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639" w:type="dxa"/>
        <w:tblLayout w:type="fixed"/>
        <w:tblCellMar>
          <w:left w:w="0" w:type="dxa"/>
          <w:right w:w="0" w:type="dxa"/>
        </w:tblCellMar>
        <w:tblLook w:val="0000"/>
      </w:tblPr>
      <w:tblGrid>
        <w:gridCol w:w="6426"/>
        <w:gridCol w:w="3213"/>
      </w:tblGrid>
      <w:tr w:rsidR="00A477A6" w:rsidRPr="00CE06BC" w:rsidTr="0002247E">
        <w:trPr>
          <w:cantSplit/>
        </w:trPr>
        <w:tc>
          <w:tcPr>
            <w:tcW w:w="6426" w:type="dxa"/>
            <w:vAlign w:val="center"/>
          </w:tcPr>
          <w:p w:rsidR="00A477A6" w:rsidRPr="00CE06BC" w:rsidRDefault="00A477A6" w:rsidP="0002247E">
            <w:pPr>
              <w:tabs>
                <w:tab w:val="right" w:pos="8732"/>
              </w:tabs>
              <w:spacing w:before="0"/>
              <w:rPr>
                <w:rFonts w:ascii="Verdana" w:hAnsi="Verdana"/>
                <w:b/>
                <w:bCs/>
                <w:color w:val="FFFFFF"/>
                <w:sz w:val="26"/>
                <w:szCs w:val="26"/>
              </w:rPr>
            </w:pPr>
            <w:r w:rsidRPr="00CE06BC">
              <w:rPr>
                <w:rFonts w:ascii="Verdana" w:hAnsi="Verdana"/>
                <w:b/>
                <w:bCs/>
                <w:sz w:val="26"/>
                <w:szCs w:val="26"/>
              </w:rPr>
              <w:t>Oficina de Normalización</w:t>
            </w:r>
            <w:r w:rsidRPr="00CE06BC">
              <w:rPr>
                <w:rFonts w:ascii="Verdana" w:hAnsi="Verdana"/>
                <w:b/>
                <w:bCs/>
                <w:sz w:val="26"/>
                <w:szCs w:val="26"/>
              </w:rPr>
              <w:br/>
              <w:t>de las Telecomunicaciones</w:t>
            </w:r>
          </w:p>
        </w:tc>
        <w:tc>
          <w:tcPr>
            <w:tcW w:w="3213" w:type="dxa"/>
            <w:vAlign w:val="center"/>
          </w:tcPr>
          <w:p w:rsidR="00A477A6" w:rsidRPr="00CE06BC" w:rsidRDefault="00A13B5E" w:rsidP="0002247E">
            <w:pPr>
              <w:spacing w:before="0"/>
              <w:jc w:val="right"/>
              <w:rPr>
                <w:rFonts w:ascii="Verdana" w:hAnsi="Verdana"/>
                <w:color w:val="FFFFFF"/>
                <w:sz w:val="26"/>
                <w:szCs w:val="26"/>
              </w:rPr>
            </w:pPr>
            <w:bookmarkStart w:id="0" w:name="ditulogo"/>
            <w:bookmarkEnd w:id="0"/>
            <w:r w:rsidRPr="00A13B5E">
              <w:rPr>
                <w:rFonts w:ascii="Verdana" w:hAnsi="Verdana"/>
                <w:b/>
                <w:bCs/>
                <w:noProof/>
                <w:color w:val="FFFFFF"/>
                <w:sz w:val="26"/>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S_" style="width:139.5pt;height:54.75pt;visibility:visible">
                  <v:imagedata r:id="rId6" o:title="logo_S_"/>
                </v:shape>
              </w:pict>
            </w:r>
          </w:p>
        </w:tc>
      </w:tr>
      <w:tr w:rsidR="00E30D50" w:rsidRPr="00CE06BC" w:rsidTr="0002247E">
        <w:trPr>
          <w:cantSplit/>
        </w:trPr>
        <w:tc>
          <w:tcPr>
            <w:tcW w:w="6426" w:type="dxa"/>
            <w:vAlign w:val="center"/>
          </w:tcPr>
          <w:p w:rsidR="00E30D50" w:rsidRPr="00CE06BC" w:rsidRDefault="00E30D50" w:rsidP="0002247E">
            <w:pPr>
              <w:tabs>
                <w:tab w:val="right" w:pos="8732"/>
              </w:tabs>
              <w:spacing w:before="0"/>
              <w:rPr>
                <w:rFonts w:ascii="Verdana" w:hAnsi="Verdana"/>
                <w:b/>
                <w:bCs/>
                <w:iCs/>
                <w:sz w:val="18"/>
                <w:szCs w:val="18"/>
              </w:rPr>
            </w:pPr>
          </w:p>
        </w:tc>
        <w:tc>
          <w:tcPr>
            <w:tcW w:w="3213" w:type="dxa"/>
            <w:vAlign w:val="center"/>
          </w:tcPr>
          <w:p w:rsidR="00E30D50" w:rsidRPr="00CE06BC" w:rsidRDefault="00E30D50" w:rsidP="0002247E">
            <w:pPr>
              <w:spacing w:before="0"/>
              <w:ind w:left="993" w:hanging="993"/>
              <w:jc w:val="right"/>
              <w:rPr>
                <w:sz w:val="18"/>
                <w:szCs w:val="18"/>
              </w:rPr>
            </w:pPr>
          </w:p>
        </w:tc>
      </w:tr>
    </w:tbl>
    <w:p w:rsidR="00E30D50" w:rsidRPr="00CE06BC" w:rsidRDefault="00E30D50" w:rsidP="00E30D50">
      <w:pPr>
        <w:tabs>
          <w:tab w:val="clear" w:pos="794"/>
          <w:tab w:val="clear" w:pos="1191"/>
          <w:tab w:val="clear" w:pos="1588"/>
          <w:tab w:val="clear" w:pos="1985"/>
          <w:tab w:val="left" w:pos="4820"/>
        </w:tabs>
        <w:spacing w:before="0"/>
      </w:pPr>
    </w:p>
    <w:p w:rsidR="00E30D50" w:rsidRPr="00CE06BC" w:rsidRDefault="00E30D50" w:rsidP="00A477A6">
      <w:pPr>
        <w:tabs>
          <w:tab w:val="clear" w:pos="794"/>
          <w:tab w:val="clear" w:pos="1191"/>
          <w:tab w:val="clear" w:pos="1588"/>
          <w:tab w:val="clear" w:pos="1985"/>
          <w:tab w:val="left" w:pos="4820"/>
        </w:tabs>
        <w:spacing w:before="0"/>
      </w:pPr>
      <w:r w:rsidRPr="00CE06BC">
        <w:tab/>
        <w:t>G</w:t>
      </w:r>
      <w:r w:rsidR="00A477A6" w:rsidRPr="00CE06BC">
        <w:t xml:space="preserve">inebra, 3 de agosto de </w:t>
      </w:r>
      <w:r w:rsidRPr="00CE06BC">
        <w:t>2010</w:t>
      </w:r>
    </w:p>
    <w:p w:rsidR="00E30D50" w:rsidRPr="00CE06BC" w:rsidRDefault="00E30D50" w:rsidP="00E30D50"/>
    <w:tbl>
      <w:tblPr>
        <w:tblW w:w="0" w:type="auto"/>
        <w:tblInd w:w="8" w:type="dxa"/>
        <w:tblLayout w:type="fixed"/>
        <w:tblCellMar>
          <w:left w:w="0" w:type="dxa"/>
          <w:right w:w="0" w:type="dxa"/>
        </w:tblCellMar>
        <w:tblLook w:val="0000"/>
      </w:tblPr>
      <w:tblGrid>
        <w:gridCol w:w="985"/>
        <w:gridCol w:w="3892"/>
        <w:gridCol w:w="4762"/>
      </w:tblGrid>
      <w:tr w:rsidR="00E30D50" w:rsidRPr="00CE06BC" w:rsidTr="00A477A6">
        <w:trPr>
          <w:cantSplit/>
          <w:trHeight w:val="340"/>
        </w:trPr>
        <w:tc>
          <w:tcPr>
            <w:tcW w:w="985" w:type="dxa"/>
          </w:tcPr>
          <w:p w:rsidR="00E30D50" w:rsidRPr="00CE06BC" w:rsidRDefault="00E30D50" w:rsidP="0046067B">
            <w:pPr>
              <w:pStyle w:val="Index1"/>
              <w:tabs>
                <w:tab w:val="left" w:pos="4111"/>
              </w:tabs>
              <w:spacing w:before="10"/>
              <w:rPr>
                <w:rFonts w:ascii="Futura Lt BT" w:hAnsi="Futura Lt BT"/>
              </w:rPr>
            </w:pPr>
            <w:r w:rsidRPr="00CE06BC">
              <w:t>Ref</w:t>
            </w:r>
            <w:r w:rsidR="00CE06BC">
              <w:t>.</w:t>
            </w:r>
            <w:r w:rsidRPr="00CE06BC">
              <w:t>:</w:t>
            </w:r>
          </w:p>
        </w:tc>
        <w:tc>
          <w:tcPr>
            <w:tcW w:w="3892" w:type="dxa"/>
          </w:tcPr>
          <w:p w:rsidR="00E30D50" w:rsidRPr="00CE06BC" w:rsidRDefault="00E30D50" w:rsidP="0046067B">
            <w:pPr>
              <w:tabs>
                <w:tab w:val="left" w:pos="4111"/>
              </w:tabs>
              <w:spacing w:before="0"/>
              <w:rPr>
                <w:b/>
              </w:rPr>
            </w:pPr>
            <w:r w:rsidRPr="00CE06BC">
              <w:rPr>
                <w:b/>
              </w:rPr>
              <w:t xml:space="preserve">Circular </w:t>
            </w:r>
            <w:r w:rsidR="00A477A6" w:rsidRPr="00CE06BC">
              <w:rPr>
                <w:b/>
              </w:rPr>
              <w:t xml:space="preserve">TSB </w:t>
            </w:r>
            <w:r w:rsidRPr="00CE06BC">
              <w:rPr>
                <w:b/>
              </w:rPr>
              <w:t>128</w:t>
            </w:r>
            <w:r w:rsidRPr="00CE06BC">
              <w:rPr>
                <w:b/>
              </w:rPr>
              <w:br/>
            </w:r>
            <w:r w:rsidRPr="00CE06BC">
              <w:rPr>
                <w:bCs/>
              </w:rPr>
              <w:t>COM 13/TK</w:t>
            </w:r>
          </w:p>
          <w:p w:rsidR="00E30D50" w:rsidRPr="00CE06BC" w:rsidRDefault="00E30D50" w:rsidP="0046067B">
            <w:pPr>
              <w:pStyle w:val="toc0"/>
              <w:tabs>
                <w:tab w:val="left" w:pos="794"/>
                <w:tab w:val="left" w:pos="1191"/>
                <w:tab w:val="left" w:pos="1588"/>
                <w:tab w:val="left" w:pos="1985"/>
                <w:tab w:val="left" w:pos="4111"/>
              </w:tabs>
              <w:spacing w:before="0"/>
            </w:pPr>
          </w:p>
        </w:tc>
        <w:tc>
          <w:tcPr>
            <w:tcW w:w="4762" w:type="dxa"/>
          </w:tcPr>
          <w:p w:rsidR="00E30D50" w:rsidRPr="00CE06BC" w:rsidRDefault="00E30D50" w:rsidP="0046067B">
            <w:pPr>
              <w:tabs>
                <w:tab w:val="clear" w:pos="794"/>
                <w:tab w:val="clear" w:pos="1191"/>
                <w:tab w:val="clear" w:pos="1588"/>
                <w:tab w:val="clear" w:pos="1985"/>
                <w:tab w:val="left" w:pos="284"/>
              </w:tabs>
              <w:spacing w:before="0"/>
              <w:ind w:left="284" w:hanging="284"/>
            </w:pPr>
            <w:bookmarkStart w:id="1" w:name="Addressee_E"/>
            <w:bookmarkEnd w:id="1"/>
            <w:r w:rsidRPr="00CE06BC">
              <w:t>-</w:t>
            </w:r>
            <w:r w:rsidRPr="00CE06BC">
              <w:tab/>
            </w:r>
            <w:r w:rsidR="00A477A6" w:rsidRPr="00CE06BC">
              <w:t>A las Administraciones de los Estados Miembros de la Unión</w:t>
            </w:r>
          </w:p>
        </w:tc>
      </w:tr>
      <w:tr w:rsidR="00E30D50" w:rsidRPr="00CE06BC" w:rsidTr="00A477A6">
        <w:trPr>
          <w:cantSplit/>
        </w:trPr>
        <w:tc>
          <w:tcPr>
            <w:tcW w:w="985" w:type="dxa"/>
          </w:tcPr>
          <w:p w:rsidR="00E30D50" w:rsidRPr="00CE06BC" w:rsidRDefault="00E30D50" w:rsidP="0046067B">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rPr>
            </w:pPr>
          </w:p>
          <w:p w:rsidR="00E30D50" w:rsidRPr="00CE06BC" w:rsidRDefault="00E30D50" w:rsidP="00A477A6">
            <w:pPr>
              <w:spacing w:before="10"/>
            </w:pPr>
            <w:r w:rsidRPr="00CE06BC">
              <w:t>Tel:</w:t>
            </w:r>
            <w:r w:rsidRPr="00CE06BC">
              <w:br/>
              <w:t>Fax:</w:t>
            </w:r>
            <w:r w:rsidRPr="00CE06BC">
              <w:br/>
            </w:r>
            <w:r w:rsidR="00A477A6" w:rsidRPr="00CE06BC">
              <w:rPr>
                <w:sz w:val="22"/>
              </w:rPr>
              <w:t>Correo-e</w:t>
            </w:r>
            <w:r w:rsidRPr="00CE06BC">
              <w:rPr>
                <w:sz w:val="22"/>
              </w:rPr>
              <w:t>:</w:t>
            </w:r>
          </w:p>
        </w:tc>
        <w:tc>
          <w:tcPr>
            <w:tcW w:w="3892" w:type="dxa"/>
          </w:tcPr>
          <w:p w:rsidR="00E30D50" w:rsidRPr="00CE06BC" w:rsidRDefault="00E30D50" w:rsidP="0046067B">
            <w:pPr>
              <w:pStyle w:val="Index1"/>
              <w:tabs>
                <w:tab w:val="left" w:pos="4111"/>
              </w:tabs>
              <w:spacing w:before="10"/>
            </w:pPr>
          </w:p>
          <w:p w:rsidR="00E30D50" w:rsidRPr="00CE06BC" w:rsidRDefault="00E30D50" w:rsidP="0046067B">
            <w:pPr>
              <w:pStyle w:val="Index1"/>
              <w:tabs>
                <w:tab w:val="left" w:pos="4111"/>
              </w:tabs>
              <w:spacing w:before="10"/>
            </w:pPr>
            <w:r w:rsidRPr="00CE06BC">
              <w:t>+41 22 730 5126</w:t>
            </w:r>
            <w:r w:rsidRPr="00CE06BC">
              <w:br/>
              <w:t>+41 22 730 5853</w:t>
            </w:r>
            <w:r w:rsidRPr="00CE06BC">
              <w:br/>
            </w:r>
            <w:hyperlink r:id="rId7" w:history="1">
              <w:r w:rsidRPr="00CE06BC">
                <w:rPr>
                  <w:rStyle w:val="Hyperlink"/>
                </w:rPr>
                <w:t>tsbsg13@itu.int</w:t>
              </w:r>
            </w:hyperlink>
            <w:r w:rsidRPr="00CE06BC">
              <w:t xml:space="preserve"> </w:t>
            </w:r>
          </w:p>
        </w:tc>
        <w:tc>
          <w:tcPr>
            <w:tcW w:w="4762" w:type="dxa"/>
          </w:tcPr>
          <w:p w:rsidR="00A477A6" w:rsidRPr="00CE06BC" w:rsidRDefault="00A477A6" w:rsidP="00A477A6">
            <w:pPr>
              <w:tabs>
                <w:tab w:val="left" w:pos="4111"/>
              </w:tabs>
              <w:spacing w:before="0"/>
            </w:pPr>
            <w:r w:rsidRPr="00CE06BC">
              <w:rPr>
                <w:b/>
              </w:rPr>
              <w:t>Copia</w:t>
            </w:r>
            <w:r w:rsidRPr="00CE06BC">
              <w:t>:</w:t>
            </w:r>
          </w:p>
          <w:p w:rsidR="00A477A6" w:rsidRPr="00CE06BC" w:rsidRDefault="00A477A6" w:rsidP="00A477A6">
            <w:pPr>
              <w:tabs>
                <w:tab w:val="clear" w:pos="794"/>
                <w:tab w:val="left" w:pos="226"/>
                <w:tab w:val="left" w:pos="4111"/>
              </w:tabs>
              <w:spacing w:before="0"/>
            </w:pPr>
            <w:r w:rsidRPr="00CE06BC">
              <w:t>-</w:t>
            </w:r>
            <w:r w:rsidRPr="00CE06BC">
              <w:tab/>
              <w:t>A los Miembros del Sector UIT</w:t>
            </w:r>
            <w:r w:rsidRPr="00CE06BC">
              <w:noBreakHyphen/>
              <w:t>T;</w:t>
            </w:r>
          </w:p>
          <w:p w:rsidR="00A477A6" w:rsidRPr="00CE06BC" w:rsidRDefault="00A477A6" w:rsidP="00A477A6">
            <w:pPr>
              <w:tabs>
                <w:tab w:val="clear" w:pos="794"/>
                <w:tab w:val="left" w:pos="226"/>
                <w:tab w:val="left" w:pos="4111"/>
              </w:tabs>
              <w:spacing w:before="0"/>
            </w:pPr>
            <w:r w:rsidRPr="00CE06BC">
              <w:t>-</w:t>
            </w:r>
            <w:r w:rsidRPr="00CE06BC">
              <w:tab/>
              <w:t>A los Asociados del UIT</w:t>
            </w:r>
            <w:r w:rsidRPr="00CE06BC">
              <w:noBreakHyphen/>
              <w:t>T;</w:t>
            </w:r>
          </w:p>
          <w:p w:rsidR="00A477A6" w:rsidRPr="00CE06BC" w:rsidRDefault="00A477A6" w:rsidP="00A477A6">
            <w:pPr>
              <w:tabs>
                <w:tab w:val="left" w:pos="226"/>
                <w:tab w:val="left" w:pos="4111"/>
              </w:tabs>
              <w:spacing w:before="0"/>
              <w:ind w:left="226" w:hanging="226"/>
            </w:pPr>
            <w:r w:rsidRPr="00CE06BC">
              <w:t>-</w:t>
            </w:r>
            <w:r w:rsidRPr="00CE06BC">
              <w:tab/>
              <w:t>Al Presidente y a los Vicepresidentes de la</w:t>
            </w:r>
            <w:r w:rsidRPr="00CE06BC">
              <w:br/>
              <w:t>Comisión de Estudio 13;</w:t>
            </w:r>
          </w:p>
          <w:p w:rsidR="00A477A6" w:rsidRPr="00CE06BC" w:rsidRDefault="00A477A6" w:rsidP="008778D5">
            <w:pPr>
              <w:tabs>
                <w:tab w:val="clear" w:pos="794"/>
                <w:tab w:val="clear" w:pos="1191"/>
                <w:tab w:val="clear" w:pos="1588"/>
                <w:tab w:val="clear" w:pos="1985"/>
                <w:tab w:val="left" w:pos="0"/>
                <w:tab w:val="left" w:pos="510"/>
              </w:tabs>
              <w:spacing w:before="0"/>
              <w:ind w:left="226" w:hanging="169"/>
            </w:pPr>
            <w:r w:rsidRPr="00CE06BC">
              <w:t>-</w:t>
            </w:r>
            <w:r w:rsidRPr="00CE06BC">
              <w:tab/>
              <w:t>Al Director de la Oficina de Desarrollo de las Telecomunicaciones;</w:t>
            </w:r>
          </w:p>
          <w:p w:rsidR="00E30D50" w:rsidRPr="00CE06BC" w:rsidRDefault="00A477A6" w:rsidP="00A477A6">
            <w:pPr>
              <w:tabs>
                <w:tab w:val="clear" w:pos="794"/>
                <w:tab w:val="clear" w:pos="1191"/>
                <w:tab w:val="clear" w:pos="1588"/>
                <w:tab w:val="clear" w:pos="1985"/>
                <w:tab w:val="left" w:pos="284"/>
              </w:tabs>
              <w:spacing w:before="0"/>
              <w:ind w:left="284" w:hanging="284"/>
            </w:pPr>
            <w:r w:rsidRPr="00CE06BC">
              <w:t>-</w:t>
            </w:r>
            <w:r w:rsidRPr="00CE06BC">
              <w:tab/>
              <w:t>Al Director de la Oficina de Radiocomunicaciones</w:t>
            </w:r>
          </w:p>
        </w:tc>
      </w:tr>
    </w:tbl>
    <w:p w:rsidR="00E30D50" w:rsidRPr="00CE06BC" w:rsidRDefault="00E30D50" w:rsidP="00E30D50"/>
    <w:tbl>
      <w:tblPr>
        <w:tblW w:w="0" w:type="auto"/>
        <w:tblInd w:w="8" w:type="dxa"/>
        <w:tblLayout w:type="fixed"/>
        <w:tblCellMar>
          <w:left w:w="0" w:type="dxa"/>
          <w:right w:w="0" w:type="dxa"/>
        </w:tblCellMar>
        <w:tblLook w:val="0000"/>
      </w:tblPr>
      <w:tblGrid>
        <w:gridCol w:w="822"/>
        <w:gridCol w:w="8526"/>
      </w:tblGrid>
      <w:tr w:rsidR="00E30D50" w:rsidRPr="00CE06BC" w:rsidTr="0046067B">
        <w:trPr>
          <w:cantSplit/>
          <w:trHeight w:val="680"/>
        </w:trPr>
        <w:tc>
          <w:tcPr>
            <w:tcW w:w="822" w:type="dxa"/>
          </w:tcPr>
          <w:p w:rsidR="00E30D50" w:rsidRPr="00CE06BC" w:rsidRDefault="00631D43" w:rsidP="00631D43">
            <w:pPr>
              <w:tabs>
                <w:tab w:val="left" w:pos="4111"/>
              </w:tabs>
              <w:spacing w:before="10"/>
              <w:ind w:left="57"/>
              <w:rPr>
                <w:sz w:val="22"/>
              </w:rPr>
            </w:pPr>
            <w:r w:rsidRPr="00CE06BC">
              <w:rPr>
                <w:sz w:val="22"/>
              </w:rPr>
              <w:t>Asunto</w:t>
            </w:r>
            <w:r w:rsidR="00E30D50" w:rsidRPr="00CE06BC">
              <w:rPr>
                <w:sz w:val="22"/>
              </w:rPr>
              <w:t>:</w:t>
            </w:r>
          </w:p>
        </w:tc>
        <w:tc>
          <w:tcPr>
            <w:tcW w:w="8526" w:type="dxa"/>
          </w:tcPr>
          <w:p w:rsidR="00E30D50" w:rsidRPr="00CE06BC" w:rsidRDefault="00A477A6" w:rsidP="00A477A6">
            <w:pPr>
              <w:tabs>
                <w:tab w:val="clear" w:pos="794"/>
                <w:tab w:val="left" w:pos="318"/>
                <w:tab w:val="left" w:pos="4111"/>
              </w:tabs>
              <w:overflowPunct/>
              <w:autoSpaceDE/>
              <w:autoSpaceDN/>
              <w:adjustRightInd/>
              <w:spacing w:before="0"/>
              <w:ind w:left="57" w:right="28"/>
              <w:textAlignment w:val="auto"/>
            </w:pPr>
            <w:r w:rsidRPr="00CE06BC">
              <w:rPr>
                <w:b/>
              </w:rPr>
              <w:t>Sexta reunión del Grupo Temático del UIT-T sobre Futuras Redes (FG-FN), Ginebra, 6-9 de septiembre de</w:t>
            </w:r>
            <w:r w:rsidR="00E30D50" w:rsidRPr="00CE06BC">
              <w:rPr>
                <w:b/>
                <w:bCs/>
              </w:rPr>
              <w:t xml:space="preserve"> 2010</w:t>
            </w:r>
          </w:p>
        </w:tc>
      </w:tr>
    </w:tbl>
    <w:p w:rsidR="00E30D50" w:rsidRPr="00CE06BC" w:rsidRDefault="009E55C1" w:rsidP="009E55C1">
      <w:pPr>
        <w:pStyle w:val="Index1"/>
      </w:pPr>
      <w:bookmarkStart w:id="2" w:name="StartTyping_E"/>
      <w:bookmarkStart w:id="3" w:name="text"/>
      <w:bookmarkEnd w:id="2"/>
      <w:bookmarkEnd w:id="3"/>
      <w:r w:rsidRPr="00CE06BC">
        <w:t>Estimada señora/Estimado señor:</w:t>
      </w:r>
    </w:p>
    <w:p w:rsidR="009E55C1" w:rsidRPr="00CE06BC" w:rsidRDefault="009E55C1" w:rsidP="00AA1507">
      <w:pPr>
        <w:rPr>
          <w:bCs/>
        </w:rPr>
      </w:pPr>
      <w:bookmarkStart w:id="4" w:name="suitetext"/>
      <w:bookmarkEnd w:id="4"/>
      <w:r w:rsidRPr="00CE06BC">
        <w:t>1</w:t>
      </w:r>
      <w:r w:rsidRPr="00CE06BC">
        <w:tab/>
        <w:t xml:space="preserve">Me complace anunciarle que la sexta reunión del FG-FN </w:t>
      </w:r>
      <w:r w:rsidR="00D627CC" w:rsidRPr="00CE06BC">
        <w:t xml:space="preserve">tendrá lugar </w:t>
      </w:r>
      <w:r w:rsidRPr="00CE06BC">
        <w:t>en la Sede de la UIT en Ginebra (Suiza), del 6 al 9 de septiembre de 2010, ambos días inclusive. Esta reunión coincidirá</w:t>
      </w:r>
      <w:r w:rsidR="00D627CC" w:rsidRPr="00CE06BC">
        <w:t xml:space="preserve">, en el mismo lugar de celebración, </w:t>
      </w:r>
      <w:r w:rsidRPr="00CE06BC">
        <w:t xml:space="preserve">con el evento Redes de la próxima generación </w:t>
      </w:r>
      <w:r w:rsidR="00DD4591">
        <w:t>–</w:t>
      </w:r>
      <w:r w:rsidRPr="00CE06BC">
        <w:t xml:space="preserve"> Iniciativa de normalización mundial (NGN-</w:t>
      </w:r>
      <w:r w:rsidR="00F26FFC" w:rsidRPr="00CE06BC">
        <w:t xml:space="preserve">GSI) </w:t>
      </w:r>
      <w:r w:rsidRPr="00CE06BC">
        <w:t xml:space="preserve">del 6 al 16 de septiembre de 2010, y con la reunión del </w:t>
      </w:r>
      <w:r w:rsidRPr="00CE06BC">
        <w:rPr>
          <w:bCs/>
        </w:rPr>
        <w:t xml:space="preserve">Grupo Temático sobre </w:t>
      </w:r>
      <w:r w:rsidR="00AA1507">
        <w:rPr>
          <w:bCs/>
        </w:rPr>
        <w:t>c</w:t>
      </w:r>
      <w:r w:rsidRPr="00CE06BC">
        <w:rPr>
          <w:bCs/>
        </w:rPr>
        <w:t>omputación en nube (FG Cloud) del 2 al 6 de septiembre de 2010.</w:t>
      </w:r>
    </w:p>
    <w:p w:rsidR="009E55C1" w:rsidRPr="00CE06BC" w:rsidRDefault="009E55C1" w:rsidP="009E55C1">
      <w:r w:rsidRPr="00CE06BC">
        <w:t xml:space="preserve">La reunión comenzará a las 09.30 horas del 6 de septiembre de 2010. La inscripción de los participantes comenzará a las 08.30 horas en la entrada de </w:t>
      </w:r>
      <w:proofErr w:type="spellStart"/>
      <w:r w:rsidRPr="00CE06BC">
        <w:t>Montbrillant</w:t>
      </w:r>
      <w:proofErr w:type="spellEnd"/>
      <w:r w:rsidRPr="00CE06BC">
        <w:t xml:space="preserve">. En las pantallas situadas en las puertas de entrada de la Sede de la UIT se dará información detallada sobre las salas de reunión. No habrá que pagar cuota de inscripción para participar en esta reunión. </w:t>
      </w:r>
    </w:p>
    <w:p w:rsidR="009E55C1" w:rsidRPr="00CE06BC" w:rsidRDefault="009E55C1" w:rsidP="009E55C1">
      <w:r w:rsidRPr="00CE06BC">
        <w:t>2</w:t>
      </w:r>
      <w:r w:rsidRPr="00CE06BC">
        <w:tab/>
        <w:t>Las discusiones se celebrarán exclusivamente en inglés. Tenga en cuenta, además, que se trata de una reunión sin documentos impresos.</w:t>
      </w:r>
    </w:p>
    <w:p w:rsidR="009E55C1" w:rsidRPr="00CE06BC" w:rsidRDefault="009E55C1" w:rsidP="009E55C1">
      <w:r w:rsidRPr="00CE06BC">
        <w:t>3</w:t>
      </w:r>
      <w:r w:rsidRPr="00CE06BC">
        <w:tab/>
        <w:t xml:space="preserve">Deseo recordarle que la participación en el FG-FN está abierta a los Estados Miembros, Miembros de Sector y Asociados de la UIT. También está abierta a toda persona de un país Miembro de la UIT que esté dispuesta a contribuir a las labores. Esto incluye a las personas que sean miembros o representantes de organizaciones de normalización interesadas. </w:t>
      </w:r>
    </w:p>
    <w:p w:rsidR="009E55C1" w:rsidRPr="00CE06BC" w:rsidRDefault="009E55C1" w:rsidP="009E55C1">
      <w:r w:rsidRPr="00CE06BC">
        <w:t>4</w:t>
      </w:r>
      <w:r w:rsidRPr="00CE06BC">
        <w:tab/>
        <w:t xml:space="preserve">Según lo acordado con el Presidente del Grupo Temático, Sr. </w:t>
      </w:r>
      <w:proofErr w:type="spellStart"/>
      <w:r w:rsidRPr="00CE06BC">
        <w:t>Takashi</w:t>
      </w:r>
      <w:proofErr w:type="spellEnd"/>
      <w:r w:rsidRPr="00CE06BC">
        <w:t xml:space="preserve"> </w:t>
      </w:r>
      <w:proofErr w:type="spellStart"/>
      <w:r w:rsidRPr="00CE06BC">
        <w:t>Egawa</w:t>
      </w:r>
      <w:proofErr w:type="spellEnd"/>
      <w:r w:rsidRPr="00CE06BC">
        <w:t xml:space="preserve">, en el </w:t>
      </w:r>
      <w:r w:rsidRPr="00CE06BC">
        <w:rPr>
          <w:b/>
          <w:bCs/>
        </w:rPr>
        <w:t>anexo 1</w:t>
      </w:r>
      <w:r w:rsidRPr="00CE06BC">
        <w:t xml:space="preserve"> se facilita el plan de trabajo inicial. La información actualizada acerca de la reunión, así como las contribuciones que se reciban, podrán consultarse en la página web del Grupo Temático: </w:t>
      </w:r>
      <w:hyperlink r:id="rId8" w:history="1">
        <w:r w:rsidRPr="00CE06BC">
          <w:rPr>
            <w:rStyle w:val="Hyperlink"/>
          </w:rPr>
          <w:t>http://www.itu.int/ITU-T/focusgroups/fn/index.html</w:t>
        </w:r>
      </w:hyperlink>
    </w:p>
    <w:p w:rsidR="002177B1" w:rsidRPr="00CE06BC" w:rsidRDefault="002177B1" w:rsidP="000F0E40">
      <w:r w:rsidRPr="00CE06BC">
        <w:t>5</w:t>
      </w:r>
      <w:r w:rsidRPr="00CE06BC">
        <w:tab/>
        <w:t xml:space="preserve">Todas las contribuciones a la </w:t>
      </w:r>
      <w:r w:rsidR="000F0E40" w:rsidRPr="00CE06BC">
        <w:t>sexta</w:t>
      </w:r>
      <w:r w:rsidRPr="00CE06BC">
        <w:t xml:space="preserve"> reunión deberán enviarse a la siguiente dirección de correo-e: </w:t>
      </w:r>
      <w:hyperlink r:id="rId9" w:history="1">
        <w:r w:rsidRPr="00CE06BC">
          <w:rPr>
            <w:rStyle w:val="Hyperlink"/>
          </w:rPr>
          <w:t>tsbsg13@itu.int</w:t>
        </w:r>
      </w:hyperlink>
      <w:r w:rsidRPr="00CE06BC">
        <w:t xml:space="preserve">. Al preparar sus documentos, rogamos utilice la plantilla básica de los documentos para Grupos Temáticos, disponible en la dirección </w:t>
      </w:r>
      <w:hyperlink r:id="rId10" w:history="1">
        <w:r w:rsidRPr="00CE06BC">
          <w:rPr>
            <w:rStyle w:val="Hyperlink"/>
          </w:rPr>
          <w:t>http://www.itu.int/oth/T3A01000001/en</w:t>
        </w:r>
      </w:hyperlink>
      <w:r w:rsidRPr="00CE06BC">
        <w:t xml:space="preserve">, y en la página web del FG-FN. </w:t>
      </w:r>
    </w:p>
    <w:p w:rsidR="008A0E3E" w:rsidRDefault="008A0E3E">
      <w:pPr>
        <w:tabs>
          <w:tab w:val="clear" w:pos="794"/>
          <w:tab w:val="clear" w:pos="1191"/>
          <w:tab w:val="clear" w:pos="1588"/>
          <w:tab w:val="clear" w:pos="1985"/>
        </w:tabs>
        <w:overflowPunct/>
        <w:autoSpaceDE/>
        <w:autoSpaceDN/>
        <w:adjustRightInd/>
        <w:spacing w:before="0"/>
        <w:textAlignment w:val="auto"/>
      </w:pPr>
      <w:r>
        <w:br w:type="page"/>
      </w:r>
    </w:p>
    <w:p w:rsidR="002177B1" w:rsidRPr="00CE06BC" w:rsidRDefault="002177B1" w:rsidP="00A11542">
      <w:r w:rsidRPr="00CE06BC">
        <w:lastRenderedPageBreak/>
        <w:t xml:space="preserve">En lo que atañe a los procedimientos de trabajo del FG-FN, el plazo para la presentación de documentos finalizará el </w:t>
      </w:r>
      <w:r w:rsidR="00A11542" w:rsidRPr="00CE06BC">
        <w:rPr>
          <w:b/>
          <w:bCs/>
        </w:rPr>
        <w:t>29</w:t>
      </w:r>
      <w:r w:rsidR="007B02EB">
        <w:rPr>
          <w:b/>
          <w:bCs/>
        </w:rPr>
        <w:t> de agosto de </w:t>
      </w:r>
      <w:r w:rsidRPr="00CE06BC">
        <w:rPr>
          <w:b/>
          <w:bCs/>
        </w:rPr>
        <w:t>2010</w:t>
      </w:r>
      <w:r w:rsidRPr="00CE06BC">
        <w:t>.</w:t>
      </w:r>
    </w:p>
    <w:p w:rsidR="002177B1" w:rsidRPr="00CE06BC" w:rsidRDefault="002177B1" w:rsidP="002177B1">
      <w:r w:rsidRPr="00CE06BC">
        <w:t>6</w:t>
      </w:r>
      <w:r w:rsidRPr="00CE06BC">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CE06BC">
        <w:t>alámbrico</w:t>
      </w:r>
      <w:proofErr w:type="spellEnd"/>
      <w:r w:rsidRPr="00CE06BC">
        <w:t xml:space="preserve"> sigue estando disponible en el edificio </w:t>
      </w:r>
      <w:proofErr w:type="spellStart"/>
      <w:r w:rsidRPr="00CE06BC">
        <w:t>Montbrillant</w:t>
      </w:r>
      <w:proofErr w:type="spellEnd"/>
      <w:r w:rsidRPr="00CE06BC">
        <w:t xml:space="preserve"> de la UIT. En la dirección web del UIT-T (</w:t>
      </w:r>
      <w:hyperlink r:id="rId11" w:history="1">
        <w:r w:rsidRPr="00CE06BC">
          <w:rPr>
            <w:rStyle w:val="Hyperlink"/>
          </w:rPr>
          <w:t>http://www.itu.int/ITU-T/edh/faqs-support.html</w:t>
        </w:r>
      </w:hyperlink>
      <w:r w:rsidRPr="00CE06BC">
        <w:t xml:space="preserve">) se puede encontrar información más detallada al respecto. </w:t>
      </w:r>
    </w:p>
    <w:p w:rsidR="002177B1" w:rsidRPr="00CE06BC" w:rsidRDefault="002177B1" w:rsidP="002177B1">
      <w:r w:rsidRPr="00CE06BC">
        <w:t>7</w:t>
      </w:r>
      <w:r w:rsidRPr="00CE06BC">
        <w:tab/>
        <w:t xml:space="preserve">A fin de facilitar sus trámites, se adjunta como </w:t>
      </w:r>
      <w:r w:rsidRPr="00CE06BC">
        <w:rPr>
          <w:b/>
        </w:rPr>
        <w:t>anexo 2</w:t>
      </w:r>
      <w:r w:rsidRPr="00CE06BC">
        <w:t xml:space="preserve"> un formulario de confirmación de hotel (véase </w:t>
      </w:r>
      <w:hyperlink r:id="rId12" w:history="1">
        <w:r w:rsidRPr="00CE06BC">
          <w:rPr>
            <w:rStyle w:val="Hyperlink"/>
          </w:rPr>
          <w:t>http://www.itu.int/travel/</w:t>
        </w:r>
      </w:hyperlink>
      <w:r w:rsidRPr="00CE06BC">
        <w:t xml:space="preserve"> para la lista de hoteles). </w:t>
      </w:r>
    </w:p>
    <w:p w:rsidR="002177B1" w:rsidRPr="00CE06BC" w:rsidRDefault="002177B1" w:rsidP="007B02EB">
      <w:r w:rsidRPr="00CE06BC">
        <w:t>8</w:t>
      </w:r>
      <w:r w:rsidRPr="00CE06BC">
        <w:tab/>
        <w:t>Para que la TSB pueda tomar las disposiciones necesarias en relación con la organización de la reunión del Grupo Temático, le agradecería que se inscribiese mediante el formulario en línea (</w:t>
      </w:r>
      <w:hyperlink r:id="rId13" w:history="1">
        <w:r w:rsidRPr="00CE06BC">
          <w:rPr>
            <w:rStyle w:val="Hyperlink"/>
          </w:rPr>
          <w:t>http://www.itu.int/ITU-T/focusgroups/fn/index.html</w:t>
        </w:r>
      </w:hyperlink>
      <w:r w:rsidRPr="00CE06BC">
        <w:t xml:space="preserve">) lo antes posible, y </w:t>
      </w:r>
      <w:r w:rsidR="0020631B">
        <w:rPr>
          <w:b/>
          <w:bCs/>
        </w:rPr>
        <w:t>a más tardar el 23 de </w:t>
      </w:r>
      <w:r w:rsidR="007B02EB">
        <w:rPr>
          <w:b/>
          <w:bCs/>
        </w:rPr>
        <w:t>agosto </w:t>
      </w:r>
      <w:r w:rsidRPr="00CE06BC">
        <w:rPr>
          <w:b/>
          <w:bCs/>
        </w:rPr>
        <w:t>de</w:t>
      </w:r>
      <w:r w:rsidR="007B02EB">
        <w:rPr>
          <w:b/>
          <w:bCs/>
        </w:rPr>
        <w:t> </w:t>
      </w:r>
      <w:r w:rsidRPr="00CE06BC">
        <w:rPr>
          <w:b/>
          <w:bCs/>
        </w:rPr>
        <w:t>2010</w:t>
      </w:r>
      <w:r w:rsidRPr="00CE06BC">
        <w:t xml:space="preserve">. </w:t>
      </w:r>
      <w:r w:rsidRPr="00CE06BC">
        <w:rPr>
          <w:b/>
          <w:bCs/>
        </w:rPr>
        <w:t xml:space="preserve">Rogamos tome nota de que la preinscripción de los participantes para esta reunión se efectúa </w:t>
      </w:r>
      <w:r w:rsidRPr="00CE06BC">
        <w:rPr>
          <w:b/>
          <w:bCs/>
          <w:i/>
          <w:iCs/>
        </w:rPr>
        <w:t>en línea</w:t>
      </w:r>
      <w:r w:rsidRPr="00CE06BC">
        <w:t>. Con el fin de facilitarle cualquier actualización relativa a la planificación de la reunión, sírvase rellenar su formulario de inscripción incluyendo su dirección válida de correo-e.</w:t>
      </w:r>
    </w:p>
    <w:p w:rsidR="002177B1" w:rsidRPr="00CE06BC" w:rsidRDefault="002177B1" w:rsidP="002177B1">
      <w:r w:rsidRPr="00CE06BC">
        <w:t>9</w:t>
      </w:r>
      <w:r w:rsidRPr="00CE06BC">
        <w:tab/>
        <w:t xml:space="preserve">Le recordamos que los ciudadanos procedentes de ciertos países necesitan visado para entrar y permanecer en Suiza. </w:t>
      </w:r>
      <w:r w:rsidRPr="00CE06BC">
        <w:rPr>
          <w:b/>
          <w:bCs/>
        </w:rPr>
        <w:t>Ese visado debe solicitarse al menos cuatro (4) semanas antes de la fecha de inicio de la reunión</w:t>
      </w:r>
      <w:r w:rsidRPr="00CE06BC">
        <w:t xml:space="preserve"> en la oficina (embajada o consulado) que representa a Suiza en su país o, en su defecto, en la más próxima a su país de partida.</w:t>
      </w:r>
    </w:p>
    <w:p w:rsidR="002177B1" w:rsidRPr="00CE06BC" w:rsidRDefault="002177B1" w:rsidP="002177B1">
      <w:r w:rsidRPr="00CE06BC">
        <w:t xml:space="preserve">Si un </w:t>
      </w:r>
      <w:r w:rsidRPr="00CE06BC">
        <w:rPr>
          <w:b/>
          <w:bCs/>
        </w:rPr>
        <w:t>Estado Miembro, un Miembro de Sector o un Asociado de la UIT</w:t>
      </w:r>
      <w:r w:rsidRPr="00CE06BC">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CE06BC">
        <w:noBreakHyphen/>
        <w:t xml:space="preserve">T correspondiente, y remitirse a la TSB con la indicación </w:t>
      </w:r>
      <w:r w:rsidRPr="00CE06BC">
        <w:rPr>
          <w:b/>
        </w:rPr>
        <w:t>"solicitud de visado"</w:t>
      </w:r>
      <w:r w:rsidRPr="00CE06BC">
        <w:t>, por fax (Nº: +41 22 730 5853) o correo electrónico (</w:t>
      </w:r>
      <w:hyperlink r:id="rId14" w:history="1">
        <w:r w:rsidRPr="00CE06BC">
          <w:rPr>
            <w:rStyle w:val="Hyperlink"/>
          </w:rPr>
          <w:t>tsbreg@itu.int</w:t>
        </w:r>
      </w:hyperlink>
      <w:r w:rsidRPr="00CE06BC">
        <w:t xml:space="preserve">). </w:t>
      </w:r>
      <w:r w:rsidRPr="00CE06BC">
        <w:rPr>
          <w:b/>
          <w:bCs/>
          <w:u w:val="single"/>
        </w:rPr>
        <w:t>Sírvase tomar nota de que la UIT puede ayudar únicamente a los representantes de los Estados Miembros, Miembros de Sector y Asociados de la UIT</w:t>
      </w:r>
      <w:r w:rsidRPr="00CE06BC">
        <w:t>.</w:t>
      </w:r>
    </w:p>
    <w:p w:rsidR="002177B1" w:rsidRPr="00CE06BC" w:rsidRDefault="002177B1" w:rsidP="000F0E40">
      <w:pPr>
        <w:ind w:right="92"/>
      </w:pPr>
      <w:r w:rsidRPr="00CE06BC">
        <w:t>L</w:t>
      </w:r>
      <w:r w:rsidR="000F0E40" w:rsidRPr="00CE06BC">
        <w:t>o</w:t>
      </w:r>
      <w:r w:rsidRPr="00CE06BC">
        <w:t xml:space="preserve"> saluda muy atentamente.</w:t>
      </w:r>
    </w:p>
    <w:p w:rsidR="002177B1" w:rsidRPr="00CE06BC" w:rsidRDefault="002177B1" w:rsidP="002177B1">
      <w:pPr>
        <w:spacing w:before="1701"/>
        <w:ind w:right="91"/>
      </w:pPr>
      <w:r w:rsidRPr="00CE06BC">
        <w:t>Malcolm Johnson</w:t>
      </w:r>
      <w:r w:rsidRPr="00CE06BC">
        <w:br/>
        <w:t>Director de la Oficina de</w:t>
      </w:r>
      <w:r w:rsidRPr="00CE06BC">
        <w:br/>
        <w:t>Normalización de las Telecomunicaciones</w:t>
      </w:r>
    </w:p>
    <w:p w:rsidR="002177B1" w:rsidRPr="008A0E3E" w:rsidRDefault="002177B1" w:rsidP="002177B1">
      <w:pPr>
        <w:spacing w:before="720"/>
        <w:ind w:right="92"/>
        <w:rPr>
          <w:lang w:val="en-US"/>
        </w:rPr>
      </w:pPr>
      <w:proofErr w:type="spellStart"/>
      <w:r w:rsidRPr="008A0E3E">
        <w:rPr>
          <w:b/>
          <w:lang w:val="en-US"/>
        </w:rPr>
        <w:t>Anexos</w:t>
      </w:r>
      <w:proofErr w:type="spellEnd"/>
      <w:r w:rsidRPr="008A0E3E">
        <w:rPr>
          <w:bCs/>
          <w:lang w:val="en-US"/>
        </w:rPr>
        <w:t>: 2</w:t>
      </w:r>
    </w:p>
    <w:p w:rsidR="008A0E3E" w:rsidRPr="008A0E3E" w:rsidRDefault="00E30D50" w:rsidP="008A0E3E">
      <w:pPr>
        <w:jc w:val="center"/>
        <w:rPr>
          <w:lang w:val="en-US"/>
        </w:rPr>
      </w:pPr>
      <w:r w:rsidRPr="008A0E3E">
        <w:rPr>
          <w:lang w:val="en-US"/>
        </w:rPr>
        <w:br w:type="page"/>
      </w:r>
      <w:r w:rsidR="008A0E3E" w:rsidRPr="008A0E3E">
        <w:rPr>
          <w:lang w:val="en-US"/>
        </w:rPr>
        <w:t>ANNEX 1</w:t>
      </w:r>
    </w:p>
    <w:p w:rsidR="008A0E3E" w:rsidRPr="008A0E3E" w:rsidRDefault="008A0E3E" w:rsidP="008A0E3E">
      <w:pPr>
        <w:pStyle w:val="BodyText2"/>
        <w:spacing w:before="0" w:after="0" w:line="240" w:lineRule="auto"/>
        <w:jc w:val="center"/>
        <w:rPr>
          <w:lang w:val="en-US"/>
        </w:rPr>
      </w:pPr>
      <w:r w:rsidRPr="008A0E3E">
        <w:rPr>
          <w:lang w:val="en-US"/>
        </w:rPr>
        <w:t>(to TSB Circular 128)</w:t>
      </w:r>
    </w:p>
    <w:p w:rsidR="008A0E3E" w:rsidRPr="008A0E3E" w:rsidRDefault="008A0E3E" w:rsidP="008A0E3E">
      <w:pPr>
        <w:pStyle w:val="BodyText2"/>
        <w:spacing w:before="240" w:after="0" w:line="240" w:lineRule="auto"/>
        <w:jc w:val="center"/>
        <w:rPr>
          <w:b/>
          <w:bCs/>
          <w:lang w:val="en-US"/>
        </w:rPr>
      </w:pPr>
      <w:r w:rsidRPr="008A0E3E">
        <w:rPr>
          <w:b/>
          <w:bCs/>
          <w:lang w:val="en-US"/>
        </w:rPr>
        <w:t>Time plan for the sixth meeting</w:t>
      </w:r>
    </w:p>
    <w:p w:rsidR="008A0E3E" w:rsidRDefault="008A0E3E" w:rsidP="008A0E3E">
      <w:pPr>
        <w:pStyle w:val="BodyText2"/>
        <w:spacing w:before="240" w:after="0" w:line="240" w:lineRule="auto"/>
        <w:jc w:val="center"/>
        <w:rPr>
          <w:b/>
          <w:bCs/>
        </w:rPr>
      </w:pPr>
      <w:r>
        <w:rPr>
          <w:b/>
          <w:bCs/>
        </w:rPr>
        <w:t xml:space="preserve">6-9 </w:t>
      </w:r>
      <w:proofErr w:type="spellStart"/>
      <w:r>
        <w:rPr>
          <w:b/>
          <w:bCs/>
        </w:rPr>
        <w:t>September</w:t>
      </w:r>
      <w:proofErr w:type="spellEnd"/>
      <w:r>
        <w:rPr>
          <w:b/>
          <w:bCs/>
        </w:rPr>
        <w:t xml:space="preserve"> 2010, </w:t>
      </w:r>
      <w:smartTag w:uri="urn:schemas-microsoft-com:office:smarttags" w:element="place">
        <w:smartTag w:uri="urn:schemas-microsoft-com:office:smarttags" w:element="City">
          <w:r>
            <w:rPr>
              <w:b/>
              <w:bCs/>
            </w:rPr>
            <w:t>Geneva</w:t>
          </w:r>
        </w:smartTag>
      </w:smartTag>
      <w:r>
        <w:rPr>
          <w:b/>
          <w:bCs/>
        </w:rPr>
        <w:br/>
      </w:r>
    </w:p>
    <w:tbl>
      <w:tblPr>
        <w:tblW w:w="8039" w:type="dxa"/>
        <w:jc w:val="center"/>
        <w:tblCellSpacing w:w="0" w:type="dxa"/>
        <w:tblCellMar>
          <w:left w:w="0" w:type="dxa"/>
          <w:right w:w="0" w:type="dxa"/>
        </w:tblCellMar>
        <w:tblLook w:val="0000"/>
      </w:tblPr>
      <w:tblGrid>
        <w:gridCol w:w="1803"/>
        <w:gridCol w:w="2268"/>
        <w:gridCol w:w="1984"/>
        <w:gridCol w:w="1984"/>
      </w:tblGrid>
      <w:tr w:rsidR="008A0E3E" w:rsidRPr="00E03E08" w:rsidTr="00332016">
        <w:trPr>
          <w:trHeight w:val="555"/>
          <w:tblCellSpacing w:w="0" w:type="dxa"/>
          <w:jc w:val="center"/>
        </w:trPr>
        <w:tc>
          <w:tcPr>
            <w:tcW w:w="1803" w:type="dxa"/>
            <w:tcBorders>
              <w:top w:val="single" w:sz="6" w:space="0" w:color="FFFFFF"/>
              <w:left w:val="single" w:sz="6" w:space="0" w:color="FFFFFF"/>
              <w:bottom w:val="single" w:sz="18" w:space="0" w:color="FFFFFF"/>
              <w:right w:val="single" w:sz="6" w:space="0" w:color="FFFFFF"/>
            </w:tcBorders>
            <w:shd w:val="clear" w:color="auto" w:fill="00CC99"/>
          </w:tcPr>
          <w:p w:rsidR="008A0E3E" w:rsidRPr="00E03E08" w:rsidRDefault="008A0E3E" w:rsidP="00332016">
            <w:pPr>
              <w:pStyle w:val="BodyText2"/>
              <w:spacing w:before="0" w:after="0" w:line="240" w:lineRule="auto"/>
              <w:rPr>
                <w:b/>
                <w:bCs/>
                <w:sz w:val="22"/>
                <w:szCs w:val="22"/>
                <w:lang w:val="en-US"/>
              </w:rPr>
            </w:pPr>
            <w:r>
              <w:rPr>
                <w:b/>
                <w:bCs/>
                <w:sz w:val="22"/>
                <w:szCs w:val="22"/>
                <w:lang w:val="en-US"/>
              </w:rPr>
              <w:t>Monday</w:t>
            </w:r>
          </w:p>
          <w:p w:rsidR="008A0E3E" w:rsidRPr="00E03E08" w:rsidRDefault="008A0E3E" w:rsidP="00332016">
            <w:pPr>
              <w:pStyle w:val="BodyText2"/>
              <w:spacing w:before="0" w:after="0" w:line="240" w:lineRule="auto"/>
              <w:rPr>
                <w:sz w:val="22"/>
                <w:szCs w:val="22"/>
                <w:lang w:val="en-US"/>
              </w:rPr>
            </w:pPr>
            <w:r>
              <w:rPr>
                <w:b/>
                <w:bCs/>
                <w:sz w:val="22"/>
                <w:szCs w:val="22"/>
                <w:lang w:val="en-US"/>
              </w:rPr>
              <w:t>6 September</w:t>
            </w:r>
          </w:p>
        </w:tc>
        <w:tc>
          <w:tcPr>
            <w:tcW w:w="2268" w:type="dxa"/>
            <w:tcBorders>
              <w:top w:val="single" w:sz="6" w:space="0" w:color="FFFFFF"/>
              <w:left w:val="single" w:sz="6" w:space="0" w:color="FFFFFF"/>
              <w:bottom w:val="single" w:sz="18" w:space="0" w:color="FFFFFF"/>
              <w:right w:val="single" w:sz="6" w:space="0" w:color="FFFFFF"/>
            </w:tcBorders>
            <w:shd w:val="clear" w:color="auto" w:fill="00CC99"/>
          </w:tcPr>
          <w:p w:rsidR="008A0E3E" w:rsidRPr="00E03E08" w:rsidRDefault="008A0E3E" w:rsidP="00332016">
            <w:pPr>
              <w:pStyle w:val="BodyText2"/>
              <w:spacing w:before="0" w:after="0" w:line="240" w:lineRule="auto"/>
              <w:rPr>
                <w:b/>
                <w:bCs/>
                <w:sz w:val="22"/>
                <w:szCs w:val="22"/>
                <w:lang w:val="en-US"/>
              </w:rPr>
            </w:pPr>
            <w:r>
              <w:rPr>
                <w:b/>
                <w:bCs/>
                <w:sz w:val="22"/>
                <w:szCs w:val="22"/>
                <w:lang w:val="en-US"/>
              </w:rPr>
              <w:t>Tue</w:t>
            </w:r>
            <w:r w:rsidRPr="00E03E08">
              <w:rPr>
                <w:b/>
                <w:bCs/>
                <w:sz w:val="22"/>
                <w:szCs w:val="22"/>
                <w:lang w:val="en-US"/>
              </w:rPr>
              <w:t>sday</w:t>
            </w:r>
          </w:p>
          <w:p w:rsidR="008A0E3E" w:rsidRPr="00E03E08" w:rsidRDefault="008A0E3E" w:rsidP="00332016">
            <w:pPr>
              <w:pStyle w:val="BodyText2"/>
              <w:spacing w:before="0" w:after="0" w:line="240" w:lineRule="auto"/>
              <w:rPr>
                <w:sz w:val="22"/>
                <w:szCs w:val="22"/>
                <w:lang w:val="en-US"/>
              </w:rPr>
            </w:pPr>
            <w:r>
              <w:rPr>
                <w:b/>
                <w:bCs/>
                <w:sz w:val="22"/>
                <w:szCs w:val="22"/>
                <w:lang w:val="en-US"/>
              </w:rPr>
              <w:t>7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8A0E3E" w:rsidRPr="00E03E08" w:rsidRDefault="008A0E3E" w:rsidP="00332016">
            <w:pPr>
              <w:pStyle w:val="BodyText2"/>
              <w:spacing w:before="0" w:after="0" w:line="240" w:lineRule="auto"/>
              <w:rPr>
                <w:b/>
                <w:bCs/>
                <w:sz w:val="22"/>
                <w:szCs w:val="22"/>
                <w:lang w:val="en-US"/>
              </w:rPr>
            </w:pPr>
            <w:r>
              <w:rPr>
                <w:b/>
                <w:bCs/>
                <w:sz w:val="22"/>
                <w:szCs w:val="22"/>
                <w:lang w:val="en-US"/>
              </w:rPr>
              <w:t>Wedne</w:t>
            </w:r>
            <w:r w:rsidRPr="00E03E08">
              <w:rPr>
                <w:b/>
                <w:bCs/>
                <w:sz w:val="22"/>
                <w:szCs w:val="22"/>
                <w:lang w:val="en-US"/>
              </w:rPr>
              <w:t>sday</w:t>
            </w:r>
          </w:p>
          <w:p w:rsidR="008A0E3E" w:rsidRPr="0024311A" w:rsidRDefault="008A0E3E" w:rsidP="00332016">
            <w:pPr>
              <w:pStyle w:val="BodyText2"/>
              <w:spacing w:before="0" w:after="0" w:line="240" w:lineRule="auto"/>
              <w:rPr>
                <w:b/>
                <w:bCs/>
                <w:sz w:val="22"/>
                <w:szCs w:val="22"/>
                <w:lang w:val="en-US"/>
              </w:rPr>
            </w:pPr>
            <w:r>
              <w:rPr>
                <w:b/>
                <w:bCs/>
                <w:sz w:val="22"/>
                <w:szCs w:val="22"/>
                <w:lang w:val="en-US"/>
              </w:rPr>
              <w:t>8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8A0E3E" w:rsidRDefault="008A0E3E" w:rsidP="00332016">
            <w:pPr>
              <w:pStyle w:val="BodyText2"/>
              <w:spacing w:before="0" w:after="0" w:line="240" w:lineRule="auto"/>
              <w:rPr>
                <w:b/>
                <w:bCs/>
                <w:sz w:val="22"/>
                <w:szCs w:val="22"/>
                <w:lang w:val="en-US"/>
              </w:rPr>
            </w:pPr>
            <w:r>
              <w:rPr>
                <w:b/>
                <w:bCs/>
                <w:sz w:val="22"/>
                <w:szCs w:val="22"/>
                <w:lang w:val="en-US"/>
              </w:rPr>
              <w:t>Thursday</w:t>
            </w:r>
          </w:p>
          <w:p w:rsidR="008A0E3E" w:rsidRPr="00E03E08" w:rsidRDefault="008A0E3E" w:rsidP="00332016">
            <w:pPr>
              <w:pStyle w:val="BodyText2"/>
              <w:spacing w:before="0" w:after="0" w:line="240" w:lineRule="auto"/>
              <w:rPr>
                <w:b/>
                <w:bCs/>
                <w:sz w:val="22"/>
                <w:szCs w:val="22"/>
                <w:lang w:val="en-US"/>
              </w:rPr>
            </w:pPr>
            <w:r>
              <w:rPr>
                <w:b/>
                <w:bCs/>
                <w:sz w:val="22"/>
                <w:szCs w:val="22"/>
                <w:lang w:val="en-US"/>
              </w:rPr>
              <w:t>9 September</w:t>
            </w:r>
          </w:p>
        </w:tc>
      </w:tr>
      <w:tr w:rsidR="008A0E3E" w:rsidRPr="00E03E08" w:rsidTr="00332016">
        <w:trPr>
          <w:trHeight w:val="330"/>
          <w:tblCellSpacing w:w="0" w:type="dxa"/>
          <w:jc w:val="center"/>
        </w:trPr>
        <w:tc>
          <w:tcPr>
            <w:tcW w:w="1803" w:type="dxa"/>
            <w:tcBorders>
              <w:top w:val="single" w:sz="18"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0-18:00</w:t>
            </w:r>
          </w:p>
        </w:tc>
        <w:tc>
          <w:tcPr>
            <w:tcW w:w="2268" w:type="dxa"/>
            <w:tcBorders>
              <w:top w:val="single" w:sz="18"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w:t>
            </w:r>
            <w:r>
              <w:rPr>
                <w:b/>
                <w:bCs/>
                <w:sz w:val="22"/>
                <w:szCs w:val="22"/>
                <w:lang w:val="en-US"/>
              </w:rPr>
              <w:t>0</w:t>
            </w:r>
            <w:r w:rsidRPr="00E03E08">
              <w:rPr>
                <w:b/>
                <w:bCs/>
                <w:sz w:val="22"/>
                <w:szCs w:val="22"/>
                <w:lang w:val="en-US"/>
              </w:rPr>
              <w:t>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r>
      <w:tr w:rsidR="008A0E3E" w:rsidRPr="00E03E08" w:rsidTr="00332016">
        <w:trPr>
          <w:trHeight w:val="169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E7F6EF"/>
          </w:tcPr>
          <w:p w:rsidR="008A0E3E" w:rsidRPr="00E03E08" w:rsidRDefault="008A0E3E" w:rsidP="00332016">
            <w:pPr>
              <w:pStyle w:val="BodyText2"/>
              <w:spacing w:before="0" w:after="0" w:line="240" w:lineRule="auto"/>
              <w:rPr>
                <w:sz w:val="22"/>
                <w:szCs w:val="22"/>
                <w:lang w:val="en-US"/>
              </w:rPr>
            </w:pPr>
            <w:r w:rsidRPr="00E03E08">
              <w:rPr>
                <w:sz w:val="22"/>
                <w:szCs w:val="22"/>
                <w:lang w:val="en-US"/>
              </w:rPr>
              <w:t>ITU-T</w:t>
            </w:r>
          </w:p>
          <w:p w:rsidR="008A0E3E" w:rsidRPr="00E03E08" w:rsidRDefault="008A0E3E" w:rsidP="00332016">
            <w:pPr>
              <w:pStyle w:val="BodyText2"/>
              <w:spacing w:before="0" w:after="0" w:line="240" w:lineRule="auto"/>
              <w:rPr>
                <w:sz w:val="22"/>
                <w:szCs w:val="22"/>
                <w:lang w:val="en-US"/>
              </w:rPr>
            </w:pPr>
            <w:r w:rsidRPr="00E03E08">
              <w:rPr>
                <w:sz w:val="22"/>
                <w:szCs w:val="22"/>
                <w:lang w:val="en-US"/>
              </w:rPr>
              <w:t xml:space="preserve">FG-FN </w:t>
            </w:r>
          </w:p>
        </w:tc>
        <w:tc>
          <w:tcPr>
            <w:tcW w:w="2268" w:type="dxa"/>
            <w:tcBorders>
              <w:top w:val="single" w:sz="6" w:space="0" w:color="FFFFFF"/>
              <w:left w:val="single" w:sz="6" w:space="0" w:color="FFFFFF"/>
              <w:bottom w:val="single" w:sz="6" w:space="0" w:color="FFFFFF"/>
              <w:right w:val="single" w:sz="6" w:space="0" w:color="FFFFFF"/>
            </w:tcBorders>
            <w:shd w:val="clear" w:color="auto" w:fill="E7F6EF"/>
          </w:tcPr>
          <w:p w:rsidR="008A0E3E" w:rsidRPr="00E03E08" w:rsidRDefault="008A0E3E" w:rsidP="00332016">
            <w:pPr>
              <w:pStyle w:val="BodyText2"/>
              <w:spacing w:before="0" w:after="0" w:line="240" w:lineRule="auto"/>
              <w:rPr>
                <w:sz w:val="22"/>
                <w:szCs w:val="22"/>
                <w:lang w:val="en-US"/>
              </w:rPr>
            </w:pPr>
            <w:r w:rsidRPr="00E03E08">
              <w:rPr>
                <w:sz w:val="22"/>
                <w:szCs w:val="22"/>
                <w:lang w:val="en-US"/>
              </w:rPr>
              <w:t>ITU-T</w:t>
            </w:r>
          </w:p>
          <w:p w:rsidR="008A0E3E" w:rsidRPr="00E03E08" w:rsidRDefault="008A0E3E" w:rsidP="00332016">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8A0E3E" w:rsidRPr="00E03E08" w:rsidRDefault="008A0E3E" w:rsidP="00332016">
            <w:pPr>
              <w:pStyle w:val="BodyText2"/>
              <w:spacing w:before="0" w:after="0" w:line="240" w:lineRule="auto"/>
              <w:rPr>
                <w:sz w:val="22"/>
                <w:szCs w:val="22"/>
                <w:lang w:val="en-US"/>
              </w:rPr>
            </w:pPr>
            <w:r w:rsidRPr="00E03E08">
              <w:rPr>
                <w:sz w:val="22"/>
                <w:szCs w:val="22"/>
                <w:lang w:val="en-US"/>
              </w:rPr>
              <w:t>ITU-T</w:t>
            </w:r>
          </w:p>
          <w:p w:rsidR="008A0E3E" w:rsidRPr="00E03E08" w:rsidRDefault="008A0E3E" w:rsidP="00332016">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8A0E3E" w:rsidRPr="00E03E08" w:rsidRDefault="008A0E3E" w:rsidP="00332016">
            <w:pPr>
              <w:pStyle w:val="BodyText2"/>
              <w:spacing w:before="0" w:after="0" w:line="240" w:lineRule="auto"/>
              <w:rPr>
                <w:sz w:val="22"/>
                <w:szCs w:val="22"/>
                <w:lang w:val="en-US"/>
              </w:rPr>
            </w:pPr>
            <w:r w:rsidRPr="00E03E08">
              <w:rPr>
                <w:sz w:val="22"/>
                <w:szCs w:val="22"/>
                <w:lang w:val="en-US"/>
              </w:rPr>
              <w:t>ITU-T</w:t>
            </w:r>
          </w:p>
          <w:p w:rsidR="008A0E3E" w:rsidRPr="00E03E08" w:rsidRDefault="008A0E3E" w:rsidP="00332016">
            <w:pPr>
              <w:pStyle w:val="BodyText2"/>
              <w:spacing w:before="0" w:after="0" w:line="240" w:lineRule="auto"/>
              <w:rPr>
                <w:sz w:val="22"/>
                <w:szCs w:val="22"/>
                <w:lang w:val="en-US"/>
              </w:rPr>
            </w:pPr>
            <w:r w:rsidRPr="00E03E08">
              <w:rPr>
                <w:sz w:val="22"/>
                <w:szCs w:val="22"/>
                <w:lang w:val="en-US"/>
              </w:rPr>
              <w:t>FG-FN</w:t>
            </w:r>
          </w:p>
        </w:tc>
      </w:tr>
      <w:tr w:rsidR="008A0E3E" w:rsidRPr="00A91B67" w:rsidTr="00332016">
        <w:trPr>
          <w:trHeight w:val="124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sz w:val="22"/>
                <w:szCs w:val="22"/>
                <w:lang w:val="en-US"/>
              </w:rPr>
            </w:pPr>
            <w:r>
              <w:rPr>
                <w:sz w:val="22"/>
                <w:szCs w:val="22"/>
                <w:lang w:val="en-US"/>
              </w:rPr>
              <w:t xml:space="preserve">Meeting arrangements, </w:t>
            </w:r>
            <w:r w:rsidRPr="00E03E08">
              <w:rPr>
                <w:sz w:val="22"/>
                <w:szCs w:val="22"/>
                <w:lang w:val="en-US"/>
              </w:rPr>
              <w:t>Contribution</w:t>
            </w:r>
            <w:r>
              <w:rPr>
                <w:sz w:val="22"/>
                <w:szCs w:val="22"/>
                <w:lang w:val="en-US"/>
              </w:rPr>
              <w:t>s</w:t>
            </w:r>
            <w:r w:rsidRPr="00E03E08">
              <w:rPr>
                <w:sz w:val="22"/>
                <w:szCs w:val="22"/>
                <w:lang w:val="en-US"/>
              </w:rPr>
              <w:t xml:space="preserve"> review</w:t>
            </w:r>
            <w:r w:rsidRPr="00F43ACA">
              <w:rPr>
                <w:rFonts w:hint="eastAsia"/>
                <w:sz w:val="22"/>
                <w:szCs w:val="22"/>
                <w:lang w:val="en-US"/>
              </w:rPr>
              <w:t xml:space="preserve">, and </w:t>
            </w:r>
            <w:r w:rsidRPr="00F43ACA">
              <w:rPr>
                <w:sz w:val="22"/>
                <w:szCs w:val="22"/>
                <w:lang w:val="en-US"/>
              </w:rPr>
              <w:t>possible joint meeting with FG on Cloud Computing</w:t>
            </w:r>
          </w:p>
        </w:tc>
        <w:tc>
          <w:tcPr>
            <w:tcW w:w="2268" w:type="dxa"/>
            <w:tcBorders>
              <w:top w:val="single" w:sz="6" w:space="0" w:color="FFFFFF"/>
              <w:left w:val="single" w:sz="6" w:space="0" w:color="FFFFFF"/>
              <w:bottom w:val="single" w:sz="6" w:space="0" w:color="FFFFFF"/>
              <w:right w:val="single" w:sz="6" w:space="0" w:color="FFFFFF"/>
            </w:tcBorders>
            <w:shd w:val="clear" w:color="auto" w:fill="CBECDE"/>
          </w:tcPr>
          <w:p w:rsidR="008A0E3E" w:rsidRPr="00E03E08" w:rsidRDefault="008A0E3E" w:rsidP="00332016">
            <w:pPr>
              <w:pStyle w:val="BodyText2"/>
              <w:spacing w:before="0" w:after="0" w:line="240" w:lineRule="auto"/>
              <w:rPr>
                <w:sz w:val="22"/>
                <w:szCs w:val="22"/>
                <w:lang w:val="en-US"/>
              </w:rPr>
            </w:pPr>
            <w:r w:rsidRPr="00E03E08">
              <w:rPr>
                <w:sz w:val="22"/>
                <w:szCs w:val="22"/>
                <w:lang w:val="en-US"/>
              </w:rPr>
              <w:t>Contribution</w:t>
            </w:r>
            <w:r>
              <w:rPr>
                <w:sz w:val="22"/>
                <w:szCs w:val="22"/>
                <w:lang w:val="en-US"/>
              </w:rPr>
              <w:t>s</w:t>
            </w:r>
            <w:r w:rsidRPr="00E03E08">
              <w:rPr>
                <w:sz w:val="22"/>
                <w:szCs w:val="22"/>
                <w:lang w:val="en-US"/>
              </w:rPr>
              <w:t xml:space="preserve"> review</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8A0E3E" w:rsidRPr="006E266F" w:rsidRDefault="008A0E3E" w:rsidP="00332016">
            <w:pPr>
              <w:pStyle w:val="BodyText2"/>
              <w:spacing w:before="0" w:after="0" w:line="240" w:lineRule="auto"/>
              <w:rPr>
                <w:rFonts w:eastAsia="MS Mincho"/>
                <w:sz w:val="22"/>
                <w:szCs w:val="22"/>
                <w:lang w:val="en-US" w:eastAsia="ja-JP"/>
              </w:rPr>
            </w:pPr>
            <w:r w:rsidRPr="006E266F">
              <w:rPr>
                <w:rFonts w:eastAsia="MS Mincho"/>
                <w:sz w:val="22"/>
                <w:szCs w:val="22"/>
                <w:lang w:val="en-US" w:eastAsia="ja-JP"/>
              </w:rPr>
              <w:t>Drafting activities</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8A0E3E" w:rsidRPr="006E266F" w:rsidRDefault="008A0E3E" w:rsidP="00332016">
            <w:pPr>
              <w:pStyle w:val="BodyText2"/>
              <w:spacing w:before="0" w:after="0" w:line="240" w:lineRule="auto"/>
              <w:rPr>
                <w:sz w:val="22"/>
                <w:szCs w:val="22"/>
                <w:lang w:val="en-US"/>
              </w:rPr>
            </w:pPr>
            <w:r w:rsidRPr="006E266F">
              <w:rPr>
                <w:rFonts w:eastAsia="MS Mincho"/>
                <w:sz w:val="22"/>
                <w:szCs w:val="22"/>
                <w:lang w:val="en-US" w:eastAsia="ja-JP"/>
              </w:rPr>
              <w:t xml:space="preserve">Output review and </w:t>
            </w:r>
            <w:r w:rsidRPr="006E266F">
              <w:rPr>
                <w:sz w:val="22"/>
                <w:szCs w:val="22"/>
                <w:lang w:val="en-US"/>
              </w:rPr>
              <w:t xml:space="preserve">Wrap up </w:t>
            </w:r>
            <w:r w:rsidRPr="006E266F">
              <w:rPr>
                <w:rFonts w:eastAsia="MS Mincho"/>
                <w:sz w:val="22"/>
                <w:szCs w:val="22"/>
                <w:lang w:val="en-US" w:eastAsia="ja-JP"/>
              </w:rPr>
              <w:t>with</w:t>
            </w:r>
            <w:r w:rsidRPr="006E266F">
              <w:rPr>
                <w:sz w:val="22"/>
                <w:szCs w:val="22"/>
                <w:lang w:val="en-US"/>
              </w:rPr>
              <w:t xml:space="preserve"> future planning</w:t>
            </w:r>
          </w:p>
        </w:tc>
      </w:tr>
    </w:tbl>
    <w:p w:rsidR="008A0E3E" w:rsidRPr="008A0E3E" w:rsidRDefault="008A0E3E" w:rsidP="008A0E3E">
      <w:pPr>
        <w:pStyle w:val="BodyText2"/>
        <w:spacing w:before="240" w:after="0" w:line="240" w:lineRule="auto"/>
        <w:jc w:val="center"/>
        <w:rPr>
          <w:b/>
          <w:bCs/>
          <w:lang w:val="en-US"/>
        </w:rPr>
      </w:pPr>
      <w:r w:rsidRPr="008A0E3E">
        <w:rPr>
          <w:b/>
          <w:bCs/>
          <w:lang w:val="en-US"/>
        </w:rPr>
        <w:br/>
      </w:r>
    </w:p>
    <w:p w:rsidR="008A0E3E" w:rsidRDefault="008A0E3E" w:rsidP="008A0E3E">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A0E3E" w:rsidRDefault="008A0E3E" w:rsidP="008A0E3E">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A0E3E" w:rsidRDefault="008A0E3E" w:rsidP="008A0E3E">
      <w:pPr>
        <w:pStyle w:val="LetterStart"/>
        <w:tabs>
          <w:tab w:val="clear" w:pos="1361"/>
          <w:tab w:val="clear" w:pos="1758"/>
          <w:tab w:val="clear" w:pos="2155"/>
          <w:tab w:val="clear" w:pos="2552"/>
          <w:tab w:val="center" w:pos="4962"/>
        </w:tabs>
        <w:spacing w:before="120" w:line="240" w:lineRule="atLeast"/>
        <w:ind w:left="0"/>
        <w:jc w:val="center"/>
        <w:rPr>
          <w:lang w:val="en-US"/>
        </w:rPr>
        <w:sectPr w:rsidR="008A0E3E" w:rsidSect="008A0E3E">
          <w:headerReference w:type="default" r:id="rId15"/>
          <w:footerReference w:type="default" r:id="rId16"/>
          <w:footerReference w:type="first" r:id="rId17"/>
          <w:type w:val="oddPage"/>
          <w:pgSz w:w="11907" w:h="16840" w:code="9"/>
          <w:pgMar w:top="567" w:right="1089" w:bottom="567" w:left="1089" w:header="567" w:footer="510" w:gutter="0"/>
          <w:paperSrc w:first="15" w:other="15"/>
          <w:cols w:space="720"/>
          <w:titlePg/>
          <w:docGrid w:linePitch="326"/>
        </w:sectPr>
      </w:pPr>
    </w:p>
    <w:p w:rsidR="008A0E3E" w:rsidRDefault="008A0E3E" w:rsidP="008A0E3E">
      <w:pPr>
        <w:pStyle w:val="LetterStart"/>
        <w:tabs>
          <w:tab w:val="clear" w:pos="1361"/>
          <w:tab w:val="clear" w:pos="1758"/>
          <w:tab w:val="clear" w:pos="2155"/>
          <w:tab w:val="clear" w:pos="2552"/>
          <w:tab w:val="center" w:pos="4962"/>
        </w:tabs>
        <w:spacing w:before="120" w:line="240" w:lineRule="atLeast"/>
        <w:ind w:left="0"/>
        <w:jc w:val="center"/>
      </w:pPr>
      <w:r w:rsidRPr="00B57FC7">
        <w:rPr>
          <w:lang w:val="en-US"/>
        </w:rPr>
        <w:t>ANNEX 2</w:t>
      </w:r>
      <w:r w:rsidRPr="00B57FC7">
        <w:rPr>
          <w:lang w:val="en-US"/>
        </w:rPr>
        <w:br/>
      </w:r>
      <w:r>
        <w:t>(</w:t>
      </w:r>
      <w:proofErr w:type="spellStart"/>
      <w:r>
        <w:t>to</w:t>
      </w:r>
      <w:proofErr w:type="spellEnd"/>
      <w:r>
        <w:t xml:space="preserve"> TSB Circular 128)</w:t>
      </w:r>
    </w:p>
    <w:p w:rsidR="008A0E3E" w:rsidRDefault="008A0E3E" w:rsidP="008A0E3E">
      <w:pPr>
        <w:spacing w:before="0" w:line="240" w:lineRule="atLeast"/>
        <w:ind w:left="709" w:right="453"/>
        <w:jc w:val="center"/>
        <w:rPr>
          <w:sz w:val="16"/>
        </w:rPr>
      </w:pPr>
    </w:p>
    <w:tbl>
      <w:tblPr>
        <w:tblW w:w="0" w:type="auto"/>
        <w:jc w:val="center"/>
        <w:tblLayout w:type="fixed"/>
        <w:tblLook w:val="0000"/>
      </w:tblPr>
      <w:tblGrid>
        <w:gridCol w:w="9360"/>
      </w:tblGrid>
      <w:tr w:rsidR="008A0E3E" w:rsidRPr="00A91B67" w:rsidTr="00332016">
        <w:trPr>
          <w:cantSplit/>
          <w:jc w:val="center"/>
        </w:trPr>
        <w:tc>
          <w:tcPr>
            <w:tcW w:w="9360" w:type="dxa"/>
            <w:tcBorders>
              <w:top w:val="single" w:sz="6" w:space="0" w:color="auto"/>
              <w:left w:val="single" w:sz="6" w:space="0" w:color="auto"/>
              <w:bottom w:val="single" w:sz="6" w:space="0" w:color="auto"/>
              <w:right w:val="single" w:sz="6" w:space="0" w:color="auto"/>
            </w:tcBorders>
          </w:tcPr>
          <w:p w:rsidR="008A0E3E" w:rsidRPr="008A0E3E" w:rsidRDefault="008A0E3E" w:rsidP="00332016">
            <w:pPr>
              <w:tabs>
                <w:tab w:val="left" w:pos="1440"/>
                <w:tab w:val="left" w:pos="8647"/>
              </w:tabs>
              <w:spacing w:before="0" w:line="288" w:lineRule="atLeast"/>
              <w:ind w:right="133"/>
              <w:jc w:val="center"/>
              <w:rPr>
                <w:i/>
                <w:sz w:val="20"/>
                <w:lang w:val="en-US"/>
              </w:rPr>
            </w:pPr>
          </w:p>
          <w:p w:rsidR="008A0E3E" w:rsidRPr="008A0E3E" w:rsidRDefault="008A0E3E" w:rsidP="00332016">
            <w:pPr>
              <w:tabs>
                <w:tab w:val="left" w:pos="1440"/>
                <w:tab w:val="left" w:pos="8647"/>
              </w:tabs>
              <w:spacing w:before="0" w:line="288" w:lineRule="atLeast"/>
              <w:ind w:right="133"/>
              <w:jc w:val="center"/>
              <w:rPr>
                <w:i/>
                <w:szCs w:val="24"/>
                <w:lang w:val="en-US"/>
              </w:rPr>
            </w:pPr>
            <w:r w:rsidRPr="008A0E3E">
              <w:rPr>
                <w:i/>
                <w:szCs w:val="24"/>
                <w:lang w:val="en-US"/>
              </w:rPr>
              <w:t xml:space="preserve">This confirmation form </w:t>
            </w:r>
            <w:r w:rsidRPr="008A0E3E">
              <w:rPr>
                <w:bCs/>
                <w:i/>
                <w:szCs w:val="24"/>
                <w:lang w:val="en-US"/>
              </w:rPr>
              <w:t xml:space="preserve">should </w:t>
            </w:r>
            <w:r w:rsidRPr="008A0E3E">
              <w:rPr>
                <w:b/>
                <w:i/>
                <w:szCs w:val="24"/>
                <w:lang w:val="en-US"/>
              </w:rPr>
              <w:t xml:space="preserve">be sent direct to the hotel </w:t>
            </w:r>
            <w:r w:rsidRPr="008A0E3E">
              <w:rPr>
                <w:i/>
                <w:szCs w:val="24"/>
                <w:lang w:val="en-US"/>
              </w:rPr>
              <w:t>of your choice</w:t>
            </w:r>
          </w:p>
          <w:p w:rsidR="008A0E3E" w:rsidRPr="00C67AB9" w:rsidRDefault="008A0E3E" w:rsidP="00332016">
            <w:pPr>
              <w:spacing w:before="0" w:after="100" w:line="288" w:lineRule="atLeast"/>
              <w:ind w:right="130"/>
              <w:jc w:val="center"/>
              <w:rPr>
                <w:sz w:val="20"/>
                <w:lang w:val="en-US"/>
              </w:rPr>
            </w:pPr>
          </w:p>
        </w:tc>
      </w:tr>
    </w:tbl>
    <w:p w:rsidR="008A0E3E" w:rsidRPr="00C67AB9" w:rsidRDefault="008A0E3E" w:rsidP="008A0E3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8A0E3E" w:rsidTr="00332016">
        <w:trPr>
          <w:cantSplit/>
          <w:jc w:val="center"/>
        </w:trPr>
        <w:tc>
          <w:tcPr>
            <w:tcW w:w="1291" w:type="dxa"/>
          </w:tcPr>
          <w:p w:rsidR="008A0E3E" w:rsidRDefault="008A0E3E" w:rsidP="00332016">
            <w:pPr>
              <w:tabs>
                <w:tab w:val="center" w:pos="9639"/>
              </w:tabs>
              <w:spacing w:before="57" w:line="240" w:lineRule="atLeast"/>
              <w:ind w:right="-176"/>
              <w:jc w:val="center"/>
              <w:rPr>
                <w:sz w:val="28"/>
              </w:rPr>
            </w:pPr>
            <w:r>
              <w:rPr>
                <w:noProof/>
                <w:lang w:val="en-US" w:eastAsia="zh-CN"/>
              </w:rPr>
              <w:drawing>
                <wp:inline distT="0" distB="0" distL="0" distR="0">
                  <wp:extent cx="629285" cy="66548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9285" cy="665480"/>
                          </a:xfrm>
                          <a:prstGeom prst="rect">
                            <a:avLst/>
                          </a:prstGeom>
                          <a:noFill/>
                          <a:ln w="9525">
                            <a:noFill/>
                            <a:miter lim="800000"/>
                            <a:headEnd/>
                            <a:tailEnd/>
                          </a:ln>
                        </pic:spPr>
                      </pic:pic>
                    </a:graphicData>
                  </a:graphic>
                </wp:inline>
              </w:drawing>
            </w:r>
          </w:p>
        </w:tc>
        <w:tc>
          <w:tcPr>
            <w:tcW w:w="7264" w:type="dxa"/>
          </w:tcPr>
          <w:p w:rsidR="008A0E3E" w:rsidRPr="001F5A0A" w:rsidRDefault="008A0E3E" w:rsidP="00332016">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8A0E3E" w:rsidRDefault="008A0E3E" w:rsidP="00332016">
            <w:pPr>
              <w:tabs>
                <w:tab w:val="center" w:pos="9639"/>
              </w:tabs>
              <w:spacing w:before="57" w:line="240" w:lineRule="atLeast"/>
              <w:ind w:left="-142" w:right="-74"/>
              <w:jc w:val="center"/>
              <w:rPr>
                <w:sz w:val="28"/>
              </w:rPr>
            </w:pPr>
            <w:r>
              <w:rPr>
                <w:noProof/>
                <w:lang w:val="en-US" w:eastAsia="zh-CN"/>
              </w:rPr>
              <w:drawing>
                <wp:inline distT="0" distB="0" distL="0" distR="0">
                  <wp:extent cx="629285" cy="6654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9285" cy="665480"/>
                          </a:xfrm>
                          <a:prstGeom prst="rect">
                            <a:avLst/>
                          </a:prstGeom>
                          <a:noFill/>
                          <a:ln w="9525">
                            <a:noFill/>
                            <a:miter lim="800000"/>
                            <a:headEnd/>
                            <a:tailEnd/>
                          </a:ln>
                        </pic:spPr>
                      </pic:pic>
                    </a:graphicData>
                  </a:graphic>
                </wp:inline>
              </w:drawing>
            </w:r>
          </w:p>
        </w:tc>
      </w:tr>
    </w:tbl>
    <w:p w:rsidR="008A0E3E" w:rsidRDefault="008A0E3E" w:rsidP="008A0E3E">
      <w:pPr>
        <w:tabs>
          <w:tab w:val="left" w:pos="1440"/>
        </w:tabs>
        <w:spacing w:before="0" w:line="240" w:lineRule="atLeast"/>
        <w:ind w:left="284" w:right="-143"/>
        <w:jc w:val="center"/>
        <w:rPr>
          <w:b/>
        </w:rPr>
      </w:pPr>
    </w:p>
    <w:p w:rsidR="008A0E3E" w:rsidRPr="00B57FC7" w:rsidRDefault="008A0E3E" w:rsidP="008A0E3E">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8A0E3E" w:rsidRPr="00B57FC7" w:rsidRDefault="008A0E3E" w:rsidP="008A0E3E">
      <w:pPr>
        <w:tabs>
          <w:tab w:val="left" w:pos="1440"/>
        </w:tabs>
        <w:spacing w:before="0" w:line="240" w:lineRule="atLeast"/>
        <w:ind w:left="284" w:right="-143"/>
        <w:rPr>
          <w:sz w:val="20"/>
          <w:lang w:val="en-US"/>
        </w:rPr>
      </w:pPr>
    </w:p>
    <w:p w:rsidR="00A91B67" w:rsidRDefault="008A0E3E" w:rsidP="008A0E3E">
      <w:pPr>
        <w:tabs>
          <w:tab w:val="left" w:pos="1440"/>
        </w:tabs>
        <w:spacing w:before="0" w:line="240" w:lineRule="atLeast"/>
        <w:ind w:left="284" w:right="515"/>
        <w:rPr>
          <w:i/>
          <w:sz w:val="20"/>
          <w:lang w:val="en-US"/>
        </w:rPr>
      </w:pPr>
      <w:r w:rsidRPr="008A0E3E">
        <w:rPr>
          <w:i/>
          <w:sz w:val="20"/>
          <w:lang w:val="en-US"/>
        </w:rPr>
        <w:t>Focus Group on       --------------------------------------   from    -------------------------  to -----------</w:t>
      </w:r>
      <w:r w:rsidR="00A91B67">
        <w:rPr>
          <w:i/>
          <w:sz w:val="20"/>
          <w:lang w:val="en-US"/>
        </w:rPr>
        <w:t>----------</w:t>
      </w:r>
      <w:r w:rsidRPr="008A0E3E">
        <w:rPr>
          <w:i/>
          <w:sz w:val="20"/>
          <w:lang w:val="en-US"/>
        </w:rPr>
        <w:t>------</w:t>
      </w:r>
    </w:p>
    <w:p w:rsidR="008A0E3E" w:rsidRPr="008A0E3E" w:rsidRDefault="008A0E3E" w:rsidP="008A0E3E">
      <w:pPr>
        <w:tabs>
          <w:tab w:val="left" w:pos="1440"/>
        </w:tabs>
        <w:spacing w:before="0" w:line="240" w:lineRule="atLeast"/>
        <w:ind w:left="284" w:right="515"/>
        <w:rPr>
          <w:i/>
          <w:sz w:val="20"/>
          <w:lang w:val="en-US"/>
        </w:rPr>
      </w:pPr>
      <w:r w:rsidRPr="008A0E3E">
        <w:rPr>
          <w:i/>
          <w:sz w:val="20"/>
          <w:lang w:val="en-US"/>
        </w:rPr>
        <w:t>Future Networks</w:t>
      </w:r>
    </w:p>
    <w:p w:rsidR="008A0E3E" w:rsidRPr="00E20C97" w:rsidRDefault="008A0E3E" w:rsidP="008A0E3E">
      <w:pPr>
        <w:tabs>
          <w:tab w:val="left" w:pos="1440"/>
        </w:tabs>
        <w:spacing w:before="0" w:line="240" w:lineRule="atLeast"/>
        <w:ind w:left="284" w:right="515"/>
        <w:rPr>
          <w:sz w:val="20"/>
          <w:lang w:val="en-US"/>
        </w:rPr>
      </w:pPr>
    </w:p>
    <w:p w:rsidR="008A0E3E" w:rsidRPr="00E20C97" w:rsidRDefault="008A0E3E" w:rsidP="008A0E3E">
      <w:pPr>
        <w:tabs>
          <w:tab w:val="left" w:pos="1440"/>
        </w:tabs>
        <w:spacing w:before="0" w:line="240" w:lineRule="atLeast"/>
        <w:ind w:left="284" w:right="515"/>
        <w:rPr>
          <w:sz w:val="20"/>
          <w:lang w:val="en-US"/>
        </w:rPr>
      </w:pPr>
    </w:p>
    <w:p w:rsidR="008A0E3E" w:rsidRPr="008A0E3E" w:rsidRDefault="008A0E3E" w:rsidP="008A0E3E">
      <w:pPr>
        <w:tabs>
          <w:tab w:val="left" w:pos="1440"/>
        </w:tabs>
        <w:spacing w:before="0" w:line="240" w:lineRule="atLeast"/>
        <w:ind w:left="284" w:right="515"/>
        <w:rPr>
          <w:i/>
          <w:sz w:val="20"/>
          <w:lang w:val="en-US"/>
        </w:rPr>
      </w:pPr>
      <w:r w:rsidRPr="008A0E3E">
        <w:rPr>
          <w:i/>
          <w:sz w:val="20"/>
          <w:lang w:val="en-US"/>
        </w:rPr>
        <w:t>Confirmation of the reservation made on (date) ------------------------  with (hotel)   -------------------------</w:t>
      </w:r>
      <w:r w:rsidR="00A91B67">
        <w:rPr>
          <w:i/>
          <w:sz w:val="20"/>
          <w:lang w:val="en-US"/>
        </w:rPr>
        <w:t>-</w:t>
      </w:r>
      <w:r w:rsidRPr="008A0E3E">
        <w:rPr>
          <w:i/>
          <w:sz w:val="20"/>
          <w:lang w:val="en-US"/>
        </w:rPr>
        <w:t>-----</w:t>
      </w:r>
    </w:p>
    <w:p w:rsidR="008A0E3E" w:rsidRPr="008A0E3E" w:rsidRDefault="008A0E3E" w:rsidP="008A0E3E">
      <w:pPr>
        <w:tabs>
          <w:tab w:val="left" w:pos="1440"/>
        </w:tabs>
        <w:spacing w:before="0" w:line="240" w:lineRule="atLeast"/>
        <w:ind w:left="284" w:right="515"/>
        <w:rPr>
          <w:i/>
          <w:sz w:val="20"/>
          <w:lang w:val="en-US"/>
        </w:rPr>
      </w:pPr>
    </w:p>
    <w:p w:rsidR="008A0E3E" w:rsidRPr="00E20C97" w:rsidRDefault="008A0E3E" w:rsidP="008A0E3E">
      <w:pPr>
        <w:tabs>
          <w:tab w:val="left" w:pos="1440"/>
        </w:tabs>
        <w:spacing w:before="0" w:line="240" w:lineRule="atLeast"/>
        <w:ind w:left="284" w:right="515"/>
        <w:rPr>
          <w:sz w:val="20"/>
          <w:lang w:val="en-US"/>
        </w:rPr>
      </w:pPr>
    </w:p>
    <w:p w:rsidR="008A0E3E" w:rsidRPr="008B1814" w:rsidRDefault="008A0E3E" w:rsidP="008A0E3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8A0E3E" w:rsidRPr="008B1814" w:rsidRDefault="008A0E3E" w:rsidP="008A0E3E">
      <w:pPr>
        <w:tabs>
          <w:tab w:val="left" w:pos="1440"/>
        </w:tabs>
        <w:spacing w:before="0" w:line="240" w:lineRule="atLeast"/>
        <w:ind w:left="284" w:right="515"/>
        <w:rPr>
          <w:sz w:val="20"/>
          <w:lang w:val="en-US"/>
        </w:rPr>
      </w:pPr>
    </w:p>
    <w:p w:rsidR="008A0E3E" w:rsidRPr="008B1814" w:rsidRDefault="008A0E3E" w:rsidP="008A0E3E">
      <w:pPr>
        <w:tabs>
          <w:tab w:val="left" w:pos="1440"/>
        </w:tabs>
        <w:spacing w:before="0" w:line="240" w:lineRule="atLeast"/>
        <w:ind w:left="284" w:right="515"/>
        <w:rPr>
          <w:sz w:val="20"/>
          <w:lang w:val="en-US"/>
        </w:rPr>
      </w:pPr>
    </w:p>
    <w:p w:rsidR="008A0E3E" w:rsidRPr="008A0E3E" w:rsidRDefault="008A0E3E" w:rsidP="008A0E3E">
      <w:pPr>
        <w:tabs>
          <w:tab w:val="left" w:pos="1440"/>
        </w:tabs>
        <w:spacing w:before="0" w:line="240" w:lineRule="atLeast"/>
        <w:ind w:left="284" w:right="515"/>
        <w:rPr>
          <w:i/>
          <w:sz w:val="20"/>
          <w:lang w:val="en-US"/>
        </w:rPr>
      </w:pPr>
      <w:r w:rsidRPr="008A0E3E">
        <w:rPr>
          <w:i/>
          <w:sz w:val="20"/>
          <w:lang w:val="en-US"/>
        </w:rPr>
        <w:t>------------ single/double room(s)</w:t>
      </w:r>
    </w:p>
    <w:p w:rsidR="008A0E3E" w:rsidRPr="008A0E3E" w:rsidRDefault="008A0E3E" w:rsidP="008A0E3E">
      <w:pPr>
        <w:tabs>
          <w:tab w:val="left" w:pos="1440"/>
        </w:tabs>
        <w:spacing w:before="0" w:line="240" w:lineRule="atLeast"/>
        <w:ind w:left="284" w:right="515"/>
        <w:rPr>
          <w:i/>
          <w:sz w:val="20"/>
          <w:lang w:val="en-US"/>
        </w:rPr>
      </w:pPr>
    </w:p>
    <w:p w:rsidR="008A0E3E" w:rsidRPr="008A0E3E" w:rsidRDefault="008A0E3E" w:rsidP="008A0E3E">
      <w:pPr>
        <w:tabs>
          <w:tab w:val="left" w:pos="1440"/>
        </w:tabs>
        <w:spacing w:before="0" w:line="240" w:lineRule="atLeast"/>
        <w:ind w:left="284" w:right="515"/>
        <w:rPr>
          <w:i/>
          <w:sz w:val="20"/>
          <w:lang w:val="en-US"/>
        </w:rPr>
      </w:pPr>
      <w:r w:rsidRPr="008A0E3E">
        <w:rPr>
          <w:i/>
          <w:sz w:val="20"/>
          <w:lang w:val="en-US"/>
        </w:rPr>
        <w:t>arriving on (date)----------------------------- at (time)  ------------- departing on (date)--------------------------------</w:t>
      </w:r>
    </w:p>
    <w:p w:rsidR="008A0E3E" w:rsidRPr="008A0E3E" w:rsidRDefault="008A0E3E" w:rsidP="008A0E3E">
      <w:pPr>
        <w:tabs>
          <w:tab w:val="left" w:pos="1440"/>
        </w:tabs>
        <w:spacing w:before="0" w:line="240" w:lineRule="atLeast"/>
        <w:ind w:left="284" w:right="515"/>
        <w:rPr>
          <w:sz w:val="20"/>
          <w:lang w:val="en-US"/>
        </w:rPr>
      </w:pPr>
    </w:p>
    <w:p w:rsidR="008A0E3E" w:rsidRPr="008A0E3E" w:rsidRDefault="008A0E3E" w:rsidP="008A0E3E">
      <w:pPr>
        <w:tabs>
          <w:tab w:val="left" w:pos="1440"/>
        </w:tabs>
        <w:spacing w:before="0" w:line="240" w:lineRule="atLeast"/>
        <w:ind w:left="284" w:right="515"/>
        <w:rPr>
          <w:sz w:val="20"/>
          <w:lang w:val="en-US"/>
        </w:rPr>
      </w:pPr>
    </w:p>
    <w:p w:rsidR="008A0E3E" w:rsidRPr="00542259" w:rsidRDefault="008A0E3E" w:rsidP="008A0E3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8A0E3E" w:rsidRPr="00C67AB9"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8A0E3E" w:rsidRPr="00C67AB9"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A91B67">
        <w:rPr>
          <w:sz w:val="20"/>
          <w:lang w:val="en-US"/>
        </w:rPr>
        <w:t>-</w:t>
      </w:r>
      <w:r>
        <w:rPr>
          <w:sz w:val="20"/>
          <w:lang w:val="en-US"/>
        </w:rPr>
        <w:t>---------------</w:t>
      </w:r>
    </w:p>
    <w:p w:rsidR="008A0E3E" w:rsidRPr="00C67AB9" w:rsidRDefault="008A0E3E" w:rsidP="008A0E3E">
      <w:pPr>
        <w:tabs>
          <w:tab w:val="left" w:pos="1440"/>
        </w:tabs>
        <w:spacing w:before="0" w:line="240" w:lineRule="atLeast"/>
        <w:ind w:left="284" w:right="515"/>
        <w:rPr>
          <w:sz w:val="20"/>
          <w:lang w:val="en-US"/>
        </w:rPr>
      </w:pPr>
    </w:p>
    <w:p w:rsidR="008A0E3E"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A91B67">
        <w:rPr>
          <w:i/>
          <w:iCs/>
          <w:sz w:val="20"/>
          <w:lang w:val="en-US"/>
        </w:rPr>
        <w:t>------</w:t>
      </w:r>
      <w:r w:rsidRPr="00C67AB9">
        <w:rPr>
          <w:i/>
          <w:iCs/>
          <w:sz w:val="20"/>
          <w:lang w:val="en-US"/>
        </w:rPr>
        <w:t>----------</w:t>
      </w:r>
      <w:r>
        <w:rPr>
          <w:i/>
          <w:iCs/>
          <w:sz w:val="20"/>
          <w:lang w:val="en-US"/>
        </w:rPr>
        <w:t>---</w:t>
      </w:r>
    </w:p>
    <w:p w:rsidR="008A0E3E" w:rsidRPr="00C67AB9" w:rsidRDefault="008A0E3E" w:rsidP="008A0E3E">
      <w:pPr>
        <w:tabs>
          <w:tab w:val="left" w:pos="1440"/>
        </w:tabs>
        <w:spacing w:before="0" w:line="240" w:lineRule="atLeast"/>
        <w:ind w:left="284" w:right="515"/>
        <w:rPr>
          <w:i/>
          <w:iCs/>
          <w:sz w:val="20"/>
          <w:lang w:val="en-US"/>
        </w:rPr>
      </w:pPr>
    </w:p>
    <w:p w:rsidR="008A0E3E" w:rsidRPr="008B1814" w:rsidRDefault="008A0E3E" w:rsidP="008A0E3E">
      <w:pPr>
        <w:tabs>
          <w:tab w:val="left" w:pos="1440"/>
        </w:tabs>
        <w:spacing w:before="0" w:line="240" w:lineRule="atLeast"/>
        <w:ind w:left="284" w:right="515"/>
        <w:rPr>
          <w:i/>
          <w:iCs/>
          <w:sz w:val="20"/>
          <w:lang w:val="en-US"/>
        </w:rPr>
      </w:pPr>
      <w:r w:rsidRPr="008B1814">
        <w:rPr>
          <w:i/>
          <w:iCs/>
          <w:sz w:val="20"/>
          <w:lang w:val="en-US"/>
        </w:rPr>
        <w:t>-------------------------------------------------------------</w:t>
      </w:r>
      <w:r w:rsidR="00A91B67">
        <w:rPr>
          <w:i/>
          <w:iCs/>
          <w:sz w:val="20"/>
          <w:lang w:val="en-US"/>
        </w:rPr>
        <w:t>----------------------------</w:t>
      </w:r>
      <w:r w:rsidRPr="008B1814">
        <w:rPr>
          <w:i/>
          <w:iCs/>
          <w:sz w:val="20"/>
          <w:lang w:val="en-US"/>
        </w:rPr>
        <w:t xml:space="preserve"> Fax: ----------------------</w:t>
      </w:r>
      <w:r w:rsidR="00A91B67">
        <w:rPr>
          <w:i/>
          <w:iCs/>
          <w:sz w:val="20"/>
          <w:lang w:val="en-US"/>
        </w:rPr>
        <w:t>--</w:t>
      </w:r>
      <w:r w:rsidRPr="008B1814">
        <w:rPr>
          <w:i/>
          <w:iCs/>
          <w:sz w:val="20"/>
          <w:lang w:val="en-US"/>
        </w:rPr>
        <w:t>----</w:t>
      </w:r>
      <w:r w:rsidR="00A91B67">
        <w:rPr>
          <w:i/>
          <w:iCs/>
          <w:sz w:val="20"/>
          <w:lang w:val="en-US"/>
        </w:rPr>
        <w:t>---</w:t>
      </w:r>
      <w:r w:rsidRPr="008B1814">
        <w:rPr>
          <w:i/>
          <w:iCs/>
          <w:sz w:val="20"/>
          <w:lang w:val="en-US"/>
        </w:rPr>
        <w:t>-----</w:t>
      </w:r>
    </w:p>
    <w:p w:rsidR="008A0E3E" w:rsidRPr="008B1814" w:rsidRDefault="008A0E3E" w:rsidP="008A0E3E">
      <w:pPr>
        <w:tabs>
          <w:tab w:val="left" w:pos="1440"/>
        </w:tabs>
        <w:spacing w:before="0" w:line="240" w:lineRule="atLeast"/>
        <w:ind w:left="284" w:right="515"/>
        <w:rPr>
          <w:i/>
          <w:iCs/>
          <w:sz w:val="20"/>
          <w:lang w:val="en-US"/>
        </w:rPr>
      </w:pPr>
    </w:p>
    <w:p w:rsidR="008A0E3E" w:rsidRPr="00B57FC7" w:rsidRDefault="008A0E3E" w:rsidP="008A0E3E">
      <w:pPr>
        <w:tabs>
          <w:tab w:val="left" w:pos="1440"/>
        </w:tabs>
        <w:spacing w:before="0" w:line="240" w:lineRule="atLeast"/>
        <w:ind w:left="284" w:right="515"/>
        <w:rPr>
          <w:sz w:val="20"/>
          <w:lang w:val="en-US"/>
        </w:rPr>
      </w:pPr>
      <w:r w:rsidRPr="00B57FC7">
        <w:rPr>
          <w:i/>
          <w:iCs/>
          <w:sz w:val="20"/>
          <w:lang w:val="en-US"/>
        </w:rPr>
        <w:t>------------------------------------------------------------</w:t>
      </w:r>
      <w:r w:rsidR="00A91B67">
        <w:rPr>
          <w:i/>
          <w:iCs/>
          <w:sz w:val="20"/>
          <w:lang w:val="en-US"/>
        </w:rPr>
        <w:t xml:space="preserve">----------------------------- </w:t>
      </w:r>
      <w:r w:rsidRPr="00B57FC7">
        <w:rPr>
          <w:i/>
          <w:iCs/>
          <w:sz w:val="20"/>
          <w:lang w:val="en-US"/>
        </w:rPr>
        <w:t>E-mail:</w:t>
      </w:r>
      <w:r w:rsidRPr="00B57FC7">
        <w:rPr>
          <w:sz w:val="20"/>
          <w:lang w:val="en-US"/>
        </w:rPr>
        <w:t xml:space="preserve"> -----------------------</w:t>
      </w:r>
      <w:r w:rsidR="00A91B67">
        <w:rPr>
          <w:sz w:val="20"/>
          <w:lang w:val="en-US"/>
        </w:rPr>
        <w:t>-</w:t>
      </w:r>
      <w:r w:rsidRPr="00B57FC7">
        <w:rPr>
          <w:sz w:val="20"/>
          <w:lang w:val="en-US"/>
        </w:rPr>
        <w:t>-</w:t>
      </w:r>
      <w:r w:rsidR="00A91B67">
        <w:rPr>
          <w:sz w:val="20"/>
          <w:lang w:val="en-US"/>
        </w:rPr>
        <w:t>--</w:t>
      </w:r>
      <w:r w:rsidRPr="00B57FC7">
        <w:rPr>
          <w:sz w:val="20"/>
          <w:lang w:val="en-US"/>
        </w:rPr>
        <w:t>------</w:t>
      </w:r>
    </w:p>
    <w:p w:rsidR="008A0E3E" w:rsidRPr="00B57FC7"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sz w:val="20"/>
          <w:lang w:val="en-US"/>
        </w:rPr>
      </w:pPr>
      <w:r w:rsidRPr="008A0E3E">
        <w:rPr>
          <w:i/>
          <w:sz w:val="20"/>
          <w:lang w:val="en-US"/>
        </w:rPr>
        <w:t>Credit card to guarantee this reservation</w:t>
      </w:r>
      <w:r w:rsidRPr="008A0E3E">
        <w:rPr>
          <w:sz w:val="20"/>
          <w:lang w:val="en-US"/>
        </w:rPr>
        <w:t>:   AX/VISA/DINERS/EC  (</w:t>
      </w:r>
      <w:r w:rsidRPr="008A0E3E">
        <w:rPr>
          <w:i/>
          <w:iCs/>
          <w:sz w:val="20"/>
          <w:lang w:val="en-US"/>
        </w:rPr>
        <w:t>or</w:t>
      </w:r>
      <w:r w:rsidRPr="008A0E3E">
        <w:rPr>
          <w:sz w:val="20"/>
          <w:lang w:val="en-US"/>
        </w:rPr>
        <w:t xml:space="preserve"> </w:t>
      </w:r>
      <w:r w:rsidRPr="00C67AB9">
        <w:rPr>
          <w:i/>
          <w:sz w:val="20"/>
          <w:lang w:val="en-US"/>
        </w:rPr>
        <w:t>othe</w:t>
      </w:r>
      <w:r>
        <w:rPr>
          <w:i/>
          <w:sz w:val="20"/>
          <w:lang w:val="en-US"/>
        </w:rPr>
        <w:t>r) ----------------------------</w:t>
      </w:r>
      <w:r w:rsidR="00A91B67">
        <w:rPr>
          <w:i/>
          <w:sz w:val="20"/>
          <w:lang w:val="en-US"/>
        </w:rPr>
        <w:t>--</w:t>
      </w:r>
      <w:r>
        <w:rPr>
          <w:i/>
          <w:sz w:val="20"/>
          <w:lang w:val="en-US"/>
        </w:rPr>
        <w:t>-------</w:t>
      </w:r>
    </w:p>
    <w:p w:rsidR="008A0E3E" w:rsidRPr="00C67AB9" w:rsidRDefault="008A0E3E" w:rsidP="008A0E3E">
      <w:pPr>
        <w:tabs>
          <w:tab w:val="left" w:pos="1440"/>
        </w:tabs>
        <w:spacing w:before="0" w:line="240" w:lineRule="atLeast"/>
        <w:ind w:left="284" w:right="515"/>
        <w:rPr>
          <w:sz w:val="20"/>
          <w:lang w:val="en-US"/>
        </w:rPr>
      </w:pPr>
    </w:p>
    <w:p w:rsidR="008A0E3E" w:rsidRPr="00C67AB9" w:rsidRDefault="008A0E3E" w:rsidP="008A0E3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A91B67">
        <w:rPr>
          <w:sz w:val="20"/>
          <w:lang w:val="en-US"/>
        </w:rPr>
        <w:t>--------</w:t>
      </w:r>
      <w:r w:rsidRPr="00C67AB9">
        <w:rPr>
          <w:sz w:val="20"/>
          <w:lang w:val="en-US"/>
        </w:rPr>
        <w:t>------------------------</w:t>
      </w:r>
    </w:p>
    <w:p w:rsidR="008A0E3E" w:rsidRDefault="008A0E3E" w:rsidP="008A0E3E">
      <w:pPr>
        <w:tabs>
          <w:tab w:val="left" w:pos="1440"/>
        </w:tabs>
        <w:spacing w:before="0" w:line="240" w:lineRule="atLeast"/>
        <w:ind w:left="284" w:right="515"/>
        <w:rPr>
          <w:sz w:val="20"/>
          <w:lang w:val="en-US"/>
        </w:rPr>
      </w:pPr>
    </w:p>
    <w:p w:rsidR="00A91B67" w:rsidRPr="00C67AB9" w:rsidRDefault="00A91B67" w:rsidP="008A0E3E">
      <w:pPr>
        <w:tabs>
          <w:tab w:val="left" w:pos="1440"/>
        </w:tabs>
        <w:spacing w:before="0" w:line="240" w:lineRule="atLeast"/>
        <w:ind w:left="284" w:right="515"/>
        <w:rPr>
          <w:sz w:val="20"/>
          <w:lang w:val="en-US"/>
        </w:rPr>
      </w:pPr>
    </w:p>
    <w:p w:rsidR="008A0E3E" w:rsidRPr="008A0E3E" w:rsidRDefault="008A0E3E" w:rsidP="008A0E3E">
      <w:pPr>
        <w:tabs>
          <w:tab w:val="left" w:pos="1440"/>
        </w:tabs>
        <w:spacing w:before="0" w:line="240" w:lineRule="atLeast"/>
        <w:ind w:left="284" w:right="515"/>
        <w:rPr>
          <w:sz w:val="20"/>
          <w:lang w:val="en-US"/>
        </w:rPr>
      </w:pPr>
      <w:r w:rsidRPr="008A0E3E">
        <w:rPr>
          <w:i/>
          <w:sz w:val="20"/>
          <w:lang w:val="en-US"/>
        </w:rPr>
        <w:t>Date</w:t>
      </w:r>
      <w:r w:rsidRPr="008A0E3E">
        <w:rPr>
          <w:sz w:val="20"/>
          <w:lang w:val="en-US"/>
        </w:rPr>
        <w:t xml:space="preserve"> ------------------------------------------------------  </w:t>
      </w:r>
      <w:r w:rsidRPr="008A0E3E">
        <w:rPr>
          <w:i/>
          <w:sz w:val="20"/>
          <w:lang w:val="en-US"/>
        </w:rPr>
        <w:t xml:space="preserve">Signature </w:t>
      </w:r>
      <w:r w:rsidRPr="008A0E3E">
        <w:rPr>
          <w:sz w:val="20"/>
          <w:lang w:val="en-US"/>
        </w:rPr>
        <w:t xml:space="preserve"> ---------------------------------</w:t>
      </w:r>
      <w:r w:rsidR="00A91B67">
        <w:rPr>
          <w:sz w:val="20"/>
          <w:lang w:val="en-US"/>
        </w:rPr>
        <w:t>------</w:t>
      </w:r>
      <w:r w:rsidRPr="008A0E3E">
        <w:rPr>
          <w:sz w:val="20"/>
          <w:lang w:val="en-US"/>
        </w:rPr>
        <w:t>------------------</w:t>
      </w:r>
    </w:p>
    <w:sectPr w:rsidR="008A0E3E" w:rsidRPr="008A0E3E" w:rsidSect="008A0E3E">
      <w:headerReference w:type="default" r:id="rId19"/>
      <w:footerReference w:type="default" r:id="rId20"/>
      <w:footerReference w:type="first" r:id="rId21"/>
      <w:type w:val="oddPage"/>
      <w:pgSz w:w="11907" w:h="16840" w:code="9"/>
      <w:pgMar w:top="1418" w:right="1134" w:bottom="1418" w:left="1134"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91" w:rsidRDefault="00DD4591">
      <w:r>
        <w:separator/>
      </w:r>
    </w:p>
  </w:endnote>
  <w:endnote w:type="continuationSeparator" w:id="0">
    <w:p w:rsidR="00DD4591" w:rsidRDefault="00DD459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91" w:rsidRPr="008F0364" w:rsidRDefault="008F0364" w:rsidP="008F0364">
    <w:pPr>
      <w:pStyle w:val="Footer"/>
      <w:rPr>
        <w:szCs w:val="16"/>
        <w:lang w:val="fr-FR"/>
      </w:rPr>
    </w:pPr>
    <w:r w:rsidRPr="00C909C4">
      <w:rPr>
        <w:szCs w:val="16"/>
        <w:lang w:val="fr-FR"/>
      </w:rPr>
      <w:t>ITU-T\BUREAU\CIRC\</w:t>
    </w:r>
    <w:r>
      <w:rPr>
        <w:szCs w:val="16"/>
        <w:lang w:val="fr-FR"/>
      </w:rPr>
      <w:t>128S</w:t>
    </w:r>
    <w:r w:rsidRPr="00C909C4">
      <w:rPr>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DD4591">
      <w:trPr>
        <w:cantSplit/>
      </w:trPr>
      <w:tc>
        <w:tcPr>
          <w:tcW w:w="1062" w:type="pct"/>
          <w:tcBorders>
            <w:top w:val="single" w:sz="6" w:space="0" w:color="auto"/>
          </w:tcBorders>
          <w:tcMar>
            <w:top w:w="57" w:type="dxa"/>
          </w:tcMar>
        </w:tcPr>
        <w:p w:rsidR="00DD4591" w:rsidRDefault="00DD4591">
          <w:pPr>
            <w:pStyle w:val="itu"/>
          </w:pPr>
          <w:r>
            <w:t xml:space="preserve">Place des </w:t>
          </w:r>
          <w:proofErr w:type="spellStart"/>
          <w:r>
            <w:t>Nations</w:t>
          </w:r>
          <w:proofErr w:type="spellEnd"/>
        </w:p>
      </w:tc>
      <w:tc>
        <w:tcPr>
          <w:tcW w:w="1584" w:type="pct"/>
          <w:tcBorders>
            <w:top w:val="single" w:sz="6" w:space="0" w:color="auto"/>
          </w:tcBorders>
          <w:tcMar>
            <w:top w:w="57" w:type="dxa"/>
          </w:tcMar>
        </w:tcPr>
        <w:p w:rsidR="00DD4591" w:rsidRDefault="008F0364">
          <w:pPr>
            <w:pStyle w:val="itu"/>
          </w:pPr>
          <w:r>
            <w:t xml:space="preserve">Teléfono </w:t>
          </w:r>
          <w:r>
            <w:tab/>
          </w:r>
          <w:r w:rsidR="00DD4591">
            <w:t>+41 22 730 51 11</w:t>
          </w:r>
        </w:p>
      </w:tc>
      <w:tc>
        <w:tcPr>
          <w:tcW w:w="1223" w:type="pct"/>
          <w:tcBorders>
            <w:top w:val="single" w:sz="6" w:space="0" w:color="auto"/>
          </w:tcBorders>
          <w:tcMar>
            <w:top w:w="57" w:type="dxa"/>
          </w:tcMar>
        </w:tcPr>
        <w:p w:rsidR="00DD4591" w:rsidRDefault="00DD4591">
          <w:pPr>
            <w:pStyle w:val="itu"/>
          </w:pPr>
          <w:r>
            <w:t xml:space="preserve">Télex 421 000 </w:t>
          </w:r>
          <w:proofErr w:type="spellStart"/>
          <w:r>
            <w:t>uit</w:t>
          </w:r>
          <w:proofErr w:type="spellEnd"/>
          <w:r>
            <w:t xml:space="preserve"> ch</w:t>
          </w:r>
        </w:p>
      </w:tc>
      <w:tc>
        <w:tcPr>
          <w:tcW w:w="1131" w:type="pct"/>
          <w:tcBorders>
            <w:top w:val="single" w:sz="6" w:space="0" w:color="auto"/>
          </w:tcBorders>
          <w:tcMar>
            <w:top w:w="57" w:type="dxa"/>
          </w:tcMar>
        </w:tcPr>
        <w:p w:rsidR="00DD4591" w:rsidRDefault="00DD4591">
          <w:pPr>
            <w:pStyle w:val="itu"/>
          </w:pPr>
          <w:r>
            <w:t>E-mail:</w:t>
          </w:r>
          <w:r>
            <w:tab/>
            <w:t>itumail@itu.int</w:t>
          </w:r>
        </w:p>
      </w:tc>
    </w:tr>
    <w:tr w:rsidR="00DD4591">
      <w:trPr>
        <w:cantSplit/>
      </w:trPr>
      <w:tc>
        <w:tcPr>
          <w:tcW w:w="1062" w:type="pct"/>
        </w:tcPr>
        <w:p w:rsidR="00DD4591" w:rsidRDefault="00DD4591">
          <w:pPr>
            <w:pStyle w:val="itu"/>
          </w:pPr>
          <w:r>
            <w:t>CH-1211 Ginebra 20</w:t>
          </w:r>
        </w:p>
      </w:tc>
      <w:tc>
        <w:tcPr>
          <w:tcW w:w="1584" w:type="pct"/>
        </w:tcPr>
        <w:p w:rsidR="00DD4591" w:rsidRDefault="00DD4591">
          <w:pPr>
            <w:pStyle w:val="itu"/>
          </w:pPr>
          <w:r>
            <w:t>Telefax</w:t>
          </w:r>
          <w:r>
            <w:tab/>
            <w:t>Gr3:</w:t>
          </w:r>
          <w:r>
            <w:tab/>
            <w:t>+41 22 733 72 56</w:t>
          </w:r>
        </w:p>
      </w:tc>
      <w:tc>
        <w:tcPr>
          <w:tcW w:w="1223" w:type="pct"/>
        </w:tcPr>
        <w:p w:rsidR="00DD4591" w:rsidRDefault="00DD4591">
          <w:pPr>
            <w:pStyle w:val="itu"/>
          </w:pPr>
          <w:r>
            <w:t>Telegrama ITU GENEVE</w:t>
          </w:r>
        </w:p>
      </w:tc>
      <w:tc>
        <w:tcPr>
          <w:tcW w:w="1131" w:type="pct"/>
        </w:tcPr>
        <w:p w:rsidR="00DD4591" w:rsidRDefault="00DD4591">
          <w:pPr>
            <w:pStyle w:val="itu"/>
          </w:pPr>
          <w:r>
            <w:tab/>
            <w:t>www.itu.int</w:t>
          </w:r>
        </w:p>
      </w:tc>
    </w:tr>
    <w:tr w:rsidR="00DD4591">
      <w:trPr>
        <w:cantSplit/>
      </w:trPr>
      <w:tc>
        <w:tcPr>
          <w:tcW w:w="1062" w:type="pct"/>
        </w:tcPr>
        <w:p w:rsidR="00DD4591" w:rsidRDefault="00DD4591">
          <w:pPr>
            <w:pStyle w:val="itu"/>
          </w:pPr>
          <w:r>
            <w:t>Suiza</w:t>
          </w:r>
        </w:p>
      </w:tc>
      <w:tc>
        <w:tcPr>
          <w:tcW w:w="1584" w:type="pct"/>
        </w:tcPr>
        <w:p w:rsidR="00DD4591" w:rsidRDefault="00DD4591">
          <w:pPr>
            <w:pStyle w:val="itu"/>
          </w:pPr>
          <w:r>
            <w:tab/>
            <w:t>Gr4:</w:t>
          </w:r>
          <w:r>
            <w:tab/>
            <w:t>+41 22 730 65 00</w:t>
          </w:r>
        </w:p>
      </w:tc>
      <w:tc>
        <w:tcPr>
          <w:tcW w:w="1223" w:type="pct"/>
        </w:tcPr>
        <w:p w:rsidR="00DD4591" w:rsidRDefault="00DD4591">
          <w:pPr>
            <w:pStyle w:val="itu"/>
          </w:pPr>
        </w:p>
      </w:tc>
      <w:tc>
        <w:tcPr>
          <w:tcW w:w="1131" w:type="pct"/>
        </w:tcPr>
        <w:p w:rsidR="00DD4591" w:rsidRDefault="00DD4591">
          <w:pPr>
            <w:pStyle w:val="itu"/>
          </w:pPr>
        </w:p>
      </w:tc>
    </w:tr>
  </w:tbl>
  <w:p w:rsidR="00DD4591" w:rsidRDefault="00DD4591" w:rsidP="00332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91" w:rsidRPr="008F0364" w:rsidRDefault="008F0364" w:rsidP="008F0364">
    <w:pPr>
      <w:pStyle w:val="Footer"/>
      <w:rPr>
        <w:szCs w:val="16"/>
        <w:lang w:val="fr-FR"/>
      </w:rPr>
    </w:pPr>
    <w:r w:rsidRPr="00C909C4">
      <w:rPr>
        <w:szCs w:val="16"/>
        <w:lang w:val="fr-FR"/>
      </w:rPr>
      <w:t>ITU-T\BUREAU\CIRC\</w:t>
    </w:r>
    <w:r>
      <w:rPr>
        <w:szCs w:val="16"/>
        <w:lang w:val="fr-FR"/>
      </w:rPr>
      <w:t>128S</w:t>
    </w:r>
    <w:r w:rsidRPr="00C909C4">
      <w:rPr>
        <w:szCs w:val="16"/>
        <w:lang w:val="fr-FR"/>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91" w:rsidRPr="00A91B67" w:rsidRDefault="00A13B5E" w:rsidP="008A0E3E">
    <w:pPr>
      <w:pStyle w:val="Footer"/>
      <w:rPr>
        <w:lang w:val="en-US"/>
      </w:rPr>
    </w:pPr>
    <w:fldSimple w:instr=" FILENAME \p  \* MERGEFORMAT ">
      <w:r w:rsidR="00A91B67">
        <w:rPr>
          <w:lang w:val="en-US"/>
        </w:rPr>
        <w:t>C:\Documents and Settings\schiffer\Local Settings\Temp\128S.DOCX</w:t>
      </w:r>
    </w:fldSimple>
    <w:r w:rsidR="00DD4591" w:rsidRPr="00A91B67">
      <w:rPr>
        <w:lang w:val="en-US"/>
      </w:rPr>
      <w:t xml:space="preserve"> (293778)</w:t>
    </w:r>
    <w:r w:rsidR="00DD4591" w:rsidRPr="00A91B67">
      <w:rPr>
        <w:lang w:val="en-US"/>
      </w:rPr>
      <w:tab/>
    </w:r>
    <w:r>
      <w:fldChar w:fldCharType="begin"/>
    </w:r>
    <w:r w:rsidR="00DD4591">
      <w:instrText xml:space="preserve"> SAVEDATE \@ DD.MM.YY </w:instrText>
    </w:r>
    <w:r>
      <w:fldChar w:fldCharType="separate"/>
    </w:r>
    <w:r w:rsidR="00A91B67">
      <w:t>09.08.10</w:t>
    </w:r>
    <w:r>
      <w:fldChar w:fldCharType="end"/>
    </w:r>
    <w:r w:rsidR="00DD4591" w:rsidRPr="00A91B67">
      <w:rPr>
        <w:lang w:val="en-US"/>
      </w:rPr>
      <w:tab/>
    </w:r>
    <w:r>
      <w:fldChar w:fldCharType="begin"/>
    </w:r>
    <w:r w:rsidR="00DD4591">
      <w:instrText xml:space="preserve"> PRINTDATE \@ DD.MM.YY </w:instrText>
    </w:r>
    <w:r>
      <w:fldChar w:fldCharType="separate"/>
    </w:r>
    <w:r w:rsidR="00A91B67">
      <w:t>11.08.10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91" w:rsidRDefault="00DD4591">
      <w:r>
        <w:t>____________________</w:t>
      </w:r>
    </w:p>
  </w:footnote>
  <w:footnote w:type="continuationSeparator" w:id="0">
    <w:p w:rsidR="00DD4591" w:rsidRDefault="00DD4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278"/>
      <w:docPartObj>
        <w:docPartGallery w:val="Page Numbers (Top of Page)"/>
        <w:docPartUnique/>
      </w:docPartObj>
    </w:sdtPr>
    <w:sdtContent>
      <w:p w:rsidR="00DD4591" w:rsidRDefault="00A13B5E">
        <w:pPr>
          <w:pStyle w:val="Header"/>
        </w:pPr>
        <w:fldSimple w:instr=" PAGE   \* MERGEFORMAT ">
          <w:r w:rsidR="00A91B67">
            <w:rPr>
              <w:noProof/>
            </w:rPr>
            <w:t>3</w:t>
          </w:r>
        </w:fldSimple>
      </w:p>
      <w:p w:rsidR="00DD4591" w:rsidRDefault="00A13B5E">
        <w:pPr>
          <w:pStyle w:val="Head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91" w:rsidRDefault="00DD4591" w:rsidP="008F0364">
    <w:pPr>
      <w:pStyle w:val="Header"/>
    </w:pPr>
    <w:r>
      <w:t xml:space="preserve"> </w:t>
    </w:r>
    <w:sdt>
      <w:sdtPr>
        <w:id w:val="4323907"/>
        <w:docPartObj>
          <w:docPartGallery w:val="Page Numbers (Top of Page)"/>
          <w:docPartUnique/>
        </w:docPartObj>
      </w:sdtPr>
      <w:sdtContent>
        <w:fldSimple w:instr=" PAGE   \* MERGEFORMAT ">
          <w:r w:rsidR="00A91B67">
            <w:rPr>
              <w:noProof/>
            </w:rPr>
            <w:t>5</w:t>
          </w:r>
        </w:fldSimple>
      </w:sdtContent>
    </w:sdt>
    <w:r w:rsidR="008F0364">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A477A6"/>
    <w:rsid w:val="0002247E"/>
    <w:rsid w:val="000F0E40"/>
    <w:rsid w:val="00144B0C"/>
    <w:rsid w:val="001D503E"/>
    <w:rsid w:val="0020631B"/>
    <w:rsid w:val="002177B1"/>
    <w:rsid w:val="00230E02"/>
    <w:rsid w:val="00243B0F"/>
    <w:rsid w:val="00321F14"/>
    <w:rsid w:val="00332016"/>
    <w:rsid w:val="0046067B"/>
    <w:rsid w:val="00631D43"/>
    <w:rsid w:val="00685B43"/>
    <w:rsid w:val="0079297F"/>
    <w:rsid w:val="007A2D16"/>
    <w:rsid w:val="007B02EB"/>
    <w:rsid w:val="008778D5"/>
    <w:rsid w:val="008A0E3E"/>
    <w:rsid w:val="008B44A7"/>
    <w:rsid w:val="008F0364"/>
    <w:rsid w:val="009D3E6C"/>
    <w:rsid w:val="009E55C1"/>
    <w:rsid w:val="009F3583"/>
    <w:rsid w:val="00A11542"/>
    <w:rsid w:val="00A13B5E"/>
    <w:rsid w:val="00A477A6"/>
    <w:rsid w:val="00A91B67"/>
    <w:rsid w:val="00AA1507"/>
    <w:rsid w:val="00B85204"/>
    <w:rsid w:val="00BA12B0"/>
    <w:rsid w:val="00BD56B3"/>
    <w:rsid w:val="00CE06BC"/>
    <w:rsid w:val="00D158C5"/>
    <w:rsid w:val="00D627CC"/>
    <w:rsid w:val="00DA6385"/>
    <w:rsid w:val="00DD4591"/>
    <w:rsid w:val="00E30D50"/>
    <w:rsid w:val="00E703E7"/>
    <w:rsid w:val="00E83A85"/>
    <w:rsid w:val="00E85EFD"/>
    <w:rsid w:val="00F26FFC"/>
    <w:rsid w:val="00F701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D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algun Gothic" w:hAnsi="Times New Roman"/>
      <w:sz w:val="24"/>
      <w:lang w:val="es-ES_tradnl" w:eastAsia="en-US"/>
    </w:rPr>
  </w:style>
  <w:style w:type="paragraph" w:styleId="Heading1">
    <w:name w:val="heading 1"/>
    <w:basedOn w:val="Normal"/>
    <w:next w:val="Normal"/>
    <w:qFormat/>
    <w:rsid w:val="00321F14"/>
    <w:pPr>
      <w:keepNext/>
      <w:keepLines/>
      <w:spacing w:before="360"/>
      <w:ind w:left="794" w:hanging="794"/>
      <w:outlineLvl w:val="0"/>
    </w:pPr>
    <w:rPr>
      <w:b/>
    </w:rPr>
  </w:style>
  <w:style w:type="paragraph" w:styleId="Heading2">
    <w:name w:val="heading 2"/>
    <w:basedOn w:val="Heading1"/>
    <w:next w:val="Normal"/>
    <w:qFormat/>
    <w:rsid w:val="00321F14"/>
    <w:pPr>
      <w:spacing w:before="240"/>
      <w:outlineLvl w:val="1"/>
    </w:pPr>
  </w:style>
  <w:style w:type="paragraph" w:styleId="Heading3">
    <w:name w:val="heading 3"/>
    <w:basedOn w:val="Heading1"/>
    <w:next w:val="Normal"/>
    <w:qFormat/>
    <w:rsid w:val="00321F14"/>
    <w:pPr>
      <w:spacing w:before="160"/>
      <w:outlineLvl w:val="2"/>
    </w:pPr>
  </w:style>
  <w:style w:type="paragraph" w:styleId="Heading4">
    <w:name w:val="heading 4"/>
    <w:basedOn w:val="Heading3"/>
    <w:next w:val="Normal"/>
    <w:qFormat/>
    <w:rsid w:val="00321F14"/>
    <w:pPr>
      <w:tabs>
        <w:tab w:val="clear" w:pos="794"/>
        <w:tab w:val="left" w:pos="1021"/>
      </w:tabs>
      <w:ind w:left="1021" w:hanging="1021"/>
      <w:outlineLvl w:val="3"/>
    </w:pPr>
  </w:style>
  <w:style w:type="paragraph" w:styleId="Heading5">
    <w:name w:val="heading 5"/>
    <w:basedOn w:val="Heading4"/>
    <w:next w:val="Normal"/>
    <w:qFormat/>
    <w:rsid w:val="00321F14"/>
    <w:pPr>
      <w:outlineLvl w:val="4"/>
    </w:pPr>
  </w:style>
  <w:style w:type="paragraph" w:styleId="Heading6">
    <w:name w:val="heading 6"/>
    <w:basedOn w:val="Heading4"/>
    <w:next w:val="Normal"/>
    <w:qFormat/>
    <w:rsid w:val="00321F14"/>
    <w:pPr>
      <w:tabs>
        <w:tab w:val="clear" w:pos="1021"/>
        <w:tab w:val="clear" w:pos="1191"/>
      </w:tabs>
      <w:ind w:left="1588" w:hanging="1588"/>
      <w:outlineLvl w:val="5"/>
    </w:pPr>
  </w:style>
  <w:style w:type="paragraph" w:styleId="Heading7">
    <w:name w:val="heading 7"/>
    <w:basedOn w:val="Heading6"/>
    <w:next w:val="Normal"/>
    <w:qFormat/>
    <w:rsid w:val="00321F14"/>
    <w:pPr>
      <w:outlineLvl w:val="6"/>
    </w:pPr>
  </w:style>
  <w:style w:type="paragraph" w:styleId="Heading8">
    <w:name w:val="heading 8"/>
    <w:basedOn w:val="Heading6"/>
    <w:next w:val="Normal"/>
    <w:qFormat/>
    <w:rsid w:val="00321F14"/>
    <w:pPr>
      <w:outlineLvl w:val="7"/>
    </w:pPr>
  </w:style>
  <w:style w:type="paragraph" w:styleId="Heading9">
    <w:name w:val="heading 9"/>
    <w:basedOn w:val="Heading6"/>
    <w:next w:val="Normal"/>
    <w:qFormat/>
    <w:rsid w:val="00321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b/>
    </w:rPr>
  </w:style>
  <w:style w:type="character" w:customStyle="1" w:styleId="Appref">
    <w:name w:val="App_ref"/>
    <w:basedOn w:val="DefaultParagraphFont"/>
    <w:rsid w:val="00321F14"/>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link w:val="FooterChar"/>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position w:val="6"/>
      <w:sz w:val="18"/>
    </w:rPr>
  </w:style>
  <w:style w:type="paragraph" w:customStyle="1" w:styleId="Note">
    <w:name w:val="Note"/>
    <w:basedOn w:val="Normal"/>
    <w:rsid w:val="00321F14"/>
    <w:pPr>
      <w:spacing w:before="80"/>
    </w:pPr>
  </w:style>
  <w:style w:type="paragraph" w:styleId="FootnoteText">
    <w:name w:val="footnote text"/>
    <w:basedOn w:val="Note"/>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uiPriority w:val="99"/>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rsid w:val="00321F14"/>
    <w:pPr>
      <w:tabs>
        <w:tab w:val="clear" w:pos="794"/>
        <w:tab w:val="clear" w:pos="1191"/>
        <w:tab w:val="clear" w:pos="1588"/>
        <w:tab w:val="clear" w:pos="1985"/>
        <w:tab w:val="right" w:pos="9639"/>
      </w:tabs>
    </w:pPr>
    <w:rPr>
      <w:b/>
    </w:rPr>
  </w:style>
  <w:style w:type="paragraph" w:styleId="TOC1">
    <w:name w:val="toc 1"/>
    <w:basedOn w:val="Normal"/>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character" w:customStyle="1" w:styleId="FooterChar">
    <w:name w:val="Footer Char"/>
    <w:basedOn w:val="DefaultParagraphFont"/>
    <w:link w:val="Footer"/>
    <w:rsid w:val="00E30D50"/>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E30D50"/>
    <w:rPr>
      <w:rFonts w:ascii="Times New Roman" w:hAnsi="Times New Roman"/>
      <w:sz w:val="18"/>
      <w:lang w:val="es-ES_tradnl" w:eastAsia="en-US"/>
    </w:rPr>
  </w:style>
  <w:style w:type="paragraph" w:customStyle="1" w:styleId="TableLegend0">
    <w:name w:val="Table_Legend"/>
    <w:basedOn w:val="Normal"/>
    <w:rsid w:val="00E30D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Hyperlink">
    <w:name w:val="Hyperlink"/>
    <w:basedOn w:val="DefaultParagraphFont"/>
    <w:rsid w:val="00E30D50"/>
    <w:rPr>
      <w:color w:val="0000FF"/>
      <w:u w:val="single"/>
    </w:rPr>
  </w:style>
  <w:style w:type="paragraph" w:styleId="BodyText2">
    <w:name w:val="Body Text 2"/>
    <w:basedOn w:val="Normal"/>
    <w:link w:val="BodyText2Char"/>
    <w:rsid w:val="00E30D50"/>
    <w:pPr>
      <w:spacing w:after="120" w:line="480" w:lineRule="auto"/>
    </w:pPr>
  </w:style>
  <w:style w:type="character" w:customStyle="1" w:styleId="BodyText2Char">
    <w:name w:val="Body Text 2 Char"/>
    <w:basedOn w:val="DefaultParagraphFont"/>
    <w:link w:val="BodyText2"/>
    <w:rsid w:val="00E30D50"/>
    <w:rPr>
      <w:rFonts w:ascii="Times New Roman" w:eastAsia="Malgun Gothic" w:hAnsi="Times New Roman"/>
      <w:sz w:val="24"/>
      <w:lang w:val="en-GB" w:eastAsia="en-US"/>
    </w:rPr>
  </w:style>
  <w:style w:type="paragraph" w:styleId="BodyText3">
    <w:name w:val="Body Text 3"/>
    <w:basedOn w:val="Normal"/>
    <w:link w:val="BodyText3Char"/>
    <w:rsid w:val="00E30D50"/>
    <w:pPr>
      <w:spacing w:after="120"/>
    </w:pPr>
    <w:rPr>
      <w:sz w:val="16"/>
      <w:szCs w:val="16"/>
    </w:rPr>
  </w:style>
  <w:style w:type="character" w:customStyle="1" w:styleId="BodyText3Char">
    <w:name w:val="Body Text 3 Char"/>
    <w:basedOn w:val="DefaultParagraphFont"/>
    <w:link w:val="BodyText3"/>
    <w:rsid w:val="00E30D50"/>
    <w:rPr>
      <w:rFonts w:ascii="Times New Roman" w:eastAsia="Malgun Gothic" w:hAnsi="Times New Roman"/>
      <w:sz w:val="16"/>
      <w:szCs w:val="16"/>
      <w:lang w:val="en-GB" w:eastAsia="en-US"/>
    </w:rPr>
  </w:style>
  <w:style w:type="paragraph" w:customStyle="1" w:styleId="LetterStart">
    <w:name w:val="Letter_Start"/>
    <w:basedOn w:val="Normal"/>
    <w:rsid w:val="00E30D5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itu">
    <w:name w:val="itu"/>
    <w:basedOn w:val="Normal"/>
    <w:rsid w:val="00BA12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focusgroups/fn/index.html" TargetMode="External"/><Relationship Id="rId13" Type="http://schemas.openxmlformats.org/officeDocument/2006/relationships/hyperlink" Target="http://www.itu.int/ITU-T/focusgroups/fn/index.html" TargetMode="External"/><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yperlink" Target="mailto:tsbsg13@itu.int" TargetMode="Externa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ITU-T/edh/faqs-support.html" TargetMode="Externa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oth/T3A01000001/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tsbsg13@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schiffer</cp:lastModifiedBy>
  <cp:revision>2</cp:revision>
  <cp:lastPrinted>2010-08-11T07:25:00Z</cp:lastPrinted>
  <dcterms:created xsi:type="dcterms:W3CDTF">2010-08-11T07:26:00Z</dcterms:created>
  <dcterms:modified xsi:type="dcterms:W3CDTF">2010-08-11T07:26:00Z</dcterms:modified>
</cp:coreProperties>
</file>