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957FE8" w:rsidTr="009B24FB">
        <w:trPr>
          <w:cantSplit/>
          <w:trHeight w:hRule="exact" w:val="2160"/>
        </w:trPr>
        <w:tc>
          <w:tcPr>
            <w:tcW w:w="9061" w:type="dxa"/>
          </w:tcPr>
          <w:p w:rsidR="00957FE8" w:rsidRDefault="00957FE8" w:rsidP="009B24FB">
            <w:pPr>
              <w:framePr w:hSpace="181" w:wrap="around" w:vAnchor="page" w:hAnchor="page" w:x="567" w:y="568"/>
              <w:tabs>
                <w:tab w:val="right" w:pos="8647"/>
              </w:tabs>
              <w:rPr>
                <w:rFonts w:ascii="Futura Lt BT" w:hAnsi="Futura Lt BT"/>
                <w:iCs/>
                <w:sz w:val="28"/>
              </w:rPr>
            </w:pPr>
            <w:bookmarkStart w:id="0" w:name="dsgno"/>
            <w:bookmarkEnd w:id="0"/>
            <w:r>
              <w:rPr>
                <w:rFonts w:ascii="Futura Lt BT" w:hAnsi="Futura Lt BT"/>
                <w:spacing w:val="25"/>
                <w:sz w:val="44"/>
              </w:rPr>
              <w:t>I</w:t>
            </w:r>
            <w:r>
              <w:rPr>
                <w:rFonts w:ascii="Futura Lt BT" w:hAnsi="Futura Lt BT"/>
                <w:spacing w:val="25"/>
                <w:sz w:val="36"/>
              </w:rPr>
              <w:t xml:space="preserve">NTERNATIONAL </w:t>
            </w:r>
            <w:r>
              <w:rPr>
                <w:rFonts w:ascii="Futura Lt BT" w:hAnsi="Futura Lt BT"/>
                <w:spacing w:val="25"/>
                <w:sz w:val="44"/>
              </w:rPr>
              <w:t>T</w:t>
            </w:r>
            <w:r>
              <w:rPr>
                <w:rFonts w:ascii="Futura Lt BT" w:hAnsi="Futura Lt BT"/>
                <w:spacing w:val="25"/>
                <w:sz w:val="36"/>
              </w:rPr>
              <w:t xml:space="preserve">ELECOMMUNICATION </w:t>
            </w:r>
            <w:smartTag w:uri="urn:schemas-microsoft-com:office:smarttags" w:element="place">
              <w:r>
                <w:rPr>
                  <w:rFonts w:ascii="Futura Lt BT" w:hAnsi="Futura Lt BT"/>
                  <w:spacing w:val="25"/>
                  <w:sz w:val="44"/>
                </w:rPr>
                <w:t>U</w:t>
              </w:r>
              <w:r>
                <w:rPr>
                  <w:rFonts w:ascii="Futura Lt BT" w:hAnsi="Futura Lt BT"/>
                  <w:spacing w:val="25"/>
                  <w:sz w:val="36"/>
                </w:rPr>
                <w:t>NION</w:t>
              </w:r>
            </w:smartTag>
          </w:p>
          <w:p w:rsidR="00957FE8" w:rsidRDefault="00957FE8" w:rsidP="00885A34">
            <w:pPr>
              <w:framePr w:hSpace="181" w:wrap="around" w:vAnchor="page" w:hAnchor="page" w:x="567" w:y="568"/>
              <w:tabs>
                <w:tab w:val="right" w:pos="8732"/>
              </w:tabs>
              <w:rPr>
                <w:rFonts w:ascii="Futura Lt BT" w:hAnsi="Futura Lt BT"/>
                <w:i/>
                <w:color w:val="FFFFFF"/>
                <w:sz w:val="28"/>
              </w:rPr>
            </w:pPr>
            <w:r>
              <w:rPr>
                <w:rFonts w:ascii="Futura Lt BT" w:hAnsi="Futura Lt BT"/>
                <w:i/>
                <w:sz w:val="28"/>
              </w:rPr>
              <w:t>Telecommunication</w:t>
            </w:r>
            <w:r w:rsidR="00885A34" w:rsidRPr="009712B0">
              <w:rPr>
                <w:rFonts w:ascii="Futura Lt BT" w:hAnsi="Futura Lt BT"/>
                <w:i/>
                <w:sz w:val="28"/>
              </w:rPr>
              <w:t xml:space="preserve"> </w:t>
            </w:r>
            <w:r w:rsidR="00885A34">
              <w:rPr>
                <w:rFonts w:ascii="Futura Lt BT" w:hAnsi="Futura Lt BT"/>
                <w:i/>
                <w:sz w:val="28"/>
              </w:rPr>
              <w:t xml:space="preserve">                    </w:t>
            </w:r>
            <w:r w:rsidR="009B24FB">
              <w:rPr>
                <w:rFonts w:ascii="Futura Lt BT" w:hAnsi="Futura Lt BT"/>
                <w:i/>
                <w:sz w:val="28"/>
              </w:rPr>
              <w:t xml:space="preserve">                        </w:t>
            </w:r>
            <w:proofErr w:type="spellStart"/>
            <w:r w:rsidR="00885A34" w:rsidRPr="009712B0">
              <w:rPr>
                <w:rFonts w:ascii="Futura Lt BT" w:hAnsi="Futura Lt BT"/>
                <w:i/>
                <w:sz w:val="28"/>
              </w:rPr>
              <w:t>Telecommunication</w:t>
            </w:r>
            <w:proofErr w:type="spellEnd"/>
            <w:r w:rsidR="00885A34" w:rsidRPr="009712B0">
              <w:rPr>
                <w:rFonts w:ascii="Futura Lt BT" w:hAnsi="Futura Lt BT"/>
                <w:i/>
                <w:sz w:val="28"/>
              </w:rPr>
              <w:t xml:space="preserve"> </w:t>
            </w:r>
            <w:r>
              <w:rPr>
                <w:rFonts w:ascii="Futura Lt BT" w:hAnsi="Futura Lt BT"/>
                <w:i/>
                <w:sz w:val="28"/>
              </w:rPr>
              <w:br/>
              <w:t>Standardization Bureau</w:t>
            </w:r>
            <w:r w:rsidR="00885A34">
              <w:rPr>
                <w:rFonts w:ascii="Futura Lt BT" w:hAnsi="Futura Lt BT"/>
                <w:i/>
                <w:sz w:val="28"/>
              </w:rPr>
              <w:t xml:space="preserve"> </w:t>
            </w:r>
            <w:r w:rsidR="00885A34" w:rsidRPr="009712B0">
              <w:rPr>
                <w:rFonts w:ascii="Futura Lt BT" w:hAnsi="Futura Lt BT"/>
                <w:i/>
                <w:sz w:val="28"/>
              </w:rPr>
              <w:t xml:space="preserve"> </w:t>
            </w:r>
            <w:r w:rsidR="00885A34">
              <w:rPr>
                <w:rFonts w:ascii="Futura Lt BT" w:hAnsi="Futura Lt BT"/>
                <w:i/>
                <w:sz w:val="28"/>
              </w:rPr>
              <w:t xml:space="preserve">            </w:t>
            </w:r>
            <w:r w:rsidR="009B24FB">
              <w:rPr>
                <w:rFonts w:ascii="Futura Lt BT" w:hAnsi="Futura Lt BT"/>
                <w:i/>
                <w:sz w:val="28"/>
              </w:rPr>
              <w:t xml:space="preserve">                      </w:t>
            </w:r>
            <w:r w:rsidR="00885A34">
              <w:rPr>
                <w:rFonts w:ascii="Futura Lt BT" w:hAnsi="Futura Lt BT"/>
                <w:i/>
                <w:sz w:val="28"/>
              </w:rPr>
              <w:t xml:space="preserve"> </w:t>
            </w:r>
            <w:r w:rsidR="00885A34" w:rsidRPr="009712B0">
              <w:rPr>
                <w:rFonts w:ascii="Futura Lt BT" w:hAnsi="Futura Lt BT"/>
                <w:i/>
                <w:sz w:val="28"/>
              </w:rPr>
              <w:t>Development Bureau</w:t>
            </w:r>
          </w:p>
        </w:tc>
        <w:tc>
          <w:tcPr>
            <w:tcW w:w="1522" w:type="dxa"/>
          </w:tcPr>
          <w:p w:rsidR="00957FE8" w:rsidRDefault="007729D7">
            <w:pPr>
              <w:framePr w:hSpace="181" w:wrap="around" w:vAnchor="page" w:hAnchor="page" w:x="567" w:y="568"/>
              <w:rPr>
                <w:rFonts w:ascii="Futura Lt BT" w:hAnsi="Futura Lt BT"/>
                <w:color w:val="FFFFFF"/>
                <w:sz w:val="8"/>
              </w:rPr>
            </w:pPr>
            <w:bookmarkStart w:id="1" w:name="Head"/>
            <w:bookmarkEnd w:id="1"/>
            <w:r>
              <w:rPr>
                <w:noProof/>
                <w:color w:val="FFFFFF"/>
                <w:lang w:val="en-US" w:eastAsia="zh-CN"/>
              </w:rPr>
              <w:drawing>
                <wp:inline distT="0" distB="0" distL="0" distR="0">
                  <wp:extent cx="8382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tc>
      </w:tr>
    </w:tbl>
    <w:p w:rsidR="00957FE8" w:rsidRDefault="00095A2B" w:rsidP="00BF67B0">
      <w:pPr>
        <w:pStyle w:val="Index1"/>
        <w:tabs>
          <w:tab w:val="clear" w:pos="794"/>
          <w:tab w:val="clear" w:pos="1191"/>
          <w:tab w:val="clear" w:pos="1588"/>
          <w:tab w:val="clear" w:pos="1985"/>
          <w:tab w:val="left" w:pos="5387"/>
        </w:tabs>
        <w:spacing w:before="240"/>
        <w:ind w:right="600"/>
        <w:jc w:val="center"/>
      </w:pPr>
      <w:r>
        <w:tab/>
      </w:r>
      <w:r w:rsidR="00957FE8">
        <w:t xml:space="preserve">Geneva, </w:t>
      </w:r>
      <w:r w:rsidR="00BF67B0">
        <w:t>10</w:t>
      </w:r>
      <w:r w:rsidR="001E55D7">
        <w:t xml:space="preserve"> </w:t>
      </w:r>
      <w:r w:rsidR="00483599">
        <w:t>June</w:t>
      </w:r>
      <w:r w:rsidR="006B687E">
        <w:t xml:space="preserve"> 20</w:t>
      </w:r>
      <w:r w:rsidR="0095755E">
        <w:t>1</w:t>
      </w:r>
      <w:r w:rsidR="006B687E">
        <w:t>0</w:t>
      </w:r>
    </w:p>
    <w:p w:rsidR="006B687E" w:rsidRDefault="006B687E"/>
    <w:tbl>
      <w:tblPr>
        <w:tblW w:w="10065" w:type="dxa"/>
        <w:tblLayout w:type="fixed"/>
        <w:tblCellMar>
          <w:left w:w="0" w:type="dxa"/>
          <w:right w:w="0" w:type="dxa"/>
        </w:tblCellMar>
        <w:tblLook w:val="0000"/>
      </w:tblPr>
      <w:tblGrid>
        <w:gridCol w:w="8"/>
        <w:gridCol w:w="985"/>
        <w:gridCol w:w="8"/>
        <w:gridCol w:w="3677"/>
        <w:gridCol w:w="997"/>
        <w:gridCol w:w="4390"/>
      </w:tblGrid>
      <w:tr w:rsidR="00885A34" w:rsidRPr="00834A3D" w:rsidTr="009B24FB">
        <w:trPr>
          <w:gridBefore w:val="1"/>
          <w:wBefore w:w="8" w:type="dxa"/>
          <w:cantSplit/>
        </w:trPr>
        <w:tc>
          <w:tcPr>
            <w:tcW w:w="993" w:type="dxa"/>
            <w:gridSpan w:val="2"/>
          </w:tcPr>
          <w:p w:rsidR="00885A34" w:rsidRDefault="00885A34">
            <w:pPr>
              <w:tabs>
                <w:tab w:val="left" w:pos="4111"/>
              </w:tabs>
              <w:spacing w:before="10"/>
              <w:rPr>
                <w:sz w:val="22"/>
              </w:rPr>
            </w:pPr>
            <w:r>
              <w:rPr>
                <w:sz w:val="22"/>
              </w:rPr>
              <w:t>Ref:</w:t>
            </w:r>
          </w:p>
          <w:p w:rsidR="00885A34" w:rsidRPr="00F03D9E" w:rsidRDefault="00885A34">
            <w:pPr>
              <w:tabs>
                <w:tab w:val="left" w:pos="4111"/>
              </w:tabs>
              <w:spacing w:before="10"/>
              <w:rPr>
                <w:szCs w:val="24"/>
              </w:rPr>
            </w:pPr>
          </w:p>
          <w:p w:rsidR="006B687E" w:rsidRDefault="006B687E">
            <w:pPr>
              <w:tabs>
                <w:tab w:val="left" w:pos="4111"/>
              </w:tabs>
              <w:spacing w:before="10"/>
              <w:rPr>
                <w:sz w:val="22"/>
              </w:rPr>
            </w:pPr>
            <w:r>
              <w:rPr>
                <w:sz w:val="22"/>
              </w:rPr>
              <w:t>Contact:</w:t>
            </w:r>
          </w:p>
          <w:p w:rsidR="00885A34" w:rsidRPr="00D26AC8" w:rsidRDefault="00885A34">
            <w:pPr>
              <w:tabs>
                <w:tab w:val="left" w:pos="4111"/>
              </w:tabs>
              <w:spacing w:before="10"/>
              <w:rPr>
                <w:sz w:val="22"/>
                <w:szCs w:val="22"/>
              </w:rPr>
            </w:pPr>
            <w:r w:rsidRPr="00D26AC8">
              <w:rPr>
                <w:sz w:val="22"/>
                <w:szCs w:val="22"/>
              </w:rPr>
              <w:t>Tel:</w:t>
            </w:r>
          </w:p>
          <w:p w:rsidR="00885A34" w:rsidRPr="00D26AC8" w:rsidRDefault="00885A34">
            <w:pPr>
              <w:tabs>
                <w:tab w:val="left" w:pos="4111"/>
              </w:tabs>
              <w:spacing w:before="10"/>
              <w:rPr>
                <w:sz w:val="22"/>
                <w:szCs w:val="22"/>
              </w:rPr>
            </w:pPr>
            <w:r w:rsidRPr="00D26AC8">
              <w:rPr>
                <w:sz w:val="22"/>
                <w:szCs w:val="22"/>
              </w:rPr>
              <w:t>Fax:</w:t>
            </w:r>
          </w:p>
          <w:p w:rsidR="00885A34" w:rsidRPr="006C7561" w:rsidRDefault="00885A34" w:rsidP="009B24FB">
            <w:pPr>
              <w:spacing w:before="0"/>
            </w:pPr>
            <w:r w:rsidRPr="00D26AC8">
              <w:rPr>
                <w:sz w:val="22"/>
                <w:szCs w:val="22"/>
              </w:rPr>
              <w:t>E-mail</w:t>
            </w:r>
            <w:r>
              <w:t>:</w:t>
            </w:r>
          </w:p>
        </w:tc>
        <w:tc>
          <w:tcPr>
            <w:tcW w:w="3677" w:type="dxa"/>
          </w:tcPr>
          <w:p w:rsidR="00885A34" w:rsidRPr="003D4F36" w:rsidRDefault="00885A34" w:rsidP="00483599">
            <w:pPr>
              <w:tabs>
                <w:tab w:val="left" w:pos="4111"/>
              </w:tabs>
              <w:spacing w:before="0"/>
              <w:rPr>
                <w:b/>
                <w:lang w:val="es-ES_tradnl"/>
              </w:rPr>
            </w:pPr>
            <w:r w:rsidRPr="003D4F36">
              <w:rPr>
                <w:b/>
                <w:lang w:val="es-ES_tradnl"/>
              </w:rPr>
              <w:t xml:space="preserve">TSB Circular </w:t>
            </w:r>
            <w:r w:rsidR="00483599">
              <w:rPr>
                <w:b/>
                <w:lang w:val="es-ES_tradnl"/>
              </w:rPr>
              <w:t>119</w:t>
            </w:r>
          </w:p>
          <w:p w:rsidR="00885A34" w:rsidRPr="003D4F36" w:rsidRDefault="00885A34">
            <w:pPr>
              <w:tabs>
                <w:tab w:val="left" w:pos="4111"/>
              </w:tabs>
              <w:spacing w:before="0"/>
              <w:rPr>
                <w:lang w:val="es-ES_tradnl"/>
              </w:rPr>
            </w:pPr>
          </w:p>
          <w:p w:rsidR="006B687E" w:rsidRPr="003D4F36" w:rsidRDefault="006B687E" w:rsidP="006B687E">
            <w:pPr>
              <w:tabs>
                <w:tab w:val="left" w:pos="4111"/>
              </w:tabs>
              <w:spacing w:before="0"/>
              <w:rPr>
                <w:sz w:val="22"/>
                <w:szCs w:val="22"/>
                <w:lang w:val="es-ES_tradnl"/>
              </w:rPr>
            </w:pPr>
            <w:r w:rsidRPr="003D4F36">
              <w:rPr>
                <w:sz w:val="22"/>
                <w:szCs w:val="22"/>
                <w:lang w:val="es-ES_tradnl"/>
              </w:rPr>
              <w:t xml:space="preserve"> Xiaoya Yang</w:t>
            </w:r>
          </w:p>
          <w:p w:rsidR="00885A34" w:rsidRPr="003D4F36" w:rsidRDefault="00885A34" w:rsidP="003D4F36">
            <w:pPr>
              <w:tabs>
                <w:tab w:val="left" w:pos="4111"/>
              </w:tabs>
              <w:spacing w:before="0"/>
              <w:rPr>
                <w:sz w:val="22"/>
                <w:szCs w:val="22"/>
                <w:lang w:val="es-ES_tradnl"/>
              </w:rPr>
            </w:pPr>
            <w:r w:rsidRPr="003D4F36">
              <w:rPr>
                <w:sz w:val="22"/>
                <w:szCs w:val="22"/>
                <w:lang w:val="es-ES_tradnl"/>
              </w:rPr>
              <w:t>+</w:t>
            </w:r>
            <w:r w:rsidR="006B687E" w:rsidRPr="003D4F36">
              <w:rPr>
                <w:sz w:val="22"/>
                <w:szCs w:val="22"/>
                <w:lang w:val="es-ES_tradnl"/>
              </w:rPr>
              <w:t xml:space="preserve"> </w:t>
            </w:r>
            <w:r w:rsidRPr="003D4F36">
              <w:rPr>
                <w:sz w:val="22"/>
                <w:szCs w:val="22"/>
                <w:lang w:val="es-ES_tradnl"/>
              </w:rPr>
              <w:t xml:space="preserve">41 22 730 </w:t>
            </w:r>
            <w:r w:rsidR="003D4F36" w:rsidRPr="003D4F36">
              <w:rPr>
                <w:sz w:val="22"/>
                <w:szCs w:val="22"/>
                <w:lang w:val="es-ES_tradnl"/>
              </w:rPr>
              <w:t>6206</w:t>
            </w:r>
            <w:r w:rsidRPr="003D4F36">
              <w:rPr>
                <w:sz w:val="22"/>
                <w:szCs w:val="22"/>
                <w:lang w:val="es-ES_tradnl"/>
              </w:rPr>
              <w:br/>
              <w:t>+</w:t>
            </w:r>
            <w:r w:rsidR="006B687E" w:rsidRPr="003D4F36">
              <w:rPr>
                <w:sz w:val="22"/>
                <w:szCs w:val="22"/>
                <w:lang w:val="es-ES_tradnl"/>
              </w:rPr>
              <w:t xml:space="preserve"> </w:t>
            </w:r>
            <w:r w:rsidRPr="003D4F36">
              <w:rPr>
                <w:sz w:val="22"/>
                <w:szCs w:val="22"/>
                <w:lang w:val="es-ES_tradnl"/>
              </w:rPr>
              <w:t>41 22 730 5853</w:t>
            </w:r>
          </w:p>
          <w:p w:rsidR="00885A34" w:rsidRPr="003D4F36" w:rsidRDefault="00C40903" w:rsidP="009B24FB">
            <w:pPr>
              <w:tabs>
                <w:tab w:val="left" w:pos="4111"/>
              </w:tabs>
              <w:spacing w:before="0"/>
              <w:rPr>
                <w:lang w:val="es-ES_tradnl"/>
              </w:rPr>
            </w:pPr>
            <w:hyperlink r:id="rId8" w:history="1">
              <w:r w:rsidR="006B687E" w:rsidRPr="003D4F36">
                <w:rPr>
                  <w:rStyle w:val="Hyperlink"/>
                  <w:lang w:val="es-ES_tradnl"/>
                </w:rPr>
                <w:t>Xiaoya.Yang@itu.int</w:t>
              </w:r>
            </w:hyperlink>
            <w:r w:rsidR="006B687E" w:rsidRPr="003D4F36">
              <w:rPr>
                <w:lang w:val="es-ES_tradnl"/>
              </w:rPr>
              <w:t xml:space="preserve">  </w:t>
            </w:r>
          </w:p>
        </w:tc>
        <w:tc>
          <w:tcPr>
            <w:tcW w:w="997" w:type="dxa"/>
          </w:tcPr>
          <w:p w:rsidR="00885A34" w:rsidRDefault="00885A34" w:rsidP="002F02F9">
            <w:pPr>
              <w:tabs>
                <w:tab w:val="left" w:pos="4111"/>
              </w:tabs>
              <w:spacing w:before="10"/>
              <w:rPr>
                <w:sz w:val="22"/>
              </w:rPr>
            </w:pPr>
            <w:bookmarkStart w:id="2" w:name="Addressee_E"/>
            <w:bookmarkEnd w:id="2"/>
            <w:r>
              <w:rPr>
                <w:sz w:val="22"/>
              </w:rPr>
              <w:t>Ref:</w:t>
            </w:r>
          </w:p>
          <w:p w:rsidR="00885A34" w:rsidRPr="00F03D9E" w:rsidRDefault="00885A34" w:rsidP="002F02F9">
            <w:pPr>
              <w:tabs>
                <w:tab w:val="left" w:pos="4111"/>
              </w:tabs>
              <w:spacing w:before="10"/>
              <w:rPr>
                <w:b/>
                <w:bCs/>
                <w:szCs w:val="24"/>
              </w:rPr>
            </w:pPr>
          </w:p>
          <w:p w:rsidR="006B687E" w:rsidRDefault="006B687E" w:rsidP="002F02F9">
            <w:pPr>
              <w:tabs>
                <w:tab w:val="left" w:pos="4111"/>
              </w:tabs>
              <w:spacing w:before="10"/>
              <w:rPr>
                <w:sz w:val="22"/>
                <w:szCs w:val="22"/>
              </w:rPr>
            </w:pPr>
            <w:r>
              <w:rPr>
                <w:sz w:val="22"/>
                <w:szCs w:val="22"/>
              </w:rPr>
              <w:t>Contact:</w:t>
            </w:r>
          </w:p>
          <w:p w:rsidR="00885A34" w:rsidRPr="00D26AC8" w:rsidRDefault="00885A34" w:rsidP="002F02F9">
            <w:pPr>
              <w:tabs>
                <w:tab w:val="left" w:pos="4111"/>
              </w:tabs>
              <w:spacing w:before="10"/>
              <w:rPr>
                <w:sz w:val="22"/>
                <w:szCs w:val="22"/>
              </w:rPr>
            </w:pPr>
            <w:r w:rsidRPr="00D26AC8">
              <w:rPr>
                <w:sz w:val="22"/>
                <w:szCs w:val="22"/>
              </w:rPr>
              <w:t>Tel:</w:t>
            </w:r>
          </w:p>
          <w:p w:rsidR="00885A34" w:rsidRPr="00D26AC8" w:rsidRDefault="00885A34" w:rsidP="002F02F9">
            <w:pPr>
              <w:tabs>
                <w:tab w:val="left" w:pos="4111"/>
              </w:tabs>
              <w:spacing w:before="10"/>
              <w:rPr>
                <w:sz w:val="22"/>
                <w:szCs w:val="22"/>
              </w:rPr>
            </w:pPr>
            <w:r w:rsidRPr="00D26AC8">
              <w:rPr>
                <w:sz w:val="22"/>
                <w:szCs w:val="22"/>
              </w:rPr>
              <w:t>Fax:</w:t>
            </w:r>
          </w:p>
          <w:p w:rsidR="00885A34" w:rsidRPr="006C7561" w:rsidRDefault="00885A34" w:rsidP="009B24FB">
            <w:pPr>
              <w:spacing w:before="0"/>
            </w:pPr>
            <w:r w:rsidRPr="00D26AC8">
              <w:rPr>
                <w:sz w:val="22"/>
                <w:szCs w:val="22"/>
              </w:rPr>
              <w:t>E-mail</w:t>
            </w:r>
            <w:r>
              <w:t>:</w:t>
            </w:r>
          </w:p>
        </w:tc>
        <w:tc>
          <w:tcPr>
            <w:tcW w:w="4390" w:type="dxa"/>
          </w:tcPr>
          <w:p w:rsidR="00885A34" w:rsidRPr="00D26AC8" w:rsidRDefault="006C7561" w:rsidP="00BF67B0">
            <w:pPr>
              <w:tabs>
                <w:tab w:val="left" w:pos="4111"/>
              </w:tabs>
              <w:spacing w:before="0"/>
              <w:rPr>
                <w:lang w:val="pt-BR"/>
              </w:rPr>
            </w:pPr>
            <w:r w:rsidRPr="00D26AC8">
              <w:rPr>
                <w:b/>
                <w:lang w:val="pt-BR"/>
              </w:rPr>
              <w:t>BDT Circular</w:t>
            </w:r>
            <w:r w:rsidR="006B687E">
              <w:rPr>
                <w:b/>
                <w:lang w:val="pt-BR"/>
              </w:rPr>
              <w:t xml:space="preserve"> </w:t>
            </w:r>
            <w:r w:rsidR="003D4F36">
              <w:rPr>
                <w:b/>
                <w:lang w:val="pt-BR"/>
              </w:rPr>
              <w:t>C</w:t>
            </w:r>
            <w:r w:rsidR="00BA7767">
              <w:rPr>
                <w:b/>
                <w:lang w:val="pt-BR"/>
              </w:rPr>
              <w:t xml:space="preserve"> </w:t>
            </w:r>
            <w:r w:rsidR="00BF67B0">
              <w:rPr>
                <w:b/>
                <w:lang w:val="pt-BR"/>
              </w:rPr>
              <w:t>23</w:t>
            </w:r>
          </w:p>
          <w:p w:rsidR="006C7561" w:rsidRPr="00D26AC8" w:rsidRDefault="006C7561" w:rsidP="002F02F9">
            <w:pPr>
              <w:tabs>
                <w:tab w:val="left" w:pos="4111"/>
              </w:tabs>
              <w:spacing w:before="0"/>
              <w:rPr>
                <w:lang w:val="pt-BR"/>
              </w:rPr>
            </w:pPr>
          </w:p>
          <w:p w:rsidR="001C341B" w:rsidRPr="00834A3D" w:rsidRDefault="001C341B" w:rsidP="001C341B">
            <w:pPr>
              <w:tabs>
                <w:tab w:val="left" w:pos="4111"/>
              </w:tabs>
              <w:spacing w:before="0"/>
              <w:rPr>
                <w:sz w:val="22"/>
                <w:szCs w:val="22"/>
                <w:lang w:val="fr-CH"/>
              </w:rPr>
            </w:pPr>
            <w:proofErr w:type="spellStart"/>
            <w:r w:rsidRPr="00834A3D">
              <w:rPr>
                <w:sz w:val="22"/>
                <w:szCs w:val="22"/>
                <w:lang w:val="fr-CH"/>
              </w:rPr>
              <w:t>Souheil</w:t>
            </w:r>
            <w:proofErr w:type="spellEnd"/>
            <w:r w:rsidRPr="00834A3D">
              <w:rPr>
                <w:sz w:val="22"/>
                <w:szCs w:val="22"/>
                <w:lang w:val="fr-CH"/>
              </w:rPr>
              <w:t xml:space="preserve"> Marine</w:t>
            </w:r>
          </w:p>
          <w:p w:rsidR="001C341B" w:rsidRPr="00834A3D" w:rsidRDefault="001C341B" w:rsidP="001C341B">
            <w:pPr>
              <w:tabs>
                <w:tab w:val="left" w:pos="4111"/>
              </w:tabs>
              <w:spacing w:before="0"/>
              <w:rPr>
                <w:sz w:val="22"/>
                <w:szCs w:val="22"/>
                <w:lang w:val="fr-CH"/>
              </w:rPr>
            </w:pPr>
            <w:r w:rsidRPr="00834A3D">
              <w:rPr>
                <w:sz w:val="22"/>
                <w:szCs w:val="22"/>
                <w:lang w:val="fr-CH"/>
              </w:rPr>
              <w:t>+ 41 22 730 5323</w:t>
            </w:r>
          </w:p>
          <w:p w:rsidR="001C341B" w:rsidRPr="00834A3D" w:rsidRDefault="001C341B" w:rsidP="001C341B">
            <w:pPr>
              <w:tabs>
                <w:tab w:val="left" w:pos="4111"/>
              </w:tabs>
              <w:spacing w:before="0"/>
              <w:rPr>
                <w:sz w:val="22"/>
                <w:szCs w:val="22"/>
                <w:lang w:val="fr-CH"/>
              </w:rPr>
            </w:pPr>
            <w:r w:rsidRPr="00834A3D">
              <w:rPr>
                <w:sz w:val="22"/>
                <w:szCs w:val="22"/>
                <w:lang w:val="fr-CH"/>
              </w:rPr>
              <w:t>+ 41 22 730 5484</w:t>
            </w:r>
          </w:p>
          <w:p w:rsidR="00885A34" w:rsidRPr="00834A3D" w:rsidRDefault="001C341B" w:rsidP="001C341B">
            <w:pPr>
              <w:tabs>
                <w:tab w:val="left" w:pos="4111"/>
              </w:tabs>
              <w:spacing w:before="0"/>
              <w:rPr>
                <w:lang w:val="fr-CH"/>
              </w:rPr>
            </w:pPr>
            <w:r w:rsidRPr="00834A3D">
              <w:rPr>
                <w:lang w:val="fr-CH"/>
              </w:rPr>
              <w:t xml:space="preserve"> </w:t>
            </w:r>
            <w:hyperlink r:id="rId9" w:history="1">
              <w:r w:rsidRPr="00834A3D">
                <w:rPr>
                  <w:rStyle w:val="Hyperlink"/>
                  <w:lang w:val="fr-CH"/>
                </w:rPr>
                <w:t>Souheil.Marine@itu.int</w:t>
              </w:r>
            </w:hyperlink>
          </w:p>
        </w:tc>
      </w:tr>
      <w:tr w:rsidR="00885A34" w:rsidTr="009B24FB">
        <w:trPr>
          <w:gridBefore w:val="1"/>
          <w:wBefore w:w="8" w:type="dxa"/>
          <w:cantSplit/>
        </w:trPr>
        <w:tc>
          <w:tcPr>
            <w:tcW w:w="4670" w:type="dxa"/>
            <w:gridSpan w:val="3"/>
          </w:tcPr>
          <w:p w:rsidR="00885A34" w:rsidRPr="00834A3D" w:rsidRDefault="00885A34">
            <w:pPr>
              <w:spacing w:before="10"/>
              <w:rPr>
                <w:sz w:val="21"/>
                <w:szCs w:val="21"/>
                <w:lang w:val="fr-CH"/>
              </w:rPr>
            </w:pPr>
          </w:p>
          <w:p w:rsidR="00885A34" w:rsidRPr="00834A3D" w:rsidRDefault="00885A34" w:rsidP="000E0A40">
            <w:pPr>
              <w:tabs>
                <w:tab w:val="clear" w:pos="794"/>
                <w:tab w:val="left" w:pos="141"/>
                <w:tab w:val="left" w:pos="4111"/>
              </w:tabs>
              <w:spacing w:before="0"/>
              <w:ind w:left="141" w:hanging="141"/>
              <w:rPr>
                <w:lang w:val="fr-CH"/>
              </w:rPr>
            </w:pPr>
          </w:p>
        </w:tc>
        <w:tc>
          <w:tcPr>
            <w:tcW w:w="5387" w:type="dxa"/>
            <w:gridSpan w:val="2"/>
          </w:tcPr>
          <w:p w:rsidR="007F7848" w:rsidRPr="00447742" w:rsidRDefault="007F7848" w:rsidP="000E0A40">
            <w:pPr>
              <w:tabs>
                <w:tab w:val="clear" w:pos="794"/>
                <w:tab w:val="left" w:pos="141"/>
                <w:tab w:val="left" w:pos="4111"/>
              </w:tabs>
              <w:spacing w:before="0"/>
              <w:rPr>
                <w:lang w:val="en-US"/>
              </w:rPr>
            </w:pPr>
          </w:p>
          <w:p w:rsidR="000E0A40" w:rsidRDefault="004F7D48" w:rsidP="000E0A40">
            <w:pPr>
              <w:tabs>
                <w:tab w:val="clear" w:pos="794"/>
                <w:tab w:val="left" w:pos="141"/>
                <w:tab w:val="left" w:pos="4111"/>
              </w:tabs>
              <w:spacing w:before="0"/>
            </w:pPr>
            <w:r>
              <w:rPr>
                <w:lang w:val="en-US"/>
              </w:rPr>
              <w:t xml:space="preserve">- To </w:t>
            </w:r>
            <w:r>
              <w:t>Administrations</w:t>
            </w:r>
            <w:r w:rsidR="000E0A40">
              <w:t xml:space="preserve"> of Member States of  the </w:t>
            </w:r>
            <w:smartTag w:uri="urn:schemas-microsoft-com:office:smarttags" w:element="place">
              <w:r w:rsidR="000E0A40">
                <w:t>Union</w:t>
              </w:r>
            </w:smartTag>
            <w:r w:rsidR="000E0A40">
              <w:t>;</w:t>
            </w:r>
          </w:p>
          <w:p w:rsidR="000E0A40" w:rsidRDefault="000E0A40" w:rsidP="000E0A40">
            <w:pPr>
              <w:tabs>
                <w:tab w:val="clear" w:pos="794"/>
                <w:tab w:val="left" w:pos="141"/>
                <w:tab w:val="left" w:pos="4111"/>
              </w:tabs>
              <w:spacing w:before="0"/>
              <w:rPr>
                <w:color w:val="000000"/>
              </w:rPr>
            </w:pPr>
            <w:r>
              <w:rPr>
                <w:color w:val="000000"/>
              </w:rPr>
              <w:t>- To ITU-T and ITU-D Sector Members;</w:t>
            </w:r>
          </w:p>
          <w:p w:rsidR="00885A34" w:rsidRDefault="000E0A40" w:rsidP="000E0A40">
            <w:pPr>
              <w:tabs>
                <w:tab w:val="clear" w:pos="794"/>
                <w:tab w:val="clear" w:pos="1191"/>
                <w:tab w:val="clear" w:pos="1588"/>
                <w:tab w:val="clear" w:pos="1985"/>
                <w:tab w:val="left" w:pos="284"/>
              </w:tabs>
              <w:spacing w:before="0"/>
              <w:ind w:left="284" w:hanging="284"/>
              <w:rPr>
                <w:color w:val="000000"/>
              </w:rPr>
            </w:pPr>
            <w:r>
              <w:rPr>
                <w:color w:val="000000"/>
              </w:rPr>
              <w:t>- To ITU-T and ITU-D Associates;</w:t>
            </w:r>
          </w:p>
          <w:p w:rsidR="006B687E" w:rsidRDefault="006B687E" w:rsidP="000E0A40">
            <w:pPr>
              <w:tabs>
                <w:tab w:val="clear" w:pos="794"/>
                <w:tab w:val="clear" w:pos="1191"/>
                <w:tab w:val="clear" w:pos="1588"/>
                <w:tab w:val="clear" w:pos="1985"/>
                <w:tab w:val="left" w:pos="284"/>
              </w:tabs>
              <w:spacing w:before="0"/>
              <w:ind w:left="284" w:hanging="284"/>
              <w:rPr>
                <w:color w:val="000000"/>
              </w:rPr>
            </w:pPr>
          </w:p>
          <w:p w:rsidR="006B687E" w:rsidRDefault="006B687E" w:rsidP="000E0A40">
            <w:pPr>
              <w:tabs>
                <w:tab w:val="clear" w:pos="794"/>
                <w:tab w:val="clear" w:pos="1191"/>
                <w:tab w:val="clear" w:pos="1588"/>
                <w:tab w:val="clear" w:pos="1985"/>
                <w:tab w:val="left" w:pos="284"/>
              </w:tabs>
              <w:spacing w:before="0"/>
              <w:ind w:left="284" w:hanging="284"/>
            </w:pPr>
          </w:p>
        </w:tc>
      </w:tr>
      <w:tr w:rsidR="00957FE8" w:rsidTr="009B24FB">
        <w:tblPrEx>
          <w:tblCellMar>
            <w:left w:w="107" w:type="dxa"/>
            <w:right w:w="107" w:type="dxa"/>
          </w:tblCellMar>
        </w:tblPrEx>
        <w:trPr>
          <w:cantSplit/>
        </w:trPr>
        <w:tc>
          <w:tcPr>
            <w:tcW w:w="993" w:type="dxa"/>
            <w:gridSpan w:val="2"/>
          </w:tcPr>
          <w:p w:rsidR="00957FE8" w:rsidRDefault="00957FE8">
            <w:pPr>
              <w:tabs>
                <w:tab w:val="left" w:pos="4111"/>
              </w:tabs>
              <w:spacing w:before="10"/>
              <w:ind w:left="57"/>
              <w:rPr>
                <w:sz w:val="22"/>
              </w:rPr>
            </w:pPr>
            <w:r>
              <w:rPr>
                <w:sz w:val="22"/>
              </w:rPr>
              <w:t>Subject:</w:t>
            </w:r>
          </w:p>
        </w:tc>
        <w:tc>
          <w:tcPr>
            <w:tcW w:w="9072" w:type="dxa"/>
            <w:gridSpan w:val="4"/>
          </w:tcPr>
          <w:p w:rsidR="00957FE8" w:rsidRDefault="006B687E" w:rsidP="00F03D9E">
            <w:pPr>
              <w:tabs>
                <w:tab w:val="left" w:pos="4111"/>
              </w:tabs>
              <w:spacing w:before="0"/>
              <w:ind w:left="57" w:right="28"/>
            </w:pPr>
            <w:r w:rsidRPr="00E853E8">
              <w:rPr>
                <w:b/>
                <w:bCs/>
                <w:lang w:val="en-US"/>
              </w:rPr>
              <w:t xml:space="preserve">Invitation to the </w:t>
            </w:r>
            <w:r w:rsidR="0095755E">
              <w:rPr>
                <w:b/>
                <w:bCs/>
                <w:lang w:val="en-US"/>
              </w:rPr>
              <w:t>second</w:t>
            </w:r>
            <w:r w:rsidRPr="00E853E8">
              <w:rPr>
                <w:b/>
                <w:bCs/>
                <w:lang w:val="en-US"/>
              </w:rPr>
              <w:t xml:space="preserve"> </w:t>
            </w:r>
            <w:r w:rsidR="00F03D9E">
              <w:rPr>
                <w:b/>
                <w:bCs/>
                <w:lang w:val="en-US"/>
              </w:rPr>
              <w:t>m</w:t>
            </w:r>
            <w:proofErr w:type="spellStart"/>
            <w:r>
              <w:rPr>
                <w:b/>
                <w:bCs/>
              </w:rPr>
              <w:t>eeting</w:t>
            </w:r>
            <w:proofErr w:type="spellEnd"/>
            <w:r>
              <w:rPr>
                <w:b/>
                <w:bCs/>
              </w:rPr>
              <w:t xml:space="preserve"> of the ITU IPv6 Group, </w:t>
            </w:r>
            <w:r w:rsidRPr="00DE32C6">
              <w:rPr>
                <w:b/>
                <w:bCs/>
              </w:rPr>
              <w:t xml:space="preserve">to be held on </w:t>
            </w:r>
            <w:r w:rsidR="009B24FB">
              <w:rPr>
                <w:b/>
                <w:bCs/>
              </w:rPr>
              <w:br/>
            </w:r>
            <w:r>
              <w:rPr>
                <w:b/>
                <w:bCs/>
              </w:rPr>
              <w:t>1-</w:t>
            </w:r>
            <w:r w:rsidR="0095755E">
              <w:rPr>
                <w:b/>
                <w:bCs/>
              </w:rPr>
              <w:t>2</w:t>
            </w:r>
            <w:r>
              <w:rPr>
                <w:b/>
                <w:bCs/>
              </w:rPr>
              <w:t xml:space="preserve"> </w:t>
            </w:r>
            <w:r w:rsidR="0095755E">
              <w:rPr>
                <w:b/>
                <w:bCs/>
              </w:rPr>
              <w:t>September</w:t>
            </w:r>
            <w:r>
              <w:rPr>
                <w:b/>
                <w:bCs/>
              </w:rPr>
              <w:t xml:space="preserve"> 2010 </w:t>
            </w:r>
            <w:r w:rsidRPr="00DE32C6">
              <w:rPr>
                <w:b/>
                <w:bCs/>
              </w:rPr>
              <w:t>in Geneva, Switzerland</w:t>
            </w:r>
          </w:p>
        </w:tc>
      </w:tr>
    </w:tbl>
    <w:p w:rsidR="003E274A" w:rsidRDefault="003E274A" w:rsidP="00DD0C75">
      <w:pPr>
        <w:pStyle w:val="Index1"/>
        <w:spacing w:before="0"/>
      </w:pPr>
      <w:bookmarkStart w:id="3" w:name="StartTyping_E"/>
      <w:bookmarkEnd w:id="3"/>
    </w:p>
    <w:p w:rsidR="006B687E" w:rsidRDefault="006B687E" w:rsidP="006B687E">
      <w:pPr>
        <w:autoSpaceDE w:val="0"/>
        <w:autoSpaceDN w:val="0"/>
        <w:adjustRightInd w:val="0"/>
        <w:spacing w:after="240"/>
      </w:pPr>
      <w:r>
        <w:t xml:space="preserve">Dear </w:t>
      </w:r>
      <w:r w:rsidRPr="00C423EA">
        <w:t>Sir/Madam</w:t>
      </w:r>
      <w:r>
        <w:t>,</w:t>
      </w:r>
    </w:p>
    <w:p w:rsidR="006B687E" w:rsidRDefault="006B687E" w:rsidP="00F078B7">
      <w:pPr>
        <w:autoSpaceDE w:val="0"/>
        <w:autoSpaceDN w:val="0"/>
        <w:adjustRightInd w:val="0"/>
        <w:ind w:right="627"/>
        <w:jc w:val="both"/>
      </w:pPr>
      <w:r>
        <w:t>1</w:t>
      </w:r>
      <w:r>
        <w:tab/>
      </w:r>
      <w:r w:rsidR="0095755E">
        <w:t>As agreed at the first meeting of the IPv6 Group (</w:t>
      </w:r>
      <w:smartTag w:uri="urn:schemas-microsoft-com:office:smarttags" w:element="City">
        <w:r w:rsidR="0095755E">
          <w:t>Geneva</w:t>
        </w:r>
      </w:smartTag>
      <w:r w:rsidR="0095755E">
        <w:t xml:space="preserve">, 15-16 March 2010), the second  meeting of this group will take place at the ITU Headquarters in </w:t>
      </w:r>
      <w:smartTag w:uri="urn:schemas-microsoft-com:office:smarttags" w:element="City">
        <w:smartTag w:uri="urn:schemas-microsoft-com:office:smarttags" w:element="place">
          <w:r w:rsidR="0095755E">
            <w:t>Geneva</w:t>
          </w:r>
        </w:smartTag>
      </w:smartTag>
      <w:r w:rsidR="0095755E">
        <w:t xml:space="preserve">, from </w:t>
      </w:r>
      <w:r w:rsidR="0095755E" w:rsidRPr="0095755E">
        <w:rPr>
          <w:b/>
          <w:bCs/>
        </w:rPr>
        <w:t>1</w:t>
      </w:r>
      <w:r w:rsidR="0095755E">
        <w:rPr>
          <w:b/>
          <w:bCs/>
        </w:rPr>
        <w:t xml:space="preserve"> to 2</w:t>
      </w:r>
      <w:r w:rsidR="0095755E" w:rsidRPr="006D55ED">
        <w:rPr>
          <w:b/>
          <w:bCs/>
        </w:rPr>
        <w:t xml:space="preserve"> </w:t>
      </w:r>
      <w:r w:rsidR="0095755E">
        <w:rPr>
          <w:b/>
          <w:bCs/>
        </w:rPr>
        <w:t>September</w:t>
      </w:r>
      <w:r w:rsidR="0095755E" w:rsidRPr="006D55ED">
        <w:rPr>
          <w:b/>
          <w:bCs/>
        </w:rPr>
        <w:t xml:space="preserve"> 20</w:t>
      </w:r>
      <w:r w:rsidR="0095755E">
        <w:rPr>
          <w:b/>
          <w:bCs/>
        </w:rPr>
        <w:t>1</w:t>
      </w:r>
      <w:r w:rsidR="0095755E" w:rsidRPr="006D55ED">
        <w:rPr>
          <w:b/>
          <w:bCs/>
        </w:rPr>
        <w:t>0</w:t>
      </w:r>
      <w:r w:rsidR="0095755E">
        <w:rPr>
          <w:b/>
          <w:bCs/>
        </w:rPr>
        <w:t xml:space="preserve"> </w:t>
      </w:r>
      <w:r w:rsidR="0095755E" w:rsidRPr="00BA7767">
        <w:t>inclusive.</w:t>
      </w:r>
      <w:r w:rsidR="0095755E">
        <w:t xml:space="preserve">  As in </w:t>
      </w:r>
      <w:r w:rsidR="00C364B7">
        <w:t xml:space="preserve">the </w:t>
      </w:r>
      <w:r w:rsidR="0095755E">
        <w:t xml:space="preserve">previous meeting, participation is open to </w:t>
      </w:r>
      <w:smartTag w:uri="urn:schemas-microsoft-com:office:smarttags" w:element="place">
        <w:smartTag w:uri="urn:schemas-microsoft-com:office:smarttags" w:element="PlaceName">
          <w:r w:rsidR="0095755E">
            <w:t>ITU</w:t>
          </w:r>
        </w:smartTag>
        <w:r w:rsidR="0095755E">
          <w:t xml:space="preserve"> </w:t>
        </w:r>
        <w:smartTag w:uri="urn:schemas-microsoft-com:office:smarttags" w:element="PlaceName">
          <w:r w:rsidR="0095755E">
            <w:t>Member</w:t>
          </w:r>
        </w:smartTag>
        <w:r w:rsidR="0095755E">
          <w:t xml:space="preserve"> </w:t>
        </w:r>
        <w:smartTag w:uri="urn:schemas-microsoft-com:office:smarttags" w:element="PlaceType">
          <w:r w:rsidR="0095755E">
            <w:t>States</w:t>
          </w:r>
        </w:smartTag>
      </w:smartTag>
      <w:r w:rsidR="0095755E">
        <w:t xml:space="preserve"> and ITU-T and ITU-D Sector Members.</w:t>
      </w:r>
    </w:p>
    <w:p w:rsidR="006B687E" w:rsidRDefault="0095755E" w:rsidP="00F078B7">
      <w:pPr>
        <w:tabs>
          <w:tab w:val="left" w:pos="0"/>
        </w:tabs>
        <w:autoSpaceDE w:val="0"/>
        <w:autoSpaceDN w:val="0"/>
        <w:adjustRightInd w:val="0"/>
        <w:ind w:right="627"/>
        <w:jc w:val="both"/>
      </w:pPr>
      <w:r>
        <w:t>2</w:t>
      </w:r>
      <w:r w:rsidR="006B687E">
        <w:tab/>
        <w:t xml:space="preserve">The meeting will be conducted in English only. </w:t>
      </w:r>
    </w:p>
    <w:p w:rsidR="006B687E" w:rsidRDefault="0095755E" w:rsidP="00F078B7">
      <w:pPr>
        <w:tabs>
          <w:tab w:val="left" w:pos="0"/>
        </w:tabs>
        <w:autoSpaceDE w:val="0"/>
        <w:autoSpaceDN w:val="0"/>
        <w:adjustRightInd w:val="0"/>
        <w:ind w:right="627"/>
        <w:jc w:val="both"/>
      </w:pPr>
      <w:r>
        <w:t>3</w:t>
      </w:r>
      <w:r w:rsidR="006B687E">
        <w:tab/>
      </w:r>
      <w:r w:rsidR="006B687E" w:rsidRPr="00C214D6">
        <w:t xml:space="preserve">The meeting will open at 0930 hours on </w:t>
      </w:r>
      <w:r w:rsidR="006B687E">
        <w:t xml:space="preserve">1 </w:t>
      </w:r>
      <w:r>
        <w:t>September</w:t>
      </w:r>
      <w:r w:rsidR="006B687E">
        <w:t xml:space="preserve"> 2010</w:t>
      </w:r>
      <w:r w:rsidR="006B687E" w:rsidRPr="00C214D6">
        <w:t xml:space="preserve">. Detailed information concerning the meeting rooms will be displayed on screens at the entrances to ITU </w:t>
      </w:r>
      <w:r w:rsidR="006B687E">
        <w:t>H</w:t>
      </w:r>
      <w:r w:rsidR="006B687E" w:rsidRPr="00C214D6">
        <w:t>eadquarters.</w:t>
      </w:r>
      <w:r w:rsidR="006B687E">
        <w:t xml:space="preserve"> </w:t>
      </w:r>
      <w:r w:rsidR="00F078B7">
        <w:br/>
      </w:r>
      <w:r w:rsidR="006B687E" w:rsidRPr="00E6363F">
        <w:t xml:space="preserve">A draft </w:t>
      </w:r>
      <w:r w:rsidR="006B687E">
        <w:t>agenda</w:t>
      </w:r>
      <w:r w:rsidR="006B687E" w:rsidRPr="00E6363F">
        <w:t xml:space="preserve"> of the </w:t>
      </w:r>
      <w:r w:rsidR="006B687E">
        <w:t>meeting</w:t>
      </w:r>
      <w:r w:rsidR="006B687E" w:rsidRPr="00E6363F">
        <w:t xml:space="preserve"> is set out in </w:t>
      </w:r>
      <w:r w:rsidR="006B687E" w:rsidRPr="00E6363F">
        <w:rPr>
          <w:b/>
          <w:bCs/>
        </w:rPr>
        <w:t xml:space="preserve">Annex </w:t>
      </w:r>
      <w:r w:rsidR="006B687E">
        <w:rPr>
          <w:b/>
          <w:bCs/>
        </w:rPr>
        <w:t>1</w:t>
      </w:r>
      <w:r w:rsidR="006B687E" w:rsidRPr="00E6363F">
        <w:t xml:space="preserve"> hereto.</w:t>
      </w:r>
    </w:p>
    <w:p w:rsidR="006B687E" w:rsidRDefault="00C364B7" w:rsidP="00F078B7">
      <w:pPr>
        <w:tabs>
          <w:tab w:val="left" w:pos="0"/>
        </w:tabs>
        <w:autoSpaceDE w:val="0"/>
        <w:autoSpaceDN w:val="0"/>
        <w:adjustRightInd w:val="0"/>
        <w:ind w:right="627"/>
        <w:jc w:val="both"/>
      </w:pPr>
      <w:r>
        <w:t>4</w:t>
      </w:r>
      <w:r w:rsidR="006B687E">
        <w:tab/>
      </w:r>
      <w:r w:rsidR="006B687E" w:rsidRPr="00946A19">
        <w:t xml:space="preserve">Information relating to the </w:t>
      </w:r>
      <w:r w:rsidR="006B687E">
        <w:t>meeting</w:t>
      </w:r>
      <w:r w:rsidR="006B687E" w:rsidRPr="00946A19">
        <w:t xml:space="preserve"> will be available </w:t>
      </w:r>
      <w:r w:rsidR="006B687E">
        <w:t>in due course</w:t>
      </w:r>
      <w:r w:rsidR="006B687E" w:rsidRPr="00946A19">
        <w:t xml:space="preserve"> on the </w:t>
      </w:r>
      <w:r w:rsidR="006B687E">
        <w:t xml:space="preserve">IPv6 Group website at </w:t>
      </w:r>
      <w:hyperlink r:id="rId10" w:history="1">
        <w:r w:rsidR="006B687E" w:rsidRPr="009008BD">
          <w:rPr>
            <w:rStyle w:val="Hyperlink"/>
          </w:rPr>
          <w:t>http://www.itu.int/ITU-T/othergroups/ipv6</w:t>
        </w:r>
      </w:hyperlink>
      <w:r w:rsidR="006B687E" w:rsidRPr="00946A19">
        <w:t>.</w:t>
      </w:r>
    </w:p>
    <w:p w:rsidR="006B687E" w:rsidRDefault="00C364B7" w:rsidP="00F03D9E">
      <w:pPr>
        <w:tabs>
          <w:tab w:val="left" w:pos="0"/>
        </w:tabs>
        <w:autoSpaceDE w:val="0"/>
        <w:autoSpaceDN w:val="0"/>
        <w:adjustRightInd w:val="0"/>
        <w:ind w:right="627"/>
        <w:jc w:val="both"/>
        <w:rPr>
          <w:bCs/>
        </w:rPr>
      </w:pPr>
      <w:r>
        <w:t>5</w:t>
      </w:r>
      <w:r w:rsidR="006B687E">
        <w:tab/>
      </w:r>
      <w:r>
        <w:t xml:space="preserve">Following the current practice of ITU-T, </w:t>
      </w:r>
      <w:r>
        <w:rPr>
          <w:bCs/>
        </w:rPr>
        <w:t>c</w:t>
      </w:r>
      <w:r w:rsidR="006B687E" w:rsidRPr="00C214D6">
        <w:rPr>
          <w:bCs/>
        </w:rPr>
        <w:t xml:space="preserve">ontributions to the Group should be submitted not later than </w:t>
      </w:r>
      <w:r w:rsidR="00F03D9E" w:rsidRPr="00F03D9E">
        <w:rPr>
          <w:b/>
        </w:rPr>
        <w:t>19</w:t>
      </w:r>
      <w:r w:rsidR="006B687E" w:rsidRPr="00C214D6">
        <w:rPr>
          <w:b/>
          <w:bCs/>
        </w:rPr>
        <w:t xml:space="preserve"> </w:t>
      </w:r>
      <w:r>
        <w:rPr>
          <w:b/>
          <w:bCs/>
        </w:rPr>
        <w:t>August</w:t>
      </w:r>
      <w:r w:rsidR="006B687E" w:rsidRPr="00C214D6">
        <w:rPr>
          <w:b/>
          <w:bCs/>
        </w:rPr>
        <w:t xml:space="preserve"> 20</w:t>
      </w:r>
      <w:r w:rsidR="006B687E">
        <w:rPr>
          <w:b/>
          <w:bCs/>
        </w:rPr>
        <w:t>1</w:t>
      </w:r>
      <w:r w:rsidR="006B687E" w:rsidRPr="00C214D6">
        <w:rPr>
          <w:b/>
          <w:bCs/>
        </w:rPr>
        <w:t>0</w:t>
      </w:r>
      <w:r w:rsidR="006B687E" w:rsidRPr="00C214D6">
        <w:rPr>
          <w:bCs/>
        </w:rPr>
        <w:t xml:space="preserve"> </w:t>
      </w:r>
      <w:r>
        <w:rPr>
          <w:bCs/>
        </w:rPr>
        <w:t>to</w:t>
      </w:r>
      <w:r w:rsidR="006B687E" w:rsidRPr="00C214D6">
        <w:rPr>
          <w:bCs/>
        </w:rPr>
        <w:t xml:space="preserve"> the following e-mail address:</w:t>
      </w:r>
      <w:r w:rsidR="006B687E">
        <w:rPr>
          <w:bCs/>
        </w:rPr>
        <w:t xml:space="preserve"> </w:t>
      </w:r>
      <w:hyperlink r:id="rId11" w:history="1">
        <w:r w:rsidR="006B687E" w:rsidRPr="00E41A3A">
          <w:rPr>
            <w:rStyle w:val="Hyperlink"/>
            <w:bCs/>
          </w:rPr>
          <w:t>ipv6info@itu.int</w:t>
        </w:r>
      </w:hyperlink>
      <w:r w:rsidR="006B687E" w:rsidRPr="00C214D6">
        <w:rPr>
          <w:bCs/>
        </w:rPr>
        <w:t xml:space="preserve">. </w:t>
      </w:r>
      <w:r w:rsidR="006B687E">
        <w:rPr>
          <w:bCs/>
        </w:rPr>
        <w:t>They</w:t>
      </w:r>
      <w:r w:rsidR="006B687E" w:rsidRPr="00C214D6">
        <w:rPr>
          <w:bCs/>
        </w:rPr>
        <w:t xml:space="preserve"> will be published at the web site referenced above.</w:t>
      </w:r>
    </w:p>
    <w:p w:rsidR="00C364B7" w:rsidRDefault="00C364B7" w:rsidP="00447742">
      <w:pPr>
        <w:ind w:right="627"/>
        <w:jc w:val="both"/>
      </w:pPr>
      <w:r>
        <w:t xml:space="preserve">We would strongly encourage you to use the </w:t>
      </w:r>
      <w:r w:rsidRPr="00C364B7">
        <w:rPr>
          <w:b/>
          <w:bCs/>
        </w:rPr>
        <w:t>ITU-T basic template</w:t>
      </w:r>
      <w:r>
        <w:t xml:space="preserve"> that has been created to harmonize the appearance of ITU-T documents while making their production easier and hence more efficient.  This template is accessible from ITU-T web page, under “Delegate resources” (</w:t>
      </w:r>
      <w:hyperlink r:id="rId12" w:history="1">
        <w:r>
          <w:rPr>
            <w:rStyle w:val="Hyperlink"/>
          </w:rPr>
          <w:t>http://www.itu.int/ITU-T/studygroups/templates/index.html</w:t>
        </w:r>
      </w:hyperlink>
      <w:r>
        <w:t xml:space="preserve">).  </w:t>
      </w:r>
    </w:p>
    <w:p w:rsidR="0097310C" w:rsidRDefault="00516766" w:rsidP="00F078B7">
      <w:pPr>
        <w:ind w:right="627"/>
        <w:jc w:val="both"/>
      </w:pPr>
      <w:r>
        <w:t xml:space="preserve">With a view to settling any questions that might arise concerning contributions, the name, fax and telephone numbers and e-mail address of the person to be contacted should </w:t>
      </w:r>
      <w:r w:rsidR="005F201D">
        <w:t xml:space="preserve">be indicated on contributions. </w:t>
      </w:r>
      <w:r>
        <w:t xml:space="preserve">Accordingly, please include those details on the cover page of </w:t>
      </w:r>
      <w:r>
        <w:rPr>
          <w:u w:val="single"/>
        </w:rPr>
        <w:t>all</w:t>
      </w:r>
      <w:r>
        <w:t xml:space="preserve"> documents.</w:t>
      </w:r>
    </w:p>
    <w:p w:rsidR="0097310C" w:rsidRDefault="0097310C">
      <w:pPr>
        <w:tabs>
          <w:tab w:val="clear" w:pos="794"/>
          <w:tab w:val="clear" w:pos="1191"/>
          <w:tab w:val="clear" w:pos="1588"/>
          <w:tab w:val="clear" w:pos="1985"/>
        </w:tabs>
        <w:spacing w:before="0"/>
      </w:pPr>
      <w:r>
        <w:br w:type="page"/>
      </w:r>
    </w:p>
    <w:p w:rsidR="006B687E" w:rsidRDefault="00516766" w:rsidP="00F078B7">
      <w:pPr>
        <w:tabs>
          <w:tab w:val="left" w:pos="0"/>
        </w:tabs>
        <w:autoSpaceDE w:val="0"/>
        <w:autoSpaceDN w:val="0"/>
        <w:adjustRightInd w:val="0"/>
        <w:ind w:right="627"/>
        <w:jc w:val="both"/>
      </w:pPr>
      <w:r>
        <w:lastRenderedPageBreak/>
        <w:t>6</w:t>
      </w:r>
      <w:r w:rsidR="006B687E">
        <w:tab/>
      </w:r>
      <w:r w:rsidR="006B687E" w:rsidRPr="00C214D6">
        <w:t xml:space="preserve">Registration for the meeting </w:t>
      </w:r>
      <w:r w:rsidR="006B687E">
        <w:t>should</w:t>
      </w:r>
      <w:r w:rsidR="006B687E" w:rsidRPr="00C214D6">
        <w:t xml:space="preserve"> be done exclusively </w:t>
      </w:r>
      <w:r w:rsidR="006B687E" w:rsidRPr="000206B8">
        <w:rPr>
          <w:i/>
          <w:iCs/>
        </w:rPr>
        <w:t>online</w:t>
      </w:r>
      <w:r w:rsidR="006B687E" w:rsidRPr="00C214D6">
        <w:t xml:space="preserve"> </w:t>
      </w:r>
      <w:r w:rsidR="006B687E">
        <w:t>at</w:t>
      </w:r>
      <w:r w:rsidR="006B687E" w:rsidRPr="009008BD">
        <w:t xml:space="preserve"> </w:t>
      </w:r>
      <w:r w:rsidR="006B687E">
        <w:t xml:space="preserve">the IPv6 Group website: </w:t>
      </w:r>
      <w:hyperlink r:id="rId13" w:history="1">
        <w:r w:rsidR="006B687E" w:rsidRPr="009008BD">
          <w:rPr>
            <w:rStyle w:val="Hyperlink"/>
          </w:rPr>
          <w:t>http://www.itu.int/ITU-T/othergroups/ipv6</w:t>
        </w:r>
      </w:hyperlink>
      <w:r w:rsidR="006B687E" w:rsidRPr="00AB09BF">
        <w:t xml:space="preserve"> </w:t>
      </w:r>
      <w:r w:rsidR="006B687E">
        <w:t>before</w:t>
      </w:r>
      <w:r w:rsidR="006B687E" w:rsidRPr="00AB09BF">
        <w:rPr>
          <w:b/>
        </w:rPr>
        <w:t xml:space="preserve"> </w:t>
      </w:r>
      <w:r>
        <w:rPr>
          <w:b/>
        </w:rPr>
        <w:t>2</w:t>
      </w:r>
      <w:r w:rsidR="00F504EB">
        <w:rPr>
          <w:b/>
        </w:rPr>
        <w:t>7</w:t>
      </w:r>
      <w:r w:rsidR="006B687E">
        <w:rPr>
          <w:b/>
        </w:rPr>
        <w:t xml:space="preserve"> </w:t>
      </w:r>
      <w:r>
        <w:rPr>
          <w:b/>
        </w:rPr>
        <w:t>August</w:t>
      </w:r>
      <w:r w:rsidR="006B687E">
        <w:rPr>
          <w:b/>
        </w:rPr>
        <w:t xml:space="preserve"> 2010</w:t>
      </w:r>
      <w:r w:rsidR="006B687E" w:rsidRPr="00AB09BF">
        <w:t>.</w:t>
      </w:r>
    </w:p>
    <w:p w:rsidR="006B687E" w:rsidRPr="00C214D6" w:rsidRDefault="00516766" w:rsidP="009B24FB">
      <w:pPr>
        <w:tabs>
          <w:tab w:val="left" w:pos="0"/>
        </w:tabs>
        <w:autoSpaceDE w:val="0"/>
        <w:autoSpaceDN w:val="0"/>
        <w:adjustRightInd w:val="0"/>
        <w:ind w:right="666"/>
        <w:jc w:val="both"/>
      </w:pPr>
      <w:r>
        <w:t>7</w:t>
      </w:r>
      <w:r w:rsidR="006B687E" w:rsidRPr="00963C2A">
        <w:tab/>
        <w:t>Facilities for remote participation will be provided. In particular, the meeting will be webcast. Interested persons will be able to access the webcast from the group’s web site. In addition, registered delegates will be able to call-in. Instructions will be sent to registered delegates on request.</w:t>
      </w:r>
    </w:p>
    <w:p w:rsidR="006B687E" w:rsidRDefault="00516766" w:rsidP="009B24FB">
      <w:pPr>
        <w:tabs>
          <w:tab w:val="left" w:pos="0"/>
        </w:tabs>
        <w:autoSpaceDE w:val="0"/>
        <w:autoSpaceDN w:val="0"/>
        <w:adjustRightInd w:val="0"/>
        <w:ind w:right="666"/>
        <w:jc w:val="both"/>
      </w:pPr>
      <w:r>
        <w:t>8</w:t>
      </w:r>
      <w:r w:rsidR="006B687E">
        <w:tab/>
      </w:r>
      <w:r w:rsidR="006B687E" w:rsidRPr="00C214D6">
        <w:t xml:space="preserve">The meeting will be run paperless. Printers </w:t>
      </w:r>
      <w:r w:rsidR="006B687E">
        <w:t>are</w:t>
      </w:r>
      <w:r w:rsidR="006B687E" w:rsidRPr="00C214D6">
        <w:t xml:space="preserve"> available in the cyber café of the 2</w:t>
      </w:r>
      <w:r w:rsidR="006B687E" w:rsidRPr="00FE386D">
        <w:t>nd</w:t>
      </w:r>
      <w:r w:rsidR="006B687E" w:rsidRPr="00C214D6">
        <w:t xml:space="preserve"> basement </w:t>
      </w:r>
      <w:r w:rsidR="006B687E" w:rsidRPr="00FE386D">
        <w:t xml:space="preserve">of the Tower building and 2nd floor of </w:t>
      </w:r>
      <w:proofErr w:type="spellStart"/>
      <w:r w:rsidR="006B687E" w:rsidRPr="00FE386D">
        <w:t>Montbrillant</w:t>
      </w:r>
      <w:proofErr w:type="spellEnd"/>
      <w:r w:rsidR="006B687E" w:rsidRPr="00FE386D">
        <w:t xml:space="preserve"> building for delegates who wish to print</w:t>
      </w:r>
      <w:r w:rsidR="006B687E" w:rsidRPr="00C214D6">
        <w:t xml:space="preserve"> documents. </w:t>
      </w:r>
    </w:p>
    <w:p w:rsidR="006B687E" w:rsidRDefault="00516766" w:rsidP="009B24FB">
      <w:pPr>
        <w:tabs>
          <w:tab w:val="left" w:pos="0"/>
        </w:tabs>
        <w:autoSpaceDE w:val="0"/>
        <w:autoSpaceDN w:val="0"/>
        <w:adjustRightInd w:val="0"/>
        <w:ind w:right="666"/>
        <w:jc w:val="both"/>
      </w:pPr>
      <w:r>
        <w:t>9</w:t>
      </w:r>
      <w:r w:rsidR="006B687E" w:rsidRPr="00E6363F">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006B687E" w:rsidRPr="00E6363F">
        <w:t>Montbrillant</w:t>
      </w:r>
      <w:proofErr w:type="spellEnd"/>
      <w:r w:rsidR="006B687E" w:rsidRPr="00E6363F">
        <w:t xml:space="preserve"> building. Detailed information is available on the ITU-T website (</w:t>
      </w:r>
      <w:hyperlink r:id="rId14" w:history="1">
        <w:r w:rsidR="006B687E" w:rsidRPr="00E6363F">
          <w:rPr>
            <w:rStyle w:val="Hyperlink"/>
          </w:rPr>
          <w:t>http://www.itu.int/ITU-T/edh/faqs-support.html</w:t>
        </w:r>
      </w:hyperlink>
      <w:r w:rsidR="006B687E" w:rsidRPr="00E6363F">
        <w:t>).</w:t>
      </w:r>
    </w:p>
    <w:p w:rsidR="006B687E" w:rsidRDefault="006B687E" w:rsidP="00F03D9E">
      <w:pPr>
        <w:tabs>
          <w:tab w:val="left" w:pos="0"/>
        </w:tabs>
        <w:autoSpaceDE w:val="0"/>
        <w:autoSpaceDN w:val="0"/>
        <w:adjustRightInd w:val="0"/>
        <w:ind w:right="666"/>
        <w:jc w:val="both"/>
      </w:pPr>
      <w:r>
        <w:t>1</w:t>
      </w:r>
      <w:r w:rsidR="00516766">
        <w:t>0</w:t>
      </w:r>
      <w:r w:rsidRPr="00E6363F">
        <w:tab/>
        <w:t xml:space="preserve">For your convenience, a hotel confirmation form is enclosed as </w:t>
      </w:r>
      <w:r w:rsidRPr="00E6363F">
        <w:rPr>
          <w:b/>
        </w:rPr>
        <w:t>Annex</w:t>
      </w:r>
      <w:r>
        <w:rPr>
          <w:b/>
        </w:rPr>
        <w:t xml:space="preserve"> 2</w:t>
      </w:r>
      <w:r w:rsidRPr="00E6363F">
        <w:t xml:space="preserve"> (see </w:t>
      </w:r>
      <w:hyperlink r:id="rId15" w:history="1">
        <w:r w:rsidRPr="00E6363F">
          <w:rPr>
            <w:rStyle w:val="Hyperlink"/>
          </w:rPr>
          <w:t>http://www.itu.int/travel/</w:t>
        </w:r>
      </w:hyperlink>
      <w:r>
        <w:t xml:space="preserve">  for the list of hotels).</w:t>
      </w:r>
    </w:p>
    <w:p w:rsidR="006B687E" w:rsidRPr="00AE1FD2" w:rsidRDefault="006B687E" w:rsidP="00F03D9E">
      <w:pPr>
        <w:tabs>
          <w:tab w:val="left" w:pos="0"/>
        </w:tabs>
        <w:autoSpaceDE w:val="0"/>
        <w:autoSpaceDN w:val="0"/>
        <w:adjustRightInd w:val="0"/>
        <w:ind w:right="666"/>
        <w:jc w:val="both"/>
      </w:pPr>
      <w:r>
        <w:t>1</w:t>
      </w:r>
      <w:r w:rsidR="00516766">
        <w:t>1</w:t>
      </w:r>
      <w:r>
        <w:tab/>
      </w:r>
      <w:r w:rsidRPr="00AE1FD2">
        <w:t xml:space="preserve">We are pleased to inform you that </w:t>
      </w:r>
      <w:r w:rsidRPr="00F03D9E">
        <w:t>ITU</w:t>
      </w:r>
      <w:r w:rsidRPr="00F0084D">
        <w:t xml:space="preserve"> will provide</w:t>
      </w:r>
      <w:r w:rsidRPr="00AE1FD2">
        <w:t xml:space="preserve"> a limited number of partial fellowships (</w:t>
      </w:r>
      <w:r w:rsidR="00F03D9E">
        <w:t>either economy class air ticket or</w:t>
      </w:r>
      <w:r w:rsidRPr="00AE1FD2">
        <w:t xml:space="preserve"> accommodation and a daily allowance to cover meals and incidental expenses) to facilitate participation from Least Developed or Low Income Developing Countries and will be limited to only one person per country. The application must be authorized by the relevant Administration of the </w:t>
      </w:r>
      <w:smartTag w:uri="urn:schemas-microsoft-com:office:smarttags" w:element="place">
        <w:smartTag w:uri="urn:schemas-microsoft-com:office:smarttags" w:element="PlaceName">
          <w:r w:rsidRPr="00AE1FD2">
            <w:t>ITU</w:t>
          </w:r>
        </w:smartTag>
        <w:r w:rsidRPr="00AE1FD2">
          <w:t xml:space="preserve"> </w:t>
        </w:r>
        <w:smartTag w:uri="urn:schemas-microsoft-com:office:smarttags" w:element="PlaceName">
          <w:r w:rsidRPr="00AE1FD2">
            <w:t>Member</w:t>
          </w:r>
        </w:smartTag>
        <w:r w:rsidRPr="00AE1FD2">
          <w:t xml:space="preserve"> </w:t>
        </w:r>
        <w:smartTag w:uri="urn:schemas-microsoft-com:office:smarttags" w:element="PlaceType">
          <w:r w:rsidRPr="00AE1FD2">
            <w:t>State</w:t>
          </w:r>
        </w:smartTag>
      </w:smartTag>
      <w:r w:rsidRPr="00AE1FD2">
        <w:t xml:space="preserve">. The fellowship request form, enclosed as </w:t>
      </w:r>
      <w:r w:rsidRPr="00F03D9E">
        <w:rPr>
          <w:b/>
          <w:bCs/>
        </w:rPr>
        <w:t>Annex 3</w:t>
      </w:r>
      <w:r w:rsidRPr="00AE1FD2">
        <w:t xml:space="preserve">, should be returned to ITU </w:t>
      </w:r>
      <w:r w:rsidR="00F504EB">
        <w:t xml:space="preserve">(email to: </w:t>
      </w:r>
      <w:hyperlink r:id="rId16" w:history="1">
        <w:r w:rsidR="00F504EB" w:rsidRPr="005F2B37">
          <w:rPr>
            <w:color w:val="0000FF"/>
            <w:u w:val="single"/>
            <w:lang w:val="it-IT"/>
          </w:rPr>
          <w:t>bdtfellowships@itu.int</w:t>
        </w:r>
      </w:hyperlink>
      <w:r w:rsidR="00F504EB" w:rsidRPr="005F2B37">
        <w:t>)</w:t>
      </w:r>
      <w:r w:rsidR="00F504EB">
        <w:t xml:space="preserve"> </w:t>
      </w:r>
      <w:r w:rsidRPr="00AE1FD2">
        <w:t xml:space="preserve">not later than </w:t>
      </w:r>
      <w:r w:rsidR="00F504EB" w:rsidRPr="00F504EB">
        <w:rPr>
          <w:b/>
          <w:bCs/>
        </w:rPr>
        <w:t>6</w:t>
      </w:r>
      <w:r w:rsidRPr="00F504EB">
        <w:rPr>
          <w:b/>
          <w:bCs/>
        </w:rPr>
        <w:t xml:space="preserve"> </w:t>
      </w:r>
      <w:r w:rsidR="00F504EB" w:rsidRPr="00F504EB">
        <w:rPr>
          <w:b/>
          <w:bCs/>
        </w:rPr>
        <w:t xml:space="preserve">August </w:t>
      </w:r>
      <w:r w:rsidRPr="00F504EB">
        <w:rPr>
          <w:b/>
          <w:bCs/>
        </w:rPr>
        <w:t>2010</w:t>
      </w:r>
      <w:r w:rsidRPr="00AE1FD2">
        <w:t>.</w:t>
      </w:r>
    </w:p>
    <w:p w:rsidR="006B687E" w:rsidRPr="00AB09BF" w:rsidRDefault="006B687E" w:rsidP="00516766">
      <w:pPr>
        <w:tabs>
          <w:tab w:val="left" w:pos="0"/>
        </w:tabs>
        <w:autoSpaceDE w:val="0"/>
        <w:autoSpaceDN w:val="0"/>
        <w:adjustRightInd w:val="0"/>
        <w:ind w:right="666"/>
        <w:jc w:val="both"/>
      </w:pPr>
      <w:r>
        <w:t>1</w:t>
      </w:r>
      <w:r w:rsidR="00516766">
        <w:t>2</w:t>
      </w:r>
      <w:r w:rsidRPr="00AB09BF">
        <w:tab/>
        <w:t xml:space="preserve">We would remind you that citizens of some countries are required to obtain a visa in order to enter and spend any time in </w:t>
      </w:r>
      <w:smartTag w:uri="urn:schemas-microsoft-com:office:smarttags" w:element="place">
        <w:smartTag w:uri="urn:schemas-microsoft-com:office:smarttags" w:element="country-region">
          <w:r w:rsidRPr="00AB09BF">
            <w:t>Switzerland</w:t>
          </w:r>
        </w:smartTag>
      </w:smartTag>
      <w:r w:rsidRPr="00AB09BF">
        <w:t xml:space="preserve">. </w:t>
      </w:r>
      <w:r w:rsidRPr="00AB09BF">
        <w:rPr>
          <w:b/>
          <w:bCs/>
        </w:rPr>
        <w:t xml:space="preserve">The visa must be requested at least four (4) weeks before the date of beginning of the </w:t>
      </w:r>
      <w:r>
        <w:rPr>
          <w:b/>
          <w:bCs/>
        </w:rPr>
        <w:t>meeting</w:t>
      </w:r>
      <w:r w:rsidRPr="00AB09BF">
        <w:t xml:space="preserve"> and obtained from the office (embassy or consulate) representing Switzerland in your country or, if there is no such office in your country, from the one that is closest to the country of departure.</w:t>
      </w:r>
    </w:p>
    <w:p w:rsidR="006B687E" w:rsidRPr="00AB09BF" w:rsidRDefault="006B687E" w:rsidP="00447742">
      <w:pPr>
        <w:tabs>
          <w:tab w:val="left" w:pos="1418"/>
          <w:tab w:val="left" w:pos="1702"/>
          <w:tab w:val="left" w:pos="2160"/>
        </w:tabs>
        <w:ind w:right="666"/>
        <w:jc w:val="both"/>
      </w:pPr>
      <w:r w:rsidRPr="00AB09BF">
        <w:tab/>
        <w:t xml:space="preserve">If problems are encountered by </w:t>
      </w:r>
      <w:smartTag w:uri="urn:schemas-microsoft-com:office:smarttags" w:element="PlaceName">
        <w:r w:rsidRPr="00AB09BF">
          <w:rPr>
            <w:b/>
            <w:bCs/>
          </w:rPr>
          <w:t>ITU</w:t>
        </w:r>
      </w:smartTag>
      <w:r w:rsidRPr="00AB09BF">
        <w:rPr>
          <w:b/>
          <w:bCs/>
        </w:rPr>
        <w:t xml:space="preserve"> </w:t>
      </w:r>
      <w:smartTag w:uri="urn:schemas-microsoft-com:office:smarttags" w:element="PlaceName">
        <w:r w:rsidRPr="00AB09BF">
          <w:rPr>
            <w:b/>
            <w:bCs/>
          </w:rPr>
          <w:t>Member</w:t>
        </w:r>
      </w:smartTag>
      <w:r w:rsidRPr="00AB09BF">
        <w:rPr>
          <w:b/>
          <w:bCs/>
        </w:rPr>
        <w:t xml:space="preserve"> </w:t>
      </w:r>
      <w:smartTag w:uri="urn:schemas-microsoft-com:office:smarttags" w:element="PlaceType">
        <w:r w:rsidRPr="00AB09BF">
          <w:rPr>
            <w:b/>
            <w:bCs/>
          </w:rPr>
          <w:t>States</w:t>
        </w:r>
      </w:smartTag>
      <w:r w:rsidRPr="00AB09BF">
        <w:rPr>
          <w:b/>
          <w:bCs/>
        </w:rPr>
        <w:t>, Sector Members or Associates</w:t>
      </w:r>
      <w:r w:rsidRPr="00AB09BF">
        <w:t xml:space="preserve">, and at the official request made by them to TSB, the </w:t>
      </w:r>
      <w:smartTag w:uri="urn:schemas-microsoft-com:office:smarttags" w:element="place">
        <w:r w:rsidRPr="00AB09BF">
          <w:t>Union</w:t>
        </w:r>
      </w:smartTag>
      <w:r w:rsidRPr="00AB09BF">
        <w:t xml:space="preserve"> can approach the competent Swiss authorities in order to facilitate delivery of the visa but only within the period mentioned of four weeks. Any such</w:t>
      </w:r>
      <w:r w:rsidRPr="00AB09BF">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t>
      </w:r>
      <w:r>
        <w:rPr>
          <w:lang w:val="en-US"/>
        </w:rPr>
        <w:t>meeting</w:t>
      </w:r>
      <w:r w:rsidRPr="00AB09BF">
        <w:rPr>
          <w:lang w:val="en-US"/>
        </w:rPr>
        <w:t xml:space="preserve"> in question, and must be sent to TSB by fax (+41 22 730 5853) or e-mail (</w:t>
      </w:r>
      <w:hyperlink r:id="rId17" w:history="1">
        <w:r w:rsidRPr="00AB09BF">
          <w:rPr>
            <w:color w:val="0000FF"/>
            <w:u w:val="single"/>
            <w:lang w:val="en-US"/>
          </w:rPr>
          <w:t>tsbreg@itu.int</w:t>
        </w:r>
      </w:hyperlink>
      <w:r w:rsidRPr="00AB09BF">
        <w:rPr>
          <w:lang w:val="en-US"/>
        </w:rPr>
        <w:t xml:space="preserve">), bearing the words </w:t>
      </w:r>
      <w:r w:rsidRPr="00AB09BF">
        <w:rPr>
          <w:b/>
          <w:bCs/>
          <w:lang w:val="en-US"/>
        </w:rPr>
        <w:t>“visa request”</w:t>
      </w:r>
      <w:r w:rsidRPr="00AB09BF">
        <w:rPr>
          <w:lang w:val="en-US"/>
        </w:rPr>
        <w:t xml:space="preserve">. </w:t>
      </w:r>
      <w:r w:rsidRPr="00AB09BF">
        <w:t xml:space="preserve">  </w:t>
      </w:r>
      <w:r w:rsidRPr="00AB09BF">
        <w:rPr>
          <w:b/>
          <w:bCs/>
          <w:u w:val="single"/>
        </w:rPr>
        <w:t>Please also note that ITU can assist only representatives of ITU Member States, ITU Sector Members or ITU Associates</w:t>
      </w:r>
      <w:r w:rsidRPr="00AB09BF">
        <w:rPr>
          <w:b/>
          <w:bCs/>
        </w:rPr>
        <w:t>.</w:t>
      </w:r>
    </w:p>
    <w:p w:rsidR="00F0084D" w:rsidRDefault="00F0084D" w:rsidP="00DD0C75">
      <w:pPr>
        <w:tabs>
          <w:tab w:val="left" w:pos="1418"/>
          <w:tab w:val="left" w:pos="1702"/>
          <w:tab w:val="left" w:pos="2160"/>
        </w:tabs>
        <w:autoSpaceDE w:val="0"/>
        <w:autoSpaceDN w:val="0"/>
        <w:adjustRightInd w:val="0"/>
        <w:spacing w:before="0"/>
        <w:ind w:right="306"/>
      </w:pPr>
    </w:p>
    <w:p w:rsidR="006B687E" w:rsidRDefault="006B687E" w:rsidP="00DD0C75">
      <w:pPr>
        <w:tabs>
          <w:tab w:val="left" w:pos="1418"/>
          <w:tab w:val="left" w:pos="1702"/>
          <w:tab w:val="left" w:pos="2160"/>
        </w:tabs>
        <w:autoSpaceDE w:val="0"/>
        <w:autoSpaceDN w:val="0"/>
        <w:adjustRightInd w:val="0"/>
        <w:spacing w:before="0"/>
        <w:ind w:right="306"/>
      </w:pPr>
      <w:r>
        <w:t>Yours faithfully,</w:t>
      </w:r>
    </w:p>
    <w:tbl>
      <w:tblPr>
        <w:tblW w:w="0" w:type="auto"/>
        <w:tblLayout w:type="fixed"/>
        <w:tblLook w:val="0000"/>
      </w:tblPr>
      <w:tblGrid>
        <w:gridCol w:w="4972"/>
        <w:gridCol w:w="4973"/>
      </w:tblGrid>
      <w:tr w:rsidR="006B687E" w:rsidTr="00DD0C75">
        <w:trPr>
          <w:trHeight w:val="1739"/>
        </w:trPr>
        <w:tc>
          <w:tcPr>
            <w:tcW w:w="4972" w:type="dxa"/>
            <w:tcBorders>
              <w:top w:val="nil"/>
              <w:left w:val="nil"/>
              <w:bottom w:val="nil"/>
              <w:right w:val="nil"/>
            </w:tcBorders>
            <w:shd w:val="clear" w:color="auto" w:fill="FFFFFF"/>
          </w:tcPr>
          <w:p w:rsidR="004F7D48" w:rsidRDefault="004F7D48" w:rsidP="00DD0C75">
            <w:pPr>
              <w:autoSpaceDE w:val="0"/>
              <w:autoSpaceDN w:val="0"/>
              <w:adjustRightInd w:val="0"/>
              <w:spacing w:before="0"/>
              <w:ind w:right="306"/>
            </w:pPr>
          </w:p>
          <w:p w:rsidR="00DD0C75" w:rsidRDefault="00DD0C75" w:rsidP="00DD0C75">
            <w:pPr>
              <w:autoSpaceDE w:val="0"/>
              <w:autoSpaceDN w:val="0"/>
              <w:adjustRightInd w:val="0"/>
              <w:spacing w:before="0"/>
              <w:ind w:right="306"/>
            </w:pPr>
          </w:p>
          <w:p w:rsidR="006B687E" w:rsidRDefault="006B687E" w:rsidP="009B24FB">
            <w:pPr>
              <w:autoSpaceDE w:val="0"/>
              <w:autoSpaceDN w:val="0"/>
              <w:adjustRightInd w:val="0"/>
              <w:ind w:right="306"/>
            </w:pPr>
            <w:r>
              <w:t>Malcolm Johnson</w:t>
            </w:r>
          </w:p>
          <w:p w:rsidR="006B687E" w:rsidRDefault="006B687E" w:rsidP="009B24FB">
            <w:pPr>
              <w:autoSpaceDE w:val="0"/>
              <w:autoSpaceDN w:val="0"/>
              <w:adjustRightInd w:val="0"/>
              <w:ind w:right="306"/>
            </w:pPr>
            <w:r>
              <w:t xml:space="preserve">Director, </w:t>
            </w:r>
          </w:p>
          <w:p w:rsidR="006B687E" w:rsidRDefault="006B687E" w:rsidP="00DD0C75">
            <w:pPr>
              <w:autoSpaceDE w:val="0"/>
              <w:autoSpaceDN w:val="0"/>
              <w:adjustRightInd w:val="0"/>
              <w:ind w:right="306"/>
            </w:pPr>
            <w:r>
              <w:t xml:space="preserve">Telecommunication </w:t>
            </w:r>
            <w:r>
              <w:br/>
              <w:t>Standardization Bureau (TSB)</w:t>
            </w:r>
          </w:p>
        </w:tc>
        <w:tc>
          <w:tcPr>
            <w:tcW w:w="4973" w:type="dxa"/>
            <w:tcBorders>
              <w:top w:val="nil"/>
              <w:left w:val="nil"/>
              <w:bottom w:val="nil"/>
              <w:right w:val="nil"/>
            </w:tcBorders>
            <w:shd w:val="clear" w:color="auto" w:fill="FFFFFF"/>
          </w:tcPr>
          <w:p w:rsidR="004F7D48" w:rsidRDefault="004F7D48" w:rsidP="00DD0C75">
            <w:pPr>
              <w:autoSpaceDE w:val="0"/>
              <w:autoSpaceDN w:val="0"/>
              <w:adjustRightInd w:val="0"/>
              <w:spacing w:before="0"/>
              <w:ind w:right="306"/>
            </w:pPr>
          </w:p>
          <w:p w:rsidR="00DD0C75" w:rsidRDefault="00DD0C75" w:rsidP="00DD0C75">
            <w:pPr>
              <w:autoSpaceDE w:val="0"/>
              <w:autoSpaceDN w:val="0"/>
              <w:adjustRightInd w:val="0"/>
              <w:spacing w:before="0"/>
              <w:ind w:right="306"/>
            </w:pPr>
          </w:p>
          <w:p w:rsidR="006B687E" w:rsidRDefault="006B687E" w:rsidP="009B24FB">
            <w:pPr>
              <w:autoSpaceDE w:val="0"/>
              <w:autoSpaceDN w:val="0"/>
              <w:adjustRightInd w:val="0"/>
              <w:ind w:right="306"/>
            </w:pPr>
            <w:r>
              <w:t>Sami Al-</w:t>
            </w:r>
            <w:proofErr w:type="spellStart"/>
            <w:r>
              <w:t>Basheer</w:t>
            </w:r>
            <w:proofErr w:type="spellEnd"/>
          </w:p>
          <w:p w:rsidR="006B687E" w:rsidRDefault="006B687E" w:rsidP="009B24FB">
            <w:pPr>
              <w:autoSpaceDE w:val="0"/>
              <w:autoSpaceDN w:val="0"/>
              <w:adjustRightInd w:val="0"/>
              <w:ind w:right="306"/>
            </w:pPr>
            <w:r>
              <w:t>Director,</w:t>
            </w:r>
          </w:p>
          <w:p w:rsidR="006B687E" w:rsidRDefault="006B687E" w:rsidP="009B24FB">
            <w:pPr>
              <w:autoSpaceDE w:val="0"/>
              <w:autoSpaceDN w:val="0"/>
              <w:adjustRightInd w:val="0"/>
              <w:ind w:right="306"/>
            </w:pPr>
            <w:r>
              <w:t xml:space="preserve">Telecommunication </w:t>
            </w:r>
            <w:r>
              <w:br/>
              <w:t>Development Bureau (BDT)</w:t>
            </w:r>
          </w:p>
        </w:tc>
      </w:tr>
    </w:tbl>
    <w:p w:rsidR="00957FE8" w:rsidRPr="008D48EF" w:rsidRDefault="00957FE8" w:rsidP="00DD0C75">
      <w:pPr>
        <w:spacing w:before="480"/>
        <w:ind w:right="91"/>
        <w:rPr>
          <w:lang w:val="en-US"/>
        </w:rPr>
      </w:pPr>
      <w:r w:rsidRPr="008D48EF">
        <w:rPr>
          <w:b/>
          <w:lang w:val="en-US"/>
        </w:rPr>
        <w:t>Annexes:</w:t>
      </w:r>
      <w:r w:rsidR="00DE37A8">
        <w:rPr>
          <w:b/>
          <w:lang w:val="en-US"/>
        </w:rPr>
        <w:t xml:space="preserve"> </w:t>
      </w:r>
      <w:r w:rsidR="006B687E">
        <w:rPr>
          <w:b/>
          <w:lang w:val="en-US"/>
        </w:rPr>
        <w:t>3</w:t>
      </w:r>
    </w:p>
    <w:p w:rsidR="006B687E" w:rsidRDefault="00957FE8" w:rsidP="00BF67B0">
      <w:pPr>
        <w:pStyle w:val="LetterStart"/>
        <w:tabs>
          <w:tab w:val="clear" w:pos="1361"/>
          <w:tab w:val="clear" w:pos="1758"/>
          <w:tab w:val="clear" w:pos="2155"/>
          <w:tab w:val="clear" w:pos="2552"/>
          <w:tab w:val="center" w:pos="4962"/>
        </w:tabs>
        <w:spacing w:before="120" w:line="240" w:lineRule="atLeast"/>
        <w:ind w:left="0"/>
        <w:jc w:val="center"/>
      </w:pPr>
      <w:r w:rsidRPr="008D48EF">
        <w:rPr>
          <w:lang w:val="en-US"/>
        </w:rPr>
        <w:br w:type="page"/>
      </w:r>
      <w:bookmarkStart w:id="4" w:name="Duties"/>
      <w:bookmarkEnd w:id="4"/>
      <w:r w:rsidR="006B687E">
        <w:rPr>
          <w:lang w:val="en-US"/>
        </w:rPr>
        <w:lastRenderedPageBreak/>
        <w:t>ANNEX 1</w:t>
      </w:r>
      <w:r w:rsidR="006B687E">
        <w:rPr>
          <w:lang w:val="en-US"/>
        </w:rPr>
        <w:br/>
      </w:r>
      <w:r w:rsidR="006B687E">
        <w:t>(to TSB</w:t>
      </w:r>
      <w:r w:rsidR="004F7D48">
        <w:t xml:space="preserve"> </w:t>
      </w:r>
      <w:r w:rsidR="003D4F36">
        <w:t>Circular</w:t>
      </w:r>
      <w:r w:rsidR="00522E65">
        <w:t xml:space="preserve"> </w:t>
      </w:r>
      <w:r w:rsidR="008A0583">
        <w:t>119</w:t>
      </w:r>
      <w:r w:rsidR="00522E65">
        <w:t xml:space="preserve"> </w:t>
      </w:r>
      <w:r w:rsidR="004F7D48">
        <w:t xml:space="preserve">– BDT Circular </w:t>
      </w:r>
      <w:r w:rsidR="003D4F36">
        <w:t>C</w:t>
      </w:r>
      <w:r w:rsidR="00522E65">
        <w:t xml:space="preserve"> </w:t>
      </w:r>
      <w:r w:rsidR="00BF67B0">
        <w:t>23</w:t>
      </w:r>
      <w:r w:rsidR="00522E65">
        <w:t xml:space="preserve"> </w:t>
      </w:r>
      <w:r w:rsidR="006B687E">
        <w:t>)</w:t>
      </w:r>
    </w:p>
    <w:p w:rsidR="006B687E" w:rsidRDefault="006B687E" w:rsidP="00E1079F">
      <w:pPr>
        <w:pStyle w:val="Title1"/>
        <w:rPr>
          <w:b/>
          <w:bCs/>
          <w:sz w:val="24"/>
          <w:szCs w:val="24"/>
        </w:rPr>
      </w:pPr>
      <w:r w:rsidRPr="00D1197D">
        <w:rPr>
          <w:b/>
          <w:bCs/>
          <w:sz w:val="24"/>
          <w:szCs w:val="24"/>
        </w:rPr>
        <w:t>Draft Agenda</w:t>
      </w:r>
      <w:r>
        <w:rPr>
          <w:b/>
          <w:bCs/>
          <w:sz w:val="24"/>
          <w:szCs w:val="24"/>
        </w:rPr>
        <w:t xml:space="preserve"> of IPv6 Group meeting</w:t>
      </w:r>
    </w:p>
    <w:p w:rsidR="006B687E" w:rsidRPr="00492B90" w:rsidRDefault="006B687E" w:rsidP="00522E65">
      <w:pPr>
        <w:jc w:val="center"/>
      </w:pPr>
      <w:r w:rsidRPr="00492B90">
        <w:t>1-</w:t>
      </w:r>
      <w:r w:rsidR="00522E65">
        <w:t>2</w:t>
      </w:r>
      <w:r w:rsidRPr="00492B90">
        <w:t xml:space="preserve"> </w:t>
      </w:r>
      <w:r w:rsidR="00522E65">
        <w:t>September</w:t>
      </w:r>
      <w:r w:rsidRPr="00492B90">
        <w:t xml:space="preserve"> 2010, </w:t>
      </w:r>
      <w:smartTag w:uri="urn:schemas-microsoft-com:office:smarttags" w:element="place">
        <w:smartTag w:uri="urn:schemas-microsoft-com:office:smarttags" w:element="City">
          <w:r w:rsidRPr="00492B90">
            <w:t>Geneva</w:t>
          </w:r>
        </w:smartTag>
      </w:smartTag>
    </w:p>
    <w:p w:rsidR="006B687E" w:rsidRDefault="006B687E" w:rsidP="006B687E">
      <w:pPr>
        <w:pStyle w:val="LetterStart"/>
        <w:tabs>
          <w:tab w:val="clear" w:pos="1361"/>
          <w:tab w:val="clear" w:pos="1758"/>
          <w:tab w:val="clear" w:pos="2155"/>
          <w:tab w:val="clear" w:pos="2552"/>
          <w:tab w:val="center" w:pos="4962"/>
        </w:tabs>
        <w:spacing w:before="120" w:line="240" w:lineRule="atLeast"/>
        <w:jc w:val="center"/>
      </w:pPr>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Opening</w:t>
      </w:r>
      <w:r w:rsidRPr="006C630B">
        <w:rPr>
          <w:color w:val="000000"/>
          <w:szCs w:val="22"/>
        </w:rPr>
        <w:t xml:space="preserve"> </w:t>
      </w:r>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6C630B">
        <w:rPr>
          <w:color w:val="000000"/>
          <w:szCs w:val="22"/>
        </w:rPr>
        <w:t>Adoption of the Agenda</w:t>
      </w:r>
    </w:p>
    <w:p w:rsidR="006B687E" w:rsidRPr="002B4306"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szCs w:val="24"/>
        </w:rPr>
      </w:pPr>
      <w:r w:rsidRPr="00D1197D">
        <w:t>Adoption of the time management plan</w:t>
      </w:r>
    </w:p>
    <w:p w:rsidR="006B687E" w:rsidRDefault="005F2B37" w:rsidP="005F2B37">
      <w:pPr>
        <w:pStyle w:val="LetterStart"/>
        <w:numPr>
          <w:ilvl w:val="0"/>
          <w:numId w:val="18"/>
        </w:numPr>
        <w:tabs>
          <w:tab w:val="clear" w:pos="1361"/>
          <w:tab w:val="clear" w:pos="1758"/>
          <w:tab w:val="clear" w:pos="2155"/>
          <w:tab w:val="clear" w:pos="2552"/>
          <w:tab w:val="center" w:pos="4962"/>
        </w:tabs>
        <w:spacing w:before="120" w:line="240" w:lineRule="atLeast"/>
      </w:pPr>
      <w:r>
        <w:t>Introduction of i</w:t>
      </w:r>
      <w:r w:rsidR="006B687E" w:rsidRPr="002B4306">
        <w:t>nput documents</w:t>
      </w:r>
    </w:p>
    <w:p w:rsidR="005F2B37" w:rsidRDefault="005F2B37" w:rsidP="005F2B37">
      <w:pPr>
        <w:pStyle w:val="LetterStart"/>
        <w:numPr>
          <w:ilvl w:val="0"/>
          <w:numId w:val="18"/>
        </w:numPr>
        <w:tabs>
          <w:tab w:val="clear" w:pos="1361"/>
          <w:tab w:val="clear" w:pos="1758"/>
          <w:tab w:val="clear" w:pos="2155"/>
          <w:tab w:val="clear" w:pos="2552"/>
          <w:tab w:val="center" w:pos="4962"/>
        </w:tabs>
        <w:spacing w:before="120" w:line="240" w:lineRule="atLeast"/>
      </w:pPr>
      <w:r>
        <w:t>Discussions</w:t>
      </w:r>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Pr>
          <w:color w:val="000000"/>
          <w:szCs w:val="22"/>
        </w:rPr>
        <w:t>Future meetings</w:t>
      </w:r>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pPr>
      <w:r w:rsidRPr="006C630B">
        <w:rPr>
          <w:szCs w:val="22"/>
          <w:lang w:eastAsia="ru-RU"/>
        </w:rPr>
        <w:t>Other Business</w:t>
      </w:r>
      <w:r>
        <w:t xml:space="preserve"> </w:t>
      </w:r>
    </w:p>
    <w:p w:rsidR="005F2B37" w:rsidRDefault="005F2B37" w:rsidP="005F2B37">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 xml:space="preserve">Draft </w:t>
      </w:r>
      <w:r>
        <w:rPr>
          <w:color w:val="000000"/>
          <w:szCs w:val="22"/>
        </w:rPr>
        <w:t xml:space="preserve">Chairman’s report </w:t>
      </w:r>
    </w:p>
    <w:p w:rsidR="00417A16" w:rsidRDefault="00417A16" w:rsidP="008A4454">
      <w:pPr>
        <w:pStyle w:val="LetterStart"/>
        <w:tabs>
          <w:tab w:val="clear" w:pos="1361"/>
          <w:tab w:val="clear" w:pos="1758"/>
          <w:tab w:val="clear" w:pos="2155"/>
          <w:tab w:val="clear" w:pos="2552"/>
          <w:tab w:val="center" w:pos="4962"/>
        </w:tabs>
        <w:spacing w:before="0" w:line="240" w:lineRule="atLeast"/>
        <w:ind w:left="0"/>
        <w:jc w:val="center"/>
        <w:rPr>
          <w:lang w:val="en-US"/>
        </w:rPr>
        <w:sectPr w:rsidR="00417A16" w:rsidSect="00E1079F">
          <w:headerReference w:type="even" r:id="rId18"/>
          <w:headerReference w:type="default" r:id="rId19"/>
          <w:footerReference w:type="even" r:id="rId20"/>
          <w:footerReference w:type="default" r:id="rId21"/>
          <w:footerReference w:type="first" r:id="rId22"/>
          <w:type w:val="oddPage"/>
          <w:pgSz w:w="11907" w:h="16839" w:code="9"/>
          <w:pgMar w:top="1134" w:right="507" w:bottom="1134" w:left="1134" w:header="567" w:footer="567" w:gutter="0"/>
          <w:paperSrc w:first="4" w:other="4"/>
          <w:cols w:space="720"/>
          <w:titlePg/>
          <w:docGrid w:linePitch="326"/>
        </w:sectPr>
      </w:pPr>
    </w:p>
    <w:p w:rsidR="006B687E" w:rsidRDefault="006B687E"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6B687E" w:rsidRDefault="000F0593" w:rsidP="00E1079F">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 xml:space="preserve">ANNEX </w:t>
      </w:r>
      <w:r w:rsidR="004F7D48">
        <w:rPr>
          <w:lang w:val="en-US"/>
        </w:rPr>
        <w:t>2</w:t>
      </w:r>
    </w:p>
    <w:p w:rsidR="004F7D48" w:rsidRDefault="00BA5866" w:rsidP="00BF67B0">
      <w:pPr>
        <w:pStyle w:val="LetterStart"/>
        <w:tabs>
          <w:tab w:val="clear" w:pos="1361"/>
          <w:tab w:val="clear" w:pos="1758"/>
          <w:tab w:val="clear" w:pos="2155"/>
          <w:tab w:val="clear" w:pos="2552"/>
          <w:tab w:val="center" w:pos="4962"/>
        </w:tabs>
        <w:spacing w:before="120" w:line="240" w:lineRule="atLeast"/>
        <w:ind w:left="0"/>
        <w:jc w:val="center"/>
      </w:pPr>
      <w:r>
        <w:t xml:space="preserve">(to TSB Circular </w:t>
      </w:r>
      <w:r w:rsidR="00DD2026">
        <w:t>119</w:t>
      </w:r>
      <w:r w:rsidR="004F7D48">
        <w:t xml:space="preserve">– BDT Circular </w:t>
      </w:r>
      <w:r>
        <w:t>C</w:t>
      </w:r>
      <w:r w:rsidR="00BF67B0">
        <w:t xml:space="preserve"> 23</w:t>
      </w:r>
      <w:r w:rsidR="004F7D48">
        <w:t>)</w:t>
      </w:r>
    </w:p>
    <w:p w:rsidR="006B687E" w:rsidRDefault="006B687E" w:rsidP="004F7D48">
      <w:pPr>
        <w:spacing w:before="0" w:line="240" w:lineRule="atLeast"/>
        <w:ind w:right="453"/>
        <w:rPr>
          <w:sz w:val="16"/>
        </w:rPr>
      </w:pPr>
    </w:p>
    <w:tbl>
      <w:tblPr>
        <w:tblW w:w="0" w:type="auto"/>
        <w:jc w:val="center"/>
        <w:tblLayout w:type="fixed"/>
        <w:tblLook w:val="0000"/>
      </w:tblPr>
      <w:tblGrid>
        <w:gridCol w:w="9360"/>
      </w:tblGrid>
      <w:tr w:rsidR="006B687E" w:rsidRPr="00C67AB9" w:rsidTr="00346EFC">
        <w:trPr>
          <w:cantSplit/>
          <w:jc w:val="center"/>
        </w:trPr>
        <w:tc>
          <w:tcPr>
            <w:tcW w:w="9360" w:type="dxa"/>
            <w:tcBorders>
              <w:top w:val="single" w:sz="6" w:space="0" w:color="auto"/>
              <w:left w:val="single" w:sz="6" w:space="0" w:color="auto"/>
              <w:bottom w:val="single" w:sz="6" w:space="0" w:color="auto"/>
              <w:right w:val="single" w:sz="6" w:space="0" w:color="auto"/>
            </w:tcBorders>
          </w:tcPr>
          <w:p w:rsidR="006B687E" w:rsidRDefault="006B687E" w:rsidP="006B687E">
            <w:pPr>
              <w:tabs>
                <w:tab w:val="left" w:pos="1440"/>
                <w:tab w:val="left" w:pos="8647"/>
              </w:tabs>
              <w:spacing w:before="0" w:line="288" w:lineRule="atLeast"/>
              <w:ind w:right="133"/>
              <w:jc w:val="center"/>
              <w:rPr>
                <w:i/>
                <w:sz w:val="20"/>
              </w:rPr>
            </w:pPr>
          </w:p>
          <w:p w:rsidR="006B687E" w:rsidRPr="001F5A0A" w:rsidRDefault="006B687E" w:rsidP="006B687E">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6B687E" w:rsidRPr="00C67AB9" w:rsidRDefault="006B687E" w:rsidP="006B687E">
            <w:pPr>
              <w:spacing w:before="0" w:line="288" w:lineRule="atLeast"/>
              <w:ind w:right="130"/>
              <w:jc w:val="center"/>
              <w:rPr>
                <w:sz w:val="20"/>
                <w:lang w:val="en-US"/>
              </w:rPr>
            </w:pPr>
          </w:p>
        </w:tc>
      </w:tr>
    </w:tbl>
    <w:p w:rsidR="006B687E" w:rsidRPr="00C67AB9" w:rsidRDefault="006B687E" w:rsidP="006B687E">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6B687E" w:rsidTr="00346EFC">
        <w:trPr>
          <w:cantSplit/>
          <w:jc w:val="center"/>
        </w:trPr>
        <w:tc>
          <w:tcPr>
            <w:tcW w:w="1291" w:type="dxa"/>
          </w:tcPr>
          <w:p w:rsidR="006B687E" w:rsidRDefault="007729D7" w:rsidP="006B687E">
            <w:pPr>
              <w:tabs>
                <w:tab w:val="center" w:pos="9639"/>
              </w:tabs>
              <w:spacing w:before="0"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B687E" w:rsidRPr="00BA5866" w:rsidRDefault="006B687E" w:rsidP="006B687E">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6B687E" w:rsidRDefault="007729D7" w:rsidP="006B687E">
            <w:pPr>
              <w:tabs>
                <w:tab w:val="center" w:pos="9639"/>
              </w:tabs>
              <w:spacing w:before="0"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B687E" w:rsidRPr="0033329D" w:rsidRDefault="006B687E" w:rsidP="006B687E">
      <w:pPr>
        <w:tabs>
          <w:tab w:val="left" w:pos="1440"/>
        </w:tabs>
        <w:spacing w:before="0" w:line="240" w:lineRule="atLeast"/>
        <w:ind w:left="284" w:right="-143"/>
        <w:rPr>
          <w:sz w:val="20"/>
          <w:lang w:val="en-US"/>
        </w:rPr>
      </w:pPr>
    </w:p>
    <w:p w:rsidR="006B687E" w:rsidRPr="00B82D91" w:rsidRDefault="006B687E" w:rsidP="00522E65">
      <w:pPr>
        <w:tabs>
          <w:tab w:val="left" w:pos="1440"/>
        </w:tabs>
        <w:spacing w:before="0" w:line="240" w:lineRule="atLeast"/>
        <w:ind w:left="284" w:right="515"/>
        <w:rPr>
          <w:b/>
          <w:bCs/>
          <w:i/>
          <w:sz w:val="20"/>
        </w:rPr>
      </w:pPr>
      <w:r w:rsidRPr="00B82D91">
        <w:rPr>
          <w:b/>
          <w:bCs/>
          <w:i/>
          <w:sz w:val="20"/>
        </w:rPr>
        <w:t xml:space="preserve">IPv6 Group meeting from 1 to </w:t>
      </w:r>
      <w:r w:rsidR="00522E65">
        <w:rPr>
          <w:b/>
          <w:bCs/>
          <w:i/>
          <w:sz w:val="20"/>
        </w:rPr>
        <w:t>2</w:t>
      </w:r>
      <w:r w:rsidRPr="00B82D91">
        <w:rPr>
          <w:b/>
          <w:bCs/>
          <w:i/>
          <w:sz w:val="20"/>
        </w:rPr>
        <w:t xml:space="preserve"> </w:t>
      </w:r>
      <w:r w:rsidR="00522E65">
        <w:rPr>
          <w:b/>
          <w:bCs/>
          <w:i/>
          <w:sz w:val="20"/>
        </w:rPr>
        <w:t xml:space="preserve">September </w:t>
      </w:r>
      <w:r w:rsidRPr="00B82D91">
        <w:rPr>
          <w:b/>
          <w:bCs/>
          <w:i/>
          <w:sz w:val="20"/>
        </w:rPr>
        <w:t xml:space="preserve">2010 in </w:t>
      </w:r>
      <w:smartTag w:uri="urn:schemas-microsoft-com:office:smarttags" w:element="place">
        <w:smartTag w:uri="urn:schemas-microsoft-com:office:smarttags" w:element="City">
          <w:r w:rsidRPr="00B82D91">
            <w:rPr>
              <w:b/>
              <w:bCs/>
              <w:i/>
              <w:sz w:val="20"/>
            </w:rPr>
            <w:t>Geneva</w:t>
          </w:r>
        </w:smartTag>
      </w:smartTag>
    </w:p>
    <w:p w:rsidR="006B687E" w:rsidRPr="00E20C97" w:rsidRDefault="006B687E" w:rsidP="006B687E">
      <w:pPr>
        <w:tabs>
          <w:tab w:val="left" w:pos="1440"/>
        </w:tabs>
        <w:spacing w:before="0" w:line="240" w:lineRule="atLeast"/>
        <w:ind w:left="284" w:right="515"/>
        <w:rPr>
          <w:sz w:val="20"/>
          <w:lang w:val="en-US"/>
        </w:rPr>
      </w:pPr>
    </w:p>
    <w:p w:rsidR="006B687E" w:rsidRPr="00E20C97" w:rsidRDefault="006B687E" w:rsidP="006B687E">
      <w:pPr>
        <w:tabs>
          <w:tab w:val="left" w:pos="1440"/>
        </w:tabs>
        <w:spacing w:before="0" w:line="240" w:lineRule="atLeast"/>
        <w:ind w:left="284" w:right="515"/>
        <w:rPr>
          <w:sz w:val="20"/>
          <w:lang w:val="en-US"/>
        </w:rPr>
      </w:pPr>
    </w:p>
    <w:p w:rsidR="006B687E" w:rsidRDefault="006B687E" w:rsidP="006B687E">
      <w:pPr>
        <w:tabs>
          <w:tab w:val="left" w:pos="1440"/>
        </w:tabs>
        <w:spacing w:before="0" w:line="240" w:lineRule="atLeast"/>
        <w:ind w:left="284" w:right="515"/>
        <w:rPr>
          <w:i/>
          <w:sz w:val="20"/>
        </w:rPr>
      </w:pPr>
      <w:r>
        <w:rPr>
          <w:i/>
          <w:sz w:val="20"/>
        </w:rPr>
        <w:t>Confirmation of the reservation made on (date) --------------------------  with (hotel)   ------------------------</w:t>
      </w:r>
    </w:p>
    <w:p w:rsidR="006B687E" w:rsidRDefault="006B687E" w:rsidP="006B687E">
      <w:pPr>
        <w:tabs>
          <w:tab w:val="left" w:pos="1440"/>
        </w:tabs>
        <w:spacing w:before="0" w:line="240" w:lineRule="atLeast"/>
        <w:ind w:left="284" w:right="515"/>
        <w:rPr>
          <w:i/>
          <w:sz w:val="20"/>
        </w:rPr>
      </w:pPr>
    </w:p>
    <w:p w:rsidR="006B687E" w:rsidRPr="00E20C97" w:rsidRDefault="006B687E" w:rsidP="006B687E">
      <w:pPr>
        <w:tabs>
          <w:tab w:val="left" w:pos="1440"/>
        </w:tabs>
        <w:spacing w:before="0" w:line="240" w:lineRule="atLeast"/>
        <w:ind w:left="284" w:right="515"/>
        <w:rPr>
          <w:sz w:val="20"/>
          <w:lang w:val="en-US"/>
        </w:rPr>
      </w:pPr>
    </w:p>
    <w:p w:rsidR="006B687E" w:rsidRPr="008B1814" w:rsidRDefault="006B687E" w:rsidP="006B687E">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6B687E" w:rsidRPr="008B1814" w:rsidRDefault="006B687E" w:rsidP="006B687E">
      <w:pPr>
        <w:tabs>
          <w:tab w:val="left" w:pos="1440"/>
        </w:tabs>
        <w:spacing w:before="0" w:line="240" w:lineRule="atLeast"/>
        <w:ind w:left="284" w:right="515"/>
        <w:rPr>
          <w:sz w:val="20"/>
          <w:lang w:val="en-US"/>
        </w:rPr>
      </w:pPr>
    </w:p>
    <w:p w:rsidR="006B687E" w:rsidRPr="008B1814" w:rsidRDefault="006B687E" w:rsidP="006B687E">
      <w:pPr>
        <w:tabs>
          <w:tab w:val="left" w:pos="1440"/>
        </w:tabs>
        <w:spacing w:before="0" w:line="240" w:lineRule="atLeast"/>
        <w:ind w:left="284" w:right="515"/>
        <w:rPr>
          <w:sz w:val="20"/>
          <w:lang w:val="en-US"/>
        </w:rPr>
      </w:pPr>
    </w:p>
    <w:p w:rsidR="006B687E" w:rsidRDefault="006B687E" w:rsidP="006B687E">
      <w:pPr>
        <w:tabs>
          <w:tab w:val="left" w:pos="1440"/>
        </w:tabs>
        <w:spacing w:before="0" w:line="240" w:lineRule="atLeast"/>
        <w:ind w:left="284" w:right="515"/>
        <w:rPr>
          <w:i/>
          <w:sz w:val="20"/>
        </w:rPr>
      </w:pPr>
      <w:r>
        <w:rPr>
          <w:i/>
          <w:sz w:val="20"/>
        </w:rPr>
        <w:t>------------ single/double room(s)</w:t>
      </w:r>
    </w:p>
    <w:p w:rsidR="006B687E" w:rsidRDefault="006B687E" w:rsidP="006B687E">
      <w:pPr>
        <w:tabs>
          <w:tab w:val="left" w:pos="1440"/>
        </w:tabs>
        <w:spacing w:before="0" w:line="240" w:lineRule="atLeast"/>
        <w:ind w:left="284" w:right="515"/>
        <w:rPr>
          <w:i/>
          <w:sz w:val="20"/>
        </w:rPr>
      </w:pPr>
    </w:p>
    <w:p w:rsidR="006B687E" w:rsidRDefault="006B687E" w:rsidP="006B687E">
      <w:pPr>
        <w:tabs>
          <w:tab w:val="left" w:pos="1440"/>
        </w:tabs>
        <w:spacing w:before="0" w:line="240" w:lineRule="atLeast"/>
        <w:ind w:left="284" w:right="515"/>
        <w:rPr>
          <w:i/>
          <w:sz w:val="20"/>
        </w:rPr>
      </w:pPr>
      <w:r>
        <w:rPr>
          <w:i/>
          <w:sz w:val="20"/>
        </w:rPr>
        <w:t>arriving on (date)-----------------------------  at (time)  ------------- departing on (date)---------------------------</w:t>
      </w:r>
    </w:p>
    <w:p w:rsidR="006B687E" w:rsidRDefault="006B687E" w:rsidP="006B687E">
      <w:pPr>
        <w:tabs>
          <w:tab w:val="left" w:pos="1440"/>
        </w:tabs>
        <w:spacing w:before="0" w:line="240" w:lineRule="atLeast"/>
        <w:ind w:left="284" w:right="515"/>
        <w:rPr>
          <w:sz w:val="20"/>
        </w:rPr>
      </w:pPr>
    </w:p>
    <w:p w:rsidR="006B687E" w:rsidRPr="008B1814" w:rsidRDefault="006B687E" w:rsidP="006B687E">
      <w:pPr>
        <w:tabs>
          <w:tab w:val="left" w:pos="1440"/>
        </w:tabs>
        <w:spacing w:before="0" w:line="240" w:lineRule="atLeast"/>
        <w:ind w:left="284" w:right="515"/>
        <w:rPr>
          <w:sz w:val="20"/>
        </w:rPr>
      </w:pPr>
    </w:p>
    <w:p w:rsidR="006B687E" w:rsidRPr="00542259" w:rsidRDefault="006B687E" w:rsidP="006B687E">
      <w:pPr>
        <w:spacing w:before="0"/>
        <w:ind w:left="284"/>
        <w:outlineLvl w:val="3"/>
        <w:rPr>
          <w:i/>
          <w:iCs/>
          <w:sz w:val="20"/>
          <w:lang w:val="en-US"/>
        </w:rPr>
      </w:pPr>
      <w:smartTag w:uri="urn:schemas-microsoft-com:office:smarttags" w:element="City">
        <w:r w:rsidRPr="00542259">
          <w:rPr>
            <w:b/>
            <w:bCs/>
            <w:i/>
            <w:iCs/>
            <w:sz w:val="20"/>
            <w:lang w:val="en-US"/>
          </w:rPr>
          <w:t>GENEVA</w:t>
        </w:r>
      </w:smartTag>
      <w:r w:rsidRPr="00542259">
        <w:rPr>
          <w:b/>
          <w:bCs/>
          <w:i/>
          <w:iCs/>
          <w:sz w:val="20"/>
          <w:lang w:val="en-US"/>
        </w:rPr>
        <w:t xml:space="preserve"> TRANSPORT CARD : </w:t>
      </w:r>
      <w:r w:rsidRPr="00542259">
        <w:rPr>
          <w:i/>
          <w:iCs/>
          <w:sz w:val="20"/>
          <w:lang w:val="en-US"/>
        </w:rPr>
        <w:t xml:space="preserve">Hotels and residences in the canton of </w:t>
      </w:r>
      <w:smartTag w:uri="urn:schemas-microsoft-com:office:smarttags" w:element="City">
        <w:r w:rsidRPr="00542259">
          <w:rPr>
            <w:i/>
            <w:iCs/>
            <w:sz w:val="20"/>
            <w:lang w:val="en-US"/>
          </w:rPr>
          <w:t>Geneva</w:t>
        </w:r>
      </w:smartTag>
      <w:r w:rsidRPr="00542259">
        <w:rPr>
          <w:i/>
          <w:iCs/>
          <w:sz w:val="20"/>
          <w:lang w:val="en-US"/>
        </w:rPr>
        <w:t xml:space="preserve"> now provide a free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6B687E" w:rsidRPr="00817F1B"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B687E" w:rsidRPr="00C67AB9" w:rsidRDefault="006B687E" w:rsidP="006B687E">
      <w:pPr>
        <w:tabs>
          <w:tab w:val="left" w:pos="1440"/>
        </w:tabs>
        <w:spacing w:before="0" w:line="240" w:lineRule="atLeast"/>
        <w:ind w:left="284" w:right="515"/>
        <w:rPr>
          <w:sz w:val="20"/>
          <w:lang w:val="en-US"/>
        </w:rPr>
      </w:pPr>
    </w:p>
    <w:p w:rsidR="006B687E"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6B687E" w:rsidRPr="00C67AB9" w:rsidRDefault="006B687E" w:rsidP="006B687E">
      <w:pPr>
        <w:tabs>
          <w:tab w:val="left" w:pos="1440"/>
        </w:tabs>
        <w:spacing w:before="0" w:line="240" w:lineRule="atLeast"/>
        <w:ind w:left="284" w:right="515"/>
        <w:rPr>
          <w:i/>
          <w:iCs/>
          <w:sz w:val="20"/>
          <w:lang w:val="en-US"/>
        </w:rPr>
      </w:pPr>
    </w:p>
    <w:p w:rsidR="006B687E" w:rsidRPr="008B1814" w:rsidRDefault="006B687E" w:rsidP="006B687E">
      <w:pPr>
        <w:tabs>
          <w:tab w:val="left" w:pos="1440"/>
        </w:tabs>
        <w:spacing w:before="0" w:line="240" w:lineRule="atLeast"/>
        <w:ind w:left="284" w:right="515"/>
        <w:rPr>
          <w:i/>
          <w:iCs/>
          <w:sz w:val="20"/>
          <w:lang w:val="en-US"/>
        </w:rPr>
      </w:pPr>
      <w:r w:rsidRPr="008B1814">
        <w:rPr>
          <w:i/>
          <w:iCs/>
          <w:sz w:val="20"/>
          <w:lang w:val="en-US"/>
        </w:rPr>
        <w:t>-----------------------------------------------------------------------------------------         Fax: ----------------------------</w:t>
      </w:r>
    </w:p>
    <w:p w:rsidR="006B687E" w:rsidRPr="008B1814" w:rsidRDefault="006B687E" w:rsidP="006B687E">
      <w:pPr>
        <w:tabs>
          <w:tab w:val="left" w:pos="1440"/>
        </w:tabs>
        <w:spacing w:before="0" w:line="240" w:lineRule="atLeast"/>
        <w:ind w:left="284" w:right="515"/>
        <w:rPr>
          <w:i/>
          <w:iCs/>
          <w:sz w:val="20"/>
          <w:lang w:val="en-US"/>
        </w:rPr>
      </w:pPr>
    </w:p>
    <w:p w:rsidR="006B687E" w:rsidRPr="0033329D" w:rsidRDefault="006B687E" w:rsidP="006B687E">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6B687E" w:rsidRPr="0033329D" w:rsidRDefault="006B687E" w:rsidP="006B687E">
      <w:pPr>
        <w:tabs>
          <w:tab w:val="left" w:pos="1440"/>
        </w:tabs>
        <w:spacing w:before="0" w:line="240" w:lineRule="atLeast"/>
        <w:ind w:left="284" w:right="515"/>
        <w:rPr>
          <w:sz w:val="20"/>
          <w:lang w:val="en-US"/>
        </w:rPr>
      </w:pPr>
    </w:p>
    <w:p w:rsidR="006B687E" w:rsidRPr="0033329D" w:rsidRDefault="006B687E" w:rsidP="006B687E">
      <w:pPr>
        <w:tabs>
          <w:tab w:val="left" w:pos="1440"/>
        </w:tabs>
        <w:spacing w:before="0" w:line="240" w:lineRule="atLeast"/>
        <w:ind w:left="284" w:right="515"/>
        <w:rPr>
          <w:sz w:val="20"/>
          <w:lang w:val="en-US"/>
        </w:rPr>
      </w:pPr>
    </w:p>
    <w:p w:rsidR="006B687E" w:rsidRPr="0033329D"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6B687E" w:rsidRPr="00C67AB9" w:rsidRDefault="006B687E" w:rsidP="00AD7624">
      <w:pPr>
        <w:tabs>
          <w:tab w:val="left" w:pos="1440"/>
        </w:tabs>
        <w:spacing w:before="0" w:line="240" w:lineRule="atLeast"/>
        <w:ind w:right="515"/>
        <w:rPr>
          <w:sz w:val="20"/>
          <w:lang w:val="en-US"/>
        </w:rPr>
      </w:pPr>
    </w:p>
    <w:p w:rsidR="008A4454" w:rsidRDefault="006B687E" w:rsidP="00AD7624">
      <w:pPr>
        <w:tabs>
          <w:tab w:val="left" w:pos="1440"/>
        </w:tabs>
        <w:spacing w:before="0" w:line="240" w:lineRule="atLeast"/>
        <w:ind w:left="284" w:right="515"/>
        <w:sectPr w:rsidR="008A4454" w:rsidSect="00E1079F">
          <w:headerReference w:type="first" r:id="rId24"/>
          <w:footerReference w:type="first" r:id="rId25"/>
          <w:type w:val="oddPage"/>
          <w:pgSz w:w="11907" w:h="16839" w:code="9"/>
          <w:pgMar w:top="1134" w:right="507" w:bottom="1134" w:left="1134" w:header="567" w:footer="567" w:gutter="0"/>
          <w:paperSrc w:first="4" w:other="4"/>
          <w:cols w:space="720"/>
          <w:titlePg/>
          <w:docGrid w:linePitch="326"/>
        </w:sectPr>
      </w:pPr>
      <w:r>
        <w:rPr>
          <w:i/>
          <w:sz w:val="20"/>
        </w:rPr>
        <w:t>Date</w:t>
      </w:r>
      <w:r>
        <w:rPr>
          <w:sz w:val="20"/>
        </w:rPr>
        <w:t xml:space="preserve"> ------------------------------------------------------      </w:t>
      </w:r>
      <w:r>
        <w:rPr>
          <w:i/>
          <w:sz w:val="20"/>
        </w:rPr>
        <w:t xml:space="preserve">Signature </w:t>
      </w:r>
      <w:r>
        <w:rPr>
          <w:sz w:val="20"/>
        </w:rPr>
        <w:t xml:space="preserve">       ----------------------------------------------</w:t>
      </w:r>
    </w:p>
    <w:p w:rsidR="006B687E" w:rsidRPr="00AE1FD2" w:rsidRDefault="006B687E" w:rsidP="00BF67B0">
      <w:pPr>
        <w:pStyle w:val="LetterStart"/>
        <w:tabs>
          <w:tab w:val="clear" w:pos="1361"/>
          <w:tab w:val="clear" w:pos="1758"/>
          <w:tab w:val="clear" w:pos="2155"/>
          <w:tab w:val="clear" w:pos="2552"/>
          <w:tab w:val="center" w:pos="4962"/>
        </w:tabs>
        <w:spacing w:before="120" w:line="240" w:lineRule="atLeast"/>
        <w:ind w:left="0"/>
        <w:jc w:val="center"/>
      </w:pPr>
      <w:r w:rsidRPr="00AE1FD2">
        <w:rPr>
          <w:lang w:val="en-US"/>
        </w:rPr>
        <w:lastRenderedPageBreak/>
        <w:t xml:space="preserve">ANNEX </w:t>
      </w:r>
      <w:r>
        <w:rPr>
          <w:lang w:val="en-US"/>
        </w:rPr>
        <w:t>3</w:t>
      </w:r>
      <w:r w:rsidRPr="00AE1FD2">
        <w:rPr>
          <w:lang w:val="en-US"/>
        </w:rPr>
        <w:br/>
      </w:r>
      <w:r w:rsidR="004F7D48">
        <w:t xml:space="preserve">(to TSB Circular </w:t>
      </w:r>
      <w:r w:rsidR="00DD2026">
        <w:t>119</w:t>
      </w:r>
      <w:r w:rsidR="00BA5866">
        <w:t>– BDT Circular C</w:t>
      </w:r>
      <w:r w:rsidR="00522E65">
        <w:t xml:space="preserve"> </w:t>
      </w:r>
      <w:r w:rsidR="00BF67B0">
        <w:t>23</w:t>
      </w:r>
      <w:r w:rsidR="004F7D48">
        <w:t>)</w:t>
      </w:r>
    </w:p>
    <w:p w:rsidR="006B687E" w:rsidRPr="004F7D48" w:rsidRDefault="004F7D48" w:rsidP="00E1079F">
      <w:pPr>
        <w:spacing w:line="240" w:lineRule="atLeast"/>
        <w:jc w:val="center"/>
        <w:rPr>
          <w:b/>
          <w:bCs/>
          <w:i/>
          <w:iCs/>
          <w:sz w:val="28"/>
          <w:szCs w:val="28"/>
        </w:rPr>
      </w:pPr>
      <w:r>
        <w:rPr>
          <w:b/>
          <w:bCs/>
          <w:i/>
          <w:iCs/>
          <w:sz w:val="28"/>
          <w:szCs w:val="28"/>
        </w:rPr>
        <w:br/>
      </w:r>
      <w:r w:rsidR="006B687E" w:rsidRPr="00AE1FD2">
        <w:rPr>
          <w:b/>
          <w:bCs/>
          <w:i/>
          <w:iCs/>
          <w:sz w:val="28"/>
          <w:szCs w:val="28"/>
        </w:rPr>
        <w:t>Fellowship request form</w:t>
      </w:r>
      <w:r>
        <w:rPr>
          <w:b/>
          <w:bCs/>
          <w:i/>
          <w:iCs/>
          <w:sz w:val="28"/>
          <w:szCs w:val="28"/>
        </w:rPr>
        <w:br/>
      </w: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6B687E" w:rsidRPr="00AE1FD2" w:rsidTr="00346EFC">
        <w:trPr>
          <w:gridBefore w:val="1"/>
          <w:wBefore w:w="27" w:type="dxa"/>
          <w:cantSplit/>
          <w:trHeight w:val="1124"/>
        </w:trPr>
        <w:tc>
          <w:tcPr>
            <w:tcW w:w="1150" w:type="dxa"/>
            <w:tcBorders>
              <w:top w:val="single" w:sz="6" w:space="0" w:color="auto"/>
              <w:left w:val="single" w:sz="6" w:space="0" w:color="auto"/>
              <w:bottom w:val="single" w:sz="6" w:space="0" w:color="auto"/>
            </w:tcBorders>
          </w:tcPr>
          <w:p w:rsidR="006B687E" w:rsidRPr="00AE1FD2" w:rsidRDefault="00C40903" w:rsidP="00346EFC">
            <w:r w:rsidRPr="00AE1FD2">
              <w:rPr>
                <w:sz w:val="16"/>
              </w:rPr>
              <w:fldChar w:fldCharType="begin"/>
            </w:r>
            <w:r w:rsidR="006B687E" w:rsidRPr="00AE1FD2">
              <w:rPr>
                <w:sz w:val="16"/>
              </w:rPr>
              <w:instrText>import R:\\ART\\TIF\\LGO_0UIT.TIF</w:instrText>
            </w:r>
            <w:r w:rsidRPr="00AE1FD2">
              <w:rPr>
                <w:sz w:val="16"/>
              </w:rPr>
              <w:fldChar w:fldCharType="separate"/>
            </w:r>
            <w:r w:rsidR="007729D7">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6B687E" w:rsidRPr="00AE1FD2" w:rsidRDefault="006B687E" w:rsidP="00346EFC">
            <w:pPr>
              <w:spacing w:before="360"/>
              <w:jc w:val="center"/>
              <w:rPr>
                <w:b/>
                <w:bCs/>
                <w:sz w:val="28"/>
                <w:szCs w:val="28"/>
              </w:rPr>
            </w:pPr>
            <w:r>
              <w:rPr>
                <w:b/>
                <w:bCs/>
                <w:sz w:val="28"/>
                <w:szCs w:val="28"/>
              </w:rPr>
              <w:t>IPv6 Group Meeting</w:t>
            </w:r>
          </w:p>
          <w:p w:rsidR="006B687E" w:rsidRPr="00AE1FD2" w:rsidRDefault="006B687E" w:rsidP="00522E65">
            <w:pPr>
              <w:jc w:val="center"/>
              <w:rPr>
                <w:rFonts w:ascii="Book Antiqua" w:hAnsi="Book Antiqua"/>
                <w:b/>
                <w:bCs/>
              </w:rPr>
            </w:pPr>
            <w:smartTag w:uri="urn:schemas-microsoft-com:office:smarttags" w:element="place">
              <w:smartTag w:uri="urn:schemas-microsoft-com:office:smarttags" w:element="City">
                <w:r w:rsidRPr="00AE1FD2">
                  <w:rPr>
                    <w:b/>
                    <w:bCs/>
                    <w:sz w:val="28"/>
                    <w:szCs w:val="28"/>
                  </w:rPr>
                  <w:t>Geneva</w:t>
                </w:r>
              </w:smartTag>
              <w:r w:rsidRPr="00AE1FD2">
                <w:rPr>
                  <w:b/>
                  <w:bCs/>
                  <w:sz w:val="28"/>
                  <w:szCs w:val="28"/>
                </w:rPr>
                <w:t xml:space="preserve">, </w:t>
              </w:r>
              <w:smartTag w:uri="urn:schemas-microsoft-com:office:smarttags" w:element="country-region">
                <w:r w:rsidRPr="00AE1FD2">
                  <w:rPr>
                    <w:b/>
                    <w:bCs/>
                    <w:sz w:val="28"/>
                    <w:szCs w:val="28"/>
                  </w:rPr>
                  <w:t>Switzerland</w:t>
                </w:r>
              </w:smartTag>
            </w:smartTag>
            <w:r w:rsidRPr="00AE1FD2">
              <w:rPr>
                <w:b/>
                <w:bCs/>
                <w:sz w:val="28"/>
                <w:szCs w:val="28"/>
              </w:rPr>
              <w:t xml:space="preserve">, </w:t>
            </w:r>
            <w:r>
              <w:rPr>
                <w:b/>
                <w:bCs/>
                <w:sz w:val="28"/>
                <w:szCs w:val="28"/>
              </w:rPr>
              <w:t>1-</w:t>
            </w:r>
            <w:r w:rsidR="00522E65">
              <w:rPr>
                <w:b/>
                <w:bCs/>
                <w:sz w:val="28"/>
                <w:szCs w:val="28"/>
              </w:rPr>
              <w:t>2</w:t>
            </w:r>
            <w:r w:rsidRPr="00AE1FD2">
              <w:rPr>
                <w:b/>
                <w:bCs/>
                <w:sz w:val="28"/>
                <w:szCs w:val="28"/>
              </w:rPr>
              <w:t xml:space="preserve"> </w:t>
            </w:r>
            <w:r w:rsidR="00522E65">
              <w:rPr>
                <w:b/>
                <w:bCs/>
                <w:sz w:val="28"/>
                <w:szCs w:val="28"/>
              </w:rPr>
              <w:t>September</w:t>
            </w:r>
            <w:r w:rsidRPr="00AE1FD2">
              <w:rPr>
                <w:b/>
                <w:bCs/>
                <w:sz w:val="28"/>
                <w:szCs w:val="28"/>
              </w:rPr>
              <w:t xml:space="preserve"> 2010</w:t>
            </w:r>
            <w:r w:rsidRPr="00AE1FD2">
              <w:rPr>
                <w:rFonts w:ascii="Book Antiqua" w:hAnsi="Book Antiqua"/>
                <w:b/>
                <w:bCs/>
                <w:color w:val="FF0000"/>
              </w:rPr>
              <w:t xml:space="preserve"> </w:t>
            </w:r>
          </w:p>
        </w:tc>
        <w:tc>
          <w:tcPr>
            <w:tcW w:w="1030" w:type="dxa"/>
            <w:gridSpan w:val="2"/>
            <w:tcBorders>
              <w:top w:val="single" w:sz="6" w:space="0" w:color="auto"/>
              <w:bottom w:val="single" w:sz="6" w:space="0" w:color="auto"/>
              <w:right w:val="single" w:sz="6" w:space="0" w:color="auto"/>
            </w:tcBorders>
          </w:tcPr>
          <w:p w:rsidR="006B687E" w:rsidRPr="00AE1FD2" w:rsidRDefault="00C40903" w:rsidP="00346EFC">
            <w:fldSimple w:instr="import R:\\ART\\TIF\\LGO_0ITU.TIF">
              <w:r w:rsidR="007729D7">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p w:rsidR="006B687E" w:rsidRPr="00AE1FD2" w:rsidRDefault="006B687E" w:rsidP="00346EFC"/>
        </w:tc>
      </w:tr>
      <w:tr w:rsidR="006B687E" w:rsidRPr="00AE1FD2" w:rsidTr="00346EFC">
        <w:trPr>
          <w:gridAfter w:val="1"/>
          <w:wAfter w:w="10" w:type="dxa"/>
          <w:trHeight w:val="746"/>
        </w:trPr>
        <w:tc>
          <w:tcPr>
            <w:tcW w:w="2694" w:type="dxa"/>
            <w:gridSpan w:val="3"/>
          </w:tcPr>
          <w:p w:rsidR="006B687E" w:rsidRPr="00AE1FD2" w:rsidRDefault="006B687E" w:rsidP="00346EFC">
            <w:pPr>
              <w:rPr>
                <w:b/>
                <w:bCs/>
                <w:iCs/>
                <w:sz w:val="20"/>
              </w:rPr>
            </w:pPr>
            <w:r w:rsidRPr="00AE1FD2">
              <w:rPr>
                <w:b/>
                <w:bCs/>
                <w:iCs/>
                <w:sz w:val="20"/>
              </w:rPr>
              <w:t>Please return to:</w:t>
            </w:r>
          </w:p>
        </w:tc>
        <w:tc>
          <w:tcPr>
            <w:tcW w:w="3118" w:type="dxa"/>
            <w:gridSpan w:val="2"/>
          </w:tcPr>
          <w:p w:rsidR="006B687E" w:rsidRPr="00AE1FD2" w:rsidRDefault="006B687E" w:rsidP="00346EFC">
            <w:pPr>
              <w:rPr>
                <w:b/>
                <w:bCs/>
                <w:sz w:val="20"/>
                <w:lang w:val="en-US"/>
              </w:rPr>
            </w:pPr>
            <w:r w:rsidRPr="00AE1FD2">
              <w:rPr>
                <w:b/>
                <w:bCs/>
                <w:sz w:val="20"/>
                <w:lang w:val="en-US"/>
              </w:rPr>
              <w:t xml:space="preserve">ITU/BDT </w:t>
            </w:r>
          </w:p>
          <w:p w:rsidR="006B687E" w:rsidRPr="00AE1FD2" w:rsidRDefault="006B687E" w:rsidP="00346EFC">
            <w:pPr>
              <w:rPr>
                <w:b/>
                <w:bCs/>
                <w:iCs/>
                <w:sz w:val="20"/>
                <w:lang w:val="en-US"/>
              </w:rPr>
            </w:pPr>
            <w:smartTag w:uri="urn:schemas-microsoft-com:office:smarttags" w:element="City">
              <w:r w:rsidRPr="00AE1FD2">
                <w:rPr>
                  <w:b/>
                  <w:bCs/>
                  <w:sz w:val="20"/>
                  <w:lang w:val="en-US"/>
                </w:rPr>
                <w:t>Geneva</w:t>
              </w:r>
            </w:smartTag>
            <w:r w:rsidRPr="00AE1FD2">
              <w:rPr>
                <w:b/>
                <w:bCs/>
                <w:sz w:val="20"/>
                <w:lang w:val="en-US"/>
              </w:rPr>
              <w:t xml:space="preserve">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p>
        </w:tc>
        <w:tc>
          <w:tcPr>
            <w:tcW w:w="3686" w:type="dxa"/>
            <w:gridSpan w:val="4"/>
          </w:tcPr>
          <w:p w:rsidR="006B687E" w:rsidRPr="00D0036B" w:rsidRDefault="006B687E" w:rsidP="00346EFC">
            <w:pPr>
              <w:jc w:val="center"/>
              <w:rPr>
                <w:b/>
                <w:bCs/>
                <w:szCs w:val="22"/>
                <w:lang w:val="it-IT"/>
              </w:rPr>
            </w:pPr>
            <w:r w:rsidRPr="00D0036B">
              <w:rPr>
                <w:b/>
                <w:bCs/>
                <w:szCs w:val="22"/>
                <w:lang w:val="it-IT"/>
              </w:rPr>
              <w:t xml:space="preserve">E-mail : </w:t>
            </w:r>
            <w:r w:rsidR="00C40903">
              <w:fldChar w:fldCharType="begin"/>
            </w:r>
            <w:r w:rsidR="00C40903">
              <w:instrText>HYPERLINK "mailto:bdtfellowships@itu.int"</w:instrText>
            </w:r>
            <w:r w:rsidR="00C40903">
              <w:fldChar w:fldCharType="separate"/>
            </w:r>
            <w:r w:rsidRPr="00D0036B">
              <w:rPr>
                <w:b/>
                <w:bCs/>
                <w:color w:val="0000FF"/>
                <w:u w:val="single"/>
                <w:lang w:val="it-IT"/>
              </w:rPr>
              <w:t>bdtfellowships@itu.int</w:t>
            </w:r>
            <w:r w:rsidR="00C40903">
              <w:fldChar w:fldCharType="end"/>
            </w:r>
            <w:r w:rsidRPr="00D0036B">
              <w:rPr>
                <w:b/>
                <w:bCs/>
                <w:szCs w:val="22"/>
                <w:lang w:val="it-IT"/>
              </w:rPr>
              <w:t xml:space="preserve"> </w:t>
            </w:r>
          </w:p>
          <w:p w:rsidR="006B687E" w:rsidRPr="00D0036B" w:rsidRDefault="006B687E" w:rsidP="00346EFC">
            <w:pPr>
              <w:jc w:val="center"/>
              <w:rPr>
                <w:b/>
                <w:bCs/>
                <w:sz w:val="20"/>
                <w:lang w:val="it-IT"/>
              </w:rPr>
            </w:pPr>
            <w:r w:rsidRPr="00D0036B">
              <w:rPr>
                <w:b/>
                <w:bCs/>
                <w:sz w:val="20"/>
                <w:lang w:val="it-IT"/>
              </w:rPr>
              <w:t xml:space="preserve">Tel: +41 22 730 5487 </w:t>
            </w:r>
          </w:p>
          <w:p w:rsidR="006B687E" w:rsidRPr="00AE1FD2" w:rsidRDefault="006B687E" w:rsidP="00346EFC">
            <w:pPr>
              <w:spacing w:after="120"/>
              <w:jc w:val="center"/>
              <w:rPr>
                <w:b/>
                <w:bCs/>
                <w:sz w:val="20"/>
                <w:lang w:val="fr-FR"/>
              </w:rPr>
            </w:pPr>
            <w:r w:rsidRPr="00AE1FD2">
              <w:rPr>
                <w:b/>
                <w:bCs/>
                <w:sz w:val="20"/>
                <w:lang w:val="fr-FR"/>
              </w:rPr>
              <w:t>Fax: +41 22 730 5778</w:t>
            </w:r>
          </w:p>
        </w:tc>
      </w:tr>
      <w:tr w:rsidR="006B687E" w:rsidRPr="00AE1FD2" w:rsidTr="00346EF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6B687E" w:rsidRPr="00AE1FD2" w:rsidRDefault="006B687E" w:rsidP="00BA7767">
            <w:pPr>
              <w:spacing w:after="120"/>
              <w:jc w:val="center"/>
              <w:rPr>
                <w:iCs/>
                <w:lang w:val="en-US"/>
              </w:rPr>
            </w:pPr>
            <w:r w:rsidRPr="00AE1FD2">
              <w:rPr>
                <w:b/>
                <w:iCs/>
                <w:lang w:val="en-US"/>
              </w:rPr>
              <w:t xml:space="preserve">Request for a partial fellowship to be submitted before </w:t>
            </w:r>
            <w:r w:rsidR="00BA7767" w:rsidRPr="00F03D9E">
              <w:rPr>
                <w:b/>
                <w:i/>
                <w:sz w:val="28"/>
                <w:szCs w:val="28"/>
                <w:u w:val="single"/>
                <w:lang w:val="en-US"/>
              </w:rPr>
              <w:t>6</w:t>
            </w:r>
            <w:r w:rsidRPr="00F03D9E">
              <w:rPr>
                <w:b/>
                <w:i/>
                <w:sz w:val="28"/>
                <w:szCs w:val="28"/>
                <w:u w:val="single"/>
                <w:lang w:val="en-US"/>
              </w:rPr>
              <w:t xml:space="preserve"> </w:t>
            </w:r>
            <w:r w:rsidR="00522E65" w:rsidRPr="00F03D9E">
              <w:rPr>
                <w:b/>
                <w:i/>
                <w:sz w:val="28"/>
                <w:szCs w:val="28"/>
                <w:u w:val="single"/>
                <w:lang w:val="en-US"/>
              </w:rPr>
              <w:t>August</w:t>
            </w:r>
            <w:r w:rsidRPr="00F03D9E">
              <w:rPr>
                <w:b/>
                <w:i/>
                <w:sz w:val="28"/>
                <w:szCs w:val="28"/>
                <w:u w:val="single"/>
                <w:lang w:val="en-US"/>
              </w:rPr>
              <w:t xml:space="preserve"> 2010</w:t>
            </w:r>
            <w:r w:rsidRPr="00AE1FD2">
              <w:rPr>
                <w:b/>
                <w:iCs/>
                <w:lang w:val="en-US"/>
              </w:rPr>
              <w:t>  </w:t>
            </w:r>
          </w:p>
        </w:tc>
      </w:tr>
      <w:tr w:rsidR="006B687E" w:rsidRPr="00AE1FD2" w:rsidTr="00346EFC">
        <w:tblPrEx>
          <w:tblCellMar>
            <w:left w:w="107" w:type="dxa"/>
            <w:right w:w="107" w:type="dxa"/>
          </w:tblCellMar>
        </w:tblPrEx>
        <w:trPr>
          <w:gridAfter w:val="1"/>
          <w:wAfter w:w="10" w:type="dxa"/>
        </w:trPr>
        <w:tc>
          <w:tcPr>
            <w:tcW w:w="2836" w:type="dxa"/>
            <w:gridSpan w:val="4"/>
          </w:tcPr>
          <w:p w:rsidR="006B687E" w:rsidRPr="00AE1FD2" w:rsidRDefault="006B687E" w:rsidP="003E0BD0">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B687E" w:rsidRPr="00AE1FD2" w:rsidRDefault="006B687E" w:rsidP="00346EFC">
            <w:pPr>
              <w:jc w:val="center"/>
              <w:rPr>
                <w:iCs/>
                <w:lang w:val="en-US"/>
              </w:rPr>
            </w:pPr>
            <w:r w:rsidRPr="00AE1FD2">
              <w:rPr>
                <w:iCs/>
                <w:lang w:val="en-US"/>
              </w:rPr>
              <w:t>Participation of women is encouraged</w:t>
            </w:r>
          </w:p>
        </w:tc>
        <w:tc>
          <w:tcPr>
            <w:tcW w:w="3000" w:type="dxa"/>
            <w:gridSpan w:val="2"/>
            <w:tcBorders>
              <w:left w:val="nil"/>
            </w:tcBorders>
          </w:tcPr>
          <w:p w:rsidR="006B687E" w:rsidRPr="00AE1FD2" w:rsidRDefault="006B687E" w:rsidP="00346EFC">
            <w:pPr>
              <w:jc w:val="center"/>
              <w:rPr>
                <w:lang w:val="en-US"/>
              </w:rPr>
            </w:pPr>
          </w:p>
        </w:tc>
      </w:tr>
      <w:tr w:rsidR="006B687E" w:rsidRPr="00AE1FD2" w:rsidTr="003E0BD0">
        <w:trPr>
          <w:cantSplit/>
        </w:trPr>
        <w:tc>
          <w:tcPr>
            <w:tcW w:w="9508" w:type="dxa"/>
            <w:gridSpan w:val="10"/>
            <w:tcBorders>
              <w:top w:val="single" w:sz="6" w:space="0" w:color="auto"/>
              <w:left w:val="single" w:sz="6" w:space="0" w:color="auto"/>
              <w:right w:val="single" w:sz="6" w:space="0" w:color="auto"/>
            </w:tcBorders>
          </w:tcPr>
          <w:p w:rsidR="006B687E" w:rsidRPr="00AE1FD2" w:rsidRDefault="006B687E" w:rsidP="00346EFC">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6B687E" w:rsidRPr="00AE1FD2" w:rsidRDefault="006B687E" w:rsidP="00346EFC">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6B687E" w:rsidRPr="00AE1FD2" w:rsidRDefault="006B687E" w:rsidP="00346EFC">
            <w:pPr>
              <w:tabs>
                <w:tab w:val="left" w:pos="170"/>
                <w:tab w:val="left" w:pos="1701"/>
                <w:tab w:val="right" w:leader="underscore" w:pos="5954"/>
                <w:tab w:val="left" w:pos="6521"/>
                <w:tab w:val="right" w:leader="underscore" w:pos="10773"/>
              </w:tabs>
              <w:rPr>
                <w:b/>
                <w:sz w:val="16"/>
                <w:lang w:val="en-US"/>
              </w:rPr>
            </w:pPr>
            <w:proofErr w:type="spellStart"/>
            <w:r w:rsidRPr="00AE1FD2">
              <w:rPr>
                <w:b/>
                <w:sz w:val="16"/>
                <w:lang w:val="en-US"/>
              </w:rPr>
              <w:t>Mr</w:t>
            </w:r>
            <w:proofErr w:type="spellEnd"/>
            <w:r w:rsidRPr="00AE1FD2">
              <w:rPr>
                <w:b/>
                <w:sz w:val="16"/>
                <w:lang w:val="en-US"/>
              </w:rPr>
              <w:t xml:space="preserve"> / Ms.</w:t>
            </w:r>
            <w:r w:rsidRPr="00AE1FD2">
              <w:rPr>
                <w:b/>
                <w:sz w:val="16"/>
                <w:lang w:val="en-US"/>
              </w:rPr>
              <w:tab/>
              <w:t>_______________________________________(family name)</w:t>
            </w:r>
            <w:r w:rsidRPr="00AE1FD2">
              <w:rPr>
                <w:b/>
                <w:sz w:val="16"/>
                <w:lang w:val="en-US"/>
              </w:rPr>
              <w:tab/>
              <w:t>______________________________________(given name)</w:t>
            </w:r>
          </w:p>
          <w:p w:rsidR="006B687E" w:rsidRPr="00AE1FD2" w:rsidRDefault="006B687E" w:rsidP="00346EFC">
            <w:pPr>
              <w:tabs>
                <w:tab w:val="left" w:pos="170"/>
                <w:tab w:val="right" w:pos="4536"/>
                <w:tab w:val="right" w:leader="underscore" w:pos="10773"/>
              </w:tabs>
              <w:rPr>
                <w:b/>
                <w:sz w:val="16"/>
              </w:rPr>
            </w:pPr>
            <w:r w:rsidRPr="00AE1FD2">
              <w:rPr>
                <w:b/>
                <w:sz w:val="16"/>
              </w:rPr>
              <w:t>Title:</w:t>
            </w:r>
            <w:r w:rsidRPr="00AE1FD2">
              <w:rPr>
                <w:b/>
                <w:sz w:val="16"/>
              </w:rPr>
              <w:tab/>
              <w:t>____________________________________________________________________________________________________</w:t>
            </w:r>
          </w:p>
          <w:p w:rsidR="006B687E" w:rsidRPr="00AE1FD2" w:rsidRDefault="006B687E" w:rsidP="00346EFC">
            <w:pPr>
              <w:tabs>
                <w:tab w:val="left" w:pos="170"/>
                <w:tab w:val="left" w:pos="1701"/>
                <w:tab w:val="center" w:pos="3828"/>
                <w:tab w:val="center" w:pos="8647"/>
                <w:tab w:val="center" w:pos="9781"/>
                <w:tab w:val="right" w:leader="underscore" w:pos="10773"/>
              </w:tabs>
              <w:rPr>
                <w:b/>
                <w:sz w:val="16"/>
              </w:rPr>
            </w:pPr>
          </w:p>
        </w:tc>
      </w:tr>
      <w:tr w:rsidR="006B687E" w:rsidRPr="00AE1FD2" w:rsidTr="003E0BD0">
        <w:trPr>
          <w:cantSplit/>
        </w:trPr>
        <w:tc>
          <w:tcPr>
            <w:tcW w:w="9508" w:type="dxa"/>
            <w:gridSpan w:val="10"/>
            <w:tcBorders>
              <w:left w:val="single" w:sz="6" w:space="0" w:color="auto"/>
              <w:bottom w:val="single" w:sz="6" w:space="0" w:color="auto"/>
              <w:right w:val="single" w:sz="6" w:space="0" w:color="auto"/>
            </w:tcBorders>
          </w:tcPr>
          <w:p w:rsidR="006B687E" w:rsidRPr="00AE1FD2" w:rsidRDefault="006B687E" w:rsidP="00346EFC">
            <w:pPr>
              <w:tabs>
                <w:tab w:val="left" w:pos="170"/>
                <w:tab w:val="left" w:pos="1701"/>
                <w:tab w:val="right" w:leader="underscore" w:pos="5954"/>
                <w:tab w:val="left" w:pos="6521"/>
                <w:tab w:val="right" w:leader="underscore" w:pos="10773"/>
              </w:tabs>
              <w:rPr>
                <w:b/>
                <w:sz w:val="16"/>
              </w:rPr>
            </w:pPr>
            <w:r w:rsidRPr="00AE1FD2">
              <w:rPr>
                <w:b/>
                <w:sz w:val="16"/>
              </w:rPr>
              <w:t xml:space="preserve">Address: </w:t>
            </w:r>
            <w:r w:rsidRPr="00AE1FD2">
              <w:rPr>
                <w:b/>
                <w:sz w:val="16"/>
              </w:rPr>
              <w:tab/>
              <w:t>____________________________________________________________________________________________________</w:t>
            </w:r>
          </w:p>
          <w:p w:rsidR="006B687E" w:rsidRPr="00AE1FD2" w:rsidRDefault="006B687E" w:rsidP="00346EFC">
            <w:pPr>
              <w:tabs>
                <w:tab w:val="left" w:pos="170"/>
                <w:tab w:val="left" w:pos="1701"/>
                <w:tab w:val="right" w:leader="underscore" w:pos="5954"/>
                <w:tab w:val="left" w:pos="6521"/>
                <w:tab w:val="right" w:leader="underscore" w:pos="10773"/>
              </w:tabs>
              <w:spacing w:before="240"/>
              <w:ind w:left="170" w:hanging="170"/>
              <w:rPr>
                <w:b/>
                <w:sz w:val="16"/>
              </w:rPr>
            </w:pPr>
            <w:r w:rsidRPr="00AE1FD2">
              <w:rPr>
                <w:b/>
                <w:sz w:val="16"/>
              </w:rPr>
              <w:t>______________________________________________________________________________________________________________</w:t>
            </w:r>
          </w:p>
          <w:p w:rsidR="006B687E" w:rsidRPr="00AE1FD2" w:rsidRDefault="006B687E" w:rsidP="00346EFC">
            <w:pPr>
              <w:tabs>
                <w:tab w:val="left" w:pos="170"/>
                <w:tab w:val="left" w:pos="1701"/>
                <w:tab w:val="right" w:leader="underscore" w:pos="5954"/>
                <w:tab w:val="left" w:pos="6521"/>
                <w:tab w:val="right" w:leader="underscore" w:pos="10773"/>
              </w:tabs>
              <w:ind w:left="170" w:hanging="170"/>
              <w:rPr>
                <w:b/>
                <w:sz w:val="16"/>
              </w:rPr>
            </w:pPr>
          </w:p>
          <w:p w:rsidR="006B687E" w:rsidRPr="00AE1FD2" w:rsidRDefault="006B687E" w:rsidP="00346EF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    Fax:</w:t>
            </w:r>
            <w:r w:rsidRPr="00AE1FD2">
              <w:rPr>
                <w:b/>
                <w:sz w:val="16"/>
                <w:lang w:val="en-US"/>
              </w:rPr>
              <w:tab/>
              <w:t>_________________________    E-Mail:______________________________________</w:t>
            </w:r>
          </w:p>
          <w:p w:rsidR="006B687E" w:rsidRPr="00AE1FD2" w:rsidRDefault="006B687E" w:rsidP="00346EFC">
            <w:pPr>
              <w:tabs>
                <w:tab w:val="left" w:pos="170"/>
                <w:tab w:val="left" w:pos="1701"/>
                <w:tab w:val="center" w:pos="3828"/>
                <w:tab w:val="center" w:pos="8647"/>
                <w:tab w:val="center" w:pos="9781"/>
                <w:tab w:val="right" w:leader="underscore" w:pos="10773"/>
              </w:tabs>
              <w:rPr>
                <w:b/>
                <w:sz w:val="16"/>
                <w:lang w:val="en-US"/>
              </w:rPr>
            </w:pPr>
          </w:p>
          <w:p w:rsidR="006B687E" w:rsidRPr="00AE1FD2" w:rsidRDefault="006B687E" w:rsidP="00346EFC">
            <w:pPr>
              <w:tabs>
                <w:tab w:val="left" w:pos="170"/>
                <w:tab w:val="left" w:pos="1701"/>
                <w:tab w:val="left" w:pos="5245"/>
                <w:tab w:val="left" w:pos="7230"/>
                <w:tab w:val="right" w:leader="underscore" w:pos="10773"/>
              </w:tabs>
              <w:rPr>
                <w:b/>
                <w:sz w:val="16"/>
                <w:lang w:val="en-US"/>
              </w:rPr>
            </w:pPr>
            <w:r w:rsidRPr="00AE1FD2">
              <w:rPr>
                <w:b/>
                <w:sz w:val="16"/>
                <w:lang w:val="en-US"/>
              </w:rPr>
              <w:t>PASSPORT INFORMATION :</w:t>
            </w:r>
          </w:p>
          <w:p w:rsidR="006B687E" w:rsidRPr="00AE1FD2" w:rsidRDefault="006B687E" w:rsidP="00346EFC">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6B687E" w:rsidRPr="00AE1FD2" w:rsidRDefault="006B687E" w:rsidP="00346EFC">
            <w:pPr>
              <w:tabs>
                <w:tab w:val="left" w:pos="170"/>
                <w:tab w:val="left" w:pos="1701"/>
                <w:tab w:val="right" w:leader="underscore" w:pos="4820"/>
                <w:tab w:val="left" w:pos="5245"/>
                <w:tab w:val="left" w:pos="7230"/>
                <w:tab w:val="right" w:leader="underscore" w:pos="10773"/>
              </w:tabs>
              <w:rPr>
                <w:b/>
                <w:sz w:val="16"/>
              </w:rPr>
            </w:pPr>
            <w:r w:rsidRPr="00AE1FD2">
              <w:rPr>
                <w:b/>
                <w:sz w:val="16"/>
              </w:rPr>
              <w:t>Nationality: __________________________________________   Passport number: ________________________________________</w:t>
            </w:r>
          </w:p>
          <w:p w:rsidR="006B687E" w:rsidRPr="00AE1FD2" w:rsidRDefault="006B687E" w:rsidP="00346EF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AE1FD2">
              <w:rPr>
                <w:b/>
                <w:sz w:val="16"/>
              </w:rPr>
              <w:t>Date of issue: ___________________   In (place)</w:t>
            </w:r>
            <w:r w:rsidRPr="00AE1FD2">
              <w:rPr>
                <w:b/>
                <w:sz w:val="16"/>
              </w:rPr>
              <w:tab/>
              <w:t>: _____________________________Valid until (date): _______________________</w:t>
            </w:r>
          </w:p>
          <w:p w:rsidR="006B687E" w:rsidRPr="00AE1FD2" w:rsidRDefault="006B687E" w:rsidP="00346EFC">
            <w:pPr>
              <w:tabs>
                <w:tab w:val="left" w:pos="170"/>
                <w:tab w:val="left" w:pos="1850"/>
                <w:tab w:val="left" w:pos="3693"/>
                <w:tab w:val="left" w:pos="4543"/>
                <w:tab w:val="left" w:pos="7378"/>
                <w:tab w:val="left" w:pos="9079"/>
                <w:tab w:val="right" w:leader="underscore" w:pos="10773"/>
              </w:tabs>
              <w:rPr>
                <w:b/>
                <w:sz w:val="16"/>
                <w:lang w:val="en-US"/>
              </w:rPr>
            </w:pPr>
          </w:p>
        </w:tc>
      </w:tr>
      <w:tr w:rsidR="003E0BD0" w:rsidRPr="00AE1FD2"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3E0BD0" w:rsidRPr="00C448E0" w:rsidRDefault="003E0BD0" w:rsidP="003E0BD0">
            <w:pPr>
              <w:jc w:val="center"/>
              <w:rPr>
                <w:b/>
                <w:bCs/>
                <w:sz w:val="20"/>
              </w:rPr>
            </w:pPr>
            <w:r w:rsidRPr="00C448E0">
              <w:rPr>
                <w:sz w:val="20"/>
              </w:rPr>
              <w:t xml:space="preserve">CONDITIONS </w:t>
            </w:r>
            <w:r w:rsidRPr="00C448E0">
              <w:rPr>
                <w:b/>
                <w:bCs/>
                <w:sz w:val="20"/>
              </w:rPr>
              <w:t>(Please select your preference in “condition” 2 below)</w:t>
            </w:r>
          </w:p>
        </w:tc>
      </w:tr>
      <w:tr w:rsidR="003E0BD0" w:rsidRPr="00AE1FD2"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3E0BD0" w:rsidRPr="00666046" w:rsidRDefault="003E0BD0" w:rsidP="003E0BD0">
            <w:pPr>
              <w:numPr>
                <w:ilvl w:val="0"/>
                <w:numId w:val="3"/>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3E0BD0" w:rsidRPr="00AE1FD2"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3E0BD0" w:rsidRPr="00666046" w:rsidRDefault="003E0BD0" w:rsidP="003E0BD0">
            <w:pPr>
              <w:numPr>
                <w:ilvl w:val="0"/>
                <w:numId w:val="3"/>
              </w:numPr>
              <w:spacing w:beforeLines="40"/>
              <w:rPr>
                <w:sz w:val="20"/>
              </w:rPr>
            </w:pPr>
            <w:r w:rsidRPr="00666046">
              <w:rPr>
                <w:sz w:val="20"/>
              </w:rPr>
              <w:t xml:space="preserve">ITU will cover either one of the following: </w:t>
            </w:r>
          </w:p>
        </w:tc>
      </w:tr>
      <w:tr w:rsidR="003E0BD0" w:rsidRPr="00AE1FD2"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3E0BD0" w:rsidRPr="00666046" w:rsidRDefault="003E0BD0" w:rsidP="003E0BD0">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3E0BD0" w:rsidRPr="00AE1FD2"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3E0BD0" w:rsidRPr="00666046" w:rsidRDefault="003E0BD0" w:rsidP="003E0BD0">
            <w:pPr>
              <w:spacing w:beforeLines="40"/>
              <w:ind w:left="1425"/>
              <w:rPr>
                <w:b/>
                <w:bCs/>
                <w:sz w:val="20"/>
              </w:rPr>
            </w:pPr>
            <w:r w:rsidRPr="00666046">
              <w:rPr>
                <w:b/>
                <w:bCs/>
                <w:sz w:val="20"/>
              </w:rPr>
              <w:t>□ Daily subsistence allowance intended to cover accommodation, meals &amp; misc. expenses.</w:t>
            </w:r>
          </w:p>
          <w:p w:rsidR="003E0BD0" w:rsidRPr="003E0BD0" w:rsidRDefault="003E0BD0" w:rsidP="003E0BD0">
            <w:pPr>
              <w:numPr>
                <w:ilvl w:val="0"/>
                <w:numId w:val="3"/>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tc>
      </w:tr>
      <w:tr w:rsidR="006B687E" w:rsidRPr="00AE1FD2" w:rsidTr="006B687E">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6B687E" w:rsidRPr="006B687E" w:rsidRDefault="006B687E" w:rsidP="006B687E">
            <w:pPr>
              <w:ind w:left="1415"/>
              <w:rPr>
                <w:sz w:val="16"/>
                <w:lang w:val="en-US"/>
              </w:rPr>
            </w:pPr>
            <w:r w:rsidRPr="006B687E">
              <w:rPr>
                <w:sz w:val="16"/>
                <w:lang w:val="en-US"/>
              </w:rPr>
              <w:t>Signature of fellowship candidate:</w:t>
            </w:r>
          </w:p>
          <w:p w:rsidR="006B687E" w:rsidRPr="00AE1FD2" w:rsidRDefault="006B687E" w:rsidP="006B687E">
            <w:pPr>
              <w:ind w:left="1415"/>
            </w:pPr>
          </w:p>
        </w:tc>
        <w:tc>
          <w:tcPr>
            <w:tcW w:w="3119" w:type="dxa"/>
            <w:gridSpan w:val="3"/>
          </w:tcPr>
          <w:p w:rsidR="006B687E" w:rsidRPr="00AE1FD2" w:rsidRDefault="006B687E" w:rsidP="006B687E">
            <w:pPr>
              <w:ind w:left="1415"/>
            </w:pPr>
            <w:r w:rsidRPr="006B687E">
              <w:rPr>
                <w:sz w:val="16"/>
                <w:lang w:val="en-US"/>
              </w:rPr>
              <w:t>Date:</w:t>
            </w:r>
          </w:p>
        </w:tc>
      </w:tr>
      <w:tr w:rsidR="006B687E" w:rsidRPr="00AE1FD2" w:rsidTr="006B687E">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6B687E" w:rsidRPr="006B687E" w:rsidRDefault="006B687E" w:rsidP="006B687E">
            <w:pPr>
              <w:ind w:left="1415"/>
              <w:rPr>
                <w:lang w:val="en-US"/>
              </w:rPr>
            </w:pPr>
            <w:r w:rsidRPr="006B687E">
              <w:rPr>
                <w:sz w:val="16"/>
                <w:lang w:val="en-US"/>
              </w:rPr>
              <w:t>TO VALIDATE FELLOWSHIP REQUEST, NAME, TITLE AND SIGNATURE OF CERTIFYING OFFICIAL DESIGNATING PARTICIPANT MUST BE COMPLETED BELOW WITH OFFICIAL STAMP.</w:t>
            </w:r>
          </w:p>
        </w:tc>
      </w:tr>
      <w:tr w:rsidR="006B687E" w:rsidRPr="00AE1FD2" w:rsidTr="006B687E">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Height w:val="472"/>
        </w:trPr>
        <w:tc>
          <w:tcPr>
            <w:tcW w:w="6379" w:type="dxa"/>
            <w:gridSpan w:val="6"/>
          </w:tcPr>
          <w:p w:rsidR="006B687E" w:rsidRPr="006B687E" w:rsidRDefault="006B687E" w:rsidP="006B687E">
            <w:pPr>
              <w:ind w:left="1415"/>
              <w:rPr>
                <w:sz w:val="16"/>
                <w:lang w:val="en-US"/>
              </w:rPr>
            </w:pPr>
            <w:r w:rsidRPr="006B687E">
              <w:rPr>
                <w:sz w:val="16"/>
                <w:lang w:val="en-US"/>
              </w:rPr>
              <w:t>Signature</w:t>
            </w:r>
          </w:p>
          <w:p w:rsidR="006B687E" w:rsidRPr="00AE1FD2" w:rsidRDefault="006B687E" w:rsidP="006B687E">
            <w:pPr>
              <w:ind w:left="1415"/>
            </w:pPr>
          </w:p>
        </w:tc>
        <w:tc>
          <w:tcPr>
            <w:tcW w:w="3119" w:type="dxa"/>
            <w:gridSpan w:val="3"/>
          </w:tcPr>
          <w:p w:rsidR="006B687E" w:rsidRPr="00AE1FD2" w:rsidRDefault="006B687E" w:rsidP="006B687E">
            <w:pPr>
              <w:ind w:left="1415"/>
            </w:pPr>
            <w:r w:rsidRPr="006B687E">
              <w:rPr>
                <w:sz w:val="16"/>
                <w:lang w:val="en-US"/>
              </w:rPr>
              <w:t>Date</w:t>
            </w:r>
          </w:p>
        </w:tc>
      </w:tr>
    </w:tbl>
    <w:p w:rsidR="00957FE8" w:rsidRDefault="00957FE8">
      <w:pPr>
        <w:pStyle w:val="Index1"/>
        <w:spacing w:before="0"/>
        <w:rPr>
          <w:sz w:val="2"/>
          <w:lang w:val="fr-CH"/>
        </w:rPr>
      </w:pPr>
    </w:p>
    <w:sectPr w:rsidR="00957FE8" w:rsidSect="00E1079F">
      <w:headerReference w:type="first" r:id="rId28"/>
      <w:footerReference w:type="first" r:id="rId29"/>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42" w:rsidRDefault="00447742">
      <w:r>
        <w:separator/>
      </w:r>
    </w:p>
  </w:endnote>
  <w:endnote w:type="continuationSeparator" w:id="0">
    <w:p w:rsidR="00447742" w:rsidRDefault="00447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Pr="00447742" w:rsidRDefault="00447742" w:rsidP="00B905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szCs w:val="16"/>
        <w:lang w:val="fr-FR"/>
      </w:rPr>
    </w:pPr>
    <w:r w:rsidRPr="00447742">
      <w:rPr>
        <w:sz w:val="16"/>
        <w:szCs w:val="16"/>
        <w:lang w:val="fr-CH"/>
      </w:rPr>
      <w:t>ITU-T\BUREAU\CIRC\119E.DOC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Pr="00834A3D" w:rsidRDefault="00447742" w:rsidP="00B905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ITU-T\BUREAU\CIRC\119E.DOC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Default="00447742" w:rsidP="003926B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447742" w:rsidRDefault="00447742" w:rsidP="003926BA">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 xml:space="preserve">  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447742" w:rsidRPr="009B24FB" w:rsidRDefault="00447742" w:rsidP="003926BA">
    <w:pPr>
      <w:pStyle w:val="Footer"/>
      <w:tabs>
        <w:tab w:val="clear" w:pos="5954"/>
        <w:tab w:val="left" w:pos="2760"/>
        <w:tab w:val="left" w:pos="3240"/>
      </w:tabs>
      <w:ind w:left="-360"/>
      <w:rPr>
        <w:lang w:val="en-US"/>
      </w:rPr>
    </w:pPr>
    <w:smartTag w:uri="urn:schemas-microsoft-com:office:smarttags" w:element="place">
      <w:smartTag w:uri="urn:schemas-microsoft-com:office:smarttags" w:element="country-region">
        <w:r w:rsidRPr="009B24FB">
          <w:rPr>
            <w:rFonts w:ascii="Futura Lt BT" w:hAnsi="Futura Lt BT"/>
            <w:sz w:val="18"/>
            <w:lang w:val="en-US"/>
          </w:rPr>
          <w:t>Switzerland</w:t>
        </w:r>
      </w:smartTag>
    </w:smartTag>
    <w:r w:rsidRPr="009B24FB">
      <w:rPr>
        <w:rFonts w:ascii="Futura Lt BT" w:hAnsi="Futura Lt BT"/>
        <w:sz w:val="18"/>
        <w:lang w:val="en-US"/>
      </w:rPr>
      <w:tab/>
    </w:r>
    <w:r>
      <w:rPr>
        <w:rFonts w:ascii="Futura Lt BT" w:hAnsi="Futura Lt BT"/>
        <w:sz w:val="18"/>
        <w:lang w:val="en-US"/>
      </w:rPr>
      <w:t xml:space="preserve"> G</w:t>
    </w:r>
    <w:r w:rsidRPr="00E1079F">
      <w:rPr>
        <w:rFonts w:ascii="Futura Lt BT" w:hAnsi="Futura Lt BT"/>
        <w:caps w:val="0"/>
        <w:sz w:val="18"/>
      </w:rPr>
      <w:t>r</w:t>
    </w:r>
    <w:r>
      <w:rPr>
        <w:rFonts w:ascii="Futura Lt BT" w:hAnsi="Futura Lt BT"/>
        <w:sz w:val="18"/>
        <w:lang w:val="en-US"/>
      </w:rPr>
      <w:t>4:</w:t>
    </w:r>
    <w:r>
      <w:rPr>
        <w:rFonts w:ascii="Futura Lt BT" w:hAnsi="Futura Lt BT"/>
        <w:sz w:val="18"/>
        <w:lang w:val="en-US"/>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Pr="00FA5CAE" w:rsidRDefault="00447742" w:rsidP="003926B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CH"/>
      </w:rPr>
    </w:pPr>
    <w:r w:rsidRPr="00447742">
      <w:rPr>
        <w:sz w:val="16"/>
        <w:szCs w:val="16"/>
        <w:lang w:val="fr-CH"/>
      </w:rPr>
      <w:t>ITU-T\BUREAU\CIRC\119E.DOC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Pr="00834A3D" w:rsidRDefault="00447742" w:rsidP="00B905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ITU-T\BUREAU\CIRC\119E.DOC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42" w:rsidRDefault="00447742">
      <w:r>
        <w:t>____________________</w:t>
      </w:r>
    </w:p>
  </w:footnote>
  <w:footnote w:type="continuationSeparator" w:id="0">
    <w:p w:rsidR="00447742" w:rsidRDefault="00447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Default="00447742">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Default="00447742">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Default="00447742" w:rsidP="00ED13EA">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p w:rsidR="00447742" w:rsidRDefault="004477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2" w:rsidRDefault="00447742" w:rsidP="00FA5CAE">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32F7628A"/>
    <w:multiLevelType w:val="hybridMultilevel"/>
    <w:tmpl w:val="881C10EE"/>
    <w:lvl w:ilvl="0" w:tplc="EB56F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FF31F3"/>
    <w:multiLevelType w:val="hybridMultilevel"/>
    <w:tmpl w:val="F9FC008C"/>
    <w:lvl w:ilvl="0" w:tplc="0F06B50E">
      <w:start w:val="1"/>
      <w:numFmt w:val="decimal"/>
      <w:lvlText w:val="%1."/>
      <w:lvlJc w:val="left"/>
      <w:pPr>
        <w:tabs>
          <w:tab w:val="num" w:pos="1140"/>
        </w:tabs>
        <w:ind w:left="1140" w:hanging="420"/>
      </w:pPr>
      <w:rPr>
        <w:b/>
      </w:rPr>
    </w:lvl>
    <w:lvl w:ilvl="1" w:tplc="DD62869C">
      <w:numFmt w:val="bullet"/>
      <w:lvlText w:val="-"/>
      <w:lvlJc w:val="left"/>
      <w:pPr>
        <w:tabs>
          <w:tab w:val="num" w:pos="1080"/>
        </w:tabs>
        <w:ind w:left="1080" w:hanging="360"/>
      </w:pPr>
      <w:rPr>
        <w:rFonts w:ascii="Arial" w:eastAsia="SimSun" w:hAnsi="Arial" w:cs="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6">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7"/>
  </w:num>
  <w:num w:numId="4">
    <w:abstractNumId w:val="15"/>
  </w:num>
  <w:num w:numId="5">
    <w:abstractNumId w:val="12"/>
  </w:num>
  <w:num w:numId="6">
    <w:abstractNumId w:val="7"/>
  </w:num>
  <w:num w:numId="7">
    <w:abstractNumId w:val="9"/>
  </w:num>
  <w:num w:numId="8">
    <w:abstractNumId w:val="14"/>
  </w:num>
  <w:num w:numId="9">
    <w:abstractNumId w:val="2"/>
  </w:num>
  <w:num w:numId="10">
    <w:abstractNumId w:val="18"/>
  </w:num>
  <w:num w:numId="11">
    <w:abstractNumId w:val="10"/>
  </w:num>
  <w:num w:numId="12">
    <w:abstractNumId w:val="1"/>
  </w:num>
  <w:num w:numId="13">
    <w:abstractNumId w:val="0"/>
  </w:num>
  <w:num w:numId="14">
    <w:abstractNumId w:val="16"/>
  </w:num>
  <w:num w:numId="15">
    <w:abstractNumId w:val="6"/>
  </w:num>
  <w:num w:numId="16">
    <w:abstractNumId w:val="3"/>
  </w:num>
  <w:num w:numId="17">
    <w:abstractNumId w:val="13"/>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0306FA"/>
    <w:rsid w:val="0001324E"/>
    <w:rsid w:val="00020384"/>
    <w:rsid w:val="0002779C"/>
    <w:rsid w:val="000306FA"/>
    <w:rsid w:val="000341F3"/>
    <w:rsid w:val="00035E7F"/>
    <w:rsid w:val="000475B2"/>
    <w:rsid w:val="000718F0"/>
    <w:rsid w:val="00074327"/>
    <w:rsid w:val="00084978"/>
    <w:rsid w:val="00086E2C"/>
    <w:rsid w:val="00095A2B"/>
    <w:rsid w:val="000A570A"/>
    <w:rsid w:val="000A5C7A"/>
    <w:rsid w:val="000A7205"/>
    <w:rsid w:val="000B18A8"/>
    <w:rsid w:val="000B3121"/>
    <w:rsid w:val="000E09FB"/>
    <w:rsid w:val="000E0A40"/>
    <w:rsid w:val="000F0593"/>
    <w:rsid w:val="000F1666"/>
    <w:rsid w:val="00110CA5"/>
    <w:rsid w:val="00116AC1"/>
    <w:rsid w:val="001323B1"/>
    <w:rsid w:val="001344E5"/>
    <w:rsid w:val="00134647"/>
    <w:rsid w:val="0014052E"/>
    <w:rsid w:val="001454B4"/>
    <w:rsid w:val="001718DA"/>
    <w:rsid w:val="00175B33"/>
    <w:rsid w:val="001969F0"/>
    <w:rsid w:val="001B2EAA"/>
    <w:rsid w:val="001C341B"/>
    <w:rsid w:val="001D0E99"/>
    <w:rsid w:val="001D4F77"/>
    <w:rsid w:val="001E55D7"/>
    <w:rsid w:val="001F5A0A"/>
    <w:rsid w:val="001F754E"/>
    <w:rsid w:val="00203E8E"/>
    <w:rsid w:val="00236D15"/>
    <w:rsid w:val="00240F24"/>
    <w:rsid w:val="002676FE"/>
    <w:rsid w:val="00273388"/>
    <w:rsid w:val="0027590C"/>
    <w:rsid w:val="00287108"/>
    <w:rsid w:val="002D270B"/>
    <w:rsid w:val="002D30E6"/>
    <w:rsid w:val="002D329B"/>
    <w:rsid w:val="002E6D17"/>
    <w:rsid w:val="002F02F9"/>
    <w:rsid w:val="002F30E8"/>
    <w:rsid w:val="00300177"/>
    <w:rsid w:val="00302259"/>
    <w:rsid w:val="00305B29"/>
    <w:rsid w:val="00305C85"/>
    <w:rsid w:val="0031090C"/>
    <w:rsid w:val="00323E08"/>
    <w:rsid w:val="00324733"/>
    <w:rsid w:val="00326D1B"/>
    <w:rsid w:val="00346EFC"/>
    <w:rsid w:val="00351019"/>
    <w:rsid w:val="00354263"/>
    <w:rsid w:val="00361AFA"/>
    <w:rsid w:val="00371442"/>
    <w:rsid w:val="0038736B"/>
    <w:rsid w:val="003926BA"/>
    <w:rsid w:val="003A702D"/>
    <w:rsid w:val="003A734C"/>
    <w:rsid w:val="003B3BC0"/>
    <w:rsid w:val="003C35ED"/>
    <w:rsid w:val="003D4F36"/>
    <w:rsid w:val="003E0BD0"/>
    <w:rsid w:val="003E274A"/>
    <w:rsid w:val="003E5668"/>
    <w:rsid w:val="003F2008"/>
    <w:rsid w:val="003F4507"/>
    <w:rsid w:val="003F4C91"/>
    <w:rsid w:val="0040040C"/>
    <w:rsid w:val="00415617"/>
    <w:rsid w:val="00417A16"/>
    <w:rsid w:val="004221A1"/>
    <w:rsid w:val="00447742"/>
    <w:rsid w:val="0045256B"/>
    <w:rsid w:val="00471499"/>
    <w:rsid w:val="00481B8F"/>
    <w:rsid w:val="004831B7"/>
    <w:rsid w:val="00483599"/>
    <w:rsid w:val="00485053"/>
    <w:rsid w:val="004B18FA"/>
    <w:rsid w:val="004B476A"/>
    <w:rsid w:val="004C53AF"/>
    <w:rsid w:val="004F7D48"/>
    <w:rsid w:val="00503AF4"/>
    <w:rsid w:val="00516766"/>
    <w:rsid w:val="00522E65"/>
    <w:rsid w:val="00523ACF"/>
    <w:rsid w:val="00550184"/>
    <w:rsid w:val="00551148"/>
    <w:rsid w:val="00557F71"/>
    <w:rsid w:val="005654FB"/>
    <w:rsid w:val="005801A6"/>
    <w:rsid w:val="005A1A5E"/>
    <w:rsid w:val="005A3336"/>
    <w:rsid w:val="005C3BC8"/>
    <w:rsid w:val="005D3352"/>
    <w:rsid w:val="005F201D"/>
    <w:rsid w:val="005F2B37"/>
    <w:rsid w:val="00606658"/>
    <w:rsid w:val="00614EB6"/>
    <w:rsid w:val="00627EF8"/>
    <w:rsid w:val="00630399"/>
    <w:rsid w:val="006327AB"/>
    <w:rsid w:val="00637A29"/>
    <w:rsid w:val="0064651F"/>
    <w:rsid w:val="00655D75"/>
    <w:rsid w:val="00660BC4"/>
    <w:rsid w:val="00677F46"/>
    <w:rsid w:val="00681182"/>
    <w:rsid w:val="00685B26"/>
    <w:rsid w:val="00691E1A"/>
    <w:rsid w:val="006A52C9"/>
    <w:rsid w:val="006A67FC"/>
    <w:rsid w:val="006B1CA5"/>
    <w:rsid w:val="006B687E"/>
    <w:rsid w:val="006C7561"/>
    <w:rsid w:val="006F1A99"/>
    <w:rsid w:val="0070096A"/>
    <w:rsid w:val="0072182F"/>
    <w:rsid w:val="00724BF9"/>
    <w:rsid w:val="00733CD6"/>
    <w:rsid w:val="00755140"/>
    <w:rsid w:val="007552CB"/>
    <w:rsid w:val="00767E0E"/>
    <w:rsid w:val="007729D7"/>
    <w:rsid w:val="00776708"/>
    <w:rsid w:val="00782F06"/>
    <w:rsid w:val="0078643B"/>
    <w:rsid w:val="007B6521"/>
    <w:rsid w:val="007C0800"/>
    <w:rsid w:val="007C7BA8"/>
    <w:rsid w:val="007D29A6"/>
    <w:rsid w:val="007E36CF"/>
    <w:rsid w:val="007F1CD3"/>
    <w:rsid w:val="007F7848"/>
    <w:rsid w:val="00803934"/>
    <w:rsid w:val="00814179"/>
    <w:rsid w:val="00817F1B"/>
    <w:rsid w:val="00823F61"/>
    <w:rsid w:val="00834A3D"/>
    <w:rsid w:val="008370B9"/>
    <w:rsid w:val="0085273E"/>
    <w:rsid w:val="00864C59"/>
    <w:rsid w:val="008733CD"/>
    <w:rsid w:val="00885A34"/>
    <w:rsid w:val="00887715"/>
    <w:rsid w:val="008A0583"/>
    <w:rsid w:val="008A4454"/>
    <w:rsid w:val="008A7DE3"/>
    <w:rsid w:val="008B1814"/>
    <w:rsid w:val="008C4359"/>
    <w:rsid w:val="008D48EF"/>
    <w:rsid w:val="008D6C6C"/>
    <w:rsid w:val="008E1C73"/>
    <w:rsid w:val="0090270C"/>
    <w:rsid w:val="0092528F"/>
    <w:rsid w:val="00940783"/>
    <w:rsid w:val="00942E70"/>
    <w:rsid w:val="0094379E"/>
    <w:rsid w:val="0095755E"/>
    <w:rsid w:val="00957C6D"/>
    <w:rsid w:val="00957E7D"/>
    <w:rsid w:val="00957FE8"/>
    <w:rsid w:val="009707C8"/>
    <w:rsid w:val="0097310C"/>
    <w:rsid w:val="00976BF1"/>
    <w:rsid w:val="009817F7"/>
    <w:rsid w:val="009B24FB"/>
    <w:rsid w:val="009E6591"/>
    <w:rsid w:val="009F67A3"/>
    <w:rsid w:val="00A26BA7"/>
    <w:rsid w:val="00A34119"/>
    <w:rsid w:val="00A41CDD"/>
    <w:rsid w:val="00A44208"/>
    <w:rsid w:val="00A62BAF"/>
    <w:rsid w:val="00A65276"/>
    <w:rsid w:val="00A676A9"/>
    <w:rsid w:val="00A74725"/>
    <w:rsid w:val="00A74E94"/>
    <w:rsid w:val="00A75474"/>
    <w:rsid w:val="00A92D01"/>
    <w:rsid w:val="00AB750F"/>
    <w:rsid w:val="00AC2974"/>
    <w:rsid w:val="00AD294E"/>
    <w:rsid w:val="00AD465C"/>
    <w:rsid w:val="00AD5A0F"/>
    <w:rsid w:val="00AD7624"/>
    <w:rsid w:val="00AE3935"/>
    <w:rsid w:val="00AE670A"/>
    <w:rsid w:val="00B0295F"/>
    <w:rsid w:val="00B03176"/>
    <w:rsid w:val="00B312B1"/>
    <w:rsid w:val="00B31B8D"/>
    <w:rsid w:val="00B46776"/>
    <w:rsid w:val="00B47ED0"/>
    <w:rsid w:val="00B648DC"/>
    <w:rsid w:val="00B80286"/>
    <w:rsid w:val="00B905F4"/>
    <w:rsid w:val="00BA19FE"/>
    <w:rsid w:val="00BA5866"/>
    <w:rsid w:val="00BA6633"/>
    <w:rsid w:val="00BA7767"/>
    <w:rsid w:val="00BC2B60"/>
    <w:rsid w:val="00BE6F29"/>
    <w:rsid w:val="00BF67B0"/>
    <w:rsid w:val="00C20030"/>
    <w:rsid w:val="00C25CB2"/>
    <w:rsid w:val="00C25FE3"/>
    <w:rsid w:val="00C27BBD"/>
    <w:rsid w:val="00C364B7"/>
    <w:rsid w:val="00C40903"/>
    <w:rsid w:val="00C66626"/>
    <w:rsid w:val="00C67AB9"/>
    <w:rsid w:val="00C72170"/>
    <w:rsid w:val="00C723EC"/>
    <w:rsid w:val="00C84005"/>
    <w:rsid w:val="00CA1B6D"/>
    <w:rsid w:val="00CC109F"/>
    <w:rsid w:val="00CE01D1"/>
    <w:rsid w:val="00CE10E0"/>
    <w:rsid w:val="00CE6F0D"/>
    <w:rsid w:val="00CF3246"/>
    <w:rsid w:val="00CF63E4"/>
    <w:rsid w:val="00D05FB0"/>
    <w:rsid w:val="00D14BE9"/>
    <w:rsid w:val="00D26AC8"/>
    <w:rsid w:val="00D30F69"/>
    <w:rsid w:val="00D31A3D"/>
    <w:rsid w:val="00D52ABF"/>
    <w:rsid w:val="00D64ECE"/>
    <w:rsid w:val="00D6779A"/>
    <w:rsid w:val="00D74102"/>
    <w:rsid w:val="00D92B72"/>
    <w:rsid w:val="00DA2423"/>
    <w:rsid w:val="00DD0C75"/>
    <w:rsid w:val="00DD2026"/>
    <w:rsid w:val="00DE37A8"/>
    <w:rsid w:val="00DE763E"/>
    <w:rsid w:val="00E00CF3"/>
    <w:rsid w:val="00E1079F"/>
    <w:rsid w:val="00E12FD4"/>
    <w:rsid w:val="00E1690C"/>
    <w:rsid w:val="00E20C97"/>
    <w:rsid w:val="00E37184"/>
    <w:rsid w:val="00E4059B"/>
    <w:rsid w:val="00E6485C"/>
    <w:rsid w:val="00E76BDC"/>
    <w:rsid w:val="00E96547"/>
    <w:rsid w:val="00EA5D5F"/>
    <w:rsid w:val="00EB2B61"/>
    <w:rsid w:val="00ED1242"/>
    <w:rsid w:val="00ED13EA"/>
    <w:rsid w:val="00ED5E72"/>
    <w:rsid w:val="00ED7913"/>
    <w:rsid w:val="00EE7B1E"/>
    <w:rsid w:val="00EF7217"/>
    <w:rsid w:val="00F0084D"/>
    <w:rsid w:val="00F03D9E"/>
    <w:rsid w:val="00F078B7"/>
    <w:rsid w:val="00F14287"/>
    <w:rsid w:val="00F42645"/>
    <w:rsid w:val="00F504EB"/>
    <w:rsid w:val="00F62F5D"/>
    <w:rsid w:val="00F7044F"/>
    <w:rsid w:val="00F71CA3"/>
    <w:rsid w:val="00F917E9"/>
    <w:rsid w:val="00F93576"/>
    <w:rsid w:val="00FA5CAE"/>
    <w:rsid w:val="00FA5EBC"/>
    <w:rsid w:val="00FD1005"/>
    <w:rsid w:val="00FE0B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0903"/>
    <w:pPr>
      <w:spacing w:before="320"/>
      <w:outlineLvl w:val="1"/>
    </w:pPr>
  </w:style>
  <w:style w:type="paragraph" w:styleId="Heading3">
    <w:name w:val="heading 3"/>
    <w:basedOn w:val="Heading1"/>
    <w:next w:val="Normal"/>
    <w:qFormat/>
    <w:rsid w:val="00C40903"/>
    <w:pPr>
      <w:spacing w:before="200"/>
      <w:outlineLvl w:val="2"/>
    </w:pPr>
  </w:style>
  <w:style w:type="paragraph" w:styleId="Heading4">
    <w:name w:val="heading 4"/>
    <w:basedOn w:val="Heading3"/>
    <w:next w:val="Normal"/>
    <w:qFormat/>
    <w:rsid w:val="00C40903"/>
    <w:pPr>
      <w:tabs>
        <w:tab w:val="clear" w:pos="794"/>
        <w:tab w:val="left" w:pos="1191"/>
      </w:tabs>
      <w:ind w:left="993" w:hanging="993"/>
      <w:outlineLvl w:val="3"/>
    </w:pPr>
  </w:style>
  <w:style w:type="paragraph" w:styleId="Heading5">
    <w:name w:val="heading 5"/>
    <w:basedOn w:val="Heading3"/>
    <w:next w:val="Normal"/>
    <w:qFormat/>
    <w:rsid w:val="00C40903"/>
    <w:pPr>
      <w:tabs>
        <w:tab w:val="clear" w:pos="794"/>
        <w:tab w:val="left" w:pos="1191"/>
      </w:tabs>
      <w:outlineLvl w:val="4"/>
    </w:pPr>
  </w:style>
  <w:style w:type="paragraph" w:styleId="Heading6">
    <w:name w:val="heading 6"/>
    <w:basedOn w:val="Heading3"/>
    <w:next w:val="Normal"/>
    <w:qFormat/>
    <w:rsid w:val="00C40903"/>
    <w:pPr>
      <w:tabs>
        <w:tab w:val="clear" w:pos="794"/>
        <w:tab w:val="left" w:pos="1191"/>
      </w:tabs>
      <w:outlineLvl w:val="5"/>
    </w:pPr>
  </w:style>
  <w:style w:type="paragraph" w:styleId="Heading7">
    <w:name w:val="heading 7"/>
    <w:basedOn w:val="Heading3"/>
    <w:next w:val="Normal"/>
    <w:qFormat/>
    <w:rsid w:val="00C40903"/>
    <w:pPr>
      <w:tabs>
        <w:tab w:val="clear" w:pos="794"/>
        <w:tab w:val="left" w:pos="1191"/>
      </w:tabs>
      <w:outlineLvl w:val="6"/>
    </w:pPr>
  </w:style>
  <w:style w:type="paragraph" w:styleId="Heading8">
    <w:name w:val="heading 8"/>
    <w:basedOn w:val="Heading3"/>
    <w:next w:val="Normal"/>
    <w:qFormat/>
    <w:rsid w:val="00C40903"/>
    <w:pPr>
      <w:tabs>
        <w:tab w:val="clear" w:pos="794"/>
        <w:tab w:val="left" w:pos="1191"/>
      </w:tabs>
      <w:outlineLvl w:val="7"/>
    </w:pPr>
  </w:style>
  <w:style w:type="paragraph" w:styleId="Heading9">
    <w:name w:val="heading 9"/>
    <w:basedOn w:val="Heading3"/>
    <w:next w:val="Normal"/>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40903"/>
  </w:style>
  <w:style w:type="paragraph" w:styleId="TOC7">
    <w:name w:val="toc 7"/>
    <w:basedOn w:val="TOC3"/>
    <w:next w:val="Normal"/>
    <w:semiHidden/>
    <w:rsid w:val="00C40903"/>
  </w:style>
  <w:style w:type="paragraph" w:styleId="TOC6">
    <w:name w:val="toc 6"/>
    <w:basedOn w:val="TOC3"/>
    <w:next w:val="Normal"/>
    <w:semiHidden/>
    <w:rsid w:val="00C40903"/>
  </w:style>
  <w:style w:type="paragraph" w:styleId="TOC5">
    <w:name w:val="toc 5"/>
    <w:basedOn w:val="TOC3"/>
    <w:next w:val="Normal"/>
    <w:semiHidden/>
    <w:rsid w:val="00C40903"/>
  </w:style>
  <w:style w:type="paragraph" w:styleId="TOC4">
    <w:name w:val="toc 4"/>
    <w:basedOn w:val="TOC3"/>
    <w:next w:val="Normal"/>
    <w:semiHidden/>
    <w:rsid w:val="00C40903"/>
  </w:style>
  <w:style w:type="paragraph" w:styleId="TOC3">
    <w:name w:val="toc 3"/>
    <w:basedOn w:val="TOC2"/>
    <w:next w:val="Normal"/>
    <w:semiHidden/>
    <w:rsid w:val="00C40903"/>
    <w:pPr>
      <w:spacing w:before="80"/>
    </w:pPr>
  </w:style>
  <w:style w:type="paragraph" w:styleId="TOC2">
    <w:name w:val="toc 2"/>
    <w:basedOn w:val="TOC1"/>
    <w:next w:val="Normal"/>
    <w:semiHidden/>
    <w:rsid w:val="00C40903"/>
    <w:pPr>
      <w:spacing w:before="120"/>
    </w:pPr>
  </w:style>
  <w:style w:type="paragraph" w:styleId="TOC1">
    <w:name w:val="toc 1"/>
    <w:basedOn w:val="Normal"/>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0903"/>
    <w:pPr>
      <w:ind w:left="1698"/>
    </w:pPr>
  </w:style>
  <w:style w:type="paragraph" w:styleId="Index6">
    <w:name w:val="index 6"/>
    <w:basedOn w:val="Normal"/>
    <w:next w:val="Normal"/>
    <w:semiHidden/>
    <w:rsid w:val="00C40903"/>
    <w:pPr>
      <w:ind w:left="1415"/>
    </w:pPr>
  </w:style>
  <w:style w:type="paragraph" w:styleId="Index5">
    <w:name w:val="index 5"/>
    <w:basedOn w:val="Normal"/>
    <w:next w:val="Normal"/>
    <w:semiHidden/>
    <w:rsid w:val="00C40903"/>
    <w:pPr>
      <w:ind w:left="1132"/>
    </w:pPr>
  </w:style>
  <w:style w:type="paragraph" w:styleId="Index4">
    <w:name w:val="index 4"/>
    <w:basedOn w:val="Normal"/>
    <w:next w:val="Normal"/>
    <w:semiHidden/>
    <w:rsid w:val="00C40903"/>
    <w:pPr>
      <w:ind w:left="851"/>
    </w:pPr>
  </w:style>
  <w:style w:type="paragraph" w:styleId="Index3">
    <w:name w:val="index 3"/>
    <w:basedOn w:val="Normal"/>
    <w:next w:val="Normal"/>
    <w:semiHidden/>
    <w:rsid w:val="00C40903"/>
    <w:pPr>
      <w:ind w:left="567"/>
    </w:pPr>
  </w:style>
  <w:style w:type="paragraph" w:styleId="Index2">
    <w:name w:val="index 2"/>
    <w:basedOn w:val="Normal"/>
    <w:next w:val="Normal"/>
    <w:semiHidden/>
    <w:rsid w:val="00C40903"/>
    <w:pPr>
      <w:ind w:left="284"/>
    </w:pPr>
  </w:style>
  <w:style w:type="paragraph" w:styleId="Index1">
    <w:name w:val="index 1"/>
    <w:basedOn w:val="Normal"/>
    <w:next w:val="Normal"/>
    <w:semiHidden/>
    <w:rsid w:val="00C40903"/>
  </w:style>
  <w:style w:type="character" w:styleId="LineNumber">
    <w:name w:val="line number"/>
    <w:basedOn w:val="DefaultParagraphFont"/>
    <w:rsid w:val="00C40903"/>
  </w:style>
  <w:style w:type="paragraph" w:styleId="IndexHeading">
    <w:name w:val="index heading"/>
    <w:basedOn w:val="Normal"/>
    <w:next w:val="Normal"/>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C40903"/>
    <w:rPr>
      <w:position w:val="6"/>
      <w:sz w:val="16"/>
    </w:rPr>
  </w:style>
  <w:style w:type="paragraph" w:styleId="FootnoteText">
    <w:name w:val="footnote text"/>
    <w:basedOn w:val="Normal"/>
    <w:semiHidden/>
    <w:rsid w:val="00C40903"/>
    <w:pPr>
      <w:keepLines/>
      <w:tabs>
        <w:tab w:val="left" w:pos="256"/>
      </w:tabs>
      <w:ind w:left="256" w:hanging="256"/>
    </w:pPr>
  </w:style>
  <w:style w:type="paragraph" w:styleId="NormalIndent">
    <w:name w:val="Normal Indent"/>
    <w:basedOn w:val="Normal"/>
    <w:rsid w:val="00C40903"/>
    <w:pPr>
      <w:ind w:left="794"/>
    </w:pPr>
  </w:style>
  <w:style w:type="paragraph" w:customStyle="1" w:styleId="TableLegend">
    <w:name w:val="Table_Legend"/>
    <w:basedOn w:val="TableText"/>
    <w:rsid w:val="00C40903"/>
    <w:pPr>
      <w:spacing w:before="120"/>
    </w:pPr>
  </w:style>
  <w:style w:type="paragraph" w:customStyle="1" w:styleId="TableText">
    <w:name w:val="Table_Text"/>
    <w:basedOn w:val="Normal"/>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40903"/>
    <w:pPr>
      <w:keepLines/>
      <w:spacing w:before="0"/>
    </w:pPr>
    <w:rPr>
      <w:b/>
      <w:caps w:val="0"/>
    </w:rPr>
  </w:style>
  <w:style w:type="paragraph" w:customStyle="1" w:styleId="Table">
    <w:name w:val="Table_#"/>
    <w:basedOn w:val="Normal"/>
    <w:next w:val="TableTitle"/>
    <w:rsid w:val="00C40903"/>
    <w:pPr>
      <w:keepNext/>
      <w:spacing w:before="560" w:after="120"/>
      <w:jc w:val="center"/>
    </w:pPr>
    <w:rPr>
      <w:caps/>
    </w:rPr>
  </w:style>
  <w:style w:type="paragraph" w:customStyle="1" w:styleId="enumlev1">
    <w:name w:val="enumlev1"/>
    <w:basedOn w:val="Normal"/>
    <w:rsid w:val="00C40903"/>
    <w:pPr>
      <w:spacing w:before="80"/>
      <w:ind w:left="794" w:hanging="794"/>
    </w:pPr>
  </w:style>
  <w:style w:type="paragraph" w:customStyle="1" w:styleId="enumlev2">
    <w:name w:val="enumlev2"/>
    <w:basedOn w:val="enumlev1"/>
    <w:rsid w:val="00C40903"/>
    <w:pPr>
      <w:ind w:left="1191" w:hanging="397"/>
    </w:pPr>
  </w:style>
  <w:style w:type="paragraph" w:customStyle="1" w:styleId="enumlev3">
    <w:name w:val="enumlev3"/>
    <w:basedOn w:val="enumlev2"/>
    <w:rsid w:val="00C40903"/>
    <w:pPr>
      <w:ind w:left="1588"/>
    </w:pPr>
  </w:style>
  <w:style w:type="paragraph" w:customStyle="1" w:styleId="TableHead">
    <w:name w:val="Table_Head"/>
    <w:basedOn w:val="TableText"/>
    <w:rsid w:val="00C40903"/>
    <w:pPr>
      <w:keepNext/>
      <w:spacing w:before="80" w:after="80"/>
      <w:jc w:val="center"/>
    </w:pPr>
    <w:rPr>
      <w:b/>
    </w:rPr>
  </w:style>
  <w:style w:type="paragraph" w:customStyle="1" w:styleId="FigureLegend">
    <w:name w:val="Figure_Legend"/>
    <w:basedOn w:val="Normal"/>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0903"/>
    <w:pPr>
      <w:spacing w:before="480"/>
    </w:pPr>
  </w:style>
  <w:style w:type="paragraph" w:customStyle="1" w:styleId="FigureTitle">
    <w:name w:val="Figure_Title"/>
    <w:basedOn w:val="TableTitle"/>
    <w:next w:val="Normal"/>
    <w:rsid w:val="00C40903"/>
    <w:pPr>
      <w:keepNext w:val="0"/>
      <w:spacing w:after="480"/>
    </w:pPr>
  </w:style>
  <w:style w:type="paragraph" w:customStyle="1" w:styleId="Annex">
    <w:name w:val="Annex_#"/>
    <w:basedOn w:val="Normal"/>
    <w:next w:val="AnnexRef"/>
    <w:rsid w:val="00C40903"/>
    <w:pPr>
      <w:keepNext/>
      <w:keepLines/>
      <w:spacing w:before="480" w:after="80"/>
      <w:jc w:val="center"/>
    </w:pPr>
    <w:rPr>
      <w:caps/>
    </w:rPr>
  </w:style>
  <w:style w:type="paragraph" w:customStyle="1" w:styleId="AnnexRef">
    <w:name w:val="Annex_Ref"/>
    <w:basedOn w:val="Normal"/>
    <w:next w:val="AnnexTitle"/>
    <w:rsid w:val="00C40903"/>
    <w:pPr>
      <w:keepNext/>
      <w:keepLines/>
      <w:jc w:val="center"/>
    </w:pPr>
  </w:style>
  <w:style w:type="paragraph" w:customStyle="1" w:styleId="AnnexTitle">
    <w:name w:val="Annex_Title"/>
    <w:basedOn w:val="Normal"/>
    <w:next w:val="Normalaftertitle"/>
    <w:rsid w:val="00C40903"/>
    <w:pPr>
      <w:keepNext/>
      <w:keepLines/>
      <w:spacing w:before="240" w:after="280"/>
      <w:jc w:val="center"/>
    </w:pPr>
    <w:rPr>
      <w:b/>
    </w:rPr>
  </w:style>
  <w:style w:type="paragraph" w:customStyle="1" w:styleId="Appendix">
    <w:name w:val="Appendix_#"/>
    <w:basedOn w:val="Annex"/>
    <w:next w:val="AppendixRef"/>
    <w:rsid w:val="00C40903"/>
  </w:style>
  <w:style w:type="paragraph" w:customStyle="1" w:styleId="AppendixRef">
    <w:name w:val="Appendix_Ref"/>
    <w:basedOn w:val="AnnexRef"/>
    <w:next w:val="AppendixTitle"/>
    <w:rsid w:val="00C40903"/>
  </w:style>
  <w:style w:type="paragraph" w:customStyle="1" w:styleId="AppendixTitle">
    <w:name w:val="Appendix_Title"/>
    <w:basedOn w:val="AnnexTitle"/>
    <w:next w:val="Normalaftertitle"/>
    <w:rsid w:val="00C40903"/>
  </w:style>
  <w:style w:type="paragraph" w:customStyle="1" w:styleId="RefTitle">
    <w:name w:val="Ref_Title"/>
    <w:basedOn w:val="Normal"/>
    <w:next w:val="RefText"/>
    <w:rsid w:val="00C40903"/>
    <w:pPr>
      <w:spacing w:before="480"/>
      <w:jc w:val="center"/>
    </w:pPr>
    <w:rPr>
      <w:caps/>
    </w:rPr>
  </w:style>
  <w:style w:type="paragraph" w:customStyle="1" w:styleId="RefText">
    <w:name w:val="Ref_Text"/>
    <w:basedOn w:val="Normal"/>
    <w:rsid w:val="00C40903"/>
    <w:pPr>
      <w:ind w:left="794" w:hanging="794"/>
    </w:pPr>
  </w:style>
  <w:style w:type="paragraph" w:customStyle="1" w:styleId="Equation">
    <w:name w:val="Equation"/>
    <w:basedOn w:val="Normal"/>
    <w:rsid w:val="00C40903"/>
    <w:pPr>
      <w:tabs>
        <w:tab w:val="clear" w:pos="1191"/>
        <w:tab w:val="clear" w:pos="1588"/>
        <w:tab w:val="clear" w:pos="1985"/>
        <w:tab w:val="center" w:pos="4876"/>
        <w:tab w:val="right" w:pos="9752"/>
      </w:tabs>
    </w:pPr>
  </w:style>
  <w:style w:type="paragraph" w:customStyle="1" w:styleId="Head">
    <w:name w:val="Head"/>
    <w:basedOn w:val="Normal"/>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0903"/>
    <w:pPr>
      <w:keepNext/>
      <w:keepLines/>
      <w:spacing w:before="240"/>
      <w:jc w:val="center"/>
    </w:pPr>
    <w:rPr>
      <w:b/>
      <w:caps/>
    </w:rPr>
  </w:style>
  <w:style w:type="paragraph" w:customStyle="1" w:styleId="Normalaftertitle">
    <w:name w:val="Normal after title"/>
    <w:basedOn w:val="Normal"/>
    <w:next w:val="Normal"/>
    <w:rsid w:val="00C40903"/>
    <w:pPr>
      <w:spacing w:before="320"/>
    </w:pPr>
  </w:style>
  <w:style w:type="paragraph" w:customStyle="1" w:styleId="call">
    <w:name w:val="call"/>
    <w:basedOn w:val="Normal"/>
    <w:next w:val="Normal"/>
    <w:rsid w:val="00C40903"/>
    <w:pPr>
      <w:keepNext/>
      <w:keepLines/>
      <w:spacing w:before="160"/>
      <w:ind w:left="794"/>
    </w:pPr>
    <w:rPr>
      <w:i/>
    </w:rPr>
  </w:style>
  <w:style w:type="paragraph" w:customStyle="1" w:styleId="Rec">
    <w:name w:val="Rec_#"/>
    <w:basedOn w:val="Normal"/>
    <w:next w:val="RecTitle"/>
    <w:rsid w:val="00C40903"/>
    <w:pPr>
      <w:keepNext/>
      <w:keepLines/>
      <w:spacing w:before="480"/>
      <w:jc w:val="center"/>
    </w:pPr>
    <w:rPr>
      <w:caps/>
    </w:rPr>
  </w:style>
  <w:style w:type="paragraph" w:customStyle="1" w:styleId="toc0">
    <w:name w:val="toc 0"/>
    <w:basedOn w:val="Normal"/>
    <w:next w:val="TOC1"/>
    <w:rsid w:val="00C40903"/>
    <w:pPr>
      <w:tabs>
        <w:tab w:val="clear" w:pos="794"/>
        <w:tab w:val="clear" w:pos="1191"/>
        <w:tab w:val="clear" w:pos="1588"/>
        <w:tab w:val="clear" w:pos="1985"/>
        <w:tab w:val="right" w:pos="9781"/>
      </w:tabs>
    </w:pPr>
    <w:rPr>
      <w:b/>
    </w:rPr>
  </w:style>
  <w:style w:type="paragraph" w:styleId="List">
    <w:name w:val="List"/>
    <w:basedOn w:val="Normal"/>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0903"/>
    <w:pPr>
      <w:spacing w:before="160"/>
      <w:ind w:left="0" w:firstLine="0"/>
      <w:outlineLvl w:val="9"/>
    </w:pPr>
  </w:style>
  <w:style w:type="paragraph" w:customStyle="1" w:styleId="Keywords">
    <w:name w:val="Keywords"/>
    <w:basedOn w:val="Normal"/>
    <w:rsid w:val="00C40903"/>
    <w:pPr>
      <w:tabs>
        <w:tab w:val="clear" w:pos="1191"/>
        <w:tab w:val="clear" w:pos="1588"/>
      </w:tabs>
      <w:ind w:left="794" w:hanging="794"/>
    </w:pPr>
  </w:style>
  <w:style w:type="paragraph" w:customStyle="1" w:styleId="ASN1">
    <w:name w:val="ASN.1"/>
    <w:basedOn w:val="Normal"/>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40903"/>
    <w:pPr>
      <w:tabs>
        <w:tab w:val="clear" w:pos="794"/>
        <w:tab w:val="clear" w:pos="1191"/>
        <w:tab w:val="clear" w:pos="1588"/>
        <w:tab w:val="clear" w:pos="1985"/>
      </w:tabs>
      <w:spacing w:before="480"/>
      <w:ind w:left="4961"/>
    </w:pPr>
  </w:style>
  <w:style w:type="paragraph" w:customStyle="1" w:styleId="meeting">
    <w:name w:val="meeting"/>
    <w:basedOn w:val="Head"/>
    <w:next w:val="Head"/>
    <w:rsid w:val="00C40903"/>
    <w:pPr>
      <w:tabs>
        <w:tab w:val="left" w:pos="7371"/>
      </w:tabs>
      <w:spacing w:after="560"/>
    </w:pPr>
  </w:style>
  <w:style w:type="paragraph" w:customStyle="1" w:styleId="BodyText">
    <w:name w:val="BodyText"/>
    <w:basedOn w:val="Normal"/>
    <w:rsid w:val="00C40903"/>
    <w:pPr>
      <w:tabs>
        <w:tab w:val="clear" w:pos="794"/>
        <w:tab w:val="clear" w:pos="1191"/>
        <w:tab w:val="clear" w:pos="1588"/>
        <w:tab w:val="clear" w:pos="1985"/>
      </w:tabs>
      <w:spacing w:before="240"/>
    </w:pPr>
  </w:style>
  <w:style w:type="paragraph" w:customStyle="1" w:styleId="ITUadres">
    <w:name w:val="ITU_adres"/>
    <w:basedOn w:val="Normal"/>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40903"/>
  </w:style>
  <w:style w:type="paragraph" w:customStyle="1" w:styleId="ITUbureau">
    <w:name w:val="ITU_bureau"/>
    <w:basedOn w:val="Normal"/>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40903"/>
    <w:pPr>
      <w:tabs>
        <w:tab w:val="left" w:pos="1418"/>
        <w:tab w:val="left" w:pos="1985"/>
        <w:tab w:val="left" w:pos="2268"/>
      </w:tabs>
      <w:ind w:firstLine="1304"/>
    </w:pPr>
  </w:style>
  <w:style w:type="paragraph" w:customStyle="1" w:styleId="Tiret">
    <w:name w:val="Tiret"/>
    <w:basedOn w:val="Normal"/>
    <w:rsid w:val="00C40903"/>
    <w:pPr>
      <w:tabs>
        <w:tab w:val="clear" w:pos="794"/>
        <w:tab w:val="clear" w:pos="1191"/>
        <w:tab w:val="clear" w:pos="1588"/>
        <w:tab w:val="clear" w:pos="1985"/>
      </w:tabs>
      <w:ind w:left="-680"/>
    </w:pPr>
  </w:style>
  <w:style w:type="paragraph" w:customStyle="1" w:styleId="NormFoot">
    <w:name w:val="Norm_Foot"/>
    <w:basedOn w:val="Normal"/>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40903"/>
    <w:pPr>
      <w:keepLines/>
      <w:tabs>
        <w:tab w:val="left" w:pos="1361"/>
        <w:tab w:val="left" w:pos="1758"/>
        <w:tab w:val="left" w:pos="2155"/>
        <w:tab w:val="left" w:pos="2552"/>
      </w:tabs>
      <w:ind w:left="567"/>
    </w:pPr>
  </w:style>
  <w:style w:type="paragraph" w:customStyle="1" w:styleId="headingi">
    <w:name w:val="heading_i"/>
    <w:basedOn w:val="Heading3"/>
    <w:next w:val="Normal"/>
    <w:rsid w:val="00C40903"/>
    <w:pPr>
      <w:spacing w:before="160"/>
      <w:ind w:left="0" w:firstLine="0"/>
      <w:outlineLvl w:val="9"/>
    </w:pPr>
    <w:rPr>
      <w:b w:val="0"/>
      <w:i/>
    </w:rPr>
  </w:style>
  <w:style w:type="character" w:styleId="Hyperlink">
    <w:name w:val="Hyperlink"/>
    <w:basedOn w:val="DefaultParagraphFont"/>
    <w:rsid w:val="00C40903"/>
    <w:rPr>
      <w:color w:val="0000FF"/>
      <w:u w:val="single"/>
    </w:rPr>
  </w:style>
  <w:style w:type="paragraph" w:customStyle="1" w:styleId="Qlist">
    <w:name w:val="Qlist"/>
    <w:basedOn w:val="Normal"/>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0903"/>
    <w:pPr>
      <w:tabs>
        <w:tab w:val="left" w:pos="397"/>
      </w:tabs>
    </w:pPr>
  </w:style>
  <w:style w:type="paragraph" w:customStyle="1" w:styleId="FirstFooter">
    <w:name w:val="FirstFooter"/>
    <w:basedOn w:val="Footer"/>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40903"/>
  </w:style>
  <w:style w:type="paragraph" w:styleId="BodyText0">
    <w:name w:val="Body Text"/>
    <w:basedOn w:val="Normal"/>
    <w:rsid w:val="00C4090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40903"/>
  </w:style>
  <w:style w:type="paragraph" w:customStyle="1" w:styleId="AnnexNo">
    <w:name w:val="Annex_No"/>
    <w:basedOn w:val="Normal"/>
    <w:next w:val="Normal"/>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40903"/>
    <w:pPr>
      <w:tabs>
        <w:tab w:val="left" w:pos="1418"/>
        <w:tab w:val="left" w:pos="1702"/>
        <w:tab w:val="left" w:pos="2160"/>
      </w:tabs>
      <w:ind w:right="92"/>
    </w:pPr>
  </w:style>
  <w:style w:type="character" w:styleId="FollowedHyperlink">
    <w:name w:val="FollowedHyperlink"/>
    <w:basedOn w:val="DefaultParagraphFont"/>
    <w:rsid w:val="00C40903"/>
    <w:rPr>
      <w:color w:val="800080"/>
      <w:u w:val="single"/>
    </w:rPr>
  </w:style>
  <w:style w:type="paragraph" w:styleId="BodyText3">
    <w:name w:val="Body Text 3"/>
    <w:basedOn w:val="Normal"/>
    <w:rsid w:val="00C40903"/>
    <w:pPr>
      <w:spacing w:before="1701"/>
      <w:ind w:right="91"/>
    </w:pPr>
  </w:style>
  <w:style w:type="paragraph" w:styleId="DocumentMap">
    <w:name w:val="Document Map"/>
    <w:basedOn w:val="Normal"/>
    <w:semiHidden/>
    <w:rsid w:val="00C40903"/>
    <w:pPr>
      <w:shd w:val="clear" w:color="auto" w:fill="000080"/>
    </w:pPr>
    <w:rPr>
      <w:rFonts w:ascii="Tahoma" w:hAnsi="Tahoma" w:cs="Tahoma"/>
    </w:rPr>
  </w:style>
  <w:style w:type="table" w:styleId="TableGrid">
    <w:name w:val="Table Grid"/>
    <w:basedOn w:val="TableNormal"/>
    <w:rsid w:val="008D48E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2B61"/>
    <w:rPr>
      <w:rFonts w:ascii="Tahoma" w:hAnsi="Tahoma" w:cs="Tahoma"/>
      <w:sz w:val="16"/>
      <w:szCs w:val="16"/>
    </w:rPr>
  </w:style>
  <w:style w:type="character" w:customStyle="1" w:styleId="EmailStyle105">
    <w:name w:val="EmailStyle1051"/>
    <w:aliases w:val="EmailStyle1051"/>
    <w:basedOn w:val="DefaultParagraphFont"/>
    <w:semiHidden/>
    <w:personal/>
    <w:personalCompose/>
    <w:rsid w:val="005A3336"/>
    <w:rPr>
      <w:rFonts w:ascii="Tahoma" w:hAnsi="Tahoma" w:cs="Tahoma" w:hint="default"/>
      <w:color w:val="000000"/>
      <w:sz w:val="21"/>
    </w:rPr>
  </w:style>
  <w:style w:type="paragraph" w:styleId="NormalWeb">
    <w:name w:val="Normal (Web)"/>
    <w:basedOn w:val="Normal"/>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rsid w:val="009B24FB"/>
    <w:rPr>
      <w:caps/>
      <w:noProof/>
      <w:sz w:val="16"/>
      <w:lang w:val="fr-FR" w:eastAsia="en-US" w:bidi="ar-SA"/>
    </w:rPr>
  </w:style>
  <w:style w:type="paragraph" w:customStyle="1" w:styleId="CharCharCharCharCharChar">
    <w:name w:val="Char Char Char Char Char Char"/>
    <w:basedOn w:val="Normal"/>
    <w:rsid w:val="009575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FooterChar">
    <w:name w:val="Footer Char"/>
    <w:basedOn w:val="DefaultParagraphFont"/>
    <w:locked/>
    <w:rsid w:val="00B905F4"/>
    <w:rPr>
      <w:rFonts w:ascii="Times New Roman" w:hAnsi="Times New Roman" w:cs="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divs>
    <w:div w:id="181431799">
      <w:bodyDiv w:val="1"/>
      <w:marLeft w:val="0"/>
      <w:marRight w:val="0"/>
      <w:marTop w:val="0"/>
      <w:marBottom w:val="0"/>
      <w:divBdr>
        <w:top w:val="none" w:sz="0" w:space="0" w:color="auto"/>
        <w:left w:val="none" w:sz="0" w:space="0" w:color="auto"/>
        <w:bottom w:val="none" w:sz="0" w:space="0" w:color="auto"/>
        <w:right w:val="none" w:sz="0" w:space="0" w:color="auto"/>
      </w:divBdr>
    </w:div>
    <w:div w:id="355932472">
      <w:bodyDiv w:val="1"/>
      <w:marLeft w:val="0"/>
      <w:marRight w:val="0"/>
      <w:marTop w:val="0"/>
      <w:marBottom w:val="0"/>
      <w:divBdr>
        <w:top w:val="none" w:sz="0" w:space="0" w:color="auto"/>
        <w:left w:val="none" w:sz="0" w:space="0" w:color="auto"/>
        <w:bottom w:val="none" w:sz="0" w:space="0" w:color="auto"/>
        <w:right w:val="none" w:sz="0" w:space="0" w:color="auto"/>
      </w:divBdr>
    </w:div>
    <w:div w:id="1480656181">
      <w:bodyDiv w:val="1"/>
      <w:marLeft w:val="0"/>
      <w:marRight w:val="0"/>
      <w:marTop w:val="0"/>
      <w:marBottom w:val="0"/>
      <w:divBdr>
        <w:top w:val="none" w:sz="0" w:space="0" w:color="auto"/>
        <w:left w:val="none" w:sz="0" w:space="0" w:color="auto"/>
        <w:bottom w:val="none" w:sz="0" w:space="0" w:color="auto"/>
        <w:right w:val="none" w:sz="0" w:space="0" w:color="auto"/>
      </w:divBdr>
    </w:div>
    <w:div w:id="19610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aoya.Yang@itu.int" TargetMode="External"/><Relationship Id="rId13" Type="http://schemas.openxmlformats.org/officeDocument/2006/relationships/hyperlink" Target="http://www.itu.int/ITU-T/othergroups/ipv6" TargetMode="External"/><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bdtfellowships@itu.int"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v6info@itu.int"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image" Target="media/image2.wmf"/><Relationship Id="rId28" Type="http://schemas.openxmlformats.org/officeDocument/2006/relationships/header" Target="header4.xml"/><Relationship Id="rId10" Type="http://schemas.openxmlformats.org/officeDocument/2006/relationships/hyperlink" Target="http://www.itu.int/ITU-T/othergroups/ipv6"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uheil.Marine@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Template>
  <TotalTime>13</TotalTime>
  <Pages>7</Pages>
  <Words>1258</Words>
  <Characters>9221</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10459</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6029323</vt:i4>
      </vt:variant>
      <vt:variant>
        <vt:i4>15</vt:i4>
      </vt:variant>
      <vt:variant>
        <vt:i4>0</vt:i4>
      </vt:variant>
      <vt:variant>
        <vt:i4>5</vt:i4>
      </vt:variant>
      <vt:variant>
        <vt:lpwstr>http://www.itu.int/ITU-T/othergroups/ipv6</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6815762</vt:i4>
      </vt:variant>
      <vt:variant>
        <vt:i4>3</vt:i4>
      </vt:variant>
      <vt:variant>
        <vt:i4>0</vt:i4>
      </vt:variant>
      <vt:variant>
        <vt:i4>5</vt:i4>
      </vt:variant>
      <vt:variant>
        <vt:lpwstr>mailto:Souheil.Marine@itu.int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4</cp:revision>
  <cp:lastPrinted>2010-06-15T14:37:00Z</cp:lastPrinted>
  <dcterms:created xsi:type="dcterms:W3CDTF">2010-06-15T14:31:00Z</dcterms:created>
  <dcterms:modified xsi:type="dcterms:W3CDTF">2010-06-15T14:43:00Z</dcterms:modified>
</cp:coreProperties>
</file>