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C246A5">
      <w:pPr>
        <w:tabs>
          <w:tab w:val="clear" w:pos="794"/>
          <w:tab w:val="clear" w:pos="1191"/>
          <w:tab w:val="clear" w:pos="1588"/>
          <w:tab w:val="clear" w:pos="1985"/>
          <w:tab w:val="left" w:pos="6480"/>
        </w:tabs>
        <w:rPr>
          <w:szCs w:val="24"/>
          <w:lang w:eastAsia="zh-CN"/>
        </w:rPr>
      </w:pPr>
      <w:r>
        <w:rPr>
          <w:sz w:val="23"/>
          <w:szCs w:val="23"/>
        </w:rPr>
        <w:tab/>
      </w:r>
      <w:r w:rsidR="00C246A5">
        <w:rPr>
          <w:sz w:val="23"/>
          <w:szCs w:val="23"/>
        </w:rPr>
        <w:t>2010</w:t>
      </w:r>
      <w:r w:rsidRPr="0033229B">
        <w:rPr>
          <w:rFonts w:hint="eastAsia"/>
          <w:szCs w:val="24"/>
          <w:lang w:eastAsia="zh-CN"/>
        </w:rPr>
        <w:t>年</w:t>
      </w:r>
      <w:r w:rsidR="00C246A5">
        <w:rPr>
          <w:szCs w:val="24"/>
          <w:lang w:eastAsia="zh-CN"/>
        </w:rPr>
        <w:t>11</w:t>
      </w:r>
      <w:r w:rsidRPr="0033229B">
        <w:rPr>
          <w:rFonts w:hint="eastAsia"/>
          <w:szCs w:val="24"/>
          <w:lang w:eastAsia="zh-CN"/>
        </w:rPr>
        <w:t>月</w:t>
      </w:r>
      <w:r w:rsidR="00C246A5">
        <w:rPr>
          <w:szCs w:val="24"/>
          <w:lang w:eastAsia="zh-CN"/>
        </w:rPr>
        <w:t>4</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C246A5">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C246A5">
              <w:rPr>
                <w:b/>
                <w:szCs w:val="24"/>
                <w:lang w:eastAsia="zh-CN"/>
              </w:rPr>
              <w:t>7/13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A8249A">
            <w:pPr>
              <w:tabs>
                <w:tab w:val="left" w:pos="4111"/>
              </w:tabs>
              <w:spacing w:before="0"/>
              <w:ind w:left="57"/>
              <w:rPr>
                <w:b/>
                <w:szCs w:val="24"/>
                <w:lang w:eastAsia="zh-CN"/>
              </w:rPr>
            </w:pP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C246A5">
              <w:rPr>
                <w:szCs w:val="24"/>
                <w:lang w:eastAsia="zh-CN"/>
              </w:rPr>
              <w:t xml:space="preserve"> </w:t>
            </w:r>
            <w:r w:rsidR="00C246A5">
              <w:t>5126</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555F92" w:rsidP="00C246A5">
            <w:pPr>
              <w:tabs>
                <w:tab w:val="clear" w:pos="794"/>
                <w:tab w:val="left" w:pos="284"/>
                <w:tab w:val="left" w:pos="4111"/>
              </w:tabs>
              <w:spacing w:before="0" w:line="260" w:lineRule="exact"/>
              <w:ind w:left="284" w:hanging="227"/>
              <w:rPr>
                <w:szCs w:val="24"/>
                <w:lang w:eastAsia="zh-CN"/>
              </w:rPr>
            </w:pPr>
            <w:hyperlink r:id="rId8" w:history="1">
              <w:r w:rsidR="00C246A5" w:rsidRPr="00CE713E">
                <w:rPr>
                  <w:rStyle w:val="Hyperlink"/>
                  <w:szCs w:val="24"/>
                  <w:lang w:eastAsia="zh-CN"/>
                </w:rPr>
                <w:t>tsbsg13@itu.int</w:t>
              </w:r>
            </w:hyperlink>
            <w:r w:rsidR="0051506C">
              <w:rPr>
                <w:szCs w:val="24"/>
                <w:lang w:eastAsia="zh-CN"/>
              </w:rPr>
              <w:t xml:space="preserve"> </w:t>
            </w:r>
          </w:p>
        </w:tc>
        <w:tc>
          <w:tcPr>
            <w:tcW w:w="4536" w:type="dxa"/>
          </w:tcPr>
          <w:p w:rsidR="0051506C" w:rsidRDefault="0051506C" w:rsidP="00C246A5">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ascii="宋体" w:hAnsi="宋体" w:cs="宋体" w:hint="eastAsia"/>
                <w:szCs w:val="24"/>
                <w:lang w:eastAsia="zh-CN"/>
              </w:rPr>
              <w:t>致国际电联各成员国主管部门、</w:t>
            </w:r>
            <w:r>
              <w:rPr>
                <w:szCs w:val="24"/>
                <w:lang w:eastAsia="zh-CN"/>
              </w:rPr>
              <w:br/>
            </w:r>
            <w:r w:rsidRPr="0033229B">
              <w:rPr>
                <w:szCs w:val="24"/>
                <w:lang w:eastAsia="zh-CN"/>
              </w:rPr>
              <w:t>ITU-T</w:t>
            </w:r>
            <w:r w:rsidRPr="0033229B">
              <w:rPr>
                <w:rFonts w:ascii="宋体" w:hAnsi="宋体" w:cs="宋体" w:hint="eastAsia"/>
                <w:szCs w:val="24"/>
                <w:lang w:eastAsia="zh-CN"/>
              </w:rPr>
              <w:t>部门成员和参加</w:t>
            </w:r>
            <w:r>
              <w:rPr>
                <w:rFonts w:ascii="宋体" w:hAnsi="宋体" w:cs="宋体" w:hint="eastAsia"/>
                <w:szCs w:val="24"/>
                <w:lang w:eastAsia="zh-CN"/>
              </w:rPr>
              <w:t>第</w:t>
            </w:r>
            <w:r w:rsidR="00C246A5">
              <w:rPr>
                <w:lang w:eastAsia="zh-CN"/>
              </w:rPr>
              <w:t>13</w:t>
            </w:r>
            <w:r w:rsidRPr="0033229B">
              <w:rPr>
                <w:rFonts w:ascii="宋体" w:hAnsi="宋体" w:cs="宋体" w:hint="eastAsia"/>
                <w:szCs w:val="24"/>
                <w:lang w:eastAsia="zh-CN"/>
              </w:rPr>
              <w:t>研究组</w:t>
            </w:r>
            <w:r>
              <w:rPr>
                <w:szCs w:val="24"/>
                <w:lang w:eastAsia="zh-CN"/>
              </w:rPr>
              <w:br/>
            </w:r>
            <w:r w:rsidRPr="0033229B">
              <w:rPr>
                <w:rFonts w:ascii="宋体" w:hAnsi="宋体" w:cs="宋体" w:hint="eastAsia"/>
                <w:szCs w:val="24"/>
                <w:lang w:eastAsia="zh-CN"/>
              </w:rPr>
              <w:t>工作的</w:t>
            </w:r>
            <w:r>
              <w:rPr>
                <w:szCs w:val="24"/>
                <w:lang w:eastAsia="zh-CN"/>
              </w:rPr>
              <w:t>ITU-T</w:t>
            </w:r>
            <w:r w:rsidRPr="0033229B">
              <w:rPr>
                <w:rFonts w:ascii="宋体" w:hAnsi="宋体" w:cs="宋体"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C246A5">
            <w:pPr>
              <w:tabs>
                <w:tab w:val="left" w:pos="4111"/>
              </w:tabs>
              <w:spacing w:before="0"/>
              <w:ind w:left="57"/>
              <w:rPr>
                <w:b/>
                <w:szCs w:val="24"/>
                <w:lang w:eastAsia="zh-CN"/>
              </w:rPr>
            </w:pPr>
            <w:r w:rsidRPr="008E27FA">
              <w:rPr>
                <w:rFonts w:ascii="宋体" w:hAnsi="宋体" w:cs="宋体" w:hint="eastAsia"/>
                <w:b/>
                <w:szCs w:val="24"/>
                <w:lang w:eastAsia="zh-CN"/>
              </w:rPr>
              <w:t>第</w:t>
            </w:r>
            <w:r w:rsidR="00C246A5">
              <w:rPr>
                <w:b/>
                <w:lang w:eastAsia="zh-CN"/>
              </w:rPr>
              <w:t>13</w:t>
            </w:r>
            <w:r w:rsidRPr="008E27FA">
              <w:rPr>
                <w:rFonts w:ascii="宋体" w:hAnsi="宋体" w:cs="宋体" w:hint="eastAsia"/>
                <w:b/>
                <w:szCs w:val="24"/>
                <w:lang w:eastAsia="zh-CN"/>
              </w:rPr>
              <w:t>研究组的会议</w:t>
            </w:r>
            <w:r w:rsidRPr="008E27FA">
              <w:rPr>
                <w:b/>
                <w:szCs w:val="24"/>
                <w:lang w:eastAsia="zh-CN"/>
              </w:rPr>
              <w:br/>
            </w:r>
            <w:r w:rsidR="00C246A5">
              <w:rPr>
                <w:b/>
                <w:szCs w:val="24"/>
                <w:lang w:eastAsia="zh-CN"/>
              </w:rPr>
              <w:t>2011</w:t>
            </w:r>
            <w:r w:rsidRPr="008E27FA">
              <w:rPr>
                <w:rFonts w:ascii="宋体" w:hAnsi="宋体" w:cs="宋体" w:hint="eastAsia"/>
                <w:b/>
                <w:szCs w:val="24"/>
                <w:lang w:eastAsia="zh-CN"/>
              </w:rPr>
              <w:t>年</w:t>
            </w:r>
            <w:r w:rsidR="00C246A5">
              <w:rPr>
                <w:b/>
                <w:szCs w:val="24"/>
                <w:lang w:eastAsia="zh-CN"/>
              </w:rPr>
              <w:t>1</w:t>
            </w:r>
            <w:r w:rsidRPr="008E27FA">
              <w:rPr>
                <w:rFonts w:ascii="宋体" w:hAnsi="宋体" w:cs="宋体" w:hint="eastAsia"/>
                <w:b/>
                <w:szCs w:val="24"/>
                <w:lang w:eastAsia="zh-CN"/>
              </w:rPr>
              <w:t>月</w:t>
            </w:r>
            <w:r w:rsidR="00C246A5">
              <w:rPr>
                <w:b/>
                <w:bCs/>
                <w:lang w:eastAsia="zh-CN"/>
              </w:rPr>
              <w:t>17</w:t>
            </w:r>
            <w:r w:rsidR="00B20BF7">
              <w:rPr>
                <w:rFonts w:ascii="SimSun" w:hAnsi="SimSun" w:hint="eastAsia"/>
                <w:b/>
                <w:bCs/>
                <w:lang w:eastAsia="zh-CN"/>
              </w:rPr>
              <w:t>日</w:t>
            </w:r>
            <w:r w:rsidR="00C246A5">
              <w:rPr>
                <w:rFonts w:eastAsiaTheme="minorEastAsia" w:hint="eastAsia"/>
                <w:b/>
                <w:bCs/>
                <w:lang w:eastAsia="zh-CN"/>
              </w:rPr>
              <w:t>至</w:t>
            </w:r>
            <w:r w:rsidR="00C246A5">
              <w:rPr>
                <w:b/>
                <w:bCs/>
                <w:lang w:eastAsia="zh-CN"/>
              </w:rPr>
              <w:t>28</w:t>
            </w:r>
            <w:r w:rsidRPr="008E27FA">
              <w:rPr>
                <w:rFonts w:ascii="宋体" w:hAnsi="宋体" w:cs="宋体" w:hint="eastAsia"/>
                <w:b/>
                <w:szCs w:val="24"/>
                <w:lang w:eastAsia="zh-CN"/>
              </w:rPr>
              <w:t>日，日内瓦</w:t>
            </w:r>
          </w:p>
        </w:tc>
      </w:tr>
    </w:tbl>
    <w:p w:rsidR="0051506C" w:rsidRPr="00196B93" w:rsidRDefault="0051506C" w:rsidP="00A8249A">
      <w:pPr>
        <w:spacing w:before="160"/>
        <w:ind w:left="-198"/>
        <w:rPr>
          <w:rFonts w:ascii="Century Gothic" w:hAnsi="Century Gothic"/>
          <w:szCs w:val="24"/>
          <w:lang w:eastAsia="zh-CN"/>
        </w:rPr>
      </w:pPr>
    </w:p>
    <w:p w:rsidR="0051506C" w:rsidRPr="00C868BD" w:rsidRDefault="0051506C" w:rsidP="00A8249A">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C246A5">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sidR="00C246A5">
        <w:rPr>
          <w:rFonts w:hint="eastAsia"/>
          <w:lang w:eastAsia="zh-CN"/>
        </w:rPr>
        <w:t>2011</w:t>
      </w:r>
      <w:r w:rsidR="00C246A5">
        <w:rPr>
          <w:rFonts w:hint="eastAsia"/>
          <w:lang w:eastAsia="zh-CN"/>
        </w:rPr>
        <w:t>年</w:t>
      </w:r>
      <w:r>
        <w:rPr>
          <w:rFonts w:hint="eastAsia"/>
          <w:lang w:eastAsia="zh-CN"/>
        </w:rPr>
        <w:t>的会议安排</w:t>
      </w:r>
      <w:r w:rsidRPr="00C868BD">
        <w:rPr>
          <w:rFonts w:hint="eastAsia"/>
          <w:lang w:eastAsia="zh-CN"/>
        </w:rPr>
        <w:t>（见</w:t>
      </w:r>
      <w:r w:rsidR="00C246A5">
        <w:rPr>
          <w:sz w:val="23"/>
          <w:szCs w:val="23"/>
          <w:lang w:eastAsia="zh-CN"/>
        </w:rPr>
        <w:t>200</w:t>
      </w:r>
      <w:r w:rsidR="00C246A5">
        <w:rPr>
          <w:rFonts w:hint="eastAsia"/>
          <w:sz w:val="23"/>
          <w:szCs w:val="23"/>
          <w:lang w:eastAsia="zh-CN"/>
        </w:rPr>
        <w:t>9</w:t>
      </w:r>
      <w:r w:rsidR="00C246A5" w:rsidRPr="0033229B">
        <w:rPr>
          <w:rFonts w:hint="eastAsia"/>
          <w:szCs w:val="24"/>
          <w:lang w:eastAsia="zh-CN"/>
        </w:rPr>
        <w:t>年</w:t>
      </w:r>
      <w:r w:rsidR="00C246A5">
        <w:rPr>
          <w:szCs w:val="24"/>
          <w:lang w:eastAsia="zh-CN"/>
        </w:rPr>
        <w:t>1</w:t>
      </w:r>
      <w:r w:rsidR="00C246A5">
        <w:rPr>
          <w:rFonts w:hint="eastAsia"/>
          <w:szCs w:val="24"/>
          <w:lang w:eastAsia="zh-CN"/>
        </w:rPr>
        <w:t>2</w:t>
      </w:r>
      <w:r w:rsidR="00C246A5" w:rsidRPr="0033229B">
        <w:rPr>
          <w:rFonts w:hint="eastAsia"/>
          <w:szCs w:val="24"/>
          <w:lang w:eastAsia="zh-CN"/>
        </w:rPr>
        <w:t>月</w:t>
      </w:r>
      <w:r w:rsidR="00C246A5">
        <w:rPr>
          <w:rFonts w:hint="eastAsia"/>
          <w:szCs w:val="24"/>
          <w:lang w:eastAsia="zh-CN"/>
        </w:rPr>
        <w:t>1</w:t>
      </w:r>
      <w:r w:rsidR="00C246A5">
        <w:rPr>
          <w:szCs w:val="24"/>
          <w:lang w:eastAsia="zh-CN"/>
        </w:rPr>
        <w:t>4</w:t>
      </w:r>
      <w:r w:rsidR="00C246A5" w:rsidRPr="0033229B">
        <w:rPr>
          <w:rFonts w:hint="eastAsia"/>
          <w:szCs w:val="24"/>
          <w:lang w:eastAsia="zh-CN"/>
        </w:rPr>
        <w:t>日</w:t>
      </w:r>
      <w:r w:rsidRPr="00C868BD">
        <w:rPr>
          <w:rFonts w:hint="eastAsia"/>
          <w:lang w:eastAsia="zh-CN"/>
        </w:rPr>
        <w:t>第</w:t>
      </w:r>
      <w:r w:rsidR="00C246A5">
        <w:rPr>
          <w:rFonts w:hint="eastAsia"/>
          <w:lang w:eastAsia="zh-CN"/>
        </w:rPr>
        <w:t>80</w:t>
      </w:r>
      <w:r w:rsidRPr="00C868BD">
        <w:rPr>
          <w:rFonts w:hint="eastAsia"/>
          <w:lang w:val="fr-CH" w:eastAsia="zh-CN"/>
        </w:rPr>
        <w:t>号</w:t>
      </w:r>
      <w:r w:rsidRPr="00C868BD">
        <w:rPr>
          <w:rFonts w:hint="eastAsia"/>
          <w:lang w:eastAsia="zh-CN"/>
        </w:rPr>
        <w:t>电信标准化局通</w:t>
      </w:r>
      <w:r w:rsidRPr="00C868BD">
        <w:rPr>
          <w:rFonts w:ascii="Futura Lt BT" w:hAnsi="Futura Lt BT" w:hint="eastAsia"/>
          <w:iCs/>
          <w:lang w:eastAsia="zh-CN"/>
        </w:rPr>
        <w:t>函），</w:t>
      </w:r>
      <w:r w:rsidRPr="00C868BD">
        <w:rPr>
          <w:rFonts w:hint="eastAsia"/>
          <w:lang w:eastAsia="zh-CN"/>
        </w:rPr>
        <w:t>我谨通知您，第</w:t>
      </w:r>
      <w:r w:rsidR="00C246A5">
        <w:rPr>
          <w:rFonts w:hint="eastAsia"/>
          <w:lang w:eastAsia="zh-CN"/>
        </w:rPr>
        <w:t>13</w:t>
      </w:r>
      <w:r w:rsidRPr="00C868BD">
        <w:rPr>
          <w:rFonts w:hint="eastAsia"/>
          <w:lang w:eastAsia="zh-CN"/>
        </w:rPr>
        <w:t>研究组（</w:t>
      </w:r>
      <w:r w:rsidR="00C246A5">
        <w:rPr>
          <w:rFonts w:hint="eastAsia"/>
          <w:lang w:eastAsia="zh-CN"/>
        </w:rPr>
        <w:t>包括移动和下一代网络（</w:t>
      </w:r>
      <w:r w:rsidR="00C246A5">
        <w:rPr>
          <w:rFonts w:hint="eastAsia"/>
          <w:lang w:eastAsia="zh-CN"/>
        </w:rPr>
        <w:t>NGN</w:t>
      </w:r>
      <w:r w:rsidR="00C246A5">
        <w:rPr>
          <w:rFonts w:hint="eastAsia"/>
          <w:lang w:eastAsia="zh-CN"/>
        </w:rPr>
        <w:t>）在内的未来网络</w:t>
      </w:r>
      <w:r w:rsidRPr="00C868BD">
        <w:rPr>
          <w:rFonts w:hint="eastAsia"/>
          <w:lang w:eastAsia="zh-CN"/>
        </w:rPr>
        <w:t>）将自</w:t>
      </w:r>
      <w:r w:rsidR="00C246A5" w:rsidRPr="00C246A5">
        <w:rPr>
          <w:bCs/>
          <w:szCs w:val="24"/>
          <w:lang w:eastAsia="zh-CN"/>
        </w:rPr>
        <w:t>2011</w:t>
      </w:r>
      <w:r w:rsidR="00C246A5" w:rsidRPr="00C246A5">
        <w:rPr>
          <w:rFonts w:ascii="宋体" w:hAnsi="宋体" w:cs="宋体" w:hint="eastAsia"/>
          <w:bCs/>
          <w:szCs w:val="24"/>
          <w:lang w:eastAsia="zh-CN"/>
        </w:rPr>
        <w:t>年</w:t>
      </w:r>
      <w:r w:rsidR="00C246A5" w:rsidRPr="00C246A5">
        <w:rPr>
          <w:bCs/>
          <w:szCs w:val="24"/>
          <w:lang w:eastAsia="zh-CN"/>
        </w:rPr>
        <w:t>1</w:t>
      </w:r>
      <w:r w:rsidR="00C246A5" w:rsidRPr="00C246A5">
        <w:rPr>
          <w:rFonts w:ascii="宋体" w:hAnsi="宋体" w:cs="宋体" w:hint="eastAsia"/>
          <w:bCs/>
          <w:szCs w:val="24"/>
          <w:lang w:eastAsia="zh-CN"/>
        </w:rPr>
        <w:t>月</w:t>
      </w:r>
      <w:r w:rsidR="00C246A5" w:rsidRPr="00C246A5">
        <w:rPr>
          <w:bCs/>
          <w:lang w:eastAsia="zh-CN"/>
        </w:rPr>
        <w:t>17</w:t>
      </w:r>
      <w:r w:rsidR="00B20BF7">
        <w:rPr>
          <w:rFonts w:hint="eastAsia"/>
          <w:bCs/>
          <w:lang w:eastAsia="zh-CN"/>
        </w:rPr>
        <w:t>日</w:t>
      </w:r>
      <w:r w:rsidR="00C246A5" w:rsidRPr="00C246A5">
        <w:rPr>
          <w:rFonts w:eastAsiaTheme="minorEastAsia" w:hint="eastAsia"/>
          <w:bCs/>
          <w:lang w:eastAsia="zh-CN"/>
        </w:rPr>
        <w:t>至</w:t>
      </w:r>
      <w:r w:rsidR="00C246A5" w:rsidRPr="00C246A5">
        <w:rPr>
          <w:bCs/>
          <w:lang w:eastAsia="zh-CN"/>
        </w:rPr>
        <w:t>28</w:t>
      </w:r>
      <w:r w:rsidR="00C246A5" w:rsidRPr="00C246A5">
        <w:rPr>
          <w:rFonts w:ascii="宋体" w:hAnsi="宋体" w:cs="宋体" w:hint="eastAsia"/>
          <w:bCs/>
          <w:szCs w:val="24"/>
          <w:lang w:eastAsia="zh-CN"/>
        </w:rPr>
        <w:t>日</w:t>
      </w:r>
      <w:r w:rsidRPr="00C246A5">
        <w:rPr>
          <w:rFonts w:hint="eastAsia"/>
          <w:bCs/>
          <w:lang w:eastAsia="zh-CN"/>
        </w:rPr>
        <w:t>在日内瓦国际电联总部召开会议</w:t>
      </w:r>
      <w:r w:rsidRPr="00C868BD">
        <w:rPr>
          <w:rFonts w:hint="eastAsia"/>
          <w:lang w:eastAsia="zh-CN"/>
        </w:rPr>
        <w:t>。</w:t>
      </w:r>
    </w:p>
    <w:p w:rsidR="0051506C" w:rsidRPr="00C868BD" w:rsidRDefault="0051506C" w:rsidP="00A8249A">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000C6E19">
        <w:rPr>
          <w:rFonts w:hint="eastAsia"/>
          <w:lang w:val="en-US" w:eastAsia="zh-CN"/>
        </w:rPr>
        <w:t>起</w:t>
      </w:r>
      <w:r>
        <w:rPr>
          <w:rFonts w:hint="eastAsia"/>
          <w:lang w:val="en-US" w:eastAsia="zh-CN"/>
        </w:rPr>
        <w:t>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51506C" w:rsidRDefault="0051506C" w:rsidP="00A8249A">
      <w:pPr>
        <w:rPr>
          <w:lang w:eastAsia="zh-CN"/>
        </w:rPr>
      </w:pPr>
      <w:r w:rsidRPr="00C868BD">
        <w:rPr>
          <w:bCs/>
          <w:lang w:eastAsia="zh-CN"/>
        </w:rPr>
        <w:t>2</w:t>
      </w:r>
      <w:r w:rsidR="00C246A5">
        <w:rPr>
          <w:lang w:eastAsia="zh-CN"/>
        </w:rPr>
        <w:tab/>
      </w:r>
      <w:r w:rsidRPr="00C868BD">
        <w:rPr>
          <w:rFonts w:hint="eastAsia"/>
          <w:lang w:eastAsia="zh-CN"/>
        </w:rPr>
        <w:t>根据现行有关规定，该会议将提供口译服务。</w:t>
      </w:r>
    </w:p>
    <w:p w:rsidR="0051506C" w:rsidRPr="00C868BD" w:rsidRDefault="0051506C" w:rsidP="00C246A5">
      <w:pPr>
        <w:rPr>
          <w:lang w:eastAsia="zh-CN"/>
        </w:rPr>
      </w:pPr>
      <w:r w:rsidRPr="00C868BD">
        <w:rPr>
          <w:bCs/>
          <w:lang w:eastAsia="zh-CN"/>
        </w:rPr>
        <w:t>3</w:t>
      </w:r>
      <w:r w:rsidRPr="00C868BD">
        <w:rPr>
          <w:lang w:eastAsia="zh-CN"/>
        </w:rPr>
        <w:tab/>
      </w:r>
      <w:r w:rsidRPr="00C868BD">
        <w:rPr>
          <w:rFonts w:hint="eastAsia"/>
          <w:lang w:eastAsia="zh-CN"/>
        </w:rPr>
        <w:t>由</w:t>
      </w:r>
      <w:r w:rsidR="00C246A5" w:rsidRPr="00C868BD">
        <w:rPr>
          <w:rFonts w:hint="eastAsia"/>
          <w:lang w:eastAsia="zh-CN"/>
        </w:rPr>
        <w:t>第</w:t>
      </w:r>
      <w:r w:rsidR="00C246A5">
        <w:rPr>
          <w:rFonts w:hint="eastAsia"/>
          <w:lang w:eastAsia="zh-CN"/>
        </w:rPr>
        <w:t>13</w:t>
      </w:r>
      <w:r w:rsidR="00C246A5" w:rsidRPr="00C868BD">
        <w:rPr>
          <w:rFonts w:hint="eastAsia"/>
          <w:lang w:eastAsia="zh-CN"/>
        </w:rPr>
        <w:t>研究组</w:t>
      </w:r>
      <w:r w:rsidR="00C246A5">
        <w:rPr>
          <w:rFonts w:hint="eastAsia"/>
          <w:lang w:eastAsia="zh-CN"/>
        </w:rPr>
        <w:t>主席（</w:t>
      </w:r>
      <w:proofErr w:type="spellStart"/>
      <w:r w:rsidR="00C246A5">
        <w:rPr>
          <w:lang w:eastAsia="zh-CN"/>
        </w:rPr>
        <w:t>C</w:t>
      </w:r>
      <w:r w:rsidR="00C246A5">
        <w:rPr>
          <w:rFonts w:hint="eastAsia"/>
          <w:lang w:eastAsia="ko-KR"/>
        </w:rPr>
        <w:t>haesub</w:t>
      </w:r>
      <w:proofErr w:type="spellEnd"/>
      <w:r w:rsidR="00C246A5">
        <w:rPr>
          <w:rFonts w:hint="eastAsia"/>
          <w:lang w:eastAsia="ko-KR"/>
        </w:rPr>
        <w:t xml:space="preserve"> </w:t>
      </w:r>
      <w:r w:rsidR="00C246A5">
        <w:rPr>
          <w:lang w:eastAsia="zh-CN"/>
        </w:rPr>
        <w:t>Lee</w:t>
      </w:r>
      <w:r w:rsidR="00C246A5">
        <w:rPr>
          <w:rFonts w:hint="eastAsia"/>
          <w:lang w:eastAsia="zh-CN"/>
        </w:rPr>
        <w:t>先生）</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51506C" w:rsidRPr="00C868BD" w:rsidRDefault="0051506C" w:rsidP="00C246A5">
      <w:pPr>
        <w:rPr>
          <w:lang w:eastAsia="zh-CN"/>
        </w:rPr>
      </w:pPr>
      <w:r w:rsidRPr="00C868BD">
        <w:rPr>
          <w:lang w:eastAsia="zh-CN"/>
        </w:rPr>
        <w:t>4</w:t>
      </w:r>
      <w:r w:rsidRPr="00C868BD">
        <w:rPr>
          <w:lang w:eastAsia="zh-CN"/>
        </w:rPr>
        <w:tab/>
      </w:r>
      <w:r w:rsidR="00C246A5">
        <w:rPr>
          <w:rFonts w:hint="eastAsia"/>
          <w:lang w:eastAsia="zh-CN"/>
        </w:rPr>
        <w:t>经</w:t>
      </w:r>
      <w:r w:rsidR="00C246A5" w:rsidRPr="00C868BD">
        <w:rPr>
          <w:rFonts w:hint="eastAsia"/>
          <w:lang w:eastAsia="zh-CN"/>
        </w:rPr>
        <w:t>第</w:t>
      </w:r>
      <w:r w:rsidR="00C246A5">
        <w:rPr>
          <w:rFonts w:hint="eastAsia"/>
          <w:lang w:eastAsia="zh-CN"/>
        </w:rPr>
        <w:t>13</w:t>
      </w:r>
      <w:r w:rsidR="00C246A5" w:rsidRPr="00C868BD">
        <w:rPr>
          <w:rFonts w:hint="eastAsia"/>
          <w:lang w:eastAsia="zh-CN"/>
        </w:rPr>
        <w:t>研究组</w:t>
      </w:r>
      <w:r w:rsidR="00C246A5">
        <w:rPr>
          <w:rFonts w:hint="eastAsia"/>
          <w:lang w:eastAsia="zh-CN"/>
        </w:rPr>
        <w:t>主席同意</w:t>
      </w:r>
      <w:r w:rsidRPr="00C868BD">
        <w:rPr>
          <w:rFonts w:hint="eastAsia"/>
          <w:lang w:eastAsia="zh-CN"/>
        </w:rPr>
        <w:t>起草的</w:t>
      </w:r>
      <w:r w:rsidR="00C246A5">
        <w:rPr>
          <w:rFonts w:hint="eastAsia"/>
          <w:lang w:eastAsia="zh-CN"/>
        </w:rPr>
        <w:t>工作计划</w:t>
      </w:r>
      <w:r w:rsidRPr="00C868BD">
        <w:rPr>
          <w:rFonts w:hint="eastAsia"/>
          <w:lang w:eastAsia="zh-CN"/>
        </w:rPr>
        <w:t>草案见</w:t>
      </w:r>
      <w:r>
        <w:rPr>
          <w:rFonts w:hint="eastAsia"/>
          <w:lang w:eastAsia="zh-CN"/>
        </w:rPr>
        <w:t>本函</w:t>
      </w:r>
      <w:r w:rsidRPr="00C868BD">
        <w:rPr>
          <w:rFonts w:hint="eastAsia"/>
          <w:b/>
          <w:lang w:eastAsia="zh-CN"/>
        </w:rPr>
        <w:t>附件</w:t>
      </w:r>
      <w:r w:rsidRPr="00C868BD">
        <w:rPr>
          <w:rFonts w:hint="eastAsia"/>
          <w:b/>
          <w:lang w:eastAsia="zh-CN"/>
        </w:rPr>
        <w:t>2</w:t>
      </w:r>
      <w:r w:rsidRPr="00C868BD">
        <w:rPr>
          <w:rFonts w:hint="eastAsia"/>
          <w:lang w:eastAsia="zh-CN"/>
        </w:rPr>
        <w:t>。</w:t>
      </w:r>
    </w:p>
    <w:p w:rsidR="0051506C" w:rsidRPr="00C868BD" w:rsidRDefault="0051506C" w:rsidP="00C246A5">
      <w:pPr>
        <w:rPr>
          <w:lang w:eastAsia="zh-CN"/>
        </w:rPr>
      </w:pPr>
      <w:r w:rsidRPr="00C868BD">
        <w:rPr>
          <w:rFonts w:hint="eastAsia"/>
          <w:lang w:eastAsia="zh-CN"/>
        </w:rPr>
        <w:t>5</w:t>
      </w:r>
      <w:r w:rsidRPr="00C868BD">
        <w:rPr>
          <w:lang w:eastAsia="zh-CN"/>
        </w:rPr>
        <w:tab/>
      </w:r>
      <w:r w:rsidR="00C246A5">
        <w:rPr>
          <w:rFonts w:hint="eastAsia"/>
          <w:lang w:eastAsia="zh-CN"/>
        </w:rPr>
        <w:t>对此工作计划的进一步更新强化和</w:t>
      </w:r>
      <w:r w:rsidRPr="00C868BD">
        <w:rPr>
          <w:rFonts w:hint="eastAsia"/>
          <w:lang w:eastAsia="zh-CN"/>
        </w:rPr>
        <w:t>有关会议的其它信息</w:t>
      </w:r>
      <w:r w:rsidR="00C246A5">
        <w:rPr>
          <w:rFonts w:hint="eastAsia"/>
          <w:lang w:eastAsia="zh-CN"/>
        </w:rPr>
        <w:t>将公布在第</w:t>
      </w:r>
      <w:r w:rsidR="00C246A5">
        <w:rPr>
          <w:lang w:eastAsia="zh-CN"/>
        </w:rPr>
        <w:t>13</w:t>
      </w:r>
      <w:r w:rsidR="00C246A5">
        <w:rPr>
          <w:rFonts w:hint="eastAsia"/>
          <w:lang w:eastAsia="zh-CN"/>
        </w:rPr>
        <w:t>研究组网页上：</w:t>
      </w:r>
      <w:r w:rsidR="00555F92">
        <w:fldChar w:fldCharType="begin"/>
      </w:r>
      <w:r w:rsidR="00555F92">
        <w:instrText>HYPERLINK "http://www.itu.int/ITU-T/studygroups/com13/index.asp"</w:instrText>
      </w:r>
      <w:r w:rsidR="00555F92">
        <w:fldChar w:fldCharType="separate"/>
      </w:r>
      <w:r w:rsidR="00C246A5">
        <w:rPr>
          <w:rStyle w:val="Hyperlink"/>
        </w:rPr>
        <w:t>http://www.itu.int/ITU-T/studygroups/com13/index.asp</w:t>
      </w:r>
      <w:r w:rsidR="00555F92">
        <w:fldChar w:fldCharType="end"/>
      </w:r>
      <w:r w:rsidR="00C246A5">
        <w:t>.</w:t>
      </w:r>
      <w:r w:rsidRPr="00C868BD">
        <w:rPr>
          <w:rFonts w:hint="eastAsia"/>
          <w:lang w:eastAsia="zh-CN"/>
        </w:rPr>
        <w:t>。</w:t>
      </w:r>
    </w:p>
    <w:p w:rsidR="00DE4385" w:rsidRPr="00742D7F" w:rsidRDefault="00DE4385" w:rsidP="006638C8">
      <w:pPr>
        <w:rPr>
          <w:lang w:eastAsia="zh-CN"/>
        </w:rPr>
      </w:pPr>
      <w:r w:rsidRPr="00742D7F">
        <w:rPr>
          <w:lang w:eastAsia="zh-CN"/>
        </w:rPr>
        <w:t>6</w:t>
      </w:r>
      <w:r w:rsidRPr="00742D7F">
        <w:rPr>
          <w:lang w:eastAsia="zh-CN"/>
        </w:rPr>
        <w:tab/>
      </w:r>
      <w:r w:rsidRPr="00742D7F">
        <w:rPr>
          <w:rFonts w:hint="eastAsia"/>
          <w:lang w:eastAsia="zh-CN"/>
        </w:rPr>
        <w:t>请注意，继</w:t>
      </w:r>
      <w:r w:rsidRPr="00742D7F">
        <w:rPr>
          <w:lang w:eastAsia="zh-CN"/>
        </w:rPr>
        <w:t>TSAG</w:t>
      </w:r>
      <w:r w:rsidRPr="00742D7F">
        <w:rPr>
          <w:rFonts w:hint="eastAsia"/>
          <w:lang w:eastAsia="zh-CN"/>
        </w:rPr>
        <w:t>在</w:t>
      </w:r>
      <w:r w:rsidRPr="00742D7F">
        <w:rPr>
          <w:lang w:eastAsia="zh-CN"/>
        </w:rPr>
        <w:t>2010</w:t>
      </w:r>
      <w:r w:rsidRPr="00742D7F">
        <w:rPr>
          <w:rFonts w:hint="eastAsia"/>
          <w:lang w:eastAsia="zh-CN"/>
        </w:rPr>
        <w:t>年</w:t>
      </w:r>
      <w:r w:rsidRPr="00742D7F">
        <w:rPr>
          <w:lang w:eastAsia="zh-CN"/>
        </w:rPr>
        <w:t>2</w:t>
      </w:r>
      <w:r w:rsidRPr="00742D7F">
        <w:rPr>
          <w:rFonts w:hint="eastAsia"/>
          <w:lang w:eastAsia="zh-CN"/>
        </w:rPr>
        <w:t>月</w:t>
      </w:r>
      <w:r w:rsidRPr="00742D7F">
        <w:rPr>
          <w:lang w:eastAsia="zh-CN"/>
        </w:rPr>
        <w:t>8-11</w:t>
      </w:r>
      <w:r w:rsidRPr="00742D7F">
        <w:rPr>
          <w:rFonts w:hint="eastAsia"/>
          <w:lang w:eastAsia="zh-CN"/>
        </w:rPr>
        <w:t>日的会议上进行磋商之后，并在与</w:t>
      </w:r>
      <w:r w:rsidRPr="00742D7F">
        <w:rPr>
          <w:lang w:eastAsia="zh-CN"/>
        </w:rPr>
        <w:t>ITU-T</w:t>
      </w:r>
      <w:r w:rsidRPr="00742D7F">
        <w:rPr>
          <w:rFonts w:hint="eastAsia"/>
          <w:lang w:eastAsia="zh-CN"/>
        </w:rPr>
        <w:t>研究组主席达成一致的基础上，电信标准化局目前应试行受理会议召开日的至少十二（</w:t>
      </w:r>
      <w:r w:rsidRPr="00742D7F">
        <w:rPr>
          <w:lang w:eastAsia="zh-CN"/>
        </w:rPr>
        <w:t>12</w:t>
      </w:r>
      <w:r w:rsidRPr="00742D7F">
        <w:rPr>
          <w:rFonts w:hint="eastAsia"/>
          <w:lang w:eastAsia="zh-CN"/>
        </w:rPr>
        <w:t>）个日历日以前收到的文稿。这类文稿将在第</w:t>
      </w:r>
      <w:r w:rsidR="006638C8">
        <w:rPr>
          <w:rFonts w:hint="eastAsia"/>
          <w:lang w:eastAsia="zh-CN"/>
        </w:rPr>
        <w:t>13</w:t>
      </w:r>
      <w:r w:rsidRPr="00742D7F">
        <w:rPr>
          <w:rFonts w:hint="eastAsia"/>
          <w:lang w:eastAsia="zh-CN"/>
        </w:rPr>
        <w:t>研究组网站上发布，因而必须在</w:t>
      </w:r>
      <w:r w:rsidR="00C246A5" w:rsidRPr="00C246A5">
        <w:rPr>
          <w:rFonts w:hint="eastAsia"/>
          <w:b/>
          <w:bCs/>
          <w:lang w:eastAsia="zh-CN"/>
        </w:rPr>
        <w:t>2011</w:t>
      </w:r>
      <w:r w:rsidRPr="00C246A5">
        <w:rPr>
          <w:rFonts w:hint="eastAsia"/>
          <w:b/>
          <w:bCs/>
          <w:lang w:eastAsia="zh-CN"/>
        </w:rPr>
        <w:t>年</w:t>
      </w:r>
      <w:r w:rsidR="00C246A5" w:rsidRPr="00C246A5">
        <w:rPr>
          <w:rFonts w:hint="eastAsia"/>
          <w:b/>
          <w:bCs/>
          <w:lang w:eastAsia="zh-CN"/>
        </w:rPr>
        <w:t>1</w:t>
      </w:r>
      <w:r w:rsidRPr="00C246A5">
        <w:rPr>
          <w:rFonts w:hint="eastAsia"/>
          <w:b/>
          <w:bCs/>
          <w:lang w:eastAsia="zh-CN"/>
        </w:rPr>
        <w:t>月</w:t>
      </w:r>
      <w:r w:rsidR="00C246A5" w:rsidRPr="00C246A5">
        <w:rPr>
          <w:rFonts w:hint="eastAsia"/>
          <w:b/>
          <w:bCs/>
          <w:lang w:eastAsia="zh-CN"/>
        </w:rPr>
        <w:t>4</w:t>
      </w:r>
      <w:r w:rsidRPr="00C246A5">
        <w:rPr>
          <w:rFonts w:hint="eastAsia"/>
          <w:b/>
          <w:bCs/>
          <w:lang w:eastAsia="zh-CN"/>
        </w:rPr>
        <w:t>日</w:t>
      </w:r>
      <w:r w:rsidRPr="00742D7F">
        <w:rPr>
          <w:rFonts w:hint="eastAsia"/>
          <w:b/>
          <w:bCs/>
          <w:lang w:eastAsia="zh-CN"/>
        </w:rPr>
        <w:t>之前</w:t>
      </w:r>
      <w:r w:rsidRPr="00742D7F">
        <w:rPr>
          <w:rFonts w:hint="eastAsia"/>
          <w:lang w:eastAsia="zh-CN"/>
        </w:rPr>
        <w:t>寄达电信标准化局。按照现行规定，对于在会议开始日</w:t>
      </w:r>
      <w:r>
        <w:rPr>
          <w:rFonts w:hint="eastAsia"/>
          <w:lang w:eastAsia="zh-CN"/>
        </w:rPr>
        <w:t xml:space="preserve"> </w:t>
      </w:r>
      <w:r w:rsidRPr="00742D7F">
        <w:rPr>
          <w:rFonts w:hint="eastAsia"/>
          <w:lang w:eastAsia="zh-CN"/>
        </w:rPr>
        <w:t>至少两个月之前收到的文稿，可以应要求予以翻译。</w:t>
      </w:r>
    </w:p>
    <w:p w:rsidR="00E61538" w:rsidRDefault="00E61538">
      <w:pPr>
        <w:tabs>
          <w:tab w:val="clear" w:pos="794"/>
          <w:tab w:val="clear" w:pos="1191"/>
          <w:tab w:val="clear" w:pos="1588"/>
          <w:tab w:val="clear" w:pos="1985"/>
        </w:tabs>
        <w:spacing w:before="0"/>
        <w:rPr>
          <w:szCs w:val="24"/>
          <w:lang w:eastAsia="zh-CN"/>
        </w:rPr>
      </w:pPr>
      <w:r>
        <w:rPr>
          <w:szCs w:val="24"/>
          <w:lang w:eastAsia="zh-CN"/>
        </w:rPr>
        <w:br w:type="page"/>
      </w:r>
    </w:p>
    <w:p w:rsidR="0051506C" w:rsidRPr="00C868BD" w:rsidRDefault="0051506C" w:rsidP="00C246A5">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lastRenderedPageBreak/>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sidR="00C246A5">
        <w:rPr>
          <w:rFonts w:hint="eastAsia"/>
          <w:szCs w:val="24"/>
          <w:lang w:eastAsia="zh-CN"/>
        </w:rPr>
        <w:t>13</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9" w:history="1">
        <w:r w:rsidR="00B20BF7">
          <w:rPr>
            <w:rStyle w:val="Hyperlink"/>
            <w:szCs w:val="24"/>
            <w:lang w:eastAsia="zh-CN"/>
          </w:rPr>
          <w:t>tsbsg13@itu.int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51506C" w:rsidRPr="00C868BD" w:rsidRDefault="0051506C" w:rsidP="00624721">
      <w:pPr>
        <w:tabs>
          <w:tab w:val="clear" w:pos="794"/>
          <w:tab w:val="left" w:pos="504"/>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624721">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sidR="00624721">
        <w:rPr>
          <w:rFonts w:hint="eastAsia"/>
          <w:szCs w:val="24"/>
          <w:lang w:eastAsia="zh-CN"/>
        </w:rPr>
        <w:t>Delegate Resources</w:t>
      </w:r>
      <w:r>
        <w:rPr>
          <w:rFonts w:hint="eastAsia"/>
          <w:szCs w:val="24"/>
          <w:lang w:eastAsia="zh-CN"/>
        </w:rPr>
        <w:t>）（</w:t>
      </w:r>
      <w:hyperlink r:id="rId10" w:history="1">
        <w:r w:rsidR="00C14E95" w:rsidRPr="005C51C1">
          <w:rPr>
            <w:rStyle w:val="Hyperlink"/>
            <w:lang w:eastAsia="zh-CN"/>
          </w:rPr>
          <w:t>http://www.itu.int/ITU</w:t>
        </w:r>
        <w:r w:rsidR="00C14E95"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51506C" w:rsidRDefault="0051506C" w:rsidP="00A8249A">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51506C" w:rsidRDefault="0051506C" w:rsidP="00BA72AF">
      <w:pPr>
        <w:rPr>
          <w:bCs/>
          <w:lang w:eastAsia="zh-CN"/>
        </w:rPr>
      </w:pPr>
      <w:r w:rsidRPr="00C868BD">
        <w:rPr>
          <w:rFonts w:hint="eastAsia"/>
          <w:lang w:eastAsia="zh-CN"/>
        </w:rPr>
        <w:t>7</w:t>
      </w:r>
      <w:r w:rsidRPr="00C868BD">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1" w:history="1">
        <w:r w:rsidR="00BA72AF" w:rsidRPr="00B91104">
          <w:rPr>
            <w:rStyle w:val="Hyperlink"/>
            <w:szCs w:val="24"/>
            <w:lang w:eastAsia="zh-CN"/>
          </w:rPr>
          <w:t>tsbre</w:t>
        </w:r>
        <w:r w:rsidR="00BA72AF" w:rsidRPr="00B91104">
          <w:rPr>
            <w:rStyle w:val="Hyperlink"/>
            <w:szCs w:val="24"/>
            <w:lang w:eastAsia="zh-CN"/>
          </w:rPr>
          <w:t>g</w:t>
        </w:r>
        <w:r w:rsidR="00BA72AF" w:rsidRPr="00B91104">
          <w:rPr>
            <w:rStyle w:val="Hyperlink"/>
            <w:szCs w:val="24"/>
            <w:lang w:eastAsia="zh-CN"/>
          </w:rPr>
          <w:t>@itu.int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004678EE" w:rsidRPr="004678EE">
        <w:rPr>
          <w:b/>
          <w:bCs/>
          <w:lang w:eastAsia="zh-CN"/>
        </w:rPr>
        <w:t>2010</w:t>
      </w:r>
      <w:r w:rsidR="004678EE" w:rsidRPr="004678EE">
        <w:rPr>
          <w:rFonts w:hint="eastAsia"/>
          <w:b/>
          <w:bCs/>
          <w:lang w:eastAsia="zh-CN"/>
        </w:rPr>
        <w:t>年</w:t>
      </w:r>
      <w:r w:rsidR="004678EE" w:rsidRPr="004678EE">
        <w:rPr>
          <w:rFonts w:hint="eastAsia"/>
          <w:b/>
          <w:bCs/>
          <w:lang w:eastAsia="zh-CN"/>
        </w:rPr>
        <w:t>1</w:t>
      </w:r>
      <w:r w:rsidR="004678EE" w:rsidRPr="004678EE">
        <w:rPr>
          <w:b/>
          <w:bCs/>
          <w:lang w:eastAsia="zh-CN"/>
        </w:rPr>
        <w:t>2</w:t>
      </w:r>
      <w:r w:rsidR="004678EE" w:rsidRPr="004678EE">
        <w:rPr>
          <w:rFonts w:hint="eastAsia"/>
          <w:b/>
          <w:bCs/>
          <w:lang w:eastAsia="zh-CN"/>
        </w:rPr>
        <w:t>月</w:t>
      </w:r>
      <w:r w:rsidR="004678EE" w:rsidRPr="004678EE">
        <w:rPr>
          <w:b/>
          <w:bCs/>
          <w:lang w:eastAsia="zh-CN"/>
        </w:rPr>
        <w:t>1</w:t>
      </w:r>
      <w:r w:rsidR="004678EE" w:rsidRPr="004678EE">
        <w:rPr>
          <w:rFonts w:hint="eastAsia"/>
          <w:b/>
          <w:bCs/>
          <w:lang w:eastAsia="zh-CN"/>
        </w:rPr>
        <w:t>7</w:t>
      </w:r>
      <w:r w:rsidR="004678EE" w:rsidRPr="004678EE">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rFonts w:hint="eastAsia"/>
          <w:lang w:eastAsia="zh-CN"/>
        </w:rPr>
        <w:t>/</w:t>
      </w:r>
      <w:r w:rsidRPr="00C868BD">
        <w:rPr>
          <w:rFonts w:hint="eastAsia"/>
          <w:lang w:eastAsia="zh-CN"/>
        </w:rPr>
        <w:t>或国际组织或其它实体出席会议的人员名单发至我处</w:t>
      </w:r>
      <w:r w:rsidR="000C6E19">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51506C" w:rsidRPr="00F6585D" w:rsidRDefault="0051506C" w:rsidP="004678EE">
      <w:pPr>
        <w:tabs>
          <w:tab w:val="left" w:pos="1418"/>
          <w:tab w:val="left" w:pos="1702"/>
          <w:tab w:val="left" w:pos="2160"/>
        </w:tabs>
        <w:rPr>
          <w:b/>
          <w:lang w:eastAsia="zh-CN"/>
        </w:rPr>
      </w:pPr>
      <w:r w:rsidRPr="00C6182E">
        <w:rPr>
          <w:b/>
          <w:bCs/>
          <w:szCs w:val="24"/>
          <w:lang w:eastAsia="zh-CN"/>
        </w:rPr>
        <w:t>8</w:t>
      </w:r>
      <w:r w:rsidRPr="00C6182E">
        <w:rPr>
          <w:rFonts w:hint="eastAsia"/>
          <w:b/>
          <w:bCs/>
          <w:szCs w:val="24"/>
          <w:lang w:eastAsia="zh-CN"/>
        </w:rPr>
        <w:tab/>
      </w:r>
      <w:r w:rsidRPr="00F6585D">
        <w:rPr>
          <w:rFonts w:hAnsi="SimSun"/>
          <w:b/>
          <w:lang w:eastAsia="zh-CN"/>
        </w:rPr>
        <w:t>请注意，</w:t>
      </w:r>
      <w:r w:rsidRPr="00F6585D">
        <w:rPr>
          <w:b/>
          <w:lang w:eastAsia="zh-CN"/>
        </w:rPr>
        <w:t>ITU-T</w:t>
      </w:r>
      <w:r>
        <w:rPr>
          <w:rFonts w:hAnsi="SimSun" w:hint="eastAsia"/>
          <w:b/>
          <w:lang w:eastAsia="zh-CN"/>
        </w:rPr>
        <w:t>会议</w:t>
      </w:r>
      <w:r w:rsidRPr="00F6585D">
        <w:rPr>
          <w:rFonts w:hAnsi="SimSun"/>
          <w:b/>
          <w:lang w:eastAsia="zh-CN"/>
        </w:rPr>
        <w:t>的</w:t>
      </w:r>
      <w:r>
        <w:rPr>
          <w:rFonts w:hAnsi="SimSun" w:hint="eastAsia"/>
          <w:b/>
          <w:lang w:eastAsia="zh-CN"/>
        </w:rPr>
        <w:t>与会</w:t>
      </w:r>
      <w:r w:rsidRPr="00F6585D">
        <w:rPr>
          <w:rFonts w:hAnsi="SimSun"/>
          <w:b/>
          <w:lang w:eastAsia="zh-CN"/>
        </w:rPr>
        <w:t>者</w:t>
      </w:r>
      <w:r w:rsidR="004678EE">
        <w:rPr>
          <w:rFonts w:hAnsi="SimSun" w:hint="eastAsia"/>
          <w:b/>
          <w:lang w:eastAsia="zh-CN"/>
        </w:rPr>
        <w:t>需</w:t>
      </w:r>
      <w:r w:rsidRPr="00F6585D">
        <w:rPr>
          <w:rFonts w:hAnsi="SimSun"/>
          <w:b/>
          <w:lang w:eastAsia="zh-CN"/>
        </w:rPr>
        <w:t>通过</w:t>
      </w:r>
      <w:r w:rsidRPr="00D159D1">
        <w:rPr>
          <w:b/>
          <w:bCs/>
        </w:rPr>
        <w:t>ITU-T</w:t>
      </w:r>
      <w:r w:rsidRPr="00F6585D">
        <w:rPr>
          <w:rFonts w:hAnsi="SimSun"/>
          <w:b/>
          <w:lang w:eastAsia="zh-CN"/>
        </w:rPr>
        <w:t>网址</w:t>
      </w:r>
      <w:r>
        <w:rPr>
          <w:rFonts w:hAnsi="SimSun" w:hint="eastAsia"/>
          <w:b/>
          <w:lang w:eastAsia="zh-CN"/>
        </w:rPr>
        <w:t>进</w:t>
      </w:r>
      <w:r w:rsidRPr="00F6585D">
        <w:rPr>
          <w:rFonts w:hAnsi="SimSun"/>
          <w:b/>
          <w:lang w:eastAsia="zh-CN"/>
        </w:rPr>
        <w:t>行</w:t>
      </w:r>
      <w:r w:rsidRPr="004678EE">
        <w:rPr>
          <w:rFonts w:ascii="STKaiti" w:eastAsia="STKaiti" w:hAnsi="STKaiti"/>
          <w:b/>
          <w:lang w:eastAsia="zh-CN"/>
        </w:rPr>
        <w:t>网上</w:t>
      </w:r>
      <w:r w:rsidRPr="004C7C62">
        <w:rPr>
          <w:rFonts w:ascii="SimSun" w:hAnsi="SimSun" w:hint="eastAsia"/>
          <w:b/>
          <w:lang w:eastAsia="zh-CN"/>
        </w:rPr>
        <w:t>预</w:t>
      </w:r>
      <w:r w:rsidRPr="00F6585D">
        <w:rPr>
          <w:rFonts w:hAnsi="SimSun"/>
          <w:b/>
          <w:lang w:eastAsia="zh-CN"/>
        </w:rPr>
        <w:t>注册：</w:t>
      </w:r>
      <w:hyperlink r:id="rId12" w:history="1">
        <w:r w:rsidR="004678EE" w:rsidRPr="00CE713E">
          <w:rPr>
            <w:rStyle w:val="Hyperlink"/>
            <w:b/>
            <w:bCs/>
          </w:rPr>
          <w:t>http://www.itu.int/ITU-T/study</w:t>
        </w:r>
        <w:r w:rsidR="004678EE" w:rsidRPr="00CE713E">
          <w:rPr>
            <w:rStyle w:val="Hyperlink"/>
            <w:b/>
            <w:bCs/>
          </w:rPr>
          <w:t>g</w:t>
        </w:r>
        <w:r w:rsidR="004678EE" w:rsidRPr="00CE713E">
          <w:rPr>
            <w:rStyle w:val="Hyperlink"/>
            <w:b/>
            <w:bCs/>
          </w:rPr>
          <w:t>roups/com</w:t>
        </w:r>
        <w:r w:rsidR="004678EE" w:rsidRPr="00CE713E">
          <w:rPr>
            <w:rStyle w:val="Hyperlink"/>
            <w:rFonts w:hint="eastAsia"/>
            <w:b/>
            <w:bCs/>
            <w:lang w:eastAsia="zh-CN"/>
          </w:rPr>
          <w:t>13</w:t>
        </w:r>
        <w:r w:rsidR="004678EE" w:rsidRPr="00CE713E">
          <w:rPr>
            <w:rStyle w:val="Hyperlink"/>
            <w:b/>
            <w:bCs/>
          </w:rPr>
          <w:t>/index.asp</w:t>
        </w:r>
      </w:hyperlink>
      <w:r w:rsidRPr="007E6BBA">
        <w:rPr>
          <w:rFonts w:hint="eastAsia"/>
          <w:bCs/>
          <w:lang w:eastAsia="zh-CN"/>
        </w:rPr>
        <w:t>。</w:t>
      </w:r>
    </w:p>
    <w:p w:rsidR="00A8249A" w:rsidRPr="00A8249A" w:rsidRDefault="00A8249A" w:rsidP="004678EE">
      <w:pPr>
        <w:tabs>
          <w:tab w:val="clear" w:pos="794"/>
          <w:tab w:val="clear" w:pos="1191"/>
          <w:tab w:val="clear" w:pos="1588"/>
          <w:tab w:val="clear" w:pos="1985"/>
        </w:tabs>
        <w:autoSpaceDE w:val="0"/>
        <w:autoSpaceDN w:val="0"/>
        <w:adjustRightInd w:val="0"/>
        <w:rPr>
          <w:szCs w:val="24"/>
          <w:lang w:val="en-US" w:eastAsia="zh-CN"/>
        </w:rPr>
      </w:pPr>
      <w:r w:rsidRPr="00A8249A">
        <w:rPr>
          <w:szCs w:val="24"/>
          <w:lang w:eastAsia="zh-CN"/>
        </w:rPr>
        <w:t>9</w:t>
      </w:r>
      <w:r w:rsidRPr="00A8249A">
        <w:rPr>
          <w:szCs w:val="24"/>
          <w:lang w:eastAsia="zh-CN"/>
        </w:rPr>
        <w:tab/>
      </w:r>
      <w:r w:rsidRPr="00A8249A">
        <w:rPr>
          <w:rFonts w:hint="eastAsia"/>
          <w:szCs w:val="24"/>
          <w:lang w:val="zh-CN" w:eastAsia="zh-CN"/>
        </w:rPr>
        <w:t>第</w:t>
      </w:r>
      <w:r w:rsidR="004678EE">
        <w:rPr>
          <w:rFonts w:hint="eastAsia"/>
          <w:szCs w:val="24"/>
          <w:lang w:val="en-US" w:eastAsia="zh-CN"/>
        </w:rPr>
        <w:t>13</w:t>
      </w:r>
      <w:r w:rsidRPr="00A8249A">
        <w:rPr>
          <w:rFonts w:hint="eastAsia"/>
          <w:szCs w:val="24"/>
          <w:lang w:val="en-US" w:eastAsia="zh-CN"/>
        </w:rPr>
        <w:t>研究组与其主席</w:t>
      </w:r>
      <w:proofErr w:type="spellStart"/>
      <w:r w:rsidR="004678EE">
        <w:rPr>
          <w:lang w:eastAsia="zh-CN"/>
        </w:rPr>
        <w:t>C</w:t>
      </w:r>
      <w:r w:rsidR="004678EE">
        <w:rPr>
          <w:lang w:eastAsia="ko-KR"/>
        </w:rPr>
        <w:t>haesub</w:t>
      </w:r>
      <w:proofErr w:type="spellEnd"/>
      <w:r w:rsidR="004678EE">
        <w:rPr>
          <w:lang w:eastAsia="ko-KR"/>
        </w:rPr>
        <w:t xml:space="preserve"> </w:t>
      </w:r>
      <w:r w:rsidR="004678EE">
        <w:rPr>
          <w:lang w:eastAsia="zh-CN"/>
        </w:rPr>
        <w:t>Lee</w:t>
      </w:r>
      <w:r w:rsidRPr="00A8249A">
        <w:rPr>
          <w:rFonts w:hint="eastAsia"/>
          <w:szCs w:val="24"/>
          <w:lang w:val="en-US" w:eastAsia="zh-CN"/>
        </w:rPr>
        <w:t>先生达成一致意见，将采取进一步的步骤，</w:t>
      </w:r>
      <w:r>
        <w:rPr>
          <w:rFonts w:hint="eastAsia"/>
          <w:szCs w:val="24"/>
          <w:lang w:val="en-US" w:eastAsia="zh-CN"/>
        </w:rPr>
        <w:t>努力实现</w:t>
      </w:r>
      <w:r w:rsidRPr="00A8249A">
        <w:rPr>
          <w:rFonts w:hint="eastAsia"/>
          <w:szCs w:val="24"/>
          <w:lang w:val="en-US" w:eastAsia="zh-CN"/>
        </w:rPr>
        <w:t>全电子化的工作环境</w:t>
      </w:r>
      <w:r w:rsidR="000C6E19">
        <w:rPr>
          <w:rFonts w:hint="eastAsia"/>
          <w:szCs w:val="24"/>
          <w:lang w:val="en-US" w:eastAsia="zh-CN"/>
        </w:rPr>
        <w:t>，</w:t>
      </w:r>
      <w:r w:rsidRPr="00A8249A">
        <w:rPr>
          <w:rFonts w:hint="eastAsia"/>
          <w:szCs w:val="24"/>
          <w:lang w:val="en-US" w:eastAsia="zh-CN"/>
        </w:rPr>
        <w:t>因此，会议将以无纸会议的形式进行。</w:t>
      </w:r>
    </w:p>
    <w:p w:rsidR="0051506C" w:rsidRPr="004678EE" w:rsidRDefault="00A8249A" w:rsidP="004678EE">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3" w:history="1">
        <w:r w:rsidRPr="00A8249A">
          <w:rPr>
            <w:rStyle w:val="Hyperlink"/>
            <w:rFonts w:hint="eastAsia"/>
            <w:szCs w:val="24"/>
            <w:lang w:val="zh-CN" w:eastAsia="zh-CN"/>
          </w:rPr>
          <w:t>helpde</w:t>
        </w:r>
        <w:r w:rsidRPr="00A8249A">
          <w:rPr>
            <w:rStyle w:val="Hyperlink"/>
            <w:rFonts w:hint="eastAsia"/>
            <w:szCs w:val="24"/>
            <w:lang w:val="zh-CN" w:eastAsia="zh-CN"/>
          </w:rPr>
          <w:t>s</w:t>
        </w:r>
        <w:r w:rsidRPr="00A8249A">
          <w:rPr>
            <w:rStyle w:val="Hyperlink"/>
            <w:rFonts w:hint="eastAsia"/>
            <w:szCs w:val="24"/>
            <w:lang w:val="zh-CN" w:eastAsia="zh-CN"/>
          </w:rPr>
          <w:t>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51506C" w:rsidRPr="00C868BD" w:rsidRDefault="0051506C" w:rsidP="00A8249A">
      <w:pPr>
        <w:rPr>
          <w:lang w:eastAsia="zh-CN"/>
        </w:rPr>
      </w:pPr>
      <w:r w:rsidRPr="00C868BD">
        <w:rPr>
          <w:rFonts w:hint="eastAsia"/>
          <w:lang w:eastAsia="zh-CN"/>
        </w:rPr>
        <w:t>10</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rFonts w:hint="eastAsia"/>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51506C" w:rsidRPr="00403679" w:rsidRDefault="0051506C" w:rsidP="004678EE">
      <w:pPr>
        <w:rPr>
          <w:szCs w:val="24"/>
          <w:lang w:eastAsia="zh-CN"/>
        </w:rPr>
      </w:pPr>
      <w:r w:rsidRPr="00C868BD">
        <w:rPr>
          <w:bCs/>
          <w:lang w:eastAsia="zh-CN"/>
        </w:rPr>
        <w:t>1</w:t>
      </w:r>
      <w:r w:rsidRPr="00C868BD">
        <w:rPr>
          <w:rFonts w:hint="eastAsia"/>
          <w:bCs/>
          <w:lang w:eastAsia="zh-CN"/>
        </w:rPr>
        <w:t>1</w:t>
      </w:r>
      <w:r w:rsidRPr="00C868BD">
        <w:rPr>
          <w:lang w:eastAsia="zh-CN"/>
        </w:rPr>
        <w:tab/>
      </w:r>
      <w:r>
        <w:rPr>
          <w:rFonts w:hint="eastAsia"/>
          <w:lang w:eastAsia="zh-CN"/>
        </w:rPr>
        <w:t>我们高兴地通知您，国际电联将提供数量有限的若干份非全额与会补贴（</w:t>
      </w:r>
      <w:r w:rsidR="002678F1">
        <w:rPr>
          <w:rFonts w:hint="eastAsia"/>
          <w:lang w:eastAsia="zh-CN"/>
        </w:rPr>
        <w:t>或是经济舱机票，</w:t>
      </w:r>
      <w:r w:rsidR="002678F1" w:rsidRPr="00B20BF7">
        <w:rPr>
          <w:rFonts w:ascii="SimSun" w:hAnsi="SimSun" w:hint="eastAsia"/>
          <w:b/>
          <w:bCs/>
          <w:lang w:eastAsia="zh-CN"/>
        </w:rPr>
        <w:t>或</w:t>
      </w:r>
      <w:r w:rsidR="002678F1">
        <w:rPr>
          <w:rFonts w:hint="eastAsia"/>
          <w:lang w:eastAsia="zh-CN"/>
        </w:rPr>
        <w:t>是</w:t>
      </w:r>
      <w:r>
        <w:rPr>
          <w:rFonts w:hint="eastAsia"/>
          <w:lang w:eastAsia="zh-CN"/>
        </w:rPr>
        <w:t>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sidR="004678EE">
        <w:rPr>
          <w:rFonts w:hint="eastAsia"/>
          <w:b/>
          <w:spacing w:val="-6"/>
          <w:lang w:eastAsia="zh-CN"/>
        </w:rPr>
        <w:t>4</w:t>
      </w:r>
      <w:r>
        <w:rPr>
          <w:rFonts w:ascii="SimSun" w:hAnsi="SimSun" w:hint="eastAsia"/>
          <w:lang w:eastAsia="zh-CN"/>
        </w:rPr>
        <w:t>中的与会补贴申请表应在</w:t>
      </w:r>
      <w:r w:rsidR="004678EE" w:rsidRPr="004678EE">
        <w:rPr>
          <w:b/>
          <w:bCs/>
          <w:lang w:eastAsia="zh-CN"/>
        </w:rPr>
        <w:t>2010</w:t>
      </w:r>
      <w:r w:rsidR="004678EE" w:rsidRPr="004678EE">
        <w:rPr>
          <w:rFonts w:hint="eastAsia"/>
          <w:b/>
          <w:bCs/>
          <w:lang w:eastAsia="zh-CN"/>
        </w:rPr>
        <w:t>年</w:t>
      </w:r>
      <w:r w:rsidR="004678EE" w:rsidRPr="004678EE">
        <w:rPr>
          <w:rFonts w:hint="eastAsia"/>
          <w:b/>
          <w:bCs/>
          <w:lang w:eastAsia="zh-CN"/>
        </w:rPr>
        <w:t>1</w:t>
      </w:r>
      <w:r w:rsidR="004678EE" w:rsidRPr="004678EE">
        <w:rPr>
          <w:b/>
          <w:bCs/>
          <w:lang w:eastAsia="zh-CN"/>
        </w:rPr>
        <w:t>2</w:t>
      </w:r>
      <w:r w:rsidR="004678EE" w:rsidRPr="004678EE">
        <w:rPr>
          <w:rFonts w:hint="eastAsia"/>
          <w:b/>
          <w:bCs/>
          <w:lang w:eastAsia="zh-CN"/>
        </w:rPr>
        <w:t>月</w:t>
      </w:r>
      <w:r w:rsidR="004678EE" w:rsidRPr="004678EE">
        <w:rPr>
          <w:b/>
          <w:bCs/>
          <w:lang w:eastAsia="zh-CN"/>
        </w:rPr>
        <w:t>1</w:t>
      </w:r>
      <w:r w:rsidR="004678EE" w:rsidRPr="004678EE">
        <w:rPr>
          <w:rFonts w:hint="eastAsia"/>
          <w:b/>
          <w:bCs/>
          <w:lang w:eastAsia="zh-CN"/>
        </w:rPr>
        <w:t>7</w:t>
      </w:r>
      <w:r w:rsidR="004678EE" w:rsidRPr="004678EE">
        <w:rPr>
          <w:rFonts w:hint="eastAsia"/>
          <w:b/>
          <w:bCs/>
          <w:lang w:eastAsia="zh-CN"/>
        </w:rPr>
        <w:t>日</w:t>
      </w:r>
      <w:r w:rsidR="002678F1">
        <w:rPr>
          <w:rFonts w:ascii="SimSun" w:hAnsi="SimSun" w:hint="eastAsia"/>
          <w:lang w:eastAsia="zh-CN"/>
        </w:rPr>
        <w:t>（会议召开日的一个月之前）</w:t>
      </w:r>
      <w:r>
        <w:rPr>
          <w:rFonts w:ascii="SimSun" w:hAnsi="SimSun" w:hint="eastAsia"/>
          <w:lang w:eastAsia="zh-CN"/>
        </w:rPr>
        <w:t>填妥并交回国际电联</w:t>
      </w:r>
      <w:r w:rsidRPr="00403679">
        <w:rPr>
          <w:rFonts w:hint="eastAsia"/>
          <w:szCs w:val="24"/>
          <w:lang w:eastAsia="zh-CN"/>
        </w:rPr>
        <w:t>。</w:t>
      </w:r>
      <w:r w:rsidR="00A8249A" w:rsidRPr="00403679">
        <w:rPr>
          <w:rFonts w:hint="eastAsia"/>
          <w:szCs w:val="24"/>
          <w:lang w:eastAsia="zh-CN"/>
        </w:rPr>
        <w:t>请注意，在</w:t>
      </w:r>
      <w:r w:rsidR="00A8249A" w:rsidRPr="00403679">
        <w:rPr>
          <w:szCs w:val="24"/>
          <w:lang w:eastAsia="zh-CN"/>
        </w:rPr>
        <w:t>2008</w:t>
      </w:r>
      <w:r w:rsidR="00A8249A" w:rsidRPr="00403679">
        <w:rPr>
          <w:rFonts w:hint="eastAsia"/>
          <w:szCs w:val="24"/>
          <w:lang w:eastAsia="zh-CN"/>
        </w:rPr>
        <w:t>年世界电信标准化全会（</w:t>
      </w:r>
      <w:r w:rsidR="00A8249A" w:rsidRPr="00403679">
        <w:rPr>
          <w:szCs w:val="24"/>
          <w:lang w:eastAsia="zh-CN"/>
        </w:rPr>
        <w:t>WTSA-08</w:t>
      </w:r>
      <w:r w:rsidR="00A8249A" w:rsidRPr="00403679">
        <w:rPr>
          <w:rFonts w:hint="eastAsia"/>
          <w:szCs w:val="24"/>
          <w:lang w:eastAsia="zh-CN"/>
        </w:rPr>
        <w:t>）上，各代表团团长做出</w:t>
      </w:r>
      <w:r w:rsidR="00A8249A">
        <w:rPr>
          <w:rFonts w:hint="eastAsia"/>
          <w:szCs w:val="24"/>
          <w:lang w:eastAsia="zh-CN"/>
        </w:rPr>
        <w:t>了</w:t>
      </w:r>
      <w:r w:rsidR="00A8249A" w:rsidRPr="00403679">
        <w:rPr>
          <w:rFonts w:hint="eastAsia"/>
          <w:szCs w:val="24"/>
          <w:lang w:eastAsia="zh-CN"/>
        </w:rPr>
        <w:t>承诺，他们将向其正副主席候选人提供必要</w:t>
      </w:r>
      <w:r w:rsidR="00A8249A">
        <w:rPr>
          <w:rFonts w:hint="eastAsia"/>
          <w:szCs w:val="24"/>
          <w:lang w:eastAsia="zh-CN"/>
        </w:rPr>
        <w:t>的</w:t>
      </w:r>
      <w:r w:rsidR="00A8249A" w:rsidRPr="00403679">
        <w:rPr>
          <w:rFonts w:hint="eastAsia"/>
          <w:szCs w:val="24"/>
          <w:lang w:eastAsia="zh-CN"/>
        </w:rPr>
        <w:t>资源，以便相关人员在四年任职期</w:t>
      </w:r>
      <w:r w:rsidR="00A8249A">
        <w:rPr>
          <w:rFonts w:hint="eastAsia"/>
          <w:szCs w:val="24"/>
          <w:lang w:eastAsia="zh-CN"/>
        </w:rPr>
        <w:t>内</w:t>
      </w:r>
      <w:r w:rsidR="00A8249A" w:rsidRPr="00403679">
        <w:rPr>
          <w:rFonts w:hint="eastAsia"/>
          <w:szCs w:val="24"/>
          <w:lang w:eastAsia="zh-CN"/>
        </w:rPr>
        <w:t>能够履行职责，</w:t>
      </w:r>
      <w:r w:rsidR="000C6E19">
        <w:rPr>
          <w:rFonts w:hint="eastAsia"/>
          <w:szCs w:val="24"/>
          <w:lang w:eastAsia="zh-CN"/>
        </w:rPr>
        <w:t>因此</w:t>
      </w:r>
      <w:r w:rsidR="00A8249A" w:rsidRPr="00403679">
        <w:rPr>
          <w:rFonts w:hint="eastAsia"/>
          <w:szCs w:val="24"/>
          <w:lang w:eastAsia="zh-CN"/>
        </w:rPr>
        <w:t>他们</w:t>
      </w:r>
      <w:r w:rsidR="000C6E19">
        <w:rPr>
          <w:rFonts w:hint="eastAsia"/>
          <w:szCs w:val="24"/>
          <w:lang w:eastAsia="zh-CN"/>
        </w:rPr>
        <w:t>已</w:t>
      </w:r>
      <w:r w:rsidR="00A8249A" w:rsidRPr="00403679">
        <w:rPr>
          <w:rFonts w:hint="eastAsia"/>
          <w:szCs w:val="24"/>
          <w:lang w:eastAsia="zh-CN"/>
        </w:rPr>
        <w:t>认识到，正副主席不会从国际电联得到任何财务资助。</w:t>
      </w:r>
    </w:p>
    <w:p w:rsidR="0051506C" w:rsidRPr="00C868BD" w:rsidRDefault="0051506C" w:rsidP="00A8249A">
      <w:pPr>
        <w:rPr>
          <w:lang w:eastAsia="zh-CN"/>
        </w:rPr>
      </w:pPr>
      <w:r w:rsidRPr="00C868BD">
        <w:rPr>
          <w:lang w:eastAsia="zh-CN"/>
        </w:rPr>
        <w:t>1</w:t>
      </w:r>
      <w:r w:rsidRPr="00C868BD">
        <w:rPr>
          <w:rFonts w:hint="eastAsia"/>
          <w:lang w:eastAsia="zh-CN"/>
        </w:rPr>
        <w:t>2</w:t>
      </w:r>
      <w:r w:rsidRPr="00C868BD">
        <w:rPr>
          <w:lang w:eastAsia="zh-CN"/>
        </w:rPr>
        <w:tab/>
      </w:r>
      <w:r w:rsidRPr="00C868BD">
        <w:rPr>
          <w:rFonts w:hint="eastAsia"/>
          <w:lang w:eastAsia="zh-CN"/>
        </w:rPr>
        <w:t>国际电联的主要会议厅</w:t>
      </w:r>
      <w:r>
        <w:rPr>
          <w:rFonts w:hint="eastAsia"/>
          <w:lang w:eastAsia="zh-CN"/>
        </w:rPr>
        <w:t>和日内瓦国际会议中心（</w:t>
      </w:r>
      <w:r>
        <w:rPr>
          <w:rFonts w:hint="eastAsia"/>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4" w:history="1">
        <w:r w:rsidRPr="00C868BD">
          <w:rPr>
            <w:rStyle w:val="Hyperlink"/>
            <w:szCs w:val="24"/>
            <w:lang w:eastAsia="zh-CN"/>
          </w:rPr>
          <w:t>http://www.itu.int/ITU-T</w:t>
        </w:r>
        <w:r w:rsidRPr="00C868BD">
          <w:rPr>
            <w:rStyle w:val="Hyperlink"/>
            <w:szCs w:val="24"/>
            <w:lang w:eastAsia="zh-CN"/>
          </w:rPr>
          <w:t>/</w:t>
        </w:r>
        <w:r w:rsidRPr="00C868BD">
          <w:rPr>
            <w:rStyle w:val="Hyperlink"/>
            <w:szCs w:val="24"/>
            <w:lang w:eastAsia="zh-CN"/>
          </w:rPr>
          <w:t>edh/faqs-support.html</w:t>
        </w:r>
      </w:hyperlink>
      <w:r>
        <w:rPr>
          <w:rFonts w:hint="eastAsia"/>
          <w:lang w:eastAsia="zh-CN"/>
        </w:rPr>
        <w:t>）</w:t>
      </w:r>
      <w:r w:rsidRPr="00C868BD">
        <w:rPr>
          <w:rFonts w:hint="eastAsia"/>
          <w:lang w:eastAsia="zh-CN"/>
        </w:rPr>
        <w:t>。</w:t>
      </w:r>
    </w:p>
    <w:p w:rsidR="0051506C" w:rsidRPr="00C868BD" w:rsidRDefault="0051506C" w:rsidP="004678EE">
      <w:pPr>
        <w:rPr>
          <w:lang w:eastAsia="zh-CN"/>
        </w:rPr>
      </w:pPr>
      <w:r w:rsidRPr="00C868BD">
        <w:rPr>
          <w:lang w:eastAsia="zh-CN"/>
        </w:rPr>
        <w:t>1</w:t>
      </w:r>
      <w:r>
        <w:rPr>
          <w:rFonts w:hint="eastAsia"/>
          <w:lang w:eastAsia="zh-CN"/>
        </w:rPr>
        <w:t>3</w:t>
      </w:r>
      <w:r w:rsidRPr="00C868BD">
        <w:rPr>
          <w:lang w:eastAsia="zh-CN"/>
        </w:rPr>
        <w:tab/>
      </w:r>
      <w:r>
        <w:rPr>
          <w:rFonts w:hint="eastAsia"/>
          <w:lang w:eastAsia="zh-CN"/>
        </w:rPr>
        <w:t>本函</w:t>
      </w:r>
      <w:r w:rsidRPr="00C868BD">
        <w:rPr>
          <w:rFonts w:hint="eastAsia"/>
          <w:b/>
          <w:bCs/>
          <w:spacing w:val="-24"/>
          <w:lang w:eastAsia="zh-CN"/>
        </w:rPr>
        <w:t>附件</w:t>
      </w:r>
      <w:r w:rsidR="004678EE">
        <w:rPr>
          <w:rFonts w:hint="eastAsia"/>
          <w:b/>
          <w:spacing w:val="-6"/>
          <w:lang w:eastAsia="zh-CN"/>
        </w:rPr>
        <w:t>3</w:t>
      </w:r>
      <w:proofErr w:type="spellStart"/>
      <w:r w:rsidRPr="005E1427">
        <w:rPr>
          <w:rFonts w:hint="eastAsia"/>
        </w:rPr>
        <w:t>中有一份酒店确认表（酒店一览表见</w:t>
      </w:r>
      <w:proofErr w:type="spellEnd"/>
      <w:r w:rsidR="00555F92">
        <w:fldChar w:fldCharType="begin"/>
      </w:r>
      <w:r w:rsidR="00555F92">
        <w:instrText>HYPERLINK "http://www.itu.int/travel/"</w:instrText>
      </w:r>
      <w:r w:rsidR="00555F92">
        <w:fldChar w:fldCharType="separate"/>
      </w:r>
      <w:r w:rsidRPr="000E3ADC">
        <w:rPr>
          <w:rStyle w:val="Hyperlink"/>
          <w:szCs w:val="24"/>
          <w:lang w:eastAsia="zh-CN"/>
        </w:rPr>
        <w:t>http://</w:t>
      </w:r>
      <w:r w:rsidRPr="000E3ADC">
        <w:rPr>
          <w:rStyle w:val="Hyperlink"/>
          <w:szCs w:val="24"/>
          <w:lang w:eastAsia="zh-CN"/>
        </w:rPr>
        <w:t>w</w:t>
      </w:r>
      <w:r w:rsidRPr="000E3ADC">
        <w:rPr>
          <w:rStyle w:val="Hyperlink"/>
          <w:szCs w:val="24"/>
          <w:lang w:eastAsia="zh-CN"/>
        </w:rPr>
        <w:t>ww.itu.int/travel/</w:t>
      </w:r>
      <w:r w:rsidR="00555F92">
        <w:fldChar w:fldCharType="end"/>
      </w:r>
      <w:r>
        <w:rPr>
          <w:rFonts w:hint="eastAsia"/>
          <w:lang w:eastAsia="zh-CN"/>
        </w:rPr>
        <w:t>）</w:t>
      </w:r>
      <w:r w:rsidRPr="00C868BD">
        <w:rPr>
          <w:rFonts w:hint="eastAsia"/>
          <w:lang w:eastAsia="zh-CN"/>
        </w:rPr>
        <w:t>，供参考。</w:t>
      </w:r>
    </w:p>
    <w:p w:rsidR="00E61538" w:rsidRDefault="00E61538">
      <w:pPr>
        <w:tabs>
          <w:tab w:val="clear" w:pos="794"/>
          <w:tab w:val="clear" w:pos="1191"/>
          <w:tab w:val="clear" w:pos="1588"/>
          <w:tab w:val="clear" w:pos="1985"/>
        </w:tabs>
        <w:spacing w:before="0"/>
        <w:rPr>
          <w:lang w:eastAsia="zh-CN"/>
        </w:rPr>
      </w:pPr>
      <w:r>
        <w:rPr>
          <w:lang w:eastAsia="zh-CN"/>
        </w:rPr>
        <w:br w:type="page"/>
      </w:r>
    </w:p>
    <w:p w:rsidR="0051506C" w:rsidRPr="00C868BD" w:rsidRDefault="0051506C" w:rsidP="00FF3798">
      <w:pPr>
        <w:rPr>
          <w:lang w:val="en-US" w:eastAsia="zh-CN"/>
        </w:rPr>
      </w:pPr>
      <w:r w:rsidRPr="00C868BD">
        <w:rPr>
          <w:lang w:eastAsia="zh-CN"/>
        </w:rPr>
        <w:lastRenderedPageBreak/>
        <w:t>1</w:t>
      </w:r>
      <w:r>
        <w:rPr>
          <w:lang w:eastAsia="zh-CN"/>
        </w:rPr>
        <w:t>4</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FF3798">
        <w:rPr>
          <w:rFonts w:hint="eastAsia"/>
          <w:b/>
          <w:lang w:eastAsia="zh-CN"/>
        </w:rPr>
        <w:t>四</w:t>
      </w:r>
      <w:r w:rsidRPr="00A54D21">
        <w:rPr>
          <w:rFonts w:hint="eastAsia"/>
          <w:b/>
          <w:lang w:eastAsia="zh-CN"/>
        </w:rPr>
        <w:t>（</w:t>
      </w:r>
      <w:r w:rsidR="00FF3798">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sidR="000C6E19">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FF3798">
        <w:rPr>
          <w:rFonts w:hint="eastAsia"/>
          <w:lang w:eastAsia="zh-CN"/>
        </w:rPr>
        <w:t>四</w:t>
      </w:r>
      <w:r>
        <w:rPr>
          <w:rFonts w:hint="eastAsia"/>
          <w:lang w:eastAsia="zh-CN"/>
        </w:rPr>
        <w:t>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sidR="000C6E19">
        <w:rPr>
          <w:rFonts w:hint="eastAsia"/>
          <w:lang w:eastAsia="zh-CN"/>
        </w:rPr>
        <w:t>签</w:t>
      </w:r>
      <w:r w:rsidRPr="00C868BD">
        <w:rPr>
          <w:rFonts w:hint="eastAsia"/>
          <w:lang w:eastAsia="zh-CN"/>
        </w:rPr>
        <w:t>发日期和</w:t>
      </w:r>
      <w:r w:rsidR="000C6E19">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w:t>
      </w:r>
      <w:r w:rsidR="000C6E19">
        <w:rPr>
          <w:rFonts w:hint="eastAsia"/>
          <w:lang w:eastAsia="zh-CN"/>
        </w:rPr>
        <w:t>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555F92">
        <w:fldChar w:fldCharType="begin"/>
      </w:r>
      <w:r w:rsidR="00555F92">
        <w:rPr>
          <w:lang w:eastAsia="zh-CN"/>
        </w:rPr>
        <w:instrText>HYPERLINK "mailto:tsbreg@itu.int"</w:instrText>
      </w:r>
      <w:r w:rsidR="00555F92">
        <w:fldChar w:fldCharType="separate"/>
      </w:r>
      <w:r w:rsidRPr="00BC75EE">
        <w:rPr>
          <w:rStyle w:val="Hyperlink"/>
          <w:rFonts w:hint="eastAsia"/>
          <w:lang w:eastAsia="zh-CN"/>
        </w:rPr>
        <w:t>tsbreg@</w:t>
      </w:r>
      <w:r w:rsidRPr="00BC75EE">
        <w:rPr>
          <w:rStyle w:val="Hyperlink"/>
          <w:rFonts w:hint="eastAsia"/>
          <w:lang w:eastAsia="zh-CN"/>
        </w:rPr>
        <w:t>i</w:t>
      </w:r>
      <w:r w:rsidRPr="00BC75EE">
        <w:rPr>
          <w:rStyle w:val="Hyperlink"/>
          <w:rFonts w:hint="eastAsia"/>
          <w:lang w:eastAsia="zh-CN"/>
        </w:rPr>
        <w:t>tu.int</w:t>
      </w:r>
      <w:r w:rsidR="00555F92">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1506C" w:rsidRDefault="0051506C" w:rsidP="00A8249A">
      <w:pPr>
        <w:rPr>
          <w:lang w:eastAsia="zh-CN"/>
        </w:rPr>
      </w:pPr>
    </w:p>
    <w:p w:rsidR="0051506C" w:rsidRDefault="0051506C" w:rsidP="00A8249A">
      <w:pPr>
        <w:rPr>
          <w:lang w:eastAsia="zh-CN"/>
        </w:rPr>
      </w:pPr>
      <w:r w:rsidRPr="00C868BD">
        <w:rPr>
          <w:rFonts w:hint="eastAsia"/>
          <w:lang w:eastAsia="zh-CN"/>
        </w:rPr>
        <w:t>顺致敬意！</w:t>
      </w: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Pr="00C868BD" w:rsidRDefault="0051506C" w:rsidP="00A8249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A8249A">
      <w:pPr>
        <w:rPr>
          <w:lang w:eastAsia="zh-CN"/>
        </w:rPr>
      </w:pPr>
    </w:p>
    <w:p w:rsidR="0051506C" w:rsidRPr="00C868BD" w:rsidRDefault="0051506C" w:rsidP="00A8249A">
      <w:pPr>
        <w:rPr>
          <w:lang w:eastAsia="zh-CN"/>
        </w:rPr>
      </w:pPr>
    </w:p>
    <w:p w:rsidR="0051506C" w:rsidRDefault="0051506C" w:rsidP="004678EE">
      <w:pPr>
        <w:pStyle w:val="LetterStart"/>
        <w:tabs>
          <w:tab w:val="clear" w:pos="1361"/>
          <w:tab w:val="clear" w:pos="1758"/>
          <w:tab w:val="clear" w:pos="2155"/>
          <w:tab w:val="clear" w:pos="2552"/>
          <w:tab w:val="center" w:pos="4962"/>
        </w:tabs>
        <w:spacing w:before="120"/>
        <w:ind w:left="0"/>
        <w:rPr>
          <w:b/>
          <w:sz w:val="23"/>
          <w:szCs w:val="23"/>
          <w:lang w:val="en-US" w:eastAsia="zh-CN"/>
        </w:rPr>
      </w:pPr>
      <w:r w:rsidRPr="00C868BD">
        <w:rPr>
          <w:rFonts w:hint="eastAsia"/>
          <w:b/>
          <w:szCs w:val="24"/>
          <w:lang w:val="fr-CH" w:eastAsia="zh-CN"/>
        </w:rPr>
        <w:t>附件</w:t>
      </w:r>
      <w:r w:rsidRPr="00C868BD">
        <w:rPr>
          <w:rFonts w:hint="eastAsia"/>
          <w:b/>
          <w:szCs w:val="24"/>
          <w:lang w:val="en-US" w:eastAsia="zh-CN"/>
        </w:rPr>
        <w:t>：</w:t>
      </w:r>
      <w:r w:rsidR="004678EE">
        <w:rPr>
          <w:rFonts w:hint="eastAsia"/>
          <w:b/>
          <w:szCs w:val="24"/>
          <w:lang w:val="en-US" w:eastAsia="zh-CN"/>
        </w:rPr>
        <w:t>4</w:t>
      </w:r>
      <w:r w:rsidR="00A8249A">
        <w:rPr>
          <w:rFonts w:hint="eastAsia"/>
          <w:b/>
          <w:szCs w:val="24"/>
          <w:lang w:val="en-US" w:eastAsia="zh-CN"/>
        </w:rPr>
        <w:t>件</w:t>
      </w:r>
    </w:p>
    <w:p w:rsidR="00B20BF7" w:rsidRDefault="00B20BF7">
      <w:pPr>
        <w:tabs>
          <w:tab w:val="clear" w:pos="794"/>
          <w:tab w:val="clear" w:pos="1191"/>
          <w:tab w:val="clear" w:pos="1588"/>
          <w:tab w:val="clear" w:pos="1985"/>
        </w:tabs>
        <w:spacing w:before="0"/>
        <w:rPr>
          <w:lang w:val="en-US"/>
        </w:rPr>
      </w:pPr>
      <w:r>
        <w:rPr>
          <w:lang w:val="en-US"/>
        </w:rPr>
        <w:br w:type="page"/>
      </w:r>
    </w:p>
    <w:p w:rsidR="004678EE" w:rsidRDefault="004678EE" w:rsidP="004678EE">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r>
        <w:rPr>
          <w:lang w:val="en-US"/>
        </w:rPr>
        <w:br/>
        <w:t>(to TSB Collective letter 7/13)</w:t>
      </w:r>
    </w:p>
    <w:p w:rsidR="004678EE" w:rsidRDefault="004678EE" w:rsidP="004678EE">
      <w:pPr>
        <w:pStyle w:val="TableTitle"/>
        <w:spacing w:before="120" w:after="280"/>
        <w:rPr>
          <w:bCs/>
        </w:rPr>
      </w:pPr>
      <w:r>
        <w:rPr>
          <w:bCs/>
        </w:rPr>
        <w:t>Draft Agenda for the plenary meetings of Study Group 13</w:t>
      </w:r>
      <w:r>
        <w:rPr>
          <w:bCs/>
        </w:rPr>
        <w:br/>
        <w:t>(</w:t>
      </w:r>
      <w:smartTag w:uri="urn:schemas-microsoft-com:office:smarttags" w:element="City">
        <w:smartTag w:uri="urn:schemas-microsoft-com:office:smarttags" w:element="place">
          <w:r>
            <w:rPr>
              <w:bCs/>
            </w:rPr>
            <w:t>Geneva</w:t>
          </w:r>
        </w:smartTag>
      </w:smartTag>
      <w:r>
        <w:rPr>
          <w:bCs/>
        </w:rPr>
        <w:t>, 17–28 January 2011)</w:t>
      </w:r>
    </w:p>
    <w:p w:rsidR="004678EE" w:rsidRDefault="004678EE" w:rsidP="004678EE">
      <w:pPr>
        <w:pStyle w:val="TOC1"/>
        <w:spacing w:before="0"/>
      </w:pPr>
      <w:r>
        <w:t>1</w:t>
      </w:r>
      <w:r>
        <w:tab/>
        <w:t>Opening of the meeting</w:t>
      </w:r>
    </w:p>
    <w:p w:rsidR="004678EE" w:rsidRDefault="004678EE" w:rsidP="004678EE">
      <w:pPr>
        <w:pStyle w:val="TOC1"/>
        <w:spacing w:before="120"/>
      </w:pPr>
      <w:r>
        <w:t>2</w:t>
      </w:r>
      <w:r>
        <w:tab/>
        <w:t xml:space="preserve">Welcome remarks by SG 13 Chairman </w:t>
      </w:r>
    </w:p>
    <w:p w:rsidR="004678EE" w:rsidRDefault="004678EE" w:rsidP="004678EE">
      <w:pPr>
        <w:pStyle w:val="TOC1"/>
        <w:spacing w:before="120"/>
        <w:rPr>
          <w:rFonts w:eastAsia="Arial Unicode MS"/>
        </w:rPr>
      </w:pPr>
      <w:r>
        <w:t>3</w:t>
      </w:r>
      <w:r>
        <w:tab/>
        <w:t>Chairman’s comments and key objectives for this meeting</w:t>
      </w:r>
    </w:p>
    <w:p w:rsidR="004678EE" w:rsidRDefault="004678EE" w:rsidP="004678EE">
      <w:pPr>
        <w:pStyle w:val="TOC1"/>
        <w:spacing w:before="120"/>
      </w:pPr>
      <w:r>
        <w:t>4</w:t>
      </w:r>
      <w:r>
        <w:tab/>
        <w:t>Approval of the agenda</w:t>
      </w:r>
    </w:p>
    <w:p w:rsidR="004678EE" w:rsidRDefault="004678EE" w:rsidP="004678EE">
      <w:pPr>
        <w:pStyle w:val="TOC1"/>
        <w:spacing w:before="120"/>
      </w:pPr>
      <w:r>
        <w:t>5</w:t>
      </w:r>
      <w:r>
        <w:tab/>
        <w:t>Brief reports on activities since the September 2010 Study Group 13 meeting</w:t>
      </w:r>
    </w:p>
    <w:p w:rsidR="004678EE" w:rsidRDefault="004678EE" w:rsidP="004678EE">
      <w:pPr>
        <w:pStyle w:val="TOC1"/>
        <w:tabs>
          <w:tab w:val="left" w:pos="1418"/>
        </w:tabs>
        <w:spacing w:before="120"/>
      </w:pPr>
      <w:r>
        <w:tab/>
        <w:t>5.1</w:t>
      </w:r>
      <w:r>
        <w:tab/>
        <w:t xml:space="preserve">IPTV-GSI events (20-27 September and 13-17 December 2010) </w:t>
      </w:r>
    </w:p>
    <w:p w:rsidR="004678EE" w:rsidRDefault="004678EE" w:rsidP="004678EE">
      <w:pPr>
        <w:pStyle w:val="TOC1"/>
        <w:tabs>
          <w:tab w:val="left" w:pos="1418"/>
        </w:tabs>
        <w:spacing w:before="60"/>
      </w:pPr>
      <w:r>
        <w:tab/>
        <w:t>5.2</w:t>
      </w:r>
      <w:r>
        <w:tab/>
        <w:t xml:space="preserve">Focus Group on Future Networks (26 – 29 October and 29 November - 3 December </w:t>
      </w:r>
      <w:r>
        <w:tab/>
        <w:t>2010)</w:t>
      </w:r>
    </w:p>
    <w:p w:rsidR="004678EE" w:rsidRDefault="004678EE" w:rsidP="004678EE">
      <w:pPr>
        <w:pStyle w:val="TOC1"/>
        <w:tabs>
          <w:tab w:val="left" w:pos="1418"/>
        </w:tabs>
        <w:spacing w:before="60"/>
      </w:pPr>
      <w:r>
        <w:tab/>
        <w:t>5.3</w:t>
      </w:r>
      <w:r>
        <w:tab/>
      </w:r>
      <w:proofErr w:type="spellStart"/>
      <w:r>
        <w:t>Rapporteur</w:t>
      </w:r>
      <w:proofErr w:type="spellEnd"/>
      <w:r>
        <w:t xml:space="preserve"> activities</w:t>
      </w:r>
    </w:p>
    <w:p w:rsidR="004678EE" w:rsidRDefault="004678EE" w:rsidP="004678EE">
      <w:pPr>
        <w:pStyle w:val="TOC1"/>
        <w:tabs>
          <w:tab w:val="left" w:pos="1418"/>
        </w:tabs>
        <w:spacing w:before="60"/>
      </w:pPr>
      <w:r>
        <w:tab/>
        <w:t>5.4</w:t>
      </w:r>
      <w:r>
        <w:tab/>
        <w:t xml:space="preserve">Workshops and </w:t>
      </w:r>
      <w:r w:rsidRPr="00810DDF">
        <w:t xml:space="preserve">ITU-T Kaleidoscope event </w:t>
      </w:r>
      <w:r>
        <w:t>(</w:t>
      </w:r>
      <w:r w:rsidRPr="00810DDF">
        <w:t>13-15 Dec</w:t>
      </w:r>
      <w:r>
        <w:t>ember</w:t>
      </w:r>
      <w:r w:rsidRPr="00810DDF">
        <w:t xml:space="preserve"> 2010</w:t>
      </w:r>
      <w:r>
        <w:t>)</w:t>
      </w:r>
    </w:p>
    <w:p w:rsidR="004678EE" w:rsidRDefault="004678EE" w:rsidP="004678EE">
      <w:pPr>
        <w:pStyle w:val="TOC1"/>
        <w:tabs>
          <w:tab w:val="left" w:pos="1418"/>
        </w:tabs>
        <w:spacing w:before="60"/>
      </w:pPr>
      <w:r>
        <w:tab/>
        <w:t>5.5</w:t>
      </w:r>
      <w:r>
        <w:tab/>
        <w:t xml:space="preserve">Recommendation approvals </w:t>
      </w:r>
    </w:p>
    <w:p w:rsidR="004678EE" w:rsidRDefault="004678EE" w:rsidP="004678EE">
      <w:pPr>
        <w:pStyle w:val="TOC1"/>
        <w:tabs>
          <w:tab w:val="left" w:pos="1418"/>
        </w:tabs>
        <w:spacing w:before="60"/>
      </w:pPr>
      <w:r>
        <w:tab/>
        <w:t>5.6</w:t>
      </w:r>
      <w:r>
        <w:tab/>
        <w:t>Others as identified</w:t>
      </w:r>
    </w:p>
    <w:p w:rsidR="004678EE" w:rsidRDefault="004678EE" w:rsidP="004678EE">
      <w:pPr>
        <w:pStyle w:val="TOC1"/>
        <w:spacing w:before="120"/>
      </w:pPr>
      <w:r>
        <w:t>6</w:t>
      </w:r>
      <w:r>
        <w:tab/>
        <w:t>Report about the Plenipotentiary Conference (PP-10) on issues concerning Study Group 13</w:t>
      </w:r>
    </w:p>
    <w:p w:rsidR="004678EE" w:rsidRDefault="004678EE" w:rsidP="004678EE">
      <w:pPr>
        <w:pStyle w:val="TOC1"/>
        <w:spacing w:before="120"/>
      </w:pPr>
      <w:r>
        <w:t>7</w:t>
      </w:r>
      <w:r>
        <w:tab/>
        <w:t>Organization of the work</w:t>
      </w:r>
    </w:p>
    <w:p w:rsidR="004678EE" w:rsidRDefault="004678EE" w:rsidP="004678EE">
      <w:pPr>
        <w:pStyle w:val="TOC1"/>
        <w:tabs>
          <w:tab w:val="left" w:pos="1418"/>
        </w:tabs>
        <w:spacing w:before="120"/>
      </w:pPr>
      <w:r>
        <w:tab/>
        <w:t>7.1</w:t>
      </w:r>
      <w:r>
        <w:tab/>
      </w:r>
      <w:r w:rsidRPr="006A2FBC">
        <w:t xml:space="preserve">Objectives and guidelines for the meetings of </w:t>
      </w:r>
      <w:r>
        <w:t>w</w:t>
      </w:r>
      <w:r w:rsidRPr="006A2FBC">
        <w:t xml:space="preserve">orking </w:t>
      </w:r>
      <w:r>
        <w:t>p</w:t>
      </w:r>
      <w:r w:rsidRPr="006A2FBC">
        <w:t>arties</w:t>
      </w:r>
      <w:r w:rsidRPr="00C474B6">
        <w:t xml:space="preserve"> </w:t>
      </w:r>
      <w:r>
        <w:t xml:space="preserve">and ad-hoc groups </w:t>
      </w:r>
    </w:p>
    <w:p w:rsidR="004678EE" w:rsidRDefault="004678EE" w:rsidP="004678EE">
      <w:pPr>
        <w:pStyle w:val="TOC1"/>
        <w:tabs>
          <w:tab w:val="left" w:pos="1418"/>
        </w:tabs>
        <w:spacing w:before="120"/>
      </w:pPr>
      <w:r>
        <w:tab/>
        <w:t>7.2</w:t>
      </w:r>
      <w:r>
        <w:tab/>
        <w:t>Conduct and facilities available for the meeting</w:t>
      </w:r>
    </w:p>
    <w:p w:rsidR="004678EE" w:rsidRDefault="004678EE" w:rsidP="004678EE">
      <w:pPr>
        <w:pStyle w:val="TOC1"/>
        <w:tabs>
          <w:tab w:val="left" w:pos="1418"/>
        </w:tabs>
        <w:spacing w:before="120"/>
      </w:pPr>
      <w:r>
        <w:tab/>
        <w:t>7.3</w:t>
      </w:r>
      <w:r>
        <w:tab/>
        <w:t>Approval of the work plan for the meeting (see Annex 2)</w:t>
      </w:r>
    </w:p>
    <w:p w:rsidR="004678EE" w:rsidRDefault="004678EE" w:rsidP="004678EE">
      <w:pPr>
        <w:pStyle w:val="TOC1"/>
        <w:tabs>
          <w:tab w:val="left" w:pos="1418"/>
        </w:tabs>
        <w:spacing w:before="120"/>
      </w:pPr>
      <w:r>
        <w:tab/>
        <w:t>7.4</w:t>
      </w:r>
      <w:r>
        <w:tab/>
        <w:t>Document allocation</w:t>
      </w:r>
    </w:p>
    <w:p w:rsidR="004678EE" w:rsidRDefault="004678EE" w:rsidP="004678EE">
      <w:pPr>
        <w:pStyle w:val="TOC1"/>
        <w:tabs>
          <w:tab w:val="left" w:pos="1418"/>
        </w:tabs>
        <w:spacing w:before="120"/>
      </w:pPr>
      <w:r>
        <w:t>8</w:t>
      </w:r>
      <w:r>
        <w:tab/>
      </w:r>
      <w:proofErr w:type="spellStart"/>
      <w:r>
        <w:t>Rapporteur</w:t>
      </w:r>
      <w:proofErr w:type="spellEnd"/>
      <w:r>
        <w:t xml:space="preserve"> appointments</w:t>
      </w:r>
    </w:p>
    <w:p w:rsidR="004678EE" w:rsidRDefault="004678EE" w:rsidP="004678EE">
      <w:pPr>
        <w:pStyle w:val="TOC1"/>
        <w:spacing w:before="120"/>
      </w:pPr>
      <w:r>
        <w:t>9</w:t>
      </w:r>
      <w:r>
        <w:tab/>
        <w:t>Approval of Working Party reports</w:t>
      </w:r>
    </w:p>
    <w:p w:rsidR="004678EE" w:rsidRDefault="004678EE" w:rsidP="004678EE">
      <w:pPr>
        <w:pStyle w:val="TOC1"/>
        <w:spacing w:before="120"/>
      </w:pPr>
      <w:r>
        <w:t>10</w:t>
      </w:r>
      <w:r>
        <w:tab/>
        <w:t>New / Revised Study Group 13 Questions and SG structure</w:t>
      </w:r>
    </w:p>
    <w:p w:rsidR="004678EE" w:rsidRDefault="004678EE" w:rsidP="004678EE">
      <w:pPr>
        <w:pStyle w:val="TOC1"/>
        <w:spacing w:before="120"/>
      </w:pPr>
      <w:r>
        <w:t>11</w:t>
      </w:r>
      <w:r>
        <w:tab/>
        <w:t xml:space="preserve">Consider approval </w:t>
      </w:r>
      <w:r w:rsidRPr="006A2FBC">
        <w:t xml:space="preserve">of Recommendations in accordance with </w:t>
      </w:r>
      <w:r>
        <w:t xml:space="preserve">Resolution 1 and, if necessary </w:t>
      </w:r>
      <w:r w:rsidRPr="006A2FBC">
        <w:t>Recommendation A.8</w:t>
      </w:r>
    </w:p>
    <w:p w:rsidR="004678EE" w:rsidRDefault="004678EE" w:rsidP="004678EE">
      <w:pPr>
        <w:pStyle w:val="TOC1"/>
        <w:spacing w:before="120"/>
      </w:pPr>
      <w:r>
        <w:t>12</w:t>
      </w:r>
      <w:r>
        <w:tab/>
        <w:t>Initiation of approval procedures for draft Recommendations</w:t>
      </w:r>
    </w:p>
    <w:p w:rsidR="004678EE" w:rsidRDefault="004678EE" w:rsidP="004678EE">
      <w:pPr>
        <w:pStyle w:val="TOC1"/>
        <w:spacing w:before="120"/>
      </w:pPr>
      <w:r>
        <w:t>13</w:t>
      </w:r>
      <w:r>
        <w:tab/>
        <w:t xml:space="preserve">Approval of texts (Appendices, Supplements,...) </w:t>
      </w:r>
      <w:r w:rsidRPr="006A2FBC">
        <w:t>if any</w:t>
      </w:r>
    </w:p>
    <w:p w:rsidR="004678EE" w:rsidRDefault="004678EE" w:rsidP="004678EE">
      <w:pPr>
        <w:pStyle w:val="TOC1"/>
        <w:spacing w:before="120"/>
      </w:pPr>
      <w:r>
        <w:t>14</w:t>
      </w:r>
      <w:r>
        <w:tab/>
        <w:t>Liaison and interaction with other groups</w:t>
      </w:r>
    </w:p>
    <w:p w:rsidR="004678EE" w:rsidRDefault="004678EE" w:rsidP="004678EE">
      <w:pPr>
        <w:pStyle w:val="TOC1"/>
        <w:spacing w:before="120"/>
      </w:pPr>
      <w:r>
        <w:t>15</w:t>
      </w:r>
      <w:r>
        <w:tab/>
        <w:t>Updating of the Study Group 13 work programme</w:t>
      </w:r>
    </w:p>
    <w:p w:rsidR="004678EE" w:rsidRDefault="004678EE" w:rsidP="004678EE">
      <w:pPr>
        <w:pStyle w:val="TOC1"/>
        <w:spacing w:before="120"/>
        <w:rPr>
          <w:rFonts w:cs="Arial"/>
        </w:rPr>
      </w:pPr>
      <w:r>
        <w:t>16</w:t>
      </w:r>
      <w:r>
        <w:tab/>
        <w:t xml:space="preserve">Planning for the </w:t>
      </w:r>
      <w:r>
        <w:rPr>
          <w:rFonts w:cs="Arial"/>
        </w:rPr>
        <w:t>participation of Study Group 13 in workshops and seminars</w:t>
      </w:r>
    </w:p>
    <w:p w:rsidR="004678EE" w:rsidRDefault="004678EE" w:rsidP="004678EE">
      <w:pPr>
        <w:pStyle w:val="TOC1"/>
        <w:spacing w:before="120"/>
      </w:pPr>
      <w:r>
        <w:t>17</w:t>
      </w:r>
      <w:r>
        <w:tab/>
        <w:t>Future activities</w:t>
      </w:r>
    </w:p>
    <w:p w:rsidR="004678EE" w:rsidRPr="006A2FBC" w:rsidRDefault="004678EE" w:rsidP="004678EE">
      <w:pPr>
        <w:pStyle w:val="TOC1"/>
        <w:spacing w:before="120"/>
        <w:rPr>
          <w:lang w:eastAsia="ko-KR"/>
        </w:rPr>
      </w:pPr>
      <w:r>
        <w:rPr>
          <w:lang w:eastAsia="ko-KR"/>
        </w:rPr>
        <w:t>18</w:t>
      </w:r>
      <w:r>
        <w:rPr>
          <w:rFonts w:hint="eastAsia"/>
          <w:lang w:eastAsia="ko-KR"/>
        </w:rPr>
        <w:tab/>
        <w:t>Review of SG</w:t>
      </w:r>
      <w:r>
        <w:rPr>
          <w:lang w:eastAsia="ko-KR"/>
        </w:rPr>
        <w:t xml:space="preserve"> </w:t>
      </w:r>
      <w:r>
        <w:rPr>
          <w:rFonts w:hint="eastAsia"/>
          <w:lang w:eastAsia="ko-KR"/>
        </w:rPr>
        <w:t>13 meeting report</w:t>
      </w:r>
    </w:p>
    <w:p w:rsidR="004678EE" w:rsidRDefault="004678EE" w:rsidP="004678EE">
      <w:pPr>
        <w:pStyle w:val="TOC1"/>
        <w:spacing w:before="120"/>
      </w:pPr>
      <w:r>
        <w:t>19</w:t>
      </w:r>
      <w:r>
        <w:tab/>
        <w:t>Miscellaneous</w:t>
      </w:r>
    </w:p>
    <w:p w:rsidR="004678EE" w:rsidRDefault="004678EE" w:rsidP="004678EE">
      <w:pPr>
        <w:ind w:right="91"/>
      </w:pPr>
      <w:r>
        <w:t>20</w:t>
      </w:r>
      <w:r>
        <w:tab/>
        <w:t>Closing of the meeting</w:t>
      </w:r>
    </w:p>
    <w:p w:rsidR="004678EE" w:rsidRDefault="004678EE" w:rsidP="004678EE">
      <w:pPr>
        <w:ind w:right="91"/>
        <w:rPr>
          <w:lang w:val="en-US"/>
        </w:rPr>
        <w:sectPr w:rsidR="004678EE" w:rsidSect="00B20BF7">
          <w:headerReference w:type="even" r:id="rId15"/>
          <w:headerReference w:type="default" r:id="rId16"/>
          <w:footerReference w:type="even" r:id="rId17"/>
          <w:footerReference w:type="default" r:id="rId18"/>
          <w:footerReference w:type="first" r:id="rId19"/>
          <w:type w:val="oddPage"/>
          <w:pgSz w:w="11907" w:h="16727" w:code="9"/>
          <w:pgMar w:top="1134" w:right="1089" w:bottom="1134" w:left="1089" w:header="567" w:footer="567" w:gutter="0"/>
          <w:paperSrc w:first="269" w:other="269"/>
          <w:cols w:space="720"/>
          <w:titlePg/>
          <w:docGrid w:linePitch="326"/>
        </w:sectPr>
      </w:pPr>
    </w:p>
    <w:p w:rsidR="004678EE" w:rsidRPr="00460046" w:rsidRDefault="004678EE" w:rsidP="004678EE">
      <w:pPr>
        <w:pStyle w:val="LetterStart"/>
        <w:tabs>
          <w:tab w:val="clear" w:pos="1361"/>
          <w:tab w:val="clear" w:pos="1758"/>
          <w:tab w:val="clear" w:pos="2155"/>
          <w:tab w:val="clear" w:pos="2552"/>
          <w:tab w:val="center" w:pos="4962"/>
        </w:tabs>
        <w:spacing w:before="0" w:line="240" w:lineRule="atLeast"/>
        <w:ind w:left="0"/>
        <w:jc w:val="center"/>
        <w:rPr>
          <w:lang w:val="en-US"/>
        </w:rPr>
      </w:pPr>
      <w:r w:rsidRPr="00460046">
        <w:rPr>
          <w:lang w:val="en-US"/>
        </w:rPr>
        <w:lastRenderedPageBreak/>
        <w:t>ANNEX 2</w:t>
      </w:r>
      <w:r>
        <w:rPr>
          <w:lang w:val="en-US"/>
        </w:rPr>
        <w:br/>
      </w:r>
      <w:r w:rsidRPr="00FA588A">
        <w:rPr>
          <w:lang w:val="en-US"/>
        </w:rPr>
        <w:t>(to TSB Collective</w:t>
      </w:r>
      <w:r>
        <w:rPr>
          <w:lang w:val="en-US"/>
        </w:rPr>
        <w:t xml:space="preserve"> </w:t>
      </w:r>
      <w:r w:rsidRPr="00FA588A">
        <w:rPr>
          <w:lang w:val="en-US"/>
        </w:rPr>
        <w:t xml:space="preserve">letter </w:t>
      </w:r>
      <w:r>
        <w:rPr>
          <w:lang w:val="en-US"/>
        </w:rPr>
        <w:t>7</w:t>
      </w:r>
      <w:r w:rsidRPr="00FA588A">
        <w:rPr>
          <w:lang w:val="en-US"/>
        </w:rPr>
        <w:t>/</w:t>
      </w:r>
      <w:r>
        <w:rPr>
          <w:lang w:val="en-US"/>
        </w:rPr>
        <w:t>13</w:t>
      </w:r>
      <w:r w:rsidRPr="00FA588A">
        <w:rPr>
          <w:lang w:val="en-US"/>
        </w:rPr>
        <w:t>)</w:t>
      </w:r>
    </w:p>
    <w:p w:rsidR="004678EE" w:rsidRDefault="004678EE" w:rsidP="004678EE">
      <w:pPr>
        <w:pStyle w:val="LetterStart"/>
        <w:tabs>
          <w:tab w:val="clear" w:pos="1361"/>
          <w:tab w:val="clear" w:pos="1758"/>
          <w:tab w:val="clear" w:pos="2155"/>
          <w:tab w:val="clear" w:pos="2552"/>
          <w:tab w:val="center" w:pos="4962"/>
        </w:tabs>
        <w:spacing w:before="0" w:after="120" w:line="240" w:lineRule="atLeast"/>
        <w:ind w:left="0"/>
        <w:jc w:val="center"/>
        <w:rPr>
          <w:b/>
          <w:bCs/>
          <w:iCs/>
          <w:szCs w:val="24"/>
        </w:rPr>
      </w:pPr>
      <w:r w:rsidRPr="00897700">
        <w:rPr>
          <w:b/>
          <w:bCs/>
          <w:sz w:val="28"/>
          <w:szCs w:val="28"/>
        </w:rPr>
        <w:t xml:space="preserve">Study </w:t>
      </w:r>
      <w:r>
        <w:rPr>
          <w:b/>
          <w:bCs/>
          <w:sz w:val="28"/>
          <w:szCs w:val="28"/>
        </w:rPr>
        <w:t>G</w:t>
      </w:r>
      <w:r w:rsidRPr="00897700">
        <w:rPr>
          <w:b/>
          <w:bCs/>
          <w:sz w:val="28"/>
          <w:szCs w:val="28"/>
        </w:rPr>
        <w:t xml:space="preserve">roup 13 draft </w:t>
      </w:r>
      <w:r w:rsidRPr="00FB52AB">
        <w:rPr>
          <w:b/>
          <w:bCs/>
          <w:sz w:val="28"/>
          <w:szCs w:val="28"/>
        </w:rPr>
        <w:t>workplan</w:t>
      </w:r>
      <w:r w:rsidRPr="00FB52AB">
        <w:rPr>
          <w:rFonts w:ascii="Times New Roman Bold" w:hAnsi="Times New Roman Bold" w:cs="Times New Roman Bold"/>
          <w:b/>
          <w:bCs/>
          <w:szCs w:val="24"/>
          <w:vertAlign w:val="superscript"/>
        </w:rPr>
        <w:t>1)</w:t>
      </w:r>
      <w:r w:rsidRPr="00FB52AB">
        <w:rPr>
          <w:b/>
          <w:bCs/>
          <w:szCs w:val="24"/>
        </w:rPr>
        <w:br/>
      </w:r>
      <w:smartTag w:uri="urn:schemas-microsoft-com:office:smarttags" w:element="place">
        <w:smartTag w:uri="urn:schemas-microsoft-com:office:smarttags" w:element="City">
          <w:r>
            <w:rPr>
              <w:b/>
              <w:bCs/>
              <w:szCs w:val="24"/>
            </w:rPr>
            <w:t>Geneva</w:t>
          </w:r>
        </w:smartTag>
      </w:smartTag>
      <w:r>
        <w:rPr>
          <w:b/>
          <w:bCs/>
          <w:szCs w:val="24"/>
        </w:rPr>
        <w:t>, 17-28 January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4678EE" w:rsidTr="001F378F">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4678EE" w:rsidRPr="00927E6C" w:rsidRDefault="004678EE" w:rsidP="001F378F">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spacing w:line="0" w:lineRule="atLeast"/>
              <w:jc w:val="center"/>
              <w:rPr>
                <w:sz w:val="18"/>
                <w:lang w:val="fr-CH"/>
              </w:rPr>
            </w:pPr>
            <w:r>
              <w:rPr>
                <w:sz w:val="18"/>
                <w:lang w:val="fr-CH"/>
              </w:rPr>
              <w:t>17 Jan</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lang w:eastAsia="ja-JP"/>
              </w:rPr>
            </w:pPr>
            <w:r>
              <w:rPr>
                <w:sz w:val="18"/>
                <w:lang w:eastAsia="ja-JP"/>
              </w:rPr>
              <w:t>18 Jan</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4678EE" w:rsidRPr="001C5082" w:rsidRDefault="004678EE" w:rsidP="001F378F">
            <w:pPr>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4678EE" w:rsidRPr="001C5082" w:rsidRDefault="004678EE" w:rsidP="001F378F">
            <w:pPr>
              <w:jc w:val="center"/>
              <w:rPr>
                <w:sz w:val="18"/>
              </w:rPr>
            </w:pPr>
            <w:r>
              <w:rPr>
                <w:sz w:val="18"/>
              </w:rPr>
              <w:t>19 Jan</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678EE" w:rsidRPr="0023247F" w:rsidRDefault="004678EE" w:rsidP="001F378F">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678EE" w:rsidRPr="0023247F" w:rsidRDefault="004678EE" w:rsidP="001F378F">
            <w:pPr>
              <w:jc w:val="center"/>
              <w:rPr>
                <w:sz w:val="18"/>
                <w:szCs w:val="18"/>
              </w:rPr>
            </w:pPr>
            <w:r>
              <w:rPr>
                <w:sz w:val="18"/>
                <w:szCs w:val="18"/>
              </w:rPr>
              <w:t>20 Jan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678EE" w:rsidRDefault="004678EE" w:rsidP="001F378F">
            <w:pPr>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678EE" w:rsidRPr="00CE0457" w:rsidRDefault="004678EE" w:rsidP="001F378F">
            <w:pPr>
              <w:jc w:val="center"/>
              <w:rPr>
                <w:sz w:val="18"/>
              </w:rPr>
            </w:pPr>
            <w:r>
              <w:rPr>
                <w:sz w:val="18"/>
              </w:rPr>
              <w:t>21 Jan</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4678EE" w:rsidRPr="00CE0457" w:rsidRDefault="004678EE" w:rsidP="001F378F">
            <w:pPr>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4678EE" w:rsidRPr="00CE0457" w:rsidRDefault="004678EE" w:rsidP="001F378F">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678EE" w:rsidRPr="00CE0457" w:rsidRDefault="004678EE" w:rsidP="001F378F">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678EE" w:rsidRPr="00CE0457" w:rsidRDefault="004678EE" w:rsidP="001F378F">
            <w:pPr>
              <w:jc w:val="center"/>
              <w:rPr>
                <w:sz w:val="18"/>
              </w:rPr>
            </w:pPr>
            <w:r>
              <w:rPr>
                <w:sz w:val="18"/>
              </w:rPr>
              <w:t>24 Jan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rPr>
            </w:pPr>
            <w:r>
              <w:rPr>
                <w:sz w:val="18"/>
              </w:rPr>
              <w:t>25 Jan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rPr>
            </w:pPr>
            <w:r>
              <w:rPr>
                <w:sz w:val="18"/>
              </w:rPr>
              <w:t>26 Jan</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rPr>
            </w:pPr>
            <w:r>
              <w:rPr>
                <w:sz w:val="18"/>
              </w:rPr>
              <w:t>27 Jan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4678EE" w:rsidRDefault="004678EE" w:rsidP="001F378F">
            <w:pPr>
              <w:jc w:val="center"/>
              <w:rPr>
                <w:sz w:val="18"/>
              </w:rPr>
            </w:pPr>
            <w:r>
              <w:rPr>
                <w:sz w:val="18"/>
              </w:rPr>
              <w:t>28 Jan</w:t>
            </w:r>
          </w:p>
        </w:tc>
      </w:tr>
      <w:tr w:rsidR="004678EE" w:rsidTr="001F378F">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4678EE" w:rsidRDefault="004678EE" w:rsidP="001F378F">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678EE" w:rsidRPr="0023247F" w:rsidRDefault="004678EE" w:rsidP="001F378F">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678EE" w:rsidRPr="0023247F" w:rsidRDefault="004678EE" w:rsidP="001F378F">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678EE" w:rsidRDefault="004678EE" w:rsidP="001F378F">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678EE" w:rsidRDefault="004678EE" w:rsidP="001F378F">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4678EE" w:rsidRDefault="004678EE" w:rsidP="001F378F">
            <w:pPr>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4678EE" w:rsidRDefault="004678EE" w:rsidP="001F378F">
            <w:pPr>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678EE" w:rsidRDefault="004678EE" w:rsidP="001F378F">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678EE" w:rsidRDefault="004678EE" w:rsidP="001F378F">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4678EE" w:rsidRDefault="004678EE" w:rsidP="001F378F">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4678EE" w:rsidRDefault="004678EE" w:rsidP="001F378F">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4678EE" w:rsidRDefault="004678EE" w:rsidP="001F378F">
            <w:pPr>
              <w:jc w:val="center"/>
              <w:rPr>
                <w:sz w:val="18"/>
              </w:rPr>
            </w:pPr>
            <w:r>
              <w:rPr>
                <w:sz w:val="18"/>
              </w:rPr>
              <w:t>PM</w:t>
            </w: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897700" w:rsidRDefault="004678EE" w:rsidP="001F378F">
            <w:pPr>
              <w:spacing w:before="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590474"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678EE" w:rsidRDefault="004678EE" w:rsidP="001F378F">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4C10AB" w:rsidRDefault="004678EE" w:rsidP="001F378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A36837" w:rsidRDefault="004678EE" w:rsidP="001F378F">
            <w:pPr>
              <w:spacing w:before="0" w:line="0" w:lineRule="atLeast"/>
              <w:jc w:val="right"/>
              <w:rPr>
                <w:sz w:val="14"/>
                <w:lang w:val="fr-CH"/>
              </w:rPr>
            </w:pPr>
            <w:r w:rsidRPr="00A36837">
              <w:rPr>
                <w:sz w:val="14"/>
                <w:lang w:val="fr-CH"/>
              </w:rPr>
              <w:t>Q23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590474"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678EE" w:rsidRDefault="004678EE" w:rsidP="001F378F">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A6001E" w:rsidRDefault="004678EE" w:rsidP="001F378F">
            <w:pPr>
              <w:spacing w:before="0"/>
              <w:jc w:val="center"/>
              <w:rPr>
                <w:rFonts w:ascii="Courier New" w:hAnsi="Courier New" w:cs="Courier New"/>
                <w:sz w:val="20"/>
                <w:lang w:val="fr-CH"/>
              </w:rPr>
            </w:pPr>
            <w:r w:rsidRPr="00A6001E">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897700" w:rsidRDefault="004678EE" w:rsidP="001F378F">
            <w:pPr>
              <w:spacing w:before="0" w:line="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678EE" w:rsidRDefault="004678EE" w:rsidP="001F378F">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4C10AB" w:rsidRDefault="004678EE" w:rsidP="001F378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line="0" w:lineRule="atLeast"/>
              <w:jc w:val="right"/>
              <w:rPr>
                <w:sz w:val="14"/>
                <w:lang w:val="fr-CH"/>
              </w:rPr>
            </w:pPr>
            <w:r>
              <w:rPr>
                <w:sz w:val="14"/>
                <w:lang w:val="fr-CH"/>
              </w:rPr>
              <w:t>Q1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4E0292" w:rsidRDefault="004678EE" w:rsidP="001F378F">
            <w:pPr>
              <w:spacing w:before="0" w:line="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p w:rsidR="004678EE" w:rsidRPr="00EF3316" w:rsidRDefault="004678EE" w:rsidP="001F378F">
            <w:pPr>
              <w:spacing w:before="0"/>
              <w:jc w:val="center"/>
              <w:rPr>
                <w:rFonts w:ascii="Courier New" w:hAnsi="Courier New" w:cs="Courier New"/>
                <w:sz w:val="20"/>
                <w:lang w:val="fr-CH"/>
              </w:rPr>
            </w:pPr>
            <w:r>
              <w:rPr>
                <w:rFonts w:ascii="Courier New" w:hAnsi="Courier New" w:cs="Courier New"/>
                <w:sz w:val="16"/>
                <w:szCs w:val="16"/>
                <w:lang w:val="fr-CH"/>
              </w:rPr>
              <w:t>2</w:t>
            </w:r>
            <w:r w:rsidRPr="00EF3316">
              <w:rPr>
                <w:rFonts w:ascii="Courier New" w:hAnsi="Courier New" w:cs="Courier New"/>
                <w:sz w:val="16"/>
                <w:szCs w:val="16"/>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4C10AB"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4C10AB" w:rsidRDefault="004678EE" w:rsidP="001F378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7C4BD1" w:rsidRDefault="004678EE" w:rsidP="001F378F">
            <w:pPr>
              <w:spacing w:before="0"/>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4A54A2" w:rsidRDefault="004678EE" w:rsidP="001F378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4A54A2" w:rsidRDefault="004678EE" w:rsidP="001F378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678EE" w:rsidRPr="009E0353" w:rsidRDefault="004678EE" w:rsidP="001F378F">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EE1B70" w:rsidRDefault="004678EE" w:rsidP="001F378F">
            <w:pPr>
              <w:spacing w:before="0"/>
              <w:jc w:val="right"/>
              <w:rPr>
                <w:sz w:val="14"/>
                <w:lang w:val="pt-BR"/>
              </w:rPr>
            </w:pPr>
            <w:r w:rsidRPr="00EE1B70">
              <w:rPr>
                <w:sz w:val="14"/>
                <w:lang w:val="pt-BR"/>
              </w:rPr>
              <w:t>Q</w:t>
            </w:r>
            <w:r>
              <w:rPr>
                <w:sz w:val="14"/>
                <w:lang w:val="pt-BR"/>
              </w:rPr>
              <w:t>10</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2A1D9D" w:rsidRDefault="004678EE" w:rsidP="001F378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2A1D9D" w:rsidRDefault="004678EE" w:rsidP="001F378F">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2A1D9D" w:rsidRDefault="004678EE" w:rsidP="001F378F">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4678EE" w:rsidRPr="003C6552" w:rsidRDefault="004678EE" w:rsidP="001F378F">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678EE" w:rsidRPr="009E0353" w:rsidRDefault="004678EE" w:rsidP="001F378F">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Q15</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eastAsia="ja-JP"/>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678EE" w:rsidRDefault="004678EE" w:rsidP="001F378F">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highlight w:val="yellow"/>
                <w:lang w:val="fr-CH" w:eastAsia="ja-JP"/>
              </w:rPr>
            </w:pPr>
            <w:r w:rsidRPr="00056D34">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9109F8" w:rsidRDefault="004678EE" w:rsidP="001F378F">
            <w:pPr>
              <w:spacing w:before="0" w:line="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678EE" w:rsidRDefault="004678EE" w:rsidP="001F378F">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4C10AB" w:rsidRDefault="004678EE" w:rsidP="001F378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247724" w:rsidRDefault="004678EE" w:rsidP="001F378F">
            <w:pPr>
              <w:spacing w:before="0"/>
              <w:jc w:val="right"/>
              <w:rPr>
                <w:sz w:val="14"/>
                <w:lang w:val="fr-CH"/>
              </w:rPr>
            </w:pPr>
            <w:r w:rsidRPr="00247724">
              <w:rPr>
                <w:sz w:val="14"/>
                <w:lang w:val="fr-CH"/>
              </w:rPr>
              <w:t>Q</w:t>
            </w:r>
            <w:r>
              <w:rPr>
                <w:sz w:val="14"/>
                <w:lang w:val="fr-CH"/>
              </w:rPr>
              <w:t>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247724"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247724" w:rsidRDefault="004678EE" w:rsidP="001F378F">
            <w:pPr>
              <w:spacing w:before="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247724"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247724" w:rsidRDefault="004678EE" w:rsidP="001F378F">
            <w:pPr>
              <w:spacing w:before="0"/>
              <w:jc w:val="center"/>
              <w:rPr>
                <w:rFonts w:ascii="Courier New" w:hAnsi="Courier New" w:cs="Courier New"/>
                <w:b/>
                <w:bCs/>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sz w:val="16"/>
                <w:szCs w:val="16"/>
                <w:lang w:val="fr-CH"/>
              </w:rPr>
              <w:t>4</w:t>
            </w:r>
            <w:r w:rsidRPr="00243203">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247724"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247724"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247724"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247724"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5B474B" w:rsidRDefault="004678EE" w:rsidP="001F378F">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247724"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247724"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247724"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247724"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247724"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247724" w:rsidRDefault="004678EE" w:rsidP="001F378F">
            <w:pPr>
              <w:spacing w:before="0"/>
              <w:jc w:val="center"/>
              <w:rPr>
                <w:rFonts w:ascii="Courier New" w:hAnsi="Courier New" w:cs="Courier New"/>
                <w:b/>
                <w:bCs/>
                <w:sz w:val="20"/>
                <w:lang w:val="fr-CH" w:eastAsia="ja-JP"/>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Q12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rPr>
              <w:t>Q13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4B50F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4B50F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4B50FE" w:rsidRDefault="004678EE" w:rsidP="001F378F">
            <w:pPr>
              <w:spacing w:before="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4B50FE" w:rsidRDefault="004678EE" w:rsidP="001F378F">
            <w:pPr>
              <w:spacing w:before="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Q14</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053080" w:rsidRDefault="004678EE" w:rsidP="001F378F">
            <w:pPr>
              <w:spacing w:before="0"/>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053080" w:rsidRDefault="004678EE" w:rsidP="001F378F">
            <w:pPr>
              <w:spacing w:before="0"/>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9109F8" w:rsidRDefault="004678EE" w:rsidP="001F378F">
            <w:pPr>
              <w:spacing w:before="0" w:line="0" w:lineRule="atLeast"/>
              <w:jc w:val="right"/>
              <w:rPr>
                <w:b/>
                <w:bCs/>
                <w:sz w:val="14"/>
                <w:lang w:val="fr-CH"/>
              </w:rPr>
            </w:pPr>
            <w:r w:rsidRPr="009109F8">
              <w:rPr>
                <w:b/>
                <w:bCs/>
                <w:sz w:val="14"/>
                <w:lang w:val="fr-CH"/>
              </w:rPr>
              <w:t>WP3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4C10AB" w:rsidRDefault="004678EE" w:rsidP="001F378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Q5</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343E68" w:rsidRDefault="004678EE" w:rsidP="001F378F">
            <w:pPr>
              <w:spacing w:before="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8D6B8F" w:rsidRDefault="004678EE" w:rsidP="001F378F">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sz w:val="16"/>
                <w:szCs w:val="16"/>
                <w:lang w:val="fr-CH"/>
              </w:rPr>
              <w:t>3</w:t>
            </w:r>
            <w:r w:rsidRPr="00243203">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7C4BD1" w:rsidRDefault="004678EE" w:rsidP="001F378F">
            <w:pPr>
              <w:spacing w:before="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AD4673" w:rsidRDefault="004678EE" w:rsidP="001F378F">
            <w:pPr>
              <w:spacing w:before="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EE1B70" w:rsidRDefault="004678EE" w:rsidP="001F378F">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EE1B70" w:rsidRDefault="004678EE" w:rsidP="001F378F">
            <w:pPr>
              <w:spacing w:before="0"/>
              <w:jc w:val="right"/>
              <w:rPr>
                <w:sz w:val="14"/>
                <w:lang w:val="pt-BR"/>
              </w:rPr>
            </w:pPr>
            <w:r w:rsidRPr="00EE1B70">
              <w:rPr>
                <w:sz w:val="14"/>
                <w:lang w:val="pt-BR"/>
              </w:rPr>
              <w:t>Q</w:t>
            </w:r>
            <w:r>
              <w:rPr>
                <w:sz w:val="14"/>
                <w:lang w:val="pt-BR"/>
              </w:rPr>
              <w:t>9</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2A1D9D" w:rsidRDefault="004678EE" w:rsidP="001F378F">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2A1D9D" w:rsidRDefault="004678EE" w:rsidP="001F378F">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271713" w:rsidRDefault="004678EE" w:rsidP="001F378F">
            <w:pPr>
              <w:spacing w:before="0"/>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4678EE" w:rsidRPr="00271713" w:rsidRDefault="004678EE" w:rsidP="001F378F">
            <w:pPr>
              <w:spacing w:before="0"/>
              <w:jc w:val="center"/>
              <w:rPr>
                <w:rFonts w:ascii="Courier New" w:hAnsi="Courier New" w:cs="Courier New"/>
                <w:b/>
                <w:bCs/>
                <w:color w:val="FF0000"/>
                <w:sz w:val="20"/>
              </w:rPr>
            </w:pPr>
            <w:r w:rsidRPr="00271713">
              <w:rPr>
                <w:rFonts w:ascii="Courier New" w:hAnsi="Courier New" w:cs="Courier New"/>
                <w:b/>
                <w:bCs/>
                <w:spacing w:val="19"/>
                <w:sz w:val="20"/>
                <w:lang w:val="pt-BR"/>
              </w:rPr>
              <w:t>-</w:t>
            </w:r>
            <w:r w:rsidRPr="00271713">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271713" w:rsidRDefault="004678EE" w:rsidP="001F378F">
            <w:pPr>
              <w:spacing w:before="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271713" w:rsidRDefault="004678EE" w:rsidP="001F378F">
            <w:pPr>
              <w:spacing w:before="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604018" w:rsidRDefault="004678EE" w:rsidP="001F378F">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271713" w:rsidRDefault="004678EE" w:rsidP="001F378F">
            <w:pPr>
              <w:spacing w:before="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271713" w:rsidRDefault="004678EE" w:rsidP="001F378F">
            <w:pPr>
              <w:spacing w:before="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071CAD" w:rsidRDefault="004678EE" w:rsidP="001F378F">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071CAD" w:rsidRDefault="004678EE" w:rsidP="001F378F">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EE1B70" w:rsidRDefault="004678EE" w:rsidP="001F378F">
            <w:pPr>
              <w:spacing w:before="0"/>
              <w:jc w:val="right"/>
              <w:rPr>
                <w:sz w:val="14"/>
                <w:lang w:val="pt-BR"/>
              </w:rPr>
            </w:pPr>
            <w:r w:rsidRPr="00EE1B70">
              <w:rPr>
                <w:sz w:val="14"/>
                <w:lang w:val="pt-BR"/>
              </w:rPr>
              <w:t>Q</w:t>
            </w:r>
            <w:r>
              <w:rPr>
                <w:sz w:val="14"/>
                <w:lang w:val="pt-BR"/>
              </w:rPr>
              <w:t>22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2A1D9D" w:rsidRDefault="004678EE" w:rsidP="001F378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2A1D9D" w:rsidRDefault="004678EE" w:rsidP="001F378F">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2A1D9D" w:rsidRDefault="004678EE" w:rsidP="001F378F">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4678EE" w:rsidRPr="002A1D9D" w:rsidRDefault="004678EE" w:rsidP="001F378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071CAD" w:rsidRDefault="004678EE" w:rsidP="001F378F">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B10DCB" w:rsidRDefault="004678EE" w:rsidP="001F378F">
            <w:pPr>
              <w:spacing w:before="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9109F8" w:rsidRDefault="004678EE" w:rsidP="001F378F">
            <w:pPr>
              <w:spacing w:before="0" w:line="0" w:lineRule="atLeast"/>
              <w:jc w:val="right"/>
              <w:rPr>
                <w:b/>
                <w:bCs/>
                <w:sz w:val="14"/>
                <w:lang w:val="fr-CH"/>
              </w:rPr>
            </w:pPr>
            <w:r w:rsidRPr="009109F8">
              <w:rPr>
                <w:b/>
                <w:bCs/>
                <w:sz w:val="14"/>
                <w:lang w:val="fr-CH"/>
              </w:rPr>
              <w:t>WP4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4C10AB" w:rsidRDefault="004678EE" w:rsidP="001F378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Q4</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sz w:val="16"/>
                <w:szCs w:val="16"/>
                <w:lang w:val="fr-CH"/>
              </w:rPr>
              <w:t>4</w:t>
            </w:r>
            <w:r w:rsidRPr="00243203">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EE1B70"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EE1B70"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Q16</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466E73" w:rsidRDefault="004678EE" w:rsidP="001F378F">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466E73"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8D6B8F" w:rsidRDefault="004678EE" w:rsidP="001F378F">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466E73"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466E73"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466E73"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466E73"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p w:rsidR="004678EE" w:rsidRPr="00466E73" w:rsidRDefault="004678EE" w:rsidP="001F378F">
            <w:pPr>
              <w:spacing w:before="0"/>
              <w:jc w:val="center"/>
              <w:rPr>
                <w:rFonts w:ascii="Courier New" w:hAnsi="Courier New" w:cs="Courier New"/>
                <w:b/>
                <w:bCs/>
                <w:sz w:val="20"/>
                <w:lang w:val="pt-BR"/>
              </w:rPr>
            </w:pPr>
            <w:r>
              <w:rPr>
                <w:rFonts w:ascii="Courier New" w:hAnsi="Courier New" w:cs="Courier New"/>
                <w:sz w:val="16"/>
                <w:szCs w:val="16"/>
                <w:lang w:val="fr-CH"/>
              </w:rPr>
              <w:t>3</w:t>
            </w:r>
            <w:r w:rsidRPr="00243203">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8D6B8F" w:rsidRDefault="004678EE" w:rsidP="001F378F">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466E73" w:rsidRDefault="004678EE" w:rsidP="001F378F">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0B28B4" w:rsidRDefault="004678EE" w:rsidP="001F378F">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0B28B4" w:rsidRDefault="004678EE" w:rsidP="001F378F">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Q17</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Pr="009109F8" w:rsidRDefault="004678EE" w:rsidP="001F378F">
            <w:pPr>
              <w:spacing w:before="0" w:line="0" w:lineRule="atLeast"/>
              <w:jc w:val="right"/>
              <w:rPr>
                <w:b/>
                <w:bCs/>
                <w:sz w:val="14"/>
                <w:lang w:val="fr-CH"/>
              </w:rPr>
            </w:pPr>
            <w:r w:rsidRPr="009109F8">
              <w:rPr>
                <w:b/>
                <w:bCs/>
                <w:sz w:val="14"/>
                <w:lang w:val="fr-CH"/>
              </w:rPr>
              <w:t>WP5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EB0F92"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EB0F92" w:rsidRDefault="004678EE" w:rsidP="001F378F">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678EE" w:rsidRDefault="004678EE" w:rsidP="001F378F">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678EE" w:rsidRDefault="004678EE" w:rsidP="001F378F">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4C10AB" w:rsidRDefault="004678EE" w:rsidP="001F378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04018" w:rsidRDefault="004678EE" w:rsidP="001F378F">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590474" w:rsidRDefault="004678EE" w:rsidP="001F378F">
            <w:pPr>
              <w:spacing w:before="0" w:line="0" w:lineRule="atLeast"/>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Q7</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Pr="00413629"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413629"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413629"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413629"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lang w:val="fr-CH"/>
              </w:rPr>
            </w:pPr>
            <w:r>
              <w:rPr>
                <w:sz w:val="14"/>
                <w:lang w:val="fr-CH"/>
              </w:rPr>
              <w:t>Q19</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sz w:val="16"/>
                <w:szCs w:val="16"/>
                <w:lang w:val="fr-CH"/>
              </w:rPr>
              <w:t>3</w:t>
            </w:r>
            <w:r w:rsidRPr="00243203">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r>
      <w:tr w:rsidR="004678EE" w:rsidTr="001F378F">
        <w:trPr>
          <w:jc w:val="center"/>
        </w:trPr>
        <w:tc>
          <w:tcPr>
            <w:tcW w:w="941" w:type="dxa"/>
            <w:tcBorders>
              <w:top w:val="nil"/>
              <w:left w:val="single" w:sz="12" w:space="0" w:color="auto"/>
              <w:bottom w:val="nil"/>
              <w:right w:val="single" w:sz="2" w:space="0" w:color="auto"/>
            </w:tcBorders>
            <w:tcMar>
              <w:left w:w="28" w:type="dxa"/>
              <w:right w:w="28" w:type="dxa"/>
            </w:tcMar>
          </w:tcPr>
          <w:p w:rsidR="004678EE" w:rsidRDefault="004678EE" w:rsidP="001F378F">
            <w:pPr>
              <w:spacing w:before="0"/>
              <w:jc w:val="right"/>
              <w:rPr>
                <w:sz w:val="14"/>
              </w:rPr>
            </w:pPr>
            <w:r>
              <w:rPr>
                <w:sz w:val="14"/>
              </w:rPr>
              <w:t>Q20</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6405DF" w:rsidRDefault="004678EE" w:rsidP="001F378F">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6405DF" w:rsidRDefault="004678EE" w:rsidP="001F378F">
            <w:pPr>
              <w:spacing w:before="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6405DF" w:rsidRDefault="004678EE" w:rsidP="001F378F">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6405DF"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r>
      <w:tr w:rsidR="004678EE" w:rsidTr="001F378F">
        <w:trP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4678EE" w:rsidRDefault="004678EE" w:rsidP="001F378F">
            <w:pPr>
              <w:spacing w:before="0"/>
              <w:jc w:val="right"/>
              <w:rPr>
                <w:sz w:val="14"/>
              </w:rPr>
            </w:pPr>
            <w:r>
              <w:rPr>
                <w:sz w:val="14"/>
              </w:rPr>
              <w:t>Q21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6405DF"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678EE" w:rsidRPr="006405DF" w:rsidRDefault="004678EE" w:rsidP="001F378F">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678EE" w:rsidRPr="006405DF"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Default="004678EE" w:rsidP="001F378F">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r>
      <w:tr w:rsidR="004678EE" w:rsidTr="001F378F">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4678EE" w:rsidRPr="00461FAB" w:rsidRDefault="004678EE" w:rsidP="001F378F">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07A99" w:rsidRDefault="004678EE" w:rsidP="001F378F">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r>
              <w:rPr>
                <w:rFonts w:ascii="Courier New" w:hAnsi="Courier New" w:cs="Courier New"/>
                <w:b/>
                <w:bCs/>
                <w:sz w:val="20"/>
                <w:lang w:eastAsia="ja-JP"/>
              </w:rPr>
              <w:t>--</w:t>
            </w: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r>
      <w:tr w:rsidR="004678EE" w:rsidTr="001F378F">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4678EE" w:rsidRPr="00461FAB" w:rsidRDefault="004678EE" w:rsidP="001F378F">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4678EE" w:rsidRPr="009E0353" w:rsidRDefault="004678EE" w:rsidP="001F378F">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4678EE"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07A99" w:rsidRDefault="004678EE" w:rsidP="001F378F">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4678EE" w:rsidRPr="009E0353" w:rsidRDefault="004678EE" w:rsidP="001F378F">
            <w:pPr>
              <w:spacing w:before="0"/>
              <w:jc w:val="center"/>
              <w:rPr>
                <w:rFonts w:ascii="Courier New" w:hAnsi="Courier New" w:cs="Courier New"/>
                <w:b/>
                <w:bCs/>
                <w:sz w:val="20"/>
              </w:rPr>
            </w:pPr>
          </w:p>
        </w:tc>
      </w:tr>
    </w:tbl>
    <w:p w:rsidR="004678EE" w:rsidRPr="00C81373" w:rsidRDefault="004678EE" w:rsidP="004678EE">
      <w:pPr>
        <w:rPr>
          <w:sz w:val="16"/>
          <w:szCs w:val="16"/>
        </w:rPr>
      </w:pPr>
    </w:p>
    <w:tbl>
      <w:tblPr>
        <w:tblW w:w="15451" w:type="dxa"/>
        <w:tblInd w:w="-34" w:type="dxa"/>
        <w:tblLayout w:type="fixed"/>
        <w:tblLook w:val="01E0"/>
      </w:tblPr>
      <w:tblGrid>
        <w:gridCol w:w="360"/>
        <w:gridCol w:w="1304"/>
        <w:gridCol w:w="4536"/>
        <w:gridCol w:w="357"/>
        <w:gridCol w:w="1304"/>
        <w:gridCol w:w="7590"/>
      </w:tblGrid>
      <w:tr w:rsidR="004678EE" w:rsidRPr="009C5942" w:rsidTr="001F378F">
        <w:trPr>
          <w:cantSplit/>
        </w:trPr>
        <w:tc>
          <w:tcPr>
            <w:tcW w:w="360"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spacing w:before="20" w:after="20"/>
              <w:rPr>
                <w:sz w:val="18"/>
                <w:szCs w:val="18"/>
                <w:lang w:eastAsia="ja-JP"/>
              </w:rPr>
            </w:pPr>
            <w:r w:rsidRPr="00C81373">
              <w:rPr>
                <w:sz w:val="18"/>
                <w:szCs w:val="18"/>
                <w:lang w:eastAsia="ja-JP"/>
              </w:rPr>
              <w:t xml:space="preserve">PLEN: </w:t>
            </w:r>
          </w:p>
        </w:tc>
        <w:tc>
          <w:tcPr>
            <w:tcW w:w="4536" w:type="dxa"/>
          </w:tcPr>
          <w:p w:rsidR="004678EE" w:rsidRPr="00C81373" w:rsidRDefault="004678EE" w:rsidP="001F378F">
            <w:pPr>
              <w:spacing w:before="20" w:after="20"/>
              <w:rPr>
                <w:sz w:val="18"/>
                <w:szCs w:val="18"/>
                <w:lang w:eastAsia="ja-JP"/>
              </w:rPr>
            </w:pPr>
            <w:r>
              <w:rPr>
                <w:sz w:val="18"/>
                <w:szCs w:val="18"/>
                <w:lang w:eastAsia="ja-JP"/>
              </w:rPr>
              <w:t>Study G</w:t>
            </w:r>
            <w:r w:rsidRPr="00C81373">
              <w:rPr>
                <w:sz w:val="18"/>
                <w:szCs w:val="18"/>
                <w:lang w:eastAsia="ja-JP"/>
              </w:rPr>
              <w:t>roup plenary</w:t>
            </w:r>
          </w:p>
        </w:tc>
        <w:tc>
          <w:tcPr>
            <w:tcW w:w="357"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spacing w:before="20" w:after="20"/>
              <w:rPr>
                <w:sz w:val="18"/>
                <w:szCs w:val="18"/>
                <w:lang w:eastAsia="ja-JP"/>
              </w:rPr>
            </w:pPr>
            <w:r w:rsidRPr="00C81373">
              <w:rPr>
                <w:sz w:val="18"/>
                <w:szCs w:val="18"/>
                <w:lang w:eastAsia="ja-JP"/>
              </w:rPr>
              <w:t xml:space="preserve">Note 1: </w:t>
            </w:r>
          </w:p>
        </w:tc>
        <w:tc>
          <w:tcPr>
            <w:tcW w:w="7590" w:type="dxa"/>
          </w:tcPr>
          <w:p w:rsidR="004678EE" w:rsidRPr="00C81373" w:rsidRDefault="004678EE" w:rsidP="001F378F">
            <w:pPr>
              <w:tabs>
                <w:tab w:val="left" w:pos="213"/>
              </w:tabs>
              <w:spacing w:before="20" w:after="20"/>
              <w:rPr>
                <w:sz w:val="18"/>
                <w:szCs w:val="18"/>
                <w:lang w:eastAsia="ja-JP"/>
              </w:rPr>
            </w:pPr>
            <w:r w:rsidRPr="00C81373">
              <w:rPr>
                <w:sz w:val="18"/>
                <w:szCs w:val="18"/>
                <w:lang w:eastAsia="ja-JP"/>
              </w:rPr>
              <w:t xml:space="preserve">Updates to this plan will be posted on the ITU-T SG 13 web page </w:t>
            </w:r>
          </w:p>
        </w:tc>
      </w:tr>
      <w:tr w:rsidR="004678EE" w:rsidRPr="009C5942" w:rsidTr="001F378F">
        <w:trPr>
          <w:cantSplit/>
        </w:trPr>
        <w:tc>
          <w:tcPr>
            <w:tcW w:w="360"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spacing w:before="20" w:after="20"/>
              <w:rPr>
                <w:sz w:val="18"/>
                <w:szCs w:val="18"/>
                <w:lang w:eastAsia="ja-JP"/>
              </w:rPr>
            </w:pPr>
            <w:proofErr w:type="spellStart"/>
            <w:r w:rsidRPr="00C81373">
              <w:rPr>
                <w:sz w:val="18"/>
                <w:szCs w:val="18"/>
                <w:lang w:eastAsia="ja-JP"/>
              </w:rPr>
              <w:t>WPx</w:t>
            </w:r>
            <w:proofErr w:type="spellEnd"/>
            <w:r w:rsidRPr="00C81373">
              <w:rPr>
                <w:sz w:val="18"/>
                <w:szCs w:val="18"/>
                <w:lang w:eastAsia="ja-JP"/>
              </w:rPr>
              <w:t>:</w:t>
            </w:r>
          </w:p>
        </w:tc>
        <w:tc>
          <w:tcPr>
            <w:tcW w:w="4536" w:type="dxa"/>
          </w:tcPr>
          <w:p w:rsidR="004678EE" w:rsidRPr="00C81373" w:rsidRDefault="004678EE" w:rsidP="001F378F">
            <w:pPr>
              <w:spacing w:before="20" w:after="20"/>
              <w:rPr>
                <w:sz w:val="18"/>
                <w:szCs w:val="18"/>
                <w:lang w:eastAsia="ja-JP"/>
              </w:rPr>
            </w:pPr>
            <w:r>
              <w:rPr>
                <w:sz w:val="18"/>
                <w:szCs w:val="18"/>
                <w:lang w:eastAsia="ja-JP"/>
              </w:rPr>
              <w:t>Working P</w:t>
            </w:r>
            <w:r w:rsidRPr="00C81373">
              <w:rPr>
                <w:sz w:val="18"/>
                <w:szCs w:val="18"/>
                <w:lang w:eastAsia="ja-JP"/>
              </w:rPr>
              <w:t>arty x</w:t>
            </w:r>
          </w:p>
        </w:tc>
        <w:tc>
          <w:tcPr>
            <w:tcW w:w="357"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spacing w:before="20" w:after="20"/>
              <w:rPr>
                <w:sz w:val="18"/>
                <w:szCs w:val="18"/>
                <w:lang w:eastAsia="ja-JP"/>
              </w:rPr>
            </w:pPr>
            <w:r w:rsidRPr="00C81373">
              <w:rPr>
                <w:sz w:val="18"/>
                <w:szCs w:val="18"/>
                <w:lang w:eastAsia="ja-JP"/>
              </w:rPr>
              <w:t xml:space="preserve">Note 2: </w:t>
            </w:r>
          </w:p>
        </w:tc>
        <w:tc>
          <w:tcPr>
            <w:tcW w:w="7590" w:type="dxa"/>
          </w:tcPr>
          <w:p w:rsidR="004678EE" w:rsidRPr="00C81373" w:rsidRDefault="004678EE" w:rsidP="001F378F">
            <w:pPr>
              <w:tabs>
                <w:tab w:val="left" w:pos="213"/>
              </w:tabs>
              <w:spacing w:before="20" w:after="20"/>
              <w:rPr>
                <w:sz w:val="18"/>
                <w:szCs w:val="18"/>
                <w:lang w:eastAsia="ja-JP"/>
              </w:rPr>
            </w:pPr>
            <w:r>
              <w:rPr>
                <w:sz w:val="18"/>
                <w:szCs w:val="18"/>
                <w:lang w:val="en-US" w:eastAsia="ja-JP"/>
              </w:rPr>
              <w:t>Mobility Management coordination meeting (as part of TSR)</w:t>
            </w:r>
          </w:p>
        </w:tc>
      </w:tr>
      <w:tr w:rsidR="004678EE" w:rsidRPr="00EF1FED" w:rsidTr="001F378F">
        <w:trPr>
          <w:cantSplit/>
        </w:trPr>
        <w:tc>
          <w:tcPr>
            <w:tcW w:w="360"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spacing w:before="20" w:after="20"/>
              <w:rPr>
                <w:sz w:val="18"/>
                <w:szCs w:val="18"/>
                <w:highlight w:val="green"/>
                <w:lang w:eastAsia="ja-JP"/>
              </w:rPr>
            </w:pPr>
            <w:r w:rsidRPr="00C81373">
              <w:rPr>
                <w:sz w:val="18"/>
                <w:szCs w:val="18"/>
                <w:lang w:eastAsia="ja-JP"/>
              </w:rPr>
              <w:t>JCA-NGN:</w:t>
            </w:r>
          </w:p>
        </w:tc>
        <w:tc>
          <w:tcPr>
            <w:tcW w:w="4536" w:type="dxa"/>
          </w:tcPr>
          <w:p w:rsidR="004678EE" w:rsidRPr="00C81373" w:rsidRDefault="004678EE" w:rsidP="001F378F">
            <w:pPr>
              <w:spacing w:before="20" w:after="20"/>
              <w:rPr>
                <w:sz w:val="18"/>
                <w:szCs w:val="18"/>
                <w:lang w:eastAsia="ja-JP"/>
              </w:rPr>
            </w:pPr>
            <w:r>
              <w:rPr>
                <w:sz w:val="18"/>
                <w:szCs w:val="18"/>
                <w:lang w:eastAsia="ja-JP"/>
              </w:rPr>
              <w:t>Joint Coordination A</w:t>
            </w:r>
            <w:r w:rsidRPr="00C81373">
              <w:rPr>
                <w:sz w:val="18"/>
                <w:szCs w:val="18"/>
                <w:lang w:eastAsia="ja-JP"/>
              </w:rPr>
              <w:t>ctivity on NGN</w:t>
            </w:r>
          </w:p>
        </w:tc>
        <w:tc>
          <w:tcPr>
            <w:tcW w:w="357"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spacing w:before="20" w:after="20"/>
              <w:rPr>
                <w:sz w:val="18"/>
                <w:szCs w:val="18"/>
                <w:lang w:eastAsia="ja-JP"/>
              </w:rPr>
            </w:pPr>
            <w:r w:rsidRPr="00C81373">
              <w:rPr>
                <w:sz w:val="18"/>
                <w:szCs w:val="18"/>
                <w:lang w:eastAsia="ja-JP"/>
              </w:rPr>
              <w:t xml:space="preserve">Note </w:t>
            </w:r>
            <w:r>
              <w:rPr>
                <w:sz w:val="18"/>
                <w:szCs w:val="18"/>
                <w:lang w:eastAsia="ja-JP"/>
              </w:rPr>
              <w:t>3</w:t>
            </w:r>
            <w:r w:rsidRPr="00C81373">
              <w:rPr>
                <w:sz w:val="18"/>
                <w:szCs w:val="18"/>
                <w:lang w:eastAsia="ja-JP"/>
              </w:rPr>
              <w:t xml:space="preserve">: </w:t>
            </w:r>
          </w:p>
        </w:tc>
        <w:tc>
          <w:tcPr>
            <w:tcW w:w="7590" w:type="dxa"/>
          </w:tcPr>
          <w:p w:rsidR="004678EE" w:rsidRPr="00C81373" w:rsidRDefault="004678EE" w:rsidP="001F378F">
            <w:pPr>
              <w:tabs>
                <w:tab w:val="left" w:pos="213"/>
              </w:tabs>
              <w:spacing w:before="20" w:after="20"/>
              <w:rPr>
                <w:sz w:val="18"/>
                <w:szCs w:val="18"/>
                <w:lang w:eastAsia="ja-JP"/>
              </w:rPr>
            </w:pPr>
            <w:r>
              <w:rPr>
                <w:sz w:val="18"/>
                <w:szCs w:val="18"/>
                <w:lang w:val="en-US" w:eastAsia="ja-JP"/>
              </w:rPr>
              <w:t>Joint session of Q.5/13, Q.16/13 and Q.19/13</w:t>
            </w:r>
          </w:p>
        </w:tc>
      </w:tr>
      <w:tr w:rsidR="004678EE" w:rsidRPr="00EF1FED" w:rsidTr="001F378F">
        <w:trPr>
          <w:cantSplit/>
        </w:trPr>
        <w:tc>
          <w:tcPr>
            <w:tcW w:w="360"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spacing w:before="20" w:after="20"/>
              <w:rPr>
                <w:sz w:val="18"/>
                <w:szCs w:val="18"/>
                <w:lang w:eastAsia="ja-JP"/>
              </w:rPr>
            </w:pPr>
            <w:r w:rsidRPr="00C81373">
              <w:rPr>
                <w:sz w:val="18"/>
                <w:szCs w:val="18"/>
                <w:lang w:eastAsia="ja-JP"/>
              </w:rPr>
              <w:t>TSR:</w:t>
            </w:r>
          </w:p>
        </w:tc>
        <w:tc>
          <w:tcPr>
            <w:tcW w:w="4536" w:type="dxa"/>
          </w:tcPr>
          <w:p w:rsidR="004678EE" w:rsidRPr="00C81373" w:rsidRDefault="004678EE" w:rsidP="001F378F">
            <w:pPr>
              <w:spacing w:before="20" w:after="20"/>
              <w:rPr>
                <w:sz w:val="18"/>
                <w:szCs w:val="18"/>
                <w:lang w:eastAsia="ja-JP"/>
              </w:rPr>
            </w:pPr>
            <w:r w:rsidRPr="00C81373">
              <w:rPr>
                <w:sz w:val="18"/>
                <w:szCs w:val="18"/>
                <w:lang w:eastAsia="ja-JP"/>
              </w:rPr>
              <w:t>Technical and strategic review</w:t>
            </w:r>
            <w:r>
              <w:rPr>
                <w:sz w:val="18"/>
                <w:szCs w:val="18"/>
                <w:lang w:eastAsia="ja-JP"/>
              </w:rPr>
              <w:t xml:space="preserve"> session</w:t>
            </w:r>
          </w:p>
        </w:tc>
        <w:tc>
          <w:tcPr>
            <w:tcW w:w="357"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spacing w:before="20" w:after="20"/>
              <w:rPr>
                <w:sz w:val="18"/>
                <w:szCs w:val="18"/>
                <w:lang w:eastAsia="ja-JP"/>
              </w:rPr>
            </w:pPr>
            <w:r w:rsidRPr="00C81373">
              <w:rPr>
                <w:sz w:val="18"/>
                <w:szCs w:val="18"/>
                <w:lang w:eastAsia="ja-JP"/>
              </w:rPr>
              <w:t xml:space="preserve">Note </w:t>
            </w:r>
            <w:r>
              <w:rPr>
                <w:sz w:val="18"/>
                <w:szCs w:val="18"/>
                <w:lang w:eastAsia="ja-JP"/>
              </w:rPr>
              <w:t>4</w:t>
            </w:r>
            <w:r w:rsidRPr="00C81373">
              <w:rPr>
                <w:sz w:val="18"/>
                <w:szCs w:val="18"/>
                <w:lang w:eastAsia="ja-JP"/>
              </w:rPr>
              <w:t xml:space="preserve">: </w:t>
            </w:r>
          </w:p>
        </w:tc>
        <w:tc>
          <w:tcPr>
            <w:tcW w:w="7590" w:type="dxa"/>
          </w:tcPr>
          <w:p w:rsidR="004678EE" w:rsidRPr="00876405" w:rsidRDefault="004678EE" w:rsidP="001F378F">
            <w:pPr>
              <w:tabs>
                <w:tab w:val="left" w:pos="213"/>
              </w:tabs>
              <w:spacing w:before="20" w:after="20"/>
              <w:rPr>
                <w:sz w:val="18"/>
                <w:szCs w:val="18"/>
                <w:lang w:val="en-US" w:eastAsia="ja-JP"/>
              </w:rPr>
            </w:pPr>
            <w:r>
              <w:rPr>
                <w:sz w:val="18"/>
                <w:szCs w:val="18"/>
                <w:lang w:val="en-US" w:eastAsia="ja-JP"/>
              </w:rPr>
              <w:t>Joint session of Q.3/13 and Q.4/13 on amendments to Y.2233</w:t>
            </w:r>
          </w:p>
        </w:tc>
      </w:tr>
      <w:tr w:rsidR="004678EE" w:rsidRPr="00876405" w:rsidTr="001F378F">
        <w:trPr>
          <w:cantSplit/>
        </w:trPr>
        <w:tc>
          <w:tcPr>
            <w:tcW w:w="360"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spacing w:before="20" w:after="20"/>
              <w:rPr>
                <w:sz w:val="18"/>
                <w:szCs w:val="18"/>
                <w:lang w:eastAsia="ja-JP"/>
              </w:rPr>
            </w:pPr>
            <w:r w:rsidRPr="00C81373">
              <w:rPr>
                <w:rFonts w:ascii="Courier New" w:hAnsi="Courier New" w:cs="Courier New"/>
                <w:b/>
                <w:bCs/>
                <w:sz w:val="18"/>
                <w:szCs w:val="18"/>
                <w:lang w:eastAsia="ja-JP"/>
              </w:rPr>
              <w:t>--</w:t>
            </w:r>
            <w:r w:rsidRPr="00C81373">
              <w:rPr>
                <w:sz w:val="18"/>
                <w:szCs w:val="18"/>
                <w:lang w:eastAsia="ja-JP"/>
              </w:rPr>
              <w:t xml:space="preserve">: </w:t>
            </w:r>
          </w:p>
        </w:tc>
        <w:tc>
          <w:tcPr>
            <w:tcW w:w="4536" w:type="dxa"/>
          </w:tcPr>
          <w:p w:rsidR="004678EE" w:rsidRPr="00C81373" w:rsidRDefault="004678EE" w:rsidP="001F378F">
            <w:pPr>
              <w:tabs>
                <w:tab w:val="left" w:pos="213"/>
              </w:tabs>
              <w:spacing w:before="20" w:after="20"/>
              <w:rPr>
                <w:sz w:val="18"/>
                <w:szCs w:val="18"/>
                <w:lang w:eastAsia="ja-JP"/>
              </w:rPr>
            </w:pPr>
            <w:r w:rsidRPr="00C81373">
              <w:rPr>
                <w:sz w:val="18"/>
                <w:szCs w:val="18"/>
                <w:lang w:eastAsia="ja-JP"/>
              </w:rPr>
              <w:t>Represents a meeting session</w:t>
            </w:r>
          </w:p>
        </w:tc>
        <w:tc>
          <w:tcPr>
            <w:tcW w:w="357" w:type="dxa"/>
          </w:tcPr>
          <w:p w:rsidR="004678EE" w:rsidRPr="00C81373" w:rsidRDefault="004678EE" w:rsidP="001F378F">
            <w:pPr>
              <w:spacing w:before="20" w:after="20"/>
              <w:rPr>
                <w:sz w:val="18"/>
                <w:szCs w:val="18"/>
                <w:lang w:eastAsia="ja-JP"/>
              </w:rPr>
            </w:pPr>
          </w:p>
        </w:tc>
        <w:tc>
          <w:tcPr>
            <w:tcW w:w="1304" w:type="dxa"/>
          </w:tcPr>
          <w:p w:rsidR="004678EE" w:rsidRPr="00C81373" w:rsidRDefault="004678EE" w:rsidP="001F378F">
            <w:pPr>
              <w:spacing w:before="20" w:after="20"/>
              <w:rPr>
                <w:sz w:val="18"/>
                <w:szCs w:val="18"/>
                <w:lang w:eastAsia="ja-JP"/>
              </w:rPr>
            </w:pPr>
          </w:p>
        </w:tc>
        <w:tc>
          <w:tcPr>
            <w:tcW w:w="7590" w:type="dxa"/>
          </w:tcPr>
          <w:p w:rsidR="004678EE" w:rsidRPr="00876405" w:rsidRDefault="004678EE" w:rsidP="001F378F">
            <w:pPr>
              <w:tabs>
                <w:tab w:val="left" w:pos="213"/>
              </w:tabs>
              <w:spacing w:before="20" w:after="20"/>
              <w:rPr>
                <w:sz w:val="18"/>
                <w:szCs w:val="18"/>
                <w:lang w:val="en-US" w:eastAsia="ja-JP"/>
              </w:rPr>
            </w:pPr>
          </w:p>
        </w:tc>
      </w:tr>
      <w:tr w:rsidR="004678EE" w:rsidRPr="00EF1FED" w:rsidTr="001F378F">
        <w:trPr>
          <w:cantSplit/>
        </w:trPr>
        <w:tc>
          <w:tcPr>
            <w:tcW w:w="360" w:type="dxa"/>
          </w:tcPr>
          <w:p w:rsidR="004678EE" w:rsidRPr="00C81373" w:rsidRDefault="004678EE" w:rsidP="001F378F">
            <w:pPr>
              <w:spacing w:before="20" w:after="20"/>
              <w:rPr>
                <w:sz w:val="18"/>
                <w:szCs w:val="18"/>
                <w:lang w:eastAsia="ja-JP"/>
              </w:rPr>
            </w:pPr>
            <w:r w:rsidRPr="00C81373">
              <w:rPr>
                <w:sz w:val="18"/>
                <w:szCs w:val="18"/>
                <w:lang w:eastAsia="ja-JP"/>
              </w:rPr>
              <w:t>•</w:t>
            </w:r>
          </w:p>
        </w:tc>
        <w:tc>
          <w:tcPr>
            <w:tcW w:w="1304" w:type="dxa"/>
          </w:tcPr>
          <w:p w:rsidR="004678EE" w:rsidRPr="00C81373" w:rsidRDefault="004678EE" w:rsidP="001F378F">
            <w:pPr>
              <w:keepNext/>
              <w:spacing w:before="20" w:after="20"/>
              <w:rPr>
                <w:color w:val="FF0000"/>
                <w:sz w:val="18"/>
                <w:szCs w:val="18"/>
              </w:rPr>
            </w:pPr>
            <w:r w:rsidRPr="00C81373">
              <w:rPr>
                <w:rFonts w:ascii="Courier New" w:hAnsi="Courier New" w:cs="Courier New"/>
                <w:b/>
                <w:bCs/>
                <w:color w:val="FF0000"/>
                <w:sz w:val="18"/>
                <w:szCs w:val="18"/>
              </w:rPr>
              <w:sym w:font="Wingdings" w:char="F0E0"/>
            </w:r>
            <w:r w:rsidRPr="00C81373">
              <w:rPr>
                <w:sz w:val="18"/>
                <w:szCs w:val="18"/>
              </w:rPr>
              <w:t>:</w:t>
            </w:r>
          </w:p>
        </w:tc>
        <w:tc>
          <w:tcPr>
            <w:tcW w:w="4536" w:type="dxa"/>
          </w:tcPr>
          <w:p w:rsidR="004678EE" w:rsidRPr="00C81373" w:rsidRDefault="004678EE" w:rsidP="001F378F">
            <w:pPr>
              <w:tabs>
                <w:tab w:val="left" w:pos="213"/>
              </w:tabs>
              <w:spacing w:before="20" w:after="20"/>
              <w:rPr>
                <w:sz w:val="18"/>
                <w:szCs w:val="18"/>
                <w:lang w:eastAsia="ja-JP"/>
              </w:rPr>
            </w:pPr>
            <w:r w:rsidRPr="00C81373">
              <w:rPr>
                <w:sz w:val="18"/>
                <w:szCs w:val="18"/>
                <w:lang w:eastAsia="ja-JP"/>
              </w:rPr>
              <w:t>Represents a lunch/evening session</w:t>
            </w:r>
          </w:p>
        </w:tc>
        <w:tc>
          <w:tcPr>
            <w:tcW w:w="357" w:type="dxa"/>
          </w:tcPr>
          <w:p w:rsidR="004678EE" w:rsidRPr="00C81373" w:rsidRDefault="004678EE" w:rsidP="001F378F">
            <w:pPr>
              <w:spacing w:before="20" w:after="20"/>
              <w:rPr>
                <w:sz w:val="18"/>
                <w:szCs w:val="18"/>
                <w:lang w:eastAsia="ja-JP"/>
              </w:rPr>
            </w:pPr>
          </w:p>
        </w:tc>
        <w:tc>
          <w:tcPr>
            <w:tcW w:w="1304" w:type="dxa"/>
          </w:tcPr>
          <w:p w:rsidR="004678EE" w:rsidRPr="00C81373" w:rsidRDefault="004678EE" w:rsidP="001F378F">
            <w:pPr>
              <w:spacing w:before="20" w:after="20"/>
              <w:rPr>
                <w:sz w:val="18"/>
                <w:szCs w:val="18"/>
                <w:lang w:eastAsia="ja-JP"/>
              </w:rPr>
            </w:pPr>
          </w:p>
        </w:tc>
        <w:tc>
          <w:tcPr>
            <w:tcW w:w="7590" w:type="dxa"/>
          </w:tcPr>
          <w:p w:rsidR="004678EE" w:rsidRPr="00C81373" w:rsidRDefault="004678EE" w:rsidP="001F378F">
            <w:pPr>
              <w:tabs>
                <w:tab w:val="left" w:pos="213"/>
              </w:tabs>
              <w:spacing w:before="20" w:after="20"/>
              <w:rPr>
                <w:sz w:val="18"/>
                <w:szCs w:val="18"/>
                <w:lang w:eastAsia="ja-JP"/>
              </w:rPr>
            </w:pPr>
          </w:p>
        </w:tc>
      </w:tr>
    </w:tbl>
    <w:p w:rsidR="004678EE" w:rsidRPr="002F6564" w:rsidRDefault="004678EE" w:rsidP="004678EE">
      <w:pPr>
        <w:ind w:right="91"/>
        <w:rPr>
          <w:sz w:val="16"/>
          <w:szCs w:val="16"/>
        </w:rPr>
      </w:pPr>
    </w:p>
    <w:p w:rsidR="004678EE" w:rsidRPr="00936FF8" w:rsidRDefault="004678EE" w:rsidP="004678EE">
      <w:pPr>
        <w:ind w:right="91"/>
        <w:rPr>
          <w:lang w:val="en-US"/>
        </w:rPr>
      </w:pPr>
    </w:p>
    <w:p w:rsidR="004678EE" w:rsidRPr="00936FF8" w:rsidRDefault="004678EE" w:rsidP="004678EE">
      <w:pPr>
        <w:pStyle w:val="LetterStart"/>
        <w:tabs>
          <w:tab w:val="clear" w:pos="1361"/>
          <w:tab w:val="clear" w:pos="1758"/>
          <w:tab w:val="clear" w:pos="2155"/>
          <w:tab w:val="clear" w:pos="2552"/>
          <w:tab w:val="center" w:pos="4962"/>
        </w:tabs>
        <w:spacing w:before="120" w:line="240" w:lineRule="atLeast"/>
        <w:rPr>
          <w:lang w:val="en-US"/>
        </w:rPr>
        <w:sectPr w:rsidR="004678EE" w:rsidRPr="00936FF8" w:rsidSect="001F378F">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089" w:right="1134" w:bottom="1089" w:left="1134" w:header="567" w:footer="567" w:gutter="0"/>
          <w:paperSrc w:first="15" w:other="15"/>
          <w:cols w:space="720"/>
          <w:titlePg/>
        </w:sectPr>
      </w:pPr>
    </w:p>
    <w:p w:rsidR="004678EE" w:rsidRPr="009012FB" w:rsidRDefault="004678EE" w:rsidP="004678EE">
      <w:pPr>
        <w:pStyle w:val="LetterStart"/>
        <w:tabs>
          <w:tab w:val="clear" w:pos="1361"/>
          <w:tab w:val="clear" w:pos="1758"/>
          <w:tab w:val="clear" w:pos="2155"/>
          <w:tab w:val="clear" w:pos="2552"/>
          <w:tab w:val="center" w:pos="4962"/>
        </w:tabs>
        <w:spacing w:before="120" w:line="240" w:lineRule="atLeast"/>
        <w:rPr>
          <w:lang w:val="en-US"/>
        </w:rPr>
      </w:pPr>
      <w:bookmarkStart w:id="5" w:name="Duties"/>
      <w:bookmarkEnd w:id="5"/>
      <w:r w:rsidRPr="009012FB">
        <w:rPr>
          <w:lang w:val="en-US"/>
        </w:rPr>
        <w:lastRenderedPageBreak/>
        <w:tab/>
        <w:t>ANNEX 3</w:t>
      </w:r>
      <w:r w:rsidRPr="009012FB">
        <w:rPr>
          <w:lang w:val="en-US"/>
        </w:rPr>
        <w:br/>
      </w:r>
      <w:r w:rsidRPr="009012FB">
        <w:rPr>
          <w:lang w:val="en-US"/>
        </w:rPr>
        <w:tab/>
        <w:t xml:space="preserve">(to TSB Collective letter </w:t>
      </w:r>
      <w:r>
        <w:rPr>
          <w:lang w:val="en-US"/>
        </w:rPr>
        <w:t>7</w:t>
      </w:r>
      <w:r w:rsidRPr="009012FB">
        <w:rPr>
          <w:lang w:val="en-US"/>
        </w:rPr>
        <w:t>/</w:t>
      </w:r>
      <w:r>
        <w:rPr>
          <w:lang w:val="en-US"/>
        </w:rPr>
        <w:t>13</w:t>
      </w:r>
      <w:r w:rsidRPr="009012FB">
        <w:rPr>
          <w:lang w:val="en-US"/>
        </w:rPr>
        <w:t>)</w:t>
      </w:r>
    </w:p>
    <w:p w:rsidR="004678EE" w:rsidRDefault="004678EE" w:rsidP="004678EE">
      <w:pPr>
        <w:pStyle w:val="LetterStart"/>
        <w:tabs>
          <w:tab w:val="clear" w:pos="1361"/>
          <w:tab w:val="clear" w:pos="1758"/>
          <w:tab w:val="clear" w:pos="2155"/>
          <w:tab w:val="clear" w:pos="2552"/>
          <w:tab w:val="center" w:pos="4962"/>
        </w:tabs>
        <w:spacing w:before="120" w:line="240" w:lineRule="atLeast"/>
        <w:rPr>
          <w:sz w:val="16"/>
        </w:rPr>
      </w:pPr>
      <w:r w:rsidRPr="009012FB">
        <w:rPr>
          <w:lang w:val="en-US"/>
        </w:rPr>
        <w:tab/>
      </w:r>
    </w:p>
    <w:tbl>
      <w:tblPr>
        <w:tblW w:w="0" w:type="auto"/>
        <w:jc w:val="center"/>
        <w:tblLayout w:type="fixed"/>
        <w:tblLook w:val="0000"/>
      </w:tblPr>
      <w:tblGrid>
        <w:gridCol w:w="9360"/>
      </w:tblGrid>
      <w:tr w:rsidR="004678EE" w:rsidRPr="00C67AB9" w:rsidTr="001F378F">
        <w:trPr>
          <w:cantSplit/>
          <w:jc w:val="center"/>
        </w:trPr>
        <w:tc>
          <w:tcPr>
            <w:tcW w:w="9360" w:type="dxa"/>
            <w:tcBorders>
              <w:top w:val="single" w:sz="6" w:space="0" w:color="auto"/>
              <w:left w:val="single" w:sz="6" w:space="0" w:color="auto"/>
              <w:bottom w:val="single" w:sz="6" w:space="0" w:color="auto"/>
              <w:right w:val="single" w:sz="6" w:space="0" w:color="auto"/>
            </w:tcBorders>
          </w:tcPr>
          <w:p w:rsidR="004678EE" w:rsidRDefault="004678EE" w:rsidP="001F378F">
            <w:pPr>
              <w:tabs>
                <w:tab w:val="left" w:pos="1440"/>
                <w:tab w:val="left" w:pos="8647"/>
              </w:tabs>
              <w:spacing w:before="0" w:line="288" w:lineRule="atLeast"/>
              <w:ind w:right="133"/>
              <w:jc w:val="center"/>
              <w:rPr>
                <w:i/>
                <w:sz w:val="20"/>
              </w:rPr>
            </w:pPr>
          </w:p>
          <w:p w:rsidR="004678EE" w:rsidRPr="001F5A0A" w:rsidRDefault="004678EE" w:rsidP="001F378F">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678EE" w:rsidRPr="00C67AB9" w:rsidRDefault="004678EE" w:rsidP="001F378F">
            <w:pPr>
              <w:spacing w:before="0" w:after="100" w:line="288" w:lineRule="atLeast"/>
              <w:ind w:right="130"/>
              <w:jc w:val="center"/>
              <w:rPr>
                <w:sz w:val="20"/>
                <w:lang w:val="en-US"/>
              </w:rPr>
            </w:pPr>
          </w:p>
        </w:tc>
      </w:tr>
    </w:tbl>
    <w:p w:rsidR="004678EE" w:rsidRPr="00C67AB9" w:rsidRDefault="004678EE" w:rsidP="004678EE">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678EE" w:rsidTr="001F378F">
        <w:trPr>
          <w:cantSplit/>
          <w:jc w:val="center"/>
        </w:trPr>
        <w:tc>
          <w:tcPr>
            <w:tcW w:w="1291" w:type="dxa"/>
          </w:tcPr>
          <w:p w:rsidR="004678EE" w:rsidRDefault="004678EE" w:rsidP="001F378F">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678EE" w:rsidRPr="001F5A0A" w:rsidRDefault="004678EE" w:rsidP="001F378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678EE" w:rsidRDefault="004678EE" w:rsidP="001F378F">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678EE" w:rsidRDefault="004678EE" w:rsidP="004678EE">
      <w:pPr>
        <w:tabs>
          <w:tab w:val="left" w:pos="1440"/>
        </w:tabs>
        <w:spacing w:before="0" w:line="240" w:lineRule="atLeast"/>
        <w:ind w:left="284" w:right="-143"/>
        <w:jc w:val="center"/>
        <w:rPr>
          <w:b/>
        </w:rPr>
      </w:pPr>
    </w:p>
    <w:p w:rsidR="004678EE" w:rsidRPr="00403633" w:rsidRDefault="004678EE" w:rsidP="004678EE">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678EE" w:rsidRPr="00403633" w:rsidRDefault="004678EE" w:rsidP="004678EE">
      <w:pPr>
        <w:tabs>
          <w:tab w:val="left" w:pos="1440"/>
        </w:tabs>
        <w:spacing w:before="0" w:line="240" w:lineRule="atLeast"/>
        <w:ind w:left="284" w:right="-143"/>
        <w:rPr>
          <w:sz w:val="20"/>
          <w:lang w:val="en-US"/>
        </w:rPr>
      </w:pPr>
    </w:p>
    <w:p w:rsidR="004678EE" w:rsidRPr="00E20C97" w:rsidRDefault="004678EE" w:rsidP="004678EE">
      <w:pPr>
        <w:tabs>
          <w:tab w:val="left" w:pos="1440"/>
        </w:tabs>
        <w:spacing w:before="0" w:line="240" w:lineRule="atLeast"/>
        <w:ind w:left="284" w:right="515"/>
        <w:rPr>
          <w:sz w:val="20"/>
          <w:lang w:val="en-US"/>
        </w:rPr>
      </w:pPr>
      <w:r>
        <w:rPr>
          <w:i/>
          <w:sz w:val="20"/>
        </w:rPr>
        <w:t>SG/WP meeting -------------------------------------   from    -------------------------  to ----------------------- in Geneva</w:t>
      </w:r>
    </w:p>
    <w:p w:rsidR="004678EE" w:rsidRPr="00E20C97" w:rsidRDefault="004678EE" w:rsidP="004678EE">
      <w:pPr>
        <w:tabs>
          <w:tab w:val="left" w:pos="1440"/>
        </w:tabs>
        <w:spacing w:before="0" w:line="240" w:lineRule="atLeast"/>
        <w:ind w:left="284" w:right="515"/>
        <w:rPr>
          <w:sz w:val="20"/>
          <w:lang w:val="en-US"/>
        </w:rPr>
      </w:pPr>
    </w:p>
    <w:p w:rsidR="004678EE" w:rsidRPr="00E20C97" w:rsidRDefault="004678EE" w:rsidP="004678EE">
      <w:pPr>
        <w:tabs>
          <w:tab w:val="left" w:pos="1440"/>
        </w:tabs>
        <w:spacing w:before="0" w:line="240" w:lineRule="atLeast"/>
        <w:ind w:left="284" w:right="515"/>
        <w:rPr>
          <w:sz w:val="20"/>
          <w:lang w:val="en-US"/>
        </w:rPr>
      </w:pPr>
    </w:p>
    <w:p w:rsidR="004678EE" w:rsidRPr="00E20C97" w:rsidRDefault="004678EE" w:rsidP="004678EE">
      <w:pPr>
        <w:tabs>
          <w:tab w:val="left" w:pos="1440"/>
        </w:tabs>
        <w:spacing w:before="0" w:line="240" w:lineRule="atLeast"/>
        <w:ind w:left="284" w:right="515"/>
        <w:rPr>
          <w:sz w:val="20"/>
          <w:lang w:val="en-US"/>
        </w:rPr>
      </w:pPr>
      <w:r>
        <w:rPr>
          <w:i/>
          <w:sz w:val="20"/>
        </w:rPr>
        <w:t>Confirmation of the reservation made on (date) -------------------------   with (hotel)   --------------------------------</w:t>
      </w:r>
    </w:p>
    <w:p w:rsidR="004678EE" w:rsidRPr="00E20C97" w:rsidRDefault="004678EE" w:rsidP="004678EE">
      <w:pPr>
        <w:tabs>
          <w:tab w:val="left" w:pos="1440"/>
        </w:tabs>
        <w:spacing w:before="0" w:line="240" w:lineRule="atLeast"/>
        <w:ind w:left="284" w:right="515"/>
        <w:rPr>
          <w:sz w:val="20"/>
          <w:lang w:val="en-US"/>
        </w:rPr>
      </w:pPr>
    </w:p>
    <w:p w:rsidR="004678EE" w:rsidRPr="00E20C97" w:rsidRDefault="004678EE" w:rsidP="004678EE">
      <w:pPr>
        <w:tabs>
          <w:tab w:val="left" w:pos="1440"/>
        </w:tabs>
        <w:spacing w:before="0" w:line="240" w:lineRule="atLeast"/>
        <w:ind w:left="284" w:right="515"/>
        <w:rPr>
          <w:sz w:val="20"/>
          <w:lang w:val="en-US"/>
        </w:rPr>
      </w:pPr>
    </w:p>
    <w:p w:rsidR="004678EE" w:rsidRPr="008B1814" w:rsidRDefault="004678EE" w:rsidP="004678E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4678EE" w:rsidRPr="008B1814" w:rsidRDefault="004678EE" w:rsidP="004678EE">
      <w:pPr>
        <w:tabs>
          <w:tab w:val="left" w:pos="1440"/>
        </w:tabs>
        <w:spacing w:before="0" w:line="240" w:lineRule="atLeast"/>
        <w:ind w:left="284" w:right="515"/>
        <w:rPr>
          <w:sz w:val="20"/>
          <w:lang w:val="en-US"/>
        </w:rPr>
      </w:pPr>
    </w:p>
    <w:p w:rsidR="004678EE" w:rsidRPr="008B1814" w:rsidRDefault="004678EE" w:rsidP="004678EE">
      <w:pPr>
        <w:tabs>
          <w:tab w:val="left" w:pos="1440"/>
        </w:tabs>
        <w:spacing w:before="0" w:line="240" w:lineRule="atLeast"/>
        <w:ind w:left="284" w:right="515"/>
        <w:rPr>
          <w:sz w:val="20"/>
          <w:lang w:val="en-US"/>
        </w:rPr>
      </w:pPr>
    </w:p>
    <w:p w:rsidR="004678EE" w:rsidRDefault="004678EE" w:rsidP="004678EE">
      <w:pPr>
        <w:tabs>
          <w:tab w:val="left" w:pos="1440"/>
        </w:tabs>
        <w:spacing w:before="0" w:line="240" w:lineRule="atLeast"/>
        <w:ind w:left="284" w:right="515"/>
        <w:rPr>
          <w:i/>
          <w:sz w:val="20"/>
        </w:rPr>
      </w:pPr>
      <w:r>
        <w:rPr>
          <w:i/>
          <w:sz w:val="20"/>
        </w:rPr>
        <w:t>------------ single/double room(s)</w:t>
      </w:r>
    </w:p>
    <w:p w:rsidR="004678EE" w:rsidRDefault="004678EE" w:rsidP="004678EE">
      <w:pPr>
        <w:tabs>
          <w:tab w:val="left" w:pos="1440"/>
        </w:tabs>
        <w:spacing w:before="0" w:line="240" w:lineRule="atLeast"/>
        <w:ind w:left="284" w:right="515"/>
        <w:rPr>
          <w:i/>
          <w:sz w:val="20"/>
        </w:rPr>
      </w:pPr>
    </w:p>
    <w:p w:rsidR="004678EE" w:rsidRDefault="004678EE" w:rsidP="004678EE">
      <w:pPr>
        <w:tabs>
          <w:tab w:val="left" w:pos="1440"/>
        </w:tabs>
        <w:spacing w:before="0" w:line="240" w:lineRule="atLeast"/>
        <w:ind w:left="284" w:right="515"/>
        <w:rPr>
          <w:i/>
          <w:sz w:val="20"/>
        </w:rPr>
      </w:pPr>
      <w:r>
        <w:rPr>
          <w:i/>
          <w:sz w:val="20"/>
        </w:rPr>
        <w:t>arriving on (date) ---------------------------  at (time)  -------------  departing on (date) -------------------------------</w:t>
      </w:r>
    </w:p>
    <w:p w:rsidR="004678EE" w:rsidRDefault="004678EE" w:rsidP="004678EE">
      <w:pPr>
        <w:tabs>
          <w:tab w:val="left" w:pos="1440"/>
        </w:tabs>
        <w:spacing w:before="0" w:line="240" w:lineRule="atLeast"/>
        <w:ind w:left="284" w:right="515"/>
        <w:rPr>
          <w:sz w:val="20"/>
        </w:rPr>
      </w:pPr>
    </w:p>
    <w:p w:rsidR="004678EE" w:rsidRPr="008B1814" w:rsidRDefault="004678EE" w:rsidP="004678EE">
      <w:pPr>
        <w:tabs>
          <w:tab w:val="left" w:pos="1440"/>
        </w:tabs>
        <w:spacing w:before="0" w:line="240" w:lineRule="atLeast"/>
        <w:ind w:left="284" w:right="515"/>
        <w:rPr>
          <w:sz w:val="20"/>
        </w:rPr>
      </w:pPr>
    </w:p>
    <w:p w:rsidR="004678EE" w:rsidRPr="00542259" w:rsidRDefault="004678EE" w:rsidP="004678EE">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4678EE" w:rsidRPr="00E20C97" w:rsidRDefault="004678EE" w:rsidP="004678EE">
      <w:pPr>
        <w:tabs>
          <w:tab w:val="left" w:pos="1440"/>
        </w:tabs>
        <w:spacing w:before="0" w:line="240" w:lineRule="atLeast"/>
        <w:ind w:left="284" w:right="515"/>
        <w:rPr>
          <w:sz w:val="20"/>
          <w:lang w:val="en-US"/>
        </w:rPr>
      </w:pPr>
    </w:p>
    <w:p w:rsidR="004678EE" w:rsidRPr="00C67AB9" w:rsidRDefault="004678EE" w:rsidP="004678EE">
      <w:pPr>
        <w:tabs>
          <w:tab w:val="left" w:pos="1440"/>
        </w:tabs>
        <w:spacing w:before="0" w:line="240" w:lineRule="atLeast"/>
        <w:ind w:left="284" w:right="515"/>
        <w:rPr>
          <w:sz w:val="20"/>
          <w:lang w:val="en-US"/>
        </w:rPr>
      </w:pPr>
    </w:p>
    <w:p w:rsidR="004678EE" w:rsidRPr="00C67AB9" w:rsidRDefault="004678EE" w:rsidP="004678E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678EE" w:rsidRPr="00C67AB9" w:rsidRDefault="004678EE" w:rsidP="004678EE">
      <w:pPr>
        <w:tabs>
          <w:tab w:val="left" w:pos="1440"/>
        </w:tabs>
        <w:spacing w:before="0" w:line="240" w:lineRule="atLeast"/>
        <w:ind w:left="284" w:right="515"/>
        <w:rPr>
          <w:sz w:val="20"/>
          <w:lang w:val="en-US"/>
        </w:rPr>
      </w:pPr>
    </w:p>
    <w:p w:rsidR="004678EE" w:rsidRPr="00C67AB9" w:rsidRDefault="004678EE" w:rsidP="004678E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678EE" w:rsidRPr="00C67AB9" w:rsidRDefault="004678EE" w:rsidP="004678EE">
      <w:pPr>
        <w:tabs>
          <w:tab w:val="left" w:pos="1440"/>
        </w:tabs>
        <w:spacing w:before="0" w:line="240" w:lineRule="atLeast"/>
        <w:ind w:left="284" w:right="515"/>
        <w:rPr>
          <w:sz w:val="20"/>
          <w:lang w:val="en-US"/>
        </w:rPr>
      </w:pPr>
    </w:p>
    <w:p w:rsidR="004678EE" w:rsidRPr="00C67AB9" w:rsidRDefault="004678EE" w:rsidP="004678EE">
      <w:pPr>
        <w:tabs>
          <w:tab w:val="left" w:pos="1440"/>
        </w:tabs>
        <w:spacing w:before="0" w:line="240" w:lineRule="atLeast"/>
        <w:ind w:left="284" w:right="515"/>
        <w:rPr>
          <w:sz w:val="20"/>
          <w:lang w:val="en-US"/>
        </w:rPr>
      </w:pPr>
    </w:p>
    <w:p w:rsidR="004678EE" w:rsidRPr="00C67AB9" w:rsidRDefault="004678EE" w:rsidP="004678E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678EE" w:rsidRPr="00C67AB9" w:rsidRDefault="004678EE" w:rsidP="004678EE">
      <w:pPr>
        <w:tabs>
          <w:tab w:val="left" w:pos="1440"/>
        </w:tabs>
        <w:spacing w:before="0" w:line="240" w:lineRule="atLeast"/>
        <w:ind w:left="284" w:right="515"/>
        <w:rPr>
          <w:i/>
          <w:iCs/>
          <w:sz w:val="20"/>
          <w:lang w:val="en-US"/>
        </w:rPr>
      </w:pPr>
    </w:p>
    <w:p w:rsidR="004678EE" w:rsidRPr="008B1814" w:rsidRDefault="004678EE" w:rsidP="004678EE">
      <w:pPr>
        <w:tabs>
          <w:tab w:val="left" w:pos="1440"/>
        </w:tabs>
        <w:spacing w:before="0" w:line="240" w:lineRule="atLeast"/>
        <w:ind w:left="284" w:right="515"/>
        <w:rPr>
          <w:i/>
          <w:iCs/>
          <w:sz w:val="20"/>
          <w:lang w:val="en-US"/>
        </w:rPr>
      </w:pPr>
      <w:r w:rsidRPr="008B1814">
        <w:rPr>
          <w:i/>
          <w:iCs/>
          <w:sz w:val="20"/>
          <w:lang w:val="en-US"/>
        </w:rPr>
        <w:t>-----------------------------------------------------------------------------------------         Fax: -------------------------------</w:t>
      </w:r>
    </w:p>
    <w:p w:rsidR="004678EE" w:rsidRPr="008B1814" w:rsidRDefault="004678EE" w:rsidP="004678EE">
      <w:pPr>
        <w:tabs>
          <w:tab w:val="left" w:pos="1440"/>
        </w:tabs>
        <w:spacing w:before="0" w:line="240" w:lineRule="atLeast"/>
        <w:ind w:left="284" w:right="515"/>
        <w:rPr>
          <w:i/>
          <w:iCs/>
          <w:sz w:val="20"/>
          <w:lang w:val="en-US"/>
        </w:rPr>
      </w:pPr>
    </w:p>
    <w:p w:rsidR="004678EE" w:rsidRPr="00403633" w:rsidRDefault="004678EE" w:rsidP="004678EE">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678EE" w:rsidRPr="00403633" w:rsidRDefault="004678EE" w:rsidP="004678EE">
      <w:pPr>
        <w:tabs>
          <w:tab w:val="left" w:pos="1440"/>
        </w:tabs>
        <w:spacing w:before="0" w:line="240" w:lineRule="atLeast"/>
        <w:ind w:left="284" w:right="515"/>
        <w:rPr>
          <w:sz w:val="20"/>
          <w:lang w:val="en-US"/>
        </w:rPr>
      </w:pPr>
    </w:p>
    <w:p w:rsidR="004678EE" w:rsidRPr="00403633" w:rsidRDefault="004678EE" w:rsidP="004678EE">
      <w:pPr>
        <w:tabs>
          <w:tab w:val="left" w:pos="1440"/>
        </w:tabs>
        <w:spacing w:before="0" w:line="240" w:lineRule="atLeast"/>
        <w:ind w:left="284" w:right="515"/>
        <w:rPr>
          <w:sz w:val="20"/>
          <w:lang w:val="en-US"/>
        </w:rPr>
      </w:pPr>
    </w:p>
    <w:p w:rsidR="004678EE" w:rsidRPr="00C67AB9" w:rsidRDefault="004678EE" w:rsidP="004678E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678EE" w:rsidRPr="00C67AB9" w:rsidRDefault="004678EE" w:rsidP="004678EE">
      <w:pPr>
        <w:tabs>
          <w:tab w:val="left" w:pos="1440"/>
        </w:tabs>
        <w:spacing w:before="0" w:line="240" w:lineRule="atLeast"/>
        <w:ind w:left="284" w:right="515"/>
        <w:rPr>
          <w:sz w:val="20"/>
          <w:lang w:val="en-US"/>
        </w:rPr>
      </w:pPr>
    </w:p>
    <w:p w:rsidR="004678EE" w:rsidRPr="00C67AB9" w:rsidRDefault="004678EE" w:rsidP="004678EE">
      <w:pPr>
        <w:tabs>
          <w:tab w:val="left" w:pos="1440"/>
        </w:tabs>
        <w:spacing w:before="0" w:line="240" w:lineRule="atLeast"/>
        <w:ind w:left="284" w:right="515"/>
        <w:rPr>
          <w:sz w:val="20"/>
          <w:lang w:val="en-US"/>
        </w:rPr>
      </w:pPr>
    </w:p>
    <w:p w:rsidR="004678EE" w:rsidRPr="00C67AB9" w:rsidRDefault="004678EE" w:rsidP="004678E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4678EE" w:rsidRPr="00C67AB9" w:rsidRDefault="004678EE" w:rsidP="004678EE">
      <w:pPr>
        <w:tabs>
          <w:tab w:val="left" w:pos="1440"/>
        </w:tabs>
        <w:spacing w:before="0" w:line="240" w:lineRule="atLeast"/>
        <w:ind w:left="284" w:right="515"/>
        <w:rPr>
          <w:sz w:val="20"/>
          <w:lang w:val="en-US"/>
        </w:rPr>
      </w:pPr>
    </w:p>
    <w:p w:rsidR="004678EE" w:rsidRPr="00C67AB9" w:rsidRDefault="004678EE" w:rsidP="004678EE">
      <w:pPr>
        <w:tabs>
          <w:tab w:val="left" w:pos="1440"/>
        </w:tabs>
        <w:spacing w:before="0" w:line="240" w:lineRule="atLeast"/>
        <w:ind w:left="284" w:right="515"/>
        <w:rPr>
          <w:sz w:val="20"/>
          <w:lang w:val="en-US"/>
        </w:rPr>
      </w:pPr>
    </w:p>
    <w:p w:rsidR="004678EE" w:rsidRDefault="004678EE" w:rsidP="004678EE">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4678EE" w:rsidRDefault="004678EE" w:rsidP="004678EE">
      <w:pPr>
        <w:pStyle w:val="LetterEnd"/>
        <w:spacing w:before="0" w:line="240" w:lineRule="atLeast"/>
        <w:ind w:left="284" w:right="-143" w:firstLine="0"/>
        <w:rPr>
          <w:sz w:val="20"/>
        </w:rPr>
      </w:pPr>
    </w:p>
    <w:p w:rsidR="004678EE" w:rsidRDefault="004678EE" w:rsidP="004678EE">
      <w:pPr>
        <w:pStyle w:val="Index1"/>
        <w:spacing w:before="0"/>
        <w:rPr>
          <w:sz w:val="2"/>
        </w:rPr>
      </w:pPr>
    </w:p>
    <w:p w:rsidR="004678EE" w:rsidRDefault="004678EE" w:rsidP="004678EE">
      <w:pPr>
        <w:jc w:val="center"/>
        <w:sectPr w:rsidR="004678EE">
          <w:headerReference w:type="even" r:id="rId27"/>
          <w:footerReference w:type="even" r:id="rId28"/>
          <w:footerReference w:type="default" r:id="rId29"/>
          <w:footerReference w:type="first" r:id="rId30"/>
          <w:type w:val="oddPage"/>
          <w:pgSz w:w="11907" w:h="16727" w:code="9"/>
          <w:pgMar w:top="567" w:right="1089" w:bottom="567" w:left="1089" w:header="567" w:footer="567" w:gutter="0"/>
          <w:paperSrc w:first="15" w:other="15"/>
          <w:cols w:space="720"/>
        </w:sectPr>
      </w:pPr>
    </w:p>
    <w:p w:rsidR="004678EE" w:rsidRPr="007B5B29" w:rsidRDefault="004678EE" w:rsidP="00B20BF7">
      <w:pPr>
        <w:spacing w:before="0"/>
        <w:jc w:val="center"/>
        <w:rPr>
          <w:lang w:val="en-US"/>
        </w:rPr>
      </w:pPr>
      <w:r>
        <w:rPr>
          <w:lang w:val="en-US"/>
        </w:rPr>
        <w:lastRenderedPageBreak/>
        <w:t>ANNEX 4</w:t>
      </w:r>
      <w:r>
        <w:rPr>
          <w:lang w:val="en-US"/>
        </w:rPr>
        <w:br/>
      </w:r>
      <w:r w:rsidRPr="007B5B29">
        <w:rPr>
          <w:lang w:val="en-US"/>
        </w:rPr>
        <w:t xml:space="preserve">(to TSB Collective letter </w:t>
      </w:r>
      <w:r>
        <w:rPr>
          <w:lang w:val="en-US"/>
        </w:rPr>
        <w:t>7</w:t>
      </w:r>
      <w:r w:rsidRPr="007B5B29">
        <w:rPr>
          <w:lang w:val="en-US"/>
        </w:rPr>
        <w:t>/</w:t>
      </w:r>
      <w:r>
        <w:rPr>
          <w:lang w:val="en-US"/>
        </w:rPr>
        <w:t>13</w:t>
      </w:r>
      <w:r w:rsidRPr="007B5B29">
        <w:rPr>
          <w:lang w:val="en-US"/>
        </w:rPr>
        <w:t>)</w:t>
      </w:r>
    </w:p>
    <w:p w:rsidR="004678EE" w:rsidRPr="009012FB" w:rsidRDefault="004678EE" w:rsidP="004678EE">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4678EE" w:rsidTr="001F378F">
        <w:trPr>
          <w:gridBefore w:val="1"/>
          <w:wBefore w:w="27" w:type="dxa"/>
          <w:cantSplit/>
          <w:trHeight w:val="1115"/>
        </w:trPr>
        <w:tc>
          <w:tcPr>
            <w:tcW w:w="1150" w:type="dxa"/>
            <w:tcBorders>
              <w:top w:val="single" w:sz="6" w:space="0" w:color="auto"/>
              <w:left w:val="single" w:sz="6" w:space="0" w:color="auto"/>
              <w:bottom w:val="single" w:sz="6" w:space="0" w:color="auto"/>
            </w:tcBorders>
          </w:tcPr>
          <w:p w:rsidR="004678EE" w:rsidRDefault="00555F92" w:rsidP="001F378F">
            <w:r>
              <w:rPr>
                <w:sz w:val="16"/>
              </w:rPr>
              <w:fldChar w:fldCharType="begin"/>
            </w:r>
            <w:r w:rsidR="004678EE">
              <w:rPr>
                <w:sz w:val="16"/>
              </w:rPr>
              <w:instrText>import R:\\ART\\TIF\\LGO_0UIT.TIF</w:instrText>
            </w:r>
            <w:r>
              <w:rPr>
                <w:sz w:val="16"/>
              </w:rPr>
              <w:fldChar w:fldCharType="separate"/>
            </w:r>
            <w:r w:rsidR="004678EE">
              <w:rPr>
                <w:noProof/>
                <w:sz w:val="20"/>
                <w:lang w:val="en-US" w:eastAsia="zh-CN"/>
              </w:rPr>
              <w:drawing>
                <wp:inline distT="0" distB="0" distL="0" distR="0">
                  <wp:extent cx="561975" cy="590550"/>
                  <wp:effectExtent l="19050" t="0" r="9525" b="0"/>
                  <wp:docPr id="7" name="Picture 3"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RT\TIF\LGO_0UIT.TIF"/>
                          <pic:cNvPicPr>
                            <a:picLocks noChangeAspect="1" noChangeArrowheads="1"/>
                          </pic:cNvPicPr>
                        </pic:nvPicPr>
                        <pic:blipFill>
                          <a:blip r:embed="rId31" r:link="rId3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4678EE" w:rsidRPr="00167799" w:rsidRDefault="004678EE" w:rsidP="001F378F">
            <w:pPr>
              <w:spacing w:before="60"/>
              <w:jc w:val="center"/>
              <w:rPr>
                <w:b/>
                <w:bCs/>
              </w:rPr>
            </w:pPr>
            <w:r w:rsidRPr="00167799">
              <w:rPr>
                <w:b/>
                <w:bCs/>
              </w:rPr>
              <w:t>ITU-T Study Group</w:t>
            </w:r>
            <w:r>
              <w:rPr>
                <w:b/>
                <w:bCs/>
              </w:rPr>
              <w:t xml:space="preserve"> 13 </w:t>
            </w:r>
            <w:r w:rsidRPr="00167799">
              <w:rPr>
                <w:b/>
                <w:bCs/>
              </w:rPr>
              <w:t>meeting</w:t>
            </w:r>
          </w:p>
          <w:p w:rsidR="004678EE" w:rsidRPr="00C61391" w:rsidRDefault="004678EE" w:rsidP="001F378F">
            <w:pPr>
              <w:jc w:val="center"/>
              <w:rPr>
                <w:rFonts w:ascii="Book Antiqua" w:hAnsi="Book Antiqua"/>
                <w:b/>
                <w:bCs/>
              </w:rPr>
            </w:pPr>
            <w:r w:rsidRPr="007B5B29">
              <w:rPr>
                <w:b/>
                <w:bCs/>
              </w:rPr>
              <w:t>Geneva, Switzerland,</w:t>
            </w:r>
            <w:r>
              <w:rPr>
                <w:b/>
                <w:bCs/>
              </w:rPr>
              <w:t xml:space="preserve"> 17-28 January 2011</w:t>
            </w:r>
          </w:p>
        </w:tc>
        <w:tc>
          <w:tcPr>
            <w:tcW w:w="1161" w:type="dxa"/>
            <w:tcBorders>
              <w:top w:val="single" w:sz="6" w:space="0" w:color="auto"/>
              <w:bottom w:val="single" w:sz="6" w:space="0" w:color="auto"/>
              <w:right w:val="single" w:sz="6" w:space="0" w:color="auto"/>
            </w:tcBorders>
          </w:tcPr>
          <w:p w:rsidR="004678EE" w:rsidRDefault="00555F92" w:rsidP="001F378F">
            <w:fldSimple w:instr="import R:\\ART\\TIF\\LGO_0ITU.TIF">
              <w:r w:rsidR="004678EE">
                <w:rPr>
                  <w:noProof/>
                  <w:sz w:val="20"/>
                  <w:lang w:val="en-US" w:eastAsia="zh-CN"/>
                </w:rPr>
                <w:drawing>
                  <wp:inline distT="0" distB="0" distL="0" distR="0">
                    <wp:extent cx="571500" cy="581025"/>
                    <wp:effectExtent l="19050" t="0" r="0" b="0"/>
                    <wp:docPr id="6" name="Picture 4"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ITU.TIF"/>
                            <pic:cNvPicPr>
                              <a:picLocks noChangeAspect="1" noChangeArrowheads="1"/>
                            </pic:cNvPicPr>
                          </pic:nvPicPr>
                          <pic:blipFill>
                            <a:blip r:embed="rId33" r:link="rId3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4678EE" w:rsidRPr="00666046" w:rsidTr="001F378F">
        <w:tc>
          <w:tcPr>
            <w:tcW w:w="2694" w:type="dxa"/>
            <w:gridSpan w:val="3"/>
          </w:tcPr>
          <w:p w:rsidR="004678EE" w:rsidRDefault="004678EE" w:rsidP="001F378F">
            <w:pPr>
              <w:spacing w:before="0"/>
              <w:rPr>
                <w:b/>
                <w:bCs/>
                <w:iCs/>
                <w:sz w:val="20"/>
              </w:rPr>
            </w:pPr>
          </w:p>
          <w:p w:rsidR="004678EE" w:rsidRPr="007B5B29" w:rsidRDefault="004678EE" w:rsidP="001F378F">
            <w:pPr>
              <w:spacing w:before="0"/>
              <w:rPr>
                <w:b/>
                <w:bCs/>
                <w:iCs/>
                <w:sz w:val="20"/>
              </w:rPr>
            </w:pPr>
            <w:r w:rsidRPr="007B5B29">
              <w:rPr>
                <w:b/>
                <w:bCs/>
                <w:iCs/>
                <w:sz w:val="20"/>
              </w:rPr>
              <w:t>Please return to:</w:t>
            </w:r>
          </w:p>
        </w:tc>
        <w:tc>
          <w:tcPr>
            <w:tcW w:w="3118" w:type="dxa"/>
            <w:gridSpan w:val="2"/>
          </w:tcPr>
          <w:p w:rsidR="004678EE" w:rsidRPr="007B5B29" w:rsidRDefault="004678EE" w:rsidP="001F378F">
            <w:pPr>
              <w:rPr>
                <w:b/>
                <w:bCs/>
                <w:sz w:val="20"/>
                <w:lang w:val="en-US"/>
              </w:rPr>
            </w:pPr>
            <w:r w:rsidRPr="007B5B29">
              <w:rPr>
                <w:b/>
                <w:bCs/>
                <w:sz w:val="20"/>
                <w:lang w:val="en-US"/>
              </w:rPr>
              <w:t xml:space="preserve">ITU/BDT </w:t>
            </w:r>
          </w:p>
          <w:p w:rsidR="004678EE" w:rsidRPr="0044318A" w:rsidRDefault="004678EE" w:rsidP="001F378F">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678EE" w:rsidRPr="00666046" w:rsidRDefault="004678EE" w:rsidP="001F378F">
            <w:pPr>
              <w:jc w:val="center"/>
              <w:rPr>
                <w:b/>
                <w:bCs/>
                <w:sz w:val="20"/>
                <w:lang w:val="it-IT"/>
              </w:rPr>
            </w:pPr>
            <w:r w:rsidRPr="00666046">
              <w:rPr>
                <w:b/>
                <w:bCs/>
                <w:sz w:val="20"/>
                <w:lang w:val="it-IT"/>
              </w:rPr>
              <w:t xml:space="preserve">E-mail : </w:t>
            </w:r>
            <w:r>
              <w:rPr>
                <w:b/>
                <w:bCs/>
                <w:sz w:val="20"/>
                <w:lang w:val="it-IT"/>
              </w:rPr>
              <w:tab/>
            </w:r>
            <w:hyperlink r:id="rId35" w:history="1">
              <w:r w:rsidRPr="00666046">
                <w:rPr>
                  <w:rStyle w:val="Hyperlink"/>
                  <w:b/>
                  <w:bCs/>
                  <w:sz w:val="20"/>
                  <w:lang w:val="it-IT"/>
                </w:rPr>
                <w:t>bdtfellowships@itu.int</w:t>
              </w:r>
            </w:hyperlink>
            <w:r w:rsidRPr="00666046">
              <w:rPr>
                <w:b/>
                <w:bCs/>
                <w:sz w:val="20"/>
                <w:lang w:val="it-IT"/>
              </w:rPr>
              <w:t xml:space="preserve"> </w:t>
            </w:r>
          </w:p>
          <w:p w:rsidR="004678EE" w:rsidRPr="007B5B29" w:rsidRDefault="004678EE" w:rsidP="001F378F">
            <w:pPr>
              <w:spacing w:before="0"/>
              <w:jc w:val="center"/>
              <w:rPr>
                <w:b/>
                <w:bCs/>
                <w:sz w:val="20"/>
                <w:lang w:val="it-IT"/>
              </w:rPr>
            </w:pPr>
            <w:r>
              <w:rPr>
                <w:b/>
                <w:bCs/>
                <w:sz w:val="20"/>
                <w:lang w:val="it-IT"/>
              </w:rPr>
              <w:tab/>
            </w:r>
            <w:r w:rsidRPr="007B5B29">
              <w:rPr>
                <w:b/>
                <w:bCs/>
                <w:sz w:val="20"/>
                <w:lang w:val="it-IT"/>
              </w:rPr>
              <w:t xml:space="preserve">Tel: +41 22 730 5487 </w:t>
            </w:r>
          </w:p>
          <w:p w:rsidR="004678EE" w:rsidRPr="00666046" w:rsidRDefault="004678EE" w:rsidP="001F378F">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678EE" w:rsidRPr="007B5B29" w:rsidTr="001F378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678EE" w:rsidRPr="007B5B29" w:rsidRDefault="004678EE" w:rsidP="001F378F">
            <w:pPr>
              <w:spacing w:after="120"/>
              <w:jc w:val="center"/>
              <w:rPr>
                <w:iCs/>
                <w:lang w:val="en-US"/>
              </w:rPr>
            </w:pPr>
            <w:r w:rsidRPr="007B5B29">
              <w:rPr>
                <w:b/>
                <w:iCs/>
                <w:lang w:val="en-US"/>
              </w:rPr>
              <w:t>Request for a partial fellowship to be submitted before</w:t>
            </w:r>
            <w:r>
              <w:rPr>
                <w:b/>
                <w:iCs/>
                <w:lang w:val="en-US"/>
              </w:rPr>
              <w:t xml:space="preserve"> 17 December 2010</w:t>
            </w:r>
          </w:p>
        </w:tc>
      </w:tr>
      <w:tr w:rsidR="004678EE" w:rsidRPr="007B5B29" w:rsidTr="001F378F">
        <w:tblPrEx>
          <w:tblCellMar>
            <w:left w:w="107" w:type="dxa"/>
            <w:right w:w="107" w:type="dxa"/>
          </w:tblCellMar>
        </w:tblPrEx>
        <w:tc>
          <w:tcPr>
            <w:tcW w:w="2836" w:type="dxa"/>
            <w:gridSpan w:val="4"/>
          </w:tcPr>
          <w:p w:rsidR="004678EE" w:rsidRPr="007B5B29" w:rsidRDefault="004678EE" w:rsidP="001F378F">
            <w:pPr>
              <w:spacing w:before="0"/>
              <w:jc w:val="center"/>
              <w:rPr>
                <w:iCs/>
                <w:lang w:val="en-US"/>
              </w:rPr>
            </w:pPr>
          </w:p>
          <w:p w:rsidR="004678EE" w:rsidRPr="007B5B29" w:rsidRDefault="004678EE" w:rsidP="001F378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678EE" w:rsidRPr="007B5B29" w:rsidRDefault="004678EE" w:rsidP="001F378F">
            <w:pPr>
              <w:spacing w:before="0"/>
              <w:jc w:val="center"/>
              <w:rPr>
                <w:iCs/>
                <w:lang w:val="en-US"/>
              </w:rPr>
            </w:pPr>
            <w:r w:rsidRPr="007B5B29">
              <w:rPr>
                <w:iCs/>
                <w:lang w:val="en-US"/>
              </w:rPr>
              <w:t>Participation of women is encouraged</w:t>
            </w:r>
          </w:p>
        </w:tc>
        <w:tc>
          <w:tcPr>
            <w:tcW w:w="3141" w:type="dxa"/>
            <w:gridSpan w:val="2"/>
            <w:tcBorders>
              <w:left w:val="nil"/>
            </w:tcBorders>
          </w:tcPr>
          <w:p w:rsidR="004678EE" w:rsidRPr="007B5B29" w:rsidRDefault="004678EE" w:rsidP="001F378F">
            <w:pPr>
              <w:spacing w:before="0"/>
              <w:jc w:val="center"/>
              <w:rPr>
                <w:lang w:val="en-US"/>
              </w:rPr>
            </w:pPr>
          </w:p>
        </w:tc>
      </w:tr>
      <w:tr w:rsidR="004678EE" w:rsidRPr="0044318A" w:rsidTr="001F378F">
        <w:trPr>
          <w:cantSplit/>
        </w:trPr>
        <w:tc>
          <w:tcPr>
            <w:tcW w:w="9639" w:type="dxa"/>
            <w:gridSpan w:val="9"/>
            <w:tcBorders>
              <w:top w:val="single" w:sz="6" w:space="0" w:color="auto"/>
              <w:left w:val="single" w:sz="6" w:space="0" w:color="auto"/>
              <w:right w:val="single" w:sz="6" w:space="0" w:color="auto"/>
            </w:tcBorders>
          </w:tcPr>
          <w:p w:rsidR="004678EE" w:rsidRPr="007B5B29" w:rsidRDefault="004678EE" w:rsidP="001F378F">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678EE" w:rsidRPr="007B5B29" w:rsidRDefault="004678EE" w:rsidP="001F378F">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678EE" w:rsidRPr="007B5B29" w:rsidRDefault="004678EE" w:rsidP="001F378F">
            <w:pPr>
              <w:tabs>
                <w:tab w:val="left" w:pos="170"/>
                <w:tab w:val="left" w:pos="1701"/>
                <w:tab w:val="right" w:leader="underscore" w:pos="5954"/>
                <w:tab w:val="left" w:pos="6521"/>
                <w:tab w:val="right" w:leader="underscore" w:pos="10773"/>
              </w:tabs>
              <w:rPr>
                <w:b/>
                <w:sz w:val="16"/>
                <w:lang w:val="en-US"/>
              </w:rPr>
            </w:pPr>
          </w:p>
          <w:p w:rsidR="004678EE" w:rsidRPr="007B5B29" w:rsidRDefault="004678EE" w:rsidP="001F378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678EE" w:rsidRPr="007B5B29" w:rsidRDefault="004678EE" w:rsidP="001F378F">
            <w:pPr>
              <w:tabs>
                <w:tab w:val="left" w:pos="170"/>
                <w:tab w:val="left" w:pos="1701"/>
                <w:tab w:val="center" w:pos="3828"/>
                <w:tab w:val="center" w:pos="8647"/>
                <w:tab w:val="center" w:pos="9781"/>
                <w:tab w:val="right" w:leader="underscore" w:pos="10773"/>
              </w:tabs>
              <w:rPr>
                <w:b/>
                <w:sz w:val="16"/>
                <w:lang w:val="en-US"/>
              </w:rPr>
            </w:pPr>
          </w:p>
          <w:p w:rsidR="004678EE" w:rsidRPr="007B5B29" w:rsidRDefault="004678EE" w:rsidP="001F378F">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4678EE" w:rsidRPr="0044318A" w:rsidRDefault="004678EE" w:rsidP="001F378F">
            <w:pPr>
              <w:tabs>
                <w:tab w:val="left" w:pos="170"/>
                <w:tab w:val="left" w:pos="1701"/>
                <w:tab w:val="center" w:pos="3828"/>
                <w:tab w:val="center" w:pos="8647"/>
                <w:tab w:val="center" w:pos="9781"/>
                <w:tab w:val="right" w:leader="underscore" w:pos="10773"/>
              </w:tabs>
              <w:rPr>
                <w:b/>
                <w:sz w:val="16"/>
              </w:rPr>
            </w:pPr>
          </w:p>
        </w:tc>
      </w:tr>
      <w:tr w:rsidR="004678EE" w:rsidRPr="007B5B29" w:rsidTr="001F378F">
        <w:trPr>
          <w:cantSplit/>
        </w:trPr>
        <w:tc>
          <w:tcPr>
            <w:tcW w:w="9639" w:type="dxa"/>
            <w:gridSpan w:val="9"/>
            <w:tcBorders>
              <w:left w:val="single" w:sz="6" w:space="0" w:color="auto"/>
              <w:bottom w:val="single" w:sz="6" w:space="0" w:color="auto"/>
              <w:right w:val="single" w:sz="6" w:space="0" w:color="auto"/>
            </w:tcBorders>
          </w:tcPr>
          <w:p w:rsidR="004678EE" w:rsidRPr="007B5B29" w:rsidRDefault="004678EE" w:rsidP="001F378F">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4678EE" w:rsidRDefault="004678EE" w:rsidP="001F378F">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4678EE" w:rsidRPr="007B5B29" w:rsidRDefault="004678EE" w:rsidP="001F378F">
            <w:pPr>
              <w:tabs>
                <w:tab w:val="left" w:pos="170"/>
                <w:tab w:val="left" w:pos="1701"/>
                <w:tab w:val="right" w:leader="underscore" w:pos="5954"/>
                <w:tab w:val="left" w:pos="6521"/>
                <w:tab w:val="right" w:leader="underscore" w:pos="10773"/>
              </w:tabs>
              <w:ind w:left="170" w:hanging="170"/>
              <w:rPr>
                <w:b/>
                <w:sz w:val="16"/>
              </w:rPr>
            </w:pPr>
          </w:p>
          <w:p w:rsidR="004678EE" w:rsidRPr="007B5B29" w:rsidRDefault="004678EE" w:rsidP="001F378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678EE" w:rsidRPr="007B5B29" w:rsidRDefault="004678EE" w:rsidP="001F378F">
            <w:pPr>
              <w:tabs>
                <w:tab w:val="left" w:pos="170"/>
                <w:tab w:val="left" w:pos="1701"/>
                <w:tab w:val="center" w:pos="3828"/>
                <w:tab w:val="center" w:pos="8647"/>
                <w:tab w:val="center" w:pos="9781"/>
                <w:tab w:val="right" w:leader="underscore" w:pos="10773"/>
              </w:tabs>
              <w:rPr>
                <w:b/>
                <w:sz w:val="16"/>
                <w:lang w:val="en-US"/>
              </w:rPr>
            </w:pPr>
          </w:p>
          <w:p w:rsidR="004678EE" w:rsidRPr="007B5B29" w:rsidRDefault="004678EE" w:rsidP="001F378F">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678EE" w:rsidRPr="007B5B29" w:rsidRDefault="004678EE" w:rsidP="001F378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678EE" w:rsidRPr="007B5B29" w:rsidRDefault="004678EE" w:rsidP="001F378F">
            <w:pPr>
              <w:tabs>
                <w:tab w:val="left" w:pos="170"/>
                <w:tab w:val="left" w:pos="1701"/>
                <w:tab w:val="right" w:leader="underscore" w:pos="4820"/>
                <w:tab w:val="left" w:pos="5245"/>
                <w:tab w:val="left" w:pos="7230"/>
                <w:tab w:val="right" w:leader="underscore" w:pos="10773"/>
              </w:tabs>
              <w:rPr>
                <w:b/>
                <w:sz w:val="16"/>
                <w:lang w:val="en-US"/>
              </w:rPr>
            </w:pPr>
          </w:p>
          <w:p w:rsidR="004678EE" w:rsidRPr="002C45FC" w:rsidRDefault="004678EE" w:rsidP="001F378F">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4678EE" w:rsidRPr="007B5B29" w:rsidRDefault="004678EE" w:rsidP="001F378F">
            <w:pPr>
              <w:tabs>
                <w:tab w:val="left" w:pos="170"/>
                <w:tab w:val="left" w:pos="1850"/>
                <w:tab w:val="left" w:pos="3693"/>
                <w:tab w:val="left" w:pos="4543"/>
                <w:tab w:val="left" w:pos="7378"/>
                <w:tab w:val="left" w:pos="9079"/>
              </w:tabs>
              <w:rPr>
                <w:b/>
                <w:sz w:val="16"/>
                <w:lang w:val="en-US"/>
              </w:rPr>
            </w:pPr>
          </w:p>
          <w:p w:rsidR="004678EE" w:rsidRPr="007B5B29" w:rsidRDefault="004678EE" w:rsidP="001F378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4678EE" w:rsidRPr="007B5B29" w:rsidRDefault="004678EE" w:rsidP="001F378F">
            <w:pPr>
              <w:tabs>
                <w:tab w:val="left" w:pos="170"/>
                <w:tab w:val="left" w:pos="1850"/>
                <w:tab w:val="left" w:pos="3693"/>
                <w:tab w:val="left" w:pos="4543"/>
                <w:tab w:val="left" w:pos="7378"/>
                <w:tab w:val="left" w:pos="9079"/>
                <w:tab w:val="right" w:leader="underscore" w:pos="10773"/>
              </w:tabs>
              <w:rPr>
                <w:b/>
                <w:sz w:val="16"/>
                <w:lang w:val="en-US"/>
              </w:rPr>
            </w:pPr>
          </w:p>
        </w:tc>
      </w:tr>
      <w:tr w:rsidR="004678EE" w:rsidRPr="00C448E0" w:rsidTr="001F378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678EE" w:rsidRPr="00C448E0" w:rsidRDefault="004678EE" w:rsidP="001F378F">
            <w:pPr>
              <w:jc w:val="center"/>
              <w:rPr>
                <w:b/>
                <w:bCs/>
                <w:sz w:val="20"/>
              </w:rPr>
            </w:pPr>
            <w:r w:rsidRPr="00C448E0">
              <w:rPr>
                <w:sz w:val="20"/>
              </w:rPr>
              <w:t xml:space="preserve">CONDITIONS </w:t>
            </w:r>
            <w:r w:rsidRPr="00C448E0">
              <w:rPr>
                <w:b/>
                <w:bCs/>
                <w:sz w:val="20"/>
              </w:rPr>
              <w:t>(Please select your preference in “condition” 2 below)</w:t>
            </w:r>
          </w:p>
        </w:tc>
      </w:tr>
      <w:tr w:rsidR="004678EE" w:rsidRPr="00666046" w:rsidTr="001F378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78EE" w:rsidRPr="00666046" w:rsidRDefault="004678EE" w:rsidP="004678EE">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4678EE" w:rsidRPr="00666046" w:rsidTr="001F378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78EE" w:rsidRPr="00666046" w:rsidRDefault="004678EE" w:rsidP="004678EE">
            <w:pPr>
              <w:numPr>
                <w:ilvl w:val="0"/>
                <w:numId w:val="1"/>
              </w:numPr>
              <w:spacing w:beforeLines="40"/>
              <w:rPr>
                <w:sz w:val="20"/>
              </w:rPr>
            </w:pPr>
            <w:r w:rsidRPr="00666046">
              <w:rPr>
                <w:sz w:val="20"/>
              </w:rPr>
              <w:t xml:space="preserve">ITU will cover either one of the following: </w:t>
            </w:r>
          </w:p>
        </w:tc>
      </w:tr>
      <w:tr w:rsidR="004678EE" w:rsidRPr="00666046" w:rsidTr="001F378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78EE" w:rsidRPr="00666046" w:rsidRDefault="004678EE" w:rsidP="001F378F">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4678EE" w:rsidRPr="00666046" w:rsidTr="001F378F">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4678EE" w:rsidRPr="00666046" w:rsidRDefault="004678EE" w:rsidP="001F378F">
            <w:pPr>
              <w:spacing w:beforeLines="40"/>
              <w:ind w:left="1425"/>
              <w:rPr>
                <w:b/>
                <w:bCs/>
                <w:sz w:val="20"/>
              </w:rPr>
            </w:pPr>
            <w:r w:rsidRPr="00666046">
              <w:rPr>
                <w:b/>
                <w:bCs/>
                <w:sz w:val="20"/>
              </w:rPr>
              <w:t>□ Daily subsistence allowance intended to cover accommodation, meals &amp; misc. expenses.</w:t>
            </w:r>
          </w:p>
          <w:p w:rsidR="004678EE" w:rsidRDefault="004678EE" w:rsidP="004678EE">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4678EE" w:rsidRPr="00666046" w:rsidRDefault="004678EE" w:rsidP="001F378F">
            <w:pPr>
              <w:tabs>
                <w:tab w:val="clear" w:pos="794"/>
                <w:tab w:val="clear" w:pos="1191"/>
                <w:tab w:val="clear" w:pos="1588"/>
                <w:tab w:val="clear" w:pos="1985"/>
              </w:tabs>
              <w:spacing w:beforeLines="40"/>
              <w:ind w:left="360"/>
              <w:rPr>
                <w:sz w:val="20"/>
              </w:rPr>
            </w:pPr>
          </w:p>
        </w:tc>
      </w:tr>
      <w:tr w:rsidR="004678EE" w:rsidRPr="007B5B29" w:rsidTr="001F378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4678EE" w:rsidRPr="00E86939" w:rsidRDefault="004678EE" w:rsidP="001F378F">
            <w:pPr>
              <w:overflowPunct w:val="0"/>
              <w:autoSpaceDE w:val="0"/>
              <w:autoSpaceDN w:val="0"/>
              <w:adjustRightInd w:val="0"/>
              <w:ind w:left="170" w:hanging="170"/>
              <w:textAlignment w:val="baseline"/>
              <w:rPr>
                <w:b/>
                <w:bCs/>
                <w:sz w:val="16"/>
                <w:lang w:val="en-US"/>
              </w:rPr>
            </w:pPr>
          </w:p>
          <w:p w:rsidR="004678EE" w:rsidRPr="00E86939" w:rsidRDefault="004678EE" w:rsidP="001F378F">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4678EE" w:rsidRPr="007B5B29" w:rsidRDefault="004678EE" w:rsidP="001F378F">
            <w:pPr>
              <w:overflowPunct w:val="0"/>
              <w:autoSpaceDE w:val="0"/>
              <w:autoSpaceDN w:val="0"/>
              <w:adjustRightInd w:val="0"/>
              <w:textAlignment w:val="baseline"/>
            </w:pPr>
          </w:p>
        </w:tc>
        <w:tc>
          <w:tcPr>
            <w:tcW w:w="3260" w:type="dxa"/>
            <w:gridSpan w:val="3"/>
          </w:tcPr>
          <w:p w:rsidR="004678EE" w:rsidRPr="00E86939" w:rsidRDefault="004678EE" w:rsidP="001F378F">
            <w:pPr>
              <w:overflowPunct w:val="0"/>
              <w:autoSpaceDE w:val="0"/>
              <w:autoSpaceDN w:val="0"/>
              <w:adjustRightInd w:val="0"/>
              <w:textAlignment w:val="baseline"/>
              <w:rPr>
                <w:sz w:val="16"/>
                <w:szCs w:val="16"/>
              </w:rPr>
            </w:pPr>
          </w:p>
          <w:p w:rsidR="004678EE" w:rsidRPr="007B5B29" w:rsidRDefault="004678EE" w:rsidP="001F378F">
            <w:pPr>
              <w:overflowPunct w:val="0"/>
              <w:autoSpaceDE w:val="0"/>
              <w:autoSpaceDN w:val="0"/>
              <w:adjustRightInd w:val="0"/>
              <w:textAlignment w:val="baseline"/>
            </w:pPr>
            <w:r w:rsidRPr="00E86939">
              <w:rPr>
                <w:b/>
                <w:bCs/>
                <w:sz w:val="16"/>
                <w:lang w:val="en-US"/>
              </w:rPr>
              <w:t>Date:</w:t>
            </w:r>
          </w:p>
        </w:tc>
      </w:tr>
      <w:tr w:rsidR="004678EE" w:rsidRPr="00E86939" w:rsidTr="001F378F">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4678EE" w:rsidRPr="00E86939" w:rsidRDefault="004678EE" w:rsidP="001F378F">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678EE" w:rsidRPr="00E86939" w:rsidRDefault="004678EE" w:rsidP="001F378F">
            <w:pPr>
              <w:overflowPunct w:val="0"/>
              <w:autoSpaceDE w:val="0"/>
              <w:autoSpaceDN w:val="0"/>
              <w:adjustRightInd w:val="0"/>
              <w:textAlignment w:val="baseline"/>
              <w:rPr>
                <w:lang w:val="en-US"/>
              </w:rPr>
            </w:pPr>
          </w:p>
        </w:tc>
      </w:tr>
      <w:tr w:rsidR="004678EE" w:rsidRPr="007B5B29" w:rsidTr="001F378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4678EE" w:rsidRPr="007B5B29" w:rsidRDefault="004678EE" w:rsidP="001F378F">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4678EE" w:rsidRPr="007B5B29" w:rsidRDefault="004678EE" w:rsidP="001F378F">
            <w:pPr>
              <w:overflowPunct w:val="0"/>
              <w:autoSpaceDE w:val="0"/>
              <w:autoSpaceDN w:val="0"/>
              <w:adjustRightInd w:val="0"/>
              <w:textAlignment w:val="baseline"/>
            </w:pPr>
            <w:r w:rsidRPr="00E86939">
              <w:rPr>
                <w:b/>
                <w:bCs/>
                <w:sz w:val="16"/>
                <w:lang w:val="en-US"/>
              </w:rPr>
              <w:t>Date</w:t>
            </w:r>
          </w:p>
        </w:tc>
      </w:tr>
    </w:tbl>
    <w:p w:rsidR="000A5071" w:rsidRDefault="000A5071" w:rsidP="002E20D2">
      <w:pPr>
        <w:pStyle w:val="LetterStart"/>
        <w:tabs>
          <w:tab w:val="clear" w:pos="1361"/>
          <w:tab w:val="clear" w:pos="1758"/>
          <w:tab w:val="clear" w:pos="2155"/>
          <w:tab w:val="clear" w:pos="2552"/>
          <w:tab w:val="center" w:pos="4962"/>
        </w:tabs>
        <w:spacing w:before="120" w:line="240" w:lineRule="atLeast"/>
        <w:jc w:val="center"/>
        <w:rPr>
          <w:lang w:eastAsia="zh-CN"/>
        </w:rPr>
      </w:pPr>
    </w:p>
    <w:sectPr w:rsidR="000A5071" w:rsidSect="00B20BF7">
      <w:type w:val="oddPage"/>
      <w:pgSz w:w="11907" w:h="16840" w:code="9"/>
      <w:pgMar w:top="454" w:right="1089" w:bottom="113" w:left="1089" w:header="454" w:footer="454"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733" w:rsidRDefault="005E3733">
      <w:r>
        <w:separator/>
      </w:r>
    </w:p>
  </w:endnote>
  <w:endnote w:type="continuationSeparator" w:id="0">
    <w:p w:rsidR="005E3733" w:rsidRDefault="005E37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swiss"/>
    <w:pitch w:val="variable"/>
    <w:sig w:usb0="00000000"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621762" w:rsidRDefault="005E3733" w:rsidP="001F378F">
    <w:pPr>
      <w:pStyle w:val="Footer"/>
      <w:rPr>
        <w:lang w:val="fr-FR"/>
      </w:rPr>
    </w:pPr>
    <w:r w:rsidRPr="00621762">
      <w:rPr>
        <w:lang w:val="fr-FR"/>
      </w:rPr>
      <w:t>ITU-T\COM-T\COM13\COLL\005E.DOC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BA72AF" w:rsidRDefault="00AD2A96" w:rsidP="00AD2A96">
    <w:pPr>
      <w:pStyle w:val="Footer"/>
      <w:spacing w:before="0"/>
      <w:rPr>
        <w:sz w:val="18"/>
        <w:szCs w:val="18"/>
        <w:lang w:val="fr-CH"/>
      </w:rPr>
    </w:pPr>
    <w:r w:rsidRPr="00BA72AF">
      <w:rPr>
        <w:sz w:val="18"/>
        <w:szCs w:val="18"/>
        <w:lang w:val="fr-CH"/>
      </w:rPr>
      <w:t>ITU-T\COM-T\COM13\COLL\007C.DOC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jc w:val="center"/>
      <w:tblInd w:w="-284" w:type="dxa"/>
      <w:tblLayout w:type="fixed"/>
      <w:tblLook w:val="0000"/>
    </w:tblPr>
    <w:tblGrid>
      <w:gridCol w:w="10149"/>
    </w:tblGrid>
    <w:tr w:rsidR="005E3733" w:rsidTr="00B20BF7">
      <w:trPr>
        <w:jc w:val="center"/>
      </w:trPr>
      <w:tc>
        <w:tcPr>
          <w:tcW w:w="10149" w:type="dxa"/>
        </w:tcPr>
        <w:p w:rsidR="005E3733" w:rsidRDefault="005E3733">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5E3733" w:rsidRPr="00C46992" w:rsidRDefault="005E3733" w:rsidP="001F378F">
          <w:pPr>
            <w:tabs>
              <w:tab w:val="clear" w:pos="794"/>
              <w:tab w:val="clear" w:pos="1191"/>
              <w:tab w:val="clear" w:pos="1588"/>
              <w:tab w:val="left" w:pos="2693"/>
              <w:tab w:val="left" w:pos="3261"/>
              <w:tab w:val="left" w:pos="3289"/>
              <w:tab w:val="left" w:pos="5813"/>
              <w:tab w:val="right" w:pos="9866"/>
            </w:tabs>
            <w:spacing w:before="0"/>
            <w:rPr>
              <w:sz w:val="18"/>
              <w:lang w:val="pt-BR"/>
            </w:rPr>
          </w:pPr>
          <w:r w:rsidRPr="00C46992">
            <w:rPr>
              <w:sz w:val="18"/>
              <w:lang w:val="pt-BR"/>
            </w:rPr>
            <w:t xml:space="preserve">CH-1211 </w:t>
          </w:r>
          <w:proofErr w:type="spellStart"/>
          <w:r w:rsidRPr="00C46992">
            <w:rPr>
              <w:sz w:val="18"/>
              <w:lang w:val="pt-BR"/>
            </w:rPr>
            <w:t>Geneva</w:t>
          </w:r>
          <w:proofErr w:type="spellEnd"/>
          <w:r w:rsidRPr="00C46992">
            <w:rPr>
              <w:sz w:val="18"/>
              <w:lang w:val="pt-BR"/>
            </w:rPr>
            <w:t xml:space="preserve"> 20</w:t>
          </w:r>
          <w:r w:rsidRPr="00C46992">
            <w:rPr>
              <w:sz w:val="18"/>
              <w:lang w:val="pt-BR"/>
            </w:rPr>
            <w:tab/>
          </w:r>
          <w:proofErr w:type="spellStart"/>
          <w:r w:rsidRPr="00C46992">
            <w:rPr>
              <w:sz w:val="18"/>
              <w:lang w:val="pt-BR"/>
            </w:rPr>
            <w:t>Telefax</w:t>
          </w:r>
          <w:proofErr w:type="spellEnd"/>
          <w:r w:rsidRPr="00C46992">
            <w:rPr>
              <w:sz w:val="18"/>
              <w:lang w:val="pt-BR"/>
            </w:rPr>
            <w:tab/>
            <w:t>Gr3:</w:t>
          </w:r>
          <w:r w:rsidRPr="00C46992">
            <w:rPr>
              <w:sz w:val="18"/>
              <w:lang w:val="pt-BR"/>
            </w:rPr>
            <w:tab/>
            <w:t>+41 22 733 72 56</w:t>
          </w:r>
          <w:r w:rsidRPr="00C46992">
            <w:rPr>
              <w:sz w:val="18"/>
              <w:lang w:val="pt-BR"/>
            </w:rPr>
            <w:tab/>
          </w:r>
          <w:proofErr w:type="spellStart"/>
          <w:r w:rsidRPr="00C46992">
            <w:rPr>
              <w:sz w:val="18"/>
              <w:lang w:val="pt-BR"/>
            </w:rPr>
            <w:t>Telegram</w:t>
          </w:r>
          <w:proofErr w:type="spellEnd"/>
          <w:r w:rsidRPr="00C46992">
            <w:rPr>
              <w:sz w:val="18"/>
              <w:lang w:val="pt-BR"/>
            </w:rPr>
            <w:t xml:space="preserve"> ITU GENEVE</w:t>
          </w:r>
          <w:r w:rsidRPr="00C46992">
            <w:rPr>
              <w:sz w:val="18"/>
              <w:lang w:val="pt-BR"/>
            </w:rPr>
            <w:tab/>
            <w:t>www.itu.int</w:t>
          </w:r>
        </w:p>
        <w:p w:rsidR="005E3733" w:rsidRDefault="005E3733">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5E3733" w:rsidRDefault="005E3733" w:rsidP="001F45ED">
    <w:pPr>
      <w:pStyle w:val="Footer"/>
      <w:spacing w:before="0"/>
      <w:rPr>
        <w:lang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621762" w:rsidRDefault="005E3733" w:rsidP="001F378F">
    <w:pPr>
      <w:pStyle w:val="Footer"/>
      <w:rPr>
        <w:lang w:val="fr-FR"/>
      </w:rPr>
    </w:pPr>
    <w:r w:rsidRPr="00621762">
      <w:rPr>
        <w:lang w:val="fr-FR"/>
      </w:rPr>
      <w:t>ITU-T\COM-T\COM13\COLL\007.E.DOC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BA72AF" w:rsidRDefault="00AD2A96" w:rsidP="00AD2A96">
    <w:pPr>
      <w:pStyle w:val="Footer"/>
      <w:rPr>
        <w:szCs w:val="16"/>
        <w:lang w:val="fr-CH"/>
      </w:rPr>
    </w:pPr>
    <w:r w:rsidRPr="00BA72AF">
      <w:rPr>
        <w:sz w:val="18"/>
        <w:szCs w:val="18"/>
        <w:lang w:val="fr-CH"/>
      </w:rPr>
      <w:t>ITU-T\COM-T\COM13\COLL\007C.DOC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BA72AF" w:rsidRDefault="00AD2A96" w:rsidP="00AD2A96">
    <w:pPr>
      <w:pStyle w:val="Footer"/>
      <w:rPr>
        <w:szCs w:val="16"/>
        <w:lang w:val="fr-CH"/>
      </w:rPr>
    </w:pPr>
    <w:r w:rsidRPr="00BA72AF">
      <w:rPr>
        <w:sz w:val="18"/>
        <w:szCs w:val="18"/>
        <w:lang w:val="fr-CH"/>
      </w:rPr>
      <w:t>ITU-T\COM-T\COM13\COLL\007C.DOC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Default="005E373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BA72AF" w:rsidRDefault="00AD2A96" w:rsidP="00AD2A96">
    <w:pPr>
      <w:pStyle w:val="Footer"/>
      <w:rPr>
        <w:szCs w:val="16"/>
        <w:lang w:val="fr-CH"/>
      </w:rPr>
    </w:pPr>
    <w:r w:rsidRPr="00BA72AF">
      <w:rPr>
        <w:sz w:val="18"/>
        <w:szCs w:val="18"/>
        <w:lang w:val="fr-CH"/>
      </w:rPr>
      <w:t>ITU-T\COM-T\COM13\COLL\007C.DOC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BA72AF" w:rsidRDefault="00555F92">
    <w:pPr>
      <w:pStyle w:val="Footer"/>
      <w:rPr>
        <w:lang w:val="en-US"/>
      </w:rPr>
    </w:pPr>
    <w:fldSimple w:instr=" FILENAME \p \* MERGEFORMAT ">
      <w:r w:rsidR="00AD2A96" w:rsidRPr="00BA72AF">
        <w:rPr>
          <w:noProof/>
          <w:lang w:val="en-US"/>
        </w:rPr>
        <w:t>M:\SG_DOC\SG13\2009-2012-Study-Period\Activities\Collective-letters</w:t>
      </w:r>
      <w:r w:rsidR="00AD2A96">
        <w:rPr>
          <w:noProof/>
        </w:rPr>
        <w:t>\007C.DOCX</w:t>
      </w:r>
    </w:fldSimple>
    <w:r w:rsidR="005E3733" w:rsidRPr="00BA72AF">
      <w:rPr>
        <w:lang w:val="en-US"/>
      </w:rPr>
      <w:tab/>
    </w:r>
    <w:r>
      <w:fldChar w:fldCharType="begin"/>
    </w:r>
    <w:r w:rsidR="005E3733">
      <w:instrText xml:space="preserve"> savedate \@ dd.MM.yy </w:instrText>
    </w:r>
    <w:r>
      <w:fldChar w:fldCharType="separate"/>
    </w:r>
    <w:r w:rsidR="00BA72AF">
      <w:rPr>
        <w:noProof/>
      </w:rPr>
      <w:t>12.11.10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733" w:rsidRDefault="005E3733">
      <w:r>
        <w:separator/>
      </w:r>
    </w:p>
  </w:footnote>
  <w:footnote w:type="continuationSeparator" w:id="0">
    <w:p w:rsidR="005E3733" w:rsidRDefault="005E3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Default="005E3733">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B20BF7" w:rsidRDefault="005E3733" w:rsidP="00B20BF7">
    <w:pPr>
      <w:pStyle w:val="Header"/>
      <w:jc w:val="center"/>
      <w:rPr>
        <w:sz w:val="18"/>
        <w:szCs w:val="18"/>
        <w:lang w:val="fr-CH"/>
      </w:rPr>
    </w:pPr>
    <w:r w:rsidRPr="00B20BF7">
      <w:rPr>
        <w:sz w:val="18"/>
        <w:szCs w:val="18"/>
        <w:lang w:val="fr-CH"/>
      </w:rPr>
      <w:t xml:space="preserve">- </w:t>
    </w:r>
    <w:r w:rsidR="00555F92" w:rsidRPr="00B20BF7">
      <w:rPr>
        <w:rStyle w:val="PageNumber"/>
        <w:sz w:val="18"/>
        <w:szCs w:val="18"/>
      </w:rPr>
      <w:fldChar w:fldCharType="begin"/>
    </w:r>
    <w:r w:rsidRPr="00B20BF7">
      <w:rPr>
        <w:rStyle w:val="PageNumber"/>
        <w:sz w:val="18"/>
        <w:szCs w:val="18"/>
      </w:rPr>
      <w:instrText xml:space="preserve"> PAGE </w:instrText>
    </w:r>
    <w:r w:rsidR="00555F92" w:rsidRPr="00B20BF7">
      <w:rPr>
        <w:rStyle w:val="PageNumber"/>
        <w:sz w:val="18"/>
        <w:szCs w:val="18"/>
      </w:rPr>
      <w:fldChar w:fldCharType="separate"/>
    </w:r>
    <w:r w:rsidR="00BA72AF">
      <w:rPr>
        <w:rStyle w:val="PageNumber"/>
        <w:noProof/>
        <w:sz w:val="18"/>
        <w:szCs w:val="18"/>
      </w:rPr>
      <w:t>4</w:t>
    </w:r>
    <w:r w:rsidR="00555F92" w:rsidRPr="00B20BF7">
      <w:rPr>
        <w:rStyle w:val="PageNumber"/>
        <w:sz w:val="18"/>
        <w:szCs w:val="18"/>
      </w:rPr>
      <w:fldChar w:fldCharType="end"/>
    </w:r>
    <w:r w:rsidRPr="00B20BF7">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Default="005E3733">
    <w:pPr>
      <w:pStyle w:val="Header"/>
    </w:pPr>
    <w:r>
      <w:t xml:space="preserve">- </w:t>
    </w:r>
    <w:fldSimple w:instr="PAGE">
      <w:r>
        <w:rPr>
          <w:noProof/>
        </w:rPr>
        <w:t>6</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B20BF7" w:rsidRDefault="005E3733" w:rsidP="00B20BF7">
    <w:pPr>
      <w:pStyle w:val="Header"/>
      <w:spacing w:after="240"/>
      <w:jc w:val="center"/>
      <w:rPr>
        <w:sz w:val="18"/>
        <w:szCs w:val="18"/>
        <w:lang w:eastAsia="zh-CN"/>
      </w:rPr>
    </w:pPr>
    <w:r w:rsidRPr="00B20BF7">
      <w:rPr>
        <w:sz w:val="18"/>
        <w:szCs w:val="18"/>
      </w:rPr>
      <w:t>-</w:t>
    </w:r>
    <w:r w:rsidR="00555F92" w:rsidRPr="00B20BF7">
      <w:rPr>
        <w:sz w:val="18"/>
        <w:szCs w:val="18"/>
      </w:rPr>
      <w:fldChar w:fldCharType="begin"/>
    </w:r>
    <w:r w:rsidRPr="00B20BF7">
      <w:rPr>
        <w:sz w:val="18"/>
        <w:szCs w:val="18"/>
      </w:rPr>
      <w:instrText xml:space="preserve"> PAGE   \* MERGEFORMAT </w:instrText>
    </w:r>
    <w:r w:rsidR="00555F92" w:rsidRPr="00B20BF7">
      <w:rPr>
        <w:sz w:val="18"/>
        <w:szCs w:val="18"/>
      </w:rPr>
      <w:fldChar w:fldCharType="separate"/>
    </w:r>
    <w:r w:rsidR="00BA72AF">
      <w:rPr>
        <w:noProof/>
        <w:sz w:val="18"/>
        <w:szCs w:val="18"/>
      </w:rPr>
      <w:t>9</w:t>
    </w:r>
    <w:r w:rsidR="00555F92" w:rsidRPr="00B20BF7">
      <w:rPr>
        <w:sz w:val="18"/>
        <w:szCs w:val="18"/>
      </w:rPr>
      <w:fldChar w:fldCharType="end"/>
    </w:r>
    <w:r w:rsidRPr="00B20BF7">
      <w:rPr>
        <w:sz w:val="18"/>
        <w:szCs w:val="18"/>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Pr="00B20BF7" w:rsidRDefault="005E3733" w:rsidP="00B20BF7">
    <w:pPr>
      <w:pStyle w:val="Header"/>
      <w:spacing w:after="240"/>
      <w:jc w:val="center"/>
      <w:rPr>
        <w:sz w:val="18"/>
        <w:szCs w:val="18"/>
        <w:lang w:eastAsia="zh-CN"/>
      </w:rPr>
    </w:pPr>
    <w:r w:rsidRPr="00B20BF7">
      <w:rPr>
        <w:sz w:val="18"/>
        <w:szCs w:val="18"/>
      </w:rPr>
      <w:t>-</w:t>
    </w:r>
    <w:r w:rsidR="00555F92" w:rsidRPr="00B20BF7">
      <w:rPr>
        <w:sz w:val="18"/>
        <w:szCs w:val="18"/>
      </w:rPr>
      <w:fldChar w:fldCharType="begin"/>
    </w:r>
    <w:r w:rsidRPr="00B20BF7">
      <w:rPr>
        <w:sz w:val="18"/>
        <w:szCs w:val="18"/>
      </w:rPr>
      <w:instrText xml:space="preserve"> PAGE   \* MERGEFORMAT </w:instrText>
    </w:r>
    <w:r w:rsidR="00555F92" w:rsidRPr="00B20BF7">
      <w:rPr>
        <w:sz w:val="18"/>
        <w:szCs w:val="18"/>
      </w:rPr>
      <w:fldChar w:fldCharType="separate"/>
    </w:r>
    <w:r w:rsidR="00BA72AF">
      <w:rPr>
        <w:noProof/>
        <w:sz w:val="18"/>
        <w:szCs w:val="18"/>
      </w:rPr>
      <w:t>5</w:t>
    </w:r>
    <w:r w:rsidR="00555F92" w:rsidRPr="00B20BF7">
      <w:rPr>
        <w:sz w:val="18"/>
        <w:szCs w:val="18"/>
      </w:rPr>
      <w:fldChar w:fldCharType="end"/>
    </w:r>
    <w:r w:rsidRPr="00B20BF7">
      <w:rPr>
        <w:sz w:val="18"/>
        <w:szCs w:val="18"/>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33" w:rsidRDefault="005E37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3">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8">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2">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6">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43"/>
  </w:num>
  <w:num w:numId="2">
    <w:abstractNumId w:val="22"/>
  </w:num>
  <w:num w:numId="3">
    <w:abstractNumId w:val="30"/>
  </w:num>
  <w:num w:numId="4">
    <w:abstractNumId w:val="36"/>
  </w:num>
  <w:num w:numId="5">
    <w:abstractNumId w:val="16"/>
  </w:num>
  <w:num w:numId="6">
    <w:abstractNumId w:val="34"/>
  </w:num>
  <w:num w:numId="7">
    <w:abstractNumId w:val="29"/>
  </w:num>
  <w:num w:numId="8">
    <w:abstractNumId w:val="18"/>
  </w:num>
  <w:num w:numId="9">
    <w:abstractNumId w:val="21"/>
  </w:num>
  <w:num w:numId="10">
    <w:abstractNumId w:val="44"/>
  </w:num>
  <w:num w:numId="11">
    <w:abstractNumId w:val="41"/>
  </w:num>
  <w:num w:numId="12">
    <w:abstractNumId w:val="31"/>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2"/>
  </w:num>
  <w:num w:numId="16">
    <w:abstractNumId w:val="33"/>
  </w:num>
  <w:num w:numId="17">
    <w:abstractNumId w:val="14"/>
  </w:num>
  <w:num w:numId="18">
    <w:abstractNumId w:val="46"/>
  </w:num>
  <w:num w:numId="19">
    <w:abstractNumId w:val="19"/>
  </w:num>
  <w:num w:numId="20">
    <w:abstractNumId w:val="13"/>
  </w:num>
  <w:num w:numId="21">
    <w:abstractNumId w:val="12"/>
  </w:num>
  <w:num w:numId="22">
    <w:abstractNumId w:val="15"/>
  </w:num>
  <w:num w:numId="23">
    <w:abstractNumId w:val="20"/>
  </w:num>
  <w:num w:numId="24">
    <w:abstractNumId w:val="35"/>
  </w:num>
  <w:num w:numId="25">
    <w:abstractNumId w:val="26"/>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39"/>
  </w:num>
  <w:num w:numId="39">
    <w:abstractNumId w:val="23"/>
  </w:num>
  <w:num w:numId="40">
    <w:abstractNumId w:val="38"/>
  </w:num>
  <w:num w:numId="41">
    <w:abstractNumId w:val="27"/>
  </w:num>
  <w:num w:numId="42">
    <w:abstractNumId w:val="45"/>
  </w:num>
  <w:num w:numId="43">
    <w:abstractNumId w:val="37"/>
  </w:num>
  <w:num w:numId="44">
    <w:abstractNumId w:val="40"/>
  </w:num>
  <w:num w:numId="45">
    <w:abstractNumId w:val="47"/>
  </w:num>
  <w:num w:numId="46">
    <w:abstractNumId w:val="42"/>
  </w:num>
  <w:num w:numId="47">
    <w:abstractNumId w:val="24"/>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51506C"/>
    <w:rsid w:val="00004D99"/>
    <w:rsid w:val="000151DF"/>
    <w:rsid w:val="000176CA"/>
    <w:rsid w:val="00052F0D"/>
    <w:rsid w:val="000A5071"/>
    <w:rsid w:val="000A529C"/>
    <w:rsid w:val="000C6E19"/>
    <w:rsid w:val="000D3118"/>
    <w:rsid w:val="001606B3"/>
    <w:rsid w:val="001711A5"/>
    <w:rsid w:val="001F378F"/>
    <w:rsid w:val="001F45ED"/>
    <w:rsid w:val="00207123"/>
    <w:rsid w:val="002678F1"/>
    <w:rsid w:val="002E20D2"/>
    <w:rsid w:val="00356BD4"/>
    <w:rsid w:val="00361D46"/>
    <w:rsid w:val="00387CAF"/>
    <w:rsid w:val="003E2D20"/>
    <w:rsid w:val="00403679"/>
    <w:rsid w:val="0044742D"/>
    <w:rsid w:val="004678EE"/>
    <w:rsid w:val="0051506C"/>
    <w:rsid w:val="00555F92"/>
    <w:rsid w:val="0057653D"/>
    <w:rsid w:val="005A771E"/>
    <w:rsid w:val="005E3733"/>
    <w:rsid w:val="00621762"/>
    <w:rsid w:val="00624721"/>
    <w:rsid w:val="006638C8"/>
    <w:rsid w:val="006834B3"/>
    <w:rsid w:val="006A2F0C"/>
    <w:rsid w:val="00775A12"/>
    <w:rsid w:val="007E33CE"/>
    <w:rsid w:val="00811211"/>
    <w:rsid w:val="0081462A"/>
    <w:rsid w:val="00822A2D"/>
    <w:rsid w:val="008260C6"/>
    <w:rsid w:val="00857F5A"/>
    <w:rsid w:val="008913E7"/>
    <w:rsid w:val="008E27FA"/>
    <w:rsid w:val="009F6474"/>
    <w:rsid w:val="00A37145"/>
    <w:rsid w:val="00A70CB6"/>
    <w:rsid w:val="00A8249A"/>
    <w:rsid w:val="00AA3CB8"/>
    <w:rsid w:val="00AD2A96"/>
    <w:rsid w:val="00B20BF7"/>
    <w:rsid w:val="00B44B60"/>
    <w:rsid w:val="00B7014E"/>
    <w:rsid w:val="00B71051"/>
    <w:rsid w:val="00BA61BF"/>
    <w:rsid w:val="00BA72AF"/>
    <w:rsid w:val="00C11475"/>
    <w:rsid w:val="00C14E95"/>
    <w:rsid w:val="00C157FC"/>
    <w:rsid w:val="00C246A5"/>
    <w:rsid w:val="00C259F7"/>
    <w:rsid w:val="00C27BC4"/>
    <w:rsid w:val="00D67FAE"/>
    <w:rsid w:val="00DD7BD9"/>
    <w:rsid w:val="00DE4385"/>
    <w:rsid w:val="00E023F8"/>
    <w:rsid w:val="00E61538"/>
    <w:rsid w:val="00EC7E4C"/>
    <w:rsid w:val="00F27AD0"/>
    <w:rsid w:val="00F510FA"/>
    <w:rsid w:val="00F557E6"/>
    <w:rsid w:val="00F91073"/>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678EE"/>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4678EE"/>
    <w:pPr>
      <w:spacing w:before="320"/>
      <w:outlineLvl w:val="1"/>
    </w:pPr>
  </w:style>
  <w:style w:type="paragraph" w:styleId="Heading3">
    <w:name w:val="heading 3"/>
    <w:aliases w:val="H3,Underrubrik2"/>
    <w:basedOn w:val="Heading1"/>
    <w:next w:val="Normal"/>
    <w:link w:val="Heading3Char"/>
    <w:qFormat/>
    <w:rsid w:val="004678EE"/>
    <w:pPr>
      <w:spacing w:before="200"/>
      <w:outlineLvl w:val="2"/>
    </w:pPr>
  </w:style>
  <w:style w:type="paragraph" w:styleId="Heading4">
    <w:name w:val="heading 4"/>
    <w:basedOn w:val="Heading3"/>
    <w:next w:val="Normal"/>
    <w:link w:val="Heading4Char"/>
    <w:qFormat/>
    <w:rsid w:val="004678EE"/>
    <w:pPr>
      <w:tabs>
        <w:tab w:val="clear" w:pos="794"/>
        <w:tab w:val="left" w:pos="1191"/>
      </w:tabs>
      <w:ind w:left="993" w:hanging="993"/>
      <w:outlineLvl w:val="3"/>
    </w:pPr>
  </w:style>
  <w:style w:type="paragraph" w:styleId="Heading5">
    <w:name w:val="heading 5"/>
    <w:basedOn w:val="Heading3"/>
    <w:next w:val="Normal"/>
    <w:link w:val="Heading5Char"/>
    <w:qFormat/>
    <w:rsid w:val="004678EE"/>
    <w:pPr>
      <w:tabs>
        <w:tab w:val="clear" w:pos="794"/>
        <w:tab w:val="left" w:pos="1191"/>
      </w:tabs>
      <w:outlineLvl w:val="4"/>
    </w:pPr>
  </w:style>
  <w:style w:type="paragraph" w:styleId="Heading6">
    <w:name w:val="heading 6"/>
    <w:basedOn w:val="Heading3"/>
    <w:next w:val="Normal"/>
    <w:link w:val="Heading6Char"/>
    <w:qFormat/>
    <w:rsid w:val="004678EE"/>
    <w:pPr>
      <w:tabs>
        <w:tab w:val="clear" w:pos="794"/>
        <w:tab w:val="left" w:pos="1191"/>
      </w:tabs>
      <w:outlineLvl w:val="5"/>
    </w:pPr>
  </w:style>
  <w:style w:type="paragraph" w:styleId="Heading7">
    <w:name w:val="heading 7"/>
    <w:basedOn w:val="Heading3"/>
    <w:next w:val="Normal"/>
    <w:link w:val="Heading7Char"/>
    <w:qFormat/>
    <w:rsid w:val="004678EE"/>
    <w:pPr>
      <w:tabs>
        <w:tab w:val="clear" w:pos="794"/>
        <w:tab w:val="left" w:pos="1191"/>
      </w:tabs>
      <w:outlineLvl w:val="6"/>
    </w:pPr>
  </w:style>
  <w:style w:type="paragraph" w:styleId="Heading8">
    <w:name w:val="heading 8"/>
    <w:basedOn w:val="Heading3"/>
    <w:next w:val="Normal"/>
    <w:link w:val="Heading8Char"/>
    <w:qFormat/>
    <w:rsid w:val="004678EE"/>
    <w:pPr>
      <w:tabs>
        <w:tab w:val="clear" w:pos="794"/>
        <w:tab w:val="left" w:pos="1191"/>
      </w:tabs>
      <w:outlineLvl w:val="7"/>
    </w:pPr>
  </w:style>
  <w:style w:type="paragraph" w:styleId="Heading9">
    <w:name w:val="heading 9"/>
    <w:basedOn w:val="Heading3"/>
    <w:next w:val="Normal"/>
    <w:link w:val="Heading9Char"/>
    <w:qFormat/>
    <w:rsid w:val="004678E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1211"/>
    <w:pPr>
      <w:tabs>
        <w:tab w:val="center" w:pos="4703"/>
        <w:tab w:val="right" w:pos="9406"/>
      </w:tabs>
    </w:pPr>
  </w:style>
  <w:style w:type="paragraph" w:styleId="Footer">
    <w:name w:val="footer"/>
    <w:aliases w:val="pie de página,fo"/>
    <w:basedOn w:val="Normal"/>
    <w:link w:val="FooterChar"/>
    <w:rsid w:val="00811211"/>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4678EE"/>
    <w:rPr>
      <w:rFonts w:eastAsia="Times New Roman"/>
      <w:b/>
      <w:sz w:val="24"/>
      <w:lang w:val="en-GB" w:eastAsia="en-US"/>
    </w:rPr>
  </w:style>
  <w:style w:type="character" w:customStyle="1" w:styleId="Heading2Char">
    <w:name w:val="Heading 2 Char"/>
    <w:basedOn w:val="DefaultParagraphFont"/>
    <w:link w:val="Heading2"/>
    <w:rsid w:val="004678EE"/>
    <w:rPr>
      <w:rFonts w:eastAsia="Times New Roman"/>
      <w:b/>
      <w:sz w:val="24"/>
      <w:lang w:val="en-GB" w:eastAsia="en-US"/>
    </w:rPr>
  </w:style>
  <w:style w:type="character" w:customStyle="1" w:styleId="Heading3Char">
    <w:name w:val="Heading 3 Char"/>
    <w:aliases w:val="H3 Char,Underrubrik2 Char"/>
    <w:basedOn w:val="DefaultParagraphFont"/>
    <w:link w:val="Heading3"/>
    <w:rsid w:val="004678EE"/>
    <w:rPr>
      <w:rFonts w:eastAsia="Times New Roman"/>
      <w:b/>
      <w:sz w:val="24"/>
      <w:lang w:val="en-GB" w:eastAsia="en-US"/>
    </w:rPr>
  </w:style>
  <w:style w:type="character" w:customStyle="1" w:styleId="Heading4Char">
    <w:name w:val="Heading 4 Char"/>
    <w:basedOn w:val="DefaultParagraphFont"/>
    <w:link w:val="Heading4"/>
    <w:rsid w:val="004678EE"/>
    <w:rPr>
      <w:rFonts w:eastAsia="Times New Roman"/>
      <w:b/>
      <w:sz w:val="24"/>
      <w:lang w:val="en-GB" w:eastAsia="en-US"/>
    </w:rPr>
  </w:style>
  <w:style w:type="character" w:customStyle="1" w:styleId="Heading5Char">
    <w:name w:val="Heading 5 Char"/>
    <w:basedOn w:val="DefaultParagraphFont"/>
    <w:link w:val="Heading5"/>
    <w:rsid w:val="004678EE"/>
    <w:rPr>
      <w:rFonts w:eastAsia="Times New Roman"/>
      <w:b/>
      <w:sz w:val="24"/>
      <w:lang w:val="en-GB" w:eastAsia="en-US"/>
    </w:rPr>
  </w:style>
  <w:style w:type="character" w:customStyle="1" w:styleId="Heading6Char">
    <w:name w:val="Heading 6 Char"/>
    <w:basedOn w:val="DefaultParagraphFont"/>
    <w:link w:val="Heading6"/>
    <w:rsid w:val="004678EE"/>
    <w:rPr>
      <w:rFonts w:eastAsia="Times New Roman"/>
      <w:b/>
      <w:sz w:val="24"/>
      <w:lang w:val="en-GB" w:eastAsia="en-US"/>
    </w:rPr>
  </w:style>
  <w:style w:type="character" w:customStyle="1" w:styleId="Heading7Char">
    <w:name w:val="Heading 7 Char"/>
    <w:basedOn w:val="DefaultParagraphFont"/>
    <w:link w:val="Heading7"/>
    <w:rsid w:val="004678EE"/>
    <w:rPr>
      <w:rFonts w:eastAsia="Times New Roman"/>
      <w:b/>
      <w:sz w:val="24"/>
      <w:lang w:val="en-GB" w:eastAsia="en-US"/>
    </w:rPr>
  </w:style>
  <w:style w:type="character" w:customStyle="1" w:styleId="Heading8Char">
    <w:name w:val="Heading 8 Char"/>
    <w:basedOn w:val="DefaultParagraphFont"/>
    <w:link w:val="Heading8"/>
    <w:rsid w:val="004678EE"/>
    <w:rPr>
      <w:rFonts w:eastAsia="Times New Roman"/>
      <w:b/>
      <w:sz w:val="24"/>
      <w:lang w:val="en-GB" w:eastAsia="en-US"/>
    </w:rPr>
  </w:style>
  <w:style w:type="character" w:customStyle="1" w:styleId="Heading9Char">
    <w:name w:val="Heading 9 Char"/>
    <w:basedOn w:val="DefaultParagraphFont"/>
    <w:link w:val="Heading9"/>
    <w:rsid w:val="004678EE"/>
    <w:rPr>
      <w:rFonts w:eastAsia="Times New Roman"/>
      <w:b/>
      <w:sz w:val="24"/>
      <w:lang w:val="en-GB" w:eastAsia="en-US"/>
    </w:rPr>
  </w:style>
  <w:style w:type="paragraph" w:styleId="TOC8">
    <w:name w:val="toc 8"/>
    <w:basedOn w:val="TOC3"/>
    <w:next w:val="Normal"/>
    <w:rsid w:val="004678EE"/>
  </w:style>
  <w:style w:type="paragraph" w:styleId="TOC7">
    <w:name w:val="toc 7"/>
    <w:basedOn w:val="TOC3"/>
    <w:next w:val="Normal"/>
    <w:rsid w:val="004678EE"/>
  </w:style>
  <w:style w:type="paragraph" w:styleId="TOC6">
    <w:name w:val="toc 6"/>
    <w:basedOn w:val="TOC3"/>
    <w:next w:val="Normal"/>
    <w:rsid w:val="004678EE"/>
  </w:style>
  <w:style w:type="paragraph" w:styleId="TOC5">
    <w:name w:val="toc 5"/>
    <w:basedOn w:val="TOC3"/>
    <w:next w:val="Normal"/>
    <w:rsid w:val="004678EE"/>
  </w:style>
  <w:style w:type="paragraph" w:styleId="TOC4">
    <w:name w:val="toc 4"/>
    <w:basedOn w:val="TOC3"/>
    <w:next w:val="Normal"/>
    <w:rsid w:val="004678EE"/>
  </w:style>
  <w:style w:type="paragraph" w:styleId="TOC3">
    <w:name w:val="toc 3"/>
    <w:basedOn w:val="TOC2"/>
    <w:next w:val="Normal"/>
    <w:rsid w:val="004678EE"/>
    <w:pPr>
      <w:spacing w:before="80"/>
    </w:pPr>
  </w:style>
  <w:style w:type="paragraph" w:styleId="TOC2">
    <w:name w:val="toc 2"/>
    <w:basedOn w:val="TOC1"/>
    <w:next w:val="Normal"/>
    <w:rsid w:val="004678EE"/>
    <w:pPr>
      <w:spacing w:before="120"/>
    </w:pPr>
  </w:style>
  <w:style w:type="paragraph" w:styleId="TOC1">
    <w:name w:val="toc 1"/>
    <w:basedOn w:val="Normal"/>
    <w:rsid w:val="004678EE"/>
    <w:pPr>
      <w:tabs>
        <w:tab w:val="clear" w:pos="1191"/>
        <w:tab w:val="clear" w:pos="1588"/>
        <w:tab w:val="clear" w:pos="1985"/>
        <w:tab w:val="left" w:leader="dot" w:pos="8789"/>
        <w:tab w:val="right" w:pos="9639"/>
      </w:tabs>
      <w:spacing w:before="200"/>
      <w:ind w:left="794" w:hanging="794"/>
    </w:pPr>
    <w:rPr>
      <w:rFonts w:eastAsia="Times New Roman"/>
    </w:rPr>
  </w:style>
  <w:style w:type="paragraph" w:styleId="Index7">
    <w:name w:val="index 7"/>
    <w:basedOn w:val="Normal"/>
    <w:next w:val="Normal"/>
    <w:rsid w:val="004678EE"/>
    <w:pPr>
      <w:ind w:left="1698"/>
    </w:pPr>
    <w:rPr>
      <w:rFonts w:eastAsia="Times New Roman"/>
    </w:rPr>
  </w:style>
  <w:style w:type="paragraph" w:styleId="Index6">
    <w:name w:val="index 6"/>
    <w:basedOn w:val="Normal"/>
    <w:next w:val="Normal"/>
    <w:rsid w:val="004678EE"/>
    <w:pPr>
      <w:ind w:left="1415"/>
    </w:pPr>
    <w:rPr>
      <w:rFonts w:eastAsia="Times New Roman"/>
    </w:rPr>
  </w:style>
  <w:style w:type="paragraph" w:styleId="Index5">
    <w:name w:val="index 5"/>
    <w:basedOn w:val="Normal"/>
    <w:next w:val="Normal"/>
    <w:rsid w:val="004678EE"/>
    <w:pPr>
      <w:ind w:left="1132"/>
    </w:pPr>
    <w:rPr>
      <w:rFonts w:eastAsia="Times New Roman"/>
    </w:rPr>
  </w:style>
  <w:style w:type="paragraph" w:styleId="Index4">
    <w:name w:val="index 4"/>
    <w:basedOn w:val="Normal"/>
    <w:next w:val="Normal"/>
    <w:rsid w:val="004678EE"/>
    <w:pPr>
      <w:ind w:left="851"/>
    </w:pPr>
    <w:rPr>
      <w:rFonts w:eastAsia="Times New Roman"/>
    </w:rPr>
  </w:style>
  <w:style w:type="paragraph" w:styleId="Index3">
    <w:name w:val="index 3"/>
    <w:basedOn w:val="Normal"/>
    <w:next w:val="Normal"/>
    <w:rsid w:val="004678EE"/>
    <w:pPr>
      <w:ind w:left="567"/>
    </w:pPr>
    <w:rPr>
      <w:rFonts w:eastAsia="Times New Roman"/>
    </w:rPr>
  </w:style>
  <w:style w:type="paragraph" w:styleId="Index2">
    <w:name w:val="index 2"/>
    <w:basedOn w:val="Normal"/>
    <w:next w:val="Normal"/>
    <w:rsid w:val="004678EE"/>
    <w:pPr>
      <w:ind w:left="284"/>
    </w:pPr>
    <w:rPr>
      <w:rFonts w:eastAsia="Times New Roman"/>
    </w:rPr>
  </w:style>
  <w:style w:type="character" w:styleId="LineNumber">
    <w:name w:val="line number"/>
    <w:basedOn w:val="DefaultParagraphFont"/>
    <w:rsid w:val="004678EE"/>
  </w:style>
  <w:style w:type="paragraph" w:styleId="IndexHeading">
    <w:name w:val="index heading"/>
    <w:basedOn w:val="Normal"/>
    <w:next w:val="Normal"/>
    <w:rsid w:val="004678EE"/>
    <w:rPr>
      <w:rFonts w:eastAsia="Times New Roman"/>
    </w:rPr>
  </w:style>
  <w:style w:type="character" w:customStyle="1" w:styleId="FooterChar">
    <w:name w:val="Footer Char"/>
    <w:aliases w:val="pie de página Char,fo Char"/>
    <w:basedOn w:val="DefaultParagraphFont"/>
    <w:link w:val="Footer"/>
    <w:rsid w:val="004678EE"/>
    <w:rPr>
      <w:sz w:val="24"/>
      <w:lang w:val="en-GB" w:eastAsia="en-US"/>
    </w:rPr>
  </w:style>
  <w:style w:type="character" w:customStyle="1" w:styleId="HeaderChar">
    <w:name w:val="Header Char"/>
    <w:basedOn w:val="DefaultParagraphFont"/>
    <w:link w:val="Header"/>
    <w:uiPriority w:val="99"/>
    <w:rsid w:val="004678EE"/>
    <w:rPr>
      <w:sz w:val="24"/>
      <w:lang w:val="en-GB" w:eastAsia="en-US"/>
    </w:rPr>
  </w:style>
  <w:style w:type="character" w:styleId="FootnoteReference">
    <w:name w:val="footnote reference"/>
    <w:basedOn w:val="DefaultParagraphFont"/>
    <w:rsid w:val="004678EE"/>
    <w:rPr>
      <w:position w:val="6"/>
      <w:sz w:val="16"/>
    </w:rPr>
  </w:style>
  <w:style w:type="paragraph" w:styleId="FootnoteText">
    <w:name w:val="footnote text"/>
    <w:basedOn w:val="Normal"/>
    <w:link w:val="FootnoteTextChar"/>
    <w:rsid w:val="004678EE"/>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rsid w:val="004678EE"/>
    <w:rPr>
      <w:rFonts w:eastAsia="Times New Roman"/>
      <w:sz w:val="24"/>
      <w:lang w:val="en-GB" w:eastAsia="en-US"/>
    </w:rPr>
  </w:style>
  <w:style w:type="paragraph" w:styleId="NormalIndent">
    <w:name w:val="Normal Indent"/>
    <w:basedOn w:val="Normal"/>
    <w:rsid w:val="004678EE"/>
    <w:pPr>
      <w:ind w:left="794"/>
    </w:pPr>
    <w:rPr>
      <w:rFonts w:eastAsia="Times New Roman"/>
    </w:rPr>
  </w:style>
  <w:style w:type="paragraph" w:customStyle="1" w:styleId="TableLegend">
    <w:name w:val="Table_Legend"/>
    <w:basedOn w:val="TableText"/>
    <w:rsid w:val="004678EE"/>
    <w:pPr>
      <w:spacing w:before="120"/>
    </w:pPr>
  </w:style>
  <w:style w:type="paragraph" w:customStyle="1" w:styleId="TableText">
    <w:name w:val="Table_Text"/>
    <w:basedOn w:val="Normal"/>
    <w:rsid w:val="004678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
    <w:rsid w:val="004678EE"/>
    <w:pPr>
      <w:keepLines/>
      <w:spacing w:before="0"/>
    </w:pPr>
    <w:rPr>
      <w:b/>
      <w:caps w:val="0"/>
    </w:rPr>
  </w:style>
  <w:style w:type="paragraph" w:customStyle="1" w:styleId="Table">
    <w:name w:val="Table_#"/>
    <w:basedOn w:val="Normal"/>
    <w:next w:val="TableTitle"/>
    <w:rsid w:val="004678EE"/>
    <w:pPr>
      <w:keepNext/>
      <w:spacing w:before="560" w:after="120"/>
      <w:jc w:val="center"/>
    </w:pPr>
    <w:rPr>
      <w:rFonts w:eastAsia="Times New Roman"/>
      <w:caps/>
    </w:rPr>
  </w:style>
  <w:style w:type="paragraph" w:customStyle="1" w:styleId="enumlev1">
    <w:name w:val="enumlev1"/>
    <w:basedOn w:val="Normal"/>
    <w:rsid w:val="004678EE"/>
    <w:pPr>
      <w:spacing w:before="80"/>
      <w:ind w:left="794" w:hanging="794"/>
    </w:pPr>
    <w:rPr>
      <w:rFonts w:eastAsia="Times New Roman"/>
    </w:rPr>
  </w:style>
  <w:style w:type="paragraph" w:customStyle="1" w:styleId="enumlev2">
    <w:name w:val="enumlev2"/>
    <w:basedOn w:val="enumlev1"/>
    <w:rsid w:val="004678EE"/>
    <w:pPr>
      <w:ind w:left="1191" w:hanging="397"/>
    </w:pPr>
  </w:style>
  <w:style w:type="paragraph" w:customStyle="1" w:styleId="enumlev3">
    <w:name w:val="enumlev3"/>
    <w:basedOn w:val="enumlev2"/>
    <w:rsid w:val="004678EE"/>
    <w:pPr>
      <w:ind w:left="1588"/>
    </w:pPr>
  </w:style>
  <w:style w:type="paragraph" w:customStyle="1" w:styleId="TableHead">
    <w:name w:val="Table_Head"/>
    <w:basedOn w:val="TableText"/>
    <w:rsid w:val="004678EE"/>
    <w:pPr>
      <w:keepNext/>
      <w:spacing w:before="80" w:after="80"/>
      <w:jc w:val="center"/>
    </w:pPr>
    <w:rPr>
      <w:b/>
    </w:rPr>
  </w:style>
  <w:style w:type="paragraph" w:customStyle="1" w:styleId="FigureLegend">
    <w:name w:val="Figure_Legend"/>
    <w:basedOn w:val="Normal"/>
    <w:rsid w:val="004678EE"/>
    <w:pPr>
      <w:keepNext/>
      <w:keepLines/>
      <w:tabs>
        <w:tab w:val="clear" w:pos="794"/>
        <w:tab w:val="clear" w:pos="1191"/>
        <w:tab w:val="clear" w:pos="1588"/>
        <w:tab w:val="clear" w:pos="1985"/>
      </w:tabs>
      <w:spacing w:before="20" w:after="20"/>
    </w:pPr>
    <w:rPr>
      <w:rFonts w:eastAsia="Times New Roman"/>
      <w:sz w:val="18"/>
    </w:rPr>
  </w:style>
  <w:style w:type="paragraph" w:customStyle="1" w:styleId="Figure">
    <w:name w:val="Figure_#"/>
    <w:basedOn w:val="Table"/>
    <w:next w:val="FigureTitle"/>
    <w:rsid w:val="004678EE"/>
    <w:pPr>
      <w:spacing w:before="480"/>
    </w:pPr>
  </w:style>
  <w:style w:type="paragraph" w:customStyle="1" w:styleId="FigureTitle">
    <w:name w:val="Figure_Title"/>
    <w:basedOn w:val="TableTitle"/>
    <w:next w:val="Normal"/>
    <w:rsid w:val="004678EE"/>
    <w:pPr>
      <w:keepNext w:val="0"/>
      <w:spacing w:after="480"/>
    </w:pPr>
  </w:style>
  <w:style w:type="paragraph" w:customStyle="1" w:styleId="Annex">
    <w:name w:val="Annex_#"/>
    <w:basedOn w:val="Normal"/>
    <w:next w:val="AnnexRef"/>
    <w:rsid w:val="004678EE"/>
    <w:pPr>
      <w:keepNext/>
      <w:keepLines/>
      <w:spacing w:before="480" w:after="80"/>
      <w:jc w:val="center"/>
    </w:pPr>
    <w:rPr>
      <w:rFonts w:eastAsia="Times New Roman"/>
      <w:caps/>
    </w:rPr>
  </w:style>
  <w:style w:type="paragraph" w:customStyle="1" w:styleId="AnnexRef">
    <w:name w:val="Annex_Ref"/>
    <w:basedOn w:val="Normal"/>
    <w:next w:val="AnnexTitle"/>
    <w:rsid w:val="004678EE"/>
    <w:pPr>
      <w:keepNext/>
      <w:keepLines/>
      <w:jc w:val="center"/>
    </w:pPr>
    <w:rPr>
      <w:rFonts w:eastAsia="Times New Roman"/>
    </w:rPr>
  </w:style>
  <w:style w:type="paragraph" w:customStyle="1" w:styleId="AnnexTitle">
    <w:name w:val="Annex_Title"/>
    <w:basedOn w:val="Normal"/>
    <w:next w:val="Normalaftertitle"/>
    <w:rsid w:val="004678EE"/>
    <w:pPr>
      <w:keepNext/>
      <w:keepLines/>
      <w:spacing w:before="240" w:after="280"/>
      <w:jc w:val="center"/>
    </w:pPr>
    <w:rPr>
      <w:rFonts w:eastAsia="Times New Roman"/>
      <w:b/>
    </w:rPr>
  </w:style>
  <w:style w:type="paragraph" w:customStyle="1" w:styleId="Appendix">
    <w:name w:val="Appendix_#"/>
    <w:basedOn w:val="Annex"/>
    <w:next w:val="AppendixRef"/>
    <w:rsid w:val="004678EE"/>
  </w:style>
  <w:style w:type="paragraph" w:customStyle="1" w:styleId="AppendixRef">
    <w:name w:val="Appendix_Ref"/>
    <w:basedOn w:val="AnnexRef"/>
    <w:next w:val="AppendixTitle"/>
    <w:rsid w:val="004678EE"/>
  </w:style>
  <w:style w:type="paragraph" w:customStyle="1" w:styleId="AppendixTitle">
    <w:name w:val="Appendix_Title"/>
    <w:basedOn w:val="AnnexTitle"/>
    <w:next w:val="Normalaftertitle"/>
    <w:rsid w:val="004678EE"/>
  </w:style>
  <w:style w:type="paragraph" w:customStyle="1" w:styleId="RefTitle">
    <w:name w:val="Ref_Title"/>
    <w:basedOn w:val="Normal"/>
    <w:next w:val="RefText"/>
    <w:rsid w:val="004678EE"/>
    <w:pPr>
      <w:spacing w:before="480"/>
      <w:jc w:val="center"/>
    </w:pPr>
    <w:rPr>
      <w:rFonts w:eastAsia="Times New Roman"/>
      <w:caps/>
    </w:rPr>
  </w:style>
  <w:style w:type="paragraph" w:customStyle="1" w:styleId="RefText">
    <w:name w:val="Ref_Text"/>
    <w:basedOn w:val="Normal"/>
    <w:rsid w:val="004678EE"/>
    <w:pPr>
      <w:ind w:left="794" w:hanging="794"/>
    </w:pPr>
    <w:rPr>
      <w:rFonts w:eastAsia="Times New Roman"/>
    </w:rPr>
  </w:style>
  <w:style w:type="paragraph" w:customStyle="1" w:styleId="Equation">
    <w:name w:val="Equation"/>
    <w:basedOn w:val="Normal"/>
    <w:rsid w:val="004678EE"/>
    <w:pPr>
      <w:tabs>
        <w:tab w:val="clear" w:pos="1191"/>
        <w:tab w:val="clear" w:pos="1588"/>
        <w:tab w:val="clear" w:pos="1985"/>
        <w:tab w:val="center" w:pos="4876"/>
        <w:tab w:val="right" w:pos="9752"/>
      </w:tabs>
    </w:pPr>
    <w:rPr>
      <w:rFonts w:eastAsia="Times New Roman"/>
    </w:rPr>
  </w:style>
  <w:style w:type="paragraph" w:customStyle="1" w:styleId="Head">
    <w:name w:val="Head"/>
    <w:basedOn w:val="Normal"/>
    <w:rsid w:val="004678EE"/>
    <w:pPr>
      <w:tabs>
        <w:tab w:val="clear" w:pos="794"/>
        <w:tab w:val="clear" w:pos="1191"/>
        <w:tab w:val="clear" w:pos="1588"/>
        <w:tab w:val="clear" w:pos="1985"/>
        <w:tab w:val="left" w:pos="6663"/>
      </w:tabs>
      <w:spacing w:before="0"/>
    </w:pPr>
    <w:rPr>
      <w:rFonts w:eastAsia="Times New Roman"/>
    </w:rPr>
  </w:style>
  <w:style w:type="paragraph" w:customStyle="1" w:styleId="RecTitle">
    <w:name w:val="Rec_Title"/>
    <w:basedOn w:val="Normal"/>
    <w:next w:val="Heading1"/>
    <w:rsid w:val="004678EE"/>
    <w:pPr>
      <w:keepNext/>
      <w:keepLines/>
      <w:spacing w:before="240"/>
      <w:jc w:val="center"/>
    </w:pPr>
    <w:rPr>
      <w:rFonts w:eastAsia="Times New Roman"/>
      <w:b/>
      <w:caps/>
    </w:rPr>
  </w:style>
  <w:style w:type="paragraph" w:customStyle="1" w:styleId="Normalaftertitle">
    <w:name w:val="Normal after title"/>
    <w:basedOn w:val="Normal"/>
    <w:next w:val="Normal"/>
    <w:rsid w:val="004678EE"/>
    <w:pPr>
      <w:spacing w:before="320"/>
    </w:pPr>
    <w:rPr>
      <w:rFonts w:eastAsia="Times New Roman"/>
    </w:rPr>
  </w:style>
  <w:style w:type="paragraph" w:customStyle="1" w:styleId="call">
    <w:name w:val="call"/>
    <w:basedOn w:val="Normal"/>
    <w:next w:val="Normal"/>
    <w:rsid w:val="004678EE"/>
    <w:pPr>
      <w:keepNext/>
      <w:keepLines/>
      <w:spacing w:before="160"/>
      <w:ind w:left="794"/>
    </w:pPr>
    <w:rPr>
      <w:rFonts w:eastAsia="Times New Roman"/>
      <w:i/>
    </w:rPr>
  </w:style>
  <w:style w:type="paragraph" w:customStyle="1" w:styleId="Rec">
    <w:name w:val="Rec_#"/>
    <w:basedOn w:val="Normal"/>
    <w:next w:val="RecTitle"/>
    <w:rsid w:val="004678EE"/>
    <w:pPr>
      <w:keepNext/>
      <w:keepLines/>
      <w:spacing w:before="480"/>
      <w:jc w:val="center"/>
    </w:pPr>
    <w:rPr>
      <w:rFonts w:eastAsia="Times New Roman"/>
      <w:caps/>
    </w:rPr>
  </w:style>
  <w:style w:type="paragraph" w:customStyle="1" w:styleId="toc0">
    <w:name w:val="toc 0"/>
    <w:basedOn w:val="Normal"/>
    <w:next w:val="TOC1"/>
    <w:rsid w:val="004678EE"/>
    <w:pPr>
      <w:tabs>
        <w:tab w:val="clear" w:pos="794"/>
        <w:tab w:val="clear" w:pos="1191"/>
        <w:tab w:val="clear" w:pos="1588"/>
        <w:tab w:val="clear" w:pos="1985"/>
        <w:tab w:val="right" w:pos="9781"/>
      </w:tabs>
    </w:pPr>
    <w:rPr>
      <w:rFonts w:eastAsia="Times New Roman"/>
      <w:b/>
    </w:rPr>
  </w:style>
  <w:style w:type="paragraph" w:styleId="List">
    <w:name w:val="List"/>
    <w:basedOn w:val="Normal"/>
    <w:rsid w:val="004678EE"/>
    <w:pPr>
      <w:tabs>
        <w:tab w:val="clear" w:pos="794"/>
        <w:tab w:val="clear" w:pos="1191"/>
        <w:tab w:val="clear" w:pos="1588"/>
        <w:tab w:val="clear" w:pos="1985"/>
        <w:tab w:val="left" w:pos="1701"/>
        <w:tab w:val="left" w:pos="2127"/>
      </w:tabs>
      <w:ind w:left="2127" w:hanging="2127"/>
    </w:pPr>
    <w:rPr>
      <w:rFonts w:eastAsia="Times New Roman"/>
    </w:rPr>
  </w:style>
  <w:style w:type="paragraph" w:customStyle="1" w:styleId="Infodoc">
    <w:name w:val="Infodoc"/>
    <w:basedOn w:val="Normal"/>
    <w:rsid w:val="004678EE"/>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Part">
    <w:name w:val="Part"/>
    <w:basedOn w:val="Normal"/>
    <w:rsid w:val="004678EE"/>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Address">
    <w:name w:val="Address"/>
    <w:basedOn w:val="Normal"/>
    <w:rsid w:val="004678EE"/>
    <w:pPr>
      <w:tabs>
        <w:tab w:val="clear" w:pos="794"/>
        <w:tab w:val="clear" w:pos="1191"/>
        <w:tab w:val="clear" w:pos="1588"/>
        <w:tab w:val="clear" w:pos="1985"/>
        <w:tab w:val="left" w:pos="4820"/>
        <w:tab w:val="left" w:pos="5529"/>
      </w:tabs>
      <w:ind w:left="794"/>
    </w:pPr>
    <w:rPr>
      <w:rFonts w:eastAsia="Times New Roman"/>
    </w:rPr>
  </w:style>
  <w:style w:type="paragraph" w:customStyle="1" w:styleId="headingb">
    <w:name w:val="heading_b"/>
    <w:basedOn w:val="Heading3"/>
    <w:next w:val="Normal"/>
    <w:rsid w:val="004678EE"/>
    <w:pPr>
      <w:spacing w:before="160"/>
      <w:ind w:left="0" w:firstLine="0"/>
      <w:outlineLvl w:val="9"/>
    </w:pPr>
  </w:style>
  <w:style w:type="paragraph" w:customStyle="1" w:styleId="Keywords">
    <w:name w:val="Keywords"/>
    <w:basedOn w:val="Normal"/>
    <w:rsid w:val="004678EE"/>
    <w:pPr>
      <w:tabs>
        <w:tab w:val="clear" w:pos="1191"/>
        <w:tab w:val="clear" w:pos="1588"/>
      </w:tabs>
      <w:ind w:left="794" w:hanging="794"/>
    </w:pPr>
    <w:rPr>
      <w:rFonts w:eastAsia="Times New Roman"/>
    </w:rPr>
  </w:style>
  <w:style w:type="paragraph" w:customStyle="1" w:styleId="ASN1">
    <w:name w:val="ASN.1"/>
    <w:basedOn w:val="Normal"/>
    <w:rsid w:val="004678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Times New Roman"/>
      <w:b/>
      <w:noProof/>
      <w:sz w:val="20"/>
    </w:rPr>
  </w:style>
  <w:style w:type="paragraph" w:customStyle="1" w:styleId="EquationLegend">
    <w:name w:val="Equation_Legend"/>
    <w:basedOn w:val="Normal"/>
    <w:rsid w:val="004678EE"/>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styleId="Signature">
    <w:name w:val="Signature"/>
    <w:basedOn w:val="Normal"/>
    <w:link w:val="SignatureChar"/>
    <w:rsid w:val="004678EE"/>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rsid w:val="004678EE"/>
    <w:rPr>
      <w:rFonts w:eastAsia="Times New Roman"/>
      <w:sz w:val="24"/>
      <w:lang w:val="en-GB" w:eastAsia="en-US"/>
    </w:rPr>
  </w:style>
  <w:style w:type="paragraph" w:customStyle="1" w:styleId="meeting">
    <w:name w:val="meeting"/>
    <w:basedOn w:val="Head"/>
    <w:next w:val="Head"/>
    <w:rsid w:val="004678EE"/>
    <w:pPr>
      <w:tabs>
        <w:tab w:val="left" w:pos="7371"/>
      </w:tabs>
      <w:spacing w:after="560"/>
    </w:pPr>
  </w:style>
  <w:style w:type="paragraph" w:customStyle="1" w:styleId="BodyText">
    <w:name w:val="BodyText"/>
    <w:basedOn w:val="Normal"/>
    <w:rsid w:val="004678EE"/>
    <w:pPr>
      <w:tabs>
        <w:tab w:val="clear" w:pos="794"/>
        <w:tab w:val="clear" w:pos="1191"/>
        <w:tab w:val="clear" w:pos="1588"/>
        <w:tab w:val="clear" w:pos="1985"/>
      </w:tabs>
      <w:spacing w:before="240"/>
    </w:pPr>
    <w:rPr>
      <w:rFonts w:eastAsia="Times New Roman"/>
    </w:rPr>
  </w:style>
  <w:style w:type="paragraph" w:customStyle="1" w:styleId="ITUadres">
    <w:name w:val="ITU_adres"/>
    <w:basedOn w:val="Normal"/>
    <w:rsid w:val="004678EE"/>
    <w:pPr>
      <w:tabs>
        <w:tab w:val="clear" w:pos="794"/>
        <w:tab w:val="clear" w:pos="1191"/>
        <w:tab w:val="clear" w:pos="1588"/>
        <w:tab w:val="clear" w:pos="1985"/>
        <w:tab w:val="left" w:pos="737"/>
        <w:tab w:val="left" w:pos="1134"/>
      </w:tabs>
      <w:spacing w:before="0"/>
    </w:pPr>
    <w:rPr>
      <w:rFonts w:eastAsia="Times New Roman"/>
      <w:sz w:val="18"/>
    </w:rPr>
  </w:style>
  <w:style w:type="paragraph" w:customStyle="1" w:styleId="ITUheader">
    <w:name w:val="ITU_header"/>
    <w:basedOn w:val="Normal"/>
    <w:rsid w:val="004678EE"/>
    <w:pPr>
      <w:tabs>
        <w:tab w:val="clear" w:pos="794"/>
        <w:tab w:val="clear" w:pos="1191"/>
        <w:tab w:val="clear" w:pos="1588"/>
        <w:tab w:val="clear" w:pos="1985"/>
        <w:tab w:val="left" w:pos="737"/>
        <w:tab w:val="left" w:pos="1134"/>
      </w:tabs>
      <w:spacing w:before="397"/>
    </w:pPr>
    <w:rPr>
      <w:rFonts w:eastAsia="Times New Roman"/>
      <w:b/>
      <w:sz w:val="30"/>
    </w:rPr>
  </w:style>
  <w:style w:type="paragraph" w:customStyle="1" w:styleId="Body">
    <w:name w:val="Body"/>
    <w:basedOn w:val="Normal"/>
    <w:rsid w:val="004678EE"/>
    <w:pPr>
      <w:tabs>
        <w:tab w:val="clear" w:pos="794"/>
        <w:tab w:val="clear" w:pos="1191"/>
        <w:tab w:val="clear" w:pos="1588"/>
        <w:tab w:val="clear" w:pos="1985"/>
        <w:tab w:val="left" w:pos="737"/>
        <w:tab w:val="left" w:pos="1134"/>
      </w:tabs>
      <w:spacing w:before="227"/>
      <w:ind w:right="851"/>
      <w:jc w:val="both"/>
    </w:pPr>
    <w:rPr>
      <w:rFonts w:eastAsia="Times New Roman"/>
      <w:sz w:val="20"/>
    </w:rPr>
  </w:style>
  <w:style w:type="paragraph" w:customStyle="1" w:styleId="ITUsignet">
    <w:name w:val="ITU_signet"/>
    <w:basedOn w:val="Normal"/>
    <w:rsid w:val="004678EE"/>
    <w:pPr>
      <w:tabs>
        <w:tab w:val="clear" w:pos="794"/>
        <w:tab w:val="clear" w:pos="1191"/>
        <w:tab w:val="clear" w:pos="1588"/>
        <w:tab w:val="clear" w:pos="1985"/>
        <w:tab w:val="left" w:pos="737"/>
        <w:tab w:val="left" w:pos="1134"/>
      </w:tabs>
      <w:spacing w:before="170"/>
      <w:ind w:left="-1134"/>
    </w:pPr>
    <w:rPr>
      <w:rFonts w:eastAsia="Times New Roman"/>
      <w:b/>
      <w:sz w:val="20"/>
    </w:rPr>
  </w:style>
  <w:style w:type="paragraph" w:customStyle="1" w:styleId="ITUref">
    <w:name w:val="ITU_ref"/>
    <w:basedOn w:val="Normal"/>
    <w:rsid w:val="004678EE"/>
    <w:pPr>
      <w:tabs>
        <w:tab w:val="clear" w:pos="794"/>
        <w:tab w:val="clear" w:pos="1191"/>
        <w:tab w:val="clear" w:pos="1588"/>
        <w:tab w:val="clear" w:pos="1985"/>
        <w:tab w:val="left" w:pos="737"/>
        <w:tab w:val="left" w:pos="1134"/>
        <w:tab w:val="left" w:pos="5529"/>
      </w:tabs>
      <w:spacing w:before="0"/>
    </w:pPr>
    <w:rPr>
      <w:rFonts w:eastAsia="Times New Roman"/>
      <w:sz w:val="20"/>
    </w:rPr>
  </w:style>
  <w:style w:type="paragraph" w:customStyle="1" w:styleId="ITUfillin">
    <w:name w:val="ITU_fillin"/>
    <w:basedOn w:val="ITUref"/>
    <w:rsid w:val="004678EE"/>
  </w:style>
  <w:style w:type="paragraph" w:customStyle="1" w:styleId="ITUbureau">
    <w:name w:val="ITU_bureau"/>
    <w:basedOn w:val="Normal"/>
    <w:rsid w:val="004678EE"/>
    <w:pPr>
      <w:tabs>
        <w:tab w:val="clear" w:pos="794"/>
        <w:tab w:val="clear" w:pos="1191"/>
        <w:tab w:val="clear" w:pos="1588"/>
        <w:tab w:val="clear" w:pos="1985"/>
        <w:tab w:val="left" w:pos="737"/>
        <w:tab w:val="left" w:pos="1134"/>
      </w:tabs>
      <w:spacing w:before="0" w:after="851"/>
    </w:pPr>
    <w:rPr>
      <w:rFonts w:eastAsia="Times New Roman"/>
      <w:b/>
      <w:sz w:val="22"/>
    </w:rPr>
  </w:style>
  <w:style w:type="paragraph" w:customStyle="1" w:styleId="duties">
    <w:name w:val="duties"/>
    <w:basedOn w:val="Normal"/>
    <w:rsid w:val="004678EE"/>
    <w:pPr>
      <w:tabs>
        <w:tab w:val="clear" w:pos="794"/>
        <w:tab w:val="clear" w:pos="1191"/>
        <w:tab w:val="clear" w:pos="1588"/>
        <w:tab w:val="clear" w:pos="1985"/>
        <w:tab w:val="left" w:pos="737"/>
        <w:tab w:val="left" w:pos="1134"/>
      </w:tabs>
      <w:spacing w:before="0" w:line="199" w:lineRule="exact"/>
    </w:pPr>
    <w:rPr>
      <w:rFonts w:eastAsia="Times New Roman"/>
      <w:b/>
      <w:sz w:val="8"/>
    </w:rPr>
  </w:style>
  <w:style w:type="paragraph" w:customStyle="1" w:styleId="ITUintr">
    <w:name w:val="ITU_intr"/>
    <w:basedOn w:val="Normal"/>
    <w:next w:val="Normal"/>
    <w:rsid w:val="004678EE"/>
    <w:pPr>
      <w:tabs>
        <w:tab w:val="clear" w:pos="794"/>
        <w:tab w:val="clear" w:pos="1191"/>
        <w:tab w:val="clear" w:pos="1588"/>
        <w:tab w:val="clear" w:pos="1985"/>
        <w:tab w:val="left" w:pos="737"/>
        <w:tab w:val="left" w:pos="1134"/>
      </w:tabs>
      <w:spacing w:before="567" w:after="57"/>
    </w:pPr>
    <w:rPr>
      <w:rFonts w:eastAsia="Times New Roman"/>
      <w:sz w:val="20"/>
    </w:rPr>
  </w:style>
  <w:style w:type="paragraph" w:customStyle="1" w:styleId="LetterText">
    <w:name w:val="Letter_Text"/>
    <w:basedOn w:val="LetterStart"/>
    <w:rsid w:val="004678EE"/>
    <w:pPr>
      <w:tabs>
        <w:tab w:val="left" w:pos="1418"/>
        <w:tab w:val="left" w:pos="1985"/>
        <w:tab w:val="left" w:pos="2268"/>
      </w:tabs>
      <w:ind w:firstLine="1304"/>
    </w:pPr>
    <w:rPr>
      <w:rFonts w:eastAsia="Times New Roman"/>
    </w:rPr>
  </w:style>
  <w:style w:type="paragraph" w:customStyle="1" w:styleId="Tiret">
    <w:name w:val="Tiret"/>
    <w:basedOn w:val="Normal"/>
    <w:rsid w:val="004678EE"/>
    <w:pPr>
      <w:tabs>
        <w:tab w:val="clear" w:pos="794"/>
        <w:tab w:val="clear" w:pos="1191"/>
        <w:tab w:val="clear" w:pos="1588"/>
        <w:tab w:val="clear" w:pos="1985"/>
      </w:tabs>
      <w:ind w:left="-680"/>
    </w:pPr>
    <w:rPr>
      <w:rFonts w:eastAsia="Times New Roman"/>
    </w:rPr>
  </w:style>
  <w:style w:type="paragraph" w:customStyle="1" w:styleId="NormFoot">
    <w:name w:val="Norm_Foot"/>
    <w:basedOn w:val="Normal"/>
    <w:rsid w:val="004678EE"/>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paragraph" w:customStyle="1" w:styleId="details">
    <w:name w:val="details"/>
    <w:basedOn w:val="Normal"/>
    <w:next w:val="Tiret"/>
    <w:rsid w:val="004678EE"/>
    <w:pPr>
      <w:tabs>
        <w:tab w:val="clear" w:pos="794"/>
        <w:tab w:val="clear" w:pos="1191"/>
        <w:tab w:val="clear" w:pos="1588"/>
        <w:tab w:val="clear" w:pos="1985"/>
        <w:tab w:val="left" w:pos="1361"/>
        <w:tab w:val="left" w:pos="1758"/>
        <w:tab w:val="left" w:pos="2155"/>
        <w:tab w:val="left" w:pos="2552"/>
      </w:tabs>
      <w:spacing w:before="0"/>
    </w:pPr>
    <w:rPr>
      <w:rFonts w:eastAsia="Times New Roman"/>
    </w:rPr>
  </w:style>
  <w:style w:type="paragraph" w:customStyle="1" w:styleId="listitem">
    <w:name w:val="listitem"/>
    <w:basedOn w:val="Normal"/>
    <w:rsid w:val="004678EE"/>
    <w:pPr>
      <w:keepLines/>
      <w:tabs>
        <w:tab w:val="left" w:pos="1361"/>
        <w:tab w:val="left" w:pos="1758"/>
        <w:tab w:val="left" w:pos="2155"/>
        <w:tab w:val="left" w:pos="2552"/>
      </w:tabs>
      <w:ind w:left="567"/>
    </w:pPr>
    <w:rPr>
      <w:rFonts w:eastAsia="Times New Roman"/>
    </w:rPr>
  </w:style>
  <w:style w:type="paragraph" w:customStyle="1" w:styleId="headingi">
    <w:name w:val="heading_i"/>
    <w:basedOn w:val="Heading3"/>
    <w:next w:val="Normal"/>
    <w:rsid w:val="004678EE"/>
    <w:pPr>
      <w:spacing w:before="160"/>
      <w:ind w:left="0" w:firstLine="0"/>
      <w:outlineLvl w:val="9"/>
    </w:pPr>
    <w:rPr>
      <w:b w:val="0"/>
      <w:i/>
    </w:rPr>
  </w:style>
  <w:style w:type="paragraph" w:customStyle="1" w:styleId="Qlist">
    <w:name w:val="Qlist"/>
    <w:basedOn w:val="Normal"/>
    <w:rsid w:val="004678EE"/>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Note">
    <w:name w:val="Note"/>
    <w:basedOn w:val="Normal"/>
    <w:rsid w:val="004678EE"/>
    <w:pPr>
      <w:tabs>
        <w:tab w:val="left" w:pos="397"/>
      </w:tabs>
    </w:pPr>
    <w:rPr>
      <w:rFonts w:eastAsia="Times New Roman"/>
    </w:rPr>
  </w:style>
  <w:style w:type="paragraph" w:customStyle="1" w:styleId="FirstFooter">
    <w:name w:val="FirstFooter"/>
    <w:basedOn w:val="Footer"/>
    <w:rsid w:val="004678EE"/>
    <w:pPr>
      <w:tabs>
        <w:tab w:val="clear" w:pos="794"/>
        <w:tab w:val="clear" w:pos="1191"/>
        <w:tab w:val="clear" w:pos="1588"/>
        <w:tab w:val="clear" w:pos="1985"/>
        <w:tab w:val="clear" w:pos="4703"/>
        <w:tab w:val="clear" w:pos="9406"/>
      </w:tabs>
      <w:spacing w:before="40"/>
    </w:pPr>
    <w:rPr>
      <w:rFonts w:eastAsia="Times New Roman"/>
      <w:sz w:val="16"/>
      <w:lang w:val="fr-FR"/>
    </w:rPr>
  </w:style>
  <w:style w:type="paragraph" w:styleId="TOC9">
    <w:name w:val="toc 9"/>
    <w:basedOn w:val="TOC3"/>
    <w:next w:val="Normal"/>
    <w:rsid w:val="004678EE"/>
  </w:style>
  <w:style w:type="paragraph" w:styleId="BodyText0">
    <w:name w:val="Body Text"/>
    <w:basedOn w:val="Normal"/>
    <w:link w:val="BodyTextChar"/>
    <w:rsid w:val="004678EE"/>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0"/>
    <w:rsid w:val="004678EE"/>
    <w:rPr>
      <w:rFonts w:eastAsia="Times New Roman"/>
      <w:i/>
      <w:iCs/>
      <w:sz w:val="24"/>
      <w:szCs w:val="24"/>
      <w:lang w:eastAsia="en-US"/>
    </w:rPr>
  </w:style>
  <w:style w:type="paragraph" w:customStyle="1" w:styleId="AnnexNo">
    <w:name w:val="Annex_No"/>
    <w:basedOn w:val="Normal"/>
    <w:next w:val="Normal"/>
    <w:rsid w:val="004678EE"/>
    <w:pPr>
      <w:keepNext/>
      <w:keepLines/>
      <w:overflowPunct w:val="0"/>
      <w:autoSpaceDE w:val="0"/>
      <w:autoSpaceDN w:val="0"/>
      <w:adjustRightInd w:val="0"/>
      <w:spacing w:before="480" w:after="80"/>
      <w:jc w:val="center"/>
      <w:textAlignment w:val="baseline"/>
    </w:pPr>
    <w:rPr>
      <w:rFonts w:eastAsia="Times New Roman"/>
      <w:caps/>
      <w:sz w:val="28"/>
    </w:rPr>
  </w:style>
  <w:style w:type="paragraph" w:customStyle="1" w:styleId="pnew">
    <w:name w:val="pnew"/>
    <w:basedOn w:val="Normal"/>
    <w:rsid w:val="004678EE"/>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rsid w:val="004678E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odyText2">
    <w:name w:val="Body Text 2"/>
    <w:basedOn w:val="Normal"/>
    <w:link w:val="BodyText2Char"/>
    <w:rsid w:val="004678EE"/>
    <w:pPr>
      <w:tabs>
        <w:tab w:val="left" w:pos="1418"/>
        <w:tab w:val="left" w:pos="1702"/>
        <w:tab w:val="left" w:pos="2160"/>
      </w:tabs>
      <w:spacing w:before="0"/>
      <w:ind w:right="92"/>
    </w:pPr>
    <w:rPr>
      <w:rFonts w:eastAsia="Times New Roman"/>
    </w:rPr>
  </w:style>
  <w:style w:type="character" w:customStyle="1" w:styleId="BodyText2Char">
    <w:name w:val="Body Text 2 Char"/>
    <w:basedOn w:val="DefaultParagraphFont"/>
    <w:link w:val="BodyText2"/>
    <w:rsid w:val="004678EE"/>
    <w:rPr>
      <w:rFonts w:eastAsia="Times New Roman"/>
      <w:sz w:val="24"/>
      <w:lang w:val="en-GB" w:eastAsia="en-US"/>
    </w:rPr>
  </w:style>
  <w:style w:type="paragraph" w:styleId="BodyText3">
    <w:name w:val="Body Text 3"/>
    <w:basedOn w:val="Normal"/>
    <w:link w:val="BodyText3Char"/>
    <w:rsid w:val="004678EE"/>
    <w:pPr>
      <w:spacing w:before="1701"/>
      <w:ind w:right="91"/>
    </w:pPr>
    <w:rPr>
      <w:rFonts w:eastAsia="Times New Roman"/>
    </w:rPr>
  </w:style>
  <w:style w:type="character" w:customStyle="1" w:styleId="BodyText3Char">
    <w:name w:val="Body Text 3 Char"/>
    <w:basedOn w:val="DefaultParagraphFont"/>
    <w:link w:val="BodyText3"/>
    <w:rsid w:val="004678EE"/>
    <w:rPr>
      <w:rFonts w:eastAsia="Times New Roman"/>
      <w:sz w:val="24"/>
      <w:lang w:val="en-GB" w:eastAsia="en-US"/>
    </w:rPr>
  </w:style>
  <w:style w:type="paragraph" w:styleId="DocumentMap">
    <w:name w:val="Document Map"/>
    <w:basedOn w:val="Normal"/>
    <w:link w:val="DocumentMapChar"/>
    <w:rsid w:val="004678EE"/>
    <w:pPr>
      <w:shd w:val="clear" w:color="auto" w:fill="000080"/>
      <w:spacing w:before="0"/>
    </w:pPr>
    <w:rPr>
      <w:rFonts w:ascii="Tahoma" w:eastAsia="Times New Roman" w:hAnsi="Tahoma" w:cs="Tahoma"/>
    </w:rPr>
  </w:style>
  <w:style w:type="character" w:customStyle="1" w:styleId="DocumentMapChar">
    <w:name w:val="Document Map Char"/>
    <w:basedOn w:val="DefaultParagraphFont"/>
    <w:link w:val="DocumentMap"/>
    <w:rsid w:val="004678EE"/>
    <w:rPr>
      <w:rFonts w:ascii="Tahoma" w:eastAsia="Times New Roman" w:hAnsi="Tahoma" w:cs="Tahoma"/>
      <w:sz w:val="24"/>
      <w:shd w:val="clear" w:color="auto" w:fill="000080"/>
      <w:lang w:val="en-GB" w:eastAsia="en-US"/>
    </w:rPr>
  </w:style>
  <w:style w:type="character" w:styleId="Emphasis">
    <w:name w:val="Emphasis"/>
    <w:basedOn w:val="DefaultParagraphFont"/>
    <w:qFormat/>
    <w:rsid w:val="004678EE"/>
    <w:rPr>
      <w:i/>
      <w:iCs/>
    </w:rPr>
  </w:style>
  <w:style w:type="paragraph" w:customStyle="1" w:styleId="CharCharCarCar">
    <w:name w:val="Char Char Car Car"/>
    <w:basedOn w:val="Normal"/>
    <w:rsid w:val="004678EE"/>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Indent">
    <w:name w:val="Body Text Indent"/>
    <w:basedOn w:val="Normal"/>
    <w:link w:val="BodyTextIndentChar"/>
    <w:rsid w:val="004678EE"/>
    <w:pPr>
      <w:spacing w:before="0" w:after="120"/>
      <w:ind w:left="283"/>
    </w:pPr>
    <w:rPr>
      <w:rFonts w:eastAsia="Times New Roman"/>
    </w:rPr>
  </w:style>
  <w:style w:type="character" w:customStyle="1" w:styleId="BodyTextIndentChar">
    <w:name w:val="Body Text Indent Char"/>
    <w:basedOn w:val="DefaultParagraphFont"/>
    <w:link w:val="BodyTextIndent"/>
    <w:rsid w:val="004678EE"/>
    <w:rPr>
      <w:rFonts w:eastAsia="Times New Roman"/>
      <w:sz w:val="24"/>
      <w:lang w:val="en-GB" w:eastAsia="en-US"/>
    </w:rPr>
  </w:style>
  <w:style w:type="paragraph" w:styleId="PlainText">
    <w:name w:val="Plain Text"/>
    <w:basedOn w:val="Normal"/>
    <w:link w:val="PlainTextChar"/>
    <w:rsid w:val="004678EE"/>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rsid w:val="004678EE"/>
    <w:rPr>
      <w:rFonts w:eastAsia="BatangChe"/>
      <w:sz w:val="22"/>
      <w:lang w:eastAsia="ko-KR"/>
    </w:rPr>
  </w:style>
  <w:style w:type="character" w:customStyle="1" w:styleId="Arial11ptRGB3082115">
    <w:name w:val="스타일 Arial 11 pt 굵게 사용자 지정 색(RGB(3082115))"/>
    <w:basedOn w:val="DefaultParagraphFont"/>
    <w:rsid w:val="004678EE"/>
    <w:rPr>
      <w:rFonts w:ascii="Arial" w:hAnsi="Arial"/>
      <w:b/>
      <w:bCs/>
      <w:color w:val="1E5273"/>
      <w:sz w:val="22"/>
      <w:szCs w:val="22"/>
    </w:rPr>
  </w:style>
  <w:style w:type="paragraph" w:styleId="BodyTextIndent3">
    <w:name w:val="Body Text Indent 3"/>
    <w:basedOn w:val="Normal"/>
    <w:link w:val="BodyTextIndent3Char"/>
    <w:rsid w:val="004678EE"/>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4678EE"/>
    <w:rPr>
      <w:rFonts w:eastAsia="Batang"/>
      <w:sz w:val="16"/>
      <w:szCs w:val="16"/>
      <w:lang w:val="en-GB" w:eastAsia="en-US"/>
    </w:rPr>
  </w:style>
  <w:style w:type="character" w:customStyle="1" w:styleId="mediumpagetitle1">
    <w:name w:val="mediumpagetitle1"/>
    <w:basedOn w:val="DefaultParagraphFont"/>
    <w:rsid w:val="004678EE"/>
    <w:rPr>
      <w:rFonts w:ascii="Verdana" w:hAnsi="Verdana" w:hint="default"/>
      <w:color w:val="B83D4A"/>
      <w:sz w:val="28"/>
      <w:szCs w:val="28"/>
    </w:rPr>
  </w:style>
  <w:style w:type="paragraph" w:styleId="Title">
    <w:name w:val="Title"/>
    <w:basedOn w:val="Normal"/>
    <w:next w:val="Normal"/>
    <w:link w:val="TitleChar"/>
    <w:qFormat/>
    <w:rsid w:val="004678EE"/>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4678EE"/>
    <w:rPr>
      <w:rFonts w:eastAsia="Malgun Gothic"/>
      <w:b/>
      <w:sz w:val="24"/>
      <w:lang w:eastAsia="en-US"/>
    </w:rPr>
  </w:style>
  <w:style w:type="character" w:styleId="Strong">
    <w:name w:val="Strong"/>
    <w:basedOn w:val="DefaultParagraphFont"/>
    <w:uiPriority w:val="22"/>
    <w:qFormat/>
    <w:rsid w:val="004678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mailto:helpdesk@itu.int" TargetMode="Externa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image" Target="file:///R:\ART\TIF\LGO_0ITU.TIF" TargetMode="External"/><Relationship Id="rId7" Type="http://schemas.openxmlformats.org/officeDocument/2006/relationships/image" Target="media/image1.jpeg"/><Relationship Id="rId12" Type="http://schemas.openxmlformats.org/officeDocument/2006/relationships/hyperlink" Target="http://www.itu.int/ITU-T/studygroups/com13/index.asp"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image" Target="media/image4.tif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header" Target="header5.xml"/><Relationship Id="rId32" Type="http://schemas.openxmlformats.org/officeDocument/2006/relationships/image" Target="file:///R:\ART\TIF\LGO_0UIT.TI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yperlink" Target="http://www.itu.int/ITUT/studygroups/templates/index.html" TargetMode="External"/><Relationship Id="rId19" Type="http://schemas.openxmlformats.org/officeDocument/2006/relationships/footer" Target="footer3.xml"/><Relationship Id="rId31"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yperlink" Target="mailto:tsbsg13@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yperlink" Target="mailto:bdtfellowship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3052</Words>
  <Characters>8738</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11767</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2010-11-12T14:21:00Z</cp:lastPrinted>
  <dcterms:created xsi:type="dcterms:W3CDTF">2010-11-12T15:56:00Z</dcterms:created>
  <dcterms:modified xsi:type="dcterms:W3CDTF">2010-11-12T15:56:00Z</dcterms:modified>
</cp:coreProperties>
</file>