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171FD4">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40A47">
              <w:rPr>
                <w:b/>
                <w:bCs/>
                <w:sz w:val="20"/>
                <w:szCs w:val="16"/>
                <w:lang w:eastAsia="zh-CN"/>
              </w:rPr>
              <w:t>2014</w:t>
            </w:r>
            <w:r w:rsidRPr="00040A47">
              <w:rPr>
                <w:rFonts w:ascii="SimSun" w:hAnsi="SimSun" w:hint="eastAsia"/>
                <w:b/>
                <w:bCs/>
                <w:sz w:val="20"/>
                <w:szCs w:val="16"/>
                <w:lang w:eastAsia="zh-CN"/>
              </w:rPr>
              <w:t>年</w:t>
            </w:r>
            <w:r w:rsidRPr="00040A47">
              <w:rPr>
                <w:b/>
                <w:bCs/>
                <w:sz w:val="22"/>
                <w:szCs w:val="18"/>
                <w:lang w:eastAsia="zh-CN"/>
              </w:rPr>
              <w:t>10</w:t>
            </w:r>
            <w:r w:rsidRPr="00040A47">
              <w:rPr>
                <w:rFonts w:ascii="SimSun" w:hAnsi="SimSun" w:hint="eastAsia"/>
                <w:b/>
                <w:bCs/>
                <w:sz w:val="22"/>
                <w:szCs w:val="18"/>
                <w:lang w:eastAsia="zh-CN"/>
              </w:rPr>
              <w:t>月</w:t>
            </w:r>
            <w:r w:rsidRPr="00040A47">
              <w:rPr>
                <w:b/>
                <w:bCs/>
                <w:sz w:val="22"/>
                <w:szCs w:val="18"/>
                <w:lang w:eastAsia="zh-CN"/>
              </w:rPr>
              <w:t>20</w:t>
            </w:r>
            <w:r w:rsidRPr="00040A47">
              <w:rPr>
                <w:rFonts w:ascii="SimSun" w:hAnsi="SimSun" w:hint="eastAsia"/>
                <w:b/>
                <w:bCs/>
                <w:sz w:val="22"/>
                <w:szCs w:val="18"/>
                <w:lang w:eastAsia="zh-CN"/>
              </w:rPr>
              <w:t>日</w:t>
            </w:r>
            <w:r w:rsidRPr="00040A47">
              <w:rPr>
                <w:b/>
                <w:bCs/>
                <w:sz w:val="22"/>
                <w:szCs w:val="18"/>
                <w:lang w:eastAsia="zh-CN"/>
              </w:rPr>
              <w:t>-11</w:t>
            </w:r>
            <w:r w:rsidRPr="00040A47">
              <w:rPr>
                <w:rFonts w:ascii="SimSun" w:hAnsi="SimSun" w:hint="eastAsia"/>
                <w:b/>
                <w:bCs/>
                <w:sz w:val="22"/>
                <w:szCs w:val="18"/>
                <w:lang w:eastAsia="zh-CN"/>
              </w:rPr>
              <w:t>月</w:t>
            </w:r>
            <w:r w:rsidRPr="00040A47">
              <w:rPr>
                <w:b/>
                <w:bCs/>
                <w:sz w:val="22"/>
                <w:szCs w:val="18"/>
                <w:lang w:eastAsia="zh-CN"/>
              </w:rPr>
              <w:t>7</w:t>
            </w:r>
            <w:r w:rsidRPr="00040A47">
              <w:rPr>
                <w:rFonts w:ascii="SimSun" w:hAnsi="SimSun" w:hint="eastAsia"/>
                <w:b/>
                <w:bCs/>
                <w:sz w:val="22"/>
                <w:szCs w:val="18"/>
                <w:lang w:eastAsia="zh-CN"/>
              </w:rPr>
              <w:t>日，釜山</w:t>
            </w:r>
            <w:bookmarkEnd w:id="0"/>
          </w:p>
        </w:tc>
        <w:tc>
          <w:tcPr>
            <w:tcW w:w="3120" w:type="dxa"/>
          </w:tcPr>
          <w:p w:rsidR="00C710E5" w:rsidRPr="00622560" w:rsidRDefault="00C710E5" w:rsidP="00171FD4">
            <w:bookmarkStart w:id="2" w:name="ditulogo"/>
            <w:bookmarkEnd w:id="2"/>
            <w:r w:rsidRPr="00622560">
              <w:rPr>
                <w:noProof/>
                <w:lang w:val="en-US" w:eastAsia="zh-CN"/>
              </w:rPr>
              <w:drawing>
                <wp:inline distT="0" distB="0" distL="0" distR="0" wp14:anchorId="5F0A2102" wp14:editId="22A137C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171FD4">
            <w:pPr>
              <w:spacing w:after="48"/>
              <w:rPr>
                <w:b/>
                <w:smallCaps/>
                <w:szCs w:val="24"/>
              </w:rPr>
            </w:pPr>
            <w:bookmarkStart w:id="3" w:name="dhead"/>
          </w:p>
        </w:tc>
        <w:tc>
          <w:tcPr>
            <w:tcW w:w="3120" w:type="dxa"/>
            <w:tcBorders>
              <w:bottom w:val="single" w:sz="12" w:space="0" w:color="auto"/>
            </w:tcBorders>
          </w:tcPr>
          <w:p w:rsidR="00C710E5" w:rsidRPr="00AC79BA" w:rsidRDefault="00C710E5" w:rsidP="00171FD4">
            <w:pPr>
              <w:spacing w:after="48"/>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171FD4">
            <w:pPr>
              <w:rPr>
                <w:rFonts w:ascii="Verdana" w:hAnsi="Verdana"/>
                <w:b/>
                <w:bCs/>
                <w:sz w:val="20"/>
              </w:rPr>
            </w:pPr>
          </w:p>
        </w:tc>
        <w:tc>
          <w:tcPr>
            <w:tcW w:w="3120" w:type="dxa"/>
            <w:tcBorders>
              <w:top w:val="single" w:sz="12" w:space="0" w:color="auto"/>
            </w:tcBorders>
          </w:tcPr>
          <w:p w:rsidR="00C710E5" w:rsidRPr="00CB4E5A" w:rsidRDefault="00C710E5" w:rsidP="00171FD4">
            <w:pPr>
              <w:rPr>
                <w:rFonts w:ascii="Verdana" w:hAnsi="Verdana"/>
                <w:b/>
                <w:bCs/>
                <w:sz w:val="20"/>
              </w:rPr>
            </w:pPr>
          </w:p>
        </w:tc>
      </w:tr>
      <w:tr w:rsidR="00C907CF" w:rsidRPr="00C324A8" w:rsidTr="00223330">
        <w:trPr>
          <w:cantSplit/>
          <w:trHeight w:val="23"/>
        </w:trPr>
        <w:tc>
          <w:tcPr>
            <w:tcW w:w="6911" w:type="dxa"/>
          </w:tcPr>
          <w:p w:rsidR="00C907CF" w:rsidRPr="007F0374" w:rsidRDefault="00C907CF" w:rsidP="00171FD4">
            <w:pPr>
              <w:pStyle w:val="Committee"/>
              <w:framePr w:hSpace="0" w:wrap="auto" w:hAnchor="text" w:yAlign="inline"/>
              <w:spacing w:line="240" w:lineRule="auto"/>
              <w:rPr>
                <w:lang w:eastAsia="zh-CN"/>
              </w:rPr>
            </w:pPr>
            <w:r>
              <w:rPr>
                <w:rFonts w:hint="eastAsia"/>
                <w:lang w:eastAsia="zh-CN"/>
              </w:rPr>
              <w:t>全体会议</w:t>
            </w:r>
          </w:p>
        </w:tc>
        <w:tc>
          <w:tcPr>
            <w:tcW w:w="3120" w:type="dxa"/>
          </w:tcPr>
          <w:p w:rsidR="00C907CF" w:rsidRPr="007F0374" w:rsidRDefault="00C907CF" w:rsidP="00171FD4">
            <w:pPr>
              <w:spacing w:before="0"/>
              <w:rPr>
                <w:rFonts w:cstheme="minorHAnsi"/>
                <w:szCs w:val="24"/>
              </w:rPr>
            </w:pPr>
            <w:proofErr w:type="spellStart"/>
            <w:r>
              <w:rPr>
                <w:rFonts w:cstheme="minorHAnsi"/>
                <w:b/>
                <w:szCs w:val="24"/>
              </w:rPr>
              <w:t>文件</w:t>
            </w:r>
            <w:proofErr w:type="spellEnd"/>
            <w:r>
              <w:rPr>
                <w:rFonts w:cstheme="minorHAnsi"/>
                <w:b/>
                <w:szCs w:val="24"/>
              </w:rPr>
              <w:t xml:space="preserve"> 17</w:t>
            </w:r>
            <w:r w:rsidR="00B016FC">
              <w:rPr>
                <w:rFonts w:cstheme="minorHAnsi"/>
                <w:b/>
                <w:szCs w:val="24"/>
              </w:rPr>
              <w:t>8</w:t>
            </w:r>
            <w:r>
              <w:rPr>
                <w:rFonts w:cstheme="minorHAnsi"/>
                <w:b/>
                <w:szCs w:val="24"/>
              </w:rPr>
              <w:t>-C</w:t>
            </w:r>
          </w:p>
        </w:tc>
      </w:tr>
      <w:tr w:rsidR="00C907CF" w:rsidRPr="00C324A8" w:rsidTr="00C907CF">
        <w:trPr>
          <w:cantSplit/>
          <w:trHeight w:val="175"/>
        </w:trPr>
        <w:tc>
          <w:tcPr>
            <w:tcW w:w="6911" w:type="dxa"/>
          </w:tcPr>
          <w:p w:rsidR="00C907CF" w:rsidRPr="007F0374" w:rsidRDefault="00C907CF" w:rsidP="00171FD4">
            <w:pPr>
              <w:spacing w:before="0"/>
              <w:rPr>
                <w:rFonts w:cstheme="minorHAnsi"/>
                <w:b/>
                <w:bCs/>
                <w:szCs w:val="24"/>
              </w:rPr>
            </w:pPr>
          </w:p>
        </w:tc>
        <w:tc>
          <w:tcPr>
            <w:tcW w:w="3120" w:type="dxa"/>
          </w:tcPr>
          <w:p w:rsidR="00C907CF" w:rsidRPr="007F0374" w:rsidRDefault="00C907CF" w:rsidP="00171FD4">
            <w:pPr>
              <w:spacing w:before="0"/>
              <w:rPr>
                <w:rFonts w:cstheme="minorHAnsi"/>
                <w:szCs w:val="24"/>
              </w:rPr>
            </w:pPr>
            <w:r>
              <w:rPr>
                <w:rFonts w:cstheme="minorHAnsi"/>
                <w:b/>
                <w:bCs/>
                <w:szCs w:val="24"/>
              </w:rPr>
              <w:t>2014</w:t>
            </w:r>
            <w:r w:rsidRPr="007F0374">
              <w:rPr>
                <w:rFonts w:cstheme="minorHAnsi"/>
                <w:b/>
                <w:bCs/>
                <w:szCs w:val="24"/>
              </w:rPr>
              <w:t>年</w:t>
            </w:r>
            <w:r>
              <w:rPr>
                <w:rFonts w:cstheme="minorHAnsi"/>
                <w:b/>
                <w:bCs/>
                <w:szCs w:val="24"/>
              </w:rPr>
              <w:t>12</w:t>
            </w:r>
            <w:r w:rsidRPr="007F0374">
              <w:rPr>
                <w:rFonts w:cstheme="minorHAnsi"/>
                <w:b/>
                <w:bCs/>
                <w:szCs w:val="24"/>
              </w:rPr>
              <w:t>月</w:t>
            </w:r>
            <w:r w:rsidR="006F4218">
              <w:rPr>
                <w:rFonts w:cstheme="minorHAnsi"/>
                <w:b/>
                <w:bCs/>
                <w:szCs w:val="24"/>
              </w:rPr>
              <w:t>5</w:t>
            </w:r>
            <w:r w:rsidRPr="007F0374">
              <w:rPr>
                <w:rFonts w:cstheme="minorHAnsi"/>
                <w:b/>
                <w:bCs/>
                <w:szCs w:val="24"/>
              </w:rPr>
              <w:t>日</w:t>
            </w:r>
          </w:p>
        </w:tc>
      </w:tr>
      <w:tr w:rsidR="00C907CF" w:rsidRPr="00C324A8" w:rsidTr="00223330">
        <w:trPr>
          <w:cantSplit/>
          <w:trHeight w:val="23"/>
        </w:trPr>
        <w:tc>
          <w:tcPr>
            <w:tcW w:w="6911" w:type="dxa"/>
          </w:tcPr>
          <w:p w:rsidR="00C907CF" w:rsidRPr="007F0374" w:rsidRDefault="00C907CF" w:rsidP="00171FD4">
            <w:pPr>
              <w:spacing w:before="0"/>
              <w:rPr>
                <w:rFonts w:cstheme="minorHAnsi"/>
                <w:b/>
                <w:bCs/>
                <w:szCs w:val="24"/>
              </w:rPr>
            </w:pPr>
          </w:p>
        </w:tc>
        <w:tc>
          <w:tcPr>
            <w:tcW w:w="3120" w:type="dxa"/>
          </w:tcPr>
          <w:p w:rsidR="00C907CF" w:rsidRPr="007F0374" w:rsidRDefault="00C907CF" w:rsidP="00171FD4">
            <w:pPr>
              <w:spacing w:before="0"/>
              <w:rPr>
                <w:rFonts w:cstheme="minorHAnsi"/>
                <w:szCs w:val="24"/>
                <w:lang w:eastAsia="zh-CN"/>
              </w:rPr>
            </w:pPr>
            <w:proofErr w:type="spellStart"/>
            <w:r w:rsidRPr="007F0374">
              <w:rPr>
                <w:rFonts w:cstheme="minorHAnsi"/>
                <w:b/>
                <w:bCs/>
                <w:szCs w:val="24"/>
              </w:rPr>
              <w:t>原文</w:t>
            </w:r>
            <w:proofErr w:type="spellEnd"/>
            <w:r w:rsidRPr="007F0374">
              <w:rPr>
                <w:rFonts w:cstheme="minorHAnsi"/>
                <w:b/>
                <w:bCs/>
                <w:szCs w:val="24"/>
              </w:rPr>
              <w:t>：</w:t>
            </w:r>
            <w:r w:rsidR="00FF2005">
              <w:rPr>
                <w:rFonts w:cstheme="minorHAnsi" w:hint="eastAsia"/>
                <w:b/>
                <w:bCs/>
                <w:szCs w:val="24"/>
                <w:lang w:eastAsia="zh-CN"/>
              </w:rPr>
              <w:t>法文</w:t>
            </w:r>
          </w:p>
        </w:tc>
      </w:tr>
      <w:tr w:rsidR="00C710E5" w:rsidRPr="00C324A8" w:rsidTr="00223330">
        <w:trPr>
          <w:cantSplit/>
          <w:trHeight w:val="23"/>
        </w:trPr>
        <w:tc>
          <w:tcPr>
            <w:tcW w:w="10031" w:type="dxa"/>
            <w:gridSpan w:val="2"/>
          </w:tcPr>
          <w:p w:rsidR="00C710E5" w:rsidRDefault="00C710E5" w:rsidP="00171FD4">
            <w:pPr>
              <w:spacing w:before="0"/>
              <w:rPr>
                <w:rFonts w:ascii="Verdana" w:hAnsi="Verdana"/>
                <w:b/>
                <w:bCs/>
                <w:sz w:val="20"/>
              </w:rPr>
            </w:pPr>
          </w:p>
        </w:tc>
      </w:tr>
      <w:tr w:rsidR="00611C4E" w:rsidTr="00223330">
        <w:trPr>
          <w:cantSplit/>
        </w:trPr>
        <w:tc>
          <w:tcPr>
            <w:tcW w:w="10031" w:type="dxa"/>
            <w:gridSpan w:val="2"/>
          </w:tcPr>
          <w:p w:rsidR="00611C4E" w:rsidRDefault="00611C4E" w:rsidP="00171FD4">
            <w:pPr>
              <w:pStyle w:val="Source"/>
              <w:rPr>
                <w:lang w:eastAsia="zh-CN"/>
              </w:rPr>
            </w:pPr>
            <w:bookmarkStart w:id="4" w:name="dsource" w:colFirst="0" w:colLast="0"/>
            <w:bookmarkEnd w:id="1"/>
            <w:bookmarkEnd w:id="3"/>
            <w:r>
              <w:rPr>
                <w:rFonts w:hint="eastAsia"/>
                <w:lang w:eastAsia="zh-CN"/>
              </w:rPr>
              <w:t>第</w:t>
            </w:r>
            <w:r w:rsidR="00F0756F">
              <w:rPr>
                <w:rFonts w:hint="eastAsia"/>
                <w:lang w:eastAsia="zh-CN"/>
              </w:rPr>
              <w:t>二十</w:t>
            </w:r>
            <w:r>
              <w:rPr>
                <w:rFonts w:hint="eastAsia"/>
                <w:lang w:eastAsia="zh-CN"/>
              </w:rPr>
              <w:t>次</w:t>
            </w:r>
            <w:r w:rsidR="002F2302">
              <w:rPr>
                <w:rFonts w:hint="eastAsia"/>
                <w:lang w:eastAsia="zh-CN"/>
              </w:rPr>
              <w:t>暨最后一次</w:t>
            </w:r>
            <w:r>
              <w:rPr>
                <w:rFonts w:hint="eastAsia"/>
                <w:lang w:eastAsia="zh-CN"/>
              </w:rPr>
              <w:t>全体会议</w:t>
            </w:r>
          </w:p>
        </w:tc>
      </w:tr>
      <w:tr w:rsidR="00611C4E" w:rsidTr="00223330">
        <w:trPr>
          <w:cantSplit/>
        </w:trPr>
        <w:tc>
          <w:tcPr>
            <w:tcW w:w="10031" w:type="dxa"/>
            <w:gridSpan w:val="2"/>
          </w:tcPr>
          <w:p w:rsidR="00611C4E" w:rsidRDefault="00611C4E" w:rsidP="00171FD4">
            <w:pPr>
              <w:pStyle w:val="Title1"/>
              <w:rPr>
                <w:lang w:eastAsia="zh-CN"/>
              </w:rPr>
            </w:pPr>
            <w:bookmarkStart w:id="5" w:name="dtitle1" w:colFirst="0" w:colLast="0"/>
            <w:bookmarkEnd w:id="4"/>
            <w:r>
              <w:rPr>
                <w:rFonts w:hint="eastAsia"/>
                <w:lang w:eastAsia="zh-CN"/>
              </w:rPr>
              <w:t>会议记录</w:t>
            </w:r>
          </w:p>
        </w:tc>
      </w:tr>
      <w:tr w:rsidR="00611C4E" w:rsidTr="00223330">
        <w:trPr>
          <w:cantSplit/>
        </w:trPr>
        <w:tc>
          <w:tcPr>
            <w:tcW w:w="10031" w:type="dxa"/>
            <w:gridSpan w:val="2"/>
          </w:tcPr>
          <w:p w:rsidR="00611C4E" w:rsidRPr="00636F0B" w:rsidRDefault="00611C4E" w:rsidP="00171FD4">
            <w:pPr>
              <w:pStyle w:val="Title2"/>
              <w:rPr>
                <w:sz w:val="24"/>
                <w:szCs w:val="24"/>
                <w:lang w:eastAsia="zh-CN"/>
              </w:rPr>
            </w:pPr>
            <w:bookmarkStart w:id="6" w:name="dtitle2" w:colFirst="0" w:colLast="0"/>
            <w:bookmarkEnd w:id="5"/>
            <w:r w:rsidRPr="00636F0B">
              <w:rPr>
                <w:rFonts w:hint="eastAsia"/>
                <w:sz w:val="24"/>
                <w:szCs w:val="24"/>
                <w:lang w:eastAsia="zh-CN"/>
              </w:rPr>
              <w:t>201</w:t>
            </w:r>
            <w:r>
              <w:rPr>
                <w:sz w:val="24"/>
                <w:szCs w:val="24"/>
                <w:lang w:eastAsia="zh-CN"/>
              </w:rPr>
              <w:t>4</w:t>
            </w:r>
            <w:r w:rsidRPr="00636F0B">
              <w:rPr>
                <w:rFonts w:hint="eastAsia"/>
                <w:sz w:val="24"/>
                <w:szCs w:val="24"/>
                <w:lang w:eastAsia="zh-CN"/>
              </w:rPr>
              <w:t>年</w:t>
            </w:r>
            <w:r w:rsidRPr="00636F0B">
              <w:rPr>
                <w:rFonts w:hint="eastAsia"/>
                <w:sz w:val="24"/>
                <w:szCs w:val="24"/>
                <w:lang w:eastAsia="zh-CN"/>
              </w:rPr>
              <w:t>1</w:t>
            </w:r>
            <w:r>
              <w:rPr>
                <w:sz w:val="24"/>
                <w:szCs w:val="24"/>
                <w:lang w:eastAsia="zh-CN"/>
              </w:rPr>
              <w:t>1</w:t>
            </w:r>
            <w:r w:rsidRPr="00636F0B">
              <w:rPr>
                <w:rFonts w:hint="eastAsia"/>
                <w:sz w:val="24"/>
                <w:szCs w:val="24"/>
                <w:lang w:eastAsia="zh-CN"/>
              </w:rPr>
              <w:t>月</w:t>
            </w:r>
            <w:r w:rsidR="006F4218">
              <w:rPr>
                <w:sz w:val="24"/>
                <w:szCs w:val="24"/>
                <w:lang w:eastAsia="zh-CN"/>
              </w:rPr>
              <w:t>7</w:t>
            </w:r>
            <w:r w:rsidR="00E91B4B">
              <w:rPr>
                <w:rFonts w:hint="eastAsia"/>
                <w:sz w:val="24"/>
                <w:szCs w:val="24"/>
                <w:lang w:eastAsia="zh-CN"/>
              </w:rPr>
              <w:t>日（星期五</w:t>
            </w:r>
            <w:r w:rsidRPr="00636F0B">
              <w:rPr>
                <w:rFonts w:hint="eastAsia"/>
                <w:sz w:val="24"/>
                <w:szCs w:val="24"/>
                <w:lang w:eastAsia="zh-CN"/>
              </w:rPr>
              <w:t>），</w:t>
            </w:r>
            <w:r w:rsidR="00FF2005">
              <w:rPr>
                <w:rFonts w:hint="eastAsia"/>
                <w:sz w:val="24"/>
                <w:szCs w:val="24"/>
                <w:lang w:eastAsia="zh-CN"/>
              </w:rPr>
              <w:t>14</w:t>
            </w:r>
            <w:r w:rsidRPr="00636F0B">
              <w:rPr>
                <w:rFonts w:hint="eastAsia"/>
                <w:sz w:val="24"/>
                <w:szCs w:val="24"/>
                <w:lang w:eastAsia="zh-CN"/>
              </w:rPr>
              <w:t>:</w:t>
            </w:r>
            <w:r w:rsidR="00FF2005">
              <w:rPr>
                <w:sz w:val="24"/>
                <w:szCs w:val="24"/>
                <w:lang w:eastAsia="zh-CN"/>
              </w:rPr>
              <w:t>0</w:t>
            </w:r>
            <w:r>
              <w:rPr>
                <w:sz w:val="24"/>
                <w:szCs w:val="24"/>
                <w:lang w:eastAsia="zh-CN"/>
              </w:rPr>
              <w:t>5</w:t>
            </w:r>
          </w:p>
        </w:tc>
      </w:tr>
      <w:tr w:rsidR="00611C4E" w:rsidTr="00223330">
        <w:trPr>
          <w:cantSplit/>
        </w:trPr>
        <w:tc>
          <w:tcPr>
            <w:tcW w:w="10031" w:type="dxa"/>
            <w:gridSpan w:val="2"/>
          </w:tcPr>
          <w:p w:rsidR="00611C4E" w:rsidRPr="00636F0B" w:rsidRDefault="00611C4E" w:rsidP="00171FD4">
            <w:pPr>
              <w:pStyle w:val="Title3"/>
              <w:rPr>
                <w:sz w:val="24"/>
                <w:szCs w:val="24"/>
                <w:lang w:eastAsia="zh-CN"/>
              </w:rPr>
            </w:pPr>
            <w:bookmarkStart w:id="7" w:name="dtitle3" w:colFirst="0" w:colLast="0"/>
            <w:bookmarkEnd w:id="6"/>
            <w:r w:rsidRPr="00636F0B">
              <w:rPr>
                <w:rFonts w:hint="eastAsia"/>
                <w:b/>
                <w:sz w:val="24"/>
                <w:szCs w:val="24"/>
                <w:lang w:eastAsia="zh-CN"/>
              </w:rPr>
              <w:t>主席</w:t>
            </w:r>
            <w:r w:rsidRPr="00636F0B">
              <w:rPr>
                <w:rFonts w:hint="eastAsia"/>
                <w:sz w:val="24"/>
                <w:szCs w:val="24"/>
                <w:lang w:eastAsia="zh-CN"/>
              </w:rPr>
              <w:t>：</w:t>
            </w:r>
            <w:r w:rsidRPr="007A43D7">
              <w:rPr>
                <w:rFonts w:hint="eastAsia"/>
                <w:sz w:val="24"/>
                <w:szCs w:val="24"/>
                <w:lang w:eastAsia="zh-CN"/>
              </w:rPr>
              <w:t>闵元基先生（韩国）</w:t>
            </w:r>
          </w:p>
        </w:tc>
      </w:tr>
      <w:bookmarkEnd w:id="7"/>
    </w:tbl>
    <w:p w:rsidR="00B50627" w:rsidRPr="005857B8" w:rsidRDefault="00B50627" w:rsidP="00171FD4">
      <w:pPr>
        <w:rPr>
          <w:lang w:eastAsia="zh-CN"/>
        </w:rPr>
      </w:pPr>
    </w:p>
    <w:tbl>
      <w:tblPr>
        <w:tblW w:w="10031" w:type="dxa"/>
        <w:tblLook w:val="0000" w:firstRow="0" w:lastRow="0" w:firstColumn="0" w:lastColumn="0" w:noHBand="0" w:noVBand="0"/>
      </w:tblPr>
      <w:tblGrid>
        <w:gridCol w:w="534"/>
        <w:gridCol w:w="7164"/>
        <w:gridCol w:w="2333"/>
      </w:tblGrid>
      <w:tr w:rsidR="00611C4E" w:rsidRPr="005857B8" w:rsidTr="00B505DA">
        <w:tc>
          <w:tcPr>
            <w:tcW w:w="534" w:type="dxa"/>
          </w:tcPr>
          <w:p w:rsidR="00611C4E" w:rsidRPr="005857B8" w:rsidRDefault="00611C4E" w:rsidP="00171FD4">
            <w:pPr>
              <w:pStyle w:val="toc0"/>
              <w:rPr>
                <w:lang w:eastAsia="zh-CN"/>
              </w:rPr>
            </w:pPr>
          </w:p>
        </w:tc>
        <w:tc>
          <w:tcPr>
            <w:tcW w:w="7164" w:type="dxa"/>
          </w:tcPr>
          <w:p w:rsidR="00611C4E" w:rsidRDefault="00611C4E" w:rsidP="00171FD4">
            <w:pPr>
              <w:pStyle w:val="toc0"/>
            </w:pPr>
            <w:r>
              <w:rPr>
                <w:rFonts w:hint="eastAsia"/>
                <w:lang w:eastAsia="zh-CN"/>
              </w:rPr>
              <w:t>议题</w:t>
            </w:r>
          </w:p>
        </w:tc>
        <w:tc>
          <w:tcPr>
            <w:tcW w:w="2333" w:type="dxa"/>
          </w:tcPr>
          <w:p w:rsidR="00611C4E" w:rsidRDefault="00611C4E" w:rsidP="00171FD4">
            <w:pPr>
              <w:pStyle w:val="toc0"/>
              <w:jc w:val="center"/>
              <w:rPr>
                <w:lang w:eastAsia="zh-CN"/>
              </w:rPr>
            </w:pPr>
            <w:r>
              <w:rPr>
                <w:rFonts w:hint="eastAsia"/>
                <w:lang w:eastAsia="zh-CN"/>
              </w:rPr>
              <w:t>文件</w:t>
            </w:r>
          </w:p>
        </w:tc>
      </w:tr>
      <w:tr w:rsidR="006F4218" w:rsidRPr="005857B8" w:rsidTr="00B505DA">
        <w:tc>
          <w:tcPr>
            <w:tcW w:w="534" w:type="dxa"/>
          </w:tcPr>
          <w:p w:rsidR="006F4218" w:rsidRPr="005857B8" w:rsidRDefault="006F4218" w:rsidP="00171FD4">
            <w:pPr>
              <w:ind w:left="567" w:hanging="567"/>
            </w:pPr>
            <w:r w:rsidRPr="005857B8">
              <w:t>1</w:t>
            </w:r>
          </w:p>
        </w:tc>
        <w:tc>
          <w:tcPr>
            <w:tcW w:w="7164" w:type="dxa"/>
          </w:tcPr>
          <w:p w:rsidR="006F4218" w:rsidRDefault="00844794" w:rsidP="00171FD4">
            <w:pPr>
              <w:tabs>
                <w:tab w:val="clear" w:pos="567"/>
                <w:tab w:val="left" w:pos="33"/>
              </w:tabs>
              <w:ind w:left="33"/>
              <w:rPr>
                <w:lang w:eastAsia="zh-CN"/>
              </w:rPr>
            </w:pPr>
            <w:r>
              <w:rPr>
                <w:rFonts w:hint="eastAsia"/>
                <w:lang w:eastAsia="zh-CN"/>
              </w:rPr>
              <w:t>附加</w:t>
            </w:r>
            <w:r w:rsidR="006F4218">
              <w:rPr>
                <w:rFonts w:hint="eastAsia"/>
                <w:lang w:eastAsia="zh-CN"/>
              </w:rPr>
              <w:t>声明</w:t>
            </w:r>
          </w:p>
        </w:tc>
        <w:tc>
          <w:tcPr>
            <w:tcW w:w="2333" w:type="dxa"/>
          </w:tcPr>
          <w:p w:rsidR="006F4218" w:rsidRPr="005857B8" w:rsidRDefault="00F4089E" w:rsidP="00171FD4">
            <w:pPr>
              <w:jc w:val="center"/>
            </w:pPr>
            <w:hyperlink r:id="rId8" w:history="1">
              <w:r w:rsidR="001E7F94" w:rsidRPr="00083E15">
                <w:rPr>
                  <w:rStyle w:val="Hyperlink"/>
                  <w:rFonts w:asciiTheme="minorHAnsi" w:hAnsiTheme="minorHAnsi" w:cstheme="majorBidi"/>
                  <w:szCs w:val="24"/>
                  <w:lang w:val="ru-RU"/>
                </w:rPr>
                <w:t>168</w:t>
              </w:r>
            </w:hyperlink>
          </w:p>
        </w:tc>
      </w:tr>
      <w:tr w:rsidR="006F4218" w:rsidRPr="005857B8" w:rsidTr="00B505DA">
        <w:tc>
          <w:tcPr>
            <w:tcW w:w="534" w:type="dxa"/>
          </w:tcPr>
          <w:p w:rsidR="006F4218" w:rsidRPr="005857B8" w:rsidRDefault="006F4218" w:rsidP="00171FD4">
            <w:pPr>
              <w:ind w:left="567" w:hanging="567"/>
            </w:pPr>
            <w:r w:rsidRPr="005857B8">
              <w:t>2</w:t>
            </w:r>
          </w:p>
        </w:tc>
        <w:tc>
          <w:tcPr>
            <w:tcW w:w="7164" w:type="dxa"/>
          </w:tcPr>
          <w:p w:rsidR="006F4218" w:rsidRPr="00256091" w:rsidRDefault="00844794" w:rsidP="00171FD4">
            <w:pPr>
              <w:rPr>
                <w:rFonts w:asciiTheme="minorHAnsi" w:hAnsiTheme="minorHAnsi"/>
                <w:lang w:eastAsia="zh-CN"/>
              </w:rPr>
            </w:pPr>
            <w:r>
              <w:rPr>
                <w:rFonts w:hint="eastAsia"/>
                <w:lang w:val="fr-CH" w:eastAsia="zh-CN"/>
              </w:rPr>
              <w:t>《最后文件》</w:t>
            </w:r>
            <w:r w:rsidRPr="00312191">
              <w:rPr>
                <w:rFonts w:hint="eastAsia"/>
                <w:lang w:eastAsia="zh-CN"/>
              </w:rPr>
              <w:t>签署仪式</w:t>
            </w:r>
          </w:p>
        </w:tc>
        <w:tc>
          <w:tcPr>
            <w:tcW w:w="2333" w:type="dxa"/>
          </w:tcPr>
          <w:p w:rsidR="006F4218" w:rsidRPr="005857B8" w:rsidRDefault="00844794" w:rsidP="00171FD4">
            <w:pPr>
              <w:jc w:val="center"/>
            </w:pPr>
            <w:r>
              <w:t>–</w:t>
            </w:r>
          </w:p>
        </w:tc>
      </w:tr>
      <w:tr w:rsidR="00B50627" w:rsidRPr="005857B8" w:rsidTr="00B505DA">
        <w:tc>
          <w:tcPr>
            <w:tcW w:w="534" w:type="dxa"/>
          </w:tcPr>
          <w:p w:rsidR="00B50627" w:rsidRPr="005857B8" w:rsidRDefault="00844794" w:rsidP="00171FD4">
            <w:pPr>
              <w:ind w:left="567" w:hanging="567"/>
            </w:pPr>
            <w:r>
              <w:t>3</w:t>
            </w:r>
          </w:p>
        </w:tc>
        <w:tc>
          <w:tcPr>
            <w:tcW w:w="7164" w:type="dxa"/>
          </w:tcPr>
          <w:p w:rsidR="00B50627" w:rsidRDefault="00844794" w:rsidP="00171FD4">
            <w:pPr>
              <w:rPr>
                <w:lang w:eastAsia="zh-CN"/>
              </w:rPr>
            </w:pPr>
            <w:r>
              <w:rPr>
                <w:rFonts w:hint="eastAsia"/>
                <w:lang w:val="fr-CH" w:eastAsia="zh-CN"/>
              </w:rPr>
              <w:t>大会闭幕式</w:t>
            </w:r>
          </w:p>
        </w:tc>
        <w:tc>
          <w:tcPr>
            <w:tcW w:w="2333" w:type="dxa"/>
          </w:tcPr>
          <w:p w:rsidR="00B50627" w:rsidRDefault="00030B9F" w:rsidP="00171FD4">
            <w:pPr>
              <w:jc w:val="center"/>
            </w:pPr>
            <w:r>
              <w:t>–</w:t>
            </w:r>
          </w:p>
        </w:tc>
      </w:tr>
    </w:tbl>
    <w:p w:rsidR="00B50627" w:rsidRPr="005857B8" w:rsidRDefault="00B50627" w:rsidP="00171FD4">
      <w:bookmarkStart w:id="8" w:name="dbreak"/>
      <w:bookmarkEnd w:id="8"/>
    </w:p>
    <w:p w:rsidR="00B50627" w:rsidRPr="005857B8" w:rsidRDefault="00B50627" w:rsidP="00171FD4">
      <w:pPr>
        <w:tabs>
          <w:tab w:val="clear" w:pos="567"/>
          <w:tab w:val="clear" w:pos="1134"/>
          <w:tab w:val="clear" w:pos="1701"/>
          <w:tab w:val="clear" w:pos="2268"/>
          <w:tab w:val="clear" w:pos="2835"/>
        </w:tabs>
        <w:overflowPunct/>
        <w:autoSpaceDE/>
        <w:autoSpaceDN/>
        <w:adjustRightInd/>
        <w:spacing w:before="0"/>
        <w:textAlignment w:val="auto"/>
        <w:rPr>
          <w:lang w:eastAsia="zh-CN"/>
        </w:rPr>
      </w:pPr>
      <w:r w:rsidRPr="005857B8">
        <w:rPr>
          <w:lang w:eastAsia="zh-CN"/>
        </w:rPr>
        <w:br w:type="page"/>
      </w:r>
    </w:p>
    <w:p w:rsidR="00030B9F" w:rsidRPr="00492EC4" w:rsidRDefault="00030B9F" w:rsidP="00171FD4">
      <w:pPr>
        <w:pStyle w:val="Heading1"/>
        <w:rPr>
          <w:lang w:eastAsia="zh-CN"/>
        </w:rPr>
      </w:pPr>
      <w:r w:rsidRPr="00492EC4">
        <w:rPr>
          <w:lang w:eastAsia="zh-CN"/>
        </w:rPr>
        <w:lastRenderedPageBreak/>
        <w:t>1</w:t>
      </w:r>
      <w:r w:rsidRPr="00492EC4">
        <w:rPr>
          <w:lang w:eastAsia="zh-CN"/>
        </w:rPr>
        <w:tab/>
      </w:r>
      <w:r w:rsidR="00647405">
        <w:rPr>
          <w:rFonts w:hint="eastAsia"/>
          <w:lang w:eastAsia="zh-CN"/>
        </w:rPr>
        <w:t>附加声明</w:t>
      </w:r>
      <w:r w:rsidR="00647405">
        <w:rPr>
          <w:lang w:eastAsia="zh-CN"/>
        </w:rPr>
        <w:t>（</w:t>
      </w:r>
      <w:r w:rsidR="002F2302">
        <w:rPr>
          <w:rFonts w:hint="eastAsia"/>
          <w:lang w:eastAsia="zh-CN"/>
        </w:rPr>
        <w:t>第</w:t>
      </w:r>
      <w:r>
        <w:rPr>
          <w:lang w:eastAsia="zh-CN"/>
        </w:rPr>
        <w:t>168</w:t>
      </w:r>
      <w:r w:rsidR="00647405">
        <w:rPr>
          <w:rFonts w:hint="eastAsia"/>
          <w:lang w:eastAsia="zh-CN"/>
        </w:rPr>
        <w:t>号</w:t>
      </w:r>
      <w:r w:rsidR="00647405">
        <w:rPr>
          <w:lang w:eastAsia="zh-CN"/>
        </w:rPr>
        <w:t>文件）</w:t>
      </w:r>
    </w:p>
    <w:p w:rsidR="00030B9F" w:rsidRPr="00492EC4" w:rsidRDefault="00030B9F" w:rsidP="00171FD4">
      <w:pPr>
        <w:rPr>
          <w:lang w:eastAsia="zh-CN"/>
        </w:rPr>
      </w:pPr>
      <w:r w:rsidRPr="00492EC4">
        <w:rPr>
          <w:lang w:eastAsia="zh-CN"/>
        </w:rPr>
        <w:t>1.1</w:t>
      </w:r>
      <w:r w:rsidRPr="00492EC4">
        <w:rPr>
          <w:lang w:eastAsia="zh-CN"/>
        </w:rPr>
        <w:tab/>
      </w:r>
      <w:r w:rsidR="00647405">
        <w:rPr>
          <w:rFonts w:hint="eastAsia"/>
          <w:lang w:eastAsia="zh-CN"/>
        </w:rPr>
        <w:t>会议</w:t>
      </w:r>
      <w:r w:rsidR="00647405">
        <w:rPr>
          <w:lang w:eastAsia="zh-CN"/>
        </w:rPr>
        <w:t>将</w:t>
      </w:r>
      <w:r w:rsidR="00647405">
        <w:rPr>
          <w:rFonts w:hint="eastAsia"/>
          <w:lang w:eastAsia="zh-CN"/>
        </w:rPr>
        <w:t>168</w:t>
      </w:r>
      <w:r w:rsidR="00647405">
        <w:rPr>
          <w:rFonts w:hint="eastAsia"/>
          <w:lang w:eastAsia="zh-CN"/>
        </w:rPr>
        <w:t>号</w:t>
      </w:r>
      <w:r w:rsidR="00647405">
        <w:rPr>
          <w:lang w:eastAsia="zh-CN"/>
        </w:rPr>
        <w:t>文件包括的</w:t>
      </w:r>
      <w:r w:rsidR="00647405">
        <w:rPr>
          <w:rFonts w:hint="eastAsia"/>
          <w:lang w:eastAsia="zh-CN"/>
        </w:rPr>
        <w:t>附加</w:t>
      </w:r>
      <w:r w:rsidR="00647405">
        <w:rPr>
          <w:lang w:eastAsia="zh-CN"/>
        </w:rPr>
        <w:t>声明</w:t>
      </w:r>
      <w:r w:rsidR="00647405">
        <w:rPr>
          <w:rFonts w:hint="eastAsia"/>
          <w:b/>
          <w:bCs/>
          <w:lang w:eastAsia="zh-CN"/>
        </w:rPr>
        <w:t>记录</w:t>
      </w:r>
      <w:r w:rsidR="00647405">
        <w:rPr>
          <w:b/>
          <w:bCs/>
          <w:lang w:eastAsia="zh-CN"/>
        </w:rPr>
        <w:t>在案。</w:t>
      </w:r>
    </w:p>
    <w:p w:rsidR="00030B9F" w:rsidRPr="00492EC4" w:rsidRDefault="00030B9F" w:rsidP="00171FD4">
      <w:pPr>
        <w:pStyle w:val="Heading1"/>
        <w:rPr>
          <w:lang w:eastAsia="zh-CN"/>
        </w:rPr>
      </w:pPr>
      <w:r w:rsidRPr="00492EC4">
        <w:rPr>
          <w:lang w:eastAsia="zh-CN"/>
        </w:rPr>
        <w:t>2</w:t>
      </w:r>
      <w:r w:rsidRPr="00492EC4">
        <w:rPr>
          <w:lang w:eastAsia="zh-CN"/>
        </w:rPr>
        <w:tab/>
      </w:r>
      <w:r w:rsidR="00195EB9">
        <w:rPr>
          <w:rFonts w:hint="eastAsia"/>
          <w:lang w:val="fr-CH" w:eastAsia="zh-CN"/>
        </w:rPr>
        <w:t>《最后文件》</w:t>
      </w:r>
      <w:r w:rsidR="00195EB9" w:rsidRPr="00312191">
        <w:rPr>
          <w:rFonts w:hint="eastAsia"/>
          <w:lang w:eastAsia="zh-CN"/>
        </w:rPr>
        <w:t>签署仪式</w:t>
      </w:r>
    </w:p>
    <w:p w:rsidR="00030B9F" w:rsidRPr="00492EC4" w:rsidRDefault="00030B9F" w:rsidP="00171FD4">
      <w:pPr>
        <w:rPr>
          <w:lang w:eastAsia="zh-CN"/>
        </w:rPr>
      </w:pPr>
      <w:r>
        <w:rPr>
          <w:lang w:eastAsia="zh-CN"/>
        </w:rPr>
        <w:t>2</w:t>
      </w:r>
      <w:r w:rsidRPr="00492EC4">
        <w:rPr>
          <w:lang w:eastAsia="zh-CN"/>
        </w:rPr>
        <w:t>.1</w:t>
      </w:r>
      <w:r w:rsidRPr="00492EC4">
        <w:rPr>
          <w:lang w:eastAsia="zh-CN"/>
        </w:rPr>
        <w:tab/>
      </w:r>
      <w:r w:rsidR="00242236" w:rsidRPr="005309A2">
        <w:rPr>
          <w:rFonts w:hint="eastAsia"/>
          <w:b/>
          <w:bCs/>
          <w:lang w:eastAsia="zh-CN"/>
        </w:rPr>
        <w:t>全</w:t>
      </w:r>
      <w:r w:rsidR="002F2302">
        <w:rPr>
          <w:rFonts w:hint="eastAsia"/>
          <w:b/>
          <w:bCs/>
          <w:lang w:eastAsia="zh-CN"/>
        </w:rPr>
        <w:t>体</w:t>
      </w:r>
      <w:r w:rsidR="00242236" w:rsidRPr="005309A2">
        <w:rPr>
          <w:rFonts w:hint="eastAsia"/>
          <w:b/>
          <w:bCs/>
          <w:lang w:eastAsia="zh-CN"/>
        </w:rPr>
        <w:t>会</w:t>
      </w:r>
      <w:r w:rsidR="002F2302">
        <w:rPr>
          <w:rFonts w:hint="eastAsia"/>
          <w:b/>
          <w:bCs/>
          <w:lang w:eastAsia="zh-CN"/>
        </w:rPr>
        <w:t>议</w:t>
      </w:r>
      <w:r w:rsidR="00242236" w:rsidRPr="005309A2">
        <w:rPr>
          <w:b/>
          <w:bCs/>
          <w:lang w:eastAsia="zh-CN"/>
        </w:rPr>
        <w:t>秘书</w:t>
      </w:r>
      <w:r w:rsidR="009A6781">
        <w:rPr>
          <w:rFonts w:hint="eastAsia"/>
          <w:lang w:eastAsia="zh-CN"/>
        </w:rPr>
        <w:t>按</w:t>
      </w:r>
      <w:r w:rsidR="00242236">
        <w:rPr>
          <w:lang w:eastAsia="zh-CN"/>
        </w:rPr>
        <w:t>法文字母顺序对证书合格的</w:t>
      </w:r>
      <w:r w:rsidR="005309A2">
        <w:rPr>
          <w:rFonts w:hint="eastAsia"/>
          <w:lang w:eastAsia="zh-CN"/>
        </w:rPr>
        <w:t>代表团</w:t>
      </w:r>
      <w:r w:rsidR="005309A2">
        <w:rPr>
          <w:lang w:eastAsia="zh-CN"/>
        </w:rPr>
        <w:t>一一点名。</w:t>
      </w:r>
    </w:p>
    <w:p w:rsidR="00030B9F" w:rsidRPr="00492EC4" w:rsidRDefault="00030B9F" w:rsidP="00171FD4">
      <w:pPr>
        <w:rPr>
          <w:lang w:eastAsia="zh-CN"/>
        </w:rPr>
      </w:pPr>
      <w:r>
        <w:rPr>
          <w:lang w:eastAsia="zh-CN"/>
        </w:rPr>
        <w:t>2</w:t>
      </w:r>
      <w:r w:rsidRPr="00492EC4">
        <w:rPr>
          <w:lang w:eastAsia="zh-CN"/>
        </w:rPr>
        <w:t>.2</w:t>
      </w:r>
      <w:r w:rsidRPr="00492EC4">
        <w:rPr>
          <w:lang w:eastAsia="zh-CN"/>
        </w:rPr>
        <w:tab/>
      </w:r>
      <w:r w:rsidR="005309A2">
        <w:rPr>
          <w:rFonts w:hint="eastAsia"/>
          <w:lang w:eastAsia="zh-CN"/>
        </w:rPr>
        <w:t>以下</w:t>
      </w:r>
      <w:r w:rsidR="005309A2">
        <w:rPr>
          <w:lang w:eastAsia="zh-CN"/>
        </w:rPr>
        <w:t>代表团签署了</w:t>
      </w:r>
      <w:r w:rsidR="005309A2">
        <w:rPr>
          <w:rFonts w:hint="eastAsia"/>
          <w:lang w:eastAsia="zh-CN"/>
        </w:rPr>
        <w:t>《最后</w:t>
      </w:r>
      <w:r w:rsidR="005309A2">
        <w:rPr>
          <w:lang w:eastAsia="zh-CN"/>
        </w:rPr>
        <w:t>文件》：</w:t>
      </w:r>
    </w:p>
    <w:p w:rsidR="00030B9F" w:rsidRPr="00492EC4" w:rsidRDefault="00732343" w:rsidP="00171FD4">
      <w:pPr>
        <w:rPr>
          <w:lang w:eastAsia="zh-CN"/>
        </w:rPr>
      </w:pPr>
      <w:r>
        <w:rPr>
          <w:lang w:eastAsia="zh-CN"/>
        </w:rPr>
        <w:t>阿富汗</w:t>
      </w:r>
      <w:r>
        <w:rPr>
          <w:rFonts w:hint="eastAsia"/>
          <w:lang w:eastAsia="zh-CN"/>
        </w:rPr>
        <w:t>、</w:t>
      </w:r>
      <w:r>
        <w:rPr>
          <w:lang w:eastAsia="zh-CN"/>
        </w:rPr>
        <w:t>阿尔及利亚（人民民主共和国）</w:t>
      </w:r>
      <w:r>
        <w:rPr>
          <w:rFonts w:hint="eastAsia"/>
          <w:lang w:eastAsia="zh-CN"/>
        </w:rPr>
        <w:t>、德国</w:t>
      </w:r>
      <w:r>
        <w:rPr>
          <w:lang w:eastAsia="zh-CN"/>
        </w:rPr>
        <w:t>（联邦共和国）</w:t>
      </w:r>
      <w:r>
        <w:rPr>
          <w:rFonts w:hint="eastAsia"/>
          <w:lang w:eastAsia="zh-CN"/>
        </w:rPr>
        <w:t>、</w:t>
      </w:r>
      <w:r>
        <w:rPr>
          <w:lang w:eastAsia="zh-CN"/>
        </w:rPr>
        <w:t>安道尔（公国）</w:t>
      </w:r>
      <w:r>
        <w:rPr>
          <w:rFonts w:hint="eastAsia"/>
          <w:lang w:eastAsia="zh-CN"/>
        </w:rPr>
        <w:t>、</w:t>
      </w:r>
      <w:r>
        <w:rPr>
          <w:lang w:eastAsia="zh-CN"/>
        </w:rPr>
        <w:t>安哥拉（共和国）</w:t>
      </w:r>
      <w:r>
        <w:rPr>
          <w:rFonts w:hint="eastAsia"/>
          <w:lang w:eastAsia="zh-CN"/>
        </w:rPr>
        <w:t>、</w:t>
      </w:r>
      <w:r>
        <w:rPr>
          <w:lang w:eastAsia="zh-CN"/>
        </w:rPr>
        <w:t>沙特阿拉伯（王国）</w:t>
      </w:r>
      <w:r>
        <w:rPr>
          <w:rFonts w:hint="eastAsia"/>
          <w:lang w:eastAsia="zh-CN"/>
        </w:rPr>
        <w:t>、</w:t>
      </w:r>
      <w:r>
        <w:rPr>
          <w:lang w:eastAsia="zh-CN"/>
        </w:rPr>
        <w:t>阿根廷共和国</w:t>
      </w:r>
      <w:r>
        <w:rPr>
          <w:rFonts w:hint="eastAsia"/>
          <w:lang w:eastAsia="zh-CN"/>
        </w:rPr>
        <w:t>、</w:t>
      </w:r>
      <w:r>
        <w:rPr>
          <w:lang w:eastAsia="zh-CN"/>
        </w:rPr>
        <w:t>亚美尼亚（共和国）</w:t>
      </w:r>
      <w:r>
        <w:rPr>
          <w:rFonts w:hint="eastAsia"/>
          <w:lang w:eastAsia="zh-CN"/>
        </w:rPr>
        <w:t>、</w:t>
      </w:r>
      <w:r>
        <w:rPr>
          <w:lang w:eastAsia="zh-CN"/>
        </w:rPr>
        <w:t>澳大利亚</w:t>
      </w:r>
      <w:r>
        <w:rPr>
          <w:rFonts w:hint="eastAsia"/>
          <w:lang w:eastAsia="zh-CN"/>
        </w:rPr>
        <w:t>、</w:t>
      </w:r>
      <w:r>
        <w:rPr>
          <w:lang w:eastAsia="zh-CN"/>
        </w:rPr>
        <w:t>奥地利</w:t>
      </w:r>
      <w:r>
        <w:rPr>
          <w:rFonts w:hint="eastAsia"/>
          <w:lang w:eastAsia="zh-CN"/>
        </w:rPr>
        <w:t>、</w:t>
      </w:r>
      <w:r>
        <w:rPr>
          <w:lang w:eastAsia="zh-CN"/>
        </w:rPr>
        <w:t>阿塞拜疆共和国</w:t>
      </w:r>
      <w:r>
        <w:rPr>
          <w:rFonts w:hint="eastAsia"/>
          <w:lang w:eastAsia="zh-CN"/>
        </w:rPr>
        <w:t>、巴哈马</w:t>
      </w:r>
      <w:r>
        <w:rPr>
          <w:lang w:eastAsia="zh-CN"/>
        </w:rPr>
        <w:t>（联邦）</w:t>
      </w:r>
      <w:r>
        <w:rPr>
          <w:rFonts w:hint="eastAsia"/>
          <w:lang w:eastAsia="zh-CN"/>
        </w:rPr>
        <w:t>、</w:t>
      </w:r>
      <w:r>
        <w:rPr>
          <w:lang w:eastAsia="zh-CN"/>
        </w:rPr>
        <w:t>巴林（王国）</w:t>
      </w:r>
      <w:r>
        <w:rPr>
          <w:rFonts w:hint="eastAsia"/>
          <w:lang w:eastAsia="zh-CN"/>
        </w:rPr>
        <w:t>、</w:t>
      </w:r>
      <w:r>
        <w:rPr>
          <w:lang w:eastAsia="zh-CN"/>
        </w:rPr>
        <w:t>孟加拉（人民共和国）</w:t>
      </w:r>
      <w:r>
        <w:rPr>
          <w:rFonts w:hint="eastAsia"/>
          <w:lang w:eastAsia="zh-CN"/>
        </w:rPr>
        <w:t>、</w:t>
      </w:r>
      <w:r>
        <w:rPr>
          <w:lang w:eastAsia="zh-CN"/>
        </w:rPr>
        <w:t>巴巴多斯</w:t>
      </w:r>
      <w:r>
        <w:rPr>
          <w:rFonts w:hint="eastAsia"/>
          <w:lang w:eastAsia="zh-CN"/>
        </w:rPr>
        <w:t>、</w:t>
      </w:r>
      <w:r>
        <w:rPr>
          <w:lang w:eastAsia="zh-CN"/>
        </w:rPr>
        <w:t>比利时</w:t>
      </w:r>
      <w:r>
        <w:rPr>
          <w:rFonts w:hint="eastAsia"/>
          <w:lang w:eastAsia="zh-CN"/>
        </w:rPr>
        <w:t>、</w:t>
      </w:r>
      <w:r>
        <w:rPr>
          <w:lang w:eastAsia="zh-CN"/>
        </w:rPr>
        <w:t>贝宁（共和国）</w:t>
      </w:r>
      <w:r>
        <w:rPr>
          <w:rFonts w:hint="eastAsia"/>
          <w:lang w:eastAsia="zh-CN"/>
        </w:rPr>
        <w:t>、</w:t>
      </w:r>
      <w:r>
        <w:rPr>
          <w:lang w:eastAsia="zh-CN"/>
        </w:rPr>
        <w:t>玻利维亚（多民族国）</w:t>
      </w:r>
      <w:r>
        <w:rPr>
          <w:rFonts w:hint="eastAsia"/>
          <w:lang w:eastAsia="zh-CN"/>
        </w:rPr>
        <w:t>、</w:t>
      </w:r>
      <w:r>
        <w:rPr>
          <w:lang w:eastAsia="zh-CN"/>
        </w:rPr>
        <w:t>博茨瓦纳（共和国）</w:t>
      </w:r>
      <w:r>
        <w:rPr>
          <w:rFonts w:hint="eastAsia"/>
          <w:lang w:eastAsia="zh-CN"/>
        </w:rPr>
        <w:t>、</w:t>
      </w:r>
      <w:r>
        <w:rPr>
          <w:lang w:eastAsia="zh-CN"/>
        </w:rPr>
        <w:t>巴西（联邦共和国）</w:t>
      </w:r>
      <w:r>
        <w:rPr>
          <w:rFonts w:hint="eastAsia"/>
          <w:lang w:eastAsia="zh-CN"/>
        </w:rPr>
        <w:t>、</w:t>
      </w:r>
      <w:r>
        <w:rPr>
          <w:lang w:eastAsia="zh-CN"/>
        </w:rPr>
        <w:t>文莱达鲁萨兰国</w:t>
      </w:r>
      <w:r>
        <w:rPr>
          <w:rFonts w:hint="eastAsia"/>
          <w:lang w:eastAsia="zh-CN"/>
        </w:rPr>
        <w:t>、</w:t>
      </w:r>
      <w:r>
        <w:rPr>
          <w:lang w:eastAsia="zh-CN"/>
        </w:rPr>
        <w:t>保加利亚（共和国）</w:t>
      </w:r>
      <w:r>
        <w:rPr>
          <w:rFonts w:hint="eastAsia"/>
          <w:lang w:eastAsia="zh-CN"/>
        </w:rPr>
        <w:t>、</w:t>
      </w:r>
      <w:r>
        <w:rPr>
          <w:lang w:eastAsia="zh-CN"/>
        </w:rPr>
        <w:t>布基纳法索</w:t>
      </w:r>
      <w:r>
        <w:rPr>
          <w:rFonts w:hint="eastAsia"/>
          <w:lang w:eastAsia="zh-CN"/>
        </w:rPr>
        <w:t>、</w:t>
      </w:r>
      <w:r>
        <w:rPr>
          <w:lang w:eastAsia="zh-CN"/>
        </w:rPr>
        <w:t>布隆迪（共和国）</w:t>
      </w:r>
      <w:r>
        <w:rPr>
          <w:rFonts w:hint="eastAsia"/>
          <w:lang w:eastAsia="zh-CN"/>
        </w:rPr>
        <w:t>、佛得角</w:t>
      </w:r>
      <w:r>
        <w:rPr>
          <w:lang w:eastAsia="zh-CN"/>
        </w:rPr>
        <w:t>（共和国）、柬埔寨（王国）</w:t>
      </w:r>
      <w:r>
        <w:rPr>
          <w:rFonts w:hint="eastAsia"/>
          <w:lang w:eastAsia="zh-CN"/>
        </w:rPr>
        <w:t>、</w:t>
      </w:r>
      <w:r>
        <w:rPr>
          <w:lang w:eastAsia="zh-CN"/>
        </w:rPr>
        <w:t>喀麦隆（共和国）</w:t>
      </w:r>
      <w:r>
        <w:rPr>
          <w:rFonts w:hint="eastAsia"/>
          <w:lang w:eastAsia="zh-CN"/>
        </w:rPr>
        <w:t>、</w:t>
      </w:r>
      <w:r>
        <w:rPr>
          <w:lang w:eastAsia="zh-CN"/>
        </w:rPr>
        <w:t>加拿大、中非共和国、智利、中华人民共和国、塞浦路斯（共和国）、梵蒂冈城国、哥伦比亚（共和国）、科摩罗（联盟）、刚果（共和国）、</w:t>
      </w:r>
      <w:r w:rsidR="0028103F">
        <w:rPr>
          <w:lang w:eastAsia="zh-CN"/>
        </w:rPr>
        <w:t>韩</w:t>
      </w:r>
      <w:r>
        <w:rPr>
          <w:lang w:eastAsia="zh-CN"/>
        </w:rPr>
        <w:t>国、哥斯达黎加、科特迪瓦（共和国）、克罗地亚（共和国）、古巴、丹麦、</w:t>
      </w:r>
      <w:r w:rsidR="00C122B6">
        <w:rPr>
          <w:rFonts w:hint="eastAsia"/>
          <w:lang w:eastAsia="zh-CN"/>
        </w:rPr>
        <w:t>吉布提</w:t>
      </w:r>
      <w:r>
        <w:rPr>
          <w:lang w:eastAsia="zh-CN"/>
        </w:rPr>
        <w:t>、多米尼加共和国、（阿拉伯）埃及（共和国）、萨尔瓦多（共和国）、阿拉伯联合酋长国、厄瓜多尔、西班牙、爱沙尼亚（共和国）、美利坚合众国、埃塞俄比亚（联邦民主共和国）、俄罗斯联邦、芬兰、法国、加蓬共和国、加纳、希腊、格林纳达、危地马拉（共和国）、几内亚（共和国）、圭亚那、海地（共和国）、匈牙利（共和国）、印度（共和国）、印度尼西亚（共和国）、伊朗（伊斯兰共和国）、伊拉克（共和国）、爱尔兰、以色列（国）、意大利、牙买加、日本、约旦（哈希姆王国）、哈萨克斯坦（共和国）、肯尼亚（共和国）、科威特（国）、</w:t>
      </w:r>
      <w:r w:rsidR="000F0642">
        <w:rPr>
          <w:lang w:eastAsia="zh-CN"/>
        </w:rPr>
        <w:t>老挝人民民主共和国</w:t>
      </w:r>
      <w:r>
        <w:rPr>
          <w:lang w:eastAsia="zh-CN"/>
        </w:rPr>
        <w:t>、莱索托（</w:t>
      </w:r>
      <w:r w:rsidR="000F0642">
        <w:rPr>
          <w:rFonts w:hint="eastAsia"/>
          <w:lang w:eastAsia="zh-CN"/>
        </w:rPr>
        <w:t>共和国</w:t>
      </w:r>
      <w:r>
        <w:rPr>
          <w:lang w:eastAsia="zh-CN"/>
        </w:rPr>
        <w:t>）、拉脱维亚（共和国）、黎巴嫩、列支敦士登（公国）、立陶宛（共和国）、卢森堡、马来西亚、马拉维、马尔代夫（共和国）、马里（共和国）、</w:t>
      </w:r>
      <w:r w:rsidR="00BD7F2D">
        <w:rPr>
          <w:lang w:eastAsia="zh-CN"/>
        </w:rPr>
        <w:t>摩洛哥（</w:t>
      </w:r>
      <w:r w:rsidR="00BD7F2D">
        <w:rPr>
          <w:rFonts w:hint="eastAsia"/>
          <w:lang w:eastAsia="zh-CN"/>
        </w:rPr>
        <w:t>共和国</w:t>
      </w:r>
      <w:r>
        <w:rPr>
          <w:lang w:eastAsia="zh-CN"/>
        </w:rPr>
        <w:t>）、马绍尔群岛（共和国）、毛里求斯（共和国）、墨西哥、摩尔多瓦（共和国）、摩纳哥（公国）、莫桑比克（共和国）、纳米比亚（共和国）、尼泊尔</w:t>
      </w:r>
      <w:r w:rsidR="00FD5229">
        <w:rPr>
          <w:rFonts w:hint="eastAsia"/>
          <w:lang w:eastAsia="zh-CN"/>
        </w:rPr>
        <w:t>（</w:t>
      </w:r>
      <w:r w:rsidR="00FD5229">
        <w:rPr>
          <w:lang w:eastAsia="zh-CN"/>
        </w:rPr>
        <w:t>联邦民主共和国）</w:t>
      </w:r>
      <w:r>
        <w:rPr>
          <w:lang w:eastAsia="zh-CN"/>
        </w:rPr>
        <w:t>、尼日尔（共和国）、尼日利亚（联邦共和国）、挪威、新西兰、阿曼（苏丹国）、乌干达（共和国）、乌兹别克斯坦（共和国）、巴基斯坦（伊斯兰共和国）、巴布亚新几内亚、巴拉圭（共和国）、荷兰（王国）、秘鲁、菲律宾（共和国）、波兰（共和国）、葡萄牙、卡塔尔（国）、刚果民主共和国、吉尔吉斯共和国、斯洛伐克共和国、捷克共和国、罗马尼亚、大不列颠及北爱尔兰联合王国、卢旺达（共和国）、圣马力诺（共和国）、萨摩亚（独立国）、塞内加尔（共和国）、</w:t>
      </w:r>
      <w:r w:rsidR="00480323">
        <w:rPr>
          <w:rFonts w:hint="eastAsia"/>
          <w:lang w:eastAsia="zh-CN"/>
        </w:rPr>
        <w:t>塞尔维亚</w:t>
      </w:r>
      <w:r w:rsidR="00480323">
        <w:rPr>
          <w:lang w:eastAsia="zh-CN"/>
        </w:rPr>
        <w:t>（共和国）</w:t>
      </w:r>
      <w:r>
        <w:rPr>
          <w:lang w:eastAsia="zh-CN"/>
        </w:rPr>
        <w:t>、塞拉利昂、新加坡（共和国）、斯洛文尼亚（共和国）、</w:t>
      </w:r>
      <w:r w:rsidR="00501111">
        <w:rPr>
          <w:rFonts w:hint="eastAsia"/>
          <w:lang w:eastAsia="zh-CN"/>
        </w:rPr>
        <w:t>索马里</w:t>
      </w:r>
      <w:r w:rsidR="00501111">
        <w:rPr>
          <w:lang w:eastAsia="zh-CN"/>
        </w:rPr>
        <w:t>（联邦共和国）</w:t>
      </w:r>
      <w:r>
        <w:rPr>
          <w:lang w:eastAsia="zh-CN"/>
        </w:rPr>
        <w:t>、苏丹（共和国）、</w:t>
      </w:r>
      <w:r w:rsidR="00697CF1">
        <w:rPr>
          <w:rFonts w:hint="eastAsia"/>
          <w:lang w:eastAsia="zh-CN"/>
        </w:rPr>
        <w:t>南苏丹</w:t>
      </w:r>
      <w:r w:rsidR="00697CF1">
        <w:rPr>
          <w:lang w:eastAsia="zh-CN"/>
        </w:rPr>
        <w:t>（共和国）</w:t>
      </w:r>
      <w:r>
        <w:rPr>
          <w:lang w:eastAsia="zh-CN"/>
        </w:rPr>
        <w:t>、</w:t>
      </w:r>
      <w:r w:rsidR="00697CF1">
        <w:rPr>
          <w:rFonts w:hint="eastAsia"/>
          <w:lang w:eastAsia="zh-CN"/>
        </w:rPr>
        <w:t>斯里兰卡</w:t>
      </w:r>
      <w:r w:rsidR="00697CF1">
        <w:rPr>
          <w:lang w:eastAsia="zh-CN"/>
        </w:rPr>
        <w:t>（社会主义民主共和国）</w:t>
      </w:r>
      <w:r>
        <w:rPr>
          <w:lang w:eastAsia="zh-CN"/>
        </w:rPr>
        <w:t>、南非（共和国）、瑞典、瑞士（联邦）、苏里南（共和国）、斯威士兰（王国）、坦桑尼亚（联合共和国）、乍得（共和国）、泰国、</w:t>
      </w:r>
      <w:r w:rsidR="00B44189">
        <w:rPr>
          <w:rFonts w:hint="eastAsia"/>
          <w:lang w:eastAsia="zh-CN"/>
        </w:rPr>
        <w:t>东帝汶</w:t>
      </w:r>
      <w:r w:rsidR="00B44189">
        <w:rPr>
          <w:lang w:eastAsia="zh-CN"/>
        </w:rPr>
        <w:t>（民主共和国）</w:t>
      </w:r>
      <w:r>
        <w:rPr>
          <w:lang w:eastAsia="zh-CN"/>
        </w:rPr>
        <w:t>、多哥共和国、突尼</w:t>
      </w:r>
      <w:r>
        <w:rPr>
          <w:lang w:eastAsia="zh-CN"/>
        </w:rPr>
        <w:lastRenderedPageBreak/>
        <w:t>斯、土耳其、乌克兰、乌拉圭（东岸共和国）、瓦努阿图（共和国）、委内瑞拉（玻利瓦尔共和国）、越南（社会主义共和国）、赞比亚（共和国）</w:t>
      </w:r>
      <w:r w:rsidR="00263A60">
        <w:rPr>
          <w:rFonts w:hint="eastAsia"/>
          <w:lang w:eastAsia="zh-CN"/>
        </w:rPr>
        <w:t>和</w:t>
      </w:r>
      <w:r>
        <w:rPr>
          <w:lang w:eastAsia="zh-CN"/>
        </w:rPr>
        <w:t>津巴布韦（共和国）</w:t>
      </w:r>
      <w:r w:rsidR="00263A60">
        <w:rPr>
          <w:rFonts w:hint="eastAsia"/>
          <w:lang w:eastAsia="zh-CN"/>
        </w:rPr>
        <w:t>。</w:t>
      </w:r>
    </w:p>
    <w:p w:rsidR="00030B9F" w:rsidRDefault="00030B9F" w:rsidP="00171FD4">
      <w:pPr>
        <w:rPr>
          <w:lang w:eastAsia="zh-CN"/>
        </w:rPr>
      </w:pPr>
      <w:r>
        <w:rPr>
          <w:szCs w:val="24"/>
          <w:lang w:eastAsia="zh-CN"/>
        </w:rPr>
        <w:t>2</w:t>
      </w:r>
      <w:r w:rsidRPr="00492EC4">
        <w:rPr>
          <w:szCs w:val="24"/>
          <w:lang w:eastAsia="zh-CN"/>
        </w:rPr>
        <w:t>.3</w:t>
      </w:r>
      <w:r w:rsidRPr="00492EC4">
        <w:rPr>
          <w:szCs w:val="24"/>
          <w:lang w:eastAsia="zh-CN"/>
        </w:rPr>
        <w:tab/>
      </w:r>
      <w:r w:rsidR="00171FD4">
        <w:rPr>
          <w:rFonts w:hint="eastAsia"/>
          <w:b/>
          <w:bCs/>
          <w:lang w:eastAsia="zh-CN"/>
        </w:rPr>
        <w:t>全体</w:t>
      </w:r>
      <w:r w:rsidR="002F2302">
        <w:rPr>
          <w:rFonts w:hint="eastAsia"/>
          <w:b/>
          <w:bCs/>
          <w:lang w:eastAsia="zh-CN"/>
        </w:rPr>
        <w:t>会议</w:t>
      </w:r>
      <w:r w:rsidR="00E52CF6" w:rsidRPr="00E52CF6">
        <w:rPr>
          <w:b/>
          <w:bCs/>
          <w:lang w:eastAsia="zh-CN"/>
        </w:rPr>
        <w:t>秘书</w:t>
      </w:r>
      <w:r w:rsidR="00E52CF6">
        <w:rPr>
          <w:lang w:eastAsia="zh-CN"/>
        </w:rPr>
        <w:t>宣布</w:t>
      </w:r>
      <w:r w:rsidR="00E52CF6">
        <w:rPr>
          <w:rFonts w:hint="eastAsia"/>
          <w:lang w:eastAsia="zh-CN"/>
        </w:rPr>
        <w:t>，</w:t>
      </w:r>
      <w:r w:rsidR="00E52CF6">
        <w:rPr>
          <w:rFonts w:hint="eastAsia"/>
          <w:lang w:eastAsia="zh-CN"/>
        </w:rPr>
        <w:t>150</w:t>
      </w:r>
      <w:r w:rsidR="00E52CF6">
        <w:rPr>
          <w:rFonts w:hint="eastAsia"/>
          <w:lang w:eastAsia="zh-CN"/>
        </w:rPr>
        <w:t>个</w:t>
      </w:r>
      <w:r w:rsidR="00E52CF6">
        <w:rPr>
          <w:lang w:eastAsia="zh-CN"/>
        </w:rPr>
        <w:t>成员国签署了</w:t>
      </w:r>
      <w:r w:rsidR="00E52CF6">
        <w:rPr>
          <w:rFonts w:hint="eastAsia"/>
          <w:lang w:eastAsia="zh-CN"/>
        </w:rPr>
        <w:t>全权代表</w:t>
      </w:r>
      <w:r w:rsidR="00E52CF6">
        <w:rPr>
          <w:lang w:eastAsia="zh-CN"/>
        </w:rPr>
        <w:t>大会的《最后文件》。</w:t>
      </w:r>
    </w:p>
    <w:p w:rsidR="00A824D0" w:rsidRDefault="00A824D0" w:rsidP="00171FD4">
      <w:pPr>
        <w:pStyle w:val="Heading1"/>
        <w:rPr>
          <w:lang w:eastAsia="zh-CN"/>
        </w:rPr>
      </w:pPr>
      <w:r>
        <w:rPr>
          <w:lang w:eastAsia="zh-CN"/>
        </w:rPr>
        <w:br w:type="page"/>
      </w:r>
    </w:p>
    <w:p w:rsidR="00030B9F" w:rsidRPr="00C4756B" w:rsidRDefault="00030B9F" w:rsidP="00171FD4">
      <w:pPr>
        <w:pStyle w:val="Heading1"/>
        <w:rPr>
          <w:lang w:eastAsia="zh-CN"/>
        </w:rPr>
      </w:pPr>
      <w:r w:rsidRPr="00C4756B">
        <w:rPr>
          <w:lang w:eastAsia="zh-CN"/>
        </w:rPr>
        <w:lastRenderedPageBreak/>
        <w:t>3</w:t>
      </w:r>
      <w:r w:rsidRPr="00C4756B">
        <w:rPr>
          <w:lang w:eastAsia="zh-CN"/>
        </w:rPr>
        <w:tab/>
      </w:r>
      <w:r w:rsidR="00C4756B">
        <w:rPr>
          <w:rFonts w:hint="eastAsia"/>
          <w:lang w:val="fr-CH" w:eastAsia="zh-CN"/>
        </w:rPr>
        <w:t>大会闭幕式</w:t>
      </w:r>
    </w:p>
    <w:p w:rsidR="00030B9F" w:rsidRDefault="00030B9F" w:rsidP="00171FD4">
      <w:pPr>
        <w:rPr>
          <w:lang w:eastAsia="zh-CN"/>
        </w:rPr>
      </w:pPr>
      <w:r>
        <w:rPr>
          <w:lang w:eastAsia="zh-CN"/>
        </w:rPr>
        <w:t>3.1</w:t>
      </w:r>
      <w:r>
        <w:rPr>
          <w:lang w:eastAsia="zh-CN"/>
        </w:rPr>
        <w:tab/>
      </w:r>
      <w:r w:rsidR="002F2302" w:rsidRPr="00B52421">
        <w:rPr>
          <w:rFonts w:hint="eastAsia"/>
          <w:b/>
          <w:bCs/>
          <w:lang w:eastAsia="zh-CN"/>
        </w:rPr>
        <w:t>会上放映了七分钟的大会筹备工作与要点的视频。</w:t>
      </w:r>
    </w:p>
    <w:p w:rsidR="00030B9F" w:rsidRDefault="00030B9F" w:rsidP="00171FD4">
      <w:pPr>
        <w:rPr>
          <w:lang w:eastAsia="zh-CN"/>
        </w:rPr>
      </w:pPr>
      <w:r>
        <w:rPr>
          <w:lang w:eastAsia="zh-CN"/>
        </w:rPr>
        <w:t>3.2</w:t>
      </w:r>
      <w:r>
        <w:rPr>
          <w:lang w:eastAsia="zh-CN"/>
        </w:rPr>
        <w:tab/>
      </w:r>
      <w:r w:rsidR="00C4756B" w:rsidRPr="00B52421">
        <w:rPr>
          <w:rFonts w:hint="eastAsia"/>
          <w:b/>
          <w:bCs/>
          <w:lang w:eastAsia="zh-CN"/>
        </w:rPr>
        <w:t>韩国</w:t>
      </w:r>
      <w:r w:rsidR="00C4756B" w:rsidRPr="00B52421">
        <w:rPr>
          <w:b/>
          <w:bCs/>
          <w:lang w:eastAsia="zh-CN"/>
        </w:rPr>
        <w:t>科学</w:t>
      </w:r>
      <w:r w:rsidR="002F2302" w:rsidRPr="00B52421">
        <w:rPr>
          <w:rFonts w:hint="eastAsia"/>
          <w:b/>
          <w:bCs/>
          <w:lang w:eastAsia="zh-CN"/>
        </w:rPr>
        <w:t>、</w:t>
      </w:r>
      <w:r w:rsidR="002F2302" w:rsidRPr="00B52421">
        <w:rPr>
          <w:rFonts w:hint="eastAsia"/>
          <w:b/>
          <w:bCs/>
          <w:lang w:eastAsia="zh-CN"/>
        </w:rPr>
        <w:t>ICT</w:t>
      </w:r>
      <w:r w:rsidR="00C4756B" w:rsidRPr="00B52421">
        <w:rPr>
          <w:b/>
          <w:bCs/>
          <w:lang w:eastAsia="zh-CN"/>
        </w:rPr>
        <w:t>和未来规划部长</w:t>
      </w:r>
      <w:r w:rsidR="00C4756B">
        <w:rPr>
          <w:lang w:eastAsia="zh-CN"/>
        </w:rPr>
        <w:t>的讲话见：</w:t>
      </w:r>
    </w:p>
    <w:p w:rsidR="00030B9F" w:rsidRPr="009214F4" w:rsidRDefault="00F4089E" w:rsidP="00171FD4">
      <w:pPr>
        <w:rPr>
          <w:rFonts w:asciiTheme="minorHAnsi" w:hAnsiTheme="minorHAnsi"/>
          <w:color w:val="0000FF"/>
          <w:u w:val="single"/>
        </w:rPr>
      </w:pPr>
      <w:hyperlink r:id="rId9" w:history="1">
        <w:r w:rsidR="00030B9F" w:rsidRPr="005B59E0">
          <w:rPr>
            <w:rStyle w:val="Hyperlink"/>
            <w:rFonts w:asciiTheme="minorHAnsi" w:hAnsiTheme="minorHAnsi"/>
          </w:rPr>
          <w:t>http://www.itu.int/en/plenipotentiary/2014/statements/file/Pages/closing-ceremony-yanghee.aspx</w:t>
        </w:r>
      </w:hyperlink>
      <w:r w:rsidR="00C4756B">
        <w:rPr>
          <w:lang w:eastAsia="zh-CN"/>
        </w:rPr>
        <w:t>。</w:t>
      </w:r>
    </w:p>
    <w:p w:rsidR="00030B9F" w:rsidRDefault="00030B9F" w:rsidP="00171FD4">
      <w:pPr>
        <w:rPr>
          <w:lang w:eastAsia="zh-CN"/>
        </w:rPr>
      </w:pPr>
      <w:r>
        <w:rPr>
          <w:lang w:eastAsia="zh-CN"/>
        </w:rPr>
        <w:t>3.3</w:t>
      </w:r>
      <w:r>
        <w:rPr>
          <w:lang w:eastAsia="zh-CN"/>
        </w:rPr>
        <w:tab/>
      </w:r>
      <w:r w:rsidR="002F2302">
        <w:rPr>
          <w:rFonts w:hint="eastAsia"/>
          <w:lang w:eastAsia="zh-CN"/>
        </w:rPr>
        <w:t>韩国部长</w:t>
      </w:r>
      <w:r w:rsidR="00FA19EA">
        <w:rPr>
          <w:lang w:eastAsia="zh-CN"/>
        </w:rPr>
        <w:t>向秘书长、副秘书长和电信标准化局、无线电通信局和电信发展局主任赠送了刻有他们图像的牌匾</w:t>
      </w:r>
      <w:r w:rsidR="002F2302">
        <w:rPr>
          <w:rFonts w:hint="eastAsia"/>
          <w:lang w:eastAsia="zh-CN"/>
        </w:rPr>
        <w:t>，作为</w:t>
      </w:r>
      <w:r w:rsidR="002F2302">
        <w:rPr>
          <w:lang w:eastAsia="zh-CN"/>
        </w:rPr>
        <w:t>对</w:t>
      </w:r>
      <w:r w:rsidR="002F2302">
        <w:rPr>
          <w:rFonts w:hint="eastAsia"/>
          <w:lang w:eastAsia="zh-CN"/>
        </w:rPr>
        <w:t>他们</w:t>
      </w:r>
      <w:r w:rsidR="002F2302">
        <w:rPr>
          <w:lang w:eastAsia="zh-CN"/>
        </w:rPr>
        <w:t>推动全球电信发展工作及对大会工作所做贡献的表彰</w:t>
      </w:r>
      <w:r w:rsidR="002F2302">
        <w:rPr>
          <w:rFonts w:hint="eastAsia"/>
          <w:lang w:eastAsia="zh-CN"/>
        </w:rPr>
        <w:t>。</w:t>
      </w:r>
    </w:p>
    <w:p w:rsidR="00030B9F" w:rsidRDefault="00030B9F" w:rsidP="00171FD4">
      <w:pPr>
        <w:rPr>
          <w:lang w:eastAsia="zh-CN"/>
        </w:rPr>
      </w:pPr>
      <w:r>
        <w:t>3.4</w:t>
      </w:r>
      <w:r>
        <w:tab/>
      </w:r>
      <w:r w:rsidR="000C686A" w:rsidRPr="000C686A">
        <w:rPr>
          <w:rFonts w:hint="eastAsia"/>
          <w:b/>
          <w:bCs/>
          <w:lang w:eastAsia="zh-CN"/>
        </w:rPr>
        <w:t>釜山</w:t>
      </w:r>
      <w:r w:rsidR="000C686A" w:rsidRPr="000C686A">
        <w:rPr>
          <w:b/>
          <w:bCs/>
          <w:lang w:eastAsia="zh-CN"/>
        </w:rPr>
        <w:t>市长</w:t>
      </w:r>
      <w:r w:rsidR="000C686A">
        <w:rPr>
          <w:lang w:eastAsia="zh-CN"/>
        </w:rPr>
        <w:t>的讲话见：</w:t>
      </w:r>
    </w:p>
    <w:p w:rsidR="00030B9F" w:rsidRPr="009214F4" w:rsidRDefault="00F4089E" w:rsidP="00171FD4">
      <w:pPr>
        <w:rPr>
          <w:rStyle w:val="Emphasis"/>
          <w:b w:val="0"/>
          <w:bCs w:val="0"/>
        </w:rPr>
      </w:pPr>
      <w:hyperlink r:id="rId10" w:history="1">
        <w:r w:rsidR="00030B9F" w:rsidRPr="005B59E0">
          <w:rPr>
            <w:rStyle w:val="Hyperlink"/>
            <w:rFonts w:asciiTheme="minorHAnsi" w:hAnsiTheme="minorHAnsi"/>
          </w:rPr>
          <w:t>http://www.itu.int/en/plenipotentiary/2014/statements/file/Pages/closing-ceremony-byung.aspx</w:t>
        </w:r>
      </w:hyperlink>
      <w:r w:rsidR="000C686A">
        <w:rPr>
          <w:lang w:eastAsia="zh-CN"/>
        </w:rPr>
        <w:t>。</w:t>
      </w:r>
    </w:p>
    <w:p w:rsidR="00030B9F" w:rsidRDefault="00030B9F" w:rsidP="00171FD4">
      <w:pPr>
        <w:rPr>
          <w:rStyle w:val="Emphasis"/>
          <w:rFonts w:cs="Arial"/>
          <w:b w:val="0"/>
          <w:bCs w:val="0"/>
          <w:szCs w:val="24"/>
          <w:lang w:eastAsia="zh-CN"/>
        </w:rPr>
      </w:pPr>
      <w:r w:rsidRPr="0047427B">
        <w:rPr>
          <w:rStyle w:val="Emphasis"/>
          <w:rFonts w:cs="Arial"/>
          <w:b w:val="0"/>
          <w:bCs w:val="0"/>
          <w:szCs w:val="24"/>
        </w:rPr>
        <w:t>3.5</w:t>
      </w:r>
      <w:r w:rsidRPr="005B59E0">
        <w:rPr>
          <w:rStyle w:val="Emphasis"/>
          <w:rFonts w:cs="Arial"/>
          <w:szCs w:val="24"/>
        </w:rPr>
        <w:tab/>
      </w:r>
      <w:r w:rsidR="000C686A">
        <w:rPr>
          <w:rStyle w:val="Emphasis"/>
          <w:rFonts w:cs="Arial" w:hint="eastAsia"/>
          <w:szCs w:val="24"/>
          <w:lang w:eastAsia="zh-CN"/>
        </w:rPr>
        <w:t>秘书长</w:t>
      </w:r>
      <w:r w:rsidR="000C686A" w:rsidRPr="000C686A">
        <w:rPr>
          <w:rStyle w:val="Emphasis"/>
          <w:rFonts w:cs="Arial"/>
          <w:b w:val="0"/>
          <w:bCs w:val="0"/>
          <w:szCs w:val="24"/>
          <w:lang w:eastAsia="zh-CN"/>
        </w:rPr>
        <w:t>的讲话见：</w:t>
      </w:r>
    </w:p>
    <w:p w:rsidR="00030B9F" w:rsidRPr="009214F4" w:rsidRDefault="00F4089E" w:rsidP="00171FD4">
      <w:pPr>
        <w:tabs>
          <w:tab w:val="clear" w:pos="567"/>
          <w:tab w:val="clear" w:pos="1134"/>
          <w:tab w:val="clear" w:pos="1701"/>
          <w:tab w:val="clear" w:pos="2268"/>
          <w:tab w:val="clear" w:pos="2835"/>
        </w:tabs>
        <w:snapToGrid w:val="0"/>
        <w:spacing w:after="120"/>
        <w:rPr>
          <w:rStyle w:val="Emphasis"/>
          <w:rFonts w:asciiTheme="minorHAnsi" w:hAnsiTheme="minorHAnsi"/>
          <w:b w:val="0"/>
          <w:bCs w:val="0"/>
        </w:rPr>
      </w:pPr>
      <w:hyperlink r:id="rId11" w:history="1">
        <w:r w:rsidR="00030B9F" w:rsidRPr="005B59E0">
          <w:rPr>
            <w:rStyle w:val="Hyperlink"/>
            <w:rFonts w:asciiTheme="minorHAnsi" w:hAnsiTheme="minorHAnsi"/>
          </w:rPr>
          <w:t>http://www.itu.int/en/plenipotentiary/2014/statements/file/Pages/closing-ceremony-toure.aspx</w:t>
        </w:r>
      </w:hyperlink>
      <w:r w:rsidR="000C686A">
        <w:rPr>
          <w:lang w:eastAsia="zh-CN"/>
        </w:rPr>
        <w:t>。</w:t>
      </w:r>
    </w:p>
    <w:p w:rsidR="00030B9F" w:rsidRPr="00FA53DF" w:rsidRDefault="00030B9F" w:rsidP="00171FD4">
      <w:pPr>
        <w:rPr>
          <w:rStyle w:val="Emphasis"/>
          <w:rFonts w:cs="Arial"/>
          <w:b w:val="0"/>
          <w:bCs w:val="0"/>
          <w:szCs w:val="24"/>
          <w:lang w:eastAsia="zh-CN"/>
        </w:rPr>
      </w:pPr>
      <w:r w:rsidRPr="0047427B">
        <w:rPr>
          <w:rStyle w:val="Emphasis"/>
          <w:rFonts w:cs="Arial"/>
          <w:b w:val="0"/>
          <w:bCs w:val="0"/>
          <w:szCs w:val="24"/>
          <w:lang w:eastAsia="zh-CN"/>
        </w:rPr>
        <w:t>3.6</w:t>
      </w:r>
      <w:r>
        <w:rPr>
          <w:rStyle w:val="Emphasis"/>
          <w:rFonts w:cs="Arial"/>
          <w:szCs w:val="24"/>
          <w:lang w:eastAsia="zh-CN"/>
        </w:rPr>
        <w:tab/>
      </w:r>
      <w:r w:rsidR="00FA53DF">
        <w:rPr>
          <w:rStyle w:val="Emphasis"/>
          <w:rFonts w:cs="Arial" w:hint="eastAsia"/>
          <w:szCs w:val="24"/>
          <w:lang w:eastAsia="zh-CN"/>
        </w:rPr>
        <w:t>秘书长</w:t>
      </w:r>
      <w:r w:rsidR="00FA53DF">
        <w:rPr>
          <w:rStyle w:val="Emphasis"/>
          <w:rFonts w:cs="Arial"/>
          <w:b w:val="0"/>
          <w:bCs w:val="0"/>
          <w:szCs w:val="24"/>
          <w:lang w:eastAsia="zh-CN"/>
        </w:rPr>
        <w:t>感谢釜山市长的热情</w:t>
      </w:r>
      <w:r w:rsidR="002F2302">
        <w:rPr>
          <w:rStyle w:val="Emphasis"/>
          <w:rFonts w:cs="Arial" w:hint="eastAsia"/>
          <w:b w:val="0"/>
          <w:bCs w:val="0"/>
          <w:szCs w:val="24"/>
          <w:lang w:eastAsia="zh-CN"/>
        </w:rPr>
        <w:t>款待</w:t>
      </w:r>
      <w:r w:rsidR="00FA53DF">
        <w:rPr>
          <w:rStyle w:val="Emphasis"/>
          <w:rFonts w:cs="Arial"/>
          <w:b w:val="0"/>
          <w:bCs w:val="0"/>
          <w:szCs w:val="24"/>
          <w:lang w:eastAsia="zh-CN"/>
        </w:rPr>
        <w:t>和支持</w:t>
      </w:r>
      <w:r w:rsidR="002F2302">
        <w:rPr>
          <w:rStyle w:val="Emphasis"/>
          <w:rFonts w:cs="Arial" w:hint="eastAsia"/>
          <w:b w:val="0"/>
          <w:bCs w:val="0"/>
          <w:szCs w:val="24"/>
          <w:lang w:eastAsia="zh-CN"/>
        </w:rPr>
        <w:t>并</w:t>
      </w:r>
      <w:r w:rsidR="00FA53DF">
        <w:rPr>
          <w:rStyle w:val="Emphasis"/>
          <w:rFonts w:cs="Arial"/>
          <w:b w:val="0"/>
          <w:bCs w:val="0"/>
          <w:szCs w:val="24"/>
          <w:lang w:eastAsia="zh-CN"/>
        </w:rPr>
        <w:t>向他赠送了国际电联金质奖章和证书</w:t>
      </w:r>
      <w:r w:rsidR="002F2302">
        <w:rPr>
          <w:rStyle w:val="Emphasis"/>
          <w:rFonts w:cs="Arial" w:hint="eastAsia"/>
          <w:b w:val="0"/>
          <w:bCs w:val="0"/>
          <w:szCs w:val="24"/>
          <w:lang w:eastAsia="zh-CN"/>
        </w:rPr>
        <w:t>。之</w:t>
      </w:r>
      <w:r w:rsidR="005B7A48">
        <w:rPr>
          <w:rStyle w:val="Emphasis"/>
          <w:rFonts w:cs="Arial" w:hint="eastAsia"/>
          <w:b w:val="0"/>
          <w:bCs w:val="0"/>
          <w:szCs w:val="24"/>
          <w:lang w:eastAsia="zh-CN"/>
        </w:rPr>
        <w:t>后</w:t>
      </w:r>
      <w:r w:rsidR="002F2302">
        <w:rPr>
          <w:rStyle w:val="Emphasis"/>
          <w:rFonts w:cs="Arial" w:hint="eastAsia"/>
          <w:b w:val="0"/>
          <w:bCs w:val="0"/>
          <w:szCs w:val="24"/>
          <w:lang w:eastAsia="zh-CN"/>
        </w:rPr>
        <w:t>，他</w:t>
      </w:r>
      <w:r w:rsidR="005B7A48">
        <w:rPr>
          <w:rStyle w:val="Emphasis"/>
          <w:rFonts w:cs="Arial"/>
          <w:b w:val="0"/>
          <w:bCs w:val="0"/>
          <w:szCs w:val="24"/>
          <w:lang w:eastAsia="zh-CN"/>
        </w:rPr>
        <w:t>感谢主席对国际电联工作的卓越贡献和</w:t>
      </w:r>
      <w:r w:rsidR="002F2302">
        <w:rPr>
          <w:rStyle w:val="Emphasis"/>
          <w:rFonts w:cs="Arial" w:hint="eastAsia"/>
          <w:b w:val="0"/>
          <w:bCs w:val="0"/>
          <w:szCs w:val="24"/>
          <w:lang w:eastAsia="zh-CN"/>
        </w:rPr>
        <w:t>高效会议</w:t>
      </w:r>
      <w:r w:rsidR="005B7A48">
        <w:rPr>
          <w:rStyle w:val="Emphasis"/>
          <w:rFonts w:cs="Arial"/>
          <w:b w:val="0"/>
          <w:bCs w:val="0"/>
          <w:szCs w:val="24"/>
          <w:lang w:eastAsia="zh-CN"/>
        </w:rPr>
        <w:t>讨论</w:t>
      </w:r>
      <w:r w:rsidR="002F2302">
        <w:rPr>
          <w:rStyle w:val="Emphasis"/>
          <w:rFonts w:cs="Arial" w:hint="eastAsia"/>
          <w:b w:val="0"/>
          <w:bCs w:val="0"/>
          <w:szCs w:val="24"/>
          <w:lang w:eastAsia="zh-CN"/>
        </w:rPr>
        <w:t>主持工作并</w:t>
      </w:r>
      <w:r w:rsidR="005B7A48">
        <w:rPr>
          <w:rStyle w:val="Emphasis"/>
          <w:rFonts w:cs="Arial" w:hint="eastAsia"/>
          <w:b w:val="0"/>
          <w:bCs w:val="0"/>
          <w:szCs w:val="24"/>
          <w:lang w:eastAsia="zh-CN"/>
        </w:rPr>
        <w:t>向</w:t>
      </w:r>
      <w:r w:rsidR="005B7A48">
        <w:rPr>
          <w:rStyle w:val="Emphasis"/>
          <w:rFonts w:cs="Arial"/>
          <w:b w:val="0"/>
          <w:bCs w:val="0"/>
          <w:szCs w:val="24"/>
          <w:lang w:eastAsia="zh-CN"/>
        </w:rPr>
        <w:t>他赠送了国际电联金质奖章和证书。</w:t>
      </w:r>
    </w:p>
    <w:p w:rsidR="00030B9F" w:rsidRDefault="00030B9F" w:rsidP="00171FD4">
      <w:pPr>
        <w:rPr>
          <w:rStyle w:val="Emphasis"/>
          <w:rFonts w:cs="Arial"/>
          <w:b w:val="0"/>
          <w:bCs w:val="0"/>
          <w:szCs w:val="24"/>
          <w:lang w:eastAsia="zh-CN"/>
        </w:rPr>
      </w:pPr>
      <w:r w:rsidRPr="0047427B">
        <w:rPr>
          <w:rStyle w:val="Emphasis"/>
          <w:rFonts w:cs="Arial"/>
          <w:b w:val="0"/>
          <w:bCs w:val="0"/>
          <w:szCs w:val="24"/>
        </w:rPr>
        <w:t>3.7</w:t>
      </w:r>
      <w:r>
        <w:rPr>
          <w:rStyle w:val="Emphasis"/>
          <w:rFonts w:cs="Arial"/>
          <w:szCs w:val="24"/>
        </w:rPr>
        <w:tab/>
      </w:r>
      <w:r w:rsidR="003B3841">
        <w:rPr>
          <w:rStyle w:val="Emphasis"/>
          <w:rFonts w:cs="Arial" w:hint="eastAsia"/>
          <w:szCs w:val="24"/>
          <w:lang w:eastAsia="zh-CN"/>
        </w:rPr>
        <w:t>主席</w:t>
      </w:r>
      <w:r w:rsidR="003B3841" w:rsidRPr="003B3841">
        <w:rPr>
          <w:rStyle w:val="Emphasis"/>
          <w:rFonts w:cs="Arial"/>
          <w:b w:val="0"/>
          <w:bCs w:val="0"/>
          <w:szCs w:val="24"/>
          <w:lang w:eastAsia="zh-CN"/>
        </w:rPr>
        <w:t>的讲话见：</w:t>
      </w:r>
    </w:p>
    <w:p w:rsidR="00030B9F" w:rsidRDefault="00F4089E" w:rsidP="00171FD4">
      <w:pPr>
        <w:rPr>
          <w:rStyle w:val="Emphasis"/>
          <w:rFonts w:cs="Arial"/>
          <w:szCs w:val="24"/>
        </w:rPr>
      </w:pPr>
      <w:hyperlink r:id="rId12" w:history="1">
        <w:r w:rsidR="00030B9F">
          <w:rPr>
            <w:rStyle w:val="Hyperlink"/>
          </w:rPr>
          <w:t>http://www.itu.int/en/plenipotentiary/2014/statements/file/Pages/closing-ceremony-min.aspx</w:t>
        </w:r>
      </w:hyperlink>
      <w:r w:rsidR="003B3841">
        <w:rPr>
          <w:lang w:eastAsia="zh-CN"/>
        </w:rPr>
        <w:t>。</w:t>
      </w:r>
    </w:p>
    <w:p w:rsidR="00030B9F" w:rsidRDefault="00030B9F" w:rsidP="00171FD4">
      <w:pPr>
        <w:rPr>
          <w:rStyle w:val="Emphasis"/>
          <w:rFonts w:cs="Arial"/>
          <w:b w:val="0"/>
          <w:bCs w:val="0"/>
          <w:szCs w:val="24"/>
          <w:lang w:eastAsia="zh-CN"/>
        </w:rPr>
      </w:pPr>
      <w:r w:rsidRPr="0047427B">
        <w:rPr>
          <w:rStyle w:val="Emphasis"/>
          <w:rFonts w:cs="Arial"/>
          <w:b w:val="0"/>
          <w:bCs w:val="0"/>
          <w:szCs w:val="24"/>
          <w:lang w:eastAsia="zh-CN"/>
        </w:rPr>
        <w:t>3.8</w:t>
      </w:r>
      <w:r w:rsidRPr="009214F4">
        <w:rPr>
          <w:rStyle w:val="Emphasis"/>
          <w:rFonts w:cs="Arial"/>
          <w:szCs w:val="24"/>
          <w:lang w:eastAsia="zh-CN"/>
        </w:rPr>
        <w:tab/>
      </w:r>
      <w:r w:rsidR="007509CE">
        <w:rPr>
          <w:rStyle w:val="Emphasis"/>
          <w:rFonts w:cs="Arial" w:hint="eastAsia"/>
          <w:szCs w:val="24"/>
          <w:lang w:eastAsia="zh-CN"/>
        </w:rPr>
        <w:t>俄联邦</w:t>
      </w:r>
      <w:r w:rsidR="002F2302">
        <w:rPr>
          <w:rStyle w:val="Emphasis"/>
          <w:rFonts w:cs="Arial" w:hint="eastAsia"/>
          <w:szCs w:val="24"/>
          <w:lang w:eastAsia="zh-CN"/>
        </w:rPr>
        <w:t>的</w:t>
      </w:r>
      <w:r w:rsidR="007509CE">
        <w:rPr>
          <w:rStyle w:val="Emphasis"/>
          <w:rFonts w:cs="Arial"/>
          <w:szCs w:val="24"/>
          <w:lang w:eastAsia="zh-CN"/>
        </w:rPr>
        <w:t>代表</w:t>
      </w:r>
      <w:r w:rsidR="007509CE" w:rsidRPr="00324789">
        <w:rPr>
          <w:rStyle w:val="Emphasis"/>
          <w:rFonts w:cs="Arial"/>
          <w:b w:val="0"/>
          <w:bCs w:val="0"/>
          <w:szCs w:val="24"/>
          <w:lang w:eastAsia="zh-CN"/>
        </w:rPr>
        <w:t>代表</w:t>
      </w:r>
      <w:r w:rsidR="007509CE">
        <w:rPr>
          <w:rStyle w:val="Emphasis"/>
          <w:rFonts w:cs="Arial"/>
          <w:szCs w:val="24"/>
          <w:lang w:eastAsia="zh-CN"/>
        </w:rPr>
        <w:t>独联体</w:t>
      </w:r>
      <w:r w:rsidR="007509CE" w:rsidRPr="00324789">
        <w:rPr>
          <w:rStyle w:val="Emphasis"/>
          <w:rFonts w:cs="Arial"/>
          <w:b w:val="0"/>
          <w:bCs w:val="0"/>
          <w:szCs w:val="24"/>
          <w:lang w:eastAsia="zh-CN"/>
        </w:rPr>
        <w:t>、</w:t>
      </w:r>
      <w:r w:rsidR="007509CE">
        <w:rPr>
          <w:rStyle w:val="Emphasis"/>
          <w:rFonts w:cs="Arial"/>
          <w:szCs w:val="24"/>
          <w:lang w:eastAsia="zh-CN"/>
        </w:rPr>
        <w:t>沙特阿拉伯</w:t>
      </w:r>
      <w:r w:rsidR="007509CE" w:rsidRPr="00324789">
        <w:rPr>
          <w:rStyle w:val="Emphasis"/>
          <w:rFonts w:cs="Arial"/>
          <w:b w:val="0"/>
          <w:bCs w:val="0"/>
          <w:szCs w:val="24"/>
          <w:lang w:eastAsia="zh-CN"/>
        </w:rPr>
        <w:t>、</w:t>
      </w:r>
      <w:r w:rsidR="007509CE">
        <w:rPr>
          <w:rStyle w:val="Emphasis"/>
          <w:rFonts w:cs="Arial"/>
          <w:szCs w:val="24"/>
          <w:lang w:eastAsia="zh-CN"/>
        </w:rPr>
        <w:t>土耳其</w:t>
      </w:r>
      <w:r w:rsidR="007509CE" w:rsidRPr="00324789">
        <w:rPr>
          <w:rStyle w:val="Emphasis"/>
          <w:rFonts w:cs="Arial" w:hint="eastAsia"/>
          <w:b w:val="0"/>
          <w:bCs w:val="0"/>
          <w:szCs w:val="24"/>
          <w:lang w:eastAsia="zh-CN"/>
        </w:rPr>
        <w:t>和</w:t>
      </w:r>
      <w:r w:rsidR="007509CE">
        <w:rPr>
          <w:rStyle w:val="Emphasis"/>
          <w:rFonts w:cs="Arial" w:hint="eastAsia"/>
          <w:szCs w:val="24"/>
          <w:lang w:eastAsia="zh-CN"/>
        </w:rPr>
        <w:t>加拿大</w:t>
      </w:r>
      <w:r w:rsidR="007509CE" w:rsidRPr="00324789">
        <w:rPr>
          <w:rStyle w:val="Emphasis"/>
          <w:rFonts w:cs="Arial"/>
          <w:b w:val="0"/>
          <w:bCs w:val="0"/>
          <w:szCs w:val="24"/>
          <w:lang w:eastAsia="zh-CN"/>
        </w:rPr>
        <w:t>以及美洲国家电信委员会</w:t>
      </w:r>
      <w:r w:rsidR="007509CE" w:rsidRPr="00324789">
        <w:rPr>
          <w:rStyle w:val="Emphasis"/>
          <w:rFonts w:cs="Arial" w:hint="eastAsia"/>
          <w:b w:val="0"/>
          <w:bCs w:val="0"/>
          <w:szCs w:val="24"/>
          <w:lang w:eastAsia="zh-CN"/>
        </w:rPr>
        <w:t>，</w:t>
      </w:r>
      <w:r w:rsidR="007509CE" w:rsidRPr="00324789">
        <w:rPr>
          <w:rStyle w:val="Emphasis"/>
          <w:rFonts w:cs="Arial"/>
          <w:b w:val="0"/>
          <w:bCs w:val="0"/>
          <w:szCs w:val="24"/>
          <w:lang w:eastAsia="zh-CN"/>
        </w:rPr>
        <w:t>感谢韩国政府和釜山市</w:t>
      </w:r>
      <w:r w:rsidR="007509CE" w:rsidRPr="00324789">
        <w:rPr>
          <w:rStyle w:val="Emphasis"/>
          <w:rFonts w:cs="Arial" w:hint="eastAsia"/>
          <w:b w:val="0"/>
          <w:bCs w:val="0"/>
          <w:szCs w:val="24"/>
          <w:lang w:eastAsia="zh-CN"/>
        </w:rPr>
        <w:t>的</w:t>
      </w:r>
      <w:r w:rsidR="007509CE" w:rsidRPr="00324789">
        <w:rPr>
          <w:rStyle w:val="Emphasis"/>
          <w:rFonts w:cs="Arial"/>
          <w:b w:val="0"/>
          <w:bCs w:val="0"/>
          <w:szCs w:val="24"/>
          <w:lang w:eastAsia="zh-CN"/>
        </w:rPr>
        <w:t>热情款待和一流的大会组织工作。他们</w:t>
      </w:r>
      <w:r w:rsidR="007509CE" w:rsidRPr="00324789">
        <w:rPr>
          <w:rStyle w:val="Emphasis"/>
          <w:rFonts w:cs="Arial" w:hint="eastAsia"/>
          <w:b w:val="0"/>
          <w:bCs w:val="0"/>
          <w:szCs w:val="24"/>
          <w:lang w:eastAsia="zh-CN"/>
        </w:rPr>
        <w:t>祝贺</w:t>
      </w:r>
      <w:r w:rsidR="007509CE" w:rsidRPr="00324789">
        <w:rPr>
          <w:rStyle w:val="Emphasis"/>
          <w:rFonts w:cs="Arial"/>
          <w:b w:val="0"/>
          <w:bCs w:val="0"/>
          <w:szCs w:val="24"/>
          <w:lang w:eastAsia="zh-CN"/>
        </w:rPr>
        <w:t>主席</w:t>
      </w:r>
      <w:r w:rsidR="002F2302">
        <w:rPr>
          <w:rStyle w:val="Emphasis"/>
          <w:rFonts w:cs="Arial" w:hint="eastAsia"/>
          <w:b w:val="0"/>
          <w:bCs w:val="0"/>
          <w:szCs w:val="24"/>
          <w:lang w:eastAsia="zh-CN"/>
        </w:rPr>
        <w:t>娴熟</w:t>
      </w:r>
      <w:r w:rsidR="007509CE" w:rsidRPr="00324789">
        <w:rPr>
          <w:rStyle w:val="Emphasis"/>
          <w:rFonts w:cs="Arial" w:hint="eastAsia"/>
          <w:b w:val="0"/>
          <w:bCs w:val="0"/>
          <w:szCs w:val="24"/>
          <w:lang w:eastAsia="zh-CN"/>
        </w:rPr>
        <w:t>的</w:t>
      </w:r>
      <w:r w:rsidR="002F2302">
        <w:rPr>
          <w:rStyle w:val="Emphasis"/>
          <w:rFonts w:cs="Arial" w:hint="eastAsia"/>
          <w:b w:val="0"/>
          <w:bCs w:val="0"/>
          <w:szCs w:val="24"/>
          <w:lang w:eastAsia="zh-CN"/>
        </w:rPr>
        <w:t>会议</w:t>
      </w:r>
      <w:r w:rsidR="007509CE" w:rsidRPr="00324789">
        <w:rPr>
          <w:rStyle w:val="Emphasis"/>
          <w:rFonts w:cs="Arial"/>
          <w:b w:val="0"/>
          <w:bCs w:val="0"/>
          <w:szCs w:val="24"/>
          <w:lang w:eastAsia="zh-CN"/>
        </w:rPr>
        <w:t>讨论</w:t>
      </w:r>
      <w:r w:rsidR="002F2302">
        <w:rPr>
          <w:rStyle w:val="Emphasis"/>
          <w:rFonts w:cs="Arial" w:hint="eastAsia"/>
          <w:b w:val="0"/>
          <w:bCs w:val="0"/>
          <w:szCs w:val="24"/>
          <w:lang w:eastAsia="zh-CN"/>
        </w:rPr>
        <w:t>主持工作</w:t>
      </w:r>
      <w:r w:rsidR="007509CE" w:rsidRPr="00324789">
        <w:rPr>
          <w:rStyle w:val="Emphasis"/>
          <w:rFonts w:cs="Arial" w:hint="eastAsia"/>
          <w:b w:val="0"/>
          <w:bCs w:val="0"/>
          <w:szCs w:val="24"/>
          <w:lang w:eastAsia="zh-CN"/>
        </w:rPr>
        <w:t>，</w:t>
      </w:r>
      <w:r w:rsidR="007509CE" w:rsidRPr="00324789">
        <w:rPr>
          <w:rStyle w:val="Emphasis"/>
          <w:rFonts w:cs="Arial"/>
          <w:b w:val="0"/>
          <w:bCs w:val="0"/>
          <w:szCs w:val="24"/>
          <w:lang w:eastAsia="zh-CN"/>
        </w:rPr>
        <w:t>并充分</w:t>
      </w:r>
      <w:r w:rsidR="007509CE" w:rsidRPr="00324789">
        <w:rPr>
          <w:rStyle w:val="Emphasis"/>
          <w:rFonts w:cs="Arial" w:hint="eastAsia"/>
          <w:b w:val="0"/>
          <w:bCs w:val="0"/>
          <w:szCs w:val="24"/>
          <w:lang w:eastAsia="zh-CN"/>
        </w:rPr>
        <w:t>肯定</w:t>
      </w:r>
      <w:r w:rsidR="007509CE" w:rsidRPr="00324789">
        <w:rPr>
          <w:rStyle w:val="Emphasis"/>
          <w:rFonts w:cs="Arial"/>
          <w:b w:val="0"/>
          <w:bCs w:val="0"/>
          <w:szCs w:val="24"/>
          <w:lang w:eastAsia="zh-CN"/>
        </w:rPr>
        <w:t>秘书长</w:t>
      </w:r>
      <w:r w:rsidR="002F2302">
        <w:rPr>
          <w:rStyle w:val="Emphasis"/>
          <w:rFonts w:cs="Arial" w:hint="eastAsia"/>
          <w:b w:val="0"/>
          <w:bCs w:val="0"/>
          <w:szCs w:val="24"/>
          <w:lang w:eastAsia="zh-CN"/>
        </w:rPr>
        <w:t>在为</w:t>
      </w:r>
      <w:r w:rsidR="007509CE" w:rsidRPr="00324789">
        <w:rPr>
          <w:rStyle w:val="Emphasis"/>
          <w:rFonts w:cs="Arial"/>
          <w:b w:val="0"/>
          <w:bCs w:val="0"/>
          <w:szCs w:val="24"/>
          <w:lang w:eastAsia="zh-CN"/>
        </w:rPr>
        <w:t>国际电联及其成员服务</w:t>
      </w:r>
      <w:r w:rsidR="002F2302">
        <w:rPr>
          <w:rStyle w:val="Emphasis"/>
          <w:rFonts w:cs="Arial" w:hint="eastAsia"/>
          <w:b w:val="0"/>
          <w:bCs w:val="0"/>
          <w:szCs w:val="24"/>
          <w:lang w:eastAsia="zh-CN"/>
        </w:rPr>
        <w:t>方面所做出的不懈努力</w:t>
      </w:r>
      <w:r w:rsidR="007509CE" w:rsidRPr="00324789">
        <w:rPr>
          <w:rStyle w:val="Emphasis"/>
          <w:rFonts w:cs="Arial"/>
          <w:b w:val="0"/>
          <w:bCs w:val="0"/>
          <w:szCs w:val="24"/>
          <w:lang w:eastAsia="zh-CN"/>
        </w:rPr>
        <w:t>。</w:t>
      </w:r>
      <w:r w:rsidR="007509CE" w:rsidRPr="00324789">
        <w:rPr>
          <w:rStyle w:val="Emphasis"/>
          <w:rFonts w:cs="Arial" w:hint="eastAsia"/>
          <w:b w:val="0"/>
          <w:bCs w:val="0"/>
          <w:szCs w:val="24"/>
          <w:lang w:eastAsia="zh-CN"/>
        </w:rPr>
        <w:t>他们感谢</w:t>
      </w:r>
      <w:r w:rsidR="007509CE" w:rsidRPr="00324789">
        <w:rPr>
          <w:rStyle w:val="Emphasis"/>
          <w:rFonts w:cs="Arial"/>
          <w:b w:val="0"/>
          <w:bCs w:val="0"/>
          <w:szCs w:val="24"/>
          <w:lang w:eastAsia="zh-CN"/>
        </w:rPr>
        <w:t>所有为确保会议讨论</w:t>
      </w:r>
      <w:r w:rsidR="002F2302">
        <w:rPr>
          <w:rStyle w:val="Emphasis"/>
          <w:rFonts w:cs="Arial" w:hint="eastAsia"/>
          <w:b w:val="0"/>
          <w:bCs w:val="0"/>
          <w:szCs w:val="24"/>
          <w:lang w:eastAsia="zh-CN"/>
        </w:rPr>
        <w:t>顺利</w:t>
      </w:r>
      <w:r w:rsidR="007509CE" w:rsidRPr="00324789">
        <w:rPr>
          <w:rStyle w:val="Emphasis"/>
          <w:rFonts w:cs="Arial"/>
          <w:b w:val="0"/>
          <w:bCs w:val="0"/>
          <w:szCs w:val="24"/>
          <w:lang w:eastAsia="zh-CN"/>
        </w:rPr>
        <w:t>进行而</w:t>
      </w:r>
      <w:r w:rsidR="002F2302">
        <w:rPr>
          <w:rStyle w:val="Emphasis"/>
          <w:rFonts w:cs="Arial" w:hint="eastAsia"/>
          <w:b w:val="0"/>
          <w:bCs w:val="0"/>
          <w:szCs w:val="24"/>
          <w:lang w:eastAsia="zh-CN"/>
        </w:rPr>
        <w:t>在釜山和日内瓦从事</w:t>
      </w:r>
      <w:r w:rsidR="007509CE" w:rsidRPr="00324789">
        <w:rPr>
          <w:rStyle w:val="Emphasis"/>
          <w:rFonts w:cs="Arial"/>
          <w:b w:val="0"/>
          <w:bCs w:val="0"/>
          <w:szCs w:val="24"/>
          <w:lang w:eastAsia="zh-CN"/>
        </w:rPr>
        <w:t>工作的人员，</w:t>
      </w:r>
      <w:r w:rsidR="00324789" w:rsidRPr="00324789">
        <w:rPr>
          <w:rStyle w:val="Emphasis"/>
          <w:rFonts w:cs="Arial" w:hint="eastAsia"/>
          <w:b w:val="0"/>
          <w:bCs w:val="0"/>
          <w:szCs w:val="24"/>
          <w:lang w:eastAsia="zh-CN"/>
        </w:rPr>
        <w:t>并</w:t>
      </w:r>
      <w:r w:rsidR="00324789" w:rsidRPr="00324789">
        <w:rPr>
          <w:rStyle w:val="Emphasis"/>
          <w:rFonts w:cs="Arial"/>
          <w:b w:val="0"/>
          <w:bCs w:val="0"/>
          <w:szCs w:val="24"/>
          <w:lang w:eastAsia="zh-CN"/>
        </w:rPr>
        <w:t>预祝新</w:t>
      </w:r>
      <w:r w:rsidR="002F2302">
        <w:rPr>
          <w:rStyle w:val="Emphasis"/>
          <w:rFonts w:cs="Arial" w:hint="eastAsia"/>
          <w:b w:val="0"/>
          <w:bCs w:val="0"/>
          <w:szCs w:val="24"/>
          <w:lang w:eastAsia="zh-CN"/>
        </w:rPr>
        <w:t>一届</w:t>
      </w:r>
      <w:r w:rsidR="00324789" w:rsidRPr="00324789">
        <w:rPr>
          <w:rStyle w:val="Emphasis"/>
          <w:rFonts w:cs="Arial"/>
          <w:b w:val="0"/>
          <w:bCs w:val="0"/>
          <w:szCs w:val="24"/>
          <w:lang w:eastAsia="zh-CN"/>
        </w:rPr>
        <w:t>选任官员</w:t>
      </w:r>
      <w:r w:rsidR="002F2302">
        <w:rPr>
          <w:rStyle w:val="Emphasis"/>
          <w:rFonts w:cs="Arial" w:hint="eastAsia"/>
          <w:b w:val="0"/>
          <w:bCs w:val="0"/>
          <w:szCs w:val="24"/>
          <w:lang w:eastAsia="zh-CN"/>
        </w:rPr>
        <w:t>万事如意</w:t>
      </w:r>
      <w:r w:rsidR="00324789" w:rsidRPr="00324789">
        <w:rPr>
          <w:rStyle w:val="Emphasis"/>
          <w:rFonts w:cs="Arial"/>
          <w:b w:val="0"/>
          <w:bCs w:val="0"/>
          <w:szCs w:val="24"/>
          <w:lang w:eastAsia="zh-CN"/>
        </w:rPr>
        <w:t>。</w:t>
      </w:r>
    </w:p>
    <w:p w:rsidR="00030B9F" w:rsidRDefault="00030B9F" w:rsidP="00171FD4">
      <w:pPr>
        <w:rPr>
          <w:rStyle w:val="Emphasis"/>
          <w:rFonts w:cs="Arial"/>
          <w:b w:val="0"/>
          <w:bCs w:val="0"/>
          <w:szCs w:val="24"/>
          <w:lang w:eastAsia="zh-CN"/>
        </w:rPr>
      </w:pPr>
      <w:r w:rsidRPr="0047427B">
        <w:rPr>
          <w:rStyle w:val="Emphasis"/>
          <w:rFonts w:cs="Arial"/>
          <w:b w:val="0"/>
          <w:bCs w:val="0"/>
          <w:szCs w:val="24"/>
          <w:lang w:eastAsia="zh-CN"/>
        </w:rPr>
        <w:t>3.9</w:t>
      </w:r>
      <w:r>
        <w:rPr>
          <w:rStyle w:val="Emphasis"/>
          <w:rFonts w:cs="Arial"/>
          <w:szCs w:val="24"/>
          <w:lang w:eastAsia="zh-CN"/>
        </w:rPr>
        <w:tab/>
      </w:r>
      <w:r w:rsidR="00324789" w:rsidRPr="00BA4ACA">
        <w:rPr>
          <w:rStyle w:val="Emphasis"/>
          <w:rFonts w:cs="Arial" w:hint="eastAsia"/>
          <w:szCs w:val="24"/>
          <w:lang w:eastAsia="zh-CN"/>
        </w:rPr>
        <w:t>阿拉伯</w:t>
      </w:r>
      <w:r w:rsidR="00324789" w:rsidRPr="00BA4ACA">
        <w:rPr>
          <w:rStyle w:val="Emphasis"/>
          <w:rFonts w:cs="Arial"/>
          <w:szCs w:val="24"/>
          <w:lang w:eastAsia="zh-CN"/>
        </w:rPr>
        <w:t>联合</w:t>
      </w:r>
      <w:r w:rsidR="00324789" w:rsidRPr="00BA4ACA">
        <w:rPr>
          <w:rStyle w:val="Emphasis"/>
          <w:rFonts w:cs="Arial" w:hint="eastAsia"/>
          <w:szCs w:val="24"/>
          <w:lang w:eastAsia="zh-CN"/>
        </w:rPr>
        <w:t>酋长国代表</w:t>
      </w:r>
      <w:r w:rsidR="00324789">
        <w:rPr>
          <w:rStyle w:val="Emphasis"/>
          <w:rFonts w:cs="Arial"/>
          <w:b w:val="0"/>
          <w:bCs w:val="0"/>
          <w:szCs w:val="24"/>
          <w:lang w:eastAsia="zh-CN"/>
        </w:rPr>
        <w:t>赞成前一位发言者的讲话，并指出，他的国家</w:t>
      </w:r>
      <w:r w:rsidR="00324789">
        <w:rPr>
          <w:rStyle w:val="Emphasis"/>
          <w:rFonts w:cs="Arial" w:hint="eastAsia"/>
          <w:b w:val="0"/>
          <w:bCs w:val="0"/>
          <w:szCs w:val="24"/>
          <w:lang w:eastAsia="zh-CN"/>
        </w:rPr>
        <w:t>将</w:t>
      </w:r>
      <w:r w:rsidR="00324789">
        <w:rPr>
          <w:rStyle w:val="Emphasis"/>
          <w:rFonts w:cs="Arial"/>
          <w:b w:val="0"/>
          <w:bCs w:val="0"/>
          <w:szCs w:val="24"/>
          <w:lang w:eastAsia="zh-CN"/>
        </w:rPr>
        <w:t>有幸于</w:t>
      </w:r>
      <w:r w:rsidR="00324789">
        <w:rPr>
          <w:rStyle w:val="Emphasis"/>
          <w:rFonts w:cs="Arial" w:hint="eastAsia"/>
          <w:b w:val="0"/>
          <w:bCs w:val="0"/>
          <w:szCs w:val="24"/>
          <w:lang w:eastAsia="zh-CN"/>
        </w:rPr>
        <w:t>2018</w:t>
      </w:r>
      <w:r w:rsidR="00324789">
        <w:rPr>
          <w:rStyle w:val="Emphasis"/>
          <w:rFonts w:cs="Arial" w:hint="eastAsia"/>
          <w:b w:val="0"/>
          <w:bCs w:val="0"/>
          <w:szCs w:val="24"/>
          <w:lang w:eastAsia="zh-CN"/>
        </w:rPr>
        <w:t>年</w:t>
      </w:r>
      <w:r w:rsidR="00E9743B">
        <w:rPr>
          <w:rStyle w:val="Emphasis"/>
          <w:rFonts w:cs="Arial" w:hint="eastAsia"/>
          <w:b w:val="0"/>
          <w:bCs w:val="0"/>
          <w:szCs w:val="24"/>
          <w:lang w:eastAsia="zh-CN"/>
        </w:rPr>
        <w:t>主办下届</w:t>
      </w:r>
      <w:r w:rsidR="00E9743B">
        <w:rPr>
          <w:rStyle w:val="Emphasis"/>
          <w:rFonts w:cs="Arial"/>
          <w:b w:val="0"/>
          <w:bCs w:val="0"/>
          <w:szCs w:val="24"/>
          <w:lang w:eastAsia="zh-CN"/>
        </w:rPr>
        <w:t>全权代表大会</w:t>
      </w:r>
      <w:r w:rsidR="0094746D">
        <w:rPr>
          <w:rStyle w:val="Emphasis"/>
          <w:rFonts w:cs="Arial" w:hint="eastAsia"/>
          <w:b w:val="0"/>
          <w:bCs w:val="0"/>
          <w:szCs w:val="24"/>
          <w:lang w:eastAsia="zh-CN"/>
        </w:rPr>
        <w:t>。</w:t>
      </w:r>
      <w:r w:rsidR="0094746D" w:rsidRPr="00BA4ACA">
        <w:rPr>
          <w:rStyle w:val="Emphasis"/>
          <w:rFonts w:cs="Arial"/>
          <w:szCs w:val="24"/>
          <w:lang w:eastAsia="zh-CN"/>
        </w:rPr>
        <w:t>伊拉克</w:t>
      </w:r>
      <w:r w:rsidR="0094746D">
        <w:rPr>
          <w:rStyle w:val="Emphasis"/>
          <w:rFonts w:cs="Arial" w:hint="eastAsia"/>
          <w:b w:val="0"/>
          <w:bCs w:val="0"/>
          <w:szCs w:val="24"/>
          <w:lang w:eastAsia="zh-CN"/>
        </w:rPr>
        <w:t>和</w:t>
      </w:r>
      <w:r w:rsidR="0094746D" w:rsidRPr="00BA4ACA">
        <w:rPr>
          <w:rStyle w:val="Emphasis"/>
          <w:rFonts w:cs="Arial"/>
          <w:szCs w:val="24"/>
          <w:lang w:eastAsia="zh-CN"/>
        </w:rPr>
        <w:t>日本代表</w:t>
      </w:r>
      <w:r w:rsidR="002F2302" w:rsidRPr="002F2302">
        <w:rPr>
          <w:rStyle w:val="Emphasis"/>
          <w:rFonts w:cs="Arial" w:hint="eastAsia"/>
          <w:b w:val="0"/>
          <w:bCs w:val="0"/>
          <w:szCs w:val="24"/>
          <w:lang w:eastAsia="zh-CN"/>
        </w:rPr>
        <w:t>以及</w:t>
      </w:r>
      <w:r w:rsidR="0094746D" w:rsidRPr="00BA4ACA">
        <w:rPr>
          <w:rStyle w:val="Emphasis"/>
          <w:rFonts w:cs="Arial"/>
          <w:szCs w:val="24"/>
          <w:lang w:eastAsia="zh-CN"/>
        </w:rPr>
        <w:t>印度代表</w:t>
      </w:r>
      <w:r w:rsidR="0094746D">
        <w:rPr>
          <w:rStyle w:val="Emphasis"/>
          <w:rFonts w:cs="Arial"/>
          <w:b w:val="0"/>
          <w:bCs w:val="0"/>
          <w:szCs w:val="24"/>
          <w:lang w:eastAsia="zh-CN"/>
        </w:rPr>
        <w:t>，也对前几位的发言表示支持</w:t>
      </w:r>
      <w:r w:rsidR="0094746D">
        <w:rPr>
          <w:rStyle w:val="Emphasis"/>
          <w:rFonts w:cs="Arial" w:hint="eastAsia"/>
          <w:b w:val="0"/>
          <w:bCs w:val="0"/>
          <w:szCs w:val="24"/>
          <w:lang w:eastAsia="zh-CN"/>
        </w:rPr>
        <w:t>，</w:t>
      </w:r>
      <w:r w:rsidR="0094746D">
        <w:rPr>
          <w:rStyle w:val="Emphasis"/>
          <w:rFonts w:cs="Arial"/>
          <w:b w:val="0"/>
          <w:bCs w:val="0"/>
          <w:szCs w:val="24"/>
          <w:lang w:eastAsia="zh-CN"/>
        </w:rPr>
        <w:t>并代表各自国家和亚太电信组织</w:t>
      </w:r>
      <w:r w:rsidR="002F2302">
        <w:rPr>
          <w:rStyle w:val="Emphasis"/>
          <w:rFonts w:cs="Arial" w:hint="eastAsia"/>
          <w:b w:val="0"/>
          <w:bCs w:val="0"/>
          <w:szCs w:val="24"/>
          <w:lang w:eastAsia="zh-CN"/>
        </w:rPr>
        <w:t>，</w:t>
      </w:r>
      <w:r w:rsidR="0094746D">
        <w:rPr>
          <w:rStyle w:val="Emphasis"/>
          <w:rFonts w:cs="Arial"/>
          <w:b w:val="0"/>
          <w:bCs w:val="0"/>
          <w:szCs w:val="24"/>
          <w:lang w:eastAsia="zh-CN"/>
        </w:rPr>
        <w:t>感谢</w:t>
      </w:r>
      <w:r w:rsidR="0094746D">
        <w:rPr>
          <w:rStyle w:val="Emphasis"/>
          <w:rFonts w:cs="Arial" w:hint="eastAsia"/>
          <w:b w:val="0"/>
          <w:bCs w:val="0"/>
          <w:szCs w:val="24"/>
          <w:lang w:eastAsia="zh-CN"/>
        </w:rPr>
        <w:t>Arasteh</w:t>
      </w:r>
      <w:r w:rsidR="0094746D">
        <w:rPr>
          <w:rStyle w:val="Emphasis"/>
          <w:rFonts w:cs="Arial" w:hint="eastAsia"/>
          <w:b w:val="0"/>
          <w:bCs w:val="0"/>
          <w:szCs w:val="24"/>
          <w:lang w:eastAsia="zh-CN"/>
        </w:rPr>
        <w:t>先生</w:t>
      </w:r>
      <w:r w:rsidR="0094746D">
        <w:rPr>
          <w:rStyle w:val="Emphasis"/>
          <w:rFonts w:cs="Arial"/>
          <w:b w:val="0"/>
          <w:bCs w:val="0"/>
          <w:szCs w:val="24"/>
          <w:lang w:eastAsia="zh-CN"/>
        </w:rPr>
        <w:t>对亚太电信组织和大会</w:t>
      </w:r>
      <w:r w:rsidR="002F2302">
        <w:rPr>
          <w:rStyle w:val="Emphasis"/>
          <w:rFonts w:cs="Arial" w:hint="eastAsia"/>
          <w:b w:val="0"/>
          <w:bCs w:val="0"/>
          <w:szCs w:val="24"/>
          <w:lang w:eastAsia="zh-CN"/>
        </w:rPr>
        <w:t>的工作</w:t>
      </w:r>
      <w:r w:rsidR="0094746D">
        <w:rPr>
          <w:rStyle w:val="Emphasis"/>
          <w:rFonts w:cs="Arial"/>
          <w:b w:val="0"/>
          <w:bCs w:val="0"/>
          <w:szCs w:val="24"/>
          <w:lang w:eastAsia="zh-CN"/>
        </w:rPr>
        <w:t>做出的贡献。</w:t>
      </w:r>
      <w:r w:rsidR="0094746D" w:rsidRPr="00BA4ACA">
        <w:rPr>
          <w:rStyle w:val="Emphasis"/>
          <w:rFonts w:cs="Arial"/>
          <w:szCs w:val="24"/>
          <w:lang w:eastAsia="zh-CN"/>
        </w:rPr>
        <w:t>主席</w:t>
      </w:r>
      <w:r w:rsidR="0094746D">
        <w:rPr>
          <w:rStyle w:val="Emphasis"/>
          <w:rFonts w:cs="Arial" w:hint="eastAsia"/>
          <w:b w:val="0"/>
          <w:bCs w:val="0"/>
          <w:szCs w:val="24"/>
          <w:lang w:eastAsia="zh-CN"/>
        </w:rPr>
        <w:t>对</w:t>
      </w:r>
      <w:r w:rsidR="002F2302">
        <w:rPr>
          <w:rStyle w:val="Emphasis"/>
          <w:rFonts w:cs="Arial" w:hint="eastAsia"/>
          <w:b w:val="0"/>
          <w:bCs w:val="0"/>
          <w:szCs w:val="24"/>
          <w:lang w:eastAsia="zh-CN"/>
        </w:rPr>
        <w:t>此</w:t>
      </w:r>
      <w:r w:rsidR="0094746D">
        <w:rPr>
          <w:rStyle w:val="Emphasis"/>
          <w:rFonts w:cs="Arial"/>
          <w:b w:val="0"/>
          <w:bCs w:val="0"/>
          <w:szCs w:val="24"/>
          <w:lang w:eastAsia="zh-CN"/>
        </w:rPr>
        <w:t>表示赞同。</w:t>
      </w:r>
    </w:p>
    <w:p w:rsidR="00030B9F" w:rsidRPr="002F2302" w:rsidRDefault="00030B9F" w:rsidP="00171FD4">
      <w:pPr>
        <w:rPr>
          <w:rStyle w:val="Emphasis"/>
          <w:rFonts w:cs="Arial"/>
          <w:szCs w:val="24"/>
          <w:lang w:eastAsia="zh-CN"/>
        </w:rPr>
      </w:pPr>
      <w:r w:rsidRPr="00324789">
        <w:rPr>
          <w:rStyle w:val="Emphasis"/>
          <w:rFonts w:cs="Arial"/>
          <w:b w:val="0"/>
          <w:bCs w:val="0"/>
          <w:szCs w:val="24"/>
          <w:lang w:eastAsia="zh-CN"/>
        </w:rPr>
        <w:t>3.10</w:t>
      </w:r>
      <w:r w:rsidRPr="00324789">
        <w:rPr>
          <w:rStyle w:val="Emphasis"/>
          <w:rFonts w:cs="Arial"/>
          <w:b w:val="0"/>
          <w:bCs w:val="0"/>
          <w:szCs w:val="24"/>
          <w:lang w:eastAsia="zh-CN"/>
        </w:rPr>
        <w:tab/>
      </w:r>
      <w:r w:rsidR="00A16527" w:rsidRPr="002E565C">
        <w:rPr>
          <w:rStyle w:val="Emphasis"/>
          <w:rFonts w:cs="Arial" w:hint="eastAsia"/>
          <w:szCs w:val="24"/>
          <w:lang w:eastAsia="zh-CN"/>
        </w:rPr>
        <w:t>塞内加尔</w:t>
      </w:r>
      <w:r w:rsidR="00A16527">
        <w:rPr>
          <w:rStyle w:val="Emphasis"/>
          <w:rFonts w:cs="Arial"/>
          <w:b w:val="0"/>
          <w:bCs w:val="0"/>
          <w:szCs w:val="24"/>
          <w:lang w:eastAsia="zh-CN"/>
        </w:rPr>
        <w:t>、</w:t>
      </w:r>
      <w:r w:rsidR="00A16527" w:rsidRPr="002E565C">
        <w:rPr>
          <w:rStyle w:val="Emphasis"/>
          <w:rFonts w:cs="Arial"/>
          <w:szCs w:val="24"/>
          <w:lang w:eastAsia="zh-CN"/>
        </w:rPr>
        <w:t>加纳</w:t>
      </w:r>
      <w:r w:rsidR="002F2302">
        <w:rPr>
          <w:rStyle w:val="Emphasis"/>
          <w:rFonts w:cs="Arial" w:hint="eastAsia"/>
          <w:szCs w:val="24"/>
          <w:lang w:eastAsia="zh-CN"/>
        </w:rPr>
        <w:t>、</w:t>
      </w:r>
      <w:r w:rsidR="00A16527">
        <w:rPr>
          <w:rStyle w:val="Emphasis"/>
          <w:rFonts w:cs="Arial"/>
          <w:b w:val="0"/>
          <w:bCs w:val="0"/>
          <w:szCs w:val="24"/>
          <w:lang w:eastAsia="zh-CN"/>
        </w:rPr>
        <w:t>代表太平洋岛国</w:t>
      </w:r>
      <w:r w:rsidR="002F2302">
        <w:rPr>
          <w:rStyle w:val="Emphasis"/>
          <w:rFonts w:cs="Arial" w:hint="eastAsia"/>
          <w:b w:val="0"/>
          <w:bCs w:val="0"/>
          <w:szCs w:val="24"/>
          <w:lang w:eastAsia="zh-CN"/>
        </w:rPr>
        <w:t>的</w:t>
      </w:r>
      <w:r w:rsidR="002F2302" w:rsidRPr="002E565C">
        <w:rPr>
          <w:rStyle w:val="Emphasis"/>
          <w:rFonts w:cs="Arial"/>
          <w:szCs w:val="24"/>
          <w:lang w:eastAsia="zh-CN"/>
        </w:rPr>
        <w:t>巴布亚新几内亚</w:t>
      </w:r>
      <w:r w:rsidR="00A16527">
        <w:rPr>
          <w:rStyle w:val="Emphasis"/>
          <w:rFonts w:cs="Arial"/>
          <w:b w:val="0"/>
          <w:bCs w:val="0"/>
          <w:szCs w:val="24"/>
          <w:lang w:eastAsia="zh-CN"/>
        </w:rPr>
        <w:t>、</w:t>
      </w:r>
      <w:r w:rsidR="00A16527" w:rsidRPr="002E565C">
        <w:rPr>
          <w:rStyle w:val="Emphasis"/>
          <w:rFonts w:cs="Arial"/>
          <w:szCs w:val="24"/>
          <w:lang w:eastAsia="zh-CN"/>
        </w:rPr>
        <w:t>约旦</w:t>
      </w:r>
      <w:r w:rsidR="002F2302">
        <w:rPr>
          <w:rStyle w:val="Emphasis"/>
          <w:rFonts w:cs="Arial" w:hint="eastAsia"/>
          <w:szCs w:val="24"/>
          <w:lang w:eastAsia="zh-CN"/>
        </w:rPr>
        <w:t>、</w:t>
      </w:r>
      <w:r w:rsidR="00A16527">
        <w:rPr>
          <w:rStyle w:val="Emphasis"/>
          <w:rFonts w:cs="Arial"/>
          <w:b w:val="0"/>
          <w:bCs w:val="0"/>
          <w:szCs w:val="24"/>
          <w:lang w:eastAsia="zh-CN"/>
        </w:rPr>
        <w:t>代表欧洲</w:t>
      </w:r>
      <w:r w:rsidR="00A16527">
        <w:rPr>
          <w:rStyle w:val="Emphasis"/>
          <w:rFonts w:cs="Arial" w:hint="eastAsia"/>
          <w:b w:val="0"/>
          <w:bCs w:val="0"/>
          <w:szCs w:val="24"/>
          <w:lang w:eastAsia="zh-CN"/>
        </w:rPr>
        <w:t>邮电主管部门</w:t>
      </w:r>
      <w:r w:rsidR="00A16527">
        <w:rPr>
          <w:rStyle w:val="Emphasis"/>
          <w:rFonts w:cs="Arial"/>
          <w:b w:val="0"/>
          <w:bCs w:val="0"/>
          <w:szCs w:val="24"/>
          <w:lang w:eastAsia="zh-CN"/>
        </w:rPr>
        <w:t>大会</w:t>
      </w:r>
      <w:r w:rsidR="002F2302">
        <w:rPr>
          <w:rStyle w:val="Emphasis"/>
          <w:rFonts w:cs="Arial" w:hint="eastAsia"/>
          <w:b w:val="0"/>
          <w:bCs w:val="0"/>
          <w:szCs w:val="24"/>
          <w:lang w:eastAsia="zh-CN"/>
        </w:rPr>
        <w:t>的</w:t>
      </w:r>
      <w:r w:rsidR="002F2302" w:rsidRPr="002E565C">
        <w:rPr>
          <w:rStyle w:val="Emphasis"/>
          <w:rFonts w:cs="Arial"/>
          <w:szCs w:val="24"/>
          <w:lang w:eastAsia="zh-CN"/>
        </w:rPr>
        <w:t>波兰</w:t>
      </w:r>
      <w:r w:rsidR="00A16527">
        <w:rPr>
          <w:rStyle w:val="Emphasis"/>
          <w:rFonts w:cs="Arial"/>
          <w:b w:val="0"/>
          <w:bCs w:val="0"/>
          <w:szCs w:val="24"/>
          <w:lang w:eastAsia="zh-CN"/>
        </w:rPr>
        <w:t>、</w:t>
      </w:r>
      <w:r w:rsidR="00A16527" w:rsidRPr="002E565C">
        <w:rPr>
          <w:rStyle w:val="Emphasis"/>
          <w:rFonts w:cs="Arial"/>
          <w:szCs w:val="24"/>
          <w:lang w:eastAsia="zh-CN"/>
        </w:rPr>
        <w:t>孟加拉</w:t>
      </w:r>
      <w:r w:rsidR="002F2302">
        <w:rPr>
          <w:rStyle w:val="Emphasis"/>
          <w:rFonts w:cs="Arial" w:hint="eastAsia"/>
          <w:szCs w:val="24"/>
          <w:lang w:eastAsia="zh-CN"/>
        </w:rPr>
        <w:t>、</w:t>
      </w:r>
      <w:r w:rsidR="00A16527">
        <w:rPr>
          <w:rStyle w:val="Emphasis"/>
          <w:rFonts w:cs="Arial"/>
          <w:b w:val="0"/>
          <w:bCs w:val="0"/>
          <w:szCs w:val="24"/>
          <w:lang w:eastAsia="zh-CN"/>
        </w:rPr>
        <w:t>代表卡里亚库岛和小马提尼克岛以及</w:t>
      </w:r>
      <w:r w:rsidR="007276CE">
        <w:rPr>
          <w:rStyle w:val="Emphasis"/>
          <w:rFonts w:cs="Arial" w:hint="eastAsia"/>
          <w:b w:val="0"/>
          <w:bCs w:val="0"/>
          <w:szCs w:val="24"/>
          <w:lang w:eastAsia="zh-CN"/>
        </w:rPr>
        <w:t>加勒比</w:t>
      </w:r>
      <w:r w:rsidR="002F2302">
        <w:rPr>
          <w:rStyle w:val="Emphasis"/>
          <w:rFonts w:cs="Arial" w:hint="eastAsia"/>
          <w:b w:val="0"/>
          <w:bCs w:val="0"/>
          <w:szCs w:val="24"/>
          <w:lang w:eastAsia="zh-CN"/>
        </w:rPr>
        <w:t>的</w:t>
      </w:r>
      <w:r w:rsidR="002F2302" w:rsidRPr="002E565C">
        <w:rPr>
          <w:rStyle w:val="Emphasis"/>
          <w:rFonts w:cs="Arial"/>
          <w:szCs w:val="24"/>
          <w:lang w:eastAsia="zh-CN"/>
        </w:rPr>
        <w:t>格林纳达</w:t>
      </w:r>
      <w:r w:rsidR="002F2302">
        <w:rPr>
          <w:rStyle w:val="Emphasis"/>
          <w:rFonts w:cs="Arial" w:hint="eastAsia"/>
          <w:szCs w:val="24"/>
          <w:lang w:eastAsia="zh-CN"/>
        </w:rPr>
        <w:t>、</w:t>
      </w:r>
      <w:r w:rsidR="002F2302" w:rsidRPr="002F2302">
        <w:rPr>
          <w:rStyle w:val="Emphasis"/>
          <w:rFonts w:cs="Arial" w:hint="eastAsia"/>
          <w:b w:val="0"/>
          <w:bCs w:val="0"/>
          <w:szCs w:val="24"/>
          <w:lang w:eastAsia="zh-CN"/>
        </w:rPr>
        <w:t>（</w:t>
      </w:r>
      <w:r w:rsidR="007276CE">
        <w:rPr>
          <w:rStyle w:val="Emphasis"/>
          <w:rFonts w:cs="Arial"/>
          <w:b w:val="0"/>
          <w:bCs w:val="0"/>
          <w:szCs w:val="24"/>
          <w:lang w:eastAsia="zh-CN"/>
        </w:rPr>
        <w:t>建议</w:t>
      </w:r>
      <w:r w:rsidR="00CB55ED">
        <w:rPr>
          <w:rStyle w:val="Emphasis"/>
          <w:rFonts w:cs="Arial" w:hint="eastAsia"/>
          <w:b w:val="0"/>
          <w:bCs w:val="0"/>
          <w:szCs w:val="24"/>
          <w:lang w:eastAsia="zh-CN"/>
        </w:rPr>
        <w:t>代表大会</w:t>
      </w:r>
      <w:r w:rsidR="00CB55ED">
        <w:rPr>
          <w:rStyle w:val="Emphasis"/>
          <w:rFonts w:cs="Arial"/>
          <w:b w:val="0"/>
          <w:bCs w:val="0"/>
          <w:szCs w:val="24"/>
          <w:lang w:eastAsia="zh-CN"/>
        </w:rPr>
        <w:t>和所有代表团</w:t>
      </w:r>
      <w:r w:rsidR="002F2302">
        <w:rPr>
          <w:rStyle w:val="Emphasis"/>
          <w:rFonts w:cs="Arial" w:hint="eastAsia"/>
          <w:b w:val="0"/>
          <w:bCs w:val="0"/>
          <w:szCs w:val="24"/>
          <w:lang w:eastAsia="zh-CN"/>
        </w:rPr>
        <w:t>正式</w:t>
      </w:r>
      <w:r w:rsidR="00CB55ED">
        <w:rPr>
          <w:rStyle w:val="Emphasis"/>
          <w:rFonts w:cs="Arial"/>
          <w:b w:val="0"/>
          <w:bCs w:val="0"/>
          <w:szCs w:val="24"/>
          <w:lang w:eastAsia="zh-CN"/>
        </w:rPr>
        <w:t>向韩国总统致</w:t>
      </w:r>
      <w:r w:rsidR="002F2302">
        <w:rPr>
          <w:rStyle w:val="Emphasis"/>
          <w:rFonts w:cs="Arial" w:hint="eastAsia"/>
          <w:b w:val="0"/>
          <w:bCs w:val="0"/>
          <w:szCs w:val="24"/>
          <w:lang w:eastAsia="zh-CN"/>
        </w:rPr>
        <w:t>感谢</w:t>
      </w:r>
      <w:r w:rsidR="00CB55ED">
        <w:rPr>
          <w:rStyle w:val="Emphasis"/>
          <w:rFonts w:cs="Arial" w:hint="eastAsia"/>
          <w:b w:val="0"/>
          <w:bCs w:val="0"/>
          <w:szCs w:val="24"/>
          <w:lang w:eastAsia="zh-CN"/>
        </w:rPr>
        <w:t>电</w:t>
      </w:r>
      <w:r w:rsidR="002F2302">
        <w:rPr>
          <w:rStyle w:val="Emphasis"/>
          <w:rFonts w:cs="Arial" w:hint="eastAsia"/>
          <w:b w:val="0"/>
          <w:bCs w:val="0"/>
          <w:szCs w:val="24"/>
          <w:lang w:eastAsia="zh-CN"/>
        </w:rPr>
        <w:t>的）</w:t>
      </w:r>
      <w:r w:rsidR="006F1C6C" w:rsidRPr="002E565C">
        <w:rPr>
          <w:rStyle w:val="Emphasis"/>
          <w:rFonts w:cs="Arial"/>
          <w:szCs w:val="24"/>
          <w:lang w:eastAsia="zh-CN"/>
        </w:rPr>
        <w:t>黎巴嫩</w:t>
      </w:r>
      <w:r w:rsidR="006F1C6C">
        <w:rPr>
          <w:rStyle w:val="Emphasis"/>
          <w:rFonts w:cs="Arial" w:hint="eastAsia"/>
          <w:b w:val="0"/>
          <w:bCs w:val="0"/>
          <w:szCs w:val="24"/>
          <w:lang w:eastAsia="zh-CN"/>
        </w:rPr>
        <w:t>、</w:t>
      </w:r>
      <w:r w:rsidR="006F1C6C">
        <w:rPr>
          <w:rStyle w:val="Emphasis"/>
          <w:rFonts w:cs="Arial"/>
          <w:b w:val="0"/>
          <w:bCs w:val="0"/>
          <w:szCs w:val="24"/>
          <w:lang w:eastAsia="zh-CN"/>
        </w:rPr>
        <w:t>代表非洲集团的</w:t>
      </w:r>
      <w:r w:rsidR="006F1C6C" w:rsidRPr="002E565C">
        <w:rPr>
          <w:rStyle w:val="Emphasis"/>
          <w:rFonts w:cs="Arial"/>
          <w:szCs w:val="24"/>
          <w:lang w:eastAsia="zh-CN"/>
        </w:rPr>
        <w:t>津巴布韦</w:t>
      </w:r>
      <w:r w:rsidR="0028503F">
        <w:rPr>
          <w:rStyle w:val="Emphasis"/>
          <w:rFonts w:cs="Arial" w:hint="eastAsia"/>
          <w:b w:val="0"/>
          <w:bCs w:val="0"/>
          <w:szCs w:val="24"/>
          <w:lang w:eastAsia="zh-CN"/>
        </w:rPr>
        <w:t>、</w:t>
      </w:r>
      <w:r w:rsidR="0028503F" w:rsidRPr="002E565C">
        <w:rPr>
          <w:rStyle w:val="Emphasis"/>
          <w:rFonts w:cs="Arial"/>
          <w:szCs w:val="24"/>
          <w:lang w:eastAsia="zh-CN"/>
        </w:rPr>
        <w:t>美国</w:t>
      </w:r>
      <w:r w:rsidR="0028503F">
        <w:rPr>
          <w:rStyle w:val="Emphasis"/>
          <w:rFonts w:cs="Arial"/>
          <w:b w:val="0"/>
          <w:bCs w:val="0"/>
          <w:szCs w:val="24"/>
          <w:lang w:eastAsia="zh-CN"/>
        </w:rPr>
        <w:t>和</w:t>
      </w:r>
      <w:r w:rsidR="0028503F" w:rsidRPr="002E565C">
        <w:rPr>
          <w:rStyle w:val="Emphasis"/>
          <w:rFonts w:cs="Arial"/>
          <w:szCs w:val="24"/>
          <w:lang w:eastAsia="zh-CN"/>
        </w:rPr>
        <w:t>科特迪瓦</w:t>
      </w:r>
      <w:r w:rsidR="002F2302">
        <w:rPr>
          <w:rStyle w:val="Emphasis"/>
          <w:rFonts w:cs="Arial" w:hint="eastAsia"/>
          <w:szCs w:val="24"/>
          <w:lang w:eastAsia="zh-CN"/>
        </w:rPr>
        <w:t>，</w:t>
      </w:r>
      <w:r w:rsidR="0028503F">
        <w:rPr>
          <w:rStyle w:val="Emphasis"/>
          <w:rFonts w:cs="Arial"/>
          <w:b w:val="0"/>
          <w:bCs w:val="0"/>
          <w:szCs w:val="24"/>
          <w:lang w:eastAsia="zh-CN"/>
        </w:rPr>
        <w:t>都先后感谢</w:t>
      </w:r>
      <w:r w:rsidR="002F2302">
        <w:rPr>
          <w:rStyle w:val="Emphasis"/>
          <w:rFonts w:cs="Arial" w:hint="eastAsia"/>
          <w:b w:val="0"/>
          <w:bCs w:val="0"/>
          <w:szCs w:val="24"/>
          <w:lang w:eastAsia="zh-CN"/>
        </w:rPr>
        <w:t>韩国</w:t>
      </w:r>
      <w:r w:rsidR="0028503F">
        <w:rPr>
          <w:rStyle w:val="Emphasis"/>
          <w:rFonts w:cs="Arial"/>
          <w:b w:val="0"/>
          <w:bCs w:val="0"/>
          <w:szCs w:val="24"/>
          <w:lang w:eastAsia="zh-CN"/>
        </w:rPr>
        <w:t>主管部门给予各代表团的</w:t>
      </w:r>
      <w:r w:rsidR="000260C3">
        <w:rPr>
          <w:rStyle w:val="Emphasis"/>
          <w:rFonts w:cs="Arial" w:hint="eastAsia"/>
          <w:b w:val="0"/>
          <w:bCs w:val="0"/>
          <w:szCs w:val="24"/>
          <w:lang w:eastAsia="zh-CN"/>
        </w:rPr>
        <w:t>款待</w:t>
      </w:r>
      <w:r w:rsidR="00825DFD">
        <w:rPr>
          <w:rStyle w:val="Emphasis"/>
          <w:rFonts w:cs="Arial" w:hint="eastAsia"/>
          <w:b w:val="0"/>
          <w:bCs w:val="0"/>
          <w:szCs w:val="24"/>
          <w:lang w:eastAsia="zh-CN"/>
        </w:rPr>
        <w:t>与</w:t>
      </w:r>
      <w:r w:rsidR="00825DFD">
        <w:rPr>
          <w:rStyle w:val="Emphasis"/>
          <w:rFonts w:cs="Arial"/>
          <w:b w:val="0"/>
          <w:bCs w:val="0"/>
          <w:szCs w:val="24"/>
          <w:lang w:eastAsia="zh-CN"/>
        </w:rPr>
        <w:t>便利，感谢主席周</w:t>
      </w:r>
      <w:r w:rsidR="002F2302">
        <w:rPr>
          <w:rStyle w:val="Emphasis"/>
          <w:rFonts w:cs="Arial" w:hint="eastAsia"/>
          <w:b w:val="0"/>
          <w:bCs w:val="0"/>
          <w:szCs w:val="24"/>
          <w:lang w:eastAsia="zh-CN"/>
        </w:rPr>
        <w:t>全有效地</w:t>
      </w:r>
      <w:r w:rsidR="00825DFD">
        <w:rPr>
          <w:rStyle w:val="Emphasis"/>
          <w:rFonts w:cs="Arial"/>
          <w:b w:val="0"/>
          <w:bCs w:val="0"/>
          <w:szCs w:val="24"/>
          <w:lang w:eastAsia="zh-CN"/>
        </w:rPr>
        <w:t>主持讨论，</w:t>
      </w:r>
      <w:r w:rsidR="002F2302">
        <w:rPr>
          <w:rStyle w:val="Emphasis"/>
          <w:rFonts w:cs="Arial" w:hint="eastAsia"/>
          <w:b w:val="0"/>
          <w:bCs w:val="0"/>
          <w:szCs w:val="24"/>
          <w:lang w:eastAsia="zh-CN"/>
        </w:rPr>
        <w:t>并</w:t>
      </w:r>
      <w:r w:rsidR="00825DFD">
        <w:rPr>
          <w:rStyle w:val="Emphasis"/>
          <w:rFonts w:cs="Arial"/>
          <w:b w:val="0"/>
          <w:bCs w:val="0"/>
          <w:szCs w:val="24"/>
          <w:lang w:eastAsia="zh-CN"/>
        </w:rPr>
        <w:t>感谢委员会和工作组正副主席所做的工作。</w:t>
      </w:r>
      <w:r w:rsidR="001F1E3B">
        <w:rPr>
          <w:rStyle w:val="Emphasis"/>
          <w:rFonts w:cs="Arial" w:hint="eastAsia"/>
          <w:b w:val="0"/>
          <w:bCs w:val="0"/>
          <w:szCs w:val="24"/>
          <w:lang w:eastAsia="zh-CN"/>
        </w:rPr>
        <w:t>他们</w:t>
      </w:r>
      <w:r w:rsidR="001F1E3B">
        <w:rPr>
          <w:rStyle w:val="Emphasis"/>
          <w:rFonts w:cs="Arial"/>
          <w:b w:val="0"/>
          <w:bCs w:val="0"/>
          <w:szCs w:val="24"/>
          <w:lang w:eastAsia="zh-CN"/>
        </w:rPr>
        <w:t>赞同前几位发言者对秘书长的</w:t>
      </w:r>
      <w:r w:rsidR="001F1E3B">
        <w:rPr>
          <w:rStyle w:val="Emphasis"/>
          <w:rFonts w:cs="Arial"/>
          <w:b w:val="0"/>
          <w:bCs w:val="0"/>
          <w:szCs w:val="24"/>
          <w:lang w:eastAsia="zh-CN"/>
        </w:rPr>
        <w:lastRenderedPageBreak/>
        <w:t>领导能力及</w:t>
      </w:r>
      <w:r w:rsidR="002F2302">
        <w:rPr>
          <w:rStyle w:val="Emphasis"/>
          <w:rFonts w:cs="Arial" w:hint="eastAsia"/>
          <w:b w:val="0"/>
          <w:bCs w:val="0"/>
          <w:szCs w:val="24"/>
          <w:lang w:eastAsia="zh-CN"/>
        </w:rPr>
        <w:t>献身</w:t>
      </w:r>
      <w:r w:rsidR="001F1E3B">
        <w:rPr>
          <w:rStyle w:val="Emphasis"/>
          <w:rFonts w:cs="Arial"/>
          <w:b w:val="0"/>
          <w:bCs w:val="0"/>
          <w:szCs w:val="24"/>
          <w:lang w:eastAsia="zh-CN"/>
        </w:rPr>
        <w:t>全球电信发展事业的</w:t>
      </w:r>
      <w:r w:rsidR="00EB0F68">
        <w:rPr>
          <w:rStyle w:val="Emphasis"/>
          <w:rFonts w:cs="Arial"/>
          <w:b w:val="0"/>
          <w:bCs w:val="0"/>
          <w:szCs w:val="24"/>
          <w:lang w:eastAsia="zh-CN"/>
        </w:rPr>
        <w:t>褒奖，向即将卸任的管理团队</w:t>
      </w:r>
      <w:r w:rsidR="007A1463">
        <w:rPr>
          <w:rStyle w:val="Emphasis"/>
          <w:rFonts w:cs="Arial" w:hint="eastAsia"/>
          <w:b w:val="0"/>
          <w:bCs w:val="0"/>
          <w:szCs w:val="24"/>
          <w:lang w:eastAsia="zh-CN"/>
        </w:rPr>
        <w:t>表示</w:t>
      </w:r>
      <w:r w:rsidR="007A1463">
        <w:rPr>
          <w:rStyle w:val="Emphasis"/>
          <w:rFonts w:cs="Arial"/>
          <w:b w:val="0"/>
          <w:bCs w:val="0"/>
          <w:szCs w:val="24"/>
          <w:lang w:eastAsia="zh-CN"/>
        </w:rPr>
        <w:t>谢意，感谢所有国际电联职员的支持，并保证给予新当选的团队充分支持。</w:t>
      </w:r>
    </w:p>
    <w:p w:rsidR="00030B9F" w:rsidRPr="00053B50" w:rsidRDefault="00030B9F" w:rsidP="00171FD4">
      <w:pPr>
        <w:rPr>
          <w:rStyle w:val="Emphasis"/>
          <w:rFonts w:cs="Arial"/>
          <w:b w:val="0"/>
          <w:bCs w:val="0"/>
          <w:szCs w:val="24"/>
          <w:lang w:eastAsia="zh-CN"/>
        </w:rPr>
      </w:pPr>
      <w:r w:rsidRPr="00324789">
        <w:rPr>
          <w:rStyle w:val="Emphasis"/>
          <w:rFonts w:cs="Arial"/>
          <w:b w:val="0"/>
          <w:bCs w:val="0"/>
          <w:szCs w:val="24"/>
          <w:lang w:eastAsia="zh-CN"/>
        </w:rPr>
        <w:t>3.11</w:t>
      </w:r>
      <w:r w:rsidRPr="00324789">
        <w:rPr>
          <w:rStyle w:val="Emphasis"/>
          <w:rFonts w:cs="Arial"/>
          <w:b w:val="0"/>
          <w:bCs w:val="0"/>
          <w:szCs w:val="24"/>
          <w:lang w:eastAsia="zh-CN"/>
        </w:rPr>
        <w:tab/>
      </w:r>
      <w:r w:rsidR="00381905" w:rsidRPr="003A3DBB">
        <w:rPr>
          <w:rStyle w:val="Emphasis"/>
          <w:rFonts w:cs="Arial" w:hint="eastAsia"/>
          <w:szCs w:val="24"/>
          <w:lang w:eastAsia="zh-CN"/>
        </w:rPr>
        <w:t>马里</w:t>
      </w:r>
      <w:r w:rsidR="00381905" w:rsidRPr="003A3DBB">
        <w:rPr>
          <w:rStyle w:val="Emphasis"/>
          <w:rFonts w:cs="Arial"/>
          <w:szCs w:val="24"/>
          <w:lang w:eastAsia="zh-CN"/>
        </w:rPr>
        <w:t>代表</w:t>
      </w:r>
      <w:r w:rsidR="003A3DBB">
        <w:rPr>
          <w:rStyle w:val="Emphasis"/>
          <w:rFonts w:cs="Arial" w:hint="eastAsia"/>
          <w:b w:val="0"/>
          <w:bCs w:val="0"/>
          <w:szCs w:val="24"/>
          <w:lang w:eastAsia="zh-CN"/>
        </w:rPr>
        <w:t>与</w:t>
      </w:r>
      <w:r w:rsidR="003A3DBB">
        <w:rPr>
          <w:rStyle w:val="Emphasis"/>
          <w:rFonts w:cs="Arial"/>
          <w:b w:val="0"/>
          <w:bCs w:val="0"/>
          <w:szCs w:val="24"/>
          <w:lang w:eastAsia="zh-CN"/>
        </w:rPr>
        <w:t>前几位发言者一道</w:t>
      </w:r>
      <w:r w:rsidR="003A3DBB">
        <w:rPr>
          <w:rStyle w:val="Emphasis"/>
          <w:rFonts w:cs="Arial" w:hint="eastAsia"/>
          <w:b w:val="0"/>
          <w:bCs w:val="0"/>
          <w:szCs w:val="24"/>
          <w:lang w:eastAsia="zh-CN"/>
        </w:rPr>
        <w:t>对</w:t>
      </w:r>
      <w:r w:rsidR="00381905">
        <w:rPr>
          <w:rStyle w:val="Emphasis"/>
          <w:rFonts w:cs="Arial"/>
          <w:b w:val="0"/>
          <w:bCs w:val="0"/>
          <w:szCs w:val="24"/>
          <w:lang w:eastAsia="zh-CN"/>
        </w:rPr>
        <w:t>韩国主管部门</w:t>
      </w:r>
      <w:r w:rsidR="00E6220D">
        <w:rPr>
          <w:rStyle w:val="Emphasis"/>
          <w:rFonts w:cs="Arial" w:hint="eastAsia"/>
          <w:b w:val="0"/>
          <w:bCs w:val="0"/>
          <w:szCs w:val="24"/>
          <w:lang w:eastAsia="zh-CN"/>
        </w:rPr>
        <w:t>的</w:t>
      </w:r>
      <w:r w:rsidR="003A3DBB">
        <w:rPr>
          <w:rStyle w:val="Emphasis"/>
          <w:rFonts w:cs="Arial"/>
          <w:b w:val="0"/>
          <w:bCs w:val="0"/>
          <w:szCs w:val="24"/>
          <w:lang w:eastAsia="zh-CN"/>
        </w:rPr>
        <w:t>大会</w:t>
      </w:r>
      <w:r w:rsidR="00E6220D">
        <w:rPr>
          <w:rStyle w:val="Emphasis"/>
          <w:rFonts w:cs="Arial" w:hint="eastAsia"/>
          <w:b w:val="0"/>
          <w:bCs w:val="0"/>
          <w:szCs w:val="24"/>
          <w:lang w:eastAsia="zh-CN"/>
        </w:rPr>
        <w:t>主办工作</w:t>
      </w:r>
      <w:r w:rsidR="003A3DBB">
        <w:rPr>
          <w:rStyle w:val="Emphasis"/>
          <w:rFonts w:cs="Arial"/>
          <w:b w:val="0"/>
          <w:bCs w:val="0"/>
          <w:szCs w:val="24"/>
          <w:lang w:eastAsia="zh-CN"/>
        </w:rPr>
        <w:t>表示赞赏，尤其感谢向秘书长致意的所有代表团以及所有支持其工作的成员国和国际电联</w:t>
      </w:r>
      <w:r w:rsidR="003A3DBB">
        <w:rPr>
          <w:rStyle w:val="Emphasis"/>
          <w:rFonts w:cs="Arial" w:hint="eastAsia"/>
          <w:b w:val="0"/>
          <w:bCs w:val="0"/>
          <w:szCs w:val="24"/>
          <w:lang w:eastAsia="zh-CN"/>
        </w:rPr>
        <w:t>职员。</w:t>
      </w:r>
      <w:r w:rsidR="00053B50">
        <w:rPr>
          <w:rStyle w:val="Emphasis"/>
          <w:rFonts w:cs="Arial" w:hint="eastAsia"/>
          <w:b w:val="0"/>
          <w:bCs w:val="0"/>
          <w:szCs w:val="24"/>
          <w:lang w:eastAsia="zh-CN"/>
        </w:rPr>
        <w:t>他</w:t>
      </w:r>
      <w:r w:rsidR="00053B50">
        <w:rPr>
          <w:rStyle w:val="Emphasis"/>
          <w:rFonts w:cs="Arial"/>
          <w:b w:val="0"/>
          <w:bCs w:val="0"/>
          <w:szCs w:val="24"/>
          <w:lang w:eastAsia="zh-CN"/>
        </w:rPr>
        <w:t>相信，在</w:t>
      </w:r>
      <w:r w:rsidR="00E6220D">
        <w:rPr>
          <w:rStyle w:val="Emphasis"/>
          <w:rFonts w:cs="Arial"/>
          <w:b w:val="0"/>
          <w:bCs w:val="0"/>
          <w:szCs w:val="24"/>
          <w:lang w:eastAsia="zh-CN"/>
        </w:rPr>
        <w:t>哈玛德</w:t>
      </w:r>
      <w:r w:rsidR="00E6220D" w:rsidRPr="00053B50">
        <w:rPr>
          <w:rStyle w:val="Emphasis"/>
          <w:rFonts w:cs="Arial"/>
          <w:b w:val="0"/>
          <w:bCs w:val="0"/>
          <w:szCs w:val="24"/>
          <w:lang w:eastAsia="zh-CN"/>
        </w:rPr>
        <w:t>•</w:t>
      </w:r>
      <w:r w:rsidR="00E6220D">
        <w:rPr>
          <w:rStyle w:val="Emphasis"/>
          <w:rFonts w:cs="Arial" w:hint="eastAsia"/>
          <w:b w:val="0"/>
          <w:bCs w:val="0"/>
          <w:szCs w:val="24"/>
          <w:lang w:eastAsia="zh-CN"/>
        </w:rPr>
        <w:t>图</w:t>
      </w:r>
      <w:r w:rsidR="00E6220D">
        <w:rPr>
          <w:rStyle w:val="Emphasis"/>
          <w:rFonts w:cs="Arial"/>
          <w:b w:val="0"/>
          <w:bCs w:val="0"/>
          <w:szCs w:val="24"/>
          <w:lang w:eastAsia="zh-CN"/>
        </w:rPr>
        <w:t>埃</w:t>
      </w:r>
      <w:r w:rsidR="00E6220D">
        <w:rPr>
          <w:rStyle w:val="Emphasis"/>
          <w:rFonts w:cs="Arial" w:hint="eastAsia"/>
          <w:b w:val="0"/>
          <w:bCs w:val="0"/>
          <w:szCs w:val="24"/>
          <w:lang w:eastAsia="zh-CN"/>
        </w:rPr>
        <w:t>供职</w:t>
      </w:r>
      <w:r w:rsidR="00053B50">
        <w:rPr>
          <w:rStyle w:val="Emphasis"/>
          <w:rFonts w:cs="Arial"/>
          <w:b w:val="0"/>
          <w:bCs w:val="0"/>
          <w:szCs w:val="24"/>
          <w:lang w:eastAsia="zh-CN"/>
        </w:rPr>
        <w:t>国际电联的这些年间</w:t>
      </w:r>
      <w:r w:rsidR="00E6220D">
        <w:rPr>
          <w:rStyle w:val="Emphasis"/>
          <w:rFonts w:cs="Arial" w:hint="eastAsia"/>
          <w:b w:val="0"/>
          <w:bCs w:val="0"/>
          <w:szCs w:val="24"/>
          <w:lang w:eastAsia="zh-CN"/>
        </w:rPr>
        <w:t>激发他</w:t>
      </w:r>
      <w:r w:rsidR="007352B1">
        <w:rPr>
          <w:rStyle w:val="Emphasis"/>
          <w:rFonts w:cs="Arial" w:hint="eastAsia"/>
          <w:b w:val="0"/>
          <w:bCs w:val="0"/>
          <w:szCs w:val="24"/>
          <w:lang w:eastAsia="zh-CN"/>
        </w:rPr>
        <w:t>的</w:t>
      </w:r>
      <w:r w:rsidR="007352B1">
        <w:rPr>
          <w:rStyle w:val="Emphasis"/>
          <w:rFonts w:cs="Arial"/>
          <w:b w:val="0"/>
          <w:bCs w:val="0"/>
          <w:szCs w:val="24"/>
          <w:lang w:eastAsia="zh-CN"/>
        </w:rPr>
        <w:t>精神、哲学、信仰和</w:t>
      </w:r>
      <w:r w:rsidR="007352B1">
        <w:rPr>
          <w:rStyle w:val="Emphasis"/>
          <w:rFonts w:cs="Arial" w:hint="eastAsia"/>
          <w:b w:val="0"/>
          <w:bCs w:val="0"/>
          <w:szCs w:val="24"/>
          <w:lang w:eastAsia="zh-CN"/>
        </w:rPr>
        <w:t>道德力量</w:t>
      </w:r>
      <w:r w:rsidR="00E6220D">
        <w:rPr>
          <w:rStyle w:val="Emphasis"/>
          <w:rFonts w:cs="Arial" w:hint="eastAsia"/>
          <w:b w:val="0"/>
          <w:bCs w:val="0"/>
          <w:szCs w:val="24"/>
          <w:lang w:eastAsia="zh-CN"/>
        </w:rPr>
        <w:t>，也</w:t>
      </w:r>
      <w:r w:rsidR="007352B1">
        <w:rPr>
          <w:rStyle w:val="Emphasis"/>
          <w:rFonts w:cs="Arial"/>
          <w:b w:val="0"/>
          <w:bCs w:val="0"/>
          <w:szCs w:val="24"/>
          <w:lang w:eastAsia="zh-CN"/>
        </w:rPr>
        <w:t>将激励新的</w:t>
      </w:r>
      <w:r w:rsidR="00DC0688">
        <w:rPr>
          <w:rStyle w:val="Emphasis"/>
          <w:rFonts w:cs="Arial" w:hint="eastAsia"/>
          <w:b w:val="0"/>
          <w:bCs w:val="0"/>
          <w:szCs w:val="24"/>
          <w:lang w:eastAsia="zh-CN"/>
        </w:rPr>
        <w:t>团队</w:t>
      </w:r>
      <w:r w:rsidR="00DC0688">
        <w:rPr>
          <w:rStyle w:val="Emphasis"/>
          <w:rFonts w:cs="Arial"/>
          <w:b w:val="0"/>
          <w:bCs w:val="0"/>
          <w:szCs w:val="24"/>
          <w:lang w:eastAsia="zh-CN"/>
        </w:rPr>
        <w:t>向前</w:t>
      </w:r>
      <w:r w:rsidR="00E6220D">
        <w:rPr>
          <w:rStyle w:val="Emphasis"/>
          <w:rFonts w:cs="Arial" w:hint="eastAsia"/>
          <w:b w:val="0"/>
          <w:bCs w:val="0"/>
          <w:szCs w:val="24"/>
          <w:lang w:eastAsia="zh-CN"/>
        </w:rPr>
        <w:t>。</w:t>
      </w:r>
      <w:r w:rsidR="00DC0688">
        <w:rPr>
          <w:rStyle w:val="Emphasis"/>
          <w:rFonts w:cs="Arial"/>
          <w:b w:val="0"/>
          <w:bCs w:val="0"/>
          <w:szCs w:val="24"/>
          <w:lang w:eastAsia="zh-CN"/>
        </w:rPr>
        <w:t>他祝愿</w:t>
      </w:r>
      <w:r w:rsidR="00E6220D">
        <w:rPr>
          <w:rStyle w:val="Emphasis"/>
          <w:rFonts w:cs="Arial" w:hint="eastAsia"/>
          <w:b w:val="0"/>
          <w:bCs w:val="0"/>
          <w:szCs w:val="24"/>
          <w:lang w:eastAsia="zh-CN"/>
        </w:rPr>
        <w:t>这个</w:t>
      </w:r>
      <w:r w:rsidR="00DC0688">
        <w:rPr>
          <w:rStyle w:val="Emphasis"/>
          <w:rFonts w:cs="Arial" w:hint="eastAsia"/>
          <w:b w:val="0"/>
          <w:bCs w:val="0"/>
          <w:szCs w:val="24"/>
          <w:lang w:eastAsia="zh-CN"/>
        </w:rPr>
        <w:t>团队</w:t>
      </w:r>
      <w:r w:rsidR="00E6220D">
        <w:rPr>
          <w:rStyle w:val="Emphasis"/>
          <w:rFonts w:cs="Arial" w:hint="eastAsia"/>
          <w:b w:val="0"/>
          <w:bCs w:val="0"/>
          <w:szCs w:val="24"/>
          <w:lang w:eastAsia="zh-CN"/>
        </w:rPr>
        <w:t>事事成功</w:t>
      </w:r>
      <w:r w:rsidR="00DC0688">
        <w:rPr>
          <w:rStyle w:val="Emphasis"/>
          <w:rFonts w:cs="Arial" w:hint="eastAsia"/>
          <w:b w:val="0"/>
          <w:bCs w:val="0"/>
          <w:szCs w:val="24"/>
          <w:lang w:eastAsia="zh-CN"/>
        </w:rPr>
        <w:t>。</w:t>
      </w:r>
      <w:r w:rsidR="00ED3D68">
        <w:rPr>
          <w:rStyle w:val="Emphasis"/>
          <w:rFonts w:cs="Arial" w:hint="eastAsia"/>
          <w:b w:val="0"/>
          <w:bCs w:val="0"/>
          <w:szCs w:val="24"/>
          <w:lang w:eastAsia="zh-CN"/>
        </w:rPr>
        <w:t>关于</w:t>
      </w:r>
      <w:r w:rsidR="00ED3D68">
        <w:rPr>
          <w:rStyle w:val="Emphasis"/>
          <w:rFonts w:cs="Arial"/>
          <w:b w:val="0"/>
          <w:bCs w:val="0"/>
          <w:szCs w:val="24"/>
          <w:lang w:eastAsia="zh-CN"/>
        </w:rPr>
        <w:t>哈玛德</w:t>
      </w:r>
      <w:r w:rsidR="00ED3D68" w:rsidRPr="00ED3D68">
        <w:rPr>
          <w:rStyle w:val="Emphasis"/>
          <w:rFonts w:cs="Arial"/>
          <w:b w:val="0"/>
          <w:bCs w:val="0"/>
          <w:szCs w:val="24"/>
          <w:lang w:eastAsia="zh-CN"/>
        </w:rPr>
        <w:t>•</w:t>
      </w:r>
      <w:r w:rsidR="00ED3D68">
        <w:rPr>
          <w:rStyle w:val="Emphasis"/>
          <w:rFonts w:cs="Arial" w:hint="eastAsia"/>
          <w:b w:val="0"/>
          <w:bCs w:val="0"/>
          <w:szCs w:val="24"/>
          <w:lang w:eastAsia="zh-CN"/>
        </w:rPr>
        <w:t>图</w:t>
      </w:r>
      <w:r w:rsidR="00ED3D68">
        <w:rPr>
          <w:rStyle w:val="Emphasis"/>
          <w:rFonts w:cs="Arial"/>
          <w:b w:val="0"/>
          <w:bCs w:val="0"/>
          <w:szCs w:val="24"/>
          <w:lang w:eastAsia="zh-CN"/>
        </w:rPr>
        <w:t>埃</w:t>
      </w:r>
      <w:r w:rsidR="00FE5F4F">
        <w:rPr>
          <w:rStyle w:val="Emphasis"/>
          <w:rFonts w:cs="Arial" w:hint="eastAsia"/>
          <w:b w:val="0"/>
          <w:bCs w:val="0"/>
          <w:szCs w:val="24"/>
          <w:lang w:eastAsia="zh-CN"/>
        </w:rPr>
        <w:t>生涯</w:t>
      </w:r>
      <w:r w:rsidR="00FE5F4F">
        <w:rPr>
          <w:rStyle w:val="Emphasis"/>
          <w:rFonts w:cs="Arial"/>
          <w:b w:val="0"/>
          <w:bCs w:val="0"/>
          <w:szCs w:val="24"/>
          <w:lang w:eastAsia="zh-CN"/>
        </w:rPr>
        <w:t>的视频</w:t>
      </w:r>
      <w:r w:rsidR="00E6220D">
        <w:rPr>
          <w:rStyle w:val="Emphasis"/>
          <w:rFonts w:cs="Arial" w:hint="eastAsia"/>
          <w:b w:val="0"/>
          <w:bCs w:val="0"/>
          <w:szCs w:val="24"/>
          <w:lang w:eastAsia="zh-CN"/>
        </w:rPr>
        <w:t>，是一份特殊和难忘的礼物，</w:t>
      </w:r>
      <w:r w:rsidR="00FE5F4F">
        <w:rPr>
          <w:rStyle w:val="Emphasis"/>
          <w:rFonts w:cs="Arial"/>
          <w:b w:val="0"/>
          <w:bCs w:val="0"/>
          <w:szCs w:val="24"/>
          <w:lang w:eastAsia="zh-CN"/>
        </w:rPr>
        <w:t>令他动</w:t>
      </w:r>
      <w:r w:rsidR="00E6220D">
        <w:rPr>
          <w:rStyle w:val="Emphasis"/>
          <w:rFonts w:cs="Arial" w:hint="eastAsia"/>
          <w:b w:val="0"/>
          <w:bCs w:val="0"/>
          <w:szCs w:val="24"/>
          <w:lang w:eastAsia="zh-CN"/>
        </w:rPr>
        <w:t>容</w:t>
      </w:r>
      <w:r w:rsidR="00106F91">
        <w:rPr>
          <w:rStyle w:val="Emphasis"/>
          <w:rFonts w:cs="Arial" w:hint="eastAsia"/>
          <w:b w:val="0"/>
          <w:bCs w:val="0"/>
          <w:szCs w:val="24"/>
          <w:lang w:eastAsia="zh-CN"/>
        </w:rPr>
        <w:t>。</w:t>
      </w:r>
      <w:r w:rsidR="00106F91">
        <w:rPr>
          <w:rStyle w:val="Emphasis"/>
          <w:rFonts w:cs="Arial"/>
          <w:b w:val="0"/>
          <w:bCs w:val="0"/>
          <w:szCs w:val="24"/>
          <w:lang w:eastAsia="zh-CN"/>
        </w:rPr>
        <w:t>马里</w:t>
      </w:r>
      <w:r w:rsidR="00106F91">
        <w:rPr>
          <w:rStyle w:val="Emphasis"/>
          <w:rFonts w:cs="Arial" w:hint="eastAsia"/>
          <w:b w:val="0"/>
          <w:bCs w:val="0"/>
          <w:szCs w:val="24"/>
          <w:lang w:eastAsia="zh-CN"/>
        </w:rPr>
        <w:t>为</w:t>
      </w:r>
      <w:r w:rsidR="00106F91">
        <w:rPr>
          <w:rStyle w:val="Emphasis"/>
          <w:rFonts w:cs="Arial"/>
          <w:b w:val="0"/>
          <w:bCs w:val="0"/>
          <w:szCs w:val="24"/>
          <w:lang w:eastAsia="zh-CN"/>
        </w:rPr>
        <w:t>哈玛德</w:t>
      </w:r>
      <w:r w:rsidR="00106F91" w:rsidRPr="00106F91">
        <w:rPr>
          <w:rStyle w:val="Emphasis"/>
          <w:rFonts w:cs="Arial"/>
          <w:b w:val="0"/>
          <w:bCs w:val="0"/>
          <w:szCs w:val="24"/>
          <w:lang w:eastAsia="zh-CN"/>
        </w:rPr>
        <w:t>•</w:t>
      </w:r>
      <w:r w:rsidR="00106F91">
        <w:rPr>
          <w:rStyle w:val="Emphasis"/>
          <w:rFonts w:cs="Arial" w:hint="eastAsia"/>
          <w:b w:val="0"/>
          <w:bCs w:val="0"/>
          <w:szCs w:val="24"/>
          <w:lang w:eastAsia="zh-CN"/>
        </w:rPr>
        <w:t>图</w:t>
      </w:r>
      <w:r w:rsidR="00106F91">
        <w:rPr>
          <w:rStyle w:val="Emphasis"/>
          <w:rFonts w:cs="Arial"/>
          <w:b w:val="0"/>
          <w:bCs w:val="0"/>
          <w:szCs w:val="24"/>
          <w:lang w:eastAsia="zh-CN"/>
        </w:rPr>
        <w:t>埃所做的工作感到自豪，作为秘书长，他</w:t>
      </w:r>
      <w:r w:rsidR="00E6220D">
        <w:rPr>
          <w:rStyle w:val="Emphasis"/>
          <w:rFonts w:cs="Arial" w:hint="eastAsia"/>
          <w:b w:val="0"/>
          <w:bCs w:val="0"/>
          <w:szCs w:val="24"/>
          <w:lang w:eastAsia="zh-CN"/>
        </w:rPr>
        <w:t>擎举</w:t>
      </w:r>
      <w:r w:rsidR="00106F91">
        <w:rPr>
          <w:rStyle w:val="Emphasis"/>
          <w:rFonts w:cs="Arial"/>
          <w:b w:val="0"/>
          <w:bCs w:val="0"/>
          <w:szCs w:val="24"/>
          <w:lang w:eastAsia="zh-CN"/>
        </w:rPr>
        <w:t>国际电联的大旗，推动了</w:t>
      </w:r>
      <w:r w:rsidR="00E6220D">
        <w:rPr>
          <w:rStyle w:val="Emphasis"/>
          <w:rFonts w:cs="Arial" w:hint="eastAsia"/>
          <w:b w:val="0"/>
          <w:bCs w:val="0"/>
          <w:szCs w:val="24"/>
          <w:lang w:eastAsia="zh-CN"/>
        </w:rPr>
        <w:t>全球的</w:t>
      </w:r>
      <w:r w:rsidR="00106F91">
        <w:rPr>
          <w:rStyle w:val="Emphasis"/>
          <w:rFonts w:cs="Arial"/>
          <w:b w:val="0"/>
          <w:bCs w:val="0"/>
          <w:szCs w:val="24"/>
          <w:lang w:eastAsia="zh-CN"/>
        </w:rPr>
        <w:t>电信和</w:t>
      </w:r>
      <w:r w:rsidR="00106F91">
        <w:rPr>
          <w:rStyle w:val="Emphasis"/>
          <w:rFonts w:cs="Arial" w:hint="eastAsia"/>
          <w:b w:val="0"/>
          <w:bCs w:val="0"/>
          <w:szCs w:val="24"/>
          <w:lang w:eastAsia="zh-CN"/>
        </w:rPr>
        <w:t>ICT</w:t>
      </w:r>
      <w:r w:rsidR="00106F91">
        <w:rPr>
          <w:rStyle w:val="Emphasis"/>
          <w:rFonts w:cs="Arial"/>
          <w:b w:val="0"/>
          <w:bCs w:val="0"/>
          <w:szCs w:val="24"/>
          <w:lang w:eastAsia="zh-CN"/>
        </w:rPr>
        <w:t>发展</w:t>
      </w:r>
      <w:r w:rsidR="00E6220D">
        <w:rPr>
          <w:rStyle w:val="Emphasis"/>
          <w:rFonts w:cs="Arial" w:hint="eastAsia"/>
          <w:b w:val="0"/>
          <w:bCs w:val="0"/>
          <w:szCs w:val="24"/>
          <w:lang w:eastAsia="zh-CN"/>
        </w:rPr>
        <w:t>。该代表</w:t>
      </w:r>
      <w:r w:rsidR="00106F91">
        <w:rPr>
          <w:rStyle w:val="Emphasis"/>
          <w:rFonts w:cs="Arial"/>
          <w:b w:val="0"/>
          <w:bCs w:val="0"/>
          <w:szCs w:val="24"/>
          <w:lang w:eastAsia="zh-CN"/>
        </w:rPr>
        <w:t>向秘书长及其家人表达最良好的祝愿。</w:t>
      </w:r>
    </w:p>
    <w:p w:rsidR="00030B9F" w:rsidRPr="000915CD" w:rsidRDefault="00030B9F" w:rsidP="00171FD4">
      <w:pPr>
        <w:rPr>
          <w:rStyle w:val="Emphasis"/>
          <w:rFonts w:cs="Arial"/>
          <w:b w:val="0"/>
          <w:bCs w:val="0"/>
          <w:szCs w:val="24"/>
          <w:lang w:eastAsia="zh-CN"/>
        </w:rPr>
      </w:pPr>
      <w:r w:rsidRPr="00324789">
        <w:rPr>
          <w:rStyle w:val="Emphasis"/>
          <w:rFonts w:cs="Arial"/>
          <w:b w:val="0"/>
          <w:bCs w:val="0"/>
          <w:szCs w:val="24"/>
          <w:lang w:eastAsia="zh-CN"/>
        </w:rPr>
        <w:t>3.12</w:t>
      </w:r>
      <w:r w:rsidRPr="00324789">
        <w:rPr>
          <w:rStyle w:val="Emphasis"/>
          <w:rFonts w:cs="Arial"/>
          <w:b w:val="0"/>
          <w:bCs w:val="0"/>
          <w:szCs w:val="24"/>
          <w:lang w:eastAsia="zh-CN"/>
        </w:rPr>
        <w:tab/>
      </w:r>
      <w:r w:rsidR="00E2205E" w:rsidRPr="008537C9">
        <w:rPr>
          <w:rStyle w:val="Emphasis"/>
          <w:rFonts w:cs="Arial" w:hint="eastAsia"/>
          <w:szCs w:val="24"/>
          <w:lang w:eastAsia="zh-CN"/>
        </w:rPr>
        <w:t>韩国</w:t>
      </w:r>
      <w:r w:rsidR="00E2205E" w:rsidRPr="008537C9">
        <w:rPr>
          <w:rStyle w:val="Emphasis"/>
          <w:rFonts w:cs="Arial"/>
          <w:szCs w:val="24"/>
          <w:lang w:eastAsia="zh-CN"/>
        </w:rPr>
        <w:t>代表</w:t>
      </w:r>
      <w:r w:rsidR="00E2205E">
        <w:rPr>
          <w:rStyle w:val="Emphasis"/>
          <w:rFonts w:cs="Arial"/>
          <w:b w:val="0"/>
          <w:bCs w:val="0"/>
          <w:szCs w:val="24"/>
          <w:lang w:eastAsia="zh-CN"/>
        </w:rPr>
        <w:t>向所有与会者表示感谢，是</w:t>
      </w:r>
      <w:r w:rsidR="00E2205E">
        <w:rPr>
          <w:rStyle w:val="Emphasis"/>
          <w:rFonts w:cs="Arial" w:hint="eastAsia"/>
          <w:b w:val="0"/>
          <w:bCs w:val="0"/>
          <w:szCs w:val="24"/>
          <w:lang w:eastAsia="zh-CN"/>
        </w:rPr>
        <w:t>他们的共识精神</w:t>
      </w:r>
      <w:r w:rsidR="008E52B6">
        <w:rPr>
          <w:rStyle w:val="Emphasis"/>
          <w:rFonts w:cs="Arial" w:hint="eastAsia"/>
          <w:b w:val="0"/>
          <w:bCs w:val="0"/>
          <w:szCs w:val="24"/>
          <w:lang w:eastAsia="zh-CN"/>
        </w:rPr>
        <w:t>成就了</w:t>
      </w:r>
      <w:r w:rsidR="00E6220D">
        <w:rPr>
          <w:rStyle w:val="Emphasis"/>
          <w:rFonts w:cs="Arial" w:hint="eastAsia"/>
          <w:b w:val="0"/>
          <w:bCs w:val="0"/>
          <w:szCs w:val="24"/>
          <w:lang w:eastAsia="zh-CN"/>
        </w:rPr>
        <w:t>本届大会的</w:t>
      </w:r>
      <w:r w:rsidR="008E52B6">
        <w:rPr>
          <w:rStyle w:val="Emphasis"/>
          <w:rFonts w:cs="Arial"/>
          <w:b w:val="0"/>
          <w:bCs w:val="0"/>
          <w:szCs w:val="24"/>
          <w:lang w:eastAsia="zh-CN"/>
        </w:rPr>
        <w:t>成功</w:t>
      </w:r>
      <w:r w:rsidR="00316438">
        <w:rPr>
          <w:rStyle w:val="Emphasis"/>
          <w:rFonts w:cs="Arial" w:hint="eastAsia"/>
          <w:b w:val="0"/>
          <w:bCs w:val="0"/>
          <w:szCs w:val="24"/>
          <w:lang w:eastAsia="zh-CN"/>
        </w:rPr>
        <w:t>。</w:t>
      </w:r>
      <w:r w:rsidR="00316438">
        <w:rPr>
          <w:rStyle w:val="Emphasis"/>
          <w:rFonts w:cs="Arial"/>
          <w:b w:val="0"/>
          <w:bCs w:val="0"/>
          <w:szCs w:val="24"/>
          <w:lang w:eastAsia="zh-CN"/>
        </w:rPr>
        <w:t>他</w:t>
      </w:r>
      <w:r w:rsidR="00316438">
        <w:rPr>
          <w:rStyle w:val="Emphasis"/>
          <w:rFonts w:cs="Arial" w:hint="eastAsia"/>
          <w:b w:val="0"/>
          <w:bCs w:val="0"/>
          <w:szCs w:val="24"/>
          <w:lang w:eastAsia="zh-CN"/>
        </w:rPr>
        <w:t>希望</w:t>
      </w:r>
      <w:r w:rsidR="00316438">
        <w:rPr>
          <w:rStyle w:val="Emphasis"/>
          <w:rFonts w:cs="Arial"/>
          <w:b w:val="0"/>
          <w:bCs w:val="0"/>
          <w:szCs w:val="24"/>
          <w:lang w:eastAsia="zh-CN"/>
        </w:rPr>
        <w:t>新当选的</w:t>
      </w:r>
      <w:r w:rsidR="000915CD">
        <w:rPr>
          <w:rStyle w:val="Emphasis"/>
          <w:rFonts w:cs="Arial" w:hint="eastAsia"/>
          <w:b w:val="0"/>
          <w:bCs w:val="0"/>
          <w:szCs w:val="24"/>
          <w:lang w:eastAsia="zh-CN"/>
        </w:rPr>
        <w:t>领导</w:t>
      </w:r>
      <w:r w:rsidR="000915CD">
        <w:rPr>
          <w:rStyle w:val="Emphasis"/>
          <w:rFonts w:cs="Arial"/>
          <w:b w:val="0"/>
          <w:bCs w:val="0"/>
          <w:szCs w:val="24"/>
          <w:lang w:eastAsia="zh-CN"/>
        </w:rPr>
        <w:t>团队继续以</w:t>
      </w:r>
      <w:r w:rsidR="00E6220D">
        <w:rPr>
          <w:rStyle w:val="Emphasis"/>
          <w:rFonts w:cs="Arial" w:hint="eastAsia"/>
          <w:b w:val="0"/>
          <w:bCs w:val="0"/>
          <w:szCs w:val="24"/>
          <w:lang w:eastAsia="zh-CN"/>
        </w:rPr>
        <w:t>卓识</w:t>
      </w:r>
      <w:r w:rsidR="000915CD">
        <w:rPr>
          <w:rStyle w:val="Emphasis"/>
          <w:rFonts w:cs="Arial" w:hint="eastAsia"/>
          <w:b w:val="0"/>
          <w:bCs w:val="0"/>
          <w:szCs w:val="24"/>
          <w:lang w:eastAsia="zh-CN"/>
        </w:rPr>
        <w:t>和谐</w:t>
      </w:r>
      <w:r w:rsidR="000915CD">
        <w:rPr>
          <w:rStyle w:val="Emphasis"/>
          <w:rFonts w:cs="Arial"/>
          <w:b w:val="0"/>
          <w:bCs w:val="0"/>
          <w:szCs w:val="24"/>
          <w:lang w:eastAsia="zh-CN"/>
        </w:rPr>
        <w:t>的方式</w:t>
      </w:r>
      <w:r w:rsidR="00E6220D">
        <w:rPr>
          <w:rStyle w:val="Emphasis"/>
          <w:rFonts w:cs="Arial" w:hint="eastAsia"/>
          <w:b w:val="0"/>
          <w:bCs w:val="0"/>
          <w:szCs w:val="24"/>
          <w:lang w:eastAsia="zh-CN"/>
        </w:rPr>
        <w:t>，</w:t>
      </w:r>
      <w:r w:rsidR="000915CD">
        <w:rPr>
          <w:rStyle w:val="Emphasis"/>
          <w:rFonts w:cs="Arial"/>
          <w:b w:val="0"/>
          <w:bCs w:val="0"/>
          <w:szCs w:val="24"/>
          <w:lang w:eastAsia="zh-CN"/>
        </w:rPr>
        <w:t>开展</w:t>
      </w:r>
      <w:r w:rsidR="00E6220D">
        <w:rPr>
          <w:rStyle w:val="Emphasis"/>
          <w:rFonts w:cs="Arial" w:hint="eastAsia"/>
          <w:b w:val="0"/>
          <w:bCs w:val="0"/>
          <w:szCs w:val="24"/>
          <w:lang w:eastAsia="zh-CN"/>
        </w:rPr>
        <w:t>服务</w:t>
      </w:r>
      <w:r w:rsidR="000915CD">
        <w:rPr>
          <w:rStyle w:val="Emphasis"/>
          <w:rFonts w:cs="Arial"/>
          <w:b w:val="0"/>
          <w:bCs w:val="0"/>
          <w:szCs w:val="24"/>
          <w:lang w:eastAsia="zh-CN"/>
        </w:rPr>
        <w:t>全民</w:t>
      </w:r>
      <w:r w:rsidR="00E6220D">
        <w:rPr>
          <w:rStyle w:val="Emphasis"/>
          <w:rFonts w:cs="Arial" w:hint="eastAsia"/>
          <w:b w:val="0"/>
          <w:bCs w:val="0"/>
          <w:szCs w:val="24"/>
          <w:lang w:eastAsia="zh-CN"/>
        </w:rPr>
        <w:t>的</w:t>
      </w:r>
      <w:r w:rsidR="000915CD">
        <w:rPr>
          <w:rStyle w:val="Emphasis"/>
          <w:rFonts w:cs="Arial" w:hint="eastAsia"/>
          <w:b w:val="0"/>
          <w:bCs w:val="0"/>
          <w:szCs w:val="24"/>
          <w:lang w:eastAsia="zh-CN"/>
        </w:rPr>
        <w:t>ICT</w:t>
      </w:r>
      <w:r w:rsidR="000915CD">
        <w:rPr>
          <w:rStyle w:val="Emphasis"/>
          <w:rFonts w:cs="Arial"/>
          <w:b w:val="0"/>
          <w:bCs w:val="0"/>
          <w:szCs w:val="24"/>
          <w:lang w:eastAsia="zh-CN"/>
        </w:rPr>
        <w:t>研发工作。他</w:t>
      </w:r>
      <w:r w:rsidR="000915CD">
        <w:rPr>
          <w:rStyle w:val="Emphasis"/>
          <w:rFonts w:cs="Arial" w:hint="eastAsia"/>
          <w:b w:val="0"/>
          <w:bCs w:val="0"/>
          <w:szCs w:val="24"/>
          <w:lang w:eastAsia="zh-CN"/>
        </w:rPr>
        <w:t>赞扬</w:t>
      </w:r>
      <w:r w:rsidR="000915CD">
        <w:rPr>
          <w:rStyle w:val="Emphasis"/>
          <w:rFonts w:cs="Arial"/>
          <w:b w:val="0"/>
          <w:bCs w:val="0"/>
          <w:szCs w:val="24"/>
          <w:lang w:eastAsia="zh-CN"/>
        </w:rPr>
        <w:t>秘书长</w:t>
      </w:r>
      <w:r w:rsidR="00E6220D">
        <w:rPr>
          <w:rStyle w:val="Emphasis"/>
          <w:rFonts w:cs="Arial" w:hint="eastAsia"/>
          <w:b w:val="0"/>
          <w:bCs w:val="0"/>
          <w:szCs w:val="24"/>
          <w:lang w:eastAsia="zh-CN"/>
        </w:rPr>
        <w:t>为提高国际电联的</w:t>
      </w:r>
      <w:r w:rsidR="000915CD">
        <w:rPr>
          <w:rStyle w:val="Emphasis"/>
          <w:rFonts w:cs="Arial"/>
          <w:b w:val="0"/>
          <w:bCs w:val="0"/>
          <w:szCs w:val="24"/>
          <w:lang w:eastAsia="zh-CN"/>
        </w:rPr>
        <w:t>影响力</w:t>
      </w:r>
      <w:r w:rsidR="00E6220D">
        <w:rPr>
          <w:rStyle w:val="Emphasis"/>
          <w:rFonts w:cs="Arial" w:hint="eastAsia"/>
          <w:b w:val="0"/>
          <w:bCs w:val="0"/>
          <w:szCs w:val="24"/>
          <w:lang w:eastAsia="zh-CN"/>
        </w:rPr>
        <w:t>而孜孜以求，</w:t>
      </w:r>
      <w:r w:rsidR="000915CD">
        <w:rPr>
          <w:rStyle w:val="Emphasis"/>
          <w:rFonts w:cs="Arial"/>
          <w:b w:val="0"/>
          <w:bCs w:val="0"/>
          <w:szCs w:val="24"/>
          <w:lang w:eastAsia="zh-CN"/>
        </w:rPr>
        <w:t>并对</w:t>
      </w:r>
      <w:r w:rsidR="00EF3C5A">
        <w:rPr>
          <w:rStyle w:val="Emphasis"/>
          <w:rFonts w:cs="Arial"/>
          <w:b w:val="0"/>
          <w:bCs w:val="0"/>
          <w:szCs w:val="24"/>
          <w:lang w:eastAsia="zh-CN"/>
        </w:rPr>
        <w:t>大会主席、委员会和工作组正副主席</w:t>
      </w:r>
      <w:r w:rsidR="00C432B8">
        <w:rPr>
          <w:rStyle w:val="Emphasis"/>
          <w:rFonts w:cs="Arial" w:hint="eastAsia"/>
          <w:b w:val="0"/>
          <w:bCs w:val="0"/>
          <w:szCs w:val="24"/>
          <w:lang w:eastAsia="zh-CN"/>
        </w:rPr>
        <w:t>以及</w:t>
      </w:r>
      <w:r w:rsidR="00E6220D">
        <w:rPr>
          <w:rStyle w:val="Emphasis"/>
          <w:rFonts w:cs="Arial" w:hint="eastAsia"/>
          <w:b w:val="0"/>
          <w:bCs w:val="0"/>
          <w:szCs w:val="24"/>
          <w:lang w:eastAsia="zh-CN"/>
        </w:rPr>
        <w:t>协力营造讨论和谐氛围的</w:t>
      </w:r>
      <w:r w:rsidR="00C432B8">
        <w:rPr>
          <w:rStyle w:val="Emphasis"/>
          <w:rFonts w:cs="Arial"/>
          <w:b w:val="0"/>
          <w:bCs w:val="0"/>
          <w:szCs w:val="24"/>
          <w:lang w:eastAsia="zh-CN"/>
        </w:rPr>
        <w:t>所有人表示感谢。最后</w:t>
      </w:r>
      <w:r w:rsidR="00C432B8">
        <w:rPr>
          <w:rStyle w:val="Emphasis"/>
          <w:rFonts w:cs="Arial" w:hint="eastAsia"/>
          <w:b w:val="0"/>
          <w:bCs w:val="0"/>
          <w:szCs w:val="24"/>
          <w:lang w:eastAsia="zh-CN"/>
        </w:rPr>
        <w:t>，</w:t>
      </w:r>
      <w:r w:rsidR="00C432B8">
        <w:rPr>
          <w:rStyle w:val="Emphasis"/>
          <w:rFonts w:cs="Arial"/>
          <w:b w:val="0"/>
          <w:bCs w:val="0"/>
          <w:szCs w:val="24"/>
          <w:lang w:eastAsia="zh-CN"/>
        </w:rPr>
        <w:t>他感谢国际电联秘书处和韩国工作人员的献身精神，也感谢</w:t>
      </w:r>
      <w:r w:rsidR="008537C9">
        <w:rPr>
          <w:rStyle w:val="Emphasis"/>
          <w:rFonts w:cs="Arial" w:hint="eastAsia"/>
          <w:b w:val="0"/>
          <w:bCs w:val="0"/>
          <w:szCs w:val="24"/>
          <w:lang w:eastAsia="zh-CN"/>
        </w:rPr>
        <w:t>在</w:t>
      </w:r>
      <w:r w:rsidR="008537C9">
        <w:rPr>
          <w:rStyle w:val="Emphasis"/>
          <w:rFonts w:cs="Arial"/>
          <w:b w:val="0"/>
          <w:bCs w:val="0"/>
          <w:szCs w:val="24"/>
          <w:lang w:eastAsia="zh-CN"/>
        </w:rPr>
        <w:t>过去两年为使代表逗留愉快和第十九届全权代表大会取得成功而</w:t>
      </w:r>
      <w:r w:rsidR="00E6220D">
        <w:rPr>
          <w:rStyle w:val="Emphasis"/>
          <w:rFonts w:cs="Arial" w:hint="eastAsia"/>
          <w:b w:val="0"/>
          <w:bCs w:val="0"/>
          <w:szCs w:val="24"/>
          <w:lang w:eastAsia="zh-CN"/>
        </w:rPr>
        <w:t>殚精竭虑</w:t>
      </w:r>
      <w:r w:rsidR="008537C9">
        <w:rPr>
          <w:rStyle w:val="Emphasis"/>
          <w:rFonts w:cs="Arial"/>
          <w:b w:val="0"/>
          <w:bCs w:val="0"/>
          <w:szCs w:val="24"/>
          <w:lang w:eastAsia="zh-CN"/>
        </w:rPr>
        <w:t>的当地</w:t>
      </w:r>
      <w:r w:rsidR="00E6220D">
        <w:rPr>
          <w:rStyle w:val="Emphasis"/>
          <w:rFonts w:cs="Arial" w:hint="eastAsia"/>
          <w:b w:val="0"/>
          <w:bCs w:val="0"/>
          <w:szCs w:val="24"/>
          <w:lang w:eastAsia="zh-CN"/>
        </w:rPr>
        <w:t>机构</w:t>
      </w:r>
      <w:r w:rsidR="008537C9">
        <w:rPr>
          <w:rStyle w:val="Emphasis"/>
          <w:rFonts w:cs="Arial"/>
          <w:b w:val="0"/>
          <w:bCs w:val="0"/>
          <w:szCs w:val="24"/>
          <w:lang w:eastAsia="zh-CN"/>
        </w:rPr>
        <w:t>。</w:t>
      </w:r>
    </w:p>
    <w:p w:rsidR="00030B9F" w:rsidRDefault="00030B9F" w:rsidP="00171FD4">
      <w:pPr>
        <w:rPr>
          <w:rStyle w:val="Emphasis"/>
          <w:rFonts w:cs="Arial"/>
          <w:b w:val="0"/>
          <w:bCs w:val="0"/>
          <w:szCs w:val="24"/>
          <w:lang w:eastAsia="zh-CN"/>
        </w:rPr>
      </w:pPr>
      <w:r w:rsidRPr="00324789">
        <w:rPr>
          <w:rStyle w:val="Emphasis"/>
          <w:rFonts w:cs="Arial"/>
          <w:b w:val="0"/>
          <w:bCs w:val="0"/>
          <w:szCs w:val="24"/>
          <w:lang w:eastAsia="zh-CN"/>
        </w:rPr>
        <w:t>3.13</w:t>
      </w:r>
      <w:r w:rsidRPr="00324789">
        <w:rPr>
          <w:rStyle w:val="Emphasis"/>
          <w:rFonts w:cs="Arial"/>
          <w:b w:val="0"/>
          <w:bCs w:val="0"/>
          <w:szCs w:val="24"/>
          <w:lang w:eastAsia="zh-CN"/>
        </w:rPr>
        <w:tab/>
      </w:r>
      <w:r w:rsidR="002108F2" w:rsidRPr="002108F2">
        <w:rPr>
          <w:rStyle w:val="Emphasis"/>
          <w:rFonts w:cs="Arial" w:hint="eastAsia"/>
          <w:szCs w:val="24"/>
          <w:lang w:eastAsia="zh-CN"/>
        </w:rPr>
        <w:t>会议</w:t>
      </w:r>
      <w:r w:rsidR="002108F2" w:rsidRPr="002108F2">
        <w:rPr>
          <w:rStyle w:val="Emphasis"/>
          <w:rFonts w:cs="Arial"/>
          <w:szCs w:val="24"/>
          <w:lang w:eastAsia="zh-CN"/>
        </w:rPr>
        <w:t>播放了</w:t>
      </w:r>
      <w:r w:rsidR="00E6220D">
        <w:rPr>
          <w:rStyle w:val="Emphasis"/>
          <w:rFonts w:cs="Arial" w:hint="eastAsia"/>
          <w:szCs w:val="24"/>
          <w:lang w:eastAsia="zh-CN"/>
        </w:rPr>
        <w:t>一个时长五分钟的介绍三周</w:t>
      </w:r>
      <w:r w:rsidR="002108F2" w:rsidRPr="002108F2">
        <w:rPr>
          <w:rStyle w:val="Emphasis"/>
          <w:rFonts w:cs="Arial"/>
          <w:szCs w:val="24"/>
          <w:lang w:eastAsia="zh-CN"/>
        </w:rPr>
        <w:t>大会</w:t>
      </w:r>
      <w:r w:rsidR="00E6220D">
        <w:rPr>
          <w:rStyle w:val="Emphasis"/>
          <w:rFonts w:cs="Arial" w:hint="eastAsia"/>
          <w:szCs w:val="24"/>
          <w:lang w:eastAsia="zh-CN"/>
        </w:rPr>
        <w:t>亮点的视频</w:t>
      </w:r>
      <w:r w:rsidR="002108F2" w:rsidRPr="002108F2">
        <w:rPr>
          <w:rStyle w:val="Emphasis"/>
          <w:rFonts w:cs="Arial"/>
          <w:szCs w:val="24"/>
          <w:lang w:eastAsia="zh-CN"/>
        </w:rPr>
        <w:t>。</w:t>
      </w:r>
    </w:p>
    <w:p w:rsidR="00030B9F" w:rsidRPr="00324789" w:rsidRDefault="00030B9F" w:rsidP="00171FD4">
      <w:pPr>
        <w:rPr>
          <w:rStyle w:val="Emphasis"/>
          <w:rFonts w:cs="Arial"/>
          <w:szCs w:val="24"/>
          <w:lang w:eastAsia="zh-CN"/>
        </w:rPr>
      </w:pPr>
      <w:r w:rsidRPr="00324789">
        <w:rPr>
          <w:rStyle w:val="Emphasis"/>
          <w:rFonts w:cs="Arial"/>
          <w:b w:val="0"/>
          <w:bCs w:val="0"/>
          <w:szCs w:val="24"/>
          <w:lang w:eastAsia="zh-CN"/>
        </w:rPr>
        <w:t>3.14</w:t>
      </w:r>
      <w:r w:rsidRPr="00324789">
        <w:rPr>
          <w:rStyle w:val="Emphasis"/>
          <w:rFonts w:cs="Arial"/>
          <w:b w:val="0"/>
          <w:bCs w:val="0"/>
          <w:szCs w:val="24"/>
          <w:lang w:eastAsia="zh-CN"/>
        </w:rPr>
        <w:tab/>
      </w:r>
      <w:r w:rsidR="002108F2" w:rsidRPr="007A08FC">
        <w:rPr>
          <w:rStyle w:val="Emphasis"/>
          <w:rFonts w:cs="Arial" w:hint="eastAsia"/>
          <w:szCs w:val="24"/>
          <w:lang w:eastAsia="zh-CN"/>
        </w:rPr>
        <w:t>主席</w:t>
      </w:r>
      <w:r w:rsidR="002108F2">
        <w:rPr>
          <w:rStyle w:val="Emphasis"/>
          <w:rFonts w:cs="Arial"/>
          <w:b w:val="0"/>
          <w:bCs w:val="0"/>
          <w:szCs w:val="24"/>
          <w:lang w:eastAsia="zh-CN"/>
        </w:rPr>
        <w:t>向</w:t>
      </w:r>
      <w:bookmarkStart w:id="9" w:name="_GoBack"/>
      <w:bookmarkEnd w:id="9"/>
      <w:r w:rsidR="002108F2">
        <w:rPr>
          <w:rStyle w:val="Emphasis"/>
          <w:rFonts w:cs="Arial"/>
          <w:b w:val="0"/>
          <w:bCs w:val="0"/>
          <w:szCs w:val="24"/>
          <w:lang w:eastAsia="zh-CN"/>
        </w:rPr>
        <w:t>所有与会者表示感谢</w:t>
      </w:r>
      <w:r w:rsidR="00E6220D">
        <w:rPr>
          <w:rStyle w:val="Emphasis"/>
          <w:rFonts w:cs="Arial" w:hint="eastAsia"/>
          <w:b w:val="0"/>
          <w:bCs w:val="0"/>
          <w:szCs w:val="24"/>
          <w:lang w:eastAsia="zh-CN"/>
        </w:rPr>
        <w:t>，之</w:t>
      </w:r>
      <w:r w:rsidR="002108F2">
        <w:rPr>
          <w:rStyle w:val="Emphasis"/>
          <w:rFonts w:cs="Arial"/>
          <w:b w:val="0"/>
          <w:bCs w:val="0"/>
          <w:szCs w:val="24"/>
          <w:lang w:eastAsia="zh-CN"/>
        </w:rPr>
        <w:t>后宣布，</w:t>
      </w:r>
      <w:r w:rsidR="002108F2">
        <w:rPr>
          <w:rStyle w:val="Emphasis"/>
          <w:rFonts w:cs="Arial" w:hint="eastAsia"/>
          <w:b w:val="0"/>
          <w:bCs w:val="0"/>
          <w:szCs w:val="24"/>
          <w:lang w:eastAsia="zh-CN"/>
        </w:rPr>
        <w:t>2014</w:t>
      </w:r>
      <w:r w:rsidR="002108F2">
        <w:rPr>
          <w:rStyle w:val="Emphasis"/>
          <w:rFonts w:cs="Arial" w:hint="eastAsia"/>
          <w:b w:val="0"/>
          <w:bCs w:val="0"/>
          <w:szCs w:val="24"/>
          <w:lang w:eastAsia="zh-CN"/>
        </w:rPr>
        <w:t>年</w:t>
      </w:r>
      <w:r w:rsidR="002108F2">
        <w:rPr>
          <w:rStyle w:val="Emphasis"/>
          <w:rFonts w:cs="Arial"/>
          <w:b w:val="0"/>
          <w:bCs w:val="0"/>
          <w:szCs w:val="24"/>
          <w:lang w:eastAsia="zh-CN"/>
        </w:rPr>
        <w:t>国际电信联盟全权代表大会</w:t>
      </w:r>
      <w:r w:rsidR="007A08FC">
        <w:rPr>
          <w:rStyle w:val="Emphasis"/>
          <w:rFonts w:cs="Arial" w:hint="eastAsia"/>
          <w:b w:val="0"/>
          <w:bCs w:val="0"/>
          <w:szCs w:val="24"/>
          <w:lang w:eastAsia="zh-CN"/>
        </w:rPr>
        <w:t>闭幕</w:t>
      </w:r>
      <w:r w:rsidR="007A08FC">
        <w:rPr>
          <w:rStyle w:val="Emphasis"/>
          <w:rFonts w:cs="Arial"/>
          <w:b w:val="0"/>
          <w:bCs w:val="0"/>
          <w:szCs w:val="24"/>
          <w:lang w:eastAsia="zh-CN"/>
        </w:rPr>
        <w:t>。</w:t>
      </w:r>
    </w:p>
    <w:p w:rsidR="00030B9F" w:rsidRPr="00492EC4" w:rsidRDefault="007A08FC" w:rsidP="006C5941">
      <w:pPr>
        <w:rPr>
          <w:b/>
          <w:bCs/>
          <w:lang w:eastAsia="zh-CN"/>
        </w:rPr>
      </w:pPr>
      <w:r>
        <w:rPr>
          <w:rFonts w:hint="eastAsia"/>
          <w:b/>
          <w:bCs/>
          <w:lang w:eastAsia="zh-CN"/>
        </w:rPr>
        <w:t>会议</w:t>
      </w:r>
      <w:r>
        <w:rPr>
          <w:b/>
          <w:bCs/>
          <w:lang w:eastAsia="zh-CN"/>
        </w:rPr>
        <w:t>于</w:t>
      </w:r>
      <w:r w:rsidR="00030B9F" w:rsidRPr="00492EC4">
        <w:rPr>
          <w:b/>
          <w:bCs/>
          <w:lang w:eastAsia="zh-CN"/>
        </w:rPr>
        <w:t>1</w:t>
      </w:r>
      <w:r w:rsidR="006C5941">
        <w:rPr>
          <w:b/>
          <w:bCs/>
          <w:lang w:eastAsia="zh-CN"/>
        </w:rPr>
        <w:t>8</w:t>
      </w:r>
      <w:r>
        <w:rPr>
          <w:b/>
          <w:bCs/>
          <w:lang w:eastAsia="zh-CN"/>
        </w:rPr>
        <w:t>:</w:t>
      </w:r>
      <w:r w:rsidR="00030B9F">
        <w:rPr>
          <w:b/>
          <w:bCs/>
          <w:lang w:eastAsia="zh-CN"/>
        </w:rPr>
        <w:t>10</w:t>
      </w:r>
      <w:r>
        <w:rPr>
          <w:rFonts w:hint="eastAsia"/>
          <w:b/>
          <w:bCs/>
          <w:lang w:eastAsia="zh-CN"/>
        </w:rPr>
        <w:t>结束</w:t>
      </w:r>
      <w:r>
        <w:rPr>
          <w:b/>
          <w:bCs/>
          <w:lang w:eastAsia="zh-CN"/>
        </w:rPr>
        <w:t>。</w:t>
      </w:r>
    </w:p>
    <w:p w:rsidR="00030B9F" w:rsidRPr="00492EC4" w:rsidRDefault="00030B9F" w:rsidP="00171FD4">
      <w:pPr>
        <w:rPr>
          <w:lang w:eastAsia="zh-CN"/>
        </w:rPr>
      </w:pPr>
    </w:p>
    <w:p w:rsidR="006F4218" w:rsidRDefault="006F4218" w:rsidP="00171FD4">
      <w:pPr>
        <w:rPr>
          <w:lang w:eastAsia="zh-CN"/>
        </w:rPr>
      </w:pPr>
    </w:p>
    <w:p w:rsidR="005147AA" w:rsidRPr="007A1A8D" w:rsidRDefault="005147AA" w:rsidP="00171FD4">
      <w:pPr>
        <w:pStyle w:val="Normalpv"/>
        <w:tabs>
          <w:tab w:val="clear" w:pos="1588"/>
          <w:tab w:val="clear" w:pos="1985"/>
          <w:tab w:val="left" w:pos="6804"/>
        </w:tabs>
        <w:rPr>
          <w:lang w:val="en-US" w:eastAsia="zh-CN"/>
        </w:rPr>
      </w:pPr>
      <w:r>
        <w:rPr>
          <w:rFonts w:hint="eastAsia"/>
          <w:lang w:val="en-US" w:eastAsia="zh-CN"/>
        </w:rPr>
        <w:t>秘书长：</w:t>
      </w:r>
      <w:r>
        <w:rPr>
          <w:rFonts w:hint="eastAsia"/>
          <w:lang w:val="en-US" w:eastAsia="zh-CN"/>
        </w:rPr>
        <w:tab/>
      </w:r>
      <w:r w:rsidRPr="007A1A8D">
        <w:rPr>
          <w:lang w:val="en-US" w:eastAsia="zh-CN"/>
        </w:rPr>
        <w:tab/>
      </w:r>
      <w:r>
        <w:rPr>
          <w:rFonts w:hint="eastAsia"/>
          <w:lang w:val="en-US" w:eastAsia="zh-CN"/>
        </w:rPr>
        <w:t>主席：</w:t>
      </w:r>
    </w:p>
    <w:p w:rsidR="00476923" w:rsidRDefault="005147AA" w:rsidP="00171FD4">
      <w:pPr>
        <w:pStyle w:val="Normalpv"/>
        <w:tabs>
          <w:tab w:val="clear" w:pos="1588"/>
          <w:tab w:val="clear" w:pos="1985"/>
          <w:tab w:val="left" w:pos="6804"/>
        </w:tabs>
        <w:rPr>
          <w:lang w:val="en-US" w:eastAsia="zh-CN"/>
        </w:rPr>
      </w:pPr>
      <w:r w:rsidRPr="00180AF3">
        <w:rPr>
          <w:rFonts w:hint="eastAsia"/>
          <w:lang w:val="en-US" w:eastAsia="zh-CN"/>
        </w:rPr>
        <w:t>哈玛德</w:t>
      </w:r>
      <w:r w:rsidRPr="002E35DF">
        <w:rPr>
          <w:sz w:val="18"/>
          <w:szCs w:val="18"/>
          <w:lang w:val="en-US" w:eastAsia="zh-CN"/>
        </w:rPr>
        <w:t>•</w:t>
      </w:r>
      <w:r w:rsidRPr="00180AF3">
        <w:rPr>
          <w:rFonts w:hint="eastAsia"/>
          <w:lang w:val="en-US" w:eastAsia="zh-CN"/>
        </w:rPr>
        <w:t>图埃博士</w:t>
      </w:r>
      <w:r w:rsidRPr="00BA3F89">
        <w:rPr>
          <w:lang w:val="en-US" w:eastAsia="zh-CN"/>
        </w:rPr>
        <w:tab/>
      </w:r>
      <w:r w:rsidRPr="00A8786B">
        <w:rPr>
          <w:rFonts w:hint="eastAsia"/>
          <w:szCs w:val="24"/>
          <w:lang w:eastAsia="zh-CN"/>
        </w:rPr>
        <w:t>闵元基</w:t>
      </w:r>
    </w:p>
    <w:sectPr w:rsidR="00476923" w:rsidSect="00BA20B6">
      <w:head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916" w:rsidRDefault="006A3916">
      <w:r>
        <w:separator/>
      </w:r>
    </w:p>
  </w:endnote>
  <w:endnote w:type="continuationSeparator" w:id="0">
    <w:p w:rsidR="006A3916" w:rsidRDefault="006A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Times New Roman"/>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B50627" w:rsidRDefault="00B50627" w:rsidP="00B01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916" w:rsidRDefault="006A3916">
      <w:r>
        <w:t>____________________</w:t>
      </w:r>
    </w:p>
  </w:footnote>
  <w:footnote w:type="continuationSeparator" w:id="0">
    <w:p w:rsidR="006A3916" w:rsidRDefault="006A3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F4089E">
      <w:rPr>
        <w:noProof/>
      </w:rPr>
      <w:t>4</w:t>
    </w:r>
    <w:r>
      <w:fldChar w:fldCharType="end"/>
    </w:r>
  </w:p>
  <w:p w:rsidR="00C710E5" w:rsidRPr="00C73C28" w:rsidRDefault="001A7728" w:rsidP="00B016FC">
    <w:pPr>
      <w:pStyle w:val="Header"/>
      <w:rPr>
        <w:szCs w:val="18"/>
      </w:rPr>
    </w:pPr>
    <w:r>
      <w:rPr>
        <w:rStyle w:val="PageNumber"/>
        <w:szCs w:val="18"/>
      </w:rPr>
      <w:t>PP</w:t>
    </w:r>
    <w:r w:rsidR="00C73C28" w:rsidRPr="00C73C28">
      <w:rPr>
        <w:rStyle w:val="PageNumber"/>
        <w:szCs w:val="18"/>
      </w:rPr>
      <w:t>14/17</w:t>
    </w:r>
    <w:r w:rsidR="00B016FC">
      <w:rPr>
        <w:rStyle w:val="PageNumber"/>
        <w:szCs w:val="18"/>
      </w:rPr>
      <w:t>8</w:t>
    </w:r>
    <w:r w:rsidR="00C73C28" w:rsidRPr="00C73C28">
      <w:rPr>
        <w:rStyle w:val="PageNumber"/>
        <w:szCs w:val="18"/>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26A8"/>
    <w:rsid w:val="00004502"/>
    <w:rsid w:val="000105A6"/>
    <w:rsid w:val="000134DB"/>
    <w:rsid w:val="00014808"/>
    <w:rsid w:val="000260C3"/>
    <w:rsid w:val="00030B9F"/>
    <w:rsid w:val="00040A47"/>
    <w:rsid w:val="00053B50"/>
    <w:rsid w:val="00057B6E"/>
    <w:rsid w:val="00065580"/>
    <w:rsid w:val="00076062"/>
    <w:rsid w:val="000915CD"/>
    <w:rsid w:val="0009673E"/>
    <w:rsid w:val="000C4701"/>
    <w:rsid w:val="000C686A"/>
    <w:rsid w:val="000E4C7A"/>
    <w:rsid w:val="000F0642"/>
    <w:rsid w:val="000F68C6"/>
    <w:rsid w:val="00106F91"/>
    <w:rsid w:val="00124C8F"/>
    <w:rsid w:val="00125484"/>
    <w:rsid w:val="00126FE1"/>
    <w:rsid w:val="0013327E"/>
    <w:rsid w:val="00137909"/>
    <w:rsid w:val="00137BC9"/>
    <w:rsid w:val="0014254A"/>
    <w:rsid w:val="00162BB7"/>
    <w:rsid w:val="00167FD3"/>
    <w:rsid w:val="00171990"/>
    <w:rsid w:val="00171B68"/>
    <w:rsid w:val="00171FD4"/>
    <w:rsid w:val="00193662"/>
    <w:rsid w:val="00195EB9"/>
    <w:rsid w:val="001A0EEB"/>
    <w:rsid w:val="001A4A66"/>
    <w:rsid w:val="001A7728"/>
    <w:rsid w:val="001B25D1"/>
    <w:rsid w:val="001E7F94"/>
    <w:rsid w:val="001F1E3B"/>
    <w:rsid w:val="001F42FE"/>
    <w:rsid w:val="002043DD"/>
    <w:rsid w:val="002108F2"/>
    <w:rsid w:val="002155B0"/>
    <w:rsid w:val="00226B70"/>
    <w:rsid w:val="00231ABC"/>
    <w:rsid w:val="00241DDB"/>
    <w:rsid w:val="00242236"/>
    <w:rsid w:val="002578B4"/>
    <w:rsid w:val="00263A60"/>
    <w:rsid w:val="0028103F"/>
    <w:rsid w:val="0028503F"/>
    <w:rsid w:val="002A0F5C"/>
    <w:rsid w:val="002A2125"/>
    <w:rsid w:val="002B39F5"/>
    <w:rsid w:val="002E37AF"/>
    <w:rsid w:val="002E565C"/>
    <w:rsid w:val="002F2302"/>
    <w:rsid w:val="00307225"/>
    <w:rsid w:val="00313916"/>
    <w:rsid w:val="00316438"/>
    <w:rsid w:val="00324789"/>
    <w:rsid w:val="003477D4"/>
    <w:rsid w:val="00375BBA"/>
    <w:rsid w:val="003760D8"/>
    <w:rsid w:val="00381905"/>
    <w:rsid w:val="00383A29"/>
    <w:rsid w:val="0038484C"/>
    <w:rsid w:val="0038575F"/>
    <w:rsid w:val="00387EA2"/>
    <w:rsid w:val="003907C4"/>
    <w:rsid w:val="0039518A"/>
    <w:rsid w:val="00395CE4"/>
    <w:rsid w:val="003A3DBB"/>
    <w:rsid w:val="003B3841"/>
    <w:rsid w:val="003B74F0"/>
    <w:rsid w:val="004014B0"/>
    <w:rsid w:val="00414872"/>
    <w:rsid w:val="00426AC1"/>
    <w:rsid w:val="0045019C"/>
    <w:rsid w:val="004676C0"/>
    <w:rsid w:val="0047427B"/>
    <w:rsid w:val="00476923"/>
    <w:rsid w:val="00476CAF"/>
    <w:rsid w:val="00480323"/>
    <w:rsid w:val="00485E71"/>
    <w:rsid w:val="004C2CF2"/>
    <w:rsid w:val="004D3182"/>
    <w:rsid w:val="004E32AC"/>
    <w:rsid w:val="004F41CD"/>
    <w:rsid w:val="00501111"/>
    <w:rsid w:val="005041C6"/>
    <w:rsid w:val="005061F9"/>
    <w:rsid w:val="005147AA"/>
    <w:rsid w:val="00517E65"/>
    <w:rsid w:val="005309A2"/>
    <w:rsid w:val="005356FD"/>
    <w:rsid w:val="00542073"/>
    <w:rsid w:val="00552BA5"/>
    <w:rsid w:val="00554E24"/>
    <w:rsid w:val="00564B8D"/>
    <w:rsid w:val="00567130"/>
    <w:rsid w:val="0058611F"/>
    <w:rsid w:val="00596A53"/>
    <w:rsid w:val="005A6A1D"/>
    <w:rsid w:val="005B7A48"/>
    <w:rsid w:val="005C1E39"/>
    <w:rsid w:val="005C4827"/>
    <w:rsid w:val="005E4794"/>
    <w:rsid w:val="005F67CE"/>
    <w:rsid w:val="00611C4E"/>
    <w:rsid w:val="00617BE4"/>
    <w:rsid w:val="00622189"/>
    <w:rsid w:val="00647405"/>
    <w:rsid w:val="0065255B"/>
    <w:rsid w:val="0067125A"/>
    <w:rsid w:val="00680265"/>
    <w:rsid w:val="00697CF1"/>
    <w:rsid w:val="006A0092"/>
    <w:rsid w:val="006A3916"/>
    <w:rsid w:val="006C5941"/>
    <w:rsid w:val="006E57C8"/>
    <w:rsid w:val="006E6BA4"/>
    <w:rsid w:val="006F0211"/>
    <w:rsid w:val="006F1C6C"/>
    <w:rsid w:val="006F4218"/>
    <w:rsid w:val="00710B6A"/>
    <w:rsid w:val="0071585A"/>
    <w:rsid w:val="00722343"/>
    <w:rsid w:val="007235A4"/>
    <w:rsid w:val="007276CE"/>
    <w:rsid w:val="00732343"/>
    <w:rsid w:val="0073319E"/>
    <w:rsid w:val="007352B1"/>
    <w:rsid w:val="00750829"/>
    <w:rsid w:val="007509CE"/>
    <w:rsid w:val="00770CF8"/>
    <w:rsid w:val="007917DE"/>
    <w:rsid w:val="007A08FC"/>
    <w:rsid w:val="007A1463"/>
    <w:rsid w:val="007B558F"/>
    <w:rsid w:val="007C4DC3"/>
    <w:rsid w:val="00814482"/>
    <w:rsid w:val="008160BF"/>
    <w:rsid w:val="00825DFD"/>
    <w:rsid w:val="008433E4"/>
    <w:rsid w:val="00844794"/>
    <w:rsid w:val="00850AEF"/>
    <w:rsid w:val="008537C9"/>
    <w:rsid w:val="00860A27"/>
    <w:rsid w:val="008652E7"/>
    <w:rsid w:val="008726C7"/>
    <w:rsid w:val="00873D04"/>
    <w:rsid w:val="00885789"/>
    <w:rsid w:val="008B44F5"/>
    <w:rsid w:val="008D3BE2"/>
    <w:rsid w:val="008D7300"/>
    <w:rsid w:val="008E2996"/>
    <w:rsid w:val="008E4324"/>
    <w:rsid w:val="008E45D4"/>
    <w:rsid w:val="008E52B6"/>
    <w:rsid w:val="008E6AE7"/>
    <w:rsid w:val="008E6BC6"/>
    <w:rsid w:val="0090260F"/>
    <w:rsid w:val="00904E65"/>
    <w:rsid w:val="00905225"/>
    <w:rsid w:val="00905B6A"/>
    <w:rsid w:val="009361C2"/>
    <w:rsid w:val="0094746D"/>
    <w:rsid w:val="00950E0F"/>
    <w:rsid w:val="0096444A"/>
    <w:rsid w:val="0099173A"/>
    <w:rsid w:val="009A47A2"/>
    <w:rsid w:val="009A6781"/>
    <w:rsid w:val="009C4B97"/>
    <w:rsid w:val="009D1E93"/>
    <w:rsid w:val="009E1FED"/>
    <w:rsid w:val="00A03693"/>
    <w:rsid w:val="00A11DA4"/>
    <w:rsid w:val="00A16527"/>
    <w:rsid w:val="00A23536"/>
    <w:rsid w:val="00A3743B"/>
    <w:rsid w:val="00A6085C"/>
    <w:rsid w:val="00A62DA7"/>
    <w:rsid w:val="00A76F12"/>
    <w:rsid w:val="00A824D0"/>
    <w:rsid w:val="00A865E4"/>
    <w:rsid w:val="00A91B62"/>
    <w:rsid w:val="00AC79BA"/>
    <w:rsid w:val="00AD1198"/>
    <w:rsid w:val="00AD2C62"/>
    <w:rsid w:val="00AE49B9"/>
    <w:rsid w:val="00AF45E1"/>
    <w:rsid w:val="00B016FC"/>
    <w:rsid w:val="00B04E59"/>
    <w:rsid w:val="00B05785"/>
    <w:rsid w:val="00B11373"/>
    <w:rsid w:val="00B15AF8"/>
    <w:rsid w:val="00B1733E"/>
    <w:rsid w:val="00B23943"/>
    <w:rsid w:val="00B44189"/>
    <w:rsid w:val="00B50627"/>
    <w:rsid w:val="00B52421"/>
    <w:rsid w:val="00B60A63"/>
    <w:rsid w:val="00B650EC"/>
    <w:rsid w:val="00B96F78"/>
    <w:rsid w:val="00BA154E"/>
    <w:rsid w:val="00BA20B6"/>
    <w:rsid w:val="00BA4ACA"/>
    <w:rsid w:val="00BC4588"/>
    <w:rsid w:val="00BD7F2D"/>
    <w:rsid w:val="00BF720B"/>
    <w:rsid w:val="00C04511"/>
    <w:rsid w:val="00C101EE"/>
    <w:rsid w:val="00C122B6"/>
    <w:rsid w:val="00C16846"/>
    <w:rsid w:val="00C16AC0"/>
    <w:rsid w:val="00C324E2"/>
    <w:rsid w:val="00C40FEE"/>
    <w:rsid w:val="00C432B8"/>
    <w:rsid w:val="00C4756B"/>
    <w:rsid w:val="00C561F1"/>
    <w:rsid w:val="00C710E5"/>
    <w:rsid w:val="00C73C28"/>
    <w:rsid w:val="00C73FA3"/>
    <w:rsid w:val="00C74FED"/>
    <w:rsid w:val="00C8338F"/>
    <w:rsid w:val="00C907CF"/>
    <w:rsid w:val="00C925D8"/>
    <w:rsid w:val="00C948C8"/>
    <w:rsid w:val="00CA38C9"/>
    <w:rsid w:val="00CA401B"/>
    <w:rsid w:val="00CB1CAA"/>
    <w:rsid w:val="00CB55ED"/>
    <w:rsid w:val="00CB57E1"/>
    <w:rsid w:val="00CB66EF"/>
    <w:rsid w:val="00CC7F74"/>
    <w:rsid w:val="00CE40BB"/>
    <w:rsid w:val="00CF05C0"/>
    <w:rsid w:val="00CF6D98"/>
    <w:rsid w:val="00D2057D"/>
    <w:rsid w:val="00D215E8"/>
    <w:rsid w:val="00D57C64"/>
    <w:rsid w:val="00D65220"/>
    <w:rsid w:val="00D70FF1"/>
    <w:rsid w:val="00D806BB"/>
    <w:rsid w:val="00D826C6"/>
    <w:rsid w:val="00D82A9F"/>
    <w:rsid w:val="00D97614"/>
    <w:rsid w:val="00DC0688"/>
    <w:rsid w:val="00DC240E"/>
    <w:rsid w:val="00DD26B1"/>
    <w:rsid w:val="00DF23FC"/>
    <w:rsid w:val="00DF39CD"/>
    <w:rsid w:val="00DF51DD"/>
    <w:rsid w:val="00E07BAF"/>
    <w:rsid w:val="00E121F2"/>
    <w:rsid w:val="00E2205E"/>
    <w:rsid w:val="00E26F09"/>
    <w:rsid w:val="00E52CF6"/>
    <w:rsid w:val="00E56A0D"/>
    <w:rsid w:val="00E56E57"/>
    <w:rsid w:val="00E6220D"/>
    <w:rsid w:val="00E91B4B"/>
    <w:rsid w:val="00E9743B"/>
    <w:rsid w:val="00EB0F68"/>
    <w:rsid w:val="00ED3D68"/>
    <w:rsid w:val="00EF2642"/>
    <w:rsid w:val="00EF3681"/>
    <w:rsid w:val="00EF3C5A"/>
    <w:rsid w:val="00EF5523"/>
    <w:rsid w:val="00EF6FA2"/>
    <w:rsid w:val="00F00FD0"/>
    <w:rsid w:val="00F02A26"/>
    <w:rsid w:val="00F0756F"/>
    <w:rsid w:val="00F12C03"/>
    <w:rsid w:val="00F130EB"/>
    <w:rsid w:val="00F20BC2"/>
    <w:rsid w:val="00F24F0A"/>
    <w:rsid w:val="00F342E4"/>
    <w:rsid w:val="00F4089E"/>
    <w:rsid w:val="00F44613"/>
    <w:rsid w:val="00F574D8"/>
    <w:rsid w:val="00F61CB9"/>
    <w:rsid w:val="00F63171"/>
    <w:rsid w:val="00FA19EA"/>
    <w:rsid w:val="00FA53DF"/>
    <w:rsid w:val="00FB15AA"/>
    <w:rsid w:val="00FC53DB"/>
    <w:rsid w:val="00FC63DE"/>
    <w:rsid w:val="00FD5229"/>
    <w:rsid w:val="00FD7B1D"/>
    <w:rsid w:val="00FE5F4F"/>
    <w:rsid w:val="00FF20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SpecialFooter">
    <w:name w:val="Special Footer"/>
    <w:basedOn w:val="Footer"/>
    <w:rsid w:val="00B50627"/>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character" w:customStyle="1" w:styleId="HeadingbChar">
    <w:name w:val="Heading_b Char"/>
    <w:basedOn w:val="DefaultParagraphFont"/>
    <w:link w:val="Headingb"/>
    <w:rsid w:val="00B50627"/>
    <w:rPr>
      <w:rFonts w:ascii="Calibri" w:eastAsia="SimSun" w:hAnsi="Calibri"/>
      <w:b/>
      <w:sz w:val="24"/>
      <w:lang w:val="en-GB" w:eastAsia="en-US"/>
    </w:rPr>
  </w:style>
  <w:style w:type="character" w:styleId="Strong">
    <w:name w:val="Strong"/>
    <w:uiPriority w:val="22"/>
    <w:qFormat/>
    <w:rsid w:val="00B50627"/>
    <w:rPr>
      <w:lang w:val="en-US"/>
    </w:rPr>
  </w:style>
  <w:style w:type="paragraph" w:styleId="EndnoteText">
    <w:name w:val="endnote text"/>
    <w:basedOn w:val="Normal"/>
    <w:link w:val="EndnoteTextChar"/>
    <w:rsid w:val="00B50627"/>
    <w:pPr>
      <w:spacing w:before="0"/>
    </w:pPr>
    <w:rPr>
      <w:rFonts w:eastAsia="Times New Roman"/>
      <w:sz w:val="20"/>
      <w:lang w:val="fr-FR"/>
    </w:rPr>
  </w:style>
  <w:style w:type="character" w:customStyle="1" w:styleId="EndnoteTextChar">
    <w:name w:val="Endnote Text Char"/>
    <w:basedOn w:val="DefaultParagraphFont"/>
    <w:link w:val="EndnoteText"/>
    <w:rsid w:val="00B50627"/>
    <w:rPr>
      <w:rFonts w:ascii="Calibri" w:eastAsia="Times New Roman" w:hAnsi="Calibri"/>
      <w:lang w:val="fr-FR" w:eastAsia="en-US"/>
    </w:rPr>
  </w:style>
  <w:style w:type="character" w:styleId="CommentReference">
    <w:name w:val="annotation reference"/>
    <w:basedOn w:val="DefaultParagraphFont"/>
    <w:rsid w:val="00B50627"/>
    <w:rPr>
      <w:sz w:val="16"/>
      <w:szCs w:val="16"/>
    </w:rPr>
  </w:style>
  <w:style w:type="paragraph" w:styleId="CommentText">
    <w:name w:val="annotation text"/>
    <w:basedOn w:val="Normal"/>
    <w:link w:val="CommentTextChar"/>
    <w:rsid w:val="00B50627"/>
    <w:rPr>
      <w:rFonts w:eastAsia="Times New Roman"/>
      <w:sz w:val="20"/>
    </w:rPr>
  </w:style>
  <w:style w:type="character" w:customStyle="1" w:styleId="CommentTextChar">
    <w:name w:val="Comment Text Char"/>
    <w:basedOn w:val="DefaultParagraphFont"/>
    <w:link w:val="CommentText"/>
    <w:rsid w:val="00B50627"/>
    <w:rPr>
      <w:rFonts w:ascii="Calibri" w:eastAsia="Times New Roman" w:hAnsi="Calibri"/>
      <w:lang w:val="en-GB" w:eastAsia="en-US"/>
    </w:rPr>
  </w:style>
  <w:style w:type="paragraph" w:styleId="CommentSubject">
    <w:name w:val="annotation subject"/>
    <w:basedOn w:val="CommentText"/>
    <w:next w:val="CommentText"/>
    <w:link w:val="CommentSubjectChar"/>
    <w:rsid w:val="00B50627"/>
    <w:rPr>
      <w:b/>
      <w:bCs/>
    </w:rPr>
  </w:style>
  <w:style w:type="character" w:customStyle="1" w:styleId="CommentSubjectChar">
    <w:name w:val="Comment Subject Char"/>
    <w:basedOn w:val="CommentTextChar"/>
    <w:link w:val="CommentSubject"/>
    <w:rsid w:val="00B50627"/>
    <w:rPr>
      <w:rFonts w:ascii="Calibri" w:eastAsia="Times New Roman" w:hAnsi="Calibri"/>
      <w:b/>
      <w:bCs/>
      <w:lang w:val="en-GB" w:eastAsia="en-US"/>
    </w:rPr>
  </w:style>
  <w:style w:type="character" w:customStyle="1" w:styleId="FooterChar">
    <w:name w:val="Footer Char"/>
    <w:basedOn w:val="DefaultParagraphFont"/>
    <w:link w:val="Footer"/>
    <w:uiPriority w:val="99"/>
    <w:rsid w:val="00B50627"/>
    <w:rPr>
      <w:rFonts w:ascii="Calibri" w:eastAsia="SimSun" w:hAnsi="Calibri"/>
      <w:caps/>
      <w:noProof/>
      <w:sz w:val="16"/>
      <w:lang w:val="en-GB" w:eastAsia="en-US"/>
    </w:rPr>
  </w:style>
  <w:style w:type="character" w:customStyle="1" w:styleId="HeaderChar">
    <w:name w:val="Header Char"/>
    <w:basedOn w:val="DefaultParagraphFont"/>
    <w:link w:val="Header"/>
    <w:rsid w:val="00B50627"/>
    <w:rPr>
      <w:rFonts w:ascii="Calibri" w:eastAsia="SimSun" w:hAnsi="Calibri"/>
      <w:sz w:val="18"/>
      <w:lang w:val="en-GB" w:eastAsia="en-US"/>
    </w:rPr>
  </w:style>
  <w:style w:type="table" w:styleId="TableGrid">
    <w:name w:val="Table Grid"/>
    <w:basedOn w:val="TableNormal"/>
    <w:uiPriority w:val="59"/>
    <w:rsid w:val="0058611F"/>
    <w:pPr>
      <w:tabs>
        <w:tab w:val="left" w:pos="567"/>
        <w:tab w:val="left" w:pos="1134"/>
        <w:tab w:val="left" w:pos="1701"/>
        <w:tab w:val="left" w:pos="2268"/>
        <w:tab w:val="left" w:pos="283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0B9F"/>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68/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en/plenipotentiary/2014/statements/file/Pages/closing-ceremony-min.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en/plenipotentiary/2014/statements/file/Pages/closing-ceremony-toure.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en/plenipotentiary/2014/statements/file/Pages/closing-ceremony-byung.aspx" TargetMode="External"/><Relationship Id="rId4" Type="http://schemas.openxmlformats.org/officeDocument/2006/relationships/webSettings" Target="webSettings.xml"/><Relationship Id="rId9" Type="http://schemas.openxmlformats.org/officeDocument/2006/relationships/hyperlink" Target="http://www.itu.int/en/plenipotentiary/2014/statements/file/Pages/closing-ceremony-yanghee.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23E0C-7B64-4F33-BAA4-059EB65B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2721</Words>
  <Characters>1062</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3776</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(PP-14)</dc:subject>
  <dc:creator/>
  <cp:lastModifiedBy/>
  <cp:revision>1</cp:revision>
  <dcterms:created xsi:type="dcterms:W3CDTF">2014-12-24T08:21:00Z</dcterms:created>
  <dcterms:modified xsi:type="dcterms:W3CDTF">2014-12-24T08:22:00Z</dcterms:modified>
  <cp:category>Conference document</cp:category>
</cp:coreProperties>
</file>