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487"/>
        <w:gridCol w:w="3544"/>
      </w:tblGrid>
      <w:tr w:rsidR="001A16ED" w:rsidTr="00C04740">
        <w:trPr>
          <w:cantSplit/>
        </w:trPr>
        <w:tc>
          <w:tcPr>
            <w:tcW w:w="6487" w:type="dxa"/>
          </w:tcPr>
          <w:p w:rsidR="001A16ED" w:rsidRPr="00F04067" w:rsidRDefault="001A16ED" w:rsidP="00D34626">
            <w:pPr>
              <w:tabs>
                <w:tab w:val="center" w:pos="6189"/>
              </w:tabs>
              <w:spacing w:before="240" w:after="48" w:line="240" w:lineRule="atLeast"/>
              <w:ind w:right="-108"/>
              <w:rPr>
                <w:rFonts w:cstheme="minorHAnsi"/>
                <w:b/>
                <w:bCs/>
                <w:position w:val="6"/>
                <w:sz w:val="28"/>
                <w:szCs w:val="28"/>
              </w:rPr>
            </w:pPr>
            <w:bookmarkStart w:id="0" w:name="dpp"/>
            <w:bookmarkEnd w:id="0"/>
            <w:r w:rsidRPr="00936F04">
              <w:rPr>
                <w:rFonts w:cs="Times"/>
                <w:b/>
                <w:position w:val="6"/>
                <w:sz w:val="30"/>
                <w:szCs w:val="30"/>
              </w:rPr>
              <w:t>Plenipotentiary Conference (PP-1</w:t>
            </w:r>
            <w:r>
              <w:rPr>
                <w:rFonts w:cs="Times"/>
                <w:b/>
                <w:position w:val="6"/>
                <w:sz w:val="30"/>
                <w:szCs w:val="30"/>
              </w:rPr>
              <w:t>4</w:t>
            </w:r>
            <w:r w:rsidRPr="00936F04">
              <w:rPr>
                <w:rFonts w:cs="Times"/>
                <w:b/>
                <w:position w:val="6"/>
                <w:sz w:val="30"/>
                <w:szCs w:val="30"/>
              </w:rPr>
              <w:t>)</w:t>
            </w:r>
            <w:r w:rsidRPr="00936F04">
              <w:rPr>
                <w:rFonts w:cs="Times"/>
                <w:b/>
                <w:position w:val="6"/>
                <w:sz w:val="26"/>
                <w:szCs w:val="26"/>
              </w:rPr>
              <w:br/>
            </w:r>
            <w:r>
              <w:rPr>
                <w:b/>
                <w:bCs/>
                <w:position w:val="6"/>
                <w:szCs w:val="24"/>
              </w:rPr>
              <w:t>Busan</w:t>
            </w:r>
            <w:r w:rsidRPr="00936F04">
              <w:rPr>
                <w:b/>
                <w:bCs/>
                <w:position w:val="6"/>
                <w:szCs w:val="24"/>
              </w:rPr>
              <w:t>, 2</w:t>
            </w:r>
            <w:r>
              <w:rPr>
                <w:b/>
                <w:bCs/>
                <w:position w:val="6"/>
                <w:szCs w:val="24"/>
              </w:rPr>
              <w:t>0</w:t>
            </w:r>
            <w:r w:rsidRPr="00936F04">
              <w:rPr>
                <w:b/>
                <w:bCs/>
                <w:position w:val="6"/>
                <w:szCs w:val="24"/>
              </w:rPr>
              <w:t xml:space="preserve"> October </w:t>
            </w:r>
            <w:r>
              <w:rPr>
                <w:b/>
                <w:bCs/>
                <w:position w:val="6"/>
                <w:szCs w:val="24"/>
              </w:rPr>
              <w:t>– 7 November 2014</w:t>
            </w:r>
          </w:p>
        </w:tc>
        <w:tc>
          <w:tcPr>
            <w:tcW w:w="3544" w:type="dxa"/>
          </w:tcPr>
          <w:p w:rsidR="001A16ED" w:rsidRPr="00D96B4B" w:rsidRDefault="001A16ED" w:rsidP="006A046E">
            <w:pPr>
              <w:spacing w:line="240" w:lineRule="atLeast"/>
              <w:rPr>
                <w:rFonts w:cstheme="minorHAnsi"/>
              </w:rPr>
            </w:pPr>
            <w:bookmarkStart w:id="1" w:name="ditulogo"/>
            <w:bookmarkEnd w:id="1"/>
            <w:r w:rsidRPr="00D96B4B">
              <w:rPr>
                <w:rFonts w:cstheme="minorHAnsi"/>
                <w:noProof/>
                <w:lang w:val="en-US"/>
              </w:rPr>
              <w:drawing>
                <wp:inline distT="0" distB="0" distL="0" distR="0" wp14:anchorId="77368B4E" wp14:editId="028B1997">
                  <wp:extent cx="1762125" cy="742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1A16ED" w:rsidRPr="00617BE4" w:rsidTr="00C04740">
        <w:trPr>
          <w:cantSplit/>
        </w:trPr>
        <w:tc>
          <w:tcPr>
            <w:tcW w:w="6487" w:type="dxa"/>
            <w:tcBorders>
              <w:bottom w:val="single" w:sz="12" w:space="0" w:color="auto"/>
            </w:tcBorders>
          </w:tcPr>
          <w:p w:rsidR="001A16ED" w:rsidRPr="00D96B4B" w:rsidRDefault="001A16ED" w:rsidP="006A046E">
            <w:pPr>
              <w:spacing w:after="48" w:line="240" w:lineRule="atLeast"/>
              <w:rPr>
                <w:rFonts w:cstheme="minorHAnsi"/>
                <w:b/>
                <w:smallCaps/>
                <w:szCs w:val="24"/>
              </w:rPr>
            </w:pPr>
            <w:bookmarkStart w:id="2" w:name="dhead"/>
          </w:p>
        </w:tc>
        <w:tc>
          <w:tcPr>
            <w:tcW w:w="3544" w:type="dxa"/>
            <w:tcBorders>
              <w:bottom w:val="single" w:sz="12" w:space="0" w:color="auto"/>
            </w:tcBorders>
          </w:tcPr>
          <w:p w:rsidR="001A16ED" w:rsidRPr="00D96B4B" w:rsidRDefault="001A16ED" w:rsidP="006A046E">
            <w:pPr>
              <w:spacing w:line="240" w:lineRule="atLeast"/>
              <w:rPr>
                <w:rFonts w:cstheme="minorHAnsi"/>
                <w:szCs w:val="24"/>
              </w:rPr>
            </w:pPr>
          </w:p>
        </w:tc>
      </w:tr>
      <w:tr w:rsidR="001A16ED" w:rsidRPr="00C324A8" w:rsidTr="00C04740">
        <w:trPr>
          <w:cantSplit/>
        </w:trPr>
        <w:tc>
          <w:tcPr>
            <w:tcW w:w="6487" w:type="dxa"/>
            <w:tcBorders>
              <w:top w:val="single" w:sz="12" w:space="0" w:color="auto"/>
            </w:tcBorders>
          </w:tcPr>
          <w:p w:rsidR="001A16ED" w:rsidRPr="00D96B4B" w:rsidRDefault="001A16ED" w:rsidP="006A046E">
            <w:pPr>
              <w:spacing w:after="48" w:line="240" w:lineRule="atLeast"/>
              <w:rPr>
                <w:rFonts w:cstheme="minorHAnsi"/>
                <w:b/>
                <w:smallCaps/>
                <w:sz w:val="20"/>
              </w:rPr>
            </w:pPr>
          </w:p>
        </w:tc>
        <w:tc>
          <w:tcPr>
            <w:tcW w:w="3544" w:type="dxa"/>
            <w:tcBorders>
              <w:top w:val="single" w:sz="12" w:space="0" w:color="auto"/>
            </w:tcBorders>
          </w:tcPr>
          <w:p w:rsidR="001A16ED" w:rsidRPr="00D96B4B" w:rsidRDefault="001A16ED" w:rsidP="006A046E">
            <w:pPr>
              <w:spacing w:line="240" w:lineRule="atLeast"/>
              <w:rPr>
                <w:rFonts w:cstheme="minorHAnsi"/>
                <w:sz w:val="20"/>
              </w:rPr>
            </w:pPr>
          </w:p>
        </w:tc>
      </w:tr>
      <w:tr w:rsidR="008263C6" w:rsidRPr="00C324A8" w:rsidTr="00C04740">
        <w:trPr>
          <w:cantSplit/>
          <w:trHeight w:val="23"/>
        </w:trPr>
        <w:tc>
          <w:tcPr>
            <w:tcW w:w="6487" w:type="dxa"/>
            <w:shd w:val="clear" w:color="auto" w:fill="auto"/>
          </w:tcPr>
          <w:p w:rsidR="008263C6" w:rsidRPr="00D96B4B" w:rsidRDefault="008263C6" w:rsidP="008263C6">
            <w:pPr>
              <w:pStyle w:val="Committee"/>
              <w:framePr w:hSpace="0" w:wrap="auto" w:hAnchor="text" w:yAlign="inline"/>
              <w:spacing w:after="0"/>
            </w:pPr>
            <w:bookmarkStart w:id="3" w:name="dnum" w:colFirst="1" w:colLast="1"/>
            <w:bookmarkStart w:id="4" w:name="dmeeting" w:colFirst="0" w:colLast="0"/>
            <w:bookmarkEnd w:id="2"/>
            <w:r w:rsidRPr="00D96B4B">
              <w:t>PLENARY MEETING</w:t>
            </w:r>
          </w:p>
        </w:tc>
        <w:tc>
          <w:tcPr>
            <w:tcW w:w="3544" w:type="dxa"/>
          </w:tcPr>
          <w:p w:rsidR="008263C6" w:rsidRPr="00D96B4B" w:rsidRDefault="008263C6" w:rsidP="00031634">
            <w:pPr>
              <w:tabs>
                <w:tab w:val="left" w:pos="851"/>
              </w:tabs>
              <w:spacing w:before="0" w:line="240" w:lineRule="atLeast"/>
              <w:rPr>
                <w:rFonts w:cstheme="minorHAnsi"/>
                <w:szCs w:val="24"/>
              </w:rPr>
            </w:pPr>
            <w:r>
              <w:rPr>
                <w:rFonts w:cstheme="minorHAnsi"/>
                <w:b/>
                <w:szCs w:val="24"/>
              </w:rPr>
              <w:t xml:space="preserve">Document </w:t>
            </w:r>
            <w:r w:rsidR="00031634">
              <w:rPr>
                <w:rFonts w:cstheme="minorHAnsi"/>
                <w:b/>
                <w:szCs w:val="24"/>
              </w:rPr>
              <w:t>26</w:t>
            </w:r>
            <w:r>
              <w:rPr>
                <w:rFonts w:cstheme="minorHAnsi"/>
                <w:b/>
                <w:szCs w:val="24"/>
              </w:rPr>
              <w:t>-E</w:t>
            </w:r>
          </w:p>
        </w:tc>
      </w:tr>
      <w:tr w:rsidR="008263C6" w:rsidRPr="00C324A8" w:rsidTr="00C04740">
        <w:trPr>
          <w:cantSplit/>
          <w:trHeight w:val="23"/>
        </w:trPr>
        <w:tc>
          <w:tcPr>
            <w:tcW w:w="6487" w:type="dxa"/>
            <w:shd w:val="clear" w:color="auto" w:fill="auto"/>
          </w:tcPr>
          <w:p w:rsidR="008263C6" w:rsidRPr="00D96B4B" w:rsidRDefault="008263C6" w:rsidP="008263C6">
            <w:pPr>
              <w:tabs>
                <w:tab w:val="left" w:pos="851"/>
              </w:tabs>
              <w:spacing w:before="0" w:line="240" w:lineRule="atLeast"/>
              <w:rPr>
                <w:rFonts w:cstheme="minorHAnsi"/>
                <w:b/>
                <w:szCs w:val="24"/>
              </w:rPr>
            </w:pPr>
            <w:bookmarkStart w:id="5" w:name="ddate" w:colFirst="1" w:colLast="1"/>
            <w:bookmarkStart w:id="6" w:name="dblank" w:colFirst="0" w:colLast="0"/>
            <w:bookmarkEnd w:id="3"/>
            <w:bookmarkEnd w:id="4"/>
          </w:p>
        </w:tc>
        <w:tc>
          <w:tcPr>
            <w:tcW w:w="3544" w:type="dxa"/>
          </w:tcPr>
          <w:p w:rsidR="008263C6" w:rsidRPr="00D96B4B" w:rsidRDefault="00031634" w:rsidP="00031634">
            <w:pPr>
              <w:spacing w:before="0" w:line="240" w:lineRule="atLeast"/>
              <w:rPr>
                <w:rFonts w:cstheme="minorHAnsi"/>
                <w:szCs w:val="24"/>
              </w:rPr>
            </w:pPr>
            <w:r>
              <w:rPr>
                <w:rFonts w:cstheme="minorHAnsi"/>
                <w:b/>
                <w:szCs w:val="24"/>
              </w:rPr>
              <w:t>6 February</w:t>
            </w:r>
            <w:r w:rsidR="008263C6" w:rsidRPr="00D96B4B">
              <w:rPr>
                <w:rFonts w:cstheme="minorHAnsi"/>
                <w:b/>
                <w:szCs w:val="24"/>
              </w:rPr>
              <w:t xml:space="preserve"> 201</w:t>
            </w:r>
            <w:r>
              <w:rPr>
                <w:rFonts w:cstheme="minorHAnsi"/>
                <w:b/>
                <w:szCs w:val="24"/>
              </w:rPr>
              <w:t>4</w:t>
            </w:r>
          </w:p>
        </w:tc>
      </w:tr>
      <w:tr w:rsidR="008263C6" w:rsidRPr="00C324A8" w:rsidTr="00C04740">
        <w:trPr>
          <w:cantSplit/>
          <w:trHeight w:val="23"/>
        </w:trPr>
        <w:tc>
          <w:tcPr>
            <w:tcW w:w="6487" w:type="dxa"/>
            <w:shd w:val="clear" w:color="auto" w:fill="auto"/>
          </w:tcPr>
          <w:p w:rsidR="008263C6" w:rsidRPr="00D96B4B" w:rsidRDefault="008263C6" w:rsidP="008263C6">
            <w:pPr>
              <w:tabs>
                <w:tab w:val="left" w:pos="851"/>
              </w:tabs>
              <w:spacing w:before="0" w:line="240" w:lineRule="atLeast"/>
              <w:rPr>
                <w:rFonts w:cstheme="minorHAnsi"/>
                <w:szCs w:val="24"/>
              </w:rPr>
            </w:pPr>
            <w:bookmarkStart w:id="7" w:name="dbluepink" w:colFirst="0" w:colLast="0"/>
            <w:bookmarkStart w:id="8" w:name="dorlang" w:colFirst="1" w:colLast="1"/>
            <w:bookmarkEnd w:id="5"/>
            <w:bookmarkEnd w:id="6"/>
          </w:p>
        </w:tc>
        <w:tc>
          <w:tcPr>
            <w:tcW w:w="3544" w:type="dxa"/>
          </w:tcPr>
          <w:p w:rsidR="008263C6" w:rsidRPr="00D96B4B" w:rsidRDefault="008263C6" w:rsidP="00C04740">
            <w:pPr>
              <w:tabs>
                <w:tab w:val="left" w:pos="993"/>
              </w:tabs>
              <w:spacing w:before="0"/>
              <w:rPr>
                <w:rFonts w:cstheme="minorHAnsi"/>
                <w:b/>
                <w:szCs w:val="24"/>
              </w:rPr>
            </w:pPr>
            <w:r w:rsidRPr="00D96B4B">
              <w:rPr>
                <w:rFonts w:cstheme="minorHAnsi"/>
                <w:b/>
                <w:szCs w:val="24"/>
              </w:rPr>
              <w:t xml:space="preserve">Original: </w:t>
            </w:r>
            <w:r w:rsidR="00330314">
              <w:rPr>
                <w:rFonts w:cstheme="minorHAnsi"/>
                <w:b/>
                <w:szCs w:val="24"/>
              </w:rPr>
              <w:t>Arabi</w:t>
            </w:r>
            <w:r w:rsidR="00031634">
              <w:rPr>
                <w:rFonts w:cstheme="minorHAnsi"/>
                <w:b/>
                <w:szCs w:val="24"/>
              </w:rPr>
              <w:t>c/</w:t>
            </w:r>
            <w:r w:rsidRPr="00D96B4B">
              <w:rPr>
                <w:rFonts w:cstheme="minorHAnsi"/>
                <w:b/>
                <w:szCs w:val="24"/>
              </w:rPr>
              <w:t>English</w:t>
            </w:r>
            <w:r w:rsidR="00031634">
              <w:rPr>
                <w:rFonts w:cstheme="minorHAnsi"/>
                <w:b/>
                <w:szCs w:val="24"/>
              </w:rPr>
              <w:t>/French</w:t>
            </w:r>
          </w:p>
        </w:tc>
      </w:tr>
      <w:tr w:rsidR="008263C6" w:rsidRPr="00C324A8" w:rsidTr="006A046E">
        <w:trPr>
          <w:cantSplit/>
          <w:trHeight w:val="23"/>
        </w:trPr>
        <w:tc>
          <w:tcPr>
            <w:tcW w:w="10031" w:type="dxa"/>
            <w:gridSpan w:val="2"/>
            <w:shd w:val="clear" w:color="auto" w:fill="auto"/>
          </w:tcPr>
          <w:p w:rsidR="008263C6" w:rsidRPr="00D96B4B" w:rsidRDefault="008263C6" w:rsidP="008263C6">
            <w:pPr>
              <w:tabs>
                <w:tab w:val="left" w:pos="993"/>
              </w:tabs>
              <w:rPr>
                <w:rFonts w:ascii="Verdana" w:hAnsi="Verdana"/>
                <w:b/>
                <w:szCs w:val="24"/>
              </w:rPr>
            </w:pPr>
          </w:p>
        </w:tc>
      </w:tr>
      <w:tr w:rsidR="00C04740" w:rsidRPr="00C324A8" w:rsidTr="006A046E">
        <w:trPr>
          <w:cantSplit/>
          <w:trHeight w:val="23"/>
        </w:trPr>
        <w:tc>
          <w:tcPr>
            <w:tcW w:w="10031" w:type="dxa"/>
            <w:gridSpan w:val="2"/>
            <w:shd w:val="clear" w:color="auto" w:fill="auto"/>
          </w:tcPr>
          <w:p w:rsidR="00C04740" w:rsidRDefault="00C04740" w:rsidP="00C04740">
            <w:pPr>
              <w:pStyle w:val="Source"/>
            </w:pPr>
            <w:r>
              <w:t>Note by the Secretary-General</w:t>
            </w:r>
          </w:p>
        </w:tc>
      </w:tr>
      <w:tr w:rsidR="00C04740" w:rsidRPr="00C324A8" w:rsidTr="006A046E">
        <w:trPr>
          <w:cantSplit/>
          <w:trHeight w:val="23"/>
        </w:trPr>
        <w:tc>
          <w:tcPr>
            <w:tcW w:w="10031" w:type="dxa"/>
            <w:gridSpan w:val="2"/>
            <w:shd w:val="clear" w:color="auto" w:fill="auto"/>
          </w:tcPr>
          <w:p w:rsidR="00C04740" w:rsidRDefault="00C04740" w:rsidP="00C04740">
            <w:pPr>
              <w:pStyle w:val="Title1"/>
            </w:pPr>
            <w:r>
              <w:t>CANDIDACY FOR THE POST OF MEMBER OF THE RADIO REGULATIONS BOARD</w:t>
            </w:r>
          </w:p>
        </w:tc>
      </w:tr>
      <w:tr w:rsidR="008263C6" w:rsidRPr="00C324A8" w:rsidTr="006A046E">
        <w:trPr>
          <w:cantSplit/>
          <w:trHeight w:val="23"/>
        </w:trPr>
        <w:tc>
          <w:tcPr>
            <w:tcW w:w="10031" w:type="dxa"/>
            <w:gridSpan w:val="2"/>
            <w:shd w:val="clear" w:color="auto" w:fill="auto"/>
          </w:tcPr>
          <w:p w:rsidR="008263C6" w:rsidRPr="00031634" w:rsidRDefault="008263C6" w:rsidP="008263C6">
            <w:pPr>
              <w:pStyle w:val="Agendaitem"/>
              <w:rPr>
                <w:lang w:val="en-US"/>
              </w:rPr>
            </w:pPr>
          </w:p>
        </w:tc>
      </w:tr>
    </w:tbl>
    <w:bookmarkEnd w:id="7"/>
    <w:bookmarkEnd w:id="8"/>
    <w:p w:rsidR="00C04740" w:rsidRDefault="00C04740" w:rsidP="00C04740">
      <w:r w:rsidRPr="00EE5362">
        <w:rPr>
          <w:lang w:val="en-US"/>
        </w:rPr>
        <w:t>Further to the information published in Document 3, I have pleasure in transmitting to the Conference, in annex, the candidacy of:</w:t>
      </w:r>
    </w:p>
    <w:p w:rsidR="00C04740" w:rsidRPr="00EE5362" w:rsidRDefault="00C04740" w:rsidP="00C04740">
      <w:pPr>
        <w:jc w:val="center"/>
        <w:rPr>
          <w:b/>
          <w:bCs/>
          <w:lang w:val="en-US"/>
        </w:rPr>
      </w:pPr>
      <w:r>
        <w:rPr>
          <w:b/>
          <w:bCs/>
          <w:lang w:val="en-US"/>
        </w:rPr>
        <w:t>Mr Mustapha BESSI</w:t>
      </w:r>
      <w:r w:rsidRPr="00EE5362">
        <w:rPr>
          <w:b/>
          <w:bCs/>
          <w:lang w:val="en-US"/>
        </w:rPr>
        <w:t xml:space="preserve"> (</w:t>
      </w:r>
      <w:r>
        <w:rPr>
          <w:b/>
          <w:bCs/>
          <w:lang w:val="en-US"/>
        </w:rPr>
        <w:t>Kingdom of Morocco)</w:t>
      </w:r>
    </w:p>
    <w:p w:rsidR="00C04740" w:rsidRPr="00EE5362" w:rsidRDefault="00C04740" w:rsidP="00C04740">
      <w:pPr>
        <w:rPr>
          <w:lang w:val="en-US"/>
        </w:rPr>
      </w:pPr>
      <w:r w:rsidRPr="00EE5362">
        <w:rPr>
          <w:lang w:val="en-US"/>
        </w:rPr>
        <w:t xml:space="preserve">for the post of </w:t>
      </w:r>
      <w:r>
        <w:rPr>
          <w:lang w:val="en-US"/>
        </w:rPr>
        <w:t>member of the Radio Regulations Board</w:t>
      </w:r>
      <w:r w:rsidRPr="00EE5362">
        <w:rPr>
          <w:lang w:val="en-US"/>
        </w:rPr>
        <w:t>.</w:t>
      </w:r>
    </w:p>
    <w:p w:rsidR="00C04740" w:rsidRPr="00EE5362" w:rsidRDefault="00C04740" w:rsidP="00C04740">
      <w:pPr>
        <w:rPr>
          <w:lang w:val="en-US"/>
        </w:rPr>
      </w:pPr>
    </w:p>
    <w:p w:rsidR="00C04740" w:rsidRPr="00EE5362" w:rsidRDefault="00C04740" w:rsidP="00C04740">
      <w:pPr>
        <w:rPr>
          <w:lang w:val="en-US"/>
        </w:rPr>
      </w:pPr>
    </w:p>
    <w:p w:rsidR="00C04740" w:rsidRPr="00D34626" w:rsidRDefault="00C04740" w:rsidP="00D34626">
      <w:pPr>
        <w:tabs>
          <w:tab w:val="clear" w:pos="567"/>
          <w:tab w:val="clear" w:pos="1134"/>
          <w:tab w:val="clear" w:pos="1701"/>
          <w:tab w:val="clear" w:pos="2268"/>
          <w:tab w:val="clear" w:pos="2835"/>
          <w:tab w:val="center" w:pos="7088"/>
        </w:tabs>
        <w:rPr>
          <w:lang w:val="es-ES_tradnl"/>
        </w:rPr>
      </w:pPr>
      <w:r w:rsidRPr="00EE5362">
        <w:rPr>
          <w:lang w:val="en-US"/>
        </w:rPr>
        <w:tab/>
      </w:r>
      <w:r w:rsidR="00D34626">
        <w:rPr>
          <w:lang w:val="es-ES_tradnl"/>
        </w:rPr>
        <w:t>Dr Hamadoun I. TOURÉ</w:t>
      </w:r>
      <w:r w:rsidR="00D34626">
        <w:rPr>
          <w:lang w:val="es-ES_tradnl"/>
        </w:rPr>
        <w:br/>
      </w:r>
      <w:r w:rsidR="00D34626">
        <w:rPr>
          <w:lang w:val="es-ES_tradnl"/>
        </w:rPr>
        <w:tab/>
      </w:r>
      <w:r w:rsidRPr="00D34626">
        <w:rPr>
          <w:lang w:val="es-ES_tradnl"/>
        </w:rPr>
        <w:t>Secretary-General</w:t>
      </w:r>
    </w:p>
    <w:p w:rsidR="00C04740" w:rsidRPr="00D34626" w:rsidRDefault="00C04740" w:rsidP="00D34626">
      <w:pPr>
        <w:tabs>
          <w:tab w:val="clear" w:pos="567"/>
          <w:tab w:val="clear" w:pos="1134"/>
          <w:tab w:val="clear" w:pos="1701"/>
          <w:tab w:val="clear" w:pos="2268"/>
          <w:tab w:val="clear" w:pos="2835"/>
          <w:tab w:val="center" w:pos="5954"/>
        </w:tabs>
        <w:rPr>
          <w:lang w:val="es-ES_tradnl"/>
        </w:rPr>
      </w:pPr>
    </w:p>
    <w:p w:rsidR="00C04740" w:rsidRPr="00D34626" w:rsidRDefault="00C04740" w:rsidP="00C04740">
      <w:pPr>
        <w:rPr>
          <w:lang w:val="es-ES_tradnl"/>
        </w:rPr>
      </w:pPr>
    </w:p>
    <w:p w:rsidR="00C04740" w:rsidRPr="00D34626" w:rsidRDefault="00C04740" w:rsidP="00C04740">
      <w:pPr>
        <w:rPr>
          <w:lang w:val="es-ES_tradnl"/>
        </w:rPr>
      </w:pPr>
    </w:p>
    <w:p w:rsidR="00C04740" w:rsidRPr="00D34626" w:rsidRDefault="00C04740" w:rsidP="00C04740">
      <w:pPr>
        <w:rPr>
          <w:lang w:val="es-ES_tradnl"/>
        </w:rPr>
      </w:pPr>
    </w:p>
    <w:p w:rsidR="00C04740" w:rsidRPr="00D34626" w:rsidRDefault="00C04740" w:rsidP="00C04740">
      <w:pPr>
        <w:rPr>
          <w:lang w:val="es-ES_tradnl"/>
        </w:rPr>
      </w:pPr>
    </w:p>
    <w:p w:rsidR="00C04740" w:rsidRDefault="00C04740" w:rsidP="00BE3E55">
      <w:pPr>
        <w:tabs>
          <w:tab w:val="clear" w:pos="567"/>
          <w:tab w:val="left" w:pos="851"/>
        </w:tabs>
      </w:pPr>
      <w:r w:rsidRPr="00EE5362">
        <w:rPr>
          <w:b/>
          <w:lang w:val="en-US"/>
        </w:rPr>
        <w:t>Annex</w:t>
      </w:r>
      <w:r w:rsidR="00BE3E55">
        <w:rPr>
          <w:lang w:val="en-US"/>
        </w:rPr>
        <w:t>:</w:t>
      </w:r>
      <w:r w:rsidR="00BE3E55">
        <w:rPr>
          <w:lang w:val="en-US"/>
        </w:rPr>
        <w:tab/>
      </w:r>
      <w:r w:rsidRPr="00EE5362">
        <w:rPr>
          <w:lang w:val="en-US"/>
        </w:rPr>
        <w:t>1</w:t>
      </w:r>
    </w:p>
    <w:p w:rsidR="001A16ED" w:rsidRDefault="001A16ED">
      <w:pPr>
        <w:tabs>
          <w:tab w:val="clear" w:pos="567"/>
          <w:tab w:val="clear" w:pos="1134"/>
          <w:tab w:val="clear" w:pos="1701"/>
          <w:tab w:val="clear" w:pos="2268"/>
          <w:tab w:val="clear" w:pos="2835"/>
        </w:tabs>
        <w:overflowPunct/>
        <w:autoSpaceDE/>
        <w:autoSpaceDN/>
        <w:adjustRightInd/>
        <w:spacing w:before="0"/>
        <w:textAlignment w:val="auto"/>
      </w:pPr>
      <w:r>
        <w:br w:type="page"/>
      </w:r>
    </w:p>
    <w:p w:rsidR="00D34626" w:rsidRPr="00D34626" w:rsidRDefault="00D34626" w:rsidP="00D34626">
      <w:pPr>
        <w:pStyle w:val="AnnexNo"/>
        <w:rPr>
          <w:lang w:val="en-US"/>
        </w:rPr>
      </w:pPr>
      <w:r w:rsidRPr="00D34626">
        <w:rPr>
          <w:lang w:val="en-US"/>
        </w:rPr>
        <w:lastRenderedPageBreak/>
        <w:t>ANNEX</w:t>
      </w:r>
    </w:p>
    <w:p w:rsidR="00D34626" w:rsidRPr="00E361F3" w:rsidRDefault="00D34626" w:rsidP="00D34626">
      <w:pPr>
        <w:rPr>
          <w:rFonts w:ascii="Times New Roman" w:hAnsi="Times New Roman"/>
          <w:lang w:val="en-US"/>
        </w:rPr>
      </w:pPr>
    </w:p>
    <w:p w:rsidR="00D34626" w:rsidRPr="00D34626" w:rsidRDefault="00D34626" w:rsidP="00D34626">
      <w:pPr>
        <w:rPr>
          <w:rFonts w:asciiTheme="minorHAnsi" w:hAnsiTheme="minorHAnsi"/>
          <w:szCs w:val="24"/>
          <w:lang w:val="en-US"/>
        </w:rPr>
      </w:pPr>
      <w:r w:rsidRPr="00D34626">
        <w:rPr>
          <w:rFonts w:asciiTheme="minorHAnsi" w:hAnsiTheme="minorHAnsi"/>
          <w:szCs w:val="24"/>
          <w:lang w:val="en-US"/>
        </w:rPr>
        <w:t>Geneva, 6 February 2014</w:t>
      </w:r>
    </w:p>
    <w:p w:rsidR="00D34626" w:rsidRPr="00D34626" w:rsidRDefault="00D34626" w:rsidP="00D34626">
      <w:pPr>
        <w:rPr>
          <w:rFonts w:asciiTheme="minorHAnsi" w:hAnsiTheme="minorHAnsi"/>
          <w:szCs w:val="24"/>
          <w:lang w:val="en-US"/>
        </w:rPr>
      </w:pPr>
    </w:p>
    <w:p w:rsidR="00D34626" w:rsidRPr="00D34626" w:rsidRDefault="00D34626" w:rsidP="005C453E">
      <w:pPr>
        <w:rPr>
          <w:rFonts w:asciiTheme="minorHAnsi" w:hAnsiTheme="minorHAnsi"/>
          <w:szCs w:val="24"/>
          <w:lang w:val="en-US"/>
        </w:rPr>
      </w:pPr>
      <w:r w:rsidRPr="00D34626">
        <w:rPr>
          <w:rFonts w:asciiTheme="minorHAnsi" w:hAnsiTheme="minorHAnsi"/>
          <w:szCs w:val="24"/>
          <w:lang w:val="en-US"/>
        </w:rPr>
        <w:t>To:</w:t>
      </w:r>
      <w:r w:rsidRPr="00D34626">
        <w:rPr>
          <w:rFonts w:asciiTheme="minorHAnsi" w:hAnsiTheme="minorHAnsi"/>
          <w:szCs w:val="24"/>
          <w:lang w:val="en-US"/>
        </w:rPr>
        <w:tab/>
      </w:r>
      <w:r w:rsidRPr="00D34626">
        <w:rPr>
          <w:rFonts w:asciiTheme="minorHAnsi" w:hAnsiTheme="minorHAnsi"/>
          <w:szCs w:val="24"/>
          <w:lang w:val="en-US"/>
        </w:rPr>
        <w:tab/>
        <w:t>His Excellency Dr Hamadoun Touré</w:t>
      </w:r>
      <w:r w:rsidR="005C453E">
        <w:rPr>
          <w:rFonts w:asciiTheme="minorHAnsi" w:hAnsiTheme="minorHAnsi"/>
          <w:szCs w:val="24"/>
          <w:lang w:val="en-US"/>
        </w:rPr>
        <w:br/>
      </w:r>
      <w:r w:rsidRPr="00D34626">
        <w:rPr>
          <w:rFonts w:asciiTheme="minorHAnsi" w:hAnsiTheme="minorHAnsi"/>
          <w:szCs w:val="24"/>
          <w:lang w:val="en-US"/>
        </w:rPr>
        <w:tab/>
      </w:r>
      <w:r w:rsidRPr="00D34626">
        <w:rPr>
          <w:rFonts w:asciiTheme="minorHAnsi" w:hAnsiTheme="minorHAnsi"/>
          <w:szCs w:val="24"/>
          <w:lang w:val="en-US"/>
        </w:rPr>
        <w:tab/>
        <w:t>Secretary-General of the International Telecommunication Union</w:t>
      </w:r>
    </w:p>
    <w:p w:rsidR="00D34626" w:rsidRPr="00D34626" w:rsidRDefault="00D34626" w:rsidP="00D34626">
      <w:pPr>
        <w:rPr>
          <w:rFonts w:asciiTheme="minorHAnsi" w:hAnsiTheme="minorHAnsi"/>
          <w:szCs w:val="24"/>
          <w:lang w:val="en-US"/>
        </w:rPr>
      </w:pPr>
      <w:r w:rsidRPr="00D34626">
        <w:rPr>
          <w:rFonts w:asciiTheme="minorHAnsi" w:hAnsiTheme="minorHAnsi"/>
          <w:szCs w:val="24"/>
          <w:lang w:val="en-US"/>
        </w:rPr>
        <w:t>From:</w:t>
      </w:r>
      <w:r w:rsidRPr="00D34626">
        <w:rPr>
          <w:rFonts w:asciiTheme="minorHAnsi" w:hAnsiTheme="minorHAnsi"/>
          <w:szCs w:val="24"/>
          <w:lang w:val="en-US"/>
        </w:rPr>
        <w:tab/>
        <w:t>Permanent Mission of the Kingdom of Morocco, Geneva</w:t>
      </w:r>
    </w:p>
    <w:p w:rsidR="00D34626" w:rsidRPr="00D34626" w:rsidRDefault="00D34626" w:rsidP="00D34626">
      <w:pPr>
        <w:rPr>
          <w:rFonts w:asciiTheme="minorHAnsi" w:hAnsiTheme="minorHAnsi"/>
          <w:szCs w:val="24"/>
          <w:lang w:val="en-US"/>
        </w:rPr>
      </w:pPr>
    </w:p>
    <w:p w:rsidR="00D34626" w:rsidRPr="00D34626" w:rsidRDefault="00D34626" w:rsidP="00D34626">
      <w:pPr>
        <w:rPr>
          <w:rFonts w:asciiTheme="minorHAnsi" w:hAnsiTheme="minorHAnsi"/>
          <w:lang w:val="en-US"/>
        </w:rPr>
      </w:pPr>
      <w:r w:rsidRPr="00D34626">
        <w:rPr>
          <w:rFonts w:asciiTheme="minorHAnsi" w:hAnsiTheme="minorHAnsi"/>
          <w:lang w:val="en-US"/>
        </w:rPr>
        <w:t>Dear Mr Secretary-General,</w:t>
      </w:r>
    </w:p>
    <w:p w:rsidR="00D34626" w:rsidRPr="00D34626" w:rsidRDefault="00D34626" w:rsidP="00D34626">
      <w:pPr>
        <w:rPr>
          <w:rFonts w:asciiTheme="minorHAnsi" w:hAnsiTheme="minorHAnsi"/>
          <w:lang w:val="en-US"/>
        </w:rPr>
      </w:pPr>
      <w:r w:rsidRPr="00D34626">
        <w:rPr>
          <w:rFonts w:asciiTheme="minorHAnsi" w:hAnsiTheme="minorHAnsi"/>
          <w:lang w:val="en-US"/>
        </w:rPr>
        <w:t>The Permanent Mission of the Kingdom of Morocco to the United Nations Office in Geneva and other international organizations in Switzerlan</w:t>
      </w:r>
      <w:r>
        <w:rPr>
          <w:rFonts w:asciiTheme="minorHAnsi" w:hAnsiTheme="minorHAnsi"/>
          <w:lang w:val="en-US"/>
        </w:rPr>
        <w:t>d</w:t>
      </w:r>
      <w:r w:rsidRPr="00D34626">
        <w:rPr>
          <w:rFonts w:asciiTheme="minorHAnsi" w:hAnsiTheme="minorHAnsi"/>
          <w:lang w:val="en-US"/>
        </w:rPr>
        <w:t xml:space="preserve"> presents its compliments to the International Telecommunication Union and has the honour to inform you that the Government of the Kingdom of Morocco has decided to present the candidacy of Mr Mustapha Bessi for </w:t>
      </w:r>
      <w:r>
        <w:rPr>
          <w:rFonts w:asciiTheme="minorHAnsi" w:hAnsiTheme="minorHAnsi"/>
          <w:lang w:val="en-US"/>
        </w:rPr>
        <w:t>re-</w:t>
      </w:r>
      <w:r w:rsidRPr="00D34626">
        <w:rPr>
          <w:rFonts w:asciiTheme="minorHAnsi" w:hAnsiTheme="minorHAnsi"/>
          <w:lang w:val="en-US"/>
        </w:rPr>
        <w:t>election, at the Plenipotentiary Conference (PP-14) to be held in Busan, Republic of Korea, from 20 October to 7 November 2014, to the post of member of the Radio Regulations Board (RRB).</w:t>
      </w:r>
    </w:p>
    <w:p w:rsidR="00D34626" w:rsidRPr="00D34626" w:rsidRDefault="00D34626" w:rsidP="00D34626">
      <w:pPr>
        <w:rPr>
          <w:rFonts w:asciiTheme="minorHAnsi" w:hAnsiTheme="minorHAnsi"/>
          <w:lang w:val="en-US"/>
        </w:rPr>
      </w:pPr>
      <w:r w:rsidRPr="00D34626">
        <w:rPr>
          <w:rFonts w:asciiTheme="minorHAnsi" w:hAnsiTheme="minorHAnsi"/>
          <w:lang w:val="en-US"/>
        </w:rPr>
        <w:t>Mr Bessi, a qualified State Engineer in Telecommunications, has acquired much valuable experience from working in senior posts in the field of telecommunications, and in particular within the Agence Nationale de Réglementation des Télécommunications (ANRT).</w:t>
      </w:r>
    </w:p>
    <w:p w:rsidR="00D34626" w:rsidRPr="00D34626" w:rsidRDefault="00D34626" w:rsidP="00D34626">
      <w:pPr>
        <w:rPr>
          <w:rFonts w:asciiTheme="minorHAnsi" w:hAnsiTheme="minorHAnsi"/>
          <w:lang w:val="en-US"/>
        </w:rPr>
      </w:pPr>
      <w:r w:rsidRPr="00D34626">
        <w:rPr>
          <w:rFonts w:asciiTheme="minorHAnsi" w:hAnsiTheme="minorHAnsi"/>
          <w:lang w:val="en-US"/>
        </w:rPr>
        <w:t>A member of RRB since 2010, he has been actively involved in discussions at major international telecommunications</w:t>
      </w:r>
      <w:r>
        <w:rPr>
          <w:rFonts w:asciiTheme="minorHAnsi" w:hAnsiTheme="minorHAnsi"/>
          <w:lang w:val="en-US"/>
        </w:rPr>
        <w:t xml:space="preserve"> meetings</w:t>
      </w:r>
      <w:r w:rsidRPr="00D34626">
        <w:rPr>
          <w:rFonts w:asciiTheme="minorHAnsi" w:hAnsiTheme="minorHAnsi"/>
          <w:lang w:val="en-US"/>
        </w:rPr>
        <w:t xml:space="preserve"> and has contributed to ITU</w:t>
      </w:r>
      <w:r>
        <w:rPr>
          <w:rFonts w:asciiTheme="minorHAnsi" w:hAnsiTheme="minorHAnsi"/>
          <w:lang w:val="en-US"/>
        </w:rPr>
        <w:t>'s</w:t>
      </w:r>
      <w:r w:rsidRPr="00D34626">
        <w:rPr>
          <w:rFonts w:asciiTheme="minorHAnsi" w:hAnsiTheme="minorHAnsi"/>
          <w:lang w:val="en-US"/>
        </w:rPr>
        <w:t xml:space="preserve"> efforts </w:t>
      </w:r>
      <w:r>
        <w:rPr>
          <w:rFonts w:asciiTheme="minorHAnsi" w:hAnsiTheme="minorHAnsi"/>
          <w:lang w:val="en-US"/>
        </w:rPr>
        <w:t>to</w:t>
      </w:r>
      <w:r w:rsidRPr="00D34626">
        <w:rPr>
          <w:rFonts w:asciiTheme="minorHAnsi" w:hAnsiTheme="minorHAnsi"/>
          <w:lang w:val="en-US"/>
        </w:rPr>
        <w:t xml:space="preserve"> </w:t>
      </w:r>
      <w:r>
        <w:rPr>
          <w:rFonts w:asciiTheme="minorHAnsi" w:hAnsiTheme="minorHAnsi"/>
          <w:lang w:val="en-US"/>
        </w:rPr>
        <w:t>strength</w:t>
      </w:r>
      <w:r w:rsidR="005C453E">
        <w:rPr>
          <w:rFonts w:asciiTheme="minorHAnsi" w:hAnsiTheme="minorHAnsi"/>
          <w:lang w:val="en-US"/>
        </w:rPr>
        <w:t>en</w:t>
      </w:r>
      <w:r w:rsidRPr="00D34626">
        <w:rPr>
          <w:rFonts w:asciiTheme="minorHAnsi" w:hAnsiTheme="minorHAnsi"/>
          <w:lang w:val="en-US"/>
        </w:rPr>
        <w:t xml:space="preserve"> international cooperation in this area.</w:t>
      </w:r>
    </w:p>
    <w:p w:rsidR="00D34626" w:rsidRPr="00D34626" w:rsidRDefault="00D34626" w:rsidP="00D34626">
      <w:pPr>
        <w:rPr>
          <w:rFonts w:asciiTheme="minorHAnsi" w:hAnsiTheme="minorHAnsi"/>
          <w:lang w:val="en-US"/>
        </w:rPr>
      </w:pPr>
      <w:r w:rsidRPr="00D34626">
        <w:rPr>
          <w:rFonts w:asciiTheme="minorHAnsi" w:hAnsiTheme="minorHAnsi"/>
          <w:lang w:val="en-US"/>
        </w:rPr>
        <w:t xml:space="preserve">Given his personal qualities, his skills, and his professional experience at the national and international levels, Mr Bessi should be </w:t>
      </w:r>
      <w:r>
        <w:rPr>
          <w:rFonts w:asciiTheme="minorHAnsi" w:hAnsiTheme="minorHAnsi"/>
          <w:lang w:val="en-US"/>
        </w:rPr>
        <w:t>able</w:t>
      </w:r>
      <w:r w:rsidRPr="00D34626">
        <w:rPr>
          <w:rFonts w:asciiTheme="minorHAnsi" w:hAnsiTheme="minorHAnsi"/>
          <w:lang w:val="en-US"/>
        </w:rPr>
        <w:t xml:space="preserve"> to make the kind of contributions that will enable RRB to meet the challenges of a constantly evolving </w:t>
      </w:r>
      <w:r>
        <w:rPr>
          <w:rFonts w:asciiTheme="minorHAnsi" w:hAnsiTheme="minorHAnsi"/>
          <w:lang w:val="en-US"/>
        </w:rPr>
        <w:t>ICT</w:t>
      </w:r>
      <w:r w:rsidRPr="00D34626">
        <w:rPr>
          <w:rFonts w:asciiTheme="minorHAnsi" w:hAnsiTheme="minorHAnsi"/>
          <w:lang w:val="en-US"/>
        </w:rPr>
        <w:t xml:space="preserve"> environment.</w:t>
      </w:r>
    </w:p>
    <w:p w:rsidR="00D34626" w:rsidRPr="00D34626" w:rsidRDefault="00D34626" w:rsidP="00D34626">
      <w:pPr>
        <w:rPr>
          <w:rFonts w:asciiTheme="minorHAnsi" w:hAnsiTheme="minorHAnsi"/>
          <w:lang w:val="en-US"/>
        </w:rPr>
      </w:pPr>
      <w:r w:rsidRPr="00D34626">
        <w:rPr>
          <w:rFonts w:asciiTheme="minorHAnsi" w:hAnsiTheme="minorHAnsi"/>
          <w:lang w:val="en-US"/>
        </w:rPr>
        <w:t>The Permanent Mission of the Kingdom of Morocco avails itself of this opportunity to assure ITU of its highest consideration.</w:t>
      </w:r>
    </w:p>
    <w:p w:rsidR="00D34626" w:rsidRPr="00D34626" w:rsidRDefault="00D34626" w:rsidP="00D34626">
      <w:pPr>
        <w:rPr>
          <w:rFonts w:asciiTheme="minorHAnsi" w:hAnsiTheme="minorHAnsi"/>
          <w:lang w:val="en-US"/>
        </w:rPr>
      </w:pPr>
    </w:p>
    <w:p w:rsidR="00D34626" w:rsidRPr="00D34626" w:rsidRDefault="00D34626" w:rsidP="00D34626">
      <w:pPr>
        <w:rPr>
          <w:rFonts w:asciiTheme="minorHAnsi" w:hAnsiTheme="minorHAnsi"/>
          <w:lang w:val="en-US"/>
        </w:rPr>
      </w:pPr>
      <w:r w:rsidRPr="00D34626">
        <w:rPr>
          <w:rFonts w:asciiTheme="minorHAnsi" w:hAnsiTheme="minorHAnsi"/>
          <w:lang w:val="en-US"/>
        </w:rPr>
        <w:t>(</w:t>
      </w:r>
      <w:r w:rsidRPr="00D34626">
        <w:rPr>
          <w:rFonts w:asciiTheme="minorHAnsi" w:eastAsia="SimSun" w:hAnsiTheme="minorHAnsi"/>
          <w:i/>
          <w:iCs/>
          <w:lang w:val="en-US" w:eastAsia="zh-CN"/>
        </w:rPr>
        <w:t>Official seal of the Permanent Mission of Morocco)</w:t>
      </w:r>
    </w:p>
    <w:p w:rsidR="00D34626" w:rsidRPr="00D34626" w:rsidRDefault="00D34626" w:rsidP="00D34626">
      <w:pPr>
        <w:rPr>
          <w:rFonts w:asciiTheme="minorHAnsi" w:hAnsiTheme="minorHAnsi"/>
          <w:lang w:val="en-US"/>
        </w:rPr>
      </w:pPr>
      <w:r w:rsidRPr="00D34626">
        <w:rPr>
          <w:rFonts w:asciiTheme="minorHAnsi" w:hAnsiTheme="minorHAnsi"/>
          <w:lang w:val="en-US"/>
        </w:rPr>
        <w:br w:type="page"/>
      </w:r>
    </w:p>
    <w:p w:rsidR="00D34626" w:rsidRPr="00D34626" w:rsidRDefault="00D34626" w:rsidP="00D34626">
      <w:pPr>
        <w:rPr>
          <w:rFonts w:asciiTheme="minorHAnsi" w:hAnsiTheme="minorHAnsi"/>
          <w:lang w:val="en-US"/>
        </w:rPr>
      </w:pPr>
    </w:p>
    <w:tbl>
      <w:tblPr>
        <w:tblW w:w="0" w:type="auto"/>
        <w:tblInd w:w="1218" w:type="dxa"/>
        <w:tblLayout w:type="fixed"/>
        <w:tblLook w:val="0000" w:firstRow="0" w:lastRow="0" w:firstColumn="0" w:lastColumn="0" w:noHBand="0" w:noVBand="0"/>
      </w:tblPr>
      <w:tblGrid>
        <w:gridCol w:w="6219"/>
      </w:tblGrid>
      <w:tr w:rsidR="00330314" w:rsidRPr="00330314" w:rsidTr="00C9175E">
        <w:tc>
          <w:tcPr>
            <w:tcW w:w="6219" w:type="dxa"/>
            <w:tcBorders>
              <w:top w:val="nil"/>
              <w:left w:val="nil"/>
              <w:bottom w:val="nil"/>
              <w:right w:val="nil"/>
            </w:tcBorders>
          </w:tcPr>
          <w:p w:rsidR="00D34626" w:rsidRPr="00330314" w:rsidRDefault="004333BC" w:rsidP="002666C3">
            <w:pPr>
              <w:jc w:val="center"/>
              <w:rPr>
                <w:rFonts w:asciiTheme="minorHAnsi" w:hAnsiTheme="minorHAnsi" w:cs="Calibri"/>
                <w:b/>
                <w:bCs/>
                <w:i/>
                <w:iCs/>
                <w:color w:val="244061" w:themeColor="accent1" w:themeShade="80"/>
                <w:sz w:val="28"/>
                <w:szCs w:val="28"/>
                <w:highlight w:val="white"/>
                <w:lang w:val="en-US"/>
              </w:rPr>
            </w:pPr>
            <w:r w:rsidRPr="00330314">
              <w:rPr>
                <w:rFonts w:asciiTheme="minorHAnsi" w:hAnsiTheme="minorHAnsi" w:cs="Calibri"/>
                <w:b/>
                <w:bCs/>
                <w:i/>
                <w:iCs/>
                <w:color w:val="244061" w:themeColor="accent1" w:themeShade="80"/>
                <w:sz w:val="28"/>
                <w:szCs w:val="28"/>
                <w:highlight w:val="white"/>
                <w:lang w:val="en-US"/>
              </w:rPr>
              <w:t>Biography</w:t>
            </w:r>
            <w:r w:rsidR="00330314" w:rsidRPr="00330314">
              <w:rPr>
                <w:rFonts w:asciiTheme="minorHAnsi" w:hAnsiTheme="minorHAnsi" w:cs="Calibri"/>
                <w:b/>
                <w:bCs/>
                <w:i/>
                <w:iCs/>
                <w:color w:val="244061" w:themeColor="accent1" w:themeShade="80"/>
                <w:sz w:val="28"/>
                <w:szCs w:val="28"/>
                <w:highlight w:val="white"/>
                <w:lang w:val="en-US"/>
              </w:rPr>
              <w:t xml:space="preserve"> of </w:t>
            </w:r>
            <w:r w:rsidR="00D34626" w:rsidRPr="00330314">
              <w:rPr>
                <w:rFonts w:asciiTheme="minorHAnsi" w:hAnsiTheme="minorHAnsi" w:cs="Calibri"/>
                <w:b/>
                <w:bCs/>
                <w:i/>
                <w:iCs/>
                <w:color w:val="244061" w:themeColor="accent1" w:themeShade="80"/>
                <w:sz w:val="28"/>
                <w:szCs w:val="28"/>
                <w:highlight w:val="white"/>
                <w:lang w:val="en-US"/>
              </w:rPr>
              <w:t>Mr Mustapha BESSI</w:t>
            </w:r>
          </w:p>
          <w:p w:rsidR="00D34626" w:rsidRPr="00330314" w:rsidRDefault="00D34626" w:rsidP="00BE3E55">
            <w:pPr>
              <w:jc w:val="center"/>
              <w:rPr>
                <w:rFonts w:asciiTheme="minorHAnsi" w:hAnsiTheme="minorHAnsi" w:cs="Calibri"/>
                <w:b/>
                <w:bCs/>
                <w:i/>
                <w:iCs/>
                <w:color w:val="244061" w:themeColor="accent1" w:themeShade="80"/>
                <w:sz w:val="28"/>
                <w:szCs w:val="28"/>
                <w:highlight w:val="white"/>
                <w:lang w:val="en-US"/>
              </w:rPr>
            </w:pPr>
            <w:r w:rsidRPr="00330314">
              <w:rPr>
                <w:rFonts w:asciiTheme="minorHAnsi" w:hAnsiTheme="minorHAnsi" w:cs="Calibri"/>
                <w:b/>
                <w:bCs/>
                <w:i/>
                <w:iCs/>
                <w:color w:val="244061" w:themeColor="accent1" w:themeShade="80"/>
                <w:sz w:val="28"/>
                <w:szCs w:val="28"/>
                <w:highlight w:val="white"/>
                <w:lang w:val="en-US"/>
              </w:rPr>
              <w:t xml:space="preserve">Candidate for election to the post of member of the Radio Regulations Board (Africa Region) </w:t>
            </w:r>
          </w:p>
          <w:p w:rsidR="00BE3E55" w:rsidRPr="00330314" w:rsidRDefault="00BE3E55" w:rsidP="00BE3E55">
            <w:pPr>
              <w:jc w:val="center"/>
              <w:rPr>
                <w:rFonts w:asciiTheme="minorHAnsi" w:hAnsiTheme="minorHAnsi" w:cs="Calibri"/>
                <w:b/>
                <w:bCs/>
                <w:i/>
                <w:iCs/>
                <w:color w:val="244061" w:themeColor="accent1" w:themeShade="80"/>
                <w:szCs w:val="24"/>
                <w:highlight w:val="white"/>
                <w:lang w:val="en-US"/>
              </w:rPr>
            </w:pPr>
          </w:p>
          <w:p w:rsidR="00D34626" w:rsidRPr="00330314" w:rsidRDefault="00D34626" w:rsidP="00C9175E">
            <w:pPr>
              <w:jc w:val="center"/>
              <w:rPr>
                <w:rFonts w:asciiTheme="minorHAnsi" w:hAnsiTheme="minorHAnsi" w:cs="Calibri"/>
                <w:b/>
                <w:bCs/>
                <w:i/>
                <w:iCs/>
                <w:color w:val="244061" w:themeColor="accent1" w:themeShade="80"/>
                <w:szCs w:val="24"/>
                <w:highlight w:val="white"/>
                <w:lang w:val="en-US"/>
              </w:rPr>
            </w:pPr>
          </w:p>
        </w:tc>
      </w:tr>
    </w:tbl>
    <w:p w:rsidR="00D34626" w:rsidRPr="00330314" w:rsidRDefault="00D34626" w:rsidP="00D34626">
      <w:pPr>
        <w:rPr>
          <w:rFonts w:asciiTheme="minorHAnsi" w:hAnsiTheme="minorHAnsi"/>
          <w:vanish/>
          <w:color w:val="244061" w:themeColor="accent1" w:themeShade="80"/>
          <w:lang w:val="en-US"/>
        </w:rPr>
      </w:pPr>
    </w:p>
    <w:tbl>
      <w:tblPr>
        <w:tblW w:w="0" w:type="auto"/>
        <w:tblLook w:val="04A0" w:firstRow="1" w:lastRow="0" w:firstColumn="1" w:lastColumn="0" w:noHBand="0" w:noVBand="1"/>
      </w:tblPr>
      <w:tblGrid>
        <w:gridCol w:w="5778"/>
        <w:gridCol w:w="3335"/>
      </w:tblGrid>
      <w:tr w:rsidR="00330314" w:rsidRPr="00330314" w:rsidTr="00C9175E">
        <w:tc>
          <w:tcPr>
            <w:tcW w:w="5778" w:type="dxa"/>
            <w:shd w:val="clear" w:color="auto" w:fill="auto"/>
          </w:tcPr>
          <w:p w:rsidR="00D34626" w:rsidRPr="00330314" w:rsidRDefault="004333BC" w:rsidP="00330314">
            <w:pPr>
              <w:pStyle w:val="PlainText"/>
              <w:tabs>
                <w:tab w:val="left" w:pos="1560"/>
              </w:tabs>
              <w:spacing w:after="360"/>
              <w:jc w:val="both"/>
              <w:rPr>
                <w:rFonts w:asciiTheme="minorHAnsi" w:hAnsiTheme="minorHAnsi" w:cs="Century Gothic"/>
                <w:b/>
                <w:bCs/>
                <w:color w:val="244061" w:themeColor="accent1" w:themeShade="80"/>
                <w:szCs w:val="24"/>
                <w:lang w:val="en-US"/>
              </w:rPr>
            </w:pPr>
            <w:r w:rsidRPr="00330314">
              <w:rPr>
                <w:rFonts w:asciiTheme="minorHAnsi" w:hAnsiTheme="minorHAnsi" w:cs="Arial"/>
                <w:color w:val="244061" w:themeColor="accent1" w:themeShade="80"/>
                <w:sz w:val="24"/>
                <w:szCs w:val="24"/>
                <w:lang w:val="en-US"/>
              </w:rPr>
              <w:t>Name</w:t>
            </w:r>
            <w:r w:rsidR="00D34626" w:rsidRPr="00330314">
              <w:rPr>
                <w:rFonts w:asciiTheme="minorHAnsi" w:hAnsiTheme="minorHAnsi" w:cs="Arial"/>
                <w:color w:val="244061" w:themeColor="accent1" w:themeShade="80"/>
                <w:sz w:val="24"/>
                <w:szCs w:val="24"/>
                <w:lang w:val="en-US"/>
              </w:rPr>
              <w:t>:</w:t>
            </w:r>
            <w:r w:rsidRPr="00330314">
              <w:rPr>
                <w:rFonts w:asciiTheme="minorHAnsi" w:hAnsiTheme="minorHAnsi" w:cs="Arial"/>
                <w:color w:val="244061" w:themeColor="accent1" w:themeShade="80"/>
                <w:sz w:val="24"/>
                <w:szCs w:val="24"/>
                <w:lang w:val="en-US"/>
              </w:rPr>
              <w:tab/>
            </w:r>
            <w:r w:rsidR="00D34626" w:rsidRPr="00330314">
              <w:rPr>
                <w:rFonts w:asciiTheme="minorHAnsi" w:hAnsiTheme="minorHAnsi" w:cs="Arial"/>
                <w:color w:val="244061" w:themeColor="accent1" w:themeShade="80"/>
                <w:sz w:val="24"/>
                <w:szCs w:val="24"/>
                <w:lang w:val="en-US"/>
              </w:rPr>
              <w:t>BESSI Mustapha</w:t>
            </w:r>
          </w:p>
        </w:tc>
        <w:tc>
          <w:tcPr>
            <w:tcW w:w="3335" w:type="dxa"/>
            <w:vMerge w:val="restart"/>
            <w:shd w:val="clear" w:color="auto" w:fill="auto"/>
          </w:tcPr>
          <w:p w:rsidR="00D34626" w:rsidRPr="00330314" w:rsidRDefault="00D34626" w:rsidP="004333BC">
            <w:pPr>
              <w:tabs>
                <w:tab w:val="left" w:pos="1560"/>
              </w:tabs>
              <w:jc w:val="both"/>
              <w:rPr>
                <w:rFonts w:asciiTheme="minorHAnsi" w:hAnsiTheme="minorHAnsi" w:cs="Century Gothic"/>
                <w:b/>
                <w:bCs/>
                <w:color w:val="244061" w:themeColor="accent1" w:themeShade="80"/>
                <w:szCs w:val="24"/>
                <w:lang w:val="en-US"/>
              </w:rPr>
            </w:pPr>
            <w:r w:rsidRPr="00330314">
              <w:rPr>
                <w:rFonts w:asciiTheme="minorHAnsi" w:hAnsiTheme="minorHAnsi"/>
                <w:noProof/>
                <w:color w:val="244061" w:themeColor="accent1" w:themeShade="80"/>
                <w:szCs w:val="24"/>
                <w:lang w:val="en-US"/>
              </w:rPr>
              <w:drawing>
                <wp:inline distT="0" distB="0" distL="0" distR="0" wp14:anchorId="10B96C6E" wp14:editId="34816F2F">
                  <wp:extent cx="1858010" cy="2276475"/>
                  <wp:effectExtent l="0" t="0" r="8890" b="9525"/>
                  <wp:docPr id="2" name="Image 1" descr="C:\Users\bessi\Desktop\_DSC006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Users\bessi\Desktop\_DSC0068.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58010" cy="2276475"/>
                          </a:xfrm>
                          <a:prstGeom prst="rect">
                            <a:avLst/>
                          </a:prstGeom>
                          <a:noFill/>
                          <a:ln>
                            <a:noFill/>
                          </a:ln>
                        </pic:spPr>
                      </pic:pic>
                    </a:graphicData>
                  </a:graphic>
                </wp:inline>
              </w:drawing>
            </w:r>
          </w:p>
        </w:tc>
      </w:tr>
      <w:tr w:rsidR="00330314" w:rsidRPr="00330314" w:rsidTr="00C9175E">
        <w:tc>
          <w:tcPr>
            <w:tcW w:w="5778" w:type="dxa"/>
            <w:shd w:val="clear" w:color="auto" w:fill="auto"/>
          </w:tcPr>
          <w:p w:rsidR="00D34626" w:rsidRPr="00330314" w:rsidRDefault="004333BC" w:rsidP="00330314">
            <w:pPr>
              <w:pStyle w:val="PlainText"/>
              <w:tabs>
                <w:tab w:val="left" w:pos="1560"/>
              </w:tabs>
              <w:spacing w:after="360"/>
              <w:jc w:val="both"/>
              <w:rPr>
                <w:rFonts w:asciiTheme="minorHAnsi" w:hAnsiTheme="minorHAnsi" w:cs="Century Gothic"/>
                <w:b/>
                <w:bCs/>
                <w:color w:val="244061" w:themeColor="accent1" w:themeShade="80"/>
                <w:szCs w:val="24"/>
                <w:lang w:val="en-US"/>
              </w:rPr>
            </w:pPr>
            <w:r w:rsidRPr="00330314">
              <w:rPr>
                <w:rFonts w:asciiTheme="minorHAnsi" w:hAnsiTheme="minorHAnsi" w:cs="Arial"/>
                <w:color w:val="244061" w:themeColor="accent1" w:themeShade="80"/>
                <w:sz w:val="24"/>
                <w:szCs w:val="24"/>
                <w:lang w:val="en-US"/>
              </w:rPr>
              <w:t xml:space="preserve">Date of </w:t>
            </w:r>
            <w:r w:rsidR="00BE3E55" w:rsidRPr="00330314">
              <w:rPr>
                <w:rFonts w:asciiTheme="minorHAnsi" w:hAnsiTheme="minorHAnsi" w:cs="Arial"/>
                <w:color w:val="244061" w:themeColor="accent1" w:themeShade="80"/>
                <w:sz w:val="24"/>
                <w:szCs w:val="24"/>
                <w:lang w:val="en-US"/>
              </w:rPr>
              <w:t>b</w:t>
            </w:r>
            <w:r w:rsidRPr="00330314">
              <w:rPr>
                <w:rFonts w:asciiTheme="minorHAnsi" w:hAnsiTheme="minorHAnsi" w:cs="Arial"/>
                <w:color w:val="244061" w:themeColor="accent1" w:themeShade="80"/>
                <w:sz w:val="24"/>
                <w:szCs w:val="24"/>
                <w:lang w:val="en-US"/>
              </w:rPr>
              <w:t>irth</w:t>
            </w:r>
            <w:r w:rsidR="00D34626" w:rsidRPr="00330314">
              <w:rPr>
                <w:rFonts w:asciiTheme="minorHAnsi" w:hAnsiTheme="minorHAnsi" w:cs="Arial"/>
                <w:color w:val="244061" w:themeColor="accent1" w:themeShade="80"/>
                <w:sz w:val="24"/>
                <w:szCs w:val="24"/>
                <w:lang w:val="en-US"/>
              </w:rPr>
              <w:t>:</w:t>
            </w:r>
            <w:r w:rsidRPr="00330314">
              <w:rPr>
                <w:rFonts w:asciiTheme="minorHAnsi" w:hAnsiTheme="minorHAnsi" w:cs="Arial"/>
                <w:color w:val="244061" w:themeColor="accent1" w:themeShade="80"/>
                <w:sz w:val="24"/>
                <w:szCs w:val="24"/>
                <w:lang w:val="en-US"/>
              </w:rPr>
              <w:tab/>
            </w:r>
            <w:r w:rsidR="00D34626" w:rsidRPr="00330314">
              <w:rPr>
                <w:rFonts w:asciiTheme="minorHAnsi" w:hAnsiTheme="minorHAnsi" w:cs="Arial"/>
                <w:color w:val="244061" w:themeColor="accent1" w:themeShade="80"/>
                <w:sz w:val="24"/>
                <w:szCs w:val="24"/>
                <w:lang w:val="en-US"/>
              </w:rPr>
              <w:t xml:space="preserve">January 02, 1971 </w:t>
            </w:r>
          </w:p>
        </w:tc>
        <w:tc>
          <w:tcPr>
            <w:tcW w:w="3335" w:type="dxa"/>
            <w:vMerge/>
            <w:shd w:val="clear" w:color="auto" w:fill="auto"/>
          </w:tcPr>
          <w:p w:rsidR="00D34626" w:rsidRPr="00330314" w:rsidRDefault="00D34626" w:rsidP="004333BC">
            <w:pPr>
              <w:tabs>
                <w:tab w:val="left" w:pos="1560"/>
              </w:tabs>
              <w:jc w:val="both"/>
              <w:rPr>
                <w:rFonts w:asciiTheme="minorHAnsi" w:hAnsiTheme="minorHAnsi" w:cs="Century Gothic"/>
                <w:b/>
                <w:bCs/>
                <w:color w:val="244061" w:themeColor="accent1" w:themeShade="80"/>
                <w:szCs w:val="24"/>
                <w:lang w:val="en-US"/>
              </w:rPr>
            </w:pPr>
          </w:p>
        </w:tc>
      </w:tr>
      <w:tr w:rsidR="00330314" w:rsidRPr="00330314" w:rsidTr="00C9175E">
        <w:trPr>
          <w:trHeight w:val="758"/>
        </w:trPr>
        <w:tc>
          <w:tcPr>
            <w:tcW w:w="5778" w:type="dxa"/>
            <w:shd w:val="clear" w:color="auto" w:fill="auto"/>
          </w:tcPr>
          <w:p w:rsidR="00D34626" w:rsidRPr="00330314" w:rsidRDefault="004333BC" w:rsidP="00330314">
            <w:pPr>
              <w:tabs>
                <w:tab w:val="left" w:pos="1560"/>
              </w:tabs>
              <w:spacing w:before="0" w:after="360"/>
              <w:jc w:val="both"/>
              <w:rPr>
                <w:rFonts w:asciiTheme="minorHAnsi" w:hAnsiTheme="minorHAnsi" w:cs="Century Gothic"/>
                <w:b/>
                <w:bCs/>
                <w:color w:val="244061" w:themeColor="accent1" w:themeShade="80"/>
                <w:szCs w:val="24"/>
                <w:lang w:val="en-US"/>
              </w:rPr>
            </w:pPr>
            <w:r w:rsidRPr="00330314">
              <w:rPr>
                <w:rFonts w:asciiTheme="minorHAnsi" w:hAnsiTheme="minorHAnsi"/>
                <w:color w:val="244061" w:themeColor="accent1" w:themeShade="80"/>
                <w:szCs w:val="24"/>
                <w:lang w:val="en-US" w:eastAsia="fr-FR"/>
              </w:rPr>
              <w:t xml:space="preserve">Place of </w:t>
            </w:r>
            <w:r w:rsidR="00BE3E55" w:rsidRPr="00330314">
              <w:rPr>
                <w:rFonts w:asciiTheme="minorHAnsi" w:hAnsiTheme="minorHAnsi"/>
                <w:color w:val="244061" w:themeColor="accent1" w:themeShade="80"/>
                <w:szCs w:val="24"/>
                <w:lang w:val="en-US" w:eastAsia="fr-FR"/>
              </w:rPr>
              <w:t>b</w:t>
            </w:r>
            <w:r w:rsidRPr="00330314">
              <w:rPr>
                <w:rFonts w:asciiTheme="minorHAnsi" w:hAnsiTheme="minorHAnsi"/>
                <w:color w:val="244061" w:themeColor="accent1" w:themeShade="80"/>
                <w:szCs w:val="24"/>
                <w:lang w:val="en-US" w:eastAsia="fr-FR"/>
              </w:rPr>
              <w:t>irth</w:t>
            </w:r>
            <w:r w:rsidR="00D34626" w:rsidRPr="00330314">
              <w:rPr>
                <w:rFonts w:asciiTheme="minorHAnsi" w:hAnsiTheme="minorHAnsi"/>
                <w:color w:val="244061" w:themeColor="accent1" w:themeShade="80"/>
                <w:szCs w:val="24"/>
                <w:lang w:val="en-US" w:eastAsia="fr-FR"/>
              </w:rPr>
              <w:t>:</w:t>
            </w:r>
            <w:r w:rsidRPr="00330314">
              <w:rPr>
                <w:rFonts w:asciiTheme="minorHAnsi" w:hAnsiTheme="minorHAnsi"/>
                <w:color w:val="244061" w:themeColor="accent1" w:themeShade="80"/>
                <w:szCs w:val="24"/>
                <w:lang w:val="en-US" w:eastAsia="fr-FR"/>
              </w:rPr>
              <w:tab/>
            </w:r>
            <w:r w:rsidR="00D34626" w:rsidRPr="00330314">
              <w:rPr>
                <w:rFonts w:asciiTheme="minorHAnsi" w:hAnsiTheme="minorHAnsi"/>
                <w:color w:val="244061" w:themeColor="accent1" w:themeShade="80"/>
                <w:szCs w:val="24"/>
                <w:lang w:val="en-US" w:eastAsia="fr-FR"/>
              </w:rPr>
              <w:t>Kenitra (Morocco)</w:t>
            </w:r>
          </w:p>
        </w:tc>
        <w:tc>
          <w:tcPr>
            <w:tcW w:w="3335" w:type="dxa"/>
            <w:vMerge/>
            <w:shd w:val="clear" w:color="auto" w:fill="auto"/>
          </w:tcPr>
          <w:p w:rsidR="00D34626" w:rsidRPr="00330314" w:rsidRDefault="00D34626" w:rsidP="004333BC">
            <w:pPr>
              <w:tabs>
                <w:tab w:val="left" w:pos="1560"/>
              </w:tabs>
              <w:jc w:val="both"/>
              <w:rPr>
                <w:rFonts w:asciiTheme="minorHAnsi" w:hAnsiTheme="minorHAnsi" w:cs="Century Gothic"/>
                <w:b/>
                <w:bCs/>
                <w:color w:val="244061" w:themeColor="accent1" w:themeShade="80"/>
                <w:szCs w:val="24"/>
                <w:lang w:val="en-US"/>
              </w:rPr>
            </w:pPr>
          </w:p>
        </w:tc>
      </w:tr>
      <w:tr w:rsidR="00330314" w:rsidRPr="00330314" w:rsidTr="00C9175E">
        <w:tc>
          <w:tcPr>
            <w:tcW w:w="5778" w:type="dxa"/>
            <w:shd w:val="clear" w:color="auto" w:fill="auto"/>
          </w:tcPr>
          <w:p w:rsidR="00D34626" w:rsidRPr="00330314" w:rsidRDefault="004333BC" w:rsidP="00330314">
            <w:pPr>
              <w:tabs>
                <w:tab w:val="left" w:pos="1560"/>
              </w:tabs>
              <w:spacing w:before="0" w:after="360"/>
              <w:jc w:val="both"/>
              <w:rPr>
                <w:rFonts w:asciiTheme="minorHAnsi" w:hAnsiTheme="minorHAnsi" w:cs="Century Gothic"/>
                <w:b/>
                <w:bCs/>
                <w:color w:val="244061" w:themeColor="accent1" w:themeShade="80"/>
                <w:szCs w:val="24"/>
                <w:lang w:val="en-US"/>
              </w:rPr>
            </w:pPr>
            <w:r w:rsidRPr="00330314">
              <w:rPr>
                <w:rFonts w:asciiTheme="minorHAnsi" w:hAnsiTheme="minorHAnsi"/>
                <w:color w:val="244061" w:themeColor="accent1" w:themeShade="80"/>
                <w:szCs w:val="24"/>
                <w:lang w:val="en-US" w:eastAsia="fr-FR"/>
              </w:rPr>
              <w:t xml:space="preserve">Civil </w:t>
            </w:r>
            <w:r w:rsidR="00BE3E55" w:rsidRPr="00330314">
              <w:rPr>
                <w:rFonts w:asciiTheme="minorHAnsi" w:hAnsiTheme="minorHAnsi"/>
                <w:color w:val="244061" w:themeColor="accent1" w:themeShade="80"/>
                <w:szCs w:val="24"/>
                <w:lang w:val="en-US" w:eastAsia="fr-FR"/>
              </w:rPr>
              <w:t>s</w:t>
            </w:r>
            <w:r w:rsidRPr="00330314">
              <w:rPr>
                <w:rFonts w:asciiTheme="minorHAnsi" w:hAnsiTheme="minorHAnsi"/>
                <w:color w:val="244061" w:themeColor="accent1" w:themeShade="80"/>
                <w:szCs w:val="24"/>
                <w:lang w:val="en-US" w:eastAsia="fr-FR"/>
              </w:rPr>
              <w:t>tatus</w:t>
            </w:r>
            <w:r w:rsidR="00D34626" w:rsidRPr="00330314">
              <w:rPr>
                <w:rFonts w:asciiTheme="minorHAnsi" w:hAnsiTheme="minorHAnsi"/>
                <w:color w:val="244061" w:themeColor="accent1" w:themeShade="80"/>
                <w:szCs w:val="24"/>
                <w:lang w:val="en-US" w:eastAsia="fr-FR"/>
              </w:rPr>
              <w:t>:</w:t>
            </w:r>
            <w:r w:rsidRPr="00330314">
              <w:rPr>
                <w:rFonts w:asciiTheme="minorHAnsi" w:hAnsiTheme="minorHAnsi"/>
                <w:color w:val="244061" w:themeColor="accent1" w:themeShade="80"/>
                <w:szCs w:val="24"/>
                <w:lang w:val="en-US" w:eastAsia="fr-FR"/>
              </w:rPr>
              <w:tab/>
            </w:r>
            <w:r w:rsidRPr="00330314">
              <w:rPr>
                <w:rFonts w:asciiTheme="minorHAnsi" w:hAnsiTheme="minorHAnsi"/>
                <w:color w:val="244061" w:themeColor="accent1" w:themeShade="80"/>
                <w:szCs w:val="24"/>
                <w:lang w:val="en-US" w:eastAsia="fr-FR"/>
              </w:rPr>
              <w:tab/>
            </w:r>
            <w:r w:rsidR="00D34626" w:rsidRPr="00330314">
              <w:rPr>
                <w:rFonts w:asciiTheme="minorHAnsi" w:hAnsiTheme="minorHAnsi"/>
                <w:color w:val="244061" w:themeColor="accent1" w:themeShade="80"/>
                <w:szCs w:val="24"/>
                <w:lang w:val="en-US" w:eastAsia="fr-FR"/>
              </w:rPr>
              <w:t xml:space="preserve">Married, one child  </w:t>
            </w:r>
          </w:p>
        </w:tc>
        <w:tc>
          <w:tcPr>
            <w:tcW w:w="3335" w:type="dxa"/>
            <w:vMerge/>
            <w:shd w:val="clear" w:color="auto" w:fill="auto"/>
          </w:tcPr>
          <w:p w:rsidR="00D34626" w:rsidRPr="00330314" w:rsidRDefault="00D34626" w:rsidP="004333BC">
            <w:pPr>
              <w:tabs>
                <w:tab w:val="left" w:pos="1560"/>
              </w:tabs>
              <w:jc w:val="both"/>
              <w:rPr>
                <w:rFonts w:asciiTheme="minorHAnsi" w:hAnsiTheme="minorHAnsi" w:cs="Century Gothic"/>
                <w:b/>
                <w:bCs/>
                <w:color w:val="244061" w:themeColor="accent1" w:themeShade="80"/>
                <w:szCs w:val="24"/>
                <w:lang w:val="en-US"/>
              </w:rPr>
            </w:pPr>
          </w:p>
        </w:tc>
      </w:tr>
      <w:tr w:rsidR="00330314" w:rsidRPr="00330314" w:rsidTr="00C9175E">
        <w:tc>
          <w:tcPr>
            <w:tcW w:w="5778" w:type="dxa"/>
            <w:shd w:val="clear" w:color="auto" w:fill="auto"/>
          </w:tcPr>
          <w:p w:rsidR="00D34626" w:rsidRPr="00330314" w:rsidRDefault="004333BC" w:rsidP="00330314">
            <w:pPr>
              <w:tabs>
                <w:tab w:val="left" w:pos="1560"/>
              </w:tabs>
              <w:spacing w:before="0" w:after="360"/>
              <w:jc w:val="both"/>
              <w:rPr>
                <w:rFonts w:asciiTheme="minorHAnsi" w:hAnsiTheme="minorHAnsi" w:cs="Century Gothic"/>
                <w:b/>
                <w:bCs/>
                <w:color w:val="244061" w:themeColor="accent1" w:themeShade="80"/>
                <w:szCs w:val="24"/>
                <w:lang w:val="en-US"/>
              </w:rPr>
            </w:pPr>
            <w:r w:rsidRPr="00330314">
              <w:rPr>
                <w:rFonts w:asciiTheme="minorHAnsi" w:hAnsiTheme="minorHAnsi"/>
                <w:color w:val="244061" w:themeColor="accent1" w:themeShade="80"/>
                <w:szCs w:val="24"/>
                <w:lang w:val="en-US" w:eastAsia="fr-FR"/>
              </w:rPr>
              <w:t>Nationality</w:t>
            </w:r>
            <w:r w:rsidR="00D34626" w:rsidRPr="00330314">
              <w:rPr>
                <w:rFonts w:asciiTheme="minorHAnsi" w:hAnsiTheme="minorHAnsi"/>
                <w:color w:val="244061" w:themeColor="accent1" w:themeShade="80"/>
                <w:szCs w:val="24"/>
                <w:lang w:val="en-US" w:eastAsia="fr-FR"/>
              </w:rPr>
              <w:t>:</w:t>
            </w:r>
            <w:r w:rsidRPr="00330314">
              <w:rPr>
                <w:rFonts w:asciiTheme="minorHAnsi" w:hAnsiTheme="minorHAnsi"/>
                <w:color w:val="244061" w:themeColor="accent1" w:themeShade="80"/>
                <w:szCs w:val="24"/>
                <w:lang w:val="en-US" w:eastAsia="fr-FR"/>
              </w:rPr>
              <w:tab/>
            </w:r>
            <w:r w:rsidR="00D34626" w:rsidRPr="00330314">
              <w:rPr>
                <w:rFonts w:asciiTheme="minorHAnsi" w:hAnsiTheme="minorHAnsi"/>
                <w:color w:val="244061" w:themeColor="accent1" w:themeShade="80"/>
                <w:szCs w:val="24"/>
                <w:lang w:val="en-US" w:eastAsia="fr-FR"/>
              </w:rPr>
              <w:t>Moroccan</w:t>
            </w:r>
          </w:p>
        </w:tc>
        <w:tc>
          <w:tcPr>
            <w:tcW w:w="3335" w:type="dxa"/>
            <w:vMerge/>
            <w:shd w:val="clear" w:color="auto" w:fill="auto"/>
          </w:tcPr>
          <w:p w:rsidR="00D34626" w:rsidRPr="00330314" w:rsidRDefault="00D34626" w:rsidP="004333BC">
            <w:pPr>
              <w:tabs>
                <w:tab w:val="left" w:pos="1560"/>
              </w:tabs>
              <w:jc w:val="both"/>
              <w:rPr>
                <w:rFonts w:asciiTheme="minorHAnsi" w:hAnsiTheme="minorHAnsi" w:cs="Century Gothic"/>
                <w:b/>
                <w:bCs/>
                <w:color w:val="244061" w:themeColor="accent1" w:themeShade="80"/>
                <w:szCs w:val="24"/>
                <w:lang w:val="en-US"/>
              </w:rPr>
            </w:pPr>
          </w:p>
        </w:tc>
      </w:tr>
      <w:tr w:rsidR="00D34626" w:rsidRPr="00330314" w:rsidTr="00C9175E">
        <w:tc>
          <w:tcPr>
            <w:tcW w:w="5778" w:type="dxa"/>
            <w:shd w:val="clear" w:color="auto" w:fill="auto"/>
          </w:tcPr>
          <w:p w:rsidR="00D34626" w:rsidRPr="00330314" w:rsidRDefault="00D34626" w:rsidP="00330314">
            <w:pPr>
              <w:tabs>
                <w:tab w:val="left" w:pos="1560"/>
              </w:tabs>
              <w:spacing w:before="0" w:after="360"/>
              <w:jc w:val="both"/>
              <w:rPr>
                <w:rFonts w:asciiTheme="minorHAnsi" w:hAnsiTheme="minorHAnsi" w:cs="Century Gothic"/>
                <w:b/>
                <w:bCs/>
                <w:color w:val="244061" w:themeColor="accent1" w:themeShade="80"/>
                <w:szCs w:val="24"/>
              </w:rPr>
            </w:pPr>
            <w:r w:rsidRPr="00330314">
              <w:rPr>
                <w:rFonts w:asciiTheme="minorHAnsi" w:hAnsiTheme="minorHAnsi"/>
                <w:color w:val="244061" w:themeColor="accent1" w:themeShade="80"/>
                <w:szCs w:val="24"/>
                <w:lang w:val="en-US" w:eastAsia="fr-FR"/>
              </w:rPr>
              <w:t>Lang</w:t>
            </w:r>
            <w:r w:rsidR="004333BC" w:rsidRPr="00330314">
              <w:rPr>
                <w:rFonts w:asciiTheme="minorHAnsi" w:hAnsiTheme="minorHAnsi"/>
                <w:color w:val="244061" w:themeColor="accent1" w:themeShade="80"/>
                <w:szCs w:val="24"/>
                <w:lang w:val="en-US" w:eastAsia="fr-FR"/>
              </w:rPr>
              <w:t>uages:</w:t>
            </w:r>
            <w:r w:rsidR="004333BC" w:rsidRPr="00330314">
              <w:rPr>
                <w:rFonts w:asciiTheme="minorHAnsi" w:hAnsiTheme="minorHAnsi"/>
                <w:color w:val="244061" w:themeColor="accent1" w:themeShade="80"/>
                <w:szCs w:val="24"/>
                <w:lang w:val="en-US" w:eastAsia="fr-FR"/>
              </w:rPr>
              <w:tab/>
            </w:r>
            <w:r w:rsidR="004333BC" w:rsidRPr="00330314">
              <w:rPr>
                <w:rFonts w:asciiTheme="minorHAnsi" w:hAnsiTheme="minorHAnsi"/>
                <w:color w:val="244061" w:themeColor="accent1" w:themeShade="80"/>
                <w:szCs w:val="24"/>
                <w:lang w:val="en-US" w:eastAsia="fr-FR"/>
              </w:rPr>
              <w:tab/>
            </w:r>
            <w:r w:rsidRPr="00330314">
              <w:rPr>
                <w:rFonts w:asciiTheme="minorHAnsi" w:hAnsiTheme="minorHAnsi"/>
                <w:color w:val="244061" w:themeColor="accent1" w:themeShade="80"/>
                <w:szCs w:val="24"/>
                <w:lang w:val="en-US" w:eastAsia="fr-FR"/>
              </w:rPr>
              <w:t>Arabic, French, English</w:t>
            </w:r>
          </w:p>
        </w:tc>
        <w:tc>
          <w:tcPr>
            <w:tcW w:w="3335" w:type="dxa"/>
            <w:vMerge/>
            <w:shd w:val="clear" w:color="auto" w:fill="auto"/>
          </w:tcPr>
          <w:p w:rsidR="00D34626" w:rsidRPr="00330314" w:rsidRDefault="00D34626" w:rsidP="004333BC">
            <w:pPr>
              <w:tabs>
                <w:tab w:val="left" w:pos="1560"/>
              </w:tabs>
              <w:jc w:val="both"/>
              <w:rPr>
                <w:rFonts w:asciiTheme="minorHAnsi" w:hAnsiTheme="minorHAnsi" w:cs="Century Gothic"/>
                <w:b/>
                <w:bCs/>
                <w:color w:val="244061" w:themeColor="accent1" w:themeShade="80"/>
                <w:szCs w:val="24"/>
                <w:lang w:val="en-US"/>
              </w:rPr>
            </w:pPr>
          </w:p>
        </w:tc>
      </w:tr>
    </w:tbl>
    <w:p w:rsidR="00D34626" w:rsidRPr="00330314" w:rsidRDefault="00D34626" w:rsidP="004333BC">
      <w:pPr>
        <w:tabs>
          <w:tab w:val="left" w:pos="1560"/>
        </w:tabs>
        <w:jc w:val="both"/>
        <w:rPr>
          <w:rFonts w:asciiTheme="minorHAnsi" w:hAnsiTheme="minorHAnsi" w:cs="Century Gothic"/>
          <w:b/>
          <w:bCs/>
          <w:color w:val="244061" w:themeColor="accent1" w:themeShade="80"/>
          <w:szCs w:val="24"/>
          <w:lang w:val="en-US"/>
        </w:rPr>
      </w:pPr>
    </w:p>
    <w:p w:rsidR="00D34626" w:rsidRPr="00330314" w:rsidRDefault="00D34626" w:rsidP="005C453E">
      <w:pPr>
        <w:rPr>
          <w:rFonts w:asciiTheme="minorHAnsi" w:hAnsiTheme="minorHAnsi" w:cs="Century Gothic"/>
          <w:color w:val="244061" w:themeColor="accent1" w:themeShade="80"/>
          <w:sz w:val="28"/>
          <w:szCs w:val="28"/>
          <w:lang w:val="en-US"/>
        </w:rPr>
      </w:pPr>
      <w:r w:rsidRPr="00330314">
        <w:rPr>
          <w:rFonts w:asciiTheme="minorHAnsi" w:hAnsiTheme="minorHAnsi" w:cs="Century Gothic"/>
          <w:b/>
          <w:bCs/>
          <w:color w:val="244061" w:themeColor="accent1" w:themeShade="80"/>
          <w:sz w:val="28"/>
          <w:szCs w:val="28"/>
          <w:lang w:val="en-US"/>
        </w:rPr>
        <w:t>DEGREES AND TRAINING</w:t>
      </w:r>
    </w:p>
    <w:p w:rsidR="00D34626" w:rsidRPr="00330314" w:rsidRDefault="00D34626" w:rsidP="005C453E">
      <w:pPr>
        <w:rPr>
          <w:rFonts w:asciiTheme="minorHAnsi" w:hAnsiTheme="minorHAnsi" w:cs="Century Gothic"/>
          <w:b/>
          <w:color w:val="244061" w:themeColor="accent1" w:themeShade="80"/>
          <w:szCs w:val="24"/>
          <w:lang w:val="en-US"/>
        </w:rPr>
      </w:pPr>
      <w:r w:rsidRPr="00330314">
        <w:rPr>
          <w:rFonts w:asciiTheme="minorHAnsi" w:hAnsiTheme="minorHAnsi" w:cs="Century Gothic"/>
          <w:b/>
          <w:bCs/>
          <w:i/>
          <w:iCs/>
          <w:color w:val="244061" w:themeColor="accent1" w:themeShade="80"/>
          <w:szCs w:val="24"/>
          <w:lang w:val="en-US"/>
        </w:rPr>
        <w:t>Engineering degrees in telecommunications since 1995</w:t>
      </w:r>
    </w:p>
    <w:p w:rsidR="00D34626" w:rsidRPr="00330314" w:rsidRDefault="00D34626" w:rsidP="00330314">
      <w:pPr>
        <w:spacing w:before="160"/>
        <w:rPr>
          <w:rFonts w:asciiTheme="minorHAnsi" w:hAnsiTheme="minorHAnsi" w:cs="Century Gothic"/>
          <w:b/>
          <w:bCs/>
          <w:color w:val="244061" w:themeColor="accent1" w:themeShade="80"/>
          <w:szCs w:val="24"/>
          <w:lang w:val="en-US"/>
        </w:rPr>
      </w:pPr>
      <w:r w:rsidRPr="00330314">
        <w:rPr>
          <w:rFonts w:asciiTheme="minorHAnsi" w:hAnsiTheme="minorHAnsi" w:cs="Century Gothic"/>
          <w:b/>
          <w:bCs/>
          <w:i/>
          <w:iCs/>
          <w:color w:val="244061" w:themeColor="accent1" w:themeShade="80"/>
          <w:szCs w:val="24"/>
          <w:lang w:val="en-US"/>
        </w:rPr>
        <w:t>1992</w:t>
      </w:r>
      <w:r w:rsidR="004333BC" w:rsidRPr="00330314">
        <w:rPr>
          <w:rFonts w:asciiTheme="minorHAnsi" w:hAnsiTheme="minorHAnsi" w:cs="Century Gothic"/>
          <w:b/>
          <w:bCs/>
          <w:i/>
          <w:iCs/>
          <w:color w:val="244061" w:themeColor="accent1" w:themeShade="80"/>
          <w:szCs w:val="24"/>
          <w:lang w:val="en-US"/>
        </w:rPr>
        <w:t>-</w:t>
      </w:r>
      <w:r w:rsidRPr="00330314">
        <w:rPr>
          <w:rFonts w:asciiTheme="minorHAnsi" w:hAnsiTheme="minorHAnsi" w:cs="Century Gothic"/>
          <w:b/>
          <w:bCs/>
          <w:i/>
          <w:iCs/>
          <w:color w:val="244061" w:themeColor="accent1" w:themeShade="80"/>
          <w:szCs w:val="24"/>
          <w:lang w:val="en-US"/>
        </w:rPr>
        <w:t>1995:</w:t>
      </w:r>
      <w:r w:rsidRPr="00330314">
        <w:rPr>
          <w:rFonts w:asciiTheme="minorHAnsi" w:hAnsiTheme="minorHAnsi" w:cs="Century Gothic"/>
          <w:b/>
          <w:bCs/>
          <w:i/>
          <w:iCs/>
          <w:vanish/>
          <w:color w:val="244061" w:themeColor="accent1" w:themeShade="80"/>
          <w:szCs w:val="24"/>
          <w:lang w:val="en-US"/>
        </w:rPr>
        <w:t>¶</w:t>
      </w:r>
    </w:p>
    <w:p w:rsidR="00D34626" w:rsidRPr="00330314" w:rsidRDefault="00D34626" w:rsidP="00330314">
      <w:pPr>
        <w:spacing w:before="80"/>
        <w:rPr>
          <w:rFonts w:asciiTheme="minorHAnsi" w:hAnsiTheme="minorHAnsi" w:cs="Century Gothic"/>
          <w:color w:val="244061" w:themeColor="accent1" w:themeShade="80"/>
          <w:szCs w:val="24"/>
          <w:lang w:val="en-US"/>
        </w:rPr>
      </w:pPr>
      <w:r w:rsidRPr="00330314">
        <w:rPr>
          <w:rFonts w:asciiTheme="minorHAnsi" w:hAnsiTheme="minorHAnsi" w:cs="Century Gothic"/>
          <w:color w:val="244061" w:themeColor="accent1" w:themeShade="80"/>
          <w:szCs w:val="24"/>
          <w:lang w:val="en-US"/>
        </w:rPr>
        <w:t>Engineering degree in Network Telecommunications, National Posts and Telecommunications Institute (INPT), Morocco.</w:t>
      </w:r>
    </w:p>
    <w:p w:rsidR="00D34626" w:rsidRPr="00330314" w:rsidRDefault="00D34626" w:rsidP="00330314">
      <w:pPr>
        <w:spacing w:before="80"/>
        <w:rPr>
          <w:rFonts w:asciiTheme="minorHAnsi" w:hAnsiTheme="minorHAnsi" w:cs="Century Gothic"/>
          <w:b/>
          <w:bCs/>
          <w:color w:val="244061" w:themeColor="accent1" w:themeShade="80"/>
          <w:szCs w:val="24"/>
          <w:lang w:val="en-US"/>
        </w:rPr>
      </w:pPr>
      <w:r w:rsidRPr="00330314">
        <w:rPr>
          <w:rFonts w:asciiTheme="minorHAnsi" w:hAnsiTheme="minorHAnsi" w:cs="Century Gothic"/>
          <w:b/>
          <w:bCs/>
          <w:i/>
          <w:iCs/>
          <w:color w:val="244061" w:themeColor="accent1" w:themeShade="80"/>
          <w:szCs w:val="24"/>
          <w:lang w:val="en-US"/>
        </w:rPr>
        <w:t>1989</w:t>
      </w:r>
      <w:r w:rsidR="004333BC" w:rsidRPr="00330314">
        <w:rPr>
          <w:rFonts w:asciiTheme="minorHAnsi" w:hAnsiTheme="minorHAnsi" w:cs="Century Gothic"/>
          <w:b/>
          <w:bCs/>
          <w:i/>
          <w:iCs/>
          <w:color w:val="244061" w:themeColor="accent1" w:themeShade="80"/>
          <w:szCs w:val="24"/>
          <w:lang w:val="en-US"/>
        </w:rPr>
        <w:t>-</w:t>
      </w:r>
      <w:r w:rsidRPr="00330314">
        <w:rPr>
          <w:rFonts w:asciiTheme="minorHAnsi" w:hAnsiTheme="minorHAnsi" w:cs="Century Gothic"/>
          <w:b/>
          <w:bCs/>
          <w:i/>
          <w:iCs/>
          <w:color w:val="244061" w:themeColor="accent1" w:themeShade="80"/>
          <w:szCs w:val="24"/>
          <w:lang w:val="en-US"/>
        </w:rPr>
        <w:t>1992:</w:t>
      </w:r>
    </w:p>
    <w:p w:rsidR="00D34626" w:rsidRPr="00330314" w:rsidRDefault="00D34626" w:rsidP="00330314">
      <w:pPr>
        <w:spacing w:before="80"/>
        <w:rPr>
          <w:rFonts w:asciiTheme="minorHAnsi" w:hAnsiTheme="minorHAnsi" w:cs="Century Gothic"/>
          <w:color w:val="244061" w:themeColor="accent1" w:themeShade="80"/>
          <w:szCs w:val="24"/>
          <w:lang w:val="en-US"/>
        </w:rPr>
      </w:pPr>
      <w:r w:rsidRPr="00330314">
        <w:rPr>
          <w:rFonts w:asciiTheme="minorHAnsi" w:hAnsiTheme="minorHAnsi" w:cs="Century Gothic"/>
          <w:color w:val="244061" w:themeColor="accent1" w:themeShade="80"/>
          <w:szCs w:val="24"/>
          <w:lang w:val="en-US"/>
        </w:rPr>
        <w:t>Degree of University and Scientific Studies (Morocco).</w:t>
      </w:r>
    </w:p>
    <w:p w:rsidR="00D34626" w:rsidRPr="00330314" w:rsidRDefault="00D34626" w:rsidP="00330314">
      <w:pPr>
        <w:spacing w:before="80"/>
        <w:rPr>
          <w:rFonts w:asciiTheme="minorHAnsi" w:hAnsiTheme="minorHAnsi" w:cs="Century Gothic"/>
          <w:b/>
          <w:bCs/>
          <w:color w:val="244061" w:themeColor="accent1" w:themeShade="80"/>
          <w:szCs w:val="24"/>
          <w:lang w:val="en-US"/>
        </w:rPr>
      </w:pPr>
      <w:r w:rsidRPr="00330314">
        <w:rPr>
          <w:rFonts w:asciiTheme="minorHAnsi" w:hAnsiTheme="minorHAnsi" w:cs="Century Gothic"/>
          <w:b/>
          <w:bCs/>
          <w:i/>
          <w:iCs/>
          <w:color w:val="244061" w:themeColor="accent1" w:themeShade="80"/>
          <w:szCs w:val="24"/>
          <w:lang w:val="en-US"/>
        </w:rPr>
        <w:t>1988-1989:</w:t>
      </w:r>
    </w:p>
    <w:p w:rsidR="00D34626" w:rsidRPr="00330314" w:rsidRDefault="00D34626" w:rsidP="00330314">
      <w:pPr>
        <w:spacing w:before="80"/>
        <w:rPr>
          <w:rFonts w:asciiTheme="minorHAnsi" w:hAnsiTheme="minorHAnsi" w:cs="Century Gothic"/>
          <w:color w:val="244061" w:themeColor="accent1" w:themeShade="80"/>
          <w:szCs w:val="24"/>
          <w:lang w:val="en-US"/>
        </w:rPr>
      </w:pPr>
      <w:r w:rsidRPr="00330314">
        <w:rPr>
          <w:rFonts w:asciiTheme="minorHAnsi" w:hAnsiTheme="minorHAnsi" w:cs="Century Gothic"/>
          <w:color w:val="244061" w:themeColor="accent1" w:themeShade="80"/>
          <w:szCs w:val="24"/>
          <w:lang w:val="en-US"/>
        </w:rPr>
        <w:t>High School Baccalaureate in Maths and Sciences.</w:t>
      </w:r>
    </w:p>
    <w:p w:rsidR="00D34626" w:rsidRPr="00330314" w:rsidRDefault="00D34626" w:rsidP="00330314">
      <w:pPr>
        <w:keepNext/>
        <w:keepLines/>
        <w:spacing w:before="80"/>
        <w:rPr>
          <w:rFonts w:asciiTheme="minorHAnsi" w:hAnsiTheme="minorHAnsi" w:cs="Century Gothic"/>
          <w:b/>
          <w:bCs/>
          <w:color w:val="244061" w:themeColor="accent1" w:themeShade="80"/>
          <w:szCs w:val="24"/>
          <w:lang w:val="en-US"/>
        </w:rPr>
      </w:pPr>
      <w:r w:rsidRPr="00330314">
        <w:rPr>
          <w:rFonts w:asciiTheme="minorHAnsi" w:hAnsiTheme="minorHAnsi" w:cs="Century Gothic"/>
          <w:b/>
          <w:bCs/>
          <w:i/>
          <w:iCs/>
          <w:color w:val="244061" w:themeColor="accent1" w:themeShade="80"/>
          <w:szCs w:val="24"/>
          <w:lang w:val="en-US"/>
        </w:rPr>
        <w:t>2010:</w:t>
      </w:r>
    </w:p>
    <w:p w:rsidR="00D34626" w:rsidRPr="00330314" w:rsidRDefault="00D34626" w:rsidP="00330314">
      <w:pPr>
        <w:spacing w:before="80"/>
        <w:rPr>
          <w:rFonts w:asciiTheme="minorHAnsi" w:hAnsiTheme="minorHAnsi" w:cs="Century Gothic"/>
          <w:color w:val="244061" w:themeColor="accent1" w:themeShade="80"/>
          <w:szCs w:val="24"/>
          <w:lang w:val="en-US"/>
        </w:rPr>
      </w:pPr>
      <w:r w:rsidRPr="00330314">
        <w:rPr>
          <w:rFonts w:asciiTheme="minorHAnsi" w:hAnsiTheme="minorHAnsi" w:cs="Century Gothic"/>
          <w:color w:val="244061" w:themeColor="accent1" w:themeShade="80"/>
          <w:szCs w:val="24"/>
          <w:lang w:val="en-US"/>
        </w:rPr>
        <w:t>Training in project management according to the PMP (Professional Project Management) model of the PMI (Project Institute Management).</w:t>
      </w:r>
    </w:p>
    <w:p w:rsidR="00D34626" w:rsidRPr="00330314" w:rsidRDefault="00D34626" w:rsidP="00330314">
      <w:pPr>
        <w:spacing w:before="80"/>
        <w:rPr>
          <w:rFonts w:asciiTheme="minorHAnsi" w:hAnsiTheme="minorHAnsi" w:cs="Century Gothic"/>
          <w:b/>
          <w:bCs/>
          <w:color w:val="244061" w:themeColor="accent1" w:themeShade="80"/>
          <w:szCs w:val="24"/>
          <w:lang w:val="en-US"/>
        </w:rPr>
      </w:pPr>
      <w:r w:rsidRPr="00330314">
        <w:rPr>
          <w:rFonts w:asciiTheme="minorHAnsi" w:hAnsiTheme="minorHAnsi" w:cs="Century Gothic"/>
          <w:b/>
          <w:bCs/>
          <w:i/>
          <w:iCs/>
          <w:color w:val="244061" w:themeColor="accent1" w:themeShade="80"/>
          <w:szCs w:val="24"/>
          <w:lang w:val="en-US"/>
        </w:rPr>
        <w:t>2003:</w:t>
      </w:r>
    </w:p>
    <w:p w:rsidR="00D34626" w:rsidRPr="00330314" w:rsidRDefault="00D34626" w:rsidP="00330314">
      <w:pPr>
        <w:spacing w:before="80"/>
        <w:rPr>
          <w:rFonts w:asciiTheme="minorHAnsi" w:hAnsiTheme="minorHAnsi" w:cs="Century Gothic"/>
          <w:color w:val="244061" w:themeColor="accent1" w:themeShade="80"/>
          <w:szCs w:val="24"/>
          <w:lang w:val="en-US"/>
        </w:rPr>
      </w:pPr>
      <w:r w:rsidRPr="00330314">
        <w:rPr>
          <w:rFonts w:asciiTheme="minorHAnsi" w:hAnsiTheme="minorHAnsi" w:cs="Century Gothic"/>
          <w:color w:val="244061" w:themeColor="accent1" w:themeShade="80"/>
          <w:szCs w:val="24"/>
          <w:lang w:val="en-US"/>
        </w:rPr>
        <w:t>Training on the automated spectrum management system</w:t>
      </w:r>
      <w:r w:rsidR="00BE3E55" w:rsidRPr="00330314">
        <w:rPr>
          <w:rFonts w:asciiTheme="minorHAnsi" w:hAnsiTheme="minorHAnsi" w:cs="Century Gothic"/>
          <w:color w:val="244061" w:themeColor="accent1" w:themeShade="80"/>
          <w:szCs w:val="24"/>
          <w:lang w:val="en-US"/>
        </w:rPr>
        <w:t>.</w:t>
      </w:r>
    </w:p>
    <w:p w:rsidR="00D34626" w:rsidRPr="00330314" w:rsidRDefault="00D34626" w:rsidP="00330314">
      <w:pPr>
        <w:spacing w:before="80"/>
        <w:rPr>
          <w:rFonts w:asciiTheme="minorHAnsi" w:hAnsiTheme="minorHAnsi" w:cs="Century Gothic"/>
          <w:b/>
          <w:bCs/>
          <w:i/>
          <w:iCs/>
          <w:color w:val="244061" w:themeColor="accent1" w:themeShade="80"/>
          <w:szCs w:val="24"/>
          <w:lang w:val="en-US"/>
        </w:rPr>
      </w:pPr>
      <w:r w:rsidRPr="00330314">
        <w:rPr>
          <w:rFonts w:asciiTheme="minorHAnsi" w:hAnsiTheme="minorHAnsi" w:cs="Century Gothic"/>
          <w:b/>
          <w:bCs/>
          <w:i/>
          <w:iCs/>
          <w:color w:val="244061" w:themeColor="accent1" w:themeShade="80"/>
          <w:szCs w:val="24"/>
          <w:lang w:val="en-US"/>
        </w:rPr>
        <w:t>1997:</w:t>
      </w:r>
    </w:p>
    <w:p w:rsidR="00D34626" w:rsidRPr="00330314" w:rsidRDefault="00D34626" w:rsidP="00330314">
      <w:pPr>
        <w:spacing w:before="80"/>
        <w:rPr>
          <w:rFonts w:asciiTheme="minorHAnsi" w:hAnsiTheme="minorHAnsi"/>
          <w:color w:val="244061" w:themeColor="accent1" w:themeShade="80"/>
          <w:szCs w:val="24"/>
          <w:lang w:val="en-US"/>
        </w:rPr>
      </w:pPr>
      <w:r w:rsidRPr="00330314">
        <w:rPr>
          <w:rFonts w:asciiTheme="minorHAnsi" w:hAnsiTheme="minorHAnsi"/>
          <w:color w:val="244061" w:themeColor="accent1" w:themeShade="80"/>
          <w:szCs w:val="24"/>
          <w:lang w:val="en-US"/>
        </w:rPr>
        <w:t>Training on earth stations, organized by a satellite systems operator</w:t>
      </w:r>
      <w:r w:rsidR="00B511E8" w:rsidRPr="00330314">
        <w:rPr>
          <w:rFonts w:asciiTheme="minorHAnsi" w:hAnsiTheme="minorHAnsi"/>
          <w:color w:val="244061" w:themeColor="accent1" w:themeShade="80"/>
          <w:szCs w:val="24"/>
          <w:lang w:val="en-US"/>
        </w:rPr>
        <w:t>.</w:t>
      </w:r>
    </w:p>
    <w:p w:rsidR="00D34626" w:rsidRPr="00330314" w:rsidRDefault="00D34626" w:rsidP="00330314">
      <w:pPr>
        <w:spacing w:before="80"/>
        <w:rPr>
          <w:rFonts w:asciiTheme="minorHAnsi" w:hAnsiTheme="minorHAnsi"/>
          <w:color w:val="244061" w:themeColor="accent1" w:themeShade="80"/>
          <w:szCs w:val="24"/>
          <w:lang w:val="en-US"/>
        </w:rPr>
      </w:pPr>
      <w:r w:rsidRPr="00330314">
        <w:rPr>
          <w:rFonts w:asciiTheme="minorHAnsi" w:hAnsiTheme="minorHAnsi" w:cs="Century Gothic"/>
          <w:b/>
          <w:bCs/>
          <w:i/>
          <w:iCs/>
          <w:color w:val="244061" w:themeColor="accent1" w:themeShade="80"/>
          <w:szCs w:val="24"/>
          <w:lang w:val="en-US"/>
        </w:rPr>
        <w:t>1996:</w:t>
      </w:r>
    </w:p>
    <w:p w:rsidR="00D34626" w:rsidRPr="00330314" w:rsidRDefault="00D34626" w:rsidP="00330314">
      <w:pPr>
        <w:spacing w:before="80"/>
        <w:rPr>
          <w:rFonts w:asciiTheme="minorHAnsi" w:hAnsiTheme="minorHAnsi"/>
          <w:color w:val="244061" w:themeColor="accent1" w:themeShade="80"/>
          <w:szCs w:val="24"/>
          <w:lang w:val="en-US"/>
        </w:rPr>
      </w:pPr>
      <w:r w:rsidRPr="00330314">
        <w:rPr>
          <w:rFonts w:asciiTheme="minorHAnsi" w:hAnsiTheme="minorHAnsi"/>
          <w:color w:val="244061" w:themeColor="accent1" w:themeShade="80"/>
          <w:szCs w:val="24"/>
          <w:lang w:val="en-US"/>
        </w:rPr>
        <w:t>Training on mobile stations for spectrum monitoring.</w:t>
      </w:r>
    </w:p>
    <w:p w:rsidR="00D34626" w:rsidRPr="00330314" w:rsidRDefault="00D34626" w:rsidP="00330314">
      <w:pPr>
        <w:spacing w:before="360"/>
        <w:rPr>
          <w:rFonts w:asciiTheme="minorHAnsi" w:hAnsiTheme="minorHAnsi" w:cs="Century Gothic"/>
          <w:color w:val="244061" w:themeColor="accent1" w:themeShade="80"/>
          <w:sz w:val="28"/>
          <w:szCs w:val="28"/>
          <w:lang w:val="en-US"/>
        </w:rPr>
      </w:pPr>
      <w:r w:rsidRPr="00330314">
        <w:rPr>
          <w:rFonts w:asciiTheme="minorHAnsi" w:hAnsiTheme="minorHAnsi" w:cs="Century Gothic"/>
          <w:b/>
          <w:bCs/>
          <w:color w:val="244061" w:themeColor="accent1" w:themeShade="80"/>
          <w:sz w:val="28"/>
          <w:szCs w:val="28"/>
          <w:lang w:val="en-US"/>
        </w:rPr>
        <w:t>PROFESSIONAL CAREER</w:t>
      </w:r>
    </w:p>
    <w:p w:rsidR="00D34626" w:rsidRPr="00330314" w:rsidRDefault="00D34626" w:rsidP="005C453E">
      <w:pPr>
        <w:rPr>
          <w:rFonts w:asciiTheme="minorHAnsi" w:hAnsiTheme="minorHAnsi" w:cs="Century Gothic"/>
          <w:b/>
          <w:bCs/>
          <w:i/>
          <w:iCs/>
          <w:color w:val="244061" w:themeColor="accent1" w:themeShade="80"/>
          <w:szCs w:val="24"/>
          <w:lang w:val="en-US"/>
        </w:rPr>
      </w:pPr>
      <w:r w:rsidRPr="00330314">
        <w:rPr>
          <w:rFonts w:asciiTheme="minorHAnsi" w:hAnsiTheme="minorHAnsi" w:cs="Century Gothic"/>
          <w:b/>
          <w:bCs/>
          <w:i/>
          <w:iCs/>
          <w:color w:val="244061" w:themeColor="accent1" w:themeShade="80"/>
          <w:szCs w:val="24"/>
          <w:lang w:val="en-US"/>
        </w:rPr>
        <w:t>Since 2010:</w:t>
      </w:r>
    </w:p>
    <w:p w:rsidR="00D34626" w:rsidRPr="00330314" w:rsidRDefault="00D34626" w:rsidP="005C453E">
      <w:pPr>
        <w:rPr>
          <w:rFonts w:asciiTheme="minorHAnsi" w:hAnsiTheme="minorHAnsi" w:cs="Century Gothic"/>
          <w:color w:val="244061" w:themeColor="accent1" w:themeShade="80"/>
          <w:szCs w:val="24"/>
          <w:lang w:val="en-US"/>
        </w:rPr>
      </w:pPr>
      <w:r w:rsidRPr="00330314">
        <w:rPr>
          <w:rFonts w:asciiTheme="minorHAnsi" w:hAnsiTheme="minorHAnsi" w:cs="Century Gothic"/>
          <w:color w:val="244061" w:themeColor="accent1" w:themeShade="80"/>
          <w:szCs w:val="24"/>
          <w:lang w:val="en-US"/>
        </w:rPr>
        <w:lastRenderedPageBreak/>
        <w:t>Member of the Radio Regulations Board.</w:t>
      </w:r>
    </w:p>
    <w:p w:rsidR="00D34626" w:rsidRPr="00330314" w:rsidRDefault="00D34626" w:rsidP="005C453E">
      <w:pPr>
        <w:rPr>
          <w:rFonts w:asciiTheme="minorHAnsi" w:hAnsiTheme="minorHAnsi" w:cs="Century Gothic"/>
          <w:b/>
          <w:bCs/>
          <w:color w:val="244061" w:themeColor="accent1" w:themeShade="80"/>
          <w:szCs w:val="24"/>
          <w:lang w:val="en-US"/>
        </w:rPr>
      </w:pPr>
      <w:r w:rsidRPr="00330314">
        <w:rPr>
          <w:rFonts w:asciiTheme="minorHAnsi" w:hAnsiTheme="minorHAnsi" w:cs="Century Gothic"/>
          <w:b/>
          <w:bCs/>
          <w:i/>
          <w:iCs/>
          <w:color w:val="244061" w:themeColor="accent1" w:themeShade="80"/>
          <w:szCs w:val="24"/>
          <w:lang w:val="en-US"/>
        </w:rPr>
        <w:t>Since 2005:</w:t>
      </w:r>
    </w:p>
    <w:p w:rsidR="00D34626" w:rsidRPr="00330314" w:rsidRDefault="00D34626" w:rsidP="005C453E">
      <w:pPr>
        <w:rPr>
          <w:rFonts w:asciiTheme="minorHAnsi" w:hAnsiTheme="minorHAnsi" w:cs="Century Gothic"/>
          <w:color w:val="244061" w:themeColor="accent1" w:themeShade="80"/>
          <w:szCs w:val="24"/>
          <w:lang w:val="en-US"/>
        </w:rPr>
      </w:pPr>
      <w:r w:rsidRPr="00330314">
        <w:rPr>
          <w:rFonts w:asciiTheme="minorHAnsi" w:hAnsiTheme="minorHAnsi" w:cs="Century Gothic"/>
          <w:color w:val="244061" w:themeColor="accent1" w:themeShade="80"/>
          <w:szCs w:val="24"/>
          <w:lang w:val="en-US"/>
        </w:rPr>
        <w:t>Head of the Frequency Spectrum Management Department at the National Telecommunications Regulatory Agency (ANRT) of Morocco.</w:t>
      </w:r>
    </w:p>
    <w:p w:rsidR="00D34626" w:rsidRPr="00330314" w:rsidRDefault="00D34626" w:rsidP="005C453E">
      <w:pPr>
        <w:rPr>
          <w:rFonts w:asciiTheme="minorHAnsi" w:hAnsiTheme="minorHAnsi" w:cs="Century Gothic"/>
          <w:b/>
          <w:bCs/>
          <w:color w:val="244061" w:themeColor="accent1" w:themeShade="80"/>
          <w:szCs w:val="24"/>
          <w:lang w:val="en-US"/>
        </w:rPr>
      </w:pPr>
      <w:r w:rsidRPr="00330314">
        <w:rPr>
          <w:rFonts w:asciiTheme="minorHAnsi" w:hAnsiTheme="minorHAnsi" w:cs="Century Gothic"/>
          <w:b/>
          <w:bCs/>
          <w:i/>
          <w:iCs/>
          <w:color w:val="244061" w:themeColor="accent1" w:themeShade="80"/>
          <w:szCs w:val="24"/>
          <w:lang w:val="en-US"/>
        </w:rPr>
        <w:t>1999</w:t>
      </w:r>
      <w:r w:rsidR="004333BC" w:rsidRPr="00330314">
        <w:rPr>
          <w:rFonts w:asciiTheme="minorHAnsi" w:hAnsiTheme="minorHAnsi" w:cs="Century Gothic"/>
          <w:b/>
          <w:bCs/>
          <w:i/>
          <w:iCs/>
          <w:color w:val="244061" w:themeColor="accent1" w:themeShade="80"/>
          <w:szCs w:val="24"/>
          <w:lang w:val="en-US"/>
        </w:rPr>
        <w:t>-</w:t>
      </w:r>
      <w:r w:rsidRPr="00330314">
        <w:rPr>
          <w:rFonts w:asciiTheme="minorHAnsi" w:hAnsiTheme="minorHAnsi" w:cs="Century Gothic"/>
          <w:b/>
          <w:bCs/>
          <w:i/>
          <w:iCs/>
          <w:color w:val="244061" w:themeColor="accent1" w:themeShade="80"/>
          <w:szCs w:val="24"/>
          <w:lang w:val="en-US"/>
        </w:rPr>
        <w:t>2005:</w:t>
      </w:r>
    </w:p>
    <w:p w:rsidR="00D34626" w:rsidRDefault="00D34626" w:rsidP="005C453E">
      <w:pPr>
        <w:rPr>
          <w:color w:val="244061" w:themeColor="accent1" w:themeShade="80"/>
          <w:lang w:val="en-US"/>
        </w:rPr>
      </w:pPr>
      <w:r w:rsidRPr="00330314">
        <w:rPr>
          <w:color w:val="244061" w:themeColor="accent1" w:themeShade="80"/>
          <w:lang w:val="en-US"/>
        </w:rPr>
        <w:t>Head of international coordination service at the ANRT, Morocco.</w:t>
      </w:r>
    </w:p>
    <w:p w:rsidR="00330314" w:rsidRPr="00330314" w:rsidRDefault="00330314" w:rsidP="005C453E">
      <w:pPr>
        <w:rPr>
          <w:vanish/>
          <w:color w:val="244061" w:themeColor="accent1" w:themeShade="80"/>
          <w:lang w:val="en-US"/>
        </w:rPr>
      </w:pPr>
      <w:bookmarkStart w:id="9" w:name="_GoBack"/>
      <w:bookmarkEnd w:id="9"/>
    </w:p>
    <w:p w:rsidR="00D34626" w:rsidRPr="00330314" w:rsidRDefault="00D34626" w:rsidP="005C453E">
      <w:pPr>
        <w:rPr>
          <w:rFonts w:asciiTheme="minorHAnsi" w:hAnsiTheme="minorHAnsi" w:cs="Century Gothic"/>
          <w:b/>
          <w:bCs/>
          <w:i/>
          <w:iCs/>
          <w:color w:val="244061" w:themeColor="accent1" w:themeShade="80"/>
          <w:szCs w:val="24"/>
          <w:lang w:val="en-US"/>
        </w:rPr>
      </w:pPr>
      <w:r w:rsidRPr="00330314">
        <w:rPr>
          <w:rFonts w:asciiTheme="minorHAnsi" w:hAnsiTheme="minorHAnsi" w:cs="Century Gothic"/>
          <w:b/>
          <w:bCs/>
          <w:i/>
          <w:iCs/>
          <w:color w:val="244061" w:themeColor="accent1" w:themeShade="80"/>
          <w:szCs w:val="24"/>
          <w:lang w:val="en-US"/>
        </w:rPr>
        <w:t>1995</w:t>
      </w:r>
      <w:r w:rsidR="004333BC" w:rsidRPr="00330314">
        <w:rPr>
          <w:rFonts w:asciiTheme="minorHAnsi" w:hAnsiTheme="minorHAnsi" w:cs="Century Gothic"/>
          <w:b/>
          <w:bCs/>
          <w:i/>
          <w:iCs/>
          <w:color w:val="244061" w:themeColor="accent1" w:themeShade="80"/>
          <w:szCs w:val="24"/>
          <w:lang w:val="en-US"/>
        </w:rPr>
        <w:t>-</w:t>
      </w:r>
      <w:r w:rsidRPr="00330314">
        <w:rPr>
          <w:rFonts w:asciiTheme="minorHAnsi" w:hAnsiTheme="minorHAnsi" w:cs="Century Gothic"/>
          <w:b/>
          <w:bCs/>
          <w:i/>
          <w:iCs/>
          <w:color w:val="244061" w:themeColor="accent1" w:themeShade="80"/>
          <w:szCs w:val="24"/>
          <w:lang w:val="en-US"/>
        </w:rPr>
        <w:t>1998:</w:t>
      </w:r>
    </w:p>
    <w:p w:rsidR="00D34626" w:rsidRPr="00330314" w:rsidRDefault="00D34626" w:rsidP="005C453E">
      <w:pPr>
        <w:rPr>
          <w:rFonts w:asciiTheme="minorHAnsi" w:hAnsiTheme="minorHAnsi" w:cs="Century Gothic"/>
          <w:color w:val="244061" w:themeColor="accent1" w:themeShade="80"/>
          <w:szCs w:val="24"/>
          <w:lang w:val="en-US"/>
        </w:rPr>
      </w:pPr>
      <w:r w:rsidRPr="00330314">
        <w:rPr>
          <w:rFonts w:asciiTheme="minorHAnsi" w:hAnsiTheme="minorHAnsi"/>
          <w:color w:val="244061" w:themeColor="accent1" w:themeShade="80"/>
          <w:szCs w:val="24"/>
          <w:lang w:val="en-US"/>
        </w:rPr>
        <w:t xml:space="preserve">Responsible for spectrum planning and frequency allocation within </w:t>
      </w:r>
      <w:r w:rsidRPr="00330314">
        <w:rPr>
          <w:rFonts w:asciiTheme="minorHAnsi" w:hAnsiTheme="minorHAnsi" w:cs="Century Gothic"/>
          <w:color w:val="244061" w:themeColor="accent1" w:themeShade="80"/>
          <w:szCs w:val="24"/>
          <w:lang w:val="en-US"/>
        </w:rPr>
        <w:t>the Moroccan Ministry in charge of Telecommunications.</w:t>
      </w:r>
    </w:p>
    <w:p w:rsidR="00D34626" w:rsidRPr="00330314" w:rsidRDefault="00D34626" w:rsidP="00330314">
      <w:pPr>
        <w:spacing w:before="360"/>
        <w:rPr>
          <w:rFonts w:asciiTheme="minorHAnsi" w:hAnsiTheme="minorHAnsi" w:cs="Century Gothic"/>
          <w:color w:val="244061" w:themeColor="accent1" w:themeShade="80"/>
          <w:sz w:val="28"/>
          <w:szCs w:val="28"/>
          <w:lang w:val="en-US"/>
        </w:rPr>
      </w:pPr>
      <w:r w:rsidRPr="00330314">
        <w:rPr>
          <w:rFonts w:asciiTheme="minorHAnsi" w:hAnsiTheme="minorHAnsi" w:cs="Century Gothic"/>
          <w:b/>
          <w:bCs/>
          <w:color w:val="244061" w:themeColor="accent1" w:themeShade="80"/>
          <w:sz w:val="28"/>
          <w:szCs w:val="28"/>
          <w:lang w:val="en-US"/>
        </w:rPr>
        <w:t>PROFESSIONAL EXPERIENCE IN RADIOCOMMUNICATIONS</w:t>
      </w:r>
    </w:p>
    <w:p w:rsidR="00D34626" w:rsidRPr="00330314" w:rsidRDefault="00D34626" w:rsidP="005C453E">
      <w:pPr>
        <w:spacing w:after="120"/>
        <w:rPr>
          <w:rFonts w:asciiTheme="minorHAnsi" w:hAnsiTheme="minorHAnsi" w:cs="Century Gothic"/>
          <w:b/>
          <w:bCs/>
          <w:i/>
          <w:iCs/>
          <w:color w:val="244061" w:themeColor="accent1" w:themeShade="80"/>
          <w:szCs w:val="24"/>
          <w:lang w:val="en-US"/>
        </w:rPr>
      </w:pPr>
      <w:r w:rsidRPr="00330314">
        <w:rPr>
          <w:rFonts w:asciiTheme="minorHAnsi" w:hAnsiTheme="minorHAnsi" w:cs="Century Gothic"/>
          <w:b/>
          <w:bCs/>
          <w:i/>
          <w:iCs/>
          <w:color w:val="244061" w:themeColor="accent1" w:themeShade="80"/>
          <w:szCs w:val="24"/>
          <w:lang w:val="en-US"/>
        </w:rPr>
        <w:t>Since September 2013:</w:t>
      </w:r>
    </w:p>
    <w:p w:rsidR="00D34626" w:rsidRPr="00330314" w:rsidRDefault="00D34626" w:rsidP="005C453E">
      <w:pPr>
        <w:rPr>
          <w:color w:val="244061" w:themeColor="accent1" w:themeShade="80"/>
          <w:lang w:val="en-US"/>
        </w:rPr>
      </w:pPr>
      <w:r w:rsidRPr="00330314">
        <w:rPr>
          <w:color w:val="244061" w:themeColor="accent1" w:themeShade="80"/>
          <w:lang w:val="en-US"/>
        </w:rPr>
        <w:t>Member of the National Commission for transition from analogue to digital terrestrial television (DTT) in Morocco.</w:t>
      </w:r>
    </w:p>
    <w:p w:rsidR="00D34626" w:rsidRPr="00330314" w:rsidRDefault="004333BC" w:rsidP="005C453E">
      <w:pPr>
        <w:rPr>
          <w:rFonts w:asciiTheme="minorHAnsi" w:hAnsiTheme="minorHAnsi" w:cs="Century Gothic"/>
          <w:b/>
          <w:bCs/>
          <w:i/>
          <w:iCs/>
          <w:color w:val="244061" w:themeColor="accent1" w:themeShade="80"/>
          <w:szCs w:val="24"/>
          <w:lang w:val="en-US"/>
        </w:rPr>
      </w:pPr>
      <w:r w:rsidRPr="00330314">
        <w:rPr>
          <w:rFonts w:asciiTheme="minorHAnsi" w:hAnsiTheme="minorHAnsi" w:cs="Century Gothic"/>
          <w:b/>
          <w:bCs/>
          <w:i/>
          <w:iCs/>
          <w:color w:val="244061" w:themeColor="accent1" w:themeShade="80"/>
          <w:szCs w:val="24"/>
          <w:lang w:val="en-US"/>
        </w:rPr>
        <w:t>2006-</w:t>
      </w:r>
      <w:r w:rsidR="00D34626" w:rsidRPr="00330314">
        <w:rPr>
          <w:rFonts w:asciiTheme="minorHAnsi" w:hAnsiTheme="minorHAnsi" w:cs="Century Gothic"/>
          <w:b/>
          <w:bCs/>
          <w:i/>
          <w:iCs/>
          <w:color w:val="244061" w:themeColor="accent1" w:themeShade="80"/>
          <w:szCs w:val="24"/>
          <w:lang w:val="en-US"/>
        </w:rPr>
        <w:t>2013:</w:t>
      </w:r>
    </w:p>
    <w:p w:rsidR="00D34626" w:rsidRPr="00330314" w:rsidRDefault="00D34626" w:rsidP="005C453E">
      <w:pPr>
        <w:rPr>
          <w:color w:val="244061" w:themeColor="accent1" w:themeShade="80"/>
          <w:lang w:val="en-US"/>
        </w:rPr>
      </w:pPr>
      <w:r w:rsidRPr="00330314">
        <w:rPr>
          <w:color w:val="244061" w:themeColor="accent1" w:themeShade="80"/>
          <w:lang w:val="en-US"/>
        </w:rPr>
        <w:t>Member of the Working Group responsible for the preparation of a report and recommendations on DTT in Morocco.</w:t>
      </w:r>
    </w:p>
    <w:p w:rsidR="00D34626" w:rsidRPr="00330314" w:rsidRDefault="00D34626" w:rsidP="005C453E">
      <w:pPr>
        <w:rPr>
          <w:rFonts w:asciiTheme="minorHAnsi" w:hAnsiTheme="minorHAnsi" w:cs="Century Gothic"/>
          <w:b/>
          <w:bCs/>
          <w:i/>
          <w:iCs/>
          <w:color w:val="244061" w:themeColor="accent1" w:themeShade="80"/>
          <w:szCs w:val="24"/>
          <w:lang w:val="en-US"/>
        </w:rPr>
      </w:pPr>
      <w:r w:rsidRPr="00330314">
        <w:rPr>
          <w:rFonts w:asciiTheme="minorHAnsi" w:hAnsiTheme="minorHAnsi" w:cs="Century Gothic"/>
          <w:b/>
          <w:bCs/>
          <w:i/>
          <w:iCs/>
          <w:color w:val="244061" w:themeColor="accent1" w:themeShade="80"/>
          <w:szCs w:val="24"/>
          <w:lang w:val="en-US"/>
        </w:rPr>
        <w:t>2013:</w:t>
      </w:r>
    </w:p>
    <w:p w:rsidR="00D34626" w:rsidRPr="00330314" w:rsidRDefault="00D34626" w:rsidP="005C453E">
      <w:pPr>
        <w:pStyle w:val="PlainText"/>
        <w:spacing w:before="120"/>
        <w:rPr>
          <w:rFonts w:asciiTheme="minorHAnsi" w:hAnsiTheme="minorHAnsi" w:cs="Arial"/>
          <w:color w:val="244061" w:themeColor="accent1" w:themeShade="80"/>
          <w:sz w:val="24"/>
          <w:szCs w:val="24"/>
          <w:lang w:val="en-US"/>
        </w:rPr>
      </w:pPr>
      <w:r w:rsidRPr="00330314">
        <w:rPr>
          <w:rFonts w:asciiTheme="minorHAnsi" w:hAnsiTheme="minorHAnsi"/>
          <w:color w:val="244061" w:themeColor="accent1" w:themeShade="80"/>
          <w:sz w:val="24"/>
          <w:szCs w:val="24"/>
          <w:lang w:val="en-US"/>
        </w:rPr>
        <w:t>Member of the team</w:t>
      </w:r>
      <w:r w:rsidRPr="00330314">
        <w:rPr>
          <w:rFonts w:asciiTheme="minorHAnsi" w:hAnsiTheme="minorHAnsi" w:cs="Arial"/>
          <w:color w:val="244061" w:themeColor="accent1" w:themeShade="80"/>
          <w:sz w:val="24"/>
          <w:szCs w:val="24"/>
          <w:lang w:val="en-US"/>
        </w:rPr>
        <w:t xml:space="preserve"> </w:t>
      </w:r>
      <w:r w:rsidRPr="00330314">
        <w:rPr>
          <w:rFonts w:asciiTheme="minorHAnsi" w:hAnsiTheme="minorHAnsi"/>
          <w:color w:val="244061" w:themeColor="accent1" w:themeShade="80"/>
          <w:sz w:val="24"/>
          <w:szCs w:val="24"/>
          <w:lang w:val="en-US"/>
        </w:rPr>
        <w:t>responsible for stud</w:t>
      </w:r>
      <w:r w:rsidR="004333BC" w:rsidRPr="00330314">
        <w:rPr>
          <w:rFonts w:asciiTheme="minorHAnsi" w:hAnsiTheme="minorHAnsi"/>
          <w:color w:val="244061" w:themeColor="accent1" w:themeShade="80"/>
          <w:sz w:val="24"/>
          <w:szCs w:val="24"/>
          <w:lang w:val="en-US"/>
        </w:rPr>
        <w:t>ies</w:t>
      </w:r>
      <w:r w:rsidRPr="00330314">
        <w:rPr>
          <w:rFonts w:asciiTheme="minorHAnsi" w:hAnsiTheme="minorHAnsi" w:cs="Arial"/>
          <w:color w:val="244061" w:themeColor="accent1" w:themeShade="80"/>
          <w:sz w:val="24"/>
          <w:szCs w:val="24"/>
          <w:lang w:val="en-US"/>
        </w:rPr>
        <w:t xml:space="preserve"> </w:t>
      </w:r>
      <w:r w:rsidRPr="00330314">
        <w:rPr>
          <w:rFonts w:asciiTheme="minorHAnsi" w:hAnsiTheme="minorHAnsi"/>
          <w:color w:val="244061" w:themeColor="accent1" w:themeShade="80"/>
          <w:sz w:val="24"/>
          <w:szCs w:val="24"/>
          <w:lang w:val="en-US"/>
        </w:rPr>
        <w:t>on the introduction</w:t>
      </w:r>
      <w:r w:rsidRPr="00330314">
        <w:rPr>
          <w:rFonts w:asciiTheme="minorHAnsi" w:hAnsiTheme="minorHAnsi" w:cs="Arial"/>
          <w:color w:val="244061" w:themeColor="accent1" w:themeShade="80"/>
          <w:sz w:val="24"/>
          <w:szCs w:val="24"/>
          <w:lang w:val="en-US"/>
        </w:rPr>
        <w:t xml:space="preserve"> </w:t>
      </w:r>
      <w:r w:rsidRPr="00330314">
        <w:rPr>
          <w:rFonts w:asciiTheme="minorHAnsi" w:hAnsiTheme="minorHAnsi"/>
          <w:color w:val="244061" w:themeColor="accent1" w:themeShade="80"/>
          <w:sz w:val="24"/>
          <w:szCs w:val="24"/>
          <w:lang w:val="en-US"/>
        </w:rPr>
        <w:t>of 4G networks</w:t>
      </w:r>
      <w:r w:rsidRPr="00330314">
        <w:rPr>
          <w:rFonts w:asciiTheme="minorHAnsi" w:hAnsiTheme="minorHAnsi" w:cs="Arial"/>
          <w:color w:val="244061" w:themeColor="accent1" w:themeShade="80"/>
          <w:sz w:val="24"/>
          <w:szCs w:val="24"/>
          <w:lang w:val="en-US"/>
        </w:rPr>
        <w:t xml:space="preserve"> </w:t>
      </w:r>
      <w:r w:rsidRPr="00330314">
        <w:rPr>
          <w:rFonts w:asciiTheme="minorHAnsi" w:hAnsiTheme="minorHAnsi"/>
          <w:color w:val="244061" w:themeColor="accent1" w:themeShade="80"/>
          <w:sz w:val="24"/>
          <w:szCs w:val="24"/>
          <w:lang w:val="en-US"/>
        </w:rPr>
        <w:t>in Morocco.</w:t>
      </w:r>
    </w:p>
    <w:p w:rsidR="00D34626" w:rsidRPr="00330314" w:rsidRDefault="00D34626" w:rsidP="005C453E">
      <w:pPr>
        <w:rPr>
          <w:rFonts w:asciiTheme="minorHAnsi" w:hAnsiTheme="minorHAnsi" w:cs="Century Gothic"/>
          <w:b/>
          <w:bCs/>
          <w:i/>
          <w:iCs/>
          <w:color w:val="244061" w:themeColor="accent1" w:themeShade="80"/>
          <w:szCs w:val="24"/>
          <w:lang w:val="en-US"/>
        </w:rPr>
      </w:pPr>
      <w:r w:rsidRPr="00330314">
        <w:rPr>
          <w:rFonts w:asciiTheme="minorHAnsi" w:hAnsiTheme="minorHAnsi" w:cs="Century Gothic"/>
          <w:b/>
          <w:bCs/>
          <w:i/>
          <w:iCs/>
          <w:color w:val="244061" w:themeColor="accent1" w:themeShade="80"/>
          <w:szCs w:val="24"/>
          <w:lang w:val="en-US"/>
        </w:rPr>
        <w:t>2013:</w:t>
      </w:r>
    </w:p>
    <w:p w:rsidR="00D34626" w:rsidRPr="00330314" w:rsidRDefault="00D34626" w:rsidP="005C453E">
      <w:pPr>
        <w:rPr>
          <w:color w:val="244061" w:themeColor="accent1" w:themeShade="80"/>
          <w:lang w:val="en-US"/>
        </w:rPr>
      </w:pPr>
      <w:r w:rsidRPr="00330314">
        <w:rPr>
          <w:color w:val="244061" w:themeColor="accent1" w:themeShade="80"/>
          <w:lang w:val="en-US"/>
        </w:rPr>
        <w:t>Responsible for the study of the frequencies for the establishment of a GSM-R network in Morocco.</w:t>
      </w:r>
    </w:p>
    <w:p w:rsidR="00D34626" w:rsidRPr="00330314" w:rsidRDefault="00D34626" w:rsidP="005C453E">
      <w:pPr>
        <w:rPr>
          <w:rFonts w:asciiTheme="minorHAnsi" w:hAnsiTheme="minorHAnsi" w:cs="Century Gothic"/>
          <w:b/>
          <w:bCs/>
          <w:color w:val="244061" w:themeColor="accent1" w:themeShade="80"/>
          <w:szCs w:val="24"/>
          <w:lang w:val="en-US"/>
        </w:rPr>
      </w:pPr>
      <w:r w:rsidRPr="00330314">
        <w:rPr>
          <w:rFonts w:asciiTheme="minorHAnsi" w:hAnsiTheme="minorHAnsi" w:cs="Century Gothic"/>
          <w:b/>
          <w:bCs/>
          <w:i/>
          <w:iCs/>
          <w:color w:val="244061" w:themeColor="accent1" w:themeShade="80"/>
          <w:szCs w:val="24"/>
          <w:lang w:val="en-US"/>
        </w:rPr>
        <w:t>2007</w:t>
      </w:r>
      <w:r w:rsidR="004333BC" w:rsidRPr="00330314">
        <w:rPr>
          <w:rFonts w:asciiTheme="minorHAnsi" w:hAnsiTheme="minorHAnsi" w:cs="Century Gothic"/>
          <w:b/>
          <w:bCs/>
          <w:i/>
          <w:iCs/>
          <w:color w:val="244061" w:themeColor="accent1" w:themeShade="80"/>
          <w:szCs w:val="24"/>
          <w:lang w:val="en-US"/>
        </w:rPr>
        <w:t>-</w:t>
      </w:r>
      <w:r w:rsidRPr="00330314">
        <w:rPr>
          <w:rFonts w:asciiTheme="minorHAnsi" w:hAnsiTheme="minorHAnsi" w:cs="Century Gothic"/>
          <w:b/>
          <w:bCs/>
          <w:i/>
          <w:iCs/>
          <w:color w:val="244061" w:themeColor="accent1" w:themeShade="80"/>
          <w:szCs w:val="24"/>
          <w:lang w:val="en-US"/>
        </w:rPr>
        <w:t>2009:</w:t>
      </w:r>
    </w:p>
    <w:p w:rsidR="00D34626" w:rsidRPr="00330314" w:rsidRDefault="00D34626" w:rsidP="005C453E">
      <w:pPr>
        <w:rPr>
          <w:color w:val="244061" w:themeColor="accent1" w:themeShade="80"/>
          <w:lang w:val="en-US"/>
        </w:rPr>
      </w:pPr>
      <w:r w:rsidRPr="00330314">
        <w:rPr>
          <w:rFonts w:cs="Arial"/>
          <w:color w:val="244061" w:themeColor="accent1" w:themeShade="80"/>
          <w:lang w:val="en-US"/>
        </w:rPr>
        <w:t xml:space="preserve">Responsible for the </w:t>
      </w:r>
      <w:r w:rsidRPr="00330314">
        <w:rPr>
          <w:color w:val="244061" w:themeColor="accent1" w:themeShade="80"/>
          <w:lang w:val="en-US"/>
        </w:rPr>
        <w:t>establishment</w:t>
      </w:r>
      <w:r w:rsidRPr="00330314">
        <w:rPr>
          <w:rFonts w:cs="Arial"/>
          <w:color w:val="244061" w:themeColor="accent1" w:themeShade="80"/>
          <w:lang w:val="en-US"/>
        </w:rPr>
        <w:t xml:space="preserve"> of a quality management </w:t>
      </w:r>
      <w:r w:rsidRPr="00330314">
        <w:rPr>
          <w:color w:val="244061" w:themeColor="accent1" w:themeShade="80"/>
          <w:lang w:val="en-US"/>
        </w:rPr>
        <w:t xml:space="preserve">system </w:t>
      </w:r>
      <w:r w:rsidR="004333BC" w:rsidRPr="00330314">
        <w:rPr>
          <w:color w:val="244061" w:themeColor="accent1" w:themeShade="80"/>
          <w:lang w:val="en-US"/>
        </w:rPr>
        <w:t>with regard to</w:t>
      </w:r>
      <w:r w:rsidRPr="00330314">
        <w:rPr>
          <w:color w:val="244061" w:themeColor="accent1" w:themeShade="80"/>
          <w:lang w:val="en-US"/>
        </w:rPr>
        <w:t xml:space="preserve"> frequency spectrum management activity in Morocco.</w:t>
      </w:r>
    </w:p>
    <w:p w:rsidR="00D34626" w:rsidRPr="00330314" w:rsidRDefault="00D34626" w:rsidP="005C453E">
      <w:pPr>
        <w:rPr>
          <w:rFonts w:asciiTheme="minorHAnsi" w:hAnsiTheme="minorHAnsi" w:cs="Century Gothic"/>
          <w:b/>
          <w:bCs/>
          <w:color w:val="244061" w:themeColor="accent1" w:themeShade="80"/>
          <w:szCs w:val="24"/>
          <w:lang w:val="en-US"/>
        </w:rPr>
      </w:pPr>
      <w:r w:rsidRPr="00330314">
        <w:rPr>
          <w:rFonts w:asciiTheme="minorHAnsi" w:hAnsiTheme="minorHAnsi" w:cs="Century Gothic"/>
          <w:b/>
          <w:bCs/>
          <w:i/>
          <w:iCs/>
          <w:color w:val="244061" w:themeColor="accent1" w:themeShade="80"/>
          <w:szCs w:val="24"/>
          <w:lang w:val="en-US"/>
        </w:rPr>
        <w:t>2009:</w:t>
      </w:r>
    </w:p>
    <w:p w:rsidR="00D34626" w:rsidRPr="00330314" w:rsidRDefault="00D34626" w:rsidP="005C453E">
      <w:pPr>
        <w:overflowPunct/>
        <w:autoSpaceDE/>
        <w:autoSpaceDN/>
        <w:adjustRightInd/>
        <w:textAlignment w:val="auto"/>
        <w:rPr>
          <w:rFonts w:asciiTheme="minorHAnsi" w:hAnsiTheme="minorHAnsi" w:cs="Century Gothic"/>
          <w:color w:val="244061" w:themeColor="accent1" w:themeShade="80"/>
          <w:szCs w:val="24"/>
          <w:lang w:val="en-US"/>
        </w:rPr>
      </w:pPr>
      <w:r w:rsidRPr="00330314">
        <w:rPr>
          <w:rFonts w:asciiTheme="minorHAnsi" w:hAnsiTheme="minorHAnsi"/>
          <w:color w:val="244061" w:themeColor="accent1" w:themeShade="80"/>
          <w:szCs w:val="24"/>
          <w:lang w:val="en-US"/>
        </w:rPr>
        <w:t xml:space="preserve">Speaker </w:t>
      </w:r>
      <w:r w:rsidRPr="00330314">
        <w:rPr>
          <w:rFonts w:asciiTheme="minorHAnsi" w:hAnsiTheme="minorHAnsi" w:cs="Century Gothic"/>
          <w:color w:val="244061" w:themeColor="accent1" w:themeShade="80"/>
          <w:szCs w:val="24"/>
          <w:lang w:val="en-US"/>
        </w:rPr>
        <w:t xml:space="preserve">in a regional training workshop on "New orientations in terms of frequency spectrum management", held in Rabat (Morocco) by the Arab Regional </w:t>
      </w:r>
      <w:r w:rsidR="004333BC" w:rsidRPr="00330314">
        <w:rPr>
          <w:rFonts w:asciiTheme="minorHAnsi" w:hAnsiTheme="minorHAnsi" w:cs="Century Gothic"/>
          <w:color w:val="244061" w:themeColor="accent1" w:themeShade="80"/>
          <w:szCs w:val="24"/>
          <w:lang w:val="en-US"/>
        </w:rPr>
        <w:t>Office</w:t>
      </w:r>
      <w:r w:rsidRPr="00330314">
        <w:rPr>
          <w:rFonts w:asciiTheme="minorHAnsi" w:hAnsiTheme="minorHAnsi" w:cs="Century Gothic"/>
          <w:color w:val="244061" w:themeColor="accent1" w:themeShade="80"/>
          <w:szCs w:val="24"/>
          <w:lang w:val="en-US"/>
        </w:rPr>
        <w:t xml:space="preserve"> of the ITU and the Moroccan ANRT, on behalf of  Arab countries.</w:t>
      </w:r>
    </w:p>
    <w:p w:rsidR="00D34626" w:rsidRPr="00330314" w:rsidRDefault="00D34626" w:rsidP="005C453E">
      <w:pPr>
        <w:rPr>
          <w:rFonts w:asciiTheme="minorHAnsi" w:hAnsiTheme="minorHAnsi" w:cs="Century Gothic"/>
          <w:b/>
          <w:bCs/>
          <w:i/>
          <w:iCs/>
          <w:color w:val="244061" w:themeColor="accent1" w:themeShade="80"/>
          <w:szCs w:val="24"/>
          <w:lang w:val="en-US"/>
        </w:rPr>
      </w:pPr>
      <w:r w:rsidRPr="00330314">
        <w:rPr>
          <w:rFonts w:asciiTheme="minorHAnsi" w:hAnsiTheme="minorHAnsi" w:cs="Century Gothic"/>
          <w:b/>
          <w:bCs/>
          <w:i/>
          <w:iCs/>
          <w:color w:val="244061" w:themeColor="accent1" w:themeShade="80"/>
          <w:szCs w:val="24"/>
          <w:lang w:val="en-US"/>
        </w:rPr>
        <w:t>2009:</w:t>
      </w:r>
    </w:p>
    <w:p w:rsidR="00D34626" w:rsidRPr="00330314" w:rsidRDefault="00D34626" w:rsidP="005C453E">
      <w:pPr>
        <w:overflowPunct/>
        <w:autoSpaceDE/>
        <w:autoSpaceDN/>
        <w:adjustRightInd/>
        <w:textAlignment w:val="auto"/>
        <w:rPr>
          <w:rFonts w:asciiTheme="minorHAnsi" w:hAnsiTheme="minorHAnsi"/>
          <w:color w:val="244061" w:themeColor="accent1" w:themeShade="80"/>
          <w:szCs w:val="24"/>
          <w:lang w:val="en-US"/>
        </w:rPr>
      </w:pPr>
      <w:r w:rsidRPr="00330314">
        <w:rPr>
          <w:rFonts w:asciiTheme="minorHAnsi" w:hAnsiTheme="minorHAnsi"/>
          <w:color w:val="244061" w:themeColor="accent1" w:themeShade="80"/>
          <w:szCs w:val="24"/>
          <w:lang w:val="en-US"/>
        </w:rPr>
        <w:t>Member of a technical committee to study the installation of a radio telescope in Morocco.</w:t>
      </w:r>
    </w:p>
    <w:p w:rsidR="00D34626" w:rsidRPr="00330314" w:rsidRDefault="00D34626" w:rsidP="005C453E">
      <w:pPr>
        <w:rPr>
          <w:rFonts w:asciiTheme="minorHAnsi" w:hAnsiTheme="minorHAnsi" w:cs="Century Gothic"/>
          <w:b/>
          <w:bCs/>
          <w:i/>
          <w:iCs/>
          <w:color w:val="244061" w:themeColor="accent1" w:themeShade="80"/>
          <w:szCs w:val="24"/>
          <w:lang w:val="en-US"/>
        </w:rPr>
      </w:pPr>
      <w:r w:rsidRPr="00330314">
        <w:rPr>
          <w:rFonts w:asciiTheme="minorHAnsi" w:hAnsiTheme="minorHAnsi" w:cs="Century Gothic"/>
          <w:b/>
          <w:bCs/>
          <w:i/>
          <w:iCs/>
          <w:color w:val="244061" w:themeColor="accent1" w:themeShade="80"/>
          <w:szCs w:val="24"/>
          <w:lang w:val="en-US"/>
        </w:rPr>
        <w:t xml:space="preserve">2006: </w:t>
      </w:r>
    </w:p>
    <w:p w:rsidR="00D34626" w:rsidRPr="00330314" w:rsidRDefault="00D34626" w:rsidP="005C453E">
      <w:pPr>
        <w:rPr>
          <w:color w:val="244061" w:themeColor="accent1" w:themeShade="80"/>
          <w:lang w:val="en-US"/>
        </w:rPr>
      </w:pPr>
      <w:r w:rsidRPr="00330314">
        <w:rPr>
          <w:color w:val="244061" w:themeColor="accent1" w:themeShade="80"/>
          <w:lang w:val="en-US"/>
        </w:rPr>
        <w:t>Coordinator within the ANRT for the realization of a study on the economic value of spectrum in Morocco.</w:t>
      </w:r>
    </w:p>
    <w:p w:rsidR="00D34626" w:rsidRPr="00330314" w:rsidRDefault="00D34626" w:rsidP="00330314">
      <w:pPr>
        <w:keepNext/>
        <w:keepLines/>
        <w:rPr>
          <w:b/>
          <w:bCs/>
          <w:i/>
          <w:iCs/>
          <w:color w:val="244061" w:themeColor="accent1" w:themeShade="80"/>
          <w:lang w:val="en-US"/>
        </w:rPr>
      </w:pPr>
      <w:r w:rsidRPr="00330314">
        <w:rPr>
          <w:b/>
          <w:bCs/>
          <w:i/>
          <w:iCs/>
          <w:color w:val="244061" w:themeColor="accent1" w:themeShade="80"/>
          <w:lang w:val="en-US"/>
        </w:rPr>
        <w:t xml:space="preserve">Since 2006: </w:t>
      </w:r>
    </w:p>
    <w:p w:rsidR="00D34626" w:rsidRPr="00330314" w:rsidRDefault="00D34626" w:rsidP="00330314">
      <w:pPr>
        <w:keepNext/>
        <w:keepLines/>
        <w:rPr>
          <w:color w:val="244061" w:themeColor="accent1" w:themeShade="80"/>
          <w:lang w:val="en-US"/>
        </w:rPr>
      </w:pPr>
      <w:r w:rsidRPr="00330314">
        <w:rPr>
          <w:color w:val="244061" w:themeColor="accent1" w:themeShade="80"/>
          <w:lang w:val="en-US"/>
        </w:rPr>
        <w:t>Responsible for</w:t>
      </w:r>
      <w:r w:rsidRPr="00330314">
        <w:rPr>
          <w:rFonts w:cs="Arial"/>
          <w:color w:val="244061" w:themeColor="accent1" w:themeShade="80"/>
          <w:lang w:val="en-US"/>
        </w:rPr>
        <w:t xml:space="preserve"> </w:t>
      </w:r>
      <w:r w:rsidRPr="00330314">
        <w:rPr>
          <w:color w:val="244061" w:themeColor="accent1" w:themeShade="80"/>
          <w:lang w:val="en-US"/>
        </w:rPr>
        <w:t>the coordination of frequencies on Morocco’s borders with neighbouring countries.</w:t>
      </w:r>
    </w:p>
    <w:p w:rsidR="00D34626" w:rsidRPr="00330314" w:rsidRDefault="00D34626" w:rsidP="005C453E">
      <w:pPr>
        <w:rPr>
          <w:rFonts w:asciiTheme="minorHAnsi" w:hAnsiTheme="minorHAnsi" w:cs="Century Gothic"/>
          <w:b/>
          <w:bCs/>
          <w:i/>
          <w:iCs/>
          <w:color w:val="244061" w:themeColor="accent1" w:themeShade="80"/>
          <w:szCs w:val="24"/>
          <w:lang w:val="en-US"/>
        </w:rPr>
      </w:pPr>
      <w:r w:rsidRPr="00330314">
        <w:rPr>
          <w:rFonts w:asciiTheme="minorHAnsi" w:hAnsiTheme="minorHAnsi" w:cs="Century Gothic"/>
          <w:b/>
          <w:bCs/>
          <w:i/>
          <w:iCs/>
          <w:color w:val="244061" w:themeColor="accent1" w:themeShade="80"/>
          <w:szCs w:val="24"/>
          <w:lang w:val="en-US"/>
        </w:rPr>
        <w:t>2006:</w:t>
      </w:r>
    </w:p>
    <w:p w:rsidR="00D34626" w:rsidRPr="00330314" w:rsidRDefault="00D34626" w:rsidP="005C453E">
      <w:pPr>
        <w:rPr>
          <w:color w:val="244061" w:themeColor="accent1" w:themeShade="80"/>
          <w:lang w:val="en-US"/>
        </w:rPr>
      </w:pPr>
      <w:r w:rsidRPr="00330314">
        <w:rPr>
          <w:color w:val="244061" w:themeColor="accent1" w:themeShade="80"/>
          <w:lang w:val="en-US"/>
        </w:rPr>
        <w:t>Member of a joint ANRT (Morocco)/ANFR (France) committee of experts for the establishment of a training programme on management of the frequency spectrum for French-speaking countries in Africa.</w:t>
      </w:r>
    </w:p>
    <w:p w:rsidR="00D34626" w:rsidRPr="00330314" w:rsidRDefault="00D34626" w:rsidP="005C453E">
      <w:pPr>
        <w:rPr>
          <w:rFonts w:asciiTheme="minorHAnsi" w:hAnsiTheme="minorHAnsi" w:cs="Century Gothic"/>
          <w:b/>
          <w:bCs/>
          <w:color w:val="244061" w:themeColor="accent1" w:themeShade="80"/>
          <w:szCs w:val="24"/>
          <w:lang w:val="en-US"/>
        </w:rPr>
      </w:pPr>
      <w:r w:rsidRPr="00330314">
        <w:rPr>
          <w:rFonts w:asciiTheme="minorHAnsi" w:hAnsiTheme="minorHAnsi" w:cs="Century Gothic"/>
          <w:b/>
          <w:bCs/>
          <w:i/>
          <w:iCs/>
          <w:color w:val="244061" w:themeColor="accent1" w:themeShade="80"/>
          <w:szCs w:val="24"/>
          <w:lang w:val="en-US"/>
        </w:rPr>
        <w:t>2006</w:t>
      </w:r>
      <w:r w:rsidR="004333BC" w:rsidRPr="00330314">
        <w:rPr>
          <w:rFonts w:asciiTheme="minorHAnsi" w:hAnsiTheme="minorHAnsi" w:cs="Century Gothic"/>
          <w:b/>
          <w:bCs/>
          <w:i/>
          <w:iCs/>
          <w:color w:val="244061" w:themeColor="accent1" w:themeShade="80"/>
          <w:szCs w:val="24"/>
          <w:lang w:val="en-US"/>
        </w:rPr>
        <w:t>-</w:t>
      </w:r>
      <w:r w:rsidRPr="00330314">
        <w:rPr>
          <w:rFonts w:asciiTheme="minorHAnsi" w:hAnsiTheme="minorHAnsi" w:cs="Century Gothic"/>
          <w:b/>
          <w:bCs/>
          <w:i/>
          <w:iCs/>
          <w:color w:val="244061" w:themeColor="accent1" w:themeShade="80"/>
          <w:szCs w:val="24"/>
          <w:lang w:val="en-US"/>
        </w:rPr>
        <w:t>2009:</w:t>
      </w:r>
    </w:p>
    <w:p w:rsidR="00D34626" w:rsidRPr="00330314" w:rsidRDefault="00D34626" w:rsidP="005C453E">
      <w:pPr>
        <w:overflowPunct/>
        <w:autoSpaceDE/>
        <w:autoSpaceDN/>
        <w:adjustRightInd/>
        <w:textAlignment w:val="auto"/>
        <w:rPr>
          <w:rFonts w:asciiTheme="minorHAnsi" w:hAnsiTheme="minorHAnsi" w:cs="Century Gothic"/>
          <w:color w:val="244061" w:themeColor="accent1" w:themeShade="80"/>
          <w:szCs w:val="24"/>
          <w:lang w:val="en-US"/>
        </w:rPr>
      </w:pPr>
      <w:r w:rsidRPr="00330314">
        <w:rPr>
          <w:rFonts w:asciiTheme="minorHAnsi" w:hAnsiTheme="minorHAnsi"/>
          <w:color w:val="244061" w:themeColor="accent1" w:themeShade="80"/>
          <w:szCs w:val="24"/>
          <w:lang w:val="en-US"/>
        </w:rPr>
        <w:t>Speaker</w:t>
      </w:r>
      <w:r w:rsidRPr="00330314">
        <w:rPr>
          <w:rFonts w:asciiTheme="minorHAnsi" w:hAnsiTheme="minorHAnsi" w:cs="Century Gothic"/>
          <w:color w:val="244061" w:themeColor="accent1" w:themeShade="80"/>
          <w:szCs w:val="24"/>
          <w:lang w:val="en-US"/>
        </w:rPr>
        <w:t xml:space="preserve"> at annual seminars on frequency management held in Rabat (Morocco) by ANRT (Morocco) and the ANFR (France).</w:t>
      </w:r>
    </w:p>
    <w:p w:rsidR="00D34626" w:rsidRPr="00330314" w:rsidRDefault="00D34626" w:rsidP="005C453E">
      <w:pPr>
        <w:rPr>
          <w:rFonts w:asciiTheme="minorHAnsi" w:hAnsiTheme="minorHAnsi" w:cs="Century Gothic"/>
          <w:b/>
          <w:bCs/>
          <w:color w:val="244061" w:themeColor="accent1" w:themeShade="80"/>
          <w:szCs w:val="24"/>
          <w:lang w:val="en-US"/>
        </w:rPr>
      </w:pPr>
      <w:r w:rsidRPr="00330314">
        <w:rPr>
          <w:rFonts w:asciiTheme="minorHAnsi" w:hAnsiTheme="minorHAnsi" w:cs="Century Gothic"/>
          <w:b/>
          <w:bCs/>
          <w:i/>
          <w:iCs/>
          <w:color w:val="244061" w:themeColor="accent1" w:themeShade="80"/>
          <w:szCs w:val="24"/>
          <w:lang w:val="en-US"/>
        </w:rPr>
        <w:t>2005:</w:t>
      </w:r>
    </w:p>
    <w:p w:rsidR="00D34626" w:rsidRPr="00330314" w:rsidRDefault="00D34626" w:rsidP="005C453E">
      <w:pPr>
        <w:overflowPunct/>
        <w:autoSpaceDE/>
        <w:autoSpaceDN/>
        <w:adjustRightInd/>
        <w:textAlignment w:val="auto"/>
        <w:rPr>
          <w:rFonts w:asciiTheme="minorHAnsi" w:hAnsiTheme="minorHAnsi" w:cs="Century Gothic"/>
          <w:color w:val="244061" w:themeColor="accent1" w:themeShade="80"/>
          <w:szCs w:val="24"/>
          <w:lang w:val="en-US"/>
        </w:rPr>
      </w:pPr>
      <w:r w:rsidRPr="00330314">
        <w:rPr>
          <w:rFonts w:asciiTheme="minorHAnsi" w:hAnsiTheme="minorHAnsi"/>
          <w:color w:val="244061" w:themeColor="accent1" w:themeShade="80"/>
          <w:szCs w:val="24"/>
          <w:lang w:val="en-US"/>
        </w:rPr>
        <w:lastRenderedPageBreak/>
        <w:t xml:space="preserve">Member </w:t>
      </w:r>
      <w:r w:rsidRPr="00330314">
        <w:rPr>
          <w:rFonts w:asciiTheme="minorHAnsi" w:hAnsiTheme="minorHAnsi" w:cs="Century Gothic"/>
          <w:color w:val="244061" w:themeColor="accent1" w:themeShade="80"/>
          <w:szCs w:val="24"/>
          <w:lang w:val="en-US"/>
        </w:rPr>
        <w:t>of the ANRT team</w:t>
      </w:r>
      <w:r w:rsidRPr="00330314">
        <w:rPr>
          <w:rFonts w:asciiTheme="minorHAnsi" w:hAnsiTheme="minorHAnsi"/>
          <w:color w:val="244061" w:themeColor="accent1" w:themeShade="80"/>
          <w:szCs w:val="24"/>
          <w:lang w:val="en-US"/>
        </w:rPr>
        <w:t xml:space="preserve"> </w:t>
      </w:r>
      <w:r w:rsidRPr="00330314">
        <w:rPr>
          <w:rFonts w:asciiTheme="minorHAnsi" w:hAnsiTheme="minorHAnsi" w:cs="Century Gothic"/>
          <w:color w:val="244061" w:themeColor="accent1" w:themeShade="80"/>
          <w:szCs w:val="24"/>
          <w:lang w:val="en-US"/>
        </w:rPr>
        <w:t>in charge of the study relating to the introduction of third-generation mobile networks in Morocco.</w:t>
      </w:r>
    </w:p>
    <w:p w:rsidR="00D34626" w:rsidRPr="00330314" w:rsidRDefault="00D34626" w:rsidP="005C453E">
      <w:pPr>
        <w:rPr>
          <w:rFonts w:asciiTheme="minorHAnsi" w:hAnsiTheme="minorHAnsi" w:cs="Century Gothic"/>
          <w:b/>
          <w:bCs/>
          <w:color w:val="244061" w:themeColor="accent1" w:themeShade="80"/>
          <w:szCs w:val="24"/>
          <w:lang w:val="en-US"/>
        </w:rPr>
      </w:pPr>
      <w:r w:rsidRPr="00330314">
        <w:rPr>
          <w:rFonts w:asciiTheme="minorHAnsi" w:hAnsiTheme="minorHAnsi" w:cs="Century Gothic"/>
          <w:b/>
          <w:bCs/>
          <w:i/>
          <w:iCs/>
          <w:color w:val="244061" w:themeColor="accent1" w:themeShade="80"/>
          <w:szCs w:val="24"/>
          <w:lang w:val="en-US"/>
        </w:rPr>
        <w:t>2002</w:t>
      </w:r>
      <w:r w:rsidR="004333BC" w:rsidRPr="00330314">
        <w:rPr>
          <w:rFonts w:asciiTheme="minorHAnsi" w:hAnsiTheme="minorHAnsi" w:cs="Century Gothic"/>
          <w:b/>
          <w:bCs/>
          <w:i/>
          <w:iCs/>
          <w:color w:val="244061" w:themeColor="accent1" w:themeShade="80"/>
          <w:szCs w:val="24"/>
          <w:lang w:val="en-US"/>
        </w:rPr>
        <w:t>-</w:t>
      </w:r>
      <w:r w:rsidRPr="00330314">
        <w:rPr>
          <w:rFonts w:asciiTheme="minorHAnsi" w:hAnsiTheme="minorHAnsi" w:cs="Century Gothic"/>
          <w:b/>
          <w:bCs/>
          <w:i/>
          <w:iCs/>
          <w:color w:val="244061" w:themeColor="accent1" w:themeShade="80"/>
          <w:szCs w:val="24"/>
          <w:lang w:val="en-US"/>
        </w:rPr>
        <w:t>2003:</w:t>
      </w:r>
    </w:p>
    <w:p w:rsidR="00D34626" w:rsidRPr="00330314" w:rsidRDefault="00D34626" w:rsidP="005C453E">
      <w:pPr>
        <w:overflowPunct/>
        <w:autoSpaceDE/>
        <w:autoSpaceDN/>
        <w:adjustRightInd/>
        <w:textAlignment w:val="auto"/>
        <w:rPr>
          <w:rFonts w:asciiTheme="minorHAnsi" w:hAnsiTheme="minorHAnsi" w:cs="Century Gothic"/>
          <w:color w:val="244061" w:themeColor="accent1" w:themeShade="80"/>
          <w:szCs w:val="24"/>
          <w:lang w:val="en-US"/>
        </w:rPr>
      </w:pPr>
      <w:r w:rsidRPr="00330314">
        <w:rPr>
          <w:rFonts w:asciiTheme="minorHAnsi" w:hAnsiTheme="minorHAnsi" w:cs="Century Gothic"/>
          <w:color w:val="244061" w:themeColor="accent1" w:themeShade="80"/>
          <w:szCs w:val="24"/>
          <w:lang w:val="en-US"/>
        </w:rPr>
        <w:t>Member of the ANRT team in charge of the establishment of an automated spectrum management system in Morocco.</w:t>
      </w:r>
    </w:p>
    <w:p w:rsidR="00D34626" w:rsidRPr="00330314" w:rsidRDefault="00D34626" w:rsidP="005C453E">
      <w:pPr>
        <w:rPr>
          <w:rFonts w:asciiTheme="minorHAnsi" w:hAnsiTheme="minorHAnsi" w:cs="Century Gothic"/>
          <w:b/>
          <w:bCs/>
          <w:color w:val="244061" w:themeColor="accent1" w:themeShade="80"/>
          <w:szCs w:val="24"/>
          <w:lang w:val="en-US"/>
        </w:rPr>
      </w:pPr>
      <w:r w:rsidRPr="00330314">
        <w:rPr>
          <w:rFonts w:asciiTheme="minorHAnsi" w:hAnsiTheme="minorHAnsi" w:cs="Century Gothic"/>
          <w:b/>
          <w:bCs/>
          <w:i/>
          <w:iCs/>
          <w:color w:val="244061" w:themeColor="accent1" w:themeShade="80"/>
          <w:szCs w:val="24"/>
          <w:lang w:val="en-US"/>
        </w:rPr>
        <w:t>2002 and 2011:</w:t>
      </w:r>
    </w:p>
    <w:p w:rsidR="00D34626" w:rsidRPr="00330314" w:rsidRDefault="004333BC" w:rsidP="005C453E">
      <w:pPr>
        <w:overflowPunct/>
        <w:autoSpaceDE/>
        <w:autoSpaceDN/>
        <w:adjustRightInd/>
        <w:textAlignment w:val="auto"/>
        <w:rPr>
          <w:rFonts w:asciiTheme="minorHAnsi" w:hAnsiTheme="minorHAnsi" w:cs="Century Gothic"/>
          <w:color w:val="244061" w:themeColor="accent1" w:themeShade="80"/>
          <w:szCs w:val="24"/>
          <w:lang w:val="en-US"/>
        </w:rPr>
      </w:pPr>
      <w:r w:rsidRPr="00330314">
        <w:rPr>
          <w:rFonts w:asciiTheme="minorHAnsi" w:hAnsiTheme="minorHAnsi" w:cs="Century Gothic"/>
          <w:color w:val="244061" w:themeColor="accent1" w:themeShade="80"/>
          <w:szCs w:val="24"/>
          <w:lang w:val="en-US"/>
        </w:rPr>
        <w:t>Expert</w:t>
      </w:r>
      <w:r w:rsidR="00D34626" w:rsidRPr="00330314">
        <w:rPr>
          <w:rFonts w:asciiTheme="minorHAnsi" w:hAnsiTheme="minorHAnsi" w:cs="Century Gothic"/>
          <w:color w:val="244061" w:themeColor="accent1" w:themeShade="80"/>
          <w:szCs w:val="24"/>
          <w:lang w:val="en-US"/>
        </w:rPr>
        <w:t xml:space="preserve"> mandated by the ITU BDT in </w:t>
      </w:r>
      <w:r w:rsidRPr="00330314">
        <w:rPr>
          <w:rFonts w:asciiTheme="minorHAnsi" w:hAnsiTheme="minorHAnsi" w:cs="Century Gothic"/>
          <w:color w:val="244061" w:themeColor="accent1" w:themeShade="80"/>
          <w:szCs w:val="24"/>
          <w:lang w:val="en-US"/>
        </w:rPr>
        <w:t>certain</w:t>
      </w:r>
      <w:r w:rsidR="00D34626" w:rsidRPr="00330314">
        <w:rPr>
          <w:rFonts w:asciiTheme="minorHAnsi" w:hAnsiTheme="minorHAnsi" w:cs="Century Gothic"/>
          <w:color w:val="244061" w:themeColor="accent1" w:themeShade="80"/>
          <w:szCs w:val="24"/>
          <w:lang w:val="en-US"/>
        </w:rPr>
        <w:t xml:space="preserve"> African countries for specific missions in the field of frequency spectrum</w:t>
      </w:r>
      <w:r w:rsidRPr="00330314">
        <w:rPr>
          <w:rFonts w:asciiTheme="minorHAnsi" w:hAnsiTheme="minorHAnsi" w:cs="Century Gothic"/>
          <w:color w:val="244061" w:themeColor="accent1" w:themeShade="80"/>
          <w:szCs w:val="24"/>
          <w:lang w:val="en-US"/>
        </w:rPr>
        <w:t xml:space="preserve"> planning and management</w:t>
      </w:r>
      <w:r w:rsidR="00D34626" w:rsidRPr="00330314">
        <w:rPr>
          <w:rFonts w:asciiTheme="minorHAnsi" w:hAnsiTheme="minorHAnsi" w:cs="Century Gothic"/>
          <w:color w:val="244061" w:themeColor="accent1" w:themeShade="80"/>
          <w:szCs w:val="24"/>
          <w:lang w:val="en-US"/>
        </w:rPr>
        <w:t>.</w:t>
      </w:r>
    </w:p>
    <w:p w:rsidR="00D34626" w:rsidRPr="00330314" w:rsidRDefault="00D34626" w:rsidP="005C453E">
      <w:pPr>
        <w:rPr>
          <w:rFonts w:asciiTheme="minorHAnsi" w:hAnsiTheme="minorHAnsi" w:cs="Century Gothic"/>
          <w:b/>
          <w:bCs/>
          <w:color w:val="244061" w:themeColor="accent1" w:themeShade="80"/>
          <w:szCs w:val="24"/>
          <w:lang w:val="en-US"/>
        </w:rPr>
      </w:pPr>
      <w:r w:rsidRPr="00330314">
        <w:rPr>
          <w:rFonts w:asciiTheme="minorHAnsi" w:hAnsiTheme="minorHAnsi" w:cs="Century Gothic"/>
          <w:b/>
          <w:bCs/>
          <w:i/>
          <w:iCs/>
          <w:color w:val="244061" w:themeColor="accent1" w:themeShade="80"/>
          <w:szCs w:val="24"/>
          <w:lang w:val="en-US"/>
        </w:rPr>
        <w:t>2001:</w:t>
      </w:r>
    </w:p>
    <w:p w:rsidR="00D34626" w:rsidRPr="00330314" w:rsidRDefault="00D34626" w:rsidP="005C453E">
      <w:pPr>
        <w:overflowPunct/>
        <w:autoSpaceDE/>
        <w:autoSpaceDN/>
        <w:adjustRightInd/>
        <w:textAlignment w:val="auto"/>
        <w:rPr>
          <w:rFonts w:asciiTheme="minorHAnsi" w:hAnsiTheme="minorHAnsi" w:cs="Century Gothic"/>
          <w:color w:val="244061" w:themeColor="accent1" w:themeShade="80"/>
          <w:szCs w:val="24"/>
          <w:lang w:val="en-US"/>
        </w:rPr>
      </w:pPr>
      <w:r w:rsidRPr="00330314">
        <w:rPr>
          <w:rFonts w:asciiTheme="minorHAnsi" w:hAnsiTheme="minorHAnsi" w:cs="Century Gothic"/>
          <w:color w:val="244061" w:themeColor="accent1" w:themeShade="80"/>
          <w:szCs w:val="24"/>
          <w:lang w:val="en-US"/>
        </w:rPr>
        <w:t>Speaker at the Forum on the Regulation of Telecommunications in Africa and in the Arab countries organized by ITU and the ANRT in Rabat (Morocco).</w:t>
      </w:r>
    </w:p>
    <w:p w:rsidR="00D34626" w:rsidRPr="00330314" w:rsidRDefault="00D34626" w:rsidP="005C453E">
      <w:pPr>
        <w:rPr>
          <w:rFonts w:asciiTheme="minorHAnsi" w:hAnsiTheme="minorHAnsi" w:cs="Century Gothic"/>
          <w:b/>
          <w:bCs/>
          <w:i/>
          <w:iCs/>
          <w:color w:val="244061" w:themeColor="accent1" w:themeShade="80"/>
          <w:szCs w:val="24"/>
          <w:lang w:val="en-US"/>
        </w:rPr>
      </w:pPr>
      <w:r w:rsidRPr="00330314">
        <w:rPr>
          <w:rFonts w:asciiTheme="minorHAnsi" w:hAnsiTheme="minorHAnsi" w:cs="Century Gothic"/>
          <w:b/>
          <w:bCs/>
          <w:i/>
          <w:iCs/>
          <w:color w:val="244061" w:themeColor="accent1" w:themeShade="80"/>
          <w:szCs w:val="24"/>
          <w:lang w:val="en-US"/>
        </w:rPr>
        <w:t>2001:</w:t>
      </w:r>
    </w:p>
    <w:p w:rsidR="00D34626" w:rsidRPr="00330314" w:rsidRDefault="00D34626" w:rsidP="005C453E">
      <w:pPr>
        <w:overflowPunct/>
        <w:autoSpaceDE/>
        <w:autoSpaceDN/>
        <w:adjustRightInd/>
        <w:textAlignment w:val="auto"/>
        <w:rPr>
          <w:rFonts w:asciiTheme="minorHAnsi" w:hAnsiTheme="minorHAnsi" w:cs="Century Gothic"/>
          <w:color w:val="244061" w:themeColor="accent1" w:themeShade="80"/>
          <w:szCs w:val="24"/>
          <w:lang w:val="en-US"/>
        </w:rPr>
      </w:pPr>
      <w:r w:rsidRPr="00330314">
        <w:rPr>
          <w:rFonts w:asciiTheme="minorHAnsi" w:hAnsiTheme="minorHAnsi" w:cs="Century Gothic"/>
          <w:color w:val="244061" w:themeColor="accent1" w:themeShade="80"/>
          <w:szCs w:val="24"/>
          <w:lang w:val="en-US"/>
        </w:rPr>
        <w:t>Speaker at the international workshop on frequency spectrum regulation and management held in Rabat (Morocco) by the Regional Centre for Space Science and Technologies (CRASTE) affiliated to the UN.</w:t>
      </w:r>
    </w:p>
    <w:p w:rsidR="00D34626" w:rsidRPr="00330314" w:rsidRDefault="00D34626" w:rsidP="00330314">
      <w:pPr>
        <w:spacing w:before="360"/>
        <w:rPr>
          <w:rFonts w:asciiTheme="minorHAnsi" w:hAnsiTheme="minorHAnsi" w:cs="Century Gothic"/>
          <w:color w:val="244061" w:themeColor="accent1" w:themeShade="80"/>
          <w:sz w:val="28"/>
          <w:szCs w:val="28"/>
          <w:lang w:val="en-US"/>
        </w:rPr>
      </w:pPr>
      <w:r w:rsidRPr="00330314">
        <w:rPr>
          <w:rFonts w:asciiTheme="minorHAnsi" w:hAnsiTheme="minorHAnsi" w:cs="Century Gothic"/>
          <w:b/>
          <w:bCs/>
          <w:color w:val="244061" w:themeColor="accent1" w:themeShade="80"/>
          <w:sz w:val="28"/>
          <w:szCs w:val="28"/>
          <w:lang w:val="en-US"/>
        </w:rPr>
        <w:t>ACTIVITIES WITHIN THE FRAMEWORK OF ITU</w:t>
      </w:r>
    </w:p>
    <w:p w:rsidR="00D34626" w:rsidRPr="00330314" w:rsidRDefault="00D34626" w:rsidP="005C453E">
      <w:pPr>
        <w:rPr>
          <w:rFonts w:asciiTheme="minorHAnsi" w:hAnsiTheme="minorHAnsi" w:cs="Century Gothic"/>
          <w:b/>
          <w:bCs/>
          <w:i/>
          <w:iCs/>
          <w:color w:val="244061" w:themeColor="accent1" w:themeShade="80"/>
          <w:szCs w:val="24"/>
          <w:lang w:val="en-US"/>
        </w:rPr>
      </w:pPr>
      <w:r w:rsidRPr="00330314">
        <w:rPr>
          <w:rFonts w:asciiTheme="minorHAnsi" w:hAnsiTheme="minorHAnsi" w:cs="Century Gothic"/>
          <w:b/>
          <w:bCs/>
          <w:i/>
          <w:iCs/>
          <w:color w:val="244061" w:themeColor="accent1" w:themeShade="80"/>
          <w:szCs w:val="24"/>
          <w:lang w:val="en-US"/>
        </w:rPr>
        <w:t xml:space="preserve">March 2013: </w:t>
      </w:r>
    </w:p>
    <w:p w:rsidR="00D34626" w:rsidRPr="00330314" w:rsidRDefault="00D34626" w:rsidP="005C453E">
      <w:pPr>
        <w:rPr>
          <w:rFonts w:asciiTheme="minorHAnsi" w:hAnsiTheme="minorHAnsi" w:cs="Century Gothic"/>
          <w:color w:val="244061" w:themeColor="accent1" w:themeShade="80"/>
          <w:szCs w:val="24"/>
          <w:lang w:val="en-US"/>
        </w:rPr>
      </w:pPr>
      <w:r w:rsidRPr="00330314">
        <w:rPr>
          <w:rFonts w:asciiTheme="minorHAnsi" w:hAnsiTheme="minorHAnsi" w:cs="Century Gothic"/>
          <w:color w:val="244061" w:themeColor="accent1" w:themeShade="80"/>
          <w:szCs w:val="24"/>
          <w:lang w:val="en-US"/>
        </w:rPr>
        <w:t>Re-elected Vice-Chair of the Arab Spectrum Management Group (ASMG).</w:t>
      </w:r>
    </w:p>
    <w:p w:rsidR="00D34626" w:rsidRPr="00330314" w:rsidRDefault="00D34626" w:rsidP="005C453E">
      <w:pPr>
        <w:rPr>
          <w:rFonts w:asciiTheme="minorHAnsi" w:hAnsiTheme="minorHAnsi" w:cs="Century Gothic"/>
          <w:b/>
          <w:bCs/>
          <w:i/>
          <w:iCs/>
          <w:color w:val="244061" w:themeColor="accent1" w:themeShade="80"/>
          <w:szCs w:val="24"/>
          <w:lang w:val="en-US"/>
        </w:rPr>
      </w:pPr>
      <w:r w:rsidRPr="00330314">
        <w:rPr>
          <w:rFonts w:asciiTheme="minorHAnsi" w:hAnsiTheme="minorHAnsi" w:cs="Century Gothic"/>
          <w:b/>
          <w:bCs/>
          <w:i/>
          <w:iCs/>
          <w:color w:val="244061" w:themeColor="accent1" w:themeShade="80"/>
          <w:szCs w:val="24"/>
          <w:lang w:val="en-US"/>
        </w:rPr>
        <w:t>2000-2013:</w:t>
      </w:r>
    </w:p>
    <w:p w:rsidR="00D34626" w:rsidRPr="00330314" w:rsidRDefault="00D34626" w:rsidP="005C453E">
      <w:pPr>
        <w:overflowPunct/>
        <w:autoSpaceDE/>
        <w:autoSpaceDN/>
        <w:adjustRightInd/>
        <w:textAlignment w:val="auto"/>
        <w:rPr>
          <w:rFonts w:asciiTheme="minorHAnsi" w:hAnsiTheme="minorHAnsi" w:cs="Century Gothic"/>
          <w:color w:val="244061" w:themeColor="accent1" w:themeShade="80"/>
          <w:szCs w:val="24"/>
          <w:lang w:val="en-US"/>
        </w:rPr>
      </w:pPr>
      <w:r w:rsidRPr="00330314">
        <w:rPr>
          <w:rFonts w:asciiTheme="minorHAnsi" w:hAnsiTheme="minorHAnsi" w:cs="Century Gothic"/>
          <w:color w:val="244061" w:themeColor="accent1" w:themeShade="80"/>
          <w:szCs w:val="24"/>
          <w:lang w:val="en-US"/>
        </w:rPr>
        <w:t>Member of the Moroccan delegation at several sessions of the ITU Council.</w:t>
      </w:r>
    </w:p>
    <w:p w:rsidR="00D34626" w:rsidRPr="00330314" w:rsidRDefault="00D34626" w:rsidP="005C453E">
      <w:pPr>
        <w:rPr>
          <w:rFonts w:asciiTheme="minorHAnsi" w:hAnsiTheme="minorHAnsi" w:cs="Century Gothic"/>
          <w:b/>
          <w:bCs/>
          <w:i/>
          <w:iCs/>
          <w:color w:val="244061" w:themeColor="accent1" w:themeShade="80"/>
          <w:szCs w:val="24"/>
          <w:lang w:val="en-US"/>
        </w:rPr>
      </w:pPr>
      <w:r w:rsidRPr="00330314">
        <w:rPr>
          <w:rFonts w:asciiTheme="minorHAnsi" w:hAnsiTheme="minorHAnsi" w:cs="Century Gothic"/>
          <w:b/>
          <w:bCs/>
          <w:i/>
          <w:iCs/>
          <w:color w:val="244061" w:themeColor="accent1" w:themeShade="80"/>
          <w:szCs w:val="24"/>
          <w:lang w:val="en-US"/>
        </w:rPr>
        <w:t xml:space="preserve">2012: </w:t>
      </w:r>
    </w:p>
    <w:p w:rsidR="00D34626" w:rsidRPr="00330314" w:rsidRDefault="00D34626" w:rsidP="005C453E">
      <w:pPr>
        <w:overflowPunct/>
        <w:autoSpaceDE/>
        <w:autoSpaceDN/>
        <w:adjustRightInd/>
        <w:textAlignment w:val="auto"/>
        <w:rPr>
          <w:rFonts w:asciiTheme="minorHAnsi" w:hAnsiTheme="minorHAnsi" w:cs="Century Gothic"/>
          <w:color w:val="244061" w:themeColor="accent1" w:themeShade="80"/>
          <w:szCs w:val="24"/>
          <w:lang w:val="en-US"/>
        </w:rPr>
      </w:pPr>
      <w:r w:rsidRPr="00330314">
        <w:rPr>
          <w:rFonts w:asciiTheme="minorHAnsi" w:hAnsiTheme="minorHAnsi" w:cs="Century Gothic"/>
          <w:color w:val="244061" w:themeColor="accent1" w:themeShade="80"/>
          <w:szCs w:val="24"/>
          <w:lang w:val="en-US"/>
        </w:rPr>
        <w:t>Member of the Moroccan delegation to the World Conference on International Telecommunications (WCIT).</w:t>
      </w:r>
    </w:p>
    <w:p w:rsidR="00D34626" w:rsidRPr="00330314" w:rsidRDefault="00D34626" w:rsidP="005C453E">
      <w:pPr>
        <w:rPr>
          <w:rFonts w:asciiTheme="minorHAnsi" w:hAnsiTheme="minorHAnsi" w:cs="Century Gothic"/>
          <w:b/>
          <w:bCs/>
          <w:i/>
          <w:iCs/>
          <w:color w:val="244061" w:themeColor="accent1" w:themeShade="80"/>
          <w:szCs w:val="24"/>
          <w:lang w:val="en-US"/>
        </w:rPr>
      </w:pPr>
      <w:r w:rsidRPr="00330314">
        <w:rPr>
          <w:rFonts w:asciiTheme="minorHAnsi" w:hAnsiTheme="minorHAnsi" w:cs="Century Gothic"/>
          <w:b/>
          <w:bCs/>
          <w:i/>
          <w:iCs/>
          <w:color w:val="244061" w:themeColor="accent1" w:themeShade="80"/>
          <w:szCs w:val="24"/>
          <w:lang w:val="en-US"/>
        </w:rPr>
        <w:t>2007:</w:t>
      </w:r>
    </w:p>
    <w:p w:rsidR="00D34626" w:rsidRPr="00330314" w:rsidRDefault="00D34626" w:rsidP="005C453E">
      <w:pPr>
        <w:overflowPunct/>
        <w:autoSpaceDE/>
        <w:autoSpaceDN/>
        <w:adjustRightInd/>
        <w:textAlignment w:val="auto"/>
        <w:rPr>
          <w:rFonts w:asciiTheme="minorHAnsi" w:hAnsiTheme="minorHAnsi" w:cs="Century Gothic"/>
          <w:color w:val="244061" w:themeColor="accent1" w:themeShade="80"/>
          <w:szCs w:val="24"/>
          <w:lang w:val="en-US"/>
        </w:rPr>
      </w:pPr>
      <w:r w:rsidRPr="00330314">
        <w:rPr>
          <w:rFonts w:asciiTheme="minorHAnsi" w:hAnsiTheme="minorHAnsi" w:cs="Century Gothic"/>
          <w:color w:val="244061" w:themeColor="accent1" w:themeShade="80"/>
          <w:szCs w:val="24"/>
          <w:lang w:val="en-US"/>
        </w:rPr>
        <w:t>Deputy Head of the Moroccan delegation to WRC-07.</w:t>
      </w:r>
    </w:p>
    <w:p w:rsidR="00D34626" w:rsidRPr="00330314" w:rsidRDefault="00D34626" w:rsidP="00330314">
      <w:pPr>
        <w:keepNext/>
        <w:keepLines/>
        <w:rPr>
          <w:rFonts w:asciiTheme="minorHAnsi" w:hAnsiTheme="minorHAnsi" w:cs="Century Gothic"/>
          <w:b/>
          <w:bCs/>
          <w:color w:val="244061" w:themeColor="accent1" w:themeShade="80"/>
          <w:szCs w:val="24"/>
          <w:lang w:val="en-US"/>
        </w:rPr>
      </w:pPr>
      <w:r w:rsidRPr="00330314">
        <w:rPr>
          <w:rFonts w:asciiTheme="minorHAnsi" w:hAnsiTheme="minorHAnsi" w:cs="Century Gothic"/>
          <w:b/>
          <w:bCs/>
          <w:i/>
          <w:iCs/>
          <w:color w:val="244061" w:themeColor="accent1" w:themeShade="80"/>
          <w:szCs w:val="24"/>
          <w:lang w:val="en-US"/>
        </w:rPr>
        <w:t>2006:</w:t>
      </w:r>
    </w:p>
    <w:p w:rsidR="00D34626" w:rsidRPr="00330314" w:rsidRDefault="00D34626" w:rsidP="00330314">
      <w:pPr>
        <w:keepNext/>
        <w:keepLines/>
        <w:overflowPunct/>
        <w:autoSpaceDE/>
        <w:autoSpaceDN/>
        <w:adjustRightInd/>
        <w:textAlignment w:val="auto"/>
        <w:rPr>
          <w:rFonts w:asciiTheme="minorHAnsi" w:hAnsiTheme="minorHAnsi" w:cs="Century Gothic"/>
          <w:color w:val="244061" w:themeColor="accent1" w:themeShade="80"/>
          <w:szCs w:val="24"/>
          <w:lang w:val="en-US"/>
        </w:rPr>
      </w:pPr>
      <w:r w:rsidRPr="00330314">
        <w:rPr>
          <w:rFonts w:asciiTheme="minorHAnsi" w:hAnsiTheme="minorHAnsi" w:cs="Century Gothic"/>
          <w:color w:val="244061" w:themeColor="accent1" w:themeShade="80"/>
          <w:szCs w:val="24"/>
          <w:lang w:val="en-US"/>
        </w:rPr>
        <w:t>Deputy Head of the Moroccan delegation to the Regional Radio</w:t>
      </w:r>
      <w:r w:rsidR="00105767" w:rsidRPr="00330314">
        <w:rPr>
          <w:rFonts w:asciiTheme="minorHAnsi" w:hAnsiTheme="minorHAnsi" w:cs="Century Gothic"/>
          <w:color w:val="244061" w:themeColor="accent1" w:themeShade="80"/>
          <w:szCs w:val="24"/>
          <w:lang w:val="en-US"/>
        </w:rPr>
        <w:t>communication</w:t>
      </w:r>
      <w:r w:rsidRPr="00330314">
        <w:rPr>
          <w:rFonts w:asciiTheme="minorHAnsi" w:hAnsiTheme="minorHAnsi" w:cs="Century Gothic"/>
          <w:color w:val="244061" w:themeColor="accent1" w:themeShade="80"/>
          <w:szCs w:val="24"/>
          <w:lang w:val="en-US"/>
        </w:rPr>
        <w:t xml:space="preserve"> Conference of 2006 (RRC-06), in charge of planning of the terrestrial digital broadcasting service in the 174</w:t>
      </w:r>
      <w:r w:rsidR="00105767" w:rsidRPr="00330314">
        <w:rPr>
          <w:rFonts w:asciiTheme="minorHAnsi" w:hAnsiTheme="minorHAnsi" w:cs="Century Gothic"/>
          <w:color w:val="244061" w:themeColor="accent1" w:themeShade="80"/>
          <w:szCs w:val="24"/>
          <w:lang w:val="en-US"/>
        </w:rPr>
        <w:t>-</w:t>
      </w:r>
      <w:r w:rsidRPr="00330314">
        <w:rPr>
          <w:rFonts w:asciiTheme="minorHAnsi" w:hAnsiTheme="minorHAnsi" w:cs="Century Gothic"/>
          <w:color w:val="244061" w:themeColor="accent1" w:themeShade="80"/>
          <w:szCs w:val="24"/>
          <w:lang w:val="en-US"/>
        </w:rPr>
        <w:t>230 MHz and 470</w:t>
      </w:r>
      <w:r w:rsidR="00BE3E55" w:rsidRPr="00330314">
        <w:rPr>
          <w:rFonts w:asciiTheme="minorHAnsi" w:hAnsiTheme="minorHAnsi" w:cs="Century Gothic"/>
          <w:color w:val="244061" w:themeColor="accent1" w:themeShade="80"/>
          <w:szCs w:val="24"/>
          <w:lang w:val="en-US"/>
        </w:rPr>
        <w:t>-</w:t>
      </w:r>
      <w:r w:rsidRPr="00330314">
        <w:rPr>
          <w:rFonts w:asciiTheme="minorHAnsi" w:hAnsiTheme="minorHAnsi" w:cs="Century Gothic"/>
          <w:color w:val="244061" w:themeColor="accent1" w:themeShade="80"/>
          <w:szCs w:val="24"/>
          <w:lang w:val="en-US"/>
        </w:rPr>
        <w:t>862 MHz frequency bands.</w:t>
      </w:r>
    </w:p>
    <w:p w:rsidR="00D34626" w:rsidRPr="00330314" w:rsidRDefault="00D34626" w:rsidP="005C453E">
      <w:pPr>
        <w:rPr>
          <w:rFonts w:asciiTheme="minorHAnsi" w:hAnsiTheme="minorHAnsi" w:cs="Century Gothic"/>
          <w:b/>
          <w:bCs/>
          <w:color w:val="244061" w:themeColor="accent1" w:themeShade="80"/>
          <w:szCs w:val="24"/>
          <w:lang w:val="en-US"/>
        </w:rPr>
      </w:pPr>
      <w:r w:rsidRPr="00330314">
        <w:rPr>
          <w:rFonts w:asciiTheme="minorHAnsi" w:hAnsiTheme="minorHAnsi" w:cs="Century Gothic"/>
          <w:b/>
          <w:bCs/>
          <w:i/>
          <w:iCs/>
          <w:color w:val="244061" w:themeColor="accent1" w:themeShade="80"/>
          <w:szCs w:val="24"/>
          <w:lang w:val="en-US"/>
        </w:rPr>
        <w:t>2005:</w:t>
      </w:r>
    </w:p>
    <w:p w:rsidR="00D34626" w:rsidRPr="00330314" w:rsidRDefault="00D34626" w:rsidP="005C453E">
      <w:pPr>
        <w:overflowPunct/>
        <w:autoSpaceDE/>
        <w:autoSpaceDN/>
        <w:adjustRightInd/>
        <w:textAlignment w:val="auto"/>
        <w:rPr>
          <w:rFonts w:asciiTheme="minorHAnsi" w:hAnsiTheme="minorHAnsi" w:cs="Century Gothic"/>
          <w:color w:val="244061" w:themeColor="accent1" w:themeShade="80"/>
          <w:szCs w:val="24"/>
          <w:lang w:val="en-US"/>
        </w:rPr>
      </w:pPr>
      <w:r w:rsidRPr="00330314">
        <w:rPr>
          <w:rFonts w:asciiTheme="minorHAnsi" w:hAnsiTheme="minorHAnsi" w:cs="Century Gothic"/>
          <w:color w:val="244061" w:themeColor="accent1" w:themeShade="80"/>
          <w:szCs w:val="24"/>
          <w:lang w:val="en-US"/>
        </w:rPr>
        <w:t>Delegate of Morocco to the World Summit on the Information Society (WSIS).</w:t>
      </w:r>
    </w:p>
    <w:p w:rsidR="00D34626" w:rsidRPr="00330314" w:rsidRDefault="00D34626" w:rsidP="005C453E">
      <w:pPr>
        <w:rPr>
          <w:rFonts w:asciiTheme="minorHAnsi" w:hAnsiTheme="minorHAnsi" w:cs="Century Gothic"/>
          <w:b/>
          <w:bCs/>
          <w:color w:val="244061" w:themeColor="accent1" w:themeShade="80"/>
          <w:szCs w:val="24"/>
          <w:lang w:val="en-US"/>
        </w:rPr>
      </w:pPr>
      <w:r w:rsidRPr="00330314">
        <w:rPr>
          <w:rFonts w:asciiTheme="minorHAnsi" w:hAnsiTheme="minorHAnsi" w:cs="Century Gothic"/>
          <w:b/>
          <w:bCs/>
          <w:i/>
          <w:iCs/>
          <w:color w:val="244061" w:themeColor="accent1" w:themeShade="80"/>
          <w:szCs w:val="24"/>
          <w:lang w:val="en-US"/>
        </w:rPr>
        <w:t>2002:</w:t>
      </w:r>
    </w:p>
    <w:p w:rsidR="00D34626" w:rsidRPr="00330314" w:rsidRDefault="00D34626" w:rsidP="005C453E">
      <w:pPr>
        <w:overflowPunct/>
        <w:autoSpaceDE/>
        <w:autoSpaceDN/>
        <w:adjustRightInd/>
        <w:textAlignment w:val="auto"/>
        <w:rPr>
          <w:rFonts w:asciiTheme="minorHAnsi" w:hAnsiTheme="minorHAnsi" w:cs="Century Gothic"/>
          <w:color w:val="244061" w:themeColor="accent1" w:themeShade="80"/>
          <w:szCs w:val="24"/>
          <w:lang w:val="en-US"/>
        </w:rPr>
      </w:pPr>
      <w:r w:rsidRPr="00330314">
        <w:rPr>
          <w:rFonts w:asciiTheme="minorHAnsi" w:hAnsiTheme="minorHAnsi" w:cs="Century Gothic"/>
          <w:color w:val="244061" w:themeColor="accent1" w:themeShade="80"/>
          <w:szCs w:val="24"/>
          <w:lang w:val="en-US"/>
        </w:rPr>
        <w:t>Delegate of Morocco to the ITU World Telecommunication Development Conference.</w:t>
      </w:r>
    </w:p>
    <w:p w:rsidR="00D34626" w:rsidRPr="00330314" w:rsidRDefault="00D34626" w:rsidP="005C453E">
      <w:pPr>
        <w:rPr>
          <w:rFonts w:asciiTheme="minorHAnsi" w:hAnsiTheme="minorHAnsi" w:cs="Century Gothic"/>
          <w:b/>
          <w:bCs/>
          <w:color w:val="244061" w:themeColor="accent1" w:themeShade="80"/>
          <w:szCs w:val="24"/>
          <w:lang w:val="en-US"/>
        </w:rPr>
      </w:pPr>
      <w:r w:rsidRPr="00330314">
        <w:rPr>
          <w:rFonts w:asciiTheme="minorHAnsi" w:hAnsiTheme="minorHAnsi" w:cs="Century Gothic"/>
          <w:b/>
          <w:bCs/>
          <w:i/>
          <w:iCs/>
          <w:color w:val="244061" w:themeColor="accent1" w:themeShade="80"/>
          <w:szCs w:val="24"/>
          <w:lang w:val="en-US"/>
        </w:rPr>
        <w:t>2002:</w:t>
      </w:r>
    </w:p>
    <w:p w:rsidR="00D34626" w:rsidRPr="00330314" w:rsidRDefault="00D34626" w:rsidP="005C453E">
      <w:pPr>
        <w:overflowPunct/>
        <w:autoSpaceDE/>
        <w:autoSpaceDN/>
        <w:adjustRightInd/>
        <w:textAlignment w:val="auto"/>
        <w:rPr>
          <w:rFonts w:asciiTheme="minorHAnsi" w:hAnsiTheme="minorHAnsi" w:cs="Century Gothic"/>
          <w:color w:val="244061" w:themeColor="accent1" w:themeShade="80"/>
          <w:szCs w:val="24"/>
          <w:lang w:val="en-US"/>
        </w:rPr>
      </w:pPr>
      <w:r w:rsidRPr="00330314">
        <w:rPr>
          <w:rFonts w:asciiTheme="minorHAnsi" w:hAnsiTheme="minorHAnsi" w:cs="Century Gothic"/>
          <w:color w:val="244061" w:themeColor="accent1" w:themeShade="80"/>
          <w:szCs w:val="24"/>
          <w:lang w:val="en-US"/>
        </w:rPr>
        <w:t>Representative of the Arab Group on the Editorial Committee of the ITU Plenipotentiary Conference 2002.</w:t>
      </w:r>
    </w:p>
    <w:p w:rsidR="00D34626" w:rsidRPr="00330314" w:rsidRDefault="00D34626" w:rsidP="005C453E">
      <w:pPr>
        <w:rPr>
          <w:rFonts w:asciiTheme="minorHAnsi" w:hAnsiTheme="minorHAnsi" w:cs="Century Gothic"/>
          <w:b/>
          <w:bCs/>
          <w:color w:val="244061" w:themeColor="accent1" w:themeShade="80"/>
          <w:szCs w:val="24"/>
          <w:lang w:val="en-US"/>
        </w:rPr>
      </w:pPr>
      <w:r w:rsidRPr="00330314">
        <w:rPr>
          <w:rFonts w:asciiTheme="minorHAnsi" w:hAnsiTheme="minorHAnsi" w:cs="Century Gothic"/>
          <w:b/>
          <w:bCs/>
          <w:i/>
          <w:iCs/>
          <w:color w:val="244061" w:themeColor="accent1" w:themeShade="80"/>
          <w:szCs w:val="24"/>
          <w:lang w:val="en-US"/>
        </w:rPr>
        <w:t>2001, 2002:</w:t>
      </w:r>
    </w:p>
    <w:p w:rsidR="00D34626" w:rsidRPr="00330314" w:rsidRDefault="00D34626" w:rsidP="005C453E">
      <w:pPr>
        <w:rPr>
          <w:rFonts w:asciiTheme="minorHAnsi" w:hAnsiTheme="minorHAnsi" w:cs="Century Gothic"/>
          <w:color w:val="244061" w:themeColor="accent1" w:themeShade="80"/>
          <w:szCs w:val="24"/>
          <w:lang w:val="en-US"/>
        </w:rPr>
      </w:pPr>
      <w:r w:rsidRPr="00330314">
        <w:rPr>
          <w:rFonts w:asciiTheme="minorHAnsi" w:hAnsiTheme="minorHAnsi" w:cs="Century Gothic"/>
          <w:color w:val="244061" w:themeColor="accent1" w:themeShade="80"/>
          <w:szCs w:val="24"/>
          <w:lang w:val="en-US"/>
        </w:rPr>
        <w:t>Delegate of Morocco at meetings of the Special Committee of I</w:t>
      </w:r>
      <w:r w:rsidR="00105767" w:rsidRPr="00330314">
        <w:rPr>
          <w:rFonts w:asciiTheme="minorHAnsi" w:hAnsiTheme="minorHAnsi" w:cs="Century Gothic"/>
          <w:color w:val="244061" w:themeColor="accent1" w:themeShade="80"/>
          <w:szCs w:val="24"/>
          <w:lang w:val="en-US"/>
        </w:rPr>
        <w:t>TU-R and the Radiocommunication</w:t>
      </w:r>
      <w:r w:rsidRPr="00330314">
        <w:rPr>
          <w:rFonts w:asciiTheme="minorHAnsi" w:hAnsiTheme="minorHAnsi" w:cs="Century Gothic"/>
          <w:color w:val="244061" w:themeColor="accent1" w:themeShade="80"/>
          <w:szCs w:val="24"/>
          <w:lang w:val="en-US"/>
        </w:rPr>
        <w:t xml:space="preserve"> Advisory Group (RAG).</w:t>
      </w:r>
    </w:p>
    <w:p w:rsidR="00D34626" w:rsidRPr="00330314" w:rsidRDefault="00D34626" w:rsidP="005C453E">
      <w:pPr>
        <w:rPr>
          <w:rFonts w:asciiTheme="minorHAnsi" w:hAnsiTheme="minorHAnsi" w:cs="Century Gothic"/>
          <w:b/>
          <w:bCs/>
          <w:color w:val="244061" w:themeColor="accent1" w:themeShade="80"/>
          <w:szCs w:val="24"/>
          <w:lang w:val="en-US"/>
        </w:rPr>
      </w:pPr>
      <w:r w:rsidRPr="00330314">
        <w:rPr>
          <w:rFonts w:asciiTheme="minorHAnsi" w:hAnsiTheme="minorHAnsi" w:cs="Century Gothic"/>
          <w:b/>
          <w:bCs/>
          <w:i/>
          <w:iCs/>
          <w:color w:val="244061" w:themeColor="accent1" w:themeShade="80"/>
          <w:szCs w:val="24"/>
          <w:lang w:val="en-US"/>
        </w:rPr>
        <w:t>1997, 2000, 2003:</w:t>
      </w:r>
    </w:p>
    <w:p w:rsidR="00D34626" w:rsidRPr="00330314" w:rsidRDefault="00D34626" w:rsidP="005C453E">
      <w:pPr>
        <w:rPr>
          <w:rFonts w:asciiTheme="minorHAnsi" w:hAnsiTheme="minorHAnsi" w:cs="Century Gothic"/>
          <w:color w:val="244061" w:themeColor="accent1" w:themeShade="80"/>
          <w:szCs w:val="24"/>
          <w:lang w:val="en-US"/>
        </w:rPr>
      </w:pPr>
      <w:r w:rsidRPr="00330314">
        <w:rPr>
          <w:rFonts w:asciiTheme="minorHAnsi" w:hAnsiTheme="minorHAnsi" w:cs="Century Gothic"/>
          <w:color w:val="244061" w:themeColor="accent1" w:themeShade="80"/>
          <w:szCs w:val="24"/>
          <w:lang w:val="en-US"/>
        </w:rPr>
        <w:t>Delegate of Morocco at ITU World Radiocommunication Conferences.</w:t>
      </w:r>
    </w:p>
    <w:p w:rsidR="004B0A3A" w:rsidRPr="00330314" w:rsidRDefault="004B0A3A" w:rsidP="005C453E">
      <w:pPr>
        <w:pStyle w:val="Reasons"/>
        <w:rPr>
          <w:color w:val="244061" w:themeColor="accent1" w:themeShade="80"/>
        </w:rPr>
      </w:pPr>
    </w:p>
    <w:p w:rsidR="004B0A3A" w:rsidRPr="00330314" w:rsidRDefault="004B0A3A" w:rsidP="00330314">
      <w:pPr>
        <w:spacing w:before="600"/>
        <w:jc w:val="center"/>
        <w:rPr>
          <w:rFonts w:asciiTheme="minorHAnsi" w:hAnsiTheme="minorHAnsi"/>
          <w:color w:val="244061" w:themeColor="accent1" w:themeShade="80"/>
          <w:lang w:val="en-US"/>
        </w:rPr>
      </w:pPr>
      <w:r w:rsidRPr="00330314">
        <w:rPr>
          <w:color w:val="244061" w:themeColor="accent1" w:themeShade="80"/>
        </w:rPr>
        <w:lastRenderedPageBreak/>
        <w:t>______________</w:t>
      </w:r>
    </w:p>
    <w:sectPr w:rsidR="004B0A3A" w:rsidRPr="00330314" w:rsidSect="00361097">
      <w:headerReference w:type="default" r:id="rId8"/>
      <w:footerReference w:type="first" r:id="rId9"/>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1634" w:rsidRDefault="00031634">
      <w:r>
        <w:separator/>
      </w:r>
    </w:p>
  </w:endnote>
  <w:endnote w:type="continuationSeparator" w:id="0">
    <w:p w:rsidR="00031634" w:rsidRDefault="00031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3C6" w:rsidRDefault="008263C6" w:rsidP="008263C6">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3A4331" w:rsidRDefault="003A43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1634" w:rsidRDefault="00031634">
      <w:r>
        <w:t>____________________</w:t>
      </w:r>
    </w:p>
  </w:footnote>
  <w:footnote w:type="continuationSeparator" w:id="0">
    <w:p w:rsidR="00031634" w:rsidRDefault="000316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3C6" w:rsidRDefault="008263C6" w:rsidP="008263C6">
    <w:pPr>
      <w:pStyle w:val="Header"/>
      <w:ind w:left="567" w:hanging="567"/>
    </w:pPr>
    <w:r>
      <w:fldChar w:fldCharType="begin"/>
    </w:r>
    <w:r>
      <w:instrText xml:space="preserve"> PAGE   \* MERGEFORMAT </w:instrText>
    </w:r>
    <w:r>
      <w:fldChar w:fldCharType="separate"/>
    </w:r>
    <w:r w:rsidR="00330314">
      <w:rPr>
        <w:noProof/>
      </w:rPr>
      <w:t>2</w:t>
    </w:r>
    <w:r>
      <w:fldChar w:fldCharType="end"/>
    </w:r>
  </w:p>
  <w:p w:rsidR="008263C6" w:rsidRPr="001A16ED" w:rsidRDefault="008263C6" w:rsidP="00D34626">
    <w:pPr>
      <w:pStyle w:val="Header"/>
      <w:ind w:left="567" w:hanging="567"/>
    </w:pPr>
    <w:r>
      <w:t>PP14/</w:t>
    </w:r>
    <w:r w:rsidR="00D34626">
      <w:t>26</w:t>
    </w:r>
    <w:r>
      <w:t>-</w:t>
    </w:r>
    <w:r w:rsidRPr="004A26C4">
      <w:t>E</w:t>
    </w:r>
  </w:p>
  <w:p w:rsidR="002F5FA2" w:rsidRPr="008263C6" w:rsidRDefault="002F5FA2" w:rsidP="008263C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634"/>
    <w:rsid w:val="00000AF8"/>
    <w:rsid w:val="00001935"/>
    <w:rsid w:val="000048E4"/>
    <w:rsid w:val="00010B2A"/>
    <w:rsid w:val="00011208"/>
    <w:rsid w:val="000143FA"/>
    <w:rsid w:val="00014808"/>
    <w:rsid w:val="00015E97"/>
    <w:rsid w:val="00031634"/>
    <w:rsid w:val="00082EB9"/>
    <w:rsid w:val="0008540E"/>
    <w:rsid w:val="00094B4F"/>
    <w:rsid w:val="000A1015"/>
    <w:rsid w:val="000B03F9"/>
    <w:rsid w:val="000B0A77"/>
    <w:rsid w:val="000B0D6C"/>
    <w:rsid w:val="000B5BB9"/>
    <w:rsid w:val="000B7152"/>
    <w:rsid w:val="000C4701"/>
    <w:rsid w:val="000E4C7A"/>
    <w:rsid w:val="000E5E15"/>
    <w:rsid w:val="000F5A9A"/>
    <w:rsid w:val="000F73D1"/>
    <w:rsid w:val="001001C5"/>
    <w:rsid w:val="00105767"/>
    <w:rsid w:val="00105EFE"/>
    <w:rsid w:val="00106777"/>
    <w:rsid w:val="0011489E"/>
    <w:rsid w:val="00114BA3"/>
    <w:rsid w:val="00115DEC"/>
    <w:rsid w:val="00123F09"/>
    <w:rsid w:val="00136175"/>
    <w:rsid w:val="00140FF0"/>
    <w:rsid w:val="00146057"/>
    <w:rsid w:val="0016633C"/>
    <w:rsid w:val="00171990"/>
    <w:rsid w:val="00195B70"/>
    <w:rsid w:val="001961C1"/>
    <w:rsid w:val="001A0EEB"/>
    <w:rsid w:val="001A16ED"/>
    <w:rsid w:val="001B18AB"/>
    <w:rsid w:val="001B70D1"/>
    <w:rsid w:val="001C3804"/>
    <w:rsid w:val="001D3322"/>
    <w:rsid w:val="001E01A5"/>
    <w:rsid w:val="001E18AB"/>
    <w:rsid w:val="001E1C8F"/>
    <w:rsid w:val="002115E0"/>
    <w:rsid w:val="00232B31"/>
    <w:rsid w:val="00235A3B"/>
    <w:rsid w:val="00243BE4"/>
    <w:rsid w:val="00257188"/>
    <w:rsid w:val="002578B4"/>
    <w:rsid w:val="002666C3"/>
    <w:rsid w:val="00267D12"/>
    <w:rsid w:val="00281792"/>
    <w:rsid w:val="0028799E"/>
    <w:rsid w:val="002962A8"/>
    <w:rsid w:val="002A56C0"/>
    <w:rsid w:val="002F36B9"/>
    <w:rsid w:val="002F5FA2"/>
    <w:rsid w:val="003126B0"/>
    <w:rsid w:val="00314127"/>
    <w:rsid w:val="00314C12"/>
    <w:rsid w:val="003261C3"/>
    <w:rsid w:val="00330314"/>
    <w:rsid w:val="003453DA"/>
    <w:rsid w:val="00357754"/>
    <w:rsid w:val="003578E4"/>
    <w:rsid w:val="00361097"/>
    <w:rsid w:val="00373A0D"/>
    <w:rsid w:val="00375076"/>
    <w:rsid w:val="00375BBA"/>
    <w:rsid w:val="00395CE4"/>
    <w:rsid w:val="003A4331"/>
    <w:rsid w:val="003A5FFB"/>
    <w:rsid w:val="003A7FB6"/>
    <w:rsid w:val="003B3751"/>
    <w:rsid w:val="003F0763"/>
    <w:rsid w:val="003F5771"/>
    <w:rsid w:val="004014B0"/>
    <w:rsid w:val="004059B0"/>
    <w:rsid w:val="00426AC1"/>
    <w:rsid w:val="004321DC"/>
    <w:rsid w:val="004333BC"/>
    <w:rsid w:val="00435AA4"/>
    <w:rsid w:val="00435EA8"/>
    <w:rsid w:val="004360BB"/>
    <w:rsid w:val="0045533C"/>
    <w:rsid w:val="004606DA"/>
    <w:rsid w:val="00463092"/>
    <w:rsid w:val="004676C0"/>
    <w:rsid w:val="00474E00"/>
    <w:rsid w:val="004835DB"/>
    <w:rsid w:val="00491D2D"/>
    <w:rsid w:val="00494797"/>
    <w:rsid w:val="004B0A3A"/>
    <w:rsid w:val="004B0C10"/>
    <w:rsid w:val="004C19D7"/>
    <w:rsid w:val="004C297B"/>
    <w:rsid w:val="004C73C9"/>
    <w:rsid w:val="004E01FA"/>
    <w:rsid w:val="004E6764"/>
    <w:rsid w:val="004F041D"/>
    <w:rsid w:val="004F1C55"/>
    <w:rsid w:val="00504FE5"/>
    <w:rsid w:val="00507348"/>
    <w:rsid w:val="00522C97"/>
    <w:rsid w:val="005356FD"/>
    <w:rsid w:val="00547D75"/>
    <w:rsid w:val="00551C8B"/>
    <w:rsid w:val="00554E24"/>
    <w:rsid w:val="00555A0F"/>
    <w:rsid w:val="00567130"/>
    <w:rsid w:val="0057034B"/>
    <w:rsid w:val="00581E8F"/>
    <w:rsid w:val="00586A98"/>
    <w:rsid w:val="005927A4"/>
    <w:rsid w:val="00596B48"/>
    <w:rsid w:val="005B10E8"/>
    <w:rsid w:val="005B5026"/>
    <w:rsid w:val="005C3315"/>
    <w:rsid w:val="005C453E"/>
    <w:rsid w:val="005E1CC3"/>
    <w:rsid w:val="005F05C8"/>
    <w:rsid w:val="00604079"/>
    <w:rsid w:val="00617BE4"/>
    <w:rsid w:val="00620233"/>
    <w:rsid w:val="006404B0"/>
    <w:rsid w:val="0066499C"/>
    <w:rsid w:val="006A7108"/>
    <w:rsid w:val="006B40DA"/>
    <w:rsid w:val="006C5D5D"/>
    <w:rsid w:val="006E215D"/>
    <w:rsid w:val="006E57C8"/>
    <w:rsid w:val="006E70E1"/>
    <w:rsid w:val="006F565E"/>
    <w:rsid w:val="00701ABB"/>
    <w:rsid w:val="00711035"/>
    <w:rsid w:val="007130ED"/>
    <w:rsid w:val="007140CF"/>
    <w:rsid w:val="0071582A"/>
    <w:rsid w:val="00722595"/>
    <w:rsid w:val="0073319E"/>
    <w:rsid w:val="00733C8A"/>
    <w:rsid w:val="00737F2E"/>
    <w:rsid w:val="00745A37"/>
    <w:rsid w:val="00750829"/>
    <w:rsid w:val="007538C9"/>
    <w:rsid w:val="00753F63"/>
    <w:rsid w:val="007542C4"/>
    <w:rsid w:val="00755067"/>
    <w:rsid w:val="007561B6"/>
    <w:rsid w:val="007649DA"/>
    <w:rsid w:val="00765553"/>
    <w:rsid w:val="00777B8B"/>
    <w:rsid w:val="00794795"/>
    <w:rsid w:val="007949EA"/>
    <w:rsid w:val="00796849"/>
    <w:rsid w:val="007A59C3"/>
    <w:rsid w:val="007B0E06"/>
    <w:rsid w:val="007B30FC"/>
    <w:rsid w:val="007C3643"/>
    <w:rsid w:val="007E00D2"/>
    <w:rsid w:val="007E2AD4"/>
    <w:rsid w:val="007F3E03"/>
    <w:rsid w:val="008263C6"/>
    <w:rsid w:val="0082780C"/>
    <w:rsid w:val="008333C7"/>
    <w:rsid w:val="00833E0F"/>
    <w:rsid w:val="008404FD"/>
    <w:rsid w:val="00846DBA"/>
    <w:rsid w:val="00850AEF"/>
    <w:rsid w:val="00860C6A"/>
    <w:rsid w:val="00862891"/>
    <w:rsid w:val="00875048"/>
    <w:rsid w:val="00875BE1"/>
    <w:rsid w:val="00877715"/>
    <w:rsid w:val="00895CE3"/>
    <w:rsid w:val="0089603F"/>
    <w:rsid w:val="00897970"/>
    <w:rsid w:val="008B5A71"/>
    <w:rsid w:val="008D3BE2"/>
    <w:rsid w:val="008D4D98"/>
    <w:rsid w:val="008E2A7B"/>
    <w:rsid w:val="008E6E9B"/>
    <w:rsid w:val="008F2C56"/>
    <w:rsid w:val="008F3C99"/>
    <w:rsid w:val="00900D5B"/>
    <w:rsid w:val="009236FE"/>
    <w:rsid w:val="00940E00"/>
    <w:rsid w:val="00945D4B"/>
    <w:rsid w:val="00950E0F"/>
    <w:rsid w:val="009630FA"/>
    <w:rsid w:val="00967103"/>
    <w:rsid w:val="00967670"/>
    <w:rsid w:val="00970996"/>
    <w:rsid w:val="009800CC"/>
    <w:rsid w:val="009A078E"/>
    <w:rsid w:val="009A2B30"/>
    <w:rsid w:val="009A4211"/>
    <w:rsid w:val="009A47A2"/>
    <w:rsid w:val="009E425E"/>
    <w:rsid w:val="009E4322"/>
    <w:rsid w:val="009F4384"/>
    <w:rsid w:val="009F442D"/>
    <w:rsid w:val="009F50DA"/>
    <w:rsid w:val="00A06D56"/>
    <w:rsid w:val="00A314A2"/>
    <w:rsid w:val="00A619C5"/>
    <w:rsid w:val="00A808E1"/>
    <w:rsid w:val="00A8262F"/>
    <w:rsid w:val="00A84B32"/>
    <w:rsid w:val="00A84B3A"/>
    <w:rsid w:val="00A93B71"/>
    <w:rsid w:val="00AB0B32"/>
    <w:rsid w:val="00AB5C39"/>
    <w:rsid w:val="00AB75A9"/>
    <w:rsid w:val="00AD1C5C"/>
    <w:rsid w:val="00AD566F"/>
    <w:rsid w:val="00B1733E"/>
    <w:rsid w:val="00B25A86"/>
    <w:rsid w:val="00B304B9"/>
    <w:rsid w:val="00B511E8"/>
    <w:rsid w:val="00B55E1A"/>
    <w:rsid w:val="00B57988"/>
    <w:rsid w:val="00B62032"/>
    <w:rsid w:val="00B65F8C"/>
    <w:rsid w:val="00B7263B"/>
    <w:rsid w:val="00B73F47"/>
    <w:rsid w:val="00B7638A"/>
    <w:rsid w:val="00B80DF9"/>
    <w:rsid w:val="00B840D8"/>
    <w:rsid w:val="00B96467"/>
    <w:rsid w:val="00BA154E"/>
    <w:rsid w:val="00BA37CE"/>
    <w:rsid w:val="00BA4692"/>
    <w:rsid w:val="00BC6FDB"/>
    <w:rsid w:val="00BC7DE8"/>
    <w:rsid w:val="00BE0966"/>
    <w:rsid w:val="00BE3E55"/>
    <w:rsid w:val="00BF43BA"/>
    <w:rsid w:val="00BF5722"/>
    <w:rsid w:val="00BF6268"/>
    <w:rsid w:val="00BF720B"/>
    <w:rsid w:val="00C04511"/>
    <w:rsid w:val="00C04740"/>
    <w:rsid w:val="00C16846"/>
    <w:rsid w:val="00C34851"/>
    <w:rsid w:val="00C42A5B"/>
    <w:rsid w:val="00C56038"/>
    <w:rsid w:val="00C72664"/>
    <w:rsid w:val="00C86F24"/>
    <w:rsid w:val="00CA38C9"/>
    <w:rsid w:val="00CB4984"/>
    <w:rsid w:val="00CB5DD7"/>
    <w:rsid w:val="00CB77D5"/>
    <w:rsid w:val="00CC14F0"/>
    <w:rsid w:val="00CE3B0F"/>
    <w:rsid w:val="00CE40BB"/>
    <w:rsid w:val="00CF1C71"/>
    <w:rsid w:val="00D07696"/>
    <w:rsid w:val="00D11956"/>
    <w:rsid w:val="00D15A98"/>
    <w:rsid w:val="00D17BA4"/>
    <w:rsid w:val="00D34626"/>
    <w:rsid w:val="00D500DC"/>
    <w:rsid w:val="00D54B39"/>
    <w:rsid w:val="00D64FF3"/>
    <w:rsid w:val="00D657A2"/>
    <w:rsid w:val="00D760C8"/>
    <w:rsid w:val="00D83FFD"/>
    <w:rsid w:val="00D8617D"/>
    <w:rsid w:val="00D92563"/>
    <w:rsid w:val="00DC7C10"/>
    <w:rsid w:val="00DD26B1"/>
    <w:rsid w:val="00DD5177"/>
    <w:rsid w:val="00DE16B8"/>
    <w:rsid w:val="00DE4CC2"/>
    <w:rsid w:val="00DF23FC"/>
    <w:rsid w:val="00DF39CD"/>
    <w:rsid w:val="00E0094D"/>
    <w:rsid w:val="00E016D9"/>
    <w:rsid w:val="00E13427"/>
    <w:rsid w:val="00E1374D"/>
    <w:rsid w:val="00E20134"/>
    <w:rsid w:val="00E24CB2"/>
    <w:rsid w:val="00E3536D"/>
    <w:rsid w:val="00E44456"/>
    <w:rsid w:val="00E553B9"/>
    <w:rsid w:val="00E56E57"/>
    <w:rsid w:val="00E6599B"/>
    <w:rsid w:val="00E664F5"/>
    <w:rsid w:val="00E726DE"/>
    <w:rsid w:val="00E871C2"/>
    <w:rsid w:val="00EA1BAA"/>
    <w:rsid w:val="00EC63C3"/>
    <w:rsid w:val="00ED401C"/>
    <w:rsid w:val="00EE333B"/>
    <w:rsid w:val="00EF2642"/>
    <w:rsid w:val="00EF3681"/>
    <w:rsid w:val="00F10790"/>
    <w:rsid w:val="00F10E7C"/>
    <w:rsid w:val="00F13C1E"/>
    <w:rsid w:val="00F16F17"/>
    <w:rsid w:val="00F20BC2"/>
    <w:rsid w:val="00F342E4"/>
    <w:rsid w:val="00F35330"/>
    <w:rsid w:val="00F41C91"/>
    <w:rsid w:val="00F433A4"/>
    <w:rsid w:val="00F4421A"/>
    <w:rsid w:val="00F47316"/>
    <w:rsid w:val="00F55DA5"/>
    <w:rsid w:val="00F61935"/>
    <w:rsid w:val="00F95ABE"/>
    <w:rsid w:val="00F9756D"/>
    <w:rsid w:val="00FB5F12"/>
    <w:rsid w:val="00FD417F"/>
    <w:rsid w:val="00FD7B1D"/>
    <w:rsid w:val="00FE1E2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54495FC3-20A5-4404-B665-BAA736EC1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2F5FA2"/>
    <w:rPr>
      <w:rFonts w:ascii="Calibri" w:hAnsi="Calibri"/>
      <w:position w:val="6"/>
      <w:sz w:val="16"/>
    </w:rPr>
  </w:style>
  <w:style w:type="paragraph" w:styleId="FootnoteText">
    <w:name w:val="footnote text"/>
    <w:basedOn w:val="Normal"/>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qFormat/>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rsid w:val="00000AF8"/>
    <w:rPr>
      <w:rFonts w:ascii="Calibri" w:hAnsi="Calibri"/>
      <w:color w:val="0000FF"/>
      <w:u w:val="single"/>
    </w:rPr>
  </w:style>
  <w:style w:type="paragraph" w:styleId="Date">
    <w:name w:val="Date"/>
    <w:basedOn w:val="Normal"/>
    <w:rsid w:val="00AD566F"/>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No"/>
    <w:next w:val="Normalaftertitle"/>
    <w:qFormat/>
    <w:rsid w:val="001E18AB"/>
  </w:style>
  <w:style w:type="paragraph" w:customStyle="1" w:styleId="DecNo">
    <w:name w:val="Dec_No"/>
    <w:basedOn w:val="RecNo"/>
    <w:next w:val="Dectitle"/>
    <w:qFormat/>
    <w:rsid w:val="001E18AB"/>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A808E1"/>
    <w:pPr>
      <w:keepNext/>
      <w:tabs>
        <w:tab w:val="clear" w:pos="567"/>
        <w:tab w:val="clear" w:pos="1701"/>
        <w:tab w:val="clear" w:pos="2835"/>
        <w:tab w:val="left" w:pos="1871"/>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1A16ED"/>
    <w:pPr>
      <w:framePr w:hSpace="180" w:wrap="around" w:hAnchor="margin" w:y="-675"/>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 w:val="22"/>
      <w:szCs w:val="24"/>
      <w:lang w:val="en-US" w:eastAsia="zh-CN"/>
    </w:rPr>
  </w:style>
  <w:style w:type="character" w:customStyle="1" w:styleId="HeaderChar">
    <w:name w:val="Header Char"/>
    <w:basedOn w:val="DefaultParagraphFont"/>
    <w:link w:val="Header"/>
    <w:rsid w:val="001A16ED"/>
    <w:rPr>
      <w:rFonts w:ascii="Calibri" w:hAnsi="Calibri"/>
      <w:sz w:val="18"/>
      <w:lang w:val="en-GB" w:eastAsia="en-US"/>
    </w:rPr>
  </w:style>
  <w:style w:type="paragraph" w:styleId="BalloonText">
    <w:name w:val="Balloon Text"/>
    <w:basedOn w:val="Normal"/>
    <w:link w:val="BalloonTextChar"/>
    <w:semiHidden/>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808E1"/>
    <w:rPr>
      <w:rFonts w:ascii="Tahoma" w:hAnsi="Tahoma" w:cs="Tahoma"/>
      <w:sz w:val="16"/>
      <w:szCs w:val="16"/>
      <w:lang w:val="en-GB" w:eastAsia="en-US"/>
    </w:rPr>
  </w:style>
  <w:style w:type="paragraph" w:styleId="PlainText">
    <w:name w:val="Plain Text"/>
    <w:basedOn w:val="Normal"/>
    <w:link w:val="PlainTextChar"/>
    <w:semiHidden/>
    <w:rsid w:val="00D34626"/>
    <w:pPr>
      <w:tabs>
        <w:tab w:val="clear" w:pos="567"/>
        <w:tab w:val="clear" w:pos="1134"/>
        <w:tab w:val="clear" w:pos="1701"/>
        <w:tab w:val="clear" w:pos="2268"/>
        <w:tab w:val="clear" w:pos="2835"/>
      </w:tabs>
      <w:overflowPunct/>
      <w:autoSpaceDE/>
      <w:autoSpaceDN/>
      <w:adjustRightInd/>
      <w:spacing w:before="0"/>
      <w:textAlignment w:val="auto"/>
    </w:pPr>
    <w:rPr>
      <w:rFonts w:ascii="Courier New" w:hAnsi="Courier New" w:cs="Courier New"/>
      <w:sz w:val="20"/>
      <w:lang w:val="fr-FR" w:eastAsia="fr-FR"/>
    </w:rPr>
  </w:style>
  <w:style w:type="character" w:customStyle="1" w:styleId="PlainTextChar">
    <w:name w:val="Plain Text Char"/>
    <w:basedOn w:val="DefaultParagraphFont"/>
    <w:link w:val="PlainText"/>
    <w:semiHidden/>
    <w:rsid w:val="00D34626"/>
    <w:rPr>
      <w:rFonts w:ascii="Courier New" w:hAnsi="Courier New" w:cs="Courier New"/>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urrie\AppData\Roaming\Microsoft\Templates\POOL%20E%20-%20ITU\PE_PP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PE_PP14.dotx</Template>
  <TotalTime>1</TotalTime>
  <Pages>6</Pages>
  <Words>1048</Words>
  <Characters>5974</Characters>
  <Application>Microsoft Office Word</Application>
  <DocSecurity>4</DocSecurity>
  <Lines>49</Lines>
  <Paragraphs>14</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
    </vt:vector>
  </TitlesOfParts>
  <Manager>General Secretariat - Pool</Manager>
  <Company>International Telecommunication Union (ITU)</Company>
  <LinksUpToDate>false</LinksUpToDate>
  <CharactersWithSpaces>7008</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Plenipotentiary Conference (PP-10)</dc:subject>
  <dc:creator>Currie, Jane</dc:creator>
  <cp:keywords>PP-10</cp:keywords>
  <cp:lastModifiedBy>Brouard, Ricarda</cp:lastModifiedBy>
  <cp:revision>2</cp:revision>
  <cp:lastPrinted>2014-03-17T10:27:00Z</cp:lastPrinted>
  <dcterms:created xsi:type="dcterms:W3CDTF">2014-03-18T15:10:00Z</dcterms:created>
  <dcterms:modified xsi:type="dcterms:W3CDTF">2014-03-18T15:10:00Z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PE_PP14.dotx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