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>
        <w:trPr>
          <w:cantSplit/>
        </w:trPr>
        <w:tc>
          <w:tcPr>
            <w:tcW w:w="6771" w:type="dxa"/>
          </w:tcPr>
          <w:p w:rsidR="0051782D" w:rsidRPr="00D872CB" w:rsidRDefault="006A7022" w:rsidP="0033398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213AE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8</w:t>
            </w:r>
            <w:r w:rsidRPr="00D872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0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33398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2C683ECB" wp14:editId="363DCECF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D62C9" w:rsidRPr="00B1733B" w:rsidRDefault="006A7022" w:rsidP="00E23074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B1733B">
              <w:rPr>
                <w:rFonts w:ascii="Verdana" w:hAnsi="Verdana"/>
                <w:b/>
                <w:sz w:val="20"/>
              </w:rPr>
              <w:t xml:space="preserve"> </w:t>
            </w:r>
            <w:r w:rsidR="00213AE0"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RAG</w:t>
            </w:r>
            <w:r w:rsidR="00213AE0"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5D4F78"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BD7223"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bookmarkStart w:id="1" w:name="_GoBack"/>
            <w:bookmarkEnd w:id="1"/>
            <w:r w:rsidR="00BD7223"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1/</w:t>
            </w:r>
            <w:r w:rsidR="00BC3821"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ADM/1</w:t>
            </w:r>
            <w:r w:rsidR="008D62C9"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(Rev.1)</w:t>
            </w:r>
            <w:r w:rsidR="00BD7223"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426448"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C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0"/>
          </w:p>
        </w:tc>
        <w:tc>
          <w:tcPr>
            <w:tcW w:w="3118" w:type="dxa"/>
          </w:tcPr>
          <w:p w:rsidR="0051782D" w:rsidRPr="00B1733B" w:rsidRDefault="00BD7223" w:rsidP="00BC382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B1733B">
              <w:rPr>
                <w:rFonts w:ascii="Verdana" w:hAnsi="Verdana"/>
                <w:b/>
                <w:sz w:val="20"/>
              </w:rPr>
              <w:t>20</w:t>
            </w:r>
            <w:r w:rsidR="005D4F78" w:rsidRPr="00B1733B">
              <w:rPr>
                <w:rFonts w:ascii="Verdana" w:hAnsi="Verdana" w:hint="eastAsia"/>
                <w:b/>
                <w:sz w:val="20"/>
                <w:lang w:eastAsia="zh-CN"/>
              </w:rPr>
              <w:t>11</w:t>
            </w:r>
            <w:r w:rsidR="00426448" w:rsidRPr="00B1733B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BC3821" w:rsidRPr="00B1733B"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 w:rsidR="00426448" w:rsidRPr="00B1733B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8D62C9" w:rsidRPr="00B1733B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="00426448" w:rsidRPr="00B1733B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51782D" w:rsidRPr="00B1733B" w:rsidRDefault="00426448" w:rsidP="00333980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B1733B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6448" w:rsidRPr="00D872CB">
        <w:trPr>
          <w:cantSplit/>
        </w:trPr>
        <w:tc>
          <w:tcPr>
            <w:tcW w:w="9889" w:type="dxa"/>
          </w:tcPr>
          <w:p w:rsidR="00426448" w:rsidRPr="00BC3821" w:rsidRDefault="00BC3821" w:rsidP="00333980">
            <w:pPr>
              <w:pStyle w:val="Source"/>
              <w:rPr>
                <w:b w:val="0"/>
                <w:bCs/>
                <w:lang w:eastAsia="zh-CN"/>
              </w:rPr>
            </w:pPr>
            <w:bookmarkStart w:id="4" w:name="dsource" w:colFirst="0" w:colLast="0"/>
            <w:bookmarkEnd w:id="3"/>
            <w:r w:rsidRPr="00BC3821">
              <w:rPr>
                <w:rFonts w:hint="eastAsia"/>
                <w:b w:val="0"/>
                <w:bCs/>
                <w:caps/>
                <w:szCs w:val="28"/>
                <w:lang w:val="en-US" w:eastAsia="zh-CN"/>
              </w:rPr>
              <w:t>议程草案</w:t>
            </w:r>
          </w:p>
        </w:tc>
      </w:tr>
      <w:tr w:rsidR="00BC195C" w:rsidRPr="00D872CB">
        <w:trPr>
          <w:cantSplit/>
        </w:trPr>
        <w:tc>
          <w:tcPr>
            <w:tcW w:w="9889" w:type="dxa"/>
          </w:tcPr>
          <w:p w:rsidR="00E130B3" w:rsidRPr="00E130B3" w:rsidRDefault="00BC3821" w:rsidP="00333980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无线电通信顾问组第十八次会议</w:t>
            </w:r>
          </w:p>
        </w:tc>
      </w:tr>
      <w:tr w:rsidR="009B5FCA" w:rsidRPr="00D872CB">
        <w:trPr>
          <w:cantSplit/>
        </w:trPr>
        <w:tc>
          <w:tcPr>
            <w:tcW w:w="9889" w:type="dxa"/>
          </w:tcPr>
          <w:p w:rsidR="009B5FCA" w:rsidRPr="00BC3821" w:rsidRDefault="00BC3821" w:rsidP="00BC3821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caps/>
                <w:szCs w:val="24"/>
                <w:lang w:val="en-US" w:eastAsia="zh-CN"/>
              </w:rPr>
            </w:pPr>
            <w:r w:rsidRPr="00BC3821">
              <w:rPr>
                <w:rFonts w:hint="eastAsia"/>
                <w:caps/>
                <w:szCs w:val="24"/>
                <w:lang w:val="en-US" w:eastAsia="zh-CN"/>
              </w:rPr>
              <w:t>2011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年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6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月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8-10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日，日内瓦</w:t>
            </w:r>
            <w:r w:rsidRPr="00BC3821">
              <w:rPr>
                <w:caps/>
                <w:szCs w:val="24"/>
                <w:lang w:val="en-US" w:eastAsia="zh-CN"/>
              </w:rPr>
              <w:br/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（国际电联塔楼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C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厅）</w:t>
            </w:r>
          </w:p>
        </w:tc>
      </w:tr>
      <w:bookmarkEnd w:id="5"/>
    </w:tbl>
    <w:p w:rsidR="009B5FCA" w:rsidRDefault="009B5FCA" w:rsidP="00333980">
      <w:pPr>
        <w:ind w:firstLineChars="200" w:firstLine="480"/>
        <w:rPr>
          <w:lang w:val="en-US" w:eastAsia="zh-CN"/>
        </w:rPr>
      </w:pP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700"/>
        <w:gridCol w:w="6779"/>
        <w:gridCol w:w="2571"/>
        <w:gridCol w:w="14"/>
      </w:tblGrid>
      <w:tr w:rsidR="00BC3821" w:rsidRPr="00FD0EC0" w:rsidTr="00D1026C">
        <w:tc>
          <w:tcPr>
            <w:tcW w:w="700" w:type="dxa"/>
          </w:tcPr>
          <w:p w:rsidR="00BC3821" w:rsidRPr="00FD0EC0" w:rsidRDefault="00BC3821" w:rsidP="008D62C9">
            <w:pPr>
              <w:rPr>
                <w:lang w:eastAsia="zh-CN"/>
              </w:rPr>
            </w:pPr>
          </w:p>
        </w:tc>
        <w:tc>
          <w:tcPr>
            <w:tcW w:w="6779" w:type="dxa"/>
          </w:tcPr>
          <w:p w:rsidR="00BC3821" w:rsidRPr="00FD0EC0" w:rsidRDefault="00BC3821" w:rsidP="008D62C9">
            <w:pPr>
              <w:rPr>
                <w:lang w:eastAsia="zh-CN"/>
              </w:rPr>
            </w:pPr>
          </w:p>
        </w:tc>
        <w:tc>
          <w:tcPr>
            <w:tcW w:w="2585" w:type="dxa"/>
            <w:gridSpan w:val="2"/>
          </w:tcPr>
          <w:p w:rsidR="00BC3821" w:rsidRPr="00353CDE" w:rsidRDefault="00BC3821" w:rsidP="008D62C9">
            <w:pPr>
              <w:rPr>
                <w:b/>
                <w:bCs/>
              </w:rPr>
            </w:pPr>
            <w:r w:rsidRPr="00353CDE">
              <w:rPr>
                <w:rFonts w:hint="eastAsia"/>
                <w:b/>
                <w:bCs/>
                <w:lang w:eastAsia="zh-CN"/>
              </w:rPr>
              <w:t>文件</w:t>
            </w:r>
            <w:r w:rsidRPr="00353CDE">
              <w:rPr>
                <w:b/>
                <w:bCs/>
              </w:rPr>
              <w:br/>
              <w:t>RAG11-1/</w:t>
            </w:r>
          </w:p>
        </w:tc>
      </w:tr>
      <w:tr w:rsidR="00BC3821" w:rsidRPr="00FD0EC0" w:rsidTr="00D1026C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1</w:t>
            </w:r>
          </w:p>
        </w:tc>
        <w:tc>
          <w:tcPr>
            <w:tcW w:w="6779" w:type="dxa"/>
          </w:tcPr>
          <w:p w:rsidR="00BC3821" w:rsidRPr="00FD0EC0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</w:pPr>
          </w:p>
        </w:tc>
      </w:tr>
      <w:tr w:rsidR="00BC3821" w:rsidRPr="00FD0EC0" w:rsidTr="00D1026C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2</w:t>
            </w:r>
          </w:p>
        </w:tc>
        <w:tc>
          <w:tcPr>
            <w:tcW w:w="6779" w:type="dxa"/>
          </w:tcPr>
          <w:p w:rsidR="00BC3821" w:rsidRPr="00FD0EC0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</w:pPr>
          </w:p>
        </w:tc>
      </w:tr>
      <w:tr w:rsidR="00BC3821" w:rsidRPr="00FD0EC0" w:rsidTr="00D1026C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3</w:t>
            </w:r>
          </w:p>
        </w:tc>
        <w:tc>
          <w:tcPr>
            <w:tcW w:w="6779" w:type="dxa"/>
          </w:tcPr>
          <w:p w:rsidR="00BC3821" w:rsidRPr="00FD0EC0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理事会和全权代表大会与</w:t>
            </w:r>
            <w:r>
              <w:rPr>
                <w:rFonts w:hint="eastAsia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有关的事宜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</w:tr>
      <w:tr w:rsidR="008D62C9" w:rsidRPr="00FD0EC0" w:rsidTr="00D1026C"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</w:pPr>
            <w:r w:rsidRPr="00617949">
              <w:t>3.1</w:t>
            </w:r>
            <w:r>
              <w:tab/>
            </w:r>
            <w:r>
              <w:rPr>
                <w:rFonts w:hint="eastAsia"/>
                <w:lang w:eastAsia="zh-CN"/>
              </w:rPr>
              <w:t>理事会事宜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10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2, Adds.1, 3, 4), </w:t>
            </w:r>
            <w:hyperlink r:id="rId11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 3) </w:t>
            </w:r>
          </w:p>
        </w:tc>
      </w:tr>
      <w:tr w:rsidR="008D62C9" w:rsidRPr="00FD0EC0" w:rsidTr="00D1026C"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</w:pPr>
            <w:r>
              <w:t>3.2</w:t>
            </w:r>
            <w:r>
              <w:tab/>
              <w:t>PP-10</w:t>
            </w:r>
            <w:r>
              <w:rPr>
                <w:rFonts w:hint="eastAsia"/>
                <w:lang w:eastAsia="zh-CN"/>
              </w:rPr>
              <w:t>的结果</w:t>
            </w:r>
          </w:p>
          <w:p w:rsidR="008D62C9" w:rsidRPr="00AE130C" w:rsidRDefault="008D62C9" w:rsidP="00BC3821">
            <w:pPr>
              <w:spacing w:after="120" w:line="240" w:lineRule="exact"/>
              <w:rPr>
                <w:lang w:val="en-US"/>
              </w:rPr>
            </w:pP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12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3) , </w:t>
            </w:r>
            <w:hyperlink r:id="rId13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 7)</w:t>
            </w:r>
          </w:p>
        </w:tc>
      </w:tr>
      <w:tr w:rsidR="008D62C9" w:rsidRPr="00FD0EC0" w:rsidTr="00D1026C"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</w:pPr>
            <w:r>
              <w:t>3.2.1</w:t>
            </w:r>
            <w:r>
              <w:tab/>
            </w:r>
            <w:r>
              <w:rPr>
                <w:rFonts w:hint="eastAsia"/>
                <w:lang w:val="en-US" w:eastAsia="zh-CN"/>
              </w:rPr>
              <w:t>截止日期和注册程序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14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3.8), </w:t>
            </w:r>
            <w:hyperlink r:id="rId15" w:history="1">
              <w:r w:rsidR="008D62C9" w:rsidRPr="00353CDE">
                <w:rPr>
                  <w:rStyle w:val="Hyperlink"/>
                  <w:u w:val="none"/>
                </w:rPr>
                <w:t>8</w:t>
              </w:r>
            </w:hyperlink>
            <w:r w:rsidR="008D62C9" w:rsidRPr="00353CDE">
              <w:t xml:space="preserve">, </w:t>
            </w:r>
            <w:hyperlink r:id="rId16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 6)</w:t>
            </w:r>
          </w:p>
        </w:tc>
      </w:tr>
      <w:tr w:rsidR="008D62C9" w:rsidRPr="00FD0EC0" w:rsidTr="00D1026C"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</w:pPr>
            <w:r w:rsidRPr="00617949">
              <w:t>4</w:t>
            </w:r>
          </w:p>
        </w:tc>
        <w:tc>
          <w:tcPr>
            <w:tcW w:w="6779" w:type="dxa"/>
          </w:tcPr>
          <w:p w:rsidR="008D62C9" w:rsidRPr="00FD0EC0" w:rsidRDefault="008D62C9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研究组活动：</w:t>
            </w:r>
          </w:p>
        </w:tc>
        <w:tc>
          <w:tcPr>
            <w:tcW w:w="2585" w:type="dxa"/>
            <w:gridSpan w:val="2"/>
          </w:tcPr>
          <w:p w:rsidR="008D62C9" w:rsidRPr="00353CDE" w:rsidRDefault="008D62C9" w:rsidP="008D62C9">
            <w:pPr>
              <w:spacing w:before="240"/>
            </w:pPr>
          </w:p>
        </w:tc>
      </w:tr>
      <w:tr w:rsidR="008D62C9" w:rsidRPr="00FD0EC0" w:rsidTr="00D1026C">
        <w:tc>
          <w:tcPr>
            <w:tcW w:w="700" w:type="dxa"/>
          </w:tcPr>
          <w:p w:rsidR="008D62C9" w:rsidRPr="00FD0EC0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Pr="00FD0EC0" w:rsidRDefault="008D62C9" w:rsidP="00BC3821">
            <w:pPr>
              <w:spacing w:after="120" w:line="240" w:lineRule="exact"/>
              <w:rPr>
                <w:lang w:eastAsia="zh-CN"/>
              </w:rPr>
            </w:pPr>
            <w:r w:rsidRPr="00617949">
              <w:rPr>
                <w:lang w:eastAsia="zh-CN"/>
              </w:rPr>
              <w:t>4.1</w:t>
            </w:r>
            <w:r>
              <w:rPr>
                <w:lang w:eastAsia="zh-CN"/>
              </w:rPr>
              <w:tab/>
              <w:t>ITU-R</w:t>
            </w:r>
            <w:r>
              <w:rPr>
                <w:rFonts w:hint="eastAsia"/>
                <w:lang w:eastAsia="zh-CN"/>
              </w:rPr>
              <w:t>研究组工作方法和活动</w:t>
            </w:r>
            <w:r>
              <w:rPr>
                <w:lang w:eastAsia="zh-CN"/>
              </w:rPr>
              <w:tab/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17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4.1, 4.2, 4.3), </w:t>
            </w:r>
            <w:hyperlink r:id="rId18" w:history="1">
              <w:r w:rsidR="008D62C9" w:rsidRPr="00353CDE">
                <w:rPr>
                  <w:rStyle w:val="Hyperlink"/>
                  <w:u w:val="none"/>
                </w:rPr>
                <w:t>3</w:t>
              </w:r>
            </w:hyperlink>
            <w:r w:rsidR="008D62C9" w:rsidRPr="00353CDE">
              <w:t xml:space="preserve">, </w:t>
            </w:r>
            <w:hyperlink r:id="rId19" w:history="1">
              <w:r w:rsidR="008D62C9" w:rsidRPr="00353CDE">
                <w:rPr>
                  <w:rStyle w:val="Hyperlink"/>
                  <w:u w:val="none"/>
                </w:rPr>
                <w:t>6</w:t>
              </w:r>
            </w:hyperlink>
            <w:r w:rsidR="008D62C9" w:rsidRPr="00353CDE">
              <w:t xml:space="preserve">, </w:t>
            </w:r>
            <w:hyperlink r:id="rId20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 1, 2, 9), </w:t>
            </w:r>
            <w:hyperlink r:id="rId21" w:history="1">
              <w:r w:rsidR="008D62C9" w:rsidRPr="00353CDE">
                <w:rPr>
                  <w:rStyle w:val="Hyperlink"/>
                  <w:u w:val="none"/>
                </w:rPr>
                <w:t>17</w:t>
              </w:r>
            </w:hyperlink>
            <w:r w:rsidR="008D62C9" w:rsidRPr="00353CDE">
              <w:t xml:space="preserve">, </w:t>
            </w:r>
            <w:hyperlink r:id="rId22" w:history="1">
              <w:r w:rsidR="008D62C9" w:rsidRPr="00353CDE">
                <w:rPr>
                  <w:rStyle w:val="Hyperlink"/>
                  <w:u w:val="none"/>
                </w:rPr>
                <w:t>19</w:t>
              </w:r>
            </w:hyperlink>
          </w:p>
        </w:tc>
      </w:tr>
      <w:tr w:rsidR="008D62C9" w:rsidTr="00D1026C"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Pr="00B158E5" w:rsidRDefault="008D62C9" w:rsidP="00BC3821">
            <w:pPr>
              <w:spacing w:after="120" w:line="240" w:lineRule="exact"/>
              <w:rPr>
                <w:lang w:eastAsia="zh-CN"/>
              </w:rPr>
            </w:pPr>
            <w:r w:rsidRPr="00617949">
              <w:rPr>
                <w:lang w:eastAsia="zh-CN"/>
              </w:rPr>
              <w:t>4.</w:t>
            </w:r>
            <w:r>
              <w:rPr>
                <w:lang w:eastAsia="zh-CN"/>
              </w:rPr>
              <w:t>2</w:t>
            </w:r>
            <w:r w:rsidRPr="00B158E5">
              <w:rPr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与</w:t>
            </w:r>
            <w:r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 w:rsidRPr="00BE7E12">
              <w:rPr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部门以及其它组织的联络与协作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23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4.4), </w:t>
            </w:r>
            <w:hyperlink r:id="rId24" w:history="1">
              <w:r w:rsidR="008D62C9" w:rsidRPr="00353CDE">
                <w:rPr>
                  <w:rStyle w:val="Hyperlink"/>
                  <w:u w:val="none"/>
                </w:rPr>
                <w:t>21</w:t>
              </w:r>
            </w:hyperlink>
            <w:r w:rsidR="008D62C9" w:rsidRPr="00353CDE">
              <w:t xml:space="preserve">, </w:t>
            </w:r>
            <w:hyperlink r:id="rId25" w:history="1">
              <w:r w:rsidR="008D62C9" w:rsidRPr="00353CDE">
                <w:rPr>
                  <w:rStyle w:val="Hyperlink"/>
                  <w:u w:val="none"/>
                </w:rPr>
                <w:t>22</w:t>
              </w:r>
            </w:hyperlink>
          </w:p>
        </w:tc>
      </w:tr>
      <w:tr w:rsidR="008D62C9" w:rsidTr="00D1026C"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Pr="00B158E5" w:rsidRDefault="008D62C9" w:rsidP="00BC3821">
            <w:pPr>
              <w:spacing w:after="120" w:line="240" w:lineRule="exact"/>
            </w:pPr>
            <w:r w:rsidRPr="00617949">
              <w:t>4.</w:t>
            </w:r>
            <w:r>
              <w:t>3</w:t>
            </w:r>
            <w:r w:rsidRPr="00B158E5">
              <w:tab/>
            </w:r>
            <w:r>
              <w:rPr>
                <w:rFonts w:hint="eastAsia"/>
                <w:lang w:eastAsia="zh-CN"/>
              </w:rPr>
              <w:t>电子工作方法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26" w:history="1">
              <w:r w:rsidR="008D62C9" w:rsidRPr="00353CDE">
                <w:rPr>
                  <w:rStyle w:val="Hyperlink"/>
                  <w:u w:val="none"/>
                </w:rPr>
                <w:t>5</w:t>
              </w:r>
            </w:hyperlink>
            <w:r w:rsidR="008D62C9" w:rsidRPr="00353CDE">
              <w:t xml:space="preserve">, </w:t>
            </w:r>
            <w:hyperlink r:id="rId27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 10), </w:t>
            </w:r>
            <w:hyperlink r:id="rId28" w:history="1">
              <w:r w:rsidR="008D62C9" w:rsidRPr="00353CDE">
                <w:rPr>
                  <w:rStyle w:val="Hyperlink"/>
                  <w:u w:val="none"/>
                </w:rPr>
                <w:t>18</w:t>
              </w:r>
            </w:hyperlink>
          </w:p>
        </w:tc>
      </w:tr>
      <w:tr w:rsidR="008D62C9" w:rsidTr="00D1026C"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  <w:r>
              <w:t>5</w:t>
            </w: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审议无线电通信局的信息系统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pPr>
              <w:spacing w:before="240"/>
            </w:pPr>
            <w:hyperlink r:id="rId29" w:history="1">
              <w:r w:rsidR="008D62C9" w:rsidRPr="00353CDE">
                <w:rPr>
                  <w:rStyle w:val="Hyperlink"/>
                  <w:u w:val="none"/>
                </w:rPr>
                <w:t>14(Rev.1)</w:t>
              </w:r>
            </w:hyperlink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</w:pPr>
            <w:r>
              <w:lastRenderedPageBreak/>
              <w:t>6</w:t>
            </w:r>
          </w:p>
        </w:tc>
        <w:tc>
          <w:tcPr>
            <w:tcW w:w="6779" w:type="dxa"/>
          </w:tcPr>
          <w:p w:rsidR="008D62C9" w:rsidRPr="00B158E5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年无线电通信全会（</w:t>
            </w:r>
            <w:r>
              <w:rPr>
                <w:lang w:eastAsia="zh-CN"/>
              </w:rPr>
              <w:t>RA-12</w:t>
            </w:r>
            <w:r>
              <w:rPr>
                <w:rFonts w:hint="eastAsia"/>
                <w:lang w:eastAsia="zh-CN"/>
              </w:rPr>
              <w:t>）的筹备工作</w:t>
            </w:r>
          </w:p>
        </w:tc>
        <w:tc>
          <w:tcPr>
            <w:tcW w:w="2571" w:type="dxa"/>
          </w:tcPr>
          <w:p w:rsidR="008D62C9" w:rsidRPr="00353CDE" w:rsidRDefault="00970651" w:rsidP="008D62C9">
            <w:pPr>
              <w:spacing w:before="240"/>
            </w:pPr>
            <w:hyperlink r:id="rId30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5)</w:t>
            </w:r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6.1 </w:t>
            </w:r>
            <w:r>
              <w:rPr>
                <w:lang w:eastAsia="zh-CN"/>
              </w:rPr>
              <w:tab/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号决议的修订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2571" w:type="dxa"/>
          </w:tcPr>
          <w:p w:rsidR="008D62C9" w:rsidRPr="00353CDE" w:rsidRDefault="00970651" w:rsidP="008D62C9">
            <w:pPr>
              <w:spacing w:before="240"/>
            </w:pPr>
            <w:hyperlink r:id="rId31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 8), </w:t>
            </w:r>
            <w:hyperlink r:id="rId32" w:history="1">
              <w:r w:rsidR="008D62C9" w:rsidRPr="00353CDE">
                <w:rPr>
                  <w:rStyle w:val="Hyperlink"/>
                  <w:u w:val="none"/>
                </w:rPr>
                <w:t>20</w:t>
              </w:r>
            </w:hyperlink>
            <w:r w:rsidR="008D62C9" w:rsidRPr="00353CDE">
              <w:t xml:space="preserve">, </w:t>
            </w:r>
            <w:hyperlink r:id="rId33" w:history="1">
              <w:r w:rsidR="008D62C9" w:rsidRPr="00353CDE">
                <w:rPr>
                  <w:rStyle w:val="Hyperlink"/>
                  <w:u w:val="none"/>
                </w:rPr>
                <w:t>24</w:t>
              </w:r>
            </w:hyperlink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6.2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无线电设备的合规性和互操作性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177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年，瓜达拉哈拉）</w:t>
            </w:r>
          </w:p>
        </w:tc>
        <w:tc>
          <w:tcPr>
            <w:tcW w:w="2571" w:type="dxa"/>
          </w:tcPr>
          <w:p w:rsidR="008D62C9" w:rsidRPr="00353CDE" w:rsidRDefault="00970651" w:rsidP="008D62C9">
            <w:pPr>
              <w:spacing w:before="240"/>
            </w:pPr>
            <w:hyperlink r:id="rId34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3.10), </w:t>
            </w:r>
            <w:hyperlink r:id="rId35" w:history="1">
              <w:r w:rsidR="008D62C9" w:rsidRPr="00353CDE">
                <w:rPr>
                  <w:rStyle w:val="Hyperlink"/>
                  <w:u w:val="none"/>
                </w:rPr>
                <w:t>4</w:t>
              </w:r>
            </w:hyperlink>
            <w:r w:rsidR="008D62C9" w:rsidRPr="00353CDE">
              <w:t xml:space="preserve">, </w:t>
            </w:r>
            <w:hyperlink r:id="rId36" w:history="1">
              <w:r w:rsidR="008D62C9" w:rsidRPr="00353CDE">
                <w:rPr>
                  <w:rStyle w:val="Hyperlink"/>
                  <w:u w:val="none"/>
                </w:rPr>
                <w:t>10</w:t>
              </w:r>
            </w:hyperlink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6.3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副主席的人数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166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年，瓜达拉哈拉）</w:t>
            </w:r>
          </w:p>
        </w:tc>
        <w:tc>
          <w:tcPr>
            <w:tcW w:w="2571" w:type="dxa"/>
          </w:tcPr>
          <w:p w:rsidR="008D62C9" w:rsidRPr="00353CDE" w:rsidRDefault="00970651" w:rsidP="008D62C9">
            <w:pPr>
              <w:spacing w:before="240"/>
            </w:pPr>
            <w:hyperlink r:id="rId37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</w:t>
            </w:r>
            <w:r w:rsidR="008D62C9" w:rsidRPr="00353CDE">
              <w:rPr>
                <w:rFonts w:ascii="StempelGaramond Roman" w:hAnsi="StempelGaramond Roman"/>
              </w:rPr>
              <w:t>§</w:t>
            </w:r>
            <w:r w:rsidR="008D62C9" w:rsidRPr="00353CDE">
              <w:t xml:space="preserve">3.9), </w:t>
            </w:r>
            <w:hyperlink r:id="rId38" w:history="1">
              <w:r w:rsidR="008D62C9" w:rsidRPr="00353CDE">
                <w:rPr>
                  <w:rStyle w:val="Hyperlink"/>
                  <w:u w:val="none"/>
                </w:rPr>
                <w:t>9</w:t>
              </w:r>
            </w:hyperlink>
            <w:r w:rsidR="008D62C9" w:rsidRPr="00353CDE">
              <w:t xml:space="preserve">, </w:t>
            </w:r>
            <w:hyperlink r:id="rId39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 5), </w:t>
            </w:r>
            <w:hyperlink r:id="rId40" w:history="1">
              <w:r w:rsidR="008D62C9" w:rsidRPr="00353CDE">
                <w:rPr>
                  <w:rStyle w:val="Hyperlink"/>
                  <w:u w:val="none"/>
                </w:rPr>
                <w:t>16</w:t>
              </w:r>
            </w:hyperlink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6.4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跨部门报告人组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2571" w:type="dxa"/>
          </w:tcPr>
          <w:p w:rsidR="008D62C9" w:rsidRPr="00353CDE" w:rsidRDefault="00970651" w:rsidP="008D62C9">
            <w:pPr>
              <w:spacing w:before="240"/>
            </w:pPr>
            <w:hyperlink r:id="rId41" w:history="1">
              <w:r w:rsidR="008D62C9" w:rsidRPr="00353CDE">
                <w:rPr>
                  <w:rStyle w:val="Hyperlink"/>
                  <w:u w:val="none"/>
                </w:rPr>
                <w:t>2</w:t>
              </w:r>
            </w:hyperlink>
            <w:r w:rsidR="008D62C9" w:rsidRPr="00353CDE">
              <w:t xml:space="preserve"> + Add.1</w:t>
            </w:r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6.5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气候变化</w:t>
            </w:r>
          </w:p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6.6</w:t>
            </w:r>
            <w:r w:rsidR="00D1026C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信息社会世界峰会（</w:t>
            </w:r>
            <w:r>
              <w:rPr>
                <w:rFonts w:hint="eastAsia"/>
                <w:lang w:eastAsia="zh-CN"/>
              </w:rPr>
              <w:t>WSIS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71" w:type="dxa"/>
          </w:tcPr>
          <w:p w:rsidR="008D62C9" w:rsidRPr="00353CDE" w:rsidRDefault="00970651" w:rsidP="008D62C9">
            <w:pPr>
              <w:spacing w:before="240"/>
            </w:pPr>
            <w:hyperlink r:id="rId42" w:history="1">
              <w:r w:rsidR="008D62C9" w:rsidRPr="00353CDE">
                <w:rPr>
                  <w:rStyle w:val="Hyperlink"/>
                  <w:u w:val="none"/>
                </w:rPr>
                <w:t>12</w:t>
              </w:r>
            </w:hyperlink>
            <w:r w:rsidR="008D62C9" w:rsidRPr="00353CDE">
              <w:t xml:space="preserve">, </w:t>
            </w:r>
            <w:hyperlink r:id="rId43" w:history="1">
              <w:r w:rsidR="008D62C9" w:rsidRPr="00353CDE">
                <w:rPr>
                  <w:rStyle w:val="Hyperlink"/>
                  <w:u w:val="none"/>
                </w:rPr>
                <w:t>13</w:t>
              </w:r>
            </w:hyperlink>
          </w:p>
        </w:tc>
      </w:tr>
      <w:tr w:rsidR="00BC3821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>
              <w:br w:type="page"/>
              <w:t>7</w:t>
            </w:r>
          </w:p>
        </w:tc>
        <w:tc>
          <w:tcPr>
            <w:tcW w:w="6779" w:type="dxa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年无线电通信大会（</w:t>
            </w:r>
            <w:r w:rsidRPr="00B158E5">
              <w:rPr>
                <w:lang w:eastAsia="zh-CN"/>
              </w:rPr>
              <w:t>WRC</w:t>
            </w:r>
            <w:r>
              <w:rPr>
                <w:lang w:eastAsia="zh-CN"/>
              </w:rPr>
              <w:t>-12</w:t>
            </w:r>
            <w:r>
              <w:rPr>
                <w:rFonts w:hint="eastAsia"/>
                <w:lang w:eastAsia="zh-CN"/>
              </w:rPr>
              <w:t>）的筹备工作</w:t>
            </w:r>
          </w:p>
        </w:tc>
        <w:tc>
          <w:tcPr>
            <w:tcW w:w="2571" w:type="dxa"/>
          </w:tcPr>
          <w:p w:rsidR="00BC3821" w:rsidRPr="00353CDE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Pr="00B158E5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617949">
              <w:rPr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 w:rsidRPr="00B158E5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大会筹备会议（</w:t>
            </w:r>
            <w:r>
              <w:rPr>
                <w:lang w:eastAsia="zh-CN"/>
              </w:rPr>
              <w:t>CPM</w:t>
            </w:r>
            <w:r>
              <w:rPr>
                <w:rFonts w:hint="eastAsia"/>
                <w:lang w:eastAsia="zh-CN"/>
              </w:rPr>
              <w:t>）工作流程</w:t>
            </w:r>
          </w:p>
        </w:tc>
        <w:tc>
          <w:tcPr>
            <w:tcW w:w="2571" w:type="dxa"/>
          </w:tcPr>
          <w:p w:rsidR="008D62C9" w:rsidRPr="00353CDE" w:rsidRDefault="00970651" w:rsidP="008D62C9">
            <w:hyperlink r:id="rId44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6.1)</w:t>
            </w:r>
          </w:p>
        </w:tc>
      </w:tr>
      <w:tr w:rsidR="008D62C9" w:rsidRPr="00353CDE" w:rsidTr="00D1026C">
        <w:trPr>
          <w:gridAfter w:val="1"/>
          <w:wAfter w:w="14" w:type="dxa"/>
        </w:trPr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7.2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无线电通信局的活动和区域活动</w:t>
            </w:r>
          </w:p>
        </w:tc>
        <w:tc>
          <w:tcPr>
            <w:tcW w:w="2571" w:type="dxa"/>
          </w:tcPr>
          <w:p w:rsidR="008D62C9" w:rsidRPr="00353CDE" w:rsidRDefault="00970651" w:rsidP="008D62C9">
            <w:hyperlink r:id="rId45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6.2)</w:t>
            </w:r>
          </w:p>
        </w:tc>
      </w:tr>
      <w:tr w:rsidR="008D62C9" w:rsidTr="00D1026C"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7.3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80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lang w:eastAsia="zh-CN"/>
              </w:rPr>
              <w:t>WRC-07</w:t>
            </w:r>
            <w:r>
              <w:rPr>
                <w:rFonts w:hint="eastAsia"/>
                <w:lang w:eastAsia="zh-CN"/>
              </w:rPr>
              <w:t>，修订版）</w:t>
            </w:r>
            <w:r>
              <w:rPr>
                <w:lang w:eastAsia="zh-CN"/>
              </w:rPr>
              <w:tab/>
            </w:r>
          </w:p>
          <w:p w:rsidR="008D62C9" w:rsidRDefault="008D62C9" w:rsidP="00D1026C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7.4</w:t>
            </w:r>
            <w:r w:rsidR="00D1026C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其它事宜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pPr>
              <w:rPr>
                <w:lang w:eastAsia="zh-CN"/>
              </w:rPr>
            </w:pPr>
            <w:hyperlink r:id="rId46" w:history="1">
              <w:r w:rsidR="008D62C9" w:rsidRPr="00353CDE">
                <w:rPr>
                  <w:rStyle w:val="Hyperlink"/>
                  <w:u w:val="none"/>
                  <w:lang w:eastAsia="zh-CN"/>
                </w:rPr>
                <w:t>1R1</w:t>
              </w:r>
            </w:hyperlink>
            <w:r w:rsidR="008D62C9" w:rsidRPr="00353CDE">
              <w:rPr>
                <w:lang w:eastAsia="zh-CN"/>
              </w:rPr>
              <w:t xml:space="preserve"> (§ 6.3)</w:t>
            </w:r>
            <w:r w:rsidR="00D1026C" w:rsidRPr="00353CDE">
              <w:rPr>
                <w:rFonts w:eastAsia="Times New Roman"/>
                <w:lang w:eastAsia="zh-CN"/>
              </w:rPr>
              <w:t xml:space="preserve"> </w:t>
            </w:r>
            <w:r w:rsidR="00D1026C" w:rsidRPr="00353CDE">
              <w:rPr>
                <w:rFonts w:eastAsiaTheme="minorEastAsia" w:hint="eastAsia"/>
                <w:lang w:eastAsia="zh-CN"/>
              </w:rPr>
              <w:br/>
            </w:r>
            <w:hyperlink r:id="rId47" w:history="1">
              <w:r w:rsidR="00D1026C" w:rsidRPr="00353CDE">
                <w:rPr>
                  <w:rFonts w:eastAsia="Times New Roman"/>
                  <w:color w:val="0000FF"/>
                  <w:lang w:eastAsia="zh-CN"/>
                </w:rPr>
                <w:t>23</w:t>
              </w:r>
            </w:hyperlink>
          </w:p>
        </w:tc>
      </w:tr>
      <w:tr w:rsidR="00BC3821" w:rsidTr="00D1026C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6779" w:type="dxa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战略、财务和运作规划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</w:tr>
      <w:tr w:rsidR="008D62C9" w:rsidTr="00D1026C"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Pr="00B158E5" w:rsidRDefault="008D62C9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Pr="00617949">
              <w:rPr>
                <w:lang w:eastAsia="zh-CN"/>
              </w:rPr>
              <w:t>.1</w:t>
            </w:r>
            <w:r w:rsidRPr="00B158E5">
              <w:rPr>
                <w:lang w:eastAsia="zh-CN"/>
              </w:rPr>
              <w:tab/>
              <w:t>20</w:t>
            </w:r>
            <w:r>
              <w:rPr>
                <w:lang w:eastAsia="zh-CN"/>
              </w:rPr>
              <w:t>1</w:t>
            </w:r>
            <w:r w:rsidRPr="00B158E5"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年业绩报告（包括《公约》第</w:t>
            </w:r>
            <w:r>
              <w:rPr>
                <w:rFonts w:hint="eastAsia"/>
                <w:lang w:eastAsia="zh-CN"/>
              </w:rPr>
              <w:t>160CA</w:t>
            </w:r>
            <w:r>
              <w:rPr>
                <w:rFonts w:hint="eastAsia"/>
                <w:lang w:eastAsia="zh-CN"/>
              </w:rPr>
              <w:t>款）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pPr>
              <w:rPr>
                <w:lang w:eastAsia="zh-CN"/>
              </w:rPr>
            </w:pPr>
            <w:hyperlink r:id="rId48" w:history="1">
              <w:r w:rsidR="008D62C9" w:rsidRPr="00353CDE">
                <w:rPr>
                  <w:rStyle w:val="Hyperlink"/>
                  <w:u w:val="none"/>
                  <w:lang w:eastAsia="zh-CN"/>
                </w:rPr>
                <w:t>1R1</w:t>
              </w:r>
            </w:hyperlink>
            <w:r w:rsidR="008D62C9" w:rsidRPr="00353CDE">
              <w:rPr>
                <w:lang w:eastAsia="zh-CN"/>
              </w:rPr>
              <w:t xml:space="preserve"> (§ 7)</w:t>
            </w:r>
          </w:p>
        </w:tc>
      </w:tr>
      <w:tr w:rsidR="008D62C9" w:rsidTr="00D1026C"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</w:pPr>
            <w:r>
              <w:rPr>
                <w:lang w:eastAsia="zh-CN"/>
              </w:rPr>
              <w:t>8</w:t>
            </w:r>
            <w:r w:rsidRPr="00617949">
              <w:rPr>
                <w:lang w:eastAsia="zh-CN"/>
              </w:rPr>
              <w:t>.2</w:t>
            </w:r>
            <w:r>
              <w:rPr>
                <w:lang w:eastAsia="zh-CN"/>
              </w:rPr>
              <w:tab/>
            </w:r>
            <w:r w:rsidRPr="00B158E5">
              <w:rPr>
                <w:lang w:eastAsia="zh-CN"/>
              </w:rPr>
              <w:t>201</w:t>
            </w:r>
            <w:r>
              <w:rPr>
                <w:lang w:eastAsia="zh-CN"/>
              </w:rPr>
              <w:t>2</w:t>
            </w:r>
            <w:r w:rsidRPr="00B158E5">
              <w:rPr>
                <w:lang w:eastAsia="zh-CN"/>
              </w:rPr>
              <w:t>-</w:t>
            </w:r>
            <w:r w:rsidRPr="00B158E5">
              <w:t>201</w:t>
            </w:r>
            <w:r>
              <w:t>5</w:t>
            </w:r>
            <w:r>
              <w:rPr>
                <w:rFonts w:hint="eastAsia"/>
                <w:lang w:eastAsia="zh-CN"/>
              </w:rPr>
              <w:t>年运作规划草案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hyperlink r:id="rId49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7), </w:t>
            </w:r>
            <w:hyperlink r:id="rId50" w:history="1">
              <w:r w:rsidR="008D62C9" w:rsidRPr="00353CDE">
                <w:rPr>
                  <w:rStyle w:val="Hyperlink"/>
                  <w:u w:val="none"/>
                </w:rPr>
                <w:t>15</w:t>
              </w:r>
            </w:hyperlink>
            <w:r w:rsidR="008D62C9" w:rsidRPr="00353CDE">
              <w:t xml:space="preserve"> (§ 4)</w:t>
            </w:r>
          </w:p>
        </w:tc>
      </w:tr>
      <w:tr w:rsidR="008D62C9" w:rsidTr="00D1026C">
        <w:tc>
          <w:tcPr>
            <w:tcW w:w="700" w:type="dxa"/>
          </w:tcPr>
          <w:p w:rsidR="008D62C9" w:rsidRDefault="008D62C9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8D62C9" w:rsidRDefault="008D62C9" w:rsidP="00BC3821">
            <w:pPr>
              <w:spacing w:after="120" w:line="240" w:lineRule="exact"/>
            </w:pPr>
            <w:r>
              <w:t>8.3</w:t>
            </w:r>
            <w:r>
              <w:tab/>
            </w:r>
            <w:r>
              <w:rPr>
                <w:rFonts w:hint="eastAsia"/>
                <w:lang w:eastAsia="zh-CN"/>
              </w:rPr>
              <w:t>战略规划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pPr>
              <w:spacing w:before="60"/>
            </w:pPr>
            <w:hyperlink r:id="rId51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(§3.1), </w:t>
            </w:r>
            <w:hyperlink r:id="rId52" w:history="1">
              <w:r w:rsidR="008D62C9" w:rsidRPr="00353CDE">
                <w:rPr>
                  <w:rStyle w:val="Hyperlink"/>
                  <w:u w:val="none"/>
                </w:rPr>
                <w:t>7</w:t>
              </w:r>
            </w:hyperlink>
          </w:p>
        </w:tc>
      </w:tr>
      <w:tr w:rsidR="008D62C9" w:rsidTr="00D1026C">
        <w:tc>
          <w:tcPr>
            <w:tcW w:w="700" w:type="dxa"/>
          </w:tcPr>
          <w:p w:rsidR="008D62C9" w:rsidRPr="00617949" w:rsidRDefault="008D62C9" w:rsidP="00BC3821">
            <w:pPr>
              <w:spacing w:after="120" w:line="240" w:lineRule="exact"/>
              <w:rPr>
                <w:highlight w:val="yellow"/>
              </w:rPr>
            </w:pPr>
            <w:r>
              <w:t>9</w:t>
            </w:r>
          </w:p>
        </w:tc>
        <w:tc>
          <w:tcPr>
            <w:tcW w:w="6779" w:type="dxa"/>
          </w:tcPr>
          <w:p w:rsidR="008D62C9" w:rsidRPr="00B158E5" w:rsidRDefault="008D62C9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研讨会和讲习班</w:t>
            </w:r>
          </w:p>
        </w:tc>
        <w:tc>
          <w:tcPr>
            <w:tcW w:w="2585" w:type="dxa"/>
            <w:gridSpan w:val="2"/>
          </w:tcPr>
          <w:p w:rsidR="008D62C9" w:rsidRPr="00353CDE" w:rsidRDefault="00970651" w:rsidP="008D62C9">
            <w:pPr>
              <w:spacing w:before="240"/>
              <w:rPr>
                <w:highlight w:val="yellow"/>
              </w:rPr>
            </w:pPr>
            <w:hyperlink r:id="rId53" w:history="1">
              <w:r w:rsidR="008D62C9" w:rsidRPr="00353CDE">
                <w:rPr>
                  <w:rStyle w:val="Hyperlink"/>
                  <w:u w:val="none"/>
                </w:rPr>
                <w:t>1R1</w:t>
              </w:r>
            </w:hyperlink>
            <w:r w:rsidR="008D62C9" w:rsidRPr="00353CDE">
              <w:t xml:space="preserve"> (§ 8)</w:t>
            </w:r>
          </w:p>
        </w:tc>
      </w:tr>
      <w:tr w:rsidR="00BC3821" w:rsidTr="00D1026C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10</w:t>
            </w:r>
          </w:p>
        </w:tc>
        <w:tc>
          <w:tcPr>
            <w:tcW w:w="6779" w:type="dxa"/>
          </w:tcPr>
          <w:p w:rsidR="00BC3821" w:rsidRPr="00B158E5" w:rsidRDefault="008D62C9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审议结论概要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</w:pPr>
          </w:p>
        </w:tc>
      </w:tr>
      <w:tr w:rsidR="00BC3821" w:rsidTr="00D1026C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11</w:t>
            </w:r>
          </w:p>
        </w:tc>
        <w:tc>
          <w:tcPr>
            <w:tcW w:w="6779" w:type="dxa"/>
          </w:tcPr>
          <w:p w:rsidR="00BC3821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下次会议日期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</w:pPr>
          </w:p>
        </w:tc>
      </w:tr>
      <w:tr w:rsidR="00BC3821" w:rsidTr="00D1026C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12</w:t>
            </w:r>
          </w:p>
        </w:tc>
        <w:tc>
          <w:tcPr>
            <w:tcW w:w="6779" w:type="dxa"/>
          </w:tcPr>
          <w:p w:rsidR="00BC3821" w:rsidRPr="00B158E5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其它事宜</w:t>
            </w:r>
          </w:p>
        </w:tc>
        <w:tc>
          <w:tcPr>
            <w:tcW w:w="2585" w:type="dxa"/>
            <w:gridSpan w:val="2"/>
          </w:tcPr>
          <w:p w:rsidR="00BC3821" w:rsidRPr="00353CDE" w:rsidRDefault="00BC3821" w:rsidP="00BC3821">
            <w:pPr>
              <w:spacing w:after="120" w:line="240" w:lineRule="exact"/>
            </w:pPr>
          </w:p>
        </w:tc>
      </w:tr>
      <w:tr w:rsidR="00BC3821" w:rsidTr="00D1026C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6779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 w:rsidRPr="00B158E5">
              <w:rPr>
                <w:lang w:eastAsia="zh-CN"/>
              </w:rPr>
              <w:t>-</w:t>
            </w:r>
            <w:r w:rsidRPr="00B158E5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部门成员参与程度的统计数据</w:t>
            </w:r>
          </w:p>
          <w:p w:rsidR="008D62C9" w:rsidRDefault="008D62C9" w:rsidP="00D1026C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D1026C" w:rsidRPr="00B158E5">
              <w:rPr>
                <w:lang w:eastAsia="zh-CN"/>
              </w:rPr>
              <w:tab/>
            </w:r>
            <w:r w:rsidR="0067218C">
              <w:rPr>
                <w:rFonts w:hint="eastAsia"/>
                <w:lang w:eastAsia="zh-CN"/>
              </w:rPr>
              <w:t>国际统一私法协会（</w:t>
            </w:r>
            <w:r>
              <w:rPr>
                <w:rFonts w:hint="eastAsia"/>
                <w:lang w:eastAsia="zh-CN"/>
              </w:rPr>
              <w:t>UNIDROIT</w:t>
            </w:r>
            <w:r w:rsidR="0067218C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85" w:type="dxa"/>
            <w:gridSpan w:val="2"/>
          </w:tcPr>
          <w:p w:rsidR="00BC3821" w:rsidRPr="00353CDE" w:rsidRDefault="008D62C9" w:rsidP="00BC3821">
            <w:pPr>
              <w:spacing w:after="120" w:line="240" w:lineRule="exact"/>
            </w:pPr>
            <w:hyperlink r:id="rId54" w:history="1">
              <w:r w:rsidRPr="00353CDE">
                <w:rPr>
                  <w:rFonts w:eastAsia="Times New Roman"/>
                  <w:color w:val="0000FF"/>
                </w:rPr>
                <w:t>1</w:t>
              </w:r>
            </w:hyperlink>
            <w:r w:rsidRPr="00353CDE">
              <w:rPr>
                <w:rFonts w:eastAsia="Times New Roman"/>
              </w:rPr>
              <w:t xml:space="preserve"> (Add.2(R1))</w:t>
            </w:r>
          </w:p>
        </w:tc>
      </w:tr>
    </w:tbl>
    <w:p w:rsidR="00333980" w:rsidRDefault="00333980" w:rsidP="00333980">
      <w:pPr>
        <w:jc w:val="center"/>
        <w:rPr>
          <w:lang w:eastAsia="zh-CN"/>
        </w:rPr>
      </w:pPr>
    </w:p>
    <w:p w:rsidR="00BC3821" w:rsidRDefault="00BC3821" w:rsidP="00BC3821"/>
    <w:p w:rsidR="00BC3821" w:rsidRDefault="00BC3821" w:rsidP="00BC3821"/>
    <w:p w:rsidR="00BC3821" w:rsidRPr="00171096" w:rsidRDefault="00BC3821" w:rsidP="00BC3821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  <w:rPr>
          <w:lang w:eastAsia="zh-CN"/>
        </w:rPr>
      </w:pPr>
      <w:r w:rsidRPr="00171096">
        <w:rPr>
          <w:lang w:eastAsia="zh-CN"/>
        </w:rPr>
        <w:tab/>
      </w:r>
      <w:r>
        <w:rPr>
          <w:rFonts w:hint="eastAsia"/>
          <w:lang w:eastAsia="zh-CN"/>
        </w:rPr>
        <w:t>无线电通信顾问组主席</w:t>
      </w:r>
      <w:r w:rsidRPr="00E02560">
        <w:rPr>
          <w:lang w:eastAsia="zh-CN"/>
        </w:rPr>
        <w:br/>
      </w:r>
      <w:r w:rsidRPr="00171096">
        <w:rPr>
          <w:lang w:eastAsia="zh-CN"/>
        </w:rPr>
        <w:tab/>
      </w:r>
      <w:r w:rsidRPr="00E02560">
        <w:rPr>
          <w:lang w:eastAsia="zh-CN"/>
        </w:rPr>
        <w:t>J.B. YAO KOUAKOU</w:t>
      </w:r>
    </w:p>
    <w:sectPr w:rsidR="00BC3821" w:rsidRPr="00171096" w:rsidSect="00A5181E">
      <w:headerReference w:type="default" r:id="rId55"/>
      <w:footerReference w:type="default" r:id="rId56"/>
      <w:footerReference w:type="first" r:id="rId5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C9" w:rsidRDefault="008D62C9">
      <w:r>
        <w:separator/>
      </w:r>
    </w:p>
  </w:endnote>
  <w:endnote w:type="continuationSeparator" w:id="0">
    <w:p w:rsidR="008D62C9" w:rsidRDefault="008D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C9" w:rsidRPr="006F31AB" w:rsidRDefault="00970651" w:rsidP="00D1026C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P:\CHI\ITU-R\AG\RAG11\RAG-1\ADM\001REV1C.docx</w:t>
    </w:r>
    <w:r>
      <w:fldChar w:fldCharType="end"/>
    </w:r>
    <w:r w:rsidR="0067218C">
      <w:rPr>
        <w:rFonts w:hint="eastAsia"/>
        <w:lang w:eastAsia="zh-CN"/>
      </w:rPr>
      <w:t>(309362)</w:t>
    </w:r>
    <w:r w:rsidR="0067218C">
      <w:tab/>
    </w:r>
    <w:r w:rsidR="0067218C">
      <w:fldChar w:fldCharType="begin"/>
    </w:r>
    <w:r w:rsidR="0067218C">
      <w:instrText xml:space="preserve"> SAVEDATE \@ DD.MM.YY </w:instrText>
    </w:r>
    <w:r w:rsidR="0067218C">
      <w:fldChar w:fldCharType="separate"/>
    </w:r>
    <w:r>
      <w:t>08.06.11</w:t>
    </w:r>
    <w:r w:rsidR="0067218C">
      <w:fldChar w:fldCharType="end"/>
    </w:r>
    <w:r w:rsidR="0067218C">
      <w:tab/>
    </w:r>
    <w:r w:rsidR="00D1026C">
      <w:fldChar w:fldCharType="begin"/>
    </w:r>
    <w:r w:rsidR="00D1026C">
      <w:instrText xml:space="preserve"> SAVEDATE \@ DD.MM.YY </w:instrText>
    </w:r>
    <w:r w:rsidR="00D1026C">
      <w:fldChar w:fldCharType="separate"/>
    </w:r>
    <w:r>
      <w:t>08.06.11</w:t>
    </w:r>
    <w:r w:rsidR="00D1026C">
      <w:fldChar w:fldCharType="end"/>
    </w:r>
    <w:r w:rsidR="008D62C9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C9" w:rsidRPr="00B447EB" w:rsidRDefault="0067218C" w:rsidP="00D1026C">
    <w:pPr>
      <w:pStyle w:val="Footer"/>
      <w:rPr>
        <w:lang w:eastAsia="zh-CN"/>
      </w:rPr>
    </w:pPr>
    <w:fldSimple w:instr=" FILENAME \p  \* MERGEFORMAT ">
      <w:r w:rsidR="00970651">
        <w:t>P:\CHI\ITU-R\AG\RAG11\RAG-1\ADM\001REV1C.docx</w:t>
      </w:r>
    </w:fldSimple>
    <w:r w:rsidR="008D62C9">
      <w:rPr>
        <w:rFonts w:hint="eastAsia"/>
        <w:lang w:eastAsia="zh-CN"/>
      </w:rPr>
      <w:t xml:space="preserve"> (309</w:t>
    </w:r>
    <w:r w:rsidR="00D1026C">
      <w:rPr>
        <w:rFonts w:hint="eastAsia"/>
        <w:lang w:eastAsia="zh-CN"/>
      </w:rPr>
      <w:t>362</w:t>
    </w:r>
    <w:r w:rsidR="008D62C9">
      <w:rPr>
        <w:rFonts w:hint="eastAsia"/>
        <w:lang w:eastAsia="zh-CN"/>
      </w:rPr>
      <w:t>)</w:t>
    </w:r>
    <w:r w:rsidR="008D62C9">
      <w:tab/>
    </w:r>
    <w:r w:rsidR="008D62C9">
      <w:fldChar w:fldCharType="begin"/>
    </w:r>
    <w:r w:rsidR="008D62C9">
      <w:instrText xml:space="preserve"> SAVEDATE \@ DD.MM.YY </w:instrText>
    </w:r>
    <w:r w:rsidR="008D62C9">
      <w:fldChar w:fldCharType="separate"/>
    </w:r>
    <w:r w:rsidR="00970651">
      <w:t>08.06.11</w:t>
    </w:r>
    <w:r w:rsidR="008D62C9">
      <w:fldChar w:fldCharType="end"/>
    </w:r>
    <w:r w:rsidR="008D62C9">
      <w:tab/>
    </w:r>
    <w:r w:rsidR="008D62C9">
      <w:fldChar w:fldCharType="begin"/>
    </w:r>
    <w:r w:rsidR="008D62C9">
      <w:instrText xml:space="preserve"> PRINTDATE \@ DD.MM.YY </w:instrText>
    </w:r>
    <w:r w:rsidR="008D62C9">
      <w:fldChar w:fldCharType="separate"/>
    </w:r>
    <w:r w:rsidR="00970651">
      <w:t>08.06.11</w:t>
    </w:r>
    <w:r w:rsidR="008D62C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C9" w:rsidRDefault="008D62C9">
      <w:r>
        <w:t>____________________</w:t>
      </w:r>
    </w:p>
  </w:footnote>
  <w:footnote w:type="continuationSeparator" w:id="0">
    <w:p w:rsidR="008D62C9" w:rsidRDefault="008D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C9" w:rsidRPr="00AF0B82" w:rsidRDefault="008D62C9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0651">
      <w:rPr>
        <w:noProof/>
      </w:rPr>
      <w:t>2</w:t>
    </w:r>
    <w:r>
      <w:fldChar w:fldCharType="end"/>
    </w:r>
    <w:r w:rsidRPr="00AF0B82">
      <w:t xml:space="preserve"> -</w:t>
    </w:r>
  </w:p>
  <w:p w:rsidR="008D62C9" w:rsidRPr="00AF0B82" w:rsidRDefault="008D62C9" w:rsidP="005E2427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11</w:t>
    </w:r>
    <w:r w:rsidRPr="00AF0B82">
      <w:t>-1/</w:t>
    </w:r>
    <w:r>
      <w:rPr>
        <w:rFonts w:hint="eastAsia"/>
        <w:lang w:eastAsia="zh-CN"/>
      </w:rPr>
      <w:t>ADM/1(Rev.1)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142"/>
    <w:rsid w:val="00333980"/>
    <w:rsid w:val="00342405"/>
    <w:rsid w:val="00342659"/>
    <w:rsid w:val="0034529C"/>
    <w:rsid w:val="00353CDE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54FD7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2427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218C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D62C9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0651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733B"/>
    <w:rsid w:val="00B25A3A"/>
    <w:rsid w:val="00B447E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821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1026C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3074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A6653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1-RAG2011-C-0015/en" TargetMode="External"/><Relationship Id="rId18" Type="http://schemas.openxmlformats.org/officeDocument/2006/relationships/hyperlink" Target="http://www.itu.int/md/R11-RAG2011-C-0003/en" TargetMode="External"/><Relationship Id="rId26" Type="http://schemas.openxmlformats.org/officeDocument/2006/relationships/hyperlink" Target="http://www.itu.int/md/R11-RAG2011-C-0005/en" TargetMode="External"/><Relationship Id="rId39" Type="http://schemas.openxmlformats.org/officeDocument/2006/relationships/hyperlink" Target="http://www.itu.int/md/R11-RAG2011-C-0015/en" TargetMode="External"/><Relationship Id="rId21" Type="http://schemas.openxmlformats.org/officeDocument/2006/relationships/hyperlink" Target="http://www.itu.int/md/R11-RAG2011-C-0017/en" TargetMode="External"/><Relationship Id="rId34" Type="http://schemas.openxmlformats.org/officeDocument/2006/relationships/hyperlink" Target="http://www.itu.int/md/R11-RAG2011-C-0001/en" TargetMode="External"/><Relationship Id="rId42" Type="http://schemas.openxmlformats.org/officeDocument/2006/relationships/hyperlink" Target="http://www.itu.int/md/R11-RAG2011-C-0012/en" TargetMode="External"/><Relationship Id="rId47" Type="http://schemas.openxmlformats.org/officeDocument/2006/relationships/hyperlink" Target="http://www.itu.int/md/R11-RAG2011-C-0023/en" TargetMode="External"/><Relationship Id="rId50" Type="http://schemas.openxmlformats.org/officeDocument/2006/relationships/hyperlink" Target="http://www.itu.int/md/R11-RAG2011-C-0015/en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1-RAG2011-C-0001/en" TargetMode="External"/><Relationship Id="rId17" Type="http://schemas.openxmlformats.org/officeDocument/2006/relationships/hyperlink" Target="http://www.itu.int/md/R11-RAG2011-C-0001/en" TargetMode="External"/><Relationship Id="rId25" Type="http://schemas.openxmlformats.org/officeDocument/2006/relationships/hyperlink" Target="http://www.itu.int/md/R11-RAG2011-C-0022/en" TargetMode="External"/><Relationship Id="rId33" Type="http://schemas.openxmlformats.org/officeDocument/2006/relationships/hyperlink" Target="http://www.itu.int/md/R11-RAG2011-C-0024/en" TargetMode="External"/><Relationship Id="rId38" Type="http://schemas.openxmlformats.org/officeDocument/2006/relationships/hyperlink" Target="http://www.itu.int/md/R11-RAG2011-C-0009/en" TargetMode="External"/><Relationship Id="rId46" Type="http://schemas.openxmlformats.org/officeDocument/2006/relationships/hyperlink" Target="http://www.itu.int/md/R11-RAG2011-C-0001/en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1-RAG2011-C-0015/en" TargetMode="External"/><Relationship Id="rId20" Type="http://schemas.openxmlformats.org/officeDocument/2006/relationships/hyperlink" Target="http://www.itu.int/md/R11-RAG2011-C-0015/en" TargetMode="External"/><Relationship Id="rId29" Type="http://schemas.openxmlformats.org/officeDocument/2006/relationships/hyperlink" Target="http://www.itu.int/md/R11-RAG2011-C-0014/en" TargetMode="External"/><Relationship Id="rId41" Type="http://schemas.openxmlformats.org/officeDocument/2006/relationships/hyperlink" Target="http://www.itu.int/md/R11-RAG2011-C-0002/en" TargetMode="External"/><Relationship Id="rId54" Type="http://schemas.openxmlformats.org/officeDocument/2006/relationships/hyperlink" Target="http://www.itu.int/md/R11-RAG2011-C-000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1-RAG2011-C-0015/en" TargetMode="External"/><Relationship Id="rId24" Type="http://schemas.openxmlformats.org/officeDocument/2006/relationships/hyperlink" Target="http://www.itu.int/md/R11-RAG2011-C-0021/en" TargetMode="External"/><Relationship Id="rId32" Type="http://schemas.openxmlformats.org/officeDocument/2006/relationships/hyperlink" Target="http://www.itu.int/md/R11-RAG2011-C-0020/en" TargetMode="External"/><Relationship Id="rId37" Type="http://schemas.openxmlformats.org/officeDocument/2006/relationships/hyperlink" Target="http://www.itu.int/md/R11-RAG2011-C-0001/en" TargetMode="External"/><Relationship Id="rId40" Type="http://schemas.openxmlformats.org/officeDocument/2006/relationships/hyperlink" Target="http://www.itu.int/md/R11-RAG2011-C-0016/en" TargetMode="External"/><Relationship Id="rId45" Type="http://schemas.openxmlformats.org/officeDocument/2006/relationships/hyperlink" Target="http://www.itu.int/md/R11-RAG2011-C-0001/en" TargetMode="External"/><Relationship Id="rId53" Type="http://schemas.openxmlformats.org/officeDocument/2006/relationships/hyperlink" Target="http://www.itu.int/md/R11-RAG2011-C-0001/en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1-RAG2011-C-0008/en" TargetMode="External"/><Relationship Id="rId23" Type="http://schemas.openxmlformats.org/officeDocument/2006/relationships/hyperlink" Target="http://www.itu.int/md/R11-RAG2011-C-0001/en" TargetMode="External"/><Relationship Id="rId28" Type="http://schemas.openxmlformats.org/officeDocument/2006/relationships/hyperlink" Target="http://www.itu.int/md/R11-RAG2011-C-0018/en" TargetMode="External"/><Relationship Id="rId36" Type="http://schemas.openxmlformats.org/officeDocument/2006/relationships/hyperlink" Target="http://www.itu.int/md/R11-RAG2011-C-0010/en" TargetMode="External"/><Relationship Id="rId49" Type="http://schemas.openxmlformats.org/officeDocument/2006/relationships/hyperlink" Target="http://www.itu.int/md/R11-RAG2011-C-0001/en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itu.int/md/R11-RAG2011-C-0001/en" TargetMode="External"/><Relationship Id="rId19" Type="http://schemas.openxmlformats.org/officeDocument/2006/relationships/hyperlink" Target="http://www.itu.int/md/R11-RAG2011-C-0006/en" TargetMode="External"/><Relationship Id="rId31" Type="http://schemas.openxmlformats.org/officeDocument/2006/relationships/hyperlink" Target="http://www.itu.int/md/R11-RAG2011-C-0015/en" TargetMode="External"/><Relationship Id="rId44" Type="http://schemas.openxmlformats.org/officeDocument/2006/relationships/hyperlink" Target="http://www.itu.int/md/R11-RAG2011-C-0001/en" TargetMode="External"/><Relationship Id="rId52" Type="http://schemas.openxmlformats.org/officeDocument/2006/relationships/hyperlink" Target="http://www.itu.int/md/R11-RAG2011-C-0007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1-RAG2011-C-0001/en" TargetMode="External"/><Relationship Id="rId22" Type="http://schemas.openxmlformats.org/officeDocument/2006/relationships/hyperlink" Target="http://www.itu.int/md/R11-RAG2011-C-0019/en" TargetMode="External"/><Relationship Id="rId27" Type="http://schemas.openxmlformats.org/officeDocument/2006/relationships/hyperlink" Target="http://www.itu.int/md/R11-RAG2011-C-0015/en" TargetMode="External"/><Relationship Id="rId30" Type="http://schemas.openxmlformats.org/officeDocument/2006/relationships/hyperlink" Target="http://www.itu.int/md/R11-RAG2011-C-0001/en" TargetMode="External"/><Relationship Id="rId35" Type="http://schemas.openxmlformats.org/officeDocument/2006/relationships/hyperlink" Target="http://www.itu.int/md/R11-RAG2011-C-0004/en" TargetMode="External"/><Relationship Id="rId43" Type="http://schemas.openxmlformats.org/officeDocument/2006/relationships/hyperlink" Target="http://www.itu.int/md/R11-RAG2011-C-0013/en" TargetMode="External"/><Relationship Id="rId48" Type="http://schemas.openxmlformats.org/officeDocument/2006/relationships/hyperlink" Target="http://www.itu.int/md/R11-RAG2011-C-0001/en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itu.int/md/R11-RAG2011-C-0001/e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0A14-37BC-4805-A8BE-3C4D3F66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3946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song</dc:creator>
  <cp:keywords>RAG03-1</cp:keywords>
  <dc:description>Document RAG08-1/1-E  For: _x000d_Document date: 12 December 2007_x000d_Saved by JJF44233 at 15:38:46 on 18/12/2007</dc:description>
  <cp:lastModifiedBy>song</cp:lastModifiedBy>
  <cp:revision>7</cp:revision>
  <cp:lastPrinted>2011-06-08T12:48:00Z</cp:lastPrinted>
  <dcterms:created xsi:type="dcterms:W3CDTF">2011-06-08T12:39:00Z</dcterms:created>
  <dcterms:modified xsi:type="dcterms:W3CDTF">2011-06-08T12:49:00Z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