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771FF7" w:rsidRPr="00D35752" w:rsidTr="008E3974">
        <w:tc>
          <w:tcPr>
            <w:tcW w:w="8188" w:type="dxa"/>
            <w:vAlign w:val="center"/>
          </w:tcPr>
          <w:p w:rsidR="00771FF7" w:rsidRPr="00D35752" w:rsidRDefault="00771FF7" w:rsidP="008E3974">
            <w:pPr>
              <w:spacing w:before="0"/>
            </w:pPr>
            <w:r w:rsidRPr="008E3974">
              <w:rPr>
                <w:rFonts w:ascii="Futura Lt BT" w:hAnsi="Futura Lt BT"/>
                <w:sz w:val="44"/>
              </w:rPr>
              <w:t>I</w:t>
            </w:r>
            <w:r w:rsidRPr="008E3974">
              <w:rPr>
                <w:rFonts w:ascii="Futura Lt BT" w:hAnsi="Futura Lt BT"/>
                <w:sz w:val="36"/>
              </w:rPr>
              <w:t xml:space="preserve">NTERNATIONAL </w:t>
            </w:r>
            <w:r w:rsidRPr="008E3974">
              <w:rPr>
                <w:rFonts w:ascii="Futura Lt BT" w:hAnsi="Futura Lt BT"/>
                <w:sz w:val="44"/>
              </w:rPr>
              <w:t>T</w:t>
            </w:r>
            <w:r w:rsidRPr="008E3974">
              <w:rPr>
                <w:rFonts w:ascii="Futura Lt BT" w:hAnsi="Futura Lt BT"/>
                <w:sz w:val="36"/>
              </w:rPr>
              <w:t xml:space="preserve">ELECOMMUNICATION </w:t>
            </w:r>
            <w:smartTag w:uri="urn:schemas-microsoft-com:office:smarttags" w:element="place">
              <w:r w:rsidRPr="008E3974">
                <w:rPr>
                  <w:rFonts w:ascii="Futura Lt BT" w:hAnsi="Futura Lt BT"/>
                  <w:sz w:val="44"/>
                </w:rPr>
                <w:t>U</w:t>
              </w:r>
              <w:r w:rsidRPr="008E3974">
                <w:rPr>
                  <w:rFonts w:ascii="Futura Lt BT" w:hAnsi="Futura Lt BT"/>
                  <w:sz w:val="36"/>
                </w:rPr>
                <w:t>NION</w:t>
              </w:r>
            </w:smartTag>
          </w:p>
        </w:tc>
        <w:tc>
          <w:tcPr>
            <w:tcW w:w="1667" w:type="dxa"/>
          </w:tcPr>
          <w:p w:rsidR="00771FF7" w:rsidRPr="00D35752" w:rsidRDefault="006116F9" w:rsidP="008E397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771FF7">
        <w:trPr>
          <w:cantSplit/>
        </w:trPr>
        <w:tc>
          <w:tcPr>
            <w:tcW w:w="5075" w:type="dxa"/>
          </w:tcPr>
          <w:p w:rsidR="00771FF7" w:rsidRPr="00D33B27" w:rsidRDefault="00771FF7">
            <w:pPr>
              <w:rPr>
                <w:b/>
                <w:smallCaps/>
                <w:sz w:val="20"/>
                <w:lang w:val="fr-CH"/>
              </w:rPr>
            </w:pPr>
            <w:r w:rsidRPr="00D33B27">
              <w:rPr>
                <w:i/>
                <w:sz w:val="28"/>
                <w:lang w:val="fr-CH"/>
              </w:rPr>
              <w:t>Radiocommunication Bureau</w:t>
            </w:r>
          </w:p>
          <w:p w:rsidR="00771FF7" w:rsidRDefault="00771F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D33B27">
              <w:rPr>
                <w:b/>
                <w:sz w:val="18"/>
                <w:lang w:val="fr-CH"/>
              </w:rPr>
              <w:tab/>
            </w:r>
            <w:r w:rsidRPr="00D33B27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771FF7" w:rsidRDefault="00771FF7">
      <w:pPr>
        <w:tabs>
          <w:tab w:val="left" w:pos="7513"/>
        </w:tabs>
      </w:pPr>
    </w:p>
    <w:p w:rsidR="00771FF7" w:rsidRDefault="00771FF7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771FF7">
        <w:trPr>
          <w:cantSplit/>
        </w:trPr>
        <w:tc>
          <w:tcPr>
            <w:tcW w:w="2518" w:type="dxa"/>
          </w:tcPr>
          <w:p w:rsidR="00771FF7" w:rsidRPr="0024738C" w:rsidRDefault="00771FF7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Circular Letter</w:t>
            </w:r>
          </w:p>
          <w:p w:rsidR="00771FF7" w:rsidRPr="0024738C" w:rsidRDefault="003D1062" w:rsidP="003D106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3</w:t>
            </w:r>
            <w:r w:rsidR="00771FF7">
              <w:rPr>
                <w:b/>
                <w:bCs/>
              </w:rPr>
              <w:t>/LCCE/</w:t>
            </w:r>
            <w:r>
              <w:rPr>
                <w:b/>
                <w:bCs/>
              </w:rPr>
              <w:t>3</w:t>
            </w:r>
            <w:r w:rsidR="003F07F9">
              <w:rPr>
                <w:b/>
                <w:bCs/>
              </w:rPr>
              <w:t>2</w:t>
            </w:r>
          </w:p>
        </w:tc>
        <w:tc>
          <w:tcPr>
            <w:tcW w:w="7502" w:type="dxa"/>
          </w:tcPr>
          <w:p w:rsidR="00771FF7" w:rsidRPr="0024738C" w:rsidRDefault="004300C8" w:rsidP="00256D81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color w:val="000000"/>
              </w:rPr>
              <w:t>1</w:t>
            </w:r>
            <w:r w:rsidR="00256D81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June</w:t>
            </w:r>
            <w:r w:rsidR="00EE2CAA">
              <w:rPr>
                <w:color w:val="000000"/>
              </w:rPr>
              <w:t xml:space="preserve"> 2011</w:t>
            </w:r>
          </w:p>
        </w:tc>
      </w:tr>
    </w:tbl>
    <w:p w:rsidR="0082792F" w:rsidRDefault="0082792F" w:rsidP="00EE2CAA">
      <w:pPr>
        <w:pStyle w:val="Head"/>
        <w:tabs>
          <w:tab w:val="left" w:pos="7513"/>
        </w:tabs>
        <w:spacing w:before="480"/>
        <w:jc w:val="center"/>
        <w:rPr>
          <w:b/>
        </w:rPr>
      </w:pPr>
      <w:bookmarkStart w:id="3" w:name="title1"/>
      <w:bookmarkEnd w:id="3"/>
      <w:r>
        <w:rPr>
          <w:b/>
        </w:rPr>
        <w:t xml:space="preserve">To </w:t>
      </w:r>
      <w:r w:rsidR="00EE2CAA">
        <w:rPr>
          <w:b/>
        </w:rPr>
        <w:t xml:space="preserve">Administrations of </w:t>
      </w:r>
      <w:r>
        <w:rPr>
          <w:b/>
        </w:rPr>
        <w:t>Member States of the ITU</w:t>
      </w:r>
      <w:r w:rsidR="00EE2CAA">
        <w:rPr>
          <w:b/>
        </w:rPr>
        <w:t>,</w:t>
      </w:r>
      <w:r>
        <w:rPr>
          <w:b/>
        </w:rPr>
        <w:t xml:space="preserve"> Radiocommunication Sector Members</w:t>
      </w:r>
      <w:r w:rsidR="00EE2CAA">
        <w:rPr>
          <w:b/>
        </w:rPr>
        <w:t>,</w:t>
      </w:r>
      <w:r>
        <w:rPr>
          <w:b/>
        </w:rPr>
        <w:br/>
      </w:r>
      <w:r w:rsidR="00EE2CAA">
        <w:rPr>
          <w:b/>
        </w:rPr>
        <w:t xml:space="preserve">ITU-R Associates </w:t>
      </w:r>
      <w:r>
        <w:rPr>
          <w:b/>
        </w:rPr>
        <w:t>participating in the work of Radiocommunication Study Group 3</w:t>
      </w:r>
      <w:r w:rsidR="00EE2CAA">
        <w:rPr>
          <w:b/>
        </w:rPr>
        <w:br/>
        <w:t>and ITU-R Academia</w:t>
      </w:r>
    </w:p>
    <w:p w:rsidR="0082792F" w:rsidRPr="00EE2CAA" w:rsidRDefault="0082792F" w:rsidP="0082792F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134"/>
        </w:tabs>
        <w:spacing w:before="720"/>
        <w:ind w:left="1134" w:hanging="1134"/>
        <w:rPr>
          <w:b/>
          <w:color w:val="000000"/>
        </w:rPr>
      </w:pPr>
      <w:r w:rsidRPr="00EE2CAA">
        <w:rPr>
          <w:b/>
          <w:color w:val="000000"/>
        </w:rPr>
        <w:t>Subject:</w:t>
      </w:r>
      <w:r w:rsidRPr="00EE2CAA">
        <w:rPr>
          <w:b/>
          <w:color w:val="000000"/>
        </w:rPr>
        <w:tab/>
        <w:t xml:space="preserve">Meetings of Working Parties 3J, 3K, 3L and 3M </w:t>
      </w:r>
    </w:p>
    <w:p w:rsidR="0082792F" w:rsidRPr="00955459" w:rsidRDefault="0082792F" w:rsidP="0082792F">
      <w:pPr>
        <w:pStyle w:val="Index1"/>
        <w:tabs>
          <w:tab w:val="clear" w:pos="794"/>
          <w:tab w:val="clear" w:pos="1588"/>
          <w:tab w:val="clear" w:pos="1985"/>
          <w:tab w:val="left" w:pos="3261"/>
          <w:tab w:val="left" w:pos="11513"/>
        </w:tabs>
        <w:rPr>
          <w:color w:val="000000"/>
        </w:rPr>
      </w:pPr>
      <w:r w:rsidRPr="00955459">
        <w:rPr>
          <w:color w:val="000000"/>
        </w:rPr>
        <w:tab/>
        <w:t>Working Party 3J:</w:t>
      </w:r>
      <w:r w:rsidRPr="00955459">
        <w:rPr>
          <w:color w:val="000000"/>
        </w:rPr>
        <w:tab/>
        <w:t>Propagation fundamentals</w:t>
      </w:r>
    </w:p>
    <w:p w:rsidR="0082792F" w:rsidRPr="00955459" w:rsidRDefault="0082792F" w:rsidP="0082792F">
      <w:pPr>
        <w:tabs>
          <w:tab w:val="clear" w:pos="794"/>
          <w:tab w:val="clear" w:pos="1588"/>
          <w:tab w:val="clear" w:pos="1985"/>
          <w:tab w:val="left" w:pos="3261"/>
        </w:tabs>
        <w:spacing w:before="0"/>
        <w:rPr>
          <w:color w:val="000000"/>
        </w:rPr>
      </w:pPr>
      <w:r w:rsidRPr="00955459">
        <w:rPr>
          <w:color w:val="000000"/>
        </w:rPr>
        <w:tab/>
        <w:t>Working Party 3K:</w:t>
      </w:r>
      <w:r w:rsidRPr="00955459">
        <w:rPr>
          <w:color w:val="000000"/>
        </w:rPr>
        <w:tab/>
        <w:t>Point-to-area propagation</w:t>
      </w:r>
    </w:p>
    <w:p w:rsidR="0082792F" w:rsidRPr="00955459" w:rsidRDefault="0082792F" w:rsidP="0082792F">
      <w:pPr>
        <w:tabs>
          <w:tab w:val="clear" w:pos="794"/>
          <w:tab w:val="clear" w:pos="1588"/>
          <w:tab w:val="clear" w:pos="1985"/>
          <w:tab w:val="left" w:pos="3261"/>
        </w:tabs>
        <w:spacing w:before="0"/>
        <w:rPr>
          <w:color w:val="000000"/>
        </w:rPr>
      </w:pPr>
      <w:r w:rsidRPr="00955459">
        <w:rPr>
          <w:color w:val="000000"/>
        </w:rPr>
        <w:tab/>
        <w:t>Working Party 3L:</w:t>
      </w:r>
      <w:r w:rsidRPr="00955459">
        <w:rPr>
          <w:color w:val="000000"/>
        </w:rPr>
        <w:tab/>
      </w:r>
      <w:proofErr w:type="spellStart"/>
      <w:r w:rsidRPr="00955459">
        <w:rPr>
          <w:color w:val="000000"/>
        </w:rPr>
        <w:t>Ionospheric</w:t>
      </w:r>
      <w:proofErr w:type="spellEnd"/>
      <w:r w:rsidRPr="00955459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955459">
        <w:rPr>
          <w:color w:val="000000"/>
        </w:rPr>
        <w:t>propagation and radio noise</w:t>
      </w:r>
    </w:p>
    <w:p w:rsidR="0082792F" w:rsidRPr="00955459" w:rsidRDefault="0082792F" w:rsidP="0082792F">
      <w:pPr>
        <w:pStyle w:val="Normalaftertitle0"/>
        <w:tabs>
          <w:tab w:val="clear" w:pos="794"/>
          <w:tab w:val="clear" w:pos="1588"/>
          <w:tab w:val="clear" w:pos="1985"/>
          <w:tab w:val="left" w:pos="2127"/>
          <w:tab w:val="left" w:pos="3261"/>
          <w:tab w:val="left" w:pos="11513"/>
        </w:tabs>
        <w:spacing w:before="0"/>
        <w:rPr>
          <w:color w:val="000000"/>
        </w:rPr>
      </w:pPr>
      <w:r w:rsidRPr="00955459">
        <w:rPr>
          <w:color w:val="000000"/>
        </w:rPr>
        <w:tab/>
        <w:t>Working Party 3M:</w:t>
      </w:r>
      <w:r w:rsidRPr="00955459">
        <w:rPr>
          <w:color w:val="000000"/>
        </w:rPr>
        <w:tab/>
        <w:t>Point-to-point and Earth-space propagation</w:t>
      </w:r>
    </w:p>
    <w:p w:rsidR="0082792F" w:rsidRDefault="0082792F" w:rsidP="0082792F"/>
    <w:p w:rsidR="0082792F" w:rsidRDefault="0082792F" w:rsidP="0082792F">
      <w:pPr>
        <w:pStyle w:val="headingb0"/>
      </w:pPr>
      <w:r>
        <w:t>Introduction</w:t>
      </w:r>
    </w:p>
    <w:p w:rsidR="0082792F" w:rsidRDefault="0082792F" w:rsidP="00D37A47">
      <w:pPr>
        <w:spacing w:after="360"/>
      </w:pPr>
      <w:r>
        <w:t xml:space="preserve">By means of this Circular Letter, we wish to announce that meetings of ITU-R Working Parties 3J, 3K, 3L and 3M will take place in the ITU Headquarters in Geneva from </w:t>
      </w:r>
      <w:r w:rsidR="00EE2CAA">
        <w:t>17 to 26 October 2011</w:t>
      </w:r>
      <w:r>
        <w:t xml:space="preserve"> </w:t>
      </w:r>
      <w:r>
        <w:br/>
        <w:t xml:space="preserve">(see the table below). A meeting of Study Group 3 will take place in the ITU Headquarters </w:t>
      </w:r>
      <w:r>
        <w:br/>
        <w:t xml:space="preserve">in Geneva from </w:t>
      </w:r>
      <w:r w:rsidR="00D37A47">
        <w:t>27 to 28 October 2011</w:t>
      </w:r>
      <w: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9"/>
        <w:gridCol w:w="1988"/>
        <w:gridCol w:w="2288"/>
        <w:gridCol w:w="2698"/>
      </w:tblGrid>
      <w:tr w:rsidR="0082792F" w:rsidTr="00FD68F2">
        <w:trPr>
          <w:jc w:val="center"/>
        </w:trPr>
        <w:tc>
          <w:tcPr>
            <w:tcW w:w="0" w:type="auto"/>
          </w:tcPr>
          <w:p w:rsidR="0082792F" w:rsidRPr="00896BE1" w:rsidRDefault="0082792F" w:rsidP="00EE2CAA">
            <w:pPr>
              <w:pStyle w:val="Tablehead"/>
            </w:pPr>
            <w:r w:rsidRPr="00896BE1">
              <w:t>Groups</w:t>
            </w:r>
          </w:p>
        </w:tc>
        <w:tc>
          <w:tcPr>
            <w:tcW w:w="0" w:type="auto"/>
          </w:tcPr>
          <w:p w:rsidR="0082792F" w:rsidRPr="00896BE1" w:rsidDel="00896BE1" w:rsidRDefault="0082792F" w:rsidP="00EE2CAA">
            <w:pPr>
              <w:pStyle w:val="Tablehead"/>
              <w:rPr>
                <w:caps/>
              </w:rPr>
            </w:pPr>
            <w:r w:rsidRPr="00896BE1">
              <w:t>Meeting dates</w:t>
            </w:r>
          </w:p>
        </w:tc>
        <w:tc>
          <w:tcPr>
            <w:tcW w:w="0" w:type="auto"/>
          </w:tcPr>
          <w:p w:rsidR="0082792F" w:rsidRPr="00896BE1" w:rsidRDefault="0082792F" w:rsidP="00EE2CAA">
            <w:pPr>
              <w:pStyle w:val="Tablehead"/>
            </w:pPr>
            <w:r w:rsidRPr="00896BE1">
              <w:t>Opening session</w:t>
            </w:r>
          </w:p>
        </w:tc>
        <w:tc>
          <w:tcPr>
            <w:tcW w:w="0" w:type="auto"/>
          </w:tcPr>
          <w:p w:rsidR="0082792F" w:rsidRPr="00896BE1" w:rsidRDefault="0082792F" w:rsidP="00EE2CAA">
            <w:pPr>
              <w:pStyle w:val="Tablehead"/>
            </w:pPr>
            <w:r w:rsidRPr="00896BE1">
              <w:t>Deadline for contributions</w:t>
            </w:r>
            <w:r w:rsidRPr="00896BE1">
              <w:br/>
              <w:t>16:00 hours UTC</w:t>
            </w:r>
          </w:p>
        </w:tc>
      </w:tr>
      <w:tr w:rsidR="0082792F" w:rsidTr="00FD68F2">
        <w:trPr>
          <w:jc w:val="center"/>
        </w:trPr>
        <w:tc>
          <w:tcPr>
            <w:tcW w:w="0" w:type="auto"/>
            <w:vAlign w:val="center"/>
          </w:tcPr>
          <w:p w:rsidR="0082792F" w:rsidRPr="00FD68F2" w:rsidRDefault="0082792F" w:rsidP="00FD68F2">
            <w:pPr>
              <w:pStyle w:val="Tabletext"/>
              <w:jc w:val="center"/>
            </w:pPr>
            <w:r w:rsidRPr="00FD68F2">
              <w:t>Working Party 3J</w:t>
            </w:r>
          </w:p>
        </w:tc>
        <w:tc>
          <w:tcPr>
            <w:tcW w:w="0" w:type="auto"/>
            <w:vAlign w:val="center"/>
          </w:tcPr>
          <w:p w:rsidR="0082792F" w:rsidRPr="00FD68F2" w:rsidRDefault="00D37A47" w:rsidP="00FD68F2">
            <w:pPr>
              <w:pStyle w:val="Tabletext"/>
              <w:jc w:val="center"/>
            </w:pPr>
            <w:r w:rsidRPr="00FD68F2">
              <w:t>17-26 October 2011</w:t>
            </w:r>
          </w:p>
        </w:tc>
        <w:tc>
          <w:tcPr>
            <w:tcW w:w="0" w:type="auto"/>
            <w:vAlign w:val="center"/>
          </w:tcPr>
          <w:p w:rsidR="0082792F" w:rsidRPr="00FD68F2" w:rsidRDefault="003F07F9" w:rsidP="00FD68F2">
            <w:pPr>
              <w:pStyle w:val="Tabletext"/>
              <w:jc w:val="center"/>
            </w:pPr>
            <w:r w:rsidRPr="00FD68F2">
              <w:t>Opening at 9</w:t>
            </w:r>
            <w:r w:rsidR="0082792F" w:rsidRPr="00FD68F2">
              <w:t>:</w:t>
            </w:r>
            <w:r w:rsidRPr="00FD68F2">
              <w:t>30</w:t>
            </w:r>
            <w:r w:rsidR="0082792F" w:rsidRPr="00FD68F2">
              <w:t xml:space="preserve"> hours </w:t>
            </w:r>
            <w:r w:rsidR="0082792F" w:rsidRPr="00FD68F2">
              <w:br/>
              <w:t xml:space="preserve">on </w:t>
            </w:r>
            <w:r w:rsidR="00D37A47" w:rsidRPr="00FD68F2">
              <w:t>17 October</w:t>
            </w:r>
          </w:p>
        </w:tc>
        <w:tc>
          <w:tcPr>
            <w:tcW w:w="0" w:type="auto"/>
            <w:vAlign w:val="center"/>
          </w:tcPr>
          <w:p w:rsidR="0082792F" w:rsidRPr="00FD68F2" w:rsidRDefault="0082792F" w:rsidP="00FD68F2">
            <w:pPr>
              <w:pStyle w:val="Tabletext"/>
              <w:jc w:val="center"/>
            </w:pPr>
            <w:r w:rsidRPr="00FD68F2">
              <w:t xml:space="preserve">Monday, </w:t>
            </w:r>
            <w:r w:rsidR="00D37A47" w:rsidRPr="00FD68F2">
              <w:t>10 October 2011</w:t>
            </w:r>
          </w:p>
        </w:tc>
      </w:tr>
      <w:tr w:rsidR="0082792F" w:rsidTr="00FD68F2">
        <w:trPr>
          <w:jc w:val="center"/>
        </w:trPr>
        <w:tc>
          <w:tcPr>
            <w:tcW w:w="0" w:type="auto"/>
            <w:vAlign w:val="center"/>
          </w:tcPr>
          <w:p w:rsidR="0082792F" w:rsidRPr="00FD68F2" w:rsidRDefault="0082792F" w:rsidP="00FD68F2">
            <w:pPr>
              <w:pStyle w:val="Tabletext"/>
              <w:jc w:val="center"/>
            </w:pPr>
            <w:r w:rsidRPr="00FD68F2">
              <w:t>Working Party 3K</w:t>
            </w:r>
          </w:p>
        </w:tc>
        <w:tc>
          <w:tcPr>
            <w:tcW w:w="0" w:type="auto"/>
            <w:vAlign w:val="center"/>
          </w:tcPr>
          <w:p w:rsidR="0082792F" w:rsidRPr="00FD68F2" w:rsidRDefault="00D37A47" w:rsidP="00FD68F2">
            <w:pPr>
              <w:pStyle w:val="Tabletext"/>
              <w:jc w:val="center"/>
            </w:pPr>
            <w:r w:rsidRPr="00FD68F2">
              <w:t>17-26 October 2011</w:t>
            </w:r>
          </w:p>
        </w:tc>
        <w:tc>
          <w:tcPr>
            <w:tcW w:w="0" w:type="auto"/>
            <w:vAlign w:val="center"/>
          </w:tcPr>
          <w:p w:rsidR="0082792F" w:rsidRPr="00FD68F2" w:rsidRDefault="003F07F9" w:rsidP="00FD68F2">
            <w:pPr>
              <w:pStyle w:val="Tabletext"/>
              <w:jc w:val="center"/>
            </w:pPr>
            <w:r w:rsidRPr="00FD68F2">
              <w:t>Opening at 11</w:t>
            </w:r>
            <w:r w:rsidR="0082792F" w:rsidRPr="00FD68F2">
              <w:t>:00 hours</w:t>
            </w:r>
            <w:r w:rsidR="0082792F" w:rsidRPr="00FD68F2">
              <w:br/>
              <w:t xml:space="preserve">on </w:t>
            </w:r>
            <w:r w:rsidR="00D37A47" w:rsidRPr="00FD68F2">
              <w:t>17 October</w:t>
            </w:r>
          </w:p>
        </w:tc>
        <w:tc>
          <w:tcPr>
            <w:tcW w:w="0" w:type="auto"/>
            <w:vAlign w:val="center"/>
          </w:tcPr>
          <w:p w:rsidR="0082792F" w:rsidRPr="00FD68F2" w:rsidRDefault="00D37A47" w:rsidP="00FD68F2">
            <w:pPr>
              <w:pStyle w:val="Tabletext"/>
              <w:jc w:val="center"/>
            </w:pPr>
            <w:r w:rsidRPr="00FD68F2">
              <w:t>Monday, 10 October 2011</w:t>
            </w:r>
          </w:p>
        </w:tc>
      </w:tr>
      <w:tr w:rsidR="0082792F" w:rsidTr="00FD68F2">
        <w:trPr>
          <w:jc w:val="center"/>
        </w:trPr>
        <w:tc>
          <w:tcPr>
            <w:tcW w:w="0" w:type="auto"/>
            <w:vAlign w:val="center"/>
          </w:tcPr>
          <w:p w:rsidR="0082792F" w:rsidRPr="00FD68F2" w:rsidRDefault="0082792F" w:rsidP="00FD68F2">
            <w:pPr>
              <w:pStyle w:val="Tabletext"/>
              <w:jc w:val="center"/>
            </w:pPr>
            <w:r w:rsidRPr="00FD68F2">
              <w:t>Working Party 3L</w:t>
            </w:r>
          </w:p>
        </w:tc>
        <w:tc>
          <w:tcPr>
            <w:tcW w:w="0" w:type="auto"/>
            <w:vAlign w:val="center"/>
          </w:tcPr>
          <w:p w:rsidR="0082792F" w:rsidRPr="00FD68F2" w:rsidRDefault="003F07F9" w:rsidP="00FD68F2">
            <w:pPr>
              <w:pStyle w:val="Tabletext"/>
              <w:jc w:val="center"/>
            </w:pPr>
            <w:r w:rsidRPr="00FD68F2">
              <w:t>20</w:t>
            </w:r>
            <w:r w:rsidR="00D37A47" w:rsidRPr="00FD68F2">
              <w:t>-26 October 2011</w:t>
            </w:r>
          </w:p>
        </w:tc>
        <w:tc>
          <w:tcPr>
            <w:tcW w:w="0" w:type="auto"/>
            <w:vAlign w:val="center"/>
          </w:tcPr>
          <w:p w:rsidR="0082792F" w:rsidRPr="00FD68F2" w:rsidRDefault="003F07F9" w:rsidP="00FD68F2">
            <w:pPr>
              <w:pStyle w:val="Tabletext"/>
              <w:jc w:val="center"/>
            </w:pPr>
            <w:r w:rsidRPr="00FD68F2">
              <w:t>Opening at 9:3</w:t>
            </w:r>
            <w:r w:rsidR="0082792F" w:rsidRPr="00FD68F2">
              <w:t>0 hours</w:t>
            </w:r>
            <w:r w:rsidR="0082792F" w:rsidRPr="00FD68F2">
              <w:br/>
              <w:t xml:space="preserve">on </w:t>
            </w:r>
            <w:r w:rsidRPr="00FD68F2">
              <w:t>20</w:t>
            </w:r>
            <w:r w:rsidR="00D37A47" w:rsidRPr="00FD68F2">
              <w:t xml:space="preserve"> October</w:t>
            </w:r>
          </w:p>
        </w:tc>
        <w:tc>
          <w:tcPr>
            <w:tcW w:w="0" w:type="auto"/>
            <w:vAlign w:val="center"/>
          </w:tcPr>
          <w:p w:rsidR="0082792F" w:rsidRPr="00FD68F2" w:rsidRDefault="003F07F9" w:rsidP="00FD68F2">
            <w:pPr>
              <w:pStyle w:val="Tabletext"/>
              <w:jc w:val="center"/>
            </w:pPr>
            <w:r w:rsidRPr="00FD68F2">
              <w:t>Thursday</w:t>
            </w:r>
            <w:r w:rsidR="00D37A47" w:rsidRPr="00FD68F2">
              <w:t>, 1</w:t>
            </w:r>
            <w:r w:rsidRPr="00FD68F2">
              <w:t>3</w:t>
            </w:r>
            <w:r w:rsidR="00D37A47" w:rsidRPr="00FD68F2">
              <w:t xml:space="preserve"> October 2011</w:t>
            </w:r>
          </w:p>
        </w:tc>
      </w:tr>
      <w:tr w:rsidR="0082792F" w:rsidTr="00FD68F2">
        <w:trPr>
          <w:jc w:val="center"/>
        </w:trPr>
        <w:tc>
          <w:tcPr>
            <w:tcW w:w="0" w:type="auto"/>
            <w:vAlign w:val="center"/>
          </w:tcPr>
          <w:p w:rsidR="0082792F" w:rsidRPr="00FD68F2" w:rsidRDefault="0082792F" w:rsidP="00FD68F2">
            <w:pPr>
              <w:pStyle w:val="Tabletext"/>
              <w:jc w:val="center"/>
            </w:pPr>
            <w:r w:rsidRPr="00FD68F2">
              <w:t>Working Party 3M</w:t>
            </w:r>
          </w:p>
        </w:tc>
        <w:tc>
          <w:tcPr>
            <w:tcW w:w="0" w:type="auto"/>
            <w:vAlign w:val="center"/>
          </w:tcPr>
          <w:p w:rsidR="0082792F" w:rsidRPr="00FD68F2" w:rsidRDefault="00D37A47" w:rsidP="00FD68F2">
            <w:pPr>
              <w:pStyle w:val="Tabletext"/>
              <w:jc w:val="center"/>
            </w:pPr>
            <w:r w:rsidRPr="00FD68F2">
              <w:t>17-26 October 2011</w:t>
            </w:r>
          </w:p>
        </w:tc>
        <w:tc>
          <w:tcPr>
            <w:tcW w:w="0" w:type="auto"/>
            <w:vAlign w:val="center"/>
          </w:tcPr>
          <w:p w:rsidR="0082792F" w:rsidRPr="00FD68F2" w:rsidRDefault="0082792F" w:rsidP="00FD68F2">
            <w:pPr>
              <w:pStyle w:val="Tabletext"/>
              <w:jc w:val="center"/>
            </w:pPr>
            <w:r w:rsidRPr="00FD68F2">
              <w:t>Opening at 1</w:t>
            </w:r>
            <w:r w:rsidR="003F07F9" w:rsidRPr="00FD68F2">
              <w:t>4:00</w:t>
            </w:r>
            <w:r w:rsidRPr="00FD68F2">
              <w:t xml:space="preserve"> hours</w:t>
            </w:r>
            <w:r w:rsidRPr="00FD68F2">
              <w:br/>
              <w:t xml:space="preserve">on </w:t>
            </w:r>
            <w:r w:rsidR="00D37A47" w:rsidRPr="00FD68F2">
              <w:t>17 October</w:t>
            </w:r>
          </w:p>
        </w:tc>
        <w:tc>
          <w:tcPr>
            <w:tcW w:w="0" w:type="auto"/>
            <w:vAlign w:val="center"/>
          </w:tcPr>
          <w:p w:rsidR="0082792F" w:rsidRPr="00FD68F2" w:rsidRDefault="00D37A47" w:rsidP="00FD68F2">
            <w:pPr>
              <w:pStyle w:val="Tabletext"/>
              <w:jc w:val="center"/>
            </w:pPr>
            <w:r w:rsidRPr="00FD68F2">
              <w:t>Monday, 10 October 2011</w:t>
            </w:r>
          </w:p>
        </w:tc>
      </w:tr>
    </w:tbl>
    <w:p w:rsidR="0082792F" w:rsidRDefault="0082792F" w:rsidP="0082792F"/>
    <w:p w:rsidR="0082792F" w:rsidRDefault="0082792F" w:rsidP="0082792F">
      <w:pPr>
        <w:pStyle w:val="Headingb"/>
      </w:pPr>
      <w:r>
        <w:t>Programme of the meetings</w:t>
      </w:r>
    </w:p>
    <w:p w:rsidR="0082792F" w:rsidRDefault="0082792F" w:rsidP="0082792F">
      <w:pPr>
        <w:spacing w:before="136"/>
      </w:pPr>
      <w:r w:rsidRPr="005B4EE2">
        <w:t>Draft agendas for the meetings are contained in Annex 1. The Working Parties will conduct their work in English.</w:t>
      </w:r>
    </w:p>
    <w:p w:rsidR="0082792F" w:rsidRDefault="0082792F" w:rsidP="0082792F">
      <w:pPr>
        <w:spacing w:before="136"/>
      </w:pPr>
    </w:p>
    <w:p w:rsidR="0082792F" w:rsidRDefault="0082792F" w:rsidP="0082792F">
      <w:pPr>
        <w:pStyle w:val="Headingb"/>
      </w:pPr>
      <w:r>
        <w:lastRenderedPageBreak/>
        <w:t>Contributions</w:t>
      </w:r>
    </w:p>
    <w:p w:rsidR="0082792F" w:rsidRDefault="0082792F" w:rsidP="0082792F">
      <w:pPr>
        <w:rPr>
          <w:lang w:val="en-US"/>
        </w:rPr>
      </w:pPr>
      <w:r>
        <w:t xml:space="preserve">Contributions in response to the work of Working Parties 3J, 3K, 3L and 3M are invited. These </w:t>
      </w:r>
      <w:r>
        <w:br/>
        <w:t xml:space="preserve">will be processed according to the provisions laid down in Resolution ITU-R 1-5 and posted </w:t>
      </w:r>
      <w:r>
        <w:br/>
        <w:t xml:space="preserve">on </w:t>
      </w:r>
      <w:hyperlink r:id="rId10" w:history="1">
        <w:r w:rsidRPr="00BA43A1">
          <w:rPr>
            <w:rStyle w:val="Hyperlink"/>
          </w:rPr>
          <w:t>http://www.itu.int/ITU-R/go/rsg3/en</w:t>
        </w:r>
      </w:hyperlink>
      <w:r>
        <w:t xml:space="preserve"> (see “contributions” of the relevant Working Party)</w:t>
      </w:r>
      <w:r>
        <w:rPr>
          <w:lang w:val="en-US"/>
        </w:rPr>
        <w:t xml:space="preserve">. </w:t>
      </w:r>
      <w:r>
        <w:rPr>
          <w:b/>
          <w:bCs/>
          <w:lang w:val="en-US"/>
        </w:rPr>
        <w:t xml:space="preserve">The deadlines for submission of contributions are specified in the table above. </w:t>
      </w:r>
      <w:r>
        <w:rPr>
          <w:lang w:val="en-US"/>
        </w:rPr>
        <w:t>Submissions received later than these deadlines cannot be accepted. Resolution ITU-R 1-5 provides that contributions which are not available to participants at the opening of the meeting shall not be considered.</w:t>
      </w:r>
    </w:p>
    <w:p w:rsidR="0082792F" w:rsidRDefault="0082792F" w:rsidP="0082792F">
      <w:r>
        <w:t>Participants are requested to submit contributions by electronic mail to:</w:t>
      </w:r>
    </w:p>
    <w:p w:rsidR="0082792F" w:rsidRDefault="00051F34" w:rsidP="0082792F">
      <w:pPr>
        <w:jc w:val="center"/>
        <w:rPr>
          <w:lang w:val="en-US"/>
        </w:rPr>
      </w:pPr>
      <w:hyperlink r:id="rId11" w:history="1">
        <w:r w:rsidR="0082792F" w:rsidRPr="00D83BEE">
          <w:rPr>
            <w:rStyle w:val="Hyperlink"/>
            <w:lang w:val="en-US"/>
          </w:rPr>
          <w:t>rsg3@itu.int</w:t>
        </w:r>
      </w:hyperlink>
    </w:p>
    <w:p w:rsidR="0082792F" w:rsidRDefault="0082792F" w:rsidP="0082792F">
      <w:pPr>
        <w:spacing w:before="240"/>
      </w:pPr>
      <w:r>
        <w:t xml:space="preserve">A copy should also be sent to the Chairmen of the relevant Working Parties and to the Chairman and Vice-Chairmen of Study Group 3. The pertinent addresses can be found on: </w:t>
      </w:r>
    </w:p>
    <w:p w:rsidR="0082792F" w:rsidRDefault="00A23C4B" w:rsidP="00A23C4B">
      <w:pPr>
        <w:jc w:val="center"/>
      </w:pPr>
      <w:hyperlink r:id="rId12" w:tgtFrame="_blank" w:history="1">
        <w:r w:rsidRPr="00A23C4B">
          <w:rPr>
            <w:color w:val="00008B"/>
            <w:szCs w:val="24"/>
            <w:u w:val="single"/>
          </w:rPr>
          <w:t>http://r</w:t>
        </w:r>
        <w:r w:rsidRPr="00A23C4B">
          <w:rPr>
            <w:color w:val="00008B"/>
            <w:szCs w:val="24"/>
            <w:u w:val="single"/>
          </w:rPr>
          <w:t>u</w:t>
        </w:r>
        <w:r w:rsidRPr="00A23C4B">
          <w:rPr>
            <w:color w:val="00008B"/>
            <w:szCs w:val="24"/>
            <w:u w:val="single"/>
          </w:rPr>
          <w:t>n.as/itu.int/ddcwa1</w:t>
        </w:r>
      </w:hyperlink>
      <w:r w:rsidR="0082792F">
        <w:t xml:space="preserve"> (Study Group Chairmen)</w:t>
      </w:r>
    </w:p>
    <w:p w:rsidR="00D37A47" w:rsidRPr="00A23C4B" w:rsidRDefault="00A23C4B" w:rsidP="00A23C4B">
      <w:pPr>
        <w:jc w:val="center"/>
        <w:rPr>
          <w:szCs w:val="24"/>
          <w:lang w:val="fr-CH"/>
        </w:rPr>
      </w:pPr>
      <w:hyperlink r:id="rId13" w:tgtFrame="_blank" w:history="1">
        <w:r w:rsidRPr="00A23C4B">
          <w:rPr>
            <w:color w:val="00008B"/>
            <w:szCs w:val="24"/>
            <w:u w:val="single"/>
            <w:lang w:val="fr-CH"/>
          </w:rPr>
          <w:t>http://r</w:t>
        </w:r>
        <w:r w:rsidRPr="00A23C4B">
          <w:rPr>
            <w:color w:val="00008B"/>
            <w:szCs w:val="24"/>
            <w:u w:val="single"/>
            <w:lang w:val="fr-CH"/>
          </w:rPr>
          <w:t>u</w:t>
        </w:r>
        <w:r w:rsidRPr="00A23C4B">
          <w:rPr>
            <w:color w:val="00008B"/>
            <w:szCs w:val="24"/>
            <w:u w:val="single"/>
            <w:lang w:val="fr-CH"/>
          </w:rPr>
          <w:t>n.as/itu.int/uvaife</w:t>
        </w:r>
      </w:hyperlink>
      <w:r w:rsidRPr="00A23C4B">
        <w:rPr>
          <w:rStyle w:val="Hyperlink"/>
          <w:szCs w:val="24"/>
          <w:lang w:val="fr-CH"/>
        </w:rPr>
        <w:t xml:space="preserve"> </w:t>
      </w:r>
      <w:r w:rsidRPr="00A23C4B">
        <w:rPr>
          <w:rStyle w:val="Hyperlink"/>
          <w:color w:val="365F91" w:themeColor="accent1" w:themeShade="BF"/>
          <w:szCs w:val="24"/>
          <w:u w:val="none"/>
          <w:lang w:val="fr-CH"/>
        </w:rPr>
        <w:t>(WP 3J)</w:t>
      </w:r>
    </w:p>
    <w:p w:rsidR="0082792F" w:rsidRPr="00A23C4B" w:rsidRDefault="00A23C4B" w:rsidP="009A42C1">
      <w:pPr>
        <w:spacing w:before="0"/>
        <w:jc w:val="center"/>
        <w:rPr>
          <w:szCs w:val="24"/>
          <w:lang w:val="en-US"/>
        </w:rPr>
      </w:pPr>
      <w:hyperlink r:id="rId14" w:tgtFrame="_blank" w:history="1">
        <w:r w:rsidRPr="00A23C4B">
          <w:rPr>
            <w:color w:val="00008B"/>
            <w:szCs w:val="24"/>
            <w:u w:val="single"/>
            <w:lang w:val="en-US"/>
          </w:rPr>
          <w:t>http://run.as/itu.int/qaa1xe</w:t>
        </w:r>
      </w:hyperlink>
      <w:r w:rsidRPr="00A23C4B">
        <w:rPr>
          <w:szCs w:val="24"/>
        </w:rPr>
        <w:t xml:space="preserve"> </w:t>
      </w:r>
      <w:r w:rsidRPr="00A23C4B">
        <w:rPr>
          <w:color w:val="365F91" w:themeColor="accent1" w:themeShade="BF"/>
          <w:szCs w:val="24"/>
        </w:rPr>
        <w:t>(WP 3K)</w:t>
      </w:r>
    </w:p>
    <w:p w:rsidR="00D37A47" w:rsidRPr="00A23C4B" w:rsidRDefault="00A23C4B" w:rsidP="009A42C1">
      <w:pPr>
        <w:spacing w:before="0"/>
        <w:jc w:val="center"/>
        <w:rPr>
          <w:szCs w:val="24"/>
        </w:rPr>
      </w:pPr>
      <w:hyperlink r:id="rId15" w:tgtFrame="_blank" w:history="1">
        <w:r w:rsidRPr="00A23C4B">
          <w:rPr>
            <w:color w:val="00008B"/>
            <w:szCs w:val="24"/>
            <w:u w:val="single"/>
          </w:rPr>
          <w:t>http://run.as/i</w:t>
        </w:r>
        <w:r w:rsidRPr="00A23C4B">
          <w:rPr>
            <w:color w:val="00008B"/>
            <w:szCs w:val="24"/>
            <w:u w:val="single"/>
          </w:rPr>
          <w:t>t</w:t>
        </w:r>
        <w:r w:rsidRPr="00A23C4B">
          <w:rPr>
            <w:color w:val="00008B"/>
            <w:szCs w:val="24"/>
            <w:u w:val="single"/>
          </w:rPr>
          <w:t>u.int/a9kjtg</w:t>
        </w:r>
      </w:hyperlink>
      <w:r w:rsidRPr="00A23C4B">
        <w:rPr>
          <w:szCs w:val="24"/>
        </w:rPr>
        <w:t xml:space="preserve"> </w:t>
      </w:r>
      <w:r w:rsidRPr="00A23C4B">
        <w:rPr>
          <w:color w:val="365F91" w:themeColor="accent1" w:themeShade="BF"/>
          <w:szCs w:val="24"/>
        </w:rPr>
        <w:t>(WP 3L)</w:t>
      </w:r>
    </w:p>
    <w:p w:rsidR="009A42C1" w:rsidRPr="00A23C4B" w:rsidRDefault="00A23C4B" w:rsidP="009A42C1">
      <w:pPr>
        <w:spacing w:before="0"/>
        <w:jc w:val="center"/>
        <w:rPr>
          <w:szCs w:val="24"/>
        </w:rPr>
      </w:pPr>
      <w:hyperlink r:id="rId16" w:tgtFrame="_blank" w:history="1">
        <w:r w:rsidRPr="00A23C4B">
          <w:rPr>
            <w:color w:val="00008B"/>
            <w:szCs w:val="24"/>
            <w:u w:val="single"/>
          </w:rPr>
          <w:t>http://run.a</w:t>
        </w:r>
        <w:r w:rsidRPr="00A23C4B">
          <w:rPr>
            <w:color w:val="00008B"/>
            <w:szCs w:val="24"/>
            <w:u w:val="single"/>
          </w:rPr>
          <w:t>s</w:t>
        </w:r>
        <w:r w:rsidRPr="00A23C4B">
          <w:rPr>
            <w:color w:val="00008B"/>
            <w:szCs w:val="24"/>
            <w:u w:val="single"/>
          </w:rPr>
          <w:t>/itu.int/sql4xs</w:t>
        </w:r>
      </w:hyperlink>
      <w:r w:rsidRPr="00A23C4B">
        <w:rPr>
          <w:szCs w:val="24"/>
        </w:rPr>
        <w:t xml:space="preserve"> </w:t>
      </w:r>
      <w:r w:rsidRPr="00A23C4B">
        <w:rPr>
          <w:color w:val="365F91" w:themeColor="accent1" w:themeShade="BF"/>
          <w:szCs w:val="24"/>
        </w:rPr>
        <w:t>(WP 3M)</w:t>
      </w:r>
    </w:p>
    <w:p w:rsidR="009A42C1" w:rsidRDefault="009A42C1" w:rsidP="009529CD">
      <w:pPr>
        <w:rPr>
          <w:b/>
          <w:bCs/>
        </w:rPr>
      </w:pPr>
      <w:r w:rsidRPr="00AD71F6">
        <w:rPr>
          <w:rFonts w:eastAsia="MS PGothic"/>
          <w:lang w:val="en-US" w:eastAsia="zh-CN"/>
        </w:rPr>
        <w:t xml:space="preserve">In agreement with the </w:t>
      </w:r>
      <w:r w:rsidRPr="00AD71F6">
        <w:t xml:space="preserve">Chairmen of Working Parties </w:t>
      </w:r>
      <w:r>
        <w:t>3J</w:t>
      </w:r>
      <w:r w:rsidRPr="00AD71F6">
        <w:t xml:space="preserve">, </w:t>
      </w:r>
      <w:r>
        <w:t>3K, 3L</w:t>
      </w:r>
      <w:r w:rsidRPr="00AD71F6">
        <w:t xml:space="preserve"> and </w:t>
      </w:r>
      <w:r>
        <w:t>3M</w:t>
      </w:r>
      <w:r w:rsidRPr="00AD71F6">
        <w:rPr>
          <w:rFonts w:eastAsia="MS PGothic"/>
          <w:lang w:val="en-US" w:eastAsia="zh-CN"/>
        </w:rPr>
        <w:t xml:space="preserve">, the </w:t>
      </w:r>
      <w:r w:rsidRPr="00304D74">
        <w:t>Working Party</w:t>
      </w:r>
      <w:r w:rsidRPr="00AD71F6">
        <w:rPr>
          <w:rFonts w:eastAsia="MS PGothic"/>
          <w:lang w:val="en-US" w:eastAsia="zh-CN"/>
        </w:rPr>
        <w:t xml:space="preserve"> meetings will take further steps towards working in a fully electronic environment. </w:t>
      </w:r>
      <w:r w:rsidRPr="00AD71F6">
        <w:rPr>
          <w:rFonts w:eastAsia="MS PGothic"/>
          <w:b/>
          <w:bCs/>
          <w:lang w:val="en-US" w:eastAsia="zh-CN"/>
        </w:rPr>
        <w:t xml:space="preserve">The meetings will therefore be </w:t>
      </w:r>
      <w:r w:rsidRPr="003B3245">
        <w:rPr>
          <w:rFonts w:eastAsia="MS PGothic"/>
          <w:b/>
          <w:bCs/>
          <w:lang w:val="en-US" w:eastAsia="zh-CN"/>
        </w:rPr>
        <w:t xml:space="preserve">completely paperless </w:t>
      </w:r>
      <w:r w:rsidRPr="003B3245">
        <w:t>(no paper copies of documents will be distributed)</w:t>
      </w:r>
      <w:r w:rsidRPr="003B3245">
        <w:rPr>
          <w:rFonts w:eastAsia="MS PGothic"/>
          <w:lang w:val="en-US" w:eastAsia="zh-CN"/>
        </w:rPr>
        <w:t>.</w:t>
      </w:r>
      <w:r w:rsidRPr="00AD71F6">
        <w:rPr>
          <w:rFonts w:eastAsia="MS PGothic"/>
          <w:lang w:val="en-US" w:eastAsia="zh-CN"/>
        </w:rPr>
        <w:t xml:space="preserve"> </w:t>
      </w:r>
      <w:r w:rsidRPr="00AD71F6">
        <w:rPr>
          <w:rFonts w:eastAsia="MS PGothic"/>
          <w:lang w:eastAsia="zh-CN"/>
        </w:rPr>
        <w:t xml:space="preserve">Wireless LAN facilities will be available for use by delegates in the meeting rooms. </w:t>
      </w:r>
      <w:r w:rsidRPr="00AD71F6">
        <w:rPr>
          <w:rFonts w:eastAsia="SimSun"/>
          <w:lang w:eastAsia="zh-CN"/>
        </w:rPr>
        <w:t>Printers are available in the cyber café of the 2</w:t>
      </w:r>
      <w:r w:rsidRPr="00AD71F6">
        <w:rPr>
          <w:rFonts w:eastAsia="SimSun"/>
          <w:vertAlign w:val="superscript"/>
          <w:lang w:eastAsia="zh-CN"/>
        </w:rPr>
        <w:t>nd</w:t>
      </w:r>
      <w:r w:rsidRPr="00AD71F6">
        <w:rPr>
          <w:rFonts w:eastAsia="SimSun"/>
          <w:lang w:eastAsia="zh-CN"/>
        </w:rPr>
        <w:t xml:space="preserve"> basement of the Tower building and </w:t>
      </w:r>
      <w:r>
        <w:rPr>
          <w:rFonts w:eastAsia="SimSun"/>
          <w:lang w:eastAsia="zh-CN"/>
        </w:rPr>
        <w:t xml:space="preserve">on the </w:t>
      </w:r>
      <w:r w:rsidRPr="00DF01B1">
        <w:rPr>
          <w:rFonts w:eastAsia="SimSun"/>
          <w:lang w:eastAsia="zh-CN"/>
        </w:rPr>
        <w:t>1</w:t>
      </w:r>
      <w:r w:rsidRPr="00DF01B1">
        <w:rPr>
          <w:rFonts w:eastAsia="SimSun"/>
          <w:vertAlign w:val="superscript"/>
          <w:lang w:eastAsia="zh-CN"/>
        </w:rPr>
        <w:t>st</w:t>
      </w:r>
      <w:r w:rsidRPr="00DF01B1">
        <w:rPr>
          <w:rFonts w:eastAsia="SimSun"/>
          <w:lang w:eastAsia="zh-CN"/>
        </w:rPr>
        <w:t xml:space="preserve"> and 2</w:t>
      </w:r>
      <w:r w:rsidRPr="00DF01B1">
        <w:rPr>
          <w:rFonts w:eastAsia="SimSun"/>
          <w:vertAlign w:val="superscript"/>
          <w:lang w:eastAsia="zh-CN"/>
        </w:rPr>
        <w:t>nd</w:t>
      </w:r>
      <w:r w:rsidRPr="00AD71F6">
        <w:rPr>
          <w:rFonts w:eastAsia="SimSun"/>
          <w:lang w:eastAsia="zh-CN"/>
        </w:rPr>
        <w:t xml:space="preserve"> floor</w:t>
      </w:r>
      <w:r>
        <w:rPr>
          <w:rFonts w:eastAsia="SimSun"/>
          <w:lang w:eastAsia="zh-CN"/>
        </w:rPr>
        <w:t>s</w:t>
      </w:r>
      <w:r w:rsidRPr="00AD71F6">
        <w:rPr>
          <w:rFonts w:eastAsia="SimSun"/>
          <w:lang w:eastAsia="zh-CN"/>
        </w:rPr>
        <w:t xml:space="preserve"> of </w:t>
      </w:r>
      <w:r>
        <w:rPr>
          <w:rFonts w:eastAsia="SimSun"/>
          <w:lang w:eastAsia="zh-CN"/>
        </w:rPr>
        <w:t xml:space="preserve">the </w:t>
      </w:r>
      <w:proofErr w:type="spellStart"/>
      <w:r w:rsidRPr="00AD71F6">
        <w:rPr>
          <w:rFonts w:eastAsia="SimSun"/>
          <w:lang w:eastAsia="zh-CN"/>
        </w:rPr>
        <w:t>Montbrillant</w:t>
      </w:r>
      <w:proofErr w:type="spellEnd"/>
      <w:r w:rsidRPr="00AD71F6">
        <w:rPr>
          <w:rFonts w:eastAsia="SimSun"/>
          <w:lang w:eastAsia="zh-CN"/>
        </w:rPr>
        <w:t xml:space="preserve"> building for delegates who wish to print documents.  </w:t>
      </w:r>
      <w:r w:rsidRPr="00A452F8">
        <w:rPr>
          <w:rFonts w:eastAsia="SimSun"/>
          <w:lang w:eastAsia="zh-CN"/>
        </w:rPr>
        <w:t>In addition, the Helpdesk Service (</w:t>
      </w:r>
      <w:hyperlink r:id="rId17" w:history="1">
        <w:r w:rsidRPr="00A452F8">
          <w:rPr>
            <w:rStyle w:val="Hyperlink"/>
            <w:rFonts w:eastAsia="SimSun"/>
            <w:szCs w:val="24"/>
            <w:lang w:eastAsia="zh-CN"/>
          </w:rPr>
          <w:t>helpdesk@itu.int</w:t>
        </w:r>
      </w:hyperlink>
      <w:r w:rsidRPr="00A452F8">
        <w:rPr>
          <w:rFonts w:eastAsia="SimSun"/>
          <w:lang w:eastAsia="zh-CN"/>
        </w:rPr>
        <w:t>) has prepared a limited number of laptops for those who do not have one.</w:t>
      </w:r>
    </w:p>
    <w:p w:rsidR="009A42C1" w:rsidRPr="00F44034" w:rsidRDefault="009A42C1" w:rsidP="009A42C1">
      <w:pPr>
        <w:pStyle w:val="Heading1"/>
        <w:spacing w:before="480"/>
        <w:ind w:left="0" w:firstLine="0"/>
      </w:pPr>
      <w:r w:rsidRPr="00F44034">
        <w:t>Participation/Visa requirements</w:t>
      </w:r>
    </w:p>
    <w:p w:rsidR="009A42C1" w:rsidRDefault="009A42C1" w:rsidP="008B5EA4">
      <w:pPr>
        <w:rPr>
          <w:szCs w:val="24"/>
        </w:rPr>
      </w:pPr>
      <w:r w:rsidRPr="00053919">
        <w:rPr>
          <w:szCs w:val="24"/>
        </w:rPr>
        <w:t>Delegate/participant registration for the meeting</w:t>
      </w:r>
      <w:r>
        <w:rPr>
          <w:szCs w:val="24"/>
        </w:rPr>
        <w:t>s</w:t>
      </w:r>
      <w:r w:rsidRPr="00053919">
        <w:rPr>
          <w:szCs w:val="24"/>
        </w:rPr>
        <w:t xml:space="preserve"> will be carried out online via the ITU-R website. Member State</w:t>
      </w:r>
      <w:r w:rsidR="008B5EA4">
        <w:rPr>
          <w:szCs w:val="24"/>
        </w:rPr>
        <w:t>s</w:t>
      </w:r>
      <w:r w:rsidRPr="00053919">
        <w:rPr>
          <w:szCs w:val="24"/>
        </w:rPr>
        <w:t>/Sector Member</w:t>
      </w:r>
      <w:r w:rsidR="008B5EA4">
        <w:rPr>
          <w:szCs w:val="24"/>
        </w:rPr>
        <w:t>s</w:t>
      </w:r>
      <w:r w:rsidRPr="00053919">
        <w:rPr>
          <w:szCs w:val="24"/>
        </w:rPr>
        <w:t>/Associate</w:t>
      </w:r>
      <w:r w:rsidR="008B5EA4">
        <w:rPr>
          <w:szCs w:val="24"/>
        </w:rPr>
        <w:t>s and ITU-R Academia were each</w:t>
      </w:r>
      <w:r w:rsidRPr="00053919">
        <w:rPr>
          <w:szCs w:val="24"/>
        </w:rPr>
        <w:t xml:space="preserve"> requested to designate 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 xml:space="preserve">the focal point </w:t>
      </w:r>
      <w:proofErr w:type="gramStart"/>
      <w:r w:rsidRPr="00053919">
        <w:rPr>
          <w:szCs w:val="24"/>
        </w:rPr>
        <w:t>designated</w:t>
      </w:r>
      <w:proofErr w:type="gramEnd"/>
      <w:r w:rsidRPr="00053919">
        <w:rPr>
          <w:szCs w:val="24"/>
        </w:rPr>
        <w:t xml:space="preserve">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 xml:space="preserve">. The list of designated focal points (DFPs) is available on the </w:t>
      </w:r>
      <w:r w:rsidRPr="00053919">
        <w:rPr>
          <w:b/>
          <w:bCs/>
          <w:szCs w:val="24"/>
        </w:rPr>
        <w:t>ITU</w:t>
      </w:r>
      <w:r w:rsidRPr="00053919">
        <w:rPr>
          <w:b/>
          <w:bCs/>
          <w:szCs w:val="24"/>
        </w:rPr>
        <w:noBreakHyphen/>
        <w:t>R</w:t>
      </w:r>
      <w:r w:rsidRPr="00053919">
        <w:rPr>
          <w:szCs w:val="24"/>
        </w:rPr>
        <w:t> </w:t>
      </w:r>
      <w:r>
        <w:rPr>
          <w:b/>
          <w:bCs/>
          <w:szCs w:val="24"/>
        </w:rPr>
        <w:t xml:space="preserve">Member Information and </w:t>
      </w:r>
      <w:r w:rsidRPr="00053919">
        <w:rPr>
          <w:b/>
          <w:bCs/>
          <w:szCs w:val="24"/>
        </w:rPr>
        <w:t>Delegate Registration</w:t>
      </w:r>
      <w:r w:rsidRPr="00053919">
        <w:rPr>
          <w:szCs w:val="24"/>
        </w:rPr>
        <w:t xml:space="preserve"> webpage at</w:t>
      </w:r>
      <w:r>
        <w:rPr>
          <w:szCs w:val="24"/>
        </w:rPr>
        <w:t>:</w:t>
      </w:r>
    </w:p>
    <w:p w:rsidR="009A42C1" w:rsidRDefault="00051F34" w:rsidP="009A42C1">
      <w:pPr>
        <w:spacing w:before="360"/>
        <w:jc w:val="center"/>
        <w:rPr>
          <w:rStyle w:val="Hyperlink"/>
          <w:szCs w:val="24"/>
        </w:rPr>
      </w:pPr>
      <w:hyperlink r:id="rId18" w:history="1">
        <w:r w:rsidR="009A42C1" w:rsidRPr="00053919">
          <w:rPr>
            <w:rStyle w:val="Hyperlink"/>
            <w:szCs w:val="24"/>
          </w:rPr>
          <w:t>http://www.itu.int/ITU-R/go/delegate-reg-info/en</w:t>
        </w:r>
      </w:hyperlink>
    </w:p>
    <w:p w:rsidR="009A42C1" w:rsidRPr="00053919" w:rsidRDefault="009A42C1" w:rsidP="009A42C1">
      <w:pPr>
        <w:spacing w:before="240"/>
      </w:pPr>
      <w:r w:rsidRPr="00053919">
        <w:t>The Delegate R</w:t>
      </w:r>
      <w:r w:rsidRPr="00053919">
        <w:rPr>
          <w:color w:val="000000"/>
        </w:rPr>
        <w:t>egistration desk will</w:t>
      </w:r>
      <w:r>
        <w:rPr>
          <w:color w:val="000000"/>
        </w:rPr>
        <w:t xml:space="preserve"> </w:t>
      </w:r>
      <w:r w:rsidRPr="00053919">
        <w:rPr>
          <w:color w:val="000000"/>
        </w:rPr>
        <w:t xml:space="preserve">open at 08:30 hours on the first day of </w:t>
      </w:r>
      <w:r>
        <w:rPr>
          <w:color w:val="000000"/>
        </w:rPr>
        <w:t>each</w:t>
      </w:r>
      <w:r w:rsidRPr="00053919">
        <w:rPr>
          <w:color w:val="000000"/>
        </w:rPr>
        <w:t xml:space="preserve"> meeting at the entrance of the </w:t>
      </w:r>
      <w:proofErr w:type="spellStart"/>
      <w:r w:rsidRPr="00053919">
        <w:rPr>
          <w:color w:val="000000"/>
        </w:rPr>
        <w:t>Montbrillant</w:t>
      </w:r>
      <w:proofErr w:type="spellEnd"/>
      <w:r w:rsidRPr="00053919">
        <w:rPr>
          <w:color w:val="000000"/>
        </w:rPr>
        <w:t xml:space="preserve"> building. Please note that the confirmation of registration sent to each delegate/participant by e-mail must be presented, together with photo identification, in order to receive a badge.</w:t>
      </w:r>
    </w:p>
    <w:p w:rsidR="009A42C1" w:rsidRDefault="009A42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:rsidR="009A42C1" w:rsidRPr="00053919" w:rsidRDefault="009A42C1" w:rsidP="009A42C1">
      <w:pPr>
        <w:tabs>
          <w:tab w:val="left" w:pos="709"/>
        </w:tabs>
      </w:pPr>
      <w:r w:rsidRPr="00053919">
        <w:rPr>
          <w:szCs w:val="24"/>
        </w:rPr>
        <w:lastRenderedPageBreak/>
        <w:t xml:space="preserve">Information regarding hotel accommodation for meetings held in Geneva is available at </w:t>
      </w:r>
      <w:hyperlink r:id="rId19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9A42C1" w:rsidRPr="00493B2C" w:rsidRDefault="009A42C1" w:rsidP="009A42C1">
      <w:pPr>
        <w:pStyle w:val="Index1"/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  <w:rPr>
          <w:lang w:val="fr-FR"/>
        </w:rPr>
      </w:pPr>
      <w:r>
        <w:tab/>
      </w:r>
      <w:r w:rsidRPr="00493B2C">
        <w:rPr>
          <w:lang w:val="fr-FR"/>
        </w:rPr>
        <w:t xml:space="preserve">François </w:t>
      </w:r>
      <w:proofErr w:type="spellStart"/>
      <w:r w:rsidRPr="00493B2C">
        <w:rPr>
          <w:lang w:val="fr-FR"/>
        </w:rPr>
        <w:t>Rancy</w:t>
      </w:r>
      <w:proofErr w:type="spellEnd"/>
    </w:p>
    <w:p w:rsidR="009A42C1" w:rsidRPr="00493B2C" w:rsidRDefault="009A42C1" w:rsidP="009A42C1">
      <w:pPr>
        <w:pStyle w:val="Head"/>
        <w:tabs>
          <w:tab w:val="clear" w:pos="6663"/>
          <w:tab w:val="center" w:pos="7371"/>
          <w:tab w:val="right" w:pos="8505"/>
        </w:tabs>
        <w:rPr>
          <w:lang w:val="fr-FR"/>
        </w:rPr>
      </w:pPr>
      <w:r w:rsidRPr="00493B2C">
        <w:rPr>
          <w:lang w:val="fr-FR"/>
        </w:rPr>
        <w:tab/>
      </w:r>
      <w:proofErr w:type="spellStart"/>
      <w:r w:rsidRPr="00493B2C">
        <w:rPr>
          <w:lang w:val="fr-FR"/>
        </w:rPr>
        <w:t>Director</w:t>
      </w:r>
      <w:proofErr w:type="spellEnd"/>
      <w:r w:rsidRPr="00493B2C">
        <w:rPr>
          <w:lang w:val="fr-FR"/>
        </w:rPr>
        <w:t>, Radiocommunication Bureau</w:t>
      </w:r>
    </w:p>
    <w:p w:rsidR="0082792F" w:rsidRPr="003F07F9" w:rsidRDefault="0082792F" w:rsidP="0082792F">
      <w:pPr>
        <w:rPr>
          <w:lang w:val="fr-CH"/>
        </w:rPr>
      </w:pPr>
    </w:p>
    <w:p w:rsidR="0082792F" w:rsidRPr="003F07F9" w:rsidRDefault="00A4177B" w:rsidP="0082792F">
      <w:pPr>
        <w:rPr>
          <w:lang w:val="fr-CH"/>
        </w:rPr>
      </w:pPr>
      <w:proofErr w:type="spellStart"/>
      <w:r>
        <w:rPr>
          <w:b/>
          <w:bCs/>
          <w:lang w:val="fr-CH"/>
        </w:rPr>
        <w:t>Annex</w:t>
      </w:r>
      <w:proofErr w:type="spellEnd"/>
      <w:r w:rsidR="0082792F" w:rsidRPr="003F07F9">
        <w:rPr>
          <w:b/>
          <w:bCs/>
          <w:lang w:val="fr-CH"/>
        </w:rPr>
        <w:t>:</w:t>
      </w:r>
      <w:r w:rsidR="0082792F" w:rsidRPr="003F07F9">
        <w:rPr>
          <w:lang w:val="fr-CH"/>
        </w:rPr>
        <w:t xml:space="preserve"> </w:t>
      </w:r>
      <w:r w:rsidR="0082792F" w:rsidRPr="003F07F9">
        <w:rPr>
          <w:lang w:val="fr-CH"/>
        </w:rPr>
        <w:tab/>
        <w:t>1</w:t>
      </w:r>
    </w:p>
    <w:p w:rsidR="0082792F" w:rsidRPr="003F07F9" w:rsidRDefault="0082792F" w:rsidP="0082792F">
      <w:pPr>
        <w:rPr>
          <w:lang w:val="fr-CH"/>
        </w:rPr>
      </w:pPr>
    </w:p>
    <w:p w:rsidR="0082792F" w:rsidRPr="00EA674F" w:rsidRDefault="0082792F" w:rsidP="0082792F">
      <w:pPr>
        <w:keepNext/>
        <w:keepLines/>
        <w:tabs>
          <w:tab w:val="left" w:pos="284"/>
          <w:tab w:val="left" w:pos="568"/>
        </w:tabs>
        <w:rPr>
          <w:sz w:val="16"/>
          <w:u w:val="single"/>
          <w:lang w:val="en-US"/>
        </w:rPr>
      </w:pPr>
      <w:r w:rsidRPr="00EA674F">
        <w:rPr>
          <w:sz w:val="16"/>
          <w:u w:val="single"/>
          <w:lang w:val="en-US"/>
        </w:rPr>
        <w:t>Distribution:</w:t>
      </w:r>
    </w:p>
    <w:p w:rsidR="0082792F" w:rsidRDefault="009A42C1" w:rsidP="009A42C1">
      <w:pPr>
        <w:keepNext/>
        <w:keepLines/>
        <w:tabs>
          <w:tab w:val="left" w:pos="284"/>
        </w:tabs>
        <w:ind w:left="284" w:hanging="284"/>
        <w:rPr>
          <w:sz w:val="16"/>
        </w:rPr>
      </w:pPr>
      <w:r>
        <w:rPr>
          <w:sz w:val="16"/>
          <w:lang w:val="en-US"/>
        </w:rPr>
        <w:t>–</w:t>
      </w:r>
      <w:r w:rsidR="0082792F">
        <w:rPr>
          <w:sz w:val="16"/>
        </w:rPr>
        <w:tab/>
        <w:t xml:space="preserve">Administrations of Member States </w:t>
      </w:r>
      <w:r>
        <w:rPr>
          <w:sz w:val="16"/>
        </w:rPr>
        <w:t xml:space="preserve">of the ITU </w:t>
      </w:r>
      <w:r w:rsidR="0082792F">
        <w:rPr>
          <w:sz w:val="16"/>
        </w:rPr>
        <w:t>and Radiocommunication Sector Members participating in the work of</w:t>
      </w:r>
      <w:r>
        <w:rPr>
          <w:sz w:val="16"/>
        </w:rPr>
        <w:br/>
      </w:r>
      <w:r w:rsidR="0082792F">
        <w:rPr>
          <w:sz w:val="16"/>
        </w:rPr>
        <w:t>Radiocommunication Study Group 3</w:t>
      </w:r>
    </w:p>
    <w:p w:rsidR="0082792F" w:rsidRDefault="009A42C1" w:rsidP="0082792F">
      <w:pPr>
        <w:keepNext/>
        <w:keepLines/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  <w:lang w:val="en-US"/>
        </w:rPr>
        <w:t>–</w:t>
      </w:r>
      <w:r>
        <w:rPr>
          <w:sz w:val="16"/>
        </w:rPr>
        <w:tab/>
      </w:r>
      <w:r w:rsidR="0082792F">
        <w:rPr>
          <w:sz w:val="16"/>
        </w:rPr>
        <w:t>ITU-R Associates participating in the work of Radiocommunication Study Group 3</w:t>
      </w:r>
    </w:p>
    <w:p w:rsidR="009A42C1" w:rsidRDefault="009A42C1" w:rsidP="0082792F">
      <w:pPr>
        <w:keepNext/>
        <w:keepLines/>
        <w:tabs>
          <w:tab w:val="left" w:pos="284"/>
        </w:tabs>
        <w:spacing w:before="0"/>
        <w:rPr>
          <w:sz w:val="16"/>
        </w:rPr>
      </w:pPr>
      <w:r>
        <w:rPr>
          <w:sz w:val="16"/>
          <w:lang w:val="en-US"/>
        </w:rPr>
        <w:t>–</w:t>
      </w:r>
      <w:r>
        <w:rPr>
          <w:sz w:val="16"/>
        </w:rPr>
        <w:tab/>
        <w:t>ITU-R Academia</w:t>
      </w:r>
    </w:p>
    <w:p w:rsidR="0082792F" w:rsidRDefault="009A42C1" w:rsidP="0082792F">
      <w:pPr>
        <w:keepNext/>
        <w:keepLines/>
        <w:tabs>
          <w:tab w:val="left" w:pos="284"/>
        </w:tabs>
        <w:spacing w:before="0"/>
        <w:rPr>
          <w:sz w:val="16"/>
        </w:rPr>
      </w:pPr>
      <w:r>
        <w:rPr>
          <w:sz w:val="16"/>
          <w:lang w:val="en-US"/>
        </w:rPr>
        <w:t>–</w:t>
      </w:r>
      <w:r>
        <w:rPr>
          <w:sz w:val="16"/>
        </w:rPr>
        <w:tab/>
      </w:r>
      <w:r w:rsidR="0082792F">
        <w:rPr>
          <w:sz w:val="16"/>
        </w:rPr>
        <w:t>Chairman and Vice-Chairmen of Radiocommunication Study Group 3</w:t>
      </w:r>
    </w:p>
    <w:p w:rsidR="0082792F" w:rsidRDefault="009A42C1" w:rsidP="0082792F">
      <w:pPr>
        <w:keepNext/>
        <w:keepLines/>
        <w:tabs>
          <w:tab w:val="left" w:pos="284"/>
        </w:tabs>
        <w:spacing w:before="0"/>
        <w:ind w:left="284" w:hanging="284"/>
      </w:pPr>
      <w:r>
        <w:rPr>
          <w:sz w:val="16"/>
          <w:lang w:val="en-US"/>
        </w:rPr>
        <w:t>–</w:t>
      </w:r>
      <w:r>
        <w:rPr>
          <w:sz w:val="16"/>
        </w:rPr>
        <w:tab/>
      </w:r>
      <w:r w:rsidR="0082792F">
        <w:rPr>
          <w:sz w:val="16"/>
        </w:rPr>
        <w:t xml:space="preserve">Secretary General of the ITU, Director of the Telecommunication Standardization Bureau, Director of the Telecommunication </w:t>
      </w:r>
      <w:r w:rsidR="0082792F">
        <w:rPr>
          <w:sz w:val="16"/>
        </w:rPr>
        <w:br/>
        <w:t>Development Bureau</w:t>
      </w:r>
    </w:p>
    <w:p w:rsidR="0082792F" w:rsidRDefault="0082792F" w:rsidP="0082792F">
      <w:pPr>
        <w:pStyle w:val="AnnexNotitle"/>
      </w:pPr>
      <w:r>
        <w:br w:type="page"/>
      </w:r>
      <w:r w:rsidR="00A4177B">
        <w:lastRenderedPageBreak/>
        <w:t>ANNEX</w:t>
      </w:r>
      <w:r>
        <w:br/>
      </w:r>
      <w:r>
        <w:br/>
        <w:t>Draft agenda for the meeting of Working Party 3J</w:t>
      </w:r>
    </w:p>
    <w:p w:rsidR="0082792F" w:rsidRDefault="0082792F" w:rsidP="009529CD">
      <w:pPr>
        <w:pStyle w:val="AnnexRef"/>
        <w:spacing w:before="240"/>
      </w:pPr>
      <w:r>
        <w:t xml:space="preserve">(Geneva, </w:t>
      </w:r>
      <w:r w:rsidR="009A42C1">
        <w:t>17-26 October 2011</w:t>
      </w:r>
      <w:r w:rsidR="009529CD">
        <w:t>)</w:t>
      </w:r>
      <w:r w:rsidR="009529CD">
        <w:br/>
        <w:t>(Opening at 9:30</w:t>
      </w:r>
      <w:r>
        <w:t xml:space="preserve"> hours on 1</w:t>
      </w:r>
      <w:r w:rsidR="009A42C1">
        <w:t>7</w:t>
      </w:r>
      <w:r>
        <w:t xml:space="preserve"> </w:t>
      </w:r>
      <w:r w:rsidR="009A42C1">
        <w:t>October 2011</w:t>
      </w:r>
      <w:r>
        <w:t>)</w:t>
      </w:r>
    </w:p>
    <w:p w:rsidR="0082792F" w:rsidRDefault="0082792F" w:rsidP="0082792F">
      <w:pPr>
        <w:tabs>
          <w:tab w:val="clear" w:pos="794"/>
          <w:tab w:val="left" w:pos="851"/>
          <w:tab w:val="left" w:pos="1620"/>
          <w:tab w:val="center" w:pos="7797"/>
        </w:tabs>
        <w:rPr>
          <w:b/>
          <w:bCs/>
        </w:rPr>
      </w:pPr>
    </w:p>
    <w:p w:rsidR="0082792F" w:rsidRDefault="0082792F" w:rsidP="0082792F">
      <w:pPr>
        <w:tabs>
          <w:tab w:val="clear" w:pos="794"/>
          <w:tab w:val="left" w:pos="851"/>
          <w:tab w:val="left" w:pos="1620"/>
          <w:tab w:val="center" w:pos="7797"/>
        </w:tabs>
        <w:rPr>
          <w:b/>
          <w:bCs/>
        </w:rPr>
      </w:pPr>
    </w:p>
    <w:p w:rsidR="0082792F" w:rsidRDefault="0082792F" w:rsidP="0082792F">
      <w:pPr>
        <w:tabs>
          <w:tab w:val="clear" w:pos="794"/>
          <w:tab w:val="left" w:pos="851"/>
          <w:tab w:val="left" w:pos="1620"/>
          <w:tab w:val="center" w:pos="7797"/>
        </w:tabs>
        <w:rPr>
          <w:b/>
          <w:bCs/>
        </w:rPr>
      </w:pP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</w:pPr>
      <w:r>
        <w:rPr>
          <w:b/>
          <w:bCs/>
        </w:rPr>
        <w:t>1</w:t>
      </w:r>
      <w:r>
        <w:tab/>
        <w:t>Opening remarks</w:t>
      </w:r>
    </w:p>
    <w:p w:rsidR="0082792F" w:rsidRPr="00487EB4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</w:pPr>
      <w:r>
        <w:rPr>
          <w:b/>
          <w:bCs/>
        </w:rPr>
        <w:t>2</w:t>
      </w:r>
      <w:r>
        <w:tab/>
        <w:t>Approval of the agenda</w:t>
      </w:r>
    </w:p>
    <w:p w:rsidR="0082792F" w:rsidRDefault="0082792F" w:rsidP="005A58E8">
      <w:pPr>
        <w:tabs>
          <w:tab w:val="clear" w:pos="794"/>
          <w:tab w:val="clear" w:pos="1191"/>
          <w:tab w:val="clear" w:pos="1588"/>
          <w:tab w:val="clear" w:pos="1985"/>
        </w:tabs>
        <w:ind w:left="709" w:hanging="709"/>
      </w:pPr>
      <w:r>
        <w:rPr>
          <w:b/>
          <w:bCs/>
        </w:rPr>
        <w:t>3</w:t>
      </w:r>
      <w:r>
        <w:tab/>
        <w:t xml:space="preserve">Report of the meeting of Working Party 3J </w:t>
      </w:r>
      <w:r w:rsidR="009A42C1">
        <w:t>(</w:t>
      </w:r>
      <w:proofErr w:type="spellStart"/>
      <w:r w:rsidR="009A42C1">
        <w:t>Erice</w:t>
      </w:r>
      <w:proofErr w:type="spellEnd"/>
      <w:r w:rsidR="009A42C1">
        <w:t>, 10-19 November 2010</w:t>
      </w:r>
      <w:r>
        <w:t>)</w:t>
      </w:r>
    </w:p>
    <w:p w:rsidR="0082792F" w:rsidRDefault="009529CD" w:rsidP="0082792F">
      <w:pPr>
        <w:tabs>
          <w:tab w:val="clear" w:pos="794"/>
          <w:tab w:val="clear" w:pos="1191"/>
          <w:tab w:val="clear" w:pos="1588"/>
          <w:tab w:val="clear" w:pos="1985"/>
        </w:tabs>
      </w:pPr>
      <w:r>
        <w:rPr>
          <w:b/>
          <w:bCs/>
        </w:rPr>
        <w:t>4</w:t>
      </w:r>
      <w:r w:rsidR="0082792F">
        <w:tab/>
        <w:t>Working structure and document assignment</w:t>
      </w:r>
    </w:p>
    <w:p w:rsidR="0082792F" w:rsidRDefault="009529CD" w:rsidP="0082792F">
      <w:pPr>
        <w:pStyle w:val="Head"/>
        <w:tabs>
          <w:tab w:val="clear" w:pos="6663"/>
        </w:tabs>
        <w:spacing w:before="120"/>
      </w:pPr>
      <w:r>
        <w:rPr>
          <w:b/>
          <w:bCs/>
        </w:rPr>
        <w:t>5</w:t>
      </w:r>
      <w:r w:rsidR="0082792F">
        <w:rPr>
          <w:b/>
          <w:bCs/>
        </w:rPr>
        <w:tab/>
      </w:r>
      <w:r w:rsidR="0082792F">
        <w:t>Any other business</w:t>
      </w: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</w:pP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</w:pP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</w:pPr>
    </w:p>
    <w:p w:rsidR="0082792F" w:rsidRDefault="0082792F" w:rsidP="0082792F">
      <w:pPr>
        <w:spacing w:before="240"/>
        <w:ind w:left="5041"/>
        <w:jc w:val="center"/>
      </w:pPr>
      <w:r>
        <w:t>M. PONTES</w:t>
      </w:r>
      <w:r>
        <w:br/>
        <w:t>Chairman, Working Party 3J</w:t>
      </w: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82792F">
      <w:pPr>
        <w:pStyle w:val="headingb0"/>
      </w:pPr>
      <w:r>
        <w:t>Documentation relevant to the meeting of Working Party 3J</w:t>
      </w: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</w:pPr>
      <w:r>
        <w:t xml:space="preserve">Questions assigned to the Working Party: </w:t>
      </w:r>
    </w:p>
    <w:p w:rsidR="002936F1" w:rsidRPr="00256D81" w:rsidRDefault="00256D81" w:rsidP="00256D81">
      <w:pPr>
        <w:ind w:right="-284"/>
        <w:rPr>
          <w:szCs w:val="24"/>
        </w:rPr>
      </w:pPr>
      <w:hyperlink r:id="rId20" w:history="1">
        <w:r w:rsidRPr="00256D81">
          <w:rPr>
            <w:rStyle w:val="Hyperlink"/>
            <w:rFonts w:asciiTheme="majorBidi" w:hAnsiTheme="majorBidi" w:cstheme="majorBidi"/>
            <w:szCs w:val="24"/>
          </w:rPr>
          <w:t>http://www.itu.int</w:t>
        </w:r>
        <w:r w:rsidRPr="00256D81">
          <w:rPr>
            <w:rStyle w:val="Hyperlink"/>
            <w:rFonts w:asciiTheme="majorBidi" w:hAnsiTheme="majorBidi" w:cstheme="majorBidi"/>
            <w:szCs w:val="24"/>
          </w:rPr>
          <w:t>/</w:t>
        </w:r>
        <w:r w:rsidRPr="00256D81">
          <w:rPr>
            <w:rStyle w:val="Hyperlink"/>
            <w:rFonts w:asciiTheme="majorBidi" w:hAnsiTheme="majorBidi" w:cstheme="majorBidi"/>
            <w:szCs w:val="24"/>
          </w:rPr>
          <w:t>IT</w:t>
        </w:r>
        <w:r w:rsidRPr="00256D81">
          <w:rPr>
            <w:rStyle w:val="Hyperlink"/>
            <w:rFonts w:asciiTheme="majorBidi" w:hAnsiTheme="majorBidi" w:cstheme="majorBidi"/>
            <w:szCs w:val="24"/>
          </w:rPr>
          <w:t>U</w:t>
        </w:r>
        <w:r w:rsidRPr="00256D81">
          <w:rPr>
            <w:rStyle w:val="Hyperlink"/>
            <w:rFonts w:asciiTheme="majorBidi" w:hAnsiTheme="majorBidi" w:cstheme="majorBidi"/>
            <w:szCs w:val="24"/>
          </w:rPr>
          <w:t>-R/go/que-rwp3j/en</w:t>
        </w:r>
      </w:hyperlink>
      <w:r w:rsidR="002936F1" w:rsidRPr="00256D81">
        <w:rPr>
          <w:szCs w:val="24"/>
        </w:rPr>
        <w:t xml:space="preserve"> </w:t>
      </w:r>
    </w:p>
    <w:p w:rsidR="0082792F" w:rsidRDefault="0082792F" w:rsidP="00DB34FA">
      <w:pPr>
        <w:ind w:right="-284"/>
      </w:pPr>
      <w:r>
        <w:t xml:space="preserve">Working Party 3J Chairman’s Report, </w:t>
      </w:r>
      <w:hyperlink r:id="rId21" w:history="1">
        <w:r w:rsidRPr="005A58E8">
          <w:rPr>
            <w:rStyle w:val="Hyperlink"/>
          </w:rPr>
          <w:t>Docume</w:t>
        </w:r>
        <w:r w:rsidRPr="005A58E8">
          <w:rPr>
            <w:rStyle w:val="Hyperlink"/>
          </w:rPr>
          <w:t>n</w:t>
        </w:r>
        <w:r w:rsidRPr="005A58E8">
          <w:rPr>
            <w:rStyle w:val="Hyperlink"/>
          </w:rPr>
          <w:t>t 3J/</w:t>
        </w:r>
        <w:r w:rsidR="005A58E8" w:rsidRPr="005A58E8">
          <w:rPr>
            <w:rStyle w:val="Hyperlink"/>
          </w:rPr>
          <w:t>1</w:t>
        </w:r>
        <w:r w:rsidRPr="005A58E8">
          <w:rPr>
            <w:rStyle w:val="Hyperlink"/>
          </w:rPr>
          <w:t>5</w:t>
        </w:r>
        <w:r w:rsidR="005A58E8" w:rsidRPr="005A58E8">
          <w:rPr>
            <w:rStyle w:val="Hyperlink"/>
          </w:rPr>
          <w:t>1</w:t>
        </w:r>
      </w:hyperlink>
    </w:p>
    <w:p w:rsidR="0082792F" w:rsidRDefault="0082792F" w:rsidP="0082792F">
      <w:r>
        <w:t>Contributions to Agenda items, received in accordance with Resolution ITU-R 1-5.</w:t>
      </w:r>
    </w:p>
    <w:p w:rsidR="0082792F" w:rsidRPr="00033EF2" w:rsidRDefault="0082792F" w:rsidP="0082792F">
      <w:pPr>
        <w:pStyle w:val="AnnexNotitle"/>
      </w:pPr>
      <w:r>
        <w:br w:type="page"/>
      </w:r>
      <w:r>
        <w:lastRenderedPageBreak/>
        <w:t>Draft agenda for the meeting of Working Party 3K</w:t>
      </w:r>
    </w:p>
    <w:p w:rsidR="0082792F" w:rsidRDefault="0082792F" w:rsidP="00DB34FA">
      <w:pPr>
        <w:pStyle w:val="AnnexRef"/>
        <w:spacing w:before="240"/>
      </w:pPr>
      <w:r>
        <w:t xml:space="preserve">(Geneva, </w:t>
      </w:r>
      <w:r w:rsidR="005A58E8">
        <w:t>17-26 October 2011</w:t>
      </w:r>
      <w:r>
        <w:t>)</w:t>
      </w:r>
      <w:r>
        <w:br/>
        <w:t>(Opening at 1</w:t>
      </w:r>
      <w:r w:rsidR="00DB34FA">
        <w:t>1</w:t>
      </w:r>
      <w:r>
        <w:t>:00 hours on 1</w:t>
      </w:r>
      <w:r w:rsidR="005A58E8">
        <w:t>7</w:t>
      </w:r>
      <w:r>
        <w:t xml:space="preserve"> </w:t>
      </w:r>
      <w:r w:rsidR="005A58E8">
        <w:t>October 2011</w:t>
      </w:r>
      <w:r>
        <w:t>)</w:t>
      </w:r>
    </w:p>
    <w:p w:rsidR="0082792F" w:rsidRDefault="0082792F" w:rsidP="0082792F"/>
    <w:p w:rsidR="0082792F" w:rsidRDefault="0082792F" w:rsidP="0082792F"/>
    <w:p w:rsidR="0082792F" w:rsidRDefault="0082792F" w:rsidP="0082792F"/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</w:pPr>
      <w:r>
        <w:rPr>
          <w:b/>
          <w:bCs/>
        </w:rPr>
        <w:t>1</w:t>
      </w:r>
      <w:r>
        <w:tab/>
        <w:t>Opening remarks</w:t>
      </w:r>
    </w:p>
    <w:p w:rsidR="0082792F" w:rsidRPr="00487EB4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</w:pPr>
      <w:r>
        <w:rPr>
          <w:b/>
          <w:bCs/>
        </w:rPr>
        <w:t>2</w:t>
      </w:r>
      <w:r>
        <w:tab/>
        <w:t>Approval of the agenda</w:t>
      </w:r>
    </w:p>
    <w:p w:rsidR="0082792F" w:rsidRDefault="0082792F" w:rsidP="005A58E8">
      <w:pPr>
        <w:tabs>
          <w:tab w:val="clear" w:pos="794"/>
          <w:tab w:val="clear" w:pos="1191"/>
          <w:tab w:val="clear" w:pos="1588"/>
          <w:tab w:val="clear" w:pos="1985"/>
        </w:tabs>
        <w:ind w:left="709" w:hanging="709"/>
      </w:pPr>
      <w:r>
        <w:rPr>
          <w:b/>
          <w:bCs/>
        </w:rPr>
        <w:t>3</w:t>
      </w:r>
      <w:r>
        <w:tab/>
        <w:t>Report of the meeting of Working Party 3K (</w:t>
      </w:r>
      <w:proofErr w:type="spellStart"/>
      <w:r w:rsidR="005A58E8">
        <w:t>Erice</w:t>
      </w:r>
      <w:proofErr w:type="spellEnd"/>
      <w:r w:rsidR="005A58E8">
        <w:t>, 10-19 November 2010</w:t>
      </w:r>
      <w:r>
        <w:t>)</w:t>
      </w:r>
    </w:p>
    <w:p w:rsidR="0082792F" w:rsidRDefault="00DB34FA" w:rsidP="0082792F">
      <w:pPr>
        <w:tabs>
          <w:tab w:val="clear" w:pos="794"/>
          <w:tab w:val="clear" w:pos="1191"/>
          <w:tab w:val="clear" w:pos="1588"/>
          <w:tab w:val="clear" w:pos="1985"/>
        </w:tabs>
      </w:pPr>
      <w:r>
        <w:rPr>
          <w:b/>
          <w:bCs/>
        </w:rPr>
        <w:t>4</w:t>
      </w:r>
      <w:r w:rsidR="0082792F">
        <w:tab/>
        <w:t>Working structure and document assignment</w:t>
      </w:r>
    </w:p>
    <w:p w:rsidR="0082792F" w:rsidRDefault="00DB34FA" w:rsidP="0082792F">
      <w:pPr>
        <w:pStyle w:val="Head"/>
        <w:tabs>
          <w:tab w:val="clear" w:pos="6663"/>
        </w:tabs>
        <w:spacing w:before="120"/>
      </w:pPr>
      <w:r>
        <w:rPr>
          <w:b/>
          <w:bCs/>
        </w:rPr>
        <w:t>5</w:t>
      </w:r>
      <w:r w:rsidR="0082792F">
        <w:rPr>
          <w:b/>
          <w:bCs/>
        </w:rPr>
        <w:tab/>
      </w:r>
      <w:r w:rsidR="0082792F">
        <w:t>Any other business</w:t>
      </w:r>
    </w:p>
    <w:p w:rsidR="0082792F" w:rsidRDefault="0082792F" w:rsidP="0082792F">
      <w:pPr>
        <w:tabs>
          <w:tab w:val="left" w:pos="568"/>
          <w:tab w:val="center" w:pos="6804"/>
        </w:tabs>
        <w:rPr>
          <w:b/>
        </w:rPr>
      </w:pPr>
    </w:p>
    <w:p w:rsidR="0082792F" w:rsidRDefault="0082792F" w:rsidP="0082792F">
      <w:pPr>
        <w:pStyle w:val="Index1"/>
        <w:tabs>
          <w:tab w:val="left" w:pos="568"/>
          <w:tab w:val="center" w:pos="6804"/>
        </w:tabs>
        <w:spacing w:before="0"/>
        <w:rPr>
          <w:sz w:val="16"/>
        </w:rPr>
      </w:pPr>
    </w:p>
    <w:p w:rsidR="0082792F" w:rsidRDefault="0082792F" w:rsidP="0082792F"/>
    <w:p w:rsidR="0082792F" w:rsidRDefault="0082792F" w:rsidP="0082792F"/>
    <w:p w:rsidR="0082792F" w:rsidRPr="009C1F13" w:rsidRDefault="0082792F" w:rsidP="0082792F"/>
    <w:p w:rsidR="0082792F" w:rsidRDefault="0082792F" w:rsidP="0082792F">
      <w:pPr>
        <w:pStyle w:val="Index1"/>
        <w:tabs>
          <w:tab w:val="left" w:pos="568"/>
          <w:tab w:val="center" w:pos="6237"/>
        </w:tabs>
        <w:ind w:left="6237"/>
        <w:jc w:val="center"/>
      </w:pPr>
      <w:r>
        <w:t>R. GROSSKOPF</w:t>
      </w:r>
      <w:r>
        <w:br/>
        <w:t>Chairman, Working Party 3K</w:t>
      </w:r>
    </w:p>
    <w:p w:rsidR="0082792F" w:rsidRPr="00256D81" w:rsidRDefault="0082792F" w:rsidP="0082792F">
      <w:pPr>
        <w:pStyle w:val="Headingb"/>
        <w:rPr>
          <w:sz w:val="16"/>
          <w:szCs w:val="16"/>
        </w:rPr>
      </w:pPr>
    </w:p>
    <w:p w:rsidR="0082792F" w:rsidRPr="00256D81" w:rsidRDefault="0082792F" w:rsidP="0082792F">
      <w:pPr>
        <w:rPr>
          <w:sz w:val="16"/>
          <w:szCs w:val="16"/>
        </w:rPr>
      </w:pPr>
    </w:p>
    <w:p w:rsidR="0082792F" w:rsidRPr="00256D81" w:rsidRDefault="0082792F" w:rsidP="0082792F">
      <w:pPr>
        <w:rPr>
          <w:sz w:val="16"/>
          <w:szCs w:val="16"/>
        </w:rPr>
      </w:pPr>
    </w:p>
    <w:p w:rsidR="0082792F" w:rsidRPr="00256D81" w:rsidRDefault="0082792F" w:rsidP="0082792F">
      <w:pPr>
        <w:rPr>
          <w:sz w:val="16"/>
          <w:szCs w:val="16"/>
        </w:rPr>
      </w:pPr>
    </w:p>
    <w:p w:rsidR="0082792F" w:rsidRPr="00256D81" w:rsidRDefault="0082792F" w:rsidP="0082792F">
      <w:pPr>
        <w:rPr>
          <w:sz w:val="16"/>
          <w:szCs w:val="16"/>
        </w:rPr>
      </w:pPr>
    </w:p>
    <w:p w:rsidR="0082792F" w:rsidRPr="00256D81" w:rsidRDefault="0082792F" w:rsidP="0082792F">
      <w:pPr>
        <w:rPr>
          <w:sz w:val="16"/>
          <w:szCs w:val="16"/>
        </w:rPr>
      </w:pPr>
    </w:p>
    <w:p w:rsidR="0082792F" w:rsidRPr="00256D81" w:rsidRDefault="0082792F" w:rsidP="0082792F">
      <w:pPr>
        <w:rPr>
          <w:sz w:val="16"/>
          <w:szCs w:val="16"/>
        </w:rPr>
      </w:pPr>
    </w:p>
    <w:p w:rsidR="0082792F" w:rsidRPr="00256D81" w:rsidRDefault="0082792F" w:rsidP="0082792F">
      <w:pPr>
        <w:rPr>
          <w:sz w:val="16"/>
          <w:szCs w:val="16"/>
        </w:rPr>
      </w:pPr>
    </w:p>
    <w:p w:rsidR="0082792F" w:rsidRDefault="0082792F" w:rsidP="0082792F">
      <w:pPr>
        <w:pStyle w:val="Headingb"/>
      </w:pPr>
      <w:r>
        <w:t>Documentation relevant to the meeting of Working Party 3K</w:t>
      </w: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  <w:rPr>
          <w:rStyle w:val="Hyperlink"/>
        </w:rPr>
      </w:pPr>
      <w:r>
        <w:t xml:space="preserve">Questions assigned to the Working Party: </w:t>
      </w:r>
    </w:p>
    <w:p w:rsidR="002936F1" w:rsidRDefault="00F52DC5" w:rsidP="00F52DC5">
      <w:pPr>
        <w:ind w:right="-284"/>
        <w:rPr>
          <w:rFonts w:asciiTheme="majorBidi" w:hAnsiTheme="majorBidi" w:cstheme="majorBidi"/>
          <w:szCs w:val="24"/>
        </w:rPr>
      </w:pPr>
      <w:hyperlink r:id="rId22" w:history="1">
        <w:r w:rsidRPr="00F52DC5">
          <w:rPr>
            <w:rStyle w:val="Hyperlink"/>
            <w:rFonts w:asciiTheme="majorBidi" w:hAnsiTheme="majorBidi" w:cstheme="majorBidi"/>
            <w:szCs w:val="24"/>
          </w:rPr>
          <w:t>http://www.itu.i</w:t>
        </w:r>
        <w:r w:rsidRPr="00F52DC5">
          <w:rPr>
            <w:rStyle w:val="Hyperlink"/>
            <w:rFonts w:asciiTheme="majorBidi" w:hAnsiTheme="majorBidi" w:cstheme="majorBidi"/>
            <w:szCs w:val="24"/>
          </w:rPr>
          <w:t>n</w:t>
        </w:r>
        <w:r w:rsidRPr="00F52DC5">
          <w:rPr>
            <w:rStyle w:val="Hyperlink"/>
            <w:rFonts w:asciiTheme="majorBidi" w:hAnsiTheme="majorBidi" w:cstheme="majorBidi"/>
            <w:szCs w:val="24"/>
          </w:rPr>
          <w:t>t/I</w:t>
        </w:r>
        <w:r w:rsidRPr="00F52DC5">
          <w:rPr>
            <w:rStyle w:val="Hyperlink"/>
            <w:rFonts w:asciiTheme="majorBidi" w:hAnsiTheme="majorBidi" w:cstheme="majorBidi"/>
            <w:szCs w:val="24"/>
          </w:rPr>
          <w:t>T</w:t>
        </w:r>
        <w:r w:rsidRPr="00F52DC5">
          <w:rPr>
            <w:rStyle w:val="Hyperlink"/>
            <w:rFonts w:asciiTheme="majorBidi" w:hAnsiTheme="majorBidi" w:cstheme="majorBidi"/>
            <w:szCs w:val="24"/>
          </w:rPr>
          <w:t>U</w:t>
        </w:r>
        <w:r w:rsidRPr="00F52DC5">
          <w:rPr>
            <w:rStyle w:val="Hyperlink"/>
            <w:rFonts w:asciiTheme="majorBidi" w:hAnsiTheme="majorBidi" w:cstheme="majorBidi"/>
            <w:szCs w:val="24"/>
          </w:rPr>
          <w:t>-</w:t>
        </w:r>
        <w:r w:rsidRPr="00F52DC5">
          <w:rPr>
            <w:rStyle w:val="Hyperlink"/>
            <w:rFonts w:asciiTheme="majorBidi" w:hAnsiTheme="majorBidi" w:cstheme="majorBidi"/>
            <w:szCs w:val="24"/>
          </w:rPr>
          <w:t>R</w:t>
        </w:r>
        <w:r w:rsidRPr="00F52DC5">
          <w:rPr>
            <w:rStyle w:val="Hyperlink"/>
            <w:rFonts w:asciiTheme="majorBidi" w:hAnsiTheme="majorBidi" w:cstheme="majorBidi"/>
            <w:szCs w:val="24"/>
          </w:rPr>
          <w:t>/go/qu</w:t>
        </w:r>
        <w:r w:rsidRPr="00F52DC5">
          <w:rPr>
            <w:rStyle w:val="Hyperlink"/>
            <w:rFonts w:asciiTheme="majorBidi" w:hAnsiTheme="majorBidi" w:cstheme="majorBidi"/>
            <w:szCs w:val="24"/>
          </w:rPr>
          <w:t>e</w:t>
        </w:r>
        <w:r w:rsidRPr="00F52DC5">
          <w:rPr>
            <w:rStyle w:val="Hyperlink"/>
            <w:rFonts w:asciiTheme="majorBidi" w:hAnsiTheme="majorBidi" w:cstheme="majorBidi"/>
            <w:szCs w:val="24"/>
          </w:rPr>
          <w:t>-rwp3k/en</w:t>
        </w:r>
      </w:hyperlink>
      <w:r w:rsidRPr="00F52DC5">
        <w:rPr>
          <w:rFonts w:asciiTheme="majorBidi" w:hAnsiTheme="majorBidi" w:cstheme="majorBidi"/>
          <w:szCs w:val="24"/>
        </w:rPr>
        <w:t xml:space="preserve"> </w:t>
      </w:r>
    </w:p>
    <w:p w:rsidR="0082792F" w:rsidRDefault="0082792F" w:rsidP="004E3363">
      <w:pPr>
        <w:ind w:right="-426"/>
      </w:pPr>
      <w:r>
        <w:t xml:space="preserve">Working Party 3K Chairman’s Report, </w:t>
      </w:r>
      <w:hyperlink r:id="rId23" w:history="1">
        <w:r w:rsidR="005A58E8" w:rsidRPr="00D6299F">
          <w:rPr>
            <w:rStyle w:val="Hyperlink"/>
          </w:rPr>
          <w:t>Docume</w:t>
        </w:r>
        <w:r w:rsidR="005A58E8" w:rsidRPr="00D6299F">
          <w:rPr>
            <w:rStyle w:val="Hyperlink"/>
          </w:rPr>
          <w:t>n</w:t>
        </w:r>
        <w:r w:rsidR="005A58E8" w:rsidRPr="00D6299F">
          <w:rPr>
            <w:rStyle w:val="Hyperlink"/>
          </w:rPr>
          <w:t>t</w:t>
        </w:r>
        <w:r w:rsidR="005A58E8" w:rsidRPr="00D6299F">
          <w:rPr>
            <w:rStyle w:val="Hyperlink"/>
          </w:rPr>
          <w:t xml:space="preserve"> </w:t>
        </w:r>
        <w:r w:rsidR="005A58E8" w:rsidRPr="00D6299F">
          <w:rPr>
            <w:rStyle w:val="Hyperlink"/>
          </w:rPr>
          <w:t>3K/116</w:t>
        </w:r>
      </w:hyperlink>
      <w:r>
        <w:t xml:space="preserve"> </w:t>
      </w:r>
    </w:p>
    <w:p w:rsidR="0082792F" w:rsidRDefault="0082792F" w:rsidP="0082792F">
      <w:r>
        <w:t>Contributions to Agenda items, received in accordance with Resolution ITU-R 1-5.</w:t>
      </w:r>
    </w:p>
    <w:p w:rsidR="0082792F" w:rsidRDefault="0082792F" w:rsidP="0082792F">
      <w:pPr>
        <w:pStyle w:val="AnnexNotitle"/>
      </w:pPr>
      <w:r>
        <w:br w:type="page"/>
      </w:r>
      <w:r>
        <w:lastRenderedPageBreak/>
        <w:t>Draft agenda for the meeting of Working Party 3L</w:t>
      </w:r>
    </w:p>
    <w:p w:rsidR="0082792F" w:rsidRDefault="0082792F" w:rsidP="004E3363">
      <w:pPr>
        <w:pStyle w:val="AnnexRef"/>
        <w:spacing w:before="240"/>
      </w:pPr>
      <w:r>
        <w:t xml:space="preserve">(Geneva, </w:t>
      </w:r>
      <w:r w:rsidR="001C48F5">
        <w:t>20</w:t>
      </w:r>
      <w:r w:rsidR="005A58E8">
        <w:t>-26 October 2011</w:t>
      </w:r>
      <w:r>
        <w:t>)</w:t>
      </w:r>
      <w:r>
        <w:br/>
        <w:t xml:space="preserve">(Opening at </w:t>
      </w:r>
      <w:r w:rsidR="004E3363">
        <w:t>9</w:t>
      </w:r>
      <w:r>
        <w:t>:</w:t>
      </w:r>
      <w:r w:rsidR="004E3363">
        <w:t>3</w:t>
      </w:r>
      <w:r>
        <w:t xml:space="preserve">0 hours on </w:t>
      </w:r>
      <w:r w:rsidR="004E3363">
        <w:t>20</w:t>
      </w:r>
      <w:r w:rsidR="005A58E8">
        <w:t xml:space="preserve"> October 2011</w:t>
      </w:r>
      <w:r>
        <w:t>)</w:t>
      </w:r>
    </w:p>
    <w:p w:rsidR="0082792F" w:rsidRDefault="0082792F" w:rsidP="0082792F">
      <w:pPr>
        <w:rPr>
          <w:b/>
          <w:bCs/>
        </w:rPr>
      </w:pPr>
    </w:p>
    <w:p w:rsidR="0082792F" w:rsidRDefault="0082792F" w:rsidP="0082792F">
      <w:pPr>
        <w:rPr>
          <w:b/>
          <w:bCs/>
        </w:rPr>
      </w:pPr>
    </w:p>
    <w:p w:rsidR="0082792F" w:rsidRDefault="0082792F" w:rsidP="0082792F">
      <w:pPr>
        <w:rPr>
          <w:b/>
          <w:bCs/>
        </w:rPr>
      </w:pP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</w:pPr>
      <w:r>
        <w:rPr>
          <w:b/>
          <w:bCs/>
        </w:rPr>
        <w:t>1</w:t>
      </w:r>
      <w:r>
        <w:tab/>
        <w:t>Opening remarks</w:t>
      </w:r>
    </w:p>
    <w:p w:rsidR="0082792F" w:rsidRPr="00487EB4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</w:pPr>
      <w:r>
        <w:rPr>
          <w:b/>
          <w:bCs/>
        </w:rPr>
        <w:t>2</w:t>
      </w:r>
      <w:r>
        <w:tab/>
        <w:t>Approval of the agenda</w:t>
      </w:r>
    </w:p>
    <w:p w:rsidR="0082792F" w:rsidRDefault="0082792F" w:rsidP="005A58E8">
      <w:pPr>
        <w:tabs>
          <w:tab w:val="clear" w:pos="794"/>
          <w:tab w:val="clear" w:pos="1191"/>
          <w:tab w:val="clear" w:pos="1588"/>
          <w:tab w:val="clear" w:pos="1985"/>
        </w:tabs>
        <w:ind w:left="709" w:hanging="709"/>
      </w:pPr>
      <w:r>
        <w:rPr>
          <w:b/>
          <w:bCs/>
        </w:rPr>
        <w:t>3</w:t>
      </w:r>
      <w:r>
        <w:tab/>
        <w:t>Report of the 1st meeting of Working Party 3L (</w:t>
      </w:r>
      <w:proofErr w:type="spellStart"/>
      <w:r w:rsidR="005A58E8">
        <w:t>Erice</w:t>
      </w:r>
      <w:proofErr w:type="spellEnd"/>
      <w:r w:rsidR="005A58E8">
        <w:t>, 12-19 November 2010</w:t>
      </w:r>
      <w:r>
        <w:t>)</w:t>
      </w:r>
    </w:p>
    <w:p w:rsidR="0082792F" w:rsidRDefault="004E3363" w:rsidP="0082792F">
      <w:pPr>
        <w:tabs>
          <w:tab w:val="clear" w:pos="794"/>
          <w:tab w:val="clear" w:pos="1191"/>
          <w:tab w:val="clear" w:pos="1588"/>
          <w:tab w:val="clear" w:pos="1985"/>
        </w:tabs>
      </w:pPr>
      <w:r>
        <w:rPr>
          <w:b/>
          <w:bCs/>
        </w:rPr>
        <w:t>4</w:t>
      </w:r>
      <w:r w:rsidR="0082792F">
        <w:tab/>
        <w:t>Working structure and document assignment</w:t>
      </w:r>
    </w:p>
    <w:p w:rsidR="0082792F" w:rsidRDefault="004E3363" w:rsidP="0082792F">
      <w:pPr>
        <w:pStyle w:val="Head"/>
        <w:tabs>
          <w:tab w:val="clear" w:pos="6663"/>
        </w:tabs>
        <w:spacing w:before="120"/>
      </w:pPr>
      <w:r>
        <w:rPr>
          <w:b/>
          <w:bCs/>
        </w:rPr>
        <w:t>5</w:t>
      </w:r>
      <w:r w:rsidR="0082792F">
        <w:rPr>
          <w:b/>
          <w:bCs/>
        </w:rPr>
        <w:tab/>
      </w:r>
      <w:r w:rsidR="0082792F">
        <w:t>Any other business</w:t>
      </w:r>
    </w:p>
    <w:p w:rsidR="0082792F" w:rsidRDefault="0082792F" w:rsidP="0082792F">
      <w:pPr>
        <w:pStyle w:val="Index1"/>
      </w:pPr>
    </w:p>
    <w:p w:rsidR="0082792F" w:rsidRDefault="0082792F" w:rsidP="0082792F"/>
    <w:p w:rsidR="0082792F" w:rsidRPr="009C1F13" w:rsidRDefault="0082792F" w:rsidP="0082792F"/>
    <w:p w:rsidR="0082792F" w:rsidRDefault="0082792F" w:rsidP="0082792F">
      <w:pPr>
        <w:tabs>
          <w:tab w:val="center" w:pos="7655"/>
        </w:tabs>
      </w:pPr>
      <w:r>
        <w:tab/>
      </w:r>
      <w:r>
        <w:tab/>
      </w:r>
      <w:r>
        <w:tab/>
      </w:r>
      <w:r>
        <w:tab/>
      </w:r>
      <w:r>
        <w:tab/>
        <w:t>J. WANG</w:t>
      </w:r>
      <w:r>
        <w:br/>
      </w:r>
      <w:r>
        <w:tab/>
      </w:r>
      <w:r>
        <w:tab/>
      </w:r>
      <w:r>
        <w:tab/>
      </w:r>
      <w:r>
        <w:tab/>
      </w:r>
      <w:r>
        <w:tab/>
        <w:t>Chairman, Working Party 3L</w:t>
      </w: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Headingb"/>
      </w:pPr>
      <w:r>
        <w:t>Documentation relevant to the meeting of Working Party 3L</w:t>
      </w:r>
    </w:p>
    <w:p w:rsidR="0082792F" w:rsidRDefault="0082792F" w:rsidP="0082792F">
      <w:pPr>
        <w:pStyle w:val="listitem"/>
        <w:rPr>
          <w:sz w:val="16"/>
          <w:lang w:val="en-US"/>
        </w:rPr>
      </w:pP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  <w:rPr>
          <w:rStyle w:val="Hyperlink"/>
        </w:rPr>
      </w:pPr>
      <w:r>
        <w:t xml:space="preserve">Questions assigned to the Working Party: </w:t>
      </w:r>
    </w:p>
    <w:p w:rsidR="002936F1" w:rsidRPr="00F52DC5" w:rsidRDefault="00F52DC5" w:rsidP="00F52DC5">
      <w:pPr>
        <w:ind w:right="-426"/>
      </w:pPr>
      <w:hyperlink r:id="rId24" w:history="1">
        <w:r w:rsidRPr="00F52DC5">
          <w:rPr>
            <w:rStyle w:val="Hyperlink"/>
            <w:rFonts w:asciiTheme="majorBidi" w:hAnsiTheme="majorBidi" w:cstheme="majorBidi"/>
            <w:szCs w:val="24"/>
          </w:rPr>
          <w:t>http://www.itu.int/ITU-R/go/q</w:t>
        </w:r>
        <w:r w:rsidRPr="00F52DC5">
          <w:rPr>
            <w:rStyle w:val="Hyperlink"/>
            <w:rFonts w:asciiTheme="majorBidi" w:hAnsiTheme="majorBidi" w:cstheme="majorBidi"/>
            <w:szCs w:val="24"/>
          </w:rPr>
          <w:t>u</w:t>
        </w:r>
        <w:r w:rsidRPr="00F52DC5">
          <w:rPr>
            <w:rStyle w:val="Hyperlink"/>
            <w:rFonts w:asciiTheme="majorBidi" w:hAnsiTheme="majorBidi" w:cstheme="majorBidi"/>
            <w:szCs w:val="24"/>
          </w:rPr>
          <w:t>e-rwp3l/en</w:t>
        </w:r>
      </w:hyperlink>
    </w:p>
    <w:p w:rsidR="0082792F" w:rsidRDefault="0082792F" w:rsidP="004E3363">
      <w:pPr>
        <w:ind w:right="-426"/>
      </w:pPr>
      <w:r>
        <w:t xml:space="preserve">Working Party 3L Chairman’s Report, </w:t>
      </w:r>
      <w:hyperlink r:id="rId25" w:history="1">
        <w:r w:rsidRPr="005A58E8">
          <w:rPr>
            <w:rStyle w:val="Hyperlink"/>
          </w:rPr>
          <w:t>Docume</w:t>
        </w:r>
        <w:r w:rsidRPr="005A58E8">
          <w:rPr>
            <w:rStyle w:val="Hyperlink"/>
          </w:rPr>
          <w:t>n</w:t>
        </w:r>
        <w:r w:rsidRPr="005A58E8">
          <w:rPr>
            <w:rStyle w:val="Hyperlink"/>
          </w:rPr>
          <w:t>t 3L/</w:t>
        </w:r>
        <w:r w:rsidR="005A58E8" w:rsidRPr="005A58E8">
          <w:rPr>
            <w:rStyle w:val="Hyperlink"/>
          </w:rPr>
          <w:t>80</w:t>
        </w:r>
      </w:hyperlink>
    </w:p>
    <w:p w:rsidR="0082792F" w:rsidRDefault="0082792F" w:rsidP="0082792F">
      <w:r>
        <w:t>Contributions to Agenda items, received in accordance with Resolution ITU-R 1-5.</w:t>
      </w:r>
    </w:p>
    <w:p w:rsidR="0082792F" w:rsidRDefault="0082792F" w:rsidP="0082792F">
      <w:pPr>
        <w:pStyle w:val="AnnexNotitle"/>
      </w:pPr>
      <w:r>
        <w:br w:type="page"/>
      </w:r>
      <w:r>
        <w:lastRenderedPageBreak/>
        <w:t>Draft agenda for the meeting of Working Party 3M</w:t>
      </w:r>
    </w:p>
    <w:p w:rsidR="0082792F" w:rsidRDefault="0082792F" w:rsidP="004E3363">
      <w:pPr>
        <w:pStyle w:val="AnnexRef"/>
        <w:spacing w:before="240"/>
      </w:pPr>
      <w:r>
        <w:t xml:space="preserve">(Geneva, </w:t>
      </w:r>
      <w:r w:rsidR="005A58E8">
        <w:t>17-26 October 2011</w:t>
      </w:r>
      <w:r>
        <w:t>)</w:t>
      </w:r>
      <w:r>
        <w:br/>
        <w:t>(Opening at 1</w:t>
      </w:r>
      <w:r w:rsidR="004E3363">
        <w:t>4:00</w:t>
      </w:r>
      <w:r>
        <w:t xml:space="preserve"> hours on </w:t>
      </w:r>
      <w:r w:rsidR="005A58E8">
        <w:t>17 October 2011</w:t>
      </w:r>
      <w:r>
        <w:t>)</w:t>
      </w: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851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851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851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851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caps w:val="0"/>
          <w:noProof w:val="0"/>
        </w:rPr>
      </w:pP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</w:pPr>
      <w:r>
        <w:rPr>
          <w:b/>
          <w:bCs/>
        </w:rPr>
        <w:t>1</w:t>
      </w:r>
      <w:r>
        <w:tab/>
        <w:t>Opening remarks</w:t>
      </w:r>
    </w:p>
    <w:p w:rsidR="0082792F" w:rsidRPr="00487EB4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</w:pPr>
      <w:r>
        <w:rPr>
          <w:b/>
          <w:bCs/>
        </w:rPr>
        <w:t>2</w:t>
      </w:r>
      <w:r>
        <w:tab/>
        <w:t>Approval of the agenda</w:t>
      </w:r>
    </w:p>
    <w:p w:rsidR="0082792F" w:rsidRDefault="0082792F" w:rsidP="002D6016">
      <w:pPr>
        <w:tabs>
          <w:tab w:val="clear" w:pos="794"/>
          <w:tab w:val="clear" w:pos="1191"/>
          <w:tab w:val="clear" w:pos="1588"/>
          <w:tab w:val="clear" w:pos="1985"/>
        </w:tabs>
        <w:ind w:left="709" w:hanging="709"/>
      </w:pPr>
      <w:r>
        <w:rPr>
          <w:b/>
          <w:bCs/>
        </w:rPr>
        <w:t>3</w:t>
      </w:r>
      <w:r>
        <w:tab/>
        <w:t>Report of the meeting of Working Party 3M (</w:t>
      </w:r>
      <w:proofErr w:type="spellStart"/>
      <w:r w:rsidR="002D6016">
        <w:t>Erice</w:t>
      </w:r>
      <w:proofErr w:type="spellEnd"/>
      <w:r w:rsidR="002D6016">
        <w:t>, 10-19 November 2010</w:t>
      </w:r>
      <w:r>
        <w:t>)</w:t>
      </w:r>
    </w:p>
    <w:p w:rsidR="0082792F" w:rsidRDefault="004E3363" w:rsidP="0082792F">
      <w:pPr>
        <w:tabs>
          <w:tab w:val="clear" w:pos="794"/>
          <w:tab w:val="clear" w:pos="1191"/>
          <w:tab w:val="clear" w:pos="1588"/>
          <w:tab w:val="clear" w:pos="1985"/>
        </w:tabs>
      </w:pPr>
      <w:r>
        <w:rPr>
          <w:b/>
          <w:bCs/>
        </w:rPr>
        <w:t>4</w:t>
      </w:r>
      <w:r w:rsidR="0082792F">
        <w:tab/>
        <w:t>Working structure and document assignment</w:t>
      </w:r>
    </w:p>
    <w:p w:rsidR="0082792F" w:rsidRDefault="004E3363" w:rsidP="0082792F">
      <w:pPr>
        <w:pStyle w:val="Head"/>
        <w:tabs>
          <w:tab w:val="clear" w:pos="6663"/>
        </w:tabs>
        <w:spacing w:before="120"/>
      </w:pPr>
      <w:r>
        <w:rPr>
          <w:b/>
          <w:bCs/>
        </w:rPr>
        <w:t>5</w:t>
      </w:r>
      <w:r w:rsidR="0082792F">
        <w:rPr>
          <w:b/>
          <w:bCs/>
        </w:rPr>
        <w:tab/>
      </w:r>
      <w:r w:rsidR="0082792F">
        <w:t>Any other business</w:t>
      </w:r>
    </w:p>
    <w:p w:rsidR="0082792F" w:rsidRDefault="0082792F" w:rsidP="0082792F">
      <w:pPr>
        <w:pStyle w:val="Index1"/>
      </w:pPr>
    </w:p>
    <w:p w:rsidR="0082792F" w:rsidRDefault="0082792F" w:rsidP="0082792F">
      <w:pPr>
        <w:tabs>
          <w:tab w:val="left" w:pos="851"/>
          <w:tab w:val="left" w:pos="5104"/>
          <w:tab w:val="left" w:pos="5245"/>
          <w:tab w:val="center" w:pos="6804"/>
        </w:tabs>
        <w:ind w:left="5040" w:right="-483"/>
        <w:jc w:val="center"/>
      </w:pPr>
    </w:p>
    <w:p w:rsidR="0082792F" w:rsidRDefault="0082792F" w:rsidP="0082792F">
      <w:pPr>
        <w:tabs>
          <w:tab w:val="left" w:pos="851"/>
          <w:tab w:val="left" w:pos="5104"/>
          <w:tab w:val="left" w:pos="5245"/>
          <w:tab w:val="center" w:pos="6804"/>
        </w:tabs>
        <w:ind w:left="5040" w:right="-483"/>
        <w:jc w:val="center"/>
      </w:pPr>
    </w:p>
    <w:p w:rsidR="0082792F" w:rsidRDefault="0082792F" w:rsidP="0082792F">
      <w:pPr>
        <w:tabs>
          <w:tab w:val="left" w:pos="851"/>
          <w:tab w:val="left" w:pos="5104"/>
          <w:tab w:val="left" w:pos="5245"/>
          <w:tab w:val="center" w:pos="6804"/>
        </w:tabs>
        <w:ind w:left="5040" w:right="-483"/>
        <w:jc w:val="center"/>
      </w:pPr>
    </w:p>
    <w:p w:rsidR="0082792F" w:rsidRDefault="0082792F" w:rsidP="0082792F">
      <w:pPr>
        <w:tabs>
          <w:tab w:val="left" w:pos="851"/>
          <w:tab w:val="left" w:pos="5104"/>
          <w:tab w:val="left" w:pos="5245"/>
          <w:tab w:val="center" w:pos="6804"/>
        </w:tabs>
        <w:ind w:left="5040" w:right="-483"/>
        <w:jc w:val="center"/>
      </w:pPr>
      <w:r>
        <w:tab/>
        <w:t>C.D. WILSON</w:t>
      </w:r>
      <w:r>
        <w:br/>
        <w:t>Chairman, Working Party 3M</w:t>
      </w: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  <w:bookmarkStart w:id="4" w:name="_GoBack"/>
      <w:bookmarkEnd w:id="4"/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82792F">
      <w:pPr>
        <w:pStyle w:val="Headingb"/>
        <w:ind w:left="-284"/>
      </w:pPr>
      <w:r>
        <w:t xml:space="preserve">Documentation relevant to the meeting of Working Party 3M </w:t>
      </w: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  <w:ind w:left="-284"/>
        <w:rPr>
          <w:rStyle w:val="Hyperlink"/>
        </w:rPr>
      </w:pPr>
      <w:r>
        <w:t xml:space="preserve">Questions assigned to the Working Party: </w:t>
      </w:r>
    </w:p>
    <w:p w:rsidR="002936F1" w:rsidRPr="00F52DC5" w:rsidRDefault="00F52DC5" w:rsidP="00F52DC5">
      <w:pPr>
        <w:ind w:left="-284" w:right="-426"/>
        <w:rPr>
          <w:rFonts w:asciiTheme="majorBidi" w:hAnsiTheme="majorBidi" w:cstheme="majorBidi"/>
          <w:szCs w:val="24"/>
        </w:rPr>
      </w:pPr>
      <w:hyperlink r:id="rId26" w:history="1">
        <w:r w:rsidRPr="00F52DC5">
          <w:rPr>
            <w:rStyle w:val="Hyperlink"/>
            <w:rFonts w:asciiTheme="majorBidi" w:hAnsiTheme="majorBidi" w:cstheme="majorBidi"/>
            <w:szCs w:val="24"/>
          </w:rPr>
          <w:t>http://www.itu.int/ITU-R/go/q</w:t>
        </w:r>
        <w:r w:rsidRPr="00F52DC5">
          <w:rPr>
            <w:rStyle w:val="Hyperlink"/>
            <w:rFonts w:asciiTheme="majorBidi" w:hAnsiTheme="majorBidi" w:cstheme="majorBidi"/>
            <w:szCs w:val="24"/>
          </w:rPr>
          <w:t>u</w:t>
        </w:r>
        <w:r w:rsidRPr="00F52DC5">
          <w:rPr>
            <w:rStyle w:val="Hyperlink"/>
            <w:rFonts w:asciiTheme="majorBidi" w:hAnsiTheme="majorBidi" w:cstheme="majorBidi"/>
            <w:szCs w:val="24"/>
          </w:rPr>
          <w:t>e-</w:t>
        </w:r>
        <w:r w:rsidRPr="00F52DC5">
          <w:rPr>
            <w:rStyle w:val="Hyperlink"/>
            <w:rFonts w:asciiTheme="majorBidi" w:hAnsiTheme="majorBidi" w:cstheme="majorBidi"/>
            <w:szCs w:val="24"/>
          </w:rPr>
          <w:t>r</w:t>
        </w:r>
        <w:r w:rsidRPr="00F52DC5">
          <w:rPr>
            <w:rStyle w:val="Hyperlink"/>
            <w:rFonts w:asciiTheme="majorBidi" w:hAnsiTheme="majorBidi" w:cstheme="majorBidi"/>
            <w:szCs w:val="24"/>
          </w:rPr>
          <w:t>wp3m/en</w:t>
        </w:r>
      </w:hyperlink>
      <w:r w:rsidR="002936F1" w:rsidRPr="00F52DC5">
        <w:rPr>
          <w:rFonts w:asciiTheme="majorBidi" w:hAnsiTheme="majorBidi" w:cstheme="majorBidi"/>
          <w:szCs w:val="24"/>
        </w:rPr>
        <w:t xml:space="preserve"> </w:t>
      </w:r>
    </w:p>
    <w:p w:rsidR="0082792F" w:rsidRDefault="0082792F" w:rsidP="004E3363">
      <w:pPr>
        <w:ind w:left="-284" w:right="-426"/>
      </w:pPr>
      <w:r>
        <w:t xml:space="preserve">Working Party 3M Chairman’s Report, </w:t>
      </w:r>
      <w:hyperlink r:id="rId27" w:history="1">
        <w:r w:rsidRPr="002D6016">
          <w:rPr>
            <w:rStyle w:val="Hyperlink"/>
          </w:rPr>
          <w:t>Docume</w:t>
        </w:r>
        <w:r w:rsidRPr="002D6016">
          <w:rPr>
            <w:rStyle w:val="Hyperlink"/>
          </w:rPr>
          <w:t>n</w:t>
        </w:r>
        <w:r w:rsidRPr="002D6016">
          <w:rPr>
            <w:rStyle w:val="Hyperlink"/>
          </w:rPr>
          <w:t>t 3M/</w:t>
        </w:r>
        <w:r w:rsidR="002D6016" w:rsidRPr="002D6016">
          <w:rPr>
            <w:rStyle w:val="Hyperlink"/>
          </w:rPr>
          <w:t>174</w:t>
        </w:r>
      </w:hyperlink>
    </w:p>
    <w:p w:rsidR="0082792F" w:rsidRDefault="0082792F" w:rsidP="0082792F">
      <w:pPr>
        <w:ind w:left="-284"/>
      </w:pPr>
      <w:r>
        <w:t>Contributions to Agenda items, received in accordance with Resolution ITU-R 1-5.</w:t>
      </w:r>
    </w:p>
    <w:p w:rsidR="00B946FF" w:rsidRPr="00B946FF" w:rsidRDefault="00B946FF" w:rsidP="002D6016">
      <w:pPr>
        <w:jc w:val="center"/>
      </w:pPr>
      <w:r>
        <w:t>________________</w:t>
      </w:r>
    </w:p>
    <w:sectPr w:rsidR="00B946FF" w:rsidRPr="00B946FF" w:rsidSect="008376AF">
      <w:headerReference w:type="default" r:id="rId28"/>
      <w:footerReference w:type="default" r:id="rId29"/>
      <w:footerReference w:type="first" r:id="rId30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D81" w:rsidRDefault="00256D81">
      <w:r>
        <w:separator/>
      </w:r>
    </w:p>
  </w:endnote>
  <w:endnote w:type="continuationSeparator" w:id="0">
    <w:p w:rsidR="00256D81" w:rsidRDefault="0025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81" w:rsidRPr="00184931" w:rsidRDefault="00256D81" w:rsidP="00184931">
    <w:pPr>
      <w:pStyle w:val="Footer"/>
    </w:pPr>
    <w:fldSimple w:instr=" FILENAME  \p  \* MERGEFORMAT ">
      <w:r w:rsidR="00CC5055">
        <w:t>Y:\APP\BR\CIRCS_DMS\LCCE\SG3\32\032e.docx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256D8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56D81" w:rsidRDefault="00256D81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56D81" w:rsidRDefault="00256D8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56D81" w:rsidRDefault="00256D81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56D81" w:rsidRDefault="00256D8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56D81">
      <w:trPr>
        <w:cantSplit/>
      </w:trPr>
      <w:tc>
        <w:tcPr>
          <w:tcW w:w="1062" w:type="pct"/>
        </w:tcPr>
        <w:p w:rsidR="00256D81" w:rsidRDefault="00256D81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256D81" w:rsidRDefault="00256D81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56D81" w:rsidRDefault="00256D81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256D81" w:rsidRDefault="00256D81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56D81">
      <w:trPr>
        <w:cantSplit/>
      </w:trPr>
      <w:tc>
        <w:tcPr>
          <w:tcW w:w="1062" w:type="pct"/>
        </w:tcPr>
        <w:p w:rsidR="00256D81" w:rsidRDefault="00256D81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256D81" w:rsidRDefault="00256D8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56D81" w:rsidRDefault="00256D81">
          <w:pPr>
            <w:pStyle w:val="itu"/>
          </w:pPr>
        </w:p>
      </w:tc>
      <w:tc>
        <w:tcPr>
          <w:tcW w:w="1131" w:type="pct"/>
        </w:tcPr>
        <w:p w:rsidR="00256D81" w:rsidRDefault="00256D81">
          <w:pPr>
            <w:pStyle w:val="itu"/>
          </w:pPr>
        </w:p>
      </w:tc>
    </w:tr>
  </w:tbl>
  <w:p w:rsidR="00256D81" w:rsidRDefault="00256D8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D81" w:rsidRDefault="00256D81">
      <w:r>
        <w:t>____________________</w:t>
      </w:r>
    </w:p>
  </w:footnote>
  <w:footnote w:type="continuationSeparator" w:id="0">
    <w:p w:rsidR="00256D81" w:rsidRDefault="00256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81" w:rsidRDefault="00256D8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5055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1759D9"/>
    <w:multiLevelType w:val="hybridMultilevel"/>
    <w:tmpl w:val="DAC079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73"/>
    <w:rsid w:val="000413D5"/>
    <w:rsid w:val="00043522"/>
    <w:rsid w:val="00051F34"/>
    <w:rsid w:val="00074CA6"/>
    <w:rsid w:val="00075F79"/>
    <w:rsid w:val="00081BD3"/>
    <w:rsid w:val="000B5566"/>
    <w:rsid w:val="000B7725"/>
    <w:rsid w:val="000D05E2"/>
    <w:rsid w:val="000D0E84"/>
    <w:rsid w:val="00173011"/>
    <w:rsid w:val="00175EF0"/>
    <w:rsid w:val="00183A6E"/>
    <w:rsid w:val="00184931"/>
    <w:rsid w:val="001C41F9"/>
    <w:rsid w:val="001C48F5"/>
    <w:rsid w:val="001E1113"/>
    <w:rsid w:val="00200FD2"/>
    <w:rsid w:val="00221DDD"/>
    <w:rsid w:val="00240CF7"/>
    <w:rsid w:val="00246B22"/>
    <w:rsid w:val="00256D81"/>
    <w:rsid w:val="0026614B"/>
    <w:rsid w:val="00266827"/>
    <w:rsid w:val="002936F1"/>
    <w:rsid w:val="002A6CBE"/>
    <w:rsid w:val="002B2C80"/>
    <w:rsid w:val="002D4404"/>
    <w:rsid w:val="002D6016"/>
    <w:rsid w:val="00304D74"/>
    <w:rsid w:val="00387CF2"/>
    <w:rsid w:val="00393D7A"/>
    <w:rsid w:val="003B3245"/>
    <w:rsid w:val="003D1062"/>
    <w:rsid w:val="003D6283"/>
    <w:rsid w:val="003F07F9"/>
    <w:rsid w:val="00413585"/>
    <w:rsid w:val="00422B34"/>
    <w:rsid w:val="00424DA6"/>
    <w:rsid w:val="004300C8"/>
    <w:rsid w:val="00493B2C"/>
    <w:rsid w:val="004B729F"/>
    <w:rsid w:val="004E3363"/>
    <w:rsid w:val="0050156D"/>
    <w:rsid w:val="0050302B"/>
    <w:rsid w:val="00552352"/>
    <w:rsid w:val="005A58E8"/>
    <w:rsid w:val="005B1843"/>
    <w:rsid w:val="005C6F8F"/>
    <w:rsid w:val="005E3696"/>
    <w:rsid w:val="005E7FA9"/>
    <w:rsid w:val="006116F9"/>
    <w:rsid w:val="00612AC3"/>
    <w:rsid w:val="0067366B"/>
    <w:rsid w:val="00684020"/>
    <w:rsid w:val="006D0876"/>
    <w:rsid w:val="006E5BF3"/>
    <w:rsid w:val="00724603"/>
    <w:rsid w:val="00771FF7"/>
    <w:rsid w:val="00774B2B"/>
    <w:rsid w:val="00774D42"/>
    <w:rsid w:val="00797441"/>
    <w:rsid w:val="007A2297"/>
    <w:rsid w:val="007E0028"/>
    <w:rsid w:val="0081228D"/>
    <w:rsid w:val="0082792F"/>
    <w:rsid w:val="008376AF"/>
    <w:rsid w:val="00883202"/>
    <w:rsid w:val="008B55B3"/>
    <w:rsid w:val="008B5EA4"/>
    <w:rsid w:val="008C39E1"/>
    <w:rsid w:val="008C7DDD"/>
    <w:rsid w:val="008E3974"/>
    <w:rsid w:val="009018D4"/>
    <w:rsid w:val="009529CD"/>
    <w:rsid w:val="009902FB"/>
    <w:rsid w:val="00992F77"/>
    <w:rsid w:val="009A42C1"/>
    <w:rsid w:val="00A215B1"/>
    <w:rsid w:val="00A23C4B"/>
    <w:rsid w:val="00A34810"/>
    <w:rsid w:val="00A4177B"/>
    <w:rsid w:val="00A452F8"/>
    <w:rsid w:val="00A938A2"/>
    <w:rsid w:val="00A97D17"/>
    <w:rsid w:val="00AC421D"/>
    <w:rsid w:val="00AD71F6"/>
    <w:rsid w:val="00B12CB7"/>
    <w:rsid w:val="00B270FD"/>
    <w:rsid w:val="00B514DC"/>
    <w:rsid w:val="00B55981"/>
    <w:rsid w:val="00B85F93"/>
    <w:rsid w:val="00B946FF"/>
    <w:rsid w:val="00B96BAB"/>
    <w:rsid w:val="00BA4D4F"/>
    <w:rsid w:val="00BB42BE"/>
    <w:rsid w:val="00C006A2"/>
    <w:rsid w:val="00C04875"/>
    <w:rsid w:val="00C351E3"/>
    <w:rsid w:val="00C376E1"/>
    <w:rsid w:val="00C37E2C"/>
    <w:rsid w:val="00C54073"/>
    <w:rsid w:val="00C5444E"/>
    <w:rsid w:val="00CA54DC"/>
    <w:rsid w:val="00CC5055"/>
    <w:rsid w:val="00CC7FA3"/>
    <w:rsid w:val="00D30207"/>
    <w:rsid w:val="00D320AE"/>
    <w:rsid w:val="00D33B27"/>
    <w:rsid w:val="00D37A47"/>
    <w:rsid w:val="00D462CE"/>
    <w:rsid w:val="00D521DC"/>
    <w:rsid w:val="00D87E45"/>
    <w:rsid w:val="00D90BA4"/>
    <w:rsid w:val="00DA7E41"/>
    <w:rsid w:val="00DB34FA"/>
    <w:rsid w:val="00DF01B1"/>
    <w:rsid w:val="00E13BE5"/>
    <w:rsid w:val="00E84ACE"/>
    <w:rsid w:val="00EB3042"/>
    <w:rsid w:val="00EC0492"/>
    <w:rsid w:val="00EC6A1B"/>
    <w:rsid w:val="00EE2CAA"/>
    <w:rsid w:val="00F11EAA"/>
    <w:rsid w:val="00F13125"/>
    <w:rsid w:val="00F46CF5"/>
    <w:rsid w:val="00F52DC5"/>
    <w:rsid w:val="00FA07F2"/>
    <w:rsid w:val="00FB4FCB"/>
    <w:rsid w:val="00FD2F7D"/>
    <w:rsid w:val="00FD31F0"/>
    <w:rsid w:val="00FD68F2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9902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02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902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902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02FB"/>
    <w:pPr>
      <w:outlineLvl w:val="4"/>
    </w:pPr>
  </w:style>
  <w:style w:type="paragraph" w:styleId="Heading6">
    <w:name w:val="heading 6"/>
    <w:basedOn w:val="Heading4"/>
    <w:next w:val="Normal"/>
    <w:qFormat/>
    <w:rsid w:val="009902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02FB"/>
    <w:pPr>
      <w:outlineLvl w:val="6"/>
    </w:pPr>
  </w:style>
  <w:style w:type="paragraph" w:styleId="Heading8">
    <w:name w:val="heading 8"/>
    <w:basedOn w:val="Heading6"/>
    <w:next w:val="Normal"/>
    <w:qFormat/>
    <w:rsid w:val="009902FB"/>
    <w:pPr>
      <w:outlineLvl w:val="7"/>
    </w:pPr>
  </w:style>
  <w:style w:type="paragraph" w:styleId="Heading9">
    <w:name w:val="heading 9"/>
    <w:basedOn w:val="Heading6"/>
    <w:next w:val="Normal"/>
    <w:qFormat/>
    <w:rsid w:val="009902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02F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902FB"/>
  </w:style>
  <w:style w:type="paragraph" w:customStyle="1" w:styleId="Figure">
    <w:name w:val="Figure"/>
    <w:basedOn w:val="Normal"/>
    <w:next w:val="FigureNotitle"/>
    <w:rsid w:val="009902F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902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02FB"/>
  </w:style>
  <w:style w:type="paragraph" w:customStyle="1" w:styleId="FigureNotitle">
    <w:name w:val="Figure_No &amp; title"/>
    <w:basedOn w:val="Normal"/>
    <w:next w:val="Normalaftertitle"/>
    <w:rsid w:val="009902F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902FB"/>
    <w:rPr>
      <w:b w:val="0"/>
    </w:rPr>
  </w:style>
  <w:style w:type="paragraph" w:customStyle="1" w:styleId="ASN1">
    <w:name w:val="ASN.1"/>
    <w:basedOn w:val="Normal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902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902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902FB"/>
  </w:style>
  <w:style w:type="paragraph" w:customStyle="1" w:styleId="Call">
    <w:name w:val="Call"/>
    <w:basedOn w:val="Normal"/>
    <w:next w:val="Normal"/>
    <w:rsid w:val="009902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902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902FB"/>
  </w:style>
  <w:style w:type="paragraph" w:customStyle="1" w:styleId="RecNoBR">
    <w:name w:val="Rec_No_BR"/>
    <w:basedOn w:val="Normal"/>
    <w:next w:val="Rec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902F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902FB"/>
  </w:style>
  <w:style w:type="paragraph" w:customStyle="1" w:styleId="Questiontitle">
    <w:name w:val="Question_title"/>
    <w:basedOn w:val="Rectitle"/>
    <w:next w:val="Questionref"/>
    <w:rsid w:val="009902FB"/>
  </w:style>
  <w:style w:type="paragraph" w:customStyle="1" w:styleId="Questionref">
    <w:name w:val="Question_ref"/>
    <w:basedOn w:val="Recref"/>
    <w:next w:val="Questiondate"/>
    <w:rsid w:val="009902FB"/>
  </w:style>
  <w:style w:type="paragraph" w:customStyle="1" w:styleId="Recref">
    <w:name w:val="Rec_ref"/>
    <w:basedOn w:val="Normal"/>
    <w:next w:val="Recdat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customStyle="1" w:styleId="enumlev1">
    <w:name w:val="enumlev1"/>
    <w:basedOn w:val="Normal"/>
    <w:rsid w:val="009902FB"/>
    <w:pPr>
      <w:spacing w:before="80"/>
      <w:ind w:left="794" w:hanging="794"/>
    </w:pPr>
  </w:style>
  <w:style w:type="paragraph" w:customStyle="1" w:styleId="enumlev2">
    <w:name w:val="enumlev2"/>
    <w:basedOn w:val="enumlev1"/>
    <w:rsid w:val="009902FB"/>
    <w:pPr>
      <w:ind w:left="1191" w:hanging="397"/>
    </w:pPr>
  </w:style>
  <w:style w:type="paragraph" w:customStyle="1" w:styleId="enumlev3">
    <w:name w:val="enumlev3"/>
    <w:basedOn w:val="enumlev2"/>
    <w:rsid w:val="009902FB"/>
    <w:pPr>
      <w:ind w:left="1588"/>
    </w:pPr>
  </w:style>
  <w:style w:type="paragraph" w:customStyle="1" w:styleId="Equation">
    <w:name w:val="Equation"/>
    <w:basedOn w:val="Normal"/>
    <w:rsid w:val="009902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02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902FB"/>
  </w:style>
  <w:style w:type="paragraph" w:customStyle="1" w:styleId="Reptitle">
    <w:name w:val="Rep_title"/>
    <w:basedOn w:val="Rectitle"/>
    <w:next w:val="Repref"/>
    <w:rsid w:val="009902FB"/>
  </w:style>
  <w:style w:type="paragraph" w:customStyle="1" w:styleId="Repref">
    <w:name w:val="Rep_ref"/>
    <w:basedOn w:val="Recref"/>
    <w:next w:val="Repdate"/>
    <w:rsid w:val="009902FB"/>
  </w:style>
  <w:style w:type="paragraph" w:customStyle="1" w:styleId="Repdate">
    <w:name w:val="Rep_date"/>
    <w:basedOn w:val="Recdate"/>
    <w:next w:val="Normalaftertitle"/>
    <w:rsid w:val="009902FB"/>
  </w:style>
  <w:style w:type="paragraph" w:customStyle="1" w:styleId="ResNoBR">
    <w:name w:val="Res_No_BR"/>
    <w:basedOn w:val="RecNoBR"/>
    <w:next w:val="Restitle"/>
    <w:rsid w:val="009902FB"/>
  </w:style>
  <w:style w:type="paragraph" w:customStyle="1" w:styleId="Restitle">
    <w:name w:val="Res_title"/>
    <w:basedOn w:val="Rectitle"/>
    <w:next w:val="Resref"/>
    <w:rsid w:val="009902FB"/>
  </w:style>
  <w:style w:type="paragraph" w:customStyle="1" w:styleId="Resref">
    <w:name w:val="Res_ref"/>
    <w:basedOn w:val="Recref"/>
    <w:next w:val="Resdate"/>
    <w:rsid w:val="009902FB"/>
  </w:style>
  <w:style w:type="paragraph" w:customStyle="1" w:styleId="Resdate">
    <w:name w:val="Res_date"/>
    <w:basedOn w:val="Recdate"/>
    <w:next w:val="Normalaftertitle"/>
    <w:rsid w:val="009902FB"/>
  </w:style>
  <w:style w:type="paragraph" w:customStyle="1" w:styleId="Section1">
    <w:name w:val="Section_1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902F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02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te"/>
    <w:semiHidden/>
    <w:rsid w:val="009902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02FB"/>
    <w:pPr>
      <w:spacing w:before="80"/>
    </w:pPr>
  </w:style>
  <w:style w:type="paragraph" w:styleId="Header">
    <w:name w:val="header"/>
    <w:basedOn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902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902F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Section2">
    <w:name w:val="Section_2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902F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02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02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902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902FB"/>
  </w:style>
  <w:style w:type="character" w:customStyle="1" w:styleId="Recdef">
    <w:name w:val="Rec_def"/>
    <w:basedOn w:val="DefaultParagraphFont"/>
    <w:rsid w:val="009902FB"/>
    <w:rPr>
      <w:b/>
    </w:rPr>
  </w:style>
  <w:style w:type="paragraph" w:customStyle="1" w:styleId="Reftext">
    <w:name w:val="Ref_text"/>
    <w:basedOn w:val="Normal"/>
    <w:rsid w:val="009902FB"/>
    <w:pPr>
      <w:ind w:left="794" w:hanging="794"/>
    </w:pPr>
  </w:style>
  <w:style w:type="paragraph" w:customStyle="1" w:styleId="Reftitle">
    <w:name w:val="Ref_title"/>
    <w:basedOn w:val="Normal"/>
    <w:next w:val="Reftext"/>
    <w:rsid w:val="009902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902FB"/>
  </w:style>
  <w:style w:type="character" w:customStyle="1" w:styleId="Resdef">
    <w:name w:val="Res_def"/>
    <w:basedOn w:val="DefaultParagraphFont"/>
    <w:rsid w:val="009902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902FB"/>
  </w:style>
  <w:style w:type="paragraph" w:customStyle="1" w:styleId="SectionNo">
    <w:name w:val="Section_No"/>
    <w:basedOn w:val="Normal"/>
    <w:next w:val="Sectiontitle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02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02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902FB"/>
    <w:rPr>
      <w:b/>
      <w:color w:val="auto"/>
    </w:rPr>
  </w:style>
  <w:style w:type="paragraph" w:customStyle="1" w:styleId="Tablelegend">
    <w:name w:val="Table_legend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902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902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02FB"/>
  </w:style>
  <w:style w:type="paragraph" w:customStyle="1" w:styleId="Title3">
    <w:name w:val="Title 3"/>
    <w:basedOn w:val="Title2"/>
    <w:next w:val="Title4"/>
    <w:rsid w:val="009902FB"/>
    <w:rPr>
      <w:caps w:val="0"/>
    </w:rPr>
  </w:style>
  <w:style w:type="paragraph" w:customStyle="1" w:styleId="Title4">
    <w:name w:val="Title 4"/>
    <w:basedOn w:val="Title3"/>
    <w:next w:val="Heading1"/>
    <w:rsid w:val="009902FB"/>
    <w:rPr>
      <w:b/>
    </w:rPr>
  </w:style>
  <w:style w:type="paragraph" w:customStyle="1" w:styleId="toc0">
    <w:name w:val="toc 0"/>
    <w:basedOn w:val="Normal"/>
    <w:next w:val="TOC1"/>
    <w:rsid w:val="009902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Figurewithouttitle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rsid w:val="009902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rsid w:val="009902FB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b0">
    <w:name w:val="heading_b"/>
    <w:basedOn w:val="Heading3"/>
    <w:next w:val="Normal"/>
    <w:rsid w:val="009902F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9902F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ITUadres">
    <w:name w:val="ITU_adre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customStyle="1" w:styleId="Char1CharChar1Char">
    <w:name w:val="Char1 Char Char1 Cha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rsid w:val="00D5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1D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0B7725"/>
    <w:pPr>
      <w:tabs>
        <w:tab w:val="clear" w:pos="794"/>
        <w:tab w:val="clear" w:pos="1191"/>
        <w:tab w:val="clear" w:pos="1588"/>
        <w:tab w:val="clear" w:pos="1985"/>
      </w:tabs>
      <w:overflowPunct/>
      <w:ind w:right="-7"/>
      <w:jc w:val="both"/>
      <w:textAlignment w:val="auto"/>
    </w:pPr>
    <w:rPr>
      <w:rFonts w:ascii="Arial" w:hAnsi="Arial" w:cs="Arial"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B7725"/>
    <w:rPr>
      <w:rFonts w:ascii="Arial" w:hAnsi="Arial" w:cs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C7DDD"/>
    <w:pPr>
      <w:ind w:left="720"/>
      <w:contextualSpacing/>
    </w:pPr>
  </w:style>
  <w:style w:type="paragraph" w:customStyle="1" w:styleId="Char1CharChar1Char0">
    <w:name w:val="Char1 Char Char1 Char"/>
    <w:basedOn w:val="Normal"/>
    <w:rsid w:val="003D106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FooterChar">
    <w:name w:val="Footer Char"/>
    <w:basedOn w:val="DefaultParagraphFont"/>
    <w:link w:val="Footer"/>
    <w:rsid w:val="0082792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AnnexRef">
    <w:name w:val="Annex_Ref"/>
    <w:basedOn w:val="Normal"/>
    <w:next w:val="Normal"/>
    <w:rsid w:val="0082792F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listitem">
    <w:name w:val="listitem"/>
    <w:basedOn w:val="Normal"/>
    <w:rsid w:val="0082792F"/>
    <w:pPr>
      <w:overflowPunct/>
      <w:autoSpaceDE/>
      <w:autoSpaceDN/>
      <w:adjustRightInd/>
      <w:spacing w:before="0"/>
      <w:textAlignment w:val="auto"/>
    </w:pPr>
  </w:style>
  <w:style w:type="character" w:customStyle="1" w:styleId="h21">
    <w:name w:val="h21"/>
    <w:basedOn w:val="DefaultParagraphFont"/>
    <w:rsid w:val="0082792F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9902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02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902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902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02FB"/>
    <w:pPr>
      <w:outlineLvl w:val="4"/>
    </w:pPr>
  </w:style>
  <w:style w:type="paragraph" w:styleId="Heading6">
    <w:name w:val="heading 6"/>
    <w:basedOn w:val="Heading4"/>
    <w:next w:val="Normal"/>
    <w:qFormat/>
    <w:rsid w:val="009902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02FB"/>
    <w:pPr>
      <w:outlineLvl w:val="6"/>
    </w:pPr>
  </w:style>
  <w:style w:type="paragraph" w:styleId="Heading8">
    <w:name w:val="heading 8"/>
    <w:basedOn w:val="Heading6"/>
    <w:next w:val="Normal"/>
    <w:qFormat/>
    <w:rsid w:val="009902FB"/>
    <w:pPr>
      <w:outlineLvl w:val="7"/>
    </w:pPr>
  </w:style>
  <w:style w:type="paragraph" w:styleId="Heading9">
    <w:name w:val="heading 9"/>
    <w:basedOn w:val="Heading6"/>
    <w:next w:val="Normal"/>
    <w:qFormat/>
    <w:rsid w:val="009902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02F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902FB"/>
  </w:style>
  <w:style w:type="paragraph" w:customStyle="1" w:styleId="Figure">
    <w:name w:val="Figure"/>
    <w:basedOn w:val="Normal"/>
    <w:next w:val="FigureNotitle"/>
    <w:rsid w:val="009902F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902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02FB"/>
  </w:style>
  <w:style w:type="paragraph" w:customStyle="1" w:styleId="FigureNotitle">
    <w:name w:val="Figure_No &amp; title"/>
    <w:basedOn w:val="Normal"/>
    <w:next w:val="Normalaftertitle"/>
    <w:rsid w:val="009902F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902FB"/>
    <w:rPr>
      <w:b w:val="0"/>
    </w:rPr>
  </w:style>
  <w:style w:type="paragraph" w:customStyle="1" w:styleId="ASN1">
    <w:name w:val="ASN.1"/>
    <w:basedOn w:val="Normal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902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902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902FB"/>
  </w:style>
  <w:style w:type="paragraph" w:customStyle="1" w:styleId="Call">
    <w:name w:val="Call"/>
    <w:basedOn w:val="Normal"/>
    <w:next w:val="Normal"/>
    <w:rsid w:val="009902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902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902FB"/>
  </w:style>
  <w:style w:type="paragraph" w:customStyle="1" w:styleId="RecNoBR">
    <w:name w:val="Rec_No_BR"/>
    <w:basedOn w:val="Normal"/>
    <w:next w:val="Rec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902F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902FB"/>
  </w:style>
  <w:style w:type="paragraph" w:customStyle="1" w:styleId="Questiontitle">
    <w:name w:val="Question_title"/>
    <w:basedOn w:val="Rectitle"/>
    <w:next w:val="Questionref"/>
    <w:rsid w:val="009902FB"/>
  </w:style>
  <w:style w:type="paragraph" w:customStyle="1" w:styleId="Questionref">
    <w:name w:val="Question_ref"/>
    <w:basedOn w:val="Recref"/>
    <w:next w:val="Questiondate"/>
    <w:rsid w:val="009902FB"/>
  </w:style>
  <w:style w:type="paragraph" w:customStyle="1" w:styleId="Recref">
    <w:name w:val="Rec_ref"/>
    <w:basedOn w:val="Normal"/>
    <w:next w:val="Recdat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customStyle="1" w:styleId="enumlev1">
    <w:name w:val="enumlev1"/>
    <w:basedOn w:val="Normal"/>
    <w:rsid w:val="009902FB"/>
    <w:pPr>
      <w:spacing w:before="80"/>
      <w:ind w:left="794" w:hanging="794"/>
    </w:pPr>
  </w:style>
  <w:style w:type="paragraph" w:customStyle="1" w:styleId="enumlev2">
    <w:name w:val="enumlev2"/>
    <w:basedOn w:val="enumlev1"/>
    <w:rsid w:val="009902FB"/>
    <w:pPr>
      <w:ind w:left="1191" w:hanging="397"/>
    </w:pPr>
  </w:style>
  <w:style w:type="paragraph" w:customStyle="1" w:styleId="enumlev3">
    <w:name w:val="enumlev3"/>
    <w:basedOn w:val="enumlev2"/>
    <w:rsid w:val="009902FB"/>
    <w:pPr>
      <w:ind w:left="1588"/>
    </w:pPr>
  </w:style>
  <w:style w:type="paragraph" w:customStyle="1" w:styleId="Equation">
    <w:name w:val="Equation"/>
    <w:basedOn w:val="Normal"/>
    <w:rsid w:val="009902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02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902FB"/>
  </w:style>
  <w:style w:type="paragraph" w:customStyle="1" w:styleId="Reptitle">
    <w:name w:val="Rep_title"/>
    <w:basedOn w:val="Rectitle"/>
    <w:next w:val="Repref"/>
    <w:rsid w:val="009902FB"/>
  </w:style>
  <w:style w:type="paragraph" w:customStyle="1" w:styleId="Repref">
    <w:name w:val="Rep_ref"/>
    <w:basedOn w:val="Recref"/>
    <w:next w:val="Repdate"/>
    <w:rsid w:val="009902FB"/>
  </w:style>
  <w:style w:type="paragraph" w:customStyle="1" w:styleId="Repdate">
    <w:name w:val="Rep_date"/>
    <w:basedOn w:val="Recdate"/>
    <w:next w:val="Normalaftertitle"/>
    <w:rsid w:val="009902FB"/>
  </w:style>
  <w:style w:type="paragraph" w:customStyle="1" w:styleId="ResNoBR">
    <w:name w:val="Res_No_BR"/>
    <w:basedOn w:val="RecNoBR"/>
    <w:next w:val="Restitle"/>
    <w:rsid w:val="009902FB"/>
  </w:style>
  <w:style w:type="paragraph" w:customStyle="1" w:styleId="Restitle">
    <w:name w:val="Res_title"/>
    <w:basedOn w:val="Rectitle"/>
    <w:next w:val="Resref"/>
    <w:rsid w:val="009902FB"/>
  </w:style>
  <w:style w:type="paragraph" w:customStyle="1" w:styleId="Resref">
    <w:name w:val="Res_ref"/>
    <w:basedOn w:val="Recref"/>
    <w:next w:val="Resdate"/>
    <w:rsid w:val="009902FB"/>
  </w:style>
  <w:style w:type="paragraph" w:customStyle="1" w:styleId="Resdate">
    <w:name w:val="Res_date"/>
    <w:basedOn w:val="Recdate"/>
    <w:next w:val="Normalaftertitle"/>
    <w:rsid w:val="009902FB"/>
  </w:style>
  <w:style w:type="paragraph" w:customStyle="1" w:styleId="Section1">
    <w:name w:val="Section_1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902F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02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te"/>
    <w:semiHidden/>
    <w:rsid w:val="009902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02FB"/>
    <w:pPr>
      <w:spacing w:before="80"/>
    </w:pPr>
  </w:style>
  <w:style w:type="paragraph" w:styleId="Header">
    <w:name w:val="header"/>
    <w:basedOn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902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902F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Section2">
    <w:name w:val="Section_2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902F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02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02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902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902FB"/>
  </w:style>
  <w:style w:type="character" w:customStyle="1" w:styleId="Recdef">
    <w:name w:val="Rec_def"/>
    <w:basedOn w:val="DefaultParagraphFont"/>
    <w:rsid w:val="009902FB"/>
    <w:rPr>
      <w:b/>
    </w:rPr>
  </w:style>
  <w:style w:type="paragraph" w:customStyle="1" w:styleId="Reftext">
    <w:name w:val="Ref_text"/>
    <w:basedOn w:val="Normal"/>
    <w:rsid w:val="009902FB"/>
    <w:pPr>
      <w:ind w:left="794" w:hanging="794"/>
    </w:pPr>
  </w:style>
  <w:style w:type="paragraph" w:customStyle="1" w:styleId="Reftitle">
    <w:name w:val="Ref_title"/>
    <w:basedOn w:val="Normal"/>
    <w:next w:val="Reftext"/>
    <w:rsid w:val="009902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902FB"/>
  </w:style>
  <w:style w:type="character" w:customStyle="1" w:styleId="Resdef">
    <w:name w:val="Res_def"/>
    <w:basedOn w:val="DefaultParagraphFont"/>
    <w:rsid w:val="009902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902FB"/>
  </w:style>
  <w:style w:type="paragraph" w:customStyle="1" w:styleId="SectionNo">
    <w:name w:val="Section_No"/>
    <w:basedOn w:val="Normal"/>
    <w:next w:val="Sectiontitle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02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02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902FB"/>
    <w:rPr>
      <w:b/>
      <w:color w:val="auto"/>
    </w:rPr>
  </w:style>
  <w:style w:type="paragraph" w:customStyle="1" w:styleId="Tablelegend">
    <w:name w:val="Table_legend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902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902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02FB"/>
  </w:style>
  <w:style w:type="paragraph" w:customStyle="1" w:styleId="Title3">
    <w:name w:val="Title 3"/>
    <w:basedOn w:val="Title2"/>
    <w:next w:val="Title4"/>
    <w:rsid w:val="009902FB"/>
    <w:rPr>
      <w:caps w:val="0"/>
    </w:rPr>
  </w:style>
  <w:style w:type="paragraph" w:customStyle="1" w:styleId="Title4">
    <w:name w:val="Title 4"/>
    <w:basedOn w:val="Title3"/>
    <w:next w:val="Heading1"/>
    <w:rsid w:val="009902FB"/>
    <w:rPr>
      <w:b/>
    </w:rPr>
  </w:style>
  <w:style w:type="paragraph" w:customStyle="1" w:styleId="toc0">
    <w:name w:val="toc 0"/>
    <w:basedOn w:val="Normal"/>
    <w:next w:val="TOC1"/>
    <w:rsid w:val="009902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Figurewithouttitle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rsid w:val="009902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rsid w:val="009902FB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b0">
    <w:name w:val="heading_b"/>
    <w:basedOn w:val="Heading3"/>
    <w:next w:val="Normal"/>
    <w:rsid w:val="009902F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9902F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ITUadres">
    <w:name w:val="ITU_adre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customStyle="1" w:styleId="Char1CharChar1Char">
    <w:name w:val="Char1 Char Char1 Cha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rsid w:val="00D5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1D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0B7725"/>
    <w:pPr>
      <w:tabs>
        <w:tab w:val="clear" w:pos="794"/>
        <w:tab w:val="clear" w:pos="1191"/>
        <w:tab w:val="clear" w:pos="1588"/>
        <w:tab w:val="clear" w:pos="1985"/>
      </w:tabs>
      <w:overflowPunct/>
      <w:ind w:right="-7"/>
      <w:jc w:val="both"/>
      <w:textAlignment w:val="auto"/>
    </w:pPr>
    <w:rPr>
      <w:rFonts w:ascii="Arial" w:hAnsi="Arial" w:cs="Arial"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B7725"/>
    <w:rPr>
      <w:rFonts w:ascii="Arial" w:hAnsi="Arial" w:cs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C7DDD"/>
    <w:pPr>
      <w:ind w:left="720"/>
      <w:contextualSpacing/>
    </w:pPr>
  </w:style>
  <w:style w:type="paragraph" w:customStyle="1" w:styleId="Char1CharChar1Char0">
    <w:name w:val="Char1 Char Char1 Char"/>
    <w:basedOn w:val="Normal"/>
    <w:rsid w:val="003D106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FooterChar">
    <w:name w:val="Footer Char"/>
    <w:basedOn w:val="DefaultParagraphFont"/>
    <w:link w:val="Footer"/>
    <w:rsid w:val="0082792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AnnexRef">
    <w:name w:val="Annex_Ref"/>
    <w:basedOn w:val="Normal"/>
    <w:next w:val="Normal"/>
    <w:rsid w:val="0082792F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listitem">
    <w:name w:val="listitem"/>
    <w:basedOn w:val="Normal"/>
    <w:rsid w:val="0082792F"/>
    <w:pPr>
      <w:overflowPunct/>
      <w:autoSpaceDE/>
      <w:autoSpaceDN/>
      <w:adjustRightInd/>
      <w:spacing w:before="0"/>
      <w:textAlignment w:val="auto"/>
    </w:pPr>
  </w:style>
  <w:style w:type="character" w:customStyle="1" w:styleId="h21">
    <w:name w:val="h21"/>
    <w:basedOn w:val="DefaultParagraphFont"/>
    <w:rsid w:val="0082792F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n.as/itu.int/uvaife" TargetMode="External"/><Relationship Id="rId18" Type="http://schemas.openxmlformats.org/officeDocument/2006/relationships/hyperlink" Target="http://www.itu.int/ITU-R/go/delegate-reg-info/en" TargetMode="External"/><Relationship Id="rId26" Type="http://schemas.openxmlformats.org/officeDocument/2006/relationships/hyperlink" Target="http://www.itu.int/ITU-R/go/que-rwp3m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07-WP3J-C-0151/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n.as/itu.int/ddcwa1" TargetMode="External"/><Relationship Id="rId17" Type="http://schemas.openxmlformats.org/officeDocument/2006/relationships/hyperlink" Target="mailto:helpdesk@itu.int" TargetMode="External"/><Relationship Id="rId25" Type="http://schemas.openxmlformats.org/officeDocument/2006/relationships/hyperlink" Target="http://www.itu.int/md/R07-WP3L-C-0080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n.as/itu.int/sql4xs" TargetMode="External"/><Relationship Id="rId20" Type="http://schemas.openxmlformats.org/officeDocument/2006/relationships/hyperlink" Target="http://www.itu.int/ITU-R/go/que-rwp3j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g3@itu.int" TargetMode="External"/><Relationship Id="rId24" Type="http://schemas.openxmlformats.org/officeDocument/2006/relationships/hyperlink" Target="http://www.itu.int/ITU-R/go/que-rwp3l/en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run.as/itu.int/a9kjtg" TargetMode="External"/><Relationship Id="rId23" Type="http://schemas.openxmlformats.org/officeDocument/2006/relationships/hyperlink" Target="http://www.itu.int/md/R07-WP3K-C-0116/e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tu.int/ITU-R/go/rsg3/en" TargetMode="External"/><Relationship Id="rId19" Type="http://schemas.openxmlformats.org/officeDocument/2006/relationships/hyperlink" Target="http://www.itu.int/travel/index.html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run.as/itu.int/qaa1xe" TargetMode="External"/><Relationship Id="rId22" Type="http://schemas.openxmlformats.org/officeDocument/2006/relationships/hyperlink" Target="http://www.itu.int/ITU-R/go/que-rwp3k/en" TargetMode="External"/><Relationship Id="rId27" Type="http://schemas.openxmlformats.org/officeDocument/2006/relationships/hyperlink" Target="http://www.itu.int/md/R07-WP3M-C-0174/en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37B17-2A6A-41D6-A8E7-DE6E000E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</Template>
  <TotalTime>209</TotalTime>
  <Pages>7</Pages>
  <Words>1077</Words>
  <Characters>7361</Characters>
  <Application>Microsoft Office Word</Application>
  <DocSecurity>0</DocSecurity>
  <Lines>61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Participation/Visa requirements</vt:lpstr>
    </vt:vector>
  </TitlesOfParts>
  <Company>ITU</Company>
  <LinksUpToDate>false</LinksUpToDate>
  <CharactersWithSpaces>8422</CharactersWithSpaces>
  <SharedDoc>false</SharedDoc>
  <HLinks>
    <vt:vector size="78" baseType="variant">
      <vt:variant>
        <vt:i4>4653134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http://www.itu.int/md/R07-WP4C-C-0436/en</vt:lpwstr>
      </vt:variant>
      <vt:variant>
        <vt:lpwstr/>
      </vt:variant>
      <vt:variant>
        <vt:i4>4522052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http://www.itu.int/md/R07-WP4B-C-0109/en</vt:lpwstr>
      </vt:variant>
      <vt:variant>
        <vt:lpwstr/>
      </vt:variant>
      <vt:variant>
        <vt:i4>4259910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http://www.itu.int/md/R07-WP4A-C-0278/en</vt:lpwstr>
      </vt:variant>
      <vt:variant>
        <vt:lpwstr/>
      </vt:variant>
      <vt:variant>
        <vt:i4>4718675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131173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http://www.itu.int/cgi-bin/htsh/compass/cvc.param.sh?acvty_code=wp4C</vt:lpwstr>
      </vt:variant>
      <vt:variant>
        <vt:lpwstr/>
      </vt:variant>
      <vt:variant>
        <vt:i4>196709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http://www.itu.int/cgi-bin/htsh/compass/cvc.param.sh?acvty_code=wp4B</vt:lpwstr>
      </vt:variant>
      <vt:variant>
        <vt:lpwstr/>
      </vt:variant>
      <vt:variant>
        <vt:i4>101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http://www.itu.int/cgi-bin/htsh/compass/cvc.param.sh?acvty_code=wp4A</vt:lpwstr>
      </vt:variant>
      <vt:variant>
        <vt:lpwstr/>
      </vt:variant>
      <vt:variant>
        <vt:i4>7733333</vt:i4>
      </vt:variant>
      <vt:variant>
        <vt:i4>9</vt:i4>
      </vt:variant>
      <vt:variant>
        <vt:i4>0</vt:i4>
      </vt:variant>
      <vt:variant>
        <vt:i4>5</vt:i4>
      </vt:variant>
      <vt:variant>
        <vt:lpwstr>http://www.itu.int/cgi-bin/htsh/compass/cvc.param.sh?acvty_code=sg4</vt:lpwstr>
      </vt:variant>
      <vt:variant>
        <vt:lpwstr/>
      </vt:variant>
      <vt:variant>
        <vt:i4>196728</vt:i4>
      </vt:variant>
      <vt:variant>
        <vt:i4>6</vt:i4>
      </vt:variant>
      <vt:variant>
        <vt:i4>0</vt:i4>
      </vt:variant>
      <vt:variant>
        <vt:i4>5</vt:i4>
      </vt:variant>
      <vt:variant>
        <vt:lpwstr>mailto:rsg4@itu.int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http://www.itu.int/ITU-R/go/rsg4/en</vt:lpwstr>
      </vt:variant>
      <vt:variant>
        <vt:lpwstr/>
      </vt:variant>
      <vt:variant>
        <vt:i4>7733372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http://www.itu.int/ITU-R/go/que-rsg4/en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mostyn</cp:lastModifiedBy>
  <cp:revision>13</cp:revision>
  <cp:lastPrinted>2011-06-15T13:38:00Z</cp:lastPrinted>
  <dcterms:created xsi:type="dcterms:W3CDTF">2011-05-23T14:15:00Z</dcterms:created>
  <dcterms:modified xsi:type="dcterms:W3CDTF">2011-06-15T13:45:00Z</dcterms:modified>
</cp:coreProperties>
</file>