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1F334A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1F334A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:rsidR="00E53DCE" w:rsidRPr="00AF70DA" w:rsidRDefault="00E53DCE" w:rsidP="001F334A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1F334A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5813B7" w:rsidP="001F334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CM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992DBA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5813B7">
              <w:rPr>
                <w:szCs w:val="24"/>
                <w:lang w:eastAsia="zh-CN"/>
              </w:rPr>
              <w:t>5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5813B7">
              <w:rPr>
                <w:szCs w:val="24"/>
                <w:lang w:eastAsia="zh-CN"/>
              </w:rPr>
              <w:t>10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992DBA">
              <w:rPr>
                <w:szCs w:val="24"/>
                <w:lang w:eastAsia="zh-CN"/>
              </w:rPr>
              <w:t>20</w:t>
            </w:r>
            <w:bookmarkStart w:id="0" w:name="_GoBack"/>
            <w:bookmarkEnd w:id="0"/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1F334A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1F334A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1F334A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:rsidR="00E53DCE" w:rsidRPr="00334544" w:rsidRDefault="00E53DCE" w:rsidP="001F334A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1F334A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1F334A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055456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1F334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34544" w:rsidRDefault="00590E9C" w:rsidP="00590E9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国际电联水上业务数据库</w:t>
            </w:r>
            <w:r w:rsidR="001F334A" w:rsidRPr="00132B47">
              <w:rPr>
                <w:b/>
                <w:bCs/>
                <w:lang w:eastAsia="zh-CN"/>
              </w:rPr>
              <w:t xml:space="preserve"> –</w:t>
            </w:r>
            <w:r w:rsidR="00C21672">
              <w:rPr>
                <w:b/>
                <w:bCs/>
                <w:lang w:eastAsia="zh-CN"/>
              </w:rPr>
              <w:t xml:space="preserve"> </w:t>
            </w:r>
            <w:r w:rsidR="00C21672" w:rsidRPr="00C21672">
              <w:rPr>
                <w:rFonts w:hint="eastAsia"/>
                <w:b/>
                <w:bCs/>
                <w:lang w:eastAsia="zh-CN"/>
              </w:rPr>
              <w:t>带有数字选择呼叫（</w:t>
            </w:r>
            <w:r w:rsidR="00C21672" w:rsidRPr="00C21672">
              <w:rPr>
                <w:b/>
                <w:bCs/>
                <w:lang w:eastAsia="zh-CN"/>
              </w:rPr>
              <w:t>DSC</w:t>
            </w:r>
            <w:r w:rsidR="00C21672" w:rsidRPr="00C21672">
              <w:rPr>
                <w:rFonts w:hint="eastAsia"/>
                <w:b/>
                <w:bCs/>
                <w:lang w:eastAsia="zh-CN"/>
              </w:rPr>
              <w:t>）和全球卫星导航系统（</w:t>
            </w:r>
            <w:r w:rsidR="00C21672" w:rsidRPr="00C21672">
              <w:rPr>
                <w:b/>
                <w:bCs/>
                <w:lang w:eastAsia="zh-CN"/>
              </w:rPr>
              <w:t>GNSS</w:t>
            </w:r>
            <w:r w:rsidR="00C21672" w:rsidRPr="00C21672">
              <w:rPr>
                <w:rFonts w:hint="eastAsia"/>
                <w:b/>
                <w:bCs/>
                <w:lang w:eastAsia="zh-CN"/>
              </w:rPr>
              <w:t>）的手持</w:t>
            </w:r>
            <w:r w:rsidR="00C21672" w:rsidRPr="00C21672">
              <w:rPr>
                <w:b/>
                <w:bCs/>
                <w:lang w:eastAsia="zh-CN"/>
              </w:rPr>
              <w:t>VHF</w:t>
            </w:r>
            <w:r w:rsidR="00C21672" w:rsidRPr="00C21672">
              <w:rPr>
                <w:rFonts w:hint="eastAsia"/>
                <w:b/>
                <w:bCs/>
                <w:lang w:eastAsia="zh-CN"/>
              </w:rPr>
              <w:t>收发器</w:t>
            </w:r>
          </w:p>
        </w:tc>
      </w:tr>
      <w:tr w:rsidR="00E53DCE" w:rsidRPr="00334544" w:rsidTr="00055456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1F334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1F334A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055456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1F334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1F334A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055456" w:rsidRPr="00334544" w:rsidTr="00055456">
        <w:trPr>
          <w:jc w:val="center"/>
        </w:trPr>
        <w:tc>
          <w:tcPr>
            <w:tcW w:w="1526" w:type="dxa"/>
            <w:shd w:val="clear" w:color="auto" w:fill="auto"/>
          </w:tcPr>
          <w:p w:rsidR="00055456" w:rsidRPr="00334544" w:rsidRDefault="00590E9C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val="en-GB" w:eastAsia="zh-CN"/>
              </w:rPr>
              <w:t>参考：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055456" w:rsidRPr="00132B47" w:rsidRDefault="00590E9C" w:rsidP="00055456">
            <w:pPr>
              <w:pStyle w:val="ListParagraph"/>
              <w:numPr>
                <w:ilvl w:val="0"/>
                <w:numId w:val="4"/>
              </w:numPr>
              <w:tabs>
                <w:tab w:val="clear" w:pos="1588"/>
                <w:tab w:val="clear" w:pos="1985"/>
              </w:tabs>
              <w:jc w:val="left"/>
              <w:outlineLvl w:val="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2006</w:t>
            </w:r>
            <w:r>
              <w:rPr>
                <w:rFonts w:eastAsiaTheme="minorEastAsia" w:hint="eastAsia"/>
                <w:b/>
                <w:bCs/>
                <w:lang w:eastAsia="zh-CN"/>
              </w:rPr>
              <w:t>年</w:t>
            </w:r>
            <w:r>
              <w:rPr>
                <w:rFonts w:eastAsiaTheme="minorEastAsia" w:hint="eastAsia"/>
                <w:b/>
                <w:bCs/>
                <w:lang w:eastAsia="zh-CN"/>
              </w:rPr>
              <w:t>9</w:t>
            </w:r>
            <w:r>
              <w:rPr>
                <w:rFonts w:eastAsiaTheme="minorEastAsia" w:hint="eastAsia"/>
                <w:b/>
                <w:bCs/>
                <w:lang w:eastAsia="zh-CN"/>
              </w:rPr>
              <w:t>月</w:t>
            </w:r>
            <w:r>
              <w:rPr>
                <w:rFonts w:eastAsiaTheme="minorEastAsia" w:hint="eastAsia"/>
                <w:b/>
                <w:bCs/>
                <w:lang w:eastAsia="zh-CN"/>
              </w:rPr>
              <w:t>14</w:t>
            </w:r>
            <w:r>
              <w:rPr>
                <w:rFonts w:eastAsiaTheme="minorEastAsia" w:hint="eastAsia"/>
                <w:b/>
                <w:bCs/>
                <w:lang w:eastAsia="zh-CN"/>
              </w:rPr>
              <w:t>日第</w:t>
            </w:r>
            <w:r w:rsidRPr="00132B47">
              <w:rPr>
                <w:b/>
                <w:bCs/>
              </w:rPr>
              <w:t>CM/15</w:t>
            </w:r>
            <w:r>
              <w:rPr>
                <w:rFonts w:eastAsiaTheme="minorEastAsia" w:hint="eastAsia"/>
                <w:b/>
                <w:bCs/>
                <w:lang w:eastAsia="zh-CN"/>
              </w:rPr>
              <w:t>号通函</w:t>
            </w:r>
          </w:p>
          <w:p w:rsidR="00590E9C" w:rsidRPr="00132B47" w:rsidRDefault="00590E9C" w:rsidP="00590E9C">
            <w:pPr>
              <w:pStyle w:val="ListParagraph"/>
              <w:numPr>
                <w:ilvl w:val="0"/>
                <w:numId w:val="4"/>
              </w:numPr>
              <w:tabs>
                <w:tab w:val="clear" w:pos="1588"/>
                <w:tab w:val="clear" w:pos="1985"/>
              </w:tabs>
              <w:jc w:val="left"/>
              <w:outlineLvl w:val="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2008</w:t>
            </w:r>
            <w:r>
              <w:rPr>
                <w:rFonts w:eastAsiaTheme="minorEastAsia" w:hint="eastAsia"/>
                <w:b/>
                <w:bCs/>
                <w:lang w:eastAsia="zh-CN"/>
              </w:rPr>
              <w:t>年</w:t>
            </w:r>
            <w:r>
              <w:rPr>
                <w:rFonts w:eastAsiaTheme="minorEastAsia" w:hint="eastAsia"/>
                <w:b/>
                <w:bCs/>
                <w:lang w:eastAsia="zh-CN"/>
              </w:rPr>
              <w:t>1</w:t>
            </w:r>
            <w:r>
              <w:rPr>
                <w:rFonts w:eastAsiaTheme="minorEastAsia" w:hint="eastAsia"/>
                <w:b/>
                <w:bCs/>
                <w:lang w:eastAsia="zh-CN"/>
              </w:rPr>
              <w:t>月</w:t>
            </w:r>
            <w:r>
              <w:rPr>
                <w:rFonts w:eastAsiaTheme="minorEastAsia" w:hint="eastAsia"/>
                <w:b/>
                <w:bCs/>
                <w:lang w:eastAsia="zh-CN"/>
              </w:rPr>
              <w:t>15</w:t>
            </w:r>
            <w:r>
              <w:rPr>
                <w:rFonts w:eastAsiaTheme="minorEastAsia" w:hint="eastAsia"/>
                <w:b/>
                <w:bCs/>
                <w:lang w:eastAsia="zh-CN"/>
              </w:rPr>
              <w:t>日第</w:t>
            </w:r>
            <w:r w:rsidRPr="00132B47">
              <w:rPr>
                <w:b/>
                <w:bCs/>
              </w:rPr>
              <w:t>CM/1</w:t>
            </w:r>
            <w:r>
              <w:rPr>
                <w:rFonts w:eastAsiaTheme="minorEastAsia" w:hint="eastAsia"/>
                <w:b/>
                <w:bCs/>
                <w:lang w:eastAsia="zh-CN"/>
              </w:rPr>
              <w:t>7</w:t>
            </w:r>
            <w:r>
              <w:rPr>
                <w:rFonts w:eastAsiaTheme="minorEastAsia" w:hint="eastAsia"/>
                <w:b/>
                <w:bCs/>
                <w:lang w:eastAsia="zh-CN"/>
              </w:rPr>
              <w:t>号通函</w:t>
            </w:r>
          </w:p>
          <w:p w:rsidR="00590E9C" w:rsidRPr="00590E9C" w:rsidRDefault="00590E9C" w:rsidP="00590E9C">
            <w:pPr>
              <w:pStyle w:val="ListParagraph"/>
              <w:numPr>
                <w:ilvl w:val="0"/>
                <w:numId w:val="4"/>
              </w:numPr>
              <w:tabs>
                <w:tab w:val="clear" w:pos="1588"/>
                <w:tab w:val="clear" w:pos="1985"/>
              </w:tabs>
              <w:jc w:val="left"/>
              <w:outlineLvl w:val="0"/>
              <w:rPr>
                <w:b/>
                <w:bCs/>
              </w:rPr>
            </w:pPr>
            <w:r w:rsidRPr="00590E9C">
              <w:rPr>
                <w:rFonts w:eastAsiaTheme="minorEastAsia" w:hint="eastAsia"/>
                <w:b/>
                <w:bCs/>
                <w:lang w:eastAsia="zh-CN"/>
              </w:rPr>
              <w:t>2008</w:t>
            </w:r>
            <w:r w:rsidRPr="00590E9C">
              <w:rPr>
                <w:rFonts w:eastAsiaTheme="minorEastAsia" w:hint="eastAsia"/>
                <w:b/>
                <w:bCs/>
                <w:lang w:eastAsia="zh-CN"/>
              </w:rPr>
              <w:t>年</w:t>
            </w:r>
            <w:r w:rsidRPr="00590E9C">
              <w:rPr>
                <w:rFonts w:eastAsiaTheme="minorEastAsia" w:hint="eastAsia"/>
                <w:b/>
                <w:bCs/>
                <w:lang w:eastAsia="zh-CN"/>
              </w:rPr>
              <w:t>11</w:t>
            </w:r>
            <w:r w:rsidRPr="00590E9C">
              <w:rPr>
                <w:rFonts w:eastAsiaTheme="minorEastAsia" w:hint="eastAsia"/>
                <w:b/>
                <w:bCs/>
                <w:lang w:eastAsia="zh-CN"/>
              </w:rPr>
              <w:t>月</w:t>
            </w:r>
            <w:r w:rsidRPr="00590E9C">
              <w:rPr>
                <w:rFonts w:eastAsiaTheme="minorEastAsia" w:hint="eastAsia"/>
                <w:b/>
                <w:bCs/>
                <w:lang w:eastAsia="zh-CN"/>
              </w:rPr>
              <w:t>28</w:t>
            </w:r>
            <w:r w:rsidRPr="00590E9C">
              <w:rPr>
                <w:rFonts w:eastAsiaTheme="minorEastAsia" w:hint="eastAsia"/>
                <w:b/>
                <w:bCs/>
                <w:lang w:eastAsia="zh-CN"/>
              </w:rPr>
              <w:t>日第</w:t>
            </w:r>
            <w:r w:rsidRPr="00590E9C">
              <w:rPr>
                <w:b/>
                <w:bCs/>
              </w:rPr>
              <w:t>CM/1</w:t>
            </w:r>
            <w:r w:rsidRPr="00590E9C">
              <w:rPr>
                <w:rFonts w:eastAsiaTheme="minorEastAsia" w:hint="eastAsia"/>
                <w:b/>
                <w:bCs/>
                <w:lang w:eastAsia="zh-CN"/>
              </w:rPr>
              <w:t>8</w:t>
            </w:r>
            <w:r w:rsidRPr="00590E9C">
              <w:rPr>
                <w:rFonts w:eastAsiaTheme="minorEastAsia" w:hint="eastAsia"/>
                <w:b/>
                <w:bCs/>
                <w:lang w:eastAsia="zh-CN"/>
              </w:rPr>
              <w:t>号通函</w:t>
            </w:r>
          </w:p>
          <w:p w:rsidR="00055456" w:rsidRPr="00590E9C" w:rsidRDefault="00055456" w:rsidP="00590E9C">
            <w:pPr>
              <w:pStyle w:val="ListParagraph"/>
              <w:numPr>
                <w:ilvl w:val="0"/>
                <w:numId w:val="4"/>
              </w:numPr>
              <w:tabs>
                <w:tab w:val="clear" w:pos="1588"/>
                <w:tab w:val="clear" w:pos="1985"/>
              </w:tabs>
              <w:jc w:val="left"/>
              <w:outlineLvl w:val="0"/>
              <w:rPr>
                <w:b/>
                <w:bCs/>
              </w:rPr>
            </w:pPr>
            <w:r w:rsidRPr="00590E9C">
              <w:rPr>
                <w:b/>
                <w:bCs/>
              </w:rPr>
              <w:t>ITU-R M.585-7</w:t>
            </w:r>
            <w:r w:rsidR="00590E9C">
              <w:rPr>
                <w:rFonts w:eastAsiaTheme="minorEastAsia" w:hint="eastAsia"/>
                <w:b/>
                <w:bCs/>
                <w:lang w:eastAsia="zh-CN"/>
              </w:rPr>
              <w:t>建议书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1F334A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C1094" w:rsidRPr="00A3438E" w:rsidRDefault="00A649FC" w:rsidP="00437EF2">
      <w:pPr>
        <w:pStyle w:val="Normalaftertitle0"/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 w:rsidRPr="00A3438E">
        <w:rPr>
          <w:rFonts w:asciiTheme="minorHAnsi" w:eastAsiaTheme="minorEastAsia" w:hAnsiTheme="minorHAnsi"/>
          <w:szCs w:val="24"/>
          <w:lang w:eastAsia="zh-CN"/>
        </w:rPr>
        <w:t>我希望通知各主管部</w:t>
      </w:r>
      <w:r w:rsidRPr="00A3438E">
        <w:rPr>
          <w:rFonts w:asciiTheme="minorHAnsi" w:eastAsiaTheme="minorEastAsia" w:hAnsiTheme="minorHAnsi" w:cs="SimSun"/>
          <w:szCs w:val="24"/>
          <w:lang w:eastAsia="zh-CN"/>
        </w:rPr>
        <w:t>门</w:t>
      </w:r>
      <w:r w:rsidRPr="00A3438E">
        <w:rPr>
          <w:rFonts w:asciiTheme="minorHAnsi" w:eastAsiaTheme="minorEastAsia" w:hAnsiTheme="minorHAnsi" w:cs="Batang"/>
          <w:szCs w:val="24"/>
          <w:lang w:eastAsia="zh-CN"/>
        </w:rPr>
        <w:t>，根据</w:t>
      </w:r>
      <w:r w:rsidRPr="00A3438E">
        <w:rPr>
          <w:rFonts w:asciiTheme="minorHAnsi" w:eastAsiaTheme="minorEastAsia" w:hAnsiTheme="minorHAnsi"/>
          <w:szCs w:val="24"/>
          <w:lang w:eastAsia="zh-CN"/>
        </w:rPr>
        <w:t>ITU-R 5B</w:t>
      </w:r>
      <w:r w:rsidRPr="00A3438E">
        <w:rPr>
          <w:rFonts w:asciiTheme="minorHAnsi" w:eastAsiaTheme="minorEastAsia" w:hAnsiTheme="minorHAnsi"/>
          <w:szCs w:val="24"/>
          <w:lang w:eastAsia="zh-CN"/>
        </w:rPr>
        <w:t>工作</w:t>
      </w:r>
      <w:r w:rsidRPr="00A3438E">
        <w:rPr>
          <w:rFonts w:asciiTheme="minorHAnsi" w:eastAsiaTheme="minorEastAsia" w:hAnsiTheme="minorHAnsi" w:cs="SimSun"/>
          <w:szCs w:val="24"/>
          <w:lang w:eastAsia="zh-CN"/>
        </w:rPr>
        <w:t>组</w:t>
      </w:r>
      <w:r w:rsidRPr="00A3438E">
        <w:rPr>
          <w:rFonts w:asciiTheme="minorHAnsi" w:eastAsiaTheme="minorEastAsia" w:hAnsiTheme="minorHAnsi" w:cs="Batang"/>
          <w:szCs w:val="24"/>
          <w:lang w:eastAsia="zh-CN"/>
        </w:rPr>
        <w:t>在其</w:t>
      </w:r>
      <w:r w:rsidRPr="00A3438E">
        <w:rPr>
          <w:rFonts w:asciiTheme="minorHAnsi" w:eastAsiaTheme="minorEastAsia" w:hAnsiTheme="minorHAnsi"/>
          <w:szCs w:val="24"/>
          <w:lang w:eastAsia="zh-CN"/>
        </w:rPr>
        <w:t>2015</w:t>
      </w:r>
      <w:r w:rsidRPr="00A3438E">
        <w:rPr>
          <w:rFonts w:asciiTheme="minorHAnsi" w:eastAsiaTheme="minorEastAsia" w:hAnsiTheme="minorHAnsi"/>
          <w:szCs w:val="24"/>
          <w:lang w:eastAsia="zh-CN"/>
        </w:rPr>
        <w:t>年</w:t>
      </w:r>
      <w:r w:rsidRPr="00A3438E">
        <w:rPr>
          <w:rFonts w:asciiTheme="minorHAnsi" w:eastAsiaTheme="minorEastAsia" w:hAnsiTheme="minorHAnsi"/>
          <w:szCs w:val="24"/>
          <w:lang w:eastAsia="zh-CN"/>
        </w:rPr>
        <w:t>7</w:t>
      </w:r>
      <w:r w:rsidRPr="00A3438E">
        <w:rPr>
          <w:rFonts w:asciiTheme="minorHAnsi" w:eastAsiaTheme="minorEastAsia" w:hAnsiTheme="minorHAnsi"/>
          <w:szCs w:val="24"/>
          <w:lang w:eastAsia="zh-CN"/>
        </w:rPr>
        <w:t>月</w:t>
      </w:r>
      <w:r w:rsidRPr="00A3438E">
        <w:rPr>
          <w:rFonts w:asciiTheme="minorHAnsi" w:eastAsiaTheme="minorEastAsia" w:hAnsiTheme="minorHAnsi" w:cs="SimSun"/>
          <w:szCs w:val="24"/>
          <w:lang w:eastAsia="zh-CN"/>
        </w:rPr>
        <w:t>会议</w:t>
      </w:r>
      <w:r w:rsidRPr="00A3438E">
        <w:rPr>
          <w:rFonts w:asciiTheme="minorHAnsi" w:eastAsiaTheme="minorEastAsia" w:hAnsiTheme="minorHAnsi" w:cs="Batang"/>
          <w:szCs w:val="24"/>
          <w:lang w:eastAsia="zh-CN"/>
        </w:rPr>
        <w:t>期</w:t>
      </w:r>
      <w:r w:rsidRPr="00A3438E">
        <w:rPr>
          <w:rFonts w:asciiTheme="minorHAnsi" w:eastAsiaTheme="minorEastAsia" w:hAnsiTheme="minorHAnsi" w:cs="SimSun"/>
          <w:szCs w:val="24"/>
          <w:lang w:eastAsia="zh-CN"/>
        </w:rPr>
        <w:t>间</w:t>
      </w:r>
      <w:r w:rsidRPr="00A3438E">
        <w:rPr>
          <w:rFonts w:asciiTheme="minorHAnsi" w:eastAsiaTheme="minorEastAsia" w:hAnsiTheme="minorHAnsi" w:cs="Batang"/>
          <w:szCs w:val="24"/>
          <w:lang w:eastAsia="zh-CN"/>
        </w:rPr>
        <w:t>的要求，</w:t>
      </w:r>
      <w:r w:rsidR="00F352E0" w:rsidRPr="00A3438E">
        <w:rPr>
          <w:rFonts w:asciiTheme="minorHAnsi" w:eastAsiaTheme="minorEastAsia" w:hAnsiTheme="minorHAnsi" w:cs="SimSun"/>
          <w:lang w:eastAsia="zh-CN"/>
        </w:rPr>
        <w:t>国际电联</w:t>
      </w:r>
      <w:r w:rsidR="00F352E0" w:rsidRPr="00A3438E">
        <w:rPr>
          <w:rFonts w:asciiTheme="minorHAnsi" w:eastAsiaTheme="minorEastAsia" w:hAnsiTheme="minorHAnsi" w:cs="Batang"/>
          <w:lang w:eastAsia="zh-CN"/>
        </w:rPr>
        <w:t>水上</w:t>
      </w:r>
      <w:r w:rsidR="00F352E0" w:rsidRPr="00A3438E">
        <w:rPr>
          <w:rFonts w:asciiTheme="minorHAnsi" w:eastAsiaTheme="minorEastAsia" w:hAnsiTheme="minorHAnsi" w:cs="SimSun"/>
          <w:lang w:eastAsia="zh-CN"/>
        </w:rPr>
        <w:t>业务数</w:t>
      </w:r>
      <w:r w:rsidR="00F352E0" w:rsidRPr="00A3438E">
        <w:rPr>
          <w:rFonts w:asciiTheme="minorHAnsi" w:eastAsiaTheme="minorEastAsia" w:hAnsiTheme="minorHAnsi" w:cs="Batang"/>
          <w:lang w:eastAsia="zh-CN"/>
        </w:rPr>
        <w:t>据</w:t>
      </w:r>
      <w:r w:rsidR="00F352E0" w:rsidRPr="00A3438E">
        <w:rPr>
          <w:rFonts w:asciiTheme="minorHAnsi" w:eastAsiaTheme="minorEastAsia" w:hAnsiTheme="minorHAnsi" w:cs="SimSun"/>
          <w:lang w:eastAsia="zh-CN"/>
        </w:rPr>
        <w:t>库</w:t>
      </w:r>
      <w:r w:rsidR="00F352E0" w:rsidRPr="00A3438E">
        <w:rPr>
          <w:rFonts w:asciiTheme="minorHAnsi" w:eastAsiaTheme="minorEastAsia" w:hAnsiTheme="minorHAnsi" w:cs="Batang"/>
          <w:lang w:eastAsia="zh-CN"/>
        </w:rPr>
        <w:t>的</w:t>
      </w:r>
      <w:r w:rsidR="00F352E0" w:rsidRPr="00A3438E">
        <w:rPr>
          <w:rFonts w:asciiTheme="minorHAnsi" w:eastAsiaTheme="minorEastAsia" w:hAnsiTheme="minorHAnsi" w:cs="SimSun"/>
          <w:lang w:eastAsia="zh-CN"/>
        </w:rPr>
        <w:t>结构</w:t>
      </w:r>
      <w:r w:rsidR="00F352E0" w:rsidRPr="00A3438E">
        <w:rPr>
          <w:rFonts w:asciiTheme="minorHAnsi" w:eastAsiaTheme="minorEastAsia" w:hAnsiTheme="minorHAnsi" w:cs="Batang"/>
          <w:lang w:eastAsia="zh-CN"/>
        </w:rPr>
        <w:t>及</w:t>
      </w:r>
      <w:r w:rsidR="00F352E0" w:rsidRPr="00A3438E">
        <w:rPr>
          <w:rFonts w:asciiTheme="minorHAnsi" w:eastAsiaTheme="minorEastAsia" w:hAnsiTheme="minorHAnsi"/>
          <w:lang w:eastAsia="zh-CN"/>
        </w:rPr>
        <w:t>相</w:t>
      </w:r>
      <w:r w:rsidR="00F352E0" w:rsidRPr="00A3438E">
        <w:rPr>
          <w:rFonts w:asciiTheme="minorHAnsi" w:eastAsiaTheme="minorEastAsia" w:hAnsiTheme="minorHAnsi" w:cs="SimSun"/>
          <w:lang w:eastAsia="zh-CN"/>
        </w:rPr>
        <w:t>关联</w:t>
      </w:r>
      <w:r w:rsidR="00F352E0" w:rsidRPr="00A3438E">
        <w:rPr>
          <w:rFonts w:asciiTheme="minorHAnsi" w:eastAsiaTheme="minorEastAsia" w:hAnsiTheme="minorHAnsi"/>
          <w:lang w:eastAsia="zh-CN"/>
        </w:rPr>
        <w:t>的</w:t>
      </w:r>
      <w:r w:rsidR="00F352E0" w:rsidRPr="00A3438E">
        <w:rPr>
          <w:rFonts w:asciiTheme="minorHAnsi" w:eastAsiaTheme="minorEastAsia" w:hAnsiTheme="minorHAnsi" w:cs="SimSun"/>
          <w:lang w:eastAsia="zh-CN"/>
        </w:rPr>
        <w:t>软</w:t>
      </w:r>
      <w:r w:rsidR="00F352E0" w:rsidRPr="00A3438E">
        <w:rPr>
          <w:rFonts w:asciiTheme="minorHAnsi" w:eastAsiaTheme="minorEastAsia" w:hAnsiTheme="minorHAnsi" w:cs="Batang"/>
          <w:lang w:eastAsia="zh-CN"/>
        </w:rPr>
        <w:t>件已</w:t>
      </w:r>
      <w:r w:rsidR="00F352E0" w:rsidRPr="00A3438E">
        <w:rPr>
          <w:rFonts w:asciiTheme="minorHAnsi" w:eastAsiaTheme="minorEastAsia" w:hAnsiTheme="minorHAnsi" w:cs="SimSun"/>
          <w:lang w:eastAsia="zh-CN"/>
        </w:rPr>
        <w:t>经进</w:t>
      </w:r>
      <w:r w:rsidR="00F352E0" w:rsidRPr="00A3438E">
        <w:rPr>
          <w:rFonts w:asciiTheme="minorHAnsi" w:eastAsiaTheme="minorEastAsia" w:hAnsiTheme="minorHAnsi" w:cs="Batang"/>
          <w:lang w:eastAsia="zh-CN"/>
        </w:rPr>
        <w:t>一步修改，以便</w:t>
      </w:r>
      <w:r w:rsidR="00F352E0" w:rsidRPr="00A3438E">
        <w:rPr>
          <w:rFonts w:asciiTheme="minorHAnsi" w:eastAsiaTheme="minorEastAsia" w:hAnsiTheme="minorHAnsi" w:cs="SimSun"/>
          <w:lang w:eastAsia="zh-CN"/>
        </w:rPr>
        <w:t>将</w:t>
      </w:r>
      <w:r w:rsidRPr="00A3438E">
        <w:rPr>
          <w:rFonts w:asciiTheme="minorHAnsi" w:eastAsiaTheme="minorEastAsia" w:hAnsiTheme="minorHAnsi"/>
          <w:szCs w:val="24"/>
          <w:lang w:eastAsia="zh-CN"/>
        </w:rPr>
        <w:t>有</w:t>
      </w:r>
      <w:r w:rsidRPr="00A3438E">
        <w:rPr>
          <w:rFonts w:asciiTheme="minorHAnsi" w:eastAsiaTheme="minorEastAsia" w:hAnsiTheme="minorHAnsi" w:cs="SimSun"/>
          <w:szCs w:val="24"/>
          <w:lang w:eastAsia="zh-CN"/>
        </w:rPr>
        <w:t>关</w:t>
      </w:r>
      <w:r w:rsidR="00C22AD7" w:rsidRPr="00C22AD7">
        <w:rPr>
          <w:rFonts w:ascii="SimSun" w:eastAsia="SimSun" w:hAnsi="SimSun"/>
          <w:szCs w:val="24"/>
          <w:lang w:eastAsia="zh-CN"/>
        </w:rPr>
        <w:t>“</w:t>
      </w:r>
      <w:r w:rsidR="00C96DA2" w:rsidRPr="00A3438E">
        <w:rPr>
          <w:rFonts w:asciiTheme="minorHAnsi" w:eastAsiaTheme="minorEastAsia" w:hAnsiTheme="minorHAnsi"/>
          <w:b/>
          <w:bCs/>
          <w:lang w:eastAsia="zh-CN"/>
        </w:rPr>
        <w:t>配</w:t>
      </w:r>
      <w:r w:rsidR="00C96DA2" w:rsidRPr="00A3438E">
        <w:rPr>
          <w:rFonts w:asciiTheme="minorHAnsi" w:eastAsiaTheme="minorEastAsia" w:hAnsiTheme="minorHAnsi" w:cs="SimSun"/>
          <w:b/>
          <w:bCs/>
          <w:lang w:eastAsia="zh-CN"/>
        </w:rPr>
        <w:t>备带</w:t>
      </w:r>
      <w:r w:rsidR="00C96DA2" w:rsidRPr="00A3438E">
        <w:rPr>
          <w:rFonts w:asciiTheme="minorHAnsi" w:eastAsiaTheme="minorEastAsia" w:hAnsiTheme="minorHAnsi" w:cs="Batang"/>
          <w:b/>
          <w:bCs/>
          <w:lang w:eastAsia="zh-CN"/>
        </w:rPr>
        <w:t>有</w:t>
      </w:r>
      <w:r w:rsidR="00C96DA2" w:rsidRPr="00A3438E">
        <w:rPr>
          <w:rFonts w:asciiTheme="minorHAnsi" w:eastAsiaTheme="minorEastAsia" w:hAnsiTheme="minorHAnsi" w:cs="SimSun"/>
          <w:b/>
          <w:bCs/>
          <w:lang w:eastAsia="zh-CN"/>
        </w:rPr>
        <w:t>数</w:t>
      </w:r>
      <w:r w:rsidR="00C96DA2" w:rsidRPr="00A3438E">
        <w:rPr>
          <w:rFonts w:asciiTheme="minorHAnsi" w:eastAsiaTheme="minorEastAsia" w:hAnsiTheme="minorHAnsi" w:cs="Batang"/>
          <w:b/>
          <w:bCs/>
          <w:lang w:eastAsia="zh-CN"/>
        </w:rPr>
        <w:t>字</w:t>
      </w:r>
      <w:r w:rsidR="00C96DA2" w:rsidRPr="00A3438E">
        <w:rPr>
          <w:rFonts w:asciiTheme="minorHAnsi" w:eastAsiaTheme="minorEastAsia" w:hAnsiTheme="minorHAnsi" w:cs="SimSun"/>
          <w:b/>
          <w:bCs/>
          <w:lang w:eastAsia="zh-CN"/>
        </w:rPr>
        <w:t>选择</w:t>
      </w:r>
      <w:r w:rsidR="00C96DA2" w:rsidRPr="00A3438E">
        <w:rPr>
          <w:rFonts w:asciiTheme="minorHAnsi" w:eastAsiaTheme="minorEastAsia" w:hAnsiTheme="minorHAnsi" w:cs="Batang"/>
          <w:b/>
          <w:bCs/>
          <w:lang w:eastAsia="zh-CN"/>
        </w:rPr>
        <w:t>呼叫和全球</w:t>
      </w:r>
      <w:r w:rsidR="00C96DA2" w:rsidRPr="00A3438E">
        <w:rPr>
          <w:rFonts w:asciiTheme="minorHAnsi" w:eastAsiaTheme="minorEastAsia" w:hAnsiTheme="minorHAnsi" w:cs="SimSun"/>
          <w:b/>
          <w:bCs/>
          <w:lang w:eastAsia="zh-CN"/>
        </w:rPr>
        <w:t>卫</w:t>
      </w:r>
      <w:r w:rsidR="00C96DA2" w:rsidRPr="00A3438E">
        <w:rPr>
          <w:rFonts w:asciiTheme="minorHAnsi" w:eastAsiaTheme="minorEastAsia" w:hAnsiTheme="minorHAnsi" w:cs="Batang"/>
          <w:b/>
          <w:bCs/>
          <w:lang w:eastAsia="zh-CN"/>
        </w:rPr>
        <w:t>星</w:t>
      </w:r>
      <w:r w:rsidR="00C96DA2" w:rsidRPr="00A3438E">
        <w:rPr>
          <w:rFonts w:asciiTheme="minorHAnsi" w:eastAsiaTheme="minorEastAsia" w:hAnsiTheme="minorHAnsi" w:cs="SimSun"/>
          <w:b/>
          <w:bCs/>
          <w:lang w:eastAsia="zh-CN"/>
        </w:rPr>
        <w:t>导</w:t>
      </w:r>
      <w:r w:rsidR="00C96DA2" w:rsidRPr="00A3438E">
        <w:rPr>
          <w:rFonts w:asciiTheme="minorHAnsi" w:eastAsiaTheme="minorEastAsia" w:hAnsiTheme="minorHAnsi" w:cs="Batang"/>
          <w:b/>
          <w:bCs/>
          <w:lang w:eastAsia="zh-CN"/>
        </w:rPr>
        <w:t>航系</w:t>
      </w:r>
      <w:r w:rsidR="00C96DA2" w:rsidRPr="00A3438E">
        <w:rPr>
          <w:rFonts w:asciiTheme="minorHAnsi" w:eastAsiaTheme="minorEastAsia" w:hAnsiTheme="minorHAnsi" w:cs="SimSun"/>
          <w:b/>
          <w:bCs/>
          <w:lang w:eastAsia="zh-CN"/>
        </w:rPr>
        <w:t>统</w:t>
      </w:r>
      <w:r w:rsidR="00C96DA2" w:rsidRPr="00A3438E">
        <w:rPr>
          <w:rFonts w:asciiTheme="minorHAnsi" w:eastAsiaTheme="minorEastAsia" w:hAnsiTheme="minorHAnsi" w:cs="Batang"/>
          <w:b/>
          <w:bCs/>
          <w:lang w:eastAsia="zh-CN"/>
        </w:rPr>
        <w:t>的手持</w:t>
      </w:r>
      <w:r w:rsidR="00C96DA2" w:rsidRPr="00A3438E">
        <w:rPr>
          <w:rFonts w:asciiTheme="minorHAnsi" w:eastAsiaTheme="minorEastAsia" w:hAnsiTheme="minorHAnsi"/>
          <w:b/>
          <w:bCs/>
          <w:lang w:eastAsia="zh-CN"/>
        </w:rPr>
        <w:t>VHF</w:t>
      </w:r>
      <w:r w:rsidR="00C96DA2" w:rsidRPr="00A3438E">
        <w:rPr>
          <w:rFonts w:asciiTheme="minorHAnsi" w:eastAsiaTheme="minorEastAsia" w:hAnsiTheme="minorHAnsi"/>
          <w:b/>
          <w:bCs/>
          <w:lang w:eastAsia="zh-CN"/>
        </w:rPr>
        <w:t>收</w:t>
      </w:r>
      <w:r w:rsidR="00C96DA2" w:rsidRPr="00A3438E">
        <w:rPr>
          <w:rFonts w:asciiTheme="minorHAnsi" w:eastAsiaTheme="minorEastAsia" w:hAnsiTheme="minorHAnsi" w:cs="SimSun"/>
          <w:b/>
          <w:bCs/>
          <w:lang w:eastAsia="zh-CN"/>
        </w:rPr>
        <w:t>发</w:t>
      </w:r>
      <w:r w:rsidR="00266368" w:rsidRPr="00A3438E">
        <w:rPr>
          <w:rFonts w:asciiTheme="minorHAnsi" w:eastAsiaTheme="minorEastAsia" w:hAnsiTheme="minorHAnsi"/>
          <w:b/>
          <w:bCs/>
          <w:lang w:eastAsia="zh-CN"/>
        </w:rPr>
        <w:t>信机</w:t>
      </w:r>
      <w:r w:rsidR="00C22AD7" w:rsidRPr="00C22AD7">
        <w:rPr>
          <w:rFonts w:ascii="SimSun" w:eastAsia="SimSun" w:hAnsi="SimSun"/>
          <w:b/>
          <w:bCs/>
          <w:lang w:eastAsia="zh-CN"/>
        </w:rPr>
        <w:t>”</w:t>
      </w:r>
      <w:r w:rsidRPr="00A3438E">
        <w:rPr>
          <w:rFonts w:asciiTheme="minorHAnsi" w:eastAsiaTheme="minorEastAsia" w:hAnsiTheme="minorHAnsi"/>
          <w:lang w:eastAsia="zh-CN"/>
        </w:rPr>
        <w:t>的相</w:t>
      </w:r>
      <w:r w:rsidRPr="00A3438E">
        <w:rPr>
          <w:rFonts w:asciiTheme="minorHAnsi" w:eastAsiaTheme="minorEastAsia" w:hAnsiTheme="minorHAnsi" w:cs="SimSun"/>
          <w:lang w:eastAsia="zh-CN"/>
        </w:rPr>
        <w:t>关</w:t>
      </w:r>
      <w:r w:rsidRPr="00A3438E">
        <w:rPr>
          <w:rFonts w:asciiTheme="minorHAnsi" w:eastAsiaTheme="minorEastAsia" w:hAnsiTheme="minorHAnsi" w:cs="Batang"/>
          <w:lang w:eastAsia="zh-CN"/>
        </w:rPr>
        <w:t>信息</w:t>
      </w:r>
      <w:r w:rsidRPr="00A3438E">
        <w:rPr>
          <w:rFonts w:asciiTheme="minorHAnsi" w:eastAsiaTheme="minorEastAsia" w:hAnsiTheme="minorHAnsi" w:cs="SimSun"/>
          <w:lang w:eastAsia="zh-CN"/>
        </w:rPr>
        <w:t>纳</w:t>
      </w:r>
      <w:r w:rsidRPr="00A3438E">
        <w:rPr>
          <w:rFonts w:asciiTheme="minorHAnsi" w:eastAsiaTheme="minorEastAsia" w:hAnsiTheme="minorHAnsi" w:cs="Batang"/>
          <w:lang w:eastAsia="zh-CN"/>
        </w:rPr>
        <w:t>入其中。</w:t>
      </w:r>
    </w:p>
    <w:p w:rsidR="002C1094" w:rsidRPr="00A3438E" w:rsidRDefault="00DF36C8" w:rsidP="00C32BEB">
      <w:pPr>
        <w:ind w:firstLineChars="200" w:firstLine="480"/>
        <w:rPr>
          <w:szCs w:val="24"/>
          <w:lang w:eastAsia="zh-CN"/>
        </w:rPr>
      </w:pPr>
      <w:r w:rsidRPr="00A3438E">
        <w:rPr>
          <w:lang w:eastAsia="zh-CN"/>
        </w:rPr>
        <w:t>有关这些设备信息通过国际电联水上移动接入和检索系统（</w:t>
      </w:r>
      <w:r w:rsidRPr="00A3438E">
        <w:rPr>
          <w:lang w:eastAsia="zh-CN"/>
        </w:rPr>
        <w:t>MARS</w:t>
      </w:r>
      <w:r w:rsidRPr="00A3438E">
        <w:rPr>
          <w:lang w:eastAsia="zh-CN"/>
        </w:rPr>
        <w:t>）的登记检索或许在紧急情况下（特别是在国境以外由水上营救协调中心开展的行动）可以对搜救行动有所助益。</w:t>
      </w:r>
    </w:p>
    <w:p w:rsidR="002C1094" w:rsidRPr="00A3438E" w:rsidRDefault="0091339D" w:rsidP="00C32BEB">
      <w:pPr>
        <w:ind w:firstLineChars="200" w:firstLine="480"/>
        <w:jc w:val="left"/>
        <w:rPr>
          <w:lang w:eastAsia="zh-CN"/>
        </w:rPr>
      </w:pPr>
      <w:r w:rsidRPr="00A3438E">
        <w:rPr>
          <w:lang w:eastAsia="zh-CN"/>
        </w:rPr>
        <w:t>相关的通知单已得到修改以允许提交此附加信息，见附件</w:t>
      </w:r>
      <w:r w:rsidRPr="00A3438E">
        <w:rPr>
          <w:lang w:eastAsia="zh-CN"/>
        </w:rPr>
        <w:t>1</w:t>
      </w:r>
      <w:r w:rsidRPr="00A3438E">
        <w:rPr>
          <w:lang w:eastAsia="zh-CN"/>
        </w:rPr>
        <w:t>和</w:t>
      </w:r>
      <w:r w:rsidRPr="00A3438E">
        <w:rPr>
          <w:lang w:eastAsia="zh-CN"/>
        </w:rPr>
        <w:t>2</w:t>
      </w:r>
      <w:r w:rsidR="00916C3E">
        <w:rPr>
          <w:lang w:eastAsia="zh-CN"/>
        </w:rPr>
        <w:t>。有关须通知的不同</w:t>
      </w:r>
      <w:r w:rsidR="00916C3E">
        <w:rPr>
          <w:rFonts w:hint="eastAsia"/>
          <w:lang w:eastAsia="zh-CN"/>
        </w:rPr>
        <w:t>字段</w:t>
      </w:r>
      <w:r w:rsidRPr="00A3438E">
        <w:rPr>
          <w:lang w:eastAsia="zh-CN"/>
        </w:rPr>
        <w:t>的详细解释性信息见附件</w:t>
      </w:r>
      <w:r w:rsidRPr="00A3438E">
        <w:rPr>
          <w:lang w:eastAsia="zh-CN"/>
        </w:rPr>
        <w:t>3</w:t>
      </w:r>
      <w:r w:rsidRPr="00A3438E">
        <w:rPr>
          <w:lang w:eastAsia="zh-CN"/>
        </w:rPr>
        <w:t>（亦可参见</w:t>
      </w:r>
      <w:r w:rsidR="00036089">
        <w:fldChar w:fldCharType="begin"/>
      </w:r>
      <w:r w:rsidR="00036089">
        <w:instrText xml:space="preserve"> HYPERLINK "http://www.itu.int/en/ITU-R/terrestrial/mars/Pages/%20ShipStationsSubmissionofdata.aspx" </w:instrText>
      </w:r>
      <w:r w:rsidR="00036089">
        <w:fldChar w:fldCharType="separate"/>
      </w:r>
      <w:r w:rsidR="00C32BEB" w:rsidRPr="00534E67">
        <w:rPr>
          <w:rStyle w:val="Hyperlink"/>
          <w:rFonts w:asciiTheme="minorHAnsi" w:hAnsiTheme="minorHAnsi"/>
          <w:lang w:eastAsia="zh-CN"/>
        </w:rPr>
        <w:t>http://www.itu.int/en/ITU-R/terrestrial/mars/Pages/ ShipStationsSubmissionofdata.aspx</w:t>
      </w:r>
      <w:r w:rsidR="00036089">
        <w:rPr>
          <w:rStyle w:val="Hyperlink"/>
          <w:rFonts w:asciiTheme="minorHAnsi" w:hAnsiTheme="minorHAnsi"/>
          <w:lang w:eastAsia="zh-CN"/>
        </w:rPr>
        <w:fldChar w:fldCharType="end"/>
      </w:r>
      <w:r w:rsidRPr="00A3438E">
        <w:rPr>
          <w:lang w:eastAsia="zh-CN"/>
        </w:rPr>
        <w:t>）。</w:t>
      </w:r>
    </w:p>
    <w:p w:rsidR="002C1094" w:rsidRPr="00A3438E" w:rsidRDefault="00916C3E" w:rsidP="00C32BEB">
      <w:pPr>
        <w:ind w:firstLineChars="200" w:firstLine="480"/>
        <w:rPr>
          <w:szCs w:val="24"/>
          <w:lang w:eastAsia="zh-CN"/>
        </w:rPr>
      </w:pPr>
      <w:r>
        <w:rPr>
          <w:lang w:eastAsia="zh-CN"/>
        </w:rPr>
        <w:t>对于这些表单的修改相对于之前的版本，</w:t>
      </w:r>
      <w:r w:rsidR="00B077C9" w:rsidRPr="00A3438E">
        <w:rPr>
          <w:lang w:eastAsia="zh-CN"/>
        </w:rPr>
        <w:t>新增加了第</w:t>
      </w:r>
      <w:r w:rsidR="00B077C9" w:rsidRPr="00A3438E">
        <w:rPr>
          <w:lang w:eastAsia="zh-CN"/>
        </w:rPr>
        <w:t>34</w:t>
      </w:r>
      <w:r w:rsidR="0051475A" w:rsidRPr="00A3438E">
        <w:rPr>
          <w:lang w:eastAsia="zh-CN"/>
        </w:rPr>
        <w:t>字段</w:t>
      </w:r>
      <w:r w:rsidR="00B077C9" w:rsidRPr="00A3438E">
        <w:rPr>
          <w:lang w:eastAsia="zh-CN"/>
        </w:rPr>
        <w:t>（手持</w:t>
      </w:r>
      <w:r w:rsidR="00B077C9" w:rsidRPr="00A3438E">
        <w:rPr>
          <w:lang w:eastAsia="zh-CN"/>
        </w:rPr>
        <w:t>VHF</w:t>
      </w:r>
      <w:r>
        <w:rPr>
          <w:lang w:eastAsia="zh-CN"/>
        </w:rPr>
        <w:t>收发信机的识别</w:t>
      </w:r>
      <w:r>
        <w:rPr>
          <w:rFonts w:hint="eastAsia"/>
          <w:lang w:eastAsia="zh-CN"/>
        </w:rPr>
        <w:t>码</w:t>
      </w:r>
      <w:r w:rsidR="00B077C9" w:rsidRPr="00A3438E">
        <w:rPr>
          <w:lang w:eastAsia="zh-CN"/>
        </w:rPr>
        <w:t>）。由此，这些表格取代了</w:t>
      </w:r>
      <w:r w:rsidR="00B077C9" w:rsidRPr="00A3438E">
        <w:rPr>
          <w:lang w:eastAsia="zh-CN"/>
        </w:rPr>
        <w:t>2008</w:t>
      </w:r>
      <w:r w:rsidR="00B077C9" w:rsidRPr="00A3438E">
        <w:rPr>
          <w:lang w:eastAsia="zh-CN"/>
        </w:rPr>
        <w:t>年</w:t>
      </w:r>
      <w:r w:rsidR="00B077C9" w:rsidRPr="00A3438E">
        <w:rPr>
          <w:lang w:eastAsia="zh-CN"/>
        </w:rPr>
        <w:t>11</w:t>
      </w:r>
      <w:r w:rsidR="00B077C9" w:rsidRPr="00A3438E">
        <w:rPr>
          <w:lang w:eastAsia="zh-CN"/>
        </w:rPr>
        <w:t>月</w:t>
      </w:r>
      <w:r w:rsidR="00B077C9" w:rsidRPr="00A3438E">
        <w:rPr>
          <w:lang w:eastAsia="zh-CN"/>
        </w:rPr>
        <w:t>28</w:t>
      </w:r>
      <w:r w:rsidR="00B077C9" w:rsidRPr="00A3438E">
        <w:rPr>
          <w:lang w:eastAsia="zh-CN"/>
        </w:rPr>
        <w:t>日无线电通信局第</w:t>
      </w:r>
      <w:r w:rsidR="00B077C9" w:rsidRPr="00A3438E">
        <w:rPr>
          <w:lang w:eastAsia="zh-CN"/>
        </w:rPr>
        <w:t>CM/18</w:t>
      </w:r>
      <w:r w:rsidR="00B077C9" w:rsidRPr="00A3438E">
        <w:rPr>
          <w:lang w:eastAsia="zh-CN"/>
        </w:rPr>
        <w:t>号通函所附的通知表格。</w:t>
      </w:r>
    </w:p>
    <w:p w:rsidR="002C1094" w:rsidRDefault="00B077C9" w:rsidP="0010301E">
      <w:pPr>
        <w:ind w:firstLineChars="200" w:firstLine="480"/>
        <w:rPr>
          <w:szCs w:val="24"/>
          <w:lang w:eastAsia="zh-CN"/>
        </w:rPr>
      </w:pPr>
      <w:r w:rsidRPr="00A3438E">
        <w:rPr>
          <w:szCs w:val="24"/>
          <w:lang w:eastAsia="zh-CN"/>
        </w:rPr>
        <w:t>贵方或许希望了解</w:t>
      </w:r>
      <w:r w:rsidR="002E1403" w:rsidRPr="00A3438E">
        <w:rPr>
          <w:lang w:eastAsia="zh-CN"/>
        </w:rPr>
        <w:t>对国际电联</w:t>
      </w:r>
      <w:r w:rsidR="00AC4AE3" w:rsidRPr="00AC4AE3">
        <w:rPr>
          <w:rFonts w:ascii="SimSun" w:eastAsia="SimSun" w:hAnsi="SimSun"/>
          <w:lang w:eastAsia="zh-CN"/>
        </w:rPr>
        <w:t>“</w:t>
      </w:r>
      <w:r w:rsidR="002E1403" w:rsidRPr="00A3438E">
        <w:rPr>
          <w:lang w:eastAsia="zh-CN"/>
        </w:rPr>
        <w:t>水上移动接入和检索系统</w:t>
      </w:r>
      <w:r w:rsidR="00AC4AE3" w:rsidRPr="00AC4AE3">
        <w:rPr>
          <w:rFonts w:ascii="SimSun" w:eastAsia="SimSun" w:hAnsi="SimSun"/>
          <w:lang w:eastAsia="zh-CN"/>
        </w:rPr>
        <w:t>”</w:t>
      </w:r>
      <w:r w:rsidR="002E1403" w:rsidRPr="00A3438E">
        <w:rPr>
          <w:lang w:eastAsia="zh-CN"/>
        </w:rPr>
        <w:t>（</w:t>
      </w:r>
      <w:r w:rsidR="002E1403" w:rsidRPr="00A3438E">
        <w:rPr>
          <w:lang w:eastAsia="zh-CN"/>
        </w:rPr>
        <w:t>MARS</w:t>
      </w:r>
      <w:r w:rsidR="002E1403" w:rsidRPr="00A3438E">
        <w:rPr>
          <w:lang w:eastAsia="zh-CN"/>
        </w:rPr>
        <w:t>）网站进行了相应的修改，以方便查找和检索已记录的数据。</w:t>
      </w:r>
    </w:p>
    <w:p w:rsidR="002C1094" w:rsidRPr="00FA7984" w:rsidRDefault="004F1B50" w:rsidP="0010301E">
      <w:pPr>
        <w:pageBreakBefore/>
        <w:ind w:firstLineChars="200" w:firstLine="480"/>
        <w:rPr>
          <w:szCs w:val="24"/>
          <w:lang w:eastAsia="zh-CN"/>
        </w:rPr>
      </w:pPr>
      <w:r w:rsidRPr="000A4B1B">
        <w:rPr>
          <w:rFonts w:hint="eastAsia"/>
          <w:lang w:eastAsia="zh-CN"/>
        </w:rPr>
        <w:lastRenderedPageBreak/>
        <w:t>如各主管部门希望了解以上事宜的信息或要求进一步澄清，无线电通信局愿随时给予帮助。无线电通信局有关以上事宜的联系人是</w:t>
      </w:r>
      <w:r w:rsidRPr="00FA7984">
        <w:rPr>
          <w:szCs w:val="24"/>
          <w:lang w:eastAsia="zh-CN"/>
        </w:rPr>
        <w:t>M. D</w:t>
      </w:r>
      <w:r>
        <w:rPr>
          <w:szCs w:val="24"/>
          <w:lang w:eastAsia="zh-CN"/>
        </w:rPr>
        <w:t>as</w:t>
      </w:r>
      <w:r w:rsidRPr="000A4B1B">
        <w:rPr>
          <w:rFonts w:hint="eastAsia"/>
          <w:lang w:eastAsia="zh-CN"/>
        </w:rPr>
        <w:t>先生，电话：</w:t>
      </w:r>
      <w:r w:rsidRPr="000A4B1B">
        <w:rPr>
          <w:lang w:eastAsia="zh-CN"/>
        </w:rPr>
        <w:t>+41 22 7305007</w:t>
      </w:r>
      <w:r w:rsidRPr="000A4B1B">
        <w:rPr>
          <w:rFonts w:hint="eastAsia"/>
          <w:lang w:eastAsia="zh-CN"/>
        </w:rPr>
        <w:t>，传真：</w:t>
      </w:r>
      <w:r w:rsidRPr="000A4B1B">
        <w:rPr>
          <w:lang w:eastAsia="zh-CN"/>
        </w:rPr>
        <w:t>+41 22 7305785</w:t>
      </w:r>
      <w:r w:rsidRPr="000A4B1B">
        <w:rPr>
          <w:rFonts w:hint="eastAsia"/>
          <w:lang w:eastAsia="zh-CN"/>
        </w:rPr>
        <w:t>，电子邮件：</w:t>
      </w:r>
      <w:r w:rsidR="00036089">
        <w:fldChar w:fldCharType="begin"/>
      </w:r>
      <w:r w:rsidR="00036089">
        <w:rPr>
          <w:lang w:eastAsia="zh-CN"/>
        </w:rPr>
        <w:instrText xml:space="preserve"> HYPERLINK "mailto:brmail@itu.int" </w:instrText>
      </w:r>
      <w:r w:rsidR="00036089">
        <w:fldChar w:fldCharType="separate"/>
      </w:r>
      <w:r w:rsidRPr="000A4B1B">
        <w:rPr>
          <w:rStyle w:val="Hyperlink"/>
          <w:lang w:eastAsia="zh-CN"/>
        </w:rPr>
        <w:t>brmail@itu.int</w:t>
      </w:r>
      <w:r w:rsidR="00036089">
        <w:rPr>
          <w:rStyle w:val="Hyperlink"/>
          <w:lang w:eastAsia="zh-CN"/>
        </w:rPr>
        <w:fldChar w:fldCharType="end"/>
      </w:r>
      <w:r w:rsidRPr="000A4B1B">
        <w:rPr>
          <w:rFonts w:hint="eastAsia"/>
          <w:lang w:eastAsia="zh-CN"/>
        </w:rPr>
        <w:t>。</w:t>
      </w:r>
    </w:p>
    <w:p w:rsidR="002C1094" w:rsidRPr="001E6265" w:rsidRDefault="002C1094" w:rsidP="0010301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 w:line="240" w:lineRule="auto"/>
        <w:jc w:val="left"/>
        <w:textAlignment w:val="auto"/>
        <w:rPr>
          <w:rFonts w:asciiTheme="minorHAnsi" w:hAnsiTheme="minorHAnsi" w:cstheme="majorBidi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1E6265">
        <w:rPr>
          <w:rFonts w:asciiTheme="majorEastAsia" w:eastAsiaTheme="majorEastAsia" w:hAnsiTheme="majorEastAsia"/>
          <w:szCs w:val="24"/>
          <w:lang w:eastAsia="zh-CN"/>
        </w:rPr>
        <w:br/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334544">
        <w:rPr>
          <w:rFonts w:asciiTheme="majorEastAsia" w:eastAsiaTheme="majorEastAsia" w:hAnsiTheme="majorEastAsia"/>
          <w:szCs w:val="24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2C1094" w:rsidRPr="001E6265" w:rsidRDefault="003944C6" w:rsidP="00C17B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360" w:line="240" w:lineRule="auto"/>
        <w:textAlignment w:val="auto"/>
        <w:rPr>
          <w:rFonts w:asciiTheme="minorHAnsi" w:hAnsiTheme="minorHAnsi" w:cstheme="majorBidi"/>
          <w:szCs w:val="24"/>
          <w:lang w:eastAsia="zh-CN"/>
        </w:rPr>
      </w:pPr>
      <w:r>
        <w:rPr>
          <w:rFonts w:asciiTheme="minorHAnsi" w:hAnsiTheme="minorHAnsi" w:cstheme="majorBidi" w:hint="eastAsia"/>
          <w:szCs w:val="24"/>
          <w:lang w:val="fr-CH" w:eastAsia="zh-CN"/>
        </w:rPr>
        <w:t>附件</w:t>
      </w:r>
      <w:r w:rsidRPr="001E6265">
        <w:rPr>
          <w:rFonts w:asciiTheme="minorHAnsi" w:hAnsiTheme="minorHAnsi" w:cstheme="majorBidi" w:hint="eastAsia"/>
          <w:szCs w:val="24"/>
          <w:lang w:eastAsia="zh-CN"/>
        </w:rPr>
        <w:t>：</w:t>
      </w:r>
      <w:r w:rsidR="002C1094" w:rsidRPr="001E6265">
        <w:rPr>
          <w:rFonts w:asciiTheme="minorHAnsi" w:hAnsiTheme="minorHAnsi" w:cstheme="majorBidi"/>
          <w:szCs w:val="24"/>
          <w:lang w:eastAsia="zh-CN"/>
        </w:rPr>
        <w:t>3</w:t>
      </w:r>
      <w:r>
        <w:rPr>
          <w:rFonts w:asciiTheme="minorHAnsi" w:hAnsiTheme="minorHAnsi" w:cstheme="majorBidi" w:hint="eastAsia"/>
          <w:szCs w:val="24"/>
          <w:lang w:val="fr-CH" w:eastAsia="zh-CN"/>
        </w:rPr>
        <w:t>份</w:t>
      </w:r>
    </w:p>
    <w:p w:rsidR="00365A20" w:rsidRPr="0002414F" w:rsidRDefault="00365A20" w:rsidP="00C17B8A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160"/>
        <w:rPr>
          <w:bCs/>
          <w:sz w:val="20"/>
          <w:u w:val="single"/>
          <w:lang w:eastAsia="zh-CN"/>
        </w:rPr>
      </w:pPr>
      <w:r w:rsidRPr="0002414F">
        <w:rPr>
          <w:rFonts w:hint="eastAsia"/>
          <w:bCs/>
          <w:sz w:val="20"/>
          <w:u w:val="single"/>
          <w:lang w:eastAsia="zh-CN"/>
        </w:rPr>
        <w:t>分发</w:t>
      </w:r>
      <w:r w:rsidR="00C17B8A" w:rsidRPr="00C17B8A">
        <w:rPr>
          <w:rFonts w:hint="eastAsia"/>
          <w:bCs/>
          <w:sz w:val="20"/>
          <w:lang w:eastAsia="zh-CN"/>
        </w:rPr>
        <w:t>：</w:t>
      </w:r>
    </w:p>
    <w:p w:rsidR="00365A20" w:rsidRPr="00A66C0F" w:rsidRDefault="00365A20" w:rsidP="00365A20">
      <w:pPr>
        <w:pStyle w:val="enumlev1"/>
        <w:tabs>
          <w:tab w:val="clear" w:pos="794"/>
          <w:tab w:val="left" w:pos="426"/>
        </w:tabs>
        <w:spacing w:before="120"/>
        <w:rPr>
          <w:rFonts w:asciiTheme="minorHAnsi" w:hAnsiTheme="minorHAnsi"/>
          <w:sz w:val="18"/>
          <w:szCs w:val="18"/>
          <w:lang w:eastAsia="zh-CN"/>
        </w:rPr>
      </w:pPr>
      <w:r w:rsidRPr="00FF5475">
        <w:rPr>
          <w:rFonts w:ascii="STKaiti" w:eastAsia="STKaiti" w:hAnsi="STKaiti"/>
          <w:i/>
          <w:iCs/>
          <w:sz w:val="18"/>
          <w:szCs w:val="18"/>
          <w:lang w:eastAsia="zh-CN"/>
        </w:rPr>
        <w:t>–</w:t>
      </w:r>
      <w:r w:rsidRPr="002E20EF">
        <w:rPr>
          <w:rFonts w:ascii="STKaiti" w:eastAsia="STKaiti" w:hAnsi="STKaiti" w:hint="eastAsia"/>
          <w:i/>
          <w:iCs/>
          <w:lang w:eastAsia="zh-CN"/>
        </w:rPr>
        <w:tab/>
      </w:r>
      <w:r w:rsidRPr="00A66C0F">
        <w:rPr>
          <w:rFonts w:asciiTheme="minorHAnsi" w:hAnsiTheme="minorHAnsi"/>
          <w:sz w:val="18"/>
          <w:szCs w:val="18"/>
          <w:lang w:eastAsia="zh-CN"/>
        </w:rPr>
        <w:t>国际电联成员国主管部门</w:t>
      </w:r>
    </w:p>
    <w:p w:rsidR="002C1094" w:rsidRPr="00A66C0F" w:rsidRDefault="00216C3B" w:rsidP="00AF613D">
      <w:pPr>
        <w:pStyle w:val="enumlev1"/>
        <w:tabs>
          <w:tab w:val="clear" w:pos="794"/>
          <w:tab w:val="left" w:pos="426"/>
        </w:tabs>
        <w:spacing w:before="0"/>
        <w:rPr>
          <w:rFonts w:asciiTheme="minorHAnsi" w:hAnsiTheme="minorHAnsi"/>
          <w:sz w:val="18"/>
          <w:szCs w:val="18"/>
          <w:lang w:eastAsia="zh-CN"/>
        </w:rPr>
      </w:pPr>
      <w:r w:rsidRPr="00A66C0F">
        <w:rPr>
          <w:rFonts w:asciiTheme="minorHAnsi" w:hAnsiTheme="minorHAnsi"/>
          <w:i/>
          <w:iCs/>
          <w:sz w:val="18"/>
          <w:szCs w:val="18"/>
          <w:lang w:eastAsia="zh-CN"/>
        </w:rPr>
        <w:t>–</w:t>
      </w:r>
      <w:r w:rsidRPr="00A66C0F">
        <w:rPr>
          <w:rFonts w:asciiTheme="minorHAnsi" w:hAnsiTheme="minorHAnsi"/>
          <w:i/>
          <w:iCs/>
          <w:lang w:eastAsia="zh-CN"/>
        </w:rPr>
        <w:tab/>
      </w:r>
      <w:r w:rsidR="00365A20" w:rsidRPr="00A66C0F">
        <w:rPr>
          <w:rFonts w:asciiTheme="minorHAnsi" w:hAnsiTheme="minorHAnsi"/>
          <w:sz w:val="18"/>
          <w:szCs w:val="18"/>
          <w:lang w:eastAsia="zh-CN"/>
        </w:rPr>
        <w:t>国际海事组织</w:t>
      </w:r>
      <w:r w:rsidR="00AF613D">
        <w:rPr>
          <w:rFonts w:asciiTheme="minorHAnsi" w:hAnsiTheme="minorHAnsi"/>
          <w:sz w:val="18"/>
          <w:szCs w:val="18"/>
          <w:lang w:eastAsia="zh-CN"/>
        </w:rPr>
        <w:t>（</w:t>
      </w:r>
      <w:r w:rsidR="00365A20" w:rsidRPr="00A66C0F">
        <w:rPr>
          <w:rFonts w:asciiTheme="minorHAnsi" w:hAnsiTheme="minorHAnsi"/>
          <w:sz w:val="18"/>
          <w:szCs w:val="18"/>
          <w:lang w:eastAsia="zh-CN"/>
        </w:rPr>
        <w:t>IMO</w:t>
      </w:r>
      <w:r w:rsidR="00AF613D">
        <w:rPr>
          <w:rFonts w:asciiTheme="minorHAnsi" w:hAnsiTheme="minorHAnsi"/>
          <w:sz w:val="18"/>
          <w:szCs w:val="18"/>
          <w:lang w:eastAsia="zh-CN"/>
        </w:rPr>
        <w:t>）</w:t>
      </w:r>
    </w:p>
    <w:p w:rsidR="00C17B8A" w:rsidRDefault="00C17B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17"/>
        <w:gridCol w:w="222"/>
      </w:tblGrid>
      <w:tr w:rsidR="002C1094" w:rsidRPr="00F42DAA" w:rsidTr="001F334A">
        <w:tc>
          <w:tcPr>
            <w:tcW w:w="9417" w:type="dxa"/>
            <w:shd w:val="clear" w:color="auto" w:fill="auto"/>
          </w:tcPr>
          <w:tbl>
            <w:tblPr>
              <w:tblStyle w:val="TableGrid"/>
              <w:tblW w:w="9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2"/>
              <w:gridCol w:w="8464"/>
            </w:tblGrid>
            <w:tr w:rsidR="002C1094" w:rsidRPr="00F42DAA" w:rsidTr="001F334A">
              <w:tc>
                <w:tcPr>
                  <w:tcW w:w="1062" w:type="dxa"/>
                </w:tcPr>
                <w:p w:rsidR="002C1094" w:rsidRPr="00F42DAA" w:rsidRDefault="002C1094" w:rsidP="001F334A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</w:rPr>
                  </w:pPr>
                  <w:r w:rsidRPr="00F42DAA"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  <w:lang w:eastAsia="zh-CN"/>
                    </w:rPr>
                    <w:lastRenderedPageBreak/>
                    <w:br w:type="page"/>
                  </w:r>
                  <w:r w:rsidRPr="00F42DAA">
                    <w:rPr>
                      <w:rFonts w:asciiTheme="minorHAnsi" w:hAnsiTheme="minorHAnsi"/>
                      <w:b/>
                      <w:bCs/>
                      <w:noProof/>
                      <w:lang w:val="en-GB" w:eastAsia="zh-CN"/>
                    </w:rPr>
                    <w:drawing>
                      <wp:inline distT="0" distB="0" distL="0" distR="0" wp14:anchorId="09AC4CFE" wp14:editId="321259C2">
                        <wp:extent cx="537411" cy="6096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411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64" w:type="dxa"/>
                </w:tcPr>
                <w:p w:rsidR="002C1094" w:rsidRPr="00F42DAA" w:rsidRDefault="00AF3546" w:rsidP="001F334A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en-GB"/>
                    </w:rPr>
                  </w:pPr>
                  <w:r w:rsidRPr="00F42DAA"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en-GB"/>
                    </w:rPr>
                    <w:t>ANNEX</w:t>
                  </w:r>
                  <w:r w:rsidR="002C1094" w:rsidRPr="00F42DAA"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en-GB"/>
                    </w:rPr>
                    <w:t xml:space="preserve"> 1</w:t>
                  </w:r>
                </w:p>
                <w:p w:rsidR="002C1094" w:rsidRPr="00F42DAA" w:rsidRDefault="002C1094" w:rsidP="001F334A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en-GB"/>
                    </w:rPr>
                  </w:pPr>
                  <w:r w:rsidRPr="00F42DAA"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en-GB"/>
                    </w:rPr>
                    <w:t>NOTIFICATION  FORM</w:t>
                  </w:r>
                </w:p>
                <w:p w:rsidR="002C1094" w:rsidRPr="00F42DAA" w:rsidRDefault="002C1094" w:rsidP="001F334A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en-GB"/>
                    </w:rPr>
                  </w:pPr>
                  <w:r w:rsidRPr="00F42DAA"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en-GB"/>
                    </w:rPr>
                    <w:t>(SHIP STATIONS)</w:t>
                  </w:r>
                </w:p>
                <w:p w:rsidR="002C1094" w:rsidRPr="00F42DAA" w:rsidRDefault="002C1094" w:rsidP="001F334A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</w:rPr>
                  </w:pPr>
                  <w:r w:rsidRPr="00F42DAA"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en-GB"/>
                    </w:rPr>
                    <w:t>Radio Regulations (RR) Article 20</w:t>
                  </w:r>
                </w:p>
              </w:tc>
            </w:tr>
          </w:tbl>
          <w:p w:rsidR="002C1094" w:rsidRPr="00F42DAA" w:rsidRDefault="002C1094" w:rsidP="001F334A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2C1094" w:rsidRPr="00F42DAA" w:rsidRDefault="002C1094" w:rsidP="001F334A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</w:rPr>
            </w:pPr>
          </w:p>
        </w:tc>
      </w:tr>
    </w:tbl>
    <w:p w:rsidR="002C1094" w:rsidRPr="00DC3135" w:rsidRDefault="002C1094" w:rsidP="002C1094">
      <w:pPr>
        <w:spacing w:before="0" w:line="240" w:lineRule="auto"/>
        <w:jc w:val="left"/>
        <w:rPr>
          <w:rFonts w:ascii="Times New Roman" w:hAnsi="Times New Roman" w:cs="Times New Roman"/>
          <w:vanish/>
          <w:szCs w:val="20"/>
          <w:lang w:val="en-GB"/>
        </w:rPr>
      </w:pPr>
    </w:p>
    <w:tbl>
      <w:tblPr>
        <w:tblW w:w="10525" w:type="dxa"/>
        <w:tblInd w:w="-11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5"/>
        <w:gridCol w:w="329"/>
        <w:gridCol w:w="105"/>
        <w:gridCol w:w="3289"/>
        <w:gridCol w:w="162"/>
        <w:gridCol w:w="241"/>
        <w:gridCol w:w="241"/>
        <w:gridCol w:w="241"/>
        <w:gridCol w:w="242"/>
        <w:gridCol w:w="242"/>
        <w:gridCol w:w="242"/>
        <w:gridCol w:w="242"/>
        <w:gridCol w:w="177"/>
        <w:gridCol w:w="65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198"/>
        <w:gridCol w:w="45"/>
        <w:gridCol w:w="191"/>
        <w:gridCol w:w="64"/>
        <w:gridCol w:w="242"/>
        <w:gridCol w:w="242"/>
        <w:gridCol w:w="19"/>
        <w:gridCol w:w="223"/>
      </w:tblGrid>
      <w:tr w:rsidR="002C1094" w:rsidRPr="00DC3135" w:rsidTr="00AD4C17">
        <w:trPr>
          <w:trHeight w:hRule="exact" w:val="100"/>
        </w:trPr>
        <w:tc>
          <w:tcPr>
            <w:tcW w:w="532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top w:val="single" w:sz="12" w:space="0" w:color="auto"/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top w:val="single" w:sz="12" w:space="0" w:color="auto"/>
              <w:left w:val="nil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28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FR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FR"/>
              </w:rPr>
              <w:t>AC.*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FR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fr-FR"/>
              </w:rPr>
              <w:t>Action Code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</w:tr>
      <w:tr w:rsidR="002C1094" w:rsidRPr="00DC3135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</w:tr>
      <w:tr w:rsidR="002C1094" w:rsidRPr="00DC3135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1.*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Ship (Vessel) Name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3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31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2.**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Call Sign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lef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3.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Selective Call Number(s)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4.**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MMSI Number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5.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Inmarsat Number(s)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6.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NTLX Number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5324" w:type="dxa"/>
            <w:gridSpan w:val="26"/>
            <w:tcBorders>
              <w:left w:val="single" w:sz="6" w:space="0" w:color="000000"/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7.*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Notifying Administration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3630" w:type="dxa"/>
            <w:gridSpan w:val="16"/>
            <w:tcBorders>
              <w:left w:val="single" w:sz="6" w:space="0" w:color="000000"/>
              <w:right w:val="single" w:sz="8" w:space="0" w:color="auto"/>
            </w:tcBorders>
          </w:tcPr>
          <w:p w:rsidR="002C1094" w:rsidRPr="00F42DAA" w:rsidRDefault="002C1094" w:rsidP="001F33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302"/>
              </w:tabs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ab/>
              <w:t>8.</w:t>
            </w:r>
            <w:r w:rsidRPr="00F42DAA"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  <w:t xml:space="preserve"> </w:t>
            </w: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Territory or Geographical Area code</w:t>
            </w: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1452" w:type="dxa"/>
            <w:gridSpan w:val="9"/>
            <w:tcBorders>
              <w:left w:val="single" w:sz="8" w:space="0" w:color="auto"/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9.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Life Boats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3872" w:type="dxa"/>
            <w:gridSpan w:val="17"/>
            <w:tcBorders>
              <w:left w:val="single" w:sz="6" w:space="0" w:color="000000"/>
              <w:right w:val="single" w:sz="6" w:space="0" w:color="auto"/>
            </w:tcBorders>
          </w:tcPr>
          <w:p w:rsidR="002C1094" w:rsidRPr="00F42DAA" w:rsidRDefault="002C1094" w:rsidP="001F33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544"/>
              </w:tabs>
              <w:spacing w:before="4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ab/>
              <w:t xml:space="preserve">10. </w:t>
            </w: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Radio Beacons (EPIRBs)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tabs>
                <w:tab w:val="left" w:pos="466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11.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General Classification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3872" w:type="dxa"/>
            <w:gridSpan w:val="17"/>
            <w:tcBorders>
              <w:left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544"/>
              </w:tabs>
              <w:spacing w:before="4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ab/>
              <w:t xml:space="preserve">12. </w:t>
            </w: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Individual Classification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13.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Nature of Service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3146" w:type="dxa"/>
            <w:gridSpan w:val="14"/>
            <w:tcBorders>
              <w:left w:val="single" w:sz="6" w:space="0" w:color="000000"/>
              <w:right w:val="single" w:sz="8" w:space="0" w:color="auto"/>
            </w:tcBorders>
          </w:tcPr>
          <w:p w:rsidR="002C1094" w:rsidRPr="00F42DAA" w:rsidRDefault="002C1094" w:rsidP="001F33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18"/>
              </w:tabs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ab/>
              <w:t>14.</w:t>
            </w: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 Services Available</w:t>
            </w:r>
            <w:r w:rsidRPr="00F42DAA"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  <w:t xml:space="preserve"> </w:t>
            </w: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left w:val="single" w:sz="8" w:space="0" w:color="auto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15.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Service Hours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5808" w:type="dxa"/>
            <w:gridSpan w:val="28"/>
            <w:tcBorders>
              <w:left w:val="single" w:sz="6" w:space="0" w:color="000000"/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16.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Telegraph transmission frequency bands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3146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18"/>
              </w:tabs>
              <w:spacing w:before="4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ab/>
              <w:t xml:space="preserve">17. </w:t>
            </w: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Telephone transmission frequency bands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lef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18.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sz w:val="14"/>
                <w:szCs w:val="14"/>
                <w:lang w:val="en-GB"/>
              </w:rPr>
              <w:t>Accounting Authority Identification Code (AAIC)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3388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60"/>
              </w:tabs>
              <w:spacing w:before="4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ab/>
              <w:t xml:space="preserve">19. </w:t>
            </w: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AAIC used for Inmarsat Communications 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lef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20.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Owner Name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31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2C1094" w:rsidRPr="00DC3135" w:rsidRDefault="002C1094" w:rsidP="001F334A">
            <w:pPr>
              <w:tabs>
                <w:tab w:val="clear" w:pos="794"/>
                <w:tab w:val="left" w:pos="211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31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31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31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31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DC3135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21.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Ex Ship-Name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1094" w:rsidRPr="00DC3135" w:rsidRDefault="002C1094" w:rsidP="001F334A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F42DAA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22.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Ex Call Sign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  <w:tab/>
            </w:r>
          </w:p>
        </w:tc>
        <w:tc>
          <w:tcPr>
            <w:tcW w:w="242" w:type="dxa"/>
            <w:gridSpan w:val="2"/>
            <w:tcBorders>
              <w:lef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F42DAA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left w:val="nil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F42DAA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3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FR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FR"/>
              </w:rPr>
              <w:t>23.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3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FR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fr-FR"/>
              </w:rPr>
              <w:t>EPIRB Identification code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296"/>
              </w:tabs>
              <w:spacing w:before="0" w:line="240" w:lineRule="auto"/>
              <w:ind w:left="31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6"/>
                <w:szCs w:val="20"/>
              </w:rPr>
              <w:tab/>
            </w:r>
          </w:p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3872" w:type="dxa"/>
            <w:gridSpan w:val="19"/>
            <w:tcBorders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3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  <w:r w:rsidRPr="00F42DAA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20"/>
              </w:rPr>
              <w:t xml:space="preserve">(Either the MMSI or </w:t>
            </w:r>
            <w:proofErr w:type="spellStart"/>
            <w:r w:rsidRPr="00F42DAA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20"/>
              </w:rPr>
              <w:t>MID+Call</w:t>
            </w:r>
            <w:proofErr w:type="spellEnd"/>
            <w:r w:rsidRPr="00F42DAA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20"/>
              </w:rPr>
              <w:t xml:space="preserve"> sign)</w:t>
            </w:r>
          </w:p>
        </w:tc>
      </w:tr>
      <w:tr w:rsidR="002C1094" w:rsidRPr="00F42DAA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F42DAA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FR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FR"/>
              </w:rPr>
              <w:t>24.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Vessel Identification number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lef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F42DAA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F42DAA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3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FR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25.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Gross Tonnage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shd w:val="clear" w:color="auto" w:fill="auto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shd w:val="clear" w:color="auto" w:fill="auto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shd w:val="clear" w:color="auto" w:fill="auto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3872" w:type="dxa"/>
            <w:gridSpan w:val="19"/>
            <w:tcBorders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spacing w:before="3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</w:tr>
      <w:tr w:rsidR="002C1094" w:rsidRPr="00F42DAA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F42DAA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FR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26.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Emergency Contact Person ashore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3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6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 (Name &amp; Address)</w:t>
            </w:r>
          </w:p>
        </w:tc>
      </w:tr>
      <w:tr w:rsidR="002C1094" w:rsidRPr="00F42DAA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31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</w:tr>
      <w:tr w:rsidR="002C1094" w:rsidRPr="00F42DAA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31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</w:tr>
      <w:tr w:rsidR="002C1094" w:rsidRPr="00F42DAA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27.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3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 (Phone)</w:t>
            </w:r>
          </w:p>
        </w:tc>
      </w:tr>
      <w:tr w:rsidR="002C1094" w:rsidRPr="00F42DAA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28.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3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 (Telefax</w:t>
            </w:r>
            <w:r w:rsidR="00940953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/Email</w:t>
            </w: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)</w:t>
            </w:r>
          </w:p>
        </w:tc>
      </w:tr>
      <w:tr w:rsidR="002C1094" w:rsidRPr="00F42DAA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F42DAA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29.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sz w:val="14"/>
                <w:szCs w:val="14"/>
                <w:lang w:val="en-GB"/>
              </w:rPr>
              <w:t>Alternative 24-hour emergency telephone number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F42DAA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28#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F42DAA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30.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Capacity for persons on board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F42DAA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29#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F42DAA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31.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3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Ship’s radio installation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31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F42DAA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30#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31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F42DAA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31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F42DAA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32.</w:t>
            </w:r>
          </w:p>
        </w:tc>
        <w:tc>
          <w:tcPr>
            <w:tcW w:w="3296" w:type="dxa"/>
            <w:vMerge w:val="restart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EPIRB HEX ID CODE (one or multiple). </w:t>
            </w:r>
            <w:r w:rsidRPr="00F42DAA">
              <w:rPr>
                <w:rFonts w:asciiTheme="minorHAnsi" w:hAnsiTheme="minorHAnsi" w:cs="Times New Roman"/>
                <w:i/>
                <w:iCs/>
                <w:color w:val="000000"/>
                <w:sz w:val="14"/>
                <w:szCs w:val="14"/>
                <w:lang w:val="en-GB"/>
              </w:rPr>
              <w:t>Separate occurrences with comma (,)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31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F42DAA" w:rsidTr="00AD4C17">
        <w:trPr>
          <w:trHeight w:hRule="exact" w:val="255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vMerge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31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F42DAA" w:rsidTr="00AD4C17">
        <w:trPr>
          <w:trHeight w:hRule="exact" w:val="60"/>
        </w:trPr>
        <w:tc>
          <w:tcPr>
            <w:tcW w:w="532" w:type="dxa"/>
            <w:gridSpan w:val="3"/>
            <w:tcBorders>
              <w:left w:val="single" w:sz="12" w:space="0" w:color="auto"/>
            </w:tcBorders>
          </w:tcPr>
          <w:p w:rsidR="002C1094" w:rsidRPr="00F42DAA" w:rsidRDefault="002C1094" w:rsidP="001F334A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en-GB"/>
              </w:rPr>
              <w:t>32</w:t>
            </w:r>
          </w:p>
        </w:tc>
        <w:tc>
          <w:tcPr>
            <w:tcW w:w="3296" w:type="dxa"/>
            <w:tcBorders>
              <w:left w:val="nil"/>
            </w:tcBorders>
          </w:tcPr>
          <w:p w:rsidR="002C1094" w:rsidRPr="00F42DAA" w:rsidRDefault="002C1094" w:rsidP="001F334A">
            <w:pPr>
              <w:spacing w:before="6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31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2C1094" w:rsidRPr="00F42DAA" w:rsidTr="00AD4C17">
        <w:trPr>
          <w:trHeight w:hRule="exact" w:val="468"/>
        </w:trPr>
        <w:tc>
          <w:tcPr>
            <w:tcW w:w="53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C1094" w:rsidRPr="00F42DAA" w:rsidRDefault="002C1094" w:rsidP="001F334A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en-GB"/>
              </w:rPr>
              <w:t>33.</w:t>
            </w:r>
          </w:p>
        </w:tc>
        <w:tc>
          <w:tcPr>
            <w:tcW w:w="3296" w:type="dxa"/>
            <w:tcBorders>
              <w:left w:val="nil"/>
            </w:tcBorders>
            <w:shd w:val="clear" w:color="auto" w:fill="auto"/>
          </w:tcPr>
          <w:p w:rsidR="002C1094" w:rsidRPr="00F42DAA" w:rsidRDefault="002C1094" w:rsidP="001F334A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MMSI assigned to craft associated with a parent ship </w:t>
            </w: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br/>
              <w:t xml:space="preserve">(one or multiple). </w:t>
            </w:r>
            <w:r w:rsidRPr="00F42DAA">
              <w:rPr>
                <w:rFonts w:asciiTheme="minorHAnsi" w:hAnsiTheme="minorHAnsi" w:cs="Times New Roman"/>
                <w:i/>
                <w:iCs/>
                <w:color w:val="000000"/>
                <w:sz w:val="14"/>
                <w:szCs w:val="14"/>
                <w:lang w:val="en-GB"/>
              </w:rPr>
              <w:t>Separate occurrences with comma (,)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20"/>
                <w:lang w:val="en-GB"/>
              </w:rPr>
            </w:pPr>
          </w:p>
        </w:tc>
        <w:tc>
          <w:tcPr>
            <w:tcW w:w="6534" w:type="dxa"/>
            <w:gridSpan w:val="31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2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20"/>
                <w:lang w:val="en-GB"/>
              </w:rPr>
            </w:pPr>
          </w:p>
        </w:tc>
      </w:tr>
      <w:tr w:rsidR="002C1094" w:rsidRPr="00F42DAA" w:rsidTr="00AD4C17">
        <w:trPr>
          <w:trHeight w:hRule="exact" w:val="468"/>
        </w:trPr>
        <w:tc>
          <w:tcPr>
            <w:tcW w:w="532" w:type="dxa"/>
            <w:gridSpan w:val="3"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</w:tcPr>
          <w:p w:rsidR="002C1094" w:rsidRPr="00F42DAA" w:rsidRDefault="002C1094" w:rsidP="001F334A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en-GB"/>
              </w:rPr>
              <w:t>34.</w:t>
            </w:r>
          </w:p>
        </w:tc>
        <w:tc>
          <w:tcPr>
            <w:tcW w:w="3296" w:type="dxa"/>
            <w:tcBorders>
              <w:left w:val="nil"/>
              <w:bottom w:val="single" w:sz="8" w:space="0" w:color="auto"/>
            </w:tcBorders>
            <w:shd w:val="clear" w:color="auto" w:fill="D9D9D9"/>
          </w:tcPr>
          <w:p w:rsidR="002C1094" w:rsidRPr="00F42DAA" w:rsidRDefault="002C1094" w:rsidP="001F334A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F42DAA"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en-GB"/>
              </w:rPr>
              <w:t>Identities for handheld VHF transceivers</w:t>
            </w:r>
            <w:r w:rsidRPr="00F42DAA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 (one or multiple). </w:t>
            </w:r>
            <w:r w:rsidRPr="00F42DAA">
              <w:rPr>
                <w:rFonts w:asciiTheme="minorHAnsi" w:hAnsiTheme="minorHAnsi" w:cs="Times New Roman"/>
                <w:i/>
                <w:iCs/>
                <w:color w:val="000000"/>
                <w:sz w:val="14"/>
                <w:szCs w:val="14"/>
                <w:lang w:val="en-GB"/>
              </w:rPr>
              <w:t>Separate occurrences with comma (,)</w:t>
            </w:r>
          </w:p>
        </w:tc>
        <w:tc>
          <w:tcPr>
            <w:tcW w:w="163" w:type="dxa"/>
            <w:tcBorders>
              <w:left w:val="nil"/>
              <w:bottom w:val="single" w:sz="8" w:space="0" w:color="auto"/>
              <w:right w:val="single" w:sz="6" w:space="0" w:color="000000"/>
            </w:tcBorders>
          </w:tcPr>
          <w:p w:rsidR="002C1094" w:rsidRPr="00F42DAA" w:rsidRDefault="002C1094" w:rsidP="001F334A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20"/>
                <w:lang w:val="en-GB"/>
              </w:rPr>
            </w:pPr>
          </w:p>
        </w:tc>
        <w:tc>
          <w:tcPr>
            <w:tcW w:w="6534" w:type="dxa"/>
            <w:gridSpan w:val="31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spacing w:before="2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20"/>
                <w:lang w:val="en-GB"/>
              </w:rPr>
            </w:pPr>
          </w:p>
        </w:tc>
      </w:tr>
      <w:tr w:rsidR="002C1094" w:rsidRPr="00F42DAA" w:rsidTr="00AD4C1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223" w:type="dxa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094" w:rsidRPr="00F42DAA" w:rsidRDefault="002C1094" w:rsidP="001F33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120" w:line="240" w:lineRule="auto"/>
              <w:jc w:val="left"/>
              <w:rPr>
                <w:rFonts w:asciiTheme="minorHAnsi" w:hAnsiTheme="minorHAnsi" w:cs="Times New Roman"/>
                <w:b/>
                <w:bCs/>
                <w:caps/>
                <w:noProof/>
                <w:sz w:val="16"/>
                <w:szCs w:val="20"/>
              </w:rPr>
            </w:pPr>
            <w:r w:rsidRPr="00F42DAA">
              <w:rPr>
                <w:rFonts w:asciiTheme="minorHAnsi" w:hAnsiTheme="minorHAnsi" w:cs="Times New Roman"/>
                <w:b/>
                <w:bCs/>
                <w:caps/>
                <w:noProof/>
                <w:sz w:val="16"/>
                <w:szCs w:val="20"/>
              </w:rPr>
              <w:t>*</w:t>
            </w:r>
          </w:p>
        </w:tc>
        <w:tc>
          <w:tcPr>
            <w:tcW w:w="54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C1094" w:rsidRPr="00F42DAA" w:rsidRDefault="002C1094" w:rsidP="001F33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120" w:line="240" w:lineRule="auto"/>
              <w:jc w:val="left"/>
              <w:rPr>
                <w:rFonts w:asciiTheme="minorHAnsi" w:hAnsiTheme="minorHAnsi" w:cs="Times New Roman"/>
                <w:caps/>
                <w:noProof/>
                <w:sz w:val="16"/>
                <w:szCs w:val="20"/>
              </w:rPr>
            </w:pPr>
            <w:r w:rsidRPr="00F42DAA">
              <w:rPr>
                <w:rFonts w:asciiTheme="minorHAnsi" w:hAnsiTheme="minorHAnsi" w:cs="Times New Roman"/>
                <w:noProof/>
                <w:sz w:val="16"/>
                <w:szCs w:val="20"/>
              </w:rPr>
              <w:t>Mandatory fields</w:t>
            </w:r>
          </w:p>
        </w:tc>
        <w:tc>
          <w:tcPr>
            <w:tcW w:w="44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C1094" w:rsidRPr="00F42DAA" w:rsidRDefault="002C1094" w:rsidP="001F33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right"/>
              <w:rPr>
                <w:rFonts w:asciiTheme="minorHAnsi" w:hAnsiTheme="minorHAnsi" w:cs="Arial"/>
                <w:noProof/>
                <w:sz w:val="16"/>
                <w:szCs w:val="20"/>
              </w:rPr>
            </w:pPr>
            <w:r w:rsidRPr="00F42DAA">
              <w:rPr>
                <w:rFonts w:asciiTheme="minorHAnsi" w:hAnsiTheme="minorHAnsi" w:cs="Times New Roman"/>
                <w:b/>
                <w:bCs/>
                <w:iCs/>
                <w:caps/>
                <w:noProof/>
                <w:color w:val="000000"/>
                <w:sz w:val="16"/>
                <w:szCs w:val="20"/>
              </w:rPr>
              <w:t>TPR/NAV_2</w:t>
            </w:r>
          </w:p>
        </w:tc>
      </w:tr>
      <w:tr w:rsidR="002C1094" w:rsidRPr="00F42DAA" w:rsidTr="00AD4C1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223" w:type="dxa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094" w:rsidRPr="00F42DAA" w:rsidRDefault="002C1094" w:rsidP="001F33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caps/>
                <w:noProof/>
                <w:sz w:val="16"/>
                <w:szCs w:val="20"/>
              </w:rPr>
            </w:pPr>
            <w:r w:rsidRPr="00F42DAA">
              <w:rPr>
                <w:rFonts w:asciiTheme="minorHAnsi" w:hAnsiTheme="minorHAnsi" w:cs="Times New Roman"/>
                <w:b/>
                <w:bCs/>
                <w:caps/>
                <w:noProof/>
                <w:sz w:val="16"/>
                <w:szCs w:val="20"/>
              </w:rPr>
              <w:t>**</w:t>
            </w:r>
          </w:p>
        </w:tc>
        <w:tc>
          <w:tcPr>
            <w:tcW w:w="54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C1094" w:rsidRPr="00F42DAA" w:rsidRDefault="002C1094" w:rsidP="001F33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after="120" w:line="240" w:lineRule="auto"/>
              <w:jc w:val="left"/>
              <w:rPr>
                <w:rFonts w:asciiTheme="minorHAnsi" w:hAnsiTheme="minorHAnsi" w:cs="Times New Roman"/>
                <w:caps/>
                <w:noProof/>
                <w:sz w:val="16"/>
                <w:szCs w:val="20"/>
              </w:rPr>
            </w:pPr>
            <w:r w:rsidRPr="00F42DAA">
              <w:rPr>
                <w:rFonts w:asciiTheme="minorHAnsi" w:hAnsiTheme="minorHAnsi" w:cs="Times New Roman"/>
                <w:noProof/>
                <w:sz w:val="16"/>
                <w:szCs w:val="20"/>
              </w:rPr>
              <w:t>Either one or both of the items is to be provided.</w:t>
            </w:r>
          </w:p>
        </w:tc>
        <w:tc>
          <w:tcPr>
            <w:tcW w:w="44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C1094" w:rsidRPr="00F42DAA" w:rsidRDefault="002C1094" w:rsidP="001F33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right"/>
              <w:rPr>
                <w:rFonts w:asciiTheme="minorHAnsi" w:hAnsiTheme="minorHAnsi" w:cs="Times New Roman"/>
                <w:b/>
                <w:bCs/>
                <w:noProof/>
                <w:sz w:val="16"/>
                <w:szCs w:val="20"/>
              </w:rPr>
            </w:pPr>
            <w:r w:rsidRPr="00F42DAA">
              <w:rPr>
                <w:rFonts w:asciiTheme="minorHAnsi" w:hAnsiTheme="minorHAnsi" w:cs="Times New Roman"/>
                <w:b/>
                <w:bCs/>
                <w:noProof/>
                <w:sz w:val="16"/>
                <w:szCs w:val="20"/>
              </w:rPr>
              <w:t>October 2015</w:t>
            </w:r>
          </w:p>
        </w:tc>
      </w:tr>
      <w:tr w:rsidR="002C1094" w:rsidRPr="00F42DAA" w:rsidTr="00AD4C1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223" w:type="dxa"/>
        </w:trPr>
        <w:tc>
          <w:tcPr>
            <w:tcW w:w="1030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2C1094" w:rsidRPr="00F42DAA" w:rsidRDefault="002C1094" w:rsidP="001F33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i/>
                <w:iCs/>
                <w:noProof/>
                <w:sz w:val="16"/>
                <w:szCs w:val="20"/>
              </w:rPr>
            </w:pPr>
            <w:r w:rsidRPr="00F42DAA">
              <w:rPr>
                <w:rFonts w:asciiTheme="minorHAnsi" w:hAnsiTheme="minorHAnsi" w:cs="Times New Roman"/>
                <w:i/>
                <w:iCs/>
                <w:noProof/>
                <w:sz w:val="16"/>
                <w:szCs w:val="20"/>
                <w:lang w:val="en-GB"/>
              </w:rPr>
              <w:t>Please  provide information</w:t>
            </w:r>
            <w:r>
              <w:rPr>
                <w:rFonts w:asciiTheme="minorHAnsi" w:hAnsiTheme="minorHAnsi" w:cs="Times New Roman"/>
                <w:i/>
                <w:iCs/>
                <w:noProof/>
                <w:sz w:val="16"/>
                <w:szCs w:val="20"/>
                <w:lang w:val="en-GB"/>
              </w:rPr>
              <w:t xml:space="preserve"> </w:t>
            </w:r>
            <w:r w:rsidRPr="00F42DAA">
              <w:rPr>
                <w:rFonts w:asciiTheme="minorHAnsi" w:hAnsiTheme="minorHAnsi" w:cs="Times New Roman"/>
                <w:i/>
                <w:iCs/>
                <w:noProof/>
                <w:sz w:val="16"/>
                <w:szCs w:val="20"/>
                <w:lang w:val="en-GB"/>
              </w:rPr>
              <w:t xml:space="preserve">for all the fields, </w:t>
            </w:r>
            <w:r w:rsidRPr="00F42DAA">
              <w:rPr>
                <w:rFonts w:asciiTheme="minorHAnsi" w:hAnsiTheme="minorHAnsi" w:cs="Times New Roman"/>
                <w:i/>
                <w:iCs/>
                <w:noProof/>
                <w:sz w:val="16"/>
                <w:szCs w:val="20"/>
              </w:rPr>
              <w:t>even if they are not indicated as mandatory.</w:t>
            </w:r>
          </w:p>
        </w:tc>
      </w:tr>
      <w:tr w:rsidR="002C1094" w:rsidRPr="00F42DAA" w:rsidTr="00AD4C1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5"/>
          <w:wBefore w:w="96" w:type="dxa"/>
          <w:wAfter w:w="790" w:type="dxa"/>
        </w:trPr>
        <w:tc>
          <w:tcPr>
            <w:tcW w:w="9417" w:type="dxa"/>
            <w:gridSpan w:val="28"/>
            <w:shd w:val="clear" w:color="auto" w:fill="auto"/>
          </w:tcPr>
          <w:tbl>
            <w:tblPr>
              <w:tblStyle w:val="TableGrid"/>
              <w:tblW w:w="9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2"/>
              <w:gridCol w:w="8464"/>
            </w:tblGrid>
            <w:tr w:rsidR="002C1094" w:rsidRPr="00F42DAA" w:rsidTr="001F334A">
              <w:tc>
                <w:tcPr>
                  <w:tcW w:w="1062" w:type="dxa"/>
                </w:tcPr>
                <w:p w:rsidR="002C1094" w:rsidRPr="00F42DAA" w:rsidRDefault="002C1094" w:rsidP="001F334A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</w:rPr>
                  </w:pPr>
                  <w:r w:rsidRPr="00F42DAA"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</w:rPr>
                    <w:lastRenderedPageBreak/>
                    <w:br w:type="page"/>
                  </w:r>
                  <w:r w:rsidRPr="00F42DAA">
                    <w:rPr>
                      <w:rFonts w:asciiTheme="minorHAnsi" w:hAnsiTheme="minorHAnsi"/>
                      <w:b/>
                      <w:bCs/>
                      <w:noProof/>
                      <w:lang w:val="en-GB" w:eastAsia="zh-CN"/>
                    </w:rPr>
                    <w:drawing>
                      <wp:inline distT="0" distB="0" distL="0" distR="0" wp14:anchorId="050A24C6" wp14:editId="7131635E">
                        <wp:extent cx="537411" cy="6096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411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64" w:type="dxa"/>
                </w:tcPr>
                <w:p w:rsidR="002C1094" w:rsidRPr="00F42DAA" w:rsidRDefault="00163F34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spacing w:before="0" w:line="240" w:lineRule="auto"/>
                    <w:jc w:val="center"/>
                    <w:textAlignment w:val="auto"/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inorHAnsi" w:hAnsiTheme="minorHAnsi" w:cs="Times New Roman" w:hint="eastAsia"/>
                      <w:b/>
                      <w:bCs/>
                      <w:sz w:val="18"/>
                      <w:szCs w:val="18"/>
                      <w:lang w:eastAsia="zh-CN"/>
                    </w:rPr>
                    <w:t>附件</w:t>
                  </w:r>
                  <w:r w:rsidR="002C1094" w:rsidRPr="00F42DAA"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eastAsia="zh-CN"/>
                    </w:rPr>
                    <w:t>2</w:t>
                  </w:r>
                </w:p>
                <w:p w:rsidR="002C1094" w:rsidRPr="00F42DAA" w:rsidRDefault="00005D05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spacing w:before="0" w:line="240" w:lineRule="auto"/>
                    <w:jc w:val="center"/>
                    <w:textAlignment w:val="auto"/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inorHAnsi" w:hAnsiTheme="minorHAnsi" w:cs="Times New Roman" w:hint="eastAsia"/>
                      <w:b/>
                      <w:bCs/>
                      <w:sz w:val="18"/>
                      <w:szCs w:val="18"/>
                      <w:lang w:eastAsia="zh-CN"/>
                    </w:rPr>
                    <w:t>电子格式提交的数据元素</w:t>
                  </w:r>
                </w:p>
                <w:p w:rsidR="002C1094" w:rsidRPr="00F42DAA" w:rsidRDefault="00005D05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spacing w:before="0" w:line="240" w:lineRule="auto"/>
                    <w:jc w:val="center"/>
                    <w:textAlignment w:val="auto"/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inorHAnsi" w:hAnsiTheme="minorHAnsi" w:cs="Times New Roman" w:hint="eastAsia"/>
                      <w:b/>
                      <w:bCs/>
                      <w:sz w:val="18"/>
                      <w:szCs w:val="18"/>
                      <w:lang w:eastAsia="zh-CN"/>
                    </w:rPr>
                    <w:t>（船站）</w:t>
                  </w:r>
                </w:p>
                <w:p w:rsidR="002C1094" w:rsidRPr="00F42DAA" w:rsidRDefault="00005D05" w:rsidP="001F334A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inorHAnsi" w:hAnsiTheme="minorHAnsi" w:cs="Times New Roman" w:hint="eastAsia"/>
                      <w:b/>
                      <w:bCs/>
                      <w:sz w:val="18"/>
                      <w:szCs w:val="18"/>
                      <w:lang w:eastAsia="zh-CN"/>
                    </w:rPr>
                    <w:t>《无线电规则》第</w:t>
                  </w:r>
                  <w:r>
                    <w:rPr>
                      <w:rFonts w:asciiTheme="minorHAnsi" w:hAnsiTheme="minorHAnsi" w:cs="Times New Roman" w:hint="eastAsia"/>
                      <w:b/>
                      <w:bCs/>
                      <w:sz w:val="18"/>
                      <w:szCs w:val="18"/>
                      <w:lang w:eastAsia="zh-CN"/>
                    </w:rPr>
                    <w:t>20</w:t>
                  </w:r>
                  <w:r>
                    <w:rPr>
                      <w:rFonts w:asciiTheme="minorHAnsi" w:hAnsiTheme="minorHAnsi" w:cs="Times New Roman" w:hint="eastAsia"/>
                      <w:b/>
                      <w:bCs/>
                      <w:sz w:val="18"/>
                      <w:szCs w:val="18"/>
                      <w:lang w:eastAsia="zh-CN"/>
                    </w:rPr>
                    <w:t>条</w:t>
                  </w:r>
                </w:p>
              </w:tc>
            </w:tr>
          </w:tbl>
          <w:p w:rsidR="002C1094" w:rsidRPr="00F42DAA" w:rsidRDefault="002C1094" w:rsidP="001F334A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2C1094" w:rsidRPr="00F42DAA" w:rsidRDefault="002C1094" w:rsidP="001F334A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2C1094" w:rsidRPr="00F42DAA" w:rsidRDefault="002C1094" w:rsidP="002C10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sz w:val="20"/>
          <w:szCs w:val="20"/>
          <w:lang w:eastAsia="zh-CN"/>
        </w:rPr>
      </w:pPr>
    </w:p>
    <w:tbl>
      <w:tblPr>
        <w:tblW w:w="10632" w:type="dxa"/>
        <w:jc w:val="center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26"/>
        <w:gridCol w:w="300"/>
        <w:gridCol w:w="391"/>
        <w:gridCol w:w="4413"/>
        <w:gridCol w:w="567"/>
        <w:gridCol w:w="1134"/>
        <w:gridCol w:w="1276"/>
        <w:gridCol w:w="1984"/>
        <w:gridCol w:w="99"/>
        <w:gridCol w:w="342"/>
      </w:tblGrid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90"/>
          <w:jc w:val="center"/>
        </w:trPr>
        <w:tc>
          <w:tcPr>
            <w:tcW w:w="6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C1094" w:rsidRPr="00F42DAA" w:rsidRDefault="00BD575D" w:rsidP="001F334A">
            <w:pPr>
              <w:numPr>
                <w:ilvl w:val="12"/>
                <w:numId w:val="0"/>
              </w:numPr>
              <w:spacing w:before="6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b/>
                <w:color w:val="000000"/>
                <w:sz w:val="16"/>
                <w:szCs w:val="16"/>
                <w:lang w:val="en-GB" w:eastAsia="zh-CN"/>
              </w:rPr>
              <w:t>字段</w:t>
            </w:r>
          </w:p>
        </w:tc>
        <w:tc>
          <w:tcPr>
            <w:tcW w:w="49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b/>
                <w:color w:val="000000"/>
                <w:sz w:val="16"/>
                <w:szCs w:val="16"/>
                <w:lang w:val="en-GB" w:eastAsia="zh-CN"/>
              </w:rPr>
              <w:t>字段名称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1094" w:rsidRPr="00F42DAA" w:rsidRDefault="0051475A" w:rsidP="0051475A">
            <w:pPr>
              <w:numPr>
                <w:ilvl w:val="12"/>
                <w:numId w:val="0"/>
              </w:numPr>
              <w:spacing w:before="6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 w:hint="eastAsia"/>
                <w:b/>
                <w:color w:val="000000"/>
                <w:sz w:val="16"/>
                <w:szCs w:val="16"/>
                <w:lang w:val="en-GB" w:eastAsia="zh-CN"/>
              </w:rPr>
              <w:t>字段长度</w:t>
            </w:r>
            <w:r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 w:eastAsia="zh-CN"/>
              </w:rPr>
              <w:br/>
            </w:r>
            <w:r>
              <w:rPr>
                <w:rFonts w:asciiTheme="minorHAnsi" w:hAnsiTheme="minorHAnsi" w:cs="Arial" w:hint="eastAsia"/>
                <w:b/>
                <w:color w:val="000000"/>
                <w:sz w:val="16"/>
                <w:szCs w:val="16"/>
                <w:lang w:val="en-GB" w:eastAsia="zh-CN"/>
              </w:rPr>
              <w:t>（最大）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1094" w:rsidRPr="00F42DAA" w:rsidRDefault="0051475A" w:rsidP="001A0A6C">
            <w:pPr>
              <w:numPr>
                <w:ilvl w:val="12"/>
                <w:numId w:val="0"/>
              </w:numPr>
              <w:spacing w:before="6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b/>
                <w:color w:val="000000"/>
                <w:sz w:val="16"/>
                <w:szCs w:val="16"/>
                <w:lang w:val="en-GB" w:eastAsia="zh-CN"/>
              </w:rPr>
              <w:t>出现次数</w:t>
            </w:r>
            <w:r w:rsidR="001A0A6C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 w:eastAsia="zh-CN"/>
              </w:rPr>
              <w:br/>
            </w:r>
            <w:r>
              <w:rPr>
                <w:rFonts w:asciiTheme="minorHAnsi" w:hAnsiTheme="minorHAnsi" w:cs="Arial" w:hint="eastAsia"/>
                <w:b/>
                <w:color w:val="000000"/>
                <w:sz w:val="16"/>
                <w:szCs w:val="16"/>
                <w:lang w:val="en-GB" w:eastAsia="zh-CN"/>
              </w:rPr>
              <w:t>（最大）</w:t>
            </w:r>
          </w:p>
        </w:tc>
        <w:tc>
          <w:tcPr>
            <w:tcW w:w="20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51475A">
            <w:pPr>
              <w:numPr>
                <w:ilvl w:val="12"/>
                <w:numId w:val="0"/>
              </w:numPr>
              <w:spacing w:before="6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b/>
                <w:color w:val="000000"/>
                <w:sz w:val="16"/>
                <w:szCs w:val="16"/>
                <w:lang w:val="en-GB" w:eastAsia="zh-CN"/>
              </w:rPr>
              <w:t>总字段长度</w:t>
            </w:r>
            <w:r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 w:eastAsia="zh-CN"/>
              </w:rPr>
              <w:br/>
            </w:r>
            <w:r>
              <w:rPr>
                <w:rFonts w:asciiTheme="minorHAnsi" w:hAnsiTheme="minorHAnsi" w:cs="Arial" w:hint="eastAsia"/>
                <w:b/>
                <w:color w:val="000000"/>
                <w:sz w:val="16"/>
                <w:szCs w:val="16"/>
                <w:lang w:val="en-GB" w:eastAsia="zh-CN"/>
              </w:rPr>
              <w:t>（最大）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0" w:line="240" w:lineRule="auto"/>
              <w:ind w:left="28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eastAsia="zh-CN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eastAsia="zh-CN"/>
              </w:rPr>
              <w:br/>
              <w:t>AC*</w:t>
            </w:r>
          </w:p>
        </w:tc>
        <w:tc>
          <w:tcPr>
            <w:tcW w:w="49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zh-CN"/>
              </w:rPr>
              <w:br/>
            </w: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eastAsia="zh-CN"/>
              </w:rPr>
              <w:t>行动编码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zh-CN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zh-CN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  <w:t>1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 w:eastAsia="zh-CN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 w:eastAsia="zh-CN"/>
              </w:rPr>
              <w:t>1*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船名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  <w:t>50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 w:eastAsia="zh-CN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 w:eastAsia="zh-CN"/>
              </w:rPr>
              <w:t>2**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呼号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  <w:t>7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 w:eastAsia="zh-CN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 w:eastAsia="zh-CN"/>
              </w:rPr>
              <w:t>3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 w:rsidRPr="0051475A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选择性呼叫号码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51475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  <w:t xml:space="preserve">13 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  <w:br/>
            </w: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（</w:t>
            </w:r>
            <w:r w:rsidR="002C1094"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  <w:t>12+1</w:t>
            </w: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个逗号分隔符）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 w:eastAsia="zh-CN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 w:eastAsia="zh-CN"/>
              </w:rPr>
              <w:t>4**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tabs>
                <w:tab w:val="left" w:pos="52"/>
                <w:tab w:val="left" w:pos="1134"/>
              </w:tabs>
              <w:spacing w:before="60" w:line="240" w:lineRule="auto"/>
              <w:ind w:left="52"/>
              <w:jc w:val="left"/>
              <w:rPr>
                <w:rFonts w:asciiTheme="minorHAnsi" w:hAnsiTheme="minorHAnsi" w:cs="Arial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sz w:val="16"/>
                <w:szCs w:val="16"/>
                <w:lang w:val="en-GB" w:eastAsia="zh-CN"/>
              </w:rPr>
              <w:t>水上移动业务识别码</w:t>
            </w:r>
            <w:r w:rsidR="00342308">
              <w:rPr>
                <w:rFonts w:asciiTheme="minorHAnsi" w:hAnsiTheme="minorHAnsi" w:cs="Arial" w:hint="eastAsia"/>
                <w:sz w:val="16"/>
                <w:szCs w:val="16"/>
                <w:lang w:val="en-GB" w:eastAsia="zh-CN"/>
              </w:rPr>
              <w:t>（</w:t>
            </w:r>
            <w:r w:rsidR="00342308">
              <w:rPr>
                <w:rFonts w:asciiTheme="minorHAnsi" w:hAnsiTheme="minorHAnsi" w:cs="Arial" w:hint="eastAsia"/>
                <w:sz w:val="16"/>
                <w:szCs w:val="16"/>
                <w:lang w:val="en-GB" w:eastAsia="zh-CN"/>
              </w:rPr>
              <w:t>MMSI</w:t>
            </w:r>
            <w:r w:rsidR="00342308">
              <w:rPr>
                <w:rFonts w:asciiTheme="minorHAnsi" w:hAnsiTheme="minorHAnsi" w:cs="Arial" w:hint="eastAsia"/>
                <w:sz w:val="16"/>
                <w:szCs w:val="16"/>
                <w:lang w:val="en-GB" w:eastAsia="zh-CN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  <w:t>9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 w:eastAsia="zh-CN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 w:eastAsia="zh-CN"/>
              </w:rPr>
              <w:t>5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编码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  <w:t>8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51475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 xml:space="preserve">111 </w:t>
            </w: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br/>
            </w:r>
            <w:r w:rsidR="00266368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（</w:t>
            </w:r>
            <w:r w:rsidR="00266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  <w:r w:rsidR="00266368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04</w:t>
            </w:r>
            <w:r w:rsidR="00266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+</w:t>
            </w:r>
            <w:r w:rsidR="00266368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7</w:t>
            </w:r>
            <w:r w:rsidR="00266368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个逗号分隔符）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NTLX</w:t>
            </w: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编码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5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7*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通知主管部门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领土地理区域编码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救生</w:t>
            </w:r>
            <w:r w:rsidR="00917E02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2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无线电信标</w:t>
            </w:r>
            <w:r w:rsidR="00917E02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（</w:t>
            </w:r>
            <w:r w:rsidR="00917E02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EPIRB</w:t>
            </w:r>
            <w:r w:rsidR="00917E02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9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通用分类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2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独立分类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 xml:space="preserve">7 </w:t>
            </w: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br/>
            </w:r>
            <w:r w:rsidR="00266368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（</w:t>
            </w:r>
            <w:r w:rsidR="00266368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6</w:t>
            </w:r>
            <w:r w:rsidR="00266368"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+1</w:t>
            </w:r>
            <w:r w:rsidR="00266368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个逗号分隔符）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13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业务</w:t>
            </w:r>
            <w:r w:rsidR="00917E02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性质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 xml:space="preserve">5 </w:t>
            </w: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br/>
            </w:r>
            <w:r w:rsidR="00266368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（</w:t>
            </w:r>
            <w:r w:rsidR="00266368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4</w:t>
            </w:r>
            <w:r w:rsidR="00266368"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+1</w:t>
            </w:r>
            <w:r w:rsidR="00266368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个逗号分隔符）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14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可用业务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5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15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业务时间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16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电报传输频段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5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17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电话传输频段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4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18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351C76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sz w:val="16"/>
                <w:szCs w:val="16"/>
                <w:lang w:val="en-GB" w:eastAsia="zh-CN"/>
              </w:rPr>
              <w:t>结算</w:t>
            </w:r>
            <w:r w:rsidR="0051475A" w:rsidRPr="0051475A">
              <w:rPr>
                <w:rFonts w:asciiTheme="minorHAnsi" w:hAnsiTheme="minorHAnsi" w:cs="Arial" w:hint="eastAsia"/>
                <w:sz w:val="16"/>
                <w:szCs w:val="16"/>
                <w:lang w:val="en-GB" w:eastAsia="zh-CN"/>
              </w:rPr>
              <w:t>机构识别码</w:t>
            </w:r>
            <w:r w:rsidR="0051475A">
              <w:rPr>
                <w:rFonts w:asciiTheme="minorHAnsi" w:hAnsiTheme="minorHAnsi" w:cs="Arial" w:hint="eastAsia"/>
                <w:sz w:val="16"/>
                <w:szCs w:val="16"/>
                <w:lang w:val="en-GB" w:eastAsia="zh-CN"/>
              </w:rPr>
              <w:t>（</w:t>
            </w:r>
            <w:r w:rsidR="0051475A">
              <w:rPr>
                <w:rFonts w:asciiTheme="minorHAnsi" w:hAnsiTheme="minorHAnsi" w:cs="Arial" w:hint="eastAsia"/>
                <w:sz w:val="16"/>
                <w:szCs w:val="16"/>
                <w:lang w:val="en-GB" w:eastAsia="zh-CN"/>
              </w:rPr>
              <w:t>AAIC</w:t>
            </w:r>
            <w:r w:rsidR="0051475A">
              <w:rPr>
                <w:rFonts w:asciiTheme="minorHAnsi" w:hAnsiTheme="minorHAnsi" w:cs="Arial" w:hint="eastAsia"/>
                <w:sz w:val="16"/>
                <w:szCs w:val="16"/>
                <w:lang w:val="en-GB" w:eastAsia="zh-CN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4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19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用于</w:t>
            </w: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Inmarsat</w:t>
            </w: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通信的</w:t>
            </w: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AAIC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4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20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51475A" w:rsidRPr="00F42DAA" w:rsidRDefault="0051475A" w:rsidP="0051475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船主姓名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200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21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曾用船名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50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22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曾用呼号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7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FR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FR"/>
              </w:rPr>
              <w:t>23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FR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fr-FR" w:eastAsia="zh-CN"/>
              </w:rPr>
              <w:t>EPIRB</w:t>
            </w: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fr-FR" w:eastAsia="zh-CN"/>
              </w:rPr>
              <w:t>身份识别码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10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24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船舶识别编码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7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25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总吨位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7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26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陆上紧急情况联系人（姓名和地址）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200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27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陆上紧急情况联系人（电话）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30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28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1475A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陆上紧急情况联系人（传真</w:t>
            </w:r>
            <w:r w:rsidR="00940953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/</w:t>
            </w:r>
            <w:r w:rsidR="00940953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电</w:t>
            </w:r>
            <w:r w:rsidR="00940953"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  <w:t>子邮件</w:t>
            </w: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30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29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5935D2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sz w:val="16"/>
                <w:szCs w:val="16"/>
                <w:lang w:val="en-GB" w:eastAsia="zh-CN"/>
              </w:rPr>
              <w:t>备用</w:t>
            </w:r>
            <w:r>
              <w:rPr>
                <w:rFonts w:asciiTheme="minorHAnsi" w:hAnsiTheme="minorHAnsi" w:cs="Arial" w:hint="eastAsia"/>
                <w:sz w:val="16"/>
                <w:szCs w:val="16"/>
                <w:lang w:val="en-GB" w:eastAsia="zh-CN"/>
              </w:rPr>
              <w:t>24</w:t>
            </w:r>
            <w:r>
              <w:rPr>
                <w:rFonts w:asciiTheme="minorHAnsi" w:hAnsiTheme="minorHAnsi" w:cs="Arial" w:hint="eastAsia"/>
                <w:sz w:val="16"/>
                <w:szCs w:val="16"/>
                <w:lang w:val="en-GB" w:eastAsia="zh-CN"/>
              </w:rPr>
              <w:t>小时紧急电话号码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30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30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66368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船上人员容量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4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31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1094" w:rsidRPr="00F42DAA" w:rsidRDefault="00266368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船载无线电设施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100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32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094" w:rsidRPr="00F42DAA" w:rsidRDefault="002C1094" w:rsidP="00266368">
            <w:pPr>
              <w:numPr>
                <w:ilvl w:val="12"/>
                <w:numId w:val="0"/>
              </w:numPr>
              <w:spacing w:before="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  <w:t>EPIRB HEX</w:t>
            </w:r>
            <w:r w:rsidR="00266368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识别码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15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 xml:space="preserve">239 </w:t>
            </w:r>
            <w:r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br/>
            </w:r>
            <w:r w:rsidR="00266368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（</w:t>
            </w:r>
            <w:r w:rsidR="00266368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225</w:t>
            </w:r>
            <w:r w:rsidR="00266368" w:rsidRPr="00F42DAA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+1</w:t>
            </w:r>
            <w:r w:rsidR="00266368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4</w:t>
            </w:r>
            <w:r w:rsidR="00266368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个逗号分隔符）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33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094" w:rsidRPr="00F42DAA" w:rsidRDefault="00266368" w:rsidP="002E4950">
            <w:pPr>
              <w:numPr>
                <w:ilvl w:val="12"/>
                <w:numId w:val="0"/>
              </w:numPr>
              <w:spacing w:before="0" w:line="240" w:lineRule="auto"/>
              <w:ind w:left="57"/>
              <w:jc w:val="left"/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Arial" w:hint="eastAsia"/>
                <w:bCs/>
                <w:color w:val="000000"/>
                <w:sz w:val="16"/>
                <w:szCs w:val="16"/>
                <w:lang w:val="en-GB" w:eastAsia="zh-CN"/>
              </w:rPr>
              <w:t>母船</w:t>
            </w:r>
            <w:r w:rsidR="002E4950">
              <w:rPr>
                <w:rFonts w:asciiTheme="minorHAnsi" w:hAnsiTheme="minorHAnsi" w:cs="Arial" w:hint="eastAsia"/>
                <w:bCs/>
                <w:color w:val="000000"/>
                <w:sz w:val="16"/>
                <w:szCs w:val="16"/>
                <w:lang w:val="en-GB" w:eastAsia="zh-CN"/>
              </w:rPr>
              <w:t>配套船</w:t>
            </w:r>
            <w:r>
              <w:rPr>
                <w:rFonts w:asciiTheme="minorHAnsi" w:hAnsiTheme="minorHAnsi" w:cs="Arial" w:hint="eastAsia"/>
                <w:bCs/>
                <w:color w:val="000000"/>
                <w:sz w:val="16"/>
                <w:szCs w:val="16"/>
                <w:lang w:val="en-GB" w:eastAsia="zh-CN"/>
              </w:rPr>
              <w:t>经指定的</w:t>
            </w:r>
            <w:r>
              <w:rPr>
                <w:rFonts w:asciiTheme="minorHAnsi" w:hAnsiTheme="minorHAnsi" w:cs="Arial" w:hint="eastAsia"/>
                <w:bCs/>
                <w:color w:val="000000"/>
                <w:sz w:val="16"/>
                <w:szCs w:val="16"/>
                <w:lang w:val="en-GB" w:eastAsia="zh-CN"/>
              </w:rPr>
              <w:t>MMSI</w:t>
            </w:r>
            <w:r>
              <w:rPr>
                <w:rFonts w:asciiTheme="minorHAnsi" w:hAnsiTheme="minorHAnsi" w:cs="Arial" w:hint="eastAsia"/>
                <w:bCs/>
                <w:color w:val="000000"/>
                <w:sz w:val="16"/>
                <w:szCs w:val="16"/>
                <w:lang w:val="en-GB" w:eastAsia="zh-CN"/>
              </w:rPr>
              <w:t>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094" w:rsidRPr="00F42DAA" w:rsidRDefault="004720B7" w:rsidP="004720B7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  <w:t>99</w:t>
            </w:r>
            <w:r w:rsidR="002C1094" w:rsidRPr="00F42DAA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="002C1094" w:rsidRPr="00F42DAA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  <w:br/>
            </w:r>
            <w:r w:rsidR="00266368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（</w:t>
            </w:r>
            <w:r w:rsidR="00266368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9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  <w:t>0</w:t>
            </w:r>
            <w:r w:rsidR="00266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+</w:t>
            </w:r>
            <w:r w:rsidR="00266368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9</w:t>
            </w:r>
            <w:r w:rsidR="00266368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个逗号分隔符）</w:t>
            </w:r>
          </w:p>
        </w:tc>
      </w:tr>
      <w:tr w:rsidR="002C1094" w:rsidRPr="00F42DAA" w:rsidTr="001F334A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1094" w:rsidRPr="00F42DAA" w:rsidRDefault="00266368" w:rsidP="001F334A">
            <w:pPr>
              <w:numPr>
                <w:ilvl w:val="12"/>
                <w:numId w:val="0"/>
              </w:numPr>
              <w:spacing w:before="0" w:line="240" w:lineRule="auto"/>
              <w:ind w:left="57"/>
              <w:jc w:val="left"/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Theme="minorHAnsi" w:hAnsiTheme="minorHAnsi" w:cs="Times New Roman" w:hint="eastAsia"/>
                <w:b/>
                <w:bCs/>
                <w:color w:val="000000"/>
                <w:sz w:val="14"/>
                <w:szCs w:val="14"/>
                <w:lang w:val="en-GB" w:eastAsia="zh-CN"/>
              </w:rPr>
              <w:t>手持</w:t>
            </w:r>
            <w:r w:rsidRPr="00266368"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en-GB" w:eastAsia="zh-CN"/>
              </w:rPr>
              <w:t>VHF</w:t>
            </w:r>
            <w:r w:rsidRPr="00266368">
              <w:rPr>
                <w:rFonts w:asciiTheme="minorHAnsi" w:hAnsiTheme="minorHAnsi" w:cs="Times New Roman" w:hint="eastAsia"/>
                <w:b/>
                <w:bCs/>
                <w:color w:val="000000"/>
                <w:sz w:val="14"/>
                <w:szCs w:val="14"/>
                <w:lang w:val="en-GB" w:eastAsia="zh-CN"/>
              </w:rPr>
              <w:t>收发信机识别码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C1094" w:rsidRPr="00F42DAA" w:rsidRDefault="002C1094" w:rsidP="001F334A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</w:pPr>
            <w:r w:rsidRPr="00F42DAA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1094" w:rsidRPr="00F42DAA" w:rsidRDefault="004720B7" w:rsidP="004720B7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  <w:t>99</w:t>
            </w:r>
            <w:r w:rsidR="002C1094" w:rsidRPr="00F42DAA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="002C1094" w:rsidRPr="00F42DAA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  <w:br/>
            </w:r>
            <w:r w:rsidR="00266368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（</w:t>
            </w:r>
            <w:r w:rsidR="00266368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9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  <w:lang w:val="en-GB" w:eastAsia="zh-CN"/>
              </w:rPr>
              <w:t>0</w:t>
            </w:r>
            <w:r w:rsidR="00266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+</w:t>
            </w:r>
            <w:r w:rsidR="00266368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9</w:t>
            </w:r>
            <w:r w:rsidR="00266368">
              <w:rPr>
                <w:rFonts w:asciiTheme="minorHAnsi" w:hAnsiTheme="minorHAnsi" w:cs="Arial" w:hint="eastAsia"/>
                <w:color w:val="000000"/>
                <w:sz w:val="16"/>
                <w:szCs w:val="16"/>
                <w:lang w:val="en-GB" w:eastAsia="zh-CN"/>
              </w:rPr>
              <w:t>个逗号分隔符）</w:t>
            </w:r>
          </w:p>
        </w:tc>
      </w:tr>
      <w:tr w:rsidR="002C1094" w:rsidRPr="00F42DAA" w:rsidTr="001F334A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CellMar>
            <w:left w:w="107" w:type="dxa"/>
            <w:right w:w="107" w:type="dxa"/>
          </w:tblCellMar>
        </w:tblPrEx>
        <w:trPr>
          <w:gridAfter w:val="2"/>
          <w:wAfter w:w="441" w:type="dxa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094" w:rsidRPr="00F42DAA" w:rsidRDefault="002C1094" w:rsidP="001F33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120" w:line="240" w:lineRule="auto"/>
              <w:jc w:val="left"/>
              <w:rPr>
                <w:rFonts w:asciiTheme="minorHAnsi" w:hAnsiTheme="minorHAnsi" w:cs="Times New Roman"/>
                <w:b/>
                <w:bCs/>
                <w:caps/>
                <w:noProof/>
                <w:sz w:val="16"/>
                <w:szCs w:val="20"/>
              </w:rPr>
            </w:pPr>
            <w:r w:rsidRPr="00F42DAA">
              <w:rPr>
                <w:rFonts w:asciiTheme="minorHAnsi" w:hAnsiTheme="minorHAnsi" w:cs="Times New Roman"/>
                <w:b/>
                <w:bCs/>
                <w:caps/>
                <w:noProof/>
                <w:sz w:val="16"/>
                <w:szCs w:val="20"/>
              </w:rPr>
              <w:t>*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094" w:rsidRPr="00F42DAA" w:rsidRDefault="00266368" w:rsidP="001F33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120" w:line="240" w:lineRule="auto"/>
              <w:jc w:val="left"/>
              <w:rPr>
                <w:rFonts w:asciiTheme="minorHAnsi" w:hAnsiTheme="minorHAnsi" w:cs="Times New Roman"/>
                <w:caps/>
                <w:noProof/>
                <w:sz w:val="16"/>
                <w:szCs w:val="20"/>
                <w:lang w:eastAsia="zh-CN"/>
              </w:rPr>
            </w:pPr>
            <w:r>
              <w:rPr>
                <w:rFonts w:asciiTheme="minorHAnsi" w:hAnsiTheme="minorHAnsi" w:cs="Times New Roman" w:hint="eastAsia"/>
                <w:noProof/>
                <w:sz w:val="16"/>
                <w:szCs w:val="20"/>
                <w:lang w:eastAsia="zh-CN"/>
              </w:rPr>
              <w:t>必填字段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094" w:rsidRPr="00F42DAA" w:rsidRDefault="002C1094" w:rsidP="001F33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right"/>
              <w:rPr>
                <w:rFonts w:asciiTheme="minorHAnsi" w:hAnsiTheme="minorHAnsi" w:cs="Arial"/>
                <w:noProof/>
                <w:sz w:val="16"/>
                <w:szCs w:val="20"/>
              </w:rPr>
            </w:pPr>
            <w:r w:rsidRPr="00F42DAA">
              <w:rPr>
                <w:rFonts w:asciiTheme="minorHAnsi" w:hAnsiTheme="minorHAnsi" w:cs="Times New Roman"/>
                <w:b/>
                <w:bCs/>
                <w:iCs/>
                <w:caps/>
                <w:noProof/>
                <w:color w:val="000000"/>
                <w:sz w:val="16"/>
                <w:szCs w:val="20"/>
              </w:rPr>
              <w:t>TPR/NAV_2</w:t>
            </w:r>
          </w:p>
        </w:tc>
      </w:tr>
      <w:tr w:rsidR="002C1094" w:rsidRPr="00F42DAA" w:rsidTr="001F334A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CellMar>
            <w:left w:w="107" w:type="dxa"/>
            <w:right w:w="107" w:type="dxa"/>
          </w:tblCellMar>
        </w:tblPrEx>
        <w:trPr>
          <w:gridAfter w:val="2"/>
          <w:wAfter w:w="441" w:type="dxa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094" w:rsidRPr="00F42DAA" w:rsidRDefault="002C1094" w:rsidP="001F33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caps/>
                <w:noProof/>
                <w:sz w:val="16"/>
                <w:szCs w:val="20"/>
              </w:rPr>
            </w:pPr>
            <w:r w:rsidRPr="00F42DAA">
              <w:rPr>
                <w:rFonts w:asciiTheme="minorHAnsi" w:hAnsiTheme="minorHAnsi" w:cs="Times New Roman"/>
                <w:b/>
                <w:bCs/>
                <w:caps/>
                <w:noProof/>
                <w:sz w:val="16"/>
                <w:szCs w:val="20"/>
              </w:rPr>
              <w:t>**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094" w:rsidRPr="00F42DAA" w:rsidRDefault="00266368" w:rsidP="002663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after="120" w:line="240" w:lineRule="auto"/>
              <w:jc w:val="left"/>
              <w:rPr>
                <w:rFonts w:asciiTheme="minorHAnsi" w:hAnsiTheme="minorHAnsi" w:cs="Times New Roman"/>
                <w:caps/>
                <w:noProof/>
                <w:sz w:val="16"/>
                <w:szCs w:val="20"/>
                <w:lang w:eastAsia="zh-CN"/>
              </w:rPr>
            </w:pPr>
            <w:r>
              <w:rPr>
                <w:rFonts w:asciiTheme="minorHAnsi" w:hAnsiTheme="minorHAnsi" w:cs="Times New Roman" w:hint="eastAsia"/>
                <w:noProof/>
                <w:sz w:val="16"/>
                <w:szCs w:val="20"/>
                <w:lang w:eastAsia="zh-CN"/>
              </w:rPr>
              <w:t>或需填写一项或者两项均需填写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094" w:rsidRPr="00F42DAA" w:rsidRDefault="00266368" w:rsidP="001F33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right"/>
              <w:rPr>
                <w:rFonts w:asciiTheme="minorHAnsi" w:hAnsiTheme="minorHAnsi" w:cs="Times New Roman"/>
                <w:b/>
                <w:bCs/>
                <w:noProof/>
                <w:sz w:val="16"/>
                <w:szCs w:val="20"/>
                <w:lang w:eastAsia="zh-CN"/>
              </w:rPr>
            </w:pPr>
            <w:r>
              <w:rPr>
                <w:rFonts w:asciiTheme="minorHAnsi" w:hAnsiTheme="minorHAnsi" w:cs="Times New Roman" w:hint="eastAsia"/>
                <w:b/>
                <w:bCs/>
                <w:noProof/>
                <w:sz w:val="16"/>
                <w:szCs w:val="20"/>
                <w:lang w:eastAsia="zh-CN"/>
              </w:rPr>
              <w:t>2015</w:t>
            </w:r>
            <w:r>
              <w:rPr>
                <w:rFonts w:asciiTheme="minorHAnsi" w:hAnsiTheme="minorHAnsi" w:cs="Times New Roman" w:hint="eastAsia"/>
                <w:b/>
                <w:bCs/>
                <w:noProof/>
                <w:sz w:val="16"/>
                <w:szCs w:val="20"/>
                <w:lang w:eastAsia="zh-CN"/>
              </w:rPr>
              <w:t>年</w:t>
            </w:r>
            <w:r>
              <w:rPr>
                <w:rFonts w:asciiTheme="minorHAnsi" w:hAnsiTheme="minorHAnsi" w:cs="Times New Roman" w:hint="eastAsia"/>
                <w:b/>
                <w:bCs/>
                <w:noProof/>
                <w:sz w:val="16"/>
                <w:szCs w:val="20"/>
                <w:lang w:eastAsia="zh-CN"/>
              </w:rPr>
              <w:t>10</w:t>
            </w:r>
            <w:r>
              <w:rPr>
                <w:rFonts w:asciiTheme="minorHAnsi" w:hAnsiTheme="minorHAnsi" w:cs="Times New Roman" w:hint="eastAsia"/>
                <w:b/>
                <w:bCs/>
                <w:noProof/>
                <w:sz w:val="16"/>
                <w:szCs w:val="20"/>
                <w:lang w:eastAsia="zh-CN"/>
              </w:rPr>
              <w:t>月</w:t>
            </w:r>
          </w:p>
        </w:tc>
      </w:tr>
      <w:tr w:rsidR="002C1094" w:rsidRPr="00F42DAA" w:rsidTr="001F334A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CellMar>
            <w:left w:w="107" w:type="dxa"/>
            <w:right w:w="107" w:type="dxa"/>
          </w:tblCellMar>
        </w:tblPrEx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C1094" w:rsidRPr="00F42DAA" w:rsidRDefault="00266368" w:rsidP="001F33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i/>
                <w:iCs/>
                <w:noProof/>
                <w:sz w:val="16"/>
                <w:szCs w:val="20"/>
                <w:lang w:eastAsia="zh-CN"/>
              </w:rPr>
            </w:pPr>
            <w:r w:rsidRPr="00266368">
              <w:rPr>
                <w:rFonts w:ascii="STKaiti" w:eastAsia="STKaiti" w:hAnsi="STKaiti" w:cs="Times New Roman" w:hint="eastAsia"/>
                <w:noProof/>
                <w:sz w:val="16"/>
                <w:szCs w:val="20"/>
                <w:lang w:eastAsia="zh-CN"/>
              </w:rPr>
              <w:t>请</w:t>
            </w:r>
            <w:r>
              <w:rPr>
                <w:rFonts w:ascii="STKaiti" w:eastAsia="STKaiti" w:hAnsi="STKaiti" w:cs="Times New Roman" w:hint="eastAsia"/>
                <w:noProof/>
                <w:sz w:val="16"/>
                <w:szCs w:val="20"/>
                <w:lang w:eastAsia="zh-CN"/>
              </w:rPr>
              <w:t>为</w:t>
            </w:r>
            <w:r w:rsidRPr="00266368">
              <w:rPr>
                <w:rFonts w:ascii="STKaiti" w:eastAsia="STKaiti" w:hAnsi="STKaiti" w:cs="Times New Roman" w:hint="eastAsia"/>
                <w:noProof/>
                <w:sz w:val="16"/>
                <w:szCs w:val="20"/>
                <w:lang w:eastAsia="zh-CN"/>
              </w:rPr>
              <w:t>全部字段</w:t>
            </w:r>
            <w:r>
              <w:rPr>
                <w:rFonts w:ascii="STKaiti" w:eastAsia="STKaiti" w:hAnsi="STKaiti" w:cs="Times New Roman" w:hint="eastAsia"/>
                <w:noProof/>
                <w:sz w:val="16"/>
                <w:szCs w:val="20"/>
                <w:lang w:eastAsia="zh-CN"/>
              </w:rPr>
              <w:t>提供信息</w:t>
            </w:r>
            <w:r w:rsidRPr="00266368">
              <w:rPr>
                <w:rFonts w:ascii="STKaiti" w:eastAsia="STKaiti" w:hAnsi="STKaiti" w:cs="Times New Roman" w:hint="eastAsia"/>
                <w:noProof/>
                <w:sz w:val="16"/>
                <w:szCs w:val="20"/>
                <w:lang w:eastAsia="zh-CN"/>
              </w:rPr>
              <w:t>，尽管它们可能</w:t>
            </w:r>
            <w:r>
              <w:rPr>
                <w:rFonts w:ascii="STKaiti" w:eastAsia="STKaiti" w:hAnsi="STKaiti" w:cs="Times New Roman" w:hint="eastAsia"/>
                <w:noProof/>
                <w:sz w:val="16"/>
                <w:szCs w:val="20"/>
                <w:lang w:eastAsia="zh-CN"/>
              </w:rPr>
              <w:t>并非</w:t>
            </w:r>
            <w:r w:rsidRPr="00266368">
              <w:rPr>
                <w:rFonts w:ascii="STKaiti" w:eastAsia="STKaiti" w:hAnsi="STKaiti" w:cs="Times New Roman" w:hint="eastAsia"/>
                <w:noProof/>
                <w:sz w:val="16"/>
                <w:szCs w:val="20"/>
                <w:lang w:eastAsia="zh-CN"/>
              </w:rPr>
              <w:t>强制性的。</w:t>
            </w:r>
          </w:p>
        </w:tc>
      </w:tr>
    </w:tbl>
    <w:p w:rsidR="001F334A" w:rsidRDefault="001F334A" w:rsidP="009C6A12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  <w:sectPr w:rsidR="001F334A" w:rsidSect="00E908A2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4" w:code="9"/>
          <w:pgMar w:top="1134" w:right="1134" w:bottom="993" w:left="1134" w:header="567" w:footer="397" w:gutter="0"/>
          <w:cols w:space="720"/>
          <w:titlePg/>
          <w:docGrid w:linePitch="326"/>
        </w:sectPr>
      </w:pPr>
    </w:p>
    <w:tbl>
      <w:tblPr>
        <w:tblW w:w="15115" w:type="dxa"/>
        <w:tblLook w:val="01E0" w:firstRow="1" w:lastRow="1" w:firstColumn="1" w:lastColumn="1" w:noHBand="0" w:noVBand="0"/>
      </w:tblPr>
      <w:tblGrid>
        <w:gridCol w:w="55"/>
        <w:gridCol w:w="1304"/>
        <w:gridCol w:w="1661"/>
        <w:gridCol w:w="4967"/>
        <w:gridCol w:w="7122"/>
        <w:gridCol w:w="6"/>
      </w:tblGrid>
      <w:tr w:rsidR="001F334A" w:rsidRPr="0060712F" w:rsidTr="001F334A">
        <w:trPr>
          <w:gridAfter w:val="1"/>
          <w:wAfter w:w="6" w:type="dxa"/>
        </w:trPr>
        <w:tc>
          <w:tcPr>
            <w:tcW w:w="15109" w:type="dxa"/>
            <w:gridSpan w:val="5"/>
            <w:shd w:val="clear" w:color="auto" w:fill="auto"/>
          </w:tcPr>
          <w:tbl>
            <w:tblPr>
              <w:tblW w:w="9742" w:type="dxa"/>
              <w:tblLook w:val="01E0" w:firstRow="1" w:lastRow="1" w:firstColumn="1" w:lastColumn="1" w:noHBand="0" w:noVBand="0"/>
            </w:tblPr>
            <w:tblGrid>
              <w:gridCol w:w="14601"/>
            </w:tblGrid>
            <w:tr w:rsidR="001F334A" w:rsidRPr="00F42DAA" w:rsidTr="001F334A">
              <w:tc>
                <w:tcPr>
                  <w:tcW w:w="9742" w:type="dxa"/>
                  <w:shd w:val="clear" w:color="auto" w:fill="auto"/>
                </w:tcPr>
                <w:tbl>
                  <w:tblPr>
                    <w:tblStyle w:val="TableGrid"/>
                    <w:tblW w:w="1438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62"/>
                    <w:gridCol w:w="13323"/>
                  </w:tblGrid>
                  <w:tr w:rsidR="001F334A" w:rsidRPr="00F42DAA" w:rsidTr="001F334A">
                    <w:tc>
                      <w:tcPr>
                        <w:tcW w:w="1062" w:type="dxa"/>
                      </w:tcPr>
                      <w:p w:rsidR="001F334A" w:rsidRPr="00F42DAA" w:rsidRDefault="001F334A" w:rsidP="001F334A">
                        <w:pPr>
                          <w:tabs>
                            <w:tab w:val="clear" w:pos="794"/>
                            <w:tab w:val="left" w:pos="120"/>
                          </w:tabs>
                          <w:spacing w:before="0" w:line="240" w:lineRule="auto"/>
                          <w:jc w:val="center"/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F42DAA">
                          <w:rPr>
                            <w:rFonts w:asciiTheme="minorHAnsi" w:hAnsiTheme="minorHAnsi"/>
                            <w:b/>
                            <w:bCs/>
                            <w:noProof/>
                            <w:lang w:val="en-GB" w:eastAsia="zh-CN"/>
                          </w:rPr>
                          <w:lastRenderedPageBreak/>
                          <w:drawing>
                            <wp:anchor distT="0" distB="0" distL="114300" distR="114300" simplePos="0" relativeHeight="251659264" behindDoc="0" locked="0" layoutInCell="1" allowOverlap="1" wp14:anchorId="1B5EC203" wp14:editId="1D45BBEB">
                              <wp:simplePos x="0" y="0"/>
                              <wp:positionH relativeFrom="column">
                                <wp:posOffset>-29210</wp:posOffset>
                              </wp:positionH>
                              <wp:positionV relativeFrom="paragraph">
                                <wp:posOffset>-3810</wp:posOffset>
                              </wp:positionV>
                              <wp:extent cx="537210" cy="609600"/>
                              <wp:effectExtent l="0" t="0" r="0" b="0"/>
                              <wp:wrapNone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F42DAA"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  <w:lang w:eastAsia="zh-CN"/>
                          </w:rPr>
                          <w:br w:type="page"/>
                        </w:r>
                      </w:p>
                    </w:tc>
                    <w:tc>
                      <w:tcPr>
                        <w:tcW w:w="13323" w:type="dxa"/>
                      </w:tcPr>
                      <w:p w:rsidR="001F334A" w:rsidRPr="00F42DAA" w:rsidRDefault="00C96C66" w:rsidP="00487EBB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Theme="minorHAnsi" w:hAnsiTheme="minorHAnsi" w:cs="Times New Roman" w:hint="eastAsia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附件</w:t>
                        </w:r>
                        <w:r w:rsidR="001F334A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3</w:t>
                        </w:r>
                      </w:p>
                      <w:p w:rsidR="001F334A" w:rsidRPr="001C4481" w:rsidRDefault="00C96C66" w:rsidP="00C96C66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Theme="minorHAnsi" w:hAnsiTheme="minorHAnsi" w:cs="Times New Roman" w:hint="eastAsia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有关通知字段的详细解释性信息</w:t>
                        </w:r>
                      </w:p>
                      <w:p w:rsidR="001F334A" w:rsidRPr="00F42DAA" w:rsidRDefault="00C96C66" w:rsidP="001F334A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Theme="minorHAnsi" w:hAnsiTheme="minorHAnsi" w:cs="Times New Roman" w:hint="eastAsia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（船站）</w:t>
                        </w:r>
                      </w:p>
                      <w:p w:rsidR="001F334A" w:rsidRPr="00F42DAA" w:rsidRDefault="001F334A" w:rsidP="001F334A">
                        <w:pPr>
                          <w:tabs>
                            <w:tab w:val="clear" w:pos="794"/>
                            <w:tab w:val="left" w:pos="120"/>
                          </w:tabs>
                          <w:spacing w:before="0" w:line="240" w:lineRule="auto"/>
                          <w:jc w:val="center"/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</w:p>
                    </w:tc>
                  </w:tr>
                </w:tbl>
                <w:p w:rsidR="001F334A" w:rsidRPr="00F42DAA" w:rsidRDefault="001F334A" w:rsidP="001F334A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:rsidR="001F334A" w:rsidRPr="0060712F" w:rsidRDefault="001F334A" w:rsidP="001F334A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eastAsia="zh-CN"/>
              </w:rPr>
            </w:pPr>
          </w:p>
        </w:tc>
      </w:tr>
      <w:tr w:rsidR="001F334A" w:rsidRPr="0060712F" w:rsidTr="001F334A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5" w:type="dxa"/>
          <w:tblCellSpacing w:w="20" w:type="dxa"/>
        </w:trPr>
        <w:tc>
          <w:tcPr>
            <w:tcW w:w="1304" w:type="dxa"/>
            <w:shd w:val="clear" w:color="auto" w:fill="auto"/>
          </w:tcPr>
          <w:p w:rsidR="001F334A" w:rsidRPr="0060712F" w:rsidRDefault="00C96C66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  <w:lang w:eastAsia="zh-CN"/>
              </w:rPr>
              <w:t>字段</w:t>
            </w:r>
          </w:p>
        </w:tc>
        <w:tc>
          <w:tcPr>
            <w:tcW w:w="1661" w:type="dxa"/>
            <w:shd w:val="clear" w:color="auto" w:fill="auto"/>
          </w:tcPr>
          <w:p w:rsidR="001F334A" w:rsidRPr="0060712F" w:rsidRDefault="00C96C66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  <w:lang w:eastAsia="zh-CN"/>
              </w:rPr>
              <w:t>字段名称</w:t>
            </w:r>
          </w:p>
        </w:tc>
        <w:tc>
          <w:tcPr>
            <w:tcW w:w="4967" w:type="dxa"/>
            <w:shd w:val="clear" w:color="auto" w:fill="auto"/>
          </w:tcPr>
          <w:p w:rsidR="001F334A" w:rsidRPr="0060712F" w:rsidRDefault="00C96C66" w:rsidP="001F334A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60" w:line="240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  <w:lang w:eastAsia="zh-CN"/>
              </w:rPr>
              <w:t>字段信息</w:t>
            </w:r>
          </w:p>
        </w:tc>
        <w:tc>
          <w:tcPr>
            <w:tcW w:w="7128" w:type="dxa"/>
            <w:gridSpan w:val="2"/>
            <w:shd w:val="clear" w:color="auto" w:fill="auto"/>
          </w:tcPr>
          <w:p w:rsidR="001F334A" w:rsidRPr="0060712F" w:rsidRDefault="00C96C66" w:rsidP="001F334A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1" w:right="247"/>
              <w:jc w:val="center"/>
              <w:rPr>
                <w:rFonts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  <w:lang w:eastAsia="zh-CN"/>
              </w:rPr>
              <w:t>备注</w:t>
            </w:r>
          </w:p>
        </w:tc>
      </w:tr>
      <w:tr w:rsidR="001F334A" w:rsidRPr="0060712F" w:rsidTr="001F334A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5" w:type="dxa"/>
          <w:tblCellSpacing w:w="20" w:type="dxa"/>
        </w:trPr>
        <w:tc>
          <w:tcPr>
            <w:tcW w:w="1304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AC*</w:t>
            </w:r>
          </w:p>
          <w:p w:rsidR="001F334A" w:rsidRPr="0060712F" w:rsidRDefault="001E6265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（强制性）</w:t>
            </w:r>
          </w:p>
        </w:tc>
        <w:tc>
          <w:tcPr>
            <w:tcW w:w="1661" w:type="dxa"/>
            <w:shd w:val="clear" w:color="auto" w:fill="auto"/>
          </w:tcPr>
          <w:p w:rsidR="001F334A" w:rsidRPr="0060712F" w:rsidRDefault="00C96C66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行动编码</w:t>
            </w:r>
          </w:p>
        </w:tc>
        <w:tc>
          <w:tcPr>
            <w:tcW w:w="4967" w:type="dxa"/>
            <w:shd w:val="clear" w:color="auto" w:fill="auto"/>
          </w:tcPr>
          <w:p w:rsidR="001F334A" w:rsidRPr="0060712F" w:rsidRDefault="00C96C66" w:rsidP="001F334A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在收到通知资料后，本编码指出无线电通信局须采取的行动</w:t>
            </w:r>
          </w:p>
        </w:tc>
        <w:tc>
          <w:tcPr>
            <w:tcW w:w="7128" w:type="dxa"/>
            <w:gridSpan w:val="2"/>
            <w:shd w:val="clear" w:color="auto" w:fill="auto"/>
          </w:tcPr>
          <w:p w:rsidR="001F334A" w:rsidRPr="0060712F" w:rsidRDefault="001F334A" w:rsidP="00C96C66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2" w:right="249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 w:rsidRPr="0060712F">
              <w:rPr>
                <w:rFonts w:cs="Times New Roman"/>
                <w:sz w:val="18"/>
                <w:szCs w:val="18"/>
              </w:rPr>
              <w:t>A</w:t>
            </w:r>
            <w:r w:rsidRPr="0060712F">
              <w:rPr>
                <w:rFonts w:cs="Times New Roman"/>
                <w:sz w:val="18"/>
                <w:szCs w:val="18"/>
              </w:rPr>
              <w:tab/>
              <w:t>–</w:t>
            </w:r>
            <w:r w:rsidRPr="0060712F">
              <w:rPr>
                <w:rFonts w:cs="Times New Roman"/>
                <w:sz w:val="18"/>
                <w:szCs w:val="18"/>
              </w:rPr>
              <w:tab/>
            </w:r>
            <w:r w:rsidR="00C96C66">
              <w:rPr>
                <w:rFonts w:cs="Times New Roman" w:hint="eastAsia"/>
                <w:sz w:val="18"/>
                <w:szCs w:val="18"/>
                <w:lang w:eastAsia="zh-CN"/>
              </w:rPr>
              <w:t>增加新台站</w:t>
            </w:r>
          </w:p>
          <w:p w:rsidR="001F334A" w:rsidRPr="0060712F" w:rsidRDefault="001F334A" w:rsidP="00C96C66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2" w:right="249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 w:rsidRPr="0060712F">
              <w:rPr>
                <w:rFonts w:cs="Times New Roman"/>
                <w:sz w:val="18"/>
                <w:szCs w:val="18"/>
              </w:rPr>
              <w:t>M</w:t>
            </w:r>
            <w:r>
              <w:rPr>
                <w:rFonts w:cs="Times New Roman"/>
                <w:sz w:val="18"/>
                <w:szCs w:val="18"/>
              </w:rPr>
              <w:tab/>
            </w:r>
            <w:r w:rsidRPr="0060712F">
              <w:rPr>
                <w:rFonts w:cs="Times New Roman"/>
                <w:sz w:val="18"/>
                <w:szCs w:val="18"/>
              </w:rPr>
              <w:t>–</w:t>
            </w:r>
            <w:r w:rsidRPr="0060712F">
              <w:rPr>
                <w:rFonts w:cs="Times New Roman"/>
                <w:sz w:val="18"/>
                <w:szCs w:val="18"/>
              </w:rPr>
              <w:tab/>
            </w:r>
            <w:r w:rsidR="00C96C66">
              <w:rPr>
                <w:rFonts w:cs="Times New Roman" w:hint="eastAsia"/>
                <w:sz w:val="18"/>
                <w:szCs w:val="18"/>
                <w:lang w:eastAsia="zh-CN"/>
              </w:rPr>
              <w:t>修改现有台站的具体信息</w:t>
            </w:r>
          </w:p>
          <w:p w:rsidR="001F334A" w:rsidRPr="0060712F" w:rsidRDefault="001F334A" w:rsidP="00C96C66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2" w:right="249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 w:rsidRPr="0060712F">
              <w:rPr>
                <w:rFonts w:cs="Times New Roman"/>
                <w:sz w:val="18"/>
                <w:szCs w:val="18"/>
              </w:rPr>
              <w:t>S</w:t>
            </w:r>
            <w:r w:rsidRPr="0060712F">
              <w:rPr>
                <w:rFonts w:cs="Times New Roman"/>
                <w:sz w:val="18"/>
                <w:szCs w:val="18"/>
              </w:rPr>
              <w:tab/>
              <w:t>–</w:t>
            </w:r>
            <w:r w:rsidRPr="0060712F">
              <w:rPr>
                <w:rFonts w:cs="Times New Roman"/>
                <w:sz w:val="18"/>
                <w:szCs w:val="18"/>
              </w:rPr>
              <w:tab/>
            </w:r>
            <w:r w:rsidR="00C96C66">
              <w:rPr>
                <w:rFonts w:cs="Times New Roman" w:hint="eastAsia"/>
                <w:sz w:val="18"/>
                <w:szCs w:val="18"/>
                <w:lang w:eastAsia="zh-CN"/>
              </w:rPr>
              <w:t>删除现有台站</w:t>
            </w:r>
          </w:p>
        </w:tc>
      </w:tr>
      <w:tr w:rsidR="001F334A" w:rsidRPr="0060712F" w:rsidTr="001F334A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5" w:type="dxa"/>
          <w:tblCellSpacing w:w="20" w:type="dxa"/>
        </w:trPr>
        <w:tc>
          <w:tcPr>
            <w:tcW w:w="1304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1*</w:t>
            </w:r>
          </w:p>
          <w:p w:rsidR="001F334A" w:rsidRPr="0060712F" w:rsidRDefault="00AD2F36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（强制性）</w:t>
            </w:r>
          </w:p>
        </w:tc>
        <w:tc>
          <w:tcPr>
            <w:tcW w:w="1661" w:type="dxa"/>
            <w:shd w:val="clear" w:color="auto" w:fill="auto"/>
          </w:tcPr>
          <w:p w:rsidR="001F334A" w:rsidRPr="0060712F" w:rsidRDefault="00C96C66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船名</w:t>
            </w:r>
          </w:p>
        </w:tc>
        <w:tc>
          <w:tcPr>
            <w:tcW w:w="4967" w:type="dxa"/>
            <w:shd w:val="clear" w:color="auto" w:fill="auto"/>
          </w:tcPr>
          <w:p w:rsidR="001F334A" w:rsidRPr="0060712F" w:rsidRDefault="00C96C66" w:rsidP="001F334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sz w:val="18"/>
                <w:szCs w:val="18"/>
                <w:lang w:eastAsia="zh-CN"/>
              </w:rPr>
              <w:t>无需解释</w:t>
            </w:r>
          </w:p>
        </w:tc>
        <w:tc>
          <w:tcPr>
            <w:tcW w:w="7128" w:type="dxa"/>
            <w:gridSpan w:val="2"/>
            <w:shd w:val="clear" w:color="auto" w:fill="auto"/>
          </w:tcPr>
          <w:p w:rsidR="001F334A" w:rsidRPr="0060712F" w:rsidRDefault="00AD2F36" w:rsidP="00AD2F36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sz w:val="18"/>
                <w:szCs w:val="18"/>
                <w:lang w:eastAsia="zh-CN"/>
              </w:rPr>
              <w:t>最大长度</w:t>
            </w:r>
            <w:r>
              <w:rPr>
                <w:rFonts w:cs="Arial" w:hint="eastAsia"/>
                <w:sz w:val="18"/>
                <w:szCs w:val="18"/>
                <w:lang w:eastAsia="zh-CN"/>
              </w:rPr>
              <w:t>50</w:t>
            </w:r>
            <w:r>
              <w:rPr>
                <w:rFonts w:cs="Arial" w:hint="eastAsia"/>
                <w:sz w:val="18"/>
                <w:szCs w:val="18"/>
                <w:lang w:eastAsia="zh-CN"/>
              </w:rPr>
              <w:t>个字符，不得使用带音符的字符</w:t>
            </w:r>
          </w:p>
        </w:tc>
      </w:tr>
      <w:tr w:rsidR="001F334A" w:rsidRPr="0060712F" w:rsidTr="001F334A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5" w:type="dxa"/>
          <w:tblCellSpacing w:w="20" w:type="dxa"/>
        </w:trPr>
        <w:tc>
          <w:tcPr>
            <w:tcW w:w="1304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60712F">
              <w:rPr>
                <w:rFonts w:cs="Times New Roman"/>
                <w:sz w:val="18"/>
                <w:szCs w:val="18"/>
                <w:lang w:eastAsia="zh-CN"/>
              </w:rPr>
              <w:t>2**</w:t>
            </w:r>
          </w:p>
          <w:p w:rsidR="001F334A" w:rsidRPr="0060712F" w:rsidRDefault="00AD2F36" w:rsidP="00AD2F3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（强制性，如果</w:t>
            </w:r>
            <w:r w:rsidRPr="00B34D2D">
              <w:rPr>
                <w:rFonts w:cs="Times New Roman" w:hint="eastAsia"/>
                <w:sz w:val="18"/>
                <w:szCs w:val="18"/>
                <w:u w:val="single"/>
                <w:lang w:eastAsia="zh-CN"/>
              </w:rPr>
              <w:t>未通知</w:t>
            </w:r>
            <w:r w:rsidRPr="00B34D2D">
              <w:rPr>
                <w:rFonts w:cs="Times New Roman" w:hint="eastAsia"/>
                <w:sz w:val="18"/>
                <w:szCs w:val="18"/>
                <w:u w:val="single"/>
                <w:lang w:eastAsia="zh-CN"/>
              </w:rPr>
              <w:t>MMSI</w:t>
            </w:r>
            <w:r w:rsidRPr="00B34D2D">
              <w:rPr>
                <w:rFonts w:cs="Times New Roman" w:hint="eastAsia"/>
                <w:sz w:val="18"/>
                <w:szCs w:val="18"/>
                <w:u w:val="single"/>
                <w:lang w:eastAsia="zh-CN"/>
              </w:rPr>
              <w:t>码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（字段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4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）的话）</w:t>
            </w:r>
          </w:p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61" w:type="dxa"/>
            <w:shd w:val="clear" w:color="auto" w:fill="auto"/>
          </w:tcPr>
          <w:p w:rsidR="001F334A" w:rsidRPr="0060712F" w:rsidRDefault="00AD2F36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呼号</w:t>
            </w:r>
          </w:p>
        </w:tc>
        <w:tc>
          <w:tcPr>
            <w:tcW w:w="4967" w:type="dxa"/>
            <w:shd w:val="clear" w:color="auto" w:fill="auto"/>
          </w:tcPr>
          <w:p w:rsidR="001F334A" w:rsidRPr="0060712F" w:rsidRDefault="00EA0FA1" w:rsidP="008C205B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国际系列呼号的组成见《无线电规则》第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19.51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款到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19.71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款。</w:t>
            </w:r>
            <w:r w:rsidR="008C205B">
              <w:rPr>
                <w:rFonts w:cs="Times New Roman" w:hint="eastAsia"/>
                <w:sz w:val="18"/>
                <w:szCs w:val="18"/>
                <w:lang w:eastAsia="zh-CN"/>
              </w:rPr>
              <w:t>前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两个字符应为两个字母或一个字母加数字组合或数字加字母组合。</w:t>
            </w:r>
          </w:p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</w:p>
          <w:p w:rsidR="001F334A" w:rsidRPr="0060712F" w:rsidRDefault="008C205B" w:rsidP="001F334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前两个字符，或在特定情况下第一个字符代表国籍识别码</w:t>
            </w:r>
          </w:p>
        </w:tc>
        <w:tc>
          <w:tcPr>
            <w:tcW w:w="7128" w:type="dxa"/>
            <w:gridSpan w:val="2"/>
            <w:shd w:val="clear" w:color="auto" w:fill="auto"/>
          </w:tcPr>
          <w:tbl>
            <w:tblPr>
              <w:tblW w:w="6798" w:type="dxa"/>
              <w:tblInd w:w="38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1"/>
              <w:gridCol w:w="5277"/>
            </w:tblGrid>
            <w:tr w:rsidR="001F334A" w:rsidRPr="0060712F" w:rsidTr="001F334A">
              <w:tc>
                <w:tcPr>
                  <w:tcW w:w="1521" w:type="dxa"/>
                  <w:shd w:val="clear" w:color="auto" w:fill="auto"/>
                </w:tcPr>
                <w:p w:rsidR="001F334A" w:rsidRPr="0060712F" w:rsidRDefault="001E6265" w:rsidP="001F334A">
                  <w:pPr>
                    <w:spacing w:before="120" w:line="240" w:lineRule="auto"/>
                    <w:ind w:left="141" w:right="247"/>
                    <w:jc w:val="center"/>
                    <w:rPr>
                      <w:rFonts w:eastAsia="SimSun" w:cs="Times New Roman"/>
                      <w:b/>
                      <w:bCs/>
                      <w:i/>
                      <w:iCs/>
                      <w:sz w:val="18"/>
                      <w:szCs w:val="18"/>
                      <w:lang w:eastAsia="zh-CN" w:bidi="ar-EG"/>
                    </w:rPr>
                  </w:pPr>
                  <w:r>
                    <w:rPr>
                      <w:rFonts w:eastAsia="SimSun" w:cs="Times New Roman" w:hint="eastAsia"/>
                      <w:sz w:val="18"/>
                      <w:szCs w:val="18"/>
                      <w:lang w:eastAsia="zh-CN" w:bidi="ar-EG"/>
                    </w:rPr>
                    <w:t>《无线电规则》条款</w:t>
                  </w:r>
                </w:p>
              </w:tc>
              <w:tc>
                <w:tcPr>
                  <w:tcW w:w="5277" w:type="dxa"/>
                  <w:shd w:val="clear" w:color="auto" w:fill="auto"/>
                </w:tcPr>
                <w:p w:rsidR="001F334A" w:rsidRPr="0060712F" w:rsidRDefault="001E6265" w:rsidP="001F334A">
                  <w:pPr>
                    <w:spacing w:before="120" w:line="240" w:lineRule="auto"/>
                    <w:ind w:left="141" w:right="247"/>
                    <w:jc w:val="center"/>
                    <w:rPr>
                      <w:rFonts w:eastAsia="SimSun" w:cs="Times New Roman"/>
                      <w:b/>
                      <w:bCs/>
                      <w:i/>
                      <w:iCs/>
                      <w:sz w:val="18"/>
                      <w:szCs w:val="18"/>
                      <w:lang w:eastAsia="zh-CN" w:bidi="ar-EG"/>
                    </w:rPr>
                  </w:pPr>
                  <w:r>
                    <w:rPr>
                      <w:rFonts w:eastAsia="SimSun" w:cs="Times New Roman" w:hint="eastAsia"/>
                      <w:sz w:val="18"/>
                      <w:szCs w:val="18"/>
                      <w:lang w:eastAsia="zh-CN" w:bidi="ar-EG"/>
                    </w:rPr>
                    <w:t>允许组成</w:t>
                  </w:r>
                </w:p>
              </w:tc>
            </w:tr>
            <w:tr w:rsidR="001F334A" w:rsidRPr="0060712F" w:rsidTr="001F334A">
              <w:tc>
                <w:tcPr>
                  <w:tcW w:w="1521" w:type="dxa"/>
                  <w:shd w:val="clear" w:color="auto" w:fill="auto"/>
                </w:tcPr>
                <w:p w:rsidR="001F334A" w:rsidRPr="0060712F" w:rsidRDefault="001F334A" w:rsidP="001F334A">
                  <w:pPr>
                    <w:spacing w:before="120" w:line="240" w:lineRule="auto"/>
                    <w:ind w:left="141" w:right="247"/>
                    <w:jc w:val="left"/>
                    <w:rPr>
                      <w:rFonts w:eastAsia="SimSun" w:cs="Times New Roman"/>
                      <w:b/>
                      <w:bCs/>
                      <w:sz w:val="18"/>
                      <w:szCs w:val="18"/>
                      <w:lang w:bidi="ar-EG"/>
                    </w:rPr>
                  </w:pPr>
                  <w:r w:rsidRPr="0060712F">
                    <w:rPr>
                      <w:rFonts w:eastAsia="SimSun" w:cs="Times New Roman"/>
                      <w:b/>
                      <w:bCs/>
                      <w:sz w:val="18"/>
                      <w:szCs w:val="18"/>
                      <w:lang w:bidi="ar-EG"/>
                    </w:rPr>
                    <w:t>19.55</w:t>
                  </w:r>
                </w:p>
              </w:tc>
              <w:tc>
                <w:tcPr>
                  <w:tcW w:w="5277" w:type="dxa"/>
                  <w:shd w:val="clear" w:color="auto" w:fill="auto"/>
                </w:tcPr>
                <w:p w:rsidR="001F334A" w:rsidRPr="0060712F" w:rsidRDefault="001F334A" w:rsidP="001F334A">
                  <w:pPr>
                    <w:spacing w:before="120" w:line="240" w:lineRule="auto"/>
                    <w:ind w:left="141" w:right="247"/>
                    <w:jc w:val="left"/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</w:pPr>
                </w:p>
              </w:tc>
            </w:tr>
            <w:tr w:rsidR="001F334A" w:rsidRPr="0060712F" w:rsidTr="001F334A">
              <w:tc>
                <w:tcPr>
                  <w:tcW w:w="1521" w:type="dxa"/>
                  <w:shd w:val="clear" w:color="auto" w:fill="auto"/>
                </w:tcPr>
                <w:p w:rsidR="001F334A" w:rsidRPr="0060712F" w:rsidRDefault="001F334A" w:rsidP="001F334A">
                  <w:pPr>
                    <w:spacing w:before="120" w:line="240" w:lineRule="auto"/>
                    <w:ind w:left="141" w:right="247"/>
                    <w:jc w:val="left"/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</w:pPr>
                </w:p>
              </w:tc>
              <w:tc>
                <w:tcPr>
                  <w:tcW w:w="5277" w:type="dxa"/>
                  <w:shd w:val="clear" w:color="auto" w:fill="auto"/>
                </w:tcPr>
                <w:p w:rsidR="001F334A" w:rsidRPr="0060712F" w:rsidRDefault="001F334A" w:rsidP="001F334A">
                  <w:pPr>
                    <w:spacing w:before="120" w:line="240" w:lineRule="auto"/>
                    <w:ind w:left="141" w:right="247"/>
                    <w:jc w:val="left"/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</w:pPr>
                  <w:r w:rsidRPr="0060712F"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  <w:t>XXAA-XXZZ</w:t>
                  </w:r>
                </w:p>
              </w:tc>
            </w:tr>
            <w:tr w:rsidR="001F334A" w:rsidRPr="0060712F" w:rsidTr="001F334A">
              <w:tc>
                <w:tcPr>
                  <w:tcW w:w="1521" w:type="dxa"/>
                  <w:shd w:val="clear" w:color="auto" w:fill="auto"/>
                </w:tcPr>
                <w:p w:rsidR="001F334A" w:rsidRPr="0060712F" w:rsidRDefault="001F334A" w:rsidP="001F334A">
                  <w:pPr>
                    <w:spacing w:before="120" w:line="240" w:lineRule="auto"/>
                    <w:ind w:left="141" w:right="247"/>
                    <w:jc w:val="left"/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</w:pPr>
                </w:p>
              </w:tc>
              <w:tc>
                <w:tcPr>
                  <w:tcW w:w="5277" w:type="dxa"/>
                  <w:shd w:val="clear" w:color="auto" w:fill="auto"/>
                </w:tcPr>
                <w:p w:rsidR="001F334A" w:rsidRPr="0060712F" w:rsidRDefault="001F334A" w:rsidP="001F334A">
                  <w:pPr>
                    <w:spacing w:before="120" w:line="240" w:lineRule="auto"/>
                    <w:ind w:left="141" w:right="247"/>
                    <w:jc w:val="left"/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</w:pPr>
                  <w:r w:rsidRPr="0060712F"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  <w:t>XXAA2 -XXZZ9</w:t>
                  </w:r>
                </w:p>
              </w:tc>
            </w:tr>
            <w:tr w:rsidR="001F334A" w:rsidRPr="0060712F" w:rsidTr="001F334A">
              <w:tc>
                <w:tcPr>
                  <w:tcW w:w="1521" w:type="dxa"/>
                  <w:shd w:val="clear" w:color="auto" w:fill="auto"/>
                </w:tcPr>
                <w:p w:rsidR="001F334A" w:rsidRPr="0060712F" w:rsidRDefault="001F334A" w:rsidP="001F334A">
                  <w:pPr>
                    <w:spacing w:before="120" w:line="240" w:lineRule="auto"/>
                    <w:ind w:left="141" w:right="247"/>
                    <w:jc w:val="left"/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</w:pPr>
                </w:p>
              </w:tc>
              <w:tc>
                <w:tcPr>
                  <w:tcW w:w="5277" w:type="dxa"/>
                  <w:shd w:val="clear" w:color="auto" w:fill="auto"/>
                </w:tcPr>
                <w:p w:rsidR="001F334A" w:rsidRPr="0060712F" w:rsidRDefault="001F334A" w:rsidP="001E6265">
                  <w:pPr>
                    <w:spacing w:before="120" w:line="240" w:lineRule="auto"/>
                    <w:ind w:left="141" w:right="247"/>
                    <w:jc w:val="left"/>
                    <w:rPr>
                      <w:rFonts w:eastAsia="SimSun" w:cs="Times New Roman"/>
                      <w:sz w:val="18"/>
                      <w:szCs w:val="18"/>
                      <w:lang w:eastAsia="zh-CN" w:bidi="ar-EG"/>
                    </w:rPr>
                  </w:pPr>
                  <w:r w:rsidRPr="0060712F">
                    <w:rPr>
                      <w:rFonts w:eastAsia="SimSun" w:cs="Times New Roman"/>
                      <w:sz w:val="18"/>
                      <w:szCs w:val="18"/>
                      <w:lang w:eastAsia="zh-CN" w:bidi="ar-EG"/>
                    </w:rPr>
                    <w:t>X</w:t>
                  </w:r>
                  <w:r w:rsidRPr="0060712F">
                    <w:rPr>
                      <w:rFonts w:eastAsia="SimSun" w:cs="Times New Roman"/>
                      <w:sz w:val="18"/>
                      <w:szCs w:val="18"/>
                      <w:u w:val="single"/>
                      <w:lang w:eastAsia="zh-CN" w:bidi="ar-EG"/>
                    </w:rPr>
                    <w:t>L</w:t>
                  </w:r>
                  <w:r w:rsidRPr="0060712F">
                    <w:rPr>
                      <w:rFonts w:eastAsia="SimSun" w:cs="Times New Roman"/>
                      <w:sz w:val="18"/>
                      <w:szCs w:val="18"/>
                      <w:lang w:eastAsia="zh-CN" w:bidi="ar-EG"/>
                    </w:rPr>
                    <w:t xml:space="preserve">2000 - XL9999 (L = </w:t>
                  </w:r>
                  <w:r w:rsidR="001E6265">
                    <w:rPr>
                      <w:rFonts w:eastAsia="SimSun" w:cs="Times New Roman" w:hint="eastAsia"/>
                      <w:sz w:val="18"/>
                      <w:szCs w:val="18"/>
                      <w:lang w:eastAsia="zh-CN" w:bidi="ar-EG"/>
                    </w:rPr>
                    <w:t>第二个字符为字母</w:t>
                  </w:r>
                  <w:r w:rsidRPr="0060712F">
                    <w:rPr>
                      <w:rFonts w:eastAsia="SimSun" w:cs="Times New Roman"/>
                      <w:sz w:val="18"/>
                      <w:szCs w:val="18"/>
                      <w:lang w:eastAsia="zh-CN" w:bidi="ar-EG"/>
                    </w:rPr>
                    <w:t>)</w:t>
                  </w:r>
                </w:p>
              </w:tc>
            </w:tr>
            <w:tr w:rsidR="001F334A" w:rsidRPr="0060712F" w:rsidTr="001F334A">
              <w:tc>
                <w:tcPr>
                  <w:tcW w:w="1521" w:type="dxa"/>
                  <w:shd w:val="clear" w:color="auto" w:fill="auto"/>
                </w:tcPr>
                <w:p w:rsidR="001F334A" w:rsidRPr="0060712F" w:rsidRDefault="001F334A" w:rsidP="001F334A">
                  <w:pPr>
                    <w:spacing w:before="120" w:line="240" w:lineRule="auto"/>
                    <w:ind w:left="141" w:right="247"/>
                    <w:jc w:val="left"/>
                    <w:rPr>
                      <w:rFonts w:eastAsia="SimSun" w:cs="Times New Roman"/>
                      <w:b/>
                      <w:bCs/>
                      <w:sz w:val="18"/>
                      <w:szCs w:val="18"/>
                      <w:lang w:eastAsia="zh-CN" w:bidi="ar-EG"/>
                    </w:rPr>
                  </w:pPr>
                </w:p>
              </w:tc>
              <w:tc>
                <w:tcPr>
                  <w:tcW w:w="5277" w:type="dxa"/>
                  <w:shd w:val="clear" w:color="auto" w:fill="auto"/>
                </w:tcPr>
                <w:p w:rsidR="001F334A" w:rsidRPr="0060712F" w:rsidRDefault="001F334A" w:rsidP="001F334A">
                  <w:pPr>
                    <w:spacing w:before="120" w:line="240" w:lineRule="auto"/>
                    <w:ind w:left="141" w:right="247"/>
                    <w:jc w:val="left"/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</w:pPr>
                  <w:r w:rsidRPr="0060712F"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  <w:t>XXA2000 - XXZ9999</w:t>
                  </w:r>
                </w:p>
              </w:tc>
            </w:tr>
          </w:tbl>
          <w:p w:rsidR="001F334A" w:rsidRPr="0060712F" w:rsidRDefault="001F334A" w:rsidP="001F334A">
            <w:pPr>
              <w:spacing w:before="120" w:line="240" w:lineRule="auto"/>
              <w:ind w:left="141" w:right="247"/>
              <w:jc w:val="center"/>
              <w:rPr>
                <w:rFonts w:eastAsia="SimSun" w:cs="Times New Roman"/>
                <w:sz w:val="18"/>
                <w:szCs w:val="18"/>
                <w:lang w:bidi="ar-EG"/>
              </w:rPr>
            </w:pPr>
          </w:p>
        </w:tc>
      </w:tr>
      <w:tr w:rsidR="001F334A" w:rsidRPr="0060712F" w:rsidTr="001F334A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5" w:type="dxa"/>
          <w:tblCellSpacing w:w="20" w:type="dxa"/>
        </w:trPr>
        <w:tc>
          <w:tcPr>
            <w:tcW w:w="1304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661" w:type="dxa"/>
            <w:shd w:val="clear" w:color="auto" w:fill="auto"/>
          </w:tcPr>
          <w:p w:rsidR="001F334A" w:rsidRPr="0060712F" w:rsidRDefault="008C205B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选择性呼叫号码</w:t>
            </w:r>
          </w:p>
        </w:tc>
        <w:tc>
          <w:tcPr>
            <w:tcW w:w="4967" w:type="dxa"/>
            <w:shd w:val="clear" w:color="auto" w:fill="auto"/>
          </w:tcPr>
          <w:p w:rsidR="001F334A" w:rsidRPr="0060712F" w:rsidRDefault="008C205B" w:rsidP="008C205B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当水上移动业务按照</w:t>
            </w:r>
            <w:r w:rsidRPr="0060712F">
              <w:rPr>
                <w:rFonts w:cs="Times New Roman"/>
                <w:sz w:val="18"/>
                <w:szCs w:val="18"/>
                <w:lang w:eastAsia="zh-CN"/>
              </w:rPr>
              <w:t>M.476-5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和</w:t>
            </w:r>
            <w:r w:rsidRPr="0060712F">
              <w:rPr>
                <w:rFonts w:cs="Times New Roman"/>
                <w:sz w:val="18"/>
                <w:szCs w:val="18"/>
                <w:lang w:eastAsia="zh-CN"/>
              </w:rPr>
              <w:t>ITU-R M.625-3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建议书使用选择性呼叫设备时，其呼叫号码须按照其负责主管部门指定</w:t>
            </w:r>
          </w:p>
        </w:tc>
        <w:tc>
          <w:tcPr>
            <w:tcW w:w="7128" w:type="dxa"/>
            <w:gridSpan w:val="2"/>
            <w:shd w:val="clear" w:color="auto" w:fill="auto"/>
          </w:tcPr>
          <w:p w:rsidR="001F334A" w:rsidRPr="008C205B" w:rsidRDefault="008C205B" w:rsidP="001F334A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第一个字符是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S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或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T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，随后是</w:t>
            </w:r>
            <w:r w:rsidRPr="00B64509">
              <w:rPr>
                <w:rFonts w:cs="Times New Roman" w:hint="eastAsia"/>
                <w:b/>
                <w:bCs/>
                <w:sz w:val="18"/>
                <w:szCs w:val="18"/>
                <w:lang w:eastAsia="zh-CN"/>
              </w:rPr>
              <w:t>5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位数字（从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0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到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9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）</w:t>
            </w:r>
          </w:p>
        </w:tc>
      </w:tr>
      <w:tr w:rsidR="001F334A" w:rsidRPr="0060712F" w:rsidTr="001F334A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5" w:type="dxa"/>
          <w:tblCellSpacing w:w="20" w:type="dxa"/>
        </w:trPr>
        <w:tc>
          <w:tcPr>
            <w:tcW w:w="1304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60712F">
              <w:rPr>
                <w:rFonts w:cs="Times New Roman"/>
                <w:sz w:val="18"/>
                <w:szCs w:val="18"/>
                <w:lang w:eastAsia="zh-CN"/>
              </w:rPr>
              <w:t>4**</w:t>
            </w:r>
          </w:p>
          <w:p w:rsidR="008C205B" w:rsidRPr="0060712F" w:rsidRDefault="008C205B" w:rsidP="008C205B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（强制性，如果</w:t>
            </w:r>
            <w:r w:rsidRPr="00B34D2D">
              <w:rPr>
                <w:rFonts w:cs="Times New Roman" w:hint="eastAsia"/>
                <w:sz w:val="18"/>
                <w:szCs w:val="18"/>
                <w:u w:val="single"/>
                <w:lang w:eastAsia="zh-CN"/>
              </w:rPr>
              <w:t>未通知呼号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（字段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2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）的话）</w:t>
            </w:r>
          </w:p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61" w:type="dxa"/>
            <w:shd w:val="clear" w:color="auto" w:fill="auto"/>
          </w:tcPr>
          <w:p w:rsidR="001F334A" w:rsidRPr="0060712F" w:rsidRDefault="00342308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Arial" w:hint="eastAsia"/>
                <w:sz w:val="16"/>
                <w:szCs w:val="16"/>
                <w:lang w:val="en-GB" w:eastAsia="zh-CN"/>
              </w:rPr>
              <w:t>水上移动业务识别码</w:t>
            </w:r>
            <w:r w:rsidR="001F334A" w:rsidRPr="0060712F">
              <w:rPr>
                <w:rFonts w:cs="Times New Roman"/>
                <w:sz w:val="18"/>
                <w:szCs w:val="18"/>
                <w:lang w:val="fr-CH" w:eastAsia="zh-CN"/>
              </w:rPr>
              <w:t xml:space="preserve"> </w:t>
            </w:r>
            <w:r w:rsidR="001F334A" w:rsidRPr="0060712F">
              <w:rPr>
                <w:rFonts w:cs="Times New Roman"/>
                <w:sz w:val="18"/>
                <w:szCs w:val="18"/>
                <w:lang w:val="fr-CH" w:eastAsia="zh-CN"/>
              </w:rPr>
              <w:br/>
            </w:r>
            <w:r>
              <w:rPr>
                <w:rFonts w:asciiTheme="minorHAnsi" w:hAnsiTheme="minorHAnsi" w:cs="Arial" w:hint="eastAsia"/>
                <w:sz w:val="16"/>
                <w:szCs w:val="16"/>
                <w:lang w:val="en-GB" w:eastAsia="zh-CN"/>
              </w:rPr>
              <w:t>（</w:t>
            </w:r>
            <w:r>
              <w:rPr>
                <w:rFonts w:asciiTheme="minorHAnsi" w:hAnsiTheme="minorHAnsi" w:cs="Arial" w:hint="eastAsia"/>
                <w:sz w:val="16"/>
                <w:szCs w:val="16"/>
                <w:lang w:val="en-GB" w:eastAsia="zh-CN"/>
              </w:rPr>
              <w:t>MMSI</w:t>
            </w:r>
            <w:r>
              <w:rPr>
                <w:rFonts w:asciiTheme="minorHAnsi" w:hAnsiTheme="minorHAnsi" w:cs="Arial" w:hint="eastAsia"/>
                <w:sz w:val="16"/>
                <w:szCs w:val="16"/>
                <w:lang w:val="en-GB" w:eastAsia="zh-CN"/>
              </w:rPr>
              <w:t>）</w:t>
            </w:r>
          </w:p>
        </w:tc>
        <w:tc>
          <w:tcPr>
            <w:tcW w:w="4967" w:type="dxa"/>
            <w:shd w:val="clear" w:color="auto" w:fill="auto"/>
          </w:tcPr>
          <w:p w:rsidR="001F334A" w:rsidRPr="00342308" w:rsidRDefault="00342308" w:rsidP="001F33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ind w:left="113"/>
              <w:jc w:val="left"/>
              <w:textAlignment w:val="auto"/>
              <w:rPr>
                <w:rFonts w:cs="Times New Roman"/>
                <w:sz w:val="18"/>
                <w:szCs w:val="18"/>
                <w:lang w:val="fr-CH" w:eastAsia="zh-CN"/>
              </w:rPr>
            </w:pPr>
            <w:r>
              <w:rPr>
                <w:rFonts w:cs="TimesNewRoman" w:hint="eastAsia"/>
                <w:sz w:val="18"/>
                <w:szCs w:val="18"/>
                <w:lang w:eastAsia="zh-CN"/>
              </w:rPr>
              <w:t>水上移动业务识别码由一系列</w:t>
            </w:r>
            <w:r w:rsidRPr="00342308">
              <w:rPr>
                <w:rFonts w:cs="TimesNewRoman" w:hint="eastAsia"/>
                <w:sz w:val="18"/>
                <w:szCs w:val="18"/>
                <w:lang w:val="fr-CH" w:eastAsia="zh-CN"/>
              </w:rPr>
              <w:t>9</w:t>
            </w:r>
            <w:r>
              <w:rPr>
                <w:rFonts w:cs="TimesNewRoman" w:hint="eastAsia"/>
                <w:sz w:val="18"/>
                <w:szCs w:val="18"/>
                <w:lang w:val="fr-CH" w:eastAsia="zh-CN"/>
              </w:rPr>
              <w:t>位数字组成，它通过无线电途径发射，以唯一地识别操作在水上移动业务或卫星水上移动业务内的船站</w:t>
            </w:r>
          </w:p>
        </w:tc>
        <w:tc>
          <w:tcPr>
            <w:tcW w:w="7128" w:type="dxa"/>
            <w:gridSpan w:val="2"/>
            <w:shd w:val="clear" w:color="auto" w:fill="auto"/>
          </w:tcPr>
          <w:p w:rsidR="001E6265" w:rsidRDefault="001F334A" w:rsidP="001E6265">
            <w:pPr>
              <w:numPr>
                <w:ilvl w:val="12"/>
                <w:numId w:val="0"/>
              </w:numPr>
              <w:spacing w:before="60" w:line="240" w:lineRule="auto"/>
              <w:ind w:left="141" w:right="641"/>
              <w:jc w:val="left"/>
              <w:rPr>
                <w:rFonts w:cs="Times New Roman"/>
                <w:sz w:val="18"/>
                <w:szCs w:val="18"/>
                <w:lang w:val="fr-CH" w:eastAsia="zh-CN"/>
              </w:rPr>
            </w:pPr>
            <w:r w:rsidRPr="001E6265">
              <w:rPr>
                <w:rFonts w:cs="Times New Roman"/>
                <w:b/>
                <w:bCs/>
                <w:sz w:val="18"/>
                <w:szCs w:val="18"/>
                <w:u w:val="single"/>
                <w:lang w:val="fr-CH" w:eastAsia="zh-CN"/>
              </w:rPr>
              <w:t>MID</w:t>
            </w:r>
            <w:r w:rsidRPr="001E6265">
              <w:rPr>
                <w:rFonts w:cs="Times New Roman"/>
                <w:b/>
                <w:bCs/>
                <w:sz w:val="18"/>
                <w:szCs w:val="18"/>
                <w:lang w:val="fr-CH" w:eastAsia="zh-CN"/>
              </w:rPr>
              <w:t>XXXXXX</w:t>
            </w:r>
            <w:r w:rsidR="001E6265" w:rsidRPr="009A4719">
              <w:rPr>
                <w:rFonts w:cs="Times New Roman" w:hint="eastAsia"/>
                <w:b/>
                <w:bCs/>
                <w:sz w:val="18"/>
                <w:szCs w:val="18"/>
                <w:lang w:eastAsia="zh-CN"/>
              </w:rPr>
              <w:t>格式</w:t>
            </w:r>
            <w:r w:rsidR="001E6265" w:rsidRPr="001E6265">
              <w:rPr>
                <w:rFonts w:cs="Times New Roman" w:hint="eastAsia"/>
                <w:sz w:val="18"/>
                <w:szCs w:val="18"/>
                <w:lang w:eastAsia="zh-CN"/>
              </w:rPr>
              <w:t>中前三位代表水上识别位</w:t>
            </w:r>
            <w:r w:rsidR="001E6265">
              <w:rPr>
                <w:rFonts w:cs="Times New Roman" w:hint="eastAsia"/>
                <w:sz w:val="18"/>
                <w:szCs w:val="18"/>
                <w:lang w:val="fr-CH" w:eastAsia="zh-CN"/>
              </w:rPr>
              <w:t>，</w:t>
            </w:r>
            <w:r w:rsidR="001E6265">
              <w:rPr>
                <w:rFonts w:cs="Times New Roman" w:hint="eastAsia"/>
                <w:sz w:val="18"/>
                <w:szCs w:val="18"/>
                <w:lang w:val="fr-CH" w:eastAsia="zh-CN"/>
              </w:rPr>
              <w:t>X</w:t>
            </w:r>
            <w:r w:rsidR="001E6265">
              <w:rPr>
                <w:rFonts w:cs="Times New Roman" w:hint="eastAsia"/>
                <w:sz w:val="18"/>
                <w:szCs w:val="18"/>
                <w:lang w:val="fr-CH" w:eastAsia="zh-CN"/>
              </w:rPr>
              <w:t>是</w:t>
            </w:r>
            <w:r w:rsidR="001E6265">
              <w:rPr>
                <w:rFonts w:cs="Times New Roman" w:hint="eastAsia"/>
                <w:sz w:val="18"/>
                <w:szCs w:val="18"/>
                <w:lang w:val="fr-CH" w:eastAsia="zh-CN"/>
              </w:rPr>
              <w:t>0-9</w:t>
            </w:r>
            <w:r w:rsidR="001E6265">
              <w:rPr>
                <w:rFonts w:cs="Times New Roman" w:hint="eastAsia"/>
                <w:sz w:val="18"/>
                <w:szCs w:val="18"/>
                <w:lang w:val="fr-CH" w:eastAsia="zh-CN"/>
              </w:rPr>
              <w:t>的任一数字。</w:t>
            </w:r>
          </w:p>
          <w:p w:rsidR="001F334A" w:rsidRPr="0060712F" w:rsidRDefault="001E6265" w:rsidP="001E6265">
            <w:pPr>
              <w:numPr>
                <w:ilvl w:val="12"/>
                <w:numId w:val="0"/>
              </w:numPr>
              <w:spacing w:before="60" w:line="240" w:lineRule="auto"/>
              <w:ind w:left="141" w:right="641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 w:rsidRPr="0060712F">
              <w:rPr>
                <w:rFonts w:cs="Times New Roman"/>
                <w:sz w:val="18"/>
                <w:szCs w:val="18"/>
                <w:u w:val="single"/>
                <w:lang w:eastAsia="zh-CN"/>
              </w:rPr>
              <w:t>MID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表示主管部门对于被确定的船站具有管辖权。</w:t>
            </w:r>
          </w:p>
        </w:tc>
      </w:tr>
      <w:tr w:rsidR="001F334A" w:rsidRPr="0060712F" w:rsidTr="001F334A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5" w:type="dxa"/>
          <w:tblCellSpacing w:w="20" w:type="dxa"/>
        </w:trPr>
        <w:tc>
          <w:tcPr>
            <w:tcW w:w="1304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661" w:type="dxa"/>
            <w:shd w:val="clear" w:color="auto" w:fill="auto"/>
          </w:tcPr>
          <w:p w:rsidR="001F334A" w:rsidRPr="0060712F" w:rsidRDefault="001F334A" w:rsidP="001E6265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Inmarsat</w:t>
            </w:r>
            <w:r w:rsidR="001E6265">
              <w:rPr>
                <w:rFonts w:cs="Times New Roman" w:hint="eastAsia"/>
                <w:sz w:val="18"/>
                <w:szCs w:val="18"/>
                <w:lang w:eastAsia="zh-CN"/>
              </w:rPr>
              <w:t>编号</w:t>
            </w:r>
            <w:r w:rsidRPr="0060712F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7" w:type="dxa"/>
            <w:shd w:val="clear" w:color="auto" w:fill="auto"/>
          </w:tcPr>
          <w:p w:rsidR="001F334A" w:rsidRPr="0060712F" w:rsidRDefault="001E6265" w:rsidP="001F334A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船载地球站识别码或编号根据主管部门提供的号码登记</w:t>
            </w:r>
          </w:p>
          <w:p w:rsidR="001F334A" w:rsidRPr="0060712F" w:rsidRDefault="001F334A" w:rsidP="001F334A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7128" w:type="dxa"/>
            <w:gridSpan w:val="2"/>
            <w:shd w:val="clear" w:color="auto" w:fill="auto"/>
          </w:tcPr>
          <w:p w:rsidR="001F334A" w:rsidRPr="0060712F" w:rsidRDefault="001E6265" w:rsidP="001F334A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owKashida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第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10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个字符（阴影）可以为以下任何一个</w:t>
            </w:r>
            <w:r w:rsidR="00917E02">
              <w:rPr>
                <w:rFonts w:cs="Times New Roman" w:hint="eastAsia"/>
                <w:sz w:val="18"/>
                <w:szCs w:val="18"/>
                <w:lang w:eastAsia="zh-CN"/>
              </w:rPr>
              <w:t>代码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：</w:t>
            </w:r>
          </w:p>
          <w:p w:rsidR="001F334A" w:rsidRPr="0060712F" w:rsidRDefault="001F334A" w:rsidP="001E6265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owKashida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/>
                <w:sz w:val="18"/>
                <w:szCs w:val="18"/>
                <w:lang w:eastAsia="zh-CN"/>
              </w:rPr>
              <w:t xml:space="preserve">- </w:t>
            </w:r>
            <w:r w:rsidR="001E6265">
              <w:rPr>
                <w:rFonts w:cs="Times New Roman" w:hint="eastAsia"/>
                <w:sz w:val="18"/>
                <w:szCs w:val="18"/>
                <w:lang w:eastAsia="zh-CN"/>
              </w:rPr>
              <w:t>或</w:t>
            </w:r>
            <w:r>
              <w:rPr>
                <w:rFonts w:cs="Times New Roman"/>
                <w:sz w:val="18"/>
                <w:szCs w:val="18"/>
                <w:lang w:eastAsia="zh-CN"/>
              </w:rPr>
              <w:t xml:space="preserve">/ </w:t>
            </w:r>
          </w:p>
          <w:p w:rsidR="001F334A" w:rsidRPr="0060712F" w:rsidRDefault="001E6265" w:rsidP="00917E02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owKashida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“</w:t>
            </w:r>
            <w:r w:rsidR="001F334A" w:rsidRPr="0060712F">
              <w:rPr>
                <w:rFonts w:cs="Times New Roman"/>
                <w:sz w:val="18"/>
                <w:szCs w:val="18"/>
                <w:lang w:eastAsia="zh-CN"/>
              </w:rPr>
              <w:t>-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”</w:t>
            </w:r>
            <w:r w:rsidR="00917E02">
              <w:rPr>
                <w:rFonts w:cs="Times New Roman" w:hint="eastAsia"/>
                <w:sz w:val="18"/>
                <w:szCs w:val="18"/>
                <w:lang w:eastAsia="zh-CN"/>
              </w:rPr>
              <w:t>符号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定义了一个范围，例如：</w:t>
            </w:r>
            <w:r w:rsidR="001F334A" w:rsidRPr="0060712F">
              <w:rPr>
                <w:rFonts w:cs="Times New Roman"/>
                <w:sz w:val="18"/>
                <w:szCs w:val="18"/>
                <w:lang w:eastAsia="zh-CN"/>
              </w:rPr>
              <w:t xml:space="preserve"> 426456788-98</w:t>
            </w:r>
          </w:p>
          <w:p w:rsidR="001F334A" w:rsidRPr="0060712F" w:rsidRDefault="001E6265" w:rsidP="00917E02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“</w:t>
            </w:r>
            <w:r w:rsidR="001F334A" w:rsidRPr="0060712F">
              <w:rPr>
                <w:rFonts w:cs="Times New Roman"/>
                <w:sz w:val="18"/>
                <w:szCs w:val="18"/>
                <w:lang w:eastAsia="zh-CN"/>
              </w:rPr>
              <w:t xml:space="preserve"> /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”</w:t>
            </w:r>
            <w:r w:rsidR="00917E02">
              <w:rPr>
                <w:rFonts w:cs="Times New Roman" w:hint="eastAsia"/>
                <w:sz w:val="18"/>
                <w:szCs w:val="18"/>
                <w:lang w:eastAsia="zh-CN"/>
              </w:rPr>
              <w:t>符号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当最后两位或三位出现不同时使用</w:t>
            </w:r>
            <w:r w:rsidR="001F334A" w:rsidRPr="0060712F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，例如：</w:t>
            </w:r>
            <w:r w:rsidR="001F334A" w:rsidRPr="0060712F">
              <w:rPr>
                <w:rFonts w:cs="Times New Roman"/>
                <w:sz w:val="18"/>
                <w:szCs w:val="18"/>
                <w:lang w:eastAsia="zh-CN"/>
              </w:rPr>
              <w:t>426456788/793</w:t>
            </w:r>
          </w:p>
        </w:tc>
      </w:tr>
      <w:tr w:rsidR="001F334A" w:rsidRPr="0060712F" w:rsidTr="001F334A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5" w:type="dxa"/>
          <w:tblCellSpacing w:w="20" w:type="dxa"/>
        </w:trPr>
        <w:tc>
          <w:tcPr>
            <w:tcW w:w="1304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661" w:type="dxa"/>
            <w:shd w:val="clear" w:color="auto" w:fill="auto"/>
          </w:tcPr>
          <w:p w:rsidR="001F334A" w:rsidRPr="0060712F" w:rsidRDefault="001F334A" w:rsidP="001E6265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60712F">
              <w:rPr>
                <w:rFonts w:cs="Times New Roman"/>
                <w:sz w:val="18"/>
                <w:szCs w:val="18"/>
              </w:rPr>
              <w:t xml:space="preserve">NTLX </w:t>
            </w:r>
            <w:r w:rsidR="001E6265">
              <w:rPr>
                <w:rFonts w:cs="Times New Roman" w:hint="eastAsia"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4967" w:type="dxa"/>
            <w:shd w:val="clear" w:color="auto" w:fill="auto"/>
          </w:tcPr>
          <w:p w:rsidR="001F334A" w:rsidRPr="0060712F" w:rsidRDefault="001E6265" w:rsidP="001F334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国家电传编号</w:t>
            </w:r>
          </w:p>
        </w:tc>
        <w:tc>
          <w:tcPr>
            <w:tcW w:w="7128" w:type="dxa"/>
            <w:gridSpan w:val="2"/>
            <w:shd w:val="clear" w:color="auto" w:fill="auto"/>
          </w:tcPr>
          <w:p w:rsidR="001F334A" w:rsidRPr="0060712F" w:rsidRDefault="001E6265" w:rsidP="001F334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不再使用</w:t>
            </w:r>
          </w:p>
        </w:tc>
      </w:tr>
      <w:tr w:rsidR="001F334A" w:rsidRPr="0060712F" w:rsidTr="001F334A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5" w:type="dxa"/>
          <w:tblCellSpacing w:w="20" w:type="dxa"/>
        </w:trPr>
        <w:tc>
          <w:tcPr>
            <w:tcW w:w="1304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7*</w:t>
            </w:r>
          </w:p>
          <w:p w:rsidR="001F334A" w:rsidRPr="0060712F" w:rsidRDefault="001E6265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（强制性）</w:t>
            </w:r>
          </w:p>
        </w:tc>
        <w:tc>
          <w:tcPr>
            <w:tcW w:w="1661" w:type="dxa"/>
            <w:shd w:val="clear" w:color="auto" w:fill="auto"/>
          </w:tcPr>
          <w:p w:rsidR="001F334A" w:rsidRPr="0060712F" w:rsidRDefault="001E6265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通知主管部门</w:t>
            </w:r>
          </w:p>
        </w:tc>
        <w:tc>
          <w:tcPr>
            <w:tcW w:w="4967" w:type="dxa"/>
            <w:shd w:val="clear" w:color="auto" w:fill="auto"/>
          </w:tcPr>
          <w:p w:rsidR="001F334A" w:rsidRPr="0060712F" w:rsidRDefault="001E6265" w:rsidP="0093414E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由一个或三个字符组成的</w:t>
            </w:r>
            <w:r w:rsidR="00917E02">
              <w:rPr>
                <w:rFonts w:cs="Times New Roman" w:hint="eastAsia"/>
                <w:sz w:val="18"/>
                <w:szCs w:val="18"/>
                <w:lang w:eastAsia="zh-CN"/>
              </w:rPr>
              <w:t>代码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，表示负责</w:t>
            </w:r>
            <w:r w:rsidR="003352CF">
              <w:rPr>
                <w:rFonts w:cs="Times New Roman" w:hint="eastAsia"/>
                <w:sz w:val="18"/>
                <w:szCs w:val="18"/>
                <w:lang w:eastAsia="zh-CN"/>
              </w:rPr>
              <w:t>船只登记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的主管部门</w:t>
            </w:r>
          </w:p>
        </w:tc>
        <w:tc>
          <w:tcPr>
            <w:tcW w:w="7128" w:type="dxa"/>
            <w:gridSpan w:val="2"/>
            <w:shd w:val="clear" w:color="auto" w:fill="auto"/>
          </w:tcPr>
          <w:p w:rsidR="001F334A" w:rsidRPr="0060712F" w:rsidRDefault="001E6265" w:rsidP="001F334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负责履行</w:t>
            </w:r>
            <w:r w:rsidR="003352CF">
              <w:rPr>
                <w:rFonts w:cs="Times New Roman" w:hint="eastAsia"/>
                <w:sz w:val="18"/>
                <w:szCs w:val="18"/>
                <w:lang w:eastAsia="zh-CN"/>
              </w:rPr>
              <w:t>《国际电信联盟公约》和《无线电规则》内所规定的义务的任何政府部门或服务机构</w:t>
            </w:r>
          </w:p>
        </w:tc>
      </w:tr>
    </w:tbl>
    <w:p w:rsidR="005E546E" w:rsidRDefault="005E546E" w:rsidP="00B34D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360"/>
        <w:textAlignment w:val="auto"/>
        <w:rPr>
          <w:rFonts w:asciiTheme="minorHAnsi" w:hAnsiTheme="minorHAnsi"/>
          <w:sz w:val="20"/>
          <w:szCs w:val="20"/>
          <w:lang w:eastAsia="zh-CN"/>
        </w:rPr>
      </w:pPr>
    </w:p>
    <w:tbl>
      <w:tblPr>
        <w:tblStyle w:val="TableGrid"/>
        <w:tblW w:w="14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13323"/>
      </w:tblGrid>
      <w:tr w:rsidR="00487EBB" w:rsidRPr="00F42DAA" w:rsidTr="00181D81">
        <w:tc>
          <w:tcPr>
            <w:tcW w:w="1062" w:type="dxa"/>
          </w:tcPr>
          <w:p w:rsidR="00487EBB" w:rsidRPr="00F42DAA" w:rsidRDefault="00487EBB" w:rsidP="00181D81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</w:rPr>
            </w:pPr>
            <w:r w:rsidRPr="00F42DAA"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  <w:lang w:eastAsia="zh-CN"/>
              </w:rPr>
              <w:br w:type="page"/>
            </w:r>
            <w:r w:rsidRPr="00F42DAA">
              <w:rPr>
                <w:rFonts w:asciiTheme="minorHAnsi" w:hAnsi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5F0BC0C9" wp14:editId="60EFCED0">
                  <wp:extent cx="537411" cy="609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1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3" w:type="dxa"/>
          </w:tcPr>
          <w:p w:rsidR="00487EBB" w:rsidRPr="00F42DAA" w:rsidRDefault="00487EBB" w:rsidP="00181D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Times New Roman" w:hint="eastAsia"/>
                <w:b/>
                <w:bCs/>
                <w:sz w:val="18"/>
                <w:szCs w:val="18"/>
                <w:lang w:eastAsia="zh-CN"/>
              </w:rPr>
              <w:t>附件</w:t>
            </w: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  <w:t>3</w:t>
            </w:r>
          </w:p>
          <w:p w:rsidR="00487EBB" w:rsidRPr="001C4481" w:rsidRDefault="00487EBB" w:rsidP="00181D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Times New Roman" w:hint="eastAsia"/>
                <w:b/>
                <w:bCs/>
                <w:sz w:val="18"/>
                <w:szCs w:val="18"/>
                <w:lang w:eastAsia="zh-CN"/>
              </w:rPr>
              <w:t>有关需要通知字段的详细解释</w:t>
            </w:r>
          </w:p>
          <w:p w:rsidR="00487EBB" w:rsidRPr="00F42DAA" w:rsidRDefault="00487EBB" w:rsidP="00181D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Times New Roman" w:hint="eastAsia"/>
                <w:b/>
                <w:bCs/>
                <w:sz w:val="18"/>
                <w:szCs w:val="18"/>
                <w:lang w:eastAsia="zh-CN"/>
              </w:rPr>
              <w:t>（船站）</w:t>
            </w:r>
          </w:p>
          <w:p w:rsidR="00487EBB" w:rsidRPr="00F42DAA" w:rsidRDefault="00487EBB" w:rsidP="00181D81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487EBB" w:rsidRDefault="00487EBB" w:rsidP="00B34D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/>
        <w:textAlignment w:val="auto"/>
        <w:rPr>
          <w:rFonts w:asciiTheme="minorHAnsi" w:hAnsiTheme="minorHAnsi"/>
          <w:sz w:val="20"/>
          <w:szCs w:val="20"/>
          <w:lang w:eastAsia="zh-CN"/>
        </w:rPr>
      </w:pPr>
    </w:p>
    <w:tbl>
      <w:tblPr>
        <w:tblW w:w="14742" w:type="dxa"/>
        <w:tblCellSpacing w:w="20" w:type="dxa"/>
        <w:tblInd w:w="-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"/>
        <w:gridCol w:w="66"/>
        <w:gridCol w:w="1266"/>
        <w:gridCol w:w="67"/>
        <w:gridCol w:w="1623"/>
        <w:gridCol w:w="67"/>
        <w:gridCol w:w="4903"/>
        <w:gridCol w:w="67"/>
        <w:gridCol w:w="6451"/>
        <w:gridCol w:w="167"/>
      </w:tblGrid>
      <w:tr w:rsidR="0093414E" w:rsidRPr="0060712F" w:rsidTr="0093414E">
        <w:trPr>
          <w:gridBefore w:val="2"/>
          <w:wBefore w:w="72" w:type="dxa"/>
          <w:tblCellSpacing w:w="20" w:type="dxa"/>
        </w:trPr>
        <w:tc>
          <w:tcPr>
            <w:tcW w:w="1295" w:type="dxa"/>
            <w:gridSpan w:val="2"/>
            <w:shd w:val="clear" w:color="auto" w:fill="auto"/>
          </w:tcPr>
          <w:p w:rsidR="0093414E" w:rsidRPr="0060712F" w:rsidRDefault="0093414E" w:rsidP="00FB446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  <w:lang w:eastAsia="zh-CN"/>
              </w:rPr>
              <w:t>字段</w:t>
            </w:r>
          </w:p>
        </w:tc>
        <w:tc>
          <w:tcPr>
            <w:tcW w:w="1653" w:type="dxa"/>
            <w:gridSpan w:val="2"/>
            <w:shd w:val="clear" w:color="auto" w:fill="auto"/>
          </w:tcPr>
          <w:p w:rsidR="0093414E" w:rsidRPr="0060712F" w:rsidRDefault="0093414E" w:rsidP="00FB446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  <w:lang w:eastAsia="zh-CN"/>
              </w:rPr>
              <w:t>字段名称</w:t>
            </w:r>
          </w:p>
        </w:tc>
        <w:tc>
          <w:tcPr>
            <w:tcW w:w="4939" w:type="dxa"/>
            <w:gridSpan w:val="2"/>
            <w:shd w:val="clear" w:color="auto" w:fill="auto"/>
          </w:tcPr>
          <w:p w:rsidR="0093414E" w:rsidRPr="0060712F" w:rsidRDefault="0093414E" w:rsidP="00FB446E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60" w:line="240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  <w:lang w:eastAsia="zh-CN"/>
              </w:rPr>
              <w:t>字段信息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93414E" w:rsidRPr="0060712F" w:rsidRDefault="0093414E" w:rsidP="00FB446E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1" w:right="247"/>
              <w:jc w:val="center"/>
              <w:rPr>
                <w:rFonts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  <w:lang w:eastAsia="zh-CN"/>
              </w:rPr>
              <w:t>备注</w:t>
            </w:r>
          </w:p>
        </w:tc>
      </w:tr>
      <w:tr w:rsidR="001F334A" w:rsidRPr="0060712F" w:rsidTr="0093414E">
        <w:trPr>
          <w:gridBefore w:val="2"/>
          <w:wBefore w:w="72" w:type="dxa"/>
          <w:tblCellSpacing w:w="20" w:type="dxa"/>
        </w:trPr>
        <w:tc>
          <w:tcPr>
            <w:tcW w:w="1295" w:type="dxa"/>
            <w:gridSpan w:val="2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653" w:type="dxa"/>
            <w:gridSpan w:val="2"/>
            <w:shd w:val="clear" w:color="auto" w:fill="auto"/>
          </w:tcPr>
          <w:p w:rsidR="001F334A" w:rsidRPr="0060712F" w:rsidRDefault="0093414E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领土或地理区域编码</w:t>
            </w:r>
          </w:p>
        </w:tc>
        <w:tc>
          <w:tcPr>
            <w:tcW w:w="4939" w:type="dxa"/>
            <w:gridSpan w:val="2"/>
            <w:shd w:val="clear" w:color="auto" w:fill="auto"/>
          </w:tcPr>
          <w:p w:rsidR="001F334A" w:rsidRPr="0060712F" w:rsidRDefault="0093414E" w:rsidP="001F334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由一个或三个字符组成的</w:t>
            </w:r>
            <w:r w:rsidR="00917E02">
              <w:rPr>
                <w:rFonts w:cs="Times New Roman" w:hint="eastAsia"/>
                <w:sz w:val="18"/>
                <w:szCs w:val="18"/>
                <w:lang w:eastAsia="zh-CN"/>
              </w:rPr>
              <w:t>代码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，代表该领土或地理区域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1F334A" w:rsidRPr="0060712F" w:rsidRDefault="0093414E" w:rsidP="0093414E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国家地理区域不享有完全的的有关国际关系的责任</w:t>
            </w:r>
          </w:p>
        </w:tc>
      </w:tr>
      <w:tr w:rsidR="001F334A" w:rsidRPr="0060712F" w:rsidTr="0093414E">
        <w:trPr>
          <w:gridBefore w:val="2"/>
          <w:wBefore w:w="72" w:type="dxa"/>
          <w:tblCellSpacing w:w="20" w:type="dxa"/>
        </w:trPr>
        <w:tc>
          <w:tcPr>
            <w:tcW w:w="1295" w:type="dxa"/>
            <w:gridSpan w:val="2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653" w:type="dxa"/>
            <w:gridSpan w:val="2"/>
            <w:shd w:val="clear" w:color="auto" w:fill="auto"/>
          </w:tcPr>
          <w:p w:rsidR="001F334A" w:rsidRPr="0060712F" w:rsidRDefault="0093414E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救生船</w:t>
            </w:r>
          </w:p>
        </w:tc>
        <w:tc>
          <w:tcPr>
            <w:tcW w:w="4939" w:type="dxa"/>
            <w:gridSpan w:val="2"/>
            <w:shd w:val="clear" w:color="auto" w:fill="auto"/>
          </w:tcPr>
          <w:p w:rsidR="001F334A" w:rsidRPr="0060712F" w:rsidRDefault="0093414E" w:rsidP="0093414E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救生船的数量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1F334A" w:rsidRPr="0060712F" w:rsidRDefault="0093414E" w:rsidP="0093414E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指出该船上配备有无线电装备的救生船数量</w:t>
            </w:r>
          </w:p>
        </w:tc>
      </w:tr>
      <w:tr w:rsidR="001F334A" w:rsidRPr="0060712F" w:rsidTr="0093414E">
        <w:trPr>
          <w:gridBefore w:val="2"/>
          <w:wBefore w:w="72" w:type="dxa"/>
          <w:tblCellSpacing w:w="20" w:type="dxa"/>
        </w:trPr>
        <w:tc>
          <w:tcPr>
            <w:tcW w:w="1295" w:type="dxa"/>
            <w:gridSpan w:val="2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653" w:type="dxa"/>
            <w:gridSpan w:val="2"/>
            <w:shd w:val="clear" w:color="auto" w:fill="auto"/>
          </w:tcPr>
          <w:p w:rsidR="001F334A" w:rsidRPr="0060712F" w:rsidRDefault="0093414E" w:rsidP="0093414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无线电信标（</w:t>
            </w:r>
            <w:r w:rsidR="001F334A" w:rsidRPr="0060712F">
              <w:rPr>
                <w:rFonts w:cs="Times New Roman"/>
                <w:sz w:val="18"/>
                <w:szCs w:val="18"/>
                <w:lang w:eastAsia="zh-CN"/>
              </w:rPr>
              <w:t>EPIRBs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939" w:type="dxa"/>
            <w:gridSpan w:val="2"/>
            <w:shd w:val="clear" w:color="auto" w:fill="auto"/>
          </w:tcPr>
          <w:p w:rsidR="001F334A" w:rsidRPr="0093414E" w:rsidRDefault="0093414E" w:rsidP="001F334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ascii="STKaiti" w:eastAsia="STKaiti" w:hAnsi="STKaiti" w:cs="Arial"/>
                <w:color w:val="444444"/>
                <w:sz w:val="18"/>
                <w:szCs w:val="1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93414E">
              <w:rPr>
                <w:rFonts w:ascii="STKaiti" w:eastAsia="STKaiti" w:hAnsi="STKaiti" w:cs="Arial" w:hint="eastAsia"/>
                <w:color w:val="444444"/>
                <w:sz w:val="18"/>
                <w:szCs w:val="18"/>
                <w:bdr w:val="none" w:sz="0" w:space="0" w:color="auto" w:frame="1"/>
                <w:shd w:val="clear" w:color="auto" w:fill="FFFFFF"/>
                <w:lang w:eastAsia="zh-CN"/>
              </w:rPr>
              <w:t>紧急示位无线电信标</w:t>
            </w:r>
          </w:p>
          <w:p w:rsidR="001F334A" w:rsidRPr="0060712F" w:rsidRDefault="0093414E" w:rsidP="0093414E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操作在移动业务中，其发射用于协助搜救行动</w:t>
            </w:r>
            <w:r w:rsidR="00917E02">
              <w:rPr>
                <w:rFonts w:cs="Times New Roman" w:hint="eastAsia"/>
                <w:sz w:val="18"/>
                <w:szCs w:val="18"/>
                <w:lang w:eastAsia="zh-CN"/>
              </w:rPr>
              <w:t>代码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1F334A" w:rsidRPr="0060712F" w:rsidRDefault="0093414E" w:rsidP="001F334A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0" w:lineRule="atLeast"/>
              <w:ind w:left="141" w:right="247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该字段中使用的</w:t>
            </w:r>
            <w:r w:rsidR="00917E02">
              <w:rPr>
                <w:rFonts w:cs="Times New Roman" w:hint="eastAsia"/>
                <w:sz w:val="18"/>
                <w:szCs w:val="18"/>
                <w:lang w:eastAsia="zh-CN"/>
              </w:rPr>
              <w:t>代码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为：</w:t>
            </w:r>
          </w:p>
          <w:tbl>
            <w:tblPr>
              <w:tblW w:w="6836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C0C0C0" w:fill="auto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5844"/>
            </w:tblGrid>
            <w:tr w:rsidR="001F334A" w:rsidRPr="0060712F" w:rsidTr="001F334A">
              <w:trPr>
                <w:trHeight w:val="288"/>
              </w:trPr>
              <w:tc>
                <w:tcPr>
                  <w:tcW w:w="992" w:type="dxa"/>
                  <w:shd w:val="clear" w:color="C0C0C0" w:fill="auto"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60712F">
                    <w:rPr>
                      <w:rFonts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844" w:type="dxa"/>
                  <w:shd w:val="clear" w:color="C0C0C0" w:fill="auto"/>
                </w:tcPr>
                <w:p w:rsidR="001F334A" w:rsidRPr="0060712F" w:rsidRDefault="0093414E" w:rsidP="0093414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在</w:t>
                  </w:r>
                  <w:r w:rsidR="001F334A" w:rsidRPr="0060712F">
                    <w:rPr>
                      <w:rFonts w:cs="Times New Roman"/>
                      <w:sz w:val="18"/>
                      <w:szCs w:val="18"/>
                    </w:rPr>
                    <w:t>2 182 kHz</w:t>
                  </w:r>
                  <w:r w:rsidRPr="0060712F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操作的</w:t>
                  </w:r>
                  <w:r w:rsidRPr="0060712F">
                    <w:rPr>
                      <w:rFonts w:cs="Times New Roman"/>
                      <w:sz w:val="18"/>
                      <w:szCs w:val="18"/>
                    </w:rPr>
                    <w:t>EPIRB</w:t>
                  </w:r>
                </w:p>
              </w:tc>
            </w:tr>
            <w:tr w:rsidR="001F334A" w:rsidRPr="0060712F" w:rsidTr="001F334A">
              <w:trPr>
                <w:trHeight w:val="288"/>
              </w:trPr>
              <w:tc>
                <w:tcPr>
                  <w:tcW w:w="992" w:type="dxa"/>
                  <w:shd w:val="clear" w:color="C0C0C0" w:fill="auto"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60712F">
                    <w:rPr>
                      <w:rFonts w:cs="Times New Roman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844" w:type="dxa"/>
                  <w:shd w:val="clear" w:color="C0C0C0" w:fill="auto"/>
                </w:tcPr>
                <w:p w:rsidR="001F334A" w:rsidRPr="0060712F" w:rsidRDefault="0093414E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在</w:t>
                  </w:r>
                  <w:r w:rsidR="001F334A" w:rsidRPr="0060712F">
                    <w:rPr>
                      <w:rFonts w:cs="Times New Roman"/>
                      <w:sz w:val="18"/>
                      <w:szCs w:val="18"/>
                    </w:rPr>
                    <w:t>121.5 MHz</w:t>
                  </w:r>
                  <w:r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操作的</w:t>
                  </w:r>
                  <w:r w:rsidRPr="0060712F">
                    <w:rPr>
                      <w:rFonts w:cs="Times New Roman"/>
                      <w:sz w:val="18"/>
                      <w:szCs w:val="18"/>
                    </w:rPr>
                    <w:t>EPIRB</w:t>
                  </w:r>
                </w:p>
              </w:tc>
            </w:tr>
            <w:tr w:rsidR="001F334A" w:rsidRPr="0060712F" w:rsidTr="001F334A">
              <w:trPr>
                <w:trHeight w:val="288"/>
              </w:trPr>
              <w:tc>
                <w:tcPr>
                  <w:tcW w:w="992" w:type="dxa"/>
                  <w:shd w:val="clear" w:color="C0C0C0" w:fill="auto"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60712F">
                    <w:rPr>
                      <w:rFonts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844" w:type="dxa"/>
                  <w:shd w:val="clear" w:color="C0C0C0" w:fill="auto"/>
                </w:tcPr>
                <w:p w:rsidR="001F334A" w:rsidRPr="0060712F" w:rsidRDefault="0093414E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在</w:t>
                  </w:r>
                  <w:r w:rsidR="001F334A" w:rsidRPr="0060712F">
                    <w:rPr>
                      <w:rFonts w:cs="Times New Roman"/>
                      <w:sz w:val="18"/>
                      <w:szCs w:val="18"/>
                    </w:rPr>
                    <w:t>243 MHz</w:t>
                  </w:r>
                  <w:r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操作的</w:t>
                  </w:r>
                  <w:r w:rsidRPr="0060712F">
                    <w:rPr>
                      <w:rFonts w:cs="Times New Roman"/>
                      <w:sz w:val="18"/>
                      <w:szCs w:val="18"/>
                    </w:rPr>
                    <w:t>EPIRB</w:t>
                  </w:r>
                </w:p>
              </w:tc>
            </w:tr>
            <w:tr w:rsidR="001F334A" w:rsidRPr="0060712F" w:rsidTr="001F334A">
              <w:trPr>
                <w:trHeight w:val="288"/>
              </w:trPr>
              <w:tc>
                <w:tcPr>
                  <w:tcW w:w="992" w:type="dxa"/>
                  <w:shd w:val="clear" w:color="C0C0C0" w:fill="auto"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60712F">
                    <w:rPr>
                      <w:rFonts w:cs="Times New Roman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844" w:type="dxa"/>
                  <w:shd w:val="clear" w:color="C0C0C0" w:fill="auto"/>
                </w:tcPr>
                <w:p w:rsidR="001F334A" w:rsidRPr="0060712F" w:rsidRDefault="0093414E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在</w:t>
                  </w:r>
                  <w:r w:rsidR="001F334A" w:rsidRPr="0060712F">
                    <w:rPr>
                      <w:rFonts w:cs="Times New Roman"/>
                      <w:sz w:val="18"/>
                      <w:szCs w:val="18"/>
                    </w:rPr>
                    <w:t>156.525 MHz</w:t>
                  </w:r>
                  <w:r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操作的</w:t>
                  </w:r>
                  <w:r w:rsidRPr="0060712F">
                    <w:rPr>
                      <w:rFonts w:cs="Times New Roman"/>
                      <w:sz w:val="18"/>
                      <w:szCs w:val="18"/>
                    </w:rPr>
                    <w:t>EPIRB</w:t>
                  </w:r>
                </w:p>
              </w:tc>
            </w:tr>
            <w:tr w:rsidR="001F334A" w:rsidRPr="0060712F" w:rsidTr="001F334A">
              <w:trPr>
                <w:trHeight w:val="288"/>
              </w:trPr>
              <w:tc>
                <w:tcPr>
                  <w:tcW w:w="992" w:type="dxa"/>
                  <w:shd w:val="clear" w:color="C0C0C0" w:fill="auto"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60712F">
                    <w:rPr>
                      <w:rFonts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844" w:type="dxa"/>
                  <w:shd w:val="clear" w:color="C0C0C0" w:fill="auto"/>
                </w:tcPr>
                <w:p w:rsidR="001F334A" w:rsidRPr="0060712F" w:rsidRDefault="0093414E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在</w:t>
                  </w:r>
                  <w:r w:rsidR="001F334A" w:rsidRPr="0060712F">
                    <w:rPr>
                      <w:rFonts w:cs="Times New Roman"/>
                      <w:sz w:val="18"/>
                      <w:szCs w:val="18"/>
                    </w:rPr>
                    <w:t>406-406.1 MHz</w:t>
                  </w:r>
                  <w:r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频段操作的</w:t>
                  </w:r>
                  <w:r w:rsidRPr="0060712F">
                    <w:rPr>
                      <w:rFonts w:cs="Times New Roman"/>
                      <w:sz w:val="18"/>
                      <w:szCs w:val="18"/>
                    </w:rPr>
                    <w:t>EPIRB</w:t>
                  </w:r>
                </w:p>
              </w:tc>
            </w:tr>
            <w:tr w:rsidR="001F334A" w:rsidRPr="0060712F" w:rsidTr="001F334A">
              <w:trPr>
                <w:trHeight w:val="288"/>
              </w:trPr>
              <w:tc>
                <w:tcPr>
                  <w:tcW w:w="992" w:type="dxa"/>
                  <w:shd w:val="clear" w:color="C0C0C0" w:fill="auto"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60712F">
                    <w:rPr>
                      <w:rFonts w:cs="Times New Roman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5844" w:type="dxa"/>
                  <w:shd w:val="clear" w:color="C0C0C0" w:fill="auto"/>
                </w:tcPr>
                <w:p w:rsidR="001F334A" w:rsidRPr="0060712F" w:rsidRDefault="0093414E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在</w:t>
                  </w:r>
                  <w:r w:rsidR="001F334A" w:rsidRPr="0060712F">
                    <w:rPr>
                      <w:rFonts w:cs="Times New Roman"/>
                      <w:sz w:val="18"/>
                      <w:szCs w:val="18"/>
                    </w:rPr>
                    <w:t>9 200-9 500 MHz</w:t>
                  </w:r>
                  <w:r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频段操作的</w:t>
                  </w:r>
                  <w:r w:rsidRPr="0060712F">
                    <w:rPr>
                      <w:rFonts w:cs="Times New Roman"/>
                      <w:sz w:val="18"/>
                      <w:szCs w:val="18"/>
                    </w:rPr>
                    <w:t>EPIRB</w:t>
                  </w:r>
                </w:p>
              </w:tc>
            </w:tr>
          </w:tbl>
          <w:p w:rsidR="001F334A" w:rsidRPr="0060712F" w:rsidRDefault="001F334A" w:rsidP="001F334A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0" w:lineRule="atLeast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1F334A" w:rsidRPr="0060712F" w:rsidTr="0093414E">
        <w:trPr>
          <w:gridBefore w:val="2"/>
          <w:wBefore w:w="72" w:type="dxa"/>
          <w:tblCellSpacing w:w="20" w:type="dxa"/>
        </w:trPr>
        <w:tc>
          <w:tcPr>
            <w:tcW w:w="1295" w:type="dxa"/>
            <w:gridSpan w:val="2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653" w:type="dxa"/>
            <w:gridSpan w:val="2"/>
            <w:shd w:val="clear" w:color="auto" w:fill="auto"/>
          </w:tcPr>
          <w:p w:rsidR="001F334A" w:rsidRPr="0060712F" w:rsidRDefault="00DD5046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一般性分类</w:t>
            </w:r>
          </w:p>
        </w:tc>
        <w:tc>
          <w:tcPr>
            <w:tcW w:w="4939" w:type="dxa"/>
            <w:gridSpan w:val="2"/>
            <w:shd w:val="clear" w:color="auto" w:fill="auto"/>
          </w:tcPr>
          <w:p w:rsidR="001F334A" w:rsidRPr="0059101C" w:rsidRDefault="00EB383E" w:rsidP="00EB383E">
            <w:pPr>
              <w:numPr>
                <w:ilvl w:val="12"/>
                <w:numId w:val="0"/>
              </w:numPr>
              <w:spacing w:before="60" w:line="240" w:lineRule="auto"/>
              <w:ind w:left="113"/>
              <w:jc w:val="left"/>
              <w:rPr>
                <w:rFonts w:cs="Arial"/>
                <w:color w:val="444444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cs="Arial" w:hint="eastAsia"/>
                <w:color w:val="444444"/>
                <w:sz w:val="18"/>
                <w:szCs w:val="18"/>
                <w:shd w:val="clear" w:color="auto" w:fill="FFFFFF"/>
                <w:lang w:eastAsia="zh-CN"/>
              </w:rPr>
              <w:t>通过两个字母的一般性分类对</w:t>
            </w:r>
            <w:r w:rsidR="00DE0056">
              <w:rPr>
                <w:rFonts w:cs="Arial" w:hint="eastAsia"/>
                <w:color w:val="444444"/>
                <w:sz w:val="18"/>
                <w:szCs w:val="18"/>
                <w:shd w:val="clear" w:color="auto" w:fill="FFFFFF"/>
                <w:lang w:eastAsia="zh-CN"/>
              </w:rPr>
              <w:t>船只（其中包含任何载有船站的设施）</w:t>
            </w:r>
            <w:r>
              <w:rPr>
                <w:rFonts w:cs="Arial" w:hint="eastAsia"/>
                <w:color w:val="444444"/>
                <w:sz w:val="18"/>
                <w:szCs w:val="18"/>
                <w:shd w:val="clear" w:color="auto" w:fill="FFFFFF"/>
                <w:lang w:eastAsia="zh-CN"/>
              </w:rPr>
              <w:t>进行的分类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1F334A" w:rsidRPr="0060712F" w:rsidRDefault="00584377" w:rsidP="00DD5046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0" w:lineRule="atLeast"/>
              <w:ind w:left="141" w:right="247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本</w:t>
            </w:r>
            <w:r w:rsidR="00DD5046">
              <w:rPr>
                <w:rFonts w:cs="Times New Roman" w:hint="eastAsia"/>
                <w:sz w:val="18"/>
                <w:szCs w:val="18"/>
                <w:lang w:eastAsia="zh-CN"/>
              </w:rPr>
              <w:t>字段中使用的符号为：</w:t>
            </w:r>
          </w:p>
          <w:tbl>
            <w:tblPr>
              <w:tblW w:w="637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C0C0C0" w:fill="auto"/>
              <w:tblLayout w:type="fixed"/>
              <w:tblLook w:val="04A0" w:firstRow="1" w:lastRow="0" w:firstColumn="1" w:lastColumn="0" w:noHBand="0" w:noVBand="1"/>
            </w:tblPr>
            <w:tblGrid>
              <w:gridCol w:w="996"/>
              <w:gridCol w:w="1980"/>
              <w:gridCol w:w="1134"/>
              <w:gridCol w:w="2268"/>
            </w:tblGrid>
            <w:tr w:rsidR="001F334A" w:rsidRPr="0060712F" w:rsidTr="001F334A">
              <w:trPr>
                <w:trHeight w:val="288"/>
              </w:trPr>
              <w:tc>
                <w:tcPr>
                  <w:tcW w:w="996" w:type="dxa"/>
                  <w:shd w:val="clear" w:color="C0C0C0" w:fill="auto"/>
                </w:tcPr>
                <w:p w:rsidR="001F334A" w:rsidRPr="00402779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402779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 xml:space="preserve">FV </w:t>
                  </w:r>
                </w:p>
              </w:tc>
              <w:tc>
                <w:tcPr>
                  <w:tcW w:w="1980" w:type="dxa"/>
                  <w:tcBorders>
                    <w:right w:val="double" w:sz="4" w:space="0" w:color="auto"/>
                  </w:tcBorders>
                  <w:shd w:val="clear" w:color="C0C0C0" w:fill="auto"/>
                </w:tcPr>
                <w:p w:rsidR="001F334A" w:rsidRPr="0060712F" w:rsidRDefault="00B14BE8" w:rsidP="001F334A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rPr>
                      <w:rFonts w:cs="Times New Roma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捕鱼业</w:t>
                  </w:r>
                </w:p>
              </w:tc>
              <w:tc>
                <w:tcPr>
                  <w:tcW w:w="1134" w:type="dxa"/>
                  <w:tcBorders>
                    <w:left w:val="double" w:sz="4" w:space="0" w:color="auto"/>
                  </w:tcBorders>
                  <w:shd w:val="clear" w:color="C0C0C0" w:fill="auto"/>
                </w:tcPr>
                <w:p w:rsidR="001F334A" w:rsidRPr="00402779" w:rsidRDefault="001F334A" w:rsidP="001F334A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402779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OF</w:t>
                  </w:r>
                </w:p>
              </w:tc>
              <w:tc>
                <w:tcPr>
                  <w:tcW w:w="2268" w:type="dxa"/>
                  <w:shd w:val="clear" w:color="C0C0C0" w:fill="auto"/>
                </w:tcPr>
                <w:p w:rsidR="001F334A" w:rsidRPr="0060712F" w:rsidRDefault="00B14BE8" w:rsidP="001F334A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rPr>
                      <w:rFonts w:cs="Times New Roma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近海</w:t>
                  </w:r>
                </w:p>
              </w:tc>
            </w:tr>
            <w:tr w:rsidR="001F334A" w:rsidRPr="0060712F" w:rsidTr="001F334A">
              <w:trPr>
                <w:trHeight w:val="288"/>
              </w:trPr>
              <w:tc>
                <w:tcPr>
                  <w:tcW w:w="996" w:type="dxa"/>
                  <w:shd w:val="clear" w:color="C0C0C0" w:fill="auto"/>
                </w:tcPr>
                <w:p w:rsidR="001F334A" w:rsidRPr="00402779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402779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 xml:space="preserve">GV </w:t>
                  </w:r>
                </w:p>
              </w:tc>
              <w:tc>
                <w:tcPr>
                  <w:tcW w:w="1980" w:type="dxa"/>
                  <w:tcBorders>
                    <w:right w:val="double" w:sz="4" w:space="0" w:color="auto"/>
                  </w:tcBorders>
                  <w:shd w:val="clear" w:color="C0C0C0" w:fill="auto"/>
                </w:tcPr>
                <w:p w:rsidR="001F334A" w:rsidRPr="0060712F" w:rsidRDefault="00B14BE8" w:rsidP="001F334A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rPr>
                      <w:rFonts w:cs="Times New Roma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专用</w:t>
                  </w:r>
                  <w:r w:rsidR="00DD5046"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船</w:t>
                  </w:r>
                </w:p>
              </w:tc>
              <w:tc>
                <w:tcPr>
                  <w:tcW w:w="1134" w:type="dxa"/>
                  <w:tcBorders>
                    <w:left w:val="double" w:sz="4" w:space="0" w:color="auto"/>
                  </w:tcBorders>
                  <w:shd w:val="clear" w:color="C0C0C0" w:fill="auto"/>
                </w:tcPr>
                <w:p w:rsidR="001F334A" w:rsidRPr="00402779" w:rsidRDefault="001F334A" w:rsidP="001F334A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402779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PL</w:t>
                  </w:r>
                </w:p>
              </w:tc>
              <w:tc>
                <w:tcPr>
                  <w:tcW w:w="2268" w:type="dxa"/>
                  <w:shd w:val="clear" w:color="C0C0C0" w:fill="auto"/>
                </w:tcPr>
                <w:p w:rsidR="001F334A" w:rsidRPr="0060712F" w:rsidRDefault="00DD5046" w:rsidP="001F334A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rPr>
                      <w:rFonts w:cs="Times New Roma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娱乐</w:t>
                  </w:r>
                  <w:r w:rsidR="005E546E">
                    <w:rPr>
                      <w:rFonts w:cs="Times New Roman"/>
                      <w:sz w:val="18"/>
                      <w:szCs w:val="18"/>
                    </w:rPr>
                    <w:t>/</w:t>
                  </w:r>
                  <w:r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休闲</w:t>
                  </w:r>
                </w:p>
              </w:tc>
            </w:tr>
            <w:tr w:rsidR="001F334A" w:rsidRPr="0060712F" w:rsidTr="001F334A">
              <w:trPr>
                <w:trHeight w:val="288"/>
              </w:trPr>
              <w:tc>
                <w:tcPr>
                  <w:tcW w:w="996" w:type="dxa"/>
                  <w:shd w:val="clear" w:color="C0C0C0" w:fill="auto"/>
                </w:tcPr>
                <w:p w:rsidR="001F334A" w:rsidRPr="00402779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402779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 xml:space="preserve">MM </w:t>
                  </w:r>
                </w:p>
              </w:tc>
              <w:tc>
                <w:tcPr>
                  <w:tcW w:w="1980" w:type="dxa"/>
                  <w:tcBorders>
                    <w:right w:val="double" w:sz="4" w:space="0" w:color="auto"/>
                  </w:tcBorders>
                  <w:shd w:val="clear" w:color="C0C0C0" w:fill="auto"/>
                </w:tcPr>
                <w:p w:rsidR="001F334A" w:rsidRPr="0060712F" w:rsidRDefault="00DD5046" w:rsidP="001F334A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rPr>
                      <w:rFonts w:cs="Times New Roma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商船</w:t>
                  </w:r>
                </w:p>
              </w:tc>
              <w:tc>
                <w:tcPr>
                  <w:tcW w:w="1134" w:type="dxa"/>
                  <w:tcBorders>
                    <w:left w:val="double" w:sz="4" w:space="0" w:color="auto"/>
                  </w:tcBorders>
                  <w:shd w:val="clear" w:color="C0C0C0" w:fill="auto"/>
                </w:tcPr>
                <w:p w:rsidR="001F334A" w:rsidRPr="00402779" w:rsidRDefault="001F334A" w:rsidP="001F334A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402779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SV</w:t>
                  </w:r>
                </w:p>
              </w:tc>
              <w:tc>
                <w:tcPr>
                  <w:tcW w:w="2268" w:type="dxa"/>
                  <w:shd w:val="clear" w:color="C0C0C0" w:fill="auto"/>
                </w:tcPr>
                <w:p w:rsidR="001F334A" w:rsidRPr="0060712F" w:rsidRDefault="00B14BE8" w:rsidP="001F334A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rPr>
                      <w:rFonts w:cs="Times New Roma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救援</w:t>
                  </w:r>
                </w:p>
              </w:tc>
            </w:tr>
            <w:tr w:rsidR="001F334A" w:rsidRPr="0060712F" w:rsidTr="001F334A">
              <w:trPr>
                <w:trHeight w:val="288"/>
              </w:trPr>
              <w:tc>
                <w:tcPr>
                  <w:tcW w:w="996" w:type="dxa"/>
                  <w:shd w:val="clear" w:color="C0C0C0" w:fill="auto"/>
                </w:tcPr>
                <w:p w:rsidR="001F334A" w:rsidRPr="00402779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402779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NF</w:t>
                  </w:r>
                </w:p>
              </w:tc>
              <w:tc>
                <w:tcPr>
                  <w:tcW w:w="1980" w:type="dxa"/>
                  <w:tcBorders>
                    <w:right w:val="double" w:sz="4" w:space="0" w:color="auto"/>
                  </w:tcBorders>
                  <w:shd w:val="clear" w:color="C0C0C0" w:fill="auto"/>
                </w:tcPr>
                <w:p w:rsidR="001F334A" w:rsidRPr="0060712F" w:rsidRDefault="00DD5046" w:rsidP="001F334A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rPr>
                      <w:rFonts w:cs="Times New Roma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内陆水运航道</w:t>
                  </w:r>
                </w:p>
              </w:tc>
              <w:tc>
                <w:tcPr>
                  <w:tcW w:w="1134" w:type="dxa"/>
                  <w:tcBorders>
                    <w:left w:val="double" w:sz="4" w:space="0" w:color="auto"/>
                  </w:tcBorders>
                  <w:shd w:val="clear" w:color="C0C0C0" w:fill="auto"/>
                </w:tcPr>
                <w:p w:rsidR="001F334A" w:rsidRPr="00402779" w:rsidRDefault="001F334A" w:rsidP="001F334A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402779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XX</w:t>
                  </w:r>
                </w:p>
              </w:tc>
              <w:tc>
                <w:tcPr>
                  <w:tcW w:w="2268" w:type="dxa"/>
                  <w:shd w:val="clear" w:color="C0C0C0" w:fill="auto"/>
                </w:tcPr>
                <w:p w:rsidR="001F334A" w:rsidRPr="0060712F" w:rsidRDefault="00DD5046" w:rsidP="001F334A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rPr>
                      <w:rFonts w:cs="Times New Roma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其他活动</w:t>
                  </w:r>
                </w:p>
              </w:tc>
            </w:tr>
            <w:tr w:rsidR="001F334A" w:rsidRPr="0060712F" w:rsidTr="001F334A">
              <w:trPr>
                <w:trHeight w:val="288"/>
              </w:trPr>
              <w:tc>
                <w:tcPr>
                  <w:tcW w:w="996" w:type="dxa"/>
                  <w:shd w:val="clear" w:color="C0C0C0" w:fill="auto"/>
                </w:tcPr>
                <w:p w:rsidR="001F334A" w:rsidRPr="00402779" w:rsidRDefault="001F334A" w:rsidP="001F334A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jc w:val="left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402779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NS</w:t>
                  </w:r>
                </w:p>
              </w:tc>
              <w:tc>
                <w:tcPr>
                  <w:tcW w:w="1980" w:type="dxa"/>
                  <w:tcBorders>
                    <w:right w:val="double" w:sz="4" w:space="0" w:color="auto"/>
                  </w:tcBorders>
                  <w:shd w:val="clear" w:color="C0C0C0" w:fill="auto"/>
                </w:tcPr>
                <w:p w:rsidR="001F334A" w:rsidRPr="0060712F" w:rsidRDefault="00B14BE8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rPr>
                      <w:rFonts w:cs="Times New Roma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海军</w:t>
                  </w:r>
                </w:p>
              </w:tc>
              <w:tc>
                <w:tcPr>
                  <w:tcW w:w="1134" w:type="dxa"/>
                  <w:tcBorders>
                    <w:left w:val="double" w:sz="4" w:space="0" w:color="auto"/>
                  </w:tcBorders>
                  <w:shd w:val="clear" w:color="C0C0C0" w:fill="auto"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C0C0C0" w:fill="auto"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</w:tbl>
          <w:p w:rsidR="001F334A" w:rsidRPr="0060712F" w:rsidRDefault="001F334A" w:rsidP="001F334A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1F334A" w:rsidRPr="0060712F" w:rsidTr="0093414E">
        <w:trPr>
          <w:gridBefore w:val="2"/>
          <w:wBefore w:w="72" w:type="dxa"/>
          <w:tblCellSpacing w:w="20" w:type="dxa"/>
        </w:trPr>
        <w:tc>
          <w:tcPr>
            <w:tcW w:w="1295" w:type="dxa"/>
            <w:gridSpan w:val="2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653" w:type="dxa"/>
            <w:gridSpan w:val="2"/>
            <w:shd w:val="clear" w:color="auto" w:fill="auto"/>
          </w:tcPr>
          <w:p w:rsidR="001F334A" w:rsidRPr="0060712F" w:rsidRDefault="00B14BE8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单个分类</w:t>
            </w:r>
          </w:p>
        </w:tc>
        <w:tc>
          <w:tcPr>
            <w:tcW w:w="4939" w:type="dxa"/>
            <w:gridSpan w:val="2"/>
            <w:shd w:val="clear" w:color="auto" w:fill="auto"/>
          </w:tcPr>
          <w:p w:rsidR="001F334A" w:rsidRPr="0060712F" w:rsidRDefault="00B14BE8" w:rsidP="001F334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通过两个字母或三个字母对</w:t>
            </w:r>
            <w:r>
              <w:rPr>
                <w:rFonts w:cs="Arial" w:hint="eastAsia"/>
                <w:color w:val="444444"/>
                <w:sz w:val="18"/>
                <w:szCs w:val="18"/>
                <w:shd w:val="clear" w:color="auto" w:fill="FFFFFF"/>
                <w:lang w:eastAsia="zh-CN"/>
              </w:rPr>
              <w:t>船只（其中包含任何载有船站的设施）进行的单个分类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584377" w:rsidRDefault="00584377" w:rsidP="001F334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每个</w:t>
            </w:r>
            <w:r w:rsidR="00917E02">
              <w:rPr>
                <w:rFonts w:cs="Times New Roman" w:hint="eastAsia"/>
                <w:sz w:val="18"/>
                <w:szCs w:val="18"/>
                <w:lang w:eastAsia="zh-CN"/>
              </w:rPr>
              <w:t>代码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的含义见下列链接：</w:t>
            </w:r>
          </w:p>
          <w:p w:rsidR="001F334A" w:rsidRPr="0060712F" w:rsidRDefault="00992DBA" w:rsidP="00584377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hyperlink r:id="rId14" w:history="1">
              <w:r w:rsidR="00584377" w:rsidRPr="00584377">
                <w:rPr>
                  <w:rStyle w:val="Hyperlink"/>
                  <w:rFonts w:cs="Times New Roman" w:hint="eastAsia"/>
                  <w:sz w:val="18"/>
                  <w:szCs w:val="18"/>
                  <w:lang w:eastAsia="zh-CN"/>
                </w:rPr>
                <w:t>对于船只的单个分类</w:t>
              </w:r>
              <w:r w:rsidR="00917E02">
                <w:rPr>
                  <w:rStyle w:val="Hyperlink"/>
                  <w:rFonts w:cs="Times New Roman" w:hint="eastAsia"/>
                  <w:sz w:val="18"/>
                  <w:szCs w:val="18"/>
                  <w:lang w:eastAsia="zh-CN"/>
                </w:rPr>
                <w:t>代码</w:t>
              </w:r>
            </w:hyperlink>
          </w:p>
        </w:tc>
      </w:tr>
      <w:tr w:rsidR="001F334A" w:rsidRPr="0060712F" w:rsidTr="0093414E">
        <w:trPr>
          <w:gridBefore w:val="2"/>
          <w:wBefore w:w="72" w:type="dxa"/>
          <w:tblCellSpacing w:w="20" w:type="dxa"/>
        </w:trPr>
        <w:tc>
          <w:tcPr>
            <w:tcW w:w="1295" w:type="dxa"/>
            <w:gridSpan w:val="2"/>
            <w:tcBorders>
              <w:top w:val="outset" w:sz="6" w:space="0" w:color="auto"/>
              <w:bottom w:val="outset" w:sz="24" w:space="0" w:color="auto"/>
            </w:tcBorders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1653" w:type="dxa"/>
            <w:gridSpan w:val="2"/>
            <w:tcBorders>
              <w:top w:val="outset" w:sz="6" w:space="0" w:color="auto"/>
              <w:bottom w:val="outset" w:sz="24" w:space="0" w:color="auto"/>
            </w:tcBorders>
            <w:shd w:val="clear" w:color="auto" w:fill="auto"/>
          </w:tcPr>
          <w:p w:rsidR="001F334A" w:rsidRPr="0060712F" w:rsidRDefault="00584377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业务</w:t>
            </w:r>
            <w:r w:rsidR="00917E02">
              <w:rPr>
                <w:rFonts w:cs="Times New Roman" w:hint="eastAsia"/>
                <w:sz w:val="18"/>
                <w:szCs w:val="18"/>
                <w:lang w:eastAsia="zh-CN"/>
              </w:rPr>
              <w:t>性质</w:t>
            </w:r>
          </w:p>
        </w:tc>
        <w:tc>
          <w:tcPr>
            <w:tcW w:w="4939" w:type="dxa"/>
            <w:gridSpan w:val="2"/>
            <w:tcBorders>
              <w:top w:val="outset" w:sz="6" w:space="0" w:color="auto"/>
              <w:bottom w:val="outset" w:sz="24" w:space="0" w:color="auto"/>
            </w:tcBorders>
            <w:shd w:val="clear" w:color="auto" w:fill="auto"/>
          </w:tcPr>
          <w:p w:rsidR="001F334A" w:rsidRPr="0060712F" w:rsidRDefault="00917E02" w:rsidP="001F334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业务性质</w:t>
            </w:r>
            <w:r w:rsidR="00584377">
              <w:rPr>
                <w:rFonts w:cs="Times New Roman" w:hint="eastAsia"/>
                <w:sz w:val="18"/>
                <w:szCs w:val="18"/>
                <w:lang w:eastAsia="zh-CN"/>
              </w:rPr>
              <w:t>包含该站从事国际通信的类型分类</w:t>
            </w:r>
          </w:p>
        </w:tc>
        <w:tc>
          <w:tcPr>
            <w:tcW w:w="6570" w:type="dxa"/>
            <w:gridSpan w:val="2"/>
            <w:tcBorders>
              <w:top w:val="outset" w:sz="6" w:space="0" w:color="auto"/>
              <w:bottom w:val="outset" w:sz="24" w:space="0" w:color="auto"/>
            </w:tcBorders>
            <w:shd w:val="clear" w:color="auto" w:fill="auto"/>
          </w:tcPr>
          <w:p w:rsidR="001F334A" w:rsidRPr="0060712F" w:rsidRDefault="00584377" w:rsidP="001F334A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0" w:lineRule="atLeast"/>
              <w:ind w:left="141" w:right="247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在本字段使用的</w:t>
            </w:r>
            <w:r w:rsidR="00917E02">
              <w:rPr>
                <w:rFonts w:cs="Times New Roman" w:hint="eastAsia"/>
                <w:sz w:val="18"/>
                <w:szCs w:val="18"/>
                <w:lang w:eastAsia="zh-CN"/>
              </w:rPr>
              <w:t>代码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：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"/>
              <w:gridCol w:w="5328"/>
            </w:tblGrid>
            <w:tr w:rsidR="001F334A" w:rsidRPr="0060712F" w:rsidTr="001F334A">
              <w:tc>
                <w:tcPr>
                  <w:tcW w:w="939" w:type="dxa"/>
                  <w:shd w:val="clear" w:color="auto" w:fill="FFFFFF"/>
                  <w:vAlign w:val="bottom"/>
                  <w:hideMark/>
                </w:tcPr>
                <w:p w:rsidR="001F334A" w:rsidRPr="00E51073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E51073">
                    <w:rPr>
                      <w:rFonts w:cs="Times New Roman"/>
                      <w:sz w:val="18"/>
                      <w:szCs w:val="18"/>
                    </w:rPr>
                    <w:t>CO </w:t>
                  </w:r>
                </w:p>
              </w:tc>
              <w:tc>
                <w:tcPr>
                  <w:tcW w:w="5329" w:type="dxa"/>
                  <w:shd w:val="clear" w:color="auto" w:fill="FFFFFF"/>
                  <w:vAlign w:val="bottom"/>
                  <w:hideMark/>
                </w:tcPr>
                <w:p w:rsidR="001F334A" w:rsidRPr="00E51073" w:rsidRDefault="00914C6F" w:rsidP="00914C6F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eastAsia="zh-CN"/>
                    </w:rPr>
                  </w:pPr>
                  <w:r w:rsidRPr="00E51073"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官方</w:t>
                  </w:r>
                  <w:r w:rsidRPr="00E51073">
                    <w:rPr>
                      <w:rFonts w:cs="Times New Roman"/>
                      <w:sz w:val="18"/>
                      <w:szCs w:val="18"/>
                      <w:lang w:eastAsia="zh-CN"/>
                    </w:rPr>
                    <w:t>通信的专用电台</w:t>
                  </w:r>
                  <w:r w:rsidRPr="00E51073"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；</w:t>
                  </w:r>
                </w:p>
              </w:tc>
            </w:tr>
            <w:tr w:rsidR="001F334A" w:rsidRPr="0060712F" w:rsidTr="001F334A">
              <w:tc>
                <w:tcPr>
                  <w:tcW w:w="939" w:type="dxa"/>
                  <w:shd w:val="clear" w:color="auto" w:fill="FFFFFF"/>
                  <w:vAlign w:val="bottom"/>
                </w:tcPr>
                <w:p w:rsidR="001F334A" w:rsidRPr="00E51073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E51073">
                    <w:rPr>
                      <w:rFonts w:cs="Times New Roman"/>
                      <w:sz w:val="18"/>
                      <w:szCs w:val="18"/>
                    </w:rPr>
                    <w:t>CP</w:t>
                  </w:r>
                </w:p>
              </w:tc>
              <w:tc>
                <w:tcPr>
                  <w:tcW w:w="5329" w:type="dxa"/>
                  <w:shd w:val="clear" w:color="auto" w:fill="FFFFFF"/>
                  <w:vAlign w:val="bottom"/>
                </w:tcPr>
                <w:p w:rsidR="001F334A" w:rsidRPr="00E51073" w:rsidRDefault="00914C6F" w:rsidP="00914C6F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sz w:val="18"/>
                      <w:szCs w:val="18"/>
                      <w:lang w:eastAsia="zh-CN"/>
                    </w:rPr>
                  </w:pPr>
                  <w:r w:rsidRPr="00E51073"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向</w:t>
                  </w:r>
                  <w:r w:rsidRPr="00E51073">
                    <w:rPr>
                      <w:rFonts w:cs="Times New Roman"/>
                      <w:sz w:val="18"/>
                      <w:szCs w:val="18"/>
                      <w:lang w:eastAsia="zh-CN"/>
                    </w:rPr>
                    <w:t>公众通信开放的电台</w:t>
                  </w:r>
                  <w:r w:rsidR="00940482" w:rsidRPr="00E51073"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；</w:t>
                  </w:r>
                </w:p>
              </w:tc>
            </w:tr>
            <w:tr w:rsidR="001F334A" w:rsidRPr="0060712F" w:rsidTr="001F334A">
              <w:tc>
                <w:tcPr>
                  <w:tcW w:w="939" w:type="dxa"/>
                  <w:shd w:val="clear" w:color="auto" w:fill="FFFFFF"/>
                  <w:vAlign w:val="bottom"/>
                  <w:hideMark/>
                </w:tcPr>
                <w:p w:rsidR="001F334A" w:rsidRPr="00E51073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E51073">
                    <w:rPr>
                      <w:rFonts w:cs="Times New Roman"/>
                      <w:sz w:val="18"/>
                      <w:szCs w:val="18"/>
                    </w:rPr>
                    <w:t>CR </w:t>
                  </w:r>
                </w:p>
              </w:tc>
              <w:tc>
                <w:tcPr>
                  <w:tcW w:w="5329" w:type="dxa"/>
                  <w:shd w:val="clear" w:color="auto" w:fill="FFFFFF"/>
                  <w:vAlign w:val="bottom"/>
                  <w:hideMark/>
                </w:tcPr>
                <w:p w:rsidR="001F334A" w:rsidRPr="00E51073" w:rsidRDefault="00914C6F" w:rsidP="00914C6F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eastAsia="zh-CN"/>
                    </w:rPr>
                  </w:pPr>
                  <w:r w:rsidRPr="00E51073"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对</w:t>
                  </w:r>
                  <w:r w:rsidRPr="00E51073">
                    <w:rPr>
                      <w:rFonts w:cs="Times New Roman"/>
                      <w:sz w:val="18"/>
                      <w:szCs w:val="18"/>
                      <w:lang w:eastAsia="zh-CN"/>
                    </w:rPr>
                    <w:t>有限的公众通信开放的电台</w:t>
                  </w:r>
                  <w:r w:rsidR="00940482" w:rsidRPr="00E51073"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；</w:t>
                  </w:r>
                </w:p>
              </w:tc>
            </w:tr>
            <w:tr w:rsidR="001F334A" w:rsidRPr="0060712F" w:rsidTr="001F334A">
              <w:tc>
                <w:tcPr>
                  <w:tcW w:w="939" w:type="dxa"/>
                  <w:shd w:val="clear" w:color="auto" w:fill="FFFFFF"/>
                  <w:vAlign w:val="bottom"/>
                  <w:hideMark/>
                </w:tcPr>
                <w:p w:rsidR="001F334A" w:rsidRPr="00E51073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E51073">
                    <w:rPr>
                      <w:rFonts w:cs="Times New Roman"/>
                      <w:sz w:val="18"/>
                      <w:szCs w:val="18"/>
                    </w:rPr>
                    <w:t>CV </w:t>
                  </w:r>
                </w:p>
              </w:tc>
              <w:tc>
                <w:tcPr>
                  <w:tcW w:w="5329" w:type="dxa"/>
                  <w:shd w:val="clear" w:color="auto" w:fill="FFFFFF"/>
                  <w:vAlign w:val="bottom"/>
                  <w:hideMark/>
                </w:tcPr>
                <w:p w:rsidR="001F334A" w:rsidRPr="00E51073" w:rsidRDefault="00914C6F" w:rsidP="00914C6F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eastAsia="zh-CN"/>
                    </w:rPr>
                  </w:pPr>
                  <w:r w:rsidRPr="00E51073"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私营</w:t>
                  </w:r>
                  <w:r w:rsidRPr="00E51073">
                    <w:rPr>
                      <w:rFonts w:cs="Times New Roman"/>
                      <w:sz w:val="18"/>
                      <w:szCs w:val="18"/>
                      <w:lang w:eastAsia="zh-CN"/>
                    </w:rPr>
                    <w:t>机构通信的专用电台</w:t>
                  </w:r>
                  <w:r w:rsidR="00940482" w:rsidRPr="00E51073"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；</w:t>
                  </w:r>
                </w:p>
              </w:tc>
            </w:tr>
            <w:tr w:rsidR="001F334A" w:rsidRPr="0060712F" w:rsidTr="001F334A">
              <w:tc>
                <w:tcPr>
                  <w:tcW w:w="939" w:type="dxa"/>
                  <w:shd w:val="clear" w:color="auto" w:fill="FFFFFF"/>
                  <w:vAlign w:val="bottom"/>
                  <w:hideMark/>
                </w:tcPr>
                <w:p w:rsidR="001F334A" w:rsidRPr="00E51073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E51073">
                    <w:rPr>
                      <w:rFonts w:cs="Times New Roman"/>
                      <w:sz w:val="18"/>
                      <w:szCs w:val="18"/>
                    </w:rPr>
                    <w:t>OT </w:t>
                  </w:r>
                </w:p>
              </w:tc>
              <w:tc>
                <w:tcPr>
                  <w:tcW w:w="5329" w:type="dxa"/>
                  <w:shd w:val="clear" w:color="auto" w:fill="FFFFFF"/>
                  <w:vAlign w:val="bottom"/>
                  <w:hideMark/>
                </w:tcPr>
                <w:p w:rsidR="001F334A" w:rsidRPr="00E51073" w:rsidRDefault="00914C6F" w:rsidP="0094048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eastAsia="zh-CN"/>
                    </w:rPr>
                  </w:pPr>
                  <w:r w:rsidRPr="00E51073"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专门</w:t>
                  </w:r>
                  <w:r w:rsidRPr="00E51073">
                    <w:rPr>
                      <w:rFonts w:cs="Times New Roman"/>
                      <w:sz w:val="18"/>
                      <w:szCs w:val="18"/>
                      <w:lang w:eastAsia="zh-CN"/>
                    </w:rPr>
                    <w:t>用于相关业务的操作通信的电台</w:t>
                  </w:r>
                  <w:r w:rsidR="00940482" w:rsidRPr="00E51073">
                    <w:rPr>
                      <w:rFonts w:cs="Times New Roman" w:hint="eastAsia"/>
                      <w:sz w:val="18"/>
                      <w:szCs w:val="18"/>
                      <w:lang w:eastAsia="zh-CN"/>
                    </w:rPr>
                    <w:t>；</w:t>
                  </w:r>
                </w:p>
              </w:tc>
            </w:tr>
          </w:tbl>
          <w:p w:rsidR="001F334A" w:rsidRPr="0060712F" w:rsidRDefault="001F334A" w:rsidP="001F334A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1F334A" w:rsidRPr="0060712F" w:rsidTr="0093414E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14542" w:type="dxa"/>
            <w:gridSpan w:val="9"/>
            <w:shd w:val="clear" w:color="auto" w:fill="auto"/>
          </w:tcPr>
          <w:tbl>
            <w:tblPr>
              <w:tblW w:w="9742" w:type="dxa"/>
              <w:tblLayout w:type="fixed"/>
              <w:tblLook w:val="01E0" w:firstRow="1" w:lastRow="1" w:firstColumn="1" w:lastColumn="1" w:noHBand="0" w:noVBand="0"/>
            </w:tblPr>
            <w:tblGrid>
              <w:gridCol w:w="9742"/>
            </w:tblGrid>
            <w:tr w:rsidR="001F334A" w:rsidRPr="00F42DAA" w:rsidTr="001F334A">
              <w:tc>
                <w:tcPr>
                  <w:tcW w:w="9742" w:type="dxa"/>
                  <w:shd w:val="clear" w:color="auto" w:fill="auto"/>
                </w:tcPr>
                <w:tbl>
                  <w:tblPr>
                    <w:tblStyle w:val="TableGrid"/>
                    <w:tblW w:w="1438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62"/>
                    <w:gridCol w:w="13323"/>
                  </w:tblGrid>
                  <w:tr w:rsidR="001F334A" w:rsidRPr="00F42DAA" w:rsidTr="001F334A">
                    <w:tc>
                      <w:tcPr>
                        <w:tcW w:w="1062" w:type="dxa"/>
                      </w:tcPr>
                      <w:p w:rsidR="001F334A" w:rsidRPr="00F42DAA" w:rsidRDefault="001F334A" w:rsidP="001F334A">
                        <w:pPr>
                          <w:tabs>
                            <w:tab w:val="clear" w:pos="794"/>
                            <w:tab w:val="left" w:pos="120"/>
                          </w:tabs>
                          <w:spacing w:before="0" w:line="240" w:lineRule="auto"/>
                          <w:jc w:val="center"/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F42DAA"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  <w:lang w:eastAsia="zh-CN"/>
                          </w:rPr>
                          <w:lastRenderedPageBreak/>
                          <w:br w:type="page"/>
                        </w:r>
                      </w:p>
                    </w:tc>
                    <w:tc>
                      <w:tcPr>
                        <w:tcW w:w="13323" w:type="dxa"/>
                      </w:tcPr>
                      <w:p w:rsidR="001F334A" w:rsidRDefault="001F334A" w:rsidP="001F334A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</w:p>
                      <w:p w:rsidR="001F334A" w:rsidRPr="00F42DAA" w:rsidRDefault="00584377" w:rsidP="001F334A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Theme="minorHAnsi" w:hAnsiTheme="minorHAnsi" w:cs="Times New Roman" w:hint="eastAsia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附件</w:t>
                        </w:r>
                        <w:r w:rsidR="001F334A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3</w:t>
                        </w:r>
                      </w:p>
                      <w:p w:rsidR="00584377" w:rsidRPr="001C4481" w:rsidRDefault="00584377" w:rsidP="00584377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Theme="minorHAnsi" w:hAnsiTheme="minorHAnsi" w:cs="Times New Roman" w:hint="eastAsia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有关需要通知字段的详细解释</w:t>
                        </w:r>
                      </w:p>
                      <w:p w:rsidR="001F334A" w:rsidRPr="00584377" w:rsidRDefault="00584377" w:rsidP="00584377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Theme="minorHAnsi" w:hAnsiTheme="minorHAnsi" w:cs="Times New Roman" w:hint="eastAsia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（船站）</w:t>
                        </w:r>
                      </w:p>
                    </w:tc>
                  </w:tr>
                </w:tbl>
                <w:p w:rsidR="001F334A" w:rsidRPr="00F42DAA" w:rsidRDefault="001F334A" w:rsidP="001F334A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1F334A" w:rsidRPr="0060712F" w:rsidRDefault="001F334A" w:rsidP="001F334A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584377" w:rsidRPr="0060712F" w:rsidTr="0093414E">
        <w:trPr>
          <w:gridBefore w:val="1"/>
          <w:wBefore w:w="5" w:type="dxa"/>
          <w:tblCellSpacing w:w="20" w:type="dxa"/>
        </w:trPr>
        <w:tc>
          <w:tcPr>
            <w:tcW w:w="129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84377" w:rsidRPr="0060712F" w:rsidRDefault="00584377" w:rsidP="00FB446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  <w:lang w:eastAsia="zh-CN"/>
              </w:rPr>
              <w:t>字段</w:t>
            </w:r>
          </w:p>
        </w:tc>
        <w:tc>
          <w:tcPr>
            <w:tcW w:w="1653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84377" w:rsidRPr="0060712F" w:rsidRDefault="00584377" w:rsidP="00FB446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  <w:lang w:eastAsia="zh-CN"/>
              </w:rPr>
              <w:t>字段名称</w:t>
            </w:r>
          </w:p>
        </w:tc>
        <w:tc>
          <w:tcPr>
            <w:tcW w:w="4939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84377" w:rsidRPr="0060712F" w:rsidRDefault="00584377" w:rsidP="00FB446E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60" w:line="240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  <w:lang w:eastAsia="zh-CN"/>
              </w:rPr>
              <w:t>字段信息</w:t>
            </w:r>
          </w:p>
        </w:tc>
        <w:tc>
          <w:tcPr>
            <w:tcW w:w="6610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84377" w:rsidRPr="0060712F" w:rsidRDefault="00584377" w:rsidP="00FB446E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1" w:right="247"/>
              <w:jc w:val="center"/>
              <w:rPr>
                <w:rFonts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  <w:lang w:eastAsia="zh-CN"/>
              </w:rPr>
              <w:t>备注</w:t>
            </w:r>
          </w:p>
        </w:tc>
      </w:tr>
      <w:tr w:rsidR="001F334A" w:rsidRPr="0060712F" w:rsidTr="0093414E">
        <w:trPr>
          <w:gridBefore w:val="1"/>
          <w:wBefore w:w="5" w:type="dxa"/>
          <w:tblCellSpacing w:w="20" w:type="dxa"/>
        </w:trPr>
        <w:tc>
          <w:tcPr>
            <w:tcW w:w="129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653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1F334A" w:rsidRPr="0060712F" w:rsidRDefault="00584377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可用业务</w:t>
            </w:r>
          </w:p>
        </w:tc>
        <w:tc>
          <w:tcPr>
            <w:tcW w:w="4939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1F334A" w:rsidRPr="0060712F" w:rsidRDefault="00584377" w:rsidP="001F334A">
            <w:pPr>
              <w:numPr>
                <w:ilvl w:val="12"/>
                <w:numId w:val="0"/>
              </w:numPr>
              <w:spacing w:before="60" w:line="240" w:lineRule="auto"/>
              <w:ind w:left="113"/>
              <w:jc w:val="left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color w:val="444444"/>
                <w:sz w:val="18"/>
                <w:szCs w:val="18"/>
                <w:shd w:val="clear" w:color="auto" w:fill="FFFFFF"/>
                <w:lang w:eastAsia="zh-CN"/>
              </w:rPr>
              <w:t>某船向水上移动业务公众通信所提供的特定服务</w:t>
            </w:r>
          </w:p>
        </w:tc>
        <w:tc>
          <w:tcPr>
            <w:tcW w:w="6610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1F334A" w:rsidRPr="0060712F" w:rsidRDefault="00584377" w:rsidP="00584377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0" w:lineRule="atLeast"/>
              <w:ind w:left="141" w:right="247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在本字段使用的</w:t>
            </w:r>
            <w:r w:rsidR="00917E02">
              <w:rPr>
                <w:rFonts w:cs="Times New Roman" w:hint="eastAsia"/>
                <w:sz w:val="18"/>
                <w:szCs w:val="18"/>
                <w:lang w:eastAsia="zh-CN"/>
              </w:rPr>
              <w:t>代码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：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"/>
              <w:gridCol w:w="5385"/>
            </w:tblGrid>
            <w:tr w:rsidR="001F334A" w:rsidRPr="0060712F" w:rsidTr="001F334A">
              <w:tc>
                <w:tcPr>
                  <w:tcW w:w="1024" w:type="dxa"/>
                  <w:shd w:val="clear" w:color="auto" w:fill="FFFFFF"/>
                  <w:vAlign w:val="bottom"/>
                  <w:hideMark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C </w:t>
                  </w:r>
                </w:p>
              </w:tc>
              <w:tc>
                <w:tcPr>
                  <w:tcW w:w="5821" w:type="dxa"/>
                  <w:shd w:val="clear" w:color="auto" w:fill="FFFFFF"/>
                  <w:vAlign w:val="bottom"/>
                  <w:hideMark/>
                </w:tcPr>
                <w:p w:rsidR="001F334A" w:rsidRPr="0060712F" w:rsidRDefault="00912923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无线电话呼叫</w:t>
                  </w:r>
                </w:p>
              </w:tc>
            </w:tr>
            <w:tr w:rsidR="001F334A" w:rsidRPr="0060712F" w:rsidTr="001F334A">
              <w:tc>
                <w:tcPr>
                  <w:tcW w:w="1024" w:type="dxa"/>
                  <w:shd w:val="clear" w:color="auto" w:fill="FFFFFF"/>
                  <w:vAlign w:val="bottom"/>
                  <w:hideMark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D </w:t>
                  </w:r>
                </w:p>
              </w:tc>
              <w:tc>
                <w:tcPr>
                  <w:tcW w:w="5821" w:type="dxa"/>
                  <w:shd w:val="clear" w:color="auto" w:fill="FFFFFF"/>
                  <w:vAlign w:val="bottom"/>
                  <w:hideMark/>
                </w:tcPr>
                <w:p w:rsidR="001F334A" w:rsidRPr="0060712F" w:rsidRDefault="00912923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无线电传呼叫</w:t>
                  </w:r>
                </w:p>
              </w:tc>
            </w:tr>
            <w:tr w:rsidR="001F334A" w:rsidRPr="0060712F" w:rsidTr="001F334A">
              <w:tc>
                <w:tcPr>
                  <w:tcW w:w="1024" w:type="dxa"/>
                  <w:shd w:val="clear" w:color="auto" w:fill="FFFFFF"/>
                  <w:vAlign w:val="bottom"/>
                  <w:hideMark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O </w:t>
                  </w:r>
                </w:p>
              </w:tc>
              <w:tc>
                <w:tcPr>
                  <w:tcW w:w="5821" w:type="dxa"/>
                  <w:shd w:val="clear" w:color="auto" w:fill="FFFFFF"/>
                  <w:vAlign w:val="bottom"/>
                  <w:hideMark/>
                </w:tcPr>
                <w:p w:rsidR="001F334A" w:rsidRPr="0060712F" w:rsidRDefault="001F334A" w:rsidP="00912923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 OBS</w:t>
                  </w:r>
                  <w:r w:rsidR="00912923"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消息（志愿观测船）</w:t>
                  </w:r>
                </w:p>
              </w:tc>
            </w:tr>
            <w:tr w:rsidR="001F334A" w:rsidRPr="0060712F" w:rsidTr="001F334A">
              <w:tc>
                <w:tcPr>
                  <w:tcW w:w="1024" w:type="dxa"/>
                  <w:shd w:val="clear" w:color="auto" w:fill="FFFFFF"/>
                  <w:vAlign w:val="bottom"/>
                  <w:hideMark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P </w:t>
                  </w:r>
                </w:p>
              </w:tc>
              <w:tc>
                <w:tcPr>
                  <w:tcW w:w="5821" w:type="dxa"/>
                  <w:shd w:val="clear" w:color="auto" w:fill="FFFFFF"/>
                  <w:vAlign w:val="bottom"/>
                  <w:hideMark/>
                </w:tcPr>
                <w:p w:rsidR="001F334A" w:rsidRPr="0060712F" w:rsidRDefault="00912923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无线传真通信</w:t>
                  </w:r>
                </w:p>
              </w:tc>
            </w:tr>
            <w:tr w:rsidR="001F334A" w:rsidRPr="0060712F" w:rsidTr="001F334A">
              <w:tc>
                <w:tcPr>
                  <w:tcW w:w="1024" w:type="dxa"/>
                  <w:shd w:val="clear" w:color="auto" w:fill="FFFFFF"/>
                  <w:vAlign w:val="bottom"/>
                  <w:hideMark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R </w:t>
                  </w:r>
                </w:p>
              </w:tc>
              <w:tc>
                <w:tcPr>
                  <w:tcW w:w="5821" w:type="dxa"/>
                  <w:shd w:val="clear" w:color="auto" w:fill="FFFFFF"/>
                  <w:vAlign w:val="bottom"/>
                  <w:hideMark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 </w:t>
                  </w:r>
                  <w:r w:rsidR="00912923"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无线电报</w:t>
                  </w:r>
                </w:p>
              </w:tc>
            </w:tr>
          </w:tbl>
          <w:p w:rsidR="001F334A" w:rsidRPr="0060712F" w:rsidRDefault="001F334A" w:rsidP="001F334A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F334A" w:rsidRPr="0060712F" w:rsidTr="0093414E">
        <w:trPr>
          <w:gridBefore w:val="1"/>
          <w:wBefore w:w="5" w:type="dxa"/>
          <w:tblCellSpacing w:w="20" w:type="dxa"/>
        </w:trPr>
        <w:tc>
          <w:tcPr>
            <w:tcW w:w="129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653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1F334A" w:rsidRPr="0060712F" w:rsidRDefault="00912923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业务时间</w:t>
            </w:r>
          </w:p>
        </w:tc>
        <w:tc>
          <w:tcPr>
            <w:tcW w:w="4939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1F334A" w:rsidRPr="0060712F" w:rsidRDefault="00912923" w:rsidP="001F334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Arial" w:hint="eastAsia"/>
                <w:color w:val="444444"/>
                <w:sz w:val="18"/>
                <w:szCs w:val="18"/>
                <w:shd w:val="clear" w:color="auto" w:fill="FFFFFF"/>
                <w:lang w:eastAsia="zh-CN"/>
              </w:rPr>
              <w:t>业务时间</w:t>
            </w:r>
            <w:r w:rsidR="001F334A" w:rsidRPr="0060712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6610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1F334A" w:rsidRPr="0060712F" w:rsidRDefault="00912923" w:rsidP="00912923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0" w:lineRule="atLeast"/>
              <w:ind w:left="141" w:right="247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在本字段使用的</w:t>
            </w:r>
            <w:r w:rsidR="00917E02">
              <w:rPr>
                <w:rFonts w:cs="Times New Roman" w:hint="eastAsia"/>
                <w:sz w:val="18"/>
                <w:szCs w:val="18"/>
                <w:lang w:eastAsia="zh-CN"/>
              </w:rPr>
              <w:t>代码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：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"/>
              <w:gridCol w:w="5385"/>
            </w:tblGrid>
            <w:tr w:rsidR="001F334A" w:rsidRPr="0060712F" w:rsidTr="001F334A"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H24 </w:t>
                  </w:r>
                </w:p>
              </w:tc>
              <w:tc>
                <w:tcPr>
                  <w:tcW w:w="5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1F334A" w:rsidRPr="0060712F" w:rsidRDefault="001F334A" w:rsidP="007323B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 </w:t>
                  </w:r>
                  <w:r w:rsidR="007323B1"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24</w:t>
                  </w:r>
                  <w:r w:rsidR="007323B1"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小时连续服务</w:t>
                  </w:r>
                </w:p>
              </w:tc>
            </w:tr>
            <w:tr w:rsidR="001F334A" w:rsidRPr="0060712F" w:rsidTr="001F334A"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H16 </w:t>
                  </w:r>
                </w:p>
              </w:tc>
              <w:tc>
                <w:tcPr>
                  <w:tcW w:w="5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1F334A" w:rsidRPr="0060712F" w:rsidRDefault="007323B1" w:rsidP="007323B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第</w:t>
                  </w: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2</w:t>
                  </w: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类船站提供的</w:t>
                  </w: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16</w:t>
                  </w: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小时服务</w:t>
                  </w:r>
                </w:p>
              </w:tc>
            </w:tr>
            <w:tr w:rsidR="001F334A" w:rsidRPr="0060712F" w:rsidTr="001F334A"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H8 </w:t>
                  </w:r>
                </w:p>
              </w:tc>
              <w:tc>
                <w:tcPr>
                  <w:tcW w:w="5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1F334A" w:rsidRPr="0060712F" w:rsidRDefault="007323B1" w:rsidP="007323B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 xml:space="preserve">  </w:t>
                  </w:r>
                  <w:r w:rsidR="001F334A" w:rsidRPr="0060712F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 </w:t>
                  </w: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第</w:t>
                  </w: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3</w:t>
                  </w: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类船站提供的</w:t>
                  </w: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8</w:t>
                  </w: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小时服务</w:t>
                  </w:r>
                </w:p>
              </w:tc>
            </w:tr>
            <w:tr w:rsidR="001F334A" w:rsidRPr="0060712F" w:rsidTr="001F334A"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HX </w:t>
                  </w:r>
                </w:p>
              </w:tc>
              <w:tc>
                <w:tcPr>
                  <w:tcW w:w="5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51C76" w:rsidRPr="0060712F" w:rsidRDefault="001F334A" w:rsidP="00351C76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 </w:t>
                  </w:r>
                  <w:r w:rsidR="00351C76"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二十四小时内间断提供服务，或台站没有特定工作时间</w:t>
                  </w:r>
                </w:p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1F334A" w:rsidRPr="0060712F" w:rsidTr="001F334A"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HJ </w:t>
                  </w:r>
                </w:p>
              </w:tc>
              <w:tc>
                <w:tcPr>
                  <w:tcW w:w="5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1F334A" w:rsidRPr="0060712F" w:rsidRDefault="001F334A" w:rsidP="00351C76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 </w:t>
                  </w:r>
                  <w:r w:rsidR="00351C76"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白天提供服务</w:t>
                  </w:r>
                </w:p>
              </w:tc>
            </w:tr>
            <w:tr w:rsidR="001F334A" w:rsidRPr="0060712F" w:rsidTr="001F334A"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HN </w:t>
                  </w:r>
                </w:p>
              </w:tc>
              <w:tc>
                <w:tcPr>
                  <w:tcW w:w="5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1F334A" w:rsidRPr="0060712F" w:rsidRDefault="001F334A" w:rsidP="00351C76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 </w:t>
                  </w:r>
                  <w:r w:rsidR="00351C76"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夜间提供服务</w:t>
                  </w:r>
                </w:p>
              </w:tc>
            </w:tr>
          </w:tbl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F334A" w:rsidRPr="0060712F" w:rsidTr="0093414E">
        <w:trPr>
          <w:gridBefore w:val="1"/>
          <w:wBefore w:w="5" w:type="dxa"/>
          <w:tblCellSpacing w:w="20" w:type="dxa"/>
        </w:trPr>
        <w:tc>
          <w:tcPr>
            <w:tcW w:w="129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653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1F334A" w:rsidRPr="0060712F" w:rsidRDefault="00351C76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电报传输频段</w:t>
            </w:r>
          </w:p>
        </w:tc>
        <w:tc>
          <w:tcPr>
            <w:tcW w:w="4939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1F334A" w:rsidRPr="0060712F" w:rsidRDefault="00351C76" w:rsidP="001F334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color w:val="444444"/>
                <w:sz w:val="18"/>
                <w:szCs w:val="18"/>
                <w:shd w:val="clear" w:color="auto" w:fill="FFFFFF"/>
                <w:lang w:eastAsia="zh-CN"/>
              </w:rPr>
              <w:t>用于无线电报传输的频段</w:t>
            </w:r>
          </w:p>
        </w:tc>
        <w:tc>
          <w:tcPr>
            <w:tcW w:w="6610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1F334A" w:rsidRPr="0060712F" w:rsidRDefault="00351C76" w:rsidP="00351C76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0" w:lineRule="atLeast"/>
              <w:ind w:left="141" w:right="247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在本字段使用的</w:t>
            </w:r>
            <w:r w:rsidR="00917E02">
              <w:rPr>
                <w:rFonts w:cs="Times New Roman" w:hint="eastAsia"/>
                <w:sz w:val="18"/>
                <w:szCs w:val="18"/>
                <w:lang w:eastAsia="zh-CN"/>
              </w:rPr>
              <w:t>代码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：</w:t>
            </w:r>
          </w:p>
          <w:tbl>
            <w:tblPr>
              <w:tblW w:w="637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"/>
              <w:gridCol w:w="5432"/>
            </w:tblGrid>
            <w:tr w:rsidR="001F334A" w:rsidRPr="0060712F" w:rsidTr="001F334A">
              <w:tc>
                <w:tcPr>
                  <w:tcW w:w="946" w:type="dxa"/>
                  <w:shd w:val="clear" w:color="auto" w:fill="FFFFFF"/>
                  <w:vAlign w:val="bottom"/>
                  <w:hideMark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S </w:t>
                  </w:r>
                </w:p>
              </w:tc>
              <w:tc>
                <w:tcPr>
                  <w:tcW w:w="5432" w:type="dxa"/>
                  <w:shd w:val="clear" w:color="auto" w:fill="FFFFFF"/>
                  <w:vAlign w:val="bottom"/>
                  <w:hideMark/>
                </w:tcPr>
                <w:p w:rsidR="001F334A" w:rsidRPr="0060712F" w:rsidRDefault="001F334A" w:rsidP="00351C76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 </w:t>
                  </w:r>
                  <w:r w:rsidR="00351C76"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在卫星水上移动业务内使用的频段</w:t>
                  </w:r>
                </w:p>
              </w:tc>
            </w:tr>
            <w:tr w:rsidR="001F334A" w:rsidRPr="0060712F" w:rsidTr="001F334A">
              <w:tc>
                <w:tcPr>
                  <w:tcW w:w="946" w:type="dxa"/>
                  <w:shd w:val="clear" w:color="auto" w:fill="FFFFFF"/>
                  <w:vAlign w:val="bottom"/>
                  <w:hideMark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W </w:t>
                  </w:r>
                </w:p>
              </w:tc>
              <w:tc>
                <w:tcPr>
                  <w:tcW w:w="5432" w:type="dxa"/>
                  <w:shd w:val="clear" w:color="auto" w:fill="FFFFFF"/>
                  <w:vAlign w:val="bottom"/>
                  <w:hideMark/>
                </w:tcPr>
                <w:p w:rsidR="001F334A" w:rsidRPr="0060712F" w:rsidRDefault="00351C76" w:rsidP="00351C76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 xml:space="preserve"> </w:t>
                  </w:r>
                  <w:r w:rsidR="001F334A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110</w:t>
                  </w: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到</w:t>
                  </w:r>
                  <w:r w:rsidR="001F334A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160 kHz</w:t>
                  </w: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间的频段</w:t>
                  </w:r>
                </w:p>
              </w:tc>
            </w:tr>
            <w:tr w:rsidR="001F334A" w:rsidRPr="0060712F" w:rsidTr="001F334A">
              <w:tc>
                <w:tcPr>
                  <w:tcW w:w="946" w:type="dxa"/>
                  <w:shd w:val="clear" w:color="auto" w:fill="FFFFFF"/>
                  <w:vAlign w:val="bottom"/>
                  <w:hideMark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X </w:t>
                  </w:r>
                </w:p>
              </w:tc>
              <w:tc>
                <w:tcPr>
                  <w:tcW w:w="5432" w:type="dxa"/>
                  <w:shd w:val="clear" w:color="auto" w:fill="FFFFFF"/>
                  <w:vAlign w:val="bottom"/>
                  <w:hideMark/>
                </w:tcPr>
                <w:p w:rsidR="001F334A" w:rsidRPr="0060712F" w:rsidRDefault="00351C76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 xml:space="preserve"> </w:t>
                  </w:r>
                  <w:r w:rsidR="001F334A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415</w:t>
                  </w: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到</w:t>
                  </w:r>
                  <w:r w:rsidR="001F334A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535 kHz</w:t>
                  </w: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间的频段</w:t>
                  </w:r>
                </w:p>
              </w:tc>
            </w:tr>
            <w:tr w:rsidR="001F334A" w:rsidRPr="0060712F" w:rsidTr="001F334A">
              <w:tc>
                <w:tcPr>
                  <w:tcW w:w="946" w:type="dxa"/>
                  <w:shd w:val="clear" w:color="auto" w:fill="FFFFFF"/>
                  <w:vAlign w:val="bottom"/>
                  <w:hideMark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Y </w:t>
                  </w:r>
                </w:p>
              </w:tc>
              <w:tc>
                <w:tcPr>
                  <w:tcW w:w="5432" w:type="dxa"/>
                  <w:shd w:val="clear" w:color="auto" w:fill="FFFFFF"/>
                  <w:vAlign w:val="bottom"/>
                  <w:hideMark/>
                </w:tcPr>
                <w:p w:rsidR="001F334A" w:rsidRPr="0060712F" w:rsidRDefault="00351C76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 </w:t>
                  </w:r>
                  <w:r w:rsidR="001F334A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1 605</w:t>
                  </w: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到</w:t>
                  </w:r>
                  <w:r w:rsidR="001F334A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4 000 kHz</w:t>
                  </w: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间的频段</w:t>
                  </w:r>
                </w:p>
              </w:tc>
            </w:tr>
            <w:tr w:rsidR="001F334A" w:rsidRPr="0060712F" w:rsidTr="001F334A">
              <w:tc>
                <w:tcPr>
                  <w:tcW w:w="946" w:type="dxa"/>
                  <w:shd w:val="clear" w:color="auto" w:fill="FFFFFF"/>
                  <w:vAlign w:val="bottom"/>
                  <w:hideMark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Z </w:t>
                  </w:r>
                </w:p>
              </w:tc>
              <w:tc>
                <w:tcPr>
                  <w:tcW w:w="5432" w:type="dxa"/>
                  <w:shd w:val="clear" w:color="auto" w:fill="FFFFFF"/>
                  <w:vAlign w:val="bottom"/>
                  <w:hideMark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4 000</w:t>
                  </w:r>
                  <w:r w:rsidR="00351C76"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到</w:t>
                  </w:r>
                  <w:r w:rsidRPr="0060712F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27 500 kHz</w:t>
                  </w:r>
                  <w:r w:rsidR="00351C76"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间的频段</w:t>
                  </w:r>
                </w:p>
              </w:tc>
            </w:tr>
          </w:tbl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F334A" w:rsidRPr="0060712F" w:rsidTr="0093414E">
        <w:trPr>
          <w:gridBefore w:val="1"/>
          <w:wBefore w:w="5" w:type="dxa"/>
          <w:tblCellSpacing w:w="20" w:type="dxa"/>
        </w:trPr>
        <w:tc>
          <w:tcPr>
            <w:tcW w:w="129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653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1F334A" w:rsidRPr="0060712F" w:rsidRDefault="00351C76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电话传输频段</w:t>
            </w:r>
          </w:p>
        </w:tc>
        <w:tc>
          <w:tcPr>
            <w:tcW w:w="4939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1F334A" w:rsidRPr="0060712F" w:rsidRDefault="00351C76" w:rsidP="001F334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color w:val="444444"/>
                <w:sz w:val="18"/>
                <w:szCs w:val="18"/>
                <w:shd w:val="clear" w:color="auto" w:fill="FFFFFF"/>
                <w:lang w:eastAsia="zh-CN"/>
              </w:rPr>
              <w:t>用于无线电话传输的频段</w:t>
            </w:r>
          </w:p>
        </w:tc>
        <w:tc>
          <w:tcPr>
            <w:tcW w:w="6610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1F334A" w:rsidRPr="0060712F" w:rsidRDefault="00351C76" w:rsidP="00351C76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0" w:lineRule="atLeast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在本字段使用的</w:t>
            </w:r>
            <w:r w:rsidR="00917E02">
              <w:rPr>
                <w:rFonts w:cs="Times New Roman" w:hint="eastAsia"/>
                <w:sz w:val="18"/>
                <w:szCs w:val="18"/>
                <w:lang w:eastAsia="zh-CN"/>
              </w:rPr>
              <w:t>代码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：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"/>
              <w:gridCol w:w="5371"/>
            </w:tblGrid>
            <w:tr w:rsidR="001F334A" w:rsidRPr="0060712F" w:rsidTr="001F334A">
              <w:tc>
                <w:tcPr>
                  <w:tcW w:w="960" w:type="dxa"/>
                  <w:shd w:val="clear" w:color="auto" w:fill="FFFFFF"/>
                  <w:vAlign w:val="bottom"/>
                  <w:hideMark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S </w:t>
                  </w:r>
                </w:p>
              </w:tc>
              <w:tc>
                <w:tcPr>
                  <w:tcW w:w="5351" w:type="dxa"/>
                  <w:shd w:val="clear" w:color="auto" w:fill="FFFFFF"/>
                  <w:vAlign w:val="bottom"/>
                  <w:hideMark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 </w:t>
                  </w:r>
                  <w:r w:rsidR="00351C76"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在卫星水上移动业务内使用的频段</w:t>
                  </w:r>
                </w:p>
              </w:tc>
            </w:tr>
            <w:tr w:rsidR="001F334A" w:rsidRPr="0060712F" w:rsidTr="001F334A">
              <w:tc>
                <w:tcPr>
                  <w:tcW w:w="960" w:type="dxa"/>
                  <w:shd w:val="clear" w:color="auto" w:fill="FFFFFF"/>
                  <w:vAlign w:val="bottom"/>
                  <w:hideMark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T </w:t>
                  </w:r>
                </w:p>
              </w:tc>
              <w:tc>
                <w:tcPr>
                  <w:tcW w:w="5351" w:type="dxa"/>
                  <w:shd w:val="clear" w:color="auto" w:fill="FFFFFF"/>
                  <w:vAlign w:val="bottom"/>
                  <w:hideMark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 </w:t>
                  </w:r>
                  <w:r w:rsidR="00351C76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 1 605</w:t>
                  </w:r>
                  <w:r w:rsidR="00351C76"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到</w:t>
                  </w:r>
                  <w:r w:rsidR="00351C76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4 000 kHz</w:t>
                  </w:r>
                  <w:r w:rsidR="00351C76"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间的频段</w:t>
                  </w:r>
                </w:p>
              </w:tc>
            </w:tr>
            <w:tr w:rsidR="001F334A" w:rsidRPr="0060712F" w:rsidTr="001F334A">
              <w:tc>
                <w:tcPr>
                  <w:tcW w:w="960" w:type="dxa"/>
                  <w:shd w:val="clear" w:color="auto" w:fill="FFFFFF"/>
                  <w:vAlign w:val="bottom"/>
                  <w:hideMark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U </w:t>
                  </w:r>
                </w:p>
              </w:tc>
              <w:tc>
                <w:tcPr>
                  <w:tcW w:w="5351" w:type="dxa"/>
                  <w:shd w:val="clear" w:color="auto" w:fill="FFFFFF"/>
                  <w:vAlign w:val="bottom"/>
                  <w:hideMark/>
                </w:tcPr>
                <w:p w:rsidR="001F334A" w:rsidRPr="0060712F" w:rsidRDefault="00351C76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4 000</w:t>
                  </w: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到</w:t>
                  </w:r>
                  <w:r w:rsidRPr="0060712F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27 500 kHz</w:t>
                  </w: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间的频段</w:t>
                  </w:r>
                </w:p>
              </w:tc>
            </w:tr>
            <w:tr w:rsidR="001F334A" w:rsidRPr="0060712F" w:rsidTr="001F334A">
              <w:tc>
                <w:tcPr>
                  <w:tcW w:w="960" w:type="dxa"/>
                  <w:shd w:val="clear" w:color="auto" w:fill="FFFFFF"/>
                  <w:vAlign w:val="bottom"/>
                  <w:hideMark/>
                </w:tcPr>
                <w:p w:rsidR="001F334A" w:rsidRPr="0060712F" w:rsidRDefault="001F334A" w:rsidP="001F334A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V </w:t>
                  </w:r>
                </w:p>
              </w:tc>
              <w:tc>
                <w:tcPr>
                  <w:tcW w:w="5351" w:type="dxa"/>
                  <w:shd w:val="clear" w:color="auto" w:fill="FFFFFF"/>
                  <w:vAlign w:val="bottom"/>
                  <w:hideMark/>
                </w:tcPr>
                <w:p w:rsidR="001F334A" w:rsidRPr="0060712F" w:rsidRDefault="00351C76" w:rsidP="00351C76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60712F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156</w:t>
                  </w: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到</w:t>
                  </w:r>
                  <w:r w:rsidRPr="0060712F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174 MHz</w:t>
                  </w:r>
                  <w:r>
                    <w:rPr>
                      <w:rFonts w:cs="Arial" w:hint="eastAsia"/>
                      <w:color w:val="444444"/>
                      <w:sz w:val="18"/>
                      <w:szCs w:val="18"/>
                      <w:lang w:eastAsia="zh-CN"/>
                    </w:rPr>
                    <w:t>间的频段</w:t>
                  </w:r>
                </w:p>
              </w:tc>
            </w:tr>
          </w:tbl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F334A" w:rsidRPr="0060712F" w:rsidTr="0093414E">
        <w:trPr>
          <w:gridBefore w:val="1"/>
          <w:wBefore w:w="5" w:type="dxa"/>
          <w:tblCellSpacing w:w="20" w:type="dxa"/>
        </w:trPr>
        <w:tc>
          <w:tcPr>
            <w:tcW w:w="1295" w:type="dxa"/>
            <w:gridSpan w:val="2"/>
            <w:tcBorders>
              <w:top w:val="outset" w:sz="6" w:space="0" w:color="auto"/>
              <w:bottom w:val="outset" w:sz="24" w:space="0" w:color="auto"/>
            </w:tcBorders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653" w:type="dxa"/>
            <w:gridSpan w:val="2"/>
            <w:tcBorders>
              <w:top w:val="outset" w:sz="6" w:space="0" w:color="auto"/>
              <w:bottom w:val="outset" w:sz="24" w:space="0" w:color="auto"/>
            </w:tcBorders>
            <w:shd w:val="clear" w:color="auto" w:fill="auto"/>
          </w:tcPr>
          <w:p w:rsidR="001F334A" w:rsidRPr="0060712F" w:rsidRDefault="00351C76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6"/>
                <w:szCs w:val="16"/>
                <w:lang w:val="en-GB" w:eastAsia="zh-CN"/>
              </w:rPr>
              <w:t>结算</w:t>
            </w:r>
            <w:r w:rsidRPr="0051475A">
              <w:rPr>
                <w:rFonts w:asciiTheme="minorHAnsi" w:hAnsiTheme="minorHAnsi" w:cs="Arial" w:hint="eastAsia"/>
                <w:sz w:val="16"/>
                <w:szCs w:val="16"/>
                <w:lang w:val="en-GB" w:eastAsia="zh-CN"/>
              </w:rPr>
              <w:t>机构识别码</w:t>
            </w:r>
            <w:r>
              <w:rPr>
                <w:rFonts w:asciiTheme="minorHAnsi" w:hAnsiTheme="minorHAnsi" w:cs="Arial" w:hint="eastAsia"/>
                <w:sz w:val="16"/>
                <w:szCs w:val="16"/>
                <w:lang w:val="en-GB" w:eastAsia="zh-CN"/>
              </w:rPr>
              <w:t>（</w:t>
            </w:r>
            <w:r>
              <w:rPr>
                <w:rFonts w:asciiTheme="minorHAnsi" w:hAnsiTheme="minorHAnsi" w:cs="Arial" w:hint="eastAsia"/>
                <w:sz w:val="16"/>
                <w:szCs w:val="16"/>
                <w:lang w:val="en-GB" w:eastAsia="zh-CN"/>
              </w:rPr>
              <w:t>AAIC</w:t>
            </w:r>
            <w:r>
              <w:rPr>
                <w:rFonts w:asciiTheme="minorHAnsi" w:hAnsiTheme="minorHAnsi" w:cs="Arial" w:hint="eastAsia"/>
                <w:sz w:val="16"/>
                <w:szCs w:val="16"/>
                <w:lang w:val="en-GB" w:eastAsia="zh-CN"/>
              </w:rPr>
              <w:t>）</w:t>
            </w:r>
          </w:p>
        </w:tc>
        <w:tc>
          <w:tcPr>
            <w:tcW w:w="4939" w:type="dxa"/>
            <w:gridSpan w:val="2"/>
            <w:tcBorders>
              <w:top w:val="outset" w:sz="6" w:space="0" w:color="auto"/>
              <w:bottom w:val="outset" w:sz="24" w:space="0" w:color="auto"/>
            </w:tcBorders>
            <w:shd w:val="clear" w:color="auto" w:fill="auto"/>
          </w:tcPr>
          <w:p w:rsidR="001F334A" w:rsidRPr="0060712F" w:rsidRDefault="00407F80" w:rsidP="00407F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ind w:left="45"/>
              <w:jc w:val="left"/>
              <w:textAlignment w:val="auto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必须在主管部门处登记一个结算机构。主管部门将为每一个结算机构分配给一个</w:t>
            </w:r>
            <w:r w:rsidRPr="00407F80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结算机构识别码（</w:t>
            </w:r>
            <w:r w:rsidRPr="0046630C">
              <w:rPr>
                <w:rFonts w:asciiTheme="minorHAnsi" w:hAnsiTheme="minorHAnsi" w:cs="Times New Roman"/>
                <w:sz w:val="20"/>
                <w:szCs w:val="20"/>
                <w:lang w:eastAsia="zh-CN"/>
              </w:rPr>
              <w:t>AAIC</w:t>
            </w:r>
            <w:r w:rsidRPr="00407F80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）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610" w:type="dxa"/>
            <w:gridSpan w:val="3"/>
            <w:tcBorders>
              <w:top w:val="outset" w:sz="6" w:space="0" w:color="auto"/>
              <w:bottom w:val="outset" w:sz="24" w:space="0" w:color="auto"/>
            </w:tcBorders>
            <w:shd w:val="clear" w:color="auto" w:fill="auto"/>
          </w:tcPr>
          <w:p w:rsidR="001F334A" w:rsidRPr="0060712F" w:rsidRDefault="00407F80" w:rsidP="00407F80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参见</w:t>
            </w: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 xml:space="preserve">ITU-T </w:t>
            </w:r>
            <w:hyperlink r:id="rId15" w:history="1">
              <w:r w:rsidR="00F27706" w:rsidRPr="006B0BAC">
                <w:rPr>
                  <w:rStyle w:val="Hyperlink"/>
                  <w:rFonts w:cs="Times New Roman"/>
                  <w:sz w:val="18"/>
                  <w:szCs w:val="18"/>
                </w:rPr>
                <w:t>D.90</w:t>
              </w:r>
            </w:hyperlink>
            <w:r w:rsidRPr="00407F80"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建议书</w:t>
            </w:r>
          </w:p>
        </w:tc>
      </w:tr>
    </w:tbl>
    <w:p w:rsidR="001F334A" w:rsidRDefault="00F27706" w:rsidP="001F334A">
      <w:r w:rsidRPr="00F42DAA">
        <w:rPr>
          <w:rFonts w:asciiTheme="minorHAnsi" w:hAnsiTheme="minorHAnsi"/>
          <w:b/>
          <w:bCs/>
          <w:noProof/>
          <w:lang w:val="en-GB" w:eastAsia="zh-CN"/>
        </w:rPr>
        <w:drawing>
          <wp:anchor distT="0" distB="0" distL="114300" distR="114300" simplePos="0" relativeHeight="251660288" behindDoc="0" locked="0" layoutInCell="1" allowOverlap="1" wp14:anchorId="6D70D7D1" wp14:editId="1D145F7E">
            <wp:simplePos x="0" y="0"/>
            <wp:positionH relativeFrom="column">
              <wp:posOffset>210185</wp:posOffset>
            </wp:positionH>
            <wp:positionV relativeFrom="paragraph">
              <wp:posOffset>-6056630</wp:posOffset>
            </wp:positionV>
            <wp:extent cx="537210" cy="609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817" w:type="dxa"/>
        <w:tblLook w:val="01E0" w:firstRow="1" w:lastRow="1" w:firstColumn="1" w:lastColumn="1" w:noHBand="0" w:noVBand="0"/>
      </w:tblPr>
      <w:tblGrid>
        <w:gridCol w:w="25"/>
        <w:gridCol w:w="1415"/>
        <w:gridCol w:w="2260"/>
        <w:gridCol w:w="4975"/>
        <w:gridCol w:w="6142"/>
      </w:tblGrid>
      <w:tr w:rsidR="001F334A" w:rsidRPr="0060712F" w:rsidTr="00407F80">
        <w:tc>
          <w:tcPr>
            <w:tcW w:w="14817" w:type="dxa"/>
            <w:gridSpan w:val="5"/>
            <w:shd w:val="clear" w:color="auto" w:fill="auto"/>
          </w:tcPr>
          <w:tbl>
            <w:tblPr>
              <w:tblW w:w="9742" w:type="dxa"/>
              <w:tblLook w:val="01E0" w:firstRow="1" w:lastRow="1" w:firstColumn="1" w:lastColumn="1" w:noHBand="0" w:noVBand="0"/>
            </w:tblPr>
            <w:tblGrid>
              <w:gridCol w:w="14601"/>
            </w:tblGrid>
            <w:tr w:rsidR="001F334A" w:rsidRPr="00F42DAA" w:rsidTr="001F334A">
              <w:tc>
                <w:tcPr>
                  <w:tcW w:w="9742" w:type="dxa"/>
                  <w:shd w:val="clear" w:color="auto" w:fill="auto"/>
                </w:tcPr>
                <w:tbl>
                  <w:tblPr>
                    <w:tblStyle w:val="TableGrid"/>
                    <w:tblW w:w="1438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62"/>
                    <w:gridCol w:w="13323"/>
                  </w:tblGrid>
                  <w:tr w:rsidR="001F334A" w:rsidRPr="00F42DAA" w:rsidTr="001F334A">
                    <w:tc>
                      <w:tcPr>
                        <w:tcW w:w="1062" w:type="dxa"/>
                      </w:tcPr>
                      <w:p w:rsidR="001F334A" w:rsidRPr="00F42DAA" w:rsidRDefault="001F334A" w:rsidP="001F334A">
                        <w:pPr>
                          <w:tabs>
                            <w:tab w:val="clear" w:pos="794"/>
                            <w:tab w:val="left" w:pos="120"/>
                          </w:tabs>
                          <w:spacing w:before="0" w:line="240" w:lineRule="auto"/>
                          <w:jc w:val="center"/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F42DAA"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</w:rPr>
                          <w:lastRenderedPageBreak/>
                          <w:br w:type="page"/>
                        </w:r>
                      </w:p>
                    </w:tc>
                    <w:tc>
                      <w:tcPr>
                        <w:tcW w:w="13323" w:type="dxa"/>
                      </w:tcPr>
                      <w:p w:rsidR="001F334A" w:rsidRPr="00F42DAA" w:rsidRDefault="00407F80" w:rsidP="001F334A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Theme="minorHAnsi" w:hAnsiTheme="minorHAnsi" w:cs="Times New Roman" w:hint="eastAsia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附件</w:t>
                        </w:r>
                        <w:r w:rsidR="001F334A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3</w:t>
                        </w:r>
                      </w:p>
                      <w:p w:rsidR="00407F80" w:rsidRPr="001C4481" w:rsidRDefault="00407F80" w:rsidP="00407F80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Theme="minorHAnsi" w:hAnsiTheme="minorHAnsi" w:cs="Times New Roman" w:hint="eastAsia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有关需要通知字段的详细解释</w:t>
                        </w:r>
                      </w:p>
                      <w:p w:rsidR="001F334A" w:rsidRPr="00F42DAA" w:rsidRDefault="00407F80" w:rsidP="00407F80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="Times New Roman" w:hint="eastAsia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（船站）</w:t>
                        </w:r>
                      </w:p>
                    </w:tc>
                  </w:tr>
                </w:tbl>
                <w:p w:rsidR="001F334A" w:rsidRPr="00F42DAA" w:rsidRDefault="001F334A" w:rsidP="001F334A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1F334A" w:rsidRPr="0060712F" w:rsidRDefault="001F334A" w:rsidP="001F334A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407F80" w:rsidRPr="0060712F" w:rsidTr="00407F80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" w:type="dxa"/>
          <w:tblCellSpacing w:w="20" w:type="dxa"/>
        </w:trPr>
        <w:tc>
          <w:tcPr>
            <w:tcW w:w="1415" w:type="dxa"/>
            <w:shd w:val="clear" w:color="auto" w:fill="auto"/>
          </w:tcPr>
          <w:p w:rsidR="00407F80" w:rsidRPr="0060712F" w:rsidRDefault="00407F80" w:rsidP="00FB446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  <w:lang w:eastAsia="zh-CN"/>
              </w:rPr>
              <w:t>字段</w:t>
            </w:r>
          </w:p>
        </w:tc>
        <w:tc>
          <w:tcPr>
            <w:tcW w:w="2260" w:type="dxa"/>
            <w:shd w:val="clear" w:color="auto" w:fill="auto"/>
          </w:tcPr>
          <w:p w:rsidR="00407F80" w:rsidRPr="0060712F" w:rsidRDefault="00407F80" w:rsidP="00FB446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  <w:lang w:eastAsia="zh-CN"/>
              </w:rPr>
              <w:t>字段名称</w:t>
            </w:r>
          </w:p>
        </w:tc>
        <w:tc>
          <w:tcPr>
            <w:tcW w:w="4975" w:type="dxa"/>
            <w:shd w:val="clear" w:color="auto" w:fill="auto"/>
          </w:tcPr>
          <w:p w:rsidR="00407F80" w:rsidRPr="0060712F" w:rsidRDefault="00407F80" w:rsidP="00FB446E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60" w:line="240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  <w:lang w:eastAsia="zh-CN"/>
              </w:rPr>
              <w:t>字段信息</w:t>
            </w:r>
          </w:p>
        </w:tc>
        <w:tc>
          <w:tcPr>
            <w:tcW w:w="6142" w:type="dxa"/>
            <w:shd w:val="clear" w:color="auto" w:fill="auto"/>
          </w:tcPr>
          <w:p w:rsidR="00407F80" w:rsidRPr="0060712F" w:rsidRDefault="00407F80" w:rsidP="00FB446E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1" w:right="247"/>
              <w:jc w:val="center"/>
              <w:rPr>
                <w:rFonts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  <w:lang w:eastAsia="zh-CN"/>
              </w:rPr>
              <w:t>备注</w:t>
            </w:r>
          </w:p>
        </w:tc>
      </w:tr>
      <w:tr w:rsidR="001F334A" w:rsidRPr="0060712F" w:rsidTr="00407F80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" w:type="dxa"/>
          <w:tblCellSpacing w:w="20" w:type="dxa"/>
        </w:trPr>
        <w:tc>
          <w:tcPr>
            <w:tcW w:w="1415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2260" w:type="dxa"/>
            <w:shd w:val="clear" w:color="auto" w:fill="auto"/>
          </w:tcPr>
          <w:p w:rsidR="001F334A" w:rsidRPr="0060712F" w:rsidRDefault="00407F80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用于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Inmarsat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通信的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AAIC</w:t>
            </w:r>
          </w:p>
        </w:tc>
        <w:tc>
          <w:tcPr>
            <w:tcW w:w="4975" w:type="dxa"/>
            <w:shd w:val="clear" w:color="auto" w:fill="auto"/>
          </w:tcPr>
          <w:p w:rsidR="001F334A" w:rsidRPr="0060712F" w:rsidRDefault="00407F80" w:rsidP="00407F80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45" w:right="247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与上述按照第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18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字段通知的内容不同</w:t>
            </w:r>
          </w:p>
        </w:tc>
        <w:tc>
          <w:tcPr>
            <w:tcW w:w="6142" w:type="dxa"/>
            <w:shd w:val="clear" w:color="auto" w:fill="auto"/>
          </w:tcPr>
          <w:p w:rsidR="001F334A" w:rsidRPr="0060712F" w:rsidRDefault="00407F80" w:rsidP="0089730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参见</w:t>
            </w:r>
            <w:r w:rsidR="001F334A">
              <w:rPr>
                <w:rFonts w:cs="Times New Roman"/>
                <w:sz w:val="18"/>
                <w:szCs w:val="18"/>
                <w:lang w:eastAsia="zh-CN"/>
              </w:rPr>
              <w:t xml:space="preserve">ITU-T </w:t>
            </w:r>
            <w:hyperlink r:id="rId16" w:history="1">
              <w:r w:rsidR="0089730A" w:rsidRPr="006B0BAC">
                <w:rPr>
                  <w:rStyle w:val="Hyperlink"/>
                  <w:rFonts w:cs="Times New Roman"/>
                  <w:sz w:val="18"/>
                  <w:szCs w:val="18"/>
                </w:rPr>
                <w:t>D.90</w:t>
              </w:r>
            </w:hyperlink>
            <w:r w:rsidR="0089730A">
              <w:rPr>
                <w:rFonts w:cs="Times New Roman" w:hint="eastAsia"/>
                <w:sz w:val="18"/>
                <w:szCs w:val="18"/>
                <w:lang w:eastAsia="zh-CN"/>
              </w:rPr>
              <w:t>和</w:t>
            </w:r>
            <w:hyperlink r:id="rId17" w:history="1">
              <w:r w:rsidR="0089730A" w:rsidRPr="006B0BAC">
                <w:rPr>
                  <w:rStyle w:val="Hyperlink"/>
                  <w:rFonts w:cs="Times New Roman"/>
                  <w:sz w:val="18"/>
                  <w:szCs w:val="18"/>
                </w:rPr>
                <w:t>D.95</w:t>
              </w:r>
            </w:hyperlink>
            <w:r w:rsidRPr="00407F80">
              <w:rPr>
                <w:rFonts w:cs="Times New Roman" w:hint="eastAsia"/>
                <w:sz w:val="18"/>
                <w:szCs w:val="18"/>
                <w:lang w:eastAsia="zh-CN"/>
              </w:rPr>
              <w:t>建议书</w:t>
            </w:r>
          </w:p>
        </w:tc>
      </w:tr>
      <w:tr w:rsidR="001F334A" w:rsidRPr="0060712F" w:rsidTr="00407F80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" w:type="dxa"/>
          <w:tblCellSpacing w:w="20" w:type="dxa"/>
        </w:trPr>
        <w:tc>
          <w:tcPr>
            <w:tcW w:w="1415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2260" w:type="dxa"/>
            <w:shd w:val="clear" w:color="auto" w:fill="auto"/>
          </w:tcPr>
          <w:p w:rsidR="001F334A" w:rsidRPr="0060712F" w:rsidRDefault="00917A1D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所有者姓名</w:t>
            </w:r>
          </w:p>
        </w:tc>
        <w:tc>
          <w:tcPr>
            <w:tcW w:w="4975" w:type="dxa"/>
            <w:shd w:val="clear" w:color="auto" w:fill="auto"/>
          </w:tcPr>
          <w:p w:rsidR="001F334A" w:rsidRPr="0060712F" w:rsidRDefault="00917A1D" w:rsidP="001F334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无需解释</w:t>
            </w:r>
          </w:p>
        </w:tc>
        <w:tc>
          <w:tcPr>
            <w:tcW w:w="6142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F334A" w:rsidRPr="0060712F" w:rsidTr="00407F80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" w:type="dxa"/>
          <w:tblCellSpacing w:w="20" w:type="dxa"/>
        </w:trPr>
        <w:tc>
          <w:tcPr>
            <w:tcW w:w="1415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2260" w:type="dxa"/>
            <w:shd w:val="clear" w:color="auto" w:fill="auto"/>
          </w:tcPr>
          <w:p w:rsidR="001F334A" w:rsidRPr="0060712F" w:rsidRDefault="00917A1D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前船主姓名</w:t>
            </w:r>
          </w:p>
        </w:tc>
        <w:tc>
          <w:tcPr>
            <w:tcW w:w="4975" w:type="dxa"/>
            <w:shd w:val="clear" w:color="auto" w:fill="auto"/>
          </w:tcPr>
          <w:p w:rsidR="001F334A" w:rsidRPr="0060712F" w:rsidRDefault="00917A1D" w:rsidP="001F334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无需解释</w:t>
            </w:r>
          </w:p>
        </w:tc>
        <w:tc>
          <w:tcPr>
            <w:tcW w:w="6142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F334A" w:rsidRPr="0060712F" w:rsidTr="00407F80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" w:type="dxa"/>
          <w:tblCellSpacing w:w="20" w:type="dxa"/>
        </w:trPr>
        <w:tc>
          <w:tcPr>
            <w:tcW w:w="1415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2260" w:type="dxa"/>
            <w:shd w:val="clear" w:color="auto" w:fill="auto"/>
          </w:tcPr>
          <w:p w:rsidR="001F334A" w:rsidRPr="0060712F" w:rsidRDefault="00917A1D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曾用呼号</w:t>
            </w:r>
          </w:p>
        </w:tc>
        <w:tc>
          <w:tcPr>
            <w:tcW w:w="4975" w:type="dxa"/>
            <w:shd w:val="clear" w:color="auto" w:fill="auto"/>
          </w:tcPr>
          <w:p w:rsidR="001F334A" w:rsidRPr="0060712F" w:rsidRDefault="00917A1D" w:rsidP="001F334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无需解释</w:t>
            </w:r>
          </w:p>
        </w:tc>
        <w:tc>
          <w:tcPr>
            <w:tcW w:w="6142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F334A" w:rsidRPr="0060712F" w:rsidTr="00407F80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" w:type="dxa"/>
          <w:tblCellSpacing w:w="20" w:type="dxa"/>
        </w:trPr>
        <w:tc>
          <w:tcPr>
            <w:tcW w:w="1415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2260" w:type="dxa"/>
            <w:shd w:val="clear" w:color="auto" w:fill="auto"/>
          </w:tcPr>
          <w:p w:rsidR="001F334A" w:rsidRPr="0060712F" w:rsidRDefault="001F334A" w:rsidP="002E4950">
            <w:pPr>
              <w:numPr>
                <w:ilvl w:val="12"/>
                <w:numId w:val="0"/>
              </w:numPr>
              <w:tabs>
                <w:tab w:val="clear" w:pos="794"/>
                <w:tab w:val="clear" w:pos="1588"/>
                <w:tab w:val="clear" w:pos="1985"/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60712F">
              <w:rPr>
                <w:rFonts w:cs="Times New Roman"/>
                <w:sz w:val="18"/>
                <w:szCs w:val="18"/>
              </w:rPr>
              <w:t>EPIRB</w:t>
            </w:r>
            <w:r w:rsidR="002E4950">
              <w:rPr>
                <w:rFonts w:cs="Times New Roman" w:hint="eastAsia"/>
                <w:sz w:val="18"/>
                <w:szCs w:val="18"/>
                <w:lang w:eastAsia="zh-CN"/>
              </w:rPr>
              <w:t>识别码</w:t>
            </w:r>
          </w:p>
        </w:tc>
        <w:tc>
          <w:tcPr>
            <w:tcW w:w="4975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/>
                <w:sz w:val="18"/>
                <w:szCs w:val="18"/>
              </w:rPr>
              <w:t>EPIRB</w:t>
            </w:r>
            <w:r w:rsidR="002E4950">
              <w:rPr>
                <w:rFonts w:cs="Times New Roman" w:hint="eastAsia"/>
                <w:sz w:val="18"/>
                <w:szCs w:val="18"/>
                <w:lang w:eastAsia="zh-CN"/>
              </w:rPr>
              <w:t>的识别码</w:t>
            </w:r>
          </w:p>
        </w:tc>
        <w:tc>
          <w:tcPr>
            <w:tcW w:w="6142" w:type="dxa"/>
            <w:shd w:val="clear" w:color="auto" w:fill="auto"/>
          </w:tcPr>
          <w:p w:rsidR="001F334A" w:rsidRPr="0060712F" w:rsidRDefault="000A3539" w:rsidP="001F334A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bCs/>
                <w:sz w:val="18"/>
                <w:szCs w:val="18"/>
                <w:lang w:eastAsia="zh-CN"/>
              </w:rPr>
              <w:t>船只的</w:t>
            </w:r>
            <w:r>
              <w:rPr>
                <w:rFonts w:cs="Times New Roman" w:hint="eastAsia"/>
                <w:bCs/>
                <w:sz w:val="18"/>
                <w:szCs w:val="18"/>
                <w:lang w:eastAsia="zh-CN"/>
              </w:rPr>
              <w:t>MMSI</w:t>
            </w:r>
            <w:r>
              <w:rPr>
                <w:rFonts w:cs="Times New Roman" w:hint="eastAsia"/>
                <w:bCs/>
                <w:sz w:val="18"/>
                <w:szCs w:val="18"/>
                <w:lang w:eastAsia="zh-CN"/>
              </w:rPr>
              <w:t>，或船只</w:t>
            </w:r>
            <w:r>
              <w:rPr>
                <w:rFonts w:cs="Times New Roman" w:hint="eastAsia"/>
                <w:bCs/>
                <w:sz w:val="18"/>
                <w:szCs w:val="18"/>
                <w:lang w:eastAsia="zh-CN"/>
              </w:rPr>
              <w:t>MID</w:t>
            </w:r>
            <w:r>
              <w:rPr>
                <w:rFonts w:cs="Times New Roman" w:hint="eastAsia"/>
                <w:bCs/>
                <w:sz w:val="18"/>
                <w:szCs w:val="18"/>
                <w:lang w:eastAsia="zh-CN"/>
              </w:rPr>
              <w:t>与呼号两者的组合</w:t>
            </w:r>
          </w:p>
        </w:tc>
      </w:tr>
      <w:tr w:rsidR="001F334A" w:rsidRPr="0060712F" w:rsidTr="00407F80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" w:type="dxa"/>
          <w:tblCellSpacing w:w="20" w:type="dxa"/>
        </w:trPr>
        <w:tc>
          <w:tcPr>
            <w:tcW w:w="1415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2260" w:type="dxa"/>
            <w:shd w:val="clear" w:color="auto" w:fill="auto"/>
          </w:tcPr>
          <w:p w:rsidR="001F334A" w:rsidRPr="0060712F" w:rsidRDefault="000A3539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船舶识别码</w:t>
            </w:r>
          </w:p>
        </w:tc>
        <w:tc>
          <w:tcPr>
            <w:tcW w:w="4975" w:type="dxa"/>
            <w:shd w:val="clear" w:color="auto" w:fill="auto"/>
          </w:tcPr>
          <w:p w:rsidR="001F334A" w:rsidRPr="0060712F" w:rsidRDefault="000A3539" w:rsidP="001F334A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IMO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编号或国家登记编号</w:t>
            </w:r>
          </w:p>
        </w:tc>
        <w:tc>
          <w:tcPr>
            <w:tcW w:w="6142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1F334A" w:rsidRPr="0060712F" w:rsidTr="00407F80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" w:type="dxa"/>
          <w:tblCellSpacing w:w="20" w:type="dxa"/>
        </w:trPr>
        <w:tc>
          <w:tcPr>
            <w:tcW w:w="1415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2260" w:type="dxa"/>
            <w:shd w:val="clear" w:color="auto" w:fill="auto"/>
          </w:tcPr>
          <w:p w:rsidR="001F334A" w:rsidRPr="0060712F" w:rsidRDefault="000A3539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总吨位</w:t>
            </w:r>
          </w:p>
        </w:tc>
        <w:tc>
          <w:tcPr>
            <w:tcW w:w="4975" w:type="dxa"/>
            <w:shd w:val="clear" w:color="auto" w:fill="auto"/>
          </w:tcPr>
          <w:p w:rsidR="001F334A" w:rsidRPr="0060712F" w:rsidRDefault="000A3539" w:rsidP="000A3539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数字格式，舍入保留整数位</w:t>
            </w:r>
          </w:p>
        </w:tc>
        <w:tc>
          <w:tcPr>
            <w:tcW w:w="6142" w:type="dxa"/>
            <w:shd w:val="clear" w:color="auto" w:fill="auto"/>
          </w:tcPr>
          <w:p w:rsidR="001F334A" w:rsidRPr="0060712F" w:rsidRDefault="000A3539" w:rsidP="001F334A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船舶</w:t>
            </w:r>
            <w:r w:rsidR="002146C9">
              <w:rPr>
                <w:rFonts w:cs="Times New Roman" w:hint="eastAsia"/>
                <w:sz w:val="18"/>
                <w:szCs w:val="18"/>
                <w:lang w:eastAsia="zh-CN"/>
              </w:rPr>
              <w:t>保纳的总空间或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内部容量</w:t>
            </w:r>
          </w:p>
        </w:tc>
      </w:tr>
      <w:tr w:rsidR="001F334A" w:rsidRPr="0060712F" w:rsidTr="00407F80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" w:type="dxa"/>
          <w:tblCellSpacing w:w="20" w:type="dxa"/>
        </w:trPr>
        <w:tc>
          <w:tcPr>
            <w:tcW w:w="1415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2260" w:type="dxa"/>
            <w:shd w:val="clear" w:color="auto" w:fill="auto"/>
          </w:tcPr>
          <w:p w:rsidR="001F334A" w:rsidRPr="0060712F" w:rsidRDefault="002146C9" w:rsidP="002146C9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紧急情况下岸上联系人（姓名和地址）</w:t>
            </w:r>
          </w:p>
        </w:tc>
        <w:tc>
          <w:tcPr>
            <w:tcW w:w="4975" w:type="dxa"/>
            <w:shd w:val="clear" w:color="auto" w:fill="auto"/>
          </w:tcPr>
          <w:p w:rsidR="001F334A" w:rsidRPr="0060712F" w:rsidRDefault="002146C9" w:rsidP="001F334A">
            <w:pPr>
              <w:numPr>
                <w:ilvl w:val="12"/>
                <w:numId w:val="0"/>
              </w:numPr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按照主管部门所提供的信息</w:t>
            </w:r>
          </w:p>
        </w:tc>
        <w:tc>
          <w:tcPr>
            <w:tcW w:w="6142" w:type="dxa"/>
            <w:shd w:val="clear" w:color="auto" w:fill="auto"/>
          </w:tcPr>
          <w:p w:rsidR="001F334A" w:rsidRPr="0060712F" w:rsidRDefault="002146C9" w:rsidP="001F334A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紧急情况下岸上联系人的姓名和地址</w:t>
            </w:r>
          </w:p>
        </w:tc>
      </w:tr>
      <w:tr w:rsidR="001F334A" w:rsidRPr="0060712F" w:rsidTr="00407F80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" w:type="dxa"/>
          <w:tblCellSpacing w:w="20" w:type="dxa"/>
        </w:trPr>
        <w:tc>
          <w:tcPr>
            <w:tcW w:w="1415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2260" w:type="dxa"/>
            <w:shd w:val="clear" w:color="auto" w:fill="auto"/>
          </w:tcPr>
          <w:p w:rsidR="001F334A" w:rsidRPr="0060712F" w:rsidRDefault="002146C9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电话号码</w:t>
            </w:r>
          </w:p>
        </w:tc>
        <w:tc>
          <w:tcPr>
            <w:tcW w:w="4975" w:type="dxa"/>
            <w:shd w:val="clear" w:color="auto" w:fill="auto"/>
          </w:tcPr>
          <w:p w:rsidR="001F334A" w:rsidRPr="0060712F" w:rsidRDefault="00A86BED" w:rsidP="00A86BED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在</w:t>
            </w:r>
            <w:r w:rsidR="002146C9">
              <w:rPr>
                <w:rFonts w:cs="Times New Roman" w:hint="eastAsia"/>
                <w:sz w:val="18"/>
                <w:szCs w:val="18"/>
                <w:lang w:eastAsia="zh-CN"/>
              </w:rPr>
              <w:t>主管部门所提供的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号码之前缀上该国的国家代码</w:t>
            </w:r>
          </w:p>
        </w:tc>
        <w:tc>
          <w:tcPr>
            <w:tcW w:w="6142" w:type="dxa"/>
            <w:shd w:val="clear" w:color="auto" w:fill="auto"/>
          </w:tcPr>
          <w:p w:rsidR="001F334A" w:rsidRPr="0060712F" w:rsidRDefault="00A86BED" w:rsidP="001F334A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紧急情况下岸上联系人的电话号码</w:t>
            </w:r>
          </w:p>
        </w:tc>
      </w:tr>
      <w:tr w:rsidR="001F334A" w:rsidRPr="0060712F" w:rsidTr="00407F80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" w:type="dxa"/>
          <w:tblCellSpacing w:w="20" w:type="dxa"/>
        </w:trPr>
        <w:tc>
          <w:tcPr>
            <w:tcW w:w="1415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2260" w:type="dxa"/>
            <w:shd w:val="clear" w:color="auto" w:fill="auto"/>
          </w:tcPr>
          <w:p w:rsidR="001F334A" w:rsidRPr="0060712F" w:rsidRDefault="00A86BED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传真号码</w:t>
            </w:r>
            <w:r w:rsidR="00940953">
              <w:rPr>
                <w:rFonts w:cs="Times New Roman" w:hint="eastAsia"/>
                <w:sz w:val="18"/>
                <w:szCs w:val="18"/>
                <w:lang w:eastAsia="zh-CN"/>
              </w:rPr>
              <w:t>/</w:t>
            </w:r>
            <w:r w:rsidR="00940953">
              <w:rPr>
                <w:rFonts w:cs="Times New Roman"/>
                <w:sz w:val="18"/>
                <w:szCs w:val="18"/>
                <w:lang w:eastAsia="zh-CN"/>
              </w:rPr>
              <w:t>电子邮件</w:t>
            </w:r>
          </w:p>
        </w:tc>
        <w:tc>
          <w:tcPr>
            <w:tcW w:w="4975" w:type="dxa"/>
            <w:shd w:val="clear" w:color="auto" w:fill="auto"/>
          </w:tcPr>
          <w:p w:rsidR="001F334A" w:rsidRPr="0060712F" w:rsidRDefault="00A86BED" w:rsidP="001F334A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在主管部门所提供的号码之前缀上该国的国家代码</w:t>
            </w:r>
          </w:p>
        </w:tc>
        <w:tc>
          <w:tcPr>
            <w:tcW w:w="6142" w:type="dxa"/>
            <w:shd w:val="clear" w:color="auto" w:fill="auto"/>
          </w:tcPr>
          <w:p w:rsidR="001F334A" w:rsidRPr="0060712F" w:rsidRDefault="00A86BED" w:rsidP="00A86BED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紧急情况下岸上联系人的传真号码</w:t>
            </w:r>
            <w:r w:rsidR="00940953">
              <w:rPr>
                <w:rFonts w:cs="Times New Roman" w:hint="eastAsia"/>
                <w:sz w:val="18"/>
                <w:szCs w:val="18"/>
                <w:lang w:eastAsia="zh-CN"/>
              </w:rPr>
              <w:t>/</w:t>
            </w:r>
            <w:r w:rsidR="00940953">
              <w:rPr>
                <w:rFonts w:cs="Times New Roman"/>
                <w:sz w:val="18"/>
                <w:szCs w:val="18"/>
                <w:lang w:eastAsia="zh-CN"/>
              </w:rPr>
              <w:t>电子邮件地址</w:t>
            </w:r>
          </w:p>
        </w:tc>
      </w:tr>
      <w:tr w:rsidR="001F334A" w:rsidRPr="0060712F" w:rsidTr="00407F80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" w:type="dxa"/>
          <w:tblCellSpacing w:w="20" w:type="dxa"/>
        </w:trPr>
        <w:tc>
          <w:tcPr>
            <w:tcW w:w="1415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Pr="0060712F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2260" w:type="dxa"/>
            <w:shd w:val="clear" w:color="auto" w:fill="auto"/>
          </w:tcPr>
          <w:p w:rsidR="001F334A" w:rsidRPr="0060712F" w:rsidRDefault="00A86BED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紧急情况下备用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24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小时联系电话</w:t>
            </w:r>
          </w:p>
        </w:tc>
        <w:tc>
          <w:tcPr>
            <w:tcW w:w="4975" w:type="dxa"/>
            <w:shd w:val="clear" w:color="auto" w:fill="auto"/>
          </w:tcPr>
          <w:p w:rsidR="001F334A" w:rsidRPr="0060712F" w:rsidRDefault="00A86BED" w:rsidP="001F334A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在主管部门所提供的号码之前缀上该国的国家代码</w:t>
            </w:r>
          </w:p>
        </w:tc>
        <w:tc>
          <w:tcPr>
            <w:tcW w:w="6142" w:type="dxa"/>
            <w:shd w:val="clear" w:color="auto" w:fill="auto"/>
          </w:tcPr>
          <w:p w:rsidR="001F334A" w:rsidRPr="0060712F" w:rsidRDefault="00A86BED" w:rsidP="001F334A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紧急情况下岸上备用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24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小时联系人电话号码</w:t>
            </w:r>
          </w:p>
        </w:tc>
      </w:tr>
      <w:tr w:rsidR="001F334A" w:rsidRPr="0060712F" w:rsidTr="00407F80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" w:type="dxa"/>
          <w:tblCellSpacing w:w="20" w:type="dxa"/>
        </w:trPr>
        <w:tc>
          <w:tcPr>
            <w:tcW w:w="1415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2260" w:type="dxa"/>
            <w:shd w:val="clear" w:color="auto" w:fill="auto"/>
          </w:tcPr>
          <w:p w:rsidR="001F334A" w:rsidRPr="0060712F" w:rsidRDefault="00FB446E" w:rsidP="001F334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载员容量</w:t>
            </w:r>
          </w:p>
        </w:tc>
        <w:tc>
          <w:tcPr>
            <w:tcW w:w="4975" w:type="dxa"/>
            <w:shd w:val="clear" w:color="auto" w:fill="auto"/>
          </w:tcPr>
          <w:p w:rsidR="001F334A" w:rsidRPr="0060712F" w:rsidRDefault="00FB446E" w:rsidP="001F334A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数字格式</w:t>
            </w:r>
          </w:p>
        </w:tc>
        <w:tc>
          <w:tcPr>
            <w:tcW w:w="6142" w:type="dxa"/>
            <w:shd w:val="clear" w:color="auto" w:fill="auto"/>
          </w:tcPr>
          <w:p w:rsidR="001F334A" w:rsidRPr="0060712F" w:rsidRDefault="00FB446E" w:rsidP="001F334A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包含乘客和船员在内的总数</w:t>
            </w:r>
          </w:p>
        </w:tc>
      </w:tr>
      <w:tr w:rsidR="001F334A" w:rsidRPr="0060712F" w:rsidTr="00407F80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" w:type="dxa"/>
          <w:tblCellSpacing w:w="20" w:type="dxa"/>
        </w:trPr>
        <w:tc>
          <w:tcPr>
            <w:tcW w:w="1415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60712F"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2260" w:type="dxa"/>
            <w:shd w:val="clear" w:color="auto" w:fill="auto"/>
          </w:tcPr>
          <w:p w:rsidR="001F334A" w:rsidRPr="0060712F" w:rsidRDefault="000C7427" w:rsidP="00BB5B0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船只的无线电设施</w:t>
            </w:r>
          </w:p>
        </w:tc>
        <w:tc>
          <w:tcPr>
            <w:tcW w:w="4975" w:type="dxa"/>
            <w:shd w:val="clear" w:color="auto" w:fill="auto"/>
          </w:tcPr>
          <w:p w:rsidR="001F334A" w:rsidRPr="0060712F" w:rsidRDefault="000C7427" w:rsidP="001F334A">
            <w:pPr>
              <w:numPr>
                <w:ilvl w:val="12"/>
                <w:numId w:val="0"/>
              </w:numPr>
              <w:spacing w:before="60" w:after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对船上无线电设备的扼要描述</w:t>
            </w:r>
          </w:p>
        </w:tc>
        <w:tc>
          <w:tcPr>
            <w:tcW w:w="6142" w:type="dxa"/>
            <w:shd w:val="clear" w:color="auto" w:fill="auto"/>
          </w:tcPr>
          <w:p w:rsidR="001F334A" w:rsidRPr="0060712F" w:rsidRDefault="000C7427" w:rsidP="00B70F71">
            <w:pPr>
              <w:numPr>
                <w:ilvl w:val="12"/>
                <w:numId w:val="0"/>
              </w:numPr>
              <w:spacing w:before="60" w:after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例如：</w:t>
            </w:r>
            <w:r>
              <w:rPr>
                <w:rFonts w:cs="Times New Roman"/>
                <w:sz w:val="18"/>
                <w:szCs w:val="18"/>
                <w:lang w:eastAsia="zh-CN"/>
              </w:rPr>
              <w:t>Inmarsat A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、</w:t>
            </w:r>
            <w:r>
              <w:rPr>
                <w:rFonts w:cs="Times New Roman"/>
                <w:sz w:val="18"/>
                <w:szCs w:val="18"/>
                <w:lang w:eastAsia="zh-CN"/>
              </w:rPr>
              <w:t>B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、</w:t>
            </w:r>
            <w:r>
              <w:rPr>
                <w:rFonts w:cs="Times New Roman"/>
                <w:sz w:val="18"/>
                <w:szCs w:val="18"/>
                <w:lang w:eastAsia="zh-CN"/>
              </w:rPr>
              <w:t>C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、</w:t>
            </w:r>
            <w:r>
              <w:rPr>
                <w:rFonts w:cs="Times New Roman"/>
                <w:sz w:val="18"/>
                <w:szCs w:val="18"/>
                <w:lang w:eastAsia="zh-CN"/>
              </w:rPr>
              <w:t>M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、</w:t>
            </w:r>
            <w:r>
              <w:rPr>
                <w:rFonts w:cs="Times New Roman"/>
                <w:sz w:val="18"/>
                <w:szCs w:val="18"/>
                <w:lang w:eastAsia="zh-CN"/>
              </w:rPr>
              <w:t>VHF,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、数字选择呼叫设备（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DSC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）等</w:t>
            </w:r>
          </w:p>
        </w:tc>
      </w:tr>
      <w:tr w:rsidR="001F334A" w:rsidRPr="0060712F" w:rsidTr="00407F80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" w:type="dxa"/>
          <w:tblCellSpacing w:w="20" w:type="dxa"/>
        </w:trPr>
        <w:tc>
          <w:tcPr>
            <w:tcW w:w="1415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7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0712F">
              <w:rPr>
                <w:rFonts w:cs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0" w:type="dxa"/>
            <w:shd w:val="clear" w:color="auto" w:fill="auto"/>
          </w:tcPr>
          <w:p w:rsidR="001F334A" w:rsidRPr="0060712F" w:rsidRDefault="001F334A" w:rsidP="000C7427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0" w:line="240" w:lineRule="auto"/>
              <w:ind w:firstLine="85"/>
              <w:jc w:val="center"/>
              <w:rPr>
                <w:rFonts w:cs="Times New Roman"/>
                <w:bCs/>
                <w:sz w:val="18"/>
                <w:szCs w:val="18"/>
                <w:lang w:eastAsia="zh-CN"/>
              </w:rPr>
            </w:pPr>
            <w:r w:rsidRPr="0060712F">
              <w:rPr>
                <w:rFonts w:cs="Times New Roman"/>
                <w:bCs/>
                <w:color w:val="000000"/>
                <w:sz w:val="18"/>
                <w:szCs w:val="18"/>
                <w:lang w:eastAsia="zh-CN"/>
              </w:rPr>
              <w:t>EPIRB HEX</w:t>
            </w:r>
            <w:r w:rsidR="000C7427">
              <w:rPr>
                <w:rFonts w:cs="Times New Roman" w:hint="eastAsia"/>
                <w:bCs/>
                <w:color w:val="000000"/>
                <w:sz w:val="18"/>
                <w:szCs w:val="18"/>
                <w:lang w:eastAsia="zh-CN"/>
              </w:rPr>
              <w:t>识别码</w:t>
            </w:r>
            <w:r w:rsidRPr="0060712F">
              <w:rPr>
                <w:rFonts w:cs="Times New Roman"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18"/>
                <w:szCs w:val="18"/>
                <w:lang w:eastAsia="zh-CN"/>
              </w:rPr>
              <w:br/>
            </w:r>
            <w:r w:rsidR="000C7427"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（一个或多个）</w:t>
            </w:r>
          </w:p>
        </w:tc>
        <w:tc>
          <w:tcPr>
            <w:tcW w:w="4975" w:type="dxa"/>
            <w:shd w:val="clear" w:color="auto" w:fill="auto"/>
          </w:tcPr>
          <w:p w:rsidR="001F334A" w:rsidRPr="0060712F" w:rsidRDefault="000C7427" w:rsidP="001F334A">
            <w:pPr>
              <w:numPr>
                <w:ilvl w:val="12"/>
                <w:numId w:val="0"/>
              </w:numPr>
              <w:spacing w:before="0" w:line="240" w:lineRule="auto"/>
              <w:ind w:left="113"/>
              <w:jc w:val="left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仅用于通知</w:t>
            </w:r>
            <w:r w:rsidRPr="000C7427">
              <w:rPr>
                <w:rFonts w:cs="Times New Roman" w:hint="eastAsia"/>
                <w:color w:val="000000"/>
                <w:sz w:val="18"/>
                <w:szCs w:val="18"/>
                <w:u w:val="single"/>
                <w:lang w:eastAsia="zh-CN"/>
              </w:rPr>
              <w:t>一个或多个</w:t>
            </w: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HEX</w:t>
            </w: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识别码</w:t>
            </w:r>
          </w:p>
          <w:p w:rsidR="001F334A" w:rsidRPr="0060712F" w:rsidRDefault="001F334A" w:rsidP="001F334A">
            <w:pPr>
              <w:numPr>
                <w:ilvl w:val="12"/>
                <w:numId w:val="0"/>
              </w:numPr>
              <w:spacing w:before="0" w:after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6142" w:type="dxa"/>
            <w:shd w:val="clear" w:color="auto" w:fill="auto"/>
          </w:tcPr>
          <w:p w:rsidR="001F334A" w:rsidRPr="0060712F" w:rsidRDefault="000C7427" w:rsidP="000C7427">
            <w:pPr>
              <w:numPr>
                <w:ilvl w:val="12"/>
                <w:numId w:val="0"/>
              </w:numPr>
              <w:spacing w:before="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 w:rsidRPr="000C7427">
              <w:rPr>
                <w:rFonts w:cs="Times New Roman" w:hint="eastAsia"/>
                <w:color w:val="000000"/>
                <w:sz w:val="18"/>
                <w:szCs w:val="18"/>
                <w:u w:val="single"/>
                <w:lang w:eastAsia="zh-CN"/>
              </w:rPr>
              <w:t>仅</w:t>
            </w:r>
            <w:r>
              <w:rPr>
                <w:rFonts w:cs="Times New Roman" w:hint="eastAsia"/>
                <w:color w:val="000000"/>
                <w:sz w:val="18"/>
                <w:szCs w:val="18"/>
                <w:u w:val="single"/>
                <w:lang w:eastAsia="zh-CN"/>
              </w:rPr>
              <w:t>能</w:t>
            </w: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接受字符</w:t>
            </w:r>
            <w:r w:rsidR="001F334A" w:rsidRPr="0060712F">
              <w:rPr>
                <w:rFonts w:cs="Times New Roman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到</w:t>
            </w:r>
            <w:r w:rsidR="001F334A" w:rsidRPr="0060712F">
              <w:rPr>
                <w:rFonts w:cs="Times New Roman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和</w:t>
            </w:r>
            <w:r w:rsidR="001F334A" w:rsidRPr="0060712F">
              <w:rPr>
                <w:rFonts w:cs="Times New Roman"/>
                <w:b/>
                <w:bCs/>
                <w:color w:val="000000"/>
                <w:sz w:val="18"/>
                <w:szCs w:val="18"/>
                <w:lang w:eastAsia="zh-CN"/>
              </w:rPr>
              <w:t>A</w:t>
            </w: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到</w:t>
            </w:r>
            <w:r w:rsidR="001F334A" w:rsidRPr="0060712F">
              <w:rPr>
                <w:rFonts w:cs="Times New Roman"/>
                <w:b/>
                <w:bCs/>
                <w:color w:val="000000"/>
                <w:sz w:val="18"/>
                <w:szCs w:val="18"/>
                <w:lang w:eastAsia="zh-CN"/>
              </w:rPr>
              <w:t>F</w:t>
            </w:r>
            <w:r w:rsidR="001F334A">
              <w:rPr>
                <w:rFonts w:cs="Times New Roman"/>
                <w:b/>
                <w:bCs/>
                <w:color w:val="000000"/>
                <w:sz w:val="18"/>
                <w:szCs w:val="18"/>
                <w:lang w:eastAsia="zh-CN"/>
              </w:rPr>
              <w:br/>
            </w:r>
            <w:r>
              <w:rPr>
                <w:rFonts w:ascii="STKaiti" w:eastAsia="STKaiti" w:hAnsi="STKaiti" w:cs="Times New Roman" w:hint="eastAsia"/>
                <w:color w:val="000000"/>
                <w:sz w:val="18"/>
                <w:szCs w:val="18"/>
                <w:lang w:eastAsia="zh-CN"/>
              </w:rPr>
              <w:t>之间</w:t>
            </w:r>
            <w:r w:rsidRPr="002E4950">
              <w:rPr>
                <w:rFonts w:ascii="STKaiti" w:eastAsia="STKaiti" w:hAnsi="STKaiti" w:cs="Times New Roman" w:hint="eastAsia"/>
                <w:color w:val="000000"/>
                <w:sz w:val="18"/>
                <w:szCs w:val="18"/>
                <w:lang w:eastAsia="zh-CN"/>
              </w:rPr>
              <w:t>以逗号分隔（，）</w:t>
            </w:r>
          </w:p>
        </w:tc>
      </w:tr>
    </w:tbl>
    <w:p w:rsidR="001F334A" w:rsidRDefault="0089730A" w:rsidP="001F334A">
      <w:pPr>
        <w:rPr>
          <w:lang w:eastAsia="zh-CN"/>
        </w:rPr>
      </w:pPr>
      <w:r w:rsidRPr="00F42DAA">
        <w:rPr>
          <w:rFonts w:asciiTheme="minorHAnsi" w:hAnsiTheme="minorHAnsi"/>
          <w:b/>
          <w:bCs/>
          <w:noProof/>
          <w:lang w:val="en-GB" w:eastAsia="zh-CN"/>
        </w:rPr>
        <w:drawing>
          <wp:anchor distT="0" distB="0" distL="114300" distR="114300" simplePos="0" relativeHeight="251662336" behindDoc="0" locked="0" layoutInCell="1" allowOverlap="1" wp14:anchorId="04D1BCB3" wp14:editId="7D40D293">
            <wp:simplePos x="0" y="0"/>
            <wp:positionH relativeFrom="column">
              <wp:posOffset>224790</wp:posOffset>
            </wp:positionH>
            <wp:positionV relativeFrom="paragraph">
              <wp:posOffset>-4773930</wp:posOffset>
            </wp:positionV>
            <wp:extent cx="537210" cy="609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34A">
        <w:rPr>
          <w:lang w:eastAsia="zh-CN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708"/>
      </w:tblGrid>
      <w:tr w:rsidR="001F334A" w:rsidRPr="0060712F" w:rsidTr="001F334A">
        <w:tc>
          <w:tcPr>
            <w:tcW w:w="9742" w:type="dxa"/>
            <w:shd w:val="clear" w:color="auto" w:fill="auto"/>
          </w:tcPr>
          <w:tbl>
            <w:tblPr>
              <w:tblW w:w="9742" w:type="dxa"/>
              <w:tblLook w:val="01E0" w:firstRow="1" w:lastRow="1" w:firstColumn="1" w:lastColumn="1" w:noHBand="0" w:noVBand="0"/>
            </w:tblPr>
            <w:tblGrid>
              <w:gridCol w:w="14492"/>
            </w:tblGrid>
            <w:tr w:rsidR="001F334A" w:rsidRPr="00F42DAA" w:rsidTr="001F334A">
              <w:tc>
                <w:tcPr>
                  <w:tcW w:w="9742" w:type="dxa"/>
                  <w:shd w:val="clear" w:color="auto" w:fill="auto"/>
                </w:tcPr>
                <w:tbl>
                  <w:tblPr>
                    <w:tblStyle w:val="TableGrid"/>
                    <w:tblW w:w="1438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62"/>
                    <w:gridCol w:w="13323"/>
                  </w:tblGrid>
                  <w:tr w:rsidR="001F334A" w:rsidRPr="00F42DAA" w:rsidTr="001F334A">
                    <w:tc>
                      <w:tcPr>
                        <w:tcW w:w="1062" w:type="dxa"/>
                      </w:tcPr>
                      <w:p w:rsidR="001F334A" w:rsidRPr="00F42DAA" w:rsidRDefault="001F334A" w:rsidP="001F334A">
                        <w:pPr>
                          <w:tabs>
                            <w:tab w:val="clear" w:pos="794"/>
                            <w:tab w:val="left" w:pos="120"/>
                          </w:tabs>
                          <w:spacing w:before="0" w:line="240" w:lineRule="auto"/>
                          <w:jc w:val="center"/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F42DAA"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  <w:lang w:eastAsia="zh-CN"/>
                          </w:rPr>
                          <w:lastRenderedPageBreak/>
                          <w:br w:type="page"/>
                        </w:r>
                        <w:r w:rsidRPr="00F42DAA">
                          <w:rPr>
                            <w:rFonts w:asciiTheme="minorHAnsi" w:hAnsiTheme="minorHAnsi"/>
                            <w:b/>
                            <w:bCs/>
                            <w:noProof/>
                            <w:lang w:val="en-GB" w:eastAsia="zh-CN"/>
                          </w:rPr>
                          <w:drawing>
                            <wp:inline distT="0" distB="0" distL="0" distR="0" wp14:anchorId="609D64D0" wp14:editId="113161CC">
                              <wp:extent cx="537411" cy="609600"/>
                              <wp:effectExtent l="0" t="0" r="0" b="0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411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323" w:type="dxa"/>
                      </w:tcPr>
                      <w:p w:rsidR="002E4950" w:rsidRPr="00F42DAA" w:rsidRDefault="002E4950" w:rsidP="002E4950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Theme="minorHAnsi" w:hAnsiTheme="minorHAnsi" w:cs="Times New Roman" w:hint="eastAsia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附件</w:t>
                        </w:r>
                        <w:r w:rsidRPr="00F42DAA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3</w:t>
                        </w:r>
                      </w:p>
                      <w:p w:rsidR="002E4950" w:rsidRPr="001C4481" w:rsidRDefault="002E4950" w:rsidP="002E4950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Theme="minorHAnsi" w:hAnsiTheme="minorHAnsi" w:cs="Times New Roman" w:hint="eastAsia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有关需要通知字段的详细解释</w:t>
                        </w:r>
                      </w:p>
                      <w:p w:rsidR="001F334A" w:rsidRPr="00F42DAA" w:rsidRDefault="002E4950" w:rsidP="002E4950">
                        <w:pPr>
                          <w:tabs>
                            <w:tab w:val="clear" w:pos="794"/>
                            <w:tab w:val="left" w:pos="120"/>
                          </w:tabs>
                          <w:spacing w:before="0" w:line="240" w:lineRule="auto"/>
                          <w:jc w:val="center"/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="Times New Roman" w:hint="eastAsia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（船站）</w:t>
                        </w:r>
                      </w:p>
                    </w:tc>
                  </w:tr>
                </w:tbl>
                <w:p w:rsidR="001F334A" w:rsidRPr="00F42DAA" w:rsidRDefault="001F334A" w:rsidP="001F334A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1F334A" w:rsidRPr="0060712F" w:rsidRDefault="001F334A" w:rsidP="001F334A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</w:tbl>
    <w:p w:rsidR="001F334A" w:rsidRDefault="001F334A" w:rsidP="001F334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20"/>
          <w:szCs w:val="20"/>
        </w:rPr>
      </w:pPr>
    </w:p>
    <w:tbl>
      <w:tblPr>
        <w:tblW w:w="1471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701"/>
        <w:gridCol w:w="5007"/>
        <w:gridCol w:w="6662"/>
      </w:tblGrid>
      <w:tr w:rsidR="002E4950" w:rsidRPr="0060712F" w:rsidTr="001F334A">
        <w:trPr>
          <w:tblCellSpacing w:w="20" w:type="dxa"/>
        </w:trPr>
        <w:tc>
          <w:tcPr>
            <w:tcW w:w="1282" w:type="dxa"/>
            <w:shd w:val="clear" w:color="auto" w:fill="auto"/>
          </w:tcPr>
          <w:p w:rsidR="002E4950" w:rsidRPr="0060712F" w:rsidRDefault="002E4950" w:rsidP="00FB446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  <w:lang w:eastAsia="zh-CN"/>
              </w:rPr>
              <w:t>字段</w:t>
            </w:r>
          </w:p>
        </w:tc>
        <w:tc>
          <w:tcPr>
            <w:tcW w:w="1661" w:type="dxa"/>
            <w:shd w:val="clear" w:color="auto" w:fill="auto"/>
          </w:tcPr>
          <w:p w:rsidR="002E4950" w:rsidRPr="0060712F" w:rsidRDefault="002E4950" w:rsidP="00FB446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  <w:lang w:eastAsia="zh-CN"/>
              </w:rPr>
              <w:t>字段名称</w:t>
            </w:r>
          </w:p>
        </w:tc>
        <w:tc>
          <w:tcPr>
            <w:tcW w:w="4967" w:type="dxa"/>
            <w:shd w:val="clear" w:color="auto" w:fill="auto"/>
          </w:tcPr>
          <w:p w:rsidR="002E4950" w:rsidRPr="0060712F" w:rsidRDefault="002E4950" w:rsidP="00FB446E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60" w:line="240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  <w:lang w:eastAsia="zh-CN"/>
              </w:rPr>
              <w:t>字段信息</w:t>
            </w:r>
          </w:p>
        </w:tc>
        <w:tc>
          <w:tcPr>
            <w:tcW w:w="6602" w:type="dxa"/>
            <w:shd w:val="clear" w:color="auto" w:fill="auto"/>
          </w:tcPr>
          <w:p w:rsidR="002E4950" w:rsidRPr="0060712F" w:rsidRDefault="002E4950" w:rsidP="00FB446E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1" w:right="247"/>
              <w:jc w:val="center"/>
              <w:rPr>
                <w:rFonts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  <w:lang w:eastAsia="zh-CN"/>
              </w:rPr>
              <w:t>备注</w:t>
            </w:r>
          </w:p>
        </w:tc>
      </w:tr>
      <w:tr w:rsidR="001F334A" w:rsidRPr="0060712F" w:rsidTr="001F334A">
        <w:trPr>
          <w:tblCellSpacing w:w="20" w:type="dxa"/>
        </w:trPr>
        <w:tc>
          <w:tcPr>
            <w:tcW w:w="1282" w:type="dxa"/>
            <w:shd w:val="clear" w:color="auto" w:fill="auto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70"/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60712F">
              <w:rPr>
                <w:rFonts w:cs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61" w:type="dxa"/>
            <w:shd w:val="clear" w:color="auto" w:fill="auto"/>
          </w:tcPr>
          <w:p w:rsidR="001F334A" w:rsidRPr="0060712F" w:rsidRDefault="002E4950" w:rsidP="001F334A">
            <w:pPr>
              <w:numPr>
                <w:ilvl w:val="12"/>
                <w:numId w:val="0"/>
              </w:numPr>
              <w:tabs>
                <w:tab w:val="left" w:pos="0"/>
              </w:tabs>
              <w:spacing w:before="0" w:line="240" w:lineRule="auto"/>
              <w:ind w:firstLine="85"/>
              <w:jc w:val="center"/>
              <w:rPr>
                <w:rFonts w:cs="Times New Roman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母船配套船的</w:t>
            </w: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MMSI</w:t>
            </w: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（一个或多个）</w:t>
            </w:r>
          </w:p>
        </w:tc>
        <w:tc>
          <w:tcPr>
            <w:tcW w:w="4967" w:type="dxa"/>
            <w:shd w:val="clear" w:color="auto" w:fill="auto"/>
          </w:tcPr>
          <w:p w:rsidR="001F334A" w:rsidRPr="00B73740" w:rsidRDefault="00B73740" w:rsidP="001F334A">
            <w:pPr>
              <w:numPr>
                <w:ilvl w:val="12"/>
                <w:numId w:val="0"/>
              </w:numPr>
              <w:spacing w:before="0" w:line="240" w:lineRule="auto"/>
              <w:ind w:left="113"/>
              <w:jc w:val="left"/>
              <w:rPr>
                <w:rFonts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B73740">
              <w:rPr>
                <w:rFonts w:hint="eastAsia"/>
                <w:sz w:val="18"/>
                <w:szCs w:val="18"/>
                <w:lang w:eastAsia="zh-CN"/>
              </w:rPr>
              <w:t>此号码格式仅对母船配套船只上的装置有效。一船只可能配备多个装置，它们由分配到船只的</w:t>
            </w:r>
            <w:r w:rsidRPr="00B73740">
              <w:rPr>
                <w:sz w:val="18"/>
                <w:szCs w:val="18"/>
                <w:lang w:eastAsia="zh-CN"/>
              </w:rPr>
              <w:t>MMSI</w:t>
            </w:r>
            <w:r w:rsidRPr="00B73740">
              <w:rPr>
                <w:rFonts w:hint="eastAsia"/>
                <w:sz w:val="18"/>
                <w:szCs w:val="18"/>
                <w:lang w:eastAsia="zh-CN"/>
              </w:rPr>
              <w:t>表示。这些装置可能放在救生艇、救生伐、救生船或其它与母船配套的船只上。</w:t>
            </w:r>
          </w:p>
        </w:tc>
        <w:tc>
          <w:tcPr>
            <w:tcW w:w="6602" w:type="dxa"/>
            <w:shd w:val="clear" w:color="auto" w:fill="auto"/>
          </w:tcPr>
          <w:p w:rsidR="001F334A" w:rsidRPr="0060712F" w:rsidRDefault="00E76823" w:rsidP="00E76823">
            <w:pPr>
              <w:numPr>
                <w:ilvl w:val="12"/>
                <w:numId w:val="0"/>
              </w:numPr>
              <w:spacing w:before="0" w:line="240" w:lineRule="auto"/>
              <w:ind w:left="141" w:right="247"/>
              <w:jc w:val="left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E76823">
              <w:rPr>
                <w:rFonts w:hint="eastAsia"/>
                <w:sz w:val="18"/>
                <w:szCs w:val="18"/>
                <w:lang w:eastAsia="zh-CN"/>
              </w:rPr>
              <w:t>母船配套船只需要唯一的标识。这些参与水上移动业务的船只应按</w:t>
            </w:r>
            <w:r w:rsidRPr="00E76823">
              <w:rPr>
                <w:rFonts w:cs="Times New Roman"/>
                <w:b/>
                <w:sz w:val="18"/>
                <w:szCs w:val="18"/>
                <w:lang w:eastAsia="zh-CN"/>
              </w:rPr>
              <w:t>98</w:t>
            </w:r>
            <w:r w:rsidRPr="00E76823">
              <w:rPr>
                <w:rFonts w:cs="Times New Roman"/>
                <w:b/>
                <w:sz w:val="18"/>
                <w:szCs w:val="18"/>
                <w:u w:val="single"/>
                <w:lang w:eastAsia="zh-CN"/>
              </w:rPr>
              <w:t>MID</w:t>
            </w:r>
            <w:r w:rsidRPr="00E76823">
              <w:rPr>
                <w:rFonts w:cs="Times New Roman"/>
                <w:b/>
                <w:sz w:val="18"/>
                <w:szCs w:val="18"/>
                <w:lang w:eastAsia="zh-CN"/>
              </w:rPr>
              <w:t>XXXX</w:t>
            </w:r>
            <w:r w:rsidRPr="00AB249E">
              <w:rPr>
                <w:rFonts w:hint="eastAsia"/>
                <w:b/>
                <w:bCs/>
                <w:sz w:val="18"/>
                <w:szCs w:val="18"/>
                <w:lang w:eastAsia="zh-CN"/>
              </w:rPr>
              <w:t>格式</w:t>
            </w:r>
            <w:r w:rsidRPr="00E76823">
              <w:rPr>
                <w:rFonts w:hint="eastAsia"/>
                <w:sz w:val="18"/>
                <w:szCs w:val="18"/>
                <w:lang w:eastAsia="zh-CN"/>
              </w:rPr>
              <w:t>分配到一个唯一的九位号码，其中</w:t>
            </w:r>
            <w:r w:rsidRPr="00E76823">
              <w:rPr>
                <w:sz w:val="18"/>
                <w:szCs w:val="18"/>
                <w:lang w:eastAsia="zh-CN"/>
              </w:rPr>
              <w:t>3</w:t>
            </w:r>
            <w:r w:rsidRPr="00E76823">
              <w:rPr>
                <w:rFonts w:hint="eastAsia"/>
                <w:sz w:val="18"/>
                <w:szCs w:val="18"/>
                <w:lang w:eastAsia="zh-CN"/>
              </w:rPr>
              <w:t>、</w:t>
            </w:r>
            <w:r w:rsidRPr="00E76823">
              <w:rPr>
                <w:sz w:val="18"/>
                <w:szCs w:val="18"/>
                <w:lang w:eastAsia="zh-CN"/>
              </w:rPr>
              <w:t>4</w:t>
            </w:r>
            <w:r w:rsidRPr="00E76823">
              <w:rPr>
                <w:rFonts w:hint="eastAsia"/>
                <w:sz w:val="18"/>
                <w:szCs w:val="18"/>
                <w:lang w:eastAsia="zh-CN"/>
              </w:rPr>
              <w:t>和</w:t>
            </w:r>
            <w:r w:rsidRPr="00E76823">
              <w:rPr>
                <w:sz w:val="18"/>
                <w:szCs w:val="18"/>
                <w:lang w:eastAsia="zh-CN"/>
              </w:rPr>
              <w:t>5</w:t>
            </w:r>
            <w:r w:rsidRPr="00E76823">
              <w:rPr>
                <w:rFonts w:hint="eastAsia"/>
                <w:sz w:val="18"/>
                <w:szCs w:val="18"/>
                <w:lang w:eastAsia="zh-CN"/>
              </w:rPr>
              <w:t>位代表</w:t>
            </w:r>
            <w:r w:rsidRPr="00E76823">
              <w:rPr>
                <w:sz w:val="18"/>
                <w:szCs w:val="18"/>
                <w:lang w:eastAsia="zh-CN"/>
              </w:rPr>
              <w:t>MID</w:t>
            </w:r>
            <w:r w:rsidRPr="00E76823">
              <w:rPr>
                <w:rFonts w:hint="eastAsia"/>
                <w:sz w:val="18"/>
                <w:szCs w:val="18"/>
                <w:lang w:eastAsia="zh-CN"/>
              </w:rPr>
              <w:t>，</w:t>
            </w:r>
            <w:r w:rsidRPr="00E76823">
              <w:rPr>
                <w:sz w:val="18"/>
                <w:szCs w:val="18"/>
                <w:lang w:eastAsia="zh-CN"/>
              </w:rPr>
              <w:t>X</w:t>
            </w:r>
            <w:r w:rsidRPr="00E76823">
              <w:rPr>
                <w:rFonts w:hint="eastAsia"/>
                <w:sz w:val="18"/>
                <w:szCs w:val="18"/>
                <w:lang w:eastAsia="zh-CN"/>
              </w:rPr>
              <w:t>为从</w:t>
            </w:r>
            <w:r w:rsidRPr="00E76823">
              <w:rPr>
                <w:sz w:val="18"/>
                <w:szCs w:val="18"/>
                <w:lang w:eastAsia="zh-CN"/>
              </w:rPr>
              <w:t>0</w:t>
            </w:r>
            <w:r w:rsidRPr="00E76823">
              <w:rPr>
                <w:rFonts w:hint="eastAsia"/>
                <w:sz w:val="18"/>
                <w:szCs w:val="18"/>
                <w:lang w:eastAsia="zh-CN"/>
              </w:rPr>
              <w:t>至</w:t>
            </w:r>
            <w:r w:rsidRPr="00E76823">
              <w:rPr>
                <w:sz w:val="18"/>
                <w:szCs w:val="18"/>
                <w:lang w:eastAsia="zh-CN"/>
              </w:rPr>
              <w:t>9</w:t>
            </w:r>
            <w:r w:rsidRPr="00E76823">
              <w:rPr>
                <w:rFonts w:hint="eastAsia"/>
                <w:sz w:val="18"/>
                <w:szCs w:val="18"/>
                <w:lang w:eastAsia="zh-CN"/>
              </w:rPr>
              <w:t>中的任何数字。</w:t>
            </w:r>
            <w:r w:rsidRPr="00E76823">
              <w:rPr>
                <w:sz w:val="18"/>
                <w:szCs w:val="18"/>
                <w:lang w:eastAsia="zh-CN"/>
              </w:rPr>
              <w:t>MID</w:t>
            </w:r>
            <w:r w:rsidRPr="00E76823">
              <w:rPr>
                <w:rFonts w:hint="eastAsia"/>
                <w:sz w:val="18"/>
                <w:szCs w:val="18"/>
                <w:lang w:eastAsia="zh-CN"/>
              </w:rPr>
              <w:t>表示管辖母船配套船只呼叫标识的主管部门。</w:t>
            </w:r>
            <w:r w:rsidR="001F334A">
              <w:rPr>
                <w:rFonts w:cs="Times New Roman"/>
                <w:bCs/>
                <w:sz w:val="18"/>
                <w:szCs w:val="18"/>
                <w:lang w:eastAsia="zh-CN"/>
              </w:rPr>
              <w:br/>
            </w:r>
            <w:r w:rsidR="002E4950">
              <w:rPr>
                <w:rFonts w:ascii="STKaiti" w:eastAsia="STKaiti" w:hAnsi="STKaiti" w:cs="Times New Roman" w:hint="eastAsia"/>
                <w:color w:val="000000"/>
                <w:sz w:val="18"/>
                <w:szCs w:val="18"/>
                <w:lang w:eastAsia="zh-CN"/>
              </w:rPr>
              <w:t>之间</w:t>
            </w:r>
            <w:r w:rsidR="002E4950" w:rsidRPr="002E4950">
              <w:rPr>
                <w:rFonts w:ascii="STKaiti" w:eastAsia="STKaiti" w:hAnsi="STKaiti" w:cs="Times New Roman" w:hint="eastAsia"/>
                <w:color w:val="000000"/>
                <w:sz w:val="18"/>
                <w:szCs w:val="18"/>
                <w:lang w:eastAsia="zh-CN"/>
              </w:rPr>
              <w:t>以逗号分隔（，）</w:t>
            </w:r>
          </w:p>
        </w:tc>
      </w:tr>
      <w:tr w:rsidR="001F334A" w:rsidRPr="0060712F" w:rsidTr="001F334A">
        <w:trPr>
          <w:tblCellSpacing w:w="20" w:type="dxa"/>
        </w:trPr>
        <w:tc>
          <w:tcPr>
            <w:tcW w:w="1282" w:type="dxa"/>
            <w:tcBorders>
              <w:top w:val="outset" w:sz="6" w:space="0" w:color="auto"/>
              <w:bottom w:val="outset" w:sz="24" w:space="0" w:color="auto"/>
            </w:tcBorders>
            <w:shd w:val="clear" w:color="auto" w:fill="D9D9D9" w:themeFill="background1" w:themeFillShade="D9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70"/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24" w:space="0" w:color="auto"/>
            </w:tcBorders>
            <w:shd w:val="clear" w:color="auto" w:fill="D9D9D9" w:themeFill="background1" w:themeFillShade="D9"/>
          </w:tcPr>
          <w:p w:rsidR="001F334A" w:rsidRPr="0060712F" w:rsidRDefault="003810C5" w:rsidP="002E4950">
            <w:pPr>
              <w:numPr>
                <w:ilvl w:val="12"/>
                <w:numId w:val="0"/>
              </w:numPr>
              <w:tabs>
                <w:tab w:val="left" w:pos="0"/>
              </w:tabs>
              <w:spacing w:before="0" w:line="240" w:lineRule="auto"/>
              <w:ind w:firstLine="85"/>
              <w:jc w:val="center"/>
              <w:rPr>
                <w:rFonts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3810C5">
              <w:rPr>
                <w:rFonts w:hint="eastAsia"/>
                <w:sz w:val="18"/>
                <w:szCs w:val="18"/>
                <w:lang w:eastAsia="zh-CN"/>
              </w:rPr>
              <w:t>手持</w:t>
            </w:r>
            <w:r w:rsidRPr="003810C5">
              <w:rPr>
                <w:sz w:val="18"/>
                <w:szCs w:val="18"/>
                <w:lang w:eastAsia="zh-CN"/>
              </w:rPr>
              <w:t>VHF</w:t>
            </w:r>
            <w:r w:rsidRPr="003810C5">
              <w:rPr>
                <w:rFonts w:hint="eastAsia"/>
                <w:sz w:val="18"/>
                <w:szCs w:val="18"/>
                <w:lang w:eastAsia="zh-CN"/>
              </w:rPr>
              <w:t>收发器</w:t>
            </w:r>
            <w:r w:rsidR="002E4950">
              <w:rPr>
                <w:rFonts w:hint="eastAsia"/>
                <w:sz w:val="18"/>
                <w:szCs w:val="18"/>
                <w:lang w:eastAsia="zh-CN"/>
              </w:rPr>
              <w:t>的识别码</w:t>
            </w:r>
            <w:r w:rsidR="001F334A" w:rsidRPr="003810C5">
              <w:rPr>
                <w:rFonts w:cs="Times New Roman"/>
                <w:color w:val="000000"/>
                <w:sz w:val="18"/>
                <w:szCs w:val="18"/>
                <w:lang w:eastAsia="zh-CN"/>
              </w:rPr>
              <w:br/>
            </w:r>
            <w:r w:rsidR="002E4950"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（一个或多个）</w:t>
            </w:r>
          </w:p>
        </w:tc>
        <w:tc>
          <w:tcPr>
            <w:tcW w:w="4967" w:type="dxa"/>
            <w:tcBorders>
              <w:top w:val="outset" w:sz="6" w:space="0" w:color="auto"/>
              <w:bottom w:val="outset" w:sz="24" w:space="0" w:color="auto"/>
            </w:tcBorders>
            <w:shd w:val="clear" w:color="auto" w:fill="D9D9D9" w:themeFill="background1" w:themeFillShade="D9"/>
          </w:tcPr>
          <w:p w:rsidR="001F334A" w:rsidRPr="0060712F" w:rsidRDefault="001F334A" w:rsidP="001F334A">
            <w:pPr>
              <w:numPr>
                <w:ilvl w:val="12"/>
                <w:numId w:val="0"/>
              </w:numPr>
              <w:spacing w:before="0" w:line="240" w:lineRule="auto"/>
              <w:ind w:left="113"/>
              <w:jc w:val="left"/>
              <w:rPr>
                <w:rFonts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602" w:type="dxa"/>
            <w:tcBorders>
              <w:top w:val="outset" w:sz="6" w:space="0" w:color="auto"/>
              <w:bottom w:val="outset" w:sz="24" w:space="0" w:color="auto"/>
            </w:tcBorders>
            <w:shd w:val="clear" w:color="auto" w:fill="D9D9D9" w:themeFill="background1" w:themeFillShade="D9"/>
          </w:tcPr>
          <w:p w:rsidR="001F334A" w:rsidRPr="0060712F" w:rsidRDefault="00494612" w:rsidP="002E4950">
            <w:pPr>
              <w:numPr>
                <w:ilvl w:val="12"/>
                <w:numId w:val="0"/>
              </w:numPr>
              <w:spacing w:before="0" w:line="240" w:lineRule="auto"/>
              <w:ind w:left="141" w:right="247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E76823">
              <w:rPr>
                <w:rFonts w:hint="eastAsia"/>
                <w:sz w:val="18"/>
                <w:szCs w:val="18"/>
                <w:lang w:eastAsia="zh-CN"/>
              </w:rPr>
              <w:t>母船配套船只需要唯一的标识。这些参与水上移动业务的船只应按</w:t>
            </w:r>
            <w:r w:rsidRPr="00BB2B77">
              <w:rPr>
                <w:rFonts w:cs="Times New Roman"/>
                <w:b/>
                <w:sz w:val="18"/>
                <w:szCs w:val="18"/>
                <w:lang w:eastAsia="zh-CN"/>
              </w:rPr>
              <w:t>8</w:t>
            </w:r>
            <w:r w:rsidRPr="00BB2B77">
              <w:rPr>
                <w:rFonts w:cs="Times New Roman"/>
                <w:b/>
                <w:sz w:val="18"/>
                <w:szCs w:val="18"/>
                <w:u w:val="single"/>
                <w:lang w:eastAsia="zh-CN"/>
              </w:rPr>
              <w:t>MID</w:t>
            </w:r>
            <w:r w:rsidRPr="00BB2B77">
              <w:rPr>
                <w:rFonts w:cs="Times New Roman"/>
                <w:b/>
                <w:sz w:val="18"/>
                <w:szCs w:val="18"/>
                <w:lang w:eastAsia="zh-CN"/>
              </w:rPr>
              <w:t>XXXXX</w:t>
            </w:r>
            <w:r w:rsidRPr="00AB249E">
              <w:rPr>
                <w:rFonts w:hint="eastAsia"/>
                <w:b/>
                <w:bCs/>
                <w:sz w:val="18"/>
                <w:szCs w:val="18"/>
                <w:lang w:eastAsia="zh-CN"/>
              </w:rPr>
              <w:t>格式</w:t>
            </w:r>
            <w:r w:rsidRPr="00E76823">
              <w:rPr>
                <w:rFonts w:hint="eastAsia"/>
                <w:sz w:val="18"/>
                <w:szCs w:val="18"/>
                <w:lang w:eastAsia="zh-CN"/>
              </w:rPr>
              <w:t>分配到一个唯一的九位号码，其中</w:t>
            </w: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  <w:r w:rsidRPr="00E76823"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sz w:val="18"/>
                <w:szCs w:val="18"/>
                <w:lang w:eastAsia="zh-CN"/>
              </w:rPr>
              <w:t>3</w:t>
            </w:r>
            <w:r w:rsidRPr="00E76823"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sz w:val="18"/>
                <w:szCs w:val="18"/>
                <w:lang w:eastAsia="zh-CN"/>
              </w:rPr>
              <w:t>4</w:t>
            </w:r>
            <w:r w:rsidRPr="00E76823">
              <w:rPr>
                <w:rFonts w:hint="eastAsia"/>
                <w:sz w:val="18"/>
                <w:szCs w:val="18"/>
                <w:lang w:eastAsia="zh-CN"/>
              </w:rPr>
              <w:t>位代表</w:t>
            </w:r>
            <w:r w:rsidRPr="00E76823">
              <w:rPr>
                <w:sz w:val="18"/>
                <w:szCs w:val="18"/>
                <w:lang w:eastAsia="zh-CN"/>
              </w:rPr>
              <w:t>MID</w:t>
            </w:r>
            <w:r w:rsidRPr="00E76823">
              <w:rPr>
                <w:rFonts w:hint="eastAsia"/>
                <w:sz w:val="18"/>
                <w:szCs w:val="18"/>
                <w:lang w:eastAsia="zh-CN"/>
              </w:rPr>
              <w:t>，</w:t>
            </w:r>
            <w:r w:rsidRPr="00E76823">
              <w:rPr>
                <w:sz w:val="18"/>
                <w:szCs w:val="18"/>
                <w:lang w:eastAsia="zh-CN"/>
              </w:rPr>
              <w:t>X</w:t>
            </w:r>
            <w:r w:rsidRPr="00E76823">
              <w:rPr>
                <w:rFonts w:hint="eastAsia"/>
                <w:sz w:val="18"/>
                <w:szCs w:val="18"/>
                <w:lang w:eastAsia="zh-CN"/>
              </w:rPr>
              <w:t>为从</w:t>
            </w:r>
            <w:r w:rsidRPr="00E76823">
              <w:rPr>
                <w:sz w:val="18"/>
                <w:szCs w:val="18"/>
                <w:lang w:eastAsia="zh-CN"/>
              </w:rPr>
              <w:t>0</w:t>
            </w:r>
            <w:r w:rsidRPr="00E76823">
              <w:rPr>
                <w:rFonts w:hint="eastAsia"/>
                <w:sz w:val="18"/>
                <w:szCs w:val="18"/>
                <w:lang w:eastAsia="zh-CN"/>
              </w:rPr>
              <w:t>至</w:t>
            </w:r>
            <w:r w:rsidRPr="00E76823">
              <w:rPr>
                <w:sz w:val="18"/>
                <w:szCs w:val="18"/>
                <w:lang w:eastAsia="zh-CN"/>
              </w:rPr>
              <w:t>9</w:t>
            </w:r>
            <w:r w:rsidRPr="00E76823">
              <w:rPr>
                <w:rFonts w:hint="eastAsia"/>
                <w:sz w:val="18"/>
                <w:szCs w:val="18"/>
                <w:lang w:eastAsia="zh-CN"/>
              </w:rPr>
              <w:t>中的任何数字。</w:t>
            </w:r>
            <w:r w:rsidRPr="00E76823">
              <w:rPr>
                <w:sz w:val="18"/>
                <w:szCs w:val="18"/>
                <w:lang w:eastAsia="zh-CN"/>
              </w:rPr>
              <w:t>MID</w:t>
            </w:r>
            <w:r w:rsidRPr="00E76823">
              <w:rPr>
                <w:rFonts w:hint="eastAsia"/>
                <w:sz w:val="18"/>
                <w:szCs w:val="18"/>
                <w:lang w:eastAsia="zh-CN"/>
              </w:rPr>
              <w:t>表示管辖母船配套船只呼叫标识的主管部门。</w:t>
            </w:r>
            <w:r w:rsidR="001F334A">
              <w:rPr>
                <w:rFonts w:cs="Times New Roman"/>
                <w:bCs/>
                <w:sz w:val="18"/>
                <w:szCs w:val="18"/>
                <w:lang w:eastAsia="zh-CN"/>
              </w:rPr>
              <w:br/>
            </w:r>
            <w:r w:rsidR="002E4950">
              <w:rPr>
                <w:rFonts w:ascii="STKaiti" w:eastAsia="STKaiti" w:hAnsi="STKaiti" w:cs="Times New Roman" w:hint="eastAsia"/>
                <w:color w:val="000000"/>
                <w:sz w:val="18"/>
                <w:szCs w:val="18"/>
                <w:lang w:eastAsia="zh-CN"/>
              </w:rPr>
              <w:t>之间</w:t>
            </w:r>
            <w:r w:rsidR="002E4950" w:rsidRPr="002E4950">
              <w:rPr>
                <w:rFonts w:ascii="STKaiti" w:eastAsia="STKaiti" w:hAnsi="STKaiti" w:cs="Times New Roman" w:hint="eastAsia"/>
                <w:color w:val="000000"/>
                <w:sz w:val="18"/>
                <w:szCs w:val="18"/>
                <w:lang w:eastAsia="zh-CN"/>
              </w:rPr>
              <w:t>以逗号分隔（，）</w:t>
            </w:r>
          </w:p>
        </w:tc>
      </w:tr>
    </w:tbl>
    <w:p w:rsidR="001F334A" w:rsidRDefault="001F334A" w:rsidP="001F334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20"/>
          <w:szCs w:val="20"/>
          <w:lang w:val="en-GB"/>
        </w:rPr>
      </w:pPr>
    </w:p>
    <w:p w:rsidR="001F334A" w:rsidRDefault="001F334A" w:rsidP="001F334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20"/>
          <w:szCs w:val="20"/>
          <w:lang w:val="en-GB"/>
        </w:rPr>
      </w:pPr>
    </w:p>
    <w:p w:rsidR="001F334A" w:rsidRPr="009824BF" w:rsidRDefault="002E4950" w:rsidP="001F334A">
      <w:pPr>
        <w:shd w:val="clear" w:color="auto" w:fill="C0C0C0"/>
        <w:tabs>
          <w:tab w:val="left" w:pos="240"/>
          <w:tab w:val="left" w:pos="1800"/>
          <w:tab w:val="left" w:pos="9854"/>
        </w:tabs>
        <w:spacing w:before="20"/>
        <w:rPr>
          <w:b/>
          <w:bCs/>
          <w:sz w:val="22"/>
          <w:lang w:eastAsia="zh-CN"/>
        </w:rPr>
      </w:pPr>
      <w:r>
        <w:rPr>
          <w:rFonts w:hint="eastAsia"/>
          <w:b/>
          <w:bCs/>
          <w:sz w:val="22"/>
          <w:lang w:eastAsia="zh-CN"/>
        </w:rPr>
        <w:t>通知资料应提交至：</w:t>
      </w:r>
    </w:p>
    <w:p w:rsidR="001F334A" w:rsidRPr="00583BEC" w:rsidRDefault="002E4950" w:rsidP="001F334A">
      <w:pPr>
        <w:numPr>
          <w:ilvl w:val="12"/>
          <w:numId w:val="0"/>
        </w:numPr>
        <w:spacing w:before="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国际电联无线电通信局主任，万国广场</w:t>
      </w:r>
    </w:p>
    <w:p w:rsidR="001F334A" w:rsidRPr="00583BEC" w:rsidRDefault="0071434D" w:rsidP="002E4950">
      <w:pPr>
        <w:numPr>
          <w:ilvl w:val="12"/>
          <w:numId w:val="0"/>
        </w:numPr>
        <w:spacing w:before="0"/>
        <w:rPr>
          <w:sz w:val="22"/>
          <w:lang w:eastAsia="zh-CN"/>
        </w:rPr>
      </w:pPr>
      <w:r>
        <w:rPr>
          <w:sz w:val="22"/>
          <w:lang w:eastAsia="zh-CN"/>
        </w:rPr>
        <w:t>CH-1211</w:t>
      </w:r>
      <w:r w:rsidR="002E4950">
        <w:rPr>
          <w:rFonts w:hint="eastAsia"/>
          <w:sz w:val="22"/>
          <w:lang w:eastAsia="zh-CN"/>
        </w:rPr>
        <w:t>日内瓦</w:t>
      </w:r>
      <w:r>
        <w:rPr>
          <w:sz w:val="22"/>
          <w:lang w:eastAsia="zh-CN"/>
        </w:rPr>
        <w:t>20</w:t>
      </w:r>
      <w:r>
        <w:rPr>
          <w:rFonts w:hint="eastAsia"/>
          <w:sz w:val="22"/>
          <w:lang w:eastAsia="zh-CN"/>
        </w:rPr>
        <w:t>，</w:t>
      </w:r>
      <w:r w:rsidR="002E4950">
        <w:rPr>
          <w:rFonts w:hint="eastAsia"/>
          <w:sz w:val="22"/>
          <w:lang w:eastAsia="zh-CN"/>
        </w:rPr>
        <w:t>瑞士</w:t>
      </w:r>
    </w:p>
    <w:p w:rsidR="001F334A" w:rsidRPr="00DB12E6" w:rsidRDefault="002E4950" w:rsidP="0071434D">
      <w:pPr>
        <w:numPr>
          <w:ilvl w:val="12"/>
          <w:numId w:val="0"/>
        </w:numPr>
        <w:spacing w:before="0"/>
        <w:rPr>
          <w:sz w:val="22"/>
          <w:lang w:val="en-GB" w:eastAsia="zh-CN"/>
        </w:rPr>
      </w:pPr>
      <w:r>
        <w:rPr>
          <w:rFonts w:hint="eastAsia"/>
          <w:sz w:val="22"/>
          <w:lang w:eastAsia="zh-CN"/>
        </w:rPr>
        <w:t>直拨传真：</w:t>
      </w:r>
      <w:r w:rsidR="001F334A" w:rsidRPr="00DB12E6">
        <w:rPr>
          <w:sz w:val="22"/>
          <w:lang w:val="en-GB" w:eastAsia="zh-CN"/>
        </w:rPr>
        <w:t>+41 22 730 5785</w:t>
      </w:r>
    </w:p>
    <w:p w:rsidR="001F334A" w:rsidRDefault="002E4950" w:rsidP="0071434D">
      <w:pPr>
        <w:numPr>
          <w:ilvl w:val="12"/>
          <w:numId w:val="0"/>
        </w:numPr>
        <w:spacing w:before="0"/>
        <w:rPr>
          <w:rStyle w:val="Hyperlink"/>
          <w:sz w:val="22"/>
          <w:lang w:eastAsia="zh-CN"/>
        </w:rPr>
      </w:pPr>
      <w:r>
        <w:rPr>
          <w:rFonts w:hint="eastAsia"/>
          <w:sz w:val="22"/>
          <w:lang w:val="es-ES_tradnl" w:eastAsia="zh-CN"/>
        </w:rPr>
        <w:t>电子邮件：</w:t>
      </w:r>
      <w:hyperlink r:id="rId18" w:history="1">
        <w:r w:rsidR="001F334A" w:rsidRPr="004B42A0">
          <w:rPr>
            <w:rStyle w:val="Hyperlink"/>
            <w:sz w:val="22"/>
            <w:lang w:val="es-ES_tradnl" w:eastAsia="zh-CN"/>
          </w:rPr>
          <w:t>brmail@itu.int</w:t>
        </w:r>
      </w:hyperlink>
    </w:p>
    <w:p w:rsidR="001F334A" w:rsidRPr="0060712F" w:rsidRDefault="001F334A" w:rsidP="001F334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20"/>
          <w:szCs w:val="20"/>
          <w:lang w:val="en-GB" w:eastAsia="zh-CN"/>
        </w:rPr>
      </w:pPr>
    </w:p>
    <w:p w:rsidR="00AF051D" w:rsidRDefault="00AF051D" w:rsidP="009C6A12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sectPr w:rsidR="00AF051D" w:rsidSect="001F334A">
      <w:headerReference w:type="default" r:id="rId19"/>
      <w:footerReference w:type="default" r:id="rId20"/>
      <w:headerReference w:type="first" r:id="rId21"/>
      <w:footerReference w:type="first" r:id="rId22"/>
      <w:pgSz w:w="16834" w:h="11907" w:orient="landscape" w:code="9"/>
      <w:pgMar w:top="1021" w:right="1134" w:bottom="851" w:left="992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01E" w:rsidRDefault="0010301E">
      <w:r>
        <w:separator/>
      </w:r>
    </w:p>
  </w:endnote>
  <w:endnote w:type="continuationSeparator" w:id="0">
    <w:p w:rsidR="0010301E" w:rsidRDefault="0010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01E" w:rsidRPr="00E908A2" w:rsidRDefault="0010301E" w:rsidP="00E908A2">
    <w:pPr>
      <w:pStyle w:val="Footer"/>
      <w:tabs>
        <w:tab w:val="clear" w:pos="4320"/>
        <w:tab w:val="clear" w:pos="8640"/>
        <w:tab w:val="center" w:pos="5670"/>
        <w:tab w:val="right" w:pos="9498"/>
      </w:tabs>
      <w:rPr>
        <w:sz w:val="16"/>
        <w:szCs w:val="16"/>
      </w:rPr>
    </w:pPr>
    <w:r w:rsidRPr="00E908A2">
      <w:rPr>
        <w:sz w:val="16"/>
        <w:szCs w:val="16"/>
      </w:rPr>
      <w:fldChar w:fldCharType="begin"/>
    </w:r>
    <w:r w:rsidRPr="00E908A2">
      <w:rPr>
        <w:sz w:val="16"/>
        <w:szCs w:val="16"/>
      </w:rPr>
      <w:instrText xml:space="preserve"> FILENAME \p  \* MERGEFORMAT </w:instrText>
    </w:r>
    <w:r w:rsidRPr="00E908A2">
      <w:rPr>
        <w:sz w:val="16"/>
        <w:szCs w:val="16"/>
      </w:rPr>
      <w:fldChar w:fldCharType="separate"/>
    </w:r>
    <w:r w:rsidRPr="00E908A2">
      <w:rPr>
        <w:noProof/>
        <w:sz w:val="16"/>
        <w:szCs w:val="16"/>
      </w:rPr>
      <w:t>P:\TRAD\C\ITU-R\BR\TSD\CM\024C.docx</w:t>
    </w:r>
    <w:r w:rsidRPr="00E908A2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</w:t>
    </w:r>
    <w:r>
      <w:rPr>
        <w:noProof/>
        <w:sz w:val="16"/>
        <w:szCs w:val="16"/>
        <w:lang w:eastAsia="zh-CN"/>
      </w:rPr>
      <w:t>(387629)</w:t>
    </w:r>
    <w:r w:rsidRPr="00E908A2">
      <w:rPr>
        <w:sz w:val="16"/>
        <w:szCs w:val="16"/>
      </w:rPr>
      <w:tab/>
    </w:r>
    <w:r w:rsidRPr="00E908A2">
      <w:rPr>
        <w:sz w:val="16"/>
        <w:szCs w:val="16"/>
      </w:rPr>
      <w:fldChar w:fldCharType="begin"/>
    </w:r>
    <w:r w:rsidRPr="00E908A2">
      <w:rPr>
        <w:sz w:val="16"/>
        <w:szCs w:val="16"/>
      </w:rPr>
      <w:instrText xml:space="preserve"> SAVEDATE \@ DD.MM.YY </w:instrText>
    </w:r>
    <w:r w:rsidRPr="00E908A2">
      <w:rPr>
        <w:sz w:val="16"/>
        <w:szCs w:val="16"/>
      </w:rPr>
      <w:fldChar w:fldCharType="separate"/>
    </w:r>
    <w:r w:rsidR="00992DBA">
      <w:rPr>
        <w:noProof/>
        <w:sz w:val="16"/>
        <w:szCs w:val="16"/>
      </w:rPr>
      <w:t>16.10.15</w:t>
    </w:r>
    <w:r w:rsidRPr="00E908A2">
      <w:rPr>
        <w:sz w:val="16"/>
        <w:szCs w:val="16"/>
      </w:rPr>
      <w:fldChar w:fldCharType="end"/>
    </w:r>
    <w:r w:rsidRPr="00E908A2">
      <w:rPr>
        <w:sz w:val="16"/>
        <w:szCs w:val="16"/>
      </w:rPr>
      <w:tab/>
    </w:r>
    <w:r w:rsidRPr="00E908A2">
      <w:rPr>
        <w:sz w:val="16"/>
        <w:szCs w:val="16"/>
      </w:rPr>
      <w:fldChar w:fldCharType="begin"/>
    </w:r>
    <w:r w:rsidRPr="00E908A2">
      <w:rPr>
        <w:sz w:val="16"/>
        <w:szCs w:val="16"/>
      </w:rPr>
      <w:instrText xml:space="preserve"> PRINTDATE \@ DD.MM.YY </w:instrText>
    </w:r>
    <w:r w:rsidRPr="00E908A2">
      <w:rPr>
        <w:sz w:val="16"/>
        <w:szCs w:val="16"/>
      </w:rPr>
      <w:fldChar w:fldCharType="separate"/>
    </w:r>
    <w:r w:rsidRPr="00E908A2">
      <w:rPr>
        <w:noProof/>
        <w:sz w:val="16"/>
        <w:szCs w:val="16"/>
      </w:rPr>
      <w:t>08.03.13</w:t>
    </w:r>
    <w:r w:rsidRPr="00E908A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707987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6089" w:rsidRPr="00036089" w:rsidRDefault="00036089">
        <w:pPr>
          <w:pStyle w:val="Footer"/>
          <w:jc w:val="right"/>
          <w:rPr>
            <w:sz w:val="18"/>
            <w:szCs w:val="18"/>
          </w:rPr>
        </w:pPr>
        <w:r w:rsidRPr="00036089">
          <w:rPr>
            <w:sz w:val="18"/>
            <w:szCs w:val="18"/>
          </w:rPr>
          <w:t xml:space="preserve">Page No. </w:t>
        </w:r>
        <w:r w:rsidRPr="00036089">
          <w:rPr>
            <w:sz w:val="18"/>
            <w:szCs w:val="18"/>
          </w:rPr>
          <w:fldChar w:fldCharType="begin"/>
        </w:r>
        <w:r w:rsidRPr="00036089">
          <w:rPr>
            <w:sz w:val="18"/>
            <w:szCs w:val="18"/>
          </w:rPr>
          <w:instrText xml:space="preserve"> PAGE   \* MERGEFORMAT </w:instrText>
        </w:r>
        <w:r w:rsidRPr="00036089">
          <w:rPr>
            <w:sz w:val="18"/>
            <w:szCs w:val="18"/>
          </w:rPr>
          <w:fldChar w:fldCharType="separate"/>
        </w:r>
        <w:r w:rsidR="00992DBA">
          <w:rPr>
            <w:noProof/>
            <w:sz w:val="18"/>
            <w:szCs w:val="18"/>
          </w:rPr>
          <w:t>4</w:t>
        </w:r>
        <w:r w:rsidRPr="00036089">
          <w:rPr>
            <w:noProof/>
            <w:sz w:val="18"/>
            <w:szCs w:val="18"/>
          </w:rPr>
          <w:fldChar w:fldCharType="end"/>
        </w:r>
        <w:r w:rsidRPr="00036089">
          <w:rPr>
            <w:noProof/>
            <w:sz w:val="18"/>
            <w:szCs w:val="18"/>
          </w:rPr>
          <w:t xml:space="preserve"> of 9</w:t>
        </w:r>
      </w:p>
    </w:sdtContent>
  </w:sdt>
  <w:p w:rsidR="0010301E" w:rsidRPr="00036089" w:rsidRDefault="0010301E" w:rsidP="000360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01E" w:rsidRPr="00FB65BC" w:rsidRDefault="0010301E" w:rsidP="003F4479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 w:eastAsia="zh-CN"/>
      </w:rPr>
    </w:pPr>
    <w:r>
      <w:rPr>
        <w:rFonts w:hint="eastAsia"/>
        <w:color w:val="3E8EDE"/>
        <w:sz w:val="18"/>
        <w:szCs w:val="18"/>
        <w:lang w:val="fr-CH" w:eastAsia="zh-CN"/>
      </w:rPr>
      <w:t>国际电信联盟</w:t>
    </w:r>
    <w:r>
      <w:rPr>
        <w:color w:val="3E8EDE"/>
        <w:sz w:val="18"/>
        <w:szCs w:val="18"/>
        <w:lang w:val="fr-CH" w:eastAsia="zh-CN"/>
      </w:rPr>
      <w:t>•</w:t>
    </w:r>
    <w:r>
      <w:rPr>
        <w:rFonts w:hint="eastAsia"/>
        <w:color w:val="3E8EDE"/>
        <w:sz w:val="18"/>
        <w:szCs w:val="18"/>
        <w:lang w:val="fr-CH" w:eastAsia="zh-CN"/>
      </w:rPr>
      <w:t>万国广场，</w:t>
    </w:r>
    <w:r>
      <w:rPr>
        <w:color w:val="3E8EDE"/>
        <w:sz w:val="18"/>
        <w:szCs w:val="18"/>
        <w:lang w:val="fr-CH" w:eastAsia="zh-CN"/>
      </w:rPr>
      <w:t>CH</w:t>
    </w:r>
    <w:r>
      <w:rPr>
        <w:color w:val="3E8EDE"/>
        <w:sz w:val="18"/>
        <w:szCs w:val="18"/>
        <w:lang w:val="fr-CH" w:eastAsia="zh-CN"/>
      </w:rPr>
      <w:noBreakHyphen/>
      <w:t>1211</w:t>
    </w:r>
    <w:r>
      <w:rPr>
        <w:rFonts w:hint="eastAsia"/>
        <w:color w:val="3E8EDE"/>
        <w:sz w:val="18"/>
        <w:szCs w:val="18"/>
        <w:lang w:val="fr-CH" w:eastAsia="zh-CN"/>
      </w:rPr>
      <w:t>日内瓦</w:t>
    </w:r>
    <w:r w:rsidRPr="00FB65BC">
      <w:rPr>
        <w:color w:val="3E8EDE"/>
        <w:sz w:val="18"/>
        <w:szCs w:val="18"/>
        <w:lang w:val="fr-CH" w:eastAsia="zh-CN"/>
      </w:rPr>
      <w:t>20</w:t>
    </w:r>
    <w:r>
      <w:rPr>
        <w:rFonts w:hint="eastAsia"/>
        <w:color w:val="3E8EDE"/>
        <w:sz w:val="18"/>
        <w:szCs w:val="18"/>
        <w:lang w:val="fr-CH" w:eastAsia="zh-CN"/>
      </w:rPr>
      <w:t>，瑞士</w:t>
    </w:r>
    <w:r w:rsidRPr="00FB65BC">
      <w:rPr>
        <w:color w:val="3E8EDE"/>
        <w:sz w:val="18"/>
        <w:szCs w:val="18"/>
        <w:lang w:val="fr-CH" w:eastAsia="zh-CN"/>
      </w:rPr>
      <w:br/>
    </w:r>
    <w:r>
      <w:rPr>
        <w:rFonts w:hint="eastAsia"/>
        <w:color w:val="3E8EDE"/>
        <w:sz w:val="18"/>
        <w:szCs w:val="18"/>
        <w:lang w:val="fr-CH" w:eastAsia="zh-CN"/>
      </w:rPr>
      <w:t>电话：</w:t>
    </w:r>
    <w:r>
      <w:rPr>
        <w:color w:val="3E8EDE"/>
        <w:sz w:val="18"/>
        <w:szCs w:val="18"/>
        <w:lang w:val="fr-CH" w:eastAsia="zh-CN"/>
      </w:rPr>
      <w:t>+41 22 730 5111 •</w:t>
    </w:r>
    <w:r>
      <w:rPr>
        <w:rFonts w:hint="eastAsia"/>
        <w:color w:val="3E8EDE"/>
        <w:sz w:val="18"/>
        <w:szCs w:val="18"/>
        <w:lang w:val="fr-CH" w:eastAsia="zh-CN"/>
      </w:rPr>
      <w:t>传真：</w:t>
    </w:r>
    <w:r>
      <w:rPr>
        <w:color w:val="3E8EDE"/>
        <w:sz w:val="18"/>
        <w:szCs w:val="18"/>
        <w:lang w:val="fr-CH" w:eastAsia="zh-CN"/>
      </w:rPr>
      <w:t>+41 22 733 7256 •</w:t>
    </w:r>
    <w:r>
      <w:rPr>
        <w:color w:val="3E8EDE"/>
        <w:sz w:val="18"/>
        <w:szCs w:val="18"/>
        <w:lang w:val="fr-CH" w:eastAsia="zh-CN"/>
      </w:rPr>
      <w:br/>
    </w:r>
    <w:r>
      <w:rPr>
        <w:rFonts w:hint="eastAsia"/>
        <w:color w:val="3E8EDE"/>
        <w:sz w:val="18"/>
        <w:szCs w:val="18"/>
        <w:lang w:val="fr-CH" w:eastAsia="zh-CN"/>
      </w:rPr>
      <w:t>电子邮件：</w:t>
    </w:r>
    <w:hyperlink r:id="rId1" w:history="1">
      <w:r w:rsidRPr="00A86808">
        <w:rPr>
          <w:color w:val="3E8EDE"/>
          <w:sz w:val="18"/>
          <w:szCs w:val="18"/>
          <w:lang w:val="fr-CH" w:eastAsia="zh-CN"/>
        </w:rPr>
        <w:t>itumail@itu.int</w:t>
      </w:r>
    </w:hyperlink>
    <w:r w:rsidRPr="00FB65BC">
      <w:rPr>
        <w:color w:val="3E8EDE"/>
        <w:sz w:val="18"/>
        <w:szCs w:val="18"/>
        <w:lang w:val="fr-CH" w:eastAsia="zh-CN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 w:eastAsia="zh-CN"/>
        </w:rPr>
        <w:t>www.itu.int</w:t>
      </w:r>
    </w:hyperlink>
    <w:r>
      <w:rPr>
        <w:color w:val="3E8EDE"/>
        <w:sz w:val="18"/>
        <w:szCs w:val="18"/>
        <w:lang w:val="fr-CH" w:eastAsia="zh-CN"/>
      </w:rPr>
      <w:t xml:space="preserve"> </w:t>
    </w:r>
    <w:r w:rsidRPr="00FB65BC">
      <w:rPr>
        <w:color w:val="3E8EDE"/>
        <w:sz w:val="18"/>
        <w:szCs w:val="18"/>
        <w:lang w:val="fr-CH" w:eastAsia="zh-CN"/>
      </w:rPr>
      <w:t xml:space="preserve">• </w:t>
    </w:r>
    <w:hyperlink r:id="rId3" w:history="1">
      <w:r w:rsidRPr="00CD768E">
        <w:rPr>
          <w:color w:val="3E8EDE"/>
          <w:sz w:val="18"/>
          <w:lang w:val="fr-CH" w:eastAsia="zh-CN"/>
        </w:rPr>
        <w:t>www.itu150.org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01E" w:rsidRPr="00036089" w:rsidRDefault="00036089" w:rsidP="00036089">
    <w:pPr>
      <w:pStyle w:val="Footer"/>
      <w:jc w:val="right"/>
      <w:rPr>
        <w:sz w:val="16"/>
        <w:szCs w:val="16"/>
      </w:rPr>
    </w:pPr>
    <w:r w:rsidRPr="00036089">
      <w:rPr>
        <w:sz w:val="16"/>
        <w:szCs w:val="16"/>
      </w:rPr>
      <w:t xml:space="preserve">Page No. </w:t>
    </w:r>
    <w:sdt>
      <w:sdtPr>
        <w:rPr>
          <w:sz w:val="16"/>
          <w:szCs w:val="16"/>
        </w:rPr>
        <w:id w:val="20910366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36089">
          <w:rPr>
            <w:sz w:val="16"/>
            <w:szCs w:val="16"/>
          </w:rPr>
          <w:fldChar w:fldCharType="begin"/>
        </w:r>
        <w:r w:rsidRPr="00036089">
          <w:rPr>
            <w:sz w:val="16"/>
            <w:szCs w:val="16"/>
          </w:rPr>
          <w:instrText xml:space="preserve"> PAGE   \* MERGEFORMAT </w:instrText>
        </w:r>
        <w:r w:rsidRPr="00036089">
          <w:rPr>
            <w:sz w:val="16"/>
            <w:szCs w:val="16"/>
          </w:rPr>
          <w:fldChar w:fldCharType="separate"/>
        </w:r>
        <w:r w:rsidR="00992DBA">
          <w:rPr>
            <w:noProof/>
            <w:sz w:val="16"/>
            <w:szCs w:val="16"/>
          </w:rPr>
          <w:t>9</w:t>
        </w:r>
        <w:r w:rsidRPr="00036089">
          <w:rPr>
            <w:noProof/>
            <w:sz w:val="16"/>
            <w:szCs w:val="16"/>
          </w:rPr>
          <w:fldChar w:fldCharType="end"/>
        </w:r>
        <w:r w:rsidRPr="00036089">
          <w:rPr>
            <w:noProof/>
            <w:sz w:val="16"/>
            <w:szCs w:val="16"/>
          </w:rPr>
          <w:t xml:space="preserve"> of 9</w:t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01E" w:rsidRPr="00B07461" w:rsidRDefault="0010301E" w:rsidP="001F334A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01E" w:rsidRDefault="0010301E">
      <w:r>
        <w:t>____________________</w:t>
      </w:r>
    </w:p>
  </w:footnote>
  <w:footnote w:type="continuationSeparator" w:id="0">
    <w:p w:rsidR="0010301E" w:rsidRDefault="00103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01E" w:rsidRPr="00AC1F2B" w:rsidRDefault="0010301E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>
      <w:rPr>
        <w:sz w:val="20"/>
        <w:szCs w:val="18"/>
      </w:rPr>
      <w:t xml:space="preserve">- </w:t>
    </w:r>
    <w:r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8</w:t>
    </w:r>
    <w:r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0301E" w:rsidTr="00DA4711">
      <w:trPr>
        <w:jc w:val="center"/>
      </w:trPr>
      <w:tc>
        <w:tcPr>
          <w:tcW w:w="4889" w:type="dxa"/>
        </w:tcPr>
        <w:p w:rsidR="0010301E" w:rsidRDefault="0010301E" w:rsidP="005E5C2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10301E" w:rsidRDefault="0010301E" w:rsidP="005E5C2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0301E" w:rsidRPr="005E5C29" w:rsidRDefault="0010301E" w:rsidP="005E5C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01E" w:rsidRPr="001A7905" w:rsidRDefault="0010301E" w:rsidP="00E908A2">
    <w:pPr>
      <w:pStyle w:val="Header"/>
      <w:jc w:val="center"/>
      <w:rPr>
        <w:iCs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01E" w:rsidRDefault="0010301E" w:rsidP="001F33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892884"/>
    <w:multiLevelType w:val="hybridMultilevel"/>
    <w:tmpl w:val="B6428A10"/>
    <w:lvl w:ilvl="0" w:tplc="DD1C17CE">
      <w:numFmt w:val="bullet"/>
      <w:lvlText w:val="-"/>
      <w:lvlJc w:val="left"/>
      <w:pPr>
        <w:ind w:left="28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5" w15:restartNumberingAfterBreak="0">
    <w:nsid w:val="12115214"/>
    <w:multiLevelType w:val="hybridMultilevel"/>
    <w:tmpl w:val="B4549ABA"/>
    <w:lvl w:ilvl="0" w:tplc="5D10AF98">
      <w:start w:val="7"/>
      <w:numFmt w:val="bullet"/>
      <w:pStyle w:val="ListParagraph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759E7C71"/>
    <w:multiLevelType w:val="hybridMultilevel"/>
    <w:tmpl w:val="904E6D8C"/>
    <w:lvl w:ilvl="0" w:tplc="690EC358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53B95"/>
    <w:multiLevelType w:val="hybridMultilevel"/>
    <w:tmpl w:val="FF701902"/>
    <w:lvl w:ilvl="0" w:tplc="CD548EF6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A08A2"/>
    <w:rsid w:val="00005D05"/>
    <w:rsid w:val="00006A31"/>
    <w:rsid w:val="00006C82"/>
    <w:rsid w:val="00010E30"/>
    <w:rsid w:val="00015C76"/>
    <w:rsid w:val="00015FC4"/>
    <w:rsid w:val="00026CF8"/>
    <w:rsid w:val="00026E98"/>
    <w:rsid w:val="00030BD7"/>
    <w:rsid w:val="00031E64"/>
    <w:rsid w:val="00034340"/>
    <w:rsid w:val="00035CB3"/>
    <w:rsid w:val="00036089"/>
    <w:rsid w:val="00045A8D"/>
    <w:rsid w:val="0005167A"/>
    <w:rsid w:val="00054E5D"/>
    <w:rsid w:val="00055456"/>
    <w:rsid w:val="00070258"/>
    <w:rsid w:val="0007323C"/>
    <w:rsid w:val="00086D03"/>
    <w:rsid w:val="000A08A2"/>
    <w:rsid w:val="000A096A"/>
    <w:rsid w:val="000A3539"/>
    <w:rsid w:val="000A375E"/>
    <w:rsid w:val="000A7051"/>
    <w:rsid w:val="000B0AF6"/>
    <w:rsid w:val="000B0E9B"/>
    <w:rsid w:val="000B2CAE"/>
    <w:rsid w:val="000B466E"/>
    <w:rsid w:val="000C03C7"/>
    <w:rsid w:val="000C2AD0"/>
    <w:rsid w:val="000C7427"/>
    <w:rsid w:val="000E3DEE"/>
    <w:rsid w:val="000F00B0"/>
    <w:rsid w:val="00100B72"/>
    <w:rsid w:val="00101F7D"/>
    <w:rsid w:val="0010301E"/>
    <w:rsid w:val="00103C76"/>
    <w:rsid w:val="0011265F"/>
    <w:rsid w:val="00117282"/>
    <w:rsid w:val="00117389"/>
    <w:rsid w:val="00121C2D"/>
    <w:rsid w:val="00134404"/>
    <w:rsid w:val="00144DFB"/>
    <w:rsid w:val="00163F34"/>
    <w:rsid w:val="00164B62"/>
    <w:rsid w:val="00187CA3"/>
    <w:rsid w:val="00196710"/>
    <w:rsid w:val="00196770"/>
    <w:rsid w:val="00197324"/>
    <w:rsid w:val="001A0A6C"/>
    <w:rsid w:val="001A7905"/>
    <w:rsid w:val="001B351B"/>
    <w:rsid w:val="001B42C9"/>
    <w:rsid w:val="001C06DB"/>
    <w:rsid w:val="001C6971"/>
    <w:rsid w:val="001D2785"/>
    <w:rsid w:val="001D7070"/>
    <w:rsid w:val="001E6265"/>
    <w:rsid w:val="001F2170"/>
    <w:rsid w:val="001F334A"/>
    <w:rsid w:val="001F3948"/>
    <w:rsid w:val="001F5A49"/>
    <w:rsid w:val="00201097"/>
    <w:rsid w:val="00201B6E"/>
    <w:rsid w:val="002146C9"/>
    <w:rsid w:val="00216C3B"/>
    <w:rsid w:val="002302B3"/>
    <w:rsid w:val="00230C66"/>
    <w:rsid w:val="00235A29"/>
    <w:rsid w:val="00241526"/>
    <w:rsid w:val="002443A2"/>
    <w:rsid w:val="00266368"/>
    <w:rsid w:val="00266E74"/>
    <w:rsid w:val="00283C3B"/>
    <w:rsid w:val="002861E6"/>
    <w:rsid w:val="00287D18"/>
    <w:rsid w:val="002A2618"/>
    <w:rsid w:val="002A5DD7"/>
    <w:rsid w:val="002B0CAC"/>
    <w:rsid w:val="002B64E1"/>
    <w:rsid w:val="002C1094"/>
    <w:rsid w:val="002D5A15"/>
    <w:rsid w:val="002D5BDD"/>
    <w:rsid w:val="002E0DC8"/>
    <w:rsid w:val="002E1403"/>
    <w:rsid w:val="002E3D27"/>
    <w:rsid w:val="002E4950"/>
    <w:rsid w:val="002F0890"/>
    <w:rsid w:val="002F2531"/>
    <w:rsid w:val="002F4967"/>
    <w:rsid w:val="00316935"/>
    <w:rsid w:val="003266ED"/>
    <w:rsid w:val="00326C68"/>
    <w:rsid w:val="00334544"/>
    <w:rsid w:val="003352CF"/>
    <w:rsid w:val="003370B8"/>
    <w:rsid w:val="00342308"/>
    <w:rsid w:val="00345D38"/>
    <w:rsid w:val="00351C76"/>
    <w:rsid w:val="00352097"/>
    <w:rsid w:val="003601B6"/>
    <w:rsid w:val="00365A20"/>
    <w:rsid w:val="003666FF"/>
    <w:rsid w:val="0037309C"/>
    <w:rsid w:val="00380A6E"/>
    <w:rsid w:val="003810C5"/>
    <w:rsid w:val="0038251B"/>
    <w:rsid w:val="003836D4"/>
    <w:rsid w:val="00384104"/>
    <w:rsid w:val="003944C6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4479"/>
    <w:rsid w:val="00400573"/>
    <w:rsid w:val="004007A3"/>
    <w:rsid w:val="00406D71"/>
    <w:rsid w:val="00407F80"/>
    <w:rsid w:val="004326DB"/>
    <w:rsid w:val="0043682E"/>
    <w:rsid w:val="00437EF2"/>
    <w:rsid w:val="00440EA5"/>
    <w:rsid w:val="00447ECB"/>
    <w:rsid w:val="00456529"/>
    <w:rsid w:val="00457CB7"/>
    <w:rsid w:val="004623F7"/>
    <w:rsid w:val="0046630C"/>
    <w:rsid w:val="004676BA"/>
    <w:rsid w:val="004720B7"/>
    <w:rsid w:val="00480F51"/>
    <w:rsid w:val="00481124"/>
    <w:rsid w:val="004815EB"/>
    <w:rsid w:val="00487569"/>
    <w:rsid w:val="00487EBB"/>
    <w:rsid w:val="00494612"/>
    <w:rsid w:val="00496864"/>
    <w:rsid w:val="00496920"/>
    <w:rsid w:val="004A4496"/>
    <w:rsid w:val="004B11AB"/>
    <w:rsid w:val="004B7C9A"/>
    <w:rsid w:val="004C6779"/>
    <w:rsid w:val="004D33C8"/>
    <w:rsid w:val="004D733B"/>
    <w:rsid w:val="004E0DC4"/>
    <w:rsid w:val="004E0FB5"/>
    <w:rsid w:val="004E43BB"/>
    <w:rsid w:val="004E460D"/>
    <w:rsid w:val="004F0825"/>
    <w:rsid w:val="004F178E"/>
    <w:rsid w:val="004F1B50"/>
    <w:rsid w:val="004F4543"/>
    <w:rsid w:val="004F57BB"/>
    <w:rsid w:val="00505309"/>
    <w:rsid w:val="0050789B"/>
    <w:rsid w:val="0051475A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13B7"/>
    <w:rsid w:val="00583A0B"/>
    <w:rsid w:val="00584377"/>
    <w:rsid w:val="00590E9C"/>
    <w:rsid w:val="005935D2"/>
    <w:rsid w:val="005A03A3"/>
    <w:rsid w:val="005A2B92"/>
    <w:rsid w:val="005A3F66"/>
    <w:rsid w:val="005A60A5"/>
    <w:rsid w:val="005A711F"/>
    <w:rsid w:val="005A79E9"/>
    <w:rsid w:val="005B214C"/>
    <w:rsid w:val="005B4CDA"/>
    <w:rsid w:val="005D3669"/>
    <w:rsid w:val="005D7B10"/>
    <w:rsid w:val="005D7C1E"/>
    <w:rsid w:val="005E546E"/>
    <w:rsid w:val="005E5C29"/>
    <w:rsid w:val="005E5EB3"/>
    <w:rsid w:val="005F3CB6"/>
    <w:rsid w:val="005F657C"/>
    <w:rsid w:val="00602D53"/>
    <w:rsid w:val="006031DD"/>
    <w:rsid w:val="006047E5"/>
    <w:rsid w:val="0064371D"/>
    <w:rsid w:val="00650543"/>
    <w:rsid w:val="00650B2A"/>
    <w:rsid w:val="00650DC0"/>
    <w:rsid w:val="00651777"/>
    <w:rsid w:val="006550F8"/>
    <w:rsid w:val="006829F3"/>
    <w:rsid w:val="006A518B"/>
    <w:rsid w:val="006B0590"/>
    <w:rsid w:val="006B49DA"/>
    <w:rsid w:val="006C53F8"/>
    <w:rsid w:val="006C7CDE"/>
    <w:rsid w:val="0071434D"/>
    <w:rsid w:val="007234B1"/>
    <w:rsid w:val="00723D08"/>
    <w:rsid w:val="00725FDA"/>
    <w:rsid w:val="00727816"/>
    <w:rsid w:val="00730B9A"/>
    <w:rsid w:val="007323B1"/>
    <w:rsid w:val="00750CFA"/>
    <w:rsid w:val="007553DA"/>
    <w:rsid w:val="00756F9D"/>
    <w:rsid w:val="007616E7"/>
    <w:rsid w:val="00775DB8"/>
    <w:rsid w:val="00782354"/>
    <w:rsid w:val="007860CC"/>
    <w:rsid w:val="007921A7"/>
    <w:rsid w:val="00793D75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1A0C"/>
    <w:rsid w:val="00854131"/>
    <w:rsid w:val="0085652D"/>
    <w:rsid w:val="0087694B"/>
    <w:rsid w:val="0087734F"/>
    <w:rsid w:val="00880F4D"/>
    <w:rsid w:val="0089730A"/>
    <w:rsid w:val="008B35A3"/>
    <w:rsid w:val="008B37E1"/>
    <w:rsid w:val="008B45F8"/>
    <w:rsid w:val="008C205B"/>
    <w:rsid w:val="008C2E74"/>
    <w:rsid w:val="008D5409"/>
    <w:rsid w:val="008E006D"/>
    <w:rsid w:val="008E38B4"/>
    <w:rsid w:val="008F23AD"/>
    <w:rsid w:val="008F4F21"/>
    <w:rsid w:val="00904D4A"/>
    <w:rsid w:val="009076D7"/>
    <w:rsid w:val="00912923"/>
    <w:rsid w:val="0091339D"/>
    <w:rsid w:val="00914C6F"/>
    <w:rsid w:val="009151BA"/>
    <w:rsid w:val="00916C3E"/>
    <w:rsid w:val="00917A1D"/>
    <w:rsid w:val="00917E02"/>
    <w:rsid w:val="00925023"/>
    <w:rsid w:val="009277BC"/>
    <w:rsid w:val="00927D57"/>
    <w:rsid w:val="00931A51"/>
    <w:rsid w:val="0093414E"/>
    <w:rsid w:val="00936E1F"/>
    <w:rsid w:val="00940482"/>
    <w:rsid w:val="00940953"/>
    <w:rsid w:val="00947185"/>
    <w:rsid w:val="009518B3"/>
    <w:rsid w:val="009605D2"/>
    <w:rsid w:val="00963D9D"/>
    <w:rsid w:val="0096514C"/>
    <w:rsid w:val="00971BD0"/>
    <w:rsid w:val="0098013E"/>
    <w:rsid w:val="00981B54"/>
    <w:rsid w:val="009842C3"/>
    <w:rsid w:val="00992DBA"/>
    <w:rsid w:val="009A009A"/>
    <w:rsid w:val="009A4719"/>
    <w:rsid w:val="009A6BB6"/>
    <w:rsid w:val="009B3F43"/>
    <w:rsid w:val="009B5CFA"/>
    <w:rsid w:val="009C161F"/>
    <w:rsid w:val="009C1B7A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38E"/>
    <w:rsid w:val="00A34D6F"/>
    <w:rsid w:val="00A41F91"/>
    <w:rsid w:val="00A50E4D"/>
    <w:rsid w:val="00A62CB2"/>
    <w:rsid w:val="00A63355"/>
    <w:rsid w:val="00A649FC"/>
    <w:rsid w:val="00A66C0F"/>
    <w:rsid w:val="00A7596D"/>
    <w:rsid w:val="00A86BED"/>
    <w:rsid w:val="00A963DF"/>
    <w:rsid w:val="00AB249E"/>
    <w:rsid w:val="00AC0C22"/>
    <w:rsid w:val="00AC1F2B"/>
    <w:rsid w:val="00AC3896"/>
    <w:rsid w:val="00AC4AE3"/>
    <w:rsid w:val="00AD2CF2"/>
    <w:rsid w:val="00AD2F36"/>
    <w:rsid w:val="00AD4C17"/>
    <w:rsid w:val="00AE2D88"/>
    <w:rsid w:val="00AE6F6F"/>
    <w:rsid w:val="00AF051D"/>
    <w:rsid w:val="00AF3325"/>
    <w:rsid w:val="00AF34D9"/>
    <w:rsid w:val="00AF3546"/>
    <w:rsid w:val="00AF613D"/>
    <w:rsid w:val="00AF70DA"/>
    <w:rsid w:val="00B019D3"/>
    <w:rsid w:val="00B06B90"/>
    <w:rsid w:val="00B077C9"/>
    <w:rsid w:val="00B14BE8"/>
    <w:rsid w:val="00B34CF9"/>
    <w:rsid w:val="00B34D2D"/>
    <w:rsid w:val="00B37559"/>
    <w:rsid w:val="00B4054B"/>
    <w:rsid w:val="00B54C63"/>
    <w:rsid w:val="00B579B0"/>
    <w:rsid w:val="00B57D11"/>
    <w:rsid w:val="00B64509"/>
    <w:rsid w:val="00B649D7"/>
    <w:rsid w:val="00B70F71"/>
    <w:rsid w:val="00B73740"/>
    <w:rsid w:val="00B81C2F"/>
    <w:rsid w:val="00B90743"/>
    <w:rsid w:val="00B90C45"/>
    <w:rsid w:val="00B933BE"/>
    <w:rsid w:val="00BB5B0A"/>
    <w:rsid w:val="00BD575D"/>
    <w:rsid w:val="00BD6738"/>
    <w:rsid w:val="00BD7E5E"/>
    <w:rsid w:val="00BE63DB"/>
    <w:rsid w:val="00BE6574"/>
    <w:rsid w:val="00C07319"/>
    <w:rsid w:val="00C16FD2"/>
    <w:rsid w:val="00C17B8A"/>
    <w:rsid w:val="00C21672"/>
    <w:rsid w:val="00C22AD7"/>
    <w:rsid w:val="00C32BEB"/>
    <w:rsid w:val="00C4395E"/>
    <w:rsid w:val="00C47FFD"/>
    <w:rsid w:val="00C51E92"/>
    <w:rsid w:val="00C57E2C"/>
    <w:rsid w:val="00C608B7"/>
    <w:rsid w:val="00C66F24"/>
    <w:rsid w:val="00C70187"/>
    <w:rsid w:val="00C76D7F"/>
    <w:rsid w:val="00C813AA"/>
    <w:rsid w:val="00C9291E"/>
    <w:rsid w:val="00C96C66"/>
    <w:rsid w:val="00C96DA2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4074"/>
    <w:rsid w:val="00D76586"/>
    <w:rsid w:val="00D82657"/>
    <w:rsid w:val="00D87E20"/>
    <w:rsid w:val="00DA4037"/>
    <w:rsid w:val="00DA4711"/>
    <w:rsid w:val="00DD5046"/>
    <w:rsid w:val="00DE0056"/>
    <w:rsid w:val="00DE66A5"/>
    <w:rsid w:val="00DF2B50"/>
    <w:rsid w:val="00DF36C8"/>
    <w:rsid w:val="00E01059"/>
    <w:rsid w:val="00E04C86"/>
    <w:rsid w:val="00E17344"/>
    <w:rsid w:val="00E1782D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1073"/>
    <w:rsid w:val="00E520E2"/>
    <w:rsid w:val="00E530C4"/>
    <w:rsid w:val="00E53DCE"/>
    <w:rsid w:val="00E55996"/>
    <w:rsid w:val="00E64254"/>
    <w:rsid w:val="00E67928"/>
    <w:rsid w:val="00E70FB5"/>
    <w:rsid w:val="00E71B50"/>
    <w:rsid w:val="00E76823"/>
    <w:rsid w:val="00E83C46"/>
    <w:rsid w:val="00E908A2"/>
    <w:rsid w:val="00E915AF"/>
    <w:rsid w:val="00E96415"/>
    <w:rsid w:val="00EA0FA1"/>
    <w:rsid w:val="00EA15B3"/>
    <w:rsid w:val="00EA423C"/>
    <w:rsid w:val="00EB2358"/>
    <w:rsid w:val="00EB383E"/>
    <w:rsid w:val="00EB3EB8"/>
    <w:rsid w:val="00EC00EF"/>
    <w:rsid w:val="00EC02FE"/>
    <w:rsid w:val="00EC4A96"/>
    <w:rsid w:val="00EE03A0"/>
    <w:rsid w:val="00F27706"/>
    <w:rsid w:val="00F352E0"/>
    <w:rsid w:val="00F424BF"/>
    <w:rsid w:val="00F44FC3"/>
    <w:rsid w:val="00F46107"/>
    <w:rsid w:val="00F468C5"/>
    <w:rsid w:val="00F5168C"/>
    <w:rsid w:val="00F52F39"/>
    <w:rsid w:val="00F55884"/>
    <w:rsid w:val="00F6184F"/>
    <w:rsid w:val="00F8310E"/>
    <w:rsid w:val="00F914DD"/>
    <w:rsid w:val="00FA2358"/>
    <w:rsid w:val="00FB2592"/>
    <w:rsid w:val="00FB2810"/>
    <w:rsid w:val="00FB446E"/>
    <w:rsid w:val="00FB7A2C"/>
    <w:rsid w:val="00FC2947"/>
    <w:rsid w:val="00FC3FA2"/>
    <w:rsid w:val="00FD6FF1"/>
    <w:rsid w:val="00FE0818"/>
    <w:rsid w:val="00FE4416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9F294030-7328-40F4-89BA-6A5C5B87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9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H1,h1,h11,título 1,NMP Heading 1,h12,h13,h14,h15,h16,h17,h111,h121,h131,h141,h151,h161,h18,h112,h122,h132,h142,h152,h162,h19,h113,h123,h133,h143,h153,h163,1,1st level,1H,1h,app heading 1,l1,Huvudrubrik,heading 1,chapter,1 No Num,level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,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aliases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autoRedefine/>
    <w:uiPriority w:val="99"/>
    <w:qFormat/>
    <w:rsid w:val="00055456"/>
    <w:pPr>
      <w:numPr>
        <w:numId w:val="3"/>
      </w:numPr>
      <w:tabs>
        <w:tab w:val="clear" w:pos="794"/>
        <w:tab w:val="clear" w:pos="1191"/>
        <w:tab w:val="left" w:pos="567"/>
        <w:tab w:val="left" w:pos="993"/>
      </w:tabs>
      <w:spacing w:before="0" w:line="240" w:lineRule="auto"/>
      <w:ind w:left="714" w:hanging="357"/>
      <w:jc w:val="lowKashida"/>
    </w:pPr>
    <w:rPr>
      <w:rFonts w:eastAsia="Times New Roman" w:cs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55456"/>
    <w:rPr>
      <w:rFonts w:eastAsia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nhideWhenUsed/>
    <w:rsid w:val="002C1094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1094"/>
    <w:pPr>
      <w:spacing w:line="240" w:lineRule="auto"/>
    </w:pPr>
    <w:rPr>
      <w:rFonts w:eastAsia="Times New Roman"/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109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C1094"/>
    <w:rPr>
      <w:rFonts w:eastAsia="Times New Roman"/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2C1094"/>
    <w:rPr>
      <w:rFonts w:eastAsia="Times New Roman"/>
      <w:sz w:val="24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2C1094"/>
    <w:pPr>
      <w:spacing w:before="120" w:after="120" w:line="240" w:lineRule="auto"/>
      <w:jc w:val="left"/>
    </w:pPr>
    <w:rPr>
      <w:rFonts w:eastAsia="Times New Roman" w:cs="Times New Roman"/>
      <w:i/>
      <w:iCs/>
      <w:color w:val="000000"/>
      <w:sz w:val="22"/>
      <w:szCs w:val="20"/>
      <w:lang w:val="en-GB"/>
    </w:rPr>
  </w:style>
  <w:style w:type="character" w:customStyle="1" w:styleId="QuoteChar">
    <w:name w:val="Quote Char"/>
    <w:basedOn w:val="DefaultParagraphFont"/>
    <w:link w:val="Quote"/>
    <w:uiPriority w:val="99"/>
    <w:rsid w:val="002C1094"/>
    <w:rPr>
      <w:rFonts w:eastAsia="Times New Roman" w:cs="Times New Roman"/>
      <w:i/>
      <w:iCs/>
      <w:color w:val="000000"/>
      <w:sz w:val="22"/>
      <w:lang w:val="en-GB" w:eastAsia="en-US"/>
    </w:rPr>
  </w:style>
  <w:style w:type="paragraph" w:customStyle="1" w:styleId="Char">
    <w:name w:val="Char"/>
    <w:basedOn w:val="Normal"/>
    <w:rsid w:val="002C10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0"/>
      <w:lang w:val="fr-FR" w:eastAsia="zh-CN"/>
    </w:rPr>
  </w:style>
  <w:style w:type="paragraph" w:customStyle="1" w:styleId="Style1">
    <w:name w:val="Style1"/>
    <w:basedOn w:val="Normal"/>
    <w:rsid w:val="002C1094"/>
    <w:pPr>
      <w:numPr>
        <w:numId w:val="5"/>
      </w:numPr>
      <w:spacing w:before="120" w:line="240" w:lineRule="auto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2C1094"/>
    <w:pPr>
      <w:spacing w:before="120" w:after="120" w:line="480" w:lineRule="auto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2C1094"/>
    <w:rPr>
      <w:rFonts w:ascii="Times New Roman" w:eastAsia="Times New Roman" w:hAnsi="Times New Roman" w:cs="Times New Roman"/>
      <w:sz w:val="24"/>
      <w:lang w:val="en-GB" w:eastAsia="en-US"/>
    </w:rPr>
  </w:style>
  <w:style w:type="numbering" w:customStyle="1" w:styleId="NoList1">
    <w:name w:val="No List1"/>
    <w:next w:val="NoList"/>
    <w:semiHidden/>
    <w:unhideWhenUsed/>
    <w:rsid w:val="002C1094"/>
  </w:style>
  <w:style w:type="character" w:customStyle="1" w:styleId="Heading1Char">
    <w:name w:val="Heading 1 Char"/>
    <w:aliases w:val="H1 Char,h1 Char,h11 Char,título 1 Char,NMP Heading 1 Char,h12 Char,h13 Char,h14 Char,h15 Char,h16 Char,h17 Char,h111 Char,h121 Char,h131 Char,h141 Char,h151 Char,h161 Char,h18 Char,h112 Char,h122 Char,h132 Char,h142 Char,h152 Char,1 Char"/>
    <w:basedOn w:val="DefaultParagraphFont"/>
    <w:link w:val="Heading1"/>
    <w:rsid w:val="002C1094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C1094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2C1094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2C1094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2C1094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C1094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2C1094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2C1094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2C1094"/>
    <w:rPr>
      <w:b/>
      <w:sz w:val="24"/>
      <w:szCs w:val="22"/>
      <w:lang w:val="en-US" w:eastAsia="en-US"/>
    </w:rPr>
  </w:style>
  <w:style w:type="character" w:styleId="EndnoteReference">
    <w:name w:val="endnote reference"/>
    <w:semiHidden/>
    <w:rsid w:val="002C1094"/>
    <w:rPr>
      <w:vertAlign w:val="superscript"/>
    </w:rPr>
  </w:style>
  <w:style w:type="character" w:customStyle="1" w:styleId="FooterChar">
    <w:name w:val="Footer Char"/>
    <w:aliases w:val="footer odd Char,fo Char,footer Char"/>
    <w:basedOn w:val="DefaultParagraphFont"/>
    <w:link w:val="Footer"/>
    <w:uiPriority w:val="99"/>
    <w:rsid w:val="002C1094"/>
    <w:rPr>
      <w:sz w:val="24"/>
      <w:szCs w:val="22"/>
      <w:lang w:val="en-US" w:eastAsia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semiHidden/>
    <w:rsid w:val="002C1094"/>
    <w:rPr>
      <w:szCs w:val="22"/>
      <w:lang w:val="en-US" w:eastAsia="en-US"/>
    </w:rPr>
  </w:style>
  <w:style w:type="character" w:customStyle="1" w:styleId="HeaderChar">
    <w:name w:val="Header Char"/>
    <w:aliases w:val="he Char"/>
    <w:basedOn w:val="DefaultParagraphFont"/>
    <w:link w:val="Header"/>
    <w:rsid w:val="002C1094"/>
    <w:rPr>
      <w:sz w:val="24"/>
      <w:szCs w:val="22"/>
      <w:lang w:val="en-US" w:eastAsia="en-US"/>
    </w:rPr>
  </w:style>
  <w:style w:type="paragraph" w:customStyle="1" w:styleId="TableNo">
    <w:name w:val="Table_No"/>
    <w:basedOn w:val="Normal"/>
    <w:next w:val="Tabletitle"/>
    <w:rsid w:val="002C1094"/>
    <w:pPr>
      <w:keepNext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Tabletitle">
    <w:name w:val="Table_title"/>
    <w:basedOn w:val="Normal"/>
    <w:next w:val="Tablehead"/>
    <w:rsid w:val="002C1094"/>
    <w:pPr>
      <w:keepNext/>
      <w:keepLines/>
      <w:spacing w:before="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ref">
    <w:name w:val="Table_ref"/>
    <w:basedOn w:val="Normal"/>
    <w:next w:val="Tabletitle"/>
    <w:rsid w:val="002C1094"/>
    <w:pPr>
      <w:keepNext/>
      <w:spacing w:before="0" w:after="120" w:line="240" w:lineRule="auto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Appdef">
    <w:name w:val="App_def"/>
    <w:rsid w:val="002C10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C1094"/>
  </w:style>
  <w:style w:type="character" w:customStyle="1" w:styleId="Artdef">
    <w:name w:val="Art_def"/>
    <w:rsid w:val="002C109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C1094"/>
  </w:style>
  <w:style w:type="character" w:customStyle="1" w:styleId="Recdef">
    <w:name w:val="Rec_def"/>
    <w:rsid w:val="002C1094"/>
    <w:rPr>
      <w:b/>
    </w:rPr>
  </w:style>
  <w:style w:type="character" w:customStyle="1" w:styleId="Resdef">
    <w:name w:val="Res_def"/>
    <w:rsid w:val="002C1094"/>
    <w:rPr>
      <w:rFonts w:ascii="Times New Roman" w:hAnsi="Times New Roman"/>
      <w:b/>
    </w:rPr>
  </w:style>
  <w:style w:type="character" w:customStyle="1" w:styleId="Tablefreq">
    <w:name w:val="Table_freq"/>
    <w:rsid w:val="002C1094"/>
    <w:rPr>
      <w:b/>
      <w:color w:val="auto"/>
    </w:rPr>
  </w:style>
  <w:style w:type="paragraph" w:customStyle="1" w:styleId="Figuretitle">
    <w:name w:val="Figure_title"/>
    <w:basedOn w:val="Tabletitle"/>
    <w:next w:val="Figurewithouttitle"/>
    <w:rsid w:val="002C1094"/>
    <w:pPr>
      <w:keepNext w:val="0"/>
      <w:spacing w:after="480"/>
    </w:pPr>
  </w:style>
  <w:style w:type="paragraph" w:customStyle="1" w:styleId="FigureNo">
    <w:name w:val="Figure_No"/>
    <w:basedOn w:val="Normal"/>
    <w:next w:val="Figuretitle"/>
    <w:rsid w:val="002C1094"/>
    <w:pPr>
      <w:keepNext/>
      <w:keepLines/>
      <w:spacing w:before="48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headingb0">
    <w:name w:val="heading_b"/>
    <w:basedOn w:val="Heading3"/>
    <w:next w:val="Normal"/>
    <w:rsid w:val="002C109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Batang" w:hAnsi="Times New Roman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2C1094"/>
    <w:pPr>
      <w:spacing w:before="120" w:line="240" w:lineRule="auto"/>
      <w:ind w:right="-284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2C1094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FigureNoBR">
    <w:name w:val="Figure_No_BR"/>
    <w:basedOn w:val="Normal"/>
    <w:next w:val="FiguretitleBR"/>
    <w:rsid w:val="002C1094"/>
    <w:pPr>
      <w:keepNext/>
      <w:keepLines/>
      <w:spacing w:before="48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2C1094"/>
    <w:pPr>
      <w:keepNext w:val="0"/>
      <w:spacing w:after="480"/>
      <w:textAlignment w:val="baseline"/>
    </w:pPr>
    <w:rPr>
      <w:rFonts w:eastAsia="Times New Roman"/>
    </w:rPr>
  </w:style>
  <w:style w:type="paragraph" w:customStyle="1" w:styleId="TabletitleBR">
    <w:name w:val="Table_title_BR"/>
    <w:basedOn w:val="Normal"/>
    <w:next w:val="Tablehead"/>
    <w:rsid w:val="002C1094"/>
    <w:pPr>
      <w:keepNext/>
      <w:keepLines/>
      <w:spacing w:before="0" w:after="120" w:line="240" w:lineRule="auto"/>
      <w:jc w:val="center"/>
      <w:textAlignment w:val="auto"/>
    </w:pPr>
    <w:rPr>
      <w:rFonts w:ascii="Times New Roman" w:eastAsia="MS Mincho" w:hAnsi="Times New Roman" w:cs="Times New Roman"/>
      <w:b/>
      <w:szCs w:val="20"/>
      <w:lang w:val="en-GB"/>
    </w:rPr>
  </w:style>
  <w:style w:type="character" w:customStyle="1" w:styleId="dv1">
    <w:name w:val="dv1"/>
    <w:basedOn w:val="DefaultParagraphFont"/>
    <w:rsid w:val="002C1094"/>
  </w:style>
  <w:style w:type="paragraph" w:customStyle="1" w:styleId="Normalaftertitle0">
    <w:name w:val="Normal after title"/>
    <w:basedOn w:val="Normal"/>
    <w:next w:val="Normal"/>
    <w:rsid w:val="002C1094"/>
    <w:pPr>
      <w:spacing w:before="280" w:line="240" w:lineRule="auto"/>
      <w:jc w:val="left"/>
    </w:pPr>
    <w:rPr>
      <w:rFonts w:ascii="Times New Roman" w:eastAsia="Batang" w:hAnsi="Times New Roman" w:cs="Times New Roman"/>
      <w:szCs w:val="20"/>
      <w:lang w:val="en-GB"/>
    </w:rPr>
  </w:style>
  <w:style w:type="paragraph" w:customStyle="1" w:styleId="Annexref">
    <w:name w:val="Annex_ref"/>
    <w:basedOn w:val="Normal"/>
    <w:next w:val="Normal"/>
    <w:rsid w:val="002C1094"/>
    <w:pPr>
      <w:keepNext/>
      <w:keepLines/>
      <w:spacing w:before="120" w:after="280" w:line="240" w:lineRule="auto"/>
      <w:jc w:val="center"/>
    </w:pPr>
    <w:rPr>
      <w:rFonts w:ascii="Times New Roman" w:eastAsia="MS Mincho" w:hAnsi="Times New Roman" w:cs="Times New Roman"/>
      <w:szCs w:val="20"/>
      <w:lang w:val="en-GB"/>
    </w:rPr>
  </w:style>
  <w:style w:type="paragraph" w:styleId="BodyText3">
    <w:name w:val="Body Text 3"/>
    <w:basedOn w:val="Normal"/>
    <w:link w:val="BodyText3Char"/>
    <w:rsid w:val="002C1094"/>
    <w:pPr>
      <w:overflowPunct/>
      <w:autoSpaceDE/>
      <w:autoSpaceDN/>
      <w:adjustRightInd/>
      <w:spacing w:before="120" w:line="240" w:lineRule="auto"/>
      <w:textAlignment w:val="auto"/>
    </w:pPr>
    <w:rPr>
      <w:rFonts w:ascii="Times New Roman" w:eastAsia="MS Mincho" w:hAnsi="Times New Roman" w:cs="Times New Roman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2C1094"/>
    <w:rPr>
      <w:rFonts w:ascii="Times New Roman" w:eastAsia="MS Mincho" w:hAnsi="Times New Roman" w:cs="Times New Roman"/>
      <w:sz w:val="24"/>
      <w:szCs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2C1094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">
    <w:name w:val="test"/>
    <w:basedOn w:val="Normal"/>
    <w:rsid w:val="002C1094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ind w:left="360" w:hanging="360"/>
      <w:jc w:val="left"/>
    </w:pPr>
    <w:rPr>
      <w:rFonts w:ascii="Garamond" w:eastAsia="Times New Roman" w:hAnsi="Garamond" w:cs="Times New Roman"/>
      <w:b/>
      <w:i/>
      <w:sz w:val="28"/>
      <w:szCs w:val="20"/>
      <w:lang w:val="en-GB"/>
    </w:rPr>
  </w:style>
  <w:style w:type="paragraph" w:customStyle="1" w:styleId="Sta2-1">
    <w:name w:val="Sta_2-1"/>
    <w:basedOn w:val="Normal"/>
    <w:rsid w:val="002C1094"/>
    <w:pPr>
      <w:tabs>
        <w:tab w:val="clear" w:pos="794"/>
        <w:tab w:val="clear" w:pos="1191"/>
        <w:tab w:val="clear" w:pos="1588"/>
        <w:tab w:val="clear" w:pos="1985"/>
        <w:tab w:val="right" w:pos="924"/>
        <w:tab w:val="left" w:pos="1106"/>
      </w:tabs>
      <w:overflowPunct/>
      <w:autoSpaceDE/>
      <w:autoSpaceDN/>
      <w:adjustRightInd/>
      <w:spacing w:before="57" w:after="57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HeadingBase">
    <w:name w:val="Heading Base"/>
    <w:basedOn w:val="BodyText"/>
    <w:next w:val="BodyText"/>
    <w:rsid w:val="002C10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line="240" w:lineRule="atLeast"/>
      <w:ind w:right="0"/>
      <w:textAlignment w:val="auto"/>
    </w:pPr>
    <w:rPr>
      <w:rFonts w:ascii="Garamond" w:hAnsi="Garamond"/>
      <w:kern w:val="20"/>
      <w:sz w:val="22"/>
    </w:rPr>
  </w:style>
  <w:style w:type="paragraph" w:customStyle="1" w:styleId="IndexBase">
    <w:name w:val="Index Base"/>
    <w:basedOn w:val="Normal"/>
    <w:rsid w:val="002C1094"/>
    <w:pPr>
      <w:tabs>
        <w:tab w:val="clear" w:pos="794"/>
        <w:tab w:val="clear" w:pos="1191"/>
        <w:tab w:val="clear" w:pos="1588"/>
        <w:tab w:val="clear" w:pos="1985"/>
      </w:tabs>
      <w:spacing w:before="0" w:line="240" w:lineRule="atLeast"/>
      <w:ind w:left="360" w:hanging="360"/>
      <w:jc w:val="left"/>
      <w:textAlignment w:val="auto"/>
    </w:pPr>
    <w:rPr>
      <w:rFonts w:ascii="Garamond" w:eastAsia="Times New Roman" w:hAnsi="Garamond" w:cs="Times New Roman"/>
      <w:sz w:val="22"/>
      <w:szCs w:val="20"/>
      <w:lang w:val="en-GB"/>
    </w:rPr>
  </w:style>
  <w:style w:type="paragraph" w:styleId="BodyTextIndent">
    <w:name w:val="Body Text Indent"/>
    <w:basedOn w:val="Normal"/>
    <w:link w:val="BodyTextIndentChar"/>
    <w:rsid w:val="002C1094"/>
    <w:pPr>
      <w:spacing w:before="120" w:after="120" w:line="240" w:lineRule="auto"/>
      <w:ind w:left="283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C1094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itu">
    <w:name w:val="itu"/>
    <w:basedOn w:val="Normal"/>
    <w:rsid w:val="002C10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Futura Lt BT" w:eastAsia="Times New Roman" w:hAnsi="Futura Lt BT" w:cs="Times New Roman"/>
      <w:sz w:val="18"/>
      <w:szCs w:val="20"/>
      <w:lang w:val="en-GB"/>
    </w:rPr>
  </w:style>
  <w:style w:type="paragraph" w:customStyle="1" w:styleId="Summary">
    <w:name w:val="Summary"/>
    <w:basedOn w:val="Normal"/>
    <w:next w:val="Normalaftertitle"/>
    <w:rsid w:val="002C1094"/>
    <w:pPr>
      <w:spacing w:before="120" w:after="480" w:line="240" w:lineRule="auto"/>
    </w:pPr>
    <w:rPr>
      <w:rFonts w:ascii="Times New Roman" w:eastAsia="Times New Roman" w:hAnsi="Times New Roman" w:cs="Times New Roman"/>
      <w:sz w:val="22"/>
      <w:szCs w:val="20"/>
      <w:lang w:val="es-ES_tradnl"/>
    </w:rPr>
  </w:style>
  <w:style w:type="paragraph" w:styleId="DocumentMap">
    <w:name w:val="Document Map"/>
    <w:basedOn w:val="Normal"/>
    <w:link w:val="DocumentMapChar"/>
    <w:semiHidden/>
    <w:rsid w:val="002C1094"/>
    <w:pPr>
      <w:shd w:val="clear" w:color="auto" w:fill="000080"/>
      <w:spacing w:before="120" w:line="240" w:lineRule="auto"/>
      <w:jc w:val="left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2C1094"/>
    <w:rPr>
      <w:rFonts w:ascii="Tahoma" w:eastAsia="Times New Roman" w:hAnsi="Tahoma" w:cs="Tahoma"/>
      <w:shd w:val="clear" w:color="auto" w:fill="000080"/>
      <w:lang w:val="en-GB" w:eastAsia="en-US"/>
    </w:rPr>
  </w:style>
  <w:style w:type="character" w:styleId="LineNumber">
    <w:name w:val="line number"/>
    <w:basedOn w:val="DefaultParagraphFont"/>
    <w:rsid w:val="002C1094"/>
  </w:style>
  <w:style w:type="paragraph" w:styleId="NormalIndent0">
    <w:name w:val="Normal Indent"/>
    <w:basedOn w:val="Normal"/>
    <w:rsid w:val="002C1094"/>
    <w:pPr>
      <w:spacing w:before="120" w:line="240" w:lineRule="auto"/>
      <w:ind w:left="794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TableLegend0">
    <w:name w:val="Table_Legend"/>
    <w:basedOn w:val="TableText0"/>
    <w:rsid w:val="002C1094"/>
    <w:pPr>
      <w:spacing w:before="120"/>
    </w:pPr>
  </w:style>
  <w:style w:type="paragraph" w:customStyle="1" w:styleId="TableText0">
    <w:name w:val="Table_Text"/>
    <w:basedOn w:val="Normal"/>
    <w:rsid w:val="002C10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="Times New Roman" w:eastAsia="Times New Roman" w:hAnsi="Times New Roman" w:cs="Times New Roman"/>
      <w:sz w:val="22"/>
      <w:szCs w:val="20"/>
      <w:lang w:val="en-GB"/>
    </w:rPr>
  </w:style>
  <w:style w:type="paragraph" w:customStyle="1" w:styleId="TableTitle0">
    <w:name w:val="Table_Title"/>
    <w:basedOn w:val="Table"/>
    <w:next w:val="TableText0"/>
    <w:rsid w:val="002C109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2C1094"/>
    <w:pPr>
      <w:keepNext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TableHead0">
    <w:name w:val="Table_Head"/>
    <w:basedOn w:val="TableText0"/>
    <w:rsid w:val="002C1094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2C10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Figure0">
    <w:name w:val="Figure_#"/>
    <w:basedOn w:val="Table"/>
    <w:next w:val="FigureTitle0"/>
    <w:rsid w:val="002C1094"/>
    <w:pPr>
      <w:spacing w:before="480"/>
    </w:pPr>
  </w:style>
  <w:style w:type="paragraph" w:customStyle="1" w:styleId="FigureTitle0">
    <w:name w:val="Figure_Title"/>
    <w:basedOn w:val="TableTitle0"/>
    <w:next w:val="Normal"/>
    <w:rsid w:val="002C1094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2C1094"/>
    <w:pPr>
      <w:keepNext/>
      <w:keepLines/>
      <w:spacing w:before="480" w:after="8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AnnexRef0">
    <w:name w:val="Annex_Ref"/>
    <w:basedOn w:val="Normal"/>
    <w:next w:val="AnnexTitle"/>
    <w:rsid w:val="002C1094"/>
    <w:pPr>
      <w:keepNext/>
      <w:keepLines/>
      <w:spacing w:before="120" w:line="240" w:lineRule="auto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nnexTitle">
    <w:name w:val="Annex_Title"/>
    <w:basedOn w:val="Normal"/>
    <w:next w:val="Normalaftertitle0"/>
    <w:rsid w:val="002C1094"/>
    <w:pPr>
      <w:keepNext/>
      <w:keepLines/>
      <w:spacing w:before="240" w:after="28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Appendix">
    <w:name w:val="Appendix_#"/>
    <w:basedOn w:val="Annex"/>
    <w:next w:val="AppendixRef"/>
    <w:rsid w:val="002C1094"/>
  </w:style>
  <w:style w:type="paragraph" w:customStyle="1" w:styleId="AppendixRef">
    <w:name w:val="Appendix_Ref"/>
    <w:basedOn w:val="AnnexRef0"/>
    <w:next w:val="AppendixTitle"/>
    <w:rsid w:val="002C1094"/>
  </w:style>
  <w:style w:type="paragraph" w:customStyle="1" w:styleId="AppendixTitle">
    <w:name w:val="Appendix_Title"/>
    <w:basedOn w:val="AnnexTitle"/>
    <w:next w:val="Normalaftertitle0"/>
    <w:rsid w:val="002C1094"/>
  </w:style>
  <w:style w:type="paragraph" w:customStyle="1" w:styleId="RefTitle0">
    <w:name w:val="Ref_Title"/>
    <w:basedOn w:val="Normal"/>
    <w:next w:val="RefText0"/>
    <w:rsid w:val="002C1094"/>
    <w:pPr>
      <w:spacing w:before="48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RefText0">
    <w:name w:val="Ref_Text"/>
    <w:basedOn w:val="Normal"/>
    <w:rsid w:val="002C1094"/>
    <w:pPr>
      <w:spacing w:before="120" w:line="240" w:lineRule="auto"/>
      <w:ind w:left="794" w:hanging="794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Head">
    <w:name w:val="Head"/>
    <w:basedOn w:val="Normal"/>
    <w:rsid w:val="002C109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RecTitle0">
    <w:name w:val="Rec_Title"/>
    <w:basedOn w:val="Normal"/>
    <w:next w:val="Heading1"/>
    <w:rsid w:val="002C1094"/>
    <w:pPr>
      <w:keepNext/>
      <w:keepLines/>
      <w:spacing w:before="24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val="en-GB"/>
    </w:rPr>
  </w:style>
  <w:style w:type="paragraph" w:customStyle="1" w:styleId="call0">
    <w:name w:val="call"/>
    <w:basedOn w:val="Normal"/>
    <w:next w:val="Normal"/>
    <w:rsid w:val="002C1094"/>
    <w:pPr>
      <w:keepNext/>
      <w:keepLines/>
      <w:spacing w:line="240" w:lineRule="auto"/>
      <w:ind w:left="794"/>
      <w:jc w:val="left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Rec">
    <w:name w:val="Rec_#"/>
    <w:basedOn w:val="Normal"/>
    <w:next w:val="RecTitle0"/>
    <w:rsid w:val="002C1094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styleId="List">
    <w:name w:val="List"/>
    <w:basedOn w:val="Normal"/>
    <w:rsid w:val="002C109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spacing w:before="120" w:line="240" w:lineRule="auto"/>
      <w:ind w:left="2127" w:hanging="2127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Infodoc">
    <w:name w:val="Infodoc"/>
    <w:basedOn w:val="Normal"/>
    <w:rsid w:val="002C10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Part">
    <w:name w:val="Part"/>
    <w:basedOn w:val="Normal"/>
    <w:rsid w:val="002C109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 w:line="240" w:lineRule="auto"/>
      <w:ind w:left="1701" w:hanging="1701"/>
      <w:jc w:val="left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Address">
    <w:name w:val="Address"/>
    <w:basedOn w:val="Normal"/>
    <w:rsid w:val="002C10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spacing w:before="120" w:line="240" w:lineRule="auto"/>
      <w:ind w:left="794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Keywords">
    <w:name w:val="Keywords"/>
    <w:basedOn w:val="Normal"/>
    <w:rsid w:val="002C1094"/>
    <w:pPr>
      <w:tabs>
        <w:tab w:val="clear" w:pos="1191"/>
        <w:tab w:val="clear" w:pos="1588"/>
      </w:tabs>
      <w:spacing w:before="120" w:line="240" w:lineRule="auto"/>
      <w:ind w:left="794" w:hanging="794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EquationLegend0">
    <w:name w:val="Equation_Legend"/>
    <w:basedOn w:val="Normal"/>
    <w:rsid w:val="002C109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 w:line="240" w:lineRule="auto"/>
      <w:ind w:left="1701" w:hanging="1701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Qlist">
    <w:name w:val="Qlist"/>
    <w:basedOn w:val="Normal"/>
    <w:rsid w:val="002C109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spacing w:before="120" w:line="240" w:lineRule="auto"/>
      <w:ind w:left="2268" w:hanging="2268"/>
      <w:jc w:val="left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meeting">
    <w:name w:val="meeting"/>
    <w:basedOn w:val="Head"/>
    <w:next w:val="Head"/>
    <w:rsid w:val="002C1094"/>
    <w:pPr>
      <w:tabs>
        <w:tab w:val="left" w:pos="7371"/>
      </w:tabs>
      <w:spacing w:after="560"/>
    </w:pPr>
  </w:style>
  <w:style w:type="paragraph" w:customStyle="1" w:styleId="headingi0">
    <w:name w:val="heading_i"/>
    <w:basedOn w:val="Heading3"/>
    <w:next w:val="Normal"/>
    <w:rsid w:val="002C109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Times New Roman" w:eastAsia="Times New Roman" w:hAnsi="Times New Roman" w:cs="Times New Roman"/>
      <w:b w:val="0"/>
      <w:i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2C1094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ind w:left="567"/>
      <w:jc w:val="left"/>
    </w:pPr>
    <w:rPr>
      <w:rFonts w:ascii="Garamond" w:eastAsia="Times New Roman" w:hAnsi="Garamond" w:cs="Times New Roman"/>
      <w:b/>
      <w:sz w:val="20"/>
      <w:szCs w:val="20"/>
      <w:u w:val="single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2C1094"/>
    <w:rPr>
      <w:rFonts w:ascii="Garamond" w:eastAsia="Times New Roman" w:hAnsi="Garamond" w:cs="Times New Roman"/>
      <w:b/>
      <w:u w:val="single"/>
      <w:lang w:val="en-GB" w:eastAsia="en-US"/>
    </w:rPr>
  </w:style>
  <w:style w:type="paragraph" w:customStyle="1" w:styleId="Char0">
    <w:name w:val="Char"/>
    <w:basedOn w:val="Normal"/>
    <w:rsid w:val="00F352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0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18" Type="http://schemas.openxmlformats.org/officeDocument/2006/relationships/hyperlink" Target="mailto:brmail@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tu.int/rec/T-REC-D.95-199210-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rec/T-REC-D.90-199210-S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rec/T-REC-D.90-199210-S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net/ITU-R/terrestrial/docs/mars/Table2.pdf" TargetMode="External"/><Relationship Id="rId22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8CCF4-7EF6-4865-9B8C-420A1BD1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6</TotalTime>
  <Pages>9</Pages>
  <Words>3819</Words>
  <Characters>4709</Characters>
  <Application>Microsoft Office Word</Application>
  <DocSecurity>0</DocSecurity>
  <Lines>39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8511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Gimenez, Christine</cp:lastModifiedBy>
  <cp:revision>4</cp:revision>
  <cp:lastPrinted>2013-03-08T10:15:00Z</cp:lastPrinted>
  <dcterms:created xsi:type="dcterms:W3CDTF">2015-10-16T14:21:00Z</dcterms:created>
  <dcterms:modified xsi:type="dcterms:W3CDTF">2015-10-19T13:48:00Z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