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597D2D" w:rsidRDefault="00F36590" w:rsidP="003B65BD">
            <w:pPr>
              <w:spacing w:after="120" w:line="340" w:lineRule="exact"/>
              <w:rPr>
                <w:b/>
                <w:bCs/>
                <w:color w:val="808080"/>
                <w:sz w:val="28"/>
                <w:szCs w:val="36"/>
                <w:rtl/>
                <w:lang w:bidi="ar-EG"/>
              </w:rPr>
            </w:pPr>
            <w:r w:rsidRPr="00597D2D">
              <w:rPr>
                <w:b/>
                <w:bCs/>
                <w:color w:val="808080"/>
                <w:sz w:val="28"/>
                <w:szCs w:val="36"/>
                <w:rtl/>
              </w:rPr>
              <w:t>مكتب</w:t>
            </w:r>
            <w:r w:rsidRPr="00597D2D">
              <w:rPr>
                <w:rFonts w:hint="cs"/>
                <w:b/>
                <w:bCs/>
                <w:color w:val="808080"/>
                <w:sz w:val="28"/>
                <w:szCs w:val="36"/>
                <w:rtl/>
              </w:rPr>
              <w:t xml:space="preserve"> </w:t>
            </w:r>
            <w:r w:rsidRPr="00597D2D">
              <w:rPr>
                <w:b/>
                <w:bCs/>
                <w:color w:val="808080"/>
                <w:sz w:val="28"/>
                <w:szCs w:val="36"/>
                <w:rtl/>
              </w:rPr>
              <w:t>الاتصالات</w:t>
            </w:r>
            <w:r w:rsidRPr="00597D2D">
              <w:rPr>
                <w:rFonts w:hint="cs"/>
                <w:b/>
                <w:bCs/>
                <w:color w:val="808080"/>
                <w:sz w:val="28"/>
                <w:szCs w:val="36"/>
                <w:rtl/>
              </w:rPr>
              <w:t xml:space="preserve"> </w:t>
            </w:r>
            <w:r w:rsidRPr="00597D2D">
              <w:rPr>
                <w:b/>
                <w:bCs/>
                <w:color w:val="808080"/>
                <w:sz w:val="28"/>
                <w:szCs w:val="36"/>
                <w:rtl/>
              </w:rPr>
              <w:t>الراديوية</w:t>
            </w:r>
            <w:r w:rsidRPr="00597D2D">
              <w:rPr>
                <w:rFonts w:hint="cs"/>
                <w:b/>
                <w:bCs/>
                <w:color w:val="808080"/>
                <w:sz w:val="28"/>
                <w:szCs w:val="36"/>
                <w:rtl/>
              </w:rPr>
              <w:t xml:space="preserve"> </w:t>
            </w:r>
            <w:r w:rsidRPr="00597D2D">
              <w:rPr>
                <w:b/>
                <w:bCs/>
                <w:color w:val="808080"/>
                <w:sz w:val="28"/>
                <w:szCs w:val="36"/>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0C7FA2" w:rsidP="00597D2D">
            <w:pPr>
              <w:spacing w:before="60" w:line="260" w:lineRule="exact"/>
              <w:jc w:val="left"/>
              <w:rPr>
                <w:lang w:bidi="ar-SY"/>
              </w:rPr>
            </w:pPr>
            <w:r w:rsidRPr="0078154C">
              <w:rPr>
                <w:rFonts w:hint="cs"/>
                <w:rtl/>
                <w:lang w:bidi="ar-AE"/>
              </w:rPr>
              <w:t>الرسالة الإدارية المعممة</w:t>
            </w:r>
          </w:p>
          <w:p w:rsidR="00F36590" w:rsidRPr="00F36590" w:rsidRDefault="0078154C" w:rsidP="00597D2D">
            <w:pPr>
              <w:spacing w:before="0" w:after="60" w:line="260" w:lineRule="exact"/>
              <w:jc w:val="left"/>
              <w:rPr>
                <w:rtl/>
                <w:lang w:bidi="ar-EG"/>
              </w:rPr>
            </w:pPr>
            <w:r w:rsidRPr="0078154C">
              <w:rPr>
                <w:b/>
                <w:bCs/>
                <w:lang w:val="en-GB" w:bidi="ar-SY"/>
              </w:rPr>
              <w:t>CACE</w:t>
            </w:r>
            <w:r w:rsidR="00F36590" w:rsidRPr="0078154C">
              <w:rPr>
                <w:b/>
                <w:bCs/>
                <w:lang w:val="en-GB" w:bidi="ar-SY"/>
              </w:rPr>
              <w:t>/</w:t>
            </w:r>
            <w:r w:rsidRPr="0078154C">
              <w:rPr>
                <w:b/>
                <w:bCs/>
                <w:lang w:bidi="ar-SY"/>
              </w:rPr>
              <w:t>790</w:t>
            </w:r>
          </w:p>
        </w:tc>
        <w:tc>
          <w:tcPr>
            <w:tcW w:w="2293" w:type="pct"/>
            <w:shd w:val="clear" w:color="auto" w:fill="auto"/>
          </w:tcPr>
          <w:p w:rsidR="00F36590" w:rsidRPr="00F36590" w:rsidRDefault="0078154C" w:rsidP="0078154C">
            <w:pPr>
              <w:spacing w:before="60" w:after="60" w:line="260" w:lineRule="exact"/>
              <w:jc w:val="right"/>
              <w:rPr>
                <w:rtl/>
                <w:lang w:bidi="ar-SY"/>
              </w:rPr>
            </w:pPr>
            <w:r w:rsidRPr="0078154C">
              <w:rPr>
                <w:lang w:val="fr-FR" w:bidi="ar-SY"/>
              </w:rPr>
              <w:t>30</w:t>
            </w:r>
            <w:r w:rsidR="00F36590" w:rsidRPr="0078154C">
              <w:rPr>
                <w:rFonts w:hint="cs"/>
                <w:rtl/>
                <w:lang w:bidi="ar-SY"/>
              </w:rPr>
              <w:t xml:space="preserve"> </w:t>
            </w:r>
            <w:r>
              <w:rPr>
                <w:rFonts w:hint="cs"/>
                <w:rtl/>
                <w:lang w:bidi="ar-SY"/>
              </w:rPr>
              <w:t>نوفمبر</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597D2D">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597D2D">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78154C">
            <w:pPr>
              <w:spacing w:after="120"/>
              <w:jc w:val="left"/>
              <w:rPr>
                <w:b/>
                <w:bCs/>
                <w:lang w:bidi="ar-SY"/>
              </w:rPr>
            </w:pPr>
            <w:r w:rsidRPr="003023B4">
              <w:rPr>
                <w:b/>
                <w:bCs/>
                <w:w w:val="115"/>
                <w:rtl/>
              </w:rPr>
              <w:t>إلى إدارات الدول الأعضاء في الاتحاد وأعضاء قطاع الاتصالات الراديوية</w:t>
            </w:r>
            <w:r w:rsidRPr="003023B4">
              <w:rPr>
                <w:rFonts w:hint="cs"/>
                <w:b/>
                <w:bCs/>
                <w:w w:val="115"/>
                <w:rtl/>
              </w:rPr>
              <w:t xml:space="preserve"> و</w:t>
            </w:r>
            <w:r w:rsidRPr="003023B4">
              <w:rPr>
                <w:b/>
                <w:bCs/>
                <w:w w:val="115"/>
                <w:rtl/>
              </w:rPr>
              <w:t>المنتسبين إليه</w:t>
            </w:r>
            <w:r w:rsidRPr="00F36590">
              <w:rPr>
                <w:b/>
                <w:bCs/>
                <w:rtl/>
              </w:rPr>
              <w:br/>
            </w:r>
            <w:r w:rsidRPr="00F36590">
              <w:rPr>
                <w:b/>
                <w:bCs/>
                <w:rtl/>
                <w:lang w:bidi="ar-EG"/>
              </w:rPr>
              <w:t xml:space="preserve">المشاركين في أعمال لجنة الدراسات </w:t>
            </w:r>
            <w:r w:rsidR="0078154C">
              <w:rPr>
                <w:b/>
                <w:bCs/>
                <w:lang w:val="en-GB" w:bidi="ar-SY"/>
              </w:rPr>
              <w:t>6</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597D2D" w:rsidRPr="00241274" w:rsidTr="00115BBA">
        <w:tc>
          <w:tcPr>
            <w:tcW w:w="5000" w:type="pct"/>
            <w:gridSpan w:val="3"/>
            <w:shd w:val="clear" w:color="auto" w:fill="auto"/>
          </w:tcPr>
          <w:p w:rsidR="00597D2D" w:rsidRPr="00241274" w:rsidRDefault="00597D2D" w:rsidP="00597D2D">
            <w:pPr>
              <w:spacing w:before="0" w:line="260" w:lineRule="exact"/>
              <w:rPr>
                <w:rtl/>
                <w:lang w:bidi="ar-SY"/>
              </w:rPr>
            </w:pPr>
          </w:p>
        </w:tc>
      </w:tr>
      <w:tr w:rsidR="00597D2D" w:rsidRPr="00241274" w:rsidTr="00115BBA">
        <w:tc>
          <w:tcPr>
            <w:tcW w:w="5000" w:type="pct"/>
            <w:gridSpan w:val="3"/>
            <w:shd w:val="clear" w:color="auto" w:fill="auto"/>
          </w:tcPr>
          <w:p w:rsidR="00597D2D" w:rsidRPr="00241274" w:rsidRDefault="00597D2D" w:rsidP="00597D2D">
            <w:pPr>
              <w:spacing w:before="0" w:line="260" w:lineRule="exact"/>
              <w:rPr>
                <w:rtl/>
                <w:lang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78154C" w:rsidP="0078154C">
            <w:pPr>
              <w:tabs>
                <w:tab w:val="clear" w:pos="794"/>
                <w:tab w:val="left" w:pos="386"/>
              </w:tabs>
              <w:spacing w:before="60" w:after="60" w:line="340" w:lineRule="exact"/>
              <w:jc w:val="left"/>
              <w:rPr>
                <w:b/>
                <w:bCs/>
                <w:highlight w:val="yellow"/>
                <w:lang w:bidi="ar-SY"/>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sidRPr="0078154C">
              <w:rPr>
                <w:b/>
                <w:bCs/>
                <w:rtl/>
                <w:lang w:bidi="ar-SY"/>
              </w:rPr>
              <w:br/>
            </w:r>
            <w:r w:rsidRPr="0078154C">
              <w:rPr>
                <w:rFonts w:hint="cs"/>
                <w:b/>
                <w:bCs/>
                <w:rtl/>
                <w:lang w:bidi="ar-SY"/>
              </w:rPr>
              <w:t xml:space="preserve">جنيف، </w:t>
            </w:r>
            <w:r w:rsidRPr="0078154C">
              <w:rPr>
                <w:b/>
                <w:bCs/>
                <w:lang w:bidi="ar-EG"/>
              </w:rPr>
              <w:t>31</w:t>
            </w:r>
            <w:r w:rsidRPr="0078154C">
              <w:rPr>
                <w:rFonts w:hint="cs"/>
                <w:b/>
                <w:bCs/>
                <w:rtl/>
                <w:lang w:bidi="ar-SY"/>
              </w:rPr>
              <w:t xml:space="preserve"> مارس </w:t>
            </w:r>
            <w:r w:rsidRPr="0078154C">
              <w:rPr>
                <w:b/>
                <w:bCs/>
                <w:lang w:bidi="ar-EG"/>
              </w:rPr>
              <w:t>2017</w:t>
            </w: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78154C" w:rsidRPr="0078154C" w:rsidRDefault="0078154C" w:rsidP="0078154C">
      <w:pPr>
        <w:pStyle w:val="Heading1"/>
        <w:rPr>
          <w:rtl/>
        </w:rPr>
      </w:pPr>
      <w:r w:rsidRPr="0078154C">
        <w:t>1</w:t>
      </w:r>
      <w:r w:rsidRPr="0078154C">
        <w:tab/>
      </w:r>
      <w:r w:rsidRPr="0078154C">
        <w:rPr>
          <w:rFonts w:hint="cs"/>
          <w:rtl/>
        </w:rPr>
        <w:t>مقدمة</w:t>
      </w:r>
    </w:p>
    <w:p w:rsidR="0078154C" w:rsidRPr="0078154C" w:rsidRDefault="0078154C" w:rsidP="0078154C">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sidRPr="0078154C">
        <w:t>31</w:t>
      </w:r>
      <w:r w:rsidRPr="0078154C">
        <w:rPr>
          <w:rFonts w:hint="eastAsia"/>
          <w:rtl/>
        </w:rPr>
        <w:t> </w:t>
      </w:r>
      <w:r w:rsidRPr="0078154C">
        <w:rPr>
          <w:rFonts w:hint="cs"/>
          <w:rtl/>
        </w:rPr>
        <w:t>مارس </w:t>
      </w:r>
      <w:r w:rsidRPr="0078154C">
        <w:t>2017</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8" w:history="1">
        <w:r w:rsidRPr="0078154C">
          <w:rPr>
            <w:rStyle w:val="Hyperlink"/>
          </w:rPr>
          <w:t>6/LCCE/</w:t>
        </w:r>
        <w:r>
          <w:rPr>
            <w:rStyle w:val="Hyperlink"/>
          </w:rPr>
          <w:t>95</w:t>
        </w:r>
      </w:hyperlink>
      <w:r w:rsidRPr="0078154C">
        <w:rPr>
          <w:rtl/>
        </w:rPr>
        <w:t>).</w:t>
      </w:r>
    </w:p>
    <w:p w:rsidR="0078154C" w:rsidRPr="0078154C" w:rsidRDefault="0078154C" w:rsidP="00656D8E">
      <w:pPr>
        <w:spacing w:after="12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78154C" w:rsidRPr="00656D8E" w:rsidTr="00656D8E">
        <w:tc>
          <w:tcPr>
            <w:tcW w:w="1701"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اللجنة</w:t>
            </w:r>
          </w:p>
        </w:tc>
        <w:tc>
          <w:tcPr>
            <w:tcW w:w="1842"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78154C" w:rsidRPr="00656D8E" w:rsidRDefault="0078154C" w:rsidP="00656D8E">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78154C" w:rsidRPr="00656D8E" w:rsidRDefault="0078154C" w:rsidP="00656D8E">
            <w:pPr>
              <w:spacing w:before="60" w:after="60" w:line="260" w:lineRule="exact"/>
              <w:jc w:val="center"/>
              <w:rPr>
                <w:b/>
                <w:bCs/>
                <w:sz w:val="20"/>
                <w:szCs w:val="26"/>
                <w:rtl/>
              </w:rPr>
            </w:pPr>
            <w:r w:rsidRPr="00656D8E">
              <w:rPr>
                <w:b/>
                <w:bCs/>
                <w:sz w:val="20"/>
                <w:szCs w:val="26"/>
                <w:rtl/>
              </w:rPr>
              <w:t>الجلسة الافتتاحية</w:t>
            </w:r>
          </w:p>
        </w:tc>
      </w:tr>
      <w:tr w:rsidR="0078154C" w:rsidRPr="00656D8E" w:rsidTr="00656D8E">
        <w:tc>
          <w:tcPr>
            <w:tcW w:w="1701" w:type="dxa"/>
            <w:vAlign w:val="center"/>
          </w:tcPr>
          <w:p w:rsidR="0078154C" w:rsidRPr="00656D8E" w:rsidRDefault="0078154C" w:rsidP="00656D8E">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78154C" w:rsidRPr="00656D8E" w:rsidRDefault="0078154C" w:rsidP="00656D8E">
            <w:pPr>
              <w:spacing w:before="60" w:after="60" w:line="260" w:lineRule="exact"/>
              <w:jc w:val="center"/>
              <w:rPr>
                <w:sz w:val="20"/>
                <w:szCs w:val="26"/>
                <w:rtl/>
                <w:lang w:bidi="ar-SY"/>
              </w:rPr>
            </w:pPr>
            <w:r w:rsidRPr="00656D8E">
              <w:rPr>
                <w:rFonts w:hint="cs"/>
                <w:sz w:val="20"/>
                <w:szCs w:val="26"/>
                <w:rtl/>
                <w:lang w:bidi="ar-SY"/>
              </w:rPr>
              <w:t xml:space="preserve">الجمعة، </w:t>
            </w:r>
            <w:r w:rsidRPr="00656D8E">
              <w:rPr>
                <w:sz w:val="20"/>
                <w:szCs w:val="26"/>
              </w:rPr>
              <w:t>31</w:t>
            </w:r>
            <w:r w:rsidRPr="00656D8E">
              <w:rPr>
                <w:rFonts w:hint="eastAsia"/>
                <w:sz w:val="20"/>
                <w:szCs w:val="26"/>
                <w:rtl/>
                <w:lang w:bidi="ar-SY"/>
              </w:rPr>
              <w:t> </w:t>
            </w:r>
            <w:r w:rsidRPr="00656D8E">
              <w:rPr>
                <w:rFonts w:hint="cs"/>
                <w:sz w:val="20"/>
                <w:szCs w:val="26"/>
                <w:rtl/>
                <w:lang w:bidi="ar-SY"/>
              </w:rPr>
              <w:t>مارس </w:t>
            </w:r>
            <w:r w:rsidRPr="00656D8E">
              <w:rPr>
                <w:sz w:val="20"/>
                <w:szCs w:val="26"/>
              </w:rPr>
              <w:t>2017</w:t>
            </w:r>
          </w:p>
        </w:tc>
        <w:tc>
          <w:tcPr>
            <w:tcW w:w="3119" w:type="dxa"/>
            <w:vAlign w:val="center"/>
          </w:tcPr>
          <w:p w:rsidR="0078154C" w:rsidRPr="00656D8E" w:rsidRDefault="0078154C" w:rsidP="00656D8E">
            <w:pPr>
              <w:spacing w:before="60" w:after="60" w:line="260" w:lineRule="exact"/>
              <w:jc w:val="center"/>
              <w:rPr>
                <w:sz w:val="20"/>
                <w:szCs w:val="26"/>
                <w:rtl/>
                <w:lang w:bidi="ar-SY"/>
              </w:rPr>
            </w:pPr>
            <w:r w:rsidRPr="00656D8E">
              <w:rPr>
                <w:rFonts w:hint="cs"/>
                <w:sz w:val="20"/>
                <w:szCs w:val="26"/>
                <w:rtl/>
                <w:lang w:bidi="ar-SY"/>
              </w:rPr>
              <w:t xml:space="preserve">الجمعة، </w:t>
            </w:r>
            <w:r w:rsidRPr="00656D8E">
              <w:rPr>
                <w:sz w:val="20"/>
                <w:szCs w:val="26"/>
              </w:rPr>
              <w:t>24</w:t>
            </w:r>
            <w:r w:rsidRPr="00656D8E">
              <w:rPr>
                <w:rFonts w:hint="cs"/>
                <w:sz w:val="20"/>
                <w:szCs w:val="26"/>
                <w:rtl/>
                <w:lang w:bidi="ar-SY"/>
              </w:rPr>
              <w:t xml:space="preserve"> مارس </w:t>
            </w:r>
            <w:r w:rsidRPr="00656D8E">
              <w:rPr>
                <w:sz w:val="20"/>
                <w:szCs w:val="26"/>
              </w:rPr>
              <w:t>2017</w:t>
            </w:r>
            <w:r w:rsidRPr="00656D8E">
              <w:rPr>
                <w:sz w:val="20"/>
                <w:szCs w:val="26"/>
                <w:rtl/>
                <w:lang w:bidi="ar-SY"/>
              </w:rPr>
              <w:br/>
              <w:t>الساعة</w:t>
            </w:r>
            <w:r w:rsidRPr="00656D8E">
              <w:rPr>
                <w:rFonts w:hint="cs"/>
                <w:sz w:val="20"/>
                <w:szCs w:val="26"/>
                <w:rtl/>
                <w:lang w:bidi="ar-SY"/>
              </w:rPr>
              <w:t> </w:t>
            </w:r>
            <w:r w:rsidRPr="00656D8E">
              <w:rPr>
                <w:sz w:val="20"/>
                <w:szCs w:val="26"/>
              </w:rPr>
              <w:t>1600</w:t>
            </w:r>
            <w:r w:rsidRPr="00656D8E">
              <w:rPr>
                <w:sz w:val="20"/>
                <w:szCs w:val="26"/>
                <w:rtl/>
                <w:lang w:bidi="ar-SY"/>
              </w:rPr>
              <w:t xml:space="preserve"> بالتوقيت العالمي المنسق</w:t>
            </w:r>
          </w:p>
        </w:tc>
        <w:tc>
          <w:tcPr>
            <w:tcW w:w="2977" w:type="dxa"/>
            <w:vAlign w:val="center"/>
          </w:tcPr>
          <w:p w:rsidR="0078154C" w:rsidRPr="00656D8E" w:rsidRDefault="0078154C" w:rsidP="00656D8E">
            <w:pPr>
              <w:spacing w:before="60" w:after="60" w:line="260" w:lineRule="exact"/>
              <w:jc w:val="center"/>
              <w:rPr>
                <w:sz w:val="20"/>
                <w:szCs w:val="26"/>
                <w:rtl/>
                <w:lang w:bidi="ar-SY"/>
              </w:rPr>
            </w:pPr>
            <w:r w:rsidRPr="00656D8E">
              <w:rPr>
                <w:rFonts w:hint="cs"/>
                <w:sz w:val="20"/>
                <w:szCs w:val="26"/>
                <w:rtl/>
                <w:lang w:bidi="ar-SY"/>
              </w:rPr>
              <w:t xml:space="preserve">الجمعة، </w:t>
            </w:r>
            <w:r w:rsidRPr="00656D8E">
              <w:rPr>
                <w:sz w:val="20"/>
                <w:szCs w:val="26"/>
              </w:rPr>
              <w:t>31</w:t>
            </w:r>
            <w:r w:rsidRPr="00656D8E">
              <w:rPr>
                <w:rFonts w:hint="eastAsia"/>
                <w:sz w:val="20"/>
                <w:szCs w:val="26"/>
                <w:rtl/>
                <w:lang w:bidi="ar-SY"/>
              </w:rPr>
              <w:t> </w:t>
            </w:r>
            <w:r w:rsidRPr="00656D8E">
              <w:rPr>
                <w:rFonts w:hint="cs"/>
                <w:sz w:val="20"/>
                <w:szCs w:val="26"/>
                <w:rtl/>
                <w:lang w:bidi="ar-SY"/>
              </w:rPr>
              <w:t>مارس </w:t>
            </w:r>
            <w:r w:rsidRPr="00656D8E">
              <w:rPr>
                <w:sz w:val="20"/>
                <w:szCs w:val="26"/>
              </w:rPr>
              <w:t>2017</w:t>
            </w:r>
            <w:r w:rsidRPr="00656D8E">
              <w:rPr>
                <w:sz w:val="20"/>
                <w:szCs w:val="26"/>
                <w:rtl/>
                <w:lang w:bidi="ar-SY"/>
              </w:rPr>
              <w:br/>
              <w:t>الساعة</w:t>
            </w:r>
            <w:r w:rsidRPr="00656D8E">
              <w:rPr>
                <w:rFonts w:hint="cs"/>
                <w:sz w:val="20"/>
                <w:szCs w:val="26"/>
                <w:rtl/>
                <w:lang w:bidi="ar-SY"/>
              </w:rPr>
              <w:t> </w:t>
            </w:r>
            <w:r w:rsidRPr="00656D8E">
              <w:rPr>
                <w:sz w:val="20"/>
                <w:szCs w:val="26"/>
              </w:rPr>
              <w:t>0930</w:t>
            </w:r>
            <w:r w:rsidRPr="00656D8E">
              <w:rPr>
                <w:sz w:val="20"/>
                <w:szCs w:val="26"/>
                <w:rtl/>
                <w:lang w:bidi="ar-SY"/>
              </w:rPr>
              <w:t xml:space="preserve"> (بالتوقيت المحلي)</w:t>
            </w:r>
          </w:p>
        </w:tc>
      </w:tr>
    </w:tbl>
    <w:p w:rsidR="0078154C" w:rsidRPr="0078154C" w:rsidRDefault="0078154C" w:rsidP="00656D8E">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78154C" w:rsidRPr="0078154C" w:rsidRDefault="0078154C" w:rsidP="0078154C">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78154C" w:rsidRPr="0078154C" w:rsidRDefault="0078154C" w:rsidP="0078154C">
      <w:pPr>
        <w:rPr>
          <w:rtl/>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sidRPr="0078154C">
        <w:rPr>
          <w:rFonts w:hint="cs"/>
          <w:rtl/>
        </w:rPr>
        <w:t>ﰲ</w:t>
      </w:r>
      <w:r w:rsidRPr="0078154C">
        <w:rPr>
          <w:rtl/>
        </w:rPr>
        <w:t xml:space="preserve"> </w:t>
      </w:r>
      <w:r w:rsidRPr="0078154C">
        <w:rPr>
          <w:rFonts w:hint="cs"/>
          <w:rtl/>
        </w:rPr>
        <w:t>الموقع</w:t>
      </w:r>
      <w:r w:rsidRPr="0078154C">
        <w:rPr>
          <w:rtl/>
        </w:rPr>
        <w:t xml:space="preserve"> </w:t>
      </w:r>
      <w:r w:rsidRPr="0078154C">
        <w:rPr>
          <w:rFonts w:hint="cs"/>
          <w:rtl/>
        </w:rPr>
        <w:t>التالي</w:t>
      </w:r>
      <w:r w:rsidRPr="0078154C">
        <w:rPr>
          <w:rtl/>
        </w:rPr>
        <w:t>:</w:t>
      </w:r>
    </w:p>
    <w:p w:rsidR="0078154C" w:rsidRPr="0078154C" w:rsidRDefault="00FD4A68" w:rsidP="00F275B7">
      <w:pPr>
        <w:spacing w:before="240" w:after="240" w:line="240" w:lineRule="auto"/>
        <w:jc w:val="center"/>
        <w:rPr>
          <w:u w:val="single"/>
          <w:rtl/>
        </w:rPr>
      </w:pPr>
      <w:hyperlink r:id="rId9" w:history="1">
        <w:r w:rsidR="0078154C" w:rsidRPr="0078154C">
          <w:rPr>
            <w:rStyle w:val="Hyperlink"/>
            <w:lang w:val="en-GB"/>
          </w:rPr>
          <w:t>http://www.itu.int/md/R15-SG06-C-0001/en</w:t>
        </w:r>
      </w:hyperlink>
    </w:p>
    <w:p w:rsidR="0078154C" w:rsidRPr="0078154C" w:rsidRDefault="0078154C" w:rsidP="00FD4A68">
      <w:pPr>
        <w:rPr>
          <w:rtl/>
        </w:rPr>
      </w:pPr>
      <w:r w:rsidRPr="0078154C">
        <w:rPr>
          <w:rFonts w:hint="cs"/>
          <w:rtl/>
        </w:rPr>
        <w:t xml:space="preserve">ويمكن الاطلاع على المحضر الموجز للاجتماع </w:t>
      </w:r>
      <w:r w:rsidR="00FB4B8B">
        <w:rPr>
          <w:rFonts w:hint="cs"/>
          <w:rtl/>
        </w:rPr>
        <w:t>السابق</w:t>
      </w:r>
      <w:r w:rsidRPr="0078154C">
        <w:rPr>
          <w:rFonts w:hint="cs"/>
          <w:rtl/>
        </w:rPr>
        <w:t xml:space="preserve"> المعقود في </w:t>
      </w:r>
      <w:r w:rsidRPr="0078154C">
        <w:rPr>
          <w:lang w:val="en-GB"/>
        </w:rPr>
        <w:t>28</w:t>
      </w:r>
      <w:r w:rsidRPr="0078154C">
        <w:rPr>
          <w:rFonts w:hint="cs"/>
          <w:rtl/>
        </w:rPr>
        <w:t xml:space="preserve"> أكتوبر </w:t>
      </w:r>
      <w:r w:rsidRPr="0078154C">
        <w:rPr>
          <w:lang w:val="en-GB"/>
        </w:rPr>
        <w:t>201</w:t>
      </w:r>
      <w:r w:rsidR="00FD4A68">
        <w:rPr>
          <w:lang w:val="en-GB"/>
        </w:rPr>
        <w:t>6</w:t>
      </w:r>
      <w:bookmarkStart w:id="0" w:name="_GoBack"/>
      <w:bookmarkEnd w:id="0"/>
      <w:r w:rsidRPr="0078154C">
        <w:rPr>
          <w:rFonts w:hint="cs"/>
          <w:rtl/>
        </w:rPr>
        <w:t xml:space="preserve"> (الوثيقة </w:t>
      </w:r>
      <w:r w:rsidRPr="0078154C">
        <w:rPr>
          <w:lang w:val="en-GB"/>
        </w:rPr>
        <w:t>6/94</w:t>
      </w:r>
      <w:r w:rsidRPr="0078154C">
        <w:rPr>
          <w:rFonts w:hint="cs"/>
          <w:rtl/>
        </w:rPr>
        <w:t>) في الموقع التالي:</w:t>
      </w:r>
    </w:p>
    <w:p w:rsidR="0078154C" w:rsidRPr="0078154C" w:rsidRDefault="00FD4A68" w:rsidP="00F275B7">
      <w:pPr>
        <w:spacing w:before="240" w:after="240" w:line="240" w:lineRule="auto"/>
        <w:jc w:val="center"/>
        <w:rPr>
          <w:u w:val="single"/>
          <w:rtl/>
        </w:rPr>
      </w:pPr>
      <w:hyperlink r:id="rId10" w:history="1">
        <w:r w:rsidR="0078154C" w:rsidRPr="0078154C">
          <w:rPr>
            <w:rStyle w:val="Hyperlink"/>
          </w:rPr>
          <w:t>http://www.itu.int/md/R15-SG06-C-0094/en</w:t>
        </w:r>
      </w:hyperlink>
    </w:p>
    <w:p w:rsidR="0078154C" w:rsidRPr="0078154C" w:rsidRDefault="0078154C" w:rsidP="0078154C">
      <w:pPr>
        <w:rPr>
          <w:rtl/>
          <w:lang w:val="en-GB" w:bidi="ar-EG"/>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للكلام باللغة الإنكليزية فقط.</w:t>
      </w:r>
    </w:p>
    <w:p w:rsidR="0078154C" w:rsidRPr="00D66C70" w:rsidRDefault="0078154C" w:rsidP="00F275B7">
      <w:pPr>
        <w:pStyle w:val="Heading2"/>
        <w:rPr>
          <w:spacing w:val="2"/>
          <w:rtl/>
        </w:rPr>
      </w:pPr>
      <w:r w:rsidRPr="00D66C70">
        <w:rPr>
          <w:spacing w:val="2"/>
        </w:rPr>
        <w:lastRenderedPageBreak/>
        <w:t>1.2</w:t>
      </w:r>
      <w:r w:rsidRPr="00D66C70">
        <w:rPr>
          <w:spacing w:val="2"/>
          <w:rtl/>
        </w:rPr>
        <w:tab/>
      </w:r>
      <w:r w:rsidRPr="00D66C70">
        <w:rPr>
          <w:rFonts w:hint="cs"/>
          <w:spacing w:val="2"/>
          <w:rtl/>
        </w:rPr>
        <w:t>اعتماد</w:t>
      </w:r>
      <w:r w:rsidRPr="00D66C70">
        <w:rPr>
          <w:spacing w:val="2"/>
          <w:rtl/>
        </w:rPr>
        <w:t xml:space="preserve"> </w:t>
      </w:r>
      <w:r w:rsidRPr="00D66C70">
        <w:rPr>
          <w:rFonts w:hint="cs"/>
          <w:spacing w:val="2"/>
          <w:rtl/>
        </w:rPr>
        <w:t>مشاريع</w:t>
      </w:r>
      <w:r w:rsidRPr="00D66C70">
        <w:rPr>
          <w:spacing w:val="2"/>
          <w:rtl/>
        </w:rPr>
        <w:t xml:space="preserve"> </w:t>
      </w:r>
      <w:r w:rsidRPr="00D66C70">
        <w:rPr>
          <w:rFonts w:hint="cs"/>
          <w:spacing w:val="2"/>
          <w:rtl/>
        </w:rPr>
        <w:t>التوصيات والمسائل</w:t>
      </w:r>
      <w:r w:rsidRPr="00D66C70">
        <w:rPr>
          <w:spacing w:val="2"/>
          <w:rtl/>
        </w:rPr>
        <w:t xml:space="preserve"> </w:t>
      </w:r>
      <w:r w:rsidRPr="00D66C70">
        <w:rPr>
          <w:rFonts w:hint="cs"/>
          <w:spacing w:val="2"/>
          <w:rtl/>
        </w:rPr>
        <w:t>في</w:t>
      </w:r>
      <w:r w:rsidRPr="00D66C70">
        <w:rPr>
          <w:spacing w:val="2"/>
          <w:rtl/>
        </w:rPr>
        <w:t xml:space="preserve"> </w:t>
      </w:r>
      <w:r w:rsidRPr="00D66C70">
        <w:rPr>
          <w:rFonts w:hint="cs"/>
          <w:spacing w:val="2"/>
          <w:rtl/>
        </w:rPr>
        <w:t>اجتماع</w:t>
      </w:r>
      <w:r w:rsidRPr="00D66C70">
        <w:rPr>
          <w:spacing w:val="2"/>
          <w:rtl/>
        </w:rPr>
        <w:t xml:space="preserve"> </w:t>
      </w:r>
      <w:r w:rsidRPr="00D66C70">
        <w:rPr>
          <w:rFonts w:hint="cs"/>
          <w:spacing w:val="2"/>
          <w:rtl/>
        </w:rPr>
        <w:t>لجنة</w:t>
      </w:r>
      <w:r w:rsidRPr="00D66C70">
        <w:rPr>
          <w:spacing w:val="2"/>
          <w:rtl/>
        </w:rPr>
        <w:t xml:space="preserve"> </w:t>
      </w:r>
      <w:r w:rsidRPr="00D66C70">
        <w:rPr>
          <w:rFonts w:hint="cs"/>
          <w:spacing w:val="2"/>
          <w:rtl/>
        </w:rPr>
        <w:t>الدراسات</w:t>
      </w:r>
      <w:r w:rsidRPr="00D66C70">
        <w:rPr>
          <w:spacing w:val="2"/>
          <w:rtl/>
        </w:rPr>
        <w:t xml:space="preserve"> (</w:t>
      </w:r>
      <w:r w:rsidRPr="00D66C70">
        <w:rPr>
          <w:rFonts w:hint="cs"/>
          <w:spacing w:val="2"/>
          <w:rtl/>
        </w:rPr>
        <w:t>الفقرتان </w:t>
      </w:r>
      <w:r w:rsidRPr="00D66C70">
        <w:rPr>
          <w:spacing w:val="2"/>
        </w:rPr>
        <w:t>2.2.2.6.A2</w:t>
      </w:r>
      <w:r w:rsidRPr="00D66C70">
        <w:rPr>
          <w:spacing w:val="2"/>
          <w:rtl/>
        </w:rPr>
        <w:t xml:space="preserve"> </w:t>
      </w:r>
      <w:r w:rsidRPr="00D66C70">
        <w:rPr>
          <w:rFonts w:hint="cs"/>
          <w:spacing w:val="2"/>
          <w:rtl/>
        </w:rPr>
        <w:t>و</w:t>
      </w:r>
      <w:r w:rsidRPr="00D66C70">
        <w:rPr>
          <w:spacing w:val="2"/>
        </w:rPr>
        <w:t>2.2.2.5.A2</w:t>
      </w:r>
      <w:r w:rsidRPr="00D66C70">
        <w:rPr>
          <w:spacing w:val="2"/>
          <w:rtl/>
        </w:rPr>
        <w:t xml:space="preserve"> </w:t>
      </w:r>
      <w:r w:rsidRPr="00D66C70">
        <w:rPr>
          <w:rFonts w:hint="cs"/>
          <w:spacing w:val="2"/>
          <w:rtl/>
        </w:rPr>
        <w:t>من القرار </w:t>
      </w:r>
      <w:r w:rsidRPr="00D66C70">
        <w:rPr>
          <w:spacing w:val="2"/>
        </w:rPr>
        <w:t>ITU-R 1-7</w:t>
      </w:r>
      <w:r w:rsidRPr="00D66C70">
        <w:rPr>
          <w:spacing w:val="2"/>
          <w:rtl/>
        </w:rPr>
        <w:t>)</w:t>
      </w:r>
    </w:p>
    <w:p w:rsidR="0078154C" w:rsidRPr="0078154C" w:rsidRDefault="0078154C" w:rsidP="0078154C">
      <w:pPr>
        <w:rPr>
          <w:rtl/>
        </w:rPr>
      </w:pPr>
      <w:r w:rsidRPr="0078154C">
        <w:rPr>
          <w:rFonts w:hint="cs"/>
          <w:rtl/>
        </w:rPr>
        <w:t>لا توجد</w:t>
      </w:r>
      <w:r w:rsidRPr="0078154C">
        <w:rPr>
          <w:rtl/>
        </w:rPr>
        <w:t xml:space="preserve"> توصيات</w:t>
      </w:r>
      <w:r w:rsidRPr="0078154C">
        <w:rPr>
          <w:rFonts w:hint="cs"/>
          <w:rtl/>
        </w:rPr>
        <w:t xml:space="preserve"> أو مسائل</w:t>
      </w:r>
      <w:r w:rsidRPr="0078154C">
        <w:rPr>
          <w:rtl/>
        </w:rPr>
        <w:t xml:space="preserve"> مقترحة لكي تعتمدها لجنة الدراسات وفقاً </w:t>
      </w:r>
      <w:r w:rsidRPr="0078154C">
        <w:rPr>
          <w:rFonts w:hint="cs"/>
          <w:rtl/>
        </w:rPr>
        <w:t>للفقرتين </w:t>
      </w:r>
      <w:r w:rsidRPr="0078154C">
        <w:t>2.2.2.6.A2</w:t>
      </w:r>
      <w:r w:rsidRPr="0078154C">
        <w:rPr>
          <w:rtl/>
        </w:rPr>
        <w:t xml:space="preserve"> </w:t>
      </w:r>
      <w:r w:rsidRPr="0078154C">
        <w:rPr>
          <w:rFonts w:hint="cs"/>
          <w:rtl/>
        </w:rPr>
        <w:t>و</w:t>
      </w:r>
      <w:r w:rsidRPr="0078154C">
        <w:t>2.2.2.5.A2</w:t>
      </w:r>
      <w:r w:rsidRPr="0078154C">
        <w:rPr>
          <w:rFonts w:hint="cs"/>
          <w:rtl/>
        </w:rPr>
        <w:t xml:space="preserve"> </w:t>
      </w:r>
      <w:r w:rsidRPr="0078154C">
        <w:rPr>
          <w:rtl/>
        </w:rPr>
        <w:t>من القرار</w:t>
      </w:r>
      <w:r w:rsidRPr="0078154C">
        <w:rPr>
          <w:rFonts w:hint="cs"/>
          <w:rtl/>
        </w:rPr>
        <w:t> </w:t>
      </w:r>
      <w:r w:rsidRPr="0078154C">
        <w:t>ITU</w:t>
      </w:r>
      <w:r w:rsidRPr="0078154C">
        <w:noBreakHyphen/>
        <w:t>R 1</w:t>
      </w:r>
      <w:r w:rsidRPr="0078154C">
        <w:noBreakHyphen/>
        <w:t>7</w:t>
      </w:r>
      <w:r w:rsidRPr="0078154C">
        <w:rPr>
          <w:rtl/>
        </w:rPr>
        <w:t>.</w:t>
      </w:r>
    </w:p>
    <w:p w:rsidR="0078154C" w:rsidRPr="00FB4B8B" w:rsidRDefault="0078154C" w:rsidP="00FB4B8B">
      <w:pPr>
        <w:pStyle w:val="Heading2"/>
        <w:rPr>
          <w:spacing w:val="-2"/>
          <w:rtl/>
        </w:rPr>
      </w:pPr>
      <w:r w:rsidRPr="00FB4B8B">
        <w:rPr>
          <w:spacing w:val="-2"/>
        </w:rPr>
        <w:t>2.2</w:t>
      </w:r>
      <w:r w:rsidRPr="00FB4B8B">
        <w:rPr>
          <w:spacing w:val="-2"/>
          <w:rtl/>
        </w:rPr>
        <w:tab/>
      </w:r>
      <w:r w:rsidRPr="00FB4B8B">
        <w:rPr>
          <w:rFonts w:hint="cs"/>
          <w:spacing w:val="-2"/>
          <w:rtl/>
        </w:rPr>
        <w:t>اعتماد</w:t>
      </w:r>
      <w:r w:rsidRPr="00FB4B8B">
        <w:rPr>
          <w:spacing w:val="-2"/>
          <w:rtl/>
        </w:rPr>
        <w:t xml:space="preserve"> </w:t>
      </w:r>
      <w:r w:rsidRPr="00FB4B8B">
        <w:rPr>
          <w:rFonts w:hint="cs"/>
          <w:spacing w:val="-2"/>
          <w:rtl/>
        </w:rPr>
        <w:t>مشاريع</w:t>
      </w:r>
      <w:r w:rsidRPr="00FB4B8B">
        <w:rPr>
          <w:spacing w:val="-2"/>
          <w:rtl/>
        </w:rPr>
        <w:t xml:space="preserve"> </w:t>
      </w:r>
      <w:r w:rsidRPr="00FB4B8B">
        <w:rPr>
          <w:rFonts w:hint="cs"/>
          <w:spacing w:val="-2"/>
          <w:rtl/>
        </w:rPr>
        <w:t>التوصيات</w:t>
      </w:r>
      <w:r w:rsidRPr="00FB4B8B">
        <w:rPr>
          <w:spacing w:val="-2"/>
          <w:rtl/>
        </w:rPr>
        <w:t xml:space="preserve"> </w:t>
      </w:r>
      <w:r w:rsidRPr="00FB4B8B">
        <w:rPr>
          <w:rFonts w:hint="cs"/>
          <w:spacing w:val="-2"/>
          <w:rtl/>
        </w:rPr>
        <w:t>في</w:t>
      </w:r>
      <w:r w:rsidRPr="00FB4B8B">
        <w:rPr>
          <w:spacing w:val="-2"/>
          <w:rtl/>
        </w:rPr>
        <w:t xml:space="preserve"> </w:t>
      </w:r>
      <w:r w:rsidRPr="00FB4B8B">
        <w:rPr>
          <w:rFonts w:hint="cs"/>
          <w:spacing w:val="-2"/>
          <w:rtl/>
        </w:rPr>
        <w:t>اجتماع</w:t>
      </w:r>
      <w:r w:rsidRPr="00FB4B8B">
        <w:rPr>
          <w:spacing w:val="-2"/>
          <w:rtl/>
        </w:rPr>
        <w:t xml:space="preserve"> </w:t>
      </w:r>
      <w:r w:rsidRPr="00FB4B8B">
        <w:rPr>
          <w:rFonts w:hint="cs"/>
          <w:spacing w:val="-2"/>
          <w:rtl/>
        </w:rPr>
        <w:t>لجنة</w:t>
      </w:r>
      <w:r w:rsidRPr="00FB4B8B">
        <w:rPr>
          <w:spacing w:val="-2"/>
          <w:rtl/>
        </w:rPr>
        <w:t xml:space="preserve"> </w:t>
      </w:r>
      <w:r w:rsidRPr="00FB4B8B">
        <w:rPr>
          <w:rFonts w:hint="cs"/>
          <w:spacing w:val="-2"/>
          <w:rtl/>
        </w:rPr>
        <w:t>الدراسات</w:t>
      </w:r>
      <w:r w:rsidRPr="00FB4B8B">
        <w:rPr>
          <w:spacing w:val="-2"/>
          <w:rtl/>
        </w:rPr>
        <w:t xml:space="preserve"> </w:t>
      </w:r>
      <w:r w:rsidRPr="00FB4B8B">
        <w:rPr>
          <w:rFonts w:hint="cs"/>
          <w:spacing w:val="-2"/>
          <w:rtl/>
        </w:rPr>
        <w:t>بالمراسلة</w:t>
      </w:r>
      <w:r w:rsidRPr="00FB4B8B">
        <w:rPr>
          <w:spacing w:val="-2"/>
          <w:rtl/>
        </w:rPr>
        <w:t xml:space="preserve"> (</w:t>
      </w:r>
      <w:r w:rsidRPr="00FB4B8B">
        <w:rPr>
          <w:rFonts w:hint="cs"/>
          <w:spacing w:val="-2"/>
          <w:rtl/>
        </w:rPr>
        <w:t>الفقرة </w:t>
      </w:r>
      <w:r w:rsidRPr="00FB4B8B">
        <w:rPr>
          <w:spacing w:val="-2"/>
        </w:rPr>
        <w:t>3.2.2.6.A2</w:t>
      </w:r>
      <w:r w:rsidRPr="00FB4B8B">
        <w:rPr>
          <w:spacing w:val="-2"/>
          <w:rtl/>
        </w:rPr>
        <w:t xml:space="preserve"> </w:t>
      </w:r>
      <w:r w:rsidRPr="00FB4B8B">
        <w:rPr>
          <w:rFonts w:hint="cs"/>
          <w:spacing w:val="-2"/>
          <w:rtl/>
        </w:rPr>
        <w:t>من</w:t>
      </w:r>
      <w:r w:rsidRPr="00FB4B8B">
        <w:rPr>
          <w:spacing w:val="-2"/>
          <w:rtl/>
        </w:rPr>
        <w:t xml:space="preserve"> </w:t>
      </w:r>
      <w:r w:rsidRPr="00FB4B8B">
        <w:rPr>
          <w:rFonts w:hint="cs"/>
          <w:spacing w:val="-2"/>
          <w:rtl/>
        </w:rPr>
        <w:t>القرار </w:t>
      </w:r>
      <w:r w:rsidRPr="00FB4B8B">
        <w:rPr>
          <w:spacing w:val="-2"/>
        </w:rPr>
        <w:t>ITU</w:t>
      </w:r>
      <w:r w:rsidR="00D66C70" w:rsidRPr="00FB4B8B">
        <w:rPr>
          <w:spacing w:val="-2"/>
        </w:rPr>
        <w:noBreakHyphen/>
      </w:r>
      <w:r w:rsidRPr="00FB4B8B">
        <w:rPr>
          <w:spacing w:val="-2"/>
        </w:rPr>
        <w:t>R </w:t>
      </w:r>
      <w:r w:rsidR="00FB4B8B" w:rsidRPr="00FB4B8B">
        <w:rPr>
          <w:spacing w:val="-2"/>
        </w:rPr>
        <w:t>1</w:t>
      </w:r>
      <w:r w:rsidR="00FB4B8B">
        <w:rPr>
          <w:spacing w:val="-2"/>
        </w:rPr>
        <w:noBreakHyphen/>
      </w:r>
      <w:r w:rsidR="00FB4B8B" w:rsidRPr="00FB4B8B">
        <w:rPr>
          <w:spacing w:val="-2"/>
        </w:rPr>
        <w:t>7</w:t>
      </w:r>
      <w:r w:rsidRPr="00FB4B8B">
        <w:rPr>
          <w:spacing w:val="-2"/>
          <w:rtl/>
        </w:rPr>
        <w:t>)</w:t>
      </w:r>
    </w:p>
    <w:p w:rsidR="0078154C" w:rsidRPr="0078154C" w:rsidRDefault="0078154C" w:rsidP="0078154C">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بمشاريع التوصيات الجديدة أو المراجعة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78154C" w:rsidRPr="0078154C" w:rsidRDefault="0078154C" w:rsidP="00B27E5C">
      <w:pPr>
        <w:rPr>
          <w:rtl/>
        </w:rPr>
      </w:pPr>
      <w:r w:rsidRPr="0078154C">
        <w:rPr>
          <w:rtl/>
        </w:rPr>
        <w:t xml:space="preserve">ووفقاً لهذا الإجراء، سوف تُعرض على لجنة الدراسات مشاريع التوصيات الجديدة </w:t>
      </w:r>
      <w:r w:rsidR="00B27E5C">
        <w:rPr>
          <w:rFonts w:hint="cs"/>
          <w:rtl/>
          <w:lang w:bidi="ar-EG"/>
        </w:rPr>
        <w:t>و</w:t>
      </w:r>
      <w:r w:rsidRPr="0078154C">
        <w:rPr>
          <w:rtl/>
        </w:rPr>
        <w:t>المراجعة التي يتم إعدادها أثناء اجتماعات فرق</w:t>
      </w:r>
      <w:r w:rsidR="00B27E5C">
        <w:rPr>
          <w:rFonts w:hint="cs"/>
          <w:rtl/>
        </w:rPr>
        <w:t> </w:t>
      </w:r>
      <w:r w:rsidRPr="0078154C">
        <w:rPr>
          <w:rtl/>
        </w:rPr>
        <w:t>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التي تعقد قبل اجتماع لجنة الدراسات مباشرة</w:t>
      </w:r>
      <w:r w:rsidRPr="0078154C">
        <w:rPr>
          <w:rFonts w:hint="cs"/>
          <w:rtl/>
        </w:rPr>
        <w:t>ً</w:t>
      </w:r>
      <w:r w:rsidRPr="0078154C">
        <w:rPr>
          <w:rtl/>
        </w:rPr>
        <w:t>. وبعد النظر في تلك المشاريع على النحو الواجب، يجوز للجنة الدراسات أن تقرر التماس اعتماد مشاريع</w:t>
      </w:r>
      <w:r w:rsidRPr="0078154C">
        <w:rPr>
          <w:rFonts w:hint="cs"/>
          <w:rtl/>
        </w:rPr>
        <w:t xml:space="preserve"> هذه</w:t>
      </w:r>
      <w:r w:rsidRPr="0078154C">
        <w:rPr>
          <w:rtl/>
        </w:rPr>
        <w:t xml:space="preserve"> التوصيات بالمراسلة. وفي </w:t>
      </w:r>
      <w:r w:rsidRPr="0078154C">
        <w:rPr>
          <w:rFonts w:hint="cs"/>
          <w:rtl/>
        </w:rPr>
        <w:t xml:space="preserve">مثل </w:t>
      </w:r>
      <w:r w:rsidRPr="0078154C">
        <w:rPr>
          <w:rtl/>
        </w:rPr>
        <w:t xml:space="preserve">هذه الحالات، </w:t>
      </w:r>
      <w:r w:rsidRPr="0078154C">
        <w:rPr>
          <w:rFonts w:hint="cs"/>
          <w:rtl/>
        </w:rPr>
        <w:t>تستخدم</w:t>
      </w:r>
      <w:r w:rsidRPr="0078154C">
        <w:rPr>
          <w:rtl/>
        </w:rPr>
        <w:t xml:space="preserve"> لجنة الدراسات إجراء الاعتماد والموافقة في نفس الوقت</w:t>
      </w:r>
      <w:r w:rsidRPr="0078154C">
        <w:rPr>
          <w:rFonts w:hint="cs"/>
          <w:rtl/>
        </w:rPr>
        <w:t> </w:t>
      </w:r>
      <w:r w:rsidRPr="0078154C">
        <w:t>(PSAA)</w:t>
      </w:r>
      <w:r w:rsidRPr="0078154C">
        <w:rPr>
          <w:rtl/>
        </w:rPr>
        <w:t xml:space="preserve"> لمش</w:t>
      </w:r>
      <w:r w:rsidRPr="0078154C">
        <w:rPr>
          <w:rFonts w:hint="cs"/>
          <w:rtl/>
        </w:rPr>
        <w:t>اريع</w:t>
      </w:r>
      <w:r w:rsidRPr="0078154C">
        <w:rPr>
          <w:rtl/>
        </w:rPr>
        <w:t xml:space="preserve"> التوصي</w:t>
      </w:r>
      <w:r w:rsidRPr="0078154C">
        <w:rPr>
          <w:rFonts w:hint="cs"/>
          <w:rtl/>
        </w:rPr>
        <w:t>ات بالمراسلة</w:t>
      </w:r>
      <w:r w:rsidRPr="0078154C">
        <w:rPr>
          <w:rtl/>
        </w:rPr>
        <w:t>، وهو الإجراء المنصوص عليه في</w:t>
      </w:r>
      <w:r w:rsidRPr="0078154C">
        <w:rPr>
          <w:rFonts w:hint="cs"/>
          <w:rtl/>
        </w:rPr>
        <w:t> </w:t>
      </w:r>
      <w:r w:rsidRPr="0078154C">
        <w:rPr>
          <w:rtl/>
        </w:rPr>
        <w:t>الفقرة</w:t>
      </w:r>
      <w:r w:rsidRPr="0078154C">
        <w:rPr>
          <w:rFonts w:hint="cs"/>
          <w:rtl/>
        </w:rPr>
        <w:t> </w:t>
      </w:r>
      <w:r w:rsidRPr="0078154C">
        <w:t>4.2.6.A2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(انظر أيضاً الفقرة</w:t>
      </w:r>
      <w:r w:rsidRPr="0078154C">
        <w:rPr>
          <w:rFonts w:hint="cs"/>
          <w:rtl/>
        </w:rPr>
        <w:t> </w:t>
      </w:r>
      <w:r w:rsidRPr="0078154C">
        <w:t>3.2</w:t>
      </w:r>
      <w:r w:rsidRPr="0078154C">
        <w:rPr>
          <w:rFonts w:hint="cs"/>
          <w:rtl/>
        </w:rPr>
        <w:t> </w:t>
      </w:r>
      <w:r w:rsidRPr="0078154C">
        <w:rPr>
          <w:rtl/>
        </w:rPr>
        <w:t>أدناه)</w:t>
      </w:r>
      <w:r w:rsidRPr="0078154C">
        <w:rPr>
          <w:rFonts w:hint="cs"/>
          <w:rtl/>
        </w:rPr>
        <w:t>، في حالة عدم اعتراض أي من الدول الأعضاء الحاضرة في</w:t>
      </w:r>
      <w:r w:rsidRPr="0078154C">
        <w:rPr>
          <w:rFonts w:hint="eastAsia"/>
          <w:rtl/>
        </w:rPr>
        <w:t> </w:t>
      </w:r>
      <w:r w:rsidRPr="0078154C">
        <w:rPr>
          <w:rFonts w:hint="cs"/>
          <w:rtl/>
        </w:rPr>
        <w:t>الاجتماع.</w:t>
      </w:r>
    </w:p>
    <w:p w:rsidR="0078154C" w:rsidRPr="0078154C" w:rsidRDefault="0078154C" w:rsidP="0078154C">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rsidRPr="0078154C">
        <w:noBreakHyphen/>
        <w:t>R 1</w:t>
      </w:r>
      <w:r w:rsidRPr="0078154C">
        <w:noBreakHyphen/>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 xml:space="preserve">مباشرةً </w:t>
      </w:r>
      <w:r w:rsidRPr="0078154C">
        <w:rPr>
          <w:rtl/>
        </w:rPr>
        <w:t>والتي قد تُعَد لها مشاريع</w:t>
      </w:r>
      <w:r w:rsidRPr="0078154C">
        <w:rPr>
          <w:rFonts w:hint="cs"/>
          <w:rtl/>
        </w:rPr>
        <w:t> </w:t>
      </w:r>
      <w:r w:rsidRPr="0078154C">
        <w:rPr>
          <w:rtl/>
        </w:rPr>
        <w:t>توصيات.</w:t>
      </w:r>
    </w:p>
    <w:p w:rsidR="0078154C" w:rsidRPr="0078154C" w:rsidRDefault="0078154C" w:rsidP="00D66C70">
      <w:pPr>
        <w:pStyle w:val="Heading2"/>
      </w:pPr>
      <w:r w:rsidRPr="0078154C">
        <w:t>3.2</w:t>
      </w:r>
      <w:r w:rsidRPr="0078154C">
        <w:rPr>
          <w:rFonts w:hint="cs"/>
          <w:rtl/>
        </w:rPr>
        <w:tab/>
        <w:t>اتخاذ القرار بشأن إجراء الموافقة</w:t>
      </w:r>
    </w:p>
    <w:p w:rsidR="0078154C" w:rsidRPr="0078154C" w:rsidRDefault="0078154C" w:rsidP="0078154C">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rsidRPr="0078154C">
        <w:noBreakHyphen/>
        <w:t>R 1</w:t>
      </w:r>
      <w:r w:rsidRPr="0078154C">
        <w:noBreakHyphen/>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rsidRPr="0078154C">
        <w:sym w:font="Symbol" w:char="F02D"/>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78154C" w:rsidRPr="0078154C" w:rsidRDefault="0078154C" w:rsidP="00D66C70">
      <w:pPr>
        <w:pStyle w:val="Heading1"/>
        <w:rPr>
          <w:rtl/>
        </w:rPr>
      </w:pPr>
      <w:r w:rsidRPr="0078154C">
        <w:t>3</w:t>
      </w:r>
      <w:r w:rsidRPr="0078154C">
        <w:rPr>
          <w:rFonts w:hint="cs"/>
          <w:rtl/>
        </w:rPr>
        <w:tab/>
        <w:t>المساهمات</w:t>
      </w:r>
    </w:p>
    <w:p w:rsidR="0078154C" w:rsidRPr="0078154C" w:rsidRDefault="0078154C" w:rsidP="0078154C">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sidRPr="0078154C">
        <w:rPr>
          <w:lang w:val="fr-FR"/>
        </w:rPr>
        <w:noBreakHyphen/>
        <w:t>R 1</w:t>
      </w:r>
      <w:r w:rsidRPr="0078154C">
        <w:rPr>
          <w:lang w:val="fr-FR"/>
        </w:rPr>
        <w:noBreakHyphen/>
        <w:t>7</w:t>
      </w:r>
      <w:r w:rsidRPr="0078154C">
        <w:rPr>
          <w:rFonts w:hint="cs"/>
          <w:rtl/>
        </w:rPr>
        <w:t>.</w:t>
      </w:r>
    </w:p>
    <w:p w:rsidR="00AF43BF" w:rsidRDefault="0078154C" w:rsidP="0078154C">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 سبعة أيام تقويمية (الساعة</w:t>
      </w:r>
      <w:r w:rsidRPr="0078154C">
        <w:rPr>
          <w:rFonts w:hint="eastAsia"/>
          <w:rtl/>
          <w:lang w:bidi="ar-SY"/>
        </w:rPr>
        <w:t> </w:t>
      </w:r>
      <w:r w:rsidRPr="0078154C">
        <w:t>1600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وآخر موعد لاستلام المساهمات بالنسبة لهذا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sidRPr="0078154C">
        <w:rPr>
          <w:lang w:val="fr-FR"/>
        </w:rPr>
        <w:noBreakHyphen/>
        <w:t>R 1</w:t>
      </w:r>
      <w:r w:rsidRPr="0078154C">
        <w:rPr>
          <w:lang w:val="fr-FR"/>
        </w:rPr>
        <w:noBreakHyphen/>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sidR="00AF43BF">
        <w:rPr>
          <w:rFonts w:hint="cs"/>
          <w:rtl/>
        </w:rPr>
        <w:t>فيها.</w:t>
      </w:r>
    </w:p>
    <w:p w:rsidR="0078154C" w:rsidRPr="0078154C" w:rsidRDefault="0078154C" w:rsidP="0078154C">
      <w:pPr>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78154C" w:rsidRPr="0078154C" w:rsidRDefault="00FD4A68" w:rsidP="00D66C70">
      <w:pPr>
        <w:spacing w:before="240" w:after="240" w:line="240" w:lineRule="auto"/>
        <w:jc w:val="center"/>
        <w:rPr>
          <w:rtl/>
          <w:lang w:bidi="ar-EG"/>
        </w:rPr>
      </w:pPr>
      <w:hyperlink r:id="rId11" w:history="1">
        <w:r w:rsidR="0078154C" w:rsidRPr="0078154C">
          <w:rPr>
            <w:rStyle w:val="Hyperlink"/>
          </w:rPr>
          <w:t>rsg6@itu.int</w:t>
        </w:r>
      </w:hyperlink>
    </w:p>
    <w:p w:rsidR="0078154C" w:rsidRPr="0078154C" w:rsidRDefault="0078154C" w:rsidP="0078154C">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 والعناوين ذات الصلة موجودة في</w:t>
      </w:r>
      <w:r w:rsidRPr="0078154C">
        <w:rPr>
          <w:rFonts w:hint="eastAsia"/>
          <w:rtl/>
        </w:rPr>
        <w:t> </w:t>
      </w:r>
      <w:r w:rsidRPr="0078154C">
        <w:rPr>
          <w:rFonts w:hint="cs"/>
          <w:rtl/>
        </w:rPr>
        <w:t>الموقع:</w:t>
      </w:r>
    </w:p>
    <w:p w:rsidR="0078154C" w:rsidRPr="0078154C" w:rsidRDefault="00FD4A68" w:rsidP="00D66C70">
      <w:pPr>
        <w:spacing w:before="240" w:after="240" w:line="240" w:lineRule="auto"/>
        <w:jc w:val="center"/>
        <w:rPr>
          <w:rtl/>
          <w:lang w:bidi="ar-EG"/>
        </w:rPr>
      </w:pPr>
      <w:hyperlink r:id="rId12" w:tooltip="click to update" w:history="1">
        <w:r w:rsidR="0078154C" w:rsidRPr="0078154C">
          <w:rPr>
            <w:rStyle w:val="Hyperlink"/>
            <w:bCs/>
          </w:rPr>
          <w:t>http://www.itu.int/go/rsg6/ch</w:t>
        </w:r>
      </w:hyperlink>
    </w:p>
    <w:p w:rsidR="0078154C" w:rsidRPr="0078154C" w:rsidRDefault="0078154C" w:rsidP="00AF43BF">
      <w:pPr>
        <w:pStyle w:val="Heading1"/>
        <w:rPr>
          <w:rtl/>
        </w:rPr>
      </w:pPr>
      <w:r w:rsidRPr="0078154C">
        <w:lastRenderedPageBreak/>
        <w:t>4</w:t>
      </w:r>
      <w:r w:rsidRPr="0078154C">
        <w:rPr>
          <w:rFonts w:hint="cs"/>
          <w:rtl/>
        </w:rPr>
        <w:tab/>
        <w:t>الوثائق</w:t>
      </w:r>
    </w:p>
    <w:p w:rsidR="0078154C" w:rsidRPr="0078154C" w:rsidRDefault="0078154C" w:rsidP="00AF43BF">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78154C" w:rsidRPr="0078154C" w:rsidRDefault="00FD4A68" w:rsidP="00D66C70">
      <w:pPr>
        <w:spacing w:before="240" w:after="240" w:line="240" w:lineRule="auto"/>
        <w:jc w:val="center"/>
        <w:rPr>
          <w:lang w:val="en-GB"/>
        </w:rPr>
      </w:pPr>
      <w:hyperlink r:id="rId13" w:history="1">
        <w:r w:rsidR="0078154C" w:rsidRPr="0078154C">
          <w:rPr>
            <w:rStyle w:val="Hyperlink"/>
            <w:bCs/>
            <w:lang w:val="en-GB"/>
          </w:rPr>
          <w:t>http://www.itu.int/md/R15-SG06.AR-C/en</w:t>
        </w:r>
      </w:hyperlink>
    </w:p>
    <w:p w:rsidR="0078154C" w:rsidRPr="0078154C" w:rsidRDefault="0078154C" w:rsidP="0078154C">
      <w:pPr>
        <w:rPr>
          <w:rtl/>
        </w:rPr>
      </w:pPr>
      <w:r w:rsidRPr="0078154C">
        <w:rPr>
          <w:rFonts w:hint="cs"/>
          <w:rtl/>
        </w:rPr>
        <w:t xml:space="preserve">وستنشر النسخ الرسمية في العنوان التالي: </w:t>
      </w:r>
      <w:hyperlink r:id="rId14" w:history="1">
        <w:r w:rsidRPr="0078154C">
          <w:rPr>
            <w:rStyle w:val="Hyperlink"/>
            <w:bCs/>
            <w:lang w:val="en-GB"/>
          </w:rPr>
          <w:t>http://www.itu.int/md/R15-SG06-C/en</w:t>
        </w:r>
      </w:hyperlink>
      <w:r w:rsidRPr="0078154C">
        <w:rPr>
          <w:rFonts w:hint="cs"/>
          <w:rtl/>
        </w:rPr>
        <w:t xml:space="preserve"> في غضون ثلاثة أيام عمل.</w:t>
      </w:r>
    </w:p>
    <w:p w:rsidR="0078154C" w:rsidRPr="005A0FB0" w:rsidRDefault="00AF43BF" w:rsidP="005A0FB0">
      <w:pPr>
        <w:rPr>
          <w:spacing w:val="-4"/>
          <w:rtl/>
        </w:rPr>
      </w:pPr>
      <w:r>
        <w:rPr>
          <w:rFonts w:hint="cs"/>
          <w:spacing w:val="-4"/>
          <w:rtl/>
          <w:lang w:bidi="ar-EG"/>
        </w:rPr>
        <w:t>و</w:t>
      </w:r>
      <w:r w:rsidR="0078154C" w:rsidRPr="005A0FB0">
        <w:rPr>
          <w:rFonts w:hint="cs"/>
          <w:spacing w:val="-4"/>
          <w:rtl/>
        </w:rPr>
        <w:t xml:space="preserve">وفقاً للقرار </w:t>
      </w:r>
      <w:r w:rsidR="0078154C" w:rsidRPr="005A0FB0">
        <w:rPr>
          <w:spacing w:val="-4"/>
        </w:rPr>
        <w:t>167</w:t>
      </w:r>
      <w:r w:rsidR="0078154C" w:rsidRPr="005A0FB0">
        <w:rPr>
          <w:rFonts w:hint="cs"/>
          <w:spacing w:val="-4"/>
          <w:rtl/>
        </w:rPr>
        <w:t xml:space="preserve"> (المراجَع في بوسان، </w:t>
      </w:r>
      <w:r w:rsidR="0078154C" w:rsidRPr="005A0FB0">
        <w:rPr>
          <w:spacing w:val="-4"/>
        </w:rPr>
        <w:t>2014</w:t>
      </w:r>
      <w:r w:rsidR="0078154C" w:rsidRPr="005A0FB0">
        <w:rPr>
          <w:rFonts w:hint="cs"/>
          <w:spacing w:val="-4"/>
          <w:rtl/>
        </w:rPr>
        <w:t xml:space="preserve">)، </w:t>
      </w:r>
      <w:r w:rsidR="0078154C" w:rsidRPr="005A0FB0">
        <w:rPr>
          <w:rFonts w:hint="cs"/>
          <w:b/>
          <w:bCs/>
          <w:spacing w:val="-4"/>
          <w:rtl/>
        </w:rPr>
        <w:t>سيجري اجتماع لجنة الدراسات بدون استخدام الورق نهائياً</w:t>
      </w:r>
      <w:r w:rsidR="0078154C" w:rsidRPr="005A0FB0">
        <w:rPr>
          <w:rFonts w:hint="cs"/>
          <w:spacing w:val="-4"/>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005A0FB0" w:rsidRPr="005A0FB0">
        <w:rPr>
          <w:rFonts w:hint="eastAsia"/>
          <w:spacing w:val="-4"/>
          <w:rtl/>
        </w:rPr>
        <w:t> </w:t>
      </w:r>
      <w:r w:rsidR="0078154C" w:rsidRPr="005A0FB0">
        <w:rPr>
          <w:rFonts w:hint="cs"/>
          <w:spacing w:val="-4"/>
          <w:rtl/>
        </w:rPr>
        <w:t xml:space="preserve">الطابقين الأرضي والأول من مبنى مونبريان للسماح للمندوبين بطباعة الوثائق إن أرادوا ذلك. وفضلاً عن ذلك، اتخذ مكتب الخدمة </w:t>
      </w:r>
      <w:r w:rsidR="0078154C" w:rsidRPr="005A0FB0">
        <w:rPr>
          <w:spacing w:val="-4"/>
        </w:rPr>
        <w:t>(</w:t>
      </w:r>
      <w:hyperlink r:id="rId15" w:history="1">
        <w:r w:rsidR="0078154C" w:rsidRPr="005A0FB0">
          <w:rPr>
            <w:rStyle w:val="Hyperlink"/>
            <w:spacing w:val="-4"/>
          </w:rPr>
          <w:t>servicedesk@itu.int</w:t>
        </w:r>
      </w:hyperlink>
      <w:r w:rsidR="0078154C" w:rsidRPr="005A0FB0">
        <w:rPr>
          <w:spacing w:val="-4"/>
        </w:rPr>
        <w:t>)</w:t>
      </w:r>
      <w:r w:rsidR="0078154C" w:rsidRPr="005A0FB0">
        <w:rPr>
          <w:rFonts w:hint="cs"/>
          <w:spacing w:val="-4"/>
          <w:rtl/>
        </w:rPr>
        <w:t xml:space="preserve"> الترتيبات اللازمة لتوفير عدد محدود من أجهزة الحاسوب المحمولة لهؤلاء الذين لم</w:t>
      </w:r>
      <w:r w:rsidR="0078154C" w:rsidRPr="005A0FB0">
        <w:rPr>
          <w:rFonts w:hint="eastAsia"/>
          <w:spacing w:val="-4"/>
          <w:rtl/>
        </w:rPr>
        <w:t> </w:t>
      </w:r>
      <w:r w:rsidR="0078154C" w:rsidRPr="005A0FB0">
        <w:rPr>
          <w:rFonts w:hint="cs"/>
          <w:spacing w:val="-4"/>
          <w:rtl/>
        </w:rPr>
        <w:t>يُحضروا معهم حواسيبهم.</w:t>
      </w:r>
    </w:p>
    <w:p w:rsidR="0078154C" w:rsidRPr="0078154C" w:rsidRDefault="0078154C" w:rsidP="006A18D8">
      <w:pPr>
        <w:pStyle w:val="Heading1"/>
        <w:rPr>
          <w:rtl/>
        </w:rPr>
      </w:pPr>
      <w:r w:rsidRPr="0078154C">
        <w:t>5</w:t>
      </w:r>
      <w:r w:rsidRPr="0078154C">
        <w:rPr>
          <w:rFonts w:hint="cs"/>
          <w:rtl/>
        </w:rPr>
        <w:tab/>
        <w:t>المشاركة عن بُعد</w:t>
      </w:r>
    </w:p>
    <w:p w:rsidR="0078154C" w:rsidRPr="00930348" w:rsidRDefault="0078154C" w:rsidP="0078154C">
      <w:pPr>
        <w:rPr>
          <w:spacing w:val="-2"/>
          <w:rtl/>
        </w:rPr>
      </w:pPr>
      <w:r w:rsidRPr="00930348">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30348">
        <w:rPr>
          <w:spacing w:val="-2"/>
        </w:rPr>
        <w:t>(IBS)</w:t>
      </w:r>
      <w:r w:rsidRPr="00930348">
        <w:rPr>
          <w:rFonts w:hint="cs"/>
          <w:spacing w:val="-2"/>
          <w:rtl/>
        </w:rPr>
        <w:t xml:space="preserve"> الخاصة</w:t>
      </w:r>
      <w:r w:rsidRPr="00930348">
        <w:rPr>
          <w:rFonts w:hint="eastAsia"/>
          <w:spacing w:val="-2"/>
          <w:rtl/>
        </w:rPr>
        <w:t> </w:t>
      </w:r>
      <w:r w:rsidRPr="00930348">
        <w:rPr>
          <w:rFonts w:hint="cs"/>
          <w:spacing w:val="-2"/>
          <w:rtl/>
        </w:rPr>
        <w:t>بالاتحاد. والمشاركون ليسوا بحاجة إلى التسجيل في</w:t>
      </w:r>
      <w:r w:rsidRPr="00930348">
        <w:rPr>
          <w:rFonts w:hint="eastAsia"/>
          <w:spacing w:val="-2"/>
          <w:rtl/>
        </w:rPr>
        <w:t> </w:t>
      </w:r>
      <w:r w:rsidRPr="00930348">
        <w:rPr>
          <w:rFonts w:hint="cs"/>
          <w:spacing w:val="-2"/>
          <w:rtl/>
        </w:rPr>
        <w:t xml:space="preserve">الاجتماع لاستخدام مرفق البث الشبكي، ولكن يلزم حساب في </w:t>
      </w:r>
      <w:hyperlink r:id="rId16" w:history="1">
        <w:r w:rsidRPr="00930348">
          <w:rPr>
            <w:rStyle w:val="Hyperlink"/>
            <w:rFonts w:hint="cs"/>
            <w:spacing w:val="-2"/>
            <w:rtl/>
          </w:rPr>
          <w:t xml:space="preserve">خدمة تبادل معلومات الاتصالات للاتحاد </w:t>
        </w:r>
        <w:r w:rsidRPr="00930348">
          <w:rPr>
            <w:rStyle w:val="Hyperlink"/>
            <w:spacing w:val="-2"/>
          </w:rPr>
          <w:t>(TIES)</w:t>
        </w:r>
      </w:hyperlink>
      <w:r w:rsidRPr="00930348">
        <w:rPr>
          <w:rFonts w:hint="cs"/>
          <w:spacing w:val="-2"/>
          <w:rtl/>
        </w:rPr>
        <w:t xml:space="preserve"> للنفاذ إلى البث</w:t>
      </w:r>
      <w:r w:rsidRPr="00930348">
        <w:rPr>
          <w:rFonts w:hint="eastAsia"/>
          <w:spacing w:val="-2"/>
          <w:rtl/>
        </w:rPr>
        <w:t> </w:t>
      </w:r>
      <w:r w:rsidRPr="00930348">
        <w:rPr>
          <w:rFonts w:hint="cs"/>
          <w:spacing w:val="-2"/>
          <w:rtl/>
        </w:rPr>
        <w:t>الشبكي.</w:t>
      </w:r>
    </w:p>
    <w:p w:rsidR="0078154C" w:rsidRPr="0078154C" w:rsidRDefault="0078154C" w:rsidP="006A18D8">
      <w:pPr>
        <w:pStyle w:val="Heading1"/>
        <w:rPr>
          <w:rtl/>
        </w:rPr>
      </w:pPr>
      <w:r w:rsidRPr="0078154C">
        <w:t>6</w:t>
      </w:r>
      <w:r w:rsidRPr="0078154C">
        <w:rPr>
          <w:rFonts w:hint="cs"/>
          <w:rtl/>
        </w:rPr>
        <w:tab/>
        <w:t>شروط المشاركة/التأشيرة/الإقامة في الفنادق</w:t>
      </w:r>
    </w:p>
    <w:p w:rsidR="0078154C" w:rsidRPr="0078154C" w:rsidRDefault="0078154C" w:rsidP="0078154C">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5C771D" w:rsidRDefault="00FD4A68" w:rsidP="00D66C70">
      <w:pPr>
        <w:spacing w:before="240" w:after="240" w:line="240" w:lineRule="auto"/>
        <w:jc w:val="center"/>
        <w:rPr>
          <w:rtl/>
        </w:rPr>
      </w:pPr>
      <w:hyperlink r:id="rId17" w:history="1">
        <w:r w:rsidR="0078154C" w:rsidRPr="0078154C">
          <w:rPr>
            <w:rStyle w:val="Hyperlink"/>
          </w:rPr>
          <w:t>www.itu.int/en/ITU-R/information/events</w:t>
        </w:r>
      </w:hyperlink>
    </w:p>
    <w:p w:rsidR="00E02604" w:rsidRDefault="00E02604" w:rsidP="00AF43BF">
      <w:pPr>
        <w:spacing w:before="144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78154C" w:rsidRDefault="0078154C" w:rsidP="00AF43BF">
      <w:pPr>
        <w:spacing w:before="240"/>
        <w:jc w:val="left"/>
        <w:rPr>
          <w:rtl/>
          <w:lang w:bidi="ar-EG"/>
        </w:rPr>
      </w:pPr>
      <w:r w:rsidRPr="0078154C">
        <w:rPr>
          <w:rFonts w:hint="cs"/>
          <w:b/>
          <w:bCs/>
          <w:rtl/>
        </w:rPr>
        <w:t xml:space="preserve">الملحقات: </w:t>
      </w:r>
      <w:r>
        <w:t>2</w:t>
      </w:r>
    </w:p>
    <w:p w:rsidR="005C771D" w:rsidRPr="00E45690" w:rsidRDefault="005C771D" w:rsidP="00AF43BF">
      <w:pPr>
        <w:tabs>
          <w:tab w:val="clear" w:pos="794"/>
          <w:tab w:val="left" w:pos="283"/>
        </w:tabs>
        <w:jc w:val="left"/>
        <w:rPr>
          <w:sz w:val="16"/>
          <w:szCs w:val="22"/>
          <w:rtl/>
          <w:lang w:bidi="ar-EG"/>
        </w:rPr>
      </w:pPr>
      <w:r w:rsidRPr="00E45690">
        <w:rPr>
          <w:b/>
          <w:bCs/>
          <w:sz w:val="16"/>
          <w:szCs w:val="22"/>
          <w:rtl/>
          <w:lang w:bidi="ar-EG"/>
        </w:rPr>
        <w:t>التوزيع</w:t>
      </w:r>
      <w:r w:rsidRPr="00E45690">
        <w:rPr>
          <w:sz w:val="16"/>
          <w:szCs w:val="22"/>
          <w:rtl/>
          <w:lang w:bidi="ar-EG"/>
        </w:rPr>
        <w:t>:</w:t>
      </w:r>
    </w:p>
    <w:p w:rsidR="0078154C" w:rsidRPr="0078154C" w:rsidRDefault="0078154C" w:rsidP="000C36EB">
      <w:pPr>
        <w:tabs>
          <w:tab w:val="clear" w:pos="794"/>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78154C" w:rsidRPr="0078154C" w:rsidRDefault="0078154C" w:rsidP="0078154C">
      <w:pPr>
        <w:tabs>
          <w:tab w:val="clear" w:pos="794"/>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78154C" w:rsidRPr="0078154C" w:rsidRDefault="0078154C" w:rsidP="0078154C">
      <w:pPr>
        <w:tabs>
          <w:tab w:val="clear" w:pos="794"/>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78154C" w:rsidRPr="0078154C" w:rsidRDefault="0078154C" w:rsidP="0078154C">
      <w:pPr>
        <w:tabs>
          <w:tab w:val="clear" w:pos="794"/>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78154C" w:rsidRPr="0078154C" w:rsidRDefault="0078154C" w:rsidP="0078154C">
      <w:pPr>
        <w:tabs>
          <w:tab w:val="clear" w:pos="794"/>
          <w:tab w:val="left" w:pos="284"/>
        </w:tabs>
        <w:spacing w:before="0"/>
        <w:jc w:val="left"/>
        <w:rPr>
          <w:sz w:val="16"/>
          <w:szCs w:val="22"/>
          <w:rtl/>
        </w:rPr>
      </w:pPr>
      <w:r w:rsidRPr="0078154C">
        <w:rPr>
          <w:sz w:val="16"/>
          <w:szCs w:val="22"/>
          <w:rtl/>
        </w:rPr>
        <w:t>-</w:t>
      </w:r>
      <w:r w:rsidRPr="0078154C">
        <w:rPr>
          <w:sz w:val="16"/>
          <w:szCs w:val="22"/>
          <w:rtl/>
        </w:rPr>
        <w:tab/>
        <w:t>رئيس الاجتماع التحضيري للمؤتمر ونوابه</w:t>
      </w:r>
    </w:p>
    <w:p w:rsidR="00AF43BF" w:rsidRDefault="0078154C" w:rsidP="00930348">
      <w:pPr>
        <w:tabs>
          <w:tab w:val="clear" w:pos="794"/>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185E59" w:rsidRDefault="00AF43BF" w:rsidP="000C1240">
      <w:pPr>
        <w:tabs>
          <w:tab w:val="clear" w:pos="794"/>
          <w:tab w:val="left" w:pos="283"/>
        </w:tabs>
        <w:spacing w:before="0"/>
        <w:jc w:val="left"/>
        <w:rPr>
          <w:rtl/>
        </w:rPr>
      </w:pPr>
      <w:r>
        <w:rPr>
          <w:rFonts w:hint="cs"/>
          <w:sz w:val="16"/>
          <w:szCs w:val="22"/>
          <w:rtl/>
        </w:rPr>
        <w:t>-</w:t>
      </w:r>
      <w:r>
        <w:rPr>
          <w:rFonts w:hint="cs"/>
          <w:sz w:val="16"/>
          <w:szCs w:val="22"/>
          <w:rtl/>
        </w:rPr>
        <w:tab/>
        <w:t xml:space="preserve">الأمين العام للاتحاد </w:t>
      </w:r>
      <w:r w:rsidR="000C1240">
        <w:rPr>
          <w:rFonts w:hint="cs"/>
          <w:sz w:val="16"/>
          <w:szCs w:val="22"/>
          <w:rtl/>
        </w:rPr>
        <w:t>و</w:t>
      </w:r>
      <w:r>
        <w:rPr>
          <w:rFonts w:hint="cs"/>
          <w:sz w:val="16"/>
          <w:szCs w:val="22"/>
          <w:rtl/>
        </w:rPr>
        <w:t xml:space="preserve">مدير مكتب تقييس الاتصالات </w:t>
      </w:r>
      <w:r w:rsidR="000C1240">
        <w:rPr>
          <w:rFonts w:hint="cs"/>
          <w:sz w:val="16"/>
          <w:szCs w:val="22"/>
          <w:rtl/>
        </w:rPr>
        <w:t>و</w:t>
      </w:r>
      <w:r>
        <w:rPr>
          <w:rFonts w:hint="cs"/>
          <w:sz w:val="16"/>
          <w:szCs w:val="22"/>
          <w:rtl/>
        </w:rPr>
        <w:t>مدير مكتب تنمية الاتصالات</w:t>
      </w:r>
      <w:r w:rsidR="00185E59">
        <w:rPr>
          <w:rtl/>
        </w:rPr>
        <w:br w:type="page"/>
      </w:r>
    </w:p>
    <w:p w:rsidR="0078154C" w:rsidRPr="0078154C" w:rsidRDefault="0078154C" w:rsidP="00731684">
      <w:pPr>
        <w:pStyle w:val="AnnexNo"/>
        <w:rPr>
          <w:lang w:bidi="ar-SA"/>
        </w:rPr>
      </w:pPr>
      <w:r w:rsidRPr="0078154C">
        <w:rPr>
          <w:rFonts w:hint="cs"/>
          <w:rtl/>
        </w:rPr>
        <w:lastRenderedPageBreak/>
        <w:t>الملحـق</w:t>
      </w:r>
      <w:r w:rsidRPr="0078154C">
        <w:rPr>
          <w:rtl/>
        </w:rPr>
        <w:t xml:space="preserve"> </w:t>
      </w:r>
      <w:r w:rsidRPr="0078154C">
        <w:rPr>
          <w:lang w:bidi="ar-SA"/>
        </w:rPr>
        <w:t>1</w:t>
      </w:r>
    </w:p>
    <w:p w:rsidR="0078154C" w:rsidRPr="0078154C" w:rsidRDefault="0078154C" w:rsidP="00731684">
      <w:pPr>
        <w:pStyle w:val="Annextitle"/>
        <w:spacing w:after="120"/>
        <w:rPr>
          <w:rtl/>
        </w:rPr>
      </w:pP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sidRPr="0078154C">
        <w:rPr>
          <w:rFonts w:hint="cs"/>
          <w:rtl/>
        </w:rPr>
        <w:t>الثالث</w:t>
      </w:r>
      <w:r w:rsidRPr="0078154C">
        <w:rPr>
          <w:rtl/>
        </w:rPr>
        <w:br/>
      </w:r>
      <w:r w:rsidRPr="0078154C">
        <w:rPr>
          <w:rFonts w:hint="cs"/>
          <w:rtl/>
        </w:rPr>
        <w:t>للجنة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78154C" w:rsidRPr="0078154C" w:rsidRDefault="0078154C" w:rsidP="00731684">
      <w:pPr>
        <w:spacing w:after="360"/>
        <w:jc w:val="center"/>
      </w:pPr>
      <w:r w:rsidRPr="0078154C">
        <w:rPr>
          <w:rtl/>
          <w:lang w:bidi="ar-SY"/>
        </w:rPr>
        <w:t xml:space="preserve">(جنيف، </w:t>
      </w:r>
      <w:r w:rsidRPr="0078154C">
        <w:t>31</w:t>
      </w:r>
      <w:r w:rsidRPr="0078154C">
        <w:rPr>
          <w:rFonts w:hint="cs"/>
          <w:rtl/>
          <w:lang w:bidi="ar-SY"/>
        </w:rPr>
        <w:t xml:space="preserve"> مارس</w:t>
      </w:r>
      <w:r w:rsidRPr="0078154C">
        <w:rPr>
          <w:rtl/>
          <w:lang w:bidi="ar-SY"/>
        </w:rPr>
        <w:t xml:space="preserve"> </w:t>
      </w:r>
      <w:r w:rsidRPr="0078154C">
        <w:t>2017</w:t>
      </w:r>
      <w:r w:rsidRPr="0078154C">
        <w:rPr>
          <w:rtl/>
          <w:lang w:bidi="ar-SY"/>
        </w:rPr>
        <w:t>)</w:t>
      </w:r>
    </w:p>
    <w:p w:rsidR="0078154C" w:rsidRPr="0078154C" w:rsidRDefault="0078154C" w:rsidP="00B76B3F">
      <w:pPr>
        <w:pStyle w:val="enumlev1"/>
        <w:rPr>
          <w:rtl/>
        </w:rPr>
      </w:pPr>
      <w:r w:rsidRPr="0078154C">
        <w:rPr>
          <w:b/>
          <w:bCs/>
          <w:lang w:bidi="ar-SA"/>
        </w:rPr>
        <w:t>1</w:t>
      </w:r>
      <w:r w:rsidRPr="0078154C">
        <w:rPr>
          <w:lang w:bidi="ar-SA"/>
        </w:rPr>
        <w:tab/>
      </w:r>
      <w:r w:rsidRPr="0078154C">
        <w:rPr>
          <w:rtl/>
        </w:rPr>
        <w:t>افتتاح الاجتماع</w:t>
      </w:r>
    </w:p>
    <w:p w:rsidR="0078154C" w:rsidRPr="0078154C" w:rsidRDefault="0078154C" w:rsidP="00B76B3F">
      <w:pPr>
        <w:pStyle w:val="enumlev1"/>
        <w:rPr>
          <w:rtl/>
        </w:rPr>
      </w:pPr>
      <w:r w:rsidRPr="0078154C">
        <w:rPr>
          <w:b/>
          <w:bCs/>
          <w:lang w:bidi="ar-SA"/>
        </w:rPr>
        <w:t>2</w:t>
      </w:r>
      <w:r w:rsidRPr="0078154C">
        <w:rPr>
          <w:lang w:bidi="ar-SA"/>
        </w:rPr>
        <w:tab/>
      </w:r>
      <w:r w:rsidRPr="0078154C">
        <w:rPr>
          <w:rtl/>
        </w:rPr>
        <w:t>إقرار جدول الأعمال</w:t>
      </w:r>
    </w:p>
    <w:p w:rsidR="0078154C" w:rsidRPr="0078154C" w:rsidRDefault="0078154C" w:rsidP="00B76B3F">
      <w:pPr>
        <w:pStyle w:val="enumlev1"/>
        <w:rPr>
          <w:rtl/>
          <w:lang w:bidi="ar-EG"/>
        </w:rPr>
      </w:pPr>
      <w:r w:rsidRPr="0078154C">
        <w:rPr>
          <w:b/>
          <w:bCs/>
          <w:lang w:bidi="ar-SA"/>
        </w:rPr>
        <w:t>3</w:t>
      </w:r>
      <w:r w:rsidRPr="0078154C">
        <w:rPr>
          <w:rtl/>
        </w:rPr>
        <w:tab/>
        <w:t>تعيين المقرر</w:t>
      </w:r>
    </w:p>
    <w:p w:rsidR="0078154C" w:rsidRPr="0078154C" w:rsidRDefault="0078154C" w:rsidP="00B76B3F">
      <w:pPr>
        <w:pStyle w:val="enumlev1"/>
        <w:rPr>
          <w:rtl/>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18" w:history="1">
        <w:r w:rsidRPr="0078154C">
          <w:rPr>
            <w:rStyle w:val="Hyperlink"/>
            <w:lang w:bidi="ar-SA"/>
          </w:rPr>
          <w:t>6/94</w:t>
        </w:r>
      </w:hyperlink>
      <w:r w:rsidRPr="0078154C">
        <w:rPr>
          <w:rtl/>
        </w:rPr>
        <w:t>)</w:t>
      </w:r>
    </w:p>
    <w:p w:rsidR="0078154C" w:rsidRPr="0078154C" w:rsidRDefault="0078154C" w:rsidP="00B76B3F">
      <w:pPr>
        <w:pStyle w:val="enumlev1"/>
        <w:rPr>
          <w:rtl/>
        </w:rPr>
      </w:pPr>
      <w:r w:rsidRPr="0078154C">
        <w:rPr>
          <w:b/>
          <w:bCs/>
          <w:lang w:bidi="ar-SA"/>
        </w:rPr>
        <w:t>5</w:t>
      </w:r>
      <w:r w:rsidRPr="0078154C">
        <w:rPr>
          <w:rFonts w:hint="cs"/>
          <w:rtl/>
        </w:rPr>
        <w:tab/>
      </w:r>
      <w:r w:rsidRPr="0078154C">
        <w:rPr>
          <w:rtl/>
        </w:rPr>
        <w:t>تقارير تنفيذية من رؤساء فرق العمل</w:t>
      </w:r>
    </w:p>
    <w:p w:rsidR="0078154C" w:rsidRPr="0078154C" w:rsidRDefault="0078154C" w:rsidP="00B76B3F">
      <w:pPr>
        <w:pStyle w:val="enumlev2"/>
        <w:rPr>
          <w:rtl/>
        </w:rPr>
      </w:pPr>
      <w:r w:rsidRPr="0078154C">
        <w:rPr>
          <w:b/>
          <w:bCs/>
        </w:rPr>
        <w:t>1.5</w:t>
      </w:r>
      <w:r w:rsidRPr="0078154C">
        <w:rPr>
          <w:rtl/>
        </w:rPr>
        <w:tab/>
        <w:t>فرقة العمل</w:t>
      </w:r>
      <w:r w:rsidRPr="0078154C">
        <w:rPr>
          <w:rFonts w:hint="cs"/>
          <w:rtl/>
        </w:rPr>
        <w:t> </w:t>
      </w:r>
      <w:r w:rsidRPr="0078154C">
        <w:t>6A</w:t>
      </w:r>
    </w:p>
    <w:p w:rsidR="0078154C" w:rsidRPr="0078154C" w:rsidRDefault="0078154C" w:rsidP="00B76B3F">
      <w:pPr>
        <w:pStyle w:val="enumlev2"/>
        <w:rPr>
          <w:rtl/>
        </w:rPr>
      </w:pPr>
      <w:r w:rsidRPr="0078154C">
        <w:rPr>
          <w:b/>
          <w:bCs/>
        </w:rPr>
        <w:t>2.5</w:t>
      </w:r>
      <w:r w:rsidRPr="0078154C">
        <w:rPr>
          <w:rtl/>
        </w:rPr>
        <w:tab/>
        <w:t>فرقة العمل</w:t>
      </w:r>
      <w:r w:rsidRPr="0078154C">
        <w:rPr>
          <w:rFonts w:hint="cs"/>
          <w:rtl/>
        </w:rPr>
        <w:t> </w:t>
      </w:r>
      <w:r w:rsidRPr="0078154C">
        <w:t>6B</w:t>
      </w:r>
    </w:p>
    <w:p w:rsidR="0078154C" w:rsidRPr="0078154C" w:rsidRDefault="0078154C" w:rsidP="00B76B3F">
      <w:pPr>
        <w:pStyle w:val="enumlev2"/>
        <w:rPr>
          <w:rtl/>
        </w:rPr>
      </w:pPr>
      <w:r w:rsidRPr="0078154C">
        <w:rPr>
          <w:b/>
          <w:bCs/>
        </w:rPr>
        <w:t>3.5</w:t>
      </w:r>
      <w:r w:rsidRPr="0078154C">
        <w:rPr>
          <w:rtl/>
        </w:rPr>
        <w:tab/>
        <w:t>فرقة العمل</w:t>
      </w:r>
      <w:r w:rsidRPr="0078154C">
        <w:rPr>
          <w:rFonts w:hint="cs"/>
          <w:rtl/>
        </w:rPr>
        <w:t> </w:t>
      </w:r>
      <w:r w:rsidRPr="0078154C">
        <w:t>6C</w:t>
      </w:r>
    </w:p>
    <w:p w:rsidR="0078154C" w:rsidRPr="0078154C" w:rsidRDefault="0078154C" w:rsidP="00B76B3F">
      <w:pPr>
        <w:pStyle w:val="enumlev1"/>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78154C" w:rsidRPr="0078154C" w:rsidRDefault="0078154C" w:rsidP="00B76B3F">
      <w:pPr>
        <w:pStyle w:val="enumlev2"/>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rsidRPr="0078154C">
        <w:noBreakHyphen/>
        <w:t>R 1</w:t>
      </w:r>
      <w:r w:rsidRPr="0078154C">
        <w:noBreakHyphen/>
        <w:t>7</w:t>
      </w:r>
      <w:r w:rsidRPr="0078154C">
        <w:rPr>
          <w:rtl/>
          <w:lang w:bidi="ar-SY"/>
        </w:rPr>
        <w:t>)</w:t>
      </w:r>
    </w:p>
    <w:p w:rsidR="0078154C" w:rsidRPr="0078154C" w:rsidRDefault="0078154C" w:rsidP="00B76B3F">
      <w:pPr>
        <w:pStyle w:val="enumlev3"/>
        <w:rPr>
          <w:rtl/>
        </w:rPr>
      </w:pPr>
      <w:r w:rsidRPr="0078154C">
        <w:rPr>
          <w:rtl/>
        </w:rPr>
        <w:t>-</w:t>
      </w:r>
      <w:r w:rsidRPr="0078154C">
        <w:rPr>
          <w:rtl/>
        </w:rPr>
        <w:tab/>
        <w:t>قرار باعتماد لجنة الدراسات</w:t>
      </w:r>
      <w:r w:rsidRPr="0078154C">
        <w:rPr>
          <w:rFonts w:hint="cs"/>
          <w:rtl/>
        </w:rPr>
        <w:t xml:space="preserve"> للنص</w:t>
      </w:r>
    </w:p>
    <w:p w:rsidR="0078154C" w:rsidRPr="0078154C" w:rsidRDefault="0078154C" w:rsidP="00B76B3F">
      <w:pPr>
        <w:pStyle w:val="enumlev3"/>
        <w:rPr>
          <w:rtl/>
        </w:rPr>
      </w:pPr>
      <w:r w:rsidRPr="0078154C">
        <w:rPr>
          <w:rtl/>
        </w:rPr>
        <w:t>-</w:t>
      </w:r>
      <w:r w:rsidRPr="0078154C">
        <w:rPr>
          <w:rtl/>
        </w:rPr>
        <w:tab/>
        <w:t>قرار بشأن إجراء الموافقة الذي يعتزم اتباعه</w:t>
      </w:r>
    </w:p>
    <w:p w:rsidR="0078154C" w:rsidRPr="0078154C" w:rsidRDefault="0078154C" w:rsidP="00B76B3F">
      <w:pPr>
        <w:pStyle w:val="enumlev1"/>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78154C" w:rsidRPr="0078154C" w:rsidRDefault="0078154C" w:rsidP="00B76B3F">
      <w:pPr>
        <w:pStyle w:val="enumlev1"/>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78154C" w:rsidRPr="0078154C" w:rsidRDefault="0078154C" w:rsidP="00B76B3F">
      <w:pPr>
        <w:pStyle w:val="enumlev1"/>
        <w:rPr>
          <w:rtl/>
        </w:rPr>
      </w:pPr>
      <w:r w:rsidRPr="0078154C">
        <w:rPr>
          <w:b/>
          <w:bCs/>
          <w:lang w:bidi="ar-SA"/>
        </w:rPr>
        <w:t>9</w:t>
      </w:r>
      <w:r w:rsidRPr="0078154C">
        <w:rPr>
          <w:rtl/>
        </w:rPr>
        <w:tab/>
      </w:r>
      <w:r w:rsidRPr="0078154C">
        <w:rPr>
          <w:rFonts w:hint="cs"/>
          <w:rtl/>
        </w:rPr>
        <w:t>إلغاء توصيات وتقارير ومسائل</w:t>
      </w:r>
    </w:p>
    <w:p w:rsidR="0078154C" w:rsidRPr="0078154C" w:rsidRDefault="0078154C" w:rsidP="00B76B3F">
      <w:pPr>
        <w:pStyle w:val="enumlev1"/>
        <w:rPr>
          <w:rtl/>
        </w:rPr>
      </w:pPr>
      <w:r w:rsidRPr="0078154C">
        <w:rPr>
          <w:b/>
          <w:bCs/>
          <w:lang w:bidi="ar-SA"/>
        </w:rPr>
        <w:t>10</w:t>
      </w:r>
      <w:r w:rsidRPr="0078154C">
        <w:rPr>
          <w:rtl/>
        </w:rPr>
        <w:tab/>
      </w:r>
      <w:r w:rsidRPr="0078154C">
        <w:rPr>
          <w:rFonts w:hint="cs"/>
          <w:rtl/>
        </w:rPr>
        <w:t>النظر في مساهمات أخرى</w:t>
      </w:r>
    </w:p>
    <w:p w:rsidR="0078154C" w:rsidRPr="0078154C" w:rsidRDefault="0078154C" w:rsidP="00B76B3F">
      <w:pPr>
        <w:pStyle w:val="enumlev1"/>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78154C" w:rsidRPr="0078154C" w:rsidRDefault="0078154C" w:rsidP="00B76B3F">
      <w:pPr>
        <w:pStyle w:val="enumlev1"/>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78154C" w:rsidRPr="0078154C" w:rsidRDefault="0078154C" w:rsidP="00B76B3F">
      <w:pPr>
        <w:pStyle w:val="enumlev1"/>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78154C" w:rsidRPr="0078154C" w:rsidRDefault="0078154C" w:rsidP="00B76B3F">
      <w:pPr>
        <w:pStyle w:val="enumlev1"/>
        <w:rPr>
          <w:rtl/>
        </w:rPr>
      </w:pPr>
      <w:r w:rsidRPr="0078154C">
        <w:rPr>
          <w:b/>
          <w:bCs/>
          <w:lang w:bidi="ar-SA"/>
        </w:rPr>
        <w:t>14</w:t>
      </w:r>
      <w:r w:rsidRPr="0078154C">
        <w:rPr>
          <w:rtl/>
        </w:rPr>
        <w:tab/>
        <w:t>مواعيد الاجتماعات</w:t>
      </w:r>
    </w:p>
    <w:p w:rsidR="0078154C" w:rsidRPr="0078154C" w:rsidRDefault="0078154C" w:rsidP="00B76B3F">
      <w:pPr>
        <w:pStyle w:val="enumlev1"/>
        <w:rPr>
          <w:rtl/>
        </w:rPr>
      </w:pPr>
      <w:r w:rsidRPr="0078154C">
        <w:rPr>
          <w:b/>
          <w:bCs/>
          <w:lang w:bidi="ar-SA"/>
        </w:rPr>
        <w:t>15</w:t>
      </w:r>
      <w:r w:rsidRPr="0078154C">
        <w:rPr>
          <w:rtl/>
        </w:rPr>
        <w:tab/>
        <w:t>ما يستجد من أعمال</w:t>
      </w:r>
    </w:p>
    <w:p w:rsidR="0078154C" w:rsidRDefault="0078154C" w:rsidP="00F15260">
      <w:pPr>
        <w:spacing w:before="1440"/>
        <w:ind w:left="3969"/>
        <w:jc w:val="center"/>
        <w:rPr>
          <w:rtl/>
        </w:rPr>
      </w:pPr>
      <w:r w:rsidRPr="0078154C">
        <w:rPr>
          <w:rFonts w:hint="cs"/>
          <w:rtl/>
        </w:rPr>
        <w:t>ي</w:t>
      </w:r>
      <w:r w:rsidRPr="0078154C">
        <w:rPr>
          <w:rtl/>
        </w:rPr>
        <w:t xml:space="preserve">. </w:t>
      </w:r>
      <w:r w:rsidRPr="0078154C">
        <w:rPr>
          <w:rFonts w:hint="cs"/>
          <w:rtl/>
        </w:rPr>
        <w:t>نيشيدا</w:t>
      </w:r>
      <w:r w:rsidRPr="0078154C">
        <w:rPr>
          <w:rtl/>
        </w:rPr>
        <w:br/>
        <w:t xml:space="preserve">رئيس لجنة الدراسات </w:t>
      </w:r>
      <w:r w:rsidRPr="0078154C">
        <w:t>6</w:t>
      </w:r>
      <w:r w:rsidRPr="0078154C">
        <w:rPr>
          <w:rtl/>
        </w:rPr>
        <w:t xml:space="preserve"> للاتصالات الراديوية</w:t>
      </w:r>
      <w:r>
        <w:rPr>
          <w:rtl/>
        </w:rPr>
        <w:br w:type="page"/>
      </w:r>
    </w:p>
    <w:p w:rsidR="0078154C" w:rsidRPr="0078154C" w:rsidRDefault="0078154C" w:rsidP="00665FD6">
      <w:pPr>
        <w:pStyle w:val="AnnexNo"/>
        <w:rPr>
          <w:lang w:bidi="ar-SA"/>
        </w:rPr>
      </w:pPr>
      <w:r w:rsidRPr="0078154C">
        <w:rPr>
          <w:rFonts w:hint="cs"/>
          <w:rtl/>
        </w:rPr>
        <w:lastRenderedPageBreak/>
        <w:t>الملحـق</w:t>
      </w:r>
      <w:r w:rsidRPr="0078154C">
        <w:rPr>
          <w:rtl/>
        </w:rPr>
        <w:t xml:space="preserve"> </w:t>
      </w:r>
      <w:r w:rsidRPr="0078154C">
        <w:rPr>
          <w:lang w:bidi="ar-SA"/>
        </w:rPr>
        <w:t>2</w:t>
      </w:r>
    </w:p>
    <w:p w:rsidR="0078154C" w:rsidRPr="0078154C" w:rsidRDefault="0078154C" w:rsidP="00665FD6">
      <w:pPr>
        <w:pStyle w:val="Annextitle"/>
        <w:rPr>
          <w:rtl/>
        </w:rPr>
      </w:pPr>
      <w:r w:rsidRPr="0078154C">
        <w:rPr>
          <w:rFonts w:hint="cs"/>
          <w:rtl/>
        </w:rPr>
        <w:t>المواضيع</w:t>
      </w:r>
      <w:r w:rsidRPr="0078154C">
        <w:rPr>
          <w:rtl/>
        </w:rPr>
        <w:t xml:space="preserve"> </w:t>
      </w:r>
      <w:r w:rsidRPr="0078154C">
        <w:rPr>
          <w:rFonts w:hint="cs"/>
          <w:rtl/>
        </w:rPr>
        <w:t>التي</w:t>
      </w:r>
      <w:r w:rsidRPr="0078154C">
        <w:rPr>
          <w:rtl/>
        </w:rPr>
        <w:t xml:space="preserve"> </w:t>
      </w:r>
      <w:r w:rsidRPr="0078154C">
        <w:rPr>
          <w:rFonts w:hint="cs"/>
          <w:rtl/>
        </w:rPr>
        <w:t>ستعالَج</w:t>
      </w:r>
      <w:r w:rsidRPr="0078154C">
        <w:rPr>
          <w:rtl/>
        </w:rPr>
        <w:t xml:space="preserve"> </w:t>
      </w:r>
      <w:r w:rsidRPr="0078154C">
        <w:rPr>
          <w:rFonts w:hint="cs"/>
          <w:rtl/>
        </w:rPr>
        <w:t>في</w:t>
      </w:r>
      <w:r w:rsidRPr="0078154C">
        <w:rPr>
          <w:rtl/>
        </w:rPr>
        <w:t xml:space="preserve"> </w:t>
      </w:r>
      <w:r w:rsidRPr="0078154C">
        <w:rPr>
          <w:rFonts w:hint="cs"/>
          <w:rtl/>
        </w:rPr>
        <w:t>اجتماعات</w:t>
      </w:r>
      <w:r w:rsidRPr="0078154C">
        <w:rPr>
          <w:rtl/>
        </w:rPr>
        <w:t xml:space="preserve"> </w:t>
      </w:r>
      <w:r w:rsidRPr="0078154C">
        <w:rPr>
          <w:rFonts w:hint="cs"/>
          <w:rtl/>
        </w:rPr>
        <w:t>فرق</w:t>
      </w:r>
      <w:r w:rsidRPr="0078154C">
        <w:rPr>
          <w:rtl/>
        </w:rPr>
        <w:t xml:space="preserve"> </w:t>
      </w:r>
      <w:r w:rsidRPr="0078154C">
        <w:rPr>
          <w:rFonts w:hint="cs"/>
          <w:rtl/>
        </w:rPr>
        <w:t>العمل</w:t>
      </w:r>
      <w:r w:rsidRPr="0078154C">
        <w:rPr>
          <w:rtl/>
        </w:rPr>
        <w:t xml:space="preserve"> </w:t>
      </w:r>
      <w:r w:rsidRPr="0078154C">
        <w:rPr>
          <w:lang w:bidi="ar-SA"/>
        </w:rPr>
        <w:t>6A</w:t>
      </w:r>
      <w:r w:rsidRPr="0078154C">
        <w:rPr>
          <w:rtl/>
        </w:rPr>
        <w:t xml:space="preserve"> </w:t>
      </w:r>
      <w:r w:rsidRPr="0078154C">
        <w:rPr>
          <w:rFonts w:hint="cs"/>
          <w:rtl/>
        </w:rPr>
        <w:t>و</w:t>
      </w:r>
      <w:r w:rsidRPr="0078154C">
        <w:rPr>
          <w:lang w:bidi="ar-SA"/>
        </w:rPr>
        <w:t>6B</w:t>
      </w:r>
      <w:r w:rsidRPr="0078154C">
        <w:rPr>
          <w:rtl/>
        </w:rPr>
        <w:t xml:space="preserve"> </w:t>
      </w:r>
      <w:r w:rsidRPr="0078154C">
        <w:rPr>
          <w:rFonts w:hint="cs"/>
          <w:rtl/>
        </w:rPr>
        <w:t>و</w:t>
      </w:r>
      <w:r w:rsidRPr="0078154C">
        <w:rPr>
          <w:lang w:bidi="ar-SA"/>
        </w:rPr>
        <w:t>6C</w:t>
      </w:r>
      <w:r w:rsidRPr="0078154C">
        <w:rPr>
          <w:rtl/>
        </w:rPr>
        <w:br/>
      </w:r>
      <w:r w:rsidRPr="0078154C">
        <w:rPr>
          <w:rFonts w:hint="cs"/>
          <w:rtl/>
        </w:rPr>
        <w:t>التي</w:t>
      </w:r>
      <w:r w:rsidRPr="0078154C">
        <w:rPr>
          <w:rtl/>
        </w:rPr>
        <w:t xml:space="preserve"> </w:t>
      </w:r>
      <w:r w:rsidRPr="0078154C">
        <w:rPr>
          <w:rFonts w:hint="cs"/>
          <w:rtl/>
        </w:rPr>
        <w:t>ستُعقد</w:t>
      </w:r>
      <w:r w:rsidRPr="0078154C">
        <w:rPr>
          <w:rtl/>
        </w:rPr>
        <w:t xml:space="preserve"> </w:t>
      </w:r>
      <w:r w:rsidRPr="0078154C">
        <w:rPr>
          <w:rFonts w:hint="cs"/>
          <w:rtl/>
        </w:rPr>
        <w:t>قبل اجتماع</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والتي</w:t>
      </w:r>
      <w:r w:rsidRPr="0078154C">
        <w:rPr>
          <w:rtl/>
        </w:rPr>
        <w:t xml:space="preserve"> </w:t>
      </w:r>
      <w:r w:rsidRPr="0078154C">
        <w:rPr>
          <w:rFonts w:hint="cs"/>
          <w:rtl/>
        </w:rPr>
        <w:t>قد</w:t>
      </w:r>
      <w:r w:rsidRPr="0078154C">
        <w:rPr>
          <w:rtl/>
        </w:rPr>
        <w:t xml:space="preserve"> </w:t>
      </w:r>
      <w:r w:rsidRPr="0078154C">
        <w:rPr>
          <w:rFonts w:hint="cs"/>
          <w:rtl/>
        </w:rPr>
        <w:t>تُعَدُّ</w:t>
      </w:r>
      <w:r w:rsidRPr="0078154C">
        <w:rPr>
          <w:rtl/>
        </w:rPr>
        <w:t xml:space="preserve"> </w:t>
      </w:r>
      <w:r w:rsidRPr="0078154C">
        <w:rPr>
          <w:rFonts w:hint="cs"/>
          <w:rtl/>
        </w:rPr>
        <w:t>لها</w:t>
      </w:r>
      <w:r w:rsidRPr="0078154C">
        <w:rPr>
          <w:rtl/>
        </w:rPr>
        <w:t xml:space="preserve"> </w:t>
      </w:r>
      <w:r w:rsidRPr="0078154C">
        <w:rPr>
          <w:rFonts w:hint="cs"/>
          <w:rtl/>
        </w:rPr>
        <w:t>مشاريع</w:t>
      </w:r>
      <w:r w:rsidRPr="0078154C">
        <w:rPr>
          <w:rtl/>
        </w:rPr>
        <w:t xml:space="preserve"> </w:t>
      </w:r>
      <w:r w:rsidRPr="0078154C">
        <w:rPr>
          <w:rFonts w:hint="cs"/>
          <w:rtl/>
        </w:rPr>
        <w:t>توصيات</w:t>
      </w:r>
    </w:p>
    <w:p w:rsidR="0078154C" w:rsidRPr="0078154C" w:rsidRDefault="0078154C" w:rsidP="000F77A0">
      <w:pPr>
        <w:pStyle w:val="Headingb"/>
        <w:spacing w:before="360" w:after="160"/>
        <w:ind w:left="0" w:firstLine="0"/>
        <w:jc w:val="center"/>
        <w:rPr>
          <w:rtl/>
        </w:rPr>
      </w:pPr>
      <w:r w:rsidRPr="0078154C">
        <w:rPr>
          <w:rtl/>
        </w:rPr>
        <w:t xml:space="preserve">فرقة العمل </w:t>
      </w:r>
      <w:r w:rsidRPr="0078154C">
        <w:rPr>
          <w:lang w:bidi="ar-SA"/>
        </w:rPr>
        <w:t>6A</w:t>
      </w:r>
    </w:p>
    <w:p w:rsidR="0078154C" w:rsidRPr="0078154C" w:rsidRDefault="0078154C" w:rsidP="00165ABE">
      <w:r w:rsidRPr="0078154C">
        <w:rPr>
          <w:rFonts w:hint="cs"/>
          <w:rtl/>
          <w:lang w:bidi="ar-EG"/>
        </w:rPr>
        <w:t>استعمال ترددات الاتصالات الراديوية الدولية من أجل الإغاثة في حالات الكوارث </w:t>
      </w:r>
      <w:r w:rsidRPr="0078154C">
        <w:t>(</w:t>
      </w:r>
      <w:r w:rsidRPr="0078154C">
        <w:rPr>
          <w:lang w:val="en-GB"/>
        </w:rPr>
        <w:t>IRDR</w:t>
      </w:r>
      <w:r w:rsidRPr="0078154C">
        <w:t>)</w:t>
      </w:r>
      <w:r w:rsidRPr="0078154C">
        <w:rPr>
          <w:rFonts w:hint="cs"/>
          <w:rtl/>
          <w:lang w:bidi="ar-EG"/>
        </w:rPr>
        <w:t xml:space="preserve"> لأغراض الإذاعة في نطاقات الموجات القصيرة في حالات الطوارئ</w:t>
      </w:r>
      <w:r w:rsidR="00165ABE">
        <w:rPr>
          <w:rFonts w:hint="cs"/>
          <w:rtl/>
        </w:rPr>
        <w:t xml:space="preserve"> </w:t>
      </w:r>
      <w:r w:rsidRPr="0078154C">
        <w:rPr>
          <w:rFonts w:hint="cs"/>
          <w:rtl/>
          <w:lang w:bidi="ar-EG"/>
        </w:rPr>
        <w:t>(</w:t>
      </w:r>
      <w:r w:rsidRPr="0078154C">
        <w:rPr>
          <w:rtl/>
        </w:rPr>
        <w:t xml:space="preserve">مشروع </w:t>
      </w:r>
      <w:r w:rsidRPr="0078154C">
        <w:rPr>
          <w:rFonts w:hint="cs"/>
          <w:rtl/>
        </w:rPr>
        <w:t>أولي</w:t>
      </w:r>
      <w:r w:rsidRPr="0078154C">
        <w:rPr>
          <w:rtl/>
        </w:rPr>
        <w:t xml:space="preserve"> للتوصية الجديدة</w:t>
      </w:r>
      <w:r w:rsidRPr="0078154C">
        <w:rPr>
          <w:rFonts w:hint="cs"/>
          <w:rtl/>
        </w:rPr>
        <w:t xml:space="preserve"> </w:t>
      </w:r>
      <w:r w:rsidRPr="0078154C">
        <w:t>ITU</w:t>
      </w:r>
      <w:r w:rsidRPr="0078154C">
        <w:noBreakHyphen/>
        <w:t>R </w:t>
      </w:r>
      <w:r w:rsidRPr="0078154C">
        <w:rPr>
          <w:lang w:val="en-GB"/>
        </w:rPr>
        <w:t>BS.[IRDR]</w:t>
      </w:r>
      <w:r w:rsidRPr="0078154C">
        <w:rPr>
          <w:rFonts w:hint="eastAsia"/>
          <w:rtl/>
          <w:lang w:bidi="ar-SY"/>
        </w:rPr>
        <w:t> </w:t>
      </w:r>
      <w:r w:rsidR="004407FA">
        <w:rPr>
          <w:rFonts w:hint="cs"/>
          <w:rtl/>
          <w:lang w:bidi="ar-SY"/>
        </w:rPr>
        <w:t>-</w:t>
      </w:r>
      <w:r w:rsidRPr="0078154C">
        <w:rPr>
          <w:rFonts w:hint="eastAsia"/>
          <w:rtl/>
          <w:lang w:bidi="ar-EG"/>
        </w:rPr>
        <w:t> </w:t>
      </w:r>
      <w:r w:rsidRPr="0078154C">
        <w:rPr>
          <w:rFonts w:hint="cs"/>
          <w:rtl/>
          <w:lang w:bidi="ar-EG"/>
        </w:rPr>
        <w:t>انظر الملحق</w:t>
      </w:r>
      <w:r w:rsidRPr="0078154C">
        <w:rPr>
          <w:rFonts w:hint="eastAsia"/>
          <w:rtl/>
          <w:lang w:bidi="ar-EG"/>
        </w:rPr>
        <w:t> </w:t>
      </w:r>
      <w:r w:rsidRPr="0078154C">
        <w:t>2</w:t>
      </w:r>
      <w:r w:rsidRPr="0078154C">
        <w:rPr>
          <w:rFonts w:hint="cs"/>
          <w:rtl/>
          <w:lang w:bidi="ar-EG"/>
        </w:rPr>
        <w:t xml:space="preserve"> بالوثيقة</w:t>
      </w:r>
      <w:r w:rsidRPr="0078154C">
        <w:rPr>
          <w:rFonts w:hint="eastAsia"/>
          <w:rtl/>
          <w:lang w:bidi="ar-EG"/>
        </w:rPr>
        <w:t> </w:t>
      </w:r>
      <w:hyperlink r:id="rId19" w:history="1">
        <w:r w:rsidRPr="0078154C">
          <w:rPr>
            <w:rStyle w:val="Hyperlink"/>
          </w:rPr>
          <w:t>6A/161</w:t>
        </w:r>
      </w:hyperlink>
      <w:r w:rsidRPr="0078154C">
        <w:rPr>
          <w:rFonts w:hint="cs"/>
          <w:rtl/>
          <w:lang w:bidi="ar-EG"/>
        </w:rPr>
        <w:t>)</w:t>
      </w:r>
    </w:p>
    <w:p w:rsidR="0078154C" w:rsidRPr="0078154C" w:rsidRDefault="0078154C" w:rsidP="00F15260">
      <w:pPr>
        <w:rPr>
          <w:rtl/>
          <w:lang w:bidi="ar-EG"/>
        </w:rPr>
      </w:pPr>
      <w:r w:rsidRPr="0078154C">
        <w:rPr>
          <w:rFonts w:hint="cs"/>
          <w:rtl/>
        </w:rPr>
        <w:t>أنظمة الإذاعة الصوتية الرقمية للأرض الموجهة إلى مستقبلات ثابتة ومحمولة ومركبة على متن مركبات في مدى التردد</w:t>
      </w:r>
      <w:r w:rsidR="004407FA">
        <w:rPr>
          <w:rFonts w:hint="cs"/>
          <w:rtl/>
        </w:rPr>
        <w:t xml:space="preserve"> </w:t>
      </w:r>
      <w:r w:rsidRPr="0078154C">
        <w:t>MHz 3 000</w:t>
      </w:r>
      <w:r w:rsidR="004407FA">
        <w:noBreakHyphen/>
      </w:r>
      <w:r w:rsidRPr="0078154C">
        <w:t>30</w:t>
      </w:r>
      <w:r w:rsidRPr="0078154C">
        <w:rPr>
          <w:rFonts w:hint="cs"/>
          <w:rtl/>
          <w:lang w:bidi="ar-EG"/>
        </w:rPr>
        <w:t xml:space="preserve"> (</w:t>
      </w:r>
      <w:r w:rsidRPr="0078154C">
        <w:rPr>
          <w:rtl/>
        </w:rPr>
        <w:t xml:space="preserve">مشروع </w:t>
      </w:r>
      <w:r w:rsidRPr="0078154C">
        <w:rPr>
          <w:rFonts w:hint="cs"/>
          <w:rtl/>
        </w:rPr>
        <w:t>أولي</w:t>
      </w:r>
      <w:r w:rsidRPr="0078154C">
        <w:rPr>
          <w:rtl/>
        </w:rPr>
        <w:t xml:space="preserve"> </w:t>
      </w:r>
      <w:r w:rsidRPr="0078154C">
        <w:rPr>
          <w:rFonts w:hint="cs"/>
          <w:rtl/>
        </w:rPr>
        <w:t>لمراجعة التوصية</w:t>
      </w:r>
      <w:r w:rsidRPr="0078154C">
        <w:rPr>
          <w:rtl/>
        </w:rPr>
        <w:t xml:space="preserve"> </w:t>
      </w:r>
      <w:r w:rsidRPr="0078154C">
        <w:t>ITU</w:t>
      </w:r>
      <w:r w:rsidRPr="0078154C">
        <w:noBreakHyphen/>
        <w:t>R </w:t>
      </w:r>
      <w:r w:rsidRPr="0078154C">
        <w:rPr>
          <w:lang w:val="en-GB"/>
        </w:rPr>
        <w:t>BS.1114-9</w:t>
      </w:r>
      <w:r w:rsidRPr="0078154C">
        <w:rPr>
          <w:rFonts w:hint="eastAsia"/>
          <w:rtl/>
          <w:lang w:bidi="ar-SY"/>
        </w:rPr>
        <w:t> </w:t>
      </w:r>
      <w:r w:rsidR="004407FA">
        <w:rPr>
          <w:rFonts w:hint="cs"/>
          <w:rtl/>
          <w:lang w:bidi="ar-SY"/>
        </w:rPr>
        <w:t>-</w:t>
      </w:r>
      <w:r w:rsidRPr="0078154C">
        <w:rPr>
          <w:rFonts w:hint="eastAsia"/>
          <w:rtl/>
          <w:lang w:bidi="ar-EG"/>
        </w:rPr>
        <w:t> </w:t>
      </w:r>
      <w:r w:rsidRPr="0078154C">
        <w:rPr>
          <w:rFonts w:hint="cs"/>
          <w:rtl/>
          <w:lang w:bidi="ar-EG"/>
        </w:rPr>
        <w:t>انظر الملحق</w:t>
      </w:r>
      <w:r w:rsidRPr="0078154C">
        <w:rPr>
          <w:rFonts w:hint="eastAsia"/>
          <w:rtl/>
          <w:lang w:bidi="ar-EG"/>
        </w:rPr>
        <w:t> </w:t>
      </w:r>
      <w:r w:rsidRPr="0078154C">
        <w:t>3</w:t>
      </w:r>
      <w:r w:rsidRPr="0078154C">
        <w:rPr>
          <w:rFonts w:hint="cs"/>
          <w:rtl/>
          <w:lang w:bidi="ar-EG"/>
        </w:rPr>
        <w:t xml:space="preserve"> بالوثيقة</w:t>
      </w:r>
      <w:r w:rsidRPr="0078154C">
        <w:rPr>
          <w:rFonts w:hint="eastAsia"/>
          <w:rtl/>
          <w:lang w:bidi="ar-EG"/>
        </w:rPr>
        <w:t> </w:t>
      </w:r>
      <w:hyperlink r:id="rId20" w:history="1">
        <w:r w:rsidRPr="0078154C">
          <w:rPr>
            <w:rStyle w:val="Hyperlink"/>
            <w:lang w:val="en-GB"/>
          </w:rPr>
          <w:t>6A/161</w:t>
        </w:r>
      </w:hyperlink>
      <w:r w:rsidRPr="0078154C">
        <w:rPr>
          <w:rFonts w:hint="cs"/>
          <w:rtl/>
          <w:lang w:bidi="ar-EG"/>
        </w:rPr>
        <w:t>)</w:t>
      </w:r>
    </w:p>
    <w:p w:rsidR="0078154C" w:rsidRPr="0078154C" w:rsidRDefault="003E32BC" w:rsidP="00F15260">
      <w:pPr>
        <w:rPr>
          <w:rtl/>
          <w:lang w:bidi="ar-EG"/>
        </w:rPr>
      </w:pPr>
      <w:r>
        <w:rPr>
          <w:rFonts w:hint="cs"/>
          <w:rtl/>
        </w:rPr>
        <w:t xml:space="preserve">معايير </w:t>
      </w:r>
      <w:r w:rsidR="0078154C" w:rsidRPr="0078154C">
        <w:rPr>
          <w:rFonts w:hint="cs"/>
          <w:rtl/>
        </w:rPr>
        <w:t xml:space="preserve">التخطيط لخدمات التلفزيون الرقمي للأرض في نطاقات الموجات المترية </w:t>
      </w:r>
      <w:r w:rsidR="0078154C" w:rsidRPr="0078154C">
        <w:t>(VHF)</w:t>
      </w:r>
      <w:r w:rsidR="0078154C" w:rsidRPr="0078154C">
        <w:rPr>
          <w:rFonts w:hint="cs"/>
          <w:rtl/>
        </w:rPr>
        <w:t xml:space="preserve"> والديسيمترية </w:t>
      </w:r>
      <w:r w:rsidR="0078154C" w:rsidRPr="0078154C">
        <w:t>(UHF)</w:t>
      </w:r>
      <w:r w:rsidR="0078154C" w:rsidRPr="0078154C">
        <w:rPr>
          <w:rFonts w:hint="cs"/>
          <w:rtl/>
        </w:rPr>
        <w:t>، بما في ذلك نسب الحماية</w:t>
      </w:r>
      <w:r w:rsidR="0078154C" w:rsidRPr="0078154C">
        <w:rPr>
          <w:rFonts w:hint="cs"/>
          <w:rtl/>
          <w:lang w:bidi="ar-EG"/>
        </w:rPr>
        <w:t xml:space="preserve"> (</w:t>
      </w:r>
      <w:r w:rsidR="0078154C" w:rsidRPr="0078154C">
        <w:rPr>
          <w:rtl/>
        </w:rPr>
        <w:t xml:space="preserve">مشروع </w:t>
      </w:r>
      <w:r w:rsidR="0078154C" w:rsidRPr="0078154C">
        <w:rPr>
          <w:rFonts w:hint="cs"/>
          <w:rtl/>
        </w:rPr>
        <w:t>أولي</w:t>
      </w:r>
      <w:r w:rsidR="0078154C" w:rsidRPr="0078154C">
        <w:rPr>
          <w:rtl/>
        </w:rPr>
        <w:t xml:space="preserve"> </w:t>
      </w:r>
      <w:r w:rsidR="0078154C" w:rsidRPr="0078154C">
        <w:rPr>
          <w:rFonts w:hint="cs"/>
          <w:rtl/>
        </w:rPr>
        <w:t>لمراجعة التوصية</w:t>
      </w:r>
      <w:r w:rsidR="0078154C" w:rsidRPr="0078154C">
        <w:rPr>
          <w:rtl/>
        </w:rPr>
        <w:t xml:space="preserve"> </w:t>
      </w:r>
      <w:r w:rsidR="0078154C" w:rsidRPr="0078154C">
        <w:t>ITU</w:t>
      </w:r>
      <w:r w:rsidR="0078154C" w:rsidRPr="0078154C">
        <w:noBreakHyphen/>
        <w:t>R BT.</w:t>
      </w:r>
      <w:r w:rsidR="0078154C" w:rsidRPr="0078154C">
        <w:rPr>
          <w:lang w:val="en-GB"/>
        </w:rPr>
        <w:t>1368-12</w:t>
      </w:r>
      <w:r w:rsidR="0078154C" w:rsidRPr="0078154C">
        <w:rPr>
          <w:rFonts w:hint="eastAsia"/>
          <w:rtl/>
          <w:lang w:bidi="ar-SY"/>
        </w:rPr>
        <w:t> </w:t>
      </w:r>
      <w:r w:rsidR="004407FA">
        <w:rPr>
          <w:rFonts w:hint="cs"/>
          <w:rtl/>
          <w:lang w:bidi="ar-SY"/>
        </w:rPr>
        <w:t>-</w:t>
      </w:r>
      <w:r w:rsidR="0078154C" w:rsidRPr="0078154C">
        <w:rPr>
          <w:rFonts w:hint="eastAsia"/>
          <w:rtl/>
          <w:lang w:bidi="ar-EG"/>
        </w:rPr>
        <w:t> </w:t>
      </w:r>
      <w:r w:rsidR="0078154C" w:rsidRPr="0078154C">
        <w:rPr>
          <w:rFonts w:hint="cs"/>
          <w:rtl/>
          <w:lang w:bidi="ar-EG"/>
        </w:rPr>
        <w:t>انظر الملحق</w:t>
      </w:r>
      <w:r w:rsidR="0078154C" w:rsidRPr="0078154C">
        <w:rPr>
          <w:rFonts w:hint="eastAsia"/>
          <w:rtl/>
          <w:lang w:bidi="ar-EG"/>
        </w:rPr>
        <w:t> </w:t>
      </w:r>
      <w:r w:rsidR="0078154C" w:rsidRPr="0078154C">
        <w:t>4</w:t>
      </w:r>
      <w:r w:rsidR="0078154C" w:rsidRPr="0078154C">
        <w:rPr>
          <w:rFonts w:hint="cs"/>
          <w:rtl/>
        </w:rPr>
        <w:t xml:space="preserve"> </w:t>
      </w:r>
      <w:r w:rsidR="0078154C" w:rsidRPr="0078154C">
        <w:rPr>
          <w:rFonts w:hint="cs"/>
          <w:rtl/>
          <w:lang w:bidi="ar-EG"/>
        </w:rPr>
        <w:t>بالوثيقة</w:t>
      </w:r>
      <w:r w:rsidR="0078154C" w:rsidRPr="0078154C">
        <w:rPr>
          <w:rFonts w:hint="eastAsia"/>
          <w:rtl/>
          <w:lang w:bidi="ar-EG"/>
        </w:rPr>
        <w:t> </w:t>
      </w:r>
      <w:hyperlink r:id="rId21" w:history="1">
        <w:r w:rsidR="0078154C" w:rsidRPr="0078154C">
          <w:rPr>
            <w:rStyle w:val="Hyperlink"/>
            <w:lang w:val="en-GB"/>
          </w:rPr>
          <w:t>6A/161</w:t>
        </w:r>
      </w:hyperlink>
      <w:r w:rsidR="0078154C" w:rsidRPr="0078154C">
        <w:rPr>
          <w:rFonts w:hint="cs"/>
          <w:rtl/>
          <w:lang w:bidi="ar-EG"/>
        </w:rPr>
        <w:t>)</w:t>
      </w:r>
    </w:p>
    <w:p w:rsidR="0078154C" w:rsidRPr="004D4969" w:rsidRDefault="0078154C" w:rsidP="0078154C">
      <w:pPr>
        <w:rPr>
          <w:spacing w:val="2"/>
          <w:rtl/>
          <w:lang w:bidi="ar-EG"/>
        </w:rPr>
      </w:pPr>
      <w:r w:rsidRPr="004D4969">
        <w:rPr>
          <w:rFonts w:hint="cs"/>
          <w:spacing w:val="2"/>
          <w:rtl/>
          <w:lang w:bidi="ar-EG"/>
        </w:rPr>
        <w:t>متطلبات المستعمل المتعلقة بالميكروفونات اللاسلكية (</w:t>
      </w:r>
      <w:r w:rsidRPr="004D4969">
        <w:rPr>
          <w:spacing w:val="2"/>
          <w:rtl/>
        </w:rPr>
        <w:t xml:space="preserve">مشروع </w:t>
      </w:r>
      <w:r w:rsidRPr="004D4969">
        <w:rPr>
          <w:rFonts w:hint="cs"/>
          <w:spacing w:val="2"/>
          <w:rtl/>
        </w:rPr>
        <w:t>أولي</w:t>
      </w:r>
      <w:r w:rsidRPr="004D4969">
        <w:rPr>
          <w:spacing w:val="2"/>
          <w:rtl/>
        </w:rPr>
        <w:t xml:space="preserve"> </w:t>
      </w:r>
      <w:r w:rsidRPr="004D4969">
        <w:rPr>
          <w:rFonts w:hint="cs"/>
          <w:spacing w:val="2"/>
          <w:rtl/>
        </w:rPr>
        <w:t>لمراجعة التوصية</w:t>
      </w:r>
      <w:r w:rsidRPr="004D4969">
        <w:rPr>
          <w:spacing w:val="2"/>
          <w:rtl/>
        </w:rPr>
        <w:t xml:space="preserve"> </w:t>
      </w:r>
      <w:r w:rsidRPr="004D4969">
        <w:rPr>
          <w:spacing w:val="2"/>
        </w:rPr>
        <w:t>ITU</w:t>
      </w:r>
      <w:r w:rsidRPr="004D4969">
        <w:rPr>
          <w:spacing w:val="2"/>
        </w:rPr>
        <w:noBreakHyphen/>
        <w:t>R BT.1871</w:t>
      </w:r>
      <w:r w:rsidRPr="004D4969">
        <w:rPr>
          <w:rFonts w:hint="eastAsia"/>
          <w:spacing w:val="2"/>
          <w:rtl/>
          <w:lang w:bidi="ar-SY"/>
        </w:rPr>
        <w:t> </w:t>
      </w:r>
      <w:r w:rsidRPr="004D4969">
        <w:rPr>
          <w:spacing w:val="2"/>
          <w:rtl/>
          <w:lang w:bidi="ar-SY"/>
        </w:rPr>
        <w:noBreakHyphen/>
      </w:r>
      <w:r w:rsidRPr="004D4969">
        <w:rPr>
          <w:rFonts w:hint="eastAsia"/>
          <w:spacing w:val="2"/>
          <w:rtl/>
          <w:lang w:bidi="ar-EG"/>
        </w:rPr>
        <w:t> </w:t>
      </w:r>
      <w:r w:rsidRPr="004D4969">
        <w:rPr>
          <w:rFonts w:hint="cs"/>
          <w:spacing w:val="2"/>
          <w:rtl/>
          <w:lang w:bidi="ar-EG"/>
        </w:rPr>
        <w:t>انظر الملحق</w:t>
      </w:r>
      <w:r w:rsidRPr="004D4969">
        <w:rPr>
          <w:rFonts w:hint="eastAsia"/>
          <w:spacing w:val="2"/>
          <w:rtl/>
          <w:lang w:bidi="ar-EG"/>
        </w:rPr>
        <w:t> </w:t>
      </w:r>
      <w:r w:rsidRPr="004D4969">
        <w:rPr>
          <w:spacing w:val="2"/>
        </w:rPr>
        <w:t>5</w:t>
      </w:r>
      <w:r w:rsidRPr="004D4969">
        <w:rPr>
          <w:rFonts w:hint="cs"/>
          <w:spacing w:val="2"/>
          <w:rtl/>
          <w:lang w:bidi="ar-EG"/>
        </w:rPr>
        <w:t xml:space="preserve"> بالوثيقة</w:t>
      </w:r>
      <w:r w:rsidRPr="004D4969">
        <w:rPr>
          <w:rFonts w:hint="eastAsia"/>
          <w:spacing w:val="2"/>
          <w:rtl/>
          <w:lang w:bidi="ar-EG"/>
        </w:rPr>
        <w:t> </w:t>
      </w:r>
      <w:hyperlink r:id="rId22" w:history="1">
        <w:r w:rsidRPr="004D4969">
          <w:rPr>
            <w:rStyle w:val="Hyperlink"/>
            <w:spacing w:val="2"/>
            <w:lang w:val="en-GB"/>
          </w:rPr>
          <w:t>6A/161</w:t>
        </w:r>
      </w:hyperlink>
      <w:r w:rsidRPr="004D4969">
        <w:rPr>
          <w:rFonts w:hint="cs"/>
          <w:spacing w:val="2"/>
          <w:rtl/>
          <w:lang w:bidi="ar-EG"/>
        </w:rPr>
        <w:t>)</w:t>
      </w:r>
    </w:p>
    <w:p w:rsidR="0078154C" w:rsidRPr="0078154C" w:rsidRDefault="0078154C" w:rsidP="000F77A0">
      <w:pPr>
        <w:pStyle w:val="Headingb"/>
        <w:spacing w:before="360" w:after="160"/>
        <w:ind w:left="0" w:firstLine="0"/>
        <w:jc w:val="center"/>
        <w:rPr>
          <w:rtl/>
        </w:rPr>
      </w:pPr>
      <w:r w:rsidRPr="0078154C">
        <w:rPr>
          <w:rtl/>
        </w:rPr>
        <w:t xml:space="preserve">فرقة العمل </w:t>
      </w:r>
      <w:r w:rsidRPr="0078154C">
        <w:t>6B</w:t>
      </w:r>
    </w:p>
    <w:p w:rsidR="0078154C" w:rsidRPr="0078154C" w:rsidRDefault="0078154C" w:rsidP="00FF2F13">
      <w:pPr>
        <w:rPr>
          <w:rtl/>
          <w:lang w:bidi="ar-EG"/>
        </w:rPr>
      </w:pPr>
      <w:r w:rsidRPr="0078154C">
        <w:rPr>
          <w:rFonts w:hint="cs"/>
          <w:rtl/>
        </w:rPr>
        <w:t>نَسق تسلسلي لنموذج تعريف الصوت (</w:t>
      </w:r>
      <w:r w:rsidRPr="0078154C">
        <w:rPr>
          <w:rtl/>
        </w:rPr>
        <w:t xml:space="preserve">مشروع أولي للتوصية الجديدة </w:t>
      </w:r>
      <w:r w:rsidRPr="0078154C">
        <w:t>ITU</w:t>
      </w:r>
      <w:r w:rsidRPr="0078154C">
        <w:noBreakHyphen/>
        <w:t>R BS.[ADM</w:t>
      </w:r>
      <w:r w:rsidRPr="0078154C">
        <w:noBreakHyphen/>
        <w:t>SERIAL]</w:t>
      </w:r>
      <w:r w:rsidRPr="0078154C">
        <w:rPr>
          <w:rFonts w:hint="eastAsia"/>
          <w:rtl/>
        </w:rPr>
        <w:t> </w:t>
      </w:r>
      <w:r w:rsidR="00FF2F13">
        <w:rPr>
          <w:rFonts w:hint="cs"/>
          <w:rtl/>
        </w:rPr>
        <w:t>-</w:t>
      </w:r>
      <w:r w:rsidRPr="0078154C">
        <w:rPr>
          <w:rFonts w:hint="cs"/>
          <w:rtl/>
        </w:rPr>
        <w:t> </w:t>
      </w:r>
      <w:r w:rsidRPr="0078154C">
        <w:rPr>
          <w:rtl/>
        </w:rPr>
        <w:t>انظر الملحق</w:t>
      </w:r>
      <w:r w:rsidRPr="0078154C">
        <w:rPr>
          <w:rFonts w:hint="cs"/>
          <w:rtl/>
        </w:rPr>
        <w:t> </w:t>
      </w:r>
      <w:r w:rsidRPr="0078154C">
        <w:t>1</w:t>
      </w:r>
      <w:r w:rsidRPr="0078154C">
        <w:rPr>
          <w:rtl/>
        </w:rPr>
        <w:t xml:space="preserve"> بالوثيقة</w:t>
      </w:r>
      <w:r w:rsidRPr="0078154C">
        <w:rPr>
          <w:rFonts w:hint="cs"/>
          <w:rtl/>
        </w:rPr>
        <w:t> </w:t>
      </w:r>
      <w:hyperlink r:id="rId23" w:history="1">
        <w:r w:rsidRPr="0078154C">
          <w:rPr>
            <w:rStyle w:val="Hyperlink"/>
            <w:lang w:val="en-GB"/>
          </w:rPr>
          <w:t>6B/103</w:t>
        </w:r>
      </w:hyperlink>
      <w:r w:rsidRPr="0078154C">
        <w:rPr>
          <w:rtl/>
        </w:rPr>
        <w:t>)</w:t>
      </w:r>
    </w:p>
    <w:p w:rsidR="0078154C" w:rsidRPr="0078154C" w:rsidRDefault="0078154C" w:rsidP="0061025B">
      <w:r w:rsidRPr="0078154C">
        <w:rPr>
          <w:rFonts w:hint="cs"/>
          <w:rtl/>
          <w:lang w:bidi="ar-EG"/>
        </w:rPr>
        <w:t xml:space="preserve">البيانات الشرحية وتدفقات البتات القائمة على الأشياء في نظام صوتي متعدد الأبعاد </w:t>
      </w:r>
      <w:r w:rsidRPr="0078154C">
        <w:t>(MDA)</w:t>
      </w:r>
      <w:r w:rsidRPr="0078154C">
        <w:rPr>
          <w:rtl/>
          <w:lang w:bidi="ar-EG"/>
        </w:rPr>
        <w:t xml:space="preserve"> (</w:t>
      </w:r>
      <w:r w:rsidRPr="0078154C">
        <w:rPr>
          <w:rtl/>
        </w:rPr>
        <w:t xml:space="preserve">مشروع أولي للتوصية الجديدة </w:t>
      </w:r>
      <w:r w:rsidRPr="0078154C">
        <w:t>ITU</w:t>
      </w:r>
      <w:r w:rsidRPr="0078154C">
        <w:noBreakHyphen/>
        <w:t>R B</w:t>
      </w:r>
      <w:r w:rsidR="0061025B">
        <w:t>S</w:t>
      </w:r>
      <w:r w:rsidRPr="0078154C">
        <w:t>.[MDA]</w:t>
      </w:r>
      <w:r w:rsidRPr="0078154C">
        <w:rPr>
          <w:rFonts w:hint="eastAsia"/>
          <w:rtl/>
        </w:rPr>
        <w:t> </w:t>
      </w:r>
      <w:r w:rsidR="00FF2F13">
        <w:rPr>
          <w:rFonts w:hint="cs"/>
          <w:rtl/>
        </w:rPr>
        <w:t>-</w:t>
      </w:r>
      <w:r w:rsidRPr="0078154C">
        <w:rPr>
          <w:rFonts w:hint="eastAsia"/>
          <w:rtl/>
        </w:rPr>
        <w:t> </w:t>
      </w:r>
      <w:r w:rsidRPr="0078154C">
        <w:rPr>
          <w:rtl/>
        </w:rPr>
        <w:t>انظر</w:t>
      </w:r>
      <w:r w:rsidRPr="0078154C">
        <w:rPr>
          <w:rFonts w:hint="cs"/>
          <w:rtl/>
        </w:rPr>
        <w:t xml:space="preserve"> </w:t>
      </w:r>
      <w:r w:rsidRPr="00FF2F13">
        <w:rPr>
          <w:rtl/>
          <w:lang w:bidi="ar-EG"/>
        </w:rPr>
        <w:t>الملحق</w:t>
      </w:r>
      <w:r w:rsidRPr="00FF2F13">
        <w:rPr>
          <w:rFonts w:hint="cs"/>
          <w:rtl/>
          <w:lang w:bidi="ar-EG"/>
        </w:rPr>
        <w:t> </w:t>
      </w:r>
      <w:r w:rsidRPr="00FF2F13">
        <w:t>2</w:t>
      </w:r>
      <w:r w:rsidRPr="00FF2F13">
        <w:rPr>
          <w:rtl/>
          <w:lang w:bidi="ar-EG"/>
        </w:rPr>
        <w:t xml:space="preserve"> بالوثيقة </w:t>
      </w:r>
      <w:hyperlink r:id="rId24" w:history="1">
        <w:r w:rsidRPr="0078154C">
          <w:rPr>
            <w:rStyle w:val="Hyperlink"/>
            <w:lang w:val="en-GB"/>
          </w:rPr>
          <w:t>6B/103</w:t>
        </w:r>
      </w:hyperlink>
      <w:r w:rsidRPr="0078154C">
        <w:rPr>
          <w:rtl/>
          <w:lang w:bidi="ar-EG"/>
        </w:rPr>
        <w:t>)</w:t>
      </w:r>
    </w:p>
    <w:p w:rsidR="0078154C" w:rsidRPr="0078154C" w:rsidRDefault="0078154C" w:rsidP="00FF2F13">
      <w:pPr>
        <w:rPr>
          <w:rtl/>
        </w:rPr>
      </w:pPr>
      <w:r w:rsidRPr="0078154C">
        <w:rPr>
          <w:rFonts w:hint="cs"/>
          <w:rtl/>
        </w:rPr>
        <w:t>التشفير السمعي من أجل الإذاعة الرقمية (</w:t>
      </w:r>
      <w:r w:rsidRPr="0078154C">
        <w:rPr>
          <w:rtl/>
        </w:rPr>
        <w:t xml:space="preserve">مشروع أولي لمراجعة التوصية </w:t>
      </w:r>
      <w:r w:rsidRPr="0078154C">
        <w:t>ITU</w:t>
      </w:r>
      <w:r w:rsidRPr="0078154C">
        <w:noBreakHyphen/>
        <w:t>R BS.1196</w:t>
      </w:r>
      <w:r w:rsidRPr="0078154C">
        <w:rPr>
          <w:rFonts w:hint="eastAsia"/>
          <w:rtl/>
        </w:rPr>
        <w:t> </w:t>
      </w:r>
      <w:r w:rsidR="00FF2F13">
        <w:rPr>
          <w:rFonts w:hint="cs"/>
          <w:rtl/>
        </w:rPr>
        <w:t>-</w:t>
      </w:r>
      <w:r w:rsidRPr="0078154C">
        <w:rPr>
          <w:rFonts w:hint="cs"/>
          <w:rtl/>
        </w:rPr>
        <w:t> </w:t>
      </w:r>
      <w:r w:rsidRPr="0078154C">
        <w:rPr>
          <w:rtl/>
        </w:rPr>
        <w:t>انظر الملحق</w:t>
      </w:r>
      <w:r w:rsidRPr="0078154C">
        <w:rPr>
          <w:rFonts w:hint="cs"/>
          <w:rtl/>
        </w:rPr>
        <w:t> </w:t>
      </w:r>
      <w:r w:rsidRPr="0078154C">
        <w:t>3</w:t>
      </w:r>
      <w:r w:rsidRPr="0078154C">
        <w:rPr>
          <w:rtl/>
        </w:rPr>
        <w:t xml:space="preserve"> بالوثيقة</w:t>
      </w:r>
      <w:r w:rsidRPr="0078154C">
        <w:rPr>
          <w:rFonts w:hint="cs"/>
          <w:rtl/>
        </w:rPr>
        <w:t> </w:t>
      </w:r>
      <w:hyperlink r:id="rId25" w:history="1">
        <w:r w:rsidRPr="0078154C">
          <w:rPr>
            <w:rStyle w:val="Hyperlink"/>
            <w:lang w:val="en-GB"/>
          </w:rPr>
          <w:t>6B/103</w:t>
        </w:r>
      </w:hyperlink>
      <w:r w:rsidRPr="0078154C">
        <w:rPr>
          <w:rtl/>
        </w:rPr>
        <w:t>)</w:t>
      </w:r>
    </w:p>
    <w:p w:rsidR="0078154C" w:rsidRPr="0078154C" w:rsidRDefault="0078154C" w:rsidP="00FF2F13">
      <w:pPr>
        <w:rPr>
          <w:rtl/>
          <w:lang w:bidi="ar-EG"/>
        </w:rPr>
      </w:pPr>
      <w:r w:rsidRPr="0078154C">
        <w:rPr>
          <w:rFonts w:hint="cs"/>
          <w:rtl/>
        </w:rPr>
        <w:t>متطلَّبات</w:t>
      </w:r>
      <w:r w:rsidRPr="0078154C">
        <w:rPr>
          <w:rtl/>
        </w:rPr>
        <w:t xml:space="preserve"> </w:t>
      </w:r>
      <w:r w:rsidRPr="0078154C">
        <w:rPr>
          <w:rFonts w:hint="cs"/>
          <w:rtl/>
        </w:rPr>
        <w:t>المستعمِل</w:t>
      </w:r>
      <w:r w:rsidRPr="0078154C">
        <w:rPr>
          <w:rtl/>
        </w:rPr>
        <w:t xml:space="preserve"> </w:t>
      </w:r>
      <w:r w:rsidRPr="0078154C">
        <w:rPr>
          <w:rFonts w:hint="cs"/>
          <w:rtl/>
        </w:rPr>
        <w:t>لأنظمة</w:t>
      </w:r>
      <w:r w:rsidRPr="0078154C">
        <w:rPr>
          <w:rtl/>
        </w:rPr>
        <w:t xml:space="preserve"> </w:t>
      </w:r>
      <w:r w:rsidRPr="0078154C">
        <w:rPr>
          <w:rFonts w:hint="cs"/>
          <w:rtl/>
        </w:rPr>
        <w:t>التشفير</w:t>
      </w:r>
      <w:r w:rsidRPr="0078154C">
        <w:rPr>
          <w:rtl/>
        </w:rPr>
        <w:t xml:space="preserve"> </w:t>
      </w:r>
      <w:r w:rsidRPr="0078154C">
        <w:rPr>
          <w:rFonts w:hint="cs"/>
          <w:rtl/>
        </w:rPr>
        <w:t>السمعي</w:t>
      </w:r>
      <w:r w:rsidRPr="0078154C">
        <w:rPr>
          <w:rtl/>
        </w:rPr>
        <w:t xml:space="preserve"> </w:t>
      </w:r>
      <w:r w:rsidRPr="0078154C">
        <w:rPr>
          <w:rFonts w:hint="cs"/>
          <w:rtl/>
        </w:rPr>
        <w:t>من</w:t>
      </w:r>
      <w:r w:rsidRPr="0078154C">
        <w:rPr>
          <w:rtl/>
        </w:rPr>
        <w:t xml:space="preserve"> </w:t>
      </w:r>
      <w:r w:rsidRPr="0078154C">
        <w:rPr>
          <w:rFonts w:hint="cs"/>
          <w:rtl/>
        </w:rPr>
        <w:t>أجل</w:t>
      </w:r>
      <w:r w:rsidRPr="0078154C">
        <w:rPr>
          <w:rtl/>
        </w:rPr>
        <w:t xml:space="preserve"> </w:t>
      </w:r>
      <w:r w:rsidRPr="0078154C">
        <w:rPr>
          <w:rFonts w:hint="cs"/>
          <w:rtl/>
        </w:rPr>
        <w:t>الإذاعة</w:t>
      </w:r>
      <w:r w:rsidRPr="0078154C">
        <w:rPr>
          <w:rtl/>
        </w:rPr>
        <w:t xml:space="preserve"> </w:t>
      </w:r>
      <w:r w:rsidRPr="0078154C">
        <w:rPr>
          <w:rFonts w:hint="cs"/>
          <w:rtl/>
        </w:rPr>
        <w:t>الرقمية</w:t>
      </w:r>
      <w:r w:rsidRPr="0078154C">
        <w:t xml:space="preserve"> </w:t>
      </w:r>
      <w:r w:rsidRPr="0078154C">
        <w:rPr>
          <w:rFonts w:hint="cs"/>
          <w:rtl/>
          <w:lang w:bidi="ar-EG"/>
        </w:rPr>
        <w:t xml:space="preserve"> (</w:t>
      </w:r>
      <w:r w:rsidRPr="0078154C">
        <w:rPr>
          <w:rtl/>
        </w:rPr>
        <w:t>مشروع أولي لمراجعة التوصية</w:t>
      </w:r>
      <w:r w:rsidRPr="0078154C">
        <w:rPr>
          <w:rFonts w:hint="cs"/>
          <w:rtl/>
        </w:rPr>
        <w:t xml:space="preserve"> </w:t>
      </w:r>
      <w:r w:rsidRPr="0078154C">
        <w:t>ITU</w:t>
      </w:r>
      <w:r w:rsidRPr="0078154C">
        <w:noBreakHyphen/>
        <w:t>R BS.1548-4</w:t>
      </w:r>
      <w:r w:rsidRPr="0078154C">
        <w:rPr>
          <w:rFonts w:hint="eastAsia"/>
          <w:rtl/>
        </w:rPr>
        <w:t> </w:t>
      </w:r>
      <w:r w:rsidR="00FF2F13">
        <w:rPr>
          <w:rFonts w:hint="cs"/>
          <w:rtl/>
          <w:lang w:bidi="ar-SY"/>
        </w:rPr>
        <w:t>-</w:t>
      </w:r>
      <w:r w:rsidRPr="0078154C">
        <w:rPr>
          <w:rFonts w:hint="eastAsia"/>
          <w:rtl/>
        </w:rPr>
        <w:t> </w:t>
      </w:r>
      <w:r w:rsidRPr="0078154C">
        <w:rPr>
          <w:rFonts w:hint="cs"/>
          <w:rtl/>
        </w:rPr>
        <w:t>انظر الملحق</w:t>
      </w:r>
      <w:r w:rsidRPr="0078154C">
        <w:rPr>
          <w:rFonts w:hint="eastAsia"/>
          <w:rtl/>
        </w:rPr>
        <w:t> </w:t>
      </w:r>
      <w:r w:rsidRPr="0078154C">
        <w:t>4</w:t>
      </w:r>
      <w:r w:rsidRPr="0078154C">
        <w:rPr>
          <w:rFonts w:hint="cs"/>
          <w:rtl/>
        </w:rPr>
        <w:t xml:space="preserve"> بالوثيقة</w:t>
      </w:r>
      <w:r w:rsidRPr="0078154C">
        <w:rPr>
          <w:rFonts w:hint="eastAsia"/>
          <w:rtl/>
        </w:rPr>
        <w:t> </w:t>
      </w:r>
      <w:hyperlink r:id="rId26" w:history="1">
        <w:r w:rsidRPr="0078154C">
          <w:rPr>
            <w:rStyle w:val="Hyperlink"/>
            <w:lang w:val="en-GB"/>
          </w:rPr>
          <w:t>6B/103</w:t>
        </w:r>
      </w:hyperlink>
      <w:r w:rsidRPr="0078154C">
        <w:rPr>
          <w:rFonts w:hint="cs"/>
          <w:rtl/>
          <w:lang w:bidi="ar-EG"/>
        </w:rPr>
        <w:t>)</w:t>
      </w:r>
    </w:p>
    <w:p w:rsidR="0078154C" w:rsidRPr="0078154C" w:rsidRDefault="0078154C" w:rsidP="00FF2F13">
      <w:pPr>
        <w:rPr>
          <w:rtl/>
        </w:rPr>
      </w:pPr>
      <w:r w:rsidRPr="0078154C">
        <w:rPr>
          <w:rFonts w:hint="cs"/>
          <w:rtl/>
        </w:rPr>
        <w:t xml:space="preserve">نموذج </w:t>
      </w:r>
      <w:r w:rsidRPr="0078154C">
        <w:rPr>
          <w:rtl/>
        </w:rPr>
        <w:t xml:space="preserve">تعريف الصوت (مشروع أولي لمراجعة التوصية </w:t>
      </w:r>
      <w:r w:rsidRPr="0078154C">
        <w:t>ITU</w:t>
      </w:r>
      <w:r w:rsidRPr="0078154C">
        <w:noBreakHyphen/>
        <w:t>R BS.2076</w:t>
      </w:r>
      <w:r w:rsidRPr="0078154C">
        <w:rPr>
          <w:rFonts w:hint="eastAsia"/>
          <w:rtl/>
        </w:rPr>
        <w:t> </w:t>
      </w:r>
      <w:r w:rsidR="00FF2F13">
        <w:rPr>
          <w:rFonts w:hint="cs"/>
          <w:rtl/>
        </w:rPr>
        <w:t>-</w:t>
      </w:r>
      <w:r w:rsidRPr="0078154C">
        <w:rPr>
          <w:rFonts w:hint="cs"/>
          <w:rtl/>
        </w:rPr>
        <w:t> </w:t>
      </w:r>
      <w:r w:rsidRPr="0078154C">
        <w:rPr>
          <w:rtl/>
        </w:rPr>
        <w:t>انظر الملحق</w:t>
      </w:r>
      <w:r w:rsidRPr="0078154C">
        <w:rPr>
          <w:rFonts w:hint="cs"/>
          <w:rtl/>
        </w:rPr>
        <w:t> </w:t>
      </w:r>
      <w:r w:rsidRPr="0078154C">
        <w:t>5</w:t>
      </w:r>
      <w:r w:rsidRPr="0078154C">
        <w:rPr>
          <w:rtl/>
        </w:rPr>
        <w:t xml:space="preserve"> بالوثيقة</w:t>
      </w:r>
      <w:r w:rsidRPr="0078154C">
        <w:rPr>
          <w:rFonts w:hint="cs"/>
          <w:rtl/>
        </w:rPr>
        <w:t> </w:t>
      </w:r>
      <w:hyperlink r:id="rId27" w:history="1">
        <w:r w:rsidRPr="0078154C">
          <w:rPr>
            <w:rStyle w:val="Hyperlink"/>
            <w:lang w:val="en-GB"/>
          </w:rPr>
          <w:t>6B/103</w:t>
        </w:r>
      </w:hyperlink>
      <w:r w:rsidRPr="0078154C">
        <w:rPr>
          <w:rtl/>
        </w:rPr>
        <w:t>)</w:t>
      </w:r>
    </w:p>
    <w:p w:rsidR="0078154C" w:rsidRPr="0078154C" w:rsidRDefault="0078154C" w:rsidP="00FF2F13">
      <w:pPr>
        <w:rPr>
          <w:rtl/>
          <w:lang w:bidi="ar-EG"/>
        </w:rPr>
      </w:pPr>
      <w:r w:rsidRPr="0078154C">
        <w:rPr>
          <w:rFonts w:hint="cs"/>
          <w:rtl/>
        </w:rPr>
        <w:t xml:space="preserve">السطوح البينية الرقمية من أجل الإشارات في الاستوديو بنسق الصور </w:t>
      </w:r>
      <w:r w:rsidRPr="0078154C">
        <w:t xml:space="preserve">1080 x 1920 </w:t>
      </w:r>
      <w:r w:rsidRPr="0078154C">
        <w:rPr>
          <w:rFonts w:hint="cs"/>
          <w:rtl/>
          <w:lang w:bidi="ar-EG"/>
        </w:rPr>
        <w:t xml:space="preserve"> (وثيقة عمل تمهيداً ل</w:t>
      </w:r>
      <w:r w:rsidRPr="0078154C">
        <w:rPr>
          <w:rtl/>
        </w:rPr>
        <w:t>مشروع أولي لمراجعة التوصية</w:t>
      </w:r>
      <w:r w:rsidRPr="0078154C">
        <w:rPr>
          <w:rFonts w:hint="cs"/>
          <w:rtl/>
        </w:rPr>
        <w:t xml:space="preserve"> </w:t>
      </w:r>
      <w:r w:rsidRPr="0078154C">
        <w:t>ITU</w:t>
      </w:r>
      <w:r w:rsidRPr="0078154C">
        <w:noBreakHyphen/>
        <w:t>R BT.1120</w:t>
      </w:r>
      <w:r w:rsidRPr="0078154C">
        <w:rPr>
          <w:rFonts w:hint="eastAsia"/>
          <w:rtl/>
        </w:rPr>
        <w:t> </w:t>
      </w:r>
      <w:r w:rsidR="00FF2F13">
        <w:rPr>
          <w:rFonts w:hint="cs"/>
          <w:rtl/>
          <w:lang w:bidi="ar-SY"/>
        </w:rPr>
        <w:t>-</w:t>
      </w:r>
      <w:r w:rsidRPr="0078154C">
        <w:rPr>
          <w:rFonts w:hint="eastAsia"/>
          <w:rtl/>
        </w:rPr>
        <w:t> </w:t>
      </w:r>
      <w:r w:rsidRPr="0078154C">
        <w:rPr>
          <w:rFonts w:hint="cs"/>
          <w:rtl/>
        </w:rPr>
        <w:t>انظر الملحق</w:t>
      </w:r>
      <w:r w:rsidRPr="0078154C">
        <w:rPr>
          <w:rFonts w:hint="eastAsia"/>
          <w:rtl/>
        </w:rPr>
        <w:t> </w:t>
      </w:r>
      <w:r w:rsidRPr="0078154C">
        <w:t>6</w:t>
      </w:r>
      <w:r w:rsidRPr="0078154C">
        <w:rPr>
          <w:rFonts w:hint="cs"/>
          <w:rtl/>
        </w:rPr>
        <w:t xml:space="preserve"> بالوثيقة</w:t>
      </w:r>
      <w:r w:rsidRPr="0078154C">
        <w:rPr>
          <w:rFonts w:hint="eastAsia"/>
          <w:rtl/>
        </w:rPr>
        <w:t> </w:t>
      </w:r>
      <w:hyperlink r:id="rId28" w:history="1">
        <w:r w:rsidRPr="0078154C">
          <w:rPr>
            <w:rStyle w:val="Hyperlink"/>
            <w:lang w:val="en-GB"/>
          </w:rPr>
          <w:t>6B/103</w:t>
        </w:r>
      </w:hyperlink>
      <w:r w:rsidRPr="0078154C">
        <w:rPr>
          <w:rFonts w:hint="cs"/>
          <w:rtl/>
          <w:lang w:bidi="ar-EG"/>
        </w:rPr>
        <w:t>)</w:t>
      </w:r>
    </w:p>
    <w:p w:rsidR="0078154C" w:rsidRPr="0078154C" w:rsidRDefault="0078154C" w:rsidP="002F03EC">
      <w:pPr>
        <w:rPr>
          <w:rtl/>
        </w:rPr>
      </w:pPr>
      <w:r w:rsidRPr="0078154C">
        <w:rPr>
          <w:rtl/>
        </w:rPr>
        <w:t>السطوح البينية الرقمية التسلسلية في الوقت الفعلي</w:t>
      </w:r>
      <w:r w:rsidRPr="0078154C">
        <w:rPr>
          <w:rFonts w:hint="cs"/>
          <w:rtl/>
        </w:rPr>
        <w:t xml:space="preserve"> </w:t>
      </w:r>
      <w:r w:rsidRPr="0078154C">
        <w:rPr>
          <w:rtl/>
        </w:rPr>
        <w:t>من أجل إشارات التلفزيون فائق</w:t>
      </w:r>
      <w:r w:rsidRPr="0078154C">
        <w:rPr>
          <w:rFonts w:hint="cs"/>
          <w:rtl/>
        </w:rPr>
        <w:t xml:space="preserve"> الوضوح </w:t>
      </w:r>
      <w:r w:rsidRPr="0078154C">
        <w:t>(UHDTV)</w:t>
      </w:r>
      <w:r w:rsidRPr="0078154C">
        <w:rPr>
          <w:rFonts w:hint="cs"/>
          <w:rtl/>
        </w:rPr>
        <w:t xml:space="preserve"> (</w:t>
      </w:r>
      <w:r w:rsidRPr="0078154C">
        <w:rPr>
          <w:rtl/>
        </w:rPr>
        <w:t xml:space="preserve">مشروع أولي لمراجعة التوصية </w:t>
      </w:r>
      <w:r w:rsidRPr="0078154C">
        <w:t>ITU</w:t>
      </w:r>
      <w:r w:rsidRPr="0078154C">
        <w:noBreakHyphen/>
        <w:t>R </w:t>
      </w:r>
      <w:r w:rsidR="002F03EC">
        <w:t>BT.</w:t>
      </w:r>
      <w:r w:rsidRPr="0078154C">
        <w:t>2077-1</w:t>
      </w:r>
      <w:r w:rsidRPr="0078154C">
        <w:rPr>
          <w:rFonts w:hint="eastAsia"/>
          <w:rtl/>
        </w:rPr>
        <w:t> </w:t>
      </w:r>
      <w:r w:rsidR="00FF2F13">
        <w:rPr>
          <w:rFonts w:hint="cs"/>
          <w:rtl/>
        </w:rPr>
        <w:t>-</w:t>
      </w:r>
      <w:r w:rsidRPr="0078154C">
        <w:rPr>
          <w:rFonts w:hint="cs"/>
          <w:rtl/>
        </w:rPr>
        <w:t> </w:t>
      </w:r>
      <w:r w:rsidRPr="0078154C">
        <w:rPr>
          <w:rtl/>
        </w:rPr>
        <w:t>انظر الملحق</w:t>
      </w:r>
      <w:r w:rsidRPr="0078154C">
        <w:rPr>
          <w:rFonts w:hint="cs"/>
          <w:rtl/>
        </w:rPr>
        <w:t> </w:t>
      </w:r>
      <w:r w:rsidRPr="0078154C">
        <w:t>7</w:t>
      </w:r>
      <w:r w:rsidRPr="0078154C">
        <w:rPr>
          <w:rtl/>
        </w:rPr>
        <w:t xml:space="preserve"> بالوثيقة</w:t>
      </w:r>
      <w:r w:rsidRPr="0078154C">
        <w:rPr>
          <w:rFonts w:hint="cs"/>
          <w:rtl/>
        </w:rPr>
        <w:t> </w:t>
      </w:r>
      <w:hyperlink r:id="rId29" w:history="1">
        <w:r w:rsidRPr="0078154C">
          <w:rPr>
            <w:rStyle w:val="Hyperlink"/>
            <w:lang w:val="en-GB"/>
          </w:rPr>
          <w:t>6B/103</w:t>
        </w:r>
      </w:hyperlink>
      <w:r w:rsidRPr="0078154C">
        <w:rPr>
          <w:rtl/>
        </w:rPr>
        <w:t>)</w:t>
      </w:r>
    </w:p>
    <w:p w:rsidR="0078154C" w:rsidRPr="0078154C" w:rsidRDefault="0078154C" w:rsidP="00FF2F13">
      <w:pPr>
        <w:rPr>
          <w:rtl/>
          <w:lang w:bidi="ar-EG"/>
        </w:rPr>
      </w:pPr>
      <w:r w:rsidRPr="0078154C">
        <w:rPr>
          <w:rFonts w:hint="cs"/>
          <w:rtl/>
        </w:rPr>
        <w:t xml:space="preserve">نقل البيانات الشرحية للتوصية </w:t>
      </w:r>
      <w:r w:rsidRPr="0078154C">
        <w:t>ITU-R BS.2076</w:t>
      </w:r>
      <w:r w:rsidRPr="0078154C">
        <w:rPr>
          <w:rFonts w:hint="cs"/>
          <w:rtl/>
        </w:rPr>
        <w:t xml:space="preserve"> في تدفق بتات لنظام صوتي متعدد الأبعاد </w:t>
      </w:r>
      <w:r w:rsidRPr="0078154C">
        <w:t>(MDA)</w:t>
      </w:r>
      <w:r w:rsidRPr="0078154C">
        <w:rPr>
          <w:rFonts w:hint="cs"/>
          <w:rtl/>
        </w:rPr>
        <w:t xml:space="preserve"> (</w:t>
      </w:r>
      <w:r w:rsidRPr="0078154C">
        <w:rPr>
          <w:rFonts w:hint="cs"/>
          <w:rtl/>
          <w:lang w:bidi="ar-EG"/>
        </w:rPr>
        <w:t>وثيقة عمل تمهيداً ل</w:t>
      </w:r>
      <w:r w:rsidRPr="0078154C">
        <w:rPr>
          <w:rtl/>
        </w:rPr>
        <w:t xml:space="preserve">مشروع أولي </w:t>
      </w:r>
      <w:r w:rsidRPr="0078154C">
        <w:rPr>
          <w:rFonts w:hint="cs"/>
          <w:rtl/>
        </w:rPr>
        <w:t>[لتقرير جديد/توصية جديدة]</w:t>
      </w:r>
      <w:r w:rsidRPr="0078154C">
        <w:rPr>
          <w:rFonts w:hint="eastAsia"/>
          <w:rtl/>
        </w:rPr>
        <w:t> </w:t>
      </w:r>
      <w:r w:rsidR="00FF2F13">
        <w:rPr>
          <w:rFonts w:hint="cs"/>
          <w:rtl/>
        </w:rPr>
        <w:t>-</w:t>
      </w:r>
      <w:r w:rsidRPr="0078154C">
        <w:rPr>
          <w:rFonts w:hint="cs"/>
          <w:rtl/>
        </w:rPr>
        <w:t> </w:t>
      </w:r>
      <w:r w:rsidRPr="0078154C">
        <w:rPr>
          <w:rtl/>
        </w:rPr>
        <w:t>انظر الملحق</w:t>
      </w:r>
      <w:r w:rsidRPr="0078154C">
        <w:rPr>
          <w:rFonts w:hint="cs"/>
          <w:rtl/>
        </w:rPr>
        <w:t> </w:t>
      </w:r>
      <w:r w:rsidRPr="0078154C">
        <w:t>8</w:t>
      </w:r>
      <w:r w:rsidRPr="0078154C">
        <w:rPr>
          <w:rtl/>
        </w:rPr>
        <w:t xml:space="preserve"> بالوثيقة</w:t>
      </w:r>
      <w:r w:rsidRPr="0078154C">
        <w:rPr>
          <w:rFonts w:hint="cs"/>
          <w:rtl/>
        </w:rPr>
        <w:t> </w:t>
      </w:r>
      <w:hyperlink r:id="rId30" w:history="1">
        <w:r w:rsidRPr="0078154C">
          <w:rPr>
            <w:rStyle w:val="Hyperlink"/>
            <w:lang w:val="en-GB"/>
          </w:rPr>
          <w:t>6B/103</w:t>
        </w:r>
      </w:hyperlink>
      <w:r w:rsidRPr="0078154C">
        <w:rPr>
          <w:rtl/>
        </w:rPr>
        <w:t>)</w:t>
      </w:r>
    </w:p>
    <w:p w:rsidR="0078154C" w:rsidRPr="0078154C" w:rsidRDefault="0078154C" w:rsidP="000F77A0">
      <w:pPr>
        <w:pStyle w:val="Headingb"/>
        <w:spacing w:before="360" w:after="160"/>
        <w:ind w:left="0" w:firstLine="0"/>
        <w:jc w:val="center"/>
      </w:pPr>
      <w:r w:rsidRPr="0078154C">
        <w:rPr>
          <w:rtl/>
        </w:rPr>
        <w:lastRenderedPageBreak/>
        <w:t xml:space="preserve">فرقة العمل </w:t>
      </w:r>
      <w:r w:rsidRPr="0078154C">
        <w:t>6C</w:t>
      </w:r>
    </w:p>
    <w:p w:rsidR="0078154C" w:rsidRPr="00FF2F13" w:rsidRDefault="0078154C" w:rsidP="00325049">
      <w:pPr>
        <w:keepNext/>
        <w:rPr>
          <w:spacing w:val="6"/>
          <w:rtl/>
        </w:rPr>
      </w:pPr>
      <w:r w:rsidRPr="00FF2F13">
        <w:rPr>
          <w:rFonts w:hint="cs"/>
          <w:spacing w:val="6"/>
          <w:rtl/>
        </w:rPr>
        <w:t>المواصفات وإجراءات التراصف الخاصة بضبط اللمعان والتباين في أجهزة العرض</w:t>
      </w:r>
      <w:r w:rsidRPr="00FF2F13">
        <w:rPr>
          <w:spacing w:val="6"/>
          <w:rtl/>
        </w:rPr>
        <w:t xml:space="preserve"> </w:t>
      </w:r>
      <w:r w:rsidRPr="00FF2F13">
        <w:rPr>
          <w:rFonts w:hint="cs"/>
          <w:spacing w:val="6"/>
          <w:rtl/>
        </w:rPr>
        <w:t>(</w:t>
      </w:r>
      <w:r w:rsidRPr="00FF2F13">
        <w:rPr>
          <w:spacing w:val="6"/>
          <w:rtl/>
        </w:rPr>
        <w:t xml:space="preserve">مشروع أولي </w:t>
      </w:r>
      <w:r w:rsidRPr="00FF2F13">
        <w:rPr>
          <w:rFonts w:hint="cs"/>
          <w:spacing w:val="6"/>
          <w:rtl/>
        </w:rPr>
        <w:t xml:space="preserve">لمراجعة التوصية </w:t>
      </w:r>
      <w:r w:rsidRPr="00FF2F13">
        <w:rPr>
          <w:spacing w:val="6"/>
        </w:rPr>
        <w:t>ITU</w:t>
      </w:r>
      <w:r w:rsidRPr="00FF2F13">
        <w:rPr>
          <w:spacing w:val="6"/>
        </w:rPr>
        <w:noBreakHyphen/>
        <w:t>R BT.814</w:t>
      </w:r>
      <w:r w:rsidR="00FF2F13" w:rsidRPr="00FF2F13">
        <w:rPr>
          <w:spacing w:val="6"/>
        </w:rPr>
        <w:noBreakHyphen/>
      </w:r>
      <w:r w:rsidRPr="00FF2F13">
        <w:rPr>
          <w:spacing w:val="6"/>
        </w:rPr>
        <w:t>2</w:t>
      </w:r>
      <w:r w:rsidRPr="00FF2F13">
        <w:rPr>
          <w:rFonts w:hint="eastAsia"/>
          <w:spacing w:val="6"/>
          <w:rtl/>
        </w:rPr>
        <w:t> </w:t>
      </w:r>
      <w:r w:rsidR="00FF2F13" w:rsidRPr="00FF2F13">
        <w:rPr>
          <w:rFonts w:hint="cs"/>
          <w:spacing w:val="6"/>
          <w:rtl/>
        </w:rPr>
        <w:t>-</w:t>
      </w:r>
      <w:r w:rsidRPr="00FF2F13">
        <w:rPr>
          <w:rFonts w:hint="cs"/>
          <w:spacing w:val="6"/>
          <w:rtl/>
        </w:rPr>
        <w:t> </w:t>
      </w:r>
      <w:r w:rsidRPr="00FF2F13">
        <w:rPr>
          <w:spacing w:val="6"/>
          <w:rtl/>
        </w:rPr>
        <w:t>انظر الملحق</w:t>
      </w:r>
      <w:r w:rsidRPr="00FF2F13">
        <w:rPr>
          <w:rFonts w:hint="cs"/>
          <w:spacing w:val="6"/>
          <w:rtl/>
        </w:rPr>
        <w:t> </w:t>
      </w:r>
      <w:r w:rsidRPr="00FF2F13">
        <w:rPr>
          <w:spacing w:val="6"/>
        </w:rPr>
        <w:t>2</w:t>
      </w:r>
      <w:r w:rsidRPr="00FF2F13">
        <w:rPr>
          <w:spacing w:val="6"/>
          <w:rtl/>
        </w:rPr>
        <w:t xml:space="preserve"> بالوثيقة</w:t>
      </w:r>
      <w:r w:rsidRPr="00FF2F13">
        <w:rPr>
          <w:rFonts w:hint="cs"/>
          <w:spacing w:val="6"/>
          <w:rtl/>
        </w:rPr>
        <w:t> </w:t>
      </w:r>
      <w:hyperlink r:id="rId31" w:history="1">
        <w:r w:rsidRPr="00FF2F13">
          <w:rPr>
            <w:rStyle w:val="Hyperlink"/>
            <w:spacing w:val="6"/>
            <w:lang w:val="en-GB"/>
          </w:rPr>
          <w:t>6C/158</w:t>
        </w:r>
      </w:hyperlink>
      <w:r w:rsidRPr="00FF2F13">
        <w:rPr>
          <w:spacing w:val="6"/>
          <w:rtl/>
        </w:rPr>
        <w:t>)</w:t>
      </w:r>
    </w:p>
    <w:p w:rsidR="0078154C" w:rsidRPr="0078154C" w:rsidRDefault="0078154C" w:rsidP="00FF2F13">
      <w:pPr>
        <w:rPr>
          <w:rtl/>
        </w:rPr>
      </w:pPr>
      <w:r w:rsidRPr="0078154C">
        <w:rPr>
          <w:rFonts w:hint="cs"/>
          <w:rtl/>
        </w:rPr>
        <w:t>قيم معلمات الصورة في التلفزيون ذي</w:t>
      </w:r>
      <w:r w:rsidRPr="0078154C">
        <w:rPr>
          <w:rtl/>
        </w:rPr>
        <w:t xml:space="preserve"> المدى الدينامي الواسع</w:t>
      </w:r>
      <w:r w:rsidRPr="0078154C">
        <w:rPr>
          <w:rFonts w:hint="cs"/>
          <w:rtl/>
        </w:rPr>
        <w:t xml:space="preserve"> من أجل استعمالها في إنتاج</w:t>
      </w:r>
      <w:r w:rsidRPr="0078154C">
        <w:rPr>
          <w:rtl/>
        </w:rPr>
        <w:t xml:space="preserve"> </w:t>
      </w:r>
      <w:r w:rsidRPr="0078154C">
        <w:rPr>
          <w:rFonts w:hint="cs"/>
          <w:rtl/>
        </w:rPr>
        <w:t>البرامج وتبادلها دولياً (</w:t>
      </w:r>
      <w:r w:rsidRPr="0078154C">
        <w:rPr>
          <w:rtl/>
        </w:rPr>
        <w:t>مشروع أولي لمراجعة التوصية</w:t>
      </w:r>
      <w:r w:rsidRPr="0078154C">
        <w:rPr>
          <w:rFonts w:hint="cs"/>
          <w:rtl/>
        </w:rPr>
        <w:t xml:space="preserve"> </w:t>
      </w:r>
      <w:r w:rsidRPr="0078154C">
        <w:t>ITU</w:t>
      </w:r>
      <w:r w:rsidRPr="0078154C">
        <w:noBreakHyphen/>
        <w:t>R BT.2100-0</w:t>
      </w:r>
      <w:r w:rsidRPr="0078154C">
        <w:rPr>
          <w:rFonts w:hint="eastAsia"/>
          <w:rtl/>
        </w:rPr>
        <w:t> </w:t>
      </w:r>
      <w:r w:rsidR="00FF2F13">
        <w:rPr>
          <w:rFonts w:hint="cs"/>
          <w:rtl/>
        </w:rPr>
        <w:t>-</w:t>
      </w:r>
      <w:r w:rsidRPr="0078154C">
        <w:rPr>
          <w:rFonts w:hint="eastAsia"/>
          <w:rtl/>
        </w:rPr>
        <w:t> </w:t>
      </w:r>
      <w:r w:rsidRPr="0078154C">
        <w:rPr>
          <w:rFonts w:hint="cs"/>
          <w:rtl/>
        </w:rPr>
        <w:t>انظر الملحق</w:t>
      </w:r>
      <w:r w:rsidRPr="0078154C">
        <w:rPr>
          <w:rFonts w:hint="eastAsia"/>
          <w:rtl/>
        </w:rPr>
        <w:t> </w:t>
      </w:r>
      <w:r w:rsidRPr="0078154C">
        <w:t>3</w:t>
      </w:r>
      <w:r w:rsidRPr="0078154C">
        <w:rPr>
          <w:rFonts w:hint="cs"/>
          <w:rtl/>
        </w:rPr>
        <w:t xml:space="preserve"> بالوثيقة</w:t>
      </w:r>
      <w:r w:rsidRPr="0078154C">
        <w:rPr>
          <w:rFonts w:hint="cs"/>
          <w:rtl/>
          <w:lang w:bidi="ar-EG"/>
        </w:rPr>
        <w:t xml:space="preserve"> </w:t>
      </w:r>
      <w:hyperlink r:id="rId32" w:history="1">
        <w:r w:rsidRPr="0078154C">
          <w:rPr>
            <w:rStyle w:val="Hyperlink"/>
            <w:lang w:val="en-GB"/>
          </w:rPr>
          <w:t>6C/158</w:t>
        </w:r>
      </w:hyperlink>
      <w:r w:rsidRPr="0078154C">
        <w:rPr>
          <w:rFonts w:hint="cs"/>
          <w:rtl/>
        </w:rPr>
        <w:t>)</w:t>
      </w:r>
    </w:p>
    <w:p w:rsidR="0078154C" w:rsidRPr="0078154C" w:rsidRDefault="0078154C" w:rsidP="0078154C">
      <w:pPr>
        <w:rPr>
          <w:rtl/>
        </w:rPr>
      </w:pPr>
      <w:r w:rsidRPr="0078154C">
        <w:rPr>
          <w:rFonts w:hint="cs"/>
          <w:rtl/>
        </w:rPr>
        <w:t>الأنظمة الصوتية المتقدمة من أجل إنتاج البرامج (</w:t>
      </w:r>
      <w:r w:rsidRPr="0078154C">
        <w:rPr>
          <w:rtl/>
        </w:rPr>
        <w:t>مشروع أولي لمراجعة التوصية</w:t>
      </w:r>
      <w:r w:rsidRPr="0078154C">
        <w:rPr>
          <w:rFonts w:hint="cs"/>
          <w:rtl/>
        </w:rPr>
        <w:t xml:space="preserve"> </w:t>
      </w:r>
      <w:r w:rsidRPr="0078154C">
        <w:t>ITU</w:t>
      </w:r>
      <w:r w:rsidRPr="0078154C">
        <w:noBreakHyphen/>
        <w:t>R BS.2051-0</w:t>
      </w:r>
      <w:r w:rsidRPr="0078154C">
        <w:rPr>
          <w:rFonts w:hint="cs"/>
          <w:rtl/>
        </w:rPr>
        <w:t> </w:t>
      </w:r>
      <w:r w:rsidRPr="0078154C">
        <w:rPr>
          <w:rFonts w:hint="cs"/>
        </w:rPr>
        <w:sym w:font="Symbol" w:char="F02D"/>
      </w:r>
      <w:r w:rsidRPr="0078154C">
        <w:rPr>
          <w:rFonts w:hint="eastAsia"/>
          <w:rtl/>
        </w:rPr>
        <w:t> انظر الملحق </w:t>
      </w:r>
      <w:r w:rsidRPr="0078154C">
        <w:t>4</w:t>
      </w:r>
      <w:r w:rsidRPr="0078154C">
        <w:rPr>
          <w:rFonts w:hint="cs"/>
          <w:rtl/>
          <w:lang w:bidi="ar-SY"/>
        </w:rPr>
        <w:t xml:space="preserve"> </w:t>
      </w:r>
      <w:r w:rsidRPr="0078154C">
        <w:rPr>
          <w:rFonts w:hint="cs"/>
          <w:rtl/>
        </w:rPr>
        <w:t>بالوثيقة</w:t>
      </w:r>
      <w:r w:rsidRPr="0078154C">
        <w:rPr>
          <w:rFonts w:hint="eastAsia"/>
          <w:rtl/>
        </w:rPr>
        <w:t> </w:t>
      </w:r>
      <w:hyperlink r:id="rId33" w:history="1">
        <w:r w:rsidRPr="0078154C">
          <w:rPr>
            <w:rStyle w:val="Hyperlink"/>
            <w:lang w:val="en-GB"/>
          </w:rPr>
          <w:t>6C/158</w:t>
        </w:r>
      </w:hyperlink>
      <w:r w:rsidRPr="0078154C">
        <w:rPr>
          <w:rFonts w:hint="cs"/>
          <w:rtl/>
        </w:rPr>
        <w:t>)</w:t>
      </w:r>
    </w:p>
    <w:p w:rsidR="0078154C" w:rsidRDefault="0078154C" w:rsidP="0083266C">
      <w:pPr>
        <w:rPr>
          <w:rtl/>
        </w:rPr>
      </w:pPr>
      <w:r w:rsidRPr="0078154C">
        <w:rPr>
          <w:rFonts w:hint="cs"/>
          <w:rtl/>
        </w:rPr>
        <w:t>الممارسات التشغيلية في إنتاج برامج التلفزيون ذي المدى الدينامي الواسع (</w:t>
      </w:r>
      <w:r w:rsidRPr="0078154C">
        <w:rPr>
          <w:rFonts w:hint="cs"/>
          <w:rtl/>
          <w:lang w:bidi="ar-EG"/>
        </w:rPr>
        <w:t>وثيقة عمل تمهيداً ل</w:t>
      </w:r>
      <w:r w:rsidRPr="0078154C">
        <w:rPr>
          <w:rtl/>
        </w:rPr>
        <w:t xml:space="preserve">مشروع أولي </w:t>
      </w:r>
      <w:r w:rsidRPr="0078154C">
        <w:rPr>
          <w:rFonts w:hint="cs"/>
          <w:rtl/>
        </w:rPr>
        <w:t>[ل</w:t>
      </w:r>
      <w:r w:rsidRPr="0078154C">
        <w:rPr>
          <w:rFonts w:hint="cs"/>
          <w:rtl/>
          <w:lang w:bidi="ar-EG"/>
        </w:rPr>
        <w:t>ل</w:t>
      </w:r>
      <w:r w:rsidRPr="0078154C">
        <w:rPr>
          <w:rFonts w:hint="cs"/>
          <w:rtl/>
        </w:rPr>
        <w:t>تقرير الجديد/التوصية الجديدة]</w:t>
      </w:r>
      <w:r w:rsidR="0083266C">
        <w:rPr>
          <w:rFonts w:hint="cs"/>
          <w:rtl/>
        </w:rPr>
        <w:t xml:space="preserve"> </w:t>
      </w:r>
      <w:r w:rsidRPr="0078154C">
        <w:t>ITU</w:t>
      </w:r>
      <w:r w:rsidRPr="0078154C">
        <w:noBreakHyphen/>
        <w:t>R BT.[HDR</w:t>
      </w:r>
      <w:r w:rsidRPr="0078154C">
        <w:noBreakHyphen/>
        <w:t>OPS]</w:t>
      </w:r>
      <w:r w:rsidRPr="0078154C">
        <w:rPr>
          <w:rFonts w:hint="eastAsia"/>
          <w:rtl/>
        </w:rPr>
        <w:t> </w:t>
      </w:r>
      <w:r w:rsidR="00FF2F13">
        <w:rPr>
          <w:rFonts w:hint="cs"/>
          <w:rtl/>
        </w:rPr>
        <w:t>-</w:t>
      </w:r>
      <w:r w:rsidRPr="0078154C">
        <w:rPr>
          <w:rFonts w:hint="eastAsia"/>
          <w:rtl/>
        </w:rPr>
        <w:t> </w:t>
      </w:r>
      <w:r w:rsidRPr="0078154C">
        <w:rPr>
          <w:rFonts w:hint="cs"/>
          <w:rtl/>
        </w:rPr>
        <w:t>انظر الملحق</w:t>
      </w:r>
      <w:r w:rsidRPr="0078154C">
        <w:rPr>
          <w:rFonts w:hint="eastAsia"/>
          <w:rtl/>
        </w:rPr>
        <w:t> </w:t>
      </w:r>
      <w:r w:rsidRPr="0078154C">
        <w:rPr>
          <w:lang w:val="fr-CH"/>
        </w:rPr>
        <w:t>5</w:t>
      </w:r>
      <w:r w:rsidRPr="0078154C">
        <w:rPr>
          <w:rFonts w:hint="cs"/>
          <w:rtl/>
        </w:rPr>
        <w:t xml:space="preserve"> بالوثيقة</w:t>
      </w:r>
      <w:r w:rsidRPr="0078154C">
        <w:rPr>
          <w:rFonts w:hint="eastAsia"/>
          <w:rtl/>
        </w:rPr>
        <w:t> </w:t>
      </w:r>
      <w:hyperlink r:id="rId34" w:history="1">
        <w:r w:rsidRPr="0078154C">
          <w:rPr>
            <w:rStyle w:val="Hyperlink"/>
            <w:lang w:val="en-GB"/>
          </w:rPr>
          <w:t>6C/158</w:t>
        </w:r>
      </w:hyperlink>
      <w:r w:rsidRPr="0078154C">
        <w:rPr>
          <w:rFonts w:hint="cs"/>
          <w:rtl/>
        </w:rPr>
        <w:t>)</w:t>
      </w:r>
    </w:p>
    <w:p w:rsidR="005C771D" w:rsidRPr="008D3F8E" w:rsidRDefault="005C771D" w:rsidP="005C771D">
      <w:pPr>
        <w:spacing w:before="600"/>
        <w:jc w:val="center"/>
        <w:rPr>
          <w:rtl/>
        </w:rPr>
      </w:pPr>
      <w:r>
        <w:rPr>
          <w:rtl/>
        </w:rPr>
        <w:t>___________</w:t>
      </w:r>
    </w:p>
    <w:sectPr w:rsidR="005C771D" w:rsidRPr="008D3F8E" w:rsidSect="007E6E52">
      <w:headerReference w:type="default" r:id="rId35"/>
      <w:headerReference w:type="first" r:id="rId36"/>
      <w:footerReference w:type="first" r:id="rId3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A3" w:rsidRDefault="00A034A3" w:rsidP="00F36590">
      <w:pPr>
        <w:spacing w:before="0" w:line="240" w:lineRule="auto"/>
      </w:pPr>
      <w:r>
        <w:separator/>
      </w:r>
    </w:p>
  </w:endnote>
  <w:endnote w:type="continuationSeparator" w:id="0">
    <w:p w:rsidR="00A034A3" w:rsidRDefault="00A034A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E4" w:rsidRPr="008429E4" w:rsidRDefault="008429E4" w:rsidP="008429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Times New Roman" w:cs="Calibri"/>
        <w:color w:val="3E8EDE"/>
        <w:sz w:val="18"/>
        <w:szCs w:val="18"/>
        <w:lang w:eastAsia="en-US"/>
      </w:rPr>
    </w:pPr>
    <w:r w:rsidRPr="008429E4">
      <w:rPr>
        <w:rFonts w:eastAsia="Times New Roman" w:cs="Calibri"/>
        <w:color w:val="3E8EDE"/>
        <w:sz w:val="18"/>
        <w:szCs w:val="18"/>
        <w:lang w:eastAsia="en-US"/>
      </w:rPr>
      <w:t>International Telecommunication Union • Place des Nations, CH</w:t>
    </w:r>
    <w:r w:rsidRPr="008429E4">
      <w:rPr>
        <w:rFonts w:eastAsia="Times New Roman" w:cs="Calibri"/>
        <w:color w:val="3E8EDE"/>
        <w:sz w:val="18"/>
        <w:szCs w:val="18"/>
        <w:lang w:eastAsia="en-US"/>
      </w:rPr>
      <w:noBreakHyphen/>
      <w:t xml:space="preserve">1211 Geneva 20, Switzerland </w:t>
    </w:r>
    <w:r w:rsidRPr="008429E4">
      <w:rPr>
        <w:rFonts w:eastAsia="Times New Roman" w:cs="Calibri"/>
        <w:color w:val="3E8EDE"/>
        <w:sz w:val="18"/>
        <w:szCs w:val="18"/>
        <w:lang w:eastAsia="en-US"/>
      </w:rPr>
      <w:br/>
      <w:t xml:space="preserve">Tel: +41 22 730 5111 • Fax: +41 22 733 7256 • </w:t>
    </w:r>
    <w:r w:rsidRPr="008429E4">
      <w:rPr>
        <w:rFonts w:eastAsia="Times New Roman" w:cs="Calibri"/>
        <w:color w:val="3E8EDE"/>
        <w:sz w:val="18"/>
        <w:szCs w:val="18"/>
        <w:lang w:eastAsia="en-US"/>
      </w:rPr>
      <w:br/>
      <w:t xml:space="preserve">E-mail: </w:t>
    </w:r>
    <w:hyperlink r:id="rId1" w:history="1">
      <w:r w:rsidRPr="008429E4">
        <w:rPr>
          <w:rFonts w:eastAsia="Times New Roman" w:cs="Calibri"/>
          <w:color w:val="3E8EDE"/>
          <w:sz w:val="18"/>
          <w:szCs w:val="18"/>
          <w:u w:val="single"/>
          <w:lang w:eastAsia="en-US"/>
        </w:rPr>
        <w:t>itumail@itu.int</w:t>
      </w:r>
    </w:hyperlink>
    <w:r w:rsidRPr="008429E4">
      <w:rPr>
        <w:rFonts w:eastAsia="Times New Roman" w:cs="Calibri"/>
        <w:color w:val="3E8EDE"/>
        <w:sz w:val="18"/>
        <w:szCs w:val="18"/>
        <w:lang w:eastAsia="en-US"/>
      </w:rPr>
      <w:t xml:space="preserve"> • </w:t>
    </w:r>
    <w:hyperlink r:id="rId2" w:history="1">
      <w:r w:rsidRPr="008429E4">
        <w:rPr>
          <w:rFonts w:eastAsia="Times New Roman" w:cs="Calibri"/>
          <w:color w:val="3E8EDE"/>
          <w:sz w:val="18"/>
          <w:szCs w:val="18"/>
          <w:u w:val="single"/>
          <w:lang w:eastAsia="en-US"/>
        </w:rPr>
        <w:t>www.itu.int</w:t>
      </w:r>
    </w:hyperlink>
    <w:r w:rsidRPr="008429E4">
      <w:rPr>
        <w:rFonts w:eastAsia="Times New Roman" w:cs="Calibri"/>
        <w:color w:val="3E8EDE"/>
        <w:sz w:val="18"/>
        <w:szCs w:val="18"/>
        <w:lang w:eastAsia="en-US"/>
      </w:rPr>
      <w:t xml:space="preserve"> • </w:t>
    </w:r>
    <w:hyperlink r:id="rId3" w:history="1">
      <w:r w:rsidRPr="008429E4">
        <w:rPr>
          <w:rFonts w:eastAsia="Times New Roman" w:cs="Calibri"/>
          <w:color w:val="3E8EDE"/>
          <w:sz w:val="18"/>
          <w:szCs w:val="18"/>
          <w:u w:val="single"/>
          <w:lang w:eastAsia="en-U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A3" w:rsidRDefault="00A034A3" w:rsidP="00F36590">
      <w:pPr>
        <w:spacing w:before="0" w:line="240" w:lineRule="auto"/>
      </w:pPr>
      <w:r>
        <w:separator/>
      </w:r>
    </w:p>
  </w:footnote>
  <w:footnote w:type="continuationSeparator" w:id="0">
    <w:p w:rsidR="00A034A3" w:rsidRDefault="00A034A3" w:rsidP="00F36590">
      <w:pPr>
        <w:spacing w:before="0" w:line="240" w:lineRule="auto"/>
      </w:pPr>
      <w:r>
        <w:continuationSeparator/>
      </w:r>
    </w:p>
  </w:footnote>
  <w:footnote w:id="1">
    <w:p w:rsidR="0078154C" w:rsidRPr="0017159F" w:rsidRDefault="0078154C" w:rsidP="00D66C70">
      <w:pPr>
        <w:pStyle w:val="Footnotetexte"/>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FD4A68">
      <w:rPr>
        <w:rFonts w:cs="Calibri"/>
        <w:noProof/>
        <w:sz w:val="20"/>
        <w:szCs w:val="20"/>
        <w:lang w:val="en-GB"/>
      </w:rPr>
      <w:t>6</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A3"/>
    <w:rsid w:val="00083A9A"/>
    <w:rsid w:val="00090574"/>
    <w:rsid w:val="000B73F4"/>
    <w:rsid w:val="000C1240"/>
    <w:rsid w:val="000C36EB"/>
    <w:rsid w:val="000C7FA2"/>
    <w:rsid w:val="000F77A0"/>
    <w:rsid w:val="00106BDC"/>
    <w:rsid w:val="00165ABE"/>
    <w:rsid w:val="00185E59"/>
    <w:rsid w:val="001A04CA"/>
    <w:rsid w:val="001D1D7B"/>
    <w:rsid w:val="0023283D"/>
    <w:rsid w:val="00241274"/>
    <w:rsid w:val="002978F4"/>
    <w:rsid w:val="002B028D"/>
    <w:rsid w:val="002E6541"/>
    <w:rsid w:val="002F03EC"/>
    <w:rsid w:val="003023B4"/>
    <w:rsid w:val="00325049"/>
    <w:rsid w:val="00335CE7"/>
    <w:rsid w:val="003403A3"/>
    <w:rsid w:val="00341FFF"/>
    <w:rsid w:val="00357185"/>
    <w:rsid w:val="003B65BD"/>
    <w:rsid w:val="003E32BC"/>
    <w:rsid w:val="0040525C"/>
    <w:rsid w:val="0042686F"/>
    <w:rsid w:val="004407FA"/>
    <w:rsid w:val="00443869"/>
    <w:rsid w:val="00485E78"/>
    <w:rsid w:val="004B2ED5"/>
    <w:rsid w:val="004C6CD2"/>
    <w:rsid w:val="004D4969"/>
    <w:rsid w:val="004D704B"/>
    <w:rsid w:val="00511874"/>
    <w:rsid w:val="0055516A"/>
    <w:rsid w:val="00597D2D"/>
    <w:rsid w:val="005A0FB0"/>
    <w:rsid w:val="005C771D"/>
    <w:rsid w:val="005F4897"/>
    <w:rsid w:val="0061025B"/>
    <w:rsid w:val="00656D8E"/>
    <w:rsid w:val="00665FD6"/>
    <w:rsid w:val="006A18D8"/>
    <w:rsid w:val="006E1CFD"/>
    <w:rsid w:val="006F63F7"/>
    <w:rsid w:val="00706D7A"/>
    <w:rsid w:val="00714C7B"/>
    <w:rsid w:val="00731684"/>
    <w:rsid w:val="00733D09"/>
    <w:rsid w:val="0078154C"/>
    <w:rsid w:val="007E6E52"/>
    <w:rsid w:val="008235CD"/>
    <w:rsid w:val="0083266C"/>
    <w:rsid w:val="008429E4"/>
    <w:rsid w:val="008513CB"/>
    <w:rsid w:val="008A3B28"/>
    <w:rsid w:val="00905AAE"/>
    <w:rsid w:val="00930348"/>
    <w:rsid w:val="00951EBA"/>
    <w:rsid w:val="00982B28"/>
    <w:rsid w:val="00A034A3"/>
    <w:rsid w:val="00A0706D"/>
    <w:rsid w:val="00A7613B"/>
    <w:rsid w:val="00A97F94"/>
    <w:rsid w:val="00AA305C"/>
    <w:rsid w:val="00AB7CE2"/>
    <w:rsid w:val="00AF43BF"/>
    <w:rsid w:val="00B078CB"/>
    <w:rsid w:val="00B11105"/>
    <w:rsid w:val="00B27E5C"/>
    <w:rsid w:val="00B5527F"/>
    <w:rsid w:val="00B76B3F"/>
    <w:rsid w:val="00BC7E23"/>
    <w:rsid w:val="00BE63A0"/>
    <w:rsid w:val="00C65978"/>
    <w:rsid w:val="00C674FE"/>
    <w:rsid w:val="00C75633"/>
    <w:rsid w:val="00CB3E2E"/>
    <w:rsid w:val="00CE2EE1"/>
    <w:rsid w:val="00CF3FFD"/>
    <w:rsid w:val="00D66C70"/>
    <w:rsid w:val="00D77D0F"/>
    <w:rsid w:val="00DA1CF0"/>
    <w:rsid w:val="00DC24B4"/>
    <w:rsid w:val="00DF16DC"/>
    <w:rsid w:val="00E02604"/>
    <w:rsid w:val="00E3407A"/>
    <w:rsid w:val="00E45211"/>
    <w:rsid w:val="00E64F8E"/>
    <w:rsid w:val="00E96F8D"/>
    <w:rsid w:val="00F15260"/>
    <w:rsid w:val="00F275B7"/>
    <w:rsid w:val="00F36590"/>
    <w:rsid w:val="00F71DC3"/>
    <w:rsid w:val="00F84366"/>
    <w:rsid w:val="00F85089"/>
    <w:rsid w:val="00FB4B8B"/>
    <w:rsid w:val="00FD4A68"/>
    <w:rsid w:val="00FF2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74EC728F-350B-43BE-9F2B-50559C5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5/en" TargetMode="External"/><Relationship Id="rId13" Type="http://schemas.openxmlformats.org/officeDocument/2006/relationships/hyperlink" Target="http://www.itu.int/md/R15-SG06.AR-C/en" TargetMode="External"/><Relationship Id="rId18" Type="http://schemas.openxmlformats.org/officeDocument/2006/relationships/hyperlink" Target="http://www.itu.int/md/R15-SG06-C-0094/en" TargetMode="External"/><Relationship Id="rId26" Type="http://schemas.openxmlformats.org/officeDocument/2006/relationships/hyperlink" Target="http://www.itu.int/md/R15-WP6B-C-0103/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tu.int/md/R15-WP6A-C-0161/en" TargetMode="External"/><Relationship Id="rId34" Type="http://schemas.openxmlformats.org/officeDocument/2006/relationships/hyperlink" Target="http://www.itu.int/md/R15-WP6C-C-0158/en" TargetMode="Externa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5-WP6B-C-0103/en" TargetMode="External"/><Relationship Id="rId33" Type="http://schemas.openxmlformats.org/officeDocument/2006/relationships/hyperlink" Target="http://www.itu.int/md/R15-WP6C-C-0158/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online/mm/scripts/reg.screen1.html?_languageid=1" TargetMode="External"/><Relationship Id="rId20" Type="http://schemas.openxmlformats.org/officeDocument/2006/relationships/hyperlink" Target="http://www.itu.int/md/R15-WP6A-C-0161/en" TargetMode="External"/><Relationship Id="rId29" Type="http://schemas.openxmlformats.org/officeDocument/2006/relationships/hyperlink" Target="http://www.itu.int/md/R15-WP6B-C-01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5-WP6B-C-0103/en" TargetMode="External"/><Relationship Id="rId32" Type="http://schemas.openxmlformats.org/officeDocument/2006/relationships/hyperlink" Target="http://www.itu.int/md/R15-WP6C-C-0158/en"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5-WP6B-C-0103/en" TargetMode="External"/><Relationship Id="rId28" Type="http://schemas.openxmlformats.org/officeDocument/2006/relationships/hyperlink" Target="http://www.itu.int/md/R15-WP6B-C-0103/en" TargetMode="External"/><Relationship Id="rId36" Type="http://schemas.openxmlformats.org/officeDocument/2006/relationships/header" Target="header2.xml"/><Relationship Id="rId10" Type="http://schemas.openxmlformats.org/officeDocument/2006/relationships/hyperlink" Target="http://www.itu.int/md/R15-SG06-C-0094/en" TargetMode="External"/><Relationship Id="rId19" Type="http://schemas.openxmlformats.org/officeDocument/2006/relationships/hyperlink" Target="http://www.itu.int/md/R15-WP6A-C-0161/en" TargetMode="External"/><Relationship Id="rId31" Type="http://schemas.openxmlformats.org/officeDocument/2006/relationships/hyperlink" Target="http://www.itu.int/md/R15-WP6C-C-015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n" TargetMode="External"/><Relationship Id="rId22" Type="http://schemas.openxmlformats.org/officeDocument/2006/relationships/hyperlink" Target="http://www.itu.int/md/R15-WP6A-C-0161/en" TargetMode="External"/><Relationship Id="rId27" Type="http://schemas.openxmlformats.org/officeDocument/2006/relationships/hyperlink" Target="http://www.itu.int/md/R15-WP6B-C-0103/en" TargetMode="External"/><Relationship Id="rId30" Type="http://schemas.openxmlformats.org/officeDocument/2006/relationships/hyperlink" Target="http://www.itu.int/md/R15-WP6B-C-0103/en"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443D-234D-470A-99FF-82B5C192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21</TotalTime>
  <Pages>6</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I .T. U.</cp:lastModifiedBy>
  <cp:revision>40</cp:revision>
  <dcterms:created xsi:type="dcterms:W3CDTF">2016-11-25T09:57:00Z</dcterms:created>
  <dcterms:modified xsi:type="dcterms:W3CDTF">2016-11-28T10:28:00Z</dcterms:modified>
</cp:coreProperties>
</file>