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64C8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764C8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764C8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764C8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64C84" w:rsidTr="00B238C3">
        <w:tc>
          <w:tcPr>
            <w:tcW w:w="7054" w:type="dxa"/>
            <w:gridSpan w:val="2"/>
            <w:shd w:val="clear" w:color="auto" w:fill="auto"/>
          </w:tcPr>
          <w:p w:rsidR="001152EF" w:rsidRPr="00764C8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64C84">
              <w:rPr>
                <w:lang w:val="ru-RU"/>
              </w:rPr>
              <w:t>Административный циркуляр</w:t>
            </w:r>
          </w:p>
          <w:p w:rsidR="00E53DCE" w:rsidRPr="00764C84" w:rsidRDefault="00E53DCE" w:rsidP="00E45110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764C84">
              <w:rPr>
                <w:b/>
                <w:bCs/>
                <w:lang w:val="ru-RU"/>
              </w:rPr>
              <w:t>CA</w:t>
            </w:r>
            <w:r w:rsidR="00F06759" w:rsidRPr="00764C84">
              <w:rPr>
                <w:b/>
                <w:bCs/>
                <w:lang w:val="ru-RU"/>
              </w:rPr>
              <w:t>CE</w:t>
            </w:r>
            <w:proofErr w:type="spellEnd"/>
            <w:r w:rsidRPr="00764C84">
              <w:rPr>
                <w:b/>
                <w:bCs/>
                <w:lang w:val="ru-RU"/>
              </w:rPr>
              <w:t>/</w:t>
            </w:r>
            <w:r w:rsidR="00031F7D" w:rsidRPr="00764C84">
              <w:rPr>
                <w:b/>
                <w:bCs/>
                <w:lang w:val="ru-RU"/>
              </w:rPr>
              <w:t>7</w:t>
            </w:r>
            <w:r w:rsidR="00DE3ADE" w:rsidRPr="00764C84">
              <w:rPr>
                <w:b/>
                <w:bCs/>
                <w:lang w:val="ru-RU"/>
              </w:rPr>
              <w:t>1</w:t>
            </w:r>
            <w:r w:rsidR="002414D2" w:rsidRPr="00764C84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764C84" w:rsidRDefault="00C60051" w:rsidP="00E4511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3ADE" w:rsidRPr="00764C84">
                  <w:rPr>
                    <w:rFonts w:cs="Arial"/>
                    <w:lang w:val="ru-RU"/>
                  </w:rPr>
                  <w:t>1</w:t>
                </w:r>
                <w:r w:rsidR="00E45110" w:rsidRPr="00764C84">
                  <w:rPr>
                    <w:rFonts w:cs="Arial"/>
                    <w:lang w:val="ru-RU"/>
                  </w:rPr>
                  <w:t>2</w:t>
                </w:r>
                <w:r w:rsidR="00DE3ADE" w:rsidRPr="00764C84">
                  <w:rPr>
                    <w:rFonts w:cs="Arial"/>
                    <w:lang w:val="ru-RU"/>
                  </w:rPr>
                  <w:t xml:space="preserve"> февраля 2015</w:t>
                </w:r>
                <w:r w:rsidR="00D84340" w:rsidRPr="00764C84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D85C53" w:rsidP="002414D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64C84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2414D2" w:rsidRPr="00764C84">
              <w:rPr>
                <w:b/>
                <w:bCs/>
                <w:lang w:val="ru-RU"/>
              </w:rPr>
              <w:t xml:space="preserve"> и</w:t>
            </w:r>
            <w:r w:rsidRPr="00764C84">
              <w:rPr>
                <w:b/>
                <w:bCs/>
                <w:lang w:val="ru-RU"/>
              </w:rPr>
              <w:t xml:space="preserve"> Ассоциированным членам МСЭ-R</w:t>
            </w:r>
            <w:r w:rsidR="002414D2" w:rsidRPr="00764C84">
              <w:rPr>
                <w:b/>
                <w:bCs/>
                <w:lang w:val="ru-RU"/>
              </w:rPr>
              <w:t>, принимающим участие в работе 6</w:t>
            </w:r>
            <w:r w:rsidRPr="00764C84">
              <w:rPr>
                <w:b/>
                <w:bCs/>
                <w:lang w:val="ru-RU"/>
              </w:rPr>
              <w:t>-й Исследовательской комиссии</w:t>
            </w:r>
            <w:r w:rsidR="002414D2" w:rsidRPr="00764C84">
              <w:rPr>
                <w:b/>
                <w:bCs/>
                <w:lang w:val="ru-RU"/>
              </w:rPr>
              <w:t xml:space="preserve"> </w:t>
            </w:r>
          </w:p>
        </w:tc>
      </w:tr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64C84" w:rsidTr="00B238C3">
        <w:tc>
          <w:tcPr>
            <w:tcW w:w="9889" w:type="dxa"/>
            <w:gridSpan w:val="3"/>
            <w:shd w:val="clear" w:color="auto" w:fill="auto"/>
          </w:tcPr>
          <w:p w:rsidR="00E53DCE" w:rsidRPr="00764C8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64C84" w:rsidTr="00B238C3">
        <w:tc>
          <w:tcPr>
            <w:tcW w:w="1526" w:type="dxa"/>
            <w:shd w:val="clear" w:color="auto" w:fill="auto"/>
          </w:tcPr>
          <w:p w:rsidR="00E53DCE" w:rsidRPr="00764C84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64C8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E47BF" w:rsidRPr="00764C84" w:rsidRDefault="005E47BF" w:rsidP="005E47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ru-RU"/>
              </w:rPr>
            </w:pPr>
            <w:r w:rsidRPr="00764C84">
              <w:rPr>
                <w:b/>
                <w:lang w:val="ru-RU"/>
              </w:rPr>
              <w:t>6-я Исследовательская комиссия по радиосвязи (Вещательные службы)</w:t>
            </w:r>
          </w:p>
          <w:p w:rsidR="006F4B68" w:rsidRPr="00764C84" w:rsidRDefault="006F4B68" w:rsidP="00764C8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493" w:hanging="493"/>
              <w:rPr>
                <w:b/>
                <w:lang w:val="ru-RU"/>
              </w:rPr>
            </w:pPr>
            <w:r w:rsidRPr="00764C84">
              <w:rPr>
                <w:b/>
                <w:lang w:val="ru-RU"/>
              </w:rPr>
              <w:t>–</w:t>
            </w:r>
            <w:r w:rsidRPr="00764C84">
              <w:rPr>
                <w:b/>
                <w:lang w:val="ru-RU"/>
              </w:rPr>
              <w:tab/>
              <w:t>Одобрение двух новых Рекомендаций МСЭ</w:t>
            </w:r>
            <w:r w:rsidRPr="00764C84">
              <w:rPr>
                <w:b/>
                <w:lang w:val="ru-RU"/>
              </w:rPr>
              <w:noBreakHyphen/>
              <w:t>R и восьми пересмотренных Рекомендаций МСЭ</w:t>
            </w:r>
            <w:r w:rsidRPr="00764C84">
              <w:rPr>
                <w:b/>
                <w:lang w:val="ru-RU"/>
              </w:rPr>
              <w:noBreakHyphen/>
              <w:t>R и их одновременное утверждение по переписке в соответствии с п. 10.3 Резолюции МСЭ-R 1-6 (Процедура одновременного одобрения и утверждения по переписке)</w:t>
            </w:r>
          </w:p>
          <w:p w:rsidR="0076455B" w:rsidRPr="00764C84" w:rsidRDefault="006F4B68" w:rsidP="00764C8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764C84">
              <w:rPr>
                <w:b/>
                <w:lang w:val="ru-RU"/>
              </w:rPr>
              <w:t>–</w:t>
            </w:r>
            <w:r w:rsidRPr="00764C84">
              <w:rPr>
                <w:b/>
                <w:lang w:val="ru-RU"/>
              </w:rPr>
              <w:tab/>
              <w:t>Исключение двух Рекомендаций МСЭ-R</w:t>
            </w:r>
          </w:p>
        </w:tc>
      </w:tr>
      <w:tr w:rsidR="00E53DCE" w:rsidRPr="00764C84" w:rsidTr="00B238C3">
        <w:tc>
          <w:tcPr>
            <w:tcW w:w="1526" w:type="dxa"/>
            <w:shd w:val="clear" w:color="auto" w:fill="auto"/>
          </w:tcPr>
          <w:p w:rsidR="00E53DCE" w:rsidRPr="00764C84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4C84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64C84" w:rsidTr="00B238C3">
        <w:tc>
          <w:tcPr>
            <w:tcW w:w="1526" w:type="dxa"/>
            <w:shd w:val="clear" w:color="auto" w:fill="auto"/>
          </w:tcPr>
          <w:p w:rsidR="00E53DCE" w:rsidRPr="00764C84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4C84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F4B68" w:rsidRPr="00764C84" w:rsidRDefault="006F4B68" w:rsidP="006F4B68">
      <w:pPr>
        <w:pStyle w:val="Normalaftertitle"/>
        <w:rPr>
          <w:lang w:val="ru-RU"/>
        </w:rPr>
      </w:pPr>
      <w:r w:rsidRPr="00764C84">
        <w:rPr>
          <w:lang w:val="ru-RU"/>
        </w:rPr>
        <w:t xml:space="preserve">В Административном циркуляре </w:t>
      </w:r>
      <w:proofErr w:type="spellStart"/>
      <w:r w:rsidRPr="00764C84">
        <w:rPr>
          <w:lang w:val="ru-RU"/>
        </w:rPr>
        <w:t>CACE</w:t>
      </w:r>
      <w:proofErr w:type="spellEnd"/>
      <w:r w:rsidRPr="00764C84">
        <w:rPr>
          <w:lang w:val="ru-RU"/>
        </w:rPr>
        <w:t>/701</w:t>
      </w:r>
      <w:r w:rsidRPr="00764C84">
        <w:rPr>
          <w:i/>
          <w:iCs/>
          <w:lang w:val="ru-RU"/>
        </w:rPr>
        <w:t xml:space="preserve"> </w:t>
      </w:r>
      <w:r w:rsidRPr="00764C84">
        <w:rPr>
          <w:lang w:val="ru-RU"/>
        </w:rPr>
        <w:t xml:space="preserve">от 4 декабря 2014 года были представлены два проекта новых Рекомендаций МСЭ-R и восемь проектов пересмотренных Рекомендаций МСЭ-R для одновременного </w:t>
      </w:r>
      <w:r w:rsidRPr="00764C84">
        <w:rPr>
          <w:bCs/>
          <w:lang w:val="ru-RU"/>
        </w:rPr>
        <w:t>одобрения</w:t>
      </w:r>
      <w:r w:rsidRPr="00764C84">
        <w:rPr>
          <w:lang w:val="ru-RU"/>
        </w:rPr>
        <w:t xml:space="preserve"> и утверждения по переписке (</w:t>
      </w:r>
      <w:proofErr w:type="spellStart"/>
      <w:r w:rsidRPr="00764C84">
        <w:rPr>
          <w:lang w:val="ru-RU"/>
        </w:rPr>
        <w:t>PSAA</w:t>
      </w:r>
      <w:proofErr w:type="spellEnd"/>
      <w:r w:rsidRPr="00764C84">
        <w:rPr>
          <w:lang w:val="ru-RU"/>
        </w:rPr>
        <w:t xml:space="preserve">) согласно процедуре, предусмотренной в Резолюции МСЭ-R 1-6 (п. 10.3). Кроме того, Исследовательская комиссия предложила исключение двух Рекомендаций МСЭ-R. </w:t>
      </w:r>
    </w:p>
    <w:p w:rsidR="006F4B68" w:rsidRPr="00764C84" w:rsidRDefault="006F4B68" w:rsidP="006F4B68">
      <w:pPr>
        <w:rPr>
          <w:lang w:val="ru-RU"/>
        </w:rPr>
      </w:pPr>
      <w:r w:rsidRPr="00764C84">
        <w:rPr>
          <w:lang w:val="ru-RU"/>
        </w:rPr>
        <w:t>Условия, регулирующие эту процедуру, были выполнены 4 февраля 2015 года.</w:t>
      </w:r>
    </w:p>
    <w:p w:rsidR="005E47BF" w:rsidRPr="00764C84" w:rsidRDefault="006F4B68" w:rsidP="006F4B68">
      <w:pPr>
        <w:tabs>
          <w:tab w:val="left" w:pos="7938"/>
        </w:tabs>
        <w:rPr>
          <w:lang w:val="ru-RU"/>
        </w:rPr>
      </w:pPr>
      <w:r w:rsidRPr="00764C84">
        <w:rPr>
          <w:lang w:val="ru-RU"/>
        </w:rPr>
        <w:t xml:space="preserve">Утвержденные Рекомендации будут опубликованы МСЭ, а в Приложении 1 к настоящему Циркуляру указаны их названия с присвоенными им номерами. В Приложении 2 содержится список исключенных Рекомендаций. </w:t>
      </w:r>
    </w:p>
    <w:p w:rsidR="005E47BF" w:rsidRPr="00764C84" w:rsidRDefault="006F4B68" w:rsidP="00764C84">
      <w:pPr>
        <w:spacing w:before="720"/>
        <w:jc w:val="left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lang w:val="ru-RU"/>
        </w:rPr>
        <w:t xml:space="preserve">Франсуа </w:t>
      </w:r>
      <w:proofErr w:type="spellStart"/>
      <w:r w:rsidRPr="00764C84">
        <w:rPr>
          <w:rFonts w:asciiTheme="minorHAnsi" w:hAnsiTheme="minorHAnsi" w:cstheme="minorHAnsi"/>
          <w:szCs w:val="24"/>
          <w:lang w:val="ru-RU"/>
        </w:rPr>
        <w:t>Ранси</w:t>
      </w:r>
      <w:proofErr w:type="spellEnd"/>
      <w:r w:rsidR="005E47BF" w:rsidRPr="00764C84">
        <w:rPr>
          <w:rFonts w:asciiTheme="minorHAnsi" w:hAnsiTheme="minorHAnsi" w:cstheme="minorHAnsi"/>
          <w:szCs w:val="24"/>
          <w:lang w:val="ru-RU"/>
        </w:rPr>
        <w:br/>
      </w:r>
      <w:r w:rsidRPr="00764C84">
        <w:rPr>
          <w:rFonts w:asciiTheme="minorHAnsi" w:hAnsiTheme="minorHAnsi" w:cstheme="minorHAnsi"/>
          <w:szCs w:val="24"/>
          <w:lang w:val="ru-RU"/>
        </w:rPr>
        <w:t>Директор</w:t>
      </w:r>
    </w:p>
    <w:p w:rsidR="005E47BF" w:rsidRPr="00764C84" w:rsidRDefault="006F4B68" w:rsidP="00764C84">
      <w:pPr>
        <w:tabs>
          <w:tab w:val="left" w:pos="4820"/>
        </w:tabs>
        <w:spacing w:before="240"/>
        <w:rPr>
          <w:u w:val="single"/>
          <w:lang w:val="ru-RU"/>
        </w:rPr>
      </w:pPr>
      <w:r w:rsidRPr="00764C84">
        <w:rPr>
          <w:b/>
          <w:lang w:val="ru-RU"/>
        </w:rPr>
        <w:t>Приложения</w:t>
      </w:r>
      <w:r w:rsidR="005E47BF" w:rsidRPr="00764C84">
        <w:rPr>
          <w:bCs/>
          <w:lang w:val="ru-RU"/>
        </w:rPr>
        <w:t>:</w:t>
      </w:r>
      <w:r w:rsidR="00764C84" w:rsidRPr="00764C84">
        <w:rPr>
          <w:bCs/>
          <w:lang w:val="ru-RU"/>
        </w:rPr>
        <w:t xml:space="preserve"> </w:t>
      </w:r>
      <w:r w:rsidR="005E47BF" w:rsidRPr="00764C84">
        <w:rPr>
          <w:lang w:val="ru-RU"/>
        </w:rPr>
        <w:t>2</w:t>
      </w:r>
    </w:p>
    <w:p w:rsidR="006F4B68" w:rsidRPr="00764C84" w:rsidRDefault="006F4B68" w:rsidP="00764C84">
      <w:pPr>
        <w:tabs>
          <w:tab w:val="left" w:pos="6237"/>
        </w:tabs>
        <w:spacing w:before="1080"/>
        <w:rPr>
          <w:sz w:val="18"/>
          <w:szCs w:val="18"/>
          <w:lang w:val="ru-RU"/>
        </w:rPr>
      </w:pPr>
      <w:r w:rsidRPr="00764C84">
        <w:rPr>
          <w:b/>
          <w:bCs/>
          <w:sz w:val="18"/>
          <w:szCs w:val="18"/>
          <w:lang w:val="ru-RU"/>
        </w:rPr>
        <w:t>Рассылка</w:t>
      </w:r>
      <w:r w:rsidRPr="00764C84">
        <w:rPr>
          <w:sz w:val="18"/>
          <w:szCs w:val="18"/>
          <w:lang w:val="ru-RU"/>
        </w:rPr>
        <w:t>:</w:t>
      </w:r>
    </w:p>
    <w:p w:rsidR="006F4B68" w:rsidRPr="00764C84" w:rsidRDefault="006F4B68" w:rsidP="00764C84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6</w:t>
      </w:r>
      <w:r w:rsidR="00764C84" w:rsidRPr="00764C84">
        <w:rPr>
          <w:sz w:val="18"/>
          <w:szCs w:val="18"/>
          <w:lang w:val="ru-RU"/>
        </w:rPr>
        <w:noBreakHyphen/>
      </w:r>
      <w:r w:rsidRPr="00764C84">
        <w:rPr>
          <w:sz w:val="18"/>
          <w:szCs w:val="18"/>
          <w:lang w:val="ru-RU"/>
        </w:rPr>
        <w:t>й</w:t>
      </w:r>
      <w:r w:rsidR="00764C84" w:rsidRPr="00764C84">
        <w:rPr>
          <w:sz w:val="18"/>
          <w:szCs w:val="18"/>
          <w:lang w:val="ru-RU"/>
        </w:rPr>
        <w:t> </w:t>
      </w:r>
      <w:r w:rsidRPr="00764C84">
        <w:rPr>
          <w:sz w:val="18"/>
          <w:szCs w:val="18"/>
          <w:lang w:val="ru-RU"/>
        </w:rPr>
        <w:t>Исследовательской комиссии по радиосвязи</w:t>
      </w:r>
    </w:p>
    <w:p w:rsidR="006F4B68" w:rsidRPr="00764C84" w:rsidRDefault="006F4B68" w:rsidP="006F4B6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6F4B68" w:rsidRPr="00764C84" w:rsidRDefault="006F4B68" w:rsidP="006F4B6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64C84">
        <w:rPr>
          <w:sz w:val="18"/>
          <w:szCs w:val="18"/>
          <w:lang w:val="ru-RU"/>
        </w:rPr>
        <w:t>регламентарно</w:t>
      </w:r>
      <w:proofErr w:type="spellEnd"/>
      <w:r w:rsidRPr="00764C84">
        <w:rPr>
          <w:sz w:val="18"/>
          <w:szCs w:val="18"/>
          <w:lang w:val="ru-RU"/>
        </w:rPr>
        <w:t>-процедурным вопросам</w:t>
      </w:r>
    </w:p>
    <w:p w:rsidR="006F4B68" w:rsidRPr="00764C84" w:rsidRDefault="006F4B68" w:rsidP="006F4B6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F4B68" w:rsidRPr="00764C84" w:rsidRDefault="006F4B68" w:rsidP="006F4B6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 xml:space="preserve">Членам </w:t>
      </w:r>
      <w:proofErr w:type="spellStart"/>
      <w:r w:rsidRPr="00764C84">
        <w:rPr>
          <w:sz w:val="18"/>
          <w:szCs w:val="18"/>
          <w:lang w:val="ru-RU"/>
        </w:rPr>
        <w:t>Радиорегламентарного</w:t>
      </w:r>
      <w:proofErr w:type="spellEnd"/>
      <w:r w:rsidRPr="00764C84">
        <w:rPr>
          <w:sz w:val="18"/>
          <w:szCs w:val="18"/>
          <w:lang w:val="ru-RU"/>
        </w:rPr>
        <w:t xml:space="preserve"> комитета</w:t>
      </w:r>
    </w:p>
    <w:p w:rsidR="006F4B68" w:rsidRPr="00764C84" w:rsidRDefault="006F4B68" w:rsidP="006F4B6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4C84">
        <w:rPr>
          <w:sz w:val="18"/>
          <w:szCs w:val="18"/>
          <w:lang w:val="ru-RU"/>
        </w:rPr>
        <w:t>–</w:t>
      </w:r>
      <w:r w:rsidRPr="00764C8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E47BF" w:rsidRPr="00764C84" w:rsidRDefault="0067444E" w:rsidP="005E47BF">
      <w:pPr>
        <w:pStyle w:val="AnnexNotitle0"/>
        <w:spacing w:before="360"/>
        <w:rPr>
          <w:rFonts w:asciiTheme="minorHAnsi" w:hAnsiTheme="minorHAnsi" w:cstheme="minorHAnsi"/>
          <w:lang w:val="ru-RU"/>
        </w:rPr>
      </w:pPr>
      <w:r w:rsidRPr="00764C84">
        <w:rPr>
          <w:rFonts w:asciiTheme="minorHAnsi" w:hAnsiTheme="minorHAnsi" w:cstheme="minorHAnsi"/>
          <w:lang w:val="ru-RU"/>
        </w:rPr>
        <w:lastRenderedPageBreak/>
        <w:t>Приложение</w:t>
      </w:r>
      <w:r w:rsidR="005E47BF" w:rsidRPr="00764C84">
        <w:rPr>
          <w:rFonts w:asciiTheme="minorHAnsi" w:hAnsiTheme="minorHAnsi" w:cstheme="minorHAnsi"/>
          <w:lang w:val="ru-RU"/>
        </w:rPr>
        <w:t xml:space="preserve"> 1</w:t>
      </w:r>
    </w:p>
    <w:p w:rsidR="005E47BF" w:rsidRPr="00764C84" w:rsidRDefault="0067444E" w:rsidP="0067444E">
      <w:pPr>
        <w:pStyle w:val="AnnexNotitle0"/>
        <w:spacing w:before="240"/>
        <w:rPr>
          <w:rFonts w:asciiTheme="minorHAnsi" w:hAnsiTheme="minorHAnsi" w:cstheme="minorHAnsi"/>
          <w:lang w:val="ru-RU"/>
        </w:rPr>
      </w:pPr>
      <w:r w:rsidRPr="00764C84">
        <w:rPr>
          <w:rFonts w:asciiTheme="minorHAnsi" w:hAnsiTheme="minorHAnsi" w:cstheme="minorHAnsi"/>
          <w:lang w:val="ru-RU"/>
        </w:rPr>
        <w:t>Названия утвержденных Рекомендаций МСЭ-</w:t>
      </w:r>
      <w:r w:rsidR="005E47BF" w:rsidRPr="00764C84">
        <w:rPr>
          <w:rFonts w:asciiTheme="minorHAnsi" w:hAnsiTheme="minorHAnsi" w:cstheme="minorHAnsi"/>
          <w:lang w:val="ru-RU"/>
        </w:rPr>
        <w:t xml:space="preserve">R 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/>
        </w:rPr>
        <w:t>BT.2072-0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6/297(Rev.1)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 w:eastAsia="zh-CN"/>
        </w:rPr>
      </w:pPr>
      <w:r w:rsidRPr="00764C84">
        <w:rPr>
          <w:b/>
          <w:bCs/>
          <w:sz w:val="26"/>
          <w:szCs w:val="26"/>
          <w:lang w:val="ru-RU" w:eastAsia="zh-CN"/>
        </w:rPr>
        <w:t xml:space="preserve">Основные функциональные возможности бытовых приемников, </w:t>
      </w:r>
      <w:r w:rsidRPr="00764C84">
        <w:rPr>
          <w:b/>
          <w:bCs/>
          <w:sz w:val="26"/>
          <w:szCs w:val="26"/>
          <w:lang w:val="ru-RU" w:eastAsia="zh-CN"/>
        </w:rPr>
        <w:br/>
        <w:t>предназначенных для всемирного радиовещательного роуминга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BT.2073-0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6/298(Rev.1)</w:t>
      </w:r>
    </w:p>
    <w:p w:rsidR="005E47BF" w:rsidRPr="00764C84" w:rsidRDefault="0067444E" w:rsidP="005E47BF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 w:eastAsia="zh-CN"/>
        </w:rPr>
        <w:t xml:space="preserve">Использование стандарта по высокоэффективному </w:t>
      </w:r>
      <w:proofErr w:type="spellStart"/>
      <w:r w:rsidRPr="00764C84">
        <w:rPr>
          <w:b/>
          <w:bCs/>
          <w:sz w:val="26"/>
          <w:szCs w:val="26"/>
          <w:lang w:val="ru-RU" w:eastAsia="zh-CN"/>
        </w:rPr>
        <w:t>видеокодированию</w:t>
      </w:r>
      <w:proofErr w:type="spellEnd"/>
      <w:r w:rsidRPr="00764C84">
        <w:rPr>
          <w:b/>
          <w:bCs/>
          <w:sz w:val="26"/>
          <w:szCs w:val="26"/>
          <w:lang w:val="ru-RU" w:eastAsia="zh-CN"/>
        </w:rPr>
        <w:t xml:space="preserve"> (</w:t>
      </w:r>
      <w:proofErr w:type="spellStart"/>
      <w:r w:rsidRPr="00764C84">
        <w:rPr>
          <w:b/>
          <w:bCs/>
          <w:sz w:val="26"/>
          <w:szCs w:val="26"/>
          <w:lang w:val="ru-RU" w:eastAsia="zh-CN"/>
        </w:rPr>
        <w:t>HEVC</w:t>
      </w:r>
      <w:proofErr w:type="spellEnd"/>
      <w:r w:rsidRPr="00764C84">
        <w:rPr>
          <w:b/>
          <w:bCs/>
          <w:sz w:val="26"/>
          <w:szCs w:val="26"/>
          <w:lang w:val="ru-RU" w:eastAsia="zh-CN"/>
        </w:rPr>
        <w:t xml:space="preserve">) </w:t>
      </w:r>
      <w:r w:rsidRPr="00764C84">
        <w:rPr>
          <w:b/>
          <w:bCs/>
          <w:sz w:val="26"/>
          <w:szCs w:val="26"/>
          <w:lang w:val="ru-RU" w:eastAsia="zh-CN"/>
        </w:rPr>
        <w:br/>
        <w:t xml:space="preserve">для радиовещания в формате </w:t>
      </w:r>
      <w:proofErr w:type="spellStart"/>
      <w:r w:rsidRPr="00764C84">
        <w:rPr>
          <w:b/>
          <w:bCs/>
          <w:sz w:val="26"/>
          <w:szCs w:val="26"/>
          <w:lang w:val="ru-RU" w:eastAsia="zh-CN"/>
        </w:rPr>
        <w:t>ТСВЧ</w:t>
      </w:r>
      <w:proofErr w:type="spellEnd"/>
      <w:r w:rsidRPr="00764C84">
        <w:rPr>
          <w:b/>
          <w:bCs/>
          <w:sz w:val="26"/>
          <w:szCs w:val="26"/>
          <w:lang w:val="ru-RU" w:eastAsia="zh-CN"/>
        </w:rPr>
        <w:t xml:space="preserve"> и </w:t>
      </w:r>
      <w:proofErr w:type="spellStart"/>
      <w:r w:rsidRPr="00764C84">
        <w:rPr>
          <w:b/>
          <w:bCs/>
          <w:sz w:val="26"/>
          <w:szCs w:val="26"/>
          <w:lang w:val="ru-RU" w:eastAsia="zh-CN"/>
        </w:rPr>
        <w:t>ТВЧ</w:t>
      </w:r>
      <w:proofErr w:type="spellEnd"/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BS.1116</w:t>
      </w:r>
      <w:r w:rsidRPr="00764C84">
        <w:rPr>
          <w:szCs w:val="24"/>
          <w:u w:val="single"/>
          <w:lang w:val="ru-RU" w:eastAsia="ja-JP"/>
        </w:rPr>
        <w:t>-3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6/282(Rev.1)</w:t>
      </w:r>
    </w:p>
    <w:p w:rsidR="005E47BF" w:rsidRPr="00764C84" w:rsidRDefault="0067444E" w:rsidP="005E47BF">
      <w:pPr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 w:eastAsia="ja-JP"/>
        </w:rPr>
        <w:t xml:space="preserve">Методы субъективной оценки небольшого ухудшения качества </w:t>
      </w:r>
      <w:r w:rsidRPr="00764C84">
        <w:rPr>
          <w:b/>
          <w:bCs/>
          <w:sz w:val="26"/>
          <w:szCs w:val="26"/>
          <w:lang w:val="ru-RU" w:eastAsia="ja-JP"/>
        </w:rPr>
        <w:br/>
        <w:t>в звуковых системах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</w:t>
      </w:r>
      <w:r w:rsidRPr="00764C84">
        <w:rPr>
          <w:szCs w:val="24"/>
          <w:u w:val="single"/>
          <w:lang w:val="ru-RU" w:eastAsia="ja-JP"/>
        </w:rPr>
        <w:t>T</w:t>
      </w:r>
      <w:r w:rsidRPr="00764C84">
        <w:rPr>
          <w:szCs w:val="24"/>
          <w:u w:val="single"/>
          <w:lang w:val="ru-RU" w:eastAsia="zh-CN"/>
        </w:rPr>
        <w:t>.</w:t>
      </w:r>
      <w:r w:rsidRPr="00764C84">
        <w:rPr>
          <w:szCs w:val="24"/>
          <w:u w:val="single"/>
          <w:lang w:val="ru-RU" w:eastAsia="ja-JP"/>
        </w:rPr>
        <w:t>2021-1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6/283(Rev.1)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 w:eastAsia="ja-JP"/>
        </w:rPr>
        <w:t>Методы субъективной оценки систем стереоскопического 3D телевидения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BT.1735-3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6/296(Rev.1)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 w:eastAsia="zh-CN"/>
        </w:rPr>
      </w:pPr>
      <w:r w:rsidRPr="00764C84">
        <w:rPr>
          <w:b/>
          <w:bCs/>
          <w:sz w:val="26"/>
          <w:szCs w:val="26"/>
          <w:lang w:val="ru-RU" w:eastAsia="zh-CN"/>
        </w:rPr>
        <w:t xml:space="preserve">Методы объективной оценки качества приема сигналов цифрового наземного телевизионного радиовещания Системы B, определенной </w:t>
      </w:r>
      <w:r w:rsidRPr="00764C84">
        <w:rPr>
          <w:b/>
          <w:bCs/>
          <w:sz w:val="26"/>
          <w:szCs w:val="26"/>
          <w:lang w:val="ru-RU" w:eastAsia="zh-CN"/>
        </w:rPr>
        <w:br/>
        <w:t>в Рекомендации МСЭ-R BT.1306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rStyle w:val="href"/>
          <w:szCs w:val="24"/>
          <w:u w:val="single"/>
          <w:lang w:val="ru-RU"/>
        </w:rPr>
        <w:t>BT.1203-2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6/299(Rev.1)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/>
        </w:rPr>
        <w:t xml:space="preserve">Требования пользователя к общему кодированию цифровых ТВ сигналов </w:t>
      </w:r>
      <w:r w:rsidRPr="00764C84">
        <w:rPr>
          <w:b/>
          <w:bCs/>
          <w:sz w:val="26"/>
          <w:szCs w:val="26"/>
          <w:lang w:val="ru-RU"/>
        </w:rPr>
        <w:br/>
        <w:t xml:space="preserve">со снижением бинарной скорости передачи видеосигнала </w:t>
      </w:r>
      <w:r w:rsidRPr="00764C84">
        <w:rPr>
          <w:b/>
          <w:bCs/>
          <w:sz w:val="26"/>
          <w:szCs w:val="26"/>
          <w:lang w:val="ru-RU"/>
        </w:rPr>
        <w:br/>
        <w:t>в телевизионной системе сквозной передачи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rStyle w:val="href"/>
          <w:szCs w:val="24"/>
          <w:u w:val="single"/>
          <w:lang w:val="ru-RU"/>
        </w:rPr>
        <w:t>BT.1870-1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6/300(Rev.1)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/>
        </w:rPr>
        <w:t>Кодирование видеосигналов, используемых при цифровой телевизионной радиовещательной передаче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/>
        </w:rPr>
        <w:t>BT.2033-1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6/301(Rev.1)</w:t>
      </w:r>
    </w:p>
    <w:p w:rsidR="005E47BF" w:rsidRPr="00764C84" w:rsidRDefault="0067444E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/>
        </w:rPr>
      </w:pPr>
      <w:r w:rsidRPr="00764C84">
        <w:rPr>
          <w:b/>
          <w:bCs/>
          <w:sz w:val="26"/>
          <w:szCs w:val="26"/>
          <w:lang w:val="ru-RU"/>
        </w:rPr>
        <w:t xml:space="preserve">Критерии планирования, включая защитные отношения, для систем </w:t>
      </w:r>
      <w:r w:rsidRPr="00764C84">
        <w:rPr>
          <w:b/>
          <w:bCs/>
          <w:sz w:val="26"/>
          <w:szCs w:val="26"/>
          <w:lang w:val="ru-RU"/>
        </w:rPr>
        <w:br/>
        <w:t xml:space="preserve">цифрового наземного телевизионного вещания второго поколения </w:t>
      </w:r>
      <w:r w:rsidRPr="00764C84">
        <w:rPr>
          <w:b/>
          <w:bCs/>
          <w:sz w:val="26"/>
          <w:szCs w:val="26"/>
          <w:lang w:val="ru-RU"/>
        </w:rPr>
        <w:br/>
        <w:t xml:space="preserve">в диапазонах </w:t>
      </w:r>
      <w:proofErr w:type="spellStart"/>
      <w:r w:rsidRPr="00764C84">
        <w:rPr>
          <w:b/>
          <w:bCs/>
          <w:sz w:val="26"/>
          <w:szCs w:val="26"/>
          <w:lang w:val="ru-RU"/>
        </w:rPr>
        <w:t>ОВЧ</w:t>
      </w:r>
      <w:proofErr w:type="spellEnd"/>
      <w:r w:rsidRPr="00764C84">
        <w:rPr>
          <w:b/>
          <w:bCs/>
          <w:sz w:val="26"/>
          <w:szCs w:val="26"/>
          <w:lang w:val="ru-RU"/>
        </w:rPr>
        <w:t>/УВЧ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u w:val="single"/>
          <w:lang w:val="ru-RU"/>
        </w:rPr>
      </w:pPr>
      <w:bookmarkStart w:id="0" w:name="_GoBack"/>
      <w:bookmarkEnd w:id="0"/>
      <w:r w:rsidRPr="00764C84">
        <w:rPr>
          <w:rFonts w:asciiTheme="minorHAnsi" w:hAnsiTheme="minorHAnsi" w:cstheme="minorHAnsi"/>
          <w:szCs w:val="24"/>
          <w:u w:val="single"/>
          <w:lang w:val="ru-RU"/>
        </w:rPr>
        <w:br w:type="page"/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lastRenderedPageBreak/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BT.1368-12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6/303(Rev.1)</w:t>
      </w:r>
    </w:p>
    <w:p w:rsidR="005E47BF" w:rsidRPr="00764C84" w:rsidRDefault="00850A28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 w:eastAsia="zh-CN"/>
        </w:rPr>
      </w:pPr>
      <w:r w:rsidRPr="00764C84">
        <w:rPr>
          <w:b/>
          <w:bCs/>
          <w:sz w:val="26"/>
          <w:szCs w:val="26"/>
          <w:lang w:val="ru-RU" w:eastAsia="zh-CN"/>
        </w:rPr>
        <w:t xml:space="preserve">Критерии планирования, включая защитные отношения, для услуг наземного цифрового телевидения в диапазонах </w:t>
      </w:r>
      <w:proofErr w:type="spellStart"/>
      <w:r w:rsidRPr="00764C84">
        <w:rPr>
          <w:b/>
          <w:bCs/>
          <w:sz w:val="26"/>
          <w:szCs w:val="26"/>
          <w:lang w:val="ru-RU" w:eastAsia="zh-CN"/>
        </w:rPr>
        <w:t>ОВЧ</w:t>
      </w:r>
      <w:proofErr w:type="spellEnd"/>
      <w:r w:rsidRPr="00764C84">
        <w:rPr>
          <w:b/>
          <w:bCs/>
          <w:sz w:val="26"/>
          <w:szCs w:val="26"/>
          <w:lang w:val="ru-RU" w:eastAsia="zh-CN"/>
        </w:rPr>
        <w:t>/УВЧ</w:t>
      </w:r>
    </w:p>
    <w:p w:rsidR="005E47BF" w:rsidRPr="00764C84" w:rsidRDefault="005E47BF" w:rsidP="005E47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ru-RU"/>
        </w:rPr>
      </w:pPr>
      <w:r w:rsidRPr="00764C84">
        <w:rPr>
          <w:rFonts w:asciiTheme="minorHAnsi" w:hAnsiTheme="minorHAnsi" w:cstheme="minorHAnsi"/>
          <w:szCs w:val="24"/>
          <w:u w:val="single"/>
          <w:lang w:val="ru-RU"/>
        </w:rPr>
        <w:t xml:space="preserve">Рекомендация МСЭ-R </w:t>
      </w:r>
      <w:r w:rsidRPr="00764C84">
        <w:rPr>
          <w:szCs w:val="24"/>
          <w:u w:val="single"/>
          <w:lang w:val="ru-RU" w:eastAsia="zh-CN"/>
        </w:rPr>
        <w:t>BS.1196-4</w:t>
      </w:r>
      <w:r w:rsidRPr="00764C84">
        <w:rPr>
          <w:rFonts w:asciiTheme="minorHAnsi" w:hAnsiTheme="minorHAnsi" w:cstheme="minorHAnsi"/>
          <w:szCs w:val="24"/>
          <w:lang w:val="ru-RU"/>
        </w:rPr>
        <w:tab/>
      </w:r>
      <w:r w:rsidR="0067444E" w:rsidRPr="00764C84">
        <w:rPr>
          <w:rFonts w:asciiTheme="minorHAnsi" w:hAnsiTheme="minorHAnsi" w:cstheme="minorHAnsi"/>
          <w:szCs w:val="24"/>
          <w:lang w:val="ru-RU"/>
        </w:rPr>
        <w:t>Док.</w:t>
      </w:r>
      <w:r w:rsidRPr="00764C84">
        <w:rPr>
          <w:rFonts w:asciiTheme="minorHAnsi" w:hAnsiTheme="minorHAnsi" w:cstheme="minorHAnsi"/>
          <w:szCs w:val="24"/>
          <w:lang w:val="ru-RU"/>
        </w:rPr>
        <w:t xml:space="preserve"> 6/309(Rev.1)</w:t>
      </w:r>
    </w:p>
    <w:p w:rsidR="005E47BF" w:rsidRPr="00764C84" w:rsidRDefault="00850A28" w:rsidP="005E47B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 w:eastAsia="zh-CN"/>
        </w:rPr>
      </w:pPr>
      <w:r w:rsidRPr="00764C84">
        <w:rPr>
          <w:b/>
          <w:bCs/>
          <w:sz w:val="26"/>
          <w:szCs w:val="26"/>
          <w:lang w:val="ru-RU" w:eastAsia="zh-CN"/>
        </w:rPr>
        <w:t>Кодирование звуковых сигналов для цифрового радиовещания</w:t>
      </w:r>
    </w:p>
    <w:p w:rsidR="005E47BF" w:rsidRPr="00764C84" w:rsidRDefault="005E47BF" w:rsidP="005E47BF">
      <w:pPr>
        <w:pStyle w:val="AnnexNotitle0"/>
        <w:rPr>
          <w:rFonts w:asciiTheme="minorHAnsi" w:hAnsiTheme="minorHAnsi" w:cstheme="minorHAnsi"/>
          <w:bCs/>
          <w:lang w:val="ru-RU"/>
        </w:rPr>
      </w:pPr>
      <w:r w:rsidRPr="00764C84">
        <w:rPr>
          <w:rFonts w:asciiTheme="minorHAnsi" w:hAnsiTheme="minorHAnsi" w:cstheme="minorHAnsi"/>
          <w:bCs/>
          <w:lang w:val="ru-RU"/>
        </w:rPr>
        <w:br w:type="page"/>
      </w:r>
    </w:p>
    <w:p w:rsidR="005E47BF" w:rsidRPr="00764C84" w:rsidRDefault="00015850" w:rsidP="00926159">
      <w:pPr>
        <w:pStyle w:val="AnnexNotitle0"/>
        <w:spacing w:after="480"/>
        <w:rPr>
          <w:rFonts w:asciiTheme="minorHAnsi" w:hAnsiTheme="minorHAnsi" w:cstheme="minorHAnsi"/>
          <w:lang w:val="ru-RU"/>
        </w:rPr>
      </w:pPr>
      <w:r w:rsidRPr="00764C84">
        <w:rPr>
          <w:rFonts w:asciiTheme="minorHAnsi" w:hAnsiTheme="minorHAnsi" w:cstheme="minorHAnsi"/>
          <w:bCs/>
          <w:lang w:val="ru-RU"/>
        </w:rPr>
        <w:lastRenderedPageBreak/>
        <w:t>Приложение</w:t>
      </w:r>
      <w:r w:rsidR="005E47BF" w:rsidRPr="00764C84">
        <w:rPr>
          <w:rFonts w:asciiTheme="minorHAnsi" w:hAnsiTheme="minorHAnsi" w:cstheme="minorHAnsi"/>
          <w:bCs/>
          <w:lang w:val="ru-RU"/>
        </w:rPr>
        <w:t xml:space="preserve"> 2</w:t>
      </w:r>
      <w:r w:rsidR="005E47BF" w:rsidRPr="00764C84">
        <w:rPr>
          <w:rFonts w:asciiTheme="minorHAnsi" w:hAnsiTheme="minorHAnsi" w:cstheme="minorHAnsi"/>
          <w:bCs/>
          <w:lang w:val="ru-RU"/>
        </w:rPr>
        <w:br/>
      </w:r>
      <w:r w:rsidR="005E47BF" w:rsidRPr="00764C84">
        <w:rPr>
          <w:rFonts w:asciiTheme="minorHAnsi" w:hAnsiTheme="minorHAnsi" w:cstheme="minorHAnsi"/>
          <w:bCs/>
          <w:lang w:val="ru-RU"/>
        </w:rPr>
        <w:br/>
      </w:r>
      <w:r w:rsidRPr="00764C84">
        <w:rPr>
          <w:rFonts w:asciiTheme="minorHAnsi" w:hAnsiTheme="minorHAnsi" w:cstheme="minorHAnsi"/>
          <w:bCs/>
          <w:lang w:val="ru-RU"/>
        </w:rPr>
        <w:t>Список исключенных Рекомендаций МСЭ-</w:t>
      </w:r>
      <w:r w:rsidR="005E47BF" w:rsidRPr="00764C84">
        <w:rPr>
          <w:rFonts w:asciiTheme="minorHAnsi" w:hAnsiTheme="minorHAnsi" w:cstheme="minorHAnsi"/>
          <w:bCs/>
          <w:lang w:val="ru-RU"/>
        </w:rPr>
        <w:t xml:space="preserve">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015850" w:rsidRPr="00764C84" w:rsidTr="00015850">
        <w:tc>
          <w:tcPr>
            <w:tcW w:w="2212" w:type="dxa"/>
          </w:tcPr>
          <w:p w:rsidR="00015850" w:rsidRPr="00764C84" w:rsidRDefault="00015850" w:rsidP="00015850">
            <w:pPr>
              <w:pStyle w:val="Tablehead"/>
              <w:rPr>
                <w:rFonts w:ascii="Calibri" w:hAnsi="Calibri"/>
                <w:lang w:val="ru-RU"/>
              </w:rPr>
            </w:pPr>
            <w:bookmarkStart w:id="1" w:name="ddistribution"/>
            <w:bookmarkEnd w:id="1"/>
            <w:r w:rsidRPr="00764C84">
              <w:rPr>
                <w:rFonts w:ascii="Calibri" w:hAnsi="Calibri"/>
                <w:lang w:val="ru-RU"/>
              </w:rPr>
              <w:t>Рекомендация МСЭ-R</w:t>
            </w:r>
          </w:p>
        </w:tc>
        <w:tc>
          <w:tcPr>
            <w:tcW w:w="7417" w:type="dxa"/>
          </w:tcPr>
          <w:p w:rsidR="00015850" w:rsidRPr="00764C84" w:rsidRDefault="00015850" w:rsidP="00015850">
            <w:pPr>
              <w:pStyle w:val="Tablehead"/>
              <w:rPr>
                <w:rFonts w:ascii="Calibri" w:hAnsi="Calibri"/>
                <w:lang w:val="ru-RU"/>
              </w:rPr>
            </w:pPr>
            <w:r w:rsidRPr="00764C84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015850" w:rsidRPr="00764C84" w:rsidTr="00015850">
        <w:tc>
          <w:tcPr>
            <w:tcW w:w="2212" w:type="dxa"/>
          </w:tcPr>
          <w:p w:rsidR="00015850" w:rsidRPr="00764C84" w:rsidRDefault="00015850" w:rsidP="00015850">
            <w:pPr>
              <w:pStyle w:val="Tabletext"/>
              <w:jc w:val="center"/>
              <w:rPr>
                <w:lang w:val="ru-RU"/>
              </w:rPr>
            </w:pPr>
            <w:r w:rsidRPr="00764C84">
              <w:rPr>
                <w:rStyle w:val="href"/>
                <w:lang w:val="ru-RU"/>
              </w:rPr>
              <w:t>BT.1361-0</w:t>
            </w:r>
          </w:p>
        </w:tc>
        <w:tc>
          <w:tcPr>
            <w:tcW w:w="7417" w:type="dxa"/>
          </w:tcPr>
          <w:p w:rsidR="00015850" w:rsidRPr="00764C84" w:rsidRDefault="00015850" w:rsidP="00015850">
            <w:pPr>
              <w:pStyle w:val="Tabletext"/>
              <w:rPr>
                <w:rFonts w:ascii="Calibri" w:hAnsi="Calibri"/>
                <w:lang w:val="ru-RU"/>
              </w:rPr>
            </w:pPr>
            <w:r w:rsidRPr="00764C84">
              <w:rPr>
                <w:rFonts w:ascii="Calibri" w:hAnsi="Calibri"/>
                <w:lang w:val="ru-RU"/>
              </w:rPr>
              <w:t>Всемирная унифицированная колориметрия и соответствующие характеристики будущих телевизионных систем и систем формирования изображения</w:t>
            </w:r>
          </w:p>
        </w:tc>
      </w:tr>
      <w:tr w:rsidR="00015850" w:rsidRPr="00764C84" w:rsidTr="00015850">
        <w:tc>
          <w:tcPr>
            <w:tcW w:w="2212" w:type="dxa"/>
          </w:tcPr>
          <w:p w:rsidR="00015850" w:rsidRPr="00764C84" w:rsidRDefault="00015850" w:rsidP="00015850">
            <w:pPr>
              <w:pStyle w:val="Tabletext"/>
              <w:jc w:val="center"/>
              <w:rPr>
                <w:rStyle w:val="href"/>
                <w:lang w:val="ru-RU"/>
              </w:rPr>
            </w:pPr>
            <w:r w:rsidRPr="00764C84">
              <w:rPr>
                <w:rStyle w:val="href"/>
                <w:lang w:val="ru-RU"/>
              </w:rPr>
              <w:t>BT.1358-1</w:t>
            </w:r>
          </w:p>
        </w:tc>
        <w:tc>
          <w:tcPr>
            <w:tcW w:w="7417" w:type="dxa"/>
          </w:tcPr>
          <w:p w:rsidR="00015850" w:rsidRPr="00764C84" w:rsidRDefault="00015850" w:rsidP="00015850">
            <w:pPr>
              <w:pStyle w:val="Tabletext"/>
              <w:rPr>
                <w:rFonts w:ascii="Calibri" w:hAnsi="Calibri"/>
                <w:lang w:val="ru-RU"/>
              </w:rPr>
            </w:pPr>
            <w:r w:rsidRPr="00764C84">
              <w:rPr>
                <w:rFonts w:ascii="Calibri" w:hAnsi="Calibri"/>
                <w:lang w:val="ru-RU"/>
              </w:rPr>
              <w:t>Студийные параметры телевизионных систем с прогрессивной разверткой на 625 и 525 строк</w:t>
            </w:r>
          </w:p>
        </w:tc>
      </w:tr>
    </w:tbl>
    <w:p w:rsidR="00FF7835" w:rsidRPr="00764C84" w:rsidRDefault="00926159" w:rsidP="005E47BF">
      <w:pPr>
        <w:spacing w:before="720"/>
        <w:jc w:val="center"/>
        <w:rPr>
          <w:lang w:val="ru-RU"/>
        </w:rPr>
      </w:pPr>
      <w:r w:rsidRPr="00764C84">
        <w:rPr>
          <w:bCs/>
          <w:lang w:val="ru-RU"/>
        </w:rPr>
        <w:t>______________</w:t>
      </w:r>
    </w:p>
    <w:sectPr w:rsidR="00FF7835" w:rsidRPr="00764C84" w:rsidSect="001F799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A35F3A">
      <w:rPr>
        <w:noProof/>
        <w:sz w:val="16"/>
        <w:szCs w:val="16"/>
        <w:lang w:val="fr-CH"/>
      </w:rPr>
      <w:t>P:\TRAD\R\ITU-R\BR\DIR\CACE\700\713R.docx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60051">
      <w:rPr>
        <w:noProof/>
        <w:sz w:val="16"/>
        <w:szCs w:val="16"/>
      </w:rPr>
      <w:t>10.02.15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A35F3A">
      <w:rPr>
        <w:noProof/>
        <w:sz w:val="16"/>
        <w:szCs w:val="16"/>
      </w:rPr>
      <w:t>06.02.15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92465A" w:rsidRDefault="0092465A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60051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2465A" w:rsidTr="006D2E41">
      <w:tc>
        <w:tcPr>
          <w:tcW w:w="4889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8C3" w:rsidRPr="00EA15B3" w:rsidRDefault="00B238C3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E0B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D03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767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1AA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E0D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6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43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F48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6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DC1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85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26D4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129B2"/>
    <w:rsid w:val="002302B3"/>
    <w:rsid w:val="00230C66"/>
    <w:rsid w:val="00235A29"/>
    <w:rsid w:val="00236262"/>
    <w:rsid w:val="002414D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745FA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7BF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7444E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6F4B68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64C84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C60E9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A28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465A"/>
    <w:rsid w:val="00925023"/>
    <w:rsid w:val="00926159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22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D1315"/>
    <w:rsid w:val="00BD6738"/>
    <w:rsid w:val="00BD7E5E"/>
    <w:rsid w:val="00BE1424"/>
    <w:rsid w:val="00BE63DB"/>
    <w:rsid w:val="00BE6574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7E2C"/>
    <w:rsid w:val="00C60051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5E47B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E47BF"/>
    <w:rPr>
      <w:rFonts w:ascii="Times New Roman" w:eastAsia="Times New Roman" w:hAnsi="Times New Roman" w:cs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D1B2-93A9-4EF1-98CB-56DE33D8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437</Words>
  <Characters>3474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2015-02-06T10:51:00Z</cp:lastPrinted>
  <dcterms:created xsi:type="dcterms:W3CDTF">2015-02-10T14:44:00Z</dcterms:created>
  <dcterms:modified xsi:type="dcterms:W3CDTF">2015-02-11T10:25:00Z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