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E81C52">
        <w:trPr>
          <w:cantSplit/>
        </w:trPr>
        <w:tc>
          <w:tcPr>
            <w:tcW w:w="2943" w:type="dxa"/>
          </w:tcPr>
          <w:p w:rsidR="00FA7B4D" w:rsidRPr="00E81C52" w:rsidRDefault="00700EAE" w:rsidP="00E25073">
            <w:pPr>
              <w:tabs>
                <w:tab w:val="left" w:pos="7513"/>
              </w:tabs>
              <w:jc w:val="center"/>
              <w:rPr>
                <w:b/>
                <w:bCs/>
              </w:rPr>
            </w:pPr>
            <w:bookmarkStart w:id="0" w:name="dletter"/>
            <w:bookmarkEnd w:id="0"/>
            <w:r w:rsidRPr="00E81C52">
              <w:rPr>
                <w:b/>
                <w:bCs/>
              </w:rPr>
              <w:t>Circulaire administrative</w:t>
            </w:r>
          </w:p>
          <w:p w:rsidR="00FA7B4D" w:rsidRPr="00700EAE" w:rsidRDefault="00700EAE" w:rsidP="00E25073">
            <w:pPr>
              <w:tabs>
                <w:tab w:val="clear" w:pos="794"/>
                <w:tab w:val="clear" w:pos="1191"/>
              </w:tabs>
              <w:spacing w:before="0"/>
              <w:jc w:val="center"/>
              <w:rPr>
                <w:b/>
                <w:bCs/>
              </w:rPr>
            </w:pPr>
            <w:bookmarkStart w:id="1" w:name="dnum"/>
            <w:bookmarkEnd w:id="1"/>
            <w:r>
              <w:rPr>
                <w:b/>
                <w:bCs/>
              </w:rPr>
              <w:t>CACE/</w:t>
            </w:r>
            <w:r w:rsidR="00175143">
              <w:rPr>
                <w:b/>
                <w:bCs/>
              </w:rPr>
              <w:t>588</w:t>
            </w:r>
          </w:p>
        </w:tc>
        <w:tc>
          <w:tcPr>
            <w:tcW w:w="7077" w:type="dxa"/>
          </w:tcPr>
          <w:p w:rsidR="00FA7B4D" w:rsidRPr="00700EAE" w:rsidRDefault="00175143" w:rsidP="00700EAE">
            <w:pPr>
              <w:tabs>
                <w:tab w:val="left" w:pos="7513"/>
              </w:tabs>
              <w:jc w:val="right"/>
            </w:pPr>
            <w:r>
              <w:rPr>
                <w:bCs/>
                <w:lang w:val="fr-CH"/>
              </w:rPr>
              <w:t>19 octobre</w:t>
            </w:r>
            <w:r w:rsidR="00700EAE" w:rsidRPr="0069266D">
              <w:rPr>
                <w:bCs/>
                <w:lang w:val="fr-CH"/>
              </w:rPr>
              <w:t xml:space="preserve"> 2012</w:t>
            </w:r>
          </w:p>
        </w:tc>
      </w:tr>
    </w:tbl>
    <w:p w:rsidR="00700EAE" w:rsidRPr="000D290C" w:rsidRDefault="00700EAE" w:rsidP="00175143">
      <w:pPr>
        <w:tabs>
          <w:tab w:val="left" w:pos="7513"/>
        </w:tabs>
        <w:spacing w:before="240"/>
        <w:jc w:val="center"/>
        <w:rPr>
          <w:b/>
          <w:szCs w:val="24"/>
          <w:lang w:val="fr-CH"/>
        </w:rPr>
      </w:pPr>
      <w:r w:rsidRPr="000D290C">
        <w:rPr>
          <w:b/>
          <w:lang w:val="fr-CH"/>
        </w:rPr>
        <w:t>Aux Administrations des Etats Membres de l</w:t>
      </w:r>
      <w:r w:rsidR="00381F68">
        <w:rPr>
          <w:b/>
          <w:lang w:val="fr-CH"/>
        </w:rPr>
        <w:t>'</w:t>
      </w:r>
      <w:r w:rsidRPr="000D290C">
        <w:rPr>
          <w:b/>
          <w:lang w:val="fr-CH"/>
        </w:rPr>
        <w:t xml:space="preserve">UIT, aux Membres du Secteur des radiocommunications, </w:t>
      </w:r>
      <w:r w:rsidRPr="000D290C">
        <w:rPr>
          <w:b/>
          <w:bCs/>
          <w:lang w:val="fr-CH"/>
        </w:rPr>
        <w:t>aux</w:t>
      </w:r>
      <w:r w:rsidRPr="000D290C">
        <w:rPr>
          <w:b/>
          <w:lang w:val="fr-CH"/>
        </w:rPr>
        <w:t xml:space="preserve"> </w:t>
      </w:r>
      <w:r w:rsidRPr="000D290C">
        <w:rPr>
          <w:b/>
          <w:bCs/>
          <w:lang w:val="fr-CH"/>
        </w:rPr>
        <w:t>Associés de l</w:t>
      </w:r>
      <w:r w:rsidR="00381F68">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w:t>
      </w:r>
      <w:r w:rsidR="00381F68">
        <w:rPr>
          <w:b/>
          <w:lang w:val="fr-CH"/>
        </w:rPr>
        <w:t>'</w:t>
      </w:r>
      <w:r>
        <w:rPr>
          <w:b/>
          <w:lang w:val="fr-CH"/>
        </w:rPr>
        <w:t>études </w:t>
      </w:r>
      <w:r w:rsidR="00175143">
        <w:rPr>
          <w:b/>
          <w:lang w:val="fr-CH"/>
        </w:rPr>
        <w:t>4</w:t>
      </w:r>
      <w:r w:rsidRPr="000D290C">
        <w:rPr>
          <w:b/>
          <w:lang w:val="fr-CH"/>
        </w:rPr>
        <w:t xml:space="preserve"> des radiocommunications</w:t>
      </w:r>
      <w:r w:rsidRPr="000D290C">
        <w:rPr>
          <w:b/>
          <w:lang w:val="fr-CH"/>
        </w:rPr>
        <w:br/>
        <w:t xml:space="preserve">et </w:t>
      </w:r>
      <w:r w:rsidRPr="000D290C">
        <w:rPr>
          <w:b/>
          <w:szCs w:val="24"/>
          <w:lang w:val="fr-CH"/>
        </w:rPr>
        <w:t xml:space="preserve">aux </w:t>
      </w:r>
      <w:r>
        <w:rPr>
          <w:b/>
          <w:szCs w:val="24"/>
          <w:lang w:val="fr-CH"/>
        </w:rPr>
        <w:t>E</w:t>
      </w:r>
      <w:r w:rsidRPr="000D290C">
        <w:rPr>
          <w:b/>
          <w:szCs w:val="24"/>
          <w:lang w:val="fr-CH"/>
        </w:rPr>
        <w:t>tablissements universitaires de l</w:t>
      </w:r>
      <w:r w:rsidR="00381F68">
        <w:rPr>
          <w:b/>
          <w:szCs w:val="24"/>
          <w:lang w:val="fr-CH"/>
        </w:rPr>
        <w:t>'</w:t>
      </w:r>
      <w:r w:rsidRPr="000D290C">
        <w:rPr>
          <w:b/>
          <w:szCs w:val="24"/>
          <w:lang w:val="fr-CH"/>
        </w:rPr>
        <w:t>UIT-R</w:t>
      </w:r>
    </w:p>
    <w:p w:rsidR="003203D8" w:rsidRDefault="00FE1623" w:rsidP="00175143">
      <w:pPr>
        <w:tabs>
          <w:tab w:val="clear" w:pos="794"/>
          <w:tab w:val="clear" w:pos="1191"/>
          <w:tab w:val="clear" w:pos="1588"/>
          <w:tab w:val="clear" w:pos="1985"/>
          <w:tab w:val="left" w:pos="1134"/>
        </w:tabs>
        <w:spacing w:before="720"/>
        <w:ind w:left="709" w:hanging="709"/>
        <w:rPr>
          <w:b/>
          <w:bCs/>
          <w:lang w:val="fr-CH"/>
        </w:rPr>
      </w:pPr>
      <w:r>
        <w:rPr>
          <w:b/>
        </w:rPr>
        <w:t>Objet</w:t>
      </w:r>
      <w:r>
        <w:t>:</w:t>
      </w:r>
      <w:r>
        <w:tab/>
      </w:r>
      <w:r>
        <w:tab/>
      </w:r>
      <w:bookmarkStart w:id="2" w:name="dtitle1"/>
      <w:bookmarkEnd w:id="2"/>
      <w:r w:rsidR="00700EAE">
        <w:rPr>
          <w:b/>
          <w:bCs/>
          <w:lang w:val="fr-CH"/>
        </w:rPr>
        <w:t>Commission d</w:t>
      </w:r>
      <w:r w:rsidR="00381F68">
        <w:rPr>
          <w:b/>
          <w:bCs/>
          <w:lang w:val="fr-CH"/>
        </w:rPr>
        <w:t>'</w:t>
      </w:r>
      <w:r w:rsidR="00700EAE">
        <w:rPr>
          <w:b/>
          <w:bCs/>
          <w:lang w:val="fr-CH"/>
        </w:rPr>
        <w:t xml:space="preserve">études </w:t>
      </w:r>
      <w:r w:rsidR="00175143">
        <w:rPr>
          <w:b/>
          <w:bCs/>
          <w:lang w:val="fr-CH"/>
        </w:rPr>
        <w:t>4</w:t>
      </w:r>
      <w:r w:rsidR="00700EAE">
        <w:rPr>
          <w:b/>
          <w:bCs/>
          <w:lang w:val="fr-CH"/>
        </w:rPr>
        <w:t xml:space="preserve"> des radiocommunications</w:t>
      </w:r>
      <w:r w:rsidR="00186177">
        <w:rPr>
          <w:b/>
          <w:bCs/>
          <w:lang w:val="fr-CH"/>
        </w:rPr>
        <w:t xml:space="preserve"> (Service</w:t>
      </w:r>
      <w:r w:rsidR="005B6888">
        <w:rPr>
          <w:b/>
          <w:bCs/>
          <w:lang w:val="fr-CH"/>
        </w:rPr>
        <w:t>s</w:t>
      </w:r>
      <w:r w:rsidR="00186177">
        <w:rPr>
          <w:b/>
          <w:bCs/>
          <w:lang w:val="fr-CH"/>
        </w:rPr>
        <w:t xml:space="preserve"> par satellite)</w:t>
      </w:r>
    </w:p>
    <w:p w:rsidR="00700EAE" w:rsidRPr="00700EAE" w:rsidRDefault="00E81C52" w:rsidP="00175143">
      <w:pPr>
        <w:pStyle w:val="enumlev2"/>
        <w:ind w:left="1588" w:hanging="794"/>
        <w:rPr>
          <w:b/>
          <w:lang w:val="fr-CH"/>
        </w:rPr>
      </w:pPr>
      <w:r>
        <w:rPr>
          <w:b/>
          <w:lang w:val="fr-CH"/>
        </w:rPr>
        <w:tab/>
      </w:r>
      <w:r w:rsidR="00700EAE" w:rsidRPr="00700EAE">
        <w:rPr>
          <w:b/>
          <w:lang w:val="fr-CH"/>
        </w:rPr>
        <w:t>–</w:t>
      </w:r>
      <w:r w:rsidR="00700EAE" w:rsidRPr="00700EAE">
        <w:rPr>
          <w:b/>
          <w:lang w:val="fr-CH"/>
        </w:rPr>
        <w:tab/>
        <w:t>Proposition d</w:t>
      </w:r>
      <w:r w:rsidR="00381F68">
        <w:rPr>
          <w:b/>
          <w:lang w:val="fr-CH"/>
        </w:rPr>
        <w:t>'</w:t>
      </w:r>
      <w:r w:rsidR="00186177">
        <w:rPr>
          <w:b/>
          <w:lang w:val="fr-CH"/>
        </w:rPr>
        <w:t xml:space="preserve">approbation d'un </w:t>
      </w:r>
      <w:r w:rsidR="00175143">
        <w:rPr>
          <w:b/>
          <w:lang w:val="fr-CH"/>
        </w:rPr>
        <w:t>projet</w:t>
      </w:r>
      <w:r w:rsidR="00700EAE" w:rsidRPr="00700EAE">
        <w:rPr>
          <w:b/>
          <w:lang w:val="fr-CH"/>
        </w:rPr>
        <w:t xml:space="preserve"> de nouvelle Recommandation UIT-R </w:t>
      </w:r>
    </w:p>
    <w:p w:rsidR="00700EAE" w:rsidRPr="0083107E" w:rsidRDefault="00700EAE" w:rsidP="00866AB0">
      <w:pPr>
        <w:spacing w:before="1200"/>
        <w:rPr>
          <w:lang w:val="fr-CH"/>
        </w:rPr>
      </w:pPr>
      <w:r>
        <w:rPr>
          <w:lang w:val="fr-CH"/>
        </w:rPr>
        <w:t>A s</w:t>
      </w:r>
      <w:r w:rsidRPr="0010038F">
        <w:rPr>
          <w:lang w:val="fr-CH"/>
        </w:rPr>
        <w:t xml:space="preserve">a réunion </w:t>
      </w:r>
      <w:r w:rsidRPr="0083107E">
        <w:rPr>
          <w:lang w:val="fr-CH"/>
        </w:rPr>
        <w:t xml:space="preserve">tenue </w:t>
      </w:r>
      <w:r>
        <w:rPr>
          <w:lang w:val="fr-CH"/>
        </w:rPr>
        <w:t>du</w:t>
      </w:r>
      <w:r w:rsidRPr="0083107E">
        <w:rPr>
          <w:lang w:val="fr-CH"/>
        </w:rPr>
        <w:t xml:space="preserve"> </w:t>
      </w:r>
      <w:r w:rsidR="00866AB0">
        <w:rPr>
          <w:lang w:val="fr-CH"/>
        </w:rPr>
        <w:t>28 septembre</w:t>
      </w:r>
      <w:r>
        <w:rPr>
          <w:lang w:val="fr-CH"/>
        </w:rPr>
        <w:t xml:space="preserve"> 2012</w:t>
      </w:r>
      <w:r w:rsidRPr="0083107E">
        <w:rPr>
          <w:lang w:val="fr-CH"/>
        </w:rPr>
        <w:t>, la Commission d</w:t>
      </w:r>
      <w:r w:rsidR="00381F68">
        <w:rPr>
          <w:lang w:val="fr-CH"/>
        </w:rPr>
        <w:t>'</w:t>
      </w:r>
      <w:r w:rsidRPr="0083107E">
        <w:rPr>
          <w:lang w:val="fr-CH"/>
        </w:rPr>
        <w:t xml:space="preserve">études </w:t>
      </w:r>
      <w:r w:rsidR="00175143">
        <w:rPr>
          <w:lang w:val="fr-CH"/>
        </w:rPr>
        <w:t>4</w:t>
      </w:r>
      <w:r>
        <w:rPr>
          <w:lang w:val="fr-CH"/>
        </w:rPr>
        <w:t xml:space="preserve"> des radiocommunications </w:t>
      </w:r>
      <w:r w:rsidRPr="0083107E">
        <w:rPr>
          <w:lang w:val="fr-CH"/>
        </w:rPr>
        <w:t xml:space="preserve">a adopté le texte </w:t>
      </w:r>
      <w:r w:rsidR="00866AB0">
        <w:rPr>
          <w:lang w:val="fr-CH"/>
        </w:rPr>
        <w:t xml:space="preserve">d'un </w:t>
      </w:r>
      <w:r w:rsidRPr="0083107E">
        <w:rPr>
          <w:lang w:val="fr-CH"/>
        </w:rPr>
        <w:t>projet</w:t>
      </w:r>
      <w:r w:rsidR="00866AB0">
        <w:rPr>
          <w:lang w:val="fr-CH"/>
        </w:rPr>
        <w:t xml:space="preserve"> de nouvelle Recommandation </w:t>
      </w:r>
      <w:r w:rsidR="00C26D72">
        <w:rPr>
          <w:lang w:val="fr-CH"/>
        </w:rPr>
        <w:t xml:space="preserve">UIT-R </w:t>
      </w:r>
      <w:r w:rsidRPr="0083107E">
        <w:rPr>
          <w:lang w:val="fr-CH"/>
        </w:rPr>
        <w:t xml:space="preserve">et </w:t>
      </w:r>
      <w:r>
        <w:rPr>
          <w:lang w:val="fr-CH"/>
        </w:rPr>
        <w:t>a décidé d</w:t>
      </w:r>
      <w:r w:rsidR="00381F68">
        <w:rPr>
          <w:lang w:val="fr-CH"/>
        </w:rPr>
        <w:t>'</w:t>
      </w:r>
      <w:r>
        <w:rPr>
          <w:lang w:val="fr-CH"/>
        </w:rPr>
        <w:t>appliquer la procédure prévue dans la Résolution UIT-R 1-6</w:t>
      </w:r>
      <w:r w:rsidR="00D87543">
        <w:rPr>
          <w:lang w:val="fr-CH"/>
        </w:rPr>
        <w:t xml:space="preserve"> (voir le § </w:t>
      </w:r>
      <w:r w:rsidRPr="0083107E">
        <w:rPr>
          <w:lang w:val="fr-CH"/>
        </w:rPr>
        <w:t>10.4.5) pour l</w:t>
      </w:r>
      <w:r w:rsidR="00381F68">
        <w:rPr>
          <w:lang w:val="fr-CH"/>
        </w:rPr>
        <w:t>'</w:t>
      </w:r>
      <w:r w:rsidRPr="0083107E">
        <w:rPr>
          <w:lang w:val="fr-CH"/>
        </w:rPr>
        <w:t>approbation d</w:t>
      </w:r>
      <w:r>
        <w:rPr>
          <w:lang w:val="fr-CH"/>
        </w:rPr>
        <w:t xml:space="preserve">es </w:t>
      </w:r>
      <w:r w:rsidRPr="0083107E">
        <w:rPr>
          <w:lang w:val="fr-CH"/>
        </w:rPr>
        <w:t xml:space="preserve">Recommandations par consultation. </w:t>
      </w:r>
      <w:r w:rsidR="00866AB0">
        <w:rPr>
          <w:lang w:val="fr-CH"/>
        </w:rPr>
        <w:t>Le</w:t>
      </w:r>
      <w:r w:rsidRPr="0083107E">
        <w:rPr>
          <w:lang w:val="fr-CH"/>
        </w:rPr>
        <w:t xml:space="preserve"> titre et résumé</w:t>
      </w:r>
      <w:r w:rsidR="00866AB0">
        <w:rPr>
          <w:lang w:val="fr-CH"/>
        </w:rPr>
        <w:t xml:space="preserve"> de ce</w:t>
      </w:r>
      <w:r w:rsidRPr="0083107E">
        <w:rPr>
          <w:lang w:val="fr-CH"/>
        </w:rPr>
        <w:t xml:space="preserve"> projet de Recommandation sont donnés </w:t>
      </w:r>
      <w:r>
        <w:rPr>
          <w:lang w:val="fr-CH"/>
        </w:rPr>
        <w:t>dans l</w:t>
      </w:r>
      <w:r w:rsidR="00381F68">
        <w:rPr>
          <w:lang w:val="fr-CH"/>
        </w:rPr>
        <w:t>'</w:t>
      </w:r>
      <w:r w:rsidRPr="0083107E">
        <w:rPr>
          <w:lang w:val="fr-CH"/>
        </w:rPr>
        <w:t>Annexe</w:t>
      </w:r>
      <w:r>
        <w:rPr>
          <w:lang w:val="fr-CH"/>
        </w:rPr>
        <w:t xml:space="preserve">. </w:t>
      </w:r>
    </w:p>
    <w:p w:rsidR="00700EAE" w:rsidRPr="0010038F" w:rsidRDefault="00700EAE" w:rsidP="00175143">
      <w:pPr>
        <w:rPr>
          <w:lang w:val="fr-CH"/>
        </w:rPr>
      </w:pPr>
      <w:r w:rsidRPr="0010038F">
        <w:rPr>
          <w:lang w:val="fr-CH"/>
        </w:rPr>
        <w:t>Co</w:t>
      </w:r>
      <w:r>
        <w:rPr>
          <w:lang w:val="fr-CH"/>
        </w:rPr>
        <w:t>mpte tenu des dispositions du § </w:t>
      </w:r>
      <w:r w:rsidRPr="0010038F">
        <w:rPr>
          <w:lang w:val="fr-CH"/>
        </w:rPr>
        <w:t>10.</w:t>
      </w:r>
      <w:r>
        <w:rPr>
          <w:lang w:val="fr-CH"/>
        </w:rPr>
        <w:t xml:space="preserve">4.5.2 de la Résolution UIT-R 1-6, les Etats Membres sont priés de </w:t>
      </w:r>
      <w:r w:rsidRPr="0010038F">
        <w:rPr>
          <w:lang w:val="fr-CH"/>
        </w:rPr>
        <w:t>faire savoir au Secrétariat (</w:t>
      </w:r>
      <w:hyperlink r:id="rId10" w:history="1">
        <w:r w:rsidRPr="0010038F">
          <w:rPr>
            <w:rStyle w:val="Hyperlink"/>
            <w:lang w:val="fr-CH"/>
          </w:rPr>
          <w:t>brsgd@itu.int</w:t>
        </w:r>
      </w:hyperlink>
      <w:r w:rsidRPr="0010038F">
        <w:rPr>
          <w:lang w:val="fr-CH"/>
        </w:rPr>
        <w:t xml:space="preserve">), au plus tard le </w:t>
      </w:r>
      <w:r w:rsidR="00175143" w:rsidRPr="00C26D72">
        <w:rPr>
          <w:u w:val="single"/>
          <w:lang w:val="fr-CH"/>
        </w:rPr>
        <w:t>19 décembre</w:t>
      </w:r>
      <w:r w:rsidRPr="00C26D72">
        <w:rPr>
          <w:u w:val="single"/>
          <w:lang w:val="fr-CH"/>
        </w:rPr>
        <w:t xml:space="preserve"> 2012</w:t>
      </w:r>
      <w:r w:rsidRPr="0010038F">
        <w:rPr>
          <w:lang w:val="fr-CH"/>
        </w:rPr>
        <w:t xml:space="preserve">, </w:t>
      </w:r>
      <w:r>
        <w:rPr>
          <w:lang w:val="fr-CH"/>
        </w:rPr>
        <w:t>s</w:t>
      </w:r>
      <w:r w:rsidR="00381F68">
        <w:rPr>
          <w:lang w:val="fr-CH"/>
        </w:rPr>
        <w:t>'</w:t>
      </w:r>
      <w:r>
        <w:rPr>
          <w:lang w:val="fr-CH"/>
        </w:rPr>
        <w:t xml:space="preserve">ils acceptent ou non les propositions </w:t>
      </w:r>
      <w:r w:rsidR="00F1577C">
        <w:rPr>
          <w:lang w:val="fr-CH"/>
        </w:rPr>
        <w:t>susmentionnées</w:t>
      </w:r>
      <w:r w:rsidRPr="0010038F">
        <w:rPr>
          <w:lang w:val="fr-CH"/>
        </w:rPr>
        <w:t>.</w:t>
      </w:r>
    </w:p>
    <w:p w:rsidR="00700EAE" w:rsidRPr="0010038F" w:rsidRDefault="00700EAE" w:rsidP="00D87543">
      <w:pPr>
        <w:rPr>
          <w:lang w:val="fr-CH"/>
        </w:rPr>
      </w:pPr>
      <w:r>
        <w:rPr>
          <w:lang w:val="fr-CH"/>
        </w:rPr>
        <w:t>Un Etat Membre qui soulève une objection au sujet de l</w:t>
      </w:r>
      <w:r w:rsidR="00381F68">
        <w:rPr>
          <w:lang w:val="fr-CH"/>
        </w:rPr>
        <w:t>'</w:t>
      </w:r>
      <w:r>
        <w:rPr>
          <w:lang w:val="fr-CH"/>
        </w:rPr>
        <w:t>approbation d</w:t>
      </w:r>
      <w:r w:rsidR="00381F68">
        <w:rPr>
          <w:lang w:val="fr-CH"/>
        </w:rPr>
        <w:t>'</w:t>
      </w:r>
      <w:r>
        <w:rPr>
          <w:lang w:val="fr-CH"/>
        </w:rPr>
        <w:t>un projet de Recommandation est prié d</w:t>
      </w:r>
      <w:r w:rsidR="00381F68">
        <w:rPr>
          <w:lang w:val="fr-CH"/>
        </w:rPr>
        <w:t>'</w:t>
      </w:r>
      <w:r>
        <w:rPr>
          <w:lang w:val="fr-CH"/>
        </w:rPr>
        <w:t>informer le Directeur et le Président de la Commission d</w:t>
      </w:r>
      <w:r w:rsidR="00381F68">
        <w:rPr>
          <w:lang w:val="fr-CH"/>
        </w:rPr>
        <w:t>'</w:t>
      </w:r>
      <w:r>
        <w:rPr>
          <w:lang w:val="fr-CH"/>
        </w:rPr>
        <w:t>études des raisons de cette objection</w:t>
      </w:r>
      <w:r w:rsidR="00C26D72">
        <w:rPr>
          <w:lang w:val="fr-CH"/>
        </w:rPr>
        <w:t>.</w:t>
      </w:r>
    </w:p>
    <w:p w:rsidR="00700EAE" w:rsidRPr="0083107E" w:rsidRDefault="00700EAE" w:rsidP="00C26D72">
      <w:pPr>
        <w:rPr>
          <w:lang w:val="fr-CH"/>
        </w:rPr>
      </w:pPr>
      <w:r w:rsidRPr="0083107E">
        <w:rPr>
          <w:lang w:val="fr-CH"/>
        </w:rPr>
        <w:t xml:space="preserve">Après la date limite mentionnée ci-dessus, les résultats de la présente consultation seront communiqués dans une Circulaire administrative et </w:t>
      </w:r>
      <w:r w:rsidR="00C26D72">
        <w:rPr>
          <w:lang w:val="fr-CH"/>
        </w:rPr>
        <w:t>la Recommandation sera publiée</w:t>
      </w:r>
      <w:r>
        <w:rPr>
          <w:lang w:val="fr-CH"/>
        </w:rPr>
        <w:t xml:space="preserve"> dans les meilleurs délais </w:t>
      </w:r>
      <w:r w:rsidRPr="00EE4B86">
        <w:rPr>
          <w:lang w:val="fr-CH"/>
        </w:rPr>
        <w:t>(</w:t>
      </w:r>
      <w:r>
        <w:rPr>
          <w:lang w:val="fr-CH"/>
        </w:rPr>
        <w:t xml:space="preserve">voir </w:t>
      </w:r>
      <w:hyperlink r:id="rId11" w:history="1">
        <w:r w:rsidRPr="00EE4B86">
          <w:rPr>
            <w:rStyle w:val="Hyperlink"/>
            <w:lang w:val="fr-CH"/>
          </w:rPr>
          <w:t>http://www.itu.int/pub/R-REC</w:t>
        </w:r>
      </w:hyperlink>
      <w:r w:rsidRPr="00EE4B86">
        <w:rPr>
          <w:lang w:val="fr-CH"/>
        </w:rPr>
        <w:t>).</w:t>
      </w:r>
    </w:p>
    <w:p w:rsidR="003203D8" w:rsidRPr="00381F68" w:rsidRDefault="00700EAE" w:rsidP="00003269">
      <w:pPr>
        <w:keepNext/>
        <w:keepLines/>
        <w:rPr>
          <w:lang w:val="fr-CH"/>
        </w:rPr>
      </w:pPr>
      <w:r w:rsidRPr="0083107E">
        <w:rPr>
          <w:lang w:val="fr-CH"/>
        </w:rPr>
        <w:lastRenderedPageBreak/>
        <w:t>Toute organisation membre de l</w:t>
      </w:r>
      <w:r w:rsidR="00381F68">
        <w:rPr>
          <w:lang w:val="fr-CH"/>
        </w:rPr>
        <w:t>'</w:t>
      </w:r>
      <w:r w:rsidRPr="0083107E">
        <w:rPr>
          <w:lang w:val="fr-CH"/>
        </w:rPr>
        <w:t>UIT ayant connaissance d</w:t>
      </w:r>
      <w:r w:rsidR="00381F68">
        <w:rPr>
          <w:lang w:val="fr-CH"/>
        </w:rPr>
        <w:t>'</w:t>
      </w:r>
      <w:r w:rsidRPr="0083107E">
        <w:rPr>
          <w:lang w:val="fr-CH"/>
        </w:rPr>
        <w:t>un b</w:t>
      </w:r>
      <w:r w:rsidR="00E81C52">
        <w:rPr>
          <w:lang w:val="fr-CH"/>
        </w:rPr>
        <w:t>revet détenu en son sein ou par </w:t>
      </w:r>
      <w:r w:rsidRPr="0083107E">
        <w:rPr>
          <w:lang w:val="fr-CH"/>
        </w:rPr>
        <w:t>d</w:t>
      </w:r>
      <w:r w:rsidR="00381F68">
        <w:rPr>
          <w:lang w:val="fr-CH"/>
        </w:rPr>
        <w:t>'</w:t>
      </w:r>
      <w:r w:rsidRPr="0083107E">
        <w:rPr>
          <w:lang w:val="fr-CH"/>
        </w:rPr>
        <w:t>autres organismes, et susceptible de se rapporter complètem</w:t>
      </w:r>
      <w:r w:rsidR="00E81C52">
        <w:rPr>
          <w:lang w:val="fr-CH"/>
        </w:rPr>
        <w:t>ent ou en partie à des éléments </w:t>
      </w:r>
      <w:r w:rsidRPr="0083107E">
        <w:rPr>
          <w:lang w:val="fr-CH"/>
        </w:rPr>
        <w:t>d</w:t>
      </w:r>
      <w:r w:rsidR="00381F68">
        <w:rPr>
          <w:lang w:val="fr-CH"/>
        </w:rPr>
        <w:t>'</w:t>
      </w:r>
      <w:r w:rsidRPr="0083107E">
        <w:rPr>
          <w:lang w:val="fr-CH"/>
        </w:rPr>
        <w:t>un ou des projets de Recommandation mentionnés dans l</w:t>
      </w:r>
      <w:r w:rsidR="00E81C52">
        <w:rPr>
          <w:lang w:val="fr-CH"/>
        </w:rPr>
        <w:t>a présente lettre, est priée de </w:t>
      </w:r>
      <w:r w:rsidRPr="0083107E">
        <w:rPr>
          <w:lang w:val="fr-CH"/>
        </w:rPr>
        <w:t xml:space="preserve">transmettre lesdites informations au Secrétariat, </w:t>
      </w:r>
      <w:r w:rsidR="00D87543">
        <w:rPr>
          <w:lang w:val="fr-CH"/>
        </w:rPr>
        <w:t>dans les meilleurs délais</w:t>
      </w:r>
      <w:r w:rsidR="00E81C52">
        <w:rPr>
          <w:lang w:val="fr-CH"/>
        </w:rPr>
        <w:t>. La politique commune </w:t>
      </w:r>
      <w:r w:rsidRPr="0083107E">
        <w:rPr>
          <w:lang w:val="fr-CH"/>
        </w:rPr>
        <w:t>en matière de brevets de l</w:t>
      </w:r>
      <w:r w:rsidR="00381F68">
        <w:rPr>
          <w:lang w:val="fr-CH"/>
        </w:rPr>
        <w:t>'</w:t>
      </w:r>
      <w:r w:rsidRPr="0083107E">
        <w:rPr>
          <w:lang w:val="fr-CH"/>
        </w:rPr>
        <w:t>UIT</w:t>
      </w:r>
      <w:r w:rsidRPr="0083107E">
        <w:rPr>
          <w:lang w:val="fr-CH"/>
        </w:rPr>
        <w:noBreakHyphen/>
        <w:t>T/UIT</w:t>
      </w:r>
      <w:r w:rsidRPr="0083107E">
        <w:rPr>
          <w:lang w:val="fr-CH"/>
        </w:rPr>
        <w:noBreakHyphen/>
        <w:t>R/ISO/CEI est disponible à l</w:t>
      </w:r>
      <w:r w:rsidR="00381F68">
        <w:rPr>
          <w:lang w:val="fr-CH"/>
        </w:rPr>
        <w:t>'</w:t>
      </w:r>
      <w:r w:rsidRPr="0083107E">
        <w:rPr>
          <w:lang w:val="fr-CH"/>
        </w:rPr>
        <w:t xml:space="preserve">adresse: </w:t>
      </w:r>
      <w:hyperlink r:id="rId12" w:history="1">
        <w:r w:rsidRPr="0083107E">
          <w:rPr>
            <w:rStyle w:val="Hyperlink"/>
            <w:lang w:val="fr-CH"/>
          </w:rPr>
          <w:t>http://www.itu.int/ITU-T/dbase/patent/patent-policy.html</w:t>
        </w:r>
      </w:hyperlink>
      <w:r w:rsidRPr="0083107E">
        <w:rPr>
          <w:lang w:val="fr-CH"/>
        </w:rPr>
        <w:t>.</w:t>
      </w:r>
    </w:p>
    <w:p w:rsidR="003203D8" w:rsidRDefault="00E25073" w:rsidP="00381F68">
      <w:pPr>
        <w:keepNext/>
        <w:keepLines/>
        <w:spacing w:after="600"/>
      </w:pPr>
      <w:r>
        <w:t>Veuillez agréer, Madame, Monsieur, l</w:t>
      </w:r>
      <w:r w:rsidR="00381F68">
        <w:t>'</w:t>
      </w:r>
      <w:r>
        <w:t>assurance de ma considération distinguée.</w:t>
      </w:r>
    </w:p>
    <w:p w:rsidR="004C1397" w:rsidRDefault="004C1397" w:rsidP="00381F68">
      <w:pPr>
        <w:keepNext/>
        <w:keepLines/>
        <w:spacing w:after="600"/>
      </w:pPr>
    </w:p>
    <w:p w:rsidR="004C1397" w:rsidRDefault="004C1397" w:rsidP="00381F68">
      <w:pPr>
        <w:keepNext/>
        <w:keepLines/>
        <w:spacing w:after="600"/>
      </w:pPr>
    </w:p>
    <w:p w:rsidR="00E25073" w:rsidRPr="00FE1623" w:rsidRDefault="00E25073" w:rsidP="00381F68">
      <w:pPr>
        <w:keepNext/>
        <w:keepLines/>
        <w:tabs>
          <w:tab w:val="center" w:pos="7088"/>
        </w:tabs>
      </w:pPr>
      <w:r>
        <w:tab/>
      </w:r>
      <w:r>
        <w:tab/>
      </w:r>
      <w:r>
        <w:tab/>
      </w:r>
      <w:r>
        <w:tab/>
      </w:r>
      <w:r>
        <w:tab/>
      </w:r>
      <w:r w:rsidR="00FE0632">
        <w:t>François Rancy</w:t>
      </w:r>
      <w:r>
        <w:br/>
      </w:r>
      <w:r>
        <w:tab/>
      </w:r>
      <w:r>
        <w:tab/>
      </w:r>
      <w:r>
        <w:tab/>
      </w:r>
      <w:r>
        <w:tab/>
      </w:r>
      <w:r>
        <w:tab/>
        <w:t>Directeur du Bureau des radiocommunications</w:t>
      </w:r>
    </w:p>
    <w:p w:rsidR="000E1160" w:rsidRDefault="000E1160" w:rsidP="000E1160">
      <w:pPr>
        <w:spacing w:before="2040"/>
        <w:jc w:val="both"/>
        <w:rPr>
          <w:bCs/>
        </w:rPr>
      </w:pPr>
      <w:r w:rsidRPr="000E1160">
        <w:rPr>
          <w:b/>
          <w:bCs/>
        </w:rPr>
        <w:t>Annexe:</w:t>
      </w:r>
      <w:r w:rsidRPr="000E1160">
        <w:rPr>
          <w:b/>
          <w:bCs/>
        </w:rPr>
        <w:tab/>
      </w:r>
      <w:r w:rsidR="00F91C92" w:rsidRPr="00F91C92">
        <w:t>1.</w:t>
      </w:r>
      <w:r w:rsidR="00F91C92">
        <w:rPr>
          <w:b/>
          <w:bCs/>
        </w:rPr>
        <w:tab/>
      </w:r>
      <w:r w:rsidR="00326F5F">
        <w:rPr>
          <w:bCs/>
        </w:rPr>
        <w:t xml:space="preserve">Titre et résumé du projet </w:t>
      </w:r>
      <w:r w:rsidRPr="000E1160">
        <w:rPr>
          <w:bCs/>
        </w:rPr>
        <w:t>de Recommandation</w:t>
      </w:r>
    </w:p>
    <w:p w:rsidR="00F91C92" w:rsidRPr="000E1160" w:rsidRDefault="00F91C92" w:rsidP="00326F5F"/>
    <w:p w:rsidR="007B342D" w:rsidRDefault="004C1397" w:rsidP="007B342D">
      <w:pPr>
        <w:spacing w:before="360" w:line="480" w:lineRule="auto"/>
        <w:rPr>
          <w:lang w:val="fr-CH"/>
        </w:rPr>
      </w:pPr>
      <w:r>
        <w:rPr>
          <w:b/>
          <w:bCs/>
          <w:lang w:val="fr-CH"/>
        </w:rPr>
        <w:t>Document joint</w:t>
      </w:r>
      <w:r w:rsidR="000E1160" w:rsidRPr="00005977">
        <w:rPr>
          <w:b/>
          <w:bCs/>
          <w:lang w:val="fr-CH"/>
        </w:rPr>
        <w:t xml:space="preserve">: </w:t>
      </w:r>
      <w:r w:rsidR="00866AB0">
        <w:rPr>
          <w:lang w:val="fr-CH"/>
        </w:rPr>
        <w:t>Document 4/BL/1</w:t>
      </w:r>
    </w:p>
    <w:p w:rsidR="007B342D" w:rsidRPr="00005977" w:rsidRDefault="00B5697C" w:rsidP="00B5697C">
      <w:pPr>
        <w:spacing w:before="0"/>
        <w:rPr>
          <w:lang w:val="fr-CH"/>
        </w:rPr>
      </w:pPr>
      <w:r>
        <w:rPr>
          <w:lang w:val="fr-CH"/>
        </w:rPr>
        <w:t>Ce document est disponible</w:t>
      </w:r>
      <w:r w:rsidRPr="009A6939">
        <w:rPr>
          <w:lang w:val="fr-CH"/>
        </w:rPr>
        <w:t xml:space="preserve"> </w:t>
      </w:r>
      <w:r>
        <w:rPr>
          <w:lang w:val="fr-CH"/>
        </w:rPr>
        <w:t xml:space="preserve">sous forme </w:t>
      </w:r>
      <w:r w:rsidRPr="009A6939">
        <w:rPr>
          <w:lang w:val="fr-CH"/>
        </w:rPr>
        <w:t>électronique à</w:t>
      </w:r>
      <w:r>
        <w:rPr>
          <w:lang w:val="fr-CH"/>
        </w:rPr>
        <w:t xml:space="preserve"> l'adresse suivante</w:t>
      </w:r>
      <w:r w:rsidRPr="009A6939">
        <w:rPr>
          <w:lang w:val="fr-CH"/>
        </w:rPr>
        <w:t>:</w:t>
      </w:r>
      <w:r>
        <w:rPr>
          <w:lang w:val="fr-CH"/>
        </w:rPr>
        <w:br/>
      </w:r>
      <w:hyperlink r:id="rId13" w:history="1">
        <w:r w:rsidR="007B342D">
          <w:rPr>
            <w:rStyle w:val="Hyperlink"/>
            <w:lang w:val="fr-CH"/>
          </w:rPr>
          <w:t>http://www.itu.int/rec/R-REC-M/fr</w:t>
        </w:r>
      </w:hyperlink>
    </w:p>
    <w:p w:rsidR="00700EAE" w:rsidRPr="008C5D1D" w:rsidRDefault="00700EAE" w:rsidP="00003269">
      <w:pPr>
        <w:tabs>
          <w:tab w:val="left" w:pos="284"/>
          <w:tab w:val="left" w:pos="568"/>
        </w:tabs>
        <w:spacing w:before="1000" w:after="120"/>
        <w:rPr>
          <w:b/>
          <w:bCs/>
          <w:sz w:val="18"/>
          <w:szCs w:val="18"/>
        </w:rPr>
      </w:pPr>
      <w:bookmarkStart w:id="3" w:name="ddistribution"/>
      <w:bookmarkEnd w:id="3"/>
      <w:r w:rsidRPr="008C5D1D">
        <w:rPr>
          <w:b/>
          <w:bCs/>
          <w:sz w:val="18"/>
          <w:szCs w:val="18"/>
        </w:rPr>
        <w:t>Distribution:</w:t>
      </w:r>
    </w:p>
    <w:p w:rsidR="003203D8" w:rsidRPr="00003269" w:rsidRDefault="00700EAE" w:rsidP="00866AB0">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w:t>
      </w:r>
      <w:r w:rsidR="00381F68">
        <w:rPr>
          <w:sz w:val="18"/>
          <w:szCs w:val="18"/>
        </w:rPr>
        <w:t>'</w:t>
      </w:r>
      <w:r w:rsidRPr="008C5D1D">
        <w:rPr>
          <w:sz w:val="18"/>
          <w:szCs w:val="18"/>
        </w:rPr>
        <w:t>UIT</w:t>
      </w:r>
      <w:r w:rsidR="00D87543">
        <w:rPr>
          <w:sz w:val="18"/>
          <w:szCs w:val="18"/>
        </w:rPr>
        <w:t xml:space="preserve"> et Membres du Secteur des radiocommunications participant aux travaux de la </w:t>
      </w:r>
      <w:r w:rsidR="00D87543">
        <w:rPr>
          <w:sz w:val="18"/>
          <w:szCs w:val="18"/>
        </w:rPr>
        <w:tab/>
        <w:t>Commis</w:t>
      </w:r>
      <w:r w:rsidR="00F73615">
        <w:rPr>
          <w:sz w:val="18"/>
          <w:szCs w:val="18"/>
        </w:rPr>
        <w:t>s</w:t>
      </w:r>
      <w:r w:rsidR="00D87543">
        <w:rPr>
          <w:sz w:val="18"/>
          <w:szCs w:val="18"/>
        </w:rPr>
        <w:t>ion d</w:t>
      </w:r>
      <w:r w:rsidR="00381F68">
        <w:rPr>
          <w:sz w:val="18"/>
          <w:szCs w:val="18"/>
        </w:rPr>
        <w:t>'</w:t>
      </w:r>
      <w:r w:rsidR="00D87543">
        <w:rPr>
          <w:sz w:val="18"/>
          <w:szCs w:val="18"/>
        </w:rPr>
        <w:t xml:space="preserve">études </w:t>
      </w:r>
      <w:r w:rsidR="00866AB0">
        <w:rPr>
          <w:sz w:val="18"/>
          <w:szCs w:val="18"/>
        </w:rPr>
        <w:t>4</w:t>
      </w:r>
      <w:r w:rsidR="00D87543">
        <w:rPr>
          <w:sz w:val="18"/>
          <w:szCs w:val="18"/>
        </w:rPr>
        <w:t xml:space="preserve"> des radiocommunications</w:t>
      </w:r>
      <w:r w:rsidR="00D87543">
        <w:rPr>
          <w:sz w:val="18"/>
          <w:szCs w:val="18"/>
        </w:rPr>
        <w:br/>
      </w:r>
      <w:r w:rsidR="00D87543" w:rsidRPr="008C5D1D">
        <w:rPr>
          <w:sz w:val="18"/>
          <w:szCs w:val="18"/>
        </w:rPr>
        <w:t>–</w:t>
      </w:r>
      <w:r w:rsidR="00D87543" w:rsidRPr="008C5D1D">
        <w:rPr>
          <w:sz w:val="18"/>
          <w:szCs w:val="18"/>
        </w:rPr>
        <w:tab/>
      </w:r>
      <w:r w:rsidR="00D87543" w:rsidRPr="00D87543">
        <w:rPr>
          <w:sz w:val="18"/>
          <w:szCs w:val="18"/>
        </w:rPr>
        <w:t>Associés de l</w:t>
      </w:r>
      <w:r w:rsidR="00381F68">
        <w:rPr>
          <w:sz w:val="18"/>
          <w:szCs w:val="18"/>
        </w:rPr>
        <w:t>'</w:t>
      </w:r>
      <w:r w:rsidR="00D87543" w:rsidRPr="00D87543">
        <w:rPr>
          <w:sz w:val="18"/>
          <w:szCs w:val="18"/>
        </w:rPr>
        <w:t>UIT-R participant aux travaux de la Commission d</w:t>
      </w:r>
      <w:r w:rsidR="00381F68">
        <w:rPr>
          <w:sz w:val="18"/>
          <w:szCs w:val="18"/>
        </w:rPr>
        <w:t>'</w:t>
      </w:r>
      <w:r w:rsidR="00D87543" w:rsidRPr="00D87543">
        <w:rPr>
          <w:sz w:val="18"/>
          <w:szCs w:val="18"/>
        </w:rPr>
        <w:t xml:space="preserve">études </w:t>
      </w:r>
      <w:r w:rsidR="00866AB0">
        <w:rPr>
          <w:sz w:val="18"/>
          <w:szCs w:val="18"/>
        </w:rPr>
        <w:t>4</w:t>
      </w:r>
      <w:r w:rsidR="00C26D72">
        <w:rPr>
          <w:sz w:val="18"/>
          <w:szCs w:val="18"/>
        </w:rPr>
        <w:t xml:space="preserve"> </w:t>
      </w:r>
      <w:r w:rsidR="00D87543" w:rsidRPr="00D87543">
        <w:rPr>
          <w:sz w:val="18"/>
          <w:szCs w:val="18"/>
        </w:rPr>
        <w:t>des radiocommunications</w:t>
      </w:r>
      <w:r w:rsidRPr="008C5D1D">
        <w:rPr>
          <w:sz w:val="18"/>
          <w:szCs w:val="18"/>
        </w:rPr>
        <w:br/>
        <w:t>–</w:t>
      </w:r>
      <w:r w:rsidRPr="008C5D1D">
        <w:rPr>
          <w:sz w:val="18"/>
          <w:szCs w:val="18"/>
        </w:rPr>
        <w:tab/>
      </w:r>
      <w:r w:rsidR="00D87543">
        <w:rPr>
          <w:sz w:val="18"/>
          <w:szCs w:val="18"/>
        </w:rPr>
        <w:t>Etablissements universitaires de l</w:t>
      </w:r>
      <w:r w:rsidR="00381F68">
        <w:rPr>
          <w:sz w:val="18"/>
          <w:szCs w:val="18"/>
        </w:rPr>
        <w:t>'</w:t>
      </w:r>
      <w:r w:rsidR="00D87543">
        <w:rPr>
          <w:sz w:val="18"/>
          <w:szCs w:val="18"/>
        </w:rPr>
        <w:t>UIT-R</w:t>
      </w:r>
      <w:r w:rsidRPr="008C5D1D">
        <w:rPr>
          <w:sz w:val="18"/>
          <w:szCs w:val="18"/>
        </w:rPr>
        <w:br/>
        <w:t>–</w:t>
      </w:r>
      <w:r w:rsidRPr="008C5D1D">
        <w:rPr>
          <w:sz w:val="18"/>
          <w:szCs w:val="18"/>
        </w:rPr>
        <w:tab/>
        <w:t>Présidents et Vice</w:t>
      </w:r>
      <w:r w:rsidRPr="008C5D1D">
        <w:rPr>
          <w:sz w:val="18"/>
          <w:szCs w:val="18"/>
        </w:rPr>
        <w:noBreakHyphen/>
        <w:t>Présidents des Commissions d</w:t>
      </w:r>
      <w:r w:rsidR="00381F68">
        <w:rPr>
          <w:sz w:val="18"/>
          <w:szCs w:val="18"/>
        </w:rPr>
        <w:t>'</w:t>
      </w:r>
      <w:r w:rsidRPr="008C5D1D">
        <w:rPr>
          <w:sz w:val="18"/>
          <w:szCs w:val="18"/>
        </w:rPr>
        <w:t xml:space="preserve">études des radiocommunications et de la Commission spéciale chargée </w:t>
      </w:r>
      <w:r>
        <w:rPr>
          <w:sz w:val="18"/>
          <w:szCs w:val="18"/>
        </w:rPr>
        <w:tab/>
      </w:r>
      <w:r w:rsidRPr="008C5D1D">
        <w:rPr>
          <w:sz w:val="18"/>
          <w:szCs w:val="18"/>
        </w:rPr>
        <w:t>d</w:t>
      </w:r>
      <w:r w:rsidR="00381F68">
        <w:rPr>
          <w:sz w:val="18"/>
          <w:szCs w:val="18"/>
        </w:rPr>
        <w:t>'</w:t>
      </w:r>
      <w:r w:rsidRPr="008C5D1D">
        <w:rPr>
          <w:sz w:val="18"/>
          <w:szCs w:val="18"/>
        </w:rPr>
        <w:t>examiner les questions</w:t>
      </w:r>
      <w:r w:rsidR="00D87543">
        <w:rPr>
          <w:sz w:val="18"/>
          <w:szCs w:val="18"/>
        </w:rPr>
        <w:t xml:space="preserve"> réglementaires et de procédure</w:t>
      </w:r>
      <w:r w:rsidRPr="008C5D1D">
        <w:rPr>
          <w:sz w:val="18"/>
          <w:szCs w:val="18"/>
        </w:rPr>
        <w:br/>
        <w:t>–</w:t>
      </w:r>
      <w:r w:rsidRPr="008C5D1D">
        <w:rPr>
          <w:sz w:val="18"/>
          <w:szCs w:val="18"/>
        </w:rPr>
        <w:tab/>
        <w:t>Président et Vice</w:t>
      </w:r>
      <w:r w:rsidRPr="008C5D1D">
        <w:rPr>
          <w:sz w:val="18"/>
          <w:szCs w:val="18"/>
        </w:rPr>
        <w:noBreakHyphen/>
        <w:t>Présidents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Secrétaire général de l</w:t>
      </w:r>
      <w:r w:rsidR="00381F68">
        <w:rPr>
          <w:sz w:val="18"/>
          <w:szCs w:val="18"/>
        </w:rPr>
        <w:t>'</w:t>
      </w:r>
      <w:r w:rsidRPr="008C5D1D">
        <w:rPr>
          <w:sz w:val="18"/>
          <w:szCs w:val="18"/>
        </w:rPr>
        <w:t xml:space="preserve">UIT, Directeur du Bureau de la normalisation des télécommunications, Directeur du Bureau de </w:t>
      </w:r>
      <w:r>
        <w:rPr>
          <w:sz w:val="18"/>
          <w:szCs w:val="18"/>
        </w:rPr>
        <w:tab/>
      </w:r>
      <w:r w:rsidRPr="008C5D1D">
        <w:rPr>
          <w:sz w:val="18"/>
          <w:szCs w:val="18"/>
        </w:rPr>
        <w:t>développement des télécommunications</w:t>
      </w:r>
    </w:p>
    <w:p w:rsidR="000E1160" w:rsidRDefault="000E1160" w:rsidP="003203D8">
      <w:r>
        <w:br w:type="page"/>
      </w:r>
    </w:p>
    <w:p w:rsidR="004D37F6" w:rsidRDefault="00C26D72" w:rsidP="004D37F6">
      <w:pPr>
        <w:pStyle w:val="AnnexNotitle"/>
      </w:pPr>
      <w:r>
        <w:lastRenderedPageBreak/>
        <w:t>Annexe</w:t>
      </w:r>
    </w:p>
    <w:p w:rsidR="004D37F6" w:rsidRDefault="004D37F6" w:rsidP="004D37F6">
      <w:pPr>
        <w:pStyle w:val="AnnexNotitle"/>
      </w:pPr>
      <w:r>
        <w:t xml:space="preserve">Titre et résumé du projet de Recommandation adopté par </w:t>
      </w:r>
      <w:r>
        <w:br/>
        <w:t>la Commission d'études 4 des radiocommunications</w:t>
      </w:r>
    </w:p>
    <w:p w:rsidR="004D37F6" w:rsidRDefault="004D37F6" w:rsidP="004D37F6">
      <w:pPr>
        <w:pStyle w:val="Normalaftertitle"/>
      </w:pPr>
    </w:p>
    <w:p w:rsidR="004D37F6" w:rsidRDefault="004D37F6" w:rsidP="004D37F6">
      <w:pPr>
        <w:rPr>
          <w:szCs w:val="24"/>
        </w:rPr>
      </w:pPr>
    </w:p>
    <w:p w:rsidR="004D37F6" w:rsidRDefault="004D37F6" w:rsidP="0072584F">
      <w:pPr>
        <w:rPr>
          <w:szCs w:val="24"/>
        </w:rPr>
      </w:pPr>
      <w:r>
        <w:rPr>
          <w:szCs w:val="24"/>
          <w:u w:val="single"/>
        </w:rPr>
        <w:t>Projet de nouvelle Recommandation UIT-R M.[S-E RX+TX]</w:t>
      </w:r>
      <w:r>
        <w:rPr>
          <w:szCs w:val="24"/>
        </w:rPr>
        <w:tab/>
      </w:r>
      <w:r>
        <w:rPr>
          <w:szCs w:val="24"/>
        </w:rPr>
        <w:tab/>
      </w:r>
      <w:r>
        <w:rPr>
          <w:szCs w:val="24"/>
        </w:rPr>
        <w:tab/>
      </w:r>
      <w:hyperlink r:id="rId14" w:history="1">
        <w:r w:rsidR="0072584F">
          <w:rPr>
            <w:rStyle w:val="Hyperlink"/>
          </w:rPr>
          <w:t>Doc. 4/BL/1</w:t>
        </w:r>
      </w:hyperlink>
    </w:p>
    <w:p w:rsidR="004D37F6" w:rsidRDefault="004D37F6" w:rsidP="004D37F6">
      <w:pPr>
        <w:pStyle w:val="Rectitle"/>
        <w:rPr>
          <w:sz w:val="24"/>
          <w:szCs w:val="24"/>
          <w:lang w:eastAsia="ja-JP"/>
        </w:rPr>
      </w:pPr>
      <w:r>
        <w:rPr>
          <w:sz w:val="24"/>
          <w:szCs w:val="24"/>
        </w:rPr>
        <w:t>Caractéristiques et critères de protection des stations terriennes de réception et caractéristiques des stations spatiales d'émission du service de radionavigation</w:t>
      </w:r>
      <w:r>
        <w:rPr>
          <w:sz w:val="24"/>
          <w:szCs w:val="24"/>
        </w:rPr>
        <w:br/>
        <w:t xml:space="preserve">par satellite (espace vers Terre) fonctionnant dans la bande </w:t>
      </w:r>
      <w:r>
        <w:rPr>
          <w:sz w:val="24"/>
          <w:szCs w:val="24"/>
          <w:lang w:eastAsia="ja-JP"/>
        </w:rPr>
        <w:t>5 010-5 030 MHz</w:t>
      </w:r>
    </w:p>
    <w:p w:rsidR="004D37F6" w:rsidRDefault="004D37F6" w:rsidP="004D37F6">
      <w:pPr>
        <w:pStyle w:val="Normalaftertitle"/>
      </w:pPr>
      <w:r>
        <w:rPr>
          <w:lang w:eastAsia="ja-JP"/>
        </w:rPr>
        <w:t xml:space="preserve">Les caractéristiques et les critères de protection applicables aux stations terriennes de réception du service de radionavigation par satellite (SRNS) ainsi que les caractéristiques des stations spatiales d'émission du SRNS qui sont exploitées ou qu'il est prévu d'exploiter dans la bande </w:t>
      </w:r>
      <w:r w:rsidR="00C26D72">
        <w:t>5 010</w:t>
      </w:r>
      <w:r w:rsidR="00C26D72">
        <w:noBreakHyphen/>
      </w:r>
      <w:bookmarkStart w:id="4" w:name="_GoBack"/>
      <w:bookmarkEnd w:id="4"/>
      <w:r>
        <w:t xml:space="preserve">5 030 MHz sont présentés dans cette Recommandation. </w:t>
      </w:r>
      <w:r>
        <w:rPr>
          <w:lang w:val="fr-CH"/>
        </w:rPr>
        <w:t>Ces informations sont destinées à être utilisées pour effectuer les analyses de l'incidence sur les systèmes et réseaux fonctionnant dans cette bande</w:t>
      </w:r>
      <w:r>
        <w:t xml:space="preserve"> des brouillages causés par des sources radioélectriques autres que celles du SRNS.</w:t>
      </w:r>
    </w:p>
    <w:p w:rsidR="004D37F6" w:rsidRDefault="004D37F6" w:rsidP="004D37F6"/>
    <w:p w:rsidR="004D37F6" w:rsidRDefault="004D37F6" w:rsidP="004D37F6"/>
    <w:p w:rsidR="004D37F6" w:rsidRDefault="004D37F6" w:rsidP="004D37F6"/>
    <w:p w:rsidR="004D37F6" w:rsidRDefault="004D37F6" w:rsidP="004D37F6"/>
    <w:p w:rsidR="004D37F6" w:rsidRDefault="004D37F6" w:rsidP="004D37F6"/>
    <w:p w:rsidR="000E1160" w:rsidRPr="004D37F6" w:rsidRDefault="004D37F6" w:rsidP="004D37F6">
      <w:pPr>
        <w:jc w:val="center"/>
      </w:pPr>
      <w:r>
        <w:t>______________</w:t>
      </w:r>
    </w:p>
    <w:sectPr w:rsidR="000E1160" w:rsidRPr="004D37F6" w:rsidSect="0023788E">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86" w:rsidRDefault="00A85686">
      <w:r>
        <w:separator/>
      </w:r>
    </w:p>
  </w:endnote>
  <w:endnote w:type="continuationSeparator" w:id="0">
    <w:p w:rsidR="00A85686" w:rsidRDefault="00A8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6" w:rsidRPr="00AE0935" w:rsidRDefault="00A85686">
    <w:pPr>
      <w:rPr>
        <w:lang w:val="es-ES_tradnl"/>
      </w:rPr>
    </w:pPr>
    <w:r>
      <w:fldChar w:fldCharType="begin"/>
    </w:r>
    <w:r w:rsidRPr="00AE0935">
      <w:rPr>
        <w:lang w:val="es-ES_tradnl"/>
      </w:rPr>
      <w:instrText xml:space="preserve"> FILENAME \p \* MERGEFORMAT </w:instrText>
    </w:r>
    <w:r>
      <w:fldChar w:fldCharType="separate"/>
    </w:r>
    <w:r w:rsidR="00C26D72">
      <w:rPr>
        <w:noProof/>
        <w:lang w:val="es-ES_tradnl"/>
      </w:rPr>
      <w:t>Y:\APP\BR\CIRCS_DMS\CACE\500\588\588f.docx</w:t>
    </w:r>
    <w:r>
      <w:rPr>
        <w:noProof/>
        <w:lang w:val="en-US"/>
      </w:rPr>
      <w:fldChar w:fldCharType="end"/>
    </w:r>
    <w:r w:rsidRPr="00AE0935">
      <w:rPr>
        <w:lang w:val="es-ES_tradnl"/>
      </w:rPr>
      <w:tab/>
    </w:r>
    <w:r>
      <w:fldChar w:fldCharType="begin"/>
    </w:r>
    <w:r>
      <w:instrText xml:space="preserve"> savedate \@ dd.MM.yy </w:instrText>
    </w:r>
    <w:r>
      <w:fldChar w:fldCharType="separate"/>
    </w:r>
    <w:r w:rsidR="00C26D72">
      <w:rPr>
        <w:noProof/>
      </w:rPr>
      <w:t>18.10.12</w:t>
    </w:r>
    <w:r>
      <w:fldChar w:fldCharType="end"/>
    </w:r>
    <w:r w:rsidRPr="00AE0935">
      <w:rPr>
        <w:lang w:val="es-ES_tradnl"/>
      </w:rPr>
      <w:tab/>
    </w:r>
    <w:r>
      <w:fldChar w:fldCharType="begin"/>
    </w:r>
    <w:r>
      <w:instrText xml:space="preserve"> printdate \@ dd.MM.yy </w:instrText>
    </w:r>
    <w:r>
      <w:fldChar w:fldCharType="separate"/>
    </w:r>
    <w:r w:rsidR="00C26D72">
      <w:rPr>
        <w:noProof/>
      </w:rPr>
      <w:t>19.10.12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6" w:rsidRPr="004D37F6" w:rsidRDefault="0072584F" w:rsidP="004D37F6">
    <w:pPr>
      <w:pStyle w:val="Footer"/>
    </w:pPr>
    <w:fldSimple w:instr=" FILENAME  \p  \* MERGEFORMAT ">
      <w:r w:rsidR="00C26D72">
        <w:t>Y:\APP\BR\CIRCS_DMS\CACE\500\588\588f.docx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A85686">
      <w:trPr>
        <w:cantSplit/>
      </w:trPr>
      <w:tc>
        <w:tcPr>
          <w:tcW w:w="1062" w:type="pct"/>
          <w:tcBorders>
            <w:top w:val="single" w:sz="6" w:space="0" w:color="auto"/>
          </w:tcBorders>
          <w:tcMar>
            <w:top w:w="57" w:type="dxa"/>
          </w:tcMar>
        </w:tcPr>
        <w:p w:rsidR="00A85686" w:rsidRDefault="00A85686">
          <w:pPr>
            <w:pStyle w:val="itu"/>
            <w:rPr>
              <w:lang w:val="fr-FR"/>
            </w:rPr>
          </w:pPr>
          <w:r>
            <w:rPr>
              <w:lang w:val="fr-FR"/>
            </w:rPr>
            <w:t>Place des Nations</w:t>
          </w:r>
        </w:p>
      </w:tc>
      <w:tc>
        <w:tcPr>
          <w:tcW w:w="1584" w:type="pct"/>
          <w:tcBorders>
            <w:top w:val="single" w:sz="6" w:space="0" w:color="auto"/>
          </w:tcBorders>
          <w:tcMar>
            <w:top w:w="57" w:type="dxa"/>
          </w:tcMar>
        </w:tcPr>
        <w:p w:rsidR="00A85686" w:rsidRDefault="00A85686">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A85686" w:rsidRDefault="00A85686">
          <w:pPr>
            <w:pStyle w:val="itu"/>
            <w:rPr>
              <w:lang w:val="fr-FR"/>
            </w:rPr>
          </w:pPr>
          <w:r>
            <w:rPr>
              <w:lang w:val="fr-FR"/>
            </w:rPr>
            <w:t>Télex 421 000 uit ch</w:t>
          </w:r>
        </w:p>
      </w:tc>
      <w:tc>
        <w:tcPr>
          <w:tcW w:w="1131" w:type="pct"/>
          <w:tcBorders>
            <w:top w:val="single" w:sz="6" w:space="0" w:color="auto"/>
          </w:tcBorders>
          <w:tcMar>
            <w:top w:w="57" w:type="dxa"/>
          </w:tcMar>
        </w:tcPr>
        <w:p w:rsidR="00A85686" w:rsidRDefault="00A85686">
          <w:pPr>
            <w:pStyle w:val="itu"/>
            <w:rPr>
              <w:lang w:val="fr-FR"/>
            </w:rPr>
          </w:pPr>
          <w:r>
            <w:rPr>
              <w:lang w:val="fr-FR"/>
            </w:rPr>
            <w:t>E-mail:</w:t>
          </w:r>
          <w:r>
            <w:rPr>
              <w:lang w:val="fr-FR"/>
            </w:rPr>
            <w:tab/>
            <w:t>itumail@itu.int</w:t>
          </w:r>
        </w:p>
      </w:tc>
    </w:tr>
    <w:tr w:rsidR="00A85686">
      <w:trPr>
        <w:cantSplit/>
      </w:trPr>
      <w:tc>
        <w:tcPr>
          <w:tcW w:w="1062" w:type="pct"/>
        </w:tcPr>
        <w:p w:rsidR="00A85686" w:rsidRDefault="00A85686">
          <w:pPr>
            <w:pStyle w:val="itu"/>
            <w:rPr>
              <w:lang w:val="fr-FR"/>
            </w:rPr>
          </w:pPr>
          <w:r>
            <w:rPr>
              <w:lang w:val="fr-FR"/>
            </w:rPr>
            <w:t>CH-1211 Genève 20</w:t>
          </w:r>
        </w:p>
      </w:tc>
      <w:tc>
        <w:tcPr>
          <w:tcW w:w="1584" w:type="pct"/>
        </w:tcPr>
        <w:p w:rsidR="00A85686" w:rsidRDefault="00A85686">
          <w:pPr>
            <w:pStyle w:val="itu"/>
            <w:rPr>
              <w:lang w:val="fr-FR"/>
            </w:rPr>
          </w:pPr>
          <w:r>
            <w:rPr>
              <w:lang w:val="fr-FR"/>
            </w:rPr>
            <w:t>Téléfax</w:t>
          </w:r>
          <w:r>
            <w:rPr>
              <w:lang w:val="fr-FR"/>
            </w:rPr>
            <w:tab/>
            <w:t>Gr3:</w:t>
          </w:r>
          <w:r>
            <w:rPr>
              <w:lang w:val="fr-FR"/>
            </w:rPr>
            <w:tab/>
            <w:t>+41 22 733 72 56</w:t>
          </w:r>
        </w:p>
      </w:tc>
      <w:tc>
        <w:tcPr>
          <w:tcW w:w="1223" w:type="pct"/>
        </w:tcPr>
        <w:p w:rsidR="00A85686" w:rsidRDefault="00A85686">
          <w:pPr>
            <w:pStyle w:val="itu"/>
            <w:rPr>
              <w:lang w:val="fr-FR"/>
            </w:rPr>
          </w:pPr>
          <w:r>
            <w:rPr>
              <w:lang w:val="fr-FR"/>
            </w:rPr>
            <w:t>Télégramme ITU GENEVE</w:t>
          </w:r>
        </w:p>
      </w:tc>
      <w:tc>
        <w:tcPr>
          <w:tcW w:w="1131" w:type="pct"/>
        </w:tcPr>
        <w:p w:rsidR="00A85686" w:rsidRDefault="00A85686">
          <w:pPr>
            <w:pStyle w:val="itu"/>
            <w:rPr>
              <w:lang w:val="fr-FR"/>
            </w:rPr>
          </w:pPr>
          <w:r>
            <w:rPr>
              <w:lang w:val="fr-FR"/>
            </w:rPr>
            <w:tab/>
          </w:r>
          <w:hyperlink r:id="rId1" w:history="1">
            <w:r>
              <w:rPr>
                <w:lang w:val="fr-FR"/>
              </w:rPr>
              <w:t>http://www.itu.int/</w:t>
            </w:r>
          </w:hyperlink>
        </w:p>
      </w:tc>
    </w:tr>
    <w:tr w:rsidR="00A85686">
      <w:trPr>
        <w:cantSplit/>
      </w:trPr>
      <w:tc>
        <w:tcPr>
          <w:tcW w:w="1062" w:type="pct"/>
        </w:tcPr>
        <w:p w:rsidR="00A85686" w:rsidRDefault="00A85686">
          <w:pPr>
            <w:pStyle w:val="itu"/>
            <w:rPr>
              <w:lang w:val="fr-FR"/>
            </w:rPr>
          </w:pPr>
          <w:r>
            <w:rPr>
              <w:lang w:val="fr-FR"/>
            </w:rPr>
            <w:t>Suisse</w:t>
          </w:r>
        </w:p>
      </w:tc>
      <w:tc>
        <w:tcPr>
          <w:tcW w:w="1584" w:type="pct"/>
        </w:tcPr>
        <w:p w:rsidR="00A85686" w:rsidRDefault="00A85686">
          <w:pPr>
            <w:pStyle w:val="itu"/>
            <w:rPr>
              <w:lang w:val="fr-FR"/>
            </w:rPr>
          </w:pPr>
          <w:r>
            <w:rPr>
              <w:lang w:val="fr-FR"/>
            </w:rPr>
            <w:tab/>
            <w:t>Gr4:</w:t>
          </w:r>
          <w:r>
            <w:rPr>
              <w:lang w:val="fr-FR"/>
            </w:rPr>
            <w:tab/>
            <w:t>+41 22 730 65 00</w:t>
          </w:r>
        </w:p>
      </w:tc>
      <w:tc>
        <w:tcPr>
          <w:tcW w:w="1223" w:type="pct"/>
        </w:tcPr>
        <w:p w:rsidR="00A85686" w:rsidRDefault="00A85686">
          <w:pPr>
            <w:pStyle w:val="itu"/>
            <w:rPr>
              <w:lang w:val="fr-FR"/>
            </w:rPr>
          </w:pPr>
        </w:p>
      </w:tc>
      <w:tc>
        <w:tcPr>
          <w:tcW w:w="1131" w:type="pct"/>
        </w:tcPr>
        <w:p w:rsidR="00A85686" w:rsidRDefault="00A85686">
          <w:pPr>
            <w:pStyle w:val="itu"/>
            <w:rPr>
              <w:lang w:val="fr-FR"/>
            </w:rPr>
          </w:pPr>
        </w:p>
      </w:tc>
    </w:tr>
  </w:tbl>
  <w:p w:rsidR="00A85686" w:rsidRDefault="00A85686"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86" w:rsidRDefault="00A85686">
      <w:r>
        <w:t>____________________</w:t>
      </w:r>
    </w:p>
  </w:footnote>
  <w:footnote w:type="continuationSeparator" w:id="0">
    <w:p w:rsidR="00A85686" w:rsidRDefault="00A8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6" w:rsidRDefault="004D37F6" w:rsidP="00E81C52">
    <w:pPr>
      <w:pStyle w:val="Header"/>
      <w:rPr>
        <w:rStyle w:val="PageNumber"/>
      </w:rPr>
    </w:pPr>
    <w:r>
      <w:rPr>
        <w:rStyle w:val="PageNumber"/>
      </w:rPr>
      <w:t xml:space="preserve">- </w:t>
    </w:r>
    <w:r w:rsidR="00A85686">
      <w:rPr>
        <w:rStyle w:val="PageNumber"/>
      </w:rPr>
      <w:fldChar w:fldCharType="begin"/>
    </w:r>
    <w:r w:rsidR="00A85686">
      <w:rPr>
        <w:rStyle w:val="PageNumber"/>
      </w:rPr>
      <w:instrText xml:space="preserve"> PAGE </w:instrText>
    </w:r>
    <w:r w:rsidR="00A85686">
      <w:rPr>
        <w:rStyle w:val="PageNumber"/>
      </w:rPr>
      <w:fldChar w:fldCharType="separate"/>
    </w:r>
    <w:r w:rsidR="00C26D72">
      <w:rPr>
        <w:rStyle w:val="PageNumber"/>
        <w:noProof/>
      </w:rPr>
      <w:t>3</w:t>
    </w:r>
    <w:r w:rsidR="00A85686">
      <w:rPr>
        <w:rStyle w:val="PageNumber"/>
      </w:rPr>
      <w:fldChar w:fldCharType="end"/>
    </w:r>
    <w:r>
      <w:rPr>
        <w:rStyle w:val="PageNumber"/>
      </w:rPr>
      <w:t xml:space="preserve"> -</w:t>
    </w:r>
  </w:p>
  <w:p w:rsidR="00A85686" w:rsidRPr="008C5D1D" w:rsidRDefault="00A8568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E"/>
    <w:rsid w:val="00003269"/>
    <w:rsid w:val="000C7F99"/>
    <w:rsid w:val="000E1160"/>
    <w:rsid w:val="00175143"/>
    <w:rsid w:val="00186177"/>
    <w:rsid w:val="0023788E"/>
    <w:rsid w:val="002B4D41"/>
    <w:rsid w:val="002E71D7"/>
    <w:rsid w:val="003203D8"/>
    <w:rsid w:val="00326F5F"/>
    <w:rsid w:val="00381F68"/>
    <w:rsid w:val="004C1397"/>
    <w:rsid w:val="004D37F6"/>
    <w:rsid w:val="005B6888"/>
    <w:rsid w:val="005C2F70"/>
    <w:rsid w:val="00700EAE"/>
    <w:rsid w:val="0072584F"/>
    <w:rsid w:val="007B342D"/>
    <w:rsid w:val="00866AB0"/>
    <w:rsid w:val="008C5D1D"/>
    <w:rsid w:val="00A10043"/>
    <w:rsid w:val="00A2257B"/>
    <w:rsid w:val="00A85686"/>
    <w:rsid w:val="00AE0935"/>
    <w:rsid w:val="00B257A5"/>
    <w:rsid w:val="00B50849"/>
    <w:rsid w:val="00B5697C"/>
    <w:rsid w:val="00BF3EC6"/>
    <w:rsid w:val="00C26D72"/>
    <w:rsid w:val="00C34E87"/>
    <w:rsid w:val="00CB743B"/>
    <w:rsid w:val="00D539A7"/>
    <w:rsid w:val="00D87543"/>
    <w:rsid w:val="00E12F12"/>
    <w:rsid w:val="00E25073"/>
    <w:rsid w:val="00E26012"/>
    <w:rsid w:val="00E81C52"/>
    <w:rsid w:val="00F1577C"/>
    <w:rsid w:val="00F73615"/>
    <w:rsid w:val="00F91C92"/>
    <w:rsid w:val="00FA7B4D"/>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0EAE"/>
    <w:rPr>
      <w:color w:val="0000FF" w:themeColor="hyperlink"/>
      <w:u w:val="single"/>
    </w:rPr>
  </w:style>
  <w:style w:type="character" w:customStyle="1" w:styleId="TabletextChar">
    <w:name w:val="Table_text Char"/>
    <w:link w:val="Tabletext"/>
    <w:uiPriority w:val="99"/>
    <w:locked/>
    <w:rsid w:val="000E1160"/>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character" w:styleId="FollowedHyperlink">
    <w:name w:val="FollowedHyperlink"/>
    <w:basedOn w:val="DefaultParagraphFont"/>
    <w:rsid w:val="007B34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0EAE"/>
    <w:rPr>
      <w:color w:val="0000FF" w:themeColor="hyperlink"/>
      <w:u w:val="single"/>
    </w:rPr>
  </w:style>
  <w:style w:type="character" w:customStyle="1" w:styleId="TabletextChar">
    <w:name w:val="Table_text Char"/>
    <w:link w:val="Tabletext"/>
    <w:uiPriority w:val="99"/>
    <w:locked/>
    <w:rsid w:val="000E1160"/>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character" w:styleId="FollowedHyperlink">
    <w:name w:val="FollowedHyperlink"/>
    <w:basedOn w:val="DefaultParagraphFont"/>
    <w:rsid w:val="007B3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f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T/dbase/patent/patent-polic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rec/R-REC-M/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2DF1-01BD-4DAE-A63D-DBA458B4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0</TotalTime>
  <Pages>3</Pages>
  <Words>576</Words>
  <Characters>3964</Characters>
  <Application>Microsoft Office Word</Application>
  <DocSecurity>6</DocSecurity>
  <Lines>33</Lines>
  <Paragraphs>9</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4531</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detraz</cp:lastModifiedBy>
  <cp:revision>2</cp:revision>
  <cp:lastPrinted>2012-10-19T08:55:00Z</cp:lastPrinted>
  <dcterms:created xsi:type="dcterms:W3CDTF">2012-10-19T08:55:00Z</dcterms:created>
  <dcterms:modified xsi:type="dcterms:W3CDTF">2012-10-19T08:55:00Z</dcterms:modified>
</cp:coreProperties>
</file>