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rsidTr="003014A9">
        <w:tc>
          <w:tcPr>
            <w:tcW w:w="8188" w:type="dxa"/>
            <w:vAlign w:val="center"/>
          </w:tcPr>
          <w:p w:rsidR="007D3C32" w:rsidRPr="003014A9" w:rsidRDefault="007D3C32" w:rsidP="00C9172E">
            <w:pPr>
              <w:tabs>
                <w:tab w:val="right" w:pos="8647"/>
              </w:tabs>
              <w:spacing w:before="240"/>
              <w:rPr>
                <w:rFonts w:ascii="SimSun"/>
                <w:sz w:val="36"/>
                <w:szCs w:val="36"/>
              </w:rPr>
            </w:pPr>
            <w:r w:rsidRPr="003014A9">
              <w:rPr>
                <w:rFonts w:ascii="SimSun" w:hAnsi="SimSun" w:hint="eastAsia"/>
                <w:spacing w:val="24"/>
                <w:sz w:val="44"/>
                <w:szCs w:val="44"/>
              </w:rPr>
              <w:t>国</w:t>
            </w:r>
            <w:r w:rsidRPr="003014A9">
              <w:rPr>
                <w:rFonts w:ascii="SimSun" w:hAnsi="SimSun"/>
                <w:spacing w:val="24"/>
                <w:sz w:val="44"/>
                <w:szCs w:val="44"/>
              </w:rPr>
              <w:t xml:space="preserve"> </w:t>
            </w:r>
            <w:r w:rsidRPr="003014A9">
              <w:rPr>
                <w:rFonts w:ascii="SimSun" w:hAnsi="SimSun" w:hint="eastAsia"/>
                <w:spacing w:val="24"/>
                <w:sz w:val="44"/>
                <w:szCs w:val="44"/>
              </w:rPr>
              <w:t>际</w:t>
            </w:r>
            <w:r w:rsidRPr="003014A9">
              <w:rPr>
                <w:rFonts w:ascii="SimSun" w:hAnsi="SimSun"/>
                <w:spacing w:val="24"/>
                <w:sz w:val="44"/>
                <w:szCs w:val="44"/>
              </w:rPr>
              <w:t xml:space="preserve"> </w:t>
            </w:r>
            <w:r w:rsidRPr="003014A9">
              <w:rPr>
                <w:rFonts w:ascii="SimSun" w:hAnsi="SimSun" w:hint="eastAsia"/>
                <w:spacing w:val="24"/>
                <w:sz w:val="44"/>
                <w:szCs w:val="44"/>
              </w:rPr>
              <w:t>电</w:t>
            </w:r>
            <w:r w:rsidRPr="003014A9">
              <w:rPr>
                <w:rFonts w:ascii="SimSun" w:hAnsi="SimSun"/>
                <w:spacing w:val="24"/>
                <w:sz w:val="44"/>
                <w:szCs w:val="44"/>
              </w:rPr>
              <w:t xml:space="preserve"> </w:t>
            </w:r>
            <w:r w:rsidRPr="003014A9">
              <w:rPr>
                <w:rFonts w:ascii="SimSun" w:hAnsi="SimSun" w:hint="eastAsia"/>
                <w:spacing w:val="24"/>
                <w:sz w:val="44"/>
                <w:szCs w:val="44"/>
              </w:rPr>
              <w:t>信</w:t>
            </w:r>
            <w:r w:rsidRPr="003014A9">
              <w:rPr>
                <w:rFonts w:ascii="SimSun" w:hAnsi="SimSun"/>
                <w:spacing w:val="24"/>
                <w:sz w:val="44"/>
                <w:szCs w:val="44"/>
              </w:rPr>
              <w:t xml:space="preserve"> </w:t>
            </w:r>
            <w:r w:rsidRPr="003014A9">
              <w:rPr>
                <w:rFonts w:ascii="SimSun" w:hAnsi="SimSun" w:hint="eastAsia"/>
                <w:spacing w:val="24"/>
                <w:sz w:val="44"/>
                <w:szCs w:val="44"/>
              </w:rPr>
              <w:t>联</w:t>
            </w:r>
            <w:r w:rsidRPr="003014A9">
              <w:rPr>
                <w:rFonts w:ascii="SimSun" w:hAnsi="SimSun"/>
                <w:spacing w:val="24"/>
                <w:sz w:val="44"/>
                <w:szCs w:val="44"/>
              </w:rPr>
              <w:t xml:space="preserve"> </w:t>
            </w:r>
            <w:r w:rsidRPr="003014A9">
              <w:rPr>
                <w:rFonts w:ascii="SimSun" w:hAnsi="SimSun" w:hint="eastAsia"/>
                <w:spacing w:val="24"/>
                <w:sz w:val="44"/>
                <w:szCs w:val="44"/>
              </w:rPr>
              <w:t>盟</w:t>
            </w:r>
          </w:p>
          <w:p w:rsidR="00D35752" w:rsidRPr="00D35752" w:rsidRDefault="00D35752" w:rsidP="00C9172E">
            <w:pPr>
              <w:spacing w:before="0"/>
            </w:pPr>
          </w:p>
        </w:tc>
        <w:tc>
          <w:tcPr>
            <w:tcW w:w="1667" w:type="dxa"/>
          </w:tcPr>
          <w:p w:rsidR="00D35752" w:rsidRPr="00D35752" w:rsidRDefault="00D00BD4" w:rsidP="00C9172E">
            <w:pPr>
              <w:spacing w:before="0"/>
              <w:jc w:val="right"/>
            </w:pPr>
            <w:r>
              <w:rPr>
                <w:noProof/>
                <w:lang w:val="en-US" w:eastAsia="zh-CN"/>
              </w:rPr>
              <w:drawing>
                <wp:inline distT="0" distB="0" distL="0" distR="0" wp14:anchorId="04CFC404" wp14:editId="319F8F3E">
                  <wp:extent cx="838835"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835"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C9172E">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C9172E">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C9172E">
      <w:pPr>
        <w:tabs>
          <w:tab w:val="left" w:pos="7513"/>
        </w:tabs>
        <w:rPr>
          <w:lang w:eastAsia="zh-CN"/>
        </w:rPr>
      </w:pPr>
    </w:p>
    <w:p w:rsidR="00D35752" w:rsidRDefault="00D35752" w:rsidP="00C9172E">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04084D" w:rsidRDefault="00147E21" w:rsidP="00C9172E">
            <w:pPr>
              <w:tabs>
                <w:tab w:val="left" w:pos="7513"/>
              </w:tabs>
              <w:jc w:val="center"/>
              <w:rPr>
                <w:rFonts w:ascii="SimSun" w:hAnsi="SimSun"/>
                <w:b/>
                <w:bCs/>
                <w:lang w:val="fr-FR" w:eastAsia="zh-CN"/>
              </w:rPr>
            </w:pPr>
            <w:bookmarkStart w:id="0" w:name="dletter"/>
            <w:bookmarkEnd w:id="0"/>
            <w:r w:rsidRPr="0004084D">
              <w:rPr>
                <w:rFonts w:ascii="SimSun" w:hAnsi="SimSun" w:hint="eastAsia"/>
                <w:b/>
                <w:bCs/>
                <w:lang w:eastAsia="zh-CN"/>
              </w:rPr>
              <w:t>行政通函</w:t>
            </w:r>
          </w:p>
          <w:p w:rsidR="0071106C" w:rsidRPr="0068376F" w:rsidRDefault="0068376F" w:rsidP="00C9172E">
            <w:pPr>
              <w:tabs>
                <w:tab w:val="clear" w:pos="794"/>
                <w:tab w:val="clear" w:pos="1191"/>
                <w:tab w:val="clear" w:pos="1588"/>
              </w:tabs>
              <w:spacing w:before="0"/>
              <w:jc w:val="center"/>
              <w:rPr>
                <w:b/>
                <w:bCs/>
                <w:lang w:val="fr-FR" w:eastAsia="zh-CN"/>
              </w:rPr>
            </w:pPr>
            <w:bookmarkStart w:id="1" w:name="dnum"/>
            <w:bookmarkEnd w:id="1"/>
            <w:r w:rsidRPr="0068376F">
              <w:rPr>
                <w:b/>
                <w:bCs/>
                <w:lang w:val="fr-FR" w:eastAsia="zh-CN"/>
              </w:rPr>
              <w:t>CACE/</w:t>
            </w:r>
            <w:r w:rsidR="00057BF2" w:rsidRPr="003C0608">
              <w:rPr>
                <w:b/>
                <w:bCs/>
              </w:rPr>
              <w:t>5</w:t>
            </w:r>
            <w:r w:rsidR="00E51A16">
              <w:rPr>
                <w:b/>
                <w:bCs/>
              </w:rPr>
              <w:t>44</w:t>
            </w:r>
          </w:p>
        </w:tc>
        <w:tc>
          <w:tcPr>
            <w:tcW w:w="7502" w:type="dxa"/>
          </w:tcPr>
          <w:p w:rsidR="00B87E04" w:rsidRPr="0068376F" w:rsidRDefault="00D07909" w:rsidP="00D60916">
            <w:pPr>
              <w:tabs>
                <w:tab w:val="left" w:pos="7513"/>
              </w:tabs>
              <w:ind w:right="120"/>
              <w:jc w:val="right"/>
              <w:rPr>
                <w:lang w:eastAsia="zh-CN"/>
              </w:rPr>
            </w:pPr>
            <w:bookmarkStart w:id="2" w:name="ddate"/>
            <w:bookmarkEnd w:id="2"/>
            <w:r>
              <w:rPr>
                <w:lang w:eastAsia="zh-CN"/>
              </w:rPr>
              <w:t>2011</w:t>
            </w:r>
            <w:r w:rsidR="00856A1B">
              <w:rPr>
                <w:rFonts w:ascii="SimSun" w:hAnsi="SimSun" w:cs="SimSun" w:hint="eastAsia"/>
                <w:lang w:eastAsia="zh-CN"/>
              </w:rPr>
              <w:t>年</w:t>
            </w:r>
            <w:r w:rsidR="00D60916">
              <w:rPr>
                <w:lang w:val="en-US" w:eastAsia="zh-CN"/>
              </w:rPr>
              <w:t>7</w:t>
            </w:r>
            <w:r w:rsidR="00856A1B">
              <w:rPr>
                <w:rFonts w:ascii="SimSun" w:hAnsi="SimSun" w:cs="SimSun" w:hint="eastAsia"/>
                <w:lang w:eastAsia="zh-CN"/>
              </w:rPr>
              <w:t>月</w:t>
            </w:r>
            <w:r w:rsidR="00D60916">
              <w:rPr>
                <w:bCs/>
              </w:rPr>
              <w:t>7</w:t>
            </w:r>
            <w:bookmarkStart w:id="3" w:name="_GoBack"/>
            <w:bookmarkEnd w:id="3"/>
            <w:r w:rsidR="00856A1B">
              <w:rPr>
                <w:rFonts w:ascii="SimSun" w:hAnsi="SimSun" w:cs="SimSun" w:hint="eastAsia"/>
                <w:lang w:eastAsia="zh-CN"/>
              </w:rPr>
              <w:t>日</w:t>
            </w:r>
          </w:p>
        </w:tc>
      </w:tr>
    </w:tbl>
    <w:p w:rsidR="00F32601" w:rsidRPr="00425DD3" w:rsidRDefault="00C9172E" w:rsidP="00C9172E">
      <w:pPr>
        <w:tabs>
          <w:tab w:val="center" w:pos="1701"/>
        </w:tabs>
        <w:spacing w:before="600" w:after="360"/>
        <w:jc w:val="center"/>
        <w:rPr>
          <w:b/>
          <w:lang w:eastAsia="zh-CN"/>
        </w:rPr>
      </w:pPr>
      <w:r>
        <w:rPr>
          <w:rFonts w:hAnsi="SimSun"/>
          <w:b/>
          <w:lang w:eastAsia="zh-CN"/>
        </w:rPr>
        <w:t>致国际电联成员国主管部门</w:t>
      </w:r>
      <w:r>
        <w:rPr>
          <w:rFonts w:hAnsi="SimSun" w:hint="eastAsia"/>
          <w:b/>
          <w:lang w:eastAsia="zh-CN"/>
        </w:rPr>
        <w:t>、</w:t>
      </w:r>
      <w:r w:rsidR="00F32601" w:rsidRPr="00425DD3">
        <w:rPr>
          <w:rFonts w:hAnsi="SimSun"/>
          <w:b/>
          <w:lang w:eastAsia="zh-CN"/>
        </w:rPr>
        <w:t>无线电通信部门成员</w:t>
      </w:r>
      <w:r w:rsidR="00E51A16">
        <w:rPr>
          <w:rFonts w:eastAsiaTheme="minorEastAsia" w:hAnsi="SimSun" w:hint="eastAsia"/>
          <w:b/>
          <w:lang w:val="en-US" w:eastAsia="zh-CN"/>
        </w:rPr>
        <w:t>、</w:t>
      </w:r>
      <w:r>
        <w:rPr>
          <w:rFonts w:eastAsiaTheme="minorEastAsia" w:hAnsi="SimSun"/>
          <w:b/>
          <w:lang w:val="en-US" w:eastAsia="zh-CN"/>
        </w:rPr>
        <w:br/>
      </w:r>
      <w:r w:rsidRPr="00425DD3">
        <w:rPr>
          <w:rFonts w:hAnsi="SimSun"/>
          <w:b/>
          <w:lang w:eastAsia="zh-CN"/>
        </w:rPr>
        <w:t>参加无线电通信</w:t>
      </w:r>
      <w:r>
        <w:rPr>
          <w:rFonts w:hAnsi="SimSun" w:hint="eastAsia"/>
          <w:b/>
          <w:lang w:eastAsia="zh-CN"/>
        </w:rPr>
        <w:t>第</w:t>
      </w:r>
      <w:r>
        <w:rPr>
          <w:rFonts w:hAnsi="SimSun" w:hint="eastAsia"/>
          <w:b/>
          <w:lang w:eastAsia="zh-CN"/>
        </w:rPr>
        <w:t>6</w:t>
      </w:r>
      <w:r w:rsidRPr="00425DD3">
        <w:rPr>
          <w:rFonts w:hAnsi="SimSun"/>
          <w:b/>
          <w:lang w:eastAsia="zh-CN"/>
        </w:rPr>
        <w:t>研究组的</w:t>
      </w:r>
      <w:r w:rsidR="005D70A4" w:rsidRPr="005D70A4">
        <w:rPr>
          <w:b/>
          <w:lang w:eastAsia="zh-CN"/>
        </w:rPr>
        <w:t>ITU-R</w:t>
      </w:r>
      <w:r w:rsidR="005D70A4">
        <w:rPr>
          <w:rFonts w:hint="eastAsia"/>
          <w:b/>
          <w:lang w:eastAsia="zh-CN"/>
        </w:rPr>
        <w:t>部门准成员</w:t>
      </w:r>
      <w:r w:rsidR="00E51A16">
        <w:rPr>
          <w:rFonts w:hAnsi="SimSun" w:hint="eastAsia"/>
          <w:b/>
          <w:lang w:eastAsia="zh-CN"/>
        </w:rPr>
        <w:t>和</w:t>
      </w:r>
      <w:r w:rsidR="00E51A16" w:rsidRPr="005D70A4">
        <w:rPr>
          <w:b/>
          <w:lang w:eastAsia="zh-CN"/>
        </w:rPr>
        <w:t>ITU-R</w:t>
      </w:r>
      <w:r w:rsidR="00E51A16">
        <w:rPr>
          <w:rFonts w:hint="eastAsia"/>
          <w:b/>
          <w:lang w:eastAsia="zh-CN"/>
        </w:rPr>
        <w:t>学术成员</w:t>
      </w:r>
    </w:p>
    <w:p w:rsidR="00F32601" w:rsidRPr="001F5DFE" w:rsidRDefault="00F32601" w:rsidP="00C9172E">
      <w:pPr>
        <w:tabs>
          <w:tab w:val="clear" w:pos="794"/>
          <w:tab w:val="clear" w:pos="1191"/>
          <w:tab w:val="clear" w:pos="1588"/>
          <w:tab w:val="clear" w:pos="1985"/>
          <w:tab w:val="left" w:pos="1418"/>
        </w:tabs>
        <w:spacing w:before="480"/>
        <w:ind w:left="1418" w:hanging="1418"/>
        <w:rPr>
          <w:b/>
          <w:lang w:eastAsia="zh-CN"/>
        </w:rPr>
      </w:pPr>
      <w:r>
        <w:rPr>
          <w:rFonts w:ascii="SimSun" w:hAnsi="SimSun" w:cs="SimSun" w:hint="eastAsia"/>
          <w:b/>
          <w:lang w:eastAsia="zh-CN"/>
        </w:rPr>
        <w:t>事由：</w:t>
      </w:r>
      <w:r>
        <w:rPr>
          <w:lang w:eastAsia="zh-CN"/>
        </w:rPr>
        <w:tab/>
      </w:r>
      <w:bookmarkStart w:id="4" w:name="dtitle1"/>
      <w:bookmarkEnd w:id="4"/>
      <w:r w:rsidRPr="00E51A16">
        <w:rPr>
          <w:rFonts w:hAnsi="SimSun"/>
          <w:b/>
          <w:lang w:eastAsia="zh-CN"/>
        </w:rPr>
        <w:t>无线电通信第</w:t>
      </w:r>
      <w:r w:rsidRPr="00E51A16">
        <w:rPr>
          <w:rFonts w:hint="eastAsia"/>
          <w:b/>
          <w:lang w:eastAsia="zh-CN"/>
        </w:rPr>
        <w:t>6</w:t>
      </w:r>
      <w:r w:rsidRPr="00E51A16">
        <w:rPr>
          <w:rFonts w:hAnsi="SimSun"/>
          <w:b/>
          <w:lang w:eastAsia="zh-CN"/>
        </w:rPr>
        <w:t>研究组（</w:t>
      </w:r>
      <w:r w:rsidRPr="00E51A16">
        <w:rPr>
          <w:rFonts w:hAnsi="SimSun" w:hint="eastAsia"/>
          <w:b/>
          <w:lang w:eastAsia="zh-CN"/>
        </w:rPr>
        <w:t>广播</w:t>
      </w:r>
      <w:r w:rsidRPr="00E51A16">
        <w:rPr>
          <w:rFonts w:hAnsi="SimSun"/>
          <w:b/>
          <w:lang w:eastAsia="zh-CN"/>
        </w:rPr>
        <w:t>业务）会议，</w:t>
      </w:r>
      <w:r w:rsidR="00485D77" w:rsidRPr="00E51A16">
        <w:rPr>
          <w:b/>
          <w:lang w:eastAsia="zh-CN"/>
        </w:rPr>
        <w:t>2011</w:t>
      </w:r>
      <w:r w:rsidR="00485D77" w:rsidRPr="00E51A16">
        <w:rPr>
          <w:rFonts w:hint="eastAsia"/>
          <w:b/>
          <w:lang w:eastAsia="zh-CN"/>
        </w:rPr>
        <w:t>年</w:t>
      </w:r>
      <w:r w:rsidR="00E51A16" w:rsidRPr="00E51A16">
        <w:rPr>
          <w:rFonts w:hint="eastAsia"/>
          <w:b/>
          <w:lang w:val="en-US" w:eastAsia="zh-CN"/>
        </w:rPr>
        <w:t>10</w:t>
      </w:r>
      <w:r w:rsidR="00485D77" w:rsidRPr="00E51A16">
        <w:rPr>
          <w:rFonts w:hint="eastAsia"/>
          <w:b/>
          <w:lang w:eastAsia="zh-CN"/>
        </w:rPr>
        <w:t>月</w:t>
      </w:r>
      <w:r w:rsidR="00E51A16" w:rsidRPr="00E51A16">
        <w:rPr>
          <w:rFonts w:hint="eastAsia"/>
          <w:b/>
          <w:lang w:eastAsia="zh-CN"/>
        </w:rPr>
        <w:t>7</w:t>
      </w:r>
      <w:r w:rsidR="00485D77" w:rsidRPr="00E51A16">
        <w:rPr>
          <w:rFonts w:hint="eastAsia"/>
          <w:b/>
          <w:lang w:eastAsia="zh-CN"/>
        </w:rPr>
        <w:t>日</w:t>
      </w:r>
      <w:r w:rsidRPr="00E51A16">
        <w:rPr>
          <w:rFonts w:hAnsi="SimSun"/>
          <w:b/>
          <w:color w:val="000000"/>
          <w:lang w:eastAsia="zh-CN"/>
        </w:rPr>
        <w:t>，日内瓦</w:t>
      </w:r>
    </w:p>
    <w:p w:rsidR="00F32601" w:rsidRPr="00425DD3" w:rsidRDefault="00F32601" w:rsidP="00C9172E">
      <w:pPr>
        <w:pStyle w:val="Heading1"/>
        <w:rPr>
          <w:lang w:eastAsia="zh-CN"/>
        </w:rPr>
      </w:pPr>
      <w:r w:rsidRPr="00425DD3">
        <w:rPr>
          <w:lang w:eastAsia="zh-CN"/>
        </w:rPr>
        <w:t>1</w:t>
      </w:r>
      <w:r w:rsidRPr="00425DD3">
        <w:rPr>
          <w:lang w:eastAsia="zh-CN"/>
        </w:rPr>
        <w:tab/>
      </w:r>
      <w:r w:rsidRPr="00425DD3">
        <w:rPr>
          <w:lang w:eastAsia="zh-CN"/>
        </w:rPr>
        <w:t>引言</w:t>
      </w:r>
    </w:p>
    <w:p w:rsidR="00F32601" w:rsidRDefault="00F32601" w:rsidP="00C9172E">
      <w:pPr>
        <w:ind w:firstLineChars="200" w:firstLine="480"/>
        <w:rPr>
          <w:rFonts w:hAnsi="SimSun"/>
          <w:lang w:val="fr-CH" w:eastAsia="zh-CN"/>
        </w:rPr>
      </w:pPr>
      <w:r w:rsidRPr="00425DD3">
        <w:rPr>
          <w:rFonts w:hAnsi="SimSun"/>
          <w:lang w:eastAsia="zh-CN"/>
        </w:rPr>
        <w:t>我</w:t>
      </w:r>
      <w:r>
        <w:rPr>
          <w:rFonts w:hAnsi="SimSun" w:hint="eastAsia"/>
          <w:lang w:eastAsia="zh-CN"/>
        </w:rPr>
        <w:t>们</w:t>
      </w:r>
      <w:r w:rsidRPr="00425DD3">
        <w:rPr>
          <w:rFonts w:hAnsi="SimSun"/>
          <w:lang w:eastAsia="zh-CN"/>
        </w:rPr>
        <w:t>谨通过本行政通函宣布，继</w:t>
      </w:r>
      <w:r>
        <w:rPr>
          <w:rFonts w:hAnsi="SimSun" w:hint="eastAsia"/>
          <w:lang w:eastAsia="zh-CN"/>
        </w:rPr>
        <w:t>第</w:t>
      </w:r>
      <w:r>
        <w:rPr>
          <w:rFonts w:hint="eastAsia"/>
          <w:lang w:eastAsia="zh-CN"/>
        </w:rPr>
        <w:t>6A</w:t>
      </w:r>
      <w:r w:rsidRPr="00425DD3">
        <w:rPr>
          <w:rFonts w:hAnsi="SimSun"/>
          <w:lang w:eastAsia="zh-CN"/>
        </w:rPr>
        <w:t>、</w:t>
      </w:r>
      <w:r>
        <w:rPr>
          <w:rFonts w:hint="eastAsia"/>
          <w:lang w:eastAsia="zh-CN"/>
        </w:rPr>
        <w:t>6B</w:t>
      </w:r>
      <w:r w:rsidRPr="00425DD3">
        <w:rPr>
          <w:rFonts w:hAnsi="SimSun" w:hint="eastAsia"/>
          <w:lang w:eastAsia="zh-CN"/>
        </w:rPr>
        <w:t>和</w:t>
      </w:r>
      <w:r>
        <w:rPr>
          <w:rFonts w:hint="eastAsia"/>
          <w:lang w:eastAsia="zh-CN"/>
        </w:rPr>
        <w:t>6C</w:t>
      </w:r>
      <w:r w:rsidRPr="00425DD3">
        <w:rPr>
          <w:rFonts w:hAnsi="SimSun"/>
          <w:lang w:eastAsia="zh-CN"/>
        </w:rPr>
        <w:t>工作组（请参见第</w:t>
      </w:r>
      <w:r w:rsidR="008F4C14">
        <w:fldChar w:fldCharType="begin"/>
      </w:r>
      <w:r w:rsidR="008F4C14">
        <w:rPr>
          <w:lang w:eastAsia="zh-CN"/>
        </w:rPr>
        <w:instrText xml:space="preserve"> HYPERLINK "http://www.itu.int/md/R00-SG06-CIR-0073/en" </w:instrText>
      </w:r>
      <w:r w:rsidR="008F4C14">
        <w:fldChar w:fldCharType="separate"/>
      </w:r>
      <w:r w:rsidR="00485D77" w:rsidRPr="002C4450">
        <w:rPr>
          <w:u w:val="single"/>
          <w:lang w:eastAsia="zh-CN"/>
        </w:rPr>
        <w:t>6/LCCE/7</w:t>
      </w:r>
      <w:r w:rsidR="00E51A16">
        <w:rPr>
          <w:rFonts w:hint="eastAsia"/>
          <w:u w:val="single"/>
          <w:lang w:eastAsia="zh-CN"/>
        </w:rPr>
        <w:t>5</w:t>
      </w:r>
      <w:r w:rsidR="008F4C14">
        <w:rPr>
          <w:u w:val="single"/>
          <w:lang w:eastAsia="zh-CN"/>
        </w:rPr>
        <w:fldChar w:fldCharType="end"/>
      </w:r>
      <w:r w:rsidRPr="00425DD3">
        <w:rPr>
          <w:rFonts w:hAnsi="SimSun"/>
          <w:lang w:eastAsia="zh-CN"/>
        </w:rPr>
        <w:t>号通函）会议之后，</w:t>
      </w:r>
      <w:r w:rsidRPr="00425DD3">
        <w:rPr>
          <w:lang w:eastAsia="zh-CN"/>
        </w:rPr>
        <w:t>ITU-R</w:t>
      </w:r>
      <w:r w:rsidRPr="00425DD3">
        <w:rPr>
          <w:rFonts w:hAnsi="SimSun"/>
          <w:lang w:eastAsia="zh-CN"/>
        </w:rPr>
        <w:t>第</w:t>
      </w:r>
      <w:r>
        <w:rPr>
          <w:rFonts w:hAnsi="SimSun" w:hint="eastAsia"/>
          <w:lang w:eastAsia="zh-CN"/>
        </w:rPr>
        <w:t>6</w:t>
      </w:r>
      <w:r w:rsidRPr="00425DD3">
        <w:rPr>
          <w:rFonts w:hAnsi="SimSun"/>
          <w:lang w:eastAsia="zh-CN"/>
        </w:rPr>
        <w:t>研究组将于</w:t>
      </w:r>
      <w:r w:rsidR="00485D77">
        <w:rPr>
          <w:lang w:eastAsia="zh-CN"/>
        </w:rPr>
        <w:t>2011</w:t>
      </w:r>
      <w:r w:rsidR="00485D77">
        <w:rPr>
          <w:rFonts w:hint="eastAsia"/>
          <w:lang w:eastAsia="zh-CN"/>
        </w:rPr>
        <w:t>年</w:t>
      </w:r>
      <w:r w:rsidR="00E51A16">
        <w:rPr>
          <w:rFonts w:hint="eastAsia"/>
          <w:lang w:val="en-US" w:eastAsia="zh-CN"/>
        </w:rPr>
        <w:t>10</w:t>
      </w:r>
      <w:r w:rsidR="00485D77">
        <w:rPr>
          <w:rFonts w:hint="eastAsia"/>
          <w:lang w:eastAsia="zh-CN"/>
        </w:rPr>
        <w:t>月</w:t>
      </w:r>
      <w:r w:rsidR="00E51A16">
        <w:rPr>
          <w:rFonts w:hint="eastAsia"/>
          <w:lang w:eastAsia="zh-CN"/>
        </w:rPr>
        <w:t>7</w:t>
      </w:r>
      <w:r w:rsidR="00485D77">
        <w:rPr>
          <w:rFonts w:hint="eastAsia"/>
          <w:lang w:eastAsia="zh-CN"/>
        </w:rPr>
        <w:t>日</w:t>
      </w:r>
      <w:r w:rsidRPr="00425DD3">
        <w:rPr>
          <w:rFonts w:hAnsi="SimSun"/>
          <w:lang w:eastAsia="zh-CN"/>
        </w:rPr>
        <w:t>在日内瓦召开会议。</w:t>
      </w:r>
    </w:p>
    <w:p w:rsidR="00FC18C4" w:rsidRDefault="00FC18C4" w:rsidP="00C9172E">
      <w:pPr>
        <w:tabs>
          <w:tab w:val="left" w:pos="567"/>
        </w:tabs>
        <w:overflowPunct/>
        <w:autoSpaceDE/>
        <w:autoSpaceDN/>
        <w:adjustRightInd/>
        <w:spacing w:after="360"/>
        <w:ind w:firstLineChars="200" w:firstLine="480"/>
        <w:textAlignment w:val="auto"/>
        <w:rPr>
          <w:rFonts w:hAnsi="SimSun"/>
          <w:lang w:eastAsia="zh-CN"/>
        </w:rPr>
      </w:pPr>
      <w:r>
        <w:rPr>
          <w:rFonts w:hAnsi="SimSun" w:hint="eastAsia"/>
          <w:lang w:eastAsia="zh-CN"/>
        </w:rPr>
        <w:t>研究组会议将在日内瓦国际电联总部召开。开幕会议将于</w:t>
      </w:r>
      <w:r>
        <w:rPr>
          <w:lang w:eastAsia="zh-CN"/>
        </w:rPr>
        <w:t>09:30</w:t>
      </w:r>
      <w:r>
        <w:rPr>
          <w:rFonts w:hAnsi="SimSun" w:hint="eastAsia"/>
          <w:lang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2977"/>
        <w:gridCol w:w="3084"/>
      </w:tblGrid>
      <w:tr w:rsidR="00FC18C4" w:rsidRPr="00F167C7" w:rsidTr="00395A56">
        <w:trPr>
          <w:jc w:val="center"/>
        </w:trPr>
        <w:tc>
          <w:tcPr>
            <w:tcW w:w="1543" w:type="dxa"/>
          </w:tcPr>
          <w:p w:rsidR="00FC18C4" w:rsidRPr="00F167C7" w:rsidRDefault="00FC18C4" w:rsidP="00C9172E">
            <w:pPr>
              <w:pStyle w:val="Tablehead"/>
              <w:rPr>
                <w:szCs w:val="22"/>
                <w:lang w:eastAsia="zh-CN"/>
              </w:rPr>
            </w:pPr>
            <w:r>
              <w:rPr>
                <w:rFonts w:hint="eastAsia"/>
                <w:lang w:eastAsia="zh-CN"/>
              </w:rPr>
              <w:t>研究组</w:t>
            </w:r>
          </w:p>
        </w:tc>
        <w:tc>
          <w:tcPr>
            <w:tcW w:w="2251" w:type="dxa"/>
          </w:tcPr>
          <w:p w:rsidR="00FC18C4" w:rsidRPr="00F167C7" w:rsidRDefault="00FC18C4" w:rsidP="00C9172E">
            <w:pPr>
              <w:pStyle w:val="Tablehead"/>
              <w:rPr>
                <w:szCs w:val="22"/>
                <w:lang w:eastAsia="zh-CN"/>
              </w:rPr>
            </w:pPr>
            <w:r>
              <w:rPr>
                <w:rFonts w:hint="eastAsia"/>
                <w:szCs w:val="22"/>
                <w:lang w:eastAsia="zh-CN"/>
              </w:rPr>
              <w:t>会议日期</w:t>
            </w:r>
          </w:p>
        </w:tc>
        <w:tc>
          <w:tcPr>
            <w:tcW w:w="2977" w:type="dxa"/>
          </w:tcPr>
          <w:p w:rsidR="00FC18C4" w:rsidRPr="00F167C7" w:rsidRDefault="00FC18C4" w:rsidP="00C9172E">
            <w:pPr>
              <w:pStyle w:val="Tablehead"/>
              <w:rPr>
                <w:szCs w:val="22"/>
                <w:lang w:eastAsia="zh-CN"/>
              </w:rPr>
            </w:pPr>
            <w:r>
              <w:rPr>
                <w:rFonts w:hint="eastAsia"/>
                <w:lang w:eastAsia="zh-CN"/>
              </w:rPr>
              <w:t>提交文稿的截止时间</w:t>
            </w:r>
            <w:r>
              <w:rPr>
                <w:lang w:eastAsia="zh-CN"/>
              </w:rPr>
              <w:br/>
            </w:r>
          </w:p>
        </w:tc>
        <w:tc>
          <w:tcPr>
            <w:tcW w:w="3084" w:type="dxa"/>
          </w:tcPr>
          <w:p w:rsidR="00FC18C4" w:rsidRPr="00F167C7" w:rsidRDefault="00FC18C4" w:rsidP="00C9172E">
            <w:pPr>
              <w:pStyle w:val="Tablehead"/>
              <w:rPr>
                <w:szCs w:val="22"/>
                <w:lang w:eastAsia="zh-CN"/>
              </w:rPr>
            </w:pPr>
            <w:r>
              <w:rPr>
                <w:rFonts w:hint="eastAsia"/>
                <w:szCs w:val="22"/>
                <w:lang w:eastAsia="zh-CN"/>
              </w:rPr>
              <w:t>开幕会议</w:t>
            </w:r>
          </w:p>
        </w:tc>
      </w:tr>
      <w:tr w:rsidR="00FC18C4" w:rsidRPr="00F167C7" w:rsidTr="00395A56">
        <w:trPr>
          <w:jc w:val="center"/>
        </w:trPr>
        <w:tc>
          <w:tcPr>
            <w:tcW w:w="1543" w:type="dxa"/>
          </w:tcPr>
          <w:p w:rsidR="00FC18C4" w:rsidRPr="00F167C7" w:rsidRDefault="00FC18C4" w:rsidP="00C9172E">
            <w:pPr>
              <w:pStyle w:val="Tabletext"/>
              <w:jc w:val="center"/>
              <w:rPr>
                <w:szCs w:val="22"/>
                <w:lang w:eastAsia="zh-CN"/>
              </w:rPr>
            </w:pPr>
            <w:r>
              <w:rPr>
                <w:rFonts w:hint="eastAsia"/>
                <w:szCs w:val="22"/>
                <w:lang w:eastAsia="zh-CN"/>
              </w:rPr>
              <w:t>第</w:t>
            </w:r>
            <w:r w:rsidR="00C34955">
              <w:rPr>
                <w:szCs w:val="22"/>
                <w:lang w:eastAsia="zh-CN"/>
              </w:rPr>
              <w:t>6</w:t>
            </w:r>
            <w:r>
              <w:rPr>
                <w:rFonts w:hint="eastAsia"/>
                <w:szCs w:val="22"/>
                <w:lang w:eastAsia="zh-CN"/>
              </w:rPr>
              <w:t>研究组</w:t>
            </w:r>
          </w:p>
        </w:tc>
        <w:tc>
          <w:tcPr>
            <w:tcW w:w="2251" w:type="dxa"/>
          </w:tcPr>
          <w:p w:rsidR="00FC18C4" w:rsidRPr="00F167C7" w:rsidRDefault="00FC18C4" w:rsidP="00C9172E">
            <w:pPr>
              <w:pStyle w:val="Tabletext"/>
              <w:jc w:val="center"/>
              <w:rPr>
                <w:szCs w:val="22"/>
                <w:lang w:eastAsia="zh-CN"/>
              </w:rPr>
            </w:pPr>
            <w:r w:rsidRPr="00F167C7">
              <w:rPr>
                <w:szCs w:val="22"/>
              </w:rPr>
              <w:t>20</w:t>
            </w:r>
            <w:r>
              <w:rPr>
                <w:rFonts w:hint="eastAsia"/>
                <w:szCs w:val="22"/>
                <w:lang w:eastAsia="zh-CN"/>
              </w:rPr>
              <w:t>11</w:t>
            </w:r>
            <w:r>
              <w:rPr>
                <w:rFonts w:hint="eastAsia"/>
                <w:szCs w:val="22"/>
                <w:lang w:eastAsia="zh-CN"/>
              </w:rPr>
              <w:t>年</w:t>
            </w:r>
            <w:r w:rsidR="00E51A16">
              <w:rPr>
                <w:rFonts w:hint="eastAsia"/>
                <w:szCs w:val="22"/>
                <w:lang w:eastAsia="zh-CN"/>
              </w:rPr>
              <w:t>10</w:t>
            </w:r>
            <w:r>
              <w:rPr>
                <w:rFonts w:hint="eastAsia"/>
                <w:szCs w:val="22"/>
                <w:lang w:eastAsia="zh-CN"/>
              </w:rPr>
              <w:t>月</w:t>
            </w:r>
            <w:r w:rsidR="00E51A16">
              <w:rPr>
                <w:rFonts w:hint="eastAsia"/>
                <w:szCs w:val="22"/>
                <w:lang w:eastAsia="zh-CN"/>
              </w:rPr>
              <w:t>7</w:t>
            </w:r>
            <w:r>
              <w:rPr>
                <w:rFonts w:hint="eastAsia"/>
                <w:szCs w:val="22"/>
                <w:lang w:eastAsia="zh-CN"/>
              </w:rPr>
              <w:t>日</w:t>
            </w:r>
          </w:p>
        </w:tc>
        <w:tc>
          <w:tcPr>
            <w:tcW w:w="2977" w:type="dxa"/>
          </w:tcPr>
          <w:p w:rsidR="00FC18C4" w:rsidRPr="00F167C7" w:rsidRDefault="00FC18C4" w:rsidP="00C9172E">
            <w:pPr>
              <w:pStyle w:val="Tabletext"/>
              <w:jc w:val="center"/>
              <w:rPr>
                <w:szCs w:val="22"/>
                <w:lang w:eastAsia="zh-CN"/>
              </w:rPr>
            </w:pPr>
            <w:r>
              <w:rPr>
                <w:rFonts w:hint="eastAsia"/>
                <w:szCs w:val="22"/>
                <w:lang w:val="en-US" w:eastAsia="zh-CN"/>
              </w:rPr>
              <w:t>2011</w:t>
            </w:r>
            <w:r>
              <w:rPr>
                <w:rFonts w:hint="eastAsia"/>
                <w:szCs w:val="22"/>
                <w:lang w:val="en-US" w:eastAsia="zh-CN"/>
              </w:rPr>
              <w:t>年</w:t>
            </w:r>
            <w:r w:rsidR="00E51A16">
              <w:rPr>
                <w:rFonts w:hint="eastAsia"/>
                <w:szCs w:val="22"/>
                <w:lang w:val="en-US" w:eastAsia="zh-CN"/>
              </w:rPr>
              <w:t>9</w:t>
            </w:r>
            <w:r>
              <w:rPr>
                <w:rFonts w:hint="eastAsia"/>
                <w:szCs w:val="22"/>
                <w:lang w:val="en-US" w:eastAsia="zh-CN"/>
              </w:rPr>
              <w:t>月</w:t>
            </w:r>
            <w:r w:rsidR="00E51A16">
              <w:rPr>
                <w:rFonts w:hint="eastAsia"/>
                <w:szCs w:val="22"/>
                <w:lang w:val="en-US" w:eastAsia="zh-CN"/>
              </w:rPr>
              <w:t>30</w:t>
            </w:r>
            <w:r>
              <w:rPr>
                <w:rFonts w:hint="eastAsia"/>
                <w:szCs w:val="22"/>
                <w:lang w:val="en-US" w:eastAsia="zh-CN"/>
              </w:rPr>
              <w:t>日（星期</w:t>
            </w:r>
            <w:r w:rsidR="00E51A16">
              <w:rPr>
                <w:rFonts w:hint="eastAsia"/>
                <w:szCs w:val="22"/>
                <w:lang w:val="en-US" w:eastAsia="zh-CN"/>
              </w:rPr>
              <w:t>五</w:t>
            </w:r>
            <w:r>
              <w:rPr>
                <w:rFonts w:hint="eastAsia"/>
                <w:szCs w:val="22"/>
                <w:lang w:val="en-US" w:eastAsia="zh-CN"/>
              </w:rPr>
              <w:t>）</w:t>
            </w:r>
            <w:r w:rsidRPr="006338BB">
              <w:rPr>
                <w:rFonts w:hint="eastAsia"/>
                <w:szCs w:val="22"/>
                <w:lang w:val="en-US" w:eastAsia="zh-CN"/>
              </w:rPr>
              <w:t>协调世界时（</w:t>
            </w:r>
            <w:r w:rsidRPr="006338BB">
              <w:rPr>
                <w:rFonts w:hint="eastAsia"/>
                <w:szCs w:val="22"/>
                <w:lang w:val="en-US" w:eastAsia="zh-CN"/>
              </w:rPr>
              <w:t>UTC</w:t>
            </w:r>
            <w:r w:rsidRPr="006338BB">
              <w:rPr>
                <w:rFonts w:hint="eastAsia"/>
                <w:szCs w:val="22"/>
                <w:lang w:val="en-US" w:eastAsia="zh-CN"/>
              </w:rPr>
              <w:t>）</w:t>
            </w:r>
            <w:r w:rsidRPr="006338BB">
              <w:rPr>
                <w:rFonts w:hint="eastAsia"/>
                <w:szCs w:val="22"/>
                <w:lang w:val="en-US" w:eastAsia="zh-CN"/>
              </w:rPr>
              <w:t>16:00</w:t>
            </w:r>
            <w:r w:rsidRPr="006338BB">
              <w:rPr>
                <w:rFonts w:hint="eastAsia"/>
                <w:szCs w:val="22"/>
                <w:lang w:val="en-US" w:eastAsia="zh-CN"/>
              </w:rPr>
              <w:t>时</w:t>
            </w:r>
          </w:p>
        </w:tc>
        <w:tc>
          <w:tcPr>
            <w:tcW w:w="3084" w:type="dxa"/>
          </w:tcPr>
          <w:p w:rsidR="00FC18C4" w:rsidRPr="00F167C7" w:rsidRDefault="00FC18C4" w:rsidP="00C9172E">
            <w:pPr>
              <w:pStyle w:val="Tabletext"/>
              <w:jc w:val="center"/>
              <w:rPr>
                <w:szCs w:val="22"/>
                <w:lang w:eastAsia="zh-CN"/>
              </w:rPr>
            </w:pPr>
            <w:r>
              <w:rPr>
                <w:rFonts w:hint="eastAsia"/>
                <w:szCs w:val="22"/>
                <w:lang w:val="en-US" w:eastAsia="zh-CN"/>
              </w:rPr>
              <w:t>2011</w:t>
            </w:r>
            <w:r>
              <w:rPr>
                <w:rFonts w:hint="eastAsia"/>
                <w:szCs w:val="22"/>
                <w:lang w:val="en-US" w:eastAsia="zh-CN"/>
              </w:rPr>
              <w:t>年</w:t>
            </w:r>
            <w:r w:rsidR="00E51A16">
              <w:rPr>
                <w:rFonts w:hint="eastAsia"/>
                <w:szCs w:val="22"/>
                <w:lang w:val="en-US" w:eastAsia="zh-CN"/>
              </w:rPr>
              <w:t>10</w:t>
            </w:r>
            <w:r>
              <w:rPr>
                <w:rFonts w:hint="eastAsia"/>
                <w:szCs w:val="22"/>
                <w:lang w:val="en-US" w:eastAsia="zh-CN"/>
              </w:rPr>
              <w:t>月</w:t>
            </w:r>
            <w:r w:rsidR="00E51A16">
              <w:rPr>
                <w:rFonts w:hint="eastAsia"/>
                <w:szCs w:val="22"/>
                <w:lang w:val="en-US" w:eastAsia="zh-CN"/>
              </w:rPr>
              <w:t>7</w:t>
            </w:r>
            <w:r>
              <w:rPr>
                <w:rFonts w:hint="eastAsia"/>
                <w:szCs w:val="22"/>
                <w:lang w:val="en-US" w:eastAsia="zh-CN"/>
              </w:rPr>
              <w:t>日（星期</w:t>
            </w:r>
            <w:r w:rsidR="00E51A16">
              <w:rPr>
                <w:rFonts w:hint="eastAsia"/>
                <w:szCs w:val="22"/>
                <w:lang w:val="en-US" w:eastAsia="zh-CN"/>
              </w:rPr>
              <w:t>五</w:t>
            </w:r>
            <w:r>
              <w:rPr>
                <w:rFonts w:hint="eastAsia"/>
                <w:szCs w:val="22"/>
                <w:lang w:val="en-US" w:eastAsia="zh-CN"/>
              </w:rPr>
              <w:t>）</w:t>
            </w:r>
            <w:r>
              <w:rPr>
                <w:szCs w:val="22"/>
                <w:lang w:val="en-US" w:eastAsia="zh-CN"/>
              </w:rPr>
              <w:br/>
            </w:r>
            <w:r w:rsidRPr="00F167C7">
              <w:rPr>
                <w:szCs w:val="22"/>
                <w:lang w:val="en-US" w:eastAsia="zh-CN"/>
              </w:rPr>
              <w:t>09:30</w:t>
            </w:r>
            <w:r>
              <w:rPr>
                <w:rFonts w:hint="eastAsia"/>
                <w:szCs w:val="22"/>
                <w:lang w:val="en-US" w:eastAsia="zh-CN"/>
              </w:rPr>
              <w:t>（当地时间）</w:t>
            </w:r>
          </w:p>
        </w:tc>
      </w:tr>
    </w:tbl>
    <w:p w:rsidR="00F32601" w:rsidRPr="00FC539A" w:rsidRDefault="00F32601" w:rsidP="00C9172E">
      <w:pPr>
        <w:pStyle w:val="Heading1"/>
        <w:rPr>
          <w:lang w:val="en-US" w:eastAsia="zh-CN"/>
        </w:rPr>
      </w:pPr>
      <w:r w:rsidRPr="00425DD3">
        <w:rPr>
          <w:lang w:eastAsia="zh-CN"/>
        </w:rPr>
        <w:t>2</w:t>
      </w:r>
      <w:r w:rsidRPr="00425DD3">
        <w:rPr>
          <w:lang w:eastAsia="zh-CN"/>
        </w:rPr>
        <w:tab/>
      </w:r>
      <w:r w:rsidRPr="00425DD3">
        <w:rPr>
          <w:lang w:eastAsia="zh-CN"/>
        </w:rPr>
        <w:t>会议</w:t>
      </w:r>
      <w:r>
        <w:rPr>
          <w:rFonts w:hint="eastAsia"/>
          <w:lang w:val="en-US" w:eastAsia="zh-CN"/>
        </w:rPr>
        <w:t>安排</w:t>
      </w:r>
    </w:p>
    <w:p w:rsidR="00F32601" w:rsidRPr="00425DD3" w:rsidRDefault="00F32601" w:rsidP="00C9172E">
      <w:pPr>
        <w:ind w:firstLineChars="200" w:firstLine="480"/>
        <w:rPr>
          <w:lang w:eastAsia="zh-CN"/>
        </w:rPr>
      </w:pPr>
      <w:r w:rsidRPr="00425DD3">
        <w:rPr>
          <w:lang w:eastAsia="zh-CN"/>
        </w:rPr>
        <w:t>第</w:t>
      </w:r>
      <w:r>
        <w:rPr>
          <w:rFonts w:hint="eastAsia"/>
          <w:lang w:eastAsia="zh-CN"/>
        </w:rPr>
        <w:t>6</w:t>
      </w:r>
      <w:r>
        <w:rPr>
          <w:rFonts w:hint="eastAsia"/>
          <w:lang w:eastAsia="zh-CN"/>
        </w:rPr>
        <w:t>研</w:t>
      </w:r>
      <w:r w:rsidRPr="00425DD3">
        <w:rPr>
          <w:lang w:eastAsia="zh-CN"/>
        </w:rPr>
        <w:t>究组会议的议程草案见附件</w:t>
      </w:r>
      <w:r>
        <w:rPr>
          <w:rFonts w:hint="eastAsia"/>
          <w:lang w:eastAsia="zh-CN"/>
        </w:rPr>
        <w:t>1</w:t>
      </w:r>
      <w:r w:rsidRPr="00425DD3">
        <w:rPr>
          <w:lang w:eastAsia="zh-CN"/>
        </w:rPr>
        <w:t>。</w:t>
      </w:r>
    </w:p>
    <w:p w:rsidR="00F32601" w:rsidRPr="00425DD3" w:rsidRDefault="00F32601" w:rsidP="00C9172E">
      <w:pPr>
        <w:ind w:firstLineChars="200" w:firstLine="480"/>
        <w:rPr>
          <w:lang w:eastAsia="zh-CN"/>
        </w:rPr>
      </w:pPr>
      <w:r w:rsidRPr="00425DD3">
        <w:rPr>
          <w:lang w:eastAsia="zh-CN"/>
        </w:rPr>
        <w:t>分配给第</w:t>
      </w:r>
      <w:r>
        <w:rPr>
          <w:rFonts w:hint="eastAsia"/>
          <w:lang w:eastAsia="zh-CN"/>
        </w:rPr>
        <w:t>6</w:t>
      </w:r>
      <w:r>
        <w:rPr>
          <w:rFonts w:hint="eastAsia"/>
          <w:lang w:eastAsia="zh-CN"/>
        </w:rPr>
        <w:t>研</w:t>
      </w:r>
      <w:r w:rsidRPr="00425DD3">
        <w:rPr>
          <w:lang w:eastAsia="zh-CN"/>
        </w:rPr>
        <w:t>究组的课题请参见：</w:t>
      </w:r>
    </w:p>
    <w:p w:rsidR="00F32601" w:rsidRPr="005D70A4" w:rsidRDefault="00D60916" w:rsidP="00C9172E">
      <w:pPr>
        <w:pStyle w:val="Heading2"/>
        <w:spacing w:after="360"/>
        <w:jc w:val="center"/>
        <w:rPr>
          <w:b w:val="0"/>
          <w:bCs/>
          <w:lang w:val="en-US" w:eastAsia="zh-CN"/>
        </w:rPr>
      </w:pPr>
      <w:hyperlink r:id="rId10" w:history="1">
        <w:r w:rsidR="00F32601" w:rsidRPr="005D70A4">
          <w:rPr>
            <w:rStyle w:val="Hyperlink"/>
            <w:b w:val="0"/>
            <w:bCs/>
          </w:rPr>
          <w:t>http://www.itu.int/ITU-R/go/que-rsg6/en</w:t>
        </w:r>
      </w:hyperlink>
    </w:p>
    <w:p w:rsidR="00F32601" w:rsidRPr="00425DD3" w:rsidRDefault="00F32601" w:rsidP="00C9172E">
      <w:pPr>
        <w:pStyle w:val="Heading2"/>
        <w:rPr>
          <w:lang w:eastAsia="zh-CN"/>
        </w:rPr>
      </w:pPr>
      <w:r w:rsidRPr="00425DD3">
        <w:rPr>
          <w:lang w:eastAsia="zh-CN"/>
        </w:rPr>
        <w:t>2.1</w:t>
      </w:r>
      <w:r w:rsidRPr="00425DD3">
        <w:rPr>
          <w:lang w:eastAsia="zh-CN"/>
        </w:rPr>
        <w:tab/>
      </w:r>
      <w:r w:rsidRPr="00425DD3">
        <w:rPr>
          <w:lang w:eastAsia="zh-CN"/>
        </w:rPr>
        <w:t>在研究组会议上通过建议书草案（</w:t>
      </w:r>
      <w:r w:rsidR="005D70A4">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10.2.2</w:t>
      </w:r>
      <w:r w:rsidRPr="00425DD3">
        <w:rPr>
          <w:lang w:eastAsia="zh-CN"/>
        </w:rPr>
        <w:t>段）</w:t>
      </w:r>
    </w:p>
    <w:p w:rsidR="0082248E" w:rsidRPr="0082248E" w:rsidRDefault="0082248E" w:rsidP="00C9172E">
      <w:pPr>
        <w:ind w:firstLineChars="200" w:firstLine="480"/>
        <w:rPr>
          <w:lang w:eastAsia="zh-CN"/>
        </w:rPr>
      </w:pPr>
      <w:r w:rsidRPr="0082248E">
        <w:rPr>
          <w:lang w:eastAsia="zh-CN"/>
        </w:rPr>
        <w:t>按照</w:t>
      </w:r>
      <w:r w:rsidRPr="0082248E">
        <w:rPr>
          <w:lang w:eastAsia="zh-CN"/>
        </w:rPr>
        <w:t>ITU-R</w:t>
      </w:r>
      <w:r w:rsidRPr="0082248E">
        <w:rPr>
          <w:lang w:eastAsia="zh-CN"/>
        </w:rPr>
        <w:t>第</w:t>
      </w:r>
      <w:r w:rsidRPr="0082248E">
        <w:rPr>
          <w:lang w:eastAsia="zh-CN"/>
        </w:rPr>
        <w:t>1-5</w:t>
      </w:r>
      <w:r w:rsidRPr="0082248E">
        <w:rPr>
          <w:lang w:eastAsia="zh-CN"/>
        </w:rPr>
        <w:t>号决议第</w:t>
      </w:r>
      <w:r w:rsidRPr="0082248E">
        <w:rPr>
          <w:lang w:eastAsia="zh-CN"/>
        </w:rPr>
        <w:t>10.2.2</w:t>
      </w:r>
      <w:r w:rsidRPr="0082248E">
        <w:rPr>
          <w:lang w:eastAsia="zh-CN"/>
        </w:rPr>
        <w:t>段，</w:t>
      </w:r>
      <w:r w:rsidRPr="0082248E">
        <w:rPr>
          <w:rFonts w:hint="eastAsia"/>
          <w:lang w:eastAsia="zh-CN"/>
        </w:rPr>
        <w:t>没有提交研究组通过的建议书</w:t>
      </w:r>
      <w:r w:rsidRPr="0082248E">
        <w:rPr>
          <w:lang w:eastAsia="zh-CN"/>
        </w:rPr>
        <w:t>。</w:t>
      </w:r>
    </w:p>
    <w:p w:rsidR="003437F1" w:rsidRDefault="003437F1" w:rsidP="00C9172E">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F32601" w:rsidRPr="00425DD3" w:rsidRDefault="00F32601" w:rsidP="00C9172E">
      <w:pPr>
        <w:pStyle w:val="Heading2"/>
        <w:rPr>
          <w:lang w:eastAsia="zh-CN"/>
        </w:rPr>
      </w:pPr>
      <w:r w:rsidRPr="00425DD3">
        <w:rPr>
          <w:lang w:eastAsia="zh-CN"/>
        </w:rPr>
        <w:lastRenderedPageBreak/>
        <w:t>2.2</w:t>
      </w:r>
      <w:r w:rsidRPr="00425DD3">
        <w:rPr>
          <w:lang w:eastAsia="zh-CN"/>
        </w:rPr>
        <w:tab/>
      </w:r>
      <w:r w:rsidRPr="00425DD3">
        <w:rPr>
          <w:lang w:eastAsia="zh-CN"/>
        </w:rPr>
        <w:t>研究组以信函方式通过建议书草案（</w:t>
      </w: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10.2.3</w:t>
      </w:r>
      <w:r w:rsidRPr="00425DD3">
        <w:rPr>
          <w:lang w:eastAsia="zh-CN"/>
        </w:rPr>
        <w:t>段）</w:t>
      </w:r>
    </w:p>
    <w:p w:rsidR="00F32601" w:rsidRPr="00425DD3" w:rsidRDefault="00F32601" w:rsidP="00C9172E">
      <w:pPr>
        <w:ind w:firstLineChars="200" w:firstLine="480"/>
        <w:jc w:val="both"/>
        <w:rPr>
          <w:lang w:eastAsia="zh-CN"/>
        </w:rPr>
      </w:pP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10.2.3</w:t>
      </w:r>
      <w:r w:rsidRPr="00425DD3">
        <w:rPr>
          <w:lang w:eastAsia="zh-CN"/>
        </w:rPr>
        <w:t>段所述的程序涉及新的或经修订的建议书草案，这些建议书没有明确包括在研究组会议议程之中。</w:t>
      </w:r>
    </w:p>
    <w:p w:rsidR="00F32601" w:rsidRPr="00425DD3" w:rsidRDefault="00F32601" w:rsidP="00C9172E">
      <w:pPr>
        <w:ind w:firstLineChars="200" w:firstLine="480"/>
        <w:jc w:val="both"/>
        <w:rPr>
          <w:lang w:eastAsia="zh-CN"/>
        </w:rPr>
      </w:pPr>
      <w:r w:rsidRPr="00425DD3">
        <w:rPr>
          <w:lang w:eastAsia="zh-CN"/>
        </w:rPr>
        <w:t>按照本程序，在研究组会议前夕召开的</w:t>
      </w:r>
      <w:r>
        <w:rPr>
          <w:rFonts w:hint="eastAsia"/>
          <w:lang w:eastAsia="zh-CN"/>
        </w:rPr>
        <w:t>第</w:t>
      </w:r>
      <w:r>
        <w:rPr>
          <w:rFonts w:hint="eastAsia"/>
          <w:lang w:eastAsia="zh-CN"/>
        </w:rPr>
        <w:t>6A</w:t>
      </w:r>
      <w:r w:rsidRPr="00425DD3">
        <w:rPr>
          <w:lang w:eastAsia="zh-CN"/>
        </w:rPr>
        <w:t>、</w:t>
      </w:r>
      <w:r>
        <w:rPr>
          <w:rFonts w:hint="eastAsia"/>
          <w:lang w:eastAsia="zh-CN"/>
        </w:rPr>
        <w:t>6B</w:t>
      </w:r>
      <w:r w:rsidRPr="00425DD3">
        <w:rPr>
          <w:lang w:eastAsia="zh-CN"/>
        </w:rPr>
        <w:t>和</w:t>
      </w:r>
      <w:r>
        <w:rPr>
          <w:rFonts w:hint="eastAsia"/>
          <w:lang w:eastAsia="zh-CN"/>
        </w:rPr>
        <w:t>6C</w:t>
      </w:r>
      <w:r w:rsidRPr="00425DD3">
        <w:rPr>
          <w:lang w:eastAsia="zh-CN"/>
        </w:rPr>
        <w:t>工作组会议期间拟定的新的和经修订的建议书草案将提交研究组。在经过充分研究后，研究组可决定以信函方式通过这些建议书草案。在此情况下，研究组还可决定对建议书草案采用</w:t>
      </w: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10.3</w:t>
      </w:r>
      <w:r w:rsidRPr="00425DD3">
        <w:rPr>
          <w:lang w:eastAsia="zh-CN"/>
        </w:rPr>
        <w:t>段所述的同时通过和批准程序（</w:t>
      </w:r>
      <w:r w:rsidRPr="00425DD3">
        <w:rPr>
          <w:lang w:eastAsia="zh-CN"/>
        </w:rPr>
        <w:t>PSAA</w:t>
      </w:r>
      <w:r w:rsidRPr="00425DD3">
        <w:rPr>
          <w:lang w:eastAsia="zh-CN"/>
        </w:rPr>
        <w:t>）（亦见以下第</w:t>
      </w:r>
      <w:r w:rsidRPr="00425DD3">
        <w:rPr>
          <w:lang w:eastAsia="zh-CN"/>
        </w:rPr>
        <w:t>2.3</w:t>
      </w:r>
      <w:r w:rsidRPr="00425DD3">
        <w:rPr>
          <w:lang w:eastAsia="zh-CN"/>
        </w:rPr>
        <w:t>段）。</w:t>
      </w:r>
    </w:p>
    <w:p w:rsidR="00F32601" w:rsidRPr="00425DD3" w:rsidRDefault="00F32601" w:rsidP="00C9172E">
      <w:pPr>
        <w:ind w:firstLineChars="200" w:firstLine="480"/>
        <w:jc w:val="both"/>
        <w:rPr>
          <w:lang w:eastAsia="zh-CN"/>
        </w:rPr>
      </w:pPr>
      <w:r w:rsidRPr="00425DD3">
        <w:rPr>
          <w:lang w:eastAsia="zh-CN"/>
        </w:rPr>
        <w:t>根据</w:t>
      </w:r>
      <w:r w:rsidRPr="00425DD3">
        <w:rPr>
          <w:lang w:eastAsia="zh-CN"/>
        </w:rPr>
        <w:t>ITU-R</w:t>
      </w:r>
      <w:r w:rsidRPr="00425DD3">
        <w:rPr>
          <w:lang w:eastAsia="zh-CN"/>
        </w:rPr>
        <w:t>第</w:t>
      </w:r>
      <w:r w:rsidRPr="00425DD3">
        <w:rPr>
          <w:lang w:eastAsia="zh-CN"/>
        </w:rPr>
        <w:t>1-</w:t>
      </w:r>
      <w:r w:rsidRPr="00425DD3">
        <w:rPr>
          <w:rFonts w:hint="eastAsia"/>
          <w:lang w:eastAsia="zh-CN"/>
        </w:rPr>
        <w:t>5</w:t>
      </w:r>
      <w:r w:rsidRPr="00425DD3">
        <w:rPr>
          <w:lang w:eastAsia="zh-CN"/>
        </w:rPr>
        <w:t>号决议第</w:t>
      </w:r>
      <w:r w:rsidRPr="00425DD3">
        <w:rPr>
          <w:lang w:eastAsia="zh-CN"/>
        </w:rPr>
        <w:t>2.25</w:t>
      </w:r>
      <w:r w:rsidRPr="00425DD3">
        <w:rPr>
          <w:lang w:eastAsia="zh-CN"/>
        </w:rPr>
        <w:t>段，本通函的附件</w:t>
      </w:r>
      <w:r w:rsidR="0013527C">
        <w:rPr>
          <w:rFonts w:hint="eastAsia"/>
          <w:lang w:eastAsia="zh-CN"/>
        </w:rPr>
        <w:t>2</w:t>
      </w:r>
      <w:r w:rsidRPr="00425DD3">
        <w:rPr>
          <w:lang w:eastAsia="zh-CN"/>
        </w:rPr>
        <w:t>包含一份清单，列出了研究组会议前夕召开的工作组会议将研究并可能为之形成建议书草案的议题。</w:t>
      </w:r>
    </w:p>
    <w:p w:rsidR="00F32601" w:rsidRPr="00425DD3" w:rsidRDefault="00F32601" w:rsidP="00C9172E">
      <w:pPr>
        <w:pStyle w:val="Heading2"/>
        <w:rPr>
          <w:lang w:eastAsia="zh-CN"/>
        </w:rPr>
      </w:pPr>
      <w:r w:rsidRPr="00425DD3">
        <w:rPr>
          <w:lang w:eastAsia="zh-CN"/>
        </w:rPr>
        <w:t>2.3</w:t>
      </w:r>
      <w:r w:rsidRPr="00425DD3">
        <w:rPr>
          <w:lang w:eastAsia="zh-CN"/>
        </w:rPr>
        <w:tab/>
      </w:r>
      <w:r w:rsidRPr="00425DD3">
        <w:rPr>
          <w:lang w:eastAsia="zh-CN"/>
        </w:rPr>
        <w:t>关于批准程序的决定</w:t>
      </w:r>
    </w:p>
    <w:p w:rsidR="00F32601" w:rsidRDefault="00F32601" w:rsidP="00C9172E">
      <w:pPr>
        <w:ind w:firstLineChars="200" w:firstLine="480"/>
        <w:jc w:val="both"/>
        <w:rPr>
          <w:lang w:eastAsia="zh-CN"/>
        </w:rPr>
      </w:pPr>
      <w:r w:rsidRPr="00425DD3">
        <w:rPr>
          <w:lang w:eastAsia="zh-CN"/>
        </w:rPr>
        <w:t>研究组会议</w:t>
      </w:r>
      <w:r>
        <w:rPr>
          <w:rFonts w:hint="eastAsia"/>
          <w:lang w:eastAsia="zh-CN"/>
        </w:rPr>
        <w:t>须</w:t>
      </w:r>
      <w:r w:rsidRPr="00425DD3">
        <w:rPr>
          <w:lang w:eastAsia="zh-CN"/>
        </w:rPr>
        <w:t>按照</w:t>
      </w: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10.4.3</w:t>
      </w:r>
      <w:r w:rsidRPr="00425DD3">
        <w:rPr>
          <w:lang w:eastAsia="zh-CN"/>
        </w:rPr>
        <w:t>段确定批准各建议书草案应遵循的最终程序。批准建议书草案既可以采取将它们提交下一届无线电通信全会的方式，也可以采取与成员国磋商的方式；或者，研究组也可决定采用</w:t>
      </w: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10.3</w:t>
      </w:r>
      <w:r w:rsidRPr="00425DD3">
        <w:rPr>
          <w:lang w:eastAsia="zh-CN"/>
        </w:rPr>
        <w:t>段所述的</w:t>
      </w:r>
      <w:r w:rsidRPr="00425DD3">
        <w:rPr>
          <w:lang w:eastAsia="zh-CN"/>
        </w:rPr>
        <w:t>PSAA</w:t>
      </w:r>
      <w:r w:rsidRPr="00425DD3">
        <w:rPr>
          <w:lang w:eastAsia="zh-CN"/>
        </w:rPr>
        <w:t>程序。</w:t>
      </w:r>
    </w:p>
    <w:p w:rsidR="00F32601" w:rsidRDefault="00F32601" w:rsidP="00C9172E">
      <w:pPr>
        <w:pStyle w:val="Heading1"/>
      </w:pPr>
      <w:r w:rsidRPr="00880C98">
        <w:rPr>
          <w:rFonts w:hint="eastAsia"/>
        </w:rPr>
        <w:t>3</w:t>
      </w:r>
      <w:r>
        <w:rPr>
          <w:rFonts w:hint="eastAsia"/>
        </w:rPr>
        <w:tab/>
      </w:r>
      <w:proofErr w:type="spellStart"/>
      <w:r>
        <w:rPr>
          <w:rFonts w:hint="eastAsia"/>
        </w:rPr>
        <w:t>文稿</w:t>
      </w:r>
      <w:proofErr w:type="spellEnd"/>
    </w:p>
    <w:p w:rsidR="00F32601" w:rsidRDefault="00F32601" w:rsidP="00C9172E">
      <w:pPr>
        <w:ind w:firstLineChars="200" w:firstLine="480"/>
        <w:rPr>
          <w:lang w:eastAsia="zh-CN"/>
        </w:rPr>
      </w:pPr>
      <w:r w:rsidRPr="00880C98">
        <w:rPr>
          <w:rFonts w:hint="eastAsia"/>
          <w:lang w:eastAsia="zh-CN"/>
        </w:rPr>
        <w:t>各方针对第</w:t>
      </w:r>
      <w:r w:rsidRPr="00880C98">
        <w:rPr>
          <w:lang w:eastAsia="zh-CN"/>
        </w:rPr>
        <w:t>6</w:t>
      </w:r>
      <w:r w:rsidRPr="00880C98">
        <w:rPr>
          <w:rFonts w:hint="eastAsia"/>
          <w:lang w:eastAsia="zh-CN"/>
        </w:rPr>
        <w:t>研究组工作提交</w:t>
      </w:r>
      <w:r w:rsidR="00DF2930" w:rsidRPr="00880C98">
        <w:rPr>
          <w:rFonts w:hint="eastAsia"/>
          <w:lang w:eastAsia="zh-CN"/>
        </w:rPr>
        <w:t>的</w:t>
      </w:r>
      <w:r w:rsidRPr="00880C98">
        <w:rPr>
          <w:rFonts w:hint="eastAsia"/>
          <w:lang w:eastAsia="zh-CN"/>
        </w:rPr>
        <w:t>文稿将按照</w:t>
      </w:r>
      <w:r w:rsidRPr="00880C98">
        <w:rPr>
          <w:lang w:eastAsia="zh-CN"/>
        </w:rPr>
        <w:t>ITU-R</w:t>
      </w:r>
      <w:r w:rsidRPr="00880C98">
        <w:rPr>
          <w:rFonts w:hint="eastAsia"/>
          <w:lang w:eastAsia="zh-CN"/>
        </w:rPr>
        <w:t>第</w:t>
      </w:r>
      <w:r w:rsidRPr="00880C98">
        <w:rPr>
          <w:lang w:eastAsia="zh-CN"/>
        </w:rPr>
        <w:t>1-5</w:t>
      </w:r>
      <w:r w:rsidRPr="00880C98">
        <w:rPr>
          <w:rFonts w:hint="eastAsia"/>
          <w:lang w:eastAsia="zh-CN"/>
        </w:rPr>
        <w:t>号决议规定处理</w:t>
      </w:r>
      <w:r w:rsidR="00DF2930">
        <w:rPr>
          <w:rFonts w:hint="eastAsia"/>
          <w:lang w:eastAsia="zh-CN"/>
        </w:rPr>
        <w:t>并</w:t>
      </w:r>
      <w:r w:rsidRPr="00880C98">
        <w:rPr>
          <w:rFonts w:hint="eastAsia"/>
          <w:lang w:eastAsia="zh-CN"/>
        </w:rPr>
        <w:t>在</w:t>
      </w:r>
      <w:hyperlink r:id="rId11" w:history="1">
        <w:r w:rsidR="00DF2930">
          <w:rPr>
            <w:rStyle w:val="Hyperlink"/>
          </w:rPr>
          <w:t>http://www.itu.int/ITU-R/go/r07-SG06-c/en</w:t>
        </w:r>
      </w:hyperlink>
      <w:r w:rsidR="0013527C">
        <w:rPr>
          <w:rFonts w:hint="eastAsia"/>
          <w:lang w:eastAsia="zh-CN"/>
        </w:rPr>
        <w:t>公</w:t>
      </w:r>
      <w:r>
        <w:rPr>
          <w:rFonts w:hint="eastAsia"/>
          <w:lang w:eastAsia="zh-CN"/>
        </w:rPr>
        <w:t>布。</w:t>
      </w:r>
      <w:r w:rsidRPr="00880C98">
        <w:rPr>
          <w:rFonts w:hint="eastAsia"/>
          <w:b/>
          <w:lang w:eastAsia="zh-CN"/>
        </w:rPr>
        <w:t>提交文稿的截止日期为</w:t>
      </w:r>
      <w:r w:rsidR="0082248E" w:rsidRPr="0013527C">
        <w:rPr>
          <w:b/>
          <w:bCs/>
          <w:lang w:eastAsia="zh-CN"/>
        </w:rPr>
        <w:t>2011</w:t>
      </w:r>
      <w:r w:rsidR="0082248E" w:rsidRPr="0013527C">
        <w:rPr>
          <w:rFonts w:hint="eastAsia"/>
          <w:b/>
          <w:bCs/>
          <w:lang w:eastAsia="zh-CN"/>
        </w:rPr>
        <w:t>年</w:t>
      </w:r>
      <w:r w:rsidR="00E51A16">
        <w:rPr>
          <w:rFonts w:hint="eastAsia"/>
          <w:b/>
          <w:bCs/>
          <w:lang w:val="en-US" w:eastAsia="zh-CN"/>
        </w:rPr>
        <w:t>9</w:t>
      </w:r>
      <w:r w:rsidR="0082248E" w:rsidRPr="0013527C">
        <w:rPr>
          <w:rFonts w:hint="eastAsia"/>
          <w:b/>
          <w:bCs/>
          <w:lang w:eastAsia="zh-CN"/>
        </w:rPr>
        <w:t>月</w:t>
      </w:r>
      <w:r w:rsidR="00E51A16">
        <w:rPr>
          <w:rFonts w:hint="eastAsia"/>
          <w:b/>
          <w:bCs/>
          <w:lang w:eastAsia="zh-CN"/>
        </w:rPr>
        <w:t>30</w:t>
      </w:r>
      <w:r w:rsidR="0013527C">
        <w:rPr>
          <w:rFonts w:hint="eastAsia"/>
          <w:b/>
          <w:lang w:eastAsia="zh-CN"/>
        </w:rPr>
        <w:t>日</w:t>
      </w:r>
      <w:r>
        <w:rPr>
          <w:rFonts w:hint="eastAsia"/>
          <w:b/>
          <w:lang w:eastAsia="zh-CN"/>
        </w:rPr>
        <w:t>（星期</w:t>
      </w:r>
      <w:r w:rsidR="00E51A16">
        <w:rPr>
          <w:rFonts w:hint="eastAsia"/>
          <w:b/>
          <w:lang w:eastAsia="zh-CN"/>
        </w:rPr>
        <w:t>五</w:t>
      </w:r>
      <w:r>
        <w:rPr>
          <w:rFonts w:hint="eastAsia"/>
          <w:b/>
          <w:lang w:eastAsia="zh-CN"/>
        </w:rPr>
        <w:t>）</w:t>
      </w:r>
      <w:r w:rsidR="00057BF2" w:rsidRPr="00880C98">
        <w:rPr>
          <w:rFonts w:hint="eastAsia"/>
          <w:b/>
          <w:lang w:eastAsia="zh-CN"/>
        </w:rPr>
        <w:t>协调</w:t>
      </w:r>
      <w:r w:rsidRPr="00880C98">
        <w:rPr>
          <w:rFonts w:hint="eastAsia"/>
          <w:b/>
          <w:lang w:eastAsia="zh-CN"/>
        </w:rPr>
        <w:t>世界时（</w:t>
      </w:r>
      <w:r w:rsidRPr="00880C98">
        <w:rPr>
          <w:b/>
          <w:lang w:eastAsia="zh-CN"/>
        </w:rPr>
        <w:t>UTC</w:t>
      </w:r>
      <w:r w:rsidRPr="00880C98">
        <w:rPr>
          <w:rFonts w:hint="eastAsia"/>
          <w:b/>
          <w:lang w:eastAsia="zh-CN"/>
        </w:rPr>
        <w:t>）</w:t>
      </w:r>
      <w:r w:rsidRPr="00880C98">
        <w:rPr>
          <w:b/>
          <w:lang w:eastAsia="zh-CN"/>
        </w:rPr>
        <w:t>16:00</w:t>
      </w:r>
      <w:r w:rsidRPr="00880C98">
        <w:rPr>
          <w:rFonts w:hint="eastAsia"/>
          <w:b/>
          <w:lang w:eastAsia="zh-CN"/>
        </w:rPr>
        <w:t>时</w:t>
      </w:r>
      <w:r>
        <w:rPr>
          <w:rFonts w:hint="eastAsia"/>
          <w:lang w:eastAsia="zh-CN"/>
        </w:rPr>
        <w:t>。晚于该日期提交的文稿将不予接受。</w:t>
      </w:r>
      <w:r>
        <w:rPr>
          <w:lang w:eastAsia="zh-CN"/>
        </w:rPr>
        <w:t>ITU-R</w:t>
      </w:r>
      <w:r>
        <w:rPr>
          <w:rFonts w:hint="eastAsia"/>
          <w:lang w:eastAsia="zh-CN"/>
        </w:rPr>
        <w:t>第</w:t>
      </w:r>
      <w:r>
        <w:rPr>
          <w:lang w:eastAsia="zh-CN"/>
        </w:rPr>
        <w:t>1-5</w:t>
      </w:r>
      <w:r>
        <w:rPr>
          <w:rFonts w:hint="eastAsia"/>
          <w:lang w:eastAsia="zh-CN"/>
        </w:rPr>
        <w:t>号决议规定，不得审议在会议开幕时尚未提供给与会代表的任何文件。</w:t>
      </w:r>
    </w:p>
    <w:p w:rsidR="00F32601" w:rsidRDefault="00F32601" w:rsidP="00C9172E">
      <w:pPr>
        <w:ind w:firstLineChars="200" w:firstLine="480"/>
        <w:rPr>
          <w:lang w:eastAsia="zh-CN"/>
        </w:rPr>
      </w:pPr>
      <w:r>
        <w:rPr>
          <w:rFonts w:hint="eastAsia"/>
          <w:lang w:eastAsia="zh-CN"/>
        </w:rPr>
        <w:t>请与会代表通过电子邮件将文稿提交至：</w:t>
      </w:r>
    </w:p>
    <w:p w:rsidR="00F32601" w:rsidRPr="000E6F64" w:rsidRDefault="00D60916" w:rsidP="00C9172E">
      <w:pPr>
        <w:spacing w:before="240"/>
        <w:jc w:val="center"/>
        <w:rPr>
          <w:lang w:eastAsia="zh-CN"/>
        </w:rPr>
      </w:pPr>
      <w:hyperlink r:id="rId12" w:history="1">
        <w:r w:rsidR="00F32601">
          <w:rPr>
            <w:rStyle w:val="Hyperlink"/>
          </w:rPr>
          <w:t>rsg6@itu.int</w:t>
        </w:r>
      </w:hyperlink>
    </w:p>
    <w:p w:rsidR="00F32601" w:rsidRDefault="00F32601" w:rsidP="00C9172E">
      <w:pPr>
        <w:spacing w:before="240" w:after="80"/>
        <w:ind w:firstLineChars="200" w:firstLine="480"/>
        <w:rPr>
          <w:rFonts w:ascii="SimSun" w:hAnsi="SimSun" w:cs="SimSun"/>
          <w:lang w:eastAsia="zh-CN"/>
        </w:rPr>
      </w:pPr>
      <w:r>
        <w:rPr>
          <w:rFonts w:ascii="SimSun" w:hAnsi="SimSun" w:cs="SimSun" w:hint="eastAsia"/>
          <w:lang w:eastAsia="zh-CN"/>
        </w:rPr>
        <w:t>同时应将文稿抄送第</w:t>
      </w:r>
      <w:r>
        <w:rPr>
          <w:lang w:eastAsia="zh-CN"/>
        </w:rPr>
        <w:t>6</w:t>
      </w:r>
      <w:r>
        <w:rPr>
          <w:rFonts w:ascii="SimSun" w:hAnsi="SimSun" w:cs="SimSun" w:hint="eastAsia"/>
          <w:lang w:eastAsia="zh-CN"/>
        </w:rPr>
        <w:t>研究组的正副主席，其相关地址见：</w:t>
      </w:r>
    </w:p>
    <w:p w:rsidR="00E51A16" w:rsidRPr="00512FD2" w:rsidRDefault="00D60916" w:rsidP="00C9172E">
      <w:pPr>
        <w:spacing w:before="240"/>
        <w:jc w:val="center"/>
        <w:rPr>
          <w:rStyle w:val="Hyperlink"/>
          <w:szCs w:val="24"/>
        </w:rPr>
      </w:pPr>
      <w:hyperlink r:id="rId13" w:tgtFrame="_blank" w:history="1">
        <w:r w:rsidR="00E51A16" w:rsidRPr="00512FD2">
          <w:rPr>
            <w:color w:val="00008B"/>
            <w:u w:val="single"/>
          </w:rPr>
          <w:t>http://run.as/itu.int/jr158e</w:t>
        </w:r>
      </w:hyperlink>
    </w:p>
    <w:p w:rsidR="008F4C14" w:rsidRDefault="008F4C14">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F32601" w:rsidRPr="00F44034" w:rsidRDefault="00BE2DA0" w:rsidP="00C9172E">
      <w:pPr>
        <w:pStyle w:val="Heading1"/>
        <w:rPr>
          <w:lang w:eastAsia="zh-CN"/>
        </w:rPr>
      </w:pPr>
      <w:r>
        <w:rPr>
          <w:lang w:eastAsia="zh-CN"/>
        </w:rPr>
        <w:lastRenderedPageBreak/>
        <w:t>4</w:t>
      </w:r>
      <w:r>
        <w:rPr>
          <w:lang w:eastAsia="zh-CN"/>
        </w:rPr>
        <w:tab/>
      </w:r>
      <w:r w:rsidR="00F32601">
        <w:rPr>
          <w:rFonts w:hint="eastAsia"/>
          <w:lang w:eastAsia="zh-CN"/>
        </w:rPr>
        <w:t>参会</w:t>
      </w:r>
      <w:r w:rsidR="00F32601">
        <w:rPr>
          <w:rFonts w:hint="eastAsia"/>
          <w:lang w:eastAsia="zh-CN"/>
        </w:rPr>
        <w:t>/</w:t>
      </w:r>
      <w:r w:rsidR="00F32601">
        <w:rPr>
          <w:rFonts w:hint="eastAsia"/>
          <w:lang w:eastAsia="zh-CN"/>
        </w:rPr>
        <w:t>签证要求</w:t>
      </w:r>
    </w:p>
    <w:p w:rsidR="00F32601" w:rsidRDefault="00F32601" w:rsidP="00C9172E">
      <w:pPr>
        <w:ind w:firstLineChars="200" w:firstLine="480"/>
        <w:jc w:val="both"/>
        <w:rPr>
          <w:szCs w:val="24"/>
          <w:lang w:eastAsia="zh-CN"/>
        </w:rPr>
      </w:pPr>
      <w:r>
        <w:rPr>
          <w:rFonts w:hint="eastAsia"/>
          <w:szCs w:val="24"/>
          <w:lang w:eastAsia="zh-CN"/>
        </w:rPr>
        <w:t>将通过</w:t>
      </w:r>
      <w:r>
        <w:rPr>
          <w:rFonts w:hint="eastAsia"/>
          <w:szCs w:val="24"/>
          <w:lang w:eastAsia="zh-CN"/>
        </w:rPr>
        <w:t>ITU-R</w:t>
      </w:r>
      <w:r>
        <w:rPr>
          <w:rFonts w:hint="eastAsia"/>
          <w:szCs w:val="24"/>
          <w:lang w:eastAsia="zh-CN"/>
        </w:rPr>
        <w:t>网站在线进行会议代表</w:t>
      </w:r>
      <w:r>
        <w:rPr>
          <w:rFonts w:hint="eastAsia"/>
          <w:szCs w:val="24"/>
          <w:lang w:eastAsia="zh-CN"/>
        </w:rPr>
        <w:t>/</w:t>
      </w:r>
      <w:r>
        <w:rPr>
          <w:rFonts w:hint="eastAsia"/>
          <w:szCs w:val="24"/>
          <w:lang w:eastAsia="zh-CN"/>
        </w:rPr>
        <w:t>与会者的注册。请每个主管部门</w:t>
      </w:r>
      <w:r>
        <w:rPr>
          <w:rFonts w:hint="eastAsia"/>
          <w:szCs w:val="24"/>
          <w:lang w:eastAsia="zh-CN"/>
        </w:rPr>
        <w:t>/</w:t>
      </w:r>
      <w:r>
        <w:rPr>
          <w:rFonts w:hint="eastAsia"/>
          <w:szCs w:val="24"/>
          <w:lang w:eastAsia="zh-CN"/>
        </w:rPr>
        <w:t>部门成员</w:t>
      </w:r>
      <w:r>
        <w:rPr>
          <w:rFonts w:hint="eastAsia"/>
          <w:szCs w:val="24"/>
          <w:lang w:eastAsia="zh-CN"/>
        </w:rPr>
        <w:t>/</w:t>
      </w:r>
      <w:r>
        <w:rPr>
          <w:rFonts w:hint="eastAsia"/>
          <w:szCs w:val="24"/>
          <w:lang w:eastAsia="zh-CN"/>
        </w:rPr>
        <w:t>部门准成员指定一名负责处理其主管部门</w:t>
      </w:r>
      <w:r>
        <w:rPr>
          <w:rFonts w:hint="eastAsia"/>
          <w:szCs w:val="24"/>
          <w:lang w:eastAsia="zh-CN"/>
        </w:rPr>
        <w:t>/</w:t>
      </w:r>
      <w:r>
        <w:rPr>
          <w:rFonts w:hint="eastAsia"/>
          <w:szCs w:val="24"/>
          <w:lang w:eastAsia="zh-CN"/>
        </w:rPr>
        <w:t>单位所有注册请求的牵头人。希望参加会议的个人请直接与其单位指定负责所有研究组活动的牵头人联系。指定牵头人（</w:t>
      </w:r>
      <w:r>
        <w:rPr>
          <w:rFonts w:hint="eastAsia"/>
          <w:szCs w:val="24"/>
          <w:lang w:eastAsia="zh-CN"/>
        </w:rPr>
        <w:t>DFP</w:t>
      </w:r>
      <w:r>
        <w:rPr>
          <w:rFonts w:hint="eastAsia"/>
          <w:szCs w:val="24"/>
          <w:lang w:eastAsia="zh-CN"/>
        </w:rPr>
        <w:t>）</w:t>
      </w:r>
      <w:r w:rsidR="005D70A4">
        <w:rPr>
          <w:rFonts w:hint="eastAsia"/>
          <w:szCs w:val="24"/>
          <w:lang w:val="en-US" w:eastAsia="zh-CN"/>
        </w:rPr>
        <w:t>名单</w:t>
      </w:r>
      <w:r w:rsidR="005D70A4" w:rsidRPr="00C100FB">
        <w:rPr>
          <w:rFonts w:hint="eastAsia"/>
          <w:szCs w:val="24"/>
          <w:u w:val="single"/>
          <w:lang w:val="en-US" w:eastAsia="zh-CN"/>
        </w:rPr>
        <w:t>和有关签证要求的详细信息</w:t>
      </w:r>
      <w:r>
        <w:rPr>
          <w:rFonts w:hint="eastAsia"/>
          <w:szCs w:val="24"/>
          <w:lang w:eastAsia="zh-CN"/>
        </w:rPr>
        <w:t>见</w:t>
      </w:r>
      <w:r w:rsidRPr="00190136">
        <w:rPr>
          <w:rFonts w:hint="eastAsia"/>
          <w:b/>
          <w:szCs w:val="24"/>
          <w:lang w:eastAsia="zh-CN"/>
        </w:rPr>
        <w:t>ITU-R</w:t>
      </w:r>
      <w:r w:rsidRPr="00190136">
        <w:rPr>
          <w:rFonts w:hint="eastAsia"/>
          <w:b/>
          <w:szCs w:val="24"/>
          <w:lang w:eastAsia="zh-CN"/>
        </w:rPr>
        <w:t>代表注册和</w:t>
      </w:r>
      <w:r w:rsidR="005D70A4">
        <w:rPr>
          <w:rFonts w:hint="eastAsia"/>
          <w:b/>
          <w:szCs w:val="24"/>
          <w:lang w:eastAsia="zh-CN"/>
        </w:rPr>
        <w:t>成员</w:t>
      </w:r>
      <w:r w:rsidRPr="00190136">
        <w:rPr>
          <w:rFonts w:hint="eastAsia"/>
          <w:b/>
          <w:szCs w:val="24"/>
          <w:lang w:eastAsia="zh-CN"/>
        </w:rPr>
        <w:t>信息</w:t>
      </w:r>
      <w:r>
        <w:rPr>
          <w:rFonts w:hint="eastAsia"/>
          <w:szCs w:val="24"/>
          <w:lang w:eastAsia="zh-CN"/>
        </w:rPr>
        <w:t>网页：</w:t>
      </w:r>
    </w:p>
    <w:p w:rsidR="00F32601" w:rsidRDefault="00D60916" w:rsidP="00C9172E">
      <w:pPr>
        <w:spacing w:before="240"/>
        <w:jc w:val="center"/>
        <w:rPr>
          <w:lang w:eastAsia="zh-CN"/>
        </w:rPr>
      </w:pPr>
      <w:hyperlink r:id="rId14" w:history="1">
        <w:r w:rsidR="001D25C2" w:rsidRPr="00053919">
          <w:rPr>
            <w:rStyle w:val="Hyperlink"/>
            <w:szCs w:val="24"/>
          </w:rPr>
          <w:t>http://www.itu.int/ITU-R/go/delegate-reg-info/en</w:t>
        </w:r>
      </w:hyperlink>
    </w:p>
    <w:p w:rsidR="00E51A16" w:rsidRDefault="00E51A16" w:rsidP="008F4C14">
      <w:pPr>
        <w:tabs>
          <w:tab w:val="left" w:pos="567"/>
        </w:tabs>
        <w:overflowPunct/>
        <w:autoSpaceDE/>
        <w:autoSpaceDN/>
        <w:adjustRightInd/>
        <w:spacing w:before="240"/>
        <w:ind w:firstLineChars="200" w:firstLine="480"/>
        <w:jc w:val="both"/>
        <w:textAlignment w:val="auto"/>
        <w:rPr>
          <w:lang w:eastAsia="zh-CN"/>
        </w:rPr>
      </w:pPr>
      <w:r w:rsidRPr="003070B8">
        <w:rPr>
          <w:rFonts w:hint="eastAsia"/>
          <w:lang w:eastAsia="zh-CN"/>
        </w:rPr>
        <w:t>即将召开的研究组会议将进一步采取措施，实现彻底的电子工作环境。</w:t>
      </w:r>
      <w:r w:rsidRPr="00B704F7">
        <w:rPr>
          <w:rFonts w:hint="eastAsia"/>
          <w:b/>
          <w:bCs/>
          <w:lang w:eastAsia="zh-CN"/>
        </w:rPr>
        <w:t>因此，会议</w:t>
      </w:r>
      <w:r w:rsidR="002559D6">
        <w:rPr>
          <w:rFonts w:hint="eastAsia"/>
          <w:b/>
          <w:bCs/>
          <w:lang w:eastAsia="zh-CN"/>
        </w:rPr>
        <w:t>前和会议期间的</w:t>
      </w:r>
      <w:r w:rsidR="002559D6" w:rsidRPr="002559D6">
        <w:rPr>
          <w:rFonts w:hint="eastAsia"/>
          <w:b/>
          <w:bCs/>
          <w:lang w:eastAsia="zh-CN"/>
        </w:rPr>
        <w:t>纸质文件</w:t>
      </w:r>
      <w:r w:rsidR="00C9172E">
        <w:rPr>
          <w:rFonts w:hint="eastAsia"/>
          <w:b/>
          <w:bCs/>
          <w:lang w:eastAsia="zh-CN"/>
        </w:rPr>
        <w:t>数量有限</w:t>
      </w:r>
      <w:r w:rsidRPr="003070B8">
        <w:rPr>
          <w:rFonts w:hint="eastAsia"/>
          <w:lang w:eastAsia="zh-CN"/>
        </w:rPr>
        <w:t>。将在会议厅提供无线局域网设施，供与会代表使用。塔楼地下二层和</w:t>
      </w:r>
      <w:proofErr w:type="spellStart"/>
      <w:r w:rsidRPr="003070B8">
        <w:rPr>
          <w:lang w:eastAsia="zh-CN"/>
        </w:rPr>
        <w:t>Montbrillant</w:t>
      </w:r>
      <w:proofErr w:type="spellEnd"/>
      <w:r w:rsidRPr="003070B8">
        <w:rPr>
          <w:lang w:eastAsia="zh-CN"/>
        </w:rPr>
        <w:t xml:space="preserve"> </w:t>
      </w:r>
      <w:r w:rsidRPr="003070B8">
        <w:rPr>
          <w:rFonts w:hint="eastAsia"/>
          <w:lang w:eastAsia="zh-CN"/>
        </w:rPr>
        <w:t>办公楼</w:t>
      </w:r>
      <w:r w:rsidRPr="003070B8">
        <w:rPr>
          <w:rFonts w:hint="eastAsia"/>
          <w:lang w:eastAsia="zh-CN"/>
        </w:rPr>
        <w:t>1</w:t>
      </w:r>
      <w:r w:rsidRPr="003070B8">
        <w:rPr>
          <w:rFonts w:hint="eastAsia"/>
          <w:lang w:eastAsia="zh-CN"/>
        </w:rPr>
        <w:t>层和</w:t>
      </w:r>
      <w:r w:rsidRPr="003070B8">
        <w:rPr>
          <w:rFonts w:hint="eastAsia"/>
          <w:lang w:eastAsia="zh-CN"/>
        </w:rPr>
        <w:t>2</w:t>
      </w:r>
      <w:r w:rsidRPr="003070B8">
        <w:rPr>
          <w:rFonts w:hint="eastAsia"/>
          <w:lang w:eastAsia="zh-CN"/>
        </w:rPr>
        <w:t>层的网吧设有打印机，供需要打印的代表使用。此外，计算机使用问询台（</w:t>
      </w:r>
      <w:r w:rsidR="008F4C14">
        <w:fldChar w:fldCharType="begin"/>
      </w:r>
      <w:r w:rsidR="008F4C14">
        <w:rPr>
          <w:lang w:eastAsia="zh-CN"/>
        </w:rPr>
        <w:instrText xml:space="preserve"> HYPERLINK "mailto:helpdesk@itu.int" </w:instrText>
      </w:r>
      <w:r w:rsidR="008F4C14">
        <w:fldChar w:fldCharType="separate"/>
      </w:r>
      <w:r w:rsidRPr="003070B8">
        <w:rPr>
          <w:rStyle w:val="Hyperlink"/>
          <w:lang w:eastAsia="zh-CN"/>
        </w:rPr>
        <w:t>helpdesk@itu.int</w:t>
      </w:r>
      <w:r w:rsidR="008F4C14">
        <w:rPr>
          <w:rStyle w:val="Hyperlink"/>
          <w:lang w:eastAsia="zh-CN"/>
        </w:rPr>
        <w:fldChar w:fldCharType="end"/>
      </w:r>
      <w:r w:rsidRPr="003070B8">
        <w:rPr>
          <w:rFonts w:hint="eastAsia"/>
          <w:lang w:eastAsia="zh-CN"/>
        </w:rPr>
        <w:t>）也为没有笔记本电脑的代表准备了数量有限的笔记本电脑</w:t>
      </w:r>
      <w:r>
        <w:rPr>
          <w:rFonts w:hint="eastAsia"/>
          <w:lang w:eastAsia="zh-CN"/>
        </w:rPr>
        <w:t>。</w:t>
      </w:r>
    </w:p>
    <w:p w:rsidR="00E51A16" w:rsidRDefault="00E51A16" w:rsidP="00C9172E">
      <w:pPr>
        <w:spacing w:before="240"/>
        <w:rPr>
          <w:b/>
          <w:bCs/>
          <w:lang w:eastAsia="zh-CN"/>
        </w:rPr>
      </w:pPr>
      <w:r w:rsidRPr="00C9172E">
        <w:rPr>
          <w:rFonts w:hint="eastAsia"/>
          <w:b/>
          <w:bCs/>
          <w:szCs w:val="24"/>
          <w:lang w:eastAsia="zh-CN"/>
        </w:rPr>
        <w:t>5</w:t>
      </w:r>
      <w:r>
        <w:rPr>
          <w:rFonts w:hint="eastAsia"/>
          <w:szCs w:val="24"/>
          <w:lang w:eastAsia="zh-CN"/>
        </w:rPr>
        <w:tab/>
      </w:r>
      <w:r w:rsidRPr="003070B8">
        <w:rPr>
          <w:rFonts w:hint="eastAsia"/>
          <w:b/>
          <w:bCs/>
          <w:lang w:eastAsia="zh-CN"/>
        </w:rPr>
        <w:t>口译</w:t>
      </w:r>
    </w:p>
    <w:p w:rsidR="00E51A16" w:rsidRPr="00053919" w:rsidRDefault="00E51A16" w:rsidP="00C41549">
      <w:pPr>
        <w:spacing w:before="240"/>
        <w:ind w:firstLineChars="200" w:firstLine="480"/>
        <w:rPr>
          <w:szCs w:val="24"/>
          <w:lang w:eastAsia="zh-CN"/>
        </w:rPr>
      </w:pPr>
      <w:r w:rsidRPr="003070B8">
        <w:rPr>
          <w:rFonts w:hint="eastAsia"/>
          <w:lang w:eastAsia="zh-CN"/>
        </w:rPr>
        <w:t>鉴于会议原定未配备口译，故敬请留意，只有在成员国要求的情况下才会提供口译服务。</w:t>
      </w:r>
      <w:r>
        <w:rPr>
          <w:rFonts w:hint="eastAsia"/>
          <w:lang w:eastAsia="zh-CN"/>
        </w:rPr>
        <w:t>口译要求应至少在会议开幕一个月前，</w:t>
      </w:r>
      <w:r w:rsidRPr="009A56A0">
        <w:rPr>
          <w:rFonts w:hint="eastAsia"/>
          <w:lang w:eastAsia="zh-CN"/>
        </w:rPr>
        <w:t>即</w:t>
      </w:r>
      <w:r>
        <w:rPr>
          <w:rFonts w:hint="eastAsia"/>
          <w:lang w:eastAsia="zh-CN"/>
        </w:rPr>
        <w:t>最</w:t>
      </w:r>
      <w:r w:rsidR="00C9172E">
        <w:rPr>
          <w:rFonts w:hint="eastAsia"/>
          <w:lang w:eastAsia="zh-CN"/>
        </w:rPr>
        <w:t>迟</w:t>
      </w:r>
      <w:r>
        <w:rPr>
          <w:rFonts w:hint="eastAsia"/>
          <w:lang w:eastAsia="zh-CN"/>
        </w:rPr>
        <w:t>在</w:t>
      </w:r>
      <w:r w:rsidRPr="009A56A0">
        <w:rPr>
          <w:rFonts w:hint="eastAsia"/>
          <w:lang w:eastAsia="zh-CN"/>
        </w:rPr>
        <w:t>2011</w:t>
      </w:r>
      <w:r w:rsidRPr="009A56A0">
        <w:rPr>
          <w:rFonts w:hint="eastAsia"/>
          <w:lang w:eastAsia="zh-CN"/>
        </w:rPr>
        <w:t>年</w:t>
      </w:r>
      <w:r>
        <w:rPr>
          <w:rFonts w:hint="eastAsia"/>
          <w:lang w:eastAsia="zh-CN"/>
        </w:rPr>
        <w:t>9</w:t>
      </w:r>
      <w:r w:rsidRPr="009A56A0">
        <w:rPr>
          <w:rFonts w:hint="eastAsia"/>
          <w:lang w:eastAsia="zh-CN"/>
        </w:rPr>
        <w:t>月</w:t>
      </w:r>
      <w:r>
        <w:rPr>
          <w:rFonts w:hint="eastAsia"/>
          <w:lang w:eastAsia="zh-CN"/>
        </w:rPr>
        <w:t>7</w:t>
      </w:r>
      <w:r w:rsidRPr="009A56A0">
        <w:rPr>
          <w:rFonts w:hint="eastAsia"/>
          <w:lang w:eastAsia="zh-CN"/>
        </w:rPr>
        <w:t>日</w:t>
      </w:r>
      <w:r>
        <w:rPr>
          <w:rFonts w:hint="eastAsia"/>
          <w:lang w:eastAsia="zh-CN"/>
        </w:rPr>
        <w:t>前</w:t>
      </w:r>
      <w:r w:rsidRPr="009A56A0">
        <w:rPr>
          <w:rFonts w:hint="eastAsia"/>
          <w:lang w:eastAsia="zh-CN"/>
        </w:rPr>
        <w:t>发给</w:t>
      </w:r>
      <w:hyperlink r:id="rId15" w:history="1">
        <w:r w:rsidRPr="0063782A">
          <w:rPr>
            <w:rStyle w:val="Hyperlink"/>
            <w:rFonts w:hint="eastAsia"/>
            <w:lang w:eastAsia="zh-CN"/>
          </w:rPr>
          <w:t>rsg6@itu.int</w:t>
        </w:r>
      </w:hyperlink>
      <w:r>
        <w:rPr>
          <w:rFonts w:hint="eastAsia"/>
          <w:lang w:eastAsia="zh-CN"/>
        </w:rPr>
        <w:t>。需要设定此最后截止期限，以便秘书处可进行必要的口译安排。</w:t>
      </w:r>
    </w:p>
    <w:p w:rsidR="0013527C" w:rsidRDefault="0013527C" w:rsidP="00C9172E">
      <w:pPr>
        <w:tabs>
          <w:tab w:val="clear" w:pos="794"/>
          <w:tab w:val="clear" w:pos="1191"/>
          <w:tab w:val="clear" w:pos="1588"/>
          <w:tab w:val="clear" w:pos="1985"/>
        </w:tabs>
        <w:overflowPunct/>
        <w:autoSpaceDE/>
        <w:autoSpaceDN/>
        <w:adjustRightInd/>
        <w:spacing w:before="0"/>
        <w:textAlignment w:val="auto"/>
        <w:rPr>
          <w:rFonts w:hAnsi="SimSun"/>
          <w:lang w:eastAsia="zh-CN"/>
        </w:rPr>
      </w:pPr>
    </w:p>
    <w:p w:rsidR="00F32601" w:rsidRPr="00425DD3" w:rsidRDefault="00F32601" w:rsidP="00C9172E">
      <w:pPr>
        <w:ind w:firstLineChars="200" w:firstLine="480"/>
        <w:jc w:val="both"/>
        <w:rPr>
          <w:lang w:eastAsia="zh-CN"/>
        </w:rPr>
      </w:pPr>
      <w:r w:rsidRPr="00425DD3">
        <w:rPr>
          <w:rFonts w:hAnsi="SimSun"/>
          <w:lang w:eastAsia="zh-CN"/>
        </w:rPr>
        <w:t>代表注册将于开幕日</w:t>
      </w:r>
      <w:r w:rsidRPr="00425DD3">
        <w:rPr>
          <w:rFonts w:hAnsi="SimSun" w:hint="eastAsia"/>
          <w:lang w:eastAsia="zh-CN"/>
        </w:rPr>
        <w:t>的</w:t>
      </w:r>
      <w:r w:rsidRPr="00425DD3">
        <w:rPr>
          <w:lang w:eastAsia="zh-CN"/>
        </w:rPr>
        <w:t>08:30</w:t>
      </w:r>
      <w:r w:rsidRPr="00425DD3">
        <w:rPr>
          <w:rFonts w:hAnsi="SimSun"/>
          <w:lang w:eastAsia="zh-CN"/>
        </w:rPr>
        <w:t>开始</w:t>
      </w:r>
      <w:r w:rsidRPr="00425DD3">
        <w:rPr>
          <w:rFonts w:hAnsi="SimSun"/>
          <w:bCs/>
          <w:lang w:eastAsia="zh-CN"/>
        </w:rPr>
        <w:t>，</w:t>
      </w:r>
      <w:r w:rsidRPr="00DF347E">
        <w:rPr>
          <w:rFonts w:hAnsi="SimSun"/>
          <w:bCs/>
          <w:lang w:eastAsia="zh-CN"/>
        </w:rPr>
        <w:t>注册地点</w:t>
      </w:r>
      <w:r w:rsidRPr="00DF347E">
        <w:rPr>
          <w:rFonts w:hAnsi="SimSun" w:hint="eastAsia"/>
          <w:bCs/>
          <w:lang w:eastAsia="zh-CN"/>
        </w:rPr>
        <w:t>设在</w:t>
      </w:r>
      <w:proofErr w:type="spellStart"/>
      <w:r w:rsidRPr="00DF347E">
        <w:rPr>
          <w:bCs/>
          <w:lang w:eastAsia="zh-CN"/>
        </w:rPr>
        <w:t>Monbrillant</w:t>
      </w:r>
      <w:proofErr w:type="spellEnd"/>
      <w:r w:rsidRPr="00DF347E">
        <w:rPr>
          <w:rFonts w:hAnsi="SimSun"/>
          <w:bCs/>
          <w:lang w:eastAsia="zh-CN"/>
        </w:rPr>
        <w:t>大楼</w:t>
      </w:r>
      <w:r w:rsidR="00DF347E" w:rsidRPr="00DF347E">
        <w:rPr>
          <w:rFonts w:hAnsi="SimSun" w:hint="eastAsia"/>
          <w:bCs/>
          <w:lang w:eastAsia="zh-CN"/>
        </w:rPr>
        <w:t>入口处</w:t>
      </w:r>
      <w:r w:rsidRPr="00425DD3">
        <w:rPr>
          <w:rFonts w:hAnsi="SimSun"/>
          <w:bCs/>
          <w:lang w:eastAsia="zh-CN"/>
        </w:rPr>
        <w:t>。</w:t>
      </w:r>
      <w:r>
        <w:rPr>
          <w:rFonts w:hAnsi="SimSun" w:hint="eastAsia"/>
          <w:bCs/>
          <w:lang w:eastAsia="zh-CN"/>
        </w:rPr>
        <w:t>敬请注意，必须出示通过电子邮件发送给每位代表</w:t>
      </w:r>
      <w:r>
        <w:rPr>
          <w:rFonts w:hAnsi="SimSun" w:hint="eastAsia"/>
          <w:bCs/>
          <w:lang w:eastAsia="zh-CN"/>
        </w:rPr>
        <w:t>/</w:t>
      </w:r>
      <w:r>
        <w:rPr>
          <w:rFonts w:hAnsi="SimSun" w:hint="eastAsia"/>
          <w:bCs/>
          <w:lang w:eastAsia="zh-CN"/>
        </w:rPr>
        <w:t>与会者的注册确认以及带有照片的证件，</w:t>
      </w:r>
      <w:r w:rsidR="00DF347E">
        <w:rPr>
          <w:rFonts w:hAnsi="SimSun" w:hint="eastAsia"/>
          <w:bCs/>
          <w:lang w:eastAsia="zh-CN"/>
        </w:rPr>
        <w:t>才能领取</w:t>
      </w:r>
      <w:r>
        <w:rPr>
          <w:rFonts w:hAnsi="SimSun" w:hint="eastAsia"/>
          <w:bCs/>
          <w:lang w:eastAsia="zh-CN"/>
        </w:rPr>
        <w:t>胸</w:t>
      </w:r>
      <w:r w:rsidR="005D70A4">
        <w:rPr>
          <w:rFonts w:hAnsi="SimSun" w:hint="eastAsia"/>
          <w:bCs/>
          <w:lang w:eastAsia="zh-CN"/>
        </w:rPr>
        <w:t>牌</w:t>
      </w:r>
      <w:r>
        <w:rPr>
          <w:rFonts w:hAnsi="SimSun" w:hint="eastAsia"/>
          <w:lang w:eastAsia="zh-CN"/>
        </w:rPr>
        <w:t>。</w:t>
      </w:r>
    </w:p>
    <w:p w:rsidR="00F32601" w:rsidRPr="00FC539A" w:rsidRDefault="00F32601" w:rsidP="00C9172E">
      <w:pPr>
        <w:ind w:firstLineChars="200" w:firstLine="480"/>
        <w:rPr>
          <w:lang w:val="en-US" w:eastAsia="zh-CN"/>
        </w:rPr>
      </w:pPr>
      <w:r w:rsidRPr="004E2969">
        <w:rPr>
          <w:lang w:eastAsia="zh-CN"/>
        </w:rPr>
        <w:t>有关</w:t>
      </w:r>
      <w:r w:rsidR="0013527C">
        <w:rPr>
          <w:rFonts w:hint="eastAsia"/>
          <w:lang w:eastAsia="zh-CN"/>
        </w:rPr>
        <w:t>在日内瓦召开</w:t>
      </w:r>
      <w:r>
        <w:rPr>
          <w:rFonts w:hint="eastAsia"/>
          <w:lang w:eastAsia="zh-CN"/>
        </w:rPr>
        <w:t>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6" w:history="1">
        <w:r w:rsidRPr="00053919">
          <w:rPr>
            <w:rStyle w:val="Hyperlink"/>
            <w:szCs w:val="24"/>
          </w:rPr>
          <w:t>http://www.itu.int/travel/index.html</w:t>
        </w:r>
      </w:hyperlink>
      <w:r>
        <w:rPr>
          <w:rFonts w:hint="eastAsia"/>
          <w:szCs w:val="24"/>
          <w:lang w:eastAsia="zh-CN"/>
        </w:rPr>
        <w:t>。</w:t>
      </w:r>
    </w:p>
    <w:p w:rsidR="00F46C6F" w:rsidRDefault="00F46C6F" w:rsidP="00C9172E">
      <w:pPr>
        <w:rPr>
          <w:lang w:eastAsia="zh-CN"/>
        </w:rPr>
      </w:pPr>
    </w:p>
    <w:p w:rsidR="00F46C6F" w:rsidRDefault="00F46C6F" w:rsidP="00C9172E">
      <w:pPr>
        <w:rPr>
          <w:lang w:eastAsia="zh-CN"/>
        </w:rPr>
      </w:pPr>
    </w:p>
    <w:p w:rsidR="00F46C6F" w:rsidRDefault="00F46C6F" w:rsidP="00C9172E">
      <w:pPr>
        <w:rPr>
          <w:lang w:eastAsia="zh-CN"/>
        </w:rPr>
      </w:pPr>
    </w:p>
    <w:p w:rsidR="0082248E" w:rsidRPr="0082248E" w:rsidRDefault="0082248E" w:rsidP="00C9172E">
      <w:pPr>
        <w:tabs>
          <w:tab w:val="clear" w:pos="794"/>
          <w:tab w:val="clear" w:pos="1191"/>
          <w:tab w:val="clear" w:pos="1588"/>
          <w:tab w:val="clear" w:pos="1985"/>
          <w:tab w:val="center" w:pos="7088"/>
        </w:tabs>
        <w:rPr>
          <w:rFonts w:hAnsi="SimSun"/>
          <w:lang w:eastAsia="zh-CN"/>
        </w:rPr>
      </w:pPr>
      <w:r>
        <w:rPr>
          <w:rFonts w:hint="eastAsia"/>
          <w:lang w:eastAsia="zh-CN"/>
        </w:rPr>
        <w:tab/>
      </w:r>
      <w:r w:rsidR="00F32601" w:rsidRPr="00425DD3">
        <w:rPr>
          <w:rFonts w:hAnsi="SimSun"/>
          <w:lang w:eastAsia="zh-CN"/>
        </w:rPr>
        <w:t>无线电通信局主任</w:t>
      </w:r>
      <w:r w:rsidR="00F32601">
        <w:rPr>
          <w:lang w:eastAsia="zh-CN"/>
        </w:rPr>
        <w:br/>
      </w:r>
      <w:r w:rsidR="00F32601" w:rsidRPr="0082248E">
        <w:rPr>
          <w:rFonts w:hAnsi="SimSun" w:hint="eastAsia"/>
          <w:lang w:eastAsia="zh-CN"/>
        </w:rPr>
        <w:tab/>
      </w:r>
      <w:r w:rsidRPr="0082248E">
        <w:rPr>
          <w:rFonts w:hAnsi="SimSun" w:hint="eastAsia"/>
          <w:lang w:eastAsia="zh-CN"/>
        </w:rPr>
        <w:t>弗朗索瓦</w:t>
      </w:r>
      <w:r w:rsidR="00F46C6F" w:rsidRPr="00F46C6F">
        <w:rPr>
          <w:rFonts w:ascii="SimSun" w:hAnsi="Wingdings 2" w:hint="eastAsia"/>
          <w:szCs w:val="24"/>
          <w:lang w:val="en-US" w:eastAsia="zh-CN"/>
        </w:rPr>
        <w:sym w:font="Wingdings 2" w:char="F096"/>
      </w:r>
      <w:r w:rsidRPr="0082248E">
        <w:rPr>
          <w:rFonts w:hAnsi="SimSun" w:hint="eastAsia"/>
          <w:lang w:eastAsia="zh-CN"/>
        </w:rPr>
        <w:t>朗西</w:t>
      </w:r>
    </w:p>
    <w:p w:rsidR="00F32601" w:rsidRDefault="00F32601" w:rsidP="00C9172E">
      <w:pPr>
        <w:tabs>
          <w:tab w:val="clear" w:pos="1985"/>
          <w:tab w:val="left" w:pos="7088"/>
          <w:tab w:val="center" w:pos="7371"/>
          <w:tab w:val="right" w:pos="8505"/>
        </w:tabs>
        <w:spacing w:before="1080"/>
        <w:rPr>
          <w:rFonts w:hAnsi="SimSun"/>
          <w:lang w:val="fr-CH" w:eastAsia="zh-CN"/>
        </w:rPr>
      </w:pPr>
      <w:r w:rsidRPr="00425DD3">
        <w:rPr>
          <w:rFonts w:hAnsi="SimSun"/>
          <w:b/>
          <w:bCs/>
          <w:lang w:val="fr-CH" w:eastAsia="zh-CN"/>
        </w:rPr>
        <w:t>附件</w:t>
      </w:r>
      <w:r w:rsidRPr="00425DD3">
        <w:rPr>
          <w:rFonts w:hAnsi="SimSun"/>
          <w:b/>
          <w:bCs/>
          <w:lang w:eastAsia="zh-CN"/>
        </w:rPr>
        <w:t>：</w:t>
      </w:r>
      <w:r w:rsidR="0082248E">
        <w:rPr>
          <w:rFonts w:hint="eastAsia"/>
          <w:lang w:eastAsia="zh-CN"/>
        </w:rPr>
        <w:t>2</w:t>
      </w:r>
      <w:r w:rsidRPr="00425DD3">
        <w:rPr>
          <w:rFonts w:hAnsi="SimSun"/>
          <w:lang w:val="fr-CH" w:eastAsia="zh-CN"/>
        </w:rPr>
        <w:t>件</w:t>
      </w:r>
    </w:p>
    <w:p w:rsidR="00F32601" w:rsidRPr="00425DD3" w:rsidRDefault="00F32601" w:rsidP="00C9172E">
      <w:pPr>
        <w:rPr>
          <w:lang w:eastAsia="zh-CN"/>
        </w:rPr>
      </w:pPr>
    </w:p>
    <w:p w:rsidR="00F32601" w:rsidRPr="008D3091" w:rsidRDefault="00F32601" w:rsidP="00C9172E">
      <w:pPr>
        <w:tabs>
          <w:tab w:val="left" w:pos="284"/>
          <w:tab w:val="left" w:pos="568"/>
        </w:tabs>
        <w:spacing w:before="240" w:after="120"/>
        <w:rPr>
          <w:sz w:val="18"/>
          <w:szCs w:val="18"/>
          <w:u w:val="single"/>
          <w:lang w:eastAsia="zh-CN"/>
        </w:rPr>
      </w:pPr>
      <w:r w:rsidRPr="008D3091">
        <w:rPr>
          <w:rFonts w:hAnsi="SimSun"/>
          <w:sz w:val="18"/>
          <w:szCs w:val="18"/>
          <w:u w:val="single"/>
          <w:lang w:eastAsia="zh-CN"/>
        </w:rPr>
        <w:t>分发</w:t>
      </w:r>
      <w:r w:rsidRPr="00190136">
        <w:rPr>
          <w:rFonts w:hAnsi="SimSun"/>
          <w:sz w:val="18"/>
          <w:szCs w:val="18"/>
          <w:lang w:eastAsia="zh-CN"/>
        </w:rPr>
        <w:t>：</w:t>
      </w:r>
    </w:p>
    <w:p w:rsidR="00F32601" w:rsidRPr="008D3091" w:rsidRDefault="00F32601" w:rsidP="00C9172E">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成员国主管部门和</w:t>
      </w:r>
      <w:r w:rsidR="00631592">
        <w:rPr>
          <w:rFonts w:hAnsi="SimSun" w:hint="eastAsia"/>
          <w:sz w:val="18"/>
          <w:szCs w:val="18"/>
          <w:lang w:eastAsia="zh-CN"/>
        </w:rPr>
        <w:t>参加</w:t>
      </w:r>
      <w:r w:rsidRPr="008D3091">
        <w:rPr>
          <w:rFonts w:hAnsi="SimSun"/>
          <w:sz w:val="18"/>
          <w:szCs w:val="18"/>
          <w:lang w:eastAsia="zh-CN"/>
        </w:rPr>
        <w:t>无线电通信</w:t>
      </w:r>
      <w:r w:rsidR="00631592">
        <w:rPr>
          <w:rFonts w:hAnsi="SimSun" w:hint="eastAsia"/>
          <w:sz w:val="18"/>
          <w:szCs w:val="18"/>
          <w:lang w:eastAsia="zh-CN"/>
        </w:rPr>
        <w:t>第</w:t>
      </w:r>
      <w:r w:rsidR="00631592">
        <w:rPr>
          <w:rFonts w:hAnsi="SimSun" w:hint="eastAsia"/>
          <w:sz w:val="18"/>
          <w:szCs w:val="18"/>
          <w:lang w:eastAsia="zh-CN"/>
        </w:rPr>
        <w:t>6</w:t>
      </w:r>
      <w:r w:rsidR="00631592">
        <w:rPr>
          <w:rFonts w:hAnsi="SimSun" w:hint="eastAsia"/>
          <w:sz w:val="18"/>
          <w:szCs w:val="18"/>
          <w:lang w:eastAsia="zh-CN"/>
        </w:rPr>
        <w:t>研究组工作的</w:t>
      </w:r>
      <w:r w:rsidR="00631592" w:rsidRPr="008D3091">
        <w:rPr>
          <w:rFonts w:hAnsi="SimSun"/>
          <w:sz w:val="18"/>
          <w:szCs w:val="18"/>
          <w:lang w:eastAsia="zh-CN"/>
        </w:rPr>
        <w:t>无线电通信</w:t>
      </w:r>
      <w:r w:rsidRPr="008D3091">
        <w:rPr>
          <w:rFonts w:hAnsi="SimSun"/>
          <w:sz w:val="18"/>
          <w:szCs w:val="18"/>
          <w:lang w:eastAsia="zh-CN"/>
        </w:rPr>
        <w:t>部门成员</w:t>
      </w:r>
    </w:p>
    <w:p w:rsidR="00F32601" w:rsidRDefault="00F32601" w:rsidP="00C9172E">
      <w:pPr>
        <w:tabs>
          <w:tab w:val="left" w:pos="284"/>
        </w:tabs>
        <w:spacing w:before="0"/>
        <w:ind w:left="284" w:hanging="284"/>
        <w:rPr>
          <w:rFonts w:hAnsi="SimSun"/>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参加无线电通信第</w:t>
      </w:r>
      <w:r w:rsidRPr="008D3091">
        <w:rPr>
          <w:rFonts w:hint="eastAsia"/>
          <w:sz w:val="18"/>
          <w:szCs w:val="18"/>
          <w:lang w:eastAsia="zh-CN"/>
        </w:rPr>
        <w:t>6</w:t>
      </w:r>
      <w:r w:rsidRPr="008D3091">
        <w:rPr>
          <w:rFonts w:hAnsi="SimSun"/>
          <w:sz w:val="18"/>
          <w:szCs w:val="18"/>
          <w:lang w:eastAsia="zh-CN"/>
        </w:rPr>
        <w:t>研究组工作的</w:t>
      </w:r>
      <w:r w:rsidRPr="008D3091">
        <w:rPr>
          <w:sz w:val="18"/>
          <w:szCs w:val="18"/>
          <w:lang w:eastAsia="zh-CN"/>
        </w:rPr>
        <w:t>ITU-R</w:t>
      </w:r>
      <w:r w:rsidRPr="008D3091">
        <w:rPr>
          <w:rFonts w:hAnsi="SimSun"/>
          <w:sz w:val="18"/>
          <w:szCs w:val="18"/>
          <w:lang w:eastAsia="zh-CN"/>
        </w:rPr>
        <w:t>部门准成员</w:t>
      </w:r>
    </w:p>
    <w:p w:rsidR="00631592" w:rsidRPr="008D3091" w:rsidRDefault="00631592" w:rsidP="00C9172E">
      <w:pPr>
        <w:tabs>
          <w:tab w:val="left" w:pos="284"/>
        </w:tabs>
        <w:spacing w:before="0"/>
        <w:ind w:left="284" w:hanging="284"/>
        <w:rPr>
          <w:sz w:val="18"/>
          <w:szCs w:val="18"/>
          <w:lang w:eastAsia="zh-CN"/>
        </w:rPr>
      </w:pPr>
      <w:r w:rsidRPr="008D3091">
        <w:rPr>
          <w:sz w:val="18"/>
          <w:szCs w:val="18"/>
          <w:lang w:eastAsia="zh-CN"/>
        </w:rPr>
        <w:t>–</w:t>
      </w:r>
      <w:r>
        <w:rPr>
          <w:rFonts w:hint="eastAsia"/>
          <w:sz w:val="18"/>
          <w:szCs w:val="18"/>
          <w:lang w:eastAsia="zh-CN"/>
        </w:rPr>
        <w:tab/>
      </w:r>
      <w:r w:rsidRPr="008D3091">
        <w:rPr>
          <w:sz w:val="18"/>
          <w:szCs w:val="18"/>
          <w:lang w:eastAsia="zh-CN"/>
        </w:rPr>
        <w:t>ITU-R</w:t>
      </w:r>
      <w:r>
        <w:rPr>
          <w:rFonts w:hint="eastAsia"/>
          <w:sz w:val="18"/>
          <w:szCs w:val="18"/>
          <w:lang w:eastAsia="zh-CN"/>
        </w:rPr>
        <w:t>学术成员</w:t>
      </w:r>
    </w:p>
    <w:p w:rsidR="00F32601" w:rsidRPr="008D3091" w:rsidRDefault="00F32601" w:rsidP="00C9172E">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无线电通信研究组和规则</w:t>
      </w:r>
      <w:r w:rsidRPr="008D3091">
        <w:rPr>
          <w:sz w:val="18"/>
          <w:szCs w:val="18"/>
          <w:lang w:eastAsia="zh-CN"/>
        </w:rPr>
        <w:t>/</w:t>
      </w:r>
      <w:r w:rsidRPr="008D3091">
        <w:rPr>
          <w:rFonts w:hAnsi="SimSun"/>
          <w:sz w:val="18"/>
          <w:szCs w:val="18"/>
          <w:lang w:eastAsia="zh-CN"/>
        </w:rPr>
        <w:t>程序问题特别委员会正副主席</w:t>
      </w:r>
    </w:p>
    <w:p w:rsidR="00F32601" w:rsidRPr="008D3091" w:rsidRDefault="00F32601" w:rsidP="00C9172E">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大会筹备会议正副主席</w:t>
      </w:r>
    </w:p>
    <w:p w:rsidR="00F32601" w:rsidRPr="008D3091" w:rsidRDefault="00F32601" w:rsidP="00C9172E">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无线电规则委员会委员</w:t>
      </w:r>
    </w:p>
    <w:p w:rsidR="00F32601" w:rsidRPr="008D3091" w:rsidRDefault="00F32601" w:rsidP="00C9172E">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国际电联秘书长、电信标准化局主任、电信发展局主任</w:t>
      </w:r>
    </w:p>
    <w:p w:rsidR="00F32601" w:rsidRPr="000E6F64" w:rsidRDefault="00F32601" w:rsidP="00C9172E">
      <w:pPr>
        <w:pStyle w:val="AnnexNotitle"/>
        <w:spacing w:before="0"/>
        <w:rPr>
          <w:lang w:eastAsia="zh-CN"/>
        </w:rPr>
      </w:pPr>
      <w:r w:rsidRPr="00425DD3">
        <w:rPr>
          <w:sz w:val="16"/>
          <w:lang w:eastAsia="zh-CN"/>
        </w:rPr>
        <w:br w:type="page"/>
      </w:r>
      <w:r w:rsidRPr="00F71383">
        <w:rPr>
          <w:rFonts w:hint="eastAsia"/>
          <w:lang w:eastAsia="zh-CN"/>
        </w:rPr>
        <w:lastRenderedPageBreak/>
        <w:t>附件</w:t>
      </w:r>
      <w:r w:rsidRPr="00FE366A">
        <w:rPr>
          <w:rFonts w:hint="eastAsia"/>
          <w:bCs/>
          <w:lang w:eastAsia="zh-CN"/>
        </w:rPr>
        <w:t xml:space="preserve"> 1</w:t>
      </w:r>
      <w:r w:rsidRPr="0077340D">
        <w:rPr>
          <w:lang w:eastAsia="zh-CN"/>
        </w:rPr>
        <w:br/>
      </w:r>
      <w:r w:rsidRPr="0077340D">
        <w:rPr>
          <w:lang w:eastAsia="zh-CN"/>
        </w:rPr>
        <w:br/>
      </w:r>
      <w:r w:rsidRPr="000E6F64">
        <w:rPr>
          <w:rFonts w:hint="eastAsia"/>
          <w:lang w:eastAsia="zh-CN"/>
        </w:rPr>
        <w:t>无线电通信第</w:t>
      </w:r>
      <w:r w:rsidRPr="000E6F64">
        <w:rPr>
          <w:lang w:eastAsia="zh-CN"/>
        </w:rPr>
        <w:t>6</w:t>
      </w:r>
      <w:r w:rsidRPr="000E6F64">
        <w:rPr>
          <w:rFonts w:hint="eastAsia"/>
          <w:lang w:eastAsia="zh-CN"/>
        </w:rPr>
        <w:t>研究组第</w:t>
      </w:r>
      <w:r w:rsidR="003C1E3F">
        <w:rPr>
          <w:rFonts w:hint="eastAsia"/>
          <w:lang w:eastAsia="zh-CN"/>
        </w:rPr>
        <w:t>七</w:t>
      </w:r>
      <w:r w:rsidRPr="000E6F64">
        <w:rPr>
          <w:rFonts w:hint="eastAsia"/>
          <w:lang w:eastAsia="zh-CN"/>
        </w:rPr>
        <w:t>次会议议程草案</w:t>
      </w:r>
    </w:p>
    <w:p w:rsidR="00FC18C4" w:rsidRPr="00F058CA" w:rsidRDefault="00F058CA" w:rsidP="00C9172E">
      <w:pPr>
        <w:spacing w:before="240" w:after="240"/>
        <w:jc w:val="center"/>
        <w:rPr>
          <w:lang w:eastAsia="zh-CN"/>
        </w:rPr>
      </w:pPr>
      <w:r w:rsidRPr="00425DD3">
        <w:rPr>
          <w:rFonts w:hAnsi="SimSun"/>
          <w:lang w:eastAsia="zh-CN"/>
        </w:rPr>
        <w:t>（</w:t>
      </w:r>
      <w:r>
        <w:rPr>
          <w:lang w:eastAsia="zh-CN"/>
        </w:rPr>
        <w:t>2011</w:t>
      </w:r>
      <w:r>
        <w:rPr>
          <w:rFonts w:hint="eastAsia"/>
          <w:lang w:eastAsia="zh-CN"/>
        </w:rPr>
        <w:t>年</w:t>
      </w:r>
      <w:r w:rsidR="00631592">
        <w:rPr>
          <w:rFonts w:hint="eastAsia"/>
          <w:lang w:val="en-US" w:eastAsia="zh-CN"/>
        </w:rPr>
        <w:t>10</w:t>
      </w:r>
      <w:r>
        <w:rPr>
          <w:rFonts w:hint="eastAsia"/>
          <w:lang w:eastAsia="zh-CN"/>
        </w:rPr>
        <w:t>月</w:t>
      </w:r>
      <w:r w:rsidR="00631592">
        <w:rPr>
          <w:rFonts w:hint="eastAsia"/>
          <w:lang w:eastAsia="zh-CN"/>
        </w:rPr>
        <w:t>7</w:t>
      </w:r>
      <w:r>
        <w:rPr>
          <w:rFonts w:hint="eastAsia"/>
          <w:lang w:eastAsia="zh-CN"/>
        </w:rPr>
        <w:t>日</w:t>
      </w:r>
      <w:r w:rsidR="00631592">
        <w:rPr>
          <w:lang w:eastAsia="zh-CN"/>
        </w:rPr>
        <w:t>09:30</w:t>
      </w:r>
      <w:r w:rsidR="00C9172E">
        <w:rPr>
          <w:rFonts w:hint="eastAsia"/>
          <w:lang w:eastAsia="zh-CN"/>
        </w:rPr>
        <w:t>分</w:t>
      </w:r>
      <w:r w:rsidRPr="00425DD3">
        <w:rPr>
          <w:rFonts w:hAnsi="SimSun"/>
          <w:lang w:eastAsia="zh-CN"/>
        </w:rPr>
        <w:t>，日内瓦）</w:t>
      </w:r>
    </w:p>
    <w:p w:rsidR="00FC18C4" w:rsidRPr="00FC18C4" w:rsidRDefault="00FC18C4" w:rsidP="00C9172E">
      <w:pPr>
        <w:spacing w:before="240" w:after="240"/>
        <w:jc w:val="center"/>
        <w:rPr>
          <w:lang w:eastAsia="zh-CN"/>
        </w:rPr>
      </w:pPr>
    </w:p>
    <w:p w:rsidR="00F32601" w:rsidRDefault="00F32601" w:rsidP="00C9172E">
      <w:pPr>
        <w:spacing w:before="360"/>
        <w:rPr>
          <w:rFonts w:hAnsi="SimSun"/>
          <w:lang w:eastAsia="zh-CN"/>
        </w:rPr>
      </w:pPr>
      <w:r w:rsidRPr="00425DD3">
        <w:rPr>
          <w:b/>
          <w:lang w:eastAsia="zh-CN"/>
        </w:rPr>
        <w:t>1</w:t>
      </w:r>
      <w:r w:rsidRPr="00425DD3">
        <w:rPr>
          <w:b/>
          <w:lang w:eastAsia="zh-CN"/>
        </w:rPr>
        <w:tab/>
      </w:r>
      <w:r w:rsidRPr="000E6F64">
        <w:rPr>
          <w:rFonts w:ascii="SimSun" w:hAnsi="SimSun" w:cs="SimSun" w:hint="eastAsia"/>
          <w:bCs/>
          <w:lang w:eastAsia="zh-CN"/>
        </w:rPr>
        <w:t>会议</w:t>
      </w:r>
      <w:r>
        <w:rPr>
          <w:rFonts w:hAnsi="SimSun"/>
          <w:lang w:eastAsia="zh-CN"/>
        </w:rPr>
        <w:t>开</w:t>
      </w:r>
      <w:r>
        <w:rPr>
          <w:rFonts w:hAnsi="SimSun" w:hint="eastAsia"/>
          <w:lang w:eastAsia="zh-CN"/>
        </w:rPr>
        <w:t>始</w:t>
      </w:r>
    </w:p>
    <w:p w:rsidR="00F32601" w:rsidRPr="00425DD3" w:rsidRDefault="00F32601" w:rsidP="00C9172E">
      <w:pPr>
        <w:rPr>
          <w:lang w:eastAsia="zh-CN"/>
        </w:rPr>
      </w:pPr>
      <w:r w:rsidRPr="00425DD3">
        <w:rPr>
          <w:b/>
          <w:lang w:eastAsia="zh-CN"/>
        </w:rPr>
        <w:t>2</w:t>
      </w:r>
      <w:r w:rsidRPr="00425DD3">
        <w:rPr>
          <w:b/>
          <w:lang w:eastAsia="zh-CN"/>
        </w:rPr>
        <w:tab/>
      </w:r>
      <w:r w:rsidRPr="00425DD3">
        <w:rPr>
          <w:rFonts w:hAnsi="SimSun"/>
          <w:lang w:eastAsia="zh-CN"/>
        </w:rPr>
        <w:t>批准议程</w:t>
      </w:r>
    </w:p>
    <w:p w:rsidR="00F32601" w:rsidRDefault="00F32601" w:rsidP="00C9172E">
      <w:pPr>
        <w:rPr>
          <w:rFonts w:hAnsi="SimSun"/>
          <w:lang w:eastAsia="zh-CN"/>
        </w:rPr>
      </w:pPr>
      <w:r w:rsidRPr="00425DD3">
        <w:rPr>
          <w:b/>
          <w:lang w:eastAsia="zh-CN"/>
        </w:rPr>
        <w:t>3</w:t>
      </w:r>
      <w:r w:rsidRPr="00425DD3">
        <w:rPr>
          <w:lang w:eastAsia="zh-CN"/>
        </w:rPr>
        <w:tab/>
      </w:r>
      <w:r w:rsidRPr="00425DD3">
        <w:rPr>
          <w:rFonts w:hAnsi="SimSun"/>
          <w:lang w:eastAsia="zh-CN"/>
        </w:rPr>
        <w:t>任命报告人</w:t>
      </w:r>
    </w:p>
    <w:p w:rsidR="00121D0C" w:rsidRPr="00425DD3" w:rsidRDefault="00121D0C" w:rsidP="00C9172E">
      <w:pPr>
        <w:rPr>
          <w:lang w:eastAsia="zh-CN"/>
        </w:rPr>
      </w:pPr>
      <w:r w:rsidRPr="00121D0C">
        <w:rPr>
          <w:rFonts w:hint="eastAsia"/>
          <w:b/>
          <w:lang w:eastAsia="zh-CN"/>
        </w:rPr>
        <w:t>4</w:t>
      </w:r>
      <w:r>
        <w:rPr>
          <w:rFonts w:hint="eastAsia"/>
          <w:b/>
          <w:lang w:eastAsia="zh-CN"/>
        </w:rPr>
        <w:tab/>
      </w:r>
      <w:r w:rsidR="00642225">
        <w:rPr>
          <w:rFonts w:hAnsi="SimSun" w:hint="eastAsia"/>
          <w:lang w:eastAsia="zh-CN"/>
        </w:rPr>
        <w:t>摘要记录（</w:t>
      </w:r>
      <w:hyperlink r:id="rId17" w:history="1">
        <w:r w:rsidR="00631592" w:rsidRPr="007C7577">
          <w:rPr>
            <w:rStyle w:val="Hyperlink"/>
            <w:szCs w:val="24"/>
            <w:lang w:eastAsia="zh-CN"/>
          </w:rPr>
          <w:t>6/</w:t>
        </w:r>
        <w:r w:rsidR="00631592">
          <w:rPr>
            <w:rStyle w:val="Hyperlink"/>
            <w:szCs w:val="24"/>
            <w:lang w:eastAsia="zh-CN"/>
          </w:rPr>
          <w:t>371</w:t>
        </w:r>
      </w:hyperlink>
      <w:r w:rsidR="00631592" w:rsidRPr="00631592">
        <w:rPr>
          <w:rStyle w:val="Hyperlink"/>
          <w:rFonts w:hint="eastAsia"/>
          <w:szCs w:val="24"/>
          <w:lang w:eastAsia="zh-CN"/>
        </w:rPr>
        <w:t>号文件</w:t>
      </w:r>
      <w:r w:rsidR="00642225" w:rsidRPr="00425DD3">
        <w:rPr>
          <w:rFonts w:hAnsi="SimSun"/>
          <w:lang w:eastAsia="zh-CN"/>
        </w:rPr>
        <w:t>）</w:t>
      </w:r>
    </w:p>
    <w:p w:rsidR="00642225" w:rsidRDefault="00121D0C" w:rsidP="00C9172E">
      <w:pPr>
        <w:ind w:left="1190" w:hanging="1204"/>
        <w:rPr>
          <w:rFonts w:hAnsi="SimSun"/>
          <w:lang w:eastAsia="zh-CN"/>
        </w:rPr>
      </w:pPr>
      <w:r>
        <w:rPr>
          <w:rFonts w:hint="eastAsia"/>
          <w:b/>
          <w:lang w:eastAsia="zh-CN"/>
        </w:rPr>
        <w:t>5</w:t>
      </w:r>
      <w:r w:rsidR="00F32601" w:rsidRPr="00425DD3">
        <w:rPr>
          <w:b/>
          <w:lang w:eastAsia="zh-CN"/>
        </w:rPr>
        <w:tab/>
      </w:r>
      <w:r w:rsidR="00642225" w:rsidRPr="00425DD3">
        <w:rPr>
          <w:rFonts w:hAnsi="SimSun"/>
          <w:lang w:eastAsia="zh-CN"/>
        </w:rPr>
        <w:t>工作组</w:t>
      </w:r>
      <w:r w:rsidR="00642225">
        <w:rPr>
          <w:rFonts w:hAnsi="SimSun" w:hint="eastAsia"/>
          <w:lang w:eastAsia="zh-CN"/>
        </w:rPr>
        <w:t>主席的执行报告</w:t>
      </w:r>
    </w:p>
    <w:p w:rsidR="00642225" w:rsidRPr="00425DD3" w:rsidRDefault="00642225" w:rsidP="00C9172E">
      <w:pPr>
        <w:ind w:left="1190" w:hanging="1204"/>
        <w:rPr>
          <w:lang w:eastAsia="zh-CN"/>
        </w:rPr>
      </w:pPr>
      <w:r>
        <w:rPr>
          <w:rFonts w:hint="eastAsia"/>
          <w:b/>
          <w:bCs/>
          <w:lang w:eastAsia="zh-CN"/>
        </w:rPr>
        <w:t>5</w:t>
      </w:r>
      <w:r w:rsidRPr="00425DD3">
        <w:rPr>
          <w:b/>
          <w:bCs/>
          <w:lang w:eastAsia="zh-CN"/>
        </w:rPr>
        <w:t>.1</w:t>
      </w:r>
      <w:r w:rsidRPr="00425DD3">
        <w:rPr>
          <w:b/>
          <w:bCs/>
          <w:lang w:eastAsia="zh-CN"/>
        </w:rPr>
        <w:tab/>
      </w:r>
      <w:r>
        <w:rPr>
          <w:rFonts w:hint="eastAsia"/>
          <w:lang w:eastAsia="zh-CN"/>
        </w:rPr>
        <w:t>6A</w:t>
      </w:r>
      <w:r w:rsidRPr="00425DD3">
        <w:rPr>
          <w:rFonts w:hAnsi="SimSun"/>
          <w:lang w:eastAsia="zh-CN"/>
        </w:rPr>
        <w:t>工作组</w:t>
      </w:r>
    </w:p>
    <w:p w:rsidR="00642225" w:rsidRPr="00425DD3" w:rsidRDefault="00642225" w:rsidP="00C9172E">
      <w:pPr>
        <w:ind w:left="1190" w:hanging="1204"/>
        <w:rPr>
          <w:lang w:eastAsia="zh-CN"/>
        </w:rPr>
      </w:pPr>
      <w:r>
        <w:rPr>
          <w:rFonts w:hint="eastAsia"/>
          <w:b/>
          <w:bCs/>
          <w:lang w:eastAsia="zh-CN"/>
        </w:rPr>
        <w:t>5</w:t>
      </w:r>
      <w:r w:rsidRPr="00425DD3">
        <w:rPr>
          <w:b/>
          <w:bCs/>
          <w:lang w:eastAsia="zh-CN"/>
        </w:rPr>
        <w:t>.2</w:t>
      </w:r>
      <w:r w:rsidRPr="00425DD3">
        <w:rPr>
          <w:rFonts w:hint="eastAsia"/>
          <w:lang w:eastAsia="zh-CN"/>
        </w:rPr>
        <w:tab/>
      </w:r>
      <w:r>
        <w:rPr>
          <w:rFonts w:hint="eastAsia"/>
          <w:lang w:eastAsia="zh-CN"/>
        </w:rPr>
        <w:t>6B</w:t>
      </w:r>
      <w:r w:rsidRPr="00425DD3">
        <w:rPr>
          <w:rFonts w:hAnsi="SimSun"/>
          <w:lang w:eastAsia="zh-CN"/>
        </w:rPr>
        <w:t>工作组</w:t>
      </w:r>
    </w:p>
    <w:p w:rsidR="00642225" w:rsidRPr="00425DD3" w:rsidRDefault="00642225" w:rsidP="00C9172E">
      <w:pPr>
        <w:ind w:left="1190" w:hanging="1204"/>
        <w:rPr>
          <w:lang w:eastAsia="zh-CN"/>
        </w:rPr>
      </w:pPr>
      <w:r>
        <w:rPr>
          <w:rFonts w:hint="eastAsia"/>
          <w:b/>
          <w:bCs/>
          <w:lang w:eastAsia="zh-CN"/>
        </w:rPr>
        <w:t>5</w:t>
      </w:r>
      <w:r w:rsidRPr="00425DD3">
        <w:rPr>
          <w:b/>
          <w:bCs/>
          <w:lang w:eastAsia="zh-CN"/>
        </w:rPr>
        <w:t>.3</w:t>
      </w:r>
      <w:r w:rsidRPr="00425DD3">
        <w:rPr>
          <w:rFonts w:hint="eastAsia"/>
          <w:lang w:eastAsia="zh-CN"/>
        </w:rPr>
        <w:tab/>
      </w:r>
      <w:r>
        <w:rPr>
          <w:rFonts w:hint="eastAsia"/>
          <w:lang w:eastAsia="zh-CN"/>
        </w:rPr>
        <w:t>6C</w:t>
      </w:r>
      <w:r w:rsidRPr="00425DD3">
        <w:rPr>
          <w:rFonts w:hAnsi="SimSun"/>
          <w:lang w:eastAsia="zh-CN"/>
        </w:rPr>
        <w:t>工作组</w:t>
      </w:r>
    </w:p>
    <w:p w:rsidR="00F32601" w:rsidRPr="00425DD3" w:rsidRDefault="00121D0C" w:rsidP="00C9172E">
      <w:pPr>
        <w:rPr>
          <w:lang w:eastAsia="zh-CN"/>
        </w:rPr>
      </w:pPr>
      <w:r>
        <w:rPr>
          <w:rFonts w:hint="eastAsia"/>
          <w:b/>
          <w:bCs/>
          <w:lang w:eastAsia="zh-CN"/>
        </w:rPr>
        <w:t>6</w:t>
      </w:r>
      <w:r w:rsidR="00F32601" w:rsidRPr="00425DD3">
        <w:rPr>
          <w:lang w:eastAsia="zh-CN"/>
        </w:rPr>
        <w:tab/>
      </w:r>
      <w:r w:rsidR="0013527C">
        <w:rPr>
          <w:rFonts w:ascii="SimSun" w:hAnsi="SimSun" w:cs="SimSun" w:hint="eastAsia"/>
          <w:lang w:eastAsia="zh-CN"/>
        </w:rPr>
        <w:t>审议新建议书</w:t>
      </w:r>
      <w:r w:rsidR="00642225">
        <w:rPr>
          <w:rFonts w:ascii="SimSun" w:hAnsi="SimSun" w:cs="SimSun" w:hint="eastAsia"/>
          <w:lang w:eastAsia="zh-CN"/>
        </w:rPr>
        <w:t>和经修订的建议书</w:t>
      </w:r>
    </w:p>
    <w:p w:rsidR="00642225" w:rsidRDefault="00642225" w:rsidP="00C9172E">
      <w:pPr>
        <w:ind w:left="794" w:hanging="794"/>
        <w:rPr>
          <w:lang w:eastAsia="zh-CN"/>
        </w:rPr>
      </w:pPr>
      <w:r>
        <w:rPr>
          <w:rFonts w:hint="eastAsia"/>
          <w:b/>
          <w:lang w:eastAsia="zh-CN"/>
        </w:rPr>
        <w:t>6</w:t>
      </w:r>
      <w:r w:rsidR="00F32601">
        <w:rPr>
          <w:rFonts w:hint="eastAsia"/>
          <w:b/>
          <w:lang w:eastAsia="zh-CN"/>
        </w:rPr>
        <w:t>.1</w:t>
      </w:r>
      <w:r w:rsidR="00F32601">
        <w:rPr>
          <w:rFonts w:hint="eastAsia"/>
          <w:lang w:eastAsia="zh-CN"/>
        </w:rPr>
        <w:tab/>
      </w:r>
      <w:r>
        <w:rPr>
          <w:rFonts w:hint="eastAsia"/>
          <w:lang w:eastAsia="zh-CN"/>
        </w:rPr>
        <w:t>未通知寻求通过</w:t>
      </w:r>
      <w:r>
        <w:rPr>
          <w:rFonts w:ascii="SimSun" w:hAnsi="SimSun" w:cs="SimSun" w:hint="eastAsia"/>
          <w:lang w:eastAsia="zh-CN"/>
        </w:rPr>
        <w:t>的建议书（见</w:t>
      </w:r>
      <w:r>
        <w:rPr>
          <w:lang w:eastAsia="zh-CN"/>
        </w:rPr>
        <w:t>ITU-R</w:t>
      </w:r>
      <w:r>
        <w:rPr>
          <w:rFonts w:ascii="SimSun" w:hAnsi="SimSun" w:cs="SimSun" w:hint="eastAsia"/>
          <w:lang w:eastAsia="zh-CN"/>
        </w:rPr>
        <w:t>第</w:t>
      </w:r>
      <w:r>
        <w:rPr>
          <w:lang w:eastAsia="zh-CN"/>
        </w:rPr>
        <w:t>1-</w:t>
      </w:r>
      <w:r>
        <w:rPr>
          <w:rFonts w:hint="eastAsia"/>
          <w:lang w:eastAsia="zh-CN"/>
        </w:rPr>
        <w:t>5</w:t>
      </w:r>
      <w:r>
        <w:rPr>
          <w:rFonts w:ascii="SimSun" w:hAnsi="SimSun" w:cs="SimSun" w:hint="eastAsia"/>
          <w:lang w:eastAsia="zh-CN"/>
        </w:rPr>
        <w:t>号决议第</w:t>
      </w:r>
      <w:r>
        <w:rPr>
          <w:lang w:eastAsia="zh-CN"/>
        </w:rPr>
        <w:t>10.2.</w:t>
      </w:r>
      <w:r>
        <w:rPr>
          <w:rFonts w:hint="eastAsia"/>
          <w:lang w:eastAsia="zh-CN"/>
        </w:rPr>
        <w:t>3</w:t>
      </w:r>
      <w:r>
        <w:rPr>
          <w:rFonts w:hint="eastAsia"/>
          <w:lang w:eastAsia="zh-CN"/>
        </w:rPr>
        <w:t>、</w:t>
      </w:r>
      <w:r>
        <w:rPr>
          <w:rFonts w:hint="eastAsia"/>
          <w:lang w:eastAsia="zh-CN"/>
        </w:rPr>
        <w:t>10.3</w:t>
      </w:r>
      <w:r>
        <w:rPr>
          <w:rFonts w:ascii="SimSun" w:hAnsi="SimSun" w:cs="SimSun" w:hint="eastAsia"/>
          <w:lang w:eastAsia="zh-CN"/>
        </w:rPr>
        <w:t>和</w:t>
      </w:r>
      <w:r>
        <w:rPr>
          <w:lang w:eastAsia="zh-CN"/>
        </w:rPr>
        <w:t>10.4</w:t>
      </w:r>
      <w:r>
        <w:rPr>
          <w:rFonts w:ascii="SimSun" w:hAnsi="SimSun" w:cs="SimSun" w:hint="eastAsia"/>
          <w:lang w:eastAsia="zh-CN"/>
        </w:rPr>
        <w:t>段）</w:t>
      </w:r>
    </w:p>
    <w:p w:rsidR="00642225" w:rsidRDefault="00642225" w:rsidP="00C9172E">
      <w:pPr>
        <w:ind w:left="794" w:firstLine="18"/>
        <w:rPr>
          <w:lang w:eastAsia="zh-CN"/>
        </w:rPr>
      </w:pPr>
      <w:r>
        <w:rPr>
          <w:lang w:eastAsia="zh-CN"/>
        </w:rPr>
        <w:t>–</w:t>
      </w:r>
      <w:r>
        <w:rPr>
          <w:rFonts w:hint="eastAsia"/>
          <w:lang w:eastAsia="zh-CN"/>
        </w:rPr>
        <w:tab/>
      </w:r>
      <w:r>
        <w:rPr>
          <w:rFonts w:ascii="SimSun" w:hAnsi="SimSun" w:cs="SimSun" w:hint="eastAsia"/>
          <w:lang w:eastAsia="zh-CN"/>
        </w:rPr>
        <w:t>由研究组</w:t>
      </w:r>
      <w:r w:rsidR="0013527C">
        <w:rPr>
          <w:rFonts w:ascii="SimSun" w:hAnsi="SimSun" w:cs="SimSun" w:hint="eastAsia"/>
          <w:lang w:eastAsia="zh-CN"/>
        </w:rPr>
        <w:t>做出</w:t>
      </w:r>
      <w:r>
        <w:rPr>
          <w:rFonts w:ascii="SimSun" w:hAnsi="SimSun" w:cs="SimSun" w:hint="eastAsia"/>
          <w:lang w:eastAsia="zh-CN"/>
        </w:rPr>
        <w:t>通过案文的决定</w:t>
      </w:r>
    </w:p>
    <w:p w:rsidR="00642225" w:rsidRDefault="00642225" w:rsidP="00C9172E">
      <w:pPr>
        <w:ind w:left="794" w:firstLine="18"/>
        <w:rPr>
          <w:lang w:eastAsia="zh-CN"/>
        </w:rPr>
      </w:pPr>
      <w:r>
        <w:rPr>
          <w:lang w:eastAsia="zh-CN"/>
        </w:rPr>
        <w:t>–</w:t>
      </w:r>
      <w:r>
        <w:rPr>
          <w:rFonts w:hint="eastAsia"/>
          <w:lang w:eastAsia="zh-CN"/>
        </w:rPr>
        <w:tab/>
      </w:r>
      <w:r w:rsidR="0013527C">
        <w:rPr>
          <w:rFonts w:ascii="SimSun" w:hAnsi="SimSun" w:cs="SimSun" w:hint="eastAsia"/>
          <w:lang w:eastAsia="zh-CN"/>
        </w:rPr>
        <w:t>需</w:t>
      </w:r>
      <w:r>
        <w:rPr>
          <w:rFonts w:ascii="SimSun" w:hAnsi="SimSun" w:cs="SimSun" w:hint="eastAsia"/>
          <w:lang w:eastAsia="zh-CN"/>
        </w:rPr>
        <w:t>采用</w:t>
      </w:r>
      <w:r w:rsidR="0013527C">
        <w:rPr>
          <w:rFonts w:ascii="SimSun" w:hAnsi="SimSun" w:cs="SimSun" w:hint="eastAsia"/>
          <w:lang w:eastAsia="zh-CN"/>
        </w:rPr>
        <w:t>有关</w:t>
      </w:r>
      <w:r>
        <w:rPr>
          <w:rFonts w:ascii="SimSun" w:hAnsi="SimSun" w:cs="SimSun" w:hint="eastAsia"/>
          <w:lang w:eastAsia="zh-CN"/>
        </w:rPr>
        <w:t>最终批准程序的决定</w:t>
      </w:r>
    </w:p>
    <w:p w:rsidR="00F32601" w:rsidRDefault="00642225" w:rsidP="00C9172E">
      <w:pPr>
        <w:ind w:left="794" w:hanging="794"/>
        <w:rPr>
          <w:lang w:eastAsia="zh-CN"/>
        </w:rPr>
      </w:pPr>
      <w:r>
        <w:rPr>
          <w:rFonts w:hint="eastAsia"/>
          <w:b/>
          <w:lang w:eastAsia="zh-CN"/>
        </w:rPr>
        <w:t>7</w:t>
      </w:r>
      <w:r>
        <w:rPr>
          <w:rFonts w:hint="eastAsia"/>
          <w:b/>
          <w:lang w:eastAsia="zh-CN"/>
        </w:rPr>
        <w:tab/>
      </w:r>
      <w:r>
        <w:rPr>
          <w:rFonts w:hint="eastAsia"/>
          <w:lang w:eastAsia="zh-CN"/>
        </w:rPr>
        <w:t>审议新的和经修订的报告</w:t>
      </w:r>
    </w:p>
    <w:p w:rsidR="00F32601" w:rsidRDefault="00121D0C" w:rsidP="00C9172E">
      <w:pPr>
        <w:ind w:left="794" w:hanging="794"/>
        <w:rPr>
          <w:lang w:eastAsia="zh-CN"/>
        </w:rPr>
      </w:pPr>
      <w:r>
        <w:rPr>
          <w:rFonts w:hint="eastAsia"/>
          <w:b/>
          <w:bCs/>
          <w:lang w:eastAsia="zh-CN"/>
        </w:rPr>
        <w:t>8</w:t>
      </w:r>
      <w:r w:rsidR="00F32601">
        <w:rPr>
          <w:rFonts w:hint="eastAsia"/>
          <w:lang w:eastAsia="zh-CN"/>
        </w:rPr>
        <w:tab/>
      </w:r>
      <w:r w:rsidR="00642225">
        <w:rPr>
          <w:rFonts w:hint="eastAsia"/>
          <w:lang w:eastAsia="zh-CN"/>
        </w:rPr>
        <w:t>审议新的和经修订的课题</w:t>
      </w:r>
    </w:p>
    <w:p w:rsidR="00631592" w:rsidRDefault="00631592" w:rsidP="00C9172E">
      <w:pPr>
        <w:ind w:left="794" w:hanging="794"/>
        <w:rPr>
          <w:lang w:eastAsia="zh-CN"/>
        </w:rPr>
      </w:pPr>
      <w:r>
        <w:rPr>
          <w:rFonts w:hint="eastAsia"/>
          <w:b/>
          <w:bCs/>
          <w:lang w:eastAsia="zh-CN"/>
        </w:rPr>
        <w:t>9</w:t>
      </w:r>
      <w:r>
        <w:rPr>
          <w:rFonts w:hint="eastAsia"/>
          <w:b/>
          <w:bCs/>
          <w:lang w:eastAsia="zh-CN"/>
        </w:rPr>
        <w:tab/>
      </w:r>
      <w:r w:rsidR="002559D6" w:rsidRPr="002559D6">
        <w:rPr>
          <w:rFonts w:hint="eastAsia"/>
          <w:lang w:eastAsia="zh-CN"/>
        </w:rPr>
        <w:t>2011</w:t>
      </w:r>
      <w:r w:rsidR="002559D6" w:rsidRPr="002559D6">
        <w:rPr>
          <w:rFonts w:hint="eastAsia"/>
          <w:lang w:eastAsia="zh-CN"/>
        </w:rPr>
        <w:t>年无线电通信顾问组</w:t>
      </w:r>
      <w:r w:rsidR="002559D6">
        <w:rPr>
          <w:rFonts w:hint="eastAsia"/>
          <w:lang w:eastAsia="zh-CN"/>
        </w:rPr>
        <w:t>（</w:t>
      </w:r>
      <w:r w:rsidR="002559D6">
        <w:rPr>
          <w:rFonts w:hint="eastAsia"/>
          <w:lang w:eastAsia="zh-CN"/>
        </w:rPr>
        <w:t>RAG-11</w:t>
      </w:r>
      <w:r w:rsidR="002559D6">
        <w:rPr>
          <w:rFonts w:hint="eastAsia"/>
          <w:lang w:eastAsia="zh-CN"/>
        </w:rPr>
        <w:t>）</w:t>
      </w:r>
      <w:r>
        <w:rPr>
          <w:rFonts w:hint="eastAsia"/>
          <w:lang w:eastAsia="zh-CN"/>
        </w:rPr>
        <w:t>的</w:t>
      </w:r>
      <w:r w:rsidR="00C9172E">
        <w:rPr>
          <w:rFonts w:hint="eastAsia"/>
          <w:lang w:eastAsia="zh-CN"/>
        </w:rPr>
        <w:t>结果</w:t>
      </w:r>
    </w:p>
    <w:p w:rsidR="00F32601" w:rsidRPr="00425DD3" w:rsidRDefault="00631592" w:rsidP="00C9172E">
      <w:pPr>
        <w:rPr>
          <w:lang w:eastAsia="zh-CN"/>
        </w:rPr>
      </w:pPr>
      <w:r>
        <w:rPr>
          <w:rFonts w:hint="eastAsia"/>
          <w:b/>
          <w:lang w:eastAsia="zh-CN"/>
        </w:rPr>
        <w:t>10</w:t>
      </w:r>
      <w:r w:rsidR="00F32601" w:rsidRPr="00425DD3">
        <w:rPr>
          <w:lang w:eastAsia="zh-CN"/>
        </w:rPr>
        <w:tab/>
      </w:r>
      <w:r w:rsidR="00642225">
        <w:rPr>
          <w:rFonts w:hint="eastAsia"/>
          <w:lang w:eastAsia="zh-CN"/>
        </w:rPr>
        <w:t>ITU-R</w:t>
      </w:r>
      <w:r w:rsidR="00642225">
        <w:rPr>
          <w:rFonts w:ascii="SimSun" w:hAnsi="SimSun" w:cs="SimSun" w:hint="eastAsia"/>
          <w:lang w:eastAsia="zh-CN"/>
        </w:rPr>
        <w:t>第</w:t>
      </w:r>
      <w:r w:rsidR="00642225">
        <w:rPr>
          <w:lang w:eastAsia="zh-CN"/>
        </w:rPr>
        <w:t>6</w:t>
      </w:r>
      <w:r w:rsidR="00642225">
        <w:rPr>
          <w:rFonts w:ascii="SimSun" w:hAnsi="SimSun" w:cs="SimSun" w:hint="eastAsia"/>
          <w:lang w:eastAsia="zh-CN"/>
        </w:rPr>
        <w:t>研究组指导委员会会议</w:t>
      </w:r>
      <w:r w:rsidR="0013527C">
        <w:rPr>
          <w:rFonts w:ascii="SimSun" w:hAnsi="SimSun" w:cs="SimSun" w:hint="eastAsia"/>
          <w:lang w:eastAsia="zh-CN"/>
        </w:rPr>
        <w:t>的</w:t>
      </w:r>
      <w:r w:rsidR="00642225">
        <w:rPr>
          <w:rFonts w:ascii="SimSun" w:hAnsi="SimSun" w:cs="SimSun" w:hint="eastAsia"/>
          <w:lang w:eastAsia="zh-CN"/>
        </w:rPr>
        <w:t>结果</w:t>
      </w:r>
    </w:p>
    <w:p w:rsidR="00F32601" w:rsidRPr="00425DD3" w:rsidRDefault="00631592" w:rsidP="00C9172E">
      <w:pPr>
        <w:rPr>
          <w:b/>
          <w:lang w:eastAsia="zh-CN"/>
        </w:rPr>
      </w:pPr>
      <w:r w:rsidRPr="00425DD3">
        <w:rPr>
          <w:b/>
          <w:bCs/>
          <w:lang w:eastAsia="zh-CN"/>
        </w:rPr>
        <w:t>1</w:t>
      </w:r>
      <w:r>
        <w:rPr>
          <w:rFonts w:hint="eastAsia"/>
          <w:b/>
          <w:bCs/>
          <w:lang w:eastAsia="zh-CN"/>
        </w:rPr>
        <w:t>1</w:t>
      </w:r>
      <w:r w:rsidR="00F32601" w:rsidRPr="00425DD3">
        <w:rPr>
          <w:b/>
          <w:lang w:eastAsia="zh-CN"/>
        </w:rPr>
        <w:tab/>
      </w:r>
      <w:r w:rsidR="00642225">
        <w:rPr>
          <w:rFonts w:hAnsi="SimSun"/>
          <w:lang w:eastAsia="zh-CN"/>
        </w:rPr>
        <w:t>各</w:t>
      </w:r>
      <w:r w:rsidR="00642225" w:rsidRPr="00425DD3">
        <w:rPr>
          <w:rFonts w:hAnsi="SimSun"/>
          <w:lang w:eastAsia="zh-CN"/>
        </w:rPr>
        <w:t>手册、课题、建议书、报告、意见</w:t>
      </w:r>
      <w:r w:rsidR="00642225">
        <w:rPr>
          <w:rFonts w:hAnsi="SimSun" w:hint="eastAsia"/>
          <w:lang w:eastAsia="zh-CN"/>
        </w:rPr>
        <w:t>、</w:t>
      </w:r>
      <w:r w:rsidR="00642225" w:rsidRPr="00425DD3">
        <w:rPr>
          <w:rFonts w:hAnsi="SimSun"/>
          <w:lang w:eastAsia="zh-CN"/>
        </w:rPr>
        <w:t>决议</w:t>
      </w:r>
      <w:r w:rsidR="00642225">
        <w:rPr>
          <w:rFonts w:hAnsi="SimSun" w:hint="eastAsia"/>
          <w:lang w:eastAsia="zh-CN"/>
        </w:rPr>
        <w:t>和决定的现状</w:t>
      </w:r>
    </w:p>
    <w:p w:rsidR="00F32601" w:rsidRPr="00425DD3" w:rsidRDefault="00631592" w:rsidP="00C9172E">
      <w:pPr>
        <w:rPr>
          <w:lang w:eastAsia="zh-CN"/>
        </w:rPr>
      </w:pPr>
      <w:r w:rsidRPr="00425DD3">
        <w:rPr>
          <w:b/>
          <w:bCs/>
          <w:lang w:eastAsia="zh-CN"/>
        </w:rPr>
        <w:t>1</w:t>
      </w:r>
      <w:r>
        <w:rPr>
          <w:rFonts w:hint="eastAsia"/>
          <w:b/>
          <w:bCs/>
          <w:lang w:eastAsia="zh-CN"/>
        </w:rPr>
        <w:t>2</w:t>
      </w:r>
      <w:r w:rsidR="00F32601" w:rsidRPr="00425DD3">
        <w:rPr>
          <w:lang w:eastAsia="zh-CN"/>
        </w:rPr>
        <w:tab/>
      </w:r>
      <w:r w:rsidR="00642225" w:rsidRPr="00425DD3">
        <w:rPr>
          <w:rFonts w:hAnsi="SimSun"/>
          <w:lang w:eastAsia="zh-CN"/>
        </w:rPr>
        <w:t>与其它研究组和国际组织的联络</w:t>
      </w:r>
    </w:p>
    <w:p w:rsidR="00F32601" w:rsidRDefault="00631592" w:rsidP="00C9172E">
      <w:pPr>
        <w:rPr>
          <w:lang w:eastAsia="zh-CN"/>
        </w:rPr>
      </w:pPr>
      <w:r w:rsidRPr="00D14B41">
        <w:rPr>
          <w:b/>
          <w:bCs/>
          <w:lang w:eastAsia="zh-CN"/>
        </w:rPr>
        <w:t>1</w:t>
      </w:r>
      <w:r>
        <w:rPr>
          <w:rFonts w:hint="eastAsia"/>
          <w:b/>
          <w:bCs/>
          <w:lang w:eastAsia="zh-CN"/>
        </w:rPr>
        <w:t>3</w:t>
      </w:r>
      <w:r w:rsidR="00F32601" w:rsidRPr="00425DD3">
        <w:rPr>
          <w:lang w:eastAsia="zh-CN"/>
        </w:rPr>
        <w:tab/>
      </w:r>
      <w:r w:rsidR="00642225" w:rsidRPr="00425DD3">
        <w:rPr>
          <w:rFonts w:hAnsi="SimSun"/>
          <w:lang w:eastAsia="zh-CN"/>
        </w:rPr>
        <w:t>会议时间表</w:t>
      </w:r>
    </w:p>
    <w:p w:rsidR="00D14B41" w:rsidRPr="00D14B41" w:rsidRDefault="00631592" w:rsidP="00C9172E">
      <w:pPr>
        <w:rPr>
          <w:b/>
          <w:bCs/>
          <w:lang w:eastAsia="zh-CN"/>
        </w:rPr>
      </w:pPr>
      <w:r w:rsidRPr="00631592">
        <w:rPr>
          <w:rFonts w:hAnsi="SimSun" w:hint="eastAsia"/>
          <w:b/>
          <w:bCs/>
          <w:lang w:eastAsia="zh-CN"/>
        </w:rPr>
        <w:t>14</w:t>
      </w:r>
      <w:r w:rsidR="00D14B41">
        <w:rPr>
          <w:rFonts w:hAnsi="SimSun" w:hint="eastAsia"/>
          <w:lang w:eastAsia="zh-CN"/>
        </w:rPr>
        <w:tab/>
      </w:r>
      <w:r w:rsidR="00642225" w:rsidRPr="00425DD3">
        <w:rPr>
          <w:rFonts w:hAnsi="SimSun"/>
          <w:lang w:eastAsia="zh-CN"/>
        </w:rPr>
        <w:t>其它事宜</w:t>
      </w:r>
    </w:p>
    <w:p w:rsidR="00F32601" w:rsidRPr="00BA4DFB" w:rsidRDefault="00F32601" w:rsidP="00C9172E">
      <w:pPr>
        <w:tabs>
          <w:tab w:val="clear" w:pos="794"/>
          <w:tab w:val="clear" w:pos="1191"/>
          <w:tab w:val="clear" w:pos="1588"/>
          <w:tab w:val="clear" w:pos="1985"/>
          <w:tab w:val="center" w:pos="6804"/>
        </w:tabs>
        <w:spacing w:before="960"/>
        <w:rPr>
          <w:lang w:eastAsia="zh-CN"/>
        </w:rPr>
      </w:pPr>
      <w:r>
        <w:rPr>
          <w:rFonts w:hAnsi="SimSun" w:hint="eastAsia"/>
          <w:lang w:eastAsia="zh-CN"/>
        </w:rPr>
        <w:tab/>
      </w:r>
      <w:r w:rsidRPr="00425DD3">
        <w:rPr>
          <w:rFonts w:hAnsi="SimSun"/>
          <w:lang w:eastAsia="zh-CN"/>
        </w:rPr>
        <w:t>无线电通信第</w:t>
      </w:r>
      <w:r>
        <w:rPr>
          <w:rFonts w:hint="eastAsia"/>
          <w:lang w:eastAsia="zh-CN"/>
        </w:rPr>
        <w:t>6</w:t>
      </w:r>
      <w:r w:rsidRPr="00425DD3">
        <w:rPr>
          <w:rFonts w:hAnsi="SimSun"/>
          <w:lang w:eastAsia="zh-CN"/>
        </w:rPr>
        <w:t>研究组主席</w:t>
      </w:r>
      <w:r>
        <w:rPr>
          <w:rFonts w:hint="eastAsia"/>
          <w:lang w:eastAsia="zh-CN"/>
        </w:rPr>
        <w:br/>
      </w:r>
      <w:r w:rsidRPr="00425DD3">
        <w:rPr>
          <w:lang w:eastAsia="zh-CN"/>
        </w:rPr>
        <w:tab/>
      </w:r>
      <w:r w:rsidRPr="003B5D31">
        <w:rPr>
          <w:lang w:eastAsia="zh-CN"/>
        </w:rPr>
        <w:t>C. DOSCH</w:t>
      </w:r>
    </w:p>
    <w:p w:rsidR="00642225" w:rsidRDefault="00F32601" w:rsidP="00C9172E">
      <w:pPr>
        <w:pStyle w:val="AnnexNotitle"/>
        <w:spacing w:before="0"/>
        <w:rPr>
          <w:szCs w:val="24"/>
          <w:lang w:eastAsia="zh-CN"/>
        </w:rPr>
      </w:pPr>
      <w:r w:rsidRPr="00425DD3">
        <w:rPr>
          <w:lang w:eastAsia="zh-CN"/>
        </w:rPr>
        <w:br w:type="page"/>
      </w:r>
      <w:r w:rsidR="00123039" w:rsidRPr="00BE4640">
        <w:rPr>
          <w:rFonts w:hint="eastAsia"/>
          <w:lang w:eastAsia="zh-CN"/>
        </w:rPr>
        <w:lastRenderedPageBreak/>
        <w:t>附件</w:t>
      </w:r>
      <w:r w:rsidR="00004A97">
        <w:rPr>
          <w:rFonts w:hint="eastAsia"/>
          <w:lang w:eastAsia="zh-CN"/>
        </w:rPr>
        <w:t xml:space="preserve"> </w:t>
      </w:r>
      <w:r w:rsidR="00123039" w:rsidRPr="00BE4640">
        <w:rPr>
          <w:lang w:eastAsia="zh-CN"/>
        </w:rPr>
        <w:t>2</w:t>
      </w:r>
      <w:r w:rsidR="00004A97">
        <w:rPr>
          <w:rFonts w:hint="eastAsia"/>
          <w:lang w:eastAsia="zh-CN"/>
        </w:rPr>
        <w:br/>
      </w:r>
      <w:r w:rsidR="00004A97">
        <w:rPr>
          <w:rFonts w:hint="eastAsia"/>
          <w:lang w:eastAsia="zh-CN"/>
        </w:rPr>
        <w:br/>
      </w:r>
      <w:r w:rsidR="00642225">
        <w:rPr>
          <w:rFonts w:hint="eastAsia"/>
          <w:szCs w:val="24"/>
          <w:lang w:eastAsia="zh-CN"/>
        </w:rPr>
        <w:t>将在</w:t>
      </w:r>
      <w:r w:rsidR="00642225" w:rsidRPr="00642225">
        <w:rPr>
          <w:rFonts w:hint="eastAsia"/>
          <w:szCs w:val="24"/>
          <w:lang w:eastAsia="zh-CN"/>
        </w:rPr>
        <w:t>第</w:t>
      </w:r>
      <w:r w:rsidR="00642225" w:rsidRPr="00642225">
        <w:rPr>
          <w:szCs w:val="24"/>
          <w:lang w:eastAsia="zh-CN"/>
        </w:rPr>
        <w:t>6</w:t>
      </w:r>
      <w:r w:rsidR="00C55AB8">
        <w:rPr>
          <w:rFonts w:hint="eastAsia"/>
          <w:szCs w:val="24"/>
          <w:lang w:eastAsia="zh-CN"/>
        </w:rPr>
        <w:t>研究组会议之前召开的</w:t>
      </w:r>
      <w:r w:rsidR="00642225" w:rsidRPr="00642225">
        <w:rPr>
          <w:szCs w:val="24"/>
          <w:lang w:eastAsia="zh-CN"/>
        </w:rPr>
        <w:t>6A</w:t>
      </w:r>
      <w:r w:rsidR="00642225" w:rsidRPr="00642225">
        <w:rPr>
          <w:rFonts w:hint="eastAsia"/>
          <w:szCs w:val="24"/>
          <w:lang w:eastAsia="zh-CN"/>
        </w:rPr>
        <w:t>、</w:t>
      </w:r>
      <w:r w:rsidR="00642225" w:rsidRPr="00642225">
        <w:rPr>
          <w:szCs w:val="24"/>
          <w:lang w:eastAsia="zh-CN"/>
        </w:rPr>
        <w:t>6B</w:t>
      </w:r>
      <w:r w:rsidR="00F46C6F">
        <w:rPr>
          <w:rFonts w:hint="eastAsia"/>
          <w:szCs w:val="24"/>
          <w:lang w:eastAsia="zh-CN"/>
        </w:rPr>
        <w:br/>
      </w:r>
      <w:r w:rsidR="00642225" w:rsidRPr="00642225">
        <w:rPr>
          <w:rFonts w:hint="eastAsia"/>
          <w:szCs w:val="24"/>
          <w:lang w:eastAsia="zh-CN"/>
        </w:rPr>
        <w:t>和</w:t>
      </w:r>
      <w:r w:rsidR="00642225" w:rsidRPr="00642225">
        <w:rPr>
          <w:szCs w:val="24"/>
          <w:lang w:eastAsia="zh-CN"/>
        </w:rPr>
        <w:t>6C</w:t>
      </w:r>
      <w:r w:rsidR="00642225" w:rsidRPr="00642225">
        <w:rPr>
          <w:rFonts w:hint="eastAsia"/>
          <w:szCs w:val="24"/>
          <w:lang w:eastAsia="zh-CN"/>
        </w:rPr>
        <w:t>工作组会议</w:t>
      </w:r>
      <w:r w:rsidR="00642225">
        <w:rPr>
          <w:rFonts w:hint="eastAsia"/>
          <w:szCs w:val="24"/>
          <w:lang w:eastAsia="zh-CN"/>
        </w:rPr>
        <w:t>上</w:t>
      </w:r>
      <w:r w:rsidR="00642225" w:rsidRPr="00642225">
        <w:rPr>
          <w:rFonts w:hint="eastAsia"/>
          <w:szCs w:val="24"/>
          <w:lang w:eastAsia="zh-CN"/>
        </w:rPr>
        <w:t>研究讨论</w:t>
      </w:r>
      <w:r w:rsidR="00642225">
        <w:rPr>
          <w:rFonts w:hint="eastAsia"/>
          <w:szCs w:val="24"/>
          <w:lang w:eastAsia="zh-CN"/>
        </w:rPr>
        <w:t>、</w:t>
      </w:r>
      <w:r w:rsidR="00004A97">
        <w:rPr>
          <w:rFonts w:hint="eastAsia"/>
          <w:szCs w:val="24"/>
          <w:lang w:eastAsia="zh-CN"/>
        </w:rPr>
        <w:br/>
      </w:r>
      <w:r w:rsidR="00642225">
        <w:rPr>
          <w:rFonts w:hint="eastAsia"/>
          <w:szCs w:val="24"/>
          <w:lang w:eastAsia="zh-CN"/>
        </w:rPr>
        <w:t>而且可能形成建议书</w:t>
      </w:r>
      <w:r w:rsidR="00C55AB8">
        <w:rPr>
          <w:rFonts w:hint="eastAsia"/>
          <w:szCs w:val="24"/>
          <w:lang w:eastAsia="zh-CN"/>
        </w:rPr>
        <w:t>草案</w:t>
      </w:r>
      <w:r w:rsidR="00642225">
        <w:rPr>
          <w:rFonts w:hint="eastAsia"/>
          <w:szCs w:val="24"/>
          <w:lang w:eastAsia="zh-CN"/>
        </w:rPr>
        <w:t>的议</w:t>
      </w:r>
      <w:r w:rsidR="00123039">
        <w:rPr>
          <w:rFonts w:hint="eastAsia"/>
          <w:szCs w:val="24"/>
          <w:lang w:eastAsia="zh-CN"/>
        </w:rPr>
        <w:t>题</w:t>
      </w:r>
    </w:p>
    <w:p w:rsidR="00123039" w:rsidRDefault="00123039" w:rsidP="00C9172E">
      <w:pPr>
        <w:tabs>
          <w:tab w:val="right" w:pos="9639"/>
        </w:tabs>
        <w:rPr>
          <w:szCs w:val="24"/>
          <w:lang w:eastAsia="zh-CN"/>
        </w:rPr>
      </w:pPr>
    </w:p>
    <w:p w:rsidR="00C55AB8" w:rsidRPr="00F46C6F" w:rsidRDefault="00C55AB8" w:rsidP="00C9172E">
      <w:pPr>
        <w:spacing w:before="480" w:after="120"/>
        <w:jc w:val="center"/>
        <w:rPr>
          <w:b/>
          <w:bCs/>
          <w:lang w:eastAsia="zh-CN"/>
        </w:rPr>
      </w:pPr>
      <w:r w:rsidRPr="00F46C6F">
        <w:rPr>
          <w:b/>
          <w:bCs/>
          <w:lang w:eastAsia="zh-CN"/>
        </w:rPr>
        <w:t>6A</w:t>
      </w:r>
      <w:r w:rsidR="002C4450">
        <w:rPr>
          <w:rFonts w:hint="eastAsia"/>
          <w:b/>
          <w:bCs/>
          <w:lang w:eastAsia="zh-CN"/>
        </w:rPr>
        <w:t xml:space="preserve"> </w:t>
      </w:r>
      <w:r w:rsidRPr="00F46C6F">
        <w:rPr>
          <w:rFonts w:hint="eastAsia"/>
          <w:b/>
          <w:bCs/>
          <w:lang w:eastAsia="zh-CN"/>
        </w:rPr>
        <w:t>工作组</w:t>
      </w:r>
    </w:p>
    <w:p w:rsidR="00C55AB8" w:rsidRPr="009A4D0E" w:rsidRDefault="00510680" w:rsidP="00C41549">
      <w:pPr>
        <w:pStyle w:val="enumlev1"/>
        <w:rPr>
          <w:lang w:eastAsia="zh-CN"/>
        </w:rPr>
      </w:pPr>
      <w:r>
        <w:rPr>
          <w:rFonts w:asciiTheme="majorBidi" w:hAnsiTheme="majorBidi" w:cstheme="majorBidi"/>
          <w:color w:val="000000" w:themeColor="text1"/>
          <w:lang w:eastAsia="zh-CN"/>
        </w:rPr>
        <w:t>–</w:t>
      </w:r>
      <w:r>
        <w:rPr>
          <w:rFonts w:asciiTheme="majorBidi" w:hAnsiTheme="majorBidi" w:cstheme="majorBidi"/>
          <w:color w:val="000000" w:themeColor="text1"/>
          <w:lang w:eastAsia="zh-CN"/>
        </w:rPr>
        <w:tab/>
      </w:r>
      <w:r w:rsidR="00F20156">
        <w:rPr>
          <w:rFonts w:asciiTheme="majorBidi" w:hAnsiTheme="majorBidi" w:cstheme="majorBidi" w:hint="eastAsia"/>
          <w:color w:val="000000" w:themeColor="text1"/>
          <w:lang w:eastAsia="zh-CN"/>
        </w:rPr>
        <w:t>在</w:t>
      </w:r>
      <w:r w:rsidR="00F20156" w:rsidRPr="009A4D0E">
        <w:rPr>
          <w:kern w:val="2"/>
          <w:lang w:val="en-US" w:eastAsia="zh-CN"/>
        </w:rPr>
        <w:t>VHF/UHF</w:t>
      </w:r>
      <w:r w:rsidR="00F20156" w:rsidRPr="009A4D0E">
        <w:rPr>
          <w:rFonts w:hint="eastAsia"/>
          <w:kern w:val="2"/>
          <w:lang w:val="en-US" w:eastAsia="zh-CN"/>
        </w:rPr>
        <w:t>频段</w:t>
      </w:r>
      <w:r w:rsidR="00F20156">
        <w:rPr>
          <w:rFonts w:hint="eastAsia"/>
          <w:kern w:val="2"/>
          <w:lang w:val="en-US" w:eastAsia="zh-CN"/>
        </w:rPr>
        <w:t>使用手持接收机进行移动接收的</w:t>
      </w:r>
      <w:r w:rsidR="0035460B" w:rsidRPr="009A4D0E">
        <w:rPr>
          <w:rFonts w:hint="eastAsia"/>
          <w:lang w:val="en-US" w:eastAsia="zh-CN"/>
        </w:rPr>
        <w:t>地面</w:t>
      </w:r>
      <w:r w:rsidR="00F20156">
        <w:rPr>
          <w:rFonts w:hint="eastAsia"/>
          <w:lang w:val="en-US" w:eastAsia="zh-CN"/>
        </w:rPr>
        <w:t>多媒体</w:t>
      </w:r>
      <w:r w:rsidR="0035460B" w:rsidRPr="009A4D0E">
        <w:rPr>
          <w:rFonts w:hint="eastAsia"/>
          <w:lang w:val="en-US" w:eastAsia="zh-CN"/>
        </w:rPr>
        <w:t>广播的纠错、数据成帧、调制和发射方法</w:t>
      </w:r>
      <w:r w:rsidR="00C41549">
        <w:rPr>
          <w:rFonts w:hint="eastAsia"/>
          <w:lang w:eastAsia="zh-CN"/>
        </w:rPr>
        <w:t>（</w:t>
      </w:r>
      <w:hyperlink r:id="rId18" w:history="1">
        <w:r w:rsidR="00E7711B" w:rsidRPr="00EC583B">
          <w:rPr>
            <w:rStyle w:val="Hyperlink"/>
            <w:rFonts w:asciiTheme="majorBidi" w:hAnsiTheme="majorBidi" w:cstheme="majorBidi"/>
            <w:szCs w:val="24"/>
            <w:lang w:eastAsia="zh-CN"/>
          </w:rPr>
          <w:t>6A/546</w:t>
        </w:r>
      </w:hyperlink>
      <w:r w:rsidR="00E7711B" w:rsidRPr="00E7711B">
        <w:rPr>
          <w:rStyle w:val="Hyperlink"/>
          <w:rFonts w:asciiTheme="majorBidi" w:hAnsiTheme="majorBidi" w:cstheme="majorBidi" w:hint="eastAsia"/>
          <w:szCs w:val="24"/>
          <w:lang w:eastAsia="zh-CN"/>
        </w:rPr>
        <w:t>号文件</w:t>
      </w:r>
      <w:r w:rsidR="00E7711B">
        <w:rPr>
          <w:rFonts w:hint="eastAsia"/>
          <w:lang w:eastAsia="zh-CN"/>
        </w:rPr>
        <w:t>附件</w:t>
      </w:r>
      <w:r w:rsidR="00E7711B">
        <w:rPr>
          <w:rFonts w:hint="eastAsia"/>
          <w:lang w:eastAsia="zh-CN"/>
        </w:rPr>
        <w:t>2</w:t>
      </w:r>
      <w:r w:rsidR="00A47DBE" w:rsidRPr="009A4D0E">
        <w:rPr>
          <w:rFonts w:hint="eastAsia"/>
          <w:lang w:eastAsia="zh-CN"/>
        </w:rPr>
        <w:t>中的</w:t>
      </w:r>
      <w:r w:rsidR="00A47DBE" w:rsidRPr="009A4D0E">
        <w:rPr>
          <w:lang w:eastAsia="zh-CN"/>
        </w:rPr>
        <w:t>PD</w:t>
      </w:r>
      <w:r w:rsidR="00F20156">
        <w:rPr>
          <w:rFonts w:hint="eastAsia"/>
          <w:lang w:eastAsia="zh-CN"/>
        </w:rPr>
        <w:t>N</w:t>
      </w:r>
      <w:r w:rsidR="00A47DBE" w:rsidRPr="009A4D0E">
        <w:rPr>
          <w:lang w:eastAsia="zh-CN"/>
        </w:rPr>
        <w:t>R ITU-R BT</w:t>
      </w:r>
      <w:proofErr w:type="gramStart"/>
      <w:r w:rsidR="00A47DBE" w:rsidRPr="009A4D0E">
        <w:rPr>
          <w:lang w:eastAsia="zh-CN"/>
        </w:rPr>
        <w:t>.</w:t>
      </w:r>
      <w:r w:rsidR="00F20156">
        <w:rPr>
          <w:rFonts w:hint="eastAsia"/>
          <w:lang w:eastAsia="zh-CN"/>
        </w:rPr>
        <w:t>[</w:t>
      </w:r>
      <w:proofErr w:type="gramEnd"/>
      <w:r w:rsidR="00F20156">
        <w:rPr>
          <w:rFonts w:hint="eastAsia"/>
          <w:lang w:eastAsia="zh-CN"/>
        </w:rPr>
        <w:t>ETMM]</w:t>
      </w:r>
      <w:r w:rsidR="00C41549">
        <w:rPr>
          <w:rFonts w:hint="eastAsia"/>
          <w:lang w:eastAsia="zh-CN"/>
        </w:rPr>
        <w:t>）</w:t>
      </w:r>
    </w:p>
    <w:p w:rsidR="00631592" w:rsidRPr="009A4D0E" w:rsidRDefault="00510680" w:rsidP="00C41549">
      <w:pPr>
        <w:pStyle w:val="enumlev1"/>
        <w:rPr>
          <w:lang w:eastAsia="zh-CN"/>
        </w:rPr>
      </w:pPr>
      <w:r>
        <w:rPr>
          <w:rFonts w:asciiTheme="majorBidi" w:hAnsiTheme="majorBidi" w:cstheme="majorBidi"/>
          <w:color w:val="000000" w:themeColor="text1"/>
          <w:lang w:eastAsia="zh-CN"/>
        </w:rPr>
        <w:t>–</w:t>
      </w:r>
      <w:r>
        <w:rPr>
          <w:rFonts w:asciiTheme="majorBidi" w:hAnsiTheme="majorBidi" w:cstheme="majorBidi"/>
          <w:color w:val="000000" w:themeColor="text1"/>
          <w:lang w:eastAsia="zh-CN"/>
        </w:rPr>
        <w:tab/>
      </w:r>
      <w:r w:rsidR="00631592" w:rsidRPr="009A4D0E">
        <w:rPr>
          <w:kern w:val="2"/>
          <w:lang w:val="en-US" w:eastAsia="zh-CN"/>
        </w:rPr>
        <w:t>VHF/UHF</w:t>
      </w:r>
      <w:r w:rsidR="00631592" w:rsidRPr="009A4D0E">
        <w:rPr>
          <w:rFonts w:hint="eastAsia"/>
          <w:kern w:val="2"/>
          <w:lang w:val="en-US" w:eastAsia="zh-CN"/>
        </w:rPr>
        <w:t>频段</w:t>
      </w:r>
      <w:r w:rsidR="00F20156">
        <w:rPr>
          <w:rFonts w:hint="eastAsia"/>
          <w:kern w:val="2"/>
          <w:lang w:val="en-US" w:eastAsia="zh-CN"/>
        </w:rPr>
        <w:t>发射天线的特性</w:t>
      </w:r>
      <w:r w:rsidR="00C41549">
        <w:rPr>
          <w:rFonts w:hint="eastAsia"/>
          <w:lang w:eastAsia="zh-CN"/>
        </w:rPr>
        <w:t>（</w:t>
      </w:r>
      <w:hyperlink r:id="rId19" w:history="1">
        <w:r w:rsidR="00E7711B" w:rsidRPr="00EC583B">
          <w:rPr>
            <w:rStyle w:val="Hyperlink"/>
            <w:rFonts w:asciiTheme="majorBidi" w:hAnsiTheme="majorBidi" w:cstheme="majorBidi"/>
            <w:szCs w:val="24"/>
            <w:lang w:eastAsia="zh-CN"/>
          </w:rPr>
          <w:t>6A/546</w:t>
        </w:r>
      </w:hyperlink>
      <w:r w:rsidR="00E7711B" w:rsidRPr="00E7711B">
        <w:rPr>
          <w:rStyle w:val="Hyperlink"/>
          <w:rFonts w:asciiTheme="majorBidi" w:hAnsiTheme="majorBidi" w:cstheme="majorBidi" w:hint="eastAsia"/>
          <w:szCs w:val="24"/>
          <w:lang w:eastAsia="zh-CN"/>
        </w:rPr>
        <w:t>号文件</w:t>
      </w:r>
      <w:r w:rsidR="00E7711B">
        <w:rPr>
          <w:rFonts w:hint="eastAsia"/>
          <w:lang w:eastAsia="zh-CN"/>
        </w:rPr>
        <w:t>附件</w:t>
      </w:r>
      <w:r w:rsidR="00E7711B">
        <w:rPr>
          <w:rFonts w:hint="eastAsia"/>
          <w:lang w:eastAsia="zh-CN"/>
        </w:rPr>
        <w:t>3</w:t>
      </w:r>
      <w:r w:rsidR="00631592" w:rsidRPr="009A4D0E">
        <w:rPr>
          <w:rFonts w:hint="eastAsia"/>
          <w:lang w:eastAsia="zh-CN"/>
        </w:rPr>
        <w:t>中的</w:t>
      </w:r>
      <w:r w:rsidR="00631592" w:rsidRPr="009A4D0E">
        <w:rPr>
          <w:lang w:eastAsia="zh-CN"/>
        </w:rPr>
        <w:t>PDRR ITU-R BT.</w:t>
      </w:r>
      <w:r w:rsidR="00F20156">
        <w:rPr>
          <w:rFonts w:hint="eastAsia"/>
          <w:lang w:eastAsia="zh-CN"/>
        </w:rPr>
        <w:t>1195</w:t>
      </w:r>
      <w:r w:rsidR="00C41549">
        <w:rPr>
          <w:rFonts w:hint="eastAsia"/>
          <w:lang w:eastAsia="zh-CN"/>
        </w:rPr>
        <w:t>）</w:t>
      </w:r>
    </w:p>
    <w:p w:rsidR="00631592" w:rsidRPr="00510680" w:rsidRDefault="00510680" w:rsidP="00C41549">
      <w:pPr>
        <w:pStyle w:val="enumlev1"/>
        <w:rPr>
          <w:lang w:val="en-US" w:eastAsia="zh-CN"/>
        </w:rPr>
      </w:pPr>
      <w:r w:rsidRPr="00510680">
        <w:rPr>
          <w:lang w:val="en-US" w:eastAsia="zh-CN"/>
        </w:rPr>
        <w:t>–</w:t>
      </w:r>
      <w:r w:rsidR="00C41549">
        <w:rPr>
          <w:rFonts w:hint="eastAsia"/>
          <w:lang w:val="en-US" w:eastAsia="zh-CN"/>
        </w:rPr>
        <w:tab/>
      </w:r>
      <w:r w:rsidR="00631592" w:rsidRPr="00510680">
        <w:rPr>
          <w:lang w:val="en-US" w:eastAsia="zh-CN"/>
        </w:rPr>
        <w:t>ITU-R BT.1306</w:t>
      </w:r>
      <w:r w:rsidR="00631592" w:rsidRPr="00510680">
        <w:rPr>
          <w:rFonts w:hint="eastAsia"/>
          <w:lang w:val="en-US" w:eastAsia="zh-CN"/>
        </w:rPr>
        <w:t>建议书中规范的</w:t>
      </w:r>
      <w:r w:rsidR="00631592" w:rsidRPr="00510680">
        <w:rPr>
          <w:lang w:val="en-US" w:eastAsia="zh-CN"/>
        </w:rPr>
        <w:t>B</w:t>
      </w:r>
      <w:r w:rsidR="00631592" w:rsidRPr="00510680">
        <w:rPr>
          <w:rFonts w:hint="eastAsia"/>
          <w:lang w:val="en-US" w:eastAsia="zh-CN"/>
        </w:rPr>
        <w:t>系统数字地面电视广播信号的客观覆盖质量评定方法</w:t>
      </w:r>
      <w:r w:rsidR="00C41549">
        <w:rPr>
          <w:rFonts w:hint="eastAsia"/>
          <w:lang w:val="en-US" w:eastAsia="zh-CN"/>
        </w:rPr>
        <w:t>（</w:t>
      </w:r>
      <w:hyperlink r:id="rId20" w:history="1">
        <w:r w:rsidR="00E7711B" w:rsidRPr="00510680">
          <w:rPr>
            <w:lang w:val="en-US" w:eastAsia="zh-CN"/>
          </w:rPr>
          <w:t>6A/546</w:t>
        </w:r>
      </w:hyperlink>
      <w:r w:rsidR="00E7711B" w:rsidRPr="00510680">
        <w:rPr>
          <w:rFonts w:hint="eastAsia"/>
          <w:lang w:val="en-US" w:eastAsia="zh-CN"/>
        </w:rPr>
        <w:t>号文件附件</w:t>
      </w:r>
      <w:r w:rsidR="00E7711B" w:rsidRPr="00510680">
        <w:rPr>
          <w:rFonts w:hint="eastAsia"/>
          <w:lang w:val="en-US" w:eastAsia="zh-CN"/>
        </w:rPr>
        <w:t>4</w:t>
      </w:r>
      <w:r w:rsidR="00631592" w:rsidRPr="00510680">
        <w:rPr>
          <w:rFonts w:hint="eastAsia"/>
          <w:lang w:val="en-US" w:eastAsia="zh-CN"/>
        </w:rPr>
        <w:t>中的</w:t>
      </w:r>
      <w:r w:rsidR="00631592" w:rsidRPr="00510680">
        <w:rPr>
          <w:lang w:val="en-US" w:eastAsia="zh-CN"/>
        </w:rPr>
        <w:t>PDRR ITU-R BT.1735</w:t>
      </w:r>
      <w:r w:rsidR="00C41549">
        <w:rPr>
          <w:rFonts w:hint="eastAsia"/>
          <w:lang w:val="en-US" w:eastAsia="zh-CN"/>
        </w:rPr>
        <w:t>）</w:t>
      </w:r>
    </w:p>
    <w:p w:rsidR="00E7711B" w:rsidRDefault="00E7711B" w:rsidP="00C41549">
      <w:pPr>
        <w:pStyle w:val="enumlev1"/>
        <w:rPr>
          <w:rFonts w:asciiTheme="majorBidi" w:hAnsiTheme="majorBidi" w:cstheme="majorBidi"/>
          <w:color w:val="000080"/>
          <w:lang w:eastAsia="zh-CN"/>
        </w:rPr>
      </w:pPr>
      <w:r>
        <w:rPr>
          <w:rFonts w:asciiTheme="majorBidi" w:hAnsiTheme="majorBidi" w:cstheme="majorBidi"/>
          <w:color w:val="000000" w:themeColor="text1"/>
          <w:lang w:eastAsia="zh-CN"/>
        </w:rPr>
        <w:t>–</w:t>
      </w:r>
      <w:r>
        <w:rPr>
          <w:rFonts w:asciiTheme="majorBidi" w:hAnsiTheme="majorBidi" w:cstheme="majorBidi"/>
          <w:color w:val="000000" w:themeColor="text1"/>
          <w:lang w:eastAsia="zh-CN"/>
        </w:rPr>
        <w:tab/>
      </w:r>
      <w:r w:rsidR="000C714E">
        <w:rPr>
          <w:rFonts w:asciiTheme="majorBidi" w:hAnsiTheme="majorBidi" w:cstheme="majorBidi" w:hint="eastAsia"/>
          <w:color w:val="000000" w:themeColor="text1"/>
          <w:lang w:eastAsia="zh-CN"/>
        </w:rPr>
        <w:t>数字地面电视系统频率规划参考接收系统</w:t>
      </w:r>
      <w:r w:rsidR="00510680">
        <w:rPr>
          <w:rFonts w:asciiTheme="majorBidi" w:hAnsiTheme="majorBidi" w:cstheme="majorBidi" w:hint="eastAsia"/>
          <w:color w:val="000000" w:themeColor="text1"/>
          <w:lang w:eastAsia="zh-CN"/>
        </w:rPr>
        <w:t>的</w:t>
      </w:r>
      <w:r w:rsidR="000C714E">
        <w:rPr>
          <w:rFonts w:asciiTheme="majorBidi" w:hAnsiTheme="majorBidi" w:cstheme="majorBidi" w:hint="eastAsia"/>
          <w:color w:val="000000" w:themeColor="text1"/>
          <w:lang w:eastAsia="zh-CN"/>
        </w:rPr>
        <w:t>特性</w:t>
      </w:r>
      <w:r w:rsidR="00C41549">
        <w:rPr>
          <w:rFonts w:asciiTheme="majorBidi" w:hAnsiTheme="majorBidi" w:cstheme="majorBidi"/>
          <w:color w:val="000000" w:themeColor="text1"/>
          <w:lang w:eastAsia="zh-CN"/>
        </w:rPr>
        <w:t>（</w:t>
      </w:r>
      <w:hyperlink r:id="rId21" w:history="1">
        <w:r w:rsidRPr="00EC583B">
          <w:rPr>
            <w:rStyle w:val="Hyperlink"/>
            <w:rFonts w:asciiTheme="majorBidi" w:hAnsiTheme="majorBidi" w:cstheme="majorBidi"/>
            <w:szCs w:val="24"/>
            <w:lang w:eastAsia="zh-CN"/>
          </w:rPr>
          <w:t>6A/546</w:t>
        </w:r>
      </w:hyperlink>
      <w:r w:rsidRPr="00E7711B">
        <w:rPr>
          <w:rStyle w:val="Hyperlink"/>
          <w:rFonts w:asciiTheme="majorBidi" w:hAnsiTheme="majorBidi" w:cstheme="majorBidi" w:hint="eastAsia"/>
          <w:szCs w:val="24"/>
          <w:lang w:eastAsia="zh-CN"/>
        </w:rPr>
        <w:t>号文件</w:t>
      </w:r>
      <w:r w:rsidR="000C714E" w:rsidRPr="000C714E">
        <w:rPr>
          <w:rFonts w:hint="eastAsia"/>
          <w:color w:val="000000" w:themeColor="text1"/>
          <w:lang w:eastAsia="zh-CN"/>
        </w:rPr>
        <w:t>附件</w:t>
      </w:r>
      <w:r w:rsidR="000C714E" w:rsidRPr="000C714E">
        <w:rPr>
          <w:rFonts w:hint="eastAsia"/>
          <w:color w:val="000000" w:themeColor="text1"/>
          <w:lang w:eastAsia="zh-CN"/>
        </w:rPr>
        <w:t>5</w:t>
      </w:r>
      <w:r w:rsidR="000C714E" w:rsidRPr="000C714E">
        <w:rPr>
          <w:rFonts w:hint="eastAsia"/>
          <w:color w:val="000000" w:themeColor="text1"/>
          <w:lang w:eastAsia="zh-CN"/>
        </w:rPr>
        <w:t>中的</w:t>
      </w:r>
      <w:r w:rsidR="000C714E" w:rsidRPr="00512FD2">
        <w:rPr>
          <w:rFonts w:asciiTheme="majorBidi" w:hAnsiTheme="majorBidi" w:cstheme="majorBidi"/>
          <w:color w:val="000000" w:themeColor="text1"/>
          <w:lang w:eastAsia="zh-CN"/>
        </w:rPr>
        <w:t>PDNR ITU-R BT</w:t>
      </w:r>
      <w:proofErr w:type="gramStart"/>
      <w:r w:rsidR="000C714E" w:rsidRPr="00512FD2">
        <w:rPr>
          <w:rFonts w:asciiTheme="majorBidi" w:hAnsiTheme="majorBidi" w:cstheme="majorBidi"/>
          <w:color w:val="000000" w:themeColor="text1"/>
          <w:lang w:eastAsia="zh-CN"/>
        </w:rPr>
        <w:t>.[</w:t>
      </w:r>
      <w:proofErr w:type="gramEnd"/>
      <w:r w:rsidR="000C714E" w:rsidRPr="00512FD2">
        <w:rPr>
          <w:rFonts w:asciiTheme="majorBidi" w:hAnsiTheme="majorBidi" w:cstheme="majorBidi"/>
          <w:color w:val="000000" w:themeColor="text1"/>
          <w:lang w:eastAsia="zh-CN"/>
        </w:rPr>
        <w:t>DTVRX]</w:t>
      </w:r>
      <w:r w:rsidR="00C41549">
        <w:rPr>
          <w:rFonts w:asciiTheme="majorBidi" w:hAnsiTheme="majorBidi" w:cstheme="majorBidi"/>
          <w:color w:val="000080"/>
          <w:lang w:eastAsia="zh-CN"/>
        </w:rPr>
        <w:t>）</w:t>
      </w:r>
    </w:p>
    <w:p w:rsidR="00E7711B" w:rsidRPr="00512FD2" w:rsidRDefault="00E7711B" w:rsidP="00C41549">
      <w:pPr>
        <w:pStyle w:val="enumlev1"/>
        <w:rPr>
          <w:rFonts w:asciiTheme="majorBidi" w:hAnsiTheme="majorBidi" w:cstheme="majorBidi"/>
          <w:color w:val="000080"/>
          <w:lang w:eastAsia="zh-CN"/>
        </w:rPr>
      </w:pPr>
      <w:r>
        <w:rPr>
          <w:rFonts w:asciiTheme="majorBidi" w:hAnsiTheme="majorBidi" w:cstheme="majorBidi"/>
          <w:color w:val="000000" w:themeColor="text1"/>
          <w:lang w:eastAsia="zh-CN"/>
        </w:rPr>
        <w:t>–</w:t>
      </w:r>
      <w:r>
        <w:rPr>
          <w:rFonts w:asciiTheme="majorBidi" w:hAnsiTheme="majorBidi" w:cstheme="majorBidi"/>
          <w:color w:val="000000" w:themeColor="text1"/>
          <w:lang w:eastAsia="zh-CN"/>
        </w:rPr>
        <w:tab/>
      </w:r>
      <w:r w:rsidR="00E177B0">
        <w:rPr>
          <w:rFonts w:asciiTheme="majorBidi" w:hAnsiTheme="majorBidi" w:cstheme="majorBidi" w:hint="eastAsia"/>
          <w:color w:val="000000" w:themeColor="text1"/>
          <w:lang w:eastAsia="zh-CN"/>
        </w:rPr>
        <w:t>使用蒙特卡洛仿真</w:t>
      </w:r>
      <w:r w:rsidR="000C714E">
        <w:rPr>
          <w:rFonts w:asciiTheme="majorBidi" w:hAnsiTheme="majorBidi" w:cstheme="majorBidi" w:hint="eastAsia"/>
          <w:color w:val="000000" w:themeColor="text1"/>
          <w:lang w:eastAsia="zh-CN"/>
        </w:rPr>
        <w:t>计算地面广播业务</w:t>
      </w:r>
      <w:r w:rsidR="00E177B0">
        <w:rPr>
          <w:rFonts w:asciiTheme="majorBidi" w:hAnsiTheme="majorBidi" w:cstheme="majorBidi" w:hint="eastAsia"/>
          <w:color w:val="000000" w:themeColor="text1"/>
          <w:lang w:eastAsia="zh-CN"/>
        </w:rPr>
        <w:t>所</w:t>
      </w:r>
      <w:r w:rsidR="000C714E">
        <w:rPr>
          <w:rFonts w:asciiTheme="majorBidi" w:hAnsiTheme="majorBidi" w:cstheme="majorBidi" w:hint="eastAsia"/>
          <w:color w:val="000000" w:themeColor="text1"/>
          <w:lang w:eastAsia="zh-CN"/>
        </w:rPr>
        <w:t>需的</w:t>
      </w:r>
      <w:r w:rsidR="00510680">
        <w:rPr>
          <w:rFonts w:asciiTheme="majorBidi" w:hAnsiTheme="majorBidi" w:cstheme="majorBidi" w:hint="eastAsia"/>
          <w:color w:val="000000" w:themeColor="text1"/>
          <w:lang w:eastAsia="zh-CN"/>
        </w:rPr>
        <w:t>对来自</w:t>
      </w:r>
      <w:r w:rsidR="00E177B0">
        <w:rPr>
          <w:rFonts w:asciiTheme="majorBidi" w:hAnsiTheme="majorBidi" w:cstheme="majorBidi" w:hint="eastAsia"/>
          <w:color w:val="000000" w:themeColor="text1"/>
          <w:lang w:eastAsia="zh-CN"/>
        </w:rPr>
        <w:t>无频率划分设备的</w:t>
      </w:r>
      <w:r w:rsidR="000C714E">
        <w:rPr>
          <w:rFonts w:asciiTheme="majorBidi" w:hAnsiTheme="majorBidi" w:cstheme="majorBidi" w:hint="eastAsia"/>
          <w:color w:val="000000" w:themeColor="text1"/>
          <w:lang w:eastAsia="zh-CN"/>
        </w:rPr>
        <w:t>干扰保护</w:t>
      </w:r>
      <w:r w:rsidR="00C41549">
        <w:rPr>
          <w:rFonts w:asciiTheme="majorBidi" w:hAnsiTheme="majorBidi" w:cstheme="majorBidi"/>
          <w:color w:val="000000" w:themeColor="text1"/>
          <w:lang w:eastAsia="zh-CN"/>
        </w:rPr>
        <w:t>（</w:t>
      </w:r>
      <w:r w:rsidR="000C714E">
        <w:rPr>
          <w:rFonts w:asciiTheme="majorBidi" w:hAnsiTheme="majorBidi" w:cstheme="majorBidi" w:hint="eastAsia"/>
          <w:color w:val="000000" w:themeColor="text1"/>
          <w:lang w:eastAsia="zh-CN"/>
        </w:rPr>
        <w:t>有可能形成</w:t>
      </w:r>
      <w:hyperlink r:id="rId22" w:history="1">
        <w:r w:rsidRPr="00EC583B">
          <w:rPr>
            <w:rStyle w:val="Hyperlink"/>
            <w:rFonts w:asciiTheme="majorBidi" w:hAnsiTheme="majorBidi" w:cstheme="majorBidi"/>
            <w:szCs w:val="24"/>
            <w:lang w:eastAsia="zh-CN"/>
          </w:rPr>
          <w:t>6A/546</w:t>
        </w:r>
      </w:hyperlink>
      <w:r w:rsidRPr="00E7711B">
        <w:rPr>
          <w:rStyle w:val="Hyperlink"/>
          <w:rFonts w:asciiTheme="majorBidi" w:hAnsiTheme="majorBidi" w:cstheme="majorBidi" w:hint="eastAsia"/>
          <w:szCs w:val="24"/>
          <w:lang w:eastAsia="zh-CN"/>
        </w:rPr>
        <w:t>号文件</w:t>
      </w:r>
      <w:r w:rsidR="000C714E" w:rsidRPr="000C714E">
        <w:rPr>
          <w:rFonts w:hint="eastAsia"/>
          <w:color w:val="000000" w:themeColor="text1"/>
          <w:lang w:eastAsia="zh-CN"/>
        </w:rPr>
        <w:t>附件</w:t>
      </w:r>
      <w:r w:rsidR="000C714E">
        <w:rPr>
          <w:rFonts w:hint="eastAsia"/>
          <w:color w:val="000000" w:themeColor="text1"/>
          <w:lang w:eastAsia="zh-CN"/>
        </w:rPr>
        <w:t>6</w:t>
      </w:r>
      <w:r w:rsidR="000C714E" w:rsidRPr="000C714E">
        <w:rPr>
          <w:rFonts w:hint="eastAsia"/>
          <w:color w:val="000000" w:themeColor="text1"/>
          <w:lang w:eastAsia="zh-CN"/>
        </w:rPr>
        <w:t>中的</w:t>
      </w:r>
      <w:r w:rsidR="000C714E" w:rsidRPr="00512FD2">
        <w:rPr>
          <w:rFonts w:asciiTheme="majorBidi" w:hAnsiTheme="majorBidi" w:cstheme="majorBidi"/>
          <w:color w:val="000000" w:themeColor="text1"/>
          <w:lang w:eastAsia="zh-CN"/>
        </w:rPr>
        <w:t>PDNR ITU-R BT.[AGGREGATE]</w:t>
      </w:r>
      <w:r w:rsidR="00C41549">
        <w:rPr>
          <w:rFonts w:asciiTheme="majorBidi" w:hAnsiTheme="majorBidi" w:cstheme="majorBidi"/>
          <w:color w:val="000080"/>
          <w:lang w:eastAsia="zh-CN"/>
        </w:rPr>
        <w:t>）</w:t>
      </w:r>
    </w:p>
    <w:p w:rsidR="00E7711B" w:rsidRPr="00A549EC" w:rsidRDefault="00E7711B" w:rsidP="00C41549">
      <w:pPr>
        <w:pStyle w:val="enumlev1"/>
        <w:rPr>
          <w:rFonts w:asciiTheme="majorBidi" w:hAnsiTheme="majorBidi" w:cstheme="majorBidi"/>
          <w:lang w:eastAsia="zh-CN"/>
        </w:rPr>
      </w:pPr>
      <w:r>
        <w:rPr>
          <w:rFonts w:asciiTheme="majorBidi" w:hAnsiTheme="majorBidi" w:cstheme="majorBidi"/>
          <w:color w:val="000000" w:themeColor="text1"/>
          <w:lang w:eastAsia="zh-CN"/>
        </w:rPr>
        <w:t>–</w:t>
      </w:r>
      <w:r>
        <w:rPr>
          <w:rFonts w:asciiTheme="majorBidi" w:hAnsiTheme="majorBidi" w:cstheme="majorBidi"/>
          <w:color w:val="000000" w:themeColor="text1"/>
          <w:lang w:eastAsia="zh-CN"/>
        </w:rPr>
        <w:tab/>
      </w:r>
      <w:r w:rsidRPr="00512FD2">
        <w:rPr>
          <w:rFonts w:asciiTheme="majorBidi" w:hAnsiTheme="majorBidi" w:cstheme="majorBidi"/>
          <w:color w:val="000000" w:themeColor="text1"/>
          <w:lang w:eastAsia="zh-CN"/>
        </w:rPr>
        <w:t xml:space="preserve">VHF/UHF </w:t>
      </w:r>
      <w:r w:rsidR="00252996">
        <w:rPr>
          <w:rFonts w:asciiTheme="majorBidi" w:hAnsiTheme="majorBidi" w:cstheme="majorBidi" w:hint="eastAsia"/>
          <w:color w:val="000000" w:themeColor="text1"/>
          <w:lang w:eastAsia="zh-CN"/>
        </w:rPr>
        <w:t>频段</w:t>
      </w:r>
      <w:r w:rsidR="000C714E">
        <w:rPr>
          <w:rFonts w:asciiTheme="majorBidi" w:hAnsiTheme="majorBidi" w:cstheme="majorBidi" w:hint="eastAsia"/>
          <w:color w:val="000000" w:themeColor="text1"/>
          <w:lang w:eastAsia="zh-CN"/>
        </w:rPr>
        <w:t>第二代数字地面电视广播系统的规划标准</w:t>
      </w:r>
      <w:r w:rsidR="00C41549">
        <w:rPr>
          <w:rFonts w:asciiTheme="majorBidi" w:hAnsiTheme="majorBidi" w:cstheme="majorBidi" w:hint="eastAsia"/>
          <w:color w:val="000000" w:themeColor="text1"/>
          <w:lang w:eastAsia="zh-CN"/>
        </w:rPr>
        <w:t>（</w:t>
      </w:r>
      <w:r w:rsidR="000C714E">
        <w:rPr>
          <w:rFonts w:asciiTheme="majorBidi" w:hAnsiTheme="majorBidi" w:cstheme="majorBidi" w:hint="eastAsia"/>
          <w:color w:val="000000" w:themeColor="text1"/>
          <w:lang w:eastAsia="zh-CN"/>
        </w:rPr>
        <w:t>包括保护比</w:t>
      </w:r>
      <w:r w:rsidR="00C41549">
        <w:rPr>
          <w:rFonts w:asciiTheme="majorBidi" w:hAnsiTheme="majorBidi" w:cstheme="majorBidi" w:hint="eastAsia"/>
          <w:color w:val="000000" w:themeColor="text1"/>
          <w:lang w:eastAsia="zh-CN"/>
        </w:rPr>
        <w:t>）</w:t>
      </w:r>
      <w:r w:rsidR="00C41549">
        <w:rPr>
          <w:rFonts w:asciiTheme="majorBidi" w:hAnsiTheme="majorBidi" w:cstheme="majorBidi"/>
          <w:color w:val="000000" w:themeColor="text1"/>
          <w:lang w:eastAsia="zh-CN"/>
        </w:rPr>
        <w:t>（</w:t>
      </w:r>
      <w:r w:rsidR="000C714E">
        <w:rPr>
          <w:rFonts w:asciiTheme="majorBidi" w:hAnsiTheme="majorBidi" w:cstheme="majorBidi" w:hint="eastAsia"/>
          <w:color w:val="000000" w:themeColor="text1"/>
          <w:lang w:eastAsia="zh-CN"/>
        </w:rPr>
        <w:t>有可能形成</w:t>
      </w:r>
      <w:hyperlink r:id="rId23" w:history="1">
        <w:r w:rsidRPr="00EC583B">
          <w:rPr>
            <w:rStyle w:val="Hyperlink"/>
            <w:rFonts w:asciiTheme="majorBidi" w:hAnsiTheme="majorBidi" w:cstheme="majorBidi"/>
            <w:szCs w:val="24"/>
            <w:lang w:eastAsia="zh-CN"/>
          </w:rPr>
          <w:t xml:space="preserve"> 6A/546</w:t>
        </w:r>
      </w:hyperlink>
      <w:r w:rsidRPr="00E7711B">
        <w:rPr>
          <w:rStyle w:val="Hyperlink"/>
          <w:rFonts w:asciiTheme="majorBidi" w:hAnsiTheme="majorBidi" w:cstheme="majorBidi" w:hint="eastAsia"/>
          <w:szCs w:val="24"/>
          <w:lang w:eastAsia="zh-CN"/>
        </w:rPr>
        <w:t>号文件</w:t>
      </w:r>
      <w:r w:rsidR="000C714E" w:rsidRPr="000C714E">
        <w:rPr>
          <w:rFonts w:hint="eastAsia"/>
          <w:color w:val="000000" w:themeColor="text1"/>
          <w:lang w:eastAsia="zh-CN"/>
        </w:rPr>
        <w:t>附件</w:t>
      </w:r>
      <w:r w:rsidR="000C714E">
        <w:rPr>
          <w:rFonts w:hint="eastAsia"/>
          <w:color w:val="000000" w:themeColor="text1"/>
          <w:lang w:eastAsia="zh-CN"/>
        </w:rPr>
        <w:t>7</w:t>
      </w:r>
      <w:r w:rsidR="000C714E" w:rsidRPr="000C714E">
        <w:rPr>
          <w:rFonts w:hint="eastAsia"/>
          <w:color w:val="000000" w:themeColor="text1"/>
          <w:lang w:eastAsia="zh-CN"/>
        </w:rPr>
        <w:t>中的</w:t>
      </w:r>
      <w:r w:rsidR="000C714E" w:rsidRPr="00512FD2">
        <w:rPr>
          <w:rFonts w:asciiTheme="majorBidi" w:hAnsiTheme="majorBidi" w:cstheme="majorBidi"/>
          <w:color w:val="000000" w:themeColor="text1"/>
          <w:lang w:eastAsia="zh-CN"/>
        </w:rPr>
        <w:t>PDNR ITU-R BT.[2NDDTTBPLAN]</w:t>
      </w:r>
      <w:r w:rsidR="000C714E">
        <w:rPr>
          <w:rFonts w:asciiTheme="majorBidi" w:hAnsiTheme="majorBidi" w:cstheme="majorBidi" w:hint="eastAsia"/>
          <w:color w:val="000000" w:themeColor="text1"/>
          <w:lang w:eastAsia="zh-CN"/>
        </w:rPr>
        <w:t xml:space="preserve"> </w:t>
      </w:r>
      <w:r w:rsidR="000C714E">
        <w:rPr>
          <w:rFonts w:asciiTheme="majorBidi" w:hAnsiTheme="majorBidi" w:cstheme="majorBidi" w:hint="eastAsia"/>
          <w:color w:val="000000" w:themeColor="text1"/>
          <w:lang w:eastAsia="zh-CN"/>
        </w:rPr>
        <w:t>的工作文件</w:t>
      </w:r>
      <w:r w:rsidR="00C41549">
        <w:rPr>
          <w:rFonts w:asciiTheme="majorBidi" w:hAnsiTheme="majorBidi" w:cstheme="majorBidi"/>
          <w:color w:val="000080"/>
          <w:lang w:eastAsia="zh-CN"/>
        </w:rPr>
        <w:t>）</w:t>
      </w:r>
    </w:p>
    <w:p w:rsidR="007B3C4C" w:rsidRDefault="007B3C4C" w:rsidP="00C9172E">
      <w:pPr>
        <w:tabs>
          <w:tab w:val="clear" w:pos="794"/>
          <w:tab w:val="clear" w:pos="1191"/>
          <w:tab w:val="clear" w:pos="1588"/>
          <w:tab w:val="clear" w:pos="1985"/>
        </w:tabs>
        <w:overflowPunct/>
        <w:autoSpaceDE/>
        <w:autoSpaceDN/>
        <w:adjustRightInd/>
        <w:spacing w:before="0"/>
        <w:textAlignment w:val="auto"/>
        <w:rPr>
          <w:b/>
          <w:bCs/>
          <w:lang w:eastAsia="zh-CN"/>
        </w:rPr>
      </w:pPr>
    </w:p>
    <w:p w:rsidR="00C55AB8" w:rsidRPr="00F46C6F" w:rsidRDefault="002C4450" w:rsidP="00C9172E">
      <w:pPr>
        <w:spacing w:before="480" w:after="120"/>
        <w:jc w:val="center"/>
        <w:rPr>
          <w:szCs w:val="24"/>
          <w:lang w:eastAsia="zh-CN"/>
        </w:rPr>
      </w:pPr>
      <w:r>
        <w:rPr>
          <w:rFonts w:hint="eastAsia"/>
          <w:b/>
          <w:bCs/>
          <w:lang w:eastAsia="zh-CN"/>
        </w:rPr>
        <w:t xml:space="preserve">6B </w:t>
      </w:r>
      <w:r w:rsidR="00C55AB8" w:rsidRPr="00F46C6F">
        <w:rPr>
          <w:rFonts w:hint="eastAsia"/>
          <w:b/>
          <w:bCs/>
          <w:lang w:eastAsia="zh-CN"/>
        </w:rPr>
        <w:t>工作组</w:t>
      </w:r>
    </w:p>
    <w:p w:rsidR="00C55AB8" w:rsidRPr="00F46C6F" w:rsidRDefault="00C41549" w:rsidP="00C41549">
      <w:pPr>
        <w:pStyle w:val="enumlev1"/>
        <w:rPr>
          <w:color w:val="000000" w:themeColor="text1"/>
          <w:szCs w:val="24"/>
          <w:lang w:eastAsia="zh-CN"/>
        </w:rPr>
      </w:pPr>
      <w:r>
        <w:rPr>
          <w:lang w:eastAsia="zh-CN"/>
        </w:rPr>
        <w:t>–</w:t>
      </w:r>
      <w:r>
        <w:rPr>
          <w:rFonts w:hint="eastAsia"/>
          <w:lang w:eastAsia="zh-CN"/>
        </w:rPr>
        <w:tab/>
      </w:r>
      <w:r w:rsidR="00C013D5" w:rsidRPr="00F46C6F">
        <w:rPr>
          <w:rFonts w:hint="eastAsia"/>
          <w:lang w:eastAsia="zh-CN"/>
        </w:rPr>
        <w:t>高清晰度电视演播室信号数字接口</w:t>
      </w:r>
      <w:r>
        <w:rPr>
          <w:rFonts w:hint="eastAsia"/>
          <w:color w:val="000000" w:themeColor="text1"/>
          <w:szCs w:val="24"/>
          <w:lang w:val="en-US" w:eastAsia="zh-CN"/>
        </w:rPr>
        <w:t>（</w:t>
      </w:r>
      <w:hyperlink r:id="rId24" w:history="1">
        <w:r w:rsidR="00E7711B" w:rsidRPr="00454F46">
          <w:rPr>
            <w:rStyle w:val="Hyperlink"/>
            <w:rFonts w:asciiTheme="majorBidi" w:hAnsiTheme="majorBidi" w:cstheme="majorBidi"/>
            <w:szCs w:val="24"/>
            <w:lang w:eastAsia="zh-CN"/>
          </w:rPr>
          <w:t>6B/280</w:t>
        </w:r>
      </w:hyperlink>
      <w:r w:rsidR="00E7711B" w:rsidRPr="00E7711B">
        <w:rPr>
          <w:rStyle w:val="Hyperlink"/>
          <w:rFonts w:asciiTheme="majorBidi" w:hAnsiTheme="majorBidi" w:cstheme="majorBidi" w:hint="eastAsia"/>
          <w:szCs w:val="24"/>
          <w:lang w:eastAsia="zh-CN"/>
        </w:rPr>
        <w:t>号文件附件</w:t>
      </w:r>
      <w:r w:rsidR="00E7711B" w:rsidRPr="00E7711B">
        <w:rPr>
          <w:rStyle w:val="Hyperlink"/>
          <w:rFonts w:asciiTheme="majorBidi" w:hAnsiTheme="majorBidi" w:cstheme="majorBidi" w:hint="eastAsia"/>
          <w:szCs w:val="24"/>
          <w:lang w:eastAsia="zh-CN"/>
        </w:rPr>
        <w:t>1</w:t>
      </w:r>
      <w:r w:rsidR="00A47DBE" w:rsidRPr="00F46C6F">
        <w:rPr>
          <w:rFonts w:hint="eastAsia"/>
          <w:szCs w:val="24"/>
          <w:lang w:eastAsia="zh-CN"/>
        </w:rPr>
        <w:t>中的</w:t>
      </w:r>
      <w:r w:rsidR="00AF0D97" w:rsidRPr="00F46C6F">
        <w:rPr>
          <w:color w:val="000000" w:themeColor="text1"/>
          <w:szCs w:val="24"/>
          <w:lang w:val="en-US" w:eastAsia="zh-CN"/>
        </w:rPr>
        <w:t xml:space="preserve">PDRR </w:t>
      </w:r>
      <w:r w:rsidR="00AF0D97" w:rsidRPr="00F46C6F">
        <w:rPr>
          <w:color w:val="000000" w:themeColor="text1"/>
          <w:szCs w:val="24"/>
          <w:lang w:eastAsia="zh-CN"/>
        </w:rPr>
        <w:t>ITU-R BT.1120</w:t>
      </w:r>
      <w:r>
        <w:rPr>
          <w:rFonts w:hint="eastAsia"/>
          <w:color w:val="000000" w:themeColor="text1"/>
          <w:szCs w:val="24"/>
          <w:lang w:eastAsia="zh-CN"/>
        </w:rPr>
        <w:t>）</w:t>
      </w:r>
    </w:p>
    <w:p w:rsidR="00C55AB8" w:rsidRDefault="00C41549" w:rsidP="00C41549">
      <w:pPr>
        <w:pStyle w:val="enumlev1"/>
        <w:rPr>
          <w:color w:val="000080"/>
          <w:szCs w:val="24"/>
          <w:lang w:eastAsia="zh-CN"/>
        </w:rPr>
      </w:pPr>
      <w:r>
        <w:rPr>
          <w:lang w:eastAsia="zh-CN"/>
        </w:rPr>
        <w:t>–</w:t>
      </w:r>
      <w:r>
        <w:rPr>
          <w:rFonts w:hint="eastAsia"/>
          <w:lang w:eastAsia="zh-CN"/>
        </w:rPr>
        <w:tab/>
      </w:r>
      <w:r w:rsidR="00C013D5" w:rsidRPr="00F46C6F">
        <w:rPr>
          <w:rFonts w:hint="eastAsia"/>
          <w:lang w:eastAsia="zh-CN"/>
        </w:rPr>
        <w:t>数字电视接口的视频</w:t>
      </w:r>
      <w:r w:rsidR="00C013D5" w:rsidRPr="00F46C6F">
        <w:rPr>
          <w:lang w:eastAsia="zh-CN"/>
        </w:rPr>
        <w:t>有效载荷</w:t>
      </w:r>
      <w:r w:rsidR="00C013D5" w:rsidRPr="00F46C6F">
        <w:rPr>
          <w:rFonts w:hint="eastAsia"/>
          <w:lang w:eastAsia="zh-CN"/>
        </w:rPr>
        <w:t>识别</w:t>
      </w:r>
      <w:r>
        <w:rPr>
          <w:rFonts w:hint="eastAsia"/>
          <w:szCs w:val="24"/>
          <w:lang w:eastAsia="zh-CN"/>
        </w:rPr>
        <w:t>（</w:t>
      </w:r>
      <w:hyperlink r:id="rId25" w:history="1">
        <w:r w:rsidR="00E7711B" w:rsidRPr="00512FD2">
          <w:rPr>
            <w:rStyle w:val="Hyperlink"/>
            <w:rFonts w:asciiTheme="majorBidi" w:hAnsiTheme="majorBidi" w:cstheme="majorBidi"/>
            <w:szCs w:val="24"/>
            <w:lang w:eastAsia="zh-CN"/>
          </w:rPr>
          <w:t>6B/280</w:t>
        </w:r>
      </w:hyperlink>
      <w:r w:rsidR="00E7711B" w:rsidRPr="00E7711B">
        <w:rPr>
          <w:rStyle w:val="Hyperlink"/>
          <w:rFonts w:asciiTheme="majorBidi" w:hAnsiTheme="majorBidi" w:cstheme="majorBidi" w:hint="eastAsia"/>
          <w:szCs w:val="24"/>
          <w:lang w:eastAsia="zh-CN"/>
        </w:rPr>
        <w:t>号文件</w:t>
      </w:r>
      <w:r w:rsidR="00E7711B">
        <w:rPr>
          <w:rStyle w:val="Hyperlink"/>
          <w:rFonts w:asciiTheme="majorBidi" w:hAnsiTheme="majorBidi" w:cstheme="majorBidi" w:hint="eastAsia"/>
          <w:szCs w:val="24"/>
          <w:lang w:eastAsia="zh-CN"/>
        </w:rPr>
        <w:t>附件</w:t>
      </w:r>
      <w:r w:rsidR="00E7711B">
        <w:rPr>
          <w:rStyle w:val="Hyperlink"/>
          <w:rFonts w:asciiTheme="majorBidi" w:hAnsiTheme="majorBidi" w:cstheme="majorBidi" w:hint="eastAsia"/>
          <w:szCs w:val="24"/>
          <w:lang w:eastAsia="zh-CN"/>
        </w:rPr>
        <w:t>2</w:t>
      </w:r>
      <w:r w:rsidR="00A47DBE" w:rsidRPr="00E7711B">
        <w:rPr>
          <w:rFonts w:hint="eastAsia"/>
          <w:szCs w:val="24"/>
          <w:lang w:eastAsia="zh-CN"/>
        </w:rPr>
        <w:t>中</w:t>
      </w:r>
      <w:r w:rsidR="00A47DBE" w:rsidRPr="00F46C6F">
        <w:rPr>
          <w:rFonts w:hint="eastAsia"/>
          <w:szCs w:val="24"/>
          <w:lang w:eastAsia="zh-CN"/>
        </w:rPr>
        <w:t>的</w:t>
      </w:r>
      <w:r w:rsidR="00AF0D97" w:rsidRPr="00F46C6F">
        <w:rPr>
          <w:szCs w:val="24"/>
          <w:lang w:eastAsia="zh-CN"/>
        </w:rPr>
        <w:t>PDRR ITU-R BT.1614</w:t>
      </w:r>
      <w:r>
        <w:rPr>
          <w:rFonts w:hint="eastAsia"/>
          <w:color w:val="000080"/>
          <w:szCs w:val="24"/>
          <w:lang w:eastAsia="zh-CN"/>
        </w:rPr>
        <w:t>）</w:t>
      </w:r>
    </w:p>
    <w:p w:rsidR="00E7711B" w:rsidRDefault="00C41549" w:rsidP="00C41549">
      <w:pPr>
        <w:pStyle w:val="enumlev1"/>
        <w:rPr>
          <w:rFonts w:asciiTheme="majorBidi" w:hAnsiTheme="majorBidi" w:cstheme="majorBidi"/>
          <w:color w:val="000080"/>
          <w:szCs w:val="24"/>
          <w:lang w:eastAsia="zh-CN"/>
        </w:rPr>
      </w:pPr>
      <w:r w:rsidRPr="00C41549">
        <w:rPr>
          <w:rFonts w:asciiTheme="majorBidi" w:hAnsiTheme="majorBidi" w:cstheme="majorBidi"/>
          <w:color w:val="000000" w:themeColor="text1"/>
          <w:szCs w:val="24"/>
          <w:lang w:eastAsia="zh-CN"/>
        </w:rPr>
        <w:t>–</w:t>
      </w:r>
      <w:r>
        <w:rPr>
          <w:rFonts w:asciiTheme="majorBidi" w:hAnsiTheme="majorBidi" w:cstheme="majorBidi" w:hint="eastAsia"/>
          <w:color w:val="000000" w:themeColor="text1"/>
          <w:szCs w:val="24"/>
          <w:lang w:eastAsia="zh-CN"/>
        </w:rPr>
        <w:tab/>
      </w:r>
      <w:r w:rsidR="007156F8">
        <w:rPr>
          <w:rFonts w:asciiTheme="majorBidi" w:hAnsiTheme="majorBidi" w:cstheme="majorBidi" w:hint="eastAsia"/>
          <w:color w:val="000000" w:themeColor="text1"/>
          <w:szCs w:val="24"/>
          <w:lang w:eastAsia="zh-CN"/>
        </w:rPr>
        <w:t>将有关</w:t>
      </w:r>
      <w:r w:rsidR="007156F8" w:rsidRPr="00512FD2">
        <w:rPr>
          <w:rFonts w:asciiTheme="majorBidi" w:hAnsiTheme="majorBidi" w:cstheme="majorBidi"/>
          <w:color w:val="000000" w:themeColor="text1"/>
          <w:szCs w:val="24"/>
          <w:lang w:eastAsia="zh-CN"/>
        </w:rPr>
        <w:t>LSDI</w:t>
      </w:r>
      <w:r w:rsidR="007156F8">
        <w:rPr>
          <w:rFonts w:asciiTheme="majorBidi" w:hAnsiTheme="majorBidi" w:cstheme="majorBidi" w:hint="eastAsia"/>
          <w:color w:val="000000" w:themeColor="text1"/>
          <w:szCs w:val="24"/>
          <w:lang w:eastAsia="zh-CN"/>
        </w:rPr>
        <w:t>应用的</w:t>
      </w:r>
      <w:r w:rsidR="00E7711B" w:rsidRPr="00512FD2">
        <w:rPr>
          <w:rFonts w:asciiTheme="majorBidi" w:hAnsiTheme="majorBidi" w:cstheme="majorBidi"/>
          <w:color w:val="000000" w:themeColor="text1"/>
          <w:szCs w:val="24"/>
          <w:lang w:eastAsia="zh-CN"/>
        </w:rPr>
        <w:t>ITU-R</w:t>
      </w:r>
      <w:r w:rsidR="007156F8">
        <w:rPr>
          <w:rFonts w:asciiTheme="majorBidi" w:hAnsiTheme="majorBidi" w:cstheme="majorBidi" w:hint="eastAsia"/>
          <w:color w:val="000000" w:themeColor="text1"/>
          <w:szCs w:val="24"/>
          <w:lang w:eastAsia="zh-CN"/>
        </w:rPr>
        <w:t>建议书的使用</w:t>
      </w:r>
      <w:r w:rsidR="00252996">
        <w:rPr>
          <w:rFonts w:asciiTheme="majorBidi" w:hAnsiTheme="majorBidi" w:cstheme="majorBidi" w:hint="eastAsia"/>
          <w:color w:val="000000" w:themeColor="text1"/>
          <w:szCs w:val="24"/>
          <w:lang w:eastAsia="zh-CN"/>
        </w:rPr>
        <w:t>扩大至</w:t>
      </w:r>
      <w:r w:rsidR="00E7711B" w:rsidRPr="00512FD2">
        <w:rPr>
          <w:rFonts w:asciiTheme="majorBidi" w:hAnsiTheme="majorBidi" w:cstheme="majorBidi"/>
          <w:color w:val="000000" w:themeColor="text1"/>
          <w:szCs w:val="24"/>
          <w:lang w:eastAsia="zh-CN"/>
        </w:rPr>
        <w:t xml:space="preserve">VIS </w:t>
      </w:r>
      <w:r w:rsidR="007156F8">
        <w:rPr>
          <w:rFonts w:asciiTheme="majorBidi" w:hAnsiTheme="majorBidi" w:cstheme="majorBidi" w:hint="eastAsia"/>
          <w:color w:val="000000" w:themeColor="text1"/>
          <w:szCs w:val="24"/>
          <w:lang w:eastAsia="zh-CN"/>
        </w:rPr>
        <w:t>应用</w:t>
      </w:r>
      <w:r w:rsidR="00252996">
        <w:rPr>
          <w:rFonts w:asciiTheme="majorBidi" w:hAnsiTheme="majorBidi" w:cstheme="majorBidi" w:hint="eastAsia"/>
          <w:color w:val="000000" w:themeColor="text1"/>
          <w:szCs w:val="24"/>
          <w:lang w:eastAsia="zh-CN"/>
        </w:rPr>
        <w:t>的一个</w:t>
      </w:r>
      <w:r w:rsidR="007156F8">
        <w:rPr>
          <w:rFonts w:asciiTheme="majorBidi" w:hAnsiTheme="majorBidi" w:cstheme="majorBidi" w:hint="eastAsia"/>
          <w:color w:val="000000" w:themeColor="text1"/>
          <w:szCs w:val="24"/>
          <w:lang w:eastAsia="zh-CN"/>
        </w:rPr>
        <w:t>子集</w:t>
      </w:r>
      <w:r>
        <w:rPr>
          <w:rFonts w:asciiTheme="majorBidi" w:hAnsiTheme="majorBidi" w:cstheme="majorBidi"/>
          <w:color w:val="000000" w:themeColor="text1"/>
          <w:szCs w:val="24"/>
          <w:lang w:eastAsia="zh-CN"/>
        </w:rPr>
        <w:t>（</w:t>
      </w:r>
      <w:hyperlink r:id="rId26" w:history="1">
        <w:r w:rsidR="00E7711B" w:rsidRPr="00454F46">
          <w:rPr>
            <w:rStyle w:val="Hyperlink"/>
            <w:rFonts w:asciiTheme="majorBidi" w:hAnsiTheme="majorBidi" w:cstheme="majorBidi"/>
            <w:szCs w:val="24"/>
            <w:lang w:eastAsia="zh-CN"/>
          </w:rPr>
          <w:t>6B/280</w:t>
        </w:r>
      </w:hyperlink>
      <w:r w:rsidR="00E7711B" w:rsidRPr="00E7711B">
        <w:rPr>
          <w:rStyle w:val="Hyperlink"/>
          <w:rFonts w:asciiTheme="majorBidi" w:hAnsiTheme="majorBidi" w:cstheme="majorBidi" w:hint="eastAsia"/>
          <w:szCs w:val="24"/>
          <w:lang w:eastAsia="zh-CN"/>
        </w:rPr>
        <w:t>号文件</w:t>
      </w:r>
      <w:r w:rsidR="00E7711B">
        <w:rPr>
          <w:rStyle w:val="Hyperlink"/>
          <w:rFonts w:asciiTheme="majorBidi" w:hAnsiTheme="majorBidi" w:cstheme="majorBidi" w:hint="eastAsia"/>
          <w:szCs w:val="24"/>
          <w:lang w:eastAsia="zh-CN"/>
        </w:rPr>
        <w:t>附件</w:t>
      </w:r>
      <w:r w:rsidR="00E7711B">
        <w:rPr>
          <w:rStyle w:val="Hyperlink"/>
          <w:rFonts w:asciiTheme="majorBidi" w:hAnsiTheme="majorBidi" w:cstheme="majorBidi" w:hint="eastAsia"/>
          <w:szCs w:val="24"/>
          <w:lang w:eastAsia="zh-CN"/>
        </w:rPr>
        <w:t>3</w:t>
      </w:r>
      <w:r w:rsidR="00E7711B" w:rsidRPr="00E7711B">
        <w:rPr>
          <w:rFonts w:hint="eastAsia"/>
          <w:szCs w:val="24"/>
          <w:lang w:eastAsia="zh-CN"/>
        </w:rPr>
        <w:t>中</w:t>
      </w:r>
      <w:r w:rsidR="00E7711B" w:rsidRPr="00F46C6F">
        <w:rPr>
          <w:rFonts w:hint="eastAsia"/>
          <w:szCs w:val="24"/>
          <w:lang w:eastAsia="zh-CN"/>
        </w:rPr>
        <w:t>的</w:t>
      </w:r>
      <w:r w:rsidR="007156F8" w:rsidRPr="00512FD2">
        <w:rPr>
          <w:rFonts w:asciiTheme="majorBidi" w:hAnsiTheme="majorBidi" w:cstheme="majorBidi"/>
          <w:color w:val="000000" w:themeColor="text1"/>
          <w:szCs w:val="24"/>
          <w:lang w:eastAsia="zh-CN"/>
        </w:rPr>
        <w:t>PDNR ITU-R BT.[LSDI-VIS]</w:t>
      </w:r>
      <w:r>
        <w:rPr>
          <w:rFonts w:asciiTheme="majorBidi" w:hAnsiTheme="majorBidi" w:cstheme="majorBidi"/>
          <w:color w:val="000080"/>
          <w:szCs w:val="24"/>
          <w:lang w:eastAsia="zh-CN"/>
        </w:rPr>
        <w:t>）</w:t>
      </w:r>
    </w:p>
    <w:p w:rsidR="00E7711B" w:rsidRPr="00F46C6F" w:rsidRDefault="00E7711B" w:rsidP="00C9172E">
      <w:pPr>
        <w:ind w:firstLineChars="200" w:firstLine="480"/>
        <w:rPr>
          <w:color w:val="000080"/>
          <w:szCs w:val="24"/>
          <w:lang w:eastAsia="zh-CN"/>
        </w:rPr>
      </w:pPr>
    </w:p>
    <w:p w:rsidR="008F4C14" w:rsidRDefault="008F4C14">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C55AB8" w:rsidRPr="00F46C6F" w:rsidRDefault="00C55AB8" w:rsidP="00C9172E">
      <w:pPr>
        <w:spacing w:before="480" w:after="120"/>
        <w:jc w:val="center"/>
        <w:rPr>
          <w:b/>
          <w:bCs/>
          <w:lang w:eastAsia="zh-CN"/>
        </w:rPr>
      </w:pPr>
      <w:r w:rsidRPr="00F46C6F">
        <w:rPr>
          <w:b/>
          <w:bCs/>
          <w:lang w:eastAsia="zh-CN"/>
        </w:rPr>
        <w:lastRenderedPageBreak/>
        <w:t>6C</w:t>
      </w:r>
      <w:r w:rsidR="002C4450">
        <w:rPr>
          <w:rFonts w:hint="eastAsia"/>
          <w:b/>
          <w:bCs/>
          <w:lang w:eastAsia="zh-CN"/>
        </w:rPr>
        <w:t xml:space="preserve"> </w:t>
      </w:r>
      <w:r w:rsidRPr="00F46C6F">
        <w:rPr>
          <w:rFonts w:hint="eastAsia"/>
          <w:b/>
          <w:bCs/>
          <w:lang w:eastAsia="zh-CN"/>
        </w:rPr>
        <w:t>工作组</w:t>
      </w:r>
    </w:p>
    <w:p w:rsidR="00C55AB8" w:rsidRPr="00F46C6F" w:rsidRDefault="008C3E75" w:rsidP="00C41549">
      <w:pPr>
        <w:pStyle w:val="enumlev1"/>
        <w:rPr>
          <w:szCs w:val="24"/>
          <w:lang w:val="en-US" w:eastAsia="zh-CN"/>
        </w:rPr>
      </w:pPr>
      <w:r>
        <w:rPr>
          <w:lang w:eastAsia="zh-CN"/>
        </w:rPr>
        <w:t>–</w:t>
      </w:r>
      <w:r>
        <w:rPr>
          <w:rFonts w:hint="eastAsia"/>
          <w:lang w:eastAsia="zh-CN"/>
        </w:rPr>
        <w:tab/>
      </w:r>
      <w:r w:rsidR="0009612C" w:rsidRPr="00F46C6F">
        <w:rPr>
          <w:rFonts w:hint="eastAsia"/>
          <w:lang w:eastAsia="zh-CN"/>
        </w:rPr>
        <w:t>在参考信号减</w:t>
      </w:r>
      <w:r w:rsidR="0013527C" w:rsidRPr="00F46C6F">
        <w:rPr>
          <w:rFonts w:hint="eastAsia"/>
          <w:lang w:eastAsia="zh-CN"/>
        </w:rPr>
        <w:t>弱</w:t>
      </w:r>
      <w:r w:rsidR="0009612C" w:rsidRPr="00F46C6F">
        <w:rPr>
          <w:rFonts w:hint="eastAsia"/>
          <w:lang w:eastAsia="zh-CN"/>
        </w:rPr>
        <w:t>的情况下，对使用高清电视的广播应用</w:t>
      </w:r>
      <w:r w:rsidR="0013527C" w:rsidRPr="00F46C6F">
        <w:rPr>
          <w:rFonts w:hint="eastAsia"/>
          <w:lang w:eastAsia="zh-CN"/>
        </w:rPr>
        <w:t>进行</w:t>
      </w:r>
      <w:r w:rsidR="0009612C" w:rsidRPr="00F46C6F">
        <w:rPr>
          <w:rFonts w:hint="eastAsia"/>
          <w:lang w:eastAsia="zh-CN"/>
        </w:rPr>
        <w:t>客观感受视频质量衡量</w:t>
      </w:r>
      <w:r w:rsidR="0013527C" w:rsidRPr="00F46C6F">
        <w:rPr>
          <w:rFonts w:hint="eastAsia"/>
          <w:lang w:eastAsia="zh-CN"/>
        </w:rPr>
        <w:t>的</w:t>
      </w:r>
      <w:r w:rsidR="0009612C" w:rsidRPr="00F46C6F">
        <w:rPr>
          <w:rFonts w:hint="eastAsia"/>
          <w:lang w:eastAsia="zh-CN"/>
        </w:rPr>
        <w:t>技术</w:t>
      </w:r>
      <w:r w:rsidR="009A4D0E">
        <w:rPr>
          <w:rFonts w:hint="eastAsia"/>
          <w:szCs w:val="24"/>
          <w:lang w:val="en-US" w:eastAsia="zh-CN"/>
        </w:rPr>
        <w:t>（</w:t>
      </w:r>
      <w:hyperlink r:id="rId27" w:history="1">
        <w:r w:rsidR="00252996" w:rsidRPr="007D0580">
          <w:rPr>
            <w:rStyle w:val="Hyperlink"/>
            <w:rFonts w:asciiTheme="majorBidi" w:hAnsiTheme="majorBidi" w:cstheme="majorBidi"/>
            <w:szCs w:val="24"/>
            <w:lang w:eastAsia="zh-CN"/>
          </w:rPr>
          <w:t>6C/490</w:t>
        </w:r>
      </w:hyperlink>
      <w:r w:rsidR="00252996" w:rsidRPr="00252996">
        <w:rPr>
          <w:rStyle w:val="Hyperlink"/>
          <w:rFonts w:asciiTheme="majorBidi" w:hAnsiTheme="majorBidi" w:cstheme="majorBidi" w:hint="eastAsia"/>
          <w:szCs w:val="24"/>
          <w:lang w:eastAsia="zh-CN"/>
        </w:rPr>
        <w:t>号文件</w:t>
      </w:r>
      <w:r w:rsidR="00252996">
        <w:rPr>
          <w:rFonts w:hint="eastAsia"/>
          <w:lang w:eastAsia="zh-CN"/>
        </w:rPr>
        <w:t>附件</w:t>
      </w:r>
      <w:r w:rsidR="00252996">
        <w:rPr>
          <w:rFonts w:hint="eastAsia"/>
          <w:lang w:eastAsia="zh-CN"/>
        </w:rPr>
        <w:t>2</w:t>
      </w:r>
      <w:r w:rsidR="00A47DBE" w:rsidRPr="00F46C6F">
        <w:rPr>
          <w:rFonts w:hint="eastAsia"/>
          <w:szCs w:val="24"/>
          <w:lang w:eastAsia="zh-CN"/>
        </w:rPr>
        <w:t>中的</w:t>
      </w:r>
      <w:r w:rsidR="00AF0D97" w:rsidRPr="00F46C6F">
        <w:rPr>
          <w:szCs w:val="24"/>
          <w:lang w:val="en-US" w:eastAsia="zh-CN"/>
        </w:rPr>
        <w:t>PDNR ITU-R BT</w:t>
      </w:r>
      <w:proofErr w:type="gramStart"/>
      <w:r w:rsidR="00AF0D97" w:rsidRPr="00F46C6F">
        <w:rPr>
          <w:szCs w:val="24"/>
          <w:lang w:val="en-US" w:eastAsia="zh-CN"/>
        </w:rPr>
        <w:t>.[</w:t>
      </w:r>
      <w:proofErr w:type="gramEnd"/>
      <w:r w:rsidR="00AF0D97" w:rsidRPr="00F46C6F">
        <w:rPr>
          <w:szCs w:val="24"/>
          <w:lang w:val="en-US" w:eastAsia="zh-CN"/>
        </w:rPr>
        <w:t>VQHDRR]</w:t>
      </w:r>
      <w:r w:rsidR="009A4D0E">
        <w:rPr>
          <w:rFonts w:hint="eastAsia"/>
          <w:szCs w:val="24"/>
          <w:lang w:val="en-US" w:eastAsia="zh-CN"/>
        </w:rPr>
        <w:t>）</w:t>
      </w:r>
    </w:p>
    <w:p w:rsidR="00C55AB8" w:rsidRPr="00F46C6F" w:rsidRDefault="008C3E75" w:rsidP="00C41549">
      <w:pPr>
        <w:pStyle w:val="enumlev1"/>
        <w:rPr>
          <w:lang w:val="en-US" w:eastAsia="zh-CN"/>
        </w:rPr>
      </w:pPr>
      <w:r>
        <w:rPr>
          <w:lang w:eastAsia="zh-CN"/>
        </w:rPr>
        <w:t>–</w:t>
      </w:r>
      <w:r>
        <w:rPr>
          <w:rFonts w:hint="eastAsia"/>
          <w:lang w:eastAsia="zh-CN"/>
        </w:rPr>
        <w:tab/>
      </w:r>
      <w:r w:rsidR="0009612C" w:rsidRPr="00F46C6F">
        <w:rPr>
          <w:rFonts w:hint="eastAsia"/>
          <w:lang w:eastAsia="zh-CN"/>
        </w:rPr>
        <w:t>在有完整参考信号的情况下，对使用高清电视的广播应用</w:t>
      </w:r>
      <w:r w:rsidR="0013527C" w:rsidRPr="00F46C6F">
        <w:rPr>
          <w:rFonts w:hint="eastAsia"/>
          <w:lang w:eastAsia="zh-CN"/>
        </w:rPr>
        <w:t>进行</w:t>
      </w:r>
      <w:r w:rsidR="0009612C" w:rsidRPr="00F46C6F">
        <w:rPr>
          <w:rFonts w:hint="eastAsia"/>
          <w:lang w:eastAsia="zh-CN"/>
        </w:rPr>
        <w:t>客观感受视频质量衡量</w:t>
      </w:r>
      <w:r w:rsidR="0013527C" w:rsidRPr="00F46C6F">
        <w:rPr>
          <w:rFonts w:hint="eastAsia"/>
          <w:lang w:eastAsia="zh-CN"/>
        </w:rPr>
        <w:t>的</w:t>
      </w:r>
      <w:r w:rsidR="0009612C" w:rsidRPr="00F46C6F">
        <w:rPr>
          <w:rFonts w:hint="eastAsia"/>
          <w:lang w:eastAsia="zh-CN"/>
        </w:rPr>
        <w:t>技术</w:t>
      </w:r>
      <w:r w:rsidR="009A4D0E">
        <w:rPr>
          <w:rFonts w:hint="eastAsia"/>
          <w:lang w:eastAsia="zh-CN"/>
        </w:rPr>
        <w:t>（</w:t>
      </w:r>
      <w:hyperlink r:id="rId28" w:history="1">
        <w:r w:rsidR="00252996" w:rsidRPr="007D0580">
          <w:rPr>
            <w:rStyle w:val="Hyperlink"/>
            <w:rFonts w:asciiTheme="majorBidi" w:hAnsiTheme="majorBidi" w:cstheme="majorBidi"/>
            <w:szCs w:val="24"/>
            <w:lang w:eastAsia="zh-CN"/>
          </w:rPr>
          <w:t>6C/490</w:t>
        </w:r>
      </w:hyperlink>
      <w:r w:rsidR="00252996" w:rsidRPr="00252996">
        <w:rPr>
          <w:rStyle w:val="Hyperlink"/>
          <w:rFonts w:asciiTheme="majorBidi" w:hAnsiTheme="majorBidi" w:cstheme="majorBidi" w:hint="eastAsia"/>
          <w:szCs w:val="24"/>
          <w:lang w:eastAsia="zh-CN"/>
        </w:rPr>
        <w:t>号文件</w:t>
      </w:r>
      <w:r w:rsidR="00252996">
        <w:rPr>
          <w:rFonts w:hint="eastAsia"/>
          <w:lang w:eastAsia="zh-CN"/>
        </w:rPr>
        <w:t>附件</w:t>
      </w:r>
      <w:r w:rsidR="00252996">
        <w:rPr>
          <w:rFonts w:hint="eastAsia"/>
          <w:lang w:eastAsia="zh-CN"/>
        </w:rPr>
        <w:t>3</w:t>
      </w:r>
      <w:r w:rsidR="00A47DBE" w:rsidRPr="00F46C6F">
        <w:rPr>
          <w:rFonts w:hint="eastAsia"/>
          <w:szCs w:val="24"/>
          <w:lang w:eastAsia="zh-CN"/>
        </w:rPr>
        <w:t>中的</w:t>
      </w:r>
      <w:r w:rsidR="00AF0D97" w:rsidRPr="00F46C6F">
        <w:rPr>
          <w:lang w:eastAsia="zh-CN"/>
        </w:rPr>
        <w:t>PDN</w:t>
      </w:r>
      <w:r w:rsidR="00AF0D97" w:rsidRPr="00F46C6F">
        <w:rPr>
          <w:lang w:val="en-US" w:eastAsia="zh-CN"/>
        </w:rPr>
        <w:t>R ITU-R BT</w:t>
      </w:r>
      <w:proofErr w:type="gramStart"/>
      <w:r w:rsidR="00AF0D97" w:rsidRPr="00F46C6F">
        <w:rPr>
          <w:lang w:val="en-US" w:eastAsia="zh-CN"/>
        </w:rPr>
        <w:t>.[</w:t>
      </w:r>
      <w:proofErr w:type="gramEnd"/>
      <w:r w:rsidR="00AF0D97" w:rsidRPr="00F46C6F">
        <w:rPr>
          <w:lang w:val="en-US" w:eastAsia="zh-CN"/>
        </w:rPr>
        <w:t>VQHDFR]</w:t>
      </w:r>
      <w:r w:rsidR="009A4D0E">
        <w:rPr>
          <w:rFonts w:hint="eastAsia"/>
          <w:lang w:val="en-US" w:eastAsia="zh-CN"/>
        </w:rPr>
        <w:t>）</w:t>
      </w:r>
    </w:p>
    <w:p w:rsidR="003C1E3F" w:rsidRPr="00F46C6F" w:rsidRDefault="008C3E75" w:rsidP="00C41549">
      <w:pPr>
        <w:pStyle w:val="enumlev1"/>
        <w:rPr>
          <w:szCs w:val="24"/>
          <w:lang w:eastAsia="zh-CN"/>
        </w:rPr>
      </w:pPr>
      <w:r w:rsidRPr="008C3E75">
        <w:rPr>
          <w:szCs w:val="24"/>
          <w:lang w:eastAsia="zh-CN"/>
        </w:rPr>
        <w:t>–</w:t>
      </w:r>
      <w:r>
        <w:rPr>
          <w:rFonts w:hint="eastAsia"/>
          <w:szCs w:val="24"/>
          <w:lang w:eastAsia="zh-CN"/>
        </w:rPr>
        <w:tab/>
      </w:r>
      <w:r w:rsidR="003C1E3F" w:rsidRPr="00F46C6F">
        <w:rPr>
          <w:rFonts w:hint="eastAsia"/>
          <w:szCs w:val="24"/>
          <w:lang w:eastAsia="zh-CN"/>
        </w:rPr>
        <w:t>用于主观评定电视图像质量的一般视觉条件</w:t>
      </w:r>
      <w:r w:rsidR="003C1E3F">
        <w:rPr>
          <w:rFonts w:hint="eastAsia"/>
          <w:szCs w:val="24"/>
          <w:lang w:eastAsia="zh-CN"/>
        </w:rPr>
        <w:t>（</w:t>
      </w:r>
      <w:hyperlink r:id="rId29" w:history="1">
        <w:r w:rsidR="00252996" w:rsidRPr="007D0580">
          <w:rPr>
            <w:rStyle w:val="Hyperlink"/>
            <w:rFonts w:asciiTheme="majorBidi" w:hAnsiTheme="majorBidi" w:cstheme="majorBidi"/>
            <w:szCs w:val="24"/>
            <w:lang w:eastAsia="zh-CN"/>
          </w:rPr>
          <w:t>6C/490</w:t>
        </w:r>
      </w:hyperlink>
      <w:r w:rsidR="00252996" w:rsidRPr="00252996">
        <w:rPr>
          <w:rStyle w:val="Hyperlink"/>
          <w:rFonts w:asciiTheme="majorBidi" w:hAnsiTheme="majorBidi" w:cstheme="majorBidi" w:hint="eastAsia"/>
          <w:szCs w:val="24"/>
          <w:lang w:eastAsia="zh-CN"/>
        </w:rPr>
        <w:t>号文件</w:t>
      </w:r>
      <w:r w:rsidR="00252996">
        <w:rPr>
          <w:rFonts w:hint="eastAsia"/>
          <w:lang w:eastAsia="zh-CN"/>
        </w:rPr>
        <w:t>附件</w:t>
      </w:r>
      <w:r w:rsidR="00252996">
        <w:rPr>
          <w:rFonts w:hint="eastAsia"/>
          <w:lang w:eastAsia="zh-CN"/>
        </w:rPr>
        <w:t>4</w:t>
      </w:r>
      <w:r w:rsidR="003C1E3F" w:rsidRPr="00F46C6F">
        <w:rPr>
          <w:rFonts w:hint="eastAsia"/>
          <w:szCs w:val="24"/>
          <w:lang w:eastAsia="zh-CN"/>
        </w:rPr>
        <w:t>中的</w:t>
      </w:r>
      <w:r w:rsidR="003C1E3F" w:rsidRPr="00F46C6F">
        <w:rPr>
          <w:szCs w:val="24"/>
          <w:lang w:eastAsia="zh-CN"/>
        </w:rPr>
        <w:t>PDNR ITU-R BT</w:t>
      </w:r>
      <w:proofErr w:type="gramStart"/>
      <w:r w:rsidR="003C1E3F" w:rsidRPr="00F46C6F">
        <w:rPr>
          <w:szCs w:val="24"/>
          <w:lang w:eastAsia="zh-CN"/>
        </w:rPr>
        <w:t>.[</w:t>
      </w:r>
      <w:proofErr w:type="gramEnd"/>
      <w:r w:rsidR="003C1E3F" w:rsidRPr="00F46C6F">
        <w:rPr>
          <w:szCs w:val="24"/>
          <w:lang w:eastAsia="zh-CN"/>
        </w:rPr>
        <w:t>GVC]</w:t>
      </w:r>
      <w:r w:rsidR="003C1E3F">
        <w:rPr>
          <w:rFonts w:hint="eastAsia"/>
          <w:szCs w:val="24"/>
          <w:lang w:eastAsia="zh-CN"/>
        </w:rPr>
        <w:t>）</w:t>
      </w:r>
    </w:p>
    <w:p w:rsidR="003C1E3F" w:rsidRDefault="008C3E75" w:rsidP="00C41549">
      <w:pPr>
        <w:pStyle w:val="enumlev1"/>
        <w:rPr>
          <w:color w:val="000080"/>
          <w:szCs w:val="24"/>
          <w:lang w:eastAsia="zh-CN"/>
        </w:rPr>
      </w:pPr>
      <w:r w:rsidRPr="008C3E75">
        <w:rPr>
          <w:szCs w:val="24"/>
          <w:lang w:eastAsia="zh-CN"/>
        </w:rPr>
        <w:t>–</w:t>
      </w:r>
      <w:r>
        <w:rPr>
          <w:rFonts w:hint="eastAsia"/>
          <w:szCs w:val="24"/>
          <w:lang w:eastAsia="zh-CN"/>
        </w:rPr>
        <w:tab/>
      </w:r>
      <w:r w:rsidR="003C1E3F" w:rsidRPr="00F46C6F">
        <w:rPr>
          <w:rFonts w:hint="eastAsia"/>
          <w:szCs w:val="24"/>
          <w:lang w:eastAsia="zh-CN"/>
        </w:rPr>
        <w:t>用于制作与国际节目交换的</w:t>
      </w:r>
      <w:r w:rsidR="003C1E3F" w:rsidRPr="00F46C6F">
        <w:rPr>
          <w:szCs w:val="24"/>
          <w:lang w:eastAsia="zh-CN"/>
        </w:rPr>
        <w:t>UHDTV</w:t>
      </w:r>
      <w:r w:rsidR="003C1E3F" w:rsidRPr="00F46C6F">
        <w:rPr>
          <w:rFonts w:hint="eastAsia"/>
          <w:szCs w:val="24"/>
          <w:lang w:eastAsia="zh-CN"/>
        </w:rPr>
        <w:t>系统的参数值</w:t>
      </w:r>
      <w:r w:rsidR="003C1E3F">
        <w:rPr>
          <w:rFonts w:hint="eastAsia"/>
          <w:szCs w:val="24"/>
          <w:lang w:eastAsia="zh-CN"/>
        </w:rPr>
        <w:t>（</w:t>
      </w:r>
      <w:hyperlink r:id="rId30" w:history="1">
        <w:r w:rsidR="00252996" w:rsidRPr="007D0580">
          <w:rPr>
            <w:rStyle w:val="Hyperlink"/>
            <w:rFonts w:asciiTheme="majorBidi" w:hAnsiTheme="majorBidi" w:cstheme="majorBidi"/>
            <w:szCs w:val="24"/>
          </w:rPr>
          <w:t>6C/490</w:t>
        </w:r>
      </w:hyperlink>
      <w:r w:rsidR="003C1E3F" w:rsidRPr="00F46C6F">
        <w:rPr>
          <w:rFonts w:hint="eastAsia"/>
          <w:color w:val="0000FF"/>
          <w:szCs w:val="24"/>
          <w:u w:val="single"/>
          <w:lang w:eastAsia="zh-CN"/>
        </w:rPr>
        <w:t>号文件</w:t>
      </w:r>
      <w:r w:rsidR="003C1E3F" w:rsidRPr="00252996">
        <w:rPr>
          <w:rFonts w:hint="eastAsia"/>
          <w:szCs w:val="24"/>
          <w:lang w:eastAsia="zh-CN"/>
        </w:rPr>
        <w:t>附件</w:t>
      </w:r>
      <w:r w:rsidR="00252996" w:rsidRPr="00252996">
        <w:rPr>
          <w:rFonts w:hint="eastAsia"/>
          <w:szCs w:val="24"/>
          <w:lang w:eastAsia="zh-CN"/>
        </w:rPr>
        <w:t>5</w:t>
      </w:r>
      <w:r w:rsidR="003C1E3F" w:rsidRPr="00F46C6F">
        <w:rPr>
          <w:rFonts w:hint="eastAsia"/>
          <w:szCs w:val="24"/>
          <w:lang w:eastAsia="zh-CN"/>
        </w:rPr>
        <w:t>中的</w:t>
      </w:r>
      <w:r w:rsidR="003C1E3F" w:rsidRPr="00F46C6F">
        <w:rPr>
          <w:szCs w:val="24"/>
          <w:lang w:eastAsia="zh-CN"/>
        </w:rPr>
        <w:t>PDNR ITU-R BT.[IMAGE-UHDTV]</w:t>
      </w:r>
      <w:r w:rsidR="003C1E3F">
        <w:rPr>
          <w:rFonts w:hint="eastAsia"/>
          <w:color w:val="000080"/>
          <w:szCs w:val="24"/>
          <w:lang w:eastAsia="zh-CN"/>
        </w:rPr>
        <w:t>）</w:t>
      </w:r>
    </w:p>
    <w:p w:rsidR="003C1E3F" w:rsidRDefault="00C41549" w:rsidP="00C41549">
      <w:pPr>
        <w:pStyle w:val="enumlev1"/>
        <w:rPr>
          <w:color w:val="000080"/>
          <w:szCs w:val="24"/>
          <w:lang w:eastAsia="zh-CN"/>
        </w:rPr>
      </w:pPr>
      <w:r w:rsidRPr="00C41549">
        <w:rPr>
          <w:rFonts w:asciiTheme="majorBidi" w:hAnsiTheme="majorBidi" w:cstheme="majorBidi"/>
          <w:color w:val="000000" w:themeColor="text1"/>
          <w:szCs w:val="24"/>
          <w:lang w:eastAsia="zh-CN"/>
        </w:rPr>
        <w:t>–</w:t>
      </w:r>
      <w:r>
        <w:rPr>
          <w:rFonts w:asciiTheme="majorBidi" w:hAnsiTheme="majorBidi" w:cstheme="majorBidi" w:hint="eastAsia"/>
          <w:color w:val="000000" w:themeColor="text1"/>
          <w:szCs w:val="24"/>
          <w:lang w:eastAsia="zh-CN"/>
        </w:rPr>
        <w:tab/>
      </w:r>
      <w:r w:rsidR="00252996">
        <w:rPr>
          <w:rFonts w:asciiTheme="majorBidi" w:hAnsiTheme="majorBidi" w:cstheme="majorBidi" w:hint="eastAsia"/>
          <w:color w:val="000000" w:themeColor="text1"/>
          <w:szCs w:val="24"/>
          <w:lang w:eastAsia="zh-CN"/>
        </w:rPr>
        <w:t>带或不带图</w:t>
      </w:r>
      <w:r w:rsidR="00F602EF">
        <w:rPr>
          <w:rFonts w:asciiTheme="majorBidi" w:hAnsiTheme="majorBidi" w:cstheme="majorBidi" w:hint="eastAsia"/>
          <w:color w:val="000000" w:themeColor="text1"/>
          <w:szCs w:val="24"/>
          <w:lang w:eastAsia="zh-CN"/>
        </w:rPr>
        <w:t>像</w:t>
      </w:r>
      <w:r w:rsidR="007156F8">
        <w:rPr>
          <w:rFonts w:asciiTheme="majorBidi" w:hAnsiTheme="majorBidi" w:cstheme="majorBidi" w:hint="eastAsia"/>
          <w:color w:val="000000" w:themeColor="text1"/>
          <w:szCs w:val="24"/>
          <w:lang w:eastAsia="zh-CN"/>
        </w:rPr>
        <w:t>的高级多声道立体声声音系统的性能要求</w:t>
      </w:r>
      <w:r>
        <w:rPr>
          <w:rFonts w:asciiTheme="majorBidi" w:hAnsiTheme="majorBidi" w:cstheme="majorBidi"/>
          <w:color w:val="000000" w:themeColor="text1"/>
          <w:szCs w:val="24"/>
          <w:lang w:eastAsia="zh-CN"/>
        </w:rPr>
        <w:t>（</w:t>
      </w:r>
      <w:hyperlink r:id="rId31" w:history="1">
        <w:r w:rsidR="00252996" w:rsidRPr="007D0580">
          <w:rPr>
            <w:rStyle w:val="Hyperlink"/>
            <w:rFonts w:asciiTheme="majorBidi" w:hAnsiTheme="majorBidi" w:cstheme="majorBidi"/>
            <w:szCs w:val="24"/>
            <w:lang w:eastAsia="zh-CN"/>
          </w:rPr>
          <w:t>6C</w:t>
        </w:r>
        <w:r w:rsidR="00252996">
          <w:rPr>
            <w:rStyle w:val="Hyperlink"/>
            <w:rFonts w:asciiTheme="majorBidi" w:hAnsiTheme="majorBidi" w:cstheme="majorBidi"/>
            <w:szCs w:val="24"/>
            <w:lang w:eastAsia="zh-CN"/>
          </w:rPr>
          <w:t>/</w:t>
        </w:r>
        <w:r w:rsidR="00252996" w:rsidRPr="007D0580">
          <w:rPr>
            <w:rStyle w:val="Hyperlink"/>
            <w:rFonts w:asciiTheme="majorBidi" w:hAnsiTheme="majorBidi" w:cstheme="majorBidi"/>
            <w:szCs w:val="24"/>
            <w:lang w:eastAsia="zh-CN"/>
          </w:rPr>
          <w:t>490</w:t>
        </w:r>
      </w:hyperlink>
      <w:r w:rsidR="00252996" w:rsidRPr="00F46C6F">
        <w:rPr>
          <w:rFonts w:hint="eastAsia"/>
          <w:color w:val="0000FF"/>
          <w:szCs w:val="24"/>
          <w:u w:val="single"/>
          <w:lang w:eastAsia="zh-CN"/>
        </w:rPr>
        <w:t>号文件</w:t>
      </w:r>
      <w:r w:rsidR="007156F8">
        <w:rPr>
          <w:rFonts w:hint="eastAsia"/>
          <w:lang w:eastAsia="zh-CN"/>
        </w:rPr>
        <w:t>附件</w:t>
      </w:r>
      <w:r w:rsidR="007156F8">
        <w:rPr>
          <w:rFonts w:hint="eastAsia"/>
          <w:lang w:eastAsia="zh-CN"/>
        </w:rPr>
        <w:t>6</w:t>
      </w:r>
      <w:r w:rsidR="007156F8">
        <w:rPr>
          <w:rFonts w:hint="eastAsia"/>
          <w:lang w:eastAsia="zh-CN"/>
        </w:rPr>
        <w:t>中的</w:t>
      </w:r>
      <w:r w:rsidR="007156F8" w:rsidRPr="00512FD2">
        <w:rPr>
          <w:rFonts w:asciiTheme="majorBidi" w:hAnsiTheme="majorBidi" w:cstheme="majorBidi"/>
          <w:color w:val="000000" w:themeColor="text1"/>
          <w:szCs w:val="24"/>
          <w:lang w:eastAsia="zh-CN"/>
        </w:rPr>
        <w:t>PDNR ITU-R BS.[ADVSOUND-REQ]</w:t>
      </w:r>
      <w:r>
        <w:rPr>
          <w:rFonts w:asciiTheme="majorBidi" w:hAnsiTheme="majorBidi" w:cstheme="majorBidi"/>
          <w:color w:val="000080"/>
          <w:szCs w:val="24"/>
          <w:lang w:eastAsia="zh-CN"/>
        </w:rPr>
        <w:t>）</w:t>
      </w:r>
    </w:p>
    <w:p w:rsidR="003C1E3F" w:rsidRPr="00F46C6F" w:rsidRDefault="00C41549" w:rsidP="00C41549">
      <w:pPr>
        <w:pStyle w:val="enumlev1"/>
        <w:rPr>
          <w:color w:val="000080"/>
          <w:szCs w:val="24"/>
          <w:lang w:eastAsia="zh-CN"/>
        </w:rPr>
      </w:pPr>
      <w:r>
        <w:rPr>
          <w:lang w:eastAsia="zh-CN"/>
        </w:rPr>
        <w:t>–</w:t>
      </w:r>
      <w:r>
        <w:rPr>
          <w:rFonts w:hint="eastAsia"/>
          <w:lang w:eastAsia="zh-CN"/>
        </w:rPr>
        <w:tab/>
      </w:r>
      <w:r w:rsidR="003C1E3F" w:rsidRPr="00F46C6F">
        <w:rPr>
          <w:rFonts w:hint="eastAsia"/>
          <w:lang w:eastAsia="zh-CN"/>
        </w:rPr>
        <w:t>电视图像质量的主观评定方法</w:t>
      </w:r>
      <w:r>
        <w:rPr>
          <w:rFonts w:hint="eastAsia"/>
          <w:szCs w:val="24"/>
          <w:lang w:eastAsia="zh-CN"/>
        </w:rPr>
        <w:t>（</w:t>
      </w:r>
      <w:hyperlink r:id="rId32" w:history="1">
        <w:hyperlink r:id="rId33" w:history="1">
          <w:r w:rsidR="00252996" w:rsidRPr="007D0580">
            <w:rPr>
              <w:rStyle w:val="Hyperlink"/>
              <w:rFonts w:asciiTheme="majorBidi" w:hAnsiTheme="majorBidi" w:cstheme="majorBidi"/>
              <w:szCs w:val="24"/>
              <w:lang w:eastAsia="zh-CN"/>
            </w:rPr>
            <w:t>6C/490</w:t>
          </w:r>
        </w:hyperlink>
        <w:r w:rsidR="00252996" w:rsidRPr="00F46C6F">
          <w:rPr>
            <w:rFonts w:hint="eastAsia"/>
            <w:color w:val="0000FF"/>
            <w:szCs w:val="24"/>
            <w:u w:val="single"/>
            <w:lang w:eastAsia="zh-CN"/>
          </w:rPr>
          <w:t>号文件</w:t>
        </w:r>
        <w:r w:rsidR="003C1E3F" w:rsidRPr="00252996">
          <w:rPr>
            <w:rFonts w:hint="eastAsia"/>
            <w:szCs w:val="24"/>
            <w:lang w:eastAsia="zh-CN"/>
          </w:rPr>
          <w:t>附件</w:t>
        </w:r>
        <w:r w:rsidR="00252996" w:rsidRPr="00252996">
          <w:rPr>
            <w:rFonts w:hint="eastAsia"/>
            <w:szCs w:val="24"/>
            <w:lang w:eastAsia="zh-CN"/>
          </w:rPr>
          <w:t>7</w:t>
        </w:r>
      </w:hyperlink>
      <w:r w:rsidR="003C1E3F" w:rsidRPr="00F46C6F">
        <w:rPr>
          <w:rFonts w:hint="eastAsia"/>
          <w:szCs w:val="24"/>
          <w:lang w:eastAsia="zh-CN"/>
        </w:rPr>
        <w:t>中的</w:t>
      </w:r>
      <w:r w:rsidR="003C1E3F" w:rsidRPr="00F46C6F">
        <w:rPr>
          <w:szCs w:val="24"/>
          <w:lang w:eastAsia="zh-CN"/>
        </w:rPr>
        <w:t>PDRR ITU-R BT.500-12</w:t>
      </w:r>
      <w:r>
        <w:rPr>
          <w:rFonts w:hint="eastAsia"/>
          <w:color w:val="000080"/>
          <w:szCs w:val="24"/>
          <w:lang w:eastAsia="zh-CN"/>
        </w:rPr>
        <w:t>）</w:t>
      </w:r>
    </w:p>
    <w:p w:rsidR="009F084D" w:rsidRDefault="00C41549" w:rsidP="00C41549">
      <w:pPr>
        <w:pStyle w:val="enumlev1"/>
        <w:rPr>
          <w:rFonts w:asciiTheme="majorBidi" w:hAnsiTheme="majorBidi" w:cstheme="majorBidi"/>
          <w:color w:val="000000" w:themeColor="text1"/>
          <w:szCs w:val="24"/>
          <w:lang w:eastAsia="zh-CN"/>
        </w:rPr>
      </w:pPr>
      <w:r w:rsidRPr="00C41549">
        <w:rPr>
          <w:rFonts w:asciiTheme="majorBidi" w:hAnsiTheme="majorBidi" w:cstheme="majorBidi"/>
          <w:color w:val="000000" w:themeColor="text1"/>
          <w:szCs w:val="24"/>
          <w:lang w:eastAsia="zh-CN"/>
        </w:rPr>
        <w:t>–</w:t>
      </w:r>
      <w:r>
        <w:rPr>
          <w:rFonts w:asciiTheme="majorBidi" w:hAnsiTheme="majorBidi" w:cstheme="majorBidi" w:hint="eastAsia"/>
          <w:color w:val="000000" w:themeColor="text1"/>
          <w:szCs w:val="24"/>
          <w:lang w:eastAsia="zh-CN"/>
        </w:rPr>
        <w:tab/>
      </w:r>
      <w:r w:rsidR="00F602EF">
        <w:rPr>
          <w:rFonts w:asciiTheme="majorBidi" w:hAnsiTheme="majorBidi" w:cstheme="majorBidi" w:hint="eastAsia"/>
          <w:color w:val="000000" w:themeColor="text1"/>
          <w:szCs w:val="24"/>
          <w:lang w:eastAsia="zh-CN"/>
        </w:rPr>
        <w:t>对</w:t>
      </w:r>
      <w:r w:rsidR="009F084D" w:rsidRPr="00F46C6F">
        <w:rPr>
          <w:rFonts w:hint="eastAsia"/>
          <w:lang w:eastAsia="zh-CN"/>
        </w:rPr>
        <w:t>响度和真正峰值</w:t>
      </w:r>
      <w:r w:rsidR="00F602EF">
        <w:rPr>
          <w:rFonts w:hint="eastAsia"/>
          <w:lang w:eastAsia="zh-CN"/>
        </w:rPr>
        <w:t>指示计的要求</w:t>
      </w:r>
      <w:r>
        <w:rPr>
          <w:rFonts w:hint="eastAsia"/>
          <w:lang w:eastAsia="zh-CN"/>
        </w:rPr>
        <w:t>（</w:t>
      </w:r>
      <w:hyperlink r:id="rId34" w:history="1">
        <w:r w:rsidR="009F084D" w:rsidRPr="00F46C6F">
          <w:rPr>
            <w:color w:val="0000FF"/>
            <w:szCs w:val="24"/>
            <w:u w:val="single"/>
            <w:lang w:eastAsia="zh-CN"/>
          </w:rPr>
          <w:t>6C/415</w:t>
        </w:r>
        <w:r w:rsidR="009F084D" w:rsidRPr="00F46C6F">
          <w:rPr>
            <w:rFonts w:hint="eastAsia"/>
            <w:color w:val="0000FF"/>
            <w:szCs w:val="24"/>
            <w:u w:val="single"/>
            <w:lang w:eastAsia="zh-CN"/>
          </w:rPr>
          <w:t>号文件</w:t>
        </w:r>
        <w:r w:rsidR="009F084D" w:rsidRPr="009F084D">
          <w:rPr>
            <w:rFonts w:hint="eastAsia"/>
            <w:szCs w:val="24"/>
            <w:lang w:eastAsia="zh-CN"/>
          </w:rPr>
          <w:t>附件</w:t>
        </w:r>
        <w:r w:rsidR="009F084D" w:rsidRPr="009F084D">
          <w:rPr>
            <w:rFonts w:hint="eastAsia"/>
            <w:szCs w:val="24"/>
            <w:lang w:eastAsia="zh-CN"/>
          </w:rPr>
          <w:t>8</w:t>
        </w:r>
      </w:hyperlink>
      <w:r w:rsidR="009F084D" w:rsidRPr="00F46C6F">
        <w:rPr>
          <w:rFonts w:hint="eastAsia"/>
          <w:szCs w:val="24"/>
          <w:lang w:eastAsia="zh-CN"/>
        </w:rPr>
        <w:t>中的</w:t>
      </w:r>
      <w:r w:rsidR="009F084D" w:rsidRPr="00F46C6F">
        <w:rPr>
          <w:szCs w:val="24"/>
          <w:lang w:eastAsia="zh-CN"/>
        </w:rPr>
        <w:t>PDRR ITU-R</w:t>
      </w:r>
      <w:r w:rsidR="009F084D">
        <w:rPr>
          <w:rFonts w:hint="eastAsia"/>
          <w:szCs w:val="24"/>
          <w:lang w:eastAsia="zh-CN"/>
        </w:rPr>
        <w:t xml:space="preserve"> </w:t>
      </w:r>
      <w:r w:rsidR="009F084D" w:rsidRPr="009F084D">
        <w:rPr>
          <w:rFonts w:asciiTheme="majorBidi" w:hAnsiTheme="majorBidi" w:cstheme="majorBidi"/>
          <w:color w:val="000000" w:themeColor="text1"/>
          <w:szCs w:val="24"/>
          <w:lang w:eastAsia="zh-CN"/>
        </w:rPr>
        <w:t>BS.177</w:t>
      </w:r>
      <w:r w:rsidR="009F084D" w:rsidRPr="009F084D">
        <w:rPr>
          <w:rFonts w:asciiTheme="majorBidi" w:hAnsiTheme="majorBidi" w:cstheme="majorBidi" w:hint="eastAsia"/>
          <w:color w:val="000000" w:themeColor="text1"/>
          <w:szCs w:val="24"/>
          <w:lang w:eastAsia="zh-CN"/>
        </w:rPr>
        <w:t>1</w:t>
      </w:r>
      <w:r>
        <w:rPr>
          <w:rFonts w:asciiTheme="majorBidi" w:hAnsiTheme="majorBidi" w:cstheme="majorBidi" w:hint="eastAsia"/>
          <w:color w:val="000000" w:themeColor="text1"/>
          <w:szCs w:val="24"/>
          <w:lang w:eastAsia="zh-CN"/>
        </w:rPr>
        <w:t>）</w:t>
      </w:r>
    </w:p>
    <w:p w:rsidR="003C1E3F" w:rsidRDefault="00C41549" w:rsidP="00C41549">
      <w:pPr>
        <w:pStyle w:val="enumlev1"/>
        <w:rPr>
          <w:rFonts w:asciiTheme="majorBidi" w:hAnsiTheme="majorBidi" w:cstheme="majorBidi"/>
          <w:color w:val="000080"/>
          <w:szCs w:val="24"/>
          <w:lang w:eastAsia="zh-CN"/>
        </w:rPr>
      </w:pPr>
      <w:r w:rsidRPr="00C41549">
        <w:rPr>
          <w:rFonts w:asciiTheme="majorBidi" w:hAnsiTheme="majorBidi" w:cstheme="majorBidi"/>
          <w:color w:val="000000" w:themeColor="text1"/>
          <w:szCs w:val="24"/>
          <w:lang w:eastAsia="zh-CN"/>
        </w:rPr>
        <w:t>–</w:t>
      </w:r>
      <w:r>
        <w:rPr>
          <w:rFonts w:asciiTheme="majorBidi" w:hAnsiTheme="majorBidi" w:cstheme="majorBidi" w:hint="eastAsia"/>
          <w:color w:val="000000" w:themeColor="text1"/>
          <w:szCs w:val="24"/>
          <w:lang w:eastAsia="zh-CN"/>
        </w:rPr>
        <w:tab/>
      </w:r>
      <w:r w:rsidR="007156F8">
        <w:rPr>
          <w:rFonts w:asciiTheme="majorBidi" w:hAnsiTheme="majorBidi" w:cstheme="majorBidi" w:hint="eastAsia"/>
          <w:color w:val="000000" w:themeColor="text1"/>
          <w:szCs w:val="24"/>
          <w:lang w:eastAsia="zh-CN"/>
        </w:rPr>
        <w:t>用于广播和国际节目交换的</w:t>
      </w:r>
      <w:r w:rsidR="007156F8" w:rsidRPr="00512FD2">
        <w:rPr>
          <w:rFonts w:asciiTheme="majorBidi" w:hAnsiTheme="majorBidi" w:cstheme="majorBidi"/>
          <w:color w:val="000000" w:themeColor="text1"/>
          <w:szCs w:val="24"/>
          <w:lang w:eastAsia="zh-CN"/>
        </w:rPr>
        <w:t>3DTV</w:t>
      </w:r>
      <w:r w:rsidR="007156F8">
        <w:rPr>
          <w:rFonts w:asciiTheme="majorBidi" w:hAnsiTheme="majorBidi" w:cstheme="majorBidi" w:hint="eastAsia"/>
          <w:color w:val="000000" w:themeColor="text1"/>
          <w:szCs w:val="24"/>
          <w:lang w:eastAsia="zh-CN"/>
        </w:rPr>
        <w:t>系统的性能要求</w:t>
      </w:r>
      <w:r>
        <w:rPr>
          <w:rFonts w:asciiTheme="majorBidi" w:hAnsiTheme="majorBidi" w:cstheme="majorBidi"/>
          <w:color w:val="000000" w:themeColor="text1"/>
          <w:szCs w:val="24"/>
          <w:lang w:eastAsia="zh-CN"/>
        </w:rPr>
        <w:t>（</w:t>
      </w:r>
      <w:r w:rsidR="000C714E">
        <w:rPr>
          <w:rFonts w:asciiTheme="majorBidi" w:hAnsiTheme="majorBidi" w:cstheme="majorBidi" w:hint="eastAsia"/>
          <w:color w:val="000000" w:themeColor="text1"/>
          <w:szCs w:val="24"/>
          <w:lang w:eastAsia="zh-CN"/>
        </w:rPr>
        <w:t>有可能形成</w:t>
      </w:r>
      <w:hyperlink r:id="rId35" w:history="1">
        <w:r w:rsidR="003C1E3F" w:rsidRPr="007D0580">
          <w:rPr>
            <w:rStyle w:val="Hyperlink"/>
            <w:rFonts w:asciiTheme="majorBidi" w:hAnsiTheme="majorBidi" w:cstheme="majorBidi"/>
            <w:szCs w:val="24"/>
            <w:lang w:eastAsia="zh-CN"/>
          </w:rPr>
          <w:t>6C/490</w:t>
        </w:r>
      </w:hyperlink>
      <w:r w:rsidR="007156F8" w:rsidRPr="00252996">
        <w:rPr>
          <w:rStyle w:val="Hyperlink"/>
          <w:rFonts w:asciiTheme="majorBidi" w:hAnsiTheme="majorBidi" w:cstheme="majorBidi" w:hint="eastAsia"/>
          <w:szCs w:val="24"/>
          <w:lang w:eastAsia="zh-CN"/>
        </w:rPr>
        <w:t>号文件</w:t>
      </w:r>
      <w:r w:rsidR="007156F8" w:rsidRPr="007156F8">
        <w:rPr>
          <w:rFonts w:hint="eastAsia"/>
          <w:lang w:eastAsia="zh-CN"/>
        </w:rPr>
        <w:t>附件</w:t>
      </w:r>
      <w:r w:rsidR="007156F8">
        <w:rPr>
          <w:rFonts w:hint="eastAsia"/>
          <w:lang w:eastAsia="zh-CN"/>
        </w:rPr>
        <w:t>9</w:t>
      </w:r>
      <w:r w:rsidR="007156F8">
        <w:rPr>
          <w:rFonts w:hint="eastAsia"/>
          <w:lang w:eastAsia="zh-CN"/>
        </w:rPr>
        <w:t>中的</w:t>
      </w:r>
      <w:r w:rsidR="007156F8" w:rsidRPr="00512FD2">
        <w:rPr>
          <w:rFonts w:asciiTheme="majorBidi" w:hAnsiTheme="majorBidi" w:cstheme="majorBidi"/>
          <w:color w:val="000000" w:themeColor="text1"/>
          <w:szCs w:val="24"/>
          <w:lang w:eastAsia="zh-CN"/>
        </w:rPr>
        <w:t>PDNR ITU-R BT</w:t>
      </w:r>
      <w:proofErr w:type="gramStart"/>
      <w:r w:rsidR="007156F8" w:rsidRPr="00512FD2">
        <w:rPr>
          <w:rFonts w:asciiTheme="majorBidi" w:hAnsiTheme="majorBidi" w:cstheme="majorBidi"/>
          <w:color w:val="000000" w:themeColor="text1"/>
          <w:szCs w:val="24"/>
          <w:lang w:eastAsia="zh-CN"/>
        </w:rPr>
        <w:t>.[</w:t>
      </w:r>
      <w:proofErr w:type="gramEnd"/>
      <w:r w:rsidR="007156F8" w:rsidRPr="00512FD2">
        <w:rPr>
          <w:rFonts w:asciiTheme="majorBidi" w:hAnsiTheme="majorBidi" w:cstheme="majorBidi"/>
          <w:color w:val="000000" w:themeColor="text1"/>
          <w:szCs w:val="24"/>
          <w:lang w:eastAsia="zh-CN"/>
        </w:rPr>
        <w:t>3DTV-REQS]</w:t>
      </w:r>
      <w:r w:rsidR="000C714E">
        <w:rPr>
          <w:rFonts w:asciiTheme="majorBidi" w:hAnsiTheme="majorBidi" w:cstheme="majorBidi" w:hint="eastAsia"/>
          <w:color w:val="000000" w:themeColor="text1"/>
          <w:szCs w:val="24"/>
          <w:lang w:eastAsia="zh-CN"/>
        </w:rPr>
        <w:t>的工作文件</w:t>
      </w:r>
      <w:r>
        <w:rPr>
          <w:rFonts w:asciiTheme="majorBidi" w:hAnsiTheme="majorBidi" w:cstheme="majorBidi"/>
          <w:color w:val="000080"/>
          <w:szCs w:val="24"/>
          <w:lang w:eastAsia="zh-CN"/>
        </w:rPr>
        <w:t>）</w:t>
      </w:r>
    </w:p>
    <w:p w:rsidR="00F602EF" w:rsidRDefault="00C41549" w:rsidP="00C41549">
      <w:pPr>
        <w:pStyle w:val="enumlev1"/>
        <w:rPr>
          <w:rFonts w:asciiTheme="majorBidi" w:hAnsiTheme="majorBidi" w:cstheme="majorBidi"/>
          <w:color w:val="000080"/>
          <w:szCs w:val="24"/>
          <w:lang w:eastAsia="zh-CN"/>
        </w:rPr>
      </w:pPr>
      <w:r w:rsidRPr="00C41549">
        <w:rPr>
          <w:rFonts w:asciiTheme="majorBidi" w:hAnsiTheme="majorBidi" w:cstheme="majorBidi"/>
          <w:color w:val="000000" w:themeColor="text1"/>
          <w:szCs w:val="24"/>
          <w:lang w:eastAsia="zh-CN"/>
        </w:rPr>
        <w:t>–</w:t>
      </w:r>
      <w:r>
        <w:rPr>
          <w:rFonts w:asciiTheme="majorBidi" w:hAnsiTheme="majorBidi" w:cstheme="majorBidi" w:hint="eastAsia"/>
          <w:color w:val="000000" w:themeColor="text1"/>
          <w:szCs w:val="24"/>
          <w:lang w:eastAsia="zh-CN"/>
        </w:rPr>
        <w:tab/>
      </w:r>
      <w:r w:rsidR="009F084D">
        <w:rPr>
          <w:rFonts w:asciiTheme="majorBidi" w:hAnsiTheme="majorBidi" w:cstheme="majorBidi" w:hint="eastAsia"/>
          <w:color w:val="000000" w:themeColor="text1"/>
          <w:szCs w:val="24"/>
          <w:lang w:eastAsia="zh-CN"/>
        </w:rPr>
        <w:t>评价立体</w:t>
      </w:r>
      <w:r w:rsidR="007156F8">
        <w:rPr>
          <w:rFonts w:asciiTheme="majorBidi" w:hAnsiTheme="majorBidi" w:cstheme="majorBidi" w:hint="eastAsia"/>
          <w:color w:val="000000" w:themeColor="text1"/>
          <w:szCs w:val="24"/>
          <w:lang w:eastAsia="zh-CN"/>
        </w:rPr>
        <w:t>三维电视</w:t>
      </w:r>
      <w:r>
        <w:rPr>
          <w:rFonts w:asciiTheme="majorBidi" w:hAnsiTheme="majorBidi" w:cstheme="majorBidi"/>
          <w:color w:val="000000" w:themeColor="text1"/>
          <w:szCs w:val="24"/>
          <w:lang w:eastAsia="zh-CN"/>
        </w:rPr>
        <w:t>（</w:t>
      </w:r>
      <w:r w:rsidR="007156F8" w:rsidRPr="00512FD2">
        <w:rPr>
          <w:rFonts w:asciiTheme="majorBidi" w:hAnsiTheme="majorBidi" w:cstheme="majorBidi"/>
          <w:color w:val="000000" w:themeColor="text1"/>
          <w:szCs w:val="24"/>
          <w:lang w:eastAsia="zh-CN"/>
        </w:rPr>
        <w:t>3DTV</w:t>
      </w:r>
      <w:r>
        <w:rPr>
          <w:rFonts w:asciiTheme="majorBidi" w:hAnsiTheme="majorBidi" w:cstheme="majorBidi"/>
          <w:color w:val="000000" w:themeColor="text1"/>
          <w:szCs w:val="24"/>
          <w:lang w:eastAsia="zh-CN"/>
        </w:rPr>
        <w:t>）</w:t>
      </w:r>
      <w:r w:rsidR="007156F8">
        <w:rPr>
          <w:rFonts w:asciiTheme="majorBidi" w:hAnsiTheme="majorBidi" w:cstheme="majorBidi" w:hint="eastAsia"/>
          <w:color w:val="000000" w:themeColor="text1"/>
          <w:szCs w:val="24"/>
          <w:lang w:eastAsia="zh-CN"/>
        </w:rPr>
        <w:t>系统的主观方法</w:t>
      </w:r>
      <w:r>
        <w:rPr>
          <w:rFonts w:asciiTheme="majorBidi" w:hAnsiTheme="majorBidi" w:cstheme="majorBidi"/>
          <w:color w:val="000000" w:themeColor="text1"/>
          <w:szCs w:val="24"/>
          <w:lang w:eastAsia="zh-CN"/>
        </w:rPr>
        <w:t>（</w:t>
      </w:r>
      <w:r w:rsidR="000C714E">
        <w:rPr>
          <w:rFonts w:asciiTheme="majorBidi" w:hAnsiTheme="majorBidi" w:cstheme="majorBidi" w:hint="eastAsia"/>
          <w:color w:val="000000" w:themeColor="text1"/>
          <w:szCs w:val="24"/>
          <w:lang w:eastAsia="zh-CN"/>
        </w:rPr>
        <w:t>有可能形成</w:t>
      </w:r>
      <w:hyperlink r:id="rId36" w:history="1">
        <w:r w:rsidR="007156F8" w:rsidRPr="007D0580">
          <w:rPr>
            <w:rStyle w:val="Hyperlink"/>
            <w:rFonts w:asciiTheme="majorBidi" w:hAnsiTheme="majorBidi" w:cstheme="majorBidi"/>
            <w:szCs w:val="24"/>
            <w:lang w:eastAsia="zh-CN"/>
          </w:rPr>
          <w:t>6C/490</w:t>
        </w:r>
      </w:hyperlink>
      <w:r w:rsidR="007156F8" w:rsidRPr="00F20156">
        <w:rPr>
          <w:rStyle w:val="Hyperlink"/>
          <w:rFonts w:asciiTheme="majorBidi" w:hAnsiTheme="majorBidi" w:cstheme="majorBidi" w:hint="eastAsia"/>
          <w:szCs w:val="24"/>
          <w:lang w:eastAsia="zh-CN"/>
        </w:rPr>
        <w:t>号文件</w:t>
      </w:r>
      <w:r w:rsidR="007156F8" w:rsidRPr="007156F8">
        <w:rPr>
          <w:rFonts w:hint="eastAsia"/>
          <w:lang w:eastAsia="zh-CN"/>
        </w:rPr>
        <w:t>附件</w:t>
      </w:r>
      <w:r w:rsidR="007156F8">
        <w:rPr>
          <w:rFonts w:hint="eastAsia"/>
          <w:lang w:eastAsia="zh-CN"/>
        </w:rPr>
        <w:t>10</w:t>
      </w:r>
      <w:r w:rsidR="007156F8">
        <w:rPr>
          <w:rFonts w:hint="eastAsia"/>
          <w:lang w:eastAsia="zh-CN"/>
        </w:rPr>
        <w:t>中的</w:t>
      </w:r>
      <w:r w:rsidR="003C1E3F" w:rsidRPr="00512FD2">
        <w:rPr>
          <w:rFonts w:asciiTheme="majorBidi" w:hAnsiTheme="majorBidi" w:cstheme="majorBidi"/>
          <w:color w:val="000000" w:themeColor="text1"/>
          <w:szCs w:val="24"/>
          <w:lang w:eastAsia="zh-CN"/>
        </w:rPr>
        <w:t>PDNR ITU-R BT</w:t>
      </w:r>
      <w:proofErr w:type="gramStart"/>
      <w:r w:rsidR="003C1E3F" w:rsidRPr="00512FD2">
        <w:rPr>
          <w:rFonts w:asciiTheme="majorBidi" w:hAnsiTheme="majorBidi" w:cstheme="majorBidi"/>
          <w:color w:val="000000" w:themeColor="text1"/>
          <w:szCs w:val="24"/>
          <w:lang w:eastAsia="zh-CN"/>
        </w:rPr>
        <w:t>.[</w:t>
      </w:r>
      <w:proofErr w:type="gramEnd"/>
      <w:r w:rsidR="003C1E3F" w:rsidRPr="00512FD2">
        <w:rPr>
          <w:rFonts w:asciiTheme="majorBidi" w:hAnsiTheme="majorBidi" w:cstheme="majorBidi"/>
          <w:color w:val="000000" w:themeColor="text1"/>
          <w:szCs w:val="24"/>
          <w:lang w:eastAsia="zh-CN"/>
        </w:rPr>
        <w:t>3DTV SUBMETH]</w:t>
      </w:r>
      <w:r w:rsidR="000C714E">
        <w:rPr>
          <w:rFonts w:asciiTheme="majorBidi" w:hAnsiTheme="majorBidi" w:cstheme="majorBidi" w:hint="eastAsia"/>
          <w:color w:val="000000" w:themeColor="text1"/>
          <w:szCs w:val="24"/>
          <w:lang w:eastAsia="zh-CN"/>
        </w:rPr>
        <w:t>的工作文件</w:t>
      </w:r>
      <w:r>
        <w:rPr>
          <w:rFonts w:asciiTheme="majorBidi" w:hAnsiTheme="majorBidi" w:cstheme="majorBidi"/>
          <w:color w:val="000080"/>
          <w:szCs w:val="24"/>
          <w:lang w:eastAsia="zh-CN"/>
        </w:rPr>
        <w:t>）</w:t>
      </w:r>
    </w:p>
    <w:p w:rsidR="00F46C6F" w:rsidRDefault="00C41549" w:rsidP="00C41549">
      <w:pPr>
        <w:pStyle w:val="enumlev1"/>
        <w:rPr>
          <w:lang w:val="en-US" w:eastAsia="zh-CN"/>
        </w:rPr>
      </w:pPr>
      <w:r w:rsidRPr="00C41549">
        <w:rPr>
          <w:rFonts w:asciiTheme="majorBidi" w:hAnsiTheme="majorBidi" w:cstheme="majorBidi"/>
          <w:color w:val="000000" w:themeColor="text1"/>
          <w:szCs w:val="24"/>
          <w:lang w:eastAsia="zh-CN"/>
        </w:rPr>
        <w:t>–</w:t>
      </w:r>
      <w:r>
        <w:rPr>
          <w:rFonts w:asciiTheme="majorBidi" w:hAnsiTheme="majorBidi" w:cstheme="majorBidi" w:hint="eastAsia"/>
          <w:color w:val="000000" w:themeColor="text1"/>
          <w:szCs w:val="24"/>
          <w:lang w:eastAsia="zh-CN"/>
        </w:rPr>
        <w:tab/>
      </w:r>
      <w:r w:rsidR="00F20156" w:rsidRPr="00F46C6F">
        <w:rPr>
          <w:rFonts w:hint="eastAsia"/>
          <w:lang w:eastAsia="zh-CN"/>
        </w:rPr>
        <w:t>测量音频节目响度和真正峰值音频电平的算法</w:t>
      </w:r>
      <w:r>
        <w:rPr>
          <w:rFonts w:hint="eastAsia"/>
          <w:lang w:val="en-US" w:eastAsia="zh-CN"/>
        </w:rPr>
        <w:t>（</w:t>
      </w:r>
      <w:r w:rsidR="00F20156">
        <w:rPr>
          <w:rFonts w:asciiTheme="majorBidi" w:hAnsiTheme="majorBidi" w:cstheme="majorBidi" w:hint="eastAsia"/>
          <w:color w:val="000000" w:themeColor="text1"/>
          <w:szCs w:val="24"/>
          <w:lang w:eastAsia="zh-CN"/>
        </w:rPr>
        <w:t>有可能形成</w:t>
      </w:r>
      <w:hyperlink r:id="rId37" w:history="1">
        <w:r w:rsidR="00F20156" w:rsidRPr="007D0580">
          <w:rPr>
            <w:rStyle w:val="Hyperlink"/>
            <w:rFonts w:asciiTheme="majorBidi" w:hAnsiTheme="majorBidi" w:cstheme="majorBidi"/>
            <w:szCs w:val="24"/>
            <w:lang w:eastAsia="zh-CN"/>
          </w:rPr>
          <w:t>6C/490</w:t>
        </w:r>
      </w:hyperlink>
      <w:r w:rsidR="00F20156" w:rsidRPr="00F20156">
        <w:rPr>
          <w:rStyle w:val="Hyperlink"/>
          <w:rFonts w:asciiTheme="majorBidi" w:hAnsiTheme="majorBidi" w:cstheme="majorBidi" w:hint="eastAsia"/>
          <w:szCs w:val="24"/>
          <w:lang w:eastAsia="zh-CN"/>
        </w:rPr>
        <w:t>号文件</w:t>
      </w:r>
      <w:r w:rsidR="00F20156" w:rsidRPr="007156F8">
        <w:rPr>
          <w:rFonts w:hint="eastAsia"/>
          <w:lang w:eastAsia="zh-CN"/>
        </w:rPr>
        <w:t>附件</w:t>
      </w:r>
      <w:r w:rsidR="00F20156">
        <w:rPr>
          <w:rFonts w:hint="eastAsia"/>
          <w:lang w:eastAsia="zh-CN"/>
        </w:rPr>
        <w:t>11</w:t>
      </w:r>
      <w:r w:rsidR="00F20156">
        <w:rPr>
          <w:rFonts w:hint="eastAsia"/>
          <w:lang w:eastAsia="zh-CN"/>
        </w:rPr>
        <w:t>中的</w:t>
      </w:r>
      <w:r w:rsidR="00F602EF">
        <w:rPr>
          <w:rFonts w:hint="eastAsia"/>
          <w:lang w:eastAsia="zh-CN"/>
        </w:rPr>
        <w:t xml:space="preserve"> </w:t>
      </w:r>
      <w:r w:rsidR="00F20156">
        <w:rPr>
          <w:rFonts w:asciiTheme="majorBidi" w:hAnsiTheme="majorBidi" w:cstheme="majorBidi"/>
          <w:color w:val="000000" w:themeColor="text1"/>
          <w:szCs w:val="24"/>
          <w:lang w:eastAsia="zh-CN"/>
        </w:rPr>
        <w:t>PD</w:t>
      </w:r>
      <w:r w:rsidR="00F20156">
        <w:rPr>
          <w:rFonts w:asciiTheme="majorBidi" w:hAnsiTheme="majorBidi" w:cstheme="majorBidi" w:hint="eastAsia"/>
          <w:color w:val="000000" w:themeColor="text1"/>
          <w:szCs w:val="24"/>
          <w:lang w:eastAsia="zh-CN"/>
        </w:rPr>
        <w:t>R</w:t>
      </w:r>
      <w:r w:rsidR="00F20156">
        <w:rPr>
          <w:rFonts w:asciiTheme="majorBidi" w:hAnsiTheme="majorBidi" w:cstheme="majorBidi"/>
          <w:color w:val="000000" w:themeColor="text1"/>
          <w:szCs w:val="24"/>
          <w:lang w:eastAsia="zh-CN"/>
        </w:rPr>
        <w:t>R ITU-R BT.</w:t>
      </w:r>
      <w:r w:rsidR="00F20156">
        <w:rPr>
          <w:rFonts w:asciiTheme="majorBidi" w:hAnsiTheme="majorBidi" w:cstheme="majorBidi" w:hint="eastAsia"/>
          <w:color w:val="000000" w:themeColor="text1"/>
          <w:szCs w:val="24"/>
          <w:lang w:eastAsia="zh-CN"/>
        </w:rPr>
        <w:t>1770-2</w:t>
      </w:r>
      <w:r w:rsidR="00F20156">
        <w:rPr>
          <w:rFonts w:asciiTheme="majorBidi" w:hAnsiTheme="majorBidi" w:cstheme="majorBidi" w:hint="eastAsia"/>
          <w:color w:val="000000" w:themeColor="text1"/>
          <w:szCs w:val="24"/>
          <w:lang w:eastAsia="zh-CN"/>
        </w:rPr>
        <w:t>的工作文件</w:t>
      </w:r>
      <w:r>
        <w:rPr>
          <w:rFonts w:hint="eastAsia"/>
          <w:lang w:val="en-US" w:eastAsia="zh-CN"/>
        </w:rPr>
        <w:t>）</w:t>
      </w:r>
    </w:p>
    <w:p w:rsidR="00F602EF" w:rsidRDefault="00F602EF" w:rsidP="00C9172E">
      <w:pPr>
        <w:ind w:left="794" w:hanging="794"/>
        <w:rPr>
          <w:color w:val="000000"/>
          <w:szCs w:val="24"/>
          <w:lang w:val="en-US" w:eastAsia="zh-CN"/>
        </w:rPr>
      </w:pPr>
    </w:p>
    <w:p w:rsidR="008F4C14" w:rsidRDefault="008F4C14" w:rsidP="00C9172E">
      <w:pPr>
        <w:ind w:left="794" w:hanging="794"/>
        <w:rPr>
          <w:color w:val="000000"/>
          <w:szCs w:val="24"/>
          <w:lang w:val="en-US" w:eastAsia="zh-CN"/>
        </w:rPr>
      </w:pPr>
    </w:p>
    <w:p w:rsidR="008F4C14" w:rsidRPr="00F46C6F" w:rsidRDefault="008F4C14" w:rsidP="00C9172E">
      <w:pPr>
        <w:ind w:left="794" w:hanging="794"/>
        <w:rPr>
          <w:color w:val="000000"/>
          <w:szCs w:val="24"/>
          <w:lang w:val="en-US" w:eastAsia="zh-CN"/>
        </w:rPr>
      </w:pPr>
    </w:p>
    <w:p w:rsidR="00C55AB8" w:rsidRPr="00C55AB8" w:rsidRDefault="00C55AB8" w:rsidP="00C9172E">
      <w:pPr>
        <w:spacing w:before="0"/>
        <w:jc w:val="center"/>
        <w:rPr>
          <w:b/>
          <w:bCs/>
          <w:szCs w:val="24"/>
          <w:lang w:eastAsia="zh-CN"/>
        </w:rPr>
      </w:pPr>
      <w:r w:rsidRPr="00C55AB8">
        <w:rPr>
          <w:rFonts w:eastAsia="Times New Roman"/>
          <w:noProof/>
          <w:lang w:val="en-US" w:eastAsia="zh-CN" w:bidi="ar-EG"/>
        </w:rPr>
        <w:t>_______________</w:t>
      </w:r>
    </w:p>
    <w:p w:rsidR="00E671EE" w:rsidRPr="00E671EE" w:rsidRDefault="00E671EE" w:rsidP="00C9172E">
      <w:pPr>
        <w:rPr>
          <w:lang w:eastAsia="zh-CN"/>
        </w:rPr>
      </w:pPr>
    </w:p>
    <w:p w:rsidR="00123039" w:rsidRPr="00FE307A" w:rsidRDefault="00123039" w:rsidP="00C9172E">
      <w:pPr>
        <w:rPr>
          <w:lang w:eastAsia="zh-CN"/>
        </w:rPr>
      </w:pPr>
    </w:p>
    <w:sectPr w:rsidR="00123039" w:rsidRPr="00FE307A" w:rsidSect="00FD522C">
      <w:headerReference w:type="default" r:id="rId38"/>
      <w:footerReference w:type="default" r:id="rId39"/>
      <w:footerReference w:type="first" r:id="rId4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49" w:rsidRDefault="00C41549">
      <w:r>
        <w:separator/>
      </w:r>
    </w:p>
  </w:endnote>
  <w:endnote w:type="continuationSeparator" w:id="0">
    <w:p w:rsidR="00C41549" w:rsidRDefault="00C4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SimSun"/>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49" w:rsidRPr="008F4C14" w:rsidRDefault="00D60916" w:rsidP="008F4C14">
    <w:pPr>
      <w:pStyle w:val="Footer"/>
    </w:pPr>
    <w:r>
      <w:fldChar w:fldCharType="begin"/>
    </w:r>
    <w:r>
      <w:instrText xml:space="preserve"> FILENAME  \p  \* MERGEFORMAT </w:instrText>
    </w:r>
    <w:r>
      <w:fldChar w:fldCharType="separate"/>
    </w:r>
    <w:r>
      <w:t>Y:\APP\BR\CIRCS_DMS\CACE\500\544\544C.docx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C41549" w:rsidTr="007D40AF">
      <w:trPr>
        <w:cantSplit/>
      </w:trPr>
      <w:tc>
        <w:tcPr>
          <w:tcW w:w="1062" w:type="pct"/>
          <w:tcBorders>
            <w:top w:val="single" w:sz="6" w:space="0" w:color="auto"/>
          </w:tcBorders>
          <w:tcMar>
            <w:top w:w="57" w:type="dxa"/>
          </w:tcMar>
        </w:tcPr>
        <w:p w:rsidR="00C41549" w:rsidRDefault="00C41549" w:rsidP="007D40AF">
          <w:pPr>
            <w:pStyle w:val="itu"/>
            <w:rPr>
              <w:lang w:val="fr-CH"/>
            </w:rPr>
          </w:pPr>
          <w:r>
            <w:rPr>
              <w:lang w:val="fr-CH"/>
            </w:rPr>
            <w:t>Place des Nations</w:t>
          </w:r>
        </w:p>
      </w:tc>
      <w:tc>
        <w:tcPr>
          <w:tcW w:w="1583" w:type="pct"/>
          <w:tcBorders>
            <w:top w:val="single" w:sz="6" w:space="0" w:color="auto"/>
          </w:tcBorders>
          <w:tcMar>
            <w:top w:w="57" w:type="dxa"/>
          </w:tcMar>
        </w:tcPr>
        <w:p w:rsidR="00C41549" w:rsidRDefault="00C41549" w:rsidP="007D40AF">
          <w:pPr>
            <w:pStyle w:val="itu"/>
          </w:pPr>
          <w:r>
            <w:t>Telephone</w:t>
          </w:r>
          <w:r>
            <w:tab/>
            <w:t>+41 22 730 51 11</w:t>
          </w:r>
        </w:p>
      </w:tc>
      <w:tc>
        <w:tcPr>
          <w:tcW w:w="1224" w:type="pct"/>
          <w:tcBorders>
            <w:top w:val="single" w:sz="6" w:space="0" w:color="auto"/>
          </w:tcBorders>
          <w:tcMar>
            <w:top w:w="57" w:type="dxa"/>
          </w:tcMar>
        </w:tcPr>
        <w:p w:rsidR="00C41549" w:rsidRDefault="00C41549" w:rsidP="007D40A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41549" w:rsidRDefault="00C41549" w:rsidP="007D40AF">
          <w:pPr>
            <w:pStyle w:val="itu"/>
          </w:pPr>
          <w:r>
            <w:t>E-mail:</w:t>
          </w:r>
          <w:r>
            <w:tab/>
            <w:t>itumail@itu.int</w:t>
          </w:r>
        </w:p>
      </w:tc>
    </w:tr>
    <w:tr w:rsidR="00C41549" w:rsidTr="007D40AF">
      <w:trPr>
        <w:cantSplit/>
      </w:trPr>
      <w:tc>
        <w:tcPr>
          <w:tcW w:w="1062" w:type="pct"/>
        </w:tcPr>
        <w:p w:rsidR="00C41549" w:rsidRDefault="00C41549" w:rsidP="007D40AF">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C41549" w:rsidRDefault="00C41549" w:rsidP="007D40AF">
          <w:pPr>
            <w:pStyle w:val="itu"/>
          </w:pPr>
          <w:r>
            <w:t>Telefax</w:t>
          </w:r>
          <w:r>
            <w:tab/>
            <w:t>Gr3:</w:t>
          </w:r>
          <w:r>
            <w:tab/>
            <w:t>+41 22 733 72 56</w:t>
          </w:r>
        </w:p>
      </w:tc>
      <w:tc>
        <w:tcPr>
          <w:tcW w:w="1224" w:type="pct"/>
        </w:tcPr>
        <w:p w:rsidR="00C41549" w:rsidRDefault="00C41549" w:rsidP="007D40AF">
          <w:pPr>
            <w:pStyle w:val="itu"/>
          </w:pPr>
          <w:r>
            <w:t>Telegram ITU GENEVE</w:t>
          </w:r>
        </w:p>
      </w:tc>
      <w:tc>
        <w:tcPr>
          <w:tcW w:w="1131" w:type="pct"/>
        </w:tcPr>
        <w:p w:rsidR="00C41549" w:rsidRDefault="00C41549" w:rsidP="007D40AF">
          <w:pPr>
            <w:pStyle w:val="itu"/>
          </w:pPr>
          <w:r>
            <w:tab/>
          </w:r>
          <w:hyperlink r:id="rId1" w:history="1">
            <w:r>
              <w:rPr>
                <w:rStyle w:val="Hyperlink"/>
              </w:rPr>
              <w:t>http://www.itu.int/</w:t>
            </w:r>
          </w:hyperlink>
        </w:p>
      </w:tc>
    </w:tr>
    <w:tr w:rsidR="00C41549" w:rsidTr="007D40AF">
      <w:trPr>
        <w:cantSplit/>
      </w:trPr>
      <w:tc>
        <w:tcPr>
          <w:tcW w:w="1062" w:type="pct"/>
        </w:tcPr>
        <w:p w:rsidR="00C41549" w:rsidRDefault="00C41549" w:rsidP="007D40AF">
          <w:pPr>
            <w:pStyle w:val="itu"/>
          </w:pPr>
          <w:smartTag w:uri="urn:schemas-microsoft-com:office:smarttags" w:element="place">
            <w:smartTag w:uri="urn:schemas-microsoft-com:office:smarttags" w:element="country-region">
              <w:r>
                <w:t>Switzerland</w:t>
              </w:r>
            </w:smartTag>
          </w:smartTag>
        </w:p>
      </w:tc>
      <w:tc>
        <w:tcPr>
          <w:tcW w:w="1583" w:type="pct"/>
        </w:tcPr>
        <w:p w:rsidR="00C41549" w:rsidRDefault="00C41549" w:rsidP="007D40AF">
          <w:pPr>
            <w:pStyle w:val="itu"/>
          </w:pPr>
          <w:r>
            <w:tab/>
            <w:t>Gr4:</w:t>
          </w:r>
          <w:r>
            <w:tab/>
            <w:t>+41 22 730 65 00</w:t>
          </w:r>
        </w:p>
      </w:tc>
      <w:tc>
        <w:tcPr>
          <w:tcW w:w="1224" w:type="pct"/>
        </w:tcPr>
        <w:p w:rsidR="00C41549" w:rsidRDefault="00C41549" w:rsidP="007D40AF">
          <w:pPr>
            <w:pStyle w:val="itu"/>
          </w:pPr>
        </w:p>
      </w:tc>
      <w:tc>
        <w:tcPr>
          <w:tcW w:w="1131" w:type="pct"/>
        </w:tcPr>
        <w:p w:rsidR="00C41549" w:rsidRDefault="00C41549" w:rsidP="007D40AF">
          <w:pPr>
            <w:pStyle w:val="itu"/>
          </w:pPr>
        </w:p>
      </w:tc>
    </w:tr>
  </w:tbl>
  <w:p w:rsidR="00C41549" w:rsidRPr="009E1957" w:rsidRDefault="00C41549"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49" w:rsidRDefault="00C41549">
      <w:r>
        <w:t>____________________</w:t>
      </w:r>
    </w:p>
  </w:footnote>
  <w:footnote w:type="continuationSeparator" w:id="0">
    <w:p w:rsidR="00C41549" w:rsidRDefault="00C41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49" w:rsidRPr="0078261D" w:rsidRDefault="00C41549"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60916">
      <w:rPr>
        <w:rStyle w:val="PageNumber"/>
        <w:noProof/>
      </w:rPr>
      <w:t>6</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A97"/>
    <w:rsid w:val="00012A25"/>
    <w:rsid w:val="00014456"/>
    <w:rsid w:val="00016557"/>
    <w:rsid w:val="00023C28"/>
    <w:rsid w:val="00035FC2"/>
    <w:rsid w:val="0004084D"/>
    <w:rsid w:val="00057BF2"/>
    <w:rsid w:val="00072A73"/>
    <w:rsid w:val="000747B7"/>
    <w:rsid w:val="000765B0"/>
    <w:rsid w:val="0007713D"/>
    <w:rsid w:val="0009612C"/>
    <w:rsid w:val="000A3822"/>
    <w:rsid w:val="000A735B"/>
    <w:rsid w:val="000C714E"/>
    <w:rsid w:val="000D07C9"/>
    <w:rsid w:val="000D4208"/>
    <w:rsid w:val="000D4DCB"/>
    <w:rsid w:val="000E15C1"/>
    <w:rsid w:val="000E64DA"/>
    <w:rsid w:val="000F527D"/>
    <w:rsid w:val="000F68D5"/>
    <w:rsid w:val="001015FA"/>
    <w:rsid w:val="00105C93"/>
    <w:rsid w:val="00106053"/>
    <w:rsid w:val="00121D0C"/>
    <w:rsid w:val="00123039"/>
    <w:rsid w:val="00127E11"/>
    <w:rsid w:val="0013527C"/>
    <w:rsid w:val="0013785D"/>
    <w:rsid w:val="00140950"/>
    <w:rsid w:val="00147E21"/>
    <w:rsid w:val="00150392"/>
    <w:rsid w:val="00151BA7"/>
    <w:rsid w:val="00152142"/>
    <w:rsid w:val="00155AEF"/>
    <w:rsid w:val="001846C5"/>
    <w:rsid w:val="00190136"/>
    <w:rsid w:val="00196A6C"/>
    <w:rsid w:val="001A183E"/>
    <w:rsid w:val="001B607A"/>
    <w:rsid w:val="001C17E3"/>
    <w:rsid w:val="001C7D79"/>
    <w:rsid w:val="001D25C2"/>
    <w:rsid w:val="001E15AA"/>
    <w:rsid w:val="001F19E8"/>
    <w:rsid w:val="001F53A3"/>
    <w:rsid w:val="001F5DFE"/>
    <w:rsid w:val="00203F11"/>
    <w:rsid w:val="00210B45"/>
    <w:rsid w:val="00222574"/>
    <w:rsid w:val="00227F65"/>
    <w:rsid w:val="00236156"/>
    <w:rsid w:val="00250F38"/>
    <w:rsid w:val="00252996"/>
    <w:rsid w:val="002559D6"/>
    <w:rsid w:val="00257FC9"/>
    <w:rsid w:val="00274B24"/>
    <w:rsid w:val="00286248"/>
    <w:rsid w:val="002C4450"/>
    <w:rsid w:val="002D1DC3"/>
    <w:rsid w:val="002E517B"/>
    <w:rsid w:val="002F63D6"/>
    <w:rsid w:val="003014A9"/>
    <w:rsid w:val="00307AD0"/>
    <w:rsid w:val="003176A8"/>
    <w:rsid w:val="003437F1"/>
    <w:rsid w:val="00352B65"/>
    <w:rsid w:val="0035460B"/>
    <w:rsid w:val="00360748"/>
    <w:rsid w:val="0036360E"/>
    <w:rsid w:val="00371407"/>
    <w:rsid w:val="003777E5"/>
    <w:rsid w:val="0038485E"/>
    <w:rsid w:val="003863E4"/>
    <w:rsid w:val="00395A56"/>
    <w:rsid w:val="003A5308"/>
    <w:rsid w:val="003B6DA9"/>
    <w:rsid w:val="003C1E3F"/>
    <w:rsid w:val="003D3993"/>
    <w:rsid w:val="003F7D2D"/>
    <w:rsid w:val="0041388F"/>
    <w:rsid w:val="00414E96"/>
    <w:rsid w:val="00424728"/>
    <w:rsid w:val="00432601"/>
    <w:rsid w:val="0044218D"/>
    <w:rsid w:val="0044634B"/>
    <w:rsid w:val="004639C1"/>
    <w:rsid w:val="0048386C"/>
    <w:rsid w:val="00485D77"/>
    <w:rsid w:val="004A2780"/>
    <w:rsid w:val="004A5AB1"/>
    <w:rsid w:val="004C0B38"/>
    <w:rsid w:val="004C1881"/>
    <w:rsid w:val="004C6CC8"/>
    <w:rsid w:val="004C7EA1"/>
    <w:rsid w:val="004D6B28"/>
    <w:rsid w:val="004E5FE1"/>
    <w:rsid w:val="004F0B9E"/>
    <w:rsid w:val="004F0E16"/>
    <w:rsid w:val="004F26AE"/>
    <w:rsid w:val="004F768D"/>
    <w:rsid w:val="00510680"/>
    <w:rsid w:val="005245F1"/>
    <w:rsid w:val="0056269B"/>
    <w:rsid w:val="00564E1E"/>
    <w:rsid w:val="00566946"/>
    <w:rsid w:val="005934B2"/>
    <w:rsid w:val="00595800"/>
    <w:rsid w:val="00595A4A"/>
    <w:rsid w:val="005D49D6"/>
    <w:rsid w:val="005D4BB0"/>
    <w:rsid w:val="005D70A4"/>
    <w:rsid w:val="005E6B42"/>
    <w:rsid w:val="005F130D"/>
    <w:rsid w:val="005F2301"/>
    <w:rsid w:val="005F4595"/>
    <w:rsid w:val="005F7BCE"/>
    <w:rsid w:val="005F7F4C"/>
    <w:rsid w:val="0061057D"/>
    <w:rsid w:val="006136BC"/>
    <w:rsid w:val="00620B01"/>
    <w:rsid w:val="00631592"/>
    <w:rsid w:val="00642225"/>
    <w:rsid w:val="00655A51"/>
    <w:rsid w:val="006571E4"/>
    <w:rsid w:val="00667DF4"/>
    <w:rsid w:val="00671344"/>
    <w:rsid w:val="006801CD"/>
    <w:rsid w:val="0068376F"/>
    <w:rsid w:val="00690D84"/>
    <w:rsid w:val="00696486"/>
    <w:rsid w:val="006A3D11"/>
    <w:rsid w:val="006A60ED"/>
    <w:rsid w:val="006B3F95"/>
    <w:rsid w:val="006D52B6"/>
    <w:rsid w:val="006E7942"/>
    <w:rsid w:val="0071106C"/>
    <w:rsid w:val="007156F8"/>
    <w:rsid w:val="00717970"/>
    <w:rsid w:val="007243FD"/>
    <w:rsid w:val="00724F8D"/>
    <w:rsid w:val="00731F38"/>
    <w:rsid w:val="007407AD"/>
    <w:rsid w:val="00746900"/>
    <w:rsid w:val="007556CE"/>
    <w:rsid w:val="0078261D"/>
    <w:rsid w:val="007B3C4C"/>
    <w:rsid w:val="007C0532"/>
    <w:rsid w:val="007C2C6E"/>
    <w:rsid w:val="007D3C32"/>
    <w:rsid w:val="007D40AF"/>
    <w:rsid w:val="007D4921"/>
    <w:rsid w:val="007D5E7F"/>
    <w:rsid w:val="007E48CC"/>
    <w:rsid w:val="007F11E4"/>
    <w:rsid w:val="007F48AF"/>
    <w:rsid w:val="00811467"/>
    <w:rsid w:val="00812D04"/>
    <w:rsid w:val="008206D8"/>
    <w:rsid w:val="0082248E"/>
    <w:rsid w:val="00834CDD"/>
    <w:rsid w:val="00840969"/>
    <w:rsid w:val="00841456"/>
    <w:rsid w:val="008430C2"/>
    <w:rsid w:val="00843FDD"/>
    <w:rsid w:val="0085690A"/>
    <w:rsid w:val="00856A1B"/>
    <w:rsid w:val="008722A4"/>
    <w:rsid w:val="00877757"/>
    <w:rsid w:val="00881D43"/>
    <w:rsid w:val="008915B0"/>
    <w:rsid w:val="00892161"/>
    <w:rsid w:val="008C3E75"/>
    <w:rsid w:val="008C7D47"/>
    <w:rsid w:val="008D4874"/>
    <w:rsid w:val="008E789A"/>
    <w:rsid w:val="008F4C14"/>
    <w:rsid w:val="00932241"/>
    <w:rsid w:val="00937385"/>
    <w:rsid w:val="0093776F"/>
    <w:rsid w:val="00941070"/>
    <w:rsid w:val="00962D93"/>
    <w:rsid w:val="00965FA5"/>
    <w:rsid w:val="009676DC"/>
    <w:rsid w:val="00970DFF"/>
    <w:rsid w:val="009746CA"/>
    <w:rsid w:val="009846D5"/>
    <w:rsid w:val="009966B9"/>
    <w:rsid w:val="009A3369"/>
    <w:rsid w:val="009A4D0E"/>
    <w:rsid w:val="009D217F"/>
    <w:rsid w:val="009D4B9A"/>
    <w:rsid w:val="009E14F3"/>
    <w:rsid w:val="009E1957"/>
    <w:rsid w:val="009E34AA"/>
    <w:rsid w:val="009F084D"/>
    <w:rsid w:val="009F7313"/>
    <w:rsid w:val="00A0502E"/>
    <w:rsid w:val="00A06093"/>
    <w:rsid w:val="00A075E3"/>
    <w:rsid w:val="00A161C0"/>
    <w:rsid w:val="00A173CA"/>
    <w:rsid w:val="00A30F05"/>
    <w:rsid w:val="00A47DBE"/>
    <w:rsid w:val="00A62B99"/>
    <w:rsid w:val="00A95718"/>
    <w:rsid w:val="00AA2F93"/>
    <w:rsid w:val="00AA5454"/>
    <w:rsid w:val="00AA6BB7"/>
    <w:rsid w:val="00AB07C5"/>
    <w:rsid w:val="00AC484A"/>
    <w:rsid w:val="00AE512E"/>
    <w:rsid w:val="00AF0D97"/>
    <w:rsid w:val="00B052CB"/>
    <w:rsid w:val="00B170D2"/>
    <w:rsid w:val="00B54E8F"/>
    <w:rsid w:val="00B570C9"/>
    <w:rsid w:val="00B57344"/>
    <w:rsid w:val="00B64845"/>
    <w:rsid w:val="00B70B56"/>
    <w:rsid w:val="00B77B12"/>
    <w:rsid w:val="00B86E26"/>
    <w:rsid w:val="00B87E04"/>
    <w:rsid w:val="00BE2DA0"/>
    <w:rsid w:val="00BF071C"/>
    <w:rsid w:val="00BF2938"/>
    <w:rsid w:val="00C0008A"/>
    <w:rsid w:val="00C013D5"/>
    <w:rsid w:val="00C100FB"/>
    <w:rsid w:val="00C34955"/>
    <w:rsid w:val="00C41549"/>
    <w:rsid w:val="00C4775D"/>
    <w:rsid w:val="00C55AB8"/>
    <w:rsid w:val="00C55AC5"/>
    <w:rsid w:val="00C9172E"/>
    <w:rsid w:val="00C93673"/>
    <w:rsid w:val="00CA36F9"/>
    <w:rsid w:val="00CB77F6"/>
    <w:rsid w:val="00CC0026"/>
    <w:rsid w:val="00CC33D6"/>
    <w:rsid w:val="00CC589B"/>
    <w:rsid w:val="00CF7AEA"/>
    <w:rsid w:val="00D00029"/>
    <w:rsid w:val="00D00BD4"/>
    <w:rsid w:val="00D0165F"/>
    <w:rsid w:val="00D01B4E"/>
    <w:rsid w:val="00D01E40"/>
    <w:rsid w:val="00D05560"/>
    <w:rsid w:val="00D07909"/>
    <w:rsid w:val="00D14B41"/>
    <w:rsid w:val="00D21370"/>
    <w:rsid w:val="00D35752"/>
    <w:rsid w:val="00D463D0"/>
    <w:rsid w:val="00D471A6"/>
    <w:rsid w:val="00D55CC3"/>
    <w:rsid w:val="00D60916"/>
    <w:rsid w:val="00D61395"/>
    <w:rsid w:val="00D72D36"/>
    <w:rsid w:val="00D744B4"/>
    <w:rsid w:val="00DA7420"/>
    <w:rsid w:val="00DC7F4D"/>
    <w:rsid w:val="00DE29DD"/>
    <w:rsid w:val="00DF2930"/>
    <w:rsid w:val="00DF347E"/>
    <w:rsid w:val="00E1173D"/>
    <w:rsid w:val="00E177B0"/>
    <w:rsid w:val="00E476C2"/>
    <w:rsid w:val="00E51A16"/>
    <w:rsid w:val="00E52FDC"/>
    <w:rsid w:val="00E60FAC"/>
    <w:rsid w:val="00E671EE"/>
    <w:rsid w:val="00E76830"/>
    <w:rsid w:val="00E7711B"/>
    <w:rsid w:val="00EA7AFF"/>
    <w:rsid w:val="00EC710F"/>
    <w:rsid w:val="00EC7D5A"/>
    <w:rsid w:val="00ED5A4E"/>
    <w:rsid w:val="00F058CA"/>
    <w:rsid w:val="00F20156"/>
    <w:rsid w:val="00F25EE4"/>
    <w:rsid w:val="00F27DD3"/>
    <w:rsid w:val="00F32601"/>
    <w:rsid w:val="00F3278E"/>
    <w:rsid w:val="00F347FE"/>
    <w:rsid w:val="00F46C6F"/>
    <w:rsid w:val="00F47876"/>
    <w:rsid w:val="00F56259"/>
    <w:rsid w:val="00F602EF"/>
    <w:rsid w:val="00F6159D"/>
    <w:rsid w:val="00F72EEA"/>
    <w:rsid w:val="00F73AD1"/>
    <w:rsid w:val="00F76777"/>
    <w:rsid w:val="00F9744B"/>
    <w:rsid w:val="00FC18C4"/>
    <w:rsid w:val="00FC6453"/>
    <w:rsid w:val="00FD21EA"/>
    <w:rsid w:val="00FD280D"/>
    <w:rsid w:val="00FD522C"/>
    <w:rsid w:val="00FE0BA8"/>
    <w:rsid w:val="00FE6C30"/>
    <w:rsid w:val="00FF0F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n.as/itu.int/jr158e" TargetMode="External"/><Relationship Id="rId18" Type="http://schemas.openxmlformats.org/officeDocument/2006/relationships/hyperlink" Target="http://www.itu.int/md/R07-WP6A-C-0546/en" TargetMode="External"/><Relationship Id="rId26" Type="http://schemas.openxmlformats.org/officeDocument/2006/relationships/hyperlink" Target="http://www.itu.int/md/R07-WP6B-C-0280/en"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07-WP6A-C-0546/en" TargetMode="External"/><Relationship Id="rId34" Type="http://schemas.openxmlformats.org/officeDocument/2006/relationships/hyperlink" Target="http://www.itu.int/md/dologin_md.asp?lang=en&amp;id=R07-WP6C-C-0415!N05!MSW-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sg6@itu.int" TargetMode="External"/><Relationship Id="rId17" Type="http://schemas.openxmlformats.org/officeDocument/2006/relationships/hyperlink" Target="http://www.itu.int/md/R07-SG06-C-0371/en" TargetMode="External"/><Relationship Id="rId25" Type="http://schemas.openxmlformats.org/officeDocument/2006/relationships/hyperlink" Target="http://www.itu.int/md/R07-WP6B-C-0280/en" TargetMode="External"/><Relationship Id="rId33" Type="http://schemas.openxmlformats.org/officeDocument/2006/relationships/hyperlink" Target="http://www.itu.int/md/R07-WP6c-C-049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travel/index.html" TargetMode="External"/><Relationship Id="rId20" Type="http://schemas.openxmlformats.org/officeDocument/2006/relationships/hyperlink" Target="http://www.itu.int/md/R07-WP6A-C-0546/en" TargetMode="External"/><Relationship Id="rId29" Type="http://schemas.openxmlformats.org/officeDocument/2006/relationships/hyperlink" Target="http://www.itu.int/md/R07-WP6c-C-049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r07-SG06-c/en" TargetMode="External"/><Relationship Id="rId24" Type="http://schemas.openxmlformats.org/officeDocument/2006/relationships/hyperlink" Target="http://www.itu.int/md/R07-WP6B-C-0280/en" TargetMode="External"/><Relationship Id="rId32" Type="http://schemas.openxmlformats.org/officeDocument/2006/relationships/hyperlink" Target="http://www.itu.int/md/dologin_md.asp?lang=en&amp;id=R07-WP6C-C-0415!N04!MSW-E" TargetMode="External"/><Relationship Id="rId37" Type="http://schemas.openxmlformats.org/officeDocument/2006/relationships/hyperlink" Target="http://www.itu.int/md/R07-WP6c-C-0490"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rsg6@itu.int" TargetMode="External"/><Relationship Id="rId23" Type="http://schemas.openxmlformats.org/officeDocument/2006/relationships/hyperlink" Target="http://www.itu.int/md/R07-WP6A-C-0546/en" TargetMode="External"/><Relationship Id="rId28" Type="http://schemas.openxmlformats.org/officeDocument/2006/relationships/hyperlink" Target="http://www.itu.int/md/R07-WP6c-C-0490" TargetMode="External"/><Relationship Id="rId36" Type="http://schemas.openxmlformats.org/officeDocument/2006/relationships/hyperlink" Target="http://www.itu.int/md/R07-WP6c-C-0490" TargetMode="External"/><Relationship Id="rId10" Type="http://schemas.openxmlformats.org/officeDocument/2006/relationships/hyperlink" Target="http://www.itu.int/ITU-R/go/que-rsg6/en" TargetMode="External"/><Relationship Id="rId19" Type="http://schemas.openxmlformats.org/officeDocument/2006/relationships/hyperlink" Target="http://www.itu.int/md/R07-WP6A-C-0546/en" TargetMode="External"/><Relationship Id="rId31" Type="http://schemas.openxmlformats.org/officeDocument/2006/relationships/hyperlink" Target="http://www.itu.int/md/R07-WP6c-C-049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ITU-R/go/delegate-reg-info/en" TargetMode="External"/><Relationship Id="rId22" Type="http://schemas.openxmlformats.org/officeDocument/2006/relationships/hyperlink" Target="http://www.itu.int/md/R07-WP6A-C-0546/en" TargetMode="External"/><Relationship Id="rId27" Type="http://schemas.openxmlformats.org/officeDocument/2006/relationships/hyperlink" Target="http://www.itu.int/md/R07-WP6c-C-0490" TargetMode="External"/><Relationship Id="rId30" Type="http://schemas.openxmlformats.org/officeDocument/2006/relationships/hyperlink" Target="http://www.itu.int/md/R07-WP6c-C-0490" TargetMode="External"/><Relationship Id="rId35" Type="http://schemas.openxmlformats.org/officeDocument/2006/relationships/hyperlink" Target="http://www.itu.int/md/R07-WP6c-C-049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E15CB-A07C-4F94-B05C-DB4FE309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2</TotalTime>
  <Pages>6</Pages>
  <Words>2678</Words>
  <Characters>3001</Characters>
  <Application>Microsoft Office Word</Application>
  <DocSecurity>0</DocSecurity>
  <Lines>25</Lines>
  <Paragraphs>11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INTERNATIONAL TELECOMMUNICATION UNION</vt:lpstr>
      <vt:lpstr>1	引言</vt:lpstr>
      <vt:lpstr>2	会议安排</vt:lpstr>
      <vt:lpstr>    http://www.itu.int/ITU-R/go/que-rsg6/en</vt:lpstr>
      <vt:lpstr>    2.1	在研究组会议上通过建议书草案（ITU-R第1-5号决议第10.2.2段）</vt:lpstr>
      <vt:lpstr>    2.2	研究组以信函方式通过建议书草案（ITU-R第1-5号决议第10.2.3段）</vt:lpstr>
      <vt:lpstr>    2.3	关于批准程序的决定</vt:lpstr>
      <vt:lpstr>3	文稿</vt:lpstr>
      <vt:lpstr>4	参会/签证要求</vt:lpstr>
    </vt:vector>
  </TitlesOfParts>
  <Company>ITU</Company>
  <LinksUpToDate>false</LinksUpToDate>
  <CharactersWithSpaces>5668</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Fernandez Virginia</cp:lastModifiedBy>
  <cp:revision>4</cp:revision>
  <cp:lastPrinted>2011-07-01T08:29:00Z</cp:lastPrinted>
  <dcterms:created xsi:type="dcterms:W3CDTF">2011-06-30T12:53:00Z</dcterms:created>
  <dcterms:modified xsi:type="dcterms:W3CDTF">2011-07-01T08:29:00Z</dcterms:modified>
</cp:coreProperties>
</file>