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2" w:type="dxa"/>
        <w:tblLayout w:type="fixed"/>
        <w:tblLook w:val="00A0"/>
      </w:tblPr>
      <w:tblGrid>
        <w:gridCol w:w="954"/>
        <w:gridCol w:w="288"/>
        <w:gridCol w:w="821"/>
        <w:gridCol w:w="2881"/>
        <w:gridCol w:w="10"/>
        <w:gridCol w:w="1375"/>
        <w:gridCol w:w="323"/>
        <w:gridCol w:w="310"/>
        <w:gridCol w:w="3243"/>
      </w:tblGrid>
      <w:tr w:rsidR="00516616" w:rsidTr="00D512EA">
        <w:trPr>
          <w:jc w:val="center"/>
        </w:trPr>
        <w:tc>
          <w:tcPr>
            <w:tcW w:w="10205" w:type="dxa"/>
            <w:gridSpan w:val="9"/>
            <w:tcMar>
              <w:top w:w="142" w:type="dxa"/>
              <w:bottom w:w="142" w:type="dxa"/>
            </w:tcMar>
          </w:tcPr>
          <w:p w:rsidR="00516616" w:rsidRDefault="00944776" w:rsidP="006351A1">
            <w:pPr>
              <w:pStyle w:val="BDTLogo"/>
              <w:rPr>
                <w:noProof/>
                <w:lang w:eastAsia="fr-CH"/>
              </w:rPr>
            </w:pPr>
            <w:r>
              <w:rPr>
                <w:noProof/>
                <w:lang w:val="en-US" w:eastAsia="zh-CN"/>
              </w:rPr>
              <w:drawing>
                <wp:inline distT="0" distB="0" distL="0" distR="0">
                  <wp:extent cx="638175" cy="7334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516616" w:rsidTr="00D512EA">
        <w:trPr>
          <w:jc w:val="center"/>
        </w:trPr>
        <w:tc>
          <w:tcPr>
            <w:tcW w:w="4944" w:type="dxa"/>
            <w:gridSpan w:val="4"/>
          </w:tcPr>
          <w:p w:rsidR="00516616" w:rsidRDefault="00516616">
            <w:pPr>
              <w:tabs>
                <w:tab w:val="right" w:pos="9665"/>
              </w:tabs>
              <w:rPr>
                <w:rStyle w:val="BDT-Name"/>
                <w:rFonts w:cs="Traditional Arabic"/>
                <w:lang w:val="fr-FR"/>
              </w:rPr>
            </w:pPr>
            <w:proofErr w:type="spellStart"/>
            <w:r>
              <w:rPr>
                <w:rStyle w:val="BDT-Name"/>
                <w:rFonts w:cs="Traditional Arabic"/>
                <w:lang w:val="fr-FR"/>
              </w:rPr>
              <w:t>Telecommunication</w:t>
            </w:r>
            <w:proofErr w:type="spellEnd"/>
            <w:r>
              <w:rPr>
                <w:rStyle w:val="BDT-Name"/>
                <w:rFonts w:cs="Traditional Arabic"/>
                <w:lang w:val="fr-FR"/>
              </w:rPr>
              <w:t xml:space="preserve"> </w:t>
            </w:r>
            <w:r>
              <w:rPr>
                <w:rStyle w:val="BDT-Name"/>
                <w:rFonts w:cs="Traditional Arabic"/>
                <w:lang w:val="fr-FR"/>
              </w:rPr>
              <w:tab/>
            </w:r>
            <w:r>
              <w:rPr>
                <w:rStyle w:val="BDT-Name"/>
                <w:rFonts w:cs="Traditional Arabic"/>
                <w:lang w:val="fr-FR"/>
              </w:rPr>
              <w:br/>
            </w:r>
            <w:proofErr w:type="spellStart"/>
            <w:r>
              <w:rPr>
                <w:rStyle w:val="BDT-Name"/>
                <w:rFonts w:cs="Traditional Arabic"/>
                <w:lang w:val="fr-FR"/>
              </w:rPr>
              <w:t>Development</w:t>
            </w:r>
            <w:proofErr w:type="spellEnd"/>
            <w:r>
              <w:rPr>
                <w:rStyle w:val="BDT-Name"/>
                <w:rFonts w:cs="Traditional Arabic"/>
                <w:lang w:val="fr-FR"/>
              </w:rPr>
              <w:t xml:space="preserve"> Bureau (BDT)</w:t>
            </w:r>
          </w:p>
        </w:tc>
        <w:tc>
          <w:tcPr>
            <w:tcW w:w="5261" w:type="dxa"/>
            <w:gridSpan w:val="5"/>
          </w:tcPr>
          <w:p w:rsidR="00516616" w:rsidRDefault="00516616" w:rsidP="008739BF">
            <w:pPr>
              <w:tabs>
                <w:tab w:val="right" w:pos="9665"/>
              </w:tabs>
              <w:ind w:left="752"/>
              <w:rPr>
                <w:rStyle w:val="BDT-Name"/>
                <w:rFonts w:cs="Traditional Arabic"/>
                <w:lang w:val="fr-FR"/>
              </w:rPr>
            </w:pPr>
            <w:r>
              <w:rPr>
                <w:rStyle w:val="BDT-Name"/>
                <w:rFonts w:cs="Traditional Arabic"/>
                <w:lang w:val="fr-FR"/>
              </w:rPr>
              <w:t>Radiocommunication Bureau (BR)</w:t>
            </w:r>
          </w:p>
        </w:tc>
      </w:tr>
      <w:tr w:rsidR="00516616" w:rsidTr="00D512EA">
        <w:trPr>
          <w:jc w:val="center"/>
        </w:trPr>
        <w:tc>
          <w:tcPr>
            <w:tcW w:w="1242" w:type="dxa"/>
            <w:gridSpan w:val="2"/>
          </w:tcPr>
          <w:p w:rsidR="00516616" w:rsidRDefault="00516616">
            <w:pPr>
              <w:pStyle w:val="BDTRef"/>
              <w:spacing w:before="0" w:after="0"/>
            </w:pPr>
          </w:p>
        </w:tc>
        <w:tc>
          <w:tcPr>
            <w:tcW w:w="3712" w:type="dxa"/>
            <w:gridSpan w:val="3"/>
          </w:tcPr>
          <w:p w:rsidR="00516616" w:rsidRDefault="00516616">
            <w:pPr>
              <w:pStyle w:val="BDTRef-Detail"/>
              <w:spacing w:before="0" w:after="0"/>
              <w:rPr>
                <w:lang w:val="pt-BR"/>
              </w:rPr>
            </w:pPr>
          </w:p>
        </w:tc>
        <w:tc>
          <w:tcPr>
            <w:tcW w:w="5251" w:type="dxa"/>
            <w:gridSpan w:val="4"/>
          </w:tcPr>
          <w:p w:rsidR="00516616" w:rsidRDefault="00516616">
            <w:pPr>
              <w:pStyle w:val="BDTDate"/>
              <w:spacing w:before="0" w:after="0"/>
              <w:rPr>
                <w:lang w:val="en-GB"/>
              </w:rPr>
            </w:pPr>
          </w:p>
        </w:tc>
      </w:tr>
      <w:tr w:rsidR="00516616" w:rsidTr="00D512EA">
        <w:trPr>
          <w:jc w:val="center"/>
        </w:trPr>
        <w:tc>
          <w:tcPr>
            <w:tcW w:w="1242" w:type="dxa"/>
            <w:gridSpan w:val="2"/>
          </w:tcPr>
          <w:p w:rsidR="00516616" w:rsidRDefault="00516616">
            <w:pPr>
              <w:pStyle w:val="BDTRef"/>
            </w:pPr>
            <w:r>
              <w:t>Ref.</w:t>
            </w:r>
            <w:r w:rsidR="009D678F">
              <w:t>:</w:t>
            </w:r>
          </w:p>
        </w:tc>
        <w:tc>
          <w:tcPr>
            <w:tcW w:w="3712" w:type="dxa"/>
            <w:gridSpan w:val="3"/>
          </w:tcPr>
          <w:p w:rsidR="00516616" w:rsidRDefault="00516616">
            <w:pPr>
              <w:pStyle w:val="BDTRef-Detail"/>
              <w:rPr>
                <w:lang w:val="pt-BR"/>
              </w:rPr>
            </w:pPr>
            <w:r>
              <w:rPr>
                <w:lang w:val="pt-BR"/>
              </w:rPr>
              <w:t>Circular BDT/DDIR/CEO/CSTG-004</w:t>
            </w:r>
          </w:p>
        </w:tc>
        <w:tc>
          <w:tcPr>
            <w:tcW w:w="5251" w:type="dxa"/>
            <w:gridSpan w:val="4"/>
          </w:tcPr>
          <w:p w:rsidR="00516616" w:rsidRDefault="00516616" w:rsidP="0077251F">
            <w:pPr>
              <w:pStyle w:val="BDTDate"/>
              <w:tabs>
                <w:tab w:val="clear" w:pos="794"/>
                <w:tab w:val="left" w:pos="884"/>
              </w:tabs>
              <w:jc w:val="both"/>
              <w:rPr>
                <w:lang w:val="en-GB"/>
              </w:rPr>
            </w:pPr>
            <w:r>
              <w:rPr>
                <w:lang w:val="en-GB"/>
              </w:rPr>
              <w:t>Administrative Circular BR/CACE/534</w:t>
            </w:r>
          </w:p>
        </w:tc>
      </w:tr>
      <w:tr w:rsidR="00516616" w:rsidTr="00D512EA">
        <w:trPr>
          <w:jc w:val="center"/>
        </w:trPr>
        <w:tc>
          <w:tcPr>
            <w:tcW w:w="1242" w:type="dxa"/>
            <w:gridSpan w:val="2"/>
          </w:tcPr>
          <w:p w:rsidR="00516616" w:rsidRDefault="00516616">
            <w:pPr>
              <w:pStyle w:val="BDTRef"/>
            </w:pPr>
          </w:p>
        </w:tc>
        <w:tc>
          <w:tcPr>
            <w:tcW w:w="3712" w:type="dxa"/>
            <w:gridSpan w:val="3"/>
          </w:tcPr>
          <w:p w:rsidR="00516616" w:rsidRDefault="00516616">
            <w:pPr>
              <w:pStyle w:val="BDTRef-Detail"/>
              <w:rPr>
                <w:lang w:val="es-ES"/>
              </w:rPr>
            </w:pPr>
          </w:p>
        </w:tc>
        <w:tc>
          <w:tcPr>
            <w:tcW w:w="5251" w:type="dxa"/>
            <w:gridSpan w:val="4"/>
          </w:tcPr>
          <w:p w:rsidR="00516616" w:rsidRDefault="00516616" w:rsidP="00760B5B">
            <w:pPr>
              <w:pStyle w:val="BDTDate"/>
              <w:rPr>
                <w:lang w:val="en-GB"/>
              </w:rPr>
            </w:pPr>
            <w:r>
              <w:rPr>
                <w:lang w:val="en-GB"/>
              </w:rPr>
              <w:t xml:space="preserve">Geneva, </w:t>
            </w:r>
            <w:r w:rsidR="00760B5B">
              <w:t>23</w:t>
            </w:r>
            <w:r w:rsidR="008739BF">
              <w:t xml:space="preserve"> </w:t>
            </w:r>
            <w:r>
              <w:t>March 2011</w:t>
            </w:r>
          </w:p>
        </w:tc>
      </w:tr>
      <w:tr w:rsidR="00516616" w:rsidTr="00D512EA">
        <w:trPr>
          <w:jc w:val="center"/>
        </w:trPr>
        <w:tc>
          <w:tcPr>
            <w:tcW w:w="1242" w:type="dxa"/>
            <w:gridSpan w:val="2"/>
          </w:tcPr>
          <w:p w:rsidR="00516616" w:rsidRDefault="00516616">
            <w:pPr>
              <w:pStyle w:val="BDTSeparator"/>
            </w:pPr>
          </w:p>
        </w:tc>
        <w:tc>
          <w:tcPr>
            <w:tcW w:w="3712" w:type="dxa"/>
            <w:gridSpan w:val="3"/>
          </w:tcPr>
          <w:p w:rsidR="00516616" w:rsidRDefault="00516616">
            <w:pPr>
              <w:pStyle w:val="BDTSeparator"/>
            </w:pPr>
          </w:p>
        </w:tc>
        <w:tc>
          <w:tcPr>
            <w:tcW w:w="5251" w:type="dxa"/>
            <w:gridSpan w:val="4"/>
          </w:tcPr>
          <w:p w:rsidR="00671623" w:rsidRPr="00671623" w:rsidRDefault="00671623" w:rsidP="001B7431">
            <w:pPr>
              <w:pStyle w:val="BDTindentendash"/>
              <w:spacing w:before="0" w:after="0"/>
              <w:rPr>
                <w:rFonts w:asciiTheme="minorHAnsi" w:hAnsiTheme="minorHAnsi"/>
                <w:sz w:val="22"/>
                <w:szCs w:val="22"/>
              </w:rPr>
            </w:pPr>
            <w:r>
              <w:rPr>
                <w:rFonts w:asciiTheme="minorHAnsi" w:hAnsiTheme="minorHAnsi" w:cs="Times New Roman"/>
                <w:sz w:val="22"/>
                <w:szCs w:val="22"/>
                <w:lang w:val="en-GB"/>
              </w:rPr>
              <w:t>To:</w:t>
            </w:r>
            <w:r>
              <w:rPr>
                <w:rFonts w:asciiTheme="minorHAnsi" w:hAnsiTheme="minorHAnsi" w:cs="Times New Roman"/>
                <w:sz w:val="22"/>
                <w:szCs w:val="22"/>
                <w:lang w:val="en-GB"/>
              </w:rPr>
              <w:br/>
            </w:r>
            <w:r w:rsidR="00533906" w:rsidRPr="00671623">
              <w:rPr>
                <w:rFonts w:asciiTheme="minorHAnsi" w:hAnsiTheme="minorHAnsi" w:cs="Times New Roman"/>
                <w:sz w:val="22"/>
                <w:szCs w:val="22"/>
                <w:lang w:val="en-GB"/>
              </w:rPr>
              <w:t xml:space="preserve">Administrations of Member States of ITU, Members of the Telecommunication Development and </w:t>
            </w:r>
            <w:proofErr w:type="spellStart"/>
            <w:r w:rsidR="00533906" w:rsidRPr="00671623">
              <w:rPr>
                <w:rFonts w:asciiTheme="minorHAnsi" w:hAnsiTheme="minorHAnsi" w:cs="Times New Roman"/>
                <w:sz w:val="22"/>
                <w:szCs w:val="22"/>
                <w:lang w:val="en-GB"/>
              </w:rPr>
              <w:t>Radiocommunication</w:t>
            </w:r>
            <w:proofErr w:type="spellEnd"/>
            <w:r w:rsidR="00533906" w:rsidRPr="00671623">
              <w:rPr>
                <w:rFonts w:asciiTheme="minorHAnsi" w:hAnsiTheme="minorHAnsi" w:cs="Times New Roman"/>
                <w:sz w:val="22"/>
                <w:szCs w:val="22"/>
                <w:lang w:val="en-GB"/>
              </w:rPr>
              <w:t xml:space="preserve"> Sectors, Observers and Associates</w:t>
            </w:r>
            <w:r w:rsidR="00516616" w:rsidRPr="00671623">
              <w:rPr>
                <w:rFonts w:asciiTheme="minorHAnsi" w:hAnsiTheme="minorHAnsi"/>
                <w:sz w:val="22"/>
                <w:szCs w:val="22"/>
              </w:rPr>
              <w:t xml:space="preserve"> participating in the work of the Telecommunication Development Study Group 2 and </w:t>
            </w:r>
            <w:proofErr w:type="spellStart"/>
            <w:r w:rsidR="00516616" w:rsidRPr="00671623">
              <w:rPr>
                <w:rFonts w:asciiTheme="minorHAnsi" w:hAnsiTheme="minorHAnsi"/>
                <w:sz w:val="22"/>
                <w:szCs w:val="22"/>
              </w:rPr>
              <w:t>Radiocommunication</w:t>
            </w:r>
            <w:proofErr w:type="spellEnd"/>
            <w:r w:rsidR="00516616" w:rsidRPr="00671623">
              <w:rPr>
                <w:rFonts w:asciiTheme="minorHAnsi" w:hAnsiTheme="minorHAnsi"/>
                <w:sz w:val="22"/>
                <w:szCs w:val="22"/>
              </w:rPr>
              <w:t xml:space="preserve"> Study Group 1</w:t>
            </w:r>
            <w:r w:rsidR="00BD36E4">
              <w:rPr>
                <w:rFonts w:asciiTheme="minorHAnsi" w:hAnsiTheme="minorHAnsi"/>
                <w:sz w:val="22"/>
                <w:szCs w:val="22"/>
              </w:rPr>
              <w:br/>
            </w:r>
            <w:r w:rsidR="004A2DF3" w:rsidRPr="001B7431">
              <w:rPr>
                <w:rFonts w:asciiTheme="minorHAnsi" w:hAnsiTheme="minorHAnsi"/>
                <w:vanish/>
                <w:sz w:val="22"/>
                <w:szCs w:val="22"/>
              </w:rPr>
              <w:fldChar w:fldCharType="begin"/>
            </w:r>
            <w:r w:rsidR="001B7431" w:rsidRPr="001B7431">
              <w:rPr>
                <w:rFonts w:asciiTheme="minorHAnsi" w:hAnsiTheme="minorHAnsi"/>
                <w:vanish/>
                <w:sz w:val="22"/>
                <w:szCs w:val="22"/>
              </w:rPr>
              <w:instrText xml:space="preserve"> MERGEFIELD main_emailfax </w:instrText>
            </w:r>
            <w:r w:rsidR="004A2DF3" w:rsidRPr="001B7431">
              <w:rPr>
                <w:rFonts w:asciiTheme="minorHAnsi" w:hAnsiTheme="minorHAnsi"/>
                <w:vanish/>
                <w:sz w:val="22"/>
                <w:szCs w:val="22"/>
              </w:rPr>
              <w:fldChar w:fldCharType="separate"/>
            </w:r>
            <w:r w:rsidR="0061781D">
              <w:rPr>
                <w:rFonts w:asciiTheme="minorHAnsi" w:hAnsiTheme="minorHAnsi"/>
                <w:noProof/>
                <w:vanish/>
                <w:sz w:val="22"/>
                <w:szCs w:val="22"/>
              </w:rPr>
              <w:t>«main_emailfax»</w:t>
            </w:r>
            <w:r w:rsidR="004A2DF3" w:rsidRPr="001B7431">
              <w:rPr>
                <w:rFonts w:asciiTheme="minorHAnsi" w:hAnsiTheme="minorHAnsi"/>
                <w:vanish/>
                <w:sz w:val="22"/>
                <w:szCs w:val="22"/>
              </w:rPr>
              <w:fldChar w:fldCharType="end"/>
            </w:r>
          </w:p>
        </w:tc>
      </w:tr>
      <w:tr w:rsidR="00516616" w:rsidTr="00D512EA">
        <w:trPr>
          <w:jc w:val="center"/>
        </w:trPr>
        <w:tc>
          <w:tcPr>
            <w:tcW w:w="1242" w:type="dxa"/>
            <w:gridSpan w:val="2"/>
          </w:tcPr>
          <w:p w:rsidR="00516616" w:rsidRDefault="00516616">
            <w:pPr>
              <w:pStyle w:val="BDTContact"/>
            </w:pPr>
          </w:p>
        </w:tc>
        <w:tc>
          <w:tcPr>
            <w:tcW w:w="3712" w:type="dxa"/>
            <w:gridSpan w:val="3"/>
          </w:tcPr>
          <w:p w:rsidR="00516616" w:rsidRDefault="00516616">
            <w:pPr>
              <w:pStyle w:val="BDTContact"/>
            </w:pPr>
          </w:p>
        </w:tc>
        <w:tc>
          <w:tcPr>
            <w:tcW w:w="1375" w:type="dxa"/>
          </w:tcPr>
          <w:p w:rsidR="00516616" w:rsidRDefault="00516616">
            <w:pPr>
              <w:pStyle w:val="BDTContact"/>
            </w:pPr>
          </w:p>
        </w:tc>
        <w:tc>
          <w:tcPr>
            <w:tcW w:w="3876" w:type="dxa"/>
            <w:gridSpan w:val="3"/>
          </w:tcPr>
          <w:p w:rsidR="00516616" w:rsidRDefault="00516616">
            <w:pPr>
              <w:pStyle w:val="BDTContact"/>
            </w:pPr>
          </w:p>
        </w:tc>
      </w:tr>
      <w:tr w:rsidR="00516616" w:rsidTr="00D512EA">
        <w:trPr>
          <w:jc w:val="center"/>
        </w:trPr>
        <w:tc>
          <w:tcPr>
            <w:tcW w:w="1242" w:type="dxa"/>
            <w:gridSpan w:val="2"/>
          </w:tcPr>
          <w:p w:rsidR="00516616" w:rsidRDefault="00516616">
            <w:pPr>
              <w:pStyle w:val="BDTContact"/>
            </w:pPr>
            <w:r>
              <w:t>Contact:</w:t>
            </w:r>
          </w:p>
        </w:tc>
        <w:tc>
          <w:tcPr>
            <w:tcW w:w="3712" w:type="dxa"/>
            <w:gridSpan w:val="3"/>
          </w:tcPr>
          <w:p w:rsidR="00516616" w:rsidRDefault="00516616">
            <w:pPr>
              <w:pStyle w:val="BDTContact"/>
            </w:pPr>
            <w:r>
              <w:t xml:space="preserve">Vishnu </w:t>
            </w:r>
            <w:proofErr w:type="spellStart"/>
            <w:r>
              <w:t>Calindi</w:t>
            </w:r>
            <w:proofErr w:type="spellEnd"/>
            <w:r>
              <w:t>/Christine Sund</w:t>
            </w:r>
          </w:p>
        </w:tc>
        <w:tc>
          <w:tcPr>
            <w:tcW w:w="1375" w:type="dxa"/>
          </w:tcPr>
          <w:p w:rsidR="00516616" w:rsidRDefault="00516616">
            <w:pPr>
              <w:pStyle w:val="BDTContact"/>
            </w:pPr>
            <w:r>
              <w:t>Contact:</w:t>
            </w:r>
          </w:p>
        </w:tc>
        <w:tc>
          <w:tcPr>
            <w:tcW w:w="3876" w:type="dxa"/>
            <w:gridSpan w:val="3"/>
          </w:tcPr>
          <w:p w:rsidR="00516616" w:rsidRDefault="00516616">
            <w:pPr>
              <w:pStyle w:val="BDTContact"/>
            </w:pPr>
            <w:r>
              <w:t xml:space="preserve">Philippe </w:t>
            </w:r>
            <w:proofErr w:type="spellStart"/>
            <w:r>
              <w:t>Aubineau</w:t>
            </w:r>
            <w:proofErr w:type="spellEnd"/>
          </w:p>
        </w:tc>
      </w:tr>
      <w:tr w:rsidR="00516616" w:rsidTr="00D512EA">
        <w:trPr>
          <w:jc w:val="center"/>
        </w:trPr>
        <w:tc>
          <w:tcPr>
            <w:tcW w:w="1242" w:type="dxa"/>
            <w:gridSpan w:val="2"/>
          </w:tcPr>
          <w:p w:rsidR="00516616" w:rsidRDefault="00516616">
            <w:pPr>
              <w:pStyle w:val="BDTContact"/>
            </w:pPr>
            <w:r>
              <w:t>Telephone:</w:t>
            </w:r>
          </w:p>
        </w:tc>
        <w:tc>
          <w:tcPr>
            <w:tcW w:w="3712" w:type="dxa"/>
            <w:gridSpan w:val="3"/>
          </w:tcPr>
          <w:p w:rsidR="00516616" w:rsidRDefault="00516616">
            <w:pPr>
              <w:pStyle w:val="BDTContact"/>
            </w:pPr>
            <w:r>
              <w:t>+41 22 730 5203/730  5990</w:t>
            </w:r>
          </w:p>
        </w:tc>
        <w:tc>
          <w:tcPr>
            <w:tcW w:w="1375" w:type="dxa"/>
          </w:tcPr>
          <w:p w:rsidR="00516616" w:rsidRDefault="00516616">
            <w:pPr>
              <w:pStyle w:val="BDTContact"/>
            </w:pPr>
            <w:r>
              <w:t>Telephone:</w:t>
            </w:r>
          </w:p>
        </w:tc>
        <w:tc>
          <w:tcPr>
            <w:tcW w:w="3876" w:type="dxa"/>
            <w:gridSpan w:val="3"/>
          </w:tcPr>
          <w:p w:rsidR="00516616" w:rsidRDefault="00516616">
            <w:pPr>
              <w:pStyle w:val="BDTContact"/>
            </w:pPr>
            <w:r>
              <w:t>+41 22 730 5992</w:t>
            </w:r>
          </w:p>
        </w:tc>
      </w:tr>
      <w:tr w:rsidR="00516616" w:rsidTr="00D512EA">
        <w:trPr>
          <w:jc w:val="center"/>
        </w:trPr>
        <w:tc>
          <w:tcPr>
            <w:tcW w:w="1242" w:type="dxa"/>
            <w:gridSpan w:val="2"/>
          </w:tcPr>
          <w:p w:rsidR="00516616" w:rsidRDefault="00516616">
            <w:pPr>
              <w:pStyle w:val="BDTContact"/>
            </w:pPr>
            <w:proofErr w:type="spellStart"/>
            <w:r>
              <w:t>Telefax</w:t>
            </w:r>
            <w:proofErr w:type="spellEnd"/>
            <w:r>
              <w:t>:</w:t>
            </w:r>
          </w:p>
        </w:tc>
        <w:tc>
          <w:tcPr>
            <w:tcW w:w="3712" w:type="dxa"/>
            <w:gridSpan w:val="3"/>
          </w:tcPr>
          <w:p w:rsidR="00516616" w:rsidRDefault="00516616">
            <w:pPr>
              <w:pStyle w:val="BDTContact"/>
            </w:pPr>
            <w:r>
              <w:t>+41 22 730 5484/730 5545</w:t>
            </w:r>
          </w:p>
        </w:tc>
        <w:tc>
          <w:tcPr>
            <w:tcW w:w="1375" w:type="dxa"/>
          </w:tcPr>
          <w:p w:rsidR="00516616" w:rsidRDefault="00516616">
            <w:pPr>
              <w:pStyle w:val="BDTContact"/>
            </w:pPr>
            <w:proofErr w:type="spellStart"/>
            <w:r>
              <w:t>Telefax</w:t>
            </w:r>
            <w:proofErr w:type="spellEnd"/>
            <w:r>
              <w:t>:</w:t>
            </w:r>
          </w:p>
        </w:tc>
        <w:tc>
          <w:tcPr>
            <w:tcW w:w="3876" w:type="dxa"/>
            <w:gridSpan w:val="3"/>
          </w:tcPr>
          <w:p w:rsidR="00516616" w:rsidRDefault="00516616">
            <w:pPr>
              <w:pStyle w:val="BDTContact"/>
            </w:pPr>
            <w:r>
              <w:t>+41 22 730 5785</w:t>
            </w:r>
          </w:p>
        </w:tc>
      </w:tr>
      <w:tr w:rsidR="00516616" w:rsidTr="00D512EA">
        <w:trPr>
          <w:jc w:val="center"/>
        </w:trPr>
        <w:tc>
          <w:tcPr>
            <w:tcW w:w="1242" w:type="dxa"/>
            <w:gridSpan w:val="2"/>
          </w:tcPr>
          <w:p w:rsidR="00516616" w:rsidRDefault="00516616">
            <w:pPr>
              <w:pStyle w:val="BDTContact"/>
            </w:pPr>
            <w:r>
              <w:t>E-mail:</w:t>
            </w:r>
          </w:p>
        </w:tc>
        <w:tc>
          <w:tcPr>
            <w:tcW w:w="3712" w:type="dxa"/>
            <w:gridSpan w:val="3"/>
          </w:tcPr>
          <w:p w:rsidR="00516616" w:rsidRDefault="004A2DF3">
            <w:pPr>
              <w:pStyle w:val="BDTContact"/>
            </w:pPr>
            <w:hyperlink r:id="rId8" w:history="1">
              <w:r w:rsidR="00516616">
                <w:rPr>
                  <w:rStyle w:val="Hyperlink"/>
                  <w:rFonts w:cs="Traditional Arabic"/>
                </w:rPr>
                <w:t>devsg@itu.int</w:t>
              </w:r>
            </w:hyperlink>
          </w:p>
        </w:tc>
        <w:tc>
          <w:tcPr>
            <w:tcW w:w="1375" w:type="dxa"/>
          </w:tcPr>
          <w:p w:rsidR="00516616" w:rsidRDefault="00516616">
            <w:pPr>
              <w:pStyle w:val="BDTContact"/>
            </w:pPr>
            <w:r>
              <w:t>E-mail:</w:t>
            </w:r>
          </w:p>
        </w:tc>
        <w:tc>
          <w:tcPr>
            <w:tcW w:w="3876" w:type="dxa"/>
            <w:gridSpan w:val="3"/>
          </w:tcPr>
          <w:p w:rsidR="00516616" w:rsidRDefault="004A2DF3">
            <w:pPr>
              <w:pStyle w:val="BDTContact"/>
            </w:pPr>
            <w:hyperlink r:id="rId9" w:history="1">
              <w:r w:rsidR="00516616">
                <w:rPr>
                  <w:rStyle w:val="Hyperlink"/>
                  <w:rFonts w:cs="Traditional Arabic"/>
                </w:rPr>
                <w:t>philippe.aubineau@itu.int</w:t>
              </w:r>
            </w:hyperlink>
          </w:p>
        </w:tc>
      </w:tr>
      <w:tr w:rsidR="00516616" w:rsidTr="00D512EA">
        <w:trPr>
          <w:jc w:val="center"/>
        </w:trPr>
        <w:tc>
          <w:tcPr>
            <w:tcW w:w="1242" w:type="dxa"/>
            <w:gridSpan w:val="2"/>
          </w:tcPr>
          <w:p w:rsidR="00516616" w:rsidRDefault="00516616">
            <w:pPr>
              <w:pStyle w:val="BDTSubject"/>
            </w:pPr>
            <w:r>
              <w:t>Subject:</w:t>
            </w:r>
          </w:p>
        </w:tc>
        <w:tc>
          <w:tcPr>
            <w:tcW w:w="8963" w:type="dxa"/>
            <w:gridSpan w:val="7"/>
          </w:tcPr>
          <w:p w:rsidR="00516616" w:rsidRDefault="00516616">
            <w:pPr>
              <w:pStyle w:val="BDTSubjectdetail"/>
            </w:pPr>
            <w:bookmarkStart w:id="0" w:name="Subject"/>
            <w:bookmarkEnd w:id="0"/>
            <w:r>
              <w:t xml:space="preserve">Convening of the meeting of the Joint Group on Resolution 9 (Participation of countries, particularly developing countries, in spectrum management), </w:t>
            </w:r>
            <w:smartTag w:uri="urn:schemas-microsoft-com:office:smarttags" w:element="City">
              <w:smartTag w:uri="urn:schemas-microsoft-com:office:smarttags" w:element="place">
                <w:r>
                  <w:t>Geneva</w:t>
                </w:r>
              </w:smartTag>
            </w:smartTag>
            <w:r>
              <w:t>, 6 and 7 June 2011</w:t>
            </w:r>
          </w:p>
        </w:tc>
      </w:tr>
      <w:tr w:rsidR="00516616" w:rsidTr="00D512EA">
        <w:trPr>
          <w:jc w:val="center"/>
        </w:trPr>
        <w:tc>
          <w:tcPr>
            <w:tcW w:w="10205" w:type="dxa"/>
            <w:gridSpan w:val="9"/>
          </w:tcPr>
          <w:p w:rsidR="00516616" w:rsidRDefault="00516616">
            <w:pPr>
              <w:pStyle w:val="BDTNormal"/>
              <w:keepNext w:val="0"/>
              <w:keepLines w:val="0"/>
            </w:pPr>
            <w:bookmarkStart w:id="1" w:name="_GoBack"/>
            <w:r>
              <w:t>Dear Sir/Madam,</w:t>
            </w:r>
          </w:p>
          <w:p w:rsidR="00671623" w:rsidRDefault="00516616">
            <w:pPr>
              <w:pStyle w:val="BDTNormal"/>
              <w:keepNext w:val="0"/>
              <w:keepLines w:val="0"/>
            </w:pPr>
            <w:r>
              <w:t>In agreement with the Co-Chairmen of the Joint Group on Resolution 9 (Rev. Hyderabad, 2010), we are pleased to invite your Administration/organization to participate in the meeting of the Joint Group on Resolution 9 (Rev. Hyderabad, 2010) which will take place on 6 and 7 June 2011, immediately following the meeting of ITU</w:t>
            </w:r>
            <w:r>
              <w:noBreakHyphen/>
              <w:t xml:space="preserve">R Study Group 1 (see </w:t>
            </w:r>
            <w:hyperlink r:id="rId10" w:history="1">
              <w:r>
                <w:rPr>
                  <w:rStyle w:val="Hyperlink"/>
                </w:rPr>
                <w:t>BR CACE/525</w:t>
              </w:r>
            </w:hyperlink>
            <w:r>
              <w:t>).</w:t>
            </w:r>
          </w:p>
          <w:p w:rsidR="00516616" w:rsidRDefault="00516616">
            <w:pPr>
              <w:pStyle w:val="BDTHeading1"/>
              <w:rPr>
                <w:lang w:val="en-US"/>
              </w:rPr>
            </w:pPr>
            <w:r>
              <w:rPr>
                <w:lang w:val="en-US"/>
              </w:rPr>
              <w:t>PROGRAMME OF THE MEETING</w:t>
            </w:r>
          </w:p>
          <w:p w:rsidR="00516616" w:rsidRDefault="00516616">
            <w:pPr>
              <w:pStyle w:val="BDTNormal"/>
              <w:keepNext w:val="0"/>
              <w:keepLines w:val="0"/>
            </w:pPr>
            <w:r>
              <w:t xml:space="preserve">The title and definition of Resolution 9 (Rev. Hyderabad, 2010) can be found on the </w:t>
            </w:r>
            <w:hyperlink r:id="rId11" w:history="1">
              <w:r>
                <w:rPr>
                  <w:rStyle w:val="Hyperlink"/>
                </w:rPr>
                <w:t>ITU-D Study Groups website</w:t>
              </w:r>
            </w:hyperlink>
            <w:r>
              <w:t xml:space="preserve">. Specific information concerning this meeting, including its agenda, may be found </w:t>
            </w:r>
            <w:hyperlink r:id="rId12" w:history="1">
              <w:r>
                <w:rPr>
                  <w:rStyle w:val="Hyperlink"/>
                </w:rPr>
                <w:t>here</w:t>
              </w:r>
            </w:hyperlink>
            <w:r>
              <w:t>.</w:t>
            </w:r>
          </w:p>
          <w:p w:rsidR="00516616" w:rsidRDefault="00516616" w:rsidP="00EE381E">
            <w:pPr>
              <w:pStyle w:val="BDTHeading1"/>
              <w:rPr>
                <w:b w:val="0"/>
                <w:lang w:val="en-US"/>
              </w:rPr>
            </w:pPr>
            <w:r>
              <w:rPr>
                <w:lang w:val="en-US"/>
              </w:rPr>
              <w:t>INTERPRETATION</w:t>
            </w:r>
          </w:p>
          <w:p w:rsidR="00533906" w:rsidRDefault="00516616" w:rsidP="00EE381E">
            <w:pPr>
              <w:pStyle w:val="BDTNormal"/>
              <w:keepNext w:val="0"/>
              <w:keepLines w:val="0"/>
            </w:pPr>
            <w:r>
              <w:t xml:space="preserve">Interpretation will be provided based on the requests of participants. You are, therefore, invited to indicate on the registration form, </w:t>
            </w:r>
            <w:r>
              <w:rPr>
                <w:b/>
                <w:bCs/>
              </w:rPr>
              <w:t xml:space="preserve">before </w:t>
            </w:r>
            <w:r w:rsidR="00D0184C">
              <w:rPr>
                <w:b/>
                <w:bCs/>
              </w:rPr>
              <w:t>2 May</w:t>
            </w:r>
            <w:r w:rsidR="00EE381E">
              <w:rPr>
                <w:b/>
                <w:bCs/>
              </w:rPr>
              <w:t xml:space="preserve"> </w:t>
            </w:r>
            <w:r>
              <w:rPr>
                <w:b/>
                <w:bCs/>
              </w:rPr>
              <w:t xml:space="preserve">2011, </w:t>
            </w:r>
            <w:r>
              <w:t>whether you require a language other than English.</w:t>
            </w:r>
          </w:p>
          <w:p w:rsidR="00516616" w:rsidRDefault="00516616" w:rsidP="00EE381E">
            <w:pPr>
              <w:pStyle w:val="CEONormal"/>
              <w:rPr>
                <w:rFonts w:ascii="Calibri" w:hAnsi="Calibri"/>
                <w:sz w:val="22"/>
                <w:szCs w:val="22"/>
              </w:rPr>
            </w:pPr>
            <w:r>
              <w:rPr>
                <w:rFonts w:ascii="Calibri" w:hAnsi="Calibri"/>
                <w:sz w:val="22"/>
                <w:szCs w:val="22"/>
              </w:rPr>
              <w:t>Based on the requests received by the aforementioned</w:t>
            </w:r>
            <w:r w:rsidR="00D115E5">
              <w:rPr>
                <w:rFonts w:ascii="Calibri" w:hAnsi="Calibri"/>
                <w:sz w:val="22"/>
                <w:szCs w:val="22"/>
              </w:rPr>
              <w:t xml:space="preserve"> </w:t>
            </w:r>
            <w:r>
              <w:rPr>
                <w:rFonts w:ascii="Calibri" w:hAnsi="Calibri"/>
                <w:sz w:val="22"/>
                <w:szCs w:val="22"/>
              </w:rPr>
              <w:t>deadline and provided that there are at least five requests for a given language, interpretation will be provided in the re</w:t>
            </w:r>
            <w:r w:rsidR="00D115E5">
              <w:rPr>
                <w:rFonts w:ascii="Calibri" w:hAnsi="Calibri"/>
                <w:sz w:val="22"/>
                <w:szCs w:val="22"/>
              </w:rPr>
              <w:t>quested language(s)</w:t>
            </w:r>
            <w:r>
              <w:rPr>
                <w:rFonts w:ascii="Calibri" w:hAnsi="Calibri"/>
                <w:sz w:val="22"/>
                <w:szCs w:val="22"/>
              </w:rPr>
              <w:t>.</w:t>
            </w:r>
          </w:p>
          <w:p w:rsidR="00516616" w:rsidRDefault="00516616" w:rsidP="00D115E5">
            <w:pPr>
              <w:pStyle w:val="BDTHeading1"/>
              <w:keepNext/>
              <w:keepLines/>
              <w:rPr>
                <w:lang w:val="en-US"/>
              </w:rPr>
            </w:pPr>
            <w:r>
              <w:rPr>
                <w:lang w:val="en-US"/>
              </w:rPr>
              <w:t>REGISTRATION AND FELLOWSHIP REQUESTS</w:t>
            </w:r>
          </w:p>
          <w:p w:rsidR="00516616" w:rsidRDefault="00516616" w:rsidP="00D115E5">
            <w:pPr>
              <w:pStyle w:val="BDTNormal"/>
            </w:pPr>
            <w:r>
              <w:t xml:space="preserve">Pre-registration for the meeting will begin on 1 April 2011 and be carried out exclusively online using your </w:t>
            </w:r>
            <w:r>
              <w:lastRenderedPageBreak/>
              <w:t>dedicated TIES log-</w:t>
            </w:r>
            <w:proofErr w:type="spellStart"/>
            <w:r>
              <w:t>in.The</w:t>
            </w:r>
            <w:proofErr w:type="spellEnd"/>
            <w:r>
              <w:t xml:space="preserve"> registration form may be found </w:t>
            </w:r>
            <w:hyperlink r:id="rId13" w:history="1">
              <w:r>
                <w:rPr>
                  <w:rStyle w:val="Hyperlink"/>
                </w:rPr>
                <w:t>here</w:t>
              </w:r>
            </w:hyperlink>
            <w:r>
              <w:t>.</w:t>
            </w:r>
          </w:p>
          <w:p w:rsidR="00516616" w:rsidRDefault="00D115E5" w:rsidP="00D115E5">
            <w:pPr>
              <w:pStyle w:val="BDTNormal"/>
            </w:pPr>
            <w:r>
              <w:t>Should</w:t>
            </w:r>
            <w:r w:rsidR="00516616">
              <w:t xml:space="preserve"> a delegate/participant</w:t>
            </w:r>
            <w:r>
              <w:t xml:space="preserve"> </w:t>
            </w:r>
            <w:r w:rsidR="00516616">
              <w:t xml:space="preserve">experience difficulty with the online registration system or require assistance to establish a TIES account, please contact the Registration service of the Sector concerned (for ITU-D: </w:t>
            </w:r>
            <w:hyperlink r:id="rId14" w:history="1">
              <w:r w:rsidR="00516616">
                <w:rPr>
                  <w:rStyle w:val="Hyperlink"/>
                  <w:rFonts w:cs="Verdana"/>
                </w:rPr>
                <w:t>bdtmeetingsregistration@itu.int</w:t>
              </w:r>
            </w:hyperlink>
            <w:r w:rsidR="00516616">
              <w:t>, for ITU-R:</w:t>
            </w:r>
            <w:r w:rsidR="00EE381E">
              <w:t xml:space="preserve"> </w:t>
            </w:r>
            <w:hyperlink r:id="rId15" w:history="1">
              <w:r w:rsidR="00533906" w:rsidRPr="00533906">
                <w:rPr>
                  <w:rStyle w:val="Hyperlink"/>
                  <w:rFonts w:cs="Calibri"/>
                </w:rPr>
                <w:t>ITU-R.Registrations@itu.int</w:t>
              </w:r>
            </w:hyperlink>
            <w:r w:rsidR="00516616">
              <w:t xml:space="preserve">). </w:t>
            </w:r>
          </w:p>
          <w:p w:rsidR="00516616" w:rsidRDefault="00516616" w:rsidP="00D115E5">
            <w:pPr>
              <w:pStyle w:val="BDTNormal"/>
            </w:pPr>
            <w:r>
              <w:t xml:space="preserve">On-site registration will begin at 0830 on Monday, 6 June 2011 at the entrance of the </w:t>
            </w:r>
            <w:proofErr w:type="spellStart"/>
            <w:smartTag w:uri="urn:schemas-microsoft-com:office:smarttags" w:element="PlaceName">
              <w:r>
                <w:t>Montbrillant</w:t>
              </w:r>
            </w:smartTag>
            <w:proofErr w:type="spellEnd"/>
            <w:r>
              <w:t xml:space="preserve"> Building. Participants who have not pre-registered will be required to present a letter of accreditation from their respective administration/entity.</w:t>
            </w:r>
          </w:p>
          <w:p w:rsidR="00516616" w:rsidRDefault="00516616">
            <w:pPr>
              <w:pStyle w:val="BDTNormal"/>
              <w:keepNext w:val="0"/>
              <w:keepLines w:val="0"/>
            </w:pPr>
            <w:r>
              <w:t xml:space="preserve">Registration details as well as  other logistical information, such as accommodation and visa arrangements, may be found on the official </w:t>
            </w:r>
            <w:hyperlink r:id="rId16" w:history="1">
              <w:r>
                <w:rPr>
                  <w:rStyle w:val="Hyperlink"/>
                </w:rPr>
                <w:t>website</w:t>
              </w:r>
            </w:hyperlink>
            <w:r>
              <w:t xml:space="preserve"> for the meeting.</w:t>
            </w:r>
          </w:p>
          <w:p w:rsidR="00516616" w:rsidRDefault="00516616">
            <w:pPr>
              <w:pStyle w:val="CEONormal"/>
              <w:rPr>
                <w:rFonts w:ascii="Calibri" w:hAnsi="Calibri"/>
                <w:sz w:val="22"/>
                <w:szCs w:val="22"/>
              </w:rPr>
            </w:pPr>
            <w:r>
              <w:rPr>
                <w:rStyle w:val="BDTNormalChar"/>
              </w:rPr>
              <w:t>Within the budget available, one fellowship per country may be granted to a delegate</w:t>
            </w:r>
            <w:r w:rsidR="00D115E5">
              <w:rPr>
                <w:rStyle w:val="BDTNormalChar"/>
              </w:rPr>
              <w:t xml:space="preserve"> </w:t>
            </w:r>
            <w:r>
              <w:rPr>
                <w:rStyle w:val="BDTNormalChar"/>
              </w:rPr>
              <w:t>from one of the Least Developed Countries (</w:t>
            </w:r>
            <w:proofErr w:type="spellStart"/>
            <w:r>
              <w:rPr>
                <w:rStyle w:val="BDTNormalChar"/>
              </w:rPr>
              <w:t>LDCs</w:t>
            </w:r>
            <w:proofErr w:type="spellEnd"/>
            <w:r>
              <w:rPr>
                <w:rStyle w:val="BDTNormalChar"/>
              </w:rPr>
              <w:t>). Due to budgetary constraints, however, the respective country of the beneficiary in question</w:t>
            </w:r>
            <w:r w:rsidR="00D115E5">
              <w:rPr>
                <w:rStyle w:val="BDTNormalChar"/>
              </w:rPr>
              <w:t xml:space="preserve"> </w:t>
            </w:r>
            <w:r>
              <w:rPr>
                <w:rStyle w:val="BDTNormalChar"/>
              </w:rPr>
              <w:t>may be requested to make a partial contribution</w:t>
            </w:r>
            <w:r w:rsidR="00D115E5">
              <w:rPr>
                <w:rStyle w:val="BDTNormalChar"/>
              </w:rPr>
              <w:t xml:space="preserve"> </w:t>
            </w:r>
            <w:r>
              <w:rPr>
                <w:rStyle w:val="BDTNormalChar"/>
              </w:rPr>
              <w:t xml:space="preserve">to defer the cost of the fellowship. Requests for </w:t>
            </w:r>
            <w:r w:rsidR="00EE381E">
              <w:rPr>
                <w:rStyle w:val="BDTNormalChar"/>
              </w:rPr>
              <w:t xml:space="preserve">the </w:t>
            </w:r>
            <w:r>
              <w:rPr>
                <w:rStyle w:val="BDTNormalChar"/>
              </w:rPr>
              <w:t>fellowship</w:t>
            </w:r>
            <w:r>
              <w:rPr>
                <w:rFonts w:ascii="Calibri" w:hAnsi="Calibri"/>
                <w:sz w:val="22"/>
                <w:szCs w:val="22"/>
              </w:rPr>
              <w:t xml:space="preserve"> </w:t>
            </w:r>
            <w:r w:rsidR="00EE381E">
              <w:rPr>
                <w:rFonts w:ascii="Calibri" w:hAnsi="Calibri"/>
                <w:sz w:val="22"/>
                <w:szCs w:val="22"/>
              </w:rPr>
              <w:t xml:space="preserve">form </w:t>
            </w:r>
            <w:r>
              <w:rPr>
                <w:rFonts w:ascii="Calibri" w:hAnsi="Calibri"/>
                <w:sz w:val="22"/>
                <w:szCs w:val="22"/>
              </w:rPr>
              <w:t xml:space="preserve">may be made by </w:t>
            </w:r>
            <w:r>
              <w:rPr>
                <w:rFonts w:ascii="Calibri" w:hAnsi="Calibri"/>
                <w:b/>
                <w:bCs/>
                <w:i/>
                <w:iCs/>
                <w:sz w:val="22"/>
                <w:szCs w:val="22"/>
                <w:u w:val="single"/>
              </w:rPr>
              <w:t>completing the appropriate section of the online registration form</w:t>
            </w:r>
            <w:r>
              <w:rPr>
                <w:rFonts w:ascii="Calibri" w:hAnsi="Calibri"/>
                <w:sz w:val="22"/>
                <w:szCs w:val="22"/>
              </w:rPr>
              <w:t>.</w:t>
            </w:r>
          </w:p>
          <w:p w:rsidR="00516616" w:rsidRDefault="00516616">
            <w:pPr>
              <w:pStyle w:val="BDTNormal"/>
              <w:keepNext w:val="0"/>
              <w:keepLines w:val="0"/>
              <w:rPr>
                <w:b/>
              </w:rPr>
            </w:pPr>
            <w:r>
              <w:t xml:space="preserve">Please note that the fellowship form, duly completed, approved, signed and stamped must be received at ITU Headquarters no later than </w:t>
            </w:r>
            <w:r>
              <w:rPr>
                <w:b/>
                <w:bCs/>
              </w:rPr>
              <w:t>6 May 2011.</w:t>
            </w:r>
          </w:p>
          <w:p w:rsidR="00516616" w:rsidRDefault="00516616">
            <w:pPr>
              <w:pStyle w:val="CEONormal"/>
              <w:rPr>
                <w:rFonts w:ascii="Calibri" w:hAnsi="Calibri"/>
                <w:i/>
                <w:sz w:val="22"/>
                <w:szCs w:val="22"/>
                <w:u w:val="single"/>
              </w:rPr>
            </w:pPr>
            <w:r>
              <w:rPr>
                <w:rFonts w:ascii="Calibri" w:hAnsi="Calibri"/>
                <w:i/>
                <w:sz w:val="22"/>
                <w:szCs w:val="22"/>
                <w:u w:val="single"/>
              </w:rPr>
              <w:t>Forms received after this deadline will not be considered.</w:t>
            </w:r>
          </w:p>
          <w:p w:rsidR="00516616" w:rsidRDefault="00516616">
            <w:pPr>
              <w:pStyle w:val="BDTHeading1"/>
              <w:rPr>
                <w:lang w:val="en-US"/>
              </w:rPr>
            </w:pPr>
            <w:r>
              <w:rPr>
                <w:lang w:val="en-US"/>
              </w:rPr>
              <w:t>CONTRIBUTIONS</w:t>
            </w:r>
          </w:p>
          <w:p w:rsidR="00516616" w:rsidRDefault="00516616">
            <w:pPr>
              <w:pStyle w:val="BDTNormal"/>
            </w:pPr>
            <w:r>
              <w:t xml:space="preserve">In accordance with provision 11.4 of WTDC Resolution 1 (Rev, Hyderabad 2010), contributions should be brief and concise, should not exceed five (5) pages and </w:t>
            </w:r>
            <w:r w:rsidR="00533906" w:rsidRPr="00533906">
              <w:rPr>
                <w:b/>
                <w:bCs/>
                <w:i/>
                <w:iCs/>
              </w:rPr>
              <w:t>must</w:t>
            </w:r>
            <w:r>
              <w:t xml:space="preserve"> be submitted using the online form available </w:t>
            </w:r>
            <w:hyperlink r:id="rId17" w:history="1">
              <w:r>
                <w:rPr>
                  <w:rStyle w:val="Hyperlink"/>
                </w:rPr>
                <w:t>here</w:t>
              </w:r>
            </w:hyperlink>
            <w:r>
              <w:t>.</w:t>
            </w:r>
          </w:p>
          <w:p w:rsidR="00516616" w:rsidRDefault="00516616">
            <w:pPr>
              <w:pStyle w:val="BDTNormal"/>
            </w:pPr>
            <w:r>
              <w:t xml:space="preserve">In accordance with </w:t>
            </w:r>
            <w:hyperlink r:id="rId18" w:history="1">
              <w:r>
                <w:t>Section  12.1 of the same Resolution</w:t>
              </w:r>
            </w:hyperlink>
            <w:r>
              <w:t xml:space="preserve">, contributions should be received at least two months prior to the commencement of the meeting, i.e. </w:t>
            </w:r>
            <w:r>
              <w:rPr>
                <w:b/>
                <w:bCs/>
              </w:rPr>
              <w:t>before 7 April 2011</w:t>
            </w:r>
            <w:r>
              <w:t>, in order to be translated in the languages of the meeting.</w:t>
            </w:r>
          </w:p>
          <w:p w:rsidR="00516616" w:rsidRDefault="00516616">
            <w:pPr>
              <w:pStyle w:val="BDTNormal"/>
              <w:keepNext w:val="0"/>
              <w:keepLines w:val="0"/>
            </w:pPr>
            <w:r>
              <w:t xml:space="preserve">Contributions received less than two months, but at least seven calendar days before the opening of the meeting, i.e. </w:t>
            </w:r>
            <w:r>
              <w:rPr>
                <w:b/>
                <w:bCs/>
              </w:rPr>
              <w:t>before 27 May 2011</w:t>
            </w:r>
            <w:r>
              <w:t>, will be published as "delayed contributions" in the original language only.</w:t>
            </w:r>
          </w:p>
          <w:p w:rsidR="00516616" w:rsidRDefault="00516616">
            <w:pPr>
              <w:pStyle w:val="BDTNormal"/>
              <w:keepNext w:val="0"/>
              <w:keepLines w:val="0"/>
            </w:pPr>
            <w:r>
              <w:t>Contributions received less than seven calendar days before the opening of the meeting will not be available for the meeting, but will be held for the next meeting of the Joint Group on Resolution 9.</w:t>
            </w:r>
          </w:p>
          <w:p w:rsidR="00516616" w:rsidRDefault="00516616">
            <w:pPr>
              <w:pStyle w:val="BDTNormal"/>
              <w:keepNext w:val="0"/>
              <w:keepLines w:val="0"/>
            </w:pPr>
            <w:r>
              <w:t>Contributions for action will not be accepted after the opening of the meeting and documents submitted</w:t>
            </w:r>
            <w:r w:rsidR="00D115E5">
              <w:t xml:space="preserve"> </w:t>
            </w:r>
            <w:r>
              <w:t>for information only will be published in the original language received</w:t>
            </w:r>
            <w:r w:rsidR="00D115E5">
              <w:t xml:space="preserve"> </w:t>
            </w:r>
            <w:r>
              <w:t>by the Secretariat.</w:t>
            </w:r>
          </w:p>
          <w:p w:rsidR="00516616" w:rsidRDefault="00516616">
            <w:pPr>
              <w:pStyle w:val="BDTHeading1"/>
              <w:rPr>
                <w:lang w:val="en-US"/>
              </w:rPr>
            </w:pPr>
            <w:r>
              <w:rPr>
                <w:lang w:val="en-US"/>
              </w:rPr>
              <w:t>ACCOMMODATION</w:t>
            </w:r>
          </w:p>
          <w:p w:rsidR="00516616" w:rsidRDefault="00516616">
            <w:pPr>
              <w:pStyle w:val="BDTNormal"/>
              <w:keepNext w:val="0"/>
              <w:keepLines w:val="0"/>
            </w:pPr>
            <w:r>
              <w:t xml:space="preserve">A list of </w:t>
            </w:r>
            <w:smartTag w:uri="urn:schemas-microsoft-com:office:smarttags" w:element="City">
              <w:smartTag w:uri="urn:schemas-microsoft-com:office:smarttags" w:element="place">
                <w:r>
                  <w:t>Geneva</w:t>
                </w:r>
              </w:smartTag>
            </w:smartTag>
            <w:r>
              <w:t xml:space="preserve"> hotels offering preferential ITU rates may be found on the </w:t>
            </w:r>
            <w:hyperlink r:id="rId19" w:history="1">
              <w:r>
                <w:rPr>
                  <w:rStyle w:val="Hyperlink"/>
                </w:rPr>
                <w:t>ITU Travel Section</w:t>
              </w:r>
            </w:hyperlink>
            <w:r>
              <w:t xml:space="preserve"> website.</w:t>
            </w:r>
          </w:p>
          <w:p w:rsidR="00516616" w:rsidRDefault="00516616" w:rsidP="00EE381E">
            <w:pPr>
              <w:spacing w:before="360"/>
              <w:rPr>
                <w:szCs w:val="24"/>
              </w:rPr>
            </w:pPr>
            <w:r>
              <w:rPr>
                <w:szCs w:val="24"/>
              </w:rPr>
              <w:t xml:space="preserve">We look forward to meeting you in </w:t>
            </w:r>
            <w:smartTag w:uri="urn:schemas-microsoft-com:office:smarttags" w:element="PlaceName">
              <w:r>
                <w:rPr>
                  <w:szCs w:val="24"/>
                </w:rPr>
                <w:t>Geneva</w:t>
              </w:r>
            </w:smartTag>
            <w:r>
              <w:rPr>
                <w:szCs w:val="24"/>
              </w:rPr>
              <w:t>.</w:t>
            </w:r>
          </w:p>
          <w:p w:rsidR="009D678F" w:rsidRPr="009D678F" w:rsidRDefault="00516616" w:rsidP="00175076">
            <w:pPr>
              <w:pStyle w:val="BDTClosing"/>
              <w:spacing w:after="480"/>
            </w:pPr>
            <w:r>
              <w:t>Yours faithfully,</w:t>
            </w:r>
          </w:p>
        </w:tc>
      </w:tr>
      <w:bookmarkEnd w:id="1"/>
      <w:tr w:rsidR="00516616" w:rsidRPr="009D678F" w:rsidTr="00D512EA">
        <w:trPr>
          <w:jc w:val="center"/>
        </w:trPr>
        <w:tc>
          <w:tcPr>
            <w:tcW w:w="4944" w:type="dxa"/>
            <w:gridSpan w:val="4"/>
          </w:tcPr>
          <w:p w:rsidR="00175076" w:rsidRDefault="00175076" w:rsidP="00EF2BA8">
            <w:pPr>
              <w:pStyle w:val="BDTSignatureName"/>
              <w:spacing w:before="0"/>
            </w:pPr>
            <w:r>
              <w:lastRenderedPageBreak/>
              <w:t>[Original signed]</w:t>
            </w:r>
          </w:p>
          <w:p w:rsidR="00516616" w:rsidRDefault="00516616" w:rsidP="006D6B51">
            <w:pPr>
              <w:pStyle w:val="BDTSignatureName"/>
            </w:pPr>
            <w:r>
              <w:t>Brahima Sanou</w:t>
            </w:r>
          </w:p>
          <w:p w:rsidR="00516616" w:rsidRDefault="00516616" w:rsidP="006D6B51">
            <w:pPr>
              <w:pStyle w:val="BDTSignatureTitle"/>
            </w:pPr>
            <w:r w:rsidRPr="006D6B51">
              <w:t>Director</w:t>
            </w:r>
            <w:r>
              <w:br/>
              <w:t>Telecommunication Development Bureau</w:t>
            </w:r>
          </w:p>
        </w:tc>
        <w:tc>
          <w:tcPr>
            <w:tcW w:w="5261" w:type="dxa"/>
            <w:gridSpan w:val="5"/>
          </w:tcPr>
          <w:p w:rsidR="00175076" w:rsidRDefault="00175076" w:rsidP="00EF2BA8">
            <w:pPr>
              <w:pStyle w:val="BDTSignatureName"/>
              <w:spacing w:before="0"/>
            </w:pPr>
            <w:r>
              <w:t>[Original signed]</w:t>
            </w:r>
          </w:p>
          <w:p w:rsidR="00516616" w:rsidRPr="00516616" w:rsidRDefault="00533906" w:rsidP="006D6B51">
            <w:pPr>
              <w:pStyle w:val="BDTSignatureName"/>
            </w:pPr>
            <w:r w:rsidRPr="00533906">
              <w:t xml:space="preserve">François </w:t>
            </w:r>
            <w:proofErr w:type="spellStart"/>
            <w:r w:rsidRPr="00533906">
              <w:t>Rancy</w:t>
            </w:r>
            <w:proofErr w:type="spellEnd"/>
          </w:p>
          <w:p w:rsidR="00671623" w:rsidRDefault="00516616" w:rsidP="006D6B51">
            <w:pPr>
              <w:pStyle w:val="BDTSignatureTitle"/>
              <w:rPr>
                <w:lang w:val="fr-FR"/>
              </w:rPr>
            </w:pPr>
            <w:r w:rsidRPr="006D6B51">
              <w:t>Dir</w:t>
            </w:r>
            <w:r w:rsidR="008739BF" w:rsidRPr="006D6B51">
              <w:t>ector</w:t>
            </w:r>
            <w:r w:rsidR="008739BF">
              <w:rPr>
                <w:lang w:val="fr-FR"/>
              </w:rPr>
              <w:br/>
              <w:t>Radiocommunication Bureau</w:t>
            </w:r>
          </w:p>
        </w:tc>
      </w:tr>
      <w:tr w:rsidR="000607DB" w:rsidRPr="009D678F" w:rsidTr="00D512EA">
        <w:trPr>
          <w:jc w:val="center"/>
        </w:trPr>
        <w:tc>
          <w:tcPr>
            <w:tcW w:w="10205" w:type="dxa"/>
            <w:gridSpan w:val="9"/>
          </w:tcPr>
          <w:p w:rsidR="000607DB" w:rsidRDefault="000607DB" w:rsidP="000607DB">
            <w:pPr>
              <w:pStyle w:val="BDTVisa"/>
              <w:pBdr>
                <w:bottom w:val="single" w:sz="12" w:space="1" w:color="auto"/>
              </w:pBdr>
              <w:rPr>
                <w:lang w:val="en-GB"/>
              </w:rPr>
            </w:pPr>
          </w:p>
          <w:p w:rsidR="000607DB" w:rsidRDefault="000607DB" w:rsidP="000607DB">
            <w:pPr>
              <w:pStyle w:val="BDTVisa"/>
              <w:rPr>
                <w:lang w:val="en-GB"/>
              </w:rPr>
            </w:pPr>
          </w:p>
          <w:p w:rsidR="00886ECD" w:rsidRDefault="00886ECD" w:rsidP="00886ECD">
            <w:pPr>
              <w:pStyle w:val="AnnexNoTitle"/>
              <w:rPr>
                <w:lang w:val="fr-CH" w:eastAsia="zh-CN"/>
              </w:rPr>
            </w:pPr>
            <w:r>
              <w:rPr>
                <w:lang w:val="fr-CH" w:eastAsia="zh-CN"/>
              </w:rPr>
              <w:t>ANNEXE</w:t>
            </w:r>
          </w:p>
          <w:p w:rsidR="00886ECD" w:rsidRPr="000607DB" w:rsidRDefault="00886ECD" w:rsidP="00886ECD">
            <w:pPr>
              <w:pStyle w:val="BDTVisa"/>
              <w:jc w:val="center"/>
              <w:rPr>
                <w:lang w:val="en-GB"/>
              </w:rPr>
            </w:pPr>
          </w:p>
        </w:tc>
      </w:tr>
      <w:tr w:rsidR="005D5DEA" w:rsidRPr="009D4B99" w:rsidTr="00D512EA">
        <w:tblPrEx>
          <w:tblLook w:val="0000"/>
        </w:tblPrEx>
        <w:trPr>
          <w:jc w:val="center"/>
        </w:trPr>
        <w:tc>
          <w:tcPr>
            <w:tcW w:w="6652" w:type="dxa"/>
            <w:gridSpan w:val="7"/>
          </w:tcPr>
          <w:p w:rsidR="005D5DEA" w:rsidRPr="009D4B99" w:rsidRDefault="005D5DEA" w:rsidP="00865C98">
            <w:pPr>
              <w:pStyle w:val="CEOSectorName"/>
              <w:rPr>
                <w:lang w:val="en-US"/>
              </w:rPr>
            </w:pPr>
            <w:r w:rsidRPr="009D4B99">
              <w:rPr>
                <w:lang w:val="en-US"/>
              </w:rPr>
              <w:lastRenderedPageBreak/>
              <w:t>Telecommunication</w:t>
            </w:r>
            <w:r w:rsidRPr="009D4B99">
              <w:rPr>
                <w:lang w:val="en-US"/>
              </w:rPr>
              <w:br/>
              <w:t>Development Sector</w:t>
            </w:r>
          </w:p>
          <w:p w:rsidR="005D5DEA" w:rsidRPr="009D4B99" w:rsidRDefault="005D5DEA" w:rsidP="00865C98">
            <w:pPr>
              <w:pStyle w:val="CEOMeetingName"/>
              <w:rPr>
                <w:lang w:val="en-US"/>
              </w:rPr>
            </w:pPr>
            <w:r w:rsidRPr="009D4B99">
              <w:rPr>
                <w:lang w:val="en-US"/>
              </w:rPr>
              <w:t>Study Groups</w:t>
            </w:r>
          </w:p>
        </w:tc>
        <w:tc>
          <w:tcPr>
            <w:tcW w:w="3553" w:type="dxa"/>
            <w:gridSpan w:val="2"/>
          </w:tcPr>
          <w:p w:rsidR="005D5DEA" w:rsidRPr="009D4B99" w:rsidRDefault="005D5DEA" w:rsidP="00865C98">
            <w:pPr>
              <w:pStyle w:val="CEOLogo"/>
              <w:rPr>
                <w:lang w:val="en-US"/>
              </w:rPr>
            </w:pPr>
            <w:r>
              <w:rPr>
                <w:noProof/>
                <w:lang w:val="en-US" w:eastAsia="zh-CN"/>
              </w:rPr>
              <w:drawing>
                <wp:inline distT="0" distB="0" distL="0" distR="0">
                  <wp:extent cx="1744980" cy="746760"/>
                  <wp:effectExtent l="19050" t="0" r="762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1744980" cy="746760"/>
                          </a:xfrm>
                          <a:prstGeom prst="rect">
                            <a:avLst/>
                          </a:prstGeom>
                          <a:noFill/>
                          <a:ln w="9525">
                            <a:noFill/>
                            <a:miter lim="800000"/>
                            <a:headEnd/>
                            <a:tailEnd/>
                          </a:ln>
                        </pic:spPr>
                      </pic:pic>
                    </a:graphicData>
                  </a:graphic>
                </wp:inline>
              </w:drawing>
            </w:r>
          </w:p>
        </w:tc>
      </w:tr>
      <w:tr w:rsidR="005D5DEA" w:rsidRPr="009D4B99" w:rsidTr="00D512EA">
        <w:tblPrEx>
          <w:tblLook w:val="0000"/>
        </w:tblPrEx>
        <w:trPr>
          <w:jc w:val="center"/>
        </w:trPr>
        <w:tc>
          <w:tcPr>
            <w:tcW w:w="6652" w:type="dxa"/>
            <w:gridSpan w:val="7"/>
            <w:vAlign w:val="bottom"/>
          </w:tcPr>
          <w:p w:rsidR="005D5DEA" w:rsidRPr="009D4B99" w:rsidRDefault="005D5DEA" w:rsidP="00865C98">
            <w:pPr>
              <w:pStyle w:val="CEOMeetingName"/>
              <w:rPr>
                <w:lang w:val="en-US"/>
              </w:rPr>
            </w:pPr>
            <w:bookmarkStart w:id="2" w:name="Meeting"/>
            <w:bookmarkEnd w:id="2"/>
            <w:r>
              <w:rPr>
                <w:lang w:val="en-US"/>
              </w:rPr>
              <w:t xml:space="preserve">Meeting of the Joint </w:t>
            </w:r>
            <w:proofErr w:type="spellStart"/>
            <w:r>
              <w:rPr>
                <w:lang w:val="en-US"/>
              </w:rPr>
              <w:t>Rapporteur's</w:t>
            </w:r>
            <w:proofErr w:type="spellEnd"/>
            <w:r>
              <w:rPr>
                <w:lang w:val="en-US"/>
              </w:rPr>
              <w:t xml:space="preserve"> Group on Resolution 9 (Rev. Hyderabad, 2010)</w:t>
            </w:r>
          </w:p>
        </w:tc>
        <w:tc>
          <w:tcPr>
            <w:tcW w:w="3553" w:type="dxa"/>
            <w:gridSpan w:val="2"/>
          </w:tcPr>
          <w:p w:rsidR="005D5DEA" w:rsidRPr="009D4B99" w:rsidRDefault="005D5DEA" w:rsidP="00865C98">
            <w:pPr>
              <w:pStyle w:val="CEONormal"/>
              <w:rPr>
                <w:lang w:val="en-US"/>
              </w:rPr>
            </w:pPr>
          </w:p>
        </w:tc>
      </w:tr>
      <w:tr w:rsidR="005D5DEA" w:rsidRPr="009D4B99" w:rsidTr="00D512EA">
        <w:tblPrEx>
          <w:tblLook w:val="0000"/>
        </w:tblPrEx>
        <w:trPr>
          <w:jc w:val="center"/>
        </w:trPr>
        <w:tc>
          <w:tcPr>
            <w:tcW w:w="6652" w:type="dxa"/>
            <w:gridSpan w:val="7"/>
            <w:tcBorders>
              <w:bottom w:val="single" w:sz="12" w:space="0" w:color="auto"/>
            </w:tcBorders>
          </w:tcPr>
          <w:p w:rsidR="005D5DEA" w:rsidRPr="009D4B99" w:rsidRDefault="005D5DEA" w:rsidP="00865C98">
            <w:pPr>
              <w:pStyle w:val="CEOMeetingDates"/>
              <w:rPr>
                <w:lang w:val="en-US"/>
              </w:rPr>
            </w:pPr>
            <w:bookmarkStart w:id="3" w:name="PlaceDate"/>
            <w:bookmarkEnd w:id="3"/>
            <w:smartTag w:uri="urn:schemas-microsoft-com:office:smarttags" w:element="place">
              <w:smartTag w:uri="urn:schemas-microsoft-com:office:smarttags" w:element="City">
                <w:r>
                  <w:rPr>
                    <w:lang w:val="en-US"/>
                  </w:rPr>
                  <w:t>Geneva</w:t>
                </w:r>
              </w:smartTag>
            </w:smartTag>
            <w:r>
              <w:rPr>
                <w:lang w:val="en-US"/>
              </w:rPr>
              <w:t>, 6-7 June 2011</w:t>
            </w:r>
          </w:p>
        </w:tc>
        <w:tc>
          <w:tcPr>
            <w:tcW w:w="3553" w:type="dxa"/>
            <w:gridSpan w:val="2"/>
            <w:tcBorders>
              <w:bottom w:val="single" w:sz="12" w:space="0" w:color="auto"/>
            </w:tcBorders>
          </w:tcPr>
          <w:p w:rsidR="005D5DEA" w:rsidRPr="009D4B99" w:rsidRDefault="005D5DEA" w:rsidP="00865C98">
            <w:pPr>
              <w:pStyle w:val="CEONormal"/>
              <w:rPr>
                <w:lang w:val="en-US"/>
              </w:rPr>
            </w:pPr>
          </w:p>
        </w:tc>
      </w:tr>
      <w:tr w:rsidR="005D5DEA" w:rsidRPr="009D4B99" w:rsidTr="00D512EA">
        <w:tblPrEx>
          <w:tblLook w:val="0000"/>
        </w:tblPrEx>
        <w:trPr>
          <w:jc w:val="center"/>
        </w:trPr>
        <w:tc>
          <w:tcPr>
            <w:tcW w:w="6652" w:type="dxa"/>
            <w:gridSpan w:val="7"/>
            <w:tcBorders>
              <w:top w:val="single" w:sz="12" w:space="0" w:color="auto"/>
            </w:tcBorders>
          </w:tcPr>
          <w:p w:rsidR="005D5DEA" w:rsidRPr="009D4B99" w:rsidRDefault="005D5DEA" w:rsidP="00865C98">
            <w:pPr>
              <w:pStyle w:val="CEONormal"/>
              <w:rPr>
                <w:lang w:val="en-US"/>
              </w:rPr>
            </w:pPr>
          </w:p>
        </w:tc>
        <w:tc>
          <w:tcPr>
            <w:tcW w:w="3553" w:type="dxa"/>
            <w:gridSpan w:val="2"/>
            <w:tcBorders>
              <w:top w:val="single" w:sz="12" w:space="0" w:color="auto"/>
            </w:tcBorders>
          </w:tcPr>
          <w:p w:rsidR="005D5DEA" w:rsidRPr="009D4B99" w:rsidRDefault="005D5DEA" w:rsidP="00865C98">
            <w:pPr>
              <w:pStyle w:val="CEONormal"/>
              <w:rPr>
                <w:lang w:val="en-US"/>
              </w:rPr>
            </w:pPr>
          </w:p>
        </w:tc>
      </w:tr>
      <w:tr w:rsidR="005D5DEA" w:rsidRPr="009D4B99" w:rsidTr="00D512EA">
        <w:tblPrEx>
          <w:tblLook w:val="0000"/>
        </w:tblPrEx>
        <w:trPr>
          <w:trHeight w:val="23"/>
          <w:jc w:val="center"/>
        </w:trPr>
        <w:tc>
          <w:tcPr>
            <w:tcW w:w="6652" w:type="dxa"/>
            <w:gridSpan w:val="7"/>
            <w:vMerge w:val="restart"/>
          </w:tcPr>
          <w:p w:rsidR="005D5DEA" w:rsidRPr="009D4B99" w:rsidRDefault="005D5DEA" w:rsidP="00865C98">
            <w:pPr>
              <w:pStyle w:val="CEONormal"/>
              <w:rPr>
                <w:lang w:val="en-US"/>
              </w:rPr>
            </w:pPr>
          </w:p>
        </w:tc>
        <w:tc>
          <w:tcPr>
            <w:tcW w:w="3553" w:type="dxa"/>
            <w:gridSpan w:val="2"/>
          </w:tcPr>
          <w:p w:rsidR="005D5DEA" w:rsidRPr="009D4B99" w:rsidRDefault="005D5DEA" w:rsidP="00865C98">
            <w:pPr>
              <w:pStyle w:val="CEODocNo"/>
              <w:rPr>
                <w:lang w:val="en-US"/>
              </w:rPr>
            </w:pPr>
            <w:r w:rsidRPr="009D4B99">
              <w:rPr>
                <w:lang w:val="en-US"/>
              </w:rPr>
              <w:t xml:space="preserve">Document </w:t>
            </w:r>
            <w:bookmarkStart w:id="4" w:name="DocRef1"/>
            <w:bookmarkStart w:id="5" w:name="DocNo1"/>
            <w:bookmarkEnd w:id="4"/>
            <w:bookmarkEnd w:id="5"/>
            <w:r>
              <w:rPr>
                <w:lang w:val="en-US"/>
              </w:rPr>
              <w:t>JGRES09/001</w:t>
            </w:r>
          </w:p>
        </w:tc>
      </w:tr>
      <w:tr w:rsidR="005D5DEA" w:rsidRPr="009D4B99" w:rsidTr="00D512EA">
        <w:tblPrEx>
          <w:tblLook w:val="0000"/>
        </w:tblPrEx>
        <w:trPr>
          <w:trHeight w:val="23"/>
          <w:jc w:val="center"/>
        </w:trPr>
        <w:tc>
          <w:tcPr>
            <w:tcW w:w="6652" w:type="dxa"/>
            <w:gridSpan w:val="7"/>
            <w:vMerge/>
          </w:tcPr>
          <w:p w:rsidR="005D5DEA" w:rsidRPr="009D4B99" w:rsidRDefault="005D5DEA" w:rsidP="00865C98">
            <w:pPr>
              <w:tabs>
                <w:tab w:val="left" w:pos="851"/>
              </w:tabs>
              <w:spacing w:line="240" w:lineRule="atLeast"/>
              <w:rPr>
                <w:b/>
              </w:rPr>
            </w:pPr>
          </w:p>
        </w:tc>
        <w:tc>
          <w:tcPr>
            <w:tcW w:w="3553" w:type="dxa"/>
            <w:gridSpan w:val="2"/>
          </w:tcPr>
          <w:p w:rsidR="005D5DEA" w:rsidRPr="009D4B99" w:rsidRDefault="005D5DEA" w:rsidP="00865C98">
            <w:pPr>
              <w:pStyle w:val="CEODocDates"/>
              <w:rPr>
                <w:lang w:val="en-US"/>
              </w:rPr>
            </w:pPr>
            <w:bookmarkStart w:id="6" w:name="CreationDate"/>
            <w:bookmarkEnd w:id="6"/>
            <w:r>
              <w:rPr>
                <w:lang w:val="en-US"/>
              </w:rPr>
              <w:t>15 March 2011</w:t>
            </w:r>
          </w:p>
        </w:tc>
      </w:tr>
      <w:tr w:rsidR="005D5DEA" w:rsidRPr="009D4B99" w:rsidTr="00D512EA">
        <w:tblPrEx>
          <w:tblLook w:val="0000"/>
        </w:tblPrEx>
        <w:trPr>
          <w:trHeight w:val="333"/>
          <w:jc w:val="center"/>
        </w:trPr>
        <w:tc>
          <w:tcPr>
            <w:tcW w:w="6652" w:type="dxa"/>
            <w:gridSpan w:val="7"/>
            <w:vMerge/>
          </w:tcPr>
          <w:p w:rsidR="005D5DEA" w:rsidRPr="009D4B99" w:rsidRDefault="005D5DEA" w:rsidP="00865C98">
            <w:pPr>
              <w:tabs>
                <w:tab w:val="left" w:pos="851"/>
              </w:tabs>
              <w:spacing w:line="240" w:lineRule="atLeast"/>
              <w:rPr>
                <w:b/>
              </w:rPr>
            </w:pPr>
          </w:p>
        </w:tc>
        <w:tc>
          <w:tcPr>
            <w:tcW w:w="3553" w:type="dxa"/>
            <w:gridSpan w:val="2"/>
          </w:tcPr>
          <w:p w:rsidR="005D5DEA" w:rsidRPr="009D4B99" w:rsidRDefault="005D5DEA" w:rsidP="00865C98">
            <w:pPr>
              <w:pStyle w:val="CEOOriginalLanguage"/>
              <w:rPr>
                <w:lang w:val="en-US"/>
              </w:rPr>
            </w:pPr>
            <w:r w:rsidRPr="009D4B99">
              <w:rPr>
                <w:lang w:val="en-US"/>
              </w:rPr>
              <w:t xml:space="preserve">Original: </w:t>
            </w:r>
            <w:bookmarkStart w:id="7" w:name="Original"/>
            <w:bookmarkEnd w:id="7"/>
            <w:r>
              <w:rPr>
                <w:lang w:val="en-US"/>
              </w:rPr>
              <w:t>English</w:t>
            </w:r>
          </w:p>
        </w:tc>
      </w:tr>
      <w:tr w:rsidR="005D5DEA" w:rsidRPr="009D4B99" w:rsidTr="00D512EA">
        <w:tblPrEx>
          <w:tblLook w:val="0000"/>
        </w:tblPrEx>
        <w:trPr>
          <w:trHeight w:val="533"/>
          <w:jc w:val="center"/>
        </w:trPr>
        <w:tc>
          <w:tcPr>
            <w:tcW w:w="6652" w:type="dxa"/>
            <w:gridSpan w:val="7"/>
            <w:vAlign w:val="center"/>
          </w:tcPr>
          <w:p w:rsidR="005D5DEA" w:rsidRPr="009D4B99" w:rsidRDefault="005D5DEA" w:rsidP="00865C98">
            <w:pPr>
              <w:pStyle w:val="CEONormal"/>
              <w:rPr>
                <w:lang w:val="en-US"/>
              </w:rPr>
            </w:pPr>
          </w:p>
        </w:tc>
        <w:tc>
          <w:tcPr>
            <w:tcW w:w="3553" w:type="dxa"/>
            <w:gridSpan w:val="2"/>
            <w:vAlign w:val="center"/>
          </w:tcPr>
          <w:p w:rsidR="005D5DEA" w:rsidRPr="009D4B99" w:rsidRDefault="005D5DEA" w:rsidP="00865C98">
            <w:pPr>
              <w:pStyle w:val="CEOForAction"/>
              <w:rPr>
                <w:lang w:val="en-US"/>
              </w:rPr>
            </w:pPr>
            <w:bookmarkStart w:id="8" w:name="ActionInfo"/>
            <w:bookmarkEnd w:id="8"/>
            <w:r>
              <w:rPr>
                <w:lang w:val="en-US"/>
              </w:rPr>
              <w:t>For action</w:t>
            </w:r>
          </w:p>
        </w:tc>
      </w:tr>
      <w:tr w:rsidR="005D5DEA" w:rsidRPr="009D4B99" w:rsidTr="00D512EA">
        <w:tblPrEx>
          <w:tblLook w:val="0000"/>
        </w:tblPrEx>
        <w:trPr>
          <w:trHeight w:val="23"/>
          <w:jc w:val="center"/>
        </w:trPr>
        <w:tc>
          <w:tcPr>
            <w:tcW w:w="10205" w:type="dxa"/>
            <w:gridSpan w:val="9"/>
          </w:tcPr>
          <w:p w:rsidR="005D5DEA" w:rsidRPr="009D4B99" w:rsidRDefault="005D5DEA" w:rsidP="00865C98">
            <w:pPr>
              <w:pStyle w:val="CEOQuestion"/>
              <w:rPr>
                <w:lang w:val="en-US"/>
              </w:rPr>
            </w:pPr>
            <w:bookmarkStart w:id="9" w:name="QShort"/>
            <w:bookmarkEnd w:id="9"/>
            <w:r>
              <w:rPr>
                <w:lang w:val="en-US"/>
              </w:rPr>
              <w:t xml:space="preserve">Resolution 9: </w:t>
            </w:r>
            <w:r>
              <w:rPr>
                <w:lang w:val="en-US"/>
              </w:rPr>
              <w:tab/>
              <w:t>Participation of countries, particularly developing countries, in spectrum management</w:t>
            </w:r>
          </w:p>
        </w:tc>
      </w:tr>
      <w:tr w:rsidR="005D5DEA" w:rsidRPr="009D4B99" w:rsidTr="00D512EA">
        <w:tblPrEx>
          <w:tblLook w:val="0000"/>
        </w:tblPrEx>
        <w:trPr>
          <w:trHeight w:val="23"/>
          <w:jc w:val="center"/>
        </w:trPr>
        <w:tc>
          <w:tcPr>
            <w:tcW w:w="2063" w:type="dxa"/>
            <w:gridSpan w:val="3"/>
          </w:tcPr>
          <w:p w:rsidR="005D5DEA" w:rsidRPr="009D4B99" w:rsidRDefault="005D5DEA" w:rsidP="00865C98">
            <w:pPr>
              <w:pStyle w:val="CEOSourceTitle"/>
              <w:rPr>
                <w:lang w:val="en-US"/>
              </w:rPr>
            </w:pPr>
            <w:r w:rsidRPr="009D4B99">
              <w:rPr>
                <w:lang w:val="en-US"/>
              </w:rPr>
              <w:t>SOURCE</w:t>
            </w:r>
          </w:p>
        </w:tc>
        <w:tc>
          <w:tcPr>
            <w:tcW w:w="8142" w:type="dxa"/>
            <w:gridSpan w:val="6"/>
          </w:tcPr>
          <w:p w:rsidR="005D5DEA" w:rsidRPr="009D4B99" w:rsidRDefault="005D5DEA" w:rsidP="00865C98">
            <w:pPr>
              <w:pStyle w:val="CEOSourceTitleDetails"/>
              <w:rPr>
                <w:lang w:val="en-US"/>
              </w:rPr>
            </w:pPr>
            <w:bookmarkStart w:id="10" w:name="Source"/>
            <w:bookmarkEnd w:id="10"/>
            <w:r>
              <w:rPr>
                <w:lang w:val="en-US"/>
              </w:rPr>
              <w:t>ITU-D Co-Chairman of the Joint Group on Resolution 9</w:t>
            </w:r>
          </w:p>
        </w:tc>
      </w:tr>
      <w:tr w:rsidR="005D5DEA" w:rsidRPr="009D4B99" w:rsidTr="00D512EA">
        <w:tblPrEx>
          <w:tblLook w:val="0000"/>
        </w:tblPrEx>
        <w:trPr>
          <w:trHeight w:val="537"/>
          <w:jc w:val="center"/>
        </w:trPr>
        <w:tc>
          <w:tcPr>
            <w:tcW w:w="2063" w:type="dxa"/>
            <w:gridSpan w:val="3"/>
          </w:tcPr>
          <w:p w:rsidR="005D5DEA" w:rsidRPr="009D4B99" w:rsidRDefault="005D5DEA" w:rsidP="00865C98">
            <w:pPr>
              <w:pStyle w:val="CEOSourceTitle"/>
              <w:rPr>
                <w:lang w:val="en-US"/>
              </w:rPr>
            </w:pPr>
            <w:r w:rsidRPr="009D4B99">
              <w:rPr>
                <w:lang w:val="en-US"/>
              </w:rPr>
              <w:t>TITLE</w:t>
            </w:r>
          </w:p>
        </w:tc>
        <w:tc>
          <w:tcPr>
            <w:tcW w:w="8142" w:type="dxa"/>
            <w:gridSpan w:val="6"/>
          </w:tcPr>
          <w:p w:rsidR="005D5DEA" w:rsidRPr="009D4B99" w:rsidRDefault="005D5DEA" w:rsidP="00865C98">
            <w:pPr>
              <w:pStyle w:val="CEOSourceTitleDetails"/>
              <w:rPr>
                <w:lang w:val="en-US"/>
              </w:rPr>
            </w:pPr>
            <w:bookmarkStart w:id="11" w:name="Title"/>
            <w:bookmarkEnd w:id="11"/>
            <w:r>
              <w:rPr>
                <w:lang w:val="en-US"/>
              </w:rPr>
              <w:t xml:space="preserve">Draft agenda of the meeting of the Joint Group on Resolution 9, </w:t>
            </w:r>
            <w:r>
              <w:rPr>
                <w:lang w:val="en-US"/>
              </w:rPr>
              <w:br/>
              <w:t xml:space="preserve">Monday, 6 June 2011, 0930 – 1230 hours and 1430 – 1730 hours, and </w:t>
            </w:r>
            <w:r>
              <w:rPr>
                <w:lang w:val="en-US"/>
              </w:rPr>
              <w:br/>
              <w:t xml:space="preserve">Tuesday, 7 June 2011, 0930 – 1230 hours and 1430 – 1730 hours </w:t>
            </w:r>
          </w:p>
        </w:tc>
      </w:tr>
      <w:tr w:rsidR="005D5DEA" w:rsidRPr="009D4B99" w:rsidTr="00D512EA">
        <w:tblPrEx>
          <w:tblLook w:val="0000"/>
        </w:tblPrEx>
        <w:trPr>
          <w:trHeight w:val="537"/>
          <w:jc w:val="center"/>
        </w:trPr>
        <w:tc>
          <w:tcPr>
            <w:tcW w:w="10205" w:type="dxa"/>
            <w:gridSpan w:val="9"/>
          </w:tcPr>
          <w:p w:rsidR="005D5DEA" w:rsidRPr="009D4B99" w:rsidRDefault="005D5DEA" w:rsidP="00865C98">
            <w:pPr>
              <w:pStyle w:val="CEORevision"/>
              <w:rPr>
                <w:lang w:val="en-US"/>
              </w:rPr>
            </w:pPr>
            <w:bookmarkStart w:id="12" w:name="Revision"/>
            <w:bookmarkEnd w:id="12"/>
          </w:p>
        </w:tc>
      </w:tr>
      <w:tr w:rsidR="005D5DEA" w:rsidRPr="00027183" w:rsidTr="00D512EA">
        <w:tblPrEx>
          <w:tblLook w:val="01E0"/>
        </w:tblPrEx>
        <w:trPr>
          <w:trHeight w:val="245"/>
          <w:jc w:val="center"/>
        </w:trPr>
        <w:tc>
          <w:tcPr>
            <w:tcW w:w="954" w:type="dxa"/>
          </w:tcPr>
          <w:p w:rsidR="005D5DEA" w:rsidRPr="00027183" w:rsidRDefault="005D5DEA" w:rsidP="00865C98">
            <w:pPr>
              <w:pStyle w:val="CEOAgendaItemN"/>
              <w:tabs>
                <w:tab w:val="left" w:pos="1928"/>
              </w:tabs>
              <w:rPr>
                <w:b/>
                <w:bCs w:val="0"/>
              </w:rPr>
            </w:pPr>
            <w:bookmarkStart w:id="13" w:name="RevNote"/>
            <w:bookmarkStart w:id="14" w:name="Abstract"/>
            <w:bookmarkStart w:id="15" w:name="Proposal"/>
            <w:bookmarkEnd w:id="13"/>
            <w:bookmarkEnd w:id="14"/>
            <w:bookmarkEnd w:id="15"/>
          </w:p>
        </w:tc>
        <w:tc>
          <w:tcPr>
            <w:tcW w:w="6008" w:type="dxa"/>
            <w:gridSpan w:val="7"/>
          </w:tcPr>
          <w:p w:rsidR="005D5DEA" w:rsidRPr="00027183" w:rsidRDefault="005D5DEA" w:rsidP="00865C98">
            <w:pPr>
              <w:pStyle w:val="CEOAgendaItem"/>
              <w:tabs>
                <w:tab w:val="left" w:pos="1928"/>
              </w:tabs>
              <w:rPr>
                <w:b/>
              </w:rPr>
            </w:pPr>
            <w:r>
              <w:rPr>
                <w:b/>
              </w:rPr>
              <w:t>Items</w:t>
            </w:r>
          </w:p>
        </w:tc>
        <w:tc>
          <w:tcPr>
            <w:tcW w:w="3243" w:type="dxa"/>
          </w:tcPr>
          <w:p w:rsidR="005D5DEA" w:rsidRPr="00027183" w:rsidRDefault="005D5DEA" w:rsidP="00865C98">
            <w:pPr>
              <w:pStyle w:val="CEODocNoDetails"/>
              <w:tabs>
                <w:tab w:val="left" w:pos="1928"/>
              </w:tabs>
              <w:rPr>
                <w:b/>
                <w:bCs w:val="0"/>
              </w:rPr>
            </w:pPr>
            <w:r w:rsidRPr="00027183">
              <w:rPr>
                <w:rFonts w:eastAsia="SimSun" w:cs="Times New Roman"/>
                <w:b/>
                <w:bCs w:val="0"/>
                <w:lang w:val="en-US"/>
              </w:rPr>
              <w:t>Documents</w:t>
            </w:r>
          </w:p>
        </w:tc>
      </w:tr>
      <w:tr w:rsidR="005D5DEA" w:rsidRPr="0003356F" w:rsidTr="00D512EA">
        <w:tblPrEx>
          <w:tblLook w:val="01E0"/>
        </w:tblPrEx>
        <w:trPr>
          <w:trHeight w:val="245"/>
          <w:jc w:val="center"/>
        </w:trPr>
        <w:tc>
          <w:tcPr>
            <w:tcW w:w="954" w:type="dxa"/>
          </w:tcPr>
          <w:p w:rsidR="005D5DEA" w:rsidRPr="0003356F" w:rsidRDefault="005D5DEA" w:rsidP="00865C98">
            <w:pPr>
              <w:pStyle w:val="CEOAgendaItemIndent"/>
              <w:numPr>
                <w:ilvl w:val="0"/>
                <w:numId w:val="43"/>
              </w:numPr>
            </w:pPr>
          </w:p>
        </w:tc>
        <w:tc>
          <w:tcPr>
            <w:tcW w:w="6008" w:type="dxa"/>
            <w:gridSpan w:val="7"/>
          </w:tcPr>
          <w:p w:rsidR="005D5DEA" w:rsidRPr="0003356F" w:rsidRDefault="005D5DEA" w:rsidP="00865C98">
            <w:pPr>
              <w:pStyle w:val="CEOAgendaItemIndent"/>
            </w:pPr>
            <w:r>
              <w:t>Adoption of the agenda</w:t>
            </w:r>
          </w:p>
        </w:tc>
        <w:tc>
          <w:tcPr>
            <w:tcW w:w="3243" w:type="dxa"/>
          </w:tcPr>
          <w:p w:rsidR="005D5DEA" w:rsidRPr="005D5DEA" w:rsidRDefault="004A2DF3" w:rsidP="00865C98">
            <w:pPr>
              <w:pStyle w:val="CEOAgendaItemIndent"/>
              <w:jc w:val="center"/>
              <w:rPr>
                <w:rStyle w:val="Hyperlink"/>
              </w:rPr>
            </w:pPr>
            <w:hyperlink r:id="rId21" w:history="1">
              <w:r w:rsidR="005D5DEA" w:rsidRPr="005D5DEA">
                <w:rPr>
                  <w:rStyle w:val="Hyperlink"/>
                </w:rPr>
                <w:t>JGRES09/001-E</w:t>
              </w:r>
            </w:hyperlink>
          </w:p>
        </w:tc>
      </w:tr>
      <w:tr w:rsidR="005D5DEA" w:rsidRPr="0003356F" w:rsidTr="00D512EA">
        <w:tblPrEx>
          <w:tblLook w:val="01E0"/>
        </w:tblPrEx>
        <w:trPr>
          <w:trHeight w:val="245"/>
          <w:jc w:val="center"/>
        </w:trPr>
        <w:tc>
          <w:tcPr>
            <w:tcW w:w="954" w:type="dxa"/>
          </w:tcPr>
          <w:p w:rsidR="005D5DEA" w:rsidRPr="0003356F" w:rsidRDefault="005D5DEA" w:rsidP="00865C98">
            <w:pPr>
              <w:pStyle w:val="CEOAgendaItemIndent"/>
              <w:numPr>
                <w:ilvl w:val="0"/>
                <w:numId w:val="43"/>
              </w:numPr>
            </w:pPr>
          </w:p>
        </w:tc>
        <w:tc>
          <w:tcPr>
            <w:tcW w:w="6008" w:type="dxa"/>
            <w:gridSpan w:val="7"/>
          </w:tcPr>
          <w:p w:rsidR="005D5DEA" w:rsidRPr="0003356F" w:rsidRDefault="005D5DEA" w:rsidP="00865C98">
            <w:pPr>
              <w:pStyle w:val="CEOAgendaItemIndent"/>
            </w:pPr>
            <w:r>
              <w:t>Review</w:t>
            </w:r>
            <w:r w:rsidRPr="005651C3">
              <w:t xml:space="preserve"> of the </w:t>
            </w:r>
            <w:r>
              <w:t>main conclusions of the previous</w:t>
            </w:r>
            <w:r w:rsidRPr="005651C3">
              <w:t xml:space="preserve"> </w:t>
            </w:r>
            <w:r w:rsidRPr="006B51D0">
              <w:t>Joint Group on Resolution 9</w:t>
            </w:r>
            <w:r w:rsidRPr="005651C3">
              <w:t xml:space="preserve"> (held on </w:t>
            </w:r>
            <w:r>
              <w:t>22</w:t>
            </w:r>
            <w:r w:rsidRPr="005651C3">
              <w:t xml:space="preserve"> September 2010)</w:t>
            </w:r>
            <w:r>
              <w:t xml:space="preserve"> </w:t>
            </w:r>
          </w:p>
        </w:tc>
        <w:tc>
          <w:tcPr>
            <w:tcW w:w="3243" w:type="dxa"/>
          </w:tcPr>
          <w:p w:rsidR="005D5DEA" w:rsidRPr="005D5DEA" w:rsidRDefault="004A2DF3" w:rsidP="00865C98">
            <w:pPr>
              <w:pStyle w:val="CEOAgendaItemIndent"/>
              <w:jc w:val="center"/>
              <w:rPr>
                <w:rStyle w:val="Hyperlink"/>
              </w:rPr>
            </w:pPr>
            <w:hyperlink r:id="rId22" w:history="1">
              <w:r w:rsidR="005D5DEA" w:rsidRPr="005D5DEA">
                <w:rPr>
                  <w:rStyle w:val="Hyperlink"/>
                </w:rPr>
                <w:t>2/REP/10-E</w:t>
              </w:r>
            </w:hyperlink>
          </w:p>
        </w:tc>
      </w:tr>
      <w:tr w:rsidR="005D5DEA" w:rsidRPr="0003356F" w:rsidTr="00D512EA">
        <w:tblPrEx>
          <w:tblLook w:val="01E0"/>
        </w:tblPrEx>
        <w:trPr>
          <w:trHeight w:val="245"/>
          <w:jc w:val="center"/>
        </w:trPr>
        <w:tc>
          <w:tcPr>
            <w:tcW w:w="954" w:type="dxa"/>
          </w:tcPr>
          <w:p w:rsidR="005D5DEA" w:rsidRPr="0003356F" w:rsidRDefault="005D5DEA" w:rsidP="00865C98">
            <w:pPr>
              <w:pStyle w:val="CEOAgendaItemIndent"/>
              <w:numPr>
                <w:ilvl w:val="0"/>
                <w:numId w:val="43"/>
              </w:numPr>
            </w:pPr>
          </w:p>
        </w:tc>
        <w:tc>
          <w:tcPr>
            <w:tcW w:w="6008" w:type="dxa"/>
            <w:gridSpan w:val="7"/>
          </w:tcPr>
          <w:p w:rsidR="005D5DEA" w:rsidRPr="0003356F" w:rsidRDefault="005D5DEA" w:rsidP="00865C98">
            <w:pPr>
              <w:pStyle w:val="CEOAgendaItemIndent"/>
            </w:pPr>
            <w:r w:rsidRPr="00166C39">
              <w:rPr>
                <w:szCs w:val="24"/>
              </w:rPr>
              <w:t>S</w:t>
            </w:r>
            <w:r>
              <w:rPr>
                <w:szCs w:val="24"/>
              </w:rPr>
              <w:t>tudy of relevant input documents</w:t>
            </w:r>
            <w:r w:rsidRPr="00166C39">
              <w:rPr>
                <w:szCs w:val="24"/>
              </w:rPr>
              <w:t>, including Liaison Statements (if any)</w:t>
            </w:r>
          </w:p>
        </w:tc>
        <w:tc>
          <w:tcPr>
            <w:tcW w:w="3243" w:type="dxa"/>
          </w:tcPr>
          <w:p w:rsidR="005D5DEA" w:rsidRPr="0003356F" w:rsidRDefault="005D5DEA" w:rsidP="00865C98">
            <w:pPr>
              <w:pStyle w:val="CEOAgendaItemIndent"/>
              <w:jc w:val="center"/>
            </w:pPr>
          </w:p>
        </w:tc>
      </w:tr>
      <w:tr w:rsidR="005D5DEA" w:rsidRPr="0003356F" w:rsidTr="00D512EA">
        <w:tblPrEx>
          <w:tblLook w:val="01E0"/>
        </w:tblPrEx>
        <w:trPr>
          <w:trHeight w:val="245"/>
          <w:jc w:val="center"/>
        </w:trPr>
        <w:tc>
          <w:tcPr>
            <w:tcW w:w="954" w:type="dxa"/>
          </w:tcPr>
          <w:p w:rsidR="005D5DEA" w:rsidRPr="0003356F" w:rsidRDefault="005D5DEA" w:rsidP="00865C98">
            <w:pPr>
              <w:pStyle w:val="CEOAgendaItemIndent"/>
              <w:numPr>
                <w:ilvl w:val="0"/>
                <w:numId w:val="43"/>
              </w:numPr>
            </w:pPr>
          </w:p>
        </w:tc>
        <w:tc>
          <w:tcPr>
            <w:tcW w:w="6008" w:type="dxa"/>
            <w:gridSpan w:val="7"/>
          </w:tcPr>
          <w:p w:rsidR="005D5DEA" w:rsidRDefault="005D5DEA" w:rsidP="00865C98">
            <w:pPr>
              <w:pStyle w:val="CEOAgendaItemIndent"/>
              <w:rPr>
                <w:szCs w:val="24"/>
              </w:rPr>
            </w:pPr>
            <w:r>
              <w:rPr>
                <w:szCs w:val="24"/>
              </w:rPr>
              <w:t>Structure and content of the draft report for Resolution 9</w:t>
            </w:r>
          </w:p>
        </w:tc>
        <w:tc>
          <w:tcPr>
            <w:tcW w:w="3243" w:type="dxa"/>
          </w:tcPr>
          <w:p w:rsidR="005D5DEA" w:rsidRPr="0003356F" w:rsidRDefault="005D5DEA" w:rsidP="00865C98">
            <w:pPr>
              <w:pStyle w:val="CEOAgendaItemIndent"/>
              <w:jc w:val="center"/>
            </w:pPr>
          </w:p>
        </w:tc>
      </w:tr>
      <w:tr w:rsidR="005D5DEA" w:rsidRPr="0003356F" w:rsidTr="00D512EA">
        <w:tblPrEx>
          <w:tblLook w:val="01E0"/>
        </w:tblPrEx>
        <w:trPr>
          <w:trHeight w:val="245"/>
          <w:jc w:val="center"/>
        </w:trPr>
        <w:tc>
          <w:tcPr>
            <w:tcW w:w="954" w:type="dxa"/>
          </w:tcPr>
          <w:p w:rsidR="005D5DEA" w:rsidRPr="0003356F" w:rsidRDefault="005D5DEA" w:rsidP="00865C98">
            <w:pPr>
              <w:pStyle w:val="CEOAgendaItemIndent"/>
              <w:numPr>
                <w:ilvl w:val="0"/>
                <w:numId w:val="43"/>
              </w:numPr>
            </w:pPr>
          </w:p>
        </w:tc>
        <w:tc>
          <w:tcPr>
            <w:tcW w:w="6008" w:type="dxa"/>
            <w:gridSpan w:val="7"/>
          </w:tcPr>
          <w:p w:rsidR="005D5DEA" w:rsidRPr="00DE2904" w:rsidRDefault="005D5DEA" w:rsidP="00865C98">
            <w:pPr>
              <w:pStyle w:val="CEOAgendaItemIndent"/>
              <w:rPr>
                <w:szCs w:val="24"/>
              </w:rPr>
            </w:pPr>
            <w:r>
              <w:rPr>
                <w:szCs w:val="24"/>
              </w:rPr>
              <w:t>Review of w</w:t>
            </w:r>
            <w:r w:rsidRPr="00DE2904">
              <w:rPr>
                <w:szCs w:val="24"/>
              </w:rPr>
              <w:t>ork plan for the study period</w:t>
            </w:r>
          </w:p>
        </w:tc>
        <w:tc>
          <w:tcPr>
            <w:tcW w:w="3243" w:type="dxa"/>
          </w:tcPr>
          <w:p w:rsidR="005D5DEA" w:rsidRPr="0003356F" w:rsidRDefault="005D5DEA" w:rsidP="00865C98">
            <w:pPr>
              <w:pStyle w:val="CEOAgendaItemIndent"/>
              <w:jc w:val="center"/>
            </w:pPr>
          </w:p>
        </w:tc>
      </w:tr>
      <w:tr w:rsidR="005D5DEA" w:rsidRPr="0003356F" w:rsidTr="00D512EA">
        <w:tblPrEx>
          <w:tblLook w:val="01E0"/>
        </w:tblPrEx>
        <w:trPr>
          <w:trHeight w:val="245"/>
          <w:jc w:val="center"/>
        </w:trPr>
        <w:tc>
          <w:tcPr>
            <w:tcW w:w="954" w:type="dxa"/>
          </w:tcPr>
          <w:p w:rsidR="005D5DEA" w:rsidRPr="0003356F" w:rsidRDefault="005D5DEA" w:rsidP="00865C98">
            <w:pPr>
              <w:pStyle w:val="CEOAgendaItemIndent"/>
              <w:numPr>
                <w:ilvl w:val="0"/>
                <w:numId w:val="43"/>
              </w:numPr>
            </w:pPr>
          </w:p>
        </w:tc>
        <w:tc>
          <w:tcPr>
            <w:tcW w:w="6008" w:type="dxa"/>
            <w:gridSpan w:val="7"/>
          </w:tcPr>
          <w:p w:rsidR="005D5DEA" w:rsidRPr="00DE2904" w:rsidRDefault="005D5DEA" w:rsidP="00865C98">
            <w:pPr>
              <w:pStyle w:val="CEOAgendaItemIndent"/>
              <w:rPr>
                <w:szCs w:val="24"/>
              </w:rPr>
            </w:pPr>
            <w:r>
              <w:rPr>
                <w:szCs w:val="24"/>
              </w:rPr>
              <w:t xml:space="preserve">Collaboration </w:t>
            </w:r>
            <w:r w:rsidRPr="00321E09">
              <w:rPr>
                <w:szCs w:val="24"/>
              </w:rPr>
              <w:t xml:space="preserve">with other Questions in </w:t>
            </w:r>
            <w:r>
              <w:rPr>
                <w:szCs w:val="24"/>
              </w:rPr>
              <w:t xml:space="preserve">ITU-D </w:t>
            </w:r>
            <w:r w:rsidRPr="00321E09">
              <w:rPr>
                <w:szCs w:val="24"/>
              </w:rPr>
              <w:t xml:space="preserve">Study Groups 1 and 2 </w:t>
            </w:r>
            <w:r>
              <w:t>(</w:t>
            </w:r>
            <w:r w:rsidRPr="005651C3">
              <w:t>if a</w:t>
            </w:r>
            <w:r>
              <w:t xml:space="preserve">ny), with </w:t>
            </w:r>
            <w:r w:rsidRPr="005651C3">
              <w:t xml:space="preserve">relevant BDT </w:t>
            </w:r>
            <w:proofErr w:type="spellStart"/>
            <w:r>
              <w:t>P</w:t>
            </w:r>
            <w:r w:rsidRPr="005651C3">
              <w:t>rogrammes</w:t>
            </w:r>
            <w:proofErr w:type="spellEnd"/>
            <w:r>
              <w:t xml:space="preserve"> and with ongoing ITU-R </w:t>
            </w:r>
            <w:r w:rsidRPr="00321E09">
              <w:rPr>
                <w:szCs w:val="24"/>
              </w:rPr>
              <w:t xml:space="preserve">Study Group 1 </w:t>
            </w:r>
            <w:r>
              <w:t>activities</w:t>
            </w:r>
          </w:p>
        </w:tc>
        <w:tc>
          <w:tcPr>
            <w:tcW w:w="3243" w:type="dxa"/>
          </w:tcPr>
          <w:p w:rsidR="005D5DEA" w:rsidRPr="0003356F" w:rsidRDefault="005D5DEA" w:rsidP="00865C98">
            <w:pPr>
              <w:pStyle w:val="CEOAgendaItemIndent"/>
              <w:jc w:val="center"/>
            </w:pPr>
          </w:p>
        </w:tc>
      </w:tr>
      <w:tr w:rsidR="005D5DEA" w:rsidRPr="0003356F" w:rsidTr="00D512EA">
        <w:tblPrEx>
          <w:tblLook w:val="01E0"/>
        </w:tblPrEx>
        <w:trPr>
          <w:trHeight w:val="245"/>
          <w:jc w:val="center"/>
        </w:trPr>
        <w:tc>
          <w:tcPr>
            <w:tcW w:w="954" w:type="dxa"/>
          </w:tcPr>
          <w:p w:rsidR="005D5DEA" w:rsidRPr="0003356F" w:rsidRDefault="005D5DEA" w:rsidP="00865C98">
            <w:pPr>
              <w:pStyle w:val="CEOAgendaItemIndent"/>
              <w:numPr>
                <w:ilvl w:val="0"/>
                <w:numId w:val="43"/>
              </w:numPr>
            </w:pPr>
          </w:p>
        </w:tc>
        <w:tc>
          <w:tcPr>
            <w:tcW w:w="6008" w:type="dxa"/>
            <w:gridSpan w:val="7"/>
          </w:tcPr>
          <w:p w:rsidR="005D5DEA" w:rsidRPr="00DE2904" w:rsidRDefault="005D5DEA" w:rsidP="00865C98">
            <w:pPr>
              <w:pStyle w:val="CEOAgendaItemIndent"/>
              <w:rPr>
                <w:szCs w:val="24"/>
              </w:rPr>
            </w:pPr>
            <w:r>
              <w:rPr>
                <w:szCs w:val="24"/>
              </w:rPr>
              <w:t>Collaboration with other Organizations</w:t>
            </w:r>
          </w:p>
        </w:tc>
        <w:tc>
          <w:tcPr>
            <w:tcW w:w="3243" w:type="dxa"/>
          </w:tcPr>
          <w:p w:rsidR="005D5DEA" w:rsidRPr="0003356F" w:rsidRDefault="005D5DEA" w:rsidP="00865C98">
            <w:pPr>
              <w:pStyle w:val="CEOAgendaItemIndent"/>
              <w:jc w:val="center"/>
            </w:pPr>
          </w:p>
        </w:tc>
      </w:tr>
      <w:tr w:rsidR="005D5DEA" w:rsidRPr="0003356F" w:rsidTr="00D512EA">
        <w:tblPrEx>
          <w:tblLook w:val="01E0"/>
        </w:tblPrEx>
        <w:trPr>
          <w:trHeight w:val="245"/>
          <w:jc w:val="center"/>
        </w:trPr>
        <w:tc>
          <w:tcPr>
            <w:tcW w:w="954" w:type="dxa"/>
          </w:tcPr>
          <w:p w:rsidR="005D5DEA" w:rsidRPr="0003356F" w:rsidRDefault="005D5DEA" w:rsidP="00865C98">
            <w:pPr>
              <w:pStyle w:val="CEOAgendaItemIndent"/>
              <w:numPr>
                <w:ilvl w:val="0"/>
                <w:numId w:val="43"/>
              </w:numPr>
            </w:pPr>
          </w:p>
        </w:tc>
        <w:tc>
          <w:tcPr>
            <w:tcW w:w="6008" w:type="dxa"/>
            <w:gridSpan w:val="7"/>
          </w:tcPr>
          <w:p w:rsidR="005D5DEA" w:rsidRPr="00DE2904" w:rsidRDefault="005D5DEA" w:rsidP="00865C98">
            <w:pPr>
              <w:pStyle w:val="CEOAgendaItemIndent"/>
              <w:rPr>
                <w:szCs w:val="24"/>
              </w:rPr>
            </w:pPr>
            <w:r w:rsidRPr="00F152B3">
              <w:rPr>
                <w:szCs w:val="24"/>
              </w:rPr>
              <w:t>Approval of output documents</w:t>
            </w:r>
          </w:p>
        </w:tc>
        <w:tc>
          <w:tcPr>
            <w:tcW w:w="3243" w:type="dxa"/>
          </w:tcPr>
          <w:p w:rsidR="005D5DEA" w:rsidRPr="0003356F" w:rsidRDefault="005D5DEA" w:rsidP="00865C98">
            <w:pPr>
              <w:pStyle w:val="CEOAgendaItemIndent"/>
              <w:jc w:val="center"/>
            </w:pPr>
          </w:p>
        </w:tc>
      </w:tr>
      <w:tr w:rsidR="005D5DEA" w:rsidRPr="0003356F" w:rsidTr="00D512EA">
        <w:tblPrEx>
          <w:tblLook w:val="01E0"/>
        </w:tblPrEx>
        <w:trPr>
          <w:trHeight w:val="245"/>
          <w:jc w:val="center"/>
        </w:trPr>
        <w:tc>
          <w:tcPr>
            <w:tcW w:w="954" w:type="dxa"/>
          </w:tcPr>
          <w:p w:rsidR="005D5DEA" w:rsidRPr="0003356F" w:rsidRDefault="005D5DEA" w:rsidP="00865C98">
            <w:pPr>
              <w:pStyle w:val="CEOAgendaItemIndent"/>
              <w:numPr>
                <w:ilvl w:val="0"/>
                <w:numId w:val="43"/>
              </w:numPr>
            </w:pPr>
          </w:p>
        </w:tc>
        <w:tc>
          <w:tcPr>
            <w:tcW w:w="6008" w:type="dxa"/>
            <w:gridSpan w:val="7"/>
          </w:tcPr>
          <w:p w:rsidR="005D5DEA" w:rsidRPr="00DE2904" w:rsidRDefault="005D5DEA" w:rsidP="00865C98">
            <w:pPr>
              <w:pStyle w:val="CEOAgendaItemIndent"/>
              <w:rPr>
                <w:szCs w:val="24"/>
              </w:rPr>
            </w:pPr>
            <w:r w:rsidRPr="00DE2904">
              <w:rPr>
                <w:szCs w:val="24"/>
              </w:rPr>
              <w:t>Place a</w:t>
            </w:r>
            <w:r>
              <w:rPr>
                <w:szCs w:val="24"/>
              </w:rPr>
              <w:t>nd date of the next meeting of the Joint</w:t>
            </w:r>
            <w:r w:rsidRPr="00DE2904">
              <w:rPr>
                <w:szCs w:val="24"/>
              </w:rPr>
              <w:t xml:space="preserve"> Group </w:t>
            </w:r>
            <w:r>
              <w:rPr>
                <w:szCs w:val="24"/>
              </w:rPr>
              <w:t>on Resolution 9</w:t>
            </w:r>
          </w:p>
        </w:tc>
        <w:tc>
          <w:tcPr>
            <w:tcW w:w="3243" w:type="dxa"/>
          </w:tcPr>
          <w:p w:rsidR="005D5DEA" w:rsidRPr="0003356F" w:rsidRDefault="005D5DEA" w:rsidP="00865C98">
            <w:pPr>
              <w:pStyle w:val="CEOAgendaItemIndent"/>
              <w:jc w:val="center"/>
            </w:pPr>
          </w:p>
        </w:tc>
      </w:tr>
      <w:tr w:rsidR="005D5DEA" w:rsidRPr="0003356F" w:rsidTr="00D512EA">
        <w:tblPrEx>
          <w:tblLook w:val="01E0"/>
        </w:tblPrEx>
        <w:trPr>
          <w:trHeight w:val="245"/>
          <w:jc w:val="center"/>
        </w:trPr>
        <w:tc>
          <w:tcPr>
            <w:tcW w:w="954" w:type="dxa"/>
          </w:tcPr>
          <w:p w:rsidR="005D5DEA" w:rsidRPr="0003356F" w:rsidRDefault="005D5DEA" w:rsidP="00865C98">
            <w:pPr>
              <w:pStyle w:val="CEOAgendaItemIndent"/>
              <w:numPr>
                <w:ilvl w:val="0"/>
                <w:numId w:val="43"/>
              </w:numPr>
            </w:pPr>
          </w:p>
        </w:tc>
        <w:tc>
          <w:tcPr>
            <w:tcW w:w="6008" w:type="dxa"/>
            <w:gridSpan w:val="7"/>
          </w:tcPr>
          <w:p w:rsidR="005D5DEA" w:rsidRDefault="005D5DEA" w:rsidP="00865C98">
            <w:pPr>
              <w:pStyle w:val="CEOAgendaItemIndent"/>
              <w:rPr>
                <w:szCs w:val="24"/>
              </w:rPr>
            </w:pPr>
            <w:r w:rsidRPr="00DE2904">
              <w:rPr>
                <w:szCs w:val="24"/>
              </w:rPr>
              <w:t>Any other business</w:t>
            </w:r>
          </w:p>
        </w:tc>
        <w:tc>
          <w:tcPr>
            <w:tcW w:w="3243" w:type="dxa"/>
          </w:tcPr>
          <w:p w:rsidR="005D5DEA" w:rsidRPr="0003356F" w:rsidRDefault="005D5DEA" w:rsidP="00865C98">
            <w:pPr>
              <w:pStyle w:val="CEOAgendaItemIndent"/>
              <w:jc w:val="center"/>
            </w:pPr>
          </w:p>
        </w:tc>
      </w:tr>
    </w:tbl>
    <w:p w:rsidR="00671623" w:rsidRDefault="00671623" w:rsidP="006351A1">
      <w:pPr>
        <w:pStyle w:val="BodyText3"/>
        <w:rPr>
          <w:sz w:val="18"/>
          <w:szCs w:val="18"/>
        </w:rPr>
      </w:pPr>
      <w:bookmarkStart w:id="16" w:name="Formula"/>
      <w:bookmarkStart w:id="17" w:name="MainStory"/>
      <w:bookmarkStart w:id="18" w:name="CurrentLocation"/>
      <w:bookmarkStart w:id="19" w:name="Signature"/>
      <w:bookmarkEnd w:id="16"/>
      <w:bookmarkEnd w:id="17"/>
      <w:bookmarkEnd w:id="18"/>
      <w:bookmarkEnd w:id="19"/>
    </w:p>
    <w:sectPr w:rsidR="00671623" w:rsidSect="00C732C3">
      <w:headerReference w:type="even" r:id="rId23"/>
      <w:headerReference w:type="default" r:id="rId24"/>
      <w:headerReference w:type="first" r:id="rId25"/>
      <w:footerReference w:type="first" r:id="rId26"/>
      <w:pgSz w:w="11907" w:h="16834" w:code="9"/>
      <w:pgMar w:top="1134" w:right="1134" w:bottom="1134"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431" w:rsidRDefault="001B7431">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1B7431" w:rsidRDefault="001B7431">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 w:type="continuationSeparator" w:id="0">
    <w:p w:rsidR="001B7431" w:rsidRDefault="001B7431">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1B7431" w:rsidRDefault="001B7431">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0DE" w:rsidRDefault="004E60DE" w:rsidP="004E60DE">
    <w:pPr>
      <w:pStyle w:val="BDTFooter"/>
      <w:jc w:val="center"/>
      <w:rPr>
        <w:lang w:val="fr-CH"/>
      </w:rPr>
    </w:pPr>
    <w:r>
      <w:rPr>
        <w:lang w:val="fr-CH"/>
      </w:rPr>
      <w:t xml:space="preserve">International </w:t>
    </w:r>
    <w:proofErr w:type="spellStart"/>
    <w:r>
      <w:rPr>
        <w:lang w:val="fr-CH"/>
      </w:rPr>
      <w:t>Telecommunication</w:t>
    </w:r>
    <w:proofErr w:type="spellEnd"/>
    <w:r>
      <w:rPr>
        <w:lang w:val="fr-CH"/>
      </w:rPr>
      <w:t xml:space="preserve"> Union • Place des Nations • CH</w:t>
    </w:r>
    <w:r>
      <w:rPr>
        <w:lang w:val="fr-CH"/>
      </w:rPr>
      <w:noBreakHyphen/>
      <w:t xml:space="preserve">1211 Geneva 20 • </w:t>
    </w:r>
    <w:proofErr w:type="spellStart"/>
    <w:r>
      <w:rPr>
        <w:lang w:val="fr-CH"/>
      </w:rPr>
      <w:t>Switzerland</w:t>
    </w:r>
    <w:proofErr w:type="spellEnd"/>
    <w:r>
      <w:rPr>
        <w:lang w:val="fr-CH"/>
      </w:rPr>
      <w:t xml:space="preserve"> </w:t>
    </w:r>
    <w:r>
      <w:rPr>
        <w:lang w:val="fr-CH"/>
      </w:rPr>
      <w:br/>
      <w:t xml:space="preserve">Tel: +41 22 730 5111 • Fax: +41 22 730 5545/730 5484 • E-mail: </w:t>
    </w:r>
    <w:hyperlink r:id="rId1" w:history="1">
      <w:r w:rsidRPr="004E60DE">
        <w:rPr>
          <w:rStyle w:val="Hyperlink"/>
          <w:sz w:val="16"/>
          <w:szCs w:val="16"/>
          <w:lang w:val="fr-CH"/>
        </w:rPr>
        <w:t>bdtmail@itu.int</w:t>
      </w:r>
    </w:hyperlink>
    <w:r>
      <w:rPr>
        <w:lang w:val="fr-CH"/>
      </w:rPr>
      <w:t xml:space="preserve"> • </w:t>
    </w:r>
    <w:hyperlink r:id="rId2" w:history="1">
      <w:r>
        <w:rPr>
          <w:lang w:val="fr-CH"/>
        </w:rPr>
        <w:t>www.itu.int</w:t>
      </w:r>
    </w:hyperlink>
    <w:r>
      <w:t>/</w:t>
    </w:r>
    <w:proofErr w:type="spellStart"/>
    <w:r>
      <w:t>itu</w:t>
    </w:r>
    <w:proofErr w:type="spellEnd"/>
    <w:r>
      <w:t>-d</w:t>
    </w:r>
  </w:p>
  <w:p w:rsidR="001B7431" w:rsidRPr="004E60DE" w:rsidRDefault="001B7431" w:rsidP="004E60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431" w:rsidRDefault="001B7431">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1B7431" w:rsidRDefault="001B7431">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 w:type="continuationSeparator" w:id="0">
    <w:p w:rsidR="001B7431" w:rsidRDefault="001B7431">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1B7431" w:rsidRDefault="001B7431">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31" w:rsidRDefault="001B7431">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sidR="004A2DF3">
      <w:rPr>
        <w:rStyle w:val="PageNumber"/>
        <w:rFonts w:cs="Traditional Arabic"/>
      </w:rPr>
      <w:fldChar w:fldCharType="begin"/>
    </w:r>
    <w:r>
      <w:rPr>
        <w:rStyle w:val="PageNumber"/>
        <w:rFonts w:cs="Traditional Arabic"/>
      </w:rPr>
      <w:instrText xml:space="preserve"> PAGE </w:instrText>
    </w:r>
    <w:r w:rsidR="004A2DF3">
      <w:rPr>
        <w:rStyle w:val="PageNumber"/>
        <w:rFonts w:cs="Traditional Arabic"/>
      </w:rPr>
      <w:fldChar w:fldCharType="separate"/>
    </w:r>
    <w:r w:rsidR="00886ECD">
      <w:rPr>
        <w:rStyle w:val="PageNumber"/>
        <w:rFonts w:cs="Traditional Arabic"/>
        <w:noProof/>
      </w:rPr>
      <w:t>2</w:t>
    </w:r>
    <w:r w:rsidR="004A2DF3">
      <w:rPr>
        <w:rStyle w:val="PageNumber"/>
        <w:rFonts w:cs="Traditional Arabic"/>
      </w:rPr>
      <w:fldChar w:fldCharType="end"/>
    </w:r>
    <w:r>
      <w:rPr>
        <w:rStyle w:val="PageNumber"/>
        <w:rFonts w:cs="Traditional Arabic"/>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31" w:rsidRDefault="001B7431">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fldSimple w:instr=" PAGE  \* Arabic  \* MERGEFORMAT ">
      <w:r w:rsidR="00886ECD">
        <w:rPr>
          <w:noProof/>
        </w:rPr>
        <w:t>3</w:t>
      </w:r>
    </w:fldSimple>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431" w:rsidRDefault="001B7431">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
      </v:shape>
    </w:pict>
  </w:numPicBullet>
  <w:abstractNum w:abstractNumId="0">
    <w:nsid w:val="FFFFFF7C"/>
    <w:multiLevelType w:val="singleLevel"/>
    <w:tmpl w:val="529237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88F1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24D9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0A0D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4AFF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7CEF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56D4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E53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72FE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0C402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211E3F82"/>
    <w:multiLevelType w:val="hybridMultilevel"/>
    <w:tmpl w:val="40D0D7EC"/>
    <w:lvl w:ilvl="0" w:tplc="0409000F">
      <w:start w:val="1"/>
      <w:numFmt w:val="decimal"/>
      <w:lvlText w:val="%1."/>
      <w:lvlJc w:val="left"/>
      <w:pPr>
        <w:tabs>
          <w:tab w:val="num" w:pos="754"/>
        </w:tabs>
        <w:ind w:left="754" w:hanging="360"/>
      </w:pPr>
      <w:rPr>
        <w:rFonts w:cs="Times New Roman"/>
      </w:rPr>
    </w:lvl>
    <w:lvl w:ilvl="1" w:tplc="04090019" w:tentative="1">
      <w:start w:val="1"/>
      <w:numFmt w:val="lowerLetter"/>
      <w:lvlText w:val="%2."/>
      <w:lvlJc w:val="left"/>
      <w:pPr>
        <w:tabs>
          <w:tab w:val="num" w:pos="1474"/>
        </w:tabs>
        <w:ind w:left="1474" w:hanging="360"/>
      </w:pPr>
      <w:rPr>
        <w:rFonts w:cs="Times New Roman"/>
      </w:rPr>
    </w:lvl>
    <w:lvl w:ilvl="2" w:tplc="0409001B" w:tentative="1">
      <w:start w:val="1"/>
      <w:numFmt w:val="lowerRoman"/>
      <w:lvlText w:val="%3."/>
      <w:lvlJc w:val="right"/>
      <w:pPr>
        <w:tabs>
          <w:tab w:val="num" w:pos="2194"/>
        </w:tabs>
        <w:ind w:left="2194" w:hanging="180"/>
      </w:pPr>
      <w:rPr>
        <w:rFonts w:cs="Times New Roman"/>
      </w:rPr>
    </w:lvl>
    <w:lvl w:ilvl="3" w:tplc="0409000F" w:tentative="1">
      <w:start w:val="1"/>
      <w:numFmt w:val="decimal"/>
      <w:lvlText w:val="%4."/>
      <w:lvlJc w:val="left"/>
      <w:pPr>
        <w:tabs>
          <w:tab w:val="num" w:pos="2914"/>
        </w:tabs>
        <w:ind w:left="2914" w:hanging="360"/>
      </w:pPr>
      <w:rPr>
        <w:rFonts w:cs="Times New Roman"/>
      </w:rPr>
    </w:lvl>
    <w:lvl w:ilvl="4" w:tplc="04090019" w:tentative="1">
      <w:start w:val="1"/>
      <w:numFmt w:val="lowerLetter"/>
      <w:lvlText w:val="%5."/>
      <w:lvlJc w:val="left"/>
      <w:pPr>
        <w:tabs>
          <w:tab w:val="num" w:pos="3634"/>
        </w:tabs>
        <w:ind w:left="3634" w:hanging="360"/>
      </w:pPr>
      <w:rPr>
        <w:rFonts w:cs="Times New Roman"/>
      </w:rPr>
    </w:lvl>
    <w:lvl w:ilvl="5" w:tplc="0409001B" w:tentative="1">
      <w:start w:val="1"/>
      <w:numFmt w:val="lowerRoman"/>
      <w:lvlText w:val="%6."/>
      <w:lvlJc w:val="right"/>
      <w:pPr>
        <w:tabs>
          <w:tab w:val="num" w:pos="4354"/>
        </w:tabs>
        <w:ind w:left="4354" w:hanging="180"/>
      </w:pPr>
      <w:rPr>
        <w:rFonts w:cs="Times New Roman"/>
      </w:rPr>
    </w:lvl>
    <w:lvl w:ilvl="6" w:tplc="0409000F" w:tentative="1">
      <w:start w:val="1"/>
      <w:numFmt w:val="decimal"/>
      <w:lvlText w:val="%7."/>
      <w:lvlJc w:val="left"/>
      <w:pPr>
        <w:tabs>
          <w:tab w:val="num" w:pos="5074"/>
        </w:tabs>
        <w:ind w:left="5074" w:hanging="360"/>
      </w:pPr>
      <w:rPr>
        <w:rFonts w:cs="Times New Roman"/>
      </w:rPr>
    </w:lvl>
    <w:lvl w:ilvl="7" w:tplc="04090019" w:tentative="1">
      <w:start w:val="1"/>
      <w:numFmt w:val="lowerLetter"/>
      <w:lvlText w:val="%8."/>
      <w:lvlJc w:val="left"/>
      <w:pPr>
        <w:tabs>
          <w:tab w:val="num" w:pos="5794"/>
        </w:tabs>
        <w:ind w:left="5794" w:hanging="360"/>
      </w:pPr>
      <w:rPr>
        <w:rFonts w:cs="Times New Roman"/>
      </w:rPr>
    </w:lvl>
    <w:lvl w:ilvl="8" w:tplc="0409001B" w:tentative="1">
      <w:start w:val="1"/>
      <w:numFmt w:val="lowerRoman"/>
      <w:lvlText w:val="%9."/>
      <w:lvlJc w:val="right"/>
      <w:pPr>
        <w:tabs>
          <w:tab w:val="num" w:pos="6514"/>
        </w:tabs>
        <w:ind w:left="6514" w:hanging="180"/>
      </w:pPr>
      <w:rPr>
        <w:rFonts w:cs="Times New Roman"/>
      </w:rPr>
    </w:lvl>
  </w:abstractNum>
  <w:abstractNum w:abstractNumId="17">
    <w:nsid w:val="28F5722D"/>
    <w:multiLevelType w:val="hybridMultilevel"/>
    <w:tmpl w:val="357C52E4"/>
    <w:lvl w:ilvl="0" w:tplc="5B66BEDC">
      <w:start w:val="1"/>
      <w:numFmt w:val="bullet"/>
      <w:pStyle w:val="CEODistributionEmdash"/>
      <w:lvlText w:val="—"/>
      <w:lvlJc w:val="left"/>
      <w:pPr>
        <w:tabs>
          <w:tab w:val="num" w:pos="913"/>
        </w:tabs>
        <w:ind w:left="913" w:hanging="360"/>
      </w:pPr>
      <w:rPr>
        <w:rFonts w:ascii="Verdana" w:hAnsi="Verdana" w:hint="default"/>
        <w:color w:val="auto"/>
      </w:rPr>
    </w:lvl>
    <w:lvl w:ilvl="1" w:tplc="04090003" w:tentative="1">
      <w:start w:val="1"/>
      <w:numFmt w:val="bullet"/>
      <w:lvlText w:val="o"/>
      <w:lvlJc w:val="left"/>
      <w:pPr>
        <w:tabs>
          <w:tab w:val="num" w:pos="-1259"/>
        </w:tabs>
        <w:ind w:left="-1259" w:hanging="360"/>
      </w:pPr>
      <w:rPr>
        <w:rFonts w:ascii="Courier New" w:hAnsi="Courier New" w:hint="default"/>
      </w:rPr>
    </w:lvl>
    <w:lvl w:ilvl="2" w:tplc="04090005" w:tentative="1">
      <w:start w:val="1"/>
      <w:numFmt w:val="bullet"/>
      <w:lvlText w:val=""/>
      <w:lvlJc w:val="left"/>
      <w:pPr>
        <w:tabs>
          <w:tab w:val="num" w:pos="-539"/>
        </w:tabs>
        <w:ind w:left="-539" w:hanging="360"/>
      </w:pPr>
      <w:rPr>
        <w:rFonts w:ascii="Wingdings" w:hAnsi="Wingdings" w:hint="default"/>
      </w:rPr>
    </w:lvl>
    <w:lvl w:ilvl="3" w:tplc="04090001" w:tentative="1">
      <w:start w:val="1"/>
      <w:numFmt w:val="bullet"/>
      <w:lvlText w:val=""/>
      <w:lvlJc w:val="left"/>
      <w:pPr>
        <w:tabs>
          <w:tab w:val="num" w:pos="181"/>
        </w:tabs>
        <w:ind w:left="181" w:hanging="360"/>
      </w:pPr>
      <w:rPr>
        <w:rFonts w:ascii="Symbol" w:hAnsi="Symbol" w:hint="default"/>
      </w:rPr>
    </w:lvl>
    <w:lvl w:ilvl="4" w:tplc="04090003" w:tentative="1">
      <w:start w:val="1"/>
      <w:numFmt w:val="bullet"/>
      <w:lvlText w:val="o"/>
      <w:lvlJc w:val="left"/>
      <w:pPr>
        <w:tabs>
          <w:tab w:val="num" w:pos="901"/>
        </w:tabs>
        <w:ind w:left="901" w:hanging="360"/>
      </w:pPr>
      <w:rPr>
        <w:rFonts w:ascii="Courier New" w:hAnsi="Courier New" w:hint="default"/>
      </w:rPr>
    </w:lvl>
    <w:lvl w:ilvl="5" w:tplc="04090005" w:tentative="1">
      <w:start w:val="1"/>
      <w:numFmt w:val="bullet"/>
      <w:lvlText w:val=""/>
      <w:lvlJc w:val="left"/>
      <w:pPr>
        <w:tabs>
          <w:tab w:val="num" w:pos="1621"/>
        </w:tabs>
        <w:ind w:left="1621" w:hanging="360"/>
      </w:pPr>
      <w:rPr>
        <w:rFonts w:ascii="Wingdings" w:hAnsi="Wingdings" w:hint="default"/>
      </w:rPr>
    </w:lvl>
    <w:lvl w:ilvl="6" w:tplc="04090001" w:tentative="1">
      <w:start w:val="1"/>
      <w:numFmt w:val="bullet"/>
      <w:lvlText w:val=""/>
      <w:lvlJc w:val="left"/>
      <w:pPr>
        <w:tabs>
          <w:tab w:val="num" w:pos="2341"/>
        </w:tabs>
        <w:ind w:left="2341" w:hanging="360"/>
      </w:pPr>
      <w:rPr>
        <w:rFonts w:ascii="Symbol" w:hAnsi="Symbol" w:hint="default"/>
      </w:rPr>
    </w:lvl>
    <w:lvl w:ilvl="7" w:tplc="04090003" w:tentative="1">
      <w:start w:val="1"/>
      <w:numFmt w:val="bullet"/>
      <w:lvlText w:val="o"/>
      <w:lvlJc w:val="left"/>
      <w:pPr>
        <w:tabs>
          <w:tab w:val="num" w:pos="3061"/>
        </w:tabs>
        <w:ind w:left="3061" w:hanging="360"/>
      </w:pPr>
      <w:rPr>
        <w:rFonts w:ascii="Courier New" w:hAnsi="Courier New" w:hint="default"/>
      </w:rPr>
    </w:lvl>
    <w:lvl w:ilvl="8" w:tplc="04090005" w:tentative="1">
      <w:start w:val="1"/>
      <w:numFmt w:val="bullet"/>
      <w:lvlText w:val=""/>
      <w:lvlJc w:val="left"/>
      <w:pPr>
        <w:tabs>
          <w:tab w:val="num" w:pos="3781"/>
        </w:tabs>
        <w:ind w:left="3781" w:hanging="360"/>
      </w:pPr>
      <w:rPr>
        <w:rFonts w:ascii="Wingdings" w:hAnsi="Wingdings" w:hint="default"/>
      </w:rPr>
    </w:lvl>
  </w:abstractNum>
  <w:abstractNum w:abstractNumId="18">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3CAC5F8D"/>
    <w:multiLevelType w:val="hybridMultilevel"/>
    <w:tmpl w:val="52202D54"/>
    <w:lvl w:ilvl="0" w:tplc="D598C482">
      <w:start w:val="1"/>
      <w:numFmt w:val="bullet"/>
      <w:pStyle w:val="CEODocIndentEndashList"/>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4F6951"/>
    <w:multiLevelType w:val="hybridMultilevel"/>
    <w:tmpl w:val="A4E6AA3A"/>
    <w:lvl w:ilvl="0" w:tplc="0EE6EA2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505F91"/>
    <w:multiLevelType w:val="hybridMultilevel"/>
    <w:tmpl w:val="494E8B0A"/>
    <w:lvl w:ilvl="0" w:tplc="9894D2C4">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2B2018A"/>
    <w:multiLevelType w:val="hybridMultilevel"/>
    <w:tmpl w:val="57A6EECA"/>
    <w:lvl w:ilvl="0" w:tplc="357427A6">
      <w:start w:val="1"/>
      <w:numFmt w:val="bulle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6D96243"/>
    <w:multiLevelType w:val="hybridMultilevel"/>
    <w:tmpl w:val="68D4E2BE"/>
    <w:lvl w:ilvl="0" w:tplc="1160EEE6">
      <w:start w:val="1"/>
      <w:numFmt w:val="lowerLetter"/>
      <w:pStyle w:val="BDTIndent1-abc"/>
      <w:lvlText w:val="%1."/>
      <w:lvlJc w:val="left"/>
      <w:pPr>
        <w:tabs>
          <w:tab w:val="num" w:pos="1494"/>
        </w:tabs>
        <w:ind w:left="1494" w:hanging="360"/>
      </w:pPr>
      <w:rPr>
        <w:rFonts w:ascii="Verdana" w:hAnsi="Verdana" w:cs="Times New Roman"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6BFB50F0"/>
    <w:multiLevelType w:val="hybridMultilevel"/>
    <w:tmpl w:val="2D6E460C"/>
    <w:lvl w:ilvl="0" w:tplc="63448344">
      <w:numFmt w:val="bullet"/>
      <w:lvlText w:val="-"/>
      <w:lvlJc w:val="left"/>
      <w:pPr>
        <w:ind w:left="360" w:hanging="360"/>
      </w:pPr>
      <w:rPr>
        <w:rFonts w:ascii="Calibri" w:eastAsia="SimSu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29"/>
  </w:num>
  <w:num w:numId="2">
    <w:abstractNumId w:val="29"/>
  </w:num>
  <w:num w:numId="3">
    <w:abstractNumId w:val="21"/>
  </w:num>
  <w:num w:numId="4">
    <w:abstractNumId w:val="20"/>
  </w:num>
  <w:num w:numId="5">
    <w:abstractNumId w:val="18"/>
  </w:num>
  <w:num w:numId="6">
    <w:abstractNumId w:val="14"/>
  </w:num>
  <w:num w:numId="7">
    <w:abstractNumId w:val="26"/>
  </w:num>
  <w:num w:numId="8">
    <w:abstractNumId w:val="28"/>
  </w:num>
  <w:num w:numId="9">
    <w:abstractNumId w:val="24"/>
  </w:num>
  <w:num w:numId="10">
    <w:abstractNumId w:val="15"/>
  </w:num>
  <w:num w:numId="11">
    <w:abstractNumId w:val="29"/>
  </w:num>
  <w:num w:numId="12">
    <w:abstractNumId w:val="19"/>
    <w:lvlOverride w:ilvl="0">
      <w:startOverride w:val="1"/>
    </w:lvlOverride>
  </w:num>
  <w:num w:numId="13">
    <w:abstractNumId w:val="29"/>
  </w:num>
  <w:num w:numId="14">
    <w:abstractNumId w:val="29"/>
  </w:num>
  <w:num w:numId="15">
    <w:abstractNumId w:val="21"/>
  </w:num>
  <w:num w:numId="16">
    <w:abstractNumId w:val="20"/>
  </w:num>
  <w:num w:numId="17">
    <w:abstractNumId w:val="18"/>
  </w:num>
  <w:num w:numId="18">
    <w:abstractNumId w:val="14"/>
  </w:num>
  <w:num w:numId="19">
    <w:abstractNumId w:val="26"/>
  </w:num>
  <w:num w:numId="20">
    <w:abstractNumId w:val="28"/>
  </w:num>
  <w:num w:numId="21">
    <w:abstractNumId w:val="24"/>
  </w:num>
  <w:num w:numId="22">
    <w:abstractNumId w:val="15"/>
  </w:num>
  <w:num w:numId="23">
    <w:abstractNumId w:val="29"/>
  </w:num>
  <w:num w:numId="24">
    <w:abstractNumId w:val="19"/>
    <w:lvlOverride w:ilvl="0">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7"/>
  </w:num>
  <w:num w:numId="36">
    <w:abstractNumId w:val="22"/>
  </w:num>
  <w:num w:numId="37">
    <w:abstractNumId w:val="23"/>
  </w:num>
  <w:num w:numId="38">
    <w:abstractNumId w:val="25"/>
  </w:num>
  <w:num w:numId="39">
    <w:abstractNumId w:val="23"/>
  </w:num>
  <w:num w:numId="40">
    <w:abstractNumId w:val="23"/>
  </w:num>
  <w:num w:numId="41">
    <w:abstractNumId w:val="23"/>
  </w:num>
  <w:num w:numId="42">
    <w:abstractNumId w:val="27"/>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stylePaneFormatFilter w:val="300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BuildingBlockITU" w:val="Building Blocks ITU.dotx"/>
  </w:docVars>
  <w:rsids>
    <w:rsidRoot w:val="00516616"/>
    <w:rsid w:val="000607DB"/>
    <w:rsid w:val="000E4514"/>
    <w:rsid w:val="00124897"/>
    <w:rsid w:val="00172D50"/>
    <w:rsid w:val="00175076"/>
    <w:rsid w:val="001B7431"/>
    <w:rsid w:val="00292D31"/>
    <w:rsid w:val="002A17D2"/>
    <w:rsid w:val="003133CF"/>
    <w:rsid w:val="00350661"/>
    <w:rsid w:val="00407CA9"/>
    <w:rsid w:val="00476564"/>
    <w:rsid w:val="004A2DF3"/>
    <w:rsid w:val="004D7E9A"/>
    <w:rsid w:val="004E60DE"/>
    <w:rsid w:val="00516616"/>
    <w:rsid w:val="00533906"/>
    <w:rsid w:val="00555015"/>
    <w:rsid w:val="00571538"/>
    <w:rsid w:val="005A7F48"/>
    <w:rsid w:val="005B0B57"/>
    <w:rsid w:val="005D5DEA"/>
    <w:rsid w:val="005E644D"/>
    <w:rsid w:val="00616463"/>
    <w:rsid w:val="0061781D"/>
    <w:rsid w:val="006247C7"/>
    <w:rsid w:val="006351A1"/>
    <w:rsid w:val="006671AD"/>
    <w:rsid w:val="00671623"/>
    <w:rsid w:val="006726CA"/>
    <w:rsid w:val="006B1F6A"/>
    <w:rsid w:val="006B7296"/>
    <w:rsid w:val="006D6B51"/>
    <w:rsid w:val="00760B5B"/>
    <w:rsid w:val="007712F2"/>
    <w:rsid w:val="0077251F"/>
    <w:rsid w:val="008611FF"/>
    <w:rsid w:val="00865C98"/>
    <w:rsid w:val="008739BF"/>
    <w:rsid w:val="00886ECD"/>
    <w:rsid w:val="008E1009"/>
    <w:rsid w:val="008E6108"/>
    <w:rsid w:val="00944776"/>
    <w:rsid w:val="009D678F"/>
    <w:rsid w:val="00A131CF"/>
    <w:rsid w:val="00BD36E4"/>
    <w:rsid w:val="00C732C3"/>
    <w:rsid w:val="00D0184C"/>
    <w:rsid w:val="00D115E5"/>
    <w:rsid w:val="00D512EA"/>
    <w:rsid w:val="00DD3AC0"/>
    <w:rsid w:val="00E670FA"/>
    <w:rsid w:val="00EB791D"/>
    <w:rsid w:val="00EE381E"/>
    <w:rsid w:val="00EF2BA8"/>
    <w:rsid w:val="00EF4BE2"/>
    <w:rsid w:val="00F52BD6"/>
    <w:rsid w:val="00F65F1A"/>
    <w:rsid w:val="00FF625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71538"/>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571538"/>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571538"/>
    <w:pPr>
      <w:spacing w:before="360"/>
      <w:outlineLvl w:val="1"/>
    </w:pPr>
  </w:style>
  <w:style w:type="paragraph" w:styleId="Heading3">
    <w:name w:val="heading 3"/>
    <w:basedOn w:val="Heading1"/>
    <w:next w:val="Normal"/>
    <w:link w:val="Heading3Char"/>
    <w:uiPriority w:val="99"/>
    <w:qFormat/>
    <w:rsid w:val="00571538"/>
    <w:pPr>
      <w:spacing w:before="240"/>
      <w:outlineLvl w:val="2"/>
    </w:pPr>
  </w:style>
  <w:style w:type="paragraph" w:styleId="Heading4">
    <w:name w:val="heading 4"/>
    <w:basedOn w:val="Heading3"/>
    <w:next w:val="Normal"/>
    <w:link w:val="Heading4Char"/>
    <w:uiPriority w:val="99"/>
    <w:qFormat/>
    <w:rsid w:val="00571538"/>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571538"/>
    <w:pPr>
      <w:outlineLvl w:val="4"/>
    </w:pPr>
  </w:style>
  <w:style w:type="paragraph" w:styleId="Heading6">
    <w:name w:val="heading 6"/>
    <w:basedOn w:val="Heading4"/>
    <w:next w:val="Normal"/>
    <w:link w:val="Heading6Char"/>
    <w:uiPriority w:val="99"/>
    <w:qFormat/>
    <w:rsid w:val="00571538"/>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571538"/>
    <w:pPr>
      <w:outlineLvl w:val="6"/>
    </w:pPr>
  </w:style>
  <w:style w:type="paragraph" w:styleId="Heading8">
    <w:name w:val="heading 8"/>
    <w:basedOn w:val="Heading6"/>
    <w:next w:val="Normal"/>
    <w:link w:val="Heading8Char"/>
    <w:uiPriority w:val="99"/>
    <w:qFormat/>
    <w:rsid w:val="00571538"/>
    <w:pPr>
      <w:outlineLvl w:val="7"/>
    </w:pPr>
  </w:style>
  <w:style w:type="paragraph" w:styleId="Heading9">
    <w:name w:val="heading 9"/>
    <w:basedOn w:val="Heading6"/>
    <w:next w:val="Normal"/>
    <w:link w:val="Heading9Char"/>
    <w:uiPriority w:val="99"/>
    <w:qFormat/>
    <w:rsid w:val="005715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1538"/>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571538"/>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571538"/>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571538"/>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571538"/>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571538"/>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571538"/>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571538"/>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571538"/>
    <w:rPr>
      <w:rFonts w:ascii="Cambria" w:hAnsi="Cambria" w:cs="Times New Roman"/>
      <w:lang w:eastAsia="en-US"/>
    </w:rPr>
  </w:style>
  <w:style w:type="character" w:customStyle="1" w:styleId="BDTRef-DetailCharChar">
    <w:name w:val="BDT_Ref-Detail Char Char"/>
    <w:basedOn w:val="DefaultParagraphFont"/>
    <w:link w:val="BDTRef-Detail"/>
    <w:uiPriority w:val="99"/>
    <w:locked/>
    <w:rsid w:val="00571538"/>
    <w:rPr>
      <w:rFonts w:ascii="Calibri" w:eastAsia="SimSun" w:hAnsi="Calibri" w:cs="Traditional Arabic"/>
      <w:sz w:val="30"/>
      <w:szCs w:val="30"/>
      <w:lang w:val="en-GB" w:eastAsia="en-US" w:bidi="ar-SA"/>
    </w:rPr>
  </w:style>
  <w:style w:type="paragraph" w:customStyle="1" w:styleId="BDTRef-Detail">
    <w:name w:val="BDT_Ref-Detail"/>
    <w:basedOn w:val="Normal"/>
    <w:link w:val="BDTRef-DetailCharChar"/>
    <w:uiPriority w:val="99"/>
    <w:rsid w:val="00571538"/>
    <w:pPr>
      <w:tabs>
        <w:tab w:val="left" w:pos="794"/>
        <w:tab w:val="left" w:pos="1588"/>
        <w:tab w:val="left" w:pos="1985"/>
      </w:tabs>
      <w:overflowPunct w:val="0"/>
      <w:autoSpaceDE w:val="0"/>
      <w:autoSpaceDN w:val="0"/>
      <w:adjustRightInd w:val="0"/>
      <w:textAlignment w:val="baseline"/>
    </w:pPr>
    <w:rPr>
      <w:lang w:val="en-GB"/>
    </w:rPr>
  </w:style>
  <w:style w:type="paragraph" w:styleId="Footer">
    <w:name w:val="footer"/>
    <w:basedOn w:val="Normal"/>
    <w:link w:val="FooterChar"/>
    <w:uiPriority w:val="99"/>
    <w:semiHidden/>
    <w:rsid w:val="00571538"/>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571538"/>
    <w:rPr>
      <w:rFonts w:eastAsia="SimSun" w:cs="Traditional Arabic"/>
      <w:sz w:val="30"/>
      <w:szCs w:val="30"/>
      <w:lang w:eastAsia="en-US" w:bidi="ar-SA"/>
    </w:rPr>
  </w:style>
  <w:style w:type="character" w:styleId="FootnoteReference">
    <w:name w:val="footnote reference"/>
    <w:basedOn w:val="DefaultParagraphFont"/>
    <w:uiPriority w:val="99"/>
    <w:semiHidden/>
    <w:rsid w:val="00571538"/>
    <w:rPr>
      <w:rFonts w:cs="Times New Roman"/>
      <w:position w:val="6"/>
      <w:sz w:val="18"/>
    </w:rPr>
  </w:style>
  <w:style w:type="paragraph" w:styleId="FootnoteText">
    <w:name w:val="footnote text"/>
    <w:basedOn w:val="Normal"/>
    <w:link w:val="FootnoteTextChar"/>
    <w:uiPriority w:val="99"/>
    <w:semiHidden/>
    <w:rsid w:val="00571538"/>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571538"/>
    <w:rPr>
      <w:rFonts w:eastAsia="SimSun" w:cs="Traditional Arabic"/>
      <w:sz w:val="20"/>
      <w:szCs w:val="20"/>
      <w:lang w:eastAsia="en-US" w:bidi="ar-SA"/>
    </w:rPr>
  </w:style>
  <w:style w:type="paragraph" w:customStyle="1" w:styleId="enumlev3">
    <w:name w:val="enumlev3"/>
    <w:basedOn w:val="Normal"/>
    <w:uiPriority w:val="99"/>
    <w:semiHidden/>
    <w:rsid w:val="00571538"/>
    <w:pPr>
      <w:tabs>
        <w:tab w:val="left" w:pos="794"/>
        <w:tab w:val="left" w:pos="1191"/>
        <w:tab w:val="left" w:pos="1588"/>
        <w:tab w:val="left" w:pos="1985"/>
      </w:tabs>
      <w:overflowPunct w:val="0"/>
      <w:autoSpaceDE w:val="0"/>
      <w:autoSpaceDN w:val="0"/>
      <w:adjustRightInd w:val="0"/>
      <w:spacing w:before="80" w:line="280" w:lineRule="exact"/>
      <w:ind w:left="1588" w:hanging="397"/>
      <w:textAlignment w:val="baseline"/>
    </w:pPr>
  </w:style>
  <w:style w:type="character" w:styleId="PageNumber">
    <w:name w:val="page number"/>
    <w:basedOn w:val="DefaultParagraphFont"/>
    <w:uiPriority w:val="99"/>
    <w:semiHidden/>
    <w:rsid w:val="00571538"/>
    <w:rPr>
      <w:rFonts w:cs="Times New Roman"/>
    </w:rPr>
  </w:style>
  <w:style w:type="paragraph" w:customStyle="1" w:styleId="Reftitle">
    <w:name w:val="Ref_title"/>
    <w:basedOn w:val="Normal"/>
    <w:next w:val="Reftext"/>
    <w:uiPriority w:val="99"/>
    <w:semiHidden/>
    <w:rsid w:val="00571538"/>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571538"/>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57153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rsid w:val="00571538"/>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rsid w:val="00571538"/>
  </w:style>
  <w:style w:type="paragraph" w:customStyle="1" w:styleId="Equationlegend">
    <w:name w:val="Equation_legend"/>
    <w:basedOn w:val="Normal"/>
    <w:uiPriority w:val="99"/>
    <w:semiHidden/>
    <w:rsid w:val="00571538"/>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571538"/>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57153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571538"/>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571538"/>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571538"/>
    <w:pPr>
      <w:spacing w:before="40" w:line="280" w:lineRule="exact"/>
    </w:pPr>
    <w:rPr>
      <w:sz w:val="16"/>
    </w:rPr>
  </w:style>
  <w:style w:type="paragraph" w:customStyle="1" w:styleId="FooterQP">
    <w:name w:val="Footer_QP"/>
    <w:basedOn w:val="Normal"/>
    <w:uiPriority w:val="99"/>
    <w:semiHidden/>
    <w:rsid w:val="00571538"/>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571538"/>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571538"/>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571538"/>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571538"/>
  </w:style>
  <w:style w:type="paragraph" w:customStyle="1" w:styleId="RecNo">
    <w:name w:val="Rec_No"/>
    <w:basedOn w:val="Normal"/>
    <w:next w:val="Rectitle"/>
    <w:uiPriority w:val="99"/>
    <w:semiHidden/>
    <w:rsid w:val="00571538"/>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571538"/>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571538"/>
  </w:style>
  <w:style w:type="paragraph" w:customStyle="1" w:styleId="Questiontitle">
    <w:name w:val="Question_title"/>
    <w:basedOn w:val="Rectitle"/>
    <w:next w:val="Questionref"/>
    <w:uiPriority w:val="99"/>
    <w:semiHidden/>
    <w:rsid w:val="00571538"/>
  </w:style>
  <w:style w:type="paragraph" w:customStyle="1" w:styleId="Questionref">
    <w:name w:val="Question_ref"/>
    <w:basedOn w:val="Recref"/>
    <w:next w:val="Questiondate"/>
    <w:uiPriority w:val="99"/>
    <w:semiHidden/>
    <w:rsid w:val="00571538"/>
  </w:style>
  <w:style w:type="paragraph" w:customStyle="1" w:styleId="Recref">
    <w:name w:val="Rec_ref"/>
    <w:basedOn w:val="Normal"/>
    <w:next w:val="Recdate"/>
    <w:uiPriority w:val="99"/>
    <w:semiHidden/>
    <w:rsid w:val="00571538"/>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571538"/>
  </w:style>
  <w:style w:type="paragraph" w:customStyle="1" w:styleId="Reptitle">
    <w:name w:val="Rep_title"/>
    <w:basedOn w:val="Rectitle"/>
    <w:next w:val="Repref"/>
    <w:uiPriority w:val="99"/>
    <w:semiHidden/>
    <w:rsid w:val="00571538"/>
  </w:style>
  <w:style w:type="paragraph" w:customStyle="1" w:styleId="Repref">
    <w:name w:val="Rep_ref"/>
    <w:basedOn w:val="Recref"/>
    <w:next w:val="Repdate"/>
    <w:uiPriority w:val="99"/>
    <w:semiHidden/>
    <w:rsid w:val="00571538"/>
  </w:style>
  <w:style w:type="paragraph" w:customStyle="1" w:styleId="Resdate">
    <w:name w:val="Res_date"/>
    <w:basedOn w:val="Recdate"/>
    <w:next w:val="Normal"/>
    <w:uiPriority w:val="99"/>
    <w:semiHidden/>
    <w:rsid w:val="00571538"/>
  </w:style>
  <w:style w:type="paragraph" w:customStyle="1" w:styleId="ResNo">
    <w:name w:val="Res_No"/>
    <w:basedOn w:val="RecNo"/>
    <w:next w:val="Restitle"/>
    <w:uiPriority w:val="99"/>
    <w:semiHidden/>
    <w:rsid w:val="00571538"/>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571538"/>
  </w:style>
  <w:style w:type="paragraph" w:customStyle="1" w:styleId="Resref">
    <w:name w:val="Res_ref"/>
    <w:basedOn w:val="Recref"/>
    <w:next w:val="Resdate"/>
    <w:uiPriority w:val="99"/>
    <w:semiHidden/>
    <w:rsid w:val="00571538"/>
  </w:style>
  <w:style w:type="paragraph" w:customStyle="1" w:styleId="SectionNo">
    <w:name w:val="Section_No"/>
    <w:basedOn w:val="Normal"/>
    <w:next w:val="Sectiontitle"/>
    <w:uiPriority w:val="99"/>
    <w:semiHidden/>
    <w:rsid w:val="00571538"/>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571538"/>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571538"/>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571538"/>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rsid w:val="0057153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571538"/>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571538"/>
    <w:rPr>
      <w:rFonts w:cs="Times New Roman"/>
    </w:rPr>
  </w:style>
  <w:style w:type="paragraph" w:styleId="BalloonText">
    <w:name w:val="Balloon Text"/>
    <w:basedOn w:val="Normal"/>
    <w:link w:val="BalloonTextChar"/>
    <w:uiPriority w:val="99"/>
    <w:semiHidden/>
    <w:rsid w:val="00571538"/>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1538"/>
    <w:rPr>
      <w:rFonts w:ascii="Times New Roman" w:eastAsia="SimSun" w:hAnsi="Times New Roman" w:cs="Times New Roman"/>
      <w:sz w:val="2"/>
      <w:lang w:eastAsia="en-US"/>
    </w:rPr>
  </w:style>
  <w:style w:type="paragraph" w:customStyle="1" w:styleId="BDTSignatureName">
    <w:name w:val="BDT_SignatureName"/>
    <w:next w:val="BDTVisa"/>
    <w:uiPriority w:val="99"/>
    <w:rsid w:val="006D6B51"/>
    <w:pPr>
      <w:spacing w:before="360"/>
      <w:jc w:val="center"/>
    </w:pPr>
    <w:rPr>
      <w:rFonts w:eastAsia="SimHei" w:cs="Simplified Arabic"/>
      <w:bCs/>
      <w:szCs w:val="19"/>
      <w:lang w:val="en-GB" w:eastAsia="en-US"/>
    </w:rPr>
  </w:style>
  <w:style w:type="paragraph" w:customStyle="1" w:styleId="BDTVisa">
    <w:name w:val="BDT_Visa"/>
    <w:basedOn w:val="Normal"/>
    <w:uiPriority w:val="99"/>
    <w:rsid w:val="00571538"/>
    <w:pPr>
      <w:spacing w:before="360"/>
      <w:ind w:left="993" w:hanging="993"/>
    </w:pPr>
    <w:rPr>
      <w:rFonts w:cs="Times New Roman"/>
      <w:szCs w:val="20"/>
      <w:lang w:val="fr-FR"/>
    </w:rPr>
  </w:style>
  <w:style w:type="paragraph" w:customStyle="1" w:styleId="BDTSignatureTitle">
    <w:name w:val="BDT_SignatureTitle"/>
    <w:uiPriority w:val="99"/>
    <w:rsid w:val="006D6B51"/>
    <w:pPr>
      <w:jc w:val="center"/>
    </w:pPr>
    <w:rPr>
      <w:rFonts w:eastAsia="SimSun" w:cs="Traditional Arabic"/>
      <w:szCs w:val="30"/>
      <w:lang w:eastAsia="en-US"/>
    </w:rPr>
  </w:style>
  <w:style w:type="paragraph" w:customStyle="1" w:styleId="BDTAnnex">
    <w:name w:val="BDT_Annex"/>
    <w:basedOn w:val="Normal"/>
    <w:next w:val="Normal"/>
    <w:link w:val="BDTAnnexChar"/>
    <w:uiPriority w:val="99"/>
    <w:rsid w:val="00571538"/>
    <w:pPr>
      <w:jc w:val="center"/>
    </w:pPr>
    <w:rPr>
      <w:b/>
    </w:rPr>
  </w:style>
  <w:style w:type="character" w:customStyle="1" w:styleId="BDTAnnexChar">
    <w:name w:val="BDT_Annex Char"/>
    <w:basedOn w:val="DefaultParagraphFont"/>
    <w:link w:val="BDTAnnex"/>
    <w:uiPriority w:val="99"/>
    <w:locked/>
    <w:rsid w:val="00571538"/>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571538"/>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571538"/>
    <w:pPr>
      <w:ind w:left="2421" w:hanging="329"/>
    </w:pPr>
    <w:rPr>
      <w:rFonts w:cs="Times New Roman"/>
      <w:szCs w:val="19"/>
      <w:lang w:val="en-GB"/>
    </w:rPr>
  </w:style>
  <w:style w:type="paragraph" w:customStyle="1" w:styleId="BDTAnnexMain123">
    <w:name w:val="BDT_AnnexMain123"/>
    <w:basedOn w:val="Normal"/>
    <w:next w:val="Normal"/>
    <w:uiPriority w:val="99"/>
    <w:rsid w:val="00571538"/>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571538"/>
    <w:pPr>
      <w:spacing w:before="240"/>
      <w:ind w:left="1321" w:hanging="550"/>
    </w:pPr>
    <w:rPr>
      <w:b/>
      <w:bCs/>
    </w:rPr>
  </w:style>
  <w:style w:type="paragraph" w:customStyle="1" w:styleId="BDTAnnexCheckBox">
    <w:name w:val="BDT_AnnexCheckBox"/>
    <w:basedOn w:val="Normal"/>
    <w:next w:val="Normal"/>
    <w:uiPriority w:val="99"/>
    <w:rsid w:val="00571538"/>
    <w:pPr>
      <w:spacing w:line="281" w:lineRule="auto"/>
    </w:pPr>
    <w:rPr>
      <w:rFonts w:cs="Times New Roman"/>
      <w:szCs w:val="24"/>
      <w:lang w:eastAsia="zh-CN"/>
    </w:rPr>
  </w:style>
  <w:style w:type="paragraph" w:customStyle="1" w:styleId="BDTAnnexes">
    <w:name w:val="BDT_Annexes"/>
    <w:basedOn w:val="Normal"/>
    <w:next w:val="Normal"/>
    <w:uiPriority w:val="99"/>
    <w:rsid w:val="00571538"/>
    <w:pPr>
      <w:spacing w:before="600"/>
    </w:pPr>
    <w:rPr>
      <w:rFonts w:cs="Times New Roman"/>
      <w:lang w:val="en-GB"/>
    </w:rPr>
  </w:style>
  <w:style w:type="paragraph" w:customStyle="1" w:styleId="BDTDistribution">
    <w:name w:val="BDT_Distribution"/>
    <w:basedOn w:val="Normal"/>
    <w:uiPriority w:val="99"/>
    <w:rsid w:val="00571538"/>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571538"/>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571538"/>
    <w:rPr>
      <w:rFonts w:ascii="Calibri" w:eastAsia="SimSun" w:hAnsi="Calibri" w:cs="Times New Roman"/>
      <w:b/>
      <w:bCs/>
      <w:sz w:val="22"/>
      <w:lang w:val="en-GB" w:eastAsia="en-US"/>
    </w:rPr>
  </w:style>
  <w:style w:type="paragraph" w:customStyle="1" w:styleId="BDTEmdashList">
    <w:name w:val="BDT_EmdashList"/>
    <w:basedOn w:val="Normal"/>
    <w:uiPriority w:val="99"/>
    <w:rsid w:val="00571538"/>
    <w:pPr>
      <w:numPr>
        <w:numId w:val="23"/>
      </w:numPr>
    </w:pPr>
    <w:rPr>
      <w:rFonts w:cs="Times New Roman"/>
      <w:szCs w:val="20"/>
      <w:lang w:eastAsia="zh-CN"/>
    </w:rPr>
  </w:style>
  <w:style w:type="paragraph" w:customStyle="1" w:styleId="BDTblackbullets">
    <w:name w:val="BDT_blackbullets"/>
    <w:basedOn w:val="Normal"/>
    <w:uiPriority w:val="99"/>
    <w:rsid w:val="00571538"/>
    <w:pPr>
      <w:numPr>
        <w:ilvl w:val="3"/>
      </w:numPr>
      <w:tabs>
        <w:tab w:val="num" w:pos="2160"/>
      </w:tabs>
    </w:pPr>
  </w:style>
  <w:style w:type="paragraph" w:customStyle="1" w:styleId="BDTClosing">
    <w:name w:val="BDT_Closing"/>
    <w:next w:val="BDTOriginalSigned"/>
    <w:link w:val="BDTClosingChar"/>
    <w:uiPriority w:val="99"/>
    <w:rsid w:val="00571538"/>
    <w:pPr>
      <w:spacing w:before="120" w:after="120"/>
    </w:pPr>
    <w:rPr>
      <w:rFonts w:eastAsia="SimSun" w:cs="Traditional Arabic"/>
      <w:szCs w:val="24"/>
    </w:rPr>
  </w:style>
  <w:style w:type="paragraph" w:customStyle="1" w:styleId="BDTOriginalSigned">
    <w:name w:val="BDT_OriginalSigned"/>
    <w:basedOn w:val="Normal"/>
    <w:next w:val="BDTSignatureName"/>
    <w:uiPriority w:val="99"/>
    <w:rsid w:val="00571538"/>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character" w:customStyle="1" w:styleId="BDTClosingChar">
    <w:name w:val="BDT_Closing Char"/>
    <w:basedOn w:val="DefaultParagraphFont"/>
    <w:link w:val="BDTClosing"/>
    <w:uiPriority w:val="99"/>
    <w:locked/>
    <w:rsid w:val="00571538"/>
    <w:rPr>
      <w:rFonts w:eastAsia="SimSun" w:cs="Traditional Arabic"/>
      <w:sz w:val="24"/>
      <w:szCs w:val="24"/>
      <w:lang w:val="en-US" w:eastAsia="zh-CN" w:bidi="ar-SA"/>
    </w:rPr>
  </w:style>
  <w:style w:type="paragraph" w:customStyle="1" w:styleId="BDTcontribution-H123">
    <w:name w:val="BDT_contribution-H123"/>
    <w:basedOn w:val="Normal"/>
    <w:uiPriority w:val="99"/>
    <w:rsid w:val="00571538"/>
    <w:pPr>
      <w:numPr>
        <w:numId w:val="15"/>
      </w:numPr>
    </w:pPr>
    <w:rPr>
      <w:rFonts w:eastAsia="SimHei"/>
      <w:b/>
      <w:bCs/>
    </w:rPr>
  </w:style>
  <w:style w:type="paragraph" w:customStyle="1" w:styleId="BDTcontributionH1">
    <w:name w:val="BDT_contributionH1"/>
    <w:basedOn w:val="Normal"/>
    <w:uiPriority w:val="99"/>
    <w:rsid w:val="00571538"/>
    <w:rPr>
      <w:rFonts w:cs="Times New Roman Bold"/>
      <w:b/>
      <w:bCs/>
    </w:rPr>
  </w:style>
  <w:style w:type="paragraph" w:customStyle="1" w:styleId="BDTcontributionStart">
    <w:name w:val="BDT_contributionStart"/>
    <w:basedOn w:val="Normal"/>
    <w:uiPriority w:val="99"/>
    <w:rsid w:val="00571538"/>
    <w:pPr>
      <w:spacing w:before="360"/>
    </w:pPr>
    <w:rPr>
      <w:rFonts w:eastAsia="SimHei" w:cs="Simplified Arabic"/>
      <w:b/>
      <w:szCs w:val="28"/>
      <w:lang w:val="en-GB"/>
    </w:rPr>
  </w:style>
  <w:style w:type="paragraph" w:customStyle="1" w:styleId="BDTDistributionEmdash">
    <w:name w:val="BDT_Distribution_Emdash"/>
    <w:uiPriority w:val="99"/>
    <w:rsid w:val="00571538"/>
    <w:pPr>
      <w:numPr>
        <w:numId w:val="37"/>
      </w:numPr>
    </w:pPr>
    <w:rPr>
      <w:rFonts w:eastAsia="SimSun" w:cs="Traditional Arabic"/>
      <w:szCs w:val="30"/>
      <w:lang w:eastAsia="en-US"/>
    </w:rPr>
  </w:style>
  <w:style w:type="paragraph" w:customStyle="1" w:styleId="BDTDocDates">
    <w:name w:val="BDT_DocDates"/>
    <w:basedOn w:val="Normal"/>
    <w:uiPriority w:val="99"/>
    <w:rsid w:val="00571538"/>
    <w:rPr>
      <w:rFonts w:eastAsia="SimHei"/>
      <w:b/>
      <w:bCs/>
    </w:rPr>
  </w:style>
  <w:style w:type="paragraph" w:customStyle="1" w:styleId="BDTDocNo">
    <w:name w:val="BDT_DocNo"/>
    <w:basedOn w:val="Normal"/>
    <w:next w:val="BDTEmdashList"/>
    <w:uiPriority w:val="99"/>
    <w:rsid w:val="00571538"/>
    <w:rPr>
      <w:rFonts w:eastAsia="SimHei"/>
      <w:b/>
      <w:bCs/>
    </w:rPr>
  </w:style>
  <w:style w:type="paragraph" w:customStyle="1" w:styleId="BDTDocNoDetails">
    <w:name w:val="BDT_DocNoDetails"/>
    <w:basedOn w:val="Normal"/>
    <w:uiPriority w:val="99"/>
    <w:rsid w:val="00571538"/>
    <w:pPr>
      <w:spacing w:before="80" w:after="80"/>
      <w:jc w:val="center"/>
    </w:pPr>
    <w:rPr>
      <w:rFonts w:eastAsia="SimHei"/>
      <w:szCs w:val="19"/>
    </w:rPr>
  </w:style>
  <w:style w:type="paragraph" w:customStyle="1" w:styleId="BDTDocTitle-1line">
    <w:name w:val="BDT_DocTitle-1line"/>
    <w:basedOn w:val="Normal"/>
    <w:uiPriority w:val="99"/>
    <w:rsid w:val="00571538"/>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571538"/>
    <w:pPr>
      <w:spacing w:after="0"/>
    </w:pPr>
  </w:style>
  <w:style w:type="paragraph" w:customStyle="1" w:styleId="BDTDocTitle2lines-Second">
    <w:name w:val="BDT_DocTitle2lines-Second"/>
    <w:basedOn w:val="BDTDocTitle2lines-First"/>
    <w:uiPriority w:val="99"/>
    <w:rsid w:val="00571538"/>
    <w:pPr>
      <w:spacing w:before="0" w:after="480"/>
    </w:pPr>
  </w:style>
  <w:style w:type="paragraph" w:customStyle="1" w:styleId="BDTEndashListNoIndent">
    <w:name w:val="BDT_EndashListNoIndent"/>
    <w:basedOn w:val="Normal"/>
    <w:uiPriority w:val="99"/>
    <w:rsid w:val="00571538"/>
    <w:pPr>
      <w:numPr>
        <w:numId w:val="16"/>
      </w:numPr>
    </w:pPr>
    <w:rPr>
      <w:rFonts w:eastAsia="SimHei"/>
    </w:rPr>
  </w:style>
  <w:style w:type="paragraph" w:customStyle="1" w:styleId="BDTFooter">
    <w:name w:val="BDT_Footer"/>
    <w:uiPriority w:val="99"/>
    <w:rsid w:val="00571538"/>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571538"/>
    <w:pPr>
      <w:ind w:left="3828" w:hanging="2268"/>
    </w:pPr>
    <w:rPr>
      <w:rFonts w:eastAsia="SimHei"/>
      <w:sz w:val="20"/>
      <w:szCs w:val="20"/>
    </w:rPr>
  </w:style>
  <w:style w:type="paragraph" w:customStyle="1" w:styleId="BDTFooterContact1">
    <w:name w:val="BDT_FooterContact1"/>
    <w:basedOn w:val="Normal"/>
    <w:next w:val="BDTFooterContact2-3"/>
    <w:uiPriority w:val="99"/>
    <w:rsid w:val="00571538"/>
    <w:pPr>
      <w:pBdr>
        <w:top w:val="single" w:sz="4" w:space="8" w:color="auto"/>
      </w:pBdr>
      <w:tabs>
        <w:tab w:val="left" w:pos="1560"/>
      </w:tabs>
      <w:ind w:hanging="3828"/>
    </w:pPr>
    <w:rPr>
      <w:sz w:val="20"/>
    </w:rPr>
  </w:style>
  <w:style w:type="paragraph" w:customStyle="1" w:styleId="BDTFootnoteText">
    <w:name w:val="BDT_Footnote Text"/>
    <w:basedOn w:val="Normal"/>
    <w:uiPriority w:val="99"/>
    <w:rsid w:val="00571538"/>
    <w:pPr>
      <w:tabs>
        <w:tab w:val="left" w:pos="357"/>
      </w:tabs>
    </w:pPr>
    <w:rPr>
      <w:rFonts w:eastAsia="SimHei"/>
      <w:sz w:val="19"/>
    </w:rPr>
  </w:style>
  <w:style w:type="paragraph" w:customStyle="1" w:styleId="BDTForAction">
    <w:name w:val="BDT_ForAction"/>
    <w:basedOn w:val="Normal"/>
    <w:uiPriority w:val="99"/>
    <w:rsid w:val="00571538"/>
    <w:pPr>
      <w:spacing w:before="240"/>
      <w:ind w:left="1877"/>
    </w:pPr>
    <w:rPr>
      <w:rFonts w:eastAsia="SimHei"/>
      <w:b/>
      <w:bCs/>
      <w:iCs/>
    </w:rPr>
  </w:style>
  <w:style w:type="paragraph" w:customStyle="1" w:styleId="BDTHeader1">
    <w:name w:val="BDT_Header1"/>
    <w:basedOn w:val="Normal"/>
    <w:uiPriority w:val="99"/>
    <w:rsid w:val="00571538"/>
    <w:rPr>
      <w:rFonts w:eastAsia="SimHei"/>
      <w:sz w:val="19"/>
    </w:rPr>
  </w:style>
  <w:style w:type="paragraph" w:customStyle="1" w:styleId="BDTHeader2">
    <w:name w:val="BDT_Header2"/>
    <w:basedOn w:val="Normal"/>
    <w:uiPriority w:val="99"/>
    <w:rsid w:val="00571538"/>
    <w:pPr>
      <w:spacing w:before="720"/>
    </w:pPr>
    <w:rPr>
      <w:rFonts w:eastAsia="SimHei"/>
      <w:sz w:val="19"/>
    </w:rPr>
  </w:style>
  <w:style w:type="paragraph" w:customStyle="1" w:styleId="BDTHeaderPageNumber">
    <w:name w:val="BDT_HeaderPageNumber"/>
    <w:basedOn w:val="Normal"/>
    <w:uiPriority w:val="99"/>
    <w:rsid w:val="00571538"/>
    <w:pPr>
      <w:tabs>
        <w:tab w:val="center" w:pos="4536"/>
        <w:tab w:val="right" w:pos="9072"/>
      </w:tabs>
      <w:jc w:val="right"/>
    </w:pPr>
    <w:rPr>
      <w:rFonts w:eastAsia="SimHei"/>
      <w:smallCaps/>
    </w:rPr>
  </w:style>
  <w:style w:type="paragraph" w:customStyle="1" w:styleId="BDTHeading1-Numbered">
    <w:name w:val="BDT_Heading1-Numbered"/>
    <w:basedOn w:val="Normal"/>
    <w:next w:val="Normal"/>
    <w:uiPriority w:val="99"/>
    <w:rsid w:val="00571538"/>
    <w:pPr>
      <w:numPr>
        <w:numId w:val="17"/>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571538"/>
    <w:pPr>
      <w:spacing w:before="360"/>
    </w:pPr>
    <w:rPr>
      <w:b/>
      <w:bCs/>
      <w:lang w:val="fr-CH"/>
    </w:rPr>
  </w:style>
  <w:style w:type="paragraph" w:customStyle="1" w:styleId="BDTIndent1-123">
    <w:name w:val="BDT_Indent1-123"/>
    <w:basedOn w:val="Normal"/>
    <w:uiPriority w:val="99"/>
    <w:rsid w:val="00571538"/>
    <w:pPr>
      <w:numPr>
        <w:numId w:val="18"/>
      </w:numPr>
      <w:spacing w:before="60" w:after="60"/>
      <w:ind w:right="709"/>
    </w:pPr>
    <w:rPr>
      <w:rFonts w:eastAsia="SimHei" w:cs="Simplified Arabic"/>
      <w:bCs/>
      <w:szCs w:val="28"/>
    </w:rPr>
  </w:style>
  <w:style w:type="paragraph" w:customStyle="1" w:styleId="BDTIndent1-abc">
    <w:name w:val="BDT_Indent1-abc"/>
    <w:basedOn w:val="Normal"/>
    <w:uiPriority w:val="99"/>
    <w:rsid w:val="00571538"/>
    <w:pPr>
      <w:numPr>
        <w:numId w:val="19"/>
      </w:numPr>
      <w:spacing w:before="60" w:after="60"/>
      <w:ind w:right="709"/>
    </w:pPr>
    <w:rPr>
      <w:rFonts w:eastAsia="SimHei"/>
      <w:sz w:val="19"/>
    </w:rPr>
  </w:style>
  <w:style w:type="paragraph" w:customStyle="1" w:styleId="BDTindent-abc">
    <w:name w:val="BDT_indent-abc"/>
    <w:basedOn w:val="Normal"/>
    <w:uiPriority w:val="99"/>
    <w:rsid w:val="00571538"/>
    <w:pPr>
      <w:numPr>
        <w:ilvl w:val="1"/>
        <w:numId w:val="20"/>
      </w:numPr>
    </w:pPr>
    <w:rPr>
      <w:rFonts w:eastAsia="SimHei"/>
      <w:sz w:val="18"/>
    </w:rPr>
  </w:style>
  <w:style w:type="paragraph" w:customStyle="1" w:styleId="BDTIndent-bulletsblackdot">
    <w:name w:val="BDT_Indent-bulletsblackdot"/>
    <w:basedOn w:val="Normal"/>
    <w:uiPriority w:val="99"/>
    <w:rsid w:val="00571538"/>
    <w:pPr>
      <w:numPr>
        <w:numId w:val="21"/>
      </w:numPr>
      <w:tabs>
        <w:tab w:val="clear" w:pos="284"/>
        <w:tab w:val="left" w:pos="868"/>
      </w:tabs>
      <w:spacing w:before="60" w:after="60"/>
      <w:ind w:left="851"/>
    </w:pPr>
    <w:rPr>
      <w:rFonts w:eastAsia="SimHei"/>
    </w:rPr>
  </w:style>
  <w:style w:type="paragraph" w:customStyle="1" w:styleId="BDTIndent-bulletsBlueSquare">
    <w:name w:val="BDT_Indent-bulletsBlueSquare"/>
    <w:basedOn w:val="Normal"/>
    <w:uiPriority w:val="99"/>
    <w:rsid w:val="00571538"/>
    <w:pPr>
      <w:numPr>
        <w:numId w:val="22"/>
      </w:numPr>
    </w:pPr>
  </w:style>
  <w:style w:type="paragraph" w:customStyle="1" w:styleId="BDTindentendash">
    <w:name w:val="BDT_indentendash"/>
    <w:basedOn w:val="Normal"/>
    <w:uiPriority w:val="99"/>
    <w:rsid w:val="00571538"/>
    <w:rPr>
      <w:sz w:val="20"/>
    </w:rPr>
  </w:style>
  <w:style w:type="paragraph" w:customStyle="1" w:styleId="BDTLogo">
    <w:name w:val="BDT_Logo"/>
    <w:uiPriority w:val="99"/>
    <w:rsid w:val="00571538"/>
    <w:pPr>
      <w:jc w:val="center"/>
    </w:pPr>
    <w:rPr>
      <w:rFonts w:eastAsia="SimHei" w:cs="Simplified Arabic"/>
      <w:szCs w:val="28"/>
      <w:lang w:val="en-GB" w:eastAsia="en-US"/>
    </w:rPr>
  </w:style>
  <w:style w:type="paragraph" w:customStyle="1" w:styleId="BDTMeetingDates">
    <w:name w:val="BDT_MeetingDates"/>
    <w:basedOn w:val="Normal"/>
    <w:uiPriority w:val="99"/>
    <w:rsid w:val="00571538"/>
    <w:pPr>
      <w:spacing w:after="40"/>
    </w:pPr>
    <w:rPr>
      <w:rFonts w:eastAsia="SimHei"/>
      <w:b/>
      <w:bCs/>
      <w:sz w:val="19"/>
    </w:rPr>
  </w:style>
  <w:style w:type="paragraph" w:customStyle="1" w:styleId="BDTMeetingName">
    <w:name w:val="BDT_MeetingName"/>
    <w:basedOn w:val="Normal"/>
    <w:uiPriority w:val="99"/>
    <w:rsid w:val="00571538"/>
    <w:rPr>
      <w:rFonts w:eastAsia="SimHei"/>
      <w:b/>
      <w:bCs/>
      <w:sz w:val="19"/>
    </w:rPr>
  </w:style>
  <w:style w:type="paragraph" w:customStyle="1" w:styleId="BDTNormalabc">
    <w:name w:val="BDT_Normal_abc"/>
    <w:basedOn w:val="Normal"/>
    <w:link w:val="BDTNormalabcChar"/>
    <w:uiPriority w:val="99"/>
    <w:rsid w:val="00571538"/>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571538"/>
    <w:rPr>
      <w:rFonts w:ascii="Calibri" w:eastAsia="SimSun" w:hAnsi="Calibri" w:cs="Times New Roman"/>
      <w:sz w:val="19"/>
      <w:szCs w:val="19"/>
      <w:lang w:val="en-GB" w:eastAsia="en-US" w:bidi="ar-SA"/>
    </w:rPr>
  </w:style>
  <w:style w:type="paragraph" w:customStyle="1" w:styleId="BDTOpening">
    <w:name w:val="BDT_Opening"/>
    <w:basedOn w:val="Normal"/>
    <w:uiPriority w:val="99"/>
    <w:rsid w:val="00571538"/>
    <w:pPr>
      <w:spacing w:after="240"/>
    </w:pPr>
    <w:rPr>
      <w:rFonts w:cs="Times New Roman"/>
      <w:szCs w:val="22"/>
      <w:lang w:eastAsia="zh-CN"/>
    </w:rPr>
  </w:style>
  <w:style w:type="paragraph" w:customStyle="1" w:styleId="BDTOriginalLanguage">
    <w:name w:val="BDT_OriginalLanguage"/>
    <w:basedOn w:val="Normal"/>
    <w:uiPriority w:val="99"/>
    <w:rsid w:val="00571538"/>
    <w:rPr>
      <w:rFonts w:eastAsia="SimHei"/>
      <w:b/>
      <w:bCs/>
      <w:szCs w:val="19"/>
    </w:rPr>
  </w:style>
  <w:style w:type="paragraph" w:customStyle="1" w:styleId="BDTSourceTitle">
    <w:name w:val="BDT_Source_Title"/>
    <w:basedOn w:val="Normal"/>
    <w:uiPriority w:val="99"/>
    <w:rsid w:val="00571538"/>
    <w:rPr>
      <w:rFonts w:ascii="Verdana" w:eastAsia="SimHei" w:hAnsi="Verdana" w:cs="Simplified Arabic"/>
      <w:b/>
      <w:sz w:val="19"/>
      <w:szCs w:val="19"/>
      <w:lang w:val="en-GB"/>
    </w:rPr>
  </w:style>
  <w:style w:type="paragraph" w:customStyle="1" w:styleId="BDTParagraph11">
    <w:name w:val="BDT_Paragraph 1.1"/>
    <w:basedOn w:val="Normal"/>
    <w:uiPriority w:val="99"/>
    <w:rsid w:val="00571538"/>
    <w:rPr>
      <w:rFonts w:eastAsia="SimHei" w:cs="Simplified Arabic"/>
      <w:szCs w:val="28"/>
      <w:lang w:val="en-GB"/>
    </w:rPr>
  </w:style>
  <w:style w:type="paragraph" w:customStyle="1" w:styleId="BDTParagraph111">
    <w:name w:val="BDT_Paragraph1.1.1"/>
    <w:basedOn w:val="Normal"/>
    <w:uiPriority w:val="99"/>
    <w:rsid w:val="00571538"/>
    <w:rPr>
      <w:rFonts w:eastAsia="SimHei" w:cs="Simplified Arabic"/>
      <w:szCs w:val="28"/>
      <w:lang w:val="en-GB"/>
    </w:rPr>
  </w:style>
  <w:style w:type="paragraph" w:customStyle="1" w:styleId="BDTQ1">
    <w:name w:val="BDT_Q1"/>
    <w:basedOn w:val="Normal"/>
    <w:uiPriority w:val="99"/>
    <w:rsid w:val="00571538"/>
    <w:pPr>
      <w:spacing w:before="600"/>
    </w:pPr>
    <w:rPr>
      <w:rFonts w:cs="Times New Roman"/>
      <w:b/>
      <w:bCs/>
      <w:szCs w:val="24"/>
    </w:rPr>
  </w:style>
  <w:style w:type="paragraph" w:customStyle="1" w:styleId="BDTQuestion">
    <w:name w:val="BDT_Question"/>
    <w:basedOn w:val="Normal"/>
    <w:uiPriority w:val="99"/>
    <w:rsid w:val="00571538"/>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571538"/>
  </w:style>
  <w:style w:type="paragraph" w:customStyle="1" w:styleId="BDTRevision">
    <w:name w:val="BDT_Revision"/>
    <w:basedOn w:val="Normal"/>
    <w:uiPriority w:val="99"/>
    <w:rsid w:val="00571538"/>
    <w:pPr>
      <w:tabs>
        <w:tab w:val="right" w:pos="3011"/>
      </w:tabs>
    </w:pPr>
    <w:rPr>
      <w:rFonts w:eastAsia="SimHei"/>
      <w:b/>
      <w:bCs/>
      <w:noProof/>
      <w:sz w:val="20"/>
      <w:szCs w:val="20"/>
      <w:lang w:val="fr-CA"/>
    </w:rPr>
  </w:style>
  <w:style w:type="paragraph" w:customStyle="1" w:styleId="BDTRevision2">
    <w:name w:val="BDT_Revision2"/>
    <w:basedOn w:val="Normal"/>
    <w:uiPriority w:val="99"/>
    <w:rsid w:val="00571538"/>
    <w:rPr>
      <w:rFonts w:eastAsia="SimHei"/>
      <w:b/>
      <w:sz w:val="20"/>
      <w:szCs w:val="16"/>
      <w:lang w:val="es-ES"/>
    </w:rPr>
  </w:style>
  <w:style w:type="paragraph" w:customStyle="1" w:styleId="BDTSectorName">
    <w:name w:val="BDT_SectorName"/>
    <w:basedOn w:val="Normal"/>
    <w:uiPriority w:val="99"/>
    <w:rsid w:val="00571538"/>
    <w:rPr>
      <w:rFonts w:ascii="Verdana" w:eastAsia="SimHei" w:hAnsi="Verdana" w:cs="Simplified Arabic"/>
      <w:b/>
      <w:sz w:val="26"/>
      <w:szCs w:val="28"/>
      <w:lang w:val="en-GB"/>
    </w:rPr>
  </w:style>
  <w:style w:type="paragraph" w:customStyle="1" w:styleId="BDTSmall">
    <w:name w:val="BDT_Small"/>
    <w:basedOn w:val="Normal"/>
    <w:uiPriority w:val="99"/>
    <w:rsid w:val="00571538"/>
    <w:rPr>
      <w:rFonts w:eastAsia="SimHei"/>
      <w:sz w:val="19"/>
    </w:rPr>
  </w:style>
  <w:style w:type="paragraph" w:customStyle="1" w:styleId="BDTSourceTitleDetails">
    <w:name w:val="BDT_SourceTitleDetails"/>
    <w:basedOn w:val="Normal"/>
    <w:uiPriority w:val="99"/>
    <w:rsid w:val="00571538"/>
    <w:rPr>
      <w:rFonts w:eastAsia="SimHei"/>
      <w:sz w:val="19"/>
      <w:szCs w:val="19"/>
    </w:rPr>
  </w:style>
  <w:style w:type="paragraph" w:customStyle="1" w:styleId="BDTStartNextPage">
    <w:name w:val="BDT_StartNextPage"/>
    <w:basedOn w:val="Normal"/>
    <w:uiPriority w:val="99"/>
    <w:rsid w:val="00571538"/>
    <w:pPr>
      <w:jc w:val="center"/>
    </w:pPr>
    <w:rPr>
      <w:rFonts w:eastAsia="SimHei" w:cs="Simplified Arabic"/>
      <w:sz w:val="16"/>
      <w:szCs w:val="24"/>
      <w:lang w:val="en-GB"/>
    </w:rPr>
  </w:style>
  <w:style w:type="paragraph" w:customStyle="1" w:styleId="BDT-AnnexTbCompleted">
    <w:name w:val="BDT-Annex_TbCompleted"/>
    <w:basedOn w:val="BDTAnnex"/>
    <w:uiPriority w:val="99"/>
    <w:rsid w:val="00571538"/>
    <w:pPr>
      <w:spacing w:before="240"/>
    </w:pPr>
  </w:style>
  <w:style w:type="paragraph" w:customStyle="1" w:styleId="BDTSubjectdetail">
    <w:name w:val="BDT_Subject_detail"/>
    <w:basedOn w:val="BDTSubject"/>
    <w:uiPriority w:val="99"/>
    <w:rsid w:val="00571538"/>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571538"/>
    <w:pPr>
      <w:spacing w:before="80" w:after="80"/>
    </w:pPr>
    <w:rPr>
      <w:rFonts w:eastAsia="SimSun" w:cs="Traditional Arabic"/>
      <w:szCs w:val="30"/>
      <w:lang w:val="en-GB" w:eastAsia="en-US"/>
    </w:rPr>
  </w:style>
  <w:style w:type="paragraph" w:customStyle="1" w:styleId="BDTSeparator">
    <w:name w:val="BDT_Separator"/>
    <w:basedOn w:val="Normal"/>
    <w:uiPriority w:val="99"/>
    <w:rsid w:val="00571538"/>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571538"/>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571538"/>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Normal"/>
    <w:next w:val="BDTRef-Detail"/>
    <w:uiPriority w:val="99"/>
    <w:rsid w:val="00571538"/>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571538"/>
    <w:pPr>
      <w:tabs>
        <w:tab w:val="left" w:pos="794"/>
        <w:tab w:val="left" w:pos="1191"/>
        <w:tab w:val="left" w:pos="1588"/>
        <w:tab w:val="left" w:pos="1985"/>
      </w:tabs>
      <w:overflowPunct w:val="0"/>
      <w:autoSpaceDE w:val="0"/>
      <w:autoSpaceDN w:val="0"/>
      <w:adjustRightInd w:val="0"/>
      <w:textAlignment w:val="baseline"/>
    </w:pPr>
    <w:rPr>
      <w:rFonts w:cs="Arial"/>
    </w:rPr>
  </w:style>
  <w:style w:type="paragraph" w:customStyle="1" w:styleId="BDTContact-Details">
    <w:name w:val="BDT_Contact-Details"/>
    <w:uiPriority w:val="99"/>
    <w:rsid w:val="00571538"/>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eastAsia="en-US"/>
    </w:rPr>
  </w:style>
  <w:style w:type="paragraph" w:customStyle="1" w:styleId="BDTContact">
    <w:name w:val="BDT_Contact"/>
    <w:link w:val="BDTContactCharChar"/>
    <w:uiPriority w:val="99"/>
    <w:rsid w:val="00571538"/>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character" w:customStyle="1" w:styleId="BDTContactCharChar">
    <w:name w:val="BDT_Contact Char Char"/>
    <w:basedOn w:val="DefaultParagraphFont"/>
    <w:link w:val="BDTContact"/>
    <w:uiPriority w:val="99"/>
    <w:locked/>
    <w:rsid w:val="00571538"/>
    <w:rPr>
      <w:rFonts w:eastAsia="SimSun" w:cs="Traditional Arabic"/>
      <w:sz w:val="30"/>
      <w:szCs w:val="30"/>
      <w:lang w:val="en-GB" w:eastAsia="en-US" w:bidi="ar-SA"/>
    </w:rPr>
  </w:style>
  <w:style w:type="character" w:styleId="Hyperlink">
    <w:name w:val="Hyperlink"/>
    <w:basedOn w:val="DefaultParagraphFont"/>
    <w:uiPriority w:val="99"/>
    <w:rsid w:val="005D5DEA"/>
    <w:rPr>
      <w:rFonts w:ascii="Verdana" w:hAnsi="Verdana" w:cs="Times New Roman"/>
      <w:color w:val="0000FF"/>
      <w:sz w:val="19"/>
      <w:u w:val="single"/>
    </w:rPr>
  </w:style>
  <w:style w:type="character" w:customStyle="1" w:styleId="BDT-Name">
    <w:name w:val="BDT-Name"/>
    <w:basedOn w:val="DefaultParagraphFont"/>
    <w:uiPriority w:val="99"/>
    <w:rsid w:val="00571538"/>
    <w:rPr>
      <w:rFonts w:cs="Times New Roman"/>
      <w:b/>
      <w:color w:val="808080"/>
      <w:sz w:val="28"/>
    </w:rPr>
  </w:style>
  <w:style w:type="character" w:customStyle="1" w:styleId="CEONormalCharChar">
    <w:name w:val="CEO_Normal Char Char"/>
    <w:basedOn w:val="DefaultParagraphFont"/>
    <w:link w:val="CEONormal"/>
    <w:uiPriority w:val="99"/>
    <w:locked/>
    <w:rsid w:val="00571538"/>
    <w:rPr>
      <w:rFonts w:ascii="Verdana" w:eastAsia="SimSun" w:hAnsi="Verdana" w:cs="Times New Roman"/>
      <w:lang w:val="en-GB" w:eastAsia="en-US" w:bidi="ar-SA"/>
    </w:rPr>
  </w:style>
  <w:style w:type="paragraph" w:customStyle="1" w:styleId="CEONormal">
    <w:name w:val="CEO_Normal"/>
    <w:link w:val="CEONormalCharChar"/>
    <w:uiPriority w:val="99"/>
    <w:rsid w:val="00571538"/>
    <w:pPr>
      <w:spacing w:before="120" w:after="120"/>
    </w:pPr>
    <w:rPr>
      <w:rFonts w:ascii="Verdana" w:eastAsia="SimSun" w:hAnsi="Verdana" w:cs="Times New Roman"/>
      <w:sz w:val="20"/>
      <w:szCs w:val="20"/>
      <w:lang w:val="en-GB" w:eastAsia="en-US"/>
    </w:rPr>
  </w:style>
  <w:style w:type="paragraph" w:customStyle="1" w:styleId="CEOHeading">
    <w:name w:val="CEO_Heading"/>
    <w:basedOn w:val="CEONormal"/>
    <w:next w:val="CEONormal"/>
    <w:uiPriority w:val="99"/>
    <w:rsid w:val="00571538"/>
    <w:pPr>
      <w:keepNext/>
      <w:keepLines/>
      <w:spacing w:before="240"/>
    </w:pPr>
    <w:rPr>
      <w:b/>
      <w:bCs/>
    </w:rPr>
  </w:style>
  <w:style w:type="paragraph" w:styleId="BodyText3">
    <w:name w:val="Body Text 3"/>
    <w:basedOn w:val="Normal"/>
    <w:link w:val="BodyText3Char"/>
    <w:uiPriority w:val="99"/>
    <w:semiHidden/>
    <w:locked/>
    <w:rsid w:val="00571538"/>
    <w:pPr>
      <w:spacing w:before="0"/>
    </w:pPr>
    <w:rPr>
      <w:rFonts w:ascii="Arial" w:hAnsi="Arial" w:cs="Times New Roman"/>
      <w:sz w:val="16"/>
      <w:szCs w:val="16"/>
      <w:lang w:eastAsia="zh-CN"/>
    </w:rPr>
  </w:style>
  <w:style w:type="character" w:customStyle="1" w:styleId="BodyText3Char">
    <w:name w:val="Body Text 3 Char"/>
    <w:basedOn w:val="DefaultParagraphFont"/>
    <w:link w:val="BodyText3"/>
    <w:uiPriority w:val="99"/>
    <w:semiHidden/>
    <w:locked/>
    <w:rsid w:val="00571538"/>
    <w:rPr>
      <w:rFonts w:eastAsia="SimSun" w:cs="Traditional Arabic"/>
      <w:sz w:val="16"/>
      <w:szCs w:val="16"/>
      <w:lang w:bidi="ar-SA"/>
    </w:rPr>
  </w:style>
  <w:style w:type="paragraph" w:customStyle="1" w:styleId="CEODistributionEmdash">
    <w:name w:val="CEO_DistributionEmdash"/>
    <w:basedOn w:val="CEONormal"/>
    <w:uiPriority w:val="99"/>
    <w:rsid w:val="00571538"/>
    <w:pPr>
      <w:numPr>
        <w:numId w:val="35"/>
      </w:numPr>
      <w:tabs>
        <w:tab w:val="left" w:pos="744"/>
      </w:tabs>
      <w:spacing w:before="0" w:after="0"/>
      <w:ind w:left="1310" w:hanging="357"/>
    </w:pPr>
  </w:style>
  <w:style w:type="character" w:styleId="FollowedHyperlink">
    <w:name w:val="FollowedHyperlink"/>
    <w:basedOn w:val="DefaultParagraphFont"/>
    <w:uiPriority w:val="99"/>
    <w:locked/>
    <w:rsid w:val="005D5DEA"/>
    <w:rPr>
      <w:rFonts w:cs="Times New Roman"/>
      <w:color w:val="548DD4" w:themeColor="text2" w:themeTint="99"/>
      <w:u w:val="single"/>
    </w:rPr>
  </w:style>
  <w:style w:type="paragraph" w:customStyle="1" w:styleId="CEODocIndentEndashList">
    <w:name w:val="CEO_Doc_Indent_EndashList"/>
    <w:basedOn w:val="Normal"/>
    <w:uiPriority w:val="99"/>
    <w:rsid w:val="00571538"/>
    <w:pPr>
      <w:numPr>
        <w:numId w:val="36"/>
      </w:numPr>
    </w:pPr>
  </w:style>
  <w:style w:type="character" w:customStyle="1" w:styleId="CEOOriginalSignedChar">
    <w:name w:val="CEO_OriginalSigned Char"/>
    <w:basedOn w:val="DefaultParagraphFont"/>
    <w:link w:val="CEOOriginalSigned"/>
    <w:uiPriority w:val="99"/>
    <w:locked/>
    <w:rsid w:val="00571538"/>
    <w:rPr>
      <w:rFonts w:ascii="Verdana" w:eastAsia="Batang" w:hAnsi="Verdana" w:cs="Times New Roman"/>
      <w:lang w:val="en-GB" w:eastAsia="en-US" w:bidi="ar-SA"/>
    </w:rPr>
  </w:style>
  <w:style w:type="paragraph" w:customStyle="1" w:styleId="CEOOriginalSigned">
    <w:name w:val="CEO_OriginalSigned"/>
    <w:basedOn w:val="Normal"/>
    <w:link w:val="CEOOriginalSignedChar"/>
    <w:uiPriority w:val="99"/>
    <w:rsid w:val="00571538"/>
    <w:pPr>
      <w:spacing w:before="240" w:after="0"/>
    </w:pPr>
    <w:rPr>
      <w:rFonts w:ascii="Verdana" w:eastAsia="Batang" w:hAnsi="Verdana" w:cs="Times New Roman"/>
      <w:sz w:val="20"/>
      <w:szCs w:val="20"/>
      <w:lang w:val="en-GB"/>
    </w:rPr>
  </w:style>
  <w:style w:type="paragraph" w:customStyle="1" w:styleId="CEOSignatureName">
    <w:name w:val="CEO_SignatureName"/>
    <w:basedOn w:val="Normal"/>
    <w:uiPriority w:val="99"/>
    <w:rsid w:val="00571538"/>
    <w:pPr>
      <w:spacing w:before="360" w:after="0"/>
    </w:pPr>
    <w:rPr>
      <w:rFonts w:ascii="Verdana" w:eastAsia="Batang" w:hAnsi="Verdana" w:cs="Times New Roman"/>
      <w:sz w:val="20"/>
      <w:szCs w:val="20"/>
      <w:lang w:val="en-GB"/>
    </w:rPr>
  </w:style>
  <w:style w:type="paragraph" w:customStyle="1" w:styleId="BDTNormal">
    <w:name w:val="BDT_Normal"/>
    <w:basedOn w:val="CEONormal"/>
    <w:link w:val="BDTNormalChar"/>
    <w:uiPriority w:val="99"/>
    <w:rsid w:val="00571538"/>
    <w:pPr>
      <w:keepNext/>
      <w:keepLines/>
    </w:pPr>
    <w:rPr>
      <w:rFonts w:ascii="Calibri" w:hAnsi="Calibri"/>
      <w:sz w:val="22"/>
      <w:szCs w:val="22"/>
    </w:rPr>
  </w:style>
  <w:style w:type="character" w:customStyle="1" w:styleId="BDTNormalChar">
    <w:name w:val="BDT_Normal Char"/>
    <w:basedOn w:val="CEONormalCharChar"/>
    <w:link w:val="BDTNormal"/>
    <w:uiPriority w:val="99"/>
    <w:locked/>
    <w:rsid w:val="00571538"/>
    <w:rPr>
      <w:rFonts w:ascii="Calibri" w:hAnsi="Calibri"/>
      <w:sz w:val="22"/>
      <w:szCs w:val="22"/>
    </w:rPr>
  </w:style>
  <w:style w:type="paragraph" w:styleId="BodyText2">
    <w:name w:val="Body Text 2"/>
    <w:basedOn w:val="Normal"/>
    <w:link w:val="BodyText2Char"/>
    <w:uiPriority w:val="99"/>
    <w:semiHidden/>
    <w:locked/>
    <w:rsid w:val="00571538"/>
    <w:pPr>
      <w:spacing w:line="480" w:lineRule="auto"/>
    </w:pPr>
  </w:style>
  <w:style w:type="character" w:customStyle="1" w:styleId="BodyText2Char">
    <w:name w:val="Body Text 2 Char"/>
    <w:basedOn w:val="DefaultParagraphFont"/>
    <w:link w:val="BodyText2"/>
    <w:uiPriority w:val="99"/>
    <w:semiHidden/>
    <w:locked/>
    <w:rsid w:val="00571538"/>
    <w:rPr>
      <w:rFonts w:eastAsia="SimSun" w:cs="Traditional Arabic"/>
      <w:sz w:val="30"/>
      <w:szCs w:val="30"/>
      <w:lang w:bidi="ar-SA"/>
    </w:rPr>
  </w:style>
  <w:style w:type="table" w:styleId="TableGrid">
    <w:name w:val="Table Grid"/>
    <w:basedOn w:val="TableNormal"/>
    <w:uiPriority w:val="99"/>
    <w:rsid w:val="0057153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locked/>
    <w:rsid w:val="00571538"/>
    <w:rPr>
      <w:rFonts w:cs="Times New Roman"/>
      <w:sz w:val="16"/>
      <w:szCs w:val="16"/>
    </w:rPr>
  </w:style>
  <w:style w:type="paragraph" w:styleId="CommentText">
    <w:name w:val="annotation text"/>
    <w:basedOn w:val="Normal"/>
    <w:link w:val="CommentTextChar"/>
    <w:uiPriority w:val="99"/>
    <w:semiHidden/>
    <w:locked/>
    <w:rsid w:val="00571538"/>
    <w:rPr>
      <w:sz w:val="20"/>
      <w:szCs w:val="20"/>
    </w:rPr>
  </w:style>
  <w:style w:type="character" w:customStyle="1" w:styleId="CommentTextChar">
    <w:name w:val="Comment Text Char"/>
    <w:basedOn w:val="DefaultParagraphFont"/>
    <w:link w:val="CommentText"/>
    <w:uiPriority w:val="99"/>
    <w:semiHidden/>
    <w:locked/>
    <w:rsid w:val="00571538"/>
    <w:rPr>
      <w:rFonts w:eastAsia="SimSun" w:cs="Traditional Arabic"/>
      <w:sz w:val="20"/>
      <w:szCs w:val="20"/>
      <w:lang w:bidi="ar-SA"/>
    </w:rPr>
  </w:style>
  <w:style w:type="paragraph" w:styleId="CommentSubject">
    <w:name w:val="annotation subject"/>
    <w:basedOn w:val="CommentText"/>
    <w:next w:val="CommentText"/>
    <w:link w:val="CommentSubjectChar"/>
    <w:uiPriority w:val="99"/>
    <w:semiHidden/>
    <w:locked/>
    <w:rsid w:val="00571538"/>
    <w:rPr>
      <w:b/>
      <w:bCs/>
    </w:rPr>
  </w:style>
  <w:style w:type="character" w:customStyle="1" w:styleId="CommentSubjectChar">
    <w:name w:val="Comment Subject Char"/>
    <w:basedOn w:val="CommentTextChar"/>
    <w:link w:val="CommentSubject"/>
    <w:uiPriority w:val="99"/>
    <w:semiHidden/>
    <w:locked/>
    <w:rsid w:val="00571538"/>
    <w:rPr>
      <w:b/>
      <w:bCs/>
    </w:rPr>
  </w:style>
  <w:style w:type="paragraph" w:customStyle="1" w:styleId="CEOForAction">
    <w:name w:val="CEO_ForAction"/>
    <w:basedOn w:val="CEONormal"/>
    <w:next w:val="CEOSourceTitle"/>
    <w:uiPriority w:val="99"/>
    <w:rsid w:val="00571538"/>
    <w:pPr>
      <w:ind w:left="743"/>
    </w:pPr>
    <w:rPr>
      <w:b/>
      <w:bCs/>
      <w:iCs/>
      <w:sz w:val="19"/>
      <w:szCs w:val="19"/>
    </w:rPr>
  </w:style>
  <w:style w:type="paragraph" w:customStyle="1" w:styleId="CEOSourceTitle">
    <w:name w:val="CEO_Source_Title"/>
    <w:basedOn w:val="Normal"/>
    <w:uiPriority w:val="99"/>
    <w:rsid w:val="00571538"/>
    <w:rPr>
      <w:rFonts w:ascii="Verdana" w:eastAsia="SimHei" w:hAnsi="Verdana" w:cs="Simplified Arabic"/>
      <w:b/>
      <w:sz w:val="19"/>
      <w:szCs w:val="19"/>
      <w:lang w:val="en-GB"/>
    </w:rPr>
  </w:style>
  <w:style w:type="paragraph" w:customStyle="1" w:styleId="CEOAgendaItemN">
    <w:name w:val="CEO_AgendaItemN°"/>
    <w:basedOn w:val="Normal"/>
    <w:uiPriority w:val="99"/>
    <w:rsid w:val="00571538"/>
    <w:pPr>
      <w:spacing w:before="60" w:after="60"/>
      <w:ind w:right="12"/>
      <w:jc w:val="right"/>
    </w:pPr>
    <w:rPr>
      <w:rFonts w:ascii="Verdana" w:eastAsia="SimHei" w:hAnsi="Verdana" w:cs="Simplified Arabic"/>
      <w:bCs/>
      <w:sz w:val="19"/>
      <w:szCs w:val="19"/>
    </w:rPr>
  </w:style>
  <w:style w:type="paragraph" w:customStyle="1" w:styleId="CEODocDates">
    <w:name w:val="CEO_DocDates"/>
    <w:basedOn w:val="Normal"/>
    <w:next w:val="Normal"/>
    <w:uiPriority w:val="99"/>
    <w:rsid w:val="00571538"/>
    <w:pPr>
      <w:spacing w:before="0" w:after="0"/>
    </w:pPr>
    <w:rPr>
      <w:rFonts w:ascii="Verdana" w:eastAsia="SimHei" w:hAnsi="Verdana" w:cs="Simplified Arabic"/>
      <w:b/>
      <w:sz w:val="19"/>
      <w:szCs w:val="19"/>
      <w:lang w:val="en-GB"/>
    </w:rPr>
  </w:style>
  <w:style w:type="paragraph" w:customStyle="1" w:styleId="CEODocNo">
    <w:name w:val="CEO_DocNo"/>
    <w:basedOn w:val="Normal"/>
    <w:next w:val="Normal"/>
    <w:uiPriority w:val="99"/>
    <w:rsid w:val="00571538"/>
    <w:pPr>
      <w:spacing w:before="0" w:after="0"/>
    </w:pPr>
    <w:rPr>
      <w:rFonts w:ascii="Verdana" w:eastAsia="SimHei" w:hAnsi="Verdana" w:cs="Simplified Arabic"/>
      <w:b/>
      <w:sz w:val="19"/>
      <w:szCs w:val="19"/>
      <w:lang w:val="en-GB"/>
    </w:rPr>
  </w:style>
  <w:style w:type="paragraph" w:customStyle="1" w:styleId="CEODocNoDetails">
    <w:name w:val="CEO_DocNoDetails"/>
    <w:basedOn w:val="Normal"/>
    <w:uiPriority w:val="99"/>
    <w:rsid w:val="00571538"/>
    <w:pPr>
      <w:spacing w:before="80" w:after="80"/>
      <w:jc w:val="center"/>
    </w:pPr>
    <w:rPr>
      <w:rFonts w:ascii="Verdana" w:eastAsia="SimHei" w:hAnsi="Verdana" w:cs="Simplified Arabic"/>
      <w:bCs/>
      <w:sz w:val="19"/>
      <w:szCs w:val="19"/>
      <w:lang w:val="en-GB"/>
    </w:rPr>
  </w:style>
  <w:style w:type="paragraph" w:customStyle="1" w:styleId="CEOcontributionStart">
    <w:name w:val="CEO_contributionStart"/>
    <w:basedOn w:val="Normal"/>
    <w:uiPriority w:val="99"/>
    <w:rsid w:val="00571538"/>
    <w:pPr>
      <w:spacing w:before="360"/>
    </w:pPr>
    <w:rPr>
      <w:rFonts w:ascii="Verdana" w:eastAsia="SimHei" w:hAnsi="Verdana" w:cs="Simplified Arabic"/>
      <w:sz w:val="19"/>
      <w:szCs w:val="19"/>
      <w:lang w:val="en-GB"/>
    </w:rPr>
  </w:style>
  <w:style w:type="paragraph" w:customStyle="1" w:styleId="CEOMeetingDates">
    <w:name w:val="CEO_MeetingDates"/>
    <w:basedOn w:val="Normal"/>
    <w:uiPriority w:val="99"/>
    <w:rsid w:val="00571538"/>
    <w:pPr>
      <w:spacing w:before="0" w:after="40"/>
    </w:pPr>
    <w:rPr>
      <w:rFonts w:ascii="Verdana" w:eastAsia="SimHei" w:hAnsi="Verdana" w:cs="Simplified Arabic"/>
      <w:b/>
      <w:sz w:val="19"/>
      <w:szCs w:val="19"/>
      <w:lang w:val="en-GB"/>
    </w:rPr>
  </w:style>
  <w:style w:type="paragraph" w:customStyle="1" w:styleId="CEOMeetingName">
    <w:name w:val="CEO_MeetingName"/>
    <w:basedOn w:val="Normal"/>
    <w:uiPriority w:val="99"/>
    <w:rsid w:val="00571538"/>
    <w:pPr>
      <w:spacing w:before="0" w:after="0"/>
    </w:pPr>
    <w:rPr>
      <w:rFonts w:ascii="Verdana" w:eastAsia="SimHei" w:hAnsi="Verdana" w:cs="Simplified Arabic"/>
      <w:b/>
      <w:sz w:val="19"/>
      <w:szCs w:val="19"/>
      <w:lang w:val="en-GB"/>
    </w:rPr>
  </w:style>
  <w:style w:type="paragraph" w:customStyle="1" w:styleId="CEOOriginalLanguage">
    <w:name w:val="CEO_OriginalLanguage"/>
    <w:basedOn w:val="Normal"/>
    <w:next w:val="Normal"/>
    <w:uiPriority w:val="99"/>
    <w:rsid w:val="00571538"/>
    <w:pPr>
      <w:spacing w:before="240"/>
    </w:pPr>
    <w:rPr>
      <w:rFonts w:ascii="Verdana" w:eastAsia="SimHei" w:hAnsi="Verdana" w:cs="Simplified Arabic"/>
      <w:b/>
      <w:sz w:val="19"/>
      <w:szCs w:val="19"/>
      <w:lang w:val="en-GB"/>
    </w:rPr>
  </w:style>
  <w:style w:type="paragraph" w:customStyle="1" w:styleId="CEOQuestion">
    <w:name w:val="CEO_Question"/>
    <w:basedOn w:val="CEOOriginalLanguage"/>
    <w:uiPriority w:val="99"/>
    <w:rsid w:val="00571538"/>
    <w:pPr>
      <w:tabs>
        <w:tab w:val="left" w:pos="2098"/>
      </w:tabs>
      <w:ind w:left="2098" w:hanging="2098"/>
    </w:pPr>
    <w:rPr>
      <w:lang w:val="fr-CH"/>
    </w:rPr>
  </w:style>
  <w:style w:type="paragraph" w:customStyle="1" w:styleId="CEOSectorName">
    <w:name w:val="CEO_SectorName"/>
    <w:basedOn w:val="Normal"/>
    <w:uiPriority w:val="99"/>
    <w:rsid w:val="00571538"/>
    <w:rPr>
      <w:rFonts w:ascii="Verdana" w:eastAsia="SimHei" w:hAnsi="Verdana" w:cs="Simplified Arabic"/>
      <w:b/>
      <w:sz w:val="26"/>
      <w:szCs w:val="28"/>
      <w:lang w:val="en-GB"/>
    </w:rPr>
  </w:style>
  <w:style w:type="paragraph" w:customStyle="1" w:styleId="CEOSourceTitleDetails">
    <w:name w:val="CEO_SourceTitleDetails"/>
    <w:basedOn w:val="Normal"/>
    <w:uiPriority w:val="99"/>
    <w:rsid w:val="00571538"/>
    <w:rPr>
      <w:rFonts w:ascii="Verdana" w:eastAsia="SimHei" w:hAnsi="Verdana" w:cs="Simplified Arabic"/>
      <w:bCs/>
      <w:sz w:val="19"/>
      <w:szCs w:val="19"/>
      <w:lang w:val="en-GB"/>
    </w:rPr>
  </w:style>
  <w:style w:type="paragraph" w:customStyle="1" w:styleId="CEOLogo">
    <w:name w:val="CEO_Logo"/>
    <w:basedOn w:val="CEONormal"/>
    <w:uiPriority w:val="99"/>
    <w:rsid w:val="00571538"/>
    <w:pPr>
      <w:spacing w:before="0" w:after="0"/>
      <w:jc w:val="right"/>
    </w:pPr>
    <w:rPr>
      <w:sz w:val="19"/>
      <w:szCs w:val="19"/>
    </w:rPr>
  </w:style>
  <w:style w:type="paragraph" w:customStyle="1" w:styleId="CEORevision">
    <w:name w:val="CEO_Revision"/>
    <w:basedOn w:val="CEONormal"/>
    <w:autoRedefine/>
    <w:uiPriority w:val="99"/>
    <w:rsid w:val="00571538"/>
    <w:pPr>
      <w:tabs>
        <w:tab w:val="left" w:pos="1928"/>
      </w:tabs>
      <w:spacing w:after="0"/>
    </w:pPr>
    <w:rPr>
      <w:b/>
      <w:sz w:val="18"/>
      <w:szCs w:val="18"/>
    </w:rPr>
  </w:style>
  <w:style w:type="paragraph" w:customStyle="1" w:styleId="CEOAgendaItem">
    <w:name w:val="CEO_AgendaItem"/>
    <w:basedOn w:val="CEOAgendaItemN"/>
    <w:uiPriority w:val="99"/>
    <w:rsid w:val="00571538"/>
    <w:pPr>
      <w:jc w:val="left"/>
    </w:pPr>
    <w:rPr>
      <w:rFonts w:eastAsia="SimSun" w:cs="Times New Roman"/>
      <w:bCs w:val="0"/>
    </w:rPr>
  </w:style>
  <w:style w:type="paragraph" w:customStyle="1" w:styleId="CEOAgendaItemIndent">
    <w:name w:val="CEO_AgendaItemIndent"/>
    <w:basedOn w:val="CEOAgendaItem"/>
    <w:uiPriority w:val="99"/>
    <w:rsid w:val="00571538"/>
    <w:pPr>
      <w:tabs>
        <w:tab w:val="left" w:pos="459"/>
      </w:tabs>
      <w:ind w:left="34"/>
    </w:pPr>
  </w:style>
  <w:style w:type="paragraph" w:styleId="BodyTextIndent">
    <w:name w:val="Body Text Indent"/>
    <w:basedOn w:val="Normal"/>
    <w:link w:val="BodyTextIndentChar"/>
    <w:uiPriority w:val="99"/>
    <w:semiHidden/>
    <w:locked/>
    <w:rsid w:val="00571538"/>
    <w:pPr>
      <w:ind w:left="283"/>
    </w:pPr>
  </w:style>
  <w:style w:type="character" w:customStyle="1" w:styleId="BodyTextIndentChar">
    <w:name w:val="Body Text Indent Char"/>
    <w:basedOn w:val="DefaultParagraphFont"/>
    <w:link w:val="BodyTextIndent"/>
    <w:uiPriority w:val="99"/>
    <w:semiHidden/>
    <w:locked/>
    <w:rsid w:val="00571538"/>
    <w:rPr>
      <w:rFonts w:eastAsia="SimSun" w:cs="Traditional Arabic"/>
      <w:sz w:val="30"/>
      <w:szCs w:val="30"/>
      <w:lang w:eastAsia="en-US" w:bidi="ar-SA"/>
    </w:rPr>
  </w:style>
</w:styles>
</file>

<file path=word/webSettings.xml><?xml version="1.0" encoding="utf-8"?>
<w:webSettings xmlns:r="http://schemas.openxmlformats.org/officeDocument/2006/relationships" xmlns:w="http://schemas.openxmlformats.org/wordprocessingml/2006/main">
  <w:divs>
    <w:div w:id="1448818337">
      <w:marLeft w:val="0"/>
      <w:marRight w:val="0"/>
      <w:marTop w:val="0"/>
      <w:marBottom w:val="0"/>
      <w:divBdr>
        <w:top w:val="none" w:sz="0" w:space="0" w:color="auto"/>
        <w:left w:val="none" w:sz="0" w:space="0" w:color="auto"/>
        <w:bottom w:val="none" w:sz="0" w:space="0" w:color="auto"/>
        <w:right w:val="none" w:sz="0" w:space="0" w:color="auto"/>
      </w:divBdr>
    </w:div>
    <w:div w:id="1448818338">
      <w:marLeft w:val="0"/>
      <w:marRight w:val="0"/>
      <w:marTop w:val="0"/>
      <w:marBottom w:val="0"/>
      <w:divBdr>
        <w:top w:val="none" w:sz="0" w:space="0" w:color="auto"/>
        <w:left w:val="none" w:sz="0" w:space="0" w:color="auto"/>
        <w:bottom w:val="none" w:sz="0" w:space="0" w:color="auto"/>
        <w:right w:val="none" w:sz="0" w:space="0" w:color="auto"/>
      </w:divBdr>
    </w:div>
    <w:div w:id="14488183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sg@itu.int" TargetMode="External"/><Relationship Id="rId13" Type="http://schemas.openxmlformats.org/officeDocument/2006/relationships/hyperlink" Target="http://www.itu.int/cgi-bin/htsh/edrs/TIES/auth/ITU-D/specialgroup/edrs.registration.form?_eventid=4000081" TargetMode="External"/><Relationship Id="rId18" Type="http://schemas.openxmlformats.org/officeDocument/2006/relationships/hyperlink" Target="http://www.itu.int/ITU-D/study_groups/SGP_2010-2014/reference_documents/resolution_1.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itu.int/md/D10-RES9-C-0001/en" TargetMode="External"/><Relationship Id="rId7" Type="http://schemas.openxmlformats.org/officeDocument/2006/relationships/image" Target="media/image2.emf"/><Relationship Id="rId12" Type="http://schemas.openxmlformats.org/officeDocument/2006/relationships/hyperlink" Target="http://www.itu.int/net3/ITU-D/stg/blkmeetings.aspx?blk=12063" TargetMode="External"/><Relationship Id="rId17" Type="http://schemas.openxmlformats.org/officeDocument/2006/relationships/hyperlink" Target="http://www.itu.int/ITU-D/CDS/contributions/sg/index.asp"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itu.int/net3/ITU-D/stg/blkmeetings.aspx?blk=12063"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net3/ITU-D/stg/rgqlist.aspx?rgq=D10-RES9&amp;sgno=2"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ITU-R.Registrations@itu.int%20"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itu.int/md/R00-CACE-CIR-0525/en" TargetMode="External"/><Relationship Id="rId19" Type="http://schemas.openxmlformats.org/officeDocument/2006/relationships/hyperlink" Target="http://www.itu.int/travel/" TargetMode="External"/><Relationship Id="rId4" Type="http://schemas.openxmlformats.org/officeDocument/2006/relationships/webSettings" Target="webSettings.xml"/><Relationship Id="rId9" Type="http://schemas.openxmlformats.org/officeDocument/2006/relationships/hyperlink" Target="mailto:philippe.aubineau@itu.int" TargetMode="External"/><Relationship Id="rId14" Type="http://schemas.openxmlformats.org/officeDocument/2006/relationships/hyperlink" Target="mailto:bdtmeetingsregistration@itu.int" TargetMode="External"/><Relationship Id="rId22" Type="http://schemas.openxmlformats.org/officeDocument/2006/relationships/hyperlink" Target="http://www.itu.int/md/D10-SG02-R-0010/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915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keywords/>
  <dc:description/>
  <cp:lastModifiedBy>wisniews</cp:lastModifiedBy>
  <cp:revision>17</cp:revision>
  <cp:lastPrinted>2011-03-23T14:06:00Z</cp:lastPrinted>
  <dcterms:created xsi:type="dcterms:W3CDTF">2011-03-23T12:39:00Z</dcterms:created>
  <dcterms:modified xsi:type="dcterms:W3CDTF">2011-03-24T13:07:00Z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