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BB01E0" w:rsidTr="006E4F7B">
        <w:trPr>
          <w:cantSplit/>
        </w:trPr>
        <w:tc>
          <w:tcPr>
            <w:tcW w:w="1276" w:type="dxa"/>
            <w:vAlign w:val="center"/>
          </w:tcPr>
          <w:p w:rsidR="006E4F7B" w:rsidRPr="00BB01E0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085662" w:rsidRDefault="00085662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  <w:t>Unión Internacional de Telecomunicaciones</w:t>
            </w:r>
          </w:p>
          <w:p w:rsidR="006E4F7B" w:rsidRPr="00BB01E0" w:rsidRDefault="00085662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las Telecomunicaciones</w:t>
            </w:r>
          </w:p>
        </w:tc>
        <w:tc>
          <w:tcPr>
            <w:tcW w:w="1984" w:type="dxa"/>
            <w:vAlign w:val="center"/>
          </w:tcPr>
          <w:p w:rsidR="006E4F7B" w:rsidRPr="00BB01E0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657147">
        <w:t>21 de enero de 2015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Pr="007A0660" w:rsidRDefault="00C34772" w:rsidP="007A066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A0660">
              <w:rPr>
                <w:szCs w:val="24"/>
              </w:rPr>
              <w:t>Ref.:</w:t>
            </w:r>
          </w:p>
          <w:p w:rsidR="00C34772" w:rsidRPr="007A0660" w:rsidRDefault="00C34772" w:rsidP="007A066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7A0660" w:rsidRDefault="00C34772" w:rsidP="007A066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7A0660" w:rsidRDefault="00C34772" w:rsidP="007A066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A0660">
              <w:rPr>
                <w:szCs w:val="24"/>
              </w:rPr>
              <w:t>Tel.:</w:t>
            </w:r>
            <w:r w:rsidRPr="007A0660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C34772" w:rsidRPr="007A0660" w:rsidRDefault="00B657C6" w:rsidP="007A0660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7A0660">
              <w:rPr>
                <w:b/>
                <w:szCs w:val="24"/>
              </w:rPr>
              <w:t>Circular TSB 137</w:t>
            </w:r>
          </w:p>
          <w:p w:rsidR="00C34772" w:rsidRPr="007A0660" w:rsidRDefault="00DE13CD" w:rsidP="007A0660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7A0660">
              <w:rPr>
                <w:szCs w:val="24"/>
              </w:rPr>
              <w:t>COM 5/CB</w:t>
            </w:r>
          </w:p>
          <w:p w:rsidR="00C34772" w:rsidRPr="007A0660" w:rsidRDefault="00C34772" w:rsidP="007A066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7A0660" w:rsidRDefault="00C34772" w:rsidP="007A066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A0660">
              <w:rPr>
                <w:szCs w:val="24"/>
              </w:rPr>
              <w:t>+41 22 730</w:t>
            </w:r>
            <w:r w:rsidR="00DE13CD" w:rsidRPr="007A0660">
              <w:rPr>
                <w:szCs w:val="24"/>
              </w:rPr>
              <w:t xml:space="preserve"> 6301</w:t>
            </w:r>
            <w:r w:rsidRPr="007A0660">
              <w:rPr>
                <w:szCs w:val="24"/>
              </w:rPr>
              <w:br/>
              <w:t>+41 22 730 5853</w:t>
            </w:r>
          </w:p>
        </w:tc>
        <w:tc>
          <w:tcPr>
            <w:tcW w:w="5329" w:type="dxa"/>
          </w:tcPr>
          <w:p w:rsidR="00C34772" w:rsidRDefault="00DE13CD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2" w:name="Addressee_S"/>
            <w:bookmarkEnd w:id="2"/>
            <w:r w:rsidRPr="00913E81">
              <w:t>-</w:t>
            </w:r>
            <w:r w:rsidRPr="00913E81">
              <w:tab/>
            </w:r>
            <w:r w:rsidRPr="00913E81">
              <w:rPr>
                <w:lang w:val="es-ES"/>
              </w:rPr>
              <w:t xml:space="preserve">A las Administraciones de los Estados Miembros </w:t>
            </w:r>
            <w:r w:rsidR="002D4754">
              <w:rPr>
                <w:lang w:val="es-ES"/>
              </w:rPr>
              <w:br/>
            </w:r>
            <w:r w:rsidRPr="00913E81">
              <w:rPr>
                <w:lang w:val="es-ES"/>
              </w:rPr>
              <w:t>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Pr="007A0660" w:rsidRDefault="00C34772" w:rsidP="007A066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A0660">
              <w:rPr>
                <w:szCs w:val="24"/>
              </w:rPr>
              <w:t>Correo-e:</w:t>
            </w:r>
          </w:p>
        </w:tc>
        <w:tc>
          <w:tcPr>
            <w:tcW w:w="3884" w:type="dxa"/>
          </w:tcPr>
          <w:p w:rsidR="00C34772" w:rsidRPr="007A0660" w:rsidRDefault="007B1522" w:rsidP="007A066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10" w:history="1">
              <w:r w:rsidR="00DE13CD" w:rsidRPr="007A0660">
                <w:rPr>
                  <w:rStyle w:val="Hyperlink"/>
                  <w:szCs w:val="24"/>
                </w:rPr>
                <w:t>tsbsg5@itu.int</w:t>
              </w:r>
            </w:hyperlink>
            <w:r w:rsidR="00C34772" w:rsidRPr="007A0660">
              <w:rPr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DE13CD" w:rsidRPr="00DE13CD" w:rsidRDefault="00DE13CD" w:rsidP="00DE13CD">
            <w:pPr>
              <w:pStyle w:val="Tabletext0"/>
              <w:rPr>
                <w:b/>
                <w:sz w:val="24"/>
                <w:szCs w:val="24"/>
              </w:rPr>
            </w:pPr>
            <w:r w:rsidRPr="00DE13CD">
              <w:rPr>
                <w:b/>
                <w:sz w:val="24"/>
                <w:szCs w:val="24"/>
              </w:rPr>
              <w:t>Copia:</w:t>
            </w:r>
          </w:p>
          <w:p w:rsidR="00DE13CD" w:rsidRPr="00DE13CD" w:rsidRDefault="00DE13CD" w:rsidP="00DE13CD">
            <w:pPr>
              <w:pStyle w:val="Tabletext0"/>
              <w:ind w:left="283" w:hanging="283"/>
              <w:rPr>
                <w:sz w:val="24"/>
                <w:szCs w:val="24"/>
                <w:lang w:val="es-ES"/>
              </w:rPr>
            </w:pPr>
            <w:r w:rsidRPr="00DE13CD">
              <w:rPr>
                <w:sz w:val="24"/>
                <w:szCs w:val="24"/>
              </w:rPr>
              <w:t>–</w:t>
            </w:r>
            <w:r w:rsidRPr="00DE13CD">
              <w:rPr>
                <w:sz w:val="24"/>
                <w:szCs w:val="24"/>
                <w:lang w:val="es-ES"/>
              </w:rPr>
              <w:tab/>
              <w:t>A los Miembros del Sector UIT-T;</w:t>
            </w:r>
          </w:p>
          <w:p w:rsidR="00DE13CD" w:rsidRPr="00DE13CD" w:rsidRDefault="00DE13CD" w:rsidP="00DE13CD">
            <w:pPr>
              <w:pStyle w:val="Tabletext0"/>
              <w:ind w:left="283" w:hanging="283"/>
              <w:rPr>
                <w:sz w:val="24"/>
                <w:szCs w:val="24"/>
                <w:lang w:val="es-ES"/>
              </w:rPr>
            </w:pPr>
            <w:r w:rsidRPr="00DE13CD">
              <w:rPr>
                <w:sz w:val="24"/>
                <w:szCs w:val="24"/>
                <w:lang w:val="es-ES"/>
              </w:rPr>
              <w:t>–</w:t>
            </w:r>
            <w:r w:rsidRPr="00DE13CD">
              <w:rPr>
                <w:sz w:val="24"/>
                <w:szCs w:val="24"/>
                <w:lang w:val="es-ES"/>
              </w:rPr>
              <w:tab/>
              <w:t>A los Asociados del UIT-T;</w:t>
            </w:r>
          </w:p>
          <w:p w:rsidR="00DE13CD" w:rsidRPr="00DE13CD" w:rsidRDefault="00DE13CD" w:rsidP="00DE13CD">
            <w:pPr>
              <w:pStyle w:val="Tabletext0"/>
              <w:ind w:left="283" w:hanging="283"/>
              <w:rPr>
                <w:sz w:val="24"/>
                <w:szCs w:val="24"/>
                <w:lang w:val="es-ES"/>
              </w:rPr>
            </w:pPr>
            <w:r w:rsidRPr="00DE13CD">
              <w:rPr>
                <w:sz w:val="24"/>
                <w:szCs w:val="24"/>
                <w:lang w:val="es-ES"/>
              </w:rPr>
              <w:t>–</w:t>
            </w:r>
            <w:r w:rsidRPr="00DE13CD">
              <w:rPr>
                <w:sz w:val="24"/>
                <w:szCs w:val="24"/>
                <w:lang w:val="es-ES"/>
              </w:rPr>
              <w:tab/>
              <w:t>A las Instituciones Académicas del UIT</w:t>
            </w:r>
            <w:r w:rsidRPr="00DE13CD">
              <w:rPr>
                <w:sz w:val="24"/>
                <w:szCs w:val="24"/>
                <w:lang w:val="es-ES"/>
              </w:rPr>
              <w:noBreakHyphen/>
              <w:t>T;</w:t>
            </w:r>
          </w:p>
          <w:p w:rsidR="00DE13CD" w:rsidRPr="00DE13CD" w:rsidRDefault="00DE13CD" w:rsidP="00DE13CD">
            <w:pPr>
              <w:pStyle w:val="Tabletext0"/>
              <w:ind w:left="283" w:hanging="283"/>
              <w:rPr>
                <w:sz w:val="24"/>
                <w:szCs w:val="24"/>
                <w:lang w:val="es-ES"/>
              </w:rPr>
            </w:pPr>
            <w:r w:rsidRPr="00DE13CD">
              <w:rPr>
                <w:sz w:val="24"/>
                <w:szCs w:val="24"/>
                <w:lang w:val="es-ES"/>
              </w:rPr>
              <w:t>–</w:t>
            </w:r>
            <w:r w:rsidRPr="00DE13CD">
              <w:rPr>
                <w:sz w:val="24"/>
                <w:szCs w:val="24"/>
                <w:lang w:val="es-ES"/>
              </w:rPr>
              <w:tab/>
              <w:t xml:space="preserve">Al Presidente y a los Vicepresidentes </w:t>
            </w:r>
            <w:r w:rsidRPr="00DE13CD">
              <w:rPr>
                <w:sz w:val="24"/>
                <w:szCs w:val="24"/>
                <w:lang w:val="es-ES"/>
              </w:rPr>
              <w:br/>
              <w:t>de la Comisión de Estudio 5;</w:t>
            </w:r>
          </w:p>
          <w:p w:rsidR="00DE13CD" w:rsidRDefault="00DE13CD" w:rsidP="00DE13CD">
            <w:pPr>
              <w:pStyle w:val="Tabletext0"/>
              <w:ind w:left="283" w:hanging="283"/>
              <w:rPr>
                <w:sz w:val="24"/>
                <w:szCs w:val="24"/>
                <w:lang w:val="es-ES"/>
              </w:rPr>
            </w:pPr>
            <w:r w:rsidRPr="00DE13CD">
              <w:rPr>
                <w:sz w:val="24"/>
                <w:szCs w:val="24"/>
                <w:lang w:val="es-ES"/>
              </w:rPr>
              <w:t>–</w:t>
            </w:r>
            <w:r w:rsidRPr="00DE13CD">
              <w:rPr>
                <w:sz w:val="24"/>
                <w:szCs w:val="24"/>
                <w:lang w:val="es-ES"/>
              </w:rPr>
              <w:tab/>
              <w:t>Al Director de la Oficina de Desarrollo</w:t>
            </w:r>
            <w:r w:rsidRPr="00DE13CD">
              <w:rPr>
                <w:sz w:val="24"/>
                <w:szCs w:val="24"/>
                <w:lang w:val="es-ES"/>
              </w:rPr>
              <w:br/>
              <w:t>de las Telecomunicaciones;</w:t>
            </w:r>
          </w:p>
          <w:p w:rsidR="00C34772" w:rsidRDefault="002D4754" w:rsidP="002D4754">
            <w:pPr>
              <w:pStyle w:val="Tabletext0"/>
              <w:ind w:left="283" w:hanging="283"/>
            </w:pPr>
            <w:r w:rsidRPr="00DE13CD">
              <w:rPr>
                <w:sz w:val="24"/>
                <w:szCs w:val="24"/>
                <w:lang w:val="es-ES"/>
              </w:rPr>
              <w:t>–</w:t>
            </w:r>
            <w:r>
              <w:rPr>
                <w:sz w:val="24"/>
                <w:szCs w:val="24"/>
                <w:lang w:val="es-ES"/>
              </w:rPr>
              <w:tab/>
            </w:r>
            <w:r w:rsidRPr="00DE13CD">
              <w:rPr>
                <w:sz w:val="24"/>
                <w:szCs w:val="24"/>
                <w:lang w:val="es-ES"/>
              </w:rPr>
              <w:t>Al Director</w:t>
            </w:r>
            <w:r w:rsidRPr="002D4754">
              <w:rPr>
                <w:sz w:val="24"/>
                <w:szCs w:val="24"/>
                <w:lang w:val="es-ES"/>
              </w:rPr>
              <w:t xml:space="preserve">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Pr="007A0660" w:rsidRDefault="00C34772" w:rsidP="007A066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A0660">
              <w:rPr>
                <w:szCs w:val="24"/>
              </w:rPr>
              <w:t>Asunto:</w:t>
            </w:r>
          </w:p>
        </w:tc>
        <w:tc>
          <w:tcPr>
            <w:tcW w:w="7116" w:type="dxa"/>
          </w:tcPr>
          <w:p w:rsidR="00C34772" w:rsidRPr="007A0660" w:rsidRDefault="00DE13CD" w:rsidP="007A0660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7A0660">
              <w:rPr>
                <w:b/>
                <w:szCs w:val="24"/>
              </w:rPr>
              <w:t>Propuesta de supresión de la Cuestión 1/5</w:t>
            </w:r>
          </w:p>
          <w:p w:rsidR="00DE13CD" w:rsidRPr="007A0660" w:rsidRDefault="00DE13CD" w:rsidP="007A0660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</w:tbl>
    <w:p w:rsidR="00DE13CD" w:rsidRPr="00913E81" w:rsidRDefault="00DE13CD" w:rsidP="00DE13CD">
      <w:pPr>
        <w:spacing w:before="360"/>
        <w:rPr>
          <w:szCs w:val="22"/>
        </w:rPr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>
        <w:rPr>
          <w:szCs w:val="22"/>
        </w:rPr>
        <w:t xml:space="preserve">Muy Señora mía/Muy Señor mío: </w:t>
      </w:r>
    </w:p>
    <w:p w:rsidR="00DE13CD" w:rsidRPr="00913E81" w:rsidRDefault="00DE13CD" w:rsidP="00DE13CD">
      <w:pPr>
        <w:spacing w:before="320"/>
      </w:pPr>
      <w:r w:rsidRPr="00C248D0">
        <w:t>1</w:t>
      </w:r>
      <w:r w:rsidRPr="00C248D0">
        <w:tab/>
      </w:r>
      <w:r w:rsidRPr="00913E81">
        <w:rPr>
          <w:lang w:val="es-ES"/>
        </w:rPr>
        <w:t>A petición del Presidente de la Comisión de Estudio</w:t>
      </w:r>
      <w:r>
        <w:rPr>
          <w:lang w:val="es-ES"/>
        </w:rPr>
        <w:t xml:space="preserve"> 5, </w:t>
      </w:r>
      <w:r w:rsidRPr="00913E81">
        <w:rPr>
          <w:lang w:val="es-ES"/>
        </w:rPr>
        <w:t xml:space="preserve"> </w:t>
      </w:r>
      <w:r>
        <w:rPr>
          <w:i/>
          <w:iCs/>
          <w:lang w:val="es-ES"/>
        </w:rPr>
        <w:t>Medio ambiente y cambio climático,</w:t>
      </w:r>
      <w:r w:rsidRPr="00913E81">
        <w:rPr>
          <w:lang w:val="es-ES"/>
        </w:rPr>
        <w:t xml:space="preserve"> tengo el honor de informarle que dicha Comisión de Estudio, en su reunión celebrada </w:t>
      </w:r>
      <w:r>
        <w:rPr>
          <w:lang w:val="es-ES"/>
        </w:rPr>
        <w:t xml:space="preserve">en Kochi </w:t>
      </w:r>
      <w:r w:rsidRPr="00913E81">
        <w:rPr>
          <w:lang w:val="es-ES"/>
        </w:rPr>
        <w:t>del</w:t>
      </w:r>
      <w:r>
        <w:rPr>
          <w:lang w:val="es-ES"/>
        </w:rPr>
        <w:t xml:space="preserve"> 8 al 19 de diciembre de 2014, a</w:t>
      </w:r>
      <w:r w:rsidRPr="00913E81">
        <w:rPr>
          <w:lang w:val="es-ES"/>
        </w:rPr>
        <w:t>cordó suprimir la Cuestión</w:t>
      </w:r>
      <w:r>
        <w:rPr>
          <w:lang w:val="es-ES"/>
        </w:rPr>
        <w:t xml:space="preserve"> 1/5 “</w:t>
      </w:r>
      <w:r w:rsidRPr="00DD6908">
        <w:rPr>
          <w:i/>
          <w:iCs/>
          <w:lang w:val="es-ES"/>
        </w:rPr>
        <w:t>Equipos de conexión de cables de cobre, redes y fibra óptica para el acceso en banda ancha</w:t>
      </w:r>
      <w:r>
        <w:rPr>
          <w:lang w:val="es-ES"/>
        </w:rPr>
        <w:t>”</w:t>
      </w:r>
      <w:r w:rsidRPr="00913E81">
        <w:rPr>
          <w:lang w:val="es-ES"/>
        </w:rPr>
        <w:t>, de conformidad con las disposiciones de la Sección 7, § 7.4.1, de la Resolución 1 de la AMNT (</w:t>
      </w:r>
      <w:r>
        <w:t>Dubá</w:t>
      </w:r>
      <w:r w:rsidRPr="00913E81">
        <w:t>i, 2012</w:t>
      </w:r>
      <w:r w:rsidRPr="00913E81">
        <w:rPr>
          <w:lang w:val="es-ES"/>
        </w:rPr>
        <w:t>), por consenso entre los presentes.</w:t>
      </w:r>
    </w:p>
    <w:p w:rsidR="00DE13CD" w:rsidRPr="00C248D0" w:rsidRDefault="00DE13CD" w:rsidP="00DE13CD">
      <w:r w:rsidRPr="00C248D0">
        <w:rPr>
          <w:bCs/>
        </w:rPr>
        <w:t>2</w:t>
      </w:r>
      <w:r w:rsidRPr="00C248D0">
        <w:rPr>
          <w:b/>
        </w:rPr>
        <w:tab/>
      </w:r>
      <w:r w:rsidRPr="00C248D0">
        <w:rPr>
          <w:bCs/>
        </w:rPr>
        <w:t xml:space="preserve">El </w:t>
      </w:r>
      <w:r w:rsidRPr="00C248D0">
        <w:rPr>
          <w:b/>
        </w:rPr>
        <w:t>Anexo 1</w:t>
      </w:r>
      <w:r w:rsidRPr="00C248D0">
        <w:t xml:space="preserve"> </w:t>
      </w:r>
      <w:r w:rsidRPr="00C248D0">
        <w:rPr>
          <w:lang w:val="es-ES"/>
        </w:rPr>
        <w:t>contiene un resumen</w:t>
      </w:r>
      <w:r>
        <w:rPr>
          <w:lang w:val="es-ES"/>
        </w:rPr>
        <w:t xml:space="preserve"> que</w:t>
      </w:r>
      <w:r w:rsidRPr="00C248D0">
        <w:rPr>
          <w:lang w:val="es-ES"/>
        </w:rPr>
        <w:t xml:space="preserve"> explica</w:t>
      </w:r>
      <w:r>
        <w:rPr>
          <w:lang w:val="es-ES"/>
        </w:rPr>
        <w:t xml:space="preserve"> los motivos de </w:t>
      </w:r>
      <w:r w:rsidRPr="00C248D0">
        <w:rPr>
          <w:lang w:val="es-ES"/>
        </w:rPr>
        <w:t>la supresión de esta</w:t>
      </w:r>
      <w:r>
        <w:rPr>
          <w:lang w:val="es-ES"/>
        </w:rPr>
        <w:t xml:space="preserve"> </w:t>
      </w:r>
      <w:r w:rsidRPr="00C248D0">
        <w:rPr>
          <w:lang w:val="es-ES"/>
        </w:rPr>
        <w:t>Cuestión</w:t>
      </w:r>
      <w:r w:rsidRPr="00C248D0">
        <w:t>.</w:t>
      </w:r>
    </w:p>
    <w:p w:rsidR="00DE13CD" w:rsidRPr="00C248D0" w:rsidRDefault="00DE13CD" w:rsidP="00DE13CD">
      <w:pPr>
        <w:rPr>
          <w:lang w:val="es-ES"/>
        </w:rPr>
      </w:pPr>
      <w:r w:rsidRPr="005E68D2">
        <w:t>3</w:t>
      </w:r>
      <w:r w:rsidRPr="005E68D2">
        <w:tab/>
      </w:r>
      <w:r w:rsidRPr="00C248D0">
        <w:rPr>
          <w:lang w:val="es-ES"/>
        </w:rPr>
        <w:t xml:space="preserve">Habida cuenta de lo dispuesto en la Sección 7 de la Resolución 1, le agradecería que me comunicase antes de las 24.00 horas UTC </w:t>
      </w:r>
      <w:r w:rsidRPr="00C248D0">
        <w:rPr>
          <w:b/>
          <w:lang w:val="es-ES"/>
        </w:rPr>
        <w:t xml:space="preserve">del </w:t>
      </w:r>
      <w:r>
        <w:rPr>
          <w:b/>
          <w:lang w:val="es-ES"/>
        </w:rPr>
        <w:t xml:space="preserve">21 de marzo de 2015 </w:t>
      </w:r>
      <w:r w:rsidRPr="00DD6908">
        <w:rPr>
          <w:bCs/>
          <w:lang w:val="es-ES"/>
        </w:rPr>
        <w:t>si</w:t>
      </w:r>
      <w:r w:rsidRPr="00C248D0">
        <w:rPr>
          <w:lang w:val="es-ES"/>
        </w:rPr>
        <w:t xml:space="preserve"> su Administración aprueba o rechaza dicha supresión.</w:t>
      </w:r>
    </w:p>
    <w:p w:rsidR="00DE13CD" w:rsidRPr="005E68D2" w:rsidRDefault="00DE13CD" w:rsidP="00DE13CD">
      <w:pPr>
        <w:rPr>
          <w:lang w:val="es-ES"/>
        </w:rPr>
      </w:pPr>
      <w:r w:rsidRPr="005E68D2">
        <w:t>4</w:t>
      </w:r>
      <w:r w:rsidRPr="005E68D2">
        <w:tab/>
      </w:r>
      <w:r w:rsidRPr="005E68D2">
        <w:rPr>
          <w:lang w:val="es-ES"/>
        </w:rPr>
        <w:t>Los Estados Miembros que manifiesten su desacuerdo a la supresión deberán indicar l</w:t>
      </w:r>
      <w:r>
        <w:rPr>
          <w:lang w:val="es-ES"/>
        </w:rPr>
        <w:t xml:space="preserve">os motivos </w:t>
      </w:r>
      <w:r w:rsidRPr="005E68D2">
        <w:rPr>
          <w:lang w:val="es-ES"/>
        </w:rPr>
        <w:t>y señalar las posibles modificaciones que facilitarían el ulterior estudio de esta</w:t>
      </w:r>
      <w:r>
        <w:rPr>
          <w:lang w:val="es-ES"/>
        </w:rPr>
        <w:t xml:space="preserve"> </w:t>
      </w:r>
      <w:r w:rsidRPr="005E68D2">
        <w:rPr>
          <w:lang w:val="es-ES"/>
        </w:rPr>
        <w:t>Cuestión.</w:t>
      </w:r>
    </w:p>
    <w:p w:rsidR="00DE13CD" w:rsidRDefault="00DE13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lastRenderedPageBreak/>
        <w:br w:type="page"/>
      </w:r>
    </w:p>
    <w:p w:rsidR="00DE13CD" w:rsidRPr="005E68D2" w:rsidRDefault="00DE13CD" w:rsidP="00DE13CD">
      <w:pPr>
        <w:rPr>
          <w:lang w:val="es-ES"/>
        </w:rPr>
      </w:pPr>
      <w:r w:rsidRPr="005E68D2">
        <w:lastRenderedPageBreak/>
        <w:t>5</w:t>
      </w:r>
      <w:r w:rsidRPr="005E68D2">
        <w:tab/>
      </w:r>
      <w:r w:rsidRPr="005E68D2">
        <w:rPr>
          <w:lang w:val="es-ES"/>
        </w:rPr>
        <w:t>Vencido el plazo indicado (</w:t>
      </w:r>
      <w:r>
        <w:rPr>
          <w:lang w:val="es-ES"/>
        </w:rPr>
        <w:t xml:space="preserve">21 de marzo de 2015), </w:t>
      </w:r>
      <w:r w:rsidRPr="005E68D2">
        <w:rPr>
          <w:lang w:val="es-ES"/>
        </w:rPr>
        <w:t>el Director de la TSB notificará, mediante una circular, los resultados de la consulta.</w:t>
      </w:r>
    </w:p>
    <w:p w:rsidR="00DE13CD" w:rsidRPr="005E68D2" w:rsidRDefault="00DE13CD" w:rsidP="00DE13CD">
      <w:r>
        <w:t>Le</w:t>
      </w:r>
      <w:r w:rsidRPr="005E68D2">
        <w:t xml:space="preserve"> saluda </w:t>
      </w:r>
      <w:r>
        <w:t xml:space="preserve">muy </w:t>
      </w:r>
      <w:r w:rsidRPr="005E68D2">
        <w:t>atentamente</w:t>
      </w:r>
      <w:r w:rsidR="00657147">
        <w:t>.</w:t>
      </w:r>
    </w:p>
    <w:p w:rsidR="00DE13CD" w:rsidRPr="005E68D2" w:rsidRDefault="00DE13CD" w:rsidP="00DE13CD">
      <w:pPr>
        <w:spacing w:before="1440"/>
      </w:pPr>
      <w:r w:rsidRPr="005E68D2">
        <w:rPr>
          <w:szCs w:val="24"/>
        </w:rPr>
        <w:t>Chaesub Lee</w:t>
      </w:r>
      <w:r w:rsidRPr="005E68D2">
        <w:br/>
        <w:t xml:space="preserve">Director </w:t>
      </w:r>
      <w:r w:rsidRPr="005E68D2">
        <w:rPr>
          <w:lang w:val="es-ES"/>
        </w:rPr>
        <w:t>de la Oficina de</w:t>
      </w:r>
      <w:r w:rsidRPr="005E68D2">
        <w:rPr>
          <w:lang w:val="es-ES"/>
        </w:rPr>
        <w:br/>
        <w:t>Normalización de las Telecomunicaciones</w:t>
      </w:r>
    </w:p>
    <w:p w:rsidR="00DE13CD" w:rsidRPr="005E68D2" w:rsidRDefault="00DE13CD" w:rsidP="00DE13CD">
      <w:pPr>
        <w:spacing w:before="360"/>
        <w:rPr>
          <w:b/>
        </w:rPr>
      </w:pPr>
    </w:p>
    <w:p w:rsidR="00DE13CD" w:rsidRPr="005E68D2" w:rsidRDefault="00DE13CD" w:rsidP="00DE13CD">
      <w:pPr>
        <w:spacing w:before="360"/>
        <w:rPr>
          <w:b/>
        </w:rPr>
      </w:pPr>
    </w:p>
    <w:p w:rsidR="00DE13CD" w:rsidRPr="005E68D2" w:rsidRDefault="00DE13CD" w:rsidP="00DE13CD">
      <w:pPr>
        <w:spacing w:before="360"/>
        <w:rPr>
          <w:b/>
        </w:rPr>
      </w:pPr>
    </w:p>
    <w:p w:rsidR="00DE13CD" w:rsidRPr="00077158" w:rsidRDefault="00DE13CD" w:rsidP="00DE13CD">
      <w:pPr>
        <w:spacing w:before="360"/>
        <w:rPr>
          <w:b/>
        </w:rPr>
      </w:pPr>
      <w:r w:rsidRPr="00077158">
        <w:rPr>
          <w:b/>
        </w:rPr>
        <w:t xml:space="preserve">Anexo: </w:t>
      </w:r>
      <w:r w:rsidRPr="00077158">
        <w:rPr>
          <w:bCs/>
        </w:rPr>
        <w:t>1</w:t>
      </w:r>
    </w:p>
    <w:p w:rsidR="00DE13CD" w:rsidRPr="00077158" w:rsidRDefault="00DE13CD" w:rsidP="00DE13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077158">
        <w:rPr>
          <w:b/>
        </w:rPr>
        <w:br w:type="page"/>
      </w:r>
    </w:p>
    <w:p w:rsidR="00DE13CD" w:rsidRPr="00077158" w:rsidRDefault="00DE13CD" w:rsidP="00DE13CD">
      <w:pPr>
        <w:pStyle w:val="Annexbold"/>
        <w:rPr>
          <w:sz w:val="24"/>
          <w:szCs w:val="24"/>
        </w:rPr>
      </w:pPr>
      <w:r w:rsidRPr="00077158">
        <w:rPr>
          <w:bCs/>
          <w:sz w:val="24"/>
          <w:szCs w:val="24"/>
        </w:rPr>
        <w:lastRenderedPageBreak/>
        <w:t>Anexo 1</w:t>
      </w:r>
      <w:r w:rsidRPr="00077158">
        <w:rPr>
          <w:sz w:val="24"/>
          <w:szCs w:val="24"/>
        </w:rPr>
        <w:br/>
      </w:r>
      <w:r w:rsidRPr="00077158">
        <w:rPr>
          <w:b w:val="0"/>
          <w:caps/>
          <w:sz w:val="24"/>
          <w:szCs w:val="24"/>
        </w:rPr>
        <w:t xml:space="preserve">(a </w:t>
      </w:r>
      <w:r w:rsidRPr="00077158">
        <w:rPr>
          <w:b w:val="0"/>
          <w:sz w:val="24"/>
          <w:szCs w:val="24"/>
        </w:rPr>
        <w:t xml:space="preserve">la Circular </w:t>
      </w:r>
      <w:r w:rsidRPr="00077158">
        <w:rPr>
          <w:b w:val="0"/>
          <w:caps/>
          <w:sz w:val="24"/>
          <w:szCs w:val="24"/>
        </w:rPr>
        <w:t>TSB 137)</w:t>
      </w:r>
    </w:p>
    <w:p w:rsidR="00DE13CD" w:rsidRPr="001245AC" w:rsidRDefault="00DE13CD" w:rsidP="00DE13CD">
      <w:pPr>
        <w:pStyle w:val="Annextitle0"/>
        <w:rPr>
          <w:lang w:val="es-ES_tradnl"/>
        </w:rPr>
      </w:pPr>
      <w:r w:rsidRPr="00077158">
        <w:rPr>
          <w:sz w:val="24"/>
          <w:szCs w:val="24"/>
          <w:lang w:val="es-ES_tradnl"/>
        </w:rPr>
        <w:t>Motivos de la supresión de la Cuestión 1/5</w:t>
      </w:r>
    </w:p>
    <w:p w:rsidR="00DE13CD" w:rsidRDefault="00DE13CD" w:rsidP="00DE13CD">
      <w:pPr>
        <w:spacing w:before="360"/>
        <w:rPr>
          <w:szCs w:val="24"/>
          <w:lang w:eastAsia="ja-JP"/>
        </w:rPr>
      </w:pPr>
      <w:r w:rsidRPr="001245AC">
        <w:rPr>
          <w:szCs w:val="24"/>
          <w:lang w:eastAsia="ja-JP"/>
        </w:rPr>
        <w:t>La Comisión de Estudio 5 del UIT-T acord</w:t>
      </w:r>
      <w:r>
        <w:rPr>
          <w:szCs w:val="24"/>
          <w:lang w:eastAsia="ja-JP"/>
        </w:rPr>
        <w:t xml:space="preserve">ó proponer la supresión de la Cuestión 1/5 debido a su inactividad y al número limitado de contribuciones recibidas. </w:t>
      </w:r>
    </w:p>
    <w:p w:rsidR="00DE13CD" w:rsidRPr="001245AC" w:rsidRDefault="00DE13CD" w:rsidP="00DE13CD">
      <w:pPr>
        <w:rPr>
          <w:b/>
          <w:bCs/>
          <w:szCs w:val="24"/>
        </w:rPr>
      </w:pPr>
      <w:r>
        <w:rPr>
          <w:szCs w:val="24"/>
          <w:lang w:eastAsia="ja-JP"/>
        </w:rPr>
        <w:t>Se propone por consiguiente la supresión de la Cuestión 1/5.</w:t>
      </w:r>
    </w:p>
    <w:p w:rsidR="00DE13CD" w:rsidRPr="00077158" w:rsidRDefault="00DE13CD" w:rsidP="00DE13CD"/>
    <w:p w:rsidR="00DE13CD" w:rsidRPr="009E4A71" w:rsidRDefault="00DE13CD" w:rsidP="00DE13CD">
      <w:pPr>
        <w:spacing w:before="360"/>
        <w:jc w:val="center"/>
      </w:pPr>
      <w:r w:rsidRPr="009E4A71">
        <w:t>____________</w:t>
      </w:r>
    </w:p>
    <w:p w:rsidR="00401C20" w:rsidRPr="00303D62" w:rsidRDefault="00401C20" w:rsidP="00DE13CD">
      <w:pPr>
        <w:rPr>
          <w:lang w:val="en-US"/>
        </w:rPr>
      </w:pPr>
    </w:p>
    <w:sectPr w:rsidR="00401C20" w:rsidRPr="00303D62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CD" w:rsidRDefault="00DE13CD">
      <w:r>
        <w:separator/>
      </w:r>
    </w:p>
  </w:endnote>
  <w:endnote w:type="continuationSeparator" w:id="0">
    <w:p w:rsidR="00DE13CD" w:rsidRDefault="00DE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7A0660" w:rsidRDefault="00A3048F" w:rsidP="00A3048F">
    <w:pPr>
      <w:pStyle w:val="Footer"/>
      <w:rPr>
        <w:lang w:val="fr-CH"/>
      </w:rPr>
    </w:pPr>
    <w:r>
      <w:rPr>
        <w:lang w:val="fr-CH"/>
      </w:rPr>
      <w:t>ITU-T\BUREAU\CIRC\137S</w:t>
    </w:r>
    <w:r w:rsidRPr="00801170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7B" w:rsidRPr="006E4F7B" w:rsidRDefault="006E4F7B" w:rsidP="00AB6E3A">
    <w:pPr>
      <w:pStyle w:val="FirstFooter"/>
      <w:ind w:left="-397" w:right="-397"/>
      <w:jc w:val="center"/>
      <w:rPr>
        <w:color w:val="3E8EDE"/>
        <w:szCs w:val="18"/>
        <w:lang w:val="es-ES"/>
      </w:rPr>
    </w:pPr>
    <w:r w:rsidRPr="006E4F7B">
      <w:rPr>
        <w:color w:val="3E8EDE"/>
        <w:szCs w:val="18"/>
        <w:lang w:val="es-ES"/>
      </w:rPr>
      <w:t>Unión Internacional de Telecomunicaciones • Place des Nations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 xml:space="preserve">Tel: +41 22 730 5111 • Fax: +41 22 733 7256 • </w:t>
    </w:r>
    <w:r w:rsidRPr="006E4F7B">
      <w:rPr>
        <w:color w:val="3E8EDE"/>
        <w:szCs w:val="18"/>
        <w:lang w:val="es-ES"/>
      </w:rPr>
      <w:br/>
      <w:t xml:space="preserve">Correo-e: </w:t>
    </w:r>
    <w:hyperlink r:id="rId1" w:history="1">
      <w:r w:rsidRPr="006E4F7B">
        <w:rPr>
          <w:color w:val="3E8EDE"/>
          <w:lang w:val="es-ES"/>
        </w:rPr>
        <w:t>itumail@itu.int</w:t>
      </w:r>
    </w:hyperlink>
    <w:r w:rsidRPr="006E4F7B">
      <w:rPr>
        <w:color w:val="3E8EDE"/>
        <w:szCs w:val="18"/>
        <w:lang w:val="es-ES"/>
      </w:rPr>
      <w:t xml:space="preserve"> • </w:t>
    </w:r>
    <w:hyperlink r:id="rId2" w:history="1">
      <w:r w:rsidRPr="006E4F7B">
        <w:rPr>
          <w:color w:val="3E8EDE"/>
          <w:lang w:val="es-ES"/>
        </w:rPr>
        <w:t>www.itu.int</w:t>
      </w:r>
    </w:hyperlink>
    <w:r w:rsidRPr="006E4F7B">
      <w:rPr>
        <w:color w:val="3E8EDE"/>
        <w:lang w:val="es-ES"/>
      </w:rPr>
      <w:t xml:space="preserve"> </w:t>
    </w:r>
    <w:r w:rsidRPr="006E4F7B">
      <w:rPr>
        <w:color w:val="3E8EDE"/>
        <w:szCs w:val="18"/>
        <w:lang w:val="es-ES"/>
      </w:rPr>
      <w:t xml:space="preserve">• </w:t>
    </w:r>
    <w:hyperlink r:id="rId3" w:history="1">
      <w:r w:rsidR="00AB6E3A" w:rsidRPr="00085662">
        <w:rPr>
          <w:color w:val="3E8EDE"/>
          <w:szCs w:val="22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CD" w:rsidRDefault="00DE13CD">
      <w:r>
        <w:t>____________________</w:t>
      </w:r>
    </w:p>
  </w:footnote>
  <w:footnote w:type="continuationSeparator" w:id="0">
    <w:p w:rsidR="00DE13CD" w:rsidRDefault="00DE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B87E9E">
    <w:pPr>
      <w:pStyle w:val="Header"/>
      <w:rPr>
        <w:sz w:val="18"/>
        <w:szCs w:val="18"/>
      </w:rPr>
    </w:pPr>
    <w:r w:rsidRPr="00303D62">
      <w:rPr>
        <w:rStyle w:val="PageNumber"/>
        <w:sz w:val="18"/>
        <w:szCs w:val="18"/>
      </w:rPr>
      <w:fldChar w:fldCharType="begin"/>
    </w:r>
    <w:r w:rsidR="006969B4"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7B1522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CD"/>
    <w:rsid w:val="00002529"/>
    <w:rsid w:val="00085662"/>
    <w:rsid w:val="000C382F"/>
    <w:rsid w:val="001173CC"/>
    <w:rsid w:val="001A54CC"/>
    <w:rsid w:val="00257FB4"/>
    <w:rsid w:val="002D4754"/>
    <w:rsid w:val="002E496E"/>
    <w:rsid w:val="00303D62"/>
    <w:rsid w:val="00335367"/>
    <w:rsid w:val="00370C2D"/>
    <w:rsid w:val="003D1E8D"/>
    <w:rsid w:val="003D673B"/>
    <w:rsid w:val="003F2855"/>
    <w:rsid w:val="00401C20"/>
    <w:rsid w:val="004C4144"/>
    <w:rsid w:val="00657147"/>
    <w:rsid w:val="006758C8"/>
    <w:rsid w:val="006969B4"/>
    <w:rsid w:val="006B6F6F"/>
    <w:rsid w:val="006E4F7B"/>
    <w:rsid w:val="007271F6"/>
    <w:rsid w:val="00781E2A"/>
    <w:rsid w:val="007933A2"/>
    <w:rsid w:val="007A0660"/>
    <w:rsid w:val="007B1522"/>
    <w:rsid w:val="00814503"/>
    <w:rsid w:val="008258C2"/>
    <w:rsid w:val="008505BD"/>
    <w:rsid w:val="00850C78"/>
    <w:rsid w:val="008C17AD"/>
    <w:rsid w:val="008D02CD"/>
    <w:rsid w:val="0092086E"/>
    <w:rsid w:val="0095172A"/>
    <w:rsid w:val="009A0BA0"/>
    <w:rsid w:val="009A7344"/>
    <w:rsid w:val="00A3048F"/>
    <w:rsid w:val="00A54E47"/>
    <w:rsid w:val="00A75ECD"/>
    <w:rsid w:val="00AB6E3A"/>
    <w:rsid w:val="00AE7093"/>
    <w:rsid w:val="00B422BC"/>
    <w:rsid w:val="00B43F77"/>
    <w:rsid w:val="00B55A3E"/>
    <w:rsid w:val="00B657C6"/>
    <w:rsid w:val="00B87E9E"/>
    <w:rsid w:val="00B95F0A"/>
    <w:rsid w:val="00B96180"/>
    <w:rsid w:val="00C17AC0"/>
    <w:rsid w:val="00C34772"/>
    <w:rsid w:val="00C5465A"/>
    <w:rsid w:val="00D54642"/>
    <w:rsid w:val="00DD77C9"/>
    <w:rsid w:val="00DE13CD"/>
    <w:rsid w:val="00DF3538"/>
    <w:rsid w:val="00E839B0"/>
    <w:rsid w:val="00E92C09"/>
    <w:rsid w:val="00EF6DAD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4E09700-D68D-4271-B6F0-3B488CD3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title0">
    <w:name w:val="Annex_title"/>
    <w:basedOn w:val="Normal"/>
    <w:next w:val="Normal"/>
    <w:rsid w:val="00DE13CD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Annexbold">
    <w:name w:val="Annex bold"/>
    <w:basedOn w:val="Annextitle0"/>
    <w:rsid w:val="00DE13C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AFCF-6869-4246-ACE5-73B8FEA7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3</Pages>
  <Words>369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2271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Garcia Prieto, M. Esperanza</dc:creator>
  <cp:lastModifiedBy>Bettini, Nadine</cp:lastModifiedBy>
  <cp:revision>2</cp:revision>
  <cp:lastPrinted>2015-03-20T10:38:00Z</cp:lastPrinted>
  <dcterms:created xsi:type="dcterms:W3CDTF">2015-03-20T10:55:00Z</dcterms:created>
  <dcterms:modified xsi:type="dcterms:W3CDTF">2015-03-20T10:55:00Z</dcterms:modified>
</cp:coreProperties>
</file>