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323"/>
        <w:gridCol w:w="3600"/>
      </w:tblGrid>
      <w:tr w:rsidR="004136A5" w:rsidRPr="00617BE4" w:rsidTr="00446FDD">
        <w:trPr>
          <w:cantSplit/>
        </w:trPr>
        <w:tc>
          <w:tcPr>
            <w:tcW w:w="6323" w:type="dxa"/>
            <w:vAlign w:val="center"/>
          </w:tcPr>
          <w:p w:rsidR="004136A5" w:rsidRPr="00C56944" w:rsidRDefault="004136A5" w:rsidP="00446FDD">
            <w:pPr>
              <w:rPr>
                <w:rFonts w:eastAsia="SimSun"/>
                <w:b/>
                <w:bCs/>
                <w:sz w:val="44"/>
                <w:szCs w:val="44"/>
                <w:lang w:eastAsia="zh-CN" w:bidi="ar-EG"/>
              </w:rPr>
            </w:pPr>
            <w:r w:rsidRPr="00C56944">
              <w:rPr>
                <w:rFonts w:hint="cs"/>
                <w:b/>
                <w:bCs/>
                <w:sz w:val="44"/>
                <w:szCs w:val="44"/>
                <w:rtl/>
              </w:rPr>
              <w:t>مكتب تقييس الاتصالات</w:t>
            </w:r>
          </w:p>
        </w:tc>
        <w:tc>
          <w:tcPr>
            <w:tcW w:w="3600" w:type="dxa"/>
            <w:vAlign w:val="center"/>
          </w:tcPr>
          <w:p w:rsidR="004136A5" w:rsidRPr="00C56944" w:rsidRDefault="004136A5" w:rsidP="00446FDD">
            <w:pPr>
              <w:jc w:val="right"/>
              <w:rPr>
                <w:rFonts w:eastAsia="SimSun"/>
                <w:b/>
                <w:bCs/>
                <w:sz w:val="44"/>
                <w:szCs w:val="44"/>
                <w:lang w:eastAsia="zh-CN" w:bidi="ar-EG"/>
              </w:rPr>
            </w:pPr>
            <w:r>
              <w:rPr>
                <w:rFonts w:ascii="Times" w:hAnsi="Times"/>
                <w:noProof/>
              </w:rPr>
              <w:drawing>
                <wp:inline distT="0" distB="0" distL="0" distR="0" wp14:anchorId="68A5BA46" wp14:editId="38E7EEE4">
                  <wp:extent cx="1822450" cy="7556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2450" cy="755650"/>
                          </a:xfrm>
                          <a:prstGeom prst="rect">
                            <a:avLst/>
                          </a:prstGeom>
                          <a:noFill/>
                          <a:ln>
                            <a:noFill/>
                          </a:ln>
                        </pic:spPr>
                      </pic:pic>
                    </a:graphicData>
                  </a:graphic>
                </wp:inline>
              </w:drawing>
            </w:r>
          </w:p>
        </w:tc>
      </w:tr>
    </w:tbl>
    <w:p w:rsidR="004136A5" w:rsidRDefault="004136A5" w:rsidP="004136A5">
      <w:pPr>
        <w:spacing w:before="0"/>
        <w:rPr>
          <w:rtl/>
          <w:lang w:bidi="ar-EG"/>
        </w:rPr>
      </w:pPr>
    </w:p>
    <w:p w:rsidR="004136A5" w:rsidRDefault="004136A5" w:rsidP="004136A5">
      <w:pPr>
        <w:spacing w:before="0"/>
        <w:rPr>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4136A5" w:rsidRPr="00116E12" w:rsidTr="00446FDD">
        <w:trPr>
          <w:cantSplit/>
          <w:trHeight w:val="340"/>
        </w:trPr>
        <w:tc>
          <w:tcPr>
            <w:tcW w:w="1533" w:type="dxa"/>
          </w:tcPr>
          <w:p w:rsidR="004136A5" w:rsidRPr="00116E12" w:rsidRDefault="004136A5" w:rsidP="00446FDD">
            <w:pPr>
              <w:tabs>
                <w:tab w:val="left" w:pos="4111"/>
              </w:tabs>
              <w:spacing w:before="20" w:after="60" w:line="300" w:lineRule="exact"/>
              <w:ind w:left="57"/>
            </w:pPr>
            <w:bookmarkStart w:id="0" w:name="dtemplate"/>
            <w:bookmarkEnd w:id="0"/>
          </w:p>
        </w:tc>
        <w:tc>
          <w:tcPr>
            <w:tcW w:w="3340" w:type="dxa"/>
          </w:tcPr>
          <w:p w:rsidR="004136A5" w:rsidRPr="00116E12" w:rsidRDefault="004136A5" w:rsidP="00446FDD">
            <w:pPr>
              <w:tabs>
                <w:tab w:val="left" w:pos="4111"/>
              </w:tabs>
              <w:spacing w:before="20" w:after="60" w:line="300" w:lineRule="exact"/>
              <w:ind w:left="57"/>
              <w:rPr>
                <w:b/>
                <w:rtl/>
                <w:lang w:bidi="ar-EG"/>
              </w:rPr>
            </w:pPr>
          </w:p>
        </w:tc>
        <w:tc>
          <w:tcPr>
            <w:tcW w:w="4760" w:type="dxa"/>
          </w:tcPr>
          <w:p w:rsidR="004136A5" w:rsidRPr="00116E12" w:rsidRDefault="004136A5" w:rsidP="00446FDD">
            <w:pPr>
              <w:tabs>
                <w:tab w:val="left" w:pos="4111"/>
              </w:tabs>
              <w:spacing w:after="60" w:line="300" w:lineRule="exact"/>
              <w:ind w:left="57"/>
              <w:rPr>
                <w:lang w:bidi="ar-EG"/>
              </w:rPr>
            </w:pPr>
            <w:r w:rsidRPr="00116E12">
              <w:rPr>
                <w:rFonts w:hint="cs"/>
                <w:rtl/>
              </w:rPr>
              <w:t xml:space="preserve">جنيف، </w:t>
            </w:r>
            <w:r>
              <w:t>25</w:t>
            </w:r>
            <w:r w:rsidRPr="00116E12">
              <w:rPr>
                <w:rFonts w:hint="cs"/>
                <w:rtl/>
                <w:lang w:bidi="ar-SY"/>
              </w:rPr>
              <w:t xml:space="preserve"> يوليو </w:t>
            </w:r>
            <w:r w:rsidRPr="00116E12">
              <w:t>2014</w:t>
            </w:r>
          </w:p>
          <w:p w:rsidR="004136A5" w:rsidRPr="00116E12" w:rsidRDefault="004136A5" w:rsidP="00446FDD">
            <w:pPr>
              <w:tabs>
                <w:tab w:val="left" w:pos="4111"/>
              </w:tabs>
              <w:spacing w:before="20" w:after="60" w:line="300" w:lineRule="exact"/>
              <w:ind w:left="57"/>
            </w:pPr>
          </w:p>
        </w:tc>
      </w:tr>
      <w:tr w:rsidR="004136A5" w:rsidRPr="00116E12" w:rsidTr="00446FDD">
        <w:trPr>
          <w:cantSplit/>
          <w:trHeight w:val="340"/>
        </w:trPr>
        <w:tc>
          <w:tcPr>
            <w:tcW w:w="1533" w:type="dxa"/>
          </w:tcPr>
          <w:p w:rsidR="004136A5" w:rsidRPr="00116E12" w:rsidRDefault="004136A5" w:rsidP="00446FDD">
            <w:pPr>
              <w:tabs>
                <w:tab w:val="left" w:pos="4111"/>
              </w:tabs>
              <w:spacing w:before="60" w:after="60" w:line="300" w:lineRule="exact"/>
              <w:ind w:left="57"/>
              <w:rPr>
                <w:rtl/>
                <w:lang w:bidi="ar-EG"/>
              </w:rPr>
            </w:pPr>
            <w:r w:rsidRPr="00116E12">
              <w:rPr>
                <w:rFonts w:hint="cs"/>
                <w:rtl/>
              </w:rPr>
              <w:t>المرجع:</w:t>
            </w:r>
          </w:p>
        </w:tc>
        <w:tc>
          <w:tcPr>
            <w:tcW w:w="3340" w:type="dxa"/>
          </w:tcPr>
          <w:p w:rsidR="004136A5" w:rsidRPr="00116E12" w:rsidRDefault="004136A5" w:rsidP="00446FDD">
            <w:pPr>
              <w:tabs>
                <w:tab w:val="left" w:pos="4111"/>
              </w:tabs>
              <w:spacing w:before="60" w:after="60" w:line="300" w:lineRule="exact"/>
              <w:ind w:left="57"/>
              <w:jc w:val="left"/>
              <w:rPr>
                <w:bCs/>
                <w:rtl/>
                <w:lang w:bidi="ar-EG"/>
              </w:rPr>
            </w:pPr>
            <w:r w:rsidRPr="00116E12">
              <w:rPr>
                <w:b/>
              </w:rPr>
              <w:t>TSB Circular </w:t>
            </w:r>
            <w:r>
              <w:rPr>
                <w:b/>
              </w:rPr>
              <w:t>109</w:t>
            </w:r>
            <w:r w:rsidRPr="00116E12">
              <w:rPr>
                <w:b/>
                <w:rtl/>
                <w:lang w:bidi="ar-EG"/>
              </w:rPr>
              <w:br/>
            </w:r>
            <w:r w:rsidRPr="00116E12">
              <w:rPr>
                <w:bCs/>
              </w:rPr>
              <w:t>COM 1</w:t>
            </w:r>
            <w:r>
              <w:rPr>
                <w:bCs/>
              </w:rPr>
              <w:t>1</w:t>
            </w:r>
            <w:r w:rsidRPr="00116E12">
              <w:rPr>
                <w:bCs/>
              </w:rPr>
              <w:t>/</w:t>
            </w:r>
            <w:r>
              <w:rPr>
                <w:bCs/>
              </w:rPr>
              <w:t>SP</w:t>
            </w:r>
          </w:p>
        </w:tc>
        <w:tc>
          <w:tcPr>
            <w:tcW w:w="4760" w:type="dxa"/>
          </w:tcPr>
          <w:p w:rsidR="004136A5" w:rsidRPr="00116E12" w:rsidRDefault="004136A5" w:rsidP="00446FDD">
            <w:pPr>
              <w:tabs>
                <w:tab w:val="left" w:pos="284"/>
                <w:tab w:val="left" w:pos="4111"/>
              </w:tabs>
              <w:spacing w:before="60" w:after="60" w:line="300" w:lineRule="exact"/>
              <w:ind w:left="284" w:hanging="227"/>
            </w:pPr>
            <w:r w:rsidRPr="00116E12">
              <w:rPr>
                <w:rFonts w:hint="cs"/>
                <w:rtl/>
              </w:rPr>
              <w:t>-</w:t>
            </w:r>
            <w:r w:rsidRPr="00116E12">
              <w:rPr>
                <w:rtl/>
              </w:rPr>
              <w:tab/>
            </w:r>
            <w:r w:rsidRPr="00116E12">
              <w:rPr>
                <w:rFonts w:hint="cs"/>
                <w:rtl/>
              </w:rPr>
              <w:t>إلى إدارات الدول الأعضاء في الات‍حاد</w:t>
            </w:r>
          </w:p>
        </w:tc>
      </w:tr>
      <w:tr w:rsidR="004136A5" w:rsidRPr="00116E12" w:rsidTr="00446FDD">
        <w:trPr>
          <w:cantSplit/>
          <w:trHeight w:val="340"/>
        </w:trPr>
        <w:tc>
          <w:tcPr>
            <w:tcW w:w="1533" w:type="dxa"/>
          </w:tcPr>
          <w:p w:rsidR="004136A5" w:rsidRPr="00116E12" w:rsidRDefault="004136A5" w:rsidP="00446FDD">
            <w:pPr>
              <w:tabs>
                <w:tab w:val="left" w:pos="4111"/>
              </w:tabs>
              <w:spacing w:before="60" w:after="60" w:line="300" w:lineRule="exact"/>
              <w:ind w:left="57"/>
              <w:rPr>
                <w:rtl/>
              </w:rPr>
            </w:pPr>
            <w:r w:rsidRPr="00116E12">
              <w:rPr>
                <w:rFonts w:hint="cs"/>
                <w:rtl/>
                <w:lang w:bidi="ar-SY"/>
              </w:rPr>
              <w:t>الهاتف</w:t>
            </w:r>
            <w:r w:rsidRPr="00116E12">
              <w:rPr>
                <w:rFonts w:hint="cs"/>
                <w:rtl/>
              </w:rPr>
              <w:t>:</w:t>
            </w:r>
          </w:p>
        </w:tc>
        <w:tc>
          <w:tcPr>
            <w:tcW w:w="3340" w:type="dxa"/>
          </w:tcPr>
          <w:p w:rsidR="004136A5" w:rsidRPr="00116E12" w:rsidRDefault="004136A5" w:rsidP="00446FDD">
            <w:pPr>
              <w:tabs>
                <w:tab w:val="left" w:pos="4111"/>
              </w:tabs>
              <w:spacing w:before="60" w:after="60" w:line="300" w:lineRule="exact"/>
              <w:ind w:left="57"/>
              <w:jc w:val="left"/>
              <w:rPr>
                <w:b/>
              </w:rPr>
            </w:pPr>
            <w:r w:rsidRPr="00116E12">
              <w:t>+41 22 730 </w:t>
            </w:r>
            <w:r>
              <w:t>5858</w:t>
            </w:r>
          </w:p>
        </w:tc>
        <w:tc>
          <w:tcPr>
            <w:tcW w:w="4760" w:type="dxa"/>
          </w:tcPr>
          <w:p w:rsidR="004136A5" w:rsidRPr="00116E12" w:rsidRDefault="004136A5" w:rsidP="00446FDD">
            <w:pPr>
              <w:tabs>
                <w:tab w:val="left" w:pos="284"/>
                <w:tab w:val="left" w:pos="4111"/>
              </w:tabs>
              <w:spacing w:before="60" w:after="60" w:line="300" w:lineRule="exact"/>
              <w:ind w:left="284" w:hanging="227"/>
              <w:rPr>
                <w:rtl/>
              </w:rPr>
            </w:pPr>
          </w:p>
        </w:tc>
      </w:tr>
      <w:tr w:rsidR="004136A5" w:rsidRPr="00116E12" w:rsidTr="00446FDD">
        <w:trPr>
          <w:cantSplit/>
          <w:trHeight w:val="340"/>
        </w:trPr>
        <w:tc>
          <w:tcPr>
            <w:tcW w:w="1533" w:type="dxa"/>
          </w:tcPr>
          <w:p w:rsidR="004136A5" w:rsidRPr="00116E12" w:rsidRDefault="004136A5" w:rsidP="00446FDD">
            <w:pPr>
              <w:tabs>
                <w:tab w:val="left" w:pos="4111"/>
              </w:tabs>
              <w:spacing w:before="60" w:after="60" w:line="300" w:lineRule="exact"/>
              <w:ind w:left="57"/>
              <w:rPr>
                <w:rtl/>
              </w:rPr>
            </w:pPr>
            <w:r w:rsidRPr="00116E12">
              <w:rPr>
                <w:rFonts w:hint="cs"/>
                <w:rtl/>
              </w:rPr>
              <w:t>الفاكس:</w:t>
            </w:r>
          </w:p>
        </w:tc>
        <w:tc>
          <w:tcPr>
            <w:tcW w:w="3340" w:type="dxa"/>
          </w:tcPr>
          <w:p w:rsidR="004136A5" w:rsidRPr="00116E12" w:rsidRDefault="004136A5" w:rsidP="00446FDD">
            <w:pPr>
              <w:tabs>
                <w:tab w:val="left" w:pos="4111"/>
              </w:tabs>
              <w:spacing w:before="60" w:after="60" w:line="300" w:lineRule="exact"/>
              <w:ind w:left="57"/>
              <w:jc w:val="left"/>
              <w:rPr>
                <w:b/>
              </w:rPr>
            </w:pPr>
            <w:r w:rsidRPr="00116E12">
              <w:t>+41 22 730 5853</w:t>
            </w:r>
          </w:p>
        </w:tc>
        <w:tc>
          <w:tcPr>
            <w:tcW w:w="4760" w:type="dxa"/>
          </w:tcPr>
          <w:p w:rsidR="004136A5" w:rsidRPr="00116E12" w:rsidRDefault="004136A5" w:rsidP="00446FDD">
            <w:pPr>
              <w:tabs>
                <w:tab w:val="left" w:pos="284"/>
                <w:tab w:val="left" w:pos="4111"/>
              </w:tabs>
              <w:spacing w:before="60" w:after="60" w:line="300" w:lineRule="exact"/>
              <w:ind w:left="284" w:hanging="227"/>
              <w:rPr>
                <w:rtl/>
              </w:rPr>
            </w:pPr>
          </w:p>
        </w:tc>
      </w:tr>
      <w:tr w:rsidR="004136A5" w:rsidRPr="00116E12" w:rsidTr="00446FDD">
        <w:trPr>
          <w:cantSplit/>
        </w:trPr>
        <w:tc>
          <w:tcPr>
            <w:tcW w:w="1533" w:type="dxa"/>
          </w:tcPr>
          <w:p w:rsidR="004136A5" w:rsidRPr="00116E12" w:rsidRDefault="004136A5" w:rsidP="00446FDD">
            <w:pPr>
              <w:spacing w:before="60" w:after="60" w:line="300" w:lineRule="exact"/>
              <w:ind w:left="57"/>
              <w:jc w:val="left"/>
            </w:pPr>
            <w:r w:rsidRPr="00116E12">
              <w:rPr>
                <w:rFonts w:hint="cs"/>
                <w:rtl/>
              </w:rPr>
              <w:t>البريد الإلكتروني:</w:t>
            </w:r>
          </w:p>
        </w:tc>
        <w:tc>
          <w:tcPr>
            <w:tcW w:w="3340" w:type="dxa"/>
          </w:tcPr>
          <w:p w:rsidR="004136A5" w:rsidRPr="00116E12" w:rsidRDefault="0032658E" w:rsidP="00446FDD">
            <w:pPr>
              <w:tabs>
                <w:tab w:val="left" w:pos="4111"/>
              </w:tabs>
              <w:spacing w:before="60" w:after="60" w:line="300" w:lineRule="exact"/>
              <w:ind w:left="57"/>
              <w:jc w:val="left"/>
            </w:pPr>
            <w:hyperlink r:id="rId9" w:history="1">
              <w:r w:rsidR="004136A5" w:rsidRPr="003D2534">
                <w:rPr>
                  <w:rStyle w:val="Hyperlink"/>
                </w:rPr>
                <w:t>tsbsg11@itu.int</w:t>
              </w:r>
            </w:hyperlink>
          </w:p>
        </w:tc>
        <w:tc>
          <w:tcPr>
            <w:tcW w:w="4760" w:type="dxa"/>
          </w:tcPr>
          <w:p w:rsidR="004136A5" w:rsidRPr="00116E12" w:rsidRDefault="004136A5" w:rsidP="00446FDD">
            <w:pPr>
              <w:tabs>
                <w:tab w:val="left" w:pos="284"/>
                <w:tab w:val="left" w:pos="4111"/>
              </w:tabs>
              <w:spacing w:before="60" w:after="60" w:line="300" w:lineRule="exact"/>
              <w:ind w:left="284" w:hanging="227"/>
              <w:rPr>
                <w:b/>
                <w:bCs/>
                <w:rtl/>
                <w:lang w:bidi="ar-EG"/>
              </w:rPr>
            </w:pPr>
            <w:r w:rsidRPr="00116E12">
              <w:rPr>
                <w:rFonts w:hint="cs"/>
                <w:b/>
                <w:bCs/>
                <w:rtl/>
              </w:rPr>
              <w:t>نسخة إلى:</w:t>
            </w:r>
          </w:p>
          <w:p w:rsidR="004136A5" w:rsidRPr="00116E12" w:rsidRDefault="004136A5" w:rsidP="00446FDD">
            <w:pPr>
              <w:tabs>
                <w:tab w:val="left" w:pos="284"/>
                <w:tab w:val="left" w:pos="4111"/>
              </w:tabs>
              <w:spacing w:before="0" w:line="300" w:lineRule="exact"/>
              <w:ind w:left="284" w:hanging="227"/>
              <w:rPr>
                <w:rtl/>
              </w:rPr>
            </w:pPr>
            <w:r w:rsidRPr="00116E12">
              <w:rPr>
                <w:rFonts w:hint="cs"/>
                <w:rtl/>
              </w:rPr>
              <w:t>-</w:t>
            </w:r>
            <w:r w:rsidRPr="00116E12">
              <w:rPr>
                <w:rtl/>
              </w:rPr>
              <w:tab/>
            </w:r>
            <w:r w:rsidRPr="00116E12">
              <w:rPr>
                <w:rFonts w:hint="cs"/>
                <w:rtl/>
              </w:rPr>
              <w:t>أعضاء قطاع تقييس الاتصالات في الات‍حاد؛</w:t>
            </w:r>
          </w:p>
          <w:p w:rsidR="004136A5" w:rsidRPr="00116E12" w:rsidRDefault="004136A5" w:rsidP="00446FDD">
            <w:pPr>
              <w:tabs>
                <w:tab w:val="left" w:pos="284"/>
                <w:tab w:val="left" w:pos="4111"/>
              </w:tabs>
              <w:spacing w:before="0" w:line="300" w:lineRule="exact"/>
              <w:ind w:left="284" w:hanging="227"/>
              <w:rPr>
                <w:rtl/>
              </w:rPr>
            </w:pPr>
            <w:r w:rsidRPr="00116E12">
              <w:rPr>
                <w:rFonts w:hint="cs"/>
                <w:rtl/>
              </w:rPr>
              <w:t>-</w:t>
            </w:r>
            <w:r w:rsidRPr="00116E12">
              <w:rPr>
                <w:rtl/>
              </w:rPr>
              <w:tab/>
              <w:t>ال</w:t>
            </w:r>
            <w:r w:rsidRPr="00116E12">
              <w:rPr>
                <w:rFonts w:hint="cs"/>
                <w:rtl/>
              </w:rPr>
              <w:t>‍</w:t>
            </w:r>
            <w:r w:rsidRPr="00116E12">
              <w:rPr>
                <w:rtl/>
              </w:rPr>
              <w:t xml:space="preserve">منتسبين </w:t>
            </w:r>
            <w:r w:rsidRPr="00116E12">
              <w:rPr>
                <w:rFonts w:hint="cs"/>
                <w:rtl/>
              </w:rPr>
              <w:t>إلى</w:t>
            </w:r>
            <w:r w:rsidRPr="00116E12">
              <w:rPr>
                <w:rtl/>
              </w:rPr>
              <w:t xml:space="preserve"> قطاع تقييس الاتصالات</w:t>
            </w:r>
            <w:r w:rsidRPr="00116E12">
              <w:rPr>
                <w:rFonts w:hint="cs"/>
                <w:rtl/>
              </w:rPr>
              <w:t xml:space="preserve"> بالات‍حاد؛</w:t>
            </w:r>
          </w:p>
          <w:p w:rsidR="004136A5" w:rsidRPr="00116E12" w:rsidRDefault="004136A5" w:rsidP="00446FDD">
            <w:pPr>
              <w:tabs>
                <w:tab w:val="left" w:pos="284"/>
                <w:tab w:val="left" w:pos="4111"/>
              </w:tabs>
              <w:spacing w:before="0" w:line="300" w:lineRule="exact"/>
              <w:ind w:left="284" w:hanging="227"/>
              <w:rPr>
                <w:rtl/>
                <w:lang w:bidi="ar-EG"/>
              </w:rPr>
            </w:pPr>
            <w:r w:rsidRPr="00116E12">
              <w:rPr>
                <w:rFonts w:hint="cs"/>
                <w:rtl/>
              </w:rPr>
              <w:t>-</w:t>
            </w:r>
            <w:r w:rsidRPr="00116E12">
              <w:rPr>
                <w:rtl/>
              </w:rPr>
              <w:tab/>
            </w:r>
            <w:r w:rsidRPr="00116E12">
              <w:rPr>
                <w:rFonts w:hint="cs"/>
                <w:rtl/>
                <w:lang w:bidi="ar-EG"/>
              </w:rPr>
              <w:t>الهيئات الأكادي‍مية ال‍منضمة إلى قطاع تقييس الاتصالات؛</w:t>
            </w:r>
          </w:p>
          <w:p w:rsidR="004136A5" w:rsidRPr="00116E12" w:rsidRDefault="004136A5" w:rsidP="00446FDD">
            <w:pPr>
              <w:tabs>
                <w:tab w:val="left" w:pos="284"/>
                <w:tab w:val="left" w:pos="4111"/>
              </w:tabs>
              <w:spacing w:before="0" w:line="300" w:lineRule="exact"/>
              <w:ind w:left="284" w:hanging="227"/>
              <w:rPr>
                <w:rtl/>
              </w:rPr>
            </w:pPr>
            <w:r w:rsidRPr="00116E12">
              <w:rPr>
                <w:rFonts w:hint="cs"/>
                <w:rtl/>
              </w:rPr>
              <w:t>-</w:t>
            </w:r>
            <w:r w:rsidRPr="00116E12">
              <w:rPr>
                <w:rtl/>
              </w:rPr>
              <w:tab/>
            </w:r>
            <w:r w:rsidRPr="00116E12">
              <w:rPr>
                <w:rFonts w:hint="cs"/>
                <w:rtl/>
              </w:rPr>
              <w:t xml:space="preserve">رئيس ل‍جنة الدراسات </w:t>
            </w:r>
            <w:r>
              <w:t>11</w:t>
            </w:r>
            <w:r w:rsidRPr="00116E12">
              <w:rPr>
                <w:rFonts w:hint="cs"/>
                <w:rtl/>
              </w:rPr>
              <w:t xml:space="preserve"> ونوابه؛</w:t>
            </w:r>
          </w:p>
          <w:p w:rsidR="004136A5" w:rsidRPr="00116E12" w:rsidRDefault="004136A5" w:rsidP="00446FDD">
            <w:pPr>
              <w:tabs>
                <w:tab w:val="left" w:pos="284"/>
                <w:tab w:val="left" w:pos="4111"/>
              </w:tabs>
              <w:spacing w:before="0" w:line="300" w:lineRule="exact"/>
              <w:ind w:left="284" w:hanging="227"/>
              <w:rPr>
                <w:rtl/>
                <w:lang w:bidi="ar-EG"/>
              </w:rPr>
            </w:pPr>
            <w:r w:rsidRPr="00116E12">
              <w:rPr>
                <w:rFonts w:hint="cs"/>
                <w:rtl/>
              </w:rPr>
              <w:t>-</w:t>
            </w:r>
            <w:r w:rsidRPr="00116E12">
              <w:rPr>
                <w:rtl/>
              </w:rPr>
              <w:tab/>
              <w:t>مدير مكتب تنمية الاتصالات</w:t>
            </w:r>
            <w:r w:rsidRPr="00116E12">
              <w:rPr>
                <w:rFonts w:hint="cs"/>
                <w:rtl/>
              </w:rPr>
              <w:t>؛</w:t>
            </w:r>
          </w:p>
          <w:p w:rsidR="004136A5" w:rsidRPr="00116E12" w:rsidRDefault="004136A5" w:rsidP="00446FDD">
            <w:pPr>
              <w:tabs>
                <w:tab w:val="left" w:pos="284"/>
                <w:tab w:val="left" w:pos="4111"/>
              </w:tabs>
              <w:spacing w:before="0" w:after="60" w:line="300" w:lineRule="exact"/>
              <w:ind w:left="284" w:hanging="227"/>
              <w:rPr>
                <w:rtl/>
              </w:rPr>
            </w:pPr>
            <w:r w:rsidRPr="00116E12">
              <w:rPr>
                <w:rFonts w:hint="cs"/>
                <w:rtl/>
              </w:rPr>
              <w:t>-</w:t>
            </w:r>
            <w:r w:rsidRPr="00116E12">
              <w:rPr>
                <w:rtl/>
              </w:rPr>
              <w:tab/>
              <w:t>مدير مكتب الاتصالات الراديوية</w:t>
            </w:r>
          </w:p>
        </w:tc>
      </w:tr>
      <w:tr w:rsidR="004136A5" w:rsidRPr="00116E12" w:rsidTr="00446FDD">
        <w:trPr>
          <w:cantSplit/>
        </w:trPr>
        <w:tc>
          <w:tcPr>
            <w:tcW w:w="1533" w:type="dxa"/>
          </w:tcPr>
          <w:p w:rsidR="004136A5" w:rsidRPr="00116E12" w:rsidRDefault="004136A5" w:rsidP="00446FDD">
            <w:pPr>
              <w:spacing w:before="0" w:line="300" w:lineRule="exact"/>
              <w:ind w:left="57"/>
              <w:rPr>
                <w:rtl/>
                <w:lang w:bidi="ar-SY"/>
              </w:rPr>
            </w:pPr>
          </w:p>
        </w:tc>
        <w:tc>
          <w:tcPr>
            <w:tcW w:w="3340" w:type="dxa"/>
          </w:tcPr>
          <w:p w:rsidR="004136A5" w:rsidRPr="00116E12" w:rsidRDefault="004136A5" w:rsidP="00446FDD">
            <w:pPr>
              <w:tabs>
                <w:tab w:val="right" w:pos="1432"/>
                <w:tab w:val="left" w:pos="4111"/>
              </w:tabs>
              <w:spacing w:before="0" w:line="300" w:lineRule="exact"/>
              <w:ind w:left="57"/>
              <w:jc w:val="left"/>
              <w:rPr>
                <w:rtl/>
                <w:lang w:bidi="ar-EG"/>
              </w:rPr>
            </w:pPr>
          </w:p>
        </w:tc>
        <w:tc>
          <w:tcPr>
            <w:tcW w:w="4760" w:type="dxa"/>
          </w:tcPr>
          <w:p w:rsidR="004136A5" w:rsidRPr="00116E12" w:rsidRDefault="004136A5" w:rsidP="00446FDD">
            <w:pPr>
              <w:tabs>
                <w:tab w:val="left" w:pos="284"/>
                <w:tab w:val="left" w:pos="4111"/>
              </w:tabs>
              <w:spacing w:before="0" w:line="300" w:lineRule="exact"/>
              <w:ind w:left="284" w:hanging="227"/>
              <w:rPr>
                <w:rtl/>
              </w:rPr>
            </w:pPr>
          </w:p>
        </w:tc>
      </w:tr>
      <w:tr w:rsidR="004136A5" w:rsidRPr="00116E12" w:rsidTr="00446FDD">
        <w:trPr>
          <w:cantSplit/>
        </w:trPr>
        <w:tc>
          <w:tcPr>
            <w:tcW w:w="1533" w:type="dxa"/>
          </w:tcPr>
          <w:p w:rsidR="004136A5" w:rsidRPr="00116E12" w:rsidRDefault="004136A5" w:rsidP="00446FDD">
            <w:pPr>
              <w:spacing w:before="60" w:after="60"/>
              <w:ind w:left="57"/>
              <w:rPr>
                <w:rtl/>
                <w:lang w:bidi="ar-SY"/>
              </w:rPr>
            </w:pPr>
            <w:r w:rsidRPr="00116E12">
              <w:rPr>
                <w:rFonts w:hint="cs"/>
                <w:rtl/>
              </w:rPr>
              <w:t>الموضوع:</w:t>
            </w:r>
          </w:p>
        </w:tc>
        <w:tc>
          <w:tcPr>
            <w:tcW w:w="8100" w:type="dxa"/>
            <w:gridSpan w:val="2"/>
          </w:tcPr>
          <w:p w:rsidR="004136A5" w:rsidRPr="00116E12" w:rsidRDefault="004136A5" w:rsidP="00446FDD">
            <w:pPr>
              <w:tabs>
                <w:tab w:val="left" w:pos="284"/>
                <w:tab w:val="left" w:pos="4111"/>
                <w:tab w:val="left" w:pos="5337"/>
              </w:tabs>
              <w:spacing w:before="60" w:after="60"/>
              <w:ind w:left="57"/>
            </w:pPr>
            <w:r w:rsidRPr="00116E12">
              <w:rPr>
                <w:rFonts w:hint="cs"/>
                <w:b/>
                <w:bCs/>
                <w:rtl/>
              </w:rPr>
              <w:t>ال‍موافقة على</w:t>
            </w:r>
            <w:r w:rsidRPr="00116E12">
              <w:rPr>
                <w:rFonts w:hint="cs"/>
                <w:b/>
                <w:bCs/>
                <w:rtl/>
                <w:lang w:bidi="ar-EG"/>
              </w:rPr>
              <w:t xml:space="preserve"> مراجعة </w:t>
            </w:r>
            <w:r>
              <w:rPr>
                <w:rFonts w:hint="cs"/>
                <w:b/>
                <w:bCs/>
                <w:rtl/>
                <w:lang w:bidi="ar-EG"/>
              </w:rPr>
              <w:t xml:space="preserve">المسألة </w:t>
            </w:r>
            <w:r>
              <w:rPr>
                <w:b/>
                <w:bCs/>
                <w:lang w:bidi="ar-EG"/>
              </w:rPr>
              <w:t>11/11</w:t>
            </w:r>
          </w:p>
        </w:tc>
      </w:tr>
    </w:tbl>
    <w:p w:rsidR="004136A5" w:rsidRPr="002864F4" w:rsidRDefault="004136A5" w:rsidP="004136A5">
      <w:pPr>
        <w:spacing w:before="600"/>
        <w:jc w:val="left"/>
        <w:rPr>
          <w:rtl/>
        </w:rPr>
      </w:pPr>
      <w:r w:rsidRPr="002864F4">
        <w:rPr>
          <w:rFonts w:hint="cs"/>
          <w:rtl/>
        </w:rPr>
        <w:t>حضرات السادة والسيدات،</w:t>
      </w:r>
    </w:p>
    <w:p w:rsidR="004136A5" w:rsidRPr="002864F4" w:rsidRDefault="004136A5" w:rsidP="004136A5">
      <w:pPr>
        <w:jc w:val="left"/>
        <w:rPr>
          <w:rtl/>
        </w:rPr>
      </w:pPr>
      <w:r w:rsidRPr="002864F4">
        <w:rPr>
          <w:rFonts w:hint="cs"/>
          <w:rtl/>
        </w:rPr>
        <w:t>ت</w:t>
      </w:r>
      <w:r>
        <w:rPr>
          <w:rFonts w:hint="cs"/>
          <w:rtl/>
        </w:rPr>
        <w:t>‍</w:t>
      </w:r>
      <w:r w:rsidRPr="002864F4">
        <w:rPr>
          <w:rFonts w:hint="cs"/>
          <w:rtl/>
        </w:rPr>
        <w:t>حية طيبة وبعد،</w:t>
      </w:r>
    </w:p>
    <w:p w:rsidR="004136A5" w:rsidRPr="00DB57AF" w:rsidRDefault="004136A5" w:rsidP="004E21F6">
      <w:pPr>
        <w:rPr>
          <w:spacing w:val="4"/>
          <w:rtl/>
          <w:lang w:bidi="ar-EG"/>
        </w:rPr>
      </w:pPr>
      <w:r w:rsidRPr="00DB57AF">
        <w:rPr>
          <w:spacing w:val="4"/>
        </w:rPr>
        <w:t>1</w:t>
      </w:r>
      <w:r w:rsidRPr="00DB57AF">
        <w:rPr>
          <w:spacing w:val="4"/>
        </w:rPr>
        <w:tab/>
      </w:r>
      <w:r w:rsidRPr="00DB57AF">
        <w:rPr>
          <w:rFonts w:hint="cs"/>
          <w:spacing w:val="4"/>
          <w:rtl/>
          <w:lang w:bidi="ar-EG"/>
        </w:rPr>
        <w:t xml:space="preserve">بناءً على طلب رئيس ل‍جنة الدراسات </w:t>
      </w:r>
      <w:r w:rsidRPr="00DB57AF">
        <w:rPr>
          <w:spacing w:val="4"/>
        </w:rPr>
        <w:t>11</w:t>
      </w:r>
      <w:r w:rsidRPr="00DB57AF">
        <w:rPr>
          <w:rFonts w:hint="cs"/>
          <w:spacing w:val="4"/>
          <w:rtl/>
          <w:lang w:bidi="ar-EG"/>
        </w:rPr>
        <w:t xml:space="preserve"> </w:t>
      </w:r>
      <w:r w:rsidRPr="00DB57AF">
        <w:rPr>
          <w:rFonts w:hint="cs"/>
          <w:i/>
          <w:iCs/>
          <w:spacing w:val="4"/>
          <w:rtl/>
          <w:lang w:bidi="ar-EG"/>
        </w:rPr>
        <w:t>متطلبات التشوير والبروتوكولات ومواصفات الاختبار</w:t>
      </w:r>
      <w:r w:rsidRPr="00DB57AF">
        <w:rPr>
          <w:rFonts w:hint="cs"/>
          <w:spacing w:val="4"/>
          <w:rtl/>
          <w:lang w:bidi="ar-EG"/>
        </w:rPr>
        <w:t>، أتشرف بإبلاغكم بأن الدول الأعضاء وأعضاء القطاع ال‍حاضرين في الاجتماع الأخير للجنة الدراسات، الذي ع</w:t>
      </w:r>
      <w:r w:rsidR="004E21F6">
        <w:rPr>
          <w:rFonts w:hint="cs"/>
          <w:spacing w:val="4"/>
          <w:rtl/>
          <w:lang w:bidi="ar-EG"/>
        </w:rPr>
        <w:t>ُ</w:t>
      </w:r>
      <w:r w:rsidRPr="00DB57AF">
        <w:rPr>
          <w:rFonts w:hint="cs"/>
          <w:spacing w:val="4"/>
          <w:rtl/>
          <w:lang w:bidi="ar-EG"/>
        </w:rPr>
        <w:t>قد في جنيف في</w:t>
      </w:r>
      <w:r w:rsidRPr="00DB57AF">
        <w:rPr>
          <w:rFonts w:hint="eastAsia"/>
          <w:spacing w:val="4"/>
          <w:rtl/>
          <w:lang w:bidi="ar-EG"/>
        </w:rPr>
        <w:t> </w:t>
      </w:r>
      <w:r w:rsidRPr="00DB57AF">
        <w:rPr>
          <w:rFonts w:hint="cs"/>
          <w:spacing w:val="4"/>
          <w:rtl/>
          <w:lang w:bidi="ar-EG"/>
        </w:rPr>
        <w:t>الفترة من</w:t>
      </w:r>
      <w:r>
        <w:rPr>
          <w:rFonts w:hint="eastAsia"/>
          <w:spacing w:val="4"/>
          <w:rtl/>
          <w:lang w:bidi="ar-EG"/>
        </w:rPr>
        <w:t> </w:t>
      </w:r>
      <w:r w:rsidRPr="00DB57AF">
        <w:rPr>
          <w:spacing w:val="4"/>
        </w:rPr>
        <w:t>9</w:t>
      </w:r>
      <w:r>
        <w:rPr>
          <w:rFonts w:hint="eastAsia"/>
          <w:spacing w:val="4"/>
          <w:rtl/>
          <w:lang w:bidi="ar-EG"/>
        </w:rPr>
        <w:t> </w:t>
      </w:r>
      <w:r w:rsidRPr="00DB57AF">
        <w:rPr>
          <w:rFonts w:hint="cs"/>
          <w:spacing w:val="4"/>
          <w:rtl/>
          <w:lang w:bidi="ar-EG"/>
        </w:rPr>
        <w:t>إلى</w:t>
      </w:r>
      <w:r w:rsidR="004E21F6">
        <w:rPr>
          <w:rFonts w:hint="eastAsia"/>
          <w:spacing w:val="4"/>
          <w:rtl/>
          <w:lang w:bidi="ar-EG"/>
        </w:rPr>
        <w:t> </w:t>
      </w:r>
      <w:r w:rsidRPr="00DB57AF">
        <w:rPr>
          <w:spacing w:val="4"/>
        </w:rPr>
        <w:t>16</w:t>
      </w:r>
      <w:r w:rsidRPr="00DB57AF">
        <w:rPr>
          <w:rFonts w:hint="eastAsia"/>
          <w:spacing w:val="4"/>
          <w:rtl/>
          <w:lang w:bidi="ar-EG"/>
        </w:rPr>
        <w:t> </w:t>
      </w:r>
      <w:r w:rsidRPr="00DB57AF">
        <w:rPr>
          <w:rFonts w:hint="cs"/>
          <w:spacing w:val="4"/>
          <w:rtl/>
          <w:lang w:bidi="ar-EG"/>
        </w:rPr>
        <w:t>يوليو</w:t>
      </w:r>
      <w:r w:rsidRPr="00DB57AF">
        <w:rPr>
          <w:rFonts w:hint="eastAsia"/>
          <w:spacing w:val="4"/>
          <w:rtl/>
          <w:lang w:bidi="ar-EG"/>
        </w:rPr>
        <w:t> </w:t>
      </w:r>
      <w:r w:rsidRPr="00DB57AF">
        <w:rPr>
          <w:spacing w:val="4"/>
        </w:rPr>
        <w:t>2014</w:t>
      </w:r>
      <w:r w:rsidRPr="00DB57AF">
        <w:rPr>
          <w:rFonts w:hint="cs"/>
          <w:spacing w:val="4"/>
          <w:rtl/>
          <w:lang w:bidi="ar-EG"/>
        </w:rPr>
        <w:t>، اتفقوا، بتوافق الآراء، وفقاً للإجراء ال‍مبين في الفقرة</w:t>
      </w:r>
      <w:r w:rsidRPr="00DB57AF">
        <w:rPr>
          <w:rFonts w:hint="eastAsia"/>
          <w:spacing w:val="4"/>
          <w:rtl/>
          <w:lang w:bidi="ar-EG"/>
        </w:rPr>
        <w:t> </w:t>
      </w:r>
      <w:r w:rsidRPr="00DB57AF">
        <w:rPr>
          <w:spacing w:val="4"/>
        </w:rPr>
        <w:t>2.2.7</w:t>
      </w:r>
      <w:r w:rsidRPr="00DB57AF">
        <w:rPr>
          <w:rFonts w:hint="cs"/>
          <w:spacing w:val="4"/>
          <w:rtl/>
          <w:lang w:bidi="ar-EG"/>
        </w:rPr>
        <w:t xml:space="preserve"> من القسم</w:t>
      </w:r>
      <w:r w:rsidRPr="00DB57AF">
        <w:rPr>
          <w:rFonts w:hint="eastAsia"/>
          <w:spacing w:val="4"/>
          <w:rtl/>
          <w:lang w:bidi="ar-EG"/>
        </w:rPr>
        <w:t> </w:t>
      </w:r>
      <w:r w:rsidRPr="00DB57AF">
        <w:rPr>
          <w:spacing w:val="4"/>
        </w:rPr>
        <w:t>7</w:t>
      </w:r>
      <w:r w:rsidRPr="00DB57AF">
        <w:rPr>
          <w:rFonts w:hint="cs"/>
          <w:spacing w:val="4"/>
          <w:rtl/>
          <w:lang w:bidi="ar-EG"/>
        </w:rPr>
        <w:t xml:space="preserve"> من القرار</w:t>
      </w:r>
      <w:r w:rsidRPr="00DB57AF">
        <w:rPr>
          <w:rFonts w:hint="eastAsia"/>
          <w:spacing w:val="4"/>
          <w:rtl/>
          <w:lang w:bidi="ar-EG"/>
        </w:rPr>
        <w:t> </w:t>
      </w:r>
      <w:r w:rsidRPr="00DB57AF">
        <w:rPr>
          <w:spacing w:val="4"/>
        </w:rPr>
        <w:t>1</w:t>
      </w:r>
      <w:r w:rsidRPr="00DB57AF">
        <w:rPr>
          <w:rFonts w:hint="cs"/>
          <w:spacing w:val="4"/>
          <w:rtl/>
          <w:lang w:bidi="ar-EG"/>
        </w:rPr>
        <w:t xml:space="preserve"> للجمعية العال‍مية لتقييس الاتصالات (دبي،</w:t>
      </w:r>
      <w:r w:rsidRPr="00DB57AF">
        <w:rPr>
          <w:rFonts w:hint="eastAsia"/>
          <w:spacing w:val="4"/>
          <w:rtl/>
          <w:lang w:bidi="ar-EG"/>
        </w:rPr>
        <w:t> </w:t>
      </w:r>
      <w:r w:rsidRPr="00DB57AF">
        <w:rPr>
          <w:spacing w:val="4"/>
        </w:rPr>
        <w:t>2012</w:t>
      </w:r>
      <w:r w:rsidRPr="00DB57AF">
        <w:rPr>
          <w:rFonts w:hint="cs"/>
          <w:spacing w:val="4"/>
          <w:rtl/>
          <w:lang w:bidi="ar-EG"/>
        </w:rPr>
        <w:t>) على ال‍موافقة على ال‍مسألة ال‍جديدة</w:t>
      </w:r>
      <w:r w:rsidRPr="00DB57AF">
        <w:rPr>
          <w:rFonts w:hint="eastAsia"/>
          <w:spacing w:val="4"/>
          <w:rtl/>
          <w:lang w:bidi="ar-EG"/>
        </w:rPr>
        <w:t> </w:t>
      </w:r>
      <w:r w:rsidRPr="00DB57AF">
        <w:rPr>
          <w:rFonts w:hint="cs"/>
          <w:spacing w:val="4"/>
          <w:rtl/>
          <w:lang w:bidi="ar-EG"/>
        </w:rPr>
        <w:t>التالية:</w:t>
      </w:r>
    </w:p>
    <w:p w:rsidR="004136A5" w:rsidRPr="002864F4" w:rsidRDefault="004136A5" w:rsidP="00FC2598">
      <w:pPr>
        <w:rPr>
          <w:i/>
          <w:iCs/>
          <w:rtl/>
          <w:lang w:bidi="ar-EG"/>
        </w:rPr>
      </w:pPr>
      <w:r w:rsidRPr="002864F4">
        <w:rPr>
          <w:rFonts w:hint="cs"/>
          <w:i/>
          <w:iCs/>
          <w:rtl/>
          <w:lang w:bidi="ar-EG"/>
        </w:rPr>
        <w:t>ال</w:t>
      </w:r>
      <w:r>
        <w:rPr>
          <w:rFonts w:hint="cs"/>
          <w:i/>
          <w:iCs/>
          <w:rtl/>
          <w:lang w:bidi="ar-EG"/>
        </w:rPr>
        <w:t>‍</w:t>
      </w:r>
      <w:r w:rsidRPr="002864F4">
        <w:rPr>
          <w:rFonts w:hint="cs"/>
          <w:i/>
          <w:iCs/>
          <w:rtl/>
          <w:lang w:bidi="ar-EG"/>
        </w:rPr>
        <w:t xml:space="preserve">مسألة </w:t>
      </w:r>
      <w:r w:rsidRPr="002864F4">
        <w:rPr>
          <w:i/>
          <w:iCs/>
        </w:rPr>
        <w:t>11/11</w:t>
      </w:r>
      <w:r w:rsidR="00FC2598">
        <w:rPr>
          <w:rFonts w:hint="cs"/>
          <w:i/>
          <w:iCs/>
          <w:rtl/>
          <w:lang w:bidi="ar-EG"/>
        </w:rPr>
        <w:t>،</w:t>
      </w:r>
      <w:r w:rsidRPr="002864F4">
        <w:rPr>
          <w:rFonts w:hint="cs"/>
          <w:i/>
          <w:iCs/>
          <w:rtl/>
          <w:lang w:bidi="ar-EG"/>
        </w:rPr>
        <w:t xml:space="preserve"> </w:t>
      </w:r>
      <w:r w:rsidRPr="002864F4">
        <w:rPr>
          <w:i/>
          <w:iCs/>
          <w:rtl/>
        </w:rPr>
        <w:t>مواصفات اختبار البروتوكولات والشبكات</w:t>
      </w:r>
      <w:r w:rsidRPr="002864F4">
        <w:rPr>
          <w:rFonts w:hint="cs"/>
          <w:i/>
          <w:iCs/>
          <w:rtl/>
        </w:rPr>
        <w:t>؛ الأطر وال</w:t>
      </w:r>
      <w:r>
        <w:rPr>
          <w:rFonts w:hint="cs"/>
          <w:i/>
          <w:iCs/>
          <w:rtl/>
        </w:rPr>
        <w:t>‍</w:t>
      </w:r>
      <w:r w:rsidR="00AE68A3">
        <w:rPr>
          <w:rFonts w:hint="cs"/>
          <w:i/>
          <w:iCs/>
          <w:rtl/>
        </w:rPr>
        <w:t>من</w:t>
      </w:r>
      <w:r w:rsidRPr="002864F4">
        <w:rPr>
          <w:rFonts w:hint="cs"/>
          <w:i/>
          <w:iCs/>
          <w:rtl/>
        </w:rPr>
        <w:t>ه</w:t>
      </w:r>
      <w:r w:rsidR="00AE68A3">
        <w:rPr>
          <w:rFonts w:hint="cs"/>
          <w:i/>
          <w:iCs/>
          <w:rtl/>
        </w:rPr>
        <w:t>ج</w:t>
      </w:r>
      <w:r w:rsidRPr="002864F4">
        <w:rPr>
          <w:rFonts w:hint="cs"/>
          <w:i/>
          <w:iCs/>
          <w:rtl/>
        </w:rPr>
        <w:t>يات</w:t>
      </w:r>
      <w:r w:rsidRPr="002864F4">
        <w:rPr>
          <w:rFonts w:hint="cs"/>
          <w:i/>
          <w:iCs/>
          <w:rtl/>
          <w:lang w:bidi="ar-EG"/>
        </w:rPr>
        <w:t xml:space="preserve"> (</w:t>
      </w:r>
      <w:r w:rsidRPr="002864F4">
        <w:rPr>
          <w:rFonts w:hint="cs"/>
          <w:rtl/>
          <w:lang w:bidi="ar-EG"/>
        </w:rPr>
        <w:t>انظر</w:t>
      </w:r>
      <w:r w:rsidRPr="002864F4">
        <w:rPr>
          <w:rFonts w:hint="eastAsia"/>
          <w:rtl/>
          <w:lang w:bidi="ar-EG"/>
        </w:rPr>
        <w:t> </w:t>
      </w:r>
      <w:r w:rsidRPr="002864F4">
        <w:rPr>
          <w:rFonts w:hint="cs"/>
          <w:rtl/>
          <w:lang w:bidi="ar-EG"/>
        </w:rPr>
        <w:t>ال</w:t>
      </w:r>
      <w:r>
        <w:rPr>
          <w:rFonts w:hint="cs"/>
          <w:rtl/>
          <w:lang w:bidi="ar-EG"/>
        </w:rPr>
        <w:t>‍</w:t>
      </w:r>
      <w:r w:rsidRPr="002864F4">
        <w:rPr>
          <w:rFonts w:hint="cs"/>
          <w:rtl/>
          <w:lang w:bidi="ar-EG"/>
        </w:rPr>
        <w:t xml:space="preserve">ملحق </w:t>
      </w:r>
      <w:r w:rsidRPr="002864F4">
        <w:t>1</w:t>
      </w:r>
      <w:r w:rsidRPr="002864F4">
        <w:rPr>
          <w:rFonts w:hint="cs"/>
          <w:i/>
          <w:iCs/>
          <w:rtl/>
          <w:lang w:bidi="ar-EG"/>
        </w:rPr>
        <w:t>).</w:t>
      </w:r>
    </w:p>
    <w:p w:rsidR="004136A5" w:rsidRPr="002864F4" w:rsidRDefault="004136A5" w:rsidP="004136A5">
      <w:pPr>
        <w:rPr>
          <w:b/>
          <w:bCs/>
          <w:rtl/>
          <w:lang w:bidi="ar-EG"/>
        </w:rPr>
      </w:pPr>
      <w:r w:rsidRPr="002864F4">
        <w:t>2</w:t>
      </w:r>
      <w:r w:rsidRPr="002864F4">
        <w:rPr>
          <w:rFonts w:hint="cs"/>
          <w:rtl/>
          <w:lang w:bidi="ar-EG"/>
        </w:rPr>
        <w:tab/>
      </w:r>
      <w:r w:rsidRPr="002864F4">
        <w:rPr>
          <w:rFonts w:hint="cs"/>
          <w:b/>
          <w:bCs/>
          <w:rtl/>
          <w:lang w:bidi="ar-EG"/>
        </w:rPr>
        <w:t xml:space="preserve">ومن ثمَّ، تمت الموافقة على المسألة </w:t>
      </w:r>
      <w:r w:rsidRPr="002864F4">
        <w:rPr>
          <w:b/>
          <w:bCs/>
        </w:rPr>
        <w:t>11/11</w:t>
      </w:r>
      <w:r w:rsidRPr="002864F4">
        <w:rPr>
          <w:rFonts w:hint="cs"/>
          <w:b/>
          <w:bCs/>
          <w:rtl/>
          <w:lang w:bidi="ar-EG"/>
        </w:rPr>
        <w:t>.</w:t>
      </w:r>
    </w:p>
    <w:p w:rsidR="004136A5" w:rsidRPr="002864F4" w:rsidRDefault="004136A5" w:rsidP="004136A5">
      <w:pPr>
        <w:rPr>
          <w:rtl/>
          <w:lang w:bidi="ar-EG"/>
        </w:rPr>
      </w:pPr>
      <w:r w:rsidRPr="002864F4">
        <w:t>3</w:t>
      </w:r>
      <w:r w:rsidRPr="002864F4">
        <w:rPr>
          <w:rFonts w:hint="cs"/>
          <w:rtl/>
          <w:lang w:bidi="ar-EG"/>
        </w:rPr>
        <w:tab/>
        <w:t>ومن ال</w:t>
      </w:r>
      <w:r>
        <w:rPr>
          <w:rFonts w:hint="cs"/>
          <w:rtl/>
          <w:lang w:bidi="ar-EG"/>
        </w:rPr>
        <w:t>‍</w:t>
      </w:r>
      <w:r w:rsidRPr="002864F4">
        <w:rPr>
          <w:rFonts w:hint="cs"/>
          <w:rtl/>
          <w:lang w:bidi="ar-EG"/>
        </w:rPr>
        <w:t>مفترض أن ت</w:t>
      </w:r>
      <w:r>
        <w:rPr>
          <w:rFonts w:hint="cs"/>
          <w:rtl/>
          <w:lang w:bidi="ar-EG"/>
        </w:rPr>
        <w:t>‍</w:t>
      </w:r>
      <w:r w:rsidRPr="002864F4">
        <w:rPr>
          <w:rFonts w:hint="cs"/>
          <w:rtl/>
          <w:lang w:bidi="ar-EG"/>
        </w:rPr>
        <w:t>خضع التوصيات الناج</w:t>
      </w:r>
      <w:r>
        <w:rPr>
          <w:rFonts w:hint="cs"/>
          <w:rtl/>
          <w:lang w:bidi="ar-EG"/>
        </w:rPr>
        <w:t>‍</w:t>
      </w:r>
      <w:r w:rsidRPr="002864F4">
        <w:rPr>
          <w:rFonts w:hint="cs"/>
          <w:rtl/>
          <w:lang w:bidi="ar-EG"/>
        </w:rPr>
        <w:t>مة عن ال</w:t>
      </w:r>
      <w:r>
        <w:rPr>
          <w:rFonts w:hint="cs"/>
          <w:rtl/>
          <w:lang w:bidi="ar-EG"/>
        </w:rPr>
        <w:t>‍</w:t>
      </w:r>
      <w:r w:rsidRPr="002864F4">
        <w:rPr>
          <w:rFonts w:hint="cs"/>
          <w:rtl/>
          <w:lang w:bidi="ar-EG"/>
        </w:rPr>
        <w:t>مسألة لعملية ال</w:t>
      </w:r>
      <w:r>
        <w:rPr>
          <w:rFonts w:hint="cs"/>
          <w:rtl/>
          <w:lang w:bidi="ar-EG"/>
        </w:rPr>
        <w:t>‍</w:t>
      </w:r>
      <w:r w:rsidRPr="002864F4">
        <w:rPr>
          <w:rFonts w:hint="cs"/>
          <w:rtl/>
          <w:lang w:bidi="ar-EG"/>
        </w:rPr>
        <w:t xml:space="preserve">موافقة البديلة </w:t>
      </w:r>
      <w:r w:rsidRPr="002864F4">
        <w:t>(AAP)</w:t>
      </w:r>
      <w:r w:rsidRPr="002864F4">
        <w:rPr>
          <w:rFonts w:hint="cs"/>
          <w:rtl/>
          <w:lang w:bidi="ar-EG"/>
        </w:rPr>
        <w:t>.</w:t>
      </w:r>
    </w:p>
    <w:p w:rsidR="004136A5" w:rsidRPr="002864F4" w:rsidRDefault="004136A5" w:rsidP="004136A5">
      <w:pPr>
        <w:spacing w:before="240"/>
        <w:jc w:val="left"/>
        <w:rPr>
          <w:rtl/>
          <w:lang w:bidi="ar-EG"/>
        </w:rPr>
      </w:pPr>
      <w:r w:rsidRPr="002864F4">
        <w:rPr>
          <w:rFonts w:hint="cs"/>
          <w:rtl/>
          <w:lang w:bidi="ar-EG"/>
        </w:rPr>
        <w:t>وتفضلوا بقبول فائق التقدير و</w:t>
      </w:r>
      <w:r>
        <w:rPr>
          <w:rFonts w:hint="cs"/>
          <w:rtl/>
          <w:lang w:bidi="ar-EG"/>
        </w:rPr>
        <w:t>الاحترام.</w:t>
      </w:r>
    </w:p>
    <w:p w:rsidR="004136A5" w:rsidRDefault="004136A5" w:rsidP="004136A5">
      <w:pPr>
        <w:spacing w:before="1440"/>
        <w:jc w:val="left"/>
        <w:rPr>
          <w:rtl/>
          <w:lang w:bidi="ar-EG"/>
        </w:rPr>
      </w:pPr>
      <w:r w:rsidRPr="00EB3964">
        <w:rPr>
          <w:rtl/>
        </w:rPr>
        <w:lastRenderedPageBreak/>
        <w:t>مالكو</w:t>
      </w:r>
      <w:r w:rsidRPr="00EB3964">
        <w:rPr>
          <w:rtl/>
          <w:lang w:bidi="ar-EG"/>
        </w:rPr>
        <w:t>ل</w:t>
      </w:r>
      <w:r>
        <w:rPr>
          <w:rFonts w:hint="cs"/>
          <w:rtl/>
          <w:lang w:bidi="ar-EG"/>
        </w:rPr>
        <w:t>‍</w:t>
      </w:r>
      <w:r w:rsidRPr="00EB3964">
        <w:rPr>
          <w:rtl/>
        </w:rPr>
        <w:t>م جونسون</w:t>
      </w:r>
      <w:r w:rsidRPr="00EB3964">
        <w:rPr>
          <w:rtl/>
          <w:lang w:bidi="ar-EG"/>
        </w:rPr>
        <w:br/>
        <w:t>مدير مكتب تقييس الاتصالات</w:t>
      </w:r>
    </w:p>
    <w:p w:rsidR="004136A5" w:rsidRDefault="004136A5" w:rsidP="004136A5">
      <w:pPr>
        <w:jc w:val="left"/>
        <w:rPr>
          <w:lang w:bidi="ar-EG"/>
        </w:rPr>
      </w:pPr>
      <w:r w:rsidRPr="008D0FD7">
        <w:rPr>
          <w:rFonts w:hint="cs"/>
          <w:b/>
          <w:bCs/>
          <w:rtl/>
          <w:lang w:bidi="ar-EG"/>
        </w:rPr>
        <w:t>ال‍ملحقات:</w:t>
      </w:r>
      <w:r>
        <w:rPr>
          <w:rFonts w:hint="cs"/>
          <w:rtl/>
          <w:lang w:bidi="ar-EG"/>
        </w:rPr>
        <w:t xml:space="preserve"> </w:t>
      </w:r>
      <w:r>
        <w:rPr>
          <w:lang w:bidi="ar-EG"/>
        </w:rPr>
        <w:t>1</w:t>
      </w:r>
      <w:r>
        <w:rPr>
          <w:rFonts w:hint="cs"/>
          <w:rtl/>
          <w:lang w:bidi="ar-EG"/>
        </w:rPr>
        <w:t xml:space="preserve"> </w:t>
      </w:r>
      <w:r>
        <w:rPr>
          <w:lang w:bidi="ar-EG"/>
        </w:rPr>
        <w:br w:type="page"/>
      </w:r>
    </w:p>
    <w:p w:rsidR="004136A5" w:rsidRPr="00AE68A3" w:rsidRDefault="004136A5" w:rsidP="004136A5">
      <w:pPr>
        <w:pStyle w:val="AnnexNo"/>
        <w:rPr>
          <w:sz w:val="26"/>
          <w:szCs w:val="36"/>
          <w:rtl/>
        </w:rPr>
      </w:pPr>
      <w:r w:rsidRPr="00AE68A3">
        <w:rPr>
          <w:rFonts w:hint="cs"/>
          <w:sz w:val="26"/>
          <w:szCs w:val="36"/>
          <w:rtl/>
        </w:rPr>
        <w:lastRenderedPageBreak/>
        <w:t>ال</w:t>
      </w:r>
      <w:r w:rsidR="00AE68A3">
        <w:rPr>
          <w:rFonts w:hint="cs"/>
          <w:sz w:val="26"/>
          <w:szCs w:val="36"/>
          <w:rtl/>
        </w:rPr>
        <w:t>‍</w:t>
      </w:r>
      <w:r w:rsidRPr="00AE68A3">
        <w:rPr>
          <w:rFonts w:hint="cs"/>
          <w:sz w:val="26"/>
          <w:szCs w:val="36"/>
          <w:rtl/>
        </w:rPr>
        <w:t xml:space="preserve">ملحـق </w:t>
      </w:r>
      <w:r w:rsidRPr="00AE68A3">
        <w:rPr>
          <w:sz w:val="26"/>
          <w:szCs w:val="36"/>
        </w:rPr>
        <w:t>1</w:t>
      </w:r>
    </w:p>
    <w:p w:rsidR="004136A5" w:rsidRDefault="004136A5" w:rsidP="004136A5">
      <w:pPr>
        <w:jc w:val="center"/>
        <w:rPr>
          <w:rtl/>
          <w:lang w:bidi="ar-EG"/>
        </w:rPr>
      </w:pPr>
      <w:r>
        <w:rPr>
          <w:rFonts w:hint="cs"/>
          <w:rtl/>
          <w:lang w:bidi="ar-EG"/>
        </w:rPr>
        <w:t>(بالرسالة ال</w:t>
      </w:r>
      <w:r w:rsidR="00AE68A3">
        <w:rPr>
          <w:rFonts w:hint="cs"/>
          <w:rtl/>
          <w:lang w:bidi="ar-EG"/>
        </w:rPr>
        <w:t>‍</w:t>
      </w:r>
      <w:r>
        <w:rPr>
          <w:rFonts w:hint="cs"/>
          <w:rtl/>
          <w:lang w:bidi="ar-EG"/>
        </w:rPr>
        <w:t xml:space="preserve">معممة </w:t>
      </w:r>
      <w:r>
        <w:rPr>
          <w:lang w:bidi="ar-EG"/>
        </w:rPr>
        <w:t>TSB 109</w:t>
      </w:r>
      <w:r>
        <w:rPr>
          <w:rFonts w:hint="cs"/>
          <w:rtl/>
          <w:lang w:bidi="ar-EG"/>
        </w:rPr>
        <w:t>)</w:t>
      </w:r>
    </w:p>
    <w:p w:rsidR="004136A5" w:rsidRDefault="004136A5" w:rsidP="004136A5">
      <w:pPr>
        <w:pStyle w:val="Questiontitle"/>
        <w:rPr>
          <w:bCs/>
          <w:rtl/>
          <w:lang w:val="en-US" w:bidi="ar-EG"/>
        </w:rPr>
      </w:pPr>
      <w:r w:rsidRPr="00FA29D8">
        <w:rPr>
          <w:b w:val="0"/>
          <w:bCs/>
          <w:noProof/>
          <w:rtl/>
        </w:rPr>
        <w:t>مواصفات اختبار البروتوكولات والشبكات</w:t>
      </w:r>
      <w:r w:rsidRPr="0090099A">
        <w:rPr>
          <w:rFonts w:hint="cs"/>
          <w:bCs/>
          <w:u w:val="single"/>
          <w:rtl/>
          <w:lang w:val="en-US" w:bidi="ar-EG"/>
        </w:rPr>
        <w:t>؛ الأطر والمنهجيات</w:t>
      </w:r>
    </w:p>
    <w:p w:rsidR="004136A5" w:rsidRPr="003A78F4" w:rsidRDefault="004136A5" w:rsidP="004136A5">
      <w:pPr>
        <w:ind w:left="720" w:hanging="720"/>
      </w:pPr>
      <w:r w:rsidRPr="003A78F4">
        <w:rPr>
          <w:rtl/>
        </w:rPr>
        <w:t>(استمرار ال</w:t>
      </w:r>
      <w:r w:rsidR="002A700B">
        <w:rPr>
          <w:rFonts w:hint="cs"/>
          <w:rtl/>
        </w:rPr>
        <w:t>‍</w:t>
      </w:r>
      <w:r w:rsidRPr="003A78F4">
        <w:rPr>
          <w:rtl/>
        </w:rPr>
        <w:t xml:space="preserve">مسألة </w:t>
      </w:r>
      <w:r w:rsidRPr="003A78F4">
        <w:t>8/11</w:t>
      </w:r>
      <w:r>
        <w:rPr>
          <w:rFonts w:hint="cs"/>
          <w:rtl/>
        </w:rPr>
        <w:t xml:space="preserve"> </w:t>
      </w:r>
      <w:r w:rsidRPr="0090099A">
        <w:rPr>
          <w:rFonts w:hint="cs"/>
          <w:u w:val="single"/>
          <w:rtl/>
        </w:rPr>
        <w:t>وجزء من ال</w:t>
      </w:r>
      <w:r w:rsidR="002A700B" w:rsidRPr="0090099A">
        <w:rPr>
          <w:rFonts w:hint="cs"/>
          <w:u w:val="single"/>
          <w:rtl/>
        </w:rPr>
        <w:t>‍</w:t>
      </w:r>
      <w:r w:rsidRPr="0090099A">
        <w:rPr>
          <w:rFonts w:hint="cs"/>
          <w:u w:val="single"/>
          <w:rtl/>
        </w:rPr>
        <w:t xml:space="preserve">مسألة </w:t>
      </w:r>
      <w:r w:rsidRPr="0090099A">
        <w:rPr>
          <w:u w:val="single"/>
        </w:rPr>
        <w:t>14/17</w:t>
      </w:r>
      <w:r w:rsidRPr="003A78F4">
        <w:rPr>
          <w:rtl/>
        </w:rPr>
        <w:t>)</w:t>
      </w:r>
    </w:p>
    <w:p w:rsidR="004136A5" w:rsidRPr="00BF0193" w:rsidRDefault="004136A5" w:rsidP="00AE68A3">
      <w:pPr>
        <w:pStyle w:val="Heading1"/>
        <w:rPr>
          <w:rtl/>
        </w:rPr>
      </w:pPr>
      <w:r w:rsidRPr="00BF0193">
        <w:t>1</w:t>
      </w:r>
      <w:r w:rsidRPr="00BF0193">
        <w:rPr>
          <w:rtl/>
        </w:rPr>
        <w:tab/>
        <w:t>الدوافع</w:t>
      </w:r>
    </w:p>
    <w:p w:rsidR="004136A5" w:rsidRPr="0090099A" w:rsidRDefault="004136A5" w:rsidP="004136A5">
      <w:pPr>
        <w:rPr>
          <w:noProof/>
          <w:u w:val="single"/>
          <w:rtl/>
          <w:lang w:bidi="ar-EG"/>
        </w:rPr>
      </w:pPr>
      <w:r w:rsidRPr="0090099A">
        <w:rPr>
          <w:rFonts w:hint="cs"/>
          <w:noProof/>
          <w:u w:val="single"/>
          <w:rtl/>
        </w:rPr>
        <w:t xml:space="preserve">إن القرار </w:t>
      </w:r>
      <w:r w:rsidRPr="0090099A">
        <w:rPr>
          <w:noProof/>
          <w:u w:val="single"/>
        </w:rPr>
        <w:t>76</w:t>
      </w:r>
      <w:r w:rsidRPr="0090099A">
        <w:rPr>
          <w:rFonts w:hint="cs"/>
          <w:noProof/>
          <w:u w:val="single"/>
          <w:rtl/>
        </w:rPr>
        <w:t xml:space="preserve"> لقطاع تقييس الاتصالات -</w:t>
      </w:r>
      <w:bookmarkStart w:id="1" w:name="_Toc349551632"/>
      <w:r w:rsidRPr="0090099A">
        <w:rPr>
          <w:rFonts w:hint="cs"/>
          <w:noProof/>
          <w:u w:val="single"/>
          <w:rtl/>
          <w:lang w:bidi="ar-EG"/>
        </w:rPr>
        <w:t xml:space="preserve"> </w:t>
      </w:r>
      <w:r w:rsidRPr="0090099A">
        <w:rPr>
          <w:noProof/>
          <w:u w:val="single"/>
          <w:rtl/>
          <w:lang w:bidi="ar-EG"/>
        </w:rPr>
        <w:t>الدراسات المتعلقة باختبارات المطابقة وقابلية التشغيل البيني ومساعدة البلدان النامية</w:t>
      </w:r>
      <w:r w:rsidRPr="0090099A">
        <w:rPr>
          <w:rFonts w:hint="cs"/>
          <w:noProof/>
          <w:u w:val="single"/>
          <w:rtl/>
          <w:lang w:bidi="ar-EG"/>
        </w:rPr>
        <w:t xml:space="preserve"> </w:t>
      </w:r>
      <w:r w:rsidRPr="0090099A">
        <w:rPr>
          <w:noProof/>
          <w:u w:val="single"/>
          <w:rtl/>
          <w:lang w:bidi="ar-EG"/>
        </w:rPr>
        <w:t>والبرنامج المستقبلي المحتمل الخاص بعلامة</w:t>
      </w:r>
      <w:r w:rsidRPr="0090099A">
        <w:rPr>
          <w:rFonts w:hint="cs"/>
          <w:noProof/>
          <w:u w:val="single"/>
          <w:rtl/>
          <w:lang w:bidi="ar-EG"/>
        </w:rPr>
        <w:t xml:space="preserve"> </w:t>
      </w:r>
      <w:r w:rsidRPr="0090099A">
        <w:rPr>
          <w:noProof/>
          <w:u w:val="single"/>
          <w:rtl/>
          <w:lang w:bidi="ar-EG"/>
        </w:rPr>
        <w:t>الاتحاد</w:t>
      </w:r>
      <w:bookmarkEnd w:id="1"/>
      <w:r w:rsidRPr="0090099A">
        <w:rPr>
          <w:rFonts w:hint="cs"/>
          <w:noProof/>
          <w:u w:val="single"/>
          <w:rtl/>
          <w:lang w:bidi="ar-EG"/>
        </w:rPr>
        <w:t xml:space="preserve"> </w:t>
      </w:r>
      <w:r w:rsidRPr="0090099A">
        <w:rPr>
          <w:noProof/>
          <w:u w:val="single"/>
          <w:rtl/>
          <w:lang w:bidi="ar-EG"/>
        </w:rPr>
        <w:t>–</w:t>
      </w:r>
      <w:r w:rsidRPr="0090099A">
        <w:rPr>
          <w:rFonts w:hint="cs"/>
          <w:noProof/>
          <w:u w:val="single"/>
          <w:rtl/>
          <w:lang w:bidi="ar-EG"/>
        </w:rPr>
        <w:t xml:space="preserve"> ينص على أن تنسق لجنة الدراسات </w:t>
      </w:r>
      <w:r w:rsidRPr="0090099A">
        <w:rPr>
          <w:rFonts w:asciiTheme="majorBidi" w:hAnsiTheme="majorBidi" w:cstheme="majorBidi"/>
          <w:noProof/>
          <w:szCs w:val="22"/>
          <w:u w:val="single"/>
          <w:rtl/>
          <w:lang w:bidi="ar-EG"/>
        </w:rPr>
        <w:t>11</w:t>
      </w:r>
      <w:r w:rsidRPr="0090099A">
        <w:rPr>
          <w:rFonts w:hint="cs"/>
          <w:noProof/>
          <w:u w:val="single"/>
          <w:rtl/>
          <w:lang w:bidi="ar-EG"/>
        </w:rPr>
        <w:t xml:space="preserve"> لقطاع تقييس الاتصالات </w:t>
      </w:r>
      <w:r w:rsidRPr="0090099A">
        <w:rPr>
          <w:rFonts w:hint="cs"/>
          <w:noProof/>
          <w:u w:val="single"/>
          <w:rtl/>
        </w:rPr>
        <w:t xml:space="preserve">أنشطة القطاع </w:t>
      </w:r>
      <w:r w:rsidRPr="0090099A">
        <w:rPr>
          <w:rFonts w:hint="cs"/>
          <w:noProof/>
          <w:u w:val="single"/>
          <w:rtl/>
          <w:lang w:bidi="ar-EG"/>
        </w:rPr>
        <w:t>المتصلة ببرنامج الاتحاد الخاص بالمطابقة وقابلية التشغيل البيني على امتداد كل لجان الدراسات وأن تستعرض التوصيات الواردة في</w:t>
      </w:r>
      <w:r w:rsidRPr="0090099A">
        <w:rPr>
          <w:rFonts w:hint="eastAsia"/>
          <w:noProof/>
          <w:u w:val="single"/>
          <w:rtl/>
          <w:lang w:bidi="ar-EG"/>
        </w:rPr>
        <w:t> </w:t>
      </w:r>
      <w:r w:rsidRPr="0090099A">
        <w:rPr>
          <w:rFonts w:hint="cs"/>
          <w:noProof/>
          <w:u w:val="single"/>
          <w:rtl/>
          <w:lang w:bidi="ar-EG"/>
        </w:rPr>
        <w:t>خطة أعمال المطابقة وقابلية التشغيل البيني للتنفيذ طويل الأجل لبرنامج المطابقة وقابلية التشغيل البيني؛</w:t>
      </w:r>
    </w:p>
    <w:p w:rsidR="004136A5" w:rsidRPr="0090099A" w:rsidRDefault="004136A5" w:rsidP="004136A5">
      <w:pPr>
        <w:rPr>
          <w:u w:val="single"/>
          <w:rtl/>
          <w:lang w:bidi="ar-EG"/>
        </w:rPr>
      </w:pPr>
      <w:r w:rsidRPr="0090099A">
        <w:rPr>
          <w:rFonts w:hint="cs"/>
          <w:u w:val="single"/>
          <w:rtl/>
          <w:lang w:bidi="ar-EG"/>
        </w:rPr>
        <w:t>ينتج قطاع تقييس الاتصالات عدداً كبيراً من التوصيات. وبغية تحقيق قابلية التشغيل البيني والمطابقة، يتعلق أحد الجوانب الهامة لبرنامج الاتحاد بشأن المطابقة وقابلية التشغيل البيني بوضع أطر ومنهجيات الاختبار وصيانتها.</w:t>
      </w:r>
    </w:p>
    <w:p w:rsidR="004136A5" w:rsidRPr="0090099A" w:rsidRDefault="004136A5" w:rsidP="008B3B35">
      <w:pPr>
        <w:rPr>
          <w:noProof/>
          <w:u w:val="single"/>
          <w:rtl/>
          <w:lang w:bidi="ar-EG"/>
        </w:rPr>
      </w:pPr>
      <w:r w:rsidRPr="0090099A">
        <w:rPr>
          <w:noProof/>
          <w:u w:val="single"/>
          <w:rtl/>
          <w:lang w:bidi="ar-EG"/>
        </w:rPr>
        <w:t>ومن الضروري أن تكون منهجيات اختبار المطابقة وقابلية التشغيل البيني التي تستخدمها جميع لجان الدراسات العاملة في</w:t>
      </w:r>
      <w:r w:rsidR="008B3B35" w:rsidRPr="0090099A">
        <w:rPr>
          <w:rFonts w:hint="cs"/>
          <w:noProof/>
          <w:u w:val="single"/>
          <w:rtl/>
          <w:lang w:bidi="ar-EG"/>
        </w:rPr>
        <w:t> </w:t>
      </w:r>
      <w:r w:rsidRPr="0090099A">
        <w:rPr>
          <w:noProof/>
          <w:u w:val="single"/>
          <w:rtl/>
          <w:lang w:bidi="ar-EG"/>
        </w:rPr>
        <w:t>مجال الاختبار متسقة ومتم</w:t>
      </w:r>
      <w:r w:rsidRPr="0090099A">
        <w:rPr>
          <w:rFonts w:hint="cs"/>
          <w:noProof/>
          <w:u w:val="single"/>
          <w:rtl/>
          <w:lang w:bidi="ar-EG"/>
        </w:rPr>
        <w:t>ا</w:t>
      </w:r>
      <w:r w:rsidRPr="0090099A">
        <w:rPr>
          <w:noProof/>
          <w:u w:val="single"/>
          <w:rtl/>
          <w:lang w:bidi="ar-EG"/>
        </w:rPr>
        <w:t xml:space="preserve">شية بعضها مع بعض. وبغية تحقيق قابلية التشغيل البيني على نطاق عالمي، ينبغي أن تكون المطابقة وقابلية التشغيل البيني ماثلتين في الأذهان لدى وضع وتحديث </w:t>
      </w:r>
      <w:r w:rsidRPr="0090099A">
        <w:rPr>
          <w:rFonts w:hint="cs"/>
          <w:noProof/>
          <w:u w:val="single"/>
          <w:rtl/>
          <w:lang w:bidi="ar-EG"/>
        </w:rPr>
        <w:t>توصيات قطاع تقييس الاتصالات</w:t>
      </w:r>
      <w:r w:rsidRPr="0090099A">
        <w:rPr>
          <w:noProof/>
          <w:u w:val="single"/>
          <w:rtl/>
          <w:lang w:bidi="ar-EG"/>
        </w:rPr>
        <w:t xml:space="preserve"> وفقاً </w:t>
      </w:r>
      <w:r w:rsidRPr="0090099A">
        <w:rPr>
          <w:rFonts w:hint="cs"/>
          <w:noProof/>
          <w:u w:val="single"/>
          <w:rtl/>
          <w:lang w:bidi="ar-EG"/>
        </w:rPr>
        <w:t>للمنهجية ذات الصلة</w:t>
      </w:r>
      <w:r w:rsidR="008B3B35" w:rsidRPr="0090099A">
        <w:rPr>
          <w:noProof/>
          <w:u w:val="single"/>
          <w:rtl/>
          <w:lang w:bidi="ar-EG"/>
        </w:rPr>
        <w:t>.</w:t>
      </w:r>
    </w:p>
    <w:p w:rsidR="004136A5" w:rsidRPr="0090099A" w:rsidRDefault="004136A5" w:rsidP="00914E6B">
      <w:pPr>
        <w:rPr>
          <w:noProof/>
          <w:u w:val="single"/>
          <w:rtl/>
          <w:lang w:bidi="ar-EG"/>
        </w:rPr>
      </w:pPr>
      <w:r w:rsidRPr="0090099A">
        <w:rPr>
          <w:rFonts w:hint="cs"/>
          <w:noProof/>
          <w:u w:val="single"/>
          <w:rtl/>
          <w:lang w:bidi="ar-EG"/>
        </w:rPr>
        <w:t>والهدف من</w:t>
      </w:r>
      <w:r w:rsidRPr="0090099A">
        <w:rPr>
          <w:noProof/>
          <w:u w:val="single"/>
          <w:rtl/>
          <w:lang w:bidi="ar-EG"/>
        </w:rPr>
        <w:t xml:space="preserve"> اختبار المطابقة، </w:t>
      </w:r>
      <w:r w:rsidRPr="0090099A">
        <w:rPr>
          <w:rFonts w:hint="cs"/>
          <w:noProof/>
          <w:u w:val="single"/>
          <w:rtl/>
          <w:lang w:bidi="ar-EG"/>
        </w:rPr>
        <w:t>تحديد</w:t>
      </w:r>
      <w:r w:rsidRPr="0090099A">
        <w:rPr>
          <w:noProof/>
          <w:u w:val="single"/>
          <w:rtl/>
          <w:lang w:bidi="ar-EG"/>
        </w:rPr>
        <w:t xml:space="preserve"> مدى استيفاء وصحة المتطلبات المبينة في التوصية من خلال التنفيذ. </w:t>
      </w:r>
      <w:r w:rsidRPr="0090099A">
        <w:rPr>
          <w:rFonts w:hint="cs"/>
          <w:noProof/>
          <w:u w:val="single"/>
          <w:rtl/>
          <w:lang w:bidi="ar-EG"/>
        </w:rPr>
        <w:t xml:space="preserve">وعلى العكس من ذلك، </w:t>
      </w:r>
      <w:r w:rsidRPr="0090099A">
        <w:rPr>
          <w:noProof/>
          <w:u w:val="single"/>
          <w:rtl/>
          <w:lang w:bidi="ar-EG"/>
        </w:rPr>
        <w:t xml:space="preserve">يكون الهدف </w:t>
      </w:r>
      <w:r w:rsidRPr="0090099A">
        <w:rPr>
          <w:rFonts w:hint="cs"/>
          <w:noProof/>
          <w:u w:val="single"/>
          <w:rtl/>
          <w:lang w:bidi="ar-EG"/>
        </w:rPr>
        <w:t>من</w:t>
      </w:r>
      <w:r w:rsidRPr="0090099A">
        <w:rPr>
          <w:noProof/>
          <w:u w:val="single"/>
          <w:rtl/>
          <w:lang w:bidi="ar-EG"/>
        </w:rPr>
        <w:t xml:space="preserve"> اختبار قابلية التشغيل البيني، </w:t>
      </w:r>
      <w:r w:rsidRPr="0090099A">
        <w:rPr>
          <w:rFonts w:hint="cs"/>
          <w:noProof/>
          <w:u w:val="single"/>
          <w:rtl/>
          <w:lang w:bidi="ar-EG"/>
        </w:rPr>
        <w:t>تحديد</w:t>
      </w:r>
      <w:r w:rsidRPr="0090099A">
        <w:rPr>
          <w:noProof/>
          <w:u w:val="single"/>
          <w:rtl/>
          <w:lang w:bidi="ar-EG"/>
        </w:rPr>
        <w:t xml:space="preserve"> ما إذا كان هناك شكلان أو أكثر من أشكال تنفيذ التوصية نفسها وأن هذه الأشكال أمكن لها أن تتواصل وأن تتبادل المعلومات فيما بينها على نحو سليم. ومن المفترض عموماً أن يكون اختبار المطابقة قد</w:t>
      </w:r>
      <w:r w:rsidR="00914E6B" w:rsidRPr="0090099A">
        <w:rPr>
          <w:rFonts w:hint="cs"/>
          <w:noProof/>
          <w:u w:val="single"/>
          <w:rtl/>
          <w:lang w:bidi="ar-EG"/>
        </w:rPr>
        <w:t> </w:t>
      </w:r>
      <w:r w:rsidRPr="0090099A">
        <w:rPr>
          <w:noProof/>
          <w:u w:val="single"/>
          <w:rtl/>
          <w:lang w:bidi="ar-EG"/>
        </w:rPr>
        <w:t xml:space="preserve">أجري على التنفيذ قبل إجراء </w:t>
      </w:r>
      <w:r w:rsidRPr="0090099A">
        <w:rPr>
          <w:rFonts w:hint="cs"/>
          <w:noProof/>
          <w:u w:val="single"/>
          <w:rtl/>
          <w:lang w:bidi="ar-EG"/>
        </w:rPr>
        <w:t xml:space="preserve">تقييم </w:t>
      </w:r>
      <w:r w:rsidRPr="0090099A">
        <w:rPr>
          <w:noProof/>
          <w:u w:val="single"/>
          <w:rtl/>
          <w:lang w:bidi="ar-EG"/>
        </w:rPr>
        <w:t>اختبار قابلية التشغيل البيني.</w:t>
      </w:r>
    </w:p>
    <w:p w:rsidR="004136A5" w:rsidRPr="0090099A" w:rsidRDefault="004136A5" w:rsidP="008B3B35">
      <w:pPr>
        <w:rPr>
          <w:noProof/>
          <w:u w:val="single"/>
          <w:rtl/>
          <w:lang w:bidi="ar-EG"/>
        </w:rPr>
      </w:pPr>
      <w:r w:rsidRPr="0090099A">
        <w:rPr>
          <w:rFonts w:hint="cs"/>
          <w:noProof/>
          <w:u w:val="single"/>
          <w:rtl/>
          <w:lang w:bidi="ar-EG"/>
        </w:rPr>
        <w:t>وسيتفاعل</w:t>
      </w:r>
      <w:r w:rsidRPr="0090099A">
        <w:rPr>
          <w:noProof/>
          <w:u w:val="single"/>
          <w:rtl/>
          <w:lang w:bidi="ar-EG"/>
        </w:rPr>
        <w:t xml:space="preserve"> خبراء المنهجية التابعين لهذه المسألة مع الخبراء من لجان الدراسات الأخرى التي تقوم بوضع مواصفات للاختبارات في</w:t>
      </w:r>
      <w:r w:rsidR="008B3B35" w:rsidRPr="0090099A">
        <w:rPr>
          <w:rFonts w:hint="cs"/>
          <w:noProof/>
          <w:u w:val="single"/>
          <w:rtl/>
          <w:lang w:bidi="ar-EG"/>
        </w:rPr>
        <w:t> </w:t>
      </w:r>
      <w:r w:rsidRPr="0090099A">
        <w:rPr>
          <w:noProof/>
          <w:u w:val="single"/>
          <w:rtl/>
          <w:lang w:bidi="ar-EG"/>
        </w:rPr>
        <w:t>نطاق مسؤولية كل منها</w:t>
      </w:r>
      <w:r w:rsidRPr="0090099A">
        <w:rPr>
          <w:rFonts w:hint="cs"/>
          <w:noProof/>
          <w:u w:val="single"/>
          <w:rtl/>
          <w:lang w:bidi="ar-EG"/>
        </w:rPr>
        <w:t>.</w:t>
      </w:r>
    </w:p>
    <w:p w:rsidR="004136A5" w:rsidRPr="003A78F4" w:rsidRDefault="004136A5" w:rsidP="004136A5">
      <w:pPr>
        <w:rPr>
          <w:rtl/>
        </w:rPr>
      </w:pPr>
      <w:r w:rsidRPr="003A78F4">
        <w:rPr>
          <w:rtl/>
        </w:rPr>
        <w:t xml:space="preserve">في ظل الظروف المحيطة بتحول شبكات الاتصالات العمومية من شبكات رقمية قائمة على تبديل الدارات إلى شبكات قائمة على تبديل الرزم، إلى جانب ما يلزم من حل لمسائل بناء معمارية الشبكات وجودة الخدمة وإدارة الشبكات وغيرها، بدأت المسائل المتعلقة باختبار تجهيزات شبكات الجيل التالي، سواء من حيث توافقها بالنسبة لشركات التصنيع المختلفة أو من حيث توافق الخدمات الجديدة مع الخدمات القائمة في إطار تشغيل تجهيزات شبكات الجيل التالي، </w:t>
      </w:r>
      <w:r w:rsidRPr="003A78F4">
        <w:rPr>
          <w:rFonts w:hint="cs"/>
          <w:rtl/>
        </w:rPr>
        <w:t>تكتسب</w:t>
      </w:r>
      <w:r w:rsidRPr="003A78F4">
        <w:rPr>
          <w:rtl/>
        </w:rPr>
        <w:t xml:space="preserve"> أهمية فائقة. </w:t>
      </w:r>
      <w:r w:rsidRPr="003A78F4">
        <w:rPr>
          <w:rFonts w:hint="cs"/>
          <w:rtl/>
        </w:rPr>
        <w:t>ويزداد</w:t>
      </w:r>
      <w:r w:rsidRPr="003A78F4">
        <w:rPr>
          <w:rtl/>
        </w:rPr>
        <w:t xml:space="preserve"> ذلك أهمية بالنسبة </w:t>
      </w:r>
      <w:r w:rsidRPr="003A78F4">
        <w:rPr>
          <w:rFonts w:hint="cs"/>
          <w:rtl/>
        </w:rPr>
        <w:t xml:space="preserve">لهيكلية </w:t>
      </w:r>
      <w:r w:rsidRPr="003A78F4">
        <w:rPr>
          <w:rtl/>
        </w:rPr>
        <w:t xml:space="preserve">الشبكات </w:t>
      </w:r>
      <w:r w:rsidRPr="003A78F4">
        <w:rPr>
          <w:rFonts w:hint="cs"/>
          <w:rtl/>
        </w:rPr>
        <w:t>الشمولية</w:t>
      </w:r>
      <w:r>
        <w:rPr>
          <w:rtl/>
        </w:rPr>
        <w:t>.</w:t>
      </w:r>
    </w:p>
    <w:p w:rsidR="004136A5" w:rsidRPr="003A78F4" w:rsidRDefault="004136A5" w:rsidP="004136A5">
      <w:pPr>
        <w:rPr>
          <w:rtl/>
        </w:rPr>
      </w:pPr>
      <w:r w:rsidRPr="003A78F4">
        <w:rPr>
          <w:rtl/>
        </w:rPr>
        <w:lastRenderedPageBreak/>
        <w:t>ويسهم في ذلك عدد من العمليات الجارية في آن واحد،</w:t>
      </w:r>
      <w:r>
        <w:rPr>
          <w:rFonts w:hint="cs"/>
          <w:rtl/>
        </w:rPr>
        <w:t xml:space="preserve"> </w:t>
      </w:r>
      <w:r w:rsidRPr="003A78F4">
        <w:rPr>
          <w:rtl/>
        </w:rPr>
        <w:t>على النحو التالي:</w:t>
      </w:r>
    </w:p>
    <w:p w:rsidR="004136A5" w:rsidRPr="006C4175" w:rsidRDefault="004136A5" w:rsidP="004136A5">
      <w:pPr>
        <w:pStyle w:val="enumlev1"/>
        <w:rPr>
          <w:rtl/>
        </w:rPr>
      </w:pPr>
      <w:r w:rsidRPr="006C4175">
        <w:t>1</w:t>
      </w:r>
      <w:r w:rsidRPr="006C4175">
        <w:rPr>
          <w:rtl/>
        </w:rPr>
        <w:tab/>
      </w:r>
      <w:r w:rsidRPr="006C4175">
        <w:rPr>
          <w:rFonts w:hint="cs"/>
          <w:rtl/>
        </w:rPr>
        <w:t>تزايد أعداد</w:t>
      </w:r>
      <w:r w:rsidRPr="006C4175">
        <w:rPr>
          <w:rtl/>
        </w:rPr>
        <w:t xml:space="preserve"> شركات تصنيع التجهيزات نظرا</w:t>
      </w:r>
      <w:r w:rsidRPr="006C4175">
        <w:rPr>
          <w:rFonts w:hint="cs"/>
          <w:rtl/>
        </w:rPr>
        <w:t>ً</w:t>
      </w:r>
      <w:r w:rsidRPr="006C4175">
        <w:rPr>
          <w:rtl/>
        </w:rPr>
        <w:t xml:space="preserve"> </w:t>
      </w:r>
      <w:r w:rsidRPr="006C4175">
        <w:rPr>
          <w:rFonts w:hint="cs"/>
          <w:rtl/>
        </w:rPr>
        <w:t>لنمو</w:t>
      </w:r>
      <w:r w:rsidRPr="006C4175">
        <w:rPr>
          <w:rtl/>
        </w:rPr>
        <w:t xml:space="preserve"> </w:t>
      </w:r>
      <w:r w:rsidRPr="006C4175">
        <w:rPr>
          <w:rFonts w:hint="cs"/>
          <w:rtl/>
        </w:rPr>
        <w:t>حصة</w:t>
      </w:r>
      <w:r w:rsidRPr="006C4175">
        <w:rPr>
          <w:rtl/>
        </w:rPr>
        <w:t xml:space="preserve"> منتجات البرمجيات في تنفيذ الوسائل التقنية للاتصالات، وزيادة انفتاح الأسواق</w:t>
      </w:r>
    </w:p>
    <w:p w:rsidR="004136A5" w:rsidRPr="006C4175" w:rsidRDefault="004136A5" w:rsidP="004136A5">
      <w:pPr>
        <w:pStyle w:val="enumlev1"/>
        <w:rPr>
          <w:rtl/>
        </w:rPr>
      </w:pPr>
      <w:r w:rsidRPr="006C4175">
        <w:t>2</w:t>
      </w:r>
      <w:r w:rsidRPr="006C4175">
        <w:rPr>
          <w:rtl/>
        </w:rPr>
        <w:tab/>
        <w:t>انخفاض فترة إعداد وتطبيق الخدمات الجديدة</w:t>
      </w:r>
    </w:p>
    <w:p w:rsidR="004136A5" w:rsidRPr="006C4175" w:rsidRDefault="004136A5" w:rsidP="004136A5">
      <w:pPr>
        <w:pStyle w:val="enumlev1"/>
        <w:rPr>
          <w:rtl/>
        </w:rPr>
      </w:pPr>
      <w:r w:rsidRPr="006C4175">
        <w:t>3</w:t>
      </w:r>
      <w:r w:rsidRPr="006C4175">
        <w:rPr>
          <w:rtl/>
        </w:rPr>
        <w:tab/>
        <w:t>زيادة تكلفة الاختبار مقارنة بتكلفة اختبار الشبكات القائمة على تبديل الدارات، نتيجة لزيادة وظائف</w:t>
      </w:r>
      <w:r w:rsidRPr="006C4175">
        <w:rPr>
          <w:rFonts w:hint="cs"/>
          <w:rtl/>
        </w:rPr>
        <w:t> </w:t>
      </w:r>
      <w:r w:rsidRPr="006C4175">
        <w:rPr>
          <w:rtl/>
        </w:rPr>
        <w:t>التجهيزات.</w:t>
      </w:r>
    </w:p>
    <w:p w:rsidR="004136A5" w:rsidRPr="003A78F4" w:rsidRDefault="004136A5" w:rsidP="004136A5">
      <w:pPr>
        <w:rPr>
          <w:rtl/>
        </w:rPr>
      </w:pPr>
      <w:r w:rsidRPr="003A78F4">
        <w:rPr>
          <w:rtl/>
        </w:rPr>
        <w:t>وت</w:t>
      </w:r>
      <w:r>
        <w:rPr>
          <w:rFonts w:hint="cs"/>
          <w:rtl/>
        </w:rPr>
        <w:t>ُ</w:t>
      </w:r>
      <w:r w:rsidRPr="003A78F4">
        <w:rPr>
          <w:rtl/>
        </w:rPr>
        <w:t xml:space="preserve">فضي جميع هذه العمليات إلى </w:t>
      </w:r>
      <w:r w:rsidRPr="003A78F4">
        <w:rPr>
          <w:rFonts w:hint="cs"/>
          <w:rtl/>
        </w:rPr>
        <w:t xml:space="preserve">جدوى </w:t>
      </w:r>
      <w:r w:rsidRPr="003A78F4">
        <w:rPr>
          <w:rtl/>
        </w:rPr>
        <w:t>اختبار الشبكات النموذجي</w:t>
      </w:r>
      <w:r w:rsidRPr="003A78F4">
        <w:rPr>
          <w:rFonts w:hint="cs"/>
          <w:rtl/>
        </w:rPr>
        <w:t>ة</w:t>
      </w:r>
      <w:r w:rsidRPr="003A78F4">
        <w:rPr>
          <w:rtl/>
        </w:rPr>
        <w:t xml:space="preserve"> </w:t>
      </w:r>
      <w:r w:rsidRPr="003A78F4">
        <w:rPr>
          <w:rFonts w:hint="cs"/>
          <w:rtl/>
        </w:rPr>
        <w:t>بمثابة</w:t>
      </w:r>
      <w:r w:rsidRPr="003A78F4">
        <w:rPr>
          <w:rtl/>
        </w:rPr>
        <w:t xml:space="preserve"> نهج اختبار يتسم بالكفاءة.</w:t>
      </w:r>
    </w:p>
    <w:p w:rsidR="004136A5" w:rsidRPr="003A78F4" w:rsidRDefault="004136A5" w:rsidP="004136A5">
      <w:pPr>
        <w:rPr>
          <w:rtl/>
        </w:rPr>
      </w:pPr>
      <w:r w:rsidRPr="003A78F4">
        <w:rPr>
          <w:rtl/>
        </w:rPr>
        <w:t>ويشارك العديد من المنظمات الآن في اختبار الشبكات.</w:t>
      </w:r>
    </w:p>
    <w:p w:rsidR="004136A5" w:rsidRPr="003A78F4" w:rsidRDefault="004136A5" w:rsidP="004136A5">
      <w:pPr>
        <w:rPr>
          <w:rtl/>
        </w:rPr>
      </w:pPr>
      <w:r w:rsidRPr="003A78F4">
        <w:rPr>
          <w:rtl/>
        </w:rPr>
        <w:t>وقد تولت لجنة الدراسات</w:t>
      </w:r>
      <w:r>
        <w:rPr>
          <w:rFonts w:hint="cs"/>
          <w:rtl/>
        </w:rPr>
        <w:t> </w:t>
      </w:r>
      <w:r w:rsidRPr="003A78F4">
        <w:t>11</w:t>
      </w:r>
      <w:r w:rsidRPr="003A78F4">
        <w:rPr>
          <w:rtl/>
        </w:rPr>
        <w:t xml:space="preserve"> إعداد مجموعة التوصيات الصادرة عن قطاع تقييس الاتصالات التي تقوم على مفهوم الشبك</w:t>
      </w:r>
      <w:r w:rsidRPr="003A78F4">
        <w:rPr>
          <w:rFonts w:hint="cs"/>
          <w:rtl/>
        </w:rPr>
        <w:t>ة</w:t>
      </w:r>
      <w:r w:rsidRPr="003A78F4">
        <w:rPr>
          <w:rtl/>
        </w:rPr>
        <w:t xml:space="preserve"> النموذجية خلال فترتي الدراسة</w:t>
      </w:r>
      <w:r>
        <w:rPr>
          <w:rFonts w:hint="cs"/>
          <w:rtl/>
        </w:rPr>
        <w:t> </w:t>
      </w:r>
      <w:r w:rsidRPr="003A78F4">
        <w:t>2005</w:t>
      </w:r>
      <w:r w:rsidRPr="003A78F4">
        <w:rPr>
          <w:rtl/>
        </w:rPr>
        <w:t>-</w:t>
      </w:r>
      <w:r w:rsidRPr="003A78F4">
        <w:t>2008</w:t>
      </w:r>
      <w:r w:rsidRPr="003A78F4">
        <w:rPr>
          <w:rtl/>
        </w:rPr>
        <w:t xml:space="preserve"> و</w:t>
      </w:r>
      <w:r w:rsidRPr="003A78F4">
        <w:t>2009</w:t>
      </w:r>
      <w:r w:rsidRPr="003A78F4">
        <w:rPr>
          <w:rtl/>
        </w:rPr>
        <w:t>-</w:t>
      </w:r>
      <w:r w:rsidRPr="003A78F4">
        <w:t>2012</w:t>
      </w:r>
      <w:r w:rsidRPr="003A78F4">
        <w:rPr>
          <w:rtl/>
        </w:rPr>
        <w:t>.</w:t>
      </w:r>
    </w:p>
    <w:p w:rsidR="004136A5" w:rsidRPr="00702FD1" w:rsidRDefault="004136A5" w:rsidP="004136A5">
      <w:pPr>
        <w:rPr>
          <w:spacing w:val="-2"/>
          <w:rtl/>
        </w:rPr>
      </w:pPr>
      <w:r w:rsidRPr="00702FD1">
        <w:rPr>
          <w:spacing w:val="-2"/>
          <w:rtl/>
        </w:rPr>
        <w:t>ويتمثل الجزء الأهم من مفهوم اختبار الشبك</w:t>
      </w:r>
      <w:r w:rsidRPr="00702FD1">
        <w:rPr>
          <w:rFonts w:hint="cs"/>
          <w:spacing w:val="-2"/>
          <w:rtl/>
        </w:rPr>
        <w:t>ة</w:t>
      </w:r>
      <w:r w:rsidRPr="00702FD1">
        <w:rPr>
          <w:spacing w:val="-2"/>
          <w:rtl/>
        </w:rPr>
        <w:t xml:space="preserve"> النموذجية في الشبكات </w:t>
      </w:r>
      <w:r w:rsidRPr="00702FD1">
        <w:rPr>
          <w:rFonts w:hint="cs"/>
          <w:spacing w:val="-2"/>
          <w:rtl/>
        </w:rPr>
        <w:t>قيد</w:t>
      </w:r>
      <w:r w:rsidRPr="00702FD1">
        <w:rPr>
          <w:spacing w:val="-2"/>
          <w:rtl/>
        </w:rPr>
        <w:t xml:space="preserve"> </w:t>
      </w:r>
      <w:r w:rsidRPr="00702FD1">
        <w:rPr>
          <w:rFonts w:hint="cs"/>
          <w:spacing w:val="-2"/>
          <w:rtl/>
        </w:rPr>
        <w:t>ا</w:t>
      </w:r>
      <w:r w:rsidRPr="00702FD1">
        <w:rPr>
          <w:spacing w:val="-2"/>
          <w:rtl/>
        </w:rPr>
        <w:t>لاختبار. ووفقا</w:t>
      </w:r>
      <w:r w:rsidRPr="00702FD1">
        <w:rPr>
          <w:rFonts w:hint="cs"/>
          <w:spacing w:val="-2"/>
          <w:rtl/>
        </w:rPr>
        <w:t>ً</w:t>
      </w:r>
      <w:r w:rsidRPr="00702FD1">
        <w:rPr>
          <w:spacing w:val="-2"/>
          <w:rtl/>
        </w:rPr>
        <w:t xml:space="preserve"> </w:t>
      </w:r>
      <w:r w:rsidRPr="00702FD1">
        <w:rPr>
          <w:rFonts w:hint="cs"/>
          <w:spacing w:val="-2"/>
          <w:rtl/>
        </w:rPr>
        <w:t>لتجربة</w:t>
      </w:r>
      <w:r w:rsidRPr="00702FD1">
        <w:rPr>
          <w:spacing w:val="-2"/>
          <w:rtl/>
        </w:rPr>
        <w:t xml:space="preserve"> مراكز الاختبارات الدولية التي </w:t>
      </w:r>
      <w:r w:rsidRPr="00702FD1">
        <w:rPr>
          <w:rFonts w:hint="cs"/>
          <w:spacing w:val="-2"/>
          <w:rtl/>
        </w:rPr>
        <w:t>أُ</w:t>
      </w:r>
      <w:r w:rsidRPr="00702FD1">
        <w:rPr>
          <w:spacing w:val="-2"/>
          <w:rtl/>
        </w:rPr>
        <w:t xml:space="preserve">نشئت تحت إشراف قطاع تنمية الاتصالات، </w:t>
      </w:r>
      <w:r w:rsidRPr="00702FD1">
        <w:rPr>
          <w:rFonts w:hint="cs"/>
          <w:spacing w:val="-2"/>
          <w:rtl/>
        </w:rPr>
        <w:t>يُ</w:t>
      </w:r>
      <w:r w:rsidRPr="00702FD1">
        <w:rPr>
          <w:spacing w:val="-2"/>
          <w:rtl/>
        </w:rPr>
        <w:t>عد</w:t>
      </w:r>
      <w:r w:rsidRPr="00702FD1">
        <w:rPr>
          <w:rFonts w:hint="cs"/>
          <w:spacing w:val="-2"/>
          <w:rtl/>
        </w:rPr>
        <w:t>ُّ</w:t>
      </w:r>
      <w:r w:rsidRPr="00702FD1">
        <w:rPr>
          <w:spacing w:val="-2"/>
          <w:rtl/>
        </w:rPr>
        <w:t xml:space="preserve"> </w:t>
      </w:r>
      <w:r w:rsidRPr="00702FD1">
        <w:rPr>
          <w:rFonts w:hint="cs"/>
          <w:spacing w:val="-2"/>
          <w:rtl/>
        </w:rPr>
        <w:t>نهج الشبكة</w:t>
      </w:r>
      <w:r w:rsidRPr="00702FD1">
        <w:rPr>
          <w:spacing w:val="-2"/>
          <w:rtl/>
        </w:rPr>
        <w:t xml:space="preserve"> </w:t>
      </w:r>
      <w:r w:rsidRPr="00702FD1">
        <w:rPr>
          <w:rFonts w:hint="cs"/>
          <w:spacing w:val="-2"/>
          <w:rtl/>
        </w:rPr>
        <w:t>قيد</w:t>
      </w:r>
      <w:r w:rsidRPr="00702FD1">
        <w:rPr>
          <w:spacing w:val="-2"/>
          <w:rtl/>
        </w:rPr>
        <w:t xml:space="preserve"> </w:t>
      </w:r>
      <w:r w:rsidRPr="00702FD1">
        <w:rPr>
          <w:rFonts w:hint="cs"/>
          <w:spacing w:val="-2"/>
          <w:rtl/>
        </w:rPr>
        <w:t>ا</w:t>
      </w:r>
      <w:r w:rsidRPr="00702FD1">
        <w:rPr>
          <w:spacing w:val="-2"/>
          <w:rtl/>
        </w:rPr>
        <w:t>لاختبار</w:t>
      </w:r>
      <w:r w:rsidRPr="00702FD1">
        <w:rPr>
          <w:rFonts w:hint="cs"/>
          <w:spacing w:val="-2"/>
          <w:rtl/>
        </w:rPr>
        <w:t> </w:t>
      </w:r>
      <w:r w:rsidRPr="00702FD1">
        <w:rPr>
          <w:spacing w:val="-2"/>
        </w:rPr>
        <w:t>(NUT)</w:t>
      </w:r>
      <w:r w:rsidRPr="00702FD1">
        <w:rPr>
          <w:spacing w:val="-2"/>
          <w:rtl/>
        </w:rPr>
        <w:t xml:space="preserve"> أفضل أداة لإجراء اختبارات قابلية التشغيل</w:t>
      </w:r>
      <w:r w:rsidRPr="00702FD1">
        <w:rPr>
          <w:spacing w:val="-2"/>
        </w:rPr>
        <w:t> </w:t>
      </w:r>
      <w:r w:rsidRPr="00702FD1">
        <w:rPr>
          <w:spacing w:val="-2"/>
          <w:rtl/>
        </w:rPr>
        <w:t>البيني.</w:t>
      </w:r>
    </w:p>
    <w:p w:rsidR="004136A5" w:rsidRDefault="004136A5" w:rsidP="003A6BB6">
      <w:pPr>
        <w:rPr>
          <w:rtl/>
        </w:rPr>
      </w:pPr>
      <w:r w:rsidRPr="003A78F4">
        <w:rPr>
          <w:rtl/>
        </w:rPr>
        <w:t xml:space="preserve">ومع ذلك، انتشر مفهوم شبكات الجيل التالي على نطاق أوسع الآن. </w:t>
      </w:r>
      <w:r w:rsidRPr="003A78F4">
        <w:rPr>
          <w:rFonts w:hint="cs"/>
          <w:rtl/>
        </w:rPr>
        <w:t>و</w:t>
      </w:r>
      <w:r w:rsidRPr="003A78F4">
        <w:rPr>
          <w:rtl/>
        </w:rPr>
        <w:t xml:space="preserve">تكنولوجيات شبكات </w:t>
      </w:r>
      <w:r w:rsidRPr="003A78F4">
        <w:rPr>
          <w:rFonts w:hint="cs"/>
          <w:rtl/>
        </w:rPr>
        <w:t>الأنظمة</w:t>
      </w:r>
      <w:r w:rsidRPr="003A78F4">
        <w:rPr>
          <w:rtl/>
        </w:rPr>
        <w:t xml:space="preserve"> الموزّعة</w:t>
      </w:r>
      <w:r>
        <w:rPr>
          <w:rFonts w:hint="cs"/>
          <w:rtl/>
        </w:rPr>
        <w:t> </w:t>
      </w:r>
      <w:r w:rsidRPr="003A78F4">
        <w:t>(DSN)</w:t>
      </w:r>
      <w:r w:rsidRPr="003A78F4">
        <w:rPr>
          <w:rtl/>
        </w:rPr>
        <w:t xml:space="preserve"> جاهزة</w:t>
      </w:r>
      <w:r w:rsidRPr="003A78F4">
        <w:rPr>
          <w:rFonts w:hint="cs"/>
          <w:rtl/>
        </w:rPr>
        <w:t xml:space="preserve"> دوماً</w:t>
      </w:r>
      <w:r w:rsidRPr="003A78F4">
        <w:rPr>
          <w:rtl/>
        </w:rPr>
        <w:t>، حيث يحل فيها الإصدار السادس لبروتوكول الإنترنت محل الإصدار الرابع، وتصبح الشبكات المن</w:t>
      </w:r>
      <w:r>
        <w:rPr>
          <w:rFonts w:hint="cs"/>
          <w:rtl/>
        </w:rPr>
        <w:t>‍</w:t>
      </w:r>
      <w:r w:rsidRPr="003A78F4">
        <w:rPr>
          <w:rtl/>
        </w:rPr>
        <w:t>زلية</w:t>
      </w:r>
      <w:r w:rsidR="00914E6B">
        <w:rPr>
          <w:rFonts w:hint="cs"/>
          <w:rtl/>
        </w:rPr>
        <w:t xml:space="preserve"> </w:t>
      </w:r>
      <w:r w:rsidR="00914E6B">
        <w:t>(HN)</w:t>
      </w:r>
      <w:r w:rsidRPr="003A78F4">
        <w:rPr>
          <w:rtl/>
        </w:rPr>
        <w:t xml:space="preserve"> جزءا</w:t>
      </w:r>
      <w:r w:rsidRPr="003A78F4">
        <w:rPr>
          <w:rFonts w:hint="cs"/>
          <w:rtl/>
        </w:rPr>
        <w:t>ً</w:t>
      </w:r>
      <w:r w:rsidRPr="003A78F4">
        <w:rPr>
          <w:rtl/>
        </w:rPr>
        <w:t xml:space="preserve"> من الشبكة. وفضلا</w:t>
      </w:r>
      <w:r w:rsidRPr="003A78F4">
        <w:rPr>
          <w:rFonts w:hint="cs"/>
          <w:rtl/>
        </w:rPr>
        <w:t>ً</w:t>
      </w:r>
      <w:r w:rsidRPr="003A78F4">
        <w:rPr>
          <w:rtl/>
        </w:rPr>
        <w:t xml:space="preserve"> عن ذلك، أضحت خدمات إنترنت الأشياء</w:t>
      </w:r>
      <w:r w:rsidR="00D8415F">
        <w:rPr>
          <w:rFonts w:hint="cs"/>
          <w:rtl/>
          <w:lang w:bidi="ar-EG"/>
        </w:rPr>
        <w:t xml:space="preserve"> </w:t>
      </w:r>
      <w:r w:rsidR="00D8415F">
        <w:rPr>
          <w:lang w:bidi="ar-EG"/>
        </w:rPr>
        <w:t>(IoT)</w:t>
      </w:r>
      <w:r w:rsidRPr="003A78F4">
        <w:rPr>
          <w:rtl/>
        </w:rPr>
        <w:t xml:space="preserve">، وشبكة الأشياء </w:t>
      </w:r>
      <w:r w:rsidRPr="003A78F4">
        <w:t>(WoT)</w:t>
      </w:r>
      <w:r w:rsidRPr="003A78F4">
        <w:rPr>
          <w:rtl/>
        </w:rPr>
        <w:t xml:space="preserve">، وشبكات </w:t>
      </w:r>
      <w:r w:rsidRPr="003A78F4">
        <w:rPr>
          <w:rFonts w:hint="cs"/>
          <w:rtl/>
        </w:rPr>
        <w:t>المحاسيس الشمولية</w:t>
      </w:r>
      <w:r>
        <w:rPr>
          <w:rFonts w:hint="cs"/>
          <w:rtl/>
        </w:rPr>
        <w:t> </w:t>
      </w:r>
      <w:r w:rsidRPr="003A78F4">
        <w:t>(USN)</w:t>
      </w:r>
      <w:r w:rsidRPr="003A78F4">
        <w:rPr>
          <w:rtl/>
        </w:rPr>
        <w:t>، وشبكات المركبات المخصصة</w:t>
      </w:r>
      <w:r w:rsidR="00702FD1">
        <w:rPr>
          <w:rFonts w:hint="cs"/>
          <w:rtl/>
        </w:rPr>
        <w:t> </w:t>
      </w:r>
      <w:r w:rsidRPr="003A78F4">
        <w:t>(VANET)</w:t>
      </w:r>
      <w:r w:rsidRPr="003A78F4">
        <w:rPr>
          <w:rtl/>
        </w:rPr>
        <w:t xml:space="preserve"> وغيرها، تمثل التحديات الجديدة أمام بحوث الاختبارات في مجال التوصيل الشبكي. وستتناول المسألة</w:t>
      </w:r>
      <w:r>
        <w:rPr>
          <w:rFonts w:hint="cs"/>
          <w:rtl/>
        </w:rPr>
        <w:t> </w:t>
      </w:r>
      <w:r>
        <w:t>12</w:t>
      </w:r>
      <w:r w:rsidRPr="003A78F4">
        <w:t>/11</w:t>
      </w:r>
      <w:r w:rsidRPr="003A78F4">
        <w:rPr>
          <w:rtl/>
        </w:rPr>
        <w:t xml:space="preserve"> دراسة إنترنت الأشياء</w:t>
      </w:r>
      <w:r>
        <w:rPr>
          <w:rFonts w:hint="cs"/>
          <w:rtl/>
        </w:rPr>
        <w:t>،</w:t>
      </w:r>
      <w:r w:rsidRPr="003A78F4">
        <w:rPr>
          <w:rtl/>
        </w:rPr>
        <w:t xml:space="preserve"> وشبكة الأشياء</w:t>
      </w:r>
      <w:r>
        <w:rPr>
          <w:rFonts w:hint="cs"/>
          <w:rtl/>
        </w:rPr>
        <w:t>،</w:t>
      </w:r>
      <w:r w:rsidRPr="003A78F4">
        <w:rPr>
          <w:rtl/>
        </w:rPr>
        <w:t xml:space="preserve"> وشبكات </w:t>
      </w:r>
      <w:r w:rsidRPr="003A78F4">
        <w:rPr>
          <w:rFonts w:hint="cs"/>
          <w:rtl/>
        </w:rPr>
        <w:t>المحاسيس الشمولية</w:t>
      </w:r>
      <w:r w:rsidRPr="003A78F4">
        <w:rPr>
          <w:rtl/>
        </w:rPr>
        <w:t>. أما اختبار شبكات المركبات المخصصة</w:t>
      </w:r>
      <w:r w:rsidRPr="003A78F4">
        <w:rPr>
          <w:rFonts w:hint="cs"/>
          <w:rtl/>
        </w:rPr>
        <w:t xml:space="preserve"> </w:t>
      </w:r>
      <w:r w:rsidRPr="003A78F4">
        <w:rPr>
          <w:rtl/>
        </w:rPr>
        <w:t>فسيجري تناوله في</w:t>
      </w:r>
      <w:r w:rsidR="00914E6B">
        <w:rPr>
          <w:rFonts w:hint="cs"/>
          <w:rtl/>
        </w:rPr>
        <w:t> </w:t>
      </w:r>
      <w:r w:rsidRPr="003A78F4">
        <w:rPr>
          <w:rtl/>
        </w:rPr>
        <w:t>إطار المسألة</w:t>
      </w:r>
      <w:r>
        <w:rPr>
          <w:rFonts w:hint="cs"/>
          <w:rtl/>
        </w:rPr>
        <w:t> </w:t>
      </w:r>
      <w:r>
        <w:t>11</w:t>
      </w:r>
      <w:r w:rsidRPr="003A78F4">
        <w:t>/11</w:t>
      </w:r>
      <w:r w:rsidRPr="003A78F4">
        <w:rPr>
          <w:rtl/>
        </w:rPr>
        <w:t>.</w:t>
      </w:r>
    </w:p>
    <w:p w:rsidR="004136A5" w:rsidRPr="0090099A" w:rsidRDefault="004136A5" w:rsidP="00702FD1">
      <w:pPr>
        <w:rPr>
          <w:u w:val="single"/>
          <w:rtl/>
          <w:lang w:bidi="ar-EG"/>
        </w:rPr>
      </w:pPr>
      <w:r w:rsidRPr="0090099A">
        <w:rPr>
          <w:rFonts w:hint="cs"/>
          <w:u w:val="single"/>
          <w:rtl/>
        </w:rPr>
        <w:t xml:space="preserve">تُعنى هذه المسألة بالسلسلة </w:t>
      </w:r>
      <w:r w:rsidRPr="0090099A">
        <w:rPr>
          <w:u w:val="single"/>
        </w:rPr>
        <w:t>Q.39xx</w:t>
      </w:r>
      <w:r w:rsidRPr="0090099A">
        <w:rPr>
          <w:rFonts w:hint="cs"/>
          <w:u w:val="single"/>
          <w:rtl/>
          <w:lang w:bidi="ar-EG"/>
        </w:rPr>
        <w:t xml:space="preserve"> (الاختبارات المتعلقة بشبكات الجيل التالي) والسلسلة</w:t>
      </w:r>
      <w:r w:rsidR="00702FD1" w:rsidRPr="0090099A">
        <w:rPr>
          <w:rFonts w:hint="eastAsia"/>
          <w:u w:val="single"/>
          <w:rtl/>
          <w:lang w:bidi="ar-EG"/>
        </w:rPr>
        <w:t> </w:t>
      </w:r>
      <w:r w:rsidRPr="0090099A">
        <w:rPr>
          <w:u w:val="single"/>
          <w:lang w:bidi="ar-EG"/>
        </w:rPr>
        <w:t>Q.1912.x</w:t>
      </w:r>
      <w:r w:rsidRPr="0090099A">
        <w:rPr>
          <w:rFonts w:hint="cs"/>
          <w:u w:val="single"/>
          <w:rtl/>
          <w:lang w:bidi="ar-EG"/>
        </w:rPr>
        <w:t xml:space="preserve"> والسلسلة</w:t>
      </w:r>
      <w:r w:rsidR="00702FD1" w:rsidRPr="0090099A">
        <w:rPr>
          <w:rFonts w:hint="eastAsia"/>
          <w:u w:val="single"/>
          <w:rtl/>
          <w:lang w:bidi="ar-EG"/>
        </w:rPr>
        <w:t> </w:t>
      </w:r>
      <w:r w:rsidRPr="0090099A">
        <w:rPr>
          <w:u w:val="single"/>
          <w:lang w:bidi="ar-EG"/>
        </w:rPr>
        <w:t>Q.290.x</w:t>
      </w:r>
      <w:r w:rsidRPr="0090099A">
        <w:rPr>
          <w:rFonts w:hint="cs"/>
          <w:u w:val="single"/>
          <w:rtl/>
          <w:lang w:bidi="ar-EG"/>
        </w:rPr>
        <w:t xml:space="preserve"> (باستثناء</w:t>
      </w:r>
      <w:r w:rsidR="00702FD1" w:rsidRPr="0090099A">
        <w:rPr>
          <w:rFonts w:hint="eastAsia"/>
          <w:u w:val="single"/>
          <w:rtl/>
          <w:lang w:bidi="ar-EG"/>
        </w:rPr>
        <w:t> </w:t>
      </w:r>
      <w:r w:rsidRPr="0090099A">
        <w:rPr>
          <w:u w:val="single"/>
          <w:lang w:bidi="ar-EG"/>
        </w:rPr>
        <w:t>X.292</w:t>
      </w:r>
      <w:r w:rsidRPr="0090099A">
        <w:rPr>
          <w:rFonts w:hint="cs"/>
          <w:u w:val="single"/>
          <w:rtl/>
          <w:lang w:bidi="ar-EG"/>
        </w:rPr>
        <w:t>) و</w:t>
      </w:r>
      <w:r w:rsidRPr="0090099A">
        <w:rPr>
          <w:color w:val="000000"/>
          <w:szCs w:val="24"/>
          <w:u w:val="single"/>
        </w:rPr>
        <w:t xml:space="preserve"> X.Suppl.4</w:t>
      </w:r>
      <w:r w:rsidRPr="0090099A">
        <w:rPr>
          <w:rFonts w:hint="cs"/>
          <w:u w:val="single"/>
          <w:rtl/>
          <w:lang w:bidi="ar-EG"/>
        </w:rPr>
        <w:t>و</w:t>
      </w:r>
      <w:r w:rsidRPr="0090099A">
        <w:rPr>
          <w:color w:val="000000"/>
          <w:szCs w:val="24"/>
          <w:u w:val="single"/>
        </w:rPr>
        <w:t>X.Suppl.5</w:t>
      </w:r>
      <w:r w:rsidRPr="0090099A">
        <w:rPr>
          <w:rFonts w:hint="cs"/>
          <w:u w:val="single"/>
          <w:rtl/>
          <w:lang w:bidi="ar-EG"/>
        </w:rPr>
        <w:t xml:space="preserve"> و</w:t>
      </w:r>
      <w:r w:rsidRPr="0090099A">
        <w:rPr>
          <w:u w:val="single"/>
          <w:lang w:bidi="ar-EG"/>
        </w:rPr>
        <w:t>Z.500</w:t>
      </w:r>
      <w:r w:rsidRPr="0090099A">
        <w:rPr>
          <w:rFonts w:hint="cs"/>
          <w:u w:val="single"/>
          <w:rtl/>
          <w:lang w:bidi="ar-EG"/>
        </w:rPr>
        <w:t>.</w:t>
      </w:r>
    </w:p>
    <w:p w:rsidR="004136A5" w:rsidRPr="00857C6C" w:rsidRDefault="004136A5" w:rsidP="00AE68A3">
      <w:pPr>
        <w:pStyle w:val="Heading1"/>
        <w:rPr>
          <w:rtl/>
        </w:rPr>
      </w:pPr>
      <w:r>
        <w:t>2</w:t>
      </w:r>
      <w:r w:rsidRPr="00857C6C">
        <w:rPr>
          <w:rtl/>
        </w:rPr>
        <w:tab/>
        <w:t>المسألة</w:t>
      </w:r>
    </w:p>
    <w:p w:rsidR="004136A5" w:rsidRDefault="004136A5" w:rsidP="004136A5">
      <w:pPr>
        <w:pStyle w:val="enumlev1"/>
        <w:spacing w:before="120"/>
        <w:rPr>
          <w:rtl/>
        </w:rPr>
      </w:pPr>
      <w:r w:rsidRPr="003A78F4">
        <w:rPr>
          <w:rtl/>
          <w:lang w:bidi="ar-EG"/>
        </w:rPr>
        <w:t>تتناول الدراسة البنود التالية دون أن تقتصر عليها:</w:t>
      </w:r>
    </w:p>
    <w:p w:rsidR="004136A5" w:rsidRPr="0090099A" w:rsidRDefault="004136A5" w:rsidP="004136A5">
      <w:pPr>
        <w:pStyle w:val="enumlev1"/>
        <w:rPr>
          <w:u w:val="single"/>
          <w:rtl/>
          <w:lang w:bidi="ar-EG"/>
        </w:rPr>
      </w:pPr>
      <w:r w:rsidRPr="0090099A">
        <w:rPr>
          <w:rFonts w:hint="cs"/>
          <w:u w:val="single"/>
          <w:rtl/>
        </w:rPr>
        <w:t>-</w:t>
      </w:r>
      <w:r w:rsidRPr="0090099A">
        <w:rPr>
          <w:rFonts w:hint="cs"/>
          <w:u w:val="single"/>
          <w:rtl/>
        </w:rPr>
        <w:tab/>
        <w:t>ما هي الإضافات أو التحسينات المطلوب إدخالها على التوصيات الحالية لتحقيق المطابقة وقابلية التشغيل البيني؟</w:t>
      </w:r>
    </w:p>
    <w:p w:rsidR="004136A5" w:rsidRPr="0090099A" w:rsidRDefault="004136A5" w:rsidP="004136A5">
      <w:pPr>
        <w:pStyle w:val="enumlev1"/>
        <w:rPr>
          <w:u w:val="single"/>
        </w:rPr>
      </w:pPr>
      <w:r w:rsidRPr="0090099A">
        <w:rPr>
          <w:rFonts w:hint="cs"/>
          <w:u w:val="single"/>
          <w:rtl/>
        </w:rPr>
        <w:t>-</w:t>
      </w:r>
      <w:r w:rsidRPr="0090099A">
        <w:rPr>
          <w:rFonts w:hint="cs"/>
          <w:u w:val="single"/>
          <w:rtl/>
        </w:rPr>
        <w:tab/>
        <w:t>ما هي التكنولوجيات التي يجري تطويرها لسوق تكنولوجيا المعلومات والاتصالات والتي تتطلب اختبار المطابقة وقابلية التشغيل البيني (مع مراعاة احتياجات السوق)؟</w:t>
      </w:r>
    </w:p>
    <w:p w:rsidR="004136A5" w:rsidRPr="0090099A" w:rsidRDefault="004136A5" w:rsidP="004136A5">
      <w:pPr>
        <w:pStyle w:val="enumlev1"/>
        <w:rPr>
          <w:u w:val="single"/>
        </w:rPr>
      </w:pPr>
      <w:r w:rsidRPr="0090099A">
        <w:rPr>
          <w:rFonts w:hint="cs"/>
          <w:u w:val="single"/>
          <w:rtl/>
        </w:rPr>
        <w:lastRenderedPageBreak/>
        <w:t>-</w:t>
      </w:r>
      <w:r w:rsidRPr="0090099A">
        <w:rPr>
          <w:rFonts w:hint="cs"/>
          <w:u w:val="single"/>
          <w:rtl/>
        </w:rPr>
        <w:tab/>
        <w:t>ما هي التوصيات الجديدة أو الإضافات أو الأحكام الأخرى المطلوبة (إن وجدت) لتحديد أو تنقيح تعاريف منهجيات وأطر الاختبار؟</w:t>
      </w:r>
    </w:p>
    <w:p w:rsidR="004136A5" w:rsidRPr="006C4175" w:rsidRDefault="004136A5" w:rsidP="004136A5">
      <w:pPr>
        <w:pStyle w:val="enumlev1"/>
      </w:pPr>
      <w:r>
        <w:rPr>
          <w:rFonts w:hint="cs"/>
          <w:rtl/>
        </w:rPr>
        <w:t>-</w:t>
      </w:r>
      <w:r>
        <w:rPr>
          <w:rFonts w:hint="cs"/>
          <w:rtl/>
        </w:rPr>
        <w:tab/>
      </w:r>
      <w:r w:rsidRPr="006C4175">
        <w:rPr>
          <w:rtl/>
        </w:rPr>
        <w:t xml:space="preserve">ما هي أنواع البروتوكولات التي تحتاج إلى توصيف </w:t>
      </w:r>
      <w:r w:rsidRPr="006C4175">
        <w:rPr>
          <w:rFonts w:hint="cs"/>
          <w:rtl/>
        </w:rPr>
        <w:t>ال</w:t>
      </w:r>
      <w:r w:rsidRPr="006C4175">
        <w:rPr>
          <w:rtl/>
        </w:rPr>
        <w:t>اختبار؟</w:t>
      </w:r>
    </w:p>
    <w:p w:rsidR="004136A5" w:rsidRPr="006C4175" w:rsidRDefault="004136A5" w:rsidP="004136A5">
      <w:pPr>
        <w:pStyle w:val="enumlev1"/>
      </w:pPr>
      <w:r>
        <w:rPr>
          <w:rFonts w:hint="cs"/>
          <w:rtl/>
        </w:rPr>
        <w:t>-</w:t>
      </w:r>
      <w:r>
        <w:rPr>
          <w:rFonts w:hint="cs"/>
          <w:rtl/>
        </w:rPr>
        <w:tab/>
      </w:r>
      <w:r w:rsidRPr="006C4175">
        <w:rPr>
          <w:rtl/>
        </w:rPr>
        <w:t xml:space="preserve">ما هي مواصفات الاختبار </w:t>
      </w:r>
      <w:r w:rsidRPr="006C4175">
        <w:rPr>
          <w:rFonts w:hint="cs"/>
          <w:rtl/>
        </w:rPr>
        <w:t xml:space="preserve">من أجل </w:t>
      </w:r>
      <w:r w:rsidRPr="006C4175">
        <w:rPr>
          <w:rtl/>
        </w:rPr>
        <w:t xml:space="preserve">بروتوكولات التشوير </w:t>
      </w:r>
      <w:r w:rsidRPr="006C4175">
        <w:rPr>
          <w:rFonts w:hint="cs"/>
          <w:rtl/>
        </w:rPr>
        <w:t>و</w:t>
      </w:r>
      <w:r w:rsidRPr="006C4175">
        <w:rPr>
          <w:rtl/>
        </w:rPr>
        <w:t>البيانات؟</w:t>
      </w:r>
    </w:p>
    <w:p w:rsidR="004136A5" w:rsidRPr="008865D0" w:rsidRDefault="004136A5" w:rsidP="004136A5">
      <w:pPr>
        <w:pStyle w:val="enumlev1"/>
        <w:rPr>
          <w:spacing w:val="-4"/>
        </w:rPr>
      </w:pPr>
      <w:r>
        <w:rPr>
          <w:rFonts w:hint="cs"/>
          <w:rtl/>
        </w:rPr>
        <w:t>-</w:t>
      </w:r>
      <w:r>
        <w:rPr>
          <w:rFonts w:hint="cs"/>
          <w:rtl/>
        </w:rPr>
        <w:tab/>
      </w:r>
      <w:r w:rsidRPr="008865D0">
        <w:rPr>
          <w:spacing w:val="-4"/>
          <w:rtl/>
        </w:rPr>
        <w:t>هل ينبغي تحديث معمارية الشبكات النموذجية</w:t>
      </w:r>
      <w:r w:rsidRPr="008865D0">
        <w:rPr>
          <w:rFonts w:hint="cs"/>
          <w:spacing w:val="-4"/>
          <w:rtl/>
        </w:rPr>
        <w:t> </w:t>
      </w:r>
      <w:r w:rsidRPr="008865D0">
        <w:rPr>
          <w:spacing w:val="-4"/>
        </w:rPr>
        <w:t>(Q.3900)</w:t>
      </w:r>
      <w:r w:rsidRPr="008865D0">
        <w:rPr>
          <w:spacing w:val="-4"/>
          <w:rtl/>
        </w:rPr>
        <w:t xml:space="preserve"> </w:t>
      </w:r>
      <w:r w:rsidRPr="008865D0">
        <w:rPr>
          <w:rFonts w:hint="cs"/>
          <w:spacing w:val="-4"/>
          <w:rtl/>
        </w:rPr>
        <w:t>لكي تواكب</w:t>
      </w:r>
      <w:r w:rsidRPr="008865D0">
        <w:rPr>
          <w:spacing w:val="-4"/>
          <w:rtl/>
        </w:rPr>
        <w:t xml:space="preserve"> اختبارات شبكات الخدمة الموزّعة</w:t>
      </w:r>
      <w:r w:rsidRPr="008865D0">
        <w:rPr>
          <w:rFonts w:hint="cs"/>
          <w:spacing w:val="-4"/>
          <w:rtl/>
        </w:rPr>
        <w:t>،</w:t>
      </w:r>
      <w:r w:rsidRPr="008865D0">
        <w:rPr>
          <w:spacing w:val="-4"/>
          <w:rtl/>
        </w:rPr>
        <w:t xml:space="preserve"> وشبكات </w:t>
      </w:r>
      <w:r w:rsidRPr="008865D0">
        <w:rPr>
          <w:rFonts w:hint="cs"/>
          <w:spacing w:val="-4"/>
          <w:rtl/>
        </w:rPr>
        <w:t>المركبات</w:t>
      </w:r>
      <w:r w:rsidRPr="008865D0">
        <w:rPr>
          <w:spacing w:val="-4"/>
          <w:rtl/>
        </w:rPr>
        <w:t xml:space="preserve"> المخصص</w:t>
      </w:r>
      <w:r w:rsidRPr="008865D0">
        <w:rPr>
          <w:rFonts w:hint="cs"/>
          <w:spacing w:val="-4"/>
          <w:rtl/>
        </w:rPr>
        <w:t>ة،</w:t>
      </w:r>
      <w:r w:rsidRPr="008865D0">
        <w:rPr>
          <w:spacing w:val="-4"/>
          <w:rtl/>
        </w:rPr>
        <w:t xml:space="preserve"> والشبكات المن</w:t>
      </w:r>
      <w:r w:rsidRPr="008865D0">
        <w:rPr>
          <w:rFonts w:hint="cs"/>
          <w:spacing w:val="-4"/>
          <w:rtl/>
        </w:rPr>
        <w:t>‍</w:t>
      </w:r>
      <w:r w:rsidRPr="008865D0">
        <w:rPr>
          <w:spacing w:val="-4"/>
          <w:rtl/>
        </w:rPr>
        <w:t>زلية</w:t>
      </w:r>
      <w:r w:rsidRPr="008865D0">
        <w:rPr>
          <w:rFonts w:hint="cs"/>
          <w:spacing w:val="-4"/>
          <w:rtl/>
        </w:rPr>
        <w:t>،</w:t>
      </w:r>
      <w:r w:rsidRPr="008865D0">
        <w:rPr>
          <w:spacing w:val="-4"/>
          <w:rtl/>
        </w:rPr>
        <w:t xml:space="preserve"> والشبكات </w:t>
      </w:r>
      <w:r w:rsidRPr="008865D0">
        <w:rPr>
          <w:rFonts w:hint="cs"/>
          <w:spacing w:val="-4"/>
          <w:rtl/>
        </w:rPr>
        <w:t>قيد</w:t>
      </w:r>
      <w:r w:rsidRPr="008865D0">
        <w:rPr>
          <w:spacing w:val="-4"/>
          <w:rtl/>
        </w:rPr>
        <w:t xml:space="preserve"> </w:t>
      </w:r>
      <w:r w:rsidRPr="008865D0">
        <w:rPr>
          <w:rFonts w:hint="cs"/>
          <w:spacing w:val="-4"/>
          <w:rtl/>
        </w:rPr>
        <w:t>ا</w:t>
      </w:r>
      <w:r w:rsidRPr="008865D0">
        <w:rPr>
          <w:spacing w:val="-4"/>
          <w:rtl/>
        </w:rPr>
        <w:t>لاختبار القائمة على الإصدار السادس لبروتوكول</w:t>
      </w:r>
      <w:r w:rsidRPr="008865D0">
        <w:rPr>
          <w:rFonts w:hint="cs"/>
          <w:spacing w:val="-4"/>
          <w:rtl/>
        </w:rPr>
        <w:t> </w:t>
      </w:r>
      <w:r w:rsidRPr="008865D0">
        <w:rPr>
          <w:spacing w:val="-4"/>
          <w:rtl/>
        </w:rPr>
        <w:t>الإنترنت؟</w:t>
      </w:r>
    </w:p>
    <w:p w:rsidR="004136A5" w:rsidRPr="006C4175" w:rsidRDefault="004136A5" w:rsidP="004136A5">
      <w:pPr>
        <w:pStyle w:val="enumlev1"/>
      </w:pPr>
      <w:r>
        <w:rPr>
          <w:rFonts w:hint="cs"/>
          <w:rtl/>
        </w:rPr>
        <w:t>-</w:t>
      </w:r>
      <w:r>
        <w:rPr>
          <w:rFonts w:hint="cs"/>
          <w:rtl/>
        </w:rPr>
        <w:tab/>
      </w:r>
      <w:r w:rsidRPr="006C4175">
        <w:rPr>
          <w:rtl/>
        </w:rPr>
        <w:t xml:space="preserve">ما هي قائمة الاختبارات لشبكات الخدمة الموزّعة وأنواعها الخاصة بالشبكات </w:t>
      </w:r>
      <w:r w:rsidRPr="006C4175">
        <w:rPr>
          <w:rFonts w:hint="cs"/>
          <w:rtl/>
        </w:rPr>
        <w:t>قيد ا</w:t>
      </w:r>
      <w:r w:rsidRPr="006C4175">
        <w:rPr>
          <w:rtl/>
        </w:rPr>
        <w:t>لاختبار؟</w:t>
      </w:r>
    </w:p>
    <w:p w:rsidR="004136A5" w:rsidRPr="006C4175" w:rsidRDefault="004136A5" w:rsidP="004136A5">
      <w:pPr>
        <w:pStyle w:val="enumlev1"/>
      </w:pPr>
      <w:r>
        <w:rPr>
          <w:rFonts w:hint="cs"/>
          <w:rtl/>
        </w:rPr>
        <w:t>-</w:t>
      </w:r>
      <w:r>
        <w:rPr>
          <w:rFonts w:hint="cs"/>
          <w:rtl/>
        </w:rPr>
        <w:tab/>
      </w:r>
      <w:r w:rsidRPr="006C4175">
        <w:rPr>
          <w:rtl/>
        </w:rPr>
        <w:t xml:space="preserve">ما هي قائمة الاختبارات لشبكات </w:t>
      </w:r>
      <w:r w:rsidRPr="006C4175">
        <w:rPr>
          <w:rFonts w:hint="cs"/>
          <w:rtl/>
        </w:rPr>
        <w:t>المركبات</w:t>
      </w:r>
      <w:r w:rsidRPr="006C4175">
        <w:rPr>
          <w:rtl/>
        </w:rPr>
        <w:t xml:space="preserve"> المخصصة وأنواعها الخاصة بالشبكات </w:t>
      </w:r>
      <w:r w:rsidRPr="006C4175">
        <w:rPr>
          <w:rFonts w:hint="cs"/>
          <w:rtl/>
        </w:rPr>
        <w:t>قيد</w:t>
      </w:r>
      <w:r w:rsidRPr="006C4175">
        <w:rPr>
          <w:rtl/>
        </w:rPr>
        <w:t xml:space="preserve"> </w:t>
      </w:r>
      <w:r w:rsidRPr="006C4175">
        <w:rPr>
          <w:rFonts w:hint="cs"/>
          <w:rtl/>
        </w:rPr>
        <w:t>ا</w:t>
      </w:r>
      <w:r w:rsidRPr="006C4175">
        <w:rPr>
          <w:rtl/>
        </w:rPr>
        <w:t>لاختبار؟</w:t>
      </w:r>
    </w:p>
    <w:p w:rsidR="004136A5" w:rsidRPr="006C4175" w:rsidRDefault="004136A5" w:rsidP="004136A5">
      <w:pPr>
        <w:pStyle w:val="enumlev1"/>
      </w:pPr>
      <w:r>
        <w:rPr>
          <w:rFonts w:hint="cs"/>
          <w:rtl/>
        </w:rPr>
        <w:t>-</w:t>
      </w:r>
      <w:r>
        <w:rPr>
          <w:rFonts w:hint="cs"/>
          <w:rtl/>
        </w:rPr>
        <w:tab/>
      </w:r>
      <w:r w:rsidRPr="006C4175">
        <w:rPr>
          <w:rtl/>
        </w:rPr>
        <w:t>ما هي قائمة الاختبارات للشبكات المن</w:t>
      </w:r>
      <w:r w:rsidRPr="006C4175">
        <w:rPr>
          <w:rFonts w:hint="cs"/>
          <w:rtl/>
        </w:rPr>
        <w:t>‍</w:t>
      </w:r>
      <w:r w:rsidRPr="006C4175">
        <w:rPr>
          <w:rtl/>
        </w:rPr>
        <w:t xml:space="preserve">زلية وأنواعها الخاصة بالشبكات </w:t>
      </w:r>
      <w:r w:rsidRPr="006C4175">
        <w:rPr>
          <w:rFonts w:hint="cs"/>
          <w:rtl/>
        </w:rPr>
        <w:t>قيد</w:t>
      </w:r>
      <w:r w:rsidRPr="006C4175">
        <w:rPr>
          <w:rtl/>
        </w:rPr>
        <w:t xml:space="preserve"> </w:t>
      </w:r>
      <w:r w:rsidRPr="006C4175">
        <w:rPr>
          <w:rFonts w:hint="cs"/>
          <w:rtl/>
        </w:rPr>
        <w:t>ا</w:t>
      </w:r>
      <w:r w:rsidRPr="006C4175">
        <w:rPr>
          <w:rtl/>
        </w:rPr>
        <w:t>لاختبار؟</w:t>
      </w:r>
    </w:p>
    <w:p w:rsidR="004136A5" w:rsidRPr="006C4175" w:rsidRDefault="004136A5" w:rsidP="004136A5">
      <w:pPr>
        <w:pStyle w:val="enumlev1"/>
      </w:pPr>
      <w:r>
        <w:rPr>
          <w:rFonts w:hint="cs"/>
          <w:rtl/>
        </w:rPr>
        <w:t>-</w:t>
      </w:r>
      <w:r>
        <w:rPr>
          <w:rFonts w:hint="cs"/>
          <w:rtl/>
        </w:rPr>
        <w:tab/>
      </w:r>
      <w:r w:rsidRPr="006C4175">
        <w:rPr>
          <w:rtl/>
        </w:rPr>
        <w:t xml:space="preserve">ما هي قائمة الاختبارات للإصدار السادس لبروتوكول الإنترنت وأنواعه الخاصة بالشبكات </w:t>
      </w:r>
      <w:r w:rsidRPr="006C4175">
        <w:rPr>
          <w:rFonts w:hint="cs"/>
          <w:rtl/>
        </w:rPr>
        <w:t>قيد</w:t>
      </w:r>
      <w:r w:rsidRPr="006C4175">
        <w:rPr>
          <w:rtl/>
        </w:rPr>
        <w:t xml:space="preserve"> </w:t>
      </w:r>
      <w:r w:rsidRPr="006C4175">
        <w:rPr>
          <w:rFonts w:hint="cs"/>
          <w:rtl/>
        </w:rPr>
        <w:t>ا</w:t>
      </w:r>
      <w:r w:rsidRPr="006C4175">
        <w:rPr>
          <w:rtl/>
        </w:rPr>
        <w:t>لاختبار؟</w:t>
      </w:r>
    </w:p>
    <w:p w:rsidR="004136A5" w:rsidRPr="006C4175" w:rsidRDefault="004136A5" w:rsidP="004136A5">
      <w:pPr>
        <w:pStyle w:val="enumlev1"/>
      </w:pPr>
      <w:r>
        <w:rPr>
          <w:rFonts w:hint="cs"/>
          <w:rtl/>
        </w:rPr>
        <w:t>-</w:t>
      </w:r>
      <w:r>
        <w:rPr>
          <w:rFonts w:hint="cs"/>
          <w:rtl/>
        </w:rPr>
        <w:tab/>
      </w:r>
      <w:r w:rsidRPr="006C4175">
        <w:rPr>
          <w:rtl/>
        </w:rPr>
        <w:t>ما هي سيناريوهات اختبار الشبكات</w:t>
      </w:r>
      <w:r w:rsidRPr="006C4175">
        <w:rPr>
          <w:rFonts w:hint="cs"/>
          <w:rtl/>
        </w:rPr>
        <w:t xml:space="preserve"> قيد</w:t>
      </w:r>
      <w:r w:rsidRPr="006C4175">
        <w:rPr>
          <w:rtl/>
        </w:rPr>
        <w:t xml:space="preserve"> </w:t>
      </w:r>
      <w:r w:rsidRPr="006C4175">
        <w:rPr>
          <w:rFonts w:hint="cs"/>
          <w:rtl/>
        </w:rPr>
        <w:t>ا</w:t>
      </w:r>
      <w:r w:rsidRPr="006C4175">
        <w:rPr>
          <w:rtl/>
        </w:rPr>
        <w:t>لاختبار لشبكات الخدمة الموزّعة؟</w:t>
      </w:r>
    </w:p>
    <w:p w:rsidR="004136A5" w:rsidRPr="006C4175" w:rsidRDefault="004136A5" w:rsidP="004136A5">
      <w:pPr>
        <w:pStyle w:val="enumlev1"/>
      </w:pPr>
      <w:r>
        <w:rPr>
          <w:rFonts w:hint="cs"/>
          <w:rtl/>
        </w:rPr>
        <w:t>-</w:t>
      </w:r>
      <w:r>
        <w:rPr>
          <w:rFonts w:hint="cs"/>
          <w:rtl/>
        </w:rPr>
        <w:tab/>
      </w:r>
      <w:r w:rsidRPr="006C4175">
        <w:rPr>
          <w:rtl/>
        </w:rPr>
        <w:t xml:space="preserve">ما هي سيناريوهات اختبار الشبكات </w:t>
      </w:r>
      <w:r w:rsidRPr="006C4175">
        <w:rPr>
          <w:rFonts w:hint="cs"/>
          <w:rtl/>
        </w:rPr>
        <w:t>قيد</w:t>
      </w:r>
      <w:r w:rsidRPr="006C4175">
        <w:rPr>
          <w:rtl/>
        </w:rPr>
        <w:t xml:space="preserve"> </w:t>
      </w:r>
      <w:r w:rsidRPr="006C4175">
        <w:rPr>
          <w:rFonts w:hint="cs"/>
          <w:rtl/>
        </w:rPr>
        <w:t>ا</w:t>
      </w:r>
      <w:r w:rsidRPr="006C4175">
        <w:rPr>
          <w:rtl/>
        </w:rPr>
        <w:t xml:space="preserve">لاختبار لشبكات </w:t>
      </w:r>
      <w:r w:rsidRPr="006C4175">
        <w:rPr>
          <w:rFonts w:hint="cs"/>
          <w:rtl/>
        </w:rPr>
        <w:t>المركبات</w:t>
      </w:r>
      <w:r w:rsidRPr="006C4175">
        <w:rPr>
          <w:rtl/>
        </w:rPr>
        <w:t xml:space="preserve"> المخصصة؟</w:t>
      </w:r>
    </w:p>
    <w:p w:rsidR="004136A5" w:rsidRPr="006C4175" w:rsidRDefault="004136A5" w:rsidP="004136A5">
      <w:pPr>
        <w:pStyle w:val="enumlev1"/>
      </w:pPr>
      <w:r>
        <w:rPr>
          <w:rFonts w:hint="cs"/>
          <w:rtl/>
        </w:rPr>
        <w:t>-</w:t>
      </w:r>
      <w:r>
        <w:rPr>
          <w:rFonts w:hint="cs"/>
          <w:rtl/>
        </w:rPr>
        <w:tab/>
      </w:r>
      <w:r w:rsidRPr="006C4175">
        <w:rPr>
          <w:rtl/>
        </w:rPr>
        <w:t xml:space="preserve">ما هي سيناريوهات اختبار الشبكات </w:t>
      </w:r>
      <w:r w:rsidRPr="006C4175">
        <w:rPr>
          <w:rFonts w:hint="cs"/>
          <w:rtl/>
        </w:rPr>
        <w:t>قيد</w:t>
      </w:r>
      <w:r w:rsidRPr="006C4175">
        <w:rPr>
          <w:rtl/>
        </w:rPr>
        <w:t xml:space="preserve"> </w:t>
      </w:r>
      <w:r w:rsidRPr="006C4175">
        <w:rPr>
          <w:rFonts w:hint="cs"/>
          <w:rtl/>
        </w:rPr>
        <w:t>ا</w:t>
      </w:r>
      <w:r w:rsidRPr="006C4175">
        <w:rPr>
          <w:rtl/>
        </w:rPr>
        <w:t>لاختبار للشبكات المن</w:t>
      </w:r>
      <w:r w:rsidRPr="006C4175">
        <w:rPr>
          <w:rFonts w:hint="cs"/>
          <w:rtl/>
        </w:rPr>
        <w:t>‍</w:t>
      </w:r>
      <w:r w:rsidRPr="006C4175">
        <w:rPr>
          <w:rtl/>
        </w:rPr>
        <w:t>زلية؟</w:t>
      </w:r>
    </w:p>
    <w:p w:rsidR="004136A5" w:rsidRDefault="004136A5" w:rsidP="004136A5">
      <w:pPr>
        <w:pStyle w:val="enumlev1"/>
        <w:rPr>
          <w:rtl/>
        </w:rPr>
      </w:pPr>
      <w:r>
        <w:rPr>
          <w:rFonts w:hint="cs"/>
          <w:rtl/>
        </w:rPr>
        <w:t>-</w:t>
      </w:r>
      <w:r>
        <w:rPr>
          <w:rFonts w:hint="cs"/>
          <w:rtl/>
        </w:rPr>
        <w:tab/>
      </w:r>
      <w:r w:rsidRPr="006C4175">
        <w:rPr>
          <w:rtl/>
        </w:rPr>
        <w:t xml:space="preserve">ما هي سيناريوهات اختبار الشبكات </w:t>
      </w:r>
      <w:r w:rsidRPr="006C4175">
        <w:rPr>
          <w:rFonts w:hint="cs"/>
          <w:rtl/>
        </w:rPr>
        <w:t>قيد</w:t>
      </w:r>
      <w:r w:rsidRPr="006C4175">
        <w:rPr>
          <w:rtl/>
        </w:rPr>
        <w:t xml:space="preserve"> </w:t>
      </w:r>
      <w:r w:rsidRPr="006C4175">
        <w:rPr>
          <w:rFonts w:hint="cs"/>
          <w:rtl/>
        </w:rPr>
        <w:t>ا</w:t>
      </w:r>
      <w:r w:rsidRPr="006C4175">
        <w:rPr>
          <w:rtl/>
        </w:rPr>
        <w:t>لاختبار للإصدار السادس لبروتوكول الإنترنت؟</w:t>
      </w:r>
    </w:p>
    <w:p w:rsidR="004136A5" w:rsidRDefault="004136A5" w:rsidP="004136A5">
      <w:pPr>
        <w:pStyle w:val="enumlev1"/>
        <w:rPr>
          <w:rtl/>
        </w:rPr>
      </w:pPr>
      <w:r>
        <w:rPr>
          <w:rFonts w:hint="cs"/>
          <w:rtl/>
        </w:rPr>
        <w:t>-</w:t>
      </w:r>
      <w:r>
        <w:rPr>
          <w:rFonts w:hint="cs"/>
          <w:rtl/>
        </w:rPr>
        <w:tab/>
        <w:t>ما هي إجراءات الاختبار العامة لاختبار المطابقة؟</w:t>
      </w:r>
    </w:p>
    <w:p w:rsidR="004136A5" w:rsidRPr="006C4175" w:rsidRDefault="004136A5" w:rsidP="004136A5">
      <w:pPr>
        <w:pStyle w:val="enumlev1"/>
        <w:rPr>
          <w:rtl/>
        </w:rPr>
      </w:pPr>
      <w:r>
        <w:rPr>
          <w:rFonts w:hint="cs"/>
          <w:rtl/>
        </w:rPr>
        <w:t>-</w:t>
      </w:r>
      <w:r>
        <w:rPr>
          <w:rFonts w:hint="cs"/>
          <w:rtl/>
        </w:rPr>
        <w:tab/>
        <w:t>ما هي التوصيات القائمة التي تتضمن مجموعات اختبارات؟</w:t>
      </w:r>
    </w:p>
    <w:p w:rsidR="004136A5" w:rsidRPr="00857C6C" w:rsidRDefault="004136A5" w:rsidP="00AE68A3">
      <w:pPr>
        <w:pStyle w:val="Heading1"/>
        <w:rPr>
          <w:rtl/>
        </w:rPr>
      </w:pPr>
      <w:r>
        <w:t>3</w:t>
      </w:r>
      <w:r w:rsidRPr="00857C6C">
        <w:rPr>
          <w:rtl/>
        </w:rPr>
        <w:tab/>
        <w:t>المهام</w:t>
      </w:r>
    </w:p>
    <w:p w:rsidR="004136A5" w:rsidRDefault="004136A5" w:rsidP="004136A5">
      <w:pPr>
        <w:rPr>
          <w:noProof/>
          <w:rtl/>
        </w:rPr>
      </w:pPr>
      <w:r>
        <w:rPr>
          <w:noProof/>
          <w:rtl/>
          <w:lang w:bidi="ar-EG"/>
        </w:rPr>
        <w:t>تتناول الدراسة البنود التالية دون أن تقتصر عليها:</w:t>
      </w:r>
    </w:p>
    <w:p w:rsidR="004136A5" w:rsidRPr="0090099A" w:rsidRDefault="004136A5" w:rsidP="004136A5">
      <w:pPr>
        <w:pStyle w:val="enumlev1"/>
        <w:rPr>
          <w:noProof/>
          <w:spacing w:val="-4"/>
          <w:u w:val="single"/>
          <w:rtl/>
          <w:lang w:bidi="ar-EG"/>
        </w:rPr>
      </w:pPr>
      <w:r w:rsidRPr="0090099A">
        <w:rPr>
          <w:rFonts w:hint="cs"/>
          <w:spacing w:val="-4"/>
          <w:u w:val="single"/>
          <w:rtl/>
        </w:rPr>
        <w:t>-</w:t>
      </w:r>
      <w:r w:rsidRPr="0090099A">
        <w:rPr>
          <w:noProof/>
          <w:spacing w:val="-4"/>
          <w:u w:val="single"/>
          <w:rtl/>
          <w:lang w:bidi="ar-EG"/>
        </w:rPr>
        <w:tab/>
        <w:t xml:space="preserve">وضع منهجية وإطار لاختبار </w:t>
      </w:r>
      <w:r w:rsidRPr="0090099A">
        <w:rPr>
          <w:rFonts w:hint="cs"/>
          <w:noProof/>
          <w:spacing w:val="-4"/>
          <w:u w:val="single"/>
          <w:rtl/>
          <w:lang w:bidi="ar-EG"/>
        </w:rPr>
        <w:t>قابلية</w:t>
      </w:r>
      <w:r w:rsidRPr="0090099A">
        <w:rPr>
          <w:noProof/>
          <w:spacing w:val="-4"/>
          <w:u w:val="single"/>
          <w:rtl/>
          <w:lang w:bidi="ar-EG"/>
        </w:rPr>
        <w:t xml:space="preserve"> التشغيل البيني للاستخدام العام، مع إيلاء الاعتبار للاختبارات المتعلقة </w:t>
      </w:r>
      <w:r w:rsidRPr="0090099A">
        <w:rPr>
          <w:rFonts w:hint="cs"/>
          <w:noProof/>
          <w:spacing w:val="-4"/>
          <w:u w:val="single"/>
          <w:rtl/>
          <w:lang w:bidi="ar-EG"/>
        </w:rPr>
        <w:t>بالشبكات الحالية والناشئة (مثل شبكات</w:t>
      </w:r>
      <w:r w:rsidRPr="0090099A">
        <w:rPr>
          <w:noProof/>
          <w:spacing w:val="-4"/>
          <w:u w:val="single"/>
          <w:rtl/>
          <w:lang w:bidi="ar-EG"/>
        </w:rPr>
        <w:t xml:space="preserve"> الجيل التالي،</w:t>
      </w:r>
      <w:r w:rsidRPr="0090099A">
        <w:rPr>
          <w:rFonts w:hint="cs"/>
          <w:noProof/>
          <w:spacing w:val="-4"/>
          <w:u w:val="single"/>
          <w:rtl/>
          <w:lang w:bidi="ar-EG"/>
        </w:rPr>
        <w:t xml:space="preserve"> وشبكات المستقبل وما إلى ذلك)</w:t>
      </w:r>
      <w:r w:rsidRPr="0090099A">
        <w:rPr>
          <w:noProof/>
          <w:spacing w:val="-4"/>
          <w:u w:val="single"/>
          <w:rtl/>
          <w:lang w:bidi="ar-EG"/>
        </w:rPr>
        <w:t xml:space="preserve"> واختبارات </w:t>
      </w:r>
      <w:r w:rsidRPr="0090099A">
        <w:rPr>
          <w:rFonts w:hint="cs"/>
          <w:noProof/>
          <w:spacing w:val="-4"/>
          <w:u w:val="single"/>
          <w:rtl/>
          <w:lang w:bidi="ar-EG"/>
        </w:rPr>
        <w:t>مكونات</w:t>
      </w:r>
      <w:r w:rsidRPr="0090099A">
        <w:rPr>
          <w:noProof/>
          <w:spacing w:val="-4"/>
          <w:u w:val="single"/>
          <w:rtl/>
          <w:lang w:bidi="ar-EG"/>
        </w:rPr>
        <w:t xml:space="preserve"> البرمجيات المتاحة</w:t>
      </w:r>
      <w:r w:rsidRPr="0090099A">
        <w:rPr>
          <w:rFonts w:hint="cs"/>
          <w:noProof/>
          <w:spacing w:val="-4"/>
          <w:u w:val="single"/>
          <w:rtl/>
          <w:lang w:bidi="ar-EG"/>
        </w:rPr>
        <w:t xml:space="preserve"> تجارياً؛</w:t>
      </w:r>
    </w:p>
    <w:p w:rsidR="004136A5" w:rsidRPr="0090099A" w:rsidRDefault="004136A5" w:rsidP="004136A5">
      <w:pPr>
        <w:pStyle w:val="enumlev1"/>
        <w:rPr>
          <w:noProof/>
          <w:u w:val="single"/>
          <w:rtl/>
          <w:lang w:bidi="ar-EG"/>
        </w:rPr>
      </w:pPr>
      <w:r w:rsidRPr="0090099A">
        <w:rPr>
          <w:rFonts w:hint="cs"/>
          <w:u w:val="single"/>
          <w:rtl/>
        </w:rPr>
        <w:t>-</w:t>
      </w:r>
      <w:r w:rsidRPr="0090099A">
        <w:rPr>
          <w:rFonts w:hint="cs"/>
          <w:noProof/>
          <w:u w:val="single"/>
          <w:rtl/>
          <w:lang w:bidi="ar-EG"/>
        </w:rPr>
        <w:tab/>
      </w:r>
      <w:r w:rsidRPr="0090099A">
        <w:rPr>
          <w:noProof/>
          <w:u w:val="single"/>
          <w:rtl/>
          <w:lang w:bidi="ar-EG"/>
        </w:rPr>
        <w:t xml:space="preserve">تنسيق أنشطة اختبار المطابقة وقابلية التشغيل البيني مع جميع لجان الدراسات الأخرى، </w:t>
      </w:r>
      <w:r w:rsidRPr="0090099A">
        <w:rPr>
          <w:rFonts w:hint="cs"/>
          <w:noProof/>
          <w:u w:val="single"/>
          <w:rtl/>
          <w:lang w:bidi="ar-EG"/>
        </w:rPr>
        <w:t>ونشاط التنسيق المشترك بشأن اختبار ا</w:t>
      </w:r>
      <w:r w:rsidR="00390E5B" w:rsidRPr="0090099A">
        <w:rPr>
          <w:rFonts w:hint="cs"/>
          <w:noProof/>
          <w:u w:val="single"/>
          <w:rtl/>
          <w:lang w:bidi="ar-EG"/>
        </w:rPr>
        <w:t>لمطابقة وقابلية التشغيل البيني؛</w:t>
      </w:r>
    </w:p>
    <w:p w:rsidR="004136A5" w:rsidRPr="0090099A" w:rsidRDefault="004136A5" w:rsidP="00390E5B">
      <w:pPr>
        <w:pStyle w:val="enumlev1"/>
        <w:rPr>
          <w:noProof/>
          <w:u w:val="single"/>
          <w:rtl/>
          <w:lang w:bidi="ar-EG"/>
        </w:rPr>
      </w:pPr>
      <w:r w:rsidRPr="0090099A">
        <w:rPr>
          <w:rFonts w:hint="cs"/>
          <w:u w:val="single"/>
          <w:rtl/>
        </w:rPr>
        <w:t>-</w:t>
      </w:r>
      <w:r w:rsidRPr="0090099A">
        <w:rPr>
          <w:rFonts w:hint="cs"/>
          <w:noProof/>
          <w:u w:val="single"/>
          <w:rtl/>
          <w:lang w:bidi="ar-EG"/>
        </w:rPr>
        <w:tab/>
      </w:r>
      <w:r w:rsidRPr="0090099A">
        <w:rPr>
          <w:noProof/>
          <w:u w:val="single"/>
          <w:rtl/>
          <w:lang w:bidi="ar-EG"/>
        </w:rPr>
        <w:t>مساعدة واضعي التوصيات في جميع لجان الدراسات على تطبيق منهجية اختبار المطابقة وقابلية التشغيل البيني وفقاً لاحتياجاتهم</w:t>
      </w:r>
      <w:r w:rsidR="00390E5B" w:rsidRPr="0090099A">
        <w:rPr>
          <w:rFonts w:hint="cs"/>
          <w:noProof/>
          <w:u w:val="single"/>
          <w:rtl/>
          <w:lang w:bidi="ar-EG"/>
        </w:rPr>
        <w:t> </w:t>
      </w:r>
      <w:r w:rsidRPr="0090099A">
        <w:rPr>
          <w:noProof/>
          <w:u w:val="single"/>
          <w:rtl/>
          <w:lang w:bidi="ar-EG"/>
        </w:rPr>
        <w:t>الخاصة</w:t>
      </w:r>
      <w:r w:rsidRPr="0090099A">
        <w:rPr>
          <w:rFonts w:hint="cs"/>
          <w:noProof/>
          <w:u w:val="single"/>
          <w:rtl/>
          <w:lang w:bidi="ar-EG"/>
        </w:rPr>
        <w:t>؛</w:t>
      </w:r>
    </w:p>
    <w:p w:rsidR="004136A5" w:rsidRPr="0090099A" w:rsidRDefault="004136A5" w:rsidP="004136A5">
      <w:pPr>
        <w:pStyle w:val="enumlev1"/>
        <w:rPr>
          <w:noProof/>
          <w:u w:val="single"/>
          <w:rtl/>
          <w:lang w:bidi="ar-EG"/>
        </w:rPr>
      </w:pPr>
      <w:r w:rsidRPr="0090099A">
        <w:rPr>
          <w:rFonts w:hint="cs"/>
          <w:u w:val="single"/>
          <w:rtl/>
        </w:rPr>
        <w:lastRenderedPageBreak/>
        <w:t>-</w:t>
      </w:r>
      <w:r w:rsidRPr="0090099A">
        <w:rPr>
          <w:noProof/>
          <w:u w:val="single"/>
          <w:rtl/>
          <w:lang w:bidi="ar-EG"/>
        </w:rPr>
        <w:tab/>
      </w:r>
      <w:r w:rsidRPr="0090099A">
        <w:rPr>
          <w:rFonts w:hint="cs"/>
          <w:noProof/>
          <w:u w:val="single"/>
          <w:rtl/>
          <w:lang w:bidi="ar-EG"/>
        </w:rPr>
        <w:t>إعداد قائمة متجددة بالتكنولوجيات التي تتطلب اختبار المطابقة وقابلية التشغيل البيني والاحتفاظ بها؛</w:t>
      </w:r>
    </w:p>
    <w:p w:rsidR="004136A5" w:rsidRPr="0090099A" w:rsidRDefault="004136A5" w:rsidP="004136A5">
      <w:pPr>
        <w:pStyle w:val="enumlev1"/>
        <w:rPr>
          <w:noProof/>
          <w:u w:val="single"/>
          <w:rtl/>
          <w:lang w:bidi="ar-EG"/>
        </w:rPr>
      </w:pPr>
      <w:r w:rsidRPr="0090099A">
        <w:rPr>
          <w:rFonts w:hint="cs"/>
          <w:u w:val="single"/>
          <w:rtl/>
        </w:rPr>
        <w:t>-</w:t>
      </w:r>
      <w:r w:rsidRPr="0090099A">
        <w:rPr>
          <w:rFonts w:hint="cs"/>
          <w:noProof/>
          <w:u w:val="single"/>
          <w:rtl/>
          <w:lang w:bidi="ar-EG"/>
        </w:rPr>
        <w:tab/>
      </w:r>
      <w:r w:rsidRPr="0090099A">
        <w:rPr>
          <w:noProof/>
          <w:u w:val="single"/>
          <w:rtl/>
          <w:lang w:bidi="ar-EG"/>
        </w:rPr>
        <w:t>وضع المواد التعليمية بشأن منهجية وإطار المطابقة وقابلية التشغيل البيني.</w:t>
      </w:r>
    </w:p>
    <w:p w:rsidR="004136A5" w:rsidRPr="0090099A" w:rsidRDefault="004136A5" w:rsidP="004136A5">
      <w:pPr>
        <w:pStyle w:val="enumlev1"/>
        <w:rPr>
          <w:noProof/>
          <w:u w:val="single"/>
          <w:rtl/>
          <w:lang w:bidi="ar-EG"/>
        </w:rPr>
      </w:pPr>
      <w:r w:rsidRPr="0090099A">
        <w:rPr>
          <w:rFonts w:hint="cs"/>
          <w:u w:val="single"/>
          <w:rtl/>
        </w:rPr>
        <w:t>-</w:t>
      </w:r>
      <w:r w:rsidRPr="0090099A">
        <w:rPr>
          <w:noProof/>
          <w:u w:val="single"/>
          <w:rtl/>
          <w:lang w:bidi="ar-EG"/>
        </w:rPr>
        <w:tab/>
      </w:r>
      <w:r w:rsidRPr="0090099A">
        <w:rPr>
          <w:rFonts w:hint="cs"/>
          <w:noProof/>
          <w:u w:val="single"/>
          <w:rtl/>
          <w:lang w:bidi="ar-EG"/>
        </w:rPr>
        <w:t xml:space="preserve">تحديد أفضل طريقة على أساس كل حالة على حدة (باستخدام اللغة </w:t>
      </w:r>
      <w:r w:rsidRPr="0090099A">
        <w:rPr>
          <w:color w:val="000000"/>
          <w:szCs w:val="24"/>
          <w:u w:val="single"/>
        </w:rPr>
        <w:t>TTCN-3</w:t>
      </w:r>
      <w:r w:rsidRPr="0090099A">
        <w:rPr>
          <w:rFonts w:hint="cs"/>
          <w:noProof/>
          <w:u w:val="single"/>
          <w:rtl/>
          <w:lang w:bidi="ar-EG"/>
        </w:rPr>
        <w:t xml:space="preserve"> مثلاً) لوضع مواصفات الاختبار من أجل توصيات قطاع تقييس الاتصالات الحالية؛</w:t>
      </w:r>
    </w:p>
    <w:p w:rsidR="004136A5" w:rsidRPr="006C4175" w:rsidRDefault="004136A5" w:rsidP="004136A5">
      <w:pPr>
        <w:pStyle w:val="enumlev1"/>
      </w:pPr>
      <w:r>
        <w:rPr>
          <w:rFonts w:hint="cs"/>
          <w:rtl/>
        </w:rPr>
        <w:t>-</w:t>
      </w:r>
      <w:r>
        <w:rPr>
          <w:rFonts w:hint="cs"/>
          <w:rtl/>
        </w:rPr>
        <w:tab/>
      </w:r>
      <w:r w:rsidRPr="006C4175">
        <w:rPr>
          <w:rtl/>
        </w:rPr>
        <w:t xml:space="preserve">تحليل إمكانية استعمال معمارية الشبكات النموذجية، وفقاً للتوصية </w:t>
      </w:r>
      <w:r w:rsidRPr="006C4175">
        <w:t>Q.3900</w:t>
      </w:r>
      <w:r w:rsidRPr="006C4175">
        <w:rPr>
          <w:rtl/>
        </w:rPr>
        <w:t xml:space="preserve">، لاختبارات بروتوكولات شبكات الخدمة الموزّعة وشبكات </w:t>
      </w:r>
      <w:r w:rsidRPr="006C4175">
        <w:rPr>
          <w:rFonts w:hint="cs"/>
          <w:rtl/>
        </w:rPr>
        <w:t>المركبات</w:t>
      </w:r>
      <w:r w:rsidRPr="006C4175">
        <w:rPr>
          <w:rtl/>
        </w:rPr>
        <w:t xml:space="preserve"> المخصصة والشبكات المن</w:t>
      </w:r>
      <w:r w:rsidRPr="006C4175">
        <w:rPr>
          <w:rFonts w:hint="cs"/>
          <w:rtl/>
        </w:rPr>
        <w:t>‍</w:t>
      </w:r>
      <w:r w:rsidRPr="006C4175">
        <w:rPr>
          <w:rtl/>
        </w:rPr>
        <w:t>زلية والشبكات القائمة على الإصدار السادس لبروتوكول الإنترنت، وبروتوكولات الاتصالات المختلفة</w:t>
      </w:r>
      <w:r>
        <w:rPr>
          <w:rFonts w:hint="cs"/>
          <w:rtl/>
        </w:rPr>
        <w:t>؛</w:t>
      </w:r>
    </w:p>
    <w:p w:rsidR="004136A5" w:rsidRPr="006C4175" w:rsidRDefault="004136A5" w:rsidP="004136A5">
      <w:pPr>
        <w:pStyle w:val="enumlev1"/>
      </w:pPr>
      <w:r w:rsidRPr="006C4175">
        <w:rPr>
          <w:rFonts w:hint="cs"/>
          <w:rtl/>
        </w:rPr>
        <w:t>-</w:t>
      </w:r>
      <w:r w:rsidRPr="006C4175">
        <w:rPr>
          <w:rFonts w:hint="cs"/>
          <w:rtl/>
        </w:rPr>
        <w:tab/>
      </w:r>
      <w:r w:rsidRPr="006C4175">
        <w:rPr>
          <w:rtl/>
        </w:rPr>
        <w:t>تحديد قائمة وأنواع الاختبارات المتعلقة ببروتوكولات التشوير والبيانات</w:t>
      </w:r>
      <w:r>
        <w:rPr>
          <w:rFonts w:hint="cs"/>
          <w:rtl/>
        </w:rPr>
        <w:t>؛</w:t>
      </w:r>
    </w:p>
    <w:p w:rsidR="004136A5" w:rsidRPr="006C4175" w:rsidRDefault="004136A5" w:rsidP="004136A5">
      <w:pPr>
        <w:pStyle w:val="enumlev1"/>
      </w:pPr>
      <w:r w:rsidRPr="006C4175">
        <w:rPr>
          <w:rFonts w:hint="cs"/>
          <w:rtl/>
        </w:rPr>
        <w:t>-</w:t>
      </w:r>
      <w:r w:rsidRPr="006C4175">
        <w:rPr>
          <w:rFonts w:hint="cs"/>
          <w:rtl/>
        </w:rPr>
        <w:tab/>
      </w:r>
      <w:r w:rsidRPr="006C4175">
        <w:rPr>
          <w:rtl/>
        </w:rPr>
        <w:t xml:space="preserve">تحديد قائمة وأنواع اختبارات الشبكات </w:t>
      </w:r>
      <w:r w:rsidRPr="006C4175">
        <w:rPr>
          <w:rFonts w:hint="cs"/>
          <w:rtl/>
        </w:rPr>
        <w:t>قيد</w:t>
      </w:r>
      <w:r w:rsidRPr="006C4175">
        <w:rPr>
          <w:rtl/>
        </w:rPr>
        <w:t xml:space="preserve"> </w:t>
      </w:r>
      <w:r w:rsidRPr="006C4175">
        <w:rPr>
          <w:rFonts w:hint="cs"/>
          <w:rtl/>
        </w:rPr>
        <w:t>ا</w:t>
      </w:r>
      <w:r w:rsidRPr="006C4175">
        <w:rPr>
          <w:rtl/>
        </w:rPr>
        <w:t>لاختبار لشبكات الخدمة الموزّعة</w:t>
      </w:r>
      <w:r>
        <w:rPr>
          <w:rFonts w:hint="cs"/>
          <w:rtl/>
        </w:rPr>
        <w:t>؛</w:t>
      </w:r>
    </w:p>
    <w:p w:rsidR="004136A5" w:rsidRPr="006C4175" w:rsidRDefault="004136A5" w:rsidP="004136A5">
      <w:pPr>
        <w:pStyle w:val="enumlev1"/>
      </w:pPr>
      <w:r w:rsidRPr="006C4175">
        <w:rPr>
          <w:rFonts w:hint="cs"/>
          <w:rtl/>
        </w:rPr>
        <w:t>-</w:t>
      </w:r>
      <w:r w:rsidRPr="006C4175">
        <w:rPr>
          <w:rFonts w:hint="cs"/>
          <w:rtl/>
        </w:rPr>
        <w:tab/>
      </w:r>
      <w:r w:rsidRPr="006C4175">
        <w:rPr>
          <w:rtl/>
        </w:rPr>
        <w:t xml:space="preserve">تحديد قائمة وأنواع اختبارات الشبكات </w:t>
      </w:r>
      <w:r w:rsidRPr="006C4175">
        <w:rPr>
          <w:rFonts w:hint="cs"/>
          <w:rtl/>
        </w:rPr>
        <w:t>قيد</w:t>
      </w:r>
      <w:r w:rsidRPr="006C4175">
        <w:rPr>
          <w:rtl/>
        </w:rPr>
        <w:t xml:space="preserve"> </w:t>
      </w:r>
      <w:r w:rsidRPr="006C4175">
        <w:rPr>
          <w:rFonts w:hint="cs"/>
          <w:rtl/>
        </w:rPr>
        <w:t>ا</w:t>
      </w:r>
      <w:r w:rsidRPr="006C4175">
        <w:rPr>
          <w:rtl/>
        </w:rPr>
        <w:t xml:space="preserve">لاختبار لشبكات </w:t>
      </w:r>
      <w:r w:rsidRPr="006C4175">
        <w:rPr>
          <w:rFonts w:hint="cs"/>
          <w:rtl/>
        </w:rPr>
        <w:t>المركبات</w:t>
      </w:r>
      <w:r w:rsidRPr="006C4175">
        <w:rPr>
          <w:rtl/>
        </w:rPr>
        <w:t xml:space="preserve"> المخصصة</w:t>
      </w:r>
      <w:r>
        <w:rPr>
          <w:rFonts w:hint="cs"/>
          <w:rtl/>
        </w:rPr>
        <w:t>؛</w:t>
      </w:r>
    </w:p>
    <w:p w:rsidR="004136A5" w:rsidRPr="006C4175" w:rsidRDefault="004136A5" w:rsidP="004136A5">
      <w:pPr>
        <w:pStyle w:val="enumlev1"/>
      </w:pPr>
      <w:r w:rsidRPr="006C4175">
        <w:rPr>
          <w:rFonts w:hint="cs"/>
          <w:rtl/>
        </w:rPr>
        <w:t>-</w:t>
      </w:r>
      <w:r w:rsidRPr="006C4175">
        <w:rPr>
          <w:rFonts w:hint="cs"/>
          <w:rtl/>
        </w:rPr>
        <w:tab/>
      </w:r>
      <w:r w:rsidRPr="006C4175">
        <w:rPr>
          <w:rtl/>
        </w:rPr>
        <w:t xml:space="preserve">تحديد قائمة وأنواع اختبارات الشبكات </w:t>
      </w:r>
      <w:r w:rsidRPr="006C4175">
        <w:rPr>
          <w:rFonts w:hint="cs"/>
          <w:rtl/>
        </w:rPr>
        <w:t>قيد</w:t>
      </w:r>
      <w:r w:rsidRPr="006C4175">
        <w:rPr>
          <w:rtl/>
        </w:rPr>
        <w:t xml:space="preserve"> </w:t>
      </w:r>
      <w:r w:rsidRPr="006C4175">
        <w:rPr>
          <w:rFonts w:hint="cs"/>
          <w:rtl/>
        </w:rPr>
        <w:t>ا</w:t>
      </w:r>
      <w:r w:rsidRPr="006C4175">
        <w:rPr>
          <w:rtl/>
        </w:rPr>
        <w:t>لاختبار للشبكات المن</w:t>
      </w:r>
      <w:r w:rsidRPr="006C4175">
        <w:rPr>
          <w:rFonts w:hint="cs"/>
          <w:rtl/>
        </w:rPr>
        <w:t>‍</w:t>
      </w:r>
      <w:r w:rsidRPr="006C4175">
        <w:rPr>
          <w:rtl/>
        </w:rPr>
        <w:t>زلية</w:t>
      </w:r>
      <w:r>
        <w:rPr>
          <w:rFonts w:hint="cs"/>
          <w:rtl/>
        </w:rPr>
        <w:t>؛</w:t>
      </w:r>
    </w:p>
    <w:p w:rsidR="004136A5" w:rsidRPr="009B0E3F" w:rsidRDefault="004136A5" w:rsidP="004136A5">
      <w:pPr>
        <w:pStyle w:val="enumlev1"/>
        <w:rPr>
          <w:spacing w:val="-4"/>
        </w:rPr>
      </w:pPr>
      <w:r w:rsidRPr="006C4175">
        <w:rPr>
          <w:rFonts w:hint="cs"/>
          <w:rtl/>
        </w:rPr>
        <w:t>-</w:t>
      </w:r>
      <w:r w:rsidRPr="006C4175">
        <w:rPr>
          <w:rFonts w:hint="cs"/>
          <w:rtl/>
        </w:rPr>
        <w:tab/>
      </w:r>
      <w:r w:rsidRPr="009B0E3F">
        <w:rPr>
          <w:spacing w:val="-4"/>
          <w:rtl/>
        </w:rPr>
        <w:t xml:space="preserve">تحديد قائمة وأنواع اختبارات الشبكات </w:t>
      </w:r>
      <w:r w:rsidRPr="009B0E3F">
        <w:rPr>
          <w:rFonts w:hint="cs"/>
          <w:spacing w:val="-4"/>
          <w:rtl/>
        </w:rPr>
        <w:t>قيد</w:t>
      </w:r>
      <w:r w:rsidRPr="009B0E3F">
        <w:rPr>
          <w:spacing w:val="-4"/>
          <w:rtl/>
        </w:rPr>
        <w:t xml:space="preserve"> </w:t>
      </w:r>
      <w:r w:rsidRPr="009B0E3F">
        <w:rPr>
          <w:rFonts w:hint="cs"/>
          <w:spacing w:val="-4"/>
          <w:rtl/>
        </w:rPr>
        <w:t>ا</w:t>
      </w:r>
      <w:r w:rsidRPr="009B0E3F">
        <w:rPr>
          <w:spacing w:val="-4"/>
          <w:rtl/>
        </w:rPr>
        <w:t>لاختبار للشبكات القائمة على الإصدار السادس لبروتوكول</w:t>
      </w:r>
      <w:r w:rsidRPr="009B0E3F">
        <w:rPr>
          <w:rFonts w:hint="cs"/>
          <w:spacing w:val="-4"/>
          <w:rtl/>
        </w:rPr>
        <w:t> </w:t>
      </w:r>
      <w:r w:rsidRPr="009B0E3F">
        <w:rPr>
          <w:spacing w:val="-4"/>
          <w:rtl/>
        </w:rPr>
        <w:t>الإنترنت</w:t>
      </w:r>
      <w:r w:rsidRPr="009B0E3F">
        <w:rPr>
          <w:rFonts w:hint="cs"/>
          <w:spacing w:val="-4"/>
          <w:rtl/>
        </w:rPr>
        <w:t>؛</w:t>
      </w:r>
    </w:p>
    <w:p w:rsidR="004136A5" w:rsidRPr="006C4175" w:rsidRDefault="004136A5" w:rsidP="004136A5">
      <w:pPr>
        <w:pStyle w:val="enumlev1"/>
      </w:pPr>
      <w:r w:rsidRPr="006C4175">
        <w:rPr>
          <w:rFonts w:hint="cs"/>
          <w:rtl/>
        </w:rPr>
        <w:t>-</w:t>
      </w:r>
      <w:r w:rsidRPr="006C4175">
        <w:rPr>
          <w:rFonts w:hint="cs"/>
          <w:rtl/>
        </w:rPr>
        <w:tab/>
      </w:r>
      <w:r w:rsidRPr="006C4175">
        <w:rPr>
          <w:rtl/>
        </w:rPr>
        <w:t xml:space="preserve">وضع برنامج اختبار وإعداد مواصفات </w:t>
      </w:r>
      <w:r w:rsidRPr="006C4175">
        <w:rPr>
          <w:rFonts w:hint="cs"/>
          <w:rtl/>
        </w:rPr>
        <w:t>اختبار</w:t>
      </w:r>
      <w:r w:rsidRPr="006C4175">
        <w:rPr>
          <w:rtl/>
        </w:rPr>
        <w:t xml:space="preserve"> لبروتوكولات التشوير والبيانات</w:t>
      </w:r>
      <w:r>
        <w:rPr>
          <w:rFonts w:hint="cs"/>
          <w:rtl/>
        </w:rPr>
        <w:t>؛</w:t>
      </w:r>
    </w:p>
    <w:p w:rsidR="004136A5" w:rsidRPr="006C4175" w:rsidRDefault="004136A5" w:rsidP="004136A5">
      <w:pPr>
        <w:pStyle w:val="enumlev1"/>
      </w:pPr>
      <w:r w:rsidRPr="006C4175">
        <w:rPr>
          <w:rFonts w:hint="cs"/>
          <w:rtl/>
        </w:rPr>
        <w:t>-</w:t>
      </w:r>
      <w:r w:rsidRPr="006C4175">
        <w:rPr>
          <w:rFonts w:hint="cs"/>
          <w:rtl/>
        </w:rPr>
        <w:tab/>
      </w:r>
      <w:r w:rsidRPr="006C4175">
        <w:rPr>
          <w:rtl/>
        </w:rPr>
        <w:t xml:space="preserve">وضع برنامج اختبار وإعداد مواصفات اختبار شبكات </w:t>
      </w:r>
      <w:r w:rsidRPr="006C4175">
        <w:rPr>
          <w:rFonts w:hint="cs"/>
          <w:rtl/>
        </w:rPr>
        <w:t>قيد</w:t>
      </w:r>
      <w:r w:rsidRPr="006C4175">
        <w:rPr>
          <w:rtl/>
        </w:rPr>
        <w:t xml:space="preserve"> </w:t>
      </w:r>
      <w:r w:rsidRPr="006C4175">
        <w:rPr>
          <w:rFonts w:hint="cs"/>
          <w:rtl/>
        </w:rPr>
        <w:t>ا</w:t>
      </w:r>
      <w:r w:rsidRPr="006C4175">
        <w:rPr>
          <w:rtl/>
        </w:rPr>
        <w:t>لاختبار لشبكات الخدمة الموزّعة</w:t>
      </w:r>
      <w:r>
        <w:rPr>
          <w:rFonts w:hint="cs"/>
          <w:rtl/>
        </w:rPr>
        <w:t>؛</w:t>
      </w:r>
    </w:p>
    <w:p w:rsidR="004136A5" w:rsidRPr="006C4175" w:rsidRDefault="004136A5" w:rsidP="004136A5">
      <w:pPr>
        <w:pStyle w:val="enumlev1"/>
        <w:rPr>
          <w:rtl/>
        </w:rPr>
      </w:pPr>
      <w:r w:rsidRPr="006C4175">
        <w:rPr>
          <w:rFonts w:hint="cs"/>
          <w:rtl/>
        </w:rPr>
        <w:t>-</w:t>
      </w:r>
      <w:r w:rsidRPr="006C4175">
        <w:rPr>
          <w:rFonts w:hint="cs"/>
          <w:rtl/>
        </w:rPr>
        <w:tab/>
      </w:r>
      <w:r w:rsidRPr="006C4175">
        <w:rPr>
          <w:rtl/>
        </w:rPr>
        <w:t xml:space="preserve">وضع برنامج اختبار وإعداد مواصفات اختبار شبكات </w:t>
      </w:r>
      <w:r w:rsidRPr="006C4175">
        <w:rPr>
          <w:rFonts w:hint="cs"/>
          <w:rtl/>
        </w:rPr>
        <w:t>قيد</w:t>
      </w:r>
      <w:r w:rsidRPr="006C4175">
        <w:rPr>
          <w:rtl/>
        </w:rPr>
        <w:t xml:space="preserve"> </w:t>
      </w:r>
      <w:r w:rsidRPr="006C4175">
        <w:rPr>
          <w:rFonts w:hint="cs"/>
          <w:rtl/>
        </w:rPr>
        <w:t>ا</w:t>
      </w:r>
      <w:r w:rsidRPr="006C4175">
        <w:rPr>
          <w:rtl/>
        </w:rPr>
        <w:t xml:space="preserve">لاختبار لشبكات </w:t>
      </w:r>
      <w:r w:rsidRPr="006C4175">
        <w:rPr>
          <w:rFonts w:hint="cs"/>
          <w:rtl/>
        </w:rPr>
        <w:t>المركبات</w:t>
      </w:r>
      <w:r w:rsidRPr="006C4175">
        <w:rPr>
          <w:rtl/>
        </w:rPr>
        <w:t xml:space="preserve"> المخصصة</w:t>
      </w:r>
      <w:r>
        <w:rPr>
          <w:rFonts w:hint="cs"/>
          <w:rtl/>
        </w:rPr>
        <w:t>؛</w:t>
      </w:r>
    </w:p>
    <w:p w:rsidR="004136A5" w:rsidRPr="006C4175" w:rsidRDefault="004136A5" w:rsidP="004136A5">
      <w:pPr>
        <w:pStyle w:val="enumlev1"/>
      </w:pPr>
      <w:r w:rsidRPr="006C4175">
        <w:rPr>
          <w:rFonts w:hint="cs"/>
          <w:rtl/>
        </w:rPr>
        <w:t>-</w:t>
      </w:r>
      <w:r w:rsidRPr="006C4175">
        <w:rPr>
          <w:rFonts w:hint="cs"/>
          <w:rtl/>
        </w:rPr>
        <w:tab/>
        <w:t>وضع برنامج اختبار وإعداد مواصفات اختبار للشبكات قيد الاختبار للشبكات المن‍زلية</w:t>
      </w:r>
      <w:r>
        <w:rPr>
          <w:rFonts w:hint="cs"/>
          <w:rtl/>
        </w:rPr>
        <w:t>؛</w:t>
      </w:r>
    </w:p>
    <w:p w:rsidR="004136A5" w:rsidRDefault="004136A5" w:rsidP="004136A5">
      <w:pPr>
        <w:pStyle w:val="enumlev1"/>
        <w:rPr>
          <w:rtl/>
        </w:rPr>
      </w:pPr>
      <w:r>
        <w:rPr>
          <w:rFonts w:hint="cs"/>
          <w:rtl/>
        </w:rPr>
        <w:t>-</w:t>
      </w:r>
      <w:r>
        <w:rPr>
          <w:rFonts w:hint="cs"/>
          <w:rtl/>
        </w:rPr>
        <w:tab/>
      </w:r>
      <w:r w:rsidRPr="006C4175">
        <w:rPr>
          <w:rtl/>
        </w:rPr>
        <w:t>وضع برنامج اختبار وإعداد مواصفات اختبار لقابلية التشغيل البيني للشبكات القائمة على الإصدار الرابع/الإصدار السادس لبروتوكول الإنترنت</w:t>
      </w:r>
      <w:r>
        <w:rPr>
          <w:rFonts w:hint="cs"/>
          <w:rtl/>
        </w:rPr>
        <w:t>؛</w:t>
      </w:r>
    </w:p>
    <w:p w:rsidR="004136A5" w:rsidRPr="006C4175" w:rsidRDefault="004136A5" w:rsidP="00FA75B6">
      <w:pPr>
        <w:pStyle w:val="enumlev1"/>
      </w:pPr>
      <w:r>
        <w:rPr>
          <w:rFonts w:hint="cs"/>
          <w:rtl/>
        </w:rPr>
        <w:t>-</w:t>
      </w:r>
      <w:r>
        <w:rPr>
          <w:rFonts w:hint="cs"/>
          <w:rtl/>
        </w:rPr>
        <w:tab/>
        <w:t>تحديد منهجيات عامة لاختبار مطابقة التجهيزات مع التوصيات الصادرة عن قطاع تقييس الاتصالات</w:t>
      </w:r>
      <w:r w:rsidR="00BC0806">
        <w:rPr>
          <w:rFonts w:hint="cs"/>
          <w:rtl/>
        </w:rPr>
        <w:t xml:space="preserve"> ف</w:t>
      </w:r>
      <w:r w:rsidR="00FA75B6">
        <w:rPr>
          <w:rFonts w:hint="cs"/>
          <w:rtl/>
          <w:lang w:bidi="ar-EG"/>
        </w:rPr>
        <w:t>ي</w:t>
      </w:r>
      <w:r w:rsidR="007E50A5">
        <w:rPr>
          <w:rFonts w:hint="eastAsia"/>
          <w:rtl/>
        </w:rPr>
        <w:t> </w:t>
      </w:r>
      <w:r w:rsidR="00BC0806">
        <w:rPr>
          <w:rFonts w:hint="cs"/>
          <w:rtl/>
        </w:rPr>
        <w:t>الاتحاد</w:t>
      </w:r>
      <w:r w:rsidR="007E50A5">
        <w:rPr>
          <w:rFonts w:hint="eastAsia"/>
          <w:rtl/>
        </w:rPr>
        <w:t> </w:t>
      </w:r>
      <w:r w:rsidR="007E50A5">
        <w:t>(ITU-T)</w:t>
      </w:r>
      <w:r>
        <w:rPr>
          <w:rFonts w:hint="cs"/>
          <w:rtl/>
        </w:rPr>
        <w:t>.</w:t>
      </w:r>
    </w:p>
    <w:p w:rsidR="004136A5" w:rsidRPr="003A78F4" w:rsidRDefault="004136A5" w:rsidP="007E50A5">
      <w:pPr>
        <w:rPr>
          <w:spacing w:val="-4"/>
        </w:rPr>
      </w:pPr>
      <w:r w:rsidRPr="003A78F4">
        <w:rPr>
          <w:spacing w:val="-4"/>
          <w:rtl/>
        </w:rPr>
        <w:t>ويرد بيان محدّث لحالة سير العمل في إطار برنامج عمل لجنة الدراسات</w:t>
      </w:r>
      <w:r>
        <w:rPr>
          <w:rFonts w:hint="cs"/>
          <w:spacing w:val="-4"/>
          <w:rtl/>
        </w:rPr>
        <w:t> </w:t>
      </w:r>
      <w:r w:rsidRPr="003A78F4">
        <w:rPr>
          <w:spacing w:val="-4"/>
        </w:rPr>
        <w:t>11</w:t>
      </w:r>
      <w:r w:rsidRPr="003A78F4">
        <w:rPr>
          <w:spacing w:val="-4"/>
          <w:rtl/>
        </w:rPr>
        <w:t xml:space="preserve"> </w:t>
      </w:r>
      <w:r w:rsidR="007E50A5">
        <w:rPr>
          <w:rFonts w:hint="cs"/>
          <w:spacing w:val="-4"/>
          <w:rtl/>
        </w:rPr>
        <w:t>في العنوان</w:t>
      </w:r>
      <w:r w:rsidRPr="003A78F4">
        <w:rPr>
          <w:spacing w:val="-4"/>
          <w:rtl/>
        </w:rPr>
        <w:t xml:space="preserve"> التالي:</w:t>
      </w:r>
    </w:p>
    <w:p w:rsidR="004136A5" w:rsidRPr="003A78F4" w:rsidRDefault="004136A5" w:rsidP="004136A5">
      <w:pPr>
        <w:spacing w:before="0"/>
        <w:rPr>
          <w:spacing w:val="-4"/>
          <w:rtl/>
        </w:rPr>
      </w:pPr>
      <w:r>
        <w:t>(</w:t>
      </w:r>
      <w:hyperlink r:id="rId10" w:history="1">
        <w:r w:rsidRPr="00DD1566">
          <w:rPr>
            <w:rStyle w:val="Hyperlink"/>
          </w:rPr>
          <w:t>http://itu.int/ITU-T/workprog/wp_search.aspx?Q=11/11</w:t>
        </w:r>
      </w:hyperlink>
      <w:r>
        <w:t>)</w:t>
      </w:r>
      <w:r>
        <w:rPr>
          <w:rFonts w:hint="cs"/>
          <w:rtl/>
        </w:rPr>
        <w:t>.</w:t>
      </w:r>
    </w:p>
    <w:p w:rsidR="004136A5" w:rsidRDefault="004136A5" w:rsidP="00AE68A3">
      <w:pPr>
        <w:pStyle w:val="Heading1"/>
        <w:rPr>
          <w:rtl/>
        </w:rPr>
      </w:pPr>
      <w:r>
        <w:lastRenderedPageBreak/>
        <w:t>4</w:t>
      </w:r>
      <w:r>
        <w:rPr>
          <w:rtl/>
        </w:rPr>
        <w:tab/>
        <w:t>الروابط</w:t>
      </w:r>
    </w:p>
    <w:p w:rsidR="004136A5" w:rsidRDefault="004136A5" w:rsidP="00AE68A3">
      <w:pPr>
        <w:pStyle w:val="Headingb"/>
        <w:rPr>
          <w:rtl/>
        </w:rPr>
      </w:pPr>
      <w:r w:rsidRPr="00B23295">
        <w:rPr>
          <w:rtl/>
        </w:rPr>
        <w:t>التوصيات</w:t>
      </w:r>
    </w:p>
    <w:p w:rsidR="004136A5" w:rsidRDefault="004136A5" w:rsidP="00E357D4">
      <w:pPr>
        <w:keepNext/>
        <w:keepLines/>
        <w:rPr>
          <w:noProof/>
          <w:rtl/>
        </w:rPr>
      </w:pPr>
      <w:r>
        <w:rPr>
          <w:rFonts w:hint="cs"/>
          <w:noProof/>
          <w:rtl/>
          <w:lang w:bidi="ar-EG"/>
        </w:rPr>
        <w:t>-</w:t>
      </w:r>
      <w:r>
        <w:rPr>
          <w:rFonts w:hint="cs"/>
          <w:noProof/>
          <w:rtl/>
          <w:lang w:bidi="ar-EG"/>
        </w:rPr>
        <w:tab/>
      </w:r>
      <w:r>
        <w:rPr>
          <w:noProof/>
          <w:lang w:bidi="ar-EG"/>
        </w:rPr>
        <w:t>Q</w:t>
      </w:r>
      <w:r>
        <w:rPr>
          <w:rFonts w:hint="cs"/>
          <w:noProof/>
          <w:rtl/>
        </w:rPr>
        <w:t xml:space="preserve"> و</w:t>
      </w:r>
      <w:r>
        <w:rPr>
          <w:noProof/>
        </w:rPr>
        <w:t>Y</w:t>
      </w:r>
      <w:r>
        <w:rPr>
          <w:rFonts w:hint="cs"/>
          <w:noProof/>
          <w:rtl/>
        </w:rPr>
        <w:t xml:space="preserve"> و</w:t>
      </w:r>
      <w:r>
        <w:rPr>
          <w:noProof/>
        </w:rPr>
        <w:t>H</w:t>
      </w:r>
      <w:r>
        <w:rPr>
          <w:rFonts w:hint="cs"/>
          <w:noProof/>
          <w:rtl/>
        </w:rPr>
        <w:t xml:space="preserve"> و</w:t>
      </w:r>
      <w:r>
        <w:rPr>
          <w:noProof/>
        </w:rPr>
        <w:t>G</w:t>
      </w:r>
      <w:r>
        <w:rPr>
          <w:rFonts w:hint="cs"/>
          <w:noProof/>
          <w:rtl/>
        </w:rPr>
        <w:t xml:space="preserve"> و</w:t>
      </w:r>
      <w:r>
        <w:rPr>
          <w:noProof/>
        </w:rPr>
        <w:t>I</w:t>
      </w:r>
      <w:r>
        <w:rPr>
          <w:rFonts w:hint="cs"/>
          <w:noProof/>
          <w:rtl/>
        </w:rPr>
        <w:t xml:space="preserve"> و</w:t>
      </w:r>
      <w:r>
        <w:rPr>
          <w:noProof/>
        </w:rPr>
        <w:t>M</w:t>
      </w:r>
      <w:r>
        <w:rPr>
          <w:rFonts w:hint="cs"/>
          <w:noProof/>
          <w:rtl/>
        </w:rPr>
        <w:t xml:space="preserve"> </w:t>
      </w:r>
      <w:r w:rsidRPr="0090099A">
        <w:rPr>
          <w:rFonts w:hint="cs"/>
          <w:noProof/>
          <w:u w:val="single"/>
          <w:rtl/>
        </w:rPr>
        <w:t>و</w:t>
      </w:r>
      <w:r w:rsidRPr="0090099A">
        <w:rPr>
          <w:noProof/>
          <w:u w:val="single"/>
        </w:rPr>
        <w:t>X</w:t>
      </w:r>
      <w:r w:rsidRPr="0090099A">
        <w:rPr>
          <w:rFonts w:hint="cs"/>
          <w:noProof/>
          <w:u w:val="single"/>
          <w:rtl/>
        </w:rPr>
        <w:t xml:space="preserve"> و</w:t>
      </w:r>
      <w:r w:rsidRPr="0090099A">
        <w:rPr>
          <w:noProof/>
          <w:u w:val="single"/>
        </w:rPr>
        <w:t>Z</w:t>
      </w:r>
      <w:r>
        <w:rPr>
          <w:rFonts w:hint="cs"/>
          <w:noProof/>
          <w:rtl/>
        </w:rPr>
        <w:t xml:space="preserve"> والسلسلة </w:t>
      </w:r>
      <w:r>
        <w:rPr>
          <w:noProof/>
        </w:rPr>
        <w:t>F</w:t>
      </w:r>
    </w:p>
    <w:p w:rsidR="004136A5" w:rsidRDefault="004136A5" w:rsidP="00AE68A3">
      <w:pPr>
        <w:pStyle w:val="Headingb"/>
        <w:rPr>
          <w:rtl/>
        </w:rPr>
      </w:pPr>
      <w:r w:rsidRPr="00B23295">
        <w:rPr>
          <w:rtl/>
        </w:rPr>
        <w:t>المسائل</w:t>
      </w:r>
      <w:r>
        <w:rPr>
          <w:rtl/>
        </w:rPr>
        <w:t>:</w:t>
      </w:r>
    </w:p>
    <w:p w:rsidR="004136A5" w:rsidRPr="008468FD" w:rsidRDefault="004136A5" w:rsidP="0090099A">
      <w:pPr>
        <w:keepNext/>
        <w:keepLines/>
        <w:rPr>
          <w:rtl/>
          <w:lang w:eastAsia="zh-CN"/>
        </w:rPr>
      </w:pPr>
      <w:r>
        <w:rPr>
          <w:rFonts w:hint="cs"/>
          <w:rtl/>
          <w:lang w:eastAsia="zh-CN"/>
        </w:rPr>
        <w:t>-</w:t>
      </w:r>
      <w:r>
        <w:rPr>
          <w:rFonts w:hint="cs"/>
          <w:rtl/>
          <w:lang w:eastAsia="zh-CN"/>
        </w:rPr>
        <w:tab/>
      </w:r>
      <w:r w:rsidR="0090099A" w:rsidRPr="0090099A">
        <w:rPr>
          <w:strike/>
          <w:lang w:val="fr-FR" w:eastAsia="zh-CN"/>
        </w:rPr>
        <w:t>3/11</w:t>
      </w:r>
      <w:r w:rsidR="0090099A" w:rsidRPr="0090099A">
        <w:rPr>
          <w:rFonts w:hint="cs"/>
          <w:strike/>
          <w:rtl/>
          <w:lang w:val="fr-FR" w:eastAsia="zh-CN"/>
        </w:rPr>
        <w:t xml:space="preserve"> و</w:t>
      </w:r>
      <w:r w:rsidR="0090099A" w:rsidRPr="0090099A">
        <w:rPr>
          <w:strike/>
          <w:lang w:val="fr-FR" w:eastAsia="zh-CN"/>
        </w:rPr>
        <w:t>8/11</w:t>
      </w:r>
      <w:r w:rsidR="0090099A" w:rsidRPr="0090099A">
        <w:rPr>
          <w:rFonts w:hint="cs"/>
          <w:strike/>
          <w:rtl/>
          <w:lang w:val="fr-FR" w:eastAsia="zh-CN"/>
        </w:rPr>
        <w:t xml:space="preserve"> و</w:t>
      </w:r>
      <w:r w:rsidR="0090099A" w:rsidRPr="0090099A">
        <w:rPr>
          <w:strike/>
          <w:lang w:val="fr-FR" w:eastAsia="zh-CN"/>
        </w:rPr>
        <w:t>10/11</w:t>
      </w:r>
      <w:r w:rsidR="0090099A" w:rsidRPr="0090099A">
        <w:rPr>
          <w:rFonts w:hint="cs"/>
          <w:strike/>
          <w:rtl/>
          <w:lang w:val="fr-FR" w:eastAsia="zh-CN" w:bidi="ar-EG"/>
        </w:rPr>
        <w:t xml:space="preserve"> و</w:t>
      </w:r>
      <w:r w:rsidR="0090099A" w:rsidRPr="0090099A">
        <w:rPr>
          <w:strike/>
          <w:lang w:val="fr-FR" w:eastAsia="zh-CN"/>
        </w:rPr>
        <w:t>12/11</w:t>
      </w:r>
      <w:r w:rsidR="0090099A" w:rsidRPr="0090099A">
        <w:rPr>
          <w:rFonts w:hint="cs"/>
          <w:strike/>
          <w:rtl/>
          <w:lang w:eastAsia="zh-CN" w:bidi="ar-EG"/>
        </w:rPr>
        <w:t xml:space="preserve"> </w:t>
      </w:r>
      <w:r w:rsidRPr="0090099A">
        <w:rPr>
          <w:rFonts w:hint="cs"/>
          <w:u w:val="single"/>
          <w:rtl/>
          <w:lang w:eastAsia="zh-CN"/>
        </w:rPr>
        <w:t xml:space="preserve">جميع المسائل الخاصة بلجنة </w:t>
      </w:r>
      <w:r w:rsidRPr="0090099A">
        <w:rPr>
          <w:noProof/>
          <w:spacing w:val="-4"/>
          <w:u w:val="single"/>
          <w:rtl/>
          <w:lang w:bidi="ar-EG"/>
        </w:rPr>
        <w:t xml:space="preserve">الدراسات </w:t>
      </w:r>
      <w:r w:rsidRPr="0090099A">
        <w:rPr>
          <w:noProof/>
          <w:spacing w:val="-4"/>
          <w:u w:val="single"/>
          <w:lang w:bidi="ar-EG"/>
        </w:rPr>
        <w:t>11</w:t>
      </w:r>
      <w:r w:rsidRPr="0090099A">
        <w:rPr>
          <w:noProof/>
          <w:spacing w:val="-4"/>
          <w:u w:val="single"/>
          <w:rtl/>
          <w:lang w:bidi="ar-EG"/>
        </w:rPr>
        <w:t xml:space="preserve"> لقطاع تقييس الاتصالات</w:t>
      </w:r>
    </w:p>
    <w:p w:rsidR="004136A5" w:rsidRDefault="004136A5" w:rsidP="00AE68A3">
      <w:pPr>
        <w:pStyle w:val="Headingb"/>
        <w:rPr>
          <w:rtl/>
        </w:rPr>
      </w:pPr>
      <w:r>
        <w:rPr>
          <w:rtl/>
        </w:rPr>
        <w:t>لجان الدراسات</w:t>
      </w:r>
    </w:p>
    <w:p w:rsidR="004136A5" w:rsidRPr="00E357D4" w:rsidRDefault="004136A5" w:rsidP="004136A5">
      <w:pPr>
        <w:pStyle w:val="enumlev1"/>
        <w:keepNext/>
        <w:rPr>
          <w:spacing w:val="-2"/>
        </w:rPr>
      </w:pPr>
      <w:r w:rsidRPr="00E357D4">
        <w:rPr>
          <w:rFonts w:hint="cs"/>
          <w:spacing w:val="-2"/>
          <w:rtl/>
        </w:rPr>
        <w:t>-</w:t>
      </w:r>
      <w:r w:rsidRPr="00E357D4">
        <w:rPr>
          <w:rFonts w:hint="cs"/>
          <w:spacing w:val="-2"/>
          <w:rtl/>
        </w:rPr>
        <w:tab/>
      </w:r>
      <w:r w:rsidRPr="00E357D4">
        <w:rPr>
          <w:spacing w:val="-2"/>
          <w:rtl/>
        </w:rPr>
        <w:t xml:space="preserve">لجنة الدراسات </w:t>
      </w:r>
      <w:r w:rsidRPr="00E357D4">
        <w:rPr>
          <w:spacing w:val="-2"/>
        </w:rPr>
        <w:t>13</w:t>
      </w:r>
      <w:r w:rsidRPr="00E357D4">
        <w:rPr>
          <w:spacing w:val="-2"/>
          <w:rtl/>
        </w:rPr>
        <w:t xml:space="preserve"> التابعة لقطاع تقييس الاتصالات </w:t>
      </w:r>
      <w:r w:rsidRPr="00E357D4">
        <w:rPr>
          <w:rFonts w:hint="cs"/>
          <w:spacing w:val="-2"/>
          <w:rtl/>
        </w:rPr>
        <w:t>المعنية ب</w:t>
      </w:r>
      <w:r w:rsidRPr="00E357D4">
        <w:rPr>
          <w:spacing w:val="-2"/>
          <w:rtl/>
        </w:rPr>
        <w:t>معمارية شبكات الجيل التالي</w:t>
      </w:r>
      <w:r w:rsidRPr="00E357D4">
        <w:rPr>
          <w:rFonts w:hint="cs"/>
          <w:spacing w:val="-2"/>
          <w:rtl/>
        </w:rPr>
        <w:t>،</w:t>
      </w:r>
      <w:r w:rsidRPr="00E357D4">
        <w:rPr>
          <w:spacing w:val="-2"/>
          <w:rtl/>
        </w:rPr>
        <w:t xml:space="preserve"> وإنترنت الأشياء</w:t>
      </w:r>
      <w:r w:rsidRPr="00E357D4">
        <w:rPr>
          <w:rFonts w:hint="cs"/>
          <w:spacing w:val="-2"/>
          <w:rtl/>
        </w:rPr>
        <w:t>،</w:t>
      </w:r>
      <w:r w:rsidRPr="00E357D4">
        <w:rPr>
          <w:spacing w:val="-2"/>
          <w:rtl/>
        </w:rPr>
        <w:t xml:space="preserve"> والشبكات </w:t>
      </w:r>
      <w:r w:rsidRPr="00E357D4">
        <w:rPr>
          <w:rFonts w:hint="cs"/>
          <w:spacing w:val="-2"/>
          <w:rtl/>
        </w:rPr>
        <w:t>قيد</w:t>
      </w:r>
      <w:r w:rsidRPr="00E357D4">
        <w:rPr>
          <w:spacing w:val="-2"/>
          <w:rtl/>
        </w:rPr>
        <w:t xml:space="preserve"> </w:t>
      </w:r>
      <w:r w:rsidRPr="00E357D4">
        <w:rPr>
          <w:rFonts w:hint="cs"/>
          <w:spacing w:val="-2"/>
          <w:rtl/>
        </w:rPr>
        <w:t>ا</w:t>
      </w:r>
      <w:r w:rsidRPr="00E357D4">
        <w:rPr>
          <w:spacing w:val="-2"/>
          <w:rtl/>
        </w:rPr>
        <w:t>لاختبار</w:t>
      </w:r>
      <w:r w:rsidRPr="00E357D4">
        <w:rPr>
          <w:rFonts w:hint="cs"/>
          <w:spacing w:val="-2"/>
          <w:rtl/>
        </w:rPr>
        <w:t>،</w:t>
      </w:r>
      <w:r w:rsidRPr="00E357D4">
        <w:rPr>
          <w:spacing w:val="-2"/>
          <w:rtl/>
        </w:rPr>
        <w:t xml:space="preserve"> وشبكات </w:t>
      </w:r>
      <w:r w:rsidRPr="00E357D4">
        <w:rPr>
          <w:rFonts w:hint="cs"/>
          <w:spacing w:val="-2"/>
          <w:rtl/>
        </w:rPr>
        <w:t>المركبات</w:t>
      </w:r>
      <w:r w:rsidRPr="00E357D4">
        <w:rPr>
          <w:spacing w:val="-2"/>
          <w:rtl/>
        </w:rPr>
        <w:t xml:space="preserve"> المخصصة</w:t>
      </w:r>
      <w:r w:rsidRPr="00E357D4">
        <w:rPr>
          <w:rFonts w:hint="cs"/>
          <w:spacing w:val="-2"/>
          <w:rtl/>
        </w:rPr>
        <w:t>،</w:t>
      </w:r>
      <w:r w:rsidRPr="00E357D4">
        <w:rPr>
          <w:spacing w:val="-2"/>
          <w:rtl/>
        </w:rPr>
        <w:t xml:space="preserve"> والشبكات القائمة على الإصدار السادس من بروتوكول الإنترنت</w:t>
      </w:r>
    </w:p>
    <w:p w:rsidR="004136A5" w:rsidRDefault="004136A5" w:rsidP="004136A5">
      <w:pPr>
        <w:pStyle w:val="enumlev1"/>
        <w:keepNext/>
        <w:rPr>
          <w:rtl/>
        </w:rPr>
      </w:pPr>
      <w:r>
        <w:rPr>
          <w:rFonts w:hint="cs"/>
          <w:rtl/>
        </w:rPr>
        <w:t>-</w:t>
      </w:r>
      <w:r>
        <w:rPr>
          <w:rFonts w:hint="cs"/>
          <w:rtl/>
        </w:rPr>
        <w:tab/>
      </w:r>
      <w:r w:rsidRPr="00C13B69">
        <w:rPr>
          <w:rtl/>
        </w:rPr>
        <w:t xml:space="preserve">لجنة الدراسات </w:t>
      </w:r>
      <w:r w:rsidRPr="00C13B69">
        <w:t>16</w:t>
      </w:r>
      <w:r w:rsidRPr="00C13B69">
        <w:rPr>
          <w:rtl/>
        </w:rPr>
        <w:t xml:space="preserve"> التابعة لقطاع تقييس الاتصالات </w:t>
      </w:r>
      <w:r w:rsidRPr="00C13B69">
        <w:rPr>
          <w:rFonts w:hint="cs"/>
          <w:rtl/>
        </w:rPr>
        <w:t>المعنية ب</w:t>
      </w:r>
      <w:r w:rsidRPr="00C13B69">
        <w:rPr>
          <w:rtl/>
        </w:rPr>
        <w:t>خدمات وتطبيقات الوسائط المتعددة</w:t>
      </w:r>
    </w:p>
    <w:p w:rsidR="004136A5" w:rsidRPr="0090099A" w:rsidRDefault="004136A5" w:rsidP="001B4919">
      <w:pPr>
        <w:pStyle w:val="enumlev1"/>
        <w:keepNext/>
        <w:rPr>
          <w:u w:val="single"/>
          <w:rtl/>
        </w:rPr>
      </w:pPr>
      <w:r w:rsidRPr="0090099A">
        <w:rPr>
          <w:rFonts w:hint="cs"/>
          <w:u w:val="single"/>
          <w:rtl/>
        </w:rPr>
        <w:t>-</w:t>
      </w:r>
      <w:r w:rsidRPr="0090099A">
        <w:rPr>
          <w:rFonts w:hint="cs"/>
          <w:u w:val="single"/>
          <w:rtl/>
        </w:rPr>
        <w:tab/>
      </w:r>
      <w:r w:rsidRPr="0090099A">
        <w:rPr>
          <w:u w:val="single"/>
          <w:rtl/>
        </w:rPr>
        <w:t xml:space="preserve">لجنة الدراسات </w:t>
      </w:r>
      <w:r w:rsidRPr="0090099A">
        <w:rPr>
          <w:u w:val="single"/>
        </w:rPr>
        <w:t>17</w:t>
      </w:r>
      <w:r w:rsidRPr="0090099A">
        <w:rPr>
          <w:u w:val="single"/>
          <w:rtl/>
        </w:rPr>
        <w:t xml:space="preserve"> التابعة لقطاع تقييس الاتصالات </w:t>
      </w:r>
      <w:r w:rsidRPr="0090099A">
        <w:rPr>
          <w:rFonts w:hint="cs"/>
          <w:u w:val="single"/>
          <w:rtl/>
        </w:rPr>
        <w:t>المعنية باللغات وتقنيات الوصف بما في ذلك اللغة</w:t>
      </w:r>
      <w:r w:rsidR="001B4919" w:rsidRPr="0090099A">
        <w:rPr>
          <w:rFonts w:hint="eastAsia"/>
          <w:u w:val="single"/>
          <w:rtl/>
        </w:rPr>
        <w:t> </w:t>
      </w:r>
      <w:r w:rsidRPr="0090099A">
        <w:rPr>
          <w:color w:val="000000"/>
          <w:szCs w:val="24"/>
          <w:u w:val="single"/>
        </w:rPr>
        <w:t>TTCN-3</w:t>
      </w:r>
    </w:p>
    <w:p w:rsidR="004136A5" w:rsidRPr="0090099A" w:rsidRDefault="004136A5" w:rsidP="004136A5">
      <w:pPr>
        <w:pStyle w:val="enumlev1"/>
        <w:keepNext/>
        <w:rPr>
          <w:u w:val="single"/>
          <w:rtl/>
        </w:rPr>
      </w:pPr>
      <w:r w:rsidRPr="0090099A">
        <w:rPr>
          <w:rFonts w:hint="cs"/>
          <w:u w:val="single"/>
          <w:rtl/>
        </w:rPr>
        <w:t>-</w:t>
      </w:r>
      <w:r w:rsidRPr="0090099A">
        <w:rPr>
          <w:rFonts w:hint="cs"/>
          <w:u w:val="single"/>
          <w:rtl/>
        </w:rPr>
        <w:tab/>
        <w:t>جميع لجان الدراسات الأخرى التابعة لقطاع تقييس الاتصالات المعنية بأنشطة المطابقة وقابلية التشغيل البيني</w:t>
      </w:r>
    </w:p>
    <w:p w:rsidR="004136A5" w:rsidRPr="003A78F4" w:rsidRDefault="004136A5" w:rsidP="00AE68A3">
      <w:pPr>
        <w:pStyle w:val="Headingb"/>
        <w:rPr>
          <w:rtl/>
          <w:lang w:bidi="ar-SY"/>
        </w:rPr>
      </w:pPr>
      <w:r>
        <w:rPr>
          <w:rtl/>
        </w:rPr>
        <w:t>هيئات التقييس</w:t>
      </w:r>
    </w:p>
    <w:p w:rsidR="004136A5" w:rsidRPr="00C13B69" w:rsidRDefault="004136A5" w:rsidP="004136A5">
      <w:pPr>
        <w:pStyle w:val="enumlev1"/>
      </w:pPr>
      <w:r>
        <w:rPr>
          <w:rFonts w:hint="cs"/>
          <w:rtl/>
        </w:rPr>
        <w:t>-</w:t>
      </w:r>
      <w:r>
        <w:rPr>
          <w:rFonts w:hint="cs"/>
          <w:rtl/>
        </w:rPr>
        <w:tab/>
      </w:r>
      <w:r w:rsidRPr="00C13B69">
        <w:rPr>
          <w:rtl/>
        </w:rPr>
        <w:t xml:space="preserve">فريق مهام هندسة الإنترنت </w:t>
      </w:r>
      <w:r w:rsidRPr="00C13B69">
        <w:t>(IETF)</w:t>
      </w:r>
      <w:r>
        <w:rPr>
          <w:rFonts w:hint="cs"/>
          <w:rtl/>
        </w:rPr>
        <w:t>،</w:t>
      </w:r>
      <w:r w:rsidRPr="00C13B69">
        <w:rPr>
          <w:rtl/>
        </w:rPr>
        <w:t xml:space="preserve"> والمعهد الأوروبي لمعايير الاتصالات </w:t>
      </w:r>
      <w:r w:rsidRPr="00C13B69">
        <w:t>(ETSI)</w:t>
      </w:r>
      <w:r>
        <w:rPr>
          <w:rFonts w:hint="cs"/>
          <w:rtl/>
        </w:rPr>
        <w:t>،</w:t>
      </w:r>
      <w:r w:rsidRPr="00C13B69">
        <w:rPr>
          <w:rtl/>
        </w:rPr>
        <w:t xml:space="preserve"> ومعهد </w:t>
      </w:r>
      <w:r w:rsidRPr="00C13B69">
        <w:rPr>
          <w:rFonts w:hint="cs"/>
          <w:rtl/>
        </w:rPr>
        <w:t>مهندسي الكهرباء والإلكترونيات</w:t>
      </w:r>
      <w:r>
        <w:rPr>
          <w:rFonts w:hint="cs"/>
          <w:rtl/>
        </w:rPr>
        <w:t> </w:t>
      </w:r>
      <w:r w:rsidRPr="00C13B69">
        <w:t>(IEEE)</w:t>
      </w:r>
    </w:p>
    <w:p w:rsidR="004136A5" w:rsidRPr="00C13B69" w:rsidRDefault="004136A5" w:rsidP="004136A5">
      <w:pPr>
        <w:pStyle w:val="enumlev1"/>
        <w:rPr>
          <w:rtl/>
        </w:rPr>
      </w:pPr>
      <w:r>
        <w:rPr>
          <w:rFonts w:hint="cs"/>
          <w:rtl/>
        </w:rPr>
        <w:t>-</w:t>
      </w:r>
      <w:r>
        <w:rPr>
          <w:rFonts w:hint="cs"/>
          <w:rtl/>
        </w:rPr>
        <w:tab/>
      </w:r>
      <w:r w:rsidRPr="00C13B69">
        <w:rPr>
          <w:rtl/>
        </w:rPr>
        <w:t>هيئات وضع المعايير الإقليمية وغيرها من المنظمات المعنية بشبكات الجيل التالي</w:t>
      </w:r>
      <w:r>
        <w:rPr>
          <w:rFonts w:hint="cs"/>
          <w:rtl/>
        </w:rPr>
        <w:t>،</w:t>
      </w:r>
      <w:r w:rsidRPr="00C13B69">
        <w:rPr>
          <w:rtl/>
        </w:rPr>
        <w:t xml:space="preserve"> وإنترنت الأشياء</w:t>
      </w:r>
      <w:r>
        <w:rPr>
          <w:rFonts w:hint="cs"/>
          <w:rtl/>
        </w:rPr>
        <w:t>،</w:t>
      </w:r>
      <w:r w:rsidRPr="00C13B69">
        <w:rPr>
          <w:rtl/>
        </w:rPr>
        <w:t xml:space="preserve"> والشبكات </w:t>
      </w:r>
      <w:r w:rsidRPr="00C13B69">
        <w:rPr>
          <w:rFonts w:hint="cs"/>
          <w:rtl/>
        </w:rPr>
        <w:t>قيد</w:t>
      </w:r>
      <w:r>
        <w:rPr>
          <w:rFonts w:hint="cs"/>
          <w:rtl/>
        </w:rPr>
        <w:t> </w:t>
      </w:r>
      <w:r w:rsidRPr="00C13B69">
        <w:rPr>
          <w:rFonts w:hint="cs"/>
          <w:rtl/>
        </w:rPr>
        <w:t>ا</w:t>
      </w:r>
      <w:r w:rsidRPr="00C13B69">
        <w:rPr>
          <w:rtl/>
        </w:rPr>
        <w:t>لاختبار</w:t>
      </w:r>
      <w:r>
        <w:rPr>
          <w:rFonts w:hint="cs"/>
          <w:rtl/>
        </w:rPr>
        <w:t>،</w:t>
      </w:r>
      <w:r w:rsidRPr="00C13B69">
        <w:rPr>
          <w:rtl/>
        </w:rPr>
        <w:t xml:space="preserve"> وشبكات </w:t>
      </w:r>
      <w:r w:rsidRPr="00C13B69">
        <w:rPr>
          <w:rFonts w:hint="cs"/>
          <w:rtl/>
        </w:rPr>
        <w:t>المركبات</w:t>
      </w:r>
      <w:r w:rsidRPr="00C13B69">
        <w:rPr>
          <w:rtl/>
        </w:rPr>
        <w:t xml:space="preserve"> المخصصة</w:t>
      </w:r>
    </w:p>
    <w:p w:rsidR="004136A5" w:rsidRPr="004579B5" w:rsidRDefault="004136A5" w:rsidP="004136A5">
      <w:pPr>
        <w:spacing w:before="600" w:line="240" w:lineRule="auto"/>
        <w:jc w:val="center"/>
        <w:rPr>
          <w:lang w:bidi="ar-EG"/>
        </w:rPr>
      </w:pPr>
      <w:r>
        <w:rPr>
          <w:rFonts w:hint="cs"/>
          <w:rtl/>
          <w:lang w:bidi="ar-EG"/>
        </w:rPr>
        <w:t>__________</w:t>
      </w:r>
      <w:bookmarkStart w:id="2" w:name="_GoBack"/>
      <w:bookmarkEnd w:id="2"/>
    </w:p>
    <w:sectPr w:rsidR="004136A5" w:rsidRPr="004579B5" w:rsidSect="004D4AE6">
      <w:headerReference w:type="even" r:id="rId11"/>
      <w:headerReference w:type="default" r:id="rId12"/>
      <w:footerReference w:type="default" r:id="rId13"/>
      <w:footerReference w:type="first" r:id="rId14"/>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6A5" w:rsidRDefault="004136A5" w:rsidP="002919E1">
      <w:r>
        <w:separator/>
      </w:r>
    </w:p>
    <w:p w:rsidR="004136A5" w:rsidRDefault="004136A5" w:rsidP="002919E1"/>
    <w:p w:rsidR="004136A5" w:rsidRDefault="004136A5" w:rsidP="002919E1"/>
    <w:p w:rsidR="004136A5" w:rsidRDefault="004136A5"/>
  </w:endnote>
  <w:endnote w:type="continuationSeparator" w:id="0">
    <w:p w:rsidR="004136A5" w:rsidRDefault="004136A5" w:rsidP="002919E1">
      <w:r>
        <w:continuationSeparator/>
      </w:r>
    </w:p>
    <w:p w:rsidR="004136A5" w:rsidRDefault="004136A5" w:rsidP="002919E1"/>
    <w:p w:rsidR="004136A5" w:rsidRDefault="004136A5" w:rsidP="002919E1"/>
    <w:p w:rsidR="004136A5" w:rsidRDefault="004136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8A9" w:rsidRPr="000045E3" w:rsidRDefault="000045E3" w:rsidP="000045E3">
    <w:pPr>
      <w:pStyle w:val="Footer"/>
      <w:rPr>
        <w:lang w:val="fr-CH"/>
      </w:rPr>
    </w:pPr>
    <w:r>
      <w:rPr>
        <w:lang w:val="fr-CH"/>
      </w:rPr>
      <w:t>ITU-T\BUREAU\CIRC\109A.DOC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8A3" w:rsidRPr="004E3CF9" w:rsidRDefault="00AE68A3" w:rsidP="00AE68A3">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6A5" w:rsidRDefault="004136A5" w:rsidP="002919E1">
      <w:r>
        <w:t>___________________</w:t>
      </w:r>
    </w:p>
  </w:footnote>
  <w:footnote w:type="continuationSeparator" w:id="0">
    <w:p w:rsidR="004136A5" w:rsidRDefault="004136A5" w:rsidP="002919E1">
      <w:r>
        <w:continuationSeparator/>
      </w:r>
    </w:p>
    <w:p w:rsidR="004136A5" w:rsidRDefault="004136A5" w:rsidP="002919E1"/>
    <w:p w:rsidR="004136A5" w:rsidRDefault="004136A5" w:rsidP="002919E1"/>
    <w:p w:rsidR="004136A5" w:rsidRDefault="004136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8A9" w:rsidRDefault="002D28A9" w:rsidP="002919E1"/>
  <w:p w:rsidR="002D28A9" w:rsidRDefault="002D28A9" w:rsidP="002919E1"/>
  <w:p w:rsidR="002D28A9" w:rsidRDefault="002D28A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8A9" w:rsidRPr="0088384B" w:rsidRDefault="00AE68A3" w:rsidP="00AE68A3">
    <w:pPr>
      <w:bidi w:val="0"/>
      <w:spacing w:after="360" w:line="240" w:lineRule="auto"/>
      <w:jc w:val="center"/>
      <w:rPr>
        <w:rStyle w:val="PageNumber"/>
      </w:rPr>
    </w:pPr>
    <w:r>
      <w:rPr>
        <w:rStyle w:val="PageNumber"/>
      </w:rPr>
      <w:t xml:space="preserve">- </w:t>
    </w:r>
    <w:r w:rsidR="002D28A9" w:rsidRPr="0088384B">
      <w:rPr>
        <w:rStyle w:val="PageNumber"/>
      </w:rPr>
      <w:fldChar w:fldCharType="begin"/>
    </w:r>
    <w:r w:rsidR="002D28A9" w:rsidRPr="0088384B">
      <w:rPr>
        <w:rStyle w:val="PageNumber"/>
      </w:rPr>
      <w:instrText xml:space="preserve"> PAGE </w:instrText>
    </w:r>
    <w:r w:rsidR="002D28A9" w:rsidRPr="0088384B">
      <w:rPr>
        <w:rStyle w:val="PageNumber"/>
      </w:rPr>
      <w:fldChar w:fldCharType="separate"/>
    </w:r>
    <w:r w:rsidR="0032658E">
      <w:rPr>
        <w:rStyle w:val="PageNumber"/>
        <w:noProof/>
      </w:rPr>
      <w:t>2</w:t>
    </w:r>
    <w:r w:rsidR="002D28A9" w:rsidRPr="0088384B">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89D06B1E"/>
    <w:lvl w:ilvl="0">
      <w:start w:val="1"/>
      <w:numFmt w:val="decimal"/>
      <w:lvlText w:val="%1."/>
      <w:lvlJc w:val="left"/>
      <w:pPr>
        <w:tabs>
          <w:tab w:val="num" w:pos="926"/>
        </w:tabs>
        <w:ind w:left="926" w:hanging="360"/>
      </w:pPr>
    </w:lvl>
  </w:abstractNum>
  <w:abstractNum w:abstractNumId="3">
    <w:nsid w:val="FFFFFF7F"/>
    <w:multiLevelType w:val="singleLevel"/>
    <w:tmpl w:val="952E8750"/>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C6019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F3AB3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293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ar-EG" w:vendorID="4" w:dllVersion="512" w:checkStyle="1"/>
  <w:activeWritingStyle w:appName="MSWord" w:lang="ar-SY" w:vendorID="4" w:dllVersion="512" w:checkStyle="1"/>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6A5"/>
    <w:rsid w:val="000045E3"/>
    <w:rsid w:val="00011021"/>
    <w:rsid w:val="000114EC"/>
    <w:rsid w:val="00011F8C"/>
    <w:rsid w:val="00040C94"/>
    <w:rsid w:val="000425FC"/>
    <w:rsid w:val="00044D43"/>
    <w:rsid w:val="00051907"/>
    <w:rsid w:val="00072A32"/>
    <w:rsid w:val="00075A3F"/>
    <w:rsid w:val="000A1B16"/>
    <w:rsid w:val="000B324F"/>
    <w:rsid w:val="000B5404"/>
    <w:rsid w:val="000D1708"/>
    <w:rsid w:val="000E2AFC"/>
    <w:rsid w:val="000E6D30"/>
    <w:rsid w:val="000F05F5"/>
    <w:rsid w:val="000F518F"/>
    <w:rsid w:val="0010081C"/>
    <w:rsid w:val="001013E3"/>
    <w:rsid w:val="00140B00"/>
    <w:rsid w:val="001464F2"/>
    <w:rsid w:val="00167364"/>
    <w:rsid w:val="001903B2"/>
    <w:rsid w:val="001B4919"/>
    <w:rsid w:val="001E190C"/>
    <w:rsid w:val="001E54F6"/>
    <w:rsid w:val="001E5A8C"/>
    <w:rsid w:val="00201A0A"/>
    <w:rsid w:val="002075D4"/>
    <w:rsid w:val="00211B2A"/>
    <w:rsid w:val="002333A0"/>
    <w:rsid w:val="002543CF"/>
    <w:rsid w:val="0026062E"/>
    <w:rsid w:val="00260F50"/>
    <w:rsid w:val="00261EF7"/>
    <w:rsid w:val="0027069F"/>
    <w:rsid w:val="00280E04"/>
    <w:rsid w:val="00281F5F"/>
    <w:rsid w:val="002843E4"/>
    <w:rsid w:val="002919E1"/>
    <w:rsid w:val="00295917"/>
    <w:rsid w:val="00296071"/>
    <w:rsid w:val="002A4572"/>
    <w:rsid w:val="002A700B"/>
    <w:rsid w:val="002A7E2E"/>
    <w:rsid w:val="002B16D8"/>
    <w:rsid w:val="002D0D6E"/>
    <w:rsid w:val="002D28A9"/>
    <w:rsid w:val="002D5F64"/>
    <w:rsid w:val="002D6FBF"/>
    <w:rsid w:val="002E48BF"/>
    <w:rsid w:val="002E61C2"/>
    <w:rsid w:val="0032658E"/>
    <w:rsid w:val="00336C1A"/>
    <w:rsid w:val="003569E1"/>
    <w:rsid w:val="003815E2"/>
    <w:rsid w:val="00381FAD"/>
    <w:rsid w:val="00390E5B"/>
    <w:rsid w:val="003923B1"/>
    <w:rsid w:val="003965FE"/>
    <w:rsid w:val="003A6BB6"/>
    <w:rsid w:val="003B27AD"/>
    <w:rsid w:val="003B4F23"/>
    <w:rsid w:val="003C12F6"/>
    <w:rsid w:val="003C3A13"/>
    <w:rsid w:val="003E02EF"/>
    <w:rsid w:val="003E1D90"/>
    <w:rsid w:val="00400CD4"/>
    <w:rsid w:val="00402947"/>
    <w:rsid w:val="00407E3A"/>
    <w:rsid w:val="004136A5"/>
    <w:rsid w:val="004147B9"/>
    <w:rsid w:val="00422C04"/>
    <w:rsid w:val="00426144"/>
    <w:rsid w:val="00470CBD"/>
    <w:rsid w:val="004909DD"/>
    <w:rsid w:val="004A05E6"/>
    <w:rsid w:val="004A34A8"/>
    <w:rsid w:val="004A6C66"/>
    <w:rsid w:val="004A7AA0"/>
    <w:rsid w:val="004C11BC"/>
    <w:rsid w:val="004D4AE6"/>
    <w:rsid w:val="004E21F6"/>
    <w:rsid w:val="004E501D"/>
    <w:rsid w:val="004F1F4D"/>
    <w:rsid w:val="00505FCA"/>
    <w:rsid w:val="005169F4"/>
    <w:rsid w:val="005210D1"/>
    <w:rsid w:val="00523146"/>
    <w:rsid w:val="00523275"/>
    <w:rsid w:val="00531DC7"/>
    <w:rsid w:val="005350B0"/>
    <w:rsid w:val="00535432"/>
    <w:rsid w:val="00546A99"/>
    <w:rsid w:val="00553411"/>
    <w:rsid w:val="00564746"/>
    <w:rsid w:val="0056512C"/>
    <w:rsid w:val="00576D0A"/>
    <w:rsid w:val="00583690"/>
    <w:rsid w:val="00584333"/>
    <w:rsid w:val="005953EC"/>
    <w:rsid w:val="005B00A1"/>
    <w:rsid w:val="005C29C8"/>
    <w:rsid w:val="005C5D25"/>
    <w:rsid w:val="005D72A4"/>
    <w:rsid w:val="005F05CC"/>
    <w:rsid w:val="005F65DE"/>
    <w:rsid w:val="006315B5"/>
    <w:rsid w:val="0065562F"/>
    <w:rsid w:val="00680A66"/>
    <w:rsid w:val="00681391"/>
    <w:rsid w:val="006A12AC"/>
    <w:rsid w:val="006A2162"/>
    <w:rsid w:val="006B4B90"/>
    <w:rsid w:val="006B658C"/>
    <w:rsid w:val="006D2674"/>
    <w:rsid w:val="006E38D0"/>
    <w:rsid w:val="006E465B"/>
    <w:rsid w:val="006F70BF"/>
    <w:rsid w:val="00702FD1"/>
    <w:rsid w:val="00716B1D"/>
    <w:rsid w:val="007248EC"/>
    <w:rsid w:val="00731150"/>
    <w:rsid w:val="00736DCC"/>
    <w:rsid w:val="00741855"/>
    <w:rsid w:val="00742B73"/>
    <w:rsid w:val="00751251"/>
    <w:rsid w:val="007610E7"/>
    <w:rsid w:val="00771F7E"/>
    <w:rsid w:val="00773E9C"/>
    <w:rsid w:val="00776F6B"/>
    <w:rsid w:val="00777694"/>
    <w:rsid w:val="00786A7E"/>
    <w:rsid w:val="007A0802"/>
    <w:rsid w:val="007B1FCA"/>
    <w:rsid w:val="007C2C12"/>
    <w:rsid w:val="007C3CFA"/>
    <w:rsid w:val="007E0E8B"/>
    <w:rsid w:val="007E50A5"/>
    <w:rsid w:val="007F08CA"/>
    <w:rsid w:val="007F7FC3"/>
    <w:rsid w:val="00810482"/>
    <w:rsid w:val="008123A7"/>
    <w:rsid w:val="00817568"/>
    <w:rsid w:val="008204AC"/>
    <w:rsid w:val="008261C2"/>
    <w:rsid w:val="00830D96"/>
    <w:rsid w:val="008417E8"/>
    <w:rsid w:val="0085569D"/>
    <w:rsid w:val="00855B59"/>
    <w:rsid w:val="00857D84"/>
    <w:rsid w:val="008657CB"/>
    <w:rsid w:val="008739FD"/>
    <w:rsid w:val="0088384B"/>
    <w:rsid w:val="00893E53"/>
    <w:rsid w:val="008A1137"/>
    <w:rsid w:val="008A1788"/>
    <w:rsid w:val="008A4185"/>
    <w:rsid w:val="008A6552"/>
    <w:rsid w:val="008B3B35"/>
    <w:rsid w:val="008B4E93"/>
    <w:rsid w:val="008D6ACC"/>
    <w:rsid w:val="008D7AF0"/>
    <w:rsid w:val="008E32DD"/>
    <w:rsid w:val="008F4626"/>
    <w:rsid w:val="009004DF"/>
    <w:rsid w:val="0090099A"/>
    <w:rsid w:val="00904AA5"/>
    <w:rsid w:val="00914E6B"/>
    <w:rsid w:val="00951718"/>
    <w:rsid w:val="00960962"/>
    <w:rsid w:val="00972CE0"/>
    <w:rsid w:val="009A3D30"/>
    <w:rsid w:val="009D6348"/>
    <w:rsid w:val="009E613F"/>
    <w:rsid w:val="009F042B"/>
    <w:rsid w:val="00A03FD6"/>
    <w:rsid w:val="00A07132"/>
    <w:rsid w:val="00A10369"/>
    <w:rsid w:val="00A116A8"/>
    <w:rsid w:val="00A22AE9"/>
    <w:rsid w:val="00A26758"/>
    <w:rsid w:val="00A26D0E"/>
    <w:rsid w:val="00A278E9"/>
    <w:rsid w:val="00A3451F"/>
    <w:rsid w:val="00A36268"/>
    <w:rsid w:val="00A40B2C"/>
    <w:rsid w:val="00A66D2B"/>
    <w:rsid w:val="00A870AD"/>
    <w:rsid w:val="00A9645C"/>
    <w:rsid w:val="00AA10D1"/>
    <w:rsid w:val="00AB2A33"/>
    <w:rsid w:val="00AC1275"/>
    <w:rsid w:val="00AC7395"/>
    <w:rsid w:val="00AD690F"/>
    <w:rsid w:val="00AD69DD"/>
    <w:rsid w:val="00AE40DC"/>
    <w:rsid w:val="00AE68A3"/>
    <w:rsid w:val="00AF41D1"/>
    <w:rsid w:val="00B01623"/>
    <w:rsid w:val="00B033DF"/>
    <w:rsid w:val="00B07CEE"/>
    <w:rsid w:val="00B12661"/>
    <w:rsid w:val="00B1714C"/>
    <w:rsid w:val="00B357E9"/>
    <w:rsid w:val="00B4164D"/>
    <w:rsid w:val="00B425C1"/>
    <w:rsid w:val="00B5251C"/>
    <w:rsid w:val="00B606BA"/>
    <w:rsid w:val="00B66817"/>
    <w:rsid w:val="00B71E3B"/>
    <w:rsid w:val="00B721D5"/>
    <w:rsid w:val="00B81CB5"/>
    <w:rsid w:val="00B8351F"/>
    <w:rsid w:val="00B86C44"/>
    <w:rsid w:val="00BA7D44"/>
    <w:rsid w:val="00BC0806"/>
    <w:rsid w:val="00BD6EF3"/>
    <w:rsid w:val="00BE69C3"/>
    <w:rsid w:val="00C1165E"/>
    <w:rsid w:val="00C22074"/>
    <w:rsid w:val="00C2377B"/>
    <w:rsid w:val="00C3693C"/>
    <w:rsid w:val="00C53F6F"/>
    <w:rsid w:val="00C5483D"/>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055E4"/>
    <w:rsid w:val="00D25120"/>
    <w:rsid w:val="00D30B67"/>
    <w:rsid w:val="00D419CB"/>
    <w:rsid w:val="00D44E3F"/>
    <w:rsid w:val="00D525F5"/>
    <w:rsid w:val="00D535D0"/>
    <w:rsid w:val="00D81703"/>
    <w:rsid w:val="00D82929"/>
    <w:rsid w:val="00D8415F"/>
    <w:rsid w:val="00D84214"/>
    <w:rsid w:val="00D943E5"/>
    <w:rsid w:val="00DA1AE0"/>
    <w:rsid w:val="00DC29DD"/>
    <w:rsid w:val="00DC7C0E"/>
    <w:rsid w:val="00DD2837"/>
    <w:rsid w:val="00DF2A6A"/>
    <w:rsid w:val="00DF3B72"/>
    <w:rsid w:val="00E14AB4"/>
    <w:rsid w:val="00E22C9B"/>
    <w:rsid w:val="00E2489D"/>
    <w:rsid w:val="00E26520"/>
    <w:rsid w:val="00E343A3"/>
    <w:rsid w:val="00E357D4"/>
    <w:rsid w:val="00E51BFA"/>
    <w:rsid w:val="00E621A3"/>
    <w:rsid w:val="00E77845"/>
    <w:rsid w:val="00E833BC"/>
    <w:rsid w:val="00E8580E"/>
    <w:rsid w:val="00EA1B76"/>
    <w:rsid w:val="00EA77D7"/>
    <w:rsid w:val="00EC09B9"/>
    <w:rsid w:val="00ED048C"/>
    <w:rsid w:val="00EF38AF"/>
    <w:rsid w:val="00EF71BA"/>
    <w:rsid w:val="00F055F8"/>
    <w:rsid w:val="00F10CB4"/>
    <w:rsid w:val="00F11B3D"/>
    <w:rsid w:val="00F14763"/>
    <w:rsid w:val="00F16212"/>
    <w:rsid w:val="00F16602"/>
    <w:rsid w:val="00F25B80"/>
    <w:rsid w:val="00F2685F"/>
    <w:rsid w:val="00F350C8"/>
    <w:rsid w:val="00F8654D"/>
    <w:rsid w:val="00F900C9"/>
    <w:rsid w:val="00F92C96"/>
    <w:rsid w:val="00FA0D4E"/>
    <w:rsid w:val="00FA75B6"/>
    <w:rsid w:val="00FB0753"/>
    <w:rsid w:val="00FB5CC8"/>
    <w:rsid w:val="00FC2598"/>
    <w:rsid w:val="00FC2CD0"/>
    <w:rsid w:val="00FD0594"/>
    <w:rsid w:val="00FF4620"/>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AB01B689-7F40-497D-89AA-5F11D70B9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6A5"/>
    <w:pPr>
      <w:bidi/>
      <w:spacing w:before="120" w:line="192" w:lineRule="auto"/>
      <w:jc w:val="both"/>
    </w:pPr>
    <w:rPr>
      <w:rFonts w:ascii="Calibri" w:hAnsi="Calibri" w:cs="Traditional Arabic"/>
      <w:sz w:val="22"/>
      <w:szCs w:val="30"/>
      <w:lang w:eastAsia="en-US"/>
    </w:rPr>
  </w:style>
  <w:style w:type="paragraph" w:styleId="Heading1">
    <w:name w:val="heading 1"/>
    <w:basedOn w:val="Normal"/>
    <w:next w:val="Normal"/>
    <w:link w:val="Heading1Char"/>
    <w:qFormat/>
    <w:rsid w:val="00AE68A3"/>
    <w:pPr>
      <w:keepNext/>
      <w:spacing w:before="360"/>
      <w:ind w:left="1134" w:hanging="1134"/>
      <w:outlineLvl w:val="0"/>
    </w:pPr>
    <w:rPr>
      <w:b/>
      <w:bCs/>
      <w:noProof/>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uiPriority w:val="99"/>
    <w:qFormat/>
    <w:rsid w:val="004F1F4D"/>
    <w:pPr>
      <w:keepLines/>
      <w:tabs>
        <w:tab w:val="left" w:pos="372"/>
      </w:tabs>
      <w:spacing w:before="60" w:line="180" w:lineRule="auto"/>
      <w:ind w:left="340" w:hanging="340"/>
    </w:pPr>
    <w:rPr>
      <w:rFonts w:ascii="Times New Roman" w:hAnsi="Times New Roman"/>
      <w:sz w:val="18"/>
      <w:szCs w:val="24"/>
      <w:lang w:bidi="ar-EG"/>
    </w:rPr>
  </w:style>
  <w:style w:type="character" w:customStyle="1" w:styleId="FootnoteTextChar">
    <w:name w:val="Footnote Text Char"/>
    <w:basedOn w:val="DefaultParagraphFont"/>
    <w:link w:val="FootnoteText"/>
    <w:uiPriority w:val="99"/>
    <w:rsid w:val="004F1F4D"/>
    <w:rPr>
      <w:rFonts w:ascii="Times New Roman" w:hAnsi="Times New Roman" w:cs="Traditional Arabic"/>
      <w:sz w:val="18"/>
      <w:szCs w:val="24"/>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C5483D"/>
    <w:pPr>
      <w:tabs>
        <w:tab w:val="left" w:pos="794"/>
        <w:tab w:val="left" w:pos="1191"/>
        <w:tab w:val="left" w:pos="1588"/>
        <w:tab w:val="left" w:pos="1985"/>
      </w:tabs>
      <w:overflowPunct w:val="0"/>
      <w:autoSpaceDE w:val="0"/>
      <w:autoSpaceDN w:val="0"/>
      <w:adjustRightInd w:val="0"/>
      <w:spacing w:before="240"/>
      <w:jc w:val="center"/>
      <w:textAlignment w:val="baseline"/>
    </w:pPr>
    <w:rPr>
      <w:rFonts w:eastAsia="SimSun"/>
      <w:w w:val="105"/>
      <w:sz w:val="28"/>
      <w:szCs w:val="40"/>
      <w:lang w:bidi="ar-EG"/>
    </w:rPr>
  </w:style>
  <w:style w:type="paragraph" w:customStyle="1" w:styleId="Title2">
    <w:name w:val="Title 2"/>
    <w:basedOn w:val="Title1"/>
    <w:next w:val="Normal"/>
    <w:rsid w:val="00C5483D"/>
    <w:rPr>
      <w:w w:val="110"/>
    </w:rPr>
  </w:style>
  <w:style w:type="paragraph" w:customStyle="1" w:styleId="Title3">
    <w:name w:val="Title 3"/>
    <w:basedOn w:val="Title2"/>
    <w:next w:val="Normal"/>
    <w:rsid w:val="00C5483D"/>
    <w:rPr>
      <w:sz w:val="26"/>
      <w:szCs w:val="36"/>
    </w:rPr>
  </w:style>
  <w:style w:type="paragraph" w:customStyle="1" w:styleId="Call">
    <w:name w:val="Call"/>
    <w:basedOn w:val="Normal"/>
    <w:next w:val="Normal"/>
    <w:link w:val="CallChar"/>
    <w:rsid w:val="00AE40DC"/>
    <w:pPr>
      <w:keepNext/>
      <w:keepLines/>
      <w:spacing w:before="180"/>
      <w:ind w:left="1134"/>
    </w:pPr>
    <w:rPr>
      <w:i/>
      <w:iCs/>
    </w:rPr>
  </w:style>
  <w:style w:type="character" w:customStyle="1" w:styleId="CallChar">
    <w:name w:val="Call Char"/>
    <w:basedOn w:val="DefaultParagraphFont"/>
    <w:link w:val="Call"/>
    <w:locked/>
    <w:rsid w:val="00AE40DC"/>
    <w:rPr>
      <w:rFonts w:asciiTheme="minorHAnsi" w:hAnsiTheme="minorHAnsi" w:cs="Traditional Arabic"/>
      <w:i/>
      <w:iCs/>
      <w:sz w:val="22"/>
      <w:szCs w:val="30"/>
      <w:lang w:eastAsia="en-US"/>
    </w:rPr>
  </w:style>
  <w:style w:type="paragraph" w:customStyle="1" w:styleId="enumlev1">
    <w:name w:val="enumlev1"/>
    <w:basedOn w:val="Normal"/>
    <w:next w:val="Normal"/>
    <w:link w:val="enumlev1Char"/>
    <w:qFormat/>
    <w:rsid w:val="00AE40DC"/>
    <w:pPr>
      <w:spacing w:before="80"/>
      <w:ind w:left="1134" w:hanging="1134"/>
    </w:pPr>
  </w:style>
  <w:style w:type="character" w:customStyle="1" w:styleId="enumlev1Char">
    <w:name w:val="enumlev1 Char"/>
    <w:basedOn w:val="DefaultParagraphFont"/>
    <w:link w:val="enumlev1"/>
    <w:rsid w:val="00AE40DC"/>
    <w:rPr>
      <w:rFonts w:asciiTheme="minorHAnsi" w:hAnsiTheme="minorHAnsi" w:cs="Traditional Arabic"/>
      <w:sz w:val="22"/>
      <w:szCs w:val="30"/>
      <w:lang w:eastAsia="en-US"/>
    </w:rPr>
  </w:style>
  <w:style w:type="paragraph" w:customStyle="1" w:styleId="enumlev2">
    <w:name w:val="enumlev2"/>
    <w:basedOn w:val="enumlev1"/>
    <w:next w:val="Normal"/>
    <w:link w:val="enumlev2Char"/>
    <w:qFormat/>
    <w:rsid w:val="00AE40DC"/>
    <w:pPr>
      <w:ind w:left="1871" w:hanging="737"/>
    </w:pPr>
  </w:style>
  <w:style w:type="character" w:customStyle="1" w:styleId="enumlev2Char">
    <w:name w:val="enumlev2 Char"/>
    <w:basedOn w:val="enumlev1Char"/>
    <w:link w:val="enumlev2"/>
    <w:rsid w:val="00AE40DC"/>
    <w:rPr>
      <w:rFonts w:asciiTheme="minorHAnsi" w:hAnsiTheme="minorHAnsi" w:cs="Traditional Arabic"/>
      <w:sz w:val="22"/>
      <w:szCs w:val="30"/>
      <w:lang w:eastAsia="en-US"/>
    </w:rPr>
  </w:style>
  <w:style w:type="paragraph" w:customStyle="1" w:styleId="enumlev3">
    <w:name w:val="enumlev3"/>
    <w:basedOn w:val="enumlev2"/>
    <w:next w:val="Normal"/>
    <w:link w:val="enumlev3Char"/>
    <w:qFormat/>
    <w:rsid w:val="00AE40DC"/>
    <w:pPr>
      <w:tabs>
        <w:tab w:val="left" w:pos="2500"/>
      </w:tabs>
      <w:ind w:left="2268" w:hanging="397"/>
    </w:pPr>
  </w:style>
  <w:style w:type="character" w:customStyle="1" w:styleId="enumlev3Char">
    <w:name w:val="enumlev3 Char"/>
    <w:basedOn w:val="enumlev2Char"/>
    <w:link w:val="enumlev3"/>
    <w:rsid w:val="00AE40DC"/>
    <w:rPr>
      <w:rFonts w:asciiTheme="minorHAnsi" w:hAnsiTheme="minorHAnsi"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C5483D"/>
    <w:pPr>
      <w:tabs>
        <w:tab w:val="left" w:pos="794"/>
        <w:tab w:val="left" w:pos="1191"/>
        <w:tab w:val="left" w:pos="1588"/>
        <w:tab w:val="left" w:pos="1985"/>
      </w:tabs>
      <w:overflowPunct w:val="0"/>
      <w:autoSpaceDE w:val="0"/>
      <w:autoSpaceDN w:val="0"/>
      <w:adjustRightInd w:val="0"/>
      <w:spacing w:before="840"/>
      <w:jc w:val="center"/>
      <w:textAlignment w:val="baseline"/>
    </w:pPr>
    <w:rPr>
      <w:b/>
      <w:bCs/>
      <w:w w:val="12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link w:val="HeadingbChar"/>
    <w:qFormat/>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C5483D"/>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A07132"/>
    <w:pPr>
      <w:framePr w:hSpace="180" w:wrap="around" w:hAnchor="text" w:y="-612"/>
      <w:bidi/>
      <w:spacing w:before="20" w:line="168" w:lineRule="auto"/>
    </w:pPr>
    <w:rPr>
      <w:rFonts w:ascii="Calibri" w:hAnsi="Calibri" w:cs="Traditional Arabic"/>
      <w:b/>
      <w:bCs/>
      <w:sz w:val="22"/>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overflowPunct w:val="0"/>
      <w:autoSpaceDE w:val="0"/>
      <w:autoSpaceDN w:val="0"/>
      <w:adjustRightInd w:val="0"/>
      <w:ind w:left="567" w:hanging="567"/>
      <w:textAlignment w:val="baseline"/>
      <w:outlineLvl w:val="0"/>
    </w:pPr>
    <w:rPr>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character" w:styleId="Hyperlink">
    <w:name w:val="Hyperlink"/>
    <w:rsid w:val="00D055E4"/>
    <w:rPr>
      <w:color w:val="0000FF"/>
      <w:u w:val="single"/>
    </w:rPr>
  </w:style>
  <w:style w:type="character" w:customStyle="1" w:styleId="HeadingbChar">
    <w:name w:val="Heading_b Char"/>
    <w:link w:val="Headingb"/>
    <w:rsid w:val="004136A5"/>
    <w:rPr>
      <w:rFonts w:asciiTheme="minorHAnsi" w:hAnsiTheme="minorHAnsi" w:cs="Traditional Arabic"/>
      <w:bCs/>
      <w:kern w:val="14"/>
      <w:sz w:val="24"/>
      <w:szCs w:val="32"/>
      <w:lang w:eastAsia="en-US" w:bidi="ar-EG"/>
    </w:rPr>
  </w:style>
  <w:style w:type="character" w:customStyle="1" w:styleId="Heading1Char">
    <w:name w:val="Heading 1 Char"/>
    <w:basedOn w:val="DefaultParagraphFont"/>
    <w:link w:val="Heading1"/>
    <w:rsid w:val="00AE68A3"/>
    <w:rPr>
      <w:rFonts w:ascii="Calibri" w:hAnsi="Calibri" w:cs="Traditional Arabic"/>
      <w:b/>
      <w:bCs/>
      <w:noProof/>
      <w:kern w:val="32"/>
      <w:sz w:val="26"/>
      <w:szCs w:val="36"/>
      <w:lang w:eastAsia="en-US" w:bidi="ar-EG"/>
    </w:rPr>
  </w:style>
  <w:style w:type="paragraph" w:customStyle="1" w:styleId="Questiontitle">
    <w:name w:val="Question_title"/>
    <w:basedOn w:val="Normal"/>
    <w:next w:val="Normal"/>
    <w:rsid w:val="004136A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Bold" w:hAnsi="Times New Roman Bold"/>
      <w:b/>
      <w:sz w:val="28"/>
      <w:szCs w:val="40"/>
      <w:lang w:val="en-GB"/>
    </w:rPr>
  </w:style>
  <w:style w:type="paragraph" w:customStyle="1" w:styleId="FirstFooter">
    <w:name w:val="FirstFooter"/>
    <w:basedOn w:val="Footer"/>
    <w:rsid w:val="00AE68A3"/>
    <w:pPr>
      <w:tabs>
        <w:tab w:val="clear" w:pos="5812"/>
        <w:tab w:val="clear" w:pos="9639"/>
        <w:tab w:val="left" w:pos="794"/>
        <w:tab w:val="left" w:pos="1191"/>
        <w:tab w:val="left" w:pos="1588"/>
        <w:tab w:val="left" w:pos="1985"/>
      </w:tabs>
      <w:spacing w:before="40" w:line="240" w:lineRule="auto"/>
      <w:jc w:val="left"/>
    </w:pPr>
    <w:rPr>
      <w:rFonts w:asciiTheme="minorHAnsi" w:hAnsiTheme="minorHAnsi" w:cs="Times New Roman"/>
      <w:szCs w:val="20"/>
      <w:lang w:val="en-GB"/>
    </w:rPr>
  </w:style>
  <w:style w:type="character" w:styleId="FollowedHyperlink">
    <w:name w:val="FollowedHyperlink"/>
    <w:basedOn w:val="DefaultParagraphFont"/>
    <w:semiHidden/>
    <w:unhideWhenUsed/>
    <w:rsid w:val="003265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tu.int/ITU-T/workprog/wp_search.aspx?Q=11/11" TargetMode="Externa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SG\CONSEIL\C14\Template%20Conseil%2020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09EE9-79AB-47D8-92A0-7147762C2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Conseil 2014.dotm</Template>
  <TotalTime>0</TotalTime>
  <Pages>5</Pages>
  <Words>1473</Words>
  <Characters>8473</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TSB Circular 2014</vt:lpstr>
    </vt:vector>
  </TitlesOfParts>
  <Manager>General Secretariat - Pool</Manager>
  <Company>International Telecommunication Union (ITU)</Company>
  <LinksUpToDate>false</LinksUpToDate>
  <CharactersWithSpaces>9927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Circular 2014</dc:title>
  <dc:creator>Awad, Samy</dc:creator>
  <cp:keywords>TSB Circular 2014</cp:keywords>
  <cp:lastModifiedBy>Aveline, Marion</cp:lastModifiedBy>
  <cp:revision>2</cp:revision>
  <cp:lastPrinted>2011-11-07T13:53:00Z</cp:lastPrinted>
  <dcterms:created xsi:type="dcterms:W3CDTF">2014-08-08T12:46:00Z</dcterms:created>
  <dcterms:modified xsi:type="dcterms:W3CDTF">2014-08-08T12:46:00Z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