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A94E6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A94E6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 wp14:anchorId="7612A539" wp14:editId="44597B7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A94E6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A94E6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A94E6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96E5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A94E6C">
        <w:rPr>
          <w:sz w:val="23"/>
          <w:szCs w:val="23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696E59">
        <w:rPr>
          <w:rFonts w:hint="eastAsia"/>
          <w:szCs w:val="24"/>
          <w:lang w:eastAsia="zh-CN"/>
        </w:rPr>
        <w:t>5</w:t>
      </w:r>
      <w:r w:rsidR="0025696A" w:rsidRPr="0033229B">
        <w:rPr>
          <w:rFonts w:hint="eastAsia"/>
          <w:szCs w:val="24"/>
          <w:lang w:eastAsia="zh-CN"/>
        </w:rPr>
        <w:t>月</w:t>
      </w:r>
      <w:r w:rsidR="00696E59">
        <w:rPr>
          <w:rFonts w:hint="eastAsia"/>
          <w:szCs w:val="24"/>
          <w:lang w:eastAsia="zh-CN"/>
        </w:rPr>
        <w:t>30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A94E6C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287D6A" w:rsidTr="00287D6A">
        <w:trPr>
          <w:cantSplit/>
        </w:trPr>
        <w:tc>
          <w:tcPr>
            <w:tcW w:w="993" w:type="dxa"/>
            <w:shd w:val="clear" w:color="auto" w:fill="auto"/>
          </w:tcPr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  <w:shd w:val="clear" w:color="auto" w:fill="auto"/>
          </w:tcPr>
          <w:p w:rsidR="00287D6A" w:rsidRPr="00772A8E" w:rsidRDefault="00287D6A" w:rsidP="00913630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9</w:t>
            </w:r>
            <w:r w:rsidR="00913630">
              <w:rPr>
                <w:rFonts w:hint="eastAsia"/>
                <w:b/>
                <w:lang w:eastAsia="zh-CN"/>
              </w:rPr>
              <w:t>5</w:t>
            </w:r>
            <w:r w:rsidRPr="00772A8E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772A8E">
              <w:rPr>
                <w:rFonts w:hint="eastAsia"/>
                <w:b/>
                <w:szCs w:val="24"/>
                <w:lang w:eastAsia="zh-CN"/>
              </w:rPr>
              <w:t>通函</w:t>
            </w:r>
            <w:r w:rsidR="00276F56">
              <w:rPr>
                <w:rFonts w:hint="eastAsia"/>
                <w:b/>
                <w:szCs w:val="24"/>
                <w:lang w:eastAsia="zh-CN"/>
              </w:rPr>
              <w:t>勘误</w:t>
            </w:r>
            <w:r w:rsidR="00276F56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287D6A" w:rsidRPr="00772A8E" w:rsidRDefault="00774B99" w:rsidP="00A94E6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TSB</w:t>
            </w:r>
            <w:r w:rsidR="006D5BC1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讲习班</w:t>
            </w:r>
            <w:r w:rsidR="00913630">
              <w:rPr>
                <w:lang w:eastAsia="zh-CN"/>
              </w:rPr>
              <w:t>/CB</w:t>
            </w:r>
          </w:p>
          <w:p w:rsidR="00287D6A" w:rsidRPr="00772A8E" w:rsidRDefault="00287D6A" w:rsidP="00A94E6C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val="en-US" w:eastAsia="zh-CN"/>
              </w:rPr>
            </w:pPr>
            <w:r w:rsidRPr="00772A8E">
              <w:rPr>
                <w:szCs w:val="24"/>
                <w:lang w:eastAsia="zh-CN"/>
              </w:rPr>
              <w:br/>
            </w:r>
            <w:r>
              <w:t>+41 22 730 6301</w:t>
            </w:r>
          </w:p>
          <w:p w:rsidR="00287D6A" w:rsidRPr="00841612" w:rsidRDefault="00287D6A" w:rsidP="00A94E6C">
            <w:pPr>
              <w:tabs>
                <w:tab w:val="left" w:pos="4111"/>
              </w:tabs>
              <w:spacing w:before="40"/>
              <w:ind w:left="57"/>
              <w:rPr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436" w:type="dxa"/>
          </w:tcPr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szCs w:val="24"/>
                <w:lang w:eastAsia="zh-CN"/>
              </w:rPr>
            </w:pPr>
            <w:bookmarkStart w:id="2" w:name="Addressee_E"/>
            <w:bookmarkEnd w:id="2"/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致国际电联各成员国主管部门；</w:t>
            </w:r>
          </w:p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部门成员；</w:t>
            </w:r>
          </w:p>
          <w:p w:rsidR="00287D6A" w:rsidRPr="00011AD3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部门准成员；</w:t>
            </w:r>
            <w:r w:rsidRPr="00011AD3">
              <w:rPr>
                <w:szCs w:val="24"/>
                <w:lang w:eastAsia="zh-CN"/>
              </w:rPr>
              <w:br/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致</w:t>
            </w:r>
            <w:r w:rsidRPr="00011AD3">
              <w:rPr>
                <w:szCs w:val="24"/>
                <w:lang w:eastAsia="zh-CN"/>
              </w:rPr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287D6A" w:rsidTr="00287D6A">
        <w:trPr>
          <w:cantSplit/>
        </w:trPr>
        <w:tc>
          <w:tcPr>
            <w:tcW w:w="993" w:type="dxa"/>
          </w:tcPr>
          <w:p w:rsidR="00287D6A" w:rsidRPr="00841612" w:rsidRDefault="00287D6A" w:rsidP="00A94E6C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287D6A" w:rsidRPr="00093226" w:rsidRDefault="00287D6A" w:rsidP="00A94E6C">
            <w:pPr>
              <w:spacing w:before="40" w:after="40"/>
              <w:rPr>
                <w:szCs w:val="24"/>
                <w:lang w:eastAsia="zh-CN"/>
              </w:rPr>
            </w:pPr>
          </w:p>
          <w:p w:rsidR="00287D6A" w:rsidRDefault="005D4302" w:rsidP="00A94E6C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hyperlink r:id="rId9" w:history="1">
              <w:r w:rsidR="00287D6A" w:rsidRPr="00443F86">
                <w:rPr>
                  <w:rStyle w:val="Hyperlink"/>
                </w:rPr>
                <w:t>cristina.bueti@itu.int</w:t>
              </w:r>
            </w:hyperlink>
          </w:p>
          <w:p w:rsidR="00287D6A" w:rsidRPr="00841612" w:rsidRDefault="00287D6A" w:rsidP="00A94E6C">
            <w:pPr>
              <w:tabs>
                <w:tab w:val="left" w:pos="4111"/>
              </w:tabs>
              <w:spacing w:before="40" w:after="20"/>
              <w:ind w:left="57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287D6A" w:rsidRPr="00011AD3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eastAsia="zh-CN"/>
              </w:rPr>
            </w:pPr>
            <w:r w:rsidRPr="00011AD3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287D6A" w:rsidRDefault="00287D6A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  <w:t>ITU-T</w:t>
            </w:r>
            <w:r w:rsidRPr="00011AD3">
              <w:rPr>
                <w:rFonts w:hint="eastAsia"/>
                <w:szCs w:val="24"/>
                <w:lang w:eastAsia="zh-CN"/>
              </w:rPr>
              <w:t>各研究组正副主席；</w:t>
            </w:r>
          </w:p>
          <w:p w:rsidR="00A94E6C" w:rsidRPr="00011AD3" w:rsidRDefault="00A94E6C" w:rsidP="00A94E6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302" w:hanging="279"/>
              <w:rPr>
                <w:b/>
                <w:bCs/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电信发展局主任</w:t>
            </w:r>
          </w:p>
          <w:p w:rsidR="00287D6A" w:rsidRPr="00011AD3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rFonts w:hint="eastAsia"/>
                <w:szCs w:val="24"/>
                <w:lang w:eastAsia="zh-CN"/>
              </w:rPr>
              <w:tab/>
            </w:r>
            <w:r w:rsidRPr="00011AD3">
              <w:rPr>
                <w:rFonts w:hint="eastAsia"/>
                <w:szCs w:val="24"/>
                <w:lang w:eastAsia="zh-CN"/>
              </w:rPr>
              <w:t>无线电通信局主任；</w:t>
            </w:r>
          </w:p>
          <w:p w:rsidR="00287D6A" w:rsidRDefault="00287D6A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 w:rsidRPr="00011AD3">
              <w:rPr>
                <w:szCs w:val="24"/>
                <w:lang w:eastAsia="zh-CN"/>
              </w:rPr>
              <w:t>-</w:t>
            </w:r>
            <w:r w:rsidRPr="00011AD3">
              <w:rPr>
                <w:szCs w:val="24"/>
                <w:lang w:eastAsia="zh-CN"/>
              </w:rPr>
              <w:tab/>
            </w:r>
            <w:r w:rsidR="00A6391C" w:rsidRPr="00A6391C">
              <w:rPr>
                <w:rFonts w:hint="eastAsia"/>
                <w:szCs w:val="24"/>
                <w:lang w:eastAsia="zh-CN"/>
              </w:rPr>
              <w:t>国际电联巴西利亚美洲区域代表处</w:t>
            </w:r>
            <w:r w:rsidR="00A6391C">
              <w:rPr>
                <w:rFonts w:hint="eastAsia"/>
                <w:szCs w:val="24"/>
                <w:lang w:eastAsia="zh-CN"/>
              </w:rPr>
              <w:t>主任</w:t>
            </w:r>
          </w:p>
          <w:p w:rsidR="00A6391C" w:rsidRDefault="00A6391C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szCs w:val="24"/>
                <w:lang w:eastAsia="zh-CN"/>
              </w:rPr>
              <w:tab/>
            </w:r>
            <w:r w:rsidRPr="00A6391C">
              <w:rPr>
                <w:rFonts w:hint="eastAsia"/>
                <w:szCs w:val="24"/>
                <w:lang w:eastAsia="zh-CN"/>
              </w:rPr>
              <w:t>国际电联洪都拉斯特古西加尔巴地区办事处</w:t>
            </w:r>
            <w:r>
              <w:rPr>
                <w:rFonts w:hint="eastAsia"/>
                <w:szCs w:val="24"/>
                <w:lang w:eastAsia="zh-CN"/>
              </w:rPr>
              <w:t>负责人</w:t>
            </w:r>
          </w:p>
          <w:p w:rsidR="00A6391C" w:rsidRDefault="00A6391C" w:rsidP="00A639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-</w:t>
            </w:r>
            <w:r w:rsidRPr="00011AD3">
              <w:rPr>
                <w:szCs w:val="24"/>
                <w:lang w:eastAsia="zh-CN"/>
              </w:rPr>
              <w:tab/>
            </w:r>
            <w:r w:rsidRPr="00A6391C">
              <w:rPr>
                <w:rFonts w:hint="eastAsia"/>
                <w:szCs w:val="24"/>
                <w:lang w:eastAsia="zh-CN"/>
              </w:rPr>
              <w:t>多米尼加常驻瑞士代表团</w:t>
            </w:r>
          </w:p>
          <w:p w:rsidR="00A6391C" w:rsidRPr="00A6391C" w:rsidRDefault="00A6391C" w:rsidP="00A94E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302" w:hanging="279"/>
              <w:rPr>
                <w:szCs w:val="24"/>
                <w:lang w:eastAsia="zh-CN"/>
              </w:rPr>
            </w:pPr>
          </w:p>
        </w:tc>
      </w:tr>
    </w:tbl>
    <w:p w:rsidR="0063445E" w:rsidRDefault="0063445E" w:rsidP="00A94E6C">
      <w:pPr>
        <w:spacing w:before="0"/>
        <w:rPr>
          <w:lang w:eastAsia="zh-CN"/>
        </w:rPr>
      </w:pPr>
    </w:p>
    <w:tbl>
      <w:tblPr>
        <w:tblW w:w="988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8890"/>
      </w:tblGrid>
      <w:tr w:rsidR="0063445E" w:rsidTr="000116E9">
        <w:trPr>
          <w:cantSplit/>
        </w:trPr>
        <w:tc>
          <w:tcPr>
            <w:tcW w:w="993" w:type="dxa"/>
          </w:tcPr>
          <w:p w:rsidR="0063445E" w:rsidRPr="00141CA9" w:rsidRDefault="0063445E" w:rsidP="00A94E6C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90" w:type="dxa"/>
          </w:tcPr>
          <w:p w:rsidR="0063445E" w:rsidRDefault="00A6391C" w:rsidP="00696E59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 w:rsidRPr="00A6391C">
              <w:rPr>
                <w:rFonts w:hint="eastAsia"/>
                <w:b/>
                <w:szCs w:val="24"/>
                <w:lang w:eastAsia="zh-CN"/>
              </w:rPr>
              <w:t>国际电联“电磁场（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EMF</w:t>
            </w:r>
            <w:r>
              <w:rPr>
                <w:rFonts w:hint="eastAsia"/>
                <w:b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Pr="00A6391C">
              <w:rPr>
                <w:b/>
                <w:szCs w:val="24"/>
                <w:lang w:eastAsia="zh-CN"/>
              </w:rPr>
              <w:t>–</w:t>
            </w:r>
            <w:r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/>
                <w:szCs w:val="24"/>
                <w:lang w:eastAsia="zh-CN"/>
              </w:rPr>
              <w:t>到底是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什么？”讲习班</w:t>
            </w:r>
            <w:r w:rsidR="006D5BC1">
              <w:rPr>
                <w:b/>
                <w:szCs w:val="24"/>
                <w:lang w:eastAsia="zh-CN"/>
              </w:rPr>
              <w:br/>
            </w:r>
            <w:r w:rsidRPr="00A6391C">
              <w:rPr>
                <w:rFonts w:hint="eastAsia"/>
                <w:b/>
                <w:szCs w:val="24"/>
                <w:lang w:eastAsia="zh-CN"/>
              </w:rPr>
              <w:t>（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2014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年</w:t>
            </w:r>
            <w:r w:rsidR="00696E59">
              <w:rPr>
                <w:rFonts w:hint="eastAsia"/>
                <w:b/>
                <w:szCs w:val="24"/>
                <w:lang w:eastAsia="zh-CN"/>
              </w:rPr>
              <w:t>9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月</w:t>
            </w:r>
            <w:r w:rsidR="00696E59">
              <w:rPr>
                <w:rFonts w:hint="eastAsia"/>
                <w:b/>
                <w:szCs w:val="24"/>
                <w:lang w:eastAsia="zh-CN"/>
              </w:rPr>
              <w:t>4</w:t>
            </w:r>
            <w:r w:rsidRPr="00A6391C">
              <w:rPr>
                <w:rFonts w:hint="eastAsia"/>
                <w:b/>
                <w:szCs w:val="24"/>
                <w:lang w:eastAsia="zh-CN"/>
              </w:rPr>
              <w:t>日，多米尼加共和国圣地亚哥）</w:t>
            </w:r>
          </w:p>
        </w:tc>
      </w:tr>
    </w:tbl>
    <w:p w:rsidR="00141CA9" w:rsidRDefault="00141CA9" w:rsidP="00A94E6C">
      <w:pPr>
        <w:spacing w:before="100" w:after="20"/>
        <w:rPr>
          <w:lang w:eastAsia="zh-CN"/>
        </w:rPr>
      </w:pPr>
      <w:bookmarkStart w:id="3" w:name="StartTyping_E"/>
      <w:bookmarkEnd w:id="3"/>
    </w:p>
    <w:p w:rsidR="00A6391C" w:rsidRDefault="00A6391C" w:rsidP="00A6391C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A6391C" w:rsidRDefault="00A6391C" w:rsidP="00696E59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696E59">
        <w:rPr>
          <w:rFonts w:hint="eastAsia"/>
          <w:lang w:eastAsia="zh-CN"/>
        </w:rPr>
        <w:t>请注意，继电信标准化局</w:t>
      </w:r>
      <w:r w:rsidR="00696E59">
        <w:rPr>
          <w:rFonts w:hint="eastAsia"/>
          <w:lang w:eastAsia="zh-CN"/>
        </w:rPr>
        <w:t>2014</w:t>
      </w:r>
      <w:r w:rsidR="00696E59">
        <w:rPr>
          <w:rFonts w:hint="eastAsia"/>
          <w:lang w:eastAsia="zh-CN"/>
        </w:rPr>
        <w:t>年</w:t>
      </w:r>
      <w:r w:rsidR="00696E59">
        <w:rPr>
          <w:rFonts w:hint="eastAsia"/>
          <w:lang w:eastAsia="zh-CN"/>
        </w:rPr>
        <w:t>4</w:t>
      </w:r>
      <w:r w:rsidR="00696E59">
        <w:rPr>
          <w:rFonts w:hint="eastAsia"/>
          <w:lang w:eastAsia="zh-CN"/>
        </w:rPr>
        <w:t>月</w:t>
      </w:r>
      <w:r w:rsidR="00696E59">
        <w:rPr>
          <w:rFonts w:hint="eastAsia"/>
          <w:lang w:eastAsia="zh-CN"/>
        </w:rPr>
        <w:t>9</w:t>
      </w:r>
      <w:r w:rsidR="00696E59">
        <w:rPr>
          <w:rFonts w:hint="eastAsia"/>
          <w:lang w:eastAsia="zh-CN"/>
        </w:rPr>
        <w:t>日发出第</w:t>
      </w:r>
      <w:r w:rsidR="00696E59">
        <w:rPr>
          <w:rFonts w:hint="eastAsia"/>
          <w:lang w:eastAsia="zh-CN"/>
        </w:rPr>
        <w:t>95</w:t>
      </w:r>
      <w:r w:rsidR="00696E59">
        <w:rPr>
          <w:rFonts w:hint="eastAsia"/>
          <w:lang w:eastAsia="zh-CN"/>
        </w:rPr>
        <w:t>号通函后，</w:t>
      </w:r>
      <w:r>
        <w:rPr>
          <w:rFonts w:hint="eastAsia"/>
          <w:lang w:eastAsia="zh-CN"/>
        </w:rPr>
        <w:t>国际电信联盟（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</w:t>
      </w:r>
      <w:r w:rsidR="00696E59">
        <w:rPr>
          <w:rFonts w:hint="eastAsia"/>
          <w:lang w:eastAsia="zh-CN"/>
        </w:rPr>
        <w:t xml:space="preserve"> </w:t>
      </w:r>
      <w:r w:rsidR="00696E59">
        <w:rPr>
          <w:rFonts w:hint="eastAsia"/>
          <w:lang w:eastAsia="zh-CN"/>
        </w:rPr>
        <w:t>有关</w:t>
      </w:r>
      <w:r w:rsidRPr="00913630">
        <w:rPr>
          <w:rFonts w:hint="eastAsia"/>
          <w:b/>
          <w:bCs/>
          <w:lang w:eastAsia="zh-CN"/>
        </w:rPr>
        <w:t>“电磁场（</w:t>
      </w:r>
      <w:r w:rsidRPr="00913630">
        <w:rPr>
          <w:rFonts w:hint="eastAsia"/>
          <w:b/>
          <w:bCs/>
          <w:lang w:eastAsia="zh-CN"/>
        </w:rPr>
        <w:t>EMF</w:t>
      </w:r>
      <w:r w:rsidRPr="00913630">
        <w:rPr>
          <w:rFonts w:hint="eastAsia"/>
          <w:b/>
          <w:bCs/>
          <w:lang w:eastAsia="zh-CN"/>
        </w:rPr>
        <w:t>）</w:t>
      </w:r>
      <w:r w:rsidRPr="00913630">
        <w:rPr>
          <w:rFonts w:hint="eastAsia"/>
          <w:b/>
          <w:bCs/>
          <w:lang w:eastAsia="zh-CN"/>
        </w:rPr>
        <w:t xml:space="preserve"> </w:t>
      </w:r>
      <w:r w:rsidRPr="00913630">
        <w:rPr>
          <w:b/>
          <w:bCs/>
          <w:lang w:eastAsia="zh-CN"/>
        </w:rPr>
        <w:t>–</w:t>
      </w:r>
      <w:r w:rsidRPr="00913630">
        <w:rPr>
          <w:rFonts w:hint="eastAsia"/>
          <w:b/>
          <w:bCs/>
          <w:lang w:eastAsia="zh-CN"/>
        </w:rPr>
        <w:t xml:space="preserve"> </w:t>
      </w:r>
      <w:r w:rsidRPr="00913630">
        <w:rPr>
          <w:rFonts w:hint="eastAsia"/>
          <w:b/>
          <w:bCs/>
          <w:lang w:eastAsia="zh-CN"/>
        </w:rPr>
        <w:t>到底是什么？”</w:t>
      </w:r>
      <w:r w:rsidR="00696E59">
        <w:rPr>
          <w:rFonts w:hint="eastAsia"/>
          <w:b/>
          <w:bCs/>
          <w:lang w:eastAsia="zh-CN"/>
        </w:rPr>
        <w:t>的</w:t>
      </w:r>
      <w:r>
        <w:rPr>
          <w:rFonts w:hint="eastAsia"/>
          <w:lang w:eastAsia="zh-CN"/>
        </w:rPr>
        <w:t>讲习班</w:t>
      </w:r>
      <w:r w:rsidR="00696E59">
        <w:rPr>
          <w:rFonts w:hint="eastAsia"/>
          <w:lang w:eastAsia="zh-CN"/>
        </w:rPr>
        <w:t>现改为</w:t>
      </w:r>
      <w:r w:rsidR="00696E59" w:rsidRPr="00696E59">
        <w:rPr>
          <w:rFonts w:hint="eastAsia"/>
          <w:b/>
          <w:bCs/>
          <w:lang w:eastAsia="zh-CN"/>
        </w:rPr>
        <w:t>2014</w:t>
      </w:r>
      <w:r w:rsidR="00696E59" w:rsidRPr="00696E59">
        <w:rPr>
          <w:rFonts w:hint="eastAsia"/>
          <w:b/>
          <w:bCs/>
          <w:lang w:eastAsia="zh-CN"/>
        </w:rPr>
        <w:t>年</w:t>
      </w:r>
      <w:r w:rsidR="00696E59" w:rsidRPr="00696E59">
        <w:rPr>
          <w:rFonts w:hint="eastAsia"/>
          <w:b/>
          <w:bCs/>
          <w:lang w:eastAsia="zh-CN"/>
        </w:rPr>
        <w:t>9</w:t>
      </w:r>
      <w:r w:rsidR="00696E59" w:rsidRPr="00696E59">
        <w:rPr>
          <w:rFonts w:hint="eastAsia"/>
          <w:b/>
          <w:bCs/>
          <w:lang w:eastAsia="zh-CN"/>
        </w:rPr>
        <w:t>月</w:t>
      </w:r>
      <w:r w:rsidR="00696E59" w:rsidRPr="00696E59">
        <w:rPr>
          <w:rFonts w:hint="eastAsia"/>
          <w:b/>
          <w:bCs/>
          <w:lang w:eastAsia="zh-CN"/>
        </w:rPr>
        <w:t>4</w:t>
      </w:r>
      <w:r w:rsidR="00696E59" w:rsidRPr="00696E59">
        <w:rPr>
          <w:rFonts w:hint="eastAsia"/>
          <w:b/>
          <w:bCs/>
          <w:lang w:eastAsia="zh-CN"/>
        </w:rPr>
        <w:t>日</w:t>
      </w:r>
      <w:r w:rsidR="00696E59">
        <w:rPr>
          <w:rFonts w:hint="eastAsia"/>
          <w:lang w:eastAsia="zh-CN"/>
        </w:rPr>
        <w:t>举办，地点不变</w:t>
      </w:r>
      <w:r>
        <w:rPr>
          <w:rFonts w:hint="eastAsia"/>
          <w:lang w:eastAsia="zh-CN"/>
        </w:rPr>
        <w:t>。</w:t>
      </w:r>
    </w:p>
    <w:p w:rsidR="00A6391C" w:rsidRPr="00A6391C" w:rsidRDefault="00696E59" w:rsidP="00A6391C">
      <w:pPr>
        <w:overflowPunct/>
        <w:autoSpaceDE/>
        <w:autoSpaceDN/>
        <w:adjustRightInd/>
        <w:textAlignment w:val="auto"/>
        <w:rPr>
          <w:lang w:eastAsia="zh-CN"/>
        </w:rPr>
      </w:pPr>
      <w:r>
        <w:rPr>
          <w:rFonts w:hint="eastAsia"/>
          <w:lang w:eastAsia="zh-CN"/>
        </w:rPr>
        <w:t xml:space="preserve"> </w:t>
      </w:r>
    </w:p>
    <w:p w:rsidR="00A6391C" w:rsidRDefault="00696E59" w:rsidP="00741CE6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rFonts w:hint="eastAsia"/>
          <w:lang w:eastAsia="zh-CN"/>
        </w:rPr>
        <w:t>2</w:t>
      </w:r>
      <w:r w:rsidR="00A6391C" w:rsidRPr="00A6391C">
        <w:rPr>
          <w:lang w:eastAsia="zh-CN"/>
        </w:rPr>
        <w:tab/>
      </w:r>
      <w:r w:rsidR="00A6391C" w:rsidRPr="00A6391C">
        <w:rPr>
          <w:b/>
          <w:spacing w:val="-2"/>
          <w:lang w:eastAsia="zh-CN"/>
        </w:rPr>
        <w:t>注册：</w:t>
      </w:r>
      <w:r w:rsidR="00A6391C" w:rsidRPr="00696E59">
        <w:rPr>
          <w:spacing w:val="-2"/>
          <w:lang w:val="zh-CN" w:eastAsia="zh-CN"/>
        </w:rPr>
        <w:t>请</w:t>
      </w:r>
      <w:r w:rsidRPr="00696E59">
        <w:rPr>
          <w:rFonts w:ascii="SimSun" w:hAnsi="SimSun" w:hint="eastAsia"/>
          <w:lang w:val="zh-CN" w:eastAsia="zh-CN"/>
        </w:rPr>
        <w:t>通过</w:t>
      </w:r>
      <w:r w:rsidRPr="00696E59">
        <w:rPr>
          <w:rFonts w:hint="eastAsia"/>
          <w:lang w:val="zh-CN" w:eastAsia="zh-CN"/>
        </w:rPr>
        <w:t>以下在线注册网站进行预注册</w:t>
      </w:r>
      <w:r w:rsidRPr="00741CE6">
        <w:rPr>
          <w:rFonts w:hint="eastAsia"/>
          <w:b/>
          <w:bCs/>
          <w:lang w:eastAsia="zh-CN"/>
        </w:rPr>
        <w:t>：</w:t>
      </w:r>
      <w:hyperlink r:id="rId10" w:history="1">
        <w:r w:rsidR="00A6391C" w:rsidRPr="00A6391C">
          <w:rPr>
            <w:color w:val="0000FF"/>
            <w:u w:val="single"/>
            <w:lang w:eastAsia="zh-CN"/>
          </w:rPr>
          <w:t>http://www.itu.int/online/regsys/ITU-T/misc/edrs.registration.form?_eventid=3000661</w:t>
        </w:r>
      </w:hyperlink>
      <w:r w:rsidR="00A6391C" w:rsidRPr="00A6391C">
        <w:rPr>
          <w:rFonts w:hint="eastAsia"/>
          <w:lang w:eastAsia="zh-CN"/>
        </w:rPr>
        <w:t>。</w:t>
      </w:r>
      <w:r w:rsidRPr="00741CE6">
        <w:rPr>
          <w:rFonts w:hint="eastAsia"/>
          <w:b/>
          <w:bCs/>
          <w:lang w:eastAsia="zh-CN"/>
        </w:rPr>
        <w:t xml:space="preserve"> </w:t>
      </w:r>
    </w:p>
    <w:p w:rsidR="00741CE6" w:rsidRDefault="00741CE6" w:rsidP="00A6391C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AA474E" w:rsidRPr="00A6391C" w:rsidRDefault="00AA474E" w:rsidP="00A6391C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</w:p>
    <w:p w:rsidR="00AA474E" w:rsidRDefault="00AA474E" w:rsidP="00A94E6C">
      <w:pPr>
        <w:tabs>
          <w:tab w:val="left" w:pos="1418"/>
          <w:tab w:val="left" w:pos="1702"/>
          <w:tab w:val="left" w:pos="2160"/>
        </w:tabs>
        <w:rPr>
          <w:lang w:eastAsia="zh-CN"/>
        </w:rPr>
      </w:pPr>
    </w:p>
    <w:p w:rsidR="00AA474E" w:rsidRDefault="00AA474E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  <w:r>
        <w:rPr>
          <w:rFonts w:hint="eastAsia"/>
          <w:lang w:eastAsia="zh-CN"/>
        </w:rPr>
        <w:t>顺致敬意！</w:t>
      </w:r>
    </w:p>
    <w:p w:rsidR="0044655A" w:rsidRDefault="0044655A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p w:rsidR="0044655A" w:rsidRDefault="0044655A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p w:rsidR="00741CE6" w:rsidRPr="0044655A" w:rsidRDefault="00741CE6" w:rsidP="00A94E6C">
      <w:pPr>
        <w:tabs>
          <w:tab w:val="left" w:pos="1418"/>
          <w:tab w:val="left" w:pos="1702"/>
          <w:tab w:val="left" w:pos="2160"/>
        </w:tabs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AA474E" w:rsidRPr="00BB5ACF" w:rsidTr="00287D6A">
        <w:tc>
          <w:tcPr>
            <w:tcW w:w="4927" w:type="dxa"/>
          </w:tcPr>
          <w:p w:rsidR="00AA474E" w:rsidRPr="00E2379D" w:rsidRDefault="00AA474E" w:rsidP="00A94E6C">
            <w:pPr>
              <w:tabs>
                <w:tab w:val="left" w:pos="1418"/>
                <w:tab w:val="left" w:pos="1702"/>
                <w:tab w:val="left" w:pos="2160"/>
              </w:tabs>
              <w:spacing w:after="20"/>
              <w:ind w:right="92"/>
              <w:rPr>
                <w:szCs w:val="24"/>
                <w:lang w:eastAsia="zh-CN"/>
              </w:rPr>
            </w:pPr>
            <w:r w:rsidRPr="00E2379D">
              <w:rPr>
                <w:szCs w:val="24"/>
                <w:lang w:eastAsia="zh-CN"/>
              </w:rPr>
              <w:t>电信标准化局主任</w:t>
            </w:r>
            <w:r w:rsidRPr="00E2379D">
              <w:rPr>
                <w:szCs w:val="24"/>
                <w:lang w:eastAsia="zh-CN"/>
              </w:rPr>
              <w:br/>
            </w:r>
            <w:r w:rsidRPr="00E2379D">
              <w:rPr>
                <w:szCs w:val="24"/>
                <w:lang w:eastAsia="zh-CN"/>
              </w:rPr>
              <w:t>马尔科姆</w:t>
            </w:r>
            <w:r w:rsidRPr="00E2379D">
              <w:rPr>
                <w:sz w:val="20"/>
                <w:lang w:eastAsia="zh-CN"/>
              </w:rPr>
              <w:t>•</w:t>
            </w:r>
            <w:r w:rsidRPr="00E2379D">
              <w:rPr>
                <w:szCs w:val="24"/>
                <w:lang w:eastAsia="zh-CN"/>
              </w:rPr>
              <w:t>琼森</w:t>
            </w:r>
          </w:p>
          <w:p w:rsidR="00AA474E" w:rsidRPr="00E2379D" w:rsidRDefault="00AA474E" w:rsidP="00A94E6C">
            <w:pPr>
              <w:pStyle w:val="BodyText2"/>
              <w:jc w:val="center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4927" w:type="dxa"/>
          </w:tcPr>
          <w:p w:rsidR="00AA474E" w:rsidRPr="00E2379D" w:rsidRDefault="00AA474E" w:rsidP="00A94E6C">
            <w:pPr>
              <w:pStyle w:val="BodyText2"/>
              <w:jc w:val="center"/>
              <w:rPr>
                <w:rFonts w:eastAsia="SimSun"/>
                <w:szCs w:val="24"/>
                <w:lang w:eastAsia="zh-CN"/>
              </w:rPr>
            </w:pPr>
            <w:r w:rsidRPr="00E2379D">
              <w:rPr>
                <w:rFonts w:eastAsia="SimSun"/>
                <w:szCs w:val="24"/>
                <w:lang w:eastAsia="zh-CN"/>
              </w:rPr>
              <w:br/>
            </w:r>
          </w:p>
        </w:tc>
      </w:tr>
    </w:tbl>
    <w:p w:rsidR="0033019B" w:rsidRPr="0028174C" w:rsidRDefault="0033019B" w:rsidP="0028174C">
      <w:pPr>
        <w:pStyle w:val="Reasons"/>
        <w:rPr>
          <w:rFonts w:eastAsiaTheme="minorEastAsia"/>
          <w:lang w:eastAsia="zh-CN"/>
        </w:rPr>
      </w:pPr>
    </w:p>
    <w:sectPr w:rsidR="0033019B" w:rsidRPr="0028174C" w:rsidSect="00ED712B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A6" w:rsidRDefault="009707A6">
      <w:r>
        <w:separator/>
      </w:r>
    </w:p>
  </w:endnote>
  <w:endnote w:type="continuationSeparator" w:id="0">
    <w:p w:rsidR="009707A6" w:rsidRDefault="0097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Pr="00B4067B" w:rsidRDefault="00913630" w:rsidP="00913630">
    <w:pPr>
      <w:pStyle w:val="Footer"/>
      <w:rPr>
        <w:sz w:val="16"/>
        <w:szCs w:val="16"/>
        <w:lang w:val="fr-FR" w:eastAsia="zh-CN"/>
      </w:rPr>
    </w:pPr>
    <w:r w:rsidRPr="00B4067B">
      <w:rPr>
        <w:sz w:val="16"/>
        <w:szCs w:val="16"/>
      </w:rPr>
      <w:fldChar w:fldCharType="begin"/>
    </w:r>
    <w:r w:rsidRPr="00B4067B">
      <w:rPr>
        <w:sz w:val="16"/>
        <w:szCs w:val="16"/>
        <w:lang w:val="fr-FR"/>
      </w:rPr>
      <w:instrText xml:space="preserve"> FILENAME \p  \* MERGEFORMAT </w:instrText>
    </w:r>
    <w:r w:rsidRPr="00B4067B">
      <w:rPr>
        <w:sz w:val="16"/>
        <w:szCs w:val="16"/>
      </w:rPr>
      <w:fldChar w:fldCharType="separate"/>
    </w:r>
    <w:r w:rsidR="00774B99" w:rsidRPr="00B4067B">
      <w:rPr>
        <w:noProof/>
        <w:sz w:val="16"/>
        <w:szCs w:val="16"/>
        <w:lang w:val="fr-FR"/>
      </w:rPr>
      <w:t>P:\CHI\ITU-T\BUREAU\CIRC\000\095C.DOCX</w:t>
    </w:r>
    <w:r w:rsidRPr="00B4067B">
      <w:rPr>
        <w:noProof/>
        <w:sz w:val="16"/>
        <w:szCs w:val="16"/>
      </w:rPr>
      <w:fldChar w:fldCharType="end"/>
    </w:r>
    <w:r w:rsidRPr="00B4067B">
      <w:rPr>
        <w:rFonts w:hint="eastAsia"/>
        <w:noProof/>
        <w:sz w:val="16"/>
        <w:szCs w:val="16"/>
        <w:lang w:val="fr-FR" w:eastAsia="zh-CN"/>
      </w:rPr>
      <w:t xml:space="preserve"> (361539)</w:t>
    </w:r>
    <w:r w:rsidRPr="00B4067B">
      <w:rPr>
        <w:sz w:val="16"/>
        <w:szCs w:val="16"/>
        <w:lang w:val="fr-FR"/>
      </w:rPr>
      <w:tab/>
    </w:r>
    <w:r w:rsidRPr="00B4067B">
      <w:rPr>
        <w:sz w:val="16"/>
        <w:szCs w:val="16"/>
      </w:rPr>
      <w:fldChar w:fldCharType="begin"/>
    </w:r>
    <w:r w:rsidRPr="00B4067B">
      <w:rPr>
        <w:sz w:val="16"/>
        <w:szCs w:val="16"/>
      </w:rPr>
      <w:instrText xml:space="preserve"> SAVEDATE \@ DD.MM.YY </w:instrText>
    </w:r>
    <w:r w:rsidRPr="00B4067B">
      <w:rPr>
        <w:sz w:val="16"/>
        <w:szCs w:val="16"/>
      </w:rPr>
      <w:fldChar w:fldCharType="separate"/>
    </w:r>
    <w:r w:rsidR="005D4302">
      <w:rPr>
        <w:noProof/>
        <w:sz w:val="16"/>
        <w:szCs w:val="16"/>
      </w:rPr>
      <w:t>02.06.14</w:t>
    </w:r>
    <w:r w:rsidRPr="00B4067B">
      <w:rPr>
        <w:sz w:val="16"/>
        <w:szCs w:val="16"/>
      </w:rPr>
      <w:fldChar w:fldCharType="end"/>
    </w:r>
    <w:r w:rsidRPr="00B4067B">
      <w:rPr>
        <w:sz w:val="16"/>
        <w:szCs w:val="16"/>
        <w:lang w:val="fr-FR"/>
      </w:rPr>
      <w:tab/>
    </w:r>
    <w:r w:rsidRPr="00B4067B">
      <w:rPr>
        <w:sz w:val="16"/>
        <w:szCs w:val="16"/>
      </w:rPr>
      <w:fldChar w:fldCharType="begin"/>
    </w:r>
    <w:r w:rsidRPr="00B4067B">
      <w:rPr>
        <w:sz w:val="16"/>
        <w:szCs w:val="16"/>
      </w:rPr>
      <w:instrText xml:space="preserve"> PRINTDATE \@ DD.MM.YY </w:instrText>
    </w:r>
    <w:r w:rsidRPr="00B4067B">
      <w:rPr>
        <w:sz w:val="16"/>
        <w:szCs w:val="16"/>
      </w:rPr>
      <w:fldChar w:fldCharType="separate"/>
    </w:r>
    <w:r w:rsidR="00774B99" w:rsidRPr="00B4067B">
      <w:rPr>
        <w:noProof/>
        <w:sz w:val="16"/>
        <w:szCs w:val="16"/>
      </w:rPr>
      <w:t>11.04.14</w:t>
    </w:r>
    <w:r w:rsidRPr="00B4067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Default="00C80BF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C80BF2" w:rsidRDefault="00C80BF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C80BF2" w:rsidRPr="006B5E95" w:rsidRDefault="00C80BF2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smartTag w:uri="urn:schemas-microsoft-com:office:smarttags" w:element="place">
      <w:smartTag w:uri="urn:schemas-microsoft-com:office:smarttags" w:element="country-region">
        <w:r w:rsidRPr="006B5E95">
          <w:rPr>
            <w:rFonts w:ascii="Futura Lt BT" w:hAnsi="Futura Lt BT"/>
            <w:sz w:val="18"/>
          </w:rPr>
          <w:t>Switzerland</w:t>
        </w:r>
      </w:smartTag>
    </w:smartTag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>
      <w:rPr>
        <w:rFonts w:ascii="Futura Lt BT" w:hAnsi="Futura Lt BT" w:hint="eastAsia"/>
        <w:sz w:val="18"/>
        <w:lang w:eastAsia="zh-CN"/>
      </w:rPr>
      <w:tab/>
    </w:r>
    <w:r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A6" w:rsidRDefault="009707A6">
      <w:r>
        <w:separator/>
      </w:r>
    </w:p>
  </w:footnote>
  <w:footnote w:type="continuationSeparator" w:id="0">
    <w:p w:rsidR="009707A6" w:rsidRDefault="00970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F2" w:rsidRPr="00E2379D" w:rsidRDefault="00C80BF2">
    <w:pPr>
      <w:pStyle w:val="Header"/>
      <w:rPr>
        <w:sz w:val="18"/>
        <w:szCs w:val="18"/>
      </w:rPr>
    </w:pPr>
    <w:r w:rsidRPr="00E2379D">
      <w:rPr>
        <w:sz w:val="18"/>
        <w:szCs w:val="18"/>
      </w:rPr>
      <w:t xml:space="preserve">- </w:t>
    </w:r>
    <w:r w:rsidRPr="00E2379D">
      <w:rPr>
        <w:sz w:val="18"/>
        <w:szCs w:val="18"/>
      </w:rPr>
      <w:fldChar w:fldCharType="begin"/>
    </w:r>
    <w:r w:rsidRPr="00E2379D">
      <w:rPr>
        <w:sz w:val="18"/>
        <w:szCs w:val="18"/>
      </w:rPr>
      <w:instrText>PAGE</w:instrText>
    </w:r>
    <w:r w:rsidRPr="00E2379D">
      <w:rPr>
        <w:sz w:val="18"/>
        <w:szCs w:val="18"/>
      </w:rPr>
      <w:fldChar w:fldCharType="separate"/>
    </w:r>
    <w:r w:rsidR="00696E59">
      <w:rPr>
        <w:noProof/>
        <w:sz w:val="18"/>
        <w:szCs w:val="18"/>
      </w:rPr>
      <w:t>2</w:t>
    </w:r>
    <w:r w:rsidRPr="00E2379D">
      <w:rPr>
        <w:sz w:val="18"/>
        <w:szCs w:val="18"/>
      </w:rPr>
      <w:fldChar w:fldCharType="end"/>
    </w:r>
    <w:r w:rsidRPr="00E2379D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EF6240"/>
    <w:multiLevelType w:val="hybridMultilevel"/>
    <w:tmpl w:val="038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22BA7"/>
    <w:multiLevelType w:val="hybridMultilevel"/>
    <w:tmpl w:val="E070EDB6"/>
    <w:lvl w:ilvl="0" w:tplc="ADD66C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0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6A"/>
    <w:rsid w:val="00000E74"/>
    <w:rsid w:val="00010F8A"/>
    <w:rsid w:val="000116E9"/>
    <w:rsid w:val="00011AD3"/>
    <w:rsid w:val="00027EE3"/>
    <w:rsid w:val="00032FD3"/>
    <w:rsid w:val="00037461"/>
    <w:rsid w:val="00045B33"/>
    <w:rsid w:val="00055CC9"/>
    <w:rsid w:val="0005726B"/>
    <w:rsid w:val="00057980"/>
    <w:rsid w:val="00063DC7"/>
    <w:rsid w:val="000675B4"/>
    <w:rsid w:val="00081BA5"/>
    <w:rsid w:val="000907DD"/>
    <w:rsid w:val="00090E72"/>
    <w:rsid w:val="00094C0B"/>
    <w:rsid w:val="000B6001"/>
    <w:rsid w:val="000C02E1"/>
    <w:rsid w:val="000C3E87"/>
    <w:rsid w:val="000D5DE9"/>
    <w:rsid w:val="000D61D5"/>
    <w:rsid w:val="000F5B08"/>
    <w:rsid w:val="000F7609"/>
    <w:rsid w:val="001075C7"/>
    <w:rsid w:val="0011437B"/>
    <w:rsid w:val="00116420"/>
    <w:rsid w:val="00117471"/>
    <w:rsid w:val="001219E7"/>
    <w:rsid w:val="001342EB"/>
    <w:rsid w:val="00137C3F"/>
    <w:rsid w:val="00141CA9"/>
    <w:rsid w:val="00144B57"/>
    <w:rsid w:val="001525EA"/>
    <w:rsid w:val="00155FBA"/>
    <w:rsid w:val="00160A43"/>
    <w:rsid w:val="00176356"/>
    <w:rsid w:val="001878ED"/>
    <w:rsid w:val="00187F85"/>
    <w:rsid w:val="00191DBB"/>
    <w:rsid w:val="001C27ED"/>
    <w:rsid w:val="001C3FA0"/>
    <w:rsid w:val="001E1467"/>
    <w:rsid w:val="001E2BCD"/>
    <w:rsid w:val="001E31DF"/>
    <w:rsid w:val="001F01D1"/>
    <w:rsid w:val="001F4E4A"/>
    <w:rsid w:val="00202E3F"/>
    <w:rsid w:val="00215041"/>
    <w:rsid w:val="00220EB1"/>
    <w:rsid w:val="00234A9B"/>
    <w:rsid w:val="0024173A"/>
    <w:rsid w:val="00243312"/>
    <w:rsid w:val="0024744C"/>
    <w:rsid w:val="00250E0B"/>
    <w:rsid w:val="0025373C"/>
    <w:rsid w:val="00254085"/>
    <w:rsid w:val="0025696A"/>
    <w:rsid w:val="00276F56"/>
    <w:rsid w:val="0028174C"/>
    <w:rsid w:val="00282732"/>
    <w:rsid w:val="00284869"/>
    <w:rsid w:val="00287D6A"/>
    <w:rsid w:val="00292A16"/>
    <w:rsid w:val="0029391D"/>
    <w:rsid w:val="002E05E3"/>
    <w:rsid w:val="002E6E42"/>
    <w:rsid w:val="00303A2A"/>
    <w:rsid w:val="003064AD"/>
    <w:rsid w:val="0030662F"/>
    <w:rsid w:val="00311443"/>
    <w:rsid w:val="00322AA7"/>
    <w:rsid w:val="0033019B"/>
    <w:rsid w:val="00332273"/>
    <w:rsid w:val="00334A24"/>
    <w:rsid w:val="003359F8"/>
    <w:rsid w:val="0034150A"/>
    <w:rsid w:val="00343BDC"/>
    <w:rsid w:val="003522DF"/>
    <w:rsid w:val="0035311E"/>
    <w:rsid w:val="0035674D"/>
    <w:rsid w:val="00365A84"/>
    <w:rsid w:val="00390045"/>
    <w:rsid w:val="003936B7"/>
    <w:rsid w:val="00397EFB"/>
    <w:rsid w:val="003B0368"/>
    <w:rsid w:val="003B17C5"/>
    <w:rsid w:val="003B6783"/>
    <w:rsid w:val="003D0721"/>
    <w:rsid w:val="003D1465"/>
    <w:rsid w:val="003D56F0"/>
    <w:rsid w:val="003E1300"/>
    <w:rsid w:val="003F1CCA"/>
    <w:rsid w:val="003F297C"/>
    <w:rsid w:val="0040315B"/>
    <w:rsid w:val="00426477"/>
    <w:rsid w:val="0044655A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D6FE9"/>
    <w:rsid w:val="004E5A84"/>
    <w:rsid w:val="004F2E89"/>
    <w:rsid w:val="004F472D"/>
    <w:rsid w:val="00501388"/>
    <w:rsid w:val="00524956"/>
    <w:rsid w:val="00525112"/>
    <w:rsid w:val="00530DAF"/>
    <w:rsid w:val="00537378"/>
    <w:rsid w:val="00541357"/>
    <w:rsid w:val="0054354F"/>
    <w:rsid w:val="005467A2"/>
    <w:rsid w:val="00550D65"/>
    <w:rsid w:val="00556259"/>
    <w:rsid w:val="00557515"/>
    <w:rsid w:val="005575AE"/>
    <w:rsid w:val="005633F5"/>
    <w:rsid w:val="00571136"/>
    <w:rsid w:val="00590B2A"/>
    <w:rsid w:val="0059430E"/>
    <w:rsid w:val="005A7B1D"/>
    <w:rsid w:val="005B1751"/>
    <w:rsid w:val="005C26FD"/>
    <w:rsid w:val="005C7306"/>
    <w:rsid w:val="005D0131"/>
    <w:rsid w:val="005D0E22"/>
    <w:rsid w:val="005D4302"/>
    <w:rsid w:val="005E1FFC"/>
    <w:rsid w:val="00617E99"/>
    <w:rsid w:val="00620B2A"/>
    <w:rsid w:val="00621677"/>
    <w:rsid w:val="00627AE8"/>
    <w:rsid w:val="0063445E"/>
    <w:rsid w:val="00655D9A"/>
    <w:rsid w:val="006563EA"/>
    <w:rsid w:val="006629CC"/>
    <w:rsid w:val="00676384"/>
    <w:rsid w:val="00680293"/>
    <w:rsid w:val="00682625"/>
    <w:rsid w:val="00692CD9"/>
    <w:rsid w:val="00696743"/>
    <w:rsid w:val="00696E59"/>
    <w:rsid w:val="006974DE"/>
    <w:rsid w:val="006976CC"/>
    <w:rsid w:val="006A5F55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D5BC1"/>
    <w:rsid w:val="006E723B"/>
    <w:rsid w:val="006F637E"/>
    <w:rsid w:val="006F6FBB"/>
    <w:rsid w:val="00701F94"/>
    <w:rsid w:val="00707F33"/>
    <w:rsid w:val="00713BF3"/>
    <w:rsid w:val="00730C4D"/>
    <w:rsid w:val="00740FEF"/>
    <w:rsid w:val="00741CE6"/>
    <w:rsid w:val="0074511F"/>
    <w:rsid w:val="00745C1E"/>
    <w:rsid w:val="00752154"/>
    <w:rsid w:val="007568DA"/>
    <w:rsid w:val="00762861"/>
    <w:rsid w:val="00767C46"/>
    <w:rsid w:val="007713DA"/>
    <w:rsid w:val="00774B99"/>
    <w:rsid w:val="00784004"/>
    <w:rsid w:val="00796429"/>
    <w:rsid w:val="007B25ED"/>
    <w:rsid w:val="007C05E6"/>
    <w:rsid w:val="007C2DEC"/>
    <w:rsid w:val="007E3E50"/>
    <w:rsid w:val="008057DD"/>
    <w:rsid w:val="00805814"/>
    <w:rsid w:val="008078A5"/>
    <w:rsid w:val="008106CD"/>
    <w:rsid w:val="0083084A"/>
    <w:rsid w:val="00841612"/>
    <w:rsid w:val="00844348"/>
    <w:rsid w:val="0084436D"/>
    <w:rsid w:val="00844970"/>
    <w:rsid w:val="008B2BDA"/>
    <w:rsid w:val="008B4D3F"/>
    <w:rsid w:val="008C6623"/>
    <w:rsid w:val="008D0D79"/>
    <w:rsid w:val="008E460C"/>
    <w:rsid w:val="008E5F3A"/>
    <w:rsid w:val="008F002F"/>
    <w:rsid w:val="00904491"/>
    <w:rsid w:val="009128F1"/>
    <w:rsid w:val="00913630"/>
    <w:rsid w:val="00917560"/>
    <w:rsid w:val="00923F14"/>
    <w:rsid w:val="00927EEC"/>
    <w:rsid w:val="00935AA0"/>
    <w:rsid w:val="009378C0"/>
    <w:rsid w:val="009424FC"/>
    <w:rsid w:val="00956D38"/>
    <w:rsid w:val="00960535"/>
    <w:rsid w:val="00965904"/>
    <w:rsid w:val="00967FBB"/>
    <w:rsid w:val="009707A6"/>
    <w:rsid w:val="009727EA"/>
    <w:rsid w:val="0098562F"/>
    <w:rsid w:val="009870EA"/>
    <w:rsid w:val="009A5C4C"/>
    <w:rsid w:val="009B2534"/>
    <w:rsid w:val="009B27DD"/>
    <w:rsid w:val="009B5F17"/>
    <w:rsid w:val="009C053F"/>
    <w:rsid w:val="009C2C86"/>
    <w:rsid w:val="009C2FF6"/>
    <w:rsid w:val="009E60B9"/>
    <w:rsid w:val="00A042FD"/>
    <w:rsid w:val="00A044B2"/>
    <w:rsid w:val="00A1090D"/>
    <w:rsid w:val="00A16AB0"/>
    <w:rsid w:val="00A3035F"/>
    <w:rsid w:val="00A34D1F"/>
    <w:rsid w:val="00A3675E"/>
    <w:rsid w:val="00A439D3"/>
    <w:rsid w:val="00A5321A"/>
    <w:rsid w:val="00A6391C"/>
    <w:rsid w:val="00A672FA"/>
    <w:rsid w:val="00A71499"/>
    <w:rsid w:val="00A73B72"/>
    <w:rsid w:val="00A750EC"/>
    <w:rsid w:val="00A80416"/>
    <w:rsid w:val="00A94E6C"/>
    <w:rsid w:val="00A968CD"/>
    <w:rsid w:val="00AA474E"/>
    <w:rsid w:val="00AB1412"/>
    <w:rsid w:val="00AB5A7A"/>
    <w:rsid w:val="00AC1EEF"/>
    <w:rsid w:val="00AE1C34"/>
    <w:rsid w:val="00B0737D"/>
    <w:rsid w:val="00B158EC"/>
    <w:rsid w:val="00B23D1B"/>
    <w:rsid w:val="00B27495"/>
    <w:rsid w:val="00B4067B"/>
    <w:rsid w:val="00B43F3A"/>
    <w:rsid w:val="00B506FC"/>
    <w:rsid w:val="00B56780"/>
    <w:rsid w:val="00B56B75"/>
    <w:rsid w:val="00B56EF2"/>
    <w:rsid w:val="00B605FB"/>
    <w:rsid w:val="00B70ABB"/>
    <w:rsid w:val="00B86EC5"/>
    <w:rsid w:val="00BA6B85"/>
    <w:rsid w:val="00BA7314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3145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80BF2"/>
    <w:rsid w:val="00C83C9C"/>
    <w:rsid w:val="00C854F6"/>
    <w:rsid w:val="00C916ED"/>
    <w:rsid w:val="00C969B4"/>
    <w:rsid w:val="00CA032E"/>
    <w:rsid w:val="00CA71C1"/>
    <w:rsid w:val="00CB7D59"/>
    <w:rsid w:val="00CC4B5C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5507D"/>
    <w:rsid w:val="00D55A40"/>
    <w:rsid w:val="00D93AE8"/>
    <w:rsid w:val="00DA62CE"/>
    <w:rsid w:val="00DB4B8E"/>
    <w:rsid w:val="00DC408E"/>
    <w:rsid w:val="00DC7C15"/>
    <w:rsid w:val="00DD5F08"/>
    <w:rsid w:val="00DF541D"/>
    <w:rsid w:val="00E00098"/>
    <w:rsid w:val="00E21238"/>
    <w:rsid w:val="00E22435"/>
    <w:rsid w:val="00E2379D"/>
    <w:rsid w:val="00E3301E"/>
    <w:rsid w:val="00E35907"/>
    <w:rsid w:val="00E43449"/>
    <w:rsid w:val="00E47AFF"/>
    <w:rsid w:val="00E62097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7A3C"/>
    <w:rsid w:val="00F161E2"/>
    <w:rsid w:val="00F24752"/>
    <w:rsid w:val="00F27FC2"/>
    <w:rsid w:val="00F346AB"/>
    <w:rsid w:val="00F44473"/>
    <w:rsid w:val="00F46937"/>
    <w:rsid w:val="00F61182"/>
    <w:rsid w:val="00F8640D"/>
    <w:rsid w:val="00F904D4"/>
    <w:rsid w:val="00F9383A"/>
    <w:rsid w:val="00FA779C"/>
    <w:rsid w:val="00FB0042"/>
    <w:rsid w:val="00FD5D2E"/>
    <w:rsid w:val="00FD62E1"/>
    <w:rsid w:val="00FF2666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;"/>
  <w15:docId w15:val="{D17D10D4-92A0-4283-84C7-C382274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Strong">
    <w:name w:val="Strong"/>
    <w:uiPriority w:val="22"/>
    <w:qFormat/>
    <w:rsid w:val="00AA474E"/>
    <w:rPr>
      <w:b/>
      <w:bCs/>
    </w:rPr>
  </w:style>
  <w:style w:type="paragraph" w:customStyle="1" w:styleId="ms-rtethemefontface-1">
    <w:name w:val="ms-rtethemefontface-1"/>
    <w:basedOn w:val="Normal"/>
    <w:rsid w:val="00AA47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rsid w:val="00AA474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online/regsys/ITU-T/misc/edrs.registration.form?_eventid=30006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F7C6-1895-4309-A32E-35EB896F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748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Aveline, Marion</cp:lastModifiedBy>
  <cp:revision>2</cp:revision>
  <cp:lastPrinted>2014-04-11T08:51:00Z</cp:lastPrinted>
  <dcterms:created xsi:type="dcterms:W3CDTF">2014-06-05T14:04:00Z</dcterms:created>
  <dcterms:modified xsi:type="dcterms:W3CDTF">2014-06-05T14:04:00Z</dcterms:modified>
</cp:coreProperties>
</file>