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6A" w:rsidRDefault="00811C6A" w:rsidP="003302A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bookmarkStart w:id="0" w:name="_GoBack"/>
      <w:bookmarkEnd w:id="0"/>
      <w:r>
        <w:tab/>
        <w:t>Geneva, 5 November 2013</w:t>
      </w:r>
    </w:p>
    <w:p w:rsidR="00811C6A" w:rsidRDefault="00811C6A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811C6A" w:rsidRPr="00F50108">
        <w:trPr>
          <w:cantSplit/>
        </w:trPr>
        <w:tc>
          <w:tcPr>
            <w:tcW w:w="6426" w:type="dxa"/>
            <w:vAlign w:val="center"/>
          </w:tcPr>
          <w:p w:rsidR="00811C6A" w:rsidRPr="00E329A5" w:rsidRDefault="00811C6A" w:rsidP="00067ECA">
            <w:pPr>
              <w:tabs>
                <w:tab w:val="right" w:pos="8732"/>
              </w:tabs>
              <w:spacing w:before="0"/>
              <w:rPr>
                <w:rFonts w:ascii="Verdana" w:hAnsi="Verdana" w:cs="Verdana"/>
                <w:b/>
                <w:b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 w:cs="Verdana"/>
                <w:b/>
                <w:bCs/>
                <w:sz w:val="26"/>
                <w:szCs w:val="26"/>
              </w:rPr>
              <w:t>Telecommunication Standardization</w:t>
            </w: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br/>
            </w:r>
            <w:r w:rsidRPr="00E329A5">
              <w:rPr>
                <w:rFonts w:ascii="Verdana" w:hAnsi="Verdana" w:cs="Verdana"/>
                <w:b/>
                <w:b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811C6A" w:rsidRPr="00F50108" w:rsidRDefault="00464230" w:rsidP="00067ECA">
            <w:pPr>
              <w:spacing w:before="0"/>
              <w:jc w:val="right"/>
              <w:rPr>
                <w:rFonts w:ascii="Verdana" w:hAnsi="Verdana" w:cs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 w:cs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4665" cy="73152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C6A" w:rsidRPr="00F50108">
        <w:trPr>
          <w:cantSplit/>
        </w:trPr>
        <w:tc>
          <w:tcPr>
            <w:tcW w:w="6426" w:type="dxa"/>
            <w:vAlign w:val="center"/>
          </w:tcPr>
          <w:p w:rsidR="00811C6A" w:rsidRPr="00F50108" w:rsidRDefault="00811C6A" w:rsidP="009D61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811C6A" w:rsidRPr="00F50108" w:rsidRDefault="00811C6A" w:rsidP="009D618F">
            <w:pPr>
              <w:spacing w:before="0"/>
              <w:ind w:left="993" w:hanging="993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11C6A" w:rsidRPr="005E54DF" w:rsidRDefault="00811C6A" w:rsidP="005E54DF">
      <w:pPr>
        <w:spacing w:before="0"/>
        <w:rPr>
          <w:vanish/>
        </w:rPr>
      </w:pPr>
      <w:bookmarkStart w:id="2" w:name="StartTyping_E"/>
      <w:bookmarkEnd w:id="2"/>
    </w:p>
    <w:tbl>
      <w:tblPr>
        <w:tblW w:w="986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811C6A">
        <w:trPr>
          <w:cantSplit/>
        </w:trPr>
        <w:tc>
          <w:tcPr>
            <w:tcW w:w="993" w:type="dxa"/>
          </w:tcPr>
          <w:p w:rsidR="00811C6A" w:rsidRPr="00067ECA" w:rsidRDefault="00811C6A" w:rsidP="005E54DF">
            <w:pPr>
              <w:tabs>
                <w:tab w:val="left" w:pos="4111"/>
              </w:tabs>
              <w:spacing w:before="10"/>
            </w:pPr>
            <w:r w:rsidRPr="00067ECA">
              <w:t>Ref:</w:t>
            </w:r>
          </w:p>
          <w:p w:rsidR="00811C6A" w:rsidRPr="00067ECA" w:rsidRDefault="00811C6A" w:rsidP="005E54DF">
            <w:pPr>
              <w:tabs>
                <w:tab w:val="left" w:pos="4111"/>
              </w:tabs>
              <w:spacing w:before="10"/>
            </w:pPr>
          </w:p>
          <w:p w:rsidR="00811C6A" w:rsidRPr="00067ECA" w:rsidRDefault="00811C6A" w:rsidP="005E54DF">
            <w:pPr>
              <w:tabs>
                <w:tab w:val="left" w:pos="4111"/>
              </w:tabs>
              <w:spacing w:before="10"/>
            </w:pPr>
            <w:r w:rsidRPr="00067ECA">
              <w:br/>
            </w:r>
            <w:r w:rsidRPr="00067ECA">
              <w:br/>
              <w:t>Tel:</w:t>
            </w:r>
          </w:p>
          <w:p w:rsidR="00811C6A" w:rsidRDefault="00811C6A" w:rsidP="005E54DF">
            <w:pPr>
              <w:tabs>
                <w:tab w:val="left" w:pos="4111"/>
              </w:tabs>
              <w:spacing w:before="10"/>
            </w:pPr>
            <w:r w:rsidRPr="00067ECA">
              <w:t>Fax:</w:t>
            </w:r>
          </w:p>
          <w:p w:rsidR="00811C6A" w:rsidRPr="00067ECA" w:rsidRDefault="00811C6A" w:rsidP="005E54DF">
            <w:pPr>
              <w:tabs>
                <w:tab w:val="left" w:pos="4111"/>
              </w:tabs>
              <w:spacing w:before="10"/>
              <w:rPr>
                <w:rFonts w:ascii="Futura Lt BT" w:hAnsi="Futura Lt BT" w:cs="Futura Lt BT"/>
              </w:rPr>
            </w:pPr>
            <w:r>
              <w:t xml:space="preserve">Email: </w:t>
            </w:r>
          </w:p>
        </w:tc>
        <w:tc>
          <w:tcPr>
            <w:tcW w:w="4436" w:type="dxa"/>
          </w:tcPr>
          <w:p w:rsidR="00811C6A" w:rsidRPr="00683DDC" w:rsidRDefault="00811C6A" w:rsidP="003302AA">
            <w:pPr>
              <w:tabs>
                <w:tab w:val="left" w:pos="4111"/>
              </w:tabs>
              <w:spacing w:before="0"/>
              <w:rPr>
                <w:b/>
                <w:bCs/>
                <w:lang w:val="en-US"/>
              </w:rPr>
            </w:pPr>
            <w:r w:rsidRPr="00683DDC">
              <w:rPr>
                <w:b/>
                <w:bCs/>
                <w:lang w:val="en-US"/>
              </w:rPr>
              <w:t xml:space="preserve">TSB Circular </w:t>
            </w:r>
            <w:r>
              <w:rPr>
                <w:b/>
                <w:bCs/>
                <w:lang w:val="en-US"/>
              </w:rPr>
              <w:t>61</w:t>
            </w:r>
          </w:p>
          <w:p w:rsidR="00811C6A" w:rsidRPr="000E581A" w:rsidRDefault="00811C6A" w:rsidP="002F3773">
            <w:pPr>
              <w:tabs>
                <w:tab w:val="left" w:pos="4111"/>
              </w:tabs>
              <w:spacing w:before="0"/>
              <w:rPr>
                <w:b/>
                <w:bCs/>
                <w:lang w:val="en-US"/>
              </w:rPr>
            </w:pPr>
            <w:r w:rsidRPr="00FF7079">
              <w:rPr>
                <w:lang w:val="en-US"/>
              </w:rPr>
              <w:t>TSB Workshops/A.N.</w:t>
            </w:r>
          </w:p>
          <w:p w:rsidR="00811C6A" w:rsidRPr="000E581A" w:rsidRDefault="00811C6A" w:rsidP="00F472BF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C287A">
              <w:rPr>
                <w:lang w:val="en-US"/>
              </w:rPr>
              <w:br/>
            </w:r>
            <w:r w:rsidRPr="00AC287A">
              <w:rPr>
                <w:lang w:val="en-US"/>
              </w:rPr>
              <w:br/>
              <w:t>+41 22 730 5780</w:t>
            </w:r>
            <w:r w:rsidRPr="00AC287A">
              <w:rPr>
                <w:lang w:val="en-US"/>
              </w:rPr>
              <w:br/>
              <w:t>+41 22 730 5853</w:t>
            </w:r>
            <w:r w:rsidRPr="00AC287A">
              <w:rPr>
                <w:lang w:val="en-US"/>
              </w:rPr>
              <w:br/>
            </w:r>
            <w:hyperlink r:id="rId9" w:history="1">
              <w:r w:rsidRPr="00AC287A">
                <w:rPr>
                  <w:rStyle w:val="Hyperlink"/>
                  <w:lang w:val="en-US"/>
                </w:rPr>
                <w:t>tsbworkshops@itu.int</w:t>
              </w:r>
            </w:hyperlink>
            <w:r w:rsidRPr="00AC287A">
              <w:rPr>
                <w:lang w:val="en-US"/>
              </w:rPr>
              <w:t xml:space="preserve"> </w:t>
            </w:r>
          </w:p>
        </w:tc>
        <w:tc>
          <w:tcPr>
            <w:tcW w:w="4436" w:type="dxa"/>
          </w:tcPr>
          <w:p w:rsidR="00811C6A" w:rsidRDefault="00811C6A" w:rsidP="009D618F">
            <w:pPr>
              <w:spacing w:before="0"/>
              <w:ind w:left="284" w:hanging="284"/>
            </w:pPr>
            <w:r>
              <w:t>-</w:t>
            </w:r>
            <w:r>
              <w:tab/>
              <w:t>To Administrations of Member States of the Union;</w:t>
            </w:r>
          </w:p>
          <w:p w:rsidR="00811C6A" w:rsidRPr="00506865" w:rsidRDefault="00811C6A" w:rsidP="009D618F">
            <w:pPr>
              <w:spacing w:before="0"/>
              <w:ind w:left="284" w:hanging="284"/>
            </w:pPr>
            <w:r>
              <w:t>-</w:t>
            </w:r>
            <w:r>
              <w:tab/>
            </w:r>
            <w:r w:rsidRPr="00506865">
              <w:t>To ITU-T Sector Members;</w:t>
            </w:r>
          </w:p>
          <w:p w:rsidR="00811C6A" w:rsidRDefault="00811C6A" w:rsidP="006E52FE">
            <w:pPr>
              <w:spacing w:before="0"/>
              <w:ind w:left="284" w:hanging="284"/>
            </w:pPr>
            <w:r>
              <w:t>-</w:t>
            </w:r>
            <w:r>
              <w:tab/>
            </w:r>
            <w:r w:rsidRPr="00506865">
              <w:t>To ITU-T Associates</w:t>
            </w:r>
            <w:r>
              <w:t>;</w:t>
            </w:r>
          </w:p>
          <w:p w:rsidR="00811C6A" w:rsidRDefault="00811C6A" w:rsidP="006E52FE">
            <w:pPr>
              <w:spacing w:before="0"/>
              <w:ind w:left="284" w:hanging="284"/>
            </w:pPr>
            <w:r>
              <w:t>-</w:t>
            </w:r>
            <w:r>
              <w:tab/>
              <w:t>To ITU-T Academia</w:t>
            </w:r>
          </w:p>
          <w:p w:rsidR="00811C6A" w:rsidRDefault="00811C6A">
            <w:pPr>
              <w:spacing w:before="0"/>
              <w:ind w:left="284" w:hanging="284"/>
            </w:pPr>
          </w:p>
          <w:p w:rsidR="00811C6A" w:rsidRDefault="00811C6A">
            <w:pPr>
              <w:spacing w:before="0"/>
              <w:ind w:left="284" w:hanging="284"/>
            </w:pPr>
            <w:r>
              <w:rPr>
                <w:b/>
                <w:bCs/>
              </w:rPr>
              <w:t>Copy:</w:t>
            </w:r>
            <w:r>
              <w:rPr>
                <w:b/>
                <w:bCs/>
              </w:rPr>
              <w:br/>
            </w:r>
            <w:r>
              <w:tab/>
            </w:r>
          </w:p>
          <w:p w:rsidR="00811C6A" w:rsidRDefault="00811C6A" w:rsidP="00296B7F">
            <w:pPr>
              <w:tabs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Chairmen and Vice-Chairmen of ITU-T Study Groups;</w:t>
            </w:r>
          </w:p>
          <w:p w:rsidR="00811C6A" w:rsidRDefault="00811C6A" w:rsidP="00296B7F">
            <w:pPr>
              <w:tabs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811C6A" w:rsidRDefault="00811C6A" w:rsidP="006E52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Radiocommunication Bureau;</w:t>
            </w:r>
          </w:p>
          <w:p w:rsidR="00811C6A" w:rsidRDefault="00811C6A" w:rsidP="005A6E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Head of the ITU Area Office for CIS Countries, Moscow;</w:t>
            </w:r>
          </w:p>
          <w:p w:rsidR="00811C6A" w:rsidRDefault="00811C6A" w:rsidP="00464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Permanent Mission of Russia in Geneva</w:t>
            </w:r>
          </w:p>
        </w:tc>
      </w:tr>
      <w:tr w:rsidR="00811C6A">
        <w:trPr>
          <w:cantSplit/>
        </w:trPr>
        <w:tc>
          <w:tcPr>
            <w:tcW w:w="993" w:type="dxa"/>
          </w:tcPr>
          <w:p w:rsidR="00811C6A" w:rsidRPr="00067ECA" w:rsidRDefault="00811C6A" w:rsidP="005E54DF">
            <w:pPr>
              <w:spacing w:before="10"/>
            </w:pPr>
          </w:p>
        </w:tc>
        <w:tc>
          <w:tcPr>
            <w:tcW w:w="4436" w:type="dxa"/>
          </w:tcPr>
          <w:p w:rsidR="00811C6A" w:rsidRDefault="00811C6A" w:rsidP="00B41739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:rsidR="00811C6A" w:rsidRDefault="00811C6A" w:rsidP="009D61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811C6A" w:rsidRDefault="00811C6A" w:rsidP="009D618F">
      <w:pPr>
        <w:spacing w:before="0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811C6A" w:rsidRPr="007108BB">
        <w:trPr>
          <w:cantSplit/>
        </w:trPr>
        <w:tc>
          <w:tcPr>
            <w:tcW w:w="1276" w:type="dxa"/>
          </w:tcPr>
          <w:p w:rsidR="00811C6A" w:rsidRPr="007108BB" w:rsidRDefault="00811C6A" w:rsidP="005E54D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108BB">
              <w:rPr>
                <w:b/>
                <w:bCs/>
              </w:rPr>
              <w:t>Subject:</w:t>
            </w:r>
          </w:p>
        </w:tc>
        <w:tc>
          <w:tcPr>
            <w:tcW w:w="8080" w:type="dxa"/>
          </w:tcPr>
          <w:p w:rsidR="00811C6A" w:rsidRPr="00790273" w:rsidRDefault="00811C6A" w:rsidP="00BD6C91">
            <w:pPr>
              <w:tabs>
                <w:tab w:val="left" w:pos="4111"/>
              </w:tabs>
              <w:spacing w:before="0"/>
              <w:ind w:right="28"/>
            </w:pPr>
            <w:r>
              <w:rPr>
                <w:b/>
                <w:bCs/>
                <w:lang w:val="en-CA"/>
              </w:rPr>
              <w:t>ITU Workshop on “</w:t>
            </w:r>
            <w:r w:rsidRPr="00A111DC">
              <w:rPr>
                <w:b/>
                <w:bCs/>
                <w:lang w:val="en-CA"/>
              </w:rPr>
              <w:t xml:space="preserve">Counterfeit </w:t>
            </w:r>
            <w:r>
              <w:rPr>
                <w:b/>
                <w:bCs/>
                <w:lang w:val="en-CA"/>
              </w:rPr>
              <w:t>Products</w:t>
            </w:r>
            <w:r w:rsidRPr="00A111DC">
              <w:rPr>
                <w:b/>
                <w:bCs/>
                <w:lang w:val="en-CA"/>
              </w:rPr>
              <w:t>: Making ICTs a part of the solution</w:t>
            </w:r>
            <w:r>
              <w:rPr>
                <w:b/>
                <w:bCs/>
                <w:lang w:val="en-CA"/>
              </w:rPr>
              <w:t>” (Kyiv, Ukraine, 28-29</w:t>
            </w:r>
            <w:r w:rsidRPr="000B4048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April</w:t>
            </w:r>
            <w:r w:rsidRPr="000B4048">
              <w:rPr>
                <w:b/>
                <w:bCs/>
                <w:lang w:val="en-CA"/>
              </w:rPr>
              <w:t xml:space="preserve"> 201</w:t>
            </w:r>
            <w:r>
              <w:rPr>
                <w:b/>
                <w:bCs/>
                <w:lang w:val="en-CA"/>
              </w:rPr>
              <w:t>4</w:t>
            </w:r>
            <w:r>
              <w:rPr>
                <w:lang w:val="en-CA"/>
              </w:rPr>
              <w:t xml:space="preserve"> )</w:t>
            </w:r>
          </w:p>
        </w:tc>
      </w:tr>
    </w:tbl>
    <w:p w:rsidR="00811C6A" w:rsidRPr="007108BB" w:rsidRDefault="00811C6A" w:rsidP="009D618F">
      <w:r w:rsidRPr="007108BB">
        <w:t>Dear Sir/Madam,</w:t>
      </w:r>
    </w:p>
    <w:p w:rsidR="00811C6A" w:rsidRDefault="00811C6A" w:rsidP="00BD6C91">
      <w:pPr>
        <w:jc w:val="both"/>
      </w:pPr>
      <w:bookmarkStart w:id="3" w:name="suitetext"/>
      <w:bookmarkEnd w:id="3"/>
      <w:r>
        <w:t>1</w:t>
      </w:r>
      <w:r>
        <w:tab/>
        <w:t>I would like to inform you that t</w:t>
      </w:r>
      <w:r w:rsidRPr="006E52FE">
        <w:t>he International Telecommunication Union (ITU) is organizing a workshop on</w:t>
      </w:r>
      <w:r>
        <w:t xml:space="preserve"> </w:t>
      </w:r>
      <w:r w:rsidRPr="00A111DC">
        <w:rPr>
          <w:b/>
          <w:bCs/>
        </w:rPr>
        <w:t>“Counterfeit Products: Making ICTs a part of the solution”</w:t>
      </w:r>
      <w:r>
        <w:t xml:space="preserve"> from</w:t>
      </w:r>
      <w:r>
        <w:br/>
        <w:t>28 to 29 April 2014.  This event will be kindly hosted by the Ukrainian State Centre of Radio Frequencies (UCRF) in Kyiv, Ukraine with the support of the Ukraine Administration.</w:t>
      </w:r>
    </w:p>
    <w:p w:rsidR="00811C6A" w:rsidRDefault="00811C6A" w:rsidP="00A94610">
      <w:pPr>
        <w:jc w:val="both"/>
      </w:pPr>
      <w:r>
        <w:t xml:space="preserve">This workshop is organized pursuant to a decision of PP-10 Resolution 177 which </w:t>
      </w:r>
      <w:r w:rsidRPr="00FE72EA">
        <w:t>instructs “</w:t>
      </w:r>
      <w:r w:rsidRPr="00A94610">
        <w:rPr>
          <w:i/>
          <w:iCs/>
        </w:rPr>
        <w:t>the Director of TSB, in close collaboration with the Director of BDT and BR, to assist Member States in addressing their concerns with respect to counterfeit equipment</w:t>
      </w:r>
      <w:r>
        <w:t>”. ITU-T SG11 is studying counterfeit issues in ITU-T and it encourages exchange of information, experience and opinions about this topic</w:t>
      </w:r>
      <w:r w:rsidRPr="000E7400">
        <w:t xml:space="preserve"> </w:t>
      </w:r>
      <w:r>
        <w:t xml:space="preserve">according to the </w:t>
      </w:r>
      <w:hyperlink r:id="rId10" w:history="1">
        <w:r w:rsidRPr="00545203">
          <w:rPr>
            <w:rStyle w:val="Hyperlink"/>
          </w:rPr>
          <w:t>SG11 Action plan</w:t>
        </w:r>
      </w:hyperlink>
      <w:r>
        <w:t>.</w:t>
      </w:r>
    </w:p>
    <w:p w:rsidR="00AC4C97" w:rsidRDefault="00AC4C97" w:rsidP="00A94610">
      <w:pPr>
        <w:jc w:val="both"/>
      </w:pPr>
      <w:r w:rsidRPr="00AD15ED">
        <w:t>The workshop will open at 0930 hours.  Participants’ registration will begin at 0830 hours.</w:t>
      </w:r>
    </w:p>
    <w:p w:rsidR="00811C6A" w:rsidRDefault="00811C6A" w:rsidP="000E7400">
      <w:pPr>
        <w:jc w:val="both"/>
      </w:pPr>
      <w:r>
        <w:t>2</w:t>
      </w:r>
      <w:r>
        <w:tab/>
        <w:t>Discussions will be held in English and Russian with simultaneous interpretation.</w:t>
      </w:r>
    </w:p>
    <w:p w:rsidR="00811C6A" w:rsidRPr="00AE3481" w:rsidRDefault="00811C6A" w:rsidP="00457690">
      <w:pPr>
        <w:jc w:val="both"/>
      </w:pPr>
      <w:r>
        <w:t>3</w:t>
      </w:r>
      <w:r>
        <w:tab/>
      </w:r>
      <w:r w:rsidRPr="00AE3481">
        <w:t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The worksho</w:t>
      </w:r>
      <w:r w:rsidR="00AC4C97">
        <w:t>p is free of charge</w:t>
      </w:r>
      <w:r w:rsidR="00464230">
        <w:t>.</w:t>
      </w:r>
    </w:p>
    <w:p w:rsidR="00464230" w:rsidRDefault="00811C6A" w:rsidP="00A111DC">
      <w:pPr>
        <w:jc w:val="both"/>
        <w:rPr>
          <w:color w:val="000000"/>
        </w:rPr>
      </w:pPr>
      <w:r>
        <w:rPr>
          <w:color w:val="000000"/>
        </w:rPr>
        <w:t>4</w:t>
      </w:r>
      <w:r w:rsidRPr="007264CD">
        <w:rPr>
          <w:color w:val="000000"/>
        </w:rPr>
        <w:tab/>
        <w:t xml:space="preserve">Nowadays, counterfeit </w:t>
      </w:r>
      <w:r>
        <w:rPr>
          <w:color w:val="000000"/>
        </w:rPr>
        <w:t xml:space="preserve">ICT product </w:t>
      </w:r>
      <w:r w:rsidRPr="007264CD">
        <w:rPr>
          <w:color w:val="000000"/>
        </w:rPr>
        <w:t>is recognized as a growing worldwide problem with</w:t>
      </w:r>
      <w:r w:rsidDel="000E7400">
        <w:rPr>
          <w:color w:val="000000"/>
        </w:rPr>
        <w:t xml:space="preserve"> </w:t>
      </w:r>
      <w:r w:rsidRPr="007264CD">
        <w:rPr>
          <w:color w:val="000000"/>
        </w:rPr>
        <w:t xml:space="preserve">high negative </w:t>
      </w:r>
      <w:r>
        <w:rPr>
          <w:color w:val="000000"/>
        </w:rPr>
        <w:t>influence on</w:t>
      </w:r>
      <w:r w:rsidRPr="007264CD">
        <w:rPr>
          <w:color w:val="000000"/>
        </w:rPr>
        <w:t xml:space="preserve"> all ICT players (vendors, government</w:t>
      </w:r>
      <w:r>
        <w:rPr>
          <w:color w:val="000000"/>
        </w:rPr>
        <w:t>s,</w:t>
      </w:r>
      <w:r w:rsidRPr="007264CD">
        <w:rPr>
          <w:color w:val="000000"/>
        </w:rPr>
        <w:t xml:space="preserve"> operators, customers). In order to</w:t>
      </w:r>
    </w:p>
    <w:p w:rsidR="00811C6A" w:rsidRPr="007264CD" w:rsidRDefault="00464230" w:rsidP="00464230">
      <w:r>
        <w:br w:type="page"/>
      </w:r>
      <w:r w:rsidR="00811C6A" w:rsidRPr="007264CD">
        <w:lastRenderedPageBreak/>
        <w:t xml:space="preserve">reduce negative impacts </w:t>
      </w:r>
      <w:r w:rsidR="00811C6A">
        <w:t xml:space="preserve">of counterfeit </w:t>
      </w:r>
      <w:r w:rsidR="00811C6A" w:rsidRPr="007264CD">
        <w:t xml:space="preserve">mobile </w:t>
      </w:r>
      <w:r w:rsidR="00811C6A">
        <w:t xml:space="preserve">devices, </w:t>
      </w:r>
      <w:r w:rsidR="00811C6A" w:rsidRPr="007264CD">
        <w:t>some countries have already launched their own systems in their market (e.g. Ukraine, India, Kenya, Turkey, etc.).</w:t>
      </w:r>
      <w:r w:rsidR="00811C6A">
        <w:t xml:space="preserve"> It is observed that these</w:t>
      </w:r>
      <w:r w:rsidR="00811C6A" w:rsidRPr="007264CD">
        <w:t xml:space="preserve"> </w:t>
      </w:r>
      <w:r w:rsidR="00811C6A">
        <w:t>practices</w:t>
      </w:r>
      <w:r w:rsidR="00811C6A" w:rsidRPr="007264CD">
        <w:t xml:space="preserve"> </w:t>
      </w:r>
      <w:r w:rsidR="00811C6A">
        <w:t xml:space="preserve">with </w:t>
      </w:r>
      <w:r w:rsidR="00811C6A" w:rsidRPr="007264CD">
        <w:t xml:space="preserve">positive effect </w:t>
      </w:r>
      <w:r w:rsidR="00811C6A">
        <w:t xml:space="preserve">share some common approaches </w:t>
      </w:r>
      <w:r w:rsidR="00811C6A" w:rsidRPr="007264CD">
        <w:t xml:space="preserve">which </w:t>
      </w:r>
      <w:r w:rsidR="00811C6A">
        <w:t>might benefit</w:t>
      </w:r>
      <w:r w:rsidR="00811C6A" w:rsidRPr="007264CD">
        <w:t xml:space="preserve"> other developing countries</w:t>
      </w:r>
      <w:r w:rsidR="00811C6A">
        <w:t xml:space="preserve"> and </w:t>
      </w:r>
      <w:r w:rsidR="00811C6A" w:rsidRPr="007264CD">
        <w:t>other type of ICT products</w:t>
      </w:r>
      <w:r w:rsidR="00811C6A">
        <w:t xml:space="preserve"> than </w:t>
      </w:r>
      <w:r w:rsidR="00811C6A" w:rsidRPr="007264CD">
        <w:t xml:space="preserve">mobile </w:t>
      </w:r>
      <w:r w:rsidR="00811C6A">
        <w:t>devices</w:t>
      </w:r>
      <w:r w:rsidR="00811C6A" w:rsidRPr="007264CD" w:rsidDel="000E7400">
        <w:t>.</w:t>
      </w:r>
    </w:p>
    <w:p w:rsidR="00811C6A" w:rsidRDefault="00811C6A" w:rsidP="00A94610">
      <w:pPr>
        <w:jc w:val="both"/>
        <w:rPr>
          <w:color w:val="000000"/>
        </w:rPr>
      </w:pPr>
      <w:r>
        <w:rPr>
          <w:color w:val="000000"/>
        </w:rPr>
        <w:t>T</w:t>
      </w:r>
      <w:r w:rsidRPr="007264CD">
        <w:rPr>
          <w:color w:val="000000"/>
        </w:rPr>
        <w:t xml:space="preserve">his workshop will </w:t>
      </w:r>
      <w:r>
        <w:rPr>
          <w:color w:val="000000"/>
        </w:rPr>
        <w:t>investigate</w:t>
      </w:r>
      <w:r w:rsidRPr="007264CD">
        <w:rPr>
          <w:color w:val="000000"/>
        </w:rPr>
        <w:t xml:space="preserve"> the scope, dimension of counterfeit </w:t>
      </w:r>
      <w:r>
        <w:rPr>
          <w:color w:val="000000"/>
        </w:rPr>
        <w:t xml:space="preserve">ICT </w:t>
      </w:r>
      <w:r w:rsidRPr="007264CD">
        <w:rPr>
          <w:color w:val="000000"/>
        </w:rPr>
        <w:t xml:space="preserve">issue, </w:t>
      </w:r>
      <w:r>
        <w:rPr>
          <w:color w:val="000000"/>
        </w:rPr>
        <w:t xml:space="preserve">share experience of current </w:t>
      </w:r>
      <w:r w:rsidRPr="007264CD">
        <w:rPr>
          <w:color w:val="000000"/>
        </w:rPr>
        <w:t>best practices</w:t>
      </w:r>
      <w:r>
        <w:rPr>
          <w:color w:val="000000"/>
        </w:rPr>
        <w:t>, discuss whether a possible framework could be derived from the common approach</w:t>
      </w:r>
      <w:r w:rsidRPr="007264CD">
        <w:rPr>
          <w:color w:val="000000"/>
        </w:rPr>
        <w:t xml:space="preserve"> and </w:t>
      </w:r>
      <w:r>
        <w:rPr>
          <w:color w:val="000000"/>
        </w:rPr>
        <w:t xml:space="preserve">focus on how ITU as well as other </w:t>
      </w:r>
      <w:r w:rsidRPr="007264CD">
        <w:rPr>
          <w:color w:val="000000"/>
        </w:rPr>
        <w:t>International organization</w:t>
      </w:r>
      <w:r>
        <w:rPr>
          <w:color w:val="000000"/>
        </w:rPr>
        <w:t>s</w:t>
      </w:r>
      <w:r w:rsidRPr="007264CD">
        <w:rPr>
          <w:color w:val="000000"/>
        </w:rPr>
        <w:t xml:space="preserve"> </w:t>
      </w:r>
      <w:r>
        <w:rPr>
          <w:color w:val="000000"/>
        </w:rPr>
        <w:t>could assist</w:t>
      </w:r>
      <w:r w:rsidRPr="007264CD">
        <w:rPr>
          <w:color w:val="000000"/>
        </w:rPr>
        <w:t xml:space="preserve"> developing countries to </w:t>
      </w:r>
      <w:r>
        <w:rPr>
          <w:color w:val="000000"/>
        </w:rPr>
        <w:t>combat</w:t>
      </w:r>
      <w:r w:rsidRPr="007264CD">
        <w:rPr>
          <w:color w:val="000000"/>
        </w:rPr>
        <w:t xml:space="preserve"> counterfeit </w:t>
      </w:r>
      <w:r>
        <w:rPr>
          <w:color w:val="000000"/>
        </w:rPr>
        <w:t>ICT products</w:t>
      </w:r>
      <w:r w:rsidRPr="007264CD">
        <w:rPr>
          <w:color w:val="000000"/>
        </w:rPr>
        <w:t>.</w:t>
      </w:r>
    </w:p>
    <w:p w:rsidR="00811C6A" w:rsidRDefault="00811C6A">
      <w:pPr>
        <w:jc w:val="both"/>
        <w:rPr>
          <w:color w:val="000000"/>
        </w:rPr>
      </w:pPr>
      <w:r w:rsidRPr="007264CD">
        <w:rPr>
          <w:color w:val="000000"/>
        </w:rPr>
        <w:t>It will be attended by leading specialists in the field from International organizations, telecom experts, regulators, government officials, standards experts and other related stakeholders.</w:t>
      </w:r>
    </w:p>
    <w:p w:rsidR="00811C6A" w:rsidRPr="00AE3481" w:rsidRDefault="00811C6A" w:rsidP="00A85D7F">
      <w:pPr>
        <w:pStyle w:val="ms-rtethemefontface-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E3481">
        <w:rPr>
          <w:rFonts w:ascii="Times New Roman" w:hAnsi="Times New Roman" w:cs="Times New Roman"/>
          <w:sz w:val="24"/>
          <w:szCs w:val="24"/>
        </w:rPr>
        <w:t xml:space="preserve">A draft program of the workshop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Pr="00AE3481">
        <w:rPr>
          <w:rFonts w:ascii="Times New Roman" w:hAnsi="Times New Roman" w:cs="Times New Roman"/>
          <w:sz w:val="24"/>
          <w:szCs w:val="24"/>
        </w:rPr>
        <w:t xml:space="preserve"> available on the </w:t>
      </w:r>
      <w:r>
        <w:rPr>
          <w:rFonts w:ascii="Times New Roman" w:hAnsi="Times New Roman" w:cs="Times New Roman"/>
          <w:sz w:val="24"/>
          <w:szCs w:val="24"/>
        </w:rPr>
        <w:t>workshop</w:t>
      </w:r>
      <w:r w:rsidRPr="00AE3481">
        <w:rPr>
          <w:rFonts w:ascii="Times New Roman" w:hAnsi="Times New Roman" w:cs="Times New Roman"/>
          <w:sz w:val="24"/>
          <w:szCs w:val="24"/>
        </w:rPr>
        <w:t xml:space="preserve"> website</w:t>
      </w:r>
      <w:r>
        <w:rPr>
          <w:rFonts w:ascii="Times New Roman" w:hAnsi="Times New Roman" w:cs="Times New Roman"/>
          <w:sz w:val="24"/>
          <w:szCs w:val="24"/>
        </w:rPr>
        <w:t xml:space="preserve"> at:</w:t>
      </w:r>
      <w:r w:rsidRPr="00473F3F">
        <w:t xml:space="preserve"> </w:t>
      </w:r>
      <w:hyperlink r:id="rId11" w:history="1">
        <w:r w:rsidR="00A85D7F" w:rsidRPr="00593EB8">
          <w:rPr>
            <w:rStyle w:val="Hyperlink"/>
            <w:rFonts w:ascii="Times New Roman" w:hAnsi="Times New Roman" w:cs="Times New Roman"/>
            <w:sz w:val="24"/>
            <w:szCs w:val="24"/>
          </w:rPr>
          <w:t>http://www.itu.int/en/ITU-T/C-I/Pages/Kyiv_WSHP_counterfeiting_Apr14.aspx</w:t>
        </w:r>
      </w:hyperlink>
      <w:r w:rsidRPr="00AE3481">
        <w:rPr>
          <w:rFonts w:ascii="Times New Roman" w:hAnsi="Times New Roman" w:cs="Times New Roman"/>
          <w:sz w:val="24"/>
          <w:szCs w:val="24"/>
        </w:rPr>
        <w:t xml:space="preserve">. Please do not hesitate to contact </w:t>
      </w:r>
      <w:r>
        <w:rPr>
          <w:rFonts w:ascii="Times New Roman" w:hAnsi="Times New Roman" w:cs="Times New Roman"/>
          <w:sz w:val="24"/>
          <w:szCs w:val="24"/>
        </w:rPr>
        <w:t>Mr Denis Andreev</w:t>
      </w:r>
      <w:r w:rsidRPr="00AE3481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E325CA">
          <w:rPr>
            <w:rStyle w:val="Hyperlink"/>
            <w:rFonts w:ascii="Times New Roman" w:hAnsi="Times New Roman" w:cs="Times New Roman"/>
            <w:sz w:val="24"/>
            <w:szCs w:val="24"/>
          </w:rPr>
          <w:t>denis.andreev@itu.int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AE3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Pr="00AE3481">
        <w:rPr>
          <w:rFonts w:ascii="Times New Roman" w:hAnsi="Times New Roman" w:cs="Times New Roman"/>
          <w:sz w:val="24"/>
          <w:szCs w:val="24"/>
        </w:rPr>
        <w:t xml:space="preserve"> you need additional information </w:t>
      </w:r>
      <w:r>
        <w:rPr>
          <w:rFonts w:ascii="Times New Roman" w:hAnsi="Times New Roman" w:cs="Times New Roman"/>
          <w:sz w:val="24"/>
          <w:szCs w:val="24"/>
        </w:rPr>
        <w:t>about the event</w:t>
      </w:r>
      <w:r w:rsidRPr="00AE3481">
        <w:rPr>
          <w:rFonts w:ascii="Times New Roman" w:hAnsi="Times New Roman" w:cs="Times New Roman"/>
          <w:sz w:val="24"/>
          <w:szCs w:val="24"/>
        </w:rPr>
        <w:t>.</w:t>
      </w:r>
    </w:p>
    <w:p w:rsidR="00811C6A" w:rsidRPr="00AE3481" w:rsidRDefault="00811C6A" w:rsidP="00A85D7F">
      <w:pPr>
        <w:jc w:val="both"/>
      </w:pPr>
      <w:r>
        <w:t>5</w:t>
      </w:r>
      <w:r w:rsidRPr="00AE3481">
        <w:tab/>
      </w:r>
      <w:r w:rsidRPr="00AE3481">
        <w:rPr>
          <w:b/>
          <w:bCs/>
        </w:rPr>
        <w:t>Accommodation:</w:t>
      </w:r>
      <w:r w:rsidRPr="00AE3481">
        <w:t xml:space="preserve"> Detailed information on hotel accommodation, </w:t>
      </w:r>
      <w:r>
        <w:t>transfer</w:t>
      </w:r>
      <w:r w:rsidRPr="00AE3481">
        <w:t>, visa and health requirements will be available on the event website:</w:t>
      </w:r>
      <w:r>
        <w:t xml:space="preserve"> </w:t>
      </w:r>
      <w:hyperlink r:id="rId13" w:history="1">
        <w:r w:rsidR="00A85D7F" w:rsidRPr="00593EB8">
          <w:rPr>
            <w:rStyle w:val="Hyperlink"/>
          </w:rPr>
          <w:t>http://www.itu.int/en/ITU-T/C-I/Pages/Kyiv_WSHP_counterfeiting_Apr14.aspx</w:t>
        </w:r>
      </w:hyperlink>
      <w:r w:rsidR="00A85D7F">
        <w:t xml:space="preserve">. </w:t>
      </w:r>
    </w:p>
    <w:p w:rsidR="00811C6A" w:rsidRPr="00AE3481" w:rsidRDefault="00811C6A" w:rsidP="00473F3F">
      <w:pPr>
        <w:pStyle w:val="NormalWeb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GB" w:eastAsia="en-US"/>
        </w:rPr>
      </w:pPr>
      <w:r w:rsidRPr="00AD15ED">
        <w:rPr>
          <w:rFonts w:ascii="Times New Roman" w:hAnsi="Times New Roman" w:cs="Times New Roman"/>
          <w:sz w:val="24"/>
          <w:szCs w:val="24"/>
        </w:rPr>
        <w:t>6</w:t>
      </w:r>
      <w:r w:rsidRPr="00AD15ED">
        <w:rPr>
          <w:rFonts w:ascii="Times New Roman" w:hAnsi="Times New Roman" w:cs="Times New Roman"/>
          <w:sz w:val="24"/>
          <w:szCs w:val="24"/>
        </w:rPr>
        <w:tab/>
      </w:r>
      <w:r w:rsidRPr="00AD15ED">
        <w:rPr>
          <w:rFonts w:ascii="Times New Roman" w:hAnsi="Times New Roman" w:cs="Times New Roman"/>
          <w:b/>
          <w:bCs/>
          <w:sz w:val="24"/>
          <w:szCs w:val="24"/>
        </w:rPr>
        <w:t>Fellowships:</w:t>
      </w:r>
      <w:r w:rsidRPr="00AD15ED">
        <w:rPr>
          <w:rFonts w:ascii="Times New Roman" w:hAnsi="Times New Roman" w:cs="Times New Roman"/>
          <w:sz w:val="24"/>
          <w:szCs w:val="24"/>
        </w:rPr>
        <w:t xml:space="preserve"> Unfortunately, ITU will not be able to provide fellowships due to budget restrictions.</w:t>
      </w:r>
    </w:p>
    <w:p w:rsidR="00CE7A49" w:rsidRDefault="00811C6A" w:rsidP="00A85D7F">
      <w:pPr>
        <w:jc w:val="both"/>
      </w:pPr>
      <w:r>
        <w:t>7</w:t>
      </w:r>
      <w:r w:rsidRPr="00AE3481">
        <w:tab/>
      </w:r>
      <w:r w:rsidRPr="00AE3481">
        <w:rPr>
          <w:b/>
          <w:bCs/>
        </w:rPr>
        <w:t>Registration</w:t>
      </w:r>
      <w:r w:rsidRPr="00AE3481">
        <w:t xml:space="preserve">: To enable </w:t>
      </w:r>
      <w:r>
        <w:t>the host</w:t>
      </w:r>
      <w:r w:rsidRPr="00AE3481">
        <w:t xml:space="preserve"> to make the necessary arrangements concerning the organization of the workshop, p</w:t>
      </w:r>
      <w:r>
        <w:t xml:space="preserve">lease register </w:t>
      </w:r>
      <w:r w:rsidRPr="00AE3481">
        <w:t xml:space="preserve">via the </w:t>
      </w:r>
      <w:r>
        <w:t xml:space="preserve"> online registration form available at </w:t>
      </w:r>
      <w:hyperlink r:id="rId14" w:history="1">
        <w:r w:rsidR="00A85D7F" w:rsidRPr="00593EB8">
          <w:rPr>
            <w:rStyle w:val="Hyperlink"/>
          </w:rPr>
          <w:t>http://www.itu.int/en/ITU-T/C-I/Pages/Kyiv_WSHP_counterfeiting_Apr14.aspx</w:t>
        </w:r>
      </w:hyperlink>
      <w:r>
        <w:t xml:space="preserve">, as soon as possible, but </w:t>
      </w:r>
      <w:r>
        <w:rPr>
          <w:b/>
          <w:bCs/>
        </w:rPr>
        <w:t xml:space="preserve">not later than 10 </w:t>
      </w:r>
      <w:r w:rsidRPr="00353464">
        <w:rPr>
          <w:b/>
          <w:bCs/>
        </w:rPr>
        <w:t>April 2014</w:t>
      </w:r>
      <w:r w:rsidRPr="00353464">
        <w:t>.</w:t>
      </w:r>
    </w:p>
    <w:p w:rsidR="00811C6A" w:rsidRPr="00075AE1" w:rsidRDefault="00811C6A" w:rsidP="002059A8">
      <w:pPr>
        <w:ind w:right="-567"/>
        <w:rPr>
          <w:b/>
          <w:bCs/>
        </w:rPr>
      </w:pPr>
      <w:r>
        <w:t>8</w:t>
      </w:r>
      <w:r w:rsidRPr="00AE3481">
        <w:tab/>
        <w:t>We would remind you that citizens of some countries are required to obtain a visa in order</w:t>
      </w:r>
      <w:r>
        <w:br/>
      </w:r>
      <w:r w:rsidRPr="00AE3481">
        <w:t xml:space="preserve">to enter and spend any time in </w:t>
      </w:r>
      <w:r>
        <w:t>Ukraine</w:t>
      </w:r>
      <w:r w:rsidRPr="00AE3481">
        <w:t xml:space="preserve">. The visa must be requested and obtained from the </w:t>
      </w:r>
      <w:r>
        <w:t xml:space="preserve">Ukraine </w:t>
      </w:r>
      <w:r>
        <w:br/>
      </w:r>
      <w:r w:rsidRPr="00AE3481">
        <w:t>Embassy in your country, or if there is no such office in your country, from the one that is closes</w:t>
      </w:r>
      <w:r>
        <w:t>t</w:t>
      </w:r>
      <w:r>
        <w:br/>
        <w:t xml:space="preserve">to the country of departure. Participants who require an invitation letter to facilitate their entry visa </w:t>
      </w:r>
      <w:r>
        <w:br/>
        <w:t xml:space="preserve">are requested to address such request to: </w:t>
      </w:r>
      <w:r w:rsidRPr="00075AE1">
        <w:rPr>
          <w:b/>
          <w:bCs/>
        </w:rPr>
        <w:t>Mr Dmytro Protsenko, Deputy Head</w:t>
      </w:r>
      <w:r>
        <w:rPr>
          <w:b/>
          <w:bCs/>
        </w:rPr>
        <w:t xml:space="preserve"> of </w:t>
      </w:r>
      <w:r w:rsidRPr="00075AE1">
        <w:rPr>
          <w:b/>
          <w:bCs/>
        </w:rPr>
        <w:t xml:space="preserve">Radio </w:t>
      </w:r>
      <w:r>
        <w:rPr>
          <w:b/>
          <w:bCs/>
        </w:rPr>
        <w:br/>
      </w:r>
      <w:r w:rsidRPr="00075AE1">
        <w:rPr>
          <w:b/>
          <w:bCs/>
        </w:rPr>
        <w:t>Frequency Assignments Directorate</w:t>
      </w:r>
      <w:r>
        <w:rPr>
          <w:b/>
          <w:bCs/>
        </w:rPr>
        <w:t>, UCRF</w:t>
      </w:r>
      <w:r w:rsidRPr="00075AE1">
        <w:rPr>
          <w:b/>
          <w:bCs/>
        </w:rPr>
        <w:t xml:space="preserve"> (Tel: +380 44 4228155; Fax: +380 44 4228181; Email: </w:t>
      </w:r>
      <w:hyperlink r:id="rId15" w:history="1">
        <w:r w:rsidRPr="00593EB8">
          <w:rPr>
            <w:rStyle w:val="Hyperlink"/>
            <w:b/>
            <w:bCs/>
          </w:rPr>
          <w:t>protsenko@ucrf.gov.ua</w:t>
        </w:r>
      </w:hyperlink>
      <w:r>
        <w:rPr>
          <w:b/>
          <w:bCs/>
        </w:rPr>
        <w:t>).</w:t>
      </w:r>
    </w:p>
    <w:p w:rsidR="00811C6A" w:rsidRDefault="00811C6A" w:rsidP="00473F3F">
      <w:pPr>
        <w:spacing w:before="480"/>
        <w:ind w:right="92"/>
      </w:pPr>
      <w:r w:rsidRPr="00AE3481">
        <w:t>Yours faithfully,</w:t>
      </w:r>
    </w:p>
    <w:p w:rsidR="00811C6A" w:rsidRDefault="00811C6A" w:rsidP="00473F3F">
      <w:pPr>
        <w:spacing w:before="480"/>
        <w:ind w:right="92"/>
      </w:pPr>
    </w:p>
    <w:p w:rsidR="00811C6A" w:rsidRPr="00AE3481" w:rsidRDefault="00811C6A" w:rsidP="00473F3F">
      <w:pPr>
        <w:spacing w:before="480"/>
        <w:ind w:right="92"/>
      </w:pPr>
    </w:p>
    <w:p w:rsidR="00811C6A" w:rsidRDefault="00811C6A" w:rsidP="00AE1F2D">
      <w:r>
        <w:br/>
      </w:r>
      <w:r w:rsidRPr="007108BB">
        <w:t>Malcolm Johnson</w:t>
      </w:r>
      <w:r w:rsidRPr="007108BB">
        <w:br/>
        <w:t>Director of the Telecommunication</w:t>
      </w:r>
      <w:r w:rsidRPr="007108BB">
        <w:br/>
        <w:t>Standardization Bureau</w:t>
      </w:r>
    </w:p>
    <w:p w:rsidR="00AC4C97" w:rsidRPr="007108BB" w:rsidRDefault="00AC4C97" w:rsidP="00AE1F2D"/>
    <w:sectPr w:rsidR="00AC4C97" w:rsidRPr="007108BB" w:rsidSect="00811C6A">
      <w:headerReference w:type="default" r:id="rId16"/>
      <w:footerReference w:type="default" r:id="rId17"/>
      <w:footerReference w:type="first" r:id="rId18"/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EE" w:rsidRDefault="000663EE">
      <w:r>
        <w:separator/>
      </w:r>
    </w:p>
  </w:endnote>
  <w:endnote w:type="continuationSeparator" w:id="0">
    <w:p w:rsidR="000663EE" w:rsidRDefault="0006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97" w:rsidRPr="00AC4C97" w:rsidRDefault="00AC4C97">
    <w:pPr>
      <w:pStyle w:val="Footer"/>
      <w:rPr>
        <w:lang w:val="fr-CH"/>
      </w:rPr>
    </w:pPr>
    <w:r w:rsidRPr="00AC4C97">
      <w:rPr>
        <w:lang w:val="fr-CH"/>
      </w:rPr>
      <w:t>ITU-T\BUREAU\CIRC\061e.DOCX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A" w:rsidRPr="009D618F" w:rsidRDefault="00811C6A" w:rsidP="009D618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 w:cs="Futura Lt BT"/>
        <w:sz w:val="18"/>
        <w:szCs w:val="18"/>
        <w:lang w:val="fr-FR"/>
      </w:rPr>
    </w:pPr>
    <w:r w:rsidRPr="009D618F">
      <w:rPr>
        <w:rFonts w:ascii="Futura Lt BT" w:hAnsi="Futura Lt BT" w:cs="Futura Lt BT"/>
        <w:sz w:val="18"/>
        <w:szCs w:val="18"/>
        <w:lang w:val="fr-FR"/>
      </w:rPr>
      <w:t>Place des Nations</w:t>
    </w:r>
    <w:r w:rsidRPr="009D618F">
      <w:rPr>
        <w:rFonts w:ascii="Futura Lt BT" w:hAnsi="Futura Lt BT" w:cs="Futura Lt BT"/>
        <w:sz w:val="18"/>
        <w:szCs w:val="18"/>
        <w:lang w:val="fr-FR"/>
      </w:rPr>
      <w:tab/>
      <w:t xml:space="preserve">Telephone </w:t>
    </w:r>
    <w:r w:rsidRPr="009D618F">
      <w:rPr>
        <w:rFonts w:ascii="Futura Lt BT" w:hAnsi="Futura Lt BT" w:cs="Futura Lt BT"/>
        <w:sz w:val="18"/>
        <w:szCs w:val="18"/>
        <w:lang w:val="fr-FR"/>
      </w:rPr>
      <w:tab/>
      <w:t>+41 22 730 51 11</w:t>
    </w:r>
    <w:r w:rsidRPr="009D618F">
      <w:rPr>
        <w:rFonts w:ascii="Futura Lt BT" w:hAnsi="Futura Lt BT" w:cs="Futura Lt BT"/>
        <w:sz w:val="18"/>
        <w:szCs w:val="18"/>
        <w:lang w:val="fr-FR"/>
      </w:rPr>
      <w:tab/>
      <w:t>Telex 421 000 uit ch</w:t>
    </w:r>
    <w:r w:rsidRPr="009D618F">
      <w:rPr>
        <w:rFonts w:ascii="Futura Lt BT" w:hAnsi="Futura Lt BT" w:cs="Futura Lt BT"/>
        <w:sz w:val="18"/>
        <w:szCs w:val="18"/>
        <w:lang w:val="fr-FR"/>
      </w:rPr>
      <w:tab/>
      <w:t>E-mail:</w:t>
    </w:r>
    <w:r w:rsidRPr="009D618F">
      <w:rPr>
        <w:rFonts w:ascii="Futura Lt BT" w:hAnsi="Futura Lt BT" w:cs="Futura Lt BT"/>
        <w:sz w:val="18"/>
        <w:szCs w:val="18"/>
        <w:lang w:val="fr-FR"/>
      </w:rPr>
      <w:tab/>
      <w:t>itumail@itu.int</w:t>
    </w:r>
  </w:p>
  <w:p w:rsidR="00811C6A" w:rsidRPr="009D618F" w:rsidRDefault="00811C6A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 w:cs="Futura Lt BT"/>
        <w:sz w:val="18"/>
        <w:szCs w:val="18"/>
      </w:rPr>
    </w:pPr>
    <w:r w:rsidRPr="009D618F">
      <w:rPr>
        <w:rFonts w:ascii="Futura Lt BT" w:hAnsi="Futura Lt BT" w:cs="Futura Lt BT"/>
        <w:sz w:val="18"/>
        <w:szCs w:val="18"/>
      </w:rPr>
      <w:t>CH-1211 Geneva 20</w:t>
    </w:r>
    <w:r w:rsidRPr="009D618F">
      <w:rPr>
        <w:rFonts w:ascii="Futura Lt BT" w:hAnsi="Futura Lt BT" w:cs="Futura Lt BT"/>
        <w:sz w:val="18"/>
        <w:szCs w:val="18"/>
      </w:rPr>
      <w:tab/>
      <w:t>Telefax</w:t>
    </w:r>
    <w:r w:rsidRPr="009D618F">
      <w:rPr>
        <w:rFonts w:ascii="Futura Lt BT" w:hAnsi="Futura Lt BT" w:cs="Futura Lt BT"/>
        <w:sz w:val="18"/>
        <w:szCs w:val="18"/>
      </w:rPr>
      <w:tab/>
      <w:t>Gr3:</w:t>
    </w:r>
    <w:r w:rsidRPr="009D618F">
      <w:rPr>
        <w:rFonts w:ascii="Futura Lt BT" w:hAnsi="Futura Lt BT" w:cs="Futura Lt BT"/>
        <w:sz w:val="18"/>
        <w:szCs w:val="18"/>
      </w:rPr>
      <w:tab/>
      <w:t>+41 22 733 72 56</w:t>
    </w:r>
    <w:r w:rsidRPr="009D618F">
      <w:rPr>
        <w:rFonts w:ascii="Futura Lt BT" w:hAnsi="Futura Lt BT" w:cs="Futura Lt BT"/>
        <w:sz w:val="18"/>
        <w:szCs w:val="18"/>
      </w:rPr>
      <w:tab/>
      <w:t>Telegram ITU GENEVE</w:t>
    </w:r>
    <w:r w:rsidRPr="009D618F">
      <w:rPr>
        <w:rFonts w:ascii="Futura Lt BT" w:hAnsi="Futura Lt BT" w:cs="Futura Lt BT"/>
        <w:sz w:val="18"/>
        <w:szCs w:val="18"/>
      </w:rPr>
      <w:tab/>
    </w:r>
    <w:hyperlink r:id="rId1" w:history="1">
      <w:r w:rsidRPr="009D618F">
        <w:rPr>
          <w:rFonts w:ascii="Futura Lt BT" w:hAnsi="Futura Lt BT" w:cs="Futura Lt BT"/>
          <w:color w:val="0000FF"/>
          <w:sz w:val="18"/>
          <w:szCs w:val="18"/>
          <w:u w:val="single"/>
        </w:rPr>
        <w:t>www.itu.int</w:t>
      </w:r>
    </w:hyperlink>
  </w:p>
  <w:p w:rsidR="00811C6A" w:rsidRPr="009D618F" w:rsidRDefault="00811C6A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 w:cs="Futura Lt BT"/>
        <w:sz w:val="18"/>
        <w:szCs w:val="18"/>
      </w:rPr>
    </w:pPr>
    <w:r w:rsidRPr="009D618F">
      <w:rPr>
        <w:rFonts w:ascii="Futura Lt BT" w:hAnsi="Futura Lt BT" w:cs="Futura Lt BT"/>
        <w:sz w:val="18"/>
        <w:szCs w:val="18"/>
      </w:rPr>
      <w:t>Switzerland</w:t>
    </w:r>
    <w:r w:rsidRPr="009D618F">
      <w:rPr>
        <w:rFonts w:ascii="Futura Lt BT" w:hAnsi="Futura Lt BT" w:cs="Futura Lt BT"/>
        <w:sz w:val="18"/>
        <w:szCs w:val="18"/>
      </w:rPr>
      <w:tab/>
    </w:r>
    <w:r w:rsidRPr="009D618F">
      <w:rPr>
        <w:rFonts w:ascii="Futura Lt BT" w:hAnsi="Futura Lt BT" w:cs="Futura Lt BT"/>
        <w:sz w:val="18"/>
        <w:szCs w:val="18"/>
      </w:rPr>
      <w:tab/>
      <w:t>Gr4:</w:t>
    </w:r>
    <w:r w:rsidRPr="009D618F">
      <w:rPr>
        <w:rFonts w:ascii="Futura Lt BT" w:hAnsi="Futura Lt BT" w:cs="Futura Lt BT"/>
        <w:sz w:val="18"/>
        <w:szCs w:val="18"/>
      </w:rPr>
      <w:tab/>
    </w:r>
    <w:r w:rsidRPr="009D618F">
      <w:rPr>
        <w:rFonts w:ascii="Futura Lt BT" w:hAnsi="Futura Lt BT" w:cs="Futura Lt BT"/>
        <w:sz w:val="18"/>
        <w:szCs w:val="18"/>
      </w:rPr>
      <w:tab/>
      <w:t>+41 22 730 65 00</w:t>
    </w:r>
  </w:p>
  <w:p w:rsidR="00811C6A" w:rsidRPr="009D618F" w:rsidRDefault="00811C6A" w:rsidP="009D6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EE" w:rsidRDefault="000663EE">
      <w:r>
        <w:t>____________________</w:t>
      </w:r>
    </w:p>
  </w:footnote>
  <w:footnote w:type="continuationSeparator" w:id="0">
    <w:p w:rsidR="000663EE" w:rsidRDefault="00066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A" w:rsidRDefault="00EC4BFB" w:rsidP="00060952">
    <w:pPr>
      <w:pStyle w:val="Header"/>
    </w:pPr>
    <w:r>
      <w:fldChar w:fldCharType="begin"/>
    </w:r>
    <w:r w:rsidR="002C7280">
      <w:instrText>PAGE</w:instrText>
    </w:r>
    <w:r>
      <w:fldChar w:fldCharType="separate"/>
    </w:r>
    <w:r w:rsidR="00464230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0360D7A"/>
    <w:multiLevelType w:val="multilevel"/>
    <w:tmpl w:val="72AA5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8"/>
  </w:num>
  <w:num w:numId="4">
    <w:abstractNumId w:val="37"/>
  </w:num>
  <w:num w:numId="5">
    <w:abstractNumId w:val="18"/>
  </w:num>
  <w:num w:numId="6">
    <w:abstractNumId w:val="31"/>
  </w:num>
  <w:num w:numId="7">
    <w:abstractNumId w:val="4"/>
  </w:num>
  <w:num w:numId="8">
    <w:abstractNumId w:val="15"/>
  </w:num>
  <w:num w:numId="9">
    <w:abstractNumId w:val="34"/>
  </w:num>
  <w:num w:numId="10">
    <w:abstractNumId w:val="14"/>
  </w:num>
  <w:num w:numId="11">
    <w:abstractNumId w:val="16"/>
  </w:num>
  <w:num w:numId="12">
    <w:abstractNumId w:val="40"/>
  </w:num>
  <w:num w:numId="13">
    <w:abstractNumId w:val="17"/>
  </w:num>
  <w:num w:numId="14">
    <w:abstractNumId w:val="19"/>
  </w:num>
  <w:num w:numId="15">
    <w:abstractNumId w:val="0"/>
  </w:num>
  <w:num w:numId="16">
    <w:abstractNumId w:val="33"/>
  </w:num>
  <w:num w:numId="17">
    <w:abstractNumId w:val="13"/>
  </w:num>
  <w:num w:numId="18">
    <w:abstractNumId w:val="27"/>
  </w:num>
  <w:num w:numId="19">
    <w:abstractNumId w:val="9"/>
  </w:num>
  <w:num w:numId="20">
    <w:abstractNumId w:val="30"/>
  </w:num>
  <w:num w:numId="21">
    <w:abstractNumId w:val="24"/>
  </w:num>
  <w:num w:numId="22">
    <w:abstractNumId w:val="12"/>
  </w:num>
  <w:num w:numId="23">
    <w:abstractNumId w:val="1"/>
  </w:num>
  <w:num w:numId="24">
    <w:abstractNumId w:val="6"/>
  </w:num>
  <w:num w:numId="25">
    <w:abstractNumId w:val="25"/>
  </w:num>
  <w:num w:numId="26">
    <w:abstractNumId w:val="8"/>
  </w:num>
  <w:num w:numId="27">
    <w:abstractNumId w:val="36"/>
  </w:num>
  <w:num w:numId="28">
    <w:abstractNumId w:val="11"/>
  </w:num>
  <w:num w:numId="29">
    <w:abstractNumId w:val="2"/>
  </w:num>
  <w:num w:numId="30">
    <w:abstractNumId w:val="22"/>
  </w:num>
  <w:num w:numId="31">
    <w:abstractNumId w:val="3"/>
  </w:num>
  <w:num w:numId="32">
    <w:abstractNumId w:val="23"/>
  </w:num>
  <w:num w:numId="33">
    <w:abstractNumId w:val="32"/>
  </w:num>
  <w:num w:numId="34">
    <w:abstractNumId w:val="20"/>
  </w:num>
  <w:num w:numId="35">
    <w:abstractNumId w:val="28"/>
  </w:num>
  <w:num w:numId="36">
    <w:abstractNumId w:val="35"/>
  </w:num>
  <w:num w:numId="37">
    <w:abstractNumId w:val="29"/>
  </w:num>
  <w:num w:numId="38">
    <w:abstractNumId w:val="39"/>
  </w:num>
  <w:num w:numId="39">
    <w:abstractNumId w:val="21"/>
  </w:num>
  <w:num w:numId="40">
    <w:abstractNumId w:val="10"/>
  </w:num>
  <w:num w:numId="41">
    <w:abstractNumId w:val="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1144"/>
    <w:rsid w:val="00011892"/>
    <w:rsid w:val="00013F72"/>
    <w:rsid w:val="00017E65"/>
    <w:rsid w:val="00024F5B"/>
    <w:rsid w:val="00026E5A"/>
    <w:rsid w:val="00035C46"/>
    <w:rsid w:val="000376F6"/>
    <w:rsid w:val="000408AD"/>
    <w:rsid w:val="00051A63"/>
    <w:rsid w:val="00056AA9"/>
    <w:rsid w:val="00057635"/>
    <w:rsid w:val="00060952"/>
    <w:rsid w:val="000610E9"/>
    <w:rsid w:val="000663EE"/>
    <w:rsid w:val="00067466"/>
    <w:rsid w:val="0006785A"/>
    <w:rsid w:val="00067ECA"/>
    <w:rsid w:val="00073963"/>
    <w:rsid w:val="00075AE1"/>
    <w:rsid w:val="0008198D"/>
    <w:rsid w:val="0009124E"/>
    <w:rsid w:val="000950B3"/>
    <w:rsid w:val="000A145F"/>
    <w:rsid w:val="000A3E9E"/>
    <w:rsid w:val="000A4E25"/>
    <w:rsid w:val="000B4048"/>
    <w:rsid w:val="000C209B"/>
    <w:rsid w:val="000D0987"/>
    <w:rsid w:val="000D75F8"/>
    <w:rsid w:val="000E54E9"/>
    <w:rsid w:val="000E581A"/>
    <w:rsid w:val="000E7400"/>
    <w:rsid w:val="000F1051"/>
    <w:rsid w:val="000F3D72"/>
    <w:rsid w:val="00121A3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43F24"/>
    <w:rsid w:val="001444E5"/>
    <w:rsid w:val="00153390"/>
    <w:rsid w:val="00155586"/>
    <w:rsid w:val="001569C6"/>
    <w:rsid w:val="00163DDB"/>
    <w:rsid w:val="001677A4"/>
    <w:rsid w:val="00167879"/>
    <w:rsid w:val="00170565"/>
    <w:rsid w:val="00173307"/>
    <w:rsid w:val="00174053"/>
    <w:rsid w:val="00175825"/>
    <w:rsid w:val="00187336"/>
    <w:rsid w:val="0019121A"/>
    <w:rsid w:val="001A153B"/>
    <w:rsid w:val="001A158A"/>
    <w:rsid w:val="001A1759"/>
    <w:rsid w:val="001A1D22"/>
    <w:rsid w:val="001A2BAA"/>
    <w:rsid w:val="001A508C"/>
    <w:rsid w:val="001C058E"/>
    <w:rsid w:val="001D228A"/>
    <w:rsid w:val="001F4A2E"/>
    <w:rsid w:val="0020032D"/>
    <w:rsid w:val="002010FE"/>
    <w:rsid w:val="002059A8"/>
    <w:rsid w:val="0023093F"/>
    <w:rsid w:val="00235DB9"/>
    <w:rsid w:val="002378BD"/>
    <w:rsid w:val="00241044"/>
    <w:rsid w:val="00252B18"/>
    <w:rsid w:val="00283707"/>
    <w:rsid w:val="00284516"/>
    <w:rsid w:val="002906AD"/>
    <w:rsid w:val="00296B7F"/>
    <w:rsid w:val="0029740F"/>
    <w:rsid w:val="002B6299"/>
    <w:rsid w:val="002B70D8"/>
    <w:rsid w:val="002C2A8C"/>
    <w:rsid w:val="002C7280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739"/>
    <w:rsid w:val="00301C86"/>
    <w:rsid w:val="00310B30"/>
    <w:rsid w:val="0031744E"/>
    <w:rsid w:val="00325F3A"/>
    <w:rsid w:val="003302AA"/>
    <w:rsid w:val="00334D0E"/>
    <w:rsid w:val="003520AF"/>
    <w:rsid w:val="00353464"/>
    <w:rsid w:val="00364389"/>
    <w:rsid w:val="00377F50"/>
    <w:rsid w:val="00383092"/>
    <w:rsid w:val="00386E4E"/>
    <w:rsid w:val="003B6294"/>
    <w:rsid w:val="003C1132"/>
    <w:rsid w:val="003D58E9"/>
    <w:rsid w:val="003E620E"/>
    <w:rsid w:val="003E7A21"/>
    <w:rsid w:val="003F3552"/>
    <w:rsid w:val="004043A4"/>
    <w:rsid w:val="0040485D"/>
    <w:rsid w:val="00405CD7"/>
    <w:rsid w:val="00406224"/>
    <w:rsid w:val="00414CBB"/>
    <w:rsid w:val="00420EC6"/>
    <w:rsid w:val="004259C3"/>
    <w:rsid w:val="004354F0"/>
    <w:rsid w:val="00454DFC"/>
    <w:rsid w:val="004556D7"/>
    <w:rsid w:val="00457690"/>
    <w:rsid w:val="00463772"/>
    <w:rsid w:val="00464230"/>
    <w:rsid w:val="00473B59"/>
    <w:rsid w:val="00473F3F"/>
    <w:rsid w:val="00480A04"/>
    <w:rsid w:val="0048397C"/>
    <w:rsid w:val="00484CD2"/>
    <w:rsid w:val="004856BC"/>
    <w:rsid w:val="00497175"/>
    <w:rsid w:val="004979C2"/>
    <w:rsid w:val="004A1A1D"/>
    <w:rsid w:val="004A734D"/>
    <w:rsid w:val="004B3E2D"/>
    <w:rsid w:val="004D7697"/>
    <w:rsid w:val="005023C3"/>
    <w:rsid w:val="00506865"/>
    <w:rsid w:val="005209C7"/>
    <w:rsid w:val="00523839"/>
    <w:rsid w:val="005414DB"/>
    <w:rsid w:val="005430DC"/>
    <w:rsid w:val="00545203"/>
    <w:rsid w:val="0054679E"/>
    <w:rsid w:val="00546C39"/>
    <w:rsid w:val="00553E33"/>
    <w:rsid w:val="00566B9E"/>
    <w:rsid w:val="00583B87"/>
    <w:rsid w:val="005909FC"/>
    <w:rsid w:val="00593EB8"/>
    <w:rsid w:val="00594DD1"/>
    <w:rsid w:val="0059537F"/>
    <w:rsid w:val="005A6E5B"/>
    <w:rsid w:val="005A73A6"/>
    <w:rsid w:val="005B3270"/>
    <w:rsid w:val="005B53C7"/>
    <w:rsid w:val="005C7BD2"/>
    <w:rsid w:val="005C7BF2"/>
    <w:rsid w:val="005E175B"/>
    <w:rsid w:val="005E2083"/>
    <w:rsid w:val="005E54DC"/>
    <w:rsid w:val="005E54DF"/>
    <w:rsid w:val="005F4AB7"/>
    <w:rsid w:val="005F5D50"/>
    <w:rsid w:val="005F6B35"/>
    <w:rsid w:val="0060122C"/>
    <w:rsid w:val="00604878"/>
    <w:rsid w:val="00611736"/>
    <w:rsid w:val="0063589E"/>
    <w:rsid w:val="0064149D"/>
    <w:rsid w:val="00646117"/>
    <w:rsid w:val="00650071"/>
    <w:rsid w:val="00651FD4"/>
    <w:rsid w:val="00675E9D"/>
    <w:rsid w:val="00683DDC"/>
    <w:rsid w:val="00690FA5"/>
    <w:rsid w:val="00695C12"/>
    <w:rsid w:val="00697500"/>
    <w:rsid w:val="00697D21"/>
    <w:rsid w:val="006A10E7"/>
    <w:rsid w:val="006B7D20"/>
    <w:rsid w:val="006B7E42"/>
    <w:rsid w:val="006C0802"/>
    <w:rsid w:val="006C48F9"/>
    <w:rsid w:val="006C53DB"/>
    <w:rsid w:val="006D279E"/>
    <w:rsid w:val="006D2FDF"/>
    <w:rsid w:val="006E14BC"/>
    <w:rsid w:val="006E2381"/>
    <w:rsid w:val="006E51D9"/>
    <w:rsid w:val="006E52FE"/>
    <w:rsid w:val="006E66FC"/>
    <w:rsid w:val="006E7C16"/>
    <w:rsid w:val="006F1ABE"/>
    <w:rsid w:val="00703064"/>
    <w:rsid w:val="00703612"/>
    <w:rsid w:val="00704936"/>
    <w:rsid w:val="007108BB"/>
    <w:rsid w:val="007212FB"/>
    <w:rsid w:val="00722D89"/>
    <w:rsid w:val="00724A84"/>
    <w:rsid w:val="00725648"/>
    <w:rsid w:val="007264CD"/>
    <w:rsid w:val="0073222A"/>
    <w:rsid w:val="007328B1"/>
    <w:rsid w:val="0073603C"/>
    <w:rsid w:val="0075473C"/>
    <w:rsid w:val="00760405"/>
    <w:rsid w:val="007810A3"/>
    <w:rsid w:val="0078244B"/>
    <w:rsid w:val="00785658"/>
    <w:rsid w:val="00787F7B"/>
    <w:rsid w:val="00790273"/>
    <w:rsid w:val="007A0468"/>
    <w:rsid w:val="007A710E"/>
    <w:rsid w:val="007A7287"/>
    <w:rsid w:val="007A7444"/>
    <w:rsid w:val="007B5425"/>
    <w:rsid w:val="007B7EFE"/>
    <w:rsid w:val="007C52E5"/>
    <w:rsid w:val="007D3E49"/>
    <w:rsid w:val="007E7C5D"/>
    <w:rsid w:val="007F58D2"/>
    <w:rsid w:val="00801170"/>
    <w:rsid w:val="00811C6A"/>
    <w:rsid w:val="00813488"/>
    <w:rsid w:val="008171E1"/>
    <w:rsid w:val="00833B55"/>
    <w:rsid w:val="00837DF6"/>
    <w:rsid w:val="00846550"/>
    <w:rsid w:val="0084750A"/>
    <w:rsid w:val="008504F8"/>
    <w:rsid w:val="008551B2"/>
    <w:rsid w:val="008634B7"/>
    <w:rsid w:val="0087225E"/>
    <w:rsid w:val="00875AF5"/>
    <w:rsid w:val="008762A1"/>
    <w:rsid w:val="008776AB"/>
    <w:rsid w:val="00877EA3"/>
    <w:rsid w:val="008804F6"/>
    <w:rsid w:val="008900D5"/>
    <w:rsid w:val="0089011D"/>
    <w:rsid w:val="00891922"/>
    <w:rsid w:val="008A53D6"/>
    <w:rsid w:val="008A6911"/>
    <w:rsid w:val="008B0DBC"/>
    <w:rsid w:val="008B5F31"/>
    <w:rsid w:val="008B7140"/>
    <w:rsid w:val="008D10C6"/>
    <w:rsid w:val="008F18FA"/>
    <w:rsid w:val="0090094D"/>
    <w:rsid w:val="009070F9"/>
    <w:rsid w:val="00910089"/>
    <w:rsid w:val="00910799"/>
    <w:rsid w:val="00925F68"/>
    <w:rsid w:val="009339A5"/>
    <w:rsid w:val="00940256"/>
    <w:rsid w:val="00952AD6"/>
    <w:rsid w:val="009560C7"/>
    <w:rsid w:val="00963579"/>
    <w:rsid w:val="009822E1"/>
    <w:rsid w:val="00987C72"/>
    <w:rsid w:val="009942BF"/>
    <w:rsid w:val="009A22F8"/>
    <w:rsid w:val="009A47A3"/>
    <w:rsid w:val="009B5EEA"/>
    <w:rsid w:val="009C74B5"/>
    <w:rsid w:val="009D618F"/>
    <w:rsid w:val="009D7DF1"/>
    <w:rsid w:val="009E1168"/>
    <w:rsid w:val="009E41DE"/>
    <w:rsid w:val="00A111DC"/>
    <w:rsid w:val="00A11455"/>
    <w:rsid w:val="00A23A16"/>
    <w:rsid w:val="00A240D9"/>
    <w:rsid w:val="00A42838"/>
    <w:rsid w:val="00A5282C"/>
    <w:rsid w:val="00A55116"/>
    <w:rsid w:val="00A661B0"/>
    <w:rsid w:val="00A74919"/>
    <w:rsid w:val="00A74F2E"/>
    <w:rsid w:val="00A82C84"/>
    <w:rsid w:val="00A85D7F"/>
    <w:rsid w:val="00A870FA"/>
    <w:rsid w:val="00A94610"/>
    <w:rsid w:val="00AA4AEF"/>
    <w:rsid w:val="00AA552E"/>
    <w:rsid w:val="00AB391D"/>
    <w:rsid w:val="00AB73BC"/>
    <w:rsid w:val="00AC0588"/>
    <w:rsid w:val="00AC0E16"/>
    <w:rsid w:val="00AC287A"/>
    <w:rsid w:val="00AC3528"/>
    <w:rsid w:val="00AC4C97"/>
    <w:rsid w:val="00AD15ED"/>
    <w:rsid w:val="00AD3CCC"/>
    <w:rsid w:val="00AE1F2D"/>
    <w:rsid w:val="00AE2E58"/>
    <w:rsid w:val="00AE3481"/>
    <w:rsid w:val="00AE6D52"/>
    <w:rsid w:val="00AE76E1"/>
    <w:rsid w:val="00AF037E"/>
    <w:rsid w:val="00AF2D52"/>
    <w:rsid w:val="00AF3FB9"/>
    <w:rsid w:val="00B0579C"/>
    <w:rsid w:val="00B12825"/>
    <w:rsid w:val="00B37274"/>
    <w:rsid w:val="00B404FD"/>
    <w:rsid w:val="00B41739"/>
    <w:rsid w:val="00B43C45"/>
    <w:rsid w:val="00B47E4B"/>
    <w:rsid w:val="00B51197"/>
    <w:rsid w:val="00B529FF"/>
    <w:rsid w:val="00B5526B"/>
    <w:rsid w:val="00B65895"/>
    <w:rsid w:val="00B75E6E"/>
    <w:rsid w:val="00B84F6E"/>
    <w:rsid w:val="00B865AE"/>
    <w:rsid w:val="00B877D7"/>
    <w:rsid w:val="00B91A6F"/>
    <w:rsid w:val="00B94E81"/>
    <w:rsid w:val="00B96400"/>
    <w:rsid w:val="00BB173B"/>
    <w:rsid w:val="00BB4836"/>
    <w:rsid w:val="00BC15CF"/>
    <w:rsid w:val="00BC2315"/>
    <w:rsid w:val="00BC5B49"/>
    <w:rsid w:val="00BD6C91"/>
    <w:rsid w:val="00BE4BEE"/>
    <w:rsid w:val="00BE7A62"/>
    <w:rsid w:val="00BF0636"/>
    <w:rsid w:val="00BF1617"/>
    <w:rsid w:val="00C0614F"/>
    <w:rsid w:val="00C14C4F"/>
    <w:rsid w:val="00C15762"/>
    <w:rsid w:val="00C30E04"/>
    <w:rsid w:val="00C3256E"/>
    <w:rsid w:val="00C35D65"/>
    <w:rsid w:val="00C40054"/>
    <w:rsid w:val="00C60E22"/>
    <w:rsid w:val="00C64D42"/>
    <w:rsid w:val="00C65438"/>
    <w:rsid w:val="00C7740C"/>
    <w:rsid w:val="00C807F9"/>
    <w:rsid w:val="00C81C78"/>
    <w:rsid w:val="00C856F4"/>
    <w:rsid w:val="00C90A08"/>
    <w:rsid w:val="00C91CD0"/>
    <w:rsid w:val="00CB45B6"/>
    <w:rsid w:val="00CC1937"/>
    <w:rsid w:val="00CD595E"/>
    <w:rsid w:val="00CD79C5"/>
    <w:rsid w:val="00CE7A49"/>
    <w:rsid w:val="00CF1A50"/>
    <w:rsid w:val="00CF1C60"/>
    <w:rsid w:val="00CF1CC7"/>
    <w:rsid w:val="00D0335E"/>
    <w:rsid w:val="00D061A1"/>
    <w:rsid w:val="00D14E0E"/>
    <w:rsid w:val="00D20EE6"/>
    <w:rsid w:val="00D25AFE"/>
    <w:rsid w:val="00D25F11"/>
    <w:rsid w:val="00D27786"/>
    <w:rsid w:val="00D3619C"/>
    <w:rsid w:val="00D42CE0"/>
    <w:rsid w:val="00D46AE2"/>
    <w:rsid w:val="00D50E3C"/>
    <w:rsid w:val="00D550B8"/>
    <w:rsid w:val="00D64B8E"/>
    <w:rsid w:val="00D64CE7"/>
    <w:rsid w:val="00D76491"/>
    <w:rsid w:val="00D8717A"/>
    <w:rsid w:val="00DA11D1"/>
    <w:rsid w:val="00DB5171"/>
    <w:rsid w:val="00DC38FC"/>
    <w:rsid w:val="00DC612B"/>
    <w:rsid w:val="00DC67C4"/>
    <w:rsid w:val="00DD2330"/>
    <w:rsid w:val="00E02AA7"/>
    <w:rsid w:val="00E175F0"/>
    <w:rsid w:val="00E30B45"/>
    <w:rsid w:val="00E31150"/>
    <w:rsid w:val="00E325CA"/>
    <w:rsid w:val="00E329A5"/>
    <w:rsid w:val="00E354DF"/>
    <w:rsid w:val="00E37103"/>
    <w:rsid w:val="00E4666B"/>
    <w:rsid w:val="00E53FB6"/>
    <w:rsid w:val="00E575E4"/>
    <w:rsid w:val="00E679E5"/>
    <w:rsid w:val="00E70A7F"/>
    <w:rsid w:val="00E730E7"/>
    <w:rsid w:val="00E74C03"/>
    <w:rsid w:val="00E83E20"/>
    <w:rsid w:val="00E86B0D"/>
    <w:rsid w:val="00EA3F42"/>
    <w:rsid w:val="00EB051A"/>
    <w:rsid w:val="00EB137D"/>
    <w:rsid w:val="00EB2C29"/>
    <w:rsid w:val="00EB3AF2"/>
    <w:rsid w:val="00EB56D8"/>
    <w:rsid w:val="00EC4BFB"/>
    <w:rsid w:val="00EC6A5F"/>
    <w:rsid w:val="00ED6CCA"/>
    <w:rsid w:val="00EE0B70"/>
    <w:rsid w:val="00EE186F"/>
    <w:rsid w:val="00EE6D69"/>
    <w:rsid w:val="00EE7C30"/>
    <w:rsid w:val="00EF25E4"/>
    <w:rsid w:val="00F00ACF"/>
    <w:rsid w:val="00F015AB"/>
    <w:rsid w:val="00F02FEB"/>
    <w:rsid w:val="00F047DB"/>
    <w:rsid w:val="00F0530B"/>
    <w:rsid w:val="00F054D4"/>
    <w:rsid w:val="00F141EA"/>
    <w:rsid w:val="00F3043C"/>
    <w:rsid w:val="00F44583"/>
    <w:rsid w:val="00F472BF"/>
    <w:rsid w:val="00F50108"/>
    <w:rsid w:val="00F52ECA"/>
    <w:rsid w:val="00F603DF"/>
    <w:rsid w:val="00F64376"/>
    <w:rsid w:val="00F6610D"/>
    <w:rsid w:val="00F70815"/>
    <w:rsid w:val="00F746EA"/>
    <w:rsid w:val="00F76C23"/>
    <w:rsid w:val="00F92A3C"/>
    <w:rsid w:val="00F93F2F"/>
    <w:rsid w:val="00FA01B3"/>
    <w:rsid w:val="00FA57B9"/>
    <w:rsid w:val="00FB2F6A"/>
    <w:rsid w:val="00FB48C8"/>
    <w:rsid w:val="00FB4C63"/>
    <w:rsid w:val="00FB7E4E"/>
    <w:rsid w:val="00FC6FF4"/>
    <w:rsid w:val="00FD0B61"/>
    <w:rsid w:val="00FD2CD0"/>
    <w:rsid w:val="00FE1965"/>
    <w:rsid w:val="00FE72EA"/>
    <w:rsid w:val="00FF097C"/>
    <w:rsid w:val="00FF464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550B8"/>
    <w:pPr>
      <w:spacing w:before="32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D550B8"/>
    <w:pPr>
      <w:spacing w:before="200"/>
      <w:outlineLvl w:val="2"/>
    </w:pPr>
    <w:rPr>
      <w:kern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550B8"/>
    <w:pPr>
      <w:tabs>
        <w:tab w:val="clear" w:pos="794"/>
        <w:tab w:val="left" w:pos="1191"/>
      </w:tabs>
      <w:ind w:left="993" w:hanging="993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D550B8"/>
    <w:pPr>
      <w:tabs>
        <w:tab w:val="clear" w:pos="794"/>
        <w:tab w:val="left" w:pos="1191"/>
      </w:tabs>
      <w:outlineLvl w:val="4"/>
    </w:pPr>
    <w:rPr>
      <w:rFonts w:ascii="Calibri" w:hAnsi="Calibri"/>
      <w:i/>
      <w:iCs/>
    </w:rPr>
  </w:style>
  <w:style w:type="paragraph" w:styleId="Heading6">
    <w:name w:val="heading 6"/>
    <w:basedOn w:val="Heading3"/>
    <w:next w:val="Normal"/>
    <w:link w:val="Heading6Char"/>
    <w:uiPriority w:val="99"/>
    <w:qFormat/>
    <w:rsid w:val="00D550B8"/>
    <w:pPr>
      <w:tabs>
        <w:tab w:val="clear" w:pos="794"/>
        <w:tab w:val="left" w:pos="1191"/>
      </w:tabs>
      <w:outlineLvl w:val="5"/>
    </w:pPr>
    <w:rPr>
      <w:rFonts w:ascii="Calibri" w:hAnsi="Calibri"/>
      <w:sz w:val="20"/>
      <w:szCs w:val="20"/>
    </w:rPr>
  </w:style>
  <w:style w:type="paragraph" w:styleId="Heading7">
    <w:name w:val="heading 7"/>
    <w:basedOn w:val="Heading3"/>
    <w:next w:val="Normal"/>
    <w:link w:val="Heading7Char"/>
    <w:uiPriority w:val="99"/>
    <w:qFormat/>
    <w:rsid w:val="00D550B8"/>
    <w:pPr>
      <w:tabs>
        <w:tab w:val="clear" w:pos="794"/>
        <w:tab w:val="left" w:pos="1191"/>
      </w:tabs>
      <w:outlineLvl w:val="6"/>
    </w:pPr>
    <w:rPr>
      <w:rFonts w:ascii="Calibri" w:hAnsi="Calibri"/>
      <w:b w:val="0"/>
      <w:bCs w:val="0"/>
      <w:sz w:val="24"/>
      <w:szCs w:val="24"/>
    </w:rPr>
  </w:style>
  <w:style w:type="paragraph" w:styleId="Heading8">
    <w:name w:val="heading 8"/>
    <w:basedOn w:val="Heading3"/>
    <w:next w:val="Normal"/>
    <w:link w:val="Heading8Char"/>
    <w:uiPriority w:val="99"/>
    <w:qFormat/>
    <w:rsid w:val="00D550B8"/>
    <w:pPr>
      <w:tabs>
        <w:tab w:val="clear" w:pos="794"/>
        <w:tab w:val="left" w:pos="1191"/>
      </w:tabs>
      <w:outlineLvl w:val="7"/>
    </w:pPr>
    <w:rPr>
      <w:rFonts w:ascii="Calibri" w:hAnsi="Calibri"/>
      <w:b w:val="0"/>
      <w:bCs w:val="0"/>
      <w:i/>
      <w:iCs/>
      <w:sz w:val="24"/>
      <w:szCs w:val="24"/>
    </w:rPr>
  </w:style>
  <w:style w:type="paragraph" w:styleId="Heading9">
    <w:name w:val="heading 9"/>
    <w:basedOn w:val="Heading3"/>
    <w:next w:val="Normal"/>
    <w:link w:val="Heading9Char"/>
    <w:uiPriority w:val="99"/>
    <w:qFormat/>
    <w:rsid w:val="00D550B8"/>
    <w:pPr>
      <w:tabs>
        <w:tab w:val="clear" w:pos="794"/>
        <w:tab w:val="left" w:pos="1191"/>
      </w:tabs>
      <w:outlineLvl w:val="8"/>
    </w:pPr>
    <w:rPr>
      <w:b w:val="0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AF2"/>
    <w:rPr>
      <w:rFonts w:ascii="Cambria" w:eastAsia="SimSun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EB3AF2"/>
    <w:rPr>
      <w:rFonts w:ascii="Cambria" w:eastAsia="SimSun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EB3AF2"/>
    <w:rPr>
      <w:rFonts w:ascii="Cambria" w:eastAsia="SimSun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EB3AF2"/>
    <w:rPr>
      <w:rFonts w:ascii="Calibri" w:eastAsia="SimSun" w:hAnsi="Calibri" w:cs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EB3AF2"/>
    <w:rPr>
      <w:rFonts w:ascii="Calibri" w:eastAsia="SimSun" w:hAnsi="Calibri" w:cs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EB3AF2"/>
    <w:rPr>
      <w:rFonts w:ascii="Calibri" w:eastAsia="SimSun" w:hAnsi="Calibri" w:cs="Calibri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EB3AF2"/>
    <w:rPr>
      <w:rFonts w:ascii="Calibri" w:eastAsia="SimSun" w:hAnsi="Calibri" w:cs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EB3AF2"/>
    <w:rPr>
      <w:rFonts w:ascii="Calibri" w:eastAsia="SimSun" w:hAnsi="Calibri" w:cs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EB3AF2"/>
    <w:rPr>
      <w:rFonts w:ascii="Cambria" w:eastAsia="SimSun" w:hAnsi="Cambria" w:cs="Cambria"/>
      <w:lang w:val="en-GB" w:eastAsia="en-US"/>
    </w:rPr>
  </w:style>
  <w:style w:type="character" w:styleId="EndnoteReference">
    <w:name w:val="endnote reference"/>
    <w:uiPriority w:val="99"/>
    <w:semiHidden/>
    <w:rsid w:val="00D550B8"/>
    <w:rPr>
      <w:vertAlign w:val="superscript"/>
    </w:rPr>
  </w:style>
  <w:style w:type="paragraph" w:styleId="TOC8">
    <w:name w:val="toc 8"/>
    <w:basedOn w:val="TOC3"/>
    <w:next w:val="Normal"/>
    <w:autoRedefine/>
    <w:uiPriority w:val="99"/>
    <w:semiHidden/>
    <w:rsid w:val="00D550B8"/>
  </w:style>
  <w:style w:type="paragraph" w:styleId="TOC3">
    <w:name w:val="toc 3"/>
    <w:basedOn w:val="TOC2"/>
    <w:next w:val="Normal"/>
    <w:autoRedefine/>
    <w:uiPriority w:val="99"/>
    <w:semiHidden/>
    <w:rsid w:val="00D550B8"/>
    <w:pPr>
      <w:spacing w:before="80"/>
    </w:pPr>
  </w:style>
  <w:style w:type="paragraph" w:styleId="TOC2">
    <w:name w:val="toc 2"/>
    <w:basedOn w:val="TOC1"/>
    <w:next w:val="Normal"/>
    <w:autoRedefine/>
    <w:uiPriority w:val="99"/>
    <w:semiHidden/>
    <w:rsid w:val="00D550B8"/>
    <w:pPr>
      <w:spacing w:before="120"/>
    </w:pPr>
  </w:style>
  <w:style w:type="paragraph" w:styleId="TOC1">
    <w:name w:val="toc 1"/>
    <w:basedOn w:val="Normal"/>
    <w:autoRedefine/>
    <w:uiPriority w:val="99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uiPriority w:val="99"/>
    <w:semiHidden/>
    <w:rsid w:val="00D550B8"/>
  </w:style>
  <w:style w:type="paragraph" w:styleId="TOC6">
    <w:name w:val="toc 6"/>
    <w:basedOn w:val="TOC3"/>
    <w:next w:val="Normal"/>
    <w:autoRedefine/>
    <w:uiPriority w:val="99"/>
    <w:semiHidden/>
    <w:rsid w:val="00D550B8"/>
  </w:style>
  <w:style w:type="paragraph" w:styleId="TOC5">
    <w:name w:val="toc 5"/>
    <w:basedOn w:val="TOC3"/>
    <w:next w:val="Normal"/>
    <w:autoRedefine/>
    <w:uiPriority w:val="99"/>
    <w:semiHidden/>
    <w:rsid w:val="00D550B8"/>
  </w:style>
  <w:style w:type="paragraph" w:styleId="TOC4">
    <w:name w:val="toc 4"/>
    <w:basedOn w:val="TOC3"/>
    <w:next w:val="Normal"/>
    <w:autoRedefine/>
    <w:uiPriority w:val="99"/>
    <w:semiHidden/>
    <w:rsid w:val="00D550B8"/>
  </w:style>
  <w:style w:type="paragraph" w:styleId="Index7">
    <w:name w:val="index 7"/>
    <w:basedOn w:val="Normal"/>
    <w:next w:val="Normal"/>
    <w:autoRedefine/>
    <w:uiPriority w:val="99"/>
    <w:semiHidden/>
    <w:rsid w:val="00D550B8"/>
    <w:pPr>
      <w:ind w:left="1698"/>
    </w:pPr>
  </w:style>
  <w:style w:type="paragraph" w:styleId="Index6">
    <w:name w:val="index 6"/>
    <w:basedOn w:val="Normal"/>
    <w:next w:val="Normal"/>
    <w:autoRedefine/>
    <w:uiPriority w:val="99"/>
    <w:semiHidden/>
    <w:rsid w:val="00D550B8"/>
    <w:pPr>
      <w:ind w:left="1415"/>
    </w:pPr>
  </w:style>
  <w:style w:type="paragraph" w:styleId="Index5">
    <w:name w:val="index 5"/>
    <w:basedOn w:val="Normal"/>
    <w:next w:val="Normal"/>
    <w:autoRedefine/>
    <w:uiPriority w:val="99"/>
    <w:semiHidden/>
    <w:rsid w:val="00D550B8"/>
    <w:pPr>
      <w:ind w:left="1132"/>
    </w:pPr>
  </w:style>
  <w:style w:type="paragraph" w:styleId="Index4">
    <w:name w:val="index 4"/>
    <w:basedOn w:val="Normal"/>
    <w:next w:val="Normal"/>
    <w:autoRedefine/>
    <w:uiPriority w:val="99"/>
    <w:semiHidden/>
    <w:rsid w:val="00D550B8"/>
    <w:pPr>
      <w:ind w:left="851"/>
    </w:pPr>
  </w:style>
  <w:style w:type="paragraph" w:styleId="Index3">
    <w:name w:val="index 3"/>
    <w:basedOn w:val="Normal"/>
    <w:next w:val="Normal"/>
    <w:autoRedefine/>
    <w:uiPriority w:val="99"/>
    <w:semiHidden/>
    <w:rsid w:val="00D550B8"/>
    <w:pPr>
      <w:ind w:left="567"/>
    </w:pPr>
  </w:style>
  <w:style w:type="paragraph" w:styleId="Index2">
    <w:name w:val="index 2"/>
    <w:basedOn w:val="Normal"/>
    <w:next w:val="Normal"/>
    <w:autoRedefine/>
    <w:uiPriority w:val="99"/>
    <w:semiHidden/>
    <w:rsid w:val="00D550B8"/>
    <w:pPr>
      <w:ind w:left="284"/>
    </w:pPr>
  </w:style>
  <w:style w:type="paragraph" w:styleId="Index1">
    <w:name w:val="index 1"/>
    <w:basedOn w:val="Normal"/>
    <w:next w:val="Normal"/>
    <w:autoRedefine/>
    <w:uiPriority w:val="99"/>
    <w:semiHidden/>
    <w:rsid w:val="00D550B8"/>
  </w:style>
  <w:style w:type="character" w:styleId="LineNumber">
    <w:name w:val="line number"/>
    <w:basedOn w:val="DefaultParagraphFont"/>
    <w:uiPriority w:val="99"/>
    <w:rsid w:val="00D550B8"/>
  </w:style>
  <w:style w:type="paragraph" w:styleId="IndexHeading">
    <w:name w:val="index heading"/>
    <w:basedOn w:val="Normal"/>
    <w:next w:val="Normal"/>
    <w:uiPriority w:val="99"/>
    <w:semiHidden/>
    <w:rsid w:val="00D550B8"/>
  </w:style>
  <w:style w:type="paragraph" w:styleId="Footer">
    <w:name w:val="footer"/>
    <w:basedOn w:val="Normal"/>
    <w:link w:val="Foot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A240D9"/>
    <w:rPr>
      <w:rFonts w:ascii="Times New Roman" w:hAnsi="Times New Roman" w:cs="Times New Roman"/>
      <w:caps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link w:val="Header"/>
    <w:uiPriority w:val="99"/>
    <w:semiHidden/>
    <w:locked/>
    <w:rsid w:val="00EB3AF2"/>
    <w:rPr>
      <w:rFonts w:ascii="Times New Roman" w:hAnsi="Times New Roman" w:cs="Times New Roman"/>
      <w:sz w:val="24"/>
      <w:szCs w:val="24"/>
      <w:lang w:val="en-GB" w:eastAsia="en-US"/>
    </w:rPr>
  </w:style>
  <w:style w:type="character" w:styleId="FootnoteReference">
    <w:name w:val="footnote reference"/>
    <w:aliases w:val="Appel note de bas de p,Footnote Reference/"/>
    <w:uiPriority w:val="99"/>
    <w:semiHidden/>
    <w:rsid w:val="00D550B8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550B8"/>
    <w:pPr>
      <w:keepLines/>
      <w:tabs>
        <w:tab w:val="left" w:pos="256"/>
      </w:tabs>
      <w:ind w:left="256" w:hanging="256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B3AF2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D550B8"/>
    <w:pPr>
      <w:ind w:left="794"/>
    </w:pPr>
  </w:style>
  <w:style w:type="paragraph" w:customStyle="1" w:styleId="TableLegend">
    <w:name w:val="Table_Legend"/>
    <w:basedOn w:val="TableText"/>
    <w:uiPriority w:val="99"/>
    <w:rsid w:val="00D550B8"/>
    <w:pPr>
      <w:spacing w:before="120"/>
    </w:pPr>
  </w:style>
  <w:style w:type="paragraph" w:customStyle="1" w:styleId="TableText">
    <w:name w:val="Table_Text"/>
    <w:basedOn w:val="Normal"/>
    <w:uiPriority w:val="99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szCs w:val="22"/>
    </w:rPr>
  </w:style>
  <w:style w:type="paragraph" w:customStyle="1" w:styleId="TableTitle">
    <w:name w:val="Table_Title"/>
    <w:basedOn w:val="Table"/>
    <w:next w:val="TableText"/>
    <w:uiPriority w:val="99"/>
    <w:rsid w:val="00D550B8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uiPriority w:val="99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locked/>
    <w:rsid w:val="00646117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enumlev2">
    <w:name w:val="enumlev2"/>
    <w:basedOn w:val="enumlev1"/>
    <w:uiPriority w:val="99"/>
    <w:rsid w:val="00D550B8"/>
    <w:pPr>
      <w:ind w:left="1191" w:hanging="397"/>
    </w:pPr>
  </w:style>
  <w:style w:type="paragraph" w:customStyle="1" w:styleId="enumlev3">
    <w:name w:val="enumlev3"/>
    <w:basedOn w:val="enumlev2"/>
    <w:uiPriority w:val="99"/>
    <w:rsid w:val="00D550B8"/>
    <w:pPr>
      <w:ind w:left="1588"/>
    </w:pPr>
  </w:style>
  <w:style w:type="paragraph" w:customStyle="1" w:styleId="TableHead">
    <w:name w:val="Table_Head"/>
    <w:basedOn w:val="TableText"/>
    <w:uiPriority w:val="99"/>
    <w:rsid w:val="00D550B8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uiPriority w:val="99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_#"/>
    <w:basedOn w:val="Table"/>
    <w:next w:val="FigureTitle"/>
    <w:uiPriority w:val="99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D550B8"/>
    <w:pPr>
      <w:keepNext/>
      <w:keepLines/>
      <w:spacing w:before="240" w:after="2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uiPriority w:val="99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uiPriority w:val="99"/>
    <w:rsid w:val="00D550B8"/>
  </w:style>
  <w:style w:type="paragraph" w:customStyle="1" w:styleId="AppendixRef">
    <w:name w:val="Appendix_Ref"/>
    <w:basedOn w:val="AnnexRef"/>
    <w:next w:val="AppendixTitle"/>
    <w:uiPriority w:val="99"/>
    <w:rsid w:val="00D550B8"/>
  </w:style>
  <w:style w:type="paragraph" w:customStyle="1" w:styleId="AppendixTitle">
    <w:name w:val="Appendix_Title"/>
    <w:basedOn w:val="AnnexTitle"/>
    <w:next w:val="Normalaftertitle"/>
    <w:uiPriority w:val="99"/>
    <w:rsid w:val="00D550B8"/>
  </w:style>
  <w:style w:type="paragraph" w:customStyle="1" w:styleId="RefTitle">
    <w:name w:val="Ref_Title"/>
    <w:basedOn w:val="Normal"/>
    <w:next w:val="RefText"/>
    <w:uiPriority w:val="99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D550B8"/>
    <w:pPr>
      <w:ind w:left="794" w:hanging="794"/>
    </w:pPr>
  </w:style>
  <w:style w:type="paragraph" w:customStyle="1" w:styleId="Equation">
    <w:name w:val="Equation"/>
    <w:basedOn w:val="Normal"/>
    <w:uiPriority w:val="99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D550B8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uiPriority w:val="99"/>
    <w:rsid w:val="00D550B8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uiPriority w:val="99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0"/>
    </w:rPr>
  </w:style>
  <w:style w:type="paragraph" w:customStyle="1" w:styleId="EquationLegend">
    <w:name w:val="Equation_Legend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link w:val="Signature"/>
    <w:uiPriority w:val="99"/>
    <w:semiHidden/>
    <w:locked/>
    <w:rsid w:val="00EB3AF2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</w:rPr>
  </w:style>
  <w:style w:type="paragraph" w:customStyle="1" w:styleId="ITUadres">
    <w:name w:val="ITU_adres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  <w:szCs w:val="16"/>
    </w:rPr>
  </w:style>
  <w:style w:type="paragraph" w:customStyle="1" w:styleId="ITUheader">
    <w:name w:val="ITU_header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bCs/>
      <w:sz w:val="28"/>
      <w:szCs w:val="28"/>
    </w:rPr>
  </w:style>
  <w:style w:type="paragraph" w:customStyle="1" w:styleId="Body">
    <w:name w:val="Body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</w:rPr>
  </w:style>
  <w:style w:type="paragraph" w:customStyle="1" w:styleId="ITUsignet">
    <w:name w:val="ITU_signe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bCs/>
      <w:sz w:val="20"/>
      <w:szCs w:val="20"/>
    </w:rPr>
  </w:style>
  <w:style w:type="paragraph" w:customStyle="1" w:styleId="ITUref">
    <w:name w:val="ITU_ref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  <w:szCs w:val="18"/>
    </w:rPr>
  </w:style>
  <w:style w:type="paragraph" w:customStyle="1" w:styleId="ITUfillin">
    <w:name w:val="ITU_fillin"/>
    <w:basedOn w:val="ITUref"/>
    <w:uiPriority w:val="99"/>
    <w:rsid w:val="00D550B8"/>
    <w:rPr>
      <w:sz w:val="20"/>
      <w:szCs w:val="20"/>
    </w:rPr>
  </w:style>
  <w:style w:type="paragraph" w:customStyle="1" w:styleId="ITUbureau">
    <w:name w:val="ITU_bureau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bCs/>
      <w:sz w:val="20"/>
      <w:szCs w:val="20"/>
    </w:rPr>
  </w:style>
  <w:style w:type="paragraph" w:customStyle="1" w:styleId="duties">
    <w:name w:val="duties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bCs/>
      <w:sz w:val="8"/>
      <w:szCs w:val="8"/>
    </w:rPr>
  </w:style>
  <w:style w:type="paragraph" w:customStyle="1" w:styleId="LetterStart">
    <w:name w:val="Letter_Star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  <w:szCs w:val="22"/>
    </w:rPr>
  </w:style>
  <w:style w:type="paragraph" w:customStyle="1" w:styleId="LetterEnd">
    <w:name w:val="Letter_End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D550B8"/>
    <w:pPr>
      <w:spacing w:before="160"/>
      <w:ind w:left="0" w:firstLine="0"/>
      <w:outlineLvl w:val="9"/>
    </w:pPr>
    <w:rPr>
      <w:b w:val="0"/>
      <w:bCs w:val="0"/>
      <w:i/>
      <w:iCs/>
    </w:rPr>
  </w:style>
  <w:style w:type="paragraph" w:customStyle="1" w:styleId="listitem">
    <w:name w:val="listitem"/>
    <w:basedOn w:val="Normal"/>
    <w:uiPriority w:val="99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Note">
    <w:name w:val="Note"/>
    <w:basedOn w:val="Normal"/>
    <w:uiPriority w:val="99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autoRedefine/>
    <w:uiPriority w:val="99"/>
    <w:semiHidden/>
    <w:rsid w:val="00D550B8"/>
  </w:style>
  <w:style w:type="character" w:styleId="Hyperlink">
    <w:name w:val="Hyperlink"/>
    <w:aliases w:val="超级链接"/>
    <w:uiPriority w:val="99"/>
    <w:rsid w:val="00D550B8"/>
    <w:rPr>
      <w:color w:val="0000FF"/>
      <w:u w:val="single"/>
    </w:rPr>
  </w:style>
  <w:style w:type="character" w:styleId="FollowedHyperlink">
    <w:name w:val="FollowedHyperlink"/>
    <w:uiPriority w:val="99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697D21"/>
    <w:rPr>
      <w:rFonts w:ascii="Times New Roman" w:eastAsia="Malgun Gothic" w:hAnsi="Times New Roman"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45B6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uiPriority w:val="99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zh-CN"/>
    </w:rPr>
  </w:style>
  <w:style w:type="paragraph" w:customStyle="1" w:styleId="bodytext21">
    <w:name w:val="bodytext21"/>
    <w:basedOn w:val="Normal"/>
    <w:uiPriority w:val="99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zh-CN"/>
    </w:rPr>
  </w:style>
  <w:style w:type="paragraph" w:customStyle="1" w:styleId="ituref0">
    <w:name w:val="ituref"/>
    <w:basedOn w:val="Normal"/>
    <w:uiPriority w:val="99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zh-CN"/>
    </w:rPr>
  </w:style>
  <w:style w:type="character" w:customStyle="1" w:styleId="apple-converted-space">
    <w:name w:val="apple-converted-space"/>
    <w:basedOn w:val="DefaultParagraphFont"/>
    <w:uiPriority w:val="99"/>
    <w:rsid w:val="00F047DB"/>
  </w:style>
  <w:style w:type="character" w:styleId="Emphasis">
    <w:name w:val="Emphasis"/>
    <w:uiPriority w:val="99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uiPriority w:val="99"/>
    <w:rsid w:val="0040485D"/>
    <w:pPr>
      <w:keepNext/>
      <w:keepLines/>
      <w:spacing w:before="480"/>
      <w:jc w:val="center"/>
    </w:pPr>
    <w:rPr>
      <w:b/>
      <w:bCs/>
      <w:sz w:val="28"/>
      <w:szCs w:val="28"/>
    </w:rPr>
  </w:style>
  <w:style w:type="paragraph" w:customStyle="1" w:styleId="Headingb0">
    <w:name w:val="Heading_b"/>
    <w:basedOn w:val="Normal"/>
    <w:next w:val="Normal"/>
    <w:uiPriority w:val="99"/>
    <w:rsid w:val="0040485D"/>
    <w:pPr>
      <w:keepNext/>
      <w:spacing w:before="16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40485D"/>
    <w:pPr>
      <w:spacing w:before="0"/>
    </w:pPr>
    <w:rPr>
      <w:rFonts w:eastAsia="SimSun"/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40485D"/>
    <w:rPr>
      <w:rFonts w:ascii="Times New Roman" w:eastAsia="SimSun" w:hAnsi="Times New Roman" w:cs="Times New Roman"/>
      <w:lang w:val="en-GB" w:eastAsia="en-US"/>
    </w:rPr>
  </w:style>
  <w:style w:type="paragraph" w:styleId="BodyText0">
    <w:name w:val="Body Text"/>
    <w:basedOn w:val="Normal"/>
    <w:link w:val="BodyTextChar"/>
    <w:uiPriority w:val="99"/>
    <w:rsid w:val="009D618F"/>
    <w:pPr>
      <w:spacing w:after="120"/>
    </w:pPr>
  </w:style>
  <w:style w:type="character" w:customStyle="1" w:styleId="BodyTextChar">
    <w:name w:val="Body Text Char"/>
    <w:link w:val="BodyText0"/>
    <w:uiPriority w:val="99"/>
    <w:locked/>
    <w:rsid w:val="009D618F"/>
    <w:rPr>
      <w:rFonts w:ascii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 w:cs="Verdana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AA552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A552E"/>
    <w:rPr>
      <w:rFonts w:ascii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uiPriority w:val="99"/>
    <w:semiHidden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65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46550"/>
    <w:rPr>
      <w:rFonts w:ascii="Times New Roma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655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46550"/>
    <w:rPr>
      <w:rFonts w:ascii="Times New Roman" w:hAnsi="Times New Roman" w:cs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uiPriority w:val="99"/>
    <w:rsid w:val="00473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550B8"/>
    <w:pPr>
      <w:spacing w:before="32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D550B8"/>
    <w:pPr>
      <w:spacing w:before="200"/>
      <w:outlineLvl w:val="2"/>
    </w:pPr>
    <w:rPr>
      <w:kern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550B8"/>
    <w:pPr>
      <w:tabs>
        <w:tab w:val="clear" w:pos="794"/>
        <w:tab w:val="left" w:pos="1191"/>
      </w:tabs>
      <w:ind w:left="993" w:hanging="993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D550B8"/>
    <w:pPr>
      <w:tabs>
        <w:tab w:val="clear" w:pos="794"/>
        <w:tab w:val="left" w:pos="1191"/>
      </w:tabs>
      <w:outlineLvl w:val="4"/>
    </w:pPr>
    <w:rPr>
      <w:rFonts w:ascii="Calibri" w:hAnsi="Calibri"/>
      <w:i/>
      <w:iCs/>
    </w:rPr>
  </w:style>
  <w:style w:type="paragraph" w:styleId="Heading6">
    <w:name w:val="heading 6"/>
    <w:basedOn w:val="Heading3"/>
    <w:next w:val="Normal"/>
    <w:link w:val="Heading6Char"/>
    <w:uiPriority w:val="99"/>
    <w:qFormat/>
    <w:rsid w:val="00D550B8"/>
    <w:pPr>
      <w:tabs>
        <w:tab w:val="clear" w:pos="794"/>
        <w:tab w:val="left" w:pos="1191"/>
      </w:tabs>
      <w:outlineLvl w:val="5"/>
    </w:pPr>
    <w:rPr>
      <w:rFonts w:ascii="Calibri" w:hAnsi="Calibri"/>
      <w:sz w:val="20"/>
      <w:szCs w:val="20"/>
    </w:rPr>
  </w:style>
  <w:style w:type="paragraph" w:styleId="Heading7">
    <w:name w:val="heading 7"/>
    <w:basedOn w:val="Heading3"/>
    <w:next w:val="Normal"/>
    <w:link w:val="Heading7Char"/>
    <w:uiPriority w:val="99"/>
    <w:qFormat/>
    <w:rsid w:val="00D550B8"/>
    <w:pPr>
      <w:tabs>
        <w:tab w:val="clear" w:pos="794"/>
        <w:tab w:val="left" w:pos="1191"/>
      </w:tabs>
      <w:outlineLvl w:val="6"/>
    </w:pPr>
    <w:rPr>
      <w:rFonts w:ascii="Calibri" w:hAnsi="Calibri"/>
      <w:b w:val="0"/>
      <w:bCs w:val="0"/>
      <w:sz w:val="24"/>
      <w:szCs w:val="24"/>
    </w:rPr>
  </w:style>
  <w:style w:type="paragraph" w:styleId="Heading8">
    <w:name w:val="heading 8"/>
    <w:basedOn w:val="Heading3"/>
    <w:next w:val="Normal"/>
    <w:link w:val="Heading8Char"/>
    <w:uiPriority w:val="99"/>
    <w:qFormat/>
    <w:rsid w:val="00D550B8"/>
    <w:pPr>
      <w:tabs>
        <w:tab w:val="clear" w:pos="794"/>
        <w:tab w:val="left" w:pos="1191"/>
      </w:tabs>
      <w:outlineLvl w:val="7"/>
    </w:pPr>
    <w:rPr>
      <w:rFonts w:ascii="Calibri" w:hAnsi="Calibri"/>
      <w:b w:val="0"/>
      <w:bCs w:val="0"/>
      <w:i/>
      <w:iCs/>
      <w:sz w:val="24"/>
      <w:szCs w:val="24"/>
    </w:rPr>
  </w:style>
  <w:style w:type="paragraph" w:styleId="Heading9">
    <w:name w:val="heading 9"/>
    <w:basedOn w:val="Heading3"/>
    <w:next w:val="Normal"/>
    <w:link w:val="Heading9Char"/>
    <w:uiPriority w:val="99"/>
    <w:qFormat/>
    <w:rsid w:val="00D550B8"/>
    <w:pPr>
      <w:tabs>
        <w:tab w:val="clear" w:pos="794"/>
        <w:tab w:val="left" w:pos="1191"/>
      </w:tabs>
      <w:outlineLvl w:val="8"/>
    </w:pPr>
    <w:rPr>
      <w:b w:val="0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AF2"/>
    <w:rPr>
      <w:rFonts w:ascii="Cambria" w:eastAsia="SimSun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EB3AF2"/>
    <w:rPr>
      <w:rFonts w:ascii="Cambria" w:eastAsia="SimSun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EB3AF2"/>
    <w:rPr>
      <w:rFonts w:ascii="Cambria" w:eastAsia="SimSun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EB3AF2"/>
    <w:rPr>
      <w:rFonts w:ascii="Calibri" w:eastAsia="SimSun" w:hAnsi="Calibri" w:cs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EB3AF2"/>
    <w:rPr>
      <w:rFonts w:ascii="Calibri" w:eastAsia="SimSun" w:hAnsi="Calibri" w:cs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EB3AF2"/>
    <w:rPr>
      <w:rFonts w:ascii="Calibri" w:eastAsia="SimSun" w:hAnsi="Calibri" w:cs="Calibri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EB3AF2"/>
    <w:rPr>
      <w:rFonts w:ascii="Calibri" w:eastAsia="SimSun" w:hAnsi="Calibri" w:cs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EB3AF2"/>
    <w:rPr>
      <w:rFonts w:ascii="Calibri" w:eastAsia="SimSun" w:hAnsi="Calibri" w:cs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EB3AF2"/>
    <w:rPr>
      <w:rFonts w:ascii="Cambria" w:eastAsia="SimSun" w:hAnsi="Cambria" w:cs="Cambria"/>
      <w:lang w:val="en-GB" w:eastAsia="en-US"/>
    </w:rPr>
  </w:style>
  <w:style w:type="character" w:styleId="EndnoteReference">
    <w:name w:val="endnote reference"/>
    <w:uiPriority w:val="99"/>
    <w:semiHidden/>
    <w:rsid w:val="00D550B8"/>
    <w:rPr>
      <w:vertAlign w:val="superscript"/>
    </w:rPr>
  </w:style>
  <w:style w:type="paragraph" w:styleId="TOC8">
    <w:name w:val="toc 8"/>
    <w:basedOn w:val="TOC3"/>
    <w:next w:val="Normal"/>
    <w:autoRedefine/>
    <w:uiPriority w:val="99"/>
    <w:semiHidden/>
    <w:rsid w:val="00D550B8"/>
  </w:style>
  <w:style w:type="paragraph" w:styleId="TOC3">
    <w:name w:val="toc 3"/>
    <w:basedOn w:val="TOC2"/>
    <w:next w:val="Normal"/>
    <w:autoRedefine/>
    <w:uiPriority w:val="99"/>
    <w:semiHidden/>
    <w:rsid w:val="00D550B8"/>
    <w:pPr>
      <w:spacing w:before="80"/>
    </w:pPr>
  </w:style>
  <w:style w:type="paragraph" w:styleId="TOC2">
    <w:name w:val="toc 2"/>
    <w:basedOn w:val="TOC1"/>
    <w:next w:val="Normal"/>
    <w:autoRedefine/>
    <w:uiPriority w:val="99"/>
    <w:semiHidden/>
    <w:rsid w:val="00D550B8"/>
    <w:pPr>
      <w:spacing w:before="120"/>
    </w:pPr>
  </w:style>
  <w:style w:type="paragraph" w:styleId="TOC1">
    <w:name w:val="toc 1"/>
    <w:basedOn w:val="Normal"/>
    <w:autoRedefine/>
    <w:uiPriority w:val="99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uiPriority w:val="99"/>
    <w:semiHidden/>
    <w:rsid w:val="00D550B8"/>
  </w:style>
  <w:style w:type="paragraph" w:styleId="TOC6">
    <w:name w:val="toc 6"/>
    <w:basedOn w:val="TOC3"/>
    <w:next w:val="Normal"/>
    <w:autoRedefine/>
    <w:uiPriority w:val="99"/>
    <w:semiHidden/>
    <w:rsid w:val="00D550B8"/>
  </w:style>
  <w:style w:type="paragraph" w:styleId="TOC5">
    <w:name w:val="toc 5"/>
    <w:basedOn w:val="TOC3"/>
    <w:next w:val="Normal"/>
    <w:autoRedefine/>
    <w:uiPriority w:val="99"/>
    <w:semiHidden/>
    <w:rsid w:val="00D550B8"/>
  </w:style>
  <w:style w:type="paragraph" w:styleId="TOC4">
    <w:name w:val="toc 4"/>
    <w:basedOn w:val="TOC3"/>
    <w:next w:val="Normal"/>
    <w:autoRedefine/>
    <w:uiPriority w:val="99"/>
    <w:semiHidden/>
    <w:rsid w:val="00D550B8"/>
  </w:style>
  <w:style w:type="paragraph" w:styleId="Index7">
    <w:name w:val="index 7"/>
    <w:basedOn w:val="Normal"/>
    <w:next w:val="Normal"/>
    <w:autoRedefine/>
    <w:uiPriority w:val="99"/>
    <w:semiHidden/>
    <w:rsid w:val="00D550B8"/>
    <w:pPr>
      <w:ind w:left="1698"/>
    </w:pPr>
  </w:style>
  <w:style w:type="paragraph" w:styleId="Index6">
    <w:name w:val="index 6"/>
    <w:basedOn w:val="Normal"/>
    <w:next w:val="Normal"/>
    <w:autoRedefine/>
    <w:uiPriority w:val="99"/>
    <w:semiHidden/>
    <w:rsid w:val="00D550B8"/>
    <w:pPr>
      <w:ind w:left="1415"/>
    </w:pPr>
  </w:style>
  <w:style w:type="paragraph" w:styleId="Index5">
    <w:name w:val="index 5"/>
    <w:basedOn w:val="Normal"/>
    <w:next w:val="Normal"/>
    <w:autoRedefine/>
    <w:uiPriority w:val="99"/>
    <w:semiHidden/>
    <w:rsid w:val="00D550B8"/>
    <w:pPr>
      <w:ind w:left="1132"/>
    </w:pPr>
  </w:style>
  <w:style w:type="paragraph" w:styleId="Index4">
    <w:name w:val="index 4"/>
    <w:basedOn w:val="Normal"/>
    <w:next w:val="Normal"/>
    <w:autoRedefine/>
    <w:uiPriority w:val="99"/>
    <w:semiHidden/>
    <w:rsid w:val="00D550B8"/>
    <w:pPr>
      <w:ind w:left="851"/>
    </w:pPr>
  </w:style>
  <w:style w:type="paragraph" w:styleId="Index3">
    <w:name w:val="index 3"/>
    <w:basedOn w:val="Normal"/>
    <w:next w:val="Normal"/>
    <w:autoRedefine/>
    <w:uiPriority w:val="99"/>
    <w:semiHidden/>
    <w:rsid w:val="00D550B8"/>
    <w:pPr>
      <w:ind w:left="567"/>
    </w:pPr>
  </w:style>
  <w:style w:type="paragraph" w:styleId="Index2">
    <w:name w:val="index 2"/>
    <w:basedOn w:val="Normal"/>
    <w:next w:val="Normal"/>
    <w:autoRedefine/>
    <w:uiPriority w:val="99"/>
    <w:semiHidden/>
    <w:rsid w:val="00D550B8"/>
    <w:pPr>
      <w:ind w:left="284"/>
    </w:pPr>
  </w:style>
  <w:style w:type="paragraph" w:styleId="Index1">
    <w:name w:val="index 1"/>
    <w:basedOn w:val="Normal"/>
    <w:next w:val="Normal"/>
    <w:autoRedefine/>
    <w:uiPriority w:val="99"/>
    <w:semiHidden/>
    <w:rsid w:val="00D550B8"/>
  </w:style>
  <w:style w:type="character" w:styleId="LineNumber">
    <w:name w:val="line number"/>
    <w:basedOn w:val="DefaultParagraphFont"/>
    <w:uiPriority w:val="99"/>
    <w:rsid w:val="00D550B8"/>
  </w:style>
  <w:style w:type="paragraph" w:styleId="IndexHeading">
    <w:name w:val="index heading"/>
    <w:basedOn w:val="Normal"/>
    <w:next w:val="Normal"/>
    <w:uiPriority w:val="99"/>
    <w:semiHidden/>
    <w:rsid w:val="00D550B8"/>
  </w:style>
  <w:style w:type="paragraph" w:styleId="Footer">
    <w:name w:val="footer"/>
    <w:basedOn w:val="Normal"/>
    <w:link w:val="Foot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A240D9"/>
    <w:rPr>
      <w:rFonts w:ascii="Times New Roman" w:hAnsi="Times New Roman" w:cs="Times New Roman"/>
      <w:caps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link w:val="Header"/>
    <w:uiPriority w:val="99"/>
    <w:semiHidden/>
    <w:locked/>
    <w:rsid w:val="00EB3AF2"/>
    <w:rPr>
      <w:rFonts w:ascii="Times New Roman" w:hAnsi="Times New Roman" w:cs="Times New Roman"/>
      <w:sz w:val="24"/>
      <w:szCs w:val="24"/>
      <w:lang w:val="en-GB" w:eastAsia="en-US"/>
    </w:rPr>
  </w:style>
  <w:style w:type="character" w:styleId="FootnoteReference">
    <w:name w:val="footnote reference"/>
    <w:aliases w:val="Appel note de bas de p,Footnote Reference/"/>
    <w:uiPriority w:val="99"/>
    <w:semiHidden/>
    <w:rsid w:val="00D550B8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550B8"/>
    <w:pPr>
      <w:keepLines/>
      <w:tabs>
        <w:tab w:val="left" w:pos="256"/>
      </w:tabs>
      <w:ind w:left="256" w:hanging="256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B3AF2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D550B8"/>
    <w:pPr>
      <w:ind w:left="794"/>
    </w:pPr>
  </w:style>
  <w:style w:type="paragraph" w:customStyle="1" w:styleId="TableLegend">
    <w:name w:val="Table_Legend"/>
    <w:basedOn w:val="TableText"/>
    <w:uiPriority w:val="99"/>
    <w:rsid w:val="00D550B8"/>
    <w:pPr>
      <w:spacing w:before="120"/>
    </w:pPr>
  </w:style>
  <w:style w:type="paragraph" w:customStyle="1" w:styleId="TableText">
    <w:name w:val="Table_Text"/>
    <w:basedOn w:val="Normal"/>
    <w:uiPriority w:val="99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szCs w:val="22"/>
    </w:rPr>
  </w:style>
  <w:style w:type="paragraph" w:customStyle="1" w:styleId="TableTitle">
    <w:name w:val="Table_Title"/>
    <w:basedOn w:val="Table"/>
    <w:next w:val="TableText"/>
    <w:uiPriority w:val="99"/>
    <w:rsid w:val="00D550B8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uiPriority w:val="99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locked/>
    <w:rsid w:val="00646117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enumlev2">
    <w:name w:val="enumlev2"/>
    <w:basedOn w:val="enumlev1"/>
    <w:uiPriority w:val="99"/>
    <w:rsid w:val="00D550B8"/>
    <w:pPr>
      <w:ind w:left="1191" w:hanging="397"/>
    </w:pPr>
  </w:style>
  <w:style w:type="paragraph" w:customStyle="1" w:styleId="enumlev3">
    <w:name w:val="enumlev3"/>
    <w:basedOn w:val="enumlev2"/>
    <w:uiPriority w:val="99"/>
    <w:rsid w:val="00D550B8"/>
    <w:pPr>
      <w:ind w:left="1588"/>
    </w:pPr>
  </w:style>
  <w:style w:type="paragraph" w:customStyle="1" w:styleId="TableHead">
    <w:name w:val="Table_Head"/>
    <w:basedOn w:val="TableText"/>
    <w:uiPriority w:val="99"/>
    <w:rsid w:val="00D550B8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uiPriority w:val="99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_#"/>
    <w:basedOn w:val="Table"/>
    <w:next w:val="FigureTitle"/>
    <w:uiPriority w:val="99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D550B8"/>
    <w:pPr>
      <w:keepNext/>
      <w:keepLines/>
      <w:spacing w:before="240" w:after="2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uiPriority w:val="99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uiPriority w:val="99"/>
    <w:rsid w:val="00D550B8"/>
  </w:style>
  <w:style w:type="paragraph" w:customStyle="1" w:styleId="AppendixRef">
    <w:name w:val="Appendix_Ref"/>
    <w:basedOn w:val="AnnexRef"/>
    <w:next w:val="AppendixTitle"/>
    <w:uiPriority w:val="99"/>
    <w:rsid w:val="00D550B8"/>
  </w:style>
  <w:style w:type="paragraph" w:customStyle="1" w:styleId="AppendixTitle">
    <w:name w:val="Appendix_Title"/>
    <w:basedOn w:val="AnnexTitle"/>
    <w:next w:val="Normalaftertitle"/>
    <w:uiPriority w:val="99"/>
    <w:rsid w:val="00D550B8"/>
  </w:style>
  <w:style w:type="paragraph" w:customStyle="1" w:styleId="RefTitle">
    <w:name w:val="Ref_Title"/>
    <w:basedOn w:val="Normal"/>
    <w:next w:val="RefText"/>
    <w:uiPriority w:val="99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D550B8"/>
    <w:pPr>
      <w:ind w:left="794" w:hanging="794"/>
    </w:pPr>
  </w:style>
  <w:style w:type="paragraph" w:customStyle="1" w:styleId="Equation">
    <w:name w:val="Equation"/>
    <w:basedOn w:val="Normal"/>
    <w:uiPriority w:val="99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D550B8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uiPriority w:val="99"/>
    <w:rsid w:val="00D550B8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uiPriority w:val="99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0"/>
    </w:rPr>
  </w:style>
  <w:style w:type="paragraph" w:customStyle="1" w:styleId="EquationLegend">
    <w:name w:val="Equation_Legend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link w:val="Signature"/>
    <w:uiPriority w:val="99"/>
    <w:semiHidden/>
    <w:locked/>
    <w:rsid w:val="00EB3AF2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</w:rPr>
  </w:style>
  <w:style w:type="paragraph" w:customStyle="1" w:styleId="ITUadres">
    <w:name w:val="ITU_adres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  <w:szCs w:val="16"/>
    </w:rPr>
  </w:style>
  <w:style w:type="paragraph" w:customStyle="1" w:styleId="ITUheader">
    <w:name w:val="ITU_header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bCs/>
      <w:sz w:val="28"/>
      <w:szCs w:val="28"/>
    </w:rPr>
  </w:style>
  <w:style w:type="paragraph" w:customStyle="1" w:styleId="Body">
    <w:name w:val="Body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</w:rPr>
  </w:style>
  <w:style w:type="paragraph" w:customStyle="1" w:styleId="ITUsignet">
    <w:name w:val="ITU_signe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bCs/>
      <w:sz w:val="20"/>
      <w:szCs w:val="20"/>
    </w:rPr>
  </w:style>
  <w:style w:type="paragraph" w:customStyle="1" w:styleId="ITUref">
    <w:name w:val="ITU_ref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  <w:szCs w:val="18"/>
    </w:rPr>
  </w:style>
  <w:style w:type="paragraph" w:customStyle="1" w:styleId="ITUfillin">
    <w:name w:val="ITU_fillin"/>
    <w:basedOn w:val="ITUref"/>
    <w:uiPriority w:val="99"/>
    <w:rsid w:val="00D550B8"/>
    <w:rPr>
      <w:sz w:val="20"/>
      <w:szCs w:val="20"/>
    </w:rPr>
  </w:style>
  <w:style w:type="paragraph" w:customStyle="1" w:styleId="ITUbureau">
    <w:name w:val="ITU_bureau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bCs/>
      <w:sz w:val="20"/>
      <w:szCs w:val="20"/>
    </w:rPr>
  </w:style>
  <w:style w:type="paragraph" w:customStyle="1" w:styleId="duties">
    <w:name w:val="duties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bCs/>
      <w:sz w:val="8"/>
      <w:szCs w:val="8"/>
    </w:rPr>
  </w:style>
  <w:style w:type="paragraph" w:customStyle="1" w:styleId="LetterStart">
    <w:name w:val="Letter_Star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  <w:szCs w:val="22"/>
    </w:rPr>
  </w:style>
  <w:style w:type="paragraph" w:customStyle="1" w:styleId="LetterEnd">
    <w:name w:val="Letter_End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D550B8"/>
    <w:pPr>
      <w:spacing w:before="160"/>
      <w:ind w:left="0" w:firstLine="0"/>
      <w:outlineLvl w:val="9"/>
    </w:pPr>
    <w:rPr>
      <w:b w:val="0"/>
      <w:bCs w:val="0"/>
      <w:i/>
      <w:iCs/>
    </w:rPr>
  </w:style>
  <w:style w:type="paragraph" w:customStyle="1" w:styleId="listitem">
    <w:name w:val="listitem"/>
    <w:basedOn w:val="Normal"/>
    <w:uiPriority w:val="99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uiPriority w:val="99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Note">
    <w:name w:val="Note"/>
    <w:basedOn w:val="Normal"/>
    <w:uiPriority w:val="99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autoRedefine/>
    <w:uiPriority w:val="99"/>
    <w:semiHidden/>
    <w:rsid w:val="00D550B8"/>
  </w:style>
  <w:style w:type="character" w:styleId="Hyperlink">
    <w:name w:val="Hyperlink"/>
    <w:aliases w:val="超级链接"/>
    <w:uiPriority w:val="99"/>
    <w:rsid w:val="00D550B8"/>
    <w:rPr>
      <w:color w:val="0000FF"/>
      <w:u w:val="single"/>
    </w:rPr>
  </w:style>
  <w:style w:type="character" w:styleId="FollowedHyperlink">
    <w:name w:val="FollowedHyperlink"/>
    <w:uiPriority w:val="99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697D21"/>
    <w:rPr>
      <w:rFonts w:ascii="Times New Roman" w:eastAsia="Malgun Gothic" w:hAnsi="Times New Roman"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45B6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uiPriority w:val="99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zh-CN"/>
    </w:rPr>
  </w:style>
  <w:style w:type="paragraph" w:customStyle="1" w:styleId="bodytext21">
    <w:name w:val="bodytext21"/>
    <w:basedOn w:val="Normal"/>
    <w:uiPriority w:val="99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zh-CN"/>
    </w:rPr>
  </w:style>
  <w:style w:type="paragraph" w:customStyle="1" w:styleId="ituref0">
    <w:name w:val="ituref"/>
    <w:basedOn w:val="Normal"/>
    <w:uiPriority w:val="99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zh-CN"/>
    </w:rPr>
  </w:style>
  <w:style w:type="character" w:customStyle="1" w:styleId="apple-converted-space">
    <w:name w:val="apple-converted-space"/>
    <w:basedOn w:val="DefaultParagraphFont"/>
    <w:uiPriority w:val="99"/>
    <w:rsid w:val="00F047DB"/>
  </w:style>
  <w:style w:type="character" w:styleId="Emphasis">
    <w:name w:val="Emphasis"/>
    <w:uiPriority w:val="99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uiPriority w:val="99"/>
    <w:rsid w:val="0040485D"/>
    <w:pPr>
      <w:keepNext/>
      <w:keepLines/>
      <w:spacing w:before="480"/>
      <w:jc w:val="center"/>
    </w:pPr>
    <w:rPr>
      <w:b/>
      <w:bCs/>
      <w:sz w:val="28"/>
      <w:szCs w:val="28"/>
    </w:rPr>
  </w:style>
  <w:style w:type="paragraph" w:customStyle="1" w:styleId="Headingb0">
    <w:name w:val="Heading_b"/>
    <w:basedOn w:val="Normal"/>
    <w:next w:val="Normal"/>
    <w:uiPriority w:val="99"/>
    <w:rsid w:val="0040485D"/>
    <w:pPr>
      <w:keepNext/>
      <w:spacing w:before="16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40485D"/>
    <w:pPr>
      <w:spacing w:before="0"/>
    </w:pPr>
    <w:rPr>
      <w:rFonts w:eastAsia="SimSun"/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40485D"/>
    <w:rPr>
      <w:rFonts w:ascii="Times New Roman" w:eastAsia="SimSun" w:hAnsi="Times New Roman" w:cs="Times New Roman"/>
      <w:lang w:val="en-GB" w:eastAsia="en-US"/>
    </w:rPr>
  </w:style>
  <w:style w:type="paragraph" w:styleId="BodyText0">
    <w:name w:val="Body Text"/>
    <w:basedOn w:val="Normal"/>
    <w:link w:val="BodyTextChar"/>
    <w:uiPriority w:val="99"/>
    <w:rsid w:val="009D618F"/>
    <w:pPr>
      <w:spacing w:after="120"/>
    </w:pPr>
  </w:style>
  <w:style w:type="character" w:customStyle="1" w:styleId="BodyTextChar">
    <w:name w:val="Body Text Char"/>
    <w:link w:val="BodyText0"/>
    <w:uiPriority w:val="99"/>
    <w:locked/>
    <w:rsid w:val="009D618F"/>
    <w:rPr>
      <w:rFonts w:ascii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 w:cs="Verdana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AA552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A552E"/>
    <w:rPr>
      <w:rFonts w:ascii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uiPriority w:val="99"/>
    <w:semiHidden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65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46550"/>
    <w:rPr>
      <w:rFonts w:ascii="Times New Roma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655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46550"/>
    <w:rPr>
      <w:rFonts w:ascii="Times New Roman" w:hAnsi="Times New Roman" w:cs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uiPriority w:val="99"/>
    <w:rsid w:val="00473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C-I/Pages/Kyiv_WSHP_counterfeiting_Apr14.aspx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nis.andreev@itu.i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Kyiv_WSHP_counterfeiting_Apr1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senko@ucrf.gov.ua" TargetMode="External"/><Relationship Id="rId10" Type="http://schemas.openxmlformats.org/officeDocument/2006/relationships/hyperlink" Target="http://www.itu.int/md/T13-SG11-130225-TD-GEN-007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C-I/Pages/Kyiv_WSHP_counterfeiting_Apr14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2013-11-05T14:32:00Z</cp:lastPrinted>
  <dcterms:created xsi:type="dcterms:W3CDTF">2013-11-05T15:43:00Z</dcterms:created>
  <dcterms:modified xsi:type="dcterms:W3CDTF">2013-11-05T15:43:00Z</dcterms:modified>
</cp:coreProperties>
</file>