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627A3D">
      <w:pPr>
        <w:tabs>
          <w:tab w:val="clear" w:pos="794"/>
          <w:tab w:val="clear" w:pos="1191"/>
          <w:tab w:val="clear" w:pos="1588"/>
          <w:tab w:val="clear" w:pos="1985"/>
          <w:tab w:val="left" w:pos="4962"/>
        </w:tabs>
        <w:spacing w:before="0"/>
      </w:pPr>
    </w:p>
    <w:p w:rsidR="00C34772" w:rsidRDefault="00C34772" w:rsidP="00303D62">
      <w:pPr>
        <w:tabs>
          <w:tab w:val="clear" w:pos="794"/>
          <w:tab w:val="clear" w:pos="1191"/>
          <w:tab w:val="clear" w:pos="1588"/>
          <w:tab w:val="clear" w:pos="1985"/>
          <w:tab w:val="left" w:pos="4962"/>
        </w:tabs>
      </w:pPr>
      <w:r>
        <w:tab/>
        <w:t xml:space="preserve">Ginebra, </w:t>
      </w:r>
      <w:r w:rsidR="00B3141B" w:rsidRPr="00B3141B">
        <w:t>23 de julio de 2013</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C34772" w:rsidRDefault="00944824" w:rsidP="00303D62">
            <w:pPr>
              <w:tabs>
                <w:tab w:val="left" w:pos="4111"/>
              </w:tabs>
              <w:spacing w:before="0"/>
              <w:ind w:left="57"/>
              <w:rPr>
                <w:b/>
              </w:rPr>
            </w:pPr>
            <w:r>
              <w:rPr>
                <w:b/>
              </w:rPr>
              <w:t>Circular TSB 43</w:t>
            </w:r>
          </w:p>
          <w:p w:rsidR="00C34772" w:rsidRDefault="00944824" w:rsidP="00944824">
            <w:pPr>
              <w:tabs>
                <w:tab w:val="left" w:pos="4111"/>
              </w:tabs>
              <w:spacing w:before="0"/>
              <w:ind w:left="57"/>
              <w:rPr>
                <w:b/>
              </w:rPr>
            </w:pPr>
            <w:r>
              <w:t>SCN</w:t>
            </w:r>
            <w:r w:rsidR="00C34772">
              <w:t>/</w:t>
            </w:r>
            <w:r>
              <w:t>ra</w:t>
            </w:r>
          </w:p>
          <w:p w:rsidR="00C34772" w:rsidRDefault="00C34772" w:rsidP="00303D62">
            <w:pPr>
              <w:tabs>
                <w:tab w:val="left" w:pos="4111"/>
              </w:tabs>
              <w:spacing w:before="0"/>
              <w:ind w:left="57"/>
            </w:pPr>
          </w:p>
          <w:p w:rsidR="00C34772" w:rsidRDefault="00C34772" w:rsidP="00303D62">
            <w:pPr>
              <w:tabs>
                <w:tab w:val="left" w:pos="4111"/>
              </w:tabs>
              <w:spacing w:before="0"/>
              <w:ind w:left="57"/>
            </w:pPr>
            <w:r>
              <w:t>+41 22 730</w:t>
            </w:r>
            <w:r w:rsidR="00B25BC0">
              <w:t xml:space="preserve"> 6805</w:t>
            </w:r>
            <w:r>
              <w:br/>
              <w:t>+41 22 730 5853</w:t>
            </w:r>
          </w:p>
        </w:tc>
        <w:tc>
          <w:tcPr>
            <w:tcW w:w="5329" w:type="dxa"/>
          </w:tcPr>
          <w:p w:rsidR="00C34772" w:rsidRDefault="00C34772" w:rsidP="00303D62">
            <w:pPr>
              <w:tabs>
                <w:tab w:val="clear" w:pos="794"/>
                <w:tab w:val="clear" w:pos="1191"/>
                <w:tab w:val="clear" w:pos="1588"/>
                <w:tab w:val="clear" w:pos="1985"/>
                <w:tab w:val="left" w:pos="284"/>
              </w:tabs>
              <w:spacing w:before="0"/>
              <w:ind w:left="284" w:hanging="227"/>
            </w:pPr>
            <w:bookmarkStart w:id="1" w:name="Addressee_S"/>
            <w:bookmarkEnd w:id="1"/>
            <w:r>
              <w:t>-</w:t>
            </w:r>
            <w:r>
              <w:tab/>
              <w:t>A las Administraciones de los Estados Miembros de la Unión</w:t>
            </w:r>
            <w:r w:rsidR="00944824">
              <w:t>;</w:t>
            </w:r>
          </w:p>
          <w:p w:rsidR="00944824" w:rsidRDefault="00944824" w:rsidP="00944824">
            <w:pPr>
              <w:tabs>
                <w:tab w:val="clear" w:pos="794"/>
                <w:tab w:val="clear" w:pos="1191"/>
                <w:tab w:val="clear" w:pos="1588"/>
                <w:tab w:val="clear" w:pos="1985"/>
                <w:tab w:val="left" w:pos="284"/>
              </w:tabs>
              <w:spacing w:before="0"/>
              <w:ind w:left="284" w:hanging="227"/>
            </w:pPr>
            <w:r>
              <w:t>-</w:t>
            </w:r>
            <w:r>
              <w:tab/>
              <w:t>A los Miembros del Sector UIT</w:t>
            </w:r>
            <w:r>
              <w:noBreakHyphen/>
              <w:t>T;</w:t>
            </w:r>
          </w:p>
          <w:p w:rsidR="00944824" w:rsidRDefault="00944824" w:rsidP="00944824">
            <w:pPr>
              <w:tabs>
                <w:tab w:val="clear" w:pos="794"/>
                <w:tab w:val="clear" w:pos="1191"/>
                <w:tab w:val="clear" w:pos="1588"/>
                <w:tab w:val="clear" w:pos="1985"/>
                <w:tab w:val="left" w:pos="284"/>
              </w:tabs>
              <w:spacing w:before="0"/>
              <w:ind w:left="284" w:hanging="227"/>
            </w:pPr>
            <w:r>
              <w:t>-</w:t>
            </w:r>
            <w:r>
              <w:tab/>
              <w:t>A los Asociados del UIT</w:t>
            </w:r>
            <w:r>
              <w:noBreakHyphen/>
              <w:t>T;</w:t>
            </w:r>
          </w:p>
          <w:p w:rsidR="00944824" w:rsidRDefault="00944824" w:rsidP="00944824">
            <w:pPr>
              <w:tabs>
                <w:tab w:val="clear" w:pos="794"/>
                <w:tab w:val="clear" w:pos="1191"/>
                <w:tab w:val="clear" w:pos="1588"/>
                <w:tab w:val="clear" w:pos="1985"/>
                <w:tab w:val="left" w:pos="284"/>
              </w:tabs>
              <w:spacing w:before="0"/>
              <w:ind w:left="284" w:hanging="227"/>
            </w:pPr>
            <w:r w:rsidRPr="00665FBD">
              <w:t>-</w:t>
            </w:r>
            <w:r>
              <w:tab/>
              <w:t xml:space="preserve">A las Instituciones Académicas del </w:t>
            </w:r>
            <w:r w:rsidRPr="00665FBD">
              <w:t>UIT-T</w:t>
            </w:r>
            <w:r>
              <w:t>;</w:t>
            </w:r>
          </w:p>
          <w:p w:rsidR="00944824" w:rsidRDefault="00944824" w:rsidP="00944824">
            <w:pPr>
              <w:tabs>
                <w:tab w:val="clear" w:pos="794"/>
                <w:tab w:val="clear" w:pos="1191"/>
                <w:tab w:val="clear" w:pos="1588"/>
                <w:tab w:val="clear" w:pos="1985"/>
                <w:tab w:val="left" w:pos="284"/>
              </w:tabs>
              <w:spacing w:before="0"/>
              <w:ind w:left="284" w:hanging="227"/>
            </w:pPr>
            <w:r>
              <w:t>-</w:t>
            </w:r>
            <w:r>
              <w:tab/>
              <w:t>A los Presidentes y a los Vicepresidentes de todas</w:t>
            </w:r>
            <w:r>
              <w:br/>
              <w:t>las Comisiones de Estudio;</w:t>
            </w:r>
          </w:p>
          <w:p w:rsidR="00944824" w:rsidRDefault="00944824" w:rsidP="00303D62">
            <w:pPr>
              <w:tabs>
                <w:tab w:val="clear" w:pos="794"/>
                <w:tab w:val="clear" w:pos="1191"/>
                <w:tab w:val="clear" w:pos="1588"/>
                <w:tab w:val="clear" w:pos="1985"/>
                <w:tab w:val="left" w:pos="284"/>
              </w:tabs>
              <w:spacing w:before="0"/>
              <w:ind w:left="284" w:hanging="227"/>
            </w:pPr>
          </w:p>
        </w:tc>
      </w:tr>
      <w:tr w:rsidR="00C34772" w:rsidTr="00303D62">
        <w:trPr>
          <w:cantSplit/>
        </w:trPr>
        <w:tc>
          <w:tcPr>
            <w:tcW w:w="993" w:type="dxa"/>
          </w:tcPr>
          <w:p w:rsidR="00C34772" w:rsidRDefault="00C34772" w:rsidP="00303D62">
            <w:pPr>
              <w:tabs>
                <w:tab w:val="left" w:pos="4111"/>
              </w:tabs>
              <w:spacing w:before="10"/>
              <w:ind w:left="57"/>
              <w:rPr>
                <w:sz w:val="22"/>
              </w:rPr>
            </w:pPr>
            <w:r>
              <w:rPr>
                <w:sz w:val="22"/>
              </w:rPr>
              <w:t>Correo-e:</w:t>
            </w:r>
          </w:p>
        </w:tc>
        <w:tc>
          <w:tcPr>
            <w:tcW w:w="3884" w:type="dxa"/>
          </w:tcPr>
          <w:p w:rsidR="00C34772" w:rsidRDefault="00104A1B" w:rsidP="00303D62">
            <w:pPr>
              <w:tabs>
                <w:tab w:val="left" w:pos="4111"/>
              </w:tabs>
              <w:spacing w:before="0"/>
              <w:ind w:left="57"/>
            </w:pPr>
            <w:hyperlink r:id="rId10" w:history="1">
              <w:r w:rsidR="00B25BC0" w:rsidRPr="002D04CF">
                <w:rPr>
                  <w:rStyle w:val="Hyperlink"/>
                </w:rPr>
                <w:t>tsbiptv@itu.int</w:t>
              </w:r>
            </w:hyperlink>
            <w:r w:rsidR="00C34772">
              <w:t xml:space="preserve"> </w:t>
            </w:r>
          </w:p>
        </w:tc>
        <w:tc>
          <w:tcPr>
            <w:tcW w:w="5329" w:type="dxa"/>
          </w:tcPr>
          <w:p w:rsidR="00C34772" w:rsidRDefault="00C34772" w:rsidP="00303D62">
            <w:pPr>
              <w:tabs>
                <w:tab w:val="left" w:pos="4111"/>
              </w:tabs>
              <w:spacing w:before="0"/>
            </w:pPr>
            <w:r>
              <w:rPr>
                <w:b/>
              </w:rPr>
              <w:t>Copia</w:t>
            </w:r>
            <w:r>
              <w:t>:</w:t>
            </w:r>
          </w:p>
          <w:p w:rsidR="00C34772" w:rsidRDefault="00C34772" w:rsidP="00F85911">
            <w:pPr>
              <w:tabs>
                <w:tab w:val="clear" w:pos="794"/>
                <w:tab w:val="clear" w:pos="1191"/>
                <w:tab w:val="clear" w:pos="1588"/>
                <w:tab w:val="clear" w:pos="1985"/>
                <w:tab w:val="left" w:pos="284"/>
              </w:tabs>
              <w:spacing w:before="0"/>
              <w:ind w:left="284" w:hanging="227"/>
            </w:pPr>
            <w:r>
              <w:t>-</w:t>
            </w:r>
            <w:r>
              <w:tab/>
              <w:t>Al Director de la Oficina de Desarrollo de las Telecomunicaciones;</w:t>
            </w:r>
          </w:p>
          <w:p w:rsidR="00C34772" w:rsidRDefault="00C34772" w:rsidP="00F85911">
            <w:pPr>
              <w:tabs>
                <w:tab w:val="clear" w:pos="794"/>
                <w:tab w:val="clear" w:pos="1191"/>
                <w:tab w:val="clear" w:pos="1588"/>
                <w:tab w:val="clear" w:pos="1985"/>
                <w:tab w:val="left" w:pos="284"/>
              </w:tabs>
              <w:spacing w:before="0"/>
              <w:ind w:left="284" w:hanging="227"/>
            </w:pPr>
            <w:r>
              <w:t>-</w:t>
            </w:r>
            <w:r>
              <w:tab/>
              <w:t>Al Director de la Oficina de Radiocomunicaciones</w:t>
            </w:r>
          </w:p>
        </w:tc>
      </w:tr>
    </w:tbl>
    <w:p w:rsidR="00C34772" w:rsidRDefault="00C34772" w:rsidP="00627A3D">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985"/>
        <w:gridCol w:w="6953"/>
      </w:tblGrid>
      <w:tr w:rsidR="00C34772" w:rsidTr="00F85911">
        <w:trPr>
          <w:cantSplit/>
        </w:trPr>
        <w:tc>
          <w:tcPr>
            <w:tcW w:w="985" w:type="dxa"/>
          </w:tcPr>
          <w:p w:rsidR="00C34772" w:rsidRDefault="00C34772" w:rsidP="00303D62">
            <w:pPr>
              <w:tabs>
                <w:tab w:val="left" w:pos="4111"/>
              </w:tabs>
              <w:spacing w:before="10"/>
              <w:ind w:left="57"/>
              <w:rPr>
                <w:sz w:val="22"/>
              </w:rPr>
            </w:pPr>
            <w:r>
              <w:rPr>
                <w:sz w:val="22"/>
              </w:rPr>
              <w:t>Asunto:</w:t>
            </w:r>
          </w:p>
        </w:tc>
        <w:tc>
          <w:tcPr>
            <w:tcW w:w="6953" w:type="dxa"/>
          </w:tcPr>
          <w:p w:rsidR="00B25BC0" w:rsidRPr="00B25BC0" w:rsidRDefault="00B25BC0" w:rsidP="00B25BC0">
            <w:pPr>
              <w:tabs>
                <w:tab w:val="left" w:pos="4111"/>
              </w:tabs>
              <w:spacing w:before="0"/>
              <w:rPr>
                <w:b/>
              </w:rPr>
            </w:pPr>
            <w:r w:rsidRPr="00B25BC0">
              <w:rPr>
                <w:b/>
              </w:rPr>
              <w:t>Evento IPTV-GSI del UIT-T</w:t>
            </w:r>
          </w:p>
          <w:p w:rsidR="00C34772" w:rsidRDefault="00B25BC0" w:rsidP="00B25BC0">
            <w:pPr>
              <w:tabs>
                <w:tab w:val="left" w:pos="4111"/>
              </w:tabs>
              <w:spacing w:before="0"/>
              <w:rPr>
                <w:b/>
              </w:rPr>
            </w:pPr>
            <w:r w:rsidRPr="00B25BC0">
              <w:rPr>
                <w:b/>
              </w:rPr>
              <w:t>(Ginebra, 28 de octubre – 1 de noviembre de 2013)</w:t>
            </w:r>
          </w:p>
        </w:tc>
      </w:tr>
    </w:tbl>
    <w:p w:rsidR="00C34772" w:rsidRDefault="00C34772" w:rsidP="00627A3D">
      <w:pPr>
        <w:spacing w:before="0"/>
      </w:pPr>
      <w:bookmarkStart w:id="2" w:name="StartTyping_S"/>
      <w:bookmarkStart w:id="3" w:name="suitetext"/>
      <w:bookmarkStart w:id="4" w:name="text"/>
      <w:bookmarkEnd w:id="2"/>
      <w:bookmarkEnd w:id="3"/>
      <w:bookmarkEnd w:id="4"/>
    </w:p>
    <w:p w:rsidR="00C34772" w:rsidRDefault="00C34772" w:rsidP="00303D62">
      <w:r>
        <w:t>Muy Señora mía/Muy Señor mío:</w:t>
      </w:r>
    </w:p>
    <w:p w:rsidR="00C34772" w:rsidRDefault="00B25BC0" w:rsidP="00F85911">
      <w:pPr>
        <w:pStyle w:val="Normalaftertitle"/>
      </w:pPr>
      <w:r w:rsidRPr="00B25BC0">
        <w:rPr>
          <w:bCs/>
        </w:rPr>
        <w:t>De conformidad con la solicitud formulada por el Coordinador de la IPTV-GSI (Sr. Masahito Kawamori) y confirmada por la dirección de las Comisiones de Estudio correspondientes, me complace comunicarle que el próximo evento IPTV-GSI del UIT-T se celebrará en Ginebra, del</w:t>
      </w:r>
      <w:r w:rsidR="00F85911">
        <w:rPr>
          <w:bCs/>
        </w:rPr>
        <w:t> </w:t>
      </w:r>
      <w:r w:rsidRPr="00B25BC0">
        <w:rPr>
          <w:bCs/>
        </w:rPr>
        <w:t>28</w:t>
      </w:r>
      <w:r w:rsidR="00F85911">
        <w:rPr>
          <w:bCs/>
        </w:rPr>
        <w:t> </w:t>
      </w:r>
      <w:r w:rsidRPr="00B25BC0">
        <w:rPr>
          <w:bCs/>
        </w:rPr>
        <w:t>de octubre al 1 de noviembre de 2013.</w:t>
      </w:r>
    </w:p>
    <w:p w:rsidR="005D6587" w:rsidRPr="005D6587" w:rsidRDefault="005D6587" w:rsidP="005D6587">
      <w:pPr>
        <w:rPr>
          <w:bCs/>
        </w:rPr>
      </w:pPr>
      <w:r w:rsidRPr="005D6587">
        <w:rPr>
          <w:bCs/>
        </w:rPr>
        <w:t>La reunión comenzará a las 9.30 horas del primer día. La inscripción de los participantes comenzará a las 8.30 horas. En la zona reservada a la inscripción se encontrará información detallada acerca de las salas de reunión.</w:t>
      </w:r>
    </w:p>
    <w:p w:rsidR="005D6587" w:rsidRPr="005D6587" w:rsidRDefault="005D6587" w:rsidP="005D6587">
      <w:pPr>
        <w:rPr>
          <w:bCs/>
        </w:rPr>
      </w:pPr>
      <w:r w:rsidRPr="005D6587">
        <w:rPr>
          <w:bCs/>
        </w:rPr>
        <w:t>Los detalles relativos a este evento figuran en la página web del UIT-T (</w:t>
      </w:r>
      <w:hyperlink r:id="rId11" w:history="1">
        <w:r w:rsidRPr="002D04CF">
          <w:rPr>
            <w:rStyle w:val="Hyperlink"/>
            <w:bCs/>
          </w:rPr>
          <w:t>http://itu.int/ITU-T/gsi/iptv</w:t>
        </w:r>
      </w:hyperlink>
      <w:r w:rsidRPr="005D6587">
        <w:rPr>
          <w:bCs/>
        </w:rPr>
        <w:t>), que se irá actualizando según corresponda.</w:t>
      </w:r>
    </w:p>
    <w:p w:rsidR="005D6587" w:rsidRPr="005D6587" w:rsidRDefault="005D6587" w:rsidP="005D6587">
      <w:pPr>
        <w:rPr>
          <w:bCs/>
        </w:rPr>
      </w:pPr>
      <w:r w:rsidRPr="005D6587">
        <w:rPr>
          <w:bCs/>
        </w:rPr>
        <w:t xml:space="preserve">En el </w:t>
      </w:r>
      <w:r w:rsidRPr="005D6587">
        <w:rPr>
          <w:b/>
        </w:rPr>
        <w:t>Anexo 1</w:t>
      </w:r>
      <w:r w:rsidRPr="005D6587">
        <w:rPr>
          <w:bCs/>
        </w:rPr>
        <w:t xml:space="preserve"> se facilitan los detalles relativos al </w:t>
      </w:r>
      <w:r w:rsidRPr="00627A3D">
        <w:rPr>
          <w:bCs/>
          <w:u w:val="single"/>
        </w:rPr>
        <w:t>proyecto</w:t>
      </w:r>
      <w:r w:rsidRPr="005D6587">
        <w:rPr>
          <w:bCs/>
        </w:rPr>
        <w:t xml:space="preserve"> de programa de trabajo de la reunión de IPTV-GSI. Los proyectos de orden del día de los Grupos de Relator se publicarán en la página web de IPTV-GSI.</w:t>
      </w:r>
    </w:p>
    <w:p w:rsidR="00C34772" w:rsidRDefault="005D6587" w:rsidP="005D6587">
      <w:r w:rsidRPr="005D6587">
        <w:rPr>
          <w:bCs/>
        </w:rPr>
        <w:t xml:space="preserve">En el </w:t>
      </w:r>
      <w:r w:rsidRPr="005D6587">
        <w:rPr>
          <w:b/>
        </w:rPr>
        <w:t>Anexo 2</w:t>
      </w:r>
      <w:r w:rsidRPr="005D6587">
        <w:rPr>
          <w:bCs/>
        </w:rPr>
        <w:t xml:space="preserve"> se facilita información adicional acerca de la reunión.</w:t>
      </w:r>
    </w:p>
    <w:p w:rsidR="00C34772" w:rsidRDefault="005D6587" w:rsidP="00B55A3E">
      <w:pPr>
        <w:ind w:right="92"/>
      </w:pPr>
      <w:r>
        <w:t>A</w:t>
      </w:r>
      <w:r w:rsidR="00C34772">
        <w:t>tentamente</w:t>
      </w:r>
      <w:r>
        <w:t>,</w:t>
      </w:r>
    </w:p>
    <w:p w:rsidR="00C34772" w:rsidRDefault="00C34772" w:rsidP="00A3735F">
      <w:pPr>
        <w:spacing w:before="1440"/>
        <w:ind w:right="91"/>
      </w:pPr>
      <w:r w:rsidRPr="00B422BC">
        <w:t>Malcolm Johnson</w:t>
      </w:r>
      <w:r>
        <w:br/>
        <w:t>Director de la Oficina de</w:t>
      </w:r>
      <w:r>
        <w:br/>
        <w:t>Normalización de las Telecomunicaciones</w:t>
      </w:r>
    </w:p>
    <w:p w:rsidR="00C34772" w:rsidRDefault="00C34772" w:rsidP="00627A3D">
      <w:pPr>
        <w:spacing w:before="0"/>
        <w:ind w:right="91"/>
      </w:pPr>
    </w:p>
    <w:p w:rsidR="004A6302" w:rsidRDefault="00C34772" w:rsidP="00A3735F">
      <w:pPr>
        <w:spacing w:before="0"/>
        <w:rPr>
          <w:b/>
        </w:rPr>
        <w:sectPr w:rsidR="004A6302" w:rsidSect="00104A1B">
          <w:headerReference w:type="default" r:id="rId12"/>
          <w:footerReference w:type="default" r:id="rId13"/>
          <w:footerReference w:type="first" r:id="rId14"/>
          <w:pgSz w:w="11907" w:h="16840" w:code="9"/>
          <w:pgMar w:top="1134" w:right="1134" w:bottom="1134" w:left="1134" w:header="567" w:footer="567" w:gutter="0"/>
          <w:paperSrc w:first="261" w:other="261"/>
          <w:cols w:space="720"/>
          <w:titlePg/>
        </w:sectPr>
      </w:pPr>
      <w:r>
        <w:rPr>
          <w:b/>
        </w:rPr>
        <w:t>Anexo</w:t>
      </w:r>
      <w:r w:rsidR="00627A3D">
        <w:rPr>
          <w:b/>
        </w:rPr>
        <w:t>s</w:t>
      </w:r>
      <w:r>
        <w:rPr>
          <w:b/>
        </w:rPr>
        <w:t xml:space="preserve">: </w:t>
      </w:r>
      <w:r w:rsidR="00627A3D">
        <w:rPr>
          <w:b/>
        </w:rPr>
        <w:t>2</w:t>
      </w:r>
      <w:r w:rsidR="00A3735F">
        <w:rPr>
          <w:b/>
        </w:rPr>
        <w:t xml:space="preserve"> </w:t>
      </w:r>
    </w:p>
    <w:p w:rsidR="004A6302" w:rsidRPr="00A63BE4" w:rsidRDefault="004A6302" w:rsidP="004A6302">
      <w:pPr>
        <w:keepNext/>
        <w:keepLines/>
        <w:jc w:val="center"/>
        <w:rPr>
          <w:b/>
          <w:bCs/>
          <w:sz w:val="28"/>
          <w:szCs w:val="28"/>
        </w:rPr>
      </w:pPr>
      <w:r w:rsidRPr="009302D8">
        <w:rPr>
          <w:b/>
          <w:bCs/>
          <w:sz w:val="28"/>
          <w:szCs w:val="28"/>
        </w:rPr>
        <w:lastRenderedPageBreak/>
        <w:t xml:space="preserve">ANEXO </w:t>
      </w:r>
      <w:r w:rsidRPr="00A63BE4">
        <w:rPr>
          <w:b/>
          <w:bCs/>
          <w:sz w:val="28"/>
          <w:szCs w:val="28"/>
        </w:rPr>
        <w:t>1</w:t>
      </w:r>
      <w:r w:rsidRPr="00A63BE4">
        <w:rPr>
          <w:b/>
          <w:bCs/>
          <w:sz w:val="28"/>
          <w:szCs w:val="28"/>
        </w:rPr>
        <w:br/>
      </w:r>
      <w:r w:rsidRPr="00104A1B">
        <w:rPr>
          <w:b/>
          <w:bCs/>
          <w:lang w:val="es-ES"/>
        </w:rPr>
        <w:t>(a la Circular TSB 43)</w:t>
      </w:r>
    </w:p>
    <w:p w:rsidR="004A6302" w:rsidRPr="00663EAF" w:rsidRDefault="004A6302" w:rsidP="004A6302">
      <w:pPr>
        <w:jc w:val="center"/>
      </w:pPr>
      <w:r w:rsidRPr="009302D8">
        <w:rPr>
          <w:b/>
          <w:bCs/>
          <w:color w:val="000000"/>
        </w:rPr>
        <w:t>Proyecto de plan de trabajo para IPTV-GSI</w:t>
      </w:r>
      <w:r w:rsidRPr="00A63BE4">
        <w:rPr>
          <w:b/>
          <w:bCs/>
          <w:color w:val="000000"/>
          <w:vertAlign w:val="superscript"/>
        </w:rPr>
        <w:t>*,**,***</w:t>
      </w:r>
      <w:r w:rsidRPr="00A63BE4">
        <w:rPr>
          <w:b/>
          <w:bCs/>
          <w:color w:val="000000"/>
        </w:rPr>
        <w:br/>
      </w:r>
      <w:r w:rsidRPr="00A63BE4">
        <w:t>(</w:t>
      </w:r>
      <w:r w:rsidRPr="009302D8">
        <w:t>Ginebra, 28 de octubre – 1 de noviembre de 2013</w:t>
      </w:r>
      <w:r w:rsidRPr="00A63BE4">
        <w:t>)</w:t>
      </w:r>
    </w:p>
    <w:tbl>
      <w:tblPr>
        <w:tblW w:w="4904" w:type="pct"/>
        <w:jc w:val="center"/>
        <w:tblInd w:w="2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06"/>
        <w:gridCol w:w="579"/>
        <w:gridCol w:w="423"/>
        <w:gridCol w:w="568"/>
        <w:gridCol w:w="519"/>
        <w:gridCol w:w="499"/>
        <w:gridCol w:w="444"/>
        <w:gridCol w:w="450"/>
        <w:gridCol w:w="444"/>
        <w:gridCol w:w="450"/>
        <w:gridCol w:w="455"/>
        <w:gridCol w:w="444"/>
        <w:gridCol w:w="447"/>
        <w:gridCol w:w="441"/>
        <w:gridCol w:w="447"/>
        <w:gridCol w:w="447"/>
        <w:gridCol w:w="441"/>
        <w:gridCol w:w="447"/>
        <w:gridCol w:w="441"/>
        <w:gridCol w:w="447"/>
        <w:gridCol w:w="444"/>
        <w:gridCol w:w="441"/>
        <w:gridCol w:w="447"/>
        <w:gridCol w:w="441"/>
        <w:gridCol w:w="447"/>
        <w:gridCol w:w="345"/>
      </w:tblGrid>
      <w:tr w:rsidR="004A6302" w:rsidRPr="00663EAF" w:rsidTr="00FF781B">
        <w:trPr>
          <w:jc w:val="center"/>
        </w:trPr>
        <w:tc>
          <w:tcPr>
            <w:tcW w:w="1071" w:type="pct"/>
            <w:tcBorders>
              <w:top w:val="nil"/>
              <w:left w:val="nil"/>
              <w:bottom w:val="single" w:sz="12" w:space="0" w:color="auto"/>
              <w:right w:val="single" w:sz="4" w:space="0" w:color="auto"/>
            </w:tcBorders>
          </w:tcPr>
          <w:p w:rsidR="004A6302" w:rsidRPr="00663EAF" w:rsidRDefault="004A6302" w:rsidP="00FF781B">
            <w:pPr>
              <w:spacing w:before="40" w:after="40"/>
              <w:ind w:right="-113"/>
              <w:rPr>
                <w:sz w:val="20"/>
              </w:rPr>
            </w:pPr>
          </w:p>
        </w:tc>
        <w:tc>
          <w:tcPr>
            <w:tcW w:w="892" w:type="pct"/>
            <w:gridSpan w:val="5"/>
            <w:tcBorders>
              <w:top w:val="single" w:sz="12" w:space="0" w:color="auto"/>
              <w:left w:val="single" w:sz="4" w:space="0" w:color="auto"/>
              <w:bottom w:val="single" w:sz="12" w:space="0" w:color="auto"/>
              <w:right w:val="single" w:sz="12" w:space="0" w:color="auto"/>
            </w:tcBorders>
          </w:tcPr>
          <w:p w:rsidR="004A6302" w:rsidRPr="00663EAF" w:rsidRDefault="004A6302" w:rsidP="00FF781B">
            <w:pPr>
              <w:spacing w:before="40" w:after="40"/>
              <w:jc w:val="center"/>
              <w:rPr>
                <w:sz w:val="20"/>
              </w:rPr>
            </w:pPr>
            <w:r>
              <w:rPr>
                <w:b/>
                <w:bCs/>
                <w:sz w:val="20"/>
              </w:rPr>
              <w:t>Lunes</w:t>
            </w:r>
            <w:r w:rsidRPr="00663EAF">
              <w:rPr>
                <w:b/>
                <w:bCs/>
                <w:sz w:val="20"/>
              </w:rPr>
              <w:t xml:space="preserve"> </w:t>
            </w:r>
            <w:r w:rsidRPr="00663EAF">
              <w:rPr>
                <w:b/>
                <w:bCs/>
                <w:sz w:val="20"/>
              </w:rPr>
              <w:br/>
            </w:r>
            <w:r>
              <w:rPr>
                <w:b/>
                <w:bCs/>
                <w:sz w:val="20"/>
              </w:rPr>
              <w:t>2</w:t>
            </w:r>
            <w:r w:rsidRPr="00663EAF">
              <w:rPr>
                <w:b/>
                <w:bCs/>
                <w:sz w:val="20"/>
              </w:rPr>
              <w:t xml:space="preserve">8 </w:t>
            </w:r>
            <w:r>
              <w:rPr>
                <w:b/>
                <w:bCs/>
                <w:sz w:val="20"/>
              </w:rPr>
              <w:t>de octubre</w:t>
            </w:r>
          </w:p>
        </w:tc>
        <w:tc>
          <w:tcPr>
            <w:tcW w:w="773" w:type="pct"/>
            <w:gridSpan w:val="5"/>
            <w:tcBorders>
              <w:top w:val="single" w:sz="12" w:space="0" w:color="auto"/>
              <w:left w:val="single" w:sz="12" w:space="0" w:color="auto"/>
              <w:bottom w:val="single" w:sz="12" w:space="0" w:color="auto"/>
              <w:right w:val="single" w:sz="12" w:space="0" w:color="auto"/>
            </w:tcBorders>
          </w:tcPr>
          <w:p w:rsidR="004A6302" w:rsidRPr="00663EAF" w:rsidRDefault="004A6302" w:rsidP="00FF781B">
            <w:pPr>
              <w:spacing w:before="40" w:after="40"/>
              <w:jc w:val="center"/>
              <w:rPr>
                <w:sz w:val="20"/>
              </w:rPr>
            </w:pPr>
            <w:r>
              <w:rPr>
                <w:b/>
                <w:bCs/>
                <w:sz w:val="20"/>
              </w:rPr>
              <w:t>Martes</w:t>
            </w:r>
            <w:r w:rsidRPr="00663EAF">
              <w:rPr>
                <w:b/>
                <w:bCs/>
                <w:sz w:val="20"/>
              </w:rPr>
              <w:br/>
            </w:r>
            <w:r>
              <w:rPr>
                <w:b/>
                <w:bCs/>
                <w:sz w:val="20"/>
              </w:rPr>
              <w:t>29 de octubre</w:t>
            </w:r>
          </w:p>
        </w:tc>
        <w:tc>
          <w:tcPr>
            <w:tcW w:w="767" w:type="pct"/>
            <w:gridSpan w:val="5"/>
            <w:tcBorders>
              <w:top w:val="single" w:sz="12" w:space="0" w:color="auto"/>
              <w:left w:val="single" w:sz="12" w:space="0" w:color="auto"/>
              <w:bottom w:val="single" w:sz="12" w:space="0" w:color="auto"/>
              <w:right w:val="single" w:sz="12" w:space="0" w:color="auto"/>
            </w:tcBorders>
          </w:tcPr>
          <w:p w:rsidR="004A6302" w:rsidRPr="00663EAF" w:rsidRDefault="004A6302" w:rsidP="00FF781B">
            <w:pPr>
              <w:spacing w:before="40" w:after="40"/>
              <w:jc w:val="center"/>
              <w:rPr>
                <w:sz w:val="20"/>
              </w:rPr>
            </w:pPr>
            <w:r>
              <w:rPr>
                <w:b/>
                <w:bCs/>
                <w:sz w:val="20"/>
              </w:rPr>
              <w:t>Miércoles</w:t>
            </w:r>
            <w:r w:rsidRPr="00663EAF">
              <w:rPr>
                <w:b/>
                <w:bCs/>
                <w:sz w:val="20"/>
              </w:rPr>
              <w:br/>
            </w:r>
            <w:r>
              <w:rPr>
                <w:b/>
                <w:bCs/>
                <w:sz w:val="20"/>
              </w:rPr>
              <w:t>30 de octubre</w:t>
            </w:r>
          </w:p>
        </w:tc>
        <w:tc>
          <w:tcPr>
            <w:tcW w:w="765" w:type="pct"/>
            <w:gridSpan w:val="5"/>
            <w:tcBorders>
              <w:top w:val="single" w:sz="12" w:space="0" w:color="auto"/>
              <w:left w:val="single" w:sz="12" w:space="0" w:color="auto"/>
              <w:bottom w:val="single" w:sz="12" w:space="0" w:color="auto"/>
              <w:right w:val="single" w:sz="4" w:space="0" w:color="auto"/>
            </w:tcBorders>
          </w:tcPr>
          <w:p w:rsidR="004A6302" w:rsidRPr="00663EAF" w:rsidRDefault="004A6302" w:rsidP="00FF781B">
            <w:pPr>
              <w:spacing w:before="40" w:after="40"/>
              <w:jc w:val="center"/>
              <w:rPr>
                <w:sz w:val="20"/>
              </w:rPr>
            </w:pPr>
            <w:r>
              <w:rPr>
                <w:b/>
                <w:bCs/>
                <w:sz w:val="20"/>
              </w:rPr>
              <w:t>Jueves</w:t>
            </w:r>
            <w:r w:rsidRPr="00663EAF">
              <w:rPr>
                <w:b/>
                <w:bCs/>
                <w:sz w:val="20"/>
              </w:rPr>
              <w:br/>
            </w:r>
            <w:r>
              <w:rPr>
                <w:b/>
                <w:bCs/>
                <w:sz w:val="20"/>
              </w:rPr>
              <w:t>31 de octubre</w:t>
            </w:r>
          </w:p>
        </w:tc>
        <w:tc>
          <w:tcPr>
            <w:tcW w:w="731" w:type="pct"/>
            <w:gridSpan w:val="5"/>
            <w:tcBorders>
              <w:top w:val="single" w:sz="12" w:space="0" w:color="auto"/>
              <w:left w:val="single" w:sz="4" w:space="0" w:color="auto"/>
              <w:bottom w:val="single" w:sz="12" w:space="0" w:color="auto"/>
              <w:right w:val="single" w:sz="12" w:space="0" w:color="auto"/>
            </w:tcBorders>
          </w:tcPr>
          <w:p w:rsidR="004A6302" w:rsidRPr="00663EAF" w:rsidRDefault="004A6302" w:rsidP="00FF781B">
            <w:pPr>
              <w:spacing w:before="40" w:after="40"/>
              <w:jc w:val="center"/>
              <w:rPr>
                <w:sz w:val="20"/>
              </w:rPr>
            </w:pPr>
            <w:r>
              <w:rPr>
                <w:b/>
                <w:bCs/>
                <w:sz w:val="20"/>
              </w:rPr>
              <w:t>Viernes</w:t>
            </w:r>
            <w:r w:rsidRPr="00663EAF">
              <w:rPr>
                <w:b/>
                <w:bCs/>
                <w:sz w:val="20"/>
              </w:rPr>
              <w:br/>
              <w:t>1</w:t>
            </w:r>
            <w:r>
              <w:rPr>
                <w:b/>
                <w:bCs/>
                <w:sz w:val="20"/>
              </w:rPr>
              <w:t xml:space="preserve"> de noviembre</w:t>
            </w:r>
          </w:p>
        </w:tc>
      </w:tr>
      <w:tr w:rsidR="004A6302" w:rsidRPr="00663EAF" w:rsidTr="00FF781B">
        <w:trPr>
          <w:jc w:val="center"/>
        </w:trPr>
        <w:tc>
          <w:tcPr>
            <w:tcW w:w="1071" w:type="pct"/>
            <w:tcBorders>
              <w:top w:val="single" w:sz="12" w:space="0" w:color="auto"/>
              <w:left w:val="single" w:sz="12" w:space="0" w:color="auto"/>
              <w:bottom w:val="single" w:sz="12" w:space="0" w:color="auto"/>
              <w:right w:val="single" w:sz="4" w:space="0" w:color="auto"/>
            </w:tcBorders>
          </w:tcPr>
          <w:p w:rsidR="004A6302" w:rsidRPr="00663EAF" w:rsidRDefault="004A6302" w:rsidP="00FF781B">
            <w:pPr>
              <w:spacing w:before="40" w:after="40"/>
              <w:ind w:right="-113"/>
              <w:rPr>
                <w:sz w:val="20"/>
              </w:rPr>
            </w:pPr>
          </w:p>
        </w:tc>
        <w:tc>
          <w:tcPr>
            <w:tcW w:w="345" w:type="pct"/>
            <w:gridSpan w:val="2"/>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r>
              <w:rPr>
                <w:b/>
                <w:bCs/>
                <w:sz w:val="20"/>
              </w:rPr>
              <w:t>Por la mañana</w:t>
            </w:r>
          </w:p>
        </w:tc>
        <w:tc>
          <w:tcPr>
            <w:tcW w:w="375" w:type="pct"/>
            <w:gridSpan w:val="2"/>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r>
              <w:rPr>
                <w:b/>
                <w:bCs/>
                <w:sz w:val="20"/>
              </w:rPr>
              <w:t>Por la</w:t>
            </w:r>
            <w:r>
              <w:rPr>
                <w:b/>
                <w:bCs/>
                <w:sz w:val="20"/>
              </w:rPr>
              <w:br/>
              <w:t>tarde</w:t>
            </w:r>
          </w:p>
        </w:tc>
        <w:tc>
          <w:tcPr>
            <w:tcW w:w="172" w:type="pct"/>
            <w:tcBorders>
              <w:top w:val="single" w:sz="12" w:space="0" w:color="auto"/>
              <w:left w:val="single" w:sz="4" w:space="0" w:color="auto"/>
              <w:bottom w:val="single" w:sz="12" w:space="0" w:color="auto"/>
              <w:right w:val="single" w:sz="12" w:space="0" w:color="auto"/>
            </w:tcBorders>
          </w:tcPr>
          <w:p w:rsidR="004A6302" w:rsidRPr="00663EAF" w:rsidRDefault="004A6302" w:rsidP="00FF781B">
            <w:pPr>
              <w:spacing w:before="40" w:after="40"/>
              <w:ind w:left="-113" w:right="-113"/>
              <w:jc w:val="center"/>
              <w:rPr>
                <w:b/>
                <w:bCs/>
                <w:sz w:val="20"/>
              </w:rPr>
            </w:pPr>
            <w:r w:rsidRPr="00663EAF">
              <w:rPr>
                <w:b/>
                <w:bCs/>
                <w:sz w:val="20"/>
              </w:rPr>
              <w:t>(0)</w:t>
            </w:r>
          </w:p>
        </w:tc>
        <w:tc>
          <w:tcPr>
            <w:tcW w:w="308" w:type="pct"/>
            <w:gridSpan w:val="2"/>
            <w:tcBorders>
              <w:top w:val="single" w:sz="12" w:space="0" w:color="auto"/>
              <w:left w:val="single" w:sz="12"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r>
              <w:rPr>
                <w:b/>
                <w:bCs/>
                <w:sz w:val="20"/>
              </w:rPr>
              <w:t>Por la mañana</w:t>
            </w:r>
          </w:p>
        </w:tc>
        <w:tc>
          <w:tcPr>
            <w:tcW w:w="308" w:type="pct"/>
            <w:gridSpan w:val="2"/>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r>
              <w:rPr>
                <w:b/>
                <w:bCs/>
                <w:sz w:val="20"/>
              </w:rPr>
              <w:t>Por la</w:t>
            </w:r>
            <w:r>
              <w:rPr>
                <w:b/>
                <w:bCs/>
                <w:sz w:val="20"/>
              </w:rPr>
              <w:br/>
              <w:t>tarde</w:t>
            </w:r>
          </w:p>
        </w:tc>
        <w:tc>
          <w:tcPr>
            <w:tcW w:w="157" w:type="pct"/>
            <w:tcBorders>
              <w:top w:val="single" w:sz="12" w:space="0" w:color="auto"/>
              <w:left w:val="single" w:sz="4" w:space="0" w:color="auto"/>
              <w:bottom w:val="single" w:sz="12" w:space="0" w:color="auto"/>
              <w:right w:val="single" w:sz="12" w:space="0" w:color="auto"/>
            </w:tcBorders>
          </w:tcPr>
          <w:p w:rsidR="004A6302" w:rsidRPr="00663EAF" w:rsidRDefault="004A6302" w:rsidP="00FF781B">
            <w:pPr>
              <w:spacing w:before="40" w:after="40"/>
              <w:ind w:left="-113" w:right="-113"/>
              <w:jc w:val="center"/>
              <w:rPr>
                <w:b/>
                <w:bCs/>
                <w:sz w:val="20"/>
              </w:rPr>
            </w:pPr>
            <w:r w:rsidRPr="00663EAF">
              <w:rPr>
                <w:b/>
                <w:bCs/>
                <w:sz w:val="20"/>
              </w:rPr>
              <w:t>(0)</w:t>
            </w:r>
          </w:p>
        </w:tc>
        <w:tc>
          <w:tcPr>
            <w:tcW w:w="307" w:type="pct"/>
            <w:gridSpan w:val="2"/>
            <w:tcBorders>
              <w:top w:val="single" w:sz="12" w:space="0" w:color="auto"/>
              <w:left w:val="single" w:sz="12"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r>
              <w:rPr>
                <w:b/>
                <w:bCs/>
                <w:sz w:val="20"/>
              </w:rPr>
              <w:t>Por la mañana</w:t>
            </w:r>
          </w:p>
        </w:tc>
        <w:tc>
          <w:tcPr>
            <w:tcW w:w="306" w:type="pct"/>
            <w:gridSpan w:val="2"/>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r>
              <w:rPr>
                <w:b/>
                <w:bCs/>
                <w:sz w:val="20"/>
              </w:rPr>
              <w:t>Por la</w:t>
            </w:r>
            <w:r>
              <w:rPr>
                <w:b/>
                <w:bCs/>
                <w:sz w:val="20"/>
              </w:rPr>
              <w:br/>
              <w:t>tarde</w:t>
            </w:r>
          </w:p>
        </w:tc>
        <w:tc>
          <w:tcPr>
            <w:tcW w:w="154" w:type="pct"/>
            <w:tcBorders>
              <w:top w:val="single" w:sz="12" w:space="0" w:color="auto"/>
              <w:left w:val="single" w:sz="4" w:space="0" w:color="auto"/>
              <w:bottom w:val="single" w:sz="12" w:space="0" w:color="auto"/>
              <w:right w:val="single" w:sz="12" w:space="0" w:color="auto"/>
            </w:tcBorders>
          </w:tcPr>
          <w:p w:rsidR="004A6302" w:rsidRPr="00663EAF" w:rsidRDefault="004A6302" w:rsidP="00FF781B">
            <w:pPr>
              <w:spacing w:before="40" w:after="40"/>
              <w:ind w:left="-113" w:right="-113"/>
              <w:jc w:val="center"/>
              <w:rPr>
                <w:b/>
                <w:bCs/>
                <w:sz w:val="20"/>
              </w:rPr>
            </w:pPr>
            <w:r w:rsidRPr="00663EAF">
              <w:rPr>
                <w:b/>
                <w:bCs/>
                <w:sz w:val="20"/>
              </w:rPr>
              <w:t>(0)</w:t>
            </w:r>
          </w:p>
        </w:tc>
        <w:tc>
          <w:tcPr>
            <w:tcW w:w="306" w:type="pct"/>
            <w:gridSpan w:val="2"/>
            <w:tcBorders>
              <w:top w:val="single" w:sz="12" w:space="0" w:color="auto"/>
              <w:left w:val="single" w:sz="12"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r>
              <w:rPr>
                <w:b/>
                <w:bCs/>
                <w:sz w:val="20"/>
              </w:rPr>
              <w:t>Por la mañana</w:t>
            </w:r>
          </w:p>
        </w:tc>
        <w:tc>
          <w:tcPr>
            <w:tcW w:w="306" w:type="pct"/>
            <w:gridSpan w:val="2"/>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r>
              <w:rPr>
                <w:b/>
                <w:bCs/>
                <w:sz w:val="20"/>
              </w:rPr>
              <w:t>Por la</w:t>
            </w:r>
            <w:r>
              <w:rPr>
                <w:b/>
                <w:bCs/>
                <w:sz w:val="20"/>
              </w:rPr>
              <w:br/>
              <w:t>tarde</w:t>
            </w:r>
          </w:p>
        </w:tc>
        <w:tc>
          <w:tcPr>
            <w:tcW w:w="153"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b/>
                <w:bCs/>
                <w:sz w:val="20"/>
              </w:rPr>
            </w:pPr>
            <w:r w:rsidRPr="00663EAF">
              <w:rPr>
                <w:b/>
                <w:bCs/>
                <w:sz w:val="20"/>
              </w:rPr>
              <w:t>(0)</w:t>
            </w:r>
          </w:p>
        </w:tc>
        <w:tc>
          <w:tcPr>
            <w:tcW w:w="306" w:type="pct"/>
            <w:gridSpan w:val="2"/>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r>
              <w:rPr>
                <w:b/>
                <w:bCs/>
                <w:sz w:val="20"/>
              </w:rPr>
              <w:t>Por la mañana</w:t>
            </w:r>
          </w:p>
        </w:tc>
        <w:tc>
          <w:tcPr>
            <w:tcW w:w="306" w:type="pct"/>
            <w:gridSpan w:val="2"/>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r>
              <w:rPr>
                <w:b/>
                <w:bCs/>
                <w:sz w:val="20"/>
              </w:rPr>
              <w:t>Por la</w:t>
            </w:r>
            <w:r>
              <w:rPr>
                <w:b/>
                <w:bCs/>
                <w:sz w:val="20"/>
              </w:rPr>
              <w:br/>
              <w:t>tarde</w:t>
            </w:r>
          </w:p>
        </w:tc>
        <w:tc>
          <w:tcPr>
            <w:tcW w:w="119" w:type="pct"/>
            <w:tcBorders>
              <w:top w:val="single" w:sz="12" w:space="0" w:color="auto"/>
              <w:left w:val="single" w:sz="4" w:space="0" w:color="auto"/>
              <w:bottom w:val="single" w:sz="12" w:space="0" w:color="auto"/>
              <w:right w:val="single" w:sz="12" w:space="0" w:color="auto"/>
            </w:tcBorders>
          </w:tcPr>
          <w:p w:rsidR="004A6302" w:rsidRPr="00663EAF" w:rsidRDefault="004A6302" w:rsidP="00FF781B">
            <w:pPr>
              <w:spacing w:before="40" w:after="40"/>
              <w:ind w:left="-113" w:right="-113"/>
              <w:jc w:val="center"/>
              <w:rPr>
                <w:b/>
                <w:bCs/>
                <w:sz w:val="20"/>
              </w:rPr>
            </w:pPr>
            <w:r w:rsidRPr="00663EAF">
              <w:rPr>
                <w:b/>
                <w:bCs/>
                <w:sz w:val="20"/>
              </w:rPr>
              <w:t>(0)</w:t>
            </w:r>
          </w:p>
        </w:tc>
      </w:tr>
      <w:tr w:rsidR="004A6302" w:rsidRPr="00663EAF" w:rsidTr="00FF781B">
        <w:trPr>
          <w:jc w:val="center"/>
        </w:trPr>
        <w:tc>
          <w:tcPr>
            <w:tcW w:w="1071" w:type="pct"/>
            <w:tcBorders>
              <w:top w:val="single" w:sz="12" w:space="0" w:color="auto"/>
              <w:left w:val="single" w:sz="12" w:space="0" w:color="auto"/>
              <w:bottom w:val="single" w:sz="12" w:space="0" w:color="auto"/>
              <w:right w:val="single" w:sz="4" w:space="0" w:color="auto"/>
            </w:tcBorders>
          </w:tcPr>
          <w:p w:rsidR="004A6302" w:rsidRPr="00663EAF" w:rsidRDefault="004A6302" w:rsidP="00FF781B">
            <w:pPr>
              <w:spacing w:before="40" w:after="40"/>
              <w:ind w:right="-113"/>
              <w:rPr>
                <w:sz w:val="20"/>
              </w:rPr>
            </w:pPr>
            <w:r w:rsidRPr="00663EAF">
              <w:rPr>
                <w:sz w:val="20"/>
              </w:rPr>
              <w:t>TSR [50]</w:t>
            </w:r>
          </w:p>
        </w:tc>
        <w:tc>
          <w:tcPr>
            <w:tcW w:w="200"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r w:rsidRPr="00663EAF">
              <w:rPr>
                <w:sz w:val="20"/>
              </w:rPr>
              <w:t>X</w:t>
            </w:r>
          </w:p>
        </w:tc>
        <w:tc>
          <w:tcPr>
            <w:tcW w:w="146"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96"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79"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tcPr>
          <w:p w:rsidR="004A6302" w:rsidRPr="00663EAF" w:rsidRDefault="004A6302" w:rsidP="00FF781B">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12" w:space="0" w:color="auto"/>
            </w:tcBorders>
          </w:tcPr>
          <w:p w:rsidR="004A6302" w:rsidRPr="00663EAF" w:rsidRDefault="004A6302" w:rsidP="00FF781B">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tcPr>
          <w:p w:rsidR="004A6302" w:rsidRPr="00663EAF" w:rsidRDefault="004A6302" w:rsidP="00FF781B">
            <w:pPr>
              <w:spacing w:before="40" w:after="40"/>
              <w:ind w:left="-113" w:right="-113"/>
              <w:jc w:val="center"/>
              <w:rPr>
                <w:sz w:val="20"/>
              </w:rPr>
            </w:pPr>
          </w:p>
        </w:tc>
        <w:tc>
          <w:tcPr>
            <w:tcW w:w="152" w:type="pct"/>
            <w:tcBorders>
              <w:top w:val="single" w:sz="12" w:space="0" w:color="auto"/>
              <w:left w:val="single" w:sz="12"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r>
              <w:rPr>
                <w:sz w:val="20"/>
              </w:rPr>
              <w:t>X</w:t>
            </w:r>
          </w:p>
        </w:tc>
        <w:tc>
          <w:tcPr>
            <w:tcW w:w="154"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19" w:type="pct"/>
            <w:tcBorders>
              <w:top w:val="single" w:sz="12" w:space="0" w:color="auto"/>
              <w:left w:val="single" w:sz="4" w:space="0" w:color="auto"/>
              <w:bottom w:val="single" w:sz="12" w:space="0" w:color="auto"/>
              <w:right w:val="single" w:sz="12" w:space="0" w:color="auto"/>
            </w:tcBorders>
          </w:tcPr>
          <w:p w:rsidR="004A6302" w:rsidRPr="00663EAF" w:rsidRDefault="004A6302" w:rsidP="00FF781B">
            <w:pPr>
              <w:spacing w:before="40" w:after="40"/>
              <w:ind w:left="-113" w:right="-113"/>
              <w:jc w:val="center"/>
              <w:rPr>
                <w:sz w:val="20"/>
              </w:rPr>
            </w:pPr>
          </w:p>
        </w:tc>
      </w:tr>
      <w:tr w:rsidR="004A6302" w:rsidRPr="00663EAF" w:rsidTr="00FF781B">
        <w:trPr>
          <w:jc w:val="center"/>
        </w:trPr>
        <w:tc>
          <w:tcPr>
            <w:tcW w:w="1071" w:type="pct"/>
            <w:tcBorders>
              <w:top w:val="single" w:sz="12" w:space="0" w:color="auto"/>
              <w:left w:val="single" w:sz="12" w:space="0" w:color="auto"/>
              <w:bottom w:val="single" w:sz="12" w:space="0" w:color="auto"/>
              <w:right w:val="single" w:sz="4" w:space="0" w:color="auto"/>
            </w:tcBorders>
          </w:tcPr>
          <w:p w:rsidR="004A6302" w:rsidRPr="00663EAF" w:rsidRDefault="004A6302" w:rsidP="00FF781B">
            <w:pPr>
              <w:spacing w:before="40" w:after="40"/>
              <w:ind w:right="-113"/>
              <w:rPr>
                <w:sz w:val="20"/>
              </w:rPr>
            </w:pPr>
            <w:r>
              <w:rPr>
                <w:sz w:val="20"/>
              </w:rPr>
              <w:t>JCA-IPTV [50] (1)</w:t>
            </w:r>
          </w:p>
        </w:tc>
        <w:tc>
          <w:tcPr>
            <w:tcW w:w="200"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46"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96"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79"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tcPr>
          <w:p w:rsidR="004A6302" w:rsidRPr="00663EAF" w:rsidRDefault="004A6302" w:rsidP="00FF781B">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12" w:space="0" w:color="auto"/>
            </w:tcBorders>
          </w:tcPr>
          <w:p w:rsidR="004A6302" w:rsidRPr="00663EAF" w:rsidRDefault="004A6302" w:rsidP="00FF781B">
            <w:pPr>
              <w:spacing w:before="40" w:after="40"/>
              <w:ind w:left="-113" w:right="-113"/>
              <w:jc w:val="center"/>
              <w:rPr>
                <w:sz w:val="20"/>
              </w:rPr>
            </w:pPr>
            <w:r>
              <w:rPr>
                <w:sz w:val="20"/>
              </w:rPr>
              <w:t>X</w:t>
            </w:r>
          </w:p>
        </w:tc>
        <w:tc>
          <w:tcPr>
            <w:tcW w:w="153" w:type="pct"/>
            <w:tcBorders>
              <w:top w:val="single" w:sz="12" w:space="0" w:color="auto"/>
              <w:left w:val="single" w:sz="12"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tcPr>
          <w:p w:rsidR="004A6302" w:rsidRPr="00663EAF" w:rsidRDefault="004A6302" w:rsidP="00FF781B">
            <w:pPr>
              <w:spacing w:before="40" w:after="40"/>
              <w:ind w:left="-113" w:right="-113"/>
              <w:jc w:val="center"/>
              <w:rPr>
                <w:sz w:val="20"/>
              </w:rPr>
            </w:pPr>
          </w:p>
        </w:tc>
        <w:tc>
          <w:tcPr>
            <w:tcW w:w="152" w:type="pct"/>
            <w:tcBorders>
              <w:top w:val="single" w:sz="12" w:space="0" w:color="auto"/>
              <w:left w:val="single" w:sz="12"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4A6302"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19" w:type="pct"/>
            <w:tcBorders>
              <w:top w:val="single" w:sz="12" w:space="0" w:color="auto"/>
              <w:left w:val="single" w:sz="4" w:space="0" w:color="auto"/>
              <w:bottom w:val="single" w:sz="12" w:space="0" w:color="auto"/>
              <w:right w:val="single" w:sz="12" w:space="0" w:color="auto"/>
            </w:tcBorders>
          </w:tcPr>
          <w:p w:rsidR="004A6302" w:rsidRPr="00663EAF" w:rsidRDefault="004A6302" w:rsidP="00FF781B">
            <w:pPr>
              <w:spacing w:before="40" w:after="40"/>
              <w:ind w:left="-113" w:right="-113"/>
              <w:jc w:val="center"/>
              <w:rPr>
                <w:sz w:val="20"/>
              </w:rPr>
            </w:pPr>
          </w:p>
        </w:tc>
      </w:tr>
      <w:tr w:rsidR="004A6302" w:rsidRPr="00663EAF" w:rsidTr="00FF781B">
        <w:trPr>
          <w:jc w:val="center"/>
        </w:trPr>
        <w:tc>
          <w:tcPr>
            <w:tcW w:w="1071" w:type="pct"/>
            <w:tcBorders>
              <w:top w:val="single" w:sz="12" w:space="0" w:color="auto"/>
              <w:left w:val="single" w:sz="12" w:space="0" w:color="auto"/>
              <w:bottom w:val="single" w:sz="12" w:space="0" w:color="auto"/>
              <w:right w:val="single" w:sz="4" w:space="0" w:color="auto"/>
            </w:tcBorders>
          </w:tcPr>
          <w:p w:rsidR="004A6302" w:rsidRPr="00663EAF" w:rsidRDefault="004A6302" w:rsidP="00FF781B">
            <w:pPr>
              <w:spacing w:before="40" w:after="40"/>
              <w:ind w:right="-113"/>
              <w:rPr>
                <w:sz w:val="20"/>
              </w:rPr>
            </w:pPr>
            <w:r>
              <w:rPr>
                <w:sz w:val="20"/>
              </w:rPr>
              <w:t>CE16 y GT</w:t>
            </w:r>
            <w:r w:rsidR="00350D31">
              <w:rPr>
                <w:sz w:val="20"/>
              </w:rPr>
              <w:t xml:space="preserve"> </w:t>
            </w:r>
            <w:r>
              <w:rPr>
                <w:sz w:val="20"/>
              </w:rPr>
              <w:t>2/1</w:t>
            </w:r>
            <w:r w:rsidR="00350D31">
              <w:rPr>
                <w:sz w:val="20"/>
              </w:rPr>
              <w:t>6</w:t>
            </w:r>
            <w:r>
              <w:rPr>
                <w:sz w:val="20"/>
              </w:rPr>
              <w:t>: Plenarias</w:t>
            </w:r>
          </w:p>
        </w:tc>
        <w:tc>
          <w:tcPr>
            <w:tcW w:w="200"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46"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r>
              <w:rPr>
                <w:sz w:val="20"/>
              </w:rPr>
              <w:t>X</w:t>
            </w:r>
          </w:p>
        </w:tc>
        <w:tc>
          <w:tcPr>
            <w:tcW w:w="196"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r>
              <w:rPr>
                <w:sz w:val="20"/>
              </w:rPr>
              <w:t>X</w:t>
            </w:r>
          </w:p>
        </w:tc>
        <w:tc>
          <w:tcPr>
            <w:tcW w:w="179"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tcPr>
          <w:p w:rsidR="004A6302" w:rsidRPr="00663EAF" w:rsidRDefault="004A6302" w:rsidP="00FF781B">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12" w:space="0" w:color="auto"/>
            </w:tcBorders>
          </w:tcPr>
          <w:p w:rsidR="004A6302" w:rsidRPr="00663EAF" w:rsidRDefault="004A6302" w:rsidP="00FF781B">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tcPr>
          <w:p w:rsidR="004A6302" w:rsidRPr="00663EAF" w:rsidRDefault="004A6302" w:rsidP="00FF781B">
            <w:pPr>
              <w:spacing w:before="40" w:after="40"/>
              <w:ind w:left="-113" w:right="-113"/>
              <w:jc w:val="center"/>
              <w:rPr>
                <w:sz w:val="20"/>
              </w:rPr>
            </w:pPr>
          </w:p>
        </w:tc>
        <w:tc>
          <w:tcPr>
            <w:tcW w:w="152" w:type="pct"/>
            <w:tcBorders>
              <w:top w:val="single" w:sz="12" w:space="0" w:color="auto"/>
              <w:left w:val="single" w:sz="12"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4A6302"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19" w:type="pct"/>
            <w:tcBorders>
              <w:top w:val="single" w:sz="12" w:space="0" w:color="auto"/>
              <w:left w:val="single" w:sz="4" w:space="0" w:color="auto"/>
              <w:bottom w:val="single" w:sz="12" w:space="0" w:color="auto"/>
              <w:right w:val="single" w:sz="12" w:space="0" w:color="auto"/>
            </w:tcBorders>
          </w:tcPr>
          <w:p w:rsidR="004A6302" w:rsidRPr="00663EAF" w:rsidRDefault="004A6302" w:rsidP="00FF781B">
            <w:pPr>
              <w:spacing w:before="40" w:after="40"/>
              <w:ind w:left="-113" w:right="-113"/>
              <w:jc w:val="center"/>
              <w:rPr>
                <w:sz w:val="20"/>
              </w:rPr>
            </w:pPr>
          </w:p>
        </w:tc>
      </w:tr>
      <w:tr w:rsidR="004A6302" w:rsidRPr="00663EAF" w:rsidTr="00FF781B">
        <w:trPr>
          <w:jc w:val="center"/>
        </w:trPr>
        <w:tc>
          <w:tcPr>
            <w:tcW w:w="1071" w:type="pct"/>
            <w:tcBorders>
              <w:top w:val="single" w:sz="12" w:space="0" w:color="auto"/>
              <w:left w:val="single" w:sz="12" w:space="0" w:color="auto"/>
              <w:bottom w:val="single" w:sz="12" w:space="0" w:color="auto"/>
              <w:right w:val="single" w:sz="4" w:space="0" w:color="auto"/>
            </w:tcBorders>
          </w:tcPr>
          <w:p w:rsidR="004A6302" w:rsidRPr="00663EAF" w:rsidRDefault="004A6302" w:rsidP="00FF781B">
            <w:pPr>
              <w:spacing w:before="40" w:after="40"/>
              <w:ind w:right="-113"/>
              <w:rPr>
                <w:sz w:val="20"/>
              </w:rPr>
            </w:pPr>
            <w:r>
              <w:rPr>
                <w:sz w:val="20"/>
              </w:rPr>
              <w:t>Demostraciones****</w:t>
            </w:r>
          </w:p>
        </w:tc>
        <w:tc>
          <w:tcPr>
            <w:tcW w:w="200"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46"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96"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79"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tcPr>
          <w:p w:rsidR="004A6302" w:rsidRPr="00663EAF" w:rsidRDefault="004A6302" w:rsidP="00FF781B">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12" w:space="0" w:color="auto"/>
            </w:tcBorders>
          </w:tcPr>
          <w:p w:rsidR="004A6302" w:rsidRPr="00663EAF" w:rsidRDefault="004A6302" w:rsidP="00FF781B">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tcPr>
          <w:p w:rsidR="004A6302" w:rsidRPr="00663EAF" w:rsidRDefault="004A6302" w:rsidP="00FF781B">
            <w:pPr>
              <w:spacing w:before="40" w:after="40"/>
              <w:ind w:left="-113" w:right="-113"/>
              <w:jc w:val="center"/>
              <w:rPr>
                <w:sz w:val="20"/>
              </w:rPr>
            </w:pPr>
          </w:p>
        </w:tc>
        <w:tc>
          <w:tcPr>
            <w:tcW w:w="152" w:type="pct"/>
            <w:tcBorders>
              <w:top w:val="single" w:sz="12" w:space="0" w:color="auto"/>
              <w:left w:val="single" w:sz="12"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4A6302" w:rsidRDefault="004A6302" w:rsidP="00FF781B">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4A6302" w:rsidRPr="00663EAF" w:rsidRDefault="004A6302" w:rsidP="00FF781B">
            <w:pPr>
              <w:spacing w:before="40" w:after="40"/>
              <w:ind w:left="-113" w:right="-113"/>
              <w:jc w:val="center"/>
              <w:rPr>
                <w:sz w:val="20"/>
              </w:rPr>
            </w:pPr>
          </w:p>
        </w:tc>
        <w:tc>
          <w:tcPr>
            <w:tcW w:w="119" w:type="pct"/>
            <w:tcBorders>
              <w:top w:val="single" w:sz="12" w:space="0" w:color="auto"/>
              <w:left w:val="single" w:sz="4" w:space="0" w:color="auto"/>
              <w:bottom w:val="single" w:sz="12" w:space="0" w:color="auto"/>
              <w:right w:val="single" w:sz="12" w:space="0" w:color="auto"/>
            </w:tcBorders>
          </w:tcPr>
          <w:p w:rsidR="004A6302" w:rsidRPr="00663EAF" w:rsidRDefault="004A6302" w:rsidP="00FF781B">
            <w:pPr>
              <w:spacing w:before="40" w:after="40"/>
              <w:ind w:left="-113" w:right="-113"/>
              <w:jc w:val="center"/>
              <w:rPr>
                <w:sz w:val="20"/>
              </w:rPr>
            </w:pPr>
          </w:p>
        </w:tc>
      </w:tr>
      <w:tr w:rsidR="004A6302" w:rsidRPr="00663EAF" w:rsidTr="00FF781B">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4A6302" w:rsidRPr="00663EAF" w:rsidRDefault="004A6302" w:rsidP="00FF781B">
            <w:pPr>
              <w:spacing w:before="40" w:after="40"/>
              <w:ind w:left="-113" w:right="-113"/>
              <w:jc w:val="center"/>
              <w:rPr>
                <w:sz w:val="20"/>
              </w:rPr>
            </w:pPr>
            <w:r>
              <w:rPr>
                <w:b/>
                <w:bCs/>
                <w:sz w:val="20"/>
              </w:rPr>
              <w:t xml:space="preserve">CE </w:t>
            </w:r>
            <w:r w:rsidRPr="00663EAF">
              <w:rPr>
                <w:b/>
                <w:bCs/>
                <w:sz w:val="20"/>
              </w:rPr>
              <w:t>16</w:t>
            </w:r>
          </w:p>
        </w:tc>
      </w:tr>
      <w:tr w:rsidR="004A6302" w:rsidRPr="00663EAF" w:rsidTr="00FF781B">
        <w:trPr>
          <w:jc w:val="center"/>
        </w:trPr>
        <w:tc>
          <w:tcPr>
            <w:tcW w:w="1071" w:type="pct"/>
            <w:tcBorders>
              <w:top w:val="single" w:sz="4" w:space="0" w:color="auto"/>
              <w:left w:val="single" w:sz="12" w:space="0" w:color="auto"/>
              <w:bottom w:val="single" w:sz="4" w:space="0" w:color="auto"/>
              <w:right w:val="single" w:sz="4" w:space="0" w:color="auto"/>
            </w:tcBorders>
          </w:tcPr>
          <w:p w:rsidR="004A6302" w:rsidRPr="00663EAF" w:rsidRDefault="004A6302" w:rsidP="00FF781B">
            <w:pPr>
              <w:spacing w:before="40" w:after="40"/>
              <w:ind w:right="-113"/>
              <w:rPr>
                <w:sz w:val="20"/>
              </w:rPr>
            </w:pPr>
            <w:r>
              <w:rPr>
                <w:sz w:val="20"/>
              </w:rPr>
              <w:t>C</w:t>
            </w:r>
            <w:r w:rsidRPr="00663EAF">
              <w:rPr>
                <w:sz w:val="20"/>
              </w:rPr>
              <w:t xml:space="preserve">13/16 [30] </w:t>
            </w:r>
          </w:p>
        </w:tc>
        <w:tc>
          <w:tcPr>
            <w:tcW w:w="200"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r>
              <w:rPr>
                <w:sz w:val="20"/>
              </w:rPr>
              <w:t>X</w:t>
            </w:r>
          </w:p>
        </w:tc>
        <w:tc>
          <w:tcPr>
            <w:tcW w:w="172" w:type="pct"/>
            <w:tcBorders>
              <w:top w:val="single" w:sz="4" w:space="0" w:color="auto"/>
              <w:left w:val="single" w:sz="4" w:space="0" w:color="auto"/>
              <w:bottom w:val="single" w:sz="4" w:space="0" w:color="auto"/>
              <w:right w:val="single" w:sz="12" w:space="0" w:color="auto"/>
            </w:tcBorders>
            <w:vAlign w:val="bottom"/>
          </w:tcPr>
          <w:p w:rsidR="004A6302" w:rsidRPr="00663EAF" w:rsidRDefault="004A6302" w:rsidP="00FF781B">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7" w:type="pct"/>
            <w:tcBorders>
              <w:top w:val="single" w:sz="4" w:space="0" w:color="auto"/>
              <w:left w:val="single" w:sz="4" w:space="0" w:color="auto"/>
              <w:bottom w:val="single" w:sz="4" w:space="0" w:color="auto"/>
              <w:right w:val="single" w:sz="12" w:space="0" w:color="auto"/>
            </w:tcBorders>
            <w:vAlign w:val="bottom"/>
          </w:tcPr>
          <w:p w:rsidR="004A6302" w:rsidRPr="00663EAF" w:rsidRDefault="004A6302" w:rsidP="00FF781B">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12" w:space="0" w:color="auto"/>
            </w:tcBorders>
            <w:vAlign w:val="bottom"/>
          </w:tcPr>
          <w:p w:rsidR="004A6302" w:rsidRPr="00663EAF" w:rsidRDefault="004A6302" w:rsidP="00FF781B">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r w:rsidRPr="00663EAF">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3" w:type="pct"/>
            <w:tcBorders>
              <w:top w:val="single" w:sz="4" w:space="0" w:color="auto"/>
              <w:left w:val="single" w:sz="4" w:space="0" w:color="auto"/>
              <w:bottom w:val="single" w:sz="4" w:space="0" w:color="auto"/>
              <w:right w:val="single" w:sz="12" w:space="0" w:color="auto"/>
            </w:tcBorders>
          </w:tcPr>
          <w:p w:rsidR="004A6302" w:rsidRPr="00663EAF" w:rsidRDefault="004A6302" w:rsidP="00FF781B">
            <w:pPr>
              <w:spacing w:before="40" w:after="40"/>
              <w:rPr>
                <w:sz w:val="20"/>
              </w:rPr>
            </w:pPr>
          </w:p>
        </w:tc>
        <w:tc>
          <w:tcPr>
            <w:tcW w:w="152" w:type="pct"/>
            <w:tcBorders>
              <w:top w:val="single" w:sz="4" w:space="0" w:color="auto"/>
              <w:left w:val="single" w:sz="12" w:space="0" w:color="auto"/>
              <w:bottom w:val="single" w:sz="4" w:space="0" w:color="auto"/>
              <w:right w:val="single" w:sz="4" w:space="0" w:color="auto"/>
            </w:tcBorders>
          </w:tcPr>
          <w:p w:rsidR="004A6302" w:rsidRPr="00663EAF" w:rsidRDefault="004A6302" w:rsidP="00FF781B">
            <w:pPr>
              <w:spacing w:before="40" w:after="40"/>
              <w:rPr>
                <w:sz w:val="20"/>
              </w:rPr>
            </w:pPr>
          </w:p>
        </w:tc>
        <w:tc>
          <w:tcPr>
            <w:tcW w:w="154" w:type="pct"/>
            <w:tcBorders>
              <w:top w:val="single" w:sz="4" w:space="0" w:color="auto"/>
              <w:left w:val="single" w:sz="4" w:space="0" w:color="auto"/>
              <w:bottom w:val="single" w:sz="4" w:space="0" w:color="auto"/>
              <w:right w:val="single" w:sz="4" w:space="0" w:color="auto"/>
            </w:tcBorders>
          </w:tcPr>
          <w:p w:rsidR="004A6302" w:rsidRPr="00663EAF" w:rsidRDefault="004A6302" w:rsidP="00FF781B">
            <w:pPr>
              <w:rPr>
                <w:sz w:val="18"/>
                <w:szCs w:val="18"/>
              </w:rPr>
            </w:pPr>
            <w:r w:rsidRPr="00663EAF">
              <w:rPr>
                <w:sz w:val="18"/>
                <w:szCs w:val="18"/>
              </w:rPr>
              <w:t>X</w:t>
            </w:r>
          </w:p>
        </w:tc>
        <w:tc>
          <w:tcPr>
            <w:tcW w:w="152" w:type="pct"/>
            <w:tcBorders>
              <w:top w:val="single" w:sz="4" w:space="0" w:color="auto"/>
              <w:left w:val="single" w:sz="4" w:space="0" w:color="auto"/>
              <w:bottom w:val="single" w:sz="4" w:space="0" w:color="auto"/>
              <w:right w:val="single" w:sz="4" w:space="0" w:color="auto"/>
            </w:tcBorders>
          </w:tcPr>
          <w:p w:rsidR="004A6302" w:rsidRPr="00663EAF" w:rsidRDefault="004A6302" w:rsidP="00FF781B">
            <w:pPr>
              <w:rPr>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jc w:val="center"/>
              <w:rPr>
                <w:sz w:val="18"/>
                <w:szCs w:val="18"/>
              </w:rPr>
            </w:pPr>
          </w:p>
        </w:tc>
        <w:tc>
          <w:tcPr>
            <w:tcW w:w="119" w:type="pct"/>
            <w:tcBorders>
              <w:top w:val="single" w:sz="4" w:space="0" w:color="auto"/>
              <w:left w:val="single" w:sz="4" w:space="0" w:color="auto"/>
              <w:bottom w:val="single" w:sz="4" w:space="0" w:color="auto"/>
              <w:right w:val="single" w:sz="12" w:space="0" w:color="auto"/>
            </w:tcBorders>
            <w:vAlign w:val="bottom"/>
          </w:tcPr>
          <w:p w:rsidR="004A6302" w:rsidRPr="00663EAF" w:rsidRDefault="004A6302" w:rsidP="00FF781B">
            <w:pPr>
              <w:jc w:val="center"/>
              <w:rPr>
                <w:sz w:val="18"/>
                <w:szCs w:val="18"/>
              </w:rPr>
            </w:pPr>
          </w:p>
        </w:tc>
      </w:tr>
      <w:tr w:rsidR="004A6302" w:rsidRPr="00663EAF" w:rsidTr="00FF781B">
        <w:trPr>
          <w:jc w:val="center"/>
        </w:trPr>
        <w:tc>
          <w:tcPr>
            <w:tcW w:w="1071" w:type="pct"/>
            <w:tcBorders>
              <w:top w:val="single" w:sz="4" w:space="0" w:color="auto"/>
              <w:left w:val="single" w:sz="12" w:space="0" w:color="auto"/>
              <w:bottom w:val="single" w:sz="4" w:space="0" w:color="auto"/>
              <w:right w:val="single" w:sz="4" w:space="0" w:color="auto"/>
            </w:tcBorders>
          </w:tcPr>
          <w:p w:rsidR="004A6302" w:rsidRPr="00663EAF" w:rsidRDefault="004A6302" w:rsidP="00FF781B">
            <w:pPr>
              <w:spacing w:before="40" w:after="40"/>
              <w:ind w:right="-113"/>
              <w:rPr>
                <w:sz w:val="20"/>
              </w:rPr>
            </w:pPr>
            <w:r>
              <w:rPr>
                <w:sz w:val="20"/>
              </w:rPr>
              <w:t>C</w:t>
            </w:r>
            <w:r w:rsidRPr="00663EAF">
              <w:rPr>
                <w:sz w:val="20"/>
              </w:rPr>
              <w:t>14/16 [30]</w:t>
            </w:r>
          </w:p>
        </w:tc>
        <w:tc>
          <w:tcPr>
            <w:tcW w:w="200"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r w:rsidRPr="00663EAF">
              <w:rPr>
                <w:sz w:val="20"/>
              </w:rPr>
              <w:t>X</w:t>
            </w:r>
          </w:p>
        </w:tc>
        <w:tc>
          <w:tcPr>
            <w:tcW w:w="172" w:type="pct"/>
            <w:tcBorders>
              <w:top w:val="single" w:sz="4" w:space="0" w:color="auto"/>
              <w:left w:val="single" w:sz="4" w:space="0" w:color="auto"/>
              <w:bottom w:val="single" w:sz="4" w:space="0" w:color="auto"/>
              <w:right w:val="single" w:sz="12" w:space="0" w:color="auto"/>
            </w:tcBorders>
            <w:vAlign w:val="bottom"/>
          </w:tcPr>
          <w:p w:rsidR="004A6302" w:rsidRPr="00663EAF" w:rsidRDefault="004A6302" w:rsidP="00FF781B">
            <w:pPr>
              <w:spacing w:before="40" w:after="40"/>
              <w:jc w:val="center"/>
              <w:rPr>
                <w:sz w:val="20"/>
              </w:rPr>
            </w:pPr>
            <w:r>
              <w:rPr>
                <w:sz w:val="20"/>
              </w:rPr>
              <w:t>(1)</w:t>
            </w:r>
          </w:p>
        </w:tc>
        <w:tc>
          <w:tcPr>
            <w:tcW w:w="153" w:type="pct"/>
            <w:tcBorders>
              <w:top w:val="single" w:sz="4" w:space="0" w:color="auto"/>
              <w:left w:val="single" w:sz="12"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r>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7" w:type="pct"/>
            <w:tcBorders>
              <w:top w:val="single" w:sz="4" w:space="0" w:color="auto"/>
              <w:left w:val="single" w:sz="4" w:space="0" w:color="auto"/>
              <w:bottom w:val="single" w:sz="4" w:space="0" w:color="auto"/>
              <w:right w:val="single" w:sz="12" w:space="0" w:color="auto"/>
            </w:tcBorders>
            <w:vAlign w:val="bottom"/>
          </w:tcPr>
          <w:p w:rsidR="004A6302" w:rsidRPr="00663EAF" w:rsidRDefault="004A6302" w:rsidP="00FF781B">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12" w:space="0" w:color="auto"/>
            </w:tcBorders>
            <w:vAlign w:val="bottom"/>
          </w:tcPr>
          <w:p w:rsidR="004A6302" w:rsidRPr="00663EAF" w:rsidRDefault="004A6302" w:rsidP="00FF781B">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r w:rsidRPr="00663EAF">
              <w:rPr>
                <w:sz w:val="20"/>
              </w:rPr>
              <w:t>X</w:t>
            </w:r>
          </w:p>
        </w:tc>
        <w:tc>
          <w:tcPr>
            <w:tcW w:w="153" w:type="pct"/>
            <w:tcBorders>
              <w:top w:val="single" w:sz="4" w:space="0" w:color="auto"/>
              <w:left w:val="single" w:sz="4" w:space="0" w:color="auto"/>
              <w:bottom w:val="single" w:sz="4" w:space="0" w:color="auto"/>
              <w:right w:val="single" w:sz="12" w:space="0" w:color="auto"/>
            </w:tcBorders>
          </w:tcPr>
          <w:p w:rsidR="004A6302" w:rsidRPr="00663EAF" w:rsidRDefault="004A6302" w:rsidP="00FF781B">
            <w:pPr>
              <w:spacing w:before="40" w:after="40"/>
              <w:rPr>
                <w:sz w:val="20"/>
              </w:rPr>
            </w:pPr>
          </w:p>
        </w:tc>
        <w:tc>
          <w:tcPr>
            <w:tcW w:w="152" w:type="pct"/>
            <w:tcBorders>
              <w:top w:val="single" w:sz="4" w:space="0" w:color="auto"/>
              <w:left w:val="single" w:sz="12" w:space="0" w:color="auto"/>
              <w:bottom w:val="single" w:sz="4" w:space="0" w:color="auto"/>
              <w:right w:val="single" w:sz="4" w:space="0" w:color="auto"/>
            </w:tcBorders>
          </w:tcPr>
          <w:p w:rsidR="004A6302" w:rsidRPr="00663EAF" w:rsidRDefault="004A6302" w:rsidP="00FF781B">
            <w:pPr>
              <w:rPr>
                <w:sz w:val="18"/>
                <w:szCs w:val="18"/>
              </w:rPr>
            </w:pPr>
            <w:r w:rsidRPr="00663EAF">
              <w:rPr>
                <w:sz w:val="18"/>
                <w:szCs w:val="18"/>
              </w:rPr>
              <w:t>X</w:t>
            </w:r>
          </w:p>
        </w:tc>
        <w:tc>
          <w:tcPr>
            <w:tcW w:w="154" w:type="pct"/>
            <w:tcBorders>
              <w:top w:val="single" w:sz="4" w:space="0" w:color="auto"/>
              <w:left w:val="single" w:sz="4" w:space="0" w:color="auto"/>
              <w:bottom w:val="single" w:sz="4" w:space="0" w:color="auto"/>
              <w:right w:val="single" w:sz="4" w:space="0" w:color="auto"/>
            </w:tcBorders>
          </w:tcPr>
          <w:p w:rsidR="004A6302" w:rsidRPr="00663EAF" w:rsidRDefault="004A6302" w:rsidP="00FF781B">
            <w:pPr>
              <w:rPr>
                <w:sz w:val="18"/>
                <w:szCs w:val="18"/>
              </w:rPr>
            </w:pPr>
          </w:p>
        </w:tc>
        <w:tc>
          <w:tcPr>
            <w:tcW w:w="152" w:type="pct"/>
            <w:tcBorders>
              <w:top w:val="single" w:sz="4" w:space="0" w:color="auto"/>
              <w:left w:val="single" w:sz="4" w:space="0" w:color="auto"/>
              <w:bottom w:val="single" w:sz="4" w:space="0" w:color="auto"/>
              <w:right w:val="single" w:sz="4" w:space="0" w:color="auto"/>
            </w:tcBorders>
          </w:tcPr>
          <w:p w:rsidR="004A6302" w:rsidRPr="00663EAF" w:rsidRDefault="004A6302" w:rsidP="00FF781B">
            <w:pPr>
              <w:rPr>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jc w:val="center"/>
              <w:rPr>
                <w:sz w:val="18"/>
                <w:szCs w:val="18"/>
              </w:rPr>
            </w:pPr>
          </w:p>
        </w:tc>
        <w:tc>
          <w:tcPr>
            <w:tcW w:w="119" w:type="pct"/>
            <w:tcBorders>
              <w:top w:val="single" w:sz="4" w:space="0" w:color="auto"/>
              <w:left w:val="single" w:sz="4" w:space="0" w:color="auto"/>
              <w:bottom w:val="single" w:sz="4" w:space="0" w:color="auto"/>
              <w:right w:val="single" w:sz="12" w:space="0" w:color="auto"/>
            </w:tcBorders>
            <w:vAlign w:val="bottom"/>
          </w:tcPr>
          <w:p w:rsidR="004A6302" w:rsidRPr="00663EAF" w:rsidRDefault="004A6302" w:rsidP="00FF781B">
            <w:pPr>
              <w:jc w:val="center"/>
              <w:rPr>
                <w:sz w:val="18"/>
                <w:szCs w:val="18"/>
              </w:rPr>
            </w:pPr>
          </w:p>
        </w:tc>
      </w:tr>
      <w:tr w:rsidR="004A6302" w:rsidRPr="00663EAF" w:rsidTr="00FF781B">
        <w:trPr>
          <w:jc w:val="center"/>
        </w:trPr>
        <w:tc>
          <w:tcPr>
            <w:tcW w:w="1071" w:type="pct"/>
            <w:tcBorders>
              <w:top w:val="single" w:sz="4" w:space="0" w:color="auto"/>
              <w:left w:val="single" w:sz="12" w:space="0" w:color="auto"/>
              <w:bottom w:val="single" w:sz="4" w:space="0" w:color="auto"/>
              <w:right w:val="single" w:sz="4" w:space="0" w:color="auto"/>
            </w:tcBorders>
          </w:tcPr>
          <w:p w:rsidR="004A6302" w:rsidRPr="00663EAF" w:rsidRDefault="004A6302" w:rsidP="00FF781B">
            <w:pPr>
              <w:spacing w:before="40" w:after="40"/>
              <w:ind w:right="-113"/>
              <w:rPr>
                <w:sz w:val="20"/>
              </w:rPr>
            </w:pPr>
            <w:r>
              <w:rPr>
                <w:sz w:val="20"/>
              </w:rPr>
              <w:t>C</w:t>
            </w:r>
            <w:r w:rsidRPr="00663EAF">
              <w:rPr>
                <w:sz w:val="20"/>
              </w:rPr>
              <w:t>28/16 [10] ***</w:t>
            </w:r>
          </w:p>
        </w:tc>
        <w:tc>
          <w:tcPr>
            <w:tcW w:w="200"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4A6302" w:rsidRPr="00663EAF" w:rsidRDefault="004A6302" w:rsidP="00FF781B">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r>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7" w:type="pct"/>
            <w:tcBorders>
              <w:top w:val="single" w:sz="4" w:space="0" w:color="auto"/>
              <w:left w:val="single" w:sz="4" w:space="0" w:color="auto"/>
              <w:bottom w:val="single" w:sz="4" w:space="0" w:color="auto"/>
              <w:right w:val="single" w:sz="12" w:space="0" w:color="auto"/>
            </w:tcBorders>
            <w:vAlign w:val="bottom"/>
          </w:tcPr>
          <w:p w:rsidR="004A6302" w:rsidRPr="00663EAF" w:rsidRDefault="004A6302" w:rsidP="00FF781B">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4A6302" w:rsidRPr="00663EAF" w:rsidRDefault="004A6302" w:rsidP="00FF781B">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3" w:type="pct"/>
            <w:tcBorders>
              <w:top w:val="single" w:sz="4" w:space="0" w:color="auto"/>
              <w:left w:val="single" w:sz="4" w:space="0" w:color="auto"/>
              <w:bottom w:val="single" w:sz="4" w:space="0" w:color="auto"/>
              <w:right w:val="single" w:sz="12" w:space="0" w:color="auto"/>
            </w:tcBorders>
            <w:vAlign w:val="bottom"/>
          </w:tcPr>
          <w:p w:rsidR="004A6302" w:rsidRPr="00663EAF" w:rsidRDefault="004A6302" w:rsidP="00FF781B">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jc w:val="center"/>
              <w:rPr>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jc w:val="center"/>
              <w:rPr>
                <w:sz w:val="18"/>
                <w:szCs w:val="18"/>
              </w:rPr>
            </w:pPr>
          </w:p>
        </w:tc>
        <w:tc>
          <w:tcPr>
            <w:tcW w:w="119" w:type="pct"/>
            <w:tcBorders>
              <w:top w:val="single" w:sz="4" w:space="0" w:color="auto"/>
              <w:left w:val="single" w:sz="4" w:space="0" w:color="auto"/>
              <w:bottom w:val="single" w:sz="4" w:space="0" w:color="auto"/>
              <w:right w:val="single" w:sz="12" w:space="0" w:color="auto"/>
            </w:tcBorders>
            <w:vAlign w:val="bottom"/>
          </w:tcPr>
          <w:p w:rsidR="004A6302" w:rsidRPr="00663EAF" w:rsidRDefault="004A6302" w:rsidP="00FF781B">
            <w:pPr>
              <w:jc w:val="center"/>
              <w:rPr>
                <w:sz w:val="18"/>
                <w:szCs w:val="18"/>
              </w:rPr>
            </w:pPr>
          </w:p>
        </w:tc>
      </w:tr>
      <w:tr w:rsidR="004A6302" w:rsidRPr="00663EAF" w:rsidTr="00FF781B">
        <w:trPr>
          <w:jc w:val="center"/>
        </w:trPr>
        <w:tc>
          <w:tcPr>
            <w:tcW w:w="1071" w:type="pct"/>
            <w:tcBorders>
              <w:top w:val="single" w:sz="4" w:space="0" w:color="auto"/>
              <w:left w:val="single" w:sz="12" w:space="0" w:color="auto"/>
              <w:bottom w:val="single" w:sz="4" w:space="0" w:color="auto"/>
              <w:right w:val="single" w:sz="4" w:space="0" w:color="auto"/>
            </w:tcBorders>
          </w:tcPr>
          <w:p w:rsidR="004A6302" w:rsidRPr="00663EAF" w:rsidRDefault="004A6302" w:rsidP="00FF781B">
            <w:pPr>
              <w:spacing w:before="40" w:after="40"/>
              <w:ind w:right="-113"/>
              <w:rPr>
                <w:sz w:val="20"/>
              </w:rPr>
            </w:pPr>
            <w:r>
              <w:rPr>
                <w:sz w:val="20"/>
              </w:rPr>
              <w:t>C</w:t>
            </w:r>
            <w:r w:rsidRPr="00663EAF">
              <w:rPr>
                <w:sz w:val="20"/>
              </w:rPr>
              <w:t>13</w:t>
            </w:r>
            <w:r w:rsidR="00350D31">
              <w:rPr>
                <w:sz w:val="20"/>
              </w:rPr>
              <w:t xml:space="preserve"> </w:t>
            </w:r>
            <w:r>
              <w:rPr>
                <w:sz w:val="20"/>
              </w:rPr>
              <w:t>y C</w:t>
            </w:r>
            <w:r w:rsidRPr="00663EAF">
              <w:rPr>
                <w:sz w:val="20"/>
              </w:rPr>
              <w:t>28/16</w:t>
            </w:r>
            <w:r>
              <w:rPr>
                <w:sz w:val="20"/>
              </w:rPr>
              <w:t xml:space="preserve"> conjuntas</w:t>
            </w:r>
          </w:p>
        </w:tc>
        <w:tc>
          <w:tcPr>
            <w:tcW w:w="200"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4A6302" w:rsidRPr="00663EAF" w:rsidRDefault="004A6302" w:rsidP="00FF781B">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7" w:type="pct"/>
            <w:tcBorders>
              <w:top w:val="single" w:sz="4" w:space="0" w:color="auto"/>
              <w:left w:val="single" w:sz="4" w:space="0" w:color="auto"/>
              <w:bottom w:val="single" w:sz="4" w:space="0" w:color="auto"/>
              <w:right w:val="single" w:sz="12" w:space="0" w:color="auto"/>
            </w:tcBorders>
            <w:vAlign w:val="bottom"/>
          </w:tcPr>
          <w:p w:rsidR="004A6302" w:rsidRPr="00663EAF" w:rsidRDefault="004A6302" w:rsidP="00FF781B">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4A6302" w:rsidRPr="00663EAF" w:rsidRDefault="004A6302" w:rsidP="00FF781B">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3" w:type="pct"/>
            <w:tcBorders>
              <w:top w:val="single" w:sz="4" w:space="0" w:color="auto"/>
              <w:left w:val="single" w:sz="4" w:space="0" w:color="auto"/>
              <w:bottom w:val="single" w:sz="4" w:space="0" w:color="auto"/>
              <w:right w:val="single" w:sz="12" w:space="0" w:color="auto"/>
            </w:tcBorders>
            <w:vAlign w:val="bottom"/>
          </w:tcPr>
          <w:p w:rsidR="004A6302" w:rsidRPr="00663EAF" w:rsidRDefault="004A6302" w:rsidP="00FF781B">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jc w:val="center"/>
              <w:rPr>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jc w:val="center"/>
              <w:rPr>
                <w:sz w:val="18"/>
                <w:szCs w:val="18"/>
              </w:rPr>
            </w:pPr>
          </w:p>
        </w:tc>
        <w:tc>
          <w:tcPr>
            <w:tcW w:w="119" w:type="pct"/>
            <w:tcBorders>
              <w:top w:val="single" w:sz="4" w:space="0" w:color="auto"/>
              <w:left w:val="single" w:sz="4" w:space="0" w:color="auto"/>
              <w:bottom w:val="single" w:sz="4" w:space="0" w:color="auto"/>
              <w:right w:val="single" w:sz="12" w:space="0" w:color="auto"/>
            </w:tcBorders>
            <w:vAlign w:val="bottom"/>
          </w:tcPr>
          <w:p w:rsidR="004A6302" w:rsidRPr="00663EAF" w:rsidRDefault="004A6302" w:rsidP="00FF781B">
            <w:pPr>
              <w:jc w:val="center"/>
              <w:rPr>
                <w:sz w:val="18"/>
                <w:szCs w:val="18"/>
              </w:rPr>
            </w:pPr>
          </w:p>
        </w:tc>
      </w:tr>
      <w:tr w:rsidR="004A6302" w:rsidRPr="00663EAF" w:rsidTr="00FF781B">
        <w:trPr>
          <w:jc w:val="center"/>
        </w:trPr>
        <w:tc>
          <w:tcPr>
            <w:tcW w:w="1071" w:type="pct"/>
            <w:tcBorders>
              <w:top w:val="single" w:sz="4" w:space="0" w:color="auto"/>
              <w:left w:val="single" w:sz="12" w:space="0" w:color="auto"/>
              <w:bottom w:val="single" w:sz="4" w:space="0" w:color="auto"/>
              <w:right w:val="single" w:sz="4" w:space="0" w:color="auto"/>
            </w:tcBorders>
          </w:tcPr>
          <w:p w:rsidR="004A6302" w:rsidRPr="009302D8" w:rsidRDefault="004A6302" w:rsidP="00FF781B">
            <w:pPr>
              <w:spacing w:before="40" w:after="40"/>
              <w:ind w:right="-113"/>
              <w:rPr>
                <w:b/>
                <w:bCs/>
                <w:sz w:val="20"/>
              </w:rPr>
            </w:pPr>
            <w:r>
              <w:rPr>
                <w:sz w:val="20"/>
              </w:rPr>
              <w:t>C</w:t>
            </w:r>
            <w:r w:rsidRPr="00663EAF">
              <w:rPr>
                <w:sz w:val="20"/>
              </w:rPr>
              <w:t>13</w:t>
            </w:r>
            <w:r w:rsidR="00350D31">
              <w:rPr>
                <w:sz w:val="20"/>
              </w:rPr>
              <w:t xml:space="preserve"> </w:t>
            </w:r>
            <w:r>
              <w:rPr>
                <w:sz w:val="20"/>
              </w:rPr>
              <w:t>y C</w:t>
            </w:r>
            <w:r w:rsidRPr="00663EAF">
              <w:rPr>
                <w:sz w:val="20"/>
              </w:rPr>
              <w:t>14/16</w:t>
            </w:r>
            <w:r>
              <w:rPr>
                <w:sz w:val="20"/>
              </w:rPr>
              <w:t xml:space="preserve"> conjuntas</w:t>
            </w:r>
          </w:p>
        </w:tc>
        <w:tc>
          <w:tcPr>
            <w:tcW w:w="200"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4A6302" w:rsidRPr="00663EAF" w:rsidRDefault="004A6302" w:rsidP="00FF781B">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r>
              <w:rPr>
                <w:sz w:val="20"/>
              </w:rPr>
              <w:t>X</w:t>
            </w:r>
          </w:p>
        </w:tc>
        <w:tc>
          <w:tcPr>
            <w:tcW w:w="157" w:type="pct"/>
            <w:tcBorders>
              <w:top w:val="single" w:sz="4" w:space="0" w:color="auto"/>
              <w:left w:val="single" w:sz="4" w:space="0" w:color="auto"/>
              <w:bottom w:val="single" w:sz="4" w:space="0" w:color="auto"/>
              <w:right w:val="single" w:sz="12" w:space="0" w:color="auto"/>
            </w:tcBorders>
            <w:vAlign w:val="bottom"/>
          </w:tcPr>
          <w:p w:rsidR="004A6302" w:rsidRPr="00663EAF" w:rsidRDefault="004A6302" w:rsidP="00FF781B">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4A6302" w:rsidRPr="00663EAF" w:rsidRDefault="004A6302" w:rsidP="00FF781B">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3" w:type="pct"/>
            <w:tcBorders>
              <w:top w:val="single" w:sz="4" w:space="0" w:color="auto"/>
              <w:left w:val="single" w:sz="4" w:space="0" w:color="auto"/>
              <w:bottom w:val="single" w:sz="4" w:space="0" w:color="auto"/>
              <w:right w:val="single" w:sz="12" w:space="0" w:color="auto"/>
            </w:tcBorders>
            <w:vAlign w:val="bottom"/>
          </w:tcPr>
          <w:p w:rsidR="004A6302" w:rsidRPr="00663EAF" w:rsidRDefault="004A6302" w:rsidP="00FF781B">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4A6302" w:rsidRPr="00663EAF" w:rsidRDefault="004A6302" w:rsidP="00FF781B">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jc w:val="center"/>
              <w:rPr>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4A6302" w:rsidRPr="00663EAF" w:rsidRDefault="004A6302" w:rsidP="00FF781B">
            <w:pPr>
              <w:jc w:val="center"/>
              <w:rPr>
                <w:sz w:val="18"/>
                <w:szCs w:val="18"/>
              </w:rPr>
            </w:pPr>
          </w:p>
        </w:tc>
        <w:tc>
          <w:tcPr>
            <w:tcW w:w="119" w:type="pct"/>
            <w:tcBorders>
              <w:top w:val="single" w:sz="4" w:space="0" w:color="auto"/>
              <w:left w:val="single" w:sz="4" w:space="0" w:color="auto"/>
              <w:bottom w:val="single" w:sz="4" w:space="0" w:color="auto"/>
              <w:right w:val="single" w:sz="12" w:space="0" w:color="auto"/>
            </w:tcBorders>
            <w:vAlign w:val="bottom"/>
          </w:tcPr>
          <w:p w:rsidR="004A6302" w:rsidRPr="00663EAF" w:rsidRDefault="004A6302" w:rsidP="00FF781B">
            <w:pPr>
              <w:jc w:val="center"/>
              <w:rPr>
                <w:sz w:val="18"/>
                <w:szCs w:val="18"/>
              </w:rPr>
            </w:pPr>
          </w:p>
        </w:tc>
      </w:tr>
      <w:tr w:rsidR="004A6302" w:rsidRPr="00663EAF" w:rsidTr="00FF781B">
        <w:trPr>
          <w:jc w:val="center"/>
        </w:trPr>
        <w:tc>
          <w:tcPr>
            <w:tcW w:w="1071" w:type="pct"/>
            <w:tcBorders>
              <w:top w:val="single" w:sz="4" w:space="0" w:color="auto"/>
              <w:left w:val="single" w:sz="12" w:space="0" w:color="auto"/>
              <w:bottom w:val="single" w:sz="12" w:space="0" w:color="auto"/>
              <w:right w:val="single" w:sz="4" w:space="0" w:color="auto"/>
            </w:tcBorders>
          </w:tcPr>
          <w:p w:rsidR="004A6302" w:rsidRPr="00663EAF" w:rsidRDefault="004A6302" w:rsidP="00FF781B">
            <w:pPr>
              <w:spacing w:before="40" w:after="40"/>
              <w:ind w:right="-113"/>
              <w:rPr>
                <w:sz w:val="20"/>
              </w:rPr>
            </w:pPr>
            <w:r>
              <w:rPr>
                <w:sz w:val="20"/>
              </w:rPr>
              <w:t>C</w:t>
            </w:r>
            <w:r w:rsidRPr="00663EAF">
              <w:rPr>
                <w:sz w:val="20"/>
              </w:rPr>
              <w:t>13</w:t>
            </w:r>
            <w:r>
              <w:rPr>
                <w:sz w:val="20"/>
              </w:rPr>
              <w:t>, C</w:t>
            </w:r>
            <w:r w:rsidRPr="00663EAF">
              <w:rPr>
                <w:sz w:val="20"/>
              </w:rPr>
              <w:t>14</w:t>
            </w:r>
            <w:r>
              <w:rPr>
                <w:sz w:val="20"/>
              </w:rPr>
              <w:t xml:space="preserve"> y C28/16 conjuntas</w:t>
            </w:r>
          </w:p>
        </w:tc>
        <w:tc>
          <w:tcPr>
            <w:tcW w:w="200" w:type="pct"/>
            <w:tcBorders>
              <w:top w:val="single" w:sz="4" w:space="0" w:color="auto"/>
              <w:left w:val="single" w:sz="4" w:space="0" w:color="auto"/>
              <w:bottom w:val="single" w:sz="12" w:space="0" w:color="auto"/>
              <w:right w:val="single" w:sz="4" w:space="0" w:color="auto"/>
            </w:tcBorders>
            <w:vAlign w:val="bottom"/>
          </w:tcPr>
          <w:p w:rsidR="004A6302" w:rsidRPr="00663EAF" w:rsidRDefault="004A6302" w:rsidP="00FF781B">
            <w:pPr>
              <w:jc w:val="center"/>
              <w:rPr>
                <w:sz w:val="18"/>
                <w:szCs w:val="18"/>
              </w:rPr>
            </w:pPr>
          </w:p>
        </w:tc>
        <w:tc>
          <w:tcPr>
            <w:tcW w:w="146" w:type="pct"/>
            <w:tcBorders>
              <w:top w:val="single" w:sz="4" w:space="0" w:color="auto"/>
              <w:left w:val="single" w:sz="4" w:space="0" w:color="auto"/>
              <w:bottom w:val="single" w:sz="12" w:space="0" w:color="auto"/>
              <w:right w:val="single" w:sz="4" w:space="0" w:color="auto"/>
            </w:tcBorders>
            <w:vAlign w:val="bottom"/>
          </w:tcPr>
          <w:p w:rsidR="004A6302" w:rsidRPr="00663EAF" w:rsidRDefault="004A6302" w:rsidP="00FF781B">
            <w:pPr>
              <w:spacing w:before="40" w:after="40"/>
              <w:jc w:val="center"/>
              <w:rPr>
                <w:sz w:val="20"/>
              </w:rPr>
            </w:pPr>
          </w:p>
        </w:tc>
        <w:tc>
          <w:tcPr>
            <w:tcW w:w="196" w:type="pct"/>
            <w:tcBorders>
              <w:top w:val="single" w:sz="4" w:space="0" w:color="auto"/>
              <w:left w:val="single" w:sz="4" w:space="0" w:color="auto"/>
              <w:bottom w:val="single" w:sz="12" w:space="0" w:color="auto"/>
              <w:right w:val="single" w:sz="4" w:space="0" w:color="auto"/>
            </w:tcBorders>
            <w:vAlign w:val="bottom"/>
          </w:tcPr>
          <w:p w:rsidR="004A6302" w:rsidRPr="00663EAF" w:rsidRDefault="004A6302" w:rsidP="00FF781B">
            <w:pPr>
              <w:spacing w:before="40" w:after="40"/>
              <w:jc w:val="center"/>
              <w:rPr>
                <w:sz w:val="20"/>
              </w:rPr>
            </w:pPr>
          </w:p>
        </w:tc>
        <w:tc>
          <w:tcPr>
            <w:tcW w:w="179" w:type="pct"/>
            <w:tcBorders>
              <w:top w:val="single" w:sz="4" w:space="0" w:color="auto"/>
              <w:left w:val="single" w:sz="4" w:space="0" w:color="auto"/>
              <w:bottom w:val="single" w:sz="12" w:space="0" w:color="auto"/>
              <w:right w:val="single" w:sz="4" w:space="0" w:color="auto"/>
            </w:tcBorders>
            <w:vAlign w:val="bottom"/>
          </w:tcPr>
          <w:p w:rsidR="004A6302" w:rsidRPr="00663EAF" w:rsidRDefault="004A6302" w:rsidP="00FF781B">
            <w:pPr>
              <w:spacing w:before="40" w:after="40"/>
              <w:jc w:val="center"/>
              <w:rPr>
                <w:sz w:val="20"/>
              </w:rPr>
            </w:pPr>
          </w:p>
        </w:tc>
        <w:tc>
          <w:tcPr>
            <w:tcW w:w="172" w:type="pct"/>
            <w:tcBorders>
              <w:top w:val="single" w:sz="4" w:space="0" w:color="auto"/>
              <w:left w:val="single" w:sz="4" w:space="0" w:color="auto"/>
              <w:bottom w:val="single" w:sz="12" w:space="0" w:color="auto"/>
              <w:right w:val="single" w:sz="12" w:space="0" w:color="auto"/>
            </w:tcBorders>
            <w:vAlign w:val="bottom"/>
          </w:tcPr>
          <w:p w:rsidR="004A6302" w:rsidRPr="00663EAF" w:rsidRDefault="004A6302" w:rsidP="00FF781B">
            <w:pPr>
              <w:spacing w:before="40" w:after="40"/>
              <w:jc w:val="center"/>
              <w:rPr>
                <w:sz w:val="20"/>
              </w:rPr>
            </w:pPr>
          </w:p>
        </w:tc>
        <w:tc>
          <w:tcPr>
            <w:tcW w:w="153" w:type="pct"/>
            <w:tcBorders>
              <w:top w:val="single" w:sz="4" w:space="0" w:color="auto"/>
              <w:left w:val="single" w:sz="12" w:space="0" w:color="auto"/>
              <w:bottom w:val="single" w:sz="12" w:space="0" w:color="auto"/>
              <w:right w:val="single" w:sz="4" w:space="0" w:color="auto"/>
            </w:tcBorders>
            <w:vAlign w:val="bottom"/>
          </w:tcPr>
          <w:p w:rsidR="004A6302" w:rsidRPr="00663EAF" w:rsidRDefault="004A6302" w:rsidP="00FF781B">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4A6302" w:rsidRPr="00663EAF" w:rsidRDefault="004A6302" w:rsidP="00FF781B">
            <w:pPr>
              <w:spacing w:before="40" w:after="40"/>
              <w:jc w:val="center"/>
              <w:rPr>
                <w:sz w:val="20"/>
              </w:rPr>
            </w:pPr>
          </w:p>
        </w:tc>
        <w:tc>
          <w:tcPr>
            <w:tcW w:w="153" w:type="pct"/>
            <w:tcBorders>
              <w:top w:val="single" w:sz="4" w:space="0" w:color="auto"/>
              <w:left w:val="single" w:sz="4" w:space="0" w:color="auto"/>
              <w:bottom w:val="single" w:sz="12" w:space="0" w:color="auto"/>
              <w:right w:val="single" w:sz="4" w:space="0" w:color="auto"/>
            </w:tcBorders>
            <w:vAlign w:val="bottom"/>
          </w:tcPr>
          <w:p w:rsidR="004A6302" w:rsidRPr="00663EAF" w:rsidRDefault="004A6302" w:rsidP="00FF781B">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4A6302" w:rsidRDefault="004A6302" w:rsidP="00FF781B">
            <w:pPr>
              <w:spacing w:before="40" w:after="40"/>
              <w:jc w:val="center"/>
              <w:rPr>
                <w:sz w:val="20"/>
              </w:rPr>
            </w:pPr>
          </w:p>
        </w:tc>
        <w:tc>
          <w:tcPr>
            <w:tcW w:w="157" w:type="pct"/>
            <w:tcBorders>
              <w:top w:val="single" w:sz="4" w:space="0" w:color="auto"/>
              <w:left w:val="single" w:sz="4" w:space="0" w:color="auto"/>
              <w:bottom w:val="single" w:sz="12" w:space="0" w:color="auto"/>
              <w:right w:val="single" w:sz="12" w:space="0" w:color="auto"/>
            </w:tcBorders>
            <w:vAlign w:val="bottom"/>
          </w:tcPr>
          <w:p w:rsidR="004A6302" w:rsidRPr="00663EAF" w:rsidRDefault="004A6302" w:rsidP="00FF781B">
            <w:pPr>
              <w:spacing w:before="40" w:after="40"/>
              <w:jc w:val="center"/>
              <w:rPr>
                <w:sz w:val="20"/>
              </w:rPr>
            </w:pPr>
          </w:p>
        </w:tc>
        <w:tc>
          <w:tcPr>
            <w:tcW w:w="153" w:type="pct"/>
            <w:tcBorders>
              <w:top w:val="single" w:sz="4" w:space="0" w:color="auto"/>
              <w:left w:val="single" w:sz="12" w:space="0" w:color="auto"/>
              <w:bottom w:val="single" w:sz="12" w:space="0" w:color="auto"/>
              <w:right w:val="single" w:sz="4" w:space="0" w:color="auto"/>
            </w:tcBorders>
            <w:vAlign w:val="bottom"/>
          </w:tcPr>
          <w:p w:rsidR="004A6302" w:rsidRPr="00663EAF" w:rsidRDefault="004A6302" w:rsidP="00FF781B">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4A6302" w:rsidRPr="00663EAF" w:rsidRDefault="004A6302" w:rsidP="00FF781B">
            <w:pPr>
              <w:spacing w:before="40" w:after="40"/>
              <w:jc w:val="center"/>
              <w:rPr>
                <w:sz w:val="20"/>
              </w:rPr>
            </w:pPr>
            <w:r>
              <w:rPr>
                <w:sz w:val="20"/>
              </w:rPr>
              <w:t>X</w:t>
            </w:r>
          </w:p>
        </w:tc>
        <w:tc>
          <w:tcPr>
            <w:tcW w:w="152" w:type="pct"/>
            <w:tcBorders>
              <w:top w:val="single" w:sz="4" w:space="0" w:color="auto"/>
              <w:left w:val="single" w:sz="4" w:space="0" w:color="auto"/>
              <w:bottom w:val="single" w:sz="12" w:space="0" w:color="auto"/>
              <w:right w:val="single" w:sz="4" w:space="0" w:color="auto"/>
            </w:tcBorders>
            <w:vAlign w:val="bottom"/>
          </w:tcPr>
          <w:p w:rsidR="004A6302" w:rsidRPr="00663EAF" w:rsidRDefault="004A6302" w:rsidP="00FF781B">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4A6302" w:rsidRPr="00663EAF" w:rsidRDefault="004A6302" w:rsidP="00FF781B">
            <w:pPr>
              <w:spacing w:before="40" w:after="40"/>
              <w:jc w:val="center"/>
              <w:rPr>
                <w:sz w:val="20"/>
              </w:rPr>
            </w:pPr>
          </w:p>
        </w:tc>
        <w:tc>
          <w:tcPr>
            <w:tcW w:w="154" w:type="pct"/>
            <w:tcBorders>
              <w:top w:val="single" w:sz="4" w:space="0" w:color="auto"/>
              <w:left w:val="single" w:sz="4" w:space="0" w:color="auto"/>
              <w:bottom w:val="single" w:sz="12" w:space="0" w:color="auto"/>
              <w:right w:val="single" w:sz="12" w:space="0" w:color="auto"/>
            </w:tcBorders>
            <w:vAlign w:val="bottom"/>
          </w:tcPr>
          <w:p w:rsidR="004A6302" w:rsidRPr="00663EAF" w:rsidRDefault="004A6302" w:rsidP="00FF781B">
            <w:pPr>
              <w:spacing w:before="40" w:after="40"/>
              <w:jc w:val="center"/>
              <w:rPr>
                <w:sz w:val="20"/>
              </w:rPr>
            </w:pPr>
          </w:p>
        </w:tc>
        <w:tc>
          <w:tcPr>
            <w:tcW w:w="152" w:type="pct"/>
            <w:tcBorders>
              <w:top w:val="single" w:sz="4" w:space="0" w:color="auto"/>
              <w:left w:val="single" w:sz="12" w:space="0" w:color="auto"/>
              <w:bottom w:val="single" w:sz="12" w:space="0" w:color="auto"/>
              <w:right w:val="single" w:sz="4" w:space="0" w:color="auto"/>
            </w:tcBorders>
            <w:vAlign w:val="bottom"/>
          </w:tcPr>
          <w:p w:rsidR="004A6302" w:rsidRPr="00663EAF" w:rsidRDefault="004A6302" w:rsidP="00FF781B">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4A6302" w:rsidRPr="00663EAF" w:rsidRDefault="004A6302" w:rsidP="00FF781B">
            <w:pPr>
              <w:spacing w:before="40" w:after="40"/>
              <w:jc w:val="center"/>
              <w:rPr>
                <w:sz w:val="20"/>
              </w:rPr>
            </w:pPr>
          </w:p>
        </w:tc>
        <w:tc>
          <w:tcPr>
            <w:tcW w:w="152" w:type="pct"/>
            <w:tcBorders>
              <w:top w:val="single" w:sz="4" w:space="0" w:color="auto"/>
              <w:left w:val="single" w:sz="4" w:space="0" w:color="auto"/>
              <w:bottom w:val="single" w:sz="12" w:space="0" w:color="auto"/>
              <w:right w:val="single" w:sz="4" w:space="0" w:color="auto"/>
            </w:tcBorders>
            <w:vAlign w:val="bottom"/>
          </w:tcPr>
          <w:p w:rsidR="004A6302" w:rsidRPr="00663EAF" w:rsidRDefault="004A6302" w:rsidP="00FF781B">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4A6302" w:rsidRPr="00663EAF" w:rsidRDefault="004A6302" w:rsidP="00FF781B">
            <w:pPr>
              <w:spacing w:before="40" w:after="40"/>
              <w:jc w:val="center"/>
              <w:rPr>
                <w:sz w:val="20"/>
              </w:rPr>
            </w:pPr>
          </w:p>
        </w:tc>
        <w:tc>
          <w:tcPr>
            <w:tcW w:w="153" w:type="pct"/>
            <w:tcBorders>
              <w:top w:val="single" w:sz="4" w:space="0" w:color="auto"/>
              <w:left w:val="single" w:sz="4" w:space="0" w:color="auto"/>
              <w:bottom w:val="single" w:sz="12" w:space="0" w:color="auto"/>
              <w:right w:val="single" w:sz="12" w:space="0" w:color="auto"/>
            </w:tcBorders>
            <w:vAlign w:val="bottom"/>
          </w:tcPr>
          <w:p w:rsidR="004A6302" w:rsidRPr="00663EAF" w:rsidRDefault="004A6302" w:rsidP="00FF781B">
            <w:pPr>
              <w:spacing w:before="40" w:after="40"/>
              <w:jc w:val="center"/>
              <w:rPr>
                <w:sz w:val="20"/>
              </w:rPr>
            </w:pPr>
          </w:p>
        </w:tc>
        <w:tc>
          <w:tcPr>
            <w:tcW w:w="152" w:type="pct"/>
            <w:tcBorders>
              <w:top w:val="single" w:sz="4" w:space="0" w:color="auto"/>
              <w:left w:val="single" w:sz="12" w:space="0" w:color="auto"/>
              <w:bottom w:val="single" w:sz="12" w:space="0" w:color="auto"/>
              <w:right w:val="single" w:sz="4" w:space="0" w:color="auto"/>
            </w:tcBorders>
            <w:vAlign w:val="bottom"/>
          </w:tcPr>
          <w:p w:rsidR="004A6302" w:rsidRPr="00663EAF" w:rsidRDefault="004A6302" w:rsidP="00FF781B">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4A6302" w:rsidRPr="00663EAF" w:rsidRDefault="004A6302" w:rsidP="00FF781B">
            <w:pPr>
              <w:jc w:val="center"/>
              <w:rPr>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4A6302" w:rsidRPr="00663EAF" w:rsidRDefault="004A6302" w:rsidP="00FF781B">
            <w:pPr>
              <w:jc w:val="center"/>
              <w:rPr>
                <w:sz w:val="18"/>
                <w:szCs w:val="18"/>
              </w:rPr>
            </w:pPr>
          </w:p>
        </w:tc>
        <w:tc>
          <w:tcPr>
            <w:tcW w:w="154" w:type="pct"/>
            <w:tcBorders>
              <w:top w:val="single" w:sz="4" w:space="0" w:color="auto"/>
              <w:left w:val="single" w:sz="4" w:space="0" w:color="auto"/>
              <w:bottom w:val="single" w:sz="12" w:space="0" w:color="auto"/>
              <w:right w:val="single" w:sz="4" w:space="0" w:color="auto"/>
            </w:tcBorders>
            <w:vAlign w:val="bottom"/>
          </w:tcPr>
          <w:p w:rsidR="004A6302" w:rsidRPr="00663EAF" w:rsidRDefault="004A6302" w:rsidP="00FF781B">
            <w:pPr>
              <w:jc w:val="center"/>
              <w:rPr>
                <w:sz w:val="18"/>
                <w:szCs w:val="18"/>
              </w:rPr>
            </w:pPr>
          </w:p>
        </w:tc>
        <w:tc>
          <w:tcPr>
            <w:tcW w:w="119" w:type="pct"/>
            <w:tcBorders>
              <w:top w:val="single" w:sz="4" w:space="0" w:color="auto"/>
              <w:left w:val="single" w:sz="4" w:space="0" w:color="auto"/>
              <w:bottom w:val="single" w:sz="12" w:space="0" w:color="auto"/>
              <w:right w:val="single" w:sz="12" w:space="0" w:color="auto"/>
            </w:tcBorders>
            <w:vAlign w:val="bottom"/>
          </w:tcPr>
          <w:p w:rsidR="004A6302" w:rsidRPr="00663EAF" w:rsidRDefault="004A6302" w:rsidP="00FF781B">
            <w:pPr>
              <w:jc w:val="center"/>
              <w:rPr>
                <w:sz w:val="18"/>
                <w:szCs w:val="18"/>
              </w:rPr>
            </w:pPr>
          </w:p>
        </w:tc>
      </w:tr>
    </w:tbl>
    <w:p w:rsidR="004A6302" w:rsidRPr="00663EAF" w:rsidRDefault="004A6302" w:rsidP="004A6302">
      <w:pPr>
        <w:spacing w:before="0"/>
        <w:rPr>
          <w:sz w:val="16"/>
          <w:szCs w:val="16"/>
        </w:rPr>
      </w:pPr>
    </w:p>
    <w:tbl>
      <w:tblPr>
        <w:tblW w:w="0" w:type="auto"/>
        <w:tblInd w:w="-2" w:type="dxa"/>
        <w:tblLook w:val="00A0" w:firstRow="1" w:lastRow="0" w:firstColumn="1" w:lastColumn="0" w:noHBand="0" w:noVBand="0"/>
      </w:tblPr>
      <w:tblGrid>
        <w:gridCol w:w="4459"/>
        <w:gridCol w:w="4358"/>
        <w:gridCol w:w="5894"/>
      </w:tblGrid>
      <w:tr w:rsidR="004A6302" w:rsidRPr="00663EAF" w:rsidTr="00FF781B">
        <w:tc>
          <w:tcPr>
            <w:tcW w:w="14711" w:type="dxa"/>
            <w:gridSpan w:val="3"/>
          </w:tcPr>
          <w:p w:rsidR="004A6302" w:rsidRPr="00663EAF" w:rsidRDefault="004A6302" w:rsidP="00FF781B">
            <w:pPr>
              <w:tabs>
                <w:tab w:val="clear" w:pos="794"/>
                <w:tab w:val="clear" w:pos="1191"/>
                <w:tab w:val="clear" w:pos="1588"/>
                <w:tab w:val="clear" w:pos="1985"/>
              </w:tabs>
              <w:spacing w:before="60"/>
            </w:pPr>
            <w:r>
              <w:rPr>
                <w:b/>
                <w:bCs/>
              </w:rPr>
              <w:t>Notas/Ley</w:t>
            </w:r>
            <w:r w:rsidRPr="00663EAF">
              <w:rPr>
                <w:b/>
                <w:bCs/>
              </w:rPr>
              <w:t>end</w:t>
            </w:r>
            <w:r>
              <w:rPr>
                <w:b/>
                <w:bCs/>
              </w:rPr>
              <w:t>as</w:t>
            </w:r>
            <w:r w:rsidRPr="00663EAF">
              <w:rPr>
                <w:b/>
                <w:bCs/>
              </w:rPr>
              <w:t>:</w:t>
            </w:r>
          </w:p>
        </w:tc>
      </w:tr>
      <w:tr w:rsidR="004A6302" w:rsidRPr="00663EAF" w:rsidTr="00FF781B">
        <w:tc>
          <w:tcPr>
            <w:tcW w:w="14711" w:type="dxa"/>
            <w:gridSpan w:val="3"/>
          </w:tcPr>
          <w:p w:rsidR="004A6302" w:rsidRPr="00663EAF" w:rsidRDefault="004A6302" w:rsidP="00FF781B">
            <w:pPr>
              <w:tabs>
                <w:tab w:val="left" w:pos="397"/>
              </w:tabs>
            </w:pPr>
            <w:r w:rsidRPr="009302D8">
              <w:t xml:space="preserve">* Hasta el momento en que se redactó la presente Circular, la lista de Cuestiones participantes era </w:t>
            </w:r>
            <w:r w:rsidRPr="009302D8">
              <w:rPr>
                <w:i/>
                <w:iCs/>
                <w:u w:val="single"/>
              </w:rPr>
              <w:t>provisional</w:t>
            </w:r>
            <w:r w:rsidRPr="009302D8">
              <w:t xml:space="preserve">. La lista definitiva de Cuestiones y sus fechas de reunión pueden variar. La participación de cada Cuestión está sujeta a confirmación por parte de la </w:t>
            </w:r>
            <w:r w:rsidRPr="009302D8">
              <w:rPr>
                <w:i/>
                <w:iCs/>
              </w:rPr>
              <w:t>dirección de la CE rectora</w:t>
            </w:r>
            <w:r w:rsidRPr="009302D8">
              <w:t>, según las reglas habituales de confirmación de las reuniones del Grupo de Relator.</w:t>
            </w:r>
          </w:p>
        </w:tc>
      </w:tr>
      <w:tr w:rsidR="004A6302" w:rsidRPr="00663EAF" w:rsidTr="00FF781B">
        <w:tc>
          <w:tcPr>
            <w:tcW w:w="14711" w:type="dxa"/>
            <w:gridSpan w:val="3"/>
          </w:tcPr>
          <w:p w:rsidR="004A6302" w:rsidRPr="00663EAF" w:rsidRDefault="004A6302" w:rsidP="00405A37">
            <w:pPr>
              <w:tabs>
                <w:tab w:val="left" w:pos="397"/>
              </w:tabs>
            </w:pPr>
            <w:r w:rsidRPr="00663EAF">
              <w:t xml:space="preserve">** </w:t>
            </w:r>
            <w:r w:rsidRPr="009302D8">
              <w:t>A menos que se indi</w:t>
            </w:r>
            <w:r w:rsidR="00405A37">
              <w:t>que</w:t>
            </w:r>
            <w:r w:rsidRPr="009302D8">
              <w:t xml:space="preserve"> de otro modo, las horas de reunión serán las siguientes: 9.30 a 10.45, 11.15 a 12.30, 14.30 a 15.45 y 16.15 a 17.30 horas. Las reuniones de la tarde comenzarán a las 18.00 horas.</w:t>
            </w:r>
          </w:p>
        </w:tc>
      </w:tr>
      <w:tr w:rsidR="004A6302" w:rsidRPr="00663EAF" w:rsidTr="00FF781B">
        <w:tc>
          <w:tcPr>
            <w:tcW w:w="14711" w:type="dxa"/>
            <w:gridSpan w:val="3"/>
          </w:tcPr>
          <w:p w:rsidR="004A6302" w:rsidRPr="00031B6B" w:rsidRDefault="004A6302" w:rsidP="00FF781B">
            <w:pPr>
              <w:tabs>
                <w:tab w:val="left" w:pos="397"/>
              </w:tabs>
              <w:rPr>
                <w:b/>
                <w:bCs/>
              </w:rPr>
            </w:pPr>
            <w:r w:rsidRPr="009B7503">
              <w:t>*** Está previsto que, con respecto a las M2M y la cibersalud, las discusiones conjuntas se</w:t>
            </w:r>
            <w:r w:rsidR="00350D31">
              <w:t xml:space="preserve"> celebren con expertos de la CE</w:t>
            </w:r>
            <w:r w:rsidRPr="009B7503">
              <w:t>11.</w:t>
            </w:r>
          </w:p>
        </w:tc>
      </w:tr>
      <w:tr w:rsidR="004A6302" w:rsidRPr="00663EAF" w:rsidTr="00FF781B">
        <w:tc>
          <w:tcPr>
            <w:tcW w:w="14711" w:type="dxa"/>
            <w:gridSpan w:val="3"/>
          </w:tcPr>
          <w:p w:rsidR="004A6302" w:rsidRPr="00352627" w:rsidRDefault="004A6302" w:rsidP="000E5128">
            <w:pPr>
              <w:tabs>
                <w:tab w:val="left" w:pos="397"/>
              </w:tabs>
            </w:pPr>
            <w:r w:rsidRPr="009B7503">
              <w:t xml:space="preserve">**** A definir/confirmar. Se está planificando para la primera mitad de esta semana una presentación sobre cibersalud. </w:t>
            </w:r>
          </w:p>
        </w:tc>
      </w:tr>
      <w:tr w:rsidR="004A6302" w:rsidRPr="00663EAF" w:rsidTr="00FF781B">
        <w:tc>
          <w:tcPr>
            <w:tcW w:w="14711" w:type="dxa"/>
            <w:gridSpan w:val="3"/>
          </w:tcPr>
          <w:p w:rsidR="004A6302" w:rsidRPr="00663EAF" w:rsidRDefault="004A6302" w:rsidP="00FF781B">
            <w:pPr>
              <w:tabs>
                <w:tab w:val="left" w:pos="397"/>
              </w:tabs>
            </w:pPr>
            <w:r w:rsidRPr="009B7503">
              <w:t>[N] Capacidad de la sala</w:t>
            </w:r>
          </w:p>
        </w:tc>
      </w:tr>
      <w:tr w:rsidR="004A6302" w:rsidRPr="00663EAF" w:rsidTr="00FF781B">
        <w:tc>
          <w:tcPr>
            <w:tcW w:w="4459" w:type="dxa"/>
          </w:tcPr>
          <w:p w:rsidR="004A6302" w:rsidRPr="00663EAF" w:rsidRDefault="004A6302" w:rsidP="00FF781B">
            <w:pPr>
              <w:tabs>
                <w:tab w:val="left" w:pos="397"/>
              </w:tabs>
            </w:pPr>
            <w:r w:rsidRPr="009B7503">
              <w:t>(0) Reunión de la tarde</w:t>
            </w:r>
          </w:p>
        </w:tc>
        <w:tc>
          <w:tcPr>
            <w:tcW w:w="4358" w:type="dxa"/>
          </w:tcPr>
          <w:p w:rsidR="004A6302" w:rsidRPr="00663EAF" w:rsidRDefault="004A6302" w:rsidP="00FF781B">
            <w:pPr>
              <w:tabs>
                <w:tab w:val="left" w:pos="397"/>
              </w:tabs>
            </w:pPr>
            <w:r>
              <w:t xml:space="preserve">(1) </w:t>
            </w:r>
            <w:r w:rsidRPr="009B7503">
              <w:t>Provisional</w:t>
            </w:r>
          </w:p>
        </w:tc>
        <w:tc>
          <w:tcPr>
            <w:tcW w:w="5894" w:type="dxa"/>
          </w:tcPr>
          <w:p w:rsidR="004A6302" w:rsidRPr="00663EAF" w:rsidRDefault="004A6302" w:rsidP="00FF781B">
            <w:pPr>
              <w:tabs>
                <w:tab w:val="left" w:pos="397"/>
              </w:tabs>
            </w:pPr>
          </w:p>
        </w:tc>
      </w:tr>
    </w:tbl>
    <w:p w:rsidR="004A6302" w:rsidRDefault="004A6302" w:rsidP="004A6302">
      <w:pPr>
        <w:spacing w:before="0"/>
        <w:rPr>
          <w:b/>
          <w:sz w:val="16"/>
          <w:szCs w:val="16"/>
        </w:rPr>
      </w:pPr>
    </w:p>
    <w:p w:rsidR="000E5128" w:rsidRDefault="000E5128" w:rsidP="004A6302">
      <w:pPr>
        <w:spacing w:before="0"/>
        <w:rPr>
          <w:b/>
          <w:sz w:val="16"/>
          <w:szCs w:val="16"/>
        </w:rPr>
        <w:sectPr w:rsidR="000E5128" w:rsidSect="00104A1B">
          <w:pgSz w:w="16840" w:h="11907" w:orient="landscape" w:code="9"/>
          <w:pgMar w:top="851" w:right="1134" w:bottom="737" w:left="1134" w:header="567" w:footer="567" w:gutter="0"/>
          <w:paperSrc w:first="261" w:other="261"/>
          <w:cols w:space="720"/>
          <w:docGrid w:linePitch="326"/>
        </w:sectPr>
      </w:pPr>
    </w:p>
    <w:p w:rsidR="000E5128" w:rsidRPr="00E23BF9" w:rsidRDefault="000E5128" w:rsidP="000E5128">
      <w:pPr>
        <w:keepNext/>
        <w:keepLines/>
        <w:jc w:val="center"/>
        <w:rPr>
          <w:b/>
          <w:bCs/>
          <w:sz w:val="28"/>
          <w:szCs w:val="28"/>
        </w:rPr>
      </w:pPr>
      <w:r w:rsidRPr="003762E4">
        <w:rPr>
          <w:b/>
          <w:bCs/>
          <w:sz w:val="28"/>
          <w:szCs w:val="28"/>
        </w:rPr>
        <w:lastRenderedPageBreak/>
        <w:t>AN</w:t>
      </w:r>
      <w:r w:rsidRPr="00E23BF9">
        <w:rPr>
          <w:b/>
          <w:bCs/>
          <w:sz w:val="28"/>
          <w:szCs w:val="28"/>
        </w:rPr>
        <w:t>EX</w:t>
      </w:r>
      <w:r w:rsidRPr="003762E4">
        <w:rPr>
          <w:b/>
          <w:bCs/>
          <w:sz w:val="28"/>
          <w:szCs w:val="28"/>
        </w:rPr>
        <w:t>O</w:t>
      </w:r>
      <w:r w:rsidRPr="00E23BF9">
        <w:rPr>
          <w:b/>
          <w:bCs/>
          <w:sz w:val="28"/>
          <w:szCs w:val="28"/>
        </w:rPr>
        <w:t xml:space="preserve"> 2</w:t>
      </w:r>
      <w:r w:rsidRPr="00E23BF9">
        <w:rPr>
          <w:b/>
          <w:bCs/>
          <w:sz w:val="28"/>
          <w:szCs w:val="28"/>
        </w:rPr>
        <w:br/>
      </w:r>
      <w:r w:rsidRPr="003762E4">
        <w:rPr>
          <w:b/>
          <w:bCs/>
        </w:rPr>
        <w:t xml:space="preserve">(a la Circular </w:t>
      </w:r>
      <w:r w:rsidRPr="00E23BF9">
        <w:rPr>
          <w:b/>
          <w:bCs/>
        </w:rPr>
        <w:t>TSB 43)</w:t>
      </w:r>
    </w:p>
    <w:p w:rsidR="000E5128" w:rsidRPr="00E23BF9" w:rsidRDefault="000E5128" w:rsidP="000E5128">
      <w:pPr>
        <w:jc w:val="center"/>
        <w:rPr>
          <w:b/>
          <w:bCs/>
        </w:rPr>
      </w:pPr>
      <w:r w:rsidRPr="00167EC3">
        <w:rPr>
          <w:b/>
          <w:bCs/>
        </w:rPr>
        <w:t xml:space="preserve">Información para los delegados </w:t>
      </w:r>
    </w:p>
    <w:p w:rsidR="000E5128" w:rsidRPr="00E23BF9" w:rsidRDefault="000E5128" w:rsidP="000E5128">
      <w:pPr>
        <w:spacing w:before="360"/>
        <w:ind w:right="-193"/>
        <w:jc w:val="center"/>
        <w:rPr>
          <w:b/>
          <w:bCs/>
          <w:sz w:val="28"/>
          <w:szCs w:val="28"/>
        </w:rPr>
      </w:pPr>
      <w:r w:rsidRPr="00167EC3">
        <w:rPr>
          <w:b/>
          <w:bCs/>
          <w:sz w:val="28"/>
          <w:szCs w:val="28"/>
        </w:rPr>
        <w:t>PRESENTACIÓN DE CONTRIBUC</w:t>
      </w:r>
      <w:r w:rsidRPr="00E23BF9">
        <w:rPr>
          <w:b/>
          <w:bCs/>
          <w:sz w:val="28"/>
          <w:szCs w:val="28"/>
        </w:rPr>
        <w:t>ION</w:t>
      </w:r>
      <w:r w:rsidRPr="00167EC3">
        <w:rPr>
          <w:b/>
          <w:bCs/>
          <w:sz w:val="28"/>
          <w:szCs w:val="28"/>
        </w:rPr>
        <w:t>E</w:t>
      </w:r>
      <w:r w:rsidRPr="00E23BF9">
        <w:rPr>
          <w:b/>
          <w:bCs/>
          <w:sz w:val="28"/>
          <w:szCs w:val="28"/>
        </w:rPr>
        <w:t>S</w:t>
      </w:r>
    </w:p>
    <w:p w:rsidR="000E5128" w:rsidRPr="00E23BF9" w:rsidRDefault="000E5128" w:rsidP="000E5128">
      <w:pPr>
        <w:rPr>
          <w:bCs/>
        </w:rPr>
      </w:pPr>
      <w:r w:rsidRPr="00167EC3">
        <w:rPr>
          <w:b/>
          <w:bCs/>
          <w:lang w:val="es-ES"/>
        </w:rPr>
        <w:t>PLAZO PARA LA PRESENTACIÓN DE CONTRIBUCIONES:</w:t>
      </w:r>
      <w:r w:rsidRPr="00167EC3">
        <w:rPr>
          <w:bCs/>
          <w:lang w:val="es-ES"/>
        </w:rPr>
        <w:t xml:space="preserve"> </w:t>
      </w:r>
      <w:r w:rsidRPr="00167EC3">
        <w:t xml:space="preserve">Se aplica el plazo de 12 (doce) días naturales de antelación para la presentación de contribuciones a la reunión. Dichas contribuciones se publicarán en el sitio web de la Comisión de Estudio </w:t>
      </w:r>
      <w:r>
        <w:t xml:space="preserve">16 y </w:t>
      </w:r>
      <w:r w:rsidRPr="00167EC3">
        <w:rPr>
          <w:lang w:val="es-ES"/>
        </w:rPr>
        <w:t xml:space="preserve">deberán </w:t>
      </w:r>
      <w:r>
        <w:rPr>
          <w:lang w:val="es-ES"/>
        </w:rPr>
        <w:t xml:space="preserve">por tanto </w:t>
      </w:r>
      <w:r w:rsidRPr="00167EC3">
        <w:rPr>
          <w:lang w:val="es-ES"/>
        </w:rPr>
        <w:t xml:space="preserve">obrar en poder de la TSB </w:t>
      </w:r>
      <w:r w:rsidRPr="00167EC3">
        <w:rPr>
          <w:b/>
          <w:lang w:val="es-ES"/>
        </w:rPr>
        <w:t>a más tardar</w:t>
      </w:r>
      <w:r>
        <w:rPr>
          <w:b/>
          <w:lang w:val="es-ES"/>
        </w:rPr>
        <w:t xml:space="preserve"> el 15 de octubre de 2013</w:t>
      </w:r>
      <w:r w:rsidRPr="00167EC3">
        <w:rPr>
          <w:bCs/>
          <w:lang w:val="es-ES"/>
        </w:rPr>
        <w:t>.</w:t>
      </w:r>
    </w:p>
    <w:p w:rsidR="000E5128" w:rsidRPr="00BC31B7" w:rsidRDefault="000E5128" w:rsidP="000E5128">
      <w:pPr>
        <w:rPr>
          <w:rFonts w:eastAsia="SimSun"/>
          <w:lang w:val="es-ES"/>
        </w:rPr>
      </w:pPr>
      <w:r w:rsidRPr="00BC31B7">
        <w:rPr>
          <w:rFonts w:eastAsia="SimSun"/>
          <w:lang w:val="es-ES"/>
        </w:rPr>
        <w:t xml:space="preserve">Las contribuciones se enviarán por correo electrónico a la Secretaría de la IPTV de la TSB, </w:t>
      </w:r>
      <w:hyperlink r:id="rId15" w:history="1">
        <w:r w:rsidRPr="00BC31B7">
          <w:rPr>
            <w:rFonts w:eastAsia="SimSun"/>
            <w:color w:val="0000FF"/>
            <w:u w:val="single"/>
            <w:lang w:val="es-ES"/>
          </w:rPr>
          <w:t>tsbiptv@itu.int</w:t>
        </w:r>
      </w:hyperlink>
      <w:r w:rsidRPr="00BC31B7">
        <w:rPr>
          <w:rFonts w:eastAsia="SimSun"/>
          <w:lang w:val="es-ES"/>
        </w:rPr>
        <w:t xml:space="preserve">. Las contribuciones a la IPTV-GSI se publicarán en la dirección </w:t>
      </w:r>
      <w:hyperlink r:id="rId16" w:history="1">
        <w:r w:rsidRPr="00BC31B7">
          <w:rPr>
            <w:color w:val="0000FF"/>
            <w:u w:val="single"/>
            <w:lang w:val="es-ES"/>
          </w:rPr>
          <w:t>http://itu.int/ITU-T/gsi/iptv/</w:t>
        </w:r>
      </w:hyperlink>
      <w:r w:rsidRPr="00BC31B7">
        <w:rPr>
          <w:lang w:val="es-ES"/>
        </w:rPr>
        <w:t>; no obstante, las contribucione</w:t>
      </w:r>
      <w:r>
        <w:rPr>
          <w:lang w:val="es-ES"/>
        </w:rPr>
        <w:t>s dirigidas específicamente a los responsables del estudio de la</w:t>
      </w:r>
      <w:r w:rsidRPr="00BC31B7">
        <w:rPr>
          <w:lang w:val="es-ES"/>
        </w:rPr>
        <w:t xml:space="preserve">s Cuestiones de la CE </w:t>
      </w:r>
      <w:r>
        <w:rPr>
          <w:lang w:val="es-ES"/>
        </w:rPr>
        <w:t xml:space="preserve">16 </w:t>
      </w:r>
      <w:r w:rsidRPr="00BC31B7">
        <w:rPr>
          <w:lang w:val="es-ES"/>
        </w:rPr>
        <w:t>serán tramitadas direct</w:t>
      </w:r>
      <w:r>
        <w:rPr>
          <w:lang w:val="es-ES"/>
        </w:rPr>
        <w:t>amente por la Secretaría de la C</w:t>
      </w:r>
      <w:r w:rsidRPr="00BC31B7">
        <w:rPr>
          <w:lang w:val="es-ES"/>
        </w:rPr>
        <w:t>omisión</w:t>
      </w:r>
      <w:r>
        <w:rPr>
          <w:lang w:val="es-ES"/>
        </w:rPr>
        <w:t xml:space="preserve"> de Estudio rectora </w:t>
      </w:r>
      <w:r w:rsidRPr="00BC31B7">
        <w:rPr>
          <w:lang w:val="es-ES"/>
        </w:rPr>
        <w:t>y se publicará</w:t>
      </w:r>
      <w:r>
        <w:rPr>
          <w:lang w:val="es-ES"/>
        </w:rPr>
        <w:t>n</w:t>
      </w:r>
      <w:r w:rsidRPr="00BC31B7">
        <w:rPr>
          <w:lang w:val="es-ES"/>
        </w:rPr>
        <w:t xml:space="preserve"> en la documentación de la CE de que se trate, </w:t>
      </w:r>
      <w:r>
        <w:rPr>
          <w:lang w:val="es-ES"/>
        </w:rPr>
        <w:t>y no</w:t>
      </w:r>
      <w:r w:rsidRPr="00BC31B7">
        <w:rPr>
          <w:lang w:val="es-ES"/>
        </w:rPr>
        <w:t xml:space="preserve"> en la de la</w:t>
      </w:r>
      <w:r w:rsidRPr="00BC31B7">
        <w:rPr>
          <w:rFonts w:eastAsia="SimSun"/>
          <w:lang w:val="es-ES"/>
        </w:rPr>
        <w:t xml:space="preserve"> IPTV-GSI. </w:t>
      </w:r>
    </w:p>
    <w:p w:rsidR="000E5128" w:rsidRPr="00BC31B7" w:rsidRDefault="000E5128" w:rsidP="000E5128">
      <w:pPr>
        <w:spacing w:after="120"/>
        <w:rPr>
          <w:lang w:val="es-ES"/>
        </w:rPr>
      </w:pPr>
      <w:r w:rsidRPr="00BC31B7">
        <w:rPr>
          <w:b/>
          <w:bCs/>
          <w:lang w:val="es-ES"/>
        </w:rPr>
        <w:t>PLANTILLAS:</w:t>
      </w:r>
      <w:r w:rsidRPr="00BC31B7">
        <w:rPr>
          <w:lang w:val="es-ES"/>
        </w:rPr>
        <w:t xml:space="preserve"> Le recomendamos utilice el juego de plantillas facilitado para preparar su contribución. Las plantillas se pueden descargar desde la página web de la IPTV-GSI en "Resources" (</w:t>
      </w:r>
      <w:hyperlink r:id="rId17" w:history="1">
        <w:r w:rsidRPr="00BC31B7">
          <w:rPr>
            <w:color w:val="0000FF"/>
            <w:u w:val="single"/>
            <w:lang w:val="es-ES"/>
          </w:rPr>
          <w:t>http://itu.int/oth/T0A0F000010</w:t>
        </w:r>
      </w:hyperlink>
      <w:r w:rsidRPr="00BC31B7">
        <w:rPr>
          <w:lang w:val="es-ES"/>
        </w:rPr>
        <w:t xml:space="preserve">). El apellido, los números de telefax y de teléfono, así como la dirección de correo electrónico de la persona de contacto para la contribución deberán figurar en la portada de </w:t>
      </w:r>
      <w:r w:rsidRPr="00BC31B7">
        <w:rPr>
          <w:u w:val="single"/>
          <w:lang w:val="es-ES"/>
        </w:rPr>
        <w:t>todos</w:t>
      </w:r>
      <w:r w:rsidRPr="00BC31B7">
        <w:rPr>
          <w:lang w:val="es-ES"/>
        </w:rPr>
        <w:t xml:space="preserve"> los documentos.</w:t>
      </w:r>
    </w:p>
    <w:p w:rsidR="000E5128" w:rsidRPr="00E23BF9" w:rsidRDefault="000E5128" w:rsidP="000E5128">
      <w:pPr>
        <w:spacing w:after="120"/>
        <w:rPr>
          <w:lang w:val="es-ES"/>
        </w:rPr>
      </w:pPr>
    </w:p>
    <w:p w:rsidR="000E5128" w:rsidRPr="00F30E2B" w:rsidRDefault="000E5128" w:rsidP="000E5128">
      <w:pPr>
        <w:spacing w:after="120"/>
        <w:jc w:val="center"/>
        <w:rPr>
          <w:b/>
          <w:bCs/>
          <w:sz w:val="28"/>
          <w:szCs w:val="28"/>
          <w:lang w:val="es-ES"/>
        </w:rPr>
      </w:pPr>
      <w:r w:rsidRPr="00F30E2B">
        <w:rPr>
          <w:b/>
          <w:bCs/>
          <w:sz w:val="28"/>
          <w:szCs w:val="28"/>
          <w:lang w:val="es-ES"/>
        </w:rPr>
        <w:t>MÉTODOS DE TRABAJO E INSTALACIONES</w:t>
      </w:r>
    </w:p>
    <w:p w:rsidR="000E5128" w:rsidRPr="00F30E2B" w:rsidRDefault="000E5128" w:rsidP="000E5128">
      <w:pPr>
        <w:spacing w:before="240"/>
        <w:rPr>
          <w:lang w:val="es-ES"/>
        </w:rPr>
      </w:pPr>
      <w:r w:rsidRPr="00F30E2B">
        <w:rPr>
          <w:b/>
          <w:bCs/>
          <w:lang w:val="es-ES"/>
        </w:rPr>
        <w:t>REUNIONES SIN PAPEL:</w:t>
      </w:r>
      <w:r w:rsidRPr="00F30E2B">
        <w:rPr>
          <w:lang w:val="es-ES"/>
        </w:rPr>
        <w:t xml:space="preserve"> La reunión trabajará sin hacer uso del papel. Las reuniones y discusiones tendrán lugar en inglés.</w:t>
      </w:r>
    </w:p>
    <w:p w:rsidR="000E5128" w:rsidRPr="00F30E2B" w:rsidRDefault="000E5128" w:rsidP="000E5128">
      <w:pPr>
        <w:rPr>
          <w:lang w:val="es-ES"/>
        </w:rPr>
      </w:pPr>
      <w:r w:rsidRPr="00F30E2B">
        <w:rPr>
          <w:b/>
          <w:bCs/>
          <w:lang w:val="es-ES"/>
        </w:rPr>
        <w:t>LAN INALÁMBRICA:</w:t>
      </w:r>
      <w:r w:rsidRPr="00F30E2B">
        <w:rPr>
          <w:lang w:val="es-ES"/>
        </w:rPr>
        <w:t xml:space="preserve"> Los delegados disponen de instalaciones de red de área local inalámbrica en todas salas de conferencias de la UIT y en el Centro Internacional de Conferencias de Ginebra (CICG). En </w:t>
      </w:r>
      <w:r>
        <w:rPr>
          <w:lang w:val="es-ES"/>
        </w:rPr>
        <w:t xml:space="preserve">el sitio </w:t>
      </w:r>
      <w:r w:rsidRPr="00F30E2B">
        <w:rPr>
          <w:lang w:val="es-ES"/>
        </w:rPr>
        <w:t>web del UIT-T (</w:t>
      </w:r>
      <w:hyperlink r:id="rId18" w:history="1">
        <w:r w:rsidRPr="00F30E2B">
          <w:rPr>
            <w:color w:val="0000FF"/>
            <w:u w:val="single"/>
            <w:lang w:val="es-ES"/>
          </w:rPr>
          <w:t>http://www.itu.int/ITU-T/edh/faqs-support.html</w:t>
        </w:r>
      </w:hyperlink>
      <w:r w:rsidRPr="00F30E2B">
        <w:rPr>
          <w:lang w:val="es-ES"/>
        </w:rPr>
        <w:t xml:space="preserve">) se puede encontrar información más detallada al respecto. </w:t>
      </w:r>
    </w:p>
    <w:p w:rsidR="000E5128" w:rsidRPr="00F30E2B" w:rsidRDefault="000E5128" w:rsidP="000E5128">
      <w:pPr>
        <w:rPr>
          <w:lang w:val="es-ES"/>
        </w:rPr>
      </w:pPr>
      <w:r w:rsidRPr="00F30E2B">
        <w:rPr>
          <w:b/>
          <w:bCs/>
          <w:lang w:val="es-ES"/>
        </w:rPr>
        <w:t>TAQUILLAS ELECTRÓNICAS:</w:t>
      </w:r>
      <w:r w:rsidRPr="00F30E2B">
        <w:rPr>
          <w:lang w:val="es-ES"/>
        </w:rPr>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0E5128" w:rsidRPr="00F30E2B" w:rsidRDefault="000E5128" w:rsidP="000E5128">
      <w:pPr>
        <w:rPr>
          <w:lang w:val="es-ES"/>
        </w:rPr>
      </w:pPr>
      <w:r w:rsidRPr="00F30E2B">
        <w:rPr>
          <w:b/>
          <w:bCs/>
          <w:lang w:val="es-ES"/>
        </w:rPr>
        <w:t xml:space="preserve">PRÉSTAMO DE COMPUTADORAS PORTÁTILES: </w:t>
      </w:r>
      <w:r w:rsidRPr="00F30E2B">
        <w:rPr>
          <w:lang w:val="es-ES"/>
        </w:rPr>
        <w:t>El Servicio de Asistencia de la UIT (</w:t>
      </w:r>
      <w:hyperlink r:id="rId19" w:history="1">
        <w:r w:rsidRPr="00F30E2B">
          <w:rPr>
            <w:color w:val="0000FF"/>
            <w:u w:val="single"/>
            <w:lang w:val="es-ES"/>
          </w:rPr>
          <w:t>servicedesk@itu.int</w:t>
        </w:r>
      </w:hyperlink>
      <w:r w:rsidRPr="00F30E2B">
        <w:rPr>
          <w:lang w:val="es-ES"/>
        </w:rPr>
        <w:t xml:space="preserve">) dispone de un número limitado de computadoras portátiles a disposición de las personas que </w:t>
      </w:r>
      <w:r>
        <w:rPr>
          <w:lang w:val="es-ES"/>
        </w:rPr>
        <w:t xml:space="preserve">la necesiten. </w:t>
      </w:r>
      <w:r w:rsidRPr="00F30E2B">
        <w:rPr>
          <w:lang w:val="es-ES"/>
        </w:rPr>
        <w:t>Se atenderá a las peticiones por orden de presentación.</w:t>
      </w:r>
    </w:p>
    <w:p w:rsidR="000E5128" w:rsidRPr="00F30E2B" w:rsidRDefault="000E5128" w:rsidP="000E5128">
      <w:pPr>
        <w:rPr>
          <w:lang w:val="es-ES"/>
        </w:rPr>
      </w:pPr>
      <w:r w:rsidRPr="00F30E2B">
        <w:rPr>
          <w:b/>
          <w:bCs/>
          <w:lang w:val="es-ES"/>
        </w:rPr>
        <w:t>IMPRESORAS:</w:t>
      </w:r>
      <w:r w:rsidRPr="00F30E2B">
        <w:rPr>
          <w:lang w:val="es-ES"/>
        </w:rPr>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0E5128" w:rsidRPr="00F30E2B" w:rsidRDefault="000E5128" w:rsidP="000E5128">
      <w:pPr>
        <w:tabs>
          <w:tab w:val="left" w:pos="1418"/>
          <w:tab w:val="left" w:pos="1702"/>
          <w:tab w:val="left" w:pos="2160"/>
        </w:tabs>
        <w:spacing w:after="120"/>
        <w:ind w:right="91"/>
        <w:rPr>
          <w:lang w:val="es-ES"/>
        </w:rPr>
      </w:pPr>
      <w:r w:rsidRPr="00F30E2B">
        <w:rPr>
          <w:b/>
          <w:bCs/>
          <w:lang w:val="es-ES"/>
        </w:rPr>
        <w:t>IMPRESIÓN ELECTRÓNICA:</w:t>
      </w:r>
      <w:r w:rsidRPr="00F30E2B">
        <w:rPr>
          <w:lang w:val="es-ES"/>
        </w:rP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20" w:history="1">
        <w:r w:rsidRPr="00E23BF9">
          <w:rPr>
            <w:color w:val="0000FF"/>
            <w:u w:val="single"/>
          </w:rPr>
          <w:t>printername@eprint.itu.int</w:t>
        </w:r>
      </w:hyperlink>
      <w:r>
        <w:t xml:space="preserve">). </w:t>
      </w:r>
      <w:r w:rsidRPr="00F30E2B">
        <w:rPr>
          <w:lang w:val="es-ES"/>
        </w:rPr>
        <w:t>No se necesita instalar ningún controlador (</w:t>
      </w:r>
      <w:r w:rsidRPr="00F30E2B">
        <w:rPr>
          <w:i/>
          <w:iCs/>
          <w:lang w:val="es-ES"/>
        </w:rPr>
        <w:t>driver</w:t>
      </w:r>
      <w:r w:rsidRPr="00F30E2B">
        <w:rPr>
          <w:lang w:val="es-ES"/>
        </w:rPr>
        <w:t xml:space="preserve">). En </w:t>
      </w:r>
      <w:hyperlink r:id="rId21" w:history="1">
        <w:r w:rsidRPr="00F30E2B">
          <w:rPr>
            <w:rStyle w:val="Hyperlink"/>
            <w:lang w:val="es-ES"/>
          </w:rPr>
          <w:t>http://itu.int/ITU-T/go/e-print</w:t>
        </w:r>
      </w:hyperlink>
      <w:r w:rsidRPr="00F30E2B">
        <w:rPr>
          <w:lang w:val="es-ES"/>
        </w:rPr>
        <w:t xml:space="preserve"> aparecen más detalles al respecto.</w:t>
      </w:r>
    </w:p>
    <w:p w:rsidR="000E5128" w:rsidRPr="005A3700" w:rsidRDefault="000E5128" w:rsidP="000E5128">
      <w:pPr>
        <w:tabs>
          <w:tab w:val="left" w:pos="1418"/>
          <w:tab w:val="left" w:pos="1702"/>
          <w:tab w:val="left" w:pos="2160"/>
        </w:tabs>
        <w:spacing w:after="120"/>
        <w:ind w:right="91"/>
      </w:pPr>
    </w:p>
    <w:p w:rsidR="000E5128" w:rsidRPr="00E23BF9" w:rsidRDefault="000E5128" w:rsidP="000E5128">
      <w:pPr>
        <w:keepNext/>
        <w:keepLines/>
        <w:tabs>
          <w:tab w:val="left" w:pos="2127"/>
          <w:tab w:val="left" w:pos="2410"/>
          <w:tab w:val="left" w:pos="2921"/>
          <w:tab w:val="left" w:pos="3261"/>
        </w:tabs>
        <w:spacing w:before="480"/>
        <w:ind w:left="794" w:hanging="794"/>
        <w:jc w:val="center"/>
        <w:outlineLvl w:val="0"/>
        <w:rPr>
          <w:b/>
          <w:sz w:val="28"/>
          <w:szCs w:val="28"/>
        </w:rPr>
      </w:pPr>
      <w:r w:rsidRPr="005A3700">
        <w:rPr>
          <w:b/>
          <w:sz w:val="28"/>
          <w:szCs w:val="28"/>
        </w:rPr>
        <w:lastRenderedPageBreak/>
        <w:t>INSCRIPCIÓN</w:t>
      </w:r>
    </w:p>
    <w:p w:rsidR="000E5128" w:rsidRPr="005A3700" w:rsidRDefault="000E5128" w:rsidP="000E5128">
      <w:r w:rsidRPr="005A3700">
        <w:t>La inscripción a la reuni</w:t>
      </w:r>
      <w:r>
        <w:t>ón se efectu</w:t>
      </w:r>
      <w:r w:rsidRPr="005A3700">
        <w:t xml:space="preserve">ará exclusivamente a través del sitio web de la UIT, cuyo enlace figura en </w:t>
      </w:r>
      <w:r>
        <w:t xml:space="preserve">el sitio </w:t>
      </w:r>
      <w:r w:rsidRPr="005A3700">
        <w:t xml:space="preserve">web de IPTV-GSI </w:t>
      </w:r>
      <w:r w:rsidRPr="00E23BF9">
        <w:t>(</w:t>
      </w:r>
      <w:hyperlink r:id="rId22" w:history="1">
        <w:r w:rsidRPr="005A3700">
          <w:rPr>
            <w:color w:val="0000FF"/>
            <w:u w:val="single"/>
          </w:rPr>
          <w:t>http://itu.int/en/ITU-T/gsi/iptv</w:t>
        </w:r>
      </w:hyperlink>
      <w:r w:rsidRPr="00E23BF9">
        <w:t>).</w:t>
      </w:r>
    </w:p>
    <w:p w:rsidR="000E5128" w:rsidRPr="00E23BF9" w:rsidRDefault="000E5128" w:rsidP="00350D31">
      <w:pPr>
        <w:rPr>
          <w:b/>
        </w:rPr>
      </w:pPr>
      <w:r w:rsidRPr="005A3700">
        <w:rPr>
          <w:szCs w:val="24"/>
          <w:lang w:val="es-ES"/>
        </w:rPr>
        <w:t>A fin de permitir a la TSB adoptar todas las disposiciones necesarias relativas a la organización del</w:t>
      </w:r>
      <w:r w:rsidR="00350D31">
        <w:rPr>
          <w:szCs w:val="24"/>
          <w:lang w:val="es-ES"/>
        </w:rPr>
        <w:t> </w:t>
      </w:r>
      <w:r w:rsidRPr="005A3700">
        <w:rPr>
          <w:szCs w:val="24"/>
          <w:lang w:val="es-ES"/>
        </w:rPr>
        <w:t>evento IPTV-GSI, l</w:t>
      </w:r>
      <w:r>
        <w:rPr>
          <w:szCs w:val="24"/>
          <w:lang w:val="es-ES"/>
        </w:rPr>
        <w:t xml:space="preserve">os delegados deberán inscribirse </w:t>
      </w:r>
      <w:r w:rsidRPr="005A3700">
        <w:rPr>
          <w:szCs w:val="24"/>
          <w:lang w:val="es-ES"/>
        </w:rPr>
        <w:t xml:space="preserve">lo antes posible y, en cualquier caso, </w:t>
      </w:r>
      <w:r w:rsidRPr="005A3700">
        <w:rPr>
          <w:b/>
          <w:bCs/>
          <w:szCs w:val="24"/>
          <w:lang w:val="es-ES"/>
        </w:rPr>
        <w:t>el</w:t>
      </w:r>
      <w:r w:rsidR="00350D31">
        <w:rPr>
          <w:b/>
          <w:bCs/>
          <w:szCs w:val="24"/>
          <w:lang w:val="es-ES"/>
        </w:rPr>
        <w:t> </w:t>
      </w:r>
      <w:r w:rsidRPr="005A3700">
        <w:rPr>
          <w:b/>
          <w:bCs/>
          <w:szCs w:val="24"/>
          <w:lang w:val="es-ES"/>
        </w:rPr>
        <w:t>30 de</w:t>
      </w:r>
      <w:r w:rsidR="00350D31">
        <w:rPr>
          <w:b/>
          <w:bCs/>
          <w:szCs w:val="24"/>
          <w:lang w:val="es-ES"/>
        </w:rPr>
        <w:t> </w:t>
      </w:r>
      <w:r>
        <w:rPr>
          <w:b/>
          <w:bCs/>
          <w:szCs w:val="24"/>
          <w:lang w:val="es-ES"/>
        </w:rPr>
        <w:t>septiembre de 2013</w:t>
      </w:r>
      <w:r w:rsidRPr="005A3700">
        <w:rPr>
          <w:b/>
          <w:bCs/>
          <w:szCs w:val="24"/>
          <w:lang w:val="es-ES"/>
        </w:rPr>
        <w:t xml:space="preserve"> a más tardar</w:t>
      </w:r>
      <w:r w:rsidRPr="003E0F0B">
        <w:rPr>
          <w:szCs w:val="24"/>
          <w:lang w:val="es-ES"/>
        </w:rPr>
        <w:t>.</w:t>
      </w:r>
    </w:p>
    <w:p w:rsidR="000E5128" w:rsidRPr="00E23BF9" w:rsidRDefault="000E5128" w:rsidP="000E5128">
      <w:pPr>
        <w:keepNext/>
        <w:keepLines/>
        <w:tabs>
          <w:tab w:val="left" w:pos="2127"/>
          <w:tab w:val="left" w:pos="2410"/>
          <w:tab w:val="left" w:pos="2921"/>
          <w:tab w:val="left" w:pos="3261"/>
        </w:tabs>
        <w:spacing w:before="480" w:after="120"/>
        <w:ind w:left="794" w:hanging="794"/>
        <w:jc w:val="center"/>
        <w:outlineLvl w:val="0"/>
        <w:rPr>
          <w:b/>
          <w:sz w:val="28"/>
          <w:szCs w:val="28"/>
        </w:rPr>
      </w:pPr>
      <w:r w:rsidRPr="002B5883">
        <w:rPr>
          <w:b/>
          <w:sz w:val="28"/>
          <w:szCs w:val="28"/>
        </w:rPr>
        <w:t>PLAZOS CLAVE (antes de la reunión</w:t>
      </w:r>
      <w:r w:rsidRPr="00E23BF9">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6151"/>
      </w:tblGrid>
      <w:tr w:rsidR="000E5128" w:rsidRPr="00E23BF9" w:rsidTr="00FF781B">
        <w:tc>
          <w:tcPr>
            <w:tcW w:w="2093" w:type="dxa"/>
            <w:shd w:val="clear" w:color="auto" w:fill="auto"/>
          </w:tcPr>
          <w:p w:rsidR="000E5128" w:rsidRPr="00E23BF9" w:rsidRDefault="000E5128" w:rsidP="00FF781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lang w:val="en-GB"/>
              </w:rPr>
            </w:pPr>
            <w:r w:rsidRPr="00E23BF9">
              <w:rPr>
                <w:lang w:val="en-GB"/>
              </w:rPr>
              <w:t>S</w:t>
            </w:r>
            <w:r>
              <w:rPr>
                <w:lang w:val="en-GB"/>
              </w:rPr>
              <w:t>eis semanas</w:t>
            </w:r>
          </w:p>
        </w:tc>
        <w:tc>
          <w:tcPr>
            <w:tcW w:w="1701" w:type="dxa"/>
            <w:shd w:val="clear" w:color="auto" w:fill="auto"/>
          </w:tcPr>
          <w:p w:rsidR="000E5128" w:rsidRPr="00E23BF9" w:rsidRDefault="000E5128" w:rsidP="00FF781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lang w:val="en-GB"/>
              </w:rPr>
            </w:pPr>
            <w:r>
              <w:rPr>
                <w:lang w:val="en-GB"/>
              </w:rPr>
              <w:t>23.9.</w:t>
            </w:r>
            <w:r w:rsidRPr="00E23BF9">
              <w:rPr>
                <w:lang w:val="en-GB"/>
              </w:rPr>
              <w:t>2013</w:t>
            </w:r>
          </w:p>
        </w:tc>
        <w:tc>
          <w:tcPr>
            <w:tcW w:w="6151" w:type="dxa"/>
            <w:shd w:val="clear" w:color="auto" w:fill="auto"/>
          </w:tcPr>
          <w:p w:rsidR="000E5128" w:rsidRPr="00E23BF9" w:rsidRDefault="000E5128" w:rsidP="00FF781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 w:rsidRPr="00E23BF9">
              <w:t xml:space="preserve">- </w:t>
            </w:r>
            <w:r w:rsidRPr="002B5883">
              <w:t xml:space="preserve">solicitudes de cartas para la obtención de visado </w:t>
            </w:r>
          </w:p>
        </w:tc>
      </w:tr>
      <w:tr w:rsidR="000E5128" w:rsidRPr="00E23BF9" w:rsidTr="00FF781B">
        <w:tc>
          <w:tcPr>
            <w:tcW w:w="2093" w:type="dxa"/>
            <w:shd w:val="clear" w:color="auto" w:fill="auto"/>
          </w:tcPr>
          <w:p w:rsidR="000E5128" w:rsidRPr="00E23BF9" w:rsidRDefault="000E5128" w:rsidP="00FF781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lang w:val="en-GB"/>
              </w:rPr>
            </w:pPr>
            <w:r>
              <w:rPr>
                <w:lang w:val="en-GB"/>
              </w:rPr>
              <w:t>Un mes</w:t>
            </w:r>
          </w:p>
        </w:tc>
        <w:tc>
          <w:tcPr>
            <w:tcW w:w="1701" w:type="dxa"/>
            <w:shd w:val="clear" w:color="auto" w:fill="auto"/>
          </w:tcPr>
          <w:p w:rsidR="000E5128" w:rsidRPr="00E23BF9" w:rsidRDefault="000E5128" w:rsidP="00FF781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lang w:val="en-GB"/>
              </w:rPr>
            </w:pPr>
            <w:r>
              <w:rPr>
                <w:lang w:val="en-GB"/>
              </w:rPr>
              <w:t>30.9.</w:t>
            </w:r>
            <w:r w:rsidRPr="00E23BF9">
              <w:rPr>
                <w:lang w:val="en-GB"/>
              </w:rPr>
              <w:t>2013</w:t>
            </w:r>
          </w:p>
        </w:tc>
        <w:tc>
          <w:tcPr>
            <w:tcW w:w="6151" w:type="dxa"/>
            <w:shd w:val="clear" w:color="auto" w:fill="auto"/>
          </w:tcPr>
          <w:p w:rsidR="000E5128" w:rsidRPr="00E23BF9" w:rsidRDefault="000E5128" w:rsidP="00FF781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lang w:val="en-GB"/>
              </w:rPr>
            </w:pPr>
            <w:r w:rsidRPr="00E23BF9">
              <w:rPr>
                <w:lang w:val="en-GB"/>
              </w:rPr>
              <w:t>- pre</w:t>
            </w:r>
            <w:r>
              <w:rPr>
                <w:lang w:val="en-GB"/>
              </w:rPr>
              <w:t xml:space="preserve">inscripción </w:t>
            </w:r>
          </w:p>
        </w:tc>
      </w:tr>
      <w:tr w:rsidR="000E5128" w:rsidRPr="00E23BF9" w:rsidTr="00FF781B">
        <w:tc>
          <w:tcPr>
            <w:tcW w:w="2093" w:type="dxa"/>
            <w:shd w:val="clear" w:color="auto" w:fill="auto"/>
          </w:tcPr>
          <w:p w:rsidR="000E5128" w:rsidRPr="00E23BF9" w:rsidRDefault="000E5128" w:rsidP="00FF781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lang w:val="en-GB"/>
              </w:rPr>
            </w:pPr>
            <w:r w:rsidRPr="00E23BF9">
              <w:rPr>
                <w:lang w:val="en-GB"/>
              </w:rPr>
              <w:t xml:space="preserve">12 </w:t>
            </w:r>
            <w:r>
              <w:rPr>
                <w:lang w:val="en-GB"/>
              </w:rPr>
              <w:t xml:space="preserve">días naturales </w:t>
            </w:r>
          </w:p>
        </w:tc>
        <w:tc>
          <w:tcPr>
            <w:tcW w:w="1701" w:type="dxa"/>
            <w:shd w:val="clear" w:color="auto" w:fill="auto"/>
          </w:tcPr>
          <w:p w:rsidR="000E5128" w:rsidRPr="00E23BF9" w:rsidRDefault="000E5128" w:rsidP="00FF781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lang w:val="en-GB"/>
              </w:rPr>
            </w:pPr>
            <w:r>
              <w:rPr>
                <w:lang w:val="en-GB"/>
              </w:rPr>
              <w:t>15.10.</w:t>
            </w:r>
            <w:r w:rsidRPr="00E23BF9">
              <w:rPr>
                <w:lang w:val="en-GB"/>
              </w:rPr>
              <w:t>2013</w:t>
            </w:r>
          </w:p>
        </w:tc>
        <w:tc>
          <w:tcPr>
            <w:tcW w:w="6151" w:type="dxa"/>
            <w:shd w:val="clear" w:color="auto" w:fill="auto"/>
          </w:tcPr>
          <w:p w:rsidR="000E5128" w:rsidRPr="00E23BF9" w:rsidRDefault="000E5128" w:rsidP="00FF781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 w:rsidRPr="002B5883">
              <w:t>- plazo final para la presentación de contribuci</w:t>
            </w:r>
            <w:r>
              <w:t xml:space="preserve">ones </w:t>
            </w:r>
          </w:p>
        </w:tc>
      </w:tr>
    </w:tbl>
    <w:p w:rsidR="000E5128" w:rsidRPr="00104A1B" w:rsidRDefault="000E5128" w:rsidP="000E5128">
      <w:pPr>
        <w:tabs>
          <w:tab w:val="left" w:pos="1418"/>
          <w:tab w:val="left" w:pos="1702"/>
          <w:tab w:val="left" w:pos="2160"/>
        </w:tabs>
        <w:spacing w:before="480" w:after="60"/>
        <w:ind w:right="91"/>
        <w:jc w:val="center"/>
        <w:rPr>
          <w:b/>
          <w:bCs/>
          <w:sz w:val="28"/>
          <w:szCs w:val="28"/>
          <w:lang w:val="es-ES"/>
        </w:rPr>
      </w:pPr>
      <w:r w:rsidRPr="00104A1B">
        <w:rPr>
          <w:b/>
          <w:bCs/>
          <w:sz w:val="28"/>
          <w:szCs w:val="28"/>
          <w:lang w:val="es-ES"/>
        </w:rPr>
        <w:t xml:space="preserve">VISITAR GINEBRA: HOTELES Y VISADO </w:t>
      </w:r>
    </w:p>
    <w:p w:rsidR="000E5128" w:rsidRPr="00E23BF9" w:rsidRDefault="000E5128" w:rsidP="004C1BB2">
      <w:pPr>
        <w:spacing w:after="120"/>
      </w:pPr>
      <w:r w:rsidRPr="00E23BF9">
        <w:rPr>
          <w:b/>
          <w:bCs/>
        </w:rPr>
        <w:t>HOTEL</w:t>
      </w:r>
      <w:r w:rsidRPr="00930222">
        <w:rPr>
          <w:b/>
          <w:bCs/>
        </w:rPr>
        <w:t>E</w:t>
      </w:r>
      <w:r w:rsidRPr="00E23BF9">
        <w:rPr>
          <w:b/>
          <w:bCs/>
        </w:rPr>
        <w:t>S:</w:t>
      </w:r>
      <w:r w:rsidRPr="00E23BF9">
        <w:t xml:space="preserve"> </w:t>
      </w:r>
      <w:r w:rsidRPr="00930222">
        <w:rPr>
          <w:lang w:val="es-ES"/>
        </w:rPr>
        <w:t>Para su co</w:t>
      </w:r>
      <w:r>
        <w:rPr>
          <w:lang w:val="es-ES"/>
        </w:rPr>
        <w:t xml:space="preserve">modidad, </w:t>
      </w:r>
      <w:r w:rsidRPr="00930222">
        <w:rPr>
          <w:lang w:val="es-ES"/>
        </w:rPr>
        <w:t>se adjunta un formulario de reserva de hotel (Formulario 1). Podrá encontrar una l</w:t>
      </w:r>
      <w:r>
        <w:rPr>
          <w:lang w:val="es-ES"/>
        </w:rPr>
        <w:t>ista de hoteles en la dirección</w:t>
      </w:r>
      <w:r w:rsidRPr="00930222">
        <w:rPr>
          <w:lang w:val="es-ES"/>
        </w:rPr>
        <w:t xml:space="preserve"> </w:t>
      </w:r>
      <w:hyperlink r:id="rId23" w:history="1">
        <w:r w:rsidRPr="00930222">
          <w:rPr>
            <w:color w:val="0000FF"/>
            <w:u w:val="single"/>
          </w:rPr>
          <w:t>http://itu.int/travel/</w:t>
        </w:r>
      </w:hyperlink>
      <w:r w:rsidR="004C1BB2" w:rsidRPr="004C1BB2">
        <w:rPr>
          <w:lang w:val="es-ES"/>
        </w:rPr>
        <w:t>.</w:t>
      </w:r>
    </w:p>
    <w:p w:rsidR="000E5128" w:rsidRDefault="000E5128" w:rsidP="00387DF2">
      <w:pPr>
        <w:spacing w:before="0"/>
        <w:rPr>
          <w:lang w:val="es-ES"/>
        </w:rPr>
      </w:pPr>
      <w:r w:rsidRPr="00930222">
        <w:rPr>
          <w:b/>
          <w:bCs/>
        </w:rPr>
        <w:t>VISADO</w:t>
      </w:r>
      <w:r w:rsidRPr="003E0F0B">
        <w:rPr>
          <w:b/>
          <w:bCs/>
        </w:rPr>
        <w:t>:</w:t>
      </w:r>
      <w:r w:rsidRPr="00930222">
        <w:t xml:space="preserve"> </w:t>
      </w:r>
      <w:r w:rsidRPr="00930222">
        <w:rPr>
          <w:lang w:val="es-ES"/>
        </w:rPr>
        <w:t xml:space="preserve">Deseamos recordarle que los ciudadanos procedentes de ciertos países necesitan visado para entrar y permanecer en Suiza. </w:t>
      </w:r>
      <w:r w:rsidRPr="00930222">
        <w:rPr>
          <w:b/>
          <w:bCs/>
          <w:lang w:val="es-ES"/>
        </w:rPr>
        <w:t xml:space="preserve">Ese visado debe solicitarse al menos </w:t>
      </w:r>
      <w:r w:rsidR="00387DF2">
        <w:rPr>
          <w:b/>
          <w:bCs/>
          <w:lang w:val="es-ES"/>
        </w:rPr>
        <w:t>seis (6</w:t>
      </w:r>
      <w:r w:rsidRPr="00930222">
        <w:rPr>
          <w:b/>
          <w:bCs/>
          <w:lang w:val="es-ES"/>
        </w:rPr>
        <w:t>) semanas antes de la fecha de inicio de la reunión</w:t>
      </w:r>
      <w:r w:rsidRPr="00930222">
        <w:rPr>
          <w:lang w:val="es-ES"/>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387DF2">
        <w:rPr>
          <w:b/>
          <w:bCs/>
          <w:lang w:val="es-ES"/>
        </w:rPr>
        <w:t>seis</w:t>
      </w:r>
      <w:r w:rsidRPr="00930222">
        <w:rPr>
          <w:lang w:val="es-ES"/>
        </w:rPr>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930222">
        <w:rPr>
          <w:lang w:val="es-ES"/>
        </w:rPr>
        <w:noBreakHyphen/>
        <w:t>T correspondiente, y remitirse a la TSB con la indicación "</w:t>
      </w:r>
      <w:r w:rsidRPr="00930222">
        <w:rPr>
          <w:b/>
          <w:bCs/>
          <w:lang w:val="es-ES"/>
        </w:rPr>
        <w:t>solicitud de visado</w:t>
      </w:r>
      <w:r w:rsidRPr="00930222">
        <w:rPr>
          <w:lang w:val="es-ES"/>
        </w:rPr>
        <w:t>", por fax (+41 22 730 5853) o por correo electrónico (</w:t>
      </w:r>
      <w:hyperlink r:id="rId24" w:history="1">
        <w:r w:rsidRPr="00930222">
          <w:rPr>
            <w:color w:val="0000FF"/>
            <w:u w:val="single"/>
            <w:lang w:val="es-ES"/>
          </w:rPr>
          <w:t>tsbreg@itu.int</w:t>
        </w:r>
      </w:hyperlink>
      <w:r w:rsidRPr="00930222">
        <w:rPr>
          <w:lang w:val="es-ES"/>
        </w:rPr>
        <w:t>).</w:t>
      </w:r>
    </w:p>
    <w:p w:rsidR="000E5128" w:rsidRDefault="000E5128" w:rsidP="000E5128">
      <w:pPr>
        <w:spacing w:before="0"/>
        <w:rPr>
          <w:b/>
        </w:rPr>
      </w:pPr>
    </w:p>
    <w:p w:rsidR="000E5128" w:rsidRPr="00104A1B" w:rsidRDefault="000E5128" w:rsidP="000E5128">
      <w:pPr>
        <w:numPr>
          <w:ilvl w:val="0"/>
          <w:numId w:val="5"/>
        </w:numPr>
        <w:tabs>
          <w:tab w:val="clear" w:pos="794"/>
          <w:tab w:val="clear" w:pos="1191"/>
          <w:tab w:val="clear" w:pos="1588"/>
          <w:tab w:val="clear" w:pos="1985"/>
        </w:tabs>
        <w:spacing w:before="0"/>
        <w:rPr>
          <w:lang w:val="es-ES"/>
        </w:rPr>
        <w:sectPr w:rsidR="000E5128" w:rsidRPr="00104A1B" w:rsidSect="000E5128">
          <w:headerReference w:type="default" r:id="rId25"/>
          <w:type w:val="oddPage"/>
          <w:pgSz w:w="11907" w:h="16840" w:code="9"/>
          <w:pgMar w:top="1134" w:right="992" w:bottom="1134" w:left="992" w:header="567" w:footer="567" w:gutter="0"/>
          <w:paperSrc w:first="7" w:other="7"/>
          <w:pgNumType w:fmt="numberInDash"/>
          <w:cols w:space="720"/>
          <w:docGrid w:linePitch="326"/>
        </w:sectPr>
      </w:pPr>
    </w:p>
    <w:p w:rsidR="00CB2B05" w:rsidRPr="00104A1B" w:rsidRDefault="00CB2B05" w:rsidP="00CB2B05">
      <w:pPr>
        <w:ind w:right="-194"/>
        <w:jc w:val="center"/>
        <w:rPr>
          <w:b/>
          <w:bCs/>
          <w:sz w:val="28"/>
          <w:szCs w:val="28"/>
          <w:lang w:val="en-US"/>
        </w:rPr>
      </w:pPr>
      <w:r w:rsidRPr="00991C59">
        <w:rPr>
          <w:b/>
          <w:bCs/>
          <w:lang w:val="en-US"/>
        </w:rPr>
        <w:lastRenderedPageBreak/>
        <w:t>FORM 1</w:t>
      </w:r>
      <w:r>
        <w:rPr>
          <w:b/>
          <w:bCs/>
          <w:lang w:val="en-US"/>
        </w:rPr>
        <w:t xml:space="preserve"> - </w:t>
      </w:r>
      <w:r w:rsidRPr="00B25263">
        <w:rPr>
          <w:b/>
          <w:bCs/>
          <w:lang w:val="en-US"/>
        </w:rPr>
        <w:t>HOTEL</w:t>
      </w:r>
      <w:r>
        <w:rPr>
          <w:b/>
          <w:bCs/>
          <w:lang w:val="en-US"/>
        </w:rPr>
        <w:t xml:space="preserve"> RESERVATION FORM</w:t>
      </w:r>
    </w:p>
    <w:p w:rsidR="00CB2B05" w:rsidRPr="00104A1B" w:rsidRDefault="00CB2B05" w:rsidP="00CB2B05">
      <w:pPr>
        <w:spacing w:before="0"/>
        <w:ind w:right="-193"/>
        <w:jc w:val="center"/>
        <w:rPr>
          <w:b/>
          <w:bCs/>
          <w:sz w:val="28"/>
          <w:szCs w:val="28"/>
          <w:lang w:val="en-US"/>
        </w:rPr>
      </w:pPr>
      <w:r w:rsidRPr="005D005B">
        <w:rPr>
          <w:b/>
          <w:bCs/>
          <w:lang w:val="en-US"/>
        </w:rPr>
        <w:t xml:space="preserve">(to TSB </w:t>
      </w:r>
      <w:r>
        <w:rPr>
          <w:b/>
          <w:bCs/>
          <w:lang w:val="en-US"/>
        </w:rPr>
        <w:t>Circular 43</w:t>
      </w:r>
      <w:r w:rsidRPr="005D005B">
        <w:rPr>
          <w:b/>
          <w:bCs/>
          <w:lang w:val="en-US"/>
        </w:rPr>
        <w:t>)</w:t>
      </w:r>
    </w:p>
    <w:p w:rsidR="00CB2B05" w:rsidRPr="00104A1B" w:rsidRDefault="00CB2B05" w:rsidP="00CB2B05">
      <w:pPr>
        <w:ind w:left="363"/>
        <w:rPr>
          <w:szCs w:val="24"/>
          <w:lang w:val="en-US"/>
        </w:rPr>
      </w:pPr>
    </w:p>
    <w:tbl>
      <w:tblPr>
        <w:tblW w:w="0" w:type="auto"/>
        <w:jc w:val="center"/>
        <w:tblLayout w:type="fixed"/>
        <w:tblLook w:val="0000" w:firstRow="0" w:lastRow="0" w:firstColumn="0" w:lastColumn="0" w:noHBand="0" w:noVBand="0"/>
      </w:tblPr>
      <w:tblGrid>
        <w:gridCol w:w="9360"/>
      </w:tblGrid>
      <w:tr w:rsidR="00CB2B05" w:rsidRPr="00104A1B" w:rsidTr="00FF781B">
        <w:trPr>
          <w:cantSplit/>
          <w:jc w:val="center"/>
        </w:trPr>
        <w:tc>
          <w:tcPr>
            <w:tcW w:w="9360" w:type="dxa"/>
            <w:tcBorders>
              <w:top w:val="single" w:sz="6" w:space="0" w:color="auto"/>
              <w:left w:val="single" w:sz="6" w:space="0" w:color="auto"/>
              <w:bottom w:val="single" w:sz="6" w:space="0" w:color="auto"/>
              <w:right w:val="single" w:sz="6" w:space="0" w:color="auto"/>
            </w:tcBorders>
          </w:tcPr>
          <w:p w:rsidR="00CB2B05" w:rsidRPr="002455A5" w:rsidRDefault="00CB2B05" w:rsidP="00FF781B">
            <w:pPr>
              <w:tabs>
                <w:tab w:val="left" w:pos="1440"/>
                <w:tab w:val="left" w:pos="8647"/>
              </w:tabs>
              <w:spacing w:after="120" w:line="288" w:lineRule="atLeast"/>
              <w:ind w:right="130"/>
              <w:jc w:val="center"/>
              <w:rPr>
                <w:sz w:val="20"/>
                <w:lang w:val="en-US"/>
              </w:rPr>
            </w:pPr>
            <w:r w:rsidRPr="00104A1B">
              <w:rPr>
                <w:i/>
                <w:szCs w:val="24"/>
                <w:lang w:val="en-US"/>
              </w:rPr>
              <w:t xml:space="preserve">This confirmation form </w:t>
            </w:r>
            <w:r w:rsidRPr="00104A1B">
              <w:rPr>
                <w:bCs/>
                <w:i/>
                <w:szCs w:val="24"/>
                <w:lang w:val="en-US"/>
              </w:rPr>
              <w:t xml:space="preserve">should </w:t>
            </w:r>
            <w:r w:rsidRPr="00104A1B">
              <w:rPr>
                <w:b/>
                <w:i/>
                <w:szCs w:val="24"/>
                <w:lang w:val="en-US"/>
              </w:rPr>
              <w:t xml:space="preserve">be sent directly to the hotel </w:t>
            </w:r>
            <w:r w:rsidRPr="00104A1B">
              <w:rPr>
                <w:i/>
                <w:szCs w:val="24"/>
                <w:lang w:val="en-US"/>
              </w:rPr>
              <w:t>of your choice</w:t>
            </w:r>
          </w:p>
        </w:tc>
      </w:tr>
    </w:tbl>
    <w:p w:rsidR="00CB2B05" w:rsidRPr="00C67AB9" w:rsidRDefault="00CB2B05" w:rsidP="00CB2B05">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CB2B05" w:rsidRPr="002455A5" w:rsidTr="00FF781B">
        <w:trPr>
          <w:cantSplit/>
          <w:jc w:val="center"/>
        </w:trPr>
        <w:tc>
          <w:tcPr>
            <w:tcW w:w="1291" w:type="dxa"/>
          </w:tcPr>
          <w:p w:rsidR="00CB2B05" w:rsidRPr="002455A5" w:rsidRDefault="00CB2B05" w:rsidP="00FF781B">
            <w:pPr>
              <w:tabs>
                <w:tab w:val="center" w:pos="9639"/>
              </w:tabs>
              <w:spacing w:before="57" w:line="240" w:lineRule="atLeast"/>
              <w:ind w:right="-176"/>
              <w:jc w:val="center"/>
              <w:rPr>
                <w:sz w:val="28"/>
              </w:rPr>
            </w:pPr>
            <w:r>
              <w:rPr>
                <w:noProof/>
                <w:lang w:val="en-US" w:eastAsia="zh-CN"/>
              </w:rPr>
              <w:drawing>
                <wp:inline distT="0" distB="0" distL="0" distR="0" wp14:anchorId="729B84F7" wp14:editId="5348F53C">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CB2B05" w:rsidRPr="002455A5" w:rsidRDefault="00CB2B05" w:rsidP="00FF781B">
            <w:pPr>
              <w:tabs>
                <w:tab w:val="center" w:pos="9639"/>
              </w:tabs>
              <w:spacing w:line="240" w:lineRule="atLeast"/>
              <w:ind w:right="-40"/>
              <w:jc w:val="center"/>
              <w:rPr>
                <w:b/>
                <w:bCs/>
                <w:sz w:val="28"/>
                <w:szCs w:val="28"/>
              </w:rPr>
            </w:pPr>
            <w:r w:rsidRPr="002455A5">
              <w:rPr>
                <w:sz w:val="26"/>
                <w:lang w:val="en-US"/>
              </w:rPr>
              <w:br/>
            </w:r>
            <w:r w:rsidRPr="002455A5">
              <w:rPr>
                <w:b/>
                <w:bCs/>
                <w:sz w:val="28"/>
                <w:szCs w:val="28"/>
                <w:lang w:val="en-US"/>
              </w:rPr>
              <w:t xml:space="preserve">INTERNATIONAL </w:t>
            </w:r>
            <w:r w:rsidRPr="002455A5">
              <w:rPr>
                <w:b/>
                <w:bCs/>
                <w:sz w:val="28"/>
                <w:szCs w:val="28"/>
              </w:rPr>
              <w:t xml:space="preserve">TELECOMMUNICATION </w:t>
            </w:r>
            <w:smartTag w:uri="urn:schemas-microsoft-com:office:smarttags" w:element="place">
              <w:r w:rsidRPr="002455A5">
                <w:rPr>
                  <w:b/>
                  <w:bCs/>
                  <w:sz w:val="28"/>
                  <w:szCs w:val="28"/>
                </w:rPr>
                <w:t>UNION</w:t>
              </w:r>
            </w:smartTag>
            <w:r w:rsidRPr="002455A5">
              <w:rPr>
                <w:b/>
                <w:bCs/>
                <w:sz w:val="28"/>
                <w:szCs w:val="28"/>
              </w:rPr>
              <w:br/>
            </w:r>
          </w:p>
        </w:tc>
        <w:tc>
          <w:tcPr>
            <w:tcW w:w="1400" w:type="dxa"/>
          </w:tcPr>
          <w:p w:rsidR="00CB2B05" w:rsidRPr="002455A5" w:rsidRDefault="00CB2B05" w:rsidP="00FF781B">
            <w:pPr>
              <w:tabs>
                <w:tab w:val="center" w:pos="9639"/>
              </w:tabs>
              <w:spacing w:before="57" w:line="240" w:lineRule="atLeast"/>
              <w:ind w:left="-142" w:right="-74"/>
              <w:jc w:val="center"/>
              <w:rPr>
                <w:sz w:val="28"/>
              </w:rPr>
            </w:pPr>
            <w:r>
              <w:rPr>
                <w:noProof/>
                <w:lang w:val="en-US" w:eastAsia="zh-CN"/>
              </w:rPr>
              <w:drawing>
                <wp:inline distT="0" distB="0" distL="0" distR="0" wp14:anchorId="30F4E23A" wp14:editId="3D97A655">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CB2B05" w:rsidRDefault="00CB2B05" w:rsidP="00CB2B05">
      <w:pPr>
        <w:tabs>
          <w:tab w:val="left" w:pos="1440"/>
        </w:tabs>
        <w:spacing w:before="0" w:line="240" w:lineRule="atLeast"/>
        <w:ind w:right="-143"/>
        <w:jc w:val="center"/>
        <w:rPr>
          <w:b/>
        </w:rPr>
      </w:pPr>
    </w:p>
    <w:p w:rsidR="00CB2B05" w:rsidRPr="00F24C83" w:rsidRDefault="00CB2B05" w:rsidP="00CB2B05">
      <w:pPr>
        <w:tabs>
          <w:tab w:val="center" w:pos="4678"/>
        </w:tabs>
        <w:spacing w:before="0" w:line="240" w:lineRule="atLeast"/>
        <w:ind w:right="-143"/>
        <w:jc w:val="center"/>
        <w:rPr>
          <w:b/>
          <w:bCs/>
          <w:szCs w:val="24"/>
          <w:lang w:val="en-US"/>
        </w:rPr>
      </w:pPr>
      <w:r w:rsidRPr="00F24C83">
        <w:rPr>
          <w:b/>
          <w:bCs/>
          <w:szCs w:val="24"/>
          <w:lang w:val="en-US"/>
        </w:rPr>
        <w:t>TELECOMMUNICATION STANDARDIZATION SECTOR</w:t>
      </w:r>
      <w:r w:rsidRPr="00F24C83">
        <w:rPr>
          <w:b/>
          <w:bCs/>
          <w:szCs w:val="24"/>
          <w:lang w:val="en-US"/>
        </w:rPr>
        <w:br/>
      </w:r>
    </w:p>
    <w:p w:rsidR="00CB2B05" w:rsidRPr="00F24C83" w:rsidRDefault="00CB2B05" w:rsidP="00CB2B05">
      <w:pPr>
        <w:tabs>
          <w:tab w:val="left" w:pos="1440"/>
        </w:tabs>
        <w:spacing w:before="0" w:line="240" w:lineRule="atLeast"/>
        <w:ind w:right="-143"/>
        <w:rPr>
          <w:sz w:val="20"/>
          <w:lang w:val="en-US"/>
        </w:rPr>
      </w:pPr>
    </w:p>
    <w:p w:rsidR="00CB2B05" w:rsidRPr="00104A1B" w:rsidRDefault="00CB2B05" w:rsidP="00CB2B05">
      <w:pPr>
        <w:tabs>
          <w:tab w:val="clear" w:pos="1588"/>
          <w:tab w:val="clear" w:pos="1985"/>
        </w:tabs>
        <w:spacing w:before="0" w:line="240" w:lineRule="atLeast"/>
        <w:ind w:right="515"/>
        <w:rPr>
          <w:i/>
          <w:sz w:val="20"/>
          <w:lang w:val="en-US"/>
        </w:rPr>
      </w:pPr>
      <w:r w:rsidRPr="00104A1B">
        <w:rPr>
          <w:i/>
          <w:sz w:val="20"/>
          <w:lang w:val="en-US"/>
        </w:rPr>
        <w:t>IPTV- GSI event from --------------------------------------- to ----------------------------------------------- in Geneva</w:t>
      </w:r>
    </w:p>
    <w:p w:rsidR="00CB2B05" w:rsidRPr="00E20C97" w:rsidRDefault="00CB2B05" w:rsidP="00CB2B05">
      <w:pPr>
        <w:tabs>
          <w:tab w:val="left" w:pos="1440"/>
        </w:tabs>
        <w:spacing w:before="0" w:line="240" w:lineRule="atLeast"/>
        <w:ind w:right="515"/>
        <w:rPr>
          <w:sz w:val="20"/>
          <w:lang w:val="en-US"/>
        </w:rPr>
      </w:pPr>
    </w:p>
    <w:p w:rsidR="00CB2B05" w:rsidRPr="00E20C97" w:rsidRDefault="00CB2B05" w:rsidP="00CB2B05">
      <w:pPr>
        <w:tabs>
          <w:tab w:val="left" w:pos="1440"/>
        </w:tabs>
        <w:spacing w:before="0" w:line="240" w:lineRule="atLeast"/>
        <w:ind w:right="515"/>
        <w:rPr>
          <w:sz w:val="20"/>
          <w:lang w:val="en-US"/>
        </w:rPr>
      </w:pPr>
    </w:p>
    <w:p w:rsidR="00CB2B05" w:rsidRPr="00104A1B" w:rsidRDefault="00CB2B05" w:rsidP="00CB2B05">
      <w:pPr>
        <w:tabs>
          <w:tab w:val="left" w:pos="1440"/>
        </w:tabs>
        <w:spacing w:before="0" w:line="240" w:lineRule="atLeast"/>
        <w:ind w:right="515"/>
        <w:rPr>
          <w:i/>
          <w:sz w:val="20"/>
          <w:lang w:val="en-US"/>
        </w:rPr>
      </w:pPr>
      <w:r w:rsidRPr="00104A1B">
        <w:rPr>
          <w:i/>
          <w:sz w:val="20"/>
          <w:lang w:val="en-US"/>
        </w:rPr>
        <w:t>Confirmation of the reservation made on (date) -------------------------- with (hotel)   ---------------------------</w:t>
      </w:r>
    </w:p>
    <w:p w:rsidR="00CB2B05" w:rsidRPr="00104A1B" w:rsidRDefault="00CB2B05" w:rsidP="00CB2B05">
      <w:pPr>
        <w:tabs>
          <w:tab w:val="left" w:pos="1440"/>
        </w:tabs>
        <w:spacing w:before="0" w:line="240" w:lineRule="atLeast"/>
        <w:ind w:right="515"/>
        <w:rPr>
          <w:i/>
          <w:sz w:val="20"/>
          <w:lang w:val="en-US"/>
        </w:rPr>
      </w:pPr>
    </w:p>
    <w:p w:rsidR="00CB2B05" w:rsidRPr="00E20C97" w:rsidRDefault="00CB2B05" w:rsidP="00CB2B05">
      <w:pPr>
        <w:tabs>
          <w:tab w:val="left" w:pos="1440"/>
        </w:tabs>
        <w:spacing w:before="0" w:line="240" w:lineRule="atLeast"/>
        <w:ind w:right="515"/>
        <w:rPr>
          <w:sz w:val="20"/>
          <w:lang w:val="en-US"/>
        </w:rPr>
      </w:pPr>
    </w:p>
    <w:p w:rsidR="00CB2B05" w:rsidRPr="008B1814" w:rsidRDefault="00CB2B05" w:rsidP="00CB2B05">
      <w:pPr>
        <w:tabs>
          <w:tab w:val="left" w:pos="1440"/>
        </w:tabs>
        <w:spacing w:before="0" w:line="240" w:lineRule="atLeast"/>
        <w:ind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CB2B05" w:rsidRPr="008B1814" w:rsidRDefault="00CB2B05" w:rsidP="00CB2B05">
      <w:pPr>
        <w:tabs>
          <w:tab w:val="left" w:pos="1440"/>
        </w:tabs>
        <w:spacing w:before="0" w:line="240" w:lineRule="atLeast"/>
        <w:ind w:right="515"/>
        <w:rPr>
          <w:sz w:val="20"/>
          <w:lang w:val="en-US"/>
        </w:rPr>
      </w:pPr>
    </w:p>
    <w:p w:rsidR="00CB2B05" w:rsidRPr="008B1814" w:rsidRDefault="00CB2B05" w:rsidP="00CB2B05">
      <w:pPr>
        <w:tabs>
          <w:tab w:val="left" w:pos="1440"/>
        </w:tabs>
        <w:spacing w:before="0" w:line="240" w:lineRule="atLeast"/>
        <w:ind w:right="515"/>
        <w:rPr>
          <w:sz w:val="20"/>
          <w:lang w:val="en-US"/>
        </w:rPr>
      </w:pPr>
    </w:p>
    <w:p w:rsidR="00CB2B05" w:rsidRPr="00104A1B" w:rsidRDefault="00CB2B05" w:rsidP="00CB2B05">
      <w:pPr>
        <w:tabs>
          <w:tab w:val="left" w:pos="1440"/>
        </w:tabs>
        <w:spacing w:before="0" w:line="240" w:lineRule="atLeast"/>
        <w:ind w:right="515"/>
        <w:rPr>
          <w:i/>
          <w:sz w:val="20"/>
          <w:lang w:val="en-US"/>
        </w:rPr>
      </w:pPr>
      <w:r w:rsidRPr="00104A1B">
        <w:rPr>
          <w:i/>
          <w:sz w:val="20"/>
          <w:lang w:val="en-US"/>
        </w:rPr>
        <w:t>------------ single/double room(s)</w:t>
      </w:r>
    </w:p>
    <w:p w:rsidR="00CB2B05" w:rsidRPr="00104A1B" w:rsidRDefault="00CB2B05" w:rsidP="00CB2B05">
      <w:pPr>
        <w:tabs>
          <w:tab w:val="left" w:pos="1440"/>
        </w:tabs>
        <w:spacing w:before="0" w:line="240" w:lineRule="atLeast"/>
        <w:ind w:right="515"/>
        <w:rPr>
          <w:i/>
          <w:sz w:val="20"/>
          <w:lang w:val="en-US"/>
        </w:rPr>
      </w:pPr>
    </w:p>
    <w:p w:rsidR="00CB2B05" w:rsidRPr="00104A1B" w:rsidRDefault="00CB2B05" w:rsidP="00CB2B05">
      <w:pPr>
        <w:tabs>
          <w:tab w:val="left" w:pos="1440"/>
        </w:tabs>
        <w:spacing w:before="0" w:line="240" w:lineRule="atLeast"/>
        <w:ind w:right="515"/>
        <w:rPr>
          <w:i/>
          <w:sz w:val="20"/>
          <w:lang w:val="en-US"/>
        </w:rPr>
      </w:pPr>
    </w:p>
    <w:p w:rsidR="00CB2B05" w:rsidRPr="000077CA" w:rsidRDefault="00CB2B05" w:rsidP="00CB2B05">
      <w:pPr>
        <w:tabs>
          <w:tab w:val="left" w:pos="1440"/>
        </w:tabs>
        <w:spacing w:before="0" w:line="240" w:lineRule="atLeast"/>
        <w:ind w:right="515"/>
        <w:rPr>
          <w:i/>
          <w:sz w:val="20"/>
          <w:lang w:val="en-US"/>
        </w:rPr>
      </w:pPr>
      <w:r w:rsidRPr="000077CA">
        <w:rPr>
          <w:i/>
          <w:sz w:val="20"/>
          <w:lang w:val="en-US"/>
        </w:rPr>
        <w:t>arriving on (date)-----------------------------  at (time)  ------------- departing on (date)----------------------------</w:t>
      </w:r>
    </w:p>
    <w:p w:rsidR="00CB2B05" w:rsidRPr="000077CA" w:rsidRDefault="00CB2B05" w:rsidP="00CB2B05">
      <w:pPr>
        <w:tabs>
          <w:tab w:val="left" w:pos="1440"/>
        </w:tabs>
        <w:spacing w:before="0" w:line="240" w:lineRule="atLeast"/>
        <w:ind w:right="515"/>
        <w:rPr>
          <w:sz w:val="20"/>
          <w:lang w:val="en-US"/>
        </w:rPr>
      </w:pPr>
    </w:p>
    <w:p w:rsidR="00CB2B05" w:rsidRPr="00542259" w:rsidRDefault="00CB2B05" w:rsidP="00CB2B05">
      <w:pPr>
        <w:tabs>
          <w:tab w:val="clear" w:pos="794"/>
          <w:tab w:val="clear" w:pos="1191"/>
          <w:tab w:val="clear" w:pos="1588"/>
          <w:tab w:val="clear" w:pos="1985"/>
        </w:tabs>
        <w:spacing w:before="100" w:beforeAutospacing="1" w:after="100" w:afterAutospacing="1"/>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CB2B05" w:rsidRPr="00E20C97" w:rsidRDefault="00CB2B05" w:rsidP="00CB2B05">
      <w:pPr>
        <w:tabs>
          <w:tab w:val="left" w:pos="1440"/>
        </w:tabs>
        <w:spacing w:before="0" w:line="240" w:lineRule="atLeast"/>
        <w:ind w:right="515"/>
        <w:rPr>
          <w:sz w:val="20"/>
          <w:lang w:val="en-US"/>
        </w:rPr>
      </w:pPr>
    </w:p>
    <w:p w:rsidR="00CB2B05" w:rsidRPr="00C67AB9" w:rsidRDefault="00CB2B05" w:rsidP="00CB2B05">
      <w:pPr>
        <w:tabs>
          <w:tab w:val="left" w:pos="1440"/>
        </w:tabs>
        <w:spacing w:before="0" w:line="240" w:lineRule="atLeast"/>
        <w:ind w:right="515"/>
        <w:rPr>
          <w:sz w:val="20"/>
          <w:lang w:val="en-US"/>
        </w:rPr>
      </w:pPr>
    </w:p>
    <w:p w:rsidR="00CB2B05" w:rsidRPr="00C67AB9" w:rsidRDefault="00CB2B05" w:rsidP="00CB2B05">
      <w:pPr>
        <w:tabs>
          <w:tab w:val="left" w:pos="1440"/>
        </w:tabs>
        <w:spacing w:before="0" w:line="240" w:lineRule="atLeast"/>
        <w:ind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CB2B05" w:rsidRDefault="00CB2B05" w:rsidP="00CB2B05">
      <w:pPr>
        <w:tabs>
          <w:tab w:val="left" w:pos="1440"/>
        </w:tabs>
        <w:spacing w:before="0" w:line="240" w:lineRule="atLeast"/>
        <w:ind w:right="515"/>
        <w:rPr>
          <w:sz w:val="20"/>
          <w:lang w:val="en-US"/>
        </w:rPr>
      </w:pPr>
    </w:p>
    <w:p w:rsidR="00CB2B05" w:rsidRPr="00C67AB9" w:rsidRDefault="00CB2B05" w:rsidP="00CB2B05">
      <w:pPr>
        <w:tabs>
          <w:tab w:val="left" w:pos="1440"/>
        </w:tabs>
        <w:spacing w:before="0" w:line="240" w:lineRule="atLeast"/>
        <w:ind w:right="515"/>
        <w:rPr>
          <w:sz w:val="20"/>
          <w:lang w:val="en-US"/>
        </w:rPr>
      </w:pPr>
    </w:p>
    <w:p w:rsidR="00CB2B05" w:rsidRPr="00C67AB9" w:rsidRDefault="00CB2B05" w:rsidP="00CB2B05">
      <w:pPr>
        <w:tabs>
          <w:tab w:val="left" w:pos="1440"/>
        </w:tabs>
        <w:spacing w:before="0" w:line="240" w:lineRule="atLeast"/>
        <w:ind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CB2B05" w:rsidRPr="00C67AB9" w:rsidRDefault="00CB2B05" w:rsidP="00CB2B05">
      <w:pPr>
        <w:tabs>
          <w:tab w:val="left" w:pos="1440"/>
        </w:tabs>
        <w:spacing w:before="0" w:line="240" w:lineRule="atLeast"/>
        <w:ind w:right="515"/>
        <w:rPr>
          <w:sz w:val="20"/>
          <w:lang w:val="en-US"/>
        </w:rPr>
      </w:pPr>
    </w:p>
    <w:p w:rsidR="00CB2B05" w:rsidRPr="00C67AB9" w:rsidRDefault="00CB2B05" w:rsidP="00CB2B05">
      <w:pPr>
        <w:tabs>
          <w:tab w:val="left" w:pos="1440"/>
        </w:tabs>
        <w:spacing w:before="0" w:line="240" w:lineRule="atLeast"/>
        <w:ind w:right="515"/>
        <w:rPr>
          <w:sz w:val="20"/>
          <w:lang w:val="en-US"/>
        </w:rPr>
      </w:pPr>
    </w:p>
    <w:p w:rsidR="00CB2B05" w:rsidRPr="00C67AB9" w:rsidRDefault="00CB2B05" w:rsidP="00CB2B05">
      <w:pPr>
        <w:tabs>
          <w:tab w:val="left" w:pos="1440"/>
        </w:tabs>
        <w:spacing w:before="0" w:line="240" w:lineRule="atLeast"/>
        <w:ind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CB2B05" w:rsidRPr="00C67AB9" w:rsidRDefault="00CB2B05" w:rsidP="00CB2B05">
      <w:pPr>
        <w:tabs>
          <w:tab w:val="left" w:pos="1440"/>
        </w:tabs>
        <w:spacing w:before="0" w:line="240" w:lineRule="atLeast"/>
        <w:ind w:right="515"/>
        <w:rPr>
          <w:i/>
          <w:iCs/>
          <w:sz w:val="20"/>
          <w:lang w:val="en-US"/>
        </w:rPr>
      </w:pPr>
    </w:p>
    <w:p w:rsidR="00CB2B05" w:rsidRPr="008B1814" w:rsidRDefault="00CB2B05" w:rsidP="00CB2B05">
      <w:pPr>
        <w:tabs>
          <w:tab w:val="left" w:pos="1440"/>
        </w:tabs>
        <w:spacing w:before="0" w:line="240" w:lineRule="atLeast"/>
        <w:ind w:right="515"/>
        <w:rPr>
          <w:i/>
          <w:iCs/>
          <w:sz w:val="20"/>
          <w:lang w:val="en-US"/>
        </w:rPr>
      </w:pPr>
      <w:r w:rsidRPr="008B1814">
        <w:rPr>
          <w:i/>
          <w:iCs/>
          <w:sz w:val="20"/>
          <w:lang w:val="en-US"/>
        </w:rPr>
        <w:t>-----------------------------------------------------------------------------------------         Fax</w:t>
      </w:r>
      <w:r>
        <w:rPr>
          <w:i/>
          <w:iCs/>
          <w:sz w:val="20"/>
          <w:lang w:val="en-US"/>
        </w:rPr>
        <w:t>: -----------------------</w:t>
      </w:r>
    </w:p>
    <w:p w:rsidR="00CB2B05" w:rsidRPr="008B1814" w:rsidRDefault="00CB2B05" w:rsidP="00CB2B05">
      <w:pPr>
        <w:tabs>
          <w:tab w:val="left" w:pos="1440"/>
        </w:tabs>
        <w:spacing w:before="0" w:line="240" w:lineRule="atLeast"/>
        <w:ind w:right="515"/>
        <w:rPr>
          <w:i/>
          <w:iCs/>
          <w:sz w:val="20"/>
          <w:lang w:val="en-US"/>
        </w:rPr>
      </w:pPr>
    </w:p>
    <w:p w:rsidR="00CB2B05" w:rsidRPr="00F24C83" w:rsidRDefault="00CB2B05" w:rsidP="00CB2B05">
      <w:pPr>
        <w:tabs>
          <w:tab w:val="left" w:pos="1440"/>
        </w:tabs>
        <w:spacing w:before="0" w:line="240" w:lineRule="atLeast"/>
        <w:ind w:right="515"/>
        <w:rPr>
          <w:sz w:val="20"/>
          <w:lang w:val="en-US"/>
        </w:rPr>
      </w:pPr>
      <w:r w:rsidRPr="00F24C83">
        <w:rPr>
          <w:i/>
          <w:iCs/>
          <w:sz w:val="20"/>
          <w:lang w:val="en-US"/>
        </w:rPr>
        <w:t>-----------------------------------------------------------------------------------------      E-mail:</w:t>
      </w:r>
      <w:r>
        <w:rPr>
          <w:sz w:val="20"/>
          <w:lang w:val="en-US"/>
        </w:rPr>
        <w:t xml:space="preserve"> ------------------------</w:t>
      </w:r>
    </w:p>
    <w:p w:rsidR="00CB2B05" w:rsidRPr="00F24C83" w:rsidRDefault="00CB2B05" w:rsidP="00CB2B05">
      <w:pPr>
        <w:tabs>
          <w:tab w:val="left" w:pos="1440"/>
        </w:tabs>
        <w:spacing w:before="0" w:line="240" w:lineRule="atLeast"/>
        <w:ind w:right="515"/>
        <w:rPr>
          <w:sz w:val="20"/>
          <w:lang w:val="en-US"/>
        </w:rPr>
      </w:pPr>
    </w:p>
    <w:p w:rsidR="00CB2B05" w:rsidRPr="00C67AB9" w:rsidRDefault="00CB2B05" w:rsidP="00CB2B05">
      <w:pPr>
        <w:tabs>
          <w:tab w:val="left" w:pos="1440"/>
        </w:tabs>
        <w:spacing w:before="0" w:line="240" w:lineRule="atLeast"/>
        <w:ind w:right="515"/>
        <w:rPr>
          <w:sz w:val="20"/>
          <w:lang w:val="en-US"/>
        </w:rPr>
      </w:pPr>
      <w:r w:rsidRPr="00104A1B">
        <w:rPr>
          <w:i/>
          <w:sz w:val="20"/>
          <w:lang w:val="en-US"/>
        </w:rPr>
        <w:t>Credit card to guarantee this reservation</w:t>
      </w:r>
      <w:r w:rsidRPr="00104A1B">
        <w:rPr>
          <w:sz w:val="20"/>
          <w:lang w:val="en-US"/>
        </w:rPr>
        <w:t>:        AMEX/VISA/DINERS/EC (</w:t>
      </w:r>
      <w:r w:rsidRPr="00104A1B">
        <w:rPr>
          <w:i/>
          <w:iCs/>
          <w:sz w:val="20"/>
          <w:lang w:val="en-US"/>
        </w:rPr>
        <w:t>or</w:t>
      </w:r>
      <w:r w:rsidRPr="00104A1B">
        <w:rPr>
          <w:sz w:val="20"/>
          <w:lang w:val="en-US"/>
        </w:rPr>
        <w:t xml:space="preserve"> </w:t>
      </w:r>
      <w:r w:rsidRPr="00C67AB9">
        <w:rPr>
          <w:i/>
          <w:sz w:val="20"/>
          <w:lang w:val="en-US"/>
        </w:rPr>
        <w:t>othe</w:t>
      </w:r>
      <w:r>
        <w:rPr>
          <w:i/>
          <w:sz w:val="20"/>
          <w:lang w:val="en-US"/>
        </w:rPr>
        <w:t>r) ---------------------</w:t>
      </w:r>
    </w:p>
    <w:p w:rsidR="00CB2B05" w:rsidRDefault="00CB2B05" w:rsidP="00CB2B05">
      <w:pPr>
        <w:tabs>
          <w:tab w:val="left" w:pos="1440"/>
        </w:tabs>
        <w:spacing w:before="0" w:line="240" w:lineRule="atLeast"/>
        <w:ind w:right="515"/>
        <w:rPr>
          <w:sz w:val="20"/>
          <w:lang w:val="en-US"/>
        </w:rPr>
      </w:pPr>
    </w:p>
    <w:p w:rsidR="00CB2B05" w:rsidRPr="00C67AB9" w:rsidRDefault="00CB2B05" w:rsidP="00CB2B05">
      <w:pPr>
        <w:tabs>
          <w:tab w:val="left" w:pos="1440"/>
        </w:tabs>
        <w:spacing w:before="0" w:line="240" w:lineRule="atLeast"/>
        <w:ind w:right="515"/>
        <w:rPr>
          <w:sz w:val="20"/>
          <w:lang w:val="en-US"/>
        </w:rPr>
      </w:pPr>
    </w:p>
    <w:p w:rsidR="00CB2B05" w:rsidRPr="00C67AB9" w:rsidRDefault="00CB2B05" w:rsidP="00CB2B05">
      <w:pPr>
        <w:tabs>
          <w:tab w:val="left" w:pos="1440"/>
        </w:tabs>
        <w:spacing w:before="0" w:line="240" w:lineRule="atLeast"/>
        <w:ind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CB2B05" w:rsidRPr="00C67AB9" w:rsidRDefault="00CB2B05" w:rsidP="00CB2B05">
      <w:pPr>
        <w:tabs>
          <w:tab w:val="left" w:pos="1440"/>
        </w:tabs>
        <w:spacing w:before="0" w:line="240" w:lineRule="atLeast"/>
        <w:ind w:right="515"/>
        <w:rPr>
          <w:sz w:val="20"/>
          <w:lang w:val="en-US"/>
        </w:rPr>
      </w:pPr>
    </w:p>
    <w:p w:rsidR="00CB2B05" w:rsidRPr="00C67AB9" w:rsidRDefault="00CB2B05" w:rsidP="00CB2B05">
      <w:pPr>
        <w:tabs>
          <w:tab w:val="left" w:pos="1440"/>
        </w:tabs>
        <w:spacing w:before="0" w:line="240" w:lineRule="atLeast"/>
        <w:ind w:right="515"/>
        <w:rPr>
          <w:sz w:val="20"/>
          <w:lang w:val="en-US"/>
        </w:rPr>
      </w:pPr>
    </w:p>
    <w:p w:rsidR="00CB2B05" w:rsidRPr="00104A1B" w:rsidRDefault="00CB2B05" w:rsidP="00CB2B05">
      <w:pPr>
        <w:tabs>
          <w:tab w:val="left" w:pos="1440"/>
        </w:tabs>
        <w:spacing w:before="0" w:line="240" w:lineRule="atLeast"/>
        <w:ind w:right="515"/>
        <w:rPr>
          <w:sz w:val="20"/>
          <w:lang w:val="en-US"/>
        </w:rPr>
      </w:pPr>
      <w:r w:rsidRPr="00104A1B">
        <w:rPr>
          <w:i/>
          <w:sz w:val="20"/>
          <w:lang w:val="en-US"/>
        </w:rPr>
        <w:t>Date</w:t>
      </w:r>
      <w:r w:rsidRPr="00104A1B">
        <w:rPr>
          <w:sz w:val="20"/>
          <w:lang w:val="en-US"/>
        </w:rPr>
        <w:t xml:space="preserve"> ------------------------------------------------------      </w:t>
      </w:r>
      <w:r w:rsidRPr="00104A1B">
        <w:rPr>
          <w:i/>
          <w:sz w:val="20"/>
          <w:lang w:val="en-US"/>
        </w:rPr>
        <w:t xml:space="preserve">Signature </w:t>
      </w:r>
      <w:r w:rsidRPr="00104A1B">
        <w:rPr>
          <w:sz w:val="20"/>
          <w:lang w:val="en-US"/>
        </w:rPr>
        <w:t xml:space="preserve">       ---------------------------------------</w:t>
      </w:r>
    </w:p>
    <w:p w:rsidR="00CB2B05" w:rsidRPr="00CB2B05" w:rsidRDefault="00CB2B05" w:rsidP="00CB2B05">
      <w:pPr>
        <w:spacing w:before="360"/>
        <w:ind w:right="-193"/>
        <w:jc w:val="center"/>
      </w:pPr>
      <w:r>
        <w:t>_________________</w:t>
      </w:r>
    </w:p>
    <w:sectPr w:rsidR="00CB2B05" w:rsidRPr="00CB2B05" w:rsidSect="009B7503">
      <w:headerReference w:type="default" r:id="rId27"/>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41B" w:rsidRDefault="00B3141B">
      <w:r>
        <w:separator/>
      </w:r>
    </w:p>
  </w:endnote>
  <w:endnote w:type="continuationSeparator" w:id="0">
    <w:p w:rsidR="00B3141B" w:rsidRDefault="00B3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B4" w:rsidRPr="000077CA" w:rsidRDefault="000077CA" w:rsidP="000077CA">
    <w:pPr>
      <w:pStyle w:val="Footer"/>
      <w:tabs>
        <w:tab w:val="center" w:pos="5670"/>
      </w:tabs>
      <w:rPr>
        <w:lang w:val="fr-FR"/>
      </w:rPr>
    </w:pPr>
    <w:r>
      <w:rPr>
        <w:noProof/>
        <w:sz w:val="14"/>
        <w:szCs w:val="14"/>
        <w:lang w:val="fr-FR"/>
      </w:rPr>
      <w:t>ITU-T\BUREAU\CIRC\43S.DOCX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6969B4" w:rsidRPr="003D673B">
      <w:tc>
        <w:tcPr>
          <w:tcW w:w="1985"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6969B4" w:rsidRDefault="00A3735F">
          <w:pPr>
            <w:pStyle w:val="FirstFooter"/>
            <w:tabs>
              <w:tab w:val="left" w:pos="709"/>
              <w:tab w:val="left" w:pos="1134"/>
            </w:tabs>
            <w:spacing w:before="40"/>
            <w:rPr>
              <w:rFonts w:ascii="Futura Lt BT" w:hAnsi="Futura Lt BT"/>
            </w:rPr>
          </w:pPr>
          <w:r>
            <w:rPr>
              <w:rFonts w:ascii="Futura Lt BT" w:hAnsi="Futura Lt BT"/>
            </w:rPr>
            <w:t xml:space="preserve">Teléfono </w:t>
          </w:r>
          <w:r w:rsidR="006969B4">
            <w:rPr>
              <w:rFonts w:ascii="Futura Lt BT" w:hAnsi="Futura Lt BT"/>
            </w:rPr>
            <w:tab/>
            <w:t>+41 22 730 51 11</w:t>
          </w:r>
        </w:p>
      </w:tc>
      <w:tc>
        <w:tcPr>
          <w:tcW w:w="2374"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6969B4" w:rsidRDefault="006969B4"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6969B4">
      <w:tc>
        <w:tcPr>
          <w:tcW w:w="1985" w:type="dxa"/>
        </w:tcPr>
        <w:p w:rsidR="006969B4" w:rsidRDefault="006969B4">
          <w:pPr>
            <w:pStyle w:val="FirstFooter"/>
            <w:rPr>
              <w:rFonts w:ascii="Futura Lt BT" w:hAnsi="Futura Lt BT"/>
            </w:rPr>
          </w:pPr>
          <w:r>
            <w:rPr>
              <w:rFonts w:ascii="Futura Lt BT" w:hAnsi="Futura Lt BT"/>
            </w:rPr>
            <w:t>CH-1211 Ginebra 20</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6969B4" w:rsidRDefault="006969B4">
          <w:pPr>
            <w:pStyle w:val="FirstFooter"/>
            <w:rPr>
              <w:rFonts w:ascii="Futura Lt BT" w:hAnsi="Futura Lt BT"/>
            </w:rPr>
          </w:pPr>
          <w:r>
            <w:rPr>
              <w:rFonts w:ascii="Futura Lt BT" w:hAnsi="Futura Lt BT"/>
            </w:rPr>
            <w:t>Telegrama ITU GENEVE</w:t>
          </w:r>
        </w:p>
      </w:tc>
      <w:tc>
        <w:tcPr>
          <w:tcW w:w="2304" w:type="dxa"/>
        </w:tcPr>
        <w:p w:rsidR="006969B4" w:rsidRDefault="006969B4" w:rsidP="00A3735F">
          <w:pPr>
            <w:pStyle w:val="FirstFooter"/>
            <w:tabs>
              <w:tab w:val="right" w:pos="2053"/>
            </w:tabs>
            <w:ind w:right="70"/>
            <w:rPr>
              <w:rFonts w:ascii="Futura Lt BT" w:hAnsi="Futura Lt BT"/>
            </w:rPr>
          </w:pPr>
          <w:r>
            <w:rPr>
              <w:rFonts w:ascii="Futura Lt BT" w:hAnsi="Futura Lt BT"/>
            </w:rPr>
            <w:tab/>
            <w:t>www.itu.int</w:t>
          </w:r>
        </w:p>
      </w:tc>
    </w:tr>
    <w:tr w:rsidR="006969B4">
      <w:tc>
        <w:tcPr>
          <w:tcW w:w="1985" w:type="dxa"/>
        </w:tcPr>
        <w:p w:rsidR="006969B4" w:rsidRDefault="006969B4">
          <w:pPr>
            <w:pStyle w:val="FirstFooter"/>
            <w:rPr>
              <w:rFonts w:ascii="Futura Lt BT" w:hAnsi="Futura Lt BT"/>
            </w:rPr>
          </w:pPr>
          <w:r>
            <w:rPr>
              <w:rFonts w:ascii="Futura Lt BT" w:hAnsi="Futura Lt BT"/>
            </w:rPr>
            <w:t>Suiza</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6969B4" w:rsidRDefault="006969B4">
          <w:pPr>
            <w:pStyle w:val="FirstFooter"/>
            <w:rPr>
              <w:rFonts w:ascii="Futura Lt BT" w:hAnsi="Futura Lt BT"/>
            </w:rPr>
          </w:pPr>
        </w:p>
      </w:tc>
      <w:tc>
        <w:tcPr>
          <w:tcW w:w="2304" w:type="dxa"/>
        </w:tcPr>
        <w:p w:rsidR="006969B4" w:rsidRDefault="006969B4">
          <w:pPr>
            <w:pStyle w:val="FirstFooter"/>
            <w:rPr>
              <w:rFonts w:ascii="Futura Lt BT" w:hAnsi="Futura Lt BT"/>
            </w:rPr>
          </w:pPr>
        </w:p>
      </w:tc>
    </w:tr>
  </w:tbl>
  <w:p w:rsidR="006969B4" w:rsidRDefault="006969B4"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41B" w:rsidRDefault="00B3141B">
      <w:r>
        <w:t>____________________</w:t>
      </w:r>
    </w:p>
  </w:footnote>
  <w:footnote w:type="continuationSeparator" w:id="0">
    <w:p w:rsidR="00B3141B" w:rsidRDefault="00B31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B4" w:rsidRPr="00303D62" w:rsidRDefault="006969B4" w:rsidP="00104A1B">
    <w:pPr>
      <w:pStyle w:val="Header"/>
      <w:rPr>
        <w:sz w:val="18"/>
        <w:szCs w:val="18"/>
      </w:rPr>
    </w:pPr>
    <w:r w:rsidRPr="00303D62">
      <w:rPr>
        <w:sz w:val="18"/>
        <w:szCs w:val="18"/>
      </w:rPr>
      <w:t xml:space="preserve">- </w:t>
    </w:r>
    <w:r w:rsidR="00104A1B">
      <w:rPr>
        <w:rStyle w:val="PageNumber"/>
        <w:sz w:val="18"/>
        <w:szCs w:val="18"/>
      </w:rPr>
      <w:t>2</w:t>
    </w:r>
    <w:r w:rsidRPr="00303D6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28" w:rsidRDefault="000E5128" w:rsidP="003E0F0B">
    <w:pPr>
      <w:pStyle w:val="Header"/>
    </w:pPr>
    <w:r>
      <w:rPr>
        <w:rStyle w:val="PageNumber"/>
      </w:rPr>
      <w:fldChar w:fldCharType="begin"/>
    </w:r>
    <w:r>
      <w:rPr>
        <w:rStyle w:val="PageNumber"/>
      </w:rPr>
      <w:instrText xml:space="preserve"> PAGE </w:instrText>
    </w:r>
    <w:r>
      <w:rPr>
        <w:rStyle w:val="PageNumber"/>
      </w:rPr>
      <w:fldChar w:fldCharType="separate"/>
    </w:r>
    <w:r w:rsidR="00104A1B">
      <w:rPr>
        <w:rStyle w:val="PageNumber"/>
        <w:noProof/>
      </w:rPr>
      <w:t>- 3 -</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28" w:rsidRDefault="000E5128" w:rsidP="000E5128">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104A1B">
      <w:rPr>
        <w:rStyle w:val="PageNumber"/>
        <w:noProof/>
      </w:rPr>
      <w:t>5</w:t>
    </w:r>
    <w:r>
      <w:rPr>
        <w:rStyle w:val="PageNumber"/>
      </w:rPr>
      <w:fldChar w:fldCharType="end"/>
    </w:r>
    <w:r>
      <w:rPr>
        <w:rStyle w:val="PageNumber"/>
      </w:rPr>
      <w:t xml:space="preserve"> -</w:t>
    </w:r>
  </w:p>
  <w:p w:rsidR="00CB2B05" w:rsidRPr="000E5128" w:rsidRDefault="00CB2B05" w:rsidP="000E5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1B"/>
    <w:rsid w:val="00002529"/>
    <w:rsid w:val="000077CA"/>
    <w:rsid w:val="000A7D12"/>
    <w:rsid w:val="000C382F"/>
    <w:rsid w:val="000E5128"/>
    <w:rsid w:val="00104A1B"/>
    <w:rsid w:val="001173CC"/>
    <w:rsid w:val="00183753"/>
    <w:rsid w:val="001A54CC"/>
    <w:rsid w:val="00257FB4"/>
    <w:rsid w:val="00303D62"/>
    <w:rsid w:val="00335367"/>
    <w:rsid w:val="00350D31"/>
    <w:rsid w:val="00370C2D"/>
    <w:rsid w:val="00387DF2"/>
    <w:rsid w:val="003D1E8D"/>
    <w:rsid w:val="003D673B"/>
    <w:rsid w:val="003E0F0B"/>
    <w:rsid w:val="003F2855"/>
    <w:rsid w:val="00401C20"/>
    <w:rsid w:val="00405A37"/>
    <w:rsid w:val="004A6302"/>
    <w:rsid w:val="004C1BB2"/>
    <w:rsid w:val="004C4144"/>
    <w:rsid w:val="005D6587"/>
    <w:rsid w:val="00627A3D"/>
    <w:rsid w:val="006969B4"/>
    <w:rsid w:val="00717C99"/>
    <w:rsid w:val="00763810"/>
    <w:rsid w:val="00781E2A"/>
    <w:rsid w:val="007933A2"/>
    <w:rsid w:val="00814503"/>
    <w:rsid w:val="008258C2"/>
    <w:rsid w:val="008505BD"/>
    <w:rsid w:val="00850C78"/>
    <w:rsid w:val="008C17AD"/>
    <w:rsid w:val="008D02CD"/>
    <w:rsid w:val="00944824"/>
    <w:rsid w:val="0095172A"/>
    <w:rsid w:val="009A0BA0"/>
    <w:rsid w:val="009B7503"/>
    <w:rsid w:val="009F5262"/>
    <w:rsid w:val="00A3735F"/>
    <w:rsid w:val="00A54E47"/>
    <w:rsid w:val="00AE7093"/>
    <w:rsid w:val="00B25BC0"/>
    <w:rsid w:val="00B3141B"/>
    <w:rsid w:val="00B422BC"/>
    <w:rsid w:val="00B43F77"/>
    <w:rsid w:val="00B55A3E"/>
    <w:rsid w:val="00B87E9E"/>
    <w:rsid w:val="00B95F0A"/>
    <w:rsid w:val="00B96180"/>
    <w:rsid w:val="00C17AC0"/>
    <w:rsid w:val="00C34772"/>
    <w:rsid w:val="00C5465A"/>
    <w:rsid w:val="00CB2B05"/>
    <w:rsid w:val="00D54642"/>
    <w:rsid w:val="00DB722B"/>
    <w:rsid w:val="00DD77C9"/>
    <w:rsid w:val="00DF3538"/>
    <w:rsid w:val="00E839B0"/>
    <w:rsid w:val="00E92C09"/>
    <w:rsid w:val="00F14380"/>
    <w:rsid w:val="00F6461F"/>
    <w:rsid w:val="00F85911"/>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0077CA"/>
    <w:pPr>
      <w:spacing w:before="0"/>
    </w:pPr>
    <w:rPr>
      <w:rFonts w:ascii="Tahoma" w:hAnsi="Tahoma" w:cs="Tahoma"/>
      <w:sz w:val="16"/>
      <w:szCs w:val="16"/>
    </w:rPr>
  </w:style>
  <w:style w:type="character" w:customStyle="1" w:styleId="BalloonTextChar">
    <w:name w:val="Balloon Text Char"/>
    <w:basedOn w:val="DefaultParagraphFont"/>
    <w:link w:val="BalloonText"/>
    <w:rsid w:val="000077CA"/>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0077CA"/>
    <w:pPr>
      <w:spacing w:before="0"/>
    </w:pPr>
    <w:rPr>
      <w:rFonts w:ascii="Tahoma" w:hAnsi="Tahoma" w:cs="Tahoma"/>
      <w:sz w:val="16"/>
      <w:szCs w:val="16"/>
    </w:rPr>
  </w:style>
  <w:style w:type="character" w:customStyle="1" w:styleId="BalloonTextChar">
    <w:name w:val="Balloon Text Char"/>
    <w:basedOn w:val="DefaultParagraphFont"/>
    <w:link w:val="BalloonText"/>
    <w:rsid w:val="000077CA"/>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99064">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itu.int/ITU-T/edh/faqs-support.html"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itu.int/ITU-T/go/e-print"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itu.int/oth/T0A0F00001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tu.int/ITU-T/gsi/iptv/" TargetMode="External"/><Relationship Id="rId20" Type="http://schemas.openxmlformats.org/officeDocument/2006/relationships/hyperlink" Target="mailto:printername@eprint.itu.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si/iptv" TargetMode="External"/><Relationship Id="rId24" Type="http://schemas.openxmlformats.org/officeDocument/2006/relationships/hyperlink" Target="mailto:tsbreg@itu.int" TargetMode="External"/><Relationship Id="rId5" Type="http://schemas.openxmlformats.org/officeDocument/2006/relationships/settings" Target="settings.xml"/><Relationship Id="rId15" Type="http://schemas.openxmlformats.org/officeDocument/2006/relationships/hyperlink" Target="mailto:tsbiptv@itu.int" TargetMode="External"/><Relationship Id="rId23" Type="http://schemas.openxmlformats.org/officeDocument/2006/relationships/hyperlink" Target="http://itu.int/travel/" TargetMode="External"/><Relationship Id="rId28" Type="http://schemas.openxmlformats.org/officeDocument/2006/relationships/fontTable" Target="fontTable.xml"/><Relationship Id="rId10" Type="http://schemas.openxmlformats.org/officeDocument/2006/relationships/hyperlink" Target="mailto:tsbiptv@itu.int" TargetMode="External"/><Relationship Id="rId19" Type="http://schemas.openxmlformats.org/officeDocument/2006/relationships/hyperlink" Target="mailto:servicedesk@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itu.int/en/ITU-T/gsi/iptv" TargetMode="External"/><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1A06C-1E0F-4632-AF0D-AE61901C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3</TotalTime>
  <Pages>5</Pages>
  <Words>1549</Words>
  <Characters>9821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11348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De La Rosa Trivino, Maria Dolores</dc:creator>
  <cp:lastModifiedBy>Bettini, Nadine</cp:lastModifiedBy>
  <cp:revision>3</cp:revision>
  <cp:lastPrinted>2013-08-12T09:24:00Z</cp:lastPrinted>
  <dcterms:created xsi:type="dcterms:W3CDTF">2013-08-12T09:11:00Z</dcterms:created>
  <dcterms:modified xsi:type="dcterms:W3CDTF">2013-08-12T09:24:00Z</dcterms:modified>
</cp:coreProperties>
</file>