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lang w:bidi="ar-EG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092F1C">
              <w:rPr>
                <w:lang w:bidi="ar-EG"/>
              </w:rPr>
              <w:t>17</w:t>
            </w:r>
            <w:r w:rsidR="00092F1C">
              <w:rPr>
                <w:rFonts w:hint="cs"/>
                <w:rtl/>
                <w:lang w:bidi="ar-EG"/>
              </w:rPr>
              <w:t xml:space="preserve"> سبتمبر </w:t>
            </w:r>
            <w:r w:rsidR="00092F1C">
              <w:rPr>
                <w:lang w:bidi="ar-EG"/>
              </w:rPr>
              <w:t>2013</w:t>
            </w:r>
          </w:p>
        </w:tc>
      </w:tr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Pr="00A962DA" w:rsidRDefault="00B73D95" w:rsidP="00C068FE">
            <w:pPr>
              <w:tabs>
                <w:tab w:val="left" w:pos="4111"/>
              </w:tabs>
              <w:spacing w:after="60" w:line="300" w:lineRule="exact"/>
              <w:ind w:left="57"/>
              <w:rPr>
                <w:b/>
                <w:rtl/>
                <w:lang w:bidi="ar-EG"/>
              </w:rPr>
            </w:pPr>
            <w:r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Pr="00A962DA">
              <w:rPr>
                <w:b/>
              </w:rPr>
              <w:t xml:space="preserve">letter </w:t>
            </w:r>
            <w:r w:rsidR="00C068FE">
              <w:rPr>
                <w:b/>
              </w:rPr>
              <w:t>3/15</w:t>
            </w:r>
          </w:p>
          <w:p w:rsidR="001F71FD" w:rsidRPr="00A962DA" w:rsidRDefault="001F71FD" w:rsidP="001F71FD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A962DA" w:rsidTr="00CF1B69">
        <w:trPr>
          <w:cantSplit/>
        </w:trPr>
        <w:tc>
          <w:tcPr>
            <w:tcW w:w="1533" w:type="dxa"/>
          </w:tcPr>
          <w:p w:rsidR="00B73D95" w:rsidRPr="00A962DA" w:rsidRDefault="00B73D95" w:rsidP="002321D7">
            <w:pPr>
              <w:spacing w:before="60" w:after="60" w:line="300" w:lineRule="exact"/>
              <w:ind w:left="57"/>
              <w:jc w:val="left"/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r w:rsidRPr="00A962DA">
              <w:rPr>
                <w:rFonts w:hint="cs"/>
                <w:rtl/>
              </w:rPr>
              <w:t>الفاكس:</w:t>
            </w:r>
            <w:r w:rsidRPr="00A962DA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A962DA" w:rsidRDefault="00A77701" w:rsidP="00C068F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C068FE">
              <w:t>5515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  <w:r w:rsidR="00B73D95" w:rsidRPr="00A962DA">
              <w:rPr>
                <w:rtl/>
              </w:rPr>
              <w:br/>
            </w:r>
            <w:hyperlink r:id="rId10" w:history="1">
              <w:r w:rsidR="00C068FE" w:rsidRPr="008D4739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882CF5" w:rsidRPr="00A962DA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إلى</w:t>
            </w:r>
            <w:r w:rsidR="00882CF5" w:rsidRPr="00A962DA">
              <w:rPr>
                <w:rFonts w:hint="cs"/>
                <w:rtl/>
              </w:rPr>
              <w:t>:</w:t>
            </w:r>
          </w:p>
          <w:p w:rsidR="00882CF5" w:rsidRPr="00A962DA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إ</w:t>
            </w:r>
            <w:r w:rsidR="004323B5" w:rsidRPr="00A962DA">
              <w:rPr>
                <w:rFonts w:hint="cs"/>
                <w:rtl/>
              </w:rPr>
              <w:t>دارات الدول الأعضاء في الاتحاد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أعضاء قطاع تقييس الاتصالات بالاتحاد</w:t>
            </w:r>
            <w:r w:rsidR="00595BDF">
              <w:rPr>
                <w:rFonts w:hint="cs"/>
                <w:rtl/>
              </w:rPr>
              <w:t>؛</w:t>
            </w:r>
          </w:p>
          <w:p w:rsidR="00B73D95" w:rsidRPr="00A962DA" w:rsidRDefault="00882CF5" w:rsidP="009407F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A962DA">
              <w:rPr>
                <w:rFonts w:hint="cs"/>
                <w:rtl/>
              </w:rPr>
              <w:t xml:space="preserve">المنتسبين إلى قطاع تقييس الاتصالات </w:t>
            </w:r>
            <w:r w:rsidR="00B73D95" w:rsidRPr="00A962DA">
              <w:rPr>
                <w:rFonts w:hint="cs"/>
                <w:rtl/>
              </w:rPr>
              <w:t xml:space="preserve">المشاركين في أعمال لجنة الدراسات </w:t>
            </w:r>
            <w:r w:rsidR="00C068FE">
              <w:t>1</w:t>
            </w:r>
            <w:r w:rsidR="009407FF">
              <w:t>5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6002A2">
              <w:rPr>
                <w:rFonts w:hint="cs"/>
                <w:rtl/>
              </w:rPr>
              <w:t>الهيئات الأكاديمية المنضمة إلى قطاع تقييس الاتصالات</w:t>
            </w: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A962DA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A962DA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A962DA" w:rsidRDefault="00BC683A" w:rsidP="009407FF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lang w:bidi="ar-EG"/>
              </w:rPr>
            </w:pPr>
            <w:r w:rsidRPr="00A962DA">
              <w:rPr>
                <w:rFonts w:hint="cs"/>
                <w:b/>
                <w:bCs/>
                <w:rtl/>
              </w:rPr>
              <w:t xml:space="preserve">اجتماع </w:t>
            </w:r>
            <w:r w:rsidR="009407FF">
              <w:rPr>
                <w:rFonts w:hint="cs"/>
                <w:b/>
                <w:bCs/>
                <w:rtl/>
              </w:rPr>
              <w:t>فرقة العمل</w:t>
            </w:r>
            <w:r w:rsidRPr="00A962DA">
              <w:rPr>
                <w:rFonts w:hint="cs"/>
                <w:b/>
                <w:bCs/>
                <w:rtl/>
              </w:rPr>
              <w:t xml:space="preserve"> </w:t>
            </w:r>
            <w:r w:rsidR="00C068FE">
              <w:rPr>
                <w:b/>
                <w:bCs/>
              </w:rPr>
              <w:t>1/15</w:t>
            </w:r>
            <w:r w:rsidR="0018419C" w:rsidRPr="00A962DA">
              <w:rPr>
                <w:rFonts w:hint="cs"/>
                <w:b/>
                <w:bCs/>
                <w:rtl/>
              </w:rPr>
              <w:t>؛</w:t>
            </w:r>
            <w:r w:rsidRPr="00A962DA">
              <w:rPr>
                <w:b/>
                <w:bCs/>
                <w:rtl/>
              </w:rPr>
              <w:br/>
            </w:r>
            <w:r w:rsidRPr="00A962DA">
              <w:rPr>
                <w:rFonts w:hint="cs"/>
                <w:b/>
                <w:bCs/>
                <w:rtl/>
              </w:rPr>
              <w:t xml:space="preserve">جنيف، </w:t>
            </w:r>
            <w:r w:rsidR="00C068FE">
              <w:rPr>
                <w:b/>
                <w:bCs/>
              </w:rPr>
              <w:t>6</w:t>
            </w:r>
            <w:r w:rsidR="00C068FE">
              <w:rPr>
                <w:rFonts w:hint="cs"/>
                <w:b/>
                <w:bCs/>
                <w:rtl/>
                <w:lang w:bidi="ar-EG"/>
              </w:rPr>
              <w:t xml:space="preserve"> ديسمبر </w:t>
            </w:r>
            <w:r w:rsidR="00C068FE">
              <w:rPr>
                <w:b/>
                <w:bCs/>
                <w:lang w:bidi="ar-EG"/>
              </w:rPr>
              <w:t>2013</w:t>
            </w:r>
          </w:p>
        </w:tc>
      </w:tr>
    </w:tbl>
    <w:p w:rsidR="00B73D95" w:rsidRPr="00032D8C" w:rsidRDefault="00B73D95" w:rsidP="003A0293">
      <w:pPr>
        <w:spacing w:before="600"/>
        <w:rPr>
          <w:rtl/>
          <w:lang w:bidi="ar-EG"/>
        </w:rPr>
      </w:pPr>
      <w:r w:rsidRPr="00032D8C">
        <w:rPr>
          <w:rFonts w:hint="cs"/>
          <w:rtl/>
        </w:rPr>
        <w:t>حضرات السادة والسيدات،</w:t>
      </w:r>
    </w:p>
    <w:p w:rsidR="00B73D95" w:rsidRPr="00032D8C" w:rsidRDefault="00B73D95" w:rsidP="003D19CD">
      <w:pPr>
        <w:rPr>
          <w:rtl/>
        </w:rPr>
      </w:pPr>
      <w:r w:rsidRPr="00032D8C">
        <w:rPr>
          <w:rFonts w:hint="cs"/>
          <w:rtl/>
        </w:rPr>
        <w:t>ت</w:t>
      </w:r>
      <w:r w:rsidR="003A0293">
        <w:rPr>
          <w:rFonts w:hint="cs"/>
          <w:rtl/>
        </w:rPr>
        <w:t>‍</w:t>
      </w:r>
      <w:r w:rsidRPr="00032D8C">
        <w:rPr>
          <w:rFonts w:hint="cs"/>
          <w:rtl/>
        </w:rPr>
        <w:t>حية طيبة وبعد،</w:t>
      </w:r>
    </w:p>
    <w:p w:rsidR="007E304C" w:rsidRPr="003D35B0" w:rsidRDefault="00524006" w:rsidP="007E304C">
      <w:pPr>
        <w:rPr>
          <w:spacing w:val="-2"/>
          <w:rtl/>
          <w:lang w:bidi="ar-SY"/>
        </w:rPr>
      </w:pPr>
      <w:r w:rsidRPr="003D35B0">
        <w:rPr>
          <w:rFonts w:hint="cs"/>
          <w:spacing w:val="-2"/>
          <w:rtl/>
          <w:lang w:bidi="ar-SY"/>
        </w:rPr>
        <w:t xml:space="preserve">يسعدني أن أدعوكم إلى حضور </w:t>
      </w:r>
      <w:r w:rsidR="007E304C" w:rsidRPr="003D35B0">
        <w:rPr>
          <w:rFonts w:hint="cs"/>
          <w:spacing w:val="-2"/>
          <w:rtl/>
          <w:lang w:bidi="ar-SY"/>
        </w:rPr>
        <w:t>اجتماع فرقة العمل </w:t>
      </w:r>
      <w:r w:rsidR="007E304C" w:rsidRPr="003D35B0">
        <w:rPr>
          <w:spacing w:val="-2"/>
          <w:lang w:bidi="ar-SY"/>
        </w:rPr>
        <w:t>1/15</w:t>
      </w:r>
      <w:r w:rsidR="007E304C" w:rsidRPr="003D35B0">
        <w:rPr>
          <w:rFonts w:hint="cs"/>
          <w:spacing w:val="-2"/>
          <w:rtl/>
          <w:lang w:bidi="ar-SY"/>
        </w:rPr>
        <w:t xml:space="preserve"> (الجوانب ال</w:t>
      </w:r>
      <w:r w:rsidR="003D35B0" w:rsidRPr="003D35B0">
        <w:rPr>
          <w:rFonts w:hint="cs"/>
          <w:spacing w:val="-2"/>
          <w:rtl/>
          <w:lang w:bidi="ar-SY"/>
        </w:rPr>
        <w:t>‍</w:t>
      </w:r>
      <w:r w:rsidR="007E304C" w:rsidRPr="003D35B0">
        <w:rPr>
          <w:rFonts w:hint="cs"/>
          <w:spacing w:val="-2"/>
          <w:rtl/>
          <w:lang w:bidi="ar-SY"/>
        </w:rPr>
        <w:t>متعلقة بالنقل في شبكات النفاذ والربط الشبكي ال</w:t>
      </w:r>
      <w:r w:rsidR="003A0293" w:rsidRPr="003D35B0">
        <w:rPr>
          <w:rFonts w:hint="cs"/>
          <w:spacing w:val="-2"/>
          <w:rtl/>
          <w:lang w:bidi="ar-SY"/>
        </w:rPr>
        <w:t>‍</w:t>
      </w:r>
      <w:r w:rsidR="007E304C" w:rsidRPr="003D35B0">
        <w:rPr>
          <w:rFonts w:hint="cs"/>
          <w:spacing w:val="-2"/>
          <w:rtl/>
          <w:lang w:bidi="ar-SY"/>
        </w:rPr>
        <w:t>من‍زلي) التي ستجتمع في</w:t>
      </w:r>
      <w:r w:rsidR="007E304C" w:rsidRPr="003D35B0">
        <w:rPr>
          <w:rFonts w:hint="eastAsia"/>
          <w:spacing w:val="-2"/>
          <w:rtl/>
          <w:lang w:bidi="ar-SY"/>
        </w:rPr>
        <w:t> </w:t>
      </w:r>
      <w:r w:rsidR="007E304C" w:rsidRPr="003D35B0">
        <w:rPr>
          <w:rFonts w:hint="cs"/>
          <w:spacing w:val="-2"/>
          <w:rtl/>
          <w:lang w:bidi="ar-SY"/>
        </w:rPr>
        <w:t>مقر الات</w:t>
      </w:r>
      <w:r w:rsidR="003D35B0" w:rsidRPr="003D35B0">
        <w:rPr>
          <w:rFonts w:hint="cs"/>
          <w:spacing w:val="-2"/>
          <w:rtl/>
          <w:lang w:bidi="ar-SY"/>
        </w:rPr>
        <w:t>‍</w:t>
      </w:r>
      <w:r w:rsidR="007E304C" w:rsidRPr="003D35B0">
        <w:rPr>
          <w:rFonts w:hint="cs"/>
          <w:spacing w:val="-2"/>
          <w:rtl/>
          <w:lang w:bidi="ar-SY"/>
        </w:rPr>
        <w:t>حاد ب</w:t>
      </w:r>
      <w:r w:rsidR="003D35B0" w:rsidRPr="003D35B0">
        <w:rPr>
          <w:rFonts w:hint="cs"/>
          <w:spacing w:val="-2"/>
          <w:rtl/>
          <w:lang w:bidi="ar-SY"/>
        </w:rPr>
        <w:t>‍</w:t>
      </w:r>
      <w:r w:rsidR="007E304C" w:rsidRPr="003D35B0">
        <w:rPr>
          <w:rFonts w:hint="cs"/>
          <w:spacing w:val="-2"/>
          <w:rtl/>
          <w:lang w:bidi="ar-SY"/>
        </w:rPr>
        <w:t>جنيف، يوم </w:t>
      </w:r>
      <w:r w:rsidR="007E304C" w:rsidRPr="003D35B0">
        <w:rPr>
          <w:spacing w:val="-2"/>
          <w:lang w:bidi="ar-SY"/>
        </w:rPr>
        <w:t>6</w:t>
      </w:r>
      <w:r w:rsidR="007E304C" w:rsidRPr="003D35B0">
        <w:rPr>
          <w:rFonts w:hint="cs"/>
          <w:spacing w:val="-2"/>
          <w:rtl/>
          <w:lang w:bidi="ar-EG"/>
        </w:rPr>
        <w:t xml:space="preserve"> ديسمبر </w:t>
      </w:r>
      <w:r w:rsidR="007E304C" w:rsidRPr="003D35B0">
        <w:rPr>
          <w:spacing w:val="-2"/>
          <w:lang w:bidi="ar-EG"/>
        </w:rPr>
        <w:t>2013</w:t>
      </w:r>
      <w:r w:rsidR="007E304C" w:rsidRPr="003D35B0">
        <w:rPr>
          <w:rFonts w:hint="cs"/>
          <w:spacing w:val="-2"/>
          <w:rtl/>
          <w:lang w:bidi="ar-EG"/>
        </w:rPr>
        <w:t xml:space="preserve"> ابتداءً من الساعة </w:t>
      </w:r>
      <w:r w:rsidR="007E304C" w:rsidRPr="003D35B0">
        <w:rPr>
          <w:spacing w:val="-2"/>
          <w:lang w:bidi="ar-EG"/>
        </w:rPr>
        <w:t>1700</w:t>
      </w:r>
      <w:r w:rsidR="007E304C" w:rsidRPr="003D35B0">
        <w:rPr>
          <w:rFonts w:hint="cs"/>
          <w:spacing w:val="-2"/>
          <w:rtl/>
          <w:lang w:bidi="ar-EG"/>
        </w:rPr>
        <w:t>.</w:t>
      </w:r>
    </w:p>
    <w:p w:rsidR="007E304C" w:rsidRPr="003A0293" w:rsidRDefault="007E304C" w:rsidP="007E304C">
      <w:pPr>
        <w:rPr>
          <w:rtl/>
          <w:lang w:bidi="ar-EG"/>
        </w:rPr>
      </w:pPr>
      <w:r w:rsidRPr="003A0293">
        <w:rPr>
          <w:rFonts w:hint="cs"/>
          <w:rtl/>
          <w:lang w:bidi="ar-SY"/>
        </w:rPr>
        <w:t>وسيبدأ تسجيل ال</w:t>
      </w:r>
      <w:r w:rsidR="003A0293">
        <w:rPr>
          <w:rFonts w:hint="cs"/>
          <w:rtl/>
          <w:lang w:bidi="ar-SY"/>
        </w:rPr>
        <w:t>‍</w:t>
      </w:r>
      <w:r w:rsidRPr="003A0293">
        <w:rPr>
          <w:rFonts w:hint="cs"/>
          <w:rtl/>
          <w:lang w:bidi="ar-SY"/>
        </w:rPr>
        <w:t>مشاركين في الساعة</w:t>
      </w:r>
      <w:r w:rsidRPr="003A0293">
        <w:rPr>
          <w:rFonts w:hint="eastAsia"/>
          <w:rtl/>
          <w:lang w:bidi="ar-SY"/>
        </w:rPr>
        <w:t> </w:t>
      </w:r>
      <w:r w:rsidRPr="003A0293">
        <w:rPr>
          <w:lang w:bidi="ar-SY"/>
        </w:rPr>
        <w:t>0830</w:t>
      </w:r>
      <w:r w:rsidRPr="003A0293">
        <w:rPr>
          <w:rFonts w:hint="cs"/>
          <w:rtl/>
          <w:lang w:bidi="ar-EG"/>
        </w:rPr>
        <w:t xml:space="preserve"> عند مدخل مبنى مونبريان</w:t>
      </w:r>
      <w:r w:rsidRPr="003A0293">
        <w:rPr>
          <w:rFonts w:hint="cs"/>
          <w:rtl/>
          <w:lang w:bidi="ar-SY"/>
        </w:rPr>
        <w:t>. وستُعرض التفاصيل ال</w:t>
      </w:r>
      <w:r w:rsidR="003D35B0">
        <w:rPr>
          <w:rFonts w:hint="cs"/>
          <w:rtl/>
          <w:lang w:bidi="ar-SY"/>
        </w:rPr>
        <w:t>‍</w:t>
      </w:r>
      <w:r w:rsidRPr="003A0293">
        <w:rPr>
          <w:rFonts w:hint="cs"/>
          <w:rtl/>
          <w:lang w:bidi="ar-SY"/>
        </w:rPr>
        <w:t>متعلقة بقاعات الاجتماع على الشاشات عند مداخل مقر الات</w:t>
      </w:r>
      <w:r w:rsidR="003A0293">
        <w:rPr>
          <w:rFonts w:hint="cs"/>
          <w:rtl/>
          <w:lang w:bidi="ar-SY"/>
        </w:rPr>
        <w:t>‍</w:t>
      </w:r>
      <w:r w:rsidRPr="003A0293">
        <w:rPr>
          <w:rFonts w:hint="cs"/>
          <w:rtl/>
          <w:lang w:bidi="ar-SY"/>
        </w:rPr>
        <w:t xml:space="preserve">حاد. وترد معلومات إضافية عن الاجتماع في </w:t>
      </w:r>
      <w:r w:rsidRPr="003A0293">
        <w:rPr>
          <w:rFonts w:hint="cs"/>
          <w:b/>
          <w:bCs/>
          <w:rtl/>
          <w:lang w:bidi="ar-SY"/>
        </w:rPr>
        <w:t>ال</w:t>
      </w:r>
      <w:r w:rsidR="003A0293">
        <w:rPr>
          <w:rFonts w:hint="cs"/>
          <w:b/>
          <w:bCs/>
          <w:rtl/>
          <w:lang w:bidi="ar-SY"/>
        </w:rPr>
        <w:t>‍</w:t>
      </w:r>
      <w:r w:rsidRPr="003A0293">
        <w:rPr>
          <w:rFonts w:hint="cs"/>
          <w:b/>
          <w:bCs/>
          <w:rtl/>
          <w:lang w:bidi="ar-SY"/>
        </w:rPr>
        <w:t>ملحق</w:t>
      </w:r>
      <w:r w:rsidRPr="003A0293">
        <w:rPr>
          <w:rFonts w:hint="eastAsia"/>
          <w:b/>
          <w:bCs/>
          <w:rtl/>
          <w:lang w:bidi="ar-SY"/>
        </w:rPr>
        <w:t> </w:t>
      </w:r>
      <w:r w:rsidRPr="003A0293">
        <w:rPr>
          <w:b/>
          <w:bCs/>
          <w:lang w:bidi="ar-SY"/>
        </w:rPr>
        <w:t>A</w:t>
      </w:r>
      <w:r w:rsidRPr="003A0293">
        <w:rPr>
          <w:rFonts w:hint="cs"/>
          <w:rtl/>
          <w:lang w:bidi="ar-EG"/>
        </w:rPr>
        <w:t>.</w:t>
      </w:r>
    </w:p>
    <w:p w:rsidR="007E304C" w:rsidRPr="00032D8C" w:rsidRDefault="007E304C" w:rsidP="002711D6">
      <w:pPr>
        <w:rPr>
          <w:rtl/>
          <w:lang w:bidi="ar-EG"/>
        </w:rPr>
      </w:pPr>
      <w:r w:rsidRPr="00032D8C">
        <w:rPr>
          <w:rFonts w:hint="cs"/>
          <w:rtl/>
        </w:rPr>
        <w:t xml:space="preserve">يرد </w:t>
      </w:r>
      <w:r w:rsidRPr="00032D8C">
        <w:rPr>
          <w:rFonts w:hint="cs"/>
          <w:rtl/>
          <w:lang w:bidi="ar-SY"/>
        </w:rPr>
        <w:t xml:space="preserve">في </w:t>
      </w:r>
      <w:r w:rsidRPr="00032D8C">
        <w:rPr>
          <w:rFonts w:hint="cs"/>
          <w:b/>
          <w:bCs/>
          <w:rtl/>
          <w:lang w:bidi="ar-SY"/>
        </w:rPr>
        <w:t>ال</w:t>
      </w:r>
      <w:r w:rsidR="003A0293">
        <w:rPr>
          <w:rFonts w:hint="cs"/>
          <w:b/>
          <w:bCs/>
          <w:rtl/>
          <w:lang w:bidi="ar-SY"/>
        </w:rPr>
        <w:t>‍</w:t>
      </w:r>
      <w:r w:rsidRPr="00032D8C">
        <w:rPr>
          <w:rFonts w:hint="cs"/>
          <w:b/>
          <w:bCs/>
          <w:rtl/>
          <w:lang w:bidi="ar-SY"/>
        </w:rPr>
        <w:t>ملحق</w:t>
      </w:r>
      <w:r w:rsidRPr="00032D8C">
        <w:rPr>
          <w:rFonts w:hint="eastAsia"/>
          <w:b/>
          <w:bCs/>
          <w:rtl/>
          <w:lang w:bidi="ar-SY"/>
        </w:rPr>
        <w:t> </w:t>
      </w:r>
      <w:r>
        <w:rPr>
          <w:b/>
          <w:bCs/>
          <w:lang w:bidi="ar-SY"/>
        </w:rPr>
        <w:t>B</w:t>
      </w:r>
      <w:r w:rsidRPr="00032D8C">
        <w:rPr>
          <w:rFonts w:hint="cs"/>
          <w:rtl/>
          <w:lang w:bidi="ar-SY"/>
        </w:rPr>
        <w:t xml:space="preserve"> مشروع </w:t>
      </w:r>
      <w:r w:rsidRPr="0018419C">
        <w:rPr>
          <w:rFonts w:hint="cs"/>
          <w:b/>
          <w:bCs/>
          <w:rtl/>
          <w:lang w:bidi="ar-SY"/>
        </w:rPr>
        <w:t xml:space="preserve">جدول </w:t>
      </w:r>
      <w:r>
        <w:rPr>
          <w:rFonts w:hint="cs"/>
          <w:b/>
          <w:bCs/>
          <w:rtl/>
          <w:lang w:bidi="ar-SY"/>
        </w:rPr>
        <w:t>أعمال</w:t>
      </w:r>
      <w:r>
        <w:rPr>
          <w:rFonts w:hint="cs"/>
          <w:rtl/>
          <w:lang w:bidi="ar-SY"/>
        </w:rPr>
        <w:t xml:space="preserve"> الاجتماع الذي أعده</w:t>
      </w:r>
      <w:r w:rsidRPr="00032D8C">
        <w:rPr>
          <w:rFonts w:hint="cs"/>
          <w:rtl/>
          <w:lang w:bidi="ar-SY"/>
        </w:rPr>
        <w:t xml:space="preserve"> </w:t>
      </w:r>
      <w:r w:rsidR="002711D6">
        <w:rPr>
          <w:rFonts w:hint="cs"/>
          <w:rtl/>
          <w:lang w:bidi="ar-EG"/>
        </w:rPr>
        <w:t xml:space="preserve">السيد توم ستار </w:t>
      </w:r>
      <w:r>
        <w:rPr>
          <w:rFonts w:hint="cs"/>
          <w:rtl/>
          <w:lang w:bidi="ar-EG"/>
        </w:rPr>
        <w:t>رئيس فرقة العمل </w:t>
      </w:r>
      <w:r>
        <w:rPr>
          <w:lang w:bidi="ar-SY"/>
        </w:rPr>
        <w:t>1/15</w:t>
      </w:r>
      <w:r>
        <w:rPr>
          <w:rFonts w:hint="cs"/>
          <w:rtl/>
          <w:lang w:bidi="ar-EG"/>
        </w:rPr>
        <w:t>.</w:t>
      </w:r>
    </w:p>
    <w:p w:rsidR="007E304C" w:rsidRDefault="007E304C" w:rsidP="007E304C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أت</w:t>
      </w:r>
      <w:r w:rsidR="0053147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منى لكم اجتماعاً مثمراً وم</w:t>
      </w:r>
      <w:r w:rsidR="003A029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متعاً.</w:t>
      </w:r>
    </w:p>
    <w:p w:rsidR="00B73D95" w:rsidRPr="00032D8C" w:rsidRDefault="00B73D95" w:rsidP="00032D8C">
      <w:pPr>
        <w:spacing w:before="240"/>
        <w:rPr>
          <w:rtl/>
          <w:lang w:bidi="ar-EG"/>
        </w:rPr>
      </w:pPr>
      <w:r w:rsidRPr="00032D8C">
        <w:rPr>
          <w:rFonts w:hint="cs"/>
          <w:rtl/>
          <w:lang w:bidi="ar-EG"/>
        </w:rPr>
        <w:t>وتفضلوا بقبول فائق التقدير والاحترام.</w:t>
      </w:r>
    </w:p>
    <w:p w:rsidR="00B73D95" w:rsidRPr="00032D8C" w:rsidRDefault="00B73D95" w:rsidP="003D19CD">
      <w:pPr>
        <w:spacing w:before="1440"/>
        <w:jc w:val="left"/>
        <w:rPr>
          <w:rtl/>
          <w:lang w:bidi="ar-EG"/>
        </w:rPr>
      </w:pPr>
      <w:r w:rsidRPr="00032D8C">
        <w:rPr>
          <w:rFonts w:hint="cs"/>
          <w:rtl/>
        </w:rPr>
        <w:t>مالكو</w:t>
      </w:r>
      <w:r w:rsidRPr="00032D8C">
        <w:rPr>
          <w:rFonts w:hint="cs"/>
          <w:rtl/>
          <w:lang w:bidi="ar-EG"/>
        </w:rPr>
        <w:t>ل</w:t>
      </w:r>
      <w:r w:rsidRPr="00032D8C">
        <w:rPr>
          <w:rFonts w:hint="cs"/>
          <w:rtl/>
        </w:rPr>
        <w:t>م جونسون</w:t>
      </w:r>
      <w:r w:rsidRPr="00032D8C">
        <w:rPr>
          <w:rtl/>
          <w:lang w:bidi="ar-EG"/>
        </w:rPr>
        <w:br/>
      </w:r>
      <w:r w:rsidRPr="00032D8C">
        <w:rPr>
          <w:rFonts w:hint="cs"/>
          <w:rtl/>
          <w:lang w:bidi="ar-EG"/>
        </w:rPr>
        <w:t>مدير مكتب تقييس الاتصالات</w:t>
      </w:r>
    </w:p>
    <w:p w:rsidR="00C63B87" w:rsidRDefault="00B73D95" w:rsidP="00E53B8D">
      <w:pPr>
        <w:spacing w:before="240" w:line="180" w:lineRule="auto"/>
        <w:rPr>
          <w:rStyle w:val="AnnexNotitleChar"/>
          <w:rtl/>
          <w:lang w:bidi="ar-EG"/>
        </w:rPr>
      </w:pPr>
      <w:r w:rsidRPr="005463F4">
        <w:rPr>
          <w:rFonts w:hint="cs"/>
          <w:b/>
          <w:bCs/>
          <w:rtl/>
          <w:lang w:bidi="ar-EG"/>
        </w:rPr>
        <w:t>ال</w:t>
      </w:r>
      <w:r w:rsidR="003A0293">
        <w:rPr>
          <w:rFonts w:hint="cs"/>
          <w:b/>
          <w:bCs/>
          <w:rtl/>
          <w:lang w:bidi="ar-EG"/>
        </w:rPr>
        <w:t>‍</w:t>
      </w:r>
      <w:r w:rsidRPr="005463F4">
        <w:rPr>
          <w:rFonts w:hint="cs"/>
          <w:b/>
          <w:bCs/>
          <w:rtl/>
          <w:lang w:bidi="ar-EG"/>
        </w:rPr>
        <w:t>ملحقات:</w:t>
      </w:r>
      <w:r w:rsidR="00053C0F">
        <w:rPr>
          <w:rFonts w:hint="eastAsia"/>
          <w:rtl/>
          <w:lang w:bidi="ar-EG"/>
        </w:rPr>
        <w:t> </w:t>
      </w:r>
      <w:r w:rsidR="003B0E0D">
        <w:rPr>
          <w:lang w:bidi="ar-EG"/>
        </w:rPr>
        <w:t>2</w:t>
      </w:r>
    </w:p>
    <w:p w:rsidR="00D52912" w:rsidRDefault="00D52912" w:rsidP="003B0E0D">
      <w:pPr>
        <w:spacing w:line="180" w:lineRule="auto"/>
        <w:rPr>
          <w:rStyle w:val="AnnexNotitleChar"/>
          <w:rtl/>
          <w:lang w:bidi="ar-EG"/>
        </w:rPr>
      </w:pPr>
    </w:p>
    <w:p w:rsidR="005352BC" w:rsidRDefault="006E76FE" w:rsidP="00D567B0">
      <w:pPr>
        <w:keepNext/>
        <w:keepLines/>
        <w:spacing w:before="0"/>
        <w:jc w:val="center"/>
        <w:rPr>
          <w:rStyle w:val="AnnexNotitleChar"/>
          <w:rtl/>
          <w:lang w:bidi="ar-EG"/>
        </w:rPr>
      </w:pPr>
      <w:r w:rsidRPr="007000B8">
        <w:rPr>
          <w:rStyle w:val="AnnexNotitleChar"/>
          <w:rFonts w:hint="cs"/>
          <w:rtl/>
        </w:rPr>
        <w:t>ال</w:t>
      </w:r>
      <w:r w:rsidR="009055FC">
        <w:rPr>
          <w:rStyle w:val="AnnexNotitleChar"/>
          <w:rFonts w:hint="cs"/>
          <w:rtl/>
        </w:rPr>
        <w:t>‍</w:t>
      </w:r>
      <w:r w:rsidRPr="007000B8">
        <w:rPr>
          <w:rStyle w:val="AnnexNotitleChar"/>
          <w:rFonts w:hint="cs"/>
          <w:rtl/>
        </w:rPr>
        <w:t xml:space="preserve">ملحـق </w:t>
      </w:r>
      <w:r w:rsidR="009055FC">
        <w:rPr>
          <w:rStyle w:val="AnnexNotitleChar"/>
        </w:rPr>
        <w:t>A</w:t>
      </w:r>
    </w:p>
    <w:p w:rsidR="003B0E0D" w:rsidRPr="007000B8" w:rsidRDefault="003B0E0D" w:rsidP="00D567B0">
      <w:pPr>
        <w:keepNext/>
        <w:keepLines/>
        <w:spacing w:before="0"/>
        <w:jc w:val="center"/>
        <w:rPr>
          <w:rStyle w:val="AnnexNotitleChar"/>
          <w:rtl/>
          <w:lang w:bidi="ar-EG"/>
        </w:rPr>
      </w:pPr>
      <w:r w:rsidRPr="004B771A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bidi="ar-EG"/>
        </w:rPr>
        <w:t>(بالرسالة ال</w:t>
      </w:r>
      <w:r w:rsidR="00F454C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bidi="ar-EG"/>
        </w:rPr>
        <w:t>‍</w:t>
      </w:r>
      <w:r w:rsidRPr="004B771A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bidi="ar-EG"/>
        </w:rPr>
        <w:t xml:space="preserve">معممة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3</w:t>
      </w:r>
      <w:r w:rsidRPr="004B771A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/15</w:t>
      </w:r>
      <w:r w:rsidRPr="004B771A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</w:t>
      </w:r>
      <w:r w:rsidR="0018174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Pr="004B771A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مكتب تقييس الاتصالات)</w:t>
      </w:r>
    </w:p>
    <w:p w:rsidR="006E76FE" w:rsidRPr="00CB34AA" w:rsidRDefault="006E76FE" w:rsidP="00D567B0">
      <w:pPr>
        <w:keepNext/>
        <w:keepLines/>
        <w:spacing w:before="240"/>
        <w:jc w:val="center"/>
        <w:rPr>
          <w:rStyle w:val="AnnexNotitleChar"/>
          <w:rtl/>
        </w:rPr>
      </w:pPr>
      <w:r w:rsidRPr="00CB34AA">
        <w:rPr>
          <w:rStyle w:val="AnnexNotitleChar"/>
          <w:rFonts w:hint="cs"/>
          <w:rtl/>
        </w:rPr>
        <w:t>تقديم ال</w:t>
      </w:r>
      <w:r w:rsidR="009055FC">
        <w:rPr>
          <w:rStyle w:val="AnnexNotitleChar"/>
          <w:rFonts w:hint="cs"/>
          <w:rtl/>
        </w:rPr>
        <w:t>‍</w:t>
      </w:r>
      <w:r w:rsidRPr="00CB34AA">
        <w:rPr>
          <w:rStyle w:val="AnnexNotitleChar"/>
          <w:rFonts w:hint="cs"/>
          <w:rtl/>
        </w:rPr>
        <w:t>مساه</w:t>
      </w:r>
      <w:r w:rsidR="009055FC">
        <w:rPr>
          <w:rStyle w:val="AnnexNotitleChar"/>
          <w:rFonts w:hint="cs"/>
          <w:rtl/>
          <w:lang w:bidi="ar-EG"/>
        </w:rPr>
        <w:t>‍</w:t>
      </w:r>
      <w:r w:rsidRPr="00CB34AA">
        <w:rPr>
          <w:rStyle w:val="AnnexNotitleChar"/>
          <w:rFonts w:hint="cs"/>
          <w:rtl/>
        </w:rPr>
        <w:t>مات</w:t>
      </w:r>
    </w:p>
    <w:p w:rsidR="003B0E0D" w:rsidRPr="001768CD" w:rsidRDefault="00540DDF" w:rsidP="002711D6">
      <w:pPr>
        <w:spacing w:before="360"/>
        <w:rPr>
          <w:rtl/>
          <w:lang w:bidi="ar-EG"/>
        </w:rPr>
      </w:pPr>
      <w:r w:rsidRPr="00540DDF">
        <w:rPr>
          <w:rFonts w:hint="cs"/>
          <w:b/>
          <w:bCs/>
          <w:rtl/>
          <w:lang w:bidi="ar-SY"/>
        </w:rPr>
        <w:t>ال</w:t>
      </w:r>
      <w:r w:rsidR="009055FC">
        <w:rPr>
          <w:rFonts w:hint="cs"/>
          <w:b/>
          <w:bCs/>
          <w:rtl/>
          <w:lang w:bidi="ar-SY"/>
        </w:rPr>
        <w:t>‍</w:t>
      </w:r>
      <w:r w:rsidRPr="00540DDF">
        <w:rPr>
          <w:rFonts w:hint="cs"/>
          <w:b/>
          <w:bCs/>
          <w:rtl/>
          <w:lang w:bidi="ar-SY"/>
        </w:rPr>
        <w:t>موعد النهائي لتقديم ال</w:t>
      </w:r>
      <w:r w:rsidR="009055FC">
        <w:rPr>
          <w:rFonts w:hint="cs"/>
          <w:b/>
          <w:bCs/>
          <w:rtl/>
          <w:lang w:bidi="ar-SY"/>
        </w:rPr>
        <w:t>‍</w:t>
      </w:r>
      <w:r w:rsidRPr="00540DDF">
        <w:rPr>
          <w:rFonts w:hint="cs"/>
          <w:b/>
          <w:bCs/>
          <w:rtl/>
          <w:lang w:bidi="ar-SY"/>
        </w:rPr>
        <w:t>مساه</w:t>
      </w:r>
      <w:r w:rsidR="009055FC">
        <w:rPr>
          <w:rFonts w:hint="cs"/>
          <w:b/>
          <w:bCs/>
          <w:rtl/>
          <w:lang w:bidi="ar-SY"/>
        </w:rPr>
        <w:t>‍</w:t>
      </w:r>
      <w:r w:rsidRPr="00540DDF">
        <w:rPr>
          <w:rFonts w:hint="cs"/>
          <w:b/>
          <w:bCs/>
          <w:rtl/>
          <w:lang w:bidi="ar-SY"/>
        </w:rPr>
        <w:t>مات:</w:t>
      </w:r>
      <w:r w:rsidRPr="00540DDF">
        <w:rPr>
          <w:rFonts w:hint="cs"/>
          <w:rtl/>
          <w:lang w:bidi="ar-SY"/>
        </w:rPr>
        <w:t xml:space="preserve"> </w:t>
      </w:r>
      <w:r w:rsidR="002711D6">
        <w:rPr>
          <w:rFonts w:hint="cs"/>
          <w:rtl/>
          <w:lang w:bidi="ar-SY"/>
        </w:rPr>
        <w:t>ال</w:t>
      </w:r>
      <w:r w:rsidR="009055FC">
        <w:rPr>
          <w:rFonts w:hint="cs"/>
          <w:rtl/>
          <w:lang w:bidi="ar-SY"/>
        </w:rPr>
        <w:t>‍</w:t>
      </w:r>
      <w:r w:rsidR="002711D6">
        <w:rPr>
          <w:rFonts w:hint="cs"/>
          <w:rtl/>
          <w:lang w:bidi="ar-SY"/>
        </w:rPr>
        <w:t>موعد النهائي</w:t>
      </w:r>
      <w:r w:rsidR="003B0E0D">
        <w:rPr>
          <w:rFonts w:hint="cs"/>
          <w:rtl/>
          <w:lang w:bidi="ar-SY"/>
        </w:rPr>
        <w:t xml:space="preserve"> ال</w:t>
      </w:r>
      <w:r w:rsidR="009055FC">
        <w:rPr>
          <w:rFonts w:hint="cs"/>
          <w:rtl/>
          <w:lang w:bidi="ar-SY"/>
        </w:rPr>
        <w:t>‍</w:t>
      </w:r>
      <w:r w:rsidR="003B0E0D">
        <w:rPr>
          <w:rFonts w:hint="cs"/>
          <w:rtl/>
          <w:lang w:bidi="ar-SY"/>
        </w:rPr>
        <w:t>محدد لتقدي</w:t>
      </w:r>
      <w:r w:rsidR="009055FC">
        <w:rPr>
          <w:rFonts w:hint="cs"/>
          <w:rtl/>
          <w:lang w:bidi="ar-SY"/>
        </w:rPr>
        <w:t>‍</w:t>
      </w:r>
      <w:r w:rsidR="003B0E0D">
        <w:rPr>
          <w:rFonts w:hint="cs"/>
          <w:rtl/>
          <w:lang w:bidi="ar-SY"/>
        </w:rPr>
        <w:t>م ال</w:t>
      </w:r>
      <w:r w:rsidR="009055FC">
        <w:rPr>
          <w:rFonts w:hint="cs"/>
          <w:rtl/>
          <w:lang w:bidi="ar-SY"/>
        </w:rPr>
        <w:t>‍</w:t>
      </w:r>
      <w:r w:rsidR="003B0E0D">
        <w:rPr>
          <w:rFonts w:hint="cs"/>
          <w:rtl/>
          <w:lang w:bidi="ar-SY"/>
        </w:rPr>
        <w:t>مساه</w:t>
      </w:r>
      <w:r w:rsidR="009055FC">
        <w:rPr>
          <w:rFonts w:hint="cs"/>
          <w:rtl/>
          <w:lang w:bidi="ar-SY"/>
        </w:rPr>
        <w:t>‍</w:t>
      </w:r>
      <w:r w:rsidR="003B0E0D">
        <w:rPr>
          <w:rFonts w:hint="cs"/>
          <w:rtl/>
          <w:lang w:bidi="ar-SY"/>
        </w:rPr>
        <w:t xml:space="preserve">مات </w:t>
      </w:r>
      <w:r w:rsidR="002711D6">
        <w:rPr>
          <w:rFonts w:hint="cs"/>
          <w:rtl/>
          <w:lang w:bidi="ar-EG"/>
        </w:rPr>
        <w:t>اثنا</w:t>
      </w:r>
      <w:r w:rsidR="003B0E0D">
        <w:rPr>
          <w:rFonts w:hint="eastAsia"/>
          <w:rtl/>
          <w:lang w:bidi="ar-EG"/>
        </w:rPr>
        <w:t> </w:t>
      </w:r>
      <w:r w:rsidR="003B0E0D" w:rsidRPr="00540DDF">
        <w:rPr>
          <w:rFonts w:hint="cs"/>
          <w:rtl/>
          <w:lang w:bidi="ar-EG"/>
        </w:rPr>
        <w:t>عشر</w:t>
      </w:r>
      <w:r w:rsidR="003B0E0D" w:rsidRPr="00540DDF">
        <w:rPr>
          <w:rFonts w:hint="eastAsia"/>
          <w:rtl/>
          <w:lang w:bidi="ar-EG"/>
        </w:rPr>
        <w:t> </w:t>
      </w:r>
      <w:r w:rsidR="003B0E0D" w:rsidRPr="00540DDF">
        <w:t>(12)</w:t>
      </w:r>
      <w:r w:rsidR="003B0E0D" w:rsidRPr="00540DDF">
        <w:rPr>
          <w:rFonts w:hint="eastAsia"/>
          <w:rtl/>
          <w:lang w:bidi="ar-EG"/>
        </w:rPr>
        <w:t> </w:t>
      </w:r>
      <w:r w:rsidR="003B0E0D" w:rsidRPr="00540DDF">
        <w:rPr>
          <w:rFonts w:hint="cs"/>
          <w:rtl/>
          <w:lang w:bidi="ar-EG"/>
        </w:rPr>
        <w:t>يوماً تقوي</w:t>
      </w:r>
      <w:r w:rsidR="009055FC">
        <w:rPr>
          <w:rFonts w:hint="cs"/>
          <w:rtl/>
          <w:lang w:bidi="ar-EG"/>
        </w:rPr>
        <w:t>‍</w:t>
      </w:r>
      <w:r w:rsidR="003B0E0D" w:rsidRPr="00540DDF">
        <w:rPr>
          <w:rFonts w:hint="cs"/>
          <w:rtl/>
          <w:lang w:bidi="ar-EG"/>
        </w:rPr>
        <w:t>مياً</w:t>
      </w:r>
      <w:r w:rsidR="003B0E0D" w:rsidRPr="00540DDF">
        <w:rPr>
          <w:rFonts w:hint="cs"/>
          <w:rtl/>
          <w:lang w:bidi="ar-SY"/>
        </w:rPr>
        <w:t xml:space="preserve"> </w:t>
      </w:r>
      <w:r w:rsidR="003B0E0D">
        <w:rPr>
          <w:rFonts w:hint="cs"/>
          <w:rtl/>
          <w:lang w:bidi="ar-SY"/>
        </w:rPr>
        <w:t xml:space="preserve">قبل الاجتماع. </w:t>
      </w:r>
      <w:r w:rsidR="003B0E0D" w:rsidRPr="00540DDF">
        <w:rPr>
          <w:rFonts w:hint="cs"/>
          <w:rtl/>
          <w:lang w:bidi="ar-EG"/>
        </w:rPr>
        <w:t>وستنشر هذه ال</w:t>
      </w:r>
      <w:r w:rsidR="009055FC">
        <w:rPr>
          <w:rFonts w:hint="cs"/>
          <w:rtl/>
          <w:lang w:bidi="ar-EG"/>
        </w:rPr>
        <w:t>‍</w:t>
      </w:r>
      <w:r w:rsidR="003B0E0D" w:rsidRPr="00540DDF">
        <w:rPr>
          <w:rFonts w:hint="cs"/>
          <w:rtl/>
          <w:lang w:bidi="ar-EG"/>
        </w:rPr>
        <w:t>مساه</w:t>
      </w:r>
      <w:r w:rsidR="009055FC">
        <w:rPr>
          <w:rFonts w:hint="cs"/>
          <w:rtl/>
          <w:lang w:bidi="ar-EG"/>
        </w:rPr>
        <w:t>‍</w:t>
      </w:r>
      <w:r w:rsidR="003B0E0D" w:rsidRPr="00540DDF">
        <w:rPr>
          <w:rFonts w:hint="cs"/>
          <w:rtl/>
          <w:lang w:bidi="ar-EG"/>
        </w:rPr>
        <w:t>مات في ال</w:t>
      </w:r>
      <w:r w:rsidR="009055FC">
        <w:rPr>
          <w:rFonts w:hint="cs"/>
          <w:rtl/>
          <w:lang w:bidi="ar-EG"/>
        </w:rPr>
        <w:t>‍</w:t>
      </w:r>
      <w:r w:rsidR="003B0E0D" w:rsidRPr="00540DDF">
        <w:rPr>
          <w:rFonts w:hint="cs"/>
          <w:rtl/>
          <w:lang w:bidi="ar-EG"/>
        </w:rPr>
        <w:t xml:space="preserve">موقع الإلكتروني </w:t>
      </w:r>
      <w:r w:rsidR="003B0E0D">
        <w:rPr>
          <w:rFonts w:hint="cs"/>
          <w:rtl/>
          <w:lang w:bidi="ar-EG"/>
        </w:rPr>
        <w:t>للجنة الدراسات</w:t>
      </w:r>
      <w:r w:rsidR="003B0E0D">
        <w:rPr>
          <w:rFonts w:hint="eastAsia"/>
          <w:rtl/>
          <w:lang w:bidi="ar-EG"/>
        </w:rPr>
        <w:t> </w:t>
      </w:r>
      <w:r w:rsidR="003B0E0D">
        <w:rPr>
          <w:lang w:bidi="ar-EG"/>
        </w:rPr>
        <w:t>15</w:t>
      </w:r>
      <w:r w:rsidR="003B0E0D">
        <w:rPr>
          <w:rFonts w:hint="cs"/>
          <w:rtl/>
          <w:lang w:bidi="ar-EG"/>
        </w:rPr>
        <w:t xml:space="preserve">، </w:t>
      </w:r>
      <w:r w:rsidR="003B0E0D" w:rsidRPr="00540DDF">
        <w:rPr>
          <w:rFonts w:hint="cs"/>
          <w:rtl/>
          <w:lang w:bidi="ar-EG"/>
        </w:rPr>
        <w:t>ولذلك لا بد أن يتسلمها</w:t>
      </w:r>
      <w:r w:rsidR="003B0E0D" w:rsidRPr="00540DDF">
        <w:rPr>
          <w:rFonts w:hint="eastAsia"/>
          <w:rtl/>
          <w:lang w:bidi="ar-SY"/>
        </w:rPr>
        <w:t xml:space="preserve"> مكتب تقييس الاتصالات </w:t>
      </w:r>
      <w:r w:rsidR="003B0E0D" w:rsidRPr="00540DDF">
        <w:rPr>
          <w:rFonts w:hint="eastAsia"/>
          <w:b/>
          <w:bCs/>
          <w:rtl/>
          <w:lang w:bidi="ar-SY"/>
        </w:rPr>
        <w:t>في</w:t>
      </w:r>
      <w:r w:rsidR="003B0E0D" w:rsidRPr="00540DDF">
        <w:rPr>
          <w:rFonts w:hint="cs"/>
          <w:b/>
          <w:bCs/>
          <w:rtl/>
          <w:lang w:bidi="ar-SY"/>
        </w:rPr>
        <w:t> </w:t>
      </w:r>
      <w:r w:rsidR="003B0E0D" w:rsidRPr="00540DDF">
        <w:rPr>
          <w:rFonts w:hint="eastAsia"/>
          <w:b/>
          <w:bCs/>
          <w:rtl/>
          <w:lang w:bidi="ar-SY"/>
        </w:rPr>
        <w:t>موعد</w:t>
      </w:r>
      <w:r w:rsidR="003B0E0D" w:rsidRPr="00540DDF">
        <w:rPr>
          <w:rFonts w:hint="cs"/>
          <w:b/>
          <w:bCs/>
          <w:rtl/>
          <w:lang w:bidi="ar-SY"/>
        </w:rPr>
        <w:t> </w:t>
      </w:r>
      <w:r w:rsidR="003B0E0D" w:rsidRPr="00540DDF">
        <w:rPr>
          <w:rFonts w:hint="eastAsia"/>
          <w:b/>
          <w:bCs/>
          <w:rtl/>
          <w:lang w:bidi="ar-SY"/>
        </w:rPr>
        <w:t>لا</w:t>
      </w:r>
      <w:r w:rsidR="003B0E0D" w:rsidRPr="00540DDF">
        <w:rPr>
          <w:rFonts w:hint="cs"/>
          <w:b/>
          <w:bCs/>
          <w:rtl/>
          <w:lang w:bidi="ar-SY"/>
        </w:rPr>
        <w:t> </w:t>
      </w:r>
      <w:r w:rsidR="003B0E0D" w:rsidRPr="00540DDF">
        <w:rPr>
          <w:rFonts w:hint="eastAsia"/>
          <w:b/>
          <w:bCs/>
          <w:rtl/>
          <w:lang w:bidi="ar-SY"/>
        </w:rPr>
        <w:t>يتجاوز</w:t>
      </w:r>
      <w:r w:rsidR="003B0E0D" w:rsidRPr="008217FC">
        <w:rPr>
          <w:rFonts w:hint="cs"/>
          <w:b/>
          <w:bCs/>
          <w:rtl/>
          <w:lang w:bidi="ar-SY"/>
        </w:rPr>
        <w:t xml:space="preserve"> </w:t>
      </w:r>
      <w:r w:rsidR="003B0E0D">
        <w:rPr>
          <w:b/>
          <w:bCs/>
          <w:lang w:bidi="ar-SY"/>
        </w:rPr>
        <w:t>23</w:t>
      </w:r>
      <w:r w:rsidR="003B0E0D" w:rsidRPr="004A5932">
        <w:rPr>
          <w:rFonts w:hint="cs"/>
          <w:b/>
          <w:bCs/>
          <w:rtl/>
          <w:lang w:bidi="ar-EG"/>
        </w:rPr>
        <w:t xml:space="preserve"> </w:t>
      </w:r>
      <w:r w:rsidR="003B0E0D">
        <w:rPr>
          <w:rFonts w:hint="cs"/>
          <w:b/>
          <w:bCs/>
          <w:rtl/>
          <w:lang w:bidi="ar-EG"/>
        </w:rPr>
        <w:t>نوفمبر</w:t>
      </w:r>
      <w:r w:rsidR="003B0E0D" w:rsidRPr="004A5932">
        <w:rPr>
          <w:rFonts w:hint="cs"/>
          <w:b/>
          <w:bCs/>
          <w:rtl/>
          <w:lang w:bidi="ar-EG"/>
        </w:rPr>
        <w:t xml:space="preserve"> </w:t>
      </w:r>
      <w:r w:rsidR="003B0E0D" w:rsidRPr="004A5932">
        <w:rPr>
          <w:b/>
          <w:bCs/>
          <w:lang w:bidi="ar-EG"/>
        </w:rPr>
        <w:t>2013</w:t>
      </w:r>
      <w:r w:rsidR="003B0E0D">
        <w:rPr>
          <w:rFonts w:hint="cs"/>
          <w:rtl/>
          <w:lang w:bidi="ar-EG"/>
        </w:rPr>
        <w:t xml:space="preserve">. </w:t>
      </w:r>
      <w:r w:rsidR="003B0E0D" w:rsidRPr="00540DDF">
        <w:rPr>
          <w:rFonts w:hint="cs"/>
          <w:rtl/>
          <w:lang w:bidi="ar-SY"/>
        </w:rPr>
        <w:t>وال</w:t>
      </w:r>
      <w:r w:rsidR="009055FC">
        <w:rPr>
          <w:rFonts w:hint="cs"/>
          <w:rtl/>
          <w:lang w:bidi="ar-SY"/>
        </w:rPr>
        <w:t>‍</w:t>
      </w:r>
      <w:r w:rsidR="003B0E0D" w:rsidRPr="00540DDF">
        <w:rPr>
          <w:rFonts w:hint="cs"/>
          <w:rtl/>
          <w:lang w:bidi="ar-SY"/>
        </w:rPr>
        <w:t>مساه</w:t>
      </w:r>
      <w:r w:rsidR="009055FC">
        <w:rPr>
          <w:rFonts w:hint="cs"/>
          <w:rtl/>
          <w:lang w:bidi="ar-SY"/>
        </w:rPr>
        <w:t>‍</w:t>
      </w:r>
      <w:r w:rsidR="003B0E0D" w:rsidRPr="00540DDF">
        <w:rPr>
          <w:rFonts w:hint="cs"/>
          <w:rtl/>
          <w:lang w:bidi="ar-SY"/>
        </w:rPr>
        <w:t>مات التي يتلقاها ال</w:t>
      </w:r>
      <w:r w:rsidR="009055FC">
        <w:rPr>
          <w:rFonts w:hint="cs"/>
          <w:rtl/>
          <w:lang w:bidi="ar-SY"/>
        </w:rPr>
        <w:t>‍</w:t>
      </w:r>
      <w:r w:rsidR="003B0E0D" w:rsidRPr="00540DDF">
        <w:rPr>
          <w:rFonts w:hint="cs"/>
          <w:rtl/>
          <w:lang w:bidi="ar-SY"/>
        </w:rPr>
        <w:t xml:space="preserve">مكتب قبل </w:t>
      </w:r>
      <w:r w:rsidR="003B0E0D">
        <w:rPr>
          <w:rFonts w:hint="cs"/>
          <w:rtl/>
          <w:lang w:bidi="ar-SY"/>
        </w:rPr>
        <w:t xml:space="preserve">بدء الاجتماع </w:t>
      </w:r>
      <w:r w:rsidR="003B0E0D" w:rsidRPr="0054327A">
        <w:rPr>
          <w:rFonts w:hint="cs"/>
          <w:b/>
          <w:bCs/>
          <w:rtl/>
          <w:lang w:bidi="ar-SY"/>
        </w:rPr>
        <w:t>بشهرين</w:t>
      </w:r>
      <w:r w:rsidR="003B0E0D" w:rsidRPr="00540DDF">
        <w:rPr>
          <w:rFonts w:hint="cs"/>
          <w:rtl/>
          <w:lang w:bidi="ar-SY"/>
        </w:rPr>
        <w:t xml:space="preserve"> على الأقل ي</w:t>
      </w:r>
      <w:r w:rsidR="009055FC">
        <w:rPr>
          <w:rFonts w:hint="cs"/>
          <w:rtl/>
          <w:lang w:bidi="ar-SY"/>
        </w:rPr>
        <w:t>‍</w:t>
      </w:r>
      <w:r w:rsidR="003B0E0D" w:rsidRPr="00540DDF">
        <w:rPr>
          <w:rFonts w:hint="cs"/>
          <w:rtl/>
          <w:lang w:bidi="ar-SY"/>
        </w:rPr>
        <w:t>مكن ترج</w:t>
      </w:r>
      <w:r w:rsidR="009055FC">
        <w:rPr>
          <w:rFonts w:hint="cs"/>
          <w:rtl/>
          <w:lang w:bidi="ar-SY"/>
        </w:rPr>
        <w:t>‍</w:t>
      </w:r>
      <w:r w:rsidR="003B0E0D" w:rsidRPr="00540DDF">
        <w:rPr>
          <w:rFonts w:hint="cs"/>
          <w:rtl/>
          <w:lang w:bidi="ar-SY"/>
        </w:rPr>
        <w:t>متها حسب</w:t>
      </w:r>
      <w:r w:rsidR="003B0E0D">
        <w:rPr>
          <w:rFonts w:hint="eastAsia"/>
          <w:rtl/>
          <w:lang w:bidi="ar-SY"/>
        </w:rPr>
        <w:t> </w:t>
      </w:r>
      <w:r w:rsidR="003B0E0D">
        <w:rPr>
          <w:rFonts w:hint="cs"/>
          <w:rtl/>
          <w:lang w:bidi="ar-SY"/>
        </w:rPr>
        <w:t>الطلب</w:t>
      </w:r>
      <w:r w:rsidR="003B0E0D" w:rsidRPr="00540DDF">
        <w:rPr>
          <w:rFonts w:hint="cs"/>
          <w:rtl/>
          <w:lang w:bidi="ar-SY"/>
        </w:rPr>
        <w:t>.</w:t>
      </w:r>
    </w:p>
    <w:p w:rsidR="00AF25F4" w:rsidRPr="002711D6" w:rsidRDefault="00AF25F4" w:rsidP="002711D6">
      <w:pPr>
        <w:rPr>
          <w:rtl/>
          <w:lang w:bidi="ar-EG"/>
        </w:rPr>
      </w:pPr>
      <w:r w:rsidRPr="00AF25F4">
        <w:rPr>
          <w:rFonts w:hint="cs"/>
          <w:b/>
          <w:bCs/>
          <w:rtl/>
          <w:lang w:bidi="ar-EG"/>
        </w:rPr>
        <w:t>النشر ال</w:t>
      </w:r>
      <w:r w:rsidR="009055FC">
        <w:rPr>
          <w:rFonts w:hint="cs"/>
          <w:b/>
          <w:bCs/>
          <w:rtl/>
          <w:lang w:bidi="ar-EG"/>
        </w:rPr>
        <w:t>‍</w:t>
      </w:r>
      <w:r w:rsidRPr="00AF25F4">
        <w:rPr>
          <w:rFonts w:hint="cs"/>
          <w:b/>
          <w:bCs/>
          <w:rtl/>
          <w:lang w:bidi="ar-EG"/>
        </w:rPr>
        <w:t>مباشر</w:t>
      </w:r>
      <w:r w:rsidR="006E76FE" w:rsidRPr="006E76FE">
        <w:rPr>
          <w:rFonts w:hint="cs"/>
          <w:b/>
          <w:bCs/>
          <w:rtl/>
          <w:lang w:bidi="ar-EG"/>
        </w:rPr>
        <w:t>/تقديم الوثائق</w:t>
      </w:r>
      <w:r w:rsidRPr="006E76FE">
        <w:rPr>
          <w:rFonts w:hint="cs"/>
          <w:b/>
          <w:bCs/>
          <w:rtl/>
          <w:lang w:bidi="ar-EG"/>
        </w:rPr>
        <w:t>:</w:t>
      </w:r>
      <w:r w:rsidRPr="00AF25F4">
        <w:rPr>
          <w:rFonts w:hint="cs"/>
          <w:rtl/>
          <w:lang w:bidi="ar-EG"/>
        </w:rPr>
        <w:t xml:space="preserve"> </w:t>
      </w:r>
      <w:r w:rsidR="006E76FE">
        <w:rPr>
          <w:rFonts w:hint="cs"/>
          <w:rtl/>
          <w:lang w:bidi="ar-EG"/>
        </w:rPr>
        <w:t>يُتاح</w:t>
      </w:r>
      <w:r w:rsidRPr="00AF25F4">
        <w:rPr>
          <w:rtl/>
          <w:lang w:bidi="ar-EG"/>
        </w:rPr>
        <w:t xml:space="preserve"> حالياً على ال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خط نظام للنشر المباشر للمساه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مات. ويسمح هذا النظام لأعضاء قطاع تقييس الاتصالات ب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حجز أرقام ل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مساه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مات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 xml:space="preserve">هم وبوضع/تنقيح المساهمات </w:t>
      </w:r>
      <w:r w:rsidR="006E76FE">
        <w:rPr>
          <w:rFonts w:hint="cs"/>
          <w:rtl/>
          <w:lang w:bidi="ar-EG"/>
        </w:rPr>
        <w:t xml:space="preserve">مباشرةً </w:t>
      </w:r>
      <w:r w:rsidRPr="00AF25F4">
        <w:rPr>
          <w:rtl/>
          <w:lang w:bidi="ar-EG"/>
        </w:rPr>
        <w:t>على م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خدم الويب ال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خاص بقطاع تقييس الاتصالات. وي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مكن الاطلاع على</w:t>
      </w:r>
      <w:r w:rsidRPr="00AF25F4">
        <w:rPr>
          <w:rFonts w:hint="cs"/>
          <w:rtl/>
          <w:lang w:bidi="ar-EG"/>
        </w:rPr>
        <w:t> </w:t>
      </w:r>
      <w:r w:rsidRPr="00AF25F4">
        <w:rPr>
          <w:rtl/>
          <w:lang w:bidi="ar-EG"/>
        </w:rPr>
        <w:t>مزيد من ال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معلومات و</w:t>
      </w:r>
      <w:r w:rsidR="006E76FE">
        <w:rPr>
          <w:rFonts w:hint="cs"/>
          <w:rtl/>
          <w:lang w:bidi="ar-EG"/>
        </w:rPr>
        <w:t>ال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 xml:space="preserve">مبادئ </w:t>
      </w:r>
      <w:r w:rsidR="006E76FE">
        <w:rPr>
          <w:rFonts w:hint="cs"/>
          <w:rtl/>
          <w:lang w:bidi="ar-EG"/>
        </w:rPr>
        <w:t>ال</w:t>
      </w:r>
      <w:r w:rsidRPr="00AF25F4">
        <w:rPr>
          <w:rtl/>
          <w:lang w:bidi="ar-EG"/>
        </w:rPr>
        <w:t>توجيهية بشأن نظام النشر ال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>مباشر ال</w:t>
      </w:r>
      <w:r w:rsidR="009055FC">
        <w:rPr>
          <w:rFonts w:hint="cs"/>
          <w:rtl/>
          <w:lang w:bidi="ar-EG"/>
        </w:rPr>
        <w:t>‍</w:t>
      </w:r>
      <w:r w:rsidRPr="00AF25F4">
        <w:rPr>
          <w:rtl/>
          <w:lang w:bidi="ar-EG"/>
        </w:rPr>
        <w:t xml:space="preserve">جديد </w:t>
      </w:r>
      <w:r w:rsidR="006E76FE">
        <w:rPr>
          <w:rFonts w:hint="cs"/>
          <w:rtl/>
          <w:lang w:bidi="ar-EG"/>
        </w:rPr>
        <w:t>في</w:t>
      </w:r>
      <w:r w:rsidR="006E76FE">
        <w:rPr>
          <w:rtl/>
          <w:lang w:bidi="ar-EG"/>
        </w:rPr>
        <w:t xml:space="preserve"> العنوان التالي</w:t>
      </w:r>
      <w:r w:rsidR="006E76FE">
        <w:rPr>
          <w:rFonts w:hint="cs"/>
          <w:rtl/>
          <w:lang w:bidi="ar-EG"/>
        </w:rPr>
        <w:t>:</w:t>
      </w:r>
      <w:r w:rsidR="002711D6">
        <w:rPr>
          <w:rFonts w:hint="cs"/>
          <w:rtl/>
          <w:lang w:val="en-GB" w:bidi="ar-EG"/>
        </w:rPr>
        <w:t xml:space="preserve"> </w:t>
      </w:r>
      <w:hyperlink r:id="rId11" w:history="1">
        <w:r w:rsidR="002711D6" w:rsidRPr="00A90F77">
          <w:rPr>
            <w:rStyle w:val="Hyperlink"/>
          </w:rPr>
          <w:t>http://itu.int/net/ITU-T/ddp/</w:t>
        </w:r>
      </w:hyperlink>
      <w:r w:rsidR="00EB5991">
        <w:rPr>
          <w:rFonts w:hint="cs"/>
          <w:rtl/>
          <w:lang w:val="en-GB" w:bidi="ar-EG"/>
        </w:rPr>
        <w:t>.</w:t>
      </w:r>
      <w:r w:rsidR="002711D6">
        <w:rPr>
          <w:rFonts w:hint="cs"/>
          <w:rtl/>
          <w:lang w:val="en-GB" w:bidi="ar-EG"/>
        </w:rPr>
        <w:t xml:space="preserve"> وإذا واجهتم صعوبات في عملية التقدي</w:t>
      </w:r>
      <w:r w:rsidR="00371BD5">
        <w:rPr>
          <w:rFonts w:hint="cs"/>
          <w:rtl/>
          <w:lang w:val="en-GB" w:bidi="ar-EG"/>
        </w:rPr>
        <w:t>‍</w:t>
      </w:r>
      <w:r w:rsidR="002711D6">
        <w:rPr>
          <w:rFonts w:hint="cs"/>
          <w:rtl/>
          <w:lang w:val="en-GB" w:bidi="ar-EG"/>
        </w:rPr>
        <w:t>م يُرجى الاتصال بأمانة ل</w:t>
      </w:r>
      <w:r w:rsidR="009055FC">
        <w:rPr>
          <w:rFonts w:hint="cs"/>
          <w:rtl/>
          <w:lang w:val="en-GB" w:bidi="ar-EG"/>
        </w:rPr>
        <w:t>‍</w:t>
      </w:r>
      <w:r w:rsidR="002711D6">
        <w:rPr>
          <w:rFonts w:hint="cs"/>
          <w:rtl/>
          <w:lang w:val="en-GB" w:bidi="ar-EG"/>
        </w:rPr>
        <w:t xml:space="preserve">جان الدراسات من خلال العنوان </w:t>
      </w:r>
      <w:hyperlink r:id="rId12" w:history="1">
        <w:r w:rsidR="002711D6" w:rsidRPr="00366B2B">
          <w:rPr>
            <w:rStyle w:val="Hyperlink"/>
          </w:rPr>
          <w:t>tsbsg15@itu.int</w:t>
        </w:r>
      </w:hyperlink>
      <w:r w:rsidR="002711D6" w:rsidRPr="002711D6">
        <w:rPr>
          <w:rStyle w:val="Hyperlink"/>
          <w:rFonts w:hint="cs"/>
          <w:color w:val="auto"/>
          <w:u w:val="none"/>
          <w:rtl/>
          <w:lang w:bidi="ar-EG"/>
        </w:rPr>
        <w:t>.</w:t>
      </w:r>
    </w:p>
    <w:p w:rsidR="001911F1" w:rsidRDefault="00E6631E" w:rsidP="00F03987">
      <w:pPr>
        <w:rPr>
          <w:rtl/>
          <w:lang w:bidi="ar-SY"/>
        </w:rPr>
      </w:pPr>
      <w:r w:rsidRPr="00E6631E">
        <w:rPr>
          <w:rFonts w:hint="cs"/>
          <w:b/>
          <w:bCs/>
          <w:rtl/>
          <w:lang w:bidi="ar-EG"/>
        </w:rPr>
        <w:t>النماذج ال</w:t>
      </w:r>
      <w:r w:rsidR="00AC756F">
        <w:rPr>
          <w:rFonts w:hint="cs"/>
          <w:b/>
          <w:bCs/>
          <w:rtl/>
          <w:lang w:bidi="ar-EG"/>
        </w:rPr>
        <w:t>‍</w:t>
      </w:r>
      <w:r w:rsidRPr="00E6631E">
        <w:rPr>
          <w:rFonts w:hint="cs"/>
          <w:b/>
          <w:bCs/>
          <w:rtl/>
          <w:lang w:bidi="ar-EG"/>
        </w:rPr>
        <w:t>معيارية</w:t>
      </w:r>
      <w:r w:rsidRPr="00E6631E">
        <w:rPr>
          <w:rFonts w:hint="cs"/>
          <w:rtl/>
          <w:lang w:bidi="ar-EG"/>
        </w:rPr>
        <w:t xml:space="preserve">: </w:t>
      </w:r>
      <w:r w:rsidR="00F61ED6">
        <w:rPr>
          <w:rFonts w:hint="cs"/>
          <w:rtl/>
          <w:lang w:bidi="ar-SY"/>
        </w:rPr>
        <w:t>يُرجى</w:t>
      </w:r>
      <w:r w:rsidRPr="00E6631E">
        <w:rPr>
          <w:rFonts w:hint="cs"/>
          <w:rtl/>
          <w:lang w:bidi="ar-SY"/>
        </w:rPr>
        <w:t xml:space="preserve"> استعمال م</w:t>
      </w:r>
      <w:r w:rsidR="009055FC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>جموعة النماذج ال</w:t>
      </w:r>
      <w:r w:rsidR="009055FC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 xml:space="preserve">معيارية </w:t>
      </w:r>
      <w:r w:rsidR="00F61ED6">
        <w:rPr>
          <w:rFonts w:hint="cs"/>
          <w:rtl/>
          <w:lang w:bidi="ar-SY"/>
        </w:rPr>
        <w:t>ال</w:t>
      </w:r>
      <w:r w:rsidR="009055FC">
        <w:rPr>
          <w:rFonts w:hint="cs"/>
          <w:rtl/>
          <w:lang w:bidi="ar-SY"/>
        </w:rPr>
        <w:t>‍</w:t>
      </w:r>
      <w:r w:rsidR="00F61ED6">
        <w:rPr>
          <w:rFonts w:hint="cs"/>
          <w:rtl/>
          <w:lang w:bidi="ar-SY"/>
        </w:rPr>
        <w:t>متاحة لكم لإعداد مساه</w:t>
      </w:r>
      <w:r w:rsidR="009055FC">
        <w:rPr>
          <w:rFonts w:hint="cs"/>
          <w:rtl/>
          <w:lang w:bidi="ar-SY"/>
        </w:rPr>
        <w:t>‍</w:t>
      </w:r>
      <w:r w:rsidR="00F61ED6">
        <w:rPr>
          <w:rFonts w:hint="cs"/>
          <w:rtl/>
          <w:lang w:bidi="ar-SY"/>
        </w:rPr>
        <w:t>ماتكم</w:t>
      </w:r>
      <w:r w:rsidRPr="00E6631E">
        <w:rPr>
          <w:rFonts w:hint="cs"/>
          <w:rtl/>
          <w:lang w:bidi="ar-SY"/>
        </w:rPr>
        <w:t>. وي</w:t>
      </w:r>
      <w:r w:rsidR="009055FC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>مكن ال</w:t>
      </w:r>
      <w:r w:rsidR="009055FC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>حصول على</w:t>
      </w:r>
      <w:r w:rsidR="00EB5991">
        <w:rPr>
          <w:rFonts w:hint="cs"/>
          <w:rtl/>
          <w:lang w:bidi="ar-SY"/>
        </w:rPr>
        <w:t xml:space="preserve"> </w:t>
      </w:r>
      <w:r w:rsidRPr="00E6631E">
        <w:rPr>
          <w:rFonts w:hint="cs"/>
          <w:rtl/>
          <w:lang w:bidi="ar-SY"/>
        </w:rPr>
        <w:t>هذه</w:t>
      </w:r>
      <w:r w:rsidR="00EB5991">
        <w:rPr>
          <w:rFonts w:hint="cs"/>
          <w:rtl/>
          <w:lang w:bidi="ar-SY"/>
        </w:rPr>
        <w:t xml:space="preserve"> </w:t>
      </w:r>
      <w:r w:rsidRPr="00E6631E">
        <w:rPr>
          <w:rFonts w:hint="cs"/>
          <w:rtl/>
          <w:lang w:bidi="ar-SY"/>
        </w:rPr>
        <w:t>النماذج</w:t>
      </w:r>
      <w:r w:rsidR="00EB5991">
        <w:rPr>
          <w:rFonts w:hint="eastAsia"/>
          <w:rtl/>
          <w:lang w:bidi="ar-SY"/>
        </w:rPr>
        <w:t> </w:t>
      </w:r>
      <w:r w:rsidRPr="00E6631E">
        <w:rPr>
          <w:rFonts w:hint="cs"/>
          <w:rtl/>
          <w:lang w:bidi="ar-SY"/>
        </w:rPr>
        <w:t>من كل موقع</w:t>
      </w:r>
      <w:r w:rsidR="009055FC">
        <w:rPr>
          <w:rFonts w:hint="cs"/>
          <w:rtl/>
          <w:lang w:bidi="ar-SY"/>
        </w:rPr>
        <w:t xml:space="preserve"> إلكتروني</w:t>
      </w:r>
      <w:r w:rsidRPr="00E6631E">
        <w:rPr>
          <w:rFonts w:hint="cs"/>
          <w:rtl/>
          <w:lang w:bidi="ar-SY"/>
        </w:rPr>
        <w:t xml:space="preserve"> من مواقع ل</w:t>
      </w:r>
      <w:r w:rsidR="009055FC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 xml:space="preserve">جان </w:t>
      </w:r>
      <w:r w:rsidR="0054327A">
        <w:rPr>
          <w:rFonts w:hint="cs"/>
          <w:rtl/>
          <w:lang w:bidi="ar-SY"/>
        </w:rPr>
        <w:t>دراسات قطاع تقييس الاتصالات</w:t>
      </w:r>
      <w:r w:rsidRPr="00E6631E">
        <w:rPr>
          <w:rFonts w:hint="cs"/>
          <w:rtl/>
          <w:lang w:bidi="ar-SY"/>
        </w:rPr>
        <w:t xml:space="preserve"> ت</w:t>
      </w:r>
      <w:r w:rsidR="009055FC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>حت العنوان "موارد للمندوبين"</w:t>
      </w:r>
      <w:r w:rsidR="00F03987">
        <w:rPr>
          <w:rFonts w:hint="cs"/>
          <w:rtl/>
          <w:lang w:bidi="ar-SY"/>
        </w:rPr>
        <w:t xml:space="preserve"> </w:t>
      </w:r>
      <w:r w:rsidRPr="00E6631E">
        <w:rPr>
          <w:lang w:bidi="ar-EG"/>
        </w:rPr>
        <w:t>(</w:t>
      </w:r>
      <w:hyperlink r:id="rId13" w:history="1">
        <w:r w:rsidR="00F03987" w:rsidRPr="000241B3">
          <w:rPr>
            <w:rStyle w:val="Hyperlink"/>
          </w:rPr>
          <w:t>http://itu.int/ITU</w:t>
        </w:r>
        <w:r w:rsidR="00F03987" w:rsidRPr="000241B3">
          <w:rPr>
            <w:rStyle w:val="Hyperlink"/>
          </w:rPr>
          <w:noBreakHyphen/>
          <w:t>T/studygroups/templates</w:t>
        </w:r>
      </w:hyperlink>
      <w:r w:rsidRPr="00E6631E">
        <w:rPr>
          <w:lang w:bidi="ar-EG"/>
        </w:rPr>
        <w:t>)</w:t>
      </w:r>
      <w:r w:rsidRPr="00E6631E">
        <w:rPr>
          <w:rFonts w:hint="cs"/>
          <w:rtl/>
          <w:lang w:bidi="ar-SY"/>
        </w:rPr>
        <w:t>.</w:t>
      </w:r>
      <w:r w:rsidR="00F61ED6">
        <w:rPr>
          <w:rFonts w:hint="cs"/>
          <w:rtl/>
          <w:lang w:bidi="ar-SY"/>
        </w:rPr>
        <w:t xml:space="preserve"> وينبغي أن تتضمن صفحة غلاف </w:t>
      </w:r>
      <w:r w:rsidR="00F61ED6" w:rsidRPr="00F61ED6">
        <w:rPr>
          <w:rFonts w:hint="cs"/>
          <w:u w:val="single"/>
          <w:rtl/>
          <w:lang w:bidi="ar-SY"/>
        </w:rPr>
        <w:t>ج</w:t>
      </w:r>
      <w:r w:rsidR="009055FC">
        <w:rPr>
          <w:rFonts w:hint="cs"/>
          <w:u w:val="single"/>
          <w:rtl/>
          <w:lang w:bidi="ar-SY"/>
        </w:rPr>
        <w:t>‍</w:t>
      </w:r>
      <w:r w:rsidR="00F61ED6" w:rsidRPr="00F61ED6">
        <w:rPr>
          <w:rFonts w:hint="cs"/>
          <w:u w:val="single"/>
          <w:rtl/>
          <w:lang w:bidi="ar-SY"/>
        </w:rPr>
        <w:t>ميع</w:t>
      </w:r>
      <w:r w:rsidR="00F61ED6">
        <w:rPr>
          <w:rFonts w:hint="cs"/>
          <w:rtl/>
          <w:lang w:bidi="ar-SY"/>
        </w:rPr>
        <w:t xml:space="preserve"> الوثائق</w:t>
      </w:r>
      <w:r w:rsidRPr="00E6631E">
        <w:rPr>
          <w:rFonts w:hint="cs"/>
          <w:rtl/>
          <w:lang w:bidi="ar-SY"/>
        </w:rPr>
        <w:t xml:space="preserve"> اسم الشخص الذي ي</w:t>
      </w:r>
      <w:r w:rsidR="009055FC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 xml:space="preserve">مكن الاتصال به </w:t>
      </w:r>
      <w:r w:rsidR="00F61ED6">
        <w:rPr>
          <w:rFonts w:hint="cs"/>
          <w:rtl/>
          <w:lang w:bidi="ar-SY"/>
        </w:rPr>
        <w:t>بشأن ال</w:t>
      </w:r>
      <w:r w:rsidR="009055FC">
        <w:rPr>
          <w:rFonts w:hint="cs"/>
          <w:rtl/>
          <w:lang w:bidi="ar-SY"/>
        </w:rPr>
        <w:t>‍</w:t>
      </w:r>
      <w:r w:rsidR="00F61ED6">
        <w:rPr>
          <w:rFonts w:hint="cs"/>
          <w:rtl/>
          <w:lang w:bidi="ar-SY"/>
        </w:rPr>
        <w:t>مساه</w:t>
      </w:r>
      <w:r w:rsidR="009055FC">
        <w:rPr>
          <w:rFonts w:hint="cs"/>
          <w:rtl/>
          <w:lang w:bidi="ar-SY"/>
        </w:rPr>
        <w:t>‍</w:t>
      </w:r>
      <w:r w:rsidR="00F61ED6">
        <w:rPr>
          <w:rFonts w:hint="cs"/>
          <w:rtl/>
          <w:lang w:bidi="ar-SY"/>
        </w:rPr>
        <w:t>مة</w:t>
      </w:r>
      <w:r w:rsidRPr="00E6631E">
        <w:rPr>
          <w:rFonts w:hint="cs"/>
          <w:rtl/>
          <w:lang w:bidi="ar-SY"/>
        </w:rPr>
        <w:t xml:space="preserve"> </w:t>
      </w:r>
      <w:r w:rsidR="00F61ED6">
        <w:rPr>
          <w:rFonts w:hint="cs"/>
          <w:rtl/>
          <w:lang w:bidi="ar-SY"/>
        </w:rPr>
        <w:t>و</w:t>
      </w:r>
      <w:r w:rsidRPr="00E6631E">
        <w:rPr>
          <w:rFonts w:hint="cs"/>
          <w:rtl/>
          <w:lang w:bidi="ar-SY"/>
        </w:rPr>
        <w:t>أرقام الفاكس والهاتف وعنوان البريد الإلكتروني</w:t>
      </w:r>
      <w:r w:rsidR="00F61ED6">
        <w:rPr>
          <w:rFonts w:hint="cs"/>
          <w:rtl/>
          <w:lang w:bidi="ar-SY"/>
        </w:rPr>
        <w:t>.</w:t>
      </w:r>
    </w:p>
    <w:p w:rsidR="00193279" w:rsidRDefault="00F61ED6" w:rsidP="000C28CF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C28CF">
        <w:rPr>
          <w:rFonts w:eastAsia="Batang" w:hint="cs"/>
          <w:b/>
          <w:bCs/>
          <w:sz w:val="36"/>
          <w:szCs w:val="36"/>
          <w:rtl/>
        </w:rPr>
        <w:t>أساليب العمل وال</w:t>
      </w:r>
      <w:r w:rsidR="00510936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مرافق ال</w:t>
      </w:r>
      <w:r w:rsidR="00510936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متاحة</w:t>
      </w:r>
    </w:p>
    <w:p w:rsidR="003573E7" w:rsidRPr="00762C1B" w:rsidRDefault="003573E7" w:rsidP="003573E7">
      <w:pPr>
        <w:rPr>
          <w:rtl/>
          <w:lang w:val="en-GB"/>
        </w:rPr>
      </w:pPr>
      <w:r w:rsidRPr="00762C1B">
        <w:rPr>
          <w:rFonts w:hint="cs"/>
          <w:b/>
          <w:bCs/>
          <w:rtl/>
          <w:lang w:val="en-GB"/>
        </w:rPr>
        <w:t>عقد الاجتماعات بدون استخدام الورق</w:t>
      </w:r>
      <w:r w:rsidRPr="00762C1B">
        <w:rPr>
          <w:rFonts w:hint="cs"/>
          <w:rtl/>
          <w:lang w:val="en-GB"/>
        </w:rPr>
        <w:t>: سيدار الاجتماع بدون استخدام</w:t>
      </w:r>
      <w:r w:rsidRPr="00762C1B">
        <w:rPr>
          <w:rFonts w:hint="eastAsia"/>
          <w:rtl/>
          <w:lang w:val="en-GB"/>
        </w:rPr>
        <w:t> </w:t>
      </w:r>
      <w:r w:rsidRPr="00762C1B">
        <w:rPr>
          <w:rFonts w:hint="cs"/>
          <w:rtl/>
          <w:lang w:val="en-GB"/>
        </w:rPr>
        <w:t>الورق.</w:t>
      </w:r>
    </w:p>
    <w:p w:rsidR="003573E7" w:rsidRPr="00510936" w:rsidRDefault="003573E7" w:rsidP="003573E7">
      <w:pPr>
        <w:rPr>
          <w:b/>
          <w:bCs/>
          <w:spacing w:val="-2"/>
          <w:rtl/>
          <w:lang w:bidi="ar-EG"/>
        </w:rPr>
      </w:pPr>
      <w:r w:rsidRPr="00510936">
        <w:rPr>
          <w:rFonts w:hint="cs"/>
          <w:b/>
          <w:bCs/>
          <w:spacing w:val="-2"/>
          <w:rtl/>
          <w:lang w:bidi="ar-EG"/>
        </w:rPr>
        <w:t>استعارة ال</w:t>
      </w:r>
      <w:r w:rsidR="00510936" w:rsidRPr="00510936">
        <w:rPr>
          <w:rFonts w:hint="cs"/>
          <w:b/>
          <w:bCs/>
          <w:spacing w:val="-2"/>
          <w:rtl/>
          <w:lang w:bidi="ar-EG"/>
        </w:rPr>
        <w:t>‍</w:t>
      </w:r>
      <w:r w:rsidRPr="00510936">
        <w:rPr>
          <w:rFonts w:hint="cs"/>
          <w:b/>
          <w:bCs/>
          <w:spacing w:val="-2"/>
          <w:rtl/>
          <w:lang w:bidi="ar-EG"/>
        </w:rPr>
        <w:t>حواسيب ال</w:t>
      </w:r>
      <w:r w:rsidR="00510936" w:rsidRPr="00510936">
        <w:rPr>
          <w:rFonts w:hint="cs"/>
          <w:b/>
          <w:bCs/>
          <w:spacing w:val="-2"/>
          <w:rtl/>
          <w:lang w:bidi="ar-EG"/>
        </w:rPr>
        <w:t>‍</w:t>
      </w:r>
      <w:r w:rsidRPr="00510936">
        <w:rPr>
          <w:rFonts w:hint="cs"/>
          <w:b/>
          <w:bCs/>
          <w:spacing w:val="-2"/>
          <w:rtl/>
          <w:lang w:bidi="ar-EG"/>
        </w:rPr>
        <w:t xml:space="preserve">محمولة: </w:t>
      </w:r>
      <w:r w:rsidRPr="00510936">
        <w:rPr>
          <w:rFonts w:hint="cs"/>
          <w:spacing w:val="-2"/>
          <w:rtl/>
          <w:lang w:bidi="ar-EG"/>
        </w:rPr>
        <w:t>يُتاح لدى مكتب ال</w:t>
      </w:r>
      <w:r w:rsidR="00510936" w:rsidRPr="00510936">
        <w:rPr>
          <w:rFonts w:hint="cs"/>
          <w:spacing w:val="-2"/>
          <w:rtl/>
          <w:lang w:bidi="ar-EG"/>
        </w:rPr>
        <w:t>‍</w:t>
      </w:r>
      <w:r w:rsidRPr="00510936">
        <w:rPr>
          <w:rFonts w:hint="cs"/>
          <w:spacing w:val="-2"/>
          <w:rtl/>
          <w:lang w:bidi="ar-EG"/>
        </w:rPr>
        <w:t>خدمة في الات</w:t>
      </w:r>
      <w:r w:rsidR="00510936" w:rsidRPr="00510936">
        <w:rPr>
          <w:rFonts w:hint="cs"/>
          <w:spacing w:val="-2"/>
          <w:rtl/>
          <w:lang w:bidi="ar-EG"/>
        </w:rPr>
        <w:t>‍</w:t>
      </w:r>
      <w:r w:rsidRPr="00510936">
        <w:rPr>
          <w:rFonts w:hint="cs"/>
          <w:spacing w:val="-2"/>
          <w:rtl/>
          <w:lang w:bidi="ar-EG"/>
        </w:rPr>
        <w:t xml:space="preserve">حاد </w:t>
      </w:r>
      <w:r w:rsidRPr="00510936">
        <w:rPr>
          <w:spacing w:val="-2"/>
          <w:lang w:val="en-GB" w:bidi="ar-EG"/>
        </w:rPr>
        <w:t>(</w:t>
      </w:r>
      <w:hyperlink r:id="rId14" w:history="1">
        <w:r w:rsidRPr="00510936">
          <w:rPr>
            <w:rStyle w:val="Hyperlink"/>
            <w:spacing w:val="-2"/>
            <w:lang w:val="en-GB" w:bidi="ar-EG"/>
          </w:rPr>
          <w:t>servicedesk@itu.int</w:t>
        </w:r>
      </w:hyperlink>
      <w:r w:rsidRPr="00510936">
        <w:rPr>
          <w:spacing w:val="-2"/>
          <w:lang w:bidi="ar-EG"/>
        </w:rPr>
        <w:t>)</w:t>
      </w:r>
      <w:r w:rsidRPr="00510936">
        <w:rPr>
          <w:rFonts w:hint="cs"/>
          <w:spacing w:val="-2"/>
          <w:rtl/>
          <w:lang w:bidi="ar-EG"/>
        </w:rPr>
        <w:t xml:space="preserve"> عدد م</w:t>
      </w:r>
      <w:r w:rsidR="00510936" w:rsidRPr="00510936">
        <w:rPr>
          <w:rFonts w:hint="cs"/>
          <w:spacing w:val="-2"/>
          <w:rtl/>
          <w:lang w:bidi="ar-EG"/>
        </w:rPr>
        <w:t>‍</w:t>
      </w:r>
      <w:r w:rsidRPr="00510936">
        <w:rPr>
          <w:rFonts w:hint="cs"/>
          <w:spacing w:val="-2"/>
          <w:rtl/>
          <w:lang w:bidi="ar-EG"/>
        </w:rPr>
        <w:t>حدود من أجهزة ال</w:t>
      </w:r>
      <w:r w:rsidR="00510936" w:rsidRPr="00510936">
        <w:rPr>
          <w:rFonts w:hint="cs"/>
          <w:spacing w:val="-2"/>
          <w:rtl/>
          <w:lang w:bidi="ar-EG"/>
        </w:rPr>
        <w:t>‍</w:t>
      </w:r>
      <w:r w:rsidRPr="00510936">
        <w:rPr>
          <w:rFonts w:hint="cs"/>
          <w:spacing w:val="-2"/>
          <w:rtl/>
          <w:lang w:bidi="ar-EG"/>
        </w:rPr>
        <w:t>حاسوب ال</w:t>
      </w:r>
      <w:r w:rsidR="00510936" w:rsidRPr="00510936">
        <w:rPr>
          <w:rFonts w:hint="cs"/>
          <w:spacing w:val="-2"/>
          <w:rtl/>
          <w:lang w:bidi="ar-EG"/>
        </w:rPr>
        <w:t>‍</w:t>
      </w:r>
      <w:r w:rsidRPr="00510936">
        <w:rPr>
          <w:rFonts w:hint="cs"/>
          <w:spacing w:val="-2"/>
          <w:rtl/>
          <w:lang w:bidi="ar-EG"/>
        </w:rPr>
        <w:t>محمولة، على أساس أسبقية الطلبات ال</w:t>
      </w:r>
      <w:r w:rsidR="00510936" w:rsidRPr="00510936">
        <w:rPr>
          <w:rFonts w:hint="cs"/>
          <w:spacing w:val="-2"/>
          <w:rtl/>
          <w:lang w:bidi="ar-EG"/>
        </w:rPr>
        <w:t>‍</w:t>
      </w:r>
      <w:r w:rsidRPr="00510936">
        <w:rPr>
          <w:rFonts w:hint="cs"/>
          <w:spacing w:val="-2"/>
          <w:rtl/>
          <w:lang w:bidi="ar-EG"/>
        </w:rPr>
        <w:t>مقدمة، كي يستخدمها ال</w:t>
      </w:r>
      <w:r w:rsidR="00510936" w:rsidRPr="00510936">
        <w:rPr>
          <w:rFonts w:hint="cs"/>
          <w:spacing w:val="-2"/>
          <w:rtl/>
          <w:lang w:bidi="ar-EG"/>
        </w:rPr>
        <w:t>‍</w:t>
      </w:r>
      <w:r w:rsidRPr="00510936">
        <w:rPr>
          <w:rFonts w:hint="cs"/>
          <w:spacing w:val="-2"/>
          <w:rtl/>
          <w:lang w:bidi="ar-EG"/>
        </w:rPr>
        <w:t>مشاركون الذين ليس معهم حواسيبهم ال</w:t>
      </w:r>
      <w:r w:rsidR="00510936" w:rsidRPr="00510936">
        <w:rPr>
          <w:rFonts w:hint="cs"/>
          <w:spacing w:val="-2"/>
          <w:rtl/>
          <w:lang w:bidi="ar-EG"/>
        </w:rPr>
        <w:t>‍</w:t>
      </w:r>
      <w:r w:rsidRPr="00510936">
        <w:rPr>
          <w:rFonts w:hint="cs"/>
          <w:spacing w:val="-2"/>
          <w:rtl/>
          <w:lang w:bidi="ar-EG"/>
        </w:rPr>
        <w:t>محمولة.</w:t>
      </w:r>
    </w:p>
    <w:p w:rsidR="003573E7" w:rsidRPr="00905E77" w:rsidRDefault="003573E7" w:rsidP="00F03987">
      <w:pPr>
        <w:rPr>
          <w:b/>
          <w:bCs/>
          <w:rtl/>
          <w:lang w:val="en-GB" w:bidi="ar-SY"/>
        </w:rPr>
      </w:pPr>
      <w:r w:rsidRPr="00905E77">
        <w:rPr>
          <w:rFonts w:hint="cs"/>
          <w:b/>
          <w:bCs/>
          <w:rtl/>
          <w:lang w:val="en-GB" w:bidi="ar-SY"/>
        </w:rPr>
        <w:t>الشبكة ال</w:t>
      </w:r>
      <w:r w:rsidR="00CD7EFE" w:rsidRPr="00905E77">
        <w:rPr>
          <w:rFonts w:hint="cs"/>
          <w:b/>
          <w:bCs/>
          <w:rtl/>
          <w:lang w:val="en-GB" w:bidi="ar-SY"/>
        </w:rPr>
        <w:t>‍</w:t>
      </w:r>
      <w:r w:rsidRPr="00905E77">
        <w:rPr>
          <w:rFonts w:hint="cs"/>
          <w:b/>
          <w:bCs/>
          <w:rtl/>
          <w:lang w:val="en-GB" w:bidi="ar-SY"/>
        </w:rPr>
        <w:t xml:space="preserve">محلية اللاسلكية: </w:t>
      </w:r>
      <w:r w:rsidRPr="00905E77">
        <w:rPr>
          <w:rFonts w:hint="cs"/>
          <w:rtl/>
          <w:lang w:val="en-GB" w:bidi="ar-SY"/>
        </w:rPr>
        <w:t>يتاح للمندوبين استخدام</w:t>
      </w:r>
      <w:r w:rsidR="0004238C" w:rsidRPr="00905E77">
        <w:rPr>
          <w:rFonts w:hint="cs"/>
          <w:rtl/>
          <w:lang w:val="en-GB" w:bidi="ar-SY"/>
        </w:rPr>
        <w:t xml:space="preserve"> مرافق</w:t>
      </w:r>
      <w:r w:rsidRPr="00905E77">
        <w:rPr>
          <w:rFonts w:hint="cs"/>
          <w:rtl/>
          <w:lang w:val="en-GB" w:bidi="ar-SY"/>
        </w:rPr>
        <w:t xml:space="preserve"> الشبكة ال</w:t>
      </w:r>
      <w:r w:rsidR="00CD7EFE" w:rsidRPr="00905E77">
        <w:rPr>
          <w:rFonts w:hint="cs"/>
          <w:rtl/>
          <w:lang w:val="en-GB" w:bidi="ar-SY"/>
        </w:rPr>
        <w:t>‍</w:t>
      </w:r>
      <w:r w:rsidRPr="00905E77">
        <w:rPr>
          <w:rFonts w:hint="cs"/>
          <w:rtl/>
          <w:lang w:val="en-GB" w:bidi="ar-SY"/>
        </w:rPr>
        <w:t>محلية اللاسلكية في ج</w:t>
      </w:r>
      <w:r w:rsidR="00CD7EFE" w:rsidRPr="00905E77">
        <w:rPr>
          <w:rFonts w:hint="cs"/>
          <w:rtl/>
          <w:lang w:val="en-GB" w:bidi="ar-SY"/>
        </w:rPr>
        <w:t>‍</w:t>
      </w:r>
      <w:r w:rsidRPr="00905E77">
        <w:rPr>
          <w:rFonts w:hint="cs"/>
          <w:rtl/>
          <w:lang w:val="en-GB" w:bidi="ar-SY"/>
        </w:rPr>
        <w:t>ميع قاعات الاجتماعات بالات</w:t>
      </w:r>
      <w:r w:rsidR="00CD7EFE" w:rsidRPr="00905E77">
        <w:rPr>
          <w:rFonts w:hint="cs"/>
          <w:rtl/>
          <w:lang w:val="en-GB" w:bidi="ar-SY"/>
        </w:rPr>
        <w:t>‍</w:t>
      </w:r>
      <w:r w:rsidRPr="00905E77">
        <w:rPr>
          <w:rFonts w:hint="cs"/>
          <w:rtl/>
          <w:lang w:val="en-GB" w:bidi="ar-SY"/>
        </w:rPr>
        <w:t>حاد</w:t>
      </w:r>
      <w:r w:rsidRPr="00905E77">
        <w:rPr>
          <w:rFonts w:hint="cs"/>
          <w:rtl/>
          <w:lang w:val="en-GB" w:bidi="ar-EG"/>
        </w:rPr>
        <w:t xml:space="preserve"> وفي</w:t>
      </w:r>
      <w:r w:rsidR="00F03987" w:rsidRPr="00905E77">
        <w:rPr>
          <w:rFonts w:hint="eastAsia"/>
          <w:rtl/>
          <w:lang w:val="en-GB" w:bidi="ar-EG"/>
        </w:rPr>
        <w:t> </w:t>
      </w:r>
      <w:r w:rsidRPr="00905E77">
        <w:rPr>
          <w:rFonts w:hint="cs"/>
          <w:rtl/>
          <w:lang w:val="en-GB" w:bidi="ar-EG"/>
        </w:rPr>
        <w:t>مركز جنيف</w:t>
      </w:r>
      <w:r w:rsidRPr="00905E77">
        <w:rPr>
          <w:rFonts w:hint="eastAsia"/>
          <w:rtl/>
          <w:lang w:val="en-GB" w:bidi="ar-EG"/>
        </w:rPr>
        <w:t> </w:t>
      </w:r>
      <w:r w:rsidRPr="00905E77">
        <w:rPr>
          <w:rFonts w:hint="cs"/>
          <w:rtl/>
          <w:lang w:val="en-GB" w:bidi="ar-EG"/>
        </w:rPr>
        <w:t>الدولي</w:t>
      </w:r>
      <w:r w:rsidRPr="00905E77">
        <w:rPr>
          <w:rFonts w:hint="eastAsia"/>
          <w:rtl/>
          <w:lang w:val="en-GB" w:bidi="ar-EG"/>
        </w:rPr>
        <w:t> </w:t>
      </w:r>
      <w:r w:rsidRPr="00905E77">
        <w:rPr>
          <w:rFonts w:hint="cs"/>
          <w:rtl/>
          <w:lang w:val="en-GB" w:bidi="ar-EG"/>
        </w:rPr>
        <w:t>للمؤت</w:t>
      </w:r>
      <w:r w:rsidR="00CD7EFE" w:rsidRPr="00905E77">
        <w:rPr>
          <w:rFonts w:hint="cs"/>
          <w:rtl/>
          <w:lang w:val="en-GB" w:bidi="ar-EG"/>
        </w:rPr>
        <w:t>‍</w:t>
      </w:r>
      <w:r w:rsidRPr="00905E77">
        <w:rPr>
          <w:rFonts w:hint="cs"/>
          <w:rtl/>
          <w:lang w:val="en-GB" w:bidi="ar-EG"/>
        </w:rPr>
        <w:t>مرات</w:t>
      </w:r>
      <w:r w:rsidRPr="00905E77">
        <w:rPr>
          <w:rFonts w:hint="eastAsia"/>
          <w:rtl/>
          <w:lang w:val="en-GB" w:bidi="ar-SY"/>
        </w:rPr>
        <w:t> </w:t>
      </w:r>
      <w:r w:rsidRPr="00905E77">
        <w:rPr>
          <w:lang w:bidi="ar-SY"/>
        </w:rPr>
        <w:t>(CICG)</w:t>
      </w:r>
      <w:r w:rsidRPr="00905E77">
        <w:rPr>
          <w:rFonts w:hint="cs"/>
          <w:rtl/>
          <w:lang w:val="en-GB" w:bidi="ar-SY"/>
        </w:rPr>
        <w:t>. وتوجد أيضاً معلومات تفصيلية في ال</w:t>
      </w:r>
      <w:r w:rsidR="00CD7EFE" w:rsidRPr="00905E77">
        <w:rPr>
          <w:rFonts w:hint="cs"/>
          <w:rtl/>
          <w:lang w:val="en-GB" w:bidi="ar-SY"/>
        </w:rPr>
        <w:t>‍</w:t>
      </w:r>
      <w:r w:rsidRPr="00905E77">
        <w:rPr>
          <w:rFonts w:hint="cs"/>
          <w:rtl/>
          <w:lang w:val="en-GB" w:bidi="ar-SY"/>
        </w:rPr>
        <w:t xml:space="preserve">موقع الإلكتروني لقطاع تقييس الاتصالات </w:t>
      </w:r>
      <w:r w:rsidRPr="00905E77">
        <w:rPr>
          <w:lang w:bidi="ar-SY"/>
        </w:rPr>
        <w:t>(</w:t>
      </w:r>
      <w:hyperlink r:id="rId15" w:history="1">
        <w:r w:rsidRPr="00905E77">
          <w:rPr>
            <w:rStyle w:val="Hyperlink"/>
          </w:rPr>
          <w:t>http://itu.int/ITU-T/edh/faqs-support.html</w:t>
        </w:r>
      </w:hyperlink>
      <w:r w:rsidRPr="00905E77">
        <w:rPr>
          <w:lang w:bidi="ar-SY"/>
        </w:rPr>
        <w:t>)</w:t>
      </w:r>
      <w:r w:rsidRPr="00905E77">
        <w:rPr>
          <w:rFonts w:hint="cs"/>
          <w:rtl/>
          <w:lang w:val="en-GB" w:bidi="ar-SY"/>
        </w:rPr>
        <w:t>.</w:t>
      </w:r>
    </w:p>
    <w:p w:rsidR="003573E7" w:rsidRDefault="003573E7" w:rsidP="004A3519">
      <w:pPr>
        <w:rPr>
          <w:rtl/>
          <w:lang w:bidi="ar-EG"/>
        </w:rPr>
      </w:pPr>
      <w:r w:rsidRPr="00285FF3">
        <w:rPr>
          <w:rFonts w:hint="cs"/>
          <w:b/>
          <w:bCs/>
          <w:rtl/>
          <w:lang w:bidi="ar-EG"/>
        </w:rPr>
        <w:t>الطابعات: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تتاح طابعات في ال</w:t>
      </w:r>
      <w:r w:rsidR="00CD7EF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مقهى السيبراني بالطابق</w:t>
      </w:r>
      <w:r w:rsidR="004A3519">
        <w:rPr>
          <w:rFonts w:hint="cs"/>
          <w:rtl/>
          <w:lang w:bidi="ar-EG"/>
        </w:rPr>
        <w:t xml:space="preserve"> السفلي</w:t>
      </w:r>
      <w:r>
        <w:rPr>
          <w:rFonts w:hint="cs"/>
          <w:rtl/>
          <w:lang w:bidi="ar-EG"/>
        </w:rPr>
        <w:t xml:space="preserve"> الثاني من مبنى </w:t>
      </w:r>
      <w:r w:rsidRPr="009F55EF">
        <w:rPr>
          <w:rFonts w:hint="cs"/>
          <w:rtl/>
          <w:lang w:bidi="ar-EG"/>
        </w:rPr>
        <w:t>البرج وبالطابق الأرضي</w:t>
      </w:r>
      <w:r>
        <w:rPr>
          <w:rFonts w:hint="cs"/>
          <w:rtl/>
          <w:lang w:bidi="ar-EG"/>
        </w:rPr>
        <w:t xml:space="preserve"> من مبنى مونبريان وبالقرب من قاعات الاجتماع الرئيسية.</w:t>
      </w:r>
    </w:p>
    <w:p w:rsidR="003573E7" w:rsidRDefault="003573E7" w:rsidP="00A16B10">
      <w:p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الطباعة الإلكترونية</w:t>
      </w:r>
      <w:r w:rsidRPr="00285FF3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إضافةً إلى الأسلوب "التقليدي" لطباعة الوثائق باستخدام قوائم الطابعات التي يلزم تثبيتها على حاسوب ال</w:t>
      </w:r>
      <w:r w:rsidR="003F2C8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مستعمل أو جهازه، ي</w:t>
      </w:r>
      <w:r w:rsidR="004B79C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 الآن طباعة الوثائق من خلال البريد الإلكتروني ("الطباعة الإلكترونية"). ويتمثل الإجراء ببساطة في</w:t>
      </w:r>
      <w:r w:rsidR="00502F8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إرفاق الوثائق ال</w:t>
      </w:r>
      <w:r w:rsidR="002A6FC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مطلوب طباعتها برسالة بريد إلكتروني ث</w:t>
      </w:r>
      <w:r w:rsidR="00BE060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 إرسال الرسالة إلى عنوان البريد الإلكتروني للطابعة المطلوبة (في</w:t>
      </w:r>
      <w:r w:rsidR="00502F8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شكل: </w:t>
      </w:r>
      <w:hyperlink r:id="rId16" w:history="1">
        <w:r w:rsidRPr="0005610C">
          <w:rPr>
            <w:rStyle w:val="Hyperlink"/>
            <w:lang w:bidi="ar-EG"/>
          </w:rPr>
          <w:t>printername@eprint.itu.int</w:t>
        </w:r>
      </w:hyperlink>
      <w:r>
        <w:rPr>
          <w:rFonts w:hint="cs"/>
          <w:rtl/>
          <w:lang w:bidi="ar-EG"/>
        </w:rPr>
        <w:t>). ولا</w:t>
      </w:r>
      <w:r w:rsidR="00BE060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يلزم تثبيت أي برنامج تشغيل. وللاطلاع على مزيد من التفاصيل يُرجى الرجوع إلى العنوان</w:t>
      </w:r>
      <w:r w:rsidR="00A16B10">
        <w:rPr>
          <w:rFonts w:hint="eastAsia"/>
          <w:rtl/>
          <w:lang w:bidi="ar-EG"/>
        </w:rPr>
        <w:t> </w:t>
      </w:r>
      <w:hyperlink r:id="rId17" w:history="1">
        <w:r w:rsidRPr="0005610C">
          <w:rPr>
            <w:rStyle w:val="Hyperlink"/>
            <w:lang w:bidi="ar-EG"/>
          </w:rPr>
          <w:t>http://itu.int/ITU-T/go/e-print</w:t>
        </w:r>
      </w:hyperlink>
      <w:r>
        <w:rPr>
          <w:rFonts w:hint="cs"/>
          <w:rtl/>
          <w:lang w:bidi="ar-EG"/>
        </w:rPr>
        <w:t>.</w:t>
      </w:r>
    </w:p>
    <w:p w:rsidR="003573E7" w:rsidRPr="00A17A7E" w:rsidRDefault="003573E7" w:rsidP="00CD7EFE">
      <w:pPr>
        <w:keepLines/>
        <w:rPr>
          <w:spacing w:val="-4"/>
          <w:rtl/>
          <w:lang w:val="en-GB" w:bidi="ar-EG"/>
        </w:rPr>
      </w:pPr>
      <w:r w:rsidRPr="004E4649">
        <w:rPr>
          <w:rFonts w:hint="cs"/>
          <w:b/>
          <w:bCs/>
          <w:rtl/>
          <w:lang w:bidi="ar-EG"/>
        </w:rPr>
        <w:t>ال</w:t>
      </w:r>
      <w:r w:rsidR="00CD7EFE">
        <w:rPr>
          <w:rFonts w:hint="cs"/>
          <w:b/>
          <w:bCs/>
          <w:rtl/>
          <w:lang w:bidi="ar-EG"/>
        </w:rPr>
        <w:t>‍</w:t>
      </w:r>
      <w:r w:rsidRPr="004E4649">
        <w:rPr>
          <w:rFonts w:hint="cs"/>
          <w:b/>
          <w:bCs/>
          <w:rtl/>
          <w:lang w:bidi="ar-EG"/>
        </w:rPr>
        <w:t>خزائن الإلكترونية:</w:t>
      </w:r>
      <w:r>
        <w:rPr>
          <w:rFonts w:hint="cs"/>
          <w:rtl/>
          <w:lang w:bidi="ar-EG"/>
        </w:rPr>
        <w:t xml:space="preserve"> </w:t>
      </w:r>
      <w:r w:rsidRPr="00865FAD">
        <w:rPr>
          <w:rFonts w:hint="cs"/>
          <w:rtl/>
          <w:lang w:bidi="ar-EG"/>
        </w:rPr>
        <w:t xml:space="preserve">تتاح </w:t>
      </w:r>
      <w:r w:rsidRPr="00285FF3">
        <w:rPr>
          <w:rFonts w:hint="cs"/>
          <w:rtl/>
          <w:lang w:bidi="ar-EG"/>
        </w:rPr>
        <w:t>خزائن</w:t>
      </w:r>
      <w:r w:rsidRPr="00285FF3">
        <w:rPr>
          <w:rtl/>
          <w:lang w:bidi="ar-EG"/>
        </w:rPr>
        <w:t xml:space="preserve"> </w:t>
      </w:r>
      <w:r w:rsidRPr="00285FF3">
        <w:rPr>
          <w:rFonts w:hint="cs"/>
          <w:rtl/>
          <w:lang w:bidi="ar-EG"/>
        </w:rPr>
        <w:t>إلكترونية</w:t>
      </w:r>
      <w:r w:rsidRPr="00865FAD">
        <w:rPr>
          <w:rFonts w:hint="cs"/>
          <w:rtl/>
          <w:lang w:bidi="ar-EG"/>
        </w:rPr>
        <w:t xml:space="preserve"> </w:t>
      </w:r>
      <w:r w:rsidRPr="00865FAD">
        <w:rPr>
          <w:rtl/>
          <w:lang w:bidi="ar-EG"/>
        </w:rPr>
        <w:t xml:space="preserve">في </w:t>
      </w:r>
      <w:r w:rsidRPr="00865FAD">
        <w:rPr>
          <w:rFonts w:hint="cs"/>
          <w:rtl/>
          <w:lang w:bidi="ar-EG"/>
        </w:rPr>
        <w:t>الطابق</w:t>
      </w:r>
      <w:r w:rsidRPr="00865FAD">
        <w:rPr>
          <w:rtl/>
          <w:lang w:bidi="ar-EG"/>
        </w:rPr>
        <w:t xml:space="preserve"> الأرضي من مبنى مونبريان. </w:t>
      </w:r>
      <w:r w:rsidRPr="00865FAD">
        <w:rPr>
          <w:rFonts w:hint="cs"/>
          <w:rtl/>
          <w:lang w:bidi="ar-EG"/>
        </w:rPr>
        <w:t>وي</w:t>
      </w:r>
      <w:r w:rsidR="00CD7EFE">
        <w:rPr>
          <w:rFonts w:hint="cs"/>
          <w:rtl/>
          <w:lang w:bidi="ar-EG"/>
        </w:rPr>
        <w:t>‍</w:t>
      </w:r>
      <w:r w:rsidRPr="00865FAD">
        <w:rPr>
          <w:rFonts w:hint="cs"/>
          <w:rtl/>
          <w:lang w:bidi="ar-EG"/>
        </w:rPr>
        <w:t>مكن</w:t>
      </w:r>
      <w:r w:rsidR="00502F8C">
        <w:rPr>
          <w:rFonts w:hint="cs"/>
          <w:rtl/>
          <w:lang w:bidi="ar-EG"/>
        </w:rPr>
        <w:t xml:space="preserve"> للمشاركين ال</w:t>
      </w:r>
      <w:r w:rsidR="00CD7EFE">
        <w:rPr>
          <w:rFonts w:hint="cs"/>
          <w:rtl/>
          <w:lang w:bidi="ar-EG"/>
        </w:rPr>
        <w:t>‍</w:t>
      </w:r>
      <w:r w:rsidR="00502F8C">
        <w:rPr>
          <w:rFonts w:hint="cs"/>
          <w:rtl/>
          <w:lang w:bidi="ar-EG"/>
        </w:rPr>
        <w:t>مسجلين</w:t>
      </w:r>
      <w:r w:rsidRPr="00865FAD">
        <w:rPr>
          <w:rFonts w:hint="cs"/>
          <w:rtl/>
          <w:lang w:bidi="ar-EG"/>
        </w:rPr>
        <w:t xml:space="preserve"> فتح</w:t>
      </w:r>
      <w:r w:rsidRPr="00865FAD">
        <w:rPr>
          <w:rtl/>
          <w:lang w:bidi="ar-EG"/>
        </w:rPr>
        <w:t xml:space="preserve"> </w:t>
      </w:r>
      <w:r w:rsidRPr="00865FAD">
        <w:rPr>
          <w:rFonts w:hint="cs"/>
          <w:rtl/>
          <w:lang w:bidi="ar-EG"/>
        </w:rPr>
        <w:t>ال</w:t>
      </w:r>
      <w:r w:rsidR="000364F0">
        <w:rPr>
          <w:rFonts w:hint="cs"/>
          <w:rtl/>
          <w:lang w:bidi="ar-EG"/>
        </w:rPr>
        <w:t>‍</w:t>
      </w:r>
      <w:r w:rsidRPr="00865FAD">
        <w:rPr>
          <w:rFonts w:hint="cs"/>
          <w:rtl/>
          <w:lang w:bidi="ar-EG"/>
        </w:rPr>
        <w:t>خزانة الإلكترونية وإغلاقها</w:t>
      </w:r>
      <w:r w:rsidRPr="00865FAD">
        <w:rPr>
          <w:rtl/>
          <w:lang w:bidi="ar-EG"/>
        </w:rPr>
        <w:t xml:space="preserve"> </w:t>
      </w:r>
      <w:r w:rsidRPr="00865FAD">
        <w:rPr>
          <w:rFonts w:hint="cs"/>
          <w:rtl/>
          <w:lang w:bidi="ar-EG"/>
        </w:rPr>
        <w:t xml:space="preserve">باستعمال </w:t>
      </w:r>
      <w:r w:rsidRPr="00291EAC">
        <w:rPr>
          <w:b/>
          <w:bCs/>
          <w:rtl/>
          <w:lang w:bidi="ar-EG"/>
        </w:rPr>
        <w:t>شارة</w:t>
      </w:r>
      <w:r w:rsidRPr="00291EAC">
        <w:rPr>
          <w:rFonts w:hint="cs"/>
          <w:b/>
          <w:bCs/>
          <w:rtl/>
          <w:lang w:bidi="ar-EG"/>
        </w:rPr>
        <w:t xml:space="preserve"> الات</w:t>
      </w:r>
      <w:r w:rsidR="00CD7EFE">
        <w:rPr>
          <w:rFonts w:hint="cs"/>
          <w:b/>
          <w:bCs/>
          <w:rtl/>
          <w:lang w:bidi="ar-EG"/>
        </w:rPr>
        <w:t>‍</w:t>
      </w:r>
      <w:r w:rsidRPr="00291EAC">
        <w:rPr>
          <w:rFonts w:hint="cs"/>
          <w:b/>
          <w:bCs/>
          <w:rtl/>
          <w:lang w:bidi="ar-EG"/>
        </w:rPr>
        <w:t>حاد</w:t>
      </w:r>
      <w:r w:rsidRPr="00865FAD">
        <w:rPr>
          <w:rFonts w:hint="cs"/>
          <w:rtl/>
          <w:lang w:bidi="ar-EG"/>
        </w:rPr>
        <w:t xml:space="preserve"> لتعرف الهوية</w:t>
      </w:r>
      <w:r w:rsidRPr="00865FA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بواسطة التردد الراديوي</w:t>
      </w:r>
      <w:r w:rsidRPr="00865FAD">
        <w:rPr>
          <w:rFonts w:hint="eastAsia"/>
          <w:rtl/>
          <w:lang w:bidi="ar-EG"/>
        </w:rPr>
        <w:t> </w:t>
      </w:r>
      <w:r w:rsidRPr="00865FAD">
        <w:rPr>
          <w:lang w:bidi="ar-SY"/>
        </w:rPr>
        <w:t>(RFID)</w:t>
      </w:r>
      <w:r w:rsidR="00A57954">
        <w:rPr>
          <w:rFonts w:hint="cs"/>
          <w:rtl/>
          <w:lang w:bidi="ar-EG"/>
        </w:rPr>
        <w:t xml:space="preserve"> التي حصلوا عليها</w:t>
      </w:r>
      <w:r w:rsidRPr="00865FAD">
        <w:rPr>
          <w:rtl/>
          <w:lang w:bidi="ar-EG"/>
        </w:rPr>
        <w:t xml:space="preserve">. </w:t>
      </w:r>
      <w:r w:rsidRPr="00865FAD">
        <w:rPr>
          <w:rFonts w:hint="cs"/>
          <w:rtl/>
          <w:lang w:bidi="ar-EG"/>
        </w:rPr>
        <w:t>وتتاح الخزانة الإلكترونية</w:t>
      </w:r>
      <w:r w:rsidRPr="00865FAD">
        <w:rPr>
          <w:rtl/>
          <w:lang w:bidi="ar-EG"/>
        </w:rPr>
        <w:t xml:space="preserve"> </w:t>
      </w:r>
      <w:r w:rsidRPr="00865FAD">
        <w:rPr>
          <w:rFonts w:hint="cs"/>
          <w:rtl/>
          <w:lang w:bidi="ar-EG"/>
        </w:rPr>
        <w:t xml:space="preserve">خلال </w:t>
      </w:r>
      <w:r w:rsidRPr="00865FAD">
        <w:rPr>
          <w:rtl/>
          <w:lang w:bidi="ar-EG"/>
        </w:rPr>
        <w:t xml:space="preserve">فترة الاجتماع </w:t>
      </w:r>
      <w:r w:rsidRPr="00865FAD">
        <w:rPr>
          <w:rFonts w:hint="cs"/>
          <w:rtl/>
          <w:lang w:bidi="ar-EG"/>
        </w:rPr>
        <w:t>الذي ت</w:t>
      </w:r>
      <w:r w:rsidR="00CD7EFE">
        <w:rPr>
          <w:rFonts w:hint="cs"/>
          <w:rtl/>
          <w:lang w:bidi="ar-EG"/>
        </w:rPr>
        <w:t>‍</w:t>
      </w:r>
      <w:r w:rsidRPr="00865FAD">
        <w:rPr>
          <w:rFonts w:hint="cs"/>
          <w:rtl/>
          <w:lang w:bidi="ar-EG"/>
        </w:rPr>
        <w:t>حضرونه فقط</w:t>
      </w:r>
      <w:r w:rsidRPr="00865FAD">
        <w:rPr>
          <w:rtl/>
          <w:lang w:bidi="ar-EG"/>
        </w:rPr>
        <w:t xml:space="preserve">، </w:t>
      </w:r>
      <w:r w:rsidRPr="00865FAD">
        <w:rPr>
          <w:rFonts w:hint="cs"/>
          <w:rtl/>
          <w:lang w:bidi="ar-EG"/>
        </w:rPr>
        <w:t>ول</w:t>
      </w:r>
      <w:r w:rsidRPr="00865FAD">
        <w:rPr>
          <w:rtl/>
          <w:lang w:bidi="ar-EG"/>
        </w:rPr>
        <w:t xml:space="preserve">ذلك </w:t>
      </w:r>
      <w:r w:rsidRPr="00865FAD">
        <w:rPr>
          <w:rFonts w:hint="cs"/>
          <w:rtl/>
          <w:lang w:bidi="ar-EG"/>
        </w:rPr>
        <w:t>يرجى</w:t>
      </w:r>
      <w:r w:rsidR="00A57954">
        <w:rPr>
          <w:rFonts w:hint="cs"/>
          <w:rtl/>
          <w:lang w:bidi="ar-EG"/>
        </w:rPr>
        <w:t xml:space="preserve"> من ال</w:t>
      </w:r>
      <w:r w:rsidR="00CD7EFE">
        <w:rPr>
          <w:rFonts w:hint="cs"/>
          <w:rtl/>
          <w:lang w:bidi="ar-EG"/>
        </w:rPr>
        <w:t>‍</w:t>
      </w:r>
      <w:r w:rsidR="00A57954">
        <w:rPr>
          <w:rFonts w:hint="cs"/>
          <w:rtl/>
          <w:lang w:bidi="ar-EG"/>
        </w:rPr>
        <w:t>مندوبين</w:t>
      </w:r>
      <w:r w:rsidRPr="00865FAD">
        <w:rPr>
          <w:rtl/>
          <w:lang w:bidi="ar-EG"/>
        </w:rPr>
        <w:t xml:space="preserve"> التأكد من </w:t>
      </w:r>
      <w:r w:rsidRPr="00865FAD">
        <w:rPr>
          <w:rFonts w:hint="cs"/>
          <w:rtl/>
          <w:lang w:bidi="ar-EG"/>
        </w:rPr>
        <w:t>إفراغ</w:t>
      </w:r>
      <w:r w:rsidRPr="00865FAD">
        <w:rPr>
          <w:rtl/>
          <w:lang w:bidi="ar-EG"/>
        </w:rPr>
        <w:t xml:space="preserve"> ال</w:t>
      </w:r>
      <w:r w:rsidR="00E51181">
        <w:rPr>
          <w:rFonts w:hint="cs"/>
          <w:rtl/>
          <w:lang w:bidi="ar-EG"/>
        </w:rPr>
        <w:t>‍</w:t>
      </w:r>
      <w:r w:rsidRPr="00865FAD">
        <w:rPr>
          <w:rtl/>
          <w:lang w:bidi="ar-EG"/>
        </w:rPr>
        <w:t>خزانة قبل</w:t>
      </w:r>
      <w:r w:rsidRPr="00865FAD">
        <w:rPr>
          <w:rFonts w:hint="cs"/>
          <w:rtl/>
          <w:lang w:bidi="ar-EG"/>
        </w:rPr>
        <w:t xml:space="preserve"> الساعة</w:t>
      </w:r>
      <w:r w:rsidR="007F5355">
        <w:rPr>
          <w:rFonts w:hint="cs"/>
          <w:rtl/>
          <w:lang w:bidi="ar-EG"/>
        </w:rPr>
        <w:t> </w:t>
      </w:r>
      <w:r w:rsidRPr="00865FAD">
        <w:rPr>
          <w:lang w:bidi="ar-SY"/>
        </w:rPr>
        <w:t>23:59</w:t>
      </w:r>
      <w:r w:rsidRPr="00865FAD">
        <w:rPr>
          <w:rtl/>
          <w:lang w:bidi="ar-EG"/>
        </w:rPr>
        <w:t xml:space="preserve"> في</w:t>
      </w:r>
      <w:r w:rsidR="00CD7EFE">
        <w:rPr>
          <w:rFonts w:hint="cs"/>
          <w:rtl/>
          <w:lang w:bidi="ar-EG"/>
        </w:rPr>
        <w:t> </w:t>
      </w:r>
      <w:r w:rsidRPr="00865FAD">
        <w:rPr>
          <w:rtl/>
          <w:lang w:bidi="ar-EG"/>
        </w:rPr>
        <w:t>اليوم الأخير من الاجتماع</w:t>
      </w:r>
      <w:r>
        <w:rPr>
          <w:rFonts w:hint="cs"/>
          <w:rtl/>
          <w:lang w:bidi="ar-EG"/>
        </w:rPr>
        <w:t>.</w:t>
      </w:r>
    </w:p>
    <w:p w:rsidR="004E4649" w:rsidRPr="000C28CF" w:rsidRDefault="004E4649" w:rsidP="000C28CF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C28CF">
        <w:rPr>
          <w:rFonts w:eastAsia="Batang" w:hint="cs"/>
          <w:b/>
          <w:bCs/>
          <w:sz w:val="36"/>
          <w:szCs w:val="36"/>
          <w:rtl/>
        </w:rPr>
        <w:lastRenderedPageBreak/>
        <w:t>التسجيل وال</w:t>
      </w:r>
      <w:r w:rsidR="00CD7EFE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مندوبون ال</w:t>
      </w:r>
      <w:r w:rsidR="00CD7EFE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جدد وال</w:t>
      </w:r>
      <w:r w:rsidR="00CD7EFE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منح</w:t>
      </w:r>
    </w:p>
    <w:p w:rsidR="00B8523C" w:rsidRDefault="004E4649" w:rsidP="003D6A42">
      <w:pPr>
        <w:rPr>
          <w:rtl/>
          <w:lang w:bidi="ar-EG"/>
        </w:rPr>
      </w:pPr>
      <w:r w:rsidRPr="00440BE1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rtl/>
          <w:lang w:bidi="ar-EG"/>
        </w:rPr>
        <w:t>:</w:t>
      </w:r>
      <w:r w:rsidR="00440BE1">
        <w:rPr>
          <w:rFonts w:hint="cs"/>
          <w:rtl/>
          <w:lang w:bidi="ar-EG"/>
        </w:rPr>
        <w:t xml:space="preserve"> </w:t>
      </w:r>
      <w:r w:rsidR="000222BC" w:rsidRPr="000222BC">
        <w:rPr>
          <w:rFonts w:hint="cs"/>
          <w:rtl/>
          <w:lang w:bidi="ar-SY"/>
        </w:rPr>
        <w:t>لتمكين مكتب تقييس الاتصالات من ات</w:t>
      </w:r>
      <w:r w:rsidR="00113955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>خاذ الترتيبات الضرورية</w:t>
      </w:r>
      <w:r w:rsidR="004323B5">
        <w:rPr>
          <w:rFonts w:hint="cs"/>
          <w:rtl/>
          <w:lang w:bidi="ar-SY"/>
        </w:rPr>
        <w:t>،</w:t>
      </w:r>
      <w:r w:rsidR="000222BC" w:rsidRPr="000222B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يرجى إرسال</w:t>
      </w:r>
      <w:r w:rsidR="000222BC" w:rsidRPr="000222BC">
        <w:rPr>
          <w:rFonts w:hint="cs"/>
          <w:rtl/>
          <w:lang w:bidi="ar-SY"/>
        </w:rPr>
        <w:t xml:space="preserve"> قائمة الأشخاص الذين سيمثلون إدارتكم أو عضو القطاع أو ال</w:t>
      </w:r>
      <w:r w:rsidR="00113955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>منتسب أو ال</w:t>
      </w:r>
      <w:r w:rsidR="00113955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>مؤسسة الأكادي</w:t>
      </w:r>
      <w:r w:rsidR="00113955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>مية أو ال</w:t>
      </w:r>
      <w:r w:rsidR="003D6A42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 xml:space="preserve">منظمة الإقليمية و/أو الدولية أو أي كيان آخر، عن طريق البريد أو الفاكس </w:t>
      </w:r>
      <w:r w:rsidR="000222BC" w:rsidRPr="000222BC">
        <w:rPr>
          <w:lang w:bidi="ar-SY"/>
        </w:rPr>
        <w:t>(+41 22 730 5853)</w:t>
      </w:r>
      <w:r w:rsidR="000222BC" w:rsidRPr="000222BC">
        <w:rPr>
          <w:rFonts w:hint="cs"/>
          <w:rtl/>
          <w:lang w:bidi="ar-SY"/>
        </w:rPr>
        <w:t xml:space="preserve"> أو البريد الإلكتروني </w:t>
      </w:r>
      <w:r w:rsidR="000222BC" w:rsidRPr="000222BC">
        <w:rPr>
          <w:lang w:bidi="ar-SY"/>
        </w:rPr>
        <w:t>(</w:t>
      </w:r>
      <w:hyperlink r:id="rId18" w:history="1">
        <w:r w:rsidR="000222BC" w:rsidRPr="000222BC">
          <w:rPr>
            <w:rStyle w:val="Hyperlink"/>
            <w:lang w:bidi="ar-SY"/>
          </w:rPr>
          <w:t>tsbreg@itu.int</w:t>
        </w:r>
      </w:hyperlink>
      <w:r w:rsidR="000222BC" w:rsidRPr="000222BC">
        <w:rPr>
          <w:lang w:bidi="ar-SY"/>
        </w:rPr>
        <w:t>)</w:t>
      </w:r>
      <w:r w:rsidR="000222BC" w:rsidRPr="000222BC">
        <w:rPr>
          <w:rFonts w:hint="cs"/>
          <w:rtl/>
          <w:lang w:bidi="ar-SY"/>
        </w:rPr>
        <w:t xml:space="preserve"> وذلك</w:t>
      </w:r>
      <w:r w:rsidR="000222BC" w:rsidRPr="000222BC">
        <w:rPr>
          <w:rFonts w:hint="eastAsia"/>
          <w:rtl/>
          <w:lang w:bidi="ar-SY"/>
        </w:rPr>
        <w:t> </w:t>
      </w:r>
      <w:r w:rsidR="000222BC" w:rsidRPr="000222BC">
        <w:rPr>
          <w:rFonts w:hint="cs"/>
          <w:b/>
          <w:bCs/>
          <w:rtl/>
          <w:lang w:bidi="ar-SY"/>
        </w:rPr>
        <w:t xml:space="preserve"> في موعد لا</w:t>
      </w:r>
      <w:r w:rsidR="000222BC" w:rsidRPr="000222BC">
        <w:rPr>
          <w:rFonts w:hint="eastAsia"/>
          <w:b/>
          <w:bCs/>
          <w:rtl/>
          <w:lang w:bidi="ar-SY"/>
        </w:rPr>
        <w:t> </w:t>
      </w:r>
      <w:r w:rsidR="000222BC" w:rsidRPr="000222BC">
        <w:rPr>
          <w:rFonts w:hint="cs"/>
          <w:b/>
          <w:bCs/>
          <w:rtl/>
          <w:lang w:bidi="ar-SY"/>
        </w:rPr>
        <w:t xml:space="preserve">يتجاوز </w:t>
      </w:r>
      <w:r w:rsidR="007A305A">
        <w:rPr>
          <w:b/>
          <w:bCs/>
          <w:lang w:bidi="ar-SY"/>
        </w:rPr>
        <w:t>6</w:t>
      </w:r>
      <w:r w:rsidR="003D6A42">
        <w:rPr>
          <w:rFonts w:hint="eastAsia"/>
          <w:b/>
          <w:bCs/>
          <w:rtl/>
          <w:lang w:bidi="ar-SY"/>
        </w:rPr>
        <w:t> </w:t>
      </w:r>
      <w:r w:rsidR="007A305A">
        <w:rPr>
          <w:rFonts w:hint="cs"/>
          <w:b/>
          <w:bCs/>
          <w:rtl/>
          <w:lang w:bidi="ar-EG"/>
        </w:rPr>
        <w:t>نوفمبر</w:t>
      </w:r>
      <w:r w:rsidR="003D6A42">
        <w:rPr>
          <w:rFonts w:hint="eastAsia"/>
          <w:b/>
          <w:bCs/>
          <w:rtl/>
          <w:lang w:bidi="ar-EG"/>
        </w:rPr>
        <w:t> </w:t>
      </w:r>
      <w:r w:rsidR="007A305A">
        <w:rPr>
          <w:b/>
          <w:bCs/>
          <w:lang w:bidi="ar-EG"/>
        </w:rPr>
        <w:t>2013</w:t>
      </w:r>
      <w:r w:rsidR="007A305A">
        <w:rPr>
          <w:rFonts w:hint="cs"/>
          <w:rtl/>
          <w:lang w:bidi="ar-EG"/>
        </w:rPr>
        <w:t xml:space="preserve">، </w:t>
      </w:r>
      <w:r w:rsidR="000222BC" w:rsidRPr="000222BC">
        <w:rPr>
          <w:rFonts w:hint="cs"/>
          <w:rtl/>
          <w:lang w:bidi="ar-SY"/>
        </w:rPr>
        <w:t>ويُرجى من الإدارات أيضاً أن تبين اسم رئيس وفدها (ونائب الرئيس إن</w:t>
      </w:r>
      <w:r w:rsidR="000222BC" w:rsidRPr="000222BC">
        <w:rPr>
          <w:rFonts w:hint="eastAsia"/>
          <w:rtl/>
          <w:lang w:bidi="ar-SY"/>
        </w:rPr>
        <w:t> </w:t>
      </w:r>
      <w:r w:rsidR="000222BC" w:rsidRPr="000222BC">
        <w:rPr>
          <w:rFonts w:hint="cs"/>
          <w:rtl/>
          <w:lang w:bidi="ar-SY"/>
        </w:rPr>
        <w:t>أمكن).</w:t>
      </w:r>
    </w:p>
    <w:p w:rsidR="004E4649" w:rsidRDefault="00B8523C" w:rsidP="007F5355">
      <w:pPr>
        <w:rPr>
          <w:rtl/>
          <w:lang w:bidi="ar-EG"/>
        </w:rPr>
      </w:pPr>
      <w:r w:rsidRPr="00B8523C">
        <w:rPr>
          <w:rFonts w:hint="cs"/>
          <w:b/>
          <w:bCs/>
          <w:rtl/>
          <w:lang w:bidi="ar-EG"/>
        </w:rPr>
        <w:t xml:space="preserve">يرجى </w:t>
      </w:r>
      <w:r w:rsidR="004E4649">
        <w:rPr>
          <w:rFonts w:hint="cs"/>
          <w:b/>
          <w:bCs/>
          <w:rtl/>
          <w:lang w:bidi="ar-EG"/>
        </w:rPr>
        <w:t>ملاحظة أن</w:t>
      </w:r>
      <w:r w:rsidRPr="00B8523C">
        <w:rPr>
          <w:rFonts w:hint="cs"/>
          <w:b/>
          <w:bCs/>
          <w:rtl/>
          <w:lang w:bidi="ar-EG"/>
        </w:rPr>
        <w:t xml:space="preserve"> التسجيل ال</w:t>
      </w:r>
      <w:r w:rsidR="005A08B2">
        <w:rPr>
          <w:rFonts w:hint="cs"/>
          <w:b/>
          <w:bCs/>
          <w:rtl/>
          <w:lang w:bidi="ar-EG"/>
        </w:rPr>
        <w:t>‍</w:t>
      </w:r>
      <w:r w:rsidRPr="00B8523C">
        <w:rPr>
          <w:rFonts w:hint="cs"/>
          <w:b/>
          <w:bCs/>
          <w:rtl/>
          <w:lang w:bidi="ar-EG"/>
        </w:rPr>
        <w:t>مسبق للمشاركين في اجتماعات قطاع تقييس الاتصالات ي</w:t>
      </w:r>
      <w:r w:rsidR="005A08B2">
        <w:rPr>
          <w:rFonts w:hint="cs"/>
          <w:b/>
          <w:bCs/>
          <w:rtl/>
          <w:lang w:bidi="ar-EG"/>
        </w:rPr>
        <w:t>‍</w:t>
      </w:r>
      <w:r w:rsidRPr="00B8523C">
        <w:rPr>
          <w:rFonts w:hint="cs"/>
          <w:b/>
          <w:bCs/>
          <w:rtl/>
          <w:lang w:bidi="ar-EG"/>
        </w:rPr>
        <w:t xml:space="preserve">جري </w:t>
      </w:r>
      <w:r w:rsidRPr="00B8523C">
        <w:rPr>
          <w:rFonts w:hint="cs"/>
          <w:b/>
          <w:bCs/>
          <w:i/>
          <w:iCs/>
          <w:rtl/>
          <w:lang w:bidi="ar-EG"/>
        </w:rPr>
        <w:t>على الخط</w:t>
      </w:r>
      <w:r w:rsidRPr="00B8523C">
        <w:rPr>
          <w:rFonts w:hint="cs"/>
          <w:b/>
          <w:bCs/>
          <w:rtl/>
          <w:lang w:bidi="ar-EG"/>
        </w:rPr>
        <w:t xml:space="preserve"> مباشرة من</w:t>
      </w:r>
      <w:r w:rsidR="007F5355">
        <w:rPr>
          <w:rFonts w:hint="eastAsia"/>
          <w:b/>
          <w:bCs/>
          <w:rtl/>
          <w:lang w:bidi="ar-EG"/>
        </w:rPr>
        <w:t> </w:t>
      </w:r>
      <w:r w:rsidRPr="00B8523C">
        <w:rPr>
          <w:rFonts w:hint="cs"/>
          <w:b/>
          <w:bCs/>
          <w:rtl/>
          <w:lang w:bidi="ar-EG"/>
        </w:rPr>
        <w:t xml:space="preserve">خلال </w:t>
      </w:r>
      <w:r w:rsidR="00046C4C">
        <w:rPr>
          <w:rFonts w:hint="cs"/>
          <w:b/>
          <w:bCs/>
          <w:rtl/>
          <w:lang w:bidi="ar-EG"/>
        </w:rPr>
        <w:t>ال</w:t>
      </w:r>
      <w:r w:rsidR="005A08B2">
        <w:rPr>
          <w:rFonts w:hint="cs"/>
          <w:b/>
          <w:bCs/>
          <w:rtl/>
          <w:lang w:bidi="ar-EG"/>
        </w:rPr>
        <w:t>‍</w:t>
      </w:r>
      <w:r w:rsidRPr="00B8523C">
        <w:rPr>
          <w:rFonts w:hint="cs"/>
          <w:b/>
          <w:bCs/>
          <w:rtl/>
          <w:lang w:bidi="ar-EG"/>
        </w:rPr>
        <w:t>موقع</w:t>
      </w:r>
      <w:r w:rsidR="00046C4C">
        <w:rPr>
          <w:rFonts w:hint="cs"/>
          <w:b/>
          <w:bCs/>
          <w:rtl/>
          <w:lang w:bidi="ar-EG"/>
        </w:rPr>
        <w:t xml:space="preserve"> الإلكتروني</w:t>
      </w:r>
      <w:r w:rsidRPr="00B8523C">
        <w:rPr>
          <w:rFonts w:hint="cs"/>
          <w:b/>
          <w:bCs/>
          <w:rtl/>
          <w:lang w:bidi="ar-EG"/>
        </w:rPr>
        <w:t xml:space="preserve"> </w:t>
      </w:r>
      <w:r w:rsidR="00046C4C">
        <w:rPr>
          <w:rFonts w:hint="cs"/>
          <w:b/>
          <w:bCs/>
          <w:rtl/>
          <w:lang w:bidi="ar-EG"/>
        </w:rPr>
        <w:t>ل</w:t>
      </w:r>
      <w:r w:rsidRPr="00B8523C">
        <w:rPr>
          <w:rFonts w:hint="cs"/>
          <w:b/>
          <w:bCs/>
          <w:rtl/>
          <w:lang w:bidi="ar-EG"/>
        </w:rPr>
        <w:t xml:space="preserve">قطاع تقييس الاتصالات: </w:t>
      </w:r>
      <w:r w:rsidR="007F5355" w:rsidRPr="006F2406">
        <w:rPr>
          <w:lang w:bidi="ar-EG"/>
        </w:rPr>
        <w:t>(</w:t>
      </w:r>
      <w:hyperlink r:id="rId19" w:history="1">
        <w:r w:rsidR="007F5355" w:rsidRPr="007F5355">
          <w:rPr>
            <w:rStyle w:val="Hyperlink"/>
            <w:lang w:val="en-GB"/>
          </w:rPr>
          <w:t>http://itu.int/ITU-T/go/sg15</w:t>
        </w:r>
      </w:hyperlink>
      <w:r w:rsidR="007F5355" w:rsidRPr="006F2406">
        <w:rPr>
          <w:lang w:bidi="ar-EG"/>
        </w:rPr>
        <w:t>)</w:t>
      </w:r>
      <w:r w:rsidRPr="00B8523C">
        <w:rPr>
          <w:rFonts w:hint="cs"/>
          <w:b/>
          <w:bCs/>
          <w:rtl/>
          <w:lang w:bidi="ar-EG"/>
        </w:rPr>
        <w:t>.</w:t>
      </w:r>
    </w:p>
    <w:p w:rsidR="00101C07" w:rsidRPr="00440BE1" w:rsidRDefault="004E4649" w:rsidP="003E240E">
      <w:pPr>
        <w:rPr>
          <w:b/>
          <w:bCs/>
          <w:rtl/>
          <w:lang w:bidi="ar-EG"/>
        </w:rPr>
      </w:pPr>
      <w:r w:rsidRPr="00440BE1">
        <w:rPr>
          <w:rFonts w:hint="cs"/>
          <w:b/>
          <w:bCs/>
          <w:rtl/>
          <w:lang w:bidi="ar-EG"/>
        </w:rPr>
        <w:t>ال</w:t>
      </w:r>
      <w:r w:rsidR="00C50D54">
        <w:rPr>
          <w:rFonts w:hint="cs"/>
          <w:b/>
          <w:bCs/>
          <w:rtl/>
          <w:lang w:bidi="ar-EG"/>
        </w:rPr>
        <w:t>‍</w:t>
      </w:r>
      <w:r w:rsidRPr="00440BE1">
        <w:rPr>
          <w:rFonts w:hint="cs"/>
          <w:b/>
          <w:bCs/>
          <w:rtl/>
          <w:lang w:bidi="ar-EG"/>
        </w:rPr>
        <w:t>مندوبون ال</w:t>
      </w:r>
      <w:r w:rsidR="00C50D54">
        <w:rPr>
          <w:rFonts w:hint="cs"/>
          <w:b/>
          <w:bCs/>
          <w:rtl/>
          <w:lang w:bidi="ar-EG"/>
        </w:rPr>
        <w:t>‍</w:t>
      </w:r>
      <w:r w:rsidRPr="00440BE1">
        <w:rPr>
          <w:rFonts w:hint="cs"/>
          <w:b/>
          <w:bCs/>
          <w:rtl/>
          <w:lang w:bidi="ar-EG"/>
        </w:rPr>
        <w:t>جدد:</w:t>
      </w:r>
      <w:r w:rsidR="00440BE1" w:rsidRPr="00036AA4">
        <w:rPr>
          <w:rFonts w:hint="cs"/>
          <w:rtl/>
          <w:lang w:bidi="ar-EG"/>
        </w:rPr>
        <w:t xml:space="preserve"> </w:t>
      </w:r>
      <w:r w:rsidR="00101C07" w:rsidRPr="00101C07">
        <w:rPr>
          <w:rFonts w:hint="cs"/>
          <w:rtl/>
          <w:lang w:bidi="ar-EG"/>
        </w:rPr>
        <w:t>يدعى ال</w:t>
      </w:r>
      <w:r w:rsidR="00C50D54">
        <w:rPr>
          <w:rFonts w:hint="cs"/>
          <w:rtl/>
          <w:lang w:bidi="ar-EG"/>
        </w:rPr>
        <w:t>‍</w:t>
      </w:r>
      <w:r w:rsidR="00101C07" w:rsidRPr="00101C07">
        <w:rPr>
          <w:rFonts w:hint="cs"/>
          <w:rtl/>
          <w:lang w:bidi="ar-EG"/>
        </w:rPr>
        <w:t>مندوبون ال</w:t>
      </w:r>
      <w:r w:rsidR="00C50D54">
        <w:rPr>
          <w:rFonts w:hint="cs"/>
          <w:rtl/>
          <w:lang w:bidi="ar-EG"/>
        </w:rPr>
        <w:t>‍</w:t>
      </w:r>
      <w:r w:rsidR="00101C07" w:rsidRPr="00101C07">
        <w:rPr>
          <w:rFonts w:hint="cs"/>
          <w:rtl/>
          <w:lang w:bidi="ar-EG"/>
        </w:rPr>
        <w:t xml:space="preserve">جدد إلى حضور </w:t>
      </w:r>
      <w:r w:rsidR="00101C07" w:rsidRPr="00101C07">
        <w:rPr>
          <w:rFonts w:hint="cs"/>
          <w:b/>
          <w:bCs/>
          <w:rtl/>
          <w:lang w:bidi="ar-EG"/>
        </w:rPr>
        <w:t>برنامج إرشادي</w:t>
      </w:r>
      <w:r w:rsidR="00101C07" w:rsidRPr="00101C07">
        <w:rPr>
          <w:rFonts w:hint="eastAsia"/>
          <w:rtl/>
          <w:lang w:bidi="ar-EG"/>
        </w:rPr>
        <w:t> </w:t>
      </w:r>
      <w:r w:rsidR="00101C07" w:rsidRPr="00101C07">
        <w:rPr>
          <w:rFonts w:hint="cs"/>
          <w:rtl/>
          <w:lang w:bidi="ar-EG"/>
        </w:rPr>
        <w:t>يشمل</w:t>
      </w:r>
      <w:r w:rsidR="00101C07" w:rsidRPr="00101C07">
        <w:rPr>
          <w:rFonts w:hint="eastAsia"/>
          <w:rtl/>
          <w:lang w:bidi="ar-EG"/>
        </w:rPr>
        <w:t> </w:t>
      </w:r>
      <w:r w:rsidR="00101C07" w:rsidRPr="00101C07">
        <w:rPr>
          <w:rFonts w:hint="cs"/>
          <w:rtl/>
          <w:lang w:bidi="ar-EG"/>
        </w:rPr>
        <w:t>لقاء ترحيب بعد التسجيل و</w:t>
      </w:r>
      <w:r w:rsidR="00101C07" w:rsidRPr="00101C07">
        <w:rPr>
          <w:rtl/>
          <w:lang w:bidi="ar-EG"/>
        </w:rPr>
        <w:t>زيارة</w:t>
      </w:r>
      <w:r w:rsidR="00101C07" w:rsidRPr="00101C07">
        <w:rPr>
          <w:rFonts w:hint="cs"/>
          <w:rtl/>
          <w:lang w:bidi="ar-EG"/>
        </w:rPr>
        <w:t xml:space="preserve"> مصحوبة </w:t>
      </w:r>
      <w:r w:rsidR="00101C07" w:rsidRPr="00101C07">
        <w:rPr>
          <w:rtl/>
          <w:lang w:bidi="ar-EG"/>
        </w:rPr>
        <w:t>ل</w:t>
      </w:r>
      <w:r w:rsidR="00C50D54">
        <w:rPr>
          <w:rFonts w:hint="cs"/>
          <w:rtl/>
          <w:lang w:bidi="ar-EG"/>
        </w:rPr>
        <w:t>‍</w:t>
      </w:r>
      <w:r w:rsidR="00101C07" w:rsidRPr="00101C07">
        <w:rPr>
          <w:rtl/>
          <w:lang w:bidi="ar-EG"/>
        </w:rPr>
        <w:t>مقر الات</w:t>
      </w:r>
      <w:r w:rsidR="00C50D54">
        <w:rPr>
          <w:rFonts w:hint="cs"/>
          <w:rtl/>
          <w:lang w:bidi="ar-EG"/>
        </w:rPr>
        <w:t>‍</w:t>
      </w:r>
      <w:r w:rsidR="00101C07" w:rsidRPr="00101C07">
        <w:rPr>
          <w:rtl/>
          <w:lang w:bidi="ar-EG"/>
        </w:rPr>
        <w:t xml:space="preserve">حاد، </w:t>
      </w:r>
      <w:r w:rsidR="00101C07" w:rsidRPr="00101C07">
        <w:rPr>
          <w:rFonts w:hint="cs"/>
          <w:rtl/>
          <w:lang w:bidi="ar-EG"/>
        </w:rPr>
        <w:t>وجلسة توجيهية بشأن قطاع تقييس الاتصالات. ويرجى</w:t>
      </w:r>
      <w:r w:rsidR="00101C07" w:rsidRPr="00101C07">
        <w:rPr>
          <w:rtl/>
          <w:lang w:bidi="ar-EG"/>
        </w:rPr>
        <w:t xml:space="preserve"> </w:t>
      </w:r>
      <w:r w:rsidR="00101C07" w:rsidRPr="00101C07">
        <w:rPr>
          <w:rFonts w:hint="cs"/>
          <w:rtl/>
          <w:lang w:bidi="ar-EG"/>
        </w:rPr>
        <w:t>وضع علامة على</w:t>
      </w:r>
      <w:r w:rsidR="00101C07" w:rsidRPr="00101C07">
        <w:rPr>
          <w:rtl/>
          <w:lang w:bidi="ar-EG"/>
        </w:rPr>
        <w:t xml:space="preserve"> ال</w:t>
      </w:r>
      <w:r w:rsidR="00C50D54">
        <w:rPr>
          <w:rFonts w:hint="cs"/>
          <w:rtl/>
          <w:lang w:bidi="ar-EG"/>
        </w:rPr>
        <w:t>‍</w:t>
      </w:r>
      <w:r w:rsidR="00101C07" w:rsidRPr="00101C07">
        <w:rPr>
          <w:rtl/>
          <w:lang w:bidi="ar-EG"/>
        </w:rPr>
        <w:t>مربع ال</w:t>
      </w:r>
      <w:r w:rsidR="00C50D54">
        <w:rPr>
          <w:rFonts w:hint="cs"/>
          <w:rtl/>
          <w:lang w:bidi="ar-EG"/>
        </w:rPr>
        <w:t>‍</w:t>
      </w:r>
      <w:r w:rsidR="00101C07" w:rsidRPr="00101C07">
        <w:rPr>
          <w:rtl/>
          <w:lang w:bidi="ar-EG"/>
        </w:rPr>
        <w:t xml:space="preserve">مقابل </w:t>
      </w:r>
      <w:r w:rsidR="00101C07" w:rsidRPr="00101C07">
        <w:rPr>
          <w:rFonts w:hint="cs"/>
          <w:rtl/>
          <w:lang w:bidi="ar-EG"/>
        </w:rPr>
        <w:t>في</w:t>
      </w:r>
      <w:r w:rsidR="00101C07" w:rsidRPr="00101C07">
        <w:rPr>
          <w:rtl/>
          <w:lang w:bidi="ar-EG"/>
        </w:rPr>
        <w:t xml:space="preserve"> استمارة التسجيل إذا</w:t>
      </w:r>
      <w:r w:rsidR="003E240E">
        <w:rPr>
          <w:rFonts w:hint="cs"/>
          <w:rtl/>
          <w:lang w:bidi="ar-EG"/>
        </w:rPr>
        <w:t> </w:t>
      </w:r>
      <w:r w:rsidR="00101C07" w:rsidRPr="00101C07">
        <w:rPr>
          <w:rtl/>
          <w:lang w:bidi="ar-EG"/>
        </w:rPr>
        <w:t>كنت</w:t>
      </w:r>
      <w:r w:rsidR="00101C07" w:rsidRPr="00101C07">
        <w:rPr>
          <w:rFonts w:hint="cs"/>
          <w:rtl/>
          <w:lang w:bidi="ar-EG"/>
        </w:rPr>
        <w:t>م</w:t>
      </w:r>
      <w:r w:rsidR="00101C07" w:rsidRPr="00101C07">
        <w:rPr>
          <w:rtl/>
          <w:lang w:bidi="ar-EG"/>
        </w:rPr>
        <w:t xml:space="preserve"> ترغب</w:t>
      </w:r>
      <w:r w:rsidR="00101C07" w:rsidRPr="00101C07">
        <w:rPr>
          <w:rFonts w:hint="cs"/>
          <w:rtl/>
          <w:lang w:bidi="ar-EG"/>
        </w:rPr>
        <w:t>ون</w:t>
      </w:r>
      <w:r w:rsidR="00101C07" w:rsidRPr="00101C07">
        <w:rPr>
          <w:rtl/>
          <w:lang w:bidi="ar-EG"/>
        </w:rPr>
        <w:t xml:space="preserve"> في ال</w:t>
      </w:r>
      <w:r w:rsidR="005A08B2">
        <w:rPr>
          <w:rFonts w:hint="cs"/>
          <w:rtl/>
          <w:lang w:bidi="ar-EG"/>
        </w:rPr>
        <w:t>‍</w:t>
      </w:r>
      <w:r w:rsidR="00101C07" w:rsidRPr="00101C07">
        <w:rPr>
          <w:rtl/>
          <w:lang w:bidi="ar-EG"/>
        </w:rPr>
        <w:t>مشاركة</w:t>
      </w:r>
      <w:r w:rsidR="00363C7A">
        <w:rPr>
          <w:rFonts w:hint="cs"/>
          <w:rtl/>
          <w:lang w:bidi="ar-EG"/>
        </w:rPr>
        <w:t xml:space="preserve"> أو الاتصال من خلال عنوان البريد الإلكتروني التالي: </w:t>
      </w:r>
      <w:hyperlink r:id="rId20" w:history="1">
        <w:r w:rsidR="00363C7A" w:rsidRPr="00366B2B">
          <w:rPr>
            <w:rStyle w:val="Hyperlink"/>
            <w:szCs w:val="24"/>
          </w:rPr>
          <w:t>ITU-Tmembership@itu.int</w:t>
        </w:r>
      </w:hyperlink>
      <w:r w:rsidR="00101C07" w:rsidRPr="00101C07">
        <w:rPr>
          <w:rFonts w:hint="cs"/>
          <w:b/>
          <w:bCs/>
          <w:rtl/>
          <w:lang w:bidi="ar-EG"/>
        </w:rPr>
        <w:t>.</w:t>
      </w:r>
    </w:p>
    <w:p w:rsidR="00C55EE0" w:rsidRPr="007F5355" w:rsidRDefault="00C55EE0" w:rsidP="005A08B2">
      <w:pPr>
        <w:rPr>
          <w:rtl/>
          <w:lang w:bidi="ar-EG"/>
        </w:rPr>
      </w:pPr>
      <w:r w:rsidRPr="007F5355">
        <w:rPr>
          <w:rFonts w:hint="cs"/>
          <w:b/>
          <w:bCs/>
          <w:rtl/>
          <w:lang w:bidi="ar-EG"/>
        </w:rPr>
        <w:t>ال</w:t>
      </w:r>
      <w:r w:rsidR="005A08B2">
        <w:rPr>
          <w:rFonts w:hint="cs"/>
          <w:b/>
          <w:bCs/>
          <w:rtl/>
          <w:lang w:bidi="ar-EG"/>
        </w:rPr>
        <w:t>‍</w:t>
      </w:r>
      <w:r w:rsidRPr="007F5355">
        <w:rPr>
          <w:rFonts w:hint="cs"/>
          <w:b/>
          <w:bCs/>
          <w:rtl/>
          <w:lang w:bidi="ar-EG"/>
        </w:rPr>
        <w:t>منح:</w:t>
      </w:r>
      <w:r w:rsidRPr="007F5355">
        <w:rPr>
          <w:rFonts w:hint="cs"/>
          <w:rtl/>
          <w:lang w:bidi="ar-EG"/>
        </w:rPr>
        <w:t xml:space="preserve"> </w:t>
      </w:r>
      <w:r w:rsidR="00363C7A" w:rsidRPr="007F5355">
        <w:rPr>
          <w:rFonts w:hint="cs"/>
          <w:rtl/>
          <w:lang w:bidi="ar-EG"/>
        </w:rPr>
        <w:t>نظراً لقيود ال</w:t>
      </w:r>
      <w:r w:rsidR="008A2387">
        <w:rPr>
          <w:rFonts w:hint="cs"/>
          <w:rtl/>
          <w:lang w:bidi="ar-EG"/>
        </w:rPr>
        <w:t>‍</w:t>
      </w:r>
      <w:r w:rsidR="00363C7A" w:rsidRPr="007F5355">
        <w:rPr>
          <w:rFonts w:hint="cs"/>
          <w:rtl/>
          <w:lang w:bidi="ar-EG"/>
        </w:rPr>
        <w:t>ميزانية، يتعذر على مكتب تقييس الاتصالات للأسف تقديم منح ل</w:t>
      </w:r>
      <w:r w:rsidR="008A2387">
        <w:rPr>
          <w:rFonts w:hint="cs"/>
          <w:rtl/>
          <w:lang w:bidi="ar-EG"/>
        </w:rPr>
        <w:t>‍</w:t>
      </w:r>
      <w:r w:rsidR="00363C7A" w:rsidRPr="007F5355">
        <w:rPr>
          <w:rFonts w:hint="cs"/>
          <w:rtl/>
          <w:lang w:bidi="ar-EG"/>
        </w:rPr>
        <w:t>حضور الاجتماعات ال</w:t>
      </w:r>
      <w:r w:rsidR="008A2387">
        <w:rPr>
          <w:rFonts w:hint="cs"/>
          <w:rtl/>
          <w:lang w:bidi="ar-EG"/>
        </w:rPr>
        <w:t>‍</w:t>
      </w:r>
      <w:r w:rsidR="00363C7A" w:rsidRPr="007F5355">
        <w:rPr>
          <w:rFonts w:hint="cs"/>
          <w:rtl/>
          <w:lang w:bidi="ar-EG"/>
        </w:rPr>
        <w:t>متبقية للجان الدراسات</w:t>
      </w:r>
      <w:r w:rsidR="008D5905" w:rsidRPr="007F5355">
        <w:rPr>
          <w:rFonts w:hint="cs"/>
          <w:rtl/>
          <w:lang w:bidi="ar-EG"/>
        </w:rPr>
        <w:t xml:space="preserve"> </w:t>
      </w:r>
      <w:r w:rsidR="00363C7A" w:rsidRPr="007F5355">
        <w:rPr>
          <w:rFonts w:hint="cs"/>
          <w:rtl/>
          <w:lang w:bidi="ar-EG"/>
        </w:rPr>
        <w:t>في</w:t>
      </w:r>
      <w:r w:rsidR="005A08B2">
        <w:rPr>
          <w:rFonts w:hint="eastAsia"/>
          <w:rtl/>
          <w:lang w:bidi="ar-EG"/>
        </w:rPr>
        <w:t> </w:t>
      </w:r>
      <w:r w:rsidR="00363C7A" w:rsidRPr="007F5355">
        <w:rPr>
          <w:lang w:bidi="ar-EG"/>
        </w:rPr>
        <w:t>2013</w:t>
      </w:r>
      <w:r w:rsidR="00363C7A" w:rsidRPr="007F5355">
        <w:rPr>
          <w:rFonts w:hint="cs"/>
          <w:rtl/>
          <w:lang w:bidi="ar-EG"/>
        </w:rPr>
        <w:t>.</w:t>
      </w:r>
    </w:p>
    <w:p w:rsidR="005E266F" w:rsidRDefault="004E4649" w:rsidP="00B9614F">
      <w:pPr>
        <w:spacing w:after="240"/>
        <w:rPr>
          <w:b/>
          <w:bCs/>
          <w:rtl/>
          <w:lang w:bidi="ar-EG"/>
        </w:rPr>
      </w:pPr>
      <w:r w:rsidRPr="00440BE1">
        <w:rPr>
          <w:rFonts w:hint="cs"/>
          <w:b/>
          <w:bCs/>
          <w:rtl/>
          <w:lang w:bidi="ar-EG"/>
        </w:rPr>
        <w:t>أهم ال</w:t>
      </w:r>
      <w:r w:rsidR="005A08B2">
        <w:rPr>
          <w:rFonts w:hint="cs"/>
          <w:b/>
          <w:bCs/>
          <w:rtl/>
          <w:lang w:bidi="ar-EG"/>
        </w:rPr>
        <w:t>‍</w:t>
      </w:r>
      <w:r w:rsidRPr="00440BE1">
        <w:rPr>
          <w:rFonts w:hint="cs"/>
          <w:b/>
          <w:bCs/>
          <w:rtl/>
          <w:lang w:bidi="ar-EG"/>
        </w:rPr>
        <w:t>مواعيد النهائية (قبل الاجتماع)</w:t>
      </w:r>
    </w:p>
    <w:tbl>
      <w:tblPr>
        <w:tblStyle w:val="TableGrid2"/>
        <w:bidiVisual/>
        <w:tblW w:w="9945" w:type="dxa"/>
        <w:tblLook w:val="04A0" w:firstRow="1" w:lastRow="0" w:firstColumn="1" w:lastColumn="0" w:noHBand="0" w:noVBand="1"/>
      </w:tblPr>
      <w:tblGrid>
        <w:gridCol w:w="2749"/>
        <w:gridCol w:w="1843"/>
        <w:gridCol w:w="5353"/>
      </w:tblGrid>
      <w:tr w:rsidR="00607942" w:rsidRPr="005A3364" w:rsidTr="00180023">
        <w:tc>
          <w:tcPr>
            <w:tcW w:w="2749" w:type="dxa"/>
          </w:tcPr>
          <w:p w:rsidR="00607942" w:rsidRPr="00607942" w:rsidRDefault="00607942" w:rsidP="008B24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30"/>
              </w:rPr>
            </w:pPr>
            <w:r w:rsidRPr="00607942">
              <w:rPr>
                <w:rFonts w:hint="cs"/>
                <w:sz w:val="30"/>
                <w:rtl/>
              </w:rPr>
              <w:t>ث</w:t>
            </w:r>
            <w:r w:rsidR="00B05621">
              <w:rPr>
                <w:rFonts w:hint="cs"/>
                <w:sz w:val="30"/>
                <w:rtl/>
              </w:rPr>
              <w:t>‍</w:t>
            </w:r>
            <w:r w:rsidRPr="00607942">
              <w:rPr>
                <w:rFonts w:hint="cs"/>
                <w:sz w:val="30"/>
                <w:rtl/>
              </w:rPr>
              <w:t>مانية أسابيع</w:t>
            </w:r>
            <w:r w:rsidR="00180023">
              <w:rPr>
                <w:rFonts w:hint="cs"/>
                <w:sz w:val="30"/>
                <w:rtl/>
              </w:rPr>
              <w:t xml:space="preserve"> (قبل الاجتماع)</w:t>
            </w:r>
          </w:p>
        </w:tc>
        <w:tc>
          <w:tcPr>
            <w:tcW w:w="1843" w:type="dxa"/>
          </w:tcPr>
          <w:p w:rsidR="00607942" w:rsidRPr="005A3364" w:rsidRDefault="00607942" w:rsidP="008B24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bidi="ar-EG"/>
              </w:rPr>
            </w:pPr>
            <w:r>
              <w:t>11</w:t>
            </w:r>
            <w:r>
              <w:rPr>
                <w:rFonts w:hint="cs"/>
                <w:rtl/>
                <w:lang w:bidi="ar-EG"/>
              </w:rPr>
              <w:t xml:space="preserve"> أكتوبر </w:t>
            </w:r>
            <w:r>
              <w:rPr>
                <w:lang w:bidi="ar-EG"/>
              </w:rPr>
              <w:t>2013</w:t>
            </w:r>
          </w:p>
        </w:tc>
        <w:tc>
          <w:tcPr>
            <w:tcW w:w="5353" w:type="dxa"/>
          </w:tcPr>
          <w:p w:rsidR="00607942" w:rsidRPr="005A3364" w:rsidRDefault="00DB1607" w:rsidP="008B24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>
              <w:rPr>
                <w:rFonts w:hint="cs"/>
                <w:rtl/>
                <w:lang w:bidi="ar-EG"/>
              </w:rPr>
              <w:t>- تقديم ال</w:t>
            </w:r>
            <w:r w:rsidR="005A08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مساه</w:t>
            </w:r>
            <w:r w:rsidR="005A08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مات المطلوب ترجمتها</w:t>
            </w:r>
          </w:p>
        </w:tc>
      </w:tr>
      <w:tr w:rsidR="00607942" w:rsidRPr="005A3364" w:rsidTr="00180023">
        <w:tc>
          <w:tcPr>
            <w:tcW w:w="2749" w:type="dxa"/>
          </w:tcPr>
          <w:p w:rsidR="00607942" w:rsidRDefault="00607942">
            <w:r>
              <w:rPr>
                <w:rFonts w:hint="cs"/>
                <w:sz w:val="30"/>
                <w:rtl/>
              </w:rPr>
              <w:t>ستة أسابيع</w:t>
            </w:r>
            <w:r w:rsidR="00180023">
              <w:rPr>
                <w:rFonts w:hint="cs"/>
                <w:rtl/>
              </w:rPr>
              <w:t xml:space="preserve"> (قبل الاجتماع)</w:t>
            </w:r>
          </w:p>
        </w:tc>
        <w:tc>
          <w:tcPr>
            <w:tcW w:w="1843" w:type="dxa"/>
          </w:tcPr>
          <w:p w:rsidR="00607942" w:rsidRDefault="00607942">
            <w:r>
              <w:t>25</w:t>
            </w:r>
            <w:r w:rsidRPr="004155B9">
              <w:rPr>
                <w:rFonts w:hint="cs"/>
                <w:rtl/>
                <w:lang w:bidi="ar-EG"/>
              </w:rPr>
              <w:t xml:space="preserve"> أكتوبر </w:t>
            </w:r>
            <w:r w:rsidRPr="004155B9">
              <w:rPr>
                <w:lang w:bidi="ar-EG"/>
              </w:rPr>
              <w:t>2013</w:t>
            </w:r>
          </w:p>
        </w:tc>
        <w:tc>
          <w:tcPr>
            <w:tcW w:w="5353" w:type="dxa"/>
          </w:tcPr>
          <w:p w:rsidR="00607942" w:rsidRPr="005A3364" w:rsidRDefault="00DB1607" w:rsidP="008B24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طلبات ال</w:t>
            </w:r>
            <w:r w:rsidR="005A08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حصول على تأشيرة دخول</w:t>
            </w:r>
          </w:p>
        </w:tc>
      </w:tr>
      <w:tr w:rsidR="00607942" w:rsidRPr="005A3364" w:rsidTr="00180023">
        <w:tc>
          <w:tcPr>
            <w:tcW w:w="2749" w:type="dxa"/>
          </w:tcPr>
          <w:p w:rsidR="00607942" w:rsidRDefault="00607942">
            <w:r>
              <w:rPr>
                <w:rFonts w:hint="cs"/>
                <w:sz w:val="30"/>
                <w:rtl/>
              </w:rPr>
              <w:t>شهر (قبل الاجتماع)</w:t>
            </w:r>
          </w:p>
        </w:tc>
        <w:tc>
          <w:tcPr>
            <w:tcW w:w="1843" w:type="dxa"/>
          </w:tcPr>
          <w:p w:rsidR="00607942" w:rsidRDefault="00607942" w:rsidP="00607942">
            <w:r>
              <w:t>6</w:t>
            </w:r>
            <w:r w:rsidRPr="004155B9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نوفمبر</w:t>
            </w:r>
            <w:r w:rsidRPr="004155B9">
              <w:rPr>
                <w:rFonts w:hint="cs"/>
                <w:rtl/>
                <w:lang w:bidi="ar-EG"/>
              </w:rPr>
              <w:t xml:space="preserve"> </w:t>
            </w:r>
            <w:r w:rsidRPr="004155B9">
              <w:rPr>
                <w:lang w:bidi="ar-EG"/>
              </w:rPr>
              <w:t>2013</w:t>
            </w:r>
          </w:p>
        </w:tc>
        <w:tc>
          <w:tcPr>
            <w:tcW w:w="5353" w:type="dxa"/>
          </w:tcPr>
          <w:p w:rsidR="00607942" w:rsidRPr="005A3364" w:rsidRDefault="00DB1607" w:rsidP="00DB16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التسجيل ال</w:t>
            </w:r>
            <w:r w:rsidR="005A08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مسبق</w:t>
            </w:r>
          </w:p>
        </w:tc>
      </w:tr>
      <w:tr w:rsidR="00607942" w:rsidRPr="005A3364" w:rsidTr="00180023">
        <w:tc>
          <w:tcPr>
            <w:tcW w:w="2749" w:type="dxa"/>
          </w:tcPr>
          <w:p w:rsidR="00607942" w:rsidRDefault="00607942" w:rsidP="00180023">
            <w:pPr>
              <w:jc w:val="left"/>
            </w:pPr>
            <w:r>
              <w:rPr>
                <w:lang w:bidi="ar-EG"/>
              </w:rPr>
              <w:t>12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يوماً تقوي</w:t>
            </w:r>
            <w:r w:rsidR="00180023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مياً</w:t>
            </w:r>
            <w:r w:rsidR="00180023">
              <w:rPr>
                <w:rFonts w:hint="cs"/>
                <w:rtl/>
                <w:lang w:bidi="ar-EG"/>
              </w:rPr>
              <w:t xml:space="preserve"> </w:t>
            </w:r>
            <w:r w:rsidR="00B9614F">
              <w:rPr>
                <w:rFonts w:hint="cs"/>
                <w:rtl/>
                <w:lang w:bidi="ar-EG"/>
              </w:rPr>
              <w:t>(</w:t>
            </w:r>
            <w:r>
              <w:rPr>
                <w:rFonts w:hint="cs"/>
                <w:rtl/>
                <w:lang w:bidi="ar-EG"/>
              </w:rPr>
              <w:t>قبل الاجتماع</w:t>
            </w:r>
            <w:r w:rsidR="00B9614F">
              <w:rPr>
                <w:rFonts w:hint="cs"/>
                <w:rtl/>
              </w:rPr>
              <w:t>)</w:t>
            </w:r>
          </w:p>
        </w:tc>
        <w:tc>
          <w:tcPr>
            <w:tcW w:w="1843" w:type="dxa"/>
          </w:tcPr>
          <w:p w:rsidR="00607942" w:rsidRDefault="00607942" w:rsidP="00607942">
            <w:r>
              <w:t>23</w:t>
            </w:r>
            <w:r w:rsidRPr="004155B9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نوفمبر</w:t>
            </w:r>
            <w:r w:rsidRPr="004155B9">
              <w:rPr>
                <w:rFonts w:hint="cs"/>
                <w:rtl/>
                <w:lang w:bidi="ar-EG"/>
              </w:rPr>
              <w:t xml:space="preserve"> </w:t>
            </w:r>
            <w:r w:rsidRPr="004155B9">
              <w:rPr>
                <w:lang w:bidi="ar-EG"/>
              </w:rPr>
              <w:t>2013</w:t>
            </w:r>
          </w:p>
        </w:tc>
        <w:tc>
          <w:tcPr>
            <w:tcW w:w="5353" w:type="dxa"/>
          </w:tcPr>
          <w:p w:rsidR="00607942" w:rsidRPr="005A3364" w:rsidRDefault="00DF3DC7" w:rsidP="008B24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</w:t>
            </w:r>
            <w:r w:rsidR="005A08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موعد النهائي لتقدي</w:t>
            </w:r>
            <w:r w:rsidR="005A08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 ال</w:t>
            </w:r>
            <w:r w:rsidR="005A08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مساه</w:t>
            </w:r>
            <w:r w:rsidR="005A08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مات</w:t>
            </w:r>
          </w:p>
        </w:tc>
      </w:tr>
    </w:tbl>
    <w:p w:rsidR="003A413B" w:rsidRDefault="00F4556D" w:rsidP="00B90EF0">
      <w:pPr>
        <w:spacing w:before="480"/>
        <w:jc w:val="center"/>
        <w:rPr>
          <w:b/>
          <w:bCs/>
          <w:rtl/>
          <w:lang w:bidi="ar-SY"/>
        </w:rPr>
      </w:pPr>
      <w:r w:rsidRPr="000C28CF">
        <w:rPr>
          <w:rFonts w:eastAsia="Batang" w:hint="cs"/>
          <w:b/>
          <w:bCs/>
          <w:sz w:val="36"/>
          <w:szCs w:val="36"/>
          <w:rtl/>
        </w:rPr>
        <w:t>زيارة جنيف: الفنادق وتأشيرة الدخول</w:t>
      </w:r>
    </w:p>
    <w:p w:rsidR="003A413B" w:rsidRPr="003A413B" w:rsidRDefault="003A413B" w:rsidP="0041015E">
      <w:pPr>
        <w:spacing w:before="360"/>
        <w:rPr>
          <w:rtl/>
          <w:lang w:bidi="ar-SY"/>
        </w:rPr>
      </w:pPr>
      <w:r>
        <w:rPr>
          <w:rFonts w:hint="cs"/>
          <w:rtl/>
          <w:lang w:bidi="ar-SY"/>
        </w:rPr>
        <w:t xml:space="preserve">يرجى الإحاطة علماً </w:t>
      </w:r>
      <w:r w:rsidR="0041015E">
        <w:rPr>
          <w:rFonts w:hint="cs"/>
          <w:rtl/>
          <w:lang w:bidi="ar-SY"/>
        </w:rPr>
        <w:t>أن</w:t>
      </w:r>
      <w:r>
        <w:rPr>
          <w:rFonts w:hint="cs"/>
          <w:rtl/>
          <w:lang w:bidi="ar-SY"/>
        </w:rPr>
        <w:t xml:space="preserve"> موقع</w:t>
      </w:r>
      <w:r w:rsidR="0041015E">
        <w:rPr>
          <w:rFonts w:hint="cs"/>
          <w:rtl/>
          <w:lang w:bidi="ar-SY"/>
        </w:rPr>
        <w:t>اً</w:t>
      </w:r>
      <w:r>
        <w:rPr>
          <w:rFonts w:hint="cs"/>
          <w:rtl/>
          <w:lang w:bidi="ar-SY"/>
        </w:rPr>
        <w:t xml:space="preserve"> إلكتروني</w:t>
      </w:r>
      <w:r w:rsidR="0041015E">
        <w:rPr>
          <w:rFonts w:hint="cs"/>
          <w:rtl/>
          <w:lang w:bidi="ar-SY"/>
        </w:rPr>
        <w:t>اً</w:t>
      </w:r>
      <w:r>
        <w:rPr>
          <w:rFonts w:hint="cs"/>
          <w:rtl/>
          <w:lang w:bidi="ar-SY"/>
        </w:rPr>
        <w:t xml:space="preserve"> جديد</w:t>
      </w:r>
      <w:r w:rsidR="0041015E">
        <w:rPr>
          <w:rFonts w:hint="cs"/>
          <w:rtl/>
          <w:lang w:bidi="ar-SY"/>
        </w:rPr>
        <w:t>اً</w:t>
      </w:r>
      <w:r>
        <w:rPr>
          <w:rFonts w:hint="cs"/>
          <w:rtl/>
          <w:lang w:bidi="ar-SY"/>
        </w:rPr>
        <w:t xml:space="preserve"> يتضمن معلومات للزائرين</w:t>
      </w:r>
      <w:r w:rsidR="0041015E">
        <w:rPr>
          <w:rFonts w:hint="cs"/>
          <w:rtl/>
          <w:lang w:bidi="ar-SY"/>
        </w:rPr>
        <w:t xml:space="preserve"> متاح الآن</w:t>
      </w:r>
      <w:r>
        <w:rPr>
          <w:rFonts w:hint="cs"/>
          <w:rtl/>
          <w:lang w:bidi="ar-SY"/>
        </w:rPr>
        <w:t xml:space="preserve"> في العنوان التالي:</w:t>
      </w:r>
      <w:r w:rsidR="00957C58">
        <w:rPr>
          <w:rFonts w:hint="cs"/>
          <w:rtl/>
          <w:lang w:bidi="ar-SY"/>
        </w:rPr>
        <w:t xml:space="preserve"> </w:t>
      </w:r>
      <w:hyperlink r:id="rId21" w:history="1">
        <w:r w:rsidR="00957C58" w:rsidRPr="00366B2B">
          <w:rPr>
            <w:rStyle w:val="Hyperlink"/>
          </w:rPr>
          <w:t>http://www.itu.int/en/delegates-corner/Pages/default.aspx</w:t>
        </w:r>
      </w:hyperlink>
    </w:p>
    <w:p w:rsidR="00DF401E" w:rsidRDefault="00DF401E" w:rsidP="00B9614F">
      <w:pPr>
        <w:spacing w:before="360"/>
        <w:rPr>
          <w:rtl/>
          <w:lang w:bidi="ar-EG"/>
        </w:rPr>
      </w:pPr>
      <w:r w:rsidRPr="00DF401E">
        <w:rPr>
          <w:rFonts w:hint="cs"/>
          <w:b/>
          <w:bCs/>
          <w:rtl/>
          <w:lang w:bidi="ar-SY"/>
        </w:rPr>
        <w:t>الفنادق</w:t>
      </w:r>
      <w:r w:rsidRPr="00DF401E">
        <w:rPr>
          <w:rFonts w:hint="cs"/>
          <w:rtl/>
          <w:lang w:bidi="ar-SY"/>
        </w:rPr>
        <w:t xml:space="preserve">: من باب التيسير، </w:t>
      </w:r>
      <w:r w:rsidR="00F4556D">
        <w:rPr>
          <w:rFonts w:hint="cs"/>
          <w:rtl/>
          <w:lang w:bidi="ar-SY"/>
        </w:rPr>
        <w:t>ترفق بالطي</w:t>
      </w:r>
      <w:r w:rsidRPr="00DF401E">
        <w:rPr>
          <w:rFonts w:hint="cs"/>
          <w:rtl/>
          <w:lang w:bidi="ar-SY"/>
        </w:rPr>
        <w:t xml:space="preserve"> استمارة حجز</w:t>
      </w:r>
      <w:r w:rsidR="00A00DC3">
        <w:rPr>
          <w:rFonts w:hint="cs"/>
          <w:rtl/>
          <w:lang w:bidi="ar-SY"/>
        </w:rPr>
        <w:t xml:space="preserve"> الفندق</w:t>
      </w:r>
      <w:r w:rsidRPr="00DF401E">
        <w:rPr>
          <w:rFonts w:hint="cs"/>
          <w:rtl/>
          <w:lang w:bidi="ar-SY"/>
        </w:rPr>
        <w:t xml:space="preserve"> </w:t>
      </w:r>
      <w:r w:rsidR="00F4556D" w:rsidRPr="00E55FA1">
        <w:rPr>
          <w:rFonts w:hint="cs"/>
          <w:b/>
          <w:bCs/>
          <w:rtl/>
          <w:lang w:bidi="ar-SY"/>
        </w:rPr>
        <w:t>(</w:t>
      </w:r>
      <w:r w:rsidR="008703B8" w:rsidRPr="008703B8">
        <w:rPr>
          <w:rFonts w:hint="cs"/>
          <w:rtl/>
          <w:lang w:bidi="ar-SY"/>
        </w:rPr>
        <w:t>الاستمارة</w:t>
      </w:r>
      <w:r w:rsidR="00A10892" w:rsidRPr="008703B8">
        <w:rPr>
          <w:rFonts w:hint="eastAsia"/>
          <w:rtl/>
          <w:lang w:bidi="ar-SY"/>
        </w:rPr>
        <w:t> </w:t>
      </w:r>
      <w:r w:rsidR="008703B8" w:rsidRPr="008703B8">
        <w:rPr>
          <w:lang w:bidi="ar-SY"/>
        </w:rPr>
        <w:t>1</w:t>
      </w:r>
      <w:r w:rsidR="00F4556D" w:rsidRPr="00E55FA1">
        <w:rPr>
          <w:rFonts w:hint="cs"/>
          <w:b/>
          <w:bCs/>
          <w:rtl/>
          <w:lang w:bidi="ar-EG"/>
        </w:rPr>
        <w:t>)</w:t>
      </w:r>
      <w:r w:rsidR="00F4556D">
        <w:rPr>
          <w:rFonts w:hint="cs"/>
          <w:rtl/>
          <w:lang w:bidi="ar-EG"/>
        </w:rPr>
        <w:t>. وي</w:t>
      </w:r>
      <w:r w:rsidR="008A2387">
        <w:rPr>
          <w:rFonts w:hint="cs"/>
          <w:rtl/>
          <w:lang w:bidi="ar-EG"/>
        </w:rPr>
        <w:t>‍</w:t>
      </w:r>
      <w:r w:rsidR="00F4556D">
        <w:rPr>
          <w:rFonts w:hint="cs"/>
          <w:rtl/>
          <w:lang w:bidi="ar-EG"/>
        </w:rPr>
        <w:t>مكن الاطلاع على قائمة الفنادق في</w:t>
      </w:r>
      <w:r w:rsidR="0025277C">
        <w:rPr>
          <w:rFonts w:hint="eastAsia"/>
          <w:rtl/>
          <w:lang w:bidi="ar-EG"/>
        </w:rPr>
        <w:t> </w:t>
      </w:r>
      <w:r w:rsidR="00B46312">
        <w:rPr>
          <w:rFonts w:hint="cs"/>
          <w:rtl/>
          <w:lang w:bidi="ar-EG"/>
        </w:rPr>
        <w:t>العنوان</w:t>
      </w:r>
      <w:r w:rsidR="008617DF">
        <w:rPr>
          <w:rFonts w:hint="eastAsia"/>
          <w:rtl/>
          <w:lang w:bidi="ar-EG"/>
        </w:rPr>
        <w:t> </w:t>
      </w:r>
      <w:hyperlink r:id="rId22" w:history="1">
        <w:r w:rsidR="00FD12F2" w:rsidRPr="009D7F3E">
          <w:rPr>
            <w:rStyle w:val="Hyperlink"/>
          </w:rPr>
          <w:t>http://itu.int/travel/</w:t>
        </w:r>
      </w:hyperlink>
      <w:r w:rsidR="00FD12F2">
        <w:rPr>
          <w:rFonts w:hint="cs"/>
          <w:rtl/>
        </w:rPr>
        <w:t>.</w:t>
      </w:r>
    </w:p>
    <w:p w:rsidR="00DF401E" w:rsidRPr="00B17BFB" w:rsidRDefault="00DF401E" w:rsidP="00F94074">
      <w:pPr>
        <w:pStyle w:val="FootnoteReferenc1"/>
        <w:keepNext w:val="0"/>
        <w:keepLines w:val="0"/>
        <w:rPr>
          <w:rtl/>
        </w:rPr>
      </w:pPr>
      <w:r w:rsidRPr="00B17BFB">
        <w:rPr>
          <w:rFonts w:hint="cs"/>
          <w:b/>
          <w:bCs/>
          <w:rtl/>
        </w:rPr>
        <w:t>التأشيرة</w:t>
      </w:r>
      <w:r w:rsidRPr="00B17BFB">
        <w:rPr>
          <w:rFonts w:hint="cs"/>
          <w:rtl/>
        </w:rPr>
        <w:t>: نود أن نذكركم بأن على مواطني بعض البلدان ال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 xml:space="preserve">حصول على تأشيرة للدخول إلى سويسرا وقضاء أي وقت فيها. </w:t>
      </w:r>
      <w:r w:rsidRPr="00B17BFB">
        <w:rPr>
          <w:rFonts w:hint="cs"/>
          <w:b/>
          <w:bCs/>
          <w:rtl/>
        </w:rPr>
        <w:t>وي</w:t>
      </w:r>
      <w:r w:rsidR="00BE3D25" w:rsidRPr="00B17BFB">
        <w:rPr>
          <w:rFonts w:hint="cs"/>
          <w:b/>
          <w:bCs/>
          <w:rtl/>
        </w:rPr>
        <w:t>‍</w:t>
      </w:r>
      <w:r w:rsidRPr="00B17BFB">
        <w:rPr>
          <w:rFonts w:hint="cs"/>
          <w:b/>
          <w:bCs/>
          <w:rtl/>
        </w:rPr>
        <w:t>جب</w:t>
      </w:r>
      <w:r w:rsidR="00BE3D25" w:rsidRPr="00B17BFB">
        <w:rPr>
          <w:rFonts w:hint="eastAsia"/>
          <w:b/>
          <w:bCs/>
          <w:rtl/>
        </w:rPr>
        <w:t> </w:t>
      </w:r>
      <w:r w:rsidRPr="00B17BFB">
        <w:rPr>
          <w:rFonts w:hint="cs"/>
          <w:b/>
          <w:bCs/>
          <w:rtl/>
        </w:rPr>
        <w:t xml:space="preserve">طلب التأشيرة قبل بدء الاجتماع بفترة لا تقل عن </w:t>
      </w:r>
      <w:r w:rsidR="00C35C7E" w:rsidRPr="00B17BFB">
        <w:rPr>
          <w:rFonts w:hint="cs"/>
          <w:b/>
          <w:bCs/>
          <w:rtl/>
        </w:rPr>
        <w:t>ستة</w:t>
      </w:r>
      <w:r w:rsidRPr="00B17BFB">
        <w:rPr>
          <w:rFonts w:hint="cs"/>
          <w:b/>
          <w:bCs/>
          <w:rtl/>
        </w:rPr>
        <w:t xml:space="preserve"> </w:t>
      </w:r>
      <w:r w:rsidRPr="00B17BFB">
        <w:rPr>
          <w:b/>
          <w:bCs/>
        </w:rPr>
        <w:t>(</w:t>
      </w:r>
      <w:r w:rsidR="00C35C7E" w:rsidRPr="00B17BFB">
        <w:rPr>
          <w:b/>
          <w:bCs/>
        </w:rPr>
        <w:t>6</w:t>
      </w:r>
      <w:r w:rsidRPr="00B17BFB">
        <w:rPr>
          <w:b/>
          <w:bCs/>
        </w:rPr>
        <w:t>)</w:t>
      </w:r>
      <w:r w:rsidRPr="00B17BFB">
        <w:rPr>
          <w:rFonts w:hint="cs"/>
          <w:b/>
          <w:bCs/>
          <w:rtl/>
        </w:rPr>
        <w:t xml:space="preserve"> أسابيع</w:t>
      </w:r>
      <w:r w:rsidRPr="00B17BFB">
        <w:rPr>
          <w:rFonts w:hint="cs"/>
          <w:rtl/>
        </w:rPr>
        <w:t xml:space="preserve"> ويتم ال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حصول عليها من ال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مكتب (السفارة أو</w:t>
      </w:r>
      <w:r w:rsidR="008617DF" w:rsidRPr="00B17BFB">
        <w:rPr>
          <w:rFonts w:hint="eastAsia"/>
          <w:rtl/>
        </w:rPr>
        <w:t> </w:t>
      </w:r>
      <w:r w:rsidRPr="00B17BFB">
        <w:rPr>
          <w:rFonts w:hint="cs"/>
          <w:rtl/>
        </w:rPr>
        <w:t>القنصلية) الذي ي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مثل سويسرا في بلدكم، وإلا فمن أقرب مكتب لها من بلد ال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مغادرة</w:t>
      </w:r>
      <w:r w:rsidR="00793F08" w:rsidRPr="00B17BFB">
        <w:rPr>
          <w:rFonts w:hint="cs"/>
          <w:rtl/>
        </w:rPr>
        <w:t xml:space="preserve"> </w:t>
      </w:r>
      <w:r w:rsidR="004755A3" w:rsidRPr="00B17BFB">
        <w:rPr>
          <w:rFonts w:hint="cs"/>
          <w:rtl/>
        </w:rPr>
        <w:t>في حال</w:t>
      </w:r>
      <w:r w:rsidR="00793F08" w:rsidRPr="00B17BFB">
        <w:rPr>
          <w:rFonts w:hint="cs"/>
          <w:rtl/>
        </w:rPr>
        <w:t xml:space="preserve"> عدم وجود مثل هذا ال</w:t>
      </w:r>
      <w:r w:rsidR="003155E4" w:rsidRPr="00B17BFB">
        <w:rPr>
          <w:rFonts w:hint="cs"/>
          <w:rtl/>
        </w:rPr>
        <w:t>‍</w:t>
      </w:r>
      <w:r w:rsidR="00793F08" w:rsidRPr="00B17BFB">
        <w:rPr>
          <w:rFonts w:hint="cs"/>
          <w:rtl/>
        </w:rPr>
        <w:t>مكتب في</w:t>
      </w:r>
      <w:r w:rsidR="00BE3D25" w:rsidRPr="00B17BFB">
        <w:rPr>
          <w:rFonts w:hint="eastAsia"/>
          <w:rtl/>
        </w:rPr>
        <w:t> </w:t>
      </w:r>
      <w:r w:rsidR="00793F08" w:rsidRPr="00B17BFB">
        <w:rPr>
          <w:rFonts w:hint="cs"/>
          <w:rtl/>
        </w:rPr>
        <w:t>بلدكم</w:t>
      </w:r>
      <w:r w:rsidRPr="00B17BFB">
        <w:rPr>
          <w:rFonts w:hint="cs"/>
          <w:rtl/>
        </w:rPr>
        <w:t>. وإذا واجهتم صعوبة بهذا الشأن ي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مكن للات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حاد، بناءً على طلب رس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مي من الإدارة</w:t>
      </w:r>
      <w:r w:rsidRPr="00B17BFB">
        <w:rPr>
          <w:rFonts w:hint="cs"/>
          <w:rtl/>
          <w:lang w:bidi="ar-SY"/>
        </w:rPr>
        <w:t xml:space="preserve"> </w:t>
      </w:r>
      <w:r w:rsidRPr="00B17BFB">
        <w:rPr>
          <w:rFonts w:hint="cs"/>
          <w:rtl/>
        </w:rPr>
        <w:t>التي ت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مثلونها أو الكيان الذي ت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مثلونه، الاتصال بالسلطات السويسرية ال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 xml:space="preserve">مختصة لتيسير إصدار التأشيرة ولكن شريطة احترام فترة الأسابيع </w:t>
      </w:r>
      <w:r w:rsidR="00C35C7E" w:rsidRPr="00B17BFB">
        <w:rPr>
          <w:rFonts w:hint="cs"/>
          <w:b/>
          <w:bCs/>
          <w:rtl/>
        </w:rPr>
        <w:t>الستة</w:t>
      </w:r>
      <w:r w:rsidRPr="00B17BFB">
        <w:rPr>
          <w:rFonts w:hint="cs"/>
          <w:rtl/>
        </w:rPr>
        <w:t xml:space="preserve"> ال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مذكورة أعلاه. وينبغي لطلبات التأشيرة أن ت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حدد الاسم والوظيفة وتاريخ ال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ميلاد ورقم جواز سفر الشخص أو الأشخاص الذين ي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حتاجون التأشيرة وتاريخ الإصدار والانتهاء</w:t>
      </w:r>
      <w:r w:rsidR="00C35C7E" w:rsidRPr="00B17BFB">
        <w:rPr>
          <w:rStyle w:val="FootnoteReference"/>
          <w:rFonts w:eastAsia="SimSun" w:cs="Times New Roman"/>
          <w:position w:val="6"/>
          <w:sz w:val="18"/>
          <w:szCs w:val="18"/>
          <w:vertAlign w:val="baseline"/>
          <w:rtl/>
        </w:rPr>
        <w:footnoteReference w:id="1"/>
      </w:r>
      <w:r w:rsidRPr="00B17BFB">
        <w:rPr>
          <w:rFonts w:hint="cs"/>
          <w:rtl/>
        </w:rPr>
        <w:t>، ويُرفق بها صورة من إشعار تأكيد التسجيل ال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معتمد 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حضور الاجتماع ال</w:t>
      </w:r>
      <w:r w:rsidR="00BE3D25" w:rsidRPr="00B17BFB">
        <w:rPr>
          <w:rFonts w:hint="cs"/>
          <w:rtl/>
        </w:rPr>
        <w:t>‍</w:t>
      </w:r>
      <w:r w:rsidRPr="00B17BFB">
        <w:rPr>
          <w:rFonts w:hint="cs"/>
          <w:rtl/>
        </w:rPr>
        <w:t>معني لقطاع تقييس الاتصالات، وترسل إلى مكتب تقييس الاتصالات حاملة عبارة "</w:t>
      </w:r>
      <w:r w:rsidRPr="00B17BFB">
        <w:rPr>
          <w:rFonts w:hint="cs"/>
          <w:b/>
          <w:bCs/>
          <w:rtl/>
        </w:rPr>
        <w:t>طلب تأشيرة</w:t>
      </w:r>
      <w:r w:rsidRPr="00B17BFB">
        <w:rPr>
          <w:rFonts w:hint="cs"/>
          <w:rtl/>
        </w:rPr>
        <w:t xml:space="preserve">" بواسطة الفاكس </w:t>
      </w:r>
      <w:r w:rsidRPr="00B17BFB">
        <w:t>(+41 22 730 5853)</w:t>
      </w:r>
      <w:r w:rsidRPr="00B17BFB">
        <w:rPr>
          <w:rFonts w:hint="cs"/>
          <w:rtl/>
        </w:rPr>
        <w:t xml:space="preserve"> أو</w:t>
      </w:r>
      <w:r w:rsidR="00B9614F" w:rsidRPr="00B17BFB">
        <w:rPr>
          <w:rFonts w:hint="eastAsia"/>
          <w:rtl/>
        </w:rPr>
        <w:t> </w:t>
      </w:r>
      <w:r w:rsidRPr="00B17BFB">
        <w:rPr>
          <w:rFonts w:hint="cs"/>
          <w:rtl/>
        </w:rPr>
        <w:t>البريد</w:t>
      </w:r>
      <w:r w:rsidR="000A1E57" w:rsidRPr="00B17BFB">
        <w:rPr>
          <w:rFonts w:hint="eastAsia"/>
          <w:rtl/>
        </w:rPr>
        <w:t> </w:t>
      </w:r>
      <w:r w:rsidRPr="00B17BFB">
        <w:rPr>
          <w:rFonts w:hint="cs"/>
          <w:rtl/>
        </w:rPr>
        <w:t>الإلكتروني</w:t>
      </w:r>
      <w:r w:rsidR="00B9614F" w:rsidRPr="00B17BFB">
        <w:rPr>
          <w:rFonts w:hint="eastAsia"/>
          <w:rtl/>
        </w:rPr>
        <w:t> </w:t>
      </w:r>
      <w:r w:rsidRPr="00B17BFB">
        <w:t>(</w:t>
      </w:r>
      <w:hyperlink r:id="rId23" w:history="1">
        <w:r w:rsidRPr="00B17BFB">
          <w:rPr>
            <w:rStyle w:val="Hyperlink"/>
          </w:rPr>
          <w:t>tsbreg@itu.int</w:t>
        </w:r>
      </w:hyperlink>
      <w:r w:rsidRPr="00B17BFB">
        <w:t>)</w:t>
      </w:r>
      <w:r w:rsidRPr="00B17BFB">
        <w:rPr>
          <w:rFonts w:hint="cs"/>
          <w:rtl/>
        </w:rPr>
        <w:t>.</w:t>
      </w:r>
    </w:p>
    <w:p w:rsidR="0037382A" w:rsidRPr="0037382A" w:rsidRDefault="0037382A" w:rsidP="00F94074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0"/>
        </w:rPr>
      </w:pPr>
      <w:r w:rsidRPr="0037382A">
        <w:rPr>
          <w:rFonts w:cs="Times New Roman"/>
          <w:b/>
          <w:bCs/>
          <w:sz w:val="24"/>
          <w:szCs w:val="20"/>
        </w:rPr>
        <w:lastRenderedPageBreak/>
        <w:t>FORM 1 - HOTELS</w:t>
      </w:r>
    </w:p>
    <w:p w:rsidR="0037382A" w:rsidRPr="0037382A" w:rsidRDefault="0037382A" w:rsidP="00F94074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b/>
          <w:bCs/>
          <w:sz w:val="16"/>
          <w:szCs w:val="20"/>
          <w:lang w:val="en-GB"/>
        </w:rPr>
      </w:pPr>
      <w:r w:rsidRPr="0037382A">
        <w:rPr>
          <w:rFonts w:cs="Times New Roman"/>
          <w:sz w:val="24"/>
          <w:szCs w:val="20"/>
        </w:rPr>
        <w:t>(to TSB Collective letter 3/15)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37382A" w:rsidRPr="0037382A" w:rsidTr="00605F8B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2A" w:rsidRPr="0037382A" w:rsidRDefault="0037382A" w:rsidP="00F94074">
            <w:pPr>
              <w:keepNext/>
              <w:keepLines/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</w:p>
          <w:p w:rsidR="0037382A" w:rsidRPr="0037382A" w:rsidRDefault="0037382A" w:rsidP="00F94074">
            <w:pPr>
              <w:keepNext/>
              <w:keepLines/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37382A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37382A">
              <w:rPr>
                <w:rFonts w:cs="Times New Roman"/>
                <w:b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37382A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directly </w:t>
            </w:r>
            <w:r w:rsidRPr="0037382A">
              <w:rPr>
                <w:rFonts w:cs="Times New Roman"/>
                <w:i/>
                <w:sz w:val="24"/>
                <w:szCs w:val="24"/>
                <w:lang w:val="en-GB"/>
              </w:rPr>
              <w:t>to the hotel</w:t>
            </w:r>
            <w:r w:rsidRPr="0037382A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37382A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37382A" w:rsidRPr="0037382A" w:rsidRDefault="0037382A" w:rsidP="00F94074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88" w:lineRule="atLeas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588"/>
          <w:tab w:val="left" w:pos="1985"/>
          <w:tab w:val="center" w:pos="9639"/>
        </w:tabs>
        <w:bidi w:val="0"/>
        <w:spacing w:line="240" w:lineRule="atLeast"/>
        <w:ind w:right="453"/>
        <w:jc w:val="left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37382A" w:rsidRPr="0037382A" w:rsidTr="00605F8B">
        <w:trPr>
          <w:cantSplit/>
          <w:jc w:val="center"/>
        </w:trPr>
        <w:tc>
          <w:tcPr>
            <w:tcW w:w="1291" w:type="dxa"/>
          </w:tcPr>
          <w:p w:rsidR="0037382A" w:rsidRPr="0037382A" w:rsidRDefault="0037382A" w:rsidP="00F94074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right="-176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37382A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46CDBF95" wp14:editId="5E3B9E74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37382A" w:rsidRPr="0037382A" w:rsidRDefault="0037382A" w:rsidP="00F94074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line="240" w:lineRule="atLeast"/>
              <w:ind w:right="-40"/>
              <w:jc w:val="center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37382A">
              <w:rPr>
                <w:rFonts w:cs="Times New Roman"/>
                <w:sz w:val="26"/>
                <w:szCs w:val="20"/>
                <w:lang w:val="es-ES_tradnl"/>
              </w:rPr>
              <w:br/>
            </w:r>
            <w:r w:rsidRPr="0037382A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37382A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37382A" w:rsidRPr="0037382A" w:rsidRDefault="0037382A" w:rsidP="00F94074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left="-142" w:right="-74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37382A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303AB47D" wp14:editId="572AEBE9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sz w:val="24"/>
          <w:szCs w:val="20"/>
          <w:lang w:val="en-GB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588"/>
          <w:tab w:val="left" w:pos="1985"/>
          <w:tab w:val="center" w:pos="4678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bCs/>
          <w:sz w:val="24"/>
          <w:szCs w:val="24"/>
        </w:rPr>
      </w:pPr>
      <w:r w:rsidRPr="0037382A">
        <w:rPr>
          <w:rFonts w:cs="Times New Roman"/>
          <w:b/>
          <w:bCs/>
          <w:sz w:val="24"/>
          <w:szCs w:val="24"/>
        </w:rPr>
        <w:t>TELECOMMUNICATION STANDARDIZATION SECTOR</w:t>
      </w:r>
      <w:r w:rsidRPr="0037382A">
        <w:rPr>
          <w:rFonts w:cs="Times New Roman"/>
          <w:b/>
          <w:bCs/>
          <w:sz w:val="24"/>
          <w:szCs w:val="24"/>
        </w:rPr>
        <w:br/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37382A">
        <w:rPr>
          <w:rFonts w:cs="Times New Roman"/>
          <w:i/>
          <w:sz w:val="20"/>
          <w:szCs w:val="20"/>
          <w:lang w:val="en-GB"/>
        </w:rPr>
        <w:t>SG/WP meeting -------------------------------------   from    -------------------------  to ----------------------- in Geneva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37382A">
        <w:rPr>
          <w:rFonts w:cs="Times New Roman"/>
          <w:i/>
          <w:sz w:val="20"/>
          <w:szCs w:val="20"/>
          <w:lang w:val="en-GB"/>
        </w:rPr>
        <w:t>Confirmation of the reservation made on (date) -------------------------   with (hotel)   --------------------------------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4"/>
          <w:szCs w:val="24"/>
          <w:u w:val="single"/>
        </w:rPr>
      </w:pPr>
      <w:r w:rsidRPr="0037382A">
        <w:rPr>
          <w:rFonts w:cs="Times New Roman"/>
          <w:b/>
          <w:i/>
          <w:sz w:val="24"/>
          <w:szCs w:val="24"/>
          <w:u w:val="single"/>
        </w:rPr>
        <w:t xml:space="preserve">at the ITU preferential tariff 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37382A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37382A">
        <w:rPr>
          <w:rFonts w:cs="Times New Roman"/>
          <w:i/>
          <w:sz w:val="20"/>
          <w:szCs w:val="20"/>
          <w:lang w:val="en-GB"/>
        </w:rPr>
        <w:t>arriving on (date) ---------------------------  at (time)  -------------  departing on (date) -------------------------------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37382A" w:rsidRPr="0037382A" w:rsidRDefault="0037382A" w:rsidP="00F94074">
      <w:pPr>
        <w:keepNext/>
        <w:keepLines/>
        <w:bidi w:val="0"/>
        <w:spacing w:before="100" w:beforeAutospacing="1" w:after="100" w:afterAutospacing="1" w:line="240" w:lineRule="auto"/>
        <w:ind w:left="284"/>
        <w:jc w:val="left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37382A">
          <w:rPr>
            <w:rFonts w:eastAsia="SimSun" w:cs="Times New Roma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37382A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TRANSPORT CARD : </w:t>
      </w:r>
      <w:r w:rsidRPr="0037382A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37382A">
          <w:rPr>
            <w:rFonts w:eastAsia="SimSun" w:cs="Times New Roman"/>
            <w:i/>
            <w:iCs/>
            <w:sz w:val="20"/>
            <w:szCs w:val="20"/>
            <w:lang w:eastAsia="zh-CN"/>
          </w:rPr>
          <w:t>Geneva</w:t>
        </w:r>
      </w:smartTag>
      <w:r w:rsidRPr="0037382A">
        <w:rPr>
          <w:rFonts w:eastAsia="SimSun" w:cs="Times New Roma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37382A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37382A">
        <w:rPr>
          <w:rFonts w:eastAsia="SimSun" w:cs="Times New Roma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37382A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37382A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</w:t>
      </w:r>
      <w:proofErr w:type="spellStart"/>
      <w:r w:rsidRPr="0037382A">
        <w:rPr>
          <w:rFonts w:eastAsia="SimSun" w:cs="Times New Roman"/>
          <w:i/>
          <w:iCs/>
          <w:sz w:val="20"/>
          <w:szCs w:val="20"/>
          <w:lang w:eastAsia="zh-CN"/>
        </w:rPr>
        <w:t>Versoix</w:t>
      </w:r>
      <w:proofErr w:type="spellEnd"/>
      <w:r w:rsidRPr="0037382A">
        <w:rPr>
          <w:rFonts w:eastAsia="SimSun" w:cs="Times New Roman"/>
          <w:i/>
          <w:iCs/>
          <w:sz w:val="20"/>
          <w:szCs w:val="20"/>
          <w:lang w:eastAsia="zh-CN"/>
        </w:rPr>
        <w:t xml:space="preserve"> and the airport. 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37382A">
        <w:rPr>
          <w:rFonts w:cs="Times New Roman"/>
          <w:i/>
          <w:sz w:val="20"/>
          <w:szCs w:val="20"/>
        </w:rPr>
        <w:t>Family name</w:t>
      </w:r>
      <w:r w:rsidRPr="0037382A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-------------------------------------------------------------------------------------------------------------------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37382A">
        <w:rPr>
          <w:rFonts w:cs="Times New Roman"/>
          <w:i/>
          <w:sz w:val="20"/>
          <w:szCs w:val="20"/>
        </w:rPr>
        <w:t xml:space="preserve">First name    </w:t>
      </w:r>
      <w:r w:rsidRPr="0037382A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37382A">
        <w:rPr>
          <w:rFonts w:cs="Times New Roman"/>
          <w:i/>
          <w:sz w:val="20"/>
          <w:szCs w:val="20"/>
        </w:rPr>
        <w:t xml:space="preserve">Address        </w:t>
      </w:r>
      <w:r w:rsidRPr="0037382A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37382A">
        <w:rPr>
          <w:rFonts w:cs="Times New Roman"/>
          <w:i/>
          <w:iCs/>
          <w:sz w:val="20"/>
          <w:szCs w:val="20"/>
        </w:rPr>
        <w:t>Tel: -------------------------------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37382A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37382A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37382A">
        <w:rPr>
          <w:rFonts w:cs="Times New Roman"/>
          <w:sz w:val="20"/>
          <w:szCs w:val="20"/>
        </w:rPr>
        <w:t xml:space="preserve"> ------------------------------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37382A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37382A">
        <w:rPr>
          <w:rFonts w:cs="Times New Roman"/>
          <w:sz w:val="20"/>
          <w:szCs w:val="20"/>
          <w:lang w:val="en-GB"/>
        </w:rPr>
        <w:t>:        AX/VISA/DINERS/EC  (</w:t>
      </w:r>
      <w:r w:rsidRPr="0037382A">
        <w:rPr>
          <w:rFonts w:cs="Times New Roman"/>
          <w:i/>
          <w:iCs/>
          <w:sz w:val="20"/>
          <w:szCs w:val="20"/>
          <w:lang w:val="en-GB"/>
        </w:rPr>
        <w:t>or</w:t>
      </w:r>
      <w:r w:rsidRPr="0037382A">
        <w:rPr>
          <w:rFonts w:cs="Times New Roman"/>
          <w:sz w:val="20"/>
          <w:szCs w:val="20"/>
          <w:lang w:val="en-GB"/>
        </w:rPr>
        <w:t xml:space="preserve"> </w:t>
      </w:r>
      <w:r w:rsidRPr="0037382A">
        <w:rPr>
          <w:rFonts w:cs="Times New Roman"/>
          <w:i/>
          <w:sz w:val="20"/>
          <w:szCs w:val="20"/>
        </w:rPr>
        <w:t>other) -----------------------------------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37382A">
        <w:rPr>
          <w:rFonts w:cs="Times New Roman"/>
          <w:i/>
          <w:iCs/>
          <w:sz w:val="20"/>
          <w:szCs w:val="20"/>
        </w:rPr>
        <w:t xml:space="preserve">No. </w:t>
      </w:r>
      <w:r w:rsidRPr="0037382A">
        <w:rPr>
          <w:rFonts w:cs="Times New Roman"/>
          <w:sz w:val="20"/>
          <w:szCs w:val="20"/>
        </w:rPr>
        <w:t xml:space="preserve">--------------------------------------------------------         </w:t>
      </w:r>
      <w:r w:rsidRPr="0037382A">
        <w:rPr>
          <w:rFonts w:cs="Times New Roman"/>
          <w:i/>
          <w:sz w:val="20"/>
          <w:szCs w:val="20"/>
        </w:rPr>
        <w:t>valid until</w:t>
      </w:r>
      <w:r w:rsidRPr="0037382A">
        <w:rPr>
          <w:rFonts w:cs="Times New Roman"/>
          <w:sz w:val="20"/>
          <w:szCs w:val="20"/>
        </w:rPr>
        <w:t xml:space="preserve">      -------------------------------------------------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37382A" w:rsidRPr="0037382A" w:rsidRDefault="0037382A" w:rsidP="00F94074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4"/>
          <w:szCs w:val="4"/>
          <w:lang w:val="en-GB"/>
        </w:rPr>
      </w:pPr>
      <w:r w:rsidRPr="0037382A">
        <w:rPr>
          <w:rFonts w:cs="Times New Roman"/>
          <w:i/>
          <w:sz w:val="20"/>
          <w:szCs w:val="20"/>
          <w:lang w:val="en-GB"/>
        </w:rPr>
        <w:t>Date</w:t>
      </w:r>
      <w:r w:rsidRPr="0037382A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37382A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37382A">
        <w:rPr>
          <w:rFonts w:cs="Times New Roman"/>
          <w:sz w:val="20"/>
          <w:szCs w:val="20"/>
          <w:lang w:val="en-GB"/>
        </w:rPr>
        <w:t xml:space="preserve">       ---------------------------------------------------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37382A">
        <w:rPr>
          <w:rFonts w:cs="Times New Roman"/>
          <w:b/>
          <w:bCs/>
          <w:sz w:val="28"/>
          <w:szCs w:val="28"/>
          <w:lang w:val="en-GB"/>
        </w:rPr>
        <w:lastRenderedPageBreak/>
        <w:t>ANNEX B</w:t>
      </w:r>
      <w:r w:rsidRPr="0037382A">
        <w:rPr>
          <w:rFonts w:cs="Times New Roman"/>
          <w:b/>
          <w:bCs/>
          <w:sz w:val="28"/>
          <w:szCs w:val="28"/>
          <w:lang w:val="en-GB"/>
        </w:rPr>
        <w:br/>
      </w:r>
      <w:r w:rsidRPr="0037382A">
        <w:rPr>
          <w:rFonts w:cs="Times New Roman"/>
          <w:b/>
          <w:bCs/>
          <w:sz w:val="24"/>
          <w:szCs w:val="24"/>
          <w:lang w:val="en-GB"/>
        </w:rPr>
        <w:t>(to TSB Collective letter 3/15)</w:t>
      </w:r>
    </w:p>
    <w:p w:rsidR="0037382A" w:rsidRPr="0037382A" w:rsidRDefault="0037382A" w:rsidP="00F9407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4"/>
          <w:lang w:val="en-GB"/>
        </w:rPr>
      </w:pPr>
      <w:r w:rsidRPr="0037382A">
        <w:rPr>
          <w:rFonts w:cs="Times New Roman"/>
          <w:sz w:val="24"/>
          <w:szCs w:val="24"/>
          <w:lang w:val="en-GB"/>
        </w:rPr>
        <w:t>Draft Agenda</w:t>
      </w:r>
      <w:r w:rsidRPr="0037382A">
        <w:rPr>
          <w:rFonts w:cs="Times New Roman"/>
          <w:sz w:val="24"/>
          <w:szCs w:val="24"/>
          <w:lang w:val="en-GB"/>
        </w:rPr>
        <w:br/>
        <w:t>Geneva, 6 December 2013, 1700 hours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4"/>
        <w:jc w:val="center"/>
        <w:rPr>
          <w:rFonts w:cs="Times New Roman"/>
          <w:sz w:val="24"/>
          <w:szCs w:val="24"/>
          <w:lang w:val="en-GB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4"/>
        <w:jc w:val="center"/>
        <w:rPr>
          <w:rFonts w:cs="Times New Roman"/>
          <w:sz w:val="24"/>
          <w:szCs w:val="24"/>
          <w:lang w:val="en-GB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4"/>
        <w:jc w:val="center"/>
        <w:rPr>
          <w:rFonts w:cs="Times New Roman"/>
          <w:sz w:val="24"/>
          <w:szCs w:val="24"/>
          <w:lang w:val="en-GB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  <w:tab w:val="left" w:pos="8484"/>
        </w:tabs>
        <w:bidi w:val="0"/>
        <w:spacing w:before="0" w:line="240" w:lineRule="auto"/>
        <w:ind w:left="426" w:hanging="426"/>
        <w:jc w:val="left"/>
        <w:rPr>
          <w:rFonts w:cs="Times New Roman"/>
          <w:sz w:val="24"/>
          <w:szCs w:val="24"/>
        </w:rPr>
      </w:pPr>
      <w:r w:rsidRPr="0037382A">
        <w:rPr>
          <w:rFonts w:cs="Times New Roman"/>
          <w:szCs w:val="22"/>
        </w:rPr>
        <w:t>1</w:t>
      </w:r>
      <w:r w:rsidRPr="0037382A">
        <w:rPr>
          <w:rFonts w:cs="Times New Roman"/>
          <w:szCs w:val="22"/>
        </w:rPr>
        <w:tab/>
      </w:r>
      <w:r w:rsidRPr="0037382A">
        <w:rPr>
          <w:rFonts w:cs="Times New Roman"/>
          <w:sz w:val="24"/>
          <w:szCs w:val="24"/>
        </w:rPr>
        <w:t>Opening of meeting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  <w:tab w:val="left" w:pos="8484"/>
        </w:tabs>
        <w:bidi w:val="0"/>
        <w:spacing w:before="0" w:line="240" w:lineRule="auto"/>
        <w:ind w:left="426" w:hanging="426"/>
        <w:jc w:val="left"/>
        <w:rPr>
          <w:rFonts w:cs="Times New Roman"/>
          <w:sz w:val="24"/>
          <w:szCs w:val="24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left="426" w:hanging="426"/>
        <w:jc w:val="left"/>
        <w:rPr>
          <w:rFonts w:cs="Times New Roman"/>
          <w:sz w:val="24"/>
          <w:szCs w:val="24"/>
        </w:rPr>
      </w:pPr>
      <w:r w:rsidRPr="0037382A">
        <w:rPr>
          <w:rFonts w:cs="Times New Roman"/>
          <w:sz w:val="24"/>
          <w:szCs w:val="24"/>
        </w:rPr>
        <w:t>2</w:t>
      </w:r>
      <w:r w:rsidRPr="0037382A">
        <w:rPr>
          <w:rFonts w:cs="Times New Roman"/>
          <w:sz w:val="24"/>
          <w:szCs w:val="24"/>
        </w:rPr>
        <w:tab/>
        <w:t>Approval of agenda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  <w:tab w:val="left" w:pos="8484"/>
        </w:tabs>
        <w:bidi w:val="0"/>
        <w:spacing w:before="0" w:line="240" w:lineRule="auto"/>
        <w:ind w:left="426" w:hanging="426"/>
        <w:jc w:val="left"/>
        <w:rPr>
          <w:rFonts w:cs="Times New Roman"/>
          <w:sz w:val="24"/>
          <w:szCs w:val="24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left="426" w:hanging="426"/>
        <w:jc w:val="left"/>
        <w:rPr>
          <w:rFonts w:cs="Times New Roman"/>
          <w:sz w:val="24"/>
          <w:szCs w:val="24"/>
        </w:rPr>
      </w:pPr>
      <w:r w:rsidRPr="0037382A">
        <w:rPr>
          <w:rFonts w:cs="Times New Roman"/>
          <w:sz w:val="24"/>
          <w:szCs w:val="24"/>
        </w:rPr>
        <w:t>3</w:t>
      </w:r>
      <w:r w:rsidRPr="0037382A">
        <w:rPr>
          <w:rFonts w:cs="Times New Roman"/>
          <w:sz w:val="24"/>
          <w:szCs w:val="24"/>
        </w:rPr>
        <w:tab/>
        <w:t>Objectives for this meeting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  <w:tab w:val="left" w:pos="8484"/>
        </w:tabs>
        <w:bidi w:val="0"/>
        <w:spacing w:before="0" w:line="240" w:lineRule="auto"/>
        <w:ind w:left="426" w:hanging="426"/>
        <w:jc w:val="left"/>
        <w:rPr>
          <w:rFonts w:cs="Times New Roman"/>
          <w:sz w:val="24"/>
          <w:szCs w:val="24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  <w:tab w:val="left" w:pos="8484"/>
        </w:tabs>
        <w:bidi w:val="0"/>
        <w:spacing w:before="0" w:line="240" w:lineRule="auto"/>
        <w:ind w:left="426" w:hanging="426"/>
        <w:jc w:val="left"/>
        <w:rPr>
          <w:rFonts w:cs="Times New Roman"/>
          <w:sz w:val="24"/>
          <w:szCs w:val="24"/>
        </w:rPr>
      </w:pPr>
      <w:r w:rsidRPr="0037382A">
        <w:rPr>
          <w:rFonts w:cs="Times New Roman"/>
          <w:sz w:val="24"/>
          <w:szCs w:val="24"/>
        </w:rPr>
        <w:t>4</w:t>
      </w:r>
      <w:r w:rsidRPr="0037382A">
        <w:rPr>
          <w:rFonts w:cs="Times New Roman"/>
          <w:sz w:val="24"/>
          <w:szCs w:val="24"/>
        </w:rPr>
        <w:tab/>
        <w:t>Working Party 1/15 Plenary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  <w:tab w:val="left" w:pos="8484"/>
        </w:tabs>
        <w:bidi w:val="0"/>
        <w:spacing w:before="0" w:line="240" w:lineRule="auto"/>
        <w:ind w:left="426" w:hanging="426"/>
        <w:jc w:val="left"/>
        <w:rPr>
          <w:rFonts w:cs="Times New Roman"/>
          <w:sz w:val="24"/>
          <w:szCs w:val="24"/>
        </w:rPr>
      </w:pPr>
    </w:p>
    <w:p w:rsidR="0037382A" w:rsidRPr="0037382A" w:rsidRDefault="0037382A" w:rsidP="0037382A">
      <w:pPr>
        <w:bidi w:val="0"/>
        <w:spacing w:before="80" w:line="240" w:lineRule="auto"/>
        <w:ind w:left="993" w:hanging="567"/>
        <w:jc w:val="left"/>
        <w:rPr>
          <w:rFonts w:cs="Times New Roman"/>
          <w:sz w:val="24"/>
          <w:szCs w:val="20"/>
        </w:rPr>
      </w:pPr>
      <w:r w:rsidRPr="0037382A">
        <w:rPr>
          <w:rFonts w:cs="Times New Roman"/>
          <w:sz w:val="24"/>
          <w:szCs w:val="20"/>
        </w:rPr>
        <w:t>4.1</w:t>
      </w:r>
      <w:r w:rsidRPr="0037382A">
        <w:rPr>
          <w:rFonts w:cs="Times New Roman"/>
          <w:sz w:val="24"/>
          <w:szCs w:val="20"/>
        </w:rPr>
        <w:tab/>
        <w:t>Intellectual Property Rights inquiry</w:t>
      </w:r>
    </w:p>
    <w:p w:rsidR="0037382A" w:rsidRPr="0037382A" w:rsidRDefault="0037382A" w:rsidP="0037382A">
      <w:pPr>
        <w:tabs>
          <w:tab w:val="left" w:pos="1418"/>
        </w:tabs>
        <w:bidi w:val="0"/>
        <w:spacing w:before="80" w:line="240" w:lineRule="auto"/>
        <w:ind w:left="993" w:hanging="567"/>
        <w:jc w:val="left"/>
        <w:rPr>
          <w:rFonts w:cs="Times New Roman"/>
          <w:sz w:val="24"/>
          <w:szCs w:val="20"/>
          <w:lang w:eastAsia="ja-JP"/>
        </w:rPr>
      </w:pPr>
      <w:r w:rsidRPr="0037382A">
        <w:rPr>
          <w:rFonts w:cs="Times New Roman"/>
          <w:sz w:val="24"/>
          <w:szCs w:val="20"/>
        </w:rPr>
        <w:t>4.2</w:t>
      </w:r>
      <w:r w:rsidRPr="0037382A">
        <w:rPr>
          <w:rFonts w:cs="Times New Roman"/>
          <w:sz w:val="24"/>
          <w:szCs w:val="20"/>
        </w:rPr>
        <w:tab/>
        <w:t xml:space="preserve">Consent on Recommendations proposed for approval using Recommendation ITU-T A.8 </w:t>
      </w:r>
    </w:p>
    <w:p w:rsidR="0037382A" w:rsidRPr="0037382A" w:rsidRDefault="0037382A" w:rsidP="0037382A">
      <w:pPr>
        <w:tabs>
          <w:tab w:val="left" w:pos="1418"/>
        </w:tabs>
        <w:bidi w:val="0"/>
        <w:spacing w:before="80" w:line="240" w:lineRule="auto"/>
        <w:ind w:left="993" w:hanging="567"/>
        <w:jc w:val="left"/>
        <w:rPr>
          <w:rFonts w:cs="Times New Roman"/>
          <w:sz w:val="24"/>
          <w:szCs w:val="20"/>
        </w:rPr>
      </w:pPr>
      <w:r w:rsidRPr="0037382A">
        <w:rPr>
          <w:rFonts w:cs="Times New Roman"/>
          <w:sz w:val="24"/>
          <w:szCs w:val="20"/>
        </w:rPr>
        <w:t xml:space="preserve">4.3 </w:t>
      </w:r>
      <w:r w:rsidRPr="0037382A">
        <w:rPr>
          <w:rFonts w:cs="Times New Roman"/>
          <w:sz w:val="24"/>
          <w:szCs w:val="20"/>
        </w:rPr>
        <w:tab/>
        <w:t>Agreement on other texts</w:t>
      </w:r>
    </w:p>
    <w:p w:rsidR="0037382A" w:rsidRPr="0037382A" w:rsidRDefault="0037382A" w:rsidP="0037382A">
      <w:pPr>
        <w:tabs>
          <w:tab w:val="left" w:pos="1418"/>
        </w:tabs>
        <w:bidi w:val="0"/>
        <w:spacing w:before="80" w:line="240" w:lineRule="auto"/>
        <w:ind w:left="993" w:hanging="567"/>
        <w:jc w:val="left"/>
        <w:rPr>
          <w:rFonts w:cs="Times New Roman"/>
          <w:sz w:val="24"/>
          <w:szCs w:val="20"/>
        </w:rPr>
      </w:pPr>
      <w:r w:rsidRPr="0037382A">
        <w:rPr>
          <w:rFonts w:cs="Times New Roman"/>
          <w:sz w:val="24"/>
          <w:szCs w:val="20"/>
        </w:rPr>
        <w:t>4.4</w:t>
      </w:r>
      <w:r w:rsidRPr="0037382A">
        <w:rPr>
          <w:rFonts w:cs="Times New Roman"/>
          <w:sz w:val="24"/>
          <w:szCs w:val="20"/>
        </w:rPr>
        <w:tab/>
        <w:t>Status of Recommendations (work programme)</w:t>
      </w:r>
    </w:p>
    <w:p w:rsidR="0037382A" w:rsidRPr="0037382A" w:rsidRDefault="0037382A" w:rsidP="0037382A">
      <w:pPr>
        <w:tabs>
          <w:tab w:val="left" w:pos="1418"/>
        </w:tabs>
        <w:bidi w:val="0"/>
        <w:spacing w:before="80" w:line="240" w:lineRule="auto"/>
        <w:ind w:left="993" w:hanging="567"/>
        <w:jc w:val="left"/>
        <w:rPr>
          <w:rFonts w:cs="Times New Roman"/>
          <w:sz w:val="24"/>
          <w:szCs w:val="20"/>
        </w:rPr>
      </w:pPr>
      <w:r w:rsidRPr="0037382A">
        <w:rPr>
          <w:rFonts w:cs="Times New Roman"/>
          <w:sz w:val="24"/>
          <w:szCs w:val="20"/>
        </w:rPr>
        <w:t>4.5</w:t>
      </w:r>
      <w:r w:rsidRPr="0037382A">
        <w:rPr>
          <w:rFonts w:cs="Times New Roman"/>
          <w:sz w:val="24"/>
          <w:szCs w:val="20"/>
        </w:rPr>
        <w:tab/>
        <w:t>Liaison and interaction with other groups</w:t>
      </w:r>
    </w:p>
    <w:p w:rsidR="0037382A" w:rsidRPr="0037382A" w:rsidRDefault="0037382A" w:rsidP="0037382A">
      <w:pPr>
        <w:tabs>
          <w:tab w:val="left" w:pos="1418"/>
        </w:tabs>
        <w:bidi w:val="0"/>
        <w:spacing w:before="80" w:line="240" w:lineRule="auto"/>
        <w:ind w:left="993" w:hanging="567"/>
        <w:jc w:val="left"/>
        <w:rPr>
          <w:rFonts w:cs="Times New Roman"/>
          <w:sz w:val="24"/>
          <w:szCs w:val="20"/>
        </w:rPr>
      </w:pPr>
      <w:r w:rsidRPr="0037382A">
        <w:rPr>
          <w:rFonts w:cs="Times New Roman"/>
          <w:sz w:val="24"/>
          <w:szCs w:val="20"/>
        </w:rPr>
        <w:t>4.6</w:t>
      </w:r>
      <w:r w:rsidRPr="0037382A">
        <w:rPr>
          <w:rFonts w:cs="Times New Roman"/>
          <w:sz w:val="24"/>
          <w:szCs w:val="20"/>
        </w:rPr>
        <w:tab/>
        <w:t>Interim Rapporteur activities</w:t>
      </w:r>
    </w:p>
    <w:p w:rsidR="0037382A" w:rsidRPr="0037382A" w:rsidRDefault="0037382A" w:rsidP="0037382A">
      <w:pPr>
        <w:tabs>
          <w:tab w:val="left" w:pos="1418"/>
        </w:tabs>
        <w:bidi w:val="0"/>
        <w:spacing w:before="80" w:line="240" w:lineRule="auto"/>
        <w:ind w:left="993" w:hanging="567"/>
        <w:jc w:val="left"/>
        <w:rPr>
          <w:rFonts w:cs="Times New Roman"/>
          <w:sz w:val="24"/>
          <w:szCs w:val="20"/>
          <w:lang w:eastAsia="ja-JP"/>
        </w:rPr>
      </w:pPr>
      <w:r w:rsidRPr="0037382A">
        <w:rPr>
          <w:rFonts w:cs="Times New Roman"/>
          <w:sz w:val="24"/>
          <w:szCs w:val="20"/>
        </w:rPr>
        <w:t>4.7</w:t>
      </w:r>
      <w:r w:rsidRPr="0037382A">
        <w:rPr>
          <w:rFonts w:cs="Times New Roman"/>
          <w:sz w:val="24"/>
          <w:szCs w:val="20"/>
        </w:rPr>
        <w:tab/>
        <w:t>Texts for deletion</w:t>
      </w:r>
      <w:r w:rsidRPr="0037382A">
        <w:rPr>
          <w:rFonts w:cs="Times New Roman"/>
          <w:sz w:val="24"/>
          <w:szCs w:val="20"/>
          <w:lang w:eastAsia="ja-JP"/>
        </w:rPr>
        <w:t>, if any</w:t>
      </w:r>
    </w:p>
    <w:p w:rsidR="0037382A" w:rsidRPr="0037382A" w:rsidRDefault="0037382A" w:rsidP="0037382A">
      <w:pPr>
        <w:tabs>
          <w:tab w:val="left" w:pos="1418"/>
        </w:tabs>
        <w:bidi w:val="0"/>
        <w:spacing w:before="80" w:line="240" w:lineRule="auto"/>
        <w:ind w:left="993" w:hanging="567"/>
        <w:jc w:val="left"/>
        <w:rPr>
          <w:rFonts w:cs="Times New Roman"/>
          <w:sz w:val="24"/>
          <w:szCs w:val="20"/>
          <w:lang w:eastAsia="ja-JP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100" w:line="240" w:lineRule="auto"/>
        <w:ind w:left="426" w:hanging="426"/>
        <w:jc w:val="left"/>
        <w:rPr>
          <w:rFonts w:cs="Times New Roman"/>
          <w:sz w:val="24"/>
          <w:szCs w:val="24"/>
        </w:rPr>
      </w:pPr>
      <w:r w:rsidRPr="0037382A">
        <w:rPr>
          <w:rFonts w:cs="Times New Roman"/>
          <w:sz w:val="24"/>
          <w:szCs w:val="24"/>
        </w:rPr>
        <w:t>5</w:t>
      </w:r>
      <w:r w:rsidRPr="0037382A">
        <w:rPr>
          <w:rFonts w:cs="Times New Roman"/>
          <w:sz w:val="24"/>
          <w:szCs w:val="24"/>
        </w:rPr>
        <w:tab/>
        <w:t>Miscellaneous</w:t>
      </w: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left="426" w:hanging="426"/>
        <w:jc w:val="left"/>
        <w:rPr>
          <w:rFonts w:cs="Times New Roman"/>
          <w:sz w:val="24"/>
          <w:szCs w:val="24"/>
        </w:rPr>
      </w:pPr>
    </w:p>
    <w:p w:rsidR="0037382A" w:rsidRPr="0037382A" w:rsidRDefault="0037382A" w:rsidP="0037382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100" w:line="240" w:lineRule="auto"/>
        <w:ind w:left="426" w:hanging="426"/>
        <w:jc w:val="left"/>
        <w:rPr>
          <w:rFonts w:cs="Times New Roman"/>
          <w:sz w:val="24"/>
          <w:szCs w:val="24"/>
        </w:rPr>
      </w:pPr>
      <w:r w:rsidRPr="0037382A">
        <w:rPr>
          <w:rFonts w:cs="Times New Roman"/>
          <w:sz w:val="24"/>
          <w:szCs w:val="24"/>
        </w:rPr>
        <w:t>6</w:t>
      </w:r>
      <w:r w:rsidRPr="0037382A">
        <w:rPr>
          <w:rFonts w:cs="Times New Roman"/>
          <w:sz w:val="24"/>
          <w:szCs w:val="24"/>
        </w:rPr>
        <w:tab/>
        <w:t>Close</w:t>
      </w:r>
    </w:p>
    <w:p w:rsidR="006F2406" w:rsidRDefault="006F2406" w:rsidP="006F2406">
      <w:pPr>
        <w:spacing w:before="600"/>
        <w:jc w:val="center"/>
      </w:pPr>
      <w:r>
        <w:t>______________</w:t>
      </w:r>
    </w:p>
    <w:sectPr w:rsidR="006F2406" w:rsidSect="00D567B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13" w:rsidRDefault="00260C13">
      <w:r>
        <w:separator/>
      </w:r>
    </w:p>
  </w:endnote>
  <w:endnote w:type="continuationSeparator" w:id="0">
    <w:p w:rsidR="00260C13" w:rsidRDefault="0026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AD" w:rsidRDefault="008C68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A6" w:rsidRPr="001941A6" w:rsidRDefault="001941A6" w:rsidP="008C68AD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1941A6">
      <w:rPr>
        <w:rFonts w:cs="Times New Roman"/>
        <w:caps/>
        <w:noProof/>
        <w:sz w:val="16"/>
        <w:szCs w:val="20"/>
        <w:lang w:val="fr-FR"/>
      </w:rPr>
      <w:t>ITU-T\COM-T\COM.15\COLL\003</w:t>
    </w:r>
    <w:r>
      <w:rPr>
        <w:rFonts w:cs="Times New Roman"/>
        <w:caps/>
        <w:noProof/>
        <w:sz w:val="16"/>
        <w:szCs w:val="20"/>
        <w:lang w:val="fr-FR"/>
      </w:rPr>
      <w:t>A</w:t>
    </w:r>
    <w:r w:rsidRPr="001941A6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D567B0" w:rsidTr="00AF2AE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567B0" w:rsidRDefault="00D567B0" w:rsidP="00AF2AE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567B0" w:rsidRDefault="00D567B0" w:rsidP="00AF2AE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567B0" w:rsidRDefault="00D567B0" w:rsidP="00AF2AE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567B0" w:rsidRDefault="00D567B0" w:rsidP="00AF2AE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567B0" w:rsidTr="00AF2AE3">
      <w:trPr>
        <w:cantSplit/>
      </w:trPr>
      <w:tc>
        <w:tcPr>
          <w:tcW w:w="1062" w:type="pct"/>
        </w:tcPr>
        <w:p w:rsidR="00D567B0" w:rsidRPr="008F5E3A" w:rsidRDefault="00D567B0" w:rsidP="00AF2AE3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D567B0" w:rsidRPr="008F5E3A" w:rsidRDefault="00D567B0" w:rsidP="00AF2AE3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D567B0" w:rsidRPr="008F5E3A" w:rsidRDefault="00D567B0" w:rsidP="00AF2AE3">
          <w:pPr>
            <w:pStyle w:val="itu"/>
          </w:pPr>
          <w:r w:rsidRPr="008F5E3A">
            <w:t xml:space="preserve">Telegram ITU </w:t>
          </w:r>
          <w:proofErr w:type="spellStart"/>
          <w:r w:rsidRPr="008F5E3A">
            <w:t>GENEVE</w:t>
          </w:r>
          <w:proofErr w:type="spellEnd"/>
        </w:p>
      </w:tc>
      <w:tc>
        <w:tcPr>
          <w:tcW w:w="1131" w:type="pct"/>
        </w:tcPr>
        <w:p w:rsidR="00D567B0" w:rsidRPr="00724ED5" w:rsidRDefault="00D567B0" w:rsidP="00AF2AE3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D567B0" w:rsidTr="00AF2AE3">
      <w:trPr>
        <w:cantSplit/>
      </w:trPr>
      <w:tc>
        <w:tcPr>
          <w:tcW w:w="1062" w:type="pct"/>
        </w:tcPr>
        <w:p w:rsidR="00D567B0" w:rsidRDefault="00D567B0" w:rsidP="00AF2AE3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D567B0" w:rsidRDefault="00D567B0" w:rsidP="00AF2AE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567B0" w:rsidRDefault="00D567B0" w:rsidP="00AF2AE3">
          <w:pPr>
            <w:pStyle w:val="itu"/>
          </w:pPr>
        </w:p>
      </w:tc>
      <w:tc>
        <w:tcPr>
          <w:tcW w:w="1131" w:type="pct"/>
        </w:tcPr>
        <w:p w:rsidR="00D567B0" w:rsidRDefault="00D567B0" w:rsidP="00AF2AE3">
          <w:pPr>
            <w:pStyle w:val="itu"/>
          </w:pPr>
        </w:p>
      </w:tc>
    </w:tr>
  </w:tbl>
  <w:p w:rsidR="00D567B0" w:rsidRDefault="00D567B0" w:rsidP="008C68AD">
    <w:pPr>
      <w:pStyle w:val="Footer"/>
      <w:spacing w:before="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13" w:rsidRDefault="00260C13">
      <w:r>
        <w:separator/>
      </w:r>
    </w:p>
  </w:footnote>
  <w:footnote w:type="continuationSeparator" w:id="0">
    <w:p w:rsidR="00260C13" w:rsidRDefault="00260C13">
      <w:r>
        <w:continuationSeparator/>
      </w:r>
    </w:p>
  </w:footnote>
  <w:footnote w:id="1">
    <w:p w:rsidR="00260C13" w:rsidRPr="00C35C7E" w:rsidRDefault="00260C13" w:rsidP="008D55C6">
      <w:pPr>
        <w:pStyle w:val="FootnoteReferenc1"/>
        <w:tabs>
          <w:tab w:val="left" w:pos="231"/>
        </w:tabs>
        <w:rPr>
          <w:rtl/>
        </w:rPr>
      </w:pPr>
      <w:r w:rsidRPr="00B9614F">
        <w:rPr>
          <w:rStyle w:val="FootnoteReference"/>
          <w:rFonts w:eastAsia="SimSun"/>
          <w:position w:val="6"/>
          <w:sz w:val="18"/>
          <w:szCs w:val="18"/>
          <w:vertAlign w:val="baseline"/>
        </w:rPr>
        <w:footnoteRef/>
      </w:r>
      <w:r w:rsidR="00B9614F">
        <w:rPr>
          <w:rFonts w:hint="cs"/>
          <w:rtl/>
        </w:rPr>
        <w:tab/>
      </w:r>
      <w:r w:rsidRPr="00B9614F">
        <w:rPr>
          <w:rFonts w:eastAsia="SimSun" w:hint="cs"/>
          <w:sz w:val="20"/>
          <w:szCs w:val="26"/>
          <w:rtl/>
        </w:rPr>
        <w:t>يرد ن</w:t>
      </w:r>
      <w:r w:rsidR="007B1C76">
        <w:rPr>
          <w:rFonts w:eastAsia="SimSun" w:hint="cs"/>
          <w:sz w:val="20"/>
          <w:szCs w:val="26"/>
          <w:rtl/>
        </w:rPr>
        <w:t>‍</w:t>
      </w:r>
      <w:r w:rsidRPr="00B9614F">
        <w:rPr>
          <w:rFonts w:eastAsia="SimSun" w:hint="cs"/>
          <w:sz w:val="20"/>
          <w:szCs w:val="26"/>
          <w:rtl/>
        </w:rPr>
        <w:t xml:space="preserve">موذج لهذا الطلب في العنوان التالي: </w:t>
      </w:r>
      <w:hyperlink r:id="rId1" w:history="1">
        <w:r w:rsidRPr="00B9614F">
          <w:rPr>
            <w:rStyle w:val="Hyperlink"/>
            <w:rFonts w:eastAsia="SimSun"/>
            <w:sz w:val="20"/>
            <w:szCs w:val="26"/>
          </w:rPr>
          <w:t>http://itu.int/en/ITU-T/info/Documents/Visa-support-letter_MODEL.pdf</w:t>
        </w:r>
      </w:hyperlink>
      <w:r w:rsidRPr="00B9614F">
        <w:rPr>
          <w:rFonts w:eastAsia="SimSun" w:hint="cs"/>
          <w:sz w:val="20"/>
          <w:szCs w:val="2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AD" w:rsidRDefault="008C6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A6" w:rsidRPr="00D0094F" w:rsidRDefault="001941A6" w:rsidP="008918FE">
    <w:pPr>
      <w:pStyle w:val="Header"/>
      <w:bidi w:val="0"/>
      <w:spacing w:before="0" w:after="240"/>
      <w:jc w:val="center"/>
      <w:rPr>
        <w:sz w:val="18"/>
        <w:szCs w:val="18"/>
      </w:rPr>
    </w:pPr>
    <w:r w:rsidRPr="00D0094F">
      <w:rPr>
        <w:sz w:val="18"/>
        <w:szCs w:val="18"/>
      </w:rPr>
      <w:t>- </w:t>
    </w:r>
    <w:r w:rsidRPr="00D0094F">
      <w:rPr>
        <w:rFonts w:cs="Times New Roman"/>
        <w:sz w:val="18"/>
        <w:szCs w:val="18"/>
      </w:rPr>
      <w:fldChar w:fldCharType="begin"/>
    </w:r>
    <w:r w:rsidRPr="00D0094F">
      <w:rPr>
        <w:rFonts w:cs="Times New Roman"/>
        <w:sz w:val="18"/>
        <w:szCs w:val="18"/>
      </w:rPr>
      <w:instrText>PAGE</w:instrText>
    </w:r>
    <w:r w:rsidRPr="00D0094F">
      <w:rPr>
        <w:rFonts w:cs="Times New Roman"/>
        <w:sz w:val="18"/>
        <w:szCs w:val="18"/>
      </w:rPr>
      <w:fldChar w:fldCharType="separate"/>
    </w:r>
    <w:r w:rsidR="008C68AD">
      <w:rPr>
        <w:rFonts w:cs="Times New Roman"/>
        <w:noProof/>
        <w:sz w:val="18"/>
        <w:szCs w:val="18"/>
      </w:rPr>
      <w:t>5</w:t>
    </w:r>
    <w:r w:rsidRPr="00D0094F">
      <w:rPr>
        <w:rFonts w:cs="Times New Roman"/>
        <w:sz w:val="18"/>
        <w:szCs w:val="18"/>
      </w:rPr>
      <w:fldChar w:fldCharType="end"/>
    </w:r>
    <w:r w:rsidRPr="00D0094F">
      <w:rPr>
        <w:sz w:val="18"/>
        <w:szCs w:val="18"/>
      </w:rP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AD" w:rsidRDefault="008C68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413"/>
    <w:rsid w:val="000364F0"/>
    <w:rsid w:val="00036AA4"/>
    <w:rsid w:val="0004238C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6A45"/>
    <w:rsid w:val="00081888"/>
    <w:rsid w:val="00081D8A"/>
    <w:rsid w:val="00092F1C"/>
    <w:rsid w:val="00092FE1"/>
    <w:rsid w:val="00095416"/>
    <w:rsid w:val="000A1E57"/>
    <w:rsid w:val="000A3EFF"/>
    <w:rsid w:val="000A7621"/>
    <w:rsid w:val="000C28CF"/>
    <w:rsid w:val="000C2FB2"/>
    <w:rsid w:val="000D3455"/>
    <w:rsid w:val="000D3F69"/>
    <w:rsid w:val="000D6000"/>
    <w:rsid w:val="000F0D32"/>
    <w:rsid w:val="0010144A"/>
    <w:rsid w:val="001014A9"/>
    <w:rsid w:val="00101C07"/>
    <w:rsid w:val="001062BE"/>
    <w:rsid w:val="00106425"/>
    <w:rsid w:val="0011044A"/>
    <w:rsid w:val="00112386"/>
    <w:rsid w:val="001132C8"/>
    <w:rsid w:val="00113955"/>
    <w:rsid w:val="00116D62"/>
    <w:rsid w:val="001174A2"/>
    <w:rsid w:val="00127FFE"/>
    <w:rsid w:val="00133BF7"/>
    <w:rsid w:val="001401E7"/>
    <w:rsid w:val="00141524"/>
    <w:rsid w:val="00141689"/>
    <w:rsid w:val="00141BB5"/>
    <w:rsid w:val="00150879"/>
    <w:rsid w:val="001523BE"/>
    <w:rsid w:val="00152764"/>
    <w:rsid w:val="0016239F"/>
    <w:rsid w:val="00166648"/>
    <w:rsid w:val="00180023"/>
    <w:rsid w:val="00180899"/>
    <w:rsid w:val="00181740"/>
    <w:rsid w:val="00181A16"/>
    <w:rsid w:val="0018419C"/>
    <w:rsid w:val="001911F1"/>
    <w:rsid w:val="001919D1"/>
    <w:rsid w:val="00193279"/>
    <w:rsid w:val="001941A6"/>
    <w:rsid w:val="0019658A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22C1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0C13"/>
    <w:rsid w:val="00264241"/>
    <w:rsid w:val="00265D71"/>
    <w:rsid w:val="00270797"/>
    <w:rsid w:val="002711D6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6FC0"/>
    <w:rsid w:val="002A7665"/>
    <w:rsid w:val="002B0756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55E4"/>
    <w:rsid w:val="00315DAA"/>
    <w:rsid w:val="0031633A"/>
    <w:rsid w:val="00327CD4"/>
    <w:rsid w:val="003310D2"/>
    <w:rsid w:val="00335239"/>
    <w:rsid w:val="00343943"/>
    <w:rsid w:val="00343BDE"/>
    <w:rsid w:val="00350939"/>
    <w:rsid w:val="00352925"/>
    <w:rsid w:val="00356441"/>
    <w:rsid w:val="003573E7"/>
    <w:rsid w:val="00363805"/>
    <w:rsid w:val="00363C7A"/>
    <w:rsid w:val="00363E8E"/>
    <w:rsid w:val="00371BD5"/>
    <w:rsid w:val="0037382A"/>
    <w:rsid w:val="0038178F"/>
    <w:rsid w:val="00382D2D"/>
    <w:rsid w:val="00393E7C"/>
    <w:rsid w:val="0039577F"/>
    <w:rsid w:val="00396509"/>
    <w:rsid w:val="003A0293"/>
    <w:rsid w:val="003A0D13"/>
    <w:rsid w:val="003A413B"/>
    <w:rsid w:val="003A7080"/>
    <w:rsid w:val="003B0E0D"/>
    <w:rsid w:val="003B2C5F"/>
    <w:rsid w:val="003B317C"/>
    <w:rsid w:val="003B459A"/>
    <w:rsid w:val="003B4BDF"/>
    <w:rsid w:val="003C0046"/>
    <w:rsid w:val="003C2AC9"/>
    <w:rsid w:val="003D19CD"/>
    <w:rsid w:val="003D254E"/>
    <w:rsid w:val="003D35B0"/>
    <w:rsid w:val="003D56B1"/>
    <w:rsid w:val="003D6A42"/>
    <w:rsid w:val="003E051B"/>
    <w:rsid w:val="003E240E"/>
    <w:rsid w:val="003E32A8"/>
    <w:rsid w:val="003E5B4B"/>
    <w:rsid w:val="003E6B7D"/>
    <w:rsid w:val="003F00B1"/>
    <w:rsid w:val="003F2C8F"/>
    <w:rsid w:val="00401FA6"/>
    <w:rsid w:val="004067A6"/>
    <w:rsid w:val="0041015E"/>
    <w:rsid w:val="004122F9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4304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755A3"/>
    <w:rsid w:val="00492FAD"/>
    <w:rsid w:val="0049418C"/>
    <w:rsid w:val="00496580"/>
    <w:rsid w:val="004A0F33"/>
    <w:rsid w:val="004A3519"/>
    <w:rsid w:val="004A510C"/>
    <w:rsid w:val="004A5299"/>
    <w:rsid w:val="004A52B4"/>
    <w:rsid w:val="004A7A1A"/>
    <w:rsid w:val="004B2038"/>
    <w:rsid w:val="004B49B9"/>
    <w:rsid w:val="004B79CA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2F8C"/>
    <w:rsid w:val="00506E08"/>
    <w:rsid w:val="00510936"/>
    <w:rsid w:val="0051132E"/>
    <w:rsid w:val="00511394"/>
    <w:rsid w:val="00516B8D"/>
    <w:rsid w:val="00522473"/>
    <w:rsid w:val="00523B5B"/>
    <w:rsid w:val="00524006"/>
    <w:rsid w:val="00525763"/>
    <w:rsid w:val="005277B9"/>
    <w:rsid w:val="00531478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5BDF"/>
    <w:rsid w:val="005960F3"/>
    <w:rsid w:val="005A08B2"/>
    <w:rsid w:val="005A2602"/>
    <w:rsid w:val="005A6657"/>
    <w:rsid w:val="005B2809"/>
    <w:rsid w:val="005C447D"/>
    <w:rsid w:val="005D467E"/>
    <w:rsid w:val="005D488B"/>
    <w:rsid w:val="005E007E"/>
    <w:rsid w:val="005E266F"/>
    <w:rsid w:val="005E2C08"/>
    <w:rsid w:val="005E41A9"/>
    <w:rsid w:val="005F33FD"/>
    <w:rsid w:val="006002A2"/>
    <w:rsid w:val="006011E0"/>
    <w:rsid w:val="0060203A"/>
    <w:rsid w:val="00605E96"/>
    <w:rsid w:val="00607942"/>
    <w:rsid w:val="00614F3F"/>
    <w:rsid w:val="00621FD0"/>
    <w:rsid w:val="00633EB6"/>
    <w:rsid w:val="006344E2"/>
    <w:rsid w:val="00637FB5"/>
    <w:rsid w:val="006408E1"/>
    <w:rsid w:val="00642F8E"/>
    <w:rsid w:val="0064388F"/>
    <w:rsid w:val="00647B24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3AB4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415E"/>
    <w:rsid w:val="006D49AD"/>
    <w:rsid w:val="006E7035"/>
    <w:rsid w:val="006E73B1"/>
    <w:rsid w:val="006E76FE"/>
    <w:rsid w:val="006F2406"/>
    <w:rsid w:val="007000B8"/>
    <w:rsid w:val="00700CC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2C1B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3F08"/>
    <w:rsid w:val="00795FF6"/>
    <w:rsid w:val="007A305A"/>
    <w:rsid w:val="007A63EC"/>
    <w:rsid w:val="007A66C2"/>
    <w:rsid w:val="007A6984"/>
    <w:rsid w:val="007A7A04"/>
    <w:rsid w:val="007A7E70"/>
    <w:rsid w:val="007B15E4"/>
    <w:rsid w:val="007B1AED"/>
    <w:rsid w:val="007B1C76"/>
    <w:rsid w:val="007B5E75"/>
    <w:rsid w:val="007C1AEA"/>
    <w:rsid w:val="007D1050"/>
    <w:rsid w:val="007E304C"/>
    <w:rsid w:val="007E70D8"/>
    <w:rsid w:val="007F0AC6"/>
    <w:rsid w:val="007F5355"/>
    <w:rsid w:val="0080133D"/>
    <w:rsid w:val="0080231F"/>
    <w:rsid w:val="008041A7"/>
    <w:rsid w:val="00806C45"/>
    <w:rsid w:val="00811121"/>
    <w:rsid w:val="008143CB"/>
    <w:rsid w:val="008165EA"/>
    <w:rsid w:val="0081722F"/>
    <w:rsid w:val="008217FC"/>
    <w:rsid w:val="008226F2"/>
    <w:rsid w:val="0082500A"/>
    <w:rsid w:val="0082673E"/>
    <w:rsid w:val="00830F86"/>
    <w:rsid w:val="008340C0"/>
    <w:rsid w:val="00852573"/>
    <w:rsid w:val="008617DF"/>
    <w:rsid w:val="00865FAD"/>
    <w:rsid w:val="00866CFB"/>
    <w:rsid w:val="008703B8"/>
    <w:rsid w:val="0087077B"/>
    <w:rsid w:val="0087227E"/>
    <w:rsid w:val="00876CC0"/>
    <w:rsid w:val="00882CF5"/>
    <w:rsid w:val="008830C9"/>
    <w:rsid w:val="00883E59"/>
    <w:rsid w:val="00886A0C"/>
    <w:rsid w:val="008918FE"/>
    <w:rsid w:val="0089655C"/>
    <w:rsid w:val="008A1B2A"/>
    <w:rsid w:val="008A2387"/>
    <w:rsid w:val="008B249E"/>
    <w:rsid w:val="008B61CA"/>
    <w:rsid w:val="008B6CA5"/>
    <w:rsid w:val="008C2633"/>
    <w:rsid w:val="008C3899"/>
    <w:rsid w:val="008C4385"/>
    <w:rsid w:val="008C68AD"/>
    <w:rsid w:val="008C7D86"/>
    <w:rsid w:val="008D1863"/>
    <w:rsid w:val="008D27E0"/>
    <w:rsid w:val="008D2E33"/>
    <w:rsid w:val="008D3838"/>
    <w:rsid w:val="008D55C6"/>
    <w:rsid w:val="008D5905"/>
    <w:rsid w:val="008D5C41"/>
    <w:rsid w:val="008E58F0"/>
    <w:rsid w:val="008F4C50"/>
    <w:rsid w:val="008F55E3"/>
    <w:rsid w:val="008F7B1F"/>
    <w:rsid w:val="009015FD"/>
    <w:rsid w:val="009041F1"/>
    <w:rsid w:val="009048A4"/>
    <w:rsid w:val="00904BF4"/>
    <w:rsid w:val="009055FC"/>
    <w:rsid w:val="00905E77"/>
    <w:rsid w:val="0090750F"/>
    <w:rsid w:val="00911629"/>
    <w:rsid w:val="00914455"/>
    <w:rsid w:val="00920A44"/>
    <w:rsid w:val="0092374C"/>
    <w:rsid w:val="009257DF"/>
    <w:rsid w:val="0093223D"/>
    <w:rsid w:val="0093679C"/>
    <w:rsid w:val="009407FF"/>
    <w:rsid w:val="009411B7"/>
    <w:rsid w:val="00944B37"/>
    <w:rsid w:val="009519AE"/>
    <w:rsid w:val="00957C58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96C5F"/>
    <w:rsid w:val="009A398E"/>
    <w:rsid w:val="009A61F8"/>
    <w:rsid w:val="009A68A6"/>
    <w:rsid w:val="009B0414"/>
    <w:rsid w:val="009B5009"/>
    <w:rsid w:val="009C4ADE"/>
    <w:rsid w:val="009C4EEF"/>
    <w:rsid w:val="009D2DD2"/>
    <w:rsid w:val="009D34F5"/>
    <w:rsid w:val="009E21AD"/>
    <w:rsid w:val="009E6EF3"/>
    <w:rsid w:val="009E747D"/>
    <w:rsid w:val="009F227F"/>
    <w:rsid w:val="009F4B09"/>
    <w:rsid w:val="009F55EF"/>
    <w:rsid w:val="00A00DC3"/>
    <w:rsid w:val="00A10892"/>
    <w:rsid w:val="00A14ADB"/>
    <w:rsid w:val="00A16B10"/>
    <w:rsid w:val="00A17A7E"/>
    <w:rsid w:val="00A22222"/>
    <w:rsid w:val="00A26EA0"/>
    <w:rsid w:val="00A4022E"/>
    <w:rsid w:val="00A55013"/>
    <w:rsid w:val="00A578F5"/>
    <w:rsid w:val="00A57954"/>
    <w:rsid w:val="00A62555"/>
    <w:rsid w:val="00A6296D"/>
    <w:rsid w:val="00A655AC"/>
    <w:rsid w:val="00A74F58"/>
    <w:rsid w:val="00A77701"/>
    <w:rsid w:val="00A82313"/>
    <w:rsid w:val="00A83A6D"/>
    <w:rsid w:val="00A87B12"/>
    <w:rsid w:val="00A90460"/>
    <w:rsid w:val="00A95BF9"/>
    <w:rsid w:val="00A962DA"/>
    <w:rsid w:val="00A96CD8"/>
    <w:rsid w:val="00AA0DC1"/>
    <w:rsid w:val="00AA1F42"/>
    <w:rsid w:val="00AA3B35"/>
    <w:rsid w:val="00AA58DC"/>
    <w:rsid w:val="00AB063E"/>
    <w:rsid w:val="00AB321E"/>
    <w:rsid w:val="00AB5A96"/>
    <w:rsid w:val="00AC756F"/>
    <w:rsid w:val="00AD28DD"/>
    <w:rsid w:val="00AD66E7"/>
    <w:rsid w:val="00AF0E85"/>
    <w:rsid w:val="00AF25F4"/>
    <w:rsid w:val="00B05621"/>
    <w:rsid w:val="00B06EFE"/>
    <w:rsid w:val="00B07E28"/>
    <w:rsid w:val="00B10464"/>
    <w:rsid w:val="00B12C4E"/>
    <w:rsid w:val="00B1524E"/>
    <w:rsid w:val="00B17BFB"/>
    <w:rsid w:val="00B20239"/>
    <w:rsid w:val="00B204CB"/>
    <w:rsid w:val="00B22847"/>
    <w:rsid w:val="00B232BD"/>
    <w:rsid w:val="00B23654"/>
    <w:rsid w:val="00B269E5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90EF0"/>
    <w:rsid w:val="00B9614F"/>
    <w:rsid w:val="00BA2244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E0603"/>
    <w:rsid w:val="00BE3D25"/>
    <w:rsid w:val="00BF4E89"/>
    <w:rsid w:val="00BF6709"/>
    <w:rsid w:val="00C05400"/>
    <w:rsid w:val="00C068FE"/>
    <w:rsid w:val="00C169E3"/>
    <w:rsid w:val="00C16CB6"/>
    <w:rsid w:val="00C20FD7"/>
    <w:rsid w:val="00C335A4"/>
    <w:rsid w:val="00C33D50"/>
    <w:rsid w:val="00C35C7E"/>
    <w:rsid w:val="00C41735"/>
    <w:rsid w:val="00C42FC9"/>
    <w:rsid w:val="00C47940"/>
    <w:rsid w:val="00C50D54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87A42"/>
    <w:rsid w:val="00C913AE"/>
    <w:rsid w:val="00C96833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D7EFE"/>
    <w:rsid w:val="00CE2555"/>
    <w:rsid w:val="00CE5067"/>
    <w:rsid w:val="00CE7C57"/>
    <w:rsid w:val="00CF1B69"/>
    <w:rsid w:val="00CF2045"/>
    <w:rsid w:val="00CF4610"/>
    <w:rsid w:val="00CF7E44"/>
    <w:rsid w:val="00CF7EA1"/>
    <w:rsid w:val="00D0094F"/>
    <w:rsid w:val="00D06AA2"/>
    <w:rsid w:val="00D07074"/>
    <w:rsid w:val="00D109E6"/>
    <w:rsid w:val="00D119B1"/>
    <w:rsid w:val="00D16C82"/>
    <w:rsid w:val="00D177A6"/>
    <w:rsid w:val="00D20AE5"/>
    <w:rsid w:val="00D212C6"/>
    <w:rsid w:val="00D32283"/>
    <w:rsid w:val="00D34A31"/>
    <w:rsid w:val="00D36DE5"/>
    <w:rsid w:val="00D45212"/>
    <w:rsid w:val="00D52912"/>
    <w:rsid w:val="00D567B0"/>
    <w:rsid w:val="00D57797"/>
    <w:rsid w:val="00D61F3A"/>
    <w:rsid w:val="00D6615E"/>
    <w:rsid w:val="00D668E2"/>
    <w:rsid w:val="00D759BB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1607"/>
    <w:rsid w:val="00DB54B2"/>
    <w:rsid w:val="00DC2200"/>
    <w:rsid w:val="00DC4DC2"/>
    <w:rsid w:val="00DC4F55"/>
    <w:rsid w:val="00DC5505"/>
    <w:rsid w:val="00DE1010"/>
    <w:rsid w:val="00DE2038"/>
    <w:rsid w:val="00DE3A97"/>
    <w:rsid w:val="00DE4D41"/>
    <w:rsid w:val="00DE76C6"/>
    <w:rsid w:val="00DE7845"/>
    <w:rsid w:val="00DF0B2F"/>
    <w:rsid w:val="00DF1C01"/>
    <w:rsid w:val="00DF3DC7"/>
    <w:rsid w:val="00DF401E"/>
    <w:rsid w:val="00DF58EB"/>
    <w:rsid w:val="00E11642"/>
    <w:rsid w:val="00E13300"/>
    <w:rsid w:val="00E14185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507D1"/>
    <w:rsid w:val="00E51181"/>
    <w:rsid w:val="00E529E7"/>
    <w:rsid w:val="00E53B8D"/>
    <w:rsid w:val="00E55FA1"/>
    <w:rsid w:val="00E57B5D"/>
    <w:rsid w:val="00E61E5B"/>
    <w:rsid w:val="00E65A50"/>
    <w:rsid w:val="00E6631E"/>
    <w:rsid w:val="00E75D1C"/>
    <w:rsid w:val="00E76382"/>
    <w:rsid w:val="00E7666B"/>
    <w:rsid w:val="00E80F95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45BD"/>
    <w:rsid w:val="00ED5E55"/>
    <w:rsid w:val="00ED6CD3"/>
    <w:rsid w:val="00EE6B3C"/>
    <w:rsid w:val="00EF1382"/>
    <w:rsid w:val="00EF1712"/>
    <w:rsid w:val="00EF5BAB"/>
    <w:rsid w:val="00F031AC"/>
    <w:rsid w:val="00F03585"/>
    <w:rsid w:val="00F03987"/>
    <w:rsid w:val="00F060DD"/>
    <w:rsid w:val="00F0698D"/>
    <w:rsid w:val="00F106D9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4CF"/>
    <w:rsid w:val="00F4556D"/>
    <w:rsid w:val="00F5162F"/>
    <w:rsid w:val="00F53552"/>
    <w:rsid w:val="00F57C00"/>
    <w:rsid w:val="00F61ED6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4074"/>
    <w:rsid w:val="00F968D5"/>
    <w:rsid w:val="00FA6851"/>
    <w:rsid w:val="00FB089C"/>
    <w:rsid w:val="00FB1373"/>
    <w:rsid w:val="00FB3342"/>
    <w:rsid w:val="00FB54D9"/>
    <w:rsid w:val="00FB6B6D"/>
    <w:rsid w:val="00FB7F9D"/>
    <w:rsid w:val="00FC16AB"/>
    <w:rsid w:val="00FC593B"/>
    <w:rsid w:val="00FC641F"/>
    <w:rsid w:val="00FC651D"/>
    <w:rsid w:val="00FD12F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14F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Heading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60794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Referenc1">
    <w:name w:val="Footnote Referenc_1"/>
    <w:basedOn w:val="Normal"/>
    <w:qFormat/>
    <w:rsid w:val="00B9614F"/>
    <w:pPr>
      <w:keepNext/>
      <w:keepLines/>
    </w:pPr>
    <w:rPr>
      <w:lang w:bidi="ar-EG"/>
    </w:rPr>
  </w:style>
  <w:style w:type="paragraph" w:customStyle="1" w:styleId="Reasons">
    <w:name w:val="Reasons"/>
    <w:basedOn w:val="Normal"/>
    <w:qFormat/>
    <w:rsid w:val="006F2406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14F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Heading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60794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Referenc1">
    <w:name w:val="Footnote Referenc_1"/>
    <w:basedOn w:val="Normal"/>
    <w:qFormat/>
    <w:rsid w:val="00B9614F"/>
    <w:pPr>
      <w:keepNext/>
      <w:keepLines/>
    </w:pPr>
    <w:rPr>
      <w:lang w:bidi="ar-EG"/>
    </w:rPr>
  </w:style>
  <w:style w:type="paragraph" w:customStyle="1" w:styleId="Reasons">
    <w:name w:val="Reasons"/>
    <w:basedOn w:val="Normal"/>
    <w:qFormat/>
    <w:rsid w:val="006F2406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T/studygroups/templates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en/delegates-corner/Pages/default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sbsg15@itu.int" TargetMode="External"/><Relationship Id="rId17" Type="http://schemas.openxmlformats.org/officeDocument/2006/relationships/hyperlink" Target="http://itu.int/ITU-T/go/e-prin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intername@eprint.itu.int" TargetMode="External"/><Relationship Id="rId20" Type="http://schemas.openxmlformats.org/officeDocument/2006/relationships/hyperlink" Target="mailto:ITU-Tmembership@itu.int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24" Type="http://schemas.openxmlformats.org/officeDocument/2006/relationships/image" Target="media/image2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tu.int/ITU-T/edh/faqs-support.html" TargetMode="External"/><Relationship Id="rId23" Type="http://schemas.openxmlformats.org/officeDocument/2006/relationships/hyperlink" Target="mailto:tsbreg@itu.int" TargetMode="External"/><Relationship Id="rId28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19" Type="http://schemas.openxmlformats.org/officeDocument/2006/relationships/hyperlink" Target="http://itu.int/ITU-T/go/sg1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itu.int/travel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tu.int/en/ITU-T/info/Documents/Visa-support-letter_MOD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B1F-42FF-4345-9BAB-502C0EF0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1206</Words>
  <Characters>8738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9925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53</cp:revision>
  <cp:lastPrinted>2013-09-27T14:54:00Z</cp:lastPrinted>
  <dcterms:created xsi:type="dcterms:W3CDTF">2013-09-23T10:44:00Z</dcterms:created>
  <dcterms:modified xsi:type="dcterms:W3CDTF">2013-09-27T14:58:00Z</dcterms:modified>
</cp:coreProperties>
</file>