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6B1F7A" w:rsidTr="00D774F7">
        <w:trPr>
          <w:cantSplit/>
        </w:trPr>
        <w:tc>
          <w:tcPr>
            <w:tcW w:w="7102" w:type="dxa"/>
            <w:vAlign w:val="center"/>
          </w:tcPr>
          <w:p w:rsidR="00514426" w:rsidRPr="006B1F7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B1F7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B1F7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6B1F7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B1F7A">
              <w:rPr>
                <w:noProof/>
                <w:szCs w:val="22"/>
                <w:lang w:eastAsia="zh-CN"/>
              </w:rPr>
              <w:drawing>
                <wp:inline distT="0" distB="0" distL="0" distR="0" wp14:anchorId="7864F888" wp14:editId="549F70FE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6B1F7A" w:rsidTr="00D774F7">
        <w:trPr>
          <w:cantSplit/>
        </w:trPr>
        <w:tc>
          <w:tcPr>
            <w:tcW w:w="7102" w:type="dxa"/>
            <w:vAlign w:val="center"/>
          </w:tcPr>
          <w:p w:rsidR="00514426" w:rsidRPr="006B1F7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6B1F7A" w:rsidRDefault="00514426" w:rsidP="00D774F7">
            <w:pPr>
              <w:rPr>
                <w:lang w:val="ru-RU"/>
              </w:rPr>
            </w:pPr>
          </w:p>
        </w:tc>
      </w:tr>
    </w:tbl>
    <w:p w:rsidR="00514426" w:rsidRPr="006B1F7A" w:rsidRDefault="00514426" w:rsidP="00255F4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B1F7A">
        <w:rPr>
          <w:lang w:val="ru-RU"/>
        </w:rPr>
        <w:tab/>
      </w:r>
      <w:r w:rsidR="00E45C46" w:rsidRPr="006B1F7A">
        <w:rPr>
          <w:lang w:val="ru-RU"/>
        </w:rPr>
        <w:t>Женева,</w:t>
      </w:r>
      <w:r w:rsidR="00FC7EC8" w:rsidRPr="006B1F7A">
        <w:rPr>
          <w:lang w:val="ru-RU"/>
        </w:rPr>
        <w:t xml:space="preserve"> </w:t>
      </w:r>
      <w:r w:rsidR="00255F4C" w:rsidRPr="006B1F7A">
        <w:rPr>
          <w:lang w:val="ru-RU"/>
        </w:rPr>
        <w:t>14</w:t>
      </w:r>
      <w:r w:rsidR="00FC7EC8" w:rsidRPr="006B1F7A">
        <w:rPr>
          <w:lang w:val="ru-RU"/>
        </w:rPr>
        <w:t xml:space="preserve"> </w:t>
      </w:r>
      <w:r w:rsidR="00255F4C" w:rsidRPr="006B1F7A">
        <w:rPr>
          <w:lang w:val="ru-RU"/>
        </w:rPr>
        <w:t>декабря</w:t>
      </w:r>
      <w:r w:rsidR="00FC7EC8" w:rsidRPr="006B1F7A">
        <w:rPr>
          <w:lang w:val="ru-RU"/>
        </w:rPr>
        <w:t xml:space="preserve">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6B1F7A" w:rsidTr="00D774F7">
        <w:trPr>
          <w:cantSplit/>
          <w:trHeight w:val="340"/>
        </w:trPr>
        <w:tc>
          <w:tcPr>
            <w:tcW w:w="1276" w:type="dxa"/>
          </w:tcPr>
          <w:p w:rsidR="00514426" w:rsidRPr="006B1F7A" w:rsidRDefault="00514426" w:rsidP="00303D7A">
            <w:pPr>
              <w:spacing w:before="0"/>
              <w:rPr>
                <w:lang w:val="ru-RU"/>
              </w:rPr>
            </w:pPr>
            <w:r w:rsidRPr="006B1F7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6B1F7A" w:rsidRDefault="00514426" w:rsidP="00255F4C">
            <w:pPr>
              <w:spacing w:before="0"/>
              <w:rPr>
                <w:b/>
                <w:bCs/>
                <w:lang w:val="ru-RU"/>
              </w:rPr>
            </w:pPr>
            <w:r w:rsidRPr="006B1F7A">
              <w:rPr>
                <w:b/>
                <w:bCs/>
                <w:lang w:val="ru-RU"/>
              </w:rPr>
              <w:t xml:space="preserve">Коллективное письмо </w:t>
            </w:r>
            <w:r w:rsidR="00FC7EC8" w:rsidRPr="006B1F7A">
              <w:rPr>
                <w:b/>
                <w:bCs/>
                <w:lang w:val="ru-RU"/>
              </w:rPr>
              <w:t xml:space="preserve">1/13 </w:t>
            </w:r>
            <w:r w:rsidRPr="006B1F7A">
              <w:rPr>
                <w:b/>
                <w:bCs/>
                <w:lang w:val="ru-RU"/>
              </w:rPr>
              <w:t>БСЭ</w:t>
            </w:r>
          </w:p>
          <w:p w:rsidR="00514426" w:rsidRPr="006B1F7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6B1F7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8E0980" w:rsidTr="00D774F7">
        <w:trPr>
          <w:cantSplit/>
        </w:trPr>
        <w:tc>
          <w:tcPr>
            <w:tcW w:w="1276" w:type="dxa"/>
          </w:tcPr>
          <w:p w:rsidR="00514426" w:rsidRPr="006B1F7A" w:rsidRDefault="00514426" w:rsidP="00303D7A">
            <w:pPr>
              <w:spacing w:before="0"/>
              <w:rPr>
                <w:lang w:val="ru-RU"/>
              </w:rPr>
            </w:pPr>
            <w:r w:rsidRPr="006B1F7A">
              <w:rPr>
                <w:lang w:val="ru-RU"/>
              </w:rPr>
              <w:t>Тел.:</w:t>
            </w:r>
            <w:r w:rsidRPr="006B1F7A">
              <w:rPr>
                <w:lang w:val="ru-RU"/>
              </w:rPr>
              <w:br/>
              <w:t>Факс:</w:t>
            </w:r>
            <w:r w:rsidRPr="006B1F7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6B1F7A" w:rsidRDefault="00FC7EC8" w:rsidP="00255F4C">
            <w:pPr>
              <w:spacing w:before="0"/>
              <w:rPr>
                <w:lang w:val="ru-RU"/>
              </w:rPr>
            </w:pPr>
            <w:r w:rsidRPr="006B1F7A">
              <w:rPr>
                <w:lang w:val="ru-RU"/>
              </w:rPr>
              <w:t>+41 22 730 5</w:t>
            </w:r>
            <w:r w:rsidR="00255F4C" w:rsidRPr="006B1F7A">
              <w:rPr>
                <w:lang w:val="ru-RU"/>
              </w:rPr>
              <w:t>126</w:t>
            </w:r>
            <w:r w:rsidRPr="006B1F7A">
              <w:rPr>
                <w:lang w:val="ru-RU"/>
              </w:rPr>
              <w:br/>
              <w:t>+41 22 730 5853</w:t>
            </w:r>
            <w:r w:rsidR="00514426" w:rsidRPr="006B1F7A">
              <w:rPr>
                <w:lang w:val="ru-RU"/>
              </w:rPr>
              <w:br/>
            </w:r>
            <w:hyperlink r:id="rId10" w:history="1">
              <w:r w:rsidRPr="006B1F7A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33" w:type="dxa"/>
          </w:tcPr>
          <w:p w:rsidR="00FC7EC8" w:rsidRPr="006B1F7A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B1F7A">
              <w:rPr>
                <w:lang w:val="ru-RU"/>
              </w:rPr>
              <w:t>–</w:t>
            </w:r>
            <w:r w:rsidRPr="006B1F7A">
              <w:rPr>
                <w:lang w:val="ru-RU"/>
              </w:rPr>
              <w:tab/>
              <w:t>Администрациям Государств – Членов Союза</w:t>
            </w:r>
          </w:p>
          <w:p w:rsidR="00FC7EC8" w:rsidRPr="006B1F7A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B1F7A">
              <w:rPr>
                <w:lang w:val="ru-RU"/>
              </w:rPr>
              <w:t>–</w:t>
            </w:r>
            <w:r w:rsidRPr="006B1F7A">
              <w:rPr>
                <w:lang w:val="ru-RU"/>
              </w:rPr>
              <w:tab/>
              <w:t>Членам Сектора МСЭ-Т</w:t>
            </w:r>
          </w:p>
          <w:p w:rsidR="00FC7EC8" w:rsidRPr="006B1F7A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B1F7A">
              <w:rPr>
                <w:lang w:val="ru-RU"/>
              </w:rPr>
              <w:t>–</w:t>
            </w:r>
            <w:r w:rsidRPr="006B1F7A">
              <w:rPr>
                <w:lang w:val="ru-RU"/>
              </w:rPr>
              <w:tab/>
              <w:t>Ассоциированным членам МСЭ-Т, принимающим участие в работе 13</w:t>
            </w:r>
            <w:r w:rsidRPr="006B1F7A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6B1F7A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B1F7A">
              <w:rPr>
                <w:lang w:val="ru-RU"/>
              </w:rPr>
              <w:t>–</w:t>
            </w:r>
            <w:r w:rsidRPr="006B1F7A">
              <w:rPr>
                <w:lang w:val="ru-RU"/>
              </w:rPr>
              <w:tab/>
              <w:t>Академическим организациям − Членам МСЭ</w:t>
            </w:r>
            <w:r w:rsidRPr="006B1F7A">
              <w:rPr>
                <w:lang w:val="ru-RU"/>
              </w:rPr>
              <w:noBreakHyphen/>
              <w:t>Т</w:t>
            </w:r>
          </w:p>
        </w:tc>
      </w:tr>
    </w:tbl>
    <w:p w:rsidR="00514426" w:rsidRPr="006B1F7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8E0980" w:rsidTr="00D774F7">
        <w:trPr>
          <w:cantSplit/>
          <w:trHeight w:val="680"/>
        </w:trPr>
        <w:tc>
          <w:tcPr>
            <w:tcW w:w="1276" w:type="dxa"/>
          </w:tcPr>
          <w:p w:rsidR="00514426" w:rsidRPr="006B1F7A" w:rsidRDefault="00514426" w:rsidP="00303D7A">
            <w:pPr>
              <w:spacing w:before="0"/>
              <w:rPr>
                <w:lang w:val="ru-RU"/>
              </w:rPr>
            </w:pPr>
            <w:r w:rsidRPr="006B1F7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6B1F7A" w:rsidRDefault="00FC7EC8" w:rsidP="00255F4C">
            <w:pPr>
              <w:spacing w:before="0"/>
              <w:rPr>
                <w:b/>
                <w:bCs/>
                <w:lang w:val="ru-RU"/>
              </w:rPr>
            </w:pPr>
            <w:r w:rsidRPr="006B1F7A">
              <w:rPr>
                <w:b/>
                <w:bCs/>
                <w:lang w:val="ru-RU"/>
              </w:rPr>
              <w:t>Собрание 13</w:t>
            </w:r>
            <w:r w:rsidRPr="006B1F7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6B1F7A">
              <w:rPr>
                <w:b/>
                <w:bCs/>
                <w:lang w:val="ru-RU"/>
              </w:rPr>
              <w:br/>
              <w:t xml:space="preserve">Женева, </w:t>
            </w:r>
            <w:r w:rsidR="00255F4C" w:rsidRPr="006B1F7A">
              <w:rPr>
                <w:b/>
                <w:bCs/>
                <w:lang w:val="ru-RU"/>
              </w:rPr>
              <w:t xml:space="preserve">18 февраля </w:t>
            </w:r>
            <w:r w:rsidRPr="006B1F7A">
              <w:rPr>
                <w:b/>
                <w:bCs/>
                <w:lang w:val="ru-RU"/>
              </w:rPr>
              <w:t>–</w:t>
            </w:r>
            <w:r w:rsidR="00255F4C" w:rsidRPr="006B1F7A">
              <w:rPr>
                <w:b/>
                <w:bCs/>
                <w:lang w:val="ru-RU"/>
              </w:rPr>
              <w:t xml:space="preserve"> </w:t>
            </w:r>
            <w:r w:rsidRPr="006B1F7A">
              <w:rPr>
                <w:b/>
                <w:bCs/>
                <w:lang w:val="ru-RU"/>
              </w:rPr>
              <w:t xml:space="preserve">1 </w:t>
            </w:r>
            <w:r w:rsidR="00255F4C" w:rsidRPr="006B1F7A">
              <w:rPr>
                <w:b/>
                <w:bCs/>
                <w:lang w:val="ru-RU"/>
              </w:rPr>
              <w:t>марта</w:t>
            </w:r>
            <w:r w:rsidRPr="006B1F7A">
              <w:rPr>
                <w:b/>
                <w:bCs/>
                <w:lang w:val="ru-RU"/>
              </w:rPr>
              <w:t xml:space="preserve"> 201</w:t>
            </w:r>
            <w:r w:rsidR="00255F4C" w:rsidRPr="006B1F7A">
              <w:rPr>
                <w:b/>
                <w:bCs/>
                <w:lang w:val="ru-RU"/>
              </w:rPr>
              <w:t>3</w:t>
            </w:r>
            <w:r w:rsidRPr="006B1F7A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6B1F7A" w:rsidRDefault="00514426" w:rsidP="00303D7A">
      <w:pPr>
        <w:pStyle w:val="Normalaftertitle"/>
        <w:rPr>
          <w:lang w:val="ru-RU"/>
        </w:rPr>
      </w:pPr>
      <w:r w:rsidRPr="006B1F7A">
        <w:rPr>
          <w:lang w:val="ru-RU"/>
        </w:rPr>
        <w:t>Уважаемая госпожа,</w:t>
      </w:r>
      <w:r w:rsidRPr="006B1F7A">
        <w:rPr>
          <w:lang w:val="ru-RU"/>
        </w:rPr>
        <w:br/>
        <w:t>уважаемый господин,</w:t>
      </w:r>
    </w:p>
    <w:p w:rsidR="00FC7EC8" w:rsidRPr="006B1F7A" w:rsidRDefault="00FC7EC8" w:rsidP="00255F4C">
      <w:pPr>
        <w:ind w:right="-142"/>
        <w:rPr>
          <w:lang w:val="ru-RU"/>
        </w:rPr>
      </w:pPr>
      <w:r w:rsidRPr="006B1F7A">
        <w:rPr>
          <w:lang w:val="ru-RU"/>
        </w:rPr>
        <w:t>Имею честь пригласить вас принять участие в собрании 13-й Исследовательский комиссии МСЭ-Т (</w:t>
      </w:r>
      <w:r w:rsidRPr="006B1F7A">
        <w:rPr>
          <w:rFonts w:cs="Arial"/>
          <w:bCs/>
          <w:i/>
          <w:iCs/>
          <w:lang w:val="ru-RU"/>
        </w:rPr>
        <w:t xml:space="preserve">Будущие сети, включая </w:t>
      </w:r>
      <w:r w:rsidR="00255F4C" w:rsidRPr="006B1F7A">
        <w:rPr>
          <w:rFonts w:cs="Arial"/>
          <w:bCs/>
          <w:i/>
          <w:iCs/>
          <w:lang w:val="ru-RU"/>
        </w:rPr>
        <w:t xml:space="preserve">облачные вычисления, </w:t>
      </w:r>
      <w:r w:rsidRPr="006B1F7A">
        <w:rPr>
          <w:rFonts w:cs="Arial"/>
          <w:bCs/>
          <w:i/>
          <w:iCs/>
          <w:lang w:val="ru-RU"/>
        </w:rPr>
        <w:t xml:space="preserve">сети подвижной связи и </w:t>
      </w:r>
      <w:r w:rsidR="00255F4C" w:rsidRPr="006B1F7A">
        <w:rPr>
          <w:rFonts w:cs="Arial"/>
          <w:bCs/>
          <w:i/>
          <w:iCs/>
          <w:lang w:val="ru-RU"/>
        </w:rPr>
        <w:t>сети последующих поколений</w:t>
      </w:r>
      <w:r w:rsidRPr="006B1F7A">
        <w:rPr>
          <w:lang w:val="ru-RU"/>
        </w:rPr>
        <w:t xml:space="preserve">), которое </w:t>
      </w:r>
      <w:r w:rsidR="00255F4C" w:rsidRPr="006B1F7A">
        <w:rPr>
          <w:lang w:val="ru-RU"/>
        </w:rPr>
        <w:t xml:space="preserve">состоится </w:t>
      </w:r>
      <w:r w:rsidRPr="006B1F7A">
        <w:rPr>
          <w:lang w:val="ru-RU"/>
        </w:rPr>
        <w:t xml:space="preserve">в штаб-квартире МСЭ в Женеве с </w:t>
      </w:r>
      <w:r w:rsidR="00255F4C" w:rsidRPr="006B1F7A">
        <w:rPr>
          <w:lang w:val="ru-RU"/>
        </w:rPr>
        <w:t>18 февраля</w:t>
      </w:r>
      <w:r w:rsidRPr="006B1F7A">
        <w:rPr>
          <w:lang w:val="ru-RU"/>
        </w:rPr>
        <w:t xml:space="preserve"> по 1 </w:t>
      </w:r>
      <w:r w:rsidR="00255F4C" w:rsidRPr="006B1F7A">
        <w:rPr>
          <w:lang w:val="ru-RU"/>
        </w:rPr>
        <w:t>марта</w:t>
      </w:r>
      <w:r w:rsidRPr="006B1F7A">
        <w:rPr>
          <w:lang w:val="ru-RU"/>
        </w:rPr>
        <w:t xml:space="preserve"> 201</w:t>
      </w:r>
      <w:r w:rsidR="00255F4C" w:rsidRPr="006B1F7A">
        <w:rPr>
          <w:lang w:val="ru-RU"/>
        </w:rPr>
        <w:t>3</w:t>
      </w:r>
      <w:r w:rsidRPr="006B1F7A">
        <w:rPr>
          <w:lang w:val="ru-RU"/>
        </w:rPr>
        <w:t> года включительно (см. Циркуляр 230 БСЭ от 23 сентября 2011 г.).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lang w:val="ru-RU"/>
        </w:rPr>
        <w:t xml:space="preserve">Хотел бы сообщить вам, что 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6B1F7A">
        <w:rPr>
          <w:b/>
          <w:bCs/>
          <w:lang w:val="ru-RU"/>
        </w:rPr>
        <w:t>Приложении А</w:t>
      </w:r>
      <w:r w:rsidRPr="006B1F7A">
        <w:rPr>
          <w:lang w:val="ru-RU"/>
        </w:rPr>
        <w:t>.</w:t>
      </w:r>
    </w:p>
    <w:p w:rsidR="00FC7EC8" w:rsidRPr="006B1F7A" w:rsidRDefault="00FC7EC8" w:rsidP="00255F4C">
      <w:pPr>
        <w:rPr>
          <w:lang w:val="ru-RU"/>
        </w:rPr>
      </w:pPr>
      <w:r w:rsidRPr="006B1F7A">
        <w:rPr>
          <w:lang w:val="ru-RU"/>
        </w:rPr>
        <w:t xml:space="preserve">Проект </w:t>
      </w:r>
      <w:r w:rsidRPr="006B1F7A">
        <w:rPr>
          <w:b/>
          <w:bCs/>
          <w:lang w:val="ru-RU"/>
        </w:rPr>
        <w:t>повестки дня</w:t>
      </w:r>
      <w:r w:rsidRPr="006B1F7A">
        <w:rPr>
          <w:lang w:val="ru-RU"/>
        </w:rPr>
        <w:t xml:space="preserve"> </w:t>
      </w:r>
      <w:r w:rsidRPr="006B1F7A">
        <w:rPr>
          <w:szCs w:val="22"/>
          <w:lang w:val="ru-RU"/>
        </w:rPr>
        <w:t>собрания, подготовленны</w:t>
      </w:r>
      <w:bookmarkStart w:id="0" w:name="_GoBack"/>
      <w:bookmarkEnd w:id="0"/>
      <w:r w:rsidRPr="006B1F7A">
        <w:rPr>
          <w:szCs w:val="22"/>
          <w:lang w:val="ru-RU"/>
        </w:rPr>
        <w:t>й по согласованию с Председателем 13</w:t>
      </w:r>
      <w:r w:rsidR="00BD3C2B" w:rsidRPr="006B1F7A">
        <w:rPr>
          <w:szCs w:val="22"/>
          <w:lang w:val="ru-RU"/>
        </w:rPr>
        <w:noBreakHyphen/>
      </w:r>
      <w:r w:rsidRPr="006B1F7A">
        <w:rPr>
          <w:szCs w:val="22"/>
          <w:lang w:val="ru-RU"/>
        </w:rPr>
        <w:t>й</w:t>
      </w:r>
      <w:r w:rsidR="00BD3C2B" w:rsidRPr="006B1F7A">
        <w:rPr>
          <w:szCs w:val="22"/>
          <w:lang w:val="ru-RU"/>
        </w:rPr>
        <w:t> </w:t>
      </w:r>
      <w:r w:rsidRPr="006B1F7A">
        <w:rPr>
          <w:szCs w:val="22"/>
          <w:lang w:val="ru-RU"/>
        </w:rPr>
        <w:t xml:space="preserve">Исследовательский комиссии </w:t>
      </w:r>
      <w:r w:rsidRPr="006B1F7A">
        <w:rPr>
          <w:color w:val="000000"/>
          <w:szCs w:val="22"/>
          <w:lang w:val="ru-RU"/>
        </w:rPr>
        <w:t>г-ном Чесубом Ли</w:t>
      </w:r>
      <w:r w:rsidR="00255F4C" w:rsidRPr="006B1F7A">
        <w:rPr>
          <w:color w:val="000000"/>
          <w:szCs w:val="22"/>
          <w:lang w:val="ru-RU"/>
        </w:rPr>
        <w:t>,</w:t>
      </w:r>
      <w:r w:rsidRPr="006B1F7A">
        <w:rPr>
          <w:color w:val="000000"/>
          <w:szCs w:val="22"/>
          <w:lang w:val="ru-RU"/>
        </w:rPr>
        <w:t xml:space="preserve"> </w:t>
      </w:r>
      <w:r w:rsidRPr="006B1F7A">
        <w:rPr>
          <w:lang w:val="ru-RU"/>
        </w:rPr>
        <w:t>приводится в </w:t>
      </w:r>
      <w:r w:rsidRPr="006B1F7A">
        <w:rPr>
          <w:b/>
          <w:bCs/>
          <w:lang w:val="ru-RU"/>
        </w:rPr>
        <w:t>Приложении В</w:t>
      </w:r>
      <w:r w:rsidRPr="006B1F7A">
        <w:rPr>
          <w:lang w:val="ru-RU"/>
        </w:rPr>
        <w:t xml:space="preserve">. </w:t>
      </w:r>
      <w:r w:rsidRPr="006B1F7A">
        <w:rPr>
          <w:bCs/>
          <w:lang w:val="ru-RU"/>
        </w:rPr>
        <w:t>Про</w:t>
      </w:r>
      <w:r w:rsidRPr="006B1F7A">
        <w:rPr>
          <w:lang w:val="ru-RU"/>
        </w:rPr>
        <w:t xml:space="preserve">ект </w:t>
      </w:r>
      <w:r w:rsidRPr="006B1F7A">
        <w:rPr>
          <w:b/>
          <w:bCs/>
          <w:lang w:val="ru-RU"/>
        </w:rPr>
        <w:t>графика распределения времени</w:t>
      </w:r>
      <w:r w:rsidRPr="006B1F7A">
        <w:rPr>
          <w:lang w:val="ru-RU"/>
        </w:rPr>
        <w:t xml:space="preserve">, подготовленный </w:t>
      </w:r>
      <w:r w:rsidRPr="006B1F7A">
        <w:rPr>
          <w:szCs w:val="22"/>
          <w:lang w:val="ru-RU"/>
        </w:rPr>
        <w:t xml:space="preserve">по согласованию с </w:t>
      </w:r>
      <w:r w:rsidRPr="006B1F7A">
        <w:rPr>
          <w:lang w:val="ru-RU"/>
        </w:rPr>
        <w:t xml:space="preserve">руководящим составом </w:t>
      </w:r>
      <w:r w:rsidRPr="006B1F7A">
        <w:rPr>
          <w:szCs w:val="22"/>
          <w:lang w:val="ru-RU"/>
        </w:rPr>
        <w:t>13</w:t>
      </w:r>
      <w:r w:rsidRPr="006B1F7A">
        <w:rPr>
          <w:szCs w:val="22"/>
          <w:lang w:val="ru-RU"/>
        </w:rPr>
        <w:noBreakHyphen/>
        <w:t>й Исследовательский комиссии</w:t>
      </w:r>
      <w:r w:rsidRPr="006B1F7A">
        <w:rPr>
          <w:lang w:val="ru-RU"/>
        </w:rPr>
        <w:t xml:space="preserve">, приводится в </w:t>
      </w:r>
      <w:r w:rsidRPr="006B1F7A">
        <w:rPr>
          <w:b/>
          <w:bCs/>
          <w:lang w:val="ru-RU"/>
        </w:rPr>
        <w:t>Приложении С</w:t>
      </w:r>
      <w:r w:rsidRPr="006B1F7A">
        <w:rPr>
          <w:lang w:val="ru-RU"/>
        </w:rPr>
        <w:t>.</w:t>
      </w:r>
      <w:r w:rsidR="00255F4C" w:rsidRPr="006B1F7A">
        <w:rPr>
          <w:lang w:val="ru-RU"/>
        </w:rPr>
        <w:t xml:space="preserve"> Последующие изменения в этом плане распределения времени будут опубликованы на домашней странице ИК13.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lang w:val="ru-RU"/>
        </w:rPr>
        <w:t>Желаю вам плодотворного и приятного собрания.</w:t>
      </w:r>
    </w:p>
    <w:p w:rsidR="00514426" w:rsidRPr="006B1F7A" w:rsidRDefault="00514426" w:rsidP="00FC7EC8">
      <w:pPr>
        <w:pStyle w:val="Normalaftertitle"/>
        <w:spacing w:before="240"/>
        <w:rPr>
          <w:lang w:val="ru-RU"/>
        </w:rPr>
      </w:pPr>
      <w:r w:rsidRPr="006B1F7A">
        <w:rPr>
          <w:lang w:val="ru-RU"/>
        </w:rPr>
        <w:t>С уважением,</w:t>
      </w:r>
    </w:p>
    <w:p w:rsidR="00514426" w:rsidRPr="006B1F7A" w:rsidRDefault="00514426" w:rsidP="00303D7A">
      <w:pPr>
        <w:spacing w:before="1080"/>
        <w:rPr>
          <w:lang w:val="ru-RU"/>
        </w:rPr>
      </w:pPr>
      <w:r w:rsidRPr="006B1F7A">
        <w:rPr>
          <w:lang w:val="ru-RU"/>
        </w:rPr>
        <w:t>Малколм Джонсон</w:t>
      </w:r>
      <w:r w:rsidRPr="006B1F7A">
        <w:rPr>
          <w:lang w:val="ru-RU"/>
        </w:rPr>
        <w:br/>
        <w:t>Директор Бюро</w:t>
      </w:r>
      <w:r w:rsidRPr="006B1F7A">
        <w:rPr>
          <w:lang w:val="ru-RU"/>
        </w:rPr>
        <w:br/>
        <w:t>стандартизации электросвязи</w:t>
      </w:r>
    </w:p>
    <w:p w:rsidR="00514426" w:rsidRPr="006B1F7A" w:rsidRDefault="00514426" w:rsidP="00303D7A">
      <w:pPr>
        <w:spacing w:before="720"/>
        <w:rPr>
          <w:lang w:val="ru-RU"/>
        </w:rPr>
      </w:pPr>
      <w:r w:rsidRPr="006B1F7A">
        <w:rPr>
          <w:b/>
          <w:bCs/>
          <w:lang w:val="ru-RU"/>
        </w:rPr>
        <w:t>Приложения</w:t>
      </w:r>
      <w:r w:rsidRPr="006B1F7A">
        <w:rPr>
          <w:lang w:val="ru-RU"/>
        </w:rPr>
        <w:t>:</w:t>
      </w:r>
      <w:r w:rsidR="00303D7A" w:rsidRPr="006B1F7A">
        <w:rPr>
          <w:lang w:val="ru-RU"/>
        </w:rPr>
        <w:t xml:space="preserve"> </w:t>
      </w:r>
      <w:r w:rsidR="008C677E" w:rsidRPr="006B1F7A">
        <w:rPr>
          <w:lang w:val="ru-RU"/>
        </w:rPr>
        <w:t>3</w:t>
      </w:r>
    </w:p>
    <w:p w:rsidR="00570209" w:rsidRPr="006B1F7A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B1F7A">
        <w:rPr>
          <w:lang w:val="ru-RU"/>
        </w:rPr>
        <w:br w:type="page"/>
      </w:r>
    </w:p>
    <w:p w:rsidR="008C677E" w:rsidRPr="006B1F7A" w:rsidRDefault="008C677E" w:rsidP="00507A6A">
      <w:pPr>
        <w:pStyle w:val="AnnexNo"/>
        <w:rPr>
          <w:sz w:val="22"/>
          <w:szCs w:val="22"/>
          <w:lang w:val="ru-RU"/>
        </w:rPr>
      </w:pPr>
      <w:bookmarkStart w:id="1" w:name="Duties"/>
      <w:bookmarkEnd w:id="1"/>
      <w:r w:rsidRPr="006B1F7A">
        <w:rPr>
          <w:lang w:val="ru-RU"/>
        </w:rPr>
        <w:lastRenderedPageBreak/>
        <w:t>ПРИЛОЖЕНИЕ A</w:t>
      </w:r>
      <w:r w:rsidR="00FC7EC8" w:rsidRPr="006B1F7A">
        <w:rPr>
          <w:lang w:val="ru-RU"/>
        </w:rPr>
        <w:br/>
      </w:r>
      <w:r w:rsidR="00FC7EC8" w:rsidRPr="006B1F7A">
        <w:rPr>
          <w:caps w:val="0"/>
          <w:sz w:val="22"/>
          <w:szCs w:val="22"/>
          <w:lang w:val="ru-RU"/>
        </w:rPr>
        <w:t>(к Коллективному письму 1/13 БСЭ)</w:t>
      </w:r>
    </w:p>
    <w:p w:rsidR="008C677E" w:rsidRPr="006B1F7A" w:rsidRDefault="008C677E" w:rsidP="008C677E">
      <w:pPr>
        <w:pStyle w:val="AnnexTitle"/>
        <w:rPr>
          <w:lang w:val="ru-RU"/>
        </w:rPr>
      </w:pPr>
      <w:r w:rsidRPr="006B1F7A">
        <w:rPr>
          <w:lang w:val="ru-RU"/>
        </w:rPr>
        <w:t>Представление вкладов</w:t>
      </w:r>
    </w:p>
    <w:p w:rsidR="00FC7EC8" w:rsidRPr="006B1F7A" w:rsidRDefault="00FC7EC8" w:rsidP="001709A4">
      <w:pPr>
        <w:spacing w:before="360"/>
        <w:rPr>
          <w:bCs/>
          <w:lang w:val="ru-RU"/>
        </w:rPr>
      </w:pPr>
      <w:r w:rsidRPr="006B1F7A">
        <w:rPr>
          <w:b/>
          <w:bCs/>
          <w:lang w:val="ru-RU"/>
        </w:rPr>
        <w:t>ПРЕДЕЛЬНЫЙ СРОК ДЛЯ ВКЛАДОВ</w:t>
      </w:r>
      <w:r w:rsidRPr="006B1F7A">
        <w:rPr>
          <w:lang w:val="ru-RU"/>
        </w:rPr>
        <w:t xml:space="preserve">: </w:t>
      </w:r>
      <w:r w:rsidR="00255F4C" w:rsidRPr="006B1F7A">
        <w:rPr>
          <w:lang w:val="ru-RU"/>
        </w:rPr>
        <w:t xml:space="preserve">Предельный </w:t>
      </w:r>
      <w:r w:rsidRPr="006B1F7A">
        <w:rPr>
          <w:lang w:val="ru-RU"/>
        </w:rPr>
        <w:t xml:space="preserve">срок </w:t>
      </w:r>
      <w:r w:rsidR="00255F4C" w:rsidRPr="006B1F7A">
        <w:rPr>
          <w:lang w:val="ru-RU"/>
        </w:rPr>
        <w:t xml:space="preserve">для вкладов составляет </w:t>
      </w:r>
      <w:r w:rsidRPr="006B1F7A">
        <w:rPr>
          <w:lang w:val="ru-RU"/>
        </w:rPr>
        <w:t xml:space="preserve">12 (двенадцать) календарных дней </w:t>
      </w:r>
      <w:r w:rsidR="00255F4C" w:rsidRPr="006B1F7A">
        <w:rPr>
          <w:lang w:val="ru-RU"/>
        </w:rPr>
        <w:t xml:space="preserve">до </w:t>
      </w:r>
      <w:r w:rsidRPr="006B1F7A">
        <w:rPr>
          <w:lang w:val="ru-RU"/>
        </w:rPr>
        <w:t>собрания. Такие вклады будут опубликованы на веб-сайте 13</w:t>
      </w:r>
      <w:r w:rsidR="001709A4" w:rsidRPr="006B1F7A">
        <w:rPr>
          <w:lang w:val="ru-RU"/>
        </w:rPr>
        <w:noBreakHyphen/>
      </w:r>
      <w:r w:rsidRPr="006B1F7A">
        <w:rPr>
          <w:lang w:val="ru-RU"/>
        </w:rPr>
        <w:t xml:space="preserve">й Исследовательской комиссии, и, следовательно, они должны поступить в БСЭ </w:t>
      </w:r>
      <w:r w:rsidRPr="006B1F7A">
        <w:rPr>
          <w:b/>
          <w:bCs/>
          <w:lang w:val="ru-RU"/>
        </w:rPr>
        <w:t xml:space="preserve">не позднее </w:t>
      </w:r>
      <w:r w:rsidR="00255F4C" w:rsidRPr="006B1F7A">
        <w:rPr>
          <w:b/>
          <w:bCs/>
          <w:lang w:val="ru-RU"/>
        </w:rPr>
        <w:t>5</w:t>
      </w:r>
      <w:r w:rsidR="001709A4" w:rsidRPr="006B1F7A">
        <w:rPr>
          <w:b/>
          <w:bCs/>
          <w:lang w:val="ru-RU"/>
        </w:rPr>
        <w:t> </w:t>
      </w:r>
      <w:r w:rsidR="00255F4C" w:rsidRPr="006B1F7A">
        <w:rPr>
          <w:b/>
          <w:bCs/>
          <w:lang w:val="ru-RU"/>
        </w:rPr>
        <w:t>февраля</w:t>
      </w:r>
      <w:r w:rsidRPr="006B1F7A">
        <w:rPr>
          <w:b/>
          <w:bCs/>
          <w:lang w:val="ru-RU"/>
        </w:rPr>
        <w:t xml:space="preserve"> 201</w:t>
      </w:r>
      <w:r w:rsidR="00255F4C" w:rsidRPr="006B1F7A">
        <w:rPr>
          <w:b/>
          <w:bCs/>
          <w:lang w:val="ru-RU"/>
        </w:rPr>
        <w:t>3</w:t>
      </w:r>
      <w:r w:rsidRPr="006B1F7A">
        <w:rPr>
          <w:b/>
          <w:bCs/>
          <w:lang w:val="ru-RU"/>
        </w:rPr>
        <w:t> года</w:t>
      </w:r>
      <w:r w:rsidRPr="006B1F7A">
        <w:rPr>
          <w:lang w:val="ru-RU"/>
        </w:rPr>
        <w:t>. Вклады, полученные не позднее чем за </w:t>
      </w:r>
      <w:r w:rsidRPr="006B1F7A">
        <w:rPr>
          <w:b/>
          <w:bCs/>
          <w:lang w:val="ru-RU"/>
        </w:rPr>
        <w:t>два</w:t>
      </w:r>
      <w:r w:rsidRPr="006B1F7A">
        <w:rPr>
          <w:lang w:val="ru-RU"/>
        </w:rPr>
        <w:t> месяца до начала работы собрания, если потребуется, могут быть переведены.</w:t>
      </w:r>
    </w:p>
    <w:p w:rsidR="00FC7EC8" w:rsidRPr="006B1F7A" w:rsidRDefault="00FC7EC8" w:rsidP="00255F4C">
      <w:pPr>
        <w:rPr>
          <w:lang w:val="ru-RU"/>
        </w:rPr>
      </w:pPr>
      <w:r w:rsidRPr="006B1F7A">
        <w:rPr>
          <w:b/>
          <w:bCs/>
          <w:lang w:val="ru-RU"/>
        </w:rPr>
        <w:t>НЕПОСРЕДСТВЕННОЕ РАЗМЕЩЕНИЕ/ПРЕДСТАВЛЕНИЕ ДОКУМЕНТОВ</w:t>
      </w:r>
      <w:r w:rsidRPr="006B1F7A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1" w:history="1">
        <w:r w:rsidRPr="006B1F7A">
          <w:rPr>
            <w:rStyle w:val="Hyperlink"/>
            <w:lang w:val="ru-RU"/>
          </w:rPr>
          <w:t>http://itu.int/net/ITU-T/ddp/</w:t>
        </w:r>
      </w:hyperlink>
      <w:r w:rsidRPr="006B1F7A">
        <w:rPr>
          <w:rStyle w:val="Hyperlink"/>
          <w:u w:val="none"/>
          <w:lang w:val="ru-RU"/>
        </w:rPr>
        <w:t>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b/>
          <w:bCs/>
          <w:lang w:val="ru-RU"/>
        </w:rPr>
        <w:t>ШАБЛОНЫ</w:t>
      </w:r>
      <w:r w:rsidRPr="006B1F7A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6B1F7A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2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http://itu.int/ITU-T/studygroups/templates</w:t>
        </w:r>
      </w:hyperlink>
      <w:r w:rsidRPr="006B1F7A">
        <w:rPr>
          <w:lang w:val="ru-RU"/>
        </w:rPr>
        <w:t xml:space="preserve">). На титульном листе </w:t>
      </w:r>
      <w:r w:rsidRPr="006B1F7A">
        <w:rPr>
          <w:u w:val="single"/>
          <w:lang w:val="ru-RU"/>
        </w:rPr>
        <w:t>всех</w:t>
      </w:r>
      <w:r w:rsidRPr="006B1F7A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8C677E" w:rsidRPr="006B1F7A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6B1F7A">
        <w:rPr>
          <w:b/>
          <w:bCs/>
          <w:sz w:val="26"/>
          <w:szCs w:val="26"/>
          <w:lang w:val="ru-RU"/>
        </w:rPr>
        <w:t>Методы и средства работы</w:t>
      </w:r>
    </w:p>
    <w:p w:rsidR="00FC7EC8" w:rsidRPr="006B1F7A" w:rsidRDefault="00FC7EC8" w:rsidP="00026B13">
      <w:pPr>
        <w:rPr>
          <w:lang w:val="ru-RU"/>
        </w:rPr>
      </w:pPr>
      <w:r w:rsidRPr="006B1F7A">
        <w:rPr>
          <w:b/>
          <w:bCs/>
          <w:lang w:val="ru-RU"/>
        </w:rPr>
        <w:t>УСТНЫЙ ПЕРЕВОД</w:t>
      </w:r>
      <w:r w:rsidRPr="006B1F7A">
        <w:rPr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пл</w:t>
      </w:r>
      <w:r w:rsidR="00026B13">
        <w:rPr>
          <w:lang w:val="ru-RU"/>
        </w:rPr>
        <w:t>е</w:t>
      </w:r>
      <w:r w:rsidRPr="006B1F7A">
        <w:rPr>
          <w:lang w:val="ru-RU"/>
        </w:rPr>
        <w:t>н</w:t>
      </w:r>
      <w:r w:rsidR="00026B13">
        <w:rPr>
          <w:lang w:val="ru-RU"/>
        </w:rPr>
        <w:t>а</w:t>
      </w:r>
      <w:r w:rsidRPr="006B1F7A">
        <w:rPr>
          <w:lang w:val="ru-RU"/>
        </w:rPr>
        <w:t xml:space="preserve">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 соответствующей ячейке регистрационной формы, или по письменному запросу, направленному в адрес БСЭ </w:t>
      </w:r>
      <w:r w:rsidRPr="006B1F7A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6B1F7A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перевода.</w:t>
      </w:r>
    </w:p>
    <w:p w:rsidR="00FC7EC8" w:rsidRPr="006B1F7A" w:rsidRDefault="00FC7EC8" w:rsidP="00FC7EC8">
      <w:pPr>
        <w:rPr>
          <w:rFonts w:eastAsia="SimSun"/>
          <w:lang w:val="ru-RU"/>
        </w:rPr>
      </w:pPr>
      <w:r w:rsidRPr="006B1F7A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6B1F7A">
        <w:rPr>
          <w:rFonts w:eastAsia="SimSun"/>
          <w:lang w:val="ru-RU" w:eastAsia="zh-CN"/>
        </w:rPr>
        <w:t xml:space="preserve">: </w:t>
      </w:r>
      <w:r w:rsidRPr="006B1F7A">
        <w:rPr>
          <w:lang w:val="ru-RU"/>
        </w:rPr>
        <w:t>По согласованию со своим Председателем г</w:t>
      </w:r>
      <w:r w:rsidRPr="006B1F7A">
        <w:rPr>
          <w:lang w:val="ru-RU"/>
        </w:rPr>
        <w:noBreakHyphen/>
        <w:t>ном </w:t>
      </w:r>
      <w:r w:rsidRPr="006B1F7A">
        <w:rPr>
          <w:color w:val="000000"/>
          <w:szCs w:val="22"/>
          <w:lang w:val="ru-RU"/>
        </w:rPr>
        <w:t>Чесубом Ли</w:t>
      </w:r>
      <w:r w:rsidRPr="006B1F7A">
        <w:rPr>
          <w:rFonts w:eastAsia="SimSun"/>
          <w:lang w:val="ru-RU" w:eastAsia="zh-CN"/>
        </w:rPr>
        <w:t xml:space="preserve"> 13-я Исследовательская комиссия</w:t>
      </w:r>
      <w:r w:rsidRPr="006B1F7A">
        <w:rPr>
          <w:lang w:val="ru-RU"/>
        </w:rPr>
        <w:t xml:space="preserve"> предпримет дальнейшие шаги к обеспечению работы в полностью электронной среде. В связи с этим работа собрания будет проходить на безбумажной основе.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6B1F7A">
        <w:rPr>
          <w:b/>
          <w:bCs/>
          <w:lang w:val="ru-RU"/>
        </w:rPr>
        <w:t>БЕСПРОВОДНОЙ ЛВС</w:t>
      </w:r>
      <w:r w:rsidRPr="006B1F7A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3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http://itu.int/ITU-T/edh/faqs-support.html</w:t>
        </w:r>
      </w:hyperlink>
      <w:r w:rsidRPr="006B1F7A">
        <w:rPr>
          <w:lang w:val="ru-RU"/>
        </w:rPr>
        <w:t>).</w:t>
      </w:r>
    </w:p>
    <w:p w:rsidR="00FC7EC8" w:rsidRPr="006B1F7A" w:rsidRDefault="00FC7EC8" w:rsidP="006B5E41">
      <w:pPr>
        <w:rPr>
          <w:rFonts w:eastAsia="SimSun"/>
          <w:lang w:val="ru-RU" w:eastAsia="zh-CN"/>
        </w:rPr>
      </w:pPr>
      <w:r w:rsidRPr="006B1F7A">
        <w:rPr>
          <w:lang w:val="ru-RU"/>
        </w:rPr>
        <w:t xml:space="preserve">На первом этаже здания "Монбрийан" имеются </w:t>
      </w:r>
      <w:r w:rsidRPr="006B1F7A">
        <w:rPr>
          <w:b/>
          <w:bCs/>
          <w:lang w:val="ru-RU"/>
        </w:rPr>
        <w:t>ЯЧЕЙКИ С ЭЛЕКТРОННЫМ ЗАМКОМ</w:t>
      </w:r>
      <w:r w:rsidRPr="006B1F7A">
        <w:rPr>
          <w:lang w:val="ru-RU"/>
        </w:rPr>
        <w:t xml:space="preserve">. Открыть и закрыть ячейку вы можете, используя свой электронный пропуск </w:t>
      </w:r>
      <w:r w:rsidR="006B5E41" w:rsidRPr="006B1F7A">
        <w:rPr>
          <w:lang w:val="ru-RU"/>
        </w:rPr>
        <w:t>в МСЭ с функцией RFID</w:t>
      </w:r>
      <w:r w:rsidRPr="006B1F7A">
        <w:rPr>
          <w:lang w:val="ru-RU"/>
        </w:rPr>
        <w:t>. Ячейка с электронным замком доступна вам только на период работы собрания, на котором вы присутствуете, и поэтому вы должны освободить ее до 23 час. 59 мин. последнего дня работы собрания.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b/>
          <w:bCs/>
          <w:lang w:val="ru-RU"/>
        </w:rPr>
        <w:t>ПОРТАТИВНЫЕ КОМПЬЮТЕРЫ ДЛЯ ВРЕМЕННОГО ПОЛЬЗОВАНИЯ</w:t>
      </w:r>
      <w:r w:rsidRPr="006B1F7A">
        <w:rPr>
          <w:lang w:val="ru-RU"/>
        </w:rPr>
        <w:t>: Для участников, не имеющих собственных портативных компьютеров, Служба помощи МСЭ (</w:t>
      </w:r>
      <w:hyperlink r:id="rId14" w:history="1">
        <w:r w:rsidRPr="006B1F7A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servicedesk@itu.int</w:t>
        </w:r>
      </w:hyperlink>
      <w:r w:rsidRPr="006B1F7A">
        <w:rPr>
          <w:lang w:val="ru-RU"/>
        </w:rPr>
        <w:t>) подготовила ограниченное количество портативных компьютеров, которые будут предоставляться по принципу "первым пришел – первым обслужен".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b/>
          <w:bCs/>
          <w:lang w:val="ru-RU"/>
        </w:rPr>
        <w:t>ПРИНТЕРЫ</w:t>
      </w:r>
      <w:r w:rsidRPr="006B1F7A">
        <w:rPr>
          <w:rFonts w:eastAsia="SimSun"/>
          <w:lang w:val="ru-RU" w:eastAsia="zh-CN"/>
        </w:rPr>
        <w:t xml:space="preserve">: </w:t>
      </w:r>
      <w:r w:rsidRPr="006B1F7A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6B1F7A">
        <w:rPr>
          <w:bCs/>
          <w:lang w:val="ru-RU"/>
        </w:rPr>
        <w:t>первом этаже</w:t>
      </w:r>
      <w:r w:rsidRPr="006B1F7A">
        <w:rPr>
          <w:lang w:val="ru-RU"/>
        </w:rPr>
        <w:t xml:space="preserve"> здания "Монбрийан", а также около основных залов для заседаний.</w:t>
      </w:r>
    </w:p>
    <w:p w:rsidR="00FC7EC8" w:rsidRPr="006B1F7A" w:rsidRDefault="00FC7EC8" w:rsidP="00FC7EC8">
      <w:pPr>
        <w:rPr>
          <w:rFonts w:eastAsia="SimSun"/>
          <w:lang w:val="ru-RU" w:eastAsia="zh-CN"/>
        </w:rPr>
      </w:pPr>
      <w:r w:rsidRPr="006B1F7A">
        <w:rPr>
          <w:b/>
          <w:bCs/>
          <w:lang w:val="ru-RU"/>
        </w:rPr>
        <w:lastRenderedPageBreak/>
        <w:t>ЭЛЕКТРОННАЯ ПЕЧАТЬ</w:t>
      </w:r>
      <w:r w:rsidRPr="006B1F7A"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hyperlink r:id="rId15" w:history="1">
        <w:r w:rsidRPr="006B1F7A">
          <w:rPr>
            <w:rStyle w:val="Hyperlink"/>
            <w:lang w:val="ru-RU"/>
          </w:rPr>
          <w:t>printname@eprint.itu.int</w:t>
        </w:r>
      </w:hyperlink>
      <w:r w:rsidRPr="006B1F7A">
        <w:rPr>
          <w:lang w:val="ru-RU"/>
        </w:rPr>
        <w:t xml:space="preserve">). Установка драйверов не требуется. Подробную информацию см. по адресу: </w:t>
      </w:r>
      <w:hyperlink r:id="rId16" w:history="1">
        <w:r w:rsidRPr="006B1F7A">
          <w:rPr>
            <w:rStyle w:val="Hyperlink"/>
            <w:lang w:val="ru-RU"/>
          </w:rPr>
          <w:t>http://itu.int/ITU-T/go/e-print</w:t>
        </w:r>
      </w:hyperlink>
      <w:r w:rsidRPr="006B1F7A">
        <w:rPr>
          <w:lang w:val="ru-RU"/>
        </w:rPr>
        <w:t>.</w:t>
      </w:r>
    </w:p>
    <w:p w:rsidR="008C677E" w:rsidRPr="006B1F7A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6B1F7A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FC7EC8" w:rsidRPr="006B1F7A" w:rsidRDefault="00FC7EC8" w:rsidP="006B5E41">
      <w:pPr>
        <w:rPr>
          <w:lang w:val="ru-RU"/>
        </w:rPr>
      </w:pPr>
      <w:r w:rsidRPr="006B1F7A">
        <w:rPr>
          <w:b/>
          <w:bCs/>
          <w:lang w:val="ru-RU"/>
        </w:rPr>
        <w:t>РЕГИСТРАЦИЯ</w:t>
      </w:r>
      <w:r w:rsidRPr="006B1F7A">
        <w:rPr>
          <w:lang w:val="ru-RU"/>
        </w:rPr>
        <w:t>: Чтобы БСЭ могло предпринять необходимые действия, просим вас направить письмом, по факсу (+41 22 730 5853) или по электронной почте (</w:t>
      </w:r>
      <w:hyperlink r:id="rId17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6B1F7A">
        <w:rPr>
          <w:lang w:val="ru-RU"/>
        </w:rPr>
        <w:t xml:space="preserve">) </w:t>
      </w:r>
      <w:r w:rsidRPr="006B1F7A">
        <w:rPr>
          <w:b/>
          <w:bCs/>
          <w:lang w:val="ru-RU"/>
        </w:rPr>
        <w:t xml:space="preserve">не позднее </w:t>
      </w:r>
      <w:r w:rsidR="006B5E41" w:rsidRPr="006B1F7A">
        <w:rPr>
          <w:b/>
          <w:bCs/>
          <w:lang w:val="ru-RU"/>
        </w:rPr>
        <w:t>18</w:t>
      </w:r>
      <w:r w:rsidRPr="006B1F7A">
        <w:rPr>
          <w:b/>
          <w:bCs/>
          <w:lang w:val="ru-RU"/>
        </w:rPr>
        <w:t xml:space="preserve"> </w:t>
      </w:r>
      <w:r w:rsidR="006B5E41" w:rsidRPr="006B1F7A">
        <w:rPr>
          <w:b/>
          <w:bCs/>
          <w:lang w:val="ru-RU"/>
        </w:rPr>
        <w:t>января</w:t>
      </w:r>
      <w:r w:rsidRPr="006B1F7A">
        <w:rPr>
          <w:b/>
          <w:bCs/>
          <w:lang w:val="ru-RU"/>
        </w:rPr>
        <w:t xml:space="preserve"> 201</w:t>
      </w:r>
      <w:r w:rsidR="006B5E41" w:rsidRPr="006B1F7A">
        <w:rPr>
          <w:b/>
          <w:bCs/>
          <w:lang w:val="ru-RU"/>
        </w:rPr>
        <w:t>3</w:t>
      </w:r>
      <w:r w:rsidRPr="006B1F7A">
        <w:rPr>
          <w:b/>
          <w:bCs/>
          <w:lang w:val="ru-RU"/>
        </w:rPr>
        <w:t> года</w:t>
      </w:r>
      <w:r w:rsidRPr="006B1F7A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FC7EC8" w:rsidRPr="006B1F7A" w:rsidRDefault="00FC7EC8" w:rsidP="00FC7EC8">
      <w:pPr>
        <w:rPr>
          <w:b/>
          <w:bCs/>
          <w:lang w:val="ru-RU"/>
        </w:rPr>
      </w:pPr>
      <w:r w:rsidRPr="006B1F7A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6B1F7A">
        <w:rPr>
          <w:b/>
          <w:bCs/>
          <w:lang w:val="ru-RU"/>
        </w:rPr>
        <w:noBreakHyphen/>
        <w:t xml:space="preserve">Т проводится </w:t>
      </w:r>
      <w:r w:rsidRPr="006B1F7A">
        <w:rPr>
          <w:b/>
          <w:bCs/>
          <w:i/>
          <w:iCs/>
          <w:lang w:val="ru-RU"/>
        </w:rPr>
        <w:t>в онлайновой форме</w:t>
      </w:r>
      <w:r w:rsidRPr="006B1F7A">
        <w:rPr>
          <w:b/>
          <w:bCs/>
          <w:lang w:val="ru-RU"/>
        </w:rPr>
        <w:t xml:space="preserve"> на веб-сайте МСЭ</w:t>
      </w:r>
      <w:r w:rsidRPr="006B1F7A">
        <w:rPr>
          <w:b/>
          <w:bCs/>
          <w:lang w:val="ru-RU"/>
        </w:rPr>
        <w:noBreakHyphen/>
        <w:t>Т (</w:t>
      </w:r>
      <w:hyperlink r:id="rId18" w:history="1">
        <w:r w:rsidRPr="006B1F7A">
          <w:rPr>
            <w:rStyle w:val="Hyperlink"/>
            <w:b/>
            <w:bCs/>
            <w:lang w:val="ru-RU"/>
          </w:rPr>
          <w:t>http://itu.int/ITU-T/studygroups/com13</w:t>
        </w:r>
      </w:hyperlink>
      <w:r w:rsidRPr="006B1F7A">
        <w:rPr>
          <w:b/>
          <w:bCs/>
          <w:lang w:val="ru-RU"/>
        </w:rPr>
        <w:t>)</w:t>
      </w:r>
      <w:r w:rsidRPr="006B1F7A">
        <w:rPr>
          <w:lang w:val="ru-RU"/>
        </w:rPr>
        <w:t>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b/>
          <w:bCs/>
          <w:lang w:val="ru-RU"/>
        </w:rPr>
        <w:t xml:space="preserve">НОВЫМ ДЕЛЕГАТАМ </w:t>
      </w:r>
      <w:r w:rsidRPr="006B1F7A">
        <w:rPr>
          <w:lang w:val="ru-RU"/>
        </w:rPr>
        <w:t xml:space="preserve">предлагается </w:t>
      </w:r>
      <w:r w:rsidRPr="006B1F7A">
        <w:rPr>
          <w:b/>
          <w:bCs/>
          <w:lang w:val="ru-RU"/>
        </w:rPr>
        <w:t>ПРОГРАММА НАСТАВНИЧЕСТВА</w:t>
      </w:r>
      <w:r w:rsidRPr="006B1F7A">
        <w:rPr>
          <w:lang w:val="ru-RU"/>
        </w:rPr>
        <w:t>, включающая приветственный брифинг после регистрации, сопровождаемое посещение штаб-квартиры МСЭ и ознакомительную сессию, касающуюся МСЭ-T. Если вы желаете принять участие в этой программе, просим поставить отметку в соответствующей ячейке регистрационной формы.</w:t>
      </w:r>
    </w:p>
    <w:p w:rsidR="00FC7EC8" w:rsidRPr="006B1F7A" w:rsidRDefault="00FC7EC8" w:rsidP="006B5E41">
      <w:pPr>
        <w:rPr>
          <w:lang w:val="ru-RU"/>
        </w:rPr>
      </w:pPr>
      <w:r w:rsidRPr="006B1F7A">
        <w:rPr>
          <w:b/>
          <w:bCs/>
          <w:lang w:val="ru-RU"/>
        </w:rPr>
        <w:t>СТИПЕНДИИ</w:t>
      </w:r>
      <w:r w:rsidRPr="006B1F7A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Pr="006B1F7A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6B1F7A">
        <w:rPr>
          <w:lang w:val="ru-RU"/>
        </w:rPr>
        <w:t xml:space="preserve">будут предоставляться одна полная или две частичные стипендии на администрацию </w:t>
      </w:r>
      <w:r w:rsidRPr="006B1F7A">
        <w:rPr>
          <w:lang w:val="ru-RU"/>
        </w:rPr>
        <w:br/>
      </w:r>
      <w:r w:rsidRPr="006B1F7A">
        <w:rPr>
          <w:color w:val="1F497D"/>
          <w:lang w:val="ru-RU"/>
        </w:rPr>
        <w:t>(</w:t>
      </w:r>
      <w:hyperlink r:id="rId19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http://itu.int/en/ITU-T/info/Pages/resources.aspx</w:t>
        </w:r>
      </w:hyperlink>
      <w:r w:rsidRPr="006B1F7A">
        <w:rPr>
          <w:color w:val="1F497D"/>
          <w:lang w:val="ru-RU"/>
        </w:rPr>
        <w:t xml:space="preserve">). </w:t>
      </w:r>
      <w:r w:rsidRPr="006B1F7A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6B1F7A">
        <w:rPr>
          <w:b/>
          <w:bCs/>
          <w:lang w:val="ru-RU"/>
        </w:rPr>
        <w:t>форму 1</w:t>
      </w:r>
      <w:r w:rsidRPr="006B1F7A">
        <w:rPr>
          <w:lang w:val="ru-RU"/>
        </w:rPr>
        <w:t xml:space="preserve">) необходимо вернуть в МСЭ не позднее </w:t>
      </w:r>
      <w:r w:rsidR="006B5E41" w:rsidRPr="006B1F7A">
        <w:rPr>
          <w:lang w:val="ru-RU"/>
        </w:rPr>
        <w:t>18</w:t>
      </w:r>
      <w:r w:rsidRPr="006B1F7A">
        <w:rPr>
          <w:lang w:val="ru-RU"/>
        </w:rPr>
        <w:t xml:space="preserve"> </w:t>
      </w:r>
      <w:r w:rsidR="006B5E41" w:rsidRPr="006B1F7A">
        <w:rPr>
          <w:lang w:val="ru-RU"/>
        </w:rPr>
        <w:t>января</w:t>
      </w:r>
      <w:r w:rsidRPr="006B1F7A">
        <w:rPr>
          <w:lang w:val="ru-RU"/>
        </w:rPr>
        <w:t xml:space="preserve"> 201</w:t>
      </w:r>
      <w:r w:rsidR="006B5E41" w:rsidRPr="006B1F7A">
        <w:rPr>
          <w:lang w:val="ru-RU"/>
        </w:rPr>
        <w:t>3</w:t>
      </w:r>
      <w:r w:rsidRPr="006B1F7A">
        <w:rPr>
          <w:lang w:val="ru-RU"/>
        </w:rPr>
        <w:t> года.</w:t>
      </w:r>
    </w:p>
    <w:p w:rsidR="008C677E" w:rsidRPr="006B1F7A" w:rsidRDefault="008C677E" w:rsidP="008C677E">
      <w:pPr>
        <w:rPr>
          <w:b/>
          <w:bCs/>
          <w:lang w:val="ru-RU"/>
        </w:rPr>
      </w:pPr>
      <w:r w:rsidRPr="006B1F7A">
        <w:rPr>
          <w:b/>
          <w:bCs/>
          <w:lang w:val="ru-RU"/>
        </w:rPr>
        <w:t>ОСНОВНЫЕ ПРЕДЕЛЬНЫЕ СРОКИ (до начала собрания)</w:t>
      </w:r>
    </w:p>
    <w:p w:rsidR="006B5E41" w:rsidRPr="006B1F7A" w:rsidRDefault="006B5E41" w:rsidP="001709A4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3969"/>
        </w:tabs>
        <w:ind w:left="3969" w:hanging="3969"/>
        <w:rPr>
          <w:lang w:val="ru-RU"/>
        </w:rPr>
      </w:pPr>
      <w:r w:rsidRPr="006B1F7A">
        <w:rPr>
          <w:lang w:val="ru-RU"/>
        </w:rPr>
        <w:t xml:space="preserve">Два месяца (18.12.2012 г.): </w:t>
      </w:r>
      <w:r w:rsidRPr="006B1F7A">
        <w:rPr>
          <w:lang w:val="ru-RU"/>
        </w:rPr>
        <w:tab/>
        <w:t>–</w:t>
      </w:r>
      <w:r w:rsidRPr="006B1F7A">
        <w:rPr>
          <w:lang w:val="ru-RU"/>
        </w:rPr>
        <w:tab/>
        <w:t>представление вкладов для письменного перевода, если он запрашивается.</w:t>
      </w:r>
    </w:p>
    <w:p w:rsidR="006B5E41" w:rsidRPr="006B1F7A" w:rsidRDefault="006B5E41" w:rsidP="001709A4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3969"/>
        </w:tabs>
        <w:ind w:left="3969" w:hanging="3969"/>
        <w:rPr>
          <w:rFonts w:asciiTheme="majorBidi" w:hAnsiTheme="majorBidi" w:cstheme="majorBidi"/>
          <w:szCs w:val="22"/>
          <w:lang w:val="ru-RU"/>
        </w:rPr>
      </w:pPr>
      <w:r w:rsidRPr="006B1F7A">
        <w:rPr>
          <w:rFonts w:asciiTheme="majorBidi" w:hAnsiTheme="majorBidi" w:cstheme="majorBidi"/>
          <w:szCs w:val="22"/>
          <w:lang w:val="ru-RU"/>
        </w:rPr>
        <w:t>Один месяц (18.01.2013 г.):</w:t>
      </w:r>
      <w:r w:rsidRPr="006B1F7A">
        <w:rPr>
          <w:rFonts w:asciiTheme="majorBidi" w:hAnsiTheme="majorBidi" w:cstheme="majorBidi"/>
          <w:szCs w:val="22"/>
          <w:lang w:val="ru-RU"/>
        </w:rPr>
        <w:tab/>
        <w:t>–</w:t>
      </w:r>
      <w:r w:rsidRPr="006B1F7A">
        <w:rPr>
          <w:rFonts w:asciiTheme="majorBidi" w:hAnsiTheme="majorBidi" w:cstheme="majorBidi"/>
          <w:szCs w:val="22"/>
          <w:lang w:val="ru-RU"/>
        </w:rPr>
        <w:tab/>
        <w:t>запросы на предоставление стипендий;</w:t>
      </w:r>
    </w:p>
    <w:p w:rsidR="006B5E41" w:rsidRPr="006B1F7A" w:rsidRDefault="006B5E41" w:rsidP="00026B13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3969"/>
        </w:tabs>
        <w:ind w:left="3969" w:hanging="3969"/>
        <w:rPr>
          <w:rFonts w:asciiTheme="majorBidi" w:hAnsiTheme="majorBidi" w:cstheme="majorBidi"/>
          <w:szCs w:val="22"/>
          <w:lang w:val="ru-RU"/>
        </w:rPr>
      </w:pPr>
      <w:r w:rsidRPr="006B1F7A">
        <w:rPr>
          <w:rFonts w:asciiTheme="majorBidi" w:hAnsiTheme="majorBidi" w:cstheme="majorBidi"/>
          <w:szCs w:val="22"/>
          <w:lang w:val="ru-RU"/>
        </w:rPr>
        <w:tab/>
        <w:t>–</w:t>
      </w:r>
      <w:r w:rsidRPr="006B1F7A">
        <w:rPr>
          <w:rFonts w:asciiTheme="majorBidi" w:hAnsiTheme="majorBidi" w:cstheme="majorBidi"/>
          <w:szCs w:val="22"/>
          <w:lang w:val="ru-RU"/>
        </w:rPr>
        <w:tab/>
        <w:t>запросы на обеспечение устного перевода на пленарно</w:t>
      </w:r>
      <w:r w:rsidR="001709A4" w:rsidRPr="006B1F7A">
        <w:rPr>
          <w:rFonts w:asciiTheme="majorBidi" w:hAnsiTheme="majorBidi" w:cstheme="majorBidi"/>
          <w:szCs w:val="22"/>
          <w:lang w:val="ru-RU"/>
        </w:rPr>
        <w:t xml:space="preserve">м </w:t>
      </w:r>
      <w:r w:rsidRPr="006B1F7A">
        <w:rPr>
          <w:rFonts w:asciiTheme="majorBidi" w:hAnsiTheme="majorBidi" w:cstheme="majorBidi"/>
          <w:szCs w:val="22"/>
          <w:lang w:val="ru-RU"/>
        </w:rPr>
        <w:t>заседании, посвященном откр</w:t>
      </w:r>
      <w:r w:rsidR="00026B13">
        <w:rPr>
          <w:rFonts w:asciiTheme="majorBidi" w:hAnsiTheme="majorBidi" w:cstheme="majorBidi"/>
          <w:szCs w:val="22"/>
          <w:lang w:val="ru-RU"/>
        </w:rPr>
        <w:t>ытию собрания/заключительном пле</w:t>
      </w:r>
      <w:r w:rsidRPr="006B1F7A">
        <w:rPr>
          <w:rFonts w:asciiTheme="majorBidi" w:hAnsiTheme="majorBidi" w:cstheme="majorBidi"/>
          <w:szCs w:val="22"/>
          <w:lang w:val="ru-RU"/>
        </w:rPr>
        <w:t>н</w:t>
      </w:r>
      <w:r w:rsidR="00026B13">
        <w:rPr>
          <w:rFonts w:asciiTheme="majorBidi" w:hAnsiTheme="majorBidi" w:cstheme="majorBidi"/>
          <w:szCs w:val="22"/>
          <w:lang w:val="ru-RU"/>
        </w:rPr>
        <w:t>а</w:t>
      </w:r>
      <w:r w:rsidRPr="006B1F7A">
        <w:rPr>
          <w:rFonts w:asciiTheme="majorBidi" w:hAnsiTheme="majorBidi" w:cstheme="majorBidi"/>
          <w:szCs w:val="22"/>
          <w:lang w:val="ru-RU"/>
        </w:rPr>
        <w:t>рном заседании;</w:t>
      </w:r>
    </w:p>
    <w:p w:rsidR="006B5E41" w:rsidRPr="006B1F7A" w:rsidRDefault="006B5E41" w:rsidP="001709A4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3969"/>
        </w:tabs>
        <w:ind w:left="3969" w:hanging="3969"/>
        <w:rPr>
          <w:rFonts w:asciiTheme="majorBidi" w:hAnsiTheme="majorBidi" w:cstheme="majorBidi"/>
          <w:szCs w:val="22"/>
          <w:lang w:val="ru-RU"/>
        </w:rPr>
      </w:pPr>
      <w:r w:rsidRPr="006B1F7A">
        <w:rPr>
          <w:rFonts w:asciiTheme="majorBidi" w:hAnsiTheme="majorBidi" w:cstheme="majorBidi"/>
          <w:szCs w:val="22"/>
          <w:lang w:val="ru-RU"/>
        </w:rPr>
        <w:tab/>
        <w:t>–</w:t>
      </w:r>
      <w:r w:rsidRPr="006B1F7A">
        <w:rPr>
          <w:rFonts w:asciiTheme="majorBidi" w:hAnsiTheme="majorBidi" w:cstheme="majorBidi"/>
          <w:szCs w:val="22"/>
          <w:lang w:val="ru-RU"/>
        </w:rPr>
        <w:tab/>
        <w:t>запросы о содействии в получении визы.</w:t>
      </w:r>
    </w:p>
    <w:p w:rsidR="006B5E41" w:rsidRPr="006B1F7A" w:rsidRDefault="006B5E41" w:rsidP="001709A4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3969"/>
        </w:tabs>
        <w:ind w:left="3969" w:hanging="3969"/>
        <w:rPr>
          <w:rFonts w:asciiTheme="majorBidi" w:hAnsiTheme="majorBidi" w:cstheme="majorBidi"/>
          <w:szCs w:val="22"/>
          <w:lang w:val="ru-RU"/>
        </w:rPr>
      </w:pPr>
      <w:r w:rsidRPr="006B1F7A">
        <w:rPr>
          <w:rFonts w:asciiTheme="majorBidi" w:hAnsiTheme="majorBidi" w:cstheme="majorBidi"/>
          <w:szCs w:val="22"/>
          <w:lang w:val="ru-RU"/>
        </w:rPr>
        <w:t>12 календарных дней (05.02.2013 г.):</w:t>
      </w:r>
      <w:r w:rsidRPr="006B1F7A">
        <w:rPr>
          <w:rFonts w:asciiTheme="majorBidi" w:hAnsiTheme="majorBidi" w:cstheme="majorBidi"/>
          <w:szCs w:val="22"/>
          <w:lang w:val="ru-RU"/>
        </w:rPr>
        <w:tab/>
        <w:t>–</w:t>
      </w:r>
      <w:r w:rsidRPr="006B1F7A">
        <w:rPr>
          <w:rFonts w:asciiTheme="majorBidi" w:hAnsiTheme="majorBidi" w:cstheme="majorBidi"/>
          <w:szCs w:val="22"/>
          <w:lang w:val="ru-RU"/>
        </w:rPr>
        <w:tab/>
        <w:t>окончательный предельный срок для представления вкладов.</w:t>
      </w:r>
    </w:p>
    <w:p w:rsidR="008C677E" w:rsidRPr="006B1F7A" w:rsidRDefault="008C677E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6B1F7A">
        <w:rPr>
          <w:b/>
          <w:bCs/>
          <w:sz w:val="26"/>
          <w:szCs w:val="26"/>
          <w:lang w:val="ru-RU"/>
        </w:rPr>
        <w:t>Посещение Женевы: гостиницы и визы</w:t>
      </w:r>
    </w:p>
    <w:p w:rsidR="00FC7EC8" w:rsidRPr="006B1F7A" w:rsidRDefault="00FC7EC8" w:rsidP="00FC7EC8">
      <w:pPr>
        <w:rPr>
          <w:rFonts w:asciiTheme="majorBidi" w:hAnsiTheme="majorBidi" w:cstheme="majorBidi"/>
          <w:szCs w:val="22"/>
          <w:lang w:val="ru-RU"/>
        </w:rPr>
      </w:pPr>
      <w:r w:rsidRPr="006B1F7A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6B1F7A">
        <w:rPr>
          <w:rFonts w:asciiTheme="majorBidi" w:hAnsiTheme="majorBidi" w:cstheme="majorBidi"/>
          <w:szCs w:val="22"/>
          <w:lang w:val="ru-RU"/>
        </w:rPr>
        <w:t xml:space="preserve">: </w:t>
      </w:r>
      <w:r w:rsidRPr="006B1F7A">
        <w:rPr>
          <w:lang w:val="ru-RU"/>
        </w:rPr>
        <w:t>Для вашего удобства прилагается форма для бронирования номеров в гостиницах (форма 2). Список гостиниц содержится по адресу</w:t>
      </w:r>
      <w:r w:rsidRPr="006B1F7A">
        <w:rPr>
          <w:rFonts w:asciiTheme="majorBidi" w:hAnsiTheme="majorBidi" w:cstheme="majorBidi"/>
          <w:szCs w:val="22"/>
          <w:lang w:val="ru-RU"/>
        </w:rPr>
        <w:t xml:space="preserve">: </w:t>
      </w:r>
      <w:hyperlink r:id="rId20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http://itu.int/travel/</w:t>
        </w:r>
      </w:hyperlink>
      <w:r w:rsidRPr="006B1F7A">
        <w:rPr>
          <w:rFonts w:asciiTheme="majorBidi" w:hAnsiTheme="majorBidi" w:cstheme="majorBidi"/>
          <w:szCs w:val="22"/>
          <w:lang w:val="ru-RU"/>
        </w:rPr>
        <w:t>.</w:t>
      </w:r>
    </w:p>
    <w:p w:rsidR="00FC7EC8" w:rsidRPr="006B1F7A" w:rsidRDefault="00FC7EC8" w:rsidP="00FC7EC8">
      <w:pPr>
        <w:rPr>
          <w:lang w:val="ru-RU"/>
        </w:rPr>
      </w:pPr>
      <w:r w:rsidRPr="006B1F7A">
        <w:rPr>
          <w:b/>
          <w:bCs/>
          <w:lang w:val="ru-RU"/>
        </w:rPr>
        <w:t>ВИЗЫ</w:t>
      </w:r>
      <w:r w:rsidRPr="006B1F7A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6B1F7A">
        <w:rPr>
          <w:b/>
          <w:bCs/>
          <w:lang w:val="ru-RU"/>
        </w:rPr>
        <w:t>Визу следует запрашивать не менее чем за четыре (4) недели до даты начала собрания</w:t>
      </w:r>
      <w:r w:rsidRPr="006B1F7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Pr="006B1F7A">
        <w:rPr>
          <w:b/>
          <w:bCs/>
          <w:lang w:val="ru-RU"/>
        </w:rPr>
        <w:t>четырехнедельного</w:t>
      </w:r>
      <w:r w:rsidRPr="006B1F7A">
        <w:rPr>
          <w:lang w:val="ru-RU"/>
        </w:rPr>
        <w:t xml:space="preserve"> периода. В любом таком запросе должны быть </w:t>
      </w:r>
      <w:r w:rsidRPr="006B1F7A">
        <w:rPr>
          <w:lang w:val="ru-RU"/>
        </w:rPr>
        <w:lastRenderedPageBreak/>
        <w:t>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Pr="006B1F7A">
        <w:rPr>
          <w:b/>
          <w:bCs/>
          <w:lang w:val="ru-RU"/>
        </w:rPr>
        <w:t>запрос о содействии в получении визы</w:t>
      </w:r>
      <w:r w:rsidRPr="006B1F7A">
        <w:rPr>
          <w:lang w:val="ru-RU"/>
        </w:rPr>
        <w:t>" ("</w:t>
      </w:r>
      <w:r w:rsidRPr="006B1F7A">
        <w:rPr>
          <w:b/>
          <w:bCs/>
          <w:lang w:val="ru-RU"/>
        </w:rPr>
        <w:t>visa request</w:t>
      </w:r>
      <w:r w:rsidRPr="006B1F7A">
        <w:rPr>
          <w:lang w:val="ru-RU"/>
        </w:rPr>
        <w:t>") по факсу (+41 22 730 5853) либо по электронной почте (</w:t>
      </w:r>
      <w:hyperlink r:id="rId21" w:history="1">
        <w:r w:rsidRPr="006B1F7A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6B1F7A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</w:pPr>
    </w:p>
    <w:p w:rsidR="008C677E" w:rsidRPr="0053108B" w:rsidRDefault="008C677E" w:rsidP="00546C04">
      <w:pPr>
        <w:rPr>
          <w:lang w:val="ru-RU"/>
        </w:rPr>
        <w:sectPr w:rsidR="008C677E" w:rsidRPr="0053108B" w:rsidSect="00570209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1709A4" w:rsidRPr="008E0980" w:rsidRDefault="001709A4" w:rsidP="001709A4">
      <w:pPr>
        <w:jc w:val="center"/>
        <w:rPr>
          <w:b/>
          <w:bCs/>
          <w:sz w:val="26"/>
          <w:szCs w:val="26"/>
        </w:rPr>
      </w:pPr>
      <w:r w:rsidRPr="008E0980">
        <w:rPr>
          <w:b/>
          <w:bCs/>
          <w:sz w:val="26"/>
          <w:szCs w:val="26"/>
        </w:rPr>
        <w:lastRenderedPageBreak/>
        <w:t>FORM 1 – FELLOWSHIP REQUEST</w:t>
      </w:r>
    </w:p>
    <w:p w:rsidR="001709A4" w:rsidRDefault="001709A4" w:rsidP="001709A4">
      <w:pPr>
        <w:spacing w:before="0" w:after="120"/>
        <w:jc w:val="center"/>
      </w:pPr>
      <w:r w:rsidRPr="007B5B29">
        <w:t>(to TSB Collective letter</w:t>
      </w:r>
      <w:r>
        <w:t xml:space="preserve"> 1/13</w:t>
      </w:r>
      <w:r w:rsidRPr="007B5B29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1709A4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9A4" w:rsidRPr="00CB3420" w:rsidRDefault="001709A4" w:rsidP="004E16C2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15C0BC73" wp14:editId="1E0A473E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9A4" w:rsidRPr="00167799" w:rsidRDefault="001709A4" w:rsidP="006129E4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13 </w:t>
            </w:r>
            <w:r w:rsidRPr="00167799">
              <w:rPr>
                <w:b/>
                <w:bCs/>
              </w:rPr>
              <w:t>meeting</w:t>
            </w:r>
          </w:p>
          <w:p w:rsidR="001709A4" w:rsidRPr="00CB3420" w:rsidRDefault="001709A4" w:rsidP="006129E4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18 February-1 March 2013</w:t>
            </w:r>
            <w:r w:rsidRPr="00CB3420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4" w:rsidRPr="00CB3420" w:rsidRDefault="001709A4" w:rsidP="004E16C2">
            <w:r w:rsidRPr="00CB3420">
              <w:rPr>
                <w:noProof/>
                <w:lang w:eastAsia="zh-CN"/>
              </w:rPr>
              <w:drawing>
                <wp:inline distT="0" distB="0" distL="0" distR="0" wp14:anchorId="0B5BE999" wp14:editId="601D3E6A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A4" w:rsidRPr="00666046" w:rsidTr="004E16C2">
        <w:tc>
          <w:tcPr>
            <w:tcW w:w="2694" w:type="dxa"/>
            <w:gridSpan w:val="3"/>
          </w:tcPr>
          <w:p w:rsidR="001709A4" w:rsidRDefault="001709A4" w:rsidP="004E16C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1709A4" w:rsidRPr="007B5B29" w:rsidRDefault="001709A4" w:rsidP="004E16C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1709A4" w:rsidRPr="007B5B29" w:rsidRDefault="001709A4" w:rsidP="004E16C2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1709A4" w:rsidRPr="0044318A" w:rsidRDefault="001709A4" w:rsidP="004E16C2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1709A4" w:rsidRPr="00666046" w:rsidRDefault="001709A4" w:rsidP="004E16C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1709A4" w:rsidRPr="007B5B29" w:rsidRDefault="001709A4" w:rsidP="00E13580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1709A4" w:rsidRPr="00666046" w:rsidRDefault="001709A4" w:rsidP="004E16C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1709A4" w:rsidRPr="007B5B29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709A4" w:rsidRPr="007B5B29" w:rsidRDefault="001709A4" w:rsidP="006129E4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full fellowship or two partial </w:t>
            </w:r>
            <w:r w:rsidRPr="007B5B29">
              <w:rPr>
                <w:b/>
                <w:iCs/>
              </w:rPr>
              <w:t>fellowship</w:t>
            </w:r>
            <w:r>
              <w:rPr>
                <w:b/>
                <w:iCs/>
              </w:rPr>
              <w:t>s</w:t>
            </w:r>
            <w:r w:rsidRPr="007B5B29">
              <w:rPr>
                <w:b/>
                <w:iCs/>
              </w:rPr>
              <w:t xml:space="preserve"> to be submitted before </w:t>
            </w:r>
            <w:r>
              <w:rPr>
                <w:b/>
                <w:iCs/>
              </w:rPr>
              <w:t>18 January 2013</w:t>
            </w:r>
          </w:p>
        </w:tc>
      </w:tr>
      <w:tr w:rsidR="001709A4" w:rsidRPr="007B5B29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1709A4" w:rsidRPr="007B5B29" w:rsidRDefault="001709A4" w:rsidP="004E16C2">
            <w:pPr>
              <w:spacing w:before="0"/>
              <w:jc w:val="center"/>
              <w:rPr>
                <w:iCs/>
              </w:rPr>
            </w:pPr>
          </w:p>
          <w:p w:rsidR="001709A4" w:rsidRPr="007B5B29" w:rsidRDefault="001709A4" w:rsidP="004E16C2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09A4" w:rsidRPr="007B5B29" w:rsidRDefault="001709A4" w:rsidP="004E16C2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1709A4" w:rsidRPr="007B5B29" w:rsidRDefault="001709A4" w:rsidP="004E16C2">
            <w:pPr>
              <w:spacing w:before="0"/>
              <w:jc w:val="center"/>
            </w:pPr>
          </w:p>
        </w:tc>
      </w:tr>
      <w:tr w:rsidR="001709A4" w:rsidRPr="0044318A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9A4" w:rsidRPr="00CB3420" w:rsidRDefault="001709A4" w:rsidP="00352026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29" w:history="1">
              <w:r w:rsidRPr="00DA6703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http://www.itu.int/ITU-T/studygroups/com13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709A4" w:rsidRPr="007B5B29" w:rsidRDefault="001709A4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1709A4" w:rsidRPr="0044318A" w:rsidRDefault="001709A4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1709A4" w:rsidRPr="007B5B29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1709A4" w:rsidRDefault="001709A4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1709A4" w:rsidRPr="007B5B29" w:rsidRDefault="001709A4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709A4" w:rsidRPr="002C45FC" w:rsidRDefault="001709A4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1709A4" w:rsidRPr="007B5B29" w:rsidRDefault="001709A4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1709A4" w:rsidRPr="007B5B29" w:rsidRDefault="001709A4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1709A4" w:rsidRPr="00C448E0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1709A4" w:rsidRPr="00C448E0" w:rsidRDefault="001709A4" w:rsidP="004E16C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1709A4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709A4" w:rsidRPr="00666046" w:rsidRDefault="001709A4" w:rsidP="001709A4">
            <w:pPr>
              <w:numPr>
                <w:ilvl w:val="0"/>
                <w:numId w:val="16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1709A4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709A4" w:rsidRPr="00666046" w:rsidRDefault="001709A4" w:rsidP="001709A4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choose one of the following:</w:t>
            </w:r>
          </w:p>
        </w:tc>
      </w:tr>
      <w:tr w:rsidR="001709A4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709A4" w:rsidRDefault="001709A4" w:rsidP="004E16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1709A4" w:rsidRPr="0019714A" w:rsidRDefault="001709A4" w:rsidP="004E16C2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1709A4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1709A4" w:rsidRPr="00666046" w:rsidRDefault="001709A4" w:rsidP="004E16C2">
            <w:pPr>
              <w:spacing w:before="0"/>
            </w:pPr>
          </w:p>
        </w:tc>
      </w:tr>
      <w:tr w:rsidR="001709A4" w:rsidRPr="007B5B29" w:rsidTr="004E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1709A4" w:rsidRPr="00E86939" w:rsidRDefault="001709A4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1709A4" w:rsidRPr="00E86939" w:rsidRDefault="001709A4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1709A4" w:rsidRPr="007B5B29" w:rsidRDefault="001709A4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1709A4" w:rsidRPr="00E86939" w:rsidRDefault="001709A4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1709A4" w:rsidRPr="007B5B29" w:rsidRDefault="001709A4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1709A4" w:rsidRPr="00E86939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1709A4" w:rsidRPr="00E86939" w:rsidRDefault="001709A4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1709A4" w:rsidRPr="0019714A" w:rsidRDefault="001709A4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1709A4" w:rsidRPr="007B5B29" w:rsidTr="004E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1709A4" w:rsidRPr="007B5B29" w:rsidRDefault="001709A4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1709A4" w:rsidRPr="007B5B29" w:rsidRDefault="001709A4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8219EA" w:rsidRDefault="008219EA" w:rsidP="00B25263">
      <w:pPr>
        <w:rPr>
          <w:sz w:val="4"/>
          <w:szCs w:val="4"/>
        </w:rPr>
        <w:sectPr w:rsidR="008219EA" w:rsidSect="007D58BB">
          <w:headerReference w:type="default" r:id="rId30"/>
          <w:footerReference w:type="default" r:id="rId31"/>
          <w:footerReference w:type="first" r:id="rId3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709A4" w:rsidRDefault="001709A4" w:rsidP="00182146">
      <w:pPr>
        <w:rPr>
          <w:sz w:val="4"/>
          <w:szCs w:val="4"/>
        </w:rPr>
      </w:pPr>
    </w:p>
    <w:p w:rsidR="001709A4" w:rsidRPr="008E0980" w:rsidRDefault="001709A4" w:rsidP="008E098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b/>
          <w:bCs/>
          <w:sz w:val="26"/>
          <w:szCs w:val="26"/>
          <w:lang w:val="en-US"/>
        </w:rPr>
      </w:pPr>
      <w:r w:rsidRPr="008E0980">
        <w:rPr>
          <w:b/>
          <w:bCs/>
          <w:sz w:val="26"/>
          <w:szCs w:val="26"/>
        </w:rPr>
        <w:t>FORM</w:t>
      </w:r>
      <w:r w:rsidRPr="008E0980">
        <w:rPr>
          <w:b/>
          <w:bCs/>
          <w:sz w:val="26"/>
          <w:szCs w:val="26"/>
          <w:lang w:val="en-US"/>
        </w:rPr>
        <w:t xml:space="preserve"> 2 – HOTELS</w:t>
      </w:r>
    </w:p>
    <w:p w:rsidR="001709A4" w:rsidRPr="0053301F" w:rsidRDefault="001709A4" w:rsidP="001709A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1/13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709A4" w:rsidRPr="00C67AB9" w:rsidTr="0018214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4" w:rsidRDefault="001709A4" w:rsidP="0018214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1709A4" w:rsidRPr="001F5A0A" w:rsidRDefault="001709A4" w:rsidP="0018214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>be sent direct</w:t>
            </w:r>
            <w:r>
              <w:rPr>
                <w:b/>
                <w:i/>
              </w:rPr>
              <w:t>ly</w:t>
            </w:r>
            <w:r w:rsidRPr="001F5A0A">
              <w:rPr>
                <w:b/>
                <w:i/>
              </w:rPr>
              <w:t xml:space="preserve">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1709A4" w:rsidRPr="00C67AB9" w:rsidRDefault="001709A4" w:rsidP="00182146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1709A4" w:rsidRPr="00C67AB9" w:rsidRDefault="001709A4" w:rsidP="00182146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709A4" w:rsidTr="00182146">
        <w:trPr>
          <w:cantSplit/>
          <w:jc w:val="center"/>
        </w:trPr>
        <w:tc>
          <w:tcPr>
            <w:tcW w:w="1291" w:type="dxa"/>
          </w:tcPr>
          <w:p w:rsidR="001709A4" w:rsidRDefault="001709A4" w:rsidP="00182146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0170A0C" wp14:editId="4EE94E6B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709A4" w:rsidRPr="001F5A0A" w:rsidRDefault="001709A4" w:rsidP="00182146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709A4" w:rsidRDefault="001709A4" w:rsidP="00182146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7723377" wp14:editId="232D38D8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9A4" w:rsidRDefault="001709A4" w:rsidP="00182146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1709A4" w:rsidRPr="00403633" w:rsidRDefault="001709A4" w:rsidP="00182146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1709A4" w:rsidRPr="00403633" w:rsidRDefault="001709A4" w:rsidP="00182146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E20C97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8B181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1709A4" w:rsidRPr="008B181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8B181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1709A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709A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1709A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8B181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542259" w:rsidRDefault="001709A4" w:rsidP="001709A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Versoix and the airport. </w:t>
      </w:r>
    </w:p>
    <w:p w:rsidR="001709A4" w:rsidRPr="00E20C97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</w:t>
      </w: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</w:t>
      </w: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709A4" w:rsidRPr="008B1814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         Fax: -------------------------------</w:t>
      </w:r>
    </w:p>
    <w:p w:rsidR="001709A4" w:rsidRPr="008B1814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709A4" w:rsidRPr="00403633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------------------------------</w:t>
      </w:r>
    </w:p>
    <w:p w:rsidR="001709A4" w:rsidRPr="00403633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403633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</w:t>
      </w: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</w:t>
      </w:r>
      <w:r>
        <w:rPr>
          <w:sz w:val="20"/>
        </w:rPr>
        <w:t>----------------------------</w:t>
      </w: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Pr="00C67AB9" w:rsidRDefault="001709A4" w:rsidP="0018214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709A4" w:rsidRDefault="001709A4" w:rsidP="001709A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1709A4" w:rsidRDefault="001709A4" w:rsidP="00182146">
      <w:pPr>
        <w:pStyle w:val="Index1"/>
        <w:spacing w:before="0"/>
        <w:rPr>
          <w:sz w:val="2"/>
        </w:rPr>
      </w:pPr>
    </w:p>
    <w:p w:rsidR="001709A4" w:rsidRPr="00CC3DFE" w:rsidRDefault="001709A4" w:rsidP="00182146">
      <w:pPr>
        <w:rPr>
          <w:sz w:val="4"/>
          <w:szCs w:val="4"/>
        </w:rPr>
      </w:pPr>
    </w:p>
    <w:p w:rsidR="008219EA" w:rsidRDefault="008219E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  <w:sectPr w:rsidR="008219EA" w:rsidSect="007D58BB"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709A4" w:rsidRPr="001709A4" w:rsidRDefault="001709A4" w:rsidP="00D656FE">
      <w:pPr>
        <w:spacing w:before="0"/>
        <w:jc w:val="center"/>
        <w:rPr>
          <w:rFonts w:asciiTheme="majorBidi" w:hAnsiTheme="majorBidi" w:cstheme="majorBidi"/>
          <w:sz w:val="26"/>
          <w:szCs w:val="26"/>
        </w:rPr>
      </w:pPr>
      <w:r w:rsidRPr="001709A4">
        <w:rPr>
          <w:rFonts w:asciiTheme="majorBidi" w:hAnsiTheme="majorBidi" w:cstheme="majorBidi"/>
          <w:sz w:val="26"/>
          <w:szCs w:val="26"/>
        </w:rPr>
        <w:lastRenderedPageBreak/>
        <w:t>ANNEX B</w:t>
      </w:r>
    </w:p>
    <w:p w:rsidR="001709A4" w:rsidRDefault="001709A4" w:rsidP="00203A89">
      <w:pPr>
        <w:spacing w:before="0"/>
        <w:jc w:val="center"/>
      </w:pPr>
      <w:r>
        <w:t>(to TSB Collective letter 1/13)</w:t>
      </w:r>
    </w:p>
    <w:p w:rsidR="001709A4" w:rsidRDefault="001709A4" w:rsidP="00203A89">
      <w:pPr>
        <w:pStyle w:val="TableTitle"/>
        <w:spacing w:before="120" w:after="280"/>
        <w:rPr>
          <w:bCs/>
        </w:rPr>
      </w:pPr>
      <w:r>
        <w:rPr>
          <w:bCs/>
        </w:rPr>
        <w:t>Draft Agenda for the plenary meetings of Study Group 13</w:t>
      </w:r>
      <w:r>
        <w:rPr>
          <w:bCs/>
        </w:rPr>
        <w:br/>
        <w:t>(Geneva, 18 February-1 March 2013)</w:t>
      </w:r>
    </w:p>
    <w:p w:rsidR="001709A4" w:rsidRDefault="001709A4" w:rsidP="00203A89">
      <w:pPr>
        <w:pStyle w:val="TOC1"/>
        <w:spacing w:before="0"/>
      </w:pPr>
      <w:r>
        <w:t>1</w:t>
      </w:r>
      <w:r>
        <w:tab/>
        <w:t>Opening of the meeting</w:t>
      </w:r>
    </w:p>
    <w:p w:rsidR="001709A4" w:rsidRDefault="001709A4" w:rsidP="00CF55C6">
      <w:pPr>
        <w:pStyle w:val="TOC1"/>
        <w:spacing w:before="120"/>
      </w:pPr>
      <w:r>
        <w:t>2</w:t>
      </w:r>
      <w:r>
        <w:tab/>
        <w:t xml:space="preserve">Welcome address by the Director of TSB </w:t>
      </w:r>
    </w:p>
    <w:p w:rsidR="001709A4" w:rsidRDefault="001709A4" w:rsidP="00CF55C6">
      <w:pPr>
        <w:pStyle w:val="TOC1"/>
        <w:spacing w:before="120"/>
      </w:pPr>
      <w:r>
        <w:t>3</w:t>
      </w:r>
      <w:r>
        <w:tab/>
        <w:t>Welcome remarks by SG 13 Chairman</w:t>
      </w:r>
    </w:p>
    <w:p w:rsidR="001709A4" w:rsidRDefault="001709A4" w:rsidP="00063638">
      <w:pPr>
        <w:pStyle w:val="TOC1"/>
        <w:spacing w:before="120"/>
      </w:pPr>
      <w:r>
        <w:t>4</w:t>
      </w:r>
      <w:r>
        <w:tab/>
        <w:t xml:space="preserve">Approval of the agenda </w:t>
      </w:r>
    </w:p>
    <w:p w:rsidR="001709A4" w:rsidRDefault="001709A4" w:rsidP="000D220F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5</w:t>
      </w:r>
      <w:r>
        <w:rPr>
          <w:color w:val="000000"/>
        </w:rPr>
        <w:tab/>
        <w:t>Study group responsibility and Questions assigned by WTSA-12</w:t>
      </w:r>
    </w:p>
    <w:p w:rsidR="001709A4" w:rsidRPr="00BE693C" w:rsidRDefault="001709A4" w:rsidP="00352026">
      <w:pPr>
        <w:pStyle w:val="TOC1"/>
        <w:tabs>
          <w:tab w:val="clear" w:pos="8789"/>
          <w:tab w:val="left" w:leader="dot" w:pos="4536"/>
        </w:tabs>
        <w:spacing w:before="12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  <w:t>Organization of Study Group 13</w:t>
      </w:r>
    </w:p>
    <w:p w:rsidR="001709A4" w:rsidRDefault="001709A4" w:rsidP="0054661C">
      <w:pPr>
        <w:pStyle w:val="TOC1"/>
        <w:tabs>
          <w:tab w:val="left" w:pos="1418"/>
        </w:tabs>
        <w:spacing w:before="60"/>
        <w:rPr>
          <w:color w:val="000000"/>
        </w:rPr>
      </w:pPr>
      <w:r>
        <w:rPr>
          <w:color w:val="000000"/>
        </w:rPr>
        <w:tab/>
        <w:t>6.1</w:t>
      </w:r>
      <w:r>
        <w:rPr>
          <w:color w:val="000000"/>
        </w:rPr>
        <w:tab/>
        <w:t>Working party structure</w:t>
      </w:r>
    </w:p>
    <w:p w:rsidR="001709A4" w:rsidRDefault="001709A4" w:rsidP="00352026">
      <w:pPr>
        <w:pStyle w:val="TOC1"/>
        <w:tabs>
          <w:tab w:val="clear" w:pos="794"/>
          <w:tab w:val="left" w:pos="851"/>
          <w:tab w:val="left" w:pos="1418"/>
        </w:tabs>
        <w:spacing w:before="6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ab/>
        <w:t>6.2</w:t>
      </w:r>
      <w:r>
        <w:rPr>
          <w:color w:val="000000"/>
        </w:rPr>
        <w:tab/>
        <w:t>Appointment of WP chairmen and Vice-Chairmen</w:t>
      </w:r>
    </w:p>
    <w:p w:rsidR="001709A4" w:rsidRDefault="001709A4" w:rsidP="0054661C">
      <w:pPr>
        <w:pStyle w:val="TOC1"/>
        <w:tabs>
          <w:tab w:val="left" w:pos="1418"/>
        </w:tabs>
        <w:spacing w:before="60"/>
        <w:rPr>
          <w:color w:val="000000"/>
        </w:rPr>
      </w:pPr>
      <w:r>
        <w:rPr>
          <w:rFonts w:ascii="Tahoma" w:hAnsi="Tahoma" w:cs="Tahoma"/>
          <w:color w:val="000000"/>
          <w:sz w:val="20"/>
        </w:rPr>
        <w:tab/>
      </w:r>
      <w:r w:rsidRPr="0054661C">
        <w:rPr>
          <w:rFonts w:asciiTheme="majorBidi" w:hAnsiTheme="majorBidi" w:cstheme="majorBidi"/>
          <w:color w:val="000000"/>
          <w:szCs w:val="24"/>
        </w:rPr>
        <w:t>6.3</w:t>
      </w:r>
      <w:r>
        <w:rPr>
          <w:rFonts w:ascii="Tahoma" w:hAnsi="Tahoma" w:cs="Tahoma"/>
          <w:color w:val="000000"/>
          <w:sz w:val="20"/>
        </w:rPr>
        <w:tab/>
      </w:r>
      <w:r>
        <w:rPr>
          <w:color w:val="000000"/>
        </w:rPr>
        <w:t>Appointment of Rapporteurs</w:t>
      </w:r>
    </w:p>
    <w:p w:rsidR="001709A4" w:rsidRPr="0054661C" w:rsidRDefault="001709A4" w:rsidP="0054661C">
      <w:pPr>
        <w:pStyle w:val="TOC1"/>
        <w:tabs>
          <w:tab w:val="left" w:pos="1418"/>
        </w:tabs>
        <w:spacing w:before="6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ab/>
        <w:t>6.4</w:t>
      </w:r>
      <w:r>
        <w:rPr>
          <w:color w:val="000000"/>
        </w:rPr>
        <w:tab/>
      </w:r>
      <w:r w:rsidRPr="0054661C">
        <w:rPr>
          <w:color w:val="000000"/>
        </w:rPr>
        <w:t>Appointment</w:t>
      </w:r>
      <w:r w:rsidRPr="0054661C">
        <w:rPr>
          <w:b/>
          <w:bCs/>
        </w:rPr>
        <w:t xml:space="preserve"> </w:t>
      </w:r>
      <w:r>
        <w:t>of the Chairman for the</w:t>
      </w:r>
      <w:r w:rsidRPr="0054661C">
        <w:rPr>
          <w:b/>
          <w:bCs/>
        </w:rPr>
        <w:t xml:space="preserve"> </w:t>
      </w:r>
      <w:r w:rsidRPr="0097039C">
        <w:t>regional group for Africa</w:t>
      </w:r>
    </w:p>
    <w:p w:rsidR="001709A4" w:rsidRDefault="001709A4" w:rsidP="004D78D1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7</w:t>
      </w:r>
      <w:r>
        <w:rPr>
          <w:color w:val="000000"/>
        </w:rPr>
        <w:tab/>
        <w:t>Other WTSA-12 decisions relevant to Study Group 13</w:t>
      </w:r>
    </w:p>
    <w:p w:rsidR="001709A4" w:rsidRDefault="001709A4" w:rsidP="004D78D1">
      <w:pPr>
        <w:pStyle w:val="TOC1"/>
        <w:spacing w:before="120"/>
      </w:pPr>
      <w:r>
        <w:rPr>
          <w:color w:val="000000"/>
        </w:rPr>
        <w:t>8</w:t>
      </w:r>
      <w:r>
        <w:rPr>
          <w:color w:val="000000"/>
        </w:rPr>
        <w:tab/>
      </w:r>
      <w:r>
        <w:t xml:space="preserve">Brief reports on activities since the </w:t>
      </w:r>
      <w:r>
        <w:rPr>
          <w:color w:val="000000"/>
        </w:rPr>
        <w:t xml:space="preserve">June 2012 </w:t>
      </w:r>
      <w:r>
        <w:t>Study Group 13 meeting</w:t>
      </w:r>
    </w:p>
    <w:p w:rsidR="001709A4" w:rsidRDefault="001709A4" w:rsidP="0054661C">
      <w:pPr>
        <w:pStyle w:val="TOC1"/>
        <w:tabs>
          <w:tab w:val="left" w:pos="1418"/>
        </w:tabs>
        <w:spacing w:before="120"/>
      </w:pPr>
      <w:r>
        <w:tab/>
        <w:t>8.1</w:t>
      </w:r>
      <w:r>
        <w:tab/>
        <w:t>TSAG (2 – 4 July 2012)</w:t>
      </w:r>
    </w:p>
    <w:p w:rsidR="001709A4" w:rsidRDefault="001709A4" w:rsidP="0054661C">
      <w:pPr>
        <w:pStyle w:val="TOC1"/>
        <w:tabs>
          <w:tab w:val="left" w:pos="1418"/>
        </w:tabs>
        <w:spacing w:before="120"/>
      </w:pPr>
      <w:r>
        <w:tab/>
        <w:t>8.2</w:t>
      </w:r>
      <w:r>
        <w:tab/>
        <w:t xml:space="preserve">IoT-GSI events (3-7 September 2012) </w:t>
      </w:r>
    </w:p>
    <w:p w:rsidR="001709A4" w:rsidRDefault="001709A4" w:rsidP="003963B0">
      <w:pPr>
        <w:pStyle w:val="TOC1"/>
        <w:tabs>
          <w:tab w:val="left" w:pos="1418"/>
        </w:tabs>
        <w:spacing w:before="60"/>
      </w:pPr>
      <w:r>
        <w:tab/>
        <w:t>8.3</w:t>
      </w:r>
      <w:r>
        <w:tab/>
        <w:t>IPTV-GSI event (24 – 28 September 2012)</w:t>
      </w:r>
    </w:p>
    <w:p w:rsidR="001709A4" w:rsidRDefault="001709A4" w:rsidP="00D529B2">
      <w:pPr>
        <w:pStyle w:val="TOC1"/>
        <w:tabs>
          <w:tab w:val="left" w:pos="1418"/>
        </w:tabs>
        <w:spacing w:before="60"/>
      </w:pPr>
      <w:r>
        <w:tab/>
        <w:t>8.4</w:t>
      </w:r>
      <w:r>
        <w:tab/>
        <w:t>Report from JCA-Cloud  (31 August and 31 October 2012 meetings) and further plan</w:t>
      </w:r>
    </w:p>
    <w:p w:rsidR="001709A4" w:rsidRDefault="001709A4" w:rsidP="00D529B2">
      <w:pPr>
        <w:pStyle w:val="TOC1"/>
        <w:tabs>
          <w:tab w:val="left" w:pos="1418"/>
        </w:tabs>
        <w:spacing w:before="60"/>
      </w:pPr>
      <w:r>
        <w:tab/>
        <w:t>8.5</w:t>
      </w:r>
      <w:r>
        <w:tab/>
        <w:t>Rapporteur activities, Collaborative Teams meetings</w:t>
      </w:r>
    </w:p>
    <w:p w:rsidR="001709A4" w:rsidRDefault="001709A4" w:rsidP="00D529B2">
      <w:pPr>
        <w:pStyle w:val="TOC1"/>
        <w:tabs>
          <w:tab w:val="left" w:pos="1418"/>
        </w:tabs>
        <w:spacing w:before="60"/>
      </w:pPr>
      <w:r>
        <w:tab/>
        <w:t>8.6</w:t>
      </w:r>
      <w:r>
        <w:tab/>
        <w:t xml:space="preserve">Workshops </w:t>
      </w:r>
    </w:p>
    <w:p w:rsidR="001709A4" w:rsidRDefault="001709A4" w:rsidP="00D529B2">
      <w:pPr>
        <w:pStyle w:val="TOC1"/>
        <w:tabs>
          <w:tab w:val="left" w:pos="1418"/>
        </w:tabs>
        <w:spacing w:before="60"/>
      </w:pPr>
      <w:r>
        <w:tab/>
        <w:t>8.7</w:t>
      </w:r>
      <w:r>
        <w:tab/>
        <w:t xml:space="preserve">Recommendation approvals </w:t>
      </w:r>
    </w:p>
    <w:p w:rsidR="001709A4" w:rsidRDefault="001709A4" w:rsidP="00D529B2">
      <w:pPr>
        <w:pStyle w:val="TOC1"/>
        <w:tabs>
          <w:tab w:val="left" w:pos="1418"/>
        </w:tabs>
        <w:spacing w:before="60"/>
      </w:pPr>
      <w:r>
        <w:tab/>
        <w:t>8.8</w:t>
      </w:r>
      <w:r>
        <w:tab/>
        <w:t>Others as identified</w:t>
      </w:r>
    </w:p>
    <w:p w:rsidR="001709A4" w:rsidRDefault="001709A4" w:rsidP="00D369F2">
      <w:pPr>
        <w:pStyle w:val="TOC1"/>
        <w:spacing w:before="120"/>
      </w:pPr>
      <w:r>
        <w:rPr>
          <w:color w:val="000000"/>
        </w:rPr>
        <w:t>9</w:t>
      </w:r>
      <w:r>
        <w:rPr>
          <w:color w:val="000000"/>
        </w:rPr>
        <w:tab/>
      </w:r>
      <w:r>
        <w:t>Organization of the work</w:t>
      </w:r>
    </w:p>
    <w:p w:rsidR="001709A4" w:rsidRDefault="001709A4" w:rsidP="004D78D1">
      <w:pPr>
        <w:pStyle w:val="TOC1"/>
        <w:tabs>
          <w:tab w:val="left" w:pos="1418"/>
        </w:tabs>
        <w:spacing w:before="120"/>
      </w:pPr>
      <w:r>
        <w:tab/>
        <w:t>9.1</w:t>
      </w:r>
      <w:r>
        <w:tab/>
      </w:r>
      <w:r w:rsidRPr="006A2FBC">
        <w:t xml:space="preserve">Objectives and guidelines for the meetings of </w:t>
      </w:r>
      <w:r>
        <w:t>w</w:t>
      </w:r>
      <w:r w:rsidRPr="006A2FBC">
        <w:t xml:space="preserve">orking </w:t>
      </w:r>
      <w:r>
        <w:t>p</w:t>
      </w:r>
      <w:r w:rsidRPr="006A2FBC">
        <w:t>arties</w:t>
      </w:r>
      <w:r w:rsidRPr="00C474B6">
        <w:t xml:space="preserve"> </w:t>
      </w:r>
      <w:r>
        <w:t xml:space="preserve">and ad-hoc groups </w:t>
      </w:r>
    </w:p>
    <w:p w:rsidR="001709A4" w:rsidRDefault="001709A4" w:rsidP="004D78D1">
      <w:pPr>
        <w:pStyle w:val="TOC1"/>
        <w:tabs>
          <w:tab w:val="left" w:pos="1418"/>
        </w:tabs>
        <w:spacing w:before="60"/>
      </w:pPr>
      <w:r>
        <w:tab/>
        <w:t>9.2</w:t>
      </w:r>
      <w:r>
        <w:tab/>
        <w:t>Conduct and facilities available for the meeting</w:t>
      </w:r>
    </w:p>
    <w:p w:rsidR="001709A4" w:rsidRDefault="001709A4" w:rsidP="004D78D1">
      <w:pPr>
        <w:pStyle w:val="TOC1"/>
        <w:tabs>
          <w:tab w:val="left" w:pos="1418"/>
        </w:tabs>
        <w:spacing w:before="60"/>
      </w:pPr>
      <w:r>
        <w:tab/>
        <w:t>9.3</w:t>
      </w:r>
      <w:r>
        <w:tab/>
        <w:t>Approval of the work plan for the meeting (see Annex C)</w:t>
      </w:r>
    </w:p>
    <w:p w:rsidR="001709A4" w:rsidRDefault="001709A4" w:rsidP="004D78D1">
      <w:pPr>
        <w:pStyle w:val="TOC1"/>
        <w:tabs>
          <w:tab w:val="left" w:pos="1418"/>
        </w:tabs>
        <w:spacing w:before="60"/>
      </w:pPr>
      <w:r>
        <w:tab/>
        <w:t>9.4</w:t>
      </w:r>
      <w:r>
        <w:tab/>
        <w:t>Document allocation</w:t>
      </w:r>
    </w:p>
    <w:p w:rsidR="001709A4" w:rsidRDefault="001709A4" w:rsidP="004D78D1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10</w:t>
      </w:r>
      <w:r>
        <w:rPr>
          <w:color w:val="000000"/>
        </w:rPr>
        <w:tab/>
        <w:t>Approval of working party reports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>
        <w:rPr>
          <w:color w:val="000000"/>
        </w:rPr>
        <w:t>11</w:t>
      </w:r>
      <w:r>
        <w:rPr>
          <w:color w:val="000000"/>
        </w:rPr>
        <w:tab/>
        <w:t>Consider approval of Recommendations in accordance with Resolution 1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12</w:t>
      </w:r>
      <w:r>
        <w:rPr>
          <w:color w:val="000000"/>
        </w:rPr>
        <w:tab/>
        <w:t>Initiation of approval procedures for draft Recommendations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13</w:t>
      </w:r>
      <w:r>
        <w:rPr>
          <w:color w:val="000000"/>
        </w:rPr>
        <w:tab/>
        <w:t>Approval of other texts (Appendices, Supplements,...) if any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14</w:t>
      </w:r>
      <w:r>
        <w:rPr>
          <w:color w:val="000000"/>
        </w:rPr>
        <w:tab/>
        <w:t>Updating of the Study Group 13 work programme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15</w:t>
      </w:r>
      <w:r>
        <w:rPr>
          <w:color w:val="000000"/>
        </w:rPr>
        <w:tab/>
        <w:t>Liaison and interaction with other groups</w:t>
      </w:r>
    </w:p>
    <w:p w:rsidR="001709A4" w:rsidRDefault="001709A4" w:rsidP="00A25799">
      <w:pPr>
        <w:pStyle w:val="TOC1"/>
        <w:spacing w:before="120"/>
        <w:rPr>
          <w:color w:val="000000"/>
        </w:rPr>
      </w:pPr>
      <w:r>
        <w:rPr>
          <w:color w:val="000000"/>
        </w:rPr>
        <w:t>16</w:t>
      </w:r>
      <w:r>
        <w:rPr>
          <w:color w:val="000000"/>
        </w:rPr>
        <w:tab/>
        <w:t xml:space="preserve">Planning for the </w:t>
      </w:r>
      <w:r>
        <w:rPr>
          <w:rFonts w:cs="Arial"/>
          <w:color w:val="000000"/>
        </w:rPr>
        <w:t>participation of Study Group 13 at workshops and seminars</w:t>
      </w:r>
      <w:r>
        <w:rPr>
          <w:color w:val="000000"/>
        </w:rPr>
        <w:t xml:space="preserve"> 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17</w:t>
      </w:r>
      <w:r>
        <w:rPr>
          <w:color w:val="000000"/>
        </w:rPr>
        <w:tab/>
        <w:t>Future activities</w:t>
      </w:r>
    </w:p>
    <w:p w:rsidR="001709A4" w:rsidRDefault="001709A4" w:rsidP="00A25799">
      <w:pPr>
        <w:pStyle w:val="TOC1"/>
        <w:spacing w:before="120"/>
        <w:rPr>
          <w:rFonts w:ascii="Tahoma" w:hAnsi="Tahoma" w:cs="Tahoma"/>
          <w:color w:val="000000"/>
          <w:sz w:val="20"/>
        </w:rPr>
      </w:pPr>
      <w:r>
        <w:rPr>
          <w:color w:val="000000"/>
        </w:rPr>
        <w:t>18</w:t>
      </w:r>
      <w:r>
        <w:rPr>
          <w:color w:val="000000"/>
        </w:rPr>
        <w:tab/>
        <w:t>Miscellaneous</w:t>
      </w:r>
    </w:p>
    <w:p w:rsidR="001709A4" w:rsidRDefault="001709A4" w:rsidP="001709A4">
      <w:pPr>
        <w:pStyle w:val="TOC1"/>
        <w:spacing w:before="120"/>
        <w:sectPr w:rsidR="001709A4" w:rsidSect="007D58BB"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  <w:r>
        <w:rPr>
          <w:color w:val="000000"/>
        </w:rPr>
        <w:t>19</w:t>
      </w:r>
      <w:r>
        <w:rPr>
          <w:color w:val="000000"/>
        </w:rPr>
        <w:tab/>
        <w:t>Closing of the meeting</w:t>
      </w:r>
    </w:p>
    <w:p w:rsidR="001709A4" w:rsidRPr="001709A4" w:rsidRDefault="001709A4" w:rsidP="0054661C">
      <w:pPr>
        <w:spacing w:before="360" w:after="360"/>
        <w:ind w:right="-194"/>
        <w:jc w:val="center"/>
        <w:rPr>
          <w:rFonts w:asciiTheme="majorBidi" w:hAnsiTheme="majorBidi" w:cstheme="majorBidi"/>
          <w:sz w:val="26"/>
          <w:szCs w:val="26"/>
        </w:rPr>
      </w:pPr>
      <w:r w:rsidRPr="001709A4">
        <w:rPr>
          <w:rFonts w:asciiTheme="majorBidi" w:hAnsiTheme="majorBidi" w:cstheme="majorBidi"/>
          <w:sz w:val="26"/>
          <w:szCs w:val="26"/>
        </w:rPr>
        <w:lastRenderedPageBreak/>
        <w:t>ANNEX C</w:t>
      </w:r>
    </w:p>
    <w:p w:rsidR="001709A4" w:rsidRPr="00203A89" w:rsidRDefault="001709A4" w:rsidP="0054661C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360" w:line="240" w:lineRule="atLeast"/>
        <w:jc w:val="center"/>
        <w:rPr>
          <w:b/>
          <w:bCs/>
          <w:iCs/>
        </w:rPr>
      </w:pPr>
      <w:r w:rsidRPr="00203A89">
        <w:rPr>
          <w:b/>
          <w:bCs/>
          <w:sz w:val="28"/>
          <w:szCs w:val="28"/>
        </w:rPr>
        <w:t>Study Group 13 draft workplan</w:t>
      </w:r>
      <w:r w:rsidRPr="00203A89">
        <w:rPr>
          <w:rFonts w:ascii="Times New Roman Bold" w:hAnsi="Times New Roman Bold" w:cs="Times New Roman Bold"/>
          <w:b/>
          <w:bCs/>
          <w:vertAlign w:val="superscript"/>
        </w:rPr>
        <w:t>1)</w:t>
      </w:r>
      <w:r w:rsidRPr="00203A89">
        <w:rPr>
          <w:b/>
          <w:bCs/>
          <w:i/>
          <w:iCs/>
        </w:rPr>
        <w:br/>
        <w:t xml:space="preserve">(Geneva, Switzerland, 18 February </w:t>
      </w:r>
      <w:r>
        <w:rPr>
          <w:b/>
          <w:bCs/>
          <w:i/>
          <w:iCs/>
        </w:rPr>
        <w:t>-1 March 2013</w:t>
      </w:r>
      <w:r w:rsidRPr="00203A89">
        <w:rPr>
          <w:b/>
          <w:bCs/>
          <w:i/>
          <w:iCs/>
        </w:rPr>
        <w:t>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1709A4" w:rsidTr="001A2802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27E6C" w:rsidRDefault="001709A4" w:rsidP="001A2802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0715C4" w:rsidRDefault="001709A4" w:rsidP="001A2802">
            <w:pPr>
              <w:jc w:val="center"/>
              <w:rPr>
                <w:sz w:val="17"/>
                <w:lang w:eastAsia="ja-JP"/>
              </w:rPr>
            </w:pPr>
            <w:r>
              <w:rPr>
                <w:sz w:val="18"/>
                <w:lang w:val="fr-CH"/>
              </w:rPr>
              <w:t>19 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1C5082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1C5082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20 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23247F" w:rsidRDefault="001709A4" w:rsidP="001A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23247F" w:rsidRDefault="001709A4" w:rsidP="001A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>21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CE0457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22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1709A4" w:rsidRPr="00CE0457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1709A4" w:rsidRPr="00CE0457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CE0457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CE0457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25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Default="001709A4" w:rsidP="001A2802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>26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7A2C76" w:rsidRDefault="001709A4" w:rsidP="001A280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fr-CH"/>
              </w:rPr>
              <w:t>27 Feb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28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1 Mar</w:t>
            </w:r>
          </w:p>
        </w:tc>
      </w:tr>
      <w:tr w:rsidR="001709A4" w:rsidTr="001A2802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Default="001709A4" w:rsidP="001A2802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23247F" w:rsidRDefault="001709A4" w:rsidP="001A2802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Pr="0023247F" w:rsidRDefault="001709A4" w:rsidP="001A2802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Feb 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1709A4" w:rsidRPr="007A2C76" w:rsidRDefault="001709A4" w:rsidP="001A2802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A2C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09A4" w:rsidRDefault="001709A4" w:rsidP="001A2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1709A4" w:rsidTr="001A2802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897700" w:rsidRDefault="001709A4" w:rsidP="001A2802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1709A4" w:rsidTr="001A2802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247724" w:rsidRDefault="001709A4" w:rsidP="001A2802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</w:t>
            </w:r>
            <w:r>
              <w:rPr>
                <w:rFonts w:hint="eastAsia"/>
                <w:sz w:val="14"/>
                <w:lang w:val="fr-CH" w:eastAsia="ko-KR"/>
              </w:rPr>
              <w:t>s</w:t>
            </w:r>
            <w:r>
              <w:rPr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1709A4" w:rsidTr="001A2802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247724" w:rsidRDefault="001709A4" w:rsidP="001A2802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uestions 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1709A4" w:rsidTr="001A2802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0E7191" w:rsidRDefault="001709A4" w:rsidP="001A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JCA-Cloud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1709A4" w:rsidRPr="004E57E5" w:rsidRDefault="001709A4" w:rsidP="001A2802">
            <w:pPr>
              <w:jc w:val="center"/>
              <w:rPr>
                <w:rFonts w:ascii="Courier New" w:hAnsi="Courier New" w:cs="Courier New"/>
                <w:color w:val="FF0000"/>
                <w:sz w:val="20"/>
                <w:lang w:eastAsia="ja-JP"/>
              </w:rPr>
            </w:pPr>
            <w:r w:rsidRPr="004E57E5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09A4" w:rsidRPr="0095120B" w:rsidRDefault="001709A4" w:rsidP="001A280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1709A4" w:rsidRDefault="001709A4" w:rsidP="00F74D13">
      <w:pPr>
        <w:tabs>
          <w:tab w:val="left" w:pos="567"/>
        </w:tabs>
        <w:spacing w:before="80" w:after="8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WPx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Coordination Activity on Cloud Computing </w:t>
            </w:r>
          </w:p>
        </w:tc>
      </w:tr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FD2228" w:rsidRDefault="001709A4" w:rsidP="001A2802">
            <w:pPr>
              <w:rPr>
                <w:sz w:val="20"/>
                <w:lang w:eastAsia="ja-JP"/>
              </w:rPr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4E57E5">
              <w:rPr>
                <w:color w:val="FF0000"/>
                <w:sz w:val="20"/>
                <w:lang w:eastAsia="ja-JP"/>
              </w:rPr>
              <w:t>*</w:t>
            </w:r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1709A4" w:rsidRPr="00604B91" w:rsidRDefault="001709A4" w:rsidP="008B18D5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</w:t>
            </w:r>
            <w:r w:rsidRPr="00604B91">
              <w:rPr>
                <w:sz w:val="20"/>
                <w:lang w:eastAsia="ja-JP"/>
              </w:rPr>
              <w:t>ession</w:t>
            </w:r>
            <w:r>
              <w:rPr>
                <w:sz w:val="20"/>
                <w:lang w:eastAsia="ja-JP"/>
              </w:rPr>
              <w:t xml:space="preserve"> is supported by remote participation tools</w:t>
            </w:r>
          </w:p>
        </w:tc>
      </w:tr>
      <w:tr w:rsidR="001709A4" w:rsidRPr="00604B91" w:rsidTr="001A2802">
        <w:trPr>
          <w:cantSplit/>
        </w:trPr>
        <w:tc>
          <w:tcPr>
            <w:tcW w:w="360" w:type="dxa"/>
          </w:tcPr>
          <w:p w:rsidR="001709A4" w:rsidRPr="00604B91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1709A4" w:rsidRPr="00757D40" w:rsidRDefault="001709A4" w:rsidP="001A2802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1709A4" w:rsidRPr="00757D40" w:rsidRDefault="001709A4" w:rsidP="001A280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>Updates to this plan will be posted on the ITU-T SG 13 web page</w:t>
            </w:r>
          </w:p>
        </w:tc>
      </w:tr>
    </w:tbl>
    <w:p w:rsidR="001709A4" w:rsidRDefault="001709A4" w:rsidP="0032202E">
      <w:pPr>
        <w:pStyle w:val="Reasons"/>
      </w:pPr>
    </w:p>
    <w:p w:rsidR="001709A4" w:rsidRDefault="001709A4">
      <w:pPr>
        <w:jc w:val="center"/>
      </w:pPr>
      <w:r>
        <w:t>______________</w:t>
      </w:r>
    </w:p>
    <w:sectPr w:rsidR="001709A4" w:rsidSect="00982247">
      <w:headerReference w:type="first" r:id="rId33"/>
      <w:footerReference w:type="first" r:id="rId34"/>
      <w:pgSz w:w="16727" w:h="11907" w:orient="landscape" w:code="9"/>
      <w:pgMar w:top="680" w:right="1134" w:bottom="62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4C" w:rsidRDefault="00255F4C">
      <w:r>
        <w:separator/>
      </w:r>
    </w:p>
  </w:endnote>
  <w:endnote w:type="continuationSeparator" w:id="0">
    <w:p w:rsidR="00255F4C" w:rsidRDefault="0025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4C" w:rsidRPr="008E0980" w:rsidRDefault="008E0980" w:rsidP="008E0980">
    <w:pPr>
      <w:pStyle w:val="Footer"/>
      <w:tabs>
        <w:tab w:val="clear" w:pos="4703"/>
        <w:tab w:val="clear" w:pos="9406"/>
        <w:tab w:val="left" w:pos="5954"/>
        <w:tab w:val="right" w:pos="9639"/>
      </w:tabs>
      <w:rPr>
        <w:lang w:val="fr-CH"/>
      </w:rPr>
    </w:pPr>
    <w:r w:rsidRPr="008E0980">
      <w:rPr>
        <w:lang w:val="fr-CH"/>
      </w:rPr>
      <w:t>ITU-T\COM-T\COM13\COLL\001</w:t>
    </w:r>
    <w:r w:rsidRPr="008E0980">
      <w:rPr>
        <w:lang w:val="fr-CH"/>
      </w:rPr>
      <w:t>R</w:t>
    </w:r>
    <w:r w:rsidRPr="008E0980">
      <w:rPr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4C" w:rsidRPr="008E0980" w:rsidRDefault="008E0980" w:rsidP="008E0980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CH"/>
      </w:rPr>
    </w:pPr>
    <w:r w:rsidRPr="008E0980">
      <w:rPr>
        <w:lang w:val="fr-CH"/>
      </w:rPr>
      <w:t>ITU-T\COM-T\COM13\COLL\001</w:t>
    </w:r>
    <w:r w:rsidRPr="008E0980">
      <w:rPr>
        <w:lang w:val="fr-CH"/>
      </w:rPr>
      <w:t>R</w:t>
    </w:r>
    <w:r w:rsidRPr="008E0980">
      <w:rPr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55F4C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255F4C" w:rsidRPr="00EF273F" w:rsidTr="00546C04">
      <w:trPr>
        <w:cantSplit/>
      </w:trPr>
      <w:tc>
        <w:tcPr>
          <w:tcW w:w="1062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255F4C" w:rsidRPr="00EF273F" w:rsidTr="00546C04">
      <w:trPr>
        <w:cantSplit/>
      </w:trPr>
      <w:tc>
        <w:tcPr>
          <w:tcW w:w="1062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55F4C" w:rsidRPr="00EF273F" w:rsidRDefault="00255F4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55F4C" w:rsidRPr="00B02118" w:rsidRDefault="00255F4C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A4" w:rsidRPr="008E0980" w:rsidRDefault="008E0980" w:rsidP="008E0980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CH"/>
      </w:rPr>
    </w:pPr>
    <w:r w:rsidRPr="008E0980">
      <w:rPr>
        <w:lang w:val="fr-CH"/>
      </w:rPr>
      <w:t>ITU-T\COM-T\COM13\COLL\001</w:t>
    </w:r>
    <w:r w:rsidRPr="008E0980">
      <w:rPr>
        <w:lang w:val="fr-CH"/>
      </w:rPr>
      <w:t>R</w:t>
    </w:r>
    <w:r w:rsidRPr="008E0980">
      <w:rPr>
        <w:lang w:val="fr-CH"/>
      </w:rPr>
      <w:t>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A4" w:rsidRDefault="001709A4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>Telex 421 000 uit ch</w:t>
    </w:r>
    <w:r>
      <w:rPr>
        <w:sz w:val="18"/>
        <w:lang w:val="fr-FR"/>
      </w:rPr>
      <w:tab/>
      <w:t>E-mail:itumail@itu.int</w:t>
    </w:r>
  </w:p>
  <w:p w:rsidR="001709A4" w:rsidRDefault="001709A4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1709A4" w:rsidRPr="00A51E89" w:rsidRDefault="001709A4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0F" w:rsidRPr="008E0980" w:rsidRDefault="008E0980" w:rsidP="008E0980">
    <w:pPr>
      <w:pStyle w:val="Footer"/>
      <w:tabs>
        <w:tab w:val="clear" w:pos="4703"/>
        <w:tab w:val="clear" w:pos="9406"/>
        <w:tab w:val="left" w:pos="9072"/>
        <w:tab w:val="right" w:pos="14459"/>
      </w:tabs>
      <w:rPr>
        <w:lang w:val="fr-CH"/>
      </w:rPr>
    </w:pPr>
    <w:r w:rsidRPr="008E0980">
      <w:rPr>
        <w:lang w:val="fr-CH"/>
      </w:rPr>
      <w:t>ITU-T\COM-T\COM13\COLL\001</w:t>
    </w:r>
    <w:r w:rsidRPr="008E0980">
      <w:rPr>
        <w:lang w:val="fr-CH"/>
      </w:rPr>
      <w:t>R</w:t>
    </w:r>
    <w:r w:rsidRPr="008E0980">
      <w:rPr>
        <w:lang w:val="fr-CH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4C" w:rsidRDefault="00255F4C">
      <w:r>
        <w:separator/>
      </w:r>
    </w:p>
  </w:footnote>
  <w:footnote w:type="continuationSeparator" w:id="0">
    <w:p w:rsidR="00255F4C" w:rsidRDefault="0025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255F4C" w:rsidRPr="00570209" w:rsidRDefault="00255F4C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8E0980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255F4C" w:rsidRPr="00F55157" w:rsidRDefault="00255F4C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8E0980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09A4" w:rsidRDefault="001709A4" w:rsidP="00472423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980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1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220F" w:rsidRDefault="00472423" w:rsidP="00203A89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980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26B13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709A4"/>
    <w:rsid w:val="001834EC"/>
    <w:rsid w:val="001903B4"/>
    <w:rsid w:val="001B4A74"/>
    <w:rsid w:val="001D261C"/>
    <w:rsid w:val="00207341"/>
    <w:rsid w:val="00255F4C"/>
    <w:rsid w:val="0025701E"/>
    <w:rsid w:val="0026232A"/>
    <w:rsid w:val="00270F0A"/>
    <w:rsid w:val="002B37F9"/>
    <w:rsid w:val="002D26FD"/>
    <w:rsid w:val="002E4C41"/>
    <w:rsid w:val="00303D7A"/>
    <w:rsid w:val="0033434F"/>
    <w:rsid w:val="00340304"/>
    <w:rsid w:val="00346E8F"/>
    <w:rsid w:val="003639D2"/>
    <w:rsid w:val="0039562C"/>
    <w:rsid w:val="003E1E33"/>
    <w:rsid w:val="003F5B77"/>
    <w:rsid w:val="004167E6"/>
    <w:rsid w:val="0041688E"/>
    <w:rsid w:val="0042396A"/>
    <w:rsid w:val="00444B73"/>
    <w:rsid w:val="00455EFA"/>
    <w:rsid w:val="00472423"/>
    <w:rsid w:val="00475A27"/>
    <w:rsid w:val="00483483"/>
    <w:rsid w:val="00495F13"/>
    <w:rsid w:val="004A0D07"/>
    <w:rsid w:val="004B05C2"/>
    <w:rsid w:val="004C5268"/>
    <w:rsid w:val="004D4343"/>
    <w:rsid w:val="004E01AE"/>
    <w:rsid w:val="004E0443"/>
    <w:rsid w:val="004F48F0"/>
    <w:rsid w:val="00501D8B"/>
    <w:rsid w:val="00507A6A"/>
    <w:rsid w:val="00514426"/>
    <w:rsid w:val="0053108B"/>
    <w:rsid w:val="00546C04"/>
    <w:rsid w:val="00570209"/>
    <w:rsid w:val="005837DA"/>
    <w:rsid w:val="005A0FD2"/>
    <w:rsid w:val="005D044D"/>
    <w:rsid w:val="005E616E"/>
    <w:rsid w:val="006139B2"/>
    <w:rsid w:val="00625BAF"/>
    <w:rsid w:val="006337F4"/>
    <w:rsid w:val="00636D90"/>
    <w:rsid w:val="006704E3"/>
    <w:rsid w:val="006777D5"/>
    <w:rsid w:val="006B1F7A"/>
    <w:rsid w:val="006B5E41"/>
    <w:rsid w:val="006F1984"/>
    <w:rsid w:val="00701561"/>
    <w:rsid w:val="007073B6"/>
    <w:rsid w:val="0071361F"/>
    <w:rsid w:val="0071573E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7E3949"/>
    <w:rsid w:val="008219EA"/>
    <w:rsid w:val="00826CB4"/>
    <w:rsid w:val="00831FDC"/>
    <w:rsid w:val="00832A5A"/>
    <w:rsid w:val="00841CCF"/>
    <w:rsid w:val="00842E5A"/>
    <w:rsid w:val="00871131"/>
    <w:rsid w:val="00892CC0"/>
    <w:rsid w:val="008C5C0E"/>
    <w:rsid w:val="008C677E"/>
    <w:rsid w:val="008C7044"/>
    <w:rsid w:val="008E0925"/>
    <w:rsid w:val="008E0980"/>
    <w:rsid w:val="00931D5A"/>
    <w:rsid w:val="00946733"/>
    <w:rsid w:val="009469D2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5F85"/>
    <w:rsid w:val="00B34D84"/>
    <w:rsid w:val="00B6023F"/>
    <w:rsid w:val="00B86B00"/>
    <w:rsid w:val="00B94707"/>
    <w:rsid w:val="00B95EEA"/>
    <w:rsid w:val="00BC33B4"/>
    <w:rsid w:val="00BD3C2B"/>
    <w:rsid w:val="00BE50A5"/>
    <w:rsid w:val="00C027C8"/>
    <w:rsid w:val="00C22D6C"/>
    <w:rsid w:val="00C60E38"/>
    <w:rsid w:val="00C623F1"/>
    <w:rsid w:val="00C8580D"/>
    <w:rsid w:val="00CD67BC"/>
    <w:rsid w:val="00CF6600"/>
    <w:rsid w:val="00D47122"/>
    <w:rsid w:val="00D5222B"/>
    <w:rsid w:val="00D560AD"/>
    <w:rsid w:val="00D656FE"/>
    <w:rsid w:val="00D774F7"/>
    <w:rsid w:val="00D83022"/>
    <w:rsid w:val="00D911F5"/>
    <w:rsid w:val="00DA1127"/>
    <w:rsid w:val="00DC6716"/>
    <w:rsid w:val="00DD2CE8"/>
    <w:rsid w:val="00DD325F"/>
    <w:rsid w:val="00DF012B"/>
    <w:rsid w:val="00DF109B"/>
    <w:rsid w:val="00E07386"/>
    <w:rsid w:val="00E14A1A"/>
    <w:rsid w:val="00E17F1A"/>
    <w:rsid w:val="00E45C46"/>
    <w:rsid w:val="00E645B4"/>
    <w:rsid w:val="00E7692B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C7EC8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edh/faqs-support.html" TargetMode="External"/><Relationship Id="rId18" Type="http://schemas.openxmlformats.org/officeDocument/2006/relationships/hyperlink" Target="http://itu.int/ITU-T/studygroups/com1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itu.int/travel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mailto:printname@eprint.itu.int" TargetMode="External"/><Relationship Id="rId23" Type="http://schemas.openxmlformats.org/officeDocument/2006/relationships/header" Target="header2.xml"/><Relationship Id="rId28" Type="http://schemas.openxmlformats.org/officeDocument/2006/relationships/hyperlink" Target="mailto:bdtfellowships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itu.int/en/ITU-T/info/Pages/resources.aspx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1.xml"/><Relationship Id="rId27" Type="http://schemas.openxmlformats.org/officeDocument/2006/relationships/image" Target="media/image2.wmf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C5F5-9164-4D6D-9DFA-E4AB203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10</Pages>
  <Words>1989</Words>
  <Characters>15101</Characters>
  <Application>Microsoft Office Word</Application>
  <DocSecurity>4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17056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Regan, Gabrielle</cp:lastModifiedBy>
  <cp:revision>2</cp:revision>
  <cp:lastPrinted>2013-01-07T15:07:00Z</cp:lastPrinted>
  <dcterms:created xsi:type="dcterms:W3CDTF">2013-01-07T15:08:00Z</dcterms:created>
  <dcterms:modified xsi:type="dcterms:W3CDTF">2013-01-07T15:08:00Z</dcterms:modified>
</cp:coreProperties>
</file>