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67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466"/>
        <w:gridCol w:w="6431"/>
        <w:gridCol w:w="2308"/>
      </w:tblGrid>
      <w:tr w:rsidR="00E434B2" w:rsidRPr="00E434B2" w:rsidTr="00D563D0">
        <w:trPr>
          <w:cantSplit/>
          <w:trHeight w:val="1418"/>
        </w:trPr>
        <w:tc>
          <w:tcPr>
            <w:tcW w:w="718" w:type="pct"/>
          </w:tcPr>
          <w:p w:rsidR="00E434B2" w:rsidRPr="00E434B2" w:rsidRDefault="00E434B2" w:rsidP="006A2C6D">
            <w:pPr>
              <w:spacing w:before="0" w:line="240" w:lineRule="auto"/>
              <w:rPr>
                <w:b/>
                <w:bCs/>
                <w:rtl/>
              </w:rPr>
            </w:pPr>
            <w:r w:rsidRPr="00E434B2">
              <w:rPr>
                <w:noProof/>
              </w:rPr>
              <w:drawing>
                <wp:inline distT="0" distB="0" distL="0" distR="0" wp14:anchorId="621486F4" wp14:editId="488A2FEF">
                  <wp:extent cx="648000" cy="720000"/>
                  <wp:effectExtent l="0" t="0" r="0" b="4445"/>
                  <wp:docPr id="11" name="Picture 1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E434B2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E434B2" w:rsidRPr="00E434B2" w:rsidRDefault="00E434B2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E434B2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E434B2" w:rsidRPr="00E434B2" w:rsidRDefault="00D563D0" w:rsidP="00D563D0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37AF6BE4" wp14:editId="5FCAE95C">
                  <wp:extent cx="878186" cy="720454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4B2" w:rsidRPr="001B1D0C" w:rsidRDefault="00E434B2" w:rsidP="00E434B2">
      <w:pPr>
        <w:rPr>
          <w:sz w:val="2"/>
          <w:szCs w:val="2"/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3539"/>
        <w:gridCol w:w="5041"/>
      </w:tblGrid>
      <w:tr w:rsidR="00E434B2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E434B2" w:rsidRPr="00356F2B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E434B2" w:rsidRPr="00E434B2" w:rsidRDefault="00081D43" w:rsidP="00081D43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081D43">
              <w:rPr>
                <w:rFonts w:hint="cs"/>
                <w:rtl/>
              </w:rPr>
              <w:t xml:space="preserve">جنيف، </w:t>
            </w:r>
            <w:r w:rsidRPr="00081D43">
              <w:t>19</w:t>
            </w:r>
            <w:r w:rsidRPr="00081D43">
              <w:rPr>
                <w:rFonts w:hint="cs"/>
                <w:rtl/>
              </w:rPr>
              <w:t xml:space="preserve"> أغسطس </w:t>
            </w:r>
            <w:r w:rsidRPr="00081D43">
              <w:t>2016</w:t>
            </w:r>
          </w:p>
        </w:tc>
      </w:tr>
      <w:tr w:rsidR="00ED7947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D7947" w:rsidRPr="00E434B2" w:rsidRDefault="00ED7947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ED7947" w:rsidRPr="00E434B2" w:rsidRDefault="00ED7947" w:rsidP="00081D43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081D43">
              <w:rPr>
                <w:b/>
                <w:lang w:bidi="ar-SY"/>
              </w:rPr>
              <w:t>TSB Collective letter 9/12</w:t>
            </w:r>
          </w:p>
        </w:tc>
        <w:tc>
          <w:tcPr>
            <w:tcW w:w="2470" w:type="pct"/>
            <w:vMerge w:val="restart"/>
          </w:tcPr>
          <w:p w:rsidR="00ED7947" w:rsidRPr="00E434B2" w:rsidRDefault="00ED7947" w:rsidP="006A2C6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إلى:</w:t>
            </w:r>
          </w:p>
          <w:p w:rsidR="00ED7947" w:rsidRPr="00081D43" w:rsidRDefault="00ED7947" w:rsidP="00081D4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E434B2">
              <w:rPr>
                <w:rFonts w:hint="cs"/>
                <w:rtl/>
              </w:rPr>
              <w:t>-</w:t>
            </w:r>
            <w:r w:rsidRPr="00E434B2">
              <w:rPr>
                <w:rtl/>
              </w:rPr>
              <w:tab/>
            </w:r>
            <w:r w:rsidRPr="00081D43">
              <w:rPr>
                <w:rFonts w:eastAsia="Times New Roman" w:hint="cs"/>
                <w:rtl/>
                <w:lang w:eastAsia="en-US"/>
              </w:rPr>
              <w:t xml:space="preserve"> </w:t>
            </w:r>
            <w:r w:rsidRPr="00081D43">
              <w:rPr>
                <w:rFonts w:hint="cs"/>
                <w:rtl/>
              </w:rPr>
              <w:t>إدارات الدول الأعضاء في الات‍حاد؛</w:t>
            </w:r>
          </w:p>
          <w:p w:rsidR="00ED7947" w:rsidRPr="00081D43" w:rsidRDefault="00ED7947" w:rsidP="00081D4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081D43">
              <w:rPr>
                <w:rFonts w:hint="cs"/>
                <w:rtl/>
              </w:rPr>
              <w:t>-</w:t>
            </w:r>
            <w:r w:rsidRPr="00081D43">
              <w:rPr>
                <w:rtl/>
              </w:rPr>
              <w:tab/>
            </w:r>
            <w:r w:rsidRPr="00081D43">
              <w:rPr>
                <w:rFonts w:hint="cs"/>
                <w:rtl/>
              </w:rPr>
              <w:t>أعضاء قطاع تقييس الاتصالات في الات‍حاد؛</w:t>
            </w:r>
          </w:p>
          <w:p w:rsidR="00ED7947" w:rsidRPr="00081D43" w:rsidRDefault="00ED7947" w:rsidP="00081D4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081D43">
              <w:rPr>
                <w:rFonts w:hint="cs"/>
                <w:rtl/>
              </w:rPr>
              <w:t>-</w:t>
            </w:r>
            <w:r w:rsidRPr="00081D43">
              <w:rPr>
                <w:rtl/>
              </w:rPr>
              <w:tab/>
            </w:r>
            <w:r w:rsidRPr="00081D43">
              <w:rPr>
                <w:rFonts w:hint="cs"/>
                <w:spacing w:val="-2"/>
                <w:rtl/>
              </w:rPr>
              <w:t xml:space="preserve">ال‍منتسبين إلى ل‍جنة الدراسات </w:t>
            </w:r>
            <w:r w:rsidRPr="00081D43">
              <w:rPr>
                <w:spacing w:val="-2"/>
              </w:rPr>
              <w:t>12</w:t>
            </w:r>
            <w:r w:rsidRPr="00081D43">
              <w:rPr>
                <w:rFonts w:hint="cs"/>
                <w:spacing w:val="-2"/>
                <w:rtl/>
              </w:rPr>
              <w:t xml:space="preserve"> لقطاع تقييس الاتصالات؛</w:t>
            </w:r>
          </w:p>
          <w:p w:rsidR="00ED7947" w:rsidRPr="00E434B2" w:rsidRDefault="00ED7947" w:rsidP="00081D4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rPr>
                <w:rtl/>
              </w:rPr>
            </w:pPr>
            <w:r w:rsidRPr="00081D43">
              <w:rPr>
                <w:rFonts w:hint="cs"/>
                <w:rtl/>
              </w:rPr>
              <w:t>-</w:t>
            </w:r>
            <w:r w:rsidRPr="00081D43">
              <w:rPr>
                <w:rtl/>
              </w:rPr>
              <w:tab/>
            </w:r>
            <w:r w:rsidRPr="00081D43">
              <w:rPr>
                <w:rFonts w:hint="cs"/>
                <w:rtl/>
              </w:rPr>
              <w:t>الهيئات الأكادي‍مية ال‍منضمة إلى الاتحاد</w:t>
            </w:r>
          </w:p>
        </w:tc>
      </w:tr>
      <w:tr w:rsidR="00ED7947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D7947" w:rsidRPr="00E434B2" w:rsidRDefault="00ED7947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1734" w:type="pct"/>
          </w:tcPr>
          <w:p w:rsidR="00ED7947" w:rsidRPr="00E434B2" w:rsidRDefault="00ED7947" w:rsidP="00356F2B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  <w:vMerge/>
          </w:tcPr>
          <w:p w:rsidR="00ED7947" w:rsidRPr="00E434B2" w:rsidRDefault="00ED7947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D7947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D7947" w:rsidRPr="00E434B2" w:rsidRDefault="00ED7947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434B2">
              <w:rPr>
                <w:rFonts w:hint="cs"/>
                <w:rtl/>
                <w:lang w:bidi="ar-EG"/>
              </w:rPr>
              <w:t>ال</w:t>
            </w:r>
            <w:r w:rsidRPr="00E434B2">
              <w:rPr>
                <w:rFonts w:hint="cs"/>
                <w:rtl/>
                <w:lang w:bidi="ar-SY"/>
              </w:rPr>
              <w:t>هاتف</w:t>
            </w:r>
            <w:r w:rsidRPr="00E434B2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ED7947" w:rsidRPr="00E434B2" w:rsidRDefault="00ED7947" w:rsidP="00081D43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081D43">
              <w:rPr>
                <w:lang w:bidi="ar-SY"/>
              </w:rPr>
              <w:t>+41 22 730 6828</w:t>
            </w:r>
          </w:p>
        </w:tc>
        <w:tc>
          <w:tcPr>
            <w:tcW w:w="2470" w:type="pct"/>
            <w:vMerge/>
          </w:tcPr>
          <w:p w:rsidR="00ED7947" w:rsidRPr="00E434B2" w:rsidRDefault="00ED7947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D7947" w:rsidRPr="00E434B2" w:rsidTr="006A2C6D">
        <w:trPr>
          <w:cantSplit/>
          <w:trHeight w:val="340"/>
          <w:jc w:val="center"/>
        </w:trPr>
        <w:tc>
          <w:tcPr>
            <w:tcW w:w="796" w:type="pct"/>
          </w:tcPr>
          <w:p w:rsidR="00ED7947" w:rsidRPr="00E434B2" w:rsidRDefault="00ED7947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ED7947" w:rsidRPr="00E434B2" w:rsidRDefault="00ED7947" w:rsidP="00081D43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081D43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ED7947" w:rsidRPr="00E434B2" w:rsidRDefault="00ED7947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D7947" w:rsidRPr="00E434B2" w:rsidTr="006A2C6D">
        <w:trPr>
          <w:cantSplit/>
          <w:jc w:val="center"/>
        </w:trPr>
        <w:tc>
          <w:tcPr>
            <w:tcW w:w="796" w:type="pct"/>
          </w:tcPr>
          <w:p w:rsidR="00ED7947" w:rsidRPr="00E434B2" w:rsidRDefault="00ED7947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434B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ED7947" w:rsidRPr="00E434B2" w:rsidRDefault="006137EA" w:rsidP="00081D43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bookmarkStart w:id="0" w:name="lt_pId032"/>
              <w:r w:rsidR="00ED7947" w:rsidRPr="00081D43">
                <w:rPr>
                  <w:rStyle w:val="Hyperlink"/>
                </w:rPr>
                <w:t>tsbsg12@itu.int</w:t>
              </w:r>
              <w:bookmarkEnd w:id="0"/>
            </w:hyperlink>
          </w:p>
        </w:tc>
        <w:tc>
          <w:tcPr>
            <w:tcW w:w="2470" w:type="pct"/>
            <w:vMerge/>
          </w:tcPr>
          <w:p w:rsidR="00ED7947" w:rsidRPr="00E434B2" w:rsidRDefault="00ED7947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1734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E434B2" w:rsidRPr="00E434B2" w:rsidTr="006A2C6D">
        <w:trPr>
          <w:cantSplit/>
          <w:jc w:val="center"/>
        </w:trPr>
        <w:tc>
          <w:tcPr>
            <w:tcW w:w="796" w:type="pct"/>
          </w:tcPr>
          <w:p w:rsidR="00E434B2" w:rsidRPr="00E434B2" w:rsidRDefault="00E434B2" w:rsidP="006A2C6D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E434B2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434B2" w:rsidRPr="00E434B2" w:rsidRDefault="00081D43" w:rsidP="00081D43">
            <w:pPr>
              <w:spacing w:before="60" w:after="60" w:line="300" w:lineRule="exact"/>
              <w:jc w:val="left"/>
              <w:rPr>
                <w:rtl/>
              </w:rPr>
            </w:pPr>
            <w:r w:rsidRPr="00081D43">
              <w:rPr>
                <w:rFonts w:hint="cs"/>
                <w:b/>
                <w:bCs/>
                <w:rtl/>
              </w:rPr>
              <w:t xml:space="preserve">اجتماع كل من فرقتي العمل </w:t>
            </w:r>
            <w:r w:rsidRPr="00081D43">
              <w:rPr>
                <w:b/>
                <w:bCs/>
              </w:rPr>
              <w:t>2/12</w:t>
            </w:r>
            <w:r w:rsidRPr="00081D43">
              <w:rPr>
                <w:rFonts w:hint="cs"/>
                <w:b/>
                <w:bCs/>
                <w:rtl/>
              </w:rPr>
              <w:t xml:space="preserve"> و</w:t>
            </w:r>
            <w:r w:rsidRPr="00081D43">
              <w:rPr>
                <w:b/>
                <w:bCs/>
              </w:rPr>
              <w:t>3/12</w:t>
            </w:r>
            <w:r w:rsidRPr="00081D43">
              <w:rPr>
                <w:rFonts w:hint="cs"/>
                <w:b/>
                <w:bCs/>
                <w:rtl/>
              </w:rPr>
              <w:t xml:space="preserve">، ميونيخ، ألمانيا، </w:t>
            </w:r>
            <w:r w:rsidRPr="00081D43">
              <w:rPr>
                <w:b/>
                <w:bCs/>
              </w:rPr>
              <w:t>20</w:t>
            </w:r>
            <w:r w:rsidRPr="00081D43">
              <w:rPr>
                <w:rFonts w:hint="cs"/>
                <w:b/>
                <w:bCs/>
                <w:rtl/>
              </w:rPr>
              <w:t xml:space="preserve"> أكتوبر </w:t>
            </w:r>
            <w:r w:rsidRPr="00081D43">
              <w:rPr>
                <w:b/>
                <w:bCs/>
              </w:rPr>
              <w:t>2016</w:t>
            </w:r>
          </w:p>
        </w:tc>
      </w:tr>
    </w:tbl>
    <w:p w:rsidR="00E434B2" w:rsidRPr="00E434B2" w:rsidRDefault="00E434B2" w:rsidP="004F5926">
      <w:pPr>
        <w:pStyle w:val="Normalaftertitle"/>
        <w:spacing w:before="600"/>
        <w:rPr>
          <w:rtl/>
        </w:rPr>
      </w:pPr>
      <w:r w:rsidRPr="00E434B2">
        <w:rPr>
          <w:rFonts w:hint="cs"/>
          <w:rtl/>
        </w:rPr>
        <w:t>حضرات السادة والسيدات،</w:t>
      </w:r>
    </w:p>
    <w:p w:rsidR="00E434B2" w:rsidRPr="00E434B2" w:rsidRDefault="00E434B2" w:rsidP="00626D72">
      <w:pPr>
        <w:spacing w:before="240" w:after="120"/>
        <w:rPr>
          <w:rtl/>
          <w:lang w:bidi="ar-EG"/>
        </w:rPr>
      </w:pPr>
      <w:r w:rsidRPr="00E434B2">
        <w:rPr>
          <w:rFonts w:hint="cs"/>
          <w:rtl/>
        </w:rPr>
        <w:t>تحية طيبة وبعد،</w:t>
      </w:r>
    </w:p>
    <w:p w:rsidR="00081D43" w:rsidRPr="00081D43" w:rsidRDefault="00081D43" w:rsidP="003641DB">
      <w:pPr>
        <w:rPr>
          <w:rtl/>
        </w:rPr>
      </w:pPr>
      <w:r w:rsidRPr="00081D43">
        <w:rPr>
          <w:rFonts w:hint="cs"/>
          <w:rtl/>
        </w:rPr>
        <w:t xml:space="preserve">يسرني أن أحيطكم علماً أن فرقة العمل </w:t>
      </w:r>
      <w:r w:rsidRPr="00081D43">
        <w:rPr>
          <w:lang w:bidi="ar-SY"/>
        </w:rPr>
        <w:t>2/12</w:t>
      </w:r>
      <w:r w:rsidRPr="00081D43">
        <w:rPr>
          <w:rFonts w:hint="cs"/>
          <w:rtl/>
        </w:rPr>
        <w:t xml:space="preserve"> </w:t>
      </w:r>
      <w:r w:rsidRPr="00081D43">
        <w:rPr>
          <w:rFonts w:hint="cs"/>
          <w:rtl/>
          <w:lang w:bidi="ar-EG"/>
        </w:rPr>
        <w:t>(</w:t>
      </w:r>
      <w:r w:rsidRPr="00081D43">
        <w:rPr>
          <w:rtl/>
        </w:rPr>
        <w:t xml:space="preserve">النماذج والأدوات الموضوعية من </w:t>
      </w:r>
      <w:r w:rsidR="003641DB">
        <w:rPr>
          <w:rFonts w:hint="cs"/>
          <w:rtl/>
          <w:lang w:bidi="ar-EG"/>
        </w:rPr>
        <w:t xml:space="preserve">أجل </w:t>
      </w:r>
      <w:r w:rsidRPr="00081D43">
        <w:rPr>
          <w:rFonts w:hint="cs"/>
          <w:rtl/>
        </w:rPr>
        <w:t>جودة</w:t>
      </w:r>
      <w:r w:rsidRPr="00081D43">
        <w:rPr>
          <w:rtl/>
        </w:rPr>
        <w:t xml:space="preserve"> الوسائط المتعددة</w:t>
      </w:r>
      <w:r w:rsidRPr="00081D43">
        <w:rPr>
          <w:rFonts w:hint="cs"/>
          <w:rtl/>
        </w:rPr>
        <w:t xml:space="preserve">) وفرقة العمل </w:t>
      </w:r>
      <w:r w:rsidRPr="00081D43">
        <w:rPr>
          <w:lang w:bidi="ar-SY"/>
        </w:rPr>
        <w:t>3/12</w:t>
      </w:r>
      <w:r w:rsidRPr="00081D43">
        <w:rPr>
          <w:rFonts w:hint="cs"/>
          <w:rtl/>
        </w:rPr>
        <w:t xml:space="preserve"> </w:t>
      </w:r>
      <w:r w:rsidRPr="00081D43">
        <w:rPr>
          <w:rFonts w:hint="cs"/>
          <w:rtl/>
          <w:lang w:bidi="ar-EG"/>
        </w:rPr>
        <w:t>(</w:t>
      </w:r>
      <w:r w:rsidRPr="00081D43">
        <w:rPr>
          <w:rFonts w:hint="cs"/>
          <w:rtl/>
        </w:rPr>
        <w:t>جودة</w:t>
      </w:r>
      <w:r w:rsidRPr="00081D43">
        <w:rPr>
          <w:rtl/>
        </w:rPr>
        <w:t xml:space="preserve"> الخدمة </w:t>
      </w:r>
      <w:r w:rsidRPr="00081D43">
        <w:rPr>
          <w:rFonts w:hint="cs"/>
          <w:rtl/>
        </w:rPr>
        <w:t>وجودة</w:t>
      </w:r>
      <w:r w:rsidRPr="00081D43">
        <w:rPr>
          <w:rtl/>
        </w:rPr>
        <w:t xml:space="preserve"> </w:t>
      </w:r>
      <w:r w:rsidRPr="00081D43">
        <w:rPr>
          <w:rFonts w:hint="cs"/>
          <w:rtl/>
        </w:rPr>
        <w:t>التجربة</w:t>
      </w:r>
      <w:r w:rsidRPr="00081D43">
        <w:rPr>
          <w:rtl/>
        </w:rPr>
        <w:t xml:space="preserve"> في الوسائط المتعددة</w:t>
      </w:r>
      <w:r w:rsidRPr="00081D43">
        <w:rPr>
          <w:rFonts w:hint="cs"/>
          <w:rtl/>
        </w:rPr>
        <w:t>) التابعتين للجنة الدراسات</w:t>
      </w:r>
      <w:r w:rsidRPr="00081D43">
        <w:rPr>
          <w:rFonts w:hint="eastAsia"/>
          <w:rtl/>
        </w:rPr>
        <w:t> </w:t>
      </w:r>
      <w:r w:rsidRPr="00081D43">
        <w:rPr>
          <w:lang w:bidi="ar-SY"/>
        </w:rPr>
        <w:t>12</w:t>
      </w:r>
      <w:r w:rsidRPr="00081D43">
        <w:rPr>
          <w:rFonts w:hint="cs"/>
          <w:rtl/>
        </w:rPr>
        <w:t xml:space="preserve"> (الأداء</w:t>
      </w:r>
      <w:r w:rsidRPr="00081D43">
        <w:rPr>
          <w:rFonts w:hint="eastAsia"/>
          <w:rtl/>
        </w:rPr>
        <w:t> </w:t>
      </w:r>
      <w:r w:rsidRPr="00081D43">
        <w:rPr>
          <w:rFonts w:hint="cs"/>
          <w:rtl/>
        </w:rPr>
        <w:t xml:space="preserve">وجودة الخدمة وجودة التجربة) ستجتمعان في </w:t>
      </w:r>
      <w:r w:rsidRPr="00081D43">
        <w:rPr>
          <w:rFonts w:hint="cs"/>
          <w:b/>
          <w:bCs/>
          <w:rtl/>
        </w:rPr>
        <w:t xml:space="preserve">ميونخ، ألمانيا في </w:t>
      </w:r>
      <w:r w:rsidRPr="00081D43">
        <w:rPr>
          <w:b/>
          <w:bCs/>
          <w:lang w:bidi="ar-SY"/>
        </w:rPr>
        <w:t>20</w:t>
      </w:r>
      <w:r w:rsidRPr="00081D43">
        <w:rPr>
          <w:rFonts w:hint="cs"/>
          <w:b/>
          <w:bCs/>
          <w:rtl/>
        </w:rPr>
        <w:t xml:space="preserve"> أكتوبر </w:t>
      </w:r>
      <w:r w:rsidRPr="00081D43">
        <w:rPr>
          <w:b/>
          <w:bCs/>
          <w:lang w:bidi="ar-SY"/>
        </w:rPr>
        <w:t>2016</w:t>
      </w:r>
      <w:r w:rsidRPr="00081D43">
        <w:rPr>
          <w:rFonts w:hint="cs"/>
          <w:rtl/>
        </w:rPr>
        <w:t xml:space="preserve">، وذلك بناءً على دعوة كريمة من شركة </w:t>
      </w:r>
      <w:r w:rsidRPr="00081D43">
        <w:rPr>
          <w:lang w:val="en-GB" w:bidi="ar-SY"/>
        </w:rPr>
        <w:t>Huawei Technologies</w:t>
      </w:r>
      <w:r w:rsidRPr="00081D43">
        <w:rPr>
          <w:rFonts w:hint="cs"/>
          <w:rtl/>
        </w:rPr>
        <w:t>، ووفقاً للاتفاق الذي تم التوصل إليه في</w:t>
      </w:r>
      <w:r w:rsidR="004F5926">
        <w:rPr>
          <w:rFonts w:hint="eastAsia"/>
          <w:rtl/>
        </w:rPr>
        <w:t> </w:t>
      </w:r>
      <w:r w:rsidRPr="00081D43">
        <w:rPr>
          <w:rFonts w:hint="cs"/>
          <w:rtl/>
        </w:rPr>
        <w:t>الاجتماع الأخير للجنة الدراسات</w:t>
      </w:r>
      <w:r w:rsidRPr="00081D43">
        <w:rPr>
          <w:rFonts w:hint="eastAsia"/>
          <w:rtl/>
        </w:rPr>
        <w:t> </w:t>
      </w:r>
      <w:r w:rsidRPr="00081D43">
        <w:rPr>
          <w:lang w:bidi="ar-SY"/>
        </w:rPr>
        <w:t>12</w:t>
      </w:r>
      <w:r w:rsidRPr="00081D43">
        <w:rPr>
          <w:rFonts w:hint="cs"/>
          <w:rtl/>
        </w:rPr>
        <w:t xml:space="preserve"> (جنيف،</w:t>
      </w:r>
      <w:r w:rsidRPr="00081D43">
        <w:rPr>
          <w:rFonts w:hint="eastAsia"/>
          <w:rtl/>
          <w:lang w:bidi="ar-EG"/>
        </w:rPr>
        <w:t> </w:t>
      </w:r>
      <w:r w:rsidRPr="00081D43">
        <w:rPr>
          <w:lang w:bidi="ar-SY"/>
        </w:rPr>
        <w:t>16-7</w:t>
      </w:r>
      <w:r w:rsidRPr="00081D43">
        <w:rPr>
          <w:rFonts w:hint="eastAsia"/>
          <w:rtl/>
        </w:rPr>
        <w:t> </w:t>
      </w:r>
      <w:r w:rsidRPr="00081D43">
        <w:rPr>
          <w:rFonts w:hint="cs"/>
          <w:rtl/>
        </w:rPr>
        <w:t>يونيو</w:t>
      </w:r>
      <w:r w:rsidRPr="00081D43">
        <w:rPr>
          <w:rFonts w:hint="eastAsia"/>
          <w:rtl/>
        </w:rPr>
        <w:t> </w:t>
      </w:r>
      <w:r w:rsidRPr="00081D43">
        <w:rPr>
          <w:lang w:bidi="ar-SY"/>
        </w:rPr>
        <w:t>2016</w:t>
      </w:r>
      <w:r w:rsidRPr="00081D43">
        <w:rPr>
          <w:rFonts w:hint="cs"/>
          <w:rtl/>
        </w:rPr>
        <w:t>).</w:t>
      </w:r>
    </w:p>
    <w:p w:rsidR="00081D43" w:rsidRPr="00081D43" w:rsidRDefault="00081D43" w:rsidP="00081D43">
      <w:pPr>
        <w:rPr>
          <w:rtl/>
        </w:rPr>
      </w:pPr>
      <w:r w:rsidRPr="00081D43">
        <w:rPr>
          <w:rFonts w:hint="cs"/>
          <w:rtl/>
        </w:rPr>
        <w:t xml:space="preserve">والهدف من اجتماع فرقة العمل </w:t>
      </w:r>
      <w:r w:rsidRPr="00081D43">
        <w:rPr>
          <w:lang w:bidi="ar-SY"/>
        </w:rPr>
        <w:t>2/12</w:t>
      </w:r>
      <w:r w:rsidRPr="00081D43">
        <w:rPr>
          <w:rFonts w:hint="cs"/>
          <w:rtl/>
        </w:rPr>
        <w:t xml:space="preserve"> الموافقة على توصيات جديدة في إطار المسألة </w:t>
      </w:r>
      <w:r w:rsidRPr="00081D43">
        <w:rPr>
          <w:lang w:bidi="ar-SY"/>
        </w:rPr>
        <w:t>4/12</w:t>
      </w:r>
      <w:r w:rsidRPr="00081D43">
        <w:rPr>
          <w:rFonts w:hint="cs"/>
          <w:rtl/>
        </w:rPr>
        <w:t xml:space="preserve">: </w:t>
      </w:r>
      <w:r w:rsidRPr="00081D43">
        <w:rPr>
          <w:b/>
          <w:bCs/>
          <w:lang w:bidi="ar-SY"/>
        </w:rPr>
        <w:t>P.NATS</w:t>
      </w:r>
      <w:r w:rsidRPr="00081D43">
        <w:rPr>
          <w:rFonts w:hint="cs"/>
          <w:rtl/>
        </w:rPr>
        <w:t>.</w:t>
      </w:r>
    </w:p>
    <w:p w:rsidR="00081D43" w:rsidRPr="00081D43" w:rsidRDefault="00081D43" w:rsidP="00081D43">
      <w:pPr>
        <w:rPr>
          <w:rtl/>
        </w:rPr>
      </w:pPr>
      <w:r w:rsidRPr="00081D43">
        <w:rPr>
          <w:rFonts w:hint="cs"/>
          <w:rtl/>
        </w:rPr>
        <w:t xml:space="preserve">والهدف من اجتماع فرقة العمل </w:t>
      </w:r>
      <w:r w:rsidRPr="00081D43">
        <w:rPr>
          <w:lang w:bidi="ar-SY"/>
        </w:rPr>
        <w:t>3/12</w:t>
      </w:r>
      <w:r w:rsidRPr="00081D43">
        <w:rPr>
          <w:rFonts w:hint="cs"/>
          <w:rtl/>
        </w:rPr>
        <w:t xml:space="preserve"> الموافقة على توصية جديدة في إطار المسألة </w:t>
      </w:r>
      <w:r w:rsidRPr="00081D43">
        <w:rPr>
          <w:lang w:bidi="ar-SY"/>
        </w:rPr>
        <w:t>13/12</w:t>
      </w:r>
      <w:r w:rsidRPr="00081D43">
        <w:rPr>
          <w:rFonts w:hint="cs"/>
          <w:rtl/>
        </w:rPr>
        <w:t xml:space="preserve">: </w:t>
      </w:r>
      <w:r w:rsidRPr="00081D43">
        <w:rPr>
          <w:b/>
          <w:bCs/>
          <w:lang w:bidi="ar-SY"/>
        </w:rPr>
        <w:t>G.OM_HEVC</w:t>
      </w:r>
      <w:r w:rsidRPr="00081D43">
        <w:rPr>
          <w:rFonts w:hint="cs"/>
          <w:rtl/>
        </w:rPr>
        <w:t>.</w:t>
      </w:r>
    </w:p>
    <w:p w:rsidR="00081D43" w:rsidRPr="00081D43" w:rsidRDefault="00081D43" w:rsidP="00081D43">
      <w:pPr>
        <w:rPr>
          <w:rtl/>
        </w:rPr>
      </w:pPr>
      <w:r w:rsidRPr="00081D43">
        <w:rPr>
          <w:rFonts w:hint="cs"/>
          <w:rtl/>
        </w:rPr>
        <w:t xml:space="preserve">وستُعقد قبل الاجتماعين اجتماعات أفرقة المقررين بشأن المسائل </w:t>
      </w:r>
      <w:r w:rsidRPr="00081D43">
        <w:rPr>
          <w:lang w:bidi="ar-SY"/>
        </w:rPr>
        <w:t>13/12</w:t>
      </w:r>
      <w:r w:rsidRPr="00081D43">
        <w:rPr>
          <w:rFonts w:hint="cs"/>
          <w:rtl/>
        </w:rPr>
        <w:t xml:space="preserve"> و</w:t>
      </w:r>
      <w:r w:rsidRPr="00081D43">
        <w:rPr>
          <w:lang w:bidi="ar-SY"/>
        </w:rPr>
        <w:t>14/12</w:t>
      </w:r>
      <w:r w:rsidRPr="00081D43">
        <w:rPr>
          <w:rFonts w:hint="cs"/>
          <w:rtl/>
        </w:rPr>
        <w:t xml:space="preserve"> و</w:t>
      </w:r>
      <w:r w:rsidRPr="00081D43">
        <w:rPr>
          <w:lang w:bidi="ar-SY"/>
        </w:rPr>
        <w:t>17/12</w:t>
      </w:r>
      <w:r w:rsidRPr="00081D43">
        <w:rPr>
          <w:rFonts w:hint="cs"/>
          <w:rtl/>
        </w:rPr>
        <w:t xml:space="preserve"> من </w:t>
      </w:r>
      <w:r w:rsidRPr="00081D43">
        <w:rPr>
          <w:lang w:bidi="ar-SY"/>
        </w:rPr>
        <w:t>17</w:t>
      </w:r>
      <w:r w:rsidRPr="00081D43">
        <w:rPr>
          <w:rFonts w:hint="cs"/>
          <w:rtl/>
        </w:rPr>
        <w:t xml:space="preserve"> إلى </w:t>
      </w:r>
      <w:r w:rsidRPr="00081D43">
        <w:rPr>
          <w:lang w:bidi="ar-SY"/>
        </w:rPr>
        <w:t>19</w:t>
      </w:r>
      <w:r w:rsidRPr="00081D43">
        <w:rPr>
          <w:rFonts w:hint="cs"/>
          <w:rtl/>
        </w:rPr>
        <w:t xml:space="preserve"> أكتوبر </w:t>
      </w:r>
      <w:r w:rsidRPr="00081D43">
        <w:rPr>
          <w:lang w:bidi="ar-SY"/>
        </w:rPr>
        <w:t>2016</w:t>
      </w:r>
      <w:r w:rsidRPr="00081D43">
        <w:rPr>
          <w:rFonts w:hint="cs"/>
          <w:rtl/>
        </w:rPr>
        <w:t xml:space="preserve"> في</w:t>
      </w:r>
      <w:r w:rsidRPr="00081D43">
        <w:rPr>
          <w:rFonts w:hint="eastAsia"/>
          <w:rtl/>
        </w:rPr>
        <w:t> </w:t>
      </w:r>
      <w:r w:rsidRPr="00081D43">
        <w:rPr>
          <w:rFonts w:hint="cs"/>
          <w:rtl/>
        </w:rPr>
        <w:t>نفس</w:t>
      </w:r>
      <w:r w:rsidRPr="00081D43">
        <w:rPr>
          <w:rFonts w:hint="eastAsia"/>
          <w:rtl/>
        </w:rPr>
        <w:t> </w:t>
      </w:r>
      <w:r w:rsidRPr="00081D43">
        <w:rPr>
          <w:rFonts w:hint="cs"/>
          <w:rtl/>
        </w:rPr>
        <w:t>المكان</w:t>
      </w:r>
      <w:r w:rsidRPr="004F5926">
        <w:rPr>
          <w:rStyle w:val="FootnoteReference"/>
          <w:rtl/>
        </w:rPr>
        <w:footnoteReference w:id="1"/>
      </w:r>
      <w:r w:rsidRPr="00081D43">
        <w:rPr>
          <w:rFonts w:hint="cs"/>
          <w:rtl/>
        </w:rPr>
        <w:t>.</w:t>
      </w:r>
    </w:p>
    <w:p w:rsidR="00081D43" w:rsidRPr="00081D43" w:rsidRDefault="00081D43" w:rsidP="00ED7947">
      <w:pPr>
        <w:rPr>
          <w:rtl/>
        </w:rPr>
      </w:pPr>
      <w:r w:rsidRPr="00081D43">
        <w:rPr>
          <w:rFonts w:hint="cs"/>
          <w:rtl/>
        </w:rPr>
        <w:t xml:space="preserve">وسيُفتتح اجتماع فرقة العمل </w:t>
      </w:r>
      <w:r w:rsidRPr="00081D43">
        <w:rPr>
          <w:lang w:bidi="ar-SY"/>
        </w:rPr>
        <w:t>2/12</w:t>
      </w:r>
      <w:r w:rsidRPr="00081D43">
        <w:rPr>
          <w:rFonts w:hint="cs"/>
          <w:rtl/>
        </w:rPr>
        <w:t xml:space="preserve"> في الساعة </w:t>
      </w:r>
      <w:r w:rsidRPr="00081D43">
        <w:rPr>
          <w:lang w:bidi="ar-SY"/>
        </w:rPr>
        <w:t>0900</w:t>
      </w:r>
      <w:r w:rsidRPr="00081D43">
        <w:rPr>
          <w:rFonts w:hint="cs"/>
          <w:rtl/>
        </w:rPr>
        <w:t xml:space="preserve"> في </w:t>
      </w:r>
      <w:r w:rsidRPr="00081D43">
        <w:rPr>
          <w:lang w:bidi="ar-SY"/>
        </w:rPr>
        <w:t>20</w:t>
      </w:r>
      <w:r w:rsidRPr="00081D43">
        <w:rPr>
          <w:rFonts w:hint="cs"/>
          <w:rtl/>
        </w:rPr>
        <w:t xml:space="preserve"> أكتوبر، ويليه اجتماع فرقة العمل </w:t>
      </w:r>
      <w:r w:rsidRPr="00081D43">
        <w:rPr>
          <w:lang w:bidi="ar-SY"/>
        </w:rPr>
        <w:t>3/12</w:t>
      </w:r>
      <w:r w:rsidRPr="00081D43">
        <w:rPr>
          <w:rFonts w:hint="cs"/>
          <w:rtl/>
        </w:rPr>
        <w:t>. وسيبدأ تسجيل المشاركين في</w:t>
      </w:r>
      <w:r w:rsidR="00ED7947">
        <w:rPr>
          <w:rFonts w:hint="eastAsia"/>
          <w:rtl/>
        </w:rPr>
        <w:t> </w:t>
      </w:r>
      <w:r w:rsidRPr="00081D43">
        <w:rPr>
          <w:rFonts w:hint="cs"/>
          <w:rtl/>
        </w:rPr>
        <w:t>الساعة</w:t>
      </w:r>
      <w:r w:rsidRPr="00081D43">
        <w:rPr>
          <w:rFonts w:hint="eastAsia"/>
          <w:rtl/>
        </w:rPr>
        <w:t> </w:t>
      </w:r>
      <w:r w:rsidRPr="00081D43">
        <w:rPr>
          <w:lang w:bidi="ar-SY"/>
        </w:rPr>
        <w:t>0830</w:t>
      </w:r>
      <w:r w:rsidRPr="00081D43">
        <w:rPr>
          <w:rFonts w:hint="cs"/>
          <w:rtl/>
        </w:rPr>
        <w:t xml:space="preserve"> في</w:t>
      </w:r>
      <w:r w:rsidRPr="00081D43">
        <w:rPr>
          <w:rFonts w:hint="eastAsia"/>
          <w:rtl/>
        </w:rPr>
        <w:t> </w:t>
      </w:r>
      <w:r w:rsidRPr="00081D43">
        <w:rPr>
          <w:rFonts w:hint="cs"/>
          <w:rtl/>
        </w:rPr>
        <w:t>مكان</w:t>
      </w:r>
      <w:r w:rsidRPr="00081D43">
        <w:rPr>
          <w:rFonts w:hint="eastAsia"/>
          <w:rtl/>
        </w:rPr>
        <w:t> </w:t>
      </w:r>
      <w:r w:rsidRPr="00081D43">
        <w:rPr>
          <w:rFonts w:hint="cs"/>
          <w:rtl/>
        </w:rPr>
        <w:t xml:space="preserve">الاجتماع. </w:t>
      </w:r>
    </w:p>
    <w:p w:rsidR="00081D43" w:rsidRPr="00081D43" w:rsidRDefault="00081D43" w:rsidP="00081D43">
      <w:pPr>
        <w:rPr>
          <w:rtl/>
        </w:rPr>
      </w:pPr>
      <w:r w:rsidRPr="00081D43">
        <w:rPr>
          <w:rFonts w:hint="cs"/>
          <w:rtl/>
        </w:rPr>
        <w:t xml:space="preserve">ويرد في </w:t>
      </w:r>
      <w:r w:rsidRPr="00081D43">
        <w:rPr>
          <w:rFonts w:hint="cs"/>
          <w:b/>
          <w:bCs/>
          <w:rtl/>
        </w:rPr>
        <w:t>ال‍ملحق</w:t>
      </w:r>
      <w:r w:rsidRPr="00081D43">
        <w:rPr>
          <w:rFonts w:hint="eastAsia"/>
          <w:b/>
          <w:bCs/>
          <w:rtl/>
        </w:rPr>
        <w:t> </w:t>
      </w:r>
      <w:r w:rsidRPr="00081D43">
        <w:rPr>
          <w:b/>
          <w:bCs/>
          <w:lang w:bidi="ar-SY"/>
        </w:rPr>
        <w:t>A</w:t>
      </w:r>
      <w:r w:rsidRPr="00081D43">
        <w:rPr>
          <w:rFonts w:hint="cs"/>
          <w:rtl/>
        </w:rPr>
        <w:t xml:space="preserve"> معلومات إضافية حول الاجتماع. وستقدم المنظمة المضيفة معلومات عملية (المكان</w:t>
      </w:r>
      <w:r w:rsidRPr="00081D43">
        <w:rPr>
          <w:rFonts w:hint="eastAsia"/>
          <w:rtl/>
        </w:rPr>
        <w:t> </w:t>
      </w:r>
      <w:r w:rsidRPr="00081D43">
        <w:rPr>
          <w:rFonts w:hint="cs"/>
          <w:rtl/>
        </w:rPr>
        <w:t>والفنادق، إلخ</w:t>
      </w:r>
      <w:r w:rsidR="008B4D20">
        <w:rPr>
          <w:rFonts w:hint="cs"/>
          <w:rtl/>
          <w:lang w:bidi="ar-EG"/>
        </w:rPr>
        <w:t>.</w:t>
      </w:r>
      <w:r w:rsidRPr="00081D43">
        <w:rPr>
          <w:rFonts w:hint="cs"/>
          <w:rtl/>
        </w:rPr>
        <w:t xml:space="preserve">) وسيتم إرسال تلك المعلومات إلى عناوين قائمة البريد الإلكتروني الخاصة بالمسائل </w:t>
      </w:r>
      <w:r w:rsidRPr="00081D43">
        <w:rPr>
          <w:lang w:bidi="ar-SY"/>
        </w:rPr>
        <w:t>13/12</w:t>
      </w:r>
      <w:r w:rsidRPr="00081D43">
        <w:rPr>
          <w:rFonts w:hint="cs"/>
          <w:rtl/>
        </w:rPr>
        <w:t xml:space="preserve"> و</w:t>
      </w:r>
      <w:r w:rsidRPr="00081D43">
        <w:rPr>
          <w:lang w:bidi="ar-SY"/>
        </w:rPr>
        <w:t>14/12</w:t>
      </w:r>
      <w:r w:rsidRPr="00081D43">
        <w:rPr>
          <w:rFonts w:hint="cs"/>
          <w:rtl/>
        </w:rPr>
        <w:t xml:space="preserve"> و</w:t>
      </w:r>
      <w:r w:rsidRPr="00081D43">
        <w:rPr>
          <w:lang w:bidi="ar-SY"/>
        </w:rPr>
        <w:t>17/12</w:t>
      </w:r>
      <w:r w:rsidRPr="00081D43">
        <w:rPr>
          <w:rFonts w:hint="cs"/>
          <w:rtl/>
        </w:rPr>
        <w:t xml:space="preserve"> ونشرها</w:t>
      </w:r>
      <w:r w:rsidRPr="00081D43">
        <w:rPr>
          <w:rFonts w:hint="eastAsia"/>
          <w:rtl/>
        </w:rPr>
        <w:t> </w:t>
      </w:r>
      <w:r w:rsidRPr="00081D43">
        <w:rPr>
          <w:rFonts w:hint="cs"/>
          <w:rtl/>
        </w:rPr>
        <w:t>قريباً</w:t>
      </w:r>
      <w:r w:rsidRPr="00081D43">
        <w:rPr>
          <w:rFonts w:hint="eastAsia"/>
          <w:rtl/>
        </w:rPr>
        <w:t> </w:t>
      </w:r>
      <w:r w:rsidRPr="00081D43">
        <w:rPr>
          <w:rFonts w:hint="cs"/>
          <w:rtl/>
        </w:rPr>
        <w:t>في</w:t>
      </w:r>
      <w:r w:rsidRPr="00081D43">
        <w:rPr>
          <w:rFonts w:hint="eastAsia"/>
          <w:rtl/>
        </w:rPr>
        <w:t> </w:t>
      </w:r>
      <w:r w:rsidRPr="00081D43">
        <w:rPr>
          <w:rFonts w:hint="cs"/>
          <w:rtl/>
        </w:rPr>
        <w:t xml:space="preserve">الصفحة الإلكترونية الخاصة بلجنة الدراسات </w:t>
      </w:r>
      <w:r w:rsidRPr="00081D43">
        <w:rPr>
          <w:lang w:bidi="ar-SY"/>
        </w:rPr>
        <w:t>12</w:t>
      </w:r>
      <w:r w:rsidRPr="00081D43">
        <w:rPr>
          <w:rFonts w:hint="cs"/>
          <w:rtl/>
        </w:rPr>
        <w:t xml:space="preserve"> لقطاع تقييس الاتصالات في العنوان التالي:</w:t>
      </w:r>
      <w:r w:rsidRPr="00081D43">
        <w:rPr>
          <w:rFonts w:hint="cs"/>
          <w:rtl/>
          <w:lang w:bidi="ar-EG"/>
        </w:rPr>
        <w:t xml:space="preserve"> </w:t>
      </w:r>
      <w:hyperlink r:id="rId11" w:history="1">
        <w:r w:rsidRPr="00081D43">
          <w:rPr>
            <w:rStyle w:val="Hyperlink"/>
            <w:lang w:bidi="ar-SY"/>
          </w:rPr>
          <w:t xml:space="preserve">http://www.itu.int/en/ITU-T/ </w:t>
        </w:r>
        <w:proofErr w:type="spellStart"/>
        <w:r w:rsidRPr="00081D43">
          <w:rPr>
            <w:rStyle w:val="Hyperlink"/>
            <w:lang w:bidi="ar-SY"/>
          </w:rPr>
          <w:t>studygroups</w:t>
        </w:r>
        <w:proofErr w:type="spellEnd"/>
        <w:r w:rsidRPr="00081D43">
          <w:rPr>
            <w:rStyle w:val="Hyperlink"/>
            <w:lang w:bidi="ar-SY"/>
          </w:rPr>
          <w:t>/2013-2016/12/</w:t>
        </w:r>
      </w:hyperlink>
      <w:r w:rsidRPr="00081D43">
        <w:rPr>
          <w:rFonts w:hint="cs"/>
          <w:rtl/>
        </w:rPr>
        <w:t>.</w:t>
      </w:r>
    </w:p>
    <w:p w:rsidR="00081D43" w:rsidRPr="00081D43" w:rsidRDefault="00081D43" w:rsidP="004F5926">
      <w:pPr>
        <w:pageBreakBefore/>
        <w:rPr>
          <w:rtl/>
          <w:lang w:bidi="ar-EG"/>
        </w:rPr>
      </w:pPr>
      <w:r w:rsidRPr="00081D43">
        <w:rPr>
          <w:rFonts w:hint="cs"/>
          <w:rtl/>
          <w:lang w:bidi="ar-SY"/>
        </w:rPr>
        <w:lastRenderedPageBreak/>
        <w:t xml:space="preserve">ويرد في </w:t>
      </w:r>
      <w:r w:rsidRPr="00081D43">
        <w:rPr>
          <w:rFonts w:hint="cs"/>
          <w:b/>
          <w:bCs/>
          <w:rtl/>
          <w:lang w:bidi="ar-SY"/>
        </w:rPr>
        <w:t xml:space="preserve">ال‍ملحق </w:t>
      </w:r>
      <w:r w:rsidRPr="00081D43">
        <w:rPr>
          <w:b/>
          <w:bCs/>
          <w:lang w:bidi="ar-SY"/>
        </w:rPr>
        <w:t>B</w:t>
      </w:r>
      <w:r w:rsidRPr="00081D43">
        <w:rPr>
          <w:rFonts w:hint="cs"/>
          <w:rtl/>
          <w:lang w:bidi="ar-SY"/>
        </w:rPr>
        <w:t xml:space="preserve"> مشروع </w:t>
      </w:r>
      <w:r w:rsidRPr="00081D43">
        <w:rPr>
          <w:rFonts w:hint="cs"/>
          <w:b/>
          <w:bCs/>
          <w:rtl/>
          <w:lang w:bidi="ar-SY"/>
        </w:rPr>
        <w:t xml:space="preserve">جدول أعمال </w:t>
      </w:r>
      <w:r w:rsidRPr="00081D43">
        <w:rPr>
          <w:rFonts w:hint="cs"/>
          <w:rtl/>
          <w:lang w:bidi="ar-SY"/>
        </w:rPr>
        <w:t xml:space="preserve">اجتماع </w:t>
      </w:r>
      <w:r w:rsidRPr="00081D43">
        <w:rPr>
          <w:rFonts w:hint="cs"/>
          <w:rtl/>
        </w:rPr>
        <w:t xml:space="preserve">فرقة العمل </w:t>
      </w:r>
      <w:r w:rsidRPr="00081D43">
        <w:rPr>
          <w:lang w:bidi="ar-SY"/>
        </w:rPr>
        <w:t>2/12</w:t>
      </w:r>
      <w:r w:rsidRPr="00081D43">
        <w:rPr>
          <w:rFonts w:hint="cs"/>
          <w:rtl/>
          <w:lang w:bidi="ar-SY"/>
        </w:rPr>
        <w:t xml:space="preserve">، من إعداد السيد </w:t>
      </w:r>
      <w:r w:rsidRPr="00081D43">
        <w:rPr>
          <w:rtl/>
        </w:rPr>
        <w:t>بول باريت</w:t>
      </w:r>
      <w:r w:rsidRPr="00081D43">
        <w:rPr>
          <w:rFonts w:hint="cs"/>
          <w:rtl/>
          <w:lang w:bidi="ar-SY"/>
        </w:rPr>
        <w:t xml:space="preserve"> رئيس فرقة العمل </w:t>
      </w:r>
      <w:r w:rsidRPr="00081D43">
        <w:rPr>
          <w:lang w:bidi="ar-SY"/>
        </w:rPr>
        <w:t>2/12</w:t>
      </w:r>
      <w:r w:rsidRPr="00081D43">
        <w:rPr>
          <w:rFonts w:hint="cs"/>
          <w:rtl/>
          <w:lang w:bidi="ar-EG"/>
        </w:rPr>
        <w:t>.</w:t>
      </w:r>
    </w:p>
    <w:p w:rsidR="00E434B2" w:rsidRPr="00E434B2" w:rsidRDefault="00081D43" w:rsidP="00081D43">
      <w:pPr>
        <w:rPr>
          <w:rtl/>
          <w:lang w:bidi="ar-EG"/>
        </w:rPr>
      </w:pPr>
      <w:r w:rsidRPr="00081D43">
        <w:rPr>
          <w:rFonts w:hint="cs"/>
          <w:rtl/>
          <w:lang w:bidi="ar-SY"/>
        </w:rPr>
        <w:t xml:space="preserve">ويرد في </w:t>
      </w:r>
      <w:r w:rsidRPr="00081D43">
        <w:rPr>
          <w:rFonts w:hint="cs"/>
          <w:b/>
          <w:bCs/>
          <w:rtl/>
          <w:lang w:bidi="ar-SY"/>
        </w:rPr>
        <w:t xml:space="preserve">ال‍ملحق </w:t>
      </w:r>
      <w:r w:rsidRPr="00081D43">
        <w:rPr>
          <w:b/>
          <w:bCs/>
          <w:lang w:bidi="ar-SY"/>
        </w:rPr>
        <w:t>C</w:t>
      </w:r>
      <w:r w:rsidRPr="00081D43">
        <w:rPr>
          <w:rFonts w:hint="cs"/>
          <w:rtl/>
          <w:lang w:bidi="ar-SY"/>
        </w:rPr>
        <w:t xml:space="preserve"> مشروع </w:t>
      </w:r>
      <w:r w:rsidRPr="00081D43">
        <w:rPr>
          <w:rFonts w:hint="cs"/>
          <w:b/>
          <w:bCs/>
          <w:rtl/>
          <w:lang w:bidi="ar-SY"/>
        </w:rPr>
        <w:t xml:space="preserve">جدول أعمال </w:t>
      </w:r>
      <w:r w:rsidRPr="00081D43">
        <w:rPr>
          <w:rFonts w:hint="cs"/>
          <w:rtl/>
          <w:lang w:bidi="ar-SY"/>
        </w:rPr>
        <w:t xml:space="preserve">اجتماع </w:t>
      </w:r>
      <w:r w:rsidRPr="00081D43">
        <w:rPr>
          <w:rFonts w:hint="cs"/>
          <w:rtl/>
        </w:rPr>
        <w:t xml:space="preserve">فرقة العمل </w:t>
      </w:r>
      <w:r w:rsidRPr="00081D43">
        <w:rPr>
          <w:lang w:bidi="ar-SY"/>
        </w:rPr>
        <w:t>3/12</w:t>
      </w:r>
      <w:r w:rsidRPr="00081D43">
        <w:rPr>
          <w:rFonts w:hint="cs"/>
          <w:rtl/>
          <w:lang w:bidi="ar-SY"/>
        </w:rPr>
        <w:t xml:space="preserve">، من إعداد السيد </w:t>
      </w:r>
      <w:r w:rsidRPr="00081D43">
        <w:rPr>
          <w:rtl/>
        </w:rPr>
        <w:t>بول كوفردال</w:t>
      </w:r>
      <w:r w:rsidRPr="00081D43">
        <w:rPr>
          <w:rFonts w:hint="cs"/>
          <w:rtl/>
          <w:lang w:bidi="ar-SY"/>
        </w:rPr>
        <w:t xml:space="preserve"> رئيس فرقة العمل </w:t>
      </w:r>
      <w:r w:rsidRPr="00081D43">
        <w:rPr>
          <w:lang w:bidi="ar-SY"/>
        </w:rPr>
        <w:t>3/12</w:t>
      </w:r>
      <w:r w:rsidRPr="00081D43">
        <w:rPr>
          <w:rFonts w:hint="cs"/>
          <w:rtl/>
          <w:lang w:bidi="ar-EG"/>
        </w:rPr>
        <w:t>.</w:t>
      </w:r>
    </w:p>
    <w:p w:rsidR="00E434B2" w:rsidRPr="00E434B2" w:rsidRDefault="00E434B2" w:rsidP="004F5926">
      <w:pPr>
        <w:spacing w:before="240"/>
        <w:rPr>
          <w:rtl/>
          <w:lang w:bidi="ar-SY"/>
        </w:rPr>
      </w:pPr>
      <w:r w:rsidRPr="00E434B2">
        <w:rPr>
          <w:rFonts w:hint="cs"/>
          <w:rtl/>
        </w:rPr>
        <w:t>أتمنى لكم اجتماعاً مثمراً وممتعاً.</w:t>
      </w:r>
    </w:p>
    <w:p w:rsidR="00706D7A" w:rsidRDefault="00E434B2" w:rsidP="00E434B2">
      <w:pPr>
        <w:spacing w:before="240"/>
        <w:rPr>
          <w:lang w:bidi="ar-EG"/>
        </w:rPr>
      </w:pPr>
      <w:r w:rsidRPr="00E434B2">
        <w:rPr>
          <w:rFonts w:hint="cs"/>
          <w:rtl/>
          <w:lang w:bidi="ar-EG"/>
        </w:rPr>
        <w:t>وتفضلوا بقبول فائق التقدير والاحترام.</w:t>
      </w:r>
    </w:p>
    <w:p w:rsidR="00B61F8C" w:rsidRDefault="00B61F8C" w:rsidP="00B61F8C">
      <w:pPr>
        <w:spacing w:before="0"/>
        <w:rPr>
          <w:lang w:bidi="ar-EG"/>
        </w:rPr>
      </w:pPr>
    </w:p>
    <w:p w:rsidR="006137EA" w:rsidRDefault="006137EA" w:rsidP="00B61F8C">
      <w:pPr>
        <w:spacing w:before="0"/>
        <w:rPr>
          <w:lang w:bidi="ar-EG"/>
        </w:rPr>
      </w:pPr>
    </w:p>
    <w:p w:rsidR="006137EA" w:rsidRDefault="006137EA" w:rsidP="00B61F8C">
      <w:pPr>
        <w:spacing w:before="0"/>
        <w:rPr>
          <w:rtl/>
          <w:lang w:bidi="ar-EG"/>
        </w:rPr>
      </w:pPr>
      <w:bookmarkStart w:id="1" w:name="_GoBack"/>
      <w:bookmarkEnd w:id="1"/>
    </w:p>
    <w:p w:rsidR="00E434B2" w:rsidRDefault="00E434B2" w:rsidP="00B61F8C">
      <w:pPr>
        <w:spacing w:before="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p w:rsidR="008021A5" w:rsidRDefault="00E434B2" w:rsidP="008021A5">
      <w:pPr>
        <w:spacing w:before="720"/>
        <w:rPr>
          <w:lang w:bidi="ar-SY"/>
        </w:rPr>
      </w:pPr>
      <w:r w:rsidRPr="00E434B2">
        <w:rPr>
          <w:rFonts w:hint="cs"/>
          <w:b/>
          <w:bCs/>
          <w:rtl/>
          <w:lang w:bidi="ar-SY"/>
        </w:rPr>
        <w:t xml:space="preserve">الملحقات: </w:t>
      </w:r>
      <w:r>
        <w:rPr>
          <w:lang w:bidi="ar-SY"/>
        </w:rPr>
        <w:t>3</w:t>
      </w:r>
    </w:p>
    <w:p w:rsidR="008021A5" w:rsidRDefault="008021A5" w:rsidP="008021A5">
      <w:pPr>
        <w:spacing w:before="720"/>
        <w:rPr>
          <w:rtl/>
          <w:lang w:bidi="ar-SY"/>
        </w:rPr>
      </w:pPr>
      <w:r>
        <w:rPr>
          <w:rtl/>
          <w:lang w:bidi="ar-SY"/>
        </w:rPr>
        <w:br w:type="page"/>
      </w:r>
    </w:p>
    <w:p w:rsidR="00E434B2" w:rsidRPr="006A4A90" w:rsidRDefault="00E434B2" w:rsidP="008021A5">
      <w:pPr>
        <w:pStyle w:val="AnnexNo"/>
        <w:rPr>
          <w:b/>
          <w:rtl/>
        </w:rPr>
      </w:pPr>
      <w:r w:rsidRPr="006A4A90">
        <w:rPr>
          <w:rFonts w:hint="cs"/>
          <w:rtl/>
        </w:rPr>
        <w:lastRenderedPageBreak/>
        <w:t>ال</w:t>
      </w:r>
      <w:r>
        <w:rPr>
          <w:rFonts w:hint="cs"/>
          <w:rtl/>
        </w:rPr>
        <w:t>‍</w:t>
      </w:r>
      <w:r w:rsidRPr="006A4A90">
        <w:rPr>
          <w:rFonts w:hint="cs"/>
          <w:rtl/>
        </w:rPr>
        <w:t xml:space="preserve">ملحـق </w:t>
      </w:r>
      <w:r w:rsidRPr="006A4A90">
        <w:t>A</w:t>
      </w:r>
      <w:r w:rsidR="008021A5">
        <w:br/>
      </w:r>
      <w:r w:rsidR="008021A5" w:rsidRPr="00E74978">
        <w:rPr>
          <w:rFonts w:hint="cs"/>
          <w:sz w:val="22"/>
          <w:szCs w:val="30"/>
          <w:rtl/>
        </w:rPr>
        <w:t>(</w:t>
      </w:r>
      <w:r w:rsidR="008021A5">
        <w:rPr>
          <w:rFonts w:hint="cs"/>
          <w:b/>
          <w:sz w:val="22"/>
          <w:szCs w:val="30"/>
          <w:rtl/>
        </w:rPr>
        <w:t>با</w:t>
      </w:r>
      <w:r w:rsidR="008021A5" w:rsidRPr="00E74978">
        <w:rPr>
          <w:rFonts w:hint="cs"/>
          <w:sz w:val="22"/>
          <w:szCs w:val="30"/>
          <w:rtl/>
        </w:rPr>
        <w:t xml:space="preserve">لرسالة الجماعية </w:t>
      </w:r>
      <w:r w:rsidR="008021A5" w:rsidRPr="00E74978">
        <w:rPr>
          <w:sz w:val="22"/>
          <w:szCs w:val="30"/>
        </w:rPr>
        <w:t>9/12</w:t>
      </w:r>
      <w:r w:rsidR="008021A5" w:rsidRPr="00E74978">
        <w:rPr>
          <w:rFonts w:hint="cs"/>
          <w:sz w:val="22"/>
          <w:szCs w:val="30"/>
          <w:rtl/>
        </w:rPr>
        <w:t xml:space="preserve"> لمكتب تقييس الاتصالات)</w:t>
      </w:r>
    </w:p>
    <w:p w:rsidR="00E434B2" w:rsidRPr="00487BC4" w:rsidRDefault="00E434B2" w:rsidP="00487BC4">
      <w:pPr>
        <w:pStyle w:val="Annextitle"/>
        <w:rPr>
          <w:rtl/>
        </w:rPr>
      </w:pPr>
      <w:r w:rsidRPr="00487BC4">
        <w:rPr>
          <w:rFonts w:hint="cs"/>
          <w:rtl/>
        </w:rPr>
        <w:t>تقديم المساهمات</w:t>
      </w:r>
    </w:p>
    <w:p w:rsidR="008021A5" w:rsidRPr="008021A5" w:rsidRDefault="008021A5" w:rsidP="004F5926">
      <w:pPr>
        <w:rPr>
          <w:rtl/>
          <w:lang w:bidi="ar-SY"/>
        </w:rPr>
      </w:pPr>
      <w:r w:rsidRPr="008021A5">
        <w:rPr>
          <w:rFonts w:hint="cs"/>
          <w:b/>
          <w:bCs/>
          <w:rtl/>
          <w:lang w:bidi="ar-SY"/>
        </w:rPr>
        <w:t xml:space="preserve">ال‍موعد النهائي لتقدي‍م ال‍مساه‍مات: </w:t>
      </w:r>
      <w:r w:rsidRPr="008021A5">
        <w:rPr>
          <w:rFonts w:hint="cs"/>
          <w:rtl/>
          <w:lang w:bidi="ar-SY"/>
        </w:rPr>
        <w:t xml:space="preserve">ت‍حدد ال‍موعد النهائي لتقدي‍م ال‍مساه‍مات </w:t>
      </w:r>
      <w:r w:rsidRPr="008021A5">
        <w:rPr>
          <w:rFonts w:hint="cs"/>
          <w:rtl/>
          <w:lang w:bidi="ar-EG"/>
        </w:rPr>
        <w:t>باثني</w:t>
      </w:r>
      <w:r w:rsidRPr="008021A5">
        <w:rPr>
          <w:rFonts w:hint="eastAsia"/>
          <w:rtl/>
          <w:lang w:bidi="ar-EG"/>
        </w:rPr>
        <w:t> </w:t>
      </w:r>
      <w:r w:rsidRPr="008021A5">
        <w:rPr>
          <w:rFonts w:hint="cs"/>
          <w:rtl/>
          <w:lang w:bidi="ar-EG"/>
        </w:rPr>
        <w:t>عشر</w:t>
      </w:r>
      <w:r w:rsidRPr="008021A5">
        <w:rPr>
          <w:rFonts w:hint="eastAsia"/>
          <w:rtl/>
          <w:lang w:bidi="ar-EG"/>
        </w:rPr>
        <w:t> </w:t>
      </w:r>
      <w:r w:rsidRPr="008021A5">
        <w:rPr>
          <w:lang w:bidi="ar-SY"/>
        </w:rPr>
        <w:t>(12)</w:t>
      </w:r>
      <w:r w:rsidRPr="008021A5">
        <w:rPr>
          <w:rFonts w:hint="eastAsia"/>
          <w:rtl/>
          <w:lang w:bidi="ar-EG"/>
        </w:rPr>
        <w:t> </w:t>
      </w:r>
      <w:r w:rsidRPr="008021A5">
        <w:rPr>
          <w:rFonts w:hint="cs"/>
          <w:rtl/>
          <w:lang w:bidi="ar-EG"/>
        </w:rPr>
        <w:t>يوماً تقويمياً قبل الاجتماع. وستنشر هذه ال‍مساه‍مات في ال‍موقع الإلكتروني للجنة الدراسات</w:t>
      </w:r>
      <w:r w:rsidRPr="008021A5">
        <w:rPr>
          <w:rFonts w:hint="eastAsia"/>
          <w:rtl/>
          <w:lang w:bidi="ar-EG"/>
        </w:rPr>
        <w:t> </w:t>
      </w:r>
      <w:r w:rsidRPr="008021A5">
        <w:rPr>
          <w:lang w:bidi="ar-SY"/>
        </w:rPr>
        <w:t>12</w:t>
      </w:r>
      <w:r w:rsidRPr="008021A5">
        <w:rPr>
          <w:rFonts w:hint="cs"/>
          <w:rtl/>
          <w:lang w:bidi="ar-EG"/>
        </w:rPr>
        <w:t xml:space="preserve"> ولذلك لا بد أن يتسلمها</w:t>
      </w:r>
      <w:r w:rsidRPr="008021A5">
        <w:rPr>
          <w:rFonts w:hint="eastAsia"/>
          <w:rtl/>
          <w:lang w:bidi="ar-SY"/>
        </w:rPr>
        <w:t xml:space="preserve"> مكتب تقييس الاتصالات</w:t>
      </w:r>
      <w:r w:rsidRPr="008021A5">
        <w:rPr>
          <w:rFonts w:hint="eastAsia"/>
          <w:b/>
          <w:bCs/>
          <w:rtl/>
          <w:lang w:bidi="ar-SY"/>
        </w:rPr>
        <w:t xml:space="preserve"> في</w:t>
      </w:r>
      <w:r w:rsidRPr="008021A5">
        <w:rPr>
          <w:rFonts w:hint="cs"/>
          <w:b/>
          <w:bCs/>
          <w:rtl/>
          <w:lang w:bidi="ar-SY"/>
        </w:rPr>
        <w:t> </w:t>
      </w:r>
      <w:r w:rsidRPr="008021A5">
        <w:rPr>
          <w:rFonts w:hint="eastAsia"/>
          <w:b/>
          <w:bCs/>
          <w:rtl/>
          <w:lang w:bidi="ar-SY"/>
        </w:rPr>
        <w:t>موعد</w:t>
      </w:r>
      <w:r w:rsidRPr="008021A5">
        <w:rPr>
          <w:rFonts w:hint="cs"/>
          <w:b/>
          <w:bCs/>
          <w:rtl/>
          <w:lang w:bidi="ar-SY"/>
        </w:rPr>
        <w:t> </w:t>
      </w:r>
      <w:r w:rsidRPr="008021A5">
        <w:rPr>
          <w:rFonts w:hint="eastAsia"/>
          <w:b/>
          <w:bCs/>
          <w:rtl/>
          <w:lang w:bidi="ar-SY"/>
        </w:rPr>
        <w:t>لا</w:t>
      </w:r>
      <w:r w:rsidRPr="008021A5">
        <w:rPr>
          <w:rFonts w:hint="cs"/>
          <w:b/>
          <w:bCs/>
          <w:rtl/>
          <w:lang w:bidi="ar-SY"/>
        </w:rPr>
        <w:t> </w:t>
      </w:r>
      <w:r w:rsidRPr="008021A5">
        <w:rPr>
          <w:rFonts w:hint="eastAsia"/>
          <w:b/>
          <w:bCs/>
          <w:rtl/>
          <w:lang w:bidi="ar-SY"/>
        </w:rPr>
        <w:t xml:space="preserve">يتجاوز </w:t>
      </w:r>
      <w:r w:rsidRPr="008021A5">
        <w:rPr>
          <w:b/>
          <w:bCs/>
          <w:lang w:bidi="ar-SY"/>
        </w:rPr>
        <w:t>7</w:t>
      </w:r>
      <w:r w:rsidR="004F5926">
        <w:rPr>
          <w:rFonts w:hint="eastAsia"/>
          <w:b/>
          <w:bCs/>
          <w:rtl/>
          <w:lang w:bidi="ar-SY"/>
        </w:rPr>
        <w:t> </w:t>
      </w:r>
      <w:r w:rsidRPr="008021A5">
        <w:rPr>
          <w:rFonts w:hint="cs"/>
          <w:b/>
          <w:bCs/>
          <w:rtl/>
          <w:lang w:bidi="ar-SY"/>
        </w:rPr>
        <w:t xml:space="preserve">أكتوبر </w:t>
      </w:r>
      <w:r w:rsidRPr="008021A5">
        <w:rPr>
          <w:b/>
          <w:bCs/>
          <w:lang w:bidi="ar-SY"/>
        </w:rPr>
        <w:t>2016</w:t>
      </w:r>
      <w:r w:rsidRPr="008021A5">
        <w:rPr>
          <w:rFonts w:hint="cs"/>
          <w:rtl/>
          <w:lang w:bidi="ar-SY"/>
        </w:rPr>
        <w:t xml:space="preserve">. وال‍مساه‍مات التي يتلقاها ال‍مكتب قبل بدء الاجتماع </w:t>
      </w:r>
      <w:r w:rsidRPr="002E2E42">
        <w:rPr>
          <w:rFonts w:hint="cs"/>
          <w:b/>
          <w:bCs/>
          <w:rtl/>
          <w:lang w:bidi="ar-SY"/>
        </w:rPr>
        <w:t>بشهرين</w:t>
      </w:r>
      <w:r w:rsidRPr="008021A5">
        <w:rPr>
          <w:rFonts w:hint="cs"/>
          <w:rtl/>
          <w:lang w:bidi="ar-SY"/>
        </w:rPr>
        <w:t xml:space="preserve"> على الأقل ي‍مكن ترج‍متها حسب</w:t>
      </w:r>
      <w:r w:rsidRPr="008021A5">
        <w:rPr>
          <w:rFonts w:hint="eastAsia"/>
          <w:rtl/>
          <w:lang w:bidi="ar-SY"/>
        </w:rPr>
        <w:t> </w:t>
      </w:r>
      <w:r w:rsidRPr="008021A5">
        <w:rPr>
          <w:rFonts w:hint="cs"/>
          <w:rtl/>
          <w:lang w:bidi="ar-SY"/>
        </w:rPr>
        <w:t>الطلب.</w:t>
      </w:r>
    </w:p>
    <w:p w:rsidR="008021A5" w:rsidRPr="008021A5" w:rsidRDefault="008021A5" w:rsidP="008021A5">
      <w:pPr>
        <w:rPr>
          <w:rtl/>
          <w:lang w:bidi="ar-EG"/>
        </w:rPr>
      </w:pPr>
      <w:r w:rsidRPr="008021A5">
        <w:rPr>
          <w:rFonts w:hint="cs"/>
          <w:b/>
          <w:bCs/>
          <w:rtl/>
          <w:lang w:bidi="ar-EG"/>
        </w:rPr>
        <w:t xml:space="preserve">النشر المباشر/تقديم الوثائق: </w:t>
      </w:r>
      <w:r w:rsidRPr="008021A5">
        <w:rPr>
          <w:rFonts w:hint="cs"/>
          <w:rtl/>
          <w:lang w:bidi="ar-EG"/>
        </w:rPr>
        <w:t>يُتاح</w:t>
      </w:r>
      <w:r w:rsidRPr="008021A5">
        <w:rPr>
          <w:rtl/>
          <w:lang w:bidi="ar-EG"/>
        </w:rPr>
        <w:t xml:space="preserve"> حالياً على ال</w:t>
      </w:r>
      <w:r w:rsidRPr="008021A5">
        <w:rPr>
          <w:rFonts w:hint="cs"/>
          <w:rtl/>
          <w:lang w:bidi="ar-EG"/>
        </w:rPr>
        <w:t>‍</w:t>
      </w:r>
      <w:r w:rsidRPr="008021A5">
        <w:rPr>
          <w:rtl/>
          <w:lang w:bidi="ar-EG"/>
        </w:rPr>
        <w:t>خط نظام للنشر ال</w:t>
      </w:r>
      <w:r w:rsidRPr="008021A5">
        <w:rPr>
          <w:rFonts w:hint="cs"/>
          <w:rtl/>
          <w:lang w:bidi="ar-EG"/>
        </w:rPr>
        <w:t>‍</w:t>
      </w:r>
      <w:r w:rsidRPr="008021A5">
        <w:rPr>
          <w:rtl/>
          <w:lang w:bidi="ar-EG"/>
        </w:rPr>
        <w:t>مباشر للمساه</w:t>
      </w:r>
      <w:r w:rsidRPr="008021A5">
        <w:rPr>
          <w:rFonts w:hint="cs"/>
          <w:rtl/>
          <w:lang w:bidi="ar-EG"/>
        </w:rPr>
        <w:t>‍</w:t>
      </w:r>
      <w:r w:rsidRPr="008021A5">
        <w:rPr>
          <w:rtl/>
          <w:lang w:bidi="ar-EG"/>
        </w:rPr>
        <w:t>مات. ويسمح هذا النظام لأعضاء قطاع تقييس الاتصالات ب</w:t>
      </w:r>
      <w:r w:rsidRPr="008021A5">
        <w:rPr>
          <w:rFonts w:hint="cs"/>
          <w:rtl/>
          <w:lang w:bidi="ar-EG"/>
        </w:rPr>
        <w:t>‍</w:t>
      </w:r>
      <w:r w:rsidRPr="008021A5">
        <w:rPr>
          <w:rtl/>
          <w:lang w:bidi="ar-EG"/>
        </w:rPr>
        <w:t>حجز أرقام ل</w:t>
      </w:r>
      <w:r w:rsidRPr="008021A5">
        <w:rPr>
          <w:rFonts w:hint="cs"/>
          <w:rtl/>
          <w:lang w:bidi="ar-EG"/>
        </w:rPr>
        <w:t>‍</w:t>
      </w:r>
      <w:r w:rsidRPr="008021A5">
        <w:rPr>
          <w:rtl/>
          <w:lang w:bidi="ar-EG"/>
        </w:rPr>
        <w:t>مساه</w:t>
      </w:r>
      <w:r w:rsidRPr="008021A5">
        <w:rPr>
          <w:rFonts w:hint="cs"/>
          <w:rtl/>
          <w:lang w:bidi="ar-EG"/>
        </w:rPr>
        <w:t>‍</w:t>
      </w:r>
      <w:r w:rsidRPr="008021A5">
        <w:rPr>
          <w:rtl/>
          <w:lang w:bidi="ar-EG"/>
        </w:rPr>
        <w:t>ماتهم وبوضع/تنقيح ال</w:t>
      </w:r>
      <w:r w:rsidRPr="008021A5">
        <w:rPr>
          <w:rFonts w:hint="cs"/>
          <w:rtl/>
          <w:lang w:bidi="ar-EG"/>
        </w:rPr>
        <w:t>‍</w:t>
      </w:r>
      <w:r w:rsidRPr="008021A5">
        <w:rPr>
          <w:rtl/>
          <w:lang w:bidi="ar-EG"/>
        </w:rPr>
        <w:t>مساه</w:t>
      </w:r>
      <w:r w:rsidRPr="008021A5">
        <w:rPr>
          <w:rFonts w:hint="cs"/>
          <w:rtl/>
          <w:lang w:bidi="ar-EG"/>
        </w:rPr>
        <w:t>‍</w:t>
      </w:r>
      <w:r w:rsidRPr="008021A5">
        <w:rPr>
          <w:rtl/>
          <w:lang w:bidi="ar-EG"/>
        </w:rPr>
        <w:t xml:space="preserve">مات </w:t>
      </w:r>
      <w:r w:rsidRPr="008021A5">
        <w:rPr>
          <w:rFonts w:hint="cs"/>
          <w:rtl/>
          <w:lang w:bidi="ar-EG"/>
        </w:rPr>
        <w:t xml:space="preserve">مباشرةً </w:t>
      </w:r>
      <w:r w:rsidRPr="008021A5">
        <w:rPr>
          <w:rtl/>
          <w:lang w:bidi="ar-EG"/>
        </w:rPr>
        <w:t>على م</w:t>
      </w:r>
      <w:r w:rsidRPr="008021A5">
        <w:rPr>
          <w:rFonts w:hint="cs"/>
          <w:rtl/>
          <w:lang w:bidi="ar-EG"/>
        </w:rPr>
        <w:t>‍</w:t>
      </w:r>
      <w:r w:rsidRPr="008021A5">
        <w:rPr>
          <w:rtl/>
          <w:lang w:bidi="ar-EG"/>
        </w:rPr>
        <w:t>خدم الويب ال</w:t>
      </w:r>
      <w:r w:rsidRPr="008021A5">
        <w:rPr>
          <w:rFonts w:hint="cs"/>
          <w:rtl/>
          <w:lang w:bidi="ar-EG"/>
        </w:rPr>
        <w:t>‍</w:t>
      </w:r>
      <w:r w:rsidRPr="008021A5">
        <w:rPr>
          <w:rtl/>
          <w:lang w:bidi="ar-EG"/>
        </w:rPr>
        <w:t>خاص بقطاع تقييس الاتصالات. وي</w:t>
      </w:r>
      <w:r w:rsidRPr="008021A5">
        <w:rPr>
          <w:rFonts w:hint="cs"/>
          <w:rtl/>
          <w:lang w:bidi="ar-EG"/>
        </w:rPr>
        <w:t>‍</w:t>
      </w:r>
      <w:r w:rsidRPr="008021A5">
        <w:rPr>
          <w:rtl/>
          <w:lang w:bidi="ar-EG"/>
        </w:rPr>
        <w:t>مكن الاطلاع على</w:t>
      </w:r>
      <w:r w:rsidRPr="008021A5">
        <w:rPr>
          <w:rFonts w:hint="cs"/>
          <w:rtl/>
          <w:lang w:bidi="ar-EG"/>
        </w:rPr>
        <w:t> </w:t>
      </w:r>
      <w:r w:rsidRPr="008021A5">
        <w:rPr>
          <w:rtl/>
          <w:lang w:bidi="ar-EG"/>
        </w:rPr>
        <w:t>مزيد من ال</w:t>
      </w:r>
      <w:r w:rsidRPr="008021A5">
        <w:rPr>
          <w:rFonts w:hint="cs"/>
          <w:rtl/>
          <w:lang w:bidi="ar-EG"/>
        </w:rPr>
        <w:t>‍</w:t>
      </w:r>
      <w:r w:rsidRPr="008021A5">
        <w:rPr>
          <w:rtl/>
          <w:lang w:bidi="ar-EG"/>
        </w:rPr>
        <w:t>معلومات و</w:t>
      </w:r>
      <w:r w:rsidRPr="008021A5">
        <w:rPr>
          <w:rFonts w:hint="cs"/>
          <w:rtl/>
          <w:lang w:bidi="ar-EG"/>
        </w:rPr>
        <w:t>ال‍</w:t>
      </w:r>
      <w:r w:rsidRPr="008021A5">
        <w:rPr>
          <w:rtl/>
          <w:lang w:bidi="ar-EG"/>
        </w:rPr>
        <w:t xml:space="preserve">مبادئ </w:t>
      </w:r>
      <w:r w:rsidRPr="008021A5">
        <w:rPr>
          <w:rFonts w:hint="cs"/>
          <w:rtl/>
          <w:lang w:bidi="ar-EG"/>
        </w:rPr>
        <w:t>ال</w:t>
      </w:r>
      <w:r w:rsidRPr="008021A5">
        <w:rPr>
          <w:rtl/>
          <w:lang w:bidi="ar-EG"/>
        </w:rPr>
        <w:t>توجيهية بشأن نظام النشر ال</w:t>
      </w:r>
      <w:r w:rsidRPr="008021A5">
        <w:rPr>
          <w:rFonts w:hint="cs"/>
          <w:rtl/>
          <w:lang w:bidi="ar-EG"/>
        </w:rPr>
        <w:t>‍</w:t>
      </w:r>
      <w:r w:rsidRPr="008021A5">
        <w:rPr>
          <w:rtl/>
          <w:lang w:bidi="ar-EG"/>
        </w:rPr>
        <w:t xml:space="preserve">مباشر </w:t>
      </w:r>
      <w:r w:rsidRPr="008021A5">
        <w:rPr>
          <w:rFonts w:hint="cs"/>
          <w:rtl/>
          <w:lang w:bidi="ar-EG"/>
        </w:rPr>
        <w:t>في</w:t>
      </w:r>
      <w:r w:rsidRPr="008021A5">
        <w:rPr>
          <w:rtl/>
          <w:lang w:bidi="ar-EG"/>
        </w:rPr>
        <w:t xml:space="preserve"> العنوان التالي</w:t>
      </w:r>
      <w:r w:rsidRPr="008021A5">
        <w:rPr>
          <w:rFonts w:hint="cs"/>
          <w:rtl/>
          <w:lang w:bidi="ar-EG"/>
        </w:rPr>
        <w:t>:</w:t>
      </w:r>
      <w:r w:rsidRPr="008021A5">
        <w:rPr>
          <w:rFonts w:hint="eastAsia"/>
          <w:rtl/>
          <w:lang w:bidi="ar-EG"/>
        </w:rPr>
        <w:t> </w:t>
      </w:r>
      <w:hyperlink r:id="rId12" w:history="1">
        <w:r w:rsidRPr="008021A5">
          <w:rPr>
            <w:rStyle w:val="Hyperlink"/>
            <w:lang w:bidi="ar-SY"/>
          </w:rPr>
          <w:t>http://itu.int/net/ITU-T/ddp/</w:t>
        </w:r>
      </w:hyperlink>
      <w:r w:rsidRPr="008021A5">
        <w:rPr>
          <w:rFonts w:hint="cs"/>
          <w:rtl/>
          <w:lang w:bidi="ar-EG"/>
        </w:rPr>
        <w:t>.</w:t>
      </w:r>
    </w:p>
    <w:p w:rsidR="008021A5" w:rsidRPr="008021A5" w:rsidRDefault="008021A5" w:rsidP="004F5926">
      <w:pPr>
        <w:rPr>
          <w:rtl/>
          <w:lang w:bidi="ar-SY"/>
        </w:rPr>
      </w:pPr>
      <w:r w:rsidRPr="008021A5">
        <w:rPr>
          <w:rFonts w:hint="cs"/>
          <w:b/>
          <w:bCs/>
          <w:rtl/>
          <w:lang w:bidi="ar-EG"/>
        </w:rPr>
        <w:t xml:space="preserve">النماذج ال‍معيارية: </w:t>
      </w:r>
      <w:r w:rsidRPr="008021A5">
        <w:rPr>
          <w:rFonts w:hint="cs"/>
          <w:rtl/>
          <w:lang w:bidi="ar-SY"/>
        </w:rPr>
        <w:t>يُرجى استعمال م‍جموعة النماذج ال‍معيارية ال‍متاحة لكم لإعداد وثائق الاجتماع. وي‍مكن ال‍حصول على هذه النماذج</w:t>
      </w:r>
      <w:r w:rsidR="004F5926">
        <w:rPr>
          <w:rFonts w:hint="cs"/>
          <w:rtl/>
          <w:lang w:bidi="ar-SY"/>
        </w:rPr>
        <w:t xml:space="preserve"> </w:t>
      </w:r>
      <w:r w:rsidRPr="008021A5">
        <w:rPr>
          <w:rFonts w:hint="cs"/>
          <w:rtl/>
          <w:lang w:bidi="ar-SY"/>
        </w:rPr>
        <w:t xml:space="preserve">من كل موقع إلكتروني من مواقع ل‍جان دراسات قطاع تقييس الاتصالات ت‍حت العنوان "موارد للمندوبين" </w:t>
      </w:r>
      <w:r w:rsidRPr="008021A5">
        <w:rPr>
          <w:lang w:bidi="ar-SY"/>
        </w:rPr>
        <w:t>(</w:t>
      </w:r>
      <w:hyperlink r:id="rId13" w:history="1">
        <w:r w:rsidR="004F5926" w:rsidRPr="000D3B6D">
          <w:rPr>
            <w:rStyle w:val="Hyperlink"/>
            <w:lang w:bidi="ar-SY"/>
          </w:rPr>
          <w:t xml:space="preserve">http://itu.int/ITU-T/ </w:t>
        </w:r>
        <w:proofErr w:type="spellStart"/>
        <w:r w:rsidR="004F5926" w:rsidRPr="000D3B6D">
          <w:rPr>
            <w:rStyle w:val="Hyperlink"/>
            <w:lang w:bidi="ar-SY"/>
          </w:rPr>
          <w:t>studygroups</w:t>
        </w:r>
        <w:proofErr w:type="spellEnd"/>
        <w:r w:rsidR="004F5926" w:rsidRPr="000D3B6D">
          <w:rPr>
            <w:rStyle w:val="Hyperlink"/>
            <w:lang w:bidi="ar-SY"/>
          </w:rPr>
          <w:t>/templates</w:t>
        </w:r>
      </w:hyperlink>
      <w:r w:rsidRPr="008021A5">
        <w:rPr>
          <w:lang w:bidi="ar-SY"/>
        </w:rPr>
        <w:t>)</w:t>
      </w:r>
      <w:r w:rsidRPr="008021A5">
        <w:rPr>
          <w:rFonts w:hint="cs"/>
          <w:rtl/>
          <w:lang w:bidi="ar-SY"/>
        </w:rPr>
        <w:t>. وينبغي أن تتضمن صفحة غلاف ج‍ميع الوثائق اسم الشخص الذي ي‍مكن الاتصال به بشأن ال‍مساه‍مة وأرقام الفاكس والهاتف وعنوان البريد الإلكتروني.</w:t>
      </w:r>
    </w:p>
    <w:p w:rsidR="00E434B2" w:rsidRPr="006A4A90" w:rsidRDefault="00E434B2" w:rsidP="00E434B2">
      <w:pPr>
        <w:rPr>
          <w:spacing w:val="6"/>
          <w:rtl/>
        </w:rPr>
      </w:pPr>
    </w:p>
    <w:p w:rsidR="00E434B2" w:rsidRPr="006D1882" w:rsidRDefault="00E434B2" w:rsidP="00E434B2">
      <w:pPr>
        <w:keepNext/>
        <w:keepLines/>
        <w:spacing w:before="360" w:after="240"/>
        <w:jc w:val="center"/>
        <w:rPr>
          <w:rFonts w:eastAsia="Batang"/>
          <w:b/>
          <w:bCs/>
          <w:sz w:val="36"/>
          <w:szCs w:val="36"/>
          <w:rtl/>
        </w:rPr>
      </w:pPr>
      <w:r w:rsidRPr="006D1882">
        <w:rPr>
          <w:rFonts w:eastAsia="Batang" w:hint="cs"/>
          <w:b/>
          <w:bCs/>
          <w:sz w:val="36"/>
          <w:szCs w:val="36"/>
          <w:rtl/>
        </w:rPr>
        <w:t>أساليب العمل والمرافق المتاحة</w:t>
      </w:r>
    </w:p>
    <w:p w:rsidR="00E434B2" w:rsidRPr="000653D4" w:rsidRDefault="00E434B2" w:rsidP="00356F2B">
      <w:pPr>
        <w:rPr>
          <w:rtl/>
        </w:rPr>
      </w:pPr>
      <w:r w:rsidRPr="000653D4">
        <w:rPr>
          <w:rFonts w:hint="cs"/>
          <w:b/>
          <w:bCs/>
          <w:rtl/>
        </w:rPr>
        <w:t>عقد الاجتماعات بدون استخدام الورق</w:t>
      </w:r>
      <w:r w:rsidRPr="000653D4">
        <w:rPr>
          <w:rFonts w:hint="cs"/>
          <w:rtl/>
        </w:rPr>
        <w:t>: سيدار الاجتماع بدون استخدام</w:t>
      </w:r>
      <w:r w:rsidRPr="000653D4">
        <w:rPr>
          <w:rFonts w:hint="eastAsia"/>
          <w:rtl/>
        </w:rPr>
        <w:t> </w:t>
      </w:r>
      <w:r w:rsidRPr="000653D4">
        <w:rPr>
          <w:rFonts w:hint="cs"/>
          <w:rtl/>
        </w:rPr>
        <w:t>الورق.</w:t>
      </w:r>
    </w:p>
    <w:p w:rsidR="00E434B2" w:rsidRPr="006D1882" w:rsidRDefault="00E434B2" w:rsidP="00E434B2">
      <w:pPr>
        <w:keepNext/>
        <w:keepLines/>
        <w:spacing w:before="360" w:after="240"/>
        <w:jc w:val="center"/>
        <w:rPr>
          <w:rFonts w:eastAsia="Batang"/>
          <w:b/>
          <w:bCs/>
          <w:sz w:val="36"/>
          <w:szCs w:val="36"/>
          <w:rtl/>
        </w:rPr>
      </w:pPr>
      <w:r w:rsidRPr="006D1882">
        <w:rPr>
          <w:rFonts w:eastAsia="Batang" w:hint="cs"/>
          <w:b/>
          <w:bCs/>
          <w:sz w:val="36"/>
          <w:szCs w:val="36"/>
          <w:rtl/>
        </w:rPr>
        <w:t>التسجيل والمندوبون الجدد والمنح</w:t>
      </w:r>
    </w:p>
    <w:p w:rsidR="00E434B2" w:rsidRPr="00F807EB" w:rsidRDefault="00E434B2" w:rsidP="004F5926">
      <w:pPr>
        <w:rPr>
          <w:rtl/>
          <w:lang w:bidi="ar-EG"/>
        </w:rPr>
      </w:pPr>
      <w:r w:rsidRPr="00F807EB">
        <w:rPr>
          <w:rFonts w:hint="cs"/>
          <w:b/>
          <w:bCs/>
          <w:rtl/>
          <w:lang w:bidi="ar-EG"/>
        </w:rPr>
        <w:t>التسجيل</w:t>
      </w:r>
      <w:r w:rsidRPr="00F807EB">
        <w:rPr>
          <w:rFonts w:hint="cs"/>
          <w:rtl/>
          <w:lang w:bidi="ar-EG"/>
        </w:rPr>
        <w:t xml:space="preserve">: </w:t>
      </w:r>
      <w:r w:rsidR="008021A5" w:rsidRPr="008021A5">
        <w:rPr>
          <w:rFonts w:hint="cs"/>
          <w:rtl/>
          <w:lang w:bidi="ar-SY"/>
        </w:rPr>
        <w:t>لتمكين مكتب تقييس الاتصالات من ات‍خاذ الترتيبات الضرورية، يرجى إرسال قائمة الأشخاص الذين سيمثلون إدارتكم أو</w:t>
      </w:r>
      <w:r w:rsidR="004F5926">
        <w:rPr>
          <w:rFonts w:hint="eastAsia"/>
          <w:rtl/>
          <w:lang w:bidi="ar-SY"/>
        </w:rPr>
        <w:t> </w:t>
      </w:r>
      <w:r w:rsidR="008021A5" w:rsidRPr="008021A5">
        <w:rPr>
          <w:rFonts w:hint="cs"/>
          <w:rtl/>
          <w:lang w:bidi="ar-SY"/>
        </w:rPr>
        <w:t>عضو القطاع أو ال‍منتسب أو ال‍مؤسسة الأكادي‍مية أو ال‍منظمة الإقليمية و/أو الدولية أو أي كيان آخر، عن طريق البريد أو</w:t>
      </w:r>
      <w:r w:rsidR="008021A5" w:rsidRPr="008021A5">
        <w:rPr>
          <w:rFonts w:hint="eastAsia"/>
          <w:rtl/>
          <w:lang w:bidi="ar-SY"/>
        </w:rPr>
        <w:t> </w:t>
      </w:r>
      <w:r w:rsidR="008021A5" w:rsidRPr="008021A5">
        <w:rPr>
          <w:rFonts w:hint="cs"/>
          <w:rtl/>
          <w:lang w:bidi="ar-SY"/>
        </w:rPr>
        <w:t>الفاكس</w:t>
      </w:r>
      <w:r w:rsidR="004F5926">
        <w:rPr>
          <w:rFonts w:hint="eastAsia"/>
          <w:rtl/>
          <w:lang w:bidi="ar-SY"/>
        </w:rPr>
        <w:t> </w:t>
      </w:r>
      <w:r w:rsidR="008021A5" w:rsidRPr="008021A5">
        <w:rPr>
          <w:lang w:bidi="ar-SY"/>
        </w:rPr>
        <w:t>(+41 22 730 5853)</w:t>
      </w:r>
      <w:r w:rsidR="008021A5" w:rsidRPr="008021A5">
        <w:rPr>
          <w:rFonts w:hint="cs"/>
          <w:rtl/>
          <w:lang w:bidi="ar-SY"/>
        </w:rPr>
        <w:t xml:space="preserve"> أو البريد الإلكتروني </w:t>
      </w:r>
      <w:r w:rsidR="008021A5" w:rsidRPr="008021A5">
        <w:rPr>
          <w:lang w:bidi="ar-SY"/>
        </w:rPr>
        <w:t>(</w:t>
      </w:r>
      <w:hyperlink r:id="rId14" w:history="1">
        <w:r w:rsidR="008021A5" w:rsidRPr="008021A5">
          <w:rPr>
            <w:rStyle w:val="Hyperlink"/>
            <w:lang w:bidi="ar-SY"/>
          </w:rPr>
          <w:t>tsbreg@itu.int</w:t>
        </w:r>
      </w:hyperlink>
      <w:r w:rsidR="008021A5" w:rsidRPr="008021A5">
        <w:rPr>
          <w:lang w:bidi="ar-SY"/>
        </w:rPr>
        <w:t>)</w:t>
      </w:r>
      <w:r w:rsidR="008021A5" w:rsidRPr="008021A5">
        <w:rPr>
          <w:rFonts w:hint="cs"/>
          <w:rtl/>
          <w:lang w:bidi="ar-SY"/>
        </w:rPr>
        <w:t xml:space="preserve"> وذلك</w:t>
      </w:r>
      <w:r w:rsidR="008021A5" w:rsidRPr="008021A5">
        <w:rPr>
          <w:rFonts w:hint="eastAsia"/>
          <w:rtl/>
          <w:lang w:bidi="ar-SY"/>
        </w:rPr>
        <w:t> </w:t>
      </w:r>
      <w:r w:rsidR="008021A5" w:rsidRPr="008021A5">
        <w:rPr>
          <w:rFonts w:hint="cs"/>
          <w:b/>
          <w:bCs/>
          <w:rtl/>
          <w:lang w:bidi="ar-SY"/>
        </w:rPr>
        <w:t xml:space="preserve"> في موعد لا</w:t>
      </w:r>
      <w:r w:rsidR="008021A5" w:rsidRPr="008021A5">
        <w:rPr>
          <w:rFonts w:hint="eastAsia"/>
          <w:b/>
          <w:bCs/>
          <w:rtl/>
          <w:lang w:bidi="ar-SY"/>
        </w:rPr>
        <w:t> </w:t>
      </w:r>
      <w:r w:rsidR="008021A5" w:rsidRPr="008021A5">
        <w:rPr>
          <w:rFonts w:hint="cs"/>
          <w:b/>
          <w:bCs/>
          <w:rtl/>
          <w:lang w:bidi="ar-SY"/>
        </w:rPr>
        <w:t xml:space="preserve">يتجاوز </w:t>
      </w:r>
      <w:r w:rsidR="008021A5" w:rsidRPr="008021A5">
        <w:rPr>
          <w:b/>
          <w:bCs/>
          <w:lang w:bidi="ar-SY"/>
        </w:rPr>
        <w:t>20</w:t>
      </w:r>
      <w:r w:rsidR="008021A5" w:rsidRPr="008021A5">
        <w:rPr>
          <w:rFonts w:hint="eastAsia"/>
          <w:b/>
          <w:bCs/>
          <w:rtl/>
          <w:lang w:bidi="ar-SY"/>
        </w:rPr>
        <w:t> </w:t>
      </w:r>
      <w:r w:rsidR="008021A5" w:rsidRPr="008021A5">
        <w:rPr>
          <w:rFonts w:hint="cs"/>
          <w:b/>
          <w:bCs/>
          <w:rtl/>
          <w:lang w:bidi="ar-SY"/>
        </w:rPr>
        <w:t>سبتمبر</w:t>
      </w:r>
      <w:r w:rsidR="008021A5" w:rsidRPr="008021A5">
        <w:rPr>
          <w:rFonts w:hint="eastAsia"/>
          <w:b/>
          <w:bCs/>
          <w:rtl/>
          <w:lang w:bidi="ar-SY"/>
        </w:rPr>
        <w:t> </w:t>
      </w:r>
      <w:r w:rsidR="008021A5" w:rsidRPr="008021A5">
        <w:rPr>
          <w:b/>
          <w:bCs/>
          <w:lang w:bidi="ar-SY"/>
        </w:rPr>
        <w:t>2016</w:t>
      </w:r>
      <w:r w:rsidR="008021A5" w:rsidRPr="008021A5">
        <w:rPr>
          <w:rFonts w:hint="cs"/>
          <w:b/>
          <w:bCs/>
          <w:rtl/>
          <w:lang w:bidi="ar-SY"/>
        </w:rPr>
        <w:t>.</w:t>
      </w:r>
      <w:r w:rsidR="008021A5" w:rsidRPr="008021A5">
        <w:rPr>
          <w:rFonts w:hint="cs"/>
          <w:rtl/>
          <w:lang w:bidi="ar-SY"/>
        </w:rPr>
        <w:t xml:space="preserve"> ويُرجى</w:t>
      </w:r>
      <w:r w:rsidR="008021A5" w:rsidRPr="008021A5">
        <w:rPr>
          <w:rFonts w:hint="eastAsia"/>
          <w:rtl/>
          <w:lang w:bidi="ar-SY"/>
        </w:rPr>
        <w:t> </w:t>
      </w:r>
      <w:r w:rsidR="008021A5" w:rsidRPr="008021A5">
        <w:rPr>
          <w:rFonts w:hint="cs"/>
          <w:rtl/>
          <w:lang w:bidi="ar-SY"/>
        </w:rPr>
        <w:t>من الإدارات أيضاً أن تبين اسم رئيس وفدها (ونائب الرئيس إن</w:t>
      </w:r>
      <w:r w:rsidR="008021A5" w:rsidRPr="008021A5">
        <w:rPr>
          <w:rFonts w:hint="eastAsia"/>
          <w:rtl/>
          <w:lang w:bidi="ar-SY"/>
        </w:rPr>
        <w:t> </w:t>
      </w:r>
      <w:r w:rsidR="008021A5" w:rsidRPr="008021A5">
        <w:rPr>
          <w:rFonts w:hint="cs"/>
          <w:rtl/>
          <w:lang w:bidi="ar-SY"/>
        </w:rPr>
        <w:t>أمكن).</w:t>
      </w:r>
    </w:p>
    <w:p w:rsidR="00E434B2" w:rsidRPr="006D1882" w:rsidRDefault="00E434B2" w:rsidP="008021A5">
      <w:pPr>
        <w:rPr>
          <w:rtl/>
          <w:lang w:bidi="ar-EG"/>
        </w:rPr>
      </w:pPr>
      <w:r w:rsidRPr="006D1882">
        <w:rPr>
          <w:rFonts w:hint="cs"/>
          <w:b/>
          <w:bCs/>
          <w:rtl/>
          <w:lang w:bidi="ar-EG"/>
        </w:rPr>
        <w:t xml:space="preserve">يرجى ملاحظة أن التسجيل المسبق للمشاركين في اجتماعات قطاع تقييس الاتصالات يجري </w:t>
      </w:r>
      <w:r w:rsidRPr="006D1882">
        <w:rPr>
          <w:rFonts w:hint="cs"/>
          <w:b/>
          <w:bCs/>
          <w:i/>
          <w:iCs/>
          <w:rtl/>
          <w:lang w:bidi="ar-EG"/>
        </w:rPr>
        <w:t>على الخط</w:t>
      </w:r>
      <w:r w:rsidRPr="006D1882">
        <w:rPr>
          <w:rFonts w:hint="cs"/>
          <w:b/>
          <w:bCs/>
          <w:rtl/>
          <w:lang w:bidi="ar-EG"/>
        </w:rPr>
        <w:t xml:space="preserve"> من خلال الموقع الإلكتروني لقطاع تقييس الاتصالات: </w:t>
      </w:r>
      <w:r w:rsidRPr="006D1882">
        <w:rPr>
          <w:b/>
          <w:bCs/>
          <w:lang w:bidi="ar-EG"/>
        </w:rPr>
        <w:t>(</w:t>
      </w:r>
      <w:hyperlink r:id="rId15" w:history="1">
        <w:r w:rsidR="008021A5" w:rsidRPr="008021A5">
          <w:rPr>
            <w:rStyle w:val="Hyperlink"/>
            <w:b/>
            <w:bCs/>
            <w:lang w:val="en-GB"/>
          </w:rPr>
          <w:t>http://itu.int/ITU-T/studygroups/com12</w:t>
        </w:r>
      </w:hyperlink>
      <w:r w:rsidRPr="006D1882">
        <w:rPr>
          <w:b/>
          <w:bCs/>
          <w:lang w:bidi="ar-EG"/>
        </w:rPr>
        <w:t>)</w:t>
      </w:r>
      <w:r w:rsidRPr="006D1882">
        <w:rPr>
          <w:rFonts w:hint="cs"/>
          <w:b/>
          <w:bCs/>
          <w:rtl/>
          <w:lang w:bidi="ar-EG"/>
        </w:rPr>
        <w:t>.</w:t>
      </w:r>
    </w:p>
    <w:p w:rsidR="00E434B2" w:rsidRPr="00245D85" w:rsidRDefault="00E434B2" w:rsidP="008021A5">
      <w:pPr>
        <w:spacing w:after="120"/>
        <w:rPr>
          <w:rtl/>
          <w:lang w:bidi="ar-EG"/>
        </w:rPr>
      </w:pPr>
      <w:r w:rsidRPr="00245D85">
        <w:rPr>
          <w:rFonts w:hint="cs"/>
          <w:b/>
          <w:bCs/>
          <w:rtl/>
          <w:lang w:bidi="ar-EG"/>
        </w:rPr>
        <w:t>المنح:</w:t>
      </w:r>
      <w:r w:rsidRPr="00245D85">
        <w:rPr>
          <w:rFonts w:hint="cs"/>
          <w:rtl/>
          <w:lang w:bidi="ar-EG"/>
        </w:rPr>
        <w:t xml:space="preserve"> </w:t>
      </w:r>
      <w:r w:rsidR="008021A5" w:rsidRPr="008021A5">
        <w:rPr>
          <w:rFonts w:hint="cs"/>
          <w:rtl/>
          <w:lang w:bidi="ar-EG"/>
        </w:rPr>
        <w:t>لا تتاح أي منح للمشاركة في هذا الاجتماع.</w:t>
      </w:r>
    </w:p>
    <w:p w:rsidR="00E434B2" w:rsidRDefault="00E434B2" w:rsidP="00E434B2">
      <w:pPr>
        <w:spacing w:after="60"/>
        <w:rPr>
          <w:b/>
          <w:bCs/>
          <w:lang w:bidi="ar-EG"/>
        </w:rPr>
      </w:pPr>
      <w:r w:rsidRPr="006D1882">
        <w:rPr>
          <w:rFonts w:hint="cs"/>
          <w:b/>
          <w:bCs/>
          <w:rtl/>
          <w:lang w:bidi="ar-EG"/>
        </w:rPr>
        <w:t>أهم المواعيد النهائية (قبل الاجتماع)</w:t>
      </w:r>
    </w:p>
    <w:tbl>
      <w:tblPr>
        <w:tblStyle w:val="TableGrid"/>
        <w:bidiVisual/>
        <w:tblW w:w="10206" w:type="dxa"/>
        <w:tblLook w:val="04A0" w:firstRow="1" w:lastRow="0" w:firstColumn="1" w:lastColumn="0" w:noHBand="0" w:noVBand="1"/>
      </w:tblPr>
      <w:tblGrid>
        <w:gridCol w:w="1984"/>
        <w:gridCol w:w="2693"/>
        <w:gridCol w:w="5529"/>
      </w:tblGrid>
      <w:tr w:rsidR="008021A5" w:rsidRPr="00EB122C" w:rsidTr="001D27F7">
        <w:tc>
          <w:tcPr>
            <w:tcW w:w="1984" w:type="dxa"/>
          </w:tcPr>
          <w:p w:rsidR="008021A5" w:rsidRPr="00EB122C" w:rsidRDefault="008021A5" w:rsidP="00D93260">
            <w:pPr>
              <w:keepNext/>
              <w:keepLines/>
              <w:spacing w:before="60" w:after="60" w:line="300" w:lineRule="exact"/>
              <w:jc w:val="left"/>
              <w:rPr>
                <w:rFonts w:eastAsia="SimSun"/>
                <w:lang w:bidi="ar-EG"/>
              </w:rPr>
            </w:pPr>
            <w:r>
              <w:rPr>
                <w:rFonts w:eastAsia="SimSun" w:hint="cs"/>
                <w:rtl/>
                <w:lang w:bidi="ar-EG"/>
              </w:rPr>
              <w:t>شهران</w:t>
            </w:r>
          </w:p>
        </w:tc>
        <w:tc>
          <w:tcPr>
            <w:tcW w:w="2693" w:type="dxa"/>
          </w:tcPr>
          <w:p w:rsidR="008021A5" w:rsidRPr="00BA34F4" w:rsidRDefault="008021A5" w:rsidP="00D93260">
            <w:pPr>
              <w:keepNext/>
              <w:keepLines/>
              <w:tabs>
                <w:tab w:val="left" w:pos="318"/>
              </w:tabs>
              <w:spacing w:before="60" w:after="60" w:line="300" w:lineRule="exact"/>
              <w:jc w:val="left"/>
              <w:rPr>
                <w:rFonts w:eastAsia="SimSun"/>
                <w:lang w:bidi="ar-EG"/>
              </w:rPr>
            </w:pPr>
            <w:r>
              <w:rPr>
                <w:rFonts w:eastAsia="SimSun"/>
                <w:lang w:bidi="ar-EG"/>
              </w:rPr>
              <w:t>20</w:t>
            </w:r>
            <w:r w:rsidRPr="00BA34F4">
              <w:rPr>
                <w:rFonts w:eastAsia="SimSun" w:hint="cs"/>
                <w:rtl/>
                <w:lang w:bidi="ar-EG"/>
              </w:rPr>
              <w:t xml:space="preserve"> </w:t>
            </w:r>
            <w:r>
              <w:rPr>
                <w:rFonts w:eastAsia="SimSun" w:hint="cs"/>
                <w:rtl/>
                <w:lang w:bidi="ar-EG"/>
              </w:rPr>
              <w:t>أغسطس</w:t>
            </w:r>
            <w:r w:rsidRPr="00BA34F4">
              <w:rPr>
                <w:rFonts w:eastAsia="SimSun" w:hint="cs"/>
                <w:rtl/>
                <w:lang w:bidi="ar-EG"/>
              </w:rPr>
              <w:t xml:space="preserve"> </w:t>
            </w:r>
            <w:r>
              <w:rPr>
                <w:rFonts w:eastAsia="SimSun"/>
                <w:lang w:bidi="ar-EG"/>
              </w:rPr>
              <w:t>2016</w:t>
            </w:r>
          </w:p>
        </w:tc>
        <w:tc>
          <w:tcPr>
            <w:tcW w:w="5529" w:type="dxa"/>
          </w:tcPr>
          <w:p w:rsidR="008021A5" w:rsidRPr="00EB122C" w:rsidRDefault="008021A5" w:rsidP="00D93260">
            <w:pPr>
              <w:keepNext/>
              <w:keepLines/>
              <w:tabs>
                <w:tab w:val="left" w:pos="318"/>
              </w:tabs>
              <w:spacing w:before="60" w:after="60" w:line="300" w:lineRule="exact"/>
              <w:jc w:val="left"/>
              <w:rPr>
                <w:rFonts w:eastAsia="SimSun"/>
                <w:rtl/>
                <w:lang w:bidi="ar-EG"/>
              </w:rPr>
            </w:pPr>
            <w:r w:rsidRPr="00EB122C">
              <w:rPr>
                <w:rFonts w:eastAsia="SimSun" w:hint="cs"/>
                <w:rtl/>
                <w:lang w:bidi="ar-EG"/>
              </w:rPr>
              <w:t>-</w:t>
            </w:r>
            <w:r w:rsidRPr="00EB122C">
              <w:rPr>
                <w:rFonts w:eastAsia="SimSun"/>
                <w:rtl/>
                <w:lang w:bidi="ar-EG"/>
              </w:rPr>
              <w:tab/>
            </w:r>
            <w:r w:rsidRPr="00EB122C">
              <w:rPr>
                <w:rFonts w:eastAsia="SimSun" w:hint="cs"/>
                <w:rtl/>
                <w:lang w:bidi="ar-EG"/>
              </w:rPr>
              <w:t>تقدي‍م ال‍مساه‍مات ال‍مطلوب ترج‍متها</w:t>
            </w:r>
          </w:p>
        </w:tc>
      </w:tr>
      <w:tr w:rsidR="008021A5" w:rsidRPr="00EB122C" w:rsidTr="001D27F7">
        <w:tc>
          <w:tcPr>
            <w:tcW w:w="1984" w:type="dxa"/>
          </w:tcPr>
          <w:p w:rsidR="008021A5" w:rsidRPr="00EB122C" w:rsidRDefault="008021A5" w:rsidP="00D93260">
            <w:pPr>
              <w:keepNext/>
              <w:keepLines/>
              <w:spacing w:before="60" w:after="60" w:line="300" w:lineRule="exact"/>
              <w:jc w:val="left"/>
              <w:rPr>
                <w:rFonts w:eastAsia="SimSun"/>
                <w:rtl/>
                <w:lang w:bidi="ar-EG"/>
              </w:rPr>
            </w:pPr>
            <w:r>
              <w:rPr>
                <w:rFonts w:eastAsia="SimSun" w:hint="cs"/>
                <w:rtl/>
                <w:lang w:bidi="ar-EG"/>
              </w:rPr>
              <w:t>شهر</w:t>
            </w:r>
          </w:p>
        </w:tc>
        <w:tc>
          <w:tcPr>
            <w:tcW w:w="2693" w:type="dxa"/>
          </w:tcPr>
          <w:p w:rsidR="008021A5" w:rsidRPr="00BA34F4" w:rsidRDefault="008021A5" w:rsidP="00D93260">
            <w:pPr>
              <w:keepNext/>
              <w:keepLines/>
              <w:tabs>
                <w:tab w:val="left" w:pos="318"/>
              </w:tabs>
              <w:spacing w:before="60" w:after="60" w:line="300" w:lineRule="exact"/>
              <w:jc w:val="left"/>
              <w:rPr>
                <w:rFonts w:eastAsia="SimSun"/>
                <w:rtl/>
                <w:lang w:bidi="ar-EG"/>
              </w:rPr>
            </w:pPr>
            <w:r>
              <w:rPr>
                <w:rFonts w:eastAsia="SimSun"/>
                <w:lang w:bidi="ar-EG"/>
              </w:rPr>
              <w:t>20</w:t>
            </w:r>
            <w:r w:rsidRPr="00BA34F4">
              <w:rPr>
                <w:rFonts w:eastAsia="SimSun" w:hint="cs"/>
                <w:rtl/>
                <w:lang w:bidi="ar-EG"/>
              </w:rPr>
              <w:t xml:space="preserve"> </w:t>
            </w:r>
            <w:r>
              <w:rPr>
                <w:rFonts w:eastAsia="SimSun" w:hint="cs"/>
                <w:rtl/>
                <w:lang w:bidi="ar-EG"/>
              </w:rPr>
              <w:t>سبتمبر</w:t>
            </w:r>
            <w:r w:rsidRPr="00BA34F4">
              <w:rPr>
                <w:rFonts w:eastAsia="SimSun" w:hint="cs"/>
                <w:rtl/>
                <w:lang w:bidi="ar-EG"/>
              </w:rPr>
              <w:t xml:space="preserve"> </w:t>
            </w:r>
            <w:r>
              <w:rPr>
                <w:rFonts w:eastAsia="SimSun"/>
                <w:lang w:bidi="ar-EG"/>
              </w:rPr>
              <w:t>2016</w:t>
            </w:r>
          </w:p>
        </w:tc>
        <w:tc>
          <w:tcPr>
            <w:tcW w:w="5529" w:type="dxa"/>
          </w:tcPr>
          <w:p w:rsidR="008021A5" w:rsidRPr="00EB122C" w:rsidRDefault="008021A5" w:rsidP="00D93260">
            <w:pPr>
              <w:keepNext/>
              <w:keepLines/>
              <w:tabs>
                <w:tab w:val="left" w:pos="318"/>
              </w:tabs>
              <w:spacing w:before="60" w:after="60" w:line="300" w:lineRule="exact"/>
              <w:jc w:val="left"/>
              <w:rPr>
                <w:rFonts w:eastAsia="SimSun"/>
                <w:rtl/>
                <w:lang w:bidi="ar-EG"/>
              </w:rPr>
            </w:pPr>
            <w:r w:rsidRPr="00EB122C">
              <w:rPr>
                <w:rFonts w:eastAsia="SimSun" w:hint="cs"/>
                <w:spacing w:val="-2"/>
                <w:rtl/>
                <w:lang w:bidi="ar-EG"/>
              </w:rPr>
              <w:t>-</w:t>
            </w:r>
            <w:r w:rsidRPr="00EB122C">
              <w:rPr>
                <w:rFonts w:eastAsia="SimSun"/>
                <w:spacing w:val="-2"/>
                <w:rtl/>
                <w:lang w:bidi="ar-EG"/>
              </w:rPr>
              <w:tab/>
            </w:r>
            <w:r w:rsidRPr="00EB122C">
              <w:rPr>
                <w:rFonts w:eastAsia="SimSun" w:hint="cs"/>
                <w:spacing w:val="-2"/>
                <w:rtl/>
                <w:lang w:bidi="ar-EG"/>
              </w:rPr>
              <w:t>التسجيل ال‍مسبق</w:t>
            </w:r>
          </w:p>
        </w:tc>
      </w:tr>
      <w:tr w:rsidR="008021A5" w:rsidRPr="00EB122C" w:rsidTr="001D27F7">
        <w:tc>
          <w:tcPr>
            <w:tcW w:w="1984" w:type="dxa"/>
          </w:tcPr>
          <w:p w:rsidR="008021A5" w:rsidRPr="00EB122C" w:rsidRDefault="008021A5" w:rsidP="00D93260">
            <w:pPr>
              <w:spacing w:before="60" w:after="60" w:line="300" w:lineRule="exact"/>
              <w:jc w:val="left"/>
              <w:rPr>
                <w:rFonts w:eastAsia="SimSun"/>
                <w:rtl/>
                <w:lang w:bidi="ar-SY"/>
              </w:rPr>
            </w:pPr>
            <w:r w:rsidRPr="00EB122C">
              <w:rPr>
                <w:spacing w:val="-6"/>
                <w:lang w:bidi="ar-EG"/>
              </w:rPr>
              <w:t>12</w:t>
            </w:r>
            <w:r w:rsidRPr="00EB122C">
              <w:rPr>
                <w:rFonts w:hint="eastAsia"/>
                <w:spacing w:val="-6"/>
                <w:rtl/>
                <w:lang w:bidi="ar-EG"/>
              </w:rPr>
              <w:t> </w:t>
            </w:r>
            <w:r w:rsidRPr="00EB122C">
              <w:rPr>
                <w:rFonts w:hint="cs"/>
                <w:spacing w:val="-6"/>
                <w:rtl/>
                <w:lang w:bidi="ar-EG"/>
              </w:rPr>
              <w:t>يوماً تقوي‍مياً</w:t>
            </w:r>
          </w:p>
        </w:tc>
        <w:tc>
          <w:tcPr>
            <w:tcW w:w="2693" w:type="dxa"/>
          </w:tcPr>
          <w:p w:rsidR="008021A5" w:rsidRPr="00BA34F4" w:rsidRDefault="008021A5" w:rsidP="00D93260">
            <w:pPr>
              <w:keepNext/>
              <w:keepLines/>
              <w:tabs>
                <w:tab w:val="left" w:pos="318"/>
              </w:tabs>
              <w:spacing w:before="60" w:after="60" w:line="300" w:lineRule="exact"/>
              <w:jc w:val="left"/>
              <w:rPr>
                <w:rFonts w:eastAsia="SimSun"/>
                <w:rtl/>
                <w:lang w:bidi="ar-EG"/>
              </w:rPr>
            </w:pPr>
            <w:r>
              <w:rPr>
                <w:rFonts w:eastAsia="SimSun"/>
                <w:lang w:bidi="ar-EG"/>
              </w:rPr>
              <w:t>7</w:t>
            </w:r>
            <w:r w:rsidRPr="00BA34F4">
              <w:rPr>
                <w:rFonts w:eastAsia="SimSun" w:hint="cs"/>
                <w:rtl/>
                <w:lang w:bidi="ar-EG"/>
              </w:rPr>
              <w:t xml:space="preserve"> </w:t>
            </w:r>
            <w:r>
              <w:rPr>
                <w:rFonts w:eastAsia="SimSun" w:hint="cs"/>
                <w:rtl/>
                <w:lang w:bidi="ar-EG"/>
              </w:rPr>
              <w:t>أكتوبر</w:t>
            </w:r>
            <w:r w:rsidRPr="00BA34F4">
              <w:rPr>
                <w:rFonts w:eastAsia="SimSun" w:hint="cs"/>
                <w:rtl/>
                <w:lang w:bidi="ar-EG"/>
              </w:rPr>
              <w:t xml:space="preserve"> </w:t>
            </w:r>
            <w:r>
              <w:rPr>
                <w:rFonts w:eastAsia="SimSun"/>
                <w:lang w:bidi="ar-EG"/>
              </w:rPr>
              <w:t>2016</w:t>
            </w:r>
          </w:p>
        </w:tc>
        <w:tc>
          <w:tcPr>
            <w:tcW w:w="5529" w:type="dxa"/>
          </w:tcPr>
          <w:p w:rsidR="008021A5" w:rsidRPr="00EB122C" w:rsidRDefault="008021A5" w:rsidP="00D93260">
            <w:pPr>
              <w:tabs>
                <w:tab w:val="left" w:pos="318"/>
              </w:tabs>
              <w:spacing w:before="60" w:after="60" w:line="300" w:lineRule="exact"/>
              <w:jc w:val="left"/>
              <w:rPr>
                <w:rFonts w:eastAsia="SimSun"/>
                <w:rtl/>
                <w:lang w:bidi="ar-EG"/>
              </w:rPr>
            </w:pPr>
            <w:r w:rsidRPr="00EB122C">
              <w:rPr>
                <w:rFonts w:eastAsia="SimSun" w:hint="cs"/>
                <w:rtl/>
                <w:lang w:bidi="ar-EG"/>
              </w:rPr>
              <w:t>-</w:t>
            </w:r>
            <w:r w:rsidRPr="00EB122C">
              <w:rPr>
                <w:rFonts w:eastAsia="SimSun"/>
                <w:rtl/>
                <w:lang w:bidi="ar-EG"/>
              </w:rPr>
              <w:tab/>
            </w:r>
            <w:r w:rsidRPr="00EB122C">
              <w:rPr>
                <w:rFonts w:eastAsia="SimSun" w:hint="cs"/>
                <w:rtl/>
                <w:lang w:bidi="ar-EG"/>
              </w:rPr>
              <w:t>ال‍موعد النهائي لتقديم ال‍مساه‍مات</w:t>
            </w:r>
          </w:p>
        </w:tc>
      </w:tr>
    </w:tbl>
    <w:p w:rsidR="00E434B2" w:rsidRDefault="00E434B2" w:rsidP="008021A5">
      <w:pPr>
        <w:rPr>
          <w:lang w:bidi="ar-EG"/>
        </w:rPr>
      </w:pPr>
    </w:p>
    <w:p w:rsidR="008021A5" w:rsidRPr="00E74978" w:rsidRDefault="008021A5" w:rsidP="004F5926">
      <w:pPr>
        <w:pStyle w:val="AnnexNo0"/>
        <w:spacing w:before="0"/>
        <w:rPr>
          <w:rFonts w:ascii="Calibri" w:hAnsi="Calibri"/>
          <w:b w:val="0"/>
          <w:sz w:val="22"/>
          <w:szCs w:val="30"/>
          <w:rtl/>
        </w:rPr>
      </w:pPr>
      <w:r w:rsidRPr="004B0E63">
        <w:rPr>
          <w:rFonts w:ascii="Calibri" w:hAnsi="Calibri" w:hint="cs"/>
          <w:b w:val="0"/>
          <w:rtl/>
        </w:rPr>
        <w:lastRenderedPageBreak/>
        <w:t xml:space="preserve">ال‍ملحـــق </w:t>
      </w:r>
      <w:r w:rsidRPr="004B0E63">
        <w:rPr>
          <w:rFonts w:ascii="Calibri" w:hAnsi="Calibri"/>
          <w:b w:val="0"/>
        </w:rPr>
        <w:t>B</w:t>
      </w:r>
      <w:r>
        <w:rPr>
          <w:rFonts w:ascii="Calibri" w:hAnsi="Calibri"/>
          <w:b w:val="0"/>
          <w:rtl/>
        </w:rPr>
        <w:br/>
      </w:r>
      <w:r w:rsidRPr="00E74978">
        <w:rPr>
          <w:rFonts w:ascii="Calibri" w:hAnsi="Calibri" w:hint="cs"/>
          <w:b w:val="0"/>
          <w:sz w:val="22"/>
          <w:szCs w:val="30"/>
          <w:rtl/>
        </w:rPr>
        <w:t>(</w:t>
      </w:r>
      <w:r w:rsidR="004F5926">
        <w:rPr>
          <w:rFonts w:ascii="Calibri" w:hAnsi="Calibri" w:hint="cs"/>
          <w:b w:val="0"/>
          <w:sz w:val="22"/>
          <w:szCs w:val="30"/>
          <w:rtl/>
        </w:rPr>
        <w:t>با</w:t>
      </w:r>
      <w:r w:rsidRPr="00E74978">
        <w:rPr>
          <w:rFonts w:ascii="Calibri" w:hAnsi="Calibri" w:hint="cs"/>
          <w:b w:val="0"/>
          <w:sz w:val="22"/>
          <w:szCs w:val="30"/>
          <w:rtl/>
        </w:rPr>
        <w:t xml:space="preserve">لرسالة الجماعية </w:t>
      </w:r>
      <w:r w:rsidRPr="00E74978">
        <w:rPr>
          <w:rFonts w:ascii="Calibri" w:hAnsi="Calibri"/>
          <w:b w:val="0"/>
          <w:sz w:val="22"/>
          <w:szCs w:val="30"/>
        </w:rPr>
        <w:t>9/12</w:t>
      </w:r>
      <w:r w:rsidRPr="00E74978">
        <w:rPr>
          <w:rFonts w:ascii="Calibri" w:hAnsi="Calibri" w:hint="cs"/>
          <w:b w:val="0"/>
          <w:sz w:val="22"/>
          <w:szCs w:val="30"/>
          <w:rtl/>
        </w:rPr>
        <w:t xml:space="preserve"> لمكتب تقييس الاتصالات)</w:t>
      </w:r>
    </w:p>
    <w:p w:rsidR="008021A5" w:rsidRPr="00487BC4" w:rsidRDefault="008021A5" w:rsidP="00487BC4">
      <w:pPr>
        <w:pStyle w:val="Annextitle"/>
      </w:pPr>
      <w:r w:rsidRPr="00487BC4">
        <w:rPr>
          <w:rFonts w:hint="cs"/>
          <w:rtl/>
        </w:rPr>
        <w:t xml:space="preserve">مشروع جدول أعمال فرقة العمل </w:t>
      </w:r>
      <w:r w:rsidRPr="00487BC4">
        <w:t>2/12</w:t>
      </w:r>
    </w:p>
    <w:p w:rsidR="008021A5" w:rsidRPr="00F956C4" w:rsidRDefault="008021A5" w:rsidP="00D374CE">
      <w:pPr>
        <w:pStyle w:val="Headingb"/>
        <w:rPr>
          <w:rtl/>
        </w:rPr>
      </w:pPr>
      <w:r>
        <w:rPr>
          <w:rFonts w:hint="cs"/>
          <w:rtl/>
        </w:rPr>
        <w:t>الخميس،</w:t>
      </w:r>
      <w:r w:rsidRPr="00F956C4">
        <w:rPr>
          <w:rFonts w:hint="cs"/>
          <w:rtl/>
        </w:rPr>
        <w:t xml:space="preserve"> </w:t>
      </w:r>
      <w:r>
        <w:t>20</w:t>
      </w:r>
      <w:r w:rsidRPr="00F956C4">
        <w:rPr>
          <w:rFonts w:hint="cs"/>
          <w:rtl/>
        </w:rPr>
        <w:t xml:space="preserve"> </w:t>
      </w:r>
      <w:r>
        <w:rPr>
          <w:rFonts w:hint="cs"/>
          <w:rtl/>
        </w:rPr>
        <w:t>أكتوبر</w:t>
      </w:r>
      <w:r w:rsidRPr="00F956C4">
        <w:rPr>
          <w:rFonts w:hint="cs"/>
          <w:rtl/>
        </w:rPr>
        <w:t xml:space="preserve"> </w:t>
      </w:r>
      <w:r>
        <w:t>2016</w:t>
      </w:r>
      <w:r w:rsidRPr="00F956C4">
        <w:rPr>
          <w:rFonts w:hint="cs"/>
          <w:rtl/>
        </w:rPr>
        <w:t xml:space="preserve">، الساعة </w:t>
      </w:r>
      <w:r>
        <w:t>0900</w:t>
      </w:r>
    </w:p>
    <w:p w:rsidR="008021A5" w:rsidRPr="00F956C4" w:rsidRDefault="008021A5" w:rsidP="008021A5">
      <w:pPr>
        <w:rPr>
          <w:rFonts w:eastAsia="SimSun"/>
        </w:rPr>
      </w:pPr>
      <w:r w:rsidRPr="00F956C4">
        <w:rPr>
          <w:rFonts w:eastAsia="SimSun"/>
        </w:rPr>
        <w:t>1</w:t>
      </w:r>
      <w:r w:rsidRPr="00F956C4">
        <w:rPr>
          <w:rFonts w:eastAsia="SimSun"/>
        </w:rPr>
        <w:tab/>
      </w:r>
      <w:r w:rsidRPr="00F956C4">
        <w:rPr>
          <w:rFonts w:eastAsia="SimSun" w:hint="cs"/>
          <w:rtl/>
        </w:rPr>
        <w:t>الافتتاح</w:t>
      </w:r>
    </w:p>
    <w:p w:rsidR="008021A5" w:rsidRPr="00F956C4" w:rsidRDefault="008021A5" w:rsidP="008021A5">
      <w:pPr>
        <w:rPr>
          <w:rFonts w:eastAsia="SimSun"/>
          <w:rtl/>
          <w:lang w:bidi="ar-EG"/>
        </w:rPr>
      </w:pPr>
      <w:r w:rsidRPr="00F956C4">
        <w:rPr>
          <w:rFonts w:eastAsia="SimSun"/>
        </w:rPr>
        <w:t>2</w:t>
      </w:r>
      <w:r w:rsidRPr="00F956C4">
        <w:rPr>
          <w:rFonts w:eastAsia="SimSun" w:hint="cs"/>
          <w:rtl/>
        </w:rPr>
        <w:tab/>
        <w:t>إقرار جدول الأعمال</w:t>
      </w:r>
    </w:p>
    <w:p w:rsidR="008021A5" w:rsidRPr="00F956C4" w:rsidRDefault="008021A5" w:rsidP="008021A5">
      <w:pPr>
        <w:rPr>
          <w:rFonts w:eastAsia="SimSun"/>
          <w:rtl/>
          <w:lang w:bidi="ar-EG"/>
        </w:rPr>
      </w:pPr>
      <w:r w:rsidRPr="00F956C4">
        <w:rPr>
          <w:rFonts w:eastAsia="SimSun"/>
        </w:rPr>
        <w:t>3</w:t>
      </w:r>
      <w:r w:rsidRPr="00F956C4">
        <w:rPr>
          <w:rFonts w:eastAsia="SimSun"/>
        </w:rPr>
        <w:tab/>
      </w:r>
      <w:r w:rsidRPr="00F956C4">
        <w:rPr>
          <w:rFonts w:eastAsia="SimSun" w:hint="cs"/>
          <w:rtl/>
        </w:rPr>
        <w:t>إسناد الوثائق</w:t>
      </w:r>
    </w:p>
    <w:p w:rsidR="008021A5" w:rsidRPr="00E74978" w:rsidRDefault="008021A5" w:rsidP="008021A5">
      <w:pPr>
        <w:rPr>
          <w:rFonts w:eastAsia="SimSun"/>
          <w:rtl/>
          <w:lang w:bidi="ar-EG"/>
        </w:rPr>
      </w:pPr>
      <w:r w:rsidRPr="00F956C4">
        <w:rPr>
          <w:rFonts w:eastAsia="SimSun"/>
        </w:rPr>
        <w:t>4</w:t>
      </w:r>
      <w:r w:rsidRPr="00F956C4">
        <w:rPr>
          <w:rFonts w:eastAsia="SimSun"/>
        </w:rPr>
        <w:tab/>
      </w:r>
      <w:r w:rsidRPr="00F956C4">
        <w:rPr>
          <w:rFonts w:eastAsia="SimSun" w:hint="cs"/>
          <w:rtl/>
        </w:rPr>
        <w:t xml:space="preserve">الموافقة على مشروع </w:t>
      </w:r>
      <w:r>
        <w:rPr>
          <w:rFonts w:eastAsia="SimSun" w:hint="cs"/>
          <w:rtl/>
        </w:rPr>
        <w:t>التوصيات الجديد</w:t>
      </w:r>
      <w:r w:rsidRPr="00E74978">
        <w:rPr>
          <w:rFonts w:eastAsia="SimSun" w:hint="cs"/>
          <w:rtl/>
        </w:rPr>
        <w:t xml:space="preserve">ة </w:t>
      </w:r>
      <w:r w:rsidRPr="00E74978">
        <w:rPr>
          <w:rFonts w:cs="Times New Roman"/>
          <w:szCs w:val="22"/>
        </w:rPr>
        <w:t>ITU-T P.NATS</w:t>
      </w:r>
    </w:p>
    <w:p w:rsidR="008021A5" w:rsidRPr="00F956C4" w:rsidRDefault="008021A5" w:rsidP="008021A5">
      <w:pPr>
        <w:rPr>
          <w:rFonts w:eastAsia="SimSun"/>
          <w:rtl/>
          <w:lang w:bidi="ar-EG"/>
        </w:rPr>
      </w:pPr>
      <w:r w:rsidRPr="00F956C4">
        <w:rPr>
          <w:rFonts w:eastAsia="SimSun"/>
        </w:rPr>
        <w:t>5</w:t>
      </w:r>
      <w:r w:rsidRPr="00F956C4">
        <w:rPr>
          <w:rFonts w:eastAsia="SimSun"/>
        </w:rPr>
        <w:tab/>
      </w:r>
      <w:r w:rsidRPr="00F956C4">
        <w:rPr>
          <w:rFonts w:eastAsia="SimSun" w:hint="cs"/>
          <w:rtl/>
          <w:lang w:bidi="ar-EG"/>
        </w:rPr>
        <w:t>إقرار وثائق الاتصال</w:t>
      </w:r>
    </w:p>
    <w:p w:rsidR="008021A5" w:rsidRPr="00F956C4" w:rsidRDefault="008021A5" w:rsidP="008021A5">
      <w:pPr>
        <w:rPr>
          <w:rFonts w:eastAsia="SimSun"/>
          <w:rtl/>
          <w:lang w:bidi="ar-EG"/>
        </w:rPr>
      </w:pPr>
      <w:r w:rsidRPr="00F956C4">
        <w:rPr>
          <w:rFonts w:eastAsia="SimSun"/>
        </w:rPr>
        <w:t>6</w:t>
      </w:r>
      <w:r w:rsidRPr="00F956C4">
        <w:rPr>
          <w:rFonts w:eastAsia="SimSun"/>
        </w:rPr>
        <w:tab/>
      </w:r>
      <w:r w:rsidRPr="00F956C4">
        <w:rPr>
          <w:rFonts w:eastAsia="SimSun" w:hint="cs"/>
          <w:rtl/>
          <w:lang w:bidi="ar-EG"/>
        </w:rPr>
        <w:t>ما يستجد من أعمال</w:t>
      </w:r>
    </w:p>
    <w:p w:rsidR="008021A5" w:rsidRPr="00F956C4" w:rsidRDefault="008021A5" w:rsidP="008021A5">
      <w:pPr>
        <w:rPr>
          <w:rFonts w:eastAsia="SimSun"/>
        </w:rPr>
      </w:pPr>
      <w:r w:rsidRPr="00F956C4">
        <w:rPr>
          <w:rFonts w:eastAsia="SimSun"/>
        </w:rPr>
        <w:t>7</w:t>
      </w:r>
      <w:r w:rsidRPr="00F956C4">
        <w:rPr>
          <w:rFonts w:eastAsia="SimSun"/>
        </w:rPr>
        <w:tab/>
      </w:r>
      <w:r w:rsidRPr="00F956C4">
        <w:rPr>
          <w:rFonts w:eastAsia="SimSun" w:hint="cs"/>
          <w:rtl/>
          <w:lang w:bidi="ar-EG"/>
        </w:rPr>
        <w:t xml:space="preserve">اختتام </w:t>
      </w:r>
      <w:r w:rsidRPr="00F956C4">
        <w:rPr>
          <w:rFonts w:eastAsia="SimSun" w:hint="cs"/>
          <w:rtl/>
        </w:rPr>
        <w:t>الاجتماع</w:t>
      </w:r>
    </w:p>
    <w:p w:rsidR="008021A5" w:rsidRPr="006D1882" w:rsidRDefault="008021A5" w:rsidP="008021A5">
      <w:pPr>
        <w:rPr>
          <w:rtl/>
          <w:lang w:bidi="ar-EG"/>
        </w:rPr>
      </w:pPr>
    </w:p>
    <w:p w:rsidR="008021A5" w:rsidRDefault="008021A5" w:rsidP="008021A5">
      <w:pPr>
        <w:rPr>
          <w:rtl/>
          <w:lang w:bidi="ar-EG"/>
        </w:rPr>
      </w:pPr>
    </w:p>
    <w:p w:rsidR="008021A5" w:rsidRDefault="008021A5" w:rsidP="008021A5">
      <w:pPr>
        <w:rPr>
          <w:rtl/>
          <w:lang w:bidi="ar-EG"/>
        </w:rPr>
      </w:pPr>
    </w:p>
    <w:p w:rsidR="00AA6440" w:rsidRDefault="00AA6440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Fonts w:eastAsia="Times New Roman"/>
          <w:sz w:val="26"/>
          <w:szCs w:val="36"/>
          <w:rtl/>
          <w:lang w:eastAsia="en-US"/>
        </w:rPr>
      </w:pPr>
      <w:r>
        <w:rPr>
          <w:b/>
          <w:rtl/>
        </w:rPr>
        <w:br w:type="page"/>
      </w:r>
    </w:p>
    <w:p w:rsidR="008021A5" w:rsidRPr="00E74978" w:rsidRDefault="008021A5" w:rsidP="008021A5">
      <w:pPr>
        <w:pStyle w:val="AnnexNo0"/>
        <w:spacing w:before="0"/>
        <w:rPr>
          <w:rFonts w:ascii="Calibri" w:hAnsi="Calibri"/>
          <w:b w:val="0"/>
          <w:sz w:val="22"/>
          <w:szCs w:val="30"/>
          <w:rtl/>
        </w:rPr>
      </w:pPr>
      <w:r w:rsidRPr="004B0E63">
        <w:rPr>
          <w:rFonts w:ascii="Calibri" w:hAnsi="Calibri" w:hint="cs"/>
          <w:b w:val="0"/>
          <w:rtl/>
        </w:rPr>
        <w:t xml:space="preserve">ال‍ملحـــق </w:t>
      </w:r>
      <w:r>
        <w:rPr>
          <w:rFonts w:ascii="Calibri" w:hAnsi="Calibri"/>
          <w:b w:val="0"/>
        </w:rPr>
        <w:t>C</w:t>
      </w:r>
      <w:r>
        <w:rPr>
          <w:rFonts w:ascii="Calibri" w:hAnsi="Calibri"/>
          <w:b w:val="0"/>
          <w:rtl/>
        </w:rPr>
        <w:br/>
      </w:r>
      <w:r w:rsidRPr="00E74978">
        <w:rPr>
          <w:rFonts w:ascii="Calibri" w:hAnsi="Calibri" w:hint="cs"/>
          <w:b w:val="0"/>
          <w:sz w:val="22"/>
          <w:szCs w:val="30"/>
          <w:rtl/>
        </w:rPr>
        <w:t>(</w:t>
      </w:r>
      <w:r w:rsidR="004F5926">
        <w:rPr>
          <w:rFonts w:ascii="Calibri" w:hAnsi="Calibri" w:hint="cs"/>
          <w:b w:val="0"/>
          <w:sz w:val="22"/>
          <w:szCs w:val="30"/>
          <w:rtl/>
        </w:rPr>
        <w:t>با</w:t>
      </w:r>
      <w:r w:rsidRPr="00E74978">
        <w:rPr>
          <w:rFonts w:ascii="Calibri" w:hAnsi="Calibri" w:hint="cs"/>
          <w:b w:val="0"/>
          <w:sz w:val="22"/>
          <w:szCs w:val="30"/>
          <w:rtl/>
        </w:rPr>
        <w:t xml:space="preserve">لرسالة الجماعية </w:t>
      </w:r>
      <w:r w:rsidRPr="00E74978">
        <w:rPr>
          <w:rFonts w:ascii="Calibri" w:hAnsi="Calibri"/>
          <w:b w:val="0"/>
          <w:sz w:val="22"/>
          <w:szCs w:val="30"/>
        </w:rPr>
        <w:t>9/12</w:t>
      </w:r>
      <w:r w:rsidRPr="00E74978">
        <w:rPr>
          <w:rFonts w:ascii="Calibri" w:hAnsi="Calibri" w:hint="cs"/>
          <w:b w:val="0"/>
          <w:sz w:val="22"/>
          <w:szCs w:val="30"/>
          <w:rtl/>
        </w:rPr>
        <w:t xml:space="preserve"> لمكتب تقييس الاتصالات)</w:t>
      </w:r>
    </w:p>
    <w:p w:rsidR="008021A5" w:rsidRPr="00E74978" w:rsidRDefault="008021A5" w:rsidP="00487BC4">
      <w:pPr>
        <w:pStyle w:val="Annextitle"/>
        <w:rPr>
          <w:lang w:bidi="ar-EG"/>
        </w:rPr>
      </w:pPr>
      <w:r w:rsidRPr="00F956C4">
        <w:rPr>
          <w:rFonts w:hint="cs"/>
          <w:rtl/>
        </w:rPr>
        <w:t>مشروع جدول أعمال</w:t>
      </w:r>
      <w:r>
        <w:rPr>
          <w:rFonts w:hint="cs"/>
          <w:rtl/>
          <w:lang w:bidi="ar-EG"/>
        </w:rPr>
        <w:t xml:space="preserve"> فرقة العمل </w:t>
      </w:r>
      <w:r>
        <w:rPr>
          <w:lang w:bidi="ar-EG"/>
        </w:rPr>
        <w:t>3/12</w:t>
      </w:r>
    </w:p>
    <w:p w:rsidR="008021A5" w:rsidRPr="00F956C4" w:rsidRDefault="008021A5" w:rsidP="00D374CE">
      <w:pPr>
        <w:pStyle w:val="Headingb"/>
        <w:rPr>
          <w:rtl/>
        </w:rPr>
      </w:pPr>
      <w:r>
        <w:rPr>
          <w:rFonts w:hint="cs"/>
          <w:rtl/>
        </w:rPr>
        <w:t>الخميس،</w:t>
      </w:r>
      <w:r w:rsidRPr="00F956C4">
        <w:rPr>
          <w:rFonts w:hint="cs"/>
          <w:rtl/>
        </w:rPr>
        <w:t xml:space="preserve"> </w:t>
      </w:r>
      <w:r>
        <w:t>20</w:t>
      </w:r>
      <w:r w:rsidRPr="00F956C4">
        <w:rPr>
          <w:rFonts w:hint="cs"/>
          <w:rtl/>
        </w:rPr>
        <w:t xml:space="preserve"> </w:t>
      </w:r>
      <w:r>
        <w:rPr>
          <w:rFonts w:hint="cs"/>
          <w:rtl/>
        </w:rPr>
        <w:t>أكتوبر</w:t>
      </w:r>
      <w:r w:rsidRPr="00F956C4">
        <w:rPr>
          <w:rFonts w:hint="cs"/>
          <w:rtl/>
        </w:rPr>
        <w:t xml:space="preserve"> </w:t>
      </w:r>
      <w:r>
        <w:t>2016</w:t>
      </w:r>
      <w:r w:rsidRPr="00F956C4">
        <w:rPr>
          <w:rFonts w:hint="cs"/>
          <w:rtl/>
        </w:rPr>
        <w:t xml:space="preserve">، </w:t>
      </w:r>
      <w:r w:rsidR="004F5926">
        <w:rPr>
          <w:rFonts w:hint="cs"/>
          <w:rtl/>
        </w:rPr>
        <w:t xml:space="preserve">بعد اجتماع فرقة العمل </w:t>
      </w:r>
      <w:r w:rsidR="004F5926">
        <w:t>2/12</w:t>
      </w:r>
    </w:p>
    <w:p w:rsidR="008021A5" w:rsidRPr="00F956C4" w:rsidRDefault="008021A5" w:rsidP="008021A5">
      <w:pPr>
        <w:rPr>
          <w:rFonts w:eastAsia="SimSun"/>
        </w:rPr>
      </w:pPr>
      <w:r w:rsidRPr="00F956C4">
        <w:rPr>
          <w:rFonts w:eastAsia="SimSun"/>
        </w:rPr>
        <w:t>1</w:t>
      </w:r>
      <w:r w:rsidRPr="00F956C4">
        <w:rPr>
          <w:rFonts w:eastAsia="SimSun"/>
        </w:rPr>
        <w:tab/>
      </w:r>
      <w:r w:rsidRPr="00F956C4">
        <w:rPr>
          <w:rFonts w:eastAsia="SimSun" w:hint="cs"/>
          <w:rtl/>
        </w:rPr>
        <w:t>الافتتاح</w:t>
      </w:r>
    </w:p>
    <w:p w:rsidR="008021A5" w:rsidRPr="00F956C4" w:rsidRDefault="008021A5" w:rsidP="008021A5">
      <w:pPr>
        <w:rPr>
          <w:rFonts w:eastAsia="SimSun"/>
          <w:rtl/>
          <w:lang w:bidi="ar-EG"/>
        </w:rPr>
      </w:pPr>
      <w:r w:rsidRPr="00F956C4">
        <w:rPr>
          <w:rFonts w:eastAsia="SimSun"/>
        </w:rPr>
        <w:t>2</w:t>
      </w:r>
      <w:r w:rsidRPr="00F956C4">
        <w:rPr>
          <w:rFonts w:eastAsia="SimSun" w:hint="cs"/>
          <w:rtl/>
        </w:rPr>
        <w:tab/>
        <w:t>إقرار جدول الأعمال</w:t>
      </w:r>
    </w:p>
    <w:p w:rsidR="008021A5" w:rsidRPr="00F956C4" w:rsidRDefault="008021A5" w:rsidP="008021A5">
      <w:pPr>
        <w:rPr>
          <w:rFonts w:eastAsia="SimSun"/>
          <w:rtl/>
          <w:lang w:bidi="ar-EG"/>
        </w:rPr>
      </w:pPr>
      <w:r w:rsidRPr="00F956C4">
        <w:rPr>
          <w:rFonts w:eastAsia="SimSun"/>
        </w:rPr>
        <w:t>3</w:t>
      </w:r>
      <w:r w:rsidRPr="00F956C4">
        <w:rPr>
          <w:rFonts w:eastAsia="SimSun"/>
        </w:rPr>
        <w:tab/>
      </w:r>
      <w:r w:rsidRPr="00F956C4">
        <w:rPr>
          <w:rFonts w:eastAsia="SimSun" w:hint="cs"/>
          <w:rtl/>
        </w:rPr>
        <w:t>إسناد الوثائق</w:t>
      </w:r>
    </w:p>
    <w:p w:rsidR="008021A5" w:rsidRPr="00606C23" w:rsidRDefault="008021A5" w:rsidP="008021A5">
      <w:pPr>
        <w:rPr>
          <w:rFonts w:eastAsia="SimSun"/>
          <w:rtl/>
        </w:rPr>
      </w:pPr>
      <w:r w:rsidRPr="00F956C4">
        <w:rPr>
          <w:rFonts w:eastAsia="SimSun"/>
        </w:rPr>
        <w:t>4</w:t>
      </w:r>
      <w:r w:rsidRPr="00F956C4">
        <w:rPr>
          <w:rFonts w:eastAsia="SimSun"/>
        </w:rPr>
        <w:tab/>
      </w:r>
      <w:r w:rsidRPr="00F956C4">
        <w:rPr>
          <w:rFonts w:eastAsia="SimSun" w:hint="cs"/>
          <w:rtl/>
        </w:rPr>
        <w:t xml:space="preserve">الموافقة على مشروع </w:t>
      </w:r>
      <w:r>
        <w:rPr>
          <w:rFonts w:eastAsia="SimSun" w:hint="cs"/>
          <w:rtl/>
        </w:rPr>
        <w:t>التوصية الجديد</w:t>
      </w:r>
      <w:r w:rsidRPr="00606C23">
        <w:rPr>
          <w:rFonts w:eastAsia="SimSun" w:hint="cs"/>
          <w:rtl/>
        </w:rPr>
        <w:t xml:space="preserve">ة </w:t>
      </w:r>
      <w:r w:rsidRPr="00606C23">
        <w:rPr>
          <w:rFonts w:cs="Times New Roman"/>
          <w:szCs w:val="22"/>
        </w:rPr>
        <w:t>ITU-T G.OM_HEVC</w:t>
      </w:r>
    </w:p>
    <w:p w:rsidR="008021A5" w:rsidRPr="00F956C4" w:rsidRDefault="008021A5" w:rsidP="008021A5">
      <w:pPr>
        <w:rPr>
          <w:rFonts w:eastAsia="SimSun"/>
          <w:rtl/>
          <w:lang w:bidi="ar-EG"/>
        </w:rPr>
      </w:pPr>
      <w:r w:rsidRPr="00F956C4">
        <w:rPr>
          <w:rFonts w:eastAsia="SimSun"/>
        </w:rPr>
        <w:t>5</w:t>
      </w:r>
      <w:r w:rsidRPr="00F956C4">
        <w:rPr>
          <w:rFonts w:eastAsia="SimSun"/>
        </w:rPr>
        <w:tab/>
      </w:r>
      <w:r w:rsidRPr="00F956C4">
        <w:rPr>
          <w:rFonts w:eastAsia="SimSun" w:hint="cs"/>
          <w:rtl/>
          <w:lang w:bidi="ar-EG"/>
        </w:rPr>
        <w:t>إقرار وثائق الاتصال</w:t>
      </w:r>
    </w:p>
    <w:p w:rsidR="008021A5" w:rsidRPr="00F956C4" w:rsidRDefault="008021A5" w:rsidP="008021A5">
      <w:pPr>
        <w:rPr>
          <w:rFonts w:eastAsia="SimSun"/>
          <w:rtl/>
          <w:lang w:bidi="ar-EG"/>
        </w:rPr>
      </w:pPr>
      <w:r w:rsidRPr="00F956C4">
        <w:rPr>
          <w:rFonts w:eastAsia="SimSun"/>
        </w:rPr>
        <w:t>6</w:t>
      </w:r>
      <w:r w:rsidRPr="00F956C4">
        <w:rPr>
          <w:rFonts w:eastAsia="SimSun"/>
        </w:rPr>
        <w:tab/>
      </w:r>
      <w:r w:rsidRPr="00F956C4">
        <w:rPr>
          <w:rFonts w:eastAsia="SimSun" w:hint="cs"/>
          <w:rtl/>
          <w:lang w:bidi="ar-EG"/>
        </w:rPr>
        <w:t>ما يستجد من أعمال</w:t>
      </w:r>
    </w:p>
    <w:p w:rsidR="008021A5" w:rsidRPr="00F956C4" w:rsidRDefault="008021A5" w:rsidP="008021A5">
      <w:pPr>
        <w:rPr>
          <w:rFonts w:eastAsia="SimSun"/>
        </w:rPr>
      </w:pPr>
      <w:r w:rsidRPr="00F956C4">
        <w:rPr>
          <w:rFonts w:eastAsia="SimSun"/>
        </w:rPr>
        <w:t>7</w:t>
      </w:r>
      <w:r w:rsidRPr="00F956C4">
        <w:rPr>
          <w:rFonts w:eastAsia="SimSun"/>
        </w:rPr>
        <w:tab/>
      </w:r>
      <w:r w:rsidRPr="00F956C4">
        <w:rPr>
          <w:rFonts w:eastAsia="SimSun" w:hint="cs"/>
          <w:rtl/>
          <w:lang w:bidi="ar-EG"/>
        </w:rPr>
        <w:t xml:space="preserve">اختتام </w:t>
      </w:r>
      <w:r w:rsidRPr="00F956C4">
        <w:rPr>
          <w:rFonts w:eastAsia="SimSun" w:hint="cs"/>
          <w:rtl/>
        </w:rPr>
        <w:t>الاجتماع</w:t>
      </w:r>
    </w:p>
    <w:p w:rsidR="008021A5" w:rsidRPr="003947C5" w:rsidRDefault="008021A5" w:rsidP="004F592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8021A5" w:rsidRPr="003947C5" w:rsidSect="00F82682">
      <w:headerReference w:type="default" r:id="rId16"/>
      <w:footerReference w:type="default" r:id="rId17"/>
      <w:footerReference w:type="first" r:id="rId18"/>
      <w:type w:val="oddPage"/>
      <w:pgSz w:w="11907" w:h="16840" w:code="9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43" w:rsidRDefault="00081D43" w:rsidP="00E434B2">
      <w:pPr>
        <w:spacing w:before="0" w:line="240" w:lineRule="auto"/>
      </w:pPr>
      <w:r>
        <w:separator/>
      </w:r>
    </w:p>
    <w:p w:rsidR="00081D43" w:rsidRDefault="00081D43"/>
  </w:endnote>
  <w:endnote w:type="continuationSeparator" w:id="0">
    <w:p w:rsidR="00081D43" w:rsidRDefault="00081D43" w:rsidP="00E434B2">
      <w:pPr>
        <w:spacing w:before="0" w:line="240" w:lineRule="auto"/>
      </w:pPr>
      <w:r>
        <w:continuationSeparator/>
      </w:r>
    </w:p>
    <w:p w:rsidR="00081D43" w:rsidRDefault="00081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4B2" w:rsidRPr="00CE2C3E" w:rsidRDefault="00CE2C3E" w:rsidP="00CE2C3E">
    <w:pPr>
      <w:pStyle w:val="Footer"/>
      <w:rPr>
        <w:rFonts w:asciiTheme="minorHAnsi" w:hAnsiTheme="minorHAnsi"/>
        <w:sz w:val="16"/>
        <w:szCs w:val="16"/>
        <w:lang w:val="fr-CH"/>
      </w:rPr>
    </w:pPr>
    <w:r w:rsidRPr="00CE2C3E">
      <w:rPr>
        <w:rFonts w:asciiTheme="minorHAnsi" w:hAnsiTheme="minorHAnsi"/>
        <w:sz w:val="16"/>
        <w:szCs w:val="16"/>
        <w:lang w:val="fr-FR"/>
      </w:rPr>
      <w:t>ITU-T\COM-T\COM12\COLL\009A.DOC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D72" w:rsidRPr="00626D72" w:rsidRDefault="00626D72" w:rsidP="00B61F8C">
    <w:pPr>
      <w:pStyle w:val="FirstFooter"/>
      <w:spacing w:before="16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43" w:rsidRDefault="00081D43" w:rsidP="00E434B2">
      <w:pPr>
        <w:spacing w:before="0" w:line="240" w:lineRule="auto"/>
      </w:pPr>
      <w:r>
        <w:separator/>
      </w:r>
    </w:p>
  </w:footnote>
  <w:footnote w:type="continuationSeparator" w:id="0">
    <w:p w:rsidR="00081D43" w:rsidRDefault="00081D43" w:rsidP="00E434B2">
      <w:pPr>
        <w:spacing w:before="0" w:line="240" w:lineRule="auto"/>
      </w:pPr>
      <w:r>
        <w:continuationSeparator/>
      </w:r>
    </w:p>
    <w:p w:rsidR="00081D43" w:rsidRDefault="00081D43"/>
  </w:footnote>
  <w:footnote w:id="1">
    <w:p w:rsidR="00081D43" w:rsidRPr="00BC08FF" w:rsidRDefault="00081D43" w:rsidP="009F0AF3">
      <w:pPr>
        <w:pStyle w:val="FootnoteText"/>
        <w:ind w:left="397" w:hanging="397"/>
        <w:rPr>
          <w:rtl/>
        </w:rPr>
      </w:pPr>
      <w:r w:rsidRPr="00BC08FF">
        <w:rPr>
          <w:rStyle w:val="FootnoteReference"/>
        </w:rPr>
        <w:footnoteRef/>
      </w:r>
      <w:r w:rsidRPr="00BC08FF">
        <w:rPr>
          <w:rtl/>
        </w:rPr>
        <w:tab/>
      </w:r>
      <w:r w:rsidRPr="00BC08FF">
        <w:rPr>
          <w:rFonts w:hint="cs"/>
          <w:rtl/>
        </w:rPr>
        <w:t xml:space="preserve">انظر </w:t>
      </w:r>
      <w:hyperlink r:id="rId1" w:history="1">
        <w:r w:rsidRPr="00BC08FF">
          <w:rPr>
            <w:rStyle w:val="Hyperlink"/>
          </w:rPr>
          <w:t>http://itu.int/net/ITU-T/lists/rgmeetings.aspx?Group=12</w:t>
        </w:r>
      </w:hyperlink>
      <w:r w:rsidRPr="00EC089E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682" w:rsidRPr="00F868DA" w:rsidRDefault="001D27F7" w:rsidP="00F868DA">
    <w:pPr>
      <w:pStyle w:val="Header"/>
      <w:spacing w:before="120" w:after="240"/>
      <w:jc w:val="center"/>
      <w:rPr>
        <w:rFonts w:cs="Calibri"/>
        <w:sz w:val="20"/>
        <w:szCs w:val="20"/>
      </w:rPr>
    </w:pPr>
    <w:r w:rsidRPr="00F868DA">
      <w:rPr>
        <w:rFonts w:cs="Calibri"/>
        <w:sz w:val="20"/>
        <w:szCs w:val="20"/>
      </w:rPr>
      <w:t xml:space="preserve"> -</w:t>
    </w:r>
    <w:sdt>
      <w:sdtPr>
        <w:rPr>
          <w:rFonts w:cs="Calibri"/>
          <w:sz w:val="18"/>
          <w:szCs w:val="18"/>
          <w:rtl/>
        </w:rPr>
        <w:id w:val="8278668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82682" w:rsidRPr="00B61F8C">
          <w:rPr>
            <w:rFonts w:cs="Calibri"/>
            <w:sz w:val="18"/>
            <w:szCs w:val="18"/>
          </w:rPr>
          <w:fldChar w:fldCharType="begin"/>
        </w:r>
        <w:r w:rsidR="00F82682" w:rsidRPr="00B61F8C">
          <w:rPr>
            <w:rFonts w:cs="Calibri"/>
            <w:sz w:val="18"/>
            <w:szCs w:val="18"/>
          </w:rPr>
          <w:instrText xml:space="preserve"> PAGE   \* MERGEFORMAT </w:instrText>
        </w:r>
        <w:r w:rsidR="00F82682" w:rsidRPr="00B61F8C">
          <w:rPr>
            <w:rFonts w:cs="Calibri"/>
            <w:sz w:val="18"/>
            <w:szCs w:val="18"/>
          </w:rPr>
          <w:fldChar w:fldCharType="separate"/>
        </w:r>
        <w:r w:rsidR="006137EA" w:rsidRPr="006137EA">
          <w:rPr>
            <w:rFonts w:cs="Calibri"/>
            <w:noProof/>
            <w:sz w:val="18"/>
            <w:szCs w:val="18"/>
            <w:rtl/>
          </w:rPr>
          <w:t>5</w:t>
        </w:r>
        <w:r w:rsidR="00F82682" w:rsidRPr="00B61F8C">
          <w:rPr>
            <w:rFonts w:cs="Calibri"/>
            <w:noProof/>
            <w:sz w:val="18"/>
            <w:szCs w:val="18"/>
          </w:rPr>
          <w:fldChar w:fldCharType="end"/>
        </w:r>
        <w:r w:rsidR="00F82682" w:rsidRPr="00B61F8C">
          <w:rPr>
            <w:rFonts w:cs="Calibri"/>
            <w:noProof/>
            <w:sz w:val="18"/>
            <w:szCs w:val="18"/>
          </w:rPr>
          <w:t>-</w:t>
        </w:r>
        <w:r w:rsidRPr="00B61F8C">
          <w:rPr>
            <w:rFonts w:cs="Calibri"/>
            <w:noProof/>
            <w:sz w:val="18"/>
            <w:szCs w:val="18"/>
          </w:rPr>
          <w:t xml:space="preserve"> 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43"/>
    <w:rsid w:val="00013F0D"/>
    <w:rsid w:val="00081D43"/>
    <w:rsid w:val="000842C8"/>
    <w:rsid w:val="00090574"/>
    <w:rsid w:val="0013749B"/>
    <w:rsid w:val="00173915"/>
    <w:rsid w:val="001B1D0C"/>
    <w:rsid w:val="001D27F7"/>
    <w:rsid w:val="001F2CCD"/>
    <w:rsid w:val="0021038D"/>
    <w:rsid w:val="0023283D"/>
    <w:rsid w:val="00254F9D"/>
    <w:rsid w:val="002978F4"/>
    <w:rsid w:val="002B028D"/>
    <w:rsid w:val="002E2E42"/>
    <w:rsid w:val="002E6541"/>
    <w:rsid w:val="00356F2B"/>
    <w:rsid w:val="00357185"/>
    <w:rsid w:val="003641DB"/>
    <w:rsid w:val="003F678F"/>
    <w:rsid w:val="0042686F"/>
    <w:rsid w:val="00440A77"/>
    <w:rsid w:val="00443869"/>
    <w:rsid w:val="00487BC4"/>
    <w:rsid w:val="004C3E79"/>
    <w:rsid w:val="004F5926"/>
    <w:rsid w:val="00501E0E"/>
    <w:rsid w:val="0055516A"/>
    <w:rsid w:val="005A5884"/>
    <w:rsid w:val="006137EA"/>
    <w:rsid w:val="00616512"/>
    <w:rsid w:val="00626D72"/>
    <w:rsid w:val="006A2C6D"/>
    <w:rsid w:val="006F63F7"/>
    <w:rsid w:val="00706D7A"/>
    <w:rsid w:val="007E580F"/>
    <w:rsid w:val="008021A5"/>
    <w:rsid w:val="00803F08"/>
    <w:rsid w:val="008235CD"/>
    <w:rsid w:val="00840512"/>
    <w:rsid w:val="008513CB"/>
    <w:rsid w:val="00857A40"/>
    <w:rsid w:val="00863DC1"/>
    <w:rsid w:val="008B4D20"/>
    <w:rsid w:val="00927366"/>
    <w:rsid w:val="00935C68"/>
    <w:rsid w:val="00982B28"/>
    <w:rsid w:val="009F0AF3"/>
    <w:rsid w:val="00A55CC2"/>
    <w:rsid w:val="00A97F94"/>
    <w:rsid w:val="00AA6440"/>
    <w:rsid w:val="00B00895"/>
    <w:rsid w:val="00B61F8C"/>
    <w:rsid w:val="00C674FE"/>
    <w:rsid w:val="00C75633"/>
    <w:rsid w:val="00CD1733"/>
    <w:rsid w:val="00CE2C3E"/>
    <w:rsid w:val="00CE2EE1"/>
    <w:rsid w:val="00CF3FFD"/>
    <w:rsid w:val="00D374CE"/>
    <w:rsid w:val="00D563D0"/>
    <w:rsid w:val="00D77D0F"/>
    <w:rsid w:val="00DA1CF0"/>
    <w:rsid w:val="00DC24B4"/>
    <w:rsid w:val="00DF16DC"/>
    <w:rsid w:val="00DF77CD"/>
    <w:rsid w:val="00E17033"/>
    <w:rsid w:val="00E434B2"/>
    <w:rsid w:val="00E45211"/>
    <w:rsid w:val="00EB62F2"/>
    <w:rsid w:val="00EC089E"/>
    <w:rsid w:val="00ED7947"/>
    <w:rsid w:val="00F7526A"/>
    <w:rsid w:val="00F82682"/>
    <w:rsid w:val="00F84366"/>
    <w:rsid w:val="00F85089"/>
    <w:rsid w:val="00F868DA"/>
    <w:rsid w:val="00F879D4"/>
    <w:rsid w:val="00FC6203"/>
    <w:rsid w:val="00F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66751701-D018-4CE8-8A4F-ADF5E40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C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CC2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CC2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CC2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CC2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CC2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CC2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CC2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CC2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5CC2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935C68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A55CC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55CC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A55CC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487BC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40A77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D563D0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D563D0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57A40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857A40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935C68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935C68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840512"/>
    <w:rPr>
      <w:color w:val="0000FF"/>
      <w:u w:val="single"/>
    </w:rPr>
  </w:style>
  <w:style w:type="table" w:styleId="TableGrid">
    <w:name w:val="Table Grid"/>
    <w:basedOn w:val="TableNormal"/>
    <w:rsid w:val="00E434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e">
    <w:name w:val="Footnote texte"/>
    <w:basedOn w:val="Annextitle"/>
    <w:qFormat/>
    <w:rsid w:val="00356F2B"/>
    <w:pPr>
      <w:keepNext w:val="0"/>
      <w:keepLines w:val="0"/>
      <w:tabs>
        <w:tab w:val="left" w:pos="397"/>
        <w:tab w:val="left" w:pos="567"/>
      </w:tabs>
      <w:spacing w:before="60" w:after="0" w:line="168" w:lineRule="auto"/>
      <w:jc w:val="both"/>
    </w:pPr>
    <w:rPr>
      <w:b w:val="0"/>
      <w:bCs w:val="0"/>
      <w:sz w:val="20"/>
      <w:szCs w:val="26"/>
      <w:lang w:val="en-GB"/>
    </w:rPr>
  </w:style>
  <w:style w:type="paragraph" w:customStyle="1" w:styleId="Tablelegend">
    <w:name w:val="Table legend"/>
    <w:basedOn w:val="Normal"/>
    <w:qFormat/>
    <w:rsid w:val="00356F2B"/>
    <w:pPr>
      <w:spacing w:before="80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34B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B2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935C68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935C68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935C68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935C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935C68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935C68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935C68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935C68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935C68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5C68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935C68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935C68"/>
    <w:rPr>
      <w:smallCaps/>
      <w:color w:val="FF0000"/>
    </w:rPr>
  </w:style>
  <w:style w:type="paragraph" w:customStyle="1" w:styleId="Headingb">
    <w:name w:val="Heading b"/>
    <w:basedOn w:val="Normal"/>
    <w:qFormat/>
    <w:rsid w:val="00A55CC2"/>
    <w:pPr>
      <w:keepNext/>
      <w:spacing w:before="240"/>
    </w:pPr>
    <w:rPr>
      <w:b/>
      <w:bCs/>
      <w:lang w:bidi="ar-EG"/>
    </w:rPr>
  </w:style>
  <w:style w:type="paragraph" w:customStyle="1" w:styleId="FirstFooter">
    <w:name w:val="FirstFooter"/>
    <w:basedOn w:val="Footer"/>
    <w:rsid w:val="00840512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paragraph" w:customStyle="1" w:styleId="AnnexNo0">
    <w:name w:val="Annex_No"/>
    <w:basedOn w:val="Normal"/>
    <w:qFormat/>
    <w:rsid w:val="008021A5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 w:after="120"/>
      <w:jc w:val="center"/>
    </w:pPr>
    <w:rPr>
      <w:rFonts w:ascii="Times New Roman Bold" w:eastAsia="Times New Roman" w:hAnsi="Times New Roman Bold"/>
      <w:b/>
      <w:sz w:val="2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%20studygroups/templat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%20studygroups/2013-2016/1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studygroups/com12" TargetMode="External"/><Relationship Id="rId10" Type="http://schemas.openxmlformats.org/officeDocument/2006/relationships/hyperlink" Target="mailto:tsbsg12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sbreg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tu.int/net/ITU-T/lists/rgmeetings.aspx?Group=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B0804-8E31-4D0C-83C5-38AC4BDD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PA_TSB_COLL.dotx</Template>
  <TotalTime>35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Saad, Samuel</dc:creator>
  <cp:keywords/>
  <dc:description/>
  <cp:lastModifiedBy>Osvath, Alexandra</cp:lastModifiedBy>
  <cp:revision>25</cp:revision>
  <cp:lastPrinted>2016-09-13T14:42:00Z</cp:lastPrinted>
  <dcterms:created xsi:type="dcterms:W3CDTF">2016-08-24T11:56:00Z</dcterms:created>
  <dcterms:modified xsi:type="dcterms:W3CDTF">2016-09-13T14:43:00Z</dcterms:modified>
</cp:coreProperties>
</file>