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042F5" w:rsidRPr="008C4277" w:rsidTr="00BE2EC1">
        <w:trPr>
          <w:cantSplit/>
        </w:trPr>
        <w:tc>
          <w:tcPr>
            <w:tcW w:w="6426" w:type="dxa"/>
            <w:vAlign w:val="center"/>
          </w:tcPr>
          <w:p w:rsidR="00A042F5" w:rsidRPr="008C4277" w:rsidRDefault="003A191D" w:rsidP="00A042F5">
            <w:pPr>
              <w:tabs>
                <w:tab w:val="left" w:pos="794"/>
                <w:tab w:val="left" w:pos="1191"/>
                <w:tab w:val="left" w:pos="1588"/>
                <w:tab w:val="left" w:pos="1985"/>
                <w:tab w:val="right" w:pos="8732"/>
              </w:tabs>
              <w:spacing w:after="0" w:line="240" w:lineRule="auto"/>
              <w:rPr>
                <w:rFonts w:ascii="Verdana" w:eastAsia="Times New Roman" w:hAnsi="Verdana" w:cs="Times New Roman"/>
                <w:b/>
                <w:bCs/>
                <w:iCs/>
                <w:color w:val="FFFFFF"/>
                <w:sz w:val="26"/>
                <w:szCs w:val="26"/>
                <w:lang w:val="es-ES" w:eastAsia="en-US"/>
              </w:rPr>
            </w:pPr>
            <w:bookmarkStart w:id="0" w:name="_GoBack"/>
            <w:bookmarkEnd w:id="0"/>
            <w:r w:rsidRPr="008C4277">
              <w:rPr>
                <w:rFonts w:ascii="Verdana" w:hAnsi="Verdana"/>
                <w:b/>
                <w:bCs/>
                <w:sz w:val="26"/>
                <w:szCs w:val="26"/>
                <w:lang w:val="es-ES"/>
              </w:rPr>
              <w:t>Oficina de Normalización</w:t>
            </w:r>
            <w:r w:rsidRPr="008C4277">
              <w:rPr>
                <w:rFonts w:ascii="Verdana" w:hAnsi="Verdana"/>
                <w:b/>
                <w:bCs/>
                <w:sz w:val="26"/>
                <w:szCs w:val="26"/>
                <w:lang w:val="es-ES"/>
              </w:rPr>
              <w:br/>
              <w:t>de las Telecomunicaciones</w:t>
            </w:r>
          </w:p>
        </w:tc>
        <w:tc>
          <w:tcPr>
            <w:tcW w:w="3355" w:type="dxa"/>
            <w:vAlign w:val="center"/>
          </w:tcPr>
          <w:p w:rsidR="00A042F5" w:rsidRPr="008C4277" w:rsidRDefault="003A191D" w:rsidP="00A042F5">
            <w:pPr>
              <w:tabs>
                <w:tab w:val="left" w:pos="794"/>
                <w:tab w:val="left" w:pos="1191"/>
                <w:tab w:val="left" w:pos="1588"/>
                <w:tab w:val="left" w:pos="1985"/>
              </w:tabs>
              <w:spacing w:after="0" w:line="240" w:lineRule="auto"/>
              <w:jc w:val="right"/>
              <w:rPr>
                <w:rFonts w:ascii="Verdana" w:eastAsia="Times New Roman" w:hAnsi="Verdana" w:cs="Times New Roman"/>
                <w:color w:val="FFFFFF"/>
                <w:sz w:val="26"/>
                <w:szCs w:val="26"/>
                <w:lang w:val="es-ES" w:eastAsia="en-US"/>
              </w:rPr>
            </w:pPr>
            <w:bookmarkStart w:id="1" w:name="ditulogo"/>
            <w:bookmarkEnd w:id="1"/>
            <w:r w:rsidRPr="008C4277">
              <w:rPr>
                <w:noProof/>
              </w:rPr>
              <w:drawing>
                <wp:inline distT="0" distB="0" distL="0" distR="0" wp14:anchorId="720E0EB7" wp14:editId="20576AA2">
                  <wp:extent cx="1770380" cy="702310"/>
                  <wp:effectExtent l="0" t="0" r="1270" b="2540"/>
                  <wp:docPr id="1" name="Picture 16" descr="logo_S_"/>
                  <wp:cNvGraphicFramePr/>
                  <a:graphic xmlns:a="http://schemas.openxmlformats.org/drawingml/2006/main">
                    <a:graphicData uri="http://schemas.openxmlformats.org/drawingml/2006/picture">
                      <pic:pic xmlns:pic="http://schemas.openxmlformats.org/drawingml/2006/picture">
                        <pic:nvPicPr>
                          <pic:cNvPr id="1" name="Picture 16" descr="logo_S_"/>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A042F5" w:rsidRPr="008C4277" w:rsidTr="00BE2EC1">
        <w:trPr>
          <w:cantSplit/>
        </w:trPr>
        <w:tc>
          <w:tcPr>
            <w:tcW w:w="6426" w:type="dxa"/>
            <w:vAlign w:val="center"/>
          </w:tcPr>
          <w:p w:rsidR="00A042F5" w:rsidRPr="008C4277" w:rsidRDefault="00A042F5" w:rsidP="00A042F5">
            <w:pPr>
              <w:tabs>
                <w:tab w:val="left" w:pos="794"/>
                <w:tab w:val="left" w:pos="1191"/>
                <w:tab w:val="left" w:pos="1588"/>
                <w:tab w:val="left" w:pos="1985"/>
                <w:tab w:val="right" w:pos="8732"/>
              </w:tabs>
              <w:spacing w:after="0" w:line="240" w:lineRule="auto"/>
              <w:rPr>
                <w:rFonts w:ascii="Verdana" w:eastAsia="Times New Roman" w:hAnsi="Verdana" w:cs="Times New Roman"/>
                <w:b/>
                <w:bCs/>
                <w:iCs/>
                <w:sz w:val="18"/>
                <w:szCs w:val="18"/>
                <w:lang w:val="es-ES" w:eastAsia="en-US"/>
              </w:rPr>
            </w:pPr>
          </w:p>
        </w:tc>
        <w:tc>
          <w:tcPr>
            <w:tcW w:w="3355" w:type="dxa"/>
            <w:vAlign w:val="center"/>
          </w:tcPr>
          <w:p w:rsidR="00A042F5" w:rsidRPr="008C4277" w:rsidRDefault="00A042F5" w:rsidP="00A042F5">
            <w:pPr>
              <w:tabs>
                <w:tab w:val="left" w:pos="794"/>
                <w:tab w:val="left" w:pos="1191"/>
                <w:tab w:val="left" w:pos="1588"/>
                <w:tab w:val="left" w:pos="1985"/>
              </w:tabs>
              <w:spacing w:after="0" w:line="240" w:lineRule="auto"/>
              <w:ind w:left="993" w:hanging="993"/>
              <w:jc w:val="right"/>
              <w:rPr>
                <w:rFonts w:ascii="Verdana" w:eastAsia="Times New Roman" w:hAnsi="Verdana" w:cs="Times New Roman"/>
                <w:sz w:val="18"/>
                <w:szCs w:val="18"/>
                <w:lang w:val="es-ES" w:eastAsia="en-US"/>
              </w:rPr>
            </w:pPr>
          </w:p>
        </w:tc>
      </w:tr>
    </w:tbl>
    <w:p w:rsidR="00A042F5" w:rsidRPr="008C4277" w:rsidRDefault="00A042F5" w:rsidP="00E2155D">
      <w:pPr>
        <w:tabs>
          <w:tab w:val="left" w:pos="5387"/>
        </w:tabs>
        <w:spacing w:before="120" w:after="0" w:line="240" w:lineRule="auto"/>
        <w:rPr>
          <w:rFonts w:asciiTheme="majorBidi" w:eastAsia="Times New Roman" w:hAnsiTheme="majorBidi" w:cstheme="majorBidi"/>
          <w:sz w:val="24"/>
          <w:szCs w:val="24"/>
          <w:lang w:val="es-ES" w:eastAsia="en-US"/>
        </w:rPr>
      </w:pPr>
      <w:r w:rsidRPr="008C4277">
        <w:rPr>
          <w:rFonts w:ascii="Times New Roman" w:eastAsia="Times New Roman" w:hAnsi="Times New Roman" w:cs="Times New Roman"/>
          <w:sz w:val="24"/>
          <w:szCs w:val="20"/>
          <w:lang w:val="es-ES" w:eastAsia="en-US"/>
        </w:rPr>
        <w:tab/>
      </w:r>
      <w:r w:rsidRPr="008C4277">
        <w:rPr>
          <w:rFonts w:asciiTheme="majorBidi" w:eastAsia="Times New Roman" w:hAnsiTheme="majorBidi" w:cstheme="majorBidi"/>
          <w:sz w:val="24"/>
          <w:szCs w:val="24"/>
          <w:lang w:val="es-ES" w:eastAsia="en-US"/>
        </w:rPr>
        <w:t>G</w:t>
      </w:r>
      <w:r w:rsidR="008E3F68" w:rsidRPr="008C4277">
        <w:rPr>
          <w:rFonts w:asciiTheme="majorBidi" w:eastAsia="Times New Roman" w:hAnsiTheme="majorBidi" w:cstheme="majorBidi"/>
          <w:sz w:val="24"/>
          <w:szCs w:val="24"/>
          <w:lang w:val="es-ES" w:eastAsia="en-US"/>
        </w:rPr>
        <w:t xml:space="preserve">inebra, 1 de </w:t>
      </w:r>
      <w:r w:rsidR="00E2155D" w:rsidRPr="008C4277">
        <w:rPr>
          <w:rFonts w:asciiTheme="majorBidi" w:eastAsia="Times New Roman" w:hAnsiTheme="majorBidi" w:cstheme="majorBidi"/>
          <w:sz w:val="24"/>
          <w:szCs w:val="24"/>
          <w:lang w:val="es-ES" w:eastAsia="en-US"/>
        </w:rPr>
        <w:t>agosto</w:t>
      </w:r>
      <w:r w:rsidR="008E3F68" w:rsidRPr="008C4277">
        <w:rPr>
          <w:rFonts w:asciiTheme="majorBidi" w:eastAsia="Times New Roman" w:hAnsiTheme="majorBidi" w:cstheme="majorBidi"/>
          <w:sz w:val="24"/>
          <w:szCs w:val="24"/>
          <w:lang w:val="es-ES" w:eastAsia="en-US"/>
        </w:rPr>
        <w:t xml:space="preserve"> de </w:t>
      </w:r>
      <w:r w:rsidRPr="008C4277">
        <w:rPr>
          <w:rFonts w:asciiTheme="majorBidi" w:eastAsia="Times New Roman" w:hAnsiTheme="majorBidi" w:cstheme="majorBidi"/>
          <w:sz w:val="24"/>
          <w:szCs w:val="24"/>
          <w:lang w:val="es-ES" w:eastAsia="en-US"/>
        </w:rPr>
        <w:t>2012</w:t>
      </w:r>
    </w:p>
    <w:p w:rsidR="00A042F5" w:rsidRPr="008C4277" w:rsidRDefault="00A042F5" w:rsidP="00A042F5">
      <w:pPr>
        <w:tabs>
          <w:tab w:val="left" w:pos="794"/>
          <w:tab w:val="left" w:pos="1191"/>
          <w:tab w:val="left" w:pos="1588"/>
          <w:tab w:val="left" w:pos="1985"/>
        </w:tabs>
        <w:spacing w:before="120" w:after="0" w:line="240" w:lineRule="auto"/>
        <w:rPr>
          <w:rFonts w:asciiTheme="majorBidi" w:eastAsia="Times New Roman" w:hAnsiTheme="majorBidi" w:cstheme="majorBidi"/>
          <w:sz w:val="24"/>
          <w:szCs w:val="24"/>
          <w:lang w:val="es-ES" w:eastAsia="en-US"/>
        </w:rPr>
      </w:pPr>
    </w:p>
    <w:tbl>
      <w:tblPr>
        <w:tblW w:w="0" w:type="auto"/>
        <w:tblInd w:w="-107" w:type="dxa"/>
        <w:tblLayout w:type="fixed"/>
        <w:tblCellMar>
          <w:left w:w="0" w:type="dxa"/>
          <w:right w:w="0" w:type="dxa"/>
        </w:tblCellMar>
        <w:tblLook w:val="0000" w:firstRow="0" w:lastRow="0" w:firstColumn="0" w:lastColumn="0" w:noHBand="0" w:noVBand="0"/>
      </w:tblPr>
      <w:tblGrid>
        <w:gridCol w:w="115"/>
        <w:gridCol w:w="993"/>
        <w:gridCol w:w="71"/>
        <w:gridCol w:w="4365"/>
        <w:gridCol w:w="3777"/>
        <w:gridCol w:w="659"/>
      </w:tblGrid>
      <w:tr w:rsidR="00A042F5" w:rsidRPr="002C2ABB" w:rsidTr="00BE2EC1">
        <w:trPr>
          <w:gridBefore w:val="1"/>
          <w:wBefore w:w="115" w:type="dxa"/>
          <w:cantSplit/>
        </w:trPr>
        <w:tc>
          <w:tcPr>
            <w:tcW w:w="993" w:type="dxa"/>
          </w:tcPr>
          <w:p w:rsidR="00A042F5" w:rsidRPr="008C4277" w:rsidRDefault="00A042F5" w:rsidP="007A31C1">
            <w:pPr>
              <w:tabs>
                <w:tab w:val="left" w:pos="794"/>
                <w:tab w:val="left" w:pos="1191"/>
                <w:tab w:val="left" w:pos="1588"/>
                <w:tab w:val="left" w:pos="1985"/>
                <w:tab w:val="left" w:pos="4111"/>
              </w:tabs>
              <w:spacing w:before="40" w:after="0" w:line="240" w:lineRule="auto"/>
              <w:rPr>
                <w:rFonts w:asciiTheme="majorBidi" w:eastAsia="Times New Roman" w:hAnsiTheme="majorBidi" w:cstheme="majorBidi"/>
                <w:sz w:val="24"/>
                <w:szCs w:val="24"/>
                <w:lang w:val="es-ES" w:eastAsia="en-US"/>
              </w:rPr>
            </w:pPr>
            <w:proofErr w:type="spellStart"/>
            <w:r w:rsidRPr="008C4277">
              <w:rPr>
                <w:rFonts w:asciiTheme="majorBidi" w:eastAsia="Times New Roman" w:hAnsiTheme="majorBidi" w:cstheme="majorBidi"/>
                <w:sz w:val="24"/>
                <w:szCs w:val="24"/>
                <w:lang w:val="es-ES" w:eastAsia="en-US"/>
              </w:rPr>
              <w:t>Ref</w:t>
            </w:r>
            <w:proofErr w:type="spellEnd"/>
            <w:r w:rsidRPr="008C4277">
              <w:rPr>
                <w:rFonts w:asciiTheme="majorBidi" w:eastAsia="Times New Roman" w:hAnsiTheme="majorBidi" w:cstheme="majorBidi"/>
                <w:sz w:val="24"/>
                <w:szCs w:val="24"/>
                <w:lang w:val="es-ES" w:eastAsia="en-US"/>
              </w:rPr>
              <w:t>:</w:t>
            </w:r>
          </w:p>
          <w:p w:rsidR="00A042F5" w:rsidRPr="008C4277" w:rsidRDefault="00A042F5" w:rsidP="00A042F5">
            <w:pPr>
              <w:tabs>
                <w:tab w:val="left" w:pos="794"/>
                <w:tab w:val="left" w:pos="1191"/>
                <w:tab w:val="left" w:pos="1588"/>
                <w:tab w:val="left" w:pos="1985"/>
                <w:tab w:val="left" w:pos="4111"/>
              </w:tabs>
              <w:spacing w:before="10" w:after="0" w:line="240" w:lineRule="auto"/>
              <w:rPr>
                <w:rFonts w:asciiTheme="majorBidi" w:eastAsia="Times New Roman" w:hAnsiTheme="majorBidi" w:cstheme="majorBidi"/>
                <w:sz w:val="24"/>
                <w:szCs w:val="24"/>
                <w:lang w:val="es-ES" w:eastAsia="en-US"/>
              </w:rPr>
            </w:pPr>
          </w:p>
          <w:p w:rsidR="00A042F5" w:rsidRPr="008C4277" w:rsidRDefault="00A042F5" w:rsidP="008E3F68">
            <w:pPr>
              <w:tabs>
                <w:tab w:val="left" w:pos="794"/>
                <w:tab w:val="left" w:pos="1191"/>
                <w:tab w:val="left" w:pos="1588"/>
                <w:tab w:val="left" w:pos="1985"/>
                <w:tab w:val="left" w:pos="4111"/>
              </w:tabs>
              <w:spacing w:before="10" w:after="0" w:line="240" w:lineRule="auto"/>
              <w:rPr>
                <w:rFonts w:asciiTheme="majorBidi" w:eastAsia="Times New Roman" w:hAnsiTheme="majorBidi" w:cstheme="majorBidi"/>
                <w:sz w:val="24"/>
                <w:szCs w:val="24"/>
                <w:lang w:val="es-ES" w:eastAsia="en-US"/>
              </w:rPr>
            </w:pPr>
            <w:r w:rsidRPr="008C4277">
              <w:rPr>
                <w:rFonts w:asciiTheme="majorBidi" w:eastAsia="Times New Roman" w:hAnsiTheme="majorBidi" w:cstheme="majorBidi"/>
                <w:sz w:val="24"/>
                <w:szCs w:val="24"/>
                <w:lang w:val="es-ES" w:eastAsia="en-US"/>
              </w:rPr>
              <w:br/>
              <w:t>Tel</w:t>
            </w:r>
            <w:r w:rsidR="00BE2EC1" w:rsidRPr="008C4277">
              <w:rPr>
                <w:rFonts w:asciiTheme="majorBidi" w:eastAsia="Times New Roman" w:hAnsiTheme="majorBidi" w:cstheme="majorBidi"/>
                <w:sz w:val="24"/>
                <w:szCs w:val="24"/>
                <w:lang w:val="es-ES" w:eastAsia="en-US"/>
              </w:rPr>
              <w:t>.</w:t>
            </w:r>
            <w:r w:rsidRPr="008C4277">
              <w:rPr>
                <w:rFonts w:asciiTheme="majorBidi" w:eastAsia="Times New Roman" w:hAnsiTheme="majorBidi" w:cstheme="majorBidi"/>
                <w:sz w:val="24"/>
                <w:szCs w:val="24"/>
                <w:lang w:val="es-ES" w:eastAsia="en-US"/>
              </w:rPr>
              <w:t>:</w:t>
            </w:r>
            <w:r w:rsidRPr="008C4277">
              <w:rPr>
                <w:rFonts w:asciiTheme="majorBidi" w:eastAsia="Times New Roman" w:hAnsiTheme="majorBidi" w:cstheme="majorBidi"/>
                <w:sz w:val="24"/>
                <w:szCs w:val="24"/>
                <w:lang w:val="es-ES" w:eastAsia="en-US"/>
              </w:rPr>
              <w:br/>
              <w:t>Fax:</w:t>
            </w:r>
            <w:r w:rsidRPr="008C4277">
              <w:rPr>
                <w:rFonts w:asciiTheme="majorBidi" w:eastAsia="Times New Roman" w:hAnsiTheme="majorBidi" w:cstheme="majorBidi"/>
                <w:sz w:val="24"/>
                <w:szCs w:val="24"/>
                <w:lang w:val="es-ES" w:eastAsia="en-US"/>
              </w:rPr>
              <w:br/>
            </w:r>
            <w:r w:rsidR="008E3F68" w:rsidRPr="008C4277">
              <w:rPr>
                <w:rFonts w:asciiTheme="majorBidi" w:eastAsia="Times New Roman" w:hAnsiTheme="majorBidi" w:cstheme="majorBidi"/>
                <w:sz w:val="24"/>
                <w:szCs w:val="24"/>
                <w:lang w:val="es-ES" w:eastAsia="en-US"/>
              </w:rPr>
              <w:t>Correo-e</w:t>
            </w:r>
            <w:r w:rsidRPr="008C4277">
              <w:rPr>
                <w:rFonts w:asciiTheme="majorBidi" w:eastAsia="Times New Roman" w:hAnsiTheme="majorBidi" w:cstheme="majorBidi"/>
                <w:sz w:val="24"/>
                <w:szCs w:val="24"/>
                <w:lang w:val="es-ES" w:eastAsia="en-US"/>
              </w:rPr>
              <w:t>:</w:t>
            </w:r>
          </w:p>
        </w:tc>
        <w:tc>
          <w:tcPr>
            <w:tcW w:w="4436" w:type="dxa"/>
            <w:gridSpan w:val="2"/>
          </w:tcPr>
          <w:p w:rsidR="00A042F5" w:rsidRPr="00ED789D" w:rsidRDefault="003A191D" w:rsidP="007A31C1">
            <w:pPr>
              <w:tabs>
                <w:tab w:val="left" w:pos="794"/>
                <w:tab w:val="left" w:pos="1191"/>
                <w:tab w:val="left" w:pos="1588"/>
                <w:tab w:val="left" w:pos="1985"/>
                <w:tab w:val="left" w:pos="4111"/>
              </w:tabs>
              <w:spacing w:before="40" w:after="0" w:line="240" w:lineRule="auto"/>
              <w:rPr>
                <w:rFonts w:asciiTheme="majorBidi" w:eastAsia="Times New Roman" w:hAnsiTheme="majorBidi" w:cstheme="majorBidi"/>
                <w:b/>
                <w:sz w:val="24"/>
                <w:szCs w:val="24"/>
                <w:lang w:eastAsia="en-US"/>
              </w:rPr>
            </w:pPr>
            <w:proofErr w:type="gramStart"/>
            <w:r w:rsidRPr="00ED789D">
              <w:rPr>
                <w:rFonts w:asciiTheme="majorBidi" w:eastAsia="Times New Roman" w:hAnsiTheme="majorBidi" w:cstheme="majorBidi"/>
                <w:b/>
                <w:sz w:val="24"/>
                <w:szCs w:val="24"/>
                <w:lang w:eastAsia="en-US"/>
              </w:rPr>
              <w:t xml:space="preserve">Circular </w:t>
            </w:r>
            <w:r w:rsidR="00A042F5" w:rsidRPr="00ED789D">
              <w:rPr>
                <w:rFonts w:asciiTheme="majorBidi" w:eastAsia="Times New Roman" w:hAnsiTheme="majorBidi" w:cstheme="majorBidi"/>
                <w:b/>
                <w:sz w:val="24"/>
                <w:szCs w:val="24"/>
                <w:lang w:eastAsia="en-US"/>
              </w:rPr>
              <w:t xml:space="preserve">TSB </w:t>
            </w:r>
            <w:r w:rsidR="00E2155D" w:rsidRPr="00ED789D">
              <w:rPr>
                <w:rFonts w:asciiTheme="majorBidi" w:eastAsia="Times New Roman" w:hAnsiTheme="majorBidi" w:cstheme="majorBidi"/>
                <w:b/>
                <w:sz w:val="24"/>
                <w:szCs w:val="24"/>
                <w:lang w:eastAsia="en-US"/>
              </w:rPr>
              <w:t>303</w:t>
            </w:r>
            <w:r w:rsidR="00A042F5" w:rsidRPr="00ED789D">
              <w:rPr>
                <w:rFonts w:asciiTheme="majorBidi" w:eastAsia="Times New Roman" w:hAnsiTheme="majorBidi" w:cstheme="majorBidi"/>
                <w:b/>
                <w:sz w:val="24"/>
                <w:szCs w:val="24"/>
                <w:lang w:eastAsia="en-US"/>
              </w:rPr>
              <w:br/>
            </w:r>
            <w:r w:rsidR="00A042F5" w:rsidRPr="00ED789D">
              <w:rPr>
                <w:rFonts w:asciiTheme="majorBidi" w:eastAsia="Times New Roman" w:hAnsiTheme="majorBidi" w:cstheme="majorBidi"/>
                <w:sz w:val="24"/>
                <w:szCs w:val="24"/>
                <w:lang w:eastAsia="en-US"/>
              </w:rPr>
              <w:t>TSB Workshops/P.R.</w:t>
            </w:r>
            <w:proofErr w:type="gramEnd"/>
          </w:p>
          <w:p w:rsidR="00A042F5" w:rsidRPr="008C4277" w:rsidRDefault="00A042F5" w:rsidP="00E2155D">
            <w:pPr>
              <w:tabs>
                <w:tab w:val="left" w:pos="794"/>
                <w:tab w:val="left" w:pos="1191"/>
                <w:tab w:val="left" w:pos="1588"/>
                <w:tab w:val="left" w:pos="1985"/>
                <w:tab w:val="left" w:pos="4111"/>
              </w:tabs>
              <w:spacing w:after="0" w:line="240" w:lineRule="auto"/>
              <w:rPr>
                <w:rFonts w:asciiTheme="majorBidi" w:eastAsia="Times New Roman" w:hAnsiTheme="majorBidi" w:cstheme="majorBidi"/>
                <w:sz w:val="24"/>
                <w:szCs w:val="24"/>
                <w:lang w:val="es-ES" w:eastAsia="en-US"/>
              </w:rPr>
            </w:pPr>
            <w:r w:rsidRPr="00ED789D">
              <w:rPr>
                <w:rFonts w:asciiTheme="majorBidi" w:eastAsia="Times New Roman" w:hAnsiTheme="majorBidi" w:cstheme="majorBidi"/>
                <w:sz w:val="24"/>
                <w:szCs w:val="24"/>
                <w:lang w:eastAsia="en-US"/>
              </w:rPr>
              <w:br/>
            </w:r>
            <w:r w:rsidRPr="008C4277">
              <w:rPr>
                <w:rFonts w:asciiTheme="majorBidi" w:eastAsia="Times New Roman" w:hAnsiTheme="majorBidi" w:cstheme="majorBidi"/>
                <w:sz w:val="24"/>
                <w:szCs w:val="24"/>
                <w:lang w:val="es-ES" w:eastAsia="en-US"/>
              </w:rPr>
              <w:t>+41 22 730 5</w:t>
            </w:r>
            <w:r w:rsidR="00E2155D" w:rsidRPr="008C4277">
              <w:rPr>
                <w:rFonts w:asciiTheme="majorBidi" w:eastAsia="Times New Roman" w:hAnsiTheme="majorBidi" w:cstheme="majorBidi"/>
                <w:sz w:val="24"/>
                <w:szCs w:val="24"/>
                <w:lang w:val="es-ES" w:eastAsia="en-US"/>
              </w:rPr>
              <w:t>591</w:t>
            </w:r>
            <w:r w:rsidRPr="008C4277">
              <w:rPr>
                <w:rFonts w:asciiTheme="majorBidi" w:eastAsia="Times New Roman" w:hAnsiTheme="majorBidi" w:cstheme="majorBidi"/>
                <w:sz w:val="24"/>
                <w:szCs w:val="24"/>
                <w:lang w:val="es-ES" w:eastAsia="en-US"/>
              </w:rPr>
              <w:br/>
              <w:t>+41 22 730 5853</w:t>
            </w:r>
            <w:r w:rsidRPr="008C4277">
              <w:rPr>
                <w:rFonts w:asciiTheme="majorBidi" w:eastAsia="Times New Roman" w:hAnsiTheme="majorBidi" w:cstheme="majorBidi"/>
                <w:sz w:val="24"/>
                <w:szCs w:val="24"/>
                <w:lang w:val="es-ES" w:eastAsia="en-US"/>
              </w:rPr>
              <w:br/>
            </w:r>
            <w:r w:rsidR="00BE2EC1" w:rsidRPr="008C4277">
              <w:rPr>
                <w:rFonts w:asciiTheme="majorBidi" w:hAnsiTheme="majorBidi" w:cstheme="majorBidi"/>
                <w:sz w:val="24"/>
                <w:szCs w:val="24"/>
                <w:lang w:val="es-ES"/>
              </w:rPr>
              <w:t xml:space="preserve"> </w:t>
            </w:r>
            <w:hyperlink r:id="rId10" w:history="1">
              <w:r w:rsidR="00BE2EC1" w:rsidRPr="008C4277">
                <w:rPr>
                  <w:rStyle w:val="Hyperlink"/>
                  <w:rFonts w:asciiTheme="majorBidi" w:eastAsia="Times New Roman" w:hAnsiTheme="majorBidi" w:cstheme="majorBidi"/>
                  <w:sz w:val="24"/>
                  <w:szCs w:val="24"/>
                  <w:lang w:val="es-ES" w:eastAsia="en-US"/>
                </w:rPr>
                <w:t>tsbworkshops@itu.int</w:t>
              </w:r>
            </w:hyperlink>
            <w:r w:rsidRPr="008C4277">
              <w:rPr>
                <w:rFonts w:asciiTheme="majorBidi" w:eastAsia="Times New Roman" w:hAnsiTheme="majorBidi" w:cstheme="majorBidi"/>
                <w:sz w:val="24"/>
                <w:szCs w:val="24"/>
                <w:lang w:val="es-ES" w:eastAsia="en-US"/>
              </w:rPr>
              <w:t xml:space="preserve"> </w:t>
            </w:r>
          </w:p>
        </w:tc>
        <w:tc>
          <w:tcPr>
            <w:tcW w:w="4436" w:type="dxa"/>
            <w:gridSpan w:val="2"/>
          </w:tcPr>
          <w:p w:rsidR="003A191D" w:rsidRPr="008C4277" w:rsidRDefault="00A042F5" w:rsidP="003A191D">
            <w:pPr>
              <w:tabs>
                <w:tab w:val="left" w:pos="226"/>
                <w:tab w:val="left" w:pos="1191"/>
                <w:tab w:val="left" w:pos="1588"/>
                <w:tab w:val="left" w:pos="1985"/>
                <w:tab w:val="left" w:pos="4111"/>
              </w:tabs>
              <w:spacing w:after="0" w:line="240" w:lineRule="auto"/>
              <w:ind w:left="233" w:hanging="233"/>
              <w:rPr>
                <w:rFonts w:asciiTheme="majorBidi" w:eastAsia="Times New Roman" w:hAnsiTheme="majorBidi" w:cstheme="majorBidi"/>
                <w:sz w:val="24"/>
                <w:szCs w:val="24"/>
                <w:lang w:val="es-ES" w:eastAsia="en-US"/>
              </w:rPr>
            </w:pPr>
            <w:bookmarkStart w:id="2" w:name="Addressee_E"/>
            <w:bookmarkEnd w:id="2"/>
            <w:r w:rsidRPr="008C4277">
              <w:rPr>
                <w:rFonts w:asciiTheme="majorBidi" w:eastAsia="Times New Roman" w:hAnsiTheme="majorBidi" w:cstheme="majorBidi"/>
                <w:sz w:val="24"/>
                <w:szCs w:val="24"/>
                <w:lang w:val="es-ES" w:eastAsia="en-US"/>
              </w:rPr>
              <w:t>-</w:t>
            </w:r>
            <w:r w:rsidRPr="008C4277">
              <w:rPr>
                <w:rFonts w:asciiTheme="majorBidi" w:eastAsia="Times New Roman" w:hAnsiTheme="majorBidi" w:cstheme="majorBidi"/>
                <w:sz w:val="24"/>
                <w:szCs w:val="24"/>
                <w:lang w:val="es-ES" w:eastAsia="en-US"/>
              </w:rPr>
              <w:tab/>
            </w:r>
            <w:r w:rsidR="003A191D" w:rsidRPr="008C4277">
              <w:rPr>
                <w:rFonts w:asciiTheme="majorBidi" w:eastAsia="Times New Roman" w:hAnsiTheme="majorBidi" w:cstheme="majorBidi"/>
                <w:sz w:val="24"/>
                <w:szCs w:val="24"/>
                <w:lang w:val="es-ES" w:eastAsia="en-US"/>
              </w:rPr>
              <w:t>A las Administraciones de los Estados Miembros de la Unión;</w:t>
            </w:r>
          </w:p>
          <w:p w:rsidR="003A191D" w:rsidRPr="008C4277" w:rsidRDefault="003A191D" w:rsidP="003A191D">
            <w:pPr>
              <w:tabs>
                <w:tab w:val="left" w:pos="226"/>
                <w:tab w:val="left" w:pos="1191"/>
                <w:tab w:val="left" w:pos="1588"/>
                <w:tab w:val="left" w:pos="1985"/>
                <w:tab w:val="left" w:pos="4111"/>
              </w:tabs>
              <w:spacing w:after="0" w:line="240" w:lineRule="auto"/>
              <w:ind w:left="233" w:hanging="233"/>
              <w:rPr>
                <w:rFonts w:asciiTheme="majorBidi" w:eastAsia="Times New Roman" w:hAnsiTheme="majorBidi" w:cstheme="majorBidi"/>
                <w:sz w:val="24"/>
                <w:szCs w:val="24"/>
                <w:lang w:val="es-ES" w:eastAsia="en-US"/>
              </w:rPr>
            </w:pPr>
            <w:r w:rsidRPr="008C4277">
              <w:rPr>
                <w:rFonts w:asciiTheme="majorBidi" w:eastAsia="Times New Roman" w:hAnsiTheme="majorBidi" w:cstheme="majorBidi"/>
                <w:sz w:val="24"/>
                <w:szCs w:val="24"/>
                <w:lang w:val="es-ES" w:eastAsia="en-US"/>
              </w:rPr>
              <w:t>-</w:t>
            </w:r>
            <w:r w:rsidRPr="008C4277">
              <w:rPr>
                <w:rFonts w:asciiTheme="majorBidi" w:eastAsia="Times New Roman" w:hAnsiTheme="majorBidi" w:cstheme="majorBidi"/>
                <w:sz w:val="24"/>
                <w:szCs w:val="24"/>
                <w:lang w:val="es-ES" w:eastAsia="en-US"/>
              </w:rPr>
              <w:tab/>
              <w:t>A los Miembros del Sector UIT-T;</w:t>
            </w:r>
          </w:p>
          <w:p w:rsidR="003A191D" w:rsidRPr="008C4277" w:rsidRDefault="003A191D" w:rsidP="003A191D">
            <w:pPr>
              <w:tabs>
                <w:tab w:val="left" w:pos="226"/>
                <w:tab w:val="left" w:pos="1191"/>
                <w:tab w:val="left" w:pos="1588"/>
                <w:tab w:val="left" w:pos="1985"/>
                <w:tab w:val="left" w:pos="4111"/>
              </w:tabs>
              <w:spacing w:after="0" w:line="240" w:lineRule="auto"/>
              <w:ind w:left="233" w:hanging="233"/>
              <w:rPr>
                <w:rFonts w:asciiTheme="majorBidi" w:eastAsia="Times New Roman" w:hAnsiTheme="majorBidi" w:cstheme="majorBidi"/>
                <w:sz w:val="24"/>
                <w:szCs w:val="24"/>
                <w:lang w:val="es-ES" w:eastAsia="en-US"/>
              </w:rPr>
            </w:pPr>
            <w:r w:rsidRPr="008C4277">
              <w:rPr>
                <w:rFonts w:asciiTheme="majorBidi" w:eastAsia="Times New Roman" w:hAnsiTheme="majorBidi" w:cstheme="majorBidi"/>
                <w:sz w:val="24"/>
                <w:szCs w:val="24"/>
                <w:lang w:val="es-ES" w:eastAsia="en-US"/>
              </w:rPr>
              <w:t>-</w:t>
            </w:r>
            <w:r w:rsidRPr="008C4277">
              <w:rPr>
                <w:rFonts w:asciiTheme="majorBidi" w:eastAsia="Times New Roman" w:hAnsiTheme="majorBidi" w:cstheme="majorBidi"/>
                <w:sz w:val="24"/>
                <w:szCs w:val="24"/>
                <w:lang w:val="es-ES" w:eastAsia="en-US"/>
              </w:rPr>
              <w:tab/>
              <w:t>A los Asociados del UIT</w:t>
            </w:r>
            <w:r w:rsidRPr="008C4277">
              <w:rPr>
                <w:rFonts w:asciiTheme="majorBidi" w:eastAsia="Times New Roman" w:hAnsiTheme="majorBidi" w:cstheme="majorBidi"/>
                <w:sz w:val="24"/>
                <w:szCs w:val="24"/>
                <w:lang w:val="es-ES" w:eastAsia="en-US"/>
              </w:rPr>
              <w:noBreakHyphen/>
              <w:t>T;</w:t>
            </w:r>
          </w:p>
          <w:p w:rsidR="00A042F5" w:rsidRPr="008C4277" w:rsidRDefault="003A191D" w:rsidP="003A191D">
            <w:pPr>
              <w:tabs>
                <w:tab w:val="left" w:pos="233"/>
                <w:tab w:val="left" w:pos="284"/>
              </w:tabs>
              <w:spacing w:after="0" w:line="240" w:lineRule="auto"/>
              <w:ind w:left="233" w:hanging="233"/>
              <w:rPr>
                <w:rFonts w:asciiTheme="majorBidi" w:eastAsia="Times New Roman" w:hAnsiTheme="majorBidi" w:cstheme="majorBidi"/>
                <w:color w:val="000000"/>
                <w:sz w:val="24"/>
                <w:szCs w:val="24"/>
                <w:lang w:val="es-ES" w:eastAsia="en-US"/>
              </w:rPr>
            </w:pPr>
            <w:r w:rsidRPr="008C4277">
              <w:rPr>
                <w:rFonts w:asciiTheme="majorBidi" w:eastAsia="Times New Roman" w:hAnsiTheme="majorBidi" w:cstheme="majorBidi"/>
                <w:sz w:val="24"/>
                <w:szCs w:val="24"/>
                <w:lang w:val="es-ES" w:eastAsia="en-US"/>
              </w:rPr>
              <w:t>-</w:t>
            </w:r>
            <w:r w:rsidRPr="008C4277">
              <w:rPr>
                <w:rFonts w:asciiTheme="majorBidi" w:eastAsia="Times New Roman" w:hAnsiTheme="majorBidi" w:cstheme="majorBidi"/>
                <w:sz w:val="24"/>
                <w:szCs w:val="24"/>
                <w:lang w:val="es-ES" w:eastAsia="en-US"/>
              </w:rPr>
              <w:tab/>
              <w:t>A las Instituciones Académicas del UIT-T</w:t>
            </w:r>
          </w:p>
          <w:p w:rsidR="00A042F5" w:rsidRPr="008C4277" w:rsidRDefault="00A042F5" w:rsidP="00A042F5">
            <w:pPr>
              <w:tabs>
                <w:tab w:val="left" w:pos="233"/>
                <w:tab w:val="left" w:pos="284"/>
              </w:tabs>
              <w:spacing w:after="0" w:line="240" w:lineRule="auto"/>
              <w:ind w:left="284" w:hanging="284"/>
              <w:rPr>
                <w:rFonts w:asciiTheme="majorBidi" w:eastAsia="Times New Roman" w:hAnsiTheme="majorBidi" w:cstheme="majorBidi"/>
                <w:sz w:val="24"/>
                <w:szCs w:val="24"/>
                <w:lang w:val="es-ES" w:eastAsia="en-US"/>
              </w:rPr>
            </w:pPr>
          </w:p>
        </w:tc>
      </w:tr>
      <w:tr w:rsidR="00A042F5" w:rsidRPr="002C2ABB" w:rsidTr="00BE2EC1">
        <w:trPr>
          <w:gridBefore w:val="1"/>
          <w:wBefore w:w="115" w:type="dxa"/>
          <w:cantSplit/>
          <w:trHeight w:val="2727"/>
        </w:trPr>
        <w:tc>
          <w:tcPr>
            <w:tcW w:w="993" w:type="dxa"/>
          </w:tcPr>
          <w:p w:rsidR="00A042F5" w:rsidRPr="008C4277" w:rsidRDefault="00A042F5" w:rsidP="00A042F5">
            <w:pPr>
              <w:tabs>
                <w:tab w:val="left" w:pos="794"/>
                <w:tab w:val="left" w:pos="1191"/>
                <w:tab w:val="left" w:pos="1588"/>
                <w:tab w:val="left" w:pos="1985"/>
              </w:tabs>
              <w:spacing w:before="10" w:after="0" w:line="240" w:lineRule="auto"/>
              <w:rPr>
                <w:rFonts w:asciiTheme="majorBidi" w:eastAsia="Times New Roman" w:hAnsiTheme="majorBidi" w:cstheme="majorBidi"/>
                <w:sz w:val="24"/>
                <w:szCs w:val="24"/>
                <w:lang w:val="es-ES" w:eastAsia="en-US"/>
              </w:rPr>
            </w:pPr>
          </w:p>
        </w:tc>
        <w:tc>
          <w:tcPr>
            <w:tcW w:w="4436" w:type="dxa"/>
            <w:gridSpan w:val="2"/>
          </w:tcPr>
          <w:p w:rsidR="00A042F5" w:rsidRPr="008C4277" w:rsidRDefault="00A042F5" w:rsidP="00A042F5">
            <w:pPr>
              <w:tabs>
                <w:tab w:val="left" w:pos="794"/>
                <w:tab w:val="left" w:pos="1191"/>
                <w:tab w:val="left" w:pos="1588"/>
                <w:tab w:val="left" w:pos="1985"/>
                <w:tab w:val="left" w:pos="4111"/>
              </w:tabs>
              <w:spacing w:after="0" w:line="240" w:lineRule="auto"/>
              <w:rPr>
                <w:rFonts w:asciiTheme="majorBidi" w:eastAsia="Times New Roman" w:hAnsiTheme="majorBidi" w:cstheme="majorBidi"/>
                <w:sz w:val="24"/>
                <w:szCs w:val="24"/>
                <w:lang w:val="es-ES" w:eastAsia="en-US"/>
              </w:rPr>
            </w:pPr>
          </w:p>
        </w:tc>
        <w:tc>
          <w:tcPr>
            <w:tcW w:w="4436" w:type="dxa"/>
            <w:gridSpan w:val="2"/>
          </w:tcPr>
          <w:p w:rsidR="00A042F5" w:rsidRPr="008C4277" w:rsidRDefault="00A042F5" w:rsidP="008E3F68">
            <w:pPr>
              <w:tabs>
                <w:tab w:val="left" w:pos="794"/>
                <w:tab w:val="left" w:pos="1191"/>
                <w:tab w:val="left" w:pos="1588"/>
                <w:tab w:val="left" w:pos="1985"/>
                <w:tab w:val="left" w:pos="4111"/>
              </w:tabs>
              <w:spacing w:after="0" w:line="240" w:lineRule="auto"/>
              <w:rPr>
                <w:rFonts w:asciiTheme="majorBidi" w:eastAsia="Times New Roman" w:hAnsiTheme="majorBidi" w:cstheme="majorBidi"/>
                <w:b/>
                <w:sz w:val="24"/>
                <w:szCs w:val="24"/>
                <w:lang w:val="es-ES" w:eastAsia="en-US"/>
              </w:rPr>
            </w:pPr>
            <w:r w:rsidRPr="008C4277">
              <w:rPr>
                <w:rFonts w:asciiTheme="majorBidi" w:eastAsia="Times New Roman" w:hAnsiTheme="majorBidi" w:cstheme="majorBidi"/>
                <w:b/>
                <w:sz w:val="24"/>
                <w:szCs w:val="24"/>
                <w:lang w:val="es-ES" w:eastAsia="en-US"/>
              </w:rPr>
              <w:t>Cop</w:t>
            </w:r>
            <w:r w:rsidR="008E3F68" w:rsidRPr="008C4277">
              <w:rPr>
                <w:rFonts w:asciiTheme="majorBidi" w:eastAsia="Times New Roman" w:hAnsiTheme="majorBidi" w:cstheme="majorBidi"/>
                <w:b/>
                <w:sz w:val="24"/>
                <w:szCs w:val="24"/>
                <w:lang w:val="es-ES" w:eastAsia="en-US"/>
              </w:rPr>
              <w:t>ia</w:t>
            </w:r>
            <w:r w:rsidRPr="008C4277">
              <w:rPr>
                <w:rFonts w:asciiTheme="majorBidi" w:eastAsia="Times New Roman" w:hAnsiTheme="majorBidi" w:cstheme="majorBidi"/>
                <w:b/>
                <w:sz w:val="24"/>
                <w:szCs w:val="24"/>
                <w:lang w:val="es-ES" w:eastAsia="en-US"/>
              </w:rPr>
              <w:t>:</w:t>
            </w:r>
          </w:p>
          <w:p w:rsidR="008E3F68" w:rsidRPr="008C4277" w:rsidRDefault="00A042F5" w:rsidP="00E2155D">
            <w:pPr>
              <w:tabs>
                <w:tab w:val="left" w:pos="226"/>
                <w:tab w:val="left" w:pos="1191"/>
                <w:tab w:val="left" w:pos="1588"/>
                <w:tab w:val="left" w:pos="1985"/>
                <w:tab w:val="left" w:pos="4111"/>
              </w:tabs>
              <w:spacing w:after="0" w:line="240" w:lineRule="auto"/>
              <w:ind w:left="233" w:hanging="233"/>
              <w:rPr>
                <w:rFonts w:asciiTheme="majorBidi" w:eastAsia="Times New Roman" w:hAnsiTheme="majorBidi" w:cstheme="majorBidi"/>
                <w:sz w:val="24"/>
                <w:szCs w:val="24"/>
                <w:lang w:val="es-ES" w:eastAsia="en-US"/>
              </w:rPr>
            </w:pPr>
            <w:r w:rsidRPr="008C4277">
              <w:rPr>
                <w:rFonts w:asciiTheme="majorBidi" w:eastAsia="Times New Roman" w:hAnsiTheme="majorBidi" w:cstheme="majorBidi"/>
                <w:sz w:val="24"/>
                <w:szCs w:val="24"/>
                <w:lang w:val="es-ES" w:eastAsia="en-US"/>
              </w:rPr>
              <w:t>-</w:t>
            </w:r>
            <w:r w:rsidRPr="008C4277">
              <w:rPr>
                <w:rFonts w:asciiTheme="majorBidi" w:eastAsia="Times New Roman" w:hAnsiTheme="majorBidi" w:cstheme="majorBidi"/>
                <w:sz w:val="24"/>
                <w:szCs w:val="24"/>
                <w:lang w:val="es-ES" w:eastAsia="en-US"/>
              </w:rPr>
              <w:tab/>
            </w:r>
            <w:r w:rsidR="008E3F68" w:rsidRPr="008C4277">
              <w:rPr>
                <w:rFonts w:asciiTheme="majorBidi" w:eastAsia="Times New Roman" w:hAnsiTheme="majorBidi" w:cstheme="majorBidi"/>
                <w:sz w:val="24"/>
                <w:szCs w:val="24"/>
                <w:lang w:val="es-ES" w:eastAsia="en-US"/>
              </w:rPr>
              <w:t>A</w:t>
            </w:r>
            <w:r w:rsidR="00BE2EC1" w:rsidRPr="008C4277">
              <w:rPr>
                <w:rFonts w:asciiTheme="majorBidi" w:eastAsia="Times New Roman" w:hAnsiTheme="majorBidi" w:cstheme="majorBidi"/>
                <w:sz w:val="24"/>
                <w:szCs w:val="24"/>
                <w:lang w:val="es-ES" w:eastAsia="en-US"/>
              </w:rPr>
              <w:t xml:space="preserve"> </w:t>
            </w:r>
            <w:r w:rsidR="008E3F68" w:rsidRPr="008C4277">
              <w:rPr>
                <w:rFonts w:asciiTheme="majorBidi" w:eastAsia="Times New Roman" w:hAnsiTheme="majorBidi" w:cstheme="majorBidi"/>
                <w:sz w:val="24"/>
                <w:szCs w:val="24"/>
                <w:lang w:val="es-ES" w:eastAsia="en-US"/>
              </w:rPr>
              <w:t>l</w:t>
            </w:r>
            <w:r w:rsidR="00BE2EC1" w:rsidRPr="008C4277">
              <w:rPr>
                <w:rFonts w:asciiTheme="majorBidi" w:eastAsia="Times New Roman" w:hAnsiTheme="majorBidi" w:cstheme="majorBidi"/>
                <w:sz w:val="24"/>
                <w:szCs w:val="24"/>
                <w:lang w:val="es-ES" w:eastAsia="en-US"/>
              </w:rPr>
              <w:t>os</w:t>
            </w:r>
            <w:r w:rsidR="008E3F68" w:rsidRPr="008C4277">
              <w:rPr>
                <w:rFonts w:asciiTheme="majorBidi" w:eastAsia="Times New Roman" w:hAnsiTheme="majorBidi" w:cstheme="majorBidi"/>
                <w:sz w:val="24"/>
                <w:szCs w:val="24"/>
                <w:lang w:val="es-ES" w:eastAsia="en-US"/>
              </w:rPr>
              <w:t xml:space="preserve"> Presidente</w:t>
            </w:r>
            <w:r w:rsidR="00BE2EC1" w:rsidRPr="008C4277">
              <w:rPr>
                <w:rFonts w:asciiTheme="majorBidi" w:eastAsia="Times New Roman" w:hAnsiTheme="majorBidi" w:cstheme="majorBidi"/>
                <w:sz w:val="24"/>
                <w:szCs w:val="24"/>
                <w:lang w:val="es-ES" w:eastAsia="en-US"/>
              </w:rPr>
              <w:t>s</w:t>
            </w:r>
            <w:r w:rsidR="008E3F68" w:rsidRPr="008C4277">
              <w:rPr>
                <w:rFonts w:asciiTheme="majorBidi" w:eastAsia="Times New Roman" w:hAnsiTheme="majorBidi" w:cstheme="majorBidi"/>
                <w:sz w:val="24"/>
                <w:szCs w:val="24"/>
                <w:lang w:val="es-ES" w:eastAsia="en-US"/>
              </w:rPr>
              <w:t xml:space="preserve"> y Vicepresidentes de las Comisiones de Estudio del UIT-T;</w:t>
            </w:r>
          </w:p>
          <w:p w:rsidR="008E3F68" w:rsidRPr="008C4277" w:rsidRDefault="008E3F68" w:rsidP="008E3F68">
            <w:pPr>
              <w:tabs>
                <w:tab w:val="left" w:pos="226"/>
                <w:tab w:val="left" w:pos="1191"/>
                <w:tab w:val="left" w:pos="1588"/>
                <w:tab w:val="left" w:pos="1985"/>
                <w:tab w:val="left" w:pos="4111"/>
              </w:tabs>
              <w:spacing w:after="0" w:line="240" w:lineRule="auto"/>
              <w:ind w:left="233" w:hanging="233"/>
              <w:rPr>
                <w:rFonts w:asciiTheme="majorBidi" w:eastAsia="Times New Roman" w:hAnsiTheme="majorBidi" w:cstheme="majorBidi"/>
                <w:sz w:val="24"/>
                <w:szCs w:val="24"/>
                <w:lang w:val="es-ES" w:eastAsia="en-US"/>
              </w:rPr>
            </w:pPr>
            <w:r w:rsidRPr="008C4277">
              <w:rPr>
                <w:rFonts w:asciiTheme="majorBidi" w:eastAsia="Times New Roman" w:hAnsiTheme="majorBidi" w:cstheme="majorBidi"/>
                <w:sz w:val="24"/>
                <w:szCs w:val="24"/>
                <w:lang w:val="es-ES" w:eastAsia="en-US"/>
              </w:rPr>
              <w:t>-</w:t>
            </w:r>
            <w:r w:rsidRPr="008C4277">
              <w:rPr>
                <w:rFonts w:asciiTheme="majorBidi" w:eastAsia="Times New Roman" w:hAnsiTheme="majorBidi" w:cstheme="majorBidi"/>
                <w:sz w:val="24"/>
                <w:szCs w:val="24"/>
                <w:lang w:val="es-ES" w:eastAsia="en-US"/>
              </w:rPr>
              <w:tab/>
              <w:t>Al Director de la Oficina de Desarrollo de las Telecomunicaciones;</w:t>
            </w:r>
          </w:p>
          <w:p w:rsidR="008E3F68" w:rsidRPr="008C4277" w:rsidRDefault="008E3F68" w:rsidP="008E3F68">
            <w:pPr>
              <w:tabs>
                <w:tab w:val="left" w:pos="226"/>
                <w:tab w:val="left" w:pos="1191"/>
                <w:tab w:val="left" w:pos="1588"/>
                <w:tab w:val="left" w:pos="1985"/>
                <w:tab w:val="left" w:pos="4111"/>
              </w:tabs>
              <w:spacing w:after="0" w:line="240" w:lineRule="auto"/>
              <w:ind w:left="233" w:hanging="233"/>
              <w:rPr>
                <w:rFonts w:asciiTheme="majorBidi" w:eastAsia="Times New Roman" w:hAnsiTheme="majorBidi" w:cstheme="majorBidi"/>
                <w:sz w:val="24"/>
                <w:szCs w:val="24"/>
                <w:lang w:val="es-ES" w:eastAsia="en-US"/>
              </w:rPr>
            </w:pPr>
            <w:r w:rsidRPr="008C4277">
              <w:rPr>
                <w:rFonts w:asciiTheme="majorBidi" w:eastAsia="Times New Roman" w:hAnsiTheme="majorBidi" w:cstheme="majorBidi"/>
                <w:sz w:val="24"/>
                <w:szCs w:val="24"/>
                <w:lang w:val="es-ES" w:eastAsia="en-US"/>
              </w:rPr>
              <w:t>-</w:t>
            </w:r>
            <w:r w:rsidRPr="008C4277">
              <w:rPr>
                <w:rFonts w:asciiTheme="majorBidi" w:eastAsia="Times New Roman" w:hAnsiTheme="majorBidi" w:cstheme="majorBidi"/>
                <w:sz w:val="24"/>
                <w:szCs w:val="24"/>
                <w:lang w:val="es-ES" w:eastAsia="en-US"/>
              </w:rPr>
              <w:tab/>
              <w:t>Al Director de la Oficina de Radiocomunicaciones</w:t>
            </w:r>
          </w:p>
          <w:p w:rsidR="008E3F68" w:rsidRPr="008C4277" w:rsidRDefault="008E3F68" w:rsidP="00E2155D">
            <w:pPr>
              <w:tabs>
                <w:tab w:val="left" w:pos="226"/>
                <w:tab w:val="left" w:pos="1191"/>
                <w:tab w:val="left" w:pos="1588"/>
                <w:tab w:val="left" w:pos="1985"/>
                <w:tab w:val="left" w:pos="4111"/>
              </w:tabs>
              <w:spacing w:after="0" w:line="240" w:lineRule="auto"/>
              <w:ind w:left="233" w:hanging="233"/>
              <w:rPr>
                <w:rFonts w:asciiTheme="majorBidi" w:eastAsia="Times New Roman" w:hAnsiTheme="majorBidi" w:cstheme="majorBidi"/>
                <w:sz w:val="24"/>
                <w:szCs w:val="24"/>
                <w:lang w:val="es-ES" w:eastAsia="en-US"/>
              </w:rPr>
            </w:pPr>
            <w:r w:rsidRPr="008C4277">
              <w:rPr>
                <w:rFonts w:asciiTheme="majorBidi" w:eastAsia="Times New Roman" w:hAnsiTheme="majorBidi" w:cstheme="majorBidi"/>
                <w:sz w:val="24"/>
                <w:szCs w:val="24"/>
                <w:lang w:val="es-ES" w:eastAsia="en-US"/>
              </w:rPr>
              <w:t>-</w:t>
            </w:r>
            <w:r w:rsidRPr="008C4277">
              <w:rPr>
                <w:rFonts w:asciiTheme="majorBidi" w:eastAsia="Times New Roman" w:hAnsiTheme="majorBidi" w:cstheme="majorBidi"/>
                <w:sz w:val="24"/>
                <w:szCs w:val="24"/>
                <w:lang w:val="es-ES" w:eastAsia="en-US"/>
              </w:rPr>
              <w:tab/>
              <w:t>A</w:t>
            </w:r>
            <w:r w:rsidR="00E2155D" w:rsidRPr="008C4277">
              <w:rPr>
                <w:rFonts w:asciiTheme="majorBidi" w:eastAsia="Times New Roman" w:hAnsiTheme="majorBidi" w:cstheme="majorBidi"/>
                <w:sz w:val="24"/>
                <w:szCs w:val="24"/>
                <w:lang w:val="es-ES" w:eastAsia="en-US"/>
              </w:rPr>
              <w:t xml:space="preserve"> los Jefes de las oficinas regionales y de zona de la UIT</w:t>
            </w:r>
            <w:r w:rsidRPr="008C4277">
              <w:rPr>
                <w:rFonts w:asciiTheme="majorBidi" w:eastAsia="Times New Roman" w:hAnsiTheme="majorBidi" w:cstheme="majorBidi"/>
                <w:sz w:val="24"/>
                <w:szCs w:val="24"/>
                <w:lang w:val="es-ES" w:eastAsia="en-US"/>
              </w:rPr>
              <w:t>;</w:t>
            </w:r>
          </w:p>
          <w:p w:rsidR="00A042F5" w:rsidRPr="008C4277" w:rsidRDefault="008E3F68" w:rsidP="00E2155D">
            <w:pPr>
              <w:tabs>
                <w:tab w:val="left" w:pos="233"/>
              </w:tabs>
              <w:spacing w:after="0" w:line="240" w:lineRule="auto"/>
              <w:ind w:left="233" w:hanging="233"/>
              <w:rPr>
                <w:rFonts w:asciiTheme="majorBidi" w:eastAsia="Times New Roman" w:hAnsiTheme="majorBidi" w:cstheme="majorBidi"/>
                <w:sz w:val="24"/>
                <w:szCs w:val="24"/>
                <w:lang w:val="es-ES" w:eastAsia="en-US"/>
              </w:rPr>
            </w:pPr>
            <w:r w:rsidRPr="008C4277">
              <w:rPr>
                <w:rFonts w:asciiTheme="majorBidi" w:eastAsia="Times New Roman" w:hAnsiTheme="majorBidi" w:cstheme="majorBidi"/>
                <w:sz w:val="24"/>
                <w:szCs w:val="24"/>
                <w:lang w:val="es-ES" w:eastAsia="en-US"/>
              </w:rPr>
              <w:t>-</w:t>
            </w:r>
            <w:r w:rsidRPr="008C4277">
              <w:rPr>
                <w:rFonts w:asciiTheme="majorBidi" w:eastAsia="Times New Roman" w:hAnsiTheme="majorBidi" w:cstheme="majorBidi"/>
                <w:sz w:val="24"/>
                <w:szCs w:val="24"/>
                <w:lang w:val="es-ES" w:eastAsia="en-US"/>
              </w:rPr>
              <w:tab/>
              <w:t xml:space="preserve">A la Misión Permanente de </w:t>
            </w:r>
            <w:r w:rsidR="00E2155D" w:rsidRPr="008C4277">
              <w:rPr>
                <w:rFonts w:asciiTheme="majorBidi" w:eastAsia="Times New Roman" w:hAnsiTheme="majorBidi" w:cstheme="majorBidi"/>
                <w:sz w:val="24"/>
                <w:szCs w:val="24"/>
                <w:lang w:val="es-ES" w:eastAsia="en-US"/>
              </w:rPr>
              <w:t>Rusia</w:t>
            </w:r>
            <w:r w:rsidRPr="008C4277">
              <w:rPr>
                <w:rFonts w:asciiTheme="majorBidi" w:eastAsia="Times New Roman" w:hAnsiTheme="majorBidi" w:cstheme="majorBidi"/>
                <w:sz w:val="24"/>
                <w:szCs w:val="24"/>
                <w:lang w:val="es-ES" w:eastAsia="en-US"/>
              </w:rPr>
              <w:t xml:space="preserve"> en Ginebra</w:t>
            </w:r>
          </w:p>
          <w:p w:rsidR="00A042F5" w:rsidRPr="008C4277" w:rsidRDefault="00A042F5" w:rsidP="00A042F5">
            <w:pPr>
              <w:tabs>
                <w:tab w:val="left" w:pos="233"/>
              </w:tabs>
              <w:spacing w:after="0" w:line="240" w:lineRule="auto"/>
              <w:ind w:left="233" w:hanging="233"/>
              <w:rPr>
                <w:rFonts w:asciiTheme="majorBidi" w:eastAsia="Times New Roman" w:hAnsiTheme="majorBidi" w:cstheme="majorBidi"/>
                <w:sz w:val="24"/>
                <w:szCs w:val="24"/>
                <w:lang w:val="es-ES" w:eastAsia="en-US"/>
              </w:rPr>
            </w:pPr>
          </w:p>
        </w:tc>
      </w:tr>
      <w:tr w:rsidR="00A042F5" w:rsidRPr="002C2ABB" w:rsidTr="00BE2EC1">
        <w:tblPrEx>
          <w:tblCellMar>
            <w:left w:w="107" w:type="dxa"/>
            <w:right w:w="107" w:type="dxa"/>
          </w:tblCellMar>
        </w:tblPrEx>
        <w:trPr>
          <w:gridAfter w:val="1"/>
          <w:wAfter w:w="659" w:type="dxa"/>
          <w:cantSplit/>
          <w:trHeight w:val="779"/>
        </w:trPr>
        <w:tc>
          <w:tcPr>
            <w:tcW w:w="1179" w:type="dxa"/>
            <w:gridSpan w:val="3"/>
          </w:tcPr>
          <w:p w:rsidR="00A042F5" w:rsidRPr="008C4277" w:rsidRDefault="00BB3309" w:rsidP="007A31C1">
            <w:pPr>
              <w:tabs>
                <w:tab w:val="left" w:pos="794"/>
                <w:tab w:val="left" w:pos="1191"/>
                <w:tab w:val="left" w:pos="1588"/>
                <w:tab w:val="left" w:pos="1985"/>
                <w:tab w:val="left" w:pos="4111"/>
              </w:tabs>
              <w:spacing w:before="40" w:after="0" w:line="240" w:lineRule="auto"/>
              <w:ind w:left="57"/>
              <w:rPr>
                <w:rFonts w:ascii="Times New Roman" w:eastAsia="Times New Roman" w:hAnsi="Times New Roman" w:cs="Times New Roman"/>
                <w:sz w:val="24"/>
                <w:szCs w:val="24"/>
                <w:lang w:val="es-ES" w:eastAsia="en-US"/>
              </w:rPr>
            </w:pPr>
            <w:r w:rsidRPr="008C4277">
              <w:rPr>
                <w:rFonts w:ascii="Times New Roman" w:eastAsia="Times New Roman" w:hAnsi="Times New Roman" w:cs="Times New Roman"/>
                <w:sz w:val="24"/>
                <w:szCs w:val="24"/>
                <w:lang w:val="es-ES" w:eastAsia="en-US"/>
              </w:rPr>
              <w:t>Asunto</w:t>
            </w:r>
            <w:r w:rsidR="00A042F5" w:rsidRPr="008C4277">
              <w:rPr>
                <w:rFonts w:ascii="Times New Roman" w:eastAsia="Times New Roman" w:hAnsi="Times New Roman" w:cs="Times New Roman"/>
                <w:sz w:val="24"/>
                <w:szCs w:val="24"/>
                <w:lang w:val="es-ES" w:eastAsia="en-US"/>
              </w:rPr>
              <w:t>:</w:t>
            </w:r>
          </w:p>
        </w:tc>
        <w:tc>
          <w:tcPr>
            <w:tcW w:w="8142" w:type="dxa"/>
            <w:gridSpan w:val="2"/>
          </w:tcPr>
          <w:p w:rsidR="00A042F5" w:rsidRPr="008C4277" w:rsidRDefault="00BB3309" w:rsidP="007A31C1">
            <w:pPr>
              <w:tabs>
                <w:tab w:val="left" w:pos="794"/>
                <w:tab w:val="left" w:pos="1191"/>
                <w:tab w:val="left" w:pos="1588"/>
                <w:tab w:val="left" w:pos="1985"/>
              </w:tabs>
              <w:spacing w:before="40" w:after="0" w:line="240" w:lineRule="auto"/>
              <w:rPr>
                <w:rFonts w:ascii="Times New Roman" w:eastAsia="Times New Roman" w:hAnsi="Times New Roman" w:cs="Times New Roman"/>
                <w:b/>
                <w:sz w:val="24"/>
                <w:szCs w:val="24"/>
                <w:lang w:val="es-ES" w:eastAsia="en-US"/>
              </w:rPr>
            </w:pPr>
            <w:r w:rsidRPr="008C4277">
              <w:rPr>
                <w:rFonts w:ascii="Times New Roman" w:eastAsia="Times New Roman" w:hAnsi="Times New Roman" w:cs="Times New Roman"/>
                <w:b/>
                <w:bCs/>
                <w:color w:val="000000"/>
                <w:sz w:val="24"/>
                <w:szCs w:val="24"/>
                <w:lang w:val="es-ES" w:eastAsia="en-US"/>
              </w:rPr>
              <w:t xml:space="preserve">Taller de la UIT sobre </w:t>
            </w:r>
            <w:r w:rsidR="00A042F5" w:rsidRPr="008C4277">
              <w:rPr>
                <w:rFonts w:ascii="Times New Roman" w:eastAsia="Times New Roman" w:hAnsi="Times New Roman" w:cs="Times New Roman"/>
                <w:b/>
                <w:bCs/>
                <w:color w:val="000000"/>
                <w:sz w:val="24"/>
                <w:szCs w:val="24"/>
                <w:lang w:val="es-ES" w:eastAsia="en-US"/>
              </w:rPr>
              <w:t>"</w:t>
            </w:r>
            <w:r w:rsidRPr="008C4277">
              <w:rPr>
                <w:rFonts w:ascii="Times New Roman" w:eastAsia="Times New Roman" w:hAnsi="Times New Roman" w:cs="Times New Roman"/>
                <w:b/>
                <w:bCs/>
                <w:color w:val="000000"/>
                <w:sz w:val="24"/>
                <w:szCs w:val="24"/>
                <w:lang w:val="es-ES" w:eastAsia="en-US"/>
              </w:rPr>
              <w:t xml:space="preserve">Innovaciones en materia de TIC para </w:t>
            </w:r>
            <w:r w:rsidR="00E2155D" w:rsidRPr="008C4277">
              <w:rPr>
                <w:rFonts w:ascii="Times New Roman" w:eastAsia="Times New Roman" w:hAnsi="Times New Roman" w:cs="Times New Roman"/>
                <w:b/>
                <w:bCs/>
                <w:color w:val="000000"/>
                <w:sz w:val="24"/>
                <w:szCs w:val="24"/>
                <w:lang w:val="es-ES" w:eastAsia="en-US"/>
              </w:rPr>
              <w:t>las economías emergentes</w:t>
            </w:r>
            <w:r w:rsidR="00A042F5" w:rsidRPr="008C4277">
              <w:rPr>
                <w:rFonts w:ascii="Times New Roman" w:eastAsia="Times New Roman" w:hAnsi="Times New Roman" w:cs="Times New Roman"/>
                <w:b/>
                <w:bCs/>
                <w:color w:val="000000"/>
                <w:sz w:val="24"/>
                <w:szCs w:val="24"/>
                <w:lang w:val="es-ES" w:eastAsia="en-US"/>
              </w:rPr>
              <w:t xml:space="preserve">" </w:t>
            </w:r>
            <w:r w:rsidR="00821FD4" w:rsidRPr="008C4277">
              <w:rPr>
                <w:rFonts w:ascii="Times New Roman" w:eastAsia="Times New Roman" w:hAnsi="Times New Roman" w:cs="Times New Roman"/>
                <w:b/>
                <w:bCs/>
                <w:color w:val="000000"/>
                <w:sz w:val="24"/>
                <w:szCs w:val="24"/>
                <w:lang w:val="es-ES" w:eastAsia="en-US"/>
              </w:rPr>
              <w:t xml:space="preserve">- </w:t>
            </w:r>
            <w:r w:rsidR="00A042F5" w:rsidRPr="008C4277">
              <w:rPr>
                <w:rFonts w:ascii="Times New Roman" w:eastAsia="Times New Roman" w:hAnsi="Times New Roman" w:cs="Times New Roman"/>
                <w:b/>
                <w:bCs/>
                <w:sz w:val="24"/>
                <w:szCs w:val="24"/>
                <w:lang w:val="es-ES" w:eastAsia="en-US"/>
              </w:rPr>
              <w:t>(</w:t>
            </w:r>
            <w:r w:rsidR="00E2155D" w:rsidRPr="008C4277">
              <w:rPr>
                <w:rFonts w:ascii="Times New Roman" w:eastAsia="Times New Roman" w:hAnsi="Times New Roman" w:cs="Times New Roman"/>
                <w:b/>
                <w:bCs/>
                <w:sz w:val="24"/>
                <w:szCs w:val="24"/>
                <w:lang w:val="es-ES" w:eastAsia="en-US"/>
              </w:rPr>
              <w:t>Moscú</w:t>
            </w:r>
            <w:r w:rsidRPr="008C4277">
              <w:rPr>
                <w:rFonts w:ascii="Times New Roman" w:eastAsia="Times New Roman" w:hAnsi="Times New Roman" w:cs="Times New Roman"/>
                <w:b/>
                <w:bCs/>
                <w:sz w:val="24"/>
                <w:szCs w:val="24"/>
                <w:lang w:val="es-ES" w:eastAsia="en-US"/>
              </w:rPr>
              <w:t xml:space="preserve"> (</w:t>
            </w:r>
            <w:r w:rsidR="00E2155D" w:rsidRPr="008C4277">
              <w:rPr>
                <w:rFonts w:ascii="Times New Roman" w:eastAsia="Times New Roman" w:hAnsi="Times New Roman" w:cs="Times New Roman"/>
                <w:b/>
                <w:bCs/>
                <w:sz w:val="24"/>
                <w:szCs w:val="24"/>
                <w:lang w:val="es-ES" w:eastAsia="en-US"/>
              </w:rPr>
              <w:t>Rusia</w:t>
            </w:r>
            <w:r w:rsidRPr="008C4277">
              <w:rPr>
                <w:rFonts w:ascii="Times New Roman" w:eastAsia="Times New Roman" w:hAnsi="Times New Roman" w:cs="Times New Roman"/>
                <w:b/>
                <w:bCs/>
                <w:sz w:val="24"/>
                <w:szCs w:val="24"/>
                <w:lang w:val="es-ES" w:eastAsia="en-US"/>
              </w:rPr>
              <w:t xml:space="preserve">), </w:t>
            </w:r>
            <w:r w:rsidR="00E2155D" w:rsidRPr="008C4277">
              <w:rPr>
                <w:rFonts w:ascii="Times New Roman" w:eastAsia="Times New Roman" w:hAnsi="Times New Roman" w:cs="Times New Roman"/>
                <w:b/>
                <w:bCs/>
                <w:sz w:val="24"/>
                <w:szCs w:val="24"/>
                <w:lang w:val="es-ES" w:eastAsia="en-US"/>
              </w:rPr>
              <w:t>10</w:t>
            </w:r>
            <w:r w:rsidRPr="008C4277">
              <w:rPr>
                <w:rFonts w:ascii="Times New Roman" w:eastAsia="Times New Roman" w:hAnsi="Times New Roman" w:cs="Times New Roman"/>
                <w:b/>
                <w:bCs/>
                <w:sz w:val="24"/>
                <w:szCs w:val="24"/>
                <w:lang w:val="es-ES" w:eastAsia="en-US"/>
              </w:rPr>
              <w:t xml:space="preserve"> de </w:t>
            </w:r>
            <w:r w:rsidR="00E2155D" w:rsidRPr="008C4277">
              <w:rPr>
                <w:rFonts w:ascii="Times New Roman" w:eastAsia="Times New Roman" w:hAnsi="Times New Roman" w:cs="Times New Roman"/>
                <w:b/>
                <w:bCs/>
                <w:sz w:val="24"/>
                <w:szCs w:val="24"/>
                <w:lang w:val="es-ES" w:eastAsia="en-US"/>
              </w:rPr>
              <w:t>septiembre</w:t>
            </w:r>
            <w:r w:rsidRPr="008C4277">
              <w:rPr>
                <w:rFonts w:ascii="Times New Roman" w:eastAsia="Times New Roman" w:hAnsi="Times New Roman" w:cs="Times New Roman"/>
                <w:b/>
                <w:bCs/>
                <w:sz w:val="24"/>
                <w:szCs w:val="24"/>
                <w:lang w:val="es-ES" w:eastAsia="en-US"/>
              </w:rPr>
              <w:t xml:space="preserve"> de </w:t>
            </w:r>
            <w:r w:rsidR="00A042F5" w:rsidRPr="008C4277">
              <w:rPr>
                <w:rFonts w:ascii="Times New Roman" w:eastAsia="Times New Roman" w:hAnsi="Times New Roman" w:cs="Times New Roman"/>
                <w:b/>
                <w:bCs/>
                <w:sz w:val="24"/>
                <w:szCs w:val="24"/>
                <w:lang w:val="es-ES" w:eastAsia="en-US"/>
              </w:rPr>
              <w:t>2012)</w:t>
            </w:r>
          </w:p>
        </w:tc>
      </w:tr>
    </w:tbl>
    <w:p w:rsidR="00BB3309" w:rsidRPr="008C4277" w:rsidRDefault="00BB3309" w:rsidP="00A042F5">
      <w:pPr>
        <w:tabs>
          <w:tab w:val="left" w:pos="794"/>
          <w:tab w:val="left" w:pos="1191"/>
          <w:tab w:val="left" w:pos="1588"/>
          <w:tab w:val="left" w:pos="1985"/>
        </w:tabs>
        <w:spacing w:before="120" w:after="0" w:line="240" w:lineRule="auto"/>
        <w:rPr>
          <w:rFonts w:ascii="Times New Roman" w:eastAsia="Times New Roman" w:hAnsi="Times New Roman" w:cs="Times New Roman"/>
          <w:sz w:val="24"/>
          <w:szCs w:val="24"/>
          <w:lang w:val="es-ES" w:eastAsia="en-US"/>
        </w:rPr>
      </w:pPr>
      <w:bookmarkStart w:id="3" w:name="StartTyping_E"/>
      <w:bookmarkEnd w:id="3"/>
    </w:p>
    <w:p w:rsidR="00A042F5" w:rsidRPr="008C4277" w:rsidRDefault="00BB3309" w:rsidP="00BB3309">
      <w:pPr>
        <w:tabs>
          <w:tab w:val="left" w:pos="794"/>
          <w:tab w:val="left" w:pos="1191"/>
          <w:tab w:val="left" w:pos="1588"/>
          <w:tab w:val="left" w:pos="1985"/>
        </w:tabs>
        <w:spacing w:before="120" w:after="0" w:line="240" w:lineRule="auto"/>
        <w:rPr>
          <w:rFonts w:ascii="Times New Roman" w:eastAsia="Times New Roman" w:hAnsi="Times New Roman" w:cs="Times New Roman"/>
          <w:sz w:val="24"/>
          <w:szCs w:val="24"/>
          <w:lang w:val="es-ES" w:eastAsia="en-US"/>
        </w:rPr>
      </w:pPr>
      <w:r w:rsidRPr="008C4277">
        <w:rPr>
          <w:rFonts w:ascii="Times New Roman" w:eastAsia="Times New Roman" w:hAnsi="Times New Roman" w:cs="Times New Roman"/>
          <w:sz w:val="24"/>
          <w:szCs w:val="24"/>
          <w:lang w:val="es-ES" w:eastAsia="en-US"/>
        </w:rPr>
        <w:t>Estimada Sra</w:t>
      </w:r>
      <w:proofErr w:type="gramStart"/>
      <w:r w:rsidRPr="008C4277">
        <w:rPr>
          <w:rFonts w:ascii="Times New Roman" w:eastAsia="Times New Roman" w:hAnsi="Times New Roman" w:cs="Times New Roman"/>
          <w:sz w:val="24"/>
          <w:szCs w:val="24"/>
          <w:lang w:val="es-ES" w:eastAsia="en-US"/>
        </w:rPr>
        <w:t>./</w:t>
      </w:r>
      <w:proofErr w:type="gramEnd"/>
      <w:r w:rsidRPr="008C4277">
        <w:rPr>
          <w:rFonts w:ascii="Times New Roman" w:eastAsia="Times New Roman" w:hAnsi="Times New Roman" w:cs="Times New Roman"/>
          <w:sz w:val="24"/>
          <w:szCs w:val="24"/>
          <w:lang w:val="es-ES" w:eastAsia="en-US"/>
        </w:rPr>
        <w:t xml:space="preserve"> Estimado Sr.:</w:t>
      </w:r>
    </w:p>
    <w:p w:rsidR="00A042F5" w:rsidRPr="008C4277" w:rsidRDefault="00A042F5" w:rsidP="00E2155D">
      <w:pPr>
        <w:tabs>
          <w:tab w:val="left" w:pos="794"/>
          <w:tab w:val="left" w:pos="1191"/>
          <w:tab w:val="left" w:pos="1588"/>
          <w:tab w:val="left" w:pos="1985"/>
        </w:tabs>
        <w:spacing w:before="120" w:after="0" w:line="240" w:lineRule="auto"/>
        <w:rPr>
          <w:rFonts w:ascii="Times New Roman" w:eastAsia="Times New Roman" w:hAnsi="Times New Roman" w:cs="Times New Roman"/>
          <w:color w:val="000000"/>
          <w:sz w:val="24"/>
          <w:szCs w:val="24"/>
          <w:lang w:val="es-ES" w:eastAsia="en-US"/>
        </w:rPr>
      </w:pPr>
      <w:bookmarkStart w:id="4" w:name="suitetext"/>
      <w:bookmarkStart w:id="5" w:name="text"/>
      <w:bookmarkEnd w:id="4"/>
      <w:bookmarkEnd w:id="5"/>
      <w:r w:rsidRPr="008C4277">
        <w:rPr>
          <w:rFonts w:ascii="Times New Roman" w:eastAsia="Times New Roman" w:hAnsi="Times New Roman" w:cs="Times New Roman"/>
          <w:bCs/>
          <w:sz w:val="24"/>
          <w:szCs w:val="24"/>
          <w:lang w:val="es-ES" w:eastAsia="en-US"/>
        </w:rPr>
        <w:t>1</w:t>
      </w:r>
      <w:r w:rsidRPr="008C4277">
        <w:rPr>
          <w:rFonts w:ascii="Times New Roman" w:eastAsia="Times New Roman" w:hAnsi="Times New Roman" w:cs="Times New Roman"/>
          <w:sz w:val="24"/>
          <w:szCs w:val="24"/>
          <w:lang w:val="es-ES" w:eastAsia="en-US"/>
        </w:rPr>
        <w:tab/>
      </w:r>
      <w:r w:rsidR="00BB3309" w:rsidRPr="008C4277">
        <w:rPr>
          <w:rFonts w:ascii="Times New Roman" w:eastAsia="Times New Roman" w:hAnsi="Times New Roman" w:cs="Times New Roman"/>
          <w:sz w:val="24"/>
          <w:szCs w:val="24"/>
          <w:lang w:val="es-ES" w:eastAsia="en-US"/>
        </w:rPr>
        <w:t xml:space="preserve">Me complace informarle que la UIT organizará un taller sobre </w:t>
      </w:r>
      <w:r w:rsidR="00BE2EC1" w:rsidRPr="008C4277">
        <w:rPr>
          <w:rFonts w:ascii="Times New Roman" w:eastAsia="Times New Roman" w:hAnsi="Times New Roman" w:cs="Times New Roman"/>
          <w:sz w:val="24"/>
          <w:szCs w:val="24"/>
          <w:lang w:val="es-ES" w:eastAsia="en-US"/>
        </w:rPr>
        <w:t>"</w:t>
      </w:r>
      <w:r w:rsidRPr="008C4277">
        <w:rPr>
          <w:rFonts w:ascii="Times New Roman" w:eastAsia="Times New Roman" w:hAnsi="Times New Roman" w:cs="Times New Roman"/>
          <w:b/>
          <w:bCs/>
          <w:sz w:val="24"/>
          <w:szCs w:val="24"/>
          <w:lang w:val="es-ES" w:eastAsia="en-US"/>
        </w:rPr>
        <w:t>I</w:t>
      </w:r>
      <w:r w:rsidR="00BB3309" w:rsidRPr="008C4277">
        <w:rPr>
          <w:rFonts w:ascii="Times New Roman" w:eastAsia="Times New Roman" w:hAnsi="Times New Roman" w:cs="Times New Roman"/>
          <w:b/>
          <w:bCs/>
          <w:sz w:val="24"/>
          <w:szCs w:val="24"/>
          <w:lang w:val="es-ES" w:eastAsia="en-US"/>
        </w:rPr>
        <w:t xml:space="preserve">nnovaciones en materia de TIC </w:t>
      </w:r>
      <w:r w:rsidR="00E2155D" w:rsidRPr="008C4277">
        <w:rPr>
          <w:rFonts w:ascii="Times New Roman" w:eastAsia="Times New Roman" w:hAnsi="Times New Roman" w:cs="Times New Roman"/>
          <w:b/>
          <w:bCs/>
          <w:sz w:val="24"/>
          <w:szCs w:val="24"/>
          <w:lang w:val="es-ES" w:eastAsia="en-US"/>
        </w:rPr>
        <w:t>para las economías emergentes</w:t>
      </w:r>
      <w:r w:rsidR="00BE2EC1" w:rsidRPr="008C4277">
        <w:rPr>
          <w:rFonts w:ascii="Times New Roman" w:eastAsia="Times New Roman" w:hAnsi="Times New Roman" w:cs="Times New Roman"/>
          <w:sz w:val="24"/>
          <w:szCs w:val="24"/>
          <w:lang w:val="es-ES" w:eastAsia="en-US"/>
        </w:rPr>
        <w:t>"</w:t>
      </w:r>
      <w:r w:rsidRPr="008C4277">
        <w:rPr>
          <w:rFonts w:ascii="Times New Roman" w:eastAsia="Times New Roman" w:hAnsi="Times New Roman" w:cs="Times New Roman"/>
          <w:sz w:val="24"/>
          <w:szCs w:val="24"/>
          <w:lang w:val="es-ES" w:eastAsia="en-US"/>
        </w:rPr>
        <w:t xml:space="preserve"> </w:t>
      </w:r>
      <w:r w:rsidR="00BB3309" w:rsidRPr="008C4277">
        <w:rPr>
          <w:rFonts w:ascii="Times New Roman" w:eastAsia="Times New Roman" w:hAnsi="Times New Roman" w:cs="Times New Roman"/>
          <w:sz w:val="24"/>
          <w:szCs w:val="24"/>
          <w:lang w:val="es-ES" w:eastAsia="en-US"/>
        </w:rPr>
        <w:t xml:space="preserve">en </w:t>
      </w:r>
      <w:r w:rsidR="00E2155D" w:rsidRPr="00364343">
        <w:rPr>
          <w:rFonts w:ascii="Times New Roman" w:eastAsia="Times New Roman" w:hAnsi="Times New Roman" w:cs="Times New Roman"/>
          <w:b/>
          <w:bCs/>
          <w:sz w:val="24"/>
          <w:szCs w:val="24"/>
          <w:lang w:val="es-ES" w:eastAsia="en-US"/>
        </w:rPr>
        <w:t xml:space="preserve">Moscú </w:t>
      </w:r>
      <w:r w:rsidR="00BB3309" w:rsidRPr="00364343">
        <w:rPr>
          <w:rFonts w:ascii="Times New Roman" w:eastAsia="Times New Roman" w:hAnsi="Times New Roman" w:cs="Times New Roman"/>
          <w:b/>
          <w:bCs/>
          <w:sz w:val="24"/>
          <w:szCs w:val="24"/>
          <w:lang w:val="es-ES" w:eastAsia="en-US"/>
        </w:rPr>
        <w:t>(</w:t>
      </w:r>
      <w:r w:rsidR="00E2155D" w:rsidRPr="00364343">
        <w:rPr>
          <w:rFonts w:ascii="Times New Roman" w:eastAsia="Times New Roman" w:hAnsi="Times New Roman" w:cs="Times New Roman"/>
          <w:b/>
          <w:bCs/>
          <w:sz w:val="24"/>
          <w:szCs w:val="24"/>
          <w:lang w:val="es-ES" w:eastAsia="en-US"/>
        </w:rPr>
        <w:t>Rusia</w:t>
      </w:r>
      <w:r w:rsidR="00BB3309" w:rsidRPr="00364343">
        <w:rPr>
          <w:rFonts w:ascii="Times New Roman" w:eastAsia="Times New Roman" w:hAnsi="Times New Roman" w:cs="Times New Roman"/>
          <w:b/>
          <w:bCs/>
          <w:sz w:val="24"/>
          <w:szCs w:val="24"/>
          <w:lang w:val="es-ES" w:eastAsia="en-US"/>
        </w:rPr>
        <w:t xml:space="preserve">) el </w:t>
      </w:r>
      <w:r w:rsidR="00E2155D" w:rsidRPr="00364343">
        <w:rPr>
          <w:rFonts w:ascii="Times New Roman" w:eastAsia="Times New Roman" w:hAnsi="Times New Roman" w:cs="Times New Roman"/>
          <w:b/>
          <w:bCs/>
          <w:sz w:val="24"/>
          <w:szCs w:val="24"/>
          <w:lang w:val="es-ES" w:eastAsia="en-US"/>
        </w:rPr>
        <w:t>10</w:t>
      </w:r>
      <w:r w:rsidRPr="00364343">
        <w:rPr>
          <w:rFonts w:ascii="Times New Roman" w:eastAsia="Times New Roman" w:hAnsi="Times New Roman" w:cs="Times New Roman"/>
          <w:b/>
          <w:bCs/>
          <w:sz w:val="24"/>
          <w:szCs w:val="24"/>
          <w:lang w:val="es-ES" w:eastAsia="en-US"/>
        </w:rPr>
        <w:t xml:space="preserve"> </w:t>
      </w:r>
      <w:r w:rsidR="00BB3309" w:rsidRPr="00364343">
        <w:rPr>
          <w:rFonts w:ascii="Times New Roman" w:eastAsia="Times New Roman" w:hAnsi="Times New Roman" w:cs="Times New Roman"/>
          <w:b/>
          <w:bCs/>
          <w:sz w:val="24"/>
          <w:szCs w:val="24"/>
          <w:lang w:val="es-ES" w:eastAsia="en-US"/>
        </w:rPr>
        <w:t xml:space="preserve">de </w:t>
      </w:r>
      <w:r w:rsidR="00E2155D" w:rsidRPr="00364343">
        <w:rPr>
          <w:rFonts w:ascii="Times New Roman" w:eastAsia="Times New Roman" w:hAnsi="Times New Roman" w:cs="Times New Roman"/>
          <w:b/>
          <w:bCs/>
          <w:sz w:val="24"/>
          <w:szCs w:val="24"/>
          <w:lang w:val="es-ES" w:eastAsia="en-US"/>
        </w:rPr>
        <w:t>septiembre</w:t>
      </w:r>
      <w:r w:rsidR="00BB3309" w:rsidRPr="00364343">
        <w:rPr>
          <w:rFonts w:ascii="Times New Roman" w:eastAsia="Times New Roman" w:hAnsi="Times New Roman" w:cs="Times New Roman"/>
          <w:b/>
          <w:bCs/>
          <w:sz w:val="24"/>
          <w:szCs w:val="24"/>
          <w:lang w:val="es-ES" w:eastAsia="en-US"/>
        </w:rPr>
        <w:t xml:space="preserve"> de</w:t>
      </w:r>
      <w:r w:rsidRPr="00364343">
        <w:rPr>
          <w:rFonts w:ascii="Times New Roman" w:eastAsia="Times New Roman" w:hAnsi="Times New Roman" w:cs="Times New Roman"/>
          <w:b/>
          <w:bCs/>
          <w:sz w:val="24"/>
          <w:szCs w:val="24"/>
          <w:lang w:val="es-ES" w:eastAsia="en-US"/>
        </w:rPr>
        <w:t xml:space="preserve"> 2012</w:t>
      </w:r>
      <w:r w:rsidRPr="008C4277">
        <w:rPr>
          <w:rFonts w:ascii="Times New Roman" w:eastAsia="Times New Roman" w:hAnsi="Times New Roman" w:cs="Times New Roman"/>
          <w:sz w:val="24"/>
          <w:szCs w:val="24"/>
          <w:lang w:val="es-ES" w:eastAsia="en-US"/>
        </w:rPr>
        <w:t xml:space="preserve"> </w:t>
      </w:r>
      <w:r w:rsidR="00E2155D" w:rsidRPr="008C4277">
        <w:rPr>
          <w:rFonts w:ascii="Times New Roman" w:eastAsia="Times New Roman" w:hAnsi="Times New Roman" w:cs="Times New Roman"/>
          <w:sz w:val="24"/>
          <w:szCs w:val="24"/>
          <w:lang w:val="es-ES" w:eastAsia="en-US"/>
        </w:rPr>
        <w:t>por</w:t>
      </w:r>
      <w:r w:rsidR="00BB3309" w:rsidRPr="008C4277">
        <w:rPr>
          <w:rFonts w:ascii="Times New Roman" w:eastAsia="Times New Roman" w:hAnsi="Times New Roman" w:cs="Times New Roman"/>
          <w:sz w:val="24"/>
          <w:szCs w:val="24"/>
          <w:lang w:val="es-ES" w:eastAsia="en-US"/>
        </w:rPr>
        <w:t xml:space="preserve"> amable invitación de </w:t>
      </w:r>
      <w:r w:rsidR="00E2155D" w:rsidRPr="008C4277">
        <w:rPr>
          <w:rFonts w:ascii="Times New Roman" w:eastAsia="Times New Roman" w:hAnsi="Times New Roman" w:cs="Times New Roman"/>
          <w:sz w:val="24"/>
          <w:szCs w:val="24"/>
          <w:lang w:val="es-ES" w:eastAsia="en-US"/>
        </w:rPr>
        <w:t>la Alta Escuela de Economía de la Universidad de Investigación Nacional</w:t>
      </w:r>
      <w:r w:rsidRPr="008C4277">
        <w:rPr>
          <w:rFonts w:ascii="Times New Roman" w:eastAsia="Times New Roman" w:hAnsi="Times New Roman" w:cs="Times New Roman"/>
          <w:color w:val="000000"/>
          <w:sz w:val="24"/>
          <w:szCs w:val="24"/>
          <w:lang w:val="es-ES" w:eastAsia="en-US"/>
        </w:rPr>
        <w:t xml:space="preserve">. </w:t>
      </w:r>
    </w:p>
    <w:p w:rsidR="00A042F5" w:rsidRPr="008C4277" w:rsidRDefault="007D19FA" w:rsidP="00E2155D">
      <w:pPr>
        <w:tabs>
          <w:tab w:val="left" w:pos="794"/>
          <w:tab w:val="left" w:pos="1191"/>
          <w:tab w:val="left" w:pos="1588"/>
          <w:tab w:val="left" w:pos="1985"/>
        </w:tabs>
        <w:spacing w:before="120" w:after="0" w:line="240" w:lineRule="auto"/>
        <w:rPr>
          <w:rFonts w:ascii="Times New Roman" w:eastAsia="Times New Roman" w:hAnsi="Times New Roman" w:cs="Times New Roman"/>
          <w:sz w:val="24"/>
          <w:szCs w:val="24"/>
          <w:lang w:val="es-ES" w:eastAsia="en-US"/>
        </w:rPr>
      </w:pPr>
      <w:r w:rsidRPr="008C4277">
        <w:rPr>
          <w:rFonts w:ascii="Times New Roman" w:eastAsia="Times New Roman" w:hAnsi="Times New Roman" w:cs="Times New Roman"/>
          <w:sz w:val="24"/>
          <w:szCs w:val="20"/>
          <w:lang w:val="es-ES" w:eastAsia="en-US"/>
        </w:rPr>
        <w:t xml:space="preserve">El taller comenzará a las </w:t>
      </w:r>
      <w:r w:rsidR="00E2155D" w:rsidRPr="008C4277">
        <w:rPr>
          <w:rFonts w:ascii="Times New Roman" w:eastAsia="Times New Roman" w:hAnsi="Times New Roman" w:cs="Times New Roman"/>
          <w:sz w:val="24"/>
          <w:szCs w:val="20"/>
          <w:lang w:val="es-ES" w:eastAsia="en-US"/>
        </w:rPr>
        <w:t>09.30</w:t>
      </w:r>
      <w:r w:rsidRPr="008C4277">
        <w:rPr>
          <w:rFonts w:ascii="Times New Roman" w:eastAsia="Times New Roman" w:hAnsi="Times New Roman" w:cs="Times New Roman"/>
          <w:sz w:val="24"/>
          <w:szCs w:val="20"/>
          <w:lang w:val="es-ES" w:eastAsia="en-US"/>
        </w:rPr>
        <w:t xml:space="preserve"> horas. La inscripción de los participantes comenzará a las </w:t>
      </w:r>
      <w:r w:rsidR="00BE2EC1" w:rsidRPr="008C4277">
        <w:rPr>
          <w:rFonts w:ascii="Times New Roman" w:eastAsia="Times New Roman" w:hAnsi="Times New Roman" w:cs="Times New Roman"/>
          <w:sz w:val="24"/>
          <w:szCs w:val="20"/>
          <w:lang w:val="es-ES" w:eastAsia="en-US"/>
        </w:rPr>
        <w:t>0</w:t>
      </w:r>
      <w:r w:rsidRPr="008C4277">
        <w:rPr>
          <w:rFonts w:ascii="Times New Roman" w:eastAsia="Times New Roman" w:hAnsi="Times New Roman" w:cs="Times New Roman"/>
          <w:sz w:val="24"/>
          <w:szCs w:val="20"/>
          <w:lang w:val="es-ES" w:eastAsia="en-US"/>
        </w:rPr>
        <w:t>8.30 horas. En la entrada del recinto de reunión se dará información detallada sobre las salas de reunión</w:t>
      </w:r>
      <w:r w:rsidR="00485872" w:rsidRPr="008C4277">
        <w:rPr>
          <w:rFonts w:ascii="Times New Roman" w:eastAsia="Times New Roman" w:hAnsi="Times New Roman" w:cs="Times New Roman"/>
          <w:sz w:val="24"/>
          <w:szCs w:val="20"/>
          <w:lang w:val="es-ES" w:eastAsia="en-US"/>
        </w:rPr>
        <w:t>.</w:t>
      </w:r>
    </w:p>
    <w:p w:rsidR="00A042F5" w:rsidRPr="008C4277" w:rsidRDefault="00A042F5" w:rsidP="00E2155D">
      <w:pPr>
        <w:tabs>
          <w:tab w:val="left" w:pos="794"/>
          <w:tab w:val="left" w:pos="1191"/>
          <w:tab w:val="left" w:pos="1588"/>
          <w:tab w:val="left" w:pos="1985"/>
        </w:tabs>
        <w:spacing w:before="120" w:after="0" w:line="240" w:lineRule="auto"/>
        <w:rPr>
          <w:rFonts w:ascii="Times New Roman" w:eastAsia="Times New Roman" w:hAnsi="Times New Roman" w:cs="Times New Roman"/>
          <w:sz w:val="24"/>
          <w:szCs w:val="24"/>
          <w:lang w:val="es-ES" w:eastAsia="en-US"/>
        </w:rPr>
      </w:pPr>
      <w:r w:rsidRPr="008C4277">
        <w:rPr>
          <w:rFonts w:ascii="Times New Roman" w:eastAsia="Times New Roman" w:hAnsi="Times New Roman" w:cs="Times New Roman"/>
          <w:bCs/>
          <w:sz w:val="24"/>
          <w:szCs w:val="24"/>
          <w:lang w:val="es-ES" w:eastAsia="en-US"/>
        </w:rPr>
        <w:t>2</w:t>
      </w:r>
      <w:r w:rsidRPr="008C4277">
        <w:rPr>
          <w:rFonts w:ascii="Times New Roman" w:eastAsia="Times New Roman" w:hAnsi="Times New Roman" w:cs="Times New Roman"/>
          <w:sz w:val="24"/>
          <w:szCs w:val="24"/>
          <w:lang w:val="es-ES" w:eastAsia="en-US"/>
        </w:rPr>
        <w:tab/>
      </w:r>
      <w:r w:rsidR="002F21EC" w:rsidRPr="008C4277">
        <w:rPr>
          <w:rFonts w:ascii="Times New Roman" w:eastAsia="Times New Roman" w:hAnsi="Times New Roman" w:cs="Times New Roman"/>
          <w:sz w:val="24"/>
          <w:szCs w:val="24"/>
          <w:lang w:val="es-ES" w:eastAsia="en-US"/>
        </w:rPr>
        <w:t>El taller se celebrará en inglés</w:t>
      </w:r>
      <w:r w:rsidR="00E2155D" w:rsidRPr="008C4277">
        <w:rPr>
          <w:rFonts w:ascii="Times New Roman" w:eastAsia="Times New Roman" w:hAnsi="Times New Roman" w:cs="Times New Roman"/>
          <w:sz w:val="24"/>
          <w:szCs w:val="24"/>
          <w:lang w:val="es-ES" w:eastAsia="en-US"/>
        </w:rPr>
        <w:t>, con interpretación al ruso</w:t>
      </w:r>
      <w:r w:rsidR="002F21EC" w:rsidRPr="008C4277">
        <w:rPr>
          <w:rFonts w:ascii="Times New Roman" w:eastAsia="Times New Roman" w:hAnsi="Times New Roman" w:cs="Times New Roman"/>
          <w:sz w:val="24"/>
          <w:szCs w:val="24"/>
          <w:lang w:val="es-ES" w:eastAsia="en-US"/>
        </w:rPr>
        <w:t xml:space="preserve">. </w:t>
      </w:r>
    </w:p>
    <w:p w:rsidR="00A042F5" w:rsidRPr="008C4277" w:rsidRDefault="00A042F5" w:rsidP="00BE2EC1">
      <w:pPr>
        <w:tabs>
          <w:tab w:val="left" w:pos="794"/>
          <w:tab w:val="left" w:pos="1191"/>
          <w:tab w:val="left" w:pos="1588"/>
          <w:tab w:val="left" w:pos="1985"/>
        </w:tabs>
        <w:spacing w:before="120" w:after="0" w:line="240" w:lineRule="auto"/>
        <w:rPr>
          <w:rFonts w:ascii="Times New Roman" w:eastAsia="Times New Roman" w:hAnsi="Times New Roman" w:cs="Times New Roman"/>
          <w:sz w:val="24"/>
          <w:szCs w:val="24"/>
          <w:lang w:val="es-ES" w:eastAsia="en-US"/>
        </w:rPr>
      </w:pPr>
      <w:r w:rsidRPr="008C4277">
        <w:rPr>
          <w:rFonts w:ascii="Times New Roman" w:eastAsia="Times New Roman" w:hAnsi="Times New Roman" w:cs="Times New Roman"/>
          <w:sz w:val="24"/>
          <w:szCs w:val="24"/>
          <w:lang w:val="es-ES" w:eastAsia="en-US"/>
        </w:rPr>
        <w:t>3</w:t>
      </w:r>
      <w:r w:rsidRPr="008C4277">
        <w:rPr>
          <w:rFonts w:ascii="Times New Roman" w:eastAsia="Times New Roman" w:hAnsi="Times New Roman" w:cs="Times New Roman"/>
          <w:sz w:val="24"/>
          <w:szCs w:val="24"/>
          <w:lang w:val="es-ES" w:eastAsia="en-US"/>
        </w:rPr>
        <w:tab/>
      </w:r>
      <w:r w:rsidR="002F21EC" w:rsidRPr="008C4277">
        <w:rPr>
          <w:rFonts w:ascii="Times New Roman" w:eastAsia="Times New Roman" w:hAnsi="Times New Roman" w:cs="Times New Roman"/>
          <w:sz w:val="24"/>
          <w:szCs w:val="24"/>
          <w:lang w:val="es-ES" w:eastAsia="en-US"/>
        </w:rPr>
        <w:t>La participación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La participación en el taller es gratuita</w:t>
      </w:r>
      <w:r w:rsidRPr="008C4277">
        <w:rPr>
          <w:rFonts w:ascii="Times New Roman" w:eastAsia="Times New Roman" w:hAnsi="Times New Roman" w:cs="Times New Roman"/>
          <w:sz w:val="24"/>
          <w:szCs w:val="24"/>
          <w:lang w:val="es-ES" w:eastAsia="en-US"/>
        </w:rPr>
        <w:t xml:space="preserve">. </w:t>
      </w:r>
    </w:p>
    <w:p w:rsidR="00A042F5" w:rsidRPr="008C4277" w:rsidRDefault="00A042F5" w:rsidP="002F21EC">
      <w:pPr>
        <w:tabs>
          <w:tab w:val="left" w:pos="794"/>
          <w:tab w:val="left" w:pos="1191"/>
          <w:tab w:val="left" w:pos="1588"/>
          <w:tab w:val="left" w:pos="1985"/>
        </w:tabs>
        <w:spacing w:before="120" w:after="0" w:line="240" w:lineRule="atLeast"/>
        <w:rPr>
          <w:rFonts w:ascii="Times New Roman" w:eastAsia="Times New Roman" w:hAnsi="Times New Roman" w:cs="Times New Roman"/>
          <w:sz w:val="24"/>
          <w:szCs w:val="24"/>
          <w:lang w:val="es-ES" w:eastAsia="en-US"/>
        </w:rPr>
      </w:pPr>
      <w:r w:rsidRPr="008C4277">
        <w:rPr>
          <w:rFonts w:ascii="Times New Roman" w:eastAsia="Times New Roman" w:hAnsi="Times New Roman" w:cs="Times New Roman"/>
          <w:sz w:val="24"/>
          <w:szCs w:val="24"/>
          <w:lang w:val="es-ES" w:eastAsia="en-US"/>
        </w:rPr>
        <w:t>4</w:t>
      </w:r>
      <w:r w:rsidRPr="008C4277">
        <w:rPr>
          <w:rFonts w:ascii="Times New Roman" w:eastAsia="Times New Roman" w:hAnsi="Times New Roman" w:cs="Times New Roman"/>
          <w:sz w:val="24"/>
          <w:szCs w:val="24"/>
          <w:lang w:val="es-ES" w:eastAsia="en-US"/>
        </w:rPr>
        <w:tab/>
      </w:r>
      <w:r w:rsidR="002F21EC" w:rsidRPr="008C4277">
        <w:rPr>
          <w:rFonts w:ascii="Times New Roman" w:eastAsia="Times New Roman" w:hAnsi="Times New Roman" w:cs="Times New Roman"/>
          <w:sz w:val="24"/>
          <w:szCs w:val="24"/>
          <w:lang w:val="es-ES" w:eastAsia="en-US"/>
        </w:rPr>
        <w:t>El taller se consagrará a presentar el programa de trabajo del Grupo Temático y hará particular hincapié en las innovaciones en materia de TIC que han tenido éxito en la región.</w:t>
      </w:r>
    </w:p>
    <w:p w:rsidR="00A042F5" w:rsidRPr="008C4277" w:rsidRDefault="00A042F5" w:rsidP="00E2155D">
      <w:pPr>
        <w:tabs>
          <w:tab w:val="left" w:pos="794"/>
          <w:tab w:val="left" w:pos="1191"/>
          <w:tab w:val="left" w:pos="1588"/>
          <w:tab w:val="left" w:pos="1985"/>
        </w:tabs>
        <w:spacing w:before="120" w:after="0" w:line="240" w:lineRule="auto"/>
        <w:rPr>
          <w:rFonts w:ascii="Times New Roman" w:eastAsia="Times New Roman" w:hAnsi="Times New Roman" w:cs="Times New Roman"/>
          <w:color w:val="1F497D"/>
          <w:sz w:val="24"/>
          <w:szCs w:val="20"/>
          <w:lang w:val="es-ES" w:eastAsia="en-US"/>
        </w:rPr>
      </w:pPr>
      <w:r w:rsidRPr="008C4277">
        <w:rPr>
          <w:rFonts w:ascii="Times New Roman" w:eastAsia="Times New Roman" w:hAnsi="Times New Roman" w:cs="Times New Roman"/>
          <w:sz w:val="24"/>
          <w:szCs w:val="24"/>
          <w:lang w:val="es-ES" w:eastAsia="en-US"/>
        </w:rPr>
        <w:t>5</w:t>
      </w:r>
      <w:r w:rsidRPr="008C4277">
        <w:rPr>
          <w:rFonts w:ascii="Times New Roman" w:eastAsia="Times New Roman" w:hAnsi="Times New Roman" w:cs="Times New Roman"/>
          <w:sz w:val="24"/>
          <w:szCs w:val="24"/>
          <w:lang w:val="es-ES" w:eastAsia="en-US"/>
        </w:rPr>
        <w:tab/>
      </w:r>
      <w:r w:rsidR="00E2155D" w:rsidRPr="008C4277">
        <w:rPr>
          <w:rFonts w:ascii="Times New Roman" w:eastAsia="Times New Roman" w:hAnsi="Times New Roman" w:cs="Times New Roman"/>
          <w:sz w:val="24"/>
          <w:szCs w:val="24"/>
          <w:lang w:val="es-ES" w:eastAsia="en-US"/>
        </w:rPr>
        <w:t xml:space="preserve">Se facilitará un proyecto </w:t>
      </w:r>
      <w:r w:rsidR="008C4277" w:rsidRPr="008C4277">
        <w:rPr>
          <w:rFonts w:ascii="Times New Roman" w:eastAsia="Times New Roman" w:hAnsi="Times New Roman" w:cs="Times New Roman"/>
          <w:sz w:val="24"/>
          <w:szCs w:val="24"/>
          <w:lang w:val="es-ES" w:eastAsia="en-US"/>
        </w:rPr>
        <w:t>de</w:t>
      </w:r>
      <w:r w:rsidR="008C4277">
        <w:rPr>
          <w:rFonts w:ascii="Times New Roman" w:eastAsia="Times New Roman" w:hAnsi="Times New Roman" w:cs="Times New Roman"/>
          <w:sz w:val="24"/>
          <w:szCs w:val="24"/>
          <w:lang w:val="es-ES" w:eastAsia="en-US"/>
        </w:rPr>
        <w:t xml:space="preserve"> </w:t>
      </w:r>
      <w:r w:rsidR="008C4277" w:rsidRPr="008C4277">
        <w:rPr>
          <w:rFonts w:ascii="Times New Roman" w:eastAsia="Times New Roman" w:hAnsi="Times New Roman" w:cs="Times New Roman"/>
          <w:sz w:val="24"/>
          <w:szCs w:val="24"/>
          <w:lang w:val="es-ES" w:eastAsia="en-US"/>
        </w:rPr>
        <w:t>programa</w:t>
      </w:r>
      <w:r w:rsidR="00E2155D" w:rsidRPr="008C4277">
        <w:rPr>
          <w:rFonts w:ascii="Times New Roman" w:eastAsia="Times New Roman" w:hAnsi="Times New Roman" w:cs="Times New Roman"/>
          <w:sz w:val="24"/>
          <w:szCs w:val="24"/>
          <w:lang w:val="es-ES" w:eastAsia="en-US"/>
        </w:rPr>
        <w:t xml:space="preserve"> del taller en el sitio web de la UIT en la dirección </w:t>
      </w:r>
      <w:hyperlink r:id="rId11" w:history="1">
        <w:r w:rsidR="00E2155D" w:rsidRPr="008C4277">
          <w:rPr>
            <w:rStyle w:val="Hyperlink"/>
            <w:rFonts w:ascii="Times New Roman" w:eastAsia="Times New Roman" w:hAnsi="Times New Roman" w:cs="Times New Roman"/>
            <w:sz w:val="24"/>
            <w:szCs w:val="20"/>
            <w:lang w:val="es-ES" w:eastAsia="en-US"/>
          </w:rPr>
          <w:t>http://www.itu.int/en/ITU-T/Workshops-and-Seminars/ict/201209/Pages/default.aspx</w:t>
        </w:r>
      </w:hyperlink>
      <w:r w:rsidRPr="008C4277">
        <w:rPr>
          <w:rFonts w:ascii="Times New Roman" w:eastAsia="Times New Roman" w:hAnsi="Times New Roman" w:cs="Times New Roman"/>
          <w:color w:val="1F497D"/>
          <w:sz w:val="24"/>
          <w:szCs w:val="20"/>
          <w:lang w:val="es-ES" w:eastAsia="en-US"/>
        </w:rPr>
        <w:t>.</w:t>
      </w:r>
    </w:p>
    <w:p w:rsidR="00E2155D" w:rsidRPr="008C4277" w:rsidRDefault="00E2155D" w:rsidP="00364343">
      <w:pPr>
        <w:tabs>
          <w:tab w:val="left" w:pos="794"/>
          <w:tab w:val="left" w:pos="1191"/>
          <w:tab w:val="left" w:pos="1588"/>
          <w:tab w:val="left" w:pos="1985"/>
        </w:tabs>
        <w:spacing w:before="120" w:after="0" w:line="240" w:lineRule="auto"/>
        <w:rPr>
          <w:rFonts w:ascii="Times New Roman" w:eastAsia="Times New Roman" w:hAnsi="Times New Roman" w:cs="Times New Roman"/>
          <w:color w:val="1F497D"/>
          <w:sz w:val="24"/>
          <w:szCs w:val="20"/>
          <w:lang w:val="es-ES" w:eastAsia="en-US"/>
        </w:rPr>
      </w:pPr>
      <w:r w:rsidRPr="008C4277">
        <w:rPr>
          <w:rFonts w:ascii="Times New Roman" w:eastAsia="Times New Roman" w:hAnsi="Times New Roman" w:cs="Times New Roman"/>
          <w:sz w:val="24"/>
          <w:szCs w:val="24"/>
          <w:lang w:val="es-ES" w:eastAsia="en-US"/>
        </w:rPr>
        <w:t>6</w:t>
      </w:r>
      <w:r w:rsidRPr="008C4277">
        <w:rPr>
          <w:rFonts w:ascii="Times New Roman" w:eastAsia="Times New Roman" w:hAnsi="Times New Roman" w:cs="Times New Roman"/>
          <w:sz w:val="24"/>
          <w:szCs w:val="24"/>
          <w:lang w:val="es-ES" w:eastAsia="en-US"/>
        </w:rPr>
        <w:tab/>
        <w:t xml:space="preserve">En el </w:t>
      </w:r>
      <w:r w:rsidR="00364343" w:rsidRPr="008C4277">
        <w:rPr>
          <w:rFonts w:ascii="Times New Roman" w:eastAsia="Times New Roman" w:hAnsi="Times New Roman" w:cs="Times New Roman"/>
          <w:b/>
          <w:bCs/>
          <w:sz w:val="24"/>
          <w:szCs w:val="24"/>
          <w:lang w:val="es-ES" w:eastAsia="en-US"/>
        </w:rPr>
        <w:t>a</w:t>
      </w:r>
      <w:r w:rsidRPr="008C4277">
        <w:rPr>
          <w:rFonts w:ascii="Times New Roman" w:eastAsia="Times New Roman" w:hAnsi="Times New Roman" w:cs="Times New Roman"/>
          <w:b/>
          <w:bCs/>
          <w:sz w:val="24"/>
          <w:szCs w:val="24"/>
          <w:lang w:val="es-ES" w:eastAsia="en-US"/>
        </w:rPr>
        <w:t>nexo 1</w:t>
      </w:r>
      <w:r w:rsidRPr="008C4277">
        <w:rPr>
          <w:rFonts w:ascii="Times New Roman" w:eastAsia="Times New Roman" w:hAnsi="Times New Roman" w:cs="Times New Roman"/>
          <w:sz w:val="24"/>
          <w:szCs w:val="24"/>
          <w:lang w:val="es-ES" w:eastAsia="en-US"/>
        </w:rPr>
        <w:t xml:space="preserve"> se puede encontrar información acerca del alojamiento en hoteles, </w:t>
      </w:r>
      <w:r w:rsidR="00364343">
        <w:rPr>
          <w:rFonts w:ascii="Times New Roman" w:eastAsia="Times New Roman" w:hAnsi="Times New Roman" w:cs="Times New Roman"/>
          <w:sz w:val="24"/>
          <w:szCs w:val="24"/>
          <w:lang w:val="es-ES" w:eastAsia="en-US"/>
        </w:rPr>
        <w:t>e</w:t>
      </w:r>
      <w:r w:rsidRPr="008C4277">
        <w:rPr>
          <w:rFonts w:ascii="Times New Roman" w:eastAsia="Times New Roman" w:hAnsi="Times New Roman" w:cs="Times New Roman"/>
          <w:sz w:val="24"/>
          <w:szCs w:val="24"/>
          <w:lang w:val="es-ES" w:eastAsia="en-US"/>
        </w:rPr>
        <w:t xml:space="preserve">l transporte y los requisitos de visado, que figura asimismo en el sitio web de la UIT en la dirección: </w:t>
      </w:r>
      <w:hyperlink r:id="rId12" w:history="1">
        <w:r w:rsidRPr="008C4277">
          <w:rPr>
            <w:rStyle w:val="Hyperlink"/>
            <w:rFonts w:ascii="Times New Roman" w:eastAsia="Times New Roman" w:hAnsi="Times New Roman" w:cs="Times New Roman"/>
            <w:sz w:val="24"/>
            <w:szCs w:val="20"/>
            <w:lang w:val="es-ES" w:eastAsia="en-US"/>
          </w:rPr>
          <w:t>http://www.itu.int/en/ITU-T/Workshops-and-Seminars/ict/201209/Pages/default.aspx</w:t>
        </w:r>
      </w:hyperlink>
      <w:r w:rsidRPr="008C4277">
        <w:rPr>
          <w:rFonts w:ascii="Times New Roman" w:eastAsia="Times New Roman" w:hAnsi="Times New Roman" w:cs="Times New Roman"/>
          <w:color w:val="1F497D"/>
          <w:sz w:val="24"/>
          <w:szCs w:val="20"/>
          <w:lang w:val="es-ES" w:eastAsia="en-US"/>
        </w:rPr>
        <w:t>.</w:t>
      </w:r>
    </w:p>
    <w:p w:rsidR="005B28F3" w:rsidRPr="008C4277" w:rsidRDefault="00A042F5" w:rsidP="000726B9">
      <w:pPr>
        <w:tabs>
          <w:tab w:val="left" w:pos="794"/>
          <w:tab w:val="left" w:pos="1191"/>
          <w:tab w:val="left" w:pos="1588"/>
          <w:tab w:val="left" w:pos="1985"/>
        </w:tabs>
        <w:spacing w:before="120" w:after="0" w:line="240" w:lineRule="auto"/>
        <w:rPr>
          <w:rFonts w:ascii="Times New Roman" w:eastAsia="Times New Roman" w:hAnsi="Times New Roman" w:cs="Times New Roman"/>
          <w:sz w:val="24"/>
          <w:szCs w:val="24"/>
          <w:lang w:val="es-ES" w:eastAsia="en-US"/>
        </w:rPr>
      </w:pPr>
      <w:r w:rsidRPr="008C4277">
        <w:rPr>
          <w:rFonts w:ascii="Times New Roman" w:eastAsia="Times New Roman" w:hAnsi="Times New Roman" w:cs="Times New Roman"/>
          <w:sz w:val="24"/>
          <w:szCs w:val="20"/>
          <w:lang w:val="es-ES" w:eastAsia="en-US"/>
        </w:rPr>
        <w:lastRenderedPageBreak/>
        <w:t>7</w:t>
      </w:r>
      <w:r w:rsidRPr="008C4277">
        <w:rPr>
          <w:rFonts w:ascii="Times New Roman" w:eastAsia="Times New Roman" w:hAnsi="Times New Roman" w:cs="Times New Roman"/>
          <w:b/>
          <w:bCs/>
          <w:sz w:val="24"/>
          <w:szCs w:val="24"/>
          <w:lang w:val="es-ES" w:eastAsia="en-US"/>
        </w:rPr>
        <w:tab/>
      </w:r>
      <w:r w:rsidR="005B28F3" w:rsidRPr="008C4277">
        <w:rPr>
          <w:rFonts w:ascii="Times New Roman" w:eastAsia="Times New Roman" w:hAnsi="Times New Roman" w:cs="Times New Roman"/>
          <w:b/>
          <w:bCs/>
          <w:sz w:val="24"/>
          <w:szCs w:val="24"/>
          <w:lang w:val="es-ES" w:eastAsia="en-US"/>
        </w:rPr>
        <w:t>Becas</w:t>
      </w:r>
      <w:r w:rsidR="005B28F3" w:rsidRPr="008C4277">
        <w:rPr>
          <w:rFonts w:ascii="Times New Roman" w:eastAsia="Times New Roman" w:hAnsi="Times New Roman" w:cs="Times New Roman"/>
          <w:sz w:val="24"/>
          <w:szCs w:val="24"/>
          <w:lang w:val="es-ES" w:eastAsia="en-US"/>
        </w:rPr>
        <w:t xml:space="preserve">: Tenemos el placer </w:t>
      </w:r>
      <w:r w:rsidR="007A31C1">
        <w:rPr>
          <w:rFonts w:ascii="Times New Roman" w:eastAsia="Times New Roman" w:hAnsi="Times New Roman" w:cs="Times New Roman"/>
          <w:sz w:val="24"/>
          <w:szCs w:val="24"/>
          <w:lang w:val="es-ES" w:eastAsia="en-US"/>
        </w:rPr>
        <w:t>de comunicarle que se concederá</w:t>
      </w:r>
      <w:r w:rsidR="005B28F3" w:rsidRPr="008C4277">
        <w:rPr>
          <w:rFonts w:ascii="Times New Roman" w:eastAsia="Times New Roman" w:hAnsi="Times New Roman" w:cs="Times New Roman"/>
          <w:sz w:val="24"/>
          <w:szCs w:val="24"/>
          <w:lang w:val="es-ES" w:eastAsia="en-US"/>
        </w:rPr>
        <w:t xml:space="preserve"> una beca total o dos becas parciales por administración, en función de la financiación disponible, con objeto de facilitar la participación de los países menos adelantados y países en desarrollo con bajos ingresos (</w:t>
      </w:r>
      <w:hyperlink r:id="rId13" w:history="1">
        <w:r w:rsidR="005B28F3" w:rsidRPr="008C4277">
          <w:rPr>
            <w:rFonts w:ascii="Times New Roman" w:eastAsia="Times New Roman" w:hAnsi="Times New Roman" w:cs="Times New Roman"/>
            <w:color w:val="0000FF"/>
            <w:sz w:val="24"/>
            <w:szCs w:val="24"/>
            <w:u w:val="single"/>
            <w:lang w:val="es-ES" w:eastAsia="en-US"/>
          </w:rPr>
          <w:t>http://itu.int/en/ITU-T/info/Pages/resources.aspx</w:t>
        </w:r>
      </w:hyperlink>
      <w:r w:rsidR="005B28F3" w:rsidRPr="008C4277">
        <w:rPr>
          <w:rFonts w:ascii="Times New Roman" w:eastAsia="Times New Roman" w:hAnsi="Times New Roman" w:cs="Times New Roman"/>
          <w:sz w:val="24"/>
          <w:szCs w:val="24"/>
          <w:lang w:val="es-ES" w:eastAsia="en-US"/>
        </w:rPr>
        <w:t>). La solicitud debe ser autorizada por la Administración correspondiente del Estado Miembro de la UIT. La solicitud de beca (para la que debe utilizarse el</w:t>
      </w:r>
      <w:r w:rsidR="005B28F3" w:rsidRPr="008C4277">
        <w:rPr>
          <w:rFonts w:ascii="Times New Roman" w:eastAsia="Times New Roman" w:hAnsi="Times New Roman" w:cs="Times New Roman"/>
          <w:b/>
          <w:bCs/>
          <w:sz w:val="24"/>
          <w:szCs w:val="24"/>
          <w:lang w:val="es-ES" w:eastAsia="en-US"/>
        </w:rPr>
        <w:t xml:space="preserve"> anexo 2 </w:t>
      </w:r>
      <w:r w:rsidR="005B28F3" w:rsidRPr="008C4277">
        <w:rPr>
          <w:rFonts w:ascii="Times New Roman" w:eastAsia="Times New Roman" w:hAnsi="Times New Roman" w:cs="Times New Roman"/>
          <w:sz w:val="24"/>
          <w:szCs w:val="24"/>
          <w:lang w:val="es-ES" w:eastAsia="en-US"/>
        </w:rPr>
        <w:t xml:space="preserve">adjunto) deberá obrar en poder de la UIT </w:t>
      </w:r>
      <w:r w:rsidR="005B28F3" w:rsidRPr="008C4277">
        <w:rPr>
          <w:rFonts w:ascii="Times New Roman" w:eastAsia="Times New Roman" w:hAnsi="Times New Roman" w:cs="Times New Roman"/>
          <w:b/>
          <w:bCs/>
          <w:sz w:val="24"/>
          <w:szCs w:val="24"/>
          <w:lang w:val="es-ES" w:eastAsia="en-US"/>
        </w:rPr>
        <w:t xml:space="preserve">a más tardar el </w:t>
      </w:r>
      <w:r w:rsidR="00E2155D" w:rsidRPr="008C4277">
        <w:rPr>
          <w:rFonts w:ascii="Times New Roman" w:eastAsia="Times New Roman" w:hAnsi="Times New Roman" w:cs="Times New Roman"/>
          <w:b/>
          <w:bCs/>
          <w:sz w:val="24"/>
          <w:szCs w:val="24"/>
          <w:lang w:val="es-ES" w:eastAsia="en-US"/>
        </w:rPr>
        <w:t>13</w:t>
      </w:r>
      <w:r w:rsidR="005B28F3" w:rsidRPr="008C4277">
        <w:rPr>
          <w:rFonts w:ascii="Times New Roman" w:eastAsia="Times New Roman" w:hAnsi="Times New Roman" w:cs="Times New Roman"/>
          <w:b/>
          <w:bCs/>
          <w:sz w:val="24"/>
          <w:szCs w:val="24"/>
          <w:lang w:val="es-ES" w:eastAsia="en-US"/>
        </w:rPr>
        <w:t xml:space="preserve"> de </w:t>
      </w:r>
      <w:r w:rsidR="00E2155D" w:rsidRPr="008C4277">
        <w:rPr>
          <w:rFonts w:ascii="Times New Roman" w:eastAsia="Times New Roman" w:hAnsi="Times New Roman" w:cs="Times New Roman"/>
          <w:b/>
          <w:bCs/>
          <w:sz w:val="24"/>
          <w:szCs w:val="24"/>
          <w:lang w:val="es-ES" w:eastAsia="en-US"/>
        </w:rPr>
        <w:t>agost</w:t>
      </w:r>
      <w:r w:rsidR="005B28F3" w:rsidRPr="008C4277">
        <w:rPr>
          <w:rFonts w:ascii="Times New Roman" w:eastAsia="Times New Roman" w:hAnsi="Times New Roman" w:cs="Times New Roman"/>
          <w:b/>
          <w:bCs/>
          <w:sz w:val="24"/>
          <w:szCs w:val="24"/>
          <w:lang w:val="es-ES" w:eastAsia="en-US"/>
        </w:rPr>
        <w:t>o de 2012</w:t>
      </w:r>
      <w:r w:rsidR="005B28F3" w:rsidRPr="008C4277">
        <w:rPr>
          <w:rFonts w:ascii="Times New Roman" w:eastAsia="Times New Roman" w:hAnsi="Times New Roman" w:cs="Times New Roman"/>
          <w:sz w:val="24"/>
          <w:szCs w:val="24"/>
          <w:lang w:val="es-ES" w:eastAsia="en-US"/>
        </w:rPr>
        <w:t>. (Rogamos tome nota que, en la AMNT</w:t>
      </w:r>
      <w:r w:rsidR="005B28F3" w:rsidRPr="008C4277">
        <w:rPr>
          <w:rFonts w:ascii="Times New Roman" w:eastAsia="Times New Roman" w:hAnsi="Times New Roman" w:cs="Times New Roman"/>
          <w:sz w:val="24"/>
          <w:szCs w:val="24"/>
          <w:lang w:val="es-ES" w:eastAsia="en-US"/>
        </w:rPr>
        <w:noBreakHyphen/>
        <w:t xml:space="preserve">08, los Jefes de Delegación se comprometieron a proporcionar </w:t>
      </w:r>
      <w:r w:rsidR="000726B9">
        <w:rPr>
          <w:rFonts w:ascii="Times New Roman" w:eastAsia="Times New Roman" w:hAnsi="Times New Roman" w:cs="Times New Roman"/>
          <w:sz w:val="24"/>
          <w:szCs w:val="24"/>
          <w:lang w:val="es-ES" w:eastAsia="en-US"/>
        </w:rPr>
        <w:t xml:space="preserve">a sus </w:t>
      </w:r>
      <w:r w:rsidR="005B28F3" w:rsidRPr="008C4277">
        <w:rPr>
          <w:rFonts w:ascii="Times New Roman" w:eastAsia="Times New Roman" w:hAnsi="Times New Roman" w:cs="Times New Roman"/>
          <w:sz w:val="24"/>
          <w:szCs w:val="24"/>
          <w:lang w:val="es-ES" w:eastAsia="en-US"/>
        </w:rPr>
        <w:t>candidatos a Presidentes y Vicepresidentes los recursos necesarios para dar cumplimiento a sus funciones durante todo el periodo de cuatro años, y por consiguiente se acordó que los Presidentes y Vicepresidentes no recibirían asistencia financiera de la UIT.)</w:t>
      </w:r>
    </w:p>
    <w:p w:rsidR="00A042F5" w:rsidRPr="008C4277" w:rsidRDefault="00A042F5" w:rsidP="002174B2">
      <w:pPr>
        <w:tabs>
          <w:tab w:val="left" w:pos="794"/>
          <w:tab w:val="left" w:pos="1191"/>
          <w:tab w:val="left" w:pos="1588"/>
          <w:tab w:val="left" w:pos="1985"/>
        </w:tabs>
        <w:spacing w:before="120" w:after="0" w:line="240" w:lineRule="auto"/>
        <w:rPr>
          <w:rFonts w:ascii="Times New Roman" w:eastAsia="Times New Roman" w:hAnsi="Times New Roman" w:cs="Times New Roman"/>
          <w:color w:val="1F497D"/>
          <w:sz w:val="24"/>
          <w:szCs w:val="20"/>
          <w:lang w:val="es-ES" w:eastAsia="en-US"/>
        </w:rPr>
      </w:pPr>
      <w:r w:rsidRPr="008C4277">
        <w:rPr>
          <w:rFonts w:ascii="Times New Roman" w:eastAsia="Times New Roman" w:hAnsi="Times New Roman" w:cs="Times New Roman"/>
          <w:sz w:val="24"/>
          <w:szCs w:val="20"/>
          <w:lang w:val="es-ES" w:eastAsia="en-US"/>
        </w:rPr>
        <w:t>8</w:t>
      </w:r>
      <w:r w:rsidRPr="008C4277">
        <w:rPr>
          <w:rFonts w:ascii="Times New Roman" w:eastAsia="Times New Roman" w:hAnsi="Times New Roman" w:cs="Times New Roman"/>
          <w:sz w:val="24"/>
          <w:szCs w:val="20"/>
          <w:lang w:val="es-ES" w:eastAsia="en-US"/>
        </w:rPr>
        <w:tab/>
      </w:r>
      <w:r w:rsidR="001F3C0E" w:rsidRPr="008C4277">
        <w:rPr>
          <w:rFonts w:ascii="Times New Roman" w:eastAsia="Times New Roman" w:hAnsi="Times New Roman" w:cs="Times New Roman"/>
          <w:sz w:val="24"/>
          <w:szCs w:val="20"/>
          <w:lang w:val="es-ES" w:eastAsia="en-US"/>
        </w:rPr>
        <w:t>Para que la TSB pueda tomar las disposiciones necesarias sobre la organización del taller, le agradecería que se inscribiese a la mayor brevedad posible a través del formulario en línea</w:t>
      </w:r>
      <w:r w:rsidRPr="008C4277">
        <w:rPr>
          <w:rFonts w:ascii="Times New Roman" w:eastAsia="Times New Roman" w:hAnsi="Times New Roman" w:cs="Times New Roman"/>
          <w:sz w:val="24"/>
          <w:szCs w:val="20"/>
          <w:lang w:val="es-ES" w:eastAsia="en-US"/>
        </w:rPr>
        <w:t>:</w:t>
      </w:r>
      <w:r w:rsidRPr="008C4277">
        <w:rPr>
          <w:rFonts w:ascii="Times New Roman" w:eastAsia="Times New Roman" w:hAnsi="Times New Roman" w:cs="Times New Roman"/>
          <w:color w:val="1F497D"/>
          <w:sz w:val="24"/>
          <w:szCs w:val="20"/>
          <w:lang w:val="es-ES" w:eastAsia="en-US"/>
        </w:rPr>
        <w:t xml:space="preserve"> </w:t>
      </w:r>
      <w:hyperlink r:id="rId14" w:history="1">
        <w:r w:rsidR="00E2155D" w:rsidRPr="008C4277">
          <w:rPr>
            <w:rStyle w:val="Hyperlink"/>
            <w:rFonts w:ascii="Times New Roman" w:eastAsia="Times New Roman" w:hAnsi="Times New Roman" w:cs="Times New Roman"/>
            <w:sz w:val="24"/>
            <w:szCs w:val="20"/>
            <w:lang w:val="es-ES" w:eastAsia="en-US"/>
          </w:rPr>
          <w:t>http://www.itu.int/en/ITU-T/Workshops-and-Seminars/ict/201209/Pages/default.aspx</w:t>
        </w:r>
      </w:hyperlink>
      <w:r w:rsidRPr="008C4277">
        <w:rPr>
          <w:rFonts w:ascii="Times New Roman" w:eastAsia="Times New Roman" w:hAnsi="Times New Roman" w:cs="Times New Roman"/>
          <w:sz w:val="24"/>
          <w:szCs w:val="20"/>
          <w:lang w:val="es-ES" w:eastAsia="en-US"/>
        </w:rPr>
        <w:t xml:space="preserve">, </w:t>
      </w:r>
      <w:r w:rsidR="001F3C0E" w:rsidRPr="008C4277">
        <w:rPr>
          <w:rFonts w:ascii="Times New Roman" w:eastAsia="Times New Roman" w:hAnsi="Times New Roman" w:cs="Times New Roman"/>
          <w:sz w:val="24"/>
          <w:szCs w:val="20"/>
          <w:lang w:val="es-ES" w:eastAsia="en-US"/>
        </w:rPr>
        <w:t xml:space="preserve">y </w:t>
      </w:r>
      <w:r w:rsidR="001F3C0E" w:rsidRPr="008C4277">
        <w:rPr>
          <w:rFonts w:ascii="Times New Roman" w:eastAsia="Times New Roman" w:hAnsi="Times New Roman" w:cs="Times New Roman"/>
          <w:b/>
          <w:sz w:val="24"/>
          <w:szCs w:val="20"/>
          <w:lang w:val="es-ES" w:eastAsia="en-US"/>
        </w:rPr>
        <w:t xml:space="preserve">a más tardar el </w:t>
      </w:r>
      <w:r w:rsidR="00E2155D" w:rsidRPr="008C4277">
        <w:rPr>
          <w:rFonts w:ascii="Times New Roman" w:eastAsia="Times New Roman" w:hAnsi="Times New Roman" w:cs="Times New Roman"/>
          <w:b/>
          <w:sz w:val="24"/>
          <w:szCs w:val="20"/>
          <w:lang w:val="es-ES" w:eastAsia="en-US"/>
        </w:rPr>
        <w:t>3 de septiembre</w:t>
      </w:r>
      <w:r w:rsidR="001F3C0E" w:rsidRPr="008C4277">
        <w:rPr>
          <w:rFonts w:ascii="Times New Roman" w:eastAsia="Times New Roman" w:hAnsi="Times New Roman" w:cs="Times New Roman"/>
          <w:b/>
          <w:sz w:val="24"/>
          <w:szCs w:val="20"/>
          <w:lang w:val="es-ES" w:eastAsia="en-US"/>
        </w:rPr>
        <w:t xml:space="preserve"> de 2012. </w:t>
      </w:r>
      <w:r w:rsidR="001F3C0E" w:rsidRPr="008C4277">
        <w:rPr>
          <w:rFonts w:ascii="Times New Roman" w:eastAsia="Times New Roman" w:hAnsi="Times New Roman" w:cs="Times New Roman"/>
          <w:b/>
          <w:bCs/>
          <w:sz w:val="24"/>
          <w:szCs w:val="20"/>
          <w:lang w:val="es-ES" w:eastAsia="en-US"/>
        </w:rPr>
        <w:t xml:space="preserve">Le ruego que tome nota que la preinscripción de los participantes en los talleres se lleva a cabo exclusivamente </w:t>
      </w:r>
      <w:r w:rsidR="001F3C0E" w:rsidRPr="008C4277">
        <w:rPr>
          <w:rFonts w:ascii="Times New Roman" w:eastAsia="Times New Roman" w:hAnsi="Times New Roman" w:cs="Times New Roman"/>
          <w:b/>
          <w:bCs/>
          <w:i/>
          <w:iCs/>
          <w:sz w:val="24"/>
          <w:szCs w:val="20"/>
          <w:lang w:val="es-ES" w:eastAsia="en-US"/>
        </w:rPr>
        <w:t>en línea.</w:t>
      </w:r>
      <w:r w:rsidR="001F3C0E" w:rsidRPr="008C4277">
        <w:rPr>
          <w:rFonts w:ascii="Times New Roman" w:eastAsia="Times New Roman" w:hAnsi="Times New Roman" w:cs="Times New Roman"/>
          <w:b/>
          <w:bCs/>
          <w:sz w:val="24"/>
          <w:szCs w:val="20"/>
          <w:lang w:val="es-ES" w:eastAsia="en-US"/>
        </w:rPr>
        <w:t xml:space="preserve"> Este </w:t>
      </w:r>
      <w:r w:rsidR="002174B2" w:rsidRPr="008C4277">
        <w:rPr>
          <w:rFonts w:ascii="Times New Roman" w:eastAsia="Times New Roman" w:hAnsi="Times New Roman" w:cs="Times New Roman"/>
          <w:b/>
          <w:bCs/>
          <w:sz w:val="24"/>
          <w:szCs w:val="20"/>
          <w:lang w:val="es-ES" w:eastAsia="en-US"/>
        </w:rPr>
        <w:t>t</w:t>
      </w:r>
      <w:r w:rsidR="001F3C0E" w:rsidRPr="008C4277">
        <w:rPr>
          <w:rFonts w:ascii="Times New Roman" w:eastAsia="Times New Roman" w:hAnsi="Times New Roman" w:cs="Times New Roman"/>
          <w:b/>
          <w:bCs/>
          <w:sz w:val="24"/>
          <w:szCs w:val="20"/>
          <w:lang w:val="es-ES" w:eastAsia="en-US"/>
        </w:rPr>
        <w:t>aller estará habilitado para la participación a distancia</w:t>
      </w:r>
      <w:r w:rsidRPr="008C4277">
        <w:rPr>
          <w:rFonts w:ascii="Times New Roman" w:eastAsia="Times New Roman" w:hAnsi="Times New Roman" w:cs="Times New Roman"/>
          <w:b/>
          <w:bCs/>
          <w:sz w:val="24"/>
          <w:szCs w:val="20"/>
          <w:lang w:val="es-ES" w:eastAsia="en-US"/>
        </w:rPr>
        <w:t xml:space="preserve">. </w:t>
      </w:r>
      <w:r w:rsidR="001F3C0E" w:rsidRPr="008C4277">
        <w:rPr>
          <w:rFonts w:ascii="Times New Roman" w:eastAsia="Times New Roman" w:hAnsi="Times New Roman" w:cs="Times New Roman"/>
          <w:sz w:val="24"/>
          <w:szCs w:val="24"/>
          <w:lang w:val="es-ES" w:eastAsia="en-US"/>
        </w:rPr>
        <w:t>Puede consultarse una información más completa en la siguiente página web:</w:t>
      </w:r>
      <w:r w:rsidRPr="008C4277">
        <w:rPr>
          <w:rFonts w:ascii="Times New Roman" w:eastAsia="Times New Roman" w:hAnsi="Times New Roman" w:cs="Times New Roman"/>
          <w:sz w:val="24"/>
          <w:szCs w:val="24"/>
          <w:lang w:val="es-ES" w:eastAsia="en-US"/>
        </w:rPr>
        <w:t xml:space="preserve"> </w:t>
      </w:r>
      <w:hyperlink r:id="rId15" w:history="1">
        <w:r w:rsidR="00E2155D" w:rsidRPr="008C4277">
          <w:rPr>
            <w:rStyle w:val="Hyperlink"/>
            <w:rFonts w:ascii="Times New Roman" w:eastAsia="Times New Roman" w:hAnsi="Times New Roman" w:cs="Times New Roman"/>
            <w:sz w:val="24"/>
            <w:szCs w:val="20"/>
            <w:lang w:val="es-ES" w:eastAsia="en-US"/>
          </w:rPr>
          <w:t>http://www.itu.int/en/ITU-T/Workshops-and-Seminars/ict/201209/Pages/default.aspx</w:t>
        </w:r>
      </w:hyperlink>
      <w:r w:rsidRPr="008C4277">
        <w:rPr>
          <w:rFonts w:ascii="Times New Roman" w:eastAsia="Times New Roman" w:hAnsi="Times New Roman" w:cs="Times New Roman"/>
          <w:color w:val="1F497D"/>
          <w:sz w:val="24"/>
          <w:szCs w:val="20"/>
          <w:lang w:val="es-ES" w:eastAsia="en-US"/>
        </w:rPr>
        <w:t xml:space="preserve">. </w:t>
      </w:r>
    </w:p>
    <w:p w:rsidR="00A042F5" w:rsidRPr="008C4277" w:rsidRDefault="00A042F5" w:rsidP="00E2155D">
      <w:pPr>
        <w:tabs>
          <w:tab w:val="left" w:pos="794"/>
          <w:tab w:val="left" w:pos="1191"/>
          <w:tab w:val="left" w:pos="1418"/>
          <w:tab w:val="left" w:pos="1588"/>
          <w:tab w:val="left" w:pos="1702"/>
          <w:tab w:val="left" w:pos="1985"/>
          <w:tab w:val="left" w:pos="2160"/>
        </w:tabs>
        <w:spacing w:before="120" w:after="0" w:line="240" w:lineRule="auto"/>
        <w:ind w:right="92"/>
        <w:rPr>
          <w:rFonts w:ascii="Times New Roman" w:eastAsia="Times New Roman" w:hAnsi="Times New Roman" w:cs="Times New Roman"/>
          <w:sz w:val="24"/>
          <w:szCs w:val="20"/>
          <w:lang w:val="es-ES" w:eastAsia="en-US"/>
        </w:rPr>
      </w:pPr>
      <w:r w:rsidRPr="008C4277">
        <w:rPr>
          <w:rFonts w:ascii="Times New Roman" w:eastAsia="Times New Roman" w:hAnsi="Times New Roman" w:cs="Times New Roman"/>
          <w:sz w:val="24"/>
          <w:szCs w:val="20"/>
          <w:lang w:val="es-ES" w:eastAsia="en-US"/>
        </w:rPr>
        <w:t>9</w:t>
      </w:r>
      <w:r w:rsidRPr="008C4277">
        <w:rPr>
          <w:rFonts w:ascii="Times New Roman" w:eastAsia="Times New Roman" w:hAnsi="Times New Roman" w:cs="Times New Roman"/>
          <w:sz w:val="24"/>
          <w:szCs w:val="20"/>
          <w:lang w:val="es-ES" w:eastAsia="en-US"/>
        </w:rPr>
        <w:tab/>
      </w:r>
      <w:r w:rsidR="002A18DB" w:rsidRPr="008C4277">
        <w:rPr>
          <w:rFonts w:ascii="Times New Roman" w:eastAsia="Times New Roman" w:hAnsi="Times New Roman" w:cs="Times New Roman"/>
          <w:sz w:val="24"/>
          <w:szCs w:val="20"/>
          <w:lang w:val="es-ES" w:eastAsia="en-US"/>
        </w:rPr>
        <w:t xml:space="preserve">Le recordamos que los ciudadanos procedentes de ciertos países necesitan visado para entrar y permanecer en </w:t>
      </w:r>
      <w:r w:rsidR="00E2155D" w:rsidRPr="008C4277">
        <w:rPr>
          <w:rFonts w:ascii="Times New Roman" w:eastAsia="Times New Roman" w:hAnsi="Times New Roman" w:cs="Times New Roman"/>
          <w:sz w:val="24"/>
          <w:szCs w:val="20"/>
          <w:lang w:val="es-ES" w:eastAsia="en-US"/>
        </w:rPr>
        <w:t>Rusia</w:t>
      </w:r>
      <w:r w:rsidR="002A18DB" w:rsidRPr="008C4277">
        <w:rPr>
          <w:rFonts w:ascii="Times New Roman" w:eastAsia="Times New Roman" w:hAnsi="Times New Roman" w:cs="Times New Roman"/>
          <w:sz w:val="24"/>
          <w:szCs w:val="20"/>
          <w:lang w:val="es-ES" w:eastAsia="en-US"/>
        </w:rPr>
        <w:t xml:space="preserve">. </w:t>
      </w:r>
      <w:r w:rsidR="00E2155D" w:rsidRPr="008C4277">
        <w:rPr>
          <w:rFonts w:ascii="Times New Roman" w:eastAsia="Times New Roman" w:hAnsi="Times New Roman" w:cs="Times New Roman"/>
          <w:sz w:val="24"/>
          <w:szCs w:val="20"/>
          <w:lang w:val="es-ES" w:eastAsia="en-US"/>
        </w:rPr>
        <w:t xml:space="preserve">Los participantes son responsables </w:t>
      </w:r>
      <w:r w:rsidR="00155C7C" w:rsidRPr="008C4277">
        <w:rPr>
          <w:rFonts w:ascii="Times New Roman" w:eastAsia="Times New Roman" w:hAnsi="Times New Roman" w:cs="Times New Roman"/>
          <w:sz w:val="24"/>
          <w:szCs w:val="20"/>
          <w:lang w:val="es-ES" w:eastAsia="en-US"/>
        </w:rPr>
        <w:t xml:space="preserve">de tramitar sus visados. </w:t>
      </w:r>
      <w:r w:rsidR="002A18DB" w:rsidRPr="008C4277">
        <w:rPr>
          <w:rFonts w:ascii="Times New Roman" w:eastAsia="Times New Roman" w:hAnsi="Times New Roman" w:cs="Times New Roman"/>
          <w:sz w:val="24"/>
          <w:szCs w:val="20"/>
          <w:lang w:val="es-ES" w:eastAsia="en-US"/>
        </w:rPr>
        <w:t>Ese visado debe solicitarse</w:t>
      </w:r>
      <w:r w:rsidR="002A18DB" w:rsidRPr="008C4277">
        <w:rPr>
          <w:rFonts w:ascii="Times New Roman" w:eastAsia="Times New Roman" w:hAnsi="Times New Roman" w:cs="Times New Roman"/>
          <w:b/>
          <w:bCs/>
          <w:sz w:val="24"/>
          <w:szCs w:val="20"/>
          <w:lang w:val="es-ES" w:eastAsia="en-US"/>
        </w:rPr>
        <w:t xml:space="preserve"> </w:t>
      </w:r>
      <w:r w:rsidR="002A18DB" w:rsidRPr="008C4277">
        <w:rPr>
          <w:rFonts w:ascii="Times New Roman" w:eastAsia="Times New Roman" w:hAnsi="Times New Roman" w:cs="Times New Roman"/>
          <w:sz w:val="24"/>
          <w:szCs w:val="20"/>
          <w:lang w:val="es-ES" w:eastAsia="en-US"/>
        </w:rPr>
        <w:t xml:space="preserve">en la Embajada o Consulado de </w:t>
      </w:r>
      <w:r w:rsidR="00E2155D" w:rsidRPr="008C4277">
        <w:rPr>
          <w:rFonts w:ascii="Times New Roman" w:eastAsia="Times New Roman" w:hAnsi="Times New Roman" w:cs="Times New Roman"/>
          <w:sz w:val="24"/>
          <w:szCs w:val="20"/>
          <w:lang w:val="es-ES" w:eastAsia="en-US"/>
        </w:rPr>
        <w:t>Rusia</w:t>
      </w:r>
      <w:r w:rsidR="002A18DB" w:rsidRPr="008C4277">
        <w:rPr>
          <w:rFonts w:ascii="Times New Roman" w:eastAsia="Times New Roman" w:hAnsi="Times New Roman" w:cs="Times New Roman"/>
          <w:sz w:val="24"/>
          <w:szCs w:val="20"/>
          <w:lang w:val="es-ES" w:eastAsia="en-US"/>
        </w:rPr>
        <w:t xml:space="preserve"> en su país o, en su defecto, en la </w:t>
      </w:r>
      <w:r w:rsidR="00BC5A52" w:rsidRPr="008C4277">
        <w:rPr>
          <w:rFonts w:ascii="Times New Roman" w:eastAsia="Times New Roman" w:hAnsi="Times New Roman" w:cs="Times New Roman"/>
          <w:sz w:val="24"/>
          <w:szCs w:val="20"/>
          <w:lang w:val="es-ES" w:eastAsia="en-US"/>
        </w:rPr>
        <w:t>Embajada o Consulado más próximos</w:t>
      </w:r>
      <w:r w:rsidR="002A18DB" w:rsidRPr="008C4277">
        <w:rPr>
          <w:rFonts w:ascii="Times New Roman" w:eastAsia="Times New Roman" w:hAnsi="Times New Roman" w:cs="Times New Roman"/>
          <w:sz w:val="24"/>
          <w:szCs w:val="20"/>
          <w:lang w:val="es-ES" w:eastAsia="en-US"/>
        </w:rPr>
        <w:t xml:space="preserve"> a su país de partida.</w:t>
      </w:r>
    </w:p>
    <w:p w:rsidR="00155C7C" w:rsidRPr="008C4277" w:rsidRDefault="00155C7C" w:rsidP="00155C7C">
      <w:pPr>
        <w:tabs>
          <w:tab w:val="left" w:pos="794"/>
          <w:tab w:val="left" w:pos="1191"/>
          <w:tab w:val="left" w:pos="1418"/>
          <w:tab w:val="left" w:pos="1588"/>
          <w:tab w:val="left" w:pos="1702"/>
          <w:tab w:val="left" w:pos="1985"/>
          <w:tab w:val="left" w:pos="2160"/>
        </w:tabs>
        <w:spacing w:before="120" w:after="0" w:line="240" w:lineRule="auto"/>
        <w:ind w:right="92"/>
        <w:rPr>
          <w:rFonts w:ascii="Times New Roman" w:eastAsia="Times New Roman" w:hAnsi="Times New Roman" w:cs="Times New Roman"/>
          <w:sz w:val="24"/>
          <w:szCs w:val="20"/>
          <w:lang w:val="es-ES" w:eastAsia="en-US"/>
        </w:rPr>
      </w:pPr>
      <w:r w:rsidRPr="008C4277">
        <w:rPr>
          <w:rFonts w:ascii="Times New Roman" w:eastAsia="Times New Roman" w:hAnsi="Times New Roman" w:cs="Times New Roman"/>
          <w:sz w:val="24"/>
          <w:szCs w:val="20"/>
          <w:lang w:val="es-ES" w:eastAsia="en-US"/>
        </w:rPr>
        <w:t>Los participantes que requieran una carta de invitación y/o una carta para la obtención del visado para entrar en Rusia deben dirigir su solicitud a las siguientes personas de contacto de la organización anfitriona:</w:t>
      </w:r>
    </w:p>
    <w:p w:rsidR="00155C7C" w:rsidRPr="00155C7C" w:rsidRDefault="00155C7C" w:rsidP="000726B9">
      <w:pPr>
        <w:numPr>
          <w:ilvl w:val="0"/>
          <w:numId w:val="2"/>
        </w:numPr>
        <w:tabs>
          <w:tab w:val="left" w:pos="794"/>
          <w:tab w:val="left" w:pos="1191"/>
          <w:tab w:val="left" w:pos="1588"/>
          <w:tab w:val="left" w:pos="1985"/>
        </w:tabs>
        <w:overflowPunct w:val="0"/>
        <w:autoSpaceDE w:val="0"/>
        <w:autoSpaceDN w:val="0"/>
        <w:adjustRightInd w:val="0"/>
        <w:spacing w:before="120" w:after="0" w:line="240" w:lineRule="auto"/>
        <w:ind w:left="927"/>
        <w:textAlignment w:val="baseline"/>
        <w:rPr>
          <w:rFonts w:ascii="Times New Roman" w:eastAsia="Times New Roman" w:hAnsi="Times New Roman" w:cs="Times New Roman"/>
          <w:sz w:val="24"/>
          <w:szCs w:val="24"/>
          <w:lang w:val="es-ES" w:eastAsia="en-US"/>
        </w:rPr>
      </w:pPr>
      <w:r w:rsidRPr="00155C7C">
        <w:rPr>
          <w:rFonts w:ascii="Times New Roman" w:eastAsia="Times New Roman" w:hAnsi="Times New Roman" w:cs="Times New Roman"/>
          <w:sz w:val="24"/>
          <w:szCs w:val="24"/>
          <w:lang w:val="es-ES" w:eastAsia="en-US"/>
        </w:rPr>
        <w:t>Dr</w:t>
      </w:r>
      <w:r w:rsidRPr="008C4277">
        <w:rPr>
          <w:rFonts w:ascii="Times New Roman" w:eastAsia="Times New Roman" w:hAnsi="Times New Roman" w:cs="Times New Roman"/>
          <w:sz w:val="24"/>
          <w:szCs w:val="24"/>
          <w:lang w:val="es-ES" w:eastAsia="en-US"/>
        </w:rPr>
        <w:t>a</w:t>
      </w:r>
      <w:r w:rsidRPr="00155C7C">
        <w:rPr>
          <w:rFonts w:ascii="Times New Roman" w:eastAsia="Times New Roman" w:hAnsi="Times New Roman" w:cs="Times New Roman"/>
          <w:sz w:val="24"/>
          <w:szCs w:val="24"/>
          <w:lang w:val="es-ES" w:eastAsia="en-US"/>
        </w:rPr>
        <w:t xml:space="preserve">. Julia </w:t>
      </w:r>
      <w:proofErr w:type="spellStart"/>
      <w:r w:rsidRPr="00155C7C">
        <w:rPr>
          <w:rFonts w:ascii="Times New Roman" w:eastAsia="Times New Roman" w:hAnsi="Times New Roman" w:cs="Times New Roman"/>
          <w:sz w:val="24"/>
          <w:szCs w:val="24"/>
          <w:lang w:val="es-ES" w:eastAsia="en-US"/>
        </w:rPr>
        <w:t>Taratukhina</w:t>
      </w:r>
      <w:proofErr w:type="spellEnd"/>
      <w:r w:rsidRPr="00155C7C">
        <w:rPr>
          <w:rFonts w:ascii="Times New Roman" w:eastAsia="Times New Roman" w:hAnsi="Times New Roman" w:cs="Times New Roman"/>
          <w:sz w:val="24"/>
          <w:szCs w:val="24"/>
          <w:lang w:val="es-ES" w:eastAsia="en-US"/>
        </w:rPr>
        <w:t xml:space="preserve"> (</w:t>
      </w:r>
      <w:r w:rsidRPr="008C4277">
        <w:rPr>
          <w:rFonts w:ascii="Times New Roman" w:eastAsia="Times New Roman" w:hAnsi="Times New Roman" w:cs="Times New Roman"/>
          <w:sz w:val="24"/>
          <w:szCs w:val="24"/>
          <w:lang w:val="es-ES" w:eastAsia="en-US"/>
        </w:rPr>
        <w:t>Correo-e</w:t>
      </w:r>
      <w:r w:rsidRPr="00155C7C">
        <w:rPr>
          <w:rFonts w:ascii="Times New Roman" w:eastAsia="Times New Roman" w:hAnsi="Times New Roman" w:cs="Times New Roman"/>
          <w:sz w:val="24"/>
          <w:szCs w:val="24"/>
          <w:lang w:val="es-ES" w:eastAsia="en-US"/>
        </w:rPr>
        <w:t xml:space="preserve">: </w:t>
      </w:r>
      <w:hyperlink r:id="rId16" w:history="1">
        <w:r w:rsidRPr="008C4277">
          <w:rPr>
            <w:rFonts w:ascii="Times New Roman" w:eastAsia="Times New Roman" w:hAnsi="Times New Roman" w:cs="Times New Roman"/>
            <w:color w:val="0000FF"/>
            <w:sz w:val="24"/>
            <w:szCs w:val="24"/>
            <w:u w:val="single"/>
            <w:shd w:val="clear" w:color="auto" w:fill="FFFFFF"/>
            <w:lang w:val="es-ES" w:eastAsia="en-US"/>
          </w:rPr>
          <w:t>jtaratuhina@hse.ru</w:t>
        </w:r>
      </w:hyperlink>
      <w:r w:rsidRPr="00155C7C">
        <w:rPr>
          <w:rFonts w:ascii="Times New Roman" w:eastAsia="Times New Roman" w:hAnsi="Times New Roman" w:cs="Times New Roman"/>
          <w:sz w:val="24"/>
          <w:szCs w:val="24"/>
          <w:lang w:val="es-ES" w:eastAsia="en-US"/>
        </w:rPr>
        <w:t xml:space="preserve">, </w:t>
      </w:r>
      <w:r w:rsidRPr="008C4277">
        <w:rPr>
          <w:rFonts w:ascii="Times New Roman" w:eastAsia="Times New Roman" w:hAnsi="Times New Roman" w:cs="Times New Roman"/>
          <w:color w:val="000000"/>
          <w:sz w:val="24"/>
          <w:szCs w:val="24"/>
          <w:shd w:val="clear" w:color="auto" w:fill="FFFFFF"/>
          <w:lang w:val="es-ES" w:eastAsia="en-US"/>
        </w:rPr>
        <w:t>móvil</w:t>
      </w:r>
      <w:r w:rsidRPr="00155C7C">
        <w:rPr>
          <w:rFonts w:ascii="Times New Roman" w:eastAsia="Times New Roman" w:hAnsi="Times New Roman" w:cs="Times New Roman"/>
          <w:color w:val="000000"/>
          <w:sz w:val="24"/>
          <w:szCs w:val="24"/>
          <w:shd w:val="clear" w:color="auto" w:fill="FFFFFF"/>
          <w:lang w:val="es-ES" w:eastAsia="en-US"/>
        </w:rPr>
        <w:t>: +79057877546)</w:t>
      </w:r>
    </w:p>
    <w:p w:rsidR="00155C7C" w:rsidRPr="00155C7C" w:rsidRDefault="00155C7C" w:rsidP="000726B9">
      <w:pPr>
        <w:numPr>
          <w:ilvl w:val="0"/>
          <w:numId w:val="2"/>
        </w:numPr>
        <w:tabs>
          <w:tab w:val="left" w:pos="794"/>
          <w:tab w:val="left" w:pos="1191"/>
          <w:tab w:val="left" w:pos="1588"/>
          <w:tab w:val="left" w:pos="1985"/>
        </w:tabs>
        <w:overflowPunct w:val="0"/>
        <w:autoSpaceDE w:val="0"/>
        <w:autoSpaceDN w:val="0"/>
        <w:adjustRightInd w:val="0"/>
        <w:spacing w:before="120" w:after="0" w:line="240" w:lineRule="auto"/>
        <w:ind w:left="927"/>
        <w:textAlignment w:val="baseline"/>
        <w:rPr>
          <w:rFonts w:ascii="Times New Roman" w:eastAsia="Times New Roman" w:hAnsi="Times New Roman" w:cs="Times New Roman"/>
          <w:color w:val="000000"/>
          <w:sz w:val="24"/>
          <w:szCs w:val="24"/>
          <w:shd w:val="clear" w:color="auto" w:fill="FFFFFF"/>
          <w:lang w:val="es-ES" w:eastAsia="en-US"/>
        </w:rPr>
      </w:pPr>
      <w:proofErr w:type="spellStart"/>
      <w:r w:rsidRPr="00155C7C">
        <w:rPr>
          <w:rFonts w:ascii="Times New Roman" w:eastAsia="Times New Roman" w:hAnsi="Times New Roman" w:cs="Times New Roman"/>
          <w:sz w:val="24"/>
          <w:szCs w:val="24"/>
          <w:lang w:val="es-ES" w:eastAsia="en-US"/>
        </w:rPr>
        <w:t>Nadejda</w:t>
      </w:r>
      <w:proofErr w:type="spellEnd"/>
      <w:r w:rsidRPr="00155C7C">
        <w:rPr>
          <w:rFonts w:ascii="Times New Roman" w:eastAsia="Times New Roman" w:hAnsi="Times New Roman" w:cs="Times New Roman"/>
          <w:sz w:val="24"/>
          <w:szCs w:val="24"/>
          <w:lang w:val="es-ES" w:eastAsia="en-US"/>
        </w:rPr>
        <w:t xml:space="preserve">  </w:t>
      </w:r>
      <w:proofErr w:type="spellStart"/>
      <w:r w:rsidRPr="00155C7C">
        <w:rPr>
          <w:rFonts w:ascii="Times New Roman" w:eastAsia="Times New Roman" w:hAnsi="Times New Roman" w:cs="Times New Roman"/>
          <w:color w:val="000000"/>
          <w:sz w:val="24"/>
          <w:szCs w:val="24"/>
          <w:shd w:val="clear" w:color="auto" w:fill="FFFFFF"/>
          <w:lang w:val="es-ES" w:eastAsia="en-US"/>
        </w:rPr>
        <w:t>Chernyak</w:t>
      </w:r>
      <w:proofErr w:type="spellEnd"/>
      <w:r w:rsidRPr="00155C7C">
        <w:rPr>
          <w:rFonts w:ascii="Times New Roman" w:eastAsia="Times New Roman" w:hAnsi="Times New Roman" w:cs="Times New Roman"/>
          <w:sz w:val="24"/>
          <w:szCs w:val="24"/>
          <w:lang w:val="es-ES" w:eastAsia="en-US"/>
        </w:rPr>
        <w:t xml:space="preserve"> (</w:t>
      </w:r>
      <w:r w:rsidRPr="008C4277">
        <w:rPr>
          <w:rFonts w:ascii="Times New Roman" w:eastAsia="Times New Roman" w:hAnsi="Times New Roman" w:cs="Times New Roman"/>
          <w:sz w:val="24"/>
          <w:szCs w:val="24"/>
          <w:lang w:val="es-ES" w:eastAsia="en-US"/>
        </w:rPr>
        <w:t>Correo-e</w:t>
      </w:r>
      <w:r w:rsidRPr="00155C7C">
        <w:rPr>
          <w:rFonts w:ascii="Times New Roman" w:eastAsia="Times New Roman" w:hAnsi="Times New Roman" w:cs="Times New Roman"/>
          <w:sz w:val="24"/>
          <w:szCs w:val="24"/>
          <w:lang w:val="es-ES" w:eastAsia="en-US"/>
        </w:rPr>
        <w:t xml:space="preserve">: </w:t>
      </w:r>
      <w:hyperlink r:id="rId17" w:history="1">
        <w:r w:rsidRPr="008C4277">
          <w:rPr>
            <w:rFonts w:ascii="Times New Roman" w:eastAsia="Times New Roman" w:hAnsi="Times New Roman" w:cs="Times New Roman"/>
            <w:color w:val="0000FF"/>
            <w:sz w:val="24"/>
            <w:szCs w:val="24"/>
            <w:u w:val="single"/>
            <w:shd w:val="clear" w:color="auto" w:fill="FFFFFF"/>
            <w:lang w:val="es-ES" w:eastAsia="en-US"/>
          </w:rPr>
          <w:t>nchernyak@hse.ru</w:t>
        </w:r>
      </w:hyperlink>
      <w:r w:rsidRPr="00155C7C">
        <w:rPr>
          <w:rFonts w:ascii="Times New Roman" w:eastAsia="Times New Roman" w:hAnsi="Times New Roman" w:cs="Times New Roman"/>
          <w:color w:val="000000"/>
          <w:sz w:val="24"/>
          <w:szCs w:val="24"/>
          <w:shd w:val="clear" w:color="auto" w:fill="FFFFFF"/>
          <w:lang w:val="es-ES" w:eastAsia="en-US"/>
        </w:rPr>
        <w:t xml:space="preserve">, </w:t>
      </w:r>
      <w:r w:rsidRPr="008C4277">
        <w:rPr>
          <w:rFonts w:ascii="Times New Roman" w:eastAsia="Times New Roman" w:hAnsi="Times New Roman" w:cs="Times New Roman"/>
          <w:color w:val="000000"/>
          <w:sz w:val="24"/>
          <w:szCs w:val="24"/>
          <w:shd w:val="clear" w:color="auto" w:fill="FFFFFF"/>
          <w:lang w:val="es-ES" w:eastAsia="en-US"/>
        </w:rPr>
        <w:t>móvil</w:t>
      </w:r>
      <w:r w:rsidRPr="00155C7C">
        <w:rPr>
          <w:rFonts w:ascii="Times New Roman" w:eastAsia="Times New Roman" w:hAnsi="Times New Roman" w:cs="Times New Roman"/>
          <w:color w:val="000000"/>
          <w:sz w:val="24"/>
          <w:szCs w:val="24"/>
          <w:shd w:val="clear" w:color="auto" w:fill="FFFFFF"/>
          <w:lang w:val="es-ES" w:eastAsia="en-US"/>
        </w:rPr>
        <w:t>: +79168020402)</w:t>
      </w:r>
    </w:p>
    <w:p w:rsidR="00155C7C" w:rsidRPr="000726B9" w:rsidRDefault="00155C7C" w:rsidP="000726B9">
      <w:pPr>
        <w:numPr>
          <w:ilvl w:val="0"/>
          <w:numId w:val="2"/>
        </w:numPr>
        <w:tabs>
          <w:tab w:val="left" w:pos="794"/>
          <w:tab w:val="left" w:pos="1191"/>
          <w:tab w:val="left" w:pos="1588"/>
          <w:tab w:val="left" w:pos="1985"/>
        </w:tabs>
        <w:overflowPunct w:val="0"/>
        <w:autoSpaceDE w:val="0"/>
        <w:autoSpaceDN w:val="0"/>
        <w:adjustRightInd w:val="0"/>
        <w:spacing w:before="120" w:after="0" w:line="240" w:lineRule="auto"/>
        <w:ind w:left="927"/>
        <w:textAlignment w:val="baseline"/>
        <w:rPr>
          <w:rFonts w:ascii="Times New Roman" w:eastAsia="Times New Roman" w:hAnsi="Times New Roman" w:cs="Times New Roman"/>
          <w:sz w:val="24"/>
          <w:szCs w:val="24"/>
          <w:lang w:val="fr-CH" w:eastAsia="en-US"/>
        </w:rPr>
      </w:pPr>
      <w:r w:rsidRPr="000726B9">
        <w:rPr>
          <w:rFonts w:ascii="Times New Roman" w:eastAsia="Times New Roman" w:hAnsi="Times New Roman" w:cs="Times New Roman"/>
          <w:color w:val="000000"/>
          <w:sz w:val="24"/>
          <w:szCs w:val="24"/>
          <w:shd w:val="clear" w:color="auto" w:fill="FFFFFF"/>
          <w:lang w:val="fr-CH" w:eastAsia="en-US"/>
        </w:rPr>
        <w:t xml:space="preserve">Dr. Alexander </w:t>
      </w:r>
      <w:proofErr w:type="spellStart"/>
      <w:r w:rsidRPr="000726B9">
        <w:rPr>
          <w:rFonts w:ascii="Times New Roman" w:eastAsia="Times New Roman" w:hAnsi="Times New Roman" w:cs="Times New Roman"/>
          <w:color w:val="000000"/>
          <w:sz w:val="24"/>
          <w:szCs w:val="24"/>
          <w:shd w:val="clear" w:color="auto" w:fill="FFFFFF"/>
          <w:lang w:val="fr-CH" w:eastAsia="en-US"/>
        </w:rPr>
        <w:t>Chumichkin</w:t>
      </w:r>
      <w:proofErr w:type="spellEnd"/>
      <w:r w:rsidRPr="000726B9">
        <w:rPr>
          <w:rFonts w:ascii="Times New Roman" w:eastAsia="Times New Roman" w:hAnsi="Times New Roman" w:cs="Times New Roman"/>
          <w:color w:val="000000"/>
          <w:sz w:val="24"/>
          <w:szCs w:val="24"/>
          <w:shd w:val="clear" w:color="auto" w:fill="FFFFFF"/>
          <w:lang w:val="fr-CH" w:eastAsia="en-US"/>
        </w:rPr>
        <w:t xml:space="preserve"> (Correo-e</w:t>
      </w:r>
      <w:r w:rsidRPr="000726B9">
        <w:rPr>
          <w:rFonts w:ascii="Times New Roman" w:eastAsia="Times New Roman" w:hAnsi="Times New Roman" w:cs="Times New Roman"/>
          <w:sz w:val="24"/>
          <w:szCs w:val="24"/>
          <w:lang w:val="fr-CH" w:eastAsia="en-US"/>
        </w:rPr>
        <w:t>: </w:t>
      </w:r>
      <w:hyperlink r:id="rId18" w:history="1">
        <w:r w:rsidRPr="000726B9">
          <w:rPr>
            <w:rFonts w:ascii="Times New Roman" w:eastAsia="Times New Roman" w:hAnsi="Times New Roman" w:cs="Times New Roman"/>
            <w:color w:val="0000FF"/>
            <w:sz w:val="24"/>
            <w:szCs w:val="24"/>
            <w:u w:val="single"/>
            <w:shd w:val="clear" w:color="auto" w:fill="FFFFFF"/>
            <w:lang w:val="fr-CH" w:eastAsia="en-US"/>
          </w:rPr>
          <w:t>achumichkin@hse.ru</w:t>
        </w:r>
      </w:hyperlink>
      <w:r w:rsidRPr="000726B9">
        <w:rPr>
          <w:rFonts w:ascii="Times New Roman" w:eastAsia="Times New Roman" w:hAnsi="Times New Roman" w:cs="Times New Roman"/>
          <w:color w:val="000000"/>
          <w:sz w:val="24"/>
          <w:szCs w:val="24"/>
          <w:shd w:val="clear" w:color="auto" w:fill="FFFFFF"/>
          <w:lang w:val="fr-CH" w:eastAsia="en-US"/>
        </w:rPr>
        <w:t xml:space="preserve">, </w:t>
      </w:r>
      <w:proofErr w:type="spellStart"/>
      <w:r w:rsidRPr="000726B9">
        <w:rPr>
          <w:rFonts w:ascii="Times New Roman" w:eastAsia="Times New Roman" w:hAnsi="Times New Roman" w:cs="Times New Roman"/>
          <w:color w:val="000000"/>
          <w:sz w:val="24"/>
          <w:szCs w:val="24"/>
          <w:shd w:val="clear" w:color="auto" w:fill="FFFFFF"/>
          <w:lang w:val="fr-CH" w:eastAsia="en-US"/>
        </w:rPr>
        <w:t>móvil</w:t>
      </w:r>
      <w:proofErr w:type="spellEnd"/>
      <w:r w:rsidRPr="000726B9">
        <w:rPr>
          <w:rFonts w:ascii="Times New Roman" w:eastAsia="Times New Roman" w:hAnsi="Times New Roman" w:cs="Times New Roman"/>
          <w:color w:val="000000"/>
          <w:sz w:val="24"/>
          <w:szCs w:val="24"/>
          <w:shd w:val="clear" w:color="auto" w:fill="FFFFFF"/>
          <w:lang w:val="fr-CH" w:eastAsia="en-US"/>
        </w:rPr>
        <w:t>: +79037985457)</w:t>
      </w:r>
    </w:p>
    <w:p w:rsidR="00155C7C" w:rsidRPr="008C4277" w:rsidRDefault="00155C7C" w:rsidP="00155C7C">
      <w:pPr>
        <w:tabs>
          <w:tab w:val="left" w:pos="794"/>
          <w:tab w:val="left" w:pos="1191"/>
          <w:tab w:val="left" w:pos="1588"/>
          <w:tab w:val="left" w:pos="1985"/>
        </w:tabs>
        <w:spacing w:before="120" w:after="0" w:line="240" w:lineRule="atLeast"/>
        <w:rPr>
          <w:rFonts w:ascii="Times New Roman" w:eastAsia="Times New Roman" w:hAnsi="Times New Roman" w:cs="Times New Roman"/>
          <w:sz w:val="24"/>
          <w:szCs w:val="20"/>
          <w:lang w:val="es-ES" w:eastAsia="en-US"/>
        </w:rPr>
      </w:pPr>
      <w:r w:rsidRPr="008C4277">
        <w:rPr>
          <w:rFonts w:ascii="Times New Roman" w:eastAsia="Times New Roman" w:hAnsi="Times New Roman" w:cs="Times New Roman"/>
          <w:bCs/>
          <w:sz w:val="24"/>
          <w:szCs w:val="20"/>
          <w:lang w:val="es-ES" w:eastAsia="en-US"/>
        </w:rPr>
        <w:t xml:space="preserve">Sírvase presentar lo antes posible su solicitud de cartas de invitación para la obtención del visado, ya que la aprobación del visado puede requerir tiempo.  </w:t>
      </w:r>
    </w:p>
    <w:p w:rsidR="00A042F5" w:rsidRPr="008C4277" w:rsidRDefault="00A042F5" w:rsidP="00155C7C">
      <w:pPr>
        <w:tabs>
          <w:tab w:val="left" w:pos="794"/>
          <w:tab w:val="left" w:pos="1191"/>
          <w:tab w:val="left" w:pos="1588"/>
          <w:tab w:val="left" w:pos="1985"/>
        </w:tabs>
        <w:spacing w:before="120" w:after="0" w:line="240" w:lineRule="auto"/>
        <w:rPr>
          <w:rFonts w:ascii="Times New Roman" w:eastAsia="Times New Roman" w:hAnsi="Times New Roman" w:cs="Times New Roman"/>
          <w:bCs/>
          <w:sz w:val="24"/>
          <w:szCs w:val="20"/>
          <w:lang w:val="es-ES" w:eastAsia="en-US"/>
        </w:rPr>
      </w:pPr>
      <w:r w:rsidRPr="008C4277">
        <w:rPr>
          <w:rFonts w:ascii="Times New Roman" w:eastAsia="Times New Roman" w:hAnsi="Times New Roman" w:cs="Times New Roman"/>
          <w:bCs/>
          <w:sz w:val="24"/>
          <w:szCs w:val="20"/>
          <w:lang w:val="es-ES" w:eastAsia="en-US"/>
        </w:rPr>
        <w:t>10</w:t>
      </w:r>
      <w:r w:rsidRPr="008C4277">
        <w:rPr>
          <w:rFonts w:ascii="Times New Roman" w:eastAsia="Times New Roman" w:hAnsi="Times New Roman" w:cs="Times New Roman"/>
          <w:bCs/>
          <w:sz w:val="24"/>
          <w:szCs w:val="20"/>
          <w:lang w:val="es-ES" w:eastAsia="en-US"/>
        </w:rPr>
        <w:tab/>
      </w:r>
      <w:r w:rsidR="002A18DB" w:rsidRPr="008C4277">
        <w:rPr>
          <w:rFonts w:ascii="Times New Roman" w:eastAsia="Times New Roman" w:hAnsi="Times New Roman" w:cs="Times New Roman"/>
          <w:bCs/>
          <w:sz w:val="24"/>
          <w:szCs w:val="20"/>
          <w:lang w:val="es-ES" w:eastAsia="en-US"/>
        </w:rPr>
        <w:t xml:space="preserve">Este taller sobre </w:t>
      </w:r>
      <w:r w:rsidR="00BE2EC1" w:rsidRPr="008C4277">
        <w:rPr>
          <w:rFonts w:ascii="Times New Roman" w:eastAsia="Times New Roman" w:hAnsi="Times New Roman" w:cs="Times New Roman"/>
          <w:color w:val="000000"/>
          <w:sz w:val="24"/>
          <w:szCs w:val="24"/>
          <w:lang w:val="es-ES" w:eastAsia="en-US"/>
        </w:rPr>
        <w:t>"</w:t>
      </w:r>
      <w:r w:rsidR="002A18DB" w:rsidRPr="008C4277">
        <w:rPr>
          <w:rFonts w:ascii="Times New Roman" w:eastAsia="Times New Roman" w:hAnsi="Times New Roman" w:cs="Times New Roman"/>
          <w:color w:val="000000"/>
          <w:sz w:val="24"/>
          <w:szCs w:val="24"/>
          <w:lang w:val="es-ES" w:eastAsia="en-US"/>
        </w:rPr>
        <w:t xml:space="preserve">Innovaciones en materia de TIC para </w:t>
      </w:r>
      <w:r w:rsidR="00155C7C" w:rsidRPr="008C4277">
        <w:rPr>
          <w:rFonts w:ascii="Times New Roman" w:eastAsia="Times New Roman" w:hAnsi="Times New Roman" w:cs="Times New Roman"/>
          <w:color w:val="000000"/>
          <w:sz w:val="24"/>
          <w:szCs w:val="24"/>
          <w:lang w:val="es-ES" w:eastAsia="en-US"/>
        </w:rPr>
        <w:t>las economías emergentes</w:t>
      </w:r>
      <w:r w:rsidR="00BE2EC1" w:rsidRPr="008C4277">
        <w:rPr>
          <w:rFonts w:ascii="Times New Roman" w:eastAsia="Times New Roman" w:hAnsi="Times New Roman" w:cs="Times New Roman"/>
          <w:sz w:val="24"/>
          <w:szCs w:val="24"/>
          <w:lang w:val="es-ES" w:eastAsia="en-US"/>
        </w:rPr>
        <w:t>"</w:t>
      </w:r>
      <w:r w:rsidRPr="008C4277">
        <w:rPr>
          <w:rFonts w:ascii="Times New Roman" w:eastAsia="Times New Roman" w:hAnsi="Times New Roman" w:cs="Times New Roman"/>
          <w:bCs/>
          <w:sz w:val="24"/>
          <w:szCs w:val="20"/>
          <w:lang w:val="es-ES" w:eastAsia="en-US"/>
        </w:rPr>
        <w:t xml:space="preserve"> </w:t>
      </w:r>
      <w:r w:rsidR="00155C7C" w:rsidRPr="008C4277">
        <w:rPr>
          <w:rFonts w:ascii="Times New Roman" w:eastAsia="Times New Roman" w:hAnsi="Times New Roman" w:cs="Times New Roman"/>
          <w:bCs/>
          <w:sz w:val="24"/>
          <w:szCs w:val="20"/>
          <w:lang w:val="es-ES" w:eastAsia="en-US"/>
        </w:rPr>
        <w:t>irá seguido de</w:t>
      </w:r>
      <w:r w:rsidR="000726B9">
        <w:rPr>
          <w:rFonts w:ascii="Times New Roman" w:eastAsia="Times New Roman" w:hAnsi="Times New Roman" w:cs="Times New Roman"/>
          <w:bCs/>
          <w:sz w:val="24"/>
          <w:szCs w:val="20"/>
          <w:lang w:val="es-ES" w:eastAsia="en-US"/>
        </w:rPr>
        <w:t xml:space="preserve"> </w:t>
      </w:r>
      <w:r w:rsidR="00155C7C" w:rsidRPr="008C4277">
        <w:rPr>
          <w:rFonts w:ascii="Times New Roman" w:eastAsia="Times New Roman" w:hAnsi="Times New Roman" w:cs="Times New Roman"/>
          <w:bCs/>
          <w:sz w:val="24"/>
          <w:szCs w:val="20"/>
          <w:lang w:val="es-ES" w:eastAsia="en-US"/>
        </w:rPr>
        <w:t xml:space="preserve">la tercera reunión </w:t>
      </w:r>
      <w:proofErr w:type="gramStart"/>
      <w:r w:rsidR="00155C7C" w:rsidRPr="008C4277">
        <w:rPr>
          <w:rFonts w:ascii="Times New Roman" w:eastAsia="Times New Roman" w:hAnsi="Times New Roman" w:cs="Times New Roman"/>
          <w:bCs/>
          <w:sz w:val="24"/>
          <w:szCs w:val="20"/>
          <w:lang w:val="es-ES" w:eastAsia="en-US"/>
        </w:rPr>
        <w:t>del</w:t>
      </w:r>
      <w:proofErr w:type="gramEnd"/>
      <w:r w:rsidR="00155C7C" w:rsidRPr="008C4277">
        <w:rPr>
          <w:rFonts w:ascii="Times New Roman" w:eastAsia="Times New Roman" w:hAnsi="Times New Roman" w:cs="Times New Roman"/>
          <w:bCs/>
          <w:sz w:val="24"/>
          <w:szCs w:val="20"/>
          <w:lang w:val="es-ES" w:eastAsia="en-US"/>
        </w:rPr>
        <w:t xml:space="preserve"> FG </w:t>
      </w:r>
      <w:proofErr w:type="spellStart"/>
      <w:r w:rsidR="00155C7C" w:rsidRPr="008C4277">
        <w:rPr>
          <w:rFonts w:ascii="Times New Roman" w:eastAsia="Times New Roman" w:hAnsi="Times New Roman" w:cs="Times New Roman"/>
          <w:bCs/>
          <w:sz w:val="24"/>
          <w:szCs w:val="20"/>
          <w:lang w:val="es-ES" w:eastAsia="en-US"/>
        </w:rPr>
        <w:t>Innovation</w:t>
      </w:r>
      <w:proofErr w:type="spellEnd"/>
      <w:r w:rsidR="00155C7C" w:rsidRPr="008C4277">
        <w:rPr>
          <w:rFonts w:ascii="Times New Roman" w:eastAsia="Times New Roman" w:hAnsi="Times New Roman" w:cs="Times New Roman"/>
          <w:bCs/>
          <w:sz w:val="24"/>
          <w:szCs w:val="20"/>
          <w:lang w:val="es-ES" w:eastAsia="en-US"/>
        </w:rPr>
        <w:t xml:space="preserve"> el 11 de septiembre de 2012, en el mismo lugar de celebración y acogido también por </w:t>
      </w:r>
      <w:r w:rsidR="00485872" w:rsidRPr="008C4277">
        <w:rPr>
          <w:rFonts w:ascii="Times New Roman" w:eastAsia="Times New Roman" w:hAnsi="Times New Roman" w:cs="Times New Roman"/>
          <w:bCs/>
          <w:sz w:val="24"/>
          <w:szCs w:val="20"/>
          <w:lang w:val="es-ES" w:eastAsia="en-US"/>
        </w:rPr>
        <w:t xml:space="preserve"> </w:t>
      </w:r>
      <w:r w:rsidR="00155C7C" w:rsidRPr="008C4277">
        <w:rPr>
          <w:rFonts w:ascii="Times New Roman" w:eastAsia="Times New Roman" w:hAnsi="Times New Roman" w:cs="Times New Roman"/>
          <w:bCs/>
          <w:sz w:val="24"/>
          <w:szCs w:val="20"/>
          <w:lang w:val="es-ES" w:eastAsia="en-US"/>
        </w:rPr>
        <w:t>la Alta Escuela de Economía de la Universidad de Investigación Nacional</w:t>
      </w:r>
      <w:r w:rsidRPr="008C4277">
        <w:rPr>
          <w:rFonts w:ascii="Times New Roman" w:eastAsia="Times New Roman" w:hAnsi="Times New Roman" w:cs="Times New Roman"/>
          <w:bCs/>
          <w:sz w:val="24"/>
          <w:szCs w:val="20"/>
          <w:lang w:val="es-ES" w:eastAsia="en-US"/>
        </w:rPr>
        <w:t xml:space="preserve">. </w:t>
      </w:r>
      <w:r w:rsidR="00485872" w:rsidRPr="008C4277">
        <w:rPr>
          <w:rFonts w:ascii="Times New Roman" w:eastAsia="Times New Roman" w:hAnsi="Times New Roman" w:cs="Times New Roman"/>
          <w:bCs/>
          <w:sz w:val="24"/>
          <w:szCs w:val="20"/>
          <w:lang w:val="es-ES" w:eastAsia="en-US"/>
        </w:rPr>
        <w:t>Puede encontrar más información al respecto en la página web del Grupo Temático sobre Innovación:</w:t>
      </w:r>
      <w:r w:rsidRPr="008C4277">
        <w:rPr>
          <w:rFonts w:ascii="Times New Roman" w:eastAsia="Times New Roman" w:hAnsi="Times New Roman" w:cs="Times New Roman"/>
          <w:bCs/>
          <w:sz w:val="24"/>
          <w:szCs w:val="20"/>
          <w:lang w:val="es-ES" w:eastAsia="en-US"/>
        </w:rPr>
        <w:t xml:space="preserve"> </w:t>
      </w:r>
      <w:hyperlink r:id="rId19" w:history="1">
        <w:r w:rsidRPr="008C4277">
          <w:rPr>
            <w:rFonts w:ascii="Times New Roman" w:eastAsia="Times New Roman" w:hAnsi="Times New Roman" w:cs="Times New Roman"/>
            <w:bCs/>
            <w:color w:val="0000FF"/>
            <w:sz w:val="24"/>
            <w:szCs w:val="20"/>
            <w:u w:val="single"/>
            <w:lang w:val="es-ES" w:eastAsia="en-US"/>
          </w:rPr>
          <w:t>http://www.itu.int/en/ITU-T/focusgroups/innovation/Pages/default.aspx</w:t>
        </w:r>
      </w:hyperlink>
      <w:r w:rsidRPr="008C4277">
        <w:rPr>
          <w:rFonts w:ascii="Times New Roman" w:eastAsia="Times New Roman" w:hAnsi="Times New Roman" w:cs="Times New Roman"/>
          <w:bCs/>
          <w:sz w:val="24"/>
          <w:szCs w:val="20"/>
          <w:lang w:val="es-ES" w:eastAsia="en-US"/>
        </w:rPr>
        <w:t xml:space="preserve">. </w:t>
      </w:r>
    </w:p>
    <w:p w:rsidR="00485872" w:rsidRPr="008C4277" w:rsidRDefault="00485872" w:rsidP="00A042F5">
      <w:pPr>
        <w:tabs>
          <w:tab w:val="left" w:pos="794"/>
          <w:tab w:val="left" w:pos="1191"/>
          <w:tab w:val="left" w:pos="1418"/>
          <w:tab w:val="left" w:pos="1588"/>
          <w:tab w:val="left" w:pos="1702"/>
          <w:tab w:val="left" w:pos="1985"/>
          <w:tab w:val="left" w:pos="2160"/>
        </w:tabs>
        <w:spacing w:before="120" w:after="0" w:line="240" w:lineRule="auto"/>
        <w:ind w:right="92"/>
        <w:rPr>
          <w:rFonts w:ascii="Times New Roman" w:eastAsia="Times New Roman" w:hAnsi="Times New Roman" w:cs="Times New Roman"/>
          <w:sz w:val="24"/>
          <w:szCs w:val="20"/>
          <w:lang w:val="es-ES" w:eastAsia="en-US"/>
        </w:rPr>
      </w:pPr>
    </w:p>
    <w:p w:rsidR="00A042F5" w:rsidRPr="008C4277" w:rsidRDefault="00485872" w:rsidP="00485872">
      <w:pPr>
        <w:tabs>
          <w:tab w:val="left" w:pos="794"/>
          <w:tab w:val="left" w:pos="1191"/>
          <w:tab w:val="left" w:pos="1418"/>
          <w:tab w:val="left" w:pos="1588"/>
          <w:tab w:val="left" w:pos="1702"/>
          <w:tab w:val="left" w:pos="1985"/>
          <w:tab w:val="left" w:pos="2160"/>
        </w:tabs>
        <w:spacing w:before="120" w:after="0" w:line="240" w:lineRule="auto"/>
        <w:ind w:right="92"/>
        <w:rPr>
          <w:rFonts w:ascii="Times New Roman" w:eastAsia="Times New Roman" w:hAnsi="Times New Roman" w:cs="Times New Roman"/>
          <w:sz w:val="24"/>
          <w:szCs w:val="20"/>
          <w:lang w:val="es-ES" w:eastAsia="en-US"/>
        </w:rPr>
      </w:pPr>
      <w:r w:rsidRPr="008C4277">
        <w:rPr>
          <w:rFonts w:ascii="Times New Roman" w:eastAsia="Times New Roman" w:hAnsi="Times New Roman" w:cs="Times New Roman"/>
          <w:sz w:val="24"/>
          <w:szCs w:val="20"/>
          <w:lang w:val="es-ES" w:eastAsia="en-US"/>
        </w:rPr>
        <w:t xml:space="preserve">Atentamente, </w:t>
      </w:r>
    </w:p>
    <w:p w:rsidR="00A042F5" w:rsidRPr="008C4277" w:rsidRDefault="00A042F5" w:rsidP="00A042F5">
      <w:pPr>
        <w:tabs>
          <w:tab w:val="left" w:pos="794"/>
          <w:tab w:val="left" w:pos="1191"/>
          <w:tab w:val="left" w:pos="1418"/>
          <w:tab w:val="left" w:pos="1588"/>
          <w:tab w:val="left" w:pos="1702"/>
          <w:tab w:val="left" w:pos="1985"/>
          <w:tab w:val="left" w:pos="2160"/>
        </w:tabs>
        <w:spacing w:before="120" w:after="0" w:line="240" w:lineRule="auto"/>
        <w:ind w:right="92"/>
        <w:rPr>
          <w:rFonts w:ascii="Times New Roman" w:eastAsia="Times New Roman" w:hAnsi="Times New Roman" w:cs="Times New Roman"/>
          <w:sz w:val="24"/>
          <w:szCs w:val="20"/>
          <w:lang w:val="es-ES" w:eastAsia="en-US"/>
        </w:rPr>
      </w:pPr>
    </w:p>
    <w:p w:rsidR="00A042F5" w:rsidRPr="008C4277" w:rsidRDefault="00A042F5" w:rsidP="00A042F5">
      <w:pPr>
        <w:tabs>
          <w:tab w:val="left" w:pos="794"/>
          <w:tab w:val="left" w:pos="1191"/>
          <w:tab w:val="left" w:pos="1418"/>
          <w:tab w:val="left" w:pos="1588"/>
          <w:tab w:val="left" w:pos="1702"/>
          <w:tab w:val="left" w:pos="1985"/>
          <w:tab w:val="left" w:pos="2160"/>
        </w:tabs>
        <w:spacing w:before="120" w:after="0" w:line="240" w:lineRule="auto"/>
        <w:ind w:right="92"/>
        <w:rPr>
          <w:rFonts w:ascii="Times New Roman" w:eastAsia="Times New Roman" w:hAnsi="Times New Roman" w:cs="Times New Roman"/>
          <w:sz w:val="24"/>
          <w:szCs w:val="20"/>
          <w:lang w:val="es-ES" w:eastAsia="en-US"/>
        </w:rPr>
      </w:pPr>
    </w:p>
    <w:p w:rsidR="00A042F5" w:rsidRPr="008C4277" w:rsidRDefault="00A042F5" w:rsidP="00A042F5">
      <w:pPr>
        <w:tabs>
          <w:tab w:val="left" w:pos="794"/>
          <w:tab w:val="left" w:pos="1191"/>
          <w:tab w:val="left" w:pos="1418"/>
          <w:tab w:val="left" w:pos="1588"/>
          <w:tab w:val="left" w:pos="1702"/>
          <w:tab w:val="left" w:pos="1985"/>
          <w:tab w:val="left" w:pos="2160"/>
        </w:tabs>
        <w:spacing w:before="120" w:after="0" w:line="240" w:lineRule="auto"/>
        <w:ind w:right="92"/>
        <w:rPr>
          <w:rFonts w:ascii="Times New Roman" w:eastAsia="Times New Roman" w:hAnsi="Times New Roman" w:cs="Times New Roman"/>
          <w:sz w:val="24"/>
          <w:szCs w:val="20"/>
          <w:lang w:val="es-ES" w:eastAsia="en-US"/>
        </w:rPr>
      </w:pPr>
    </w:p>
    <w:p w:rsidR="00485872" w:rsidRPr="008C4277" w:rsidRDefault="00A042F5" w:rsidP="00485872">
      <w:pPr>
        <w:tabs>
          <w:tab w:val="left" w:pos="794"/>
          <w:tab w:val="left" w:pos="1191"/>
          <w:tab w:val="left" w:pos="1418"/>
          <w:tab w:val="left" w:pos="1588"/>
          <w:tab w:val="left" w:pos="1702"/>
          <w:tab w:val="left" w:pos="1985"/>
          <w:tab w:val="left" w:pos="2160"/>
        </w:tabs>
        <w:spacing w:before="120" w:after="0" w:line="240" w:lineRule="auto"/>
        <w:ind w:right="91"/>
        <w:rPr>
          <w:rFonts w:ascii="Times New Roman" w:eastAsia="Times New Roman" w:hAnsi="Times New Roman" w:cs="Times New Roman"/>
          <w:sz w:val="24"/>
          <w:szCs w:val="20"/>
          <w:lang w:val="es-ES" w:eastAsia="en-US"/>
        </w:rPr>
      </w:pPr>
      <w:r w:rsidRPr="008C4277">
        <w:rPr>
          <w:rFonts w:ascii="Times New Roman" w:eastAsia="Times New Roman" w:hAnsi="Times New Roman" w:cs="Times New Roman"/>
          <w:sz w:val="24"/>
          <w:szCs w:val="20"/>
          <w:lang w:val="es-ES" w:eastAsia="en-US"/>
        </w:rPr>
        <w:t>Malcolm Johnson</w:t>
      </w:r>
      <w:r w:rsidRPr="008C4277">
        <w:rPr>
          <w:rFonts w:ascii="Times New Roman" w:eastAsia="Times New Roman" w:hAnsi="Times New Roman" w:cs="Times New Roman"/>
          <w:sz w:val="24"/>
          <w:szCs w:val="20"/>
          <w:lang w:val="es-ES" w:eastAsia="en-US"/>
        </w:rPr>
        <w:br/>
        <w:t xml:space="preserve">Director </w:t>
      </w:r>
      <w:r w:rsidR="00485872" w:rsidRPr="008C4277">
        <w:rPr>
          <w:rFonts w:ascii="Times New Roman" w:eastAsia="Times New Roman" w:hAnsi="Times New Roman" w:cs="Times New Roman"/>
          <w:sz w:val="24"/>
          <w:szCs w:val="20"/>
          <w:lang w:val="es-ES" w:eastAsia="en-US"/>
        </w:rPr>
        <w:t xml:space="preserve">de la Oficina </w:t>
      </w:r>
      <w:r w:rsidR="00575B72" w:rsidRPr="008C4277">
        <w:rPr>
          <w:rFonts w:ascii="Times New Roman" w:eastAsia="Times New Roman" w:hAnsi="Times New Roman" w:cs="Times New Roman"/>
          <w:sz w:val="24"/>
          <w:szCs w:val="20"/>
          <w:lang w:val="es-ES" w:eastAsia="en-US"/>
        </w:rPr>
        <w:br/>
      </w:r>
      <w:r w:rsidR="00485872" w:rsidRPr="008C4277">
        <w:rPr>
          <w:rFonts w:ascii="Times New Roman" w:eastAsia="Times New Roman" w:hAnsi="Times New Roman" w:cs="Times New Roman"/>
          <w:sz w:val="24"/>
          <w:szCs w:val="20"/>
          <w:lang w:val="es-ES" w:eastAsia="en-US"/>
        </w:rPr>
        <w:t>de Normalización de las Telecomunicaciones</w:t>
      </w:r>
    </w:p>
    <w:p w:rsidR="00A042F5" w:rsidRPr="00364343" w:rsidRDefault="00A042F5" w:rsidP="00485872">
      <w:pPr>
        <w:tabs>
          <w:tab w:val="left" w:pos="794"/>
          <w:tab w:val="left" w:pos="1191"/>
          <w:tab w:val="left" w:pos="1588"/>
          <w:tab w:val="left" w:pos="1985"/>
        </w:tabs>
        <w:spacing w:before="720" w:after="0" w:line="240" w:lineRule="auto"/>
        <w:ind w:right="92"/>
        <w:rPr>
          <w:rFonts w:ascii="Times New Roman" w:eastAsia="Times New Roman" w:hAnsi="Times New Roman" w:cs="Times New Roman"/>
          <w:sz w:val="24"/>
          <w:szCs w:val="20"/>
          <w:lang w:eastAsia="en-US"/>
        </w:rPr>
      </w:pPr>
      <w:proofErr w:type="spellStart"/>
      <w:r w:rsidRPr="00364343">
        <w:rPr>
          <w:rFonts w:ascii="Times New Roman" w:eastAsia="Times New Roman" w:hAnsi="Times New Roman" w:cs="Times New Roman"/>
          <w:b/>
          <w:sz w:val="24"/>
          <w:szCs w:val="20"/>
          <w:lang w:eastAsia="en-US"/>
        </w:rPr>
        <w:t>Anex</w:t>
      </w:r>
      <w:r w:rsidR="00485872" w:rsidRPr="00364343">
        <w:rPr>
          <w:rFonts w:ascii="Times New Roman" w:eastAsia="Times New Roman" w:hAnsi="Times New Roman" w:cs="Times New Roman"/>
          <w:b/>
          <w:sz w:val="24"/>
          <w:szCs w:val="20"/>
          <w:lang w:eastAsia="en-US"/>
        </w:rPr>
        <w:t>o</w:t>
      </w:r>
      <w:r w:rsidRPr="00364343">
        <w:rPr>
          <w:rFonts w:ascii="Times New Roman" w:eastAsia="Times New Roman" w:hAnsi="Times New Roman" w:cs="Times New Roman"/>
          <w:b/>
          <w:sz w:val="24"/>
          <w:szCs w:val="20"/>
          <w:lang w:eastAsia="en-US"/>
        </w:rPr>
        <w:t>s</w:t>
      </w:r>
      <w:proofErr w:type="spellEnd"/>
      <w:r w:rsidRPr="00364343">
        <w:rPr>
          <w:rFonts w:ascii="Times New Roman" w:eastAsia="Times New Roman" w:hAnsi="Times New Roman" w:cs="Times New Roman"/>
          <w:b/>
          <w:sz w:val="24"/>
          <w:szCs w:val="20"/>
          <w:lang w:eastAsia="en-US"/>
        </w:rPr>
        <w:t>: 2</w:t>
      </w:r>
    </w:p>
    <w:p w:rsidR="000726B9" w:rsidRDefault="000726B9">
      <w:pPr>
        <w:rPr>
          <w:rFonts w:ascii="Times New Roman" w:eastAsia="Times New Roman" w:hAnsi="Times New Roman" w:cs="Times New Roman"/>
          <w:sz w:val="24"/>
          <w:szCs w:val="24"/>
          <w:lang w:eastAsia="en-US"/>
        </w:rPr>
      </w:pPr>
      <w:r>
        <w:rPr>
          <w:szCs w:val="24"/>
        </w:rPr>
        <w:br w:type="page"/>
      </w:r>
    </w:p>
    <w:p w:rsidR="00364343" w:rsidRDefault="00364343" w:rsidP="00364343">
      <w:pPr>
        <w:pStyle w:val="LetterStart"/>
        <w:tabs>
          <w:tab w:val="clear" w:pos="1361"/>
          <w:tab w:val="clear" w:pos="1758"/>
          <w:tab w:val="clear" w:pos="2155"/>
          <w:tab w:val="clear" w:pos="2552"/>
          <w:tab w:val="center" w:pos="4962"/>
        </w:tabs>
        <w:spacing w:before="120" w:line="240" w:lineRule="atLeast"/>
        <w:ind w:left="0"/>
        <w:jc w:val="center"/>
        <w:rPr>
          <w:szCs w:val="24"/>
        </w:rPr>
      </w:pPr>
      <w:r w:rsidRPr="00F373BA">
        <w:rPr>
          <w:szCs w:val="24"/>
          <w:lang w:val="en-US"/>
        </w:rPr>
        <w:lastRenderedPageBreak/>
        <w:t xml:space="preserve">ANNEX </w:t>
      </w:r>
      <w:r>
        <w:rPr>
          <w:szCs w:val="24"/>
          <w:lang w:val="en-US"/>
        </w:rPr>
        <w:t>1</w:t>
      </w:r>
      <w:r>
        <w:rPr>
          <w:szCs w:val="24"/>
          <w:lang w:val="en-US"/>
        </w:rPr>
        <w:br/>
      </w:r>
      <w:r w:rsidRPr="00F373BA">
        <w:rPr>
          <w:szCs w:val="24"/>
        </w:rPr>
        <w:t xml:space="preserve">(to TSB </w:t>
      </w:r>
      <w:r w:rsidRPr="00CF245A">
        <w:rPr>
          <w:szCs w:val="24"/>
        </w:rPr>
        <w:t xml:space="preserve">Circular </w:t>
      </w:r>
      <w:r>
        <w:rPr>
          <w:szCs w:val="24"/>
        </w:rPr>
        <w:t>303</w:t>
      </w:r>
      <w:r w:rsidRPr="00CF245A">
        <w:rPr>
          <w:szCs w:val="24"/>
        </w:rPr>
        <w:t>)</w:t>
      </w:r>
    </w:p>
    <w:p w:rsidR="00364343" w:rsidRDefault="00364343" w:rsidP="000726B9">
      <w:pPr>
        <w:spacing w:after="120" w:line="240" w:lineRule="auto"/>
      </w:pPr>
    </w:p>
    <w:p w:rsidR="00364343" w:rsidRPr="002174B2" w:rsidRDefault="00364343" w:rsidP="000726B9">
      <w:pPr>
        <w:spacing w:line="240" w:lineRule="auto"/>
        <w:ind w:right="-193"/>
        <w:jc w:val="center"/>
        <w:rPr>
          <w:rFonts w:asciiTheme="majorBidi" w:hAnsiTheme="majorBidi" w:cstheme="majorBidi"/>
          <w:b/>
          <w:bCs/>
          <w:sz w:val="28"/>
          <w:szCs w:val="28"/>
        </w:rPr>
      </w:pPr>
      <w:r w:rsidRPr="002174B2">
        <w:rPr>
          <w:rFonts w:asciiTheme="majorBidi" w:hAnsiTheme="majorBidi" w:cstheme="majorBidi"/>
          <w:b/>
          <w:bCs/>
          <w:sz w:val="28"/>
          <w:szCs w:val="28"/>
        </w:rPr>
        <w:t>Practical information for participants</w:t>
      </w:r>
    </w:p>
    <w:p w:rsidR="00364343" w:rsidRPr="003602AC" w:rsidRDefault="00364343" w:rsidP="00364343">
      <w:pPr>
        <w:pStyle w:val="ListParagraph"/>
        <w:keepNext/>
        <w:numPr>
          <w:ilvl w:val="0"/>
          <w:numId w:val="3"/>
        </w:numPr>
        <w:tabs>
          <w:tab w:val="left" w:pos="794"/>
          <w:tab w:val="left" w:pos="1191"/>
          <w:tab w:val="left" w:pos="1588"/>
          <w:tab w:val="left" w:pos="1985"/>
        </w:tabs>
        <w:spacing w:before="360" w:after="120" w:line="240" w:lineRule="auto"/>
        <w:jc w:val="both"/>
        <w:rPr>
          <w:rFonts w:asciiTheme="majorBidi" w:hAnsiTheme="majorBidi" w:cstheme="majorBidi"/>
          <w:b/>
          <w:sz w:val="24"/>
          <w:szCs w:val="24"/>
          <w:lang w:val="en-US"/>
        </w:rPr>
      </w:pPr>
      <w:r w:rsidRPr="003602AC">
        <w:rPr>
          <w:rFonts w:asciiTheme="majorBidi" w:hAnsiTheme="majorBidi" w:cstheme="majorBidi"/>
          <w:b/>
          <w:sz w:val="24"/>
          <w:szCs w:val="24"/>
          <w:lang w:val="en-US"/>
        </w:rPr>
        <w:t>Event venue</w:t>
      </w:r>
    </w:p>
    <w:p w:rsidR="00364343" w:rsidRPr="002174B2" w:rsidRDefault="00364343" w:rsidP="002174B2">
      <w:pPr>
        <w:snapToGrid w:val="0"/>
        <w:spacing w:before="120" w:after="0" w:line="240" w:lineRule="auto"/>
        <w:contextualSpacing/>
        <w:rPr>
          <w:rFonts w:asciiTheme="majorBidi" w:hAnsiTheme="majorBidi" w:cstheme="majorBidi"/>
          <w:sz w:val="24"/>
          <w:szCs w:val="24"/>
        </w:rPr>
      </w:pPr>
      <w:r w:rsidRPr="002174B2">
        <w:rPr>
          <w:rFonts w:asciiTheme="majorBidi" w:hAnsiTheme="majorBidi" w:cstheme="majorBidi"/>
          <w:b/>
          <w:bCs/>
          <w:sz w:val="24"/>
          <w:szCs w:val="24"/>
        </w:rPr>
        <w:t>Address</w:t>
      </w:r>
      <w:r w:rsidRPr="002174B2">
        <w:rPr>
          <w:rFonts w:asciiTheme="majorBidi" w:hAnsiTheme="majorBidi" w:cstheme="majorBidi"/>
          <w:sz w:val="24"/>
          <w:szCs w:val="24"/>
        </w:rPr>
        <w:t xml:space="preserve">: </w:t>
      </w:r>
    </w:p>
    <w:p w:rsidR="00364343" w:rsidRPr="002174B2" w:rsidRDefault="00364343" w:rsidP="002174B2">
      <w:pPr>
        <w:snapToGrid w:val="0"/>
        <w:spacing w:before="120" w:after="0" w:line="240" w:lineRule="auto"/>
        <w:contextualSpacing/>
        <w:rPr>
          <w:rFonts w:asciiTheme="majorBidi" w:hAnsiTheme="majorBidi" w:cstheme="majorBidi"/>
          <w:color w:val="000000"/>
          <w:sz w:val="24"/>
          <w:szCs w:val="24"/>
          <w:shd w:val="clear" w:color="auto" w:fill="FFFFFF"/>
        </w:rPr>
      </w:pPr>
      <w:r w:rsidRPr="002174B2">
        <w:rPr>
          <w:rFonts w:asciiTheme="majorBidi" w:hAnsiTheme="majorBidi" w:cstheme="majorBidi"/>
          <w:color w:val="000000"/>
          <w:sz w:val="24"/>
          <w:szCs w:val="24"/>
          <w:shd w:val="clear" w:color="auto" w:fill="FFFFFF"/>
        </w:rPr>
        <w:t xml:space="preserve">11 </w:t>
      </w:r>
      <w:proofErr w:type="spellStart"/>
      <w:r w:rsidRPr="002174B2">
        <w:rPr>
          <w:rFonts w:asciiTheme="majorBidi" w:hAnsiTheme="majorBidi" w:cstheme="majorBidi"/>
          <w:color w:val="000000"/>
          <w:sz w:val="24"/>
          <w:szCs w:val="24"/>
          <w:shd w:val="clear" w:color="auto" w:fill="FFFFFF"/>
        </w:rPr>
        <w:t>Pokrovskiy</w:t>
      </w:r>
      <w:proofErr w:type="spellEnd"/>
      <w:r w:rsidRPr="002174B2">
        <w:rPr>
          <w:rFonts w:asciiTheme="majorBidi" w:hAnsiTheme="majorBidi" w:cstheme="majorBidi"/>
          <w:color w:val="000000"/>
          <w:sz w:val="24"/>
          <w:szCs w:val="24"/>
          <w:shd w:val="clear" w:color="auto" w:fill="FFFFFF"/>
        </w:rPr>
        <w:t xml:space="preserve"> Boulevard, </w:t>
      </w:r>
    </w:p>
    <w:p w:rsidR="00364343" w:rsidRPr="002174B2" w:rsidRDefault="00364343" w:rsidP="002174B2">
      <w:pPr>
        <w:snapToGrid w:val="0"/>
        <w:spacing w:before="120" w:after="0" w:line="240" w:lineRule="auto"/>
        <w:contextualSpacing/>
        <w:rPr>
          <w:rFonts w:asciiTheme="majorBidi" w:hAnsiTheme="majorBidi" w:cstheme="majorBidi"/>
          <w:color w:val="000000"/>
          <w:sz w:val="24"/>
          <w:szCs w:val="24"/>
          <w:shd w:val="clear" w:color="auto" w:fill="FFFFFF"/>
        </w:rPr>
      </w:pPr>
      <w:r w:rsidRPr="002174B2">
        <w:rPr>
          <w:rFonts w:asciiTheme="majorBidi" w:hAnsiTheme="majorBidi" w:cstheme="majorBidi"/>
          <w:color w:val="000000"/>
          <w:sz w:val="24"/>
          <w:szCs w:val="24"/>
          <w:shd w:val="clear" w:color="auto" w:fill="FFFFFF"/>
        </w:rPr>
        <w:t>Moscow.</w:t>
      </w:r>
    </w:p>
    <w:p w:rsidR="00364343" w:rsidRPr="002174B2" w:rsidRDefault="00364343" w:rsidP="002174B2">
      <w:pPr>
        <w:snapToGrid w:val="0"/>
        <w:spacing w:before="120" w:after="0" w:line="240" w:lineRule="auto"/>
        <w:contextualSpacing/>
        <w:rPr>
          <w:rFonts w:asciiTheme="majorBidi" w:hAnsiTheme="majorBidi" w:cstheme="majorBidi"/>
          <w:color w:val="000000"/>
          <w:sz w:val="24"/>
          <w:szCs w:val="24"/>
          <w:shd w:val="clear" w:color="auto" w:fill="FFFFFF"/>
        </w:rPr>
      </w:pPr>
      <w:r w:rsidRPr="002174B2">
        <w:rPr>
          <w:rFonts w:asciiTheme="majorBidi" w:hAnsiTheme="majorBidi" w:cstheme="majorBidi"/>
          <w:color w:val="000000"/>
          <w:sz w:val="24"/>
          <w:szCs w:val="24"/>
          <w:shd w:val="clear" w:color="auto" w:fill="FFFFFF"/>
        </w:rPr>
        <w:t xml:space="preserve">It is the central region of Moscow </w:t>
      </w:r>
    </w:p>
    <w:p w:rsidR="00364343" w:rsidRPr="002174B2" w:rsidRDefault="00364343" w:rsidP="002174B2">
      <w:pPr>
        <w:snapToGrid w:val="0"/>
        <w:spacing w:before="120" w:after="0" w:line="240" w:lineRule="auto"/>
        <w:contextualSpacing/>
        <w:rPr>
          <w:rFonts w:asciiTheme="majorBidi" w:hAnsiTheme="majorBidi" w:cstheme="majorBidi"/>
          <w:color w:val="000000"/>
          <w:sz w:val="24"/>
          <w:szCs w:val="24"/>
          <w:shd w:val="clear" w:color="auto" w:fill="FFFFFF"/>
        </w:rPr>
      </w:pPr>
      <w:r w:rsidRPr="002174B2">
        <w:rPr>
          <w:rFonts w:asciiTheme="majorBidi" w:hAnsiTheme="majorBidi" w:cstheme="majorBidi"/>
          <w:color w:val="000000"/>
          <w:sz w:val="24"/>
          <w:szCs w:val="24"/>
          <w:shd w:val="clear" w:color="auto" w:fill="FFFFFF"/>
        </w:rPr>
        <w:t xml:space="preserve">The nearest metro stations are </w:t>
      </w:r>
      <w:proofErr w:type="spellStart"/>
      <w:r w:rsidRPr="002174B2">
        <w:rPr>
          <w:rFonts w:asciiTheme="majorBidi" w:hAnsiTheme="majorBidi" w:cstheme="majorBidi"/>
          <w:color w:val="000000"/>
          <w:sz w:val="24"/>
          <w:szCs w:val="24"/>
          <w:shd w:val="clear" w:color="auto" w:fill="FFFFFF"/>
        </w:rPr>
        <w:t>Kurskaya</w:t>
      </w:r>
      <w:proofErr w:type="spellEnd"/>
      <w:r w:rsidRPr="002174B2">
        <w:rPr>
          <w:rFonts w:asciiTheme="majorBidi" w:hAnsiTheme="majorBidi" w:cstheme="majorBidi"/>
          <w:color w:val="000000"/>
          <w:sz w:val="24"/>
          <w:szCs w:val="24"/>
          <w:shd w:val="clear" w:color="auto" w:fill="FFFFFF"/>
        </w:rPr>
        <w:t xml:space="preserve">, </w:t>
      </w:r>
      <w:proofErr w:type="spellStart"/>
      <w:r w:rsidRPr="002174B2">
        <w:rPr>
          <w:rFonts w:asciiTheme="majorBidi" w:hAnsiTheme="majorBidi" w:cstheme="majorBidi"/>
          <w:color w:val="000000"/>
          <w:sz w:val="24"/>
          <w:szCs w:val="24"/>
          <w:shd w:val="clear" w:color="auto" w:fill="FFFFFF"/>
        </w:rPr>
        <w:t>Chkalovskaya</w:t>
      </w:r>
      <w:proofErr w:type="spellEnd"/>
      <w:r w:rsidRPr="002174B2">
        <w:rPr>
          <w:rFonts w:asciiTheme="majorBidi" w:hAnsiTheme="majorBidi" w:cstheme="majorBidi"/>
          <w:color w:val="000000"/>
          <w:sz w:val="24"/>
          <w:szCs w:val="24"/>
          <w:shd w:val="clear" w:color="auto" w:fill="FFFFFF"/>
        </w:rPr>
        <w:t xml:space="preserve">, </w:t>
      </w:r>
      <w:proofErr w:type="spellStart"/>
      <w:r w:rsidRPr="002174B2">
        <w:rPr>
          <w:rFonts w:asciiTheme="majorBidi" w:hAnsiTheme="majorBidi" w:cstheme="majorBidi"/>
          <w:color w:val="000000"/>
          <w:sz w:val="24"/>
          <w:szCs w:val="24"/>
          <w:shd w:val="clear" w:color="auto" w:fill="FFFFFF"/>
        </w:rPr>
        <w:t>Kitay-Gorod</w:t>
      </w:r>
      <w:proofErr w:type="spellEnd"/>
      <w:r w:rsidRPr="002174B2">
        <w:rPr>
          <w:rFonts w:asciiTheme="majorBidi" w:hAnsiTheme="majorBidi" w:cstheme="majorBidi"/>
          <w:color w:val="000000"/>
          <w:sz w:val="24"/>
          <w:szCs w:val="24"/>
          <w:shd w:val="clear" w:color="auto" w:fill="FFFFFF"/>
        </w:rPr>
        <w:t xml:space="preserve">, </w:t>
      </w:r>
      <w:proofErr w:type="spellStart"/>
      <w:r w:rsidRPr="002174B2">
        <w:rPr>
          <w:rFonts w:asciiTheme="majorBidi" w:hAnsiTheme="majorBidi" w:cstheme="majorBidi"/>
          <w:color w:val="000000"/>
          <w:sz w:val="24"/>
          <w:szCs w:val="24"/>
          <w:shd w:val="clear" w:color="auto" w:fill="FFFFFF"/>
        </w:rPr>
        <w:t>Turgenevskaya</w:t>
      </w:r>
      <w:proofErr w:type="spellEnd"/>
      <w:r w:rsidRPr="002174B2">
        <w:rPr>
          <w:rFonts w:asciiTheme="majorBidi" w:hAnsiTheme="majorBidi" w:cstheme="majorBidi"/>
          <w:color w:val="000000"/>
          <w:sz w:val="24"/>
          <w:szCs w:val="24"/>
          <w:shd w:val="clear" w:color="auto" w:fill="FFFFFF"/>
        </w:rPr>
        <w:t xml:space="preserve">, </w:t>
      </w:r>
      <w:proofErr w:type="spellStart"/>
      <w:r w:rsidRPr="002174B2">
        <w:rPr>
          <w:rFonts w:asciiTheme="majorBidi" w:hAnsiTheme="majorBidi" w:cstheme="majorBidi"/>
          <w:color w:val="000000"/>
          <w:sz w:val="24"/>
          <w:szCs w:val="24"/>
          <w:shd w:val="clear" w:color="auto" w:fill="FFFFFF"/>
        </w:rPr>
        <w:t>Sretensky</w:t>
      </w:r>
      <w:proofErr w:type="spellEnd"/>
      <w:r w:rsidRPr="002174B2">
        <w:rPr>
          <w:rFonts w:asciiTheme="majorBidi" w:hAnsiTheme="majorBidi" w:cstheme="majorBidi"/>
          <w:color w:val="000000"/>
          <w:sz w:val="24"/>
          <w:szCs w:val="24"/>
          <w:shd w:val="clear" w:color="auto" w:fill="FFFFFF"/>
        </w:rPr>
        <w:t xml:space="preserve"> </w:t>
      </w:r>
      <w:proofErr w:type="spellStart"/>
      <w:r w:rsidRPr="002174B2">
        <w:rPr>
          <w:rFonts w:asciiTheme="majorBidi" w:hAnsiTheme="majorBidi" w:cstheme="majorBidi"/>
          <w:color w:val="000000"/>
          <w:sz w:val="24"/>
          <w:szCs w:val="24"/>
          <w:shd w:val="clear" w:color="auto" w:fill="FFFFFF"/>
        </w:rPr>
        <w:t>Bulvar</w:t>
      </w:r>
      <w:proofErr w:type="spellEnd"/>
      <w:r w:rsidRPr="002174B2">
        <w:rPr>
          <w:rFonts w:asciiTheme="majorBidi" w:hAnsiTheme="majorBidi" w:cstheme="majorBidi"/>
          <w:color w:val="000000"/>
          <w:sz w:val="24"/>
          <w:szCs w:val="24"/>
          <w:shd w:val="clear" w:color="auto" w:fill="FFFFFF"/>
        </w:rPr>
        <w:t xml:space="preserve">, and </w:t>
      </w:r>
      <w:proofErr w:type="spellStart"/>
      <w:r w:rsidRPr="002174B2">
        <w:rPr>
          <w:rFonts w:asciiTheme="majorBidi" w:hAnsiTheme="majorBidi" w:cstheme="majorBidi"/>
          <w:color w:val="000000"/>
          <w:sz w:val="24"/>
          <w:szCs w:val="24"/>
          <w:shd w:val="clear" w:color="auto" w:fill="FFFFFF"/>
        </w:rPr>
        <w:t>Chistye</w:t>
      </w:r>
      <w:proofErr w:type="spellEnd"/>
      <w:r w:rsidRPr="002174B2">
        <w:rPr>
          <w:rFonts w:asciiTheme="majorBidi" w:hAnsiTheme="majorBidi" w:cstheme="majorBidi"/>
          <w:color w:val="000000"/>
          <w:sz w:val="24"/>
          <w:szCs w:val="24"/>
          <w:shd w:val="clear" w:color="auto" w:fill="FFFFFF"/>
        </w:rPr>
        <w:t xml:space="preserve"> </w:t>
      </w:r>
      <w:proofErr w:type="spellStart"/>
      <w:r w:rsidRPr="002174B2">
        <w:rPr>
          <w:rFonts w:asciiTheme="majorBidi" w:hAnsiTheme="majorBidi" w:cstheme="majorBidi"/>
          <w:color w:val="000000"/>
          <w:sz w:val="24"/>
          <w:szCs w:val="24"/>
          <w:shd w:val="clear" w:color="auto" w:fill="FFFFFF"/>
        </w:rPr>
        <w:t>Prudy</w:t>
      </w:r>
      <w:proofErr w:type="spellEnd"/>
      <w:r w:rsidRPr="002174B2">
        <w:rPr>
          <w:rFonts w:asciiTheme="majorBidi" w:hAnsiTheme="majorBidi" w:cstheme="majorBidi"/>
          <w:color w:val="000000"/>
          <w:sz w:val="24"/>
          <w:szCs w:val="24"/>
          <w:shd w:val="clear" w:color="auto" w:fill="FFFFFF"/>
        </w:rPr>
        <w:t>.</w:t>
      </w:r>
    </w:p>
    <w:p w:rsidR="00364343" w:rsidRPr="003602AC" w:rsidRDefault="00364343" w:rsidP="002174B2">
      <w:pPr>
        <w:pStyle w:val="ListParagraph"/>
        <w:keepNext/>
        <w:numPr>
          <w:ilvl w:val="0"/>
          <w:numId w:val="3"/>
        </w:numPr>
        <w:tabs>
          <w:tab w:val="left" w:pos="794"/>
          <w:tab w:val="left" w:pos="1191"/>
          <w:tab w:val="left" w:pos="1588"/>
          <w:tab w:val="left" w:pos="1985"/>
        </w:tabs>
        <w:spacing w:before="240" w:after="120" w:line="240" w:lineRule="auto"/>
        <w:ind w:left="357" w:hanging="357"/>
        <w:jc w:val="both"/>
        <w:rPr>
          <w:rFonts w:asciiTheme="majorBidi" w:hAnsiTheme="majorBidi" w:cstheme="majorBidi"/>
          <w:b/>
          <w:sz w:val="24"/>
          <w:szCs w:val="24"/>
          <w:lang w:val="en-US"/>
        </w:rPr>
      </w:pPr>
      <w:r w:rsidRPr="003602AC">
        <w:rPr>
          <w:rFonts w:asciiTheme="majorBidi" w:hAnsiTheme="majorBidi" w:cstheme="majorBidi"/>
          <w:b/>
          <w:sz w:val="24"/>
          <w:szCs w:val="24"/>
          <w:lang w:val="en-US"/>
        </w:rPr>
        <w:t>Hotels</w:t>
      </w:r>
    </w:p>
    <w:p w:rsidR="00364343" w:rsidRPr="002174B2" w:rsidRDefault="00364343" w:rsidP="002174B2">
      <w:pPr>
        <w:keepNext/>
        <w:spacing w:before="240" w:after="120"/>
        <w:jc w:val="both"/>
        <w:rPr>
          <w:rFonts w:asciiTheme="majorBidi" w:eastAsia="Malgun Gothic" w:hAnsiTheme="majorBidi" w:cstheme="majorBidi"/>
          <w:sz w:val="24"/>
          <w:szCs w:val="24"/>
        </w:rPr>
      </w:pPr>
      <w:r w:rsidRPr="002174B2">
        <w:rPr>
          <w:rFonts w:asciiTheme="majorBidi" w:eastAsia="Malgun Gothic" w:hAnsiTheme="majorBidi" w:cstheme="majorBidi"/>
          <w:sz w:val="24"/>
          <w:szCs w:val="24"/>
        </w:rPr>
        <w:t xml:space="preserve">Participants are advised to contact the hotel directly for making their reservation for accommodation. </w:t>
      </w:r>
    </w:p>
    <w:p w:rsidR="00364343" w:rsidRPr="002174B2" w:rsidRDefault="00364343" w:rsidP="00364343">
      <w:pPr>
        <w:tabs>
          <w:tab w:val="left" w:pos="426"/>
          <w:tab w:val="left" w:pos="1276"/>
          <w:tab w:val="left" w:pos="5671"/>
          <w:tab w:val="left" w:pos="6238"/>
          <w:tab w:val="left" w:pos="7655"/>
          <w:tab w:val="left" w:pos="8222"/>
        </w:tabs>
        <w:snapToGrid w:val="0"/>
        <w:spacing w:after="120"/>
        <w:ind w:right="-340"/>
        <w:contextualSpacing/>
        <w:rPr>
          <w:rFonts w:asciiTheme="majorBidi" w:eastAsia="Malgun Gothic" w:hAnsiTheme="majorBidi" w:cstheme="majorBidi"/>
          <w:sz w:val="24"/>
          <w:szCs w:val="24"/>
        </w:rPr>
      </w:pPr>
      <w:r w:rsidRPr="002174B2">
        <w:rPr>
          <w:rFonts w:asciiTheme="majorBidi" w:eastAsia="Malgun Gothic" w:hAnsiTheme="majorBidi" w:cstheme="majorBidi"/>
          <w:sz w:val="24"/>
          <w:szCs w:val="24"/>
        </w:rPr>
        <w:t xml:space="preserve">The contact details of some hotels near the venue for the event are shown below. Preferential rates have been negotiated by the host organization with Hotel Complexes </w:t>
      </w:r>
      <w:proofErr w:type="spellStart"/>
      <w:r w:rsidRPr="002174B2">
        <w:rPr>
          <w:rFonts w:asciiTheme="majorBidi" w:eastAsia="Malgun Gothic" w:hAnsiTheme="majorBidi" w:cstheme="majorBidi"/>
          <w:sz w:val="24"/>
          <w:szCs w:val="24"/>
        </w:rPr>
        <w:t>Izmailovo</w:t>
      </w:r>
      <w:proofErr w:type="spellEnd"/>
      <w:r w:rsidRPr="002174B2">
        <w:rPr>
          <w:rFonts w:asciiTheme="majorBidi" w:eastAsia="Malgun Gothic" w:hAnsiTheme="majorBidi" w:cstheme="majorBidi"/>
          <w:sz w:val="24"/>
          <w:szCs w:val="24"/>
        </w:rPr>
        <w:t xml:space="preserve">-Gamma Delta </w:t>
      </w:r>
      <w:r w:rsidRPr="002174B2">
        <w:rPr>
          <w:rFonts w:asciiTheme="majorBidi" w:eastAsia="Malgun Gothic" w:hAnsiTheme="majorBidi" w:cstheme="majorBidi"/>
          <w:b/>
          <w:bCs/>
          <w:sz w:val="24"/>
          <w:szCs w:val="24"/>
          <w:u w:val="single"/>
        </w:rPr>
        <w:t>only</w:t>
      </w:r>
      <w:r w:rsidRPr="002174B2">
        <w:rPr>
          <w:rFonts w:asciiTheme="majorBidi" w:eastAsia="Malgun Gothic" w:hAnsiTheme="majorBidi" w:cstheme="majorBidi"/>
          <w:sz w:val="24"/>
          <w:szCs w:val="24"/>
        </w:rPr>
        <w:t>.</w:t>
      </w:r>
    </w:p>
    <w:p w:rsidR="00364343" w:rsidRPr="003602AC" w:rsidRDefault="00364343" w:rsidP="00364343">
      <w:pPr>
        <w:snapToGrid w:val="0"/>
        <w:contextualSpacing/>
        <w:rPr>
          <w:rFonts w:asciiTheme="majorBidi" w:hAnsiTheme="majorBidi" w:cstheme="majorBidi"/>
          <w:b/>
          <w:bCs/>
          <w:szCs w:val="24"/>
        </w:rPr>
      </w:pPr>
    </w:p>
    <w:p w:rsidR="00364343" w:rsidRPr="002174B2" w:rsidRDefault="00364343" w:rsidP="000726B9">
      <w:pPr>
        <w:snapToGrid w:val="0"/>
        <w:contextualSpacing/>
        <w:rPr>
          <w:rFonts w:asciiTheme="majorBidi" w:hAnsiTheme="majorBidi" w:cstheme="majorBidi"/>
          <w:b/>
          <w:bCs/>
          <w:sz w:val="24"/>
          <w:szCs w:val="24"/>
        </w:rPr>
      </w:pPr>
      <w:r w:rsidRPr="002174B2">
        <w:rPr>
          <w:rFonts w:asciiTheme="majorBidi" w:hAnsiTheme="majorBidi" w:cstheme="majorBidi"/>
          <w:b/>
          <w:bCs/>
          <w:sz w:val="24"/>
          <w:szCs w:val="24"/>
        </w:rPr>
        <w:t>The Hotel complexes «</w:t>
      </w:r>
      <w:proofErr w:type="spellStart"/>
      <w:r w:rsidRPr="002174B2">
        <w:rPr>
          <w:rFonts w:asciiTheme="majorBidi" w:hAnsiTheme="majorBidi" w:cstheme="majorBidi"/>
          <w:b/>
          <w:bCs/>
          <w:sz w:val="24"/>
          <w:szCs w:val="24"/>
        </w:rPr>
        <w:t>Izmailovo</w:t>
      </w:r>
      <w:proofErr w:type="spellEnd"/>
      <w:r w:rsidRPr="002174B2">
        <w:rPr>
          <w:rFonts w:asciiTheme="majorBidi" w:hAnsiTheme="majorBidi" w:cstheme="majorBidi"/>
          <w:b/>
          <w:bCs/>
          <w:sz w:val="24"/>
          <w:szCs w:val="24"/>
        </w:rPr>
        <w:t>» - «Gamma Delta»</w:t>
      </w:r>
    </w:p>
    <w:p w:rsidR="00364343" w:rsidRPr="003602AC" w:rsidRDefault="00364343" w:rsidP="00364343">
      <w:pPr>
        <w:snapToGrid w:val="0"/>
        <w:contextualSpacing/>
        <w:rPr>
          <w:rFonts w:asciiTheme="majorBidi" w:hAnsiTheme="majorBidi" w:cstheme="majorBidi"/>
          <w:b/>
          <w:bCs/>
          <w:szCs w:val="24"/>
        </w:rPr>
      </w:pPr>
    </w:p>
    <w:p w:rsidR="00364343" w:rsidRPr="002174B2" w:rsidRDefault="00364343" w:rsidP="002174B2">
      <w:pPr>
        <w:snapToGrid w:val="0"/>
        <w:spacing w:before="120" w:after="0" w:line="240" w:lineRule="auto"/>
        <w:contextualSpacing/>
        <w:rPr>
          <w:rFonts w:asciiTheme="majorBidi" w:hAnsiTheme="majorBidi" w:cstheme="majorBidi"/>
          <w:sz w:val="24"/>
          <w:szCs w:val="24"/>
        </w:rPr>
      </w:pPr>
      <w:proofErr w:type="spellStart"/>
      <w:r w:rsidRPr="002174B2">
        <w:rPr>
          <w:rFonts w:asciiTheme="majorBidi" w:hAnsiTheme="majorBidi" w:cstheme="majorBidi"/>
          <w:sz w:val="24"/>
          <w:szCs w:val="24"/>
        </w:rPr>
        <w:t>Izmailovskoye</w:t>
      </w:r>
      <w:proofErr w:type="spellEnd"/>
      <w:r w:rsidRPr="002174B2">
        <w:rPr>
          <w:rFonts w:asciiTheme="majorBidi" w:hAnsiTheme="majorBidi" w:cstheme="majorBidi"/>
          <w:sz w:val="24"/>
          <w:szCs w:val="24"/>
        </w:rPr>
        <w:t xml:space="preserve"> </w:t>
      </w:r>
      <w:proofErr w:type="spellStart"/>
      <w:r w:rsidRPr="002174B2">
        <w:rPr>
          <w:rFonts w:asciiTheme="majorBidi" w:hAnsiTheme="majorBidi" w:cstheme="majorBidi"/>
          <w:sz w:val="24"/>
          <w:szCs w:val="24"/>
        </w:rPr>
        <w:t>shosse</w:t>
      </w:r>
      <w:proofErr w:type="spellEnd"/>
      <w:r w:rsidRPr="002174B2">
        <w:rPr>
          <w:rFonts w:asciiTheme="majorBidi" w:hAnsiTheme="majorBidi" w:cstheme="majorBidi"/>
          <w:sz w:val="24"/>
          <w:szCs w:val="24"/>
        </w:rPr>
        <w:t>, 71</w:t>
      </w:r>
    </w:p>
    <w:p w:rsidR="00364343" w:rsidRPr="002174B2" w:rsidRDefault="00364343" w:rsidP="002174B2">
      <w:pPr>
        <w:snapToGrid w:val="0"/>
        <w:spacing w:before="120" w:after="0" w:line="240" w:lineRule="auto"/>
        <w:contextualSpacing/>
        <w:rPr>
          <w:rFonts w:asciiTheme="majorBidi" w:hAnsiTheme="majorBidi" w:cstheme="majorBidi"/>
          <w:sz w:val="24"/>
          <w:szCs w:val="24"/>
        </w:rPr>
      </w:pPr>
      <w:r w:rsidRPr="002174B2">
        <w:rPr>
          <w:rFonts w:asciiTheme="majorBidi" w:hAnsiTheme="majorBidi" w:cstheme="majorBidi"/>
          <w:sz w:val="24"/>
          <w:szCs w:val="24"/>
        </w:rPr>
        <w:t xml:space="preserve">Moscow 105613, </w:t>
      </w:r>
    </w:p>
    <w:p w:rsidR="00364343" w:rsidRPr="002174B2" w:rsidRDefault="00364343" w:rsidP="002174B2">
      <w:pPr>
        <w:tabs>
          <w:tab w:val="left" w:pos="426"/>
          <w:tab w:val="left" w:pos="1276"/>
          <w:tab w:val="left" w:pos="5671"/>
          <w:tab w:val="left" w:pos="6238"/>
          <w:tab w:val="left" w:pos="7655"/>
          <w:tab w:val="left" w:pos="8222"/>
        </w:tabs>
        <w:snapToGrid w:val="0"/>
        <w:spacing w:before="120" w:after="0" w:line="240" w:lineRule="auto"/>
        <w:ind w:right="-454"/>
        <w:contextualSpacing/>
        <w:rPr>
          <w:rFonts w:asciiTheme="majorBidi" w:eastAsia="Malgun Gothic" w:hAnsiTheme="majorBidi" w:cstheme="majorBidi"/>
          <w:sz w:val="24"/>
          <w:szCs w:val="24"/>
        </w:rPr>
      </w:pPr>
      <w:r w:rsidRPr="002174B2">
        <w:rPr>
          <w:rFonts w:asciiTheme="majorBidi" w:eastAsia="Malgun Gothic" w:hAnsiTheme="majorBidi" w:cstheme="majorBidi"/>
          <w:sz w:val="24"/>
          <w:szCs w:val="24"/>
        </w:rPr>
        <w:t xml:space="preserve">Closest metro station: </w:t>
      </w:r>
      <w:proofErr w:type="spellStart"/>
      <w:r w:rsidRPr="002174B2">
        <w:rPr>
          <w:rFonts w:asciiTheme="majorBidi" w:eastAsia="Malgun Gothic" w:hAnsiTheme="majorBidi" w:cstheme="majorBidi"/>
          <w:sz w:val="24"/>
          <w:szCs w:val="24"/>
        </w:rPr>
        <w:t>Partizanskaya</w:t>
      </w:r>
      <w:proofErr w:type="spellEnd"/>
    </w:p>
    <w:p w:rsidR="00364343" w:rsidRPr="002174B2" w:rsidRDefault="00364343" w:rsidP="002174B2">
      <w:pPr>
        <w:tabs>
          <w:tab w:val="left" w:pos="426"/>
          <w:tab w:val="left" w:pos="1276"/>
          <w:tab w:val="left" w:pos="5671"/>
          <w:tab w:val="left" w:pos="6238"/>
          <w:tab w:val="left" w:pos="7655"/>
          <w:tab w:val="left" w:pos="8222"/>
        </w:tabs>
        <w:snapToGrid w:val="0"/>
        <w:spacing w:before="120" w:after="0" w:line="240" w:lineRule="auto"/>
        <w:ind w:right="-454"/>
        <w:contextualSpacing/>
        <w:rPr>
          <w:rFonts w:asciiTheme="majorBidi" w:eastAsia="Malgun Gothic" w:hAnsiTheme="majorBidi" w:cstheme="majorBidi"/>
          <w:sz w:val="24"/>
          <w:szCs w:val="24"/>
        </w:rPr>
      </w:pPr>
      <w:r w:rsidRPr="002174B2">
        <w:rPr>
          <w:rFonts w:asciiTheme="majorBidi" w:eastAsia="Malgun Gothic" w:hAnsiTheme="majorBidi" w:cstheme="majorBidi"/>
          <w:sz w:val="24"/>
          <w:szCs w:val="24"/>
        </w:rPr>
        <w:t>Rate per night for Business premium rooms (without breakfast): 4,140 Rubles</w:t>
      </w:r>
    </w:p>
    <w:p w:rsidR="00364343" w:rsidRPr="002174B2" w:rsidRDefault="00364343" w:rsidP="002174B2">
      <w:pPr>
        <w:tabs>
          <w:tab w:val="left" w:pos="426"/>
          <w:tab w:val="left" w:pos="1276"/>
          <w:tab w:val="left" w:pos="5671"/>
          <w:tab w:val="left" w:pos="6238"/>
          <w:tab w:val="left" w:pos="7655"/>
          <w:tab w:val="left" w:pos="8222"/>
        </w:tabs>
        <w:snapToGrid w:val="0"/>
        <w:spacing w:before="120" w:after="0" w:line="240" w:lineRule="auto"/>
        <w:ind w:right="-454"/>
        <w:contextualSpacing/>
        <w:rPr>
          <w:rFonts w:asciiTheme="majorBidi" w:eastAsia="Malgun Gothic" w:hAnsiTheme="majorBidi" w:cstheme="majorBidi"/>
          <w:sz w:val="24"/>
          <w:szCs w:val="24"/>
        </w:rPr>
      </w:pPr>
      <w:r w:rsidRPr="002174B2">
        <w:rPr>
          <w:rFonts w:asciiTheme="majorBidi" w:eastAsia="Malgun Gothic" w:hAnsiTheme="majorBidi" w:cstheme="majorBidi"/>
          <w:sz w:val="24"/>
          <w:szCs w:val="24"/>
        </w:rPr>
        <w:t>Breakfast: 400 Rubles</w:t>
      </w:r>
    </w:p>
    <w:p w:rsidR="00364343" w:rsidRPr="002174B2" w:rsidRDefault="00364343" w:rsidP="002174B2">
      <w:pPr>
        <w:snapToGrid w:val="0"/>
        <w:spacing w:before="120" w:after="0" w:line="240" w:lineRule="auto"/>
        <w:contextualSpacing/>
        <w:rPr>
          <w:rFonts w:asciiTheme="majorBidi" w:hAnsiTheme="majorBidi" w:cstheme="majorBidi"/>
          <w:sz w:val="24"/>
          <w:szCs w:val="24"/>
        </w:rPr>
      </w:pPr>
      <w:r w:rsidRPr="002174B2">
        <w:rPr>
          <w:rFonts w:asciiTheme="majorBidi" w:hAnsiTheme="majorBidi" w:cstheme="majorBidi"/>
          <w:sz w:val="24"/>
          <w:szCs w:val="24"/>
        </w:rPr>
        <w:t>Reservations </w:t>
      </w:r>
      <w:r w:rsidRPr="002174B2">
        <w:rPr>
          <w:rFonts w:asciiTheme="majorBidi" w:hAnsiTheme="majorBidi" w:cstheme="majorBidi"/>
          <w:sz w:val="24"/>
          <w:szCs w:val="24"/>
        </w:rPr>
        <w:br/>
        <w:t>Tel: +7 (495) 737-7070/7055 </w:t>
      </w:r>
      <w:r w:rsidRPr="002174B2">
        <w:rPr>
          <w:rFonts w:asciiTheme="majorBidi" w:hAnsiTheme="majorBidi" w:cstheme="majorBidi"/>
          <w:sz w:val="24"/>
          <w:szCs w:val="24"/>
        </w:rPr>
        <w:br/>
        <w:t>E-mail: </w:t>
      </w:r>
      <w:hyperlink r:id="rId20" w:history="1">
        <w:r w:rsidRPr="002174B2">
          <w:rPr>
            <w:rStyle w:val="Hyperlink"/>
            <w:rFonts w:asciiTheme="majorBidi" w:hAnsiTheme="majorBidi" w:cstheme="majorBidi"/>
            <w:sz w:val="24"/>
            <w:szCs w:val="24"/>
          </w:rPr>
          <w:t>booking@izmailovo.ru</w:t>
        </w:r>
      </w:hyperlink>
      <w:r w:rsidR="000726B9" w:rsidRPr="002174B2">
        <w:rPr>
          <w:rStyle w:val="Hyperlink"/>
          <w:rFonts w:asciiTheme="majorBidi" w:hAnsiTheme="majorBidi" w:cstheme="majorBidi"/>
          <w:sz w:val="24"/>
          <w:szCs w:val="24"/>
        </w:rPr>
        <w:br/>
      </w:r>
      <w:hyperlink r:id="rId21" w:history="1">
        <w:r w:rsidRPr="002174B2">
          <w:rPr>
            <w:rStyle w:val="Hyperlink"/>
            <w:rFonts w:asciiTheme="majorBidi" w:hAnsiTheme="majorBidi" w:cstheme="majorBidi"/>
            <w:sz w:val="24"/>
            <w:szCs w:val="24"/>
          </w:rPr>
          <w:t>http://www.izmailovo.ru/en/nomera/</w:t>
        </w:r>
      </w:hyperlink>
    </w:p>
    <w:p w:rsidR="00364343" w:rsidRPr="000726B9" w:rsidRDefault="00364343" w:rsidP="000726B9">
      <w:pPr>
        <w:snapToGrid w:val="0"/>
        <w:contextualSpacing/>
        <w:rPr>
          <w:rFonts w:asciiTheme="majorBidi" w:hAnsiTheme="majorBidi" w:cstheme="majorBidi"/>
          <w:b/>
          <w:bCs/>
          <w:szCs w:val="24"/>
        </w:rPr>
      </w:pPr>
    </w:p>
    <w:p w:rsidR="00364343" w:rsidRPr="002174B2" w:rsidRDefault="00364343" w:rsidP="000726B9">
      <w:pPr>
        <w:snapToGrid w:val="0"/>
        <w:contextualSpacing/>
        <w:rPr>
          <w:rFonts w:asciiTheme="majorBidi" w:hAnsiTheme="majorBidi" w:cstheme="majorBidi"/>
          <w:b/>
          <w:bCs/>
          <w:sz w:val="24"/>
          <w:szCs w:val="24"/>
        </w:rPr>
      </w:pPr>
      <w:proofErr w:type="spellStart"/>
      <w:r w:rsidRPr="002174B2">
        <w:rPr>
          <w:rFonts w:asciiTheme="majorBidi" w:hAnsiTheme="majorBidi" w:cstheme="majorBidi"/>
          <w:b/>
          <w:bCs/>
          <w:sz w:val="24"/>
          <w:szCs w:val="24"/>
        </w:rPr>
        <w:t>Ermitage</w:t>
      </w:r>
      <w:proofErr w:type="spellEnd"/>
      <w:r w:rsidRPr="002174B2">
        <w:rPr>
          <w:rFonts w:asciiTheme="majorBidi" w:hAnsiTheme="majorBidi" w:cstheme="majorBidi"/>
          <w:b/>
          <w:bCs/>
          <w:sz w:val="24"/>
          <w:szCs w:val="24"/>
        </w:rPr>
        <w:t xml:space="preserve"> </w:t>
      </w:r>
    </w:p>
    <w:p w:rsidR="00364343" w:rsidRPr="002174B2" w:rsidRDefault="00364343" w:rsidP="000726B9">
      <w:pPr>
        <w:snapToGrid w:val="0"/>
        <w:contextualSpacing/>
        <w:rPr>
          <w:rFonts w:asciiTheme="majorBidi" w:hAnsiTheme="majorBidi" w:cstheme="majorBidi"/>
          <w:b/>
          <w:bCs/>
          <w:sz w:val="24"/>
          <w:szCs w:val="24"/>
        </w:rPr>
      </w:pPr>
    </w:p>
    <w:p w:rsidR="00364343" w:rsidRPr="002174B2" w:rsidRDefault="00364343" w:rsidP="002174B2">
      <w:pPr>
        <w:snapToGrid w:val="0"/>
        <w:spacing w:before="120" w:after="0" w:line="240" w:lineRule="auto"/>
        <w:contextualSpacing/>
        <w:rPr>
          <w:rFonts w:asciiTheme="majorBidi" w:hAnsiTheme="majorBidi" w:cstheme="majorBidi"/>
          <w:sz w:val="24"/>
          <w:szCs w:val="24"/>
        </w:rPr>
      </w:pPr>
      <w:proofErr w:type="spellStart"/>
      <w:r w:rsidRPr="002174B2">
        <w:rPr>
          <w:rFonts w:asciiTheme="majorBidi" w:hAnsiTheme="majorBidi" w:cstheme="majorBidi"/>
          <w:sz w:val="24"/>
          <w:szCs w:val="24"/>
        </w:rPr>
        <w:t>Durasovsky</w:t>
      </w:r>
      <w:proofErr w:type="spellEnd"/>
      <w:r w:rsidRPr="002174B2">
        <w:rPr>
          <w:rFonts w:asciiTheme="majorBidi" w:hAnsiTheme="majorBidi" w:cstheme="majorBidi"/>
          <w:sz w:val="24"/>
          <w:szCs w:val="24"/>
        </w:rPr>
        <w:t xml:space="preserve"> per., 7 </w:t>
      </w:r>
    </w:p>
    <w:p w:rsidR="00364343" w:rsidRPr="002174B2" w:rsidRDefault="00364343" w:rsidP="002174B2">
      <w:pPr>
        <w:snapToGrid w:val="0"/>
        <w:spacing w:before="120" w:after="0" w:line="240" w:lineRule="auto"/>
        <w:contextualSpacing/>
        <w:rPr>
          <w:rFonts w:asciiTheme="majorBidi" w:hAnsiTheme="majorBidi" w:cstheme="majorBidi"/>
          <w:sz w:val="24"/>
          <w:szCs w:val="24"/>
        </w:rPr>
      </w:pPr>
      <w:r w:rsidRPr="002174B2">
        <w:rPr>
          <w:rFonts w:asciiTheme="majorBidi" w:hAnsiTheme="majorBidi" w:cstheme="majorBidi"/>
          <w:sz w:val="24"/>
          <w:szCs w:val="24"/>
        </w:rPr>
        <w:t>Moscow</w:t>
      </w:r>
    </w:p>
    <w:p w:rsidR="00364343" w:rsidRPr="002174B2" w:rsidRDefault="00364343" w:rsidP="002174B2">
      <w:pPr>
        <w:snapToGrid w:val="0"/>
        <w:spacing w:before="120" w:after="0" w:line="240" w:lineRule="auto"/>
        <w:contextualSpacing/>
        <w:rPr>
          <w:rFonts w:asciiTheme="majorBidi" w:hAnsiTheme="majorBidi" w:cstheme="majorBidi"/>
          <w:sz w:val="24"/>
          <w:szCs w:val="24"/>
        </w:rPr>
      </w:pPr>
      <w:r w:rsidRPr="002174B2">
        <w:rPr>
          <w:rFonts w:asciiTheme="majorBidi" w:hAnsiTheme="majorBidi" w:cstheme="majorBidi"/>
          <w:sz w:val="24"/>
          <w:szCs w:val="24"/>
        </w:rPr>
        <w:t xml:space="preserve">Closest metro stations: </w:t>
      </w:r>
      <w:proofErr w:type="spellStart"/>
      <w:r w:rsidRPr="002174B2">
        <w:rPr>
          <w:rFonts w:asciiTheme="majorBidi" w:hAnsiTheme="majorBidi" w:cstheme="majorBidi"/>
          <w:sz w:val="24"/>
          <w:szCs w:val="24"/>
        </w:rPr>
        <w:t>Kurskaya</w:t>
      </w:r>
      <w:proofErr w:type="spellEnd"/>
    </w:p>
    <w:p w:rsidR="00364343" w:rsidRPr="002174B2" w:rsidRDefault="00364343" w:rsidP="002174B2">
      <w:pPr>
        <w:snapToGrid w:val="0"/>
        <w:spacing w:before="120" w:after="0" w:line="240" w:lineRule="auto"/>
        <w:contextualSpacing/>
        <w:rPr>
          <w:rFonts w:asciiTheme="majorBidi" w:hAnsiTheme="majorBidi" w:cstheme="majorBidi"/>
          <w:sz w:val="24"/>
          <w:szCs w:val="24"/>
        </w:rPr>
      </w:pPr>
      <w:r w:rsidRPr="002174B2">
        <w:rPr>
          <w:rFonts w:asciiTheme="majorBidi" w:hAnsiTheme="majorBidi" w:cstheme="majorBidi"/>
          <w:sz w:val="24"/>
          <w:szCs w:val="24"/>
        </w:rPr>
        <w:t>Tel: +7 (495) 917-19-19, +7 (495) 627 50 00</w:t>
      </w:r>
    </w:p>
    <w:p w:rsidR="00364343" w:rsidRPr="002174B2" w:rsidRDefault="00364343" w:rsidP="002174B2">
      <w:pPr>
        <w:snapToGrid w:val="0"/>
        <w:spacing w:before="120" w:after="0" w:line="240" w:lineRule="auto"/>
        <w:contextualSpacing/>
        <w:rPr>
          <w:rFonts w:asciiTheme="majorBidi" w:hAnsiTheme="majorBidi" w:cstheme="majorBidi"/>
          <w:sz w:val="24"/>
          <w:szCs w:val="24"/>
        </w:rPr>
      </w:pPr>
      <w:r w:rsidRPr="002174B2">
        <w:rPr>
          <w:rFonts w:asciiTheme="majorBidi" w:hAnsiTheme="majorBidi" w:cstheme="majorBidi"/>
          <w:sz w:val="24"/>
          <w:szCs w:val="24"/>
        </w:rPr>
        <w:t>Fax: +7 (495) 917-16-17 </w:t>
      </w:r>
    </w:p>
    <w:p w:rsidR="00364343" w:rsidRPr="002174B2" w:rsidRDefault="00364343" w:rsidP="002174B2">
      <w:pPr>
        <w:snapToGrid w:val="0"/>
        <w:spacing w:before="120" w:after="0" w:line="240" w:lineRule="auto"/>
        <w:contextualSpacing/>
        <w:rPr>
          <w:rFonts w:asciiTheme="majorBidi" w:hAnsiTheme="majorBidi" w:cstheme="majorBidi"/>
          <w:sz w:val="24"/>
          <w:szCs w:val="24"/>
        </w:rPr>
      </w:pPr>
      <w:r w:rsidRPr="002174B2">
        <w:rPr>
          <w:rFonts w:asciiTheme="majorBidi" w:hAnsiTheme="majorBidi" w:cstheme="majorBidi"/>
          <w:sz w:val="24"/>
          <w:szCs w:val="24"/>
        </w:rPr>
        <w:t>ICQ for booking: 178427991</w:t>
      </w:r>
    </w:p>
    <w:p w:rsidR="00364343" w:rsidRPr="002174B2" w:rsidRDefault="002C2ABB" w:rsidP="002174B2">
      <w:pPr>
        <w:pStyle w:val="Heading1"/>
        <w:shd w:val="clear" w:color="auto" w:fill="FFFFFF"/>
        <w:snapToGrid w:val="0"/>
        <w:spacing w:before="80"/>
        <w:ind w:left="0" w:firstLine="0"/>
        <w:contextualSpacing/>
        <w:rPr>
          <w:rStyle w:val="Hyperlink"/>
          <w:rFonts w:asciiTheme="majorBidi" w:eastAsiaTheme="minorEastAsia" w:hAnsiTheme="majorBidi" w:cstheme="majorBidi"/>
          <w:szCs w:val="24"/>
          <w:lang w:val="en-US" w:eastAsia="zh-CN"/>
        </w:rPr>
      </w:pPr>
      <w:hyperlink r:id="rId22" w:history="1">
        <w:r w:rsidR="00364343" w:rsidRPr="002174B2">
          <w:rPr>
            <w:rStyle w:val="Hyperlink"/>
            <w:rFonts w:asciiTheme="majorBidi" w:eastAsiaTheme="minorEastAsia" w:hAnsiTheme="majorBidi" w:cstheme="majorBidi"/>
            <w:b w:val="0"/>
            <w:szCs w:val="24"/>
            <w:lang w:val="en-US" w:eastAsia="zh-CN"/>
          </w:rPr>
          <w:t>http://www.ermitagehotel.ru/?&amp;lang=english</w:t>
        </w:r>
      </w:hyperlink>
    </w:p>
    <w:p w:rsidR="00364343" w:rsidRPr="002174B2" w:rsidRDefault="00364343" w:rsidP="002174B2">
      <w:pPr>
        <w:pStyle w:val="Heading1"/>
        <w:shd w:val="clear" w:color="auto" w:fill="FFFFFF"/>
        <w:snapToGrid w:val="0"/>
        <w:spacing w:before="120"/>
        <w:contextualSpacing/>
        <w:rPr>
          <w:rFonts w:asciiTheme="majorBidi" w:eastAsia="Calibri" w:hAnsiTheme="majorBidi" w:cstheme="majorBidi"/>
          <w:b w:val="0"/>
          <w:bCs/>
          <w:szCs w:val="24"/>
        </w:rPr>
      </w:pPr>
      <w:r w:rsidRPr="002174B2">
        <w:rPr>
          <w:rFonts w:asciiTheme="majorBidi" w:hAnsiTheme="majorBidi" w:cstheme="majorBidi"/>
          <w:b w:val="0"/>
          <w:color w:val="000000"/>
          <w:szCs w:val="24"/>
          <w:lang w:eastAsia="ru-RU"/>
        </w:rPr>
        <w:t xml:space="preserve">E-mail: </w:t>
      </w:r>
      <w:hyperlink r:id="rId23" w:history="1">
        <w:r w:rsidRPr="002174B2">
          <w:rPr>
            <w:rStyle w:val="Hyperlink"/>
            <w:rFonts w:asciiTheme="majorBidi" w:hAnsiTheme="majorBidi" w:cstheme="majorBidi"/>
            <w:b w:val="0"/>
            <w:szCs w:val="24"/>
            <w:lang w:eastAsia="ru-RU"/>
          </w:rPr>
          <w:t>5064545@mail.ru</w:t>
        </w:r>
      </w:hyperlink>
    </w:p>
    <w:p w:rsidR="00364343" w:rsidRPr="002174B2" w:rsidRDefault="00364343" w:rsidP="00364343">
      <w:pPr>
        <w:snapToGrid w:val="0"/>
        <w:contextualSpacing/>
        <w:rPr>
          <w:rFonts w:asciiTheme="majorBidi" w:hAnsiTheme="majorBidi" w:cstheme="majorBidi"/>
          <w:b/>
          <w:bCs/>
          <w:sz w:val="24"/>
          <w:szCs w:val="24"/>
        </w:rPr>
      </w:pPr>
    </w:p>
    <w:p w:rsidR="00364343" w:rsidRPr="002174B2" w:rsidRDefault="00364343" w:rsidP="00364343">
      <w:pPr>
        <w:snapToGrid w:val="0"/>
        <w:contextualSpacing/>
        <w:rPr>
          <w:rFonts w:asciiTheme="majorBidi" w:hAnsiTheme="majorBidi" w:cstheme="majorBidi"/>
          <w:b/>
          <w:bCs/>
          <w:sz w:val="24"/>
          <w:szCs w:val="24"/>
        </w:rPr>
      </w:pPr>
      <w:r w:rsidRPr="002174B2">
        <w:rPr>
          <w:rFonts w:asciiTheme="majorBidi" w:hAnsiTheme="majorBidi" w:cstheme="majorBidi"/>
          <w:b/>
          <w:bCs/>
          <w:sz w:val="24"/>
          <w:szCs w:val="24"/>
        </w:rPr>
        <w:t xml:space="preserve">Aquamarine Hotel </w:t>
      </w:r>
    </w:p>
    <w:p w:rsidR="00364343" w:rsidRPr="002174B2" w:rsidRDefault="00364343" w:rsidP="00364343">
      <w:pPr>
        <w:snapToGrid w:val="0"/>
        <w:contextualSpacing/>
        <w:rPr>
          <w:rFonts w:asciiTheme="majorBidi" w:hAnsiTheme="majorBidi" w:cstheme="majorBidi"/>
          <w:b/>
          <w:bCs/>
          <w:sz w:val="24"/>
          <w:szCs w:val="24"/>
        </w:rPr>
      </w:pPr>
    </w:p>
    <w:p w:rsidR="00364343" w:rsidRPr="002174B2" w:rsidRDefault="00364343" w:rsidP="002174B2">
      <w:pPr>
        <w:snapToGrid w:val="0"/>
        <w:spacing w:before="120" w:after="0" w:line="240" w:lineRule="auto"/>
        <w:contextualSpacing/>
        <w:rPr>
          <w:rFonts w:asciiTheme="majorBidi" w:hAnsiTheme="majorBidi" w:cstheme="majorBidi"/>
          <w:sz w:val="24"/>
          <w:szCs w:val="24"/>
        </w:rPr>
      </w:pPr>
      <w:proofErr w:type="spellStart"/>
      <w:r w:rsidRPr="002174B2">
        <w:rPr>
          <w:rFonts w:asciiTheme="majorBidi" w:hAnsiTheme="majorBidi" w:cstheme="majorBidi"/>
          <w:sz w:val="24"/>
          <w:szCs w:val="24"/>
        </w:rPr>
        <w:t>Ozerkovskaya</w:t>
      </w:r>
      <w:proofErr w:type="spellEnd"/>
      <w:r w:rsidRPr="002174B2">
        <w:rPr>
          <w:rFonts w:asciiTheme="majorBidi" w:hAnsiTheme="majorBidi" w:cstheme="majorBidi"/>
          <w:sz w:val="24"/>
          <w:szCs w:val="24"/>
        </w:rPr>
        <w:t xml:space="preserve"> 26 </w:t>
      </w:r>
    </w:p>
    <w:p w:rsidR="00364343" w:rsidRPr="002174B2" w:rsidRDefault="00364343" w:rsidP="002174B2">
      <w:pPr>
        <w:snapToGrid w:val="0"/>
        <w:spacing w:before="120" w:after="0" w:line="240" w:lineRule="auto"/>
        <w:contextualSpacing/>
        <w:rPr>
          <w:rFonts w:asciiTheme="majorBidi" w:hAnsiTheme="majorBidi" w:cstheme="majorBidi"/>
          <w:sz w:val="24"/>
          <w:szCs w:val="24"/>
        </w:rPr>
      </w:pPr>
      <w:r w:rsidRPr="002174B2">
        <w:rPr>
          <w:rFonts w:asciiTheme="majorBidi" w:hAnsiTheme="majorBidi" w:cstheme="majorBidi"/>
          <w:sz w:val="24"/>
          <w:szCs w:val="24"/>
        </w:rPr>
        <w:t>Moscow, </w:t>
      </w:r>
    </w:p>
    <w:p w:rsidR="00364343" w:rsidRPr="002174B2" w:rsidRDefault="00364343" w:rsidP="002174B2">
      <w:pPr>
        <w:snapToGrid w:val="0"/>
        <w:spacing w:before="120" w:after="0" w:line="240" w:lineRule="auto"/>
        <w:contextualSpacing/>
        <w:rPr>
          <w:rFonts w:asciiTheme="majorBidi" w:hAnsiTheme="majorBidi" w:cstheme="majorBidi"/>
          <w:sz w:val="24"/>
          <w:szCs w:val="24"/>
        </w:rPr>
      </w:pPr>
      <w:r w:rsidRPr="002174B2">
        <w:rPr>
          <w:rFonts w:asciiTheme="majorBidi" w:hAnsiTheme="majorBidi" w:cstheme="majorBidi"/>
          <w:sz w:val="24"/>
          <w:szCs w:val="24"/>
        </w:rPr>
        <w:t>Russia 115184</w:t>
      </w:r>
    </w:p>
    <w:p w:rsidR="00364343" w:rsidRPr="002174B2" w:rsidRDefault="00364343" w:rsidP="002174B2">
      <w:pPr>
        <w:tabs>
          <w:tab w:val="left" w:pos="426"/>
          <w:tab w:val="left" w:pos="1276"/>
          <w:tab w:val="left" w:pos="5671"/>
          <w:tab w:val="left" w:pos="6238"/>
          <w:tab w:val="left" w:pos="7655"/>
          <w:tab w:val="left" w:pos="8222"/>
        </w:tabs>
        <w:snapToGrid w:val="0"/>
        <w:spacing w:before="120" w:after="0" w:line="240" w:lineRule="auto"/>
        <w:ind w:right="-454"/>
        <w:contextualSpacing/>
        <w:rPr>
          <w:rFonts w:asciiTheme="majorBidi" w:hAnsiTheme="majorBidi" w:cstheme="majorBidi"/>
          <w:sz w:val="24"/>
          <w:szCs w:val="24"/>
        </w:rPr>
      </w:pPr>
      <w:r w:rsidRPr="002174B2">
        <w:rPr>
          <w:rFonts w:asciiTheme="majorBidi" w:eastAsia="Malgun Gothic" w:hAnsiTheme="majorBidi" w:cstheme="majorBidi"/>
          <w:sz w:val="24"/>
          <w:szCs w:val="24"/>
        </w:rPr>
        <w:t xml:space="preserve">Closest metro stations: </w:t>
      </w:r>
      <w:proofErr w:type="spellStart"/>
      <w:r w:rsidRPr="002174B2">
        <w:rPr>
          <w:rFonts w:asciiTheme="majorBidi" w:hAnsiTheme="majorBidi" w:cstheme="majorBidi"/>
          <w:sz w:val="24"/>
          <w:szCs w:val="24"/>
          <w:lang w:eastAsia="ja-JP"/>
        </w:rPr>
        <w:t>Novokuznetskaya</w:t>
      </w:r>
      <w:proofErr w:type="spellEnd"/>
    </w:p>
    <w:p w:rsidR="00364343" w:rsidRPr="00D37BD0" w:rsidRDefault="00364343" w:rsidP="002174B2">
      <w:pPr>
        <w:snapToGrid w:val="0"/>
        <w:spacing w:before="120" w:after="0" w:line="240" w:lineRule="auto"/>
        <w:contextualSpacing/>
        <w:rPr>
          <w:rFonts w:asciiTheme="majorBidi" w:hAnsiTheme="majorBidi" w:cstheme="majorBidi"/>
          <w:sz w:val="24"/>
          <w:szCs w:val="24"/>
        </w:rPr>
      </w:pPr>
      <w:r w:rsidRPr="00D37BD0">
        <w:rPr>
          <w:rFonts w:asciiTheme="majorBidi" w:hAnsiTheme="majorBidi" w:cstheme="majorBidi"/>
          <w:sz w:val="24"/>
          <w:szCs w:val="24"/>
        </w:rPr>
        <w:t>Tel: +7 (495) 580 2828</w:t>
      </w:r>
    </w:p>
    <w:p w:rsidR="00364343" w:rsidRPr="00D37BD0" w:rsidRDefault="00364343" w:rsidP="002174B2">
      <w:pPr>
        <w:snapToGrid w:val="0"/>
        <w:spacing w:before="120" w:after="0" w:line="240" w:lineRule="auto"/>
        <w:contextualSpacing/>
        <w:rPr>
          <w:rStyle w:val="Hyperlink"/>
          <w:rFonts w:asciiTheme="majorBidi" w:hAnsiTheme="majorBidi" w:cstheme="majorBidi"/>
          <w:sz w:val="24"/>
          <w:szCs w:val="24"/>
          <w:lang w:val="de-CH"/>
        </w:rPr>
      </w:pPr>
      <w:r w:rsidRPr="00D37BD0">
        <w:rPr>
          <w:rFonts w:asciiTheme="majorBidi" w:hAnsiTheme="majorBidi" w:cstheme="majorBidi"/>
          <w:sz w:val="24"/>
          <w:szCs w:val="24"/>
          <w:lang w:val="de-CH"/>
        </w:rPr>
        <w:t>Email: </w:t>
      </w:r>
      <w:r w:rsidR="002C2ABB">
        <w:fldChar w:fldCharType="begin"/>
      </w:r>
      <w:r w:rsidR="002C2ABB" w:rsidRPr="002C2ABB">
        <w:rPr>
          <w:lang w:val="de-CH"/>
        </w:rPr>
        <w:instrText xml:space="preserve"> HYPERLINK "mailto:reservations@aqmh.ru" </w:instrText>
      </w:r>
      <w:r w:rsidR="002C2ABB">
        <w:fldChar w:fldCharType="separate"/>
      </w:r>
      <w:r w:rsidRPr="00D37BD0">
        <w:rPr>
          <w:rStyle w:val="Hyperlink"/>
          <w:rFonts w:asciiTheme="majorBidi" w:hAnsiTheme="majorBidi" w:cstheme="majorBidi"/>
          <w:sz w:val="24"/>
          <w:szCs w:val="24"/>
          <w:lang w:val="de-CH"/>
        </w:rPr>
        <w:t>reservations@aqmh.ru</w:t>
      </w:r>
      <w:r w:rsidR="002C2ABB">
        <w:rPr>
          <w:rStyle w:val="Hyperlink"/>
          <w:rFonts w:asciiTheme="majorBidi" w:hAnsiTheme="majorBidi" w:cstheme="majorBidi"/>
          <w:sz w:val="24"/>
          <w:szCs w:val="24"/>
          <w:lang w:val="de-CH"/>
        </w:rPr>
        <w:fldChar w:fldCharType="end"/>
      </w:r>
    </w:p>
    <w:p w:rsidR="002174B2" w:rsidRPr="00D37BD0" w:rsidRDefault="002174B2" w:rsidP="002174B2">
      <w:pPr>
        <w:snapToGrid w:val="0"/>
        <w:spacing w:before="120" w:after="0" w:line="240" w:lineRule="auto"/>
        <w:contextualSpacing/>
        <w:rPr>
          <w:rFonts w:asciiTheme="majorBidi" w:hAnsiTheme="majorBidi" w:cstheme="majorBidi"/>
          <w:sz w:val="24"/>
          <w:szCs w:val="24"/>
          <w:lang w:val="de-CH"/>
        </w:rPr>
      </w:pPr>
    </w:p>
    <w:p w:rsidR="00364343" w:rsidRPr="00D37BD0" w:rsidRDefault="00364343" w:rsidP="002174B2">
      <w:pPr>
        <w:tabs>
          <w:tab w:val="left" w:pos="426"/>
          <w:tab w:val="left" w:pos="1276"/>
          <w:tab w:val="left" w:pos="5671"/>
          <w:tab w:val="left" w:pos="6238"/>
          <w:tab w:val="left" w:pos="7655"/>
          <w:tab w:val="left" w:pos="8222"/>
        </w:tabs>
        <w:snapToGrid w:val="0"/>
        <w:spacing w:before="120" w:after="0" w:line="240" w:lineRule="auto"/>
        <w:ind w:right="-454"/>
        <w:contextualSpacing/>
        <w:rPr>
          <w:rFonts w:asciiTheme="majorBidi" w:eastAsia="Malgun Gothic" w:hAnsiTheme="majorBidi" w:cstheme="majorBidi"/>
          <w:b/>
          <w:bCs/>
          <w:sz w:val="24"/>
          <w:szCs w:val="24"/>
          <w:lang w:val="de-CH"/>
        </w:rPr>
      </w:pPr>
      <w:r w:rsidRPr="00D37BD0">
        <w:rPr>
          <w:rFonts w:asciiTheme="majorBidi" w:eastAsia="Malgun Gothic" w:hAnsiTheme="majorBidi" w:cstheme="majorBidi"/>
          <w:b/>
          <w:bCs/>
          <w:sz w:val="24"/>
          <w:szCs w:val="24"/>
          <w:lang w:val="de-CH"/>
        </w:rPr>
        <w:lastRenderedPageBreak/>
        <w:t>Hotel Alfa</w:t>
      </w:r>
    </w:p>
    <w:p w:rsidR="00364343" w:rsidRPr="00D37BD0" w:rsidRDefault="00364343" w:rsidP="00364343">
      <w:pPr>
        <w:tabs>
          <w:tab w:val="left" w:pos="426"/>
          <w:tab w:val="left" w:pos="1276"/>
          <w:tab w:val="left" w:pos="5671"/>
          <w:tab w:val="left" w:pos="6238"/>
          <w:tab w:val="left" w:pos="7655"/>
          <w:tab w:val="left" w:pos="8222"/>
        </w:tabs>
        <w:snapToGrid w:val="0"/>
        <w:ind w:right="-454"/>
        <w:contextualSpacing/>
        <w:rPr>
          <w:rFonts w:asciiTheme="majorBidi" w:eastAsia="Malgun Gothic" w:hAnsiTheme="majorBidi" w:cstheme="majorBidi"/>
          <w:b/>
          <w:bCs/>
          <w:sz w:val="24"/>
          <w:szCs w:val="24"/>
          <w:lang w:val="de-CH"/>
        </w:rPr>
      </w:pPr>
    </w:p>
    <w:p w:rsidR="00364343" w:rsidRPr="002174B2" w:rsidRDefault="00364343" w:rsidP="002174B2">
      <w:pPr>
        <w:tabs>
          <w:tab w:val="left" w:pos="426"/>
          <w:tab w:val="left" w:pos="1276"/>
          <w:tab w:val="left" w:pos="5671"/>
          <w:tab w:val="left" w:pos="6238"/>
          <w:tab w:val="left" w:pos="7655"/>
          <w:tab w:val="left" w:pos="8222"/>
        </w:tabs>
        <w:snapToGrid w:val="0"/>
        <w:spacing w:before="120" w:after="0" w:line="240" w:lineRule="auto"/>
        <w:ind w:right="-454"/>
        <w:contextualSpacing/>
        <w:rPr>
          <w:rFonts w:asciiTheme="majorBidi" w:eastAsia="Malgun Gothic" w:hAnsiTheme="majorBidi" w:cstheme="majorBidi"/>
          <w:sz w:val="24"/>
          <w:szCs w:val="24"/>
        </w:rPr>
      </w:pPr>
      <w:proofErr w:type="spellStart"/>
      <w:r w:rsidRPr="002174B2">
        <w:rPr>
          <w:rFonts w:asciiTheme="majorBidi" w:eastAsia="Malgun Gothic" w:hAnsiTheme="majorBidi" w:cstheme="majorBidi"/>
          <w:sz w:val="24"/>
          <w:szCs w:val="24"/>
        </w:rPr>
        <w:t>Izmailovskoe</w:t>
      </w:r>
      <w:proofErr w:type="spellEnd"/>
      <w:r w:rsidRPr="002174B2">
        <w:rPr>
          <w:rFonts w:asciiTheme="majorBidi" w:eastAsia="Malgun Gothic" w:hAnsiTheme="majorBidi" w:cstheme="majorBidi"/>
          <w:sz w:val="24"/>
          <w:szCs w:val="24"/>
        </w:rPr>
        <w:t xml:space="preserve"> </w:t>
      </w:r>
      <w:proofErr w:type="spellStart"/>
      <w:r w:rsidRPr="002174B2">
        <w:rPr>
          <w:rFonts w:asciiTheme="majorBidi" w:eastAsia="Malgun Gothic" w:hAnsiTheme="majorBidi" w:cstheme="majorBidi"/>
          <w:sz w:val="24"/>
          <w:szCs w:val="24"/>
        </w:rPr>
        <w:t>shosse</w:t>
      </w:r>
      <w:proofErr w:type="spellEnd"/>
      <w:r w:rsidRPr="002174B2">
        <w:rPr>
          <w:rFonts w:asciiTheme="majorBidi" w:eastAsia="Malgun Gothic" w:hAnsiTheme="majorBidi" w:cstheme="majorBidi"/>
          <w:sz w:val="24"/>
          <w:szCs w:val="24"/>
        </w:rPr>
        <w:t>, 71</w:t>
      </w:r>
    </w:p>
    <w:p w:rsidR="00364343" w:rsidRPr="002174B2" w:rsidRDefault="00364343" w:rsidP="002174B2">
      <w:pPr>
        <w:tabs>
          <w:tab w:val="left" w:pos="426"/>
          <w:tab w:val="left" w:pos="1276"/>
          <w:tab w:val="left" w:pos="5671"/>
          <w:tab w:val="left" w:pos="6238"/>
          <w:tab w:val="left" w:pos="7655"/>
          <w:tab w:val="left" w:pos="8222"/>
        </w:tabs>
        <w:snapToGrid w:val="0"/>
        <w:spacing w:before="120" w:after="0" w:line="240" w:lineRule="auto"/>
        <w:ind w:right="-454"/>
        <w:contextualSpacing/>
        <w:rPr>
          <w:rFonts w:asciiTheme="majorBidi" w:eastAsia="Malgun Gothic" w:hAnsiTheme="majorBidi" w:cstheme="majorBidi"/>
          <w:sz w:val="24"/>
          <w:szCs w:val="24"/>
        </w:rPr>
      </w:pPr>
      <w:r w:rsidRPr="002174B2">
        <w:rPr>
          <w:rFonts w:asciiTheme="majorBidi" w:eastAsia="Malgun Gothic" w:hAnsiTheme="majorBidi" w:cstheme="majorBidi"/>
          <w:sz w:val="24"/>
          <w:szCs w:val="24"/>
        </w:rPr>
        <w:t>Building A</w:t>
      </w:r>
    </w:p>
    <w:p w:rsidR="00364343" w:rsidRPr="002174B2" w:rsidRDefault="00364343" w:rsidP="002174B2">
      <w:pPr>
        <w:tabs>
          <w:tab w:val="left" w:pos="426"/>
          <w:tab w:val="left" w:pos="1276"/>
          <w:tab w:val="left" w:pos="5671"/>
          <w:tab w:val="left" w:pos="6238"/>
          <w:tab w:val="left" w:pos="7655"/>
          <w:tab w:val="left" w:pos="8222"/>
        </w:tabs>
        <w:snapToGrid w:val="0"/>
        <w:spacing w:before="120" w:after="0" w:line="240" w:lineRule="auto"/>
        <w:ind w:right="-454"/>
        <w:contextualSpacing/>
        <w:rPr>
          <w:rFonts w:asciiTheme="majorBidi" w:eastAsia="Malgun Gothic" w:hAnsiTheme="majorBidi" w:cstheme="majorBidi"/>
          <w:sz w:val="24"/>
          <w:szCs w:val="24"/>
        </w:rPr>
      </w:pPr>
      <w:r w:rsidRPr="002174B2">
        <w:rPr>
          <w:rFonts w:asciiTheme="majorBidi" w:eastAsia="Malgun Gothic" w:hAnsiTheme="majorBidi" w:cstheme="majorBidi"/>
          <w:sz w:val="24"/>
          <w:szCs w:val="24"/>
        </w:rPr>
        <w:t>Moscow 105187, Russia</w:t>
      </w:r>
    </w:p>
    <w:p w:rsidR="00364343" w:rsidRPr="002174B2" w:rsidRDefault="00364343" w:rsidP="002174B2">
      <w:pPr>
        <w:tabs>
          <w:tab w:val="left" w:pos="426"/>
          <w:tab w:val="left" w:pos="1276"/>
          <w:tab w:val="left" w:pos="5671"/>
          <w:tab w:val="left" w:pos="6238"/>
          <w:tab w:val="left" w:pos="7655"/>
          <w:tab w:val="left" w:pos="8222"/>
        </w:tabs>
        <w:snapToGrid w:val="0"/>
        <w:spacing w:before="120" w:after="0" w:line="240" w:lineRule="auto"/>
        <w:ind w:right="-454"/>
        <w:contextualSpacing/>
        <w:rPr>
          <w:rFonts w:asciiTheme="majorBidi" w:eastAsia="Malgun Gothic" w:hAnsiTheme="majorBidi" w:cstheme="majorBidi"/>
          <w:sz w:val="24"/>
          <w:szCs w:val="24"/>
        </w:rPr>
      </w:pPr>
      <w:r w:rsidRPr="002174B2">
        <w:rPr>
          <w:rFonts w:asciiTheme="majorBidi" w:eastAsia="Malgun Gothic" w:hAnsiTheme="majorBidi" w:cstheme="majorBidi"/>
          <w:sz w:val="24"/>
          <w:szCs w:val="24"/>
        </w:rPr>
        <w:t xml:space="preserve">Closest metro station: </w:t>
      </w:r>
      <w:proofErr w:type="spellStart"/>
      <w:r w:rsidRPr="002174B2">
        <w:rPr>
          <w:rFonts w:asciiTheme="majorBidi" w:eastAsia="Malgun Gothic" w:hAnsiTheme="majorBidi" w:cstheme="majorBidi"/>
          <w:sz w:val="24"/>
          <w:szCs w:val="24"/>
        </w:rPr>
        <w:t>Partizanskaya</w:t>
      </w:r>
      <w:proofErr w:type="spellEnd"/>
    </w:p>
    <w:p w:rsidR="00364343" w:rsidRPr="002174B2" w:rsidRDefault="002C2ABB" w:rsidP="002174B2">
      <w:pPr>
        <w:snapToGrid w:val="0"/>
        <w:spacing w:before="120" w:after="0" w:line="240" w:lineRule="auto"/>
        <w:contextualSpacing/>
        <w:rPr>
          <w:rFonts w:asciiTheme="majorBidi" w:hAnsiTheme="majorBidi" w:cstheme="majorBidi"/>
          <w:sz w:val="24"/>
          <w:szCs w:val="24"/>
        </w:rPr>
      </w:pPr>
      <w:hyperlink r:id="rId24" w:history="1">
        <w:r w:rsidR="00364343" w:rsidRPr="002174B2">
          <w:rPr>
            <w:rStyle w:val="Hyperlink"/>
            <w:rFonts w:asciiTheme="majorBidi" w:hAnsiTheme="majorBidi" w:cstheme="majorBidi"/>
            <w:sz w:val="24"/>
            <w:szCs w:val="24"/>
          </w:rPr>
          <w:t>http://www.alfa-hotel.ru/en/contact/</w:t>
        </w:r>
      </w:hyperlink>
    </w:p>
    <w:p w:rsidR="00364343" w:rsidRPr="002174B2" w:rsidRDefault="00364343" w:rsidP="002174B2">
      <w:pPr>
        <w:snapToGrid w:val="0"/>
        <w:spacing w:before="120" w:after="0" w:line="240" w:lineRule="auto"/>
        <w:contextualSpacing/>
        <w:rPr>
          <w:rFonts w:asciiTheme="majorBidi" w:hAnsiTheme="majorBidi" w:cstheme="majorBidi"/>
          <w:sz w:val="24"/>
          <w:szCs w:val="24"/>
        </w:rPr>
      </w:pPr>
      <w:r w:rsidRPr="002174B2">
        <w:rPr>
          <w:rFonts w:asciiTheme="majorBidi" w:hAnsiTheme="majorBidi" w:cstheme="majorBidi"/>
          <w:sz w:val="24"/>
          <w:szCs w:val="24"/>
        </w:rPr>
        <w:t>Tel.: 8-800-100-43-00 </w:t>
      </w:r>
    </w:p>
    <w:p w:rsidR="00364343" w:rsidRPr="002174B2" w:rsidRDefault="00364343" w:rsidP="002174B2">
      <w:pPr>
        <w:snapToGrid w:val="0"/>
        <w:spacing w:before="120" w:after="0" w:line="240" w:lineRule="auto"/>
        <w:contextualSpacing/>
        <w:rPr>
          <w:rFonts w:asciiTheme="majorBidi" w:hAnsiTheme="majorBidi" w:cstheme="majorBidi"/>
          <w:sz w:val="24"/>
          <w:szCs w:val="24"/>
        </w:rPr>
      </w:pPr>
      <w:r w:rsidRPr="002174B2">
        <w:rPr>
          <w:rFonts w:asciiTheme="majorBidi" w:hAnsiTheme="majorBidi" w:cstheme="majorBidi"/>
          <w:sz w:val="24"/>
          <w:szCs w:val="24"/>
        </w:rPr>
        <w:t xml:space="preserve">Tel.:  +7 (499) 166-46-02 </w:t>
      </w:r>
      <w:r w:rsidRPr="002174B2">
        <w:rPr>
          <w:rFonts w:asciiTheme="majorBidi" w:hAnsiTheme="majorBidi" w:cstheme="majorBidi"/>
          <w:sz w:val="24"/>
          <w:szCs w:val="24"/>
        </w:rPr>
        <w:br/>
        <w:t>Fax: +7 (499) 166-46-01</w:t>
      </w:r>
    </w:p>
    <w:p w:rsidR="00364343" w:rsidRPr="003602AC" w:rsidRDefault="00364343" w:rsidP="00364343">
      <w:pPr>
        <w:pStyle w:val="ListParagraph"/>
        <w:keepNext/>
        <w:numPr>
          <w:ilvl w:val="0"/>
          <w:numId w:val="3"/>
        </w:numPr>
        <w:tabs>
          <w:tab w:val="left" w:pos="794"/>
          <w:tab w:val="left" w:pos="1191"/>
          <w:tab w:val="left" w:pos="1588"/>
          <w:tab w:val="left" w:pos="1985"/>
        </w:tabs>
        <w:spacing w:before="360" w:after="120" w:line="240" w:lineRule="auto"/>
        <w:jc w:val="both"/>
        <w:rPr>
          <w:rFonts w:asciiTheme="majorBidi" w:hAnsiTheme="majorBidi" w:cstheme="majorBidi"/>
          <w:b/>
          <w:sz w:val="24"/>
          <w:szCs w:val="24"/>
          <w:lang w:val="en-US"/>
        </w:rPr>
      </w:pPr>
      <w:r w:rsidRPr="003602AC">
        <w:rPr>
          <w:rFonts w:asciiTheme="majorBidi" w:hAnsiTheme="majorBidi" w:cstheme="majorBidi"/>
          <w:b/>
          <w:sz w:val="24"/>
          <w:szCs w:val="24"/>
          <w:lang w:val="en-US"/>
        </w:rPr>
        <w:t xml:space="preserve">Arrival and transportation to Hotel </w:t>
      </w:r>
    </w:p>
    <w:p w:rsidR="00364343" w:rsidRPr="000726B9" w:rsidRDefault="00364343" w:rsidP="000726B9">
      <w:pPr>
        <w:keepNext/>
        <w:tabs>
          <w:tab w:val="left" w:pos="794"/>
          <w:tab w:val="left" w:pos="1191"/>
          <w:tab w:val="left" w:pos="1588"/>
          <w:tab w:val="left" w:pos="1985"/>
        </w:tabs>
        <w:spacing w:before="360" w:after="0" w:line="240" w:lineRule="auto"/>
        <w:jc w:val="both"/>
        <w:rPr>
          <w:rFonts w:ascii="Times New Roman" w:eastAsia="Malgun Gothic" w:hAnsi="Times New Roman" w:cs="Times New Roman"/>
          <w:sz w:val="24"/>
          <w:szCs w:val="24"/>
          <w:lang w:val="en-GB" w:eastAsia="en-US"/>
        </w:rPr>
      </w:pPr>
      <w:r w:rsidRPr="000726B9">
        <w:rPr>
          <w:rFonts w:ascii="Times New Roman" w:eastAsia="Malgun Gothic" w:hAnsi="Times New Roman" w:cs="Times New Roman"/>
          <w:sz w:val="24"/>
          <w:szCs w:val="24"/>
          <w:lang w:val="en-GB" w:eastAsia="en-US"/>
        </w:rPr>
        <w:t xml:space="preserve">Delegates will have to make their own arrangements for transportation from the airport to the hotel. Considering the Moscow traffic, participants are recommended to use the aero express and the subway for their transport from the airport to hotel. More information regarding transportation will be made available on the website later. </w:t>
      </w:r>
    </w:p>
    <w:p w:rsidR="00364343" w:rsidRPr="003602AC" w:rsidRDefault="00364343" w:rsidP="00364343">
      <w:pPr>
        <w:pStyle w:val="ListParagraph"/>
        <w:keepNext/>
        <w:numPr>
          <w:ilvl w:val="0"/>
          <w:numId w:val="3"/>
        </w:numPr>
        <w:tabs>
          <w:tab w:val="left" w:pos="794"/>
          <w:tab w:val="left" w:pos="1191"/>
          <w:tab w:val="left" w:pos="1588"/>
          <w:tab w:val="left" w:pos="1985"/>
        </w:tabs>
        <w:spacing w:before="360" w:after="120" w:line="240" w:lineRule="auto"/>
        <w:jc w:val="both"/>
        <w:rPr>
          <w:rFonts w:asciiTheme="majorBidi" w:hAnsiTheme="majorBidi" w:cstheme="majorBidi"/>
          <w:b/>
          <w:sz w:val="24"/>
          <w:szCs w:val="24"/>
          <w:lang w:val="en-US"/>
        </w:rPr>
      </w:pPr>
      <w:r w:rsidRPr="003602AC">
        <w:rPr>
          <w:rFonts w:asciiTheme="majorBidi" w:hAnsiTheme="majorBidi" w:cstheme="majorBidi"/>
          <w:b/>
          <w:sz w:val="24"/>
          <w:szCs w:val="24"/>
          <w:lang w:val="en-US"/>
        </w:rPr>
        <w:t xml:space="preserve">Formalities to enter Moscow (Visa) </w:t>
      </w:r>
    </w:p>
    <w:p w:rsidR="00364343" w:rsidRPr="000726B9" w:rsidRDefault="00364343" w:rsidP="000726B9">
      <w:pPr>
        <w:keepNext/>
        <w:tabs>
          <w:tab w:val="left" w:pos="794"/>
          <w:tab w:val="left" w:pos="1191"/>
          <w:tab w:val="left" w:pos="1588"/>
          <w:tab w:val="left" w:pos="1985"/>
        </w:tabs>
        <w:spacing w:before="120" w:after="0" w:line="240" w:lineRule="auto"/>
        <w:jc w:val="both"/>
        <w:rPr>
          <w:rFonts w:ascii="Times New Roman" w:eastAsia="Malgun Gothic" w:hAnsi="Times New Roman" w:cs="Times New Roman"/>
          <w:sz w:val="24"/>
          <w:szCs w:val="24"/>
          <w:lang w:val="en-GB" w:eastAsia="en-US"/>
        </w:rPr>
      </w:pPr>
      <w:r w:rsidRPr="000726B9">
        <w:rPr>
          <w:rFonts w:ascii="Times New Roman" w:eastAsia="Malgun Gothic" w:hAnsi="Times New Roman" w:cs="Times New Roman"/>
          <w:sz w:val="24"/>
          <w:szCs w:val="24"/>
          <w:lang w:val="en-GB" w:eastAsia="en-US"/>
        </w:rPr>
        <w:t>We would remind you that citizens of some countries are required to obtain a visa in order to enter and spend any time in Russia. It is the responsibility of participants to make the arrangements for obtaining their visa to Russia. The visa can be obtained from the office (embassy or consulate) representing Russia in your country or, if there is no such office in your country, from the one that is closest to the country of departure.</w:t>
      </w:r>
      <w:r w:rsidRPr="000726B9">
        <w:rPr>
          <w:rFonts w:ascii="Times New Roman" w:eastAsia="Malgun Gothic" w:hAnsi="Times New Roman" w:cs="Times New Roman" w:hint="eastAsia"/>
          <w:sz w:val="24"/>
          <w:szCs w:val="24"/>
          <w:lang w:val="en-GB" w:eastAsia="en-US"/>
        </w:rPr>
        <w:t xml:space="preserve"> Please be aware that visa approval might take time so kindly make your request for the invitation letter as soon as possible.</w:t>
      </w:r>
    </w:p>
    <w:p w:rsidR="00364343" w:rsidRPr="003602AC" w:rsidRDefault="00364343" w:rsidP="000726B9">
      <w:pPr>
        <w:keepNext/>
        <w:tabs>
          <w:tab w:val="left" w:pos="794"/>
          <w:tab w:val="left" w:pos="1191"/>
          <w:tab w:val="left" w:pos="1588"/>
          <w:tab w:val="left" w:pos="1985"/>
        </w:tabs>
        <w:spacing w:before="120" w:after="0" w:line="240" w:lineRule="auto"/>
        <w:jc w:val="both"/>
        <w:rPr>
          <w:szCs w:val="24"/>
          <w:lang w:eastAsia="ja-JP"/>
        </w:rPr>
      </w:pPr>
      <w:r w:rsidRPr="000726B9">
        <w:rPr>
          <w:rFonts w:ascii="Times New Roman" w:eastAsia="Malgun Gothic" w:hAnsi="Times New Roman" w:cs="Times New Roman" w:hint="eastAsia"/>
          <w:sz w:val="24"/>
          <w:szCs w:val="24"/>
          <w:lang w:val="en-GB" w:eastAsia="en-US"/>
        </w:rPr>
        <w:t xml:space="preserve">Participants who require an invitation letter and/or a visa supporting letter for entering </w:t>
      </w:r>
      <w:r w:rsidRPr="000726B9">
        <w:rPr>
          <w:rFonts w:ascii="Times New Roman" w:eastAsia="Malgun Gothic" w:hAnsi="Times New Roman" w:cs="Times New Roman"/>
          <w:sz w:val="24"/>
          <w:szCs w:val="24"/>
          <w:lang w:val="en-GB" w:eastAsia="en-US"/>
        </w:rPr>
        <w:t xml:space="preserve">Russia </w:t>
      </w:r>
      <w:r w:rsidRPr="000726B9">
        <w:rPr>
          <w:rFonts w:ascii="Times New Roman" w:eastAsia="Malgun Gothic" w:hAnsi="Times New Roman" w:cs="Times New Roman" w:hint="eastAsia"/>
          <w:sz w:val="24"/>
          <w:szCs w:val="24"/>
          <w:lang w:val="en-GB" w:eastAsia="en-US"/>
        </w:rPr>
        <w:t>are advised to</w:t>
      </w:r>
      <w:r w:rsidRPr="003602AC">
        <w:rPr>
          <w:rFonts w:hint="eastAsia"/>
          <w:szCs w:val="24"/>
          <w:lang w:eastAsia="ja-JP"/>
        </w:rPr>
        <w:t xml:space="preserve"> </w:t>
      </w:r>
      <w:r w:rsidRPr="000726B9">
        <w:rPr>
          <w:rFonts w:ascii="Times New Roman" w:eastAsia="Malgun Gothic" w:hAnsi="Times New Roman" w:cs="Times New Roman" w:hint="eastAsia"/>
          <w:sz w:val="24"/>
          <w:szCs w:val="24"/>
          <w:lang w:val="en-GB" w:eastAsia="en-US"/>
        </w:rPr>
        <w:t xml:space="preserve">get in touch with the </w:t>
      </w:r>
      <w:r w:rsidRPr="000726B9">
        <w:rPr>
          <w:rFonts w:ascii="Times New Roman" w:eastAsia="Malgun Gothic" w:hAnsi="Times New Roman" w:cs="Times New Roman"/>
          <w:sz w:val="24"/>
          <w:szCs w:val="24"/>
          <w:lang w:val="en-GB" w:eastAsia="en-US"/>
        </w:rPr>
        <w:t xml:space="preserve">following </w:t>
      </w:r>
      <w:r w:rsidRPr="000726B9">
        <w:rPr>
          <w:rFonts w:ascii="Times New Roman" w:eastAsia="Malgun Gothic" w:hAnsi="Times New Roman" w:cs="Times New Roman" w:hint="eastAsia"/>
          <w:sz w:val="24"/>
          <w:szCs w:val="24"/>
          <w:lang w:val="en-GB" w:eastAsia="en-US"/>
        </w:rPr>
        <w:t>contact person</w:t>
      </w:r>
      <w:r w:rsidRPr="000726B9">
        <w:rPr>
          <w:rFonts w:ascii="Times New Roman" w:eastAsia="Malgun Gothic" w:hAnsi="Times New Roman" w:cs="Times New Roman"/>
          <w:sz w:val="24"/>
          <w:szCs w:val="24"/>
          <w:lang w:val="en-GB" w:eastAsia="en-US"/>
        </w:rPr>
        <w:t>s</w:t>
      </w:r>
      <w:r w:rsidRPr="000726B9">
        <w:rPr>
          <w:rFonts w:ascii="Times New Roman" w:eastAsia="Malgun Gothic" w:hAnsi="Times New Roman" w:cs="Times New Roman" w:hint="eastAsia"/>
          <w:sz w:val="24"/>
          <w:szCs w:val="24"/>
          <w:lang w:val="en-GB" w:eastAsia="en-US"/>
        </w:rPr>
        <w:t xml:space="preserve"> </w:t>
      </w:r>
      <w:r w:rsidRPr="000726B9">
        <w:rPr>
          <w:rFonts w:ascii="Times New Roman" w:eastAsia="Malgun Gothic" w:hAnsi="Times New Roman" w:cs="Times New Roman"/>
          <w:sz w:val="24"/>
          <w:szCs w:val="24"/>
          <w:lang w:val="en-GB" w:eastAsia="en-US"/>
        </w:rPr>
        <w:t>from the host organization</w:t>
      </w:r>
      <w:r w:rsidRPr="000726B9">
        <w:rPr>
          <w:rFonts w:ascii="Times New Roman" w:eastAsia="Malgun Gothic" w:hAnsi="Times New Roman" w:cs="Times New Roman" w:hint="eastAsia"/>
          <w:sz w:val="24"/>
          <w:szCs w:val="24"/>
          <w:lang w:val="en-GB" w:eastAsia="en-US"/>
        </w:rPr>
        <w:t>:</w:t>
      </w:r>
    </w:p>
    <w:p w:rsidR="00364343" w:rsidRPr="000726B9" w:rsidRDefault="00364343" w:rsidP="00364343">
      <w:pPr>
        <w:numPr>
          <w:ilvl w:val="0"/>
          <w:numId w:val="2"/>
        </w:numPr>
        <w:tabs>
          <w:tab w:val="left" w:pos="794"/>
          <w:tab w:val="left" w:pos="1191"/>
          <w:tab w:val="left" w:pos="1588"/>
          <w:tab w:val="left" w:pos="1985"/>
        </w:tabs>
        <w:overflowPunct w:val="0"/>
        <w:autoSpaceDE w:val="0"/>
        <w:autoSpaceDN w:val="0"/>
        <w:adjustRightInd w:val="0"/>
        <w:spacing w:before="120" w:after="0" w:line="240" w:lineRule="auto"/>
        <w:ind w:left="927"/>
        <w:textAlignment w:val="baseline"/>
        <w:rPr>
          <w:rFonts w:asciiTheme="majorBidi" w:hAnsiTheme="majorBidi" w:cstheme="majorBidi"/>
          <w:szCs w:val="24"/>
          <w:lang w:val="es-ES"/>
        </w:rPr>
      </w:pPr>
      <w:r w:rsidRPr="000726B9">
        <w:rPr>
          <w:rFonts w:asciiTheme="majorBidi" w:hAnsiTheme="majorBidi" w:cstheme="majorBidi"/>
          <w:szCs w:val="24"/>
          <w:lang w:val="es-ES"/>
        </w:rPr>
        <w:t xml:space="preserve">Dr. Julia </w:t>
      </w:r>
      <w:proofErr w:type="spellStart"/>
      <w:r w:rsidRPr="000726B9">
        <w:rPr>
          <w:rFonts w:asciiTheme="majorBidi" w:hAnsiTheme="majorBidi" w:cstheme="majorBidi"/>
          <w:szCs w:val="24"/>
          <w:lang w:val="es-ES"/>
        </w:rPr>
        <w:t>Taratukhina</w:t>
      </w:r>
      <w:proofErr w:type="spellEnd"/>
      <w:r w:rsidRPr="000726B9">
        <w:rPr>
          <w:rFonts w:asciiTheme="majorBidi" w:hAnsiTheme="majorBidi" w:cstheme="majorBidi"/>
          <w:szCs w:val="24"/>
          <w:lang w:val="es-ES"/>
        </w:rPr>
        <w:t xml:space="preserve"> (E-mail: </w:t>
      </w:r>
      <w:hyperlink r:id="rId25" w:history="1">
        <w:r w:rsidRPr="000726B9">
          <w:rPr>
            <w:rStyle w:val="Hyperlink"/>
            <w:rFonts w:asciiTheme="majorBidi" w:hAnsiTheme="majorBidi" w:cstheme="majorBidi"/>
            <w:szCs w:val="24"/>
            <w:shd w:val="clear" w:color="auto" w:fill="FFFFFF"/>
            <w:lang w:val="es-ES"/>
          </w:rPr>
          <w:t>jtaratuhina@hse.ru</w:t>
        </w:r>
      </w:hyperlink>
      <w:r w:rsidRPr="000726B9">
        <w:rPr>
          <w:rFonts w:asciiTheme="majorBidi" w:hAnsiTheme="majorBidi" w:cstheme="majorBidi"/>
          <w:szCs w:val="24"/>
          <w:lang w:val="es-ES"/>
        </w:rPr>
        <w:t>, M</w:t>
      </w:r>
      <w:r w:rsidRPr="000726B9">
        <w:rPr>
          <w:rFonts w:asciiTheme="majorBidi" w:hAnsiTheme="majorBidi" w:cstheme="majorBidi"/>
          <w:color w:val="000000"/>
          <w:szCs w:val="24"/>
          <w:shd w:val="clear" w:color="auto" w:fill="FFFFFF"/>
          <w:lang w:val="es-ES"/>
        </w:rPr>
        <w:t>obile: +79057877546)</w:t>
      </w:r>
    </w:p>
    <w:p w:rsidR="00364343" w:rsidRPr="000726B9" w:rsidRDefault="00364343" w:rsidP="00364343">
      <w:pPr>
        <w:numPr>
          <w:ilvl w:val="0"/>
          <w:numId w:val="2"/>
        </w:numPr>
        <w:tabs>
          <w:tab w:val="left" w:pos="794"/>
          <w:tab w:val="left" w:pos="1191"/>
          <w:tab w:val="left" w:pos="1588"/>
          <w:tab w:val="left" w:pos="1985"/>
        </w:tabs>
        <w:overflowPunct w:val="0"/>
        <w:autoSpaceDE w:val="0"/>
        <w:autoSpaceDN w:val="0"/>
        <w:adjustRightInd w:val="0"/>
        <w:spacing w:before="120" w:after="0" w:line="240" w:lineRule="auto"/>
        <w:ind w:left="927"/>
        <w:textAlignment w:val="baseline"/>
        <w:rPr>
          <w:rFonts w:asciiTheme="majorBidi" w:hAnsiTheme="majorBidi" w:cstheme="majorBidi"/>
          <w:color w:val="000000"/>
          <w:szCs w:val="24"/>
          <w:shd w:val="clear" w:color="auto" w:fill="FFFFFF"/>
          <w:lang w:val="fr-CH"/>
        </w:rPr>
      </w:pPr>
      <w:proofErr w:type="spellStart"/>
      <w:r w:rsidRPr="000726B9">
        <w:rPr>
          <w:rFonts w:asciiTheme="majorBidi" w:hAnsiTheme="majorBidi" w:cstheme="majorBidi"/>
          <w:szCs w:val="24"/>
          <w:lang w:val="fr-CH"/>
        </w:rPr>
        <w:t>Nadejda</w:t>
      </w:r>
      <w:proofErr w:type="spellEnd"/>
      <w:r w:rsidRPr="000726B9">
        <w:rPr>
          <w:rFonts w:asciiTheme="majorBidi" w:hAnsiTheme="majorBidi" w:cstheme="majorBidi"/>
          <w:szCs w:val="24"/>
          <w:lang w:val="fr-CH"/>
        </w:rPr>
        <w:t xml:space="preserve">  </w:t>
      </w:r>
      <w:proofErr w:type="spellStart"/>
      <w:r w:rsidRPr="000726B9">
        <w:rPr>
          <w:rFonts w:asciiTheme="majorBidi" w:hAnsiTheme="majorBidi" w:cstheme="majorBidi"/>
          <w:color w:val="000000"/>
          <w:szCs w:val="24"/>
          <w:shd w:val="clear" w:color="auto" w:fill="FFFFFF"/>
          <w:lang w:val="fr-CH"/>
        </w:rPr>
        <w:t>Chernyak</w:t>
      </w:r>
      <w:proofErr w:type="spellEnd"/>
      <w:r w:rsidRPr="000726B9">
        <w:rPr>
          <w:rFonts w:asciiTheme="majorBidi" w:hAnsiTheme="majorBidi" w:cstheme="majorBidi"/>
          <w:szCs w:val="24"/>
          <w:lang w:val="fr-CH"/>
        </w:rPr>
        <w:t xml:space="preserve"> (E-mail: </w:t>
      </w:r>
      <w:hyperlink r:id="rId26" w:history="1">
        <w:r w:rsidRPr="000726B9">
          <w:rPr>
            <w:rStyle w:val="Hyperlink"/>
            <w:rFonts w:asciiTheme="majorBidi" w:hAnsiTheme="majorBidi" w:cstheme="majorBidi"/>
            <w:szCs w:val="24"/>
            <w:shd w:val="clear" w:color="auto" w:fill="FFFFFF"/>
            <w:lang w:val="fr-CH"/>
          </w:rPr>
          <w:t>nchernyak@hse.ru</w:t>
        </w:r>
      </w:hyperlink>
      <w:r w:rsidRPr="000726B9">
        <w:rPr>
          <w:rFonts w:asciiTheme="majorBidi" w:hAnsiTheme="majorBidi" w:cstheme="majorBidi"/>
          <w:color w:val="000000"/>
          <w:szCs w:val="24"/>
          <w:shd w:val="clear" w:color="auto" w:fill="FFFFFF"/>
          <w:lang w:val="fr-CH"/>
        </w:rPr>
        <w:t>, Mobile: +79168020402)</w:t>
      </w:r>
    </w:p>
    <w:p w:rsidR="00364343" w:rsidRPr="000726B9" w:rsidRDefault="00364343" w:rsidP="00364343">
      <w:pPr>
        <w:numPr>
          <w:ilvl w:val="0"/>
          <w:numId w:val="2"/>
        </w:numPr>
        <w:tabs>
          <w:tab w:val="left" w:pos="794"/>
          <w:tab w:val="left" w:pos="1191"/>
          <w:tab w:val="left" w:pos="1588"/>
          <w:tab w:val="left" w:pos="1985"/>
        </w:tabs>
        <w:overflowPunct w:val="0"/>
        <w:autoSpaceDE w:val="0"/>
        <w:autoSpaceDN w:val="0"/>
        <w:adjustRightInd w:val="0"/>
        <w:spacing w:before="120" w:after="0" w:line="240" w:lineRule="auto"/>
        <w:ind w:left="927"/>
        <w:textAlignment w:val="baseline"/>
        <w:rPr>
          <w:rFonts w:asciiTheme="majorBidi" w:hAnsiTheme="majorBidi" w:cstheme="majorBidi"/>
          <w:szCs w:val="24"/>
          <w:lang w:val="fr-CH"/>
        </w:rPr>
      </w:pPr>
      <w:r w:rsidRPr="000726B9">
        <w:rPr>
          <w:rFonts w:asciiTheme="majorBidi" w:hAnsiTheme="majorBidi" w:cstheme="majorBidi"/>
          <w:color w:val="000000"/>
          <w:szCs w:val="24"/>
          <w:shd w:val="clear" w:color="auto" w:fill="FFFFFF"/>
          <w:lang w:val="fr-CH"/>
        </w:rPr>
        <w:t xml:space="preserve">Dr. Alexander </w:t>
      </w:r>
      <w:proofErr w:type="spellStart"/>
      <w:r w:rsidRPr="000726B9">
        <w:rPr>
          <w:rFonts w:asciiTheme="majorBidi" w:hAnsiTheme="majorBidi" w:cstheme="majorBidi"/>
          <w:color w:val="000000"/>
          <w:szCs w:val="24"/>
          <w:shd w:val="clear" w:color="auto" w:fill="FFFFFF"/>
          <w:lang w:val="fr-CH"/>
        </w:rPr>
        <w:t>Chumichkin</w:t>
      </w:r>
      <w:proofErr w:type="spellEnd"/>
      <w:r w:rsidRPr="000726B9">
        <w:rPr>
          <w:rFonts w:asciiTheme="majorBidi" w:hAnsiTheme="majorBidi" w:cstheme="majorBidi"/>
          <w:color w:val="000000"/>
          <w:szCs w:val="24"/>
          <w:shd w:val="clear" w:color="auto" w:fill="FFFFFF"/>
          <w:lang w:val="fr-CH"/>
        </w:rPr>
        <w:t xml:space="preserve"> (E-</w:t>
      </w:r>
      <w:r w:rsidRPr="000726B9">
        <w:rPr>
          <w:rFonts w:asciiTheme="majorBidi" w:hAnsiTheme="majorBidi" w:cstheme="majorBidi"/>
          <w:szCs w:val="24"/>
          <w:lang w:val="fr-CH"/>
        </w:rPr>
        <w:t>mail: </w:t>
      </w:r>
      <w:hyperlink r:id="rId27" w:history="1">
        <w:r w:rsidRPr="000726B9">
          <w:rPr>
            <w:rStyle w:val="Hyperlink"/>
            <w:rFonts w:asciiTheme="majorBidi" w:hAnsiTheme="majorBidi" w:cstheme="majorBidi"/>
            <w:szCs w:val="24"/>
            <w:shd w:val="clear" w:color="auto" w:fill="FFFFFF"/>
            <w:lang w:val="fr-CH"/>
          </w:rPr>
          <w:t>achumichkin@hse.ru</w:t>
        </w:r>
      </w:hyperlink>
      <w:r w:rsidRPr="000726B9">
        <w:rPr>
          <w:rFonts w:asciiTheme="majorBidi" w:hAnsiTheme="majorBidi" w:cstheme="majorBidi"/>
          <w:color w:val="000000"/>
          <w:szCs w:val="24"/>
          <w:shd w:val="clear" w:color="auto" w:fill="FFFFFF"/>
          <w:lang w:val="fr-CH"/>
        </w:rPr>
        <w:t>, Mobile: +79037985457)</w:t>
      </w:r>
    </w:p>
    <w:p w:rsidR="00364343" w:rsidRPr="002174B2" w:rsidRDefault="00364343" w:rsidP="00364343">
      <w:pPr>
        <w:pStyle w:val="ListParagraph"/>
        <w:keepNext/>
        <w:numPr>
          <w:ilvl w:val="0"/>
          <w:numId w:val="3"/>
        </w:numPr>
        <w:tabs>
          <w:tab w:val="left" w:pos="794"/>
          <w:tab w:val="left" w:pos="1191"/>
          <w:tab w:val="left" w:pos="1588"/>
          <w:tab w:val="left" w:pos="1985"/>
        </w:tabs>
        <w:spacing w:before="360" w:after="120" w:line="240" w:lineRule="auto"/>
        <w:jc w:val="both"/>
        <w:rPr>
          <w:rFonts w:asciiTheme="majorBidi" w:hAnsiTheme="majorBidi" w:cstheme="majorBidi"/>
          <w:b/>
          <w:sz w:val="24"/>
          <w:szCs w:val="24"/>
          <w:lang w:val="en-US"/>
        </w:rPr>
      </w:pPr>
      <w:r w:rsidRPr="002174B2">
        <w:rPr>
          <w:rFonts w:asciiTheme="majorBidi" w:hAnsiTheme="majorBidi" w:cstheme="majorBidi"/>
          <w:b/>
          <w:sz w:val="24"/>
          <w:szCs w:val="24"/>
          <w:lang w:val="en-US"/>
        </w:rPr>
        <w:t>Contacts</w:t>
      </w:r>
    </w:p>
    <w:p w:rsidR="00364343" w:rsidRPr="002174B2" w:rsidRDefault="00364343" w:rsidP="00364343">
      <w:pPr>
        <w:keepNext/>
        <w:jc w:val="both"/>
        <w:rPr>
          <w:rFonts w:asciiTheme="majorBidi" w:eastAsia="Malgun Gothic" w:hAnsiTheme="majorBidi" w:cstheme="majorBidi"/>
          <w:sz w:val="24"/>
          <w:szCs w:val="24"/>
          <w:lang w:val="en-GB" w:eastAsia="en-US"/>
        </w:rPr>
      </w:pPr>
      <w:r w:rsidRPr="002174B2">
        <w:rPr>
          <w:rFonts w:asciiTheme="majorBidi" w:eastAsia="Malgun Gothic" w:hAnsiTheme="majorBidi" w:cstheme="majorBidi"/>
          <w:sz w:val="24"/>
          <w:szCs w:val="24"/>
          <w:lang w:val="en-GB" w:eastAsia="en-US"/>
        </w:rPr>
        <w:t>For any questions, please contact:</w:t>
      </w:r>
    </w:p>
    <w:p w:rsidR="00364343" w:rsidRPr="00D37BD0" w:rsidRDefault="00364343" w:rsidP="00364343">
      <w:pPr>
        <w:snapToGrid w:val="0"/>
        <w:contextualSpacing/>
        <w:rPr>
          <w:rFonts w:asciiTheme="majorBidi" w:hAnsiTheme="majorBidi" w:cstheme="majorBidi"/>
          <w:sz w:val="24"/>
          <w:szCs w:val="24"/>
          <w:lang w:val="de-CH"/>
        </w:rPr>
      </w:pPr>
      <w:r w:rsidRPr="00D37BD0">
        <w:rPr>
          <w:rFonts w:asciiTheme="majorBidi" w:hAnsiTheme="majorBidi" w:cstheme="majorBidi"/>
          <w:sz w:val="24"/>
          <w:szCs w:val="24"/>
          <w:lang w:val="de-CH"/>
        </w:rPr>
        <w:t>Nadejda Chernyak</w:t>
      </w:r>
    </w:p>
    <w:p w:rsidR="00364343" w:rsidRPr="00D37BD0" w:rsidRDefault="00364343" w:rsidP="00364343">
      <w:pPr>
        <w:snapToGrid w:val="0"/>
        <w:contextualSpacing/>
        <w:rPr>
          <w:rFonts w:asciiTheme="majorBidi" w:hAnsiTheme="majorBidi" w:cstheme="majorBidi"/>
          <w:color w:val="000000"/>
          <w:sz w:val="24"/>
          <w:szCs w:val="24"/>
          <w:shd w:val="clear" w:color="auto" w:fill="FFFFFF"/>
          <w:lang w:val="de-CH"/>
        </w:rPr>
      </w:pPr>
      <w:r w:rsidRPr="00D37BD0">
        <w:rPr>
          <w:rFonts w:asciiTheme="majorBidi" w:hAnsiTheme="majorBidi" w:cstheme="majorBidi"/>
          <w:sz w:val="24"/>
          <w:szCs w:val="24"/>
          <w:lang w:val="de-CH"/>
        </w:rPr>
        <w:t xml:space="preserve">E-mail: </w:t>
      </w:r>
      <w:hyperlink r:id="rId28" w:history="1">
        <w:r w:rsidRPr="00D37BD0">
          <w:rPr>
            <w:rStyle w:val="Hyperlink"/>
            <w:rFonts w:asciiTheme="majorBidi" w:hAnsiTheme="majorBidi" w:cstheme="majorBidi"/>
            <w:sz w:val="24"/>
            <w:szCs w:val="24"/>
            <w:shd w:val="clear" w:color="auto" w:fill="FFFFFF"/>
            <w:lang w:val="de-CH"/>
          </w:rPr>
          <w:t>nchernyak@hse.ru</w:t>
        </w:r>
      </w:hyperlink>
    </w:p>
    <w:p w:rsidR="00364343" w:rsidRPr="00D37BD0" w:rsidRDefault="00364343" w:rsidP="00364343">
      <w:pPr>
        <w:snapToGrid w:val="0"/>
        <w:contextualSpacing/>
        <w:rPr>
          <w:rFonts w:asciiTheme="majorBidi" w:hAnsiTheme="majorBidi" w:cstheme="majorBidi"/>
          <w:color w:val="000000"/>
          <w:sz w:val="24"/>
          <w:szCs w:val="24"/>
          <w:shd w:val="clear" w:color="auto" w:fill="FFFFFF"/>
          <w:lang w:val="de-CH"/>
        </w:rPr>
      </w:pPr>
      <w:r w:rsidRPr="00D37BD0">
        <w:rPr>
          <w:rFonts w:asciiTheme="majorBidi" w:hAnsiTheme="majorBidi" w:cstheme="majorBidi"/>
          <w:color w:val="000000"/>
          <w:sz w:val="24"/>
          <w:szCs w:val="24"/>
          <w:shd w:val="clear" w:color="auto" w:fill="FFFFFF"/>
          <w:lang w:val="de-CH"/>
        </w:rPr>
        <w:t>Mobile: +79168020402</w:t>
      </w:r>
    </w:p>
    <w:p w:rsidR="00364343" w:rsidRPr="00D37BD0" w:rsidRDefault="00364343" w:rsidP="00364343">
      <w:pPr>
        <w:snapToGrid w:val="0"/>
        <w:contextualSpacing/>
        <w:rPr>
          <w:rFonts w:asciiTheme="majorBidi" w:hAnsiTheme="majorBidi" w:cstheme="majorBidi"/>
          <w:color w:val="000000"/>
          <w:sz w:val="24"/>
          <w:szCs w:val="24"/>
          <w:shd w:val="clear" w:color="auto" w:fill="FFFFFF"/>
          <w:lang w:val="de-CH"/>
        </w:rPr>
      </w:pPr>
    </w:p>
    <w:p w:rsidR="00364343" w:rsidRPr="00D37BD0" w:rsidRDefault="00364343" w:rsidP="00364343">
      <w:pPr>
        <w:snapToGrid w:val="0"/>
        <w:contextualSpacing/>
        <w:rPr>
          <w:rFonts w:asciiTheme="majorBidi" w:hAnsiTheme="majorBidi" w:cstheme="majorBidi"/>
          <w:color w:val="000000"/>
          <w:sz w:val="24"/>
          <w:szCs w:val="24"/>
          <w:shd w:val="clear" w:color="auto" w:fill="FFFFFF"/>
          <w:lang w:val="de-CH"/>
        </w:rPr>
      </w:pPr>
      <w:r w:rsidRPr="00D37BD0">
        <w:rPr>
          <w:rFonts w:asciiTheme="majorBidi" w:hAnsiTheme="majorBidi" w:cstheme="majorBidi"/>
          <w:color w:val="000000"/>
          <w:sz w:val="24"/>
          <w:szCs w:val="24"/>
          <w:shd w:val="clear" w:color="auto" w:fill="FFFFFF"/>
          <w:lang w:val="de-CH"/>
        </w:rPr>
        <w:t>Dr. Alexander Chumichkin</w:t>
      </w:r>
    </w:p>
    <w:p w:rsidR="00364343" w:rsidRPr="00D37BD0" w:rsidRDefault="00364343" w:rsidP="00364343">
      <w:pPr>
        <w:snapToGrid w:val="0"/>
        <w:contextualSpacing/>
        <w:rPr>
          <w:rFonts w:asciiTheme="majorBidi" w:hAnsiTheme="majorBidi" w:cstheme="majorBidi"/>
          <w:sz w:val="24"/>
          <w:szCs w:val="24"/>
          <w:lang w:val="de-CH"/>
        </w:rPr>
      </w:pPr>
      <w:r w:rsidRPr="00D37BD0">
        <w:rPr>
          <w:rFonts w:asciiTheme="majorBidi" w:hAnsiTheme="majorBidi" w:cstheme="majorBidi"/>
          <w:sz w:val="24"/>
          <w:szCs w:val="24"/>
          <w:lang w:val="de-CH"/>
        </w:rPr>
        <w:t>E-mail: </w:t>
      </w:r>
      <w:hyperlink r:id="rId29" w:history="1">
        <w:r w:rsidRPr="00D37BD0">
          <w:rPr>
            <w:rStyle w:val="Hyperlink"/>
            <w:rFonts w:asciiTheme="majorBidi" w:hAnsiTheme="majorBidi" w:cstheme="majorBidi"/>
            <w:sz w:val="24"/>
            <w:szCs w:val="24"/>
            <w:shd w:val="clear" w:color="auto" w:fill="FFFFFF"/>
            <w:lang w:val="de-CH"/>
          </w:rPr>
          <w:t>achumichkin@hse.ru</w:t>
        </w:r>
      </w:hyperlink>
    </w:p>
    <w:p w:rsidR="00364343" w:rsidRPr="002174B2" w:rsidRDefault="00364343" w:rsidP="00364343">
      <w:pPr>
        <w:snapToGrid w:val="0"/>
        <w:contextualSpacing/>
        <w:rPr>
          <w:rStyle w:val="Hyperlink"/>
          <w:rFonts w:asciiTheme="majorBidi" w:hAnsiTheme="majorBidi" w:cstheme="majorBidi"/>
          <w:sz w:val="24"/>
          <w:szCs w:val="24"/>
        </w:rPr>
      </w:pPr>
      <w:r w:rsidRPr="002174B2">
        <w:rPr>
          <w:rFonts w:asciiTheme="majorBidi" w:hAnsiTheme="majorBidi" w:cstheme="majorBidi"/>
          <w:color w:val="000000"/>
          <w:sz w:val="24"/>
          <w:szCs w:val="24"/>
          <w:shd w:val="clear" w:color="auto" w:fill="FFFFFF"/>
        </w:rPr>
        <w:t>Mobile: +79037985457</w:t>
      </w:r>
    </w:p>
    <w:p w:rsidR="00364343" w:rsidRDefault="00364343" w:rsidP="00364343"/>
    <w:p w:rsidR="00364343" w:rsidRDefault="00364343" w:rsidP="00364343">
      <w:r>
        <w:br w:type="page"/>
      </w:r>
    </w:p>
    <w:p w:rsidR="00364343" w:rsidRPr="000726B9" w:rsidRDefault="00364343" w:rsidP="00364343">
      <w:pPr>
        <w:jc w:val="center"/>
        <w:rPr>
          <w:rFonts w:asciiTheme="majorBidi" w:hAnsiTheme="majorBidi" w:cstheme="majorBidi"/>
          <w:szCs w:val="24"/>
        </w:rPr>
      </w:pPr>
      <w:r w:rsidRPr="000726B9">
        <w:rPr>
          <w:rFonts w:asciiTheme="majorBidi" w:hAnsiTheme="majorBidi" w:cstheme="majorBidi"/>
          <w:szCs w:val="24"/>
        </w:rPr>
        <w:lastRenderedPageBreak/>
        <w:t>ANNEX 2</w:t>
      </w:r>
      <w:r w:rsidRPr="000726B9">
        <w:rPr>
          <w:rFonts w:asciiTheme="majorBidi" w:hAnsiTheme="majorBidi" w:cstheme="majorBidi"/>
          <w:szCs w:val="24"/>
        </w:rPr>
        <w:br/>
        <w:t>(to TSB Circular 303)</w:t>
      </w:r>
    </w:p>
    <w:p w:rsidR="00364343" w:rsidRPr="000726B9" w:rsidRDefault="00364343" w:rsidP="00364343">
      <w:pPr>
        <w:jc w:val="center"/>
        <w:rPr>
          <w:rFonts w:asciiTheme="majorBidi" w:hAnsiTheme="majorBidi" w:cstheme="majorBidi"/>
          <w:b/>
          <w:bCs/>
        </w:rPr>
      </w:pPr>
      <w:r w:rsidRPr="000726B9">
        <w:rPr>
          <w:rFonts w:asciiTheme="majorBidi" w:hAnsiTheme="majorBidi" w:cstheme="majorBidi"/>
          <w:b/>
          <w:bCs/>
        </w:rPr>
        <w:t>FELLOWSHIP REQUEST</w:t>
      </w:r>
    </w:p>
    <w:tbl>
      <w:tblPr>
        <w:tblW w:w="0" w:type="auto"/>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364343" w:rsidRPr="000726B9" w:rsidTr="00364343">
        <w:trPr>
          <w:gridBefore w:val="1"/>
          <w:wBefore w:w="27" w:type="dxa"/>
          <w:cantSplit/>
          <w:trHeight w:val="1115"/>
        </w:trPr>
        <w:tc>
          <w:tcPr>
            <w:tcW w:w="1150" w:type="dxa"/>
            <w:tcBorders>
              <w:top w:val="single" w:sz="6" w:space="0" w:color="auto"/>
              <w:left w:val="single" w:sz="6" w:space="0" w:color="auto"/>
              <w:bottom w:val="single" w:sz="6" w:space="0" w:color="auto"/>
            </w:tcBorders>
          </w:tcPr>
          <w:p w:rsidR="00364343" w:rsidRPr="000726B9" w:rsidRDefault="00364343" w:rsidP="00364343">
            <w:pPr>
              <w:rPr>
                <w:rFonts w:asciiTheme="majorBidi" w:hAnsiTheme="majorBidi" w:cstheme="majorBidi"/>
                <w:sz w:val="16"/>
              </w:rPr>
            </w:pPr>
            <w:r w:rsidRPr="000726B9">
              <w:rPr>
                <w:rFonts w:asciiTheme="majorBidi" w:hAnsiTheme="majorBidi" w:cstheme="majorBidi"/>
                <w:noProof/>
                <w:sz w:val="16"/>
              </w:rPr>
              <w:drawing>
                <wp:inline distT="0" distB="0" distL="0" distR="0" wp14:anchorId="49050324" wp14:editId="605669EC">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364343" w:rsidRPr="000726B9" w:rsidRDefault="00364343" w:rsidP="00364343">
            <w:pPr>
              <w:spacing w:before="60"/>
              <w:jc w:val="center"/>
              <w:rPr>
                <w:rFonts w:asciiTheme="majorBidi" w:hAnsiTheme="majorBidi" w:cstheme="majorBidi"/>
                <w:b/>
                <w:bCs/>
              </w:rPr>
            </w:pPr>
            <w:r w:rsidRPr="000726B9">
              <w:rPr>
                <w:rFonts w:asciiTheme="majorBidi" w:hAnsiTheme="majorBidi" w:cstheme="majorBidi"/>
                <w:b/>
                <w:bCs/>
              </w:rPr>
              <w:t xml:space="preserve">ITU Workshop on </w:t>
            </w:r>
            <w:r w:rsidRPr="000726B9">
              <w:rPr>
                <w:rStyle w:val="Strong"/>
                <w:rFonts w:asciiTheme="majorBidi" w:hAnsiTheme="majorBidi" w:cstheme="majorBidi"/>
                <w:color w:val="000000"/>
                <w:szCs w:val="24"/>
              </w:rPr>
              <w:t>"</w:t>
            </w:r>
            <w:r w:rsidRPr="000726B9">
              <w:rPr>
                <w:rStyle w:val="Strong"/>
                <w:rFonts w:asciiTheme="majorBidi" w:hAnsiTheme="majorBidi" w:cstheme="majorBidi"/>
                <w:szCs w:val="24"/>
              </w:rPr>
              <w:t>ICT Innovations in Emerging Economies</w:t>
            </w:r>
            <w:r w:rsidRPr="000726B9">
              <w:rPr>
                <w:rStyle w:val="Strong"/>
                <w:rFonts w:asciiTheme="majorBidi" w:hAnsiTheme="majorBidi" w:cstheme="majorBidi"/>
                <w:color w:val="000000"/>
                <w:szCs w:val="24"/>
              </w:rPr>
              <w:t>"</w:t>
            </w:r>
          </w:p>
          <w:p w:rsidR="00364343" w:rsidRPr="000726B9" w:rsidRDefault="00364343" w:rsidP="00364343">
            <w:pPr>
              <w:spacing w:before="60"/>
              <w:jc w:val="center"/>
              <w:rPr>
                <w:rFonts w:asciiTheme="majorBidi" w:hAnsiTheme="majorBidi" w:cstheme="majorBidi"/>
                <w:b/>
                <w:bCs/>
              </w:rPr>
            </w:pPr>
            <w:r w:rsidRPr="000726B9">
              <w:rPr>
                <w:rFonts w:asciiTheme="majorBidi" w:hAnsiTheme="majorBidi" w:cstheme="majorBidi"/>
                <w:b/>
                <w:bCs/>
              </w:rPr>
              <w:t>(Moscow, Russia, 10 September 2012)</w:t>
            </w:r>
          </w:p>
        </w:tc>
        <w:tc>
          <w:tcPr>
            <w:tcW w:w="1161" w:type="dxa"/>
            <w:tcBorders>
              <w:top w:val="single" w:sz="6" w:space="0" w:color="auto"/>
              <w:bottom w:val="single" w:sz="6" w:space="0" w:color="auto"/>
              <w:right w:val="single" w:sz="6" w:space="0" w:color="auto"/>
            </w:tcBorders>
          </w:tcPr>
          <w:p w:rsidR="00364343" w:rsidRPr="000726B9" w:rsidRDefault="00364343" w:rsidP="00364343">
            <w:pPr>
              <w:rPr>
                <w:rFonts w:asciiTheme="majorBidi" w:hAnsiTheme="majorBidi" w:cstheme="majorBidi"/>
              </w:rPr>
            </w:pPr>
            <w:r w:rsidRPr="000726B9">
              <w:rPr>
                <w:rFonts w:asciiTheme="majorBidi" w:hAnsiTheme="majorBidi" w:cstheme="majorBidi"/>
                <w:noProof/>
              </w:rPr>
              <w:drawing>
                <wp:inline distT="0" distB="0" distL="0" distR="0" wp14:anchorId="6E2A6783" wp14:editId="6BD1F231">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364343" w:rsidRPr="000726B9" w:rsidTr="00364343">
        <w:tc>
          <w:tcPr>
            <w:tcW w:w="2694" w:type="dxa"/>
            <w:gridSpan w:val="3"/>
          </w:tcPr>
          <w:p w:rsidR="00364343" w:rsidRPr="000726B9" w:rsidRDefault="00364343" w:rsidP="000726B9">
            <w:pPr>
              <w:spacing w:after="0" w:line="240" w:lineRule="auto"/>
              <w:rPr>
                <w:rFonts w:asciiTheme="majorBidi" w:hAnsiTheme="majorBidi" w:cstheme="majorBidi"/>
                <w:b/>
                <w:bCs/>
                <w:iCs/>
                <w:sz w:val="20"/>
              </w:rPr>
            </w:pPr>
          </w:p>
          <w:p w:rsidR="00364343" w:rsidRPr="000726B9" w:rsidRDefault="00364343" w:rsidP="000726B9">
            <w:pPr>
              <w:spacing w:after="0" w:line="240" w:lineRule="auto"/>
              <w:rPr>
                <w:rFonts w:asciiTheme="majorBidi" w:hAnsiTheme="majorBidi" w:cstheme="majorBidi"/>
                <w:b/>
                <w:bCs/>
                <w:iCs/>
                <w:sz w:val="20"/>
              </w:rPr>
            </w:pPr>
            <w:r w:rsidRPr="000726B9">
              <w:rPr>
                <w:rFonts w:asciiTheme="majorBidi" w:hAnsiTheme="majorBidi" w:cstheme="majorBidi"/>
                <w:b/>
                <w:bCs/>
                <w:iCs/>
                <w:sz w:val="20"/>
              </w:rPr>
              <w:t>Please return to:</w:t>
            </w:r>
          </w:p>
        </w:tc>
        <w:tc>
          <w:tcPr>
            <w:tcW w:w="3118" w:type="dxa"/>
            <w:gridSpan w:val="2"/>
          </w:tcPr>
          <w:p w:rsidR="00364343" w:rsidRPr="000726B9" w:rsidRDefault="00364343" w:rsidP="000726B9">
            <w:pPr>
              <w:spacing w:after="0" w:line="240" w:lineRule="auto"/>
              <w:rPr>
                <w:rFonts w:asciiTheme="majorBidi" w:hAnsiTheme="majorBidi" w:cstheme="majorBidi"/>
                <w:b/>
                <w:bCs/>
                <w:sz w:val="20"/>
              </w:rPr>
            </w:pPr>
            <w:r w:rsidRPr="000726B9">
              <w:rPr>
                <w:rFonts w:asciiTheme="majorBidi" w:hAnsiTheme="majorBidi" w:cstheme="majorBidi"/>
                <w:b/>
                <w:bCs/>
                <w:sz w:val="20"/>
              </w:rPr>
              <w:t xml:space="preserve">ITU </w:t>
            </w:r>
          </w:p>
          <w:p w:rsidR="00364343" w:rsidRPr="000726B9" w:rsidRDefault="00364343" w:rsidP="000726B9">
            <w:pPr>
              <w:spacing w:after="0" w:line="240" w:lineRule="auto"/>
              <w:rPr>
                <w:rFonts w:asciiTheme="majorBidi" w:hAnsiTheme="majorBidi" w:cstheme="majorBidi"/>
                <w:b/>
                <w:bCs/>
                <w:iCs/>
                <w:sz w:val="20"/>
              </w:rPr>
            </w:pPr>
            <w:smartTag w:uri="urn:schemas-microsoft-com:office:smarttags" w:element="City">
              <w:r w:rsidRPr="000726B9">
                <w:rPr>
                  <w:rFonts w:asciiTheme="majorBidi" w:hAnsiTheme="majorBidi" w:cstheme="majorBidi"/>
                  <w:b/>
                  <w:bCs/>
                  <w:sz w:val="20"/>
                </w:rPr>
                <w:t>Geneva</w:t>
              </w:r>
            </w:smartTag>
            <w:r w:rsidRPr="000726B9">
              <w:rPr>
                <w:rFonts w:asciiTheme="majorBidi" w:hAnsiTheme="majorBidi" w:cstheme="majorBidi"/>
                <w:b/>
                <w:bCs/>
                <w:sz w:val="20"/>
              </w:rPr>
              <w:t xml:space="preserve"> (</w:t>
            </w:r>
            <w:smartTag w:uri="urn:schemas-microsoft-com:office:smarttags" w:element="place">
              <w:smartTag w:uri="urn:schemas-microsoft-com:office:smarttags" w:element="country-region">
                <w:r w:rsidRPr="000726B9">
                  <w:rPr>
                    <w:rFonts w:asciiTheme="majorBidi" w:hAnsiTheme="majorBidi" w:cstheme="majorBidi"/>
                    <w:b/>
                    <w:bCs/>
                    <w:sz w:val="20"/>
                  </w:rPr>
                  <w:t>Switzerland</w:t>
                </w:r>
              </w:smartTag>
            </w:smartTag>
            <w:r w:rsidRPr="000726B9">
              <w:rPr>
                <w:rFonts w:asciiTheme="majorBidi" w:hAnsiTheme="majorBidi" w:cstheme="majorBidi"/>
                <w:b/>
                <w:bCs/>
                <w:sz w:val="20"/>
              </w:rPr>
              <w:t>)</w:t>
            </w:r>
          </w:p>
        </w:tc>
        <w:tc>
          <w:tcPr>
            <w:tcW w:w="3827" w:type="dxa"/>
            <w:gridSpan w:val="4"/>
          </w:tcPr>
          <w:p w:rsidR="00364343" w:rsidRPr="000726B9" w:rsidRDefault="00364343" w:rsidP="000726B9">
            <w:pPr>
              <w:spacing w:after="0" w:line="240" w:lineRule="auto"/>
              <w:jc w:val="center"/>
              <w:rPr>
                <w:rFonts w:asciiTheme="majorBidi" w:hAnsiTheme="majorBidi" w:cstheme="majorBidi"/>
                <w:b/>
                <w:bCs/>
                <w:sz w:val="20"/>
                <w:lang w:val="it-IT"/>
              </w:rPr>
            </w:pPr>
            <w:r w:rsidRPr="000726B9">
              <w:rPr>
                <w:rFonts w:asciiTheme="majorBidi" w:hAnsiTheme="majorBidi" w:cstheme="majorBidi"/>
                <w:b/>
                <w:bCs/>
                <w:sz w:val="20"/>
                <w:lang w:val="it-IT"/>
              </w:rPr>
              <w:t xml:space="preserve">E-mail : </w:t>
            </w:r>
            <w:r w:rsidRPr="000726B9">
              <w:rPr>
                <w:rFonts w:asciiTheme="majorBidi" w:hAnsiTheme="majorBidi" w:cstheme="majorBidi"/>
                <w:b/>
                <w:bCs/>
                <w:sz w:val="20"/>
                <w:lang w:val="it-IT"/>
              </w:rPr>
              <w:tab/>
            </w:r>
            <w:hyperlink r:id="rId31" w:history="1">
              <w:r w:rsidRPr="000726B9">
                <w:rPr>
                  <w:rStyle w:val="Hyperlink"/>
                  <w:rFonts w:asciiTheme="majorBidi" w:hAnsiTheme="majorBidi" w:cstheme="majorBidi"/>
                  <w:b/>
                  <w:bCs/>
                  <w:sz w:val="20"/>
                  <w:lang w:val="it-IT"/>
                </w:rPr>
                <w:t>bdtfellowships@itu.int</w:t>
              </w:r>
            </w:hyperlink>
            <w:r w:rsidRPr="000726B9">
              <w:rPr>
                <w:rFonts w:asciiTheme="majorBidi" w:hAnsiTheme="majorBidi" w:cstheme="majorBidi"/>
                <w:b/>
                <w:bCs/>
                <w:sz w:val="20"/>
                <w:lang w:val="it-IT"/>
              </w:rPr>
              <w:t xml:space="preserve"> </w:t>
            </w:r>
          </w:p>
          <w:p w:rsidR="00364343" w:rsidRPr="000726B9" w:rsidRDefault="00364343" w:rsidP="000726B9">
            <w:pPr>
              <w:spacing w:after="0" w:line="240" w:lineRule="auto"/>
              <w:jc w:val="center"/>
              <w:rPr>
                <w:rFonts w:asciiTheme="majorBidi" w:hAnsiTheme="majorBidi" w:cstheme="majorBidi"/>
                <w:b/>
                <w:bCs/>
                <w:sz w:val="20"/>
                <w:lang w:val="it-IT"/>
              </w:rPr>
            </w:pPr>
            <w:r w:rsidRPr="000726B9">
              <w:rPr>
                <w:rFonts w:asciiTheme="majorBidi" w:hAnsiTheme="majorBidi" w:cstheme="majorBidi"/>
                <w:b/>
                <w:bCs/>
                <w:sz w:val="20"/>
                <w:lang w:val="it-IT"/>
              </w:rPr>
              <w:tab/>
              <w:t xml:space="preserve">Tel: +41 22 730 5227 </w:t>
            </w:r>
          </w:p>
          <w:p w:rsidR="00364343" w:rsidRPr="000726B9" w:rsidRDefault="00364343" w:rsidP="000726B9">
            <w:pPr>
              <w:spacing w:after="0" w:line="240" w:lineRule="auto"/>
              <w:jc w:val="center"/>
              <w:rPr>
                <w:rFonts w:asciiTheme="majorBidi" w:hAnsiTheme="majorBidi" w:cstheme="majorBidi"/>
                <w:b/>
                <w:bCs/>
                <w:sz w:val="20"/>
                <w:lang w:val="it-IT"/>
              </w:rPr>
            </w:pPr>
            <w:r w:rsidRPr="000726B9">
              <w:rPr>
                <w:rFonts w:asciiTheme="majorBidi" w:hAnsiTheme="majorBidi" w:cstheme="majorBidi"/>
                <w:b/>
                <w:bCs/>
                <w:sz w:val="20"/>
                <w:lang w:val="it-IT"/>
              </w:rPr>
              <w:t xml:space="preserve"> </w:t>
            </w:r>
            <w:r w:rsidRPr="000726B9">
              <w:rPr>
                <w:rFonts w:asciiTheme="majorBidi" w:hAnsiTheme="majorBidi" w:cstheme="majorBidi"/>
                <w:b/>
                <w:bCs/>
                <w:sz w:val="20"/>
                <w:lang w:val="it-IT"/>
              </w:rPr>
              <w:tab/>
              <w:t>Fax: +41 22 730 5778</w:t>
            </w:r>
          </w:p>
        </w:tc>
      </w:tr>
      <w:tr w:rsidR="00364343" w:rsidRPr="000726B9" w:rsidTr="00364343">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364343" w:rsidRPr="000726B9" w:rsidRDefault="00364343" w:rsidP="00364343">
            <w:pPr>
              <w:spacing w:after="120"/>
              <w:jc w:val="center"/>
              <w:rPr>
                <w:rFonts w:asciiTheme="majorBidi" w:hAnsiTheme="majorBidi" w:cstheme="majorBidi"/>
                <w:b/>
                <w:iCs/>
              </w:rPr>
            </w:pPr>
            <w:r w:rsidRPr="000726B9">
              <w:rPr>
                <w:rFonts w:asciiTheme="majorBidi" w:hAnsiTheme="majorBidi" w:cstheme="majorBidi"/>
                <w:b/>
                <w:iCs/>
              </w:rPr>
              <w:t xml:space="preserve">Request for one full fellowship or two partial fellowships to be submitted before </w:t>
            </w:r>
            <w:r w:rsidRPr="000726B9">
              <w:rPr>
                <w:rFonts w:asciiTheme="majorBidi" w:hAnsiTheme="majorBidi" w:cstheme="majorBidi"/>
                <w:b/>
                <w:iCs/>
              </w:rPr>
              <w:br/>
              <w:t>13 August 2012</w:t>
            </w:r>
          </w:p>
        </w:tc>
      </w:tr>
      <w:tr w:rsidR="00364343" w:rsidRPr="000726B9" w:rsidTr="00364343">
        <w:tblPrEx>
          <w:tblCellMar>
            <w:left w:w="107" w:type="dxa"/>
            <w:right w:w="107" w:type="dxa"/>
          </w:tblCellMar>
        </w:tblPrEx>
        <w:tc>
          <w:tcPr>
            <w:tcW w:w="2836" w:type="dxa"/>
            <w:gridSpan w:val="4"/>
          </w:tcPr>
          <w:p w:rsidR="00364343" w:rsidRPr="000726B9" w:rsidRDefault="00364343" w:rsidP="007A31C1">
            <w:pPr>
              <w:spacing w:after="0" w:line="240" w:lineRule="auto"/>
              <w:jc w:val="center"/>
              <w:rPr>
                <w:rFonts w:asciiTheme="majorBidi" w:hAnsiTheme="majorBidi" w:cstheme="majorBidi"/>
                <w:iCs/>
              </w:rPr>
            </w:pPr>
          </w:p>
          <w:p w:rsidR="00364343" w:rsidRPr="000726B9" w:rsidRDefault="00364343" w:rsidP="007A31C1">
            <w:pPr>
              <w:spacing w:after="0" w:line="240" w:lineRule="auto"/>
              <w:jc w:val="center"/>
              <w:rPr>
                <w:rFonts w:asciiTheme="majorBidi" w:hAnsiTheme="majorBidi" w:cstheme="majorBidi"/>
                <w:iC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364343" w:rsidRPr="000726B9" w:rsidRDefault="00364343" w:rsidP="007A31C1">
            <w:pPr>
              <w:spacing w:after="0" w:line="240" w:lineRule="auto"/>
              <w:jc w:val="center"/>
              <w:rPr>
                <w:rFonts w:asciiTheme="majorBidi" w:hAnsiTheme="majorBidi" w:cstheme="majorBidi"/>
                <w:iCs/>
              </w:rPr>
            </w:pPr>
            <w:r w:rsidRPr="000726B9">
              <w:rPr>
                <w:rFonts w:asciiTheme="majorBidi" w:hAnsiTheme="majorBidi" w:cstheme="majorBidi"/>
                <w:iCs/>
              </w:rPr>
              <w:t xml:space="preserve">Participation of women </w:t>
            </w:r>
            <w:r w:rsidR="000726B9">
              <w:rPr>
                <w:rFonts w:asciiTheme="majorBidi" w:hAnsiTheme="majorBidi" w:cstheme="majorBidi"/>
                <w:iCs/>
              </w:rPr>
              <w:br/>
            </w:r>
            <w:r w:rsidRPr="000726B9">
              <w:rPr>
                <w:rFonts w:asciiTheme="majorBidi" w:hAnsiTheme="majorBidi" w:cstheme="majorBidi"/>
                <w:iCs/>
              </w:rPr>
              <w:t>is encouraged</w:t>
            </w:r>
          </w:p>
        </w:tc>
        <w:tc>
          <w:tcPr>
            <w:tcW w:w="3141" w:type="dxa"/>
            <w:gridSpan w:val="2"/>
            <w:tcBorders>
              <w:left w:val="nil"/>
            </w:tcBorders>
          </w:tcPr>
          <w:p w:rsidR="00364343" w:rsidRPr="000726B9" w:rsidRDefault="00364343" w:rsidP="007A31C1">
            <w:pPr>
              <w:spacing w:after="0" w:line="240" w:lineRule="auto"/>
              <w:jc w:val="center"/>
              <w:rPr>
                <w:rFonts w:asciiTheme="majorBidi" w:hAnsiTheme="majorBidi" w:cstheme="majorBidi"/>
              </w:rPr>
            </w:pPr>
          </w:p>
        </w:tc>
      </w:tr>
      <w:tr w:rsidR="00364343" w:rsidRPr="000726B9" w:rsidTr="00364343">
        <w:trPr>
          <w:cantSplit/>
        </w:trPr>
        <w:tc>
          <w:tcPr>
            <w:tcW w:w="9639" w:type="dxa"/>
            <w:gridSpan w:val="9"/>
            <w:tcBorders>
              <w:top w:val="single" w:sz="6" w:space="0" w:color="auto"/>
              <w:left w:val="single" w:sz="6" w:space="0" w:color="auto"/>
              <w:right w:val="single" w:sz="6" w:space="0" w:color="auto"/>
            </w:tcBorders>
          </w:tcPr>
          <w:p w:rsidR="00364343" w:rsidRPr="000726B9" w:rsidRDefault="00364343" w:rsidP="000726B9">
            <w:pPr>
              <w:spacing w:before="120" w:after="0" w:line="240" w:lineRule="auto"/>
              <w:rPr>
                <w:rFonts w:asciiTheme="majorBidi" w:hAnsiTheme="majorBidi" w:cstheme="majorBidi"/>
                <w:sz w:val="18"/>
                <w:szCs w:val="18"/>
              </w:rPr>
            </w:pPr>
            <w:r w:rsidRPr="000726B9">
              <w:rPr>
                <w:rFonts w:asciiTheme="majorBidi" w:hAnsiTheme="majorBidi" w:cstheme="majorBidi"/>
                <w:sz w:val="18"/>
                <w:szCs w:val="18"/>
              </w:rPr>
              <w:t>Registration Confirmation I.D. No: ……………………………………………………………………………</w:t>
            </w:r>
            <w:r w:rsidRPr="000726B9">
              <w:rPr>
                <w:rFonts w:asciiTheme="majorBidi" w:hAnsiTheme="majorBidi" w:cstheme="majorBidi"/>
                <w:sz w:val="18"/>
                <w:szCs w:val="18"/>
              </w:rPr>
              <w:br/>
              <w:t xml:space="preserve">(Note:  It is imperative for fellowship holders to pre-register via the on-line registration form at: </w:t>
            </w:r>
            <w:hyperlink r:id="rId32" w:history="1">
              <w:r w:rsidRPr="000726B9">
                <w:rPr>
                  <w:rStyle w:val="Hyperlink"/>
                  <w:rFonts w:asciiTheme="majorBidi" w:hAnsiTheme="majorBidi" w:cstheme="majorBidi"/>
                  <w:sz w:val="18"/>
                  <w:szCs w:val="18"/>
                </w:rPr>
                <w:t>http://www.itu.int/en/ITU-T/Workshops-and-Seminars/ict/201209/Pages/default.aspx</w:t>
              </w:r>
            </w:hyperlink>
            <w:r w:rsidRPr="000726B9">
              <w:rPr>
                <w:rFonts w:asciiTheme="majorBidi" w:hAnsiTheme="majorBidi" w:cstheme="majorBidi"/>
                <w:color w:val="1F497D"/>
                <w:sz w:val="18"/>
                <w:szCs w:val="18"/>
              </w:rPr>
              <w:t>)</w:t>
            </w:r>
          </w:p>
          <w:p w:rsidR="00364343" w:rsidRPr="000726B9" w:rsidRDefault="00364343" w:rsidP="000726B9">
            <w:pPr>
              <w:tabs>
                <w:tab w:val="left" w:pos="170"/>
                <w:tab w:val="left" w:pos="1701"/>
                <w:tab w:val="right" w:leader="underscore" w:pos="10773"/>
              </w:tabs>
              <w:spacing w:before="120" w:after="0" w:line="240" w:lineRule="auto"/>
              <w:rPr>
                <w:rFonts w:asciiTheme="majorBidi" w:hAnsiTheme="majorBidi" w:cstheme="majorBidi"/>
                <w:b/>
                <w:sz w:val="16"/>
              </w:rPr>
            </w:pPr>
            <w:r w:rsidRPr="000726B9">
              <w:rPr>
                <w:rFonts w:asciiTheme="majorBidi" w:hAnsiTheme="majorBidi" w:cstheme="majorBidi"/>
                <w:b/>
                <w:sz w:val="16"/>
              </w:rPr>
              <w:t>Country: _____________________________________________________________________________________________________</w:t>
            </w:r>
          </w:p>
          <w:p w:rsidR="00364343" w:rsidRPr="000726B9" w:rsidRDefault="00364343" w:rsidP="000726B9">
            <w:pPr>
              <w:tabs>
                <w:tab w:val="left" w:pos="170"/>
                <w:tab w:val="left" w:pos="1701"/>
                <w:tab w:val="left" w:pos="3686"/>
                <w:tab w:val="right" w:leader="underscore" w:pos="10773"/>
              </w:tabs>
              <w:spacing w:before="120" w:after="0" w:line="240" w:lineRule="auto"/>
              <w:rPr>
                <w:rFonts w:asciiTheme="majorBidi" w:hAnsiTheme="majorBidi" w:cstheme="majorBidi"/>
                <w:b/>
                <w:sz w:val="16"/>
              </w:rPr>
            </w:pPr>
            <w:r w:rsidRPr="000726B9">
              <w:rPr>
                <w:rFonts w:asciiTheme="majorBidi" w:hAnsiTheme="majorBidi" w:cstheme="majorBidi"/>
                <w:b/>
                <w:sz w:val="16"/>
              </w:rPr>
              <w:t>Name of the Administration or Organization: ______________________________________________________________________</w:t>
            </w:r>
          </w:p>
          <w:p w:rsidR="00364343" w:rsidRPr="000726B9" w:rsidRDefault="00364343" w:rsidP="007A31C1">
            <w:pPr>
              <w:tabs>
                <w:tab w:val="left" w:pos="170"/>
                <w:tab w:val="left" w:pos="1701"/>
                <w:tab w:val="right" w:leader="underscore" w:pos="5954"/>
                <w:tab w:val="left" w:pos="6521"/>
                <w:tab w:val="right" w:leader="underscore" w:pos="10773"/>
              </w:tabs>
              <w:spacing w:before="60" w:after="0" w:line="240" w:lineRule="auto"/>
              <w:rPr>
                <w:rFonts w:asciiTheme="majorBidi" w:hAnsiTheme="majorBidi" w:cstheme="majorBidi"/>
                <w:b/>
                <w:sz w:val="16"/>
              </w:rPr>
            </w:pPr>
          </w:p>
          <w:p w:rsidR="00364343" w:rsidRPr="000726B9" w:rsidRDefault="00364343" w:rsidP="000726B9">
            <w:pPr>
              <w:tabs>
                <w:tab w:val="left" w:pos="743"/>
                <w:tab w:val="left" w:pos="1168"/>
                <w:tab w:val="right" w:leader="underscore" w:pos="5954"/>
                <w:tab w:val="left" w:pos="6521"/>
                <w:tab w:val="right" w:leader="underscore" w:pos="10773"/>
              </w:tabs>
              <w:spacing w:before="120" w:after="0" w:line="240" w:lineRule="auto"/>
              <w:rPr>
                <w:rFonts w:asciiTheme="majorBidi" w:hAnsiTheme="majorBidi" w:cstheme="majorBidi"/>
                <w:b/>
                <w:sz w:val="16"/>
              </w:rPr>
            </w:pPr>
            <w:r w:rsidRPr="000726B9">
              <w:rPr>
                <w:rFonts w:asciiTheme="majorBidi" w:hAnsiTheme="majorBidi" w:cstheme="majorBidi"/>
                <w:b/>
                <w:sz w:val="16"/>
              </w:rPr>
              <w:t>Mr. / Ms.</w:t>
            </w:r>
            <w:r w:rsidRPr="000726B9">
              <w:rPr>
                <w:rFonts w:asciiTheme="majorBidi" w:hAnsiTheme="majorBidi" w:cstheme="majorBidi"/>
                <w:b/>
                <w:sz w:val="16"/>
              </w:rPr>
              <w:tab/>
              <w:t>_______________________________________(family name)</w:t>
            </w:r>
            <w:r w:rsidRPr="000726B9">
              <w:rPr>
                <w:rFonts w:asciiTheme="majorBidi" w:hAnsiTheme="majorBidi" w:cstheme="majorBidi"/>
                <w:b/>
                <w:sz w:val="16"/>
              </w:rPr>
              <w:tab/>
              <w:t>______________________________________(given name)</w:t>
            </w:r>
          </w:p>
          <w:p w:rsidR="00364343" w:rsidRPr="000726B9" w:rsidRDefault="00364343" w:rsidP="007A31C1">
            <w:pPr>
              <w:tabs>
                <w:tab w:val="left" w:pos="170"/>
                <w:tab w:val="left" w:pos="1701"/>
                <w:tab w:val="center" w:pos="3828"/>
                <w:tab w:val="center" w:pos="8647"/>
                <w:tab w:val="center" w:pos="9781"/>
                <w:tab w:val="right" w:leader="underscore" w:pos="10773"/>
              </w:tabs>
              <w:spacing w:before="60" w:after="0" w:line="240" w:lineRule="auto"/>
              <w:rPr>
                <w:rFonts w:asciiTheme="majorBidi" w:hAnsiTheme="majorBidi" w:cstheme="majorBidi"/>
                <w:b/>
                <w:sz w:val="16"/>
              </w:rPr>
            </w:pPr>
          </w:p>
          <w:p w:rsidR="00364343" w:rsidRPr="000726B9" w:rsidRDefault="00364343" w:rsidP="000726B9">
            <w:pPr>
              <w:tabs>
                <w:tab w:val="left" w:pos="170"/>
                <w:tab w:val="left" w:pos="835"/>
                <w:tab w:val="right" w:pos="4536"/>
                <w:tab w:val="right" w:leader="underscore" w:pos="10773"/>
              </w:tabs>
              <w:spacing w:before="120" w:after="0" w:line="240" w:lineRule="auto"/>
              <w:rPr>
                <w:rFonts w:asciiTheme="majorBidi" w:hAnsiTheme="majorBidi" w:cstheme="majorBidi"/>
                <w:b/>
                <w:sz w:val="16"/>
              </w:rPr>
            </w:pPr>
            <w:r w:rsidRPr="000726B9">
              <w:rPr>
                <w:rFonts w:asciiTheme="majorBidi" w:hAnsiTheme="majorBidi" w:cstheme="majorBidi"/>
                <w:b/>
                <w:sz w:val="16"/>
              </w:rPr>
              <w:t>Title:</w:t>
            </w:r>
            <w:r w:rsidR="000726B9">
              <w:rPr>
                <w:rFonts w:asciiTheme="majorBidi" w:hAnsiTheme="majorBidi" w:cstheme="majorBidi"/>
                <w:b/>
                <w:sz w:val="16"/>
              </w:rPr>
              <w:tab/>
            </w:r>
            <w:r w:rsidRPr="000726B9">
              <w:rPr>
                <w:rFonts w:asciiTheme="majorBidi" w:hAnsiTheme="majorBidi" w:cstheme="majorBidi"/>
                <w:b/>
                <w:sz w:val="16"/>
              </w:rPr>
              <w:tab/>
              <w:t>____________________________________________________________________________________________________</w:t>
            </w:r>
          </w:p>
          <w:p w:rsidR="00364343" w:rsidRPr="000726B9" w:rsidRDefault="00364343" w:rsidP="000726B9">
            <w:pPr>
              <w:tabs>
                <w:tab w:val="left" w:pos="170"/>
                <w:tab w:val="left" w:pos="1701"/>
                <w:tab w:val="center" w:pos="3828"/>
                <w:tab w:val="center" w:pos="8647"/>
                <w:tab w:val="center" w:pos="9781"/>
                <w:tab w:val="right" w:leader="underscore" w:pos="10773"/>
              </w:tabs>
              <w:spacing w:before="120" w:after="0" w:line="240" w:lineRule="auto"/>
              <w:rPr>
                <w:rFonts w:asciiTheme="majorBidi" w:hAnsiTheme="majorBidi" w:cstheme="majorBidi"/>
                <w:b/>
                <w:sz w:val="16"/>
              </w:rPr>
            </w:pPr>
          </w:p>
        </w:tc>
      </w:tr>
      <w:tr w:rsidR="00364343" w:rsidRPr="000726B9" w:rsidTr="00364343">
        <w:trPr>
          <w:cantSplit/>
        </w:trPr>
        <w:tc>
          <w:tcPr>
            <w:tcW w:w="9639" w:type="dxa"/>
            <w:gridSpan w:val="9"/>
            <w:tcBorders>
              <w:left w:val="single" w:sz="6" w:space="0" w:color="auto"/>
              <w:bottom w:val="single" w:sz="6" w:space="0" w:color="auto"/>
              <w:right w:val="single" w:sz="6" w:space="0" w:color="auto"/>
            </w:tcBorders>
          </w:tcPr>
          <w:p w:rsidR="00364343" w:rsidRPr="000726B9" w:rsidRDefault="00364343" w:rsidP="000726B9">
            <w:pPr>
              <w:tabs>
                <w:tab w:val="left" w:pos="170"/>
                <w:tab w:val="left" w:pos="743"/>
                <w:tab w:val="left" w:pos="1701"/>
                <w:tab w:val="right" w:leader="underscore" w:pos="5954"/>
                <w:tab w:val="left" w:pos="6521"/>
                <w:tab w:val="right" w:leader="underscore" w:pos="10773"/>
              </w:tabs>
              <w:spacing w:before="120" w:after="0" w:line="240" w:lineRule="auto"/>
              <w:rPr>
                <w:rFonts w:asciiTheme="majorBidi" w:hAnsiTheme="majorBidi" w:cstheme="majorBidi"/>
                <w:b/>
                <w:sz w:val="16"/>
              </w:rPr>
            </w:pPr>
            <w:r w:rsidRPr="000726B9">
              <w:rPr>
                <w:rFonts w:asciiTheme="majorBidi" w:hAnsiTheme="majorBidi" w:cstheme="majorBidi"/>
                <w:b/>
                <w:sz w:val="16"/>
              </w:rPr>
              <w:t xml:space="preserve">Address: </w:t>
            </w:r>
            <w:r w:rsidRPr="000726B9">
              <w:rPr>
                <w:rFonts w:asciiTheme="majorBidi" w:hAnsiTheme="majorBidi" w:cstheme="majorBidi"/>
                <w:b/>
                <w:sz w:val="16"/>
              </w:rPr>
              <w:tab/>
              <w:t>____________________________________________________________________________________________________</w:t>
            </w:r>
          </w:p>
          <w:p w:rsidR="00364343" w:rsidRPr="000726B9" w:rsidRDefault="00364343" w:rsidP="000726B9">
            <w:pPr>
              <w:tabs>
                <w:tab w:val="left" w:pos="170"/>
                <w:tab w:val="left" w:pos="1701"/>
                <w:tab w:val="right" w:leader="underscore" w:pos="5954"/>
                <w:tab w:val="left" w:pos="6521"/>
                <w:tab w:val="right" w:leader="underscore" w:pos="10773"/>
              </w:tabs>
              <w:spacing w:before="120" w:after="0" w:line="240" w:lineRule="auto"/>
              <w:ind w:left="170" w:hanging="170"/>
              <w:rPr>
                <w:rFonts w:asciiTheme="majorBidi" w:hAnsiTheme="majorBidi" w:cstheme="majorBidi"/>
                <w:b/>
                <w:sz w:val="16"/>
              </w:rPr>
            </w:pPr>
            <w:r w:rsidRPr="000726B9">
              <w:rPr>
                <w:rFonts w:asciiTheme="majorBidi" w:hAnsiTheme="majorBidi" w:cstheme="majorBidi"/>
                <w:b/>
                <w:sz w:val="16"/>
              </w:rPr>
              <w:t>______________________________________________________________________________________________________________</w:t>
            </w:r>
          </w:p>
          <w:p w:rsidR="00364343" w:rsidRPr="000726B9" w:rsidRDefault="00364343" w:rsidP="007A31C1">
            <w:pPr>
              <w:tabs>
                <w:tab w:val="left" w:pos="170"/>
                <w:tab w:val="left" w:pos="1701"/>
                <w:tab w:val="right" w:leader="underscore" w:pos="5954"/>
                <w:tab w:val="left" w:pos="6521"/>
                <w:tab w:val="right" w:leader="underscore" w:pos="10773"/>
              </w:tabs>
              <w:spacing w:before="60" w:after="0" w:line="240" w:lineRule="auto"/>
              <w:rPr>
                <w:rFonts w:asciiTheme="majorBidi" w:hAnsiTheme="majorBidi" w:cstheme="majorBidi"/>
                <w:b/>
                <w:sz w:val="16"/>
              </w:rPr>
            </w:pPr>
          </w:p>
          <w:p w:rsidR="00364343" w:rsidRPr="000726B9" w:rsidRDefault="00364343" w:rsidP="000726B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120" w:after="0" w:line="240" w:lineRule="auto"/>
              <w:rPr>
                <w:rFonts w:asciiTheme="majorBidi" w:hAnsiTheme="majorBidi" w:cstheme="majorBidi"/>
                <w:b/>
                <w:sz w:val="16"/>
              </w:rPr>
            </w:pPr>
            <w:r w:rsidRPr="000726B9">
              <w:rPr>
                <w:rFonts w:asciiTheme="majorBidi" w:hAnsiTheme="majorBidi" w:cstheme="majorBidi"/>
                <w:b/>
                <w:sz w:val="16"/>
              </w:rPr>
              <w:t>Tel.:</w:t>
            </w:r>
            <w:r w:rsidRPr="000726B9">
              <w:rPr>
                <w:rFonts w:asciiTheme="majorBidi" w:hAnsiTheme="majorBidi" w:cstheme="majorBidi"/>
                <w:b/>
                <w:sz w:val="16"/>
              </w:rPr>
              <w:tab/>
              <w:t>____________________________    Fax:</w:t>
            </w:r>
            <w:r w:rsidRPr="000726B9">
              <w:rPr>
                <w:rFonts w:asciiTheme="majorBidi" w:hAnsiTheme="majorBidi" w:cstheme="majorBidi"/>
                <w:b/>
                <w:sz w:val="16"/>
              </w:rPr>
              <w:tab/>
              <w:t>____________________________    E-Mail:_________________________________</w:t>
            </w:r>
          </w:p>
          <w:p w:rsidR="00364343" w:rsidRPr="000726B9" w:rsidRDefault="00364343" w:rsidP="007A31C1">
            <w:pPr>
              <w:tabs>
                <w:tab w:val="left" w:pos="170"/>
                <w:tab w:val="left" w:pos="1701"/>
                <w:tab w:val="center" w:pos="3828"/>
                <w:tab w:val="center" w:pos="8647"/>
                <w:tab w:val="center" w:pos="9781"/>
                <w:tab w:val="right" w:leader="underscore" w:pos="10773"/>
              </w:tabs>
              <w:spacing w:before="60" w:after="0" w:line="240" w:lineRule="auto"/>
              <w:rPr>
                <w:rFonts w:asciiTheme="majorBidi" w:hAnsiTheme="majorBidi" w:cstheme="majorBidi"/>
                <w:b/>
                <w:sz w:val="16"/>
              </w:rPr>
            </w:pPr>
          </w:p>
          <w:p w:rsidR="00364343" w:rsidRPr="000726B9" w:rsidRDefault="00364343" w:rsidP="000726B9">
            <w:pPr>
              <w:tabs>
                <w:tab w:val="left" w:pos="170"/>
                <w:tab w:val="left" w:pos="1701"/>
                <w:tab w:val="left" w:pos="5245"/>
                <w:tab w:val="left" w:pos="7230"/>
                <w:tab w:val="right" w:leader="underscore" w:pos="10773"/>
              </w:tabs>
              <w:spacing w:before="120" w:after="0" w:line="240" w:lineRule="auto"/>
              <w:rPr>
                <w:rFonts w:asciiTheme="majorBidi" w:hAnsiTheme="majorBidi" w:cstheme="majorBidi"/>
                <w:b/>
                <w:sz w:val="16"/>
              </w:rPr>
            </w:pPr>
            <w:r w:rsidRPr="000726B9">
              <w:rPr>
                <w:rFonts w:asciiTheme="majorBidi" w:hAnsiTheme="majorBidi" w:cstheme="majorBidi"/>
                <w:b/>
                <w:sz w:val="16"/>
              </w:rPr>
              <w:t>PASSPORT INFORMATION :</w:t>
            </w:r>
          </w:p>
          <w:p w:rsidR="00364343" w:rsidRPr="000726B9" w:rsidRDefault="00364343" w:rsidP="000726B9">
            <w:pPr>
              <w:tabs>
                <w:tab w:val="left" w:pos="170"/>
                <w:tab w:val="left" w:pos="1701"/>
                <w:tab w:val="center" w:pos="3828"/>
                <w:tab w:val="center" w:pos="8647"/>
                <w:tab w:val="center" w:pos="9781"/>
                <w:tab w:val="right" w:leader="underscore" w:pos="10773"/>
              </w:tabs>
              <w:spacing w:before="120" w:after="0" w:line="240" w:lineRule="auto"/>
              <w:rPr>
                <w:rFonts w:asciiTheme="majorBidi" w:hAnsiTheme="majorBidi" w:cstheme="majorBidi"/>
                <w:b/>
                <w:sz w:val="16"/>
              </w:rPr>
            </w:pPr>
            <w:r w:rsidRPr="000726B9">
              <w:rPr>
                <w:rFonts w:asciiTheme="majorBidi" w:hAnsiTheme="majorBidi" w:cstheme="majorBidi"/>
                <w:b/>
                <w:sz w:val="16"/>
              </w:rPr>
              <w:t>Date of birth:</w:t>
            </w:r>
            <w:r w:rsidRPr="000726B9">
              <w:rPr>
                <w:rFonts w:asciiTheme="majorBidi" w:hAnsiTheme="majorBidi" w:cstheme="majorBidi"/>
                <w:b/>
                <w:sz w:val="16"/>
              </w:rPr>
              <w:tab/>
              <w:t>_______________________________________________________________________________________________</w:t>
            </w:r>
          </w:p>
          <w:p w:rsidR="00364343" w:rsidRPr="000726B9" w:rsidRDefault="00364343" w:rsidP="007A31C1">
            <w:pPr>
              <w:tabs>
                <w:tab w:val="left" w:pos="170"/>
                <w:tab w:val="left" w:pos="1701"/>
                <w:tab w:val="right" w:leader="underscore" w:pos="4820"/>
                <w:tab w:val="left" w:pos="5245"/>
                <w:tab w:val="left" w:pos="7230"/>
                <w:tab w:val="right" w:leader="underscore" w:pos="10773"/>
              </w:tabs>
              <w:spacing w:before="60" w:after="0" w:line="240" w:lineRule="auto"/>
              <w:rPr>
                <w:rFonts w:asciiTheme="majorBidi" w:hAnsiTheme="majorBidi" w:cstheme="majorBidi"/>
                <w:b/>
                <w:sz w:val="16"/>
              </w:rPr>
            </w:pPr>
          </w:p>
          <w:p w:rsidR="00364343" w:rsidRPr="000726B9" w:rsidRDefault="00364343" w:rsidP="000726B9">
            <w:pPr>
              <w:tabs>
                <w:tab w:val="left" w:pos="170"/>
                <w:tab w:val="left" w:pos="1701"/>
                <w:tab w:val="right" w:leader="underscore" w:pos="4820"/>
                <w:tab w:val="left" w:pos="5245"/>
                <w:tab w:val="left" w:pos="7230"/>
                <w:tab w:val="right" w:leader="underscore" w:pos="10773"/>
              </w:tabs>
              <w:spacing w:before="120" w:after="0" w:line="240" w:lineRule="auto"/>
              <w:rPr>
                <w:rFonts w:asciiTheme="majorBidi" w:hAnsiTheme="majorBidi" w:cstheme="majorBidi"/>
                <w:b/>
                <w:sz w:val="16"/>
              </w:rPr>
            </w:pPr>
            <w:r w:rsidRPr="000726B9">
              <w:rPr>
                <w:rFonts w:asciiTheme="majorBidi" w:hAnsiTheme="majorBidi" w:cstheme="majorBidi"/>
                <w:b/>
                <w:sz w:val="16"/>
              </w:rPr>
              <w:t>Nationality: __________________________________________   Passport number: ________________________________________</w:t>
            </w:r>
          </w:p>
          <w:p w:rsidR="00364343" w:rsidRPr="000726B9" w:rsidRDefault="00364343" w:rsidP="007A31C1">
            <w:pPr>
              <w:tabs>
                <w:tab w:val="left" w:pos="170"/>
                <w:tab w:val="left" w:pos="1850"/>
                <w:tab w:val="left" w:pos="3693"/>
                <w:tab w:val="left" w:pos="4543"/>
                <w:tab w:val="left" w:pos="7378"/>
                <w:tab w:val="left" w:pos="9079"/>
              </w:tabs>
              <w:spacing w:before="60" w:after="0" w:line="240" w:lineRule="auto"/>
              <w:rPr>
                <w:rFonts w:asciiTheme="majorBidi" w:hAnsiTheme="majorBidi" w:cstheme="majorBidi"/>
                <w:b/>
                <w:sz w:val="16"/>
              </w:rPr>
            </w:pPr>
          </w:p>
          <w:p w:rsidR="00364343" w:rsidRPr="000726B9" w:rsidRDefault="00364343" w:rsidP="007A31C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60" w:after="0" w:line="240" w:lineRule="auto"/>
              <w:rPr>
                <w:rFonts w:asciiTheme="majorBidi" w:hAnsiTheme="majorBidi" w:cstheme="majorBidi"/>
                <w:b/>
                <w:sz w:val="16"/>
              </w:rPr>
            </w:pPr>
            <w:r w:rsidRPr="000726B9">
              <w:rPr>
                <w:rFonts w:asciiTheme="majorBidi" w:hAnsiTheme="majorBidi" w:cstheme="majorBidi"/>
                <w:b/>
                <w:sz w:val="16"/>
              </w:rPr>
              <w:t>Date of issue: ___________________   In (place)</w:t>
            </w:r>
            <w:r w:rsidRPr="000726B9">
              <w:rPr>
                <w:rFonts w:asciiTheme="majorBidi" w:hAnsiTheme="majorBidi" w:cstheme="majorBidi"/>
                <w:b/>
                <w:sz w:val="16"/>
              </w:rPr>
              <w:tab/>
              <w:t>: _____________________________Valid until (date): _______________________</w:t>
            </w:r>
          </w:p>
          <w:p w:rsidR="00364343" w:rsidRPr="000726B9" w:rsidRDefault="00364343" w:rsidP="000726B9">
            <w:pPr>
              <w:tabs>
                <w:tab w:val="left" w:pos="170"/>
                <w:tab w:val="left" w:pos="1850"/>
                <w:tab w:val="left" w:pos="3693"/>
                <w:tab w:val="left" w:pos="4543"/>
                <w:tab w:val="left" w:pos="7378"/>
                <w:tab w:val="left" w:pos="9079"/>
                <w:tab w:val="right" w:leader="underscore" w:pos="10773"/>
              </w:tabs>
              <w:spacing w:before="120" w:after="0" w:line="240" w:lineRule="auto"/>
              <w:rPr>
                <w:rFonts w:asciiTheme="majorBidi" w:hAnsiTheme="majorBidi" w:cstheme="majorBidi"/>
                <w:b/>
                <w:sz w:val="16"/>
              </w:rPr>
            </w:pPr>
          </w:p>
        </w:tc>
      </w:tr>
      <w:tr w:rsidR="00364343" w:rsidRPr="000726B9" w:rsidTr="0036434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364343" w:rsidRPr="007A31C1" w:rsidRDefault="00364343" w:rsidP="007A31C1">
            <w:pPr>
              <w:tabs>
                <w:tab w:val="left" w:pos="794"/>
                <w:tab w:val="left" w:pos="1191"/>
                <w:tab w:val="left" w:pos="1588"/>
                <w:tab w:val="left" w:pos="1985"/>
              </w:tabs>
              <w:spacing w:before="120" w:after="0" w:line="240" w:lineRule="auto"/>
              <w:jc w:val="center"/>
              <w:rPr>
                <w:rFonts w:ascii="Times New Roman" w:eastAsia="Times New Roman" w:hAnsi="Times New Roman" w:cs="Times New Roman"/>
                <w:b/>
                <w:bCs/>
                <w:sz w:val="20"/>
                <w:szCs w:val="20"/>
                <w:lang w:val="en-GB" w:eastAsia="en-US"/>
              </w:rPr>
            </w:pPr>
            <w:r w:rsidRPr="007A31C1">
              <w:rPr>
                <w:rFonts w:ascii="Times New Roman" w:eastAsia="Times New Roman" w:hAnsi="Times New Roman" w:cs="Times New Roman"/>
                <w:b/>
                <w:bCs/>
                <w:sz w:val="20"/>
                <w:szCs w:val="20"/>
                <w:lang w:val="en-GB" w:eastAsia="en-US"/>
              </w:rPr>
              <w:t xml:space="preserve">Please select your preference </w:t>
            </w:r>
          </w:p>
        </w:tc>
      </w:tr>
      <w:tr w:rsidR="00364343" w:rsidRPr="000726B9" w:rsidTr="0036434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64343" w:rsidRPr="000726B9" w:rsidRDefault="00364343" w:rsidP="000726B9">
            <w:pPr>
              <w:numPr>
                <w:ilvl w:val="0"/>
                <w:numId w:val="1"/>
              </w:numPr>
              <w:tabs>
                <w:tab w:val="left" w:pos="794"/>
                <w:tab w:val="left" w:pos="1191"/>
                <w:tab w:val="left" w:pos="1588"/>
                <w:tab w:val="left" w:pos="1985"/>
              </w:tabs>
              <w:spacing w:before="120" w:after="0" w:line="240" w:lineRule="auto"/>
              <w:rPr>
                <w:rFonts w:asciiTheme="majorBidi" w:hAnsiTheme="majorBidi" w:cstheme="majorBidi"/>
                <w:b/>
                <w:sz w:val="20"/>
              </w:rPr>
            </w:pPr>
            <w:r w:rsidRPr="000726B9">
              <w:rPr>
                <w:rFonts w:asciiTheme="majorBidi" w:hAnsiTheme="majorBidi" w:cstheme="majorBidi"/>
                <w:b/>
                <w:bCs/>
                <w:sz w:val="20"/>
              </w:rPr>
              <w:t xml:space="preserve">□  </w:t>
            </w:r>
            <w:r w:rsidRPr="000726B9">
              <w:rPr>
                <w:rFonts w:asciiTheme="majorBidi" w:hAnsiTheme="majorBidi" w:cstheme="majorBidi"/>
                <w:sz w:val="20"/>
              </w:rPr>
              <w:t xml:space="preserve">One full fellowship     or </w:t>
            </w:r>
            <w:r w:rsidRPr="000726B9">
              <w:rPr>
                <w:rFonts w:asciiTheme="majorBidi" w:hAnsiTheme="majorBidi" w:cstheme="majorBidi"/>
                <w:b/>
                <w:bCs/>
                <w:sz w:val="20"/>
              </w:rPr>
              <w:t xml:space="preserve">       □ </w:t>
            </w:r>
            <w:r w:rsidRPr="000726B9">
              <w:rPr>
                <w:rFonts w:asciiTheme="majorBidi" w:hAnsiTheme="majorBidi" w:cstheme="majorBidi"/>
                <w:sz w:val="20"/>
              </w:rPr>
              <w:t>two partial fellowships (per eligible country).</w:t>
            </w:r>
          </w:p>
        </w:tc>
      </w:tr>
      <w:tr w:rsidR="00364343" w:rsidRPr="000726B9" w:rsidTr="0036434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64343" w:rsidRPr="000726B9" w:rsidRDefault="00364343" w:rsidP="000726B9">
            <w:pPr>
              <w:numPr>
                <w:ilvl w:val="0"/>
                <w:numId w:val="1"/>
              </w:numPr>
              <w:tabs>
                <w:tab w:val="left" w:pos="794"/>
                <w:tab w:val="left" w:pos="1191"/>
                <w:tab w:val="left" w:pos="1588"/>
                <w:tab w:val="left" w:pos="1985"/>
              </w:tabs>
              <w:spacing w:before="120" w:after="0" w:line="240" w:lineRule="auto"/>
              <w:rPr>
                <w:rFonts w:asciiTheme="majorBidi" w:hAnsiTheme="majorBidi" w:cstheme="majorBidi"/>
                <w:sz w:val="20"/>
              </w:rPr>
            </w:pPr>
            <w:r w:rsidRPr="000726B9">
              <w:rPr>
                <w:rFonts w:asciiTheme="majorBidi" w:hAnsiTheme="majorBidi" w:cstheme="majorBidi"/>
                <w:sz w:val="20"/>
              </w:rPr>
              <w:t>In case of two partial fellowships, chose one of the following:</w:t>
            </w:r>
          </w:p>
        </w:tc>
      </w:tr>
      <w:tr w:rsidR="00364343" w:rsidRPr="000726B9" w:rsidTr="0036434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64343" w:rsidRPr="000726B9" w:rsidRDefault="00364343" w:rsidP="000726B9">
            <w:pPr>
              <w:spacing w:before="120" w:after="0" w:line="240" w:lineRule="auto"/>
              <w:rPr>
                <w:rFonts w:asciiTheme="majorBidi" w:hAnsiTheme="majorBidi" w:cstheme="majorBidi"/>
                <w:b/>
                <w:bCs/>
                <w:sz w:val="20"/>
              </w:rPr>
            </w:pPr>
            <w:r w:rsidRPr="000726B9">
              <w:rPr>
                <w:rFonts w:asciiTheme="majorBidi" w:hAnsiTheme="majorBidi" w:cstheme="majorBidi"/>
                <w:b/>
                <w:bCs/>
                <w:sz w:val="20"/>
              </w:rPr>
              <w:tab/>
            </w:r>
            <w:r w:rsidRPr="000726B9">
              <w:rPr>
                <w:rFonts w:asciiTheme="majorBidi" w:hAnsiTheme="majorBidi" w:cstheme="majorBidi"/>
                <w:b/>
                <w:bCs/>
                <w:sz w:val="20"/>
              </w:rPr>
              <w:tab/>
              <w:t>□ Economy class air ticket (duty station / Moscow/ duty station).</w:t>
            </w:r>
          </w:p>
          <w:p w:rsidR="00364343" w:rsidRPr="000726B9" w:rsidRDefault="00364343" w:rsidP="000726B9">
            <w:pPr>
              <w:spacing w:before="120" w:after="0" w:line="240" w:lineRule="auto"/>
              <w:ind w:left="357"/>
              <w:rPr>
                <w:rFonts w:asciiTheme="majorBidi" w:hAnsiTheme="majorBidi" w:cstheme="majorBidi"/>
                <w:b/>
                <w:bCs/>
                <w:sz w:val="20"/>
              </w:rPr>
            </w:pPr>
            <w:r w:rsidRPr="000726B9">
              <w:rPr>
                <w:rFonts w:asciiTheme="majorBidi" w:hAnsiTheme="majorBidi" w:cstheme="majorBidi"/>
                <w:b/>
                <w:bCs/>
                <w:sz w:val="20"/>
              </w:rPr>
              <w:tab/>
            </w:r>
            <w:r w:rsidRPr="000726B9">
              <w:rPr>
                <w:rFonts w:asciiTheme="majorBidi" w:hAnsiTheme="majorBidi" w:cstheme="majorBidi"/>
                <w:b/>
                <w:bCs/>
                <w:sz w:val="20"/>
              </w:rPr>
              <w:tab/>
              <w:t>□ Daily subsistence allowance intended to cover accommodation, meals &amp; misc. expenses.</w:t>
            </w:r>
          </w:p>
        </w:tc>
      </w:tr>
      <w:tr w:rsidR="00364343" w:rsidRPr="000726B9" w:rsidTr="00364343">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364343" w:rsidRPr="000726B9" w:rsidRDefault="00364343" w:rsidP="007A31C1">
            <w:pPr>
              <w:spacing w:after="0" w:line="240" w:lineRule="auto"/>
              <w:rPr>
                <w:rFonts w:asciiTheme="majorBidi" w:hAnsiTheme="majorBidi" w:cstheme="majorBidi"/>
              </w:rPr>
            </w:pPr>
          </w:p>
        </w:tc>
      </w:tr>
      <w:tr w:rsidR="00364343" w:rsidRPr="000726B9" w:rsidTr="0036434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30"/>
        </w:trPr>
        <w:tc>
          <w:tcPr>
            <w:tcW w:w="6379" w:type="dxa"/>
            <w:gridSpan w:val="6"/>
          </w:tcPr>
          <w:p w:rsidR="00364343" w:rsidRPr="000726B9" w:rsidRDefault="00364343" w:rsidP="000726B9">
            <w:pPr>
              <w:overflowPunct w:val="0"/>
              <w:autoSpaceDE w:val="0"/>
              <w:autoSpaceDN w:val="0"/>
              <w:adjustRightInd w:val="0"/>
              <w:spacing w:before="120" w:after="0" w:line="240" w:lineRule="auto"/>
              <w:textAlignment w:val="baseline"/>
              <w:rPr>
                <w:rFonts w:asciiTheme="majorBidi" w:hAnsiTheme="majorBidi" w:cstheme="majorBidi"/>
                <w:b/>
                <w:bCs/>
                <w:sz w:val="16"/>
              </w:rPr>
            </w:pPr>
            <w:r w:rsidRPr="000726B9">
              <w:rPr>
                <w:rFonts w:asciiTheme="majorBidi" w:hAnsiTheme="majorBidi" w:cstheme="majorBidi"/>
                <w:b/>
                <w:bCs/>
                <w:sz w:val="16"/>
              </w:rPr>
              <w:t>Signature of fellowship candidate:</w:t>
            </w:r>
          </w:p>
          <w:p w:rsidR="00364343" w:rsidRPr="000726B9" w:rsidRDefault="00364343" w:rsidP="000726B9">
            <w:pPr>
              <w:overflowPunct w:val="0"/>
              <w:autoSpaceDE w:val="0"/>
              <w:autoSpaceDN w:val="0"/>
              <w:adjustRightInd w:val="0"/>
              <w:spacing w:before="120" w:after="0" w:line="240" w:lineRule="auto"/>
              <w:textAlignment w:val="baseline"/>
              <w:rPr>
                <w:rFonts w:asciiTheme="majorBidi" w:hAnsiTheme="majorBidi" w:cstheme="majorBidi"/>
              </w:rPr>
            </w:pPr>
          </w:p>
        </w:tc>
        <w:tc>
          <w:tcPr>
            <w:tcW w:w="3260" w:type="dxa"/>
            <w:gridSpan w:val="3"/>
          </w:tcPr>
          <w:p w:rsidR="00364343" w:rsidRPr="000726B9" w:rsidRDefault="00364343" w:rsidP="000726B9">
            <w:pPr>
              <w:overflowPunct w:val="0"/>
              <w:autoSpaceDE w:val="0"/>
              <w:autoSpaceDN w:val="0"/>
              <w:adjustRightInd w:val="0"/>
              <w:spacing w:before="120" w:after="0" w:line="240" w:lineRule="auto"/>
              <w:textAlignment w:val="baseline"/>
              <w:rPr>
                <w:rFonts w:asciiTheme="majorBidi" w:hAnsiTheme="majorBidi" w:cstheme="majorBidi"/>
              </w:rPr>
            </w:pPr>
            <w:r w:rsidRPr="000726B9">
              <w:rPr>
                <w:rFonts w:asciiTheme="majorBidi" w:hAnsiTheme="majorBidi" w:cstheme="majorBidi"/>
                <w:b/>
                <w:bCs/>
                <w:sz w:val="16"/>
              </w:rPr>
              <w:t>Date:</w:t>
            </w:r>
          </w:p>
        </w:tc>
      </w:tr>
      <w:tr w:rsidR="00364343" w:rsidRPr="000726B9" w:rsidTr="0036434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364343" w:rsidRPr="000726B9" w:rsidRDefault="00364343" w:rsidP="000726B9">
            <w:pPr>
              <w:overflowPunct w:val="0"/>
              <w:autoSpaceDE w:val="0"/>
              <w:autoSpaceDN w:val="0"/>
              <w:adjustRightInd w:val="0"/>
              <w:spacing w:before="120" w:after="0" w:line="240" w:lineRule="auto"/>
              <w:textAlignment w:val="baseline"/>
              <w:rPr>
                <w:rFonts w:asciiTheme="majorBidi" w:hAnsiTheme="majorBidi" w:cstheme="majorBidi"/>
                <w:b/>
                <w:bCs/>
                <w:sz w:val="16"/>
              </w:rPr>
            </w:pPr>
            <w:r w:rsidRPr="000726B9">
              <w:rPr>
                <w:rFonts w:asciiTheme="majorBidi" w:hAnsiTheme="majorBidi" w:cstheme="majorBidi"/>
                <w:b/>
                <w:bCs/>
                <w:sz w:val="16"/>
              </w:rPr>
              <w:t>TO VALIDATE FELLOWSHIP REQUEST, NAME, TITLE AND SIGNATURE OF CERTIFYING OFFICIAL DESIGNATING PARTICIPANT MUST BE COMPLETED BELOW WITH OFFICIAL STAMP.</w:t>
            </w:r>
          </w:p>
          <w:p w:rsidR="00364343" w:rsidRPr="000726B9" w:rsidRDefault="00364343" w:rsidP="000726B9">
            <w:pPr>
              <w:overflowPunct w:val="0"/>
              <w:autoSpaceDE w:val="0"/>
              <w:autoSpaceDN w:val="0"/>
              <w:adjustRightInd w:val="0"/>
              <w:spacing w:before="120" w:after="0" w:line="240" w:lineRule="auto"/>
              <w:textAlignment w:val="baseline"/>
              <w:rPr>
                <w:rFonts w:asciiTheme="majorBidi" w:hAnsiTheme="majorBidi" w:cstheme="majorBidi"/>
              </w:rPr>
            </w:pPr>
            <w:r w:rsidRPr="000726B9">
              <w:rPr>
                <w:rFonts w:asciiTheme="majorBidi" w:hAnsiTheme="majorBidi" w:cstheme="majorBidi"/>
                <w:b/>
                <w:bCs/>
                <w:sz w:val="16"/>
                <w:szCs w:val="16"/>
              </w:rPr>
              <w:t>N.B. IT IS IMPERATIVE THAT FELLOWS BE PRESENT FROM THE FIRST DAY TO THE END OF THE MEETING.</w:t>
            </w:r>
          </w:p>
        </w:tc>
      </w:tr>
      <w:tr w:rsidR="00364343" w:rsidRPr="000726B9" w:rsidTr="0036434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18"/>
        </w:trPr>
        <w:tc>
          <w:tcPr>
            <w:tcW w:w="6379" w:type="dxa"/>
            <w:gridSpan w:val="6"/>
          </w:tcPr>
          <w:p w:rsidR="00364343" w:rsidRPr="000726B9" w:rsidRDefault="00364343" w:rsidP="000726B9">
            <w:pPr>
              <w:overflowPunct w:val="0"/>
              <w:autoSpaceDE w:val="0"/>
              <w:autoSpaceDN w:val="0"/>
              <w:adjustRightInd w:val="0"/>
              <w:spacing w:before="120" w:after="0" w:line="240" w:lineRule="auto"/>
              <w:textAlignment w:val="baseline"/>
              <w:rPr>
                <w:rFonts w:asciiTheme="majorBidi" w:hAnsiTheme="majorBidi" w:cstheme="majorBidi"/>
              </w:rPr>
            </w:pPr>
            <w:r w:rsidRPr="000726B9">
              <w:rPr>
                <w:rFonts w:asciiTheme="majorBidi" w:hAnsiTheme="majorBidi" w:cstheme="majorBidi"/>
                <w:b/>
                <w:bCs/>
                <w:sz w:val="16"/>
              </w:rPr>
              <w:t>Signature</w:t>
            </w:r>
          </w:p>
        </w:tc>
        <w:tc>
          <w:tcPr>
            <w:tcW w:w="3260" w:type="dxa"/>
            <w:gridSpan w:val="3"/>
          </w:tcPr>
          <w:p w:rsidR="00364343" w:rsidRPr="000726B9" w:rsidRDefault="00364343" w:rsidP="000726B9">
            <w:pPr>
              <w:overflowPunct w:val="0"/>
              <w:autoSpaceDE w:val="0"/>
              <w:autoSpaceDN w:val="0"/>
              <w:adjustRightInd w:val="0"/>
              <w:spacing w:before="120" w:after="0" w:line="240" w:lineRule="auto"/>
              <w:textAlignment w:val="baseline"/>
              <w:rPr>
                <w:rFonts w:asciiTheme="majorBidi" w:hAnsiTheme="majorBidi" w:cstheme="majorBidi"/>
              </w:rPr>
            </w:pPr>
            <w:r w:rsidRPr="000726B9">
              <w:rPr>
                <w:rFonts w:asciiTheme="majorBidi" w:hAnsiTheme="majorBidi" w:cstheme="majorBidi"/>
                <w:b/>
                <w:bCs/>
                <w:sz w:val="16"/>
              </w:rPr>
              <w:t>Date</w:t>
            </w:r>
          </w:p>
        </w:tc>
      </w:tr>
    </w:tbl>
    <w:p w:rsidR="00364343" w:rsidRPr="000726B9" w:rsidRDefault="00364343" w:rsidP="00364343">
      <w:pPr>
        <w:rPr>
          <w:rFonts w:asciiTheme="majorBidi" w:hAnsiTheme="majorBidi" w:cstheme="majorBidi"/>
          <w:sz w:val="4"/>
          <w:szCs w:val="4"/>
        </w:rPr>
      </w:pPr>
    </w:p>
    <w:p w:rsidR="00364343" w:rsidRPr="000726B9" w:rsidRDefault="00364343" w:rsidP="00364343">
      <w:pPr>
        <w:jc w:val="center"/>
        <w:rPr>
          <w:rFonts w:asciiTheme="majorBidi" w:hAnsiTheme="majorBidi" w:cstheme="majorBidi"/>
          <w:sz w:val="4"/>
          <w:szCs w:val="4"/>
        </w:rPr>
      </w:pPr>
    </w:p>
    <w:sectPr w:rsidR="00364343" w:rsidRPr="000726B9" w:rsidSect="00155C7C">
      <w:headerReference w:type="default" r:id="rId33"/>
      <w:footerReference w:type="default" r:id="rId34"/>
      <w:footerReference w:type="first" r:id="rId35"/>
      <w:pgSz w:w="11907" w:h="16840" w:code="9"/>
      <w:pgMar w:top="567" w:right="822" w:bottom="567" w:left="1066" w:header="397" w:footer="39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4B2" w:rsidRDefault="002174B2">
      <w:pPr>
        <w:spacing w:after="0" w:line="240" w:lineRule="auto"/>
      </w:pPr>
      <w:r>
        <w:separator/>
      </w:r>
    </w:p>
  </w:endnote>
  <w:endnote w:type="continuationSeparator" w:id="0">
    <w:p w:rsidR="002174B2" w:rsidRDefault="00217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4B2" w:rsidRPr="007A31C1" w:rsidRDefault="00D37BD0" w:rsidP="0092622B">
    <w:pPr>
      <w:pStyle w:val="Footer"/>
      <w:tabs>
        <w:tab w:val="clear" w:pos="4680"/>
        <w:tab w:val="center" w:pos="6096"/>
      </w:tabs>
      <w:rPr>
        <w:rFonts w:asciiTheme="majorBidi" w:hAnsiTheme="majorBidi" w:cstheme="majorBidi"/>
        <w:sz w:val="18"/>
        <w:szCs w:val="18"/>
        <w:lang w:val="fr-CH"/>
      </w:rPr>
    </w:pPr>
    <w:r w:rsidRPr="002C2ABB">
      <w:rPr>
        <w:rFonts w:asciiTheme="majorBidi" w:hAnsiTheme="majorBidi" w:cstheme="majorBidi"/>
        <w:sz w:val="18"/>
        <w:szCs w:val="18"/>
        <w:lang w:val="fr-CH"/>
      </w:rPr>
      <w:t>ITU-T\BUREAU\CIRC\303S.DOC</w:t>
    </w:r>
  </w:p>
  <w:p w:rsidR="002174B2" w:rsidRPr="0092622B" w:rsidRDefault="002174B2">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73"/>
      <w:gridCol w:w="3242"/>
      <w:gridCol w:w="2503"/>
      <w:gridCol w:w="2315"/>
    </w:tblGrid>
    <w:tr w:rsidR="002174B2">
      <w:trPr>
        <w:cantSplit/>
      </w:trPr>
      <w:tc>
        <w:tcPr>
          <w:tcW w:w="1062" w:type="pct"/>
          <w:tcBorders>
            <w:top w:val="single" w:sz="6" w:space="0" w:color="auto"/>
          </w:tcBorders>
          <w:tcMar>
            <w:top w:w="57" w:type="dxa"/>
          </w:tcMar>
        </w:tcPr>
        <w:p w:rsidR="002174B2" w:rsidRDefault="002174B2">
          <w:pPr>
            <w:pStyle w:val="itu"/>
          </w:pPr>
          <w:r>
            <w:t>Place des Nations</w:t>
          </w:r>
        </w:p>
      </w:tc>
      <w:tc>
        <w:tcPr>
          <w:tcW w:w="1584" w:type="pct"/>
          <w:tcBorders>
            <w:top w:val="single" w:sz="6" w:space="0" w:color="auto"/>
          </w:tcBorders>
          <w:tcMar>
            <w:top w:w="57" w:type="dxa"/>
          </w:tcMar>
        </w:tcPr>
        <w:p w:rsidR="002174B2" w:rsidRDefault="002C2ABB">
          <w:pPr>
            <w:pStyle w:val="itu"/>
          </w:pPr>
          <w:proofErr w:type="spellStart"/>
          <w:r>
            <w:t>Teléfono</w:t>
          </w:r>
          <w:proofErr w:type="spellEnd"/>
          <w:r>
            <w:t xml:space="preserve"> </w:t>
          </w:r>
          <w:r>
            <w:tab/>
          </w:r>
          <w:r w:rsidR="002174B2">
            <w:t>+41 22 730 51 11</w:t>
          </w:r>
        </w:p>
      </w:tc>
      <w:tc>
        <w:tcPr>
          <w:tcW w:w="1223" w:type="pct"/>
          <w:tcBorders>
            <w:top w:val="single" w:sz="6" w:space="0" w:color="auto"/>
          </w:tcBorders>
          <w:tcMar>
            <w:top w:w="57" w:type="dxa"/>
          </w:tcMar>
        </w:tcPr>
        <w:p w:rsidR="002174B2" w:rsidRDefault="002174B2">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2174B2" w:rsidRDefault="002174B2">
          <w:pPr>
            <w:pStyle w:val="itu"/>
          </w:pPr>
          <w:r>
            <w:t>E-mail:</w:t>
          </w:r>
          <w:r>
            <w:tab/>
            <w:t>itumail@itu.int</w:t>
          </w:r>
        </w:p>
      </w:tc>
    </w:tr>
    <w:tr w:rsidR="002174B2">
      <w:trPr>
        <w:cantSplit/>
      </w:trPr>
      <w:tc>
        <w:tcPr>
          <w:tcW w:w="1062" w:type="pct"/>
        </w:tcPr>
        <w:p w:rsidR="002174B2" w:rsidRDefault="002174B2">
          <w:pPr>
            <w:pStyle w:val="itu"/>
          </w:pPr>
          <w:r>
            <w:t xml:space="preserve">CH-1211 </w:t>
          </w:r>
          <w:proofErr w:type="spellStart"/>
          <w:r>
            <w:t>Ginebra</w:t>
          </w:r>
          <w:proofErr w:type="spellEnd"/>
          <w:r>
            <w:t xml:space="preserve"> 20</w:t>
          </w:r>
        </w:p>
      </w:tc>
      <w:tc>
        <w:tcPr>
          <w:tcW w:w="1584" w:type="pct"/>
        </w:tcPr>
        <w:p w:rsidR="002174B2" w:rsidRDefault="002174B2">
          <w:pPr>
            <w:pStyle w:val="itu"/>
          </w:pPr>
          <w:r>
            <w:t>Telefax</w:t>
          </w:r>
          <w:r>
            <w:tab/>
            <w:t>Gr3:</w:t>
          </w:r>
          <w:r>
            <w:tab/>
            <w:t>+41 22 733 72 56</w:t>
          </w:r>
        </w:p>
      </w:tc>
      <w:tc>
        <w:tcPr>
          <w:tcW w:w="1223" w:type="pct"/>
        </w:tcPr>
        <w:p w:rsidR="002174B2" w:rsidRDefault="002174B2">
          <w:pPr>
            <w:pStyle w:val="itu"/>
          </w:pPr>
          <w:proofErr w:type="spellStart"/>
          <w:r>
            <w:t>Telegrama</w:t>
          </w:r>
          <w:proofErr w:type="spellEnd"/>
          <w:r>
            <w:t xml:space="preserve"> ITU GENEVE</w:t>
          </w:r>
        </w:p>
      </w:tc>
      <w:tc>
        <w:tcPr>
          <w:tcW w:w="1131" w:type="pct"/>
        </w:tcPr>
        <w:p w:rsidR="002174B2" w:rsidRDefault="002174B2">
          <w:pPr>
            <w:pStyle w:val="itu"/>
          </w:pPr>
          <w:r>
            <w:tab/>
            <w:t>www.itu.int</w:t>
          </w:r>
        </w:p>
      </w:tc>
    </w:tr>
    <w:tr w:rsidR="002174B2">
      <w:trPr>
        <w:cantSplit/>
      </w:trPr>
      <w:tc>
        <w:tcPr>
          <w:tcW w:w="1062" w:type="pct"/>
        </w:tcPr>
        <w:p w:rsidR="002174B2" w:rsidRDefault="002174B2">
          <w:pPr>
            <w:pStyle w:val="itu"/>
          </w:pPr>
          <w:proofErr w:type="spellStart"/>
          <w:r>
            <w:t>Suiza</w:t>
          </w:r>
          <w:proofErr w:type="spellEnd"/>
        </w:p>
      </w:tc>
      <w:tc>
        <w:tcPr>
          <w:tcW w:w="1584" w:type="pct"/>
        </w:tcPr>
        <w:p w:rsidR="002174B2" w:rsidRDefault="002174B2">
          <w:pPr>
            <w:pStyle w:val="itu"/>
          </w:pPr>
          <w:r>
            <w:tab/>
            <w:t>Gr4:</w:t>
          </w:r>
          <w:r>
            <w:tab/>
            <w:t>+41 22 730 65 00</w:t>
          </w:r>
        </w:p>
      </w:tc>
      <w:tc>
        <w:tcPr>
          <w:tcW w:w="1223" w:type="pct"/>
        </w:tcPr>
        <w:p w:rsidR="002174B2" w:rsidRDefault="002174B2">
          <w:pPr>
            <w:pStyle w:val="itu"/>
          </w:pPr>
        </w:p>
      </w:tc>
      <w:tc>
        <w:tcPr>
          <w:tcW w:w="1131" w:type="pct"/>
        </w:tcPr>
        <w:p w:rsidR="002174B2" w:rsidRDefault="002174B2">
          <w:pPr>
            <w:pStyle w:val="itu"/>
          </w:pPr>
        </w:p>
      </w:tc>
    </w:tr>
  </w:tbl>
  <w:p w:rsidR="002174B2" w:rsidRPr="0092622B" w:rsidRDefault="002174B2" w:rsidP="0092622B">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4B2" w:rsidRDefault="002174B2">
      <w:pPr>
        <w:spacing w:after="0" w:line="240" w:lineRule="auto"/>
      </w:pPr>
      <w:r>
        <w:separator/>
      </w:r>
    </w:p>
  </w:footnote>
  <w:footnote w:type="continuationSeparator" w:id="0">
    <w:p w:rsidR="002174B2" w:rsidRDefault="00217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517035"/>
      <w:docPartObj>
        <w:docPartGallery w:val="Page Numbers (Top of Page)"/>
        <w:docPartUnique/>
      </w:docPartObj>
    </w:sdtPr>
    <w:sdtEndPr>
      <w:rPr>
        <w:rFonts w:asciiTheme="majorBidi" w:hAnsiTheme="majorBidi" w:cstheme="majorBidi"/>
        <w:noProof/>
        <w:sz w:val="20"/>
        <w:szCs w:val="20"/>
      </w:rPr>
    </w:sdtEndPr>
    <w:sdtContent>
      <w:p w:rsidR="002174B2" w:rsidRDefault="002174B2">
        <w:pPr>
          <w:pStyle w:val="Header"/>
          <w:jc w:val="center"/>
        </w:pPr>
        <w:r w:rsidRPr="007A31C1">
          <w:rPr>
            <w:rFonts w:asciiTheme="majorBidi" w:hAnsiTheme="majorBidi" w:cstheme="majorBidi"/>
            <w:sz w:val="20"/>
            <w:szCs w:val="20"/>
          </w:rPr>
          <w:fldChar w:fldCharType="begin"/>
        </w:r>
        <w:r w:rsidRPr="007A31C1">
          <w:rPr>
            <w:rFonts w:asciiTheme="majorBidi" w:hAnsiTheme="majorBidi" w:cstheme="majorBidi"/>
            <w:sz w:val="20"/>
            <w:szCs w:val="20"/>
          </w:rPr>
          <w:instrText xml:space="preserve"> PAGE   \* MERGEFORMAT </w:instrText>
        </w:r>
        <w:r w:rsidRPr="007A31C1">
          <w:rPr>
            <w:rFonts w:asciiTheme="majorBidi" w:hAnsiTheme="majorBidi" w:cstheme="majorBidi"/>
            <w:sz w:val="20"/>
            <w:szCs w:val="20"/>
          </w:rPr>
          <w:fldChar w:fldCharType="separate"/>
        </w:r>
        <w:r w:rsidR="002C2ABB">
          <w:rPr>
            <w:rFonts w:asciiTheme="majorBidi" w:hAnsiTheme="majorBidi" w:cstheme="majorBidi"/>
            <w:noProof/>
            <w:sz w:val="20"/>
            <w:szCs w:val="20"/>
          </w:rPr>
          <w:t>5</w:t>
        </w:r>
        <w:r w:rsidRPr="007A31C1">
          <w:rPr>
            <w:rFonts w:asciiTheme="majorBidi" w:hAnsiTheme="majorBidi" w:cstheme="majorBidi"/>
            <w:noProof/>
            <w:sz w:val="20"/>
            <w:szCs w:val="20"/>
          </w:rPr>
          <w:fldChar w:fldCharType="end"/>
        </w:r>
      </w:p>
    </w:sdtContent>
  </w:sdt>
  <w:p w:rsidR="002174B2" w:rsidRDefault="002174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53B98"/>
    <w:multiLevelType w:val="hybridMultilevel"/>
    <w:tmpl w:val="F92A54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AB04EAB"/>
    <w:multiLevelType w:val="hybridMultilevel"/>
    <w:tmpl w:val="7D1E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ED2616"/>
    <w:multiLevelType w:val="hybridMultilevel"/>
    <w:tmpl w:val="665C4EBE"/>
    <w:lvl w:ilvl="0" w:tplc="533A2AB6">
      <w:start w:val="1"/>
      <w:numFmt w:val="decimal"/>
      <w:lvlText w:val="%1."/>
      <w:lvlJc w:val="left"/>
      <w:pPr>
        <w:tabs>
          <w:tab w:val="num" w:pos="720"/>
        </w:tabs>
        <w:ind w:left="720" w:hanging="360"/>
      </w:pPr>
      <w:rPr>
        <w:rFonts w:hint="default"/>
        <w:b w:val="0"/>
        <w:bCs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2F5"/>
    <w:rsid w:val="0001456D"/>
    <w:rsid w:val="00017AD9"/>
    <w:rsid w:val="00025980"/>
    <w:rsid w:val="00030E44"/>
    <w:rsid w:val="00033046"/>
    <w:rsid w:val="00036817"/>
    <w:rsid w:val="000432EC"/>
    <w:rsid w:val="00051533"/>
    <w:rsid w:val="00056745"/>
    <w:rsid w:val="000676FB"/>
    <w:rsid w:val="00070EDF"/>
    <w:rsid w:val="000726B9"/>
    <w:rsid w:val="0009129C"/>
    <w:rsid w:val="0009582D"/>
    <w:rsid w:val="00096277"/>
    <w:rsid w:val="000A2A47"/>
    <w:rsid w:val="000A568E"/>
    <w:rsid w:val="000B027C"/>
    <w:rsid w:val="000C20CF"/>
    <w:rsid w:val="000D3207"/>
    <w:rsid w:val="000D77E4"/>
    <w:rsid w:val="000E08DF"/>
    <w:rsid w:val="000F493E"/>
    <w:rsid w:val="0010766E"/>
    <w:rsid w:val="00107C30"/>
    <w:rsid w:val="0011020B"/>
    <w:rsid w:val="001116E6"/>
    <w:rsid w:val="00115047"/>
    <w:rsid w:val="0012137F"/>
    <w:rsid w:val="00126086"/>
    <w:rsid w:val="0012690A"/>
    <w:rsid w:val="00130626"/>
    <w:rsid w:val="0013188D"/>
    <w:rsid w:val="00133EC8"/>
    <w:rsid w:val="0013432C"/>
    <w:rsid w:val="00134629"/>
    <w:rsid w:val="00135B2B"/>
    <w:rsid w:val="0014109D"/>
    <w:rsid w:val="00144AC2"/>
    <w:rsid w:val="0014552B"/>
    <w:rsid w:val="001474CF"/>
    <w:rsid w:val="00155C7C"/>
    <w:rsid w:val="00160337"/>
    <w:rsid w:val="00174BFC"/>
    <w:rsid w:val="0018006C"/>
    <w:rsid w:val="00180591"/>
    <w:rsid w:val="0018711D"/>
    <w:rsid w:val="00196C36"/>
    <w:rsid w:val="001A210E"/>
    <w:rsid w:val="001A34A2"/>
    <w:rsid w:val="001A6E88"/>
    <w:rsid w:val="001B4884"/>
    <w:rsid w:val="001C21D8"/>
    <w:rsid w:val="001D0574"/>
    <w:rsid w:val="001D0C89"/>
    <w:rsid w:val="001D3D4E"/>
    <w:rsid w:val="001D7226"/>
    <w:rsid w:val="001E4620"/>
    <w:rsid w:val="001E5A19"/>
    <w:rsid w:val="001E66B9"/>
    <w:rsid w:val="001E6BF4"/>
    <w:rsid w:val="001E7B3B"/>
    <w:rsid w:val="001F01A9"/>
    <w:rsid w:val="001F3C0E"/>
    <w:rsid w:val="001F3EBA"/>
    <w:rsid w:val="00203A51"/>
    <w:rsid w:val="00212B88"/>
    <w:rsid w:val="002174B2"/>
    <w:rsid w:val="00241E01"/>
    <w:rsid w:val="002421E4"/>
    <w:rsid w:val="00244C5B"/>
    <w:rsid w:val="002457D9"/>
    <w:rsid w:val="00251A5A"/>
    <w:rsid w:val="00260A8C"/>
    <w:rsid w:val="00264D94"/>
    <w:rsid w:val="00265270"/>
    <w:rsid w:val="0027014C"/>
    <w:rsid w:val="00276E0F"/>
    <w:rsid w:val="002938B8"/>
    <w:rsid w:val="00295BAC"/>
    <w:rsid w:val="002961B0"/>
    <w:rsid w:val="002A18DB"/>
    <w:rsid w:val="002A212D"/>
    <w:rsid w:val="002A228C"/>
    <w:rsid w:val="002A2C35"/>
    <w:rsid w:val="002A35E6"/>
    <w:rsid w:val="002A3717"/>
    <w:rsid w:val="002A3ADD"/>
    <w:rsid w:val="002A741E"/>
    <w:rsid w:val="002B078D"/>
    <w:rsid w:val="002B4F0C"/>
    <w:rsid w:val="002C0984"/>
    <w:rsid w:val="002C2234"/>
    <w:rsid w:val="002C2ABB"/>
    <w:rsid w:val="002D7498"/>
    <w:rsid w:val="002E4D4F"/>
    <w:rsid w:val="002F0381"/>
    <w:rsid w:val="002F0692"/>
    <w:rsid w:val="002F1B08"/>
    <w:rsid w:val="002F21EC"/>
    <w:rsid w:val="002F3C0B"/>
    <w:rsid w:val="002F5A28"/>
    <w:rsid w:val="002F7819"/>
    <w:rsid w:val="00302E13"/>
    <w:rsid w:val="00302FC8"/>
    <w:rsid w:val="00315D3E"/>
    <w:rsid w:val="003250ED"/>
    <w:rsid w:val="00331DE3"/>
    <w:rsid w:val="00340F93"/>
    <w:rsid w:val="003542D9"/>
    <w:rsid w:val="00364343"/>
    <w:rsid w:val="0038340C"/>
    <w:rsid w:val="003844CD"/>
    <w:rsid w:val="00384B89"/>
    <w:rsid w:val="00385FA7"/>
    <w:rsid w:val="003871A2"/>
    <w:rsid w:val="00392A36"/>
    <w:rsid w:val="00395675"/>
    <w:rsid w:val="00397169"/>
    <w:rsid w:val="003A191D"/>
    <w:rsid w:val="003A20FF"/>
    <w:rsid w:val="003A652F"/>
    <w:rsid w:val="003B18C9"/>
    <w:rsid w:val="003C0901"/>
    <w:rsid w:val="003C6D29"/>
    <w:rsid w:val="003C705F"/>
    <w:rsid w:val="003E173D"/>
    <w:rsid w:val="003E2643"/>
    <w:rsid w:val="00400095"/>
    <w:rsid w:val="00406558"/>
    <w:rsid w:val="004605F1"/>
    <w:rsid w:val="00462A48"/>
    <w:rsid w:val="0046415D"/>
    <w:rsid w:val="00466AAF"/>
    <w:rsid w:val="00467B6D"/>
    <w:rsid w:val="00471958"/>
    <w:rsid w:val="004813A1"/>
    <w:rsid w:val="00483D51"/>
    <w:rsid w:val="00485872"/>
    <w:rsid w:val="00486262"/>
    <w:rsid w:val="004909F5"/>
    <w:rsid w:val="004921A1"/>
    <w:rsid w:val="0049535D"/>
    <w:rsid w:val="00496CB0"/>
    <w:rsid w:val="004A12B5"/>
    <w:rsid w:val="004A1FB0"/>
    <w:rsid w:val="004B7EFC"/>
    <w:rsid w:val="004C6E6D"/>
    <w:rsid w:val="004F624C"/>
    <w:rsid w:val="00500AE6"/>
    <w:rsid w:val="005036B6"/>
    <w:rsid w:val="00503C47"/>
    <w:rsid w:val="005061DE"/>
    <w:rsid w:val="00511AF4"/>
    <w:rsid w:val="005175AE"/>
    <w:rsid w:val="00517B77"/>
    <w:rsid w:val="005236A3"/>
    <w:rsid w:val="005344E1"/>
    <w:rsid w:val="005355EA"/>
    <w:rsid w:val="00535AE5"/>
    <w:rsid w:val="00540201"/>
    <w:rsid w:val="00547334"/>
    <w:rsid w:val="00547BEB"/>
    <w:rsid w:val="0055299B"/>
    <w:rsid w:val="00553746"/>
    <w:rsid w:val="00562809"/>
    <w:rsid w:val="00564F88"/>
    <w:rsid w:val="00575B72"/>
    <w:rsid w:val="00582D17"/>
    <w:rsid w:val="005832AE"/>
    <w:rsid w:val="00590D4A"/>
    <w:rsid w:val="0059118F"/>
    <w:rsid w:val="005B28F3"/>
    <w:rsid w:val="005B7E3C"/>
    <w:rsid w:val="005C271A"/>
    <w:rsid w:val="005C30D8"/>
    <w:rsid w:val="005C6DC3"/>
    <w:rsid w:val="005C7834"/>
    <w:rsid w:val="005D506B"/>
    <w:rsid w:val="005D6653"/>
    <w:rsid w:val="005E33AA"/>
    <w:rsid w:val="005F27BC"/>
    <w:rsid w:val="005F2815"/>
    <w:rsid w:val="005F62B6"/>
    <w:rsid w:val="00604A22"/>
    <w:rsid w:val="006105BB"/>
    <w:rsid w:val="00613ECA"/>
    <w:rsid w:val="00613EED"/>
    <w:rsid w:val="00620623"/>
    <w:rsid w:val="00622F43"/>
    <w:rsid w:val="00626CE3"/>
    <w:rsid w:val="00627C4F"/>
    <w:rsid w:val="0064577D"/>
    <w:rsid w:val="00650372"/>
    <w:rsid w:val="00651027"/>
    <w:rsid w:val="00655723"/>
    <w:rsid w:val="00656889"/>
    <w:rsid w:val="0066216B"/>
    <w:rsid w:val="0067086B"/>
    <w:rsid w:val="006808AE"/>
    <w:rsid w:val="006832DF"/>
    <w:rsid w:val="006A1F11"/>
    <w:rsid w:val="006A6B8B"/>
    <w:rsid w:val="006A771F"/>
    <w:rsid w:val="006C37DC"/>
    <w:rsid w:val="006C7F25"/>
    <w:rsid w:val="006D2FBA"/>
    <w:rsid w:val="006E26CE"/>
    <w:rsid w:val="006F0147"/>
    <w:rsid w:val="006F46EF"/>
    <w:rsid w:val="006F785A"/>
    <w:rsid w:val="00701D6E"/>
    <w:rsid w:val="00707EBC"/>
    <w:rsid w:val="00707FCC"/>
    <w:rsid w:val="00713870"/>
    <w:rsid w:val="00714A59"/>
    <w:rsid w:val="00715262"/>
    <w:rsid w:val="007171A0"/>
    <w:rsid w:val="00721316"/>
    <w:rsid w:val="00742EF9"/>
    <w:rsid w:val="00746206"/>
    <w:rsid w:val="007511FC"/>
    <w:rsid w:val="00751F74"/>
    <w:rsid w:val="0075214B"/>
    <w:rsid w:val="0075630E"/>
    <w:rsid w:val="0075653F"/>
    <w:rsid w:val="007664BF"/>
    <w:rsid w:val="00766A12"/>
    <w:rsid w:val="00775AE9"/>
    <w:rsid w:val="007817BF"/>
    <w:rsid w:val="0079066B"/>
    <w:rsid w:val="00792BC9"/>
    <w:rsid w:val="00796D8A"/>
    <w:rsid w:val="007A0CE6"/>
    <w:rsid w:val="007A186E"/>
    <w:rsid w:val="007A2C3F"/>
    <w:rsid w:val="007A31C1"/>
    <w:rsid w:val="007B04A5"/>
    <w:rsid w:val="007B0FA7"/>
    <w:rsid w:val="007B5CE3"/>
    <w:rsid w:val="007D19FA"/>
    <w:rsid w:val="007E0281"/>
    <w:rsid w:val="007E1BC3"/>
    <w:rsid w:val="007F0964"/>
    <w:rsid w:val="008008AC"/>
    <w:rsid w:val="00801CCB"/>
    <w:rsid w:val="00821FD4"/>
    <w:rsid w:val="00823218"/>
    <w:rsid w:val="008402BD"/>
    <w:rsid w:val="008470E3"/>
    <w:rsid w:val="00851A46"/>
    <w:rsid w:val="008555A0"/>
    <w:rsid w:val="00865ECD"/>
    <w:rsid w:val="00875C44"/>
    <w:rsid w:val="00877BD1"/>
    <w:rsid w:val="00881DE3"/>
    <w:rsid w:val="00881E98"/>
    <w:rsid w:val="0088409D"/>
    <w:rsid w:val="00895C12"/>
    <w:rsid w:val="008A1973"/>
    <w:rsid w:val="008B00D8"/>
    <w:rsid w:val="008B21D9"/>
    <w:rsid w:val="008B4E6E"/>
    <w:rsid w:val="008C4277"/>
    <w:rsid w:val="008C5135"/>
    <w:rsid w:val="008D0915"/>
    <w:rsid w:val="008E06E7"/>
    <w:rsid w:val="008E0CCA"/>
    <w:rsid w:val="008E3F68"/>
    <w:rsid w:val="00907A4E"/>
    <w:rsid w:val="00915CA2"/>
    <w:rsid w:val="00916002"/>
    <w:rsid w:val="0092622B"/>
    <w:rsid w:val="00946C95"/>
    <w:rsid w:val="00946EC5"/>
    <w:rsid w:val="0094728D"/>
    <w:rsid w:val="009532AD"/>
    <w:rsid w:val="00954935"/>
    <w:rsid w:val="00975183"/>
    <w:rsid w:val="00983DCB"/>
    <w:rsid w:val="0098678D"/>
    <w:rsid w:val="0099141E"/>
    <w:rsid w:val="00992E6E"/>
    <w:rsid w:val="009A2F33"/>
    <w:rsid w:val="009A4FAC"/>
    <w:rsid w:val="009B203D"/>
    <w:rsid w:val="009B5B78"/>
    <w:rsid w:val="009C1955"/>
    <w:rsid w:val="009C218D"/>
    <w:rsid w:val="009C7548"/>
    <w:rsid w:val="009D2185"/>
    <w:rsid w:val="009D3166"/>
    <w:rsid w:val="009D45F6"/>
    <w:rsid w:val="009E08DA"/>
    <w:rsid w:val="009E61F1"/>
    <w:rsid w:val="00A042F5"/>
    <w:rsid w:val="00A051BF"/>
    <w:rsid w:val="00A1071E"/>
    <w:rsid w:val="00A1080F"/>
    <w:rsid w:val="00A140CD"/>
    <w:rsid w:val="00A16CF4"/>
    <w:rsid w:val="00A25581"/>
    <w:rsid w:val="00A2656E"/>
    <w:rsid w:val="00A2698F"/>
    <w:rsid w:val="00A41ADD"/>
    <w:rsid w:val="00A4373D"/>
    <w:rsid w:val="00A5080E"/>
    <w:rsid w:val="00A51FFF"/>
    <w:rsid w:val="00A5783D"/>
    <w:rsid w:val="00A73F38"/>
    <w:rsid w:val="00A83AA9"/>
    <w:rsid w:val="00A83CC2"/>
    <w:rsid w:val="00A85105"/>
    <w:rsid w:val="00A93A02"/>
    <w:rsid w:val="00AA015D"/>
    <w:rsid w:val="00AA3D7D"/>
    <w:rsid w:val="00AA6E27"/>
    <w:rsid w:val="00AD1BF9"/>
    <w:rsid w:val="00AD7444"/>
    <w:rsid w:val="00AE066C"/>
    <w:rsid w:val="00AF7A46"/>
    <w:rsid w:val="00AF7AAB"/>
    <w:rsid w:val="00B03424"/>
    <w:rsid w:val="00B12C8E"/>
    <w:rsid w:val="00B16FD4"/>
    <w:rsid w:val="00B17B76"/>
    <w:rsid w:val="00B26580"/>
    <w:rsid w:val="00B30858"/>
    <w:rsid w:val="00B31DED"/>
    <w:rsid w:val="00B53EF3"/>
    <w:rsid w:val="00B712B1"/>
    <w:rsid w:val="00B809D6"/>
    <w:rsid w:val="00B81DCC"/>
    <w:rsid w:val="00B83667"/>
    <w:rsid w:val="00B9115E"/>
    <w:rsid w:val="00B9458F"/>
    <w:rsid w:val="00BA4D58"/>
    <w:rsid w:val="00BA55E0"/>
    <w:rsid w:val="00BB01CA"/>
    <w:rsid w:val="00BB2823"/>
    <w:rsid w:val="00BB3309"/>
    <w:rsid w:val="00BC5A52"/>
    <w:rsid w:val="00BC66C0"/>
    <w:rsid w:val="00BC7786"/>
    <w:rsid w:val="00BD6995"/>
    <w:rsid w:val="00BE2EC1"/>
    <w:rsid w:val="00BF5FC3"/>
    <w:rsid w:val="00BF62B0"/>
    <w:rsid w:val="00C16595"/>
    <w:rsid w:val="00C247B5"/>
    <w:rsid w:val="00C32B46"/>
    <w:rsid w:val="00C41446"/>
    <w:rsid w:val="00C42888"/>
    <w:rsid w:val="00C55BFB"/>
    <w:rsid w:val="00C637F1"/>
    <w:rsid w:val="00C644F9"/>
    <w:rsid w:val="00C67C60"/>
    <w:rsid w:val="00C75A11"/>
    <w:rsid w:val="00C772A5"/>
    <w:rsid w:val="00C80917"/>
    <w:rsid w:val="00C85DD2"/>
    <w:rsid w:val="00CB697C"/>
    <w:rsid w:val="00CB7EC9"/>
    <w:rsid w:val="00CC263E"/>
    <w:rsid w:val="00CC55A9"/>
    <w:rsid w:val="00CD541D"/>
    <w:rsid w:val="00CE7146"/>
    <w:rsid w:val="00CF5DDD"/>
    <w:rsid w:val="00D00507"/>
    <w:rsid w:val="00D02E7D"/>
    <w:rsid w:val="00D031E4"/>
    <w:rsid w:val="00D04494"/>
    <w:rsid w:val="00D16395"/>
    <w:rsid w:val="00D21443"/>
    <w:rsid w:val="00D30181"/>
    <w:rsid w:val="00D30FD7"/>
    <w:rsid w:val="00D31048"/>
    <w:rsid w:val="00D350EF"/>
    <w:rsid w:val="00D36296"/>
    <w:rsid w:val="00D363D3"/>
    <w:rsid w:val="00D36892"/>
    <w:rsid w:val="00D37BD0"/>
    <w:rsid w:val="00D427F9"/>
    <w:rsid w:val="00D443AF"/>
    <w:rsid w:val="00D478FD"/>
    <w:rsid w:val="00D514D5"/>
    <w:rsid w:val="00D542FC"/>
    <w:rsid w:val="00D5452A"/>
    <w:rsid w:val="00D6687D"/>
    <w:rsid w:val="00D73055"/>
    <w:rsid w:val="00D81980"/>
    <w:rsid w:val="00D83A20"/>
    <w:rsid w:val="00D9465C"/>
    <w:rsid w:val="00D94FDE"/>
    <w:rsid w:val="00DB3B14"/>
    <w:rsid w:val="00DB69AC"/>
    <w:rsid w:val="00DC5543"/>
    <w:rsid w:val="00DD04A6"/>
    <w:rsid w:val="00DD4271"/>
    <w:rsid w:val="00DD43F9"/>
    <w:rsid w:val="00DD527F"/>
    <w:rsid w:val="00DD641E"/>
    <w:rsid w:val="00DE1A93"/>
    <w:rsid w:val="00DE6457"/>
    <w:rsid w:val="00DE6CED"/>
    <w:rsid w:val="00E00C1C"/>
    <w:rsid w:val="00E13E04"/>
    <w:rsid w:val="00E16A12"/>
    <w:rsid w:val="00E2155D"/>
    <w:rsid w:val="00E24C2D"/>
    <w:rsid w:val="00E2777F"/>
    <w:rsid w:val="00E302AD"/>
    <w:rsid w:val="00E32EA6"/>
    <w:rsid w:val="00E3468A"/>
    <w:rsid w:val="00E37A3E"/>
    <w:rsid w:val="00E4241F"/>
    <w:rsid w:val="00E43FD4"/>
    <w:rsid w:val="00E45915"/>
    <w:rsid w:val="00E654C3"/>
    <w:rsid w:val="00E74008"/>
    <w:rsid w:val="00E7748B"/>
    <w:rsid w:val="00E917C5"/>
    <w:rsid w:val="00E923E1"/>
    <w:rsid w:val="00E93C52"/>
    <w:rsid w:val="00E97A79"/>
    <w:rsid w:val="00EA513F"/>
    <w:rsid w:val="00EB2C34"/>
    <w:rsid w:val="00EB52D8"/>
    <w:rsid w:val="00EC2D73"/>
    <w:rsid w:val="00ED092C"/>
    <w:rsid w:val="00ED49AA"/>
    <w:rsid w:val="00ED4CA1"/>
    <w:rsid w:val="00ED789D"/>
    <w:rsid w:val="00EE0E5D"/>
    <w:rsid w:val="00EE145F"/>
    <w:rsid w:val="00EE4000"/>
    <w:rsid w:val="00EF285B"/>
    <w:rsid w:val="00EF28D3"/>
    <w:rsid w:val="00EF77E2"/>
    <w:rsid w:val="00F05D5F"/>
    <w:rsid w:val="00F10660"/>
    <w:rsid w:val="00F26D0F"/>
    <w:rsid w:val="00F27004"/>
    <w:rsid w:val="00F41391"/>
    <w:rsid w:val="00F432F9"/>
    <w:rsid w:val="00F43C02"/>
    <w:rsid w:val="00F45BC6"/>
    <w:rsid w:val="00F45C32"/>
    <w:rsid w:val="00F52C9F"/>
    <w:rsid w:val="00F6309D"/>
    <w:rsid w:val="00F64009"/>
    <w:rsid w:val="00F64012"/>
    <w:rsid w:val="00F65DB8"/>
    <w:rsid w:val="00F66B06"/>
    <w:rsid w:val="00F67202"/>
    <w:rsid w:val="00F71EE3"/>
    <w:rsid w:val="00F7276D"/>
    <w:rsid w:val="00F74F3A"/>
    <w:rsid w:val="00F84C9E"/>
    <w:rsid w:val="00F85C8F"/>
    <w:rsid w:val="00F96708"/>
    <w:rsid w:val="00FA3F2C"/>
    <w:rsid w:val="00FC11AB"/>
    <w:rsid w:val="00FD56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364343"/>
    <w:pPr>
      <w:keepNext/>
      <w:keepLines/>
      <w:tabs>
        <w:tab w:val="left" w:pos="794"/>
        <w:tab w:val="left" w:pos="2127"/>
        <w:tab w:val="left" w:pos="2410"/>
        <w:tab w:val="left" w:pos="2921"/>
        <w:tab w:val="left" w:pos="3261"/>
      </w:tabs>
      <w:spacing w:before="480" w:after="0" w:line="240" w:lineRule="auto"/>
      <w:ind w:left="794" w:hanging="794"/>
      <w:outlineLvl w:val="0"/>
    </w:pPr>
    <w:rPr>
      <w:rFonts w:ascii="Times New Roman" w:eastAsia="Times New Roman" w:hAnsi="Times New Roman"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A04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2F5"/>
  </w:style>
  <w:style w:type="paragraph" w:styleId="Header">
    <w:name w:val="header"/>
    <w:basedOn w:val="Normal"/>
    <w:link w:val="HeaderChar"/>
    <w:uiPriority w:val="99"/>
    <w:unhideWhenUsed/>
    <w:rsid w:val="00A04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2F5"/>
  </w:style>
  <w:style w:type="paragraph" w:styleId="BalloonText">
    <w:name w:val="Balloon Text"/>
    <w:basedOn w:val="Normal"/>
    <w:link w:val="BalloonTextChar"/>
    <w:uiPriority w:val="99"/>
    <w:semiHidden/>
    <w:unhideWhenUsed/>
    <w:rsid w:val="00A04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2F5"/>
    <w:rPr>
      <w:rFonts w:ascii="Tahoma" w:hAnsi="Tahoma" w:cs="Tahoma"/>
      <w:sz w:val="16"/>
      <w:szCs w:val="16"/>
    </w:rPr>
  </w:style>
  <w:style w:type="character" w:styleId="Hyperlink">
    <w:name w:val="Hyperlink"/>
    <w:basedOn w:val="DefaultParagraphFont"/>
    <w:uiPriority w:val="99"/>
    <w:unhideWhenUsed/>
    <w:rsid w:val="00BE2EC1"/>
    <w:rPr>
      <w:color w:val="0000FF" w:themeColor="hyperlink"/>
      <w:u w:val="single"/>
    </w:rPr>
  </w:style>
  <w:style w:type="character" w:styleId="FollowedHyperlink">
    <w:name w:val="FollowedHyperlink"/>
    <w:basedOn w:val="DefaultParagraphFont"/>
    <w:uiPriority w:val="99"/>
    <w:semiHidden/>
    <w:unhideWhenUsed/>
    <w:rsid w:val="00E654C3"/>
    <w:rPr>
      <w:color w:val="800080" w:themeColor="followedHyperlink"/>
      <w:u w:val="single"/>
    </w:rPr>
  </w:style>
  <w:style w:type="character" w:customStyle="1" w:styleId="Heading1Char">
    <w:name w:val="Heading 1 Char"/>
    <w:basedOn w:val="DefaultParagraphFont"/>
    <w:link w:val="Heading1"/>
    <w:uiPriority w:val="99"/>
    <w:rsid w:val="00364343"/>
    <w:rPr>
      <w:rFonts w:ascii="Times New Roman" w:eastAsia="Times New Roman" w:hAnsi="Times New Roman" w:cs="Times New Roman"/>
      <w:b/>
      <w:sz w:val="24"/>
      <w:szCs w:val="20"/>
      <w:lang w:val="en-GB" w:eastAsia="en-US"/>
    </w:rPr>
  </w:style>
  <w:style w:type="paragraph" w:customStyle="1" w:styleId="LetterStart">
    <w:name w:val="Letter_Start"/>
    <w:basedOn w:val="Normal"/>
    <w:rsid w:val="00364343"/>
    <w:pPr>
      <w:tabs>
        <w:tab w:val="left" w:pos="1361"/>
        <w:tab w:val="left" w:pos="1758"/>
        <w:tab w:val="left" w:pos="2155"/>
        <w:tab w:val="left" w:pos="2552"/>
      </w:tabs>
      <w:spacing w:before="284" w:after="0" w:line="240" w:lineRule="auto"/>
      <w:ind w:left="567"/>
    </w:pPr>
    <w:rPr>
      <w:rFonts w:ascii="Times New Roman" w:eastAsia="Times New Roman" w:hAnsi="Times New Roman" w:cs="Times New Roman"/>
      <w:sz w:val="24"/>
      <w:szCs w:val="20"/>
      <w:lang w:val="en-GB" w:eastAsia="en-US"/>
    </w:rPr>
  </w:style>
  <w:style w:type="character" w:styleId="Strong">
    <w:name w:val="Strong"/>
    <w:uiPriority w:val="22"/>
    <w:qFormat/>
    <w:rsid w:val="00364343"/>
    <w:rPr>
      <w:b/>
      <w:bCs/>
    </w:rPr>
  </w:style>
  <w:style w:type="paragraph" w:styleId="ListParagraph">
    <w:name w:val="List Paragraph"/>
    <w:basedOn w:val="Normal"/>
    <w:uiPriority w:val="34"/>
    <w:qFormat/>
    <w:rsid w:val="00364343"/>
    <w:pPr>
      <w:ind w:left="720"/>
      <w:contextualSpacing/>
    </w:pPr>
    <w:rPr>
      <w:rFonts w:ascii="Calibri" w:eastAsia="SimSun" w:hAnsi="Calibri" w:cs="Arial"/>
      <w:lang w:val="pt-BR" w:eastAsia="pt-BR"/>
    </w:rPr>
  </w:style>
  <w:style w:type="paragraph" w:styleId="PlainText">
    <w:name w:val="Plain Text"/>
    <w:basedOn w:val="Normal"/>
    <w:link w:val="PlainTextChar"/>
    <w:uiPriority w:val="99"/>
    <w:unhideWhenUsed/>
    <w:rsid w:val="00364343"/>
    <w:pPr>
      <w:spacing w:after="0" w:line="240" w:lineRule="auto"/>
    </w:pPr>
    <w:rPr>
      <w:rFonts w:ascii="Consolas" w:eastAsia="Calibri" w:hAnsi="Consolas" w:cs="Times New Roman"/>
      <w:sz w:val="21"/>
      <w:szCs w:val="21"/>
      <w:lang w:val="en-GB" w:eastAsia="en-US"/>
    </w:rPr>
  </w:style>
  <w:style w:type="character" w:customStyle="1" w:styleId="PlainTextChar">
    <w:name w:val="Plain Text Char"/>
    <w:basedOn w:val="DefaultParagraphFont"/>
    <w:link w:val="PlainText"/>
    <w:uiPriority w:val="99"/>
    <w:rsid w:val="00364343"/>
    <w:rPr>
      <w:rFonts w:ascii="Consolas" w:eastAsia="Calibri" w:hAnsi="Consolas" w:cs="Times New Roman"/>
      <w:sz w:val="21"/>
      <w:szCs w:val="21"/>
      <w:lang w:val="en-GB" w:eastAsia="en-US"/>
    </w:rPr>
  </w:style>
  <w:style w:type="paragraph" w:customStyle="1" w:styleId="itu">
    <w:name w:val="itu"/>
    <w:basedOn w:val="Normal"/>
    <w:rsid w:val="007A31C1"/>
    <w:pPr>
      <w:tabs>
        <w:tab w:val="left" w:pos="709"/>
        <w:tab w:val="left" w:pos="1134"/>
      </w:tabs>
      <w:spacing w:after="0" w:line="240" w:lineRule="auto"/>
    </w:pPr>
    <w:rPr>
      <w:rFonts w:ascii="Futura Lt BT" w:eastAsia="Times New Roman" w:hAnsi="Futura Lt BT" w:cs="Times New Roman"/>
      <w:sz w:val="18"/>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364343"/>
    <w:pPr>
      <w:keepNext/>
      <w:keepLines/>
      <w:tabs>
        <w:tab w:val="left" w:pos="794"/>
        <w:tab w:val="left" w:pos="2127"/>
        <w:tab w:val="left" w:pos="2410"/>
        <w:tab w:val="left" w:pos="2921"/>
        <w:tab w:val="left" w:pos="3261"/>
      </w:tabs>
      <w:spacing w:before="480" w:after="0" w:line="240" w:lineRule="auto"/>
      <w:ind w:left="794" w:hanging="794"/>
      <w:outlineLvl w:val="0"/>
    </w:pPr>
    <w:rPr>
      <w:rFonts w:ascii="Times New Roman" w:eastAsia="Times New Roman" w:hAnsi="Times New Roman"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A04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2F5"/>
  </w:style>
  <w:style w:type="paragraph" w:styleId="Header">
    <w:name w:val="header"/>
    <w:basedOn w:val="Normal"/>
    <w:link w:val="HeaderChar"/>
    <w:uiPriority w:val="99"/>
    <w:unhideWhenUsed/>
    <w:rsid w:val="00A04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2F5"/>
  </w:style>
  <w:style w:type="paragraph" w:styleId="BalloonText">
    <w:name w:val="Balloon Text"/>
    <w:basedOn w:val="Normal"/>
    <w:link w:val="BalloonTextChar"/>
    <w:uiPriority w:val="99"/>
    <w:semiHidden/>
    <w:unhideWhenUsed/>
    <w:rsid w:val="00A04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2F5"/>
    <w:rPr>
      <w:rFonts w:ascii="Tahoma" w:hAnsi="Tahoma" w:cs="Tahoma"/>
      <w:sz w:val="16"/>
      <w:szCs w:val="16"/>
    </w:rPr>
  </w:style>
  <w:style w:type="character" w:styleId="Hyperlink">
    <w:name w:val="Hyperlink"/>
    <w:basedOn w:val="DefaultParagraphFont"/>
    <w:uiPriority w:val="99"/>
    <w:unhideWhenUsed/>
    <w:rsid w:val="00BE2EC1"/>
    <w:rPr>
      <w:color w:val="0000FF" w:themeColor="hyperlink"/>
      <w:u w:val="single"/>
    </w:rPr>
  </w:style>
  <w:style w:type="character" w:styleId="FollowedHyperlink">
    <w:name w:val="FollowedHyperlink"/>
    <w:basedOn w:val="DefaultParagraphFont"/>
    <w:uiPriority w:val="99"/>
    <w:semiHidden/>
    <w:unhideWhenUsed/>
    <w:rsid w:val="00E654C3"/>
    <w:rPr>
      <w:color w:val="800080" w:themeColor="followedHyperlink"/>
      <w:u w:val="single"/>
    </w:rPr>
  </w:style>
  <w:style w:type="character" w:customStyle="1" w:styleId="Heading1Char">
    <w:name w:val="Heading 1 Char"/>
    <w:basedOn w:val="DefaultParagraphFont"/>
    <w:link w:val="Heading1"/>
    <w:uiPriority w:val="99"/>
    <w:rsid w:val="00364343"/>
    <w:rPr>
      <w:rFonts w:ascii="Times New Roman" w:eastAsia="Times New Roman" w:hAnsi="Times New Roman" w:cs="Times New Roman"/>
      <w:b/>
      <w:sz w:val="24"/>
      <w:szCs w:val="20"/>
      <w:lang w:val="en-GB" w:eastAsia="en-US"/>
    </w:rPr>
  </w:style>
  <w:style w:type="paragraph" w:customStyle="1" w:styleId="LetterStart">
    <w:name w:val="Letter_Start"/>
    <w:basedOn w:val="Normal"/>
    <w:rsid w:val="00364343"/>
    <w:pPr>
      <w:tabs>
        <w:tab w:val="left" w:pos="1361"/>
        <w:tab w:val="left" w:pos="1758"/>
        <w:tab w:val="left" w:pos="2155"/>
        <w:tab w:val="left" w:pos="2552"/>
      </w:tabs>
      <w:spacing w:before="284" w:after="0" w:line="240" w:lineRule="auto"/>
      <w:ind w:left="567"/>
    </w:pPr>
    <w:rPr>
      <w:rFonts w:ascii="Times New Roman" w:eastAsia="Times New Roman" w:hAnsi="Times New Roman" w:cs="Times New Roman"/>
      <w:sz w:val="24"/>
      <w:szCs w:val="20"/>
      <w:lang w:val="en-GB" w:eastAsia="en-US"/>
    </w:rPr>
  </w:style>
  <w:style w:type="character" w:styleId="Strong">
    <w:name w:val="Strong"/>
    <w:uiPriority w:val="22"/>
    <w:qFormat/>
    <w:rsid w:val="00364343"/>
    <w:rPr>
      <w:b/>
      <w:bCs/>
    </w:rPr>
  </w:style>
  <w:style w:type="paragraph" w:styleId="ListParagraph">
    <w:name w:val="List Paragraph"/>
    <w:basedOn w:val="Normal"/>
    <w:uiPriority w:val="34"/>
    <w:qFormat/>
    <w:rsid w:val="00364343"/>
    <w:pPr>
      <w:ind w:left="720"/>
      <w:contextualSpacing/>
    </w:pPr>
    <w:rPr>
      <w:rFonts w:ascii="Calibri" w:eastAsia="SimSun" w:hAnsi="Calibri" w:cs="Arial"/>
      <w:lang w:val="pt-BR" w:eastAsia="pt-BR"/>
    </w:rPr>
  </w:style>
  <w:style w:type="paragraph" w:styleId="PlainText">
    <w:name w:val="Plain Text"/>
    <w:basedOn w:val="Normal"/>
    <w:link w:val="PlainTextChar"/>
    <w:uiPriority w:val="99"/>
    <w:unhideWhenUsed/>
    <w:rsid w:val="00364343"/>
    <w:pPr>
      <w:spacing w:after="0" w:line="240" w:lineRule="auto"/>
    </w:pPr>
    <w:rPr>
      <w:rFonts w:ascii="Consolas" w:eastAsia="Calibri" w:hAnsi="Consolas" w:cs="Times New Roman"/>
      <w:sz w:val="21"/>
      <w:szCs w:val="21"/>
      <w:lang w:val="en-GB" w:eastAsia="en-US"/>
    </w:rPr>
  </w:style>
  <w:style w:type="character" w:customStyle="1" w:styleId="PlainTextChar">
    <w:name w:val="Plain Text Char"/>
    <w:basedOn w:val="DefaultParagraphFont"/>
    <w:link w:val="PlainText"/>
    <w:uiPriority w:val="99"/>
    <w:rsid w:val="00364343"/>
    <w:rPr>
      <w:rFonts w:ascii="Consolas" w:eastAsia="Calibri" w:hAnsi="Consolas" w:cs="Times New Roman"/>
      <w:sz w:val="21"/>
      <w:szCs w:val="21"/>
      <w:lang w:val="en-GB" w:eastAsia="en-US"/>
    </w:rPr>
  </w:style>
  <w:style w:type="paragraph" w:customStyle="1" w:styleId="itu">
    <w:name w:val="itu"/>
    <w:basedOn w:val="Normal"/>
    <w:rsid w:val="007A31C1"/>
    <w:pPr>
      <w:tabs>
        <w:tab w:val="left" w:pos="709"/>
        <w:tab w:val="left" w:pos="1134"/>
      </w:tabs>
      <w:spacing w:after="0" w:line="240" w:lineRule="auto"/>
    </w:pPr>
    <w:rPr>
      <w:rFonts w:ascii="Futura Lt BT" w:eastAsia="Times New Roman" w:hAnsi="Futura Lt BT" w:cs="Times New Roman"/>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002002">
      <w:bodyDiv w:val="1"/>
      <w:marLeft w:val="0"/>
      <w:marRight w:val="0"/>
      <w:marTop w:val="0"/>
      <w:marBottom w:val="0"/>
      <w:divBdr>
        <w:top w:val="none" w:sz="0" w:space="0" w:color="auto"/>
        <w:left w:val="none" w:sz="0" w:space="0" w:color="auto"/>
        <w:bottom w:val="none" w:sz="0" w:space="0" w:color="auto"/>
        <w:right w:val="none" w:sz="0" w:space="0" w:color="auto"/>
      </w:divBdr>
    </w:div>
    <w:div w:id="116269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ITU-T/info/Pages/resources.aspx" TargetMode="External"/><Relationship Id="rId18" Type="http://schemas.openxmlformats.org/officeDocument/2006/relationships/hyperlink" Target="mailto:achumichkin@hse.ru" TargetMode="External"/><Relationship Id="rId26" Type="http://schemas.openxmlformats.org/officeDocument/2006/relationships/hyperlink" Target="mailto:nchernyak@hse.ru" TargetMode="External"/><Relationship Id="rId3" Type="http://schemas.openxmlformats.org/officeDocument/2006/relationships/styles" Target="styles.xml"/><Relationship Id="rId21" Type="http://schemas.openxmlformats.org/officeDocument/2006/relationships/hyperlink" Target="http://www.izmailovo.ru/en/nomera/"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tu.int/en/ITU-T/Workshops-and-Seminars/ict/201209/Pages/default.aspx" TargetMode="External"/><Relationship Id="rId17" Type="http://schemas.openxmlformats.org/officeDocument/2006/relationships/hyperlink" Target="mailto:nchernyak@hse.ru" TargetMode="External"/><Relationship Id="rId25" Type="http://schemas.openxmlformats.org/officeDocument/2006/relationships/hyperlink" Target="mailto:jtaratuhina@hse.r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taratuhina@hse.ru" TargetMode="External"/><Relationship Id="rId20" Type="http://schemas.openxmlformats.org/officeDocument/2006/relationships/hyperlink" Target="mailto:booking@izmailovo.ru" TargetMode="External"/><Relationship Id="rId29" Type="http://schemas.openxmlformats.org/officeDocument/2006/relationships/hyperlink" Target="mailto:achumichkin@hs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ict/201209/Pages/default.aspx" TargetMode="External"/><Relationship Id="rId24" Type="http://schemas.openxmlformats.org/officeDocument/2006/relationships/hyperlink" Target="http://www.alfa-hotel.ru/en/contact/" TargetMode="External"/><Relationship Id="rId32" Type="http://schemas.openxmlformats.org/officeDocument/2006/relationships/hyperlink" Target="http://www.itu.int/en/ITU-T/Workshops-and-Seminars/ict/201209/Pages/default.aspx"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en/ITU-T/Workshops-and-Seminars/ict/201209/Pages/default.aspx" TargetMode="External"/><Relationship Id="rId23" Type="http://schemas.openxmlformats.org/officeDocument/2006/relationships/hyperlink" Target="mailto:5064545@mail.ru" TargetMode="External"/><Relationship Id="rId28" Type="http://schemas.openxmlformats.org/officeDocument/2006/relationships/hyperlink" Target="mailto:nchernyak@hse.ru" TargetMode="External"/><Relationship Id="rId36"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hyperlink" Target="http://www.itu.int/en/ITU-T/focusgroups/innovation/Pages/default.aspx" TargetMode="External"/><Relationship Id="rId31" Type="http://schemas.openxmlformats.org/officeDocument/2006/relationships/hyperlink" Target="mailto:bdtfellowships@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ict/201209/Pages/default.aspx" TargetMode="External"/><Relationship Id="rId22" Type="http://schemas.openxmlformats.org/officeDocument/2006/relationships/hyperlink" Target="http://www.ermitagehotel.ru/?&amp;lang=english" TargetMode="External"/><Relationship Id="rId27" Type="http://schemas.openxmlformats.org/officeDocument/2006/relationships/hyperlink" Target="mailto:achumichkin@hse.ru" TargetMode="External"/><Relationship Id="rId30" Type="http://schemas.openxmlformats.org/officeDocument/2006/relationships/image" Target="media/image2.wmf"/><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89696-5BC1-4A35-9AEA-FC678927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1854</Words>
  <Characters>10570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Gomez Rodriguez, Susana</dc:creator>
  <cp:lastModifiedBy>Papara, Marion</cp:lastModifiedBy>
  <cp:revision>3</cp:revision>
  <cp:lastPrinted>2012-08-13T09:21:00Z</cp:lastPrinted>
  <dcterms:created xsi:type="dcterms:W3CDTF">2012-08-10T13:56:00Z</dcterms:created>
  <dcterms:modified xsi:type="dcterms:W3CDTF">2012-08-13T09:22:00Z</dcterms:modified>
</cp:coreProperties>
</file>