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781"/>
        <w:tblW w:w="97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4"/>
        <w:gridCol w:w="2911"/>
      </w:tblGrid>
      <w:tr w:rsidR="00BC33B4" w:rsidRPr="00B23668" w:rsidTr="004864DE">
        <w:trPr>
          <w:cantSplit/>
        </w:trPr>
        <w:tc>
          <w:tcPr>
            <w:tcW w:w="6804" w:type="dxa"/>
            <w:vAlign w:val="center"/>
          </w:tcPr>
          <w:p w:rsidR="00BC33B4" w:rsidRPr="00B23668" w:rsidRDefault="00BC33B4" w:rsidP="004864DE">
            <w:pPr>
              <w:tabs>
                <w:tab w:val="clear" w:pos="1191"/>
                <w:tab w:val="clear" w:pos="1588"/>
                <w:tab w:val="clear" w:pos="1985"/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B23668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t xml:space="preserve">Бюро стандартизации </w:t>
            </w:r>
            <w:r w:rsidRPr="00B23668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br/>
              <w:t>электросвязи</w:t>
            </w:r>
          </w:p>
        </w:tc>
        <w:tc>
          <w:tcPr>
            <w:tcW w:w="2911" w:type="dxa"/>
            <w:vAlign w:val="center"/>
          </w:tcPr>
          <w:p w:rsidR="00BC33B4" w:rsidRPr="00B23668" w:rsidRDefault="00BC33B4" w:rsidP="004864DE">
            <w:pPr>
              <w:tabs>
                <w:tab w:val="clear" w:pos="1191"/>
                <w:tab w:val="clear" w:pos="1588"/>
                <w:tab w:val="clear" w:pos="1985"/>
              </w:tabs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  <w:r w:rsidRPr="00B23668">
              <w:rPr>
                <w:noProof/>
                <w:szCs w:val="22"/>
                <w:lang w:eastAsia="zh-CN"/>
              </w:rPr>
              <w:drawing>
                <wp:inline distT="0" distB="0" distL="0" distR="0" wp14:anchorId="75C423AA" wp14:editId="0099384F">
                  <wp:extent cx="1309370" cy="699770"/>
                  <wp:effectExtent l="0" t="0" r="5080" b="5080"/>
                  <wp:docPr id="21" name="Picture 2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9370" cy="699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33B4" w:rsidRPr="00B23668" w:rsidTr="004864DE">
        <w:trPr>
          <w:cantSplit/>
        </w:trPr>
        <w:tc>
          <w:tcPr>
            <w:tcW w:w="6804" w:type="dxa"/>
            <w:vAlign w:val="center"/>
          </w:tcPr>
          <w:p w:rsidR="00BC33B4" w:rsidRPr="00B23668" w:rsidRDefault="00BC33B4" w:rsidP="004864DE">
            <w:pPr>
              <w:rPr>
                <w:lang w:val="ru-RU"/>
              </w:rPr>
            </w:pPr>
          </w:p>
        </w:tc>
        <w:tc>
          <w:tcPr>
            <w:tcW w:w="2911" w:type="dxa"/>
            <w:vAlign w:val="center"/>
          </w:tcPr>
          <w:p w:rsidR="00BC33B4" w:rsidRPr="00B23668" w:rsidRDefault="00BC33B4" w:rsidP="004864DE">
            <w:pPr>
              <w:rPr>
                <w:lang w:val="ru-RU"/>
              </w:rPr>
            </w:pPr>
          </w:p>
        </w:tc>
      </w:tr>
    </w:tbl>
    <w:p w:rsidR="00BC33B4" w:rsidRPr="00B23668" w:rsidRDefault="00BC33B4" w:rsidP="004864DE">
      <w:pPr>
        <w:tabs>
          <w:tab w:val="clear" w:pos="794"/>
          <w:tab w:val="clear" w:pos="1191"/>
          <w:tab w:val="clear" w:pos="1588"/>
          <w:tab w:val="clear" w:pos="1985"/>
          <w:tab w:val="left" w:pos="5387"/>
        </w:tabs>
        <w:spacing w:before="360" w:after="480"/>
        <w:rPr>
          <w:lang w:val="ru-RU"/>
        </w:rPr>
      </w:pPr>
      <w:r w:rsidRPr="00B23668">
        <w:rPr>
          <w:lang w:val="ru-RU"/>
        </w:rPr>
        <w:tab/>
        <w:t>Женева,</w:t>
      </w:r>
      <w:r w:rsidR="007B6A38" w:rsidRPr="00B23668">
        <w:rPr>
          <w:lang w:val="ru-RU"/>
        </w:rPr>
        <w:t xml:space="preserve"> </w:t>
      </w:r>
      <w:r w:rsidR="004864DE">
        <w:rPr>
          <w:lang w:val="ru-RU"/>
        </w:rPr>
        <w:t>4</w:t>
      </w:r>
      <w:r w:rsidR="007B6A38" w:rsidRPr="00B23668">
        <w:rPr>
          <w:lang w:val="ru-RU"/>
        </w:rPr>
        <w:t xml:space="preserve"> </w:t>
      </w:r>
      <w:r w:rsidR="00B93F83">
        <w:rPr>
          <w:lang w:val="ru-RU"/>
        </w:rPr>
        <w:t>июля</w:t>
      </w:r>
      <w:r w:rsidR="004864DE">
        <w:rPr>
          <w:lang w:val="ru-RU"/>
        </w:rPr>
        <w:t xml:space="preserve"> </w:t>
      </w:r>
      <w:r w:rsidR="007B6A38" w:rsidRPr="00B23668">
        <w:rPr>
          <w:lang w:val="ru-RU"/>
        </w:rPr>
        <w:t>2012 года</w:t>
      </w:r>
    </w:p>
    <w:tbl>
      <w:tblPr>
        <w:tblW w:w="972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0"/>
        <w:gridCol w:w="4140"/>
        <w:gridCol w:w="4320"/>
      </w:tblGrid>
      <w:tr w:rsidR="00BC33B4" w:rsidRPr="00DB3657" w:rsidTr="00BC33B4">
        <w:trPr>
          <w:cantSplit/>
          <w:trHeight w:val="1194"/>
        </w:trPr>
        <w:tc>
          <w:tcPr>
            <w:tcW w:w="1260" w:type="dxa"/>
          </w:tcPr>
          <w:p w:rsidR="00BC33B4" w:rsidRPr="00082A9E" w:rsidRDefault="00BC33B4" w:rsidP="000F3D80">
            <w:pPr>
              <w:spacing w:before="0"/>
              <w:rPr>
                <w:lang w:val="ru-RU"/>
              </w:rPr>
            </w:pPr>
            <w:r w:rsidRPr="00B23668">
              <w:rPr>
                <w:lang w:val="ru-RU"/>
              </w:rPr>
              <w:t>Осн.:</w:t>
            </w:r>
          </w:p>
          <w:p w:rsidR="000F3D80" w:rsidRPr="00082A9E" w:rsidRDefault="000F3D80" w:rsidP="000F3D80">
            <w:pPr>
              <w:spacing w:before="0"/>
              <w:rPr>
                <w:lang w:val="ru-RU"/>
              </w:rPr>
            </w:pPr>
          </w:p>
          <w:p w:rsidR="000F3D80" w:rsidRPr="00082A9E" w:rsidRDefault="000F3D80" w:rsidP="0011167E">
            <w:pPr>
              <w:spacing w:before="0"/>
              <w:rPr>
                <w:lang w:val="ru-RU"/>
              </w:rPr>
            </w:pPr>
            <w:r w:rsidRPr="00B23668">
              <w:rPr>
                <w:lang w:val="ru-RU"/>
              </w:rPr>
              <w:t>Тел.:</w:t>
            </w:r>
            <w:r w:rsidRPr="00B23668">
              <w:rPr>
                <w:lang w:val="ru-RU"/>
              </w:rPr>
              <w:br/>
              <w:t>Факс:</w:t>
            </w:r>
            <w:r w:rsidRPr="00B23668">
              <w:rPr>
                <w:lang w:val="ru-RU"/>
              </w:rPr>
              <w:br/>
              <w:t>Эл. почта:</w:t>
            </w:r>
          </w:p>
        </w:tc>
        <w:tc>
          <w:tcPr>
            <w:tcW w:w="4140" w:type="dxa"/>
          </w:tcPr>
          <w:p w:rsidR="00BC33B4" w:rsidRPr="00082A9E" w:rsidRDefault="00BC33B4" w:rsidP="00B93F83">
            <w:pPr>
              <w:spacing w:before="0"/>
              <w:rPr>
                <w:b/>
                <w:bCs/>
                <w:lang w:val="ru-RU"/>
              </w:rPr>
            </w:pPr>
            <w:r w:rsidRPr="00B23668">
              <w:rPr>
                <w:b/>
                <w:bCs/>
                <w:lang w:val="ru-RU"/>
              </w:rPr>
              <w:t xml:space="preserve">Циркуляр </w:t>
            </w:r>
            <w:r w:rsidR="007B6A38" w:rsidRPr="00B23668">
              <w:rPr>
                <w:b/>
                <w:bCs/>
                <w:lang w:val="ru-RU"/>
              </w:rPr>
              <w:t>2</w:t>
            </w:r>
            <w:r w:rsidR="00B93F83" w:rsidRPr="00082A9E">
              <w:rPr>
                <w:b/>
                <w:bCs/>
                <w:lang w:val="ru-RU"/>
              </w:rPr>
              <w:t>98</w:t>
            </w:r>
            <w:r w:rsidRPr="00B23668">
              <w:rPr>
                <w:b/>
                <w:bCs/>
                <w:lang w:val="ru-RU"/>
              </w:rPr>
              <w:t xml:space="preserve"> БСЭ</w:t>
            </w:r>
          </w:p>
          <w:p w:rsidR="000F3D80" w:rsidRPr="00082A9E" w:rsidRDefault="000F3D80" w:rsidP="00B93F83">
            <w:pPr>
              <w:spacing w:before="0"/>
              <w:rPr>
                <w:b/>
                <w:bCs/>
                <w:lang w:val="ru-RU"/>
              </w:rPr>
            </w:pPr>
          </w:p>
          <w:p w:rsidR="000F3D80" w:rsidRPr="00B23668" w:rsidRDefault="000F3D80" w:rsidP="000F3D80">
            <w:pPr>
              <w:spacing w:before="0"/>
              <w:rPr>
                <w:lang w:val="ru-RU"/>
              </w:rPr>
            </w:pPr>
            <w:r w:rsidRPr="00B23668">
              <w:rPr>
                <w:lang w:val="ru-RU"/>
              </w:rPr>
              <w:t>+41 22 730 6828</w:t>
            </w:r>
            <w:r w:rsidRPr="00B23668">
              <w:rPr>
                <w:lang w:val="ru-RU"/>
              </w:rPr>
              <w:br/>
              <w:t>+41 22 730 5853</w:t>
            </w:r>
          </w:p>
          <w:p w:rsidR="000F3D80" w:rsidRPr="00082A9E" w:rsidRDefault="0094455D" w:rsidP="000F3D80">
            <w:pPr>
              <w:spacing w:before="0"/>
              <w:rPr>
                <w:lang w:val="ru-RU"/>
              </w:rPr>
            </w:pPr>
            <w:hyperlink r:id="rId10" w:history="1">
              <w:r w:rsidR="000F3D80" w:rsidRPr="00C85652">
                <w:rPr>
                  <w:rStyle w:val="Hyperlink"/>
                  <w:lang w:val="en-GB"/>
                </w:rPr>
                <w:t>tsbcits</w:t>
              </w:r>
              <w:r w:rsidR="000F3D80" w:rsidRPr="00082A9E">
                <w:rPr>
                  <w:rStyle w:val="Hyperlink"/>
                  <w:lang w:val="ru-RU"/>
                </w:rPr>
                <w:t>@</w:t>
              </w:r>
              <w:r w:rsidR="000F3D80" w:rsidRPr="00C85652">
                <w:rPr>
                  <w:rStyle w:val="Hyperlink"/>
                  <w:lang w:val="en-GB"/>
                </w:rPr>
                <w:t>itu</w:t>
              </w:r>
              <w:r w:rsidR="000F3D80" w:rsidRPr="00082A9E">
                <w:rPr>
                  <w:rStyle w:val="Hyperlink"/>
                  <w:lang w:val="ru-RU"/>
                </w:rPr>
                <w:t>.</w:t>
              </w:r>
              <w:r w:rsidR="000F3D80" w:rsidRPr="00C85652">
                <w:rPr>
                  <w:rStyle w:val="Hyperlink"/>
                  <w:lang w:val="en-GB"/>
                </w:rPr>
                <w:t>int</w:t>
              </w:r>
            </w:hyperlink>
          </w:p>
        </w:tc>
        <w:tc>
          <w:tcPr>
            <w:tcW w:w="4320" w:type="dxa"/>
          </w:tcPr>
          <w:p w:rsidR="007B6A38" w:rsidRPr="00B23668" w:rsidRDefault="007B6A38" w:rsidP="007B6A3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B23668">
              <w:rPr>
                <w:lang w:val="ru-RU"/>
              </w:rPr>
              <w:t>–</w:t>
            </w:r>
            <w:r w:rsidRPr="00B23668">
              <w:rPr>
                <w:lang w:val="ru-RU"/>
              </w:rPr>
              <w:tab/>
              <w:t>Администрациям Государств – Членов Союза</w:t>
            </w:r>
          </w:p>
          <w:p w:rsidR="007B6A38" w:rsidRPr="00B23668" w:rsidRDefault="007B6A38" w:rsidP="007B6A3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B23668">
              <w:rPr>
                <w:lang w:val="ru-RU"/>
              </w:rPr>
              <w:t>–</w:t>
            </w:r>
            <w:r w:rsidRPr="00B23668">
              <w:rPr>
                <w:lang w:val="ru-RU"/>
              </w:rPr>
              <w:tab/>
              <w:t>Членам Сектора МСЭ-Т</w:t>
            </w:r>
          </w:p>
          <w:p w:rsidR="007B6A38" w:rsidRPr="00B23668" w:rsidRDefault="007B6A38" w:rsidP="007B6A3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B23668">
              <w:rPr>
                <w:lang w:val="ru-RU"/>
              </w:rPr>
              <w:t>–</w:t>
            </w:r>
            <w:r w:rsidRPr="00B23668">
              <w:rPr>
                <w:lang w:val="ru-RU"/>
              </w:rPr>
              <w:tab/>
              <w:t>Ассоциированным членам МСЭ-Т</w:t>
            </w:r>
          </w:p>
          <w:p w:rsidR="00F15118" w:rsidRPr="00B23668" w:rsidRDefault="007B6A38" w:rsidP="007B6A3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B23668">
              <w:rPr>
                <w:lang w:val="ru-RU"/>
              </w:rPr>
              <w:t>–</w:t>
            </w:r>
            <w:r w:rsidRPr="00B23668">
              <w:rPr>
                <w:lang w:val="ru-RU"/>
              </w:rPr>
              <w:tab/>
              <w:t>Академическим организациям − Членам МСЭ</w:t>
            </w:r>
            <w:r w:rsidRPr="00B23668">
              <w:rPr>
                <w:lang w:val="ru-RU"/>
              </w:rPr>
              <w:noBreakHyphen/>
              <w:t>Т</w:t>
            </w:r>
          </w:p>
          <w:p w:rsidR="00F15118" w:rsidRPr="00B23668" w:rsidRDefault="00F15118" w:rsidP="001116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BC33B4" w:rsidRPr="00DB3657" w:rsidTr="000F3D80">
        <w:trPr>
          <w:cantSplit/>
          <w:trHeight w:val="2806"/>
        </w:trPr>
        <w:tc>
          <w:tcPr>
            <w:tcW w:w="1260" w:type="dxa"/>
          </w:tcPr>
          <w:p w:rsidR="00BC33B4" w:rsidRPr="00B23668" w:rsidRDefault="00BC33B4" w:rsidP="0011167E">
            <w:pPr>
              <w:spacing w:before="0"/>
              <w:rPr>
                <w:lang w:val="ru-RU"/>
              </w:rPr>
            </w:pPr>
          </w:p>
        </w:tc>
        <w:tc>
          <w:tcPr>
            <w:tcW w:w="4140" w:type="dxa"/>
          </w:tcPr>
          <w:p w:rsidR="00BC33B4" w:rsidRPr="00082A9E" w:rsidRDefault="00BC33B4" w:rsidP="004864DE">
            <w:pPr>
              <w:spacing w:before="0"/>
              <w:rPr>
                <w:lang w:val="ru-RU"/>
              </w:rPr>
            </w:pPr>
          </w:p>
        </w:tc>
        <w:tc>
          <w:tcPr>
            <w:tcW w:w="4320" w:type="dxa"/>
          </w:tcPr>
          <w:p w:rsidR="00BC33B4" w:rsidRPr="00B23668" w:rsidRDefault="00BC33B4" w:rsidP="001116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B23668">
              <w:rPr>
                <w:b/>
                <w:bCs/>
                <w:lang w:val="ru-RU"/>
              </w:rPr>
              <w:t>Копии</w:t>
            </w:r>
            <w:r w:rsidRPr="00B23668">
              <w:rPr>
                <w:lang w:val="ru-RU"/>
              </w:rPr>
              <w:t>:</w:t>
            </w:r>
          </w:p>
          <w:p w:rsidR="007B6A38" w:rsidRPr="00B23668" w:rsidRDefault="007B6A38" w:rsidP="007B6A3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B23668">
              <w:rPr>
                <w:lang w:val="ru-RU"/>
              </w:rPr>
              <w:t>–</w:t>
            </w:r>
            <w:r w:rsidRPr="00B23668">
              <w:rPr>
                <w:lang w:val="ru-RU"/>
              </w:rPr>
              <w:tab/>
              <w:t>Председателям и заместителям председателей исследовательских комиссий МСЭ-Т</w:t>
            </w:r>
          </w:p>
          <w:p w:rsidR="007B6A38" w:rsidRPr="00B23668" w:rsidRDefault="007B6A38" w:rsidP="004864D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B23668">
              <w:rPr>
                <w:lang w:val="ru-RU"/>
              </w:rPr>
              <w:t>–</w:t>
            </w:r>
            <w:r w:rsidRPr="00B23668">
              <w:rPr>
                <w:lang w:val="ru-RU"/>
              </w:rPr>
              <w:tab/>
              <w:t>Председателям и заместителям председателей РГ 5A МСЭ-R и РГ</w:t>
            </w:r>
            <w:r w:rsidR="004864DE">
              <w:rPr>
                <w:lang w:val="en-GB"/>
              </w:rPr>
              <w:t> </w:t>
            </w:r>
            <w:r w:rsidRPr="00B23668">
              <w:rPr>
                <w:lang w:val="ru-RU"/>
              </w:rPr>
              <w:t>5D</w:t>
            </w:r>
            <w:r w:rsidR="004864DE">
              <w:rPr>
                <w:lang w:val="en-GB"/>
              </w:rPr>
              <w:t> </w:t>
            </w:r>
            <w:r w:rsidRPr="00B23668">
              <w:rPr>
                <w:lang w:val="ru-RU"/>
              </w:rPr>
              <w:t>МСЭ-R</w:t>
            </w:r>
          </w:p>
          <w:p w:rsidR="007B6A38" w:rsidRPr="00B23668" w:rsidRDefault="007B6A38" w:rsidP="007B6A3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B23668">
              <w:rPr>
                <w:lang w:val="ru-RU"/>
              </w:rPr>
              <w:t>–</w:t>
            </w:r>
            <w:r w:rsidRPr="00B23668">
              <w:rPr>
                <w:lang w:val="ru-RU"/>
              </w:rPr>
              <w:tab/>
              <w:t>Директору Бюро радиосвязи</w:t>
            </w:r>
          </w:p>
          <w:p w:rsidR="003B6324" w:rsidRPr="00082A9E" w:rsidRDefault="007B6A38" w:rsidP="004864D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 w:eastAsia="zh-CN"/>
              </w:rPr>
            </w:pPr>
            <w:r w:rsidRPr="00B23668">
              <w:rPr>
                <w:lang w:val="ru-RU"/>
              </w:rPr>
              <w:t>–</w:t>
            </w:r>
            <w:r w:rsidRPr="00B23668">
              <w:rPr>
                <w:lang w:val="ru-RU"/>
              </w:rPr>
              <w:tab/>
              <w:t xml:space="preserve">ТК 204 ИСО, ТК 22 ИСО, ARIB, ATIS, CCSA, ЕТСИ, IEEE, ISACC, SAE, TIA, </w:t>
            </w:r>
            <w:r w:rsidR="001A0819" w:rsidRPr="00B23668">
              <w:rPr>
                <w:lang w:val="ru-RU"/>
              </w:rPr>
              <w:t>TTA</w:t>
            </w:r>
            <w:r w:rsidR="001A0819">
              <w:rPr>
                <w:lang w:val="ru-RU"/>
              </w:rPr>
              <w:t>,</w:t>
            </w:r>
            <w:r w:rsidR="001A0819" w:rsidRPr="00B23668">
              <w:rPr>
                <w:lang w:val="ru-RU"/>
              </w:rPr>
              <w:t xml:space="preserve"> </w:t>
            </w:r>
            <w:r w:rsidRPr="00B23668">
              <w:rPr>
                <w:lang w:val="ru-RU"/>
              </w:rPr>
              <w:t xml:space="preserve">TTC, </w:t>
            </w:r>
            <w:r w:rsidR="001A0819">
              <w:rPr>
                <w:lang w:eastAsia="zh-CN"/>
              </w:rPr>
              <w:t>UNECE</w:t>
            </w:r>
          </w:p>
        </w:tc>
      </w:tr>
    </w:tbl>
    <w:p w:rsidR="00BC33B4" w:rsidRPr="00B23668" w:rsidRDefault="00BC33B4" w:rsidP="000F3D80">
      <w:pPr>
        <w:spacing w:before="0"/>
        <w:rPr>
          <w:lang w:val="ru-RU"/>
        </w:rPr>
      </w:pPr>
    </w:p>
    <w:tbl>
      <w:tblPr>
        <w:tblW w:w="97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0"/>
        <w:gridCol w:w="8452"/>
      </w:tblGrid>
      <w:tr w:rsidR="00BC33B4" w:rsidRPr="00DB3657" w:rsidTr="004864DE">
        <w:trPr>
          <w:cantSplit/>
          <w:trHeight w:val="527"/>
        </w:trPr>
        <w:tc>
          <w:tcPr>
            <w:tcW w:w="1260" w:type="dxa"/>
          </w:tcPr>
          <w:p w:rsidR="00BC33B4" w:rsidRPr="00B23668" w:rsidRDefault="00BC33B4" w:rsidP="004864DE">
            <w:pPr>
              <w:spacing w:before="0"/>
              <w:rPr>
                <w:lang w:val="ru-RU"/>
              </w:rPr>
            </w:pPr>
            <w:r w:rsidRPr="00B23668">
              <w:rPr>
                <w:lang w:val="ru-RU"/>
              </w:rPr>
              <w:t>Предмет:</w:t>
            </w:r>
          </w:p>
        </w:tc>
        <w:tc>
          <w:tcPr>
            <w:tcW w:w="8452" w:type="dxa"/>
          </w:tcPr>
          <w:p w:rsidR="00BC33B4" w:rsidRPr="00B23668" w:rsidRDefault="007B6A38" w:rsidP="004864DE">
            <w:pPr>
              <w:spacing w:before="0"/>
              <w:rPr>
                <w:b/>
                <w:bCs/>
                <w:lang w:val="ru-RU"/>
              </w:rPr>
            </w:pPr>
            <w:r w:rsidRPr="00B23668">
              <w:rPr>
                <w:b/>
                <w:bCs/>
                <w:lang w:val="ru-RU"/>
              </w:rPr>
              <w:t xml:space="preserve">Собрание </w:t>
            </w:r>
            <w:r w:rsidRPr="00082A9E">
              <w:rPr>
                <w:lang w:val="ru-RU"/>
              </w:rPr>
              <w:t>"</w:t>
            </w:r>
            <w:r w:rsidRPr="00B23668">
              <w:rPr>
                <w:b/>
                <w:bCs/>
                <w:lang w:val="ru-RU"/>
              </w:rPr>
              <w:t>Сотрудничества по стандартам связи для ИТС</w:t>
            </w:r>
            <w:r w:rsidRPr="00082A9E">
              <w:rPr>
                <w:lang w:val="ru-RU"/>
              </w:rPr>
              <w:t>"</w:t>
            </w:r>
            <w:r w:rsidRPr="00B23668">
              <w:rPr>
                <w:b/>
                <w:bCs/>
                <w:lang w:val="ru-RU"/>
              </w:rPr>
              <w:br/>
            </w:r>
            <w:r w:rsidR="00B93F83">
              <w:rPr>
                <w:b/>
                <w:bCs/>
                <w:lang w:val="ru-RU"/>
              </w:rPr>
              <w:t>Токио (Япония), 21</w:t>
            </w:r>
            <w:r w:rsidRPr="00B23668">
              <w:rPr>
                <w:b/>
                <w:bCs/>
                <w:lang w:val="ru-RU"/>
              </w:rPr>
              <w:t xml:space="preserve"> </w:t>
            </w:r>
            <w:r w:rsidR="00B93F83">
              <w:rPr>
                <w:b/>
                <w:bCs/>
                <w:lang w:val="ru-RU"/>
              </w:rPr>
              <w:t>августа</w:t>
            </w:r>
            <w:r w:rsidRPr="00B23668">
              <w:rPr>
                <w:b/>
                <w:bCs/>
                <w:lang w:val="ru-RU"/>
              </w:rPr>
              <w:t xml:space="preserve"> 2012 года</w:t>
            </w:r>
          </w:p>
        </w:tc>
      </w:tr>
    </w:tbl>
    <w:p w:rsidR="00BC33B4" w:rsidRPr="00B23668" w:rsidRDefault="00BC33B4" w:rsidP="004864DE">
      <w:pPr>
        <w:pStyle w:val="Normalaftertitle"/>
        <w:spacing w:before="360"/>
        <w:rPr>
          <w:lang w:val="ru-RU"/>
        </w:rPr>
      </w:pPr>
      <w:r w:rsidRPr="00B23668">
        <w:rPr>
          <w:lang w:val="ru-RU"/>
        </w:rPr>
        <w:t>Уважаемая госпожа,</w:t>
      </w:r>
      <w:r w:rsidRPr="00B23668">
        <w:rPr>
          <w:lang w:val="ru-RU"/>
        </w:rPr>
        <w:br/>
        <w:t>уважаемый господин,</w:t>
      </w:r>
    </w:p>
    <w:p w:rsidR="007B6A38" w:rsidRPr="00B23668" w:rsidRDefault="007B6A38" w:rsidP="004864DE">
      <w:pPr>
        <w:spacing w:before="240"/>
        <w:rPr>
          <w:lang w:val="ru-RU"/>
        </w:rPr>
      </w:pPr>
      <w:r w:rsidRPr="00B23668">
        <w:rPr>
          <w:lang w:val="ru-RU"/>
        </w:rPr>
        <w:t xml:space="preserve">Имею честь пригласить </w:t>
      </w:r>
      <w:r w:rsidR="000F3D80" w:rsidRPr="00B23668">
        <w:rPr>
          <w:lang w:val="ru-RU"/>
        </w:rPr>
        <w:t xml:space="preserve">вас </w:t>
      </w:r>
      <w:r w:rsidRPr="00B23668">
        <w:rPr>
          <w:lang w:val="ru-RU"/>
        </w:rPr>
        <w:t xml:space="preserve">на </w:t>
      </w:r>
      <w:r w:rsidR="00B93F83">
        <w:rPr>
          <w:lang w:val="ru-RU"/>
        </w:rPr>
        <w:t xml:space="preserve">четвертое </w:t>
      </w:r>
      <w:r w:rsidRPr="00B23668">
        <w:rPr>
          <w:lang w:val="ru-RU"/>
        </w:rPr>
        <w:t>собрание "Сотрудничества по стандартам связи для ИТС (Интеллектуальны</w:t>
      </w:r>
      <w:r w:rsidR="00B23668">
        <w:rPr>
          <w:lang w:val="ru-RU"/>
        </w:rPr>
        <w:t>е</w:t>
      </w:r>
      <w:r w:rsidRPr="00B23668">
        <w:rPr>
          <w:lang w:val="ru-RU"/>
        </w:rPr>
        <w:t xml:space="preserve"> транспортны</w:t>
      </w:r>
      <w:r w:rsidR="00B23668">
        <w:rPr>
          <w:lang w:val="ru-RU"/>
        </w:rPr>
        <w:t>е</w:t>
      </w:r>
      <w:r w:rsidRPr="00B23668">
        <w:rPr>
          <w:lang w:val="ru-RU"/>
        </w:rPr>
        <w:t xml:space="preserve"> систем</w:t>
      </w:r>
      <w:r w:rsidR="00B23668">
        <w:rPr>
          <w:lang w:val="ru-RU"/>
        </w:rPr>
        <w:t>ы</w:t>
      </w:r>
      <w:r w:rsidRPr="00B23668">
        <w:rPr>
          <w:lang w:val="ru-RU"/>
        </w:rPr>
        <w:t>)", которое состоится во вторник</w:t>
      </w:r>
      <w:r w:rsidR="00082A9E">
        <w:rPr>
          <w:lang w:val="ru-RU"/>
        </w:rPr>
        <w:t>,</w:t>
      </w:r>
      <w:r w:rsidRPr="00B23668">
        <w:rPr>
          <w:lang w:val="ru-RU"/>
        </w:rPr>
        <w:t xml:space="preserve"> 2</w:t>
      </w:r>
      <w:r w:rsidR="00B93F83">
        <w:rPr>
          <w:lang w:val="ru-RU"/>
        </w:rPr>
        <w:t>1</w:t>
      </w:r>
      <w:r w:rsidRPr="00B23668">
        <w:rPr>
          <w:lang w:val="ru-RU"/>
        </w:rPr>
        <w:t xml:space="preserve"> </w:t>
      </w:r>
      <w:r w:rsidR="00B93F83">
        <w:rPr>
          <w:lang w:val="ru-RU"/>
        </w:rPr>
        <w:t>августа</w:t>
      </w:r>
      <w:r w:rsidRPr="00B23668">
        <w:rPr>
          <w:lang w:val="ru-RU"/>
        </w:rPr>
        <w:t xml:space="preserve"> 2012 года</w:t>
      </w:r>
      <w:r w:rsidR="00082A9E">
        <w:rPr>
          <w:lang w:val="ru-RU"/>
        </w:rPr>
        <w:t>,</w:t>
      </w:r>
      <w:r w:rsidRPr="00B23668">
        <w:rPr>
          <w:lang w:val="ru-RU"/>
        </w:rPr>
        <w:t xml:space="preserve"> </w:t>
      </w:r>
      <w:r w:rsidR="00B93F83">
        <w:rPr>
          <w:lang w:val="ru-RU"/>
        </w:rPr>
        <w:t xml:space="preserve">в здании </w:t>
      </w:r>
      <w:r w:rsidR="00B93F83">
        <w:t>Shiba</w:t>
      </w:r>
      <w:r w:rsidR="00B93F83" w:rsidRPr="00B93F83">
        <w:rPr>
          <w:lang w:val="ru-RU"/>
        </w:rPr>
        <w:t xml:space="preserve"> </w:t>
      </w:r>
      <w:r w:rsidR="00B93F83">
        <w:t>kouen</w:t>
      </w:r>
      <w:r w:rsidR="00B93F83" w:rsidRPr="00B93F83">
        <w:rPr>
          <w:lang w:val="ru-RU"/>
        </w:rPr>
        <w:t xml:space="preserve"> </w:t>
      </w:r>
      <w:r w:rsidR="00B93F83">
        <w:t>Denki</w:t>
      </w:r>
      <w:r w:rsidR="00B93F83" w:rsidRPr="00B93F83">
        <w:rPr>
          <w:lang w:val="ru-RU"/>
        </w:rPr>
        <w:t xml:space="preserve"> </w:t>
      </w:r>
      <w:r w:rsidR="00B93F83">
        <w:rPr>
          <w:lang w:val="ru-RU"/>
        </w:rPr>
        <w:t xml:space="preserve">в Токио, Япония, по любезному приглашению Комитета по технологиям электросвязи (ТТС). Это собрание будет приближено по времени и месту к шестому </w:t>
      </w:r>
      <w:r w:rsidRPr="00B23668">
        <w:rPr>
          <w:lang w:val="ru-RU"/>
        </w:rPr>
        <w:t>собранию Оперативной группы по факторам, отвлекающим внимание водителей (2</w:t>
      </w:r>
      <w:r w:rsidR="00B93F83">
        <w:rPr>
          <w:lang w:val="ru-RU"/>
        </w:rPr>
        <w:t>2</w:t>
      </w:r>
      <w:r w:rsidR="004864DE" w:rsidRPr="00DB3657">
        <w:rPr>
          <w:rFonts w:ascii="Cambria Math" w:hAnsi="Cambria Math"/>
          <w:lang w:val="ru-RU"/>
        </w:rPr>
        <w:t>‒</w:t>
      </w:r>
      <w:r w:rsidRPr="00B23668">
        <w:rPr>
          <w:lang w:val="ru-RU"/>
        </w:rPr>
        <w:t>2</w:t>
      </w:r>
      <w:r w:rsidR="00B93F83">
        <w:rPr>
          <w:lang w:val="ru-RU"/>
        </w:rPr>
        <w:t>2</w:t>
      </w:r>
      <w:r w:rsidRPr="00B23668">
        <w:rPr>
          <w:lang w:val="ru-RU"/>
        </w:rPr>
        <w:t xml:space="preserve"> </w:t>
      </w:r>
      <w:r w:rsidR="00B93F83">
        <w:rPr>
          <w:lang w:val="ru-RU"/>
        </w:rPr>
        <w:t xml:space="preserve">августа </w:t>
      </w:r>
      <w:r w:rsidRPr="00B23668">
        <w:rPr>
          <w:lang w:val="ru-RU"/>
        </w:rPr>
        <w:t>2012 г.).</w:t>
      </w:r>
    </w:p>
    <w:p w:rsidR="007B6A38" w:rsidRPr="00B23668" w:rsidRDefault="007B6A38" w:rsidP="003B6324">
      <w:pPr>
        <w:rPr>
          <w:lang w:val="ru-RU"/>
        </w:rPr>
      </w:pPr>
      <w:r w:rsidRPr="00B23668">
        <w:rPr>
          <w:lang w:val="ru-RU"/>
        </w:rPr>
        <w:t>Назначением "Сотрудничества" является предоставление всемирно признанного форума для создания принятого на международном уровне, согласованного в глобальном масштабе набора стандартов высочайшего качества в области связи для ИТС, которые могут обеспечить на мировом рынке быстрое внедрение полностью функционально совместимых продуктов и услуг, относящихся к связи для ИТС.</w:t>
      </w:r>
    </w:p>
    <w:p w:rsidR="007B6A38" w:rsidRPr="00B23668" w:rsidRDefault="007B6A38" w:rsidP="003B6324">
      <w:pPr>
        <w:rPr>
          <w:lang w:val="ru-RU"/>
        </w:rPr>
      </w:pPr>
      <w:r w:rsidRPr="00B23668">
        <w:rPr>
          <w:lang w:val="ru-RU"/>
        </w:rPr>
        <w:t>В собрании в рамках Сотрудничества могут принять участие:</w:t>
      </w:r>
    </w:p>
    <w:p w:rsidR="007B6A38" w:rsidRPr="00B23668" w:rsidRDefault="007B6A38" w:rsidP="007B6A38">
      <w:pPr>
        <w:pStyle w:val="enumlev1"/>
        <w:numPr>
          <w:ilvl w:val="0"/>
          <w:numId w:val="28"/>
        </w:numPr>
        <w:ind w:left="794" w:hanging="794"/>
        <w:rPr>
          <w:lang w:val="ru-RU"/>
        </w:rPr>
      </w:pPr>
      <w:r w:rsidRPr="00B23668">
        <w:rPr>
          <w:lang w:val="ru-RU"/>
        </w:rPr>
        <w:t>представители Государств – Членов МСЭ, Членов Секторов, Ассоциированных членов и академических организаций, а также любое лицо из страны, являющейся Членом МСЭ, которое пожелает внести вклад в работу собрания;</w:t>
      </w:r>
    </w:p>
    <w:p w:rsidR="007B6A38" w:rsidRPr="00B23668" w:rsidRDefault="007B6A38" w:rsidP="007B6A38">
      <w:pPr>
        <w:pStyle w:val="enumlev1"/>
        <w:numPr>
          <w:ilvl w:val="0"/>
          <w:numId w:val="28"/>
        </w:numPr>
        <w:ind w:left="794" w:hanging="794"/>
        <w:rPr>
          <w:lang w:val="ru-RU"/>
        </w:rPr>
      </w:pPr>
      <w:r w:rsidRPr="00B23668">
        <w:rPr>
          <w:lang w:val="ru-RU"/>
        </w:rPr>
        <w:t>любое лицо из национальной, региональной или международной ОРС, которое пожелает внести вклад в работу собрания.</w:t>
      </w:r>
    </w:p>
    <w:p w:rsidR="007B6A38" w:rsidRPr="00B23668" w:rsidRDefault="007B6A38" w:rsidP="007B6A38">
      <w:pPr>
        <w:rPr>
          <w:lang w:val="ru-RU"/>
        </w:rPr>
      </w:pPr>
      <w:r w:rsidRPr="00B23668">
        <w:rPr>
          <w:lang w:val="ru-RU"/>
        </w:rPr>
        <w:t>В частности, национальным, региональным или международным ОРС предлагается принять участие и подать заявку на членство в руководящем комитете Сотрудничества.</w:t>
      </w:r>
    </w:p>
    <w:p w:rsidR="004864DE" w:rsidRDefault="004864DE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lang w:val="ru-RU"/>
        </w:rPr>
      </w:pPr>
      <w:r>
        <w:rPr>
          <w:lang w:val="ru-RU"/>
        </w:rPr>
        <w:br w:type="page"/>
      </w:r>
    </w:p>
    <w:p w:rsidR="007B6A38" w:rsidRPr="00B23668" w:rsidRDefault="007B6A38" w:rsidP="00B23668">
      <w:pPr>
        <w:rPr>
          <w:lang w:val="ru-RU"/>
        </w:rPr>
      </w:pPr>
      <w:r w:rsidRPr="00B23668">
        <w:rPr>
          <w:lang w:val="ru-RU"/>
        </w:rPr>
        <w:lastRenderedPageBreak/>
        <w:t xml:space="preserve">Круг ведения Сотрудничества представлен по адресу: </w:t>
      </w:r>
      <w:hyperlink r:id="rId11" w:history="1">
        <w:r w:rsidRPr="00B23668">
          <w:rPr>
            <w:rStyle w:val="Hyperlink"/>
            <w:rFonts w:asciiTheme="majorBidi" w:hAnsiTheme="majorBidi" w:cstheme="majorBidi"/>
            <w:lang w:val="ru-RU"/>
          </w:rPr>
          <w:t>http://itu.int/en/ITU-T/extcoop/cits/</w:t>
        </w:r>
      </w:hyperlink>
      <w:r w:rsidR="00B23668">
        <w:rPr>
          <w:lang w:val="ru-RU"/>
        </w:rPr>
        <w:t>.</w:t>
      </w:r>
    </w:p>
    <w:p w:rsidR="007B6A38" w:rsidRPr="00B23668" w:rsidRDefault="007B6A38" w:rsidP="00B772EC">
      <w:pPr>
        <w:rPr>
          <w:lang w:val="ru-RU"/>
        </w:rPr>
      </w:pPr>
      <w:r w:rsidRPr="00B23668">
        <w:rPr>
          <w:lang w:val="ru-RU"/>
        </w:rPr>
        <w:t>Открытие собрания в рамках Сотр</w:t>
      </w:r>
      <w:r w:rsidR="001A0819">
        <w:rPr>
          <w:lang w:val="ru-RU"/>
        </w:rPr>
        <w:t>удничества состоится в 09 час. </w:t>
      </w:r>
      <w:r w:rsidR="00B772EC">
        <w:rPr>
          <w:lang w:val="ru-RU"/>
        </w:rPr>
        <w:t>0</w:t>
      </w:r>
      <w:r w:rsidR="001A0819">
        <w:rPr>
          <w:lang w:val="ru-RU"/>
        </w:rPr>
        <w:t>0</w:t>
      </w:r>
      <w:r w:rsidRPr="00B23668">
        <w:rPr>
          <w:lang w:val="ru-RU"/>
        </w:rPr>
        <w:t> мин. 2</w:t>
      </w:r>
      <w:r w:rsidR="00B772EC">
        <w:rPr>
          <w:lang w:val="ru-RU"/>
        </w:rPr>
        <w:t>1</w:t>
      </w:r>
      <w:r w:rsidRPr="00B23668">
        <w:rPr>
          <w:lang w:val="ru-RU"/>
        </w:rPr>
        <w:t xml:space="preserve"> </w:t>
      </w:r>
      <w:r w:rsidR="00B772EC">
        <w:rPr>
          <w:lang w:val="ru-RU"/>
        </w:rPr>
        <w:t xml:space="preserve">августа </w:t>
      </w:r>
      <w:r w:rsidRPr="00B23668">
        <w:rPr>
          <w:lang w:val="ru-RU"/>
        </w:rPr>
        <w:t xml:space="preserve">2012 года. Регистрационный взнос за участие </w:t>
      </w:r>
      <w:r w:rsidR="00B23668">
        <w:rPr>
          <w:lang w:val="ru-RU"/>
        </w:rPr>
        <w:t>в данном собрании не взимается.</w:t>
      </w:r>
    </w:p>
    <w:p w:rsidR="007B6A38" w:rsidRPr="00B23668" w:rsidRDefault="007B6A38" w:rsidP="007B6A38">
      <w:pPr>
        <w:rPr>
          <w:lang w:val="ru-RU"/>
        </w:rPr>
      </w:pPr>
      <w:r w:rsidRPr="00B23668">
        <w:rPr>
          <w:lang w:val="ru-RU"/>
        </w:rPr>
        <w:t>Обсуждения будут проходить только на английском языке.</w:t>
      </w:r>
    </w:p>
    <w:p w:rsidR="007B6A38" w:rsidRPr="00B23668" w:rsidRDefault="007B6A38" w:rsidP="00B772EC">
      <w:pPr>
        <w:rPr>
          <w:lang w:val="ru-RU"/>
        </w:rPr>
      </w:pPr>
      <w:r w:rsidRPr="00B23668">
        <w:rPr>
          <w:b/>
          <w:lang w:val="ru-RU"/>
        </w:rPr>
        <w:t>Регистрация</w:t>
      </w:r>
      <w:r w:rsidRPr="00B23668">
        <w:rPr>
          <w:bCs/>
          <w:lang w:val="ru-RU"/>
        </w:rPr>
        <w:t>:</w:t>
      </w:r>
      <w:r w:rsidRPr="00B23668">
        <w:rPr>
          <w:lang w:val="ru-RU"/>
        </w:rPr>
        <w:t xml:space="preserve"> С тем чтобы БСЭ могло предпринять необходимые действия в отношении организации этого собрания, просьба зарегистрироваться на </w:t>
      </w:r>
      <w:r w:rsidRPr="00B23668">
        <w:rPr>
          <w:b/>
          <w:bCs/>
          <w:lang w:val="ru-RU" w:eastAsia="ja-JP"/>
        </w:rPr>
        <w:t xml:space="preserve">собрание в рамках </w:t>
      </w:r>
      <w:r w:rsidRPr="00B23668">
        <w:rPr>
          <w:lang w:val="ru-RU" w:eastAsia="ja-JP"/>
        </w:rPr>
        <w:t>"</w:t>
      </w:r>
      <w:r w:rsidRPr="00B23668">
        <w:rPr>
          <w:b/>
          <w:bCs/>
          <w:lang w:val="ru-RU" w:eastAsia="ja-JP"/>
        </w:rPr>
        <w:t>Сотрудничества по стандартам связи для ИТС</w:t>
      </w:r>
      <w:r w:rsidRPr="00B23668">
        <w:rPr>
          <w:lang w:val="ru-RU" w:eastAsia="ja-JP"/>
        </w:rPr>
        <w:t xml:space="preserve">" </w:t>
      </w:r>
      <w:r w:rsidRPr="00B23668">
        <w:rPr>
          <w:lang w:val="ru-RU"/>
        </w:rPr>
        <w:t xml:space="preserve">с использованием онлайновой формы по адресу: </w:t>
      </w:r>
      <w:hyperlink r:id="rId12" w:history="1">
        <w:r w:rsidR="00B772EC" w:rsidRPr="00781557">
          <w:rPr>
            <w:rStyle w:val="Hyperlink"/>
            <w:lang w:eastAsia="ja-JP"/>
          </w:rPr>
          <w:t>http</w:t>
        </w:r>
        <w:r w:rsidR="00B772EC" w:rsidRPr="00B772EC">
          <w:rPr>
            <w:rStyle w:val="Hyperlink"/>
            <w:lang w:val="ru-RU" w:eastAsia="ja-JP"/>
          </w:rPr>
          <w:t>://</w:t>
        </w:r>
        <w:r w:rsidR="00B772EC" w:rsidRPr="00781557">
          <w:rPr>
            <w:rStyle w:val="Hyperlink"/>
            <w:lang w:eastAsia="ja-JP"/>
          </w:rPr>
          <w:t>itu</w:t>
        </w:r>
        <w:r w:rsidR="00B772EC" w:rsidRPr="00B772EC">
          <w:rPr>
            <w:rStyle w:val="Hyperlink"/>
            <w:lang w:val="ru-RU" w:eastAsia="ja-JP"/>
          </w:rPr>
          <w:t>.</w:t>
        </w:r>
        <w:r w:rsidR="00B772EC" w:rsidRPr="00781557">
          <w:rPr>
            <w:rStyle w:val="Hyperlink"/>
            <w:lang w:eastAsia="ja-JP"/>
          </w:rPr>
          <w:t>int</w:t>
        </w:r>
        <w:r w:rsidR="00B772EC" w:rsidRPr="00B772EC">
          <w:rPr>
            <w:rStyle w:val="Hyperlink"/>
            <w:lang w:val="ru-RU" w:eastAsia="ja-JP"/>
          </w:rPr>
          <w:t>/</w:t>
        </w:r>
        <w:r w:rsidR="00B772EC" w:rsidRPr="00781557">
          <w:rPr>
            <w:rStyle w:val="Hyperlink"/>
            <w:lang w:eastAsia="ja-JP"/>
          </w:rPr>
          <w:t>reg</w:t>
        </w:r>
        <w:r w:rsidR="00B772EC" w:rsidRPr="00B772EC">
          <w:rPr>
            <w:rStyle w:val="Hyperlink"/>
            <w:lang w:val="ru-RU" w:eastAsia="ja-JP"/>
          </w:rPr>
          <w:t>/</w:t>
        </w:r>
        <w:r w:rsidR="00B772EC" w:rsidRPr="00781557">
          <w:rPr>
            <w:rStyle w:val="Hyperlink"/>
            <w:lang w:eastAsia="ja-JP"/>
          </w:rPr>
          <w:t>tmisc</w:t>
        </w:r>
        <w:r w:rsidR="00B772EC" w:rsidRPr="00B772EC">
          <w:rPr>
            <w:rStyle w:val="Hyperlink"/>
            <w:lang w:val="ru-RU" w:eastAsia="ja-JP"/>
          </w:rPr>
          <w:t>/3000430</w:t>
        </w:r>
      </w:hyperlink>
      <w:r w:rsidRPr="00B23668">
        <w:rPr>
          <w:lang w:val="ru-RU"/>
        </w:rPr>
        <w:t>.</w:t>
      </w:r>
    </w:p>
    <w:p w:rsidR="007B6A38" w:rsidRPr="00B23668" w:rsidRDefault="007B6A38" w:rsidP="00B772EC">
      <w:pPr>
        <w:rPr>
          <w:lang w:val="ru-RU"/>
        </w:rPr>
      </w:pPr>
      <w:r w:rsidRPr="00B23668">
        <w:rPr>
          <w:b/>
          <w:lang w:val="ru-RU"/>
        </w:rPr>
        <w:t>Документы собрания</w:t>
      </w:r>
      <w:r w:rsidRPr="00B23668">
        <w:rPr>
          <w:bCs/>
          <w:lang w:val="ru-RU"/>
        </w:rPr>
        <w:t xml:space="preserve">: Участникам, намеревающимся представить документы для обсуждения на этом собрании, следует использовать шаблон, который размещен по адресу: </w:t>
      </w:r>
      <w:r w:rsidRPr="00B23668">
        <w:rPr>
          <w:bCs/>
          <w:lang w:val="ru-RU"/>
        </w:rPr>
        <w:br/>
      </w:r>
      <w:hyperlink r:id="rId13" w:history="1">
        <w:r w:rsidRPr="00B23668">
          <w:rPr>
            <w:rStyle w:val="Hyperlink"/>
            <w:rFonts w:asciiTheme="majorBidi" w:hAnsiTheme="majorBidi" w:cstheme="majorBidi"/>
            <w:lang w:val="ru-RU"/>
          </w:rPr>
          <w:t>http://itu.int/en/ITU-T/extcoop/cits/</w:t>
        </w:r>
      </w:hyperlink>
      <w:r w:rsidRPr="00B23668">
        <w:rPr>
          <w:lang w:val="ru-RU"/>
        </w:rPr>
        <w:t xml:space="preserve">, и </w:t>
      </w:r>
      <w:r w:rsidRPr="00B23668">
        <w:rPr>
          <w:bCs/>
          <w:lang w:val="ru-RU"/>
        </w:rPr>
        <w:t xml:space="preserve">направить документы по электронной почте </w:t>
      </w:r>
      <w:hyperlink r:id="rId14" w:history="1">
        <w:r w:rsidRPr="00B23668">
          <w:rPr>
            <w:rStyle w:val="Hyperlink"/>
            <w:lang w:val="ru-RU"/>
          </w:rPr>
          <w:t>tsbcits@itu.int</w:t>
        </w:r>
      </w:hyperlink>
      <w:r w:rsidRPr="00B23668">
        <w:rPr>
          <w:lang w:val="ru-RU"/>
        </w:rPr>
        <w:t xml:space="preserve"> </w:t>
      </w:r>
      <w:r w:rsidRPr="00B23668">
        <w:rPr>
          <w:b/>
          <w:bCs/>
          <w:lang w:val="ru-RU"/>
        </w:rPr>
        <w:t xml:space="preserve">не позднее </w:t>
      </w:r>
      <w:r w:rsidR="00B772EC">
        <w:rPr>
          <w:b/>
          <w:bCs/>
          <w:lang w:val="ru-RU"/>
        </w:rPr>
        <w:t>14</w:t>
      </w:r>
      <w:r w:rsidRPr="00B23668">
        <w:rPr>
          <w:b/>
          <w:bCs/>
          <w:lang w:val="ru-RU"/>
        </w:rPr>
        <w:t xml:space="preserve"> </w:t>
      </w:r>
      <w:r w:rsidR="00B772EC">
        <w:rPr>
          <w:b/>
          <w:bCs/>
          <w:lang w:val="ru-RU"/>
        </w:rPr>
        <w:t xml:space="preserve">августа </w:t>
      </w:r>
      <w:r w:rsidRPr="00B23668">
        <w:rPr>
          <w:b/>
          <w:bCs/>
          <w:lang w:val="ru-RU"/>
        </w:rPr>
        <w:t>2012 года</w:t>
      </w:r>
      <w:r w:rsidRPr="00B23668">
        <w:rPr>
          <w:lang w:val="ru-RU"/>
        </w:rPr>
        <w:t>. Документы, которые получены после предельного срока или не</w:t>
      </w:r>
      <w:r w:rsidR="00B23668">
        <w:rPr>
          <w:lang w:val="ru-RU"/>
        </w:rPr>
        <w:t> </w:t>
      </w:r>
      <w:r w:rsidRPr="00B23668">
        <w:rPr>
          <w:lang w:val="ru-RU"/>
        </w:rPr>
        <w:t>объявлены заранее, будут приниматься к рассмотрению только при общем согласии участников собрания. В противном случае они будут отложены до последующего собрания.</w:t>
      </w:r>
    </w:p>
    <w:p w:rsidR="007B6A38" w:rsidRPr="00B23668" w:rsidRDefault="007B6A38" w:rsidP="00B772EC">
      <w:pPr>
        <w:rPr>
          <w:lang w:val="ru-RU"/>
        </w:rPr>
      </w:pPr>
      <w:r w:rsidRPr="00B23668">
        <w:rPr>
          <w:b/>
          <w:lang w:val="ru-RU"/>
        </w:rPr>
        <w:t>Дистанционное участие</w:t>
      </w:r>
      <w:r w:rsidRPr="00B23668">
        <w:rPr>
          <w:lang w:val="ru-RU"/>
        </w:rPr>
        <w:t>: Вы можете принять дистанционное участие в собрании в рамках "Сотрудничества по стандартам связи для ИТС". В качестве делегата, принимающего дистанционное участие, вы сможете слышать обсуждения, просматривать документы и презентации и</w:t>
      </w:r>
      <w:r w:rsidR="00B23668">
        <w:rPr>
          <w:lang w:val="ru-RU"/>
        </w:rPr>
        <w:t> </w:t>
      </w:r>
      <w:r w:rsidRPr="00B23668">
        <w:rPr>
          <w:lang w:val="ru-RU"/>
        </w:rPr>
        <w:t>взаимодействовать с организатором дистанционного собрания. Если вы пожелаете участвовать в</w:t>
      </w:r>
      <w:r w:rsidR="00B23668">
        <w:rPr>
          <w:lang w:val="ru-RU"/>
        </w:rPr>
        <w:t> </w:t>
      </w:r>
      <w:r w:rsidRPr="00B23668">
        <w:rPr>
          <w:lang w:val="ru-RU"/>
        </w:rPr>
        <w:t xml:space="preserve">качестве дистанционного делегата, вам необходимо заранее зарегистрироваться по адресу: </w:t>
      </w:r>
      <w:hyperlink r:id="rId15" w:history="1">
        <w:r w:rsidR="00B772EC" w:rsidRPr="00781557">
          <w:rPr>
            <w:rStyle w:val="Hyperlink"/>
            <w:lang w:eastAsia="ja-JP"/>
          </w:rPr>
          <w:t>http</w:t>
        </w:r>
        <w:r w:rsidR="00B772EC" w:rsidRPr="00B772EC">
          <w:rPr>
            <w:rStyle w:val="Hyperlink"/>
            <w:lang w:val="ru-RU" w:eastAsia="ja-JP"/>
          </w:rPr>
          <w:t>://</w:t>
        </w:r>
        <w:r w:rsidR="00B772EC" w:rsidRPr="00781557">
          <w:rPr>
            <w:rStyle w:val="Hyperlink"/>
            <w:lang w:eastAsia="ja-JP"/>
          </w:rPr>
          <w:t>itu</w:t>
        </w:r>
        <w:r w:rsidR="00B772EC" w:rsidRPr="00B772EC">
          <w:rPr>
            <w:rStyle w:val="Hyperlink"/>
            <w:lang w:val="ru-RU" w:eastAsia="ja-JP"/>
          </w:rPr>
          <w:t>.</w:t>
        </w:r>
        <w:r w:rsidR="00B772EC" w:rsidRPr="00781557">
          <w:rPr>
            <w:rStyle w:val="Hyperlink"/>
            <w:lang w:eastAsia="ja-JP"/>
          </w:rPr>
          <w:t>int</w:t>
        </w:r>
        <w:r w:rsidR="00B772EC" w:rsidRPr="00B772EC">
          <w:rPr>
            <w:rStyle w:val="Hyperlink"/>
            <w:lang w:val="ru-RU" w:eastAsia="ja-JP"/>
          </w:rPr>
          <w:t>/</w:t>
        </w:r>
        <w:r w:rsidR="00B772EC" w:rsidRPr="00781557">
          <w:rPr>
            <w:rStyle w:val="Hyperlink"/>
            <w:lang w:eastAsia="ja-JP"/>
          </w:rPr>
          <w:t>reg</w:t>
        </w:r>
        <w:r w:rsidR="00B772EC" w:rsidRPr="00B772EC">
          <w:rPr>
            <w:rStyle w:val="Hyperlink"/>
            <w:lang w:val="ru-RU" w:eastAsia="ja-JP"/>
          </w:rPr>
          <w:t>/</w:t>
        </w:r>
        <w:r w:rsidR="00B772EC" w:rsidRPr="00781557">
          <w:rPr>
            <w:rStyle w:val="Hyperlink"/>
            <w:lang w:eastAsia="ja-JP"/>
          </w:rPr>
          <w:t>tmisc</w:t>
        </w:r>
        <w:bookmarkStart w:id="0" w:name="_GoBack"/>
        <w:bookmarkEnd w:id="0"/>
        <w:r w:rsidR="00B772EC" w:rsidRPr="00B772EC">
          <w:rPr>
            <w:rStyle w:val="Hyperlink"/>
            <w:lang w:val="ru-RU" w:eastAsia="ja-JP"/>
          </w:rPr>
          <w:t>/3000430</w:t>
        </w:r>
      </w:hyperlink>
      <w:r w:rsidRPr="00B23668">
        <w:rPr>
          <w:lang w:val="ru-RU"/>
        </w:rPr>
        <w:t>. Инструкции в отношении дистанционного участия будут размещены на веб-сайте</w:t>
      </w:r>
      <w:r w:rsidR="00B23668">
        <w:rPr>
          <w:lang w:val="ru-RU"/>
        </w:rPr>
        <w:t xml:space="preserve"> Сотрудничества</w:t>
      </w:r>
      <w:r w:rsidRPr="00B23668">
        <w:rPr>
          <w:lang w:val="ru-RU"/>
        </w:rPr>
        <w:t>.</w:t>
      </w:r>
    </w:p>
    <w:p w:rsidR="007B6A38" w:rsidRPr="00B23668" w:rsidRDefault="007B6A38" w:rsidP="007B6A38">
      <w:pPr>
        <w:rPr>
          <w:lang w:val="ru-RU"/>
        </w:rPr>
      </w:pPr>
      <w:r w:rsidRPr="00B23668">
        <w:rPr>
          <w:lang w:val="ru-RU"/>
        </w:rPr>
        <w:t xml:space="preserve">Для вашего удобства в </w:t>
      </w:r>
      <w:r w:rsidRPr="00B23668">
        <w:rPr>
          <w:b/>
          <w:bCs/>
          <w:lang w:val="ru-RU"/>
        </w:rPr>
        <w:t>Приложении 1</w:t>
      </w:r>
      <w:r w:rsidRPr="00B23668">
        <w:rPr>
          <w:lang w:val="ru-RU"/>
        </w:rPr>
        <w:t xml:space="preserve"> содержится практическая информация о месте проведения собрания, а также о том, как до него добраться.</w:t>
      </w:r>
    </w:p>
    <w:p w:rsidR="00BC33B4" w:rsidRPr="00B23668" w:rsidRDefault="007B6A38" w:rsidP="00B772EC">
      <w:pPr>
        <w:rPr>
          <w:lang w:val="ru-RU"/>
        </w:rPr>
      </w:pPr>
      <w:r w:rsidRPr="00B23668">
        <w:rPr>
          <w:b/>
          <w:bCs/>
          <w:lang w:val="ru-RU"/>
        </w:rPr>
        <w:t>Виза</w:t>
      </w:r>
      <w:r w:rsidRPr="00B23668">
        <w:rPr>
          <w:lang w:val="ru-RU"/>
        </w:rPr>
        <w:t xml:space="preserve">: Хотели бы напомнить вам о том, что для въезда в </w:t>
      </w:r>
      <w:r w:rsidR="00B772EC">
        <w:rPr>
          <w:lang w:val="ru-RU"/>
        </w:rPr>
        <w:t xml:space="preserve">Японию </w:t>
      </w:r>
      <w:r w:rsidRPr="00B23668">
        <w:rPr>
          <w:lang w:val="ru-RU"/>
        </w:rPr>
        <w:t>и пребывания в ней в течение любого срока гражданам некоторых стран необходимо получить визу. Визу следует запрашивать и</w:t>
      </w:r>
      <w:r w:rsidR="00B23668">
        <w:rPr>
          <w:lang w:val="ru-RU"/>
        </w:rPr>
        <w:t> </w:t>
      </w:r>
      <w:r w:rsidRPr="00B23668">
        <w:rPr>
          <w:lang w:val="ru-RU"/>
        </w:rPr>
        <w:t xml:space="preserve">получать в учреждении (посольстве или консульстве), представляющем </w:t>
      </w:r>
      <w:r w:rsidR="001E605D">
        <w:rPr>
          <w:lang w:val="ru-RU"/>
        </w:rPr>
        <w:t>Япони</w:t>
      </w:r>
      <w:r w:rsidR="00B772EC">
        <w:rPr>
          <w:lang w:val="ru-RU"/>
        </w:rPr>
        <w:t xml:space="preserve">ю </w:t>
      </w:r>
      <w:r w:rsidRPr="00B23668">
        <w:rPr>
          <w:lang w:val="ru-RU"/>
        </w:rPr>
        <w:t>в вашей стране, или, если в вашей стране такое учреждение отсутствует, в ближайшем к стране выезда. Просим иметь в виду, что для рассмотрения заявления об оформлении визы может потребоваться определенное время, поэтому просим направить ваш запрос о содействии в получении визы как можно раньше.</w:t>
      </w:r>
    </w:p>
    <w:p w:rsidR="00BC33B4" w:rsidRPr="0046587B" w:rsidRDefault="00BC33B4" w:rsidP="004864DE">
      <w:pPr>
        <w:spacing w:before="240"/>
        <w:rPr>
          <w:lang w:val="ru-RU"/>
        </w:rPr>
      </w:pPr>
      <w:r w:rsidRPr="0046587B">
        <w:rPr>
          <w:lang w:val="ru-RU"/>
        </w:rPr>
        <w:t>С уважением,</w:t>
      </w:r>
    </w:p>
    <w:p w:rsidR="00BC33B4" w:rsidRPr="00B23668" w:rsidRDefault="00BC33B4" w:rsidP="00B23668">
      <w:pPr>
        <w:spacing w:before="1440"/>
        <w:rPr>
          <w:lang w:val="ru-RU"/>
        </w:rPr>
      </w:pPr>
      <w:r w:rsidRPr="00B23668">
        <w:rPr>
          <w:lang w:val="ru-RU"/>
        </w:rPr>
        <w:t>Малколм Джонсон</w:t>
      </w:r>
      <w:r w:rsidRPr="00B23668">
        <w:rPr>
          <w:lang w:val="ru-RU"/>
        </w:rPr>
        <w:br/>
        <w:t>Директор Бюро</w:t>
      </w:r>
      <w:r w:rsidRPr="00B23668">
        <w:rPr>
          <w:lang w:val="ru-RU"/>
        </w:rPr>
        <w:br/>
        <w:t>стандартизации электросвязи</w:t>
      </w:r>
    </w:p>
    <w:p w:rsidR="00BC33B4" w:rsidRPr="0046587B" w:rsidRDefault="00BC33B4" w:rsidP="000F3D80">
      <w:pPr>
        <w:spacing w:before="1440"/>
      </w:pPr>
      <w:r w:rsidRPr="00B23668">
        <w:rPr>
          <w:b/>
          <w:bCs/>
          <w:lang w:val="ru-RU"/>
        </w:rPr>
        <w:t>Приложени</w:t>
      </w:r>
      <w:r w:rsidR="007B6A38" w:rsidRPr="00B23668">
        <w:rPr>
          <w:b/>
          <w:bCs/>
          <w:lang w:val="ru-RU"/>
        </w:rPr>
        <w:t>е</w:t>
      </w:r>
      <w:r w:rsidRPr="0046587B">
        <w:t xml:space="preserve">: </w:t>
      </w:r>
      <w:r w:rsidR="007B6A38" w:rsidRPr="0046587B">
        <w:t>1</w:t>
      </w:r>
    </w:p>
    <w:p w:rsidR="00A563C7" w:rsidRPr="0046587B" w:rsidRDefault="00A563C7" w:rsidP="00A563C7"/>
    <w:p w:rsidR="00A563C7" w:rsidRPr="0046587B" w:rsidRDefault="00A563C7" w:rsidP="00A563C7">
      <w:pPr>
        <w:sectPr w:rsidR="00A563C7" w:rsidRPr="0046587B" w:rsidSect="004864DE">
          <w:headerReference w:type="default" r:id="rId16"/>
          <w:footerReference w:type="default" r:id="rId17"/>
          <w:footerReference w:type="first" r:id="rId18"/>
          <w:pgSz w:w="11907" w:h="16840" w:code="9"/>
          <w:pgMar w:top="1134" w:right="1134" w:bottom="1134" w:left="1134" w:header="567" w:footer="567" w:gutter="0"/>
          <w:pgNumType w:start="1"/>
          <w:cols w:space="720"/>
          <w:titlePg/>
        </w:sectPr>
      </w:pPr>
    </w:p>
    <w:p w:rsidR="00B772EC" w:rsidRPr="00EC3503" w:rsidRDefault="00B772EC" w:rsidP="00EC3503">
      <w:pPr>
        <w:pStyle w:val="Title4"/>
        <w:spacing w:before="0"/>
        <w:rPr>
          <w:bCs/>
          <w:sz w:val="22"/>
          <w:szCs w:val="22"/>
        </w:rPr>
      </w:pPr>
      <w:r w:rsidRPr="00EC3503">
        <w:rPr>
          <w:b w:val="0"/>
          <w:bCs/>
          <w:sz w:val="26"/>
          <w:szCs w:val="26"/>
        </w:rPr>
        <w:lastRenderedPageBreak/>
        <w:t>ANNEX 1</w:t>
      </w:r>
      <w:r w:rsidRPr="00EC3503">
        <w:rPr>
          <w:b w:val="0"/>
          <w:bCs/>
          <w:sz w:val="26"/>
          <w:szCs w:val="26"/>
        </w:rPr>
        <w:br/>
      </w:r>
      <w:r w:rsidRPr="00EC3503">
        <w:rPr>
          <w:b w:val="0"/>
          <w:bCs/>
          <w:sz w:val="22"/>
          <w:szCs w:val="22"/>
        </w:rPr>
        <w:t>(to TSB Circular 298)</w:t>
      </w:r>
    </w:p>
    <w:p w:rsidR="00B772EC" w:rsidRDefault="00B772EC" w:rsidP="00EC3503">
      <w:pPr>
        <w:pStyle w:val="AnnexTitle"/>
        <w:rPr>
          <w:lang w:eastAsia="ja-JP"/>
        </w:rPr>
      </w:pPr>
      <w:r w:rsidRPr="00004F6E">
        <w:rPr>
          <w:rFonts w:hint="eastAsia"/>
          <w:lang w:eastAsia="ja-JP"/>
        </w:rPr>
        <w:t>Practical Information</w:t>
      </w:r>
    </w:p>
    <w:p w:rsidR="00B772EC" w:rsidRDefault="00B772EC" w:rsidP="00B772EC">
      <w:pPr>
        <w:numPr>
          <w:ilvl w:val="0"/>
          <w:numId w:val="29"/>
        </w:numPr>
        <w:tabs>
          <w:tab w:val="clear" w:pos="794"/>
          <w:tab w:val="clear" w:pos="1191"/>
          <w:tab w:val="left" w:pos="0"/>
          <w:tab w:val="left" w:pos="851"/>
        </w:tabs>
        <w:overflowPunct w:val="0"/>
        <w:autoSpaceDE w:val="0"/>
        <w:autoSpaceDN w:val="0"/>
        <w:adjustRightInd w:val="0"/>
        <w:spacing w:after="225"/>
        <w:ind w:left="0" w:firstLine="0"/>
        <w:textAlignment w:val="top"/>
        <w:outlineLvl w:val="0"/>
        <w:rPr>
          <w:b/>
          <w:bCs/>
          <w:kern w:val="36"/>
        </w:rPr>
      </w:pPr>
      <w:r>
        <w:rPr>
          <w:b/>
          <w:bCs/>
          <w:kern w:val="36"/>
        </w:rPr>
        <w:t>Venue</w:t>
      </w:r>
    </w:p>
    <w:p w:rsidR="00B772EC" w:rsidRDefault="00B772EC" w:rsidP="00B772EC">
      <w:pPr>
        <w:tabs>
          <w:tab w:val="clear" w:pos="794"/>
          <w:tab w:val="clear" w:pos="1191"/>
          <w:tab w:val="clear" w:pos="1588"/>
          <w:tab w:val="clear" w:pos="1985"/>
        </w:tabs>
        <w:spacing w:before="0"/>
      </w:pPr>
      <w:r>
        <w:t>TTC</w:t>
      </w:r>
    </w:p>
    <w:p w:rsidR="00B772EC" w:rsidRDefault="00B772EC" w:rsidP="00B772EC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lang w:eastAsia="zh-CN"/>
        </w:rPr>
      </w:pPr>
      <w:r>
        <w:t>S</w:t>
      </w:r>
      <w:r w:rsidRPr="00E450D3">
        <w:rPr>
          <w:lang w:eastAsia="zh-CN"/>
        </w:rPr>
        <w:t xml:space="preserve">hiba kouen Denki Building </w:t>
      </w:r>
      <w:r w:rsidRPr="00E450D3">
        <w:rPr>
          <w:lang w:eastAsia="zh-CN"/>
        </w:rPr>
        <w:br/>
        <w:t>1-1-12, Shiba kouen, Minato-ku</w:t>
      </w:r>
      <w:r w:rsidRPr="00E450D3">
        <w:rPr>
          <w:lang w:eastAsia="zh-CN"/>
        </w:rPr>
        <w:br/>
        <w:t>Tokyo 105-0011, Japan</w:t>
      </w:r>
    </w:p>
    <w:p w:rsidR="00B772EC" w:rsidRPr="00E450D3" w:rsidRDefault="00B772EC" w:rsidP="00B772EC">
      <w:pPr>
        <w:tabs>
          <w:tab w:val="clear" w:pos="794"/>
          <w:tab w:val="clear" w:pos="1191"/>
          <w:tab w:val="clear" w:pos="1588"/>
          <w:tab w:val="clear" w:pos="1985"/>
        </w:tabs>
        <w:spacing w:before="0" w:after="120"/>
        <w:rPr>
          <w:lang w:eastAsia="zh-CN"/>
        </w:rPr>
      </w:pPr>
      <w:r>
        <w:rPr>
          <w:lang w:eastAsia="zh-CN"/>
        </w:rPr>
        <w:t>Tel: +81 3 3432 1551</w:t>
      </w:r>
    </w:p>
    <w:p w:rsidR="00B772EC" w:rsidRDefault="0094455D" w:rsidP="00B772EC">
      <w:pPr>
        <w:spacing w:after="240"/>
        <w:rPr>
          <w:kern w:val="36"/>
          <w:lang w:val="de-DE"/>
        </w:rPr>
      </w:pPr>
      <w:hyperlink r:id="rId19" w:history="1">
        <w:r w:rsidR="00B772EC">
          <w:rPr>
            <w:rStyle w:val="Hyperlink"/>
          </w:rPr>
          <w:t>http://www.ttc.or.jp/e/intro/map/</w:t>
        </w:r>
      </w:hyperlink>
    </w:p>
    <w:p w:rsidR="00B772EC" w:rsidRPr="008B7FE2" w:rsidRDefault="00B772EC" w:rsidP="00B772EC">
      <w:pPr>
        <w:rPr>
          <w:kern w:val="36"/>
          <w:lang w:val="de-DE"/>
        </w:rPr>
      </w:pPr>
      <w:r>
        <w:rPr>
          <w:noProof/>
          <w:kern w:val="36"/>
          <w:lang w:eastAsia="zh-CN"/>
        </w:rPr>
        <w:drawing>
          <wp:inline distT="0" distB="0" distL="0" distR="0" wp14:anchorId="1C044E3E" wp14:editId="6C3A7471">
            <wp:extent cx="4791075" cy="3800475"/>
            <wp:effectExtent l="0" t="0" r="9525" b="9525"/>
            <wp:docPr id="5" name="Picture 5" descr="map_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p_e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380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72EC" w:rsidRDefault="00B772EC" w:rsidP="00B772EC">
      <w:pPr>
        <w:numPr>
          <w:ilvl w:val="0"/>
          <w:numId w:val="29"/>
        </w:numPr>
        <w:tabs>
          <w:tab w:val="clear" w:pos="794"/>
          <w:tab w:val="clear" w:pos="1191"/>
          <w:tab w:val="left" w:pos="0"/>
          <w:tab w:val="left" w:pos="851"/>
        </w:tabs>
        <w:overflowPunct w:val="0"/>
        <w:autoSpaceDE w:val="0"/>
        <w:autoSpaceDN w:val="0"/>
        <w:adjustRightInd w:val="0"/>
        <w:spacing w:after="225"/>
        <w:ind w:left="0" w:firstLine="0"/>
        <w:textAlignment w:val="top"/>
        <w:outlineLvl w:val="0"/>
        <w:rPr>
          <w:b/>
          <w:bCs/>
          <w:kern w:val="36"/>
        </w:rPr>
      </w:pPr>
      <w:r>
        <w:rPr>
          <w:b/>
          <w:bCs/>
          <w:kern w:val="36"/>
        </w:rPr>
        <w:br w:type="page"/>
      </w:r>
      <w:r>
        <w:rPr>
          <w:b/>
          <w:bCs/>
          <w:kern w:val="36"/>
        </w:rPr>
        <w:lastRenderedPageBreak/>
        <w:t>T</w:t>
      </w:r>
      <w:r w:rsidRPr="007272CE">
        <w:rPr>
          <w:b/>
          <w:bCs/>
          <w:kern w:val="36"/>
        </w:rPr>
        <w:t>ransport</w:t>
      </w:r>
    </w:p>
    <w:p w:rsidR="00B772EC" w:rsidRDefault="00B772EC" w:rsidP="00B772EC">
      <w:pPr>
        <w:rPr>
          <w:b/>
        </w:rPr>
      </w:pPr>
      <w:r>
        <w:rPr>
          <w:b/>
          <w:noProof/>
          <w:lang w:eastAsia="zh-CN"/>
        </w:rPr>
        <w:drawing>
          <wp:inline distT="0" distB="0" distL="0" distR="0" wp14:anchorId="55076745" wp14:editId="1811935E">
            <wp:extent cx="5715000" cy="3467100"/>
            <wp:effectExtent l="0" t="0" r="0" b="0"/>
            <wp:docPr id="4" name="Picture 4" descr="c12278013307fda869fb8e883ebd5a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12278013307fda869fb8e883ebd5a8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46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72EC" w:rsidRDefault="00B772EC" w:rsidP="00B772EC">
      <w:pPr>
        <w:rPr>
          <w:b/>
        </w:rPr>
      </w:pPr>
    </w:p>
    <w:p w:rsidR="00B772EC" w:rsidRPr="00052CF6" w:rsidRDefault="00B772EC" w:rsidP="00B772EC">
      <w:pPr>
        <w:rPr>
          <w:b/>
        </w:rPr>
      </w:pPr>
      <w:r w:rsidRPr="00052CF6">
        <w:rPr>
          <w:b/>
        </w:rPr>
        <w:t>From Narita Airport</w:t>
      </w:r>
    </w:p>
    <w:p w:rsidR="00B772EC" w:rsidRDefault="00B772EC" w:rsidP="00EC3503">
      <w:pPr>
        <w:numPr>
          <w:ilvl w:val="0"/>
          <w:numId w:val="31"/>
        </w:numPr>
        <w:tabs>
          <w:tab w:val="clear" w:pos="794"/>
          <w:tab w:val="clear" w:pos="1191"/>
          <w:tab w:val="clear" w:pos="1588"/>
          <w:tab w:val="clear" w:pos="1985"/>
        </w:tabs>
        <w:spacing w:before="240"/>
        <w:ind w:left="714" w:hanging="357"/>
        <w:rPr>
          <w:bCs/>
        </w:rPr>
      </w:pPr>
      <w:r w:rsidRPr="00DE3EF4">
        <w:rPr>
          <w:bCs/>
        </w:rPr>
        <w:t xml:space="preserve">By </w:t>
      </w:r>
      <w:r>
        <w:rPr>
          <w:bCs/>
        </w:rPr>
        <w:t>t</w:t>
      </w:r>
      <w:r w:rsidRPr="00DE3EF4">
        <w:rPr>
          <w:bCs/>
        </w:rPr>
        <w:t>axi</w:t>
      </w:r>
      <w:r>
        <w:rPr>
          <w:bCs/>
        </w:rPr>
        <w:t>:</w:t>
      </w:r>
      <w:r w:rsidRPr="00DE3EF4">
        <w:rPr>
          <w:bCs/>
        </w:rPr>
        <w:t xml:space="preserve"> </w:t>
      </w:r>
      <w:r>
        <w:rPr>
          <w:bCs/>
        </w:rPr>
        <w:t>U</w:t>
      </w:r>
      <w:r w:rsidRPr="00DE3EF4">
        <w:rPr>
          <w:bCs/>
        </w:rPr>
        <w:t xml:space="preserve">se the map </w:t>
      </w:r>
      <w:r>
        <w:rPr>
          <w:bCs/>
        </w:rPr>
        <w:t xml:space="preserve">to </w:t>
      </w:r>
      <w:r w:rsidRPr="00DE3EF4">
        <w:rPr>
          <w:bCs/>
        </w:rPr>
        <w:t xml:space="preserve">describe the location of TTC to </w:t>
      </w:r>
      <w:r>
        <w:rPr>
          <w:bCs/>
        </w:rPr>
        <w:t>t</w:t>
      </w:r>
      <w:r w:rsidRPr="00DE3EF4">
        <w:rPr>
          <w:bCs/>
        </w:rPr>
        <w:t xml:space="preserve">axi </w:t>
      </w:r>
      <w:r>
        <w:rPr>
          <w:bCs/>
        </w:rPr>
        <w:t>d</w:t>
      </w:r>
      <w:r w:rsidRPr="00DE3EF4">
        <w:rPr>
          <w:bCs/>
        </w:rPr>
        <w:t>river</w:t>
      </w:r>
      <w:r>
        <w:rPr>
          <w:bCs/>
        </w:rPr>
        <w:t>. A</w:t>
      </w:r>
      <w:r w:rsidRPr="00DE3EF4">
        <w:rPr>
          <w:bCs/>
        </w:rPr>
        <w:t>bout JPY</w:t>
      </w:r>
      <w:r>
        <w:rPr>
          <w:bCs/>
        </w:rPr>
        <w:t> </w:t>
      </w:r>
      <w:r w:rsidRPr="00DE3EF4">
        <w:rPr>
          <w:bCs/>
        </w:rPr>
        <w:t>21</w:t>
      </w:r>
      <w:r>
        <w:rPr>
          <w:bCs/>
        </w:rPr>
        <w:t>,</w:t>
      </w:r>
      <w:r w:rsidRPr="00DE3EF4">
        <w:rPr>
          <w:bCs/>
        </w:rPr>
        <w:t>950</w:t>
      </w:r>
      <w:r>
        <w:rPr>
          <w:bCs/>
        </w:rPr>
        <w:t>-</w:t>
      </w:r>
      <w:r w:rsidRPr="00DE3EF4">
        <w:rPr>
          <w:bCs/>
        </w:rPr>
        <w:t>22</w:t>
      </w:r>
      <w:r>
        <w:rPr>
          <w:bCs/>
        </w:rPr>
        <w:t>,</w:t>
      </w:r>
      <w:r w:rsidRPr="00DE3EF4">
        <w:rPr>
          <w:bCs/>
        </w:rPr>
        <w:t xml:space="preserve">130 </w:t>
      </w:r>
      <w:r>
        <w:rPr>
          <w:bCs/>
        </w:rPr>
        <w:t>plus</w:t>
      </w:r>
      <w:r w:rsidRPr="00DE3EF4">
        <w:rPr>
          <w:bCs/>
        </w:rPr>
        <w:t xml:space="preserve"> highway toll</w:t>
      </w:r>
      <w:r>
        <w:rPr>
          <w:bCs/>
        </w:rPr>
        <w:t>,</w:t>
      </w:r>
      <w:r w:rsidRPr="00DE3EF4">
        <w:rPr>
          <w:bCs/>
        </w:rPr>
        <w:t xml:space="preserve"> about 50min</w:t>
      </w:r>
      <w:r>
        <w:rPr>
          <w:bCs/>
        </w:rPr>
        <w:t>.</w:t>
      </w:r>
    </w:p>
    <w:p w:rsidR="00B772EC" w:rsidRPr="00DE3EF4" w:rsidRDefault="00B772EC" w:rsidP="00EC3503">
      <w:pPr>
        <w:spacing w:before="0"/>
        <w:rPr>
          <w:bCs/>
        </w:rPr>
      </w:pPr>
    </w:p>
    <w:p w:rsidR="00B772EC" w:rsidRPr="00DE3EF4" w:rsidRDefault="00B772EC" w:rsidP="00B772EC">
      <w:pPr>
        <w:numPr>
          <w:ilvl w:val="0"/>
          <w:numId w:val="31"/>
        </w:numPr>
        <w:tabs>
          <w:tab w:val="clear" w:pos="794"/>
          <w:tab w:val="clear" w:pos="1191"/>
          <w:tab w:val="clear" w:pos="1588"/>
          <w:tab w:val="clear" w:pos="1985"/>
        </w:tabs>
        <w:spacing w:before="0"/>
        <w:contextualSpacing/>
        <w:rPr>
          <w:bCs/>
        </w:rPr>
      </w:pPr>
      <w:r w:rsidRPr="00DE3EF4">
        <w:rPr>
          <w:bCs/>
        </w:rPr>
        <w:t xml:space="preserve">By </w:t>
      </w:r>
      <w:r>
        <w:rPr>
          <w:bCs/>
        </w:rPr>
        <w:t>l</w:t>
      </w:r>
      <w:r w:rsidRPr="00DE3EF4">
        <w:rPr>
          <w:bCs/>
        </w:rPr>
        <w:t xml:space="preserve">imousine </w:t>
      </w:r>
      <w:r>
        <w:rPr>
          <w:bCs/>
        </w:rPr>
        <w:t>b</w:t>
      </w:r>
      <w:r w:rsidRPr="00DE3EF4">
        <w:rPr>
          <w:bCs/>
        </w:rPr>
        <w:t>us</w:t>
      </w:r>
      <w:r>
        <w:rPr>
          <w:bCs/>
        </w:rPr>
        <w:t>:</w:t>
      </w:r>
    </w:p>
    <w:p w:rsidR="00B772EC" w:rsidRPr="00DE3EF4" w:rsidRDefault="00B772EC" w:rsidP="00B772EC">
      <w:pPr>
        <w:numPr>
          <w:ilvl w:val="0"/>
          <w:numId w:val="32"/>
        </w:numPr>
        <w:tabs>
          <w:tab w:val="clear" w:pos="794"/>
          <w:tab w:val="clear" w:pos="1191"/>
          <w:tab w:val="clear" w:pos="1588"/>
          <w:tab w:val="clear" w:pos="1985"/>
        </w:tabs>
        <w:spacing w:before="0"/>
        <w:contextualSpacing/>
        <w:rPr>
          <w:bCs/>
        </w:rPr>
      </w:pPr>
      <w:r w:rsidRPr="00DE3EF4">
        <w:rPr>
          <w:bCs/>
        </w:rPr>
        <w:t>Narita Airport - Shiba Park Hotel (</w:t>
      </w:r>
      <w:r>
        <w:rPr>
          <w:bCs/>
        </w:rPr>
        <w:t>t</w:t>
      </w:r>
      <w:r w:rsidRPr="00DE3EF4">
        <w:rPr>
          <w:bCs/>
        </w:rPr>
        <w:t>ake Narita Airport - Shiba-Area Bus)</w:t>
      </w:r>
      <w:r>
        <w:rPr>
          <w:bCs/>
        </w:rPr>
        <w:t xml:space="preserve">. </w:t>
      </w:r>
      <w:r w:rsidRPr="00DE3EF4">
        <w:rPr>
          <w:bCs/>
        </w:rPr>
        <w:t>JPY</w:t>
      </w:r>
      <w:r>
        <w:t> </w:t>
      </w:r>
      <w:r w:rsidRPr="00DE3EF4">
        <w:rPr>
          <w:bCs/>
        </w:rPr>
        <w:t>3</w:t>
      </w:r>
      <w:r>
        <w:rPr>
          <w:bCs/>
        </w:rPr>
        <w:t>,</w:t>
      </w:r>
      <w:r w:rsidRPr="00DE3EF4">
        <w:rPr>
          <w:bCs/>
        </w:rPr>
        <w:t>000</w:t>
      </w:r>
      <w:r>
        <w:rPr>
          <w:bCs/>
        </w:rPr>
        <w:t>,</w:t>
      </w:r>
      <w:r w:rsidRPr="00DE3EF4">
        <w:rPr>
          <w:bCs/>
        </w:rPr>
        <w:t xml:space="preserve"> about 90</w:t>
      </w:r>
      <w:r w:rsidR="007E5946">
        <w:rPr>
          <w:bCs/>
        </w:rPr>
        <w:noBreakHyphen/>
      </w:r>
      <w:r w:rsidRPr="00DE3EF4">
        <w:rPr>
          <w:bCs/>
        </w:rPr>
        <w:t>145min</w:t>
      </w:r>
      <w:r>
        <w:rPr>
          <w:bCs/>
        </w:rPr>
        <w:t xml:space="preserve">, </w:t>
      </w:r>
      <w:r w:rsidRPr="00DE3EF4">
        <w:rPr>
          <w:bCs/>
        </w:rPr>
        <w:t>6-8 services/day</w:t>
      </w:r>
      <w:r>
        <w:rPr>
          <w:bCs/>
        </w:rPr>
        <w:t>.</w:t>
      </w:r>
    </w:p>
    <w:p w:rsidR="00B772EC" w:rsidRDefault="00B772EC" w:rsidP="00B772EC">
      <w:pPr>
        <w:numPr>
          <w:ilvl w:val="0"/>
          <w:numId w:val="32"/>
        </w:numPr>
        <w:tabs>
          <w:tab w:val="clear" w:pos="794"/>
          <w:tab w:val="clear" w:pos="1191"/>
          <w:tab w:val="clear" w:pos="1588"/>
          <w:tab w:val="clear" w:pos="1985"/>
        </w:tabs>
        <w:spacing w:before="0"/>
        <w:contextualSpacing/>
        <w:rPr>
          <w:bCs/>
        </w:rPr>
      </w:pPr>
      <w:r w:rsidRPr="00DE3EF4">
        <w:rPr>
          <w:bCs/>
        </w:rPr>
        <w:t>Narita Airport - Tokyo Station (</w:t>
      </w:r>
      <w:r>
        <w:rPr>
          <w:bCs/>
        </w:rPr>
        <w:t>t</w:t>
      </w:r>
      <w:r w:rsidRPr="00DE3EF4">
        <w:rPr>
          <w:bCs/>
        </w:rPr>
        <w:t>ake Narita Airport - Tokyo Station and Nihonbashi Bus)</w:t>
      </w:r>
      <w:r>
        <w:rPr>
          <w:bCs/>
        </w:rPr>
        <w:t xml:space="preserve">. </w:t>
      </w:r>
      <w:r w:rsidRPr="00DE3EF4">
        <w:rPr>
          <w:bCs/>
        </w:rPr>
        <w:t>JPY 3</w:t>
      </w:r>
      <w:r>
        <w:rPr>
          <w:bCs/>
        </w:rPr>
        <w:t>,</w:t>
      </w:r>
      <w:r w:rsidRPr="00DE3EF4">
        <w:rPr>
          <w:bCs/>
        </w:rPr>
        <w:t>000</w:t>
      </w:r>
      <w:r>
        <w:rPr>
          <w:bCs/>
        </w:rPr>
        <w:t xml:space="preserve">, </w:t>
      </w:r>
      <w:r w:rsidRPr="00DE3EF4">
        <w:rPr>
          <w:bCs/>
        </w:rPr>
        <w:t>about 75-110min</w:t>
      </w:r>
      <w:r>
        <w:rPr>
          <w:bCs/>
        </w:rPr>
        <w:t xml:space="preserve">, </w:t>
      </w:r>
      <w:r w:rsidRPr="00DE3EF4">
        <w:rPr>
          <w:bCs/>
        </w:rPr>
        <w:t xml:space="preserve">2-3 </w:t>
      </w:r>
      <w:r>
        <w:rPr>
          <w:bCs/>
        </w:rPr>
        <w:t>s</w:t>
      </w:r>
      <w:r w:rsidRPr="00DE3EF4">
        <w:rPr>
          <w:bCs/>
        </w:rPr>
        <w:t>ervices/hour</w:t>
      </w:r>
      <w:r>
        <w:rPr>
          <w:bCs/>
        </w:rPr>
        <w:t>.</w:t>
      </w:r>
    </w:p>
    <w:p w:rsidR="00B772EC" w:rsidRDefault="00B772EC" w:rsidP="00B772EC">
      <w:pPr>
        <w:numPr>
          <w:ilvl w:val="0"/>
          <w:numId w:val="32"/>
        </w:numPr>
        <w:tabs>
          <w:tab w:val="clear" w:pos="794"/>
          <w:tab w:val="clear" w:pos="1191"/>
          <w:tab w:val="clear" w:pos="1588"/>
          <w:tab w:val="clear" w:pos="1985"/>
        </w:tabs>
        <w:spacing w:before="0"/>
        <w:contextualSpacing/>
        <w:rPr>
          <w:bCs/>
        </w:rPr>
      </w:pPr>
      <w:r w:rsidRPr="00DE3EF4">
        <w:rPr>
          <w:bCs/>
        </w:rPr>
        <w:t>Narita Airport - TCAT (Tokyo City Air Terminal) (</w:t>
      </w:r>
      <w:r>
        <w:rPr>
          <w:bCs/>
        </w:rPr>
        <w:t>t</w:t>
      </w:r>
      <w:r w:rsidRPr="00DE3EF4">
        <w:rPr>
          <w:bCs/>
        </w:rPr>
        <w:t>ake Narita Airport -TCAT Bus)</w:t>
      </w:r>
      <w:r>
        <w:rPr>
          <w:bCs/>
        </w:rPr>
        <w:t xml:space="preserve">. </w:t>
      </w:r>
      <w:r w:rsidRPr="00DE3EF4">
        <w:rPr>
          <w:bCs/>
        </w:rPr>
        <w:t>JPY</w:t>
      </w:r>
      <w:r>
        <w:rPr>
          <w:bCs/>
        </w:rPr>
        <w:t> </w:t>
      </w:r>
      <w:r w:rsidRPr="00DE3EF4">
        <w:rPr>
          <w:bCs/>
        </w:rPr>
        <w:t>2</w:t>
      </w:r>
      <w:r>
        <w:rPr>
          <w:bCs/>
        </w:rPr>
        <w:t>,</w:t>
      </w:r>
      <w:r w:rsidRPr="00DE3EF4">
        <w:rPr>
          <w:bCs/>
        </w:rPr>
        <w:t>900</w:t>
      </w:r>
      <w:r>
        <w:rPr>
          <w:bCs/>
        </w:rPr>
        <w:t>,</w:t>
      </w:r>
      <w:r w:rsidRPr="00DE3EF4">
        <w:rPr>
          <w:bCs/>
        </w:rPr>
        <w:t xml:space="preserve"> about 60-90min</w:t>
      </w:r>
      <w:r>
        <w:rPr>
          <w:bCs/>
        </w:rPr>
        <w:t xml:space="preserve">, </w:t>
      </w:r>
      <w:r w:rsidRPr="00DE3EF4">
        <w:rPr>
          <w:bCs/>
        </w:rPr>
        <w:t>3-6 services/day</w:t>
      </w:r>
      <w:r>
        <w:rPr>
          <w:bCs/>
        </w:rPr>
        <w:t>.</w:t>
      </w:r>
    </w:p>
    <w:p w:rsidR="00B772EC" w:rsidRPr="00DE3EF4" w:rsidRDefault="00B772EC" w:rsidP="00EC3503">
      <w:pPr>
        <w:spacing w:before="0"/>
        <w:rPr>
          <w:bCs/>
        </w:rPr>
      </w:pPr>
    </w:p>
    <w:p w:rsidR="00B772EC" w:rsidRDefault="00B772EC" w:rsidP="00B772EC">
      <w:pPr>
        <w:numPr>
          <w:ilvl w:val="0"/>
          <w:numId w:val="33"/>
        </w:numPr>
        <w:tabs>
          <w:tab w:val="clear" w:pos="794"/>
          <w:tab w:val="clear" w:pos="1191"/>
          <w:tab w:val="clear" w:pos="1588"/>
          <w:tab w:val="clear" w:pos="1985"/>
        </w:tabs>
        <w:spacing w:before="0"/>
        <w:contextualSpacing/>
        <w:rPr>
          <w:bCs/>
        </w:rPr>
      </w:pPr>
      <w:r w:rsidRPr="00DE3EF4">
        <w:rPr>
          <w:bCs/>
        </w:rPr>
        <w:t xml:space="preserve">By </w:t>
      </w:r>
      <w:r>
        <w:rPr>
          <w:bCs/>
        </w:rPr>
        <w:t>t</w:t>
      </w:r>
      <w:r w:rsidRPr="00DE3EF4">
        <w:rPr>
          <w:bCs/>
        </w:rPr>
        <w:t>rain</w:t>
      </w:r>
      <w:r>
        <w:rPr>
          <w:bCs/>
        </w:rPr>
        <w:t>:</w:t>
      </w:r>
    </w:p>
    <w:p w:rsidR="00B772EC" w:rsidRDefault="00B772EC" w:rsidP="00B772EC">
      <w:pPr>
        <w:numPr>
          <w:ilvl w:val="0"/>
          <w:numId w:val="34"/>
        </w:numPr>
        <w:tabs>
          <w:tab w:val="clear" w:pos="794"/>
          <w:tab w:val="clear" w:pos="1191"/>
          <w:tab w:val="clear" w:pos="1588"/>
          <w:tab w:val="clear" w:pos="1985"/>
        </w:tabs>
        <w:spacing w:before="0"/>
        <w:contextualSpacing/>
        <w:rPr>
          <w:bCs/>
        </w:rPr>
      </w:pPr>
      <w:r w:rsidRPr="00DE3EF4">
        <w:rPr>
          <w:bCs/>
        </w:rPr>
        <w:t>JR NaritaExpress (Narita Airport - Tokyo) (Reservation Seat Only)</w:t>
      </w:r>
      <w:r>
        <w:rPr>
          <w:bCs/>
        </w:rPr>
        <w:t xml:space="preserve">. </w:t>
      </w:r>
      <w:r w:rsidRPr="00DE3EF4">
        <w:rPr>
          <w:bCs/>
        </w:rPr>
        <w:t>JPY</w:t>
      </w:r>
      <w:r>
        <w:rPr>
          <w:bCs/>
        </w:rPr>
        <w:t> </w:t>
      </w:r>
      <w:r w:rsidRPr="00DE3EF4">
        <w:rPr>
          <w:bCs/>
        </w:rPr>
        <w:t>2</w:t>
      </w:r>
      <w:r>
        <w:rPr>
          <w:bCs/>
        </w:rPr>
        <w:t>,</w:t>
      </w:r>
      <w:r w:rsidRPr="00DE3EF4">
        <w:rPr>
          <w:bCs/>
        </w:rPr>
        <w:t>940</w:t>
      </w:r>
      <w:r>
        <w:rPr>
          <w:bCs/>
        </w:rPr>
        <w:t xml:space="preserve">, </w:t>
      </w:r>
      <w:r w:rsidRPr="00DE3EF4">
        <w:rPr>
          <w:bCs/>
        </w:rPr>
        <w:t>about 60min</w:t>
      </w:r>
      <w:r>
        <w:rPr>
          <w:bCs/>
        </w:rPr>
        <w:t xml:space="preserve">, </w:t>
      </w:r>
      <w:r w:rsidR="001E605D">
        <w:rPr>
          <w:bCs/>
        </w:rPr>
        <w:t>2 </w:t>
      </w:r>
      <w:r w:rsidRPr="00DE3EF4">
        <w:rPr>
          <w:bCs/>
        </w:rPr>
        <w:t>services/hour</w:t>
      </w:r>
      <w:r>
        <w:rPr>
          <w:bCs/>
        </w:rPr>
        <w:t>.</w:t>
      </w:r>
    </w:p>
    <w:p w:rsidR="00B772EC" w:rsidRDefault="00B772EC" w:rsidP="00B772EC">
      <w:pPr>
        <w:numPr>
          <w:ilvl w:val="0"/>
          <w:numId w:val="34"/>
        </w:numPr>
        <w:tabs>
          <w:tab w:val="clear" w:pos="794"/>
          <w:tab w:val="clear" w:pos="1191"/>
          <w:tab w:val="clear" w:pos="1588"/>
          <w:tab w:val="clear" w:pos="1985"/>
        </w:tabs>
        <w:spacing w:before="0"/>
        <w:contextualSpacing/>
        <w:rPr>
          <w:bCs/>
        </w:rPr>
      </w:pPr>
      <w:r w:rsidRPr="008B7FE2">
        <w:rPr>
          <w:bCs/>
        </w:rPr>
        <w:t>Keisei-Skyliner</w:t>
      </w:r>
      <w:r>
        <w:rPr>
          <w:bCs/>
        </w:rPr>
        <w:t xml:space="preserve"> </w:t>
      </w:r>
      <w:r w:rsidRPr="008B7FE2">
        <w:rPr>
          <w:bCs/>
        </w:rPr>
        <w:t>(Narita Airport</w:t>
      </w:r>
      <w:r>
        <w:rPr>
          <w:bCs/>
        </w:rPr>
        <w:t xml:space="preserve"> </w:t>
      </w:r>
      <w:r w:rsidRPr="008B7FE2">
        <w:rPr>
          <w:bCs/>
        </w:rPr>
        <w:t>-</w:t>
      </w:r>
      <w:r>
        <w:rPr>
          <w:bCs/>
        </w:rPr>
        <w:t xml:space="preserve"> </w:t>
      </w:r>
      <w:r w:rsidRPr="008B7FE2">
        <w:rPr>
          <w:bCs/>
        </w:rPr>
        <w:t>Nippori)</w:t>
      </w:r>
      <w:r>
        <w:rPr>
          <w:bCs/>
        </w:rPr>
        <w:t xml:space="preserve"> </w:t>
      </w:r>
      <w:r w:rsidRPr="008B7FE2">
        <w:rPr>
          <w:bCs/>
        </w:rPr>
        <w:t>(Reservation Seat Only)</w:t>
      </w:r>
      <w:r>
        <w:rPr>
          <w:bCs/>
        </w:rPr>
        <w:t xml:space="preserve">. </w:t>
      </w:r>
      <w:r w:rsidRPr="008B7FE2">
        <w:rPr>
          <w:bCs/>
        </w:rPr>
        <w:t>JPY</w:t>
      </w:r>
      <w:r>
        <w:rPr>
          <w:bCs/>
        </w:rPr>
        <w:t> </w:t>
      </w:r>
      <w:r w:rsidRPr="008B7FE2">
        <w:rPr>
          <w:bCs/>
        </w:rPr>
        <w:t>2</w:t>
      </w:r>
      <w:r>
        <w:rPr>
          <w:bCs/>
        </w:rPr>
        <w:t>,</w:t>
      </w:r>
      <w:r w:rsidRPr="008B7FE2">
        <w:rPr>
          <w:bCs/>
        </w:rPr>
        <w:t>400</w:t>
      </w:r>
      <w:r>
        <w:rPr>
          <w:bCs/>
        </w:rPr>
        <w:t xml:space="preserve">, </w:t>
      </w:r>
      <w:r w:rsidRPr="008B7FE2">
        <w:rPr>
          <w:bCs/>
        </w:rPr>
        <w:t>about 36min</w:t>
      </w:r>
      <w:r>
        <w:rPr>
          <w:bCs/>
        </w:rPr>
        <w:t xml:space="preserve">, </w:t>
      </w:r>
      <w:r w:rsidR="001E605D">
        <w:rPr>
          <w:bCs/>
        </w:rPr>
        <w:t>1</w:t>
      </w:r>
      <w:r w:rsidR="001E605D">
        <w:rPr>
          <w:bCs/>
        </w:rPr>
        <w:noBreakHyphen/>
        <w:t>2 </w:t>
      </w:r>
      <w:r w:rsidRPr="008B7FE2">
        <w:rPr>
          <w:bCs/>
        </w:rPr>
        <w:t>services/hour</w:t>
      </w:r>
      <w:r>
        <w:rPr>
          <w:bCs/>
        </w:rPr>
        <w:t>.</w:t>
      </w:r>
    </w:p>
    <w:p w:rsidR="00B772EC" w:rsidRDefault="00B772EC" w:rsidP="00B772EC">
      <w:pPr>
        <w:numPr>
          <w:ilvl w:val="0"/>
          <w:numId w:val="34"/>
        </w:numPr>
        <w:tabs>
          <w:tab w:val="clear" w:pos="794"/>
          <w:tab w:val="clear" w:pos="1191"/>
          <w:tab w:val="clear" w:pos="1588"/>
          <w:tab w:val="clear" w:pos="1985"/>
        </w:tabs>
        <w:spacing w:before="0"/>
        <w:contextualSpacing/>
        <w:rPr>
          <w:bCs/>
        </w:rPr>
      </w:pPr>
      <w:r w:rsidRPr="00DE3EF4">
        <w:rPr>
          <w:bCs/>
          <w:lang w:val="fr-CH"/>
        </w:rPr>
        <w:t xml:space="preserve">Keisei commuter train (Narita Airport - Daimon). </w:t>
      </w:r>
      <w:r w:rsidRPr="008B7FE2">
        <w:rPr>
          <w:bCs/>
        </w:rPr>
        <w:t>Take for Haneda Airport, Nishimagome, or Misakiguchi Train</w:t>
      </w:r>
      <w:r>
        <w:rPr>
          <w:bCs/>
        </w:rPr>
        <w:t>.</w:t>
      </w:r>
      <w:r w:rsidRPr="008B7FE2">
        <w:rPr>
          <w:bCs/>
        </w:rPr>
        <w:t xml:space="preserve"> JPY</w:t>
      </w:r>
      <w:r>
        <w:rPr>
          <w:bCs/>
        </w:rPr>
        <w:t> </w:t>
      </w:r>
      <w:r w:rsidRPr="008B7FE2">
        <w:rPr>
          <w:bCs/>
        </w:rPr>
        <w:t>1</w:t>
      </w:r>
      <w:r>
        <w:rPr>
          <w:bCs/>
        </w:rPr>
        <w:t>,</w:t>
      </w:r>
      <w:r w:rsidRPr="008B7FE2">
        <w:rPr>
          <w:bCs/>
        </w:rPr>
        <w:t>100-1</w:t>
      </w:r>
      <w:r>
        <w:rPr>
          <w:bCs/>
        </w:rPr>
        <w:t>,</w:t>
      </w:r>
      <w:r w:rsidRPr="008B7FE2">
        <w:rPr>
          <w:bCs/>
        </w:rPr>
        <w:t>280</w:t>
      </w:r>
      <w:r>
        <w:rPr>
          <w:bCs/>
        </w:rPr>
        <w:t xml:space="preserve">, </w:t>
      </w:r>
      <w:r w:rsidRPr="008B7FE2">
        <w:rPr>
          <w:bCs/>
        </w:rPr>
        <w:t>about 80-90min</w:t>
      </w:r>
      <w:r>
        <w:rPr>
          <w:bCs/>
        </w:rPr>
        <w:t xml:space="preserve">, </w:t>
      </w:r>
      <w:r w:rsidRPr="008B7FE2">
        <w:rPr>
          <w:bCs/>
        </w:rPr>
        <w:t>2-3 services/hour</w:t>
      </w:r>
      <w:r>
        <w:rPr>
          <w:bCs/>
        </w:rPr>
        <w:t>.</w:t>
      </w:r>
    </w:p>
    <w:p w:rsidR="00B772EC" w:rsidRPr="00EC3503" w:rsidRDefault="00B772EC" w:rsidP="00EC3503">
      <w:pPr>
        <w:spacing w:before="0"/>
        <w:rPr>
          <w:bCs/>
        </w:rPr>
      </w:pPr>
    </w:p>
    <w:p w:rsidR="00B772EC" w:rsidRPr="00052CF6" w:rsidRDefault="00B772EC" w:rsidP="00B772EC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b/>
        </w:rPr>
      </w:pPr>
      <w:r w:rsidRPr="00052CF6">
        <w:rPr>
          <w:b/>
        </w:rPr>
        <w:t>From Haneda Airport</w:t>
      </w:r>
    </w:p>
    <w:p w:rsidR="00B772EC" w:rsidRPr="00DE3EF4" w:rsidRDefault="00B772EC" w:rsidP="00EC3503">
      <w:pPr>
        <w:numPr>
          <w:ilvl w:val="0"/>
          <w:numId w:val="31"/>
        </w:numPr>
        <w:tabs>
          <w:tab w:val="clear" w:pos="794"/>
          <w:tab w:val="clear" w:pos="1191"/>
          <w:tab w:val="clear" w:pos="1588"/>
          <w:tab w:val="clear" w:pos="1985"/>
        </w:tabs>
        <w:spacing w:before="240"/>
        <w:ind w:left="714" w:hanging="357"/>
        <w:rPr>
          <w:bCs/>
        </w:rPr>
      </w:pPr>
      <w:r w:rsidRPr="00DE3EF4">
        <w:rPr>
          <w:bCs/>
        </w:rPr>
        <w:t xml:space="preserve">By </w:t>
      </w:r>
      <w:r>
        <w:rPr>
          <w:bCs/>
        </w:rPr>
        <w:t>t</w:t>
      </w:r>
      <w:r w:rsidRPr="00DE3EF4">
        <w:rPr>
          <w:bCs/>
        </w:rPr>
        <w:t>axi</w:t>
      </w:r>
      <w:r>
        <w:rPr>
          <w:bCs/>
        </w:rPr>
        <w:t>:</w:t>
      </w:r>
      <w:r w:rsidRPr="00DE3EF4">
        <w:rPr>
          <w:bCs/>
        </w:rPr>
        <w:t xml:space="preserve"> </w:t>
      </w:r>
      <w:r>
        <w:rPr>
          <w:bCs/>
        </w:rPr>
        <w:t>U</w:t>
      </w:r>
      <w:r w:rsidRPr="00DE3EF4">
        <w:rPr>
          <w:bCs/>
        </w:rPr>
        <w:t xml:space="preserve">se the map </w:t>
      </w:r>
      <w:r>
        <w:rPr>
          <w:bCs/>
        </w:rPr>
        <w:t>to</w:t>
      </w:r>
      <w:r w:rsidRPr="00DE3EF4">
        <w:rPr>
          <w:bCs/>
        </w:rPr>
        <w:t xml:space="preserve"> describe the location of TTC to </w:t>
      </w:r>
      <w:r>
        <w:rPr>
          <w:bCs/>
        </w:rPr>
        <w:t>t</w:t>
      </w:r>
      <w:r w:rsidRPr="00DE3EF4">
        <w:rPr>
          <w:bCs/>
        </w:rPr>
        <w:t xml:space="preserve">axi </w:t>
      </w:r>
      <w:r>
        <w:rPr>
          <w:bCs/>
        </w:rPr>
        <w:t>d</w:t>
      </w:r>
      <w:r w:rsidRPr="00DE3EF4">
        <w:rPr>
          <w:bCs/>
        </w:rPr>
        <w:t>river</w:t>
      </w:r>
      <w:r>
        <w:rPr>
          <w:bCs/>
        </w:rPr>
        <w:t>. A</w:t>
      </w:r>
      <w:r w:rsidRPr="00DE3EF4">
        <w:rPr>
          <w:bCs/>
        </w:rPr>
        <w:t>bout JPY</w:t>
      </w:r>
      <w:r>
        <w:rPr>
          <w:bCs/>
        </w:rPr>
        <w:t> </w:t>
      </w:r>
      <w:r w:rsidRPr="00DE3EF4">
        <w:rPr>
          <w:bCs/>
        </w:rPr>
        <w:t>6</w:t>
      </w:r>
      <w:r>
        <w:rPr>
          <w:bCs/>
        </w:rPr>
        <w:t>,</w:t>
      </w:r>
      <w:r w:rsidRPr="00DE3EF4">
        <w:rPr>
          <w:bCs/>
        </w:rPr>
        <w:t>290-6</w:t>
      </w:r>
      <w:r>
        <w:rPr>
          <w:bCs/>
        </w:rPr>
        <w:t>,</w:t>
      </w:r>
      <w:r w:rsidRPr="00DE3EF4">
        <w:rPr>
          <w:bCs/>
        </w:rPr>
        <w:t xml:space="preserve">380 </w:t>
      </w:r>
      <w:r>
        <w:rPr>
          <w:bCs/>
        </w:rPr>
        <w:t xml:space="preserve">plus </w:t>
      </w:r>
      <w:r w:rsidRPr="00DE3EF4">
        <w:rPr>
          <w:bCs/>
        </w:rPr>
        <w:t>highway toll</w:t>
      </w:r>
      <w:r>
        <w:rPr>
          <w:bCs/>
        </w:rPr>
        <w:t>,</w:t>
      </w:r>
      <w:r w:rsidRPr="00DE3EF4">
        <w:rPr>
          <w:bCs/>
        </w:rPr>
        <w:t xml:space="preserve"> about 40min</w:t>
      </w:r>
      <w:r>
        <w:rPr>
          <w:bCs/>
        </w:rPr>
        <w:t>.</w:t>
      </w:r>
      <w:r>
        <w:rPr>
          <w:bCs/>
        </w:rPr>
        <w:br/>
      </w:r>
    </w:p>
    <w:p w:rsidR="00B772EC" w:rsidRDefault="00B772EC" w:rsidP="00B772EC">
      <w:pPr>
        <w:numPr>
          <w:ilvl w:val="0"/>
          <w:numId w:val="33"/>
        </w:numPr>
        <w:tabs>
          <w:tab w:val="clear" w:pos="794"/>
          <w:tab w:val="clear" w:pos="1191"/>
          <w:tab w:val="clear" w:pos="1588"/>
          <w:tab w:val="clear" w:pos="1985"/>
        </w:tabs>
        <w:spacing w:before="0"/>
        <w:contextualSpacing/>
        <w:rPr>
          <w:bCs/>
        </w:rPr>
      </w:pPr>
      <w:r w:rsidRPr="00DE3EF4">
        <w:rPr>
          <w:bCs/>
        </w:rPr>
        <w:t xml:space="preserve">By </w:t>
      </w:r>
      <w:r>
        <w:rPr>
          <w:bCs/>
        </w:rPr>
        <w:t>t</w:t>
      </w:r>
      <w:r w:rsidRPr="00DE3EF4">
        <w:rPr>
          <w:bCs/>
        </w:rPr>
        <w:t>rain/</w:t>
      </w:r>
      <w:r>
        <w:rPr>
          <w:bCs/>
        </w:rPr>
        <w:t>m</w:t>
      </w:r>
      <w:r w:rsidRPr="00DE3EF4">
        <w:rPr>
          <w:bCs/>
        </w:rPr>
        <w:t>onorail</w:t>
      </w:r>
      <w:r>
        <w:rPr>
          <w:bCs/>
        </w:rPr>
        <w:t>:</w:t>
      </w:r>
    </w:p>
    <w:p w:rsidR="00B772EC" w:rsidRPr="00DE3EF4" w:rsidRDefault="00B772EC" w:rsidP="00B772EC">
      <w:pPr>
        <w:numPr>
          <w:ilvl w:val="0"/>
          <w:numId w:val="35"/>
        </w:numPr>
        <w:tabs>
          <w:tab w:val="clear" w:pos="794"/>
          <w:tab w:val="clear" w:pos="1191"/>
          <w:tab w:val="clear" w:pos="1588"/>
          <w:tab w:val="clear" w:pos="1985"/>
        </w:tabs>
        <w:spacing w:before="0"/>
        <w:contextualSpacing/>
        <w:rPr>
          <w:bCs/>
        </w:rPr>
      </w:pPr>
      <w:r w:rsidRPr="009C06C7">
        <w:t>Tokyo Monorail (Haneda Airport International Building (Hamamatsucho)</w:t>
      </w:r>
      <w:r>
        <w:t xml:space="preserve">, </w:t>
      </w:r>
      <w:r w:rsidRPr="009C06C7">
        <w:t>JPY</w:t>
      </w:r>
      <w:r>
        <w:t> </w:t>
      </w:r>
      <w:r w:rsidRPr="009C06C7">
        <w:t>470</w:t>
      </w:r>
      <w:r>
        <w:t>,</w:t>
      </w:r>
      <w:r w:rsidR="004864DE">
        <w:t xml:space="preserve"> </w:t>
      </w:r>
      <w:r w:rsidRPr="009C06C7">
        <w:t>about 16min</w:t>
      </w:r>
      <w:r>
        <w:t>.</w:t>
      </w:r>
    </w:p>
    <w:p w:rsidR="00B772EC" w:rsidRPr="00DE3EF4" w:rsidRDefault="00B772EC" w:rsidP="00B772EC">
      <w:pPr>
        <w:numPr>
          <w:ilvl w:val="0"/>
          <w:numId w:val="35"/>
        </w:numPr>
        <w:tabs>
          <w:tab w:val="clear" w:pos="794"/>
          <w:tab w:val="clear" w:pos="1191"/>
          <w:tab w:val="clear" w:pos="1588"/>
          <w:tab w:val="clear" w:pos="1985"/>
        </w:tabs>
        <w:spacing w:before="0"/>
        <w:contextualSpacing/>
        <w:rPr>
          <w:bCs/>
        </w:rPr>
      </w:pPr>
      <w:r w:rsidRPr="00052CF6">
        <w:rPr>
          <w:bCs/>
        </w:rPr>
        <w:t>Keikyu-Line</w:t>
      </w:r>
      <w:r>
        <w:rPr>
          <w:bCs/>
        </w:rPr>
        <w:t xml:space="preserve"> (</w:t>
      </w:r>
      <w:r w:rsidRPr="00052CF6">
        <w:rPr>
          <w:bCs/>
        </w:rPr>
        <w:t>Haneda</w:t>
      </w:r>
      <w:r>
        <w:rPr>
          <w:bCs/>
        </w:rPr>
        <w:t xml:space="preserve"> </w:t>
      </w:r>
      <w:r w:rsidRPr="00052CF6">
        <w:rPr>
          <w:bCs/>
        </w:rPr>
        <w:t>Airport International Terminal</w:t>
      </w:r>
      <w:r>
        <w:rPr>
          <w:bCs/>
        </w:rPr>
        <w:t xml:space="preserve"> - </w:t>
      </w:r>
      <w:r w:rsidRPr="00052CF6">
        <w:rPr>
          <w:bCs/>
        </w:rPr>
        <w:t>Daimon</w:t>
      </w:r>
      <w:r>
        <w:rPr>
          <w:bCs/>
        </w:rPr>
        <w:t xml:space="preserve">). </w:t>
      </w:r>
      <w:r w:rsidRPr="00052CF6">
        <w:rPr>
          <w:bCs/>
        </w:rPr>
        <w:t xml:space="preserve">Take </w:t>
      </w:r>
      <w:r>
        <w:rPr>
          <w:bCs/>
        </w:rPr>
        <w:t>t</w:t>
      </w:r>
      <w:r w:rsidRPr="00052CF6">
        <w:rPr>
          <w:bCs/>
        </w:rPr>
        <w:t>rain direct to Asakusa-Line</w:t>
      </w:r>
      <w:r>
        <w:rPr>
          <w:bCs/>
        </w:rPr>
        <w:t xml:space="preserve"> </w:t>
      </w:r>
      <w:r w:rsidRPr="00052CF6">
        <w:rPr>
          <w:bCs/>
        </w:rPr>
        <w:t>(e.g. for Aoto, Inba-Nihonidai, Narita, or Narita-Airport train)</w:t>
      </w:r>
      <w:r>
        <w:rPr>
          <w:bCs/>
        </w:rPr>
        <w:t xml:space="preserve">. </w:t>
      </w:r>
      <w:r w:rsidRPr="00052CF6">
        <w:rPr>
          <w:bCs/>
        </w:rPr>
        <w:t>JPY</w:t>
      </w:r>
      <w:r>
        <w:rPr>
          <w:bCs/>
        </w:rPr>
        <w:t> </w:t>
      </w:r>
      <w:r w:rsidRPr="00052CF6">
        <w:rPr>
          <w:bCs/>
        </w:rPr>
        <w:t>510</w:t>
      </w:r>
      <w:r>
        <w:rPr>
          <w:bCs/>
        </w:rPr>
        <w:t xml:space="preserve">, </w:t>
      </w:r>
      <w:r w:rsidRPr="00052CF6">
        <w:rPr>
          <w:bCs/>
        </w:rPr>
        <w:t>about 20-30min</w:t>
      </w:r>
      <w:r>
        <w:rPr>
          <w:bCs/>
        </w:rPr>
        <w:t>.</w:t>
      </w:r>
    </w:p>
    <w:p w:rsidR="00B772EC" w:rsidRPr="00052CF6" w:rsidRDefault="00B772EC" w:rsidP="00B772EC">
      <w:pPr>
        <w:rPr>
          <w:b/>
        </w:rPr>
      </w:pPr>
      <w:r w:rsidRPr="00052CF6">
        <w:rPr>
          <w:b/>
        </w:rPr>
        <w:lastRenderedPageBreak/>
        <w:t>From Tokyo Station</w:t>
      </w:r>
    </w:p>
    <w:p w:rsidR="00B772EC" w:rsidRDefault="00B772EC" w:rsidP="000F3D80">
      <w:pPr>
        <w:numPr>
          <w:ilvl w:val="0"/>
          <w:numId w:val="31"/>
        </w:numPr>
        <w:tabs>
          <w:tab w:val="clear" w:pos="794"/>
          <w:tab w:val="clear" w:pos="1191"/>
          <w:tab w:val="clear" w:pos="1588"/>
          <w:tab w:val="clear" w:pos="1985"/>
        </w:tabs>
        <w:spacing w:before="240"/>
        <w:ind w:left="714" w:hanging="357"/>
        <w:rPr>
          <w:bCs/>
        </w:rPr>
      </w:pPr>
      <w:r w:rsidRPr="00DE3EF4">
        <w:rPr>
          <w:bCs/>
        </w:rPr>
        <w:t xml:space="preserve">By </w:t>
      </w:r>
      <w:r>
        <w:rPr>
          <w:bCs/>
        </w:rPr>
        <w:t>t</w:t>
      </w:r>
      <w:r w:rsidRPr="00DE3EF4">
        <w:rPr>
          <w:bCs/>
        </w:rPr>
        <w:t>axi (</w:t>
      </w:r>
      <w:r>
        <w:rPr>
          <w:bCs/>
        </w:rPr>
        <w:t>p</w:t>
      </w:r>
      <w:r w:rsidRPr="00DE3EF4">
        <w:rPr>
          <w:bCs/>
        </w:rPr>
        <w:t xml:space="preserve">lease use the map </w:t>
      </w:r>
      <w:r>
        <w:rPr>
          <w:bCs/>
        </w:rPr>
        <w:t xml:space="preserve">to </w:t>
      </w:r>
      <w:r w:rsidRPr="00DE3EF4">
        <w:rPr>
          <w:bCs/>
        </w:rPr>
        <w:t xml:space="preserve">describe the location of TTC to </w:t>
      </w:r>
      <w:r>
        <w:rPr>
          <w:bCs/>
        </w:rPr>
        <w:t>t</w:t>
      </w:r>
      <w:r w:rsidRPr="00DE3EF4">
        <w:rPr>
          <w:bCs/>
        </w:rPr>
        <w:t xml:space="preserve">axi </w:t>
      </w:r>
      <w:r>
        <w:rPr>
          <w:bCs/>
        </w:rPr>
        <w:t>d</w:t>
      </w:r>
      <w:r w:rsidRPr="00DE3EF4">
        <w:rPr>
          <w:bCs/>
        </w:rPr>
        <w:t>river)</w:t>
      </w:r>
      <w:r>
        <w:rPr>
          <w:bCs/>
        </w:rPr>
        <w:t xml:space="preserve"> </w:t>
      </w:r>
      <w:r w:rsidRPr="00DE3EF4">
        <w:rPr>
          <w:bCs/>
        </w:rPr>
        <w:t>about JPY</w:t>
      </w:r>
      <w:r>
        <w:rPr>
          <w:bCs/>
        </w:rPr>
        <w:t> </w:t>
      </w:r>
      <w:r w:rsidRPr="00DE3EF4">
        <w:rPr>
          <w:bCs/>
        </w:rPr>
        <w:t>1</w:t>
      </w:r>
      <w:r>
        <w:rPr>
          <w:bCs/>
        </w:rPr>
        <w:t>,</w:t>
      </w:r>
      <w:r w:rsidRPr="00DE3EF4">
        <w:rPr>
          <w:bCs/>
        </w:rPr>
        <w:t>250</w:t>
      </w:r>
      <w:r>
        <w:rPr>
          <w:bCs/>
        </w:rPr>
        <w:t xml:space="preserve">, </w:t>
      </w:r>
      <w:r w:rsidRPr="00DE3EF4">
        <w:rPr>
          <w:bCs/>
        </w:rPr>
        <w:t>about 20min.</w:t>
      </w:r>
      <w:r>
        <w:rPr>
          <w:bCs/>
        </w:rPr>
        <w:br/>
      </w:r>
    </w:p>
    <w:p w:rsidR="00B772EC" w:rsidRPr="00DE3EF4" w:rsidRDefault="00B772EC" w:rsidP="00B772EC">
      <w:pPr>
        <w:numPr>
          <w:ilvl w:val="0"/>
          <w:numId w:val="36"/>
        </w:numPr>
        <w:tabs>
          <w:tab w:val="clear" w:pos="794"/>
          <w:tab w:val="clear" w:pos="1191"/>
          <w:tab w:val="clear" w:pos="1588"/>
          <w:tab w:val="clear" w:pos="1985"/>
        </w:tabs>
        <w:spacing w:before="0"/>
        <w:contextualSpacing/>
        <w:rPr>
          <w:bCs/>
        </w:rPr>
      </w:pPr>
      <w:r w:rsidRPr="00DE3EF4">
        <w:rPr>
          <w:bCs/>
        </w:rPr>
        <w:t xml:space="preserve">By </w:t>
      </w:r>
      <w:r>
        <w:rPr>
          <w:bCs/>
        </w:rPr>
        <w:t>t</w:t>
      </w:r>
      <w:r w:rsidRPr="00DE3EF4">
        <w:rPr>
          <w:bCs/>
        </w:rPr>
        <w:t>rain</w:t>
      </w:r>
      <w:r>
        <w:rPr>
          <w:bCs/>
        </w:rPr>
        <w:t xml:space="preserve">: </w:t>
      </w:r>
      <w:r w:rsidRPr="00DE3EF4">
        <w:rPr>
          <w:bCs/>
        </w:rPr>
        <w:t xml:space="preserve">JR Yamanote-Line or Keihin Tohoku-Line (Tokyo - Hamamatsucho) </w:t>
      </w:r>
      <w:r>
        <w:rPr>
          <w:bCs/>
        </w:rPr>
        <w:t>d</w:t>
      </w:r>
      <w:r w:rsidRPr="00053986">
        <w:rPr>
          <w:bCs/>
        </w:rPr>
        <w:t>irection</w:t>
      </w:r>
      <w:r w:rsidRPr="00DE3EF4">
        <w:rPr>
          <w:bCs/>
        </w:rPr>
        <w:t xml:space="preserve"> Shinagawa, etc.</w:t>
      </w:r>
      <w:r>
        <w:rPr>
          <w:bCs/>
        </w:rPr>
        <w:t xml:space="preserve"> </w:t>
      </w:r>
      <w:r w:rsidRPr="00053986">
        <w:rPr>
          <w:bCs/>
        </w:rPr>
        <w:t>JPY</w:t>
      </w:r>
      <w:r>
        <w:rPr>
          <w:bCs/>
        </w:rPr>
        <w:t> </w:t>
      </w:r>
      <w:r w:rsidRPr="00053986">
        <w:rPr>
          <w:bCs/>
        </w:rPr>
        <w:t>150</w:t>
      </w:r>
      <w:r>
        <w:rPr>
          <w:bCs/>
        </w:rPr>
        <w:t>,</w:t>
      </w:r>
      <w:r w:rsidRPr="00053986">
        <w:rPr>
          <w:bCs/>
        </w:rPr>
        <w:t xml:space="preserve"> </w:t>
      </w:r>
      <w:r w:rsidRPr="00DE3EF4">
        <w:rPr>
          <w:bCs/>
        </w:rPr>
        <w:t>about 6min.</w:t>
      </w:r>
    </w:p>
    <w:p w:rsidR="00B772EC" w:rsidRPr="008B7FE2" w:rsidRDefault="00B772EC" w:rsidP="00B772EC">
      <w:pPr>
        <w:rPr>
          <w:b/>
        </w:rPr>
      </w:pPr>
      <w:r w:rsidRPr="008B7FE2">
        <w:rPr>
          <w:b/>
        </w:rPr>
        <w:t>From Nippori Station</w:t>
      </w:r>
    </w:p>
    <w:p w:rsidR="00B772EC" w:rsidRDefault="00B772EC" w:rsidP="00EC3503">
      <w:pPr>
        <w:numPr>
          <w:ilvl w:val="0"/>
          <w:numId w:val="31"/>
        </w:numPr>
        <w:tabs>
          <w:tab w:val="clear" w:pos="794"/>
          <w:tab w:val="clear" w:pos="1191"/>
          <w:tab w:val="clear" w:pos="1588"/>
          <w:tab w:val="clear" w:pos="1985"/>
        </w:tabs>
        <w:spacing w:before="240"/>
        <w:ind w:left="714" w:hanging="357"/>
        <w:rPr>
          <w:bCs/>
        </w:rPr>
      </w:pPr>
      <w:r w:rsidRPr="00DE3EF4">
        <w:rPr>
          <w:bCs/>
        </w:rPr>
        <w:t xml:space="preserve">By </w:t>
      </w:r>
      <w:r>
        <w:rPr>
          <w:bCs/>
        </w:rPr>
        <w:t>t</w:t>
      </w:r>
      <w:r w:rsidRPr="00DE3EF4">
        <w:rPr>
          <w:bCs/>
        </w:rPr>
        <w:t>axi (</w:t>
      </w:r>
      <w:r>
        <w:rPr>
          <w:bCs/>
        </w:rPr>
        <w:t>p</w:t>
      </w:r>
      <w:r w:rsidRPr="00DE3EF4">
        <w:rPr>
          <w:bCs/>
        </w:rPr>
        <w:t xml:space="preserve">lease use the map </w:t>
      </w:r>
      <w:r>
        <w:rPr>
          <w:bCs/>
        </w:rPr>
        <w:t xml:space="preserve">to </w:t>
      </w:r>
      <w:r w:rsidRPr="00DE3EF4">
        <w:rPr>
          <w:bCs/>
        </w:rPr>
        <w:t xml:space="preserve">describe the location of TTC to </w:t>
      </w:r>
      <w:r>
        <w:rPr>
          <w:bCs/>
        </w:rPr>
        <w:t>t</w:t>
      </w:r>
      <w:r w:rsidRPr="00DE3EF4">
        <w:rPr>
          <w:bCs/>
        </w:rPr>
        <w:t xml:space="preserve">axi </w:t>
      </w:r>
      <w:r>
        <w:rPr>
          <w:bCs/>
        </w:rPr>
        <w:t>d</w:t>
      </w:r>
      <w:r w:rsidRPr="00DE3EF4">
        <w:rPr>
          <w:bCs/>
        </w:rPr>
        <w:t>river)</w:t>
      </w:r>
      <w:r>
        <w:rPr>
          <w:bCs/>
        </w:rPr>
        <w:t xml:space="preserve"> </w:t>
      </w:r>
      <w:r w:rsidRPr="00DE3EF4">
        <w:rPr>
          <w:bCs/>
        </w:rPr>
        <w:t>about JPY</w:t>
      </w:r>
      <w:r>
        <w:rPr>
          <w:bCs/>
        </w:rPr>
        <w:t> </w:t>
      </w:r>
      <w:r w:rsidRPr="00DE3EF4">
        <w:rPr>
          <w:bCs/>
        </w:rPr>
        <w:t>3</w:t>
      </w:r>
      <w:r>
        <w:rPr>
          <w:bCs/>
        </w:rPr>
        <w:t>,</w:t>
      </w:r>
      <w:r w:rsidRPr="00DE3EF4">
        <w:rPr>
          <w:bCs/>
        </w:rPr>
        <w:t>230</w:t>
      </w:r>
      <w:r>
        <w:rPr>
          <w:bCs/>
        </w:rPr>
        <w:t xml:space="preserve">, </w:t>
      </w:r>
      <w:r w:rsidRPr="00DE3EF4">
        <w:rPr>
          <w:bCs/>
        </w:rPr>
        <w:t>about 30min</w:t>
      </w:r>
      <w:r>
        <w:rPr>
          <w:bCs/>
        </w:rPr>
        <w:t>.</w:t>
      </w:r>
      <w:r>
        <w:rPr>
          <w:bCs/>
        </w:rPr>
        <w:br/>
      </w:r>
    </w:p>
    <w:p w:rsidR="00B772EC" w:rsidRPr="00DE3EF4" w:rsidRDefault="00B772EC" w:rsidP="00B772EC">
      <w:pPr>
        <w:numPr>
          <w:ilvl w:val="0"/>
          <w:numId w:val="37"/>
        </w:numPr>
        <w:tabs>
          <w:tab w:val="clear" w:pos="794"/>
          <w:tab w:val="clear" w:pos="1191"/>
          <w:tab w:val="clear" w:pos="1588"/>
          <w:tab w:val="clear" w:pos="1985"/>
        </w:tabs>
        <w:spacing w:before="0"/>
        <w:contextualSpacing/>
        <w:rPr>
          <w:bCs/>
        </w:rPr>
      </w:pPr>
      <w:r w:rsidRPr="00DE3EF4">
        <w:rPr>
          <w:bCs/>
        </w:rPr>
        <w:t xml:space="preserve">By </w:t>
      </w:r>
      <w:r>
        <w:rPr>
          <w:bCs/>
        </w:rPr>
        <w:t>t</w:t>
      </w:r>
      <w:r w:rsidRPr="00DE3EF4">
        <w:rPr>
          <w:bCs/>
        </w:rPr>
        <w:t>rain</w:t>
      </w:r>
      <w:r>
        <w:rPr>
          <w:bCs/>
        </w:rPr>
        <w:t xml:space="preserve">: </w:t>
      </w:r>
      <w:r w:rsidRPr="00DE3EF4">
        <w:rPr>
          <w:bCs/>
        </w:rPr>
        <w:t>JR Yamanote-Line or Keihin Tohoku-Line (Nippori-Hamamatsucho)</w:t>
      </w:r>
      <w:r>
        <w:rPr>
          <w:bCs/>
        </w:rPr>
        <w:t xml:space="preserve"> d</w:t>
      </w:r>
      <w:r w:rsidRPr="00DE3EF4">
        <w:rPr>
          <w:bCs/>
        </w:rPr>
        <w:t>irection Tokyo, Shinagawa, etc.</w:t>
      </w:r>
      <w:r>
        <w:rPr>
          <w:bCs/>
        </w:rPr>
        <w:t xml:space="preserve"> </w:t>
      </w:r>
      <w:r w:rsidRPr="00DE3EF4">
        <w:rPr>
          <w:bCs/>
        </w:rPr>
        <w:t>JPY</w:t>
      </w:r>
      <w:r>
        <w:rPr>
          <w:bCs/>
        </w:rPr>
        <w:t> </w:t>
      </w:r>
      <w:r w:rsidRPr="00DE3EF4">
        <w:rPr>
          <w:bCs/>
        </w:rPr>
        <w:t>160</w:t>
      </w:r>
      <w:r>
        <w:rPr>
          <w:bCs/>
        </w:rPr>
        <w:t xml:space="preserve">, </w:t>
      </w:r>
      <w:r w:rsidRPr="00DE3EF4">
        <w:rPr>
          <w:bCs/>
        </w:rPr>
        <w:t>about 17min</w:t>
      </w:r>
      <w:r>
        <w:rPr>
          <w:bCs/>
        </w:rPr>
        <w:t>.</w:t>
      </w:r>
    </w:p>
    <w:p w:rsidR="00B772EC" w:rsidRPr="008B7FE2" w:rsidRDefault="00B772EC" w:rsidP="00B772EC">
      <w:pPr>
        <w:rPr>
          <w:b/>
        </w:rPr>
      </w:pPr>
      <w:r w:rsidRPr="008B7FE2">
        <w:rPr>
          <w:b/>
        </w:rPr>
        <w:t>From TCAT</w:t>
      </w:r>
    </w:p>
    <w:p w:rsidR="00B772EC" w:rsidRDefault="00B772EC" w:rsidP="00EC3503">
      <w:pPr>
        <w:numPr>
          <w:ilvl w:val="0"/>
          <w:numId w:val="31"/>
        </w:numPr>
        <w:tabs>
          <w:tab w:val="clear" w:pos="794"/>
          <w:tab w:val="clear" w:pos="1191"/>
          <w:tab w:val="clear" w:pos="1588"/>
          <w:tab w:val="clear" w:pos="1985"/>
        </w:tabs>
        <w:spacing w:before="240"/>
        <w:ind w:left="714" w:hanging="357"/>
        <w:rPr>
          <w:bCs/>
        </w:rPr>
      </w:pPr>
      <w:r w:rsidRPr="00DE3EF4">
        <w:rPr>
          <w:bCs/>
        </w:rPr>
        <w:t xml:space="preserve">By </w:t>
      </w:r>
      <w:r>
        <w:rPr>
          <w:bCs/>
        </w:rPr>
        <w:t>t</w:t>
      </w:r>
      <w:r w:rsidRPr="00DE3EF4">
        <w:rPr>
          <w:bCs/>
        </w:rPr>
        <w:t>axi</w:t>
      </w:r>
      <w:r>
        <w:rPr>
          <w:bCs/>
        </w:rPr>
        <w:t xml:space="preserve"> </w:t>
      </w:r>
      <w:r w:rsidRPr="00DE3EF4">
        <w:rPr>
          <w:bCs/>
        </w:rPr>
        <w:t>(</w:t>
      </w:r>
      <w:r>
        <w:rPr>
          <w:bCs/>
        </w:rPr>
        <w:t>p</w:t>
      </w:r>
      <w:r w:rsidRPr="00DE3EF4">
        <w:rPr>
          <w:bCs/>
        </w:rPr>
        <w:t xml:space="preserve">lease use this map </w:t>
      </w:r>
      <w:r>
        <w:rPr>
          <w:bCs/>
        </w:rPr>
        <w:t>to</w:t>
      </w:r>
      <w:r w:rsidRPr="00DE3EF4">
        <w:rPr>
          <w:bCs/>
        </w:rPr>
        <w:t xml:space="preserve"> describe the location of TTC to </w:t>
      </w:r>
      <w:r>
        <w:rPr>
          <w:bCs/>
        </w:rPr>
        <w:t>t</w:t>
      </w:r>
      <w:r w:rsidRPr="00DE3EF4">
        <w:rPr>
          <w:bCs/>
        </w:rPr>
        <w:t xml:space="preserve">axi </w:t>
      </w:r>
      <w:r>
        <w:rPr>
          <w:bCs/>
        </w:rPr>
        <w:t>d</w:t>
      </w:r>
      <w:r w:rsidRPr="00DE3EF4">
        <w:rPr>
          <w:bCs/>
        </w:rPr>
        <w:t>river)</w:t>
      </w:r>
      <w:r>
        <w:rPr>
          <w:bCs/>
        </w:rPr>
        <w:t xml:space="preserve"> </w:t>
      </w:r>
      <w:r w:rsidRPr="00DE3EF4">
        <w:rPr>
          <w:bCs/>
        </w:rPr>
        <w:t>about JPY</w:t>
      </w:r>
      <w:r>
        <w:rPr>
          <w:bCs/>
        </w:rPr>
        <w:t> </w:t>
      </w:r>
      <w:r w:rsidRPr="00DE3EF4">
        <w:rPr>
          <w:bCs/>
        </w:rPr>
        <w:t>1</w:t>
      </w:r>
      <w:r>
        <w:rPr>
          <w:bCs/>
        </w:rPr>
        <w:t>,</w:t>
      </w:r>
      <w:r w:rsidRPr="00DE3EF4">
        <w:rPr>
          <w:bCs/>
        </w:rPr>
        <w:t>790</w:t>
      </w:r>
      <w:r>
        <w:rPr>
          <w:bCs/>
        </w:rPr>
        <w:t>,</w:t>
      </w:r>
      <w:r w:rsidRPr="00DE3EF4">
        <w:rPr>
          <w:bCs/>
        </w:rPr>
        <w:t xml:space="preserve"> about 20min.</w:t>
      </w:r>
      <w:r>
        <w:rPr>
          <w:bCs/>
        </w:rPr>
        <w:br/>
      </w:r>
    </w:p>
    <w:p w:rsidR="00B772EC" w:rsidRPr="00DE3EF4" w:rsidRDefault="00B772EC" w:rsidP="00B772EC">
      <w:pPr>
        <w:numPr>
          <w:ilvl w:val="0"/>
          <w:numId w:val="37"/>
        </w:numPr>
        <w:tabs>
          <w:tab w:val="clear" w:pos="794"/>
          <w:tab w:val="clear" w:pos="1191"/>
          <w:tab w:val="clear" w:pos="1588"/>
          <w:tab w:val="clear" w:pos="1985"/>
        </w:tabs>
        <w:spacing w:before="0"/>
        <w:contextualSpacing/>
        <w:rPr>
          <w:bCs/>
        </w:rPr>
      </w:pPr>
      <w:r w:rsidRPr="00DE3EF4">
        <w:rPr>
          <w:bCs/>
        </w:rPr>
        <w:t xml:space="preserve">By </w:t>
      </w:r>
      <w:r>
        <w:rPr>
          <w:bCs/>
        </w:rPr>
        <w:t>s</w:t>
      </w:r>
      <w:r w:rsidRPr="00DE3EF4">
        <w:rPr>
          <w:bCs/>
        </w:rPr>
        <w:t>ubway</w:t>
      </w:r>
      <w:r>
        <w:rPr>
          <w:bCs/>
        </w:rPr>
        <w:t xml:space="preserve">: </w:t>
      </w:r>
      <w:r w:rsidRPr="00DE3EF4">
        <w:rPr>
          <w:bCs/>
        </w:rPr>
        <w:t>From Suitengumae Station</w:t>
      </w:r>
      <w:r>
        <w:rPr>
          <w:bCs/>
        </w:rPr>
        <w:t xml:space="preserve"> </w:t>
      </w:r>
      <w:r w:rsidRPr="00DE3EF4">
        <w:rPr>
          <w:bCs/>
        </w:rPr>
        <w:t>(Z10) (Directly connected to TCAT) of Tokyo metro Hanzomon Line</w:t>
      </w:r>
      <w:r>
        <w:rPr>
          <w:bCs/>
        </w:rPr>
        <w:t>, d</w:t>
      </w:r>
      <w:r w:rsidRPr="00DE3EF4">
        <w:rPr>
          <w:bCs/>
        </w:rPr>
        <w:t>irection Shibuya, etc.</w:t>
      </w:r>
      <w:r>
        <w:rPr>
          <w:bCs/>
        </w:rPr>
        <w:t xml:space="preserve"> </w:t>
      </w:r>
      <w:r w:rsidRPr="00DE3EF4">
        <w:rPr>
          <w:bCs/>
        </w:rPr>
        <w:t>Exchange to (Toei) Mita Line at Otemachi Station (Z8/I9)</w:t>
      </w:r>
      <w:r>
        <w:rPr>
          <w:bCs/>
        </w:rPr>
        <w:t xml:space="preserve">. </w:t>
      </w:r>
      <w:r w:rsidRPr="00DE3EF4">
        <w:rPr>
          <w:bCs/>
        </w:rPr>
        <w:t>Direction Mita, Hiyoshi, Megro, etc.</w:t>
      </w:r>
      <w:r>
        <w:rPr>
          <w:bCs/>
        </w:rPr>
        <w:t xml:space="preserve"> </w:t>
      </w:r>
      <w:r w:rsidRPr="00DE3EF4">
        <w:rPr>
          <w:bCs/>
        </w:rPr>
        <w:t>Stop Station Onarimon (I6)</w:t>
      </w:r>
      <w:r>
        <w:rPr>
          <w:bCs/>
        </w:rPr>
        <w:t xml:space="preserve">. </w:t>
      </w:r>
      <w:r w:rsidRPr="00DE3EF4">
        <w:rPr>
          <w:bCs/>
        </w:rPr>
        <w:t>JPY</w:t>
      </w:r>
      <w:r>
        <w:rPr>
          <w:bCs/>
        </w:rPr>
        <w:t> </w:t>
      </w:r>
      <w:r w:rsidRPr="00DE3EF4">
        <w:rPr>
          <w:bCs/>
        </w:rPr>
        <w:t>260</w:t>
      </w:r>
      <w:r>
        <w:rPr>
          <w:bCs/>
        </w:rPr>
        <w:t>,</w:t>
      </w:r>
      <w:r w:rsidRPr="00DE3EF4">
        <w:rPr>
          <w:bCs/>
        </w:rPr>
        <w:t xml:space="preserve"> about 19min</w:t>
      </w:r>
      <w:r>
        <w:rPr>
          <w:bCs/>
        </w:rPr>
        <w:t>.</w:t>
      </w:r>
      <w:r>
        <w:rPr>
          <w:bCs/>
        </w:rPr>
        <w:br/>
      </w:r>
    </w:p>
    <w:p w:rsidR="00B772EC" w:rsidRPr="00DE3EF4" w:rsidRDefault="00B772EC" w:rsidP="00B772EC">
      <w:pPr>
        <w:numPr>
          <w:ilvl w:val="0"/>
          <w:numId w:val="37"/>
        </w:numPr>
        <w:tabs>
          <w:tab w:val="clear" w:pos="794"/>
          <w:tab w:val="clear" w:pos="1191"/>
          <w:tab w:val="clear" w:pos="1588"/>
          <w:tab w:val="clear" w:pos="1985"/>
        </w:tabs>
        <w:spacing w:before="0"/>
        <w:contextualSpacing/>
        <w:rPr>
          <w:bCs/>
        </w:rPr>
      </w:pPr>
      <w:r w:rsidRPr="00DE3EF4">
        <w:rPr>
          <w:bCs/>
        </w:rPr>
        <w:t>Please note: Commuter Lines will be very crowded in rush hours (7:00-9:30 and 17:00-20:00)</w:t>
      </w:r>
    </w:p>
    <w:p w:rsidR="00B772EC" w:rsidRPr="003E792E" w:rsidRDefault="00B772EC" w:rsidP="00EC3503">
      <w:pPr>
        <w:numPr>
          <w:ilvl w:val="0"/>
          <w:numId w:val="29"/>
        </w:numPr>
        <w:tabs>
          <w:tab w:val="clear" w:pos="794"/>
          <w:tab w:val="clear" w:pos="1191"/>
          <w:tab w:val="left" w:pos="851"/>
        </w:tabs>
        <w:overflowPunct w:val="0"/>
        <w:autoSpaceDE w:val="0"/>
        <w:autoSpaceDN w:val="0"/>
        <w:adjustRightInd w:val="0"/>
        <w:spacing w:before="240"/>
        <w:ind w:left="0" w:firstLine="0"/>
        <w:textAlignment w:val="baseline"/>
        <w:rPr>
          <w:b/>
          <w:bCs/>
          <w:kern w:val="36"/>
          <w:lang w:val="de-DE"/>
        </w:rPr>
      </w:pPr>
      <w:r w:rsidRPr="003E792E">
        <w:rPr>
          <w:b/>
          <w:bCs/>
          <w:kern w:val="36"/>
          <w:lang w:val="de-DE"/>
        </w:rPr>
        <w:t>Airport Access</w:t>
      </w:r>
    </w:p>
    <w:p w:rsidR="00B772EC" w:rsidRDefault="00B772EC" w:rsidP="00B772EC">
      <w:pPr>
        <w:spacing w:after="120"/>
        <w:rPr>
          <w:kern w:val="36"/>
          <w:lang w:val="de-DE"/>
        </w:rPr>
      </w:pPr>
      <w:r>
        <w:t xml:space="preserve">See </w:t>
      </w:r>
      <w:hyperlink r:id="rId22" w:history="1">
        <w:r w:rsidRPr="00B42181">
          <w:rPr>
            <w:rStyle w:val="Hyperlink"/>
            <w:kern w:val="36"/>
            <w:lang w:val="de-DE"/>
          </w:rPr>
          <w:t>http://www.ttc.or.jp/e/intro/airport/</w:t>
        </w:r>
      </w:hyperlink>
      <w:r>
        <w:rPr>
          <w:kern w:val="36"/>
          <w:lang w:val="de-DE"/>
        </w:rPr>
        <w:t xml:space="preserve"> </w:t>
      </w:r>
    </w:p>
    <w:p w:rsidR="00B772EC" w:rsidRPr="00EC3503" w:rsidRDefault="00B772EC" w:rsidP="00EC3503">
      <w:pPr>
        <w:numPr>
          <w:ilvl w:val="0"/>
          <w:numId w:val="29"/>
        </w:numPr>
        <w:tabs>
          <w:tab w:val="clear" w:pos="794"/>
          <w:tab w:val="clear" w:pos="1191"/>
          <w:tab w:val="left" w:pos="851"/>
        </w:tabs>
        <w:overflowPunct w:val="0"/>
        <w:autoSpaceDE w:val="0"/>
        <w:autoSpaceDN w:val="0"/>
        <w:adjustRightInd w:val="0"/>
        <w:spacing w:before="240"/>
        <w:ind w:left="0" w:firstLine="0"/>
        <w:textAlignment w:val="baseline"/>
        <w:rPr>
          <w:b/>
          <w:bCs/>
          <w:kern w:val="36"/>
          <w:lang w:val="de-DE"/>
        </w:rPr>
      </w:pPr>
      <w:r w:rsidRPr="00EC3503">
        <w:rPr>
          <w:b/>
          <w:bCs/>
          <w:kern w:val="36"/>
          <w:lang w:val="de-DE"/>
        </w:rPr>
        <w:t>Hotels</w:t>
      </w:r>
    </w:p>
    <w:p w:rsidR="00B772EC" w:rsidRPr="00186DBB" w:rsidRDefault="00B772EC" w:rsidP="00B772EC">
      <w:pPr>
        <w:spacing w:before="240"/>
        <w:rPr>
          <w:bCs/>
        </w:rPr>
      </w:pPr>
      <w:r w:rsidRPr="008B7FE2">
        <w:rPr>
          <w:b/>
        </w:rPr>
        <w:t>Shiba Park Hotel</w:t>
      </w:r>
      <w:r>
        <w:rPr>
          <w:b/>
        </w:rPr>
        <w:br/>
      </w:r>
      <w:r w:rsidRPr="00186DBB">
        <w:rPr>
          <w:bCs/>
        </w:rPr>
        <w:t>Address: 1-5-10 Shiba kouen, M</w:t>
      </w:r>
      <w:r w:rsidR="00C91E48">
        <w:rPr>
          <w:bCs/>
        </w:rPr>
        <w:t>inato-ku, Tokyo. 105-0011</w:t>
      </w:r>
      <w:r w:rsidR="00C91E48">
        <w:rPr>
          <w:bCs/>
        </w:rPr>
        <w:br/>
        <w:t>Phone</w:t>
      </w:r>
      <w:r w:rsidRPr="00186DBB">
        <w:rPr>
          <w:bCs/>
        </w:rPr>
        <w:t>: +81 33433 4141</w:t>
      </w:r>
      <w:r w:rsidRPr="00186DBB">
        <w:rPr>
          <w:bCs/>
        </w:rPr>
        <w:br/>
        <w:t>Fax</w:t>
      </w:r>
      <w:r>
        <w:rPr>
          <w:bCs/>
        </w:rPr>
        <w:tab/>
      </w:r>
      <w:r w:rsidRPr="00186DBB">
        <w:rPr>
          <w:bCs/>
        </w:rPr>
        <w:t>+81 33433 4142</w:t>
      </w:r>
      <w:r w:rsidRPr="00186DBB">
        <w:rPr>
          <w:bCs/>
        </w:rPr>
        <w:br/>
      </w:r>
      <w:hyperlink r:id="rId23" w:history="1">
        <w:r w:rsidRPr="00B42181">
          <w:rPr>
            <w:rStyle w:val="Hyperlink"/>
            <w:bCs/>
          </w:rPr>
          <w:t>http://en.shibaparkhotel.com/</w:t>
        </w:r>
      </w:hyperlink>
      <w:r>
        <w:rPr>
          <w:bCs/>
        </w:rPr>
        <w:t xml:space="preserve"> </w:t>
      </w:r>
    </w:p>
    <w:p w:rsidR="00B772EC" w:rsidRDefault="00B772EC" w:rsidP="00B772EC">
      <w:pPr>
        <w:rPr>
          <w:rFonts w:eastAsia="MS Mincho"/>
          <w:bCs/>
          <w:lang w:eastAsia="ja-JP"/>
        </w:rPr>
      </w:pPr>
      <w:r w:rsidRPr="00EC5700">
        <w:rPr>
          <w:bCs/>
        </w:rPr>
        <w:t>Locations of TTC office and Shiba Park Hotel</w:t>
      </w:r>
      <w:r>
        <w:rPr>
          <w:bCs/>
        </w:rPr>
        <w:t xml:space="preserve">: </w:t>
      </w:r>
      <w:r w:rsidRPr="00EC5700">
        <w:rPr>
          <w:bCs/>
        </w:rPr>
        <w:t xml:space="preserve">TTC office is only about 100m to the north from Shiba Park Hotel as shown in the map </w:t>
      </w:r>
      <w:r>
        <w:rPr>
          <w:bCs/>
        </w:rPr>
        <w:t>above</w:t>
      </w:r>
      <w:r w:rsidRPr="00EC5700">
        <w:rPr>
          <w:bCs/>
        </w:rPr>
        <w:t>.</w:t>
      </w:r>
    </w:p>
    <w:p w:rsidR="00B772EC" w:rsidRPr="000D10B9" w:rsidRDefault="00B772EC" w:rsidP="00B772EC">
      <w:pPr>
        <w:spacing w:before="240"/>
        <w:rPr>
          <w:rFonts w:eastAsia="MS Mincho"/>
          <w:b/>
          <w:bCs/>
          <w:lang w:eastAsia="ja-JP"/>
        </w:rPr>
      </w:pPr>
      <w:r w:rsidRPr="000D10B9">
        <w:rPr>
          <w:rFonts w:eastAsia="MS Mincho"/>
          <w:b/>
          <w:bCs/>
          <w:lang w:eastAsia="ja-JP"/>
        </w:rPr>
        <w:t>Tokyo Prince Hotel</w:t>
      </w:r>
    </w:p>
    <w:p w:rsidR="00B772EC" w:rsidRDefault="00B772EC" w:rsidP="00C91E48">
      <w:pPr>
        <w:rPr>
          <w:rFonts w:eastAsia="MS Mincho"/>
          <w:b/>
          <w:lang w:eastAsia="ja-JP"/>
        </w:rPr>
      </w:pPr>
      <w:r w:rsidRPr="00186DBB">
        <w:rPr>
          <w:bCs/>
        </w:rPr>
        <w:t xml:space="preserve">Address: </w:t>
      </w:r>
      <w:r>
        <w:rPr>
          <w:rFonts w:eastAsia="MS Mincho" w:hint="eastAsia"/>
          <w:bCs/>
          <w:lang w:eastAsia="ja-JP"/>
        </w:rPr>
        <w:t>3-3-1</w:t>
      </w:r>
      <w:r w:rsidRPr="00186DBB">
        <w:rPr>
          <w:bCs/>
        </w:rPr>
        <w:t xml:space="preserve"> Shiba kouen, Minato-ku, Tokyo. 105-</w:t>
      </w:r>
      <w:r>
        <w:rPr>
          <w:rFonts w:eastAsia="MS Mincho" w:hint="eastAsia"/>
          <w:bCs/>
          <w:lang w:eastAsia="ja-JP"/>
        </w:rPr>
        <w:t>8560</w:t>
      </w:r>
      <w:r w:rsidRPr="00186DBB">
        <w:rPr>
          <w:bCs/>
        </w:rPr>
        <w:br/>
        <w:t>Phone: +81 3343</w:t>
      </w:r>
      <w:r>
        <w:rPr>
          <w:rFonts w:eastAsia="MS Mincho" w:hint="eastAsia"/>
          <w:bCs/>
          <w:lang w:eastAsia="ja-JP"/>
        </w:rPr>
        <w:t>2 1111</w:t>
      </w:r>
      <w:r w:rsidRPr="00186DBB">
        <w:rPr>
          <w:bCs/>
        </w:rPr>
        <w:br/>
      </w:r>
      <w:hyperlink r:id="rId24" w:history="1">
        <w:r w:rsidRPr="00DD5585">
          <w:rPr>
            <w:rStyle w:val="Hyperlink"/>
            <w:rFonts w:eastAsia="MS Mincho"/>
            <w:lang w:eastAsia="ja-JP"/>
          </w:rPr>
          <w:t>http://www.princehotels.com/en/tokyo/</w:t>
        </w:r>
      </w:hyperlink>
    </w:p>
    <w:p w:rsidR="00B772EC" w:rsidRPr="00E40BDC" w:rsidRDefault="00B772EC" w:rsidP="00B772EC">
      <w:pPr>
        <w:spacing w:after="120"/>
        <w:rPr>
          <w:rFonts w:eastAsia="MS Mincho"/>
          <w:bCs/>
          <w:lang w:eastAsia="ja-JP"/>
        </w:rPr>
      </w:pPr>
      <w:r w:rsidRPr="00EC5700">
        <w:rPr>
          <w:bCs/>
        </w:rPr>
        <w:t>Locations of TTC office and</w:t>
      </w:r>
      <w:r w:rsidRPr="007D3988">
        <w:rPr>
          <w:rFonts w:eastAsia="MS Mincho"/>
          <w:b/>
          <w:bCs/>
          <w:lang w:eastAsia="ja-JP"/>
        </w:rPr>
        <w:t xml:space="preserve"> </w:t>
      </w:r>
      <w:r w:rsidRPr="000D10B9">
        <w:rPr>
          <w:bCs/>
        </w:rPr>
        <w:t>Tokyo Prince</w:t>
      </w:r>
      <w:r w:rsidRPr="00EC5700">
        <w:rPr>
          <w:bCs/>
        </w:rPr>
        <w:t xml:space="preserve"> Hotel</w:t>
      </w:r>
      <w:r>
        <w:rPr>
          <w:bCs/>
        </w:rPr>
        <w:t xml:space="preserve">: </w:t>
      </w:r>
      <w:r w:rsidRPr="00EC5700">
        <w:rPr>
          <w:bCs/>
        </w:rPr>
        <w:t xml:space="preserve">TTC office is only about 100m to the </w:t>
      </w:r>
      <w:r>
        <w:rPr>
          <w:rFonts w:eastAsia="MS Mincho" w:hint="eastAsia"/>
          <w:bCs/>
          <w:lang w:eastAsia="ja-JP"/>
        </w:rPr>
        <w:t>east</w:t>
      </w:r>
      <w:r w:rsidRPr="00EC5700">
        <w:rPr>
          <w:bCs/>
        </w:rPr>
        <w:t xml:space="preserve"> from </w:t>
      </w:r>
      <w:r w:rsidRPr="007D3988">
        <w:rPr>
          <w:bCs/>
        </w:rPr>
        <w:t>Tokyo Prince</w:t>
      </w:r>
      <w:r w:rsidRPr="00EC5700">
        <w:rPr>
          <w:bCs/>
        </w:rPr>
        <w:t xml:space="preserve"> Hotel as shown in the map </w:t>
      </w:r>
      <w:r>
        <w:rPr>
          <w:bCs/>
        </w:rPr>
        <w:t>above</w:t>
      </w:r>
      <w:r w:rsidRPr="00EC5700">
        <w:rPr>
          <w:bCs/>
        </w:rPr>
        <w:t>.</w:t>
      </w:r>
    </w:p>
    <w:p w:rsidR="00B772EC" w:rsidRDefault="00B772EC" w:rsidP="00EC3503">
      <w:pPr>
        <w:numPr>
          <w:ilvl w:val="0"/>
          <w:numId w:val="29"/>
        </w:numPr>
        <w:tabs>
          <w:tab w:val="clear" w:pos="794"/>
          <w:tab w:val="clear" w:pos="1191"/>
          <w:tab w:val="left" w:pos="851"/>
        </w:tabs>
        <w:overflowPunct w:val="0"/>
        <w:autoSpaceDE w:val="0"/>
        <w:autoSpaceDN w:val="0"/>
        <w:adjustRightInd w:val="0"/>
        <w:spacing w:before="240"/>
        <w:ind w:left="0" w:firstLine="0"/>
        <w:textAlignment w:val="baseline"/>
        <w:rPr>
          <w:b/>
          <w:bCs/>
          <w:kern w:val="36"/>
        </w:rPr>
      </w:pPr>
      <w:r w:rsidRPr="00404664">
        <w:rPr>
          <w:b/>
          <w:bCs/>
          <w:kern w:val="36"/>
        </w:rPr>
        <w:t xml:space="preserve">Host </w:t>
      </w:r>
      <w:r w:rsidRPr="00EC3503">
        <w:rPr>
          <w:b/>
          <w:bCs/>
          <w:kern w:val="36"/>
          <w:lang w:val="de-DE"/>
        </w:rPr>
        <w:t>contact</w:t>
      </w:r>
      <w:r w:rsidRPr="00404664">
        <w:rPr>
          <w:b/>
          <w:bCs/>
          <w:kern w:val="36"/>
        </w:rPr>
        <w:t xml:space="preserve"> person</w:t>
      </w:r>
    </w:p>
    <w:p w:rsidR="00B772EC" w:rsidRPr="003E792E" w:rsidRDefault="00B772EC" w:rsidP="00B772EC">
      <w:pPr>
        <w:spacing w:before="240" w:after="120"/>
        <w:ind w:left="794" w:right="91" w:hanging="794"/>
        <w:rPr>
          <w:color w:val="000000"/>
          <w:lang w:eastAsia="ja-JP"/>
        </w:rPr>
      </w:pPr>
      <w:r w:rsidRPr="003E792E">
        <w:rPr>
          <w:rFonts w:hint="eastAsia"/>
          <w:color w:val="000000"/>
          <w:lang w:eastAsia="ja-JP"/>
        </w:rPr>
        <w:t>Name</w:t>
      </w:r>
      <w:r>
        <w:rPr>
          <w:color w:val="000000"/>
          <w:lang w:eastAsia="ja-JP"/>
        </w:rPr>
        <w:t>:</w:t>
      </w:r>
      <w:r w:rsidRPr="003E792E">
        <w:rPr>
          <w:color w:val="000000"/>
          <w:lang w:eastAsia="ja-JP"/>
        </w:rPr>
        <w:tab/>
      </w:r>
      <w:r>
        <w:rPr>
          <w:color w:val="000000"/>
          <w:lang w:eastAsia="ja-JP"/>
        </w:rPr>
        <w:t xml:space="preserve">Mr </w:t>
      </w:r>
      <w:r>
        <w:rPr>
          <w:rFonts w:eastAsia="MS Mincho" w:hint="eastAsia"/>
          <w:color w:val="000000"/>
          <w:lang w:eastAsia="ja-JP"/>
        </w:rPr>
        <w:t>Yukio YAMANAKA</w:t>
      </w:r>
      <w:r>
        <w:rPr>
          <w:color w:val="000000"/>
          <w:lang w:eastAsia="ja-JP"/>
        </w:rPr>
        <w:t xml:space="preserve">, </w:t>
      </w:r>
      <w:r w:rsidRPr="003E792E">
        <w:rPr>
          <w:color w:val="000000"/>
          <w:lang w:eastAsia="ja-JP"/>
        </w:rPr>
        <w:t>The Telecommunication Technology Committee</w:t>
      </w:r>
      <w:r>
        <w:rPr>
          <w:color w:val="000000"/>
          <w:lang w:eastAsia="ja-JP"/>
        </w:rPr>
        <w:t xml:space="preserve"> </w:t>
      </w:r>
      <w:r w:rsidRPr="003E792E">
        <w:rPr>
          <w:rFonts w:hint="eastAsia"/>
          <w:color w:val="000000"/>
          <w:lang w:eastAsia="ja-JP"/>
        </w:rPr>
        <w:t>(TTC)</w:t>
      </w:r>
    </w:p>
    <w:p w:rsidR="00B772EC" w:rsidRPr="003E792E" w:rsidRDefault="00B772EC" w:rsidP="00B772EC">
      <w:pPr>
        <w:spacing w:before="0"/>
        <w:ind w:right="91"/>
        <w:rPr>
          <w:color w:val="000000"/>
          <w:lang w:eastAsia="ja-JP"/>
        </w:rPr>
      </w:pPr>
      <w:r w:rsidRPr="003E792E">
        <w:rPr>
          <w:color w:val="000000"/>
          <w:lang w:eastAsia="ja-JP"/>
        </w:rPr>
        <w:t>E-</w:t>
      </w:r>
      <w:r>
        <w:rPr>
          <w:color w:val="000000"/>
          <w:lang w:eastAsia="ja-JP"/>
        </w:rPr>
        <w:t>m</w:t>
      </w:r>
      <w:r w:rsidRPr="003E792E">
        <w:rPr>
          <w:color w:val="000000"/>
          <w:lang w:eastAsia="ja-JP"/>
        </w:rPr>
        <w:t xml:space="preserve">ail: </w:t>
      </w:r>
      <w:r>
        <w:rPr>
          <w:color w:val="000000"/>
          <w:lang w:eastAsia="ja-JP"/>
        </w:rPr>
        <w:tab/>
      </w:r>
      <w:hyperlink r:id="rId25" w:history="1">
        <w:r w:rsidRPr="00DE3EF4">
          <w:rPr>
            <w:rStyle w:val="Hyperlink"/>
          </w:rPr>
          <w:t>i3cinfo@ttc.or.jp</w:t>
        </w:r>
      </w:hyperlink>
      <w:r>
        <w:rPr>
          <w:color w:val="000000"/>
          <w:lang w:eastAsia="ja-JP"/>
        </w:rPr>
        <w:t xml:space="preserve"> </w:t>
      </w:r>
    </w:p>
    <w:p w:rsidR="00B772EC" w:rsidRPr="000D10B9" w:rsidRDefault="00B772EC" w:rsidP="00B772EC">
      <w:pPr>
        <w:spacing w:before="0"/>
        <w:ind w:right="91"/>
        <w:rPr>
          <w:rFonts w:eastAsia="MS Mincho"/>
          <w:color w:val="000000"/>
          <w:lang w:eastAsia="ja-JP"/>
        </w:rPr>
      </w:pPr>
      <w:r w:rsidRPr="003E792E">
        <w:rPr>
          <w:color w:val="000000"/>
          <w:lang w:eastAsia="ja-JP"/>
        </w:rPr>
        <w:t>T</w:t>
      </w:r>
      <w:r>
        <w:rPr>
          <w:color w:val="000000"/>
          <w:lang w:eastAsia="ja-JP"/>
        </w:rPr>
        <w:t>el:</w:t>
      </w:r>
      <w:r>
        <w:rPr>
          <w:color w:val="000000"/>
          <w:lang w:eastAsia="ja-JP"/>
        </w:rPr>
        <w:tab/>
      </w:r>
      <w:r w:rsidRPr="003E792E">
        <w:rPr>
          <w:color w:val="000000"/>
          <w:lang w:eastAsia="ja-JP"/>
        </w:rPr>
        <w:t>+81-3-</w:t>
      </w:r>
      <w:r>
        <w:rPr>
          <w:rFonts w:eastAsia="MS Mincho" w:hint="eastAsia"/>
          <w:color w:val="000000"/>
          <w:lang w:eastAsia="ja-JP"/>
        </w:rPr>
        <w:t>3432</w:t>
      </w:r>
      <w:r w:rsidRPr="003E792E">
        <w:rPr>
          <w:color w:val="000000"/>
          <w:lang w:eastAsia="ja-JP"/>
        </w:rPr>
        <w:t>-</w:t>
      </w:r>
      <w:r>
        <w:rPr>
          <w:rFonts w:eastAsia="MS Mincho" w:hint="eastAsia"/>
          <w:color w:val="000000"/>
          <w:lang w:eastAsia="ja-JP"/>
        </w:rPr>
        <w:t>1551</w:t>
      </w:r>
    </w:p>
    <w:p w:rsidR="00B772EC" w:rsidRPr="00E40BDC" w:rsidRDefault="00B772EC" w:rsidP="00B772EC">
      <w:pPr>
        <w:spacing w:before="0"/>
        <w:ind w:right="91"/>
        <w:rPr>
          <w:color w:val="000000"/>
          <w:lang w:eastAsia="ja-JP"/>
        </w:rPr>
      </w:pPr>
      <w:r w:rsidRPr="003E792E">
        <w:rPr>
          <w:color w:val="000000"/>
          <w:lang w:eastAsia="ja-JP"/>
        </w:rPr>
        <w:t>F</w:t>
      </w:r>
      <w:r>
        <w:rPr>
          <w:color w:val="000000"/>
          <w:lang w:eastAsia="ja-JP"/>
        </w:rPr>
        <w:t>ax:</w:t>
      </w:r>
      <w:r>
        <w:rPr>
          <w:color w:val="000000"/>
          <w:lang w:eastAsia="ja-JP"/>
        </w:rPr>
        <w:tab/>
      </w:r>
      <w:r w:rsidRPr="003E792E">
        <w:rPr>
          <w:color w:val="000000"/>
          <w:lang w:eastAsia="ja-JP"/>
        </w:rPr>
        <w:t>+81-3-3432-1553</w:t>
      </w:r>
    </w:p>
    <w:p w:rsidR="00B772EC" w:rsidRPr="00844A33" w:rsidRDefault="00EC3503" w:rsidP="00EC3503">
      <w:pPr>
        <w:spacing w:before="360"/>
        <w:jc w:val="center"/>
      </w:pPr>
      <w:r>
        <w:t>____</w:t>
      </w:r>
      <w:r w:rsidR="004864DE">
        <w:t>_________</w:t>
      </w:r>
    </w:p>
    <w:sectPr w:rsidR="00B772EC" w:rsidRPr="00844A33" w:rsidSect="004864DE">
      <w:headerReference w:type="default" r:id="rId26"/>
      <w:footerReference w:type="default" r:id="rId27"/>
      <w:headerReference w:type="first" r:id="rId28"/>
      <w:footerReference w:type="first" r:id="rId29"/>
      <w:type w:val="oddPage"/>
      <w:pgSz w:w="11907" w:h="16840" w:code="9"/>
      <w:pgMar w:top="1134" w:right="1134" w:bottom="1134" w:left="1134" w:header="567" w:footer="567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5946" w:rsidRDefault="007E5946">
      <w:r>
        <w:separator/>
      </w:r>
    </w:p>
  </w:endnote>
  <w:endnote w:type="continuationSeparator" w:id="0">
    <w:p w:rsidR="007E5946" w:rsidRDefault="007E5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946" w:rsidRPr="008613AD" w:rsidRDefault="008613AD" w:rsidP="008613AD">
    <w:pPr>
      <w:pStyle w:val="Footer"/>
      <w:rPr>
        <w:sz w:val="18"/>
        <w:lang w:val="fr-CH"/>
      </w:rPr>
    </w:pPr>
    <w:r w:rsidRPr="00C951BC">
      <w:rPr>
        <w:lang w:val="fr-CH"/>
      </w:rPr>
      <w:t>ITU-T\BUREAU\CIRC\298</w:t>
    </w:r>
    <w:r>
      <w:rPr>
        <w:lang w:val="fr-CH"/>
      </w:rPr>
      <w:t>R</w:t>
    </w:r>
    <w:r w:rsidRPr="00C951BC">
      <w:rPr>
        <w:lang w:val="fr-CH"/>
      </w:rPr>
      <w:t>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4A0" w:firstRow="1" w:lastRow="0" w:firstColumn="1" w:lastColumn="0" w:noHBand="0" w:noVBand="1"/>
    </w:tblPr>
    <w:tblGrid>
      <w:gridCol w:w="2093"/>
      <w:gridCol w:w="3119"/>
      <w:gridCol w:w="2412"/>
      <w:gridCol w:w="2229"/>
    </w:tblGrid>
    <w:tr w:rsidR="007E5946" w:rsidTr="00C60E38">
      <w:trPr>
        <w:cantSplit/>
      </w:trPr>
      <w:tc>
        <w:tcPr>
          <w:tcW w:w="1062" w:type="pct"/>
          <w:tcBorders>
            <w:top w:val="single" w:sz="6" w:space="0" w:color="auto"/>
            <w:left w:val="nil"/>
            <w:bottom w:val="nil"/>
            <w:right w:val="nil"/>
          </w:tcBorders>
          <w:tcMar>
            <w:top w:w="57" w:type="dxa"/>
            <w:left w:w="107" w:type="dxa"/>
            <w:bottom w:w="0" w:type="dxa"/>
            <w:right w:w="107" w:type="dxa"/>
          </w:tcMar>
          <w:hideMark/>
        </w:tcPr>
        <w:p w:rsidR="007E5946" w:rsidRDefault="007E5946" w:rsidP="00C60E38">
          <w:pPr>
            <w:tabs>
              <w:tab w:val="clear" w:pos="794"/>
              <w:tab w:val="left" w:pos="709"/>
              <w:tab w:val="left" w:pos="1134"/>
            </w:tabs>
            <w:spacing w:before="0"/>
            <w:rPr>
              <w:sz w:val="18"/>
              <w:szCs w:val="20"/>
              <w:lang w:val="fr-CH"/>
            </w:rPr>
          </w:pPr>
          <w:r>
            <w:rPr>
              <w:sz w:val="18"/>
              <w:szCs w:val="20"/>
              <w:lang w:val="fr-CH"/>
            </w:rPr>
            <w:t>Place des Nations</w:t>
          </w:r>
        </w:p>
      </w:tc>
      <w:tc>
        <w:tcPr>
          <w:tcW w:w="1583" w:type="pct"/>
          <w:tcBorders>
            <w:top w:val="single" w:sz="6" w:space="0" w:color="auto"/>
            <w:left w:val="nil"/>
            <w:bottom w:val="nil"/>
            <w:right w:val="nil"/>
          </w:tcBorders>
          <w:tcMar>
            <w:top w:w="57" w:type="dxa"/>
            <w:left w:w="107" w:type="dxa"/>
            <w:bottom w:w="0" w:type="dxa"/>
            <w:right w:w="107" w:type="dxa"/>
          </w:tcMar>
          <w:hideMark/>
        </w:tcPr>
        <w:p w:rsidR="007E5946" w:rsidRDefault="007E5946" w:rsidP="00C60E38">
          <w:pPr>
            <w:tabs>
              <w:tab w:val="clear" w:pos="794"/>
              <w:tab w:val="left" w:pos="709"/>
              <w:tab w:val="left" w:pos="1134"/>
            </w:tabs>
            <w:spacing w:before="0"/>
            <w:rPr>
              <w:sz w:val="18"/>
              <w:szCs w:val="20"/>
              <w:lang w:val="en-GB"/>
            </w:rPr>
          </w:pPr>
          <w:r>
            <w:rPr>
              <w:sz w:val="18"/>
              <w:szCs w:val="20"/>
              <w:lang w:val="en-GB"/>
            </w:rPr>
            <w:t>Telephone</w:t>
          </w:r>
          <w:r>
            <w:rPr>
              <w:sz w:val="18"/>
              <w:szCs w:val="20"/>
              <w:lang w:val="en-GB"/>
            </w:rP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  <w:left w:val="nil"/>
            <w:bottom w:val="nil"/>
            <w:right w:val="nil"/>
          </w:tcBorders>
          <w:tcMar>
            <w:top w:w="57" w:type="dxa"/>
            <w:left w:w="107" w:type="dxa"/>
            <w:bottom w:w="0" w:type="dxa"/>
            <w:right w:w="107" w:type="dxa"/>
          </w:tcMar>
          <w:hideMark/>
        </w:tcPr>
        <w:p w:rsidR="007E5946" w:rsidRDefault="007E5946" w:rsidP="00C60E38">
          <w:pPr>
            <w:tabs>
              <w:tab w:val="clear" w:pos="794"/>
              <w:tab w:val="left" w:pos="709"/>
              <w:tab w:val="left" w:pos="1134"/>
            </w:tabs>
            <w:spacing w:before="0"/>
            <w:rPr>
              <w:sz w:val="18"/>
              <w:szCs w:val="20"/>
              <w:lang w:val="en-GB"/>
            </w:rPr>
          </w:pPr>
          <w:r>
            <w:rPr>
              <w:sz w:val="18"/>
              <w:szCs w:val="20"/>
              <w:lang w:val="en-GB"/>
            </w:rPr>
            <w:t>Telex 421 000 uit ch</w:t>
          </w:r>
        </w:p>
      </w:tc>
      <w:tc>
        <w:tcPr>
          <w:tcW w:w="1131" w:type="pct"/>
          <w:tcBorders>
            <w:top w:val="single" w:sz="6" w:space="0" w:color="auto"/>
            <w:left w:val="nil"/>
            <w:bottom w:val="nil"/>
            <w:right w:val="nil"/>
          </w:tcBorders>
          <w:tcMar>
            <w:top w:w="57" w:type="dxa"/>
            <w:left w:w="107" w:type="dxa"/>
            <w:bottom w:w="0" w:type="dxa"/>
            <w:right w:w="107" w:type="dxa"/>
          </w:tcMar>
          <w:hideMark/>
        </w:tcPr>
        <w:p w:rsidR="007E5946" w:rsidRDefault="007E5946" w:rsidP="00C60E38">
          <w:pPr>
            <w:tabs>
              <w:tab w:val="left" w:pos="709"/>
            </w:tabs>
            <w:spacing w:before="0"/>
            <w:rPr>
              <w:sz w:val="18"/>
              <w:szCs w:val="20"/>
              <w:lang w:val="en-GB"/>
            </w:rPr>
          </w:pPr>
          <w:r>
            <w:rPr>
              <w:sz w:val="18"/>
              <w:szCs w:val="20"/>
              <w:lang w:val="en-GB"/>
            </w:rPr>
            <w:t>E-mail:</w:t>
          </w:r>
          <w:r>
            <w:rPr>
              <w:sz w:val="18"/>
              <w:szCs w:val="20"/>
              <w:lang w:val="en-GB"/>
            </w:rPr>
            <w:tab/>
          </w:r>
          <w:hyperlink r:id="rId1" w:history="1">
            <w:r>
              <w:rPr>
                <w:rStyle w:val="Hyperlink"/>
                <w:sz w:val="18"/>
                <w:szCs w:val="20"/>
                <w:lang w:val="en-GB"/>
              </w:rPr>
              <w:t>itumail@itu.int</w:t>
            </w:r>
          </w:hyperlink>
        </w:p>
      </w:tc>
    </w:tr>
    <w:tr w:rsidR="007E5946" w:rsidTr="00C60E38">
      <w:trPr>
        <w:cantSplit/>
      </w:trPr>
      <w:tc>
        <w:tcPr>
          <w:tcW w:w="1062" w:type="pct"/>
          <w:hideMark/>
        </w:tcPr>
        <w:p w:rsidR="007E5946" w:rsidRDefault="007E5946" w:rsidP="00C60E38">
          <w:pPr>
            <w:tabs>
              <w:tab w:val="clear" w:pos="794"/>
              <w:tab w:val="left" w:pos="709"/>
              <w:tab w:val="left" w:pos="1134"/>
            </w:tabs>
            <w:spacing w:before="0"/>
            <w:rPr>
              <w:sz w:val="18"/>
              <w:szCs w:val="20"/>
              <w:lang w:val="en-GB"/>
            </w:rPr>
          </w:pPr>
          <w:r>
            <w:rPr>
              <w:sz w:val="18"/>
              <w:szCs w:val="20"/>
              <w:lang w:val="en-GB"/>
            </w:rPr>
            <w:t xml:space="preserve">CH-1211 </w:t>
          </w:r>
          <w:smartTag w:uri="urn:schemas-microsoft-com:office:smarttags" w:element="metricconverter">
            <w:smartTag w:uri="urn:schemas-microsoft-com:office:smarttags" w:element="City">
              <w:r>
                <w:rPr>
                  <w:sz w:val="18"/>
                  <w:szCs w:val="20"/>
                  <w:lang w:val="en-GB"/>
                </w:rPr>
                <w:t>Geneva</w:t>
              </w:r>
            </w:smartTag>
          </w:smartTag>
          <w:r>
            <w:rPr>
              <w:sz w:val="18"/>
              <w:szCs w:val="20"/>
              <w:lang w:val="en-GB"/>
            </w:rPr>
            <w:t xml:space="preserve"> 20</w:t>
          </w:r>
        </w:p>
      </w:tc>
      <w:tc>
        <w:tcPr>
          <w:tcW w:w="1583" w:type="pct"/>
          <w:hideMark/>
        </w:tcPr>
        <w:p w:rsidR="007E5946" w:rsidRDefault="007E5946" w:rsidP="00C60E38">
          <w:pPr>
            <w:tabs>
              <w:tab w:val="clear" w:pos="794"/>
              <w:tab w:val="left" w:pos="709"/>
              <w:tab w:val="left" w:pos="1134"/>
            </w:tabs>
            <w:spacing w:before="0"/>
            <w:rPr>
              <w:sz w:val="18"/>
              <w:szCs w:val="20"/>
              <w:lang w:val="en-GB"/>
            </w:rPr>
          </w:pPr>
          <w:r>
            <w:rPr>
              <w:sz w:val="18"/>
              <w:szCs w:val="20"/>
              <w:lang w:val="en-GB"/>
            </w:rPr>
            <w:t>Telefax</w:t>
          </w:r>
          <w:r>
            <w:rPr>
              <w:sz w:val="18"/>
              <w:szCs w:val="20"/>
              <w:lang w:val="en-GB"/>
            </w:rPr>
            <w:tab/>
            <w:t>Gr3:</w:t>
          </w:r>
          <w:r>
            <w:rPr>
              <w:sz w:val="18"/>
              <w:szCs w:val="20"/>
              <w:lang w:val="en-GB"/>
            </w:rPr>
            <w:tab/>
            <w:t>+41 22 733 72 56</w:t>
          </w:r>
        </w:p>
      </w:tc>
      <w:tc>
        <w:tcPr>
          <w:tcW w:w="1224" w:type="pct"/>
          <w:hideMark/>
        </w:tcPr>
        <w:p w:rsidR="007E5946" w:rsidRDefault="007E5946" w:rsidP="00C60E38">
          <w:pPr>
            <w:tabs>
              <w:tab w:val="clear" w:pos="794"/>
              <w:tab w:val="left" w:pos="709"/>
              <w:tab w:val="left" w:pos="1134"/>
            </w:tabs>
            <w:spacing w:before="0"/>
            <w:rPr>
              <w:sz w:val="18"/>
              <w:szCs w:val="20"/>
              <w:lang w:val="en-GB"/>
            </w:rPr>
          </w:pPr>
          <w:r>
            <w:rPr>
              <w:sz w:val="18"/>
              <w:szCs w:val="20"/>
              <w:lang w:val="en-GB"/>
            </w:rPr>
            <w:t>Telegram ITU GENEVE</w:t>
          </w:r>
        </w:p>
      </w:tc>
      <w:tc>
        <w:tcPr>
          <w:tcW w:w="1131" w:type="pct"/>
          <w:hideMark/>
        </w:tcPr>
        <w:p w:rsidR="007E5946" w:rsidRDefault="007E5946" w:rsidP="00C60E38">
          <w:pPr>
            <w:tabs>
              <w:tab w:val="left" w:pos="709"/>
            </w:tabs>
            <w:spacing w:before="0"/>
            <w:rPr>
              <w:sz w:val="18"/>
              <w:szCs w:val="20"/>
              <w:lang w:val="ru-RU"/>
            </w:rPr>
          </w:pPr>
          <w:r>
            <w:rPr>
              <w:sz w:val="18"/>
              <w:szCs w:val="20"/>
              <w:lang w:val="en-GB"/>
            </w:rPr>
            <w:tab/>
          </w:r>
          <w:hyperlink r:id="rId2" w:history="1">
            <w:r>
              <w:rPr>
                <w:rStyle w:val="Hyperlink"/>
                <w:sz w:val="18"/>
                <w:szCs w:val="20"/>
                <w:lang w:val="en-GB"/>
              </w:rPr>
              <w:t>www.itu.int</w:t>
            </w:r>
          </w:hyperlink>
        </w:p>
      </w:tc>
    </w:tr>
    <w:tr w:rsidR="007E5946" w:rsidTr="00C60E38">
      <w:trPr>
        <w:cantSplit/>
      </w:trPr>
      <w:tc>
        <w:tcPr>
          <w:tcW w:w="1062" w:type="pct"/>
          <w:hideMark/>
        </w:tcPr>
        <w:p w:rsidR="007E5946" w:rsidRDefault="007E5946" w:rsidP="00C60E38">
          <w:pPr>
            <w:tabs>
              <w:tab w:val="clear" w:pos="794"/>
              <w:tab w:val="left" w:pos="709"/>
              <w:tab w:val="left" w:pos="1134"/>
            </w:tabs>
            <w:spacing w:before="0"/>
            <w:rPr>
              <w:sz w:val="18"/>
              <w:szCs w:val="20"/>
              <w:lang w:val="fr-CH"/>
            </w:rPr>
          </w:pPr>
          <w:r>
            <w:rPr>
              <w:sz w:val="18"/>
              <w:szCs w:val="20"/>
              <w:lang w:val="fr-CH"/>
            </w:rPr>
            <w:t>Switzerland</w:t>
          </w:r>
        </w:p>
      </w:tc>
      <w:tc>
        <w:tcPr>
          <w:tcW w:w="1583" w:type="pct"/>
          <w:hideMark/>
        </w:tcPr>
        <w:p w:rsidR="007E5946" w:rsidRDefault="007E5946" w:rsidP="00C60E38">
          <w:pPr>
            <w:tabs>
              <w:tab w:val="clear" w:pos="794"/>
              <w:tab w:val="left" w:pos="709"/>
              <w:tab w:val="left" w:pos="1134"/>
            </w:tabs>
            <w:spacing w:before="0"/>
            <w:rPr>
              <w:sz w:val="18"/>
              <w:szCs w:val="20"/>
              <w:lang w:val="fr-CH"/>
            </w:rPr>
          </w:pPr>
          <w:r>
            <w:rPr>
              <w:sz w:val="18"/>
              <w:szCs w:val="20"/>
              <w:lang w:val="fr-CH"/>
            </w:rPr>
            <w:tab/>
            <w:t>Gr4:</w:t>
          </w:r>
          <w:r>
            <w:rPr>
              <w:sz w:val="18"/>
              <w:szCs w:val="20"/>
              <w:lang w:val="fr-CH"/>
            </w:rPr>
            <w:tab/>
            <w:t>+41 22 730 65 00</w:t>
          </w:r>
        </w:p>
      </w:tc>
      <w:tc>
        <w:tcPr>
          <w:tcW w:w="1224" w:type="pct"/>
        </w:tcPr>
        <w:p w:rsidR="007E5946" w:rsidRDefault="007E5946" w:rsidP="00C60E38">
          <w:pPr>
            <w:tabs>
              <w:tab w:val="clear" w:pos="794"/>
              <w:tab w:val="left" w:pos="709"/>
              <w:tab w:val="left" w:pos="1134"/>
            </w:tabs>
            <w:spacing w:before="0"/>
            <w:rPr>
              <w:sz w:val="18"/>
              <w:szCs w:val="20"/>
              <w:lang w:val="fr-CH"/>
            </w:rPr>
          </w:pPr>
        </w:p>
      </w:tc>
      <w:tc>
        <w:tcPr>
          <w:tcW w:w="1131" w:type="pct"/>
        </w:tcPr>
        <w:p w:rsidR="007E5946" w:rsidRDefault="007E5946" w:rsidP="00C60E38">
          <w:pPr>
            <w:tabs>
              <w:tab w:val="clear" w:pos="794"/>
              <w:tab w:val="left" w:pos="709"/>
              <w:tab w:val="left" w:pos="1134"/>
            </w:tabs>
            <w:spacing w:before="0"/>
            <w:rPr>
              <w:sz w:val="18"/>
              <w:szCs w:val="20"/>
              <w:lang w:val="fr-CH"/>
            </w:rPr>
          </w:pPr>
        </w:p>
      </w:tc>
    </w:tr>
  </w:tbl>
  <w:p w:rsidR="007E5946" w:rsidRPr="0011167E" w:rsidRDefault="007E5946" w:rsidP="0011167E">
    <w:pPr>
      <w:pStyle w:val="Footer"/>
      <w:rPr>
        <w:sz w:val="4"/>
        <w:szCs w:val="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946" w:rsidRPr="00DB3657" w:rsidRDefault="00DB3657" w:rsidP="00DB3657">
    <w:pPr>
      <w:pStyle w:val="Footer"/>
      <w:rPr>
        <w:sz w:val="18"/>
        <w:lang w:val="fr-CH"/>
      </w:rPr>
    </w:pPr>
    <w:r w:rsidRPr="00C951BC">
      <w:rPr>
        <w:lang w:val="fr-CH"/>
      </w:rPr>
      <w:t>ITU-T\BUREAU\CIRC\298</w:t>
    </w:r>
    <w:r>
      <w:rPr>
        <w:lang w:val="fr-CH"/>
      </w:rPr>
      <w:t>R</w:t>
    </w:r>
    <w:r w:rsidRPr="00C951BC">
      <w:rPr>
        <w:lang w:val="fr-CH"/>
      </w:rPr>
      <w:t>.DOC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946" w:rsidRPr="008613AD" w:rsidRDefault="008613AD" w:rsidP="008613AD">
    <w:pPr>
      <w:pStyle w:val="Footer"/>
      <w:rPr>
        <w:sz w:val="18"/>
        <w:lang w:val="fr-CH"/>
      </w:rPr>
    </w:pPr>
    <w:r w:rsidRPr="00C951BC">
      <w:rPr>
        <w:lang w:val="fr-CH"/>
      </w:rPr>
      <w:t>ITU-T\BUREAU\CIRC\298</w:t>
    </w:r>
    <w:r>
      <w:rPr>
        <w:lang w:val="fr-CH"/>
      </w:rPr>
      <w:t>R</w:t>
    </w:r>
    <w:r w:rsidRPr="00C951BC">
      <w:rPr>
        <w:lang w:val="fr-CH"/>
      </w:rPr>
      <w:t>.DOC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5946" w:rsidRDefault="007E5946">
      <w:r>
        <w:separator/>
      </w:r>
    </w:p>
  </w:footnote>
  <w:footnote w:type="continuationSeparator" w:id="0">
    <w:p w:rsidR="007E5946" w:rsidRDefault="007E59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946" w:rsidRDefault="007E5946">
    <w:pPr>
      <w:pStyle w:val="Header"/>
    </w:pPr>
    <w:r>
      <w:rPr>
        <w:lang w:val="ru-RU"/>
      </w:rPr>
      <w:t xml:space="preserve">- </w:t>
    </w:r>
    <w:sdt>
      <w:sdtPr>
        <w:id w:val="960683367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4455D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  <w:lang w:val="ru-RU"/>
          </w:rPr>
          <w:t xml:space="preserve"> -</w:t>
        </w:r>
      </w:sdtContent>
    </w:sdt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946" w:rsidRPr="00AE03C4" w:rsidRDefault="007E5946" w:rsidP="004864DE">
    <w:pPr>
      <w:pStyle w:val="Header"/>
    </w:pPr>
    <w:r>
      <w:t xml:space="preserve">- </w:t>
    </w:r>
    <w:r>
      <w:fldChar w:fldCharType="begin"/>
    </w:r>
    <w:r>
      <w:instrText>PAGE</w:instrText>
    </w:r>
    <w:r>
      <w:fldChar w:fldCharType="separate"/>
    </w:r>
    <w:r w:rsidR="0094455D">
      <w:rPr>
        <w:noProof/>
      </w:rPr>
      <w:t>5</w:t>
    </w:r>
    <w:r>
      <w:rPr>
        <w:noProof/>
      </w:rPr>
      <w:fldChar w:fldCharType="end"/>
    </w:r>
    <w: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946" w:rsidRDefault="007E5946" w:rsidP="004864DE">
    <w:pPr>
      <w:pStyle w:val="Header"/>
    </w:pPr>
    <w:r>
      <w:t xml:space="preserve">- </w:t>
    </w:r>
    <w:r>
      <w:fldChar w:fldCharType="begin"/>
    </w:r>
    <w:r>
      <w:instrText>PAGE</w:instrText>
    </w:r>
    <w:r>
      <w:fldChar w:fldCharType="separate"/>
    </w:r>
    <w:r w:rsidR="0094455D">
      <w:rPr>
        <w:noProof/>
      </w:rPr>
      <w:t>3</w:t>
    </w:r>
    <w:r>
      <w:rPr>
        <w:noProof/>
      </w:rPr>
      <w:fldChar w:fldCharType="end"/>
    </w:r>
    <w: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0D0152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6F227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5EE77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DEC6C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660AD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FDA4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CC402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AEA83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4AC85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60497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27701B1"/>
    <w:multiLevelType w:val="hybridMultilevel"/>
    <w:tmpl w:val="3280C37E"/>
    <w:lvl w:ilvl="0" w:tplc="AA609A7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28B2325"/>
    <w:multiLevelType w:val="hybridMultilevel"/>
    <w:tmpl w:val="302208EE"/>
    <w:lvl w:ilvl="0" w:tplc="AA609A7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14D31BAE"/>
    <w:multiLevelType w:val="hybridMultilevel"/>
    <w:tmpl w:val="8FFC53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8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>
    <w:nsid w:val="2A717B34"/>
    <w:multiLevelType w:val="hybridMultilevel"/>
    <w:tmpl w:val="6AAE2306"/>
    <w:lvl w:ilvl="0" w:tplc="096012B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F395872"/>
    <w:multiLevelType w:val="hybridMultilevel"/>
    <w:tmpl w:val="90A0C5B8"/>
    <w:lvl w:ilvl="0" w:tplc="802CB7B4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53E58CD"/>
    <w:multiLevelType w:val="hybridMultilevel"/>
    <w:tmpl w:val="A5449420"/>
    <w:lvl w:ilvl="0" w:tplc="0E449DF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23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97142BF"/>
    <w:multiLevelType w:val="hybridMultilevel"/>
    <w:tmpl w:val="C846E232"/>
    <w:lvl w:ilvl="0" w:tplc="AA609A7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5CA854E2"/>
    <w:multiLevelType w:val="hybridMultilevel"/>
    <w:tmpl w:val="59544B3C"/>
    <w:lvl w:ilvl="0" w:tplc="AA609A7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31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>
    <w:nsid w:val="7B0A1265"/>
    <w:multiLevelType w:val="hybridMultilevel"/>
    <w:tmpl w:val="80664612"/>
    <w:lvl w:ilvl="0" w:tplc="096012B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F315E98"/>
    <w:multiLevelType w:val="hybridMultilevel"/>
    <w:tmpl w:val="CB60B35A"/>
    <w:lvl w:ilvl="0" w:tplc="AA609A7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8"/>
  </w:num>
  <w:num w:numId="3">
    <w:abstractNumId w:val="34"/>
  </w:num>
  <w:num w:numId="4">
    <w:abstractNumId w:val="14"/>
  </w:num>
  <w:num w:numId="5">
    <w:abstractNumId w:val="29"/>
  </w:num>
  <w:num w:numId="6">
    <w:abstractNumId w:val="11"/>
  </w:num>
  <w:num w:numId="7">
    <w:abstractNumId w:val="31"/>
  </w:num>
  <w:num w:numId="8">
    <w:abstractNumId w:val="25"/>
  </w:num>
  <w:num w:numId="9">
    <w:abstractNumId w:val="26"/>
  </w:num>
  <w:num w:numId="10">
    <w:abstractNumId w:val="17"/>
  </w:num>
  <w:num w:numId="11">
    <w:abstractNumId w:val="30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22"/>
  </w:num>
  <w:num w:numId="14">
    <w:abstractNumId w:val="23"/>
  </w:num>
  <w:num w:numId="15">
    <w:abstractNumId w:val="16"/>
  </w:num>
  <w:num w:numId="16">
    <w:abstractNumId w:val="33"/>
  </w:num>
  <w:num w:numId="17">
    <w:abstractNumId w:val="32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20"/>
  </w:num>
  <w:num w:numId="29">
    <w:abstractNumId w:val="15"/>
  </w:num>
  <w:num w:numId="30">
    <w:abstractNumId w:val="24"/>
  </w:num>
  <w:num w:numId="31">
    <w:abstractNumId w:val="13"/>
  </w:num>
  <w:num w:numId="32">
    <w:abstractNumId w:val="19"/>
  </w:num>
  <w:num w:numId="33">
    <w:abstractNumId w:val="36"/>
  </w:num>
  <w:num w:numId="34">
    <w:abstractNumId w:val="21"/>
  </w:num>
  <w:num w:numId="35">
    <w:abstractNumId w:val="35"/>
  </w:num>
  <w:num w:numId="36">
    <w:abstractNumId w:val="28"/>
  </w:num>
  <w:num w:numId="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activeWritingStyle w:appName="MSWord" w:lang="fr-FR" w:vendorID="9" w:dllVersion="512" w:checkStyle="1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A38"/>
    <w:rsid w:val="000008A9"/>
    <w:rsid w:val="00024565"/>
    <w:rsid w:val="0003235D"/>
    <w:rsid w:val="00082A9E"/>
    <w:rsid w:val="00082B7B"/>
    <w:rsid w:val="00095EA0"/>
    <w:rsid w:val="000C2147"/>
    <w:rsid w:val="000C7D98"/>
    <w:rsid w:val="000F3D80"/>
    <w:rsid w:val="00103310"/>
    <w:rsid w:val="0011167E"/>
    <w:rsid w:val="00115B49"/>
    <w:rsid w:val="00122BD5"/>
    <w:rsid w:val="001629DC"/>
    <w:rsid w:val="0017673F"/>
    <w:rsid w:val="001A0819"/>
    <w:rsid w:val="001B4A74"/>
    <w:rsid w:val="001D261C"/>
    <w:rsid w:val="001E605D"/>
    <w:rsid w:val="00207341"/>
    <w:rsid w:val="00250CB7"/>
    <w:rsid w:val="0025701E"/>
    <w:rsid w:val="0026232A"/>
    <w:rsid w:val="002B37F9"/>
    <w:rsid w:val="002D26FD"/>
    <w:rsid w:val="002E4C41"/>
    <w:rsid w:val="0031294C"/>
    <w:rsid w:val="0033434F"/>
    <w:rsid w:val="00340304"/>
    <w:rsid w:val="003B6324"/>
    <w:rsid w:val="003F5B77"/>
    <w:rsid w:val="004167E6"/>
    <w:rsid w:val="0041688E"/>
    <w:rsid w:val="00444B73"/>
    <w:rsid w:val="00455EFA"/>
    <w:rsid w:val="0046587B"/>
    <w:rsid w:val="00475A27"/>
    <w:rsid w:val="004864DE"/>
    <w:rsid w:val="00495F13"/>
    <w:rsid w:val="004A0D07"/>
    <w:rsid w:val="004C5268"/>
    <w:rsid w:val="004E01AE"/>
    <w:rsid w:val="004F48F0"/>
    <w:rsid w:val="00514426"/>
    <w:rsid w:val="005D044D"/>
    <w:rsid w:val="005E616E"/>
    <w:rsid w:val="006139B2"/>
    <w:rsid w:val="00625BAF"/>
    <w:rsid w:val="00636D90"/>
    <w:rsid w:val="006777D5"/>
    <w:rsid w:val="006B744D"/>
    <w:rsid w:val="006D7FBC"/>
    <w:rsid w:val="006F1984"/>
    <w:rsid w:val="00701561"/>
    <w:rsid w:val="0071361F"/>
    <w:rsid w:val="00717255"/>
    <w:rsid w:val="00741C5B"/>
    <w:rsid w:val="0074299E"/>
    <w:rsid w:val="00753F18"/>
    <w:rsid w:val="00763FF3"/>
    <w:rsid w:val="007838EF"/>
    <w:rsid w:val="0079397B"/>
    <w:rsid w:val="007B6A38"/>
    <w:rsid w:val="007D0BFA"/>
    <w:rsid w:val="007E5946"/>
    <w:rsid w:val="00826CB4"/>
    <w:rsid w:val="00831FDC"/>
    <w:rsid w:val="00832A5A"/>
    <w:rsid w:val="008613AD"/>
    <w:rsid w:val="00871131"/>
    <w:rsid w:val="008C5C0E"/>
    <w:rsid w:val="008C7044"/>
    <w:rsid w:val="008E0925"/>
    <w:rsid w:val="0094455D"/>
    <w:rsid w:val="009469D2"/>
    <w:rsid w:val="00993502"/>
    <w:rsid w:val="009979B5"/>
    <w:rsid w:val="009A2C9B"/>
    <w:rsid w:val="009B6144"/>
    <w:rsid w:val="00A21DD2"/>
    <w:rsid w:val="00A3021F"/>
    <w:rsid w:val="00A563C7"/>
    <w:rsid w:val="00A57977"/>
    <w:rsid w:val="00A654CA"/>
    <w:rsid w:val="00A66C90"/>
    <w:rsid w:val="00A8170F"/>
    <w:rsid w:val="00A91EB5"/>
    <w:rsid w:val="00AD3D11"/>
    <w:rsid w:val="00AF2B53"/>
    <w:rsid w:val="00B23668"/>
    <w:rsid w:val="00B34D84"/>
    <w:rsid w:val="00B772EC"/>
    <w:rsid w:val="00B93F83"/>
    <w:rsid w:val="00BC33B4"/>
    <w:rsid w:val="00C22D6C"/>
    <w:rsid w:val="00C60E38"/>
    <w:rsid w:val="00C623F1"/>
    <w:rsid w:val="00C91E48"/>
    <w:rsid w:val="00C9335A"/>
    <w:rsid w:val="00D47122"/>
    <w:rsid w:val="00D83022"/>
    <w:rsid w:val="00D911F5"/>
    <w:rsid w:val="00DA09D7"/>
    <w:rsid w:val="00DA1127"/>
    <w:rsid w:val="00DB1A37"/>
    <w:rsid w:val="00DB3657"/>
    <w:rsid w:val="00DC6716"/>
    <w:rsid w:val="00DD2CE8"/>
    <w:rsid w:val="00DD5585"/>
    <w:rsid w:val="00DF012B"/>
    <w:rsid w:val="00DF109B"/>
    <w:rsid w:val="00E07386"/>
    <w:rsid w:val="00E14A1A"/>
    <w:rsid w:val="00E17F1A"/>
    <w:rsid w:val="00E45C46"/>
    <w:rsid w:val="00E56FD7"/>
    <w:rsid w:val="00E645B4"/>
    <w:rsid w:val="00EA69AC"/>
    <w:rsid w:val="00EC3503"/>
    <w:rsid w:val="00EF096B"/>
    <w:rsid w:val="00EF273F"/>
    <w:rsid w:val="00F15118"/>
    <w:rsid w:val="00F205F5"/>
    <w:rsid w:val="00F2526F"/>
    <w:rsid w:val="00F830DA"/>
    <w:rsid w:val="00FC019B"/>
    <w:rsid w:val="00FD353E"/>
    <w:rsid w:val="00FE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City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B6A38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7673F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rsid w:val="0011167E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EC3503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514426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11167E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17673F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11167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customStyle="1" w:styleId="enumlev1">
    <w:name w:val="enumlev1"/>
    <w:basedOn w:val="Normal"/>
    <w:rsid w:val="007B6A38"/>
    <w:pPr>
      <w:overflowPunct w:val="0"/>
      <w:autoSpaceDE w:val="0"/>
      <w:autoSpaceDN w:val="0"/>
      <w:adjustRightInd w:val="0"/>
      <w:snapToGrid w:val="0"/>
      <w:spacing w:before="80"/>
      <w:ind w:left="794" w:hanging="794"/>
      <w:textAlignment w:val="baseline"/>
    </w:pPr>
    <w:rPr>
      <w:rFonts w:eastAsia="Times New Roman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7B6A38"/>
    <w:pPr>
      <w:tabs>
        <w:tab w:val="clear" w:pos="794"/>
        <w:tab w:val="clear" w:pos="1191"/>
        <w:tab w:val="clear" w:pos="1588"/>
        <w:tab w:val="clear" w:pos="1985"/>
      </w:tabs>
      <w:spacing w:before="0"/>
      <w:ind w:left="720"/>
      <w:contextualSpacing/>
    </w:pPr>
    <w:rPr>
      <w:rFonts w:eastAsia="MS Mincho"/>
      <w:sz w:val="24"/>
      <w:szCs w:val="20"/>
      <w:lang w:eastAsia="zh-CN"/>
    </w:rPr>
  </w:style>
  <w:style w:type="paragraph" w:customStyle="1" w:styleId="Title4">
    <w:name w:val="Title 4"/>
    <w:basedOn w:val="Normal"/>
    <w:next w:val="Heading1"/>
    <w:rsid w:val="007B6A38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b/>
      <w:sz w:val="28"/>
      <w:szCs w:val="20"/>
      <w:lang w:val="en-GB" w:eastAsia="zh-CN"/>
    </w:rPr>
  </w:style>
  <w:style w:type="paragraph" w:customStyle="1" w:styleId="Reasons">
    <w:name w:val="Reasons"/>
    <w:basedOn w:val="Normal"/>
    <w:qFormat/>
    <w:rsid w:val="003B6324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eastAsia="Times New Roman"/>
      <w:sz w:val="24"/>
      <w:szCs w:val="20"/>
    </w:rPr>
  </w:style>
  <w:style w:type="character" w:styleId="FollowedHyperlink">
    <w:name w:val="FollowedHyperlink"/>
    <w:basedOn w:val="DefaultParagraphFont"/>
    <w:rsid w:val="0046587B"/>
    <w:rPr>
      <w:color w:val="800080" w:themeColor="followedHyperlink"/>
      <w:u w:val="single"/>
    </w:rPr>
  </w:style>
  <w:style w:type="paragraph" w:customStyle="1" w:styleId="Default">
    <w:name w:val="Default"/>
    <w:rsid w:val="00B772EC"/>
    <w:pPr>
      <w:autoSpaceDE w:val="0"/>
      <w:autoSpaceDN w:val="0"/>
      <w:adjustRightInd w:val="0"/>
    </w:pPr>
    <w:rPr>
      <w:rFonts w:ascii="Arial" w:eastAsia="MS Mincho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8613AD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613AD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B6A38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7673F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rsid w:val="0011167E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EC3503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514426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11167E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17673F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11167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customStyle="1" w:styleId="enumlev1">
    <w:name w:val="enumlev1"/>
    <w:basedOn w:val="Normal"/>
    <w:rsid w:val="007B6A38"/>
    <w:pPr>
      <w:overflowPunct w:val="0"/>
      <w:autoSpaceDE w:val="0"/>
      <w:autoSpaceDN w:val="0"/>
      <w:adjustRightInd w:val="0"/>
      <w:snapToGrid w:val="0"/>
      <w:spacing w:before="80"/>
      <w:ind w:left="794" w:hanging="794"/>
      <w:textAlignment w:val="baseline"/>
    </w:pPr>
    <w:rPr>
      <w:rFonts w:eastAsia="Times New Roman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7B6A38"/>
    <w:pPr>
      <w:tabs>
        <w:tab w:val="clear" w:pos="794"/>
        <w:tab w:val="clear" w:pos="1191"/>
        <w:tab w:val="clear" w:pos="1588"/>
        <w:tab w:val="clear" w:pos="1985"/>
      </w:tabs>
      <w:spacing w:before="0"/>
      <w:ind w:left="720"/>
      <w:contextualSpacing/>
    </w:pPr>
    <w:rPr>
      <w:rFonts w:eastAsia="MS Mincho"/>
      <w:sz w:val="24"/>
      <w:szCs w:val="20"/>
      <w:lang w:eastAsia="zh-CN"/>
    </w:rPr>
  </w:style>
  <w:style w:type="paragraph" w:customStyle="1" w:styleId="Title4">
    <w:name w:val="Title 4"/>
    <w:basedOn w:val="Normal"/>
    <w:next w:val="Heading1"/>
    <w:rsid w:val="007B6A38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b/>
      <w:sz w:val="28"/>
      <w:szCs w:val="20"/>
      <w:lang w:val="en-GB" w:eastAsia="zh-CN"/>
    </w:rPr>
  </w:style>
  <w:style w:type="paragraph" w:customStyle="1" w:styleId="Reasons">
    <w:name w:val="Reasons"/>
    <w:basedOn w:val="Normal"/>
    <w:qFormat/>
    <w:rsid w:val="003B6324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eastAsia="Times New Roman"/>
      <w:sz w:val="24"/>
      <w:szCs w:val="20"/>
    </w:rPr>
  </w:style>
  <w:style w:type="character" w:styleId="FollowedHyperlink">
    <w:name w:val="FollowedHyperlink"/>
    <w:basedOn w:val="DefaultParagraphFont"/>
    <w:rsid w:val="0046587B"/>
    <w:rPr>
      <w:color w:val="800080" w:themeColor="followedHyperlink"/>
      <w:u w:val="single"/>
    </w:rPr>
  </w:style>
  <w:style w:type="paragraph" w:customStyle="1" w:styleId="Default">
    <w:name w:val="Default"/>
    <w:rsid w:val="00B772EC"/>
    <w:pPr>
      <w:autoSpaceDE w:val="0"/>
      <w:autoSpaceDN w:val="0"/>
      <w:adjustRightInd w:val="0"/>
    </w:pPr>
    <w:rPr>
      <w:rFonts w:ascii="Arial" w:eastAsia="MS Mincho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8613AD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613A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itu.int/en/ITU-T/extcoop/cits/" TargetMode="External"/><Relationship Id="rId18" Type="http://schemas.openxmlformats.org/officeDocument/2006/relationships/footer" Target="footer2.xm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image" Target="media/image3.jpeg"/><Relationship Id="rId7" Type="http://schemas.openxmlformats.org/officeDocument/2006/relationships/footnotes" Target="footnotes.xml"/><Relationship Id="rId12" Type="http://schemas.openxmlformats.org/officeDocument/2006/relationships/hyperlink" Target="http://itu.int/reg/tmisc/3000430" TargetMode="External"/><Relationship Id="rId17" Type="http://schemas.openxmlformats.org/officeDocument/2006/relationships/footer" Target="footer1.xml"/><Relationship Id="rId25" Type="http://schemas.openxmlformats.org/officeDocument/2006/relationships/hyperlink" Target="mailto:i3cinfo@ttc.or.jp" TargetMode="Externa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image" Target="media/image2.png"/><Relationship Id="rId29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tu.int/en/ITU-T/extcoop/cits/" TargetMode="External"/><Relationship Id="rId24" Type="http://schemas.openxmlformats.org/officeDocument/2006/relationships/hyperlink" Target="http://www.princehotels.com/en/tokyo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itu.int/reg/tmisc/3000430" TargetMode="External"/><Relationship Id="rId23" Type="http://schemas.openxmlformats.org/officeDocument/2006/relationships/hyperlink" Target="http://en.shibaparkhotel.com/" TargetMode="External"/><Relationship Id="rId28" Type="http://schemas.openxmlformats.org/officeDocument/2006/relationships/header" Target="header3.xml"/><Relationship Id="rId10" Type="http://schemas.openxmlformats.org/officeDocument/2006/relationships/hyperlink" Target="mailto:tsbcits@itu.int" TargetMode="External"/><Relationship Id="rId19" Type="http://schemas.openxmlformats.org/officeDocument/2006/relationships/hyperlink" Target="http://www.ttc.or.jp/e/intro/map/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mailto:tsbcits@itu.int" TargetMode="External"/><Relationship Id="rId22" Type="http://schemas.openxmlformats.org/officeDocument/2006/relationships/hyperlink" Target="http://www.ttc.or.jp/e/intro/airport/" TargetMode="External"/><Relationship Id="rId27" Type="http://schemas.openxmlformats.org/officeDocument/2006/relationships/footer" Target="footer3.xml"/><Relationship Id="rId30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sarapki\Application%20Data\Microsoft\Templates\POOL%20R%20-%20ITU\PR_TSBWORKSHO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E3568B-AFE2-475A-8D77-BA18E5624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PR_TSBWORKSHOP.dotm</Template>
  <TotalTime>0</TotalTime>
  <Pages>5</Pages>
  <Words>1099</Words>
  <Characters>7326</Characters>
  <Application>Microsoft Office Word</Application>
  <DocSecurity>4</DocSecurity>
  <Lines>61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8409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Tsarapkina, Yulia</dc:creator>
  <cp:lastModifiedBy>Bettini, Nadine</cp:lastModifiedBy>
  <cp:revision>2</cp:revision>
  <cp:lastPrinted>2012-07-12T17:35:00Z</cp:lastPrinted>
  <dcterms:created xsi:type="dcterms:W3CDTF">2012-08-02T12:30:00Z</dcterms:created>
  <dcterms:modified xsi:type="dcterms:W3CDTF">2012-08-02T12:30:00Z</dcterms:modified>
</cp:coreProperties>
</file>