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786EE0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26B6E00" wp14:editId="4E67CE57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EF" w:rsidRDefault="00B14AEF" w:rsidP="00B31731">
      <w:pPr>
        <w:spacing w:before="0"/>
        <w:rPr>
          <w:lang w:bidi="ar-SY"/>
        </w:rPr>
      </w:pPr>
      <w:bookmarkStart w:id="0" w:name="_GoBack"/>
      <w:bookmarkEnd w:id="0"/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Default="00007569" w:rsidP="00286325">
            <w:pPr>
              <w:tabs>
                <w:tab w:val="left" w:pos="4111"/>
              </w:tabs>
              <w:spacing w:after="120" w:line="300" w:lineRule="exact"/>
              <w:ind w:left="57"/>
              <w:rPr>
                <w:rtl/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F75513">
              <w:rPr>
                <w:lang w:bidi="ar-EG"/>
              </w:rPr>
              <w:t>31</w:t>
            </w:r>
            <w:r w:rsidR="00F75513">
              <w:rPr>
                <w:rFonts w:hint="cs"/>
                <w:rtl/>
                <w:lang w:bidi="ar-SY"/>
              </w:rPr>
              <w:t xml:space="preserve"> يناير </w:t>
            </w:r>
            <w:r w:rsidR="00F75513">
              <w:rPr>
                <w:lang w:bidi="ar-SY"/>
              </w:rPr>
              <w:t>2012</w:t>
            </w:r>
          </w:p>
          <w:p w:rsidR="009C0ADC" w:rsidRPr="00007569" w:rsidRDefault="009C0ADC" w:rsidP="009C0ADC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SY"/>
              </w:rPr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286325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007569" w:rsidRPr="00007569" w:rsidRDefault="00C5483C" w:rsidP="007001AF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7001AF">
              <w:rPr>
                <w:b/>
              </w:rPr>
              <w:t> </w:t>
            </w:r>
            <w:r w:rsidR="00F75513">
              <w:rPr>
                <w:b/>
              </w:rPr>
              <w:t>256</w:t>
            </w:r>
          </w:p>
          <w:p w:rsidR="00007569" w:rsidRPr="00007569" w:rsidRDefault="00F75513" w:rsidP="007001AF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>
              <w:rPr>
                <w:bCs/>
              </w:rPr>
              <w:t>COM</w:t>
            </w:r>
            <w:r w:rsidR="007001AF">
              <w:rPr>
                <w:bCs/>
              </w:rPr>
              <w:t> </w:t>
            </w:r>
            <w:r>
              <w:rPr>
                <w:bCs/>
              </w:rPr>
              <w:t>15/</w:t>
            </w:r>
            <w:proofErr w:type="spellStart"/>
            <w:r>
              <w:rPr>
                <w:bCs/>
              </w:rPr>
              <w:t>GJ</w:t>
            </w:r>
            <w:proofErr w:type="spellEnd"/>
          </w:p>
        </w:tc>
        <w:tc>
          <w:tcPr>
            <w:tcW w:w="4760" w:type="dxa"/>
          </w:tcPr>
          <w:p w:rsidR="00007569" w:rsidRPr="00007569" w:rsidRDefault="00007569" w:rsidP="00286325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FE7226" w:rsidRDefault="00007569" w:rsidP="0031633A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FE7226" w:rsidRDefault="00C33D50" w:rsidP="00F75513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 xml:space="preserve">+41 22 730 </w:t>
            </w:r>
            <w:r w:rsidR="00F75513">
              <w:t>5515</w:t>
            </w:r>
            <w:r w:rsidR="00FE7226">
              <w:rPr>
                <w:rFonts w:hint="cs"/>
                <w:rtl/>
                <w:lang w:bidi="ar-EG"/>
              </w:rPr>
              <w:br/>
            </w:r>
            <w:r w:rsidR="00007569" w:rsidRPr="00007569">
              <w:t>+41 22 730 5853</w:t>
            </w:r>
          </w:p>
          <w:p w:rsidR="00007569" w:rsidRPr="00007569" w:rsidRDefault="00B31731" w:rsidP="00FE7226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lang w:bidi="ar-SY"/>
              </w:rPr>
            </w:pPr>
            <w:hyperlink r:id="rId10" w:history="1">
              <w:r w:rsidR="00F75513" w:rsidRPr="00F75513">
                <w:rPr>
                  <w:rStyle w:val="Hyperlink"/>
                  <w:lang w:bidi="ar-SY"/>
                </w:rPr>
                <w:t>tsbsg15@itu.int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F75513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F75513">
              <w:rPr>
                <w:rFonts w:hint="cs"/>
                <w:spacing w:val="-4"/>
                <w:rtl/>
              </w:rPr>
              <w:t>أعضاء قطاع تقييس الاتصالات؛</w:t>
            </w:r>
          </w:p>
          <w:p w:rsidR="00F75513" w:rsidRDefault="00F75513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SY"/>
              </w:rPr>
            </w:pPr>
            <w:r>
              <w:rPr>
                <w:rFonts w:hint="cs"/>
                <w:spacing w:val="-4"/>
                <w:rtl/>
              </w:rPr>
              <w:t>-</w:t>
            </w:r>
            <w:r>
              <w:rPr>
                <w:spacing w:val="-4"/>
                <w:rtl/>
              </w:rPr>
              <w:tab/>
            </w:r>
            <w:r>
              <w:rPr>
                <w:rFonts w:hint="cs"/>
                <w:spacing w:val="-4"/>
                <w:rtl/>
              </w:rPr>
              <w:t xml:space="preserve">المنتسبين إلى قطاع تقييس الاتصالات بلجنة الدراسات </w:t>
            </w:r>
            <w:r>
              <w:rPr>
                <w:spacing w:val="-4"/>
              </w:rPr>
              <w:t>15</w:t>
            </w:r>
            <w:r>
              <w:rPr>
                <w:rFonts w:hint="cs"/>
                <w:spacing w:val="-4"/>
                <w:rtl/>
                <w:lang w:bidi="ar-SY"/>
              </w:rPr>
              <w:t>؛</w:t>
            </w:r>
          </w:p>
          <w:p w:rsidR="00F75513" w:rsidRPr="00F75513" w:rsidRDefault="00F75513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SY"/>
              </w:rPr>
            </w:pPr>
            <w:r>
              <w:rPr>
                <w:rFonts w:hint="cs"/>
                <w:spacing w:val="-4"/>
                <w:rtl/>
                <w:lang w:bidi="ar-SY"/>
              </w:rPr>
              <w:t>-</w:t>
            </w:r>
            <w:r>
              <w:rPr>
                <w:spacing w:val="-4"/>
                <w:rtl/>
                <w:lang w:bidi="ar-SY"/>
              </w:rPr>
              <w:tab/>
            </w:r>
            <w:r>
              <w:rPr>
                <w:rFonts w:hint="cs"/>
                <w:spacing w:val="-4"/>
                <w:rtl/>
                <w:lang w:bidi="ar-SY"/>
              </w:rPr>
              <w:t>الهيئات الأكاديمية المنضمة إلى قطاع تقييس الاتصالات؛</w:t>
            </w:r>
          </w:p>
          <w:p w:rsidR="00007569" w:rsidRPr="00E14185" w:rsidRDefault="00F75513" w:rsidP="00F75513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>
              <w:rPr>
                <w:rFonts w:hint="cs"/>
                <w:spacing w:val="-4"/>
                <w:rtl/>
              </w:rPr>
              <w:t>-</w:t>
            </w:r>
            <w:r>
              <w:rPr>
                <w:spacing w:val="-4"/>
                <w:rtl/>
              </w:rPr>
              <w:tab/>
            </w:r>
            <w:r w:rsidR="00007569" w:rsidRPr="00E14185">
              <w:rPr>
                <w:rFonts w:hint="cs"/>
                <w:spacing w:val="-4"/>
                <w:rtl/>
              </w:rPr>
              <w:t xml:space="preserve">رئيس لجنة الدراسات </w:t>
            </w:r>
            <w:r>
              <w:rPr>
                <w:spacing w:val="-4"/>
              </w:rPr>
              <w:t>15</w:t>
            </w:r>
            <w:r w:rsidR="00007569" w:rsidRPr="00E14185">
              <w:rPr>
                <w:rFonts w:hint="cs"/>
                <w:spacing w:val="-4"/>
                <w:rtl/>
              </w:rPr>
              <w:t xml:space="preserve"> ونوابه؛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تنمية الاتصالات</w:t>
            </w:r>
            <w:r w:rsidRPr="00007569">
              <w:rPr>
                <w:rFonts w:hint="cs"/>
                <w:rtl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</w:p>
        </w:tc>
      </w:tr>
      <w:tr w:rsidR="00F71CA3" w:rsidRPr="00007569" w:rsidTr="00286325">
        <w:trPr>
          <w:cantSplit/>
          <w:trHeight w:val="202"/>
        </w:trPr>
        <w:tc>
          <w:tcPr>
            <w:tcW w:w="1533" w:type="dxa"/>
          </w:tcPr>
          <w:p w:rsidR="00F71CA3" w:rsidRPr="00286325" w:rsidRDefault="00F71CA3" w:rsidP="00286325">
            <w:pPr>
              <w:rPr>
                <w:sz w:val="2"/>
                <w:szCs w:val="6"/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286325" w:rsidRDefault="00F71CA3" w:rsidP="00286325">
            <w:pPr>
              <w:rPr>
                <w:sz w:val="2"/>
                <w:szCs w:val="6"/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286325" w:rsidRDefault="00F71CA3" w:rsidP="00286325">
            <w:pPr>
              <w:rPr>
                <w:b/>
                <w:bCs/>
                <w:sz w:val="2"/>
                <w:szCs w:val="6"/>
                <w:rtl/>
              </w:rPr>
            </w:pPr>
          </w:p>
        </w:tc>
      </w:tr>
      <w:tr w:rsidR="00F71CA3" w:rsidRPr="00007569" w:rsidTr="00286325">
        <w:trPr>
          <w:cantSplit/>
          <w:trHeight w:val="509"/>
        </w:trPr>
        <w:tc>
          <w:tcPr>
            <w:tcW w:w="1533" w:type="dxa"/>
          </w:tcPr>
          <w:p w:rsidR="00F71CA3" w:rsidRPr="00007569" w:rsidRDefault="00F71CA3" w:rsidP="00286325">
            <w:pPr>
              <w:spacing w:before="40" w:after="4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2857DB" w:rsidRDefault="00F75513" w:rsidP="002857DB">
            <w:pPr>
              <w:tabs>
                <w:tab w:val="left" w:pos="284"/>
                <w:tab w:val="left" w:pos="4111"/>
              </w:tabs>
              <w:spacing w:before="40" w:after="40"/>
              <w:ind w:left="57"/>
              <w:jc w:val="left"/>
              <w:rPr>
                <w:rFonts w:ascii="Times New Roman Bold" w:hAnsi="Times New Roman Bold"/>
                <w:b/>
                <w:bCs/>
                <w:spacing w:val="-4"/>
                <w:rtl/>
              </w:rPr>
            </w:pPr>
            <w:r w:rsidRPr="002857DB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عدم الموافقة على التوصيتين الجديدتين </w:t>
            </w:r>
            <w:r w:rsidRPr="002857DB">
              <w:rPr>
                <w:rFonts w:ascii="Times New Roman Bold" w:hAnsi="Times New Roman Bold"/>
                <w:b/>
                <w:spacing w:val="-4"/>
              </w:rPr>
              <w:t>ITU</w:t>
            </w:r>
            <w:r w:rsidR="002857DB">
              <w:rPr>
                <w:rFonts w:ascii="Times New Roman Bold" w:hAnsi="Times New Roman Bold"/>
                <w:b/>
                <w:spacing w:val="-4"/>
              </w:rPr>
              <w:noBreakHyphen/>
            </w:r>
            <w:r w:rsidRPr="002857DB">
              <w:rPr>
                <w:rFonts w:ascii="Times New Roman Bold" w:hAnsi="Times New Roman Bold"/>
                <w:b/>
                <w:spacing w:val="-4"/>
              </w:rPr>
              <w:t>T</w:t>
            </w:r>
            <w:r w:rsidR="002857DB">
              <w:rPr>
                <w:rFonts w:ascii="Times New Roman Bold" w:hAnsi="Times New Roman Bold"/>
                <w:b/>
                <w:spacing w:val="-4"/>
              </w:rPr>
              <w:t> </w:t>
            </w:r>
            <w:r w:rsidRPr="002857DB">
              <w:rPr>
                <w:rFonts w:ascii="Times New Roman Bold" w:hAnsi="Times New Roman Bold"/>
                <w:b/>
                <w:spacing w:val="-4"/>
              </w:rPr>
              <w:t>G.8113.1</w:t>
            </w:r>
            <w:r w:rsidRPr="002857DB">
              <w:rPr>
                <w:rFonts w:ascii="Times New Roman Bold" w:hAnsi="Times New Roman Bold" w:hint="cs"/>
                <w:b/>
                <w:spacing w:val="-4"/>
                <w:rtl/>
                <w:lang w:bidi="ar-SY"/>
              </w:rPr>
              <w:t xml:space="preserve"> </w:t>
            </w:r>
            <w:r w:rsidRPr="002857DB">
              <w:rPr>
                <w:rFonts w:ascii="Times New Roman Bold" w:hAnsi="Times New Roman Bold" w:hint="cs"/>
                <w:b/>
                <w:spacing w:val="-4"/>
                <w:rtl/>
              </w:rPr>
              <w:t>و</w:t>
            </w:r>
            <w:r w:rsidRPr="002857DB">
              <w:rPr>
                <w:rFonts w:ascii="Times New Roman Bold" w:hAnsi="Times New Roman Bold"/>
                <w:b/>
                <w:spacing w:val="-4"/>
              </w:rPr>
              <w:t>ITU</w:t>
            </w:r>
            <w:r w:rsidR="002857DB">
              <w:rPr>
                <w:rFonts w:ascii="Times New Roman Bold" w:hAnsi="Times New Roman Bold"/>
                <w:b/>
                <w:spacing w:val="-4"/>
              </w:rPr>
              <w:noBreakHyphen/>
            </w:r>
            <w:r w:rsidRPr="002857DB">
              <w:rPr>
                <w:rFonts w:ascii="Times New Roman Bold" w:hAnsi="Times New Roman Bold"/>
                <w:b/>
                <w:spacing w:val="-4"/>
              </w:rPr>
              <w:t>T</w:t>
            </w:r>
            <w:r w:rsidR="002857DB">
              <w:rPr>
                <w:rFonts w:ascii="Times New Roman Bold" w:hAnsi="Times New Roman Bold"/>
                <w:b/>
                <w:spacing w:val="-4"/>
              </w:rPr>
              <w:t> </w:t>
            </w:r>
            <w:r w:rsidRPr="002857DB">
              <w:rPr>
                <w:rFonts w:ascii="Times New Roman Bold" w:hAnsi="Times New Roman Bold"/>
                <w:b/>
                <w:spacing w:val="-4"/>
              </w:rPr>
              <w:t>G.9980</w:t>
            </w:r>
            <w:r w:rsidR="002857DB" w:rsidRPr="002857DB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لقطاع تقييس الاتصالات</w:t>
            </w:r>
          </w:p>
        </w:tc>
      </w:tr>
    </w:tbl>
    <w:p w:rsidR="00007569" w:rsidRPr="000302D3" w:rsidRDefault="00007569" w:rsidP="00AC2A39">
      <w:pPr>
        <w:spacing w:before="240"/>
        <w:rPr>
          <w:rtl/>
          <w:lang w:bidi="ar-SY"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AC2A39">
      <w:pPr>
        <w:rPr>
          <w:rtl/>
        </w:rPr>
      </w:pPr>
      <w:r w:rsidRPr="000302D3">
        <w:rPr>
          <w:rFonts w:hint="cs"/>
          <w:rtl/>
        </w:rPr>
        <w:t>تحية طيبة وبعد،</w:t>
      </w:r>
    </w:p>
    <w:p w:rsidR="00EA5B6B" w:rsidRDefault="00007569" w:rsidP="00A2140B">
      <w:pPr>
        <w:spacing w:line="187" w:lineRule="auto"/>
        <w:rPr>
          <w:rtl/>
          <w:lang w:bidi="ar-SY"/>
        </w:rPr>
      </w:pPr>
      <w:r w:rsidRPr="000302D3">
        <w:t>1</w:t>
      </w:r>
      <w:r w:rsidRPr="000302D3">
        <w:tab/>
      </w:r>
      <w:r w:rsidR="00F75513">
        <w:rPr>
          <w:rFonts w:hint="cs"/>
          <w:rtl/>
          <w:lang w:bidi="ar-SY"/>
        </w:rPr>
        <w:t xml:space="preserve">إلحاقاً بالرسالة المعممة </w:t>
      </w:r>
      <w:r w:rsidR="00F75513">
        <w:rPr>
          <w:lang w:bidi="ar-SY"/>
        </w:rPr>
        <w:t>TSB</w:t>
      </w:r>
      <w:r w:rsidR="00C81A4D">
        <w:rPr>
          <w:lang w:bidi="ar-SY"/>
        </w:rPr>
        <w:t> </w:t>
      </w:r>
      <w:r w:rsidR="00F75513">
        <w:rPr>
          <w:lang w:bidi="ar-SY"/>
        </w:rPr>
        <w:t>203</w:t>
      </w:r>
      <w:r w:rsidR="00F75513">
        <w:rPr>
          <w:rFonts w:hint="cs"/>
          <w:rtl/>
          <w:lang w:bidi="ar-SY"/>
        </w:rPr>
        <w:t xml:space="preserve"> المؤرخة </w:t>
      </w:r>
      <w:r w:rsidR="00F75513">
        <w:rPr>
          <w:lang w:bidi="ar-SY"/>
        </w:rPr>
        <w:t>23</w:t>
      </w:r>
      <w:r w:rsidR="00F75513">
        <w:rPr>
          <w:rFonts w:hint="cs"/>
          <w:rtl/>
          <w:lang w:bidi="ar-SY"/>
        </w:rPr>
        <w:t xml:space="preserve"> يونيو</w:t>
      </w:r>
      <w:r w:rsidR="00A2140B">
        <w:rPr>
          <w:rFonts w:hint="cs"/>
          <w:rtl/>
          <w:lang w:bidi="ar-SY"/>
        </w:rPr>
        <w:t xml:space="preserve"> </w:t>
      </w:r>
      <w:r w:rsidR="00A2140B">
        <w:rPr>
          <w:lang w:bidi="ar-SY"/>
        </w:rPr>
        <w:t>2011</w:t>
      </w:r>
      <w:r w:rsidR="00F75513">
        <w:rPr>
          <w:rFonts w:hint="cs"/>
          <w:rtl/>
          <w:lang w:bidi="ar-SY"/>
        </w:rPr>
        <w:t xml:space="preserve">، أتشرف بأن أُعلِمَكُم أن </w:t>
      </w:r>
      <w:r w:rsidR="00F75513">
        <w:rPr>
          <w:lang w:bidi="ar-SY"/>
        </w:rPr>
        <w:t>34</w:t>
      </w:r>
      <w:r w:rsidR="00F75513">
        <w:rPr>
          <w:rFonts w:hint="cs"/>
          <w:rtl/>
          <w:lang w:bidi="ar-SY"/>
        </w:rPr>
        <w:t xml:space="preserve"> دولة من الدول الأعضاء المشاركة في الاجتماع الأخير للجنة الدراسات </w:t>
      </w:r>
      <w:r w:rsidR="00F75513">
        <w:rPr>
          <w:lang w:bidi="ar-SY"/>
        </w:rPr>
        <w:t>15</w:t>
      </w:r>
      <w:r w:rsidR="00F75513">
        <w:rPr>
          <w:rFonts w:hint="cs"/>
          <w:rtl/>
          <w:lang w:bidi="ar-SY"/>
        </w:rPr>
        <w:t xml:space="preserve"> </w:t>
      </w:r>
      <w:r w:rsidR="00F75513">
        <w:rPr>
          <w:rFonts w:hint="cs"/>
          <w:b/>
          <w:bCs/>
          <w:rtl/>
          <w:lang w:bidi="ar-SY"/>
        </w:rPr>
        <w:t>لم توافق</w:t>
      </w:r>
      <w:r w:rsidR="00F75513">
        <w:rPr>
          <w:rFonts w:hint="cs"/>
          <w:rtl/>
          <w:lang w:bidi="ar-SY"/>
        </w:rPr>
        <w:t xml:space="preserve"> على نصي مشروعي التوصيتي</w:t>
      </w:r>
      <w:r w:rsidR="00F75513">
        <w:rPr>
          <w:rFonts w:hint="eastAsia"/>
          <w:rtl/>
          <w:lang w:bidi="ar-SY"/>
        </w:rPr>
        <w:t>ن</w:t>
      </w:r>
      <w:r w:rsidR="00F75513" w:rsidRPr="00F75513">
        <w:rPr>
          <w:rFonts w:hint="cs"/>
          <w:rtl/>
        </w:rPr>
        <w:t xml:space="preserve"> الجديدتين </w:t>
      </w:r>
      <w:r w:rsidR="00F75513" w:rsidRPr="00F75513">
        <w:t>ITU</w:t>
      </w:r>
      <w:r w:rsidR="00C81A4D">
        <w:noBreakHyphen/>
      </w:r>
      <w:r w:rsidR="00F75513" w:rsidRPr="00F75513">
        <w:t>T</w:t>
      </w:r>
      <w:r w:rsidR="00C81A4D">
        <w:t> </w:t>
      </w:r>
      <w:r w:rsidR="00F75513" w:rsidRPr="00F75513">
        <w:t>G.8113.1</w:t>
      </w:r>
      <w:r w:rsidR="00F75513" w:rsidRPr="00F75513">
        <w:rPr>
          <w:rFonts w:hint="cs"/>
          <w:rtl/>
        </w:rPr>
        <w:t xml:space="preserve"> و</w:t>
      </w:r>
      <w:r w:rsidR="00F75513" w:rsidRPr="00F75513">
        <w:t>ITU</w:t>
      </w:r>
      <w:r w:rsidR="00F75513">
        <w:noBreakHyphen/>
      </w:r>
      <w:r w:rsidR="00F75513" w:rsidRPr="00F75513">
        <w:t>T</w:t>
      </w:r>
      <w:r w:rsidR="00F75513">
        <w:t> </w:t>
      </w:r>
      <w:r w:rsidR="00F75513" w:rsidRPr="00F75513">
        <w:t>G.9980</w:t>
      </w:r>
      <w:r w:rsidR="00F75513">
        <w:rPr>
          <w:rFonts w:hint="cs"/>
          <w:rtl/>
          <w:lang w:bidi="ar-SY"/>
        </w:rPr>
        <w:t xml:space="preserve"> أثناء الجلسة العامة التي عقدت يوم </w:t>
      </w:r>
      <w:r w:rsidR="00F75513">
        <w:rPr>
          <w:lang w:bidi="ar-SY"/>
        </w:rPr>
        <w:t>16</w:t>
      </w:r>
      <w:r w:rsidR="00F75513">
        <w:rPr>
          <w:rFonts w:hint="cs"/>
          <w:rtl/>
          <w:lang w:bidi="ar-SY"/>
        </w:rPr>
        <w:t xml:space="preserve"> ديسمبر </w:t>
      </w:r>
      <w:r w:rsidR="00F75513">
        <w:rPr>
          <w:lang w:bidi="ar-SY"/>
        </w:rPr>
        <w:t>2011</w:t>
      </w:r>
      <w:r w:rsidR="00F75513">
        <w:rPr>
          <w:rFonts w:hint="cs"/>
          <w:rtl/>
          <w:lang w:bidi="ar-SY"/>
        </w:rPr>
        <w:t>.</w:t>
      </w:r>
    </w:p>
    <w:p w:rsidR="00F75513" w:rsidRDefault="00F75513" w:rsidP="00AC2A39">
      <w:pPr>
        <w:spacing w:line="187" w:lineRule="auto"/>
        <w:rPr>
          <w:rtl/>
          <w:lang w:bidi="ar-SY"/>
        </w:rPr>
      </w:pPr>
      <w:r>
        <w:rPr>
          <w:lang w:bidi="ar-SY"/>
        </w:rPr>
        <w:t>2</w:t>
      </w:r>
      <w:r>
        <w:rPr>
          <w:rFonts w:hint="cs"/>
          <w:rtl/>
          <w:lang w:bidi="ar-SY"/>
        </w:rPr>
        <w:tab/>
        <w:t xml:space="preserve">ويرد فيما يلي عنوانا مشروعي </w:t>
      </w:r>
      <w:r w:rsidR="007001AF">
        <w:rPr>
          <w:rFonts w:hint="cs"/>
          <w:rtl/>
          <w:lang w:bidi="ar-SY"/>
        </w:rPr>
        <w:t>التوصيتين</w:t>
      </w:r>
      <w:r>
        <w:rPr>
          <w:rFonts w:hint="cs"/>
          <w:rtl/>
          <w:lang w:bidi="ar-SY"/>
        </w:rPr>
        <w:t xml:space="preserve"> الجديدتين اللتين لم يوافق عليهما</w:t>
      </w:r>
      <w:r w:rsidR="00286325">
        <w:rPr>
          <w:rFonts w:hint="cs"/>
          <w:rtl/>
          <w:lang w:bidi="ar-SY"/>
        </w:rPr>
        <w:t>:</w:t>
      </w:r>
    </w:p>
    <w:p w:rsidR="00F75513" w:rsidRPr="0098379B" w:rsidRDefault="00F75513" w:rsidP="0098379B">
      <w:pPr>
        <w:spacing w:before="60" w:line="187" w:lineRule="auto"/>
        <w:ind w:left="794" w:hanging="794"/>
        <w:rPr>
          <w:i/>
          <w:iCs/>
          <w:spacing w:val="-10"/>
          <w:rtl/>
          <w:lang w:bidi="ar-SY"/>
        </w:rPr>
      </w:pPr>
      <w:r w:rsidRPr="00F75513">
        <w:rPr>
          <w:rFonts w:hint="cs"/>
          <w:rtl/>
        </w:rPr>
        <w:t>-</w:t>
      </w:r>
      <w:r>
        <w:rPr>
          <w:rtl/>
        </w:rPr>
        <w:tab/>
      </w:r>
      <w:r w:rsidRPr="0098379B">
        <w:rPr>
          <w:rFonts w:hint="cs"/>
          <w:spacing w:val="-10"/>
          <w:rtl/>
        </w:rPr>
        <w:t xml:space="preserve">التوصية </w:t>
      </w:r>
      <w:r w:rsidRPr="0098379B">
        <w:rPr>
          <w:spacing w:val="-10"/>
        </w:rPr>
        <w:t>ITU</w:t>
      </w:r>
      <w:r w:rsidR="00C81A4D" w:rsidRPr="0098379B">
        <w:rPr>
          <w:spacing w:val="-10"/>
        </w:rPr>
        <w:noBreakHyphen/>
      </w:r>
      <w:r w:rsidRPr="0098379B">
        <w:rPr>
          <w:spacing w:val="-10"/>
        </w:rPr>
        <w:t>T</w:t>
      </w:r>
      <w:r w:rsidR="00C81A4D" w:rsidRPr="0098379B">
        <w:rPr>
          <w:spacing w:val="-10"/>
        </w:rPr>
        <w:t> </w:t>
      </w:r>
      <w:r w:rsidRPr="0098379B">
        <w:rPr>
          <w:spacing w:val="-10"/>
        </w:rPr>
        <w:t>G.8113.1</w:t>
      </w:r>
      <w:r w:rsidRPr="0098379B">
        <w:rPr>
          <w:rFonts w:hint="cs"/>
          <w:spacing w:val="-10"/>
          <w:rtl/>
        </w:rPr>
        <w:t>،</w:t>
      </w:r>
      <w:r w:rsidRPr="0098379B">
        <w:rPr>
          <w:rFonts w:hint="cs"/>
          <w:i/>
          <w:iCs/>
          <w:spacing w:val="-10"/>
          <w:rtl/>
        </w:rPr>
        <w:t xml:space="preserve"> آلية التشغيل والإدارة والصيانة </w:t>
      </w:r>
      <w:r w:rsidRPr="0098379B">
        <w:rPr>
          <w:i/>
          <w:iCs/>
          <w:spacing w:val="-10"/>
        </w:rPr>
        <w:t>(OAM)</w:t>
      </w:r>
      <w:r w:rsidRPr="0098379B">
        <w:rPr>
          <w:rFonts w:hint="cs"/>
          <w:i/>
          <w:iCs/>
          <w:spacing w:val="-10"/>
          <w:rtl/>
        </w:rPr>
        <w:t xml:space="preserve"> للبروتوكول </w:t>
      </w:r>
      <w:r w:rsidRPr="0098379B">
        <w:rPr>
          <w:i/>
          <w:iCs/>
          <w:spacing w:val="-10"/>
        </w:rPr>
        <w:t>MPLS</w:t>
      </w:r>
      <w:r w:rsidR="00C81A4D" w:rsidRPr="0098379B">
        <w:rPr>
          <w:i/>
          <w:iCs/>
          <w:spacing w:val="-10"/>
        </w:rPr>
        <w:noBreakHyphen/>
      </w:r>
      <w:proofErr w:type="spellStart"/>
      <w:r w:rsidRPr="0098379B">
        <w:rPr>
          <w:i/>
          <w:iCs/>
          <w:spacing w:val="-10"/>
        </w:rPr>
        <w:t>TP</w:t>
      </w:r>
      <w:proofErr w:type="spellEnd"/>
      <w:r w:rsidRPr="0098379B">
        <w:rPr>
          <w:rFonts w:hint="cs"/>
          <w:i/>
          <w:iCs/>
          <w:spacing w:val="-10"/>
          <w:rtl/>
          <w:lang w:bidi="ar-SY"/>
        </w:rPr>
        <w:t xml:space="preserve"> في شبكات النقل الرزم </w:t>
      </w:r>
      <w:r w:rsidRPr="0098379B">
        <w:rPr>
          <w:i/>
          <w:iCs/>
          <w:spacing w:val="-10"/>
          <w:lang w:bidi="ar-SY"/>
        </w:rPr>
        <w:t>(</w:t>
      </w:r>
      <w:proofErr w:type="spellStart"/>
      <w:r w:rsidRPr="0098379B">
        <w:rPr>
          <w:i/>
          <w:iCs/>
          <w:spacing w:val="-10"/>
          <w:lang w:bidi="ar-SY"/>
        </w:rPr>
        <w:t>PTN</w:t>
      </w:r>
      <w:proofErr w:type="spellEnd"/>
      <w:r w:rsidRPr="0098379B">
        <w:rPr>
          <w:i/>
          <w:iCs/>
          <w:spacing w:val="-10"/>
          <w:lang w:bidi="ar-SY"/>
        </w:rPr>
        <w:t>)</w:t>
      </w:r>
      <w:r w:rsidRPr="0098379B">
        <w:rPr>
          <w:rFonts w:hint="cs"/>
          <w:i/>
          <w:iCs/>
          <w:spacing w:val="-10"/>
          <w:rtl/>
          <w:lang w:bidi="ar-SY"/>
        </w:rPr>
        <w:t>.</w:t>
      </w:r>
    </w:p>
    <w:p w:rsidR="00F75513" w:rsidRDefault="00F75513" w:rsidP="0098379B">
      <w:pPr>
        <w:spacing w:before="60" w:line="187" w:lineRule="auto"/>
        <w:ind w:left="794" w:hanging="794"/>
        <w:rPr>
          <w:i/>
          <w:iCs/>
          <w:rtl/>
          <w:lang w:bidi="ar-SY"/>
        </w:rPr>
      </w:pPr>
      <w:r w:rsidRPr="00F75513">
        <w:rPr>
          <w:rFonts w:hint="cs"/>
          <w:rtl/>
        </w:rPr>
        <w:t>-</w:t>
      </w:r>
      <w:r w:rsidRPr="00F75513">
        <w:rPr>
          <w:rFonts w:hint="cs"/>
          <w:rtl/>
        </w:rPr>
        <w:tab/>
      </w:r>
      <w:r>
        <w:rPr>
          <w:rFonts w:hint="cs"/>
          <w:rtl/>
        </w:rPr>
        <w:t xml:space="preserve">التوصية </w:t>
      </w:r>
      <w:r w:rsidRPr="00F75513">
        <w:t>ITU</w:t>
      </w:r>
      <w:r w:rsidR="00C81A4D">
        <w:noBreakHyphen/>
      </w:r>
      <w:r w:rsidRPr="00F75513">
        <w:t>T</w:t>
      </w:r>
      <w:r w:rsidR="00C81A4D">
        <w:t> </w:t>
      </w:r>
      <w:r w:rsidRPr="00F75513">
        <w:t>G.9980</w:t>
      </w:r>
      <w:r>
        <w:rPr>
          <w:rFonts w:hint="cs"/>
          <w:rtl/>
        </w:rPr>
        <w:t xml:space="preserve">، </w:t>
      </w:r>
      <w:r>
        <w:rPr>
          <w:rFonts w:hint="cs"/>
          <w:i/>
          <w:iCs/>
          <w:rtl/>
        </w:rPr>
        <w:t xml:space="preserve">إدارة تجهيزات مقر العميل عن بُعد </w:t>
      </w:r>
      <w:r w:rsidR="007001AF">
        <w:rPr>
          <w:rFonts w:hint="cs"/>
          <w:i/>
          <w:iCs/>
          <w:rtl/>
        </w:rPr>
        <w:t>عبر</w:t>
      </w:r>
      <w:r>
        <w:rPr>
          <w:rFonts w:hint="cs"/>
          <w:i/>
          <w:iCs/>
          <w:rtl/>
        </w:rPr>
        <w:t xml:space="preserve"> الشبكات عريضة النطاق - بروتوكول إدارة تجهيزات مقر العميل عبر شبكات المناطق الواسعة </w:t>
      </w:r>
      <w:r>
        <w:rPr>
          <w:i/>
          <w:iCs/>
        </w:rPr>
        <w:t>(</w:t>
      </w:r>
      <w:proofErr w:type="spellStart"/>
      <w:r>
        <w:rPr>
          <w:i/>
          <w:iCs/>
        </w:rPr>
        <w:t>CWMP</w:t>
      </w:r>
      <w:proofErr w:type="spellEnd"/>
      <w:r>
        <w:rPr>
          <w:i/>
          <w:iCs/>
        </w:rPr>
        <w:t>)</w:t>
      </w:r>
      <w:r>
        <w:rPr>
          <w:rFonts w:hint="cs"/>
          <w:i/>
          <w:iCs/>
          <w:rtl/>
          <w:lang w:bidi="ar-SY"/>
        </w:rPr>
        <w:t>.</w:t>
      </w:r>
    </w:p>
    <w:p w:rsidR="00F75513" w:rsidRDefault="00F75513" w:rsidP="00AC2A39">
      <w:pPr>
        <w:spacing w:line="187" w:lineRule="auto"/>
        <w:rPr>
          <w:rtl/>
        </w:rPr>
      </w:pPr>
      <w:r>
        <w:rPr>
          <w:lang w:bidi="ar-SY"/>
        </w:rPr>
        <w:t>3</w:t>
      </w:r>
      <w:r>
        <w:rPr>
          <w:rFonts w:hint="cs"/>
          <w:rtl/>
          <w:lang w:bidi="ar-SY"/>
        </w:rPr>
        <w:tab/>
        <w:t xml:space="preserve">ويرجع السبب في عدم الموافقة على </w:t>
      </w:r>
      <w:r w:rsidRPr="00F75513">
        <w:rPr>
          <w:rFonts w:hint="cs"/>
          <w:rtl/>
        </w:rPr>
        <w:t xml:space="preserve">التوصية </w:t>
      </w:r>
      <w:r w:rsidRPr="00F75513">
        <w:t>ITU</w:t>
      </w:r>
      <w:r w:rsidR="00C81A4D">
        <w:noBreakHyphen/>
      </w:r>
      <w:r w:rsidRPr="00F75513">
        <w:t>T</w:t>
      </w:r>
      <w:r w:rsidR="008A5DEC">
        <w:t> </w:t>
      </w:r>
      <w:r w:rsidRPr="00F75513">
        <w:t>G.8113.1</w:t>
      </w:r>
      <w:r>
        <w:rPr>
          <w:rFonts w:hint="cs"/>
          <w:rtl/>
        </w:rPr>
        <w:t xml:space="preserve"> إلى اعتراض </w:t>
      </w:r>
      <w:r>
        <w:t>5</w:t>
      </w:r>
      <w:r>
        <w:rPr>
          <w:rFonts w:hint="cs"/>
          <w:rtl/>
          <w:lang w:bidi="ar-SY"/>
        </w:rPr>
        <w:t xml:space="preserve"> من الدول الأعضاء على النحو الوارد في الفقرة </w:t>
      </w:r>
      <w:r>
        <w:rPr>
          <w:lang w:bidi="ar-SY"/>
        </w:rPr>
        <w:t>2.4.4</w:t>
      </w:r>
      <w:r>
        <w:rPr>
          <w:rFonts w:hint="cs"/>
          <w:rtl/>
          <w:lang w:bidi="ar-SY"/>
        </w:rPr>
        <w:t xml:space="preserve"> من تقرير لجنة الدراسات </w:t>
      </w:r>
      <w:r>
        <w:rPr>
          <w:bCs/>
        </w:rPr>
        <w:t>15</w:t>
      </w:r>
      <w:r w:rsidR="007001AF">
        <w:rPr>
          <w:rFonts w:hint="cs"/>
          <w:bCs/>
          <w:rtl/>
          <w:lang w:bidi="ar-EG"/>
        </w:rPr>
        <w:t xml:space="preserve"> </w:t>
      </w:r>
      <w:r w:rsidR="007001AF" w:rsidRPr="007001AF">
        <w:rPr>
          <w:rFonts w:hint="cs"/>
          <w:b/>
          <w:rtl/>
          <w:lang w:bidi="ar-EG"/>
        </w:rPr>
        <w:t xml:space="preserve">لقطاع تقييس الاتصالات </w:t>
      </w:r>
      <w:r w:rsidR="007001AF">
        <w:rPr>
          <w:bCs/>
        </w:rPr>
        <w:t>(COM15-R 27)</w:t>
      </w:r>
      <w:r>
        <w:rPr>
          <w:rFonts w:hint="cs"/>
          <w:bCs/>
          <w:rtl/>
          <w:lang w:bidi="ar-SY"/>
        </w:rPr>
        <w:t>:</w:t>
      </w:r>
    </w:p>
    <w:p w:rsidR="00F75513" w:rsidRDefault="00B31731" w:rsidP="00AC2A39">
      <w:pPr>
        <w:spacing w:line="187" w:lineRule="auto"/>
        <w:jc w:val="left"/>
        <w:rPr>
          <w:rtl/>
          <w:lang w:bidi="ar-SY"/>
        </w:rPr>
      </w:pPr>
      <w:hyperlink r:id="rId11" w:history="1">
        <w:r w:rsidR="00F75513" w:rsidRPr="00033F89">
          <w:rPr>
            <w:rStyle w:val="Hyperlink"/>
            <w:bCs/>
          </w:rPr>
          <w:t>www.itu.int/md/meetingdoc.asp?lang=en&amp;parent=T09-SG15-R-0027</w:t>
        </w:r>
      </w:hyperlink>
      <w:r w:rsidR="00F75513">
        <w:rPr>
          <w:rFonts w:hint="cs"/>
          <w:rtl/>
          <w:lang w:bidi="ar-SY"/>
        </w:rPr>
        <w:t>.</w:t>
      </w:r>
    </w:p>
    <w:p w:rsidR="00F75513" w:rsidRPr="00286325" w:rsidRDefault="00F75513" w:rsidP="00AC2A39">
      <w:pPr>
        <w:spacing w:line="187" w:lineRule="auto"/>
        <w:rPr>
          <w:spacing w:val="-4"/>
          <w:rtl/>
          <w:lang w:bidi="ar-SY"/>
        </w:rPr>
      </w:pPr>
      <w:r>
        <w:rPr>
          <w:lang w:bidi="ar-SY"/>
        </w:rPr>
        <w:t>4</w:t>
      </w:r>
      <w:r w:rsidRPr="00286325">
        <w:rPr>
          <w:rFonts w:hint="cs"/>
          <w:spacing w:val="-4"/>
          <w:rtl/>
          <w:lang w:bidi="ar-SY"/>
        </w:rPr>
        <w:tab/>
      </w:r>
      <w:r w:rsidRPr="007001AF">
        <w:rPr>
          <w:rFonts w:hint="cs"/>
          <w:rtl/>
          <w:lang w:bidi="ar-SY"/>
        </w:rPr>
        <w:t xml:space="preserve">ويرجع السبب في عدم الموافقة على </w:t>
      </w:r>
      <w:r w:rsidRPr="007001AF">
        <w:rPr>
          <w:rFonts w:hint="cs"/>
          <w:rtl/>
        </w:rPr>
        <w:t xml:space="preserve">التوصية </w:t>
      </w:r>
      <w:r w:rsidRPr="007001AF">
        <w:t>ITU</w:t>
      </w:r>
      <w:r w:rsidR="00C81A4D">
        <w:noBreakHyphen/>
      </w:r>
      <w:r w:rsidRPr="007001AF">
        <w:t>T</w:t>
      </w:r>
      <w:r w:rsidR="00C81A4D">
        <w:t> </w:t>
      </w:r>
      <w:r w:rsidRPr="007001AF">
        <w:t>G.9980</w:t>
      </w:r>
      <w:r w:rsidRPr="007001AF">
        <w:rPr>
          <w:rFonts w:hint="cs"/>
          <w:rtl/>
        </w:rPr>
        <w:t xml:space="preserve"> إلى اعتراض </w:t>
      </w:r>
      <w:r w:rsidRPr="007001AF">
        <w:rPr>
          <w:rFonts w:hint="cs"/>
          <w:rtl/>
          <w:lang w:bidi="ar-SY"/>
        </w:rPr>
        <w:t>دولة واحدة على</w:t>
      </w:r>
      <w:r w:rsidR="007001AF">
        <w:rPr>
          <w:rFonts w:hint="eastAsia"/>
          <w:rtl/>
          <w:lang w:bidi="ar-SY"/>
        </w:rPr>
        <w:t> </w:t>
      </w:r>
      <w:r w:rsidR="007001AF">
        <w:rPr>
          <w:rFonts w:hint="cs"/>
          <w:rtl/>
          <w:lang w:bidi="ar-SY"/>
        </w:rPr>
        <w:t>النحو</w:t>
      </w:r>
      <w:r w:rsidR="007001AF">
        <w:rPr>
          <w:rFonts w:hint="eastAsia"/>
          <w:rtl/>
          <w:lang w:bidi="ar-SY"/>
        </w:rPr>
        <w:t> </w:t>
      </w:r>
      <w:r w:rsidRPr="007001AF">
        <w:rPr>
          <w:rFonts w:hint="cs"/>
          <w:rtl/>
          <w:lang w:bidi="ar-SY"/>
        </w:rPr>
        <w:t>الوارد</w:t>
      </w:r>
      <w:r w:rsidR="007001AF">
        <w:rPr>
          <w:rFonts w:hint="eastAsia"/>
          <w:rtl/>
          <w:lang w:bidi="ar-SY"/>
        </w:rPr>
        <w:t> </w:t>
      </w:r>
      <w:r w:rsidRPr="007001AF">
        <w:rPr>
          <w:rFonts w:hint="cs"/>
          <w:rtl/>
          <w:lang w:bidi="ar-SY"/>
        </w:rPr>
        <w:t>في</w:t>
      </w:r>
      <w:r w:rsidR="007001AF">
        <w:rPr>
          <w:rFonts w:hint="eastAsia"/>
          <w:rtl/>
          <w:lang w:bidi="ar-SY"/>
        </w:rPr>
        <w:t> </w:t>
      </w:r>
      <w:r w:rsidRPr="007001AF">
        <w:rPr>
          <w:rFonts w:hint="cs"/>
          <w:rtl/>
          <w:lang w:bidi="ar-SY"/>
        </w:rPr>
        <w:t>الفقرة</w:t>
      </w:r>
      <w:r w:rsidR="007001AF" w:rsidRPr="007001AF">
        <w:rPr>
          <w:rFonts w:hint="eastAsia"/>
          <w:rtl/>
          <w:lang w:bidi="ar-SY"/>
        </w:rPr>
        <w:t> </w:t>
      </w:r>
      <w:r w:rsidRPr="007001AF">
        <w:rPr>
          <w:lang w:bidi="ar-SY"/>
        </w:rPr>
        <w:t>4.4.4</w:t>
      </w:r>
      <w:r w:rsidRPr="007001AF">
        <w:rPr>
          <w:rFonts w:hint="cs"/>
          <w:rtl/>
          <w:lang w:bidi="ar-SY"/>
        </w:rPr>
        <w:t xml:space="preserve"> من تقرير لجنة الدراسات </w:t>
      </w:r>
      <w:r w:rsidRPr="007001AF">
        <w:rPr>
          <w:bCs/>
        </w:rPr>
        <w:t>15</w:t>
      </w:r>
      <w:r w:rsidR="007001AF" w:rsidRPr="007001AF">
        <w:rPr>
          <w:rFonts w:hint="cs"/>
          <w:bCs/>
          <w:rtl/>
          <w:lang w:bidi="ar-EG"/>
        </w:rPr>
        <w:t xml:space="preserve"> </w:t>
      </w:r>
      <w:r w:rsidR="007001AF" w:rsidRPr="007001AF">
        <w:rPr>
          <w:rFonts w:hint="cs"/>
          <w:b/>
          <w:rtl/>
          <w:lang w:bidi="ar-EG"/>
        </w:rPr>
        <w:t>لقطاع تقييس الاتصالات</w:t>
      </w:r>
      <w:r w:rsidR="007001AF">
        <w:rPr>
          <w:rFonts w:hint="cs"/>
          <w:b/>
          <w:rtl/>
          <w:lang w:bidi="ar-EG"/>
        </w:rPr>
        <w:t xml:space="preserve"> </w:t>
      </w:r>
      <w:r w:rsidR="007001AF" w:rsidRPr="007001AF">
        <w:rPr>
          <w:bCs/>
        </w:rPr>
        <w:t>(COM15</w:t>
      </w:r>
      <w:r w:rsidR="007001AF">
        <w:rPr>
          <w:bCs/>
        </w:rPr>
        <w:noBreakHyphen/>
      </w:r>
      <w:r w:rsidR="007001AF" w:rsidRPr="007001AF">
        <w:rPr>
          <w:bCs/>
        </w:rPr>
        <w:t>R</w:t>
      </w:r>
      <w:r w:rsidR="007001AF">
        <w:rPr>
          <w:bCs/>
        </w:rPr>
        <w:t> </w:t>
      </w:r>
      <w:r w:rsidR="007001AF" w:rsidRPr="007001AF">
        <w:rPr>
          <w:bCs/>
        </w:rPr>
        <w:t>27)</w:t>
      </w:r>
      <w:r w:rsidRPr="007001AF">
        <w:rPr>
          <w:rFonts w:hint="cs"/>
          <w:bCs/>
          <w:rtl/>
          <w:lang w:bidi="ar-SY"/>
        </w:rPr>
        <w:t>:</w:t>
      </w:r>
      <w:r w:rsidR="007001AF" w:rsidRPr="00AC2A39">
        <w:rPr>
          <w:rFonts w:hint="cs"/>
          <w:b/>
          <w:rtl/>
          <w:lang w:bidi="ar-EG"/>
        </w:rPr>
        <w:t xml:space="preserve"> </w:t>
      </w:r>
      <w:hyperlink r:id="rId12" w:history="1">
        <w:r w:rsidRPr="007001AF">
          <w:rPr>
            <w:rStyle w:val="Hyperlink"/>
            <w:bCs/>
          </w:rPr>
          <w:t>www.itu.int/md/meetingdoc.asp?lang=en&amp;parent=T09-SG15-R-0027</w:t>
        </w:r>
      </w:hyperlink>
      <w:r w:rsidR="007001AF" w:rsidRPr="007001AF">
        <w:rPr>
          <w:rFonts w:hint="cs"/>
          <w:rtl/>
          <w:lang w:bidi="ar-SY"/>
        </w:rPr>
        <w:t>.</w:t>
      </w:r>
    </w:p>
    <w:p w:rsidR="00EA5B6B" w:rsidRPr="000302D3" w:rsidRDefault="00EA5B6B" w:rsidP="007001AF">
      <w:pPr>
        <w:spacing w:before="240" w:line="180" w:lineRule="auto"/>
        <w:rPr>
          <w:rtl/>
          <w:lang w:bidi="ar-EG"/>
        </w:rPr>
      </w:pPr>
      <w:r w:rsidRPr="000302D3">
        <w:rPr>
          <w:rFonts w:hint="cs"/>
          <w:rtl/>
          <w:lang w:bidi="ar-EG"/>
        </w:rPr>
        <w:t>وتفضلوا بقبول فائق التقدير والاحترام.</w:t>
      </w:r>
    </w:p>
    <w:p w:rsidR="00EA5B6B" w:rsidRPr="000302D3" w:rsidRDefault="00EA5B6B" w:rsidP="009C0ADC">
      <w:pPr>
        <w:spacing w:before="1200"/>
        <w:jc w:val="left"/>
        <w:rPr>
          <w:rtl/>
          <w:lang w:bidi="ar-SY"/>
        </w:rPr>
      </w:pPr>
      <w:r w:rsidRPr="000302D3">
        <w:rPr>
          <w:rFonts w:hint="cs"/>
          <w:rtl/>
        </w:rPr>
        <w:t>مالكو</w:t>
      </w:r>
      <w:r w:rsidRPr="000302D3">
        <w:rPr>
          <w:rFonts w:hint="cs"/>
          <w:rtl/>
          <w:lang w:bidi="ar-EG"/>
        </w:rPr>
        <w:t>ل</w:t>
      </w:r>
      <w:r w:rsidRPr="000302D3">
        <w:rPr>
          <w:rFonts w:hint="cs"/>
          <w:rtl/>
        </w:rPr>
        <w:t>م جونسون</w:t>
      </w:r>
      <w:r w:rsidRPr="000302D3">
        <w:rPr>
          <w:rtl/>
          <w:lang w:bidi="ar-EG"/>
        </w:rPr>
        <w:br/>
      </w:r>
      <w:r w:rsidRPr="000302D3">
        <w:rPr>
          <w:rFonts w:hint="cs"/>
          <w:rtl/>
          <w:lang w:bidi="ar-EG"/>
        </w:rPr>
        <w:t>مدير مكتب تقييس الاتصالات</w:t>
      </w:r>
    </w:p>
    <w:sectPr w:rsidR="00EA5B6B" w:rsidRPr="000302D3" w:rsidSect="0098379B">
      <w:headerReference w:type="default" r:id="rId13"/>
      <w:foot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13" w:rsidRDefault="00F75513">
      <w:r>
        <w:separator/>
      </w:r>
    </w:p>
  </w:endnote>
  <w:endnote w:type="continuationSeparator" w:id="0">
    <w:p w:rsidR="00F75513" w:rsidRDefault="00F7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13" w:rsidRPr="00286325" w:rsidRDefault="00286325" w:rsidP="00286325">
    <w:pPr>
      <w:pStyle w:val="Footer"/>
      <w:tabs>
        <w:tab w:val="clear" w:pos="9406"/>
        <w:tab w:val="right" w:pos="9743"/>
      </w:tabs>
      <w:bidi w:val="0"/>
      <w:rPr>
        <w:sz w:val="16"/>
        <w:szCs w:val="16"/>
        <w:lang w:val="fr-FR" w:bidi="ar-SY"/>
      </w:rPr>
    </w:pPr>
    <w:r w:rsidRPr="005D4651">
      <w:rPr>
        <w:sz w:val="16"/>
        <w:szCs w:val="16"/>
      </w:rPr>
      <w:fldChar w:fldCharType="begin"/>
    </w:r>
    <w:r w:rsidRPr="00F75513">
      <w:rPr>
        <w:sz w:val="16"/>
        <w:szCs w:val="16"/>
        <w:lang w:val="fr-FR"/>
      </w:rPr>
      <w:instrText xml:space="preserve"> FILENAME \p  \* MERGEFORMAT </w:instrText>
    </w:r>
    <w:r w:rsidRPr="005D4651">
      <w:rPr>
        <w:sz w:val="16"/>
        <w:szCs w:val="16"/>
      </w:rPr>
      <w:fldChar w:fldCharType="separate"/>
    </w:r>
    <w:r w:rsidR="004F5879">
      <w:rPr>
        <w:noProof/>
        <w:sz w:val="16"/>
        <w:szCs w:val="16"/>
        <w:lang w:val="fr-FR"/>
      </w:rPr>
      <w:t>P:\ARA\ITU-T\BUREAU\CIRC\200\256A.docx</w:t>
    </w:r>
    <w:r w:rsidRPr="005D4651">
      <w:rPr>
        <w:noProof/>
        <w:sz w:val="16"/>
        <w:szCs w:val="16"/>
      </w:rPr>
      <w:fldChar w:fldCharType="end"/>
    </w:r>
    <w:r w:rsidRPr="00286325">
      <w:rPr>
        <w:noProof/>
        <w:sz w:val="16"/>
        <w:szCs w:val="16"/>
        <w:lang w:val="fr-FR"/>
      </w:rPr>
      <w:t xml:space="preserve">  </w:t>
    </w:r>
    <w:r>
      <w:rPr>
        <w:noProof/>
        <w:sz w:val="16"/>
        <w:szCs w:val="16"/>
        <w:lang w:val="fr-FR"/>
      </w:rPr>
      <w:t xml:space="preserve"> </w:t>
    </w:r>
    <w:r w:rsidRPr="00F75513">
      <w:rPr>
        <w:noProof/>
        <w:sz w:val="16"/>
        <w:szCs w:val="16"/>
        <w:lang w:val="fr-FR"/>
      </w:rPr>
      <w:t xml:space="preserve"> (320913)</w:t>
    </w:r>
    <w:r w:rsidRPr="00F75513">
      <w:rPr>
        <w:sz w:val="16"/>
        <w:szCs w:val="16"/>
        <w:lang w:val="fr-FR"/>
      </w:rPr>
      <w:tab/>
    </w:r>
    <w:r w:rsidRPr="005D4651">
      <w:rPr>
        <w:sz w:val="16"/>
        <w:szCs w:val="16"/>
      </w:rPr>
      <w:fldChar w:fldCharType="begin"/>
    </w:r>
    <w:r w:rsidRPr="005D4651">
      <w:rPr>
        <w:sz w:val="16"/>
        <w:szCs w:val="16"/>
      </w:rPr>
      <w:instrText xml:space="preserve"> SAVEDATE \@ DD.MM.YY </w:instrText>
    </w:r>
    <w:r w:rsidRPr="005D4651">
      <w:rPr>
        <w:sz w:val="16"/>
        <w:szCs w:val="16"/>
      </w:rPr>
      <w:fldChar w:fldCharType="separate"/>
    </w:r>
    <w:r w:rsidR="00B31731">
      <w:rPr>
        <w:noProof/>
        <w:sz w:val="16"/>
        <w:szCs w:val="16"/>
      </w:rPr>
      <w:t>06.02.12</w:t>
    </w:r>
    <w:r w:rsidRPr="005D4651">
      <w:rPr>
        <w:sz w:val="16"/>
        <w:szCs w:val="16"/>
      </w:rPr>
      <w:fldChar w:fldCharType="end"/>
    </w:r>
    <w:r w:rsidRPr="00F75513">
      <w:rPr>
        <w:sz w:val="16"/>
        <w:szCs w:val="16"/>
        <w:lang w:val="fr-FR"/>
      </w:rPr>
      <w:tab/>
    </w:r>
    <w:r w:rsidRPr="005D4651">
      <w:rPr>
        <w:sz w:val="16"/>
        <w:szCs w:val="16"/>
      </w:rPr>
      <w:fldChar w:fldCharType="begin"/>
    </w:r>
    <w:r w:rsidRPr="005D4651">
      <w:rPr>
        <w:sz w:val="16"/>
        <w:szCs w:val="16"/>
      </w:rPr>
      <w:instrText xml:space="preserve"> PRINTDATE \@ DD.MM.YY </w:instrText>
    </w:r>
    <w:r w:rsidRPr="005D4651">
      <w:rPr>
        <w:sz w:val="16"/>
        <w:szCs w:val="16"/>
      </w:rPr>
      <w:fldChar w:fldCharType="separate"/>
    </w:r>
    <w:r w:rsidR="004F5879">
      <w:rPr>
        <w:noProof/>
        <w:sz w:val="16"/>
        <w:szCs w:val="16"/>
      </w:rPr>
      <w:t>06.02.12</w:t>
    </w:r>
    <w:r w:rsidRPr="005D465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F75513" w:rsidRPr="00F7598E" w:rsidTr="00F7551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5513" w:rsidRDefault="00F75513" w:rsidP="00F75513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75513" w:rsidRDefault="00F75513" w:rsidP="00F75513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75513" w:rsidRDefault="00F75513" w:rsidP="00F75513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5513" w:rsidRDefault="00F75513" w:rsidP="00F7551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75513" w:rsidTr="00F75513">
      <w:trPr>
        <w:cantSplit/>
      </w:trPr>
      <w:tc>
        <w:tcPr>
          <w:tcW w:w="1062" w:type="pct"/>
        </w:tcPr>
        <w:p w:rsidR="00F75513" w:rsidRDefault="00F75513" w:rsidP="00F75513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F75513" w:rsidRDefault="00F75513" w:rsidP="00F75513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75513" w:rsidRDefault="00F75513" w:rsidP="00F75513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F75513" w:rsidRDefault="00F75513" w:rsidP="00F75513">
          <w:pPr>
            <w:pStyle w:val="itu"/>
          </w:pPr>
          <w:r>
            <w:tab/>
          </w:r>
          <w:hyperlink r:id="rId1" w:history="1">
            <w:r w:rsidRPr="002564CC">
              <w:rPr>
                <w:rStyle w:val="Hyperlink"/>
              </w:rPr>
              <w:t>www.itu.int</w:t>
            </w:r>
          </w:hyperlink>
        </w:p>
      </w:tc>
    </w:tr>
    <w:tr w:rsidR="00F75513" w:rsidTr="00F75513">
      <w:trPr>
        <w:cantSplit/>
      </w:trPr>
      <w:tc>
        <w:tcPr>
          <w:tcW w:w="1062" w:type="pct"/>
        </w:tcPr>
        <w:p w:rsidR="00F75513" w:rsidRDefault="002564CC" w:rsidP="00F75513">
          <w:pPr>
            <w:pStyle w:val="itu"/>
          </w:pPr>
          <w:r>
            <w:t>SWITZERLAND</w:t>
          </w:r>
        </w:p>
      </w:tc>
      <w:tc>
        <w:tcPr>
          <w:tcW w:w="1584" w:type="pct"/>
        </w:tcPr>
        <w:p w:rsidR="00F75513" w:rsidRDefault="00F75513" w:rsidP="00F7551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75513" w:rsidRDefault="00F75513" w:rsidP="00F75513">
          <w:pPr>
            <w:pStyle w:val="itu"/>
          </w:pPr>
        </w:p>
      </w:tc>
      <w:tc>
        <w:tcPr>
          <w:tcW w:w="1131" w:type="pct"/>
        </w:tcPr>
        <w:p w:rsidR="00F75513" w:rsidRDefault="00F75513" w:rsidP="00F75513">
          <w:pPr>
            <w:pStyle w:val="itu"/>
          </w:pPr>
        </w:p>
      </w:tc>
    </w:tr>
  </w:tbl>
  <w:p w:rsidR="00F75513" w:rsidRPr="002564CC" w:rsidRDefault="00F75513" w:rsidP="002564CC">
    <w:pPr>
      <w:pStyle w:val="Footer"/>
      <w:tabs>
        <w:tab w:val="clear" w:pos="9406"/>
        <w:tab w:val="right" w:pos="9743"/>
      </w:tabs>
      <w:bidi w:val="0"/>
      <w:spacing w:before="0"/>
      <w:rPr>
        <w:sz w:val="16"/>
        <w:szCs w:val="16"/>
        <w:lang w:bidi="ar-S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13" w:rsidRDefault="00F75513">
      <w:r>
        <w:separator/>
      </w:r>
    </w:p>
  </w:footnote>
  <w:footnote w:type="continuationSeparator" w:id="0">
    <w:p w:rsidR="00F75513" w:rsidRDefault="00F75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13" w:rsidRDefault="00F75513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B31731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46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71E80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4CC"/>
    <w:rsid w:val="00256EA5"/>
    <w:rsid w:val="00264241"/>
    <w:rsid w:val="00270797"/>
    <w:rsid w:val="00274B47"/>
    <w:rsid w:val="002857DB"/>
    <w:rsid w:val="00286325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4F5879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001AF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86EE0"/>
    <w:rsid w:val="00795FF6"/>
    <w:rsid w:val="007A0B9B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5870"/>
    <w:rsid w:val="00876CC0"/>
    <w:rsid w:val="00883E59"/>
    <w:rsid w:val="00886A0C"/>
    <w:rsid w:val="008A5DE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55D4C"/>
    <w:rsid w:val="00965582"/>
    <w:rsid w:val="00973D3C"/>
    <w:rsid w:val="0097559C"/>
    <w:rsid w:val="0097651D"/>
    <w:rsid w:val="0098075F"/>
    <w:rsid w:val="00980D9A"/>
    <w:rsid w:val="009824F8"/>
    <w:rsid w:val="0098379B"/>
    <w:rsid w:val="00986865"/>
    <w:rsid w:val="009938A9"/>
    <w:rsid w:val="009961EB"/>
    <w:rsid w:val="009A398E"/>
    <w:rsid w:val="009A61F8"/>
    <w:rsid w:val="009B0414"/>
    <w:rsid w:val="009B5009"/>
    <w:rsid w:val="009C0ADC"/>
    <w:rsid w:val="009C4ADE"/>
    <w:rsid w:val="009D2DD2"/>
    <w:rsid w:val="009E21AD"/>
    <w:rsid w:val="009F4B09"/>
    <w:rsid w:val="00A14ADB"/>
    <w:rsid w:val="00A2140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C2A39"/>
    <w:rsid w:val="00AD28DD"/>
    <w:rsid w:val="00B06EFE"/>
    <w:rsid w:val="00B10464"/>
    <w:rsid w:val="00B14AEF"/>
    <w:rsid w:val="00B204CB"/>
    <w:rsid w:val="00B22847"/>
    <w:rsid w:val="00B232BD"/>
    <w:rsid w:val="00B269E5"/>
    <w:rsid w:val="00B31731"/>
    <w:rsid w:val="00B40910"/>
    <w:rsid w:val="00B51184"/>
    <w:rsid w:val="00B57363"/>
    <w:rsid w:val="00B73D95"/>
    <w:rsid w:val="00B7558A"/>
    <w:rsid w:val="00B77254"/>
    <w:rsid w:val="00B8014B"/>
    <w:rsid w:val="00B805FD"/>
    <w:rsid w:val="00B80951"/>
    <w:rsid w:val="00B80A6A"/>
    <w:rsid w:val="00B8234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BE3546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81A4D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551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meetingdoc.asp?lang=en&amp;parent=T09-SG15-R-00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T09-SG15-R-0027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1424-9981-4E3A-A343-9C915B33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41</TotalTime>
  <Pages>1</Pages>
  <Words>266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1965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Al-Midani, Mohammad Haitham</dc:creator>
  <cp:keywords/>
  <dc:description/>
  <cp:lastModifiedBy>RC</cp:lastModifiedBy>
  <cp:revision>19</cp:revision>
  <cp:lastPrinted>2012-02-06T10:21:00Z</cp:lastPrinted>
  <dcterms:created xsi:type="dcterms:W3CDTF">2012-02-03T08:45:00Z</dcterms:created>
  <dcterms:modified xsi:type="dcterms:W3CDTF">2012-02-08T10:18:00Z</dcterms:modified>
</cp:coreProperties>
</file>