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AC" w:rsidRDefault="004257AC" w:rsidP="00A5280F">
      <w:pPr>
        <w:ind w:right="-143"/>
      </w:pPr>
    </w:p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257AC" w:rsidTr="00F34F98">
        <w:trPr>
          <w:cantSplit/>
        </w:trPr>
        <w:tc>
          <w:tcPr>
            <w:tcW w:w="6426" w:type="dxa"/>
            <w:vAlign w:val="center"/>
          </w:tcPr>
          <w:p w:rsidR="004257AC" w:rsidRDefault="004257AC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257AC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F95B924" wp14:editId="1DEC7737">
                  <wp:extent cx="1781175" cy="695325"/>
                  <wp:effectExtent l="0" t="0" r="9525" b="9525"/>
                  <wp:docPr id="13" name="Picture 1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AC" w:rsidTr="00F34F98">
        <w:trPr>
          <w:cantSplit/>
        </w:trPr>
        <w:tc>
          <w:tcPr>
            <w:tcW w:w="6426" w:type="dxa"/>
            <w:vAlign w:val="center"/>
          </w:tcPr>
          <w:p w:rsidR="004257AC" w:rsidRDefault="004257AC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257AC" w:rsidRDefault="004257AC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57AC" w:rsidRDefault="004257AC" w:rsidP="00173738">
      <w:pPr>
        <w:tabs>
          <w:tab w:val="clear" w:pos="794"/>
          <w:tab w:val="clear" w:pos="1191"/>
          <w:tab w:val="clear" w:pos="1588"/>
          <w:tab w:val="clear" w:pos="1985"/>
          <w:tab w:val="left" w:pos="5474"/>
        </w:tabs>
        <w:spacing w:before="0"/>
      </w:pPr>
      <w:r>
        <w:tab/>
        <w:t xml:space="preserve">Genève, le </w:t>
      </w:r>
      <w:r w:rsidR="0041066F">
        <w:t>10 janvier 2012</w:t>
      </w:r>
    </w:p>
    <w:p w:rsidR="004257AC" w:rsidRDefault="004257AC" w:rsidP="00A5280F">
      <w:pPr>
        <w:spacing w:before="0" w:after="240"/>
      </w:pPr>
    </w:p>
    <w:tbl>
      <w:tblPr>
        <w:tblW w:w="10037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30"/>
        <w:gridCol w:w="4850"/>
      </w:tblGrid>
      <w:tr w:rsidR="004D64E0" w:rsidTr="004D64E0">
        <w:trPr>
          <w:cantSplit/>
          <w:trHeight w:val="340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Réf.:</w:t>
            </w:r>
          </w:p>
        </w:tc>
        <w:tc>
          <w:tcPr>
            <w:tcW w:w="4330" w:type="dxa"/>
          </w:tcPr>
          <w:p w:rsidR="004D64E0" w:rsidRDefault="004D64E0" w:rsidP="0041066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41066F">
              <w:rPr>
                <w:b/>
              </w:rPr>
              <w:t>247</w:t>
            </w:r>
          </w:p>
          <w:p w:rsidR="004D64E0" w:rsidRDefault="009C46E3" w:rsidP="0041066F">
            <w:pPr>
              <w:tabs>
                <w:tab w:val="left" w:pos="4111"/>
              </w:tabs>
              <w:spacing w:before="0"/>
              <w:ind w:left="57"/>
            </w:pPr>
            <w:r>
              <w:t>COM</w:t>
            </w:r>
            <w:r w:rsidR="0041066F">
              <w:t>5</w:t>
            </w:r>
            <w:r w:rsidR="004D64E0">
              <w:t>/</w:t>
            </w:r>
            <w:r w:rsidR="0041066F">
              <w:t>JKK</w:t>
            </w:r>
          </w:p>
        </w:tc>
        <w:tc>
          <w:tcPr>
            <w:tcW w:w="4850" w:type="dxa"/>
            <w:vMerge w:val="restart"/>
          </w:tcPr>
          <w:p w:rsidR="004D64E0" w:rsidRDefault="004D64E0" w:rsidP="0041066F">
            <w:pPr>
              <w:tabs>
                <w:tab w:val="clear" w:pos="794"/>
                <w:tab w:val="left" w:pos="511"/>
                <w:tab w:val="left" w:pos="4111"/>
              </w:tabs>
              <w:ind w:left="511" w:right="283" w:hanging="227"/>
            </w:pPr>
            <w:r>
              <w:t>-</w:t>
            </w:r>
            <w:r>
              <w:tab/>
              <w:t>Aux administratio</w:t>
            </w:r>
            <w:r w:rsidR="000D3B6A">
              <w:t>ns des Etats Membres</w:t>
            </w:r>
            <w:r w:rsidR="000D3B6A">
              <w:br/>
              <w:t>de l'Union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ind w:left="426" w:right="284" w:hanging="142"/>
            </w:pPr>
            <w:r>
              <w:rPr>
                <w:b/>
              </w:rPr>
              <w:t>Copie</w:t>
            </w:r>
            <w:r>
              <w:t>:</w:t>
            </w:r>
          </w:p>
          <w:p w:rsidR="0041066F" w:rsidRDefault="0041066F" w:rsidP="0041066F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</w:pPr>
            <w:r>
              <w:t>-</w:t>
            </w:r>
            <w:r>
              <w:tab/>
              <w:t>Aux Membres du Secteur UIT-T;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</w:pPr>
            <w:r>
              <w:t>-</w:t>
            </w:r>
            <w:r>
              <w:tab/>
              <w:t>Aux Associés de l'UIT-T;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4D64E0" w:rsidRDefault="004D64E0" w:rsidP="0041066F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 xml:space="preserve">Aux Président et Vice-Présidents de la Commission d'études </w:t>
            </w:r>
            <w:r w:rsidR="0041066F">
              <w:t>5</w:t>
            </w:r>
            <w:r>
              <w:t>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4D64E0" w:rsidTr="004D64E0">
        <w:trPr>
          <w:cantSplit/>
          <w:trHeight w:hRule="exact" w:val="340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Tél.:</w:t>
            </w:r>
          </w:p>
        </w:tc>
        <w:tc>
          <w:tcPr>
            <w:tcW w:w="4330" w:type="dxa"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41066F">
              <w:t>5780</w:t>
            </w:r>
          </w:p>
        </w:tc>
        <w:tc>
          <w:tcPr>
            <w:tcW w:w="4850" w:type="dxa"/>
            <w:vMerge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4D64E0" w:rsidTr="004D64E0">
        <w:trPr>
          <w:cantSplit/>
          <w:trHeight w:hRule="exact" w:val="340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330" w:type="dxa"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  <w:tc>
          <w:tcPr>
            <w:tcW w:w="4850" w:type="dxa"/>
            <w:vMerge/>
          </w:tcPr>
          <w:p w:rsidR="004D64E0" w:rsidRDefault="004D64E0" w:rsidP="00A5280F">
            <w:pPr>
              <w:tabs>
                <w:tab w:val="left" w:pos="4111"/>
              </w:tabs>
              <w:ind w:left="57"/>
            </w:pPr>
          </w:p>
        </w:tc>
      </w:tr>
      <w:tr w:rsidR="004D64E0" w:rsidTr="004D64E0">
        <w:trPr>
          <w:cantSplit/>
          <w:trHeight w:hRule="exact" w:val="3151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</w:t>
            </w:r>
            <w:r w:rsidR="008C465A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330" w:type="dxa"/>
          </w:tcPr>
          <w:p w:rsidR="004D64E0" w:rsidRDefault="006C1D48" w:rsidP="0041066F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41066F" w:rsidRPr="00A42547">
                <w:rPr>
                  <w:rStyle w:val="Hyperlink"/>
                </w:rPr>
                <w:t>tsbsg5</w:t>
              </w:r>
              <w:bookmarkStart w:id="0" w:name="_GoBack"/>
              <w:bookmarkEnd w:id="0"/>
              <w:r w:rsidR="0041066F" w:rsidRPr="00A42547">
                <w:rPr>
                  <w:rStyle w:val="Hyperlink"/>
                </w:rPr>
                <w:t>@itu.int</w:t>
              </w:r>
            </w:hyperlink>
            <w:r w:rsidR="004D64E0">
              <w:t xml:space="preserve"> </w:t>
            </w:r>
          </w:p>
        </w:tc>
        <w:tc>
          <w:tcPr>
            <w:tcW w:w="4850" w:type="dxa"/>
            <w:vMerge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4D64E0" w:rsidRDefault="004D64E0" w:rsidP="004D64E0"/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5468"/>
      </w:tblGrid>
      <w:tr w:rsidR="004D64E0" w:rsidTr="004D64E0">
        <w:trPr>
          <w:cantSplit/>
          <w:trHeight w:val="680"/>
        </w:trPr>
        <w:tc>
          <w:tcPr>
            <w:tcW w:w="859" w:type="dxa"/>
          </w:tcPr>
          <w:p w:rsidR="004D64E0" w:rsidRDefault="004D64E0" w:rsidP="004D64E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Objet:</w:t>
            </w:r>
          </w:p>
        </w:tc>
        <w:tc>
          <w:tcPr>
            <w:tcW w:w="5468" w:type="dxa"/>
          </w:tcPr>
          <w:p w:rsidR="004D64E0" w:rsidRDefault="004D64E0" w:rsidP="0041066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fillin "Objet:"</w:instrText>
            </w:r>
            <w:r>
              <w:rPr>
                <w:b/>
              </w:rPr>
              <w:fldChar w:fldCharType="separate"/>
            </w:r>
            <w:r w:rsidR="000D3B6A">
              <w:rPr>
                <w:b/>
              </w:rPr>
              <w:t>Suppression de la Question 20/5</w:t>
            </w:r>
            <w:r>
              <w:rPr>
                <w:b/>
              </w:rPr>
              <w:fldChar w:fldCharType="end"/>
            </w:r>
          </w:p>
        </w:tc>
      </w:tr>
    </w:tbl>
    <w:p w:rsidR="004D64E0" w:rsidRDefault="004D64E0" w:rsidP="004D64E0"/>
    <w:p w:rsidR="004D64E0" w:rsidRDefault="004D64E0" w:rsidP="004D64E0">
      <w:r>
        <w:t>Madame, Monsieur,</w:t>
      </w:r>
    </w:p>
    <w:p w:rsidR="004D64E0" w:rsidRDefault="004D64E0" w:rsidP="0041066F">
      <w:pPr>
        <w:pStyle w:val="Normalaftertitle"/>
      </w:pPr>
      <w:r>
        <w:rPr>
          <w:bCs/>
        </w:rPr>
        <w:t>1</w:t>
      </w:r>
      <w:r>
        <w:tab/>
        <w:t xml:space="preserve">Par la </w:t>
      </w:r>
      <w:r w:rsidR="0041066F">
        <w:t>C</w:t>
      </w:r>
      <w:r>
        <w:t xml:space="preserve">irculaire TSB </w:t>
      </w:r>
      <w:r w:rsidR="0041066F">
        <w:t>236</w:t>
      </w:r>
      <w:r>
        <w:t xml:space="preserve"> du </w:t>
      </w:r>
      <w:r w:rsidR="0041066F">
        <w:t>8 novembre 2011</w:t>
      </w:r>
      <w:r>
        <w:t xml:space="preserve">, </w:t>
      </w:r>
      <w:r w:rsidR="0041066F">
        <w:t xml:space="preserve">et à la demande des Membres présents à la réunion de la Commission d'études 5 (Séoul, 20-28 septembre 2011), il a été décidé de supprimer la Question </w:t>
      </w:r>
      <w:r>
        <w:t>susmentionnée, conformément aux dispositions de la R</w:t>
      </w:r>
      <w:r w:rsidR="0041066F">
        <w:t>ésolution 1, Section 7</w:t>
      </w:r>
      <w:r w:rsidR="009220A4">
        <w:t>,</w:t>
      </w:r>
      <w:r w:rsidR="0041066F">
        <w:t xml:space="preserve"> </w:t>
      </w:r>
      <w:r>
        <w:t>de l'AMNT (Johannesburg, 2008).</w:t>
      </w:r>
    </w:p>
    <w:p w:rsidR="004D64E0" w:rsidRDefault="004D64E0" w:rsidP="0041066F">
      <w:r>
        <w:rPr>
          <w:bCs/>
        </w:rPr>
        <w:t>2</w:t>
      </w:r>
      <w:r>
        <w:tab/>
        <w:t xml:space="preserve">A la date du </w:t>
      </w:r>
      <w:r w:rsidR="0041066F">
        <w:t>8 janvier 2012</w:t>
      </w:r>
      <w:r>
        <w:t xml:space="preserve">, les conditions de suppression de cette </w:t>
      </w:r>
      <w:r w:rsidR="0041066F">
        <w:t>Question étaient</w:t>
      </w:r>
      <w:r>
        <w:t xml:space="preserve"> remplies.</w:t>
      </w:r>
    </w:p>
    <w:p w:rsidR="004D64E0" w:rsidRDefault="0041066F" w:rsidP="0041066F">
      <w:r>
        <w:t>3</w:t>
      </w:r>
      <w:r>
        <w:tab/>
        <w:t>A</w:t>
      </w:r>
      <w:r w:rsidR="004D64E0">
        <w:t>ucune objection à cette suppression n'a été reçue.</w:t>
      </w:r>
    </w:p>
    <w:p w:rsidR="004D64E0" w:rsidRPr="00C8017C" w:rsidRDefault="004D64E0" w:rsidP="0041066F">
      <w:pPr>
        <w:rPr>
          <w:b/>
          <w:bCs/>
        </w:rPr>
      </w:pPr>
      <w:r w:rsidRPr="00C8017C">
        <w:rPr>
          <w:b/>
          <w:bCs/>
        </w:rPr>
        <w:t xml:space="preserve">La </w:t>
      </w:r>
      <w:r w:rsidR="0041066F">
        <w:rPr>
          <w:b/>
          <w:bCs/>
        </w:rPr>
        <w:t>Question 20/5</w:t>
      </w:r>
      <w:r>
        <w:t xml:space="preserve"> </w:t>
      </w:r>
      <w:r w:rsidRPr="00E4500C">
        <w:rPr>
          <w:bCs/>
          <w:i/>
          <w:iCs/>
        </w:rPr>
        <w:t>(</w:t>
      </w:r>
      <w:r w:rsidR="0041066F" w:rsidRPr="009220A4">
        <w:rPr>
          <w:b/>
          <w:i/>
          <w:iCs/>
        </w:rPr>
        <w:t>Collecte de données sur l'efficacité énergétique des TIC pendant leur cycle de vie)</w:t>
      </w:r>
      <w:r w:rsidRPr="009220A4">
        <w:rPr>
          <w:b/>
        </w:rPr>
        <w:t xml:space="preserve"> est donc supprimée.</w:t>
      </w:r>
    </w:p>
    <w:p w:rsidR="004D64E0" w:rsidRDefault="004D64E0" w:rsidP="004D64E0">
      <w:r>
        <w:t>Veuillez agréer, Madame, Monsieur, l'assurance de ma haute considération.</w:t>
      </w:r>
    </w:p>
    <w:p w:rsidR="004D64E0" w:rsidRDefault="004D64E0" w:rsidP="00784842">
      <w:pPr>
        <w:spacing w:before="1440"/>
        <w:ind w:right="91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4D64E0" w:rsidSect="00040819">
      <w:footerReference w:type="first" r:id="rId11"/>
      <w:pgSz w:w="11907" w:h="16840"/>
      <w:pgMar w:top="1134" w:right="1077" w:bottom="1134" w:left="107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33" w:rsidRDefault="00BF0D33">
      <w:r>
        <w:separator/>
      </w:r>
    </w:p>
  </w:endnote>
  <w:endnote w:type="continuationSeparator" w:id="0">
    <w:p w:rsidR="00BF0D33" w:rsidRDefault="00BF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6"/>
      <w:gridCol w:w="3158"/>
      <w:gridCol w:w="2438"/>
      <w:gridCol w:w="2255"/>
    </w:tblGrid>
    <w:tr w:rsidR="00040819" w:rsidRPr="006C1D4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0819" w:rsidRDefault="0004081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40819" w:rsidRDefault="0004081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40819" w:rsidRDefault="0004081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0819" w:rsidRDefault="0004081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40819">
      <w:trPr>
        <w:cantSplit/>
      </w:trPr>
      <w:tc>
        <w:tcPr>
          <w:tcW w:w="1062" w:type="pct"/>
        </w:tcPr>
        <w:p w:rsidR="00040819" w:rsidRDefault="0004081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40819" w:rsidRDefault="0004081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40819" w:rsidRDefault="0004081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40819" w:rsidRDefault="00040819">
          <w:pPr>
            <w:pStyle w:val="itu"/>
          </w:pPr>
          <w:r>
            <w:tab/>
            <w:t>www.itu.int</w:t>
          </w:r>
        </w:p>
      </w:tc>
    </w:tr>
    <w:tr w:rsidR="00040819">
      <w:trPr>
        <w:cantSplit/>
      </w:trPr>
      <w:tc>
        <w:tcPr>
          <w:tcW w:w="1062" w:type="pct"/>
        </w:tcPr>
        <w:p w:rsidR="00040819" w:rsidRDefault="0004081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40819" w:rsidRDefault="0004081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40819" w:rsidRDefault="00040819">
          <w:pPr>
            <w:pStyle w:val="itu"/>
          </w:pPr>
        </w:p>
      </w:tc>
      <w:tc>
        <w:tcPr>
          <w:tcW w:w="1131" w:type="pct"/>
        </w:tcPr>
        <w:p w:rsidR="00040819" w:rsidRDefault="00040819">
          <w:pPr>
            <w:pStyle w:val="itu"/>
          </w:pPr>
        </w:p>
      </w:tc>
    </w:tr>
  </w:tbl>
  <w:p w:rsidR="008C465A" w:rsidRPr="00040819" w:rsidRDefault="008C465A" w:rsidP="00040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33" w:rsidRDefault="00BF0D33">
      <w:r>
        <w:t>____________________</w:t>
      </w:r>
    </w:p>
  </w:footnote>
  <w:footnote w:type="continuationSeparator" w:id="0">
    <w:p w:rsidR="00BF0D33" w:rsidRDefault="00BF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33"/>
    <w:rsid w:val="000039EE"/>
    <w:rsid w:val="00005622"/>
    <w:rsid w:val="0002519E"/>
    <w:rsid w:val="00035B43"/>
    <w:rsid w:val="00040819"/>
    <w:rsid w:val="00040CE2"/>
    <w:rsid w:val="000758B3"/>
    <w:rsid w:val="000B0D96"/>
    <w:rsid w:val="000B59D8"/>
    <w:rsid w:val="000C56BE"/>
    <w:rsid w:val="000D3B6A"/>
    <w:rsid w:val="001026FD"/>
    <w:rsid w:val="00115DD7"/>
    <w:rsid w:val="00167472"/>
    <w:rsid w:val="00167F92"/>
    <w:rsid w:val="00173738"/>
    <w:rsid w:val="001B79A3"/>
    <w:rsid w:val="001D7F37"/>
    <w:rsid w:val="002152A3"/>
    <w:rsid w:val="00333A80"/>
    <w:rsid w:val="00364E95"/>
    <w:rsid w:val="00365CDA"/>
    <w:rsid w:val="00372875"/>
    <w:rsid w:val="003B1E80"/>
    <w:rsid w:val="003B66E8"/>
    <w:rsid w:val="004033F1"/>
    <w:rsid w:val="0041066F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1D48"/>
    <w:rsid w:val="006C5A91"/>
    <w:rsid w:val="00716BBC"/>
    <w:rsid w:val="007321BC"/>
    <w:rsid w:val="00760063"/>
    <w:rsid w:val="00775E4B"/>
    <w:rsid w:val="00784842"/>
    <w:rsid w:val="0079553B"/>
    <w:rsid w:val="007A40FE"/>
    <w:rsid w:val="00810105"/>
    <w:rsid w:val="008157E0"/>
    <w:rsid w:val="00854E1D"/>
    <w:rsid w:val="00876226"/>
    <w:rsid w:val="00887FA6"/>
    <w:rsid w:val="008C4397"/>
    <w:rsid w:val="008C465A"/>
    <w:rsid w:val="008F2C9B"/>
    <w:rsid w:val="009220A4"/>
    <w:rsid w:val="00923CD6"/>
    <w:rsid w:val="00935AA8"/>
    <w:rsid w:val="00971C9A"/>
    <w:rsid w:val="009C46E3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BF0D33"/>
    <w:rsid w:val="00C002A2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F0D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D33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6C1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F0D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D33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6C1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.ITU_USERS\Application%20Data\Microsoft\Templates\POOL%20F%20-%20ITU\PF_TSBDELR-A8-2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98D8-8F8F-4119-B630-699C035D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PF_TSBDELR-A8-2F.dotm</Template>
  <TotalTime>1</TotalTime>
  <Pages>1</Pages>
  <Words>206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1409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Bhandary</dc:creator>
  <cp:lastModifiedBy>Bettini, Nadine</cp:lastModifiedBy>
  <cp:revision>2</cp:revision>
  <cp:lastPrinted>2012-01-19T10:16:00Z</cp:lastPrinted>
  <dcterms:created xsi:type="dcterms:W3CDTF">2012-01-20T10:43:00Z</dcterms:created>
  <dcterms:modified xsi:type="dcterms:W3CDTF">2012-01-20T10:43:00Z</dcterms:modified>
</cp:coreProperties>
</file>