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Layout w:type="fixed"/>
        <w:tblLook w:val="0000"/>
      </w:tblPr>
      <w:tblGrid>
        <w:gridCol w:w="6803"/>
        <w:gridCol w:w="3120"/>
      </w:tblGrid>
      <w:tr w:rsidR="00835F2A" w:rsidRPr="00C56944" w:rsidTr="00835F2A">
        <w:trPr>
          <w:cantSplit/>
        </w:trPr>
        <w:tc>
          <w:tcPr>
            <w:tcW w:w="6803" w:type="dxa"/>
            <w:vAlign w:val="center"/>
          </w:tcPr>
          <w:p w:rsidR="00835F2A" w:rsidRPr="00617BE4" w:rsidRDefault="00835F2A" w:rsidP="001E01AC">
            <w:pPr>
              <w:spacing w:before="0" w:line="240" w:lineRule="atLeast"/>
              <w:jc w:val="left"/>
              <w:rPr>
                <w:b/>
                <w:smallCaps/>
                <w:noProof/>
                <w:szCs w:val="24"/>
                <w:lang w:bidi="ar-EG"/>
              </w:rPr>
            </w:pPr>
            <w:r w:rsidRPr="00C56944">
              <w:rPr>
                <w:b/>
                <w:bCs/>
                <w:noProof/>
                <w:sz w:val="44"/>
                <w:szCs w:val="44"/>
                <w:rtl/>
                <w:lang w:bidi="ar-EG"/>
              </w:rPr>
              <w:t>مكتب تقييس الاتصالات</w:t>
            </w:r>
          </w:p>
        </w:tc>
        <w:tc>
          <w:tcPr>
            <w:tcW w:w="3120" w:type="dxa"/>
            <w:vAlign w:val="center"/>
          </w:tcPr>
          <w:p w:rsidR="00835F2A" w:rsidRPr="00C56944" w:rsidRDefault="00835F2A" w:rsidP="009B65D7">
            <w:pPr>
              <w:rPr>
                <w:rFonts w:eastAsia="SimSun"/>
                <w:b/>
                <w:bCs/>
                <w:noProof/>
                <w:sz w:val="44"/>
                <w:szCs w:val="44"/>
                <w:rtl/>
                <w:lang w:eastAsia="zh-CN" w:bidi="ar-EG"/>
              </w:rPr>
            </w:pPr>
            <w:r>
              <w:rPr>
                <w:noProof/>
                <w:lang w:eastAsia="zh-CN"/>
              </w:rPr>
              <w:drawing>
                <wp:inline distT="0" distB="0" distL="0" distR="0">
                  <wp:extent cx="1816735" cy="718185"/>
                  <wp:effectExtent l="0" t="0" r="0" b="5715"/>
                  <wp:docPr id="9" name="Picture 1" descr="Description: 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A-[Converted]"/>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6735" cy="718185"/>
                          </a:xfrm>
                          <a:prstGeom prst="rect">
                            <a:avLst/>
                          </a:prstGeom>
                          <a:noFill/>
                          <a:ln>
                            <a:noFill/>
                          </a:ln>
                        </pic:spPr>
                      </pic:pic>
                    </a:graphicData>
                  </a:graphic>
                </wp:inline>
              </w:drawing>
            </w:r>
          </w:p>
        </w:tc>
      </w:tr>
      <w:tr w:rsidR="00835F2A" w:rsidRPr="00617BE4" w:rsidTr="001E01AC">
        <w:trPr>
          <w:cantSplit/>
        </w:trPr>
        <w:tc>
          <w:tcPr>
            <w:tcW w:w="6803" w:type="dxa"/>
          </w:tcPr>
          <w:p w:rsidR="00835F2A" w:rsidRPr="00617BE4" w:rsidRDefault="00835F2A" w:rsidP="001E01AC">
            <w:pPr>
              <w:spacing w:before="0" w:after="48" w:line="240" w:lineRule="atLeast"/>
              <w:rPr>
                <w:b/>
                <w:smallCaps/>
                <w:noProof/>
                <w:szCs w:val="24"/>
                <w:lang w:bidi="ar-EG"/>
              </w:rPr>
            </w:pPr>
          </w:p>
        </w:tc>
        <w:tc>
          <w:tcPr>
            <w:tcW w:w="3120" w:type="dxa"/>
          </w:tcPr>
          <w:p w:rsidR="00835F2A" w:rsidRPr="00617BE4" w:rsidRDefault="00835F2A" w:rsidP="001E01AC">
            <w:pPr>
              <w:spacing w:before="0" w:line="240" w:lineRule="atLeast"/>
              <w:rPr>
                <w:rFonts w:ascii="Verdana" w:hAnsi="Verdana"/>
                <w:noProof/>
                <w:szCs w:val="24"/>
                <w:lang w:bidi="ar-EG"/>
              </w:rPr>
            </w:pPr>
          </w:p>
        </w:tc>
      </w:tr>
    </w:tbl>
    <w:p w:rsidR="00835F2A" w:rsidRDefault="00835F2A" w:rsidP="00835F2A">
      <w:pPr>
        <w:spacing w:before="0"/>
        <w:rPr>
          <w:noProof/>
          <w:sz w:val="16"/>
          <w:szCs w:val="16"/>
          <w:rtl/>
          <w:lang w:bidi="ar-EG"/>
        </w:rPr>
      </w:pPr>
    </w:p>
    <w:p w:rsidR="00835F2A" w:rsidRPr="00642F8E" w:rsidRDefault="00835F2A" w:rsidP="00835F2A">
      <w:pPr>
        <w:spacing w:before="0"/>
        <w:rPr>
          <w:noProof/>
          <w:sz w:val="16"/>
          <w:szCs w:val="16"/>
          <w:lang w:bidi="ar-EG"/>
        </w:rPr>
      </w:pPr>
    </w:p>
    <w:tbl>
      <w:tblPr>
        <w:bidiVisual/>
        <w:tblW w:w="9633" w:type="dxa"/>
        <w:jc w:val="center"/>
        <w:tblInd w:w="8" w:type="dxa"/>
        <w:tblLayout w:type="fixed"/>
        <w:tblCellMar>
          <w:left w:w="0" w:type="dxa"/>
          <w:right w:w="0" w:type="dxa"/>
        </w:tblCellMar>
        <w:tblLook w:val="0000"/>
      </w:tblPr>
      <w:tblGrid>
        <w:gridCol w:w="1533"/>
        <w:gridCol w:w="3340"/>
        <w:gridCol w:w="4760"/>
      </w:tblGrid>
      <w:tr w:rsidR="00835F2A" w:rsidRPr="00236ADA" w:rsidTr="001E01AC">
        <w:trPr>
          <w:cantSplit/>
          <w:trHeight w:val="340"/>
          <w:jc w:val="center"/>
        </w:trPr>
        <w:tc>
          <w:tcPr>
            <w:tcW w:w="1533" w:type="dxa"/>
          </w:tcPr>
          <w:p w:rsidR="00835F2A" w:rsidRPr="00236ADA" w:rsidRDefault="00835F2A" w:rsidP="00A51363">
            <w:pPr>
              <w:tabs>
                <w:tab w:val="left" w:pos="4111"/>
              </w:tabs>
              <w:spacing w:before="20" w:after="360" w:line="300" w:lineRule="exact"/>
              <w:ind w:left="57"/>
              <w:rPr>
                <w:noProof/>
                <w:lang w:bidi="ar-EG"/>
              </w:rPr>
            </w:pPr>
          </w:p>
        </w:tc>
        <w:tc>
          <w:tcPr>
            <w:tcW w:w="3340" w:type="dxa"/>
          </w:tcPr>
          <w:p w:rsidR="00835F2A" w:rsidRPr="00236ADA" w:rsidRDefault="00835F2A" w:rsidP="00A51363">
            <w:pPr>
              <w:tabs>
                <w:tab w:val="left" w:pos="4111"/>
              </w:tabs>
              <w:spacing w:before="20" w:after="360" w:line="300" w:lineRule="exact"/>
              <w:ind w:left="57"/>
              <w:rPr>
                <w:b/>
                <w:noProof/>
                <w:lang w:bidi="ar-EG"/>
              </w:rPr>
            </w:pPr>
          </w:p>
        </w:tc>
        <w:tc>
          <w:tcPr>
            <w:tcW w:w="4760" w:type="dxa"/>
          </w:tcPr>
          <w:p w:rsidR="00835F2A" w:rsidRPr="00236ADA" w:rsidRDefault="00835F2A" w:rsidP="0000618E">
            <w:pPr>
              <w:tabs>
                <w:tab w:val="left" w:pos="4111"/>
              </w:tabs>
              <w:spacing w:after="360" w:line="300" w:lineRule="exact"/>
              <w:ind w:left="57"/>
              <w:rPr>
                <w:noProof/>
                <w:lang w:bidi="ar-EG"/>
              </w:rPr>
            </w:pPr>
            <w:r w:rsidRPr="00236ADA">
              <w:rPr>
                <w:noProof/>
                <w:rtl/>
                <w:lang w:bidi="ar-EG"/>
              </w:rPr>
              <w:t xml:space="preserve">جنيف، </w:t>
            </w:r>
            <w:r w:rsidR="0000618E">
              <w:rPr>
                <w:noProof/>
                <w:lang w:bidi="ar-EG"/>
              </w:rPr>
              <w:t>6</w:t>
            </w:r>
            <w:r w:rsidRPr="00236ADA">
              <w:rPr>
                <w:noProof/>
                <w:rtl/>
                <w:lang w:bidi="ar-EG"/>
              </w:rPr>
              <w:t xml:space="preserve"> </w:t>
            </w:r>
            <w:r w:rsidR="0000618E">
              <w:rPr>
                <w:rFonts w:hint="cs"/>
                <w:noProof/>
                <w:rtl/>
                <w:lang w:bidi="ar-EG"/>
              </w:rPr>
              <w:t>مايو</w:t>
            </w:r>
            <w:r w:rsidRPr="00236ADA">
              <w:rPr>
                <w:noProof/>
                <w:rtl/>
                <w:lang w:bidi="ar-EG"/>
              </w:rPr>
              <w:t xml:space="preserve"> </w:t>
            </w:r>
            <w:r w:rsidRPr="00236ADA">
              <w:rPr>
                <w:noProof/>
                <w:lang w:bidi="ar-EG"/>
              </w:rPr>
              <w:t>2011</w:t>
            </w:r>
          </w:p>
        </w:tc>
      </w:tr>
      <w:tr w:rsidR="00835F2A" w:rsidRPr="00236ADA" w:rsidTr="001E01AC">
        <w:trPr>
          <w:cantSplit/>
          <w:trHeight w:val="340"/>
          <w:jc w:val="center"/>
        </w:trPr>
        <w:tc>
          <w:tcPr>
            <w:tcW w:w="1533" w:type="dxa"/>
          </w:tcPr>
          <w:p w:rsidR="00835F2A" w:rsidRPr="00236ADA" w:rsidRDefault="00835F2A" w:rsidP="00CA0FA8">
            <w:pPr>
              <w:tabs>
                <w:tab w:val="left" w:pos="4111"/>
              </w:tabs>
              <w:spacing w:after="60" w:line="300" w:lineRule="exact"/>
              <w:ind w:left="57"/>
              <w:rPr>
                <w:noProof/>
                <w:lang w:bidi="ar-EG"/>
              </w:rPr>
            </w:pPr>
            <w:r w:rsidRPr="00236ADA">
              <w:rPr>
                <w:noProof/>
                <w:rtl/>
                <w:lang w:bidi="ar-EG"/>
              </w:rPr>
              <w:t>المرجع:</w:t>
            </w:r>
          </w:p>
        </w:tc>
        <w:tc>
          <w:tcPr>
            <w:tcW w:w="3340" w:type="dxa"/>
          </w:tcPr>
          <w:p w:rsidR="00835F2A" w:rsidRPr="0000618E" w:rsidRDefault="00835F2A" w:rsidP="005F7342">
            <w:pPr>
              <w:spacing w:line="300" w:lineRule="exact"/>
              <w:ind w:left="57"/>
              <w:jc w:val="left"/>
              <w:rPr>
                <w:noProof/>
                <w:rtl/>
                <w:lang w:val="es-ES" w:bidi="ar-EG"/>
              </w:rPr>
            </w:pPr>
            <w:r w:rsidRPr="0000618E">
              <w:rPr>
                <w:b/>
                <w:bCs/>
                <w:noProof/>
                <w:lang w:val="es-ES" w:bidi="ar-EG"/>
              </w:rPr>
              <w:t>TSB</w:t>
            </w:r>
            <w:r w:rsidR="00B54744" w:rsidRPr="0000618E">
              <w:rPr>
                <w:b/>
                <w:bCs/>
                <w:noProof/>
                <w:lang w:val="es-ES" w:bidi="ar-EG"/>
              </w:rPr>
              <w:t> </w:t>
            </w:r>
            <w:r w:rsidRPr="0000618E">
              <w:rPr>
                <w:b/>
                <w:bCs/>
                <w:noProof/>
                <w:lang w:val="es-ES" w:bidi="ar-EG"/>
              </w:rPr>
              <w:t>Circular </w:t>
            </w:r>
            <w:r w:rsidR="0000618E" w:rsidRPr="0000618E">
              <w:rPr>
                <w:b/>
                <w:bCs/>
                <w:noProof/>
                <w:lang w:val="es-ES" w:bidi="ar-EG"/>
              </w:rPr>
              <w:t>191</w:t>
            </w:r>
            <w:r w:rsidRPr="0000618E">
              <w:rPr>
                <w:noProof/>
                <w:lang w:val="es-ES" w:bidi="ar-EG"/>
              </w:rPr>
              <w:br/>
            </w:r>
            <w:r w:rsidR="0000618E" w:rsidRPr="0000618E">
              <w:rPr>
                <w:bCs/>
                <w:lang w:val="es-ES"/>
              </w:rPr>
              <w:t>FG</w:t>
            </w:r>
            <w:r w:rsidR="005F7342" w:rsidRPr="00CA053C">
              <w:rPr>
                <w:bCs/>
                <w:lang w:val="es-ES"/>
              </w:rPr>
              <w:t> </w:t>
            </w:r>
            <w:r w:rsidR="0000618E" w:rsidRPr="0000618E">
              <w:rPr>
                <w:bCs/>
                <w:lang w:val="es-ES"/>
              </w:rPr>
              <w:t>AVA/AG</w:t>
            </w:r>
          </w:p>
        </w:tc>
        <w:tc>
          <w:tcPr>
            <w:tcW w:w="4760" w:type="dxa"/>
          </w:tcPr>
          <w:p w:rsidR="0000618E" w:rsidRPr="00236ADA" w:rsidRDefault="00835F2A" w:rsidP="00103049">
            <w:pPr>
              <w:tabs>
                <w:tab w:val="left" w:pos="284"/>
                <w:tab w:val="left" w:pos="4111"/>
              </w:tabs>
              <w:spacing w:after="120" w:line="300" w:lineRule="exact"/>
              <w:ind w:left="57"/>
              <w:jc w:val="left"/>
              <w:rPr>
                <w:noProof/>
                <w:lang w:bidi="ar-EG"/>
              </w:rPr>
            </w:pPr>
            <w:r w:rsidRPr="00236ADA">
              <w:rPr>
                <w:noProof/>
                <w:rtl/>
                <w:lang w:bidi="ar-EG"/>
              </w:rPr>
              <w:t>-</w:t>
            </w:r>
            <w:r w:rsidRPr="00236ADA">
              <w:rPr>
                <w:noProof/>
                <w:rtl/>
                <w:lang w:bidi="ar-EG"/>
              </w:rPr>
              <w:tab/>
              <w:t>إلى إدارات الدول الأعضاء في الاتحاد</w:t>
            </w:r>
            <w:r>
              <w:rPr>
                <w:rFonts w:hint="cs"/>
                <w:noProof/>
                <w:rtl/>
                <w:lang w:bidi="ar-EG"/>
              </w:rPr>
              <w:t>؛</w:t>
            </w:r>
            <w:r w:rsidR="00CA0FA8">
              <w:rPr>
                <w:rFonts w:hint="cs"/>
                <w:noProof/>
                <w:rtl/>
                <w:lang w:bidi="ar-EG"/>
              </w:rPr>
              <w:br/>
            </w:r>
            <w:r w:rsidRPr="00236ADA">
              <w:rPr>
                <w:rFonts w:hint="cs"/>
                <w:noProof/>
                <w:rtl/>
                <w:lang w:bidi="ar-EG"/>
              </w:rPr>
              <w:t>-</w:t>
            </w:r>
            <w:r w:rsidRPr="00236ADA">
              <w:rPr>
                <w:noProof/>
                <w:rtl/>
                <w:lang w:bidi="ar-EG"/>
              </w:rPr>
              <w:tab/>
            </w:r>
            <w:r w:rsidRPr="00236ADA">
              <w:rPr>
                <w:rFonts w:hint="cs"/>
                <w:noProof/>
                <w:rtl/>
                <w:lang w:bidi="ar-EG"/>
              </w:rPr>
              <w:t>إلى أعضاء قطاع تقييس الاتصالات</w:t>
            </w:r>
            <w:r w:rsidR="0000618E">
              <w:rPr>
                <w:rFonts w:hint="cs"/>
                <w:noProof/>
                <w:rtl/>
                <w:lang w:bidi="ar-EG"/>
              </w:rPr>
              <w:t xml:space="preserve"> بالاتحاد</w:t>
            </w:r>
            <w:r>
              <w:rPr>
                <w:rFonts w:hint="cs"/>
                <w:noProof/>
                <w:rtl/>
                <w:lang w:bidi="ar-EG"/>
              </w:rPr>
              <w:t>؛</w:t>
            </w:r>
            <w:r w:rsidR="00CA0FA8">
              <w:rPr>
                <w:rFonts w:hint="cs"/>
                <w:noProof/>
                <w:rtl/>
                <w:lang w:bidi="ar-EG"/>
              </w:rPr>
              <w:br/>
            </w:r>
            <w:r w:rsidRPr="00236ADA">
              <w:rPr>
                <w:rFonts w:hint="cs"/>
                <w:noProof/>
                <w:rtl/>
                <w:lang w:bidi="ar-EG"/>
              </w:rPr>
              <w:t>-</w:t>
            </w:r>
            <w:r w:rsidRPr="00236ADA">
              <w:rPr>
                <w:noProof/>
                <w:rtl/>
                <w:lang w:bidi="ar-EG"/>
              </w:rPr>
              <w:tab/>
            </w:r>
            <w:r w:rsidRPr="00236ADA">
              <w:rPr>
                <w:rFonts w:hint="cs"/>
                <w:noProof/>
                <w:rtl/>
                <w:lang w:bidi="ar-EG"/>
              </w:rPr>
              <w:t xml:space="preserve">إلى المنتسبين إلى </w:t>
            </w:r>
            <w:r w:rsidR="0000618E">
              <w:rPr>
                <w:rFonts w:hint="cs"/>
                <w:noProof/>
                <w:rtl/>
                <w:lang w:bidi="ar-EG"/>
              </w:rPr>
              <w:t>الاتحاد</w:t>
            </w:r>
            <w:r w:rsidR="00103049">
              <w:rPr>
                <w:rFonts w:hint="cs"/>
                <w:noProof/>
                <w:rtl/>
                <w:lang w:bidi="ar-EG"/>
              </w:rPr>
              <w:t>؛</w:t>
            </w:r>
            <w:r w:rsidR="00103049">
              <w:rPr>
                <w:rFonts w:hint="cs"/>
                <w:noProof/>
                <w:rtl/>
                <w:lang w:bidi="ar-EG"/>
              </w:rPr>
              <w:br/>
            </w:r>
            <w:r w:rsidR="0000618E">
              <w:rPr>
                <w:rFonts w:hint="cs"/>
                <w:noProof/>
                <w:rtl/>
                <w:lang w:bidi="ar-EG"/>
              </w:rPr>
              <w:t>-</w:t>
            </w:r>
            <w:r w:rsidR="0000618E">
              <w:rPr>
                <w:noProof/>
                <w:rtl/>
                <w:lang w:bidi="ar-EG"/>
              </w:rPr>
              <w:tab/>
            </w:r>
            <w:r w:rsidR="0000618E">
              <w:rPr>
                <w:rFonts w:hint="cs"/>
                <w:noProof/>
                <w:rtl/>
                <w:lang w:bidi="ar-EG"/>
              </w:rPr>
              <w:t xml:space="preserve">إلى </w:t>
            </w:r>
            <w:r w:rsidR="009F7E66">
              <w:rPr>
                <w:rFonts w:hint="cs"/>
                <w:noProof/>
                <w:rtl/>
                <w:lang w:bidi="ar-EG"/>
              </w:rPr>
              <w:t>الهيئات</w:t>
            </w:r>
            <w:r w:rsidR="0000618E">
              <w:rPr>
                <w:rFonts w:hint="cs"/>
                <w:noProof/>
                <w:rtl/>
                <w:lang w:bidi="ar-EG"/>
              </w:rPr>
              <w:t xml:space="preserve"> الأكاديمية المنضمة إلى الاتحاد</w:t>
            </w:r>
          </w:p>
        </w:tc>
      </w:tr>
      <w:tr w:rsidR="00835F2A" w:rsidRPr="00236ADA" w:rsidTr="001E01AC">
        <w:trPr>
          <w:cantSplit/>
          <w:jc w:val="center"/>
        </w:trPr>
        <w:tc>
          <w:tcPr>
            <w:tcW w:w="1533" w:type="dxa"/>
          </w:tcPr>
          <w:p w:rsidR="00835F2A" w:rsidRPr="00236ADA" w:rsidRDefault="00835F2A" w:rsidP="001E01AC">
            <w:pPr>
              <w:spacing w:before="0" w:line="300" w:lineRule="exact"/>
              <w:ind w:left="57"/>
              <w:rPr>
                <w:noProof/>
                <w:rtl/>
                <w:lang w:bidi="ar-EG"/>
              </w:rPr>
            </w:pPr>
          </w:p>
        </w:tc>
        <w:tc>
          <w:tcPr>
            <w:tcW w:w="3340" w:type="dxa"/>
          </w:tcPr>
          <w:p w:rsidR="00835F2A" w:rsidRPr="00236ADA" w:rsidRDefault="00835F2A" w:rsidP="001E01AC">
            <w:pPr>
              <w:tabs>
                <w:tab w:val="left" w:pos="4111"/>
              </w:tabs>
              <w:spacing w:before="0" w:line="300" w:lineRule="exact"/>
              <w:ind w:left="57"/>
              <w:jc w:val="left"/>
              <w:rPr>
                <w:noProof/>
                <w:lang w:bidi="ar-EG"/>
              </w:rPr>
            </w:pPr>
          </w:p>
        </w:tc>
        <w:tc>
          <w:tcPr>
            <w:tcW w:w="4760" w:type="dxa"/>
          </w:tcPr>
          <w:p w:rsidR="00835F2A" w:rsidRPr="00236ADA" w:rsidRDefault="00835F2A" w:rsidP="001E01AC">
            <w:pPr>
              <w:tabs>
                <w:tab w:val="left" w:pos="284"/>
                <w:tab w:val="left" w:pos="4111"/>
              </w:tabs>
              <w:spacing w:before="0" w:line="300" w:lineRule="exact"/>
              <w:ind w:left="57"/>
              <w:rPr>
                <w:b/>
                <w:bCs/>
                <w:noProof/>
                <w:rtl/>
                <w:lang w:bidi="ar-EG"/>
              </w:rPr>
            </w:pPr>
          </w:p>
        </w:tc>
      </w:tr>
      <w:tr w:rsidR="00835F2A" w:rsidRPr="00236ADA" w:rsidTr="001E01AC">
        <w:trPr>
          <w:cantSplit/>
          <w:jc w:val="center"/>
        </w:trPr>
        <w:tc>
          <w:tcPr>
            <w:tcW w:w="1533" w:type="dxa"/>
          </w:tcPr>
          <w:p w:rsidR="00835F2A" w:rsidRPr="00236ADA" w:rsidRDefault="00835F2A" w:rsidP="001E01AC">
            <w:pPr>
              <w:spacing w:before="20" w:after="60" w:line="300" w:lineRule="exact"/>
              <w:ind w:left="57"/>
              <w:jc w:val="left"/>
              <w:rPr>
                <w:noProof/>
                <w:lang w:bidi="ar-EG"/>
              </w:rPr>
            </w:pPr>
            <w:r w:rsidRPr="00236ADA">
              <w:rPr>
                <w:noProof/>
                <w:rtl/>
                <w:lang w:bidi="ar-EG"/>
              </w:rPr>
              <w:t>الهاتف:</w:t>
            </w:r>
            <w:r w:rsidRPr="00236ADA">
              <w:rPr>
                <w:rFonts w:hint="cs"/>
                <w:noProof/>
                <w:rtl/>
                <w:lang w:bidi="ar-EG"/>
              </w:rPr>
              <w:br/>
            </w:r>
            <w:r w:rsidRPr="00236ADA">
              <w:rPr>
                <w:noProof/>
                <w:rtl/>
                <w:lang w:bidi="ar-EG"/>
              </w:rPr>
              <w:t>الفاكس:</w:t>
            </w:r>
            <w:r w:rsidRPr="00236ADA">
              <w:rPr>
                <w:rFonts w:hint="cs"/>
                <w:noProof/>
                <w:rtl/>
                <w:lang w:bidi="ar-EG"/>
              </w:rPr>
              <w:br/>
            </w:r>
            <w:r w:rsidRPr="00236ADA">
              <w:rPr>
                <w:noProof/>
                <w:rtl/>
                <w:lang w:bidi="ar-EG"/>
              </w:rPr>
              <w:t>البريد الإلكتروني:</w:t>
            </w:r>
          </w:p>
        </w:tc>
        <w:tc>
          <w:tcPr>
            <w:tcW w:w="3340" w:type="dxa"/>
          </w:tcPr>
          <w:p w:rsidR="00835F2A" w:rsidRPr="00236ADA" w:rsidRDefault="00835F2A" w:rsidP="00D27A74">
            <w:pPr>
              <w:tabs>
                <w:tab w:val="left" w:pos="4111"/>
              </w:tabs>
              <w:spacing w:before="20" w:after="60" w:line="300" w:lineRule="exact"/>
              <w:ind w:left="57"/>
              <w:jc w:val="left"/>
              <w:rPr>
                <w:noProof/>
                <w:rtl/>
                <w:lang w:bidi="ar-EG"/>
              </w:rPr>
            </w:pPr>
            <w:r w:rsidRPr="00236ADA">
              <w:rPr>
                <w:noProof/>
                <w:lang w:val="ru-RU" w:bidi="ar-EG"/>
              </w:rPr>
              <w:t xml:space="preserve">+41 22 730 </w:t>
            </w:r>
            <w:r w:rsidR="00D27A74">
              <w:rPr>
                <w:noProof/>
                <w:lang w:bidi="ar-EG"/>
              </w:rPr>
              <w:t>5158</w:t>
            </w:r>
            <w:r w:rsidRPr="00236ADA">
              <w:rPr>
                <w:rFonts w:hint="cs"/>
                <w:noProof/>
                <w:rtl/>
                <w:lang w:bidi="ar-EG"/>
              </w:rPr>
              <w:br/>
            </w:r>
            <w:r w:rsidRPr="00236ADA">
              <w:rPr>
                <w:noProof/>
                <w:lang w:val="ru-RU" w:bidi="ar-EG"/>
              </w:rPr>
              <w:t>+41 22 730 5853</w:t>
            </w:r>
            <w:r w:rsidRPr="00236ADA">
              <w:rPr>
                <w:rFonts w:hint="cs"/>
                <w:noProof/>
                <w:rtl/>
                <w:lang w:bidi="ar-EG"/>
              </w:rPr>
              <w:br/>
            </w:r>
            <w:hyperlink r:id="rId8" w:history="1">
              <w:r w:rsidR="00D27A74" w:rsidRPr="00D0051F">
                <w:rPr>
                  <w:rStyle w:val="Hyperlink"/>
                </w:rPr>
                <w:t>tsbfgava@itu.int</w:t>
              </w:r>
            </w:hyperlink>
          </w:p>
        </w:tc>
        <w:tc>
          <w:tcPr>
            <w:tcW w:w="4760" w:type="dxa"/>
          </w:tcPr>
          <w:p w:rsidR="00835F2A" w:rsidRPr="00236ADA" w:rsidRDefault="00835F2A" w:rsidP="001E01AC">
            <w:pPr>
              <w:tabs>
                <w:tab w:val="left" w:pos="284"/>
                <w:tab w:val="left" w:pos="4111"/>
              </w:tabs>
              <w:spacing w:before="20" w:after="60" w:line="300" w:lineRule="exact"/>
              <w:ind w:left="57"/>
              <w:rPr>
                <w:b/>
                <w:bCs/>
                <w:noProof/>
                <w:rtl/>
                <w:lang w:bidi="ar-EG"/>
              </w:rPr>
            </w:pPr>
            <w:r w:rsidRPr="00236ADA">
              <w:rPr>
                <w:b/>
                <w:bCs/>
                <w:noProof/>
                <w:rtl/>
                <w:lang w:bidi="ar-EG"/>
              </w:rPr>
              <w:t>نسخة إلى:</w:t>
            </w:r>
          </w:p>
          <w:p w:rsidR="00835F2A" w:rsidRPr="00103049" w:rsidRDefault="00835F2A" w:rsidP="001E01AC">
            <w:pPr>
              <w:tabs>
                <w:tab w:val="left" w:pos="284"/>
                <w:tab w:val="left" w:pos="4111"/>
              </w:tabs>
              <w:spacing w:before="0" w:line="300" w:lineRule="exact"/>
              <w:ind w:left="57"/>
              <w:rPr>
                <w:noProof/>
                <w:spacing w:val="-6"/>
                <w:rtl/>
                <w:lang w:bidi="ar-EG"/>
              </w:rPr>
            </w:pPr>
            <w:r w:rsidRPr="00236ADA">
              <w:rPr>
                <w:rFonts w:hint="cs"/>
                <w:noProof/>
                <w:rtl/>
                <w:lang w:bidi="ar-EG"/>
              </w:rPr>
              <w:t>-</w:t>
            </w:r>
            <w:r w:rsidRPr="00236ADA">
              <w:rPr>
                <w:noProof/>
                <w:rtl/>
                <w:lang w:bidi="ar-EG"/>
              </w:rPr>
              <w:tab/>
            </w:r>
            <w:r w:rsidRPr="00103049">
              <w:rPr>
                <w:rFonts w:hint="cs"/>
                <w:noProof/>
                <w:spacing w:val="-6"/>
                <w:rtl/>
                <w:lang w:bidi="ar-EG"/>
              </w:rPr>
              <w:t xml:space="preserve">رؤساء </w:t>
            </w:r>
            <w:r w:rsidR="004057CE" w:rsidRPr="00103049">
              <w:rPr>
                <w:rFonts w:hint="cs"/>
                <w:noProof/>
                <w:spacing w:val="-6"/>
                <w:rtl/>
                <w:lang w:bidi="ar-EG"/>
              </w:rPr>
              <w:t xml:space="preserve">جميع </w:t>
            </w:r>
            <w:r w:rsidRPr="00103049">
              <w:rPr>
                <w:rFonts w:hint="cs"/>
                <w:noProof/>
                <w:spacing w:val="-6"/>
                <w:rtl/>
                <w:lang w:bidi="ar-EG"/>
              </w:rPr>
              <w:t>لجان دراسات قطاع تقييس الاتصالات ونوابهم؛</w:t>
            </w:r>
          </w:p>
          <w:p w:rsidR="00835F2A" w:rsidRPr="00236ADA" w:rsidRDefault="00835F2A" w:rsidP="001E01AC">
            <w:pPr>
              <w:tabs>
                <w:tab w:val="left" w:pos="284"/>
                <w:tab w:val="left" w:pos="4111"/>
              </w:tabs>
              <w:spacing w:before="0" w:line="300" w:lineRule="exact"/>
              <w:ind w:left="57"/>
              <w:rPr>
                <w:noProof/>
                <w:rtl/>
                <w:lang w:bidi="ar-EG"/>
              </w:rPr>
            </w:pPr>
            <w:r w:rsidRPr="00236ADA">
              <w:rPr>
                <w:noProof/>
                <w:rtl/>
                <w:lang w:bidi="ar-EG"/>
              </w:rPr>
              <w:t>-</w:t>
            </w:r>
            <w:r w:rsidRPr="00236ADA">
              <w:rPr>
                <w:noProof/>
                <w:rtl/>
                <w:lang w:bidi="ar-EG"/>
              </w:rPr>
              <w:tab/>
              <w:t>مدير مكتب تنمية الاتصالات؛</w:t>
            </w:r>
          </w:p>
          <w:p w:rsidR="00835F2A" w:rsidRPr="00236ADA" w:rsidRDefault="00835F2A" w:rsidP="001E01AC">
            <w:pPr>
              <w:tabs>
                <w:tab w:val="left" w:pos="284"/>
                <w:tab w:val="left" w:pos="4111"/>
              </w:tabs>
              <w:spacing w:before="0" w:after="60" w:line="300" w:lineRule="exact"/>
              <w:ind w:left="57"/>
              <w:rPr>
                <w:noProof/>
                <w:rtl/>
                <w:lang w:bidi="ar-EG"/>
              </w:rPr>
            </w:pPr>
            <w:r w:rsidRPr="00236ADA">
              <w:rPr>
                <w:noProof/>
                <w:rtl/>
                <w:lang w:bidi="ar-EG"/>
              </w:rPr>
              <w:t>-</w:t>
            </w:r>
            <w:r w:rsidRPr="00236ADA">
              <w:rPr>
                <w:noProof/>
                <w:rtl/>
                <w:lang w:bidi="ar-EG"/>
              </w:rPr>
              <w:tab/>
              <w:t>مدير مكتب الاتصالات الراديوية</w:t>
            </w:r>
          </w:p>
        </w:tc>
      </w:tr>
      <w:tr w:rsidR="00835F2A" w:rsidRPr="00236ADA" w:rsidTr="001E01AC">
        <w:trPr>
          <w:cantSplit/>
          <w:jc w:val="center"/>
        </w:trPr>
        <w:tc>
          <w:tcPr>
            <w:tcW w:w="1533" w:type="dxa"/>
          </w:tcPr>
          <w:p w:rsidR="00835F2A" w:rsidRPr="00236ADA" w:rsidRDefault="00835F2A" w:rsidP="001E01AC">
            <w:pPr>
              <w:spacing w:before="20" w:after="60" w:line="300" w:lineRule="exact"/>
              <w:ind w:left="57"/>
              <w:jc w:val="left"/>
              <w:rPr>
                <w:noProof/>
                <w:rtl/>
                <w:lang w:bidi="ar-EG"/>
              </w:rPr>
            </w:pPr>
          </w:p>
        </w:tc>
        <w:tc>
          <w:tcPr>
            <w:tcW w:w="3340" w:type="dxa"/>
          </w:tcPr>
          <w:p w:rsidR="00835F2A" w:rsidRPr="00236ADA" w:rsidRDefault="00835F2A" w:rsidP="001E01AC">
            <w:pPr>
              <w:tabs>
                <w:tab w:val="left" w:pos="4111"/>
              </w:tabs>
              <w:spacing w:before="20" w:after="60" w:line="300" w:lineRule="exact"/>
              <w:ind w:left="57"/>
              <w:jc w:val="left"/>
              <w:rPr>
                <w:noProof/>
                <w:lang w:val="ru-RU" w:bidi="ar-EG"/>
              </w:rPr>
            </w:pPr>
          </w:p>
        </w:tc>
        <w:tc>
          <w:tcPr>
            <w:tcW w:w="4760" w:type="dxa"/>
          </w:tcPr>
          <w:p w:rsidR="00835F2A" w:rsidRPr="00236ADA" w:rsidRDefault="00835F2A" w:rsidP="001E01AC">
            <w:pPr>
              <w:tabs>
                <w:tab w:val="left" w:pos="284"/>
                <w:tab w:val="left" w:pos="4111"/>
              </w:tabs>
              <w:spacing w:before="20" w:after="60" w:line="300" w:lineRule="exact"/>
              <w:ind w:left="57"/>
              <w:rPr>
                <w:b/>
                <w:bCs/>
                <w:noProof/>
                <w:rtl/>
                <w:lang w:bidi="ar-EG"/>
              </w:rPr>
            </w:pPr>
          </w:p>
        </w:tc>
      </w:tr>
      <w:tr w:rsidR="00835F2A" w:rsidRPr="00236ADA" w:rsidTr="001E01AC">
        <w:trPr>
          <w:cantSplit/>
          <w:jc w:val="center"/>
        </w:trPr>
        <w:tc>
          <w:tcPr>
            <w:tcW w:w="1533" w:type="dxa"/>
          </w:tcPr>
          <w:p w:rsidR="00835F2A" w:rsidRPr="00236ADA" w:rsidRDefault="00835F2A" w:rsidP="001E01AC">
            <w:pPr>
              <w:spacing w:after="120"/>
              <w:ind w:left="57"/>
              <w:jc w:val="left"/>
              <w:rPr>
                <w:noProof/>
                <w:rtl/>
                <w:lang w:bidi="ar-EG"/>
              </w:rPr>
            </w:pPr>
            <w:r w:rsidRPr="00FA520E">
              <w:rPr>
                <w:noProof/>
                <w:sz w:val="24"/>
                <w:szCs w:val="32"/>
                <w:rtl/>
                <w:lang w:bidi="ar-EG"/>
              </w:rPr>
              <w:t>الموضوع:</w:t>
            </w:r>
          </w:p>
        </w:tc>
        <w:tc>
          <w:tcPr>
            <w:tcW w:w="8100" w:type="dxa"/>
            <w:gridSpan w:val="2"/>
          </w:tcPr>
          <w:p w:rsidR="00835F2A" w:rsidRPr="00954BC4" w:rsidRDefault="00835F2A" w:rsidP="00CA053C">
            <w:pPr>
              <w:tabs>
                <w:tab w:val="left" w:pos="1134"/>
              </w:tabs>
              <w:spacing w:after="120"/>
              <w:ind w:left="57"/>
              <w:rPr>
                <w:rFonts w:ascii="Times New Roman Bold" w:hAnsi="Times New Roman Bold"/>
                <w:b/>
                <w:bCs/>
                <w:noProof/>
                <w:sz w:val="24"/>
                <w:szCs w:val="32"/>
                <w:rtl/>
                <w:lang w:bidi="ar-EG"/>
              </w:rPr>
            </w:pPr>
            <w:r w:rsidRPr="00954BC4">
              <w:rPr>
                <w:rFonts w:hint="cs"/>
                <w:b/>
                <w:bCs/>
                <w:noProof/>
                <w:sz w:val="24"/>
                <w:szCs w:val="32"/>
                <w:rtl/>
                <w:lang w:bidi="ar-EG"/>
              </w:rPr>
              <w:t xml:space="preserve">إنشاء فريق متخصص جديد معني </w:t>
            </w:r>
            <w:r w:rsidR="006A5428">
              <w:rPr>
                <w:rFonts w:hint="cs"/>
                <w:b/>
                <w:bCs/>
                <w:noProof/>
                <w:sz w:val="24"/>
                <w:szCs w:val="32"/>
                <w:rtl/>
                <w:lang w:bidi="ar-EG"/>
              </w:rPr>
              <w:t>بالنفاذ إلى وسائط</w:t>
            </w:r>
            <w:r w:rsidR="00EB0F75">
              <w:rPr>
                <w:rFonts w:hint="cs"/>
                <w:b/>
                <w:bCs/>
                <w:noProof/>
                <w:sz w:val="24"/>
                <w:szCs w:val="32"/>
                <w:rtl/>
                <w:lang w:bidi="ar-EG"/>
              </w:rPr>
              <w:t xml:space="preserve"> الإعلام</w:t>
            </w:r>
            <w:r w:rsidR="006A5428">
              <w:rPr>
                <w:rFonts w:hint="cs"/>
                <w:b/>
                <w:bCs/>
                <w:noProof/>
                <w:sz w:val="24"/>
                <w:szCs w:val="32"/>
                <w:rtl/>
                <w:lang w:bidi="ar-EG"/>
              </w:rPr>
              <w:t xml:space="preserve"> السمعية البصرية</w:t>
            </w:r>
            <w:r w:rsidRPr="00954BC4">
              <w:rPr>
                <w:rFonts w:hint="cs"/>
                <w:b/>
                <w:bCs/>
                <w:noProof/>
                <w:sz w:val="24"/>
                <w:szCs w:val="32"/>
                <w:rtl/>
                <w:lang w:bidi="ar-EG"/>
              </w:rPr>
              <w:t xml:space="preserve"> </w:t>
            </w:r>
            <w:r w:rsidRPr="00954BC4">
              <w:rPr>
                <w:b/>
                <w:bCs/>
                <w:noProof/>
                <w:sz w:val="24"/>
                <w:szCs w:val="32"/>
                <w:lang w:bidi="ar-EG"/>
              </w:rPr>
              <w:t>(FG </w:t>
            </w:r>
            <w:r w:rsidR="006A5428">
              <w:rPr>
                <w:b/>
                <w:bCs/>
                <w:noProof/>
                <w:sz w:val="24"/>
                <w:szCs w:val="32"/>
                <w:lang w:bidi="ar-EG"/>
              </w:rPr>
              <w:t>AVA</w:t>
            </w:r>
            <w:r w:rsidRPr="00954BC4">
              <w:rPr>
                <w:b/>
                <w:bCs/>
                <w:noProof/>
                <w:sz w:val="24"/>
                <w:szCs w:val="32"/>
                <w:lang w:bidi="ar-EG"/>
              </w:rPr>
              <w:t>)</w:t>
            </w:r>
            <w:r w:rsidRPr="00954BC4">
              <w:rPr>
                <w:rFonts w:hint="cs"/>
                <w:b/>
                <w:bCs/>
                <w:noProof/>
                <w:sz w:val="24"/>
                <w:szCs w:val="32"/>
                <w:rtl/>
                <w:lang w:bidi="ar-EG"/>
              </w:rPr>
              <w:t>؛</w:t>
            </w:r>
            <w:r w:rsidRPr="00954BC4">
              <w:rPr>
                <w:b/>
                <w:bCs/>
                <w:noProof/>
                <w:sz w:val="24"/>
                <w:szCs w:val="32"/>
                <w:rtl/>
                <w:lang w:bidi="ar-EG"/>
              </w:rPr>
              <w:br/>
            </w:r>
            <w:r w:rsidRPr="00954BC4">
              <w:rPr>
                <w:rFonts w:ascii="Times New Roman Bold" w:hAnsi="Times New Roman Bold" w:hint="cs"/>
                <w:b/>
                <w:bCs/>
                <w:noProof/>
                <w:sz w:val="24"/>
                <w:szCs w:val="32"/>
                <w:rtl/>
                <w:lang w:bidi="ar-EG"/>
              </w:rPr>
              <w:t xml:space="preserve">الاجتماع الأول للفريق المتخصص المعني </w:t>
            </w:r>
            <w:r w:rsidR="006A5428">
              <w:rPr>
                <w:rFonts w:ascii="Times New Roman Bold" w:hAnsi="Times New Roman Bold" w:hint="cs"/>
                <w:b/>
                <w:bCs/>
                <w:noProof/>
                <w:sz w:val="24"/>
                <w:szCs w:val="32"/>
                <w:rtl/>
                <w:lang w:bidi="ar-EG"/>
              </w:rPr>
              <w:t xml:space="preserve">بالنفاذ إلى </w:t>
            </w:r>
            <w:r w:rsidR="00EB0F75">
              <w:rPr>
                <w:rFonts w:hint="cs"/>
                <w:b/>
                <w:bCs/>
                <w:noProof/>
                <w:sz w:val="24"/>
                <w:szCs w:val="32"/>
                <w:rtl/>
                <w:lang w:bidi="ar-EG"/>
              </w:rPr>
              <w:t xml:space="preserve">وسائط الإعلام </w:t>
            </w:r>
            <w:r w:rsidR="006A5428">
              <w:rPr>
                <w:rFonts w:ascii="Times New Roman Bold" w:hAnsi="Times New Roman Bold" w:hint="cs"/>
                <w:b/>
                <w:bCs/>
                <w:noProof/>
                <w:sz w:val="24"/>
                <w:szCs w:val="32"/>
                <w:rtl/>
                <w:lang w:bidi="ar-EG"/>
              </w:rPr>
              <w:t>السمعية البصرية</w:t>
            </w:r>
            <w:r w:rsidRPr="00954BC4">
              <w:rPr>
                <w:rFonts w:ascii="Times New Roman Bold" w:hAnsi="Times New Roman Bold" w:hint="cs"/>
                <w:b/>
                <w:bCs/>
                <w:noProof/>
                <w:sz w:val="24"/>
                <w:szCs w:val="32"/>
                <w:rtl/>
                <w:lang w:bidi="ar-EG"/>
              </w:rPr>
              <w:t>،</w:t>
            </w:r>
            <w:r w:rsidR="00CA053C">
              <w:rPr>
                <w:rFonts w:ascii="Times New Roman Bold" w:hAnsi="Times New Roman Bold"/>
                <w:b/>
                <w:bCs/>
                <w:noProof/>
                <w:sz w:val="24"/>
                <w:szCs w:val="32"/>
                <w:rtl/>
                <w:lang w:bidi="ar-EG"/>
              </w:rPr>
              <w:tab/>
            </w:r>
            <w:r w:rsidR="00CA053C">
              <w:rPr>
                <w:rFonts w:ascii="Times New Roman Bold" w:hAnsi="Times New Roman Bold"/>
                <w:b/>
                <w:bCs/>
                <w:noProof/>
                <w:sz w:val="24"/>
                <w:szCs w:val="32"/>
                <w:lang w:bidi="ar-EG"/>
              </w:rPr>
              <w:br/>
            </w:r>
            <w:r w:rsidR="006A5428">
              <w:rPr>
                <w:rFonts w:ascii="Times New Roman Bold" w:hAnsi="Times New Roman Bold" w:hint="cs"/>
                <w:b/>
                <w:bCs/>
                <w:noProof/>
                <w:sz w:val="24"/>
                <w:szCs w:val="32"/>
                <w:rtl/>
                <w:lang w:bidi="ar-EG"/>
              </w:rPr>
              <w:t>جنيف</w:t>
            </w:r>
            <w:r w:rsidRPr="00954BC4">
              <w:rPr>
                <w:rFonts w:ascii="Times New Roman Bold" w:hAnsi="Times New Roman Bold"/>
                <w:b/>
                <w:bCs/>
                <w:noProof/>
                <w:sz w:val="24"/>
                <w:szCs w:val="32"/>
                <w:rtl/>
                <w:lang w:bidi="ar-EG"/>
              </w:rPr>
              <w:t xml:space="preserve">، </w:t>
            </w:r>
            <w:r w:rsidR="006A5428">
              <w:rPr>
                <w:rFonts w:ascii="Times New Roman Bold" w:hAnsi="Times New Roman Bold" w:hint="cs"/>
                <w:b/>
                <w:bCs/>
                <w:noProof/>
                <w:sz w:val="24"/>
                <w:szCs w:val="32"/>
                <w:rtl/>
                <w:lang w:bidi="ar-EG"/>
              </w:rPr>
              <w:t>سويسرا</w:t>
            </w:r>
            <w:r w:rsidRPr="00954BC4">
              <w:rPr>
                <w:rFonts w:ascii="Times New Roman Bold" w:hAnsi="Times New Roman Bold" w:hint="cs"/>
                <w:b/>
                <w:bCs/>
                <w:noProof/>
                <w:sz w:val="24"/>
                <w:szCs w:val="32"/>
                <w:rtl/>
                <w:lang w:bidi="ar-EG"/>
              </w:rPr>
              <w:t>،</w:t>
            </w:r>
            <w:r>
              <w:rPr>
                <w:rFonts w:ascii="Times New Roman Bold" w:hAnsi="Times New Roman Bold" w:hint="cs"/>
                <w:b/>
                <w:bCs/>
                <w:noProof/>
                <w:sz w:val="24"/>
                <w:szCs w:val="32"/>
                <w:rtl/>
                <w:lang w:bidi="ar-EG"/>
              </w:rPr>
              <w:t xml:space="preserve"> </w:t>
            </w:r>
            <w:r w:rsidR="006A5428">
              <w:rPr>
                <w:rFonts w:ascii="Times New Roman Bold" w:hAnsi="Times New Roman Bold"/>
                <w:b/>
                <w:bCs/>
                <w:noProof/>
                <w:sz w:val="24"/>
                <w:szCs w:val="32"/>
                <w:lang w:bidi="ar-EG"/>
              </w:rPr>
              <w:t>26</w:t>
            </w:r>
            <w:r w:rsidRPr="00954BC4">
              <w:rPr>
                <w:rFonts w:ascii="Times New Roman Bold" w:hAnsi="Times New Roman Bold" w:hint="cs"/>
                <w:b/>
                <w:bCs/>
                <w:noProof/>
                <w:sz w:val="24"/>
                <w:szCs w:val="32"/>
                <w:rtl/>
                <w:lang w:bidi="ar-EG"/>
              </w:rPr>
              <w:t xml:space="preserve"> مايو </w:t>
            </w:r>
            <w:r w:rsidRPr="00954BC4">
              <w:rPr>
                <w:rFonts w:ascii="Times New Roman Bold" w:hAnsi="Times New Roman Bold"/>
                <w:b/>
                <w:bCs/>
                <w:noProof/>
                <w:sz w:val="24"/>
                <w:szCs w:val="32"/>
                <w:lang w:bidi="ar-EG"/>
              </w:rPr>
              <w:t>2011</w:t>
            </w:r>
          </w:p>
        </w:tc>
      </w:tr>
    </w:tbl>
    <w:p w:rsidR="00835F2A" w:rsidRPr="005F33FD" w:rsidRDefault="00835F2A" w:rsidP="00835F2A">
      <w:pPr>
        <w:spacing w:before="600"/>
        <w:rPr>
          <w:noProof/>
          <w:rtl/>
          <w:lang w:bidi="ar-EG"/>
        </w:rPr>
      </w:pPr>
      <w:bookmarkStart w:id="0" w:name="dtemplate"/>
      <w:bookmarkEnd w:id="0"/>
      <w:r w:rsidRPr="005F33FD">
        <w:rPr>
          <w:noProof/>
          <w:rtl/>
          <w:lang w:bidi="ar-EG"/>
        </w:rPr>
        <w:t xml:space="preserve">حضرات </w:t>
      </w:r>
      <w:r>
        <w:rPr>
          <w:noProof/>
          <w:rtl/>
          <w:lang w:bidi="ar-EG"/>
        </w:rPr>
        <w:t>السادة</w:t>
      </w:r>
      <w:r w:rsidRPr="0010144A">
        <w:rPr>
          <w:noProof/>
          <w:rtl/>
          <w:lang w:bidi="ar-EG"/>
        </w:rPr>
        <w:t xml:space="preserve"> </w:t>
      </w:r>
      <w:r>
        <w:rPr>
          <w:noProof/>
          <w:rtl/>
          <w:lang w:bidi="ar-EG"/>
        </w:rPr>
        <w:t>والسيدات</w:t>
      </w:r>
      <w:r w:rsidRPr="005F33FD">
        <w:rPr>
          <w:noProof/>
          <w:rtl/>
          <w:lang w:bidi="ar-EG"/>
        </w:rPr>
        <w:t>،</w:t>
      </w:r>
    </w:p>
    <w:p w:rsidR="00835F2A" w:rsidRPr="00F876A6" w:rsidRDefault="00835F2A" w:rsidP="00835F2A">
      <w:pPr>
        <w:rPr>
          <w:noProof/>
          <w:rtl/>
          <w:lang w:bidi="ar-EG"/>
        </w:rPr>
      </w:pPr>
      <w:r w:rsidRPr="00F876A6">
        <w:rPr>
          <w:noProof/>
          <w:rtl/>
          <w:lang w:bidi="ar-EG"/>
        </w:rPr>
        <w:t>تحية طيبة وبعد،</w:t>
      </w:r>
    </w:p>
    <w:p w:rsidR="00835F2A" w:rsidRPr="00F876A6" w:rsidRDefault="00835F2A" w:rsidP="00A65DCB">
      <w:pPr>
        <w:rPr>
          <w:noProof/>
          <w:rtl/>
          <w:lang w:bidi="ar-EG"/>
        </w:rPr>
      </w:pPr>
      <w:r w:rsidRPr="00F876A6">
        <w:rPr>
          <w:noProof/>
          <w:lang w:bidi="ar-EG"/>
        </w:rPr>
        <w:t>1</w:t>
      </w:r>
      <w:r w:rsidRPr="00F876A6">
        <w:rPr>
          <w:noProof/>
          <w:lang w:bidi="ar-EG"/>
        </w:rPr>
        <w:tab/>
      </w:r>
      <w:r w:rsidRPr="00F876A6">
        <w:rPr>
          <w:rFonts w:hint="cs"/>
          <w:noProof/>
          <w:rtl/>
          <w:lang w:val="en-GB" w:bidi="ar-EG"/>
        </w:rPr>
        <w:t xml:space="preserve">يسرني أن أعلن </w:t>
      </w:r>
      <w:r w:rsidR="00CA053C" w:rsidRPr="00F876A6">
        <w:rPr>
          <w:rFonts w:hint="cs"/>
          <w:noProof/>
          <w:rtl/>
          <w:lang w:val="en-GB" w:bidi="ar-EG"/>
        </w:rPr>
        <w:t xml:space="preserve">عن إنشاء </w:t>
      </w:r>
      <w:r w:rsidR="00A65DCB">
        <w:rPr>
          <w:rFonts w:hint="cs"/>
          <w:noProof/>
          <w:rtl/>
          <w:lang w:val="en-GB" w:bidi="ar-EG"/>
        </w:rPr>
        <w:t>فريق متخصص تابع</w:t>
      </w:r>
      <w:r w:rsidRPr="00F876A6">
        <w:rPr>
          <w:rFonts w:hint="cs"/>
          <w:noProof/>
          <w:rtl/>
          <w:lang w:val="en-GB" w:bidi="ar-EG"/>
        </w:rPr>
        <w:t xml:space="preserve"> لقطاع تقييس الاتصالات يعنى </w:t>
      </w:r>
      <w:r w:rsidR="00B95DDF" w:rsidRPr="00F876A6">
        <w:rPr>
          <w:rFonts w:hint="cs"/>
          <w:noProof/>
          <w:rtl/>
          <w:lang w:val="en-GB" w:bidi="ar-EG"/>
        </w:rPr>
        <w:t>بالنفاذ إلى وسائط</w:t>
      </w:r>
      <w:r w:rsidR="00EB0F75" w:rsidRPr="00F876A6">
        <w:rPr>
          <w:rFonts w:hint="cs"/>
          <w:noProof/>
          <w:rtl/>
          <w:lang w:val="en-GB" w:bidi="ar-EG"/>
        </w:rPr>
        <w:t xml:space="preserve"> الإعلام</w:t>
      </w:r>
      <w:r w:rsidR="00B95DDF" w:rsidRPr="00F876A6">
        <w:rPr>
          <w:rFonts w:hint="cs"/>
          <w:noProof/>
          <w:rtl/>
          <w:lang w:val="en-GB" w:bidi="ar-EG"/>
        </w:rPr>
        <w:t xml:space="preserve"> السمعية البصرية </w:t>
      </w:r>
      <w:r w:rsidR="00B95DDF" w:rsidRPr="00F876A6">
        <w:rPr>
          <w:noProof/>
          <w:lang w:bidi="ar-EG"/>
        </w:rPr>
        <w:t>(FG AVA)</w:t>
      </w:r>
      <w:r w:rsidRPr="00F876A6">
        <w:rPr>
          <w:rFonts w:hint="cs"/>
          <w:noProof/>
          <w:rtl/>
          <w:lang w:bidi="ar-EG"/>
        </w:rPr>
        <w:t xml:space="preserve"> وذلك وفقاً للإجراء المحدد في الفقرة</w:t>
      </w:r>
      <w:r w:rsidR="0017490E" w:rsidRPr="00F876A6">
        <w:rPr>
          <w:rFonts w:hint="eastAsia"/>
          <w:noProof/>
          <w:rtl/>
          <w:lang w:bidi="ar-EG"/>
        </w:rPr>
        <w:t> </w:t>
      </w:r>
      <w:r w:rsidR="00B95DDF" w:rsidRPr="00F876A6">
        <w:rPr>
          <w:noProof/>
          <w:lang w:bidi="ar-EG"/>
        </w:rPr>
        <w:t>2</w:t>
      </w:r>
      <w:r w:rsidRPr="00F876A6">
        <w:rPr>
          <w:noProof/>
          <w:lang w:bidi="ar-EG"/>
        </w:rPr>
        <w:t>.2.1.2</w:t>
      </w:r>
      <w:r w:rsidRPr="00F876A6">
        <w:rPr>
          <w:rFonts w:hint="cs"/>
          <w:noProof/>
          <w:rtl/>
          <w:lang w:bidi="ar-EG"/>
        </w:rPr>
        <w:t xml:space="preserve"> من التوصية </w:t>
      </w:r>
      <w:r w:rsidRPr="00F876A6">
        <w:rPr>
          <w:noProof/>
          <w:lang w:bidi="ar-EG"/>
        </w:rPr>
        <w:t>ITU</w:t>
      </w:r>
      <w:r w:rsidRPr="00F876A6">
        <w:rPr>
          <w:noProof/>
          <w:lang w:bidi="ar-EG"/>
        </w:rPr>
        <w:noBreakHyphen/>
        <w:t>T A.7</w:t>
      </w:r>
      <w:r w:rsidRPr="00F876A6">
        <w:rPr>
          <w:rFonts w:hint="cs"/>
          <w:noProof/>
          <w:rtl/>
          <w:lang w:bidi="ar-EG"/>
        </w:rPr>
        <w:t>.</w:t>
      </w:r>
    </w:p>
    <w:p w:rsidR="00835F2A" w:rsidRPr="00F876A6" w:rsidRDefault="00835F2A" w:rsidP="00EB0F75">
      <w:pPr>
        <w:rPr>
          <w:noProof/>
          <w:rtl/>
          <w:lang w:bidi="ar-EG"/>
        </w:rPr>
      </w:pPr>
      <w:r w:rsidRPr="00F876A6">
        <w:rPr>
          <w:noProof/>
          <w:lang w:bidi="ar-EG"/>
        </w:rPr>
        <w:t>2</w:t>
      </w:r>
      <w:r w:rsidRPr="00F876A6">
        <w:rPr>
          <w:rFonts w:hint="cs"/>
          <w:noProof/>
          <w:rtl/>
          <w:lang w:bidi="ar-EG"/>
        </w:rPr>
        <w:tab/>
      </w:r>
      <w:r w:rsidR="00E31B31" w:rsidRPr="00F876A6">
        <w:rPr>
          <w:rFonts w:hint="cs"/>
          <w:noProof/>
          <w:rtl/>
          <w:lang w:bidi="ar-EG"/>
        </w:rPr>
        <w:t>والهدف الرئيسي</w:t>
      </w:r>
      <w:r w:rsidRPr="00F876A6">
        <w:rPr>
          <w:noProof/>
          <w:rtl/>
          <w:lang w:bidi="ar-EG"/>
        </w:rPr>
        <w:t xml:space="preserve"> </w:t>
      </w:r>
      <w:r w:rsidR="00E31B31" w:rsidRPr="00F876A6">
        <w:rPr>
          <w:rFonts w:hint="cs"/>
          <w:noProof/>
          <w:rtl/>
          <w:lang w:bidi="ar-EG"/>
        </w:rPr>
        <w:t>ل</w:t>
      </w:r>
      <w:r w:rsidRPr="00F876A6">
        <w:rPr>
          <w:noProof/>
          <w:rtl/>
          <w:lang w:bidi="ar-EG"/>
        </w:rPr>
        <w:t xml:space="preserve">لفريق </w:t>
      </w:r>
      <w:r w:rsidRPr="00F876A6">
        <w:rPr>
          <w:rFonts w:hint="cs"/>
          <w:noProof/>
          <w:rtl/>
          <w:lang w:bidi="ar-EG"/>
        </w:rPr>
        <w:t>المتخصص</w:t>
      </w:r>
      <w:r w:rsidRPr="00F876A6">
        <w:rPr>
          <w:noProof/>
          <w:rtl/>
          <w:lang w:bidi="ar-EG"/>
        </w:rPr>
        <w:t xml:space="preserve"> </w:t>
      </w:r>
      <w:r w:rsidR="00E31B31" w:rsidRPr="00F876A6">
        <w:rPr>
          <w:rFonts w:hint="cs"/>
          <w:noProof/>
          <w:rtl/>
          <w:lang w:bidi="ar-EG"/>
        </w:rPr>
        <w:t>معالجة الحاجة إلى جعل وسائط</w:t>
      </w:r>
      <w:r w:rsidR="00EB0F75" w:rsidRPr="00F876A6">
        <w:rPr>
          <w:rFonts w:hint="cs"/>
          <w:noProof/>
          <w:rtl/>
          <w:lang w:bidi="ar-EG"/>
        </w:rPr>
        <w:t xml:space="preserve"> الإعلام</w:t>
      </w:r>
      <w:r w:rsidR="00E31B31" w:rsidRPr="00F876A6">
        <w:rPr>
          <w:rFonts w:hint="cs"/>
          <w:noProof/>
          <w:rtl/>
          <w:lang w:bidi="ar-EG"/>
        </w:rPr>
        <w:t xml:space="preserve"> السمعية البصرية في متناول الأشخاص ذوي الإعاقة. ويشجع الفريق المتخصص مشاركة جميع المنظمات المعنية بوضع المعايير التي تعمل في هذا المجال.</w:t>
      </w:r>
    </w:p>
    <w:p w:rsidR="00835F2A" w:rsidRPr="00F876A6" w:rsidRDefault="00835F2A" w:rsidP="00577C7B">
      <w:pPr>
        <w:rPr>
          <w:noProof/>
          <w:rtl/>
          <w:lang w:bidi="ar-EG"/>
        </w:rPr>
      </w:pPr>
      <w:r w:rsidRPr="00F876A6">
        <w:rPr>
          <w:noProof/>
          <w:lang w:bidi="ar-EG"/>
        </w:rPr>
        <w:t>3</w:t>
      </w:r>
      <w:r w:rsidRPr="00F876A6">
        <w:rPr>
          <w:rFonts w:hint="cs"/>
          <w:noProof/>
          <w:rtl/>
          <w:lang w:bidi="ar-EG"/>
        </w:rPr>
        <w:tab/>
        <w:t>سيعمل الفريق المتخصص بموجب الإجراءات المنصوص عليها في التوصية</w:t>
      </w:r>
      <w:r w:rsidRPr="00F876A6">
        <w:rPr>
          <w:rFonts w:hint="eastAsia"/>
          <w:noProof/>
          <w:rtl/>
          <w:lang w:bidi="ar-EG"/>
        </w:rPr>
        <w:t> </w:t>
      </w:r>
      <w:r w:rsidRPr="00F876A6">
        <w:rPr>
          <w:noProof/>
          <w:lang w:bidi="ar-EG"/>
        </w:rPr>
        <w:t>ITU-T A.7</w:t>
      </w:r>
      <w:r w:rsidRPr="00F876A6">
        <w:rPr>
          <w:rFonts w:hint="cs"/>
          <w:noProof/>
          <w:rtl/>
          <w:lang w:bidi="ar-EG"/>
        </w:rPr>
        <w:t>. وستكون لجنة الدراسات</w:t>
      </w:r>
      <w:r w:rsidR="009B7E40" w:rsidRPr="00F876A6">
        <w:rPr>
          <w:rFonts w:hint="eastAsia"/>
          <w:noProof/>
          <w:rtl/>
          <w:lang w:bidi="ar-EG"/>
        </w:rPr>
        <w:t> </w:t>
      </w:r>
      <w:r w:rsidR="007B0798" w:rsidRPr="00F876A6">
        <w:rPr>
          <w:noProof/>
          <w:lang w:bidi="ar-EG"/>
        </w:rPr>
        <w:t>16</w:t>
      </w:r>
      <w:r w:rsidRPr="00F876A6">
        <w:rPr>
          <w:rFonts w:hint="cs"/>
          <w:noProof/>
          <w:rtl/>
          <w:lang w:bidi="ar-EG"/>
        </w:rPr>
        <w:t xml:space="preserve"> لتقييس الاتصالات اللجنة الرئيسية التي ينتمي إليها هذا الفريق. وترد اختصاصات الفريق المتفق عليها في </w:t>
      </w:r>
      <w:r w:rsidRPr="00F876A6">
        <w:rPr>
          <w:rFonts w:hint="cs"/>
          <w:b/>
          <w:bCs/>
          <w:noProof/>
          <w:rtl/>
          <w:lang w:bidi="ar-EG"/>
        </w:rPr>
        <w:t>الملحق</w:t>
      </w:r>
      <w:r w:rsidR="00323BA0" w:rsidRPr="00F876A6">
        <w:rPr>
          <w:rFonts w:hint="eastAsia"/>
          <w:b/>
          <w:bCs/>
          <w:noProof/>
          <w:rtl/>
          <w:lang w:bidi="ar-EG"/>
        </w:rPr>
        <w:t> </w:t>
      </w:r>
      <w:r w:rsidRPr="00F876A6">
        <w:rPr>
          <w:b/>
          <w:bCs/>
          <w:noProof/>
          <w:lang w:bidi="ar-EG"/>
        </w:rPr>
        <w:t>1</w:t>
      </w:r>
      <w:r w:rsidRPr="00F876A6">
        <w:rPr>
          <w:rFonts w:hint="cs"/>
          <w:noProof/>
          <w:rtl/>
          <w:lang w:bidi="ar-EG"/>
        </w:rPr>
        <w:t xml:space="preserve">. وسيتولى السيد </w:t>
      </w:r>
      <w:r w:rsidR="007B0798" w:rsidRPr="00F876A6">
        <w:rPr>
          <w:rFonts w:hint="cs"/>
          <w:noProof/>
          <w:rtl/>
          <w:lang w:bidi="ar-EG"/>
        </w:rPr>
        <w:t>بيتر أولاف لومس</w:t>
      </w:r>
      <w:r w:rsidRPr="00F876A6">
        <w:rPr>
          <w:rFonts w:hint="cs"/>
          <w:noProof/>
          <w:rtl/>
          <w:lang w:bidi="ar-EG"/>
        </w:rPr>
        <w:t xml:space="preserve"> (</w:t>
      </w:r>
      <w:r w:rsidR="007B0798" w:rsidRPr="00F876A6">
        <w:rPr>
          <w:rFonts w:hint="cs"/>
          <w:noProof/>
          <w:rtl/>
          <w:lang w:bidi="ar-EG"/>
        </w:rPr>
        <w:t>الاتحاد الإذاعي الأوروبي والد</w:t>
      </w:r>
      <w:r w:rsidR="004A5BEB" w:rsidRPr="00F876A6">
        <w:rPr>
          <w:rFonts w:hint="cs"/>
          <w:noProof/>
          <w:rtl/>
          <w:lang w:bidi="ar-EG"/>
        </w:rPr>
        <w:t>ا</w:t>
      </w:r>
      <w:r w:rsidR="007B0798" w:rsidRPr="00F876A6">
        <w:rPr>
          <w:rFonts w:hint="cs"/>
          <w:noProof/>
          <w:rtl/>
          <w:lang w:bidi="ar-EG"/>
        </w:rPr>
        <w:t>نمارك</w:t>
      </w:r>
      <w:r w:rsidRPr="00F876A6">
        <w:rPr>
          <w:rFonts w:hint="cs"/>
          <w:noProof/>
          <w:rtl/>
          <w:lang w:bidi="ar-EG"/>
        </w:rPr>
        <w:t>) رئاسة الفريق المتخصص الجديد</w:t>
      </w:r>
      <w:r w:rsidR="007B0798" w:rsidRPr="00F876A6">
        <w:rPr>
          <w:rFonts w:hint="cs"/>
          <w:noProof/>
          <w:rtl/>
          <w:lang w:bidi="ar-EG"/>
        </w:rPr>
        <w:t>، يساعده نواب الرؤساء السيد</w:t>
      </w:r>
      <w:r w:rsidR="004A5BEB" w:rsidRPr="00F876A6">
        <w:rPr>
          <w:rFonts w:hint="eastAsia"/>
          <w:noProof/>
          <w:rtl/>
          <w:lang w:bidi="ar-EG"/>
        </w:rPr>
        <w:t> </w:t>
      </w:r>
      <w:r w:rsidR="007B0798" w:rsidRPr="00F876A6">
        <w:rPr>
          <w:rFonts w:hint="cs"/>
          <w:noProof/>
          <w:rtl/>
          <w:lang w:bidi="ar-EG"/>
        </w:rPr>
        <w:t>ماساهيتو كاواموري (</w:t>
      </w:r>
      <w:r w:rsidR="007B0798" w:rsidRPr="00F876A6">
        <w:rPr>
          <w:noProof/>
          <w:lang w:bidi="ar-EG"/>
        </w:rPr>
        <w:t>NTT</w:t>
      </w:r>
      <w:r w:rsidR="007B0798" w:rsidRPr="00F876A6">
        <w:rPr>
          <w:rFonts w:hint="cs"/>
          <w:noProof/>
          <w:rtl/>
          <w:lang w:bidi="ar-EG"/>
        </w:rPr>
        <w:t>، اليابان)، والسيد كلايد سميث (</w:t>
      </w:r>
      <w:r w:rsidR="007B0798" w:rsidRPr="00F876A6">
        <w:t>Turner</w:t>
      </w:r>
      <w:r w:rsidR="00577C7B" w:rsidRPr="00F876A6">
        <w:t> </w:t>
      </w:r>
      <w:r w:rsidR="007B0798" w:rsidRPr="00F876A6">
        <w:t>Broadcasting</w:t>
      </w:r>
      <w:r w:rsidR="00577C7B" w:rsidRPr="00F876A6">
        <w:t> </w:t>
      </w:r>
      <w:r w:rsidR="007B0798" w:rsidRPr="00F876A6">
        <w:t>System</w:t>
      </w:r>
      <w:r w:rsidR="007B0798" w:rsidRPr="00F876A6">
        <w:rPr>
          <w:rFonts w:hint="cs"/>
          <w:noProof/>
          <w:rtl/>
          <w:lang w:bidi="ar-EG"/>
        </w:rPr>
        <w:t xml:space="preserve">، الولايات المتحدة الأمريكية) والسيد أكسيل لبلوا </w:t>
      </w:r>
      <w:r w:rsidR="007B0798" w:rsidRPr="00F876A6">
        <w:t>(G3ict)</w:t>
      </w:r>
      <w:r w:rsidR="007B0798" w:rsidRPr="00F876A6">
        <w:rPr>
          <w:rFonts w:hint="cs"/>
          <w:noProof/>
          <w:rtl/>
          <w:lang w:bidi="ar-EG"/>
        </w:rPr>
        <w:t>.</w:t>
      </w:r>
      <w:r w:rsidR="00377723" w:rsidRPr="00F876A6">
        <w:rPr>
          <w:rFonts w:hint="cs"/>
          <w:noProof/>
          <w:rtl/>
          <w:lang w:bidi="ar-EG"/>
        </w:rPr>
        <w:t xml:space="preserve"> </w:t>
      </w:r>
      <w:r w:rsidRPr="00F876A6">
        <w:rPr>
          <w:rFonts w:hint="cs"/>
          <w:noProof/>
          <w:rtl/>
          <w:lang w:bidi="ar-EG"/>
        </w:rPr>
        <w:t xml:space="preserve">وإنني أعتقد اعتقاداً راسخاً أن قطاع تقييس الاتصالات، من خلال تشكيل الفريق المتخصص المعني </w:t>
      </w:r>
      <w:r w:rsidR="00377723" w:rsidRPr="00F876A6">
        <w:rPr>
          <w:rFonts w:hint="cs"/>
          <w:noProof/>
          <w:rtl/>
          <w:lang w:bidi="ar-EG"/>
        </w:rPr>
        <w:t>بالنفاذ إلى وسائط الإعلام السمعية البصرية</w:t>
      </w:r>
      <w:r w:rsidRPr="00F876A6">
        <w:rPr>
          <w:rFonts w:hint="cs"/>
          <w:noProof/>
          <w:rtl/>
          <w:lang w:bidi="ar-EG"/>
        </w:rPr>
        <w:t>، سيفي بتوقعات أعضائه وسيثبت قدرته على معالجة المواضيع التي تتطلب اهتماماً عاجلاً.</w:t>
      </w:r>
    </w:p>
    <w:p w:rsidR="00835F2A" w:rsidRPr="00F876A6" w:rsidRDefault="00835F2A" w:rsidP="004E60B7">
      <w:pPr>
        <w:rPr>
          <w:noProof/>
          <w:rtl/>
          <w:lang w:bidi="ar-EG"/>
        </w:rPr>
      </w:pPr>
      <w:r w:rsidRPr="00F876A6">
        <w:rPr>
          <w:noProof/>
          <w:lang w:bidi="ar-EG"/>
        </w:rPr>
        <w:t>4</w:t>
      </w:r>
      <w:r w:rsidRPr="00F876A6">
        <w:rPr>
          <w:rFonts w:hint="cs"/>
          <w:noProof/>
          <w:rtl/>
          <w:lang w:bidi="ar-EG"/>
        </w:rPr>
        <w:tab/>
        <w:t>و</w:t>
      </w:r>
      <w:r w:rsidR="00B0248D" w:rsidRPr="00F876A6">
        <w:rPr>
          <w:rFonts w:hint="cs"/>
          <w:noProof/>
          <w:rtl/>
          <w:lang w:bidi="ar-EG"/>
        </w:rPr>
        <w:t xml:space="preserve">هذا </w:t>
      </w:r>
      <w:r w:rsidRPr="00F876A6">
        <w:rPr>
          <w:rFonts w:hint="cs"/>
          <w:noProof/>
          <w:rtl/>
          <w:lang w:bidi="ar-EG"/>
        </w:rPr>
        <w:t>الفريق مفتوح أمام الدول الأعضاء في الاتحاد وأعضاء القطاع والمنتسبين</w:t>
      </w:r>
      <w:r w:rsidR="00DC2E53" w:rsidRPr="00F876A6">
        <w:rPr>
          <w:rFonts w:hint="cs"/>
          <w:noProof/>
          <w:rtl/>
          <w:lang w:bidi="ar-EG"/>
        </w:rPr>
        <w:t xml:space="preserve"> </w:t>
      </w:r>
      <w:r w:rsidR="004E60B7">
        <w:rPr>
          <w:rFonts w:hint="cs"/>
          <w:noProof/>
          <w:rtl/>
          <w:lang w:bidi="ar-EG"/>
        </w:rPr>
        <w:t>والهيئات</w:t>
      </w:r>
      <w:r w:rsidR="00DC2E53" w:rsidRPr="00F876A6">
        <w:rPr>
          <w:rFonts w:hint="cs"/>
          <w:noProof/>
          <w:rtl/>
          <w:lang w:bidi="ar-EG"/>
        </w:rPr>
        <w:t xml:space="preserve"> الأكاديمية</w:t>
      </w:r>
      <w:r w:rsidRPr="00F876A6">
        <w:rPr>
          <w:rFonts w:hint="cs"/>
          <w:noProof/>
          <w:rtl/>
          <w:lang w:bidi="ar-EG"/>
        </w:rPr>
        <w:t>. كما أنه مفتوح أمام أي فرد ينتمي إلى بلد عضو في الاتحاد يكون على استعداد للمساهمة في عمل الفريق. ويشمل ذلك الأفراد الذين هم أيضاً أعضاء في المنظمات المعنية بوضع المعايير أو من يمثلها</w:t>
      </w:r>
      <w:r w:rsidR="00273ABB" w:rsidRPr="00F876A6">
        <w:rPr>
          <w:rFonts w:hint="cs"/>
          <w:noProof/>
          <w:rtl/>
          <w:lang w:bidi="ar-EG"/>
        </w:rPr>
        <w:t xml:space="preserve"> </w:t>
      </w:r>
      <w:r w:rsidR="002F43C8" w:rsidRPr="00F876A6">
        <w:rPr>
          <w:rFonts w:hint="cs"/>
          <w:noProof/>
          <w:rtl/>
          <w:lang w:bidi="ar-EG"/>
        </w:rPr>
        <w:t>وغيرهم من</w:t>
      </w:r>
      <w:r w:rsidR="00273ABB" w:rsidRPr="00F876A6">
        <w:rPr>
          <w:rFonts w:hint="cs"/>
          <w:noProof/>
          <w:rtl/>
          <w:lang w:bidi="ar-EG"/>
        </w:rPr>
        <w:t xml:space="preserve"> أصحاب المصلحة المهتمين.</w:t>
      </w:r>
    </w:p>
    <w:p w:rsidR="00835F2A" w:rsidRPr="00F876A6" w:rsidRDefault="00835F2A" w:rsidP="00CC3209">
      <w:pPr>
        <w:keepNext/>
        <w:keepLines/>
        <w:rPr>
          <w:noProof/>
          <w:rtl/>
          <w:lang w:bidi="ar-EG"/>
        </w:rPr>
      </w:pPr>
      <w:r w:rsidRPr="00F876A6">
        <w:rPr>
          <w:noProof/>
          <w:lang w:bidi="ar-EG"/>
        </w:rPr>
        <w:lastRenderedPageBreak/>
        <w:t>5</w:t>
      </w:r>
      <w:r w:rsidRPr="00F876A6">
        <w:rPr>
          <w:noProof/>
          <w:lang w:bidi="ar-EG"/>
        </w:rPr>
        <w:tab/>
      </w:r>
      <w:r w:rsidRPr="00F876A6">
        <w:rPr>
          <w:rFonts w:hint="cs"/>
          <w:noProof/>
          <w:rtl/>
          <w:lang w:bidi="ar-EG"/>
        </w:rPr>
        <w:t>ومن المقرر أن ي</w:t>
      </w:r>
      <w:r w:rsidR="00081191">
        <w:rPr>
          <w:rFonts w:hint="cs"/>
          <w:noProof/>
          <w:rtl/>
          <w:lang w:bidi="ar-EG"/>
        </w:rPr>
        <w:t>ُ</w:t>
      </w:r>
      <w:r w:rsidRPr="00F876A6">
        <w:rPr>
          <w:rFonts w:hint="cs"/>
          <w:noProof/>
          <w:rtl/>
          <w:lang w:bidi="ar-EG"/>
        </w:rPr>
        <w:t xml:space="preserve">عقد الاجتماع الأول للفريق في </w:t>
      </w:r>
      <w:r w:rsidR="000C41CC" w:rsidRPr="00F876A6">
        <w:rPr>
          <w:rFonts w:hint="cs"/>
          <w:noProof/>
          <w:rtl/>
          <w:lang w:bidi="ar-EG"/>
        </w:rPr>
        <w:t>مقر الاتحاد في جنيف</w:t>
      </w:r>
      <w:r w:rsidRPr="00F876A6">
        <w:rPr>
          <w:rFonts w:hint="cs"/>
          <w:noProof/>
          <w:rtl/>
          <w:lang w:bidi="ar-EG"/>
        </w:rPr>
        <w:t>،</w:t>
      </w:r>
      <w:r w:rsidR="000C41CC" w:rsidRPr="00F876A6">
        <w:rPr>
          <w:rFonts w:hint="cs"/>
          <w:noProof/>
          <w:rtl/>
          <w:lang w:bidi="ar-EG"/>
        </w:rPr>
        <w:t xml:space="preserve"> سويسرا</w:t>
      </w:r>
      <w:r w:rsidR="0072105F">
        <w:rPr>
          <w:rFonts w:hint="cs"/>
          <w:noProof/>
          <w:rtl/>
          <w:lang w:bidi="ar-EG"/>
        </w:rPr>
        <w:t>،</w:t>
      </w:r>
      <w:r w:rsidRPr="00F876A6">
        <w:rPr>
          <w:rFonts w:hint="cs"/>
          <w:noProof/>
          <w:rtl/>
          <w:lang w:bidi="ar-EG"/>
        </w:rPr>
        <w:t xml:space="preserve"> يوم </w:t>
      </w:r>
      <w:r w:rsidR="000C41CC" w:rsidRPr="00F876A6">
        <w:rPr>
          <w:noProof/>
          <w:lang w:bidi="ar-EG"/>
        </w:rPr>
        <w:t>26</w:t>
      </w:r>
      <w:r w:rsidRPr="00F876A6">
        <w:rPr>
          <w:rFonts w:hint="cs"/>
          <w:noProof/>
          <w:rtl/>
          <w:lang w:bidi="ar-EG"/>
        </w:rPr>
        <w:t xml:space="preserve"> مايو </w:t>
      </w:r>
      <w:r w:rsidRPr="00F876A6">
        <w:rPr>
          <w:noProof/>
          <w:lang w:bidi="ar-EG"/>
        </w:rPr>
        <w:t>2011</w:t>
      </w:r>
      <w:r w:rsidR="000C41CC" w:rsidRPr="00F876A6">
        <w:rPr>
          <w:rFonts w:hint="cs"/>
          <w:noProof/>
          <w:rtl/>
          <w:lang w:bidi="ar-EG"/>
        </w:rPr>
        <w:t>.</w:t>
      </w:r>
    </w:p>
    <w:p w:rsidR="00835F2A" w:rsidRPr="00F876A6" w:rsidRDefault="00835F2A" w:rsidP="00151D03">
      <w:pPr>
        <w:rPr>
          <w:noProof/>
          <w:rtl/>
          <w:lang w:bidi="ar-EG"/>
        </w:rPr>
      </w:pPr>
      <w:r w:rsidRPr="00F876A6">
        <w:rPr>
          <w:noProof/>
          <w:lang w:bidi="ar-EG"/>
        </w:rPr>
        <w:t>6</w:t>
      </w:r>
      <w:r w:rsidRPr="00F876A6">
        <w:rPr>
          <w:rFonts w:hint="cs"/>
          <w:noProof/>
          <w:rtl/>
          <w:lang w:bidi="ar-EG"/>
        </w:rPr>
        <w:tab/>
        <w:t xml:space="preserve">وستتاح المواضيع المطروحة للمناقشة في الاجتماع والمساهمات المقدمة في </w:t>
      </w:r>
      <w:r w:rsidR="00F74C7A" w:rsidRPr="00F876A6">
        <w:rPr>
          <w:rFonts w:hint="cs"/>
          <w:noProof/>
          <w:rtl/>
          <w:lang w:bidi="ar-EG"/>
        </w:rPr>
        <w:t>ال</w:t>
      </w:r>
      <w:r w:rsidRPr="00F876A6">
        <w:rPr>
          <w:rFonts w:hint="cs"/>
          <w:noProof/>
          <w:rtl/>
          <w:lang w:bidi="ar-EG"/>
        </w:rPr>
        <w:t>صفحة</w:t>
      </w:r>
      <w:r w:rsidR="00F74C7A" w:rsidRPr="00F876A6">
        <w:rPr>
          <w:rFonts w:hint="cs"/>
          <w:noProof/>
          <w:rtl/>
          <w:lang w:bidi="ar-EG"/>
        </w:rPr>
        <w:t xml:space="preserve"> الإلكترونية</w:t>
      </w:r>
      <w:r w:rsidRPr="00F876A6">
        <w:rPr>
          <w:rFonts w:hint="cs"/>
          <w:noProof/>
          <w:rtl/>
          <w:lang w:bidi="ar-EG"/>
        </w:rPr>
        <w:t xml:space="preserve"> </w:t>
      </w:r>
      <w:r w:rsidR="00F74C7A" w:rsidRPr="00F876A6">
        <w:rPr>
          <w:rFonts w:hint="cs"/>
          <w:noProof/>
          <w:rtl/>
          <w:lang w:bidi="ar-EG"/>
        </w:rPr>
        <w:t>ل</w:t>
      </w:r>
      <w:r w:rsidRPr="00F876A6">
        <w:rPr>
          <w:rFonts w:hint="cs"/>
          <w:noProof/>
          <w:rtl/>
          <w:lang w:bidi="ar-EG"/>
        </w:rPr>
        <w:t xml:space="preserve">لفريق المتخصص في العنوان التالي: </w:t>
      </w:r>
      <w:hyperlink r:id="rId9" w:history="1">
        <w:r w:rsidR="00151D03" w:rsidRPr="00F876A6">
          <w:rPr>
            <w:rStyle w:val="Hyperlink"/>
          </w:rPr>
          <w:t>http://itu.int/en/ITU-T/focusgroups/ava</w:t>
        </w:r>
      </w:hyperlink>
      <w:r w:rsidRPr="00F876A6">
        <w:rPr>
          <w:rFonts w:hint="cs"/>
          <w:noProof/>
          <w:rtl/>
          <w:lang w:bidi="ar-EG"/>
        </w:rPr>
        <w:t xml:space="preserve">. ويرد مشروع جدول الأعمال الذي أعدته إدارة الفريق في </w:t>
      </w:r>
      <w:r w:rsidRPr="00F876A6">
        <w:rPr>
          <w:rFonts w:hint="cs"/>
          <w:b/>
          <w:bCs/>
          <w:noProof/>
          <w:rtl/>
          <w:lang w:bidi="ar-EG"/>
        </w:rPr>
        <w:t>الملحق</w:t>
      </w:r>
      <w:r w:rsidRPr="00F876A6">
        <w:rPr>
          <w:rFonts w:hint="eastAsia"/>
          <w:b/>
          <w:bCs/>
          <w:noProof/>
          <w:rtl/>
          <w:lang w:bidi="ar-EG"/>
        </w:rPr>
        <w:t> </w:t>
      </w:r>
      <w:r w:rsidRPr="00F876A6">
        <w:rPr>
          <w:b/>
          <w:bCs/>
          <w:noProof/>
          <w:lang w:bidi="ar-EG"/>
        </w:rPr>
        <w:t>2</w:t>
      </w:r>
      <w:r w:rsidRPr="00F876A6">
        <w:rPr>
          <w:rFonts w:hint="cs"/>
          <w:noProof/>
          <w:rtl/>
          <w:lang w:bidi="ar-EG"/>
        </w:rPr>
        <w:t>. و</w:t>
      </w:r>
      <w:r w:rsidR="00151D03" w:rsidRPr="00F876A6">
        <w:rPr>
          <w:rFonts w:hint="cs"/>
          <w:noProof/>
          <w:rtl/>
          <w:lang w:bidi="ar-EG"/>
        </w:rPr>
        <w:t>س</w:t>
      </w:r>
      <w:r w:rsidRPr="00F876A6">
        <w:rPr>
          <w:rFonts w:hint="cs"/>
          <w:noProof/>
          <w:rtl/>
          <w:lang w:bidi="ar-EG"/>
        </w:rPr>
        <w:t>تتاح</w:t>
      </w:r>
      <w:r w:rsidRPr="00F876A6">
        <w:rPr>
          <w:rFonts w:hint="eastAsia"/>
          <w:noProof/>
          <w:rtl/>
          <w:lang w:bidi="ar-EG"/>
        </w:rPr>
        <w:t> </w:t>
      </w:r>
      <w:r w:rsidRPr="00F876A6">
        <w:rPr>
          <w:rFonts w:hint="cs"/>
          <w:noProof/>
          <w:rtl/>
          <w:lang w:bidi="ar-EG"/>
        </w:rPr>
        <w:t xml:space="preserve"> المعلومات المتعلقة بالاجتماع في الصفحة الإلكترونية للفريق</w:t>
      </w:r>
      <w:r w:rsidR="00D45E3C" w:rsidRPr="00F876A6">
        <w:rPr>
          <w:rFonts w:hint="eastAsia"/>
          <w:noProof/>
          <w:rtl/>
          <w:lang w:bidi="ar-EG"/>
        </w:rPr>
        <w:t> </w:t>
      </w:r>
      <w:r w:rsidRPr="00F876A6">
        <w:rPr>
          <w:rFonts w:hint="cs"/>
          <w:noProof/>
          <w:rtl/>
          <w:lang w:bidi="ar-EG"/>
        </w:rPr>
        <w:t>المتخصص.</w:t>
      </w:r>
    </w:p>
    <w:p w:rsidR="00835F2A" w:rsidRPr="00F876A6" w:rsidRDefault="00464970" w:rsidP="00464970">
      <w:pPr>
        <w:rPr>
          <w:noProof/>
          <w:rtl/>
          <w:lang w:bidi="ar-EG"/>
        </w:rPr>
      </w:pPr>
      <w:r w:rsidRPr="00F876A6">
        <w:rPr>
          <w:noProof/>
          <w:lang w:bidi="ar-EG"/>
        </w:rPr>
        <w:t>7</w:t>
      </w:r>
      <w:r w:rsidRPr="00F876A6">
        <w:rPr>
          <w:noProof/>
          <w:lang w:bidi="ar-EG"/>
        </w:rPr>
        <w:tab/>
      </w:r>
      <w:r w:rsidR="00835F2A" w:rsidRPr="00F876A6">
        <w:rPr>
          <w:rFonts w:hint="cs"/>
          <w:noProof/>
          <w:rtl/>
          <w:lang w:bidi="ar-EG"/>
        </w:rPr>
        <w:t xml:space="preserve">وسيفتتح الاجتماع في الساعة </w:t>
      </w:r>
      <w:r w:rsidR="00835F2A" w:rsidRPr="00F876A6">
        <w:t>09</w:t>
      </w:r>
      <w:r w:rsidRPr="00F876A6">
        <w:t>3</w:t>
      </w:r>
      <w:r w:rsidR="00835F2A" w:rsidRPr="00F876A6">
        <w:t>0</w:t>
      </w:r>
      <w:r w:rsidR="00835F2A" w:rsidRPr="00F876A6">
        <w:rPr>
          <w:rFonts w:hint="cs"/>
          <w:noProof/>
          <w:rtl/>
          <w:lang w:bidi="ar-EG"/>
        </w:rPr>
        <w:t xml:space="preserve"> يوم </w:t>
      </w:r>
      <w:r w:rsidRPr="00F876A6">
        <w:rPr>
          <w:noProof/>
          <w:lang w:bidi="ar-EG"/>
        </w:rPr>
        <w:t>26</w:t>
      </w:r>
      <w:r w:rsidR="00835F2A" w:rsidRPr="00F876A6">
        <w:rPr>
          <w:rFonts w:hint="cs"/>
          <w:noProof/>
          <w:rtl/>
          <w:lang w:bidi="ar-EG"/>
        </w:rPr>
        <w:t xml:space="preserve"> مايو </w:t>
      </w:r>
      <w:r w:rsidR="00835F2A" w:rsidRPr="00F876A6">
        <w:rPr>
          <w:noProof/>
          <w:lang w:bidi="ar-EG"/>
        </w:rPr>
        <w:t>2011</w:t>
      </w:r>
      <w:r w:rsidR="00835F2A" w:rsidRPr="00F876A6">
        <w:rPr>
          <w:rFonts w:hint="cs"/>
          <w:noProof/>
          <w:rtl/>
          <w:lang w:bidi="ar-EG"/>
        </w:rPr>
        <w:t xml:space="preserve">. وسيبدأ تسجيل المشاركين في الساعة </w:t>
      </w:r>
      <w:r w:rsidR="00835F2A" w:rsidRPr="00F876A6">
        <w:rPr>
          <w:noProof/>
          <w:lang w:bidi="ar-EG"/>
        </w:rPr>
        <w:t>0830</w:t>
      </w:r>
      <w:r w:rsidR="00835F2A" w:rsidRPr="00F876A6">
        <w:rPr>
          <w:rFonts w:hint="cs"/>
          <w:noProof/>
          <w:rtl/>
          <w:lang w:bidi="ar-EG"/>
        </w:rPr>
        <w:t xml:space="preserve"> في </w:t>
      </w:r>
      <w:r w:rsidRPr="00F876A6">
        <w:rPr>
          <w:rFonts w:hint="cs"/>
          <w:noProof/>
          <w:rtl/>
          <w:lang w:bidi="ar-EG"/>
        </w:rPr>
        <w:t>مدخل مبنى مونبريان</w:t>
      </w:r>
      <w:r w:rsidR="00835F2A" w:rsidRPr="00F876A6">
        <w:rPr>
          <w:rFonts w:hint="cs"/>
          <w:noProof/>
          <w:rtl/>
          <w:lang w:bidi="ar-EG"/>
        </w:rPr>
        <w:t xml:space="preserve">. </w:t>
      </w:r>
      <w:r w:rsidRPr="00F876A6">
        <w:rPr>
          <w:rFonts w:hint="cs"/>
          <w:noProof/>
          <w:rtl/>
          <w:lang w:bidi="ar-EG"/>
        </w:rPr>
        <w:t xml:space="preserve">وستعرض معلومات تفصيلية بشأن قاعة الاجتماع على الشاشات الضوئية في مداخل مقر الاتحاد. </w:t>
      </w:r>
      <w:r w:rsidR="00835F2A" w:rsidRPr="00F876A6">
        <w:rPr>
          <w:rFonts w:hint="cs"/>
          <w:noProof/>
          <w:rtl/>
          <w:lang w:bidi="ar-EG"/>
        </w:rPr>
        <w:t>ولا</w:t>
      </w:r>
      <w:r w:rsidR="00835F2A" w:rsidRPr="00F876A6">
        <w:rPr>
          <w:rFonts w:hint="eastAsia"/>
          <w:noProof/>
          <w:rtl/>
          <w:lang w:bidi="ar-EG"/>
        </w:rPr>
        <w:t> </w:t>
      </w:r>
      <w:r w:rsidR="00835F2A" w:rsidRPr="00F876A6">
        <w:rPr>
          <w:rFonts w:hint="cs"/>
          <w:noProof/>
          <w:rtl/>
          <w:lang w:bidi="ar-EG"/>
        </w:rPr>
        <w:t>تُطلب أي رسوم تسجيل للمشاركة في هذا الاجتماع.</w:t>
      </w:r>
    </w:p>
    <w:p w:rsidR="00835F2A" w:rsidRPr="00F876A6" w:rsidRDefault="00BC5542" w:rsidP="000C6BAD">
      <w:pPr>
        <w:tabs>
          <w:tab w:val="left" w:pos="657"/>
          <w:tab w:val="left" w:pos="8323"/>
        </w:tabs>
        <w:rPr>
          <w:rtl/>
        </w:rPr>
      </w:pPr>
      <w:r w:rsidRPr="00F876A6">
        <w:rPr>
          <w:noProof/>
          <w:lang w:bidi="ar-EG"/>
        </w:rPr>
        <w:t>8</w:t>
      </w:r>
      <w:r w:rsidRPr="00F876A6">
        <w:rPr>
          <w:rFonts w:hint="cs"/>
          <w:noProof/>
          <w:rtl/>
          <w:lang w:bidi="ar-EG"/>
        </w:rPr>
        <w:tab/>
      </w:r>
      <w:r w:rsidR="00835F2A" w:rsidRPr="00F876A6">
        <w:rPr>
          <w:rFonts w:hint="cs"/>
          <w:noProof/>
          <w:rtl/>
          <w:lang w:bidi="ar-EG"/>
        </w:rPr>
        <w:t>وستجري المناقشات باللغة الإنكليزية فقط.</w:t>
      </w:r>
      <w:r w:rsidRPr="00F876A6">
        <w:rPr>
          <w:rFonts w:hint="cs"/>
          <w:noProof/>
          <w:rtl/>
          <w:lang w:bidi="ar-EG"/>
        </w:rPr>
        <w:t xml:space="preserve"> </w:t>
      </w:r>
      <w:r w:rsidR="00A71ACF" w:rsidRPr="00F876A6">
        <w:rPr>
          <w:rFonts w:hint="cs"/>
          <w:noProof/>
          <w:rtl/>
          <w:lang w:bidi="ar-EG"/>
        </w:rPr>
        <w:t xml:space="preserve">وستتاح </w:t>
      </w:r>
      <w:r w:rsidR="00A71ACF" w:rsidRPr="00F876A6">
        <w:rPr>
          <w:rFonts w:hint="cs"/>
          <w:rtl/>
        </w:rPr>
        <w:t xml:space="preserve">الترجمة بلغة الإشارة والعرض النصي أثناء اجتماع الفريق المتخصص في </w:t>
      </w:r>
      <w:r w:rsidR="000C6BAD" w:rsidRPr="00F876A6">
        <w:rPr>
          <w:noProof/>
          <w:lang w:bidi="ar-EG"/>
        </w:rPr>
        <w:t>26</w:t>
      </w:r>
      <w:r w:rsidR="000C6BAD" w:rsidRPr="00F876A6">
        <w:rPr>
          <w:rFonts w:hint="cs"/>
          <w:rtl/>
          <w:lang w:bidi="ar-EG"/>
        </w:rPr>
        <w:t xml:space="preserve"> </w:t>
      </w:r>
      <w:r w:rsidR="00A71ACF" w:rsidRPr="00F876A6">
        <w:rPr>
          <w:rFonts w:hint="cs"/>
          <w:rtl/>
        </w:rPr>
        <w:t xml:space="preserve">مايو </w:t>
      </w:r>
      <w:r w:rsidR="000C6BAD" w:rsidRPr="00F876A6">
        <w:rPr>
          <w:noProof/>
          <w:lang w:bidi="ar-EG"/>
        </w:rPr>
        <w:t>2011</w:t>
      </w:r>
      <w:r w:rsidR="00A71ACF" w:rsidRPr="00F876A6">
        <w:rPr>
          <w:rFonts w:hint="cs"/>
          <w:rtl/>
        </w:rPr>
        <w:t>. وستتاح معلومات تفصيلية بهذا الشأن في الموقع الإلكتروني للفريق.</w:t>
      </w:r>
    </w:p>
    <w:p w:rsidR="00F56E23" w:rsidRPr="00F876A6" w:rsidRDefault="000C6BAD" w:rsidP="00A43781">
      <w:pPr>
        <w:tabs>
          <w:tab w:val="left" w:pos="657"/>
          <w:tab w:val="left" w:pos="8323"/>
        </w:tabs>
        <w:rPr>
          <w:noProof/>
          <w:rtl/>
          <w:lang w:bidi="ar-EG"/>
        </w:rPr>
      </w:pPr>
      <w:r w:rsidRPr="00F876A6">
        <w:rPr>
          <w:noProof/>
          <w:lang w:bidi="ar-EG"/>
        </w:rPr>
        <w:t>9</w:t>
      </w:r>
      <w:r w:rsidR="00F56E23" w:rsidRPr="00F876A6">
        <w:rPr>
          <w:rFonts w:hint="cs"/>
          <w:rtl/>
        </w:rPr>
        <w:tab/>
        <w:t xml:space="preserve">وستتاح في الموقع الإلكتروني للفريق معلومات محدثة </w:t>
      </w:r>
      <w:r w:rsidR="00A43781" w:rsidRPr="00F876A6">
        <w:rPr>
          <w:rFonts w:hint="cs"/>
          <w:rtl/>
        </w:rPr>
        <w:t>حول</w:t>
      </w:r>
      <w:r w:rsidR="00F56E23" w:rsidRPr="00F876A6">
        <w:rPr>
          <w:rFonts w:hint="cs"/>
          <w:rtl/>
        </w:rPr>
        <w:t xml:space="preserve"> هذا الحدث بما في ذلك ترتيبات المشاركة عن بعد.</w:t>
      </w:r>
    </w:p>
    <w:p w:rsidR="00835F2A" w:rsidRPr="00F876A6" w:rsidRDefault="00116F52" w:rsidP="00F126D9">
      <w:pPr>
        <w:keepNext/>
        <w:keepLines/>
        <w:rPr>
          <w:noProof/>
          <w:rtl/>
          <w:lang w:bidi="ar-EG"/>
        </w:rPr>
      </w:pPr>
      <w:r w:rsidRPr="00F876A6">
        <w:rPr>
          <w:noProof/>
          <w:lang w:bidi="ar-EG"/>
        </w:rPr>
        <w:t>10</w:t>
      </w:r>
      <w:r w:rsidR="00835F2A" w:rsidRPr="00F876A6">
        <w:rPr>
          <w:rFonts w:hint="cs"/>
          <w:noProof/>
          <w:rtl/>
          <w:lang w:bidi="ar-EG"/>
        </w:rPr>
        <w:tab/>
      </w:r>
      <w:r w:rsidR="00835F2A" w:rsidRPr="00F876A6">
        <w:rPr>
          <w:noProof/>
          <w:rtl/>
        </w:rPr>
        <w:t xml:space="preserve">ولتمكين مكتب تقييس الاتصالات من اتخاذ الترتيبات اللازمة المتعلقة بتنظيم </w:t>
      </w:r>
      <w:r w:rsidR="00835F2A" w:rsidRPr="00F876A6">
        <w:rPr>
          <w:rFonts w:hint="cs"/>
          <w:noProof/>
          <w:rtl/>
        </w:rPr>
        <w:t>اجتماع الفريق المتخصص</w:t>
      </w:r>
      <w:r w:rsidR="00835F2A" w:rsidRPr="00F876A6">
        <w:rPr>
          <w:noProof/>
          <w:rtl/>
          <w:lang w:bidi="ar-SY"/>
        </w:rPr>
        <w:t>،</w:t>
      </w:r>
      <w:r w:rsidR="00F126D9">
        <w:rPr>
          <w:rFonts w:hint="cs"/>
          <w:noProof/>
          <w:rtl/>
        </w:rPr>
        <w:t xml:space="preserve"> </w:t>
      </w:r>
      <w:r w:rsidR="00835F2A" w:rsidRPr="00F876A6">
        <w:rPr>
          <w:noProof/>
          <w:rtl/>
        </w:rPr>
        <w:t xml:space="preserve">أكون شاكراً لو تكرمتم بالتسجيل </w:t>
      </w:r>
      <w:r w:rsidRPr="00F876A6">
        <w:rPr>
          <w:rFonts w:hint="cs"/>
          <w:noProof/>
          <w:rtl/>
        </w:rPr>
        <w:t xml:space="preserve">المسبق </w:t>
      </w:r>
      <w:r w:rsidR="00835F2A" w:rsidRPr="00F876A6">
        <w:rPr>
          <w:rFonts w:hint="cs"/>
          <w:noProof/>
          <w:rtl/>
        </w:rPr>
        <w:t xml:space="preserve">بواسطة الاستمارة المتاحة </w:t>
      </w:r>
      <w:r w:rsidR="00835F2A" w:rsidRPr="00F876A6">
        <w:rPr>
          <w:noProof/>
          <w:rtl/>
        </w:rPr>
        <w:t>على الخط في الموقع</w:t>
      </w:r>
      <w:r w:rsidR="00835F2A" w:rsidRPr="00F876A6">
        <w:rPr>
          <w:rFonts w:hint="cs"/>
          <w:noProof/>
          <w:rtl/>
        </w:rPr>
        <w:t xml:space="preserve"> التالي:</w:t>
      </w:r>
      <w:r w:rsidR="00F126D9">
        <w:rPr>
          <w:rFonts w:hint="cs"/>
          <w:noProof/>
          <w:rtl/>
        </w:rPr>
        <w:t xml:space="preserve"> </w:t>
      </w:r>
      <w:r w:rsidRPr="00F876A6">
        <w:t>(</w:t>
      </w:r>
      <w:hyperlink r:id="rId10" w:history="1">
        <w:r w:rsidRPr="00F876A6">
          <w:rPr>
            <w:rStyle w:val="Hyperlink"/>
          </w:rPr>
          <w:t>http://itu.int/reg/tsg/3000258</w:t>
        </w:r>
      </w:hyperlink>
      <w:r w:rsidRPr="00F876A6">
        <w:rPr>
          <w:color w:val="1F497D"/>
        </w:rPr>
        <w:t>)</w:t>
      </w:r>
      <w:r w:rsidR="00835F2A" w:rsidRPr="00F876A6">
        <w:rPr>
          <w:rFonts w:hint="cs"/>
          <w:noProof/>
          <w:rtl/>
        </w:rPr>
        <w:t xml:space="preserve"> </w:t>
      </w:r>
      <w:r w:rsidR="00835F2A" w:rsidRPr="00F876A6">
        <w:rPr>
          <w:noProof/>
          <w:rtl/>
        </w:rPr>
        <w:t>بأسرع ما</w:t>
      </w:r>
      <w:r w:rsidR="00835F2A" w:rsidRPr="00F876A6">
        <w:rPr>
          <w:rFonts w:hint="cs"/>
          <w:noProof/>
          <w:rtl/>
        </w:rPr>
        <w:t> </w:t>
      </w:r>
      <w:r w:rsidR="00835F2A" w:rsidRPr="00F876A6">
        <w:rPr>
          <w:noProof/>
          <w:rtl/>
        </w:rPr>
        <w:t>يمكن</w:t>
      </w:r>
      <w:r w:rsidRPr="00F876A6">
        <w:rPr>
          <w:rFonts w:hint="cs"/>
          <w:noProof/>
          <w:rtl/>
        </w:rPr>
        <w:t>.</w:t>
      </w:r>
      <w:r w:rsidR="00835F2A" w:rsidRPr="00F876A6">
        <w:rPr>
          <w:noProof/>
          <w:rtl/>
        </w:rPr>
        <w:t xml:space="preserve"> </w:t>
      </w:r>
      <w:r w:rsidR="00835F2A" w:rsidRPr="00F876A6">
        <w:rPr>
          <w:noProof/>
          <w:rtl/>
          <w:lang w:bidi="ar-EG"/>
        </w:rPr>
        <w:t xml:space="preserve">ويرجى الإحاطة علماً </w:t>
      </w:r>
      <w:r w:rsidR="00F126D9">
        <w:rPr>
          <w:rFonts w:hint="cs"/>
          <w:noProof/>
          <w:rtl/>
          <w:lang w:bidi="ar-EG"/>
        </w:rPr>
        <w:t>ب</w:t>
      </w:r>
      <w:r w:rsidR="00835F2A" w:rsidRPr="00F876A6">
        <w:rPr>
          <w:noProof/>
          <w:rtl/>
          <w:lang w:bidi="ar-EG"/>
        </w:rPr>
        <w:t xml:space="preserve">أن التسجيل المسبق للمشاركين في </w:t>
      </w:r>
      <w:r w:rsidR="00835F2A" w:rsidRPr="00F876A6">
        <w:rPr>
          <w:rFonts w:hint="cs"/>
          <w:noProof/>
          <w:rtl/>
          <w:lang w:bidi="ar-EG"/>
        </w:rPr>
        <w:t>الاجتماع</w:t>
      </w:r>
      <w:r w:rsidR="00835F2A" w:rsidRPr="00F876A6">
        <w:rPr>
          <w:noProof/>
          <w:rtl/>
          <w:lang w:bidi="ar-EG"/>
        </w:rPr>
        <w:t xml:space="preserve"> </w:t>
      </w:r>
      <w:r w:rsidR="00835F2A" w:rsidRPr="00F876A6">
        <w:rPr>
          <w:rFonts w:hint="cs"/>
          <w:noProof/>
          <w:rtl/>
          <w:lang w:bidi="ar-EG"/>
        </w:rPr>
        <w:t xml:space="preserve">يجري </w:t>
      </w:r>
      <w:r w:rsidR="00835F2A" w:rsidRPr="00F876A6">
        <w:rPr>
          <w:noProof/>
          <w:rtl/>
          <w:lang w:bidi="ar-EG"/>
        </w:rPr>
        <w:t>على الخط</w:t>
      </w:r>
      <w:r w:rsidR="00835F2A" w:rsidRPr="00F876A6">
        <w:rPr>
          <w:rFonts w:hint="cs"/>
          <w:noProof/>
          <w:rtl/>
          <w:lang w:bidi="ar-EG"/>
        </w:rPr>
        <w:t xml:space="preserve"> حصراً</w:t>
      </w:r>
      <w:r w:rsidR="00835F2A" w:rsidRPr="00F876A6">
        <w:rPr>
          <w:b/>
          <w:bCs/>
          <w:noProof/>
          <w:rtl/>
          <w:lang w:bidi="ar-EG"/>
        </w:rPr>
        <w:t>.</w:t>
      </w:r>
      <w:r w:rsidR="00835F2A" w:rsidRPr="00F876A6">
        <w:rPr>
          <w:rFonts w:hint="cs"/>
          <w:noProof/>
          <w:rtl/>
          <w:lang w:bidi="ar-EG"/>
        </w:rPr>
        <w:t xml:space="preserve"> ومن أجل تزويدكم بسهولة بجميع المستجدات المتعلقة بتنظيم الاجتماع يرجى تسجيل عنوان البريد الإلكتروني الخاص بكم في استمارة التسجيل.</w:t>
      </w:r>
    </w:p>
    <w:p w:rsidR="00692B82" w:rsidRPr="00F876A6" w:rsidRDefault="00C020AC" w:rsidP="00692B82">
      <w:pPr>
        <w:keepNext/>
        <w:keepLines/>
        <w:rPr>
          <w:noProof/>
          <w:rtl/>
          <w:lang w:bidi="ar-EG"/>
        </w:rPr>
      </w:pPr>
      <w:r w:rsidRPr="00F876A6">
        <w:rPr>
          <w:noProof/>
          <w:lang w:bidi="ar-EG"/>
        </w:rPr>
        <w:t>11</w:t>
      </w:r>
      <w:r w:rsidR="00692B82" w:rsidRPr="00F876A6">
        <w:rPr>
          <w:rFonts w:hint="cs"/>
          <w:noProof/>
          <w:rtl/>
          <w:lang w:bidi="ar-EG"/>
        </w:rPr>
        <w:tab/>
        <w:t>وبالاتفاق مع إدارة الفريق جرى تحديد الموعد النهائي لتقديم الوثائق إلى هذا الاجتماع الأول في </w:t>
      </w:r>
      <w:r w:rsidR="00692B82" w:rsidRPr="00F876A6">
        <w:rPr>
          <w:b/>
          <w:bCs/>
          <w:noProof/>
          <w:lang w:bidi="ar-EG"/>
        </w:rPr>
        <w:t>20</w:t>
      </w:r>
      <w:r w:rsidR="00692B82" w:rsidRPr="00F876A6">
        <w:rPr>
          <w:rFonts w:hint="cs"/>
          <w:b/>
          <w:bCs/>
          <w:noProof/>
          <w:rtl/>
          <w:lang w:bidi="ar-EG"/>
        </w:rPr>
        <w:t xml:space="preserve"> مايو </w:t>
      </w:r>
      <w:r w:rsidR="00692B82" w:rsidRPr="00F876A6">
        <w:rPr>
          <w:b/>
          <w:bCs/>
          <w:noProof/>
          <w:lang w:bidi="ar-EG"/>
        </w:rPr>
        <w:t>2011</w:t>
      </w:r>
      <w:r w:rsidR="00692B82" w:rsidRPr="00F876A6">
        <w:rPr>
          <w:rFonts w:hint="cs"/>
          <w:noProof/>
          <w:rtl/>
          <w:lang w:bidi="ar-EG"/>
        </w:rPr>
        <w:t xml:space="preserve">. ويرجى الإحاطة علماً </w:t>
      </w:r>
      <w:r w:rsidR="002C1F62">
        <w:rPr>
          <w:rFonts w:hint="cs"/>
          <w:noProof/>
          <w:rtl/>
          <w:lang w:bidi="ar-EG"/>
        </w:rPr>
        <w:t>ب</w:t>
      </w:r>
      <w:r w:rsidR="00692B82" w:rsidRPr="00F876A6">
        <w:rPr>
          <w:rFonts w:hint="cs"/>
          <w:noProof/>
          <w:rtl/>
          <w:lang w:bidi="ar-EG"/>
        </w:rPr>
        <w:t>أن الاجتماع سيجري دون استعمال نسخ ورقية.</w:t>
      </w:r>
    </w:p>
    <w:p w:rsidR="00F35278" w:rsidRPr="000A4E76" w:rsidRDefault="00DC797F" w:rsidP="000A4E76">
      <w:pPr>
        <w:keepNext/>
        <w:keepLines/>
        <w:rPr>
          <w:noProof/>
          <w:rtl/>
          <w:lang w:bidi="ar-EG"/>
        </w:rPr>
      </w:pPr>
      <w:r w:rsidRPr="000A4E76">
        <w:rPr>
          <w:rFonts w:hint="cs"/>
          <w:noProof/>
          <w:rtl/>
          <w:lang w:bidi="ar-EG"/>
        </w:rPr>
        <w:t>وستكون</w:t>
      </w:r>
      <w:r w:rsidR="00F35278" w:rsidRPr="000A4E76">
        <w:rPr>
          <w:rFonts w:hint="cs"/>
          <w:noProof/>
          <w:rtl/>
          <w:lang w:bidi="ar-EG"/>
        </w:rPr>
        <w:t xml:space="preserve"> وثائق هذا الاجتماع </w:t>
      </w:r>
      <w:r w:rsidRPr="000A4E76">
        <w:rPr>
          <w:rFonts w:hint="cs"/>
          <w:noProof/>
          <w:rtl/>
          <w:lang w:bidi="ar-EG"/>
        </w:rPr>
        <w:t>متاحة للجمهور</w:t>
      </w:r>
      <w:r w:rsidR="00F35278" w:rsidRPr="000A4E76">
        <w:rPr>
          <w:rFonts w:hint="cs"/>
          <w:noProof/>
          <w:rtl/>
          <w:lang w:bidi="ar-EG"/>
        </w:rPr>
        <w:t xml:space="preserve"> ويمكن الحصول عليها </w:t>
      </w:r>
      <w:r w:rsidR="00626D67" w:rsidRPr="000A4E76">
        <w:rPr>
          <w:rFonts w:hint="cs"/>
          <w:noProof/>
          <w:rtl/>
          <w:lang w:bidi="ar-EG"/>
        </w:rPr>
        <w:t>باستعمال برنامج التصفح في</w:t>
      </w:r>
      <w:r w:rsidR="00F35278" w:rsidRPr="000A4E76">
        <w:rPr>
          <w:rFonts w:hint="cs"/>
          <w:noProof/>
          <w:rtl/>
          <w:lang w:bidi="ar-EG"/>
        </w:rPr>
        <w:t xml:space="preserve"> الصفحة الإلكترونية للفريق</w:t>
      </w:r>
      <w:r w:rsidR="000A4E76">
        <w:rPr>
          <w:rFonts w:hint="eastAsia"/>
          <w:noProof/>
          <w:rtl/>
          <w:lang w:bidi="ar-EG"/>
        </w:rPr>
        <w:t> </w:t>
      </w:r>
      <w:r w:rsidR="00F35278" w:rsidRPr="000A4E76">
        <w:rPr>
          <w:rFonts w:hint="cs"/>
          <w:noProof/>
          <w:rtl/>
          <w:lang w:bidi="ar-EG"/>
        </w:rPr>
        <w:t>المتخصص.</w:t>
      </w:r>
    </w:p>
    <w:p w:rsidR="00A80596" w:rsidRPr="00DC0AF2" w:rsidRDefault="00A80596" w:rsidP="00A80596">
      <w:pPr>
        <w:rPr>
          <w:noProof/>
          <w:spacing w:val="-2"/>
          <w:rtl/>
          <w:lang w:bidi="ar-EG"/>
        </w:rPr>
      </w:pPr>
      <w:r w:rsidRPr="00DC0AF2">
        <w:rPr>
          <w:rFonts w:hint="cs"/>
          <w:noProof/>
          <w:spacing w:val="-2"/>
          <w:rtl/>
          <w:lang w:bidi="ar-EG"/>
        </w:rPr>
        <w:t>ولدى إعداد وثائقكم، يرجى استعمال النماذج الأساسية الخاصة بوثائق الفريق المتخصص المتاحة في الصفحة الإلكترونية للفريق. ويُرجى من المشاركين تقديم الوثائق إلى الفريق في نسق إلكتروني بإرسالها إلى مكتب تقييس الاتصالات على النحو التالي:</w:t>
      </w:r>
    </w:p>
    <w:p w:rsidR="00A80596" w:rsidRPr="00F876A6" w:rsidRDefault="00A80596" w:rsidP="00A80596">
      <w:pPr>
        <w:ind w:left="794" w:hanging="794"/>
        <w:rPr>
          <w:noProof/>
          <w:spacing w:val="-2"/>
          <w:rtl/>
          <w:lang w:bidi="ar-EG"/>
        </w:rPr>
      </w:pPr>
      <w:r w:rsidRPr="00F876A6">
        <w:rPr>
          <w:rFonts w:hint="cs"/>
          <w:noProof/>
          <w:rtl/>
          <w:lang w:bidi="ar-EG"/>
        </w:rPr>
        <w:t>-</w:t>
      </w:r>
      <w:r w:rsidRPr="00F876A6">
        <w:rPr>
          <w:rFonts w:hint="cs"/>
          <w:noProof/>
          <w:rtl/>
          <w:lang w:bidi="ar-EG"/>
        </w:rPr>
        <w:tab/>
      </w:r>
      <w:r w:rsidRPr="00F876A6">
        <w:rPr>
          <w:rFonts w:hint="cs"/>
          <w:noProof/>
          <w:spacing w:val="-2"/>
          <w:rtl/>
          <w:lang w:bidi="ar-EG"/>
        </w:rPr>
        <w:t xml:space="preserve">الاتصال بمكتب تقييس الاتصالات على العنوان: </w:t>
      </w:r>
      <w:hyperlink r:id="rId11" w:history="1">
        <w:r w:rsidRPr="00F876A6">
          <w:rPr>
            <w:rStyle w:val="Hyperlink"/>
          </w:rPr>
          <w:t>tsbfgava@itu.int</w:t>
        </w:r>
      </w:hyperlink>
      <w:r w:rsidRPr="00F876A6">
        <w:rPr>
          <w:rFonts w:hint="cs"/>
          <w:noProof/>
          <w:spacing w:val="-2"/>
          <w:rtl/>
          <w:lang w:bidi="ar-EG"/>
        </w:rPr>
        <w:t xml:space="preserve"> للحصول على رقم</w:t>
      </w:r>
      <w:r w:rsidRPr="00F876A6">
        <w:rPr>
          <w:rFonts w:hint="eastAsia"/>
          <w:noProof/>
          <w:spacing w:val="-2"/>
          <w:rtl/>
          <w:lang w:bidi="ar-EG"/>
        </w:rPr>
        <w:t> </w:t>
      </w:r>
      <w:r w:rsidRPr="00F876A6">
        <w:rPr>
          <w:noProof/>
          <w:spacing w:val="-2"/>
          <w:lang w:bidi="ar-EG"/>
        </w:rPr>
        <w:t>(nnnn)</w:t>
      </w:r>
      <w:r w:rsidRPr="00F876A6">
        <w:rPr>
          <w:rFonts w:hint="cs"/>
          <w:noProof/>
          <w:spacing w:val="-2"/>
          <w:rtl/>
          <w:lang w:bidi="ar-EG"/>
        </w:rPr>
        <w:t xml:space="preserve"> لكل</w:t>
      </w:r>
      <w:r w:rsidRPr="00F876A6">
        <w:rPr>
          <w:rFonts w:hint="eastAsia"/>
          <w:noProof/>
          <w:spacing w:val="-2"/>
          <w:rtl/>
          <w:lang w:bidi="ar-EG"/>
        </w:rPr>
        <w:t> </w:t>
      </w:r>
      <w:r w:rsidRPr="00F876A6">
        <w:rPr>
          <w:rFonts w:hint="cs"/>
          <w:noProof/>
          <w:spacing w:val="-2"/>
          <w:rtl/>
          <w:lang w:bidi="ar-EG"/>
        </w:rPr>
        <w:t>وثيقة؛</w:t>
      </w:r>
    </w:p>
    <w:p w:rsidR="00A80596" w:rsidRPr="00F876A6" w:rsidRDefault="00A80596" w:rsidP="00C569A3">
      <w:pPr>
        <w:ind w:left="794" w:hanging="794"/>
        <w:rPr>
          <w:noProof/>
          <w:spacing w:val="-4"/>
          <w:rtl/>
          <w:lang w:val="fr-CH" w:bidi="ar-EG"/>
        </w:rPr>
      </w:pPr>
      <w:r w:rsidRPr="00F876A6">
        <w:rPr>
          <w:rFonts w:hint="cs"/>
          <w:noProof/>
          <w:rtl/>
          <w:lang w:bidi="ar-EG"/>
        </w:rPr>
        <w:t>-</w:t>
      </w:r>
      <w:r w:rsidRPr="00F876A6">
        <w:rPr>
          <w:rFonts w:hint="cs"/>
          <w:noProof/>
          <w:rtl/>
          <w:lang w:bidi="ar-EG"/>
        </w:rPr>
        <w:tab/>
      </w:r>
      <w:r w:rsidRPr="00F876A6">
        <w:rPr>
          <w:rFonts w:hint="cs"/>
          <w:noProof/>
          <w:spacing w:val="-4"/>
          <w:rtl/>
          <w:lang w:bidi="ar-EG"/>
        </w:rPr>
        <w:t xml:space="preserve">إعداد وثائق تحمل اسم الملف على النحو التالي: </w:t>
      </w:r>
      <w:proofErr w:type="spellStart"/>
      <w:r w:rsidR="00C569A3" w:rsidRPr="007B4A19">
        <w:rPr>
          <w:rFonts w:ascii="Courier New" w:hAnsi="Courier New" w:cs="Courier New"/>
          <w:i/>
          <w:iCs/>
        </w:rPr>
        <w:t>fg-ava-i-nnnn</w:t>
      </w:r>
      <w:proofErr w:type="spellEnd"/>
      <w:r w:rsidR="00C569A3" w:rsidRPr="007B4A19">
        <w:t xml:space="preserve"> </w:t>
      </w:r>
      <w:r w:rsidR="00C569A3">
        <w:rPr>
          <w:rFonts w:hint="cs"/>
          <w:noProof/>
          <w:spacing w:val="-4"/>
          <w:rtl/>
          <w:lang w:val="fr-CH" w:bidi="ar-EG"/>
        </w:rPr>
        <w:t xml:space="preserve"> </w:t>
      </w:r>
      <w:r w:rsidRPr="00F876A6">
        <w:rPr>
          <w:rFonts w:hint="cs"/>
          <w:noProof/>
          <w:spacing w:val="-4"/>
          <w:rtl/>
          <w:lang w:val="fr-CH" w:bidi="ar-EG"/>
        </w:rPr>
        <w:t>(مع الملحق المناسب لاسم الملف)؛</w:t>
      </w:r>
    </w:p>
    <w:p w:rsidR="00A80596" w:rsidRPr="00F876A6" w:rsidRDefault="00A80596" w:rsidP="005E2A43">
      <w:pPr>
        <w:ind w:left="794" w:hanging="794"/>
        <w:rPr>
          <w:noProof/>
          <w:spacing w:val="-4"/>
          <w:rtl/>
          <w:lang w:bidi="ar-EG"/>
        </w:rPr>
      </w:pPr>
      <w:r w:rsidRPr="00F876A6">
        <w:rPr>
          <w:rFonts w:hint="cs"/>
          <w:noProof/>
          <w:rtl/>
          <w:lang w:val="fr-CH" w:bidi="ar-EG"/>
        </w:rPr>
        <w:t>-</w:t>
      </w:r>
      <w:r w:rsidRPr="00F876A6">
        <w:rPr>
          <w:rFonts w:hint="cs"/>
          <w:noProof/>
          <w:rtl/>
          <w:lang w:val="fr-CH" w:bidi="ar-EG"/>
        </w:rPr>
        <w:tab/>
      </w:r>
      <w:r w:rsidR="002427F7" w:rsidRPr="00F876A6">
        <w:rPr>
          <w:rFonts w:hint="cs"/>
          <w:noProof/>
          <w:rtl/>
          <w:lang w:val="fr-CH" w:bidi="ar-EG"/>
        </w:rPr>
        <w:t xml:space="preserve">إرسال الوثيقة بالبريد الإلكتروني إلى العنوان التالي: </w:t>
      </w:r>
      <w:hyperlink r:id="rId12" w:history="1">
        <w:r w:rsidR="002427F7" w:rsidRPr="00F876A6">
          <w:rPr>
            <w:rStyle w:val="Hyperlink"/>
          </w:rPr>
          <w:t>tsbfgava@itu.int</w:t>
        </w:r>
      </w:hyperlink>
      <w:r w:rsidR="002427F7" w:rsidRPr="00F876A6">
        <w:rPr>
          <w:rFonts w:hint="cs"/>
          <w:noProof/>
          <w:spacing w:val="-4"/>
          <w:rtl/>
          <w:lang w:val="fr-CH" w:bidi="ar-EG"/>
        </w:rPr>
        <w:t xml:space="preserve">، أو </w:t>
      </w:r>
      <w:r w:rsidR="00084041" w:rsidRPr="00F876A6">
        <w:rPr>
          <w:rFonts w:hint="cs"/>
          <w:noProof/>
          <w:spacing w:val="-4"/>
          <w:rtl/>
          <w:lang w:val="fr-CH" w:bidi="ar-EG"/>
        </w:rPr>
        <w:t>يُفضل</w:t>
      </w:r>
      <w:r w:rsidR="002427F7" w:rsidRPr="00F876A6">
        <w:rPr>
          <w:rFonts w:hint="cs"/>
          <w:noProof/>
          <w:spacing w:val="-4"/>
          <w:rtl/>
          <w:lang w:val="fr-CH" w:bidi="ar-EG"/>
        </w:rPr>
        <w:t xml:space="preserve"> </w:t>
      </w:r>
      <w:r w:rsidR="002427F7" w:rsidRPr="00F876A6">
        <w:rPr>
          <w:rFonts w:hint="cs"/>
          <w:noProof/>
          <w:spacing w:val="-4"/>
          <w:rtl/>
          <w:lang w:bidi="ar-EG"/>
        </w:rPr>
        <w:t xml:space="preserve">تحميل الوثيقة </w:t>
      </w:r>
      <w:r w:rsidR="002427F7" w:rsidRPr="00F876A6">
        <w:rPr>
          <w:rFonts w:hint="cs"/>
          <w:noProof/>
          <w:spacing w:val="-4"/>
          <w:rtl/>
          <w:lang w:val="fr-CH" w:bidi="ar-EG"/>
        </w:rPr>
        <w:t>ب</w:t>
      </w:r>
      <w:r w:rsidRPr="00F876A6">
        <w:rPr>
          <w:rFonts w:hint="cs"/>
          <w:noProof/>
          <w:spacing w:val="-4"/>
          <w:rtl/>
          <w:lang w:val="fr-CH" w:bidi="ar-EG"/>
        </w:rPr>
        <w:t>استعمال بروتوكول نقل الملفات</w:t>
      </w:r>
      <w:r w:rsidRPr="00F876A6">
        <w:rPr>
          <w:rFonts w:hint="eastAsia"/>
          <w:noProof/>
          <w:spacing w:val="-4"/>
          <w:rtl/>
          <w:lang w:val="fr-CH" w:bidi="ar-EG"/>
        </w:rPr>
        <w:t> </w:t>
      </w:r>
      <w:r w:rsidRPr="00F876A6">
        <w:rPr>
          <w:noProof/>
          <w:spacing w:val="-4"/>
          <w:lang w:bidi="ar-EG"/>
        </w:rPr>
        <w:t>(FTP)</w:t>
      </w:r>
      <w:r w:rsidRPr="00F876A6">
        <w:rPr>
          <w:rFonts w:hint="cs"/>
          <w:noProof/>
          <w:spacing w:val="-4"/>
          <w:rtl/>
          <w:lang w:bidi="ar-EG"/>
        </w:rPr>
        <w:t xml:space="preserve"> للزبون، في رابط الوثائق في حيز</w:t>
      </w:r>
      <w:r w:rsidRPr="00F876A6">
        <w:rPr>
          <w:rFonts w:hint="eastAsia"/>
          <w:noProof/>
          <w:spacing w:val="-4"/>
          <w:rtl/>
          <w:lang w:bidi="ar-EG"/>
        </w:rPr>
        <w:t> </w:t>
      </w:r>
      <w:r w:rsidR="002427F7" w:rsidRPr="00F876A6">
        <w:t xml:space="preserve">FG </w:t>
      </w:r>
      <w:r w:rsidR="002427F7" w:rsidRPr="00F876A6">
        <w:rPr>
          <w:rFonts w:eastAsia="MS Mincho"/>
          <w:lang w:eastAsia="ja-JP"/>
        </w:rPr>
        <w:t>AVA</w:t>
      </w:r>
      <w:r w:rsidR="002427F7" w:rsidRPr="00F876A6">
        <w:t xml:space="preserve"> FTP</w:t>
      </w:r>
      <w:r w:rsidRPr="00F876A6">
        <w:rPr>
          <w:rFonts w:hint="cs"/>
          <w:noProof/>
          <w:spacing w:val="-4"/>
          <w:rtl/>
          <w:lang w:bidi="ar-EG"/>
        </w:rPr>
        <w:t>، أي:</w:t>
      </w:r>
    </w:p>
    <w:p w:rsidR="00A80596" w:rsidRPr="00F876A6" w:rsidRDefault="00A80596" w:rsidP="009854D7">
      <w:pPr>
        <w:tabs>
          <w:tab w:val="left" w:pos="1985"/>
        </w:tabs>
        <w:ind w:left="794"/>
        <w:rPr>
          <w:noProof/>
          <w:rtl/>
          <w:lang w:bidi="ar-EG"/>
        </w:rPr>
      </w:pPr>
      <w:r w:rsidRPr="00F876A6">
        <w:rPr>
          <w:rFonts w:hint="cs"/>
          <w:b/>
          <w:bCs/>
          <w:noProof/>
          <w:rtl/>
          <w:lang w:bidi="ar-EG"/>
        </w:rPr>
        <w:t>اسم المضيف</w:t>
      </w:r>
      <w:r w:rsidRPr="00F876A6">
        <w:rPr>
          <w:rFonts w:hint="cs"/>
          <w:noProof/>
          <w:rtl/>
          <w:lang w:bidi="ar-EG"/>
        </w:rPr>
        <w:t>:</w:t>
      </w:r>
      <w:r w:rsidRPr="00F876A6">
        <w:rPr>
          <w:rFonts w:hint="cs"/>
          <w:noProof/>
          <w:rtl/>
          <w:lang w:bidi="ar-EG"/>
        </w:rPr>
        <w:tab/>
      </w:r>
      <w:r w:rsidR="008D7A65" w:rsidRPr="007B4A19">
        <w:t>ifa.itu.int</w:t>
      </w:r>
    </w:p>
    <w:p w:rsidR="00A80596" w:rsidRPr="00F876A6" w:rsidRDefault="00A80596" w:rsidP="009854D7">
      <w:pPr>
        <w:tabs>
          <w:tab w:val="left" w:pos="1985"/>
        </w:tabs>
        <w:ind w:left="794"/>
        <w:rPr>
          <w:noProof/>
          <w:rtl/>
          <w:lang w:bidi="ar-EG"/>
        </w:rPr>
      </w:pPr>
      <w:r w:rsidRPr="00F876A6">
        <w:rPr>
          <w:rFonts w:hint="cs"/>
          <w:b/>
          <w:bCs/>
          <w:noProof/>
          <w:rtl/>
          <w:lang w:bidi="ar-EG"/>
        </w:rPr>
        <w:t>المسار</w:t>
      </w:r>
      <w:r w:rsidRPr="00F876A6">
        <w:rPr>
          <w:rFonts w:hint="cs"/>
          <w:noProof/>
          <w:rtl/>
          <w:lang w:bidi="ar-EG"/>
        </w:rPr>
        <w:t>:</w:t>
      </w:r>
      <w:r w:rsidRPr="00F876A6">
        <w:rPr>
          <w:rFonts w:hint="cs"/>
          <w:noProof/>
          <w:rtl/>
          <w:lang w:bidi="ar-EG"/>
        </w:rPr>
        <w:tab/>
      </w:r>
      <w:r w:rsidR="007260B5" w:rsidRPr="00F876A6">
        <w:t>/t/</w:t>
      </w:r>
      <w:proofErr w:type="spellStart"/>
      <w:r w:rsidR="007260B5" w:rsidRPr="00F876A6">
        <w:t>fg</w:t>
      </w:r>
      <w:proofErr w:type="spellEnd"/>
      <w:r w:rsidR="007260B5" w:rsidRPr="00F876A6">
        <w:t>/</w:t>
      </w:r>
      <w:proofErr w:type="spellStart"/>
      <w:r w:rsidR="007260B5" w:rsidRPr="00F876A6">
        <w:t>ava</w:t>
      </w:r>
      <w:proofErr w:type="spellEnd"/>
      <w:r w:rsidR="007260B5" w:rsidRPr="00F876A6">
        <w:t>/docs/incoming</w:t>
      </w:r>
    </w:p>
    <w:p w:rsidR="00626D67" w:rsidRDefault="00032051" w:rsidP="005E2A43">
      <w:pPr>
        <w:rPr>
          <w:rtl/>
        </w:rPr>
      </w:pPr>
      <w:r>
        <w:rPr>
          <w:rFonts w:hint="cs"/>
          <w:noProof/>
          <w:rtl/>
          <w:lang w:bidi="ar-EG"/>
        </w:rPr>
        <w:t xml:space="preserve">وستعالج الوثائق في مكتب تقييس الاتصالات ثم تنقل إلى الملف ذي الصلة والمتاح للقراءة فقط في العنوان التالي: </w:t>
      </w:r>
      <w:hyperlink r:id="rId13" w:history="1">
        <w:r w:rsidRPr="007A2712">
          <w:rPr>
            <w:rStyle w:val="Hyperlink"/>
          </w:rPr>
          <w:t>http://ifa.itu.int/t/fg/ava/docs/1</w:t>
        </w:r>
        <w:r w:rsidRPr="007A2712">
          <w:rPr>
            <w:rStyle w:val="Hyperlink"/>
            <w:rFonts w:eastAsia="MS Mincho"/>
            <w:lang w:eastAsia="ja-JP"/>
          </w:rPr>
          <w:t>105</w:t>
        </w:r>
        <w:r w:rsidRPr="007A2712">
          <w:rPr>
            <w:rStyle w:val="Hyperlink"/>
          </w:rPr>
          <w:t>-</w:t>
        </w:r>
        <w:r w:rsidRPr="007A2712">
          <w:rPr>
            <w:rStyle w:val="Hyperlink"/>
            <w:rFonts w:eastAsia="MS Mincho"/>
            <w:lang w:eastAsia="ja-JP"/>
          </w:rPr>
          <w:t>gva</w:t>
        </w:r>
        <w:r w:rsidRPr="007A2712">
          <w:rPr>
            <w:rStyle w:val="Hyperlink"/>
          </w:rPr>
          <w:t>/in/</w:t>
        </w:r>
      </w:hyperlink>
      <w:r w:rsidR="004249B6">
        <w:rPr>
          <w:rFonts w:hint="cs"/>
          <w:rtl/>
        </w:rPr>
        <w:t>.</w:t>
      </w:r>
    </w:p>
    <w:p w:rsidR="004249B6" w:rsidRDefault="000C6BAD" w:rsidP="005E2A43">
      <w:pPr>
        <w:rPr>
          <w:noProof/>
          <w:rtl/>
          <w:lang w:bidi="ar-EG"/>
        </w:rPr>
      </w:pPr>
      <w:r>
        <w:rPr>
          <w:noProof/>
          <w:lang w:bidi="ar-EG"/>
        </w:rPr>
        <w:t>12</w:t>
      </w:r>
      <w:r w:rsidR="004249B6">
        <w:rPr>
          <w:rFonts w:hint="cs"/>
          <w:rtl/>
          <w:lang w:bidi="ar-SY"/>
        </w:rPr>
        <w:tab/>
      </w:r>
      <w:r w:rsidR="004249B6" w:rsidRPr="005463F4">
        <w:rPr>
          <w:rFonts w:hint="cs"/>
          <w:rtl/>
          <w:lang w:bidi="ar-SY"/>
        </w:rPr>
        <w:t>سيتاح للمندوبين استخدام الشبكة المحلية اللاسلكية في القاعات الرئيسية للاجتماعات بالاتحاد</w:t>
      </w:r>
      <w:r w:rsidR="004249B6" w:rsidRPr="005463F4">
        <w:rPr>
          <w:rFonts w:hint="cs"/>
          <w:rtl/>
          <w:lang w:bidi="ar-EG"/>
        </w:rPr>
        <w:t xml:space="preserve"> وفي مركز جنيف الدولي للمؤتمرات</w:t>
      </w:r>
      <w:r w:rsidR="004249B6" w:rsidRPr="005463F4">
        <w:rPr>
          <w:rFonts w:hint="cs"/>
          <w:rtl/>
          <w:lang w:bidi="ar-SY"/>
        </w:rPr>
        <w:t>، ولا</w:t>
      </w:r>
      <w:r w:rsidR="004249B6">
        <w:rPr>
          <w:rFonts w:hint="eastAsia"/>
          <w:rtl/>
          <w:lang w:bidi="ar-SY"/>
        </w:rPr>
        <w:t> </w:t>
      </w:r>
      <w:r w:rsidR="004249B6" w:rsidRPr="005463F4">
        <w:rPr>
          <w:rFonts w:hint="cs"/>
          <w:rtl/>
          <w:lang w:bidi="ar-SY"/>
        </w:rPr>
        <w:t xml:space="preserve">تزال الشبكة السلكية متيسرة في مبنى </w:t>
      </w:r>
      <w:proofErr w:type="spellStart"/>
      <w:r w:rsidR="004249B6" w:rsidRPr="005463F4">
        <w:rPr>
          <w:rFonts w:hint="cs"/>
          <w:rtl/>
          <w:lang w:bidi="ar-SY"/>
        </w:rPr>
        <w:t>مونبريان</w:t>
      </w:r>
      <w:proofErr w:type="spellEnd"/>
      <w:r w:rsidR="004249B6" w:rsidRPr="005463F4">
        <w:rPr>
          <w:rFonts w:hint="cs"/>
          <w:rtl/>
          <w:lang w:bidi="ar-SY"/>
        </w:rPr>
        <w:t xml:space="preserve"> من مقر الاتحاد. وتوجد أيضاً معلومات تفصيلية في </w:t>
      </w:r>
      <w:r w:rsidR="004249B6">
        <w:rPr>
          <w:rFonts w:hint="cs"/>
          <w:rtl/>
          <w:lang w:bidi="ar-SY"/>
        </w:rPr>
        <w:t>ال</w:t>
      </w:r>
      <w:r w:rsidR="004249B6" w:rsidRPr="005463F4">
        <w:rPr>
          <w:rFonts w:hint="cs"/>
          <w:rtl/>
          <w:lang w:bidi="ar-SY"/>
        </w:rPr>
        <w:t>موقع</w:t>
      </w:r>
      <w:r w:rsidR="004249B6">
        <w:rPr>
          <w:rFonts w:hint="cs"/>
          <w:rtl/>
          <w:lang w:bidi="ar-SY"/>
        </w:rPr>
        <w:t xml:space="preserve"> الإلكتروني</w:t>
      </w:r>
      <w:r w:rsidR="004249B6" w:rsidRPr="005463F4">
        <w:rPr>
          <w:rFonts w:hint="cs"/>
          <w:rtl/>
          <w:lang w:bidi="ar-SY"/>
        </w:rPr>
        <w:t xml:space="preserve"> </w:t>
      </w:r>
      <w:r w:rsidR="004249B6">
        <w:rPr>
          <w:rFonts w:hint="cs"/>
          <w:rtl/>
          <w:lang w:bidi="ar-SY"/>
        </w:rPr>
        <w:t>ل</w:t>
      </w:r>
      <w:r w:rsidR="004249B6" w:rsidRPr="005463F4">
        <w:rPr>
          <w:rFonts w:hint="cs"/>
          <w:rtl/>
          <w:lang w:bidi="ar-SY"/>
        </w:rPr>
        <w:t xml:space="preserve">قطاع تقييس الاتصالات </w:t>
      </w:r>
      <w:r w:rsidR="004249B6">
        <w:t>(</w:t>
      </w:r>
      <w:hyperlink r:id="rId14" w:history="1">
        <w:r w:rsidR="004249B6" w:rsidRPr="005463F4">
          <w:rPr>
            <w:rStyle w:val="Hyperlink"/>
            <w:lang w:bidi="ar-EG"/>
          </w:rPr>
          <w:t>http://www.itu.int/ITU-T/edh/faqs-support.html</w:t>
        </w:r>
      </w:hyperlink>
      <w:r w:rsidR="004249B6">
        <w:rPr>
          <w:lang w:bidi="ar-SY"/>
        </w:rPr>
        <w:t>)</w:t>
      </w:r>
      <w:r w:rsidR="004249B6" w:rsidRPr="005463F4">
        <w:rPr>
          <w:rFonts w:hint="cs"/>
          <w:rtl/>
          <w:lang w:bidi="ar-SY"/>
        </w:rPr>
        <w:t>.</w:t>
      </w:r>
    </w:p>
    <w:p w:rsidR="00411D9E" w:rsidRDefault="000C6BAD" w:rsidP="005E2A43">
      <w:pPr>
        <w:rPr>
          <w:noProof/>
          <w:rtl/>
          <w:lang w:bidi="ar-EG"/>
        </w:rPr>
      </w:pPr>
      <w:r>
        <w:rPr>
          <w:noProof/>
          <w:lang w:bidi="ar-EG"/>
        </w:rPr>
        <w:t>13</w:t>
      </w:r>
      <w:r w:rsidR="004249B6">
        <w:rPr>
          <w:rFonts w:hint="cs"/>
          <w:noProof/>
          <w:rtl/>
          <w:lang w:bidi="ar-SY"/>
        </w:rPr>
        <w:tab/>
      </w:r>
      <w:r w:rsidR="004249B6" w:rsidRPr="00D120A0">
        <w:rPr>
          <w:noProof/>
          <w:rtl/>
        </w:rPr>
        <w:t>وتسه</w:t>
      </w:r>
      <w:r w:rsidR="004249B6" w:rsidRPr="00D120A0">
        <w:rPr>
          <w:noProof/>
          <w:rtl/>
          <w:lang w:bidi="ar-EG"/>
        </w:rPr>
        <w:t>ي</w:t>
      </w:r>
      <w:r w:rsidR="004249B6" w:rsidRPr="00D120A0">
        <w:rPr>
          <w:noProof/>
          <w:rtl/>
        </w:rPr>
        <w:t xml:space="preserve">لاً لكم، ترد في </w:t>
      </w:r>
      <w:r w:rsidR="004249B6" w:rsidRPr="00D120A0">
        <w:rPr>
          <w:b/>
          <w:bCs/>
          <w:noProof/>
          <w:rtl/>
        </w:rPr>
        <w:t>الملحق</w:t>
      </w:r>
      <w:r w:rsidR="004249B6">
        <w:rPr>
          <w:rFonts w:hint="cs"/>
          <w:b/>
          <w:bCs/>
          <w:noProof/>
          <w:rtl/>
        </w:rPr>
        <w:t> </w:t>
      </w:r>
      <w:r w:rsidR="004249B6">
        <w:rPr>
          <w:b/>
          <w:bCs/>
          <w:noProof/>
          <w:lang w:bidi="ar-EG"/>
        </w:rPr>
        <w:t>3</w:t>
      </w:r>
      <w:r w:rsidR="004249B6" w:rsidRPr="00D120A0">
        <w:rPr>
          <w:noProof/>
          <w:rtl/>
        </w:rPr>
        <w:t xml:space="preserve"> </w:t>
      </w:r>
      <w:r w:rsidR="004249B6">
        <w:rPr>
          <w:rFonts w:hint="cs"/>
          <w:noProof/>
          <w:rtl/>
        </w:rPr>
        <w:t xml:space="preserve">استمارة حجز الفندق. وترد قائمة الفنادق في العنوان التالي: </w:t>
      </w:r>
      <w:hyperlink r:id="rId15" w:history="1">
        <w:r w:rsidR="00411D9E" w:rsidRPr="00537879">
          <w:rPr>
            <w:rStyle w:val="Hyperlink"/>
          </w:rPr>
          <w:t>http://itu.int/travel/</w:t>
        </w:r>
      </w:hyperlink>
      <w:r w:rsidR="00BB6D52">
        <w:rPr>
          <w:rFonts w:hint="cs"/>
          <w:noProof/>
          <w:rtl/>
          <w:lang w:bidi="ar-EG"/>
        </w:rPr>
        <w:t>.</w:t>
      </w:r>
    </w:p>
    <w:p w:rsidR="00863EDC" w:rsidRPr="008605B1" w:rsidRDefault="000C6BAD" w:rsidP="005E2A43">
      <w:pPr>
        <w:rPr>
          <w:noProof/>
          <w:rtl/>
          <w:lang w:bidi="ar-EG"/>
        </w:rPr>
      </w:pPr>
      <w:r>
        <w:rPr>
          <w:noProof/>
          <w:lang w:bidi="ar-EG"/>
        </w:rPr>
        <w:t>14</w:t>
      </w:r>
      <w:r w:rsidR="00863EDC">
        <w:rPr>
          <w:rFonts w:hint="cs"/>
          <w:noProof/>
          <w:rtl/>
          <w:lang w:bidi="ar-EG"/>
        </w:rPr>
        <w:tab/>
      </w:r>
      <w:r w:rsidR="00CB20E2">
        <w:rPr>
          <w:rFonts w:hint="cs"/>
          <w:noProof/>
          <w:rtl/>
          <w:lang w:bidi="ar-EG"/>
        </w:rPr>
        <w:t xml:space="preserve">وبالنسبة لأي استفسارات تتعلق بأنشطة الفريق المتخصص، يرجى الاتصال </w:t>
      </w:r>
      <w:r w:rsidR="0065295F">
        <w:rPr>
          <w:rFonts w:hint="cs"/>
          <w:noProof/>
          <w:rtl/>
          <w:lang w:bidi="ar-EG"/>
        </w:rPr>
        <w:t>ب</w:t>
      </w:r>
      <w:r w:rsidR="00CB20E2">
        <w:rPr>
          <w:rFonts w:hint="cs"/>
          <w:noProof/>
          <w:rtl/>
          <w:lang w:bidi="ar-EG"/>
        </w:rPr>
        <w:t xml:space="preserve">منسق الفريق المتخصص التابع لمكتب تقييس الاتصالات في العنوان التالي: </w:t>
      </w:r>
      <w:hyperlink r:id="rId16" w:history="1">
        <w:r w:rsidR="008605B1" w:rsidRPr="00F45B70">
          <w:rPr>
            <w:rStyle w:val="Hyperlink"/>
          </w:rPr>
          <w:t>tsbfgava@itu.int</w:t>
        </w:r>
      </w:hyperlink>
      <w:r w:rsidR="008605B1">
        <w:rPr>
          <w:rFonts w:hint="cs"/>
          <w:noProof/>
          <w:rtl/>
          <w:lang w:bidi="ar-EG"/>
        </w:rPr>
        <w:t>.</w:t>
      </w:r>
    </w:p>
    <w:p w:rsidR="0065295F" w:rsidRDefault="0065295F" w:rsidP="00502779">
      <w:pPr>
        <w:keepNext/>
        <w:keepLines/>
        <w:rPr>
          <w:rtl/>
          <w:lang w:bidi="ar-EG"/>
        </w:rPr>
      </w:pPr>
      <w:r>
        <w:rPr>
          <w:noProof/>
          <w:lang w:bidi="ar-EG"/>
        </w:rPr>
        <w:lastRenderedPageBreak/>
        <w:t>15</w:t>
      </w:r>
      <w:r w:rsidR="00835F2A" w:rsidRPr="0041521F">
        <w:rPr>
          <w:noProof/>
          <w:lang w:bidi="ar-EG"/>
        </w:rPr>
        <w:tab/>
      </w:r>
      <w:r w:rsidR="00835F2A" w:rsidRPr="0041521F">
        <w:rPr>
          <w:rtl/>
        </w:rPr>
        <w:t xml:space="preserve">ونود أن نذكركم بأن على مواطني بعض البلدان الحصول على تأشيرة للدخول إلى </w:t>
      </w:r>
      <w:r>
        <w:rPr>
          <w:rFonts w:hint="cs"/>
          <w:rtl/>
          <w:lang w:bidi="ar-SY"/>
        </w:rPr>
        <w:t>سويسرا</w:t>
      </w:r>
      <w:r w:rsidR="00835F2A" w:rsidRPr="0041521F">
        <w:rPr>
          <w:rtl/>
        </w:rPr>
        <w:t xml:space="preserve"> وقضاء بعض الوقت فيها. و</w:t>
      </w:r>
      <w:r>
        <w:rPr>
          <w:rFonts w:hint="cs"/>
          <w:rtl/>
        </w:rPr>
        <w:t>في مثل هذه الحال</w:t>
      </w:r>
      <w:r w:rsidR="003E1422">
        <w:rPr>
          <w:rFonts w:hint="cs"/>
          <w:rtl/>
        </w:rPr>
        <w:t>ة</w:t>
      </w:r>
      <w:r>
        <w:rPr>
          <w:rFonts w:hint="cs"/>
          <w:rtl/>
        </w:rPr>
        <w:t xml:space="preserve">، </w:t>
      </w:r>
      <w:r w:rsidR="00202B43" w:rsidRPr="009E658B">
        <w:rPr>
          <w:rFonts w:hint="cs"/>
          <w:b/>
          <w:bCs/>
          <w:rtl/>
          <w:lang w:bidi="ar-EG"/>
        </w:rPr>
        <w:t xml:space="preserve">يجب طلب التأشيرة قبل بدء الاجتماع بفترة لا تقل عن </w:t>
      </w:r>
      <w:r w:rsidR="00202B43">
        <w:rPr>
          <w:rFonts w:hint="cs"/>
          <w:b/>
          <w:bCs/>
          <w:rtl/>
          <w:lang w:bidi="ar-EG"/>
        </w:rPr>
        <w:t>أربعة</w:t>
      </w:r>
      <w:r w:rsidR="00202B43" w:rsidRPr="009E658B">
        <w:rPr>
          <w:rFonts w:hint="cs"/>
          <w:b/>
          <w:bCs/>
          <w:rtl/>
          <w:lang w:bidi="ar-EG"/>
        </w:rPr>
        <w:t xml:space="preserve"> </w:t>
      </w:r>
      <w:r w:rsidR="00202B43" w:rsidRPr="009E658B">
        <w:rPr>
          <w:b/>
          <w:bCs/>
          <w:lang w:bidi="ar-EG"/>
        </w:rPr>
        <w:t>(</w:t>
      </w:r>
      <w:r w:rsidR="00202B43">
        <w:rPr>
          <w:b/>
          <w:bCs/>
          <w:lang w:bidi="ar-EG"/>
        </w:rPr>
        <w:t>4</w:t>
      </w:r>
      <w:r w:rsidR="00202B43" w:rsidRPr="009E658B">
        <w:rPr>
          <w:b/>
          <w:bCs/>
          <w:lang w:bidi="ar-EG"/>
        </w:rPr>
        <w:t>)</w:t>
      </w:r>
      <w:r w:rsidR="00202B43" w:rsidRPr="009E658B">
        <w:rPr>
          <w:rFonts w:hint="cs"/>
          <w:b/>
          <w:bCs/>
          <w:rtl/>
          <w:lang w:bidi="ar-EG"/>
        </w:rPr>
        <w:t xml:space="preserve"> أسابيع</w:t>
      </w:r>
      <w:r>
        <w:rPr>
          <w:rFonts w:hint="cs"/>
          <w:rtl/>
        </w:rPr>
        <w:t xml:space="preserve">، </w:t>
      </w:r>
      <w:r w:rsidR="00835F2A" w:rsidRPr="0041521F">
        <w:rPr>
          <w:rtl/>
        </w:rPr>
        <w:t xml:space="preserve">من المكتب (السفارة أو القنصلية) الذي يمثل </w:t>
      </w:r>
      <w:r>
        <w:rPr>
          <w:rFonts w:hint="cs"/>
          <w:rtl/>
        </w:rPr>
        <w:t>سويسرا</w:t>
      </w:r>
      <w:r w:rsidR="00835F2A" w:rsidRPr="0041521F">
        <w:rPr>
          <w:rtl/>
        </w:rPr>
        <w:t xml:space="preserve"> في بلدكم، أو من أقرب مكتب من بلد المغادرة في حالة عدم وجود مثل هذا المكتب في بلدكم.</w:t>
      </w:r>
      <w:r w:rsidR="00835F2A" w:rsidRPr="0041521F">
        <w:rPr>
          <w:rFonts w:hint="cs"/>
          <w:rtl/>
        </w:rPr>
        <w:t xml:space="preserve"> </w:t>
      </w:r>
      <w:r w:rsidRPr="001F69EE">
        <w:rPr>
          <w:rtl/>
          <w:lang w:bidi="ar-EG"/>
        </w:rPr>
        <w:t>وإذا واجهتم صعوبة بهذا الشأن يمكن للاتحاد، بناءً على طلب رسمي من الإدارة التي تمثلونها أو الكيان الذي تمثلونه، الاتصال بالسلطات السويسرية المختصة لتيسير إصدار التأشيرة ولكن شريطة احترام فترة الأسابيع الأربعة المذكورة أعلاه. وينبغي لطلبات التأشيرة أن تحدد</w:t>
      </w:r>
      <w:r w:rsidR="00156287">
        <w:rPr>
          <w:rFonts w:hint="cs"/>
          <w:rtl/>
          <w:lang w:bidi="ar-EG"/>
        </w:rPr>
        <w:t xml:space="preserve"> ما يلي:</w:t>
      </w:r>
    </w:p>
    <w:p w:rsidR="0065295F" w:rsidRPr="001F69EE" w:rsidRDefault="0065295F" w:rsidP="0065295F">
      <w:pPr>
        <w:keepNext/>
        <w:keepLines/>
        <w:rPr>
          <w:rtl/>
          <w:lang w:bidi="ar-EG"/>
        </w:rPr>
      </w:pPr>
      <w:r w:rsidRPr="001F69EE">
        <w:rPr>
          <w:rFonts w:hint="cs"/>
          <w:rtl/>
          <w:lang w:bidi="ar-EG"/>
        </w:rPr>
        <w:t>-</w:t>
      </w:r>
      <w:r w:rsidRPr="001F69EE">
        <w:rPr>
          <w:rFonts w:hint="cs"/>
          <w:rtl/>
          <w:lang w:bidi="ar-EG"/>
        </w:rPr>
        <w:tab/>
      </w:r>
      <w:r w:rsidRPr="001F69EE">
        <w:rPr>
          <w:rtl/>
          <w:lang w:bidi="ar-EG"/>
        </w:rPr>
        <w:t xml:space="preserve">الاسم والوظيفة وتاريخ الميلاد </w:t>
      </w:r>
      <w:r w:rsidRPr="001F69EE">
        <w:rPr>
          <w:rFonts w:hint="cs"/>
          <w:rtl/>
          <w:lang w:bidi="ar-EG"/>
        </w:rPr>
        <w:t>ل</w:t>
      </w:r>
      <w:r w:rsidRPr="001F69EE">
        <w:rPr>
          <w:rtl/>
          <w:lang w:bidi="ar-EG"/>
        </w:rPr>
        <w:t>لشخص أو الأشخاص الذين يحتاجون التأشيرة</w:t>
      </w:r>
      <w:r w:rsidRPr="001F69EE">
        <w:rPr>
          <w:rFonts w:hint="cs"/>
          <w:rtl/>
          <w:lang w:bidi="ar-EG"/>
        </w:rPr>
        <w:t>؛</w:t>
      </w:r>
    </w:p>
    <w:p w:rsidR="0065295F" w:rsidRPr="001F69EE" w:rsidRDefault="0065295F" w:rsidP="0065295F">
      <w:pPr>
        <w:tabs>
          <w:tab w:val="left" w:pos="720"/>
          <w:tab w:val="left" w:pos="1440"/>
          <w:tab w:val="left" w:pos="2160"/>
          <w:tab w:val="left" w:pos="2880"/>
          <w:tab w:val="left" w:pos="3600"/>
          <w:tab w:val="left" w:pos="6649"/>
        </w:tabs>
        <w:rPr>
          <w:rtl/>
          <w:lang w:bidi="ar-EG"/>
        </w:rPr>
      </w:pPr>
      <w:r w:rsidRPr="001F69EE">
        <w:rPr>
          <w:rFonts w:hint="cs"/>
          <w:rtl/>
          <w:lang w:bidi="ar-EG"/>
        </w:rPr>
        <w:t>-</w:t>
      </w:r>
      <w:r w:rsidRPr="001F69EE">
        <w:rPr>
          <w:rFonts w:hint="cs"/>
          <w:rtl/>
          <w:lang w:bidi="ar-EG"/>
        </w:rPr>
        <w:tab/>
      </w:r>
      <w:r w:rsidRPr="001F69EE">
        <w:rPr>
          <w:rtl/>
          <w:lang w:bidi="ar-EG"/>
        </w:rPr>
        <w:t xml:space="preserve">رقم </w:t>
      </w:r>
      <w:r w:rsidRPr="001F69EE">
        <w:rPr>
          <w:rFonts w:hint="cs"/>
          <w:rtl/>
          <w:lang w:bidi="ar-EG"/>
        </w:rPr>
        <w:t xml:space="preserve">كل </w:t>
      </w:r>
      <w:r w:rsidRPr="001F69EE">
        <w:rPr>
          <w:rtl/>
          <w:lang w:bidi="ar-EG"/>
        </w:rPr>
        <w:t xml:space="preserve">جواز سفر </w:t>
      </w:r>
      <w:r w:rsidRPr="001F69EE">
        <w:rPr>
          <w:rFonts w:hint="cs"/>
          <w:rtl/>
          <w:lang w:bidi="ar-EG"/>
        </w:rPr>
        <w:t>و</w:t>
      </w:r>
      <w:r w:rsidRPr="001F69EE">
        <w:rPr>
          <w:rtl/>
          <w:lang w:bidi="ar-EG"/>
        </w:rPr>
        <w:t>تاريخ إصدار</w:t>
      </w:r>
      <w:r w:rsidRPr="001F69EE">
        <w:rPr>
          <w:rFonts w:hint="cs"/>
          <w:rtl/>
          <w:lang w:bidi="ar-EG"/>
        </w:rPr>
        <w:t>ه</w:t>
      </w:r>
      <w:r w:rsidRPr="001F69EE">
        <w:rPr>
          <w:rtl/>
          <w:lang w:bidi="ar-EG"/>
        </w:rPr>
        <w:t xml:space="preserve"> </w:t>
      </w:r>
      <w:r>
        <w:rPr>
          <w:rFonts w:hint="cs"/>
          <w:rtl/>
          <w:lang w:bidi="ar-EG"/>
        </w:rPr>
        <w:t>وانتهائه</w:t>
      </w:r>
      <w:r w:rsidR="00156287">
        <w:rPr>
          <w:rtl/>
          <w:lang w:bidi="ar-EG"/>
        </w:rPr>
        <w:t>،</w:t>
      </w:r>
    </w:p>
    <w:p w:rsidR="000032B3" w:rsidRPr="001F69EE" w:rsidRDefault="0065295F" w:rsidP="00AE14A1">
      <w:pPr>
        <w:rPr>
          <w:rtl/>
        </w:rPr>
      </w:pPr>
      <w:r w:rsidRPr="001F69EE">
        <w:rPr>
          <w:rtl/>
          <w:lang w:bidi="ar-EG"/>
        </w:rPr>
        <w:t>و</w:t>
      </w:r>
      <w:r w:rsidRPr="001F69EE">
        <w:rPr>
          <w:rFonts w:hint="cs"/>
          <w:rtl/>
          <w:lang w:bidi="ar-EG"/>
        </w:rPr>
        <w:t xml:space="preserve">يجب أن </w:t>
      </w:r>
      <w:r w:rsidRPr="001F69EE">
        <w:rPr>
          <w:rtl/>
          <w:lang w:bidi="ar-EG"/>
        </w:rPr>
        <w:t>يُرفق بها صورة من إشعار تأكيد التسجيل المعتمد لحضور الاجتماع المعني لقطاع تقييس الاتصالات</w:t>
      </w:r>
      <w:r w:rsidRPr="001F69EE">
        <w:rPr>
          <w:rFonts w:hint="cs"/>
          <w:rtl/>
          <w:lang w:bidi="ar-EG"/>
        </w:rPr>
        <w:t>.</w:t>
      </w:r>
      <w:r w:rsidRPr="001F69EE">
        <w:rPr>
          <w:rtl/>
          <w:lang w:bidi="ar-EG"/>
        </w:rPr>
        <w:t xml:space="preserve"> و</w:t>
      </w:r>
      <w:r w:rsidRPr="001F69EE">
        <w:rPr>
          <w:rFonts w:hint="cs"/>
          <w:rtl/>
          <w:lang w:bidi="ar-EG"/>
        </w:rPr>
        <w:t xml:space="preserve">يجب أن </w:t>
      </w:r>
      <w:r w:rsidRPr="001F69EE">
        <w:rPr>
          <w:rtl/>
          <w:lang w:bidi="ar-EG"/>
        </w:rPr>
        <w:t>ترسل إلى مكتب تقييس الاتصالات حاملة عبارة "</w:t>
      </w:r>
      <w:r w:rsidRPr="001F69EE">
        <w:rPr>
          <w:b/>
          <w:bCs/>
          <w:rtl/>
          <w:lang w:bidi="ar-EG"/>
        </w:rPr>
        <w:t>طلب تأشيرة</w:t>
      </w:r>
      <w:r w:rsidRPr="001F69EE">
        <w:rPr>
          <w:rtl/>
          <w:lang w:bidi="ar-EG"/>
        </w:rPr>
        <w:t>" بواسطة الفاكس (</w:t>
      </w:r>
      <w:r w:rsidRPr="001F69EE">
        <w:rPr>
          <w:lang w:bidi="ar-EG"/>
        </w:rPr>
        <w:t>+41</w:t>
      </w:r>
      <w:r w:rsidR="0020479C">
        <w:rPr>
          <w:lang w:bidi="ar-EG"/>
        </w:rPr>
        <w:t> </w:t>
      </w:r>
      <w:r w:rsidRPr="001F69EE">
        <w:rPr>
          <w:lang w:bidi="ar-EG"/>
        </w:rPr>
        <w:t>22</w:t>
      </w:r>
      <w:r w:rsidR="0020479C">
        <w:rPr>
          <w:lang w:bidi="ar-EG"/>
        </w:rPr>
        <w:t> </w:t>
      </w:r>
      <w:r w:rsidRPr="001F69EE">
        <w:rPr>
          <w:lang w:bidi="ar-EG"/>
        </w:rPr>
        <w:t>730</w:t>
      </w:r>
      <w:r w:rsidR="0020479C">
        <w:rPr>
          <w:lang w:bidi="ar-EG"/>
        </w:rPr>
        <w:t> </w:t>
      </w:r>
      <w:r w:rsidRPr="001F69EE">
        <w:rPr>
          <w:lang w:bidi="ar-EG"/>
        </w:rPr>
        <w:t>5853</w:t>
      </w:r>
      <w:r w:rsidRPr="001F69EE">
        <w:rPr>
          <w:rtl/>
          <w:lang w:bidi="ar-EG"/>
        </w:rPr>
        <w:t xml:space="preserve">) أو البريد الإلكتروني </w:t>
      </w:r>
      <w:r w:rsidRPr="001F69EE">
        <w:rPr>
          <w:lang w:bidi="ar-EG"/>
        </w:rPr>
        <w:t>(</w:t>
      </w:r>
      <w:hyperlink r:id="rId17" w:history="1">
        <w:r w:rsidRPr="001F69EE">
          <w:rPr>
            <w:rStyle w:val="Hyperlink"/>
            <w:lang w:bidi="ar-EG"/>
          </w:rPr>
          <w:t>tsbreg@itu.int</w:t>
        </w:r>
      </w:hyperlink>
      <w:r w:rsidRPr="001F69EE">
        <w:rPr>
          <w:lang w:bidi="ar-EG"/>
        </w:rPr>
        <w:t>)</w:t>
      </w:r>
      <w:r w:rsidRPr="001F69EE">
        <w:rPr>
          <w:rFonts w:hint="cs"/>
          <w:rtl/>
          <w:lang w:bidi="ar-EG"/>
        </w:rPr>
        <w:t>.</w:t>
      </w:r>
      <w:r w:rsidR="000032B3">
        <w:rPr>
          <w:rFonts w:hint="cs"/>
          <w:b/>
          <w:bCs/>
          <w:noProof/>
          <w:spacing w:val="-2"/>
          <w:u w:val="single"/>
          <w:rtl/>
        </w:rPr>
        <w:t xml:space="preserve"> </w:t>
      </w:r>
      <w:r w:rsidR="00AE14A1" w:rsidRPr="0060203A">
        <w:rPr>
          <w:rFonts w:hint="cs"/>
          <w:b/>
          <w:bCs/>
          <w:spacing w:val="-2"/>
          <w:u w:val="single"/>
          <w:rtl/>
        </w:rPr>
        <w:t>ويرجى أيضاً ملاحظة أن الاتحاد لا يمكنه تقديم المساعدة سوى إلى ممثلي الدول الأعضاء في الاتحاد وأعضاء قطاعات الاتحاد والمنتسبين والهيئات الأكاديمية المنضمة إلى</w:t>
      </w:r>
      <w:r w:rsidR="00AE14A1">
        <w:rPr>
          <w:rFonts w:hint="eastAsia"/>
          <w:b/>
          <w:bCs/>
          <w:spacing w:val="-2"/>
          <w:u w:val="single"/>
          <w:rtl/>
        </w:rPr>
        <w:t> </w:t>
      </w:r>
      <w:r w:rsidR="00AE14A1" w:rsidRPr="0060203A">
        <w:rPr>
          <w:rFonts w:hint="cs"/>
          <w:b/>
          <w:bCs/>
          <w:spacing w:val="-2"/>
          <w:u w:val="single"/>
          <w:rtl/>
        </w:rPr>
        <w:t>الاتحاد</w:t>
      </w:r>
      <w:r w:rsidR="00AE14A1" w:rsidRPr="0060203A">
        <w:rPr>
          <w:rFonts w:hint="cs"/>
          <w:spacing w:val="-2"/>
          <w:rtl/>
        </w:rPr>
        <w:t>.</w:t>
      </w:r>
    </w:p>
    <w:p w:rsidR="00835F2A" w:rsidRPr="005463F4" w:rsidRDefault="00835F2A" w:rsidP="00835F2A">
      <w:pPr>
        <w:spacing w:before="240"/>
        <w:rPr>
          <w:rtl/>
          <w:lang w:bidi="ar-EG"/>
        </w:rPr>
      </w:pPr>
      <w:r w:rsidRPr="005463F4">
        <w:rPr>
          <w:rFonts w:hint="cs"/>
          <w:rtl/>
          <w:lang w:bidi="ar-EG"/>
        </w:rPr>
        <w:t>وتفضلوا بقبول فائق التقدير والاحترام.</w:t>
      </w:r>
    </w:p>
    <w:p w:rsidR="00835F2A" w:rsidRPr="005463F4" w:rsidRDefault="00835F2A" w:rsidP="00835F2A">
      <w:pPr>
        <w:spacing w:before="1440"/>
        <w:rPr>
          <w:rtl/>
          <w:lang w:bidi="ar-EG"/>
        </w:rPr>
      </w:pPr>
      <w:r w:rsidRPr="005463F4">
        <w:rPr>
          <w:rFonts w:hint="cs"/>
          <w:rtl/>
        </w:rPr>
        <w:t>مالكو</w:t>
      </w:r>
      <w:r w:rsidRPr="005463F4">
        <w:rPr>
          <w:rFonts w:hint="cs"/>
          <w:rtl/>
          <w:lang w:bidi="ar-EG"/>
        </w:rPr>
        <w:t>ل</w:t>
      </w:r>
      <w:r w:rsidRPr="005463F4">
        <w:rPr>
          <w:rFonts w:hint="cs"/>
          <w:rtl/>
        </w:rPr>
        <w:t>م</w:t>
      </w:r>
      <w:r>
        <w:rPr>
          <w:rFonts w:hint="eastAsia"/>
          <w:rtl/>
        </w:rPr>
        <w:t> </w:t>
      </w:r>
      <w:r w:rsidRPr="005463F4">
        <w:rPr>
          <w:rFonts w:hint="cs"/>
          <w:rtl/>
        </w:rPr>
        <w:t>جونسون</w:t>
      </w:r>
      <w:r w:rsidRPr="005463F4">
        <w:rPr>
          <w:rtl/>
          <w:lang w:bidi="ar-EG"/>
        </w:rPr>
        <w:br/>
      </w:r>
      <w:r w:rsidRPr="005463F4">
        <w:rPr>
          <w:rFonts w:hint="cs"/>
          <w:rtl/>
          <w:lang w:bidi="ar-EG"/>
        </w:rPr>
        <w:t>مدير مكتب تقييس الاتصالات</w:t>
      </w:r>
    </w:p>
    <w:p w:rsidR="00835F2A" w:rsidRDefault="00835F2A" w:rsidP="00835F2A">
      <w:pPr>
        <w:spacing w:before="1200"/>
        <w:rPr>
          <w:rtl/>
          <w:lang w:bidi="ar-EG"/>
        </w:rPr>
      </w:pPr>
      <w:r w:rsidRPr="005463F4">
        <w:rPr>
          <w:rFonts w:hint="cs"/>
          <w:b/>
          <w:bCs/>
          <w:rtl/>
          <w:lang w:bidi="ar-EG"/>
        </w:rPr>
        <w:t>الملحقات:</w:t>
      </w:r>
      <w:r>
        <w:rPr>
          <w:rFonts w:hint="cs"/>
          <w:rtl/>
          <w:lang w:bidi="ar-EG"/>
        </w:rPr>
        <w:t xml:space="preserve"> </w:t>
      </w:r>
      <w:r>
        <w:rPr>
          <w:lang w:bidi="ar-EG"/>
        </w:rPr>
        <w:t>3</w:t>
      </w:r>
    </w:p>
    <w:p w:rsidR="00835F2A" w:rsidRPr="0028266B" w:rsidRDefault="00835F2A" w:rsidP="00A50215">
      <w:pPr>
        <w:pStyle w:val="AnnexNO0"/>
        <w:spacing w:before="0"/>
        <w:rPr>
          <w:sz w:val="22"/>
          <w:szCs w:val="30"/>
          <w:rtl/>
        </w:rPr>
      </w:pPr>
      <w:r>
        <w:rPr>
          <w:rtl/>
        </w:rPr>
        <w:br w:type="page"/>
      </w:r>
      <w:r>
        <w:rPr>
          <w:rFonts w:hint="cs"/>
          <w:rtl/>
        </w:rPr>
        <w:lastRenderedPageBreak/>
        <w:t xml:space="preserve">الملحـق </w:t>
      </w:r>
      <w:r>
        <w:t>1</w:t>
      </w:r>
      <w:r w:rsidR="0028266B">
        <w:rPr>
          <w:rFonts w:hint="cs"/>
          <w:rtl/>
        </w:rPr>
        <w:br/>
      </w:r>
      <w:r w:rsidRPr="0028266B">
        <w:rPr>
          <w:rFonts w:hint="cs"/>
          <w:sz w:val="22"/>
          <w:szCs w:val="30"/>
          <w:rtl/>
        </w:rPr>
        <w:t>(بالرسالة</w:t>
      </w:r>
      <w:r w:rsidR="002802B6">
        <w:rPr>
          <w:rFonts w:hint="cs"/>
          <w:sz w:val="22"/>
          <w:szCs w:val="30"/>
          <w:rtl/>
        </w:rPr>
        <w:t xml:space="preserve"> المعممة</w:t>
      </w:r>
      <w:r w:rsidRPr="0028266B">
        <w:rPr>
          <w:rFonts w:hint="cs"/>
          <w:sz w:val="22"/>
          <w:szCs w:val="30"/>
          <w:rtl/>
        </w:rPr>
        <w:t xml:space="preserve"> رقم </w:t>
      </w:r>
      <w:r w:rsidR="00A50215">
        <w:rPr>
          <w:sz w:val="22"/>
          <w:szCs w:val="30"/>
        </w:rPr>
        <w:t>191</w:t>
      </w:r>
      <w:r w:rsidRPr="0028266B">
        <w:rPr>
          <w:rFonts w:hint="cs"/>
          <w:sz w:val="22"/>
          <w:szCs w:val="30"/>
          <w:rtl/>
        </w:rPr>
        <w:t xml:space="preserve"> لمكتب تقييس الاتصالات)</w:t>
      </w:r>
    </w:p>
    <w:p w:rsidR="00835F2A" w:rsidRPr="00C77546" w:rsidRDefault="00835F2A" w:rsidP="00A50215">
      <w:pPr>
        <w:pStyle w:val="Annextitle"/>
        <w:rPr>
          <w:rtl/>
          <w:lang w:val="en-CA" w:bidi="ar-EG"/>
        </w:rPr>
      </w:pPr>
      <w:r w:rsidRPr="00C77546">
        <w:rPr>
          <w:rFonts w:hint="cs"/>
          <w:rtl/>
          <w:lang w:bidi="ar-EG"/>
        </w:rPr>
        <w:t xml:space="preserve">اختصاصات الفريق المتخصص المعني </w:t>
      </w:r>
      <w:r w:rsidR="00A50215">
        <w:rPr>
          <w:rFonts w:hint="cs"/>
          <w:rtl/>
          <w:lang w:bidi="ar-EG"/>
        </w:rPr>
        <w:t>بالنفاذ إلى وسائط الإعلام السمعية البصرية</w:t>
      </w:r>
    </w:p>
    <w:p w:rsidR="00835F2A" w:rsidRDefault="00835F2A" w:rsidP="00583532">
      <w:pPr>
        <w:pStyle w:val="Heading1"/>
        <w:rPr>
          <w:rtl/>
          <w:lang w:bidi="ar-EG"/>
        </w:rPr>
      </w:pPr>
      <w:r w:rsidRPr="00DB64E5">
        <w:rPr>
          <w:lang w:bidi="ar-EG"/>
        </w:rPr>
        <w:t>1</w:t>
      </w:r>
      <w:r w:rsidRPr="00DB64E5">
        <w:rPr>
          <w:rFonts w:hint="cs"/>
          <w:rtl/>
          <w:lang w:bidi="ar-EG"/>
        </w:rPr>
        <w:tab/>
      </w:r>
      <w:r w:rsidR="00E87A51">
        <w:rPr>
          <w:rFonts w:hint="cs"/>
          <w:rtl/>
          <w:lang w:bidi="ar-EG"/>
        </w:rPr>
        <w:t>الأهداف</w:t>
      </w:r>
    </w:p>
    <w:p w:rsidR="00583532" w:rsidRDefault="00843152" w:rsidP="006F774B">
      <w:pPr>
        <w:ind w:left="720" w:hanging="720"/>
        <w:rPr>
          <w:rtl/>
          <w:lang w:bidi="ar-EG"/>
        </w:rPr>
      </w:pPr>
      <w:r>
        <w:t>i</w:t>
      </w:r>
      <w:r>
        <w:rPr>
          <w:rFonts w:hint="cs"/>
          <w:rtl/>
          <w:lang w:bidi="ar-EG"/>
        </w:rPr>
        <w:t>)</w:t>
      </w:r>
      <w:r>
        <w:rPr>
          <w:rFonts w:hint="cs"/>
          <w:rtl/>
          <w:lang w:bidi="ar-EG"/>
        </w:rPr>
        <w:tab/>
      </w:r>
      <w:r w:rsidR="00D53CB1">
        <w:rPr>
          <w:rFonts w:hint="cs"/>
          <w:rtl/>
          <w:lang w:bidi="ar-EG"/>
        </w:rPr>
        <w:t xml:space="preserve">تشجيع تيسر خدمات النفاذ </w:t>
      </w:r>
      <w:r w:rsidR="00F2047D">
        <w:rPr>
          <w:rFonts w:hint="cs"/>
          <w:rtl/>
          <w:lang w:bidi="ar-EG"/>
        </w:rPr>
        <w:t>واستعمالها أخذاً بعين الاعتبار</w:t>
      </w:r>
      <w:r w:rsidR="00D53CB1">
        <w:rPr>
          <w:rFonts w:hint="cs"/>
          <w:rtl/>
          <w:lang w:bidi="ar-EG"/>
        </w:rPr>
        <w:t xml:space="preserve"> احتياجات جميع المستعملين وجعل "توفير إمكانية النفاذ للجميع" </w:t>
      </w:r>
      <w:r w:rsidR="00D53CB1" w:rsidRPr="00D53CB1">
        <w:rPr>
          <w:rtl/>
          <w:lang w:bidi="ar-EG"/>
        </w:rPr>
        <w:t xml:space="preserve">مبدأ </w:t>
      </w:r>
      <w:r w:rsidR="00385A1B">
        <w:rPr>
          <w:rFonts w:hint="cs"/>
          <w:rtl/>
          <w:lang w:bidi="ar-EG"/>
        </w:rPr>
        <w:t>ا</w:t>
      </w:r>
      <w:r w:rsidR="00D53CB1" w:rsidRPr="00D53CB1">
        <w:rPr>
          <w:rtl/>
          <w:lang w:bidi="ar-EG"/>
        </w:rPr>
        <w:t xml:space="preserve">لتصميم العام </w:t>
      </w:r>
      <w:r w:rsidR="006F774B">
        <w:rPr>
          <w:rFonts w:hint="cs"/>
          <w:rtl/>
          <w:lang w:bidi="ar-EG"/>
        </w:rPr>
        <w:t>تماشياً</w:t>
      </w:r>
      <w:r w:rsidR="00D53CB1" w:rsidRPr="00D53CB1">
        <w:rPr>
          <w:rtl/>
          <w:lang w:bidi="ar-EG"/>
        </w:rPr>
        <w:t xml:space="preserve"> مع اتفاقية الأمم المتحدة</w:t>
      </w:r>
      <w:r w:rsidR="00D53CB1">
        <w:rPr>
          <w:rFonts w:hint="cs"/>
          <w:rtl/>
          <w:lang w:bidi="ar-EG"/>
        </w:rPr>
        <w:t xml:space="preserve"> بشأن </w:t>
      </w:r>
      <w:r w:rsidR="00D53CB1" w:rsidRPr="00D53CB1">
        <w:rPr>
          <w:rtl/>
          <w:lang w:bidi="ar-EG"/>
        </w:rPr>
        <w:t>حقوق الأشخاص ذوي الإعاقة</w:t>
      </w:r>
      <w:r w:rsidR="00D53CB1">
        <w:rPr>
          <w:rFonts w:hint="cs"/>
          <w:rtl/>
          <w:lang w:bidi="ar-EG"/>
        </w:rPr>
        <w:t>.</w:t>
      </w:r>
    </w:p>
    <w:p w:rsidR="0081614D" w:rsidRDefault="0081614D" w:rsidP="00E732F1">
      <w:pPr>
        <w:ind w:left="720" w:hanging="720"/>
        <w:rPr>
          <w:rtl/>
          <w:lang w:bidi="ar-EG"/>
        </w:rPr>
      </w:pPr>
      <w:r>
        <w:t>ii</w:t>
      </w:r>
      <w:r>
        <w:rPr>
          <w:rFonts w:hint="cs"/>
          <w:rtl/>
          <w:lang w:bidi="ar-EG"/>
        </w:rPr>
        <w:t>)</w:t>
      </w:r>
      <w:r>
        <w:rPr>
          <w:rFonts w:hint="cs"/>
          <w:rtl/>
          <w:lang w:bidi="ar-EG"/>
        </w:rPr>
        <w:tab/>
      </w:r>
      <w:r w:rsidR="001D7F33" w:rsidRPr="001D7F33">
        <w:rPr>
          <w:rtl/>
          <w:lang w:bidi="ar-EG"/>
        </w:rPr>
        <w:t xml:space="preserve">تحديد كيفية إشراك جميع أصحاب المصلحة، </w:t>
      </w:r>
      <w:r w:rsidR="00136443">
        <w:rPr>
          <w:rFonts w:hint="cs"/>
          <w:rtl/>
          <w:lang w:bidi="ar-EG"/>
        </w:rPr>
        <w:t>بمن فيهم</w:t>
      </w:r>
      <w:r w:rsidR="001D7F33" w:rsidRPr="001D7F33">
        <w:rPr>
          <w:rtl/>
          <w:lang w:bidi="ar-EG"/>
        </w:rPr>
        <w:t xml:space="preserve"> </w:t>
      </w:r>
      <w:r w:rsidR="00136443">
        <w:rPr>
          <w:rFonts w:hint="cs"/>
          <w:rtl/>
          <w:lang w:bidi="ar-EG"/>
        </w:rPr>
        <w:t>المستعملون المحتملون</w:t>
      </w:r>
      <w:r w:rsidR="001D7F33" w:rsidRPr="001D7F33">
        <w:rPr>
          <w:rtl/>
          <w:lang w:bidi="ar-EG"/>
        </w:rPr>
        <w:t xml:space="preserve">، في تطوير </w:t>
      </w:r>
      <w:r w:rsidR="00A06830">
        <w:rPr>
          <w:rFonts w:hint="cs"/>
          <w:rtl/>
          <w:lang w:bidi="ar-EG"/>
        </w:rPr>
        <w:t>ال</w:t>
      </w:r>
      <w:r w:rsidR="001D7F33">
        <w:rPr>
          <w:rFonts w:hint="cs"/>
          <w:rtl/>
          <w:lang w:bidi="ar-EG"/>
        </w:rPr>
        <w:t>أنظمة</w:t>
      </w:r>
      <w:r w:rsidR="00A06830">
        <w:rPr>
          <w:rFonts w:hint="cs"/>
          <w:rtl/>
          <w:lang w:bidi="ar-EG"/>
        </w:rPr>
        <w:t xml:space="preserve"> الرقمية</w:t>
      </w:r>
      <w:r w:rsidR="001D7F33" w:rsidRPr="001D7F33">
        <w:rPr>
          <w:rtl/>
          <w:lang w:bidi="ar-EG"/>
        </w:rPr>
        <w:t xml:space="preserve"> </w:t>
      </w:r>
      <w:r w:rsidR="00A06830">
        <w:rPr>
          <w:rFonts w:hint="cs"/>
          <w:rtl/>
          <w:lang w:bidi="ar-EG"/>
        </w:rPr>
        <w:t>ل</w:t>
      </w:r>
      <w:r w:rsidR="001D7F33">
        <w:rPr>
          <w:rFonts w:hint="cs"/>
          <w:rtl/>
          <w:lang w:bidi="ar-EG"/>
        </w:rPr>
        <w:t>لنفاذ</w:t>
      </w:r>
      <w:r w:rsidR="001D7F33" w:rsidRPr="001D7F33">
        <w:rPr>
          <w:rtl/>
          <w:lang w:bidi="ar-EG"/>
        </w:rPr>
        <w:t xml:space="preserve"> السمعي البصري. </w:t>
      </w:r>
      <w:r w:rsidR="00A77033">
        <w:rPr>
          <w:rFonts w:hint="cs"/>
          <w:rtl/>
          <w:lang w:bidi="ar-EG"/>
        </w:rPr>
        <w:t>وبالنسبة</w:t>
      </w:r>
      <w:r w:rsidR="001D7F33">
        <w:rPr>
          <w:rFonts w:hint="cs"/>
          <w:rtl/>
          <w:lang w:bidi="ar-EG"/>
        </w:rPr>
        <w:t xml:space="preserve"> للمستعملين</w:t>
      </w:r>
      <w:r w:rsidR="001D7F33" w:rsidRPr="001D7F33">
        <w:rPr>
          <w:rtl/>
          <w:lang w:bidi="ar-EG"/>
        </w:rPr>
        <w:t>، يجب تطبيق مبدأ "</w:t>
      </w:r>
      <w:r w:rsidR="006C0971">
        <w:rPr>
          <w:rFonts w:hint="cs"/>
          <w:rtl/>
          <w:lang w:bidi="ar-EG"/>
        </w:rPr>
        <w:t>لا</w:t>
      </w:r>
      <w:r w:rsidR="00E732F1">
        <w:rPr>
          <w:rFonts w:hint="eastAsia"/>
          <w:rtl/>
          <w:lang w:bidi="ar-EG"/>
        </w:rPr>
        <w:t> </w:t>
      </w:r>
      <w:r w:rsidR="006C0971">
        <w:rPr>
          <w:rFonts w:hint="cs"/>
          <w:rtl/>
          <w:lang w:bidi="ar-EG"/>
        </w:rPr>
        <w:t>غنى عنا فيما يخصنا</w:t>
      </w:r>
      <w:r w:rsidR="001D7F33" w:rsidRPr="001D7F33">
        <w:rPr>
          <w:rtl/>
          <w:lang w:bidi="ar-EG"/>
        </w:rPr>
        <w:t>"،</w:t>
      </w:r>
      <w:r w:rsidR="001D7F33">
        <w:rPr>
          <w:rFonts w:hint="cs"/>
          <w:rtl/>
          <w:lang w:bidi="ar-EG"/>
        </w:rPr>
        <w:t xml:space="preserve"> </w:t>
      </w:r>
      <w:r w:rsidR="00A06830">
        <w:rPr>
          <w:rFonts w:hint="cs"/>
          <w:rtl/>
          <w:lang w:bidi="ar-EG"/>
        </w:rPr>
        <w:t>فيما يتعلق</w:t>
      </w:r>
      <w:r w:rsidR="001D7F33" w:rsidRPr="001D7F33">
        <w:rPr>
          <w:rtl/>
          <w:lang w:bidi="ar-EG"/>
        </w:rPr>
        <w:t xml:space="preserve"> </w:t>
      </w:r>
      <w:r w:rsidR="00A06830">
        <w:rPr>
          <w:rFonts w:hint="cs"/>
          <w:rtl/>
          <w:lang w:bidi="ar-EG"/>
        </w:rPr>
        <w:t>ب</w:t>
      </w:r>
      <w:r w:rsidR="001D7F33" w:rsidRPr="001D7F33">
        <w:rPr>
          <w:rtl/>
          <w:lang w:bidi="ar-EG"/>
        </w:rPr>
        <w:t xml:space="preserve">تطوير </w:t>
      </w:r>
      <w:r w:rsidR="001D7F33">
        <w:rPr>
          <w:rFonts w:hint="cs"/>
          <w:rtl/>
          <w:lang w:bidi="ar-EG"/>
        </w:rPr>
        <w:t>أي نظام.</w:t>
      </w:r>
    </w:p>
    <w:p w:rsidR="00B11BC6" w:rsidRDefault="00D13635" w:rsidP="009C6A4B">
      <w:pPr>
        <w:ind w:left="720" w:hanging="720"/>
        <w:rPr>
          <w:rtl/>
          <w:lang w:bidi="ar-EG"/>
        </w:rPr>
      </w:pPr>
      <w:r>
        <w:t>iii</w:t>
      </w:r>
      <w:r>
        <w:rPr>
          <w:rFonts w:hint="cs"/>
          <w:rtl/>
          <w:lang w:bidi="ar-EG"/>
        </w:rPr>
        <w:t>)</w:t>
      </w:r>
      <w:r>
        <w:rPr>
          <w:rFonts w:hint="cs"/>
          <w:rtl/>
          <w:lang w:bidi="ar-EG"/>
        </w:rPr>
        <w:tab/>
      </w:r>
      <w:r w:rsidR="00425EC9" w:rsidRPr="00425EC9">
        <w:rPr>
          <w:rtl/>
          <w:lang w:bidi="ar-EG"/>
        </w:rPr>
        <w:t xml:space="preserve">تحديد الثغرات في المواصفات </w:t>
      </w:r>
      <w:r w:rsidR="00425EC9">
        <w:rPr>
          <w:rFonts w:hint="cs"/>
          <w:rtl/>
          <w:lang w:bidi="ar-EG"/>
        </w:rPr>
        <w:t>الحالية</w:t>
      </w:r>
      <w:r w:rsidR="00425EC9" w:rsidRPr="00425EC9">
        <w:rPr>
          <w:rtl/>
          <w:lang w:bidi="ar-EG"/>
        </w:rPr>
        <w:t xml:space="preserve"> التي تدعم متطلبات الخدمة </w:t>
      </w:r>
      <w:r w:rsidR="00425EC9">
        <w:rPr>
          <w:rFonts w:hint="cs"/>
          <w:rtl/>
          <w:lang w:bidi="ar-EG"/>
        </w:rPr>
        <w:t>المحددة</w:t>
      </w:r>
      <w:r w:rsidR="00425EC9" w:rsidRPr="00425EC9">
        <w:rPr>
          <w:rtl/>
          <w:lang w:bidi="ar-EG"/>
        </w:rPr>
        <w:t xml:space="preserve"> في </w:t>
      </w:r>
      <w:r w:rsidR="00425EC9">
        <w:rPr>
          <w:rFonts w:hint="cs"/>
          <w:rtl/>
          <w:lang w:bidi="ar-EG"/>
        </w:rPr>
        <w:t>الأنظمة التي يعرفها قطاع</w:t>
      </w:r>
      <w:r w:rsidR="00E45A73">
        <w:rPr>
          <w:rFonts w:hint="cs"/>
          <w:rtl/>
          <w:lang w:bidi="ar-EG"/>
        </w:rPr>
        <w:t>ي</w:t>
      </w:r>
      <w:r w:rsidR="00425EC9">
        <w:rPr>
          <w:rFonts w:hint="cs"/>
          <w:rtl/>
          <w:lang w:bidi="ar-EG"/>
        </w:rPr>
        <w:t xml:space="preserve"> تقييس الاتصالات والاتصالات الراديوية على حد سواء.</w:t>
      </w:r>
    </w:p>
    <w:p w:rsidR="003675D3" w:rsidRPr="009C6A4B" w:rsidRDefault="003675D3" w:rsidP="009C6A4B">
      <w:pPr>
        <w:ind w:left="720" w:hanging="720"/>
        <w:rPr>
          <w:spacing w:val="-6"/>
          <w:rtl/>
          <w:lang w:bidi="ar-EG"/>
        </w:rPr>
      </w:pPr>
      <w:r>
        <w:t>iv</w:t>
      </w:r>
      <w:r>
        <w:rPr>
          <w:rFonts w:hint="cs"/>
          <w:rtl/>
          <w:lang w:bidi="ar-EG"/>
        </w:rPr>
        <w:t>)</w:t>
      </w:r>
      <w:r>
        <w:rPr>
          <w:rFonts w:hint="cs"/>
          <w:rtl/>
          <w:lang w:bidi="ar-EG"/>
        </w:rPr>
        <w:tab/>
      </w:r>
      <w:r w:rsidRPr="009C6A4B">
        <w:rPr>
          <w:rFonts w:hint="cs"/>
          <w:spacing w:val="-6"/>
          <w:rtl/>
          <w:lang w:bidi="ar-EG"/>
        </w:rPr>
        <w:t>تحديد تحديات التشغيل البيني ومتطلبات الشغيل البيني لخدمات النفاذ. وينبغي النظر أيضاً في الاختبار وآليات المطابقة الأخرى.</w:t>
      </w:r>
    </w:p>
    <w:p w:rsidR="00C90135" w:rsidRDefault="00C90135" w:rsidP="009C6A4B">
      <w:pPr>
        <w:ind w:left="720" w:hanging="720"/>
        <w:rPr>
          <w:rtl/>
          <w:lang w:bidi="ar-EG"/>
        </w:rPr>
      </w:pPr>
      <w:r>
        <w:t>v</w:t>
      </w:r>
      <w:r>
        <w:rPr>
          <w:rFonts w:hint="cs"/>
          <w:rtl/>
          <w:lang w:bidi="ar-EG"/>
        </w:rPr>
        <w:t>)</w:t>
      </w:r>
      <w:r>
        <w:rPr>
          <w:rFonts w:hint="cs"/>
          <w:rtl/>
          <w:lang w:bidi="ar-EG"/>
        </w:rPr>
        <w:tab/>
      </w:r>
      <w:r w:rsidR="00967ACB">
        <w:rPr>
          <w:rFonts w:hint="cs"/>
          <w:rtl/>
          <w:lang w:bidi="ar-EG"/>
        </w:rPr>
        <w:t xml:space="preserve">العمل </w:t>
      </w:r>
      <w:r w:rsidR="006D78DE">
        <w:rPr>
          <w:rFonts w:hint="cs"/>
          <w:rtl/>
          <w:lang w:bidi="ar-EG"/>
        </w:rPr>
        <w:t>بفعالية</w:t>
      </w:r>
      <w:r w:rsidR="00967ACB">
        <w:rPr>
          <w:rFonts w:hint="cs"/>
          <w:rtl/>
          <w:lang w:bidi="ar-EG"/>
        </w:rPr>
        <w:t xml:space="preserve"> على </w:t>
      </w:r>
      <w:r w:rsidRPr="00C90135">
        <w:rPr>
          <w:rtl/>
          <w:lang w:bidi="ar-EG"/>
        </w:rPr>
        <w:t xml:space="preserve">تشجيع استخدام </w:t>
      </w:r>
      <w:r w:rsidR="00996079">
        <w:rPr>
          <w:rFonts w:hint="cs"/>
          <w:rtl/>
          <w:lang w:bidi="ar-EG"/>
        </w:rPr>
        <w:t xml:space="preserve">أنظمة </w:t>
      </w:r>
      <w:r w:rsidR="00E732F1">
        <w:rPr>
          <w:rFonts w:hint="cs"/>
          <w:rtl/>
          <w:lang w:bidi="ar-EG"/>
        </w:rPr>
        <w:t xml:space="preserve">من أجل خدمات </w:t>
      </w:r>
      <w:r>
        <w:rPr>
          <w:rFonts w:hint="cs"/>
          <w:rtl/>
          <w:lang w:bidi="ar-EG"/>
        </w:rPr>
        <w:t>نفاذ</w:t>
      </w:r>
      <w:r w:rsidRPr="00C90135">
        <w:rPr>
          <w:rtl/>
          <w:lang w:bidi="ar-EG"/>
        </w:rPr>
        <w:t xml:space="preserve"> تطبق </w:t>
      </w:r>
      <w:r w:rsidR="006C1616">
        <w:rPr>
          <w:rFonts w:hint="cs"/>
          <w:rtl/>
          <w:lang w:bidi="ar-EG"/>
        </w:rPr>
        <w:t>ال</w:t>
      </w:r>
      <w:r>
        <w:rPr>
          <w:rFonts w:hint="cs"/>
          <w:rtl/>
          <w:lang w:bidi="ar-EG"/>
        </w:rPr>
        <w:t xml:space="preserve">معايير </w:t>
      </w:r>
      <w:r w:rsidR="006C1616">
        <w:rPr>
          <w:rFonts w:hint="cs"/>
          <w:rtl/>
          <w:lang w:bidi="ar-EG"/>
        </w:rPr>
        <w:t>ال</w:t>
      </w:r>
      <w:r>
        <w:rPr>
          <w:rFonts w:hint="cs"/>
          <w:rtl/>
          <w:lang w:bidi="ar-EG"/>
        </w:rPr>
        <w:t>متفق عليها دولياً من أجل منصة تسليم معينة.</w:t>
      </w:r>
    </w:p>
    <w:p w:rsidR="002E2651" w:rsidRDefault="002E2651" w:rsidP="009C6A4B">
      <w:pPr>
        <w:ind w:left="720" w:hanging="720"/>
        <w:rPr>
          <w:rtl/>
          <w:lang w:bidi="ar-EG"/>
        </w:rPr>
      </w:pPr>
      <w:r>
        <w:t>vi</w:t>
      </w:r>
      <w:r>
        <w:rPr>
          <w:rFonts w:hint="cs"/>
          <w:rtl/>
          <w:lang w:bidi="ar-EG"/>
        </w:rPr>
        <w:t>)</w:t>
      </w:r>
      <w:r>
        <w:rPr>
          <w:rFonts w:hint="cs"/>
          <w:rtl/>
          <w:lang w:bidi="ar-EG"/>
        </w:rPr>
        <w:tab/>
      </w:r>
      <w:r w:rsidR="00996079" w:rsidRPr="00996079">
        <w:rPr>
          <w:rtl/>
          <w:lang w:bidi="ar-EG"/>
        </w:rPr>
        <w:t xml:space="preserve">جمع </w:t>
      </w:r>
      <w:r w:rsidR="00B03198">
        <w:rPr>
          <w:rFonts w:hint="cs"/>
          <w:rtl/>
          <w:lang w:bidi="ar-EG"/>
        </w:rPr>
        <w:t xml:space="preserve">معلومات بشأن </w:t>
      </w:r>
      <w:r w:rsidR="00996079" w:rsidRPr="00996079">
        <w:rPr>
          <w:rtl/>
          <w:lang w:bidi="ar-EG"/>
        </w:rPr>
        <w:t xml:space="preserve">مشاكل </w:t>
      </w:r>
      <w:r w:rsidR="00B03198">
        <w:rPr>
          <w:rFonts w:hint="cs"/>
          <w:rtl/>
          <w:lang w:bidi="ar-EG"/>
        </w:rPr>
        <w:t>الحياة الواقعية</w:t>
      </w:r>
      <w:r w:rsidR="00996079" w:rsidRPr="00996079">
        <w:rPr>
          <w:rtl/>
          <w:lang w:bidi="ar-EG"/>
        </w:rPr>
        <w:t xml:space="preserve"> من الأشخاص ذوي الإعاقة والأشخاص </w:t>
      </w:r>
      <w:r w:rsidR="00996079">
        <w:rPr>
          <w:rFonts w:hint="cs"/>
          <w:rtl/>
          <w:lang w:bidi="ar-EG"/>
        </w:rPr>
        <w:t>الذين يعانون من اعتلالات</w:t>
      </w:r>
      <w:r w:rsidR="00996079" w:rsidRPr="00996079">
        <w:rPr>
          <w:rtl/>
          <w:lang w:bidi="ar-EG"/>
        </w:rPr>
        <w:t xml:space="preserve"> وظيفية </w:t>
      </w:r>
      <w:r w:rsidR="00996079">
        <w:rPr>
          <w:rFonts w:hint="cs"/>
          <w:rtl/>
          <w:lang w:bidi="ar-EG"/>
        </w:rPr>
        <w:t>مرتبطة</w:t>
      </w:r>
      <w:r w:rsidR="00996079" w:rsidRPr="00996079">
        <w:rPr>
          <w:rtl/>
          <w:lang w:bidi="ar-EG"/>
        </w:rPr>
        <w:t xml:space="preserve"> بالعمر</w:t>
      </w:r>
      <w:r w:rsidR="00B03198">
        <w:rPr>
          <w:rFonts w:hint="cs"/>
          <w:rtl/>
          <w:lang w:bidi="ar-EG"/>
        </w:rPr>
        <w:t>.</w:t>
      </w:r>
    </w:p>
    <w:p w:rsidR="00996079" w:rsidRDefault="00D7667A" w:rsidP="009C6A4B">
      <w:pPr>
        <w:ind w:left="720" w:hanging="720"/>
        <w:rPr>
          <w:rtl/>
          <w:lang w:bidi="ar-EG"/>
        </w:rPr>
      </w:pPr>
      <w:r>
        <w:t>vii</w:t>
      </w:r>
      <w:r>
        <w:rPr>
          <w:rFonts w:hint="cs"/>
          <w:rtl/>
          <w:lang w:bidi="ar-EG"/>
        </w:rPr>
        <w:t>)</w:t>
      </w:r>
      <w:r>
        <w:rPr>
          <w:rFonts w:hint="cs"/>
          <w:rtl/>
          <w:lang w:bidi="ar-EG"/>
        </w:rPr>
        <w:tab/>
      </w:r>
      <w:r w:rsidR="00996079" w:rsidRPr="00996079">
        <w:rPr>
          <w:rtl/>
          <w:lang w:bidi="ar-EG"/>
        </w:rPr>
        <w:t xml:space="preserve">جمع </w:t>
      </w:r>
      <w:r w:rsidR="0011498B">
        <w:rPr>
          <w:rFonts w:hint="cs"/>
          <w:rtl/>
          <w:lang w:bidi="ar-EG"/>
        </w:rPr>
        <w:t xml:space="preserve">معلومات بشأن </w:t>
      </w:r>
      <w:r w:rsidR="00996079" w:rsidRPr="00996079">
        <w:rPr>
          <w:rtl/>
          <w:lang w:bidi="ar-EG"/>
        </w:rPr>
        <w:t xml:space="preserve">المسائل والمشاكل </w:t>
      </w:r>
      <w:r w:rsidR="00D569CF">
        <w:rPr>
          <w:rFonts w:hint="cs"/>
          <w:rtl/>
          <w:lang w:bidi="ar-EG"/>
        </w:rPr>
        <w:t>المتصلة</w:t>
      </w:r>
      <w:r w:rsidR="00996079" w:rsidRPr="00996079">
        <w:rPr>
          <w:rtl/>
          <w:lang w:bidi="ar-EG"/>
        </w:rPr>
        <w:t xml:space="preserve"> بتنفيذ اتفاقية </w:t>
      </w:r>
      <w:r w:rsidR="00996079" w:rsidRPr="00AB400C">
        <w:rPr>
          <w:rtl/>
          <w:lang w:bidi="ar-EG"/>
        </w:rPr>
        <w:t>الأمم المتحدة بشأن حقوق الأشخاص</w:t>
      </w:r>
      <w:r w:rsidR="0011498B" w:rsidRPr="00AB400C">
        <w:rPr>
          <w:rFonts w:hint="cs"/>
          <w:rtl/>
          <w:lang w:bidi="ar-EG"/>
        </w:rPr>
        <w:t xml:space="preserve"> </w:t>
      </w:r>
      <w:r w:rsidR="00996079" w:rsidRPr="00AB400C">
        <w:rPr>
          <w:rtl/>
          <w:lang w:bidi="ar-EG"/>
        </w:rPr>
        <w:t>ذوي الإعاقة</w:t>
      </w:r>
      <w:r w:rsidR="0011498B">
        <w:rPr>
          <w:rFonts w:hint="cs"/>
          <w:rtl/>
          <w:lang w:bidi="ar-EG"/>
        </w:rPr>
        <w:t>.</w:t>
      </w:r>
    </w:p>
    <w:p w:rsidR="0011498B" w:rsidRPr="009C6A4B" w:rsidRDefault="00493B54" w:rsidP="009C6A4B">
      <w:pPr>
        <w:ind w:left="720" w:hanging="720"/>
        <w:rPr>
          <w:spacing w:val="-4"/>
          <w:rtl/>
          <w:lang w:bidi="ar-EG"/>
        </w:rPr>
      </w:pPr>
      <w:r>
        <w:t>viii</w:t>
      </w:r>
      <w:r>
        <w:rPr>
          <w:rFonts w:hint="cs"/>
          <w:rtl/>
          <w:lang w:bidi="ar-EG"/>
        </w:rPr>
        <w:t>)</w:t>
      </w:r>
      <w:r>
        <w:rPr>
          <w:rFonts w:hint="cs"/>
          <w:rtl/>
          <w:lang w:bidi="ar-EG"/>
        </w:rPr>
        <w:tab/>
      </w:r>
      <w:r w:rsidR="00D07557" w:rsidRPr="009C6A4B">
        <w:rPr>
          <w:spacing w:val="-4"/>
          <w:rtl/>
          <w:lang w:bidi="ar-EG"/>
        </w:rPr>
        <w:t xml:space="preserve">اقتراح الإجراءات الواجب اتخاذها لحل المشاكل </w:t>
      </w:r>
      <w:r w:rsidR="00D07557" w:rsidRPr="009C6A4B">
        <w:rPr>
          <w:rFonts w:hint="cs"/>
          <w:spacing w:val="-4"/>
          <w:rtl/>
          <w:lang w:bidi="ar-EG"/>
        </w:rPr>
        <w:t>المتصلة بالنفاذ</w:t>
      </w:r>
      <w:r w:rsidR="00D07557" w:rsidRPr="009C6A4B">
        <w:rPr>
          <w:spacing w:val="-4"/>
          <w:rtl/>
          <w:lang w:bidi="ar-EG"/>
        </w:rPr>
        <w:t xml:space="preserve"> إذا </w:t>
      </w:r>
      <w:r w:rsidR="00D07557" w:rsidRPr="009C6A4B">
        <w:rPr>
          <w:rFonts w:hint="cs"/>
          <w:spacing w:val="-4"/>
          <w:rtl/>
          <w:lang w:bidi="ar-EG"/>
        </w:rPr>
        <w:t>كانت</w:t>
      </w:r>
      <w:r w:rsidR="005F23CF" w:rsidRPr="009C6A4B">
        <w:rPr>
          <w:rFonts w:hint="cs"/>
          <w:spacing w:val="-4"/>
          <w:rtl/>
          <w:lang w:bidi="ar-EG"/>
        </w:rPr>
        <w:t xml:space="preserve"> تدخل في إطار</w:t>
      </w:r>
      <w:r w:rsidR="00D07557" w:rsidRPr="009C6A4B">
        <w:rPr>
          <w:spacing w:val="-4"/>
          <w:rtl/>
          <w:lang w:bidi="ar-EG"/>
        </w:rPr>
        <w:t xml:space="preserve"> ولاية الاتحاد</w:t>
      </w:r>
      <w:r w:rsidR="00D07557" w:rsidRPr="009C6A4B">
        <w:rPr>
          <w:rFonts w:hint="cs"/>
          <w:spacing w:val="-4"/>
          <w:rtl/>
          <w:lang w:bidi="ar-EG"/>
        </w:rPr>
        <w:t xml:space="preserve"> الدولي للاتصالات.</w:t>
      </w:r>
    </w:p>
    <w:p w:rsidR="00680BB9" w:rsidRDefault="00CF7F0A" w:rsidP="009C6A4B">
      <w:pPr>
        <w:ind w:left="720" w:hanging="720"/>
        <w:rPr>
          <w:rtl/>
          <w:lang w:bidi="ar-EG"/>
        </w:rPr>
      </w:pPr>
      <w:r>
        <w:t>ix</w:t>
      </w:r>
      <w:r>
        <w:rPr>
          <w:rFonts w:hint="cs"/>
          <w:rtl/>
          <w:lang w:bidi="ar-EG"/>
        </w:rPr>
        <w:t>)</w:t>
      </w:r>
      <w:r w:rsidR="00680BB9">
        <w:rPr>
          <w:rFonts w:hint="cs"/>
          <w:rtl/>
          <w:lang w:bidi="ar-EG"/>
        </w:rPr>
        <w:tab/>
      </w:r>
      <w:r w:rsidR="00AB400C">
        <w:rPr>
          <w:rFonts w:hint="cs"/>
          <w:rtl/>
          <w:lang w:bidi="ar-EG"/>
        </w:rPr>
        <w:t xml:space="preserve">إعداد مبادئ توجيهية واضحة بشأن تطبيق اتفاقية </w:t>
      </w:r>
      <w:r w:rsidR="00AB400C" w:rsidRPr="00996079">
        <w:rPr>
          <w:rtl/>
          <w:lang w:bidi="ar-EG"/>
        </w:rPr>
        <w:t>الأمم المتحدة بشأن حقوق الأشخاص</w:t>
      </w:r>
      <w:r w:rsidR="00AB400C">
        <w:rPr>
          <w:rFonts w:hint="cs"/>
          <w:rtl/>
          <w:lang w:bidi="ar-EG"/>
        </w:rPr>
        <w:t xml:space="preserve"> </w:t>
      </w:r>
      <w:r w:rsidR="00AB400C" w:rsidRPr="00996079">
        <w:rPr>
          <w:rtl/>
          <w:lang w:bidi="ar-EG"/>
        </w:rPr>
        <w:t>ذوي الإعاقة</w:t>
      </w:r>
      <w:r w:rsidR="00AB400C">
        <w:rPr>
          <w:rFonts w:hint="cs"/>
          <w:rtl/>
          <w:lang w:bidi="ar-EG"/>
        </w:rPr>
        <w:t xml:space="preserve"> </w:t>
      </w:r>
      <w:r w:rsidR="005F23CF">
        <w:rPr>
          <w:rFonts w:hint="cs"/>
          <w:rtl/>
          <w:lang w:bidi="ar-EG"/>
        </w:rPr>
        <w:t>على تسليم وسائط الإعلام السمعية البصرية الرقمية.</w:t>
      </w:r>
    </w:p>
    <w:p w:rsidR="005F23CF" w:rsidRDefault="00CF7F0A" w:rsidP="009C6A4B">
      <w:pPr>
        <w:ind w:left="720" w:hanging="720"/>
        <w:rPr>
          <w:rtl/>
          <w:lang w:bidi="ar-EG"/>
        </w:rPr>
      </w:pPr>
      <w:r>
        <w:t>x</w:t>
      </w:r>
      <w:r>
        <w:rPr>
          <w:rFonts w:hint="cs"/>
          <w:rtl/>
          <w:lang w:bidi="ar-EG"/>
        </w:rPr>
        <w:t>)</w:t>
      </w:r>
      <w:r>
        <w:rPr>
          <w:rFonts w:hint="cs"/>
          <w:rtl/>
          <w:lang w:bidi="ar-EG"/>
        </w:rPr>
        <w:tab/>
        <w:t xml:space="preserve">جمع أمثلة عن </w:t>
      </w:r>
      <w:r w:rsidRPr="00CF7F0A">
        <w:rPr>
          <w:rtl/>
          <w:lang w:bidi="ar-EG"/>
        </w:rPr>
        <w:t xml:space="preserve">الممارسات الجيدة من خلال دراسات </w:t>
      </w:r>
      <w:r>
        <w:rPr>
          <w:rFonts w:hint="cs"/>
          <w:rtl/>
          <w:lang w:bidi="ar-EG"/>
        </w:rPr>
        <w:t>ال</w:t>
      </w:r>
      <w:r w:rsidRPr="00CF7F0A">
        <w:rPr>
          <w:rtl/>
          <w:lang w:bidi="ar-EG"/>
        </w:rPr>
        <w:t>حالة وغيرها من الوسائل، وإعداد مبادئ توجيهية</w:t>
      </w:r>
      <w:r>
        <w:rPr>
          <w:rFonts w:hint="cs"/>
          <w:rtl/>
          <w:lang w:bidi="ar-EG"/>
        </w:rPr>
        <w:t xml:space="preserve"> من أجل إدراج خدمات النفاذ في جميع الأجهزة الجديدة لمستعمل وسائط الإعلام السمعية البصرية الرقمية.</w:t>
      </w:r>
    </w:p>
    <w:p w:rsidR="00B97771" w:rsidRDefault="00B97771" w:rsidP="009C6A4B">
      <w:pPr>
        <w:ind w:left="720" w:hanging="720"/>
        <w:rPr>
          <w:rtl/>
          <w:lang w:bidi="ar-EG"/>
        </w:rPr>
      </w:pPr>
      <w:r>
        <w:t>xi</w:t>
      </w:r>
      <w:r>
        <w:rPr>
          <w:rFonts w:hint="cs"/>
          <w:rtl/>
          <w:lang w:bidi="ar-EG"/>
        </w:rPr>
        <w:t>)</w:t>
      </w:r>
      <w:r>
        <w:rPr>
          <w:rFonts w:hint="cs"/>
          <w:rtl/>
          <w:lang w:bidi="ar-EG"/>
        </w:rPr>
        <w:tab/>
        <w:t xml:space="preserve">اقتراح </w:t>
      </w:r>
      <w:r w:rsidRPr="00D07557">
        <w:rPr>
          <w:rtl/>
          <w:lang w:bidi="ar-EG"/>
        </w:rPr>
        <w:t>الإجراءات الواجب اتخاذها</w:t>
      </w:r>
      <w:r>
        <w:rPr>
          <w:rFonts w:hint="cs"/>
          <w:rtl/>
          <w:lang w:bidi="ar-EG"/>
        </w:rPr>
        <w:t xml:space="preserve"> </w:t>
      </w:r>
      <w:r w:rsidR="00692F02">
        <w:rPr>
          <w:rFonts w:hint="cs"/>
          <w:rtl/>
          <w:lang w:bidi="ar-EG"/>
        </w:rPr>
        <w:t>لتعزيز</w:t>
      </w:r>
      <w:r>
        <w:rPr>
          <w:rFonts w:hint="cs"/>
          <w:rtl/>
          <w:lang w:bidi="ar-EG"/>
        </w:rPr>
        <w:t xml:space="preserve"> الوعي </w:t>
      </w:r>
      <w:r w:rsidR="006F65C7">
        <w:rPr>
          <w:rFonts w:hint="cs"/>
          <w:rtl/>
          <w:lang w:bidi="ar-EG"/>
        </w:rPr>
        <w:t>ب</w:t>
      </w:r>
      <w:r>
        <w:rPr>
          <w:rFonts w:hint="cs"/>
          <w:rtl/>
          <w:lang w:bidi="ar-EG"/>
        </w:rPr>
        <w:t>النفاذ ومفاهيم التصميم العام.</w:t>
      </w:r>
    </w:p>
    <w:p w:rsidR="00D93419" w:rsidRDefault="00D93419" w:rsidP="00D93419">
      <w:pPr>
        <w:pStyle w:val="Heading1"/>
        <w:rPr>
          <w:rtl/>
          <w:lang w:bidi="ar-EG"/>
        </w:rPr>
      </w:pPr>
      <w:r>
        <w:rPr>
          <w:lang w:bidi="ar-EG"/>
        </w:rPr>
        <w:t>2</w:t>
      </w:r>
      <w:r w:rsidRPr="00DB64E5">
        <w:rPr>
          <w:rFonts w:hint="cs"/>
          <w:rtl/>
          <w:lang w:bidi="ar-EG"/>
        </w:rPr>
        <w:tab/>
      </w:r>
      <w:r>
        <w:rPr>
          <w:rFonts w:hint="cs"/>
          <w:rtl/>
          <w:lang w:bidi="ar-EG"/>
        </w:rPr>
        <w:t>الأهداف الأخرى</w:t>
      </w:r>
    </w:p>
    <w:p w:rsidR="00B97771" w:rsidRDefault="00D93419" w:rsidP="00B97771">
      <w:pPr>
        <w:rPr>
          <w:rtl/>
          <w:lang w:bidi="ar-EG"/>
        </w:rPr>
      </w:pPr>
      <w:r>
        <w:rPr>
          <w:rFonts w:hint="cs"/>
          <w:rtl/>
          <w:lang w:bidi="ar-EG"/>
        </w:rPr>
        <w:t>-</w:t>
      </w:r>
      <w:r>
        <w:rPr>
          <w:rFonts w:hint="cs"/>
          <w:rtl/>
          <w:lang w:bidi="ar-EG"/>
        </w:rPr>
        <w:tab/>
        <w:t>تشجيع الناس على المشاركة في الأعمال المتعلقة بالنفاذ التي يضطلع بها الاتحاد.</w:t>
      </w:r>
    </w:p>
    <w:p w:rsidR="00D93419" w:rsidRDefault="00D93419" w:rsidP="00B97771">
      <w:pPr>
        <w:rPr>
          <w:rtl/>
          <w:lang w:bidi="ar-EG"/>
        </w:rPr>
      </w:pPr>
      <w:r>
        <w:rPr>
          <w:rFonts w:hint="cs"/>
          <w:rtl/>
          <w:lang w:bidi="ar-EG"/>
        </w:rPr>
        <w:t>-</w:t>
      </w:r>
      <w:r>
        <w:rPr>
          <w:rFonts w:hint="cs"/>
          <w:rtl/>
          <w:lang w:bidi="ar-EG"/>
        </w:rPr>
        <w:tab/>
      </w:r>
      <w:r w:rsidR="0017676B">
        <w:rPr>
          <w:rFonts w:hint="cs"/>
          <w:rtl/>
          <w:lang w:bidi="ar-EG"/>
        </w:rPr>
        <w:t>تشجيع مشاركة الأشخاص ذوي الإعاقة.</w:t>
      </w:r>
    </w:p>
    <w:p w:rsidR="0017676B" w:rsidRDefault="0017676B" w:rsidP="00B97771">
      <w:pPr>
        <w:rPr>
          <w:rtl/>
          <w:lang w:bidi="ar-EG"/>
        </w:rPr>
      </w:pPr>
      <w:r>
        <w:rPr>
          <w:rFonts w:hint="cs"/>
          <w:rtl/>
          <w:lang w:bidi="ar-EG"/>
        </w:rPr>
        <w:t>-</w:t>
      </w:r>
      <w:r>
        <w:rPr>
          <w:rFonts w:hint="cs"/>
          <w:rtl/>
          <w:lang w:bidi="ar-EG"/>
        </w:rPr>
        <w:tab/>
        <w:t>تشجيع مشاركة الجامعات.</w:t>
      </w:r>
    </w:p>
    <w:p w:rsidR="0017676B" w:rsidRDefault="0017676B" w:rsidP="00B97771">
      <w:pPr>
        <w:rPr>
          <w:rtl/>
          <w:lang w:bidi="ar-EG"/>
        </w:rPr>
      </w:pPr>
      <w:r>
        <w:rPr>
          <w:rFonts w:hint="cs"/>
          <w:rtl/>
          <w:lang w:bidi="ar-EG"/>
        </w:rPr>
        <w:t>-</w:t>
      </w:r>
      <w:r>
        <w:rPr>
          <w:rFonts w:hint="cs"/>
          <w:rtl/>
          <w:lang w:bidi="ar-EG"/>
        </w:rPr>
        <w:tab/>
        <w:t>تشجيع مشاركة ال</w:t>
      </w:r>
      <w:r w:rsidR="00BE0F5C">
        <w:rPr>
          <w:rFonts w:hint="cs"/>
          <w:rtl/>
          <w:lang w:bidi="ar-EG"/>
        </w:rPr>
        <w:t>دوائر المعنية بالنفاذ التابعة للقطاع الخاص.</w:t>
      </w:r>
    </w:p>
    <w:p w:rsidR="00BE0F5C" w:rsidRDefault="00BE0F5C" w:rsidP="00BE0F5C">
      <w:pPr>
        <w:pStyle w:val="Heading1"/>
        <w:rPr>
          <w:rtl/>
          <w:lang w:bidi="ar-EG"/>
        </w:rPr>
      </w:pPr>
      <w:r>
        <w:rPr>
          <w:lang w:bidi="ar-EG"/>
        </w:rPr>
        <w:lastRenderedPageBreak/>
        <w:t>3</w:t>
      </w:r>
      <w:r w:rsidRPr="00DB64E5">
        <w:rPr>
          <w:rFonts w:hint="cs"/>
          <w:rtl/>
          <w:lang w:bidi="ar-EG"/>
        </w:rPr>
        <w:tab/>
      </w:r>
      <w:r>
        <w:rPr>
          <w:rFonts w:hint="cs"/>
          <w:rtl/>
          <w:lang w:bidi="ar-EG"/>
        </w:rPr>
        <w:t>العلاقات داخل الاتحاد وخارجه</w:t>
      </w:r>
    </w:p>
    <w:p w:rsidR="00BE0F5C" w:rsidRDefault="00845BBF" w:rsidP="008E2BA5">
      <w:pPr>
        <w:rPr>
          <w:rtl/>
        </w:rPr>
      </w:pPr>
      <w:r>
        <w:rPr>
          <w:rFonts w:hint="cs"/>
          <w:rtl/>
          <w:lang w:bidi="ar-EG"/>
        </w:rPr>
        <w:t>سيقيم الفريق المتخصص العلاقات الخاصة به. وت</w:t>
      </w:r>
      <w:r w:rsidR="003A0724">
        <w:rPr>
          <w:rFonts w:hint="cs"/>
          <w:rtl/>
          <w:lang w:bidi="ar-EG"/>
        </w:rPr>
        <w:t>ُ</w:t>
      </w:r>
      <w:r>
        <w:rPr>
          <w:rFonts w:hint="cs"/>
          <w:rtl/>
          <w:lang w:bidi="ar-EG"/>
        </w:rPr>
        <w:t xml:space="preserve">قترح القائمة التالية غير الحصرية: المسألتان </w:t>
      </w:r>
      <w:r w:rsidRPr="00BA0355">
        <w:t>26/16</w:t>
      </w:r>
      <w:r>
        <w:rPr>
          <w:rFonts w:hint="cs"/>
          <w:rtl/>
        </w:rPr>
        <w:t xml:space="preserve"> و</w:t>
      </w:r>
      <w:r>
        <w:t>4</w:t>
      </w:r>
      <w:r w:rsidRPr="00BA0355">
        <w:t>/</w:t>
      </w:r>
      <w:r>
        <w:t>2</w:t>
      </w:r>
      <w:r>
        <w:rPr>
          <w:rFonts w:hint="cs"/>
          <w:rtl/>
          <w:lang w:bidi="ar-EG"/>
        </w:rPr>
        <w:t xml:space="preserve"> ولجنتا الدراسات</w:t>
      </w:r>
      <w:r w:rsidR="00185490">
        <w:rPr>
          <w:rFonts w:hint="eastAsia"/>
          <w:rtl/>
          <w:lang w:bidi="ar-EG"/>
        </w:rPr>
        <w:t> </w:t>
      </w:r>
      <w:r>
        <w:t>12</w:t>
      </w:r>
      <w:r>
        <w:rPr>
          <w:rFonts w:hint="cs"/>
          <w:rtl/>
          <w:lang w:bidi="ar-EG"/>
        </w:rPr>
        <w:t xml:space="preserve"> و</w:t>
      </w:r>
      <w:r>
        <w:t>9</w:t>
      </w:r>
      <w:r w:rsidR="008E371A">
        <w:rPr>
          <w:rFonts w:hint="cs"/>
          <w:rtl/>
          <w:lang w:bidi="ar-EG"/>
        </w:rPr>
        <w:t xml:space="preserve"> و</w:t>
      </w:r>
      <w:r w:rsidR="008E371A">
        <w:rPr>
          <w:rtl/>
        </w:rPr>
        <w:t>نشاط التنسيق المشترك بشأن إمكانية النفاذ والعوامل البشرية</w:t>
      </w:r>
      <w:r w:rsidR="008E371A">
        <w:rPr>
          <w:rFonts w:hint="cs"/>
          <w:rtl/>
        </w:rPr>
        <w:t xml:space="preserve">، ولجنة الدراسات </w:t>
      </w:r>
      <w:r w:rsidR="008E371A" w:rsidRPr="00BA0355">
        <w:t>6</w:t>
      </w:r>
      <w:r w:rsidR="008E371A">
        <w:rPr>
          <w:rFonts w:hint="cs"/>
          <w:rtl/>
          <w:lang w:bidi="ar-EG"/>
        </w:rPr>
        <w:t xml:space="preserve"> التابعة لقطاع الاتصالات الراديوية، وفرقة العمل </w:t>
      </w:r>
      <w:r w:rsidR="008E371A" w:rsidRPr="00BA0355">
        <w:t>6</w:t>
      </w:r>
      <w:r w:rsidR="008E371A">
        <w:t>C</w:t>
      </w:r>
      <w:r w:rsidR="008E371A">
        <w:rPr>
          <w:rFonts w:hint="cs"/>
          <w:rtl/>
          <w:lang w:bidi="ar-EG"/>
        </w:rPr>
        <w:t xml:space="preserve"> التابعة</w:t>
      </w:r>
      <w:r w:rsidR="007F1DA2">
        <w:rPr>
          <w:rFonts w:hint="cs"/>
          <w:rtl/>
          <w:lang w:bidi="ar-EG"/>
        </w:rPr>
        <w:t xml:space="preserve"> للجنة الدراسات </w:t>
      </w:r>
      <w:r w:rsidR="007F1DA2" w:rsidRPr="00BA0355">
        <w:t>6</w:t>
      </w:r>
      <w:r w:rsidR="007F1DA2">
        <w:rPr>
          <w:rFonts w:hint="cs"/>
          <w:rtl/>
        </w:rPr>
        <w:t xml:space="preserve"> للاتصالات الراديوية، </w:t>
      </w:r>
      <w:r w:rsidR="00C97AD1">
        <w:rPr>
          <w:rFonts w:hint="cs"/>
          <w:rtl/>
        </w:rPr>
        <w:t xml:space="preserve">والمسألة </w:t>
      </w:r>
      <w:r w:rsidR="00C97AD1">
        <w:t>20/1</w:t>
      </w:r>
      <w:r w:rsidR="00C97AD1">
        <w:rPr>
          <w:rFonts w:hint="cs"/>
          <w:rtl/>
        </w:rPr>
        <w:t xml:space="preserve"> ل</w:t>
      </w:r>
      <w:r w:rsidR="007F1DA2">
        <w:rPr>
          <w:rFonts w:hint="cs"/>
          <w:rtl/>
        </w:rPr>
        <w:t xml:space="preserve">لجنة الدراسات </w:t>
      </w:r>
      <w:r w:rsidR="007F1DA2">
        <w:t>1</w:t>
      </w:r>
      <w:r w:rsidR="007F1DA2">
        <w:rPr>
          <w:rFonts w:hint="cs"/>
          <w:rtl/>
        </w:rPr>
        <w:t xml:space="preserve"> لقطاع تنمية الاتصالات، </w:t>
      </w:r>
      <w:r w:rsidR="00C97AD1">
        <w:rPr>
          <w:rFonts w:hint="cs"/>
          <w:rtl/>
          <w:lang w:bidi="ar-EG"/>
        </w:rPr>
        <w:t>وفريق العمل الخاص المعني بالنفاذ التابع ل</w:t>
      </w:r>
      <w:r w:rsidR="004B5213">
        <w:rPr>
          <w:rFonts w:hint="cs"/>
          <w:rtl/>
          <w:lang w:bidi="ar-EG"/>
        </w:rPr>
        <w:t xml:space="preserve">لجنة التقنية المشتركة </w:t>
      </w:r>
      <w:r w:rsidR="004B5213">
        <w:t>1</w:t>
      </w:r>
      <w:r w:rsidR="004B5213">
        <w:rPr>
          <w:rFonts w:hint="cs"/>
          <w:rtl/>
          <w:lang w:bidi="ar-EG"/>
        </w:rPr>
        <w:t xml:space="preserve"> </w:t>
      </w:r>
      <w:r w:rsidR="008E2BA5">
        <w:rPr>
          <w:rFonts w:hint="cs"/>
          <w:rtl/>
          <w:lang w:bidi="ar-EG"/>
        </w:rPr>
        <w:t>للمنظمة الدولية للتوحيد القياسي</w:t>
      </w:r>
      <w:r w:rsidR="004B5213">
        <w:rPr>
          <w:rFonts w:hint="cs"/>
          <w:rtl/>
          <w:lang w:bidi="ar-EG"/>
        </w:rPr>
        <w:t xml:space="preserve">/اللجنة </w:t>
      </w:r>
      <w:proofErr w:type="spellStart"/>
      <w:r w:rsidR="004B5213">
        <w:rPr>
          <w:rFonts w:hint="cs"/>
          <w:rtl/>
          <w:lang w:bidi="ar-EG"/>
        </w:rPr>
        <w:t>الكهرتقنية</w:t>
      </w:r>
      <w:proofErr w:type="spellEnd"/>
      <w:r w:rsidR="004B5213">
        <w:rPr>
          <w:rFonts w:hint="cs"/>
          <w:rtl/>
          <w:lang w:bidi="ar-EG"/>
        </w:rPr>
        <w:t xml:space="preserve"> الدولية</w:t>
      </w:r>
      <w:r w:rsidR="007D3B1D">
        <w:rPr>
          <w:rFonts w:hint="cs"/>
          <w:rtl/>
          <w:lang w:bidi="ar-EG"/>
        </w:rPr>
        <w:t xml:space="preserve">، </w:t>
      </w:r>
      <w:r w:rsidR="00626EBA">
        <w:rPr>
          <w:rFonts w:hint="cs"/>
          <w:rtl/>
          <w:lang w:bidi="ar-EG"/>
        </w:rPr>
        <w:t xml:space="preserve">واللجنة الفرعية </w:t>
      </w:r>
      <w:r w:rsidR="00626EBA">
        <w:t>35</w:t>
      </w:r>
      <w:r w:rsidR="00626EBA">
        <w:rPr>
          <w:rFonts w:hint="cs"/>
          <w:rtl/>
          <w:lang w:bidi="ar-EG"/>
        </w:rPr>
        <w:t xml:space="preserve"> التابعة للجنة التقنية المشتركة </w:t>
      </w:r>
      <w:r w:rsidR="00626EBA">
        <w:t>1</w:t>
      </w:r>
      <w:r w:rsidR="00626EBA">
        <w:rPr>
          <w:rFonts w:hint="cs"/>
          <w:rtl/>
          <w:lang w:bidi="ar-EG"/>
        </w:rPr>
        <w:t xml:space="preserve"> </w:t>
      </w:r>
      <w:r w:rsidR="008E2BA5">
        <w:rPr>
          <w:rFonts w:hint="cs"/>
          <w:rtl/>
          <w:lang w:bidi="ar-EG"/>
        </w:rPr>
        <w:t>للمنظمة الدولية للتوحيد القياسي</w:t>
      </w:r>
      <w:r w:rsidR="00626EBA">
        <w:rPr>
          <w:rFonts w:hint="cs"/>
          <w:rtl/>
          <w:lang w:bidi="ar-EG"/>
        </w:rPr>
        <w:t xml:space="preserve">/اللجنة </w:t>
      </w:r>
      <w:proofErr w:type="spellStart"/>
      <w:r w:rsidR="00626EBA">
        <w:rPr>
          <w:rFonts w:hint="cs"/>
          <w:rtl/>
          <w:lang w:bidi="ar-EG"/>
        </w:rPr>
        <w:t>الكهرتقنية</w:t>
      </w:r>
      <w:proofErr w:type="spellEnd"/>
      <w:r w:rsidR="00626EBA">
        <w:rPr>
          <w:rFonts w:hint="cs"/>
          <w:rtl/>
          <w:lang w:bidi="ar-EG"/>
        </w:rPr>
        <w:t xml:space="preserve"> الدولية</w:t>
      </w:r>
      <w:r w:rsidR="009501E7">
        <w:rPr>
          <w:rFonts w:hint="cs"/>
          <w:rtl/>
          <w:lang w:bidi="ar-EG"/>
        </w:rPr>
        <w:t xml:space="preserve">، </w:t>
      </w:r>
      <w:r w:rsidR="0055419F">
        <w:t>W3C</w:t>
      </w:r>
      <w:r w:rsidR="0055419F">
        <w:rPr>
          <w:rFonts w:hint="cs"/>
          <w:rtl/>
          <w:lang w:bidi="ar-EG"/>
        </w:rPr>
        <w:t>/مبادرة النفاذ إلى الويب، و</w:t>
      </w:r>
      <w:proofErr w:type="spellStart"/>
      <w:r w:rsidR="0055419F" w:rsidRPr="00BA0355">
        <w:t>IPForum</w:t>
      </w:r>
      <w:proofErr w:type="spellEnd"/>
      <w:r w:rsidR="0055419F">
        <w:rPr>
          <w:rFonts w:hint="cs"/>
          <w:rtl/>
          <w:lang w:bidi="ar-EG"/>
        </w:rPr>
        <w:t xml:space="preserve"> واتحاد </w:t>
      </w:r>
      <w:r w:rsidR="00C97AD1">
        <w:rPr>
          <w:rFonts w:hint="cs"/>
          <w:rtl/>
          <w:lang w:bidi="ar-EG"/>
        </w:rPr>
        <w:t>ا</w:t>
      </w:r>
      <w:r w:rsidR="0055419F">
        <w:rPr>
          <w:rFonts w:hint="cs"/>
          <w:rtl/>
          <w:lang w:bidi="ar-EG"/>
        </w:rPr>
        <w:t>لإذاعات</w:t>
      </w:r>
      <w:r w:rsidR="00C97AD1" w:rsidRPr="00C97AD1">
        <w:rPr>
          <w:rFonts w:hint="cs"/>
          <w:rtl/>
          <w:lang w:bidi="ar-EG"/>
        </w:rPr>
        <w:t xml:space="preserve"> </w:t>
      </w:r>
      <w:r w:rsidR="00C97AD1">
        <w:rPr>
          <w:rFonts w:hint="cs"/>
          <w:rtl/>
          <w:lang w:bidi="ar-EG"/>
        </w:rPr>
        <w:t>العالمي</w:t>
      </w:r>
      <w:r w:rsidR="0055419F">
        <w:rPr>
          <w:rFonts w:hint="cs"/>
          <w:rtl/>
          <w:lang w:bidi="ar-EG"/>
        </w:rPr>
        <w:t>، و</w:t>
      </w:r>
      <w:r w:rsidR="0055419F" w:rsidRPr="0055419F">
        <w:rPr>
          <w:rFonts w:hint="cs"/>
          <w:sz w:val="30"/>
          <w:rtl/>
          <w:lang w:bidi="ar-EG"/>
        </w:rPr>
        <w:t>اتحاد الإذاعات الأوروبية،</w:t>
      </w:r>
      <w:r w:rsidR="00B102D0">
        <w:rPr>
          <w:rFonts w:hint="cs"/>
          <w:sz w:val="30"/>
          <w:rtl/>
          <w:lang w:bidi="ar-EG"/>
        </w:rPr>
        <w:t xml:space="preserve"> و</w:t>
      </w:r>
      <w:r w:rsidR="00B102D0" w:rsidRPr="00B102D0">
        <w:rPr>
          <w:rFonts w:ascii="Arial" w:hAnsi="Arial"/>
          <w:rtl/>
        </w:rPr>
        <w:t>المعهد الأوروبي لمعايير الاتصالات</w:t>
      </w:r>
      <w:r w:rsidR="00B102D0">
        <w:rPr>
          <w:rFonts w:hint="cs"/>
          <w:rtl/>
        </w:rPr>
        <w:t xml:space="preserve"> (العوامل البشرية).</w:t>
      </w:r>
    </w:p>
    <w:p w:rsidR="00B102D0" w:rsidRDefault="00291FCB" w:rsidP="00B57EB6">
      <w:pPr>
        <w:pStyle w:val="Heading1"/>
        <w:rPr>
          <w:rtl/>
          <w:lang w:bidi="ar-EG"/>
        </w:rPr>
      </w:pPr>
      <w:r>
        <w:rPr>
          <w:lang w:bidi="ar-EG"/>
        </w:rPr>
        <w:t>4</w:t>
      </w:r>
      <w:r w:rsidR="00B102D0" w:rsidRPr="00DB64E5">
        <w:rPr>
          <w:rFonts w:hint="cs"/>
          <w:rtl/>
          <w:lang w:bidi="ar-EG"/>
        </w:rPr>
        <w:tab/>
      </w:r>
      <w:r w:rsidR="00B57EB6">
        <w:rPr>
          <w:rFonts w:hint="cs"/>
          <w:rtl/>
          <w:lang w:bidi="ar-EG"/>
        </w:rPr>
        <w:t>النتائج</w:t>
      </w:r>
    </w:p>
    <w:p w:rsidR="00B102D0" w:rsidRDefault="00B57EB6" w:rsidP="00B57EB6">
      <w:pPr>
        <w:rPr>
          <w:rtl/>
        </w:rPr>
      </w:pPr>
      <w:r>
        <w:rPr>
          <w:rFonts w:hint="cs"/>
          <w:rtl/>
        </w:rPr>
        <w:t>-</w:t>
      </w:r>
      <w:r>
        <w:rPr>
          <w:rFonts w:hint="cs"/>
          <w:rtl/>
        </w:rPr>
        <w:tab/>
      </w:r>
      <w:r w:rsidRPr="00B57EB6">
        <w:rPr>
          <w:rtl/>
        </w:rPr>
        <w:t xml:space="preserve">تقارير مختلفة استناداً إلى </w:t>
      </w:r>
      <w:r>
        <w:rPr>
          <w:rFonts w:hint="cs"/>
          <w:rtl/>
        </w:rPr>
        <w:t>ال</w:t>
      </w:r>
      <w:r w:rsidRPr="00B57EB6">
        <w:rPr>
          <w:rtl/>
        </w:rPr>
        <w:t>اختصاصات</w:t>
      </w:r>
      <w:r>
        <w:rPr>
          <w:rFonts w:hint="cs"/>
          <w:rtl/>
        </w:rPr>
        <w:t xml:space="preserve"> المذكورة</w:t>
      </w:r>
      <w:r w:rsidRPr="00B57EB6">
        <w:rPr>
          <w:rtl/>
        </w:rPr>
        <w:t xml:space="preserve"> أعلاه</w:t>
      </w:r>
      <w:r w:rsidR="00076259">
        <w:rPr>
          <w:rFonts w:hint="cs"/>
          <w:rtl/>
        </w:rPr>
        <w:t>.</w:t>
      </w:r>
    </w:p>
    <w:p w:rsidR="00076259" w:rsidRDefault="00076259" w:rsidP="00F052F9">
      <w:pPr>
        <w:rPr>
          <w:rtl/>
        </w:rPr>
      </w:pPr>
      <w:r>
        <w:rPr>
          <w:rFonts w:hint="cs"/>
          <w:rtl/>
        </w:rPr>
        <w:t>-</w:t>
      </w:r>
      <w:r>
        <w:rPr>
          <w:rFonts w:hint="cs"/>
          <w:rtl/>
        </w:rPr>
        <w:tab/>
        <w:t xml:space="preserve">تقرير بشأن </w:t>
      </w:r>
      <w:r w:rsidR="00F052F9">
        <w:rPr>
          <w:rFonts w:hint="cs"/>
          <w:rtl/>
        </w:rPr>
        <w:t>الممارسات الجيدة</w:t>
      </w:r>
      <w:r>
        <w:rPr>
          <w:rFonts w:hint="cs"/>
          <w:rtl/>
        </w:rPr>
        <w:t>.</w:t>
      </w:r>
    </w:p>
    <w:p w:rsidR="00291FCB" w:rsidRDefault="00291FCB" w:rsidP="00291FCB">
      <w:pPr>
        <w:rPr>
          <w:rtl/>
          <w:lang w:bidi="ar-EG"/>
        </w:rPr>
      </w:pPr>
      <w:r>
        <w:rPr>
          <w:rFonts w:hint="cs"/>
          <w:rtl/>
        </w:rPr>
        <w:t>-</w:t>
      </w:r>
      <w:r>
        <w:rPr>
          <w:rFonts w:hint="cs"/>
          <w:rtl/>
        </w:rPr>
        <w:tab/>
        <w:t xml:space="preserve">مبادئ توجيهية حول تنفيذ </w:t>
      </w:r>
      <w:r>
        <w:rPr>
          <w:rFonts w:hint="cs"/>
          <w:rtl/>
          <w:lang w:bidi="ar-EG"/>
        </w:rPr>
        <w:t xml:space="preserve">اتفاقية </w:t>
      </w:r>
      <w:r w:rsidRPr="00996079">
        <w:rPr>
          <w:rtl/>
          <w:lang w:bidi="ar-EG"/>
        </w:rPr>
        <w:t>الأمم المتحدة بشأن حقوق الأشخاص</w:t>
      </w:r>
      <w:r>
        <w:rPr>
          <w:rFonts w:hint="cs"/>
          <w:rtl/>
          <w:lang w:bidi="ar-EG"/>
        </w:rPr>
        <w:t xml:space="preserve"> </w:t>
      </w:r>
      <w:r w:rsidRPr="00996079">
        <w:rPr>
          <w:rtl/>
          <w:lang w:bidi="ar-EG"/>
        </w:rPr>
        <w:t>ذوي الإعاقة</w:t>
      </w:r>
      <w:r>
        <w:rPr>
          <w:rFonts w:hint="cs"/>
          <w:rtl/>
          <w:lang w:bidi="ar-EG"/>
        </w:rPr>
        <w:t>.</w:t>
      </w:r>
    </w:p>
    <w:p w:rsidR="00291FCB" w:rsidRDefault="00291FCB" w:rsidP="00291FCB">
      <w:pPr>
        <w:pStyle w:val="Heading1"/>
        <w:rPr>
          <w:rtl/>
          <w:lang w:bidi="ar-EG"/>
        </w:rPr>
      </w:pPr>
      <w:r>
        <w:rPr>
          <w:lang w:bidi="ar-EG"/>
        </w:rPr>
        <w:t>5</w:t>
      </w:r>
      <w:r w:rsidRPr="00DB64E5">
        <w:rPr>
          <w:rFonts w:hint="cs"/>
          <w:rtl/>
          <w:lang w:bidi="ar-EG"/>
        </w:rPr>
        <w:tab/>
      </w:r>
      <w:r>
        <w:rPr>
          <w:rFonts w:hint="cs"/>
          <w:rtl/>
          <w:lang w:bidi="ar-EG"/>
        </w:rPr>
        <w:t>لجنة الدراسات الرئيسية</w:t>
      </w:r>
    </w:p>
    <w:p w:rsidR="00291FCB" w:rsidRPr="005E55FC" w:rsidRDefault="005E55FC" w:rsidP="00C35ADE">
      <w:pPr>
        <w:rPr>
          <w:rtl/>
          <w:lang w:bidi="ar-EG"/>
        </w:rPr>
      </w:pPr>
      <w:r>
        <w:rPr>
          <w:rFonts w:hint="cs"/>
          <w:rtl/>
          <w:lang w:bidi="ar-EG"/>
        </w:rPr>
        <w:t xml:space="preserve">وفقاً للتوصية </w:t>
      </w:r>
      <w:r w:rsidRPr="00BA0355">
        <w:t>ITU-T</w:t>
      </w:r>
      <w:r w:rsidR="00C35ADE">
        <w:t> </w:t>
      </w:r>
      <w:r w:rsidRPr="00BA0355">
        <w:t>A.7</w:t>
      </w:r>
      <w:r>
        <w:rPr>
          <w:rFonts w:hint="cs"/>
          <w:rtl/>
          <w:lang w:bidi="ar-EG"/>
        </w:rPr>
        <w:t xml:space="preserve">، فإن لجنة الدراسات الرئيسية هي لجنة الدراسات </w:t>
      </w:r>
      <w:r>
        <w:rPr>
          <w:noProof/>
          <w:lang w:bidi="ar-EG"/>
        </w:rPr>
        <w:t>16</w:t>
      </w:r>
      <w:r>
        <w:rPr>
          <w:rFonts w:hint="cs"/>
          <w:noProof/>
          <w:rtl/>
          <w:lang w:bidi="ar-EG"/>
        </w:rPr>
        <w:t>.</w:t>
      </w:r>
    </w:p>
    <w:p w:rsidR="005E55FC" w:rsidRDefault="005E55FC" w:rsidP="005E55FC">
      <w:pPr>
        <w:pStyle w:val="Heading1"/>
        <w:rPr>
          <w:rtl/>
          <w:lang w:bidi="ar-EG"/>
        </w:rPr>
      </w:pPr>
      <w:r>
        <w:rPr>
          <w:lang w:bidi="ar-EG"/>
        </w:rPr>
        <w:t>6</w:t>
      </w:r>
      <w:r w:rsidRPr="00DB64E5">
        <w:rPr>
          <w:rFonts w:hint="cs"/>
          <w:rtl/>
          <w:lang w:bidi="ar-EG"/>
        </w:rPr>
        <w:tab/>
      </w:r>
      <w:r>
        <w:rPr>
          <w:rFonts w:hint="cs"/>
          <w:rtl/>
          <w:lang w:bidi="ar-EG"/>
        </w:rPr>
        <w:t>القيادة</w:t>
      </w:r>
    </w:p>
    <w:p w:rsidR="005E55FC" w:rsidRDefault="00134FC0" w:rsidP="00134FC0">
      <w:pPr>
        <w:rPr>
          <w:noProof/>
          <w:rtl/>
          <w:lang w:bidi="ar-EG"/>
        </w:rPr>
      </w:pPr>
      <w:r>
        <w:rPr>
          <w:rFonts w:hint="cs"/>
          <w:rtl/>
          <w:lang w:bidi="ar-EG"/>
        </w:rPr>
        <w:t>ا</w:t>
      </w:r>
      <w:r w:rsidR="005E55FC">
        <w:rPr>
          <w:rFonts w:hint="cs"/>
          <w:rtl/>
          <w:lang w:bidi="ar-EG"/>
        </w:rPr>
        <w:t xml:space="preserve">لرئيس: السيد بيتر </w:t>
      </w:r>
      <w:proofErr w:type="spellStart"/>
      <w:r w:rsidR="005E55FC">
        <w:rPr>
          <w:rFonts w:hint="cs"/>
          <w:rtl/>
          <w:lang w:bidi="ar-EG"/>
        </w:rPr>
        <w:t>أولاف</w:t>
      </w:r>
      <w:proofErr w:type="spellEnd"/>
      <w:r w:rsidR="005E55FC">
        <w:rPr>
          <w:rFonts w:hint="cs"/>
          <w:rtl/>
          <w:lang w:bidi="ar-EG"/>
        </w:rPr>
        <w:t xml:space="preserve"> لومس </w:t>
      </w:r>
      <w:r w:rsidR="005E55FC" w:rsidRPr="00F96A99">
        <w:rPr>
          <w:rFonts w:hint="cs"/>
          <w:noProof/>
          <w:rtl/>
          <w:lang w:bidi="ar-EG"/>
        </w:rPr>
        <w:t>(</w:t>
      </w:r>
      <w:r w:rsidR="005E55FC">
        <w:rPr>
          <w:rFonts w:hint="cs"/>
          <w:noProof/>
          <w:rtl/>
          <w:lang w:bidi="ar-EG"/>
        </w:rPr>
        <w:t>الاتحاد الإذاعي الأوروبي والد</w:t>
      </w:r>
      <w:r w:rsidR="00654EA2">
        <w:rPr>
          <w:rFonts w:hint="cs"/>
          <w:noProof/>
          <w:rtl/>
          <w:lang w:bidi="ar-EG"/>
        </w:rPr>
        <w:t>ا</w:t>
      </w:r>
      <w:r w:rsidR="005E55FC">
        <w:rPr>
          <w:rFonts w:hint="cs"/>
          <w:noProof/>
          <w:rtl/>
          <w:lang w:bidi="ar-EG"/>
        </w:rPr>
        <w:t>نمارك</w:t>
      </w:r>
      <w:r w:rsidR="003F226E">
        <w:rPr>
          <w:rFonts w:hint="cs"/>
          <w:noProof/>
          <w:rtl/>
          <w:lang w:bidi="ar-EG"/>
        </w:rPr>
        <w:t>)</w:t>
      </w:r>
      <w:r w:rsidR="00A46A86">
        <w:rPr>
          <w:rFonts w:hint="cs"/>
          <w:noProof/>
          <w:rtl/>
          <w:lang w:bidi="ar-EG"/>
        </w:rPr>
        <w:t>.</w:t>
      </w:r>
    </w:p>
    <w:p w:rsidR="00134FC0" w:rsidRDefault="00134FC0" w:rsidP="00134FC0">
      <w:pPr>
        <w:rPr>
          <w:noProof/>
          <w:rtl/>
          <w:lang w:bidi="ar-EG"/>
        </w:rPr>
      </w:pPr>
      <w:r>
        <w:rPr>
          <w:rFonts w:hint="cs"/>
          <w:noProof/>
          <w:rtl/>
          <w:lang w:bidi="ar-EG"/>
        </w:rPr>
        <w:t>نواب الرئيس:</w:t>
      </w:r>
    </w:p>
    <w:p w:rsidR="00913364" w:rsidRDefault="005E55FC" w:rsidP="00056DB0">
      <w:pPr>
        <w:rPr>
          <w:noProof/>
          <w:rtl/>
          <w:lang w:bidi="ar-EG"/>
        </w:rPr>
      </w:pPr>
      <w:r>
        <w:rPr>
          <w:rFonts w:hint="cs"/>
          <w:noProof/>
          <w:rtl/>
          <w:lang w:bidi="ar-EG"/>
        </w:rPr>
        <w:t>-</w:t>
      </w:r>
      <w:r>
        <w:rPr>
          <w:rFonts w:hint="cs"/>
          <w:noProof/>
          <w:rtl/>
          <w:lang w:bidi="ar-EG"/>
        </w:rPr>
        <w:tab/>
        <w:t>السيد ماساهيتو كاواموري (</w:t>
      </w:r>
      <w:r>
        <w:rPr>
          <w:noProof/>
          <w:lang w:bidi="ar-EG"/>
        </w:rPr>
        <w:t>NTT</w:t>
      </w:r>
      <w:r w:rsidR="001609CB">
        <w:rPr>
          <w:rFonts w:hint="cs"/>
          <w:noProof/>
          <w:rtl/>
          <w:lang w:bidi="ar-EG"/>
        </w:rPr>
        <w:t>، اليابان)</w:t>
      </w:r>
      <w:r w:rsidR="00056DB0">
        <w:rPr>
          <w:rFonts w:hint="cs"/>
          <w:noProof/>
          <w:rtl/>
          <w:lang w:bidi="ar-EG"/>
        </w:rPr>
        <w:t>؛</w:t>
      </w:r>
    </w:p>
    <w:p w:rsidR="005E55FC" w:rsidRDefault="00913364" w:rsidP="00913364">
      <w:pPr>
        <w:rPr>
          <w:noProof/>
          <w:rtl/>
          <w:lang w:bidi="ar-EG"/>
        </w:rPr>
      </w:pPr>
      <w:r>
        <w:rPr>
          <w:rFonts w:hint="cs"/>
          <w:noProof/>
          <w:rtl/>
          <w:lang w:bidi="ar-EG"/>
        </w:rPr>
        <w:t>-</w:t>
      </w:r>
      <w:r>
        <w:rPr>
          <w:rFonts w:hint="cs"/>
          <w:noProof/>
          <w:rtl/>
          <w:lang w:bidi="ar-EG"/>
        </w:rPr>
        <w:tab/>
      </w:r>
      <w:r w:rsidR="005E55FC">
        <w:rPr>
          <w:rFonts w:hint="cs"/>
          <w:noProof/>
          <w:rtl/>
          <w:lang w:bidi="ar-EG"/>
        </w:rPr>
        <w:t>السيد كلايد سميث (</w:t>
      </w:r>
      <w:r w:rsidR="005E55FC" w:rsidRPr="007501AF">
        <w:t>Turner Broadcasting System</w:t>
      </w:r>
      <w:r w:rsidR="005E55FC">
        <w:rPr>
          <w:rFonts w:hint="cs"/>
          <w:noProof/>
          <w:rtl/>
          <w:lang w:bidi="ar-EG"/>
        </w:rPr>
        <w:t>، الولايات المتحدة الأمريكية)</w:t>
      </w:r>
      <w:r w:rsidR="00056DB0">
        <w:rPr>
          <w:rFonts w:hint="cs"/>
          <w:noProof/>
          <w:rtl/>
          <w:lang w:bidi="ar-EG"/>
        </w:rPr>
        <w:t>؛</w:t>
      </w:r>
    </w:p>
    <w:p w:rsidR="00291FCB" w:rsidRDefault="005E55FC" w:rsidP="005E55FC">
      <w:pPr>
        <w:rPr>
          <w:rtl/>
          <w:lang w:bidi="ar-EG"/>
        </w:rPr>
      </w:pPr>
      <w:r>
        <w:rPr>
          <w:rFonts w:hint="cs"/>
          <w:noProof/>
          <w:rtl/>
          <w:lang w:bidi="ar-EG"/>
        </w:rPr>
        <w:t>-</w:t>
      </w:r>
      <w:r>
        <w:rPr>
          <w:rFonts w:hint="cs"/>
          <w:noProof/>
          <w:rtl/>
          <w:lang w:bidi="ar-EG"/>
        </w:rPr>
        <w:tab/>
        <w:t xml:space="preserve">السيد أكسيل لبلوا </w:t>
      </w:r>
      <w:r w:rsidRPr="007501AF">
        <w:t>(G3ict)</w:t>
      </w:r>
      <w:r>
        <w:rPr>
          <w:rFonts w:hint="cs"/>
          <w:noProof/>
          <w:rtl/>
          <w:lang w:bidi="ar-EG"/>
        </w:rPr>
        <w:t>.</w:t>
      </w:r>
    </w:p>
    <w:p w:rsidR="00571D25" w:rsidRDefault="00377BD6" w:rsidP="00571D25">
      <w:pPr>
        <w:pStyle w:val="Heading1"/>
        <w:rPr>
          <w:rtl/>
          <w:lang w:bidi="ar-EG"/>
        </w:rPr>
      </w:pPr>
      <w:r>
        <w:rPr>
          <w:lang w:bidi="ar-EG"/>
        </w:rPr>
        <w:t>7</w:t>
      </w:r>
      <w:r w:rsidR="00571D25" w:rsidRPr="00DB64E5">
        <w:rPr>
          <w:rFonts w:hint="cs"/>
          <w:rtl/>
          <w:lang w:bidi="ar-EG"/>
        </w:rPr>
        <w:tab/>
      </w:r>
      <w:r w:rsidR="00571D25">
        <w:rPr>
          <w:rFonts w:hint="cs"/>
          <w:rtl/>
          <w:lang w:bidi="ar-EG"/>
        </w:rPr>
        <w:t>المشاركة</w:t>
      </w:r>
    </w:p>
    <w:p w:rsidR="00571D25" w:rsidRDefault="008C64D3" w:rsidP="00A46A86">
      <w:pPr>
        <w:rPr>
          <w:rtl/>
          <w:lang w:bidi="ar-EG"/>
        </w:rPr>
      </w:pPr>
      <w:r>
        <w:rPr>
          <w:rFonts w:hint="cs"/>
          <w:rtl/>
          <w:lang w:bidi="ar-EG"/>
        </w:rPr>
        <w:t xml:space="preserve">وفقاً للفقرة </w:t>
      </w:r>
      <w:r>
        <w:t>3</w:t>
      </w:r>
      <w:r>
        <w:rPr>
          <w:rFonts w:hint="cs"/>
          <w:rtl/>
          <w:lang w:bidi="ar-EG"/>
        </w:rPr>
        <w:t xml:space="preserve"> من التوصية </w:t>
      </w:r>
      <w:r w:rsidRPr="00BA0355">
        <w:t>ITU-T</w:t>
      </w:r>
      <w:r w:rsidR="00A46A86">
        <w:t> </w:t>
      </w:r>
      <w:r w:rsidRPr="00BA0355">
        <w:t>A.7</w:t>
      </w:r>
      <w:r w:rsidR="00C07EA8">
        <w:rPr>
          <w:rFonts w:hint="cs"/>
          <w:rtl/>
        </w:rPr>
        <w:t xml:space="preserve">، </w:t>
      </w:r>
      <w:r w:rsidR="004854BC">
        <w:rPr>
          <w:rFonts w:hint="cs"/>
          <w:rtl/>
        </w:rPr>
        <w:t>تكون</w:t>
      </w:r>
      <w:r w:rsidR="00C07EA8">
        <w:rPr>
          <w:rFonts w:hint="cs"/>
          <w:rtl/>
        </w:rPr>
        <w:t xml:space="preserve"> المشاركة في هذا الفريق المتخصص مفتوحة أمام أي فرد </w:t>
      </w:r>
      <w:r w:rsidR="00C07EA8" w:rsidRPr="00F96A99">
        <w:rPr>
          <w:rFonts w:hint="cs"/>
          <w:noProof/>
          <w:rtl/>
          <w:lang w:bidi="ar-EG"/>
        </w:rPr>
        <w:t>ينتمي إلى بلد عضو في الاتحاد</w:t>
      </w:r>
      <w:r w:rsidR="00C07EA8">
        <w:rPr>
          <w:rFonts w:hint="cs"/>
          <w:rtl/>
          <w:lang w:bidi="ar-EG"/>
        </w:rPr>
        <w:t xml:space="preserve">. وسيتم إعداد قائمة بالمشاركين وتحديثها لأغراض مرجعية وإبلاغ لجنة الدراسات الرئيسية بها (لجنة الدراسات </w:t>
      </w:r>
      <w:r w:rsidR="00C07EA8">
        <w:rPr>
          <w:noProof/>
          <w:lang w:bidi="ar-EG"/>
        </w:rPr>
        <w:t>16</w:t>
      </w:r>
      <w:r w:rsidR="00C07EA8">
        <w:rPr>
          <w:rFonts w:hint="cs"/>
          <w:rtl/>
          <w:lang w:bidi="ar-EG"/>
        </w:rPr>
        <w:t>)</w:t>
      </w:r>
      <w:r w:rsidR="00BB4EE1">
        <w:rPr>
          <w:rFonts w:hint="cs"/>
          <w:rtl/>
          <w:lang w:bidi="ar-EG"/>
        </w:rPr>
        <w:t>.</w:t>
      </w:r>
    </w:p>
    <w:p w:rsidR="00AC2129" w:rsidRDefault="00377BD6" w:rsidP="00AC2129">
      <w:pPr>
        <w:pStyle w:val="Heading1"/>
        <w:rPr>
          <w:lang w:bidi="ar-EG"/>
        </w:rPr>
      </w:pPr>
      <w:r>
        <w:rPr>
          <w:lang w:bidi="ar-EG"/>
        </w:rPr>
        <w:t>8</w:t>
      </w:r>
      <w:r w:rsidR="00AC2129" w:rsidRPr="00DB64E5">
        <w:rPr>
          <w:rFonts w:hint="cs"/>
          <w:rtl/>
          <w:lang w:bidi="ar-EG"/>
        </w:rPr>
        <w:tab/>
      </w:r>
      <w:r w:rsidR="00AC2129">
        <w:rPr>
          <w:rFonts w:hint="cs"/>
          <w:rtl/>
          <w:lang w:bidi="ar-EG"/>
        </w:rPr>
        <w:t>الدعم الإداري</w:t>
      </w:r>
    </w:p>
    <w:p w:rsidR="009E2000" w:rsidRDefault="009E2000" w:rsidP="008E4B62">
      <w:pPr>
        <w:rPr>
          <w:lang w:bidi="ar-EG"/>
        </w:rPr>
      </w:pPr>
      <w:r>
        <w:rPr>
          <w:rFonts w:hint="cs"/>
          <w:rtl/>
          <w:lang w:bidi="ar-EG"/>
        </w:rPr>
        <w:t xml:space="preserve">ستوفر أمانة مكتب تقييس الاتصالات </w:t>
      </w:r>
      <w:r w:rsidR="001678F2">
        <w:rPr>
          <w:rFonts w:hint="cs"/>
          <w:rtl/>
          <w:lang w:bidi="ar-EG"/>
        </w:rPr>
        <w:t xml:space="preserve">الدعم </w:t>
      </w:r>
      <w:r w:rsidR="008E4B95">
        <w:rPr>
          <w:rFonts w:hint="cs"/>
          <w:rtl/>
          <w:lang w:bidi="ar-EG"/>
        </w:rPr>
        <w:t>من أجل</w:t>
      </w:r>
      <w:r>
        <w:rPr>
          <w:rFonts w:hint="cs"/>
          <w:rtl/>
          <w:lang w:bidi="ar-EG"/>
        </w:rPr>
        <w:t xml:space="preserve"> خدمات تبادل معلومات الاتصالات وقدرات الموقع الإلكتروني من مقر الاتحاد؛ وينبغي توفير أي خدمات دعم أخرى وفقاً للفقرة </w:t>
      </w:r>
      <w:r>
        <w:t>5</w:t>
      </w:r>
      <w:r>
        <w:rPr>
          <w:rFonts w:hint="cs"/>
          <w:rtl/>
          <w:lang w:bidi="ar-EG"/>
        </w:rPr>
        <w:t xml:space="preserve"> من التوصية </w:t>
      </w:r>
      <w:r w:rsidRPr="00BA0355">
        <w:t>ITU-T</w:t>
      </w:r>
      <w:r w:rsidR="008E4B62">
        <w:t> </w:t>
      </w:r>
      <w:r w:rsidRPr="00BA0355">
        <w:t>A.7</w:t>
      </w:r>
    </w:p>
    <w:p w:rsidR="00377BD6" w:rsidRDefault="00377BD6" w:rsidP="004545F6">
      <w:pPr>
        <w:pStyle w:val="Heading1"/>
        <w:rPr>
          <w:lang w:bidi="ar-EG"/>
        </w:rPr>
      </w:pPr>
      <w:r>
        <w:rPr>
          <w:lang w:bidi="ar-EG"/>
        </w:rPr>
        <w:lastRenderedPageBreak/>
        <w:t>9</w:t>
      </w:r>
      <w:r w:rsidRPr="00DB64E5">
        <w:rPr>
          <w:rFonts w:hint="cs"/>
          <w:rtl/>
          <w:lang w:bidi="ar-EG"/>
        </w:rPr>
        <w:tab/>
      </w:r>
      <w:r w:rsidR="004545F6">
        <w:rPr>
          <w:rFonts w:hint="cs"/>
          <w:rtl/>
          <w:lang w:bidi="ar-EG"/>
        </w:rPr>
        <w:t>التمويل العام للفريق المتخصص</w:t>
      </w:r>
    </w:p>
    <w:p w:rsidR="009E2000" w:rsidRPr="004171BB" w:rsidRDefault="008214E0" w:rsidP="007215EE">
      <w:pPr>
        <w:rPr>
          <w:rtl/>
          <w:lang w:bidi="ar-EG"/>
        </w:rPr>
      </w:pPr>
      <w:r>
        <w:rPr>
          <w:rFonts w:hint="cs"/>
          <w:rtl/>
          <w:lang w:bidi="ar-EG"/>
        </w:rPr>
        <w:t>سيحصل</w:t>
      </w:r>
      <w:r w:rsidR="009E2000">
        <w:rPr>
          <w:rFonts w:hint="cs"/>
          <w:rtl/>
          <w:lang w:bidi="ar-EG"/>
        </w:rPr>
        <w:t xml:space="preserve"> الفريق المتخصص</w:t>
      </w:r>
      <w:r>
        <w:rPr>
          <w:rFonts w:hint="cs"/>
          <w:rtl/>
          <w:lang w:bidi="ar-EG"/>
        </w:rPr>
        <w:t xml:space="preserve"> على التمويل</w:t>
      </w:r>
      <w:r w:rsidR="009E2000">
        <w:rPr>
          <w:rFonts w:hint="cs"/>
          <w:rtl/>
          <w:lang w:bidi="ar-EG"/>
        </w:rPr>
        <w:t xml:space="preserve"> من أعضائه على النحو المبين في الفقرتين </w:t>
      </w:r>
      <w:r w:rsidR="009E2000">
        <w:t>4</w:t>
      </w:r>
      <w:r w:rsidR="009E2000">
        <w:rPr>
          <w:rFonts w:hint="cs"/>
          <w:rtl/>
          <w:lang w:bidi="ar-EG"/>
        </w:rPr>
        <w:t xml:space="preserve"> و</w:t>
      </w:r>
      <w:r w:rsidR="009E2000">
        <w:t>2.10</w:t>
      </w:r>
      <w:r w:rsidR="009E2000">
        <w:rPr>
          <w:rFonts w:hint="cs"/>
          <w:rtl/>
          <w:lang w:bidi="ar-EG"/>
        </w:rPr>
        <w:t xml:space="preserve"> من التوصية </w:t>
      </w:r>
      <w:r w:rsidR="009E2000" w:rsidRPr="00BA0355">
        <w:t>ITU-T</w:t>
      </w:r>
      <w:r w:rsidR="007215EE">
        <w:t> </w:t>
      </w:r>
      <w:r w:rsidR="009E2000" w:rsidRPr="00BA0355">
        <w:t>A.7</w:t>
      </w:r>
    </w:p>
    <w:p w:rsidR="004C17F0" w:rsidRDefault="004C17F0" w:rsidP="004C17F0">
      <w:pPr>
        <w:pStyle w:val="Heading1"/>
        <w:rPr>
          <w:lang w:bidi="ar-EG"/>
        </w:rPr>
      </w:pPr>
      <w:r>
        <w:rPr>
          <w:lang w:bidi="ar-EG"/>
        </w:rPr>
        <w:t>10</w:t>
      </w:r>
      <w:r w:rsidRPr="00DB64E5">
        <w:rPr>
          <w:rFonts w:hint="cs"/>
          <w:rtl/>
          <w:lang w:bidi="ar-EG"/>
        </w:rPr>
        <w:tab/>
      </w:r>
      <w:r>
        <w:rPr>
          <w:rFonts w:hint="cs"/>
          <w:rtl/>
          <w:lang w:bidi="ar-EG"/>
        </w:rPr>
        <w:t>الاجتماعات</w:t>
      </w:r>
    </w:p>
    <w:p w:rsidR="009E2000" w:rsidRDefault="004C17F0" w:rsidP="00783567">
      <w:pPr>
        <w:rPr>
          <w:rtl/>
          <w:lang w:bidi="ar-EG"/>
        </w:rPr>
      </w:pPr>
      <w:r>
        <w:rPr>
          <w:rFonts w:hint="cs"/>
          <w:rtl/>
          <w:lang w:bidi="ar-EG"/>
        </w:rPr>
        <w:t xml:space="preserve">سيحدد الفريق المتخصص </w:t>
      </w:r>
      <w:r w:rsidRPr="004C17F0">
        <w:rPr>
          <w:rtl/>
          <w:lang w:bidi="ar-EG"/>
        </w:rPr>
        <w:t xml:space="preserve">مواعيد الاجتماعات </w:t>
      </w:r>
      <w:r w:rsidR="006E2C31">
        <w:rPr>
          <w:rFonts w:hint="cs"/>
          <w:rtl/>
          <w:lang w:bidi="ar-EG"/>
        </w:rPr>
        <w:t xml:space="preserve">وأماكن انعقادها. </w:t>
      </w:r>
      <w:r w:rsidRPr="004C17F0">
        <w:rPr>
          <w:rtl/>
          <w:lang w:bidi="ar-EG"/>
        </w:rPr>
        <w:t>وينبغي أن ي</w:t>
      </w:r>
      <w:r w:rsidR="00A364B6">
        <w:rPr>
          <w:rFonts w:hint="cs"/>
          <w:rtl/>
          <w:lang w:bidi="ar-EG"/>
        </w:rPr>
        <w:t>ُ</w:t>
      </w:r>
      <w:r w:rsidRPr="004C17F0">
        <w:rPr>
          <w:rtl/>
          <w:lang w:bidi="ar-EG"/>
        </w:rPr>
        <w:t xml:space="preserve">علن عن خطة الاجتماعات العامة في أقرب وقت ممكن. </w:t>
      </w:r>
      <w:r>
        <w:rPr>
          <w:rFonts w:hint="cs"/>
          <w:rtl/>
          <w:lang w:bidi="ar-EG"/>
        </w:rPr>
        <w:t>وينبغي</w:t>
      </w:r>
      <w:r w:rsidRPr="004C17F0">
        <w:rPr>
          <w:rtl/>
          <w:lang w:bidi="ar-EG"/>
        </w:rPr>
        <w:t xml:space="preserve"> </w:t>
      </w:r>
      <w:r>
        <w:rPr>
          <w:rFonts w:hint="cs"/>
          <w:rtl/>
          <w:lang w:bidi="ar-EG"/>
        </w:rPr>
        <w:t xml:space="preserve">للفريق المتخصص أن </w:t>
      </w:r>
      <w:r w:rsidR="006E2C31">
        <w:rPr>
          <w:rFonts w:hint="cs"/>
          <w:rtl/>
          <w:lang w:bidi="ar-EG"/>
        </w:rPr>
        <w:t>يستعمل</w:t>
      </w:r>
      <w:r>
        <w:rPr>
          <w:rFonts w:hint="cs"/>
          <w:rtl/>
          <w:lang w:bidi="ar-EG"/>
        </w:rPr>
        <w:t xml:space="preserve"> </w:t>
      </w:r>
      <w:r w:rsidRPr="004C17F0">
        <w:rPr>
          <w:rtl/>
          <w:lang w:bidi="ar-EG"/>
        </w:rPr>
        <w:t>أدوات التعاون عن بعد إلى أقصى حد</w:t>
      </w:r>
      <w:r w:rsidR="006E2C31">
        <w:rPr>
          <w:rFonts w:hint="cs"/>
          <w:rtl/>
          <w:lang w:bidi="ar-EG"/>
        </w:rPr>
        <w:t xml:space="preserve"> ممكن</w:t>
      </w:r>
      <w:r w:rsidRPr="004C17F0">
        <w:rPr>
          <w:rtl/>
          <w:lang w:bidi="ar-EG"/>
        </w:rPr>
        <w:t xml:space="preserve">، </w:t>
      </w:r>
      <w:r w:rsidR="00C708DE">
        <w:rPr>
          <w:rFonts w:hint="cs"/>
          <w:rtl/>
          <w:lang w:bidi="ar-EG"/>
        </w:rPr>
        <w:t>وينظم</w:t>
      </w:r>
      <w:r>
        <w:rPr>
          <w:rFonts w:hint="cs"/>
          <w:rtl/>
          <w:lang w:bidi="ar-EG"/>
        </w:rPr>
        <w:t xml:space="preserve"> اجتماعاته بالتزامن </w:t>
      </w:r>
      <w:r w:rsidRPr="004C17F0">
        <w:rPr>
          <w:rtl/>
          <w:lang w:bidi="ar-EG"/>
        </w:rPr>
        <w:t xml:space="preserve">مع الاجتماعات الحالية (مثل </w:t>
      </w:r>
      <w:r>
        <w:rPr>
          <w:rFonts w:hint="cs"/>
          <w:rtl/>
          <w:lang w:bidi="ar-EG"/>
        </w:rPr>
        <w:t>لجان الدراسات</w:t>
      </w:r>
      <w:r w:rsidRPr="004C17F0">
        <w:rPr>
          <w:rtl/>
          <w:lang w:bidi="ar-EG"/>
        </w:rPr>
        <w:t xml:space="preserve"> وأنشطة البحث). </w:t>
      </w:r>
      <w:r w:rsidR="00A364B6">
        <w:rPr>
          <w:rFonts w:hint="cs"/>
          <w:rtl/>
          <w:lang w:bidi="ar-EG"/>
        </w:rPr>
        <w:t>و</w:t>
      </w:r>
      <w:r w:rsidRPr="004C17F0">
        <w:rPr>
          <w:rtl/>
          <w:lang w:bidi="ar-EG"/>
        </w:rPr>
        <w:t>سي</w:t>
      </w:r>
      <w:r w:rsidR="00A364B6">
        <w:rPr>
          <w:rFonts w:hint="cs"/>
          <w:rtl/>
          <w:lang w:bidi="ar-EG"/>
        </w:rPr>
        <w:t>ُ</w:t>
      </w:r>
      <w:r w:rsidRPr="004C17F0">
        <w:rPr>
          <w:rtl/>
          <w:lang w:bidi="ar-EG"/>
        </w:rPr>
        <w:t>علن</w:t>
      </w:r>
      <w:r w:rsidR="00A364B6">
        <w:rPr>
          <w:rFonts w:hint="cs"/>
          <w:rtl/>
          <w:lang w:bidi="ar-EG"/>
        </w:rPr>
        <w:t xml:space="preserve"> عن</w:t>
      </w:r>
      <w:r w:rsidRPr="004C17F0">
        <w:rPr>
          <w:rtl/>
          <w:lang w:bidi="ar-EG"/>
        </w:rPr>
        <w:t xml:space="preserve"> </w:t>
      </w:r>
      <w:r w:rsidR="00A364B6" w:rsidRPr="004C17F0">
        <w:rPr>
          <w:rtl/>
          <w:lang w:bidi="ar-EG"/>
        </w:rPr>
        <w:t xml:space="preserve">الاجتماعات </w:t>
      </w:r>
      <w:r w:rsidRPr="004C17F0">
        <w:rPr>
          <w:rtl/>
          <w:lang w:bidi="ar-EG"/>
        </w:rPr>
        <w:t xml:space="preserve">بالوسائل الإلكترونية (مثل البريد الإلكتروني </w:t>
      </w:r>
      <w:r w:rsidR="00A364B6">
        <w:rPr>
          <w:rFonts w:hint="cs"/>
          <w:rtl/>
          <w:lang w:bidi="ar-EG"/>
        </w:rPr>
        <w:t>والموقع الإلكتروني</w:t>
      </w:r>
      <w:r w:rsidR="000D2B06">
        <w:rPr>
          <w:rFonts w:hint="cs"/>
          <w:rtl/>
          <w:lang w:bidi="ar-EG"/>
        </w:rPr>
        <w:t>،</w:t>
      </w:r>
      <w:r w:rsidRPr="004C17F0">
        <w:rPr>
          <w:rtl/>
          <w:lang w:bidi="ar-EG"/>
        </w:rPr>
        <w:t xml:space="preserve"> </w:t>
      </w:r>
      <w:r w:rsidR="009718FE">
        <w:rPr>
          <w:rFonts w:hint="cs"/>
          <w:rtl/>
          <w:lang w:bidi="ar-EG"/>
        </w:rPr>
        <w:t>إلخ.</w:t>
      </w:r>
      <w:r w:rsidRPr="004C17F0">
        <w:rPr>
          <w:rtl/>
          <w:lang w:bidi="ar-EG"/>
        </w:rPr>
        <w:t xml:space="preserve">) </w:t>
      </w:r>
      <w:r w:rsidR="00561CAE">
        <w:rPr>
          <w:rFonts w:hint="cs"/>
          <w:rtl/>
          <w:lang w:bidi="ar-EG"/>
        </w:rPr>
        <w:t>قبل</w:t>
      </w:r>
      <w:r w:rsidR="009718FE">
        <w:rPr>
          <w:rFonts w:hint="cs"/>
          <w:rtl/>
          <w:lang w:bidi="ar-EG"/>
        </w:rPr>
        <w:t xml:space="preserve"> </w:t>
      </w:r>
      <w:r w:rsidR="00561CAE">
        <w:rPr>
          <w:rFonts w:hint="cs"/>
          <w:rtl/>
          <w:lang w:bidi="ar-EG"/>
        </w:rPr>
        <w:t>انعقادها</w:t>
      </w:r>
      <w:r w:rsidR="00783567" w:rsidRPr="00783567">
        <w:rPr>
          <w:rFonts w:hint="cs"/>
          <w:rtl/>
          <w:lang w:bidi="ar-EG"/>
        </w:rPr>
        <w:t xml:space="preserve"> </w:t>
      </w:r>
      <w:r w:rsidR="00783567">
        <w:rPr>
          <w:rFonts w:hint="cs"/>
          <w:rtl/>
          <w:lang w:bidi="ar-EG"/>
        </w:rPr>
        <w:t>بأربعة</w:t>
      </w:r>
      <w:r w:rsidR="00783567" w:rsidRPr="004C17F0">
        <w:rPr>
          <w:rtl/>
          <w:lang w:bidi="ar-EG"/>
        </w:rPr>
        <w:t xml:space="preserve"> أسابيع</w:t>
      </w:r>
      <w:r w:rsidR="00783567">
        <w:rPr>
          <w:rFonts w:hint="cs"/>
          <w:rtl/>
          <w:lang w:bidi="ar-EG"/>
        </w:rPr>
        <w:t xml:space="preserve"> على الأقل</w:t>
      </w:r>
      <w:r w:rsidR="009718FE">
        <w:rPr>
          <w:rFonts w:hint="cs"/>
          <w:rtl/>
          <w:lang w:bidi="ar-EG"/>
        </w:rPr>
        <w:t>.</w:t>
      </w:r>
    </w:p>
    <w:p w:rsidR="00A86B23" w:rsidRDefault="00A86B23" w:rsidP="00A86B23">
      <w:pPr>
        <w:pStyle w:val="Heading1"/>
        <w:rPr>
          <w:lang w:bidi="ar-EG"/>
        </w:rPr>
      </w:pPr>
      <w:r>
        <w:rPr>
          <w:lang w:bidi="ar-EG"/>
        </w:rPr>
        <w:t>11</w:t>
      </w:r>
      <w:r w:rsidRPr="00DB64E5">
        <w:rPr>
          <w:rFonts w:hint="cs"/>
          <w:rtl/>
          <w:lang w:bidi="ar-EG"/>
        </w:rPr>
        <w:tab/>
      </w:r>
      <w:r>
        <w:rPr>
          <w:rFonts w:hint="cs"/>
          <w:rtl/>
          <w:lang w:bidi="ar-EG"/>
        </w:rPr>
        <w:t>التقارير المرحلية</w:t>
      </w:r>
    </w:p>
    <w:p w:rsidR="003316FF" w:rsidRDefault="003316FF" w:rsidP="003175DD">
      <w:pPr>
        <w:rPr>
          <w:rtl/>
          <w:lang w:bidi="ar-EG"/>
        </w:rPr>
      </w:pPr>
      <w:r>
        <w:rPr>
          <w:rFonts w:hint="cs"/>
          <w:rtl/>
          <w:lang w:bidi="ar-EG"/>
        </w:rPr>
        <w:t>س</w:t>
      </w:r>
      <w:r w:rsidR="00907773">
        <w:rPr>
          <w:rFonts w:hint="cs"/>
          <w:rtl/>
          <w:lang w:bidi="ar-EG"/>
        </w:rPr>
        <w:t>ي</w:t>
      </w:r>
      <w:r w:rsidR="00907773">
        <w:rPr>
          <w:rtl/>
          <w:lang w:bidi="ar-EG"/>
        </w:rPr>
        <w:t xml:space="preserve">قدم </w:t>
      </w:r>
      <w:r w:rsidR="00907773">
        <w:rPr>
          <w:rFonts w:hint="cs"/>
          <w:rtl/>
          <w:lang w:bidi="ar-EG"/>
        </w:rPr>
        <w:t xml:space="preserve">الفريق المتخصص </w:t>
      </w:r>
      <w:r w:rsidR="00907773">
        <w:rPr>
          <w:rtl/>
          <w:lang w:bidi="ar-EG"/>
        </w:rPr>
        <w:t>تقارير إلى</w:t>
      </w:r>
      <w:r w:rsidR="00907773">
        <w:rPr>
          <w:rFonts w:hint="cs"/>
          <w:rtl/>
          <w:lang w:bidi="ar-EG"/>
        </w:rPr>
        <w:t xml:space="preserve"> كل </w:t>
      </w:r>
      <w:r w:rsidR="00907773">
        <w:rPr>
          <w:rtl/>
          <w:lang w:bidi="ar-EG"/>
        </w:rPr>
        <w:t xml:space="preserve">اجتماع </w:t>
      </w:r>
      <w:r w:rsidR="00907773">
        <w:rPr>
          <w:rFonts w:hint="cs"/>
          <w:rtl/>
          <w:lang w:bidi="ar-EG"/>
        </w:rPr>
        <w:t xml:space="preserve">من اجتماعات لجنة الدراسات الرئيسية (لجنة الدراسات </w:t>
      </w:r>
      <w:r w:rsidR="00907773">
        <w:t>16</w:t>
      </w:r>
      <w:r w:rsidR="00907773">
        <w:rPr>
          <w:rFonts w:hint="cs"/>
          <w:rtl/>
          <w:lang w:bidi="ar-EG"/>
        </w:rPr>
        <w:t>)</w:t>
      </w:r>
      <w:r w:rsidR="00907773">
        <w:rPr>
          <w:rtl/>
          <w:lang w:bidi="ar-EG"/>
        </w:rPr>
        <w:t>، و</w:t>
      </w:r>
      <w:r w:rsidR="00907773">
        <w:rPr>
          <w:rFonts w:hint="cs"/>
          <w:rtl/>
          <w:lang w:bidi="ar-EG"/>
        </w:rPr>
        <w:t>يُ</w:t>
      </w:r>
      <w:r w:rsidR="00907773">
        <w:rPr>
          <w:rtl/>
          <w:lang w:bidi="ar-EG"/>
        </w:rPr>
        <w:t>رسل</w:t>
      </w:r>
      <w:r w:rsidR="00907773">
        <w:rPr>
          <w:rFonts w:hint="cs"/>
          <w:rtl/>
          <w:lang w:bidi="ar-EG"/>
        </w:rPr>
        <w:t xml:space="preserve"> نسخة منها</w:t>
      </w:r>
      <w:r w:rsidR="00907773">
        <w:rPr>
          <w:rtl/>
          <w:lang w:bidi="ar-EG"/>
        </w:rPr>
        <w:t xml:space="preserve"> إلى جميع لجان الدراسات </w:t>
      </w:r>
      <w:r w:rsidR="00907773">
        <w:rPr>
          <w:rFonts w:hint="cs"/>
          <w:rtl/>
          <w:lang w:bidi="ar-EG"/>
        </w:rPr>
        <w:t>المعنية</w:t>
      </w:r>
      <w:r>
        <w:rPr>
          <w:rFonts w:hint="cs"/>
          <w:rtl/>
          <w:lang w:bidi="ar-EG"/>
        </w:rPr>
        <w:t xml:space="preserve">، وذلك على النحو المنصوص عليه في الفقرة </w:t>
      </w:r>
      <w:r>
        <w:t>11</w:t>
      </w:r>
      <w:r>
        <w:rPr>
          <w:rFonts w:hint="cs"/>
          <w:rtl/>
          <w:lang w:bidi="ar-EG"/>
        </w:rPr>
        <w:t xml:space="preserve"> من التوصية </w:t>
      </w:r>
      <w:r w:rsidRPr="00BA0355">
        <w:t>ITU-T</w:t>
      </w:r>
      <w:r w:rsidR="003175DD">
        <w:t> </w:t>
      </w:r>
      <w:r w:rsidRPr="00BA0355">
        <w:t>A.7</w:t>
      </w:r>
      <w:r w:rsidR="0072335E">
        <w:rPr>
          <w:rFonts w:hint="cs"/>
          <w:rtl/>
          <w:lang w:bidi="ar-EG"/>
        </w:rPr>
        <w:t>.</w:t>
      </w:r>
    </w:p>
    <w:p w:rsidR="0072335E" w:rsidRDefault="0008510B" w:rsidP="0072335E">
      <w:pPr>
        <w:pStyle w:val="Heading1"/>
        <w:rPr>
          <w:lang w:bidi="ar-EG"/>
        </w:rPr>
      </w:pPr>
      <w:r>
        <w:rPr>
          <w:lang w:bidi="ar-EG"/>
        </w:rPr>
        <w:t>12</w:t>
      </w:r>
      <w:r w:rsidR="0072335E" w:rsidRPr="00DB64E5">
        <w:rPr>
          <w:rFonts w:hint="cs"/>
          <w:rtl/>
          <w:lang w:bidi="ar-EG"/>
        </w:rPr>
        <w:tab/>
      </w:r>
      <w:r w:rsidR="0072335E">
        <w:rPr>
          <w:rFonts w:hint="cs"/>
          <w:rtl/>
          <w:lang w:bidi="ar-EG"/>
        </w:rPr>
        <w:t>الإعلان عن تشكيل الفريق المتخصص</w:t>
      </w:r>
    </w:p>
    <w:p w:rsidR="0072335E" w:rsidRPr="004171BB" w:rsidRDefault="0072335E" w:rsidP="008A0CEF">
      <w:pPr>
        <w:rPr>
          <w:rtl/>
          <w:lang w:bidi="ar-EG"/>
        </w:rPr>
      </w:pPr>
      <w:r>
        <w:rPr>
          <w:rFonts w:hint="cs"/>
          <w:rtl/>
          <w:lang w:bidi="ar-EG"/>
        </w:rPr>
        <w:t xml:space="preserve">يعلن الفريق الاستشاري لتقييس الاتصالات عن تشكيل الفريق المتخصص من خلال منشورات الاتحاد أو </w:t>
      </w:r>
      <w:r w:rsidR="00210A0B">
        <w:rPr>
          <w:rFonts w:hint="cs"/>
          <w:rtl/>
          <w:lang w:bidi="ar-EG"/>
        </w:rPr>
        <w:t>ال</w:t>
      </w:r>
      <w:r>
        <w:rPr>
          <w:rFonts w:hint="cs"/>
          <w:rtl/>
          <w:lang w:bidi="ar-EG"/>
        </w:rPr>
        <w:t xml:space="preserve">وسائل الأخرى </w:t>
      </w:r>
      <w:r w:rsidRPr="0072335E">
        <w:rPr>
          <w:rtl/>
          <w:lang w:bidi="ar-EG"/>
        </w:rPr>
        <w:t>بما</w:t>
      </w:r>
      <w:r w:rsidR="008A0CEF">
        <w:rPr>
          <w:rFonts w:hint="cs"/>
          <w:rtl/>
          <w:lang w:bidi="ar-EG"/>
        </w:rPr>
        <w:t> </w:t>
      </w:r>
      <w:r w:rsidRPr="0072335E">
        <w:rPr>
          <w:rtl/>
          <w:lang w:bidi="ar-EG"/>
        </w:rPr>
        <w:t>في ذلك الاتصال مع المنظمات الأخرى و/أو الخبراء والمجلات التقنية والشبكة العالمية</w:t>
      </w:r>
      <w:r>
        <w:rPr>
          <w:rFonts w:hint="cs"/>
          <w:rtl/>
          <w:lang w:bidi="ar-EG"/>
        </w:rPr>
        <w:t>.</w:t>
      </w:r>
    </w:p>
    <w:p w:rsidR="00D37895" w:rsidRDefault="0008510B" w:rsidP="00D37895">
      <w:pPr>
        <w:pStyle w:val="Heading1"/>
        <w:rPr>
          <w:lang w:bidi="ar-EG"/>
        </w:rPr>
      </w:pPr>
      <w:r>
        <w:rPr>
          <w:lang w:bidi="ar-EG"/>
        </w:rPr>
        <w:t>13</w:t>
      </w:r>
      <w:r w:rsidR="00D37895" w:rsidRPr="00DB64E5">
        <w:rPr>
          <w:rFonts w:hint="cs"/>
          <w:rtl/>
          <w:lang w:bidi="ar-EG"/>
        </w:rPr>
        <w:tab/>
      </w:r>
      <w:r w:rsidR="00D37895">
        <w:rPr>
          <w:rFonts w:hint="cs"/>
          <w:rtl/>
          <w:lang w:bidi="ar-EG"/>
        </w:rPr>
        <w:t>الأحداث البارزة للفريق المتخصص ومدته</w:t>
      </w:r>
    </w:p>
    <w:p w:rsidR="00A86B23" w:rsidRDefault="00D37895" w:rsidP="00D37895">
      <w:pPr>
        <w:rPr>
          <w:rtl/>
          <w:lang w:bidi="ar-EG"/>
        </w:rPr>
      </w:pPr>
      <w:r>
        <w:rPr>
          <w:rFonts w:hint="cs"/>
          <w:rtl/>
          <w:lang w:bidi="ar-EG"/>
        </w:rPr>
        <w:t xml:space="preserve">تستغرق مدة الفريق المتخصص </w:t>
      </w:r>
      <w:r>
        <w:t>18</w:t>
      </w:r>
      <w:r>
        <w:rPr>
          <w:rFonts w:hint="cs"/>
          <w:rtl/>
          <w:lang w:bidi="ar-EG"/>
        </w:rPr>
        <w:t xml:space="preserve"> شهراً اعتباراً من إنشائه.</w:t>
      </w:r>
    </w:p>
    <w:p w:rsidR="0008510B" w:rsidRDefault="0008510B" w:rsidP="0008510B">
      <w:pPr>
        <w:pStyle w:val="Heading1"/>
        <w:rPr>
          <w:rtl/>
          <w:lang w:bidi="ar-EG"/>
        </w:rPr>
      </w:pPr>
      <w:r>
        <w:rPr>
          <w:lang w:bidi="ar-EG"/>
        </w:rPr>
        <w:t>14</w:t>
      </w:r>
      <w:r w:rsidRPr="00DB64E5">
        <w:rPr>
          <w:rFonts w:hint="cs"/>
          <w:rtl/>
          <w:lang w:bidi="ar-EG"/>
        </w:rPr>
        <w:tab/>
      </w:r>
      <w:r>
        <w:rPr>
          <w:rFonts w:hint="cs"/>
          <w:rtl/>
          <w:lang w:bidi="ar-EG"/>
        </w:rPr>
        <w:t>سياسة براءة الاختراع</w:t>
      </w:r>
    </w:p>
    <w:p w:rsidR="0008510B" w:rsidRDefault="0008510B" w:rsidP="00B37B16">
      <w:pPr>
        <w:rPr>
          <w:rtl/>
          <w:lang w:bidi="ar-EG"/>
        </w:rPr>
      </w:pPr>
      <w:r>
        <w:rPr>
          <w:rFonts w:hint="cs"/>
          <w:rtl/>
          <w:lang w:bidi="ar-EG"/>
        </w:rPr>
        <w:t>سيت</w:t>
      </w:r>
      <w:r w:rsidR="003547C3">
        <w:rPr>
          <w:rFonts w:hint="cs"/>
          <w:rtl/>
          <w:lang w:bidi="ar-EG"/>
        </w:rPr>
        <w:t>ّ</w:t>
      </w:r>
      <w:r>
        <w:rPr>
          <w:rFonts w:hint="cs"/>
          <w:rtl/>
          <w:lang w:bidi="ar-EG"/>
        </w:rPr>
        <w:t xml:space="preserve">بع الفريق سياسة براءة الاختراع المشتركة بين قطاع تقييس الاتصالات وقطاع الاتصالات </w:t>
      </w:r>
      <w:proofErr w:type="spellStart"/>
      <w:r>
        <w:rPr>
          <w:rFonts w:hint="cs"/>
          <w:rtl/>
          <w:lang w:bidi="ar-EG"/>
        </w:rPr>
        <w:t>الراديوية</w:t>
      </w:r>
      <w:proofErr w:type="spellEnd"/>
      <w:r>
        <w:rPr>
          <w:rFonts w:hint="cs"/>
          <w:rtl/>
          <w:lang w:bidi="ar-EG"/>
        </w:rPr>
        <w:t xml:space="preserve"> واللجنة </w:t>
      </w:r>
      <w:proofErr w:type="spellStart"/>
      <w:r>
        <w:rPr>
          <w:rFonts w:hint="cs"/>
          <w:rtl/>
          <w:lang w:bidi="ar-EG"/>
        </w:rPr>
        <w:t>الكهرتقنية</w:t>
      </w:r>
      <w:proofErr w:type="spellEnd"/>
      <w:r>
        <w:rPr>
          <w:rFonts w:hint="cs"/>
          <w:rtl/>
          <w:lang w:bidi="ar-EG"/>
        </w:rPr>
        <w:t xml:space="preserve"> الدولية والمنظمة الدولية ل</w:t>
      </w:r>
      <w:r w:rsidR="00304797">
        <w:rPr>
          <w:rFonts w:hint="cs"/>
          <w:rtl/>
          <w:lang w:bidi="ar-EG"/>
        </w:rPr>
        <w:t>ل</w:t>
      </w:r>
      <w:r>
        <w:rPr>
          <w:rFonts w:hint="cs"/>
          <w:rtl/>
          <w:lang w:bidi="ar-EG"/>
        </w:rPr>
        <w:t xml:space="preserve">توحيد </w:t>
      </w:r>
      <w:r w:rsidR="00304797">
        <w:rPr>
          <w:rFonts w:hint="cs"/>
          <w:rtl/>
          <w:lang w:bidi="ar-EG"/>
        </w:rPr>
        <w:t>القياسي</w:t>
      </w:r>
      <w:r>
        <w:rPr>
          <w:rFonts w:hint="cs"/>
          <w:rtl/>
          <w:lang w:bidi="ar-EG"/>
        </w:rPr>
        <w:t xml:space="preserve"> على النحو المنصوص عليه في التوصية </w:t>
      </w:r>
      <w:r w:rsidRPr="00BA0355">
        <w:t>ITU-T</w:t>
      </w:r>
      <w:r w:rsidR="00B37B16">
        <w:t> </w:t>
      </w:r>
      <w:r w:rsidRPr="00BA0355">
        <w:t>A.7</w:t>
      </w:r>
      <w:r>
        <w:rPr>
          <w:rFonts w:hint="cs"/>
          <w:rtl/>
          <w:lang w:bidi="ar-EG"/>
        </w:rPr>
        <w:t>.</w:t>
      </w:r>
    </w:p>
    <w:p w:rsidR="004F0BDB" w:rsidRDefault="004F0BDB" w:rsidP="00B37B16">
      <w:pPr>
        <w:rPr>
          <w:rtl/>
          <w:lang w:bidi="ar-EG"/>
        </w:rPr>
      </w:pPr>
      <w:r>
        <w:rPr>
          <w:rtl/>
          <w:lang w:bidi="ar-EG"/>
        </w:rPr>
        <w:br w:type="page"/>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after="120" w:line="240" w:lineRule="auto"/>
        <w:ind w:right="-52"/>
        <w:jc w:val="center"/>
        <w:textAlignment w:val="baseline"/>
        <w:rPr>
          <w:rFonts w:eastAsia="Malgun Gothic" w:cs="Times New Roman"/>
          <w:b/>
          <w:bCs/>
          <w:sz w:val="24"/>
          <w:szCs w:val="24"/>
          <w:lang w:val="en-GB"/>
        </w:rPr>
      </w:pPr>
      <w:r w:rsidRPr="004F0BDB">
        <w:rPr>
          <w:rFonts w:eastAsia="Malgun Gothic" w:cs="Times New Roman"/>
          <w:sz w:val="24"/>
          <w:szCs w:val="24"/>
          <w:lang w:val="en-GB"/>
        </w:rPr>
        <w:lastRenderedPageBreak/>
        <w:t>ANNEX</w:t>
      </w:r>
      <w:r w:rsidRPr="004F0BDB">
        <w:rPr>
          <w:rFonts w:eastAsia="Malgun Gothic" w:cs="Times New Roman"/>
          <w:b/>
          <w:bCs/>
          <w:sz w:val="24"/>
          <w:szCs w:val="24"/>
          <w:lang w:val="en-GB"/>
        </w:rPr>
        <w:t xml:space="preserve"> </w:t>
      </w:r>
      <w:r w:rsidRPr="004F0BDB">
        <w:rPr>
          <w:rFonts w:eastAsia="Malgun Gothic" w:cs="Times New Roman"/>
          <w:sz w:val="24"/>
          <w:szCs w:val="24"/>
          <w:lang w:val="en-GB"/>
        </w:rPr>
        <w:t>2</w:t>
      </w:r>
      <w:r w:rsidRPr="004F0BDB">
        <w:rPr>
          <w:rFonts w:eastAsia="Malgun Gothic" w:cs="Times New Roman"/>
          <w:b/>
          <w:bCs/>
          <w:sz w:val="24"/>
          <w:szCs w:val="24"/>
          <w:lang w:val="en-GB"/>
        </w:rPr>
        <w:br/>
      </w:r>
      <w:r w:rsidRPr="004F0BDB">
        <w:rPr>
          <w:rFonts w:eastAsia="Malgun Gothic" w:cs="Times New Roman"/>
          <w:sz w:val="24"/>
          <w:szCs w:val="24"/>
          <w:lang w:val="en-GB"/>
        </w:rPr>
        <w:t>(to TSB Circular 191)</w:t>
      </w:r>
    </w:p>
    <w:p w:rsidR="004F0BDB" w:rsidRPr="004F0BDB" w:rsidRDefault="004F0BDB" w:rsidP="004F0BDB">
      <w:pPr>
        <w:bidi w:val="0"/>
        <w:spacing w:before="100" w:after="100" w:line="240" w:lineRule="atLeast"/>
        <w:jc w:val="center"/>
        <w:rPr>
          <w:rFonts w:eastAsia="Malgun Gothic" w:cs="Times New Roman"/>
          <w:b/>
          <w:bCs/>
          <w:sz w:val="24"/>
          <w:szCs w:val="24"/>
          <w:lang w:eastAsia="zh-CN"/>
        </w:rPr>
      </w:pPr>
      <w:r w:rsidRPr="004F0BDB">
        <w:rPr>
          <w:rFonts w:eastAsia="Malgun Gothic" w:cs="Times New Roman"/>
          <w:b/>
          <w:bCs/>
          <w:sz w:val="24"/>
          <w:szCs w:val="24"/>
          <w:lang w:eastAsia="zh-CN"/>
        </w:rPr>
        <w:t>Draft meeting agenda 26 May 2011</w:t>
      </w:r>
    </w:p>
    <w:p w:rsidR="004F0BDB" w:rsidRPr="004F0BDB" w:rsidRDefault="004F0BDB" w:rsidP="004F0BDB">
      <w:pPr>
        <w:bidi w:val="0"/>
        <w:spacing w:before="100" w:after="100" w:line="240" w:lineRule="atLeast"/>
        <w:jc w:val="center"/>
        <w:rPr>
          <w:rFonts w:eastAsia="Malgun Gothic" w:cs="Times New Roman"/>
          <w:sz w:val="24"/>
          <w:szCs w:val="24"/>
          <w:lang w:eastAsia="zh-CN"/>
        </w:rPr>
      </w:pP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 xml:space="preserve">1 </w:t>
      </w:r>
      <w:r w:rsidRPr="004F0BDB">
        <w:rPr>
          <w:rFonts w:eastAsia="Malgun Gothic" w:cs="Times New Roman"/>
          <w:sz w:val="24"/>
          <w:szCs w:val="20"/>
          <w:lang w:val="en-GB"/>
        </w:rPr>
        <w:tab/>
        <w:t>Welcome, opening of the Focus Group AVA and introductions</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 xml:space="preserve">2 </w:t>
      </w:r>
      <w:r w:rsidRPr="004F0BDB">
        <w:rPr>
          <w:rFonts w:eastAsia="Malgun Gothic" w:cs="Times New Roman"/>
          <w:sz w:val="24"/>
          <w:szCs w:val="20"/>
          <w:lang w:val="en-GB"/>
        </w:rPr>
        <w:tab/>
        <w:t>Approval of draft agenda and documentation allocation</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 xml:space="preserve">3 </w:t>
      </w:r>
      <w:r w:rsidRPr="004F0BDB">
        <w:rPr>
          <w:rFonts w:eastAsia="Malgun Gothic" w:cs="Times New Roman"/>
          <w:sz w:val="24"/>
          <w:szCs w:val="20"/>
          <w:lang w:val="en-GB"/>
        </w:rPr>
        <w:tab/>
        <w:t>Presentation of the Terms of Reference</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4</w:t>
      </w:r>
      <w:r w:rsidRPr="004F0BDB">
        <w:rPr>
          <w:rFonts w:eastAsia="Malgun Gothic" w:cs="Times New Roman"/>
          <w:sz w:val="24"/>
          <w:szCs w:val="20"/>
          <w:lang w:val="en-GB"/>
        </w:rPr>
        <w:tab/>
        <w:t>Review of the proposed working methods</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5</w:t>
      </w:r>
      <w:r w:rsidRPr="004F0BDB">
        <w:rPr>
          <w:rFonts w:eastAsia="Malgun Gothic" w:cs="Times New Roman"/>
          <w:sz w:val="24"/>
          <w:szCs w:val="20"/>
          <w:lang w:val="en-GB"/>
        </w:rPr>
        <w:tab/>
        <w:t>Draft work plan</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rPr>
      </w:pPr>
      <w:r w:rsidRPr="004F0BDB">
        <w:rPr>
          <w:rFonts w:eastAsia="Malgun Gothic" w:cs="Times New Roman"/>
          <w:sz w:val="24"/>
          <w:szCs w:val="20"/>
          <w:lang w:val="en-GB"/>
        </w:rPr>
        <w:t xml:space="preserve">6 </w:t>
      </w:r>
      <w:r w:rsidRPr="004F0BDB">
        <w:rPr>
          <w:rFonts w:eastAsia="Malgun Gothic" w:cs="Times New Roman"/>
          <w:sz w:val="24"/>
          <w:szCs w:val="20"/>
          <w:lang w:val="en-GB"/>
        </w:rPr>
        <w:tab/>
        <w:t>Scoping the term “Audiovisual Media”</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 xml:space="preserve">7 </w:t>
      </w:r>
      <w:r w:rsidRPr="004F0BDB">
        <w:rPr>
          <w:rFonts w:eastAsia="Malgun Gothic" w:cs="Times New Roman"/>
          <w:sz w:val="24"/>
          <w:szCs w:val="20"/>
          <w:lang w:val="en-GB"/>
        </w:rPr>
        <w:tab/>
        <w:t>Scoping the term “Accessibility”</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8</w:t>
      </w:r>
      <w:r w:rsidRPr="004F0BDB">
        <w:rPr>
          <w:rFonts w:eastAsia="Malgun Gothic" w:cs="Times New Roman"/>
          <w:sz w:val="24"/>
          <w:szCs w:val="20"/>
          <w:lang w:val="en-GB"/>
        </w:rPr>
        <w:tab/>
        <w:t>Organization of the work of the Focus Group AVA</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9</w:t>
      </w:r>
      <w:r w:rsidRPr="004F0BDB">
        <w:rPr>
          <w:rFonts w:eastAsia="Malgun Gothic" w:cs="Times New Roman"/>
          <w:sz w:val="24"/>
          <w:szCs w:val="20"/>
          <w:lang w:val="en-GB"/>
        </w:rPr>
        <w:tab/>
        <w:t>Sponsor and finances of the FG AVA</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10</w:t>
      </w:r>
      <w:r w:rsidRPr="004F0BDB">
        <w:rPr>
          <w:rFonts w:eastAsia="Malgun Gothic" w:cs="Times New Roman"/>
          <w:sz w:val="24"/>
          <w:szCs w:val="20"/>
          <w:lang w:val="en-GB"/>
        </w:rPr>
        <w:tab/>
        <w:t>Plan for the next meetings</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 xml:space="preserve">11 </w:t>
      </w:r>
      <w:r w:rsidRPr="004F0BDB">
        <w:rPr>
          <w:rFonts w:eastAsia="Malgun Gothic" w:cs="Times New Roman"/>
          <w:sz w:val="24"/>
          <w:szCs w:val="20"/>
          <w:lang w:val="en-GB"/>
        </w:rPr>
        <w:tab/>
        <w:t>Any other business</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r w:rsidRPr="004F0BDB">
        <w:rPr>
          <w:rFonts w:eastAsia="Malgun Gothic" w:cs="Times New Roman"/>
          <w:sz w:val="24"/>
          <w:szCs w:val="20"/>
          <w:lang w:val="en-GB"/>
        </w:rPr>
        <w:t>12</w:t>
      </w:r>
      <w:r w:rsidRPr="004F0BDB">
        <w:rPr>
          <w:rFonts w:eastAsia="Malgun Gothic" w:cs="Times New Roman"/>
          <w:sz w:val="24"/>
          <w:szCs w:val="20"/>
          <w:lang w:val="en-GB"/>
        </w:rPr>
        <w:tab/>
        <w:t>Meeting Closing</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eastAsia="Malgun Gothic" w:cs="Times New Roman"/>
          <w:sz w:val="24"/>
          <w:szCs w:val="20"/>
          <w:lang w:val="en-GB"/>
        </w:rPr>
      </w:pP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line="240" w:lineRule="auto"/>
        <w:ind w:left="1588" w:hanging="1588"/>
        <w:jc w:val="left"/>
        <w:textAlignment w:val="baseline"/>
        <w:rPr>
          <w:rFonts w:eastAsia="Malgun Gothic" w:cs="Times New Roman"/>
          <w:sz w:val="24"/>
          <w:szCs w:val="20"/>
          <w:lang w:val="en-GB"/>
        </w:rPr>
      </w:pPr>
    </w:p>
    <w:p w:rsidR="004F0BDB" w:rsidRDefault="004F0BDB" w:rsidP="00B37B16">
      <w:pPr>
        <w:rPr>
          <w:rtl/>
          <w:lang w:bidi="ar-EG"/>
        </w:rPr>
      </w:pPr>
    </w:p>
    <w:p w:rsidR="004F0BDB" w:rsidRDefault="004F0BDB" w:rsidP="00B37B16">
      <w:pPr>
        <w:rPr>
          <w:rtl/>
          <w:lang w:bidi="ar-EG"/>
        </w:rPr>
        <w:sectPr w:rsidR="004F0BDB" w:rsidSect="00603C73">
          <w:headerReference w:type="default" r:id="rId18"/>
          <w:footerReference w:type="default" r:id="rId19"/>
          <w:footerReference w:type="first" r:id="rId20"/>
          <w:pgSz w:w="11907" w:h="16840" w:code="9"/>
          <w:pgMar w:top="1134" w:right="1089" w:bottom="1134" w:left="1089" w:header="567" w:footer="510" w:gutter="0"/>
          <w:paperSrc w:first="15" w:other="15"/>
          <w:pgNumType w:fmt="numberInDash"/>
          <w:cols w:space="720"/>
          <w:titlePg/>
          <w:docGrid w:linePitch="360"/>
        </w:sectPr>
      </w:pPr>
    </w:p>
    <w:p w:rsidR="004F0BDB" w:rsidRPr="004F0BDB" w:rsidRDefault="004F0BDB" w:rsidP="004F0BDB">
      <w:pPr>
        <w:bidi w:val="0"/>
        <w:spacing w:before="0" w:line="240" w:lineRule="auto"/>
        <w:jc w:val="center"/>
        <w:rPr>
          <w:rFonts w:eastAsia="Malgun Gothic" w:cs="Times New Roman"/>
          <w:sz w:val="24"/>
          <w:szCs w:val="20"/>
        </w:rPr>
      </w:pPr>
      <w:r w:rsidRPr="004F0BDB">
        <w:rPr>
          <w:rFonts w:eastAsia="Malgun Gothic" w:cs="Times New Roman"/>
          <w:sz w:val="24"/>
          <w:szCs w:val="20"/>
        </w:rPr>
        <w:lastRenderedPageBreak/>
        <w:t>ANNEX 3</w:t>
      </w:r>
    </w:p>
    <w:p w:rsidR="004F0BDB" w:rsidRPr="004F0BDB" w:rsidRDefault="004F0BDB" w:rsidP="004F0BDB">
      <w:pPr>
        <w:bidi w:val="0"/>
        <w:spacing w:before="0" w:line="240" w:lineRule="auto"/>
        <w:jc w:val="center"/>
        <w:rPr>
          <w:rFonts w:eastAsia="Malgun Gothic" w:cs="Times New Roman"/>
          <w:sz w:val="24"/>
          <w:szCs w:val="20"/>
        </w:rPr>
      </w:pPr>
      <w:r w:rsidRPr="004F0BDB">
        <w:rPr>
          <w:rFonts w:eastAsia="Malgun Gothic" w:cs="Times New Roman"/>
          <w:sz w:val="24"/>
          <w:szCs w:val="20"/>
        </w:rPr>
        <w:t>(to TSB Circular 191)</w:t>
      </w:r>
    </w:p>
    <w:p w:rsidR="004F0BDB" w:rsidRPr="004F0BDB" w:rsidRDefault="004F0BDB" w:rsidP="004F0BDB">
      <w:pPr>
        <w:tabs>
          <w:tab w:val="center" w:pos="4962"/>
        </w:tabs>
        <w:bidi w:val="0"/>
        <w:spacing w:line="240" w:lineRule="atLeast"/>
        <w:jc w:val="left"/>
        <w:rPr>
          <w:rFonts w:eastAsia="Malgun Gothic" w:cs="Times New Roman"/>
          <w:sz w:val="16"/>
          <w:szCs w:val="20"/>
        </w:rPr>
      </w:pPr>
      <w:r w:rsidRPr="004F0BDB">
        <w:rPr>
          <w:rFonts w:eastAsia="Malgun Gothic" w:cs="Times New Roman"/>
          <w:sz w:val="24"/>
          <w:szCs w:val="20"/>
        </w:rPr>
        <w:tab/>
      </w:r>
    </w:p>
    <w:tbl>
      <w:tblPr>
        <w:tblW w:w="0" w:type="auto"/>
        <w:jc w:val="center"/>
        <w:tblLayout w:type="fixed"/>
        <w:tblLook w:val="0000"/>
      </w:tblPr>
      <w:tblGrid>
        <w:gridCol w:w="1291"/>
        <w:gridCol w:w="7264"/>
        <w:gridCol w:w="805"/>
        <w:gridCol w:w="595"/>
      </w:tblGrid>
      <w:tr w:rsidR="004F0BDB" w:rsidRPr="004F0BDB" w:rsidTr="00AE4E6B">
        <w:trPr>
          <w:gridAfter w:val="1"/>
          <w:wAfter w:w="595" w:type="dxa"/>
          <w:cantSplit/>
          <w:jc w:val="center"/>
        </w:trPr>
        <w:tc>
          <w:tcPr>
            <w:tcW w:w="9360" w:type="dxa"/>
            <w:gridSpan w:val="3"/>
            <w:tcBorders>
              <w:top w:val="single" w:sz="6" w:space="0" w:color="auto"/>
              <w:left w:val="single" w:sz="6" w:space="0" w:color="auto"/>
              <w:bottom w:val="single" w:sz="6" w:space="0" w:color="auto"/>
              <w:right w:val="single" w:sz="6" w:space="0" w:color="auto"/>
            </w:tcBorders>
          </w:tcPr>
          <w:p w:rsidR="004F0BDB" w:rsidRPr="004F0BDB" w:rsidRDefault="004F0BDB" w:rsidP="004F0BD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jc w:val="center"/>
              <w:textAlignment w:val="baseline"/>
              <w:rPr>
                <w:rFonts w:eastAsia="Malgun Gothic" w:cs="Times New Roman"/>
                <w:i/>
                <w:sz w:val="20"/>
                <w:szCs w:val="20"/>
              </w:rPr>
            </w:pPr>
          </w:p>
          <w:p w:rsidR="004F0BDB" w:rsidRPr="004F0BDB" w:rsidRDefault="004F0BDB" w:rsidP="004F0BD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jc w:val="center"/>
              <w:textAlignment w:val="baseline"/>
              <w:rPr>
                <w:rFonts w:eastAsia="Malgun Gothic" w:cs="Times New Roman"/>
                <w:i/>
                <w:sz w:val="24"/>
                <w:szCs w:val="24"/>
              </w:rPr>
            </w:pPr>
            <w:r w:rsidRPr="004F0BDB">
              <w:rPr>
                <w:rFonts w:eastAsia="Malgun Gothic" w:cs="Times New Roman"/>
                <w:i/>
                <w:sz w:val="24"/>
                <w:szCs w:val="24"/>
              </w:rPr>
              <w:t xml:space="preserve">This confirmation form </w:t>
            </w:r>
            <w:r w:rsidRPr="004F0BDB">
              <w:rPr>
                <w:rFonts w:eastAsia="Malgun Gothic" w:cs="Times New Roman"/>
                <w:b/>
                <w:bCs/>
                <w:i/>
                <w:sz w:val="24"/>
                <w:szCs w:val="24"/>
              </w:rPr>
              <w:t xml:space="preserve">should </w:t>
            </w:r>
            <w:r w:rsidRPr="004F0BDB">
              <w:rPr>
                <w:rFonts w:eastAsia="Malgun Gothic" w:cs="Times New Roman"/>
                <w:b/>
                <w:i/>
                <w:sz w:val="24"/>
                <w:szCs w:val="24"/>
              </w:rPr>
              <w:t xml:space="preserve">be sent direct </w:t>
            </w:r>
            <w:r w:rsidRPr="004F0BDB">
              <w:rPr>
                <w:rFonts w:eastAsia="Malgun Gothic" w:cs="Times New Roman"/>
                <w:i/>
                <w:sz w:val="24"/>
                <w:szCs w:val="24"/>
              </w:rPr>
              <w:t>to the hotel</w:t>
            </w:r>
            <w:r w:rsidRPr="004F0BDB">
              <w:rPr>
                <w:rFonts w:eastAsia="Malgun Gothic" w:cs="Times New Roman"/>
                <w:b/>
                <w:i/>
                <w:sz w:val="24"/>
                <w:szCs w:val="24"/>
              </w:rPr>
              <w:t xml:space="preserve"> </w:t>
            </w:r>
            <w:r w:rsidRPr="004F0BDB">
              <w:rPr>
                <w:rFonts w:eastAsia="Malgun Gothic" w:cs="Times New Roman"/>
                <w:i/>
                <w:sz w:val="24"/>
                <w:szCs w:val="24"/>
              </w:rPr>
              <w:t>of your choice</w:t>
            </w:r>
          </w:p>
          <w:p w:rsidR="004F0BDB" w:rsidRPr="004F0BDB" w:rsidRDefault="004F0BDB" w:rsidP="004F0BDB">
            <w:pPr>
              <w:tabs>
                <w:tab w:val="left" w:pos="794"/>
                <w:tab w:val="left" w:pos="1191"/>
                <w:tab w:val="left" w:pos="1588"/>
                <w:tab w:val="left" w:pos="1985"/>
              </w:tabs>
              <w:overflowPunct w:val="0"/>
              <w:autoSpaceDE w:val="0"/>
              <w:autoSpaceDN w:val="0"/>
              <w:bidi w:val="0"/>
              <w:adjustRightInd w:val="0"/>
              <w:spacing w:before="0" w:after="100" w:line="288" w:lineRule="atLeast"/>
              <w:jc w:val="center"/>
              <w:textAlignment w:val="baseline"/>
              <w:rPr>
                <w:rFonts w:eastAsia="Malgun Gothic" w:cs="Times New Roman"/>
                <w:sz w:val="20"/>
                <w:szCs w:val="20"/>
              </w:rPr>
            </w:pPr>
          </w:p>
        </w:tc>
      </w:tr>
      <w:tr w:rsidR="004F0BDB" w:rsidRPr="004F0BDB" w:rsidTr="00AE4E6B">
        <w:trPr>
          <w:cantSplit/>
          <w:jc w:val="center"/>
        </w:trPr>
        <w:tc>
          <w:tcPr>
            <w:tcW w:w="1291" w:type="dxa"/>
          </w:tcPr>
          <w:p w:rsidR="004F0BDB" w:rsidRPr="004F0BDB" w:rsidRDefault="004F0BDB" w:rsidP="004F0BDB">
            <w:pPr>
              <w:tabs>
                <w:tab w:val="left" w:pos="794"/>
                <w:tab w:val="left" w:pos="1191"/>
                <w:tab w:val="left" w:pos="1588"/>
                <w:tab w:val="left" w:pos="1985"/>
                <w:tab w:val="center" w:pos="9639"/>
              </w:tabs>
              <w:overflowPunct w:val="0"/>
              <w:autoSpaceDE w:val="0"/>
              <w:autoSpaceDN w:val="0"/>
              <w:bidi w:val="0"/>
              <w:adjustRightInd w:val="0"/>
              <w:spacing w:before="57" w:line="240" w:lineRule="atLeast"/>
              <w:jc w:val="center"/>
              <w:textAlignment w:val="baseline"/>
              <w:rPr>
                <w:rFonts w:eastAsia="Malgun Gothic" w:cs="Times New Roman"/>
                <w:sz w:val="28"/>
                <w:szCs w:val="20"/>
              </w:rPr>
            </w:pPr>
            <w:r>
              <w:rPr>
                <w:rFonts w:eastAsia="Malgun Gothic" w:cs="Times New Roman"/>
                <w:noProof/>
                <w:sz w:val="24"/>
                <w:szCs w:val="20"/>
                <w:lang w:eastAsia="zh-CN"/>
              </w:rPr>
              <w:drawing>
                <wp:inline distT="0" distB="0" distL="0" distR="0">
                  <wp:extent cx="629285" cy="6648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c>
          <w:tcPr>
            <w:tcW w:w="7264" w:type="dxa"/>
          </w:tcPr>
          <w:p w:rsidR="004F0BDB" w:rsidRPr="004F0BDB" w:rsidRDefault="004F0BDB" w:rsidP="004F0BDB">
            <w:pPr>
              <w:tabs>
                <w:tab w:val="left" w:pos="794"/>
                <w:tab w:val="left" w:pos="1191"/>
                <w:tab w:val="left" w:pos="1588"/>
                <w:tab w:val="left" w:pos="1985"/>
                <w:tab w:val="center" w:pos="9639"/>
              </w:tabs>
              <w:overflowPunct w:val="0"/>
              <w:autoSpaceDE w:val="0"/>
              <w:autoSpaceDN w:val="0"/>
              <w:bidi w:val="0"/>
              <w:adjustRightInd w:val="0"/>
              <w:spacing w:line="240" w:lineRule="atLeast"/>
              <w:jc w:val="center"/>
              <w:textAlignment w:val="baseline"/>
              <w:rPr>
                <w:rFonts w:eastAsia="Malgun Gothic" w:cs="Times New Roman"/>
                <w:b/>
                <w:bCs/>
                <w:sz w:val="28"/>
                <w:szCs w:val="28"/>
              </w:rPr>
            </w:pPr>
            <w:r w:rsidRPr="004F0BDB">
              <w:rPr>
                <w:rFonts w:eastAsia="Malgun Gothic" w:cs="Times New Roman"/>
                <w:sz w:val="26"/>
                <w:szCs w:val="20"/>
              </w:rPr>
              <w:br/>
            </w:r>
            <w:r w:rsidRPr="004F0BDB">
              <w:rPr>
                <w:rFonts w:eastAsia="Malgun Gothic" w:cs="Times New Roman"/>
                <w:b/>
                <w:bCs/>
                <w:sz w:val="28"/>
                <w:szCs w:val="28"/>
              </w:rPr>
              <w:t>INTERNATIONAL TELECOMMUNICATION UNION</w:t>
            </w:r>
            <w:r w:rsidRPr="004F0BDB">
              <w:rPr>
                <w:rFonts w:eastAsia="Malgun Gothic" w:cs="Times New Roman"/>
                <w:b/>
                <w:bCs/>
                <w:sz w:val="28"/>
                <w:szCs w:val="28"/>
              </w:rPr>
              <w:br/>
            </w:r>
          </w:p>
        </w:tc>
        <w:tc>
          <w:tcPr>
            <w:tcW w:w="1400" w:type="dxa"/>
            <w:gridSpan w:val="2"/>
          </w:tcPr>
          <w:p w:rsidR="004F0BDB" w:rsidRPr="004F0BDB" w:rsidRDefault="004F0BDB" w:rsidP="004F0BDB">
            <w:pPr>
              <w:tabs>
                <w:tab w:val="left" w:pos="794"/>
                <w:tab w:val="left" w:pos="1191"/>
                <w:tab w:val="left" w:pos="1588"/>
                <w:tab w:val="left" w:pos="1985"/>
                <w:tab w:val="center" w:pos="9639"/>
              </w:tabs>
              <w:overflowPunct w:val="0"/>
              <w:autoSpaceDE w:val="0"/>
              <w:autoSpaceDN w:val="0"/>
              <w:bidi w:val="0"/>
              <w:adjustRightInd w:val="0"/>
              <w:spacing w:before="57" w:line="240" w:lineRule="atLeast"/>
              <w:jc w:val="center"/>
              <w:textAlignment w:val="baseline"/>
              <w:rPr>
                <w:rFonts w:eastAsia="Malgun Gothic" w:cs="Times New Roman"/>
                <w:sz w:val="28"/>
                <w:szCs w:val="20"/>
              </w:rPr>
            </w:pPr>
            <w:r>
              <w:rPr>
                <w:rFonts w:eastAsia="Malgun Gothic" w:cs="Times New Roman"/>
                <w:noProof/>
                <w:sz w:val="24"/>
                <w:szCs w:val="20"/>
                <w:lang w:eastAsia="zh-CN"/>
              </w:rPr>
              <w:drawing>
                <wp:inline distT="0" distB="0" distL="0" distR="0">
                  <wp:extent cx="629285" cy="664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64845"/>
                          </a:xfrm>
                          <a:prstGeom prst="rect">
                            <a:avLst/>
                          </a:prstGeom>
                          <a:noFill/>
                          <a:ln>
                            <a:noFill/>
                          </a:ln>
                        </pic:spPr>
                      </pic:pic>
                    </a:graphicData>
                  </a:graphic>
                </wp:inline>
              </w:drawing>
            </w:r>
          </w:p>
        </w:tc>
      </w:tr>
    </w:tbl>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center"/>
        <w:textAlignment w:val="baseline"/>
        <w:rPr>
          <w:rFonts w:eastAsia="Malgun Gothic" w:cs="Times New Roman"/>
          <w:b/>
          <w:sz w:val="24"/>
          <w:szCs w:val="20"/>
        </w:rPr>
      </w:pPr>
    </w:p>
    <w:p w:rsidR="004F0BDB" w:rsidRPr="004F0BDB" w:rsidRDefault="004F0BDB" w:rsidP="004F0BDB">
      <w:pPr>
        <w:tabs>
          <w:tab w:val="left" w:pos="794"/>
          <w:tab w:val="left" w:pos="1191"/>
          <w:tab w:val="left" w:pos="1588"/>
          <w:tab w:val="left" w:pos="1985"/>
          <w:tab w:val="center" w:pos="4678"/>
        </w:tabs>
        <w:overflowPunct w:val="0"/>
        <w:autoSpaceDE w:val="0"/>
        <w:autoSpaceDN w:val="0"/>
        <w:bidi w:val="0"/>
        <w:adjustRightInd w:val="0"/>
        <w:spacing w:before="0" w:line="240" w:lineRule="atLeast"/>
        <w:jc w:val="center"/>
        <w:textAlignment w:val="baseline"/>
        <w:rPr>
          <w:rFonts w:eastAsia="Malgun Gothic" w:cs="Times New Roman"/>
          <w:sz w:val="20"/>
          <w:szCs w:val="20"/>
        </w:rPr>
      </w:pPr>
      <w:r w:rsidRPr="004F0BDB">
        <w:rPr>
          <w:rFonts w:eastAsia="Malgun Gothic" w:cs="Times New Roman"/>
          <w:b/>
          <w:bCs/>
          <w:sz w:val="24"/>
          <w:szCs w:val="24"/>
        </w:rPr>
        <w:t>TELECOMMUNICATION STANDARDIZATION SECTOR</w:t>
      </w:r>
      <w:r w:rsidRPr="004F0BDB">
        <w:rPr>
          <w:rFonts w:eastAsia="Malgun Gothic" w:cs="Times New Roman"/>
          <w:b/>
          <w:bCs/>
          <w:sz w:val="24"/>
          <w:szCs w:val="24"/>
        </w:rPr>
        <w:br/>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sz w:val="20"/>
          <w:szCs w:val="20"/>
        </w:rPr>
        <w:t>FG AVA meeting -------------------------------------   from    -------------------------  to ----------------------- in Geneva</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sz w:val="20"/>
          <w:szCs w:val="20"/>
        </w:rPr>
        <w:t>Confirmation of the reservation made on (date) -------------------------   with (hotel)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4"/>
          <w:szCs w:val="24"/>
          <w:u w:val="single"/>
        </w:rPr>
      </w:pPr>
      <w:r w:rsidRPr="004F0BDB">
        <w:rPr>
          <w:rFonts w:eastAsia="Malgun Gothic" w:cs="Times New Roman"/>
          <w:b/>
          <w:i/>
          <w:sz w:val="24"/>
          <w:szCs w:val="24"/>
          <w:u w:val="single"/>
        </w:rPr>
        <w:t xml:space="preserve">at the ITU preferential tariff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i/>
          <w:sz w:val="20"/>
          <w:szCs w:val="20"/>
        </w:rPr>
      </w:pPr>
      <w:r w:rsidRPr="004F0BDB">
        <w:rPr>
          <w:rFonts w:eastAsia="Malgun Gothic" w:cs="Times New Roman"/>
          <w:i/>
          <w:sz w:val="20"/>
          <w:szCs w:val="20"/>
        </w:rPr>
        <w:t>------------ single/double room(s)</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i/>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i/>
          <w:sz w:val="20"/>
          <w:szCs w:val="20"/>
        </w:rPr>
      </w:pPr>
      <w:r w:rsidRPr="004F0BDB">
        <w:rPr>
          <w:rFonts w:eastAsia="Malgun Gothic" w:cs="Times New Roman"/>
          <w:i/>
          <w:sz w:val="20"/>
          <w:szCs w:val="20"/>
        </w:rPr>
        <w:t>arriving on (date) ---------------------------  at (time)  -------------  departing on (date) -------------------------------</w:t>
      </w:r>
    </w:p>
    <w:p w:rsidR="004F0BDB" w:rsidRPr="004F0BDB" w:rsidRDefault="004F0BDB" w:rsidP="004F0BDB">
      <w:pPr>
        <w:overflowPunct w:val="0"/>
        <w:autoSpaceDE w:val="0"/>
        <w:autoSpaceDN w:val="0"/>
        <w:bidi w:val="0"/>
        <w:adjustRightInd w:val="0"/>
        <w:spacing w:before="100" w:beforeAutospacing="1" w:after="100" w:afterAutospacing="1" w:line="240" w:lineRule="auto"/>
        <w:jc w:val="left"/>
        <w:textAlignment w:val="baseline"/>
        <w:outlineLvl w:val="3"/>
        <w:rPr>
          <w:rFonts w:eastAsia="SimSun" w:cs="Times New Roman"/>
          <w:i/>
          <w:iCs/>
          <w:sz w:val="20"/>
          <w:szCs w:val="20"/>
          <w:lang w:eastAsia="zh-CN"/>
        </w:rPr>
      </w:pPr>
      <w:r w:rsidRPr="004F0BDB">
        <w:rPr>
          <w:rFonts w:eastAsia="SimSun" w:cs="Times New Roman"/>
          <w:b/>
          <w:bCs/>
          <w:i/>
          <w:iCs/>
          <w:sz w:val="20"/>
          <w:szCs w:val="20"/>
          <w:lang w:eastAsia="zh-CN"/>
        </w:rPr>
        <w:t xml:space="preserve">GENEVA TRANSPORT CARD: </w:t>
      </w:r>
      <w:r w:rsidRPr="004F0BD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4F0BDB">
        <w:rPr>
          <w:rFonts w:eastAsia="SimSun" w:cs="Times New Roman"/>
          <w:i/>
          <w:iCs/>
          <w:sz w:val="20"/>
          <w:szCs w:val="20"/>
          <w:lang w:eastAsia="zh-CN"/>
        </w:rPr>
        <w:t>Versoix</w:t>
      </w:r>
      <w:proofErr w:type="spellEnd"/>
      <w:r w:rsidRPr="004F0BDB">
        <w:rPr>
          <w:rFonts w:eastAsia="SimSun" w:cs="Times New Roman"/>
          <w:i/>
          <w:iCs/>
          <w:sz w:val="20"/>
          <w:szCs w:val="20"/>
          <w:lang w:eastAsia="zh-CN"/>
        </w:rPr>
        <w:t xml:space="preserve"> and the airport.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sz w:val="20"/>
          <w:szCs w:val="20"/>
        </w:rPr>
        <w:t>Family name</w:t>
      </w:r>
      <w:r w:rsidRPr="004F0BDB">
        <w:rPr>
          <w:rFonts w:eastAsia="Malgun Gothic" w:cs="Times New Roman"/>
          <w:sz w:val="20"/>
          <w:szCs w:val="20"/>
        </w:rPr>
        <w:t xml:space="preserve">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sz w:val="20"/>
          <w:szCs w:val="20"/>
        </w:rPr>
        <w:t xml:space="preserve">First name    </w:t>
      </w:r>
      <w:r w:rsidRPr="004F0BDB">
        <w:rPr>
          <w:rFonts w:eastAsia="Malgun Gothic" w:cs="Times New Roman"/>
          <w:sz w:val="20"/>
          <w:szCs w:val="20"/>
        </w:rPr>
        <w:t xml:space="preserve">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i/>
          <w:iCs/>
          <w:sz w:val="20"/>
          <w:szCs w:val="20"/>
        </w:rPr>
      </w:pPr>
      <w:r w:rsidRPr="004F0BDB">
        <w:rPr>
          <w:rFonts w:eastAsia="Malgun Gothic" w:cs="Times New Roman"/>
          <w:i/>
          <w:sz w:val="20"/>
          <w:szCs w:val="20"/>
        </w:rPr>
        <w:t xml:space="preserve">Address        </w:t>
      </w:r>
      <w:r w:rsidRPr="004F0BDB">
        <w:rPr>
          <w:rFonts w:eastAsia="Malgun Gothic" w:cs="Times New Roman"/>
          <w:sz w:val="20"/>
          <w:szCs w:val="20"/>
        </w:rPr>
        <w:t xml:space="preserve">    ------------------------------------------------------------------------        </w:t>
      </w:r>
      <w:r w:rsidRPr="004F0BDB">
        <w:rPr>
          <w:rFonts w:eastAsia="Malgun Gothic" w:cs="Times New Roman"/>
          <w:i/>
          <w:iCs/>
          <w:sz w:val="20"/>
          <w:szCs w:val="20"/>
        </w:rPr>
        <w:t>Tel: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i/>
          <w:iCs/>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i/>
          <w:iCs/>
          <w:sz w:val="20"/>
          <w:szCs w:val="20"/>
        </w:rPr>
      </w:pPr>
      <w:r w:rsidRPr="004F0BDB">
        <w:rPr>
          <w:rFonts w:eastAsia="Malgun Gothic" w:cs="Times New Roman"/>
          <w:i/>
          <w:iCs/>
          <w:sz w:val="20"/>
          <w:szCs w:val="20"/>
        </w:rPr>
        <w:t>-----------------------------------------------------------------------------------------         Fax: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i/>
          <w:iCs/>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iCs/>
          <w:sz w:val="20"/>
          <w:szCs w:val="20"/>
        </w:rPr>
        <w:t>-----------------------------------------------------------------------------------------      E-mail:</w:t>
      </w:r>
      <w:r w:rsidRPr="004F0BDB">
        <w:rPr>
          <w:rFonts w:eastAsia="Malgun Gothic" w:cs="Times New Roman"/>
          <w:sz w:val="20"/>
          <w:szCs w:val="20"/>
        </w:rPr>
        <w:t xml:space="preserve">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sz w:val="20"/>
          <w:szCs w:val="20"/>
        </w:rPr>
        <w:t>Credit card to guarantee this reservation</w:t>
      </w:r>
      <w:r w:rsidRPr="004F0BDB">
        <w:rPr>
          <w:rFonts w:eastAsia="Malgun Gothic" w:cs="Times New Roman"/>
          <w:sz w:val="20"/>
          <w:szCs w:val="20"/>
        </w:rPr>
        <w:t>:        AX/VISA/DI</w:t>
      </w:r>
      <w:bookmarkStart w:id="1" w:name="_GoBack"/>
      <w:bookmarkEnd w:id="1"/>
      <w:r w:rsidRPr="004F0BDB">
        <w:rPr>
          <w:rFonts w:eastAsia="Malgun Gothic" w:cs="Times New Roman"/>
          <w:sz w:val="20"/>
          <w:szCs w:val="20"/>
        </w:rPr>
        <w:t>NERS/EC  (</w:t>
      </w:r>
      <w:r w:rsidRPr="004F0BDB">
        <w:rPr>
          <w:rFonts w:eastAsia="Malgun Gothic" w:cs="Times New Roman"/>
          <w:i/>
          <w:iCs/>
          <w:sz w:val="20"/>
          <w:szCs w:val="20"/>
        </w:rPr>
        <w:t>or</w:t>
      </w:r>
      <w:r w:rsidRPr="004F0BDB">
        <w:rPr>
          <w:rFonts w:eastAsia="Malgun Gothic" w:cs="Times New Roman"/>
          <w:sz w:val="20"/>
          <w:szCs w:val="20"/>
        </w:rPr>
        <w:t xml:space="preserve"> </w:t>
      </w:r>
      <w:r w:rsidRPr="004F0BDB">
        <w:rPr>
          <w:rFonts w:eastAsia="Malgun Gothic" w:cs="Times New Roman"/>
          <w:i/>
          <w:sz w:val="20"/>
          <w:szCs w:val="20"/>
        </w:rPr>
        <w:t>other)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iCs/>
          <w:sz w:val="20"/>
          <w:szCs w:val="20"/>
        </w:rPr>
        <w:t xml:space="preserve">No. </w:t>
      </w:r>
      <w:r w:rsidRPr="004F0BDB">
        <w:rPr>
          <w:rFonts w:eastAsia="Malgun Gothic" w:cs="Times New Roman"/>
          <w:sz w:val="20"/>
          <w:szCs w:val="20"/>
        </w:rPr>
        <w:t xml:space="preserve">--------------------------------------------------------         </w:t>
      </w:r>
      <w:r w:rsidRPr="004F0BDB">
        <w:rPr>
          <w:rFonts w:eastAsia="Malgun Gothic" w:cs="Times New Roman"/>
          <w:i/>
          <w:sz w:val="20"/>
          <w:szCs w:val="20"/>
        </w:rPr>
        <w:t>valid until</w:t>
      </w:r>
      <w:r w:rsidRPr="004F0BDB">
        <w:rPr>
          <w:rFonts w:eastAsia="Malgun Gothic" w:cs="Times New Roman"/>
          <w:sz w:val="20"/>
          <w:szCs w:val="20"/>
        </w:rPr>
        <w:t xml:space="preserve">      -------------------------------------------------</w:t>
      </w: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p>
    <w:p w:rsidR="004F0BDB" w:rsidRPr="004F0BDB" w:rsidRDefault="004F0BDB" w:rsidP="004F0BDB">
      <w:pPr>
        <w:tabs>
          <w:tab w:val="left" w:pos="794"/>
          <w:tab w:val="left" w:pos="1191"/>
          <w:tab w:val="left" w:pos="1440"/>
          <w:tab w:val="left" w:pos="1588"/>
          <w:tab w:val="left" w:pos="1985"/>
        </w:tabs>
        <w:overflowPunct w:val="0"/>
        <w:autoSpaceDE w:val="0"/>
        <w:autoSpaceDN w:val="0"/>
        <w:bidi w:val="0"/>
        <w:adjustRightInd w:val="0"/>
        <w:spacing w:before="0" w:line="240" w:lineRule="atLeast"/>
        <w:jc w:val="left"/>
        <w:textAlignment w:val="baseline"/>
        <w:rPr>
          <w:rFonts w:eastAsia="Malgun Gothic" w:cs="Times New Roman"/>
          <w:sz w:val="20"/>
          <w:szCs w:val="20"/>
        </w:rPr>
      </w:pPr>
      <w:r w:rsidRPr="004F0BDB">
        <w:rPr>
          <w:rFonts w:eastAsia="Malgun Gothic" w:cs="Times New Roman"/>
          <w:i/>
          <w:sz w:val="20"/>
          <w:szCs w:val="20"/>
        </w:rPr>
        <w:t>Date</w:t>
      </w:r>
      <w:r w:rsidRPr="004F0BDB">
        <w:rPr>
          <w:rFonts w:eastAsia="Malgun Gothic" w:cs="Times New Roman"/>
          <w:sz w:val="20"/>
          <w:szCs w:val="20"/>
        </w:rPr>
        <w:t xml:space="preserve"> ------------------------------------------------------      </w:t>
      </w:r>
      <w:r w:rsidRPr="004F0BDB">
        <w:rPr>
          <w:rFonts w:eastAsia="Malgun Gothic" w:cs="Times New Roman"/>
          <w:i/>
          <w:sz w:val="20"/>
          <w:szCs w:val="20"/>
        </w:rPr>
        <w:t xml:space="preserve">Signature </w:t>
      </w:r>
      <w:r w:rsidRPr="004F0BDB">
        <w:rPr>
          <w:rFonts w:eastAsia="Malgun Gothic" w:cs="Times New Roman"/>
          <w:sz w:val="20"/>
          <w:szCs w:val="20"/>
        </w:rPr>
        <w:t xml:space="preserve">       ---------------------------------------------------</w:t>
      </w:r>
    </w:p>
    <w:p w:rsidR="004F0BDB" w:rsidRPr="004F0BDB" w:rsidRDefault="004F0BDB" w:rsidP="004F0BDB">
      <w:pPr>
        <w:tabs>
          <w:tab w:val="left" w:pos="1361"/>
          <w:tab w:val="left" w:pos="1758"/>
          <w:tab w:val="left" w:pos="2155"/>
          <w:tab w:val="left" w:pos="2552"/>
        </w:tabs>
        <w:bidi w:val="0"/>
        <w:spacing w:before="0" w:line="240" w:lineRule="atLeast"/>
        <w:jc w:val="left"/>
        <w:rPr>
          <w:rFonts w:eastAsia="Malgun Gothic" w:cs="Times New Roman"/>
          <w:sz w:val="20"/>
          <w:szCs w:val="20"/>
        </w:rPr>
      </w:pPr>
    </w:p>
    <w:p w:rsidR="004F0BDB" w:rsidRPr="004F0BDB" w:rsidRDefault="004F0BDB" w:rsidP="004F0BDB">
      <w:pPr>
        <w:tabs>
          <w:tab w:val="center" w:pos="4962"/>
        </w:tabs>
        <w:bidi w:val="0"/>
        <w:spacing w:line="240" w:lineRule="atLeast"/>
        <w:jc w:val="left"/>
        <w:rPr>
          <w:rFonts w:eastAsia="MS Mincho" w:cs="Times New Roman"/>
          <w:sz w:val="24"/>
          <w:szCs w:val="20"/>
          <w:lang w:eastAsia="ja-JP"/>
        </w:rPr>
      </w:pPr>
    </w:p>
    <w:p w:rsidR="004F0BDB" w:rsidRDefault="004F0BDB" w:rsidP="005B60A8">
      <w:pPr>
        <w:spacing w:before="0"/>
        <w:jc w:val="center"/>
        <w:rPr>
          <w:rtl/>
          <w:lang w:bidi="ar-EG"/>
        </w:rPr>
      </w:pPr>
      <w:r>
        <w:rPr>
          <w:rFonts w:hint="cs"/>
          <w:rtl/>
          <w:lang w:bidi="ar-EG"/>
        </w:rPr>
        <w:t>ـــــــــــ</w:t>
      </w:r>
    </w:p>
    <w:sectPr w:rsidR="004F0BDB" w:rsidSect="004F0BDB">
      <w:headerReference w:type="first" r:id="rId22"/>
      <w:footerReference w:type="first" r:id="rId23"/>
      <w:type w:val="oddPage"/>
      <w:pgSz w:w="11907" w:h="16840" w:code="9"/>
      <w:pgMar w:top="1134" w:right="1089" w:bottom="1134" w:left="1089" w:header="567" w:footer="510" w:gutter="0"/>
      <w:paperSrc w:first="15" w:other="15"/>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A43" w:rsidRDefault="005E2A43" w:rsidP="008E4AC9">
      <w:r>
        <w:separator/>
      </w:r>
    </w:p>
  </w:endnote>
  <w:endnote w:type="continuationSeparator" w:id="0">
    <w:p w:rsidR="005E2A43" w:rsidRDefault="005E2A43" w:rsidP="008E4A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宋体">
    <w:altName w:val="Arial Unicode MS"/>
    <w:charset w:val="86"/>
    <w:family w:val="auto"/>
    <w:pitch w:val="variable"/>
    <w:sig w:usb0="00000001" w:usb1="080E0000" w:usb2="00000010" w:usb3="00000000" w:csb0="00040000" w:csb1="00000000"/>
  </w:font>
  <w:font w:name="Times New Roman itali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NSimSun">
    <w:panose1 w:val="02010609030101010101"/>
    <w:charset w:val="86"/>
    <w:family w:val="modern"/>
    <w:pitch w:val="fixed"/>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altName w:val="Dotum"/>
    <w:charset w:val="81"/>
    <w:family w:val="swiss"/>
    <w:pitch w:val="variable"/>
    <w:sig w:usb0="00000000" w:usb1="09D77CFB" w:usb2="00000012" w:usb3="00000000" w:csb0="0008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ECF" w:rsidRDefault="00F54ECF" w:rsidP="00F54ECF">
    <w:pPr>
      <w:pStyle w:val="Footer"/>
      <w:jc w:val="left"/>
      <w:rPr>
        <w:szCs w:val="16"/>
      </w:rPr>
    </w:pPr>
    <w:r>
      <w:rPr>
        <w:sz w:val="16"/>
        <w:szCs w:val="16"/>
      </w:rPr>
      <w:t>ITU-T\BUREAU\CIRC\191A.DOC</w:t>
    </w:r>
  </w:p>
  <w:p w:rsidR="005E2A43" w:rsidRPr="00F54ECF" w:rsidRDefault="005E2A43" w:rsidP="00F54ECF">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112"/>
      <w:gridCol w:w="3148"/>
      <w:gridCol w:w="2434"/>
      <w:gridCol w:w="2249"/>
    </w:tblGrid>
    <w:tr w:rsidR="005E2A43" w:rsidTr="001E01AC">
      <w:trPr>
        <w:cantSplit/>
      </w:trPr>
      <w:tc>
        <w:tcPr>
          <w:tcW w:w="1062" w:type="pct"/>
          <w:tcBorders>
            <w:top w:val="single" w:sz="6" w:space="0" w:color="auto"/>
          </w:tcBorders>
          <w:tcMar>
            <w:top w:w="57" w:type="dxa"/>
          </w:tcMar>
        </w:tcPr>
        <w:p w:rsidR="005E2A43" w:rsidRDefault="005E2A43" w:rsidP="001E01AC">
          <w:pPr>
            <w:pStyle w:val="itu0"/>
          </w:pPr>
          <w:r>
            <w:t>Place des Nations</w:t>
          </w:r>
        </w:p>
      </w:tc>
      <w:tc>
        <w:tcPr>
          <w:tcW w:w="1583" w:type="pct"/>
          <w:tcBorders>
            <w:top w:val="single" w:sz="6" w:space="0" w:color="auto"/>
          </w:tcBorders>
          <w:tcMar>
            <w:top w:w="57" w:type="dxa"/>
          </w:tcMar>
        </w:tcPr>
        <w:p w:rsidR="005E2A43" w:rsidRDefault="005E2A43" w:rsidP="001E01AC">
          <w:pPr>
            <w:pStyle w:val="itu0"/>
          </w:pPr>
          <w:r>
            <w:t>Telephone</w:t>
          </w:r>
          <w:r>
            <w:tab/>
            <w:t>+41 22 730 51 11</w:t>
          </w:r>
        </w:p>
      </w:tc>
      <w:tc>
        <w:tcPr>
          <w:tcW w:w="1224" w:type="pct"/>
          <w:tcBorders>
            <w:top w:val="single" w:sz="6" w:space="0" w:color="auto"/>
          </w:tcBorders>
          <w:tcMar>
            <w:top w:w="57" w:type="dxa"/>
          </w:tcMar>
        </w:tcPr>
        <w:p w:rsidR="005E2A43" w:rsidRDefault="005E2A43" w:rsidP="001E01AC">
          <w:pPr>
            <w:pStyle w:val="itu0"/>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5E2A43" w:rsidRDefault="005E2A43" w:rsidP="001E01AC">
          <w:pPr>
            <w:pStyle w:val="itu0"/>
          </w:pPr>
          <w:r>
            <w:t>E-mail:</w:t>
          </w:r>
          <w:r>
            <w:tab/>
            <w:t>itumail@itu.int</w:t>
          </w:r>
        </w:p>
      </w:tc>
    </w:tr>
    <w:tr w:rsidR="005E2A43" w:rsidTr="001E01AC">
      <w:trPr>
        <w:cantSplit/>
      </w:trPr>
      <w:tc>
        <w:tcPr>
          <w:tcW w:w="1062" w:type="pct"/>
        </w:tcPr>
        <w:p w:rsidR="005E2A43" w:rsidRPr="008F5E3A" w:rsidRDefault="005E2A43" w:rsidP="001E01AC">
          <w:pPr>
            <w:pStyle w:val="itu0"/>
          </w:pPr>
          <w:r w:rsidRPr="008F5E3A">
            <w:t>CH-1211 Geneva 20</w:t>
          </w:r>
        </w:p>
      </w:tc>
      <w:tc>
        <w:tcPr>
          <w:tcW w:w="1583" w:type="pct"/>
        </w:tcPr>
        <w:p w:rsidR="005E2A43" w:rsidRPr="008F5E3A" w:rsidRDefault="005E2A43" w:rsidP="001E01AC">
          <w:pPr>
            <w:pStyle w:val="itu0"/>
          </w:pPr>
          <w:r w:rsidRPr="008F5E3A">
            <w:t>Telefax</w:t>
          </w:r>
          <w:r w:rsidRPr="008F5E3A">
            <w:tab/>
            <w:t>Gr3:</w:t>
          </w:r>
          <w:r w:rsidRPr="008F5E3A">
            <w:tab/>
            <w:t>+41 22 733 72 56</w:t>
          </w:r>
        </w:p>
      </w:tc>
      <w:tc>
        <w:tcPr>
          <w:tcW w:w="1224" w:type="pct"/>
        </w:tcPr>
        <w:p w:rsidR="005E2A43" w:rsidRPr="008F5E3A" w:rsidRDefault="005E2A43" w:rsidP="001E01AC">
          <w:pPr>
            <w:pStyle w:val="itu0"/>
          </w:pPr>
          <w:r w:rsidRPr="008F5E3A">
            <w:t>Telegram ITU GENEVE</w:t>
          </w:r>
        </w:p>
      </w:tc>
      <w:tc>
        <w:tcPr>
          <w:tcW w:w="1131" w:type="pct"/>
        </w:tcPr>
        <w:p w:rsidR="005E2A43" w:rsidRPr="00724ED5" w:rsidRDefault="005E2A43" w:rsidP="001E01AC">
          <w:pPr>
            <w:pStyle w:val="itu0"/>
            <w:rPr>
              <w:lang w:val="en-US"/>
            </w:rPr>
          </w:pPr>
          <w:r w:rsidRPr="008F5E3A">
            <w:tab/>
          </w:r>
          <w:hyperlink r:id="rId1" w:history="1">
            <w:r w:rsidRPr="0034525D">
              <w:rPr>
                <w:rStyle w:val="Hyperlink"/>
              </w:rPr>
              <w:t>www.itu.int</w:t>
            </w:r>
          </w:hyperlink>
        </w:p>
      </w:tc>
    </w:tr>
    <w:tr w:rsidR="005E2A43" w:rsidTr="001E01AC">
      <w:trPr>
        <w:cantSplit/>
      </w:trPr>
      <w:tc>
        <w:tcPr>
          <w:tcW w:w="1062" w:type="pct"/>
        </w:tcPr>
        <w:p w:rsidR="005E2A43" w:rsidRDefault="005E2A43" w:rsidP="001E01AC">
          <w:pPr>
            <w:pStyle w:val="itu0"/>
          </w:pPr>
          <w:r>
            <w:t>Switzerland</w:t>
          </w:r>
        </w:p>
      </w:tc>
      <w:tc>
        <w:tcPr>
          <w:tcW w:w="1583" w:type="pct"/>
        </w:tcPr>
        <w:p w:rsidR="005E2A43" w:rsidRDefault="005E2A43" w:rsidP="001E01AC">
          <w:pPr>
            <w:pStyle w:val="itu0"/>
          </w:pPr>
          <w:r>
            <w:tab/>
            <w:t>Gr4:</w:t>
          </w:r>
          <w:r>
            <w:tab/>
            <w:t>+41 22 730 65 00</w:t>
          </w:r>
        </w:p>
      </w:tc>
      <w:tc>
        <w:tcPr>
          <w:tcW w:w="1224" w:type="pct"/>
        </w:tcPr>
        <w:p w:rsidR="005E2A43" w:rsidRDefault="005E2A43" w:rsidP="001E01AC">
          <w:pPr>
            <w:pStyle w:val="itu0"/>
          </w:pPr>
        </w:p>
      </w:tc>
      <w:tc>
        <w:tcPr>
          <w:tcW w:w="1131" w:type="pct"/>
        </w:tcPr>
        <w:p w:rsidR="005E2A43" w:rsidRDefault="005E2A43" w:rsidP="001E01AC">
          <w:pPr>
            <w:pStyle w:val="itu0"/>
          </w:pPr>
        </w:p>
      </w:tc>
    </w:tr>
  </w:tbl>
  <w:p w:rsidR="005E2A43" w:rsidRPr="00835F2A" w:rsidRDefault="005E2A43" w:rsidP="00835F2A">
    <w:pPr>
      <w:pStyle w:val="Footer"/>
      <w:spacing w:before="0"/>
      <w:rPr>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72" w:rsidRDefault="00F05672" w:rsidP="00F05672">
    <w:pPr>
      <w:pStyle w:val="Footer"/>
      <w:jc w:val="left"/>
      <w:rPr>
        <w:szCs w:val="16"/>
      </w:rPr>
    </w:pPr>
    <w:r>
      <w:rPr>
        <w:sz w:val="16"/>
        <w:szCs w:val="16"/>
      </w:rPr>
      <w:t>ITU-T\BUREAU\CIRC\191A.DOC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A43" w:rsidRDefault="005E2A43" w:rsidP="008E4AC9">
      <w:r>
        <w:separator/>
      </w:r>
    </w:p>
  </w:footnote>
  <w:footnote w:type="continuationSeparator" w:id="0">
    <w:p w:rsidR="005E2A43" w:rsidRDefault="005E2A43" w:rsidP="008E4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A43" w:rsidRPr="00C02D76" w:rsidRDefault="00A608D2" w:rsidP="00603C73">
    <w:pPr>
      <w:pStyle w:val="Header"/>
      <w:bidi w:val="0"/>
      <w:spacing w:before="0"/>
      <w:rPr>
        <w:rFonts w:cs="Times New Roman"/>
        <w:sz w:val="20"/>
        <w:szCs w:val="20"/>
      </w:rPr>
    </w:pPr>
    <w:r w:rsidRPr="00C02D76">
      <w:rPr>
        <w:rStyle w:val="PageNumber"/>
        <w:rFonts w:cs="Times New Roman"/>
        <w:szCs w:val="20"/>
      </w:rPr>
      <w:fldChar w:fldCharType="begin"/>
    </w:r>
    <w:r w:rsidR="005E2A43" w:rsidRPr="00C02D76">
      <w:rPr>
        <w:rStyle w:val="PageNumber"/>
        <w:rFonts w:cs="Times New Roman"/>
        <w:szCs w:val="20"/>
      </w:rPr>
      <w:instrText xml:space="preserve"> PAGE </w:instrText>
    </w:r>
    <w:r w:rsidRPr="00C02D76">
      <w:rPr>
        <w:rStyle w:val="PageNumber"/>
        <w:rFonts w:cs="Times New Roman"/>
        <w:szCs w:val="20"/>
      </w:rPr>
      <w:fldChar w:fldCharType="separate"/>
    </w:r>
    <w:r w:rsidR="008B6168">
      <w:rPr>
        <w:rStyle w:val="PageNumber"/>
        <w:rFonts w:cs="Times New Roman"/>
        <w:noProof/>
        <w:szCs w:val="20"/>
      </w:rPr>
      <w:t>- 3 -</w:t>
    </w:r>
    <w:r w:rsidRPr="00C02D76">
      <w:rPr>
        <w:rStyle w:val="PageNumber"/>
        <w:rFonts w:cs="Times New Roman"/>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2CE" w:rsidRPr="00C02D76" w:rsidRDefault="00A608D2" w:rsidP="005722CE">
    <w:pPr>
      <w:pStyle w:val="Header"/>
      <w:bidi w:val="0"/>
      <w:spacing w:before="0"/>
      <w:rPr>
        <w:rFonts w:cs="Times New Roman"/>
        <w:sz w:val="20"/>
        <w:szCs w:val="20"/>
      </w:rPr>
    </w:pPr>
    <w:r w:rsidRPr="00C02D76">
      <w:rPr>
        <w:rStyle w:val="PageNumber"/>
        <w:rFonts w:cs="Times New Roman"/>
        <w:szCs w:val="20"/>
      </w:rPr>
      <w:fldChar w:fldCharType="begin"/>
    </w:r>
    <w:r w:rsidR="005722CE" w:rsidRPr="00C02D76">
      <w:rPr>
        <w:rStyle w:val="PageNumber"/>
        <w:rFonts w:cs="Times New Roman"/>
        <w:szCs w:val="20"/>
      </w:rPr>
      <w:instrText xml:space="preserve"> PAGE </w:instrText>
    </w:r>
    <w:r w:rsidRPr="00C02D76">
      <w:rPr>
        <w:rStyle w:val="PageNumber"/>
        <w:rFonts w:cs="Times New Roman"/>
        <w:szCs w:val="20"/>
      </w:rPr>
      <w:fldChar w:fldCharType="separate"/>
    </w:r>
    <w:r w:rsidR="008B6168">
      <w:rPr>
        <w:rStyle w:val="PageNumber"/>
        <w:rFonts w:cs="Times New Roman"/>
        <w:noProof/>
        <w:szCs w:val="20"/>
      </w:rPr>
      <w:t>- 9 -</w:t>
    </w:r>
    <w:r w:rsidRPr="00C02D76">
      <w:rPr>
        <w:rStyle w:val="PageNumber"/>
        <w:rFonts w:cs="Times New Roman"/>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814A7DA"/>
    <w:lvl w:ilvl="0">
      <w:start w:val="1"/>
      <w:numFmt w:val="decimal"/>
      <w:lvlText w:val="%1."/>
      <w:lvlJc w:val="left"/>
      <w:pPr>
        <w:tabs>
          <w:tab w:val="num" w:pos="1492"/>
        </w:tabs>
        <w:ind w:left="1492" w:hanging="360"/>
      </w:pPr>
    </w:lvl>
  </w:abstractNum>
  <w:abstractNum w:abstractNumId="1">
    <w:nsid w:val="FFFFFF7D"/>
    <w:multiLevelType w:val="singleLevel"/>
    <w:tmpl w:val="61D6C5C8"/>
    <w:lvl w:ilvl="0">
      <w:start w:val="1"/>
      <w:numFmt w:val="decimal"/>
      <w:lvlText w:val="%1."/>
      <w:lvlJc w:val="left"/>
      <w:pPr>
        <w:tabs>
          <w:tab w:val="num" w:pos="1209"/>
        </w:tabs>
        <w:ind w:left="1209" w:hanging="360"/>
      </w:pPr>
    </w:lvl>
  </w:abstractNum>
  <w:abstractNum w:abstractNumId="2">
    <w:nsid w:val="FFFFFF7E"/>
    <w:multiLevelType w:val="singleLevel"/>
    <w:tmpl w:val="70B2FA34"/>
    <w:lvl w:ilvl="0">
      <w:start w:val="1"/>
      <w:numFmt w:val="decimal"/>
      <w:lvlText w:val="%1."/>
      <w:lvlJc w:val="left"/>
      <w:pPr>
        <w:tabs>
          <w:tab w:val="num" w:pos="926"/>
        </w:tabs>
        <w:ind w:left="926" w:hanging="360"/>
      </w:pPr>
    </w:lvl>
  </w:abstractNum>
  <w:abstractNum w:abstractNumId="3">
    <w:nsid w:val="FFFFFF7F"/>
    <w:multiLevelType w:val="singleLevel"/>
    <w:tmpl w:val="7576B8A6"/>
    <w:lvl w:ilvl="0">
      <w:start w:val="1"/>
      <w:numFmt w:val="decimal"/>
      <w:lvlText w:val="%1."/>
      <w:lvlJc w:val="left"/>
      <w:pPr>
        <w:tabs>
          <w:tab w:val="num" w:pos="643"/>
        </w:tabs>
        <w:ind w:left="643" w:hanging="360"/>
      </w:pPr>
    </w:lvl>
  </w:abstractNum>
  <w:abstractNum w:abstractNumId="4">
    <w:nsid w:val="FFFFFF80"/>
    <w:multiLevelType w:val="singleLevel"/>
    <w:tmpl w:val="7ED067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947F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21B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3E73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3A686CA"/>
    <w:lvl w:ilvl="0">
      <w:start w:val="1"/>
      <w:numFmt w:val="decimal"/>
      <w:lvlText w:val="%1."/>
      <w:lvlJc w:val="left"/>
      <w:pPr>
        <w:tabs>
          <w:tab w:val="num" w:pos="360"/>
        </w:tabs>
        <w:ind w:left="360" w:hanging="360"/>
      </w:pPr>
    </w:lvl>
  </w:abstractNum>
  <w:abstractNum w:abstractNumId="9">
    <w:nsid w:val="FFFFFF89"/>
    <w:multiLevelType w:val="singleLevel"/>
    <w:tmpl w:val="D0248CEC"/>
    <w:lvl w:ilvl="0">
      <w:start w:val="1"/>
      <w:numFmt w:val="bullet"/>
      <w:lvlText w:val=""/>
      <w:lvlJc w:val="left"/>
      <w:pPr>
        <w:tabs>
          <w:tab w:val="num" w:pos="360"/>
        </w:tabs>
        <w:ind w:left="360" w:hanging="360"/>
      </w:pPr>
      <w:rPr>
        <w:rFonts w:ascii="Symbol" w:hAnsi="Symbol" w:hint="default"/>
      </w:rPr>
    </w:lvl>
  </w:abstractNum>
  <w:abstractNum w:abstractNumId="10">
    <w:nsid w:val="00FB446C"/>
    <w:multiLevelType w:val="hybridMultilevel"/>
    <w:tmpl w:val="314EE3FE"/>
    <w:lvl w:ilvl="0" w:tplc="1250F7F0">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6959C4"/>
    <w:multiLevelType w:val="multilevel"/>
    <w:tmpl w:val="3800A6BE"/>
    <w:lvl w:ilvl="0">
      <w:start w:val="1"/>
      <w:numFmt w:val="decimal"/>
      <w:lvlText w:val="%1"/>
      <w:lvlJc w:val="left"/>
      <w:pPr>
        <w:tabs>
          <w:tab w:val="num" w:pos="794"/>
        </w:tabs>
        <w:ind w:left="794" w:hanging="794"/>
      </w:pPr>
      <w:rPr>
        <w:rFonts w:ascii="Times New Roman Bold" w:hAnsi="Times New Roman Bold" w:hint="default"/>
        <w:b/>
        <w:i w:val="0"/>
        <w:sz w:val="28"/>
      </w:rPr>
    </w:lvl>
    <w:lvl w:ilvl="1">
      <w:start w:val="1"/>
      <w:numFmt w:val="decimal"/>
      <w:lvlText w:val="%1.%2"/>
      <w:lvlJc w:val="left"/>
      <w:pPr>
        <w:tabs>
          <w:tab w:val="num" w:pos="794"/>
        </w:tabs>
        <w:ind w:left="794" w:hanging="794"/>
      </w:pPr>
      <w:rPr>
        <w:rFonts w:ascii="Times New Roman Bold" w:hAnsi="Times New Roman Bold" w:hint="default"/>
        <w:b/>
        <w:i w:val="0"/>
        <w:sz w:val="24"/>
      </w:rPr>
    </w:lvl>
    <w:lvl w:ilvl="2">
      <w:start w:val="1"/>
      <w:numFmt w:val="decimal"/>
      <w:lvlText w:val="%1.%2.%3"/>
      <w:lvlJc w:val="left"/>
      <w:pPr>
        <w:tabs>
          <w:tab w:val="num" w:pos="794"/>
        </w:tabs>
        <w:ind w:left="794" w:hanging="794"/>
      </w:pPr>
      <w:rPr>
        <w:rFonts w:ascii="Times New Roman Bold" w:hAnsi="Times New Roman Bold" w:hint="default"/>
        <w:b/>
        <w:i w:val="0"/>
        <w:sz w:val="22"/>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6D4339B"/>
    <w:multiLevelType w:val="hybridMultilevel"/>
    <w:tmpl w:val="E454FC0A"/>
    <w:lvl w:ilvl="0" w:tplc="893663A4">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07492D62"/>
    <w:multiLevelType w:val="hybridMultilevel"/>
    <w:tmpl w:val="8578EE3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08803528"/>
    <w:multiLevelType w:val="hybridMultilevel"/>
    <w:tmpl w:val="33E07110"/>
    <w:lvl w:ilvl="0" w:tplc="7F7EA71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966B0C"/>
    <w:multiLevelType w:val="hybridMultilevel"/>
    <w:tmpl w:val="FB4EA644"/>
    <w:lvl w:ilvl="0" w:tplc="162A8C8A">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B32326D"/>
    <w:multiLevelType w:val="hybridMultilevel"/>
    <w:tmpl w:val="0CC65CB2"/>
    <w:lvl w:ilvl="0" w:tplc="0180E4A4">
      <w:start w:val="1"/>
      <w:numFmt w:val="bullet"/>
      <w:lvlText w:val="-"/>
      <w:lvlJc w:val="left"/>
      <w:pPr>
        <w:tabs>
          <w:tab w:val="num" w:pos="915"/>
        </w:tabs>
        <w:ind w:left="915" w:hanging="360"/>
      </w:pPr>
      <w:rPr>
        <w:rFonts w:ascii="Times New Roman" w:eastAsia="Times New Roman" w:hAnsi="Times New Roman" w:cs="Times New Roman"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7">
    <w:nsid w:val="10042100"/>
    <w:multiLevelType w:val="hybridMultilevel"/>
    <w:tmpl w:val="09B82ACC"/>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8">
    <w:nsid w:val="1BCB62CA"/>
    <w:multiLevelType w:val="hybridMultilevel"/>
    <w:tmpl w:val="391A1AE2"/>
    <w:lvl w:ilvl="0" w:tplc="1E9ED6C2">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13F1B9A"/>
    <w:multiLevelType w:val="multilevel"/>
    <w:tmpl w:val="51FA6618"/>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nsid w:val="217D739E"/>
    <w:multiLevelType w:val="multilevel"/>
    <w:tmpl w:val="656C60FE"/>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2E2927B3"/>
    <w:multiLevelType w:val="multilevel"/>
    <w:tmpl w:val="2582559A"/>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sz w:val="22"/>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sz w:val="22"/>
      </w:rPr>
    </w:lvl>
    <w:lvl w:ilvl="4">
      <w:start w:val="1"/>
      <w:numFmt w:val="decimal"/>
      <w:lvlText w:val="%1.%2.%3.%4.%5"/>
      <w:lvlJc w:val="left"/>
      <w:pPr>
        <w:tabs>
          <w:tab w:val="num" w:pos="1191"/>
        </w:tabs>
        <w:ind w:left="1191" w:hanging="1191"/>
      </w:pPr>
      <w:rPr>
        <w:rFonts w:hint="default"/>
      </w:rPr>
    </w:lvl>
    <w:lvl w:ilvl="5">
      <w:start w:val="1"/>
      <w:numFmt w:val="decimal"/>
      <w:lvlText w:val="%1.%2.%3.%4.%5.%6"/>
      <w:lvlJc w:val="left"/>
      <w:pPr>
        <w:tabs>
          <w:tab w:val="num" w:pos="1191"/>
        </w:tabs>
        <w:ind w:left="1191" w:hanging="1191"/>
      </w:pPr>
      <w:rPr>
        <w:rFonts w:hint="default"/>
        <w:b w:val="0"/>
        <w:i/>
        <w:sz w:val="22"/>
      </w:rPr>
    </w:lvl>
    <w:lvl w:ilvl="6">
      <w:start w:val="1"/>
      <w:numFmt w:val="decimal"/>
      <w:lvlText w:val="%1.%2.%3.%4.%5.%6.%7"/>
      <w:lvlJc w:val="left"/>
      <w:pPr>
        <w:tabs>
          <w:tab w:val="num" w:pos="1191"/>
        </w:tabs>
        <w:ind w:left="1191" w:hanging="1191"/>
      </w:pPr>
      <w:rPr>
        <w:rFonts w:hint="default"/>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33947551"/>
    <w:multiLevelType w:val="hybridMultilevel"/>
    <w:tmpl w:val="4A0AAE44"/>
    <w:lvl w:ilvl="0" w:tplc="3EEEB83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9B6ECB"/>
    <w:multiLevelType w:val="hybridMultilevel"/>
    <w:tmpl w:val="3A66D5F0"/>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7F041BF"/>
    <w:multiLevelType w:val="hybridMultilevel"/>
    <w:tmpl w:val="1E4CB1C0"/>
    <w:lvl w:ilvl="0" w:tplc="10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nsid w:val="3834653D"/>
    <w:multiLevelType w:val="multilevel"/>
    <w:tmpl w:val="C262C4B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9070AFD"/>
    <w:multiLevelType w:val="hybridMultilevel"/>
    <w:tmpl w:val="28222E20"/>
    <w:lvl w:ilvl="0" w:tplc="2A36BB28">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C461B08"/>
    <w:multiLevelType w:val="hybridMultilevel"/>
    <w:tmpl w:val="EE7C9286"/>
    <w:lvl w:ilvl="0" w:tplc="F45E5366">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27C9F86">
      <w:start w:val="28"/>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AA6A08"/>
    <w:multiLevelType w:val="hybridMultilevel"/>
    <w:tmpl w:val="F4E8EC36"/>
    <w:lvl w:ilvl="0" w:tplc="10090005">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29">
    <w:nsid w:val="414409FA"/>
    <w:multiLevelType w:val="hybridMultilevel"/>
    <w:tmpl w:val="DE70EB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A706819"/>
    <w:multiLevelType w:val="hybridMultilevel"/>
    <w:tmpl w:val="96F23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22B72A1"/>
    <w:multiLevelType w:val="multilevel"/>
    <w:tmpl w:val="2786B9E0"/>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781377E"/>
    <w:multiLevelType w:val="multilevel"/>
    <w:tmpl w:val="5CE2D2D6"/>
    <w:lvl w:ilvl="0">
      <w:start w:val="1"/>
      <w:numFmt w:val="bullet"/>
      <w:lvlText w:val="–"/>
      <w:lvlJc w:val="left"/>
      <w:pPr>
        <w:tabs>
          <w:tab w:val="num" w:pos="717"/>
        </w:tabs>
        <w:ind w:left="717" w:hanging="360"/>
      </w:pPr>
      <w:rPr>
        <w:rFonts w:ascii="Times New Roman" w:hAnsi="Times New Roman" w:cs="Times New Roman" w:hint="default"/>
      </w:rPr>
    </w:lvl>
    <w:lvl w:ilvl="1">
      <w:start w:val="1"/>
      <w:numFmt w:val="bullet"/>
      <w:lvlText w:val=""/>
      <w:lvlJc w:val="left"/>
      <w:pPr>
        <w:tabs>
          <w:tab w:val="num" w:pos="1077"/>
        </w:tabs>
        <w:ind w:left="1077" w:hanging="360"/>
      </w:pPr>
      <w:rPr>
        <w:rFonts w:ascii="Wingdings" w:hAnsi="Wingdings" w:hint="default"/>
      </w:rPr>
    </w:lvl>
    <w:lvl w:ilvl="2">
      <w:start w:val="1"/>
      <w:numFmt w:val="bullet"/>
      <w:lvlText w:val=""/>
      <w:lvlJc w:val="left"/>
      <w:pPr>
        <w:tabs>
          <w:tab w:val="num" w:pos="1437"/>
        </w:tabs>
        <w:ind w:left="1437" w:hanging="360"/>
      </w:pPr>
      <w:rPr>
        <w:rFonts w:ascii="Wingdings" w:hAnsi="Wingdings" w:hint="default"/>
      </w:rPr>
    </w:lvl>
    <w:lvl w:ilvl="3">
      <w:start w:val="1"/>
      <w:numFmt w:val="bullet"/>
      <w:lvlText w:val=""/>
      <w:lvlJc w:val="left"/>
      <w:pPr>
        <w:tabs>
          <w:tab w:val="num" w:pos="1797"/>
        </w:tabs>
        <w:ind w:left="1797" w:hanging="360"/>
      </w:pPr>
      <w:rPr>
        <w:rFonts w:ascii="Symbol" w:hAnsi="Symbol" w:hint="default"/>
      </w:rPr>
    </w:lvl>
    <w:lvl w:ilvl="4">
      <w:start w:val="1"/>
      <w:numFmt w:val="bullet"/>
      <w:lvlText w:val=""/>
      <w:lvlJc w:val="left"/>
      <w:pPr>
        <w:tabs>
          <w:tab w:val="num" w:pos="2157"/>
        </w:tabs>
        <w:ind w:left="2157" w:hanging="360"/>
      </w:pPr>
      <w:rPr>
        <w:rFonts w:ascii="Symbol" w:hAnsi="Symbol" w:hint="default"/>
      </w:rPr>
    </w:lvl>
    <w:lvl w:ilvl="5">
      <w:start w:val="1"/>
      <w:numFmt w:val="bullet"/>
      <w:lvlText w:val=""/>
      <w:lvlJc w:val="left"/>
      <w:pPr>
        <w:tabs>
          <w:tab w:val="num" w:pos="2517"/>
        </w:tabs>
        <w:ind w:left="2517" w:hanging="360"/>
      </w:pPr>
      <w:rPr>
        <w:rFonts w:ascii="Wingdings" w:hAnsi="Wingdings" w:hint="default"/>
      </w:rPr>
    </w:lvl>
    <w:lvl w:ilvl="6">
      <w:start w:val="1"/>
      <w:numFmt w:val="bullet"/>
      <w:lvlText w:val=""/>
      <w:lvlJc w:val="left"/>
      <w:pPr>
        <w:tabs>
          <w:tab w:val="num" w:pos="2877"/>
        </w:tabs>
        <w:ind w:left="2877" w:hanging="360"/>
      </w:pPr>
      <w:rPr>
        <w:rFonts w:ascii="Wingdings" w:hAnsi="Wingdings" w:hint="default"/>
      </w:rPr>
    </w:lvl>
    <w:lvl w:ilvl="7">
      <w:start w:val="1"/>
      <w:numFmt w:val="bullet"/>
      <w:lvlText w:val=""/>
      <w:lvlJc w:val="left"/>
      <w:pPr>
        <w:tabs>
          <w:tab w:val="num" w:pos="3237"/>
        </w:tabs>
        <w:ind w:left="3237" w:hanging="360"/>
      </w:pPr>
      <w:rPr>
        <w:rFonts w:ascii="Symbol" w:hAnsi="Symbol" w:hint="default"/>
      </w:rPr>
    </w:lvl>
    <w:lvl w:ilvl="8">
      <w:start w:val="1"/>
      <w:numFmt w:val="bullet"/>
      <w:lvlText w:val=""/>
      <w:lvlJc w:val="left"/>
      <w:pPr>
        <w:tabs>
          <w:tab w:val="num" w:pos="3597"/>
        </w:tabs>
        <w:ind w:left="3597" w:hanging="360"/>
      </w:pPr>
      <w:rPr>
        <w:rFonts w:ascii="Symbol" w:hAnsi="Symbol" w:hint="default"/>
      </w:rPr>
    </w:lvl>
  </w:abstractNum>
  <w:abstractNum w:abstractNumId="33">
    <w:nsid w:val="59E27179"/>
    <w:multiLevelType w:val="hybridMultilevel"/>
    <w:tmpl w:val="C8E0B894"/>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9FF5BA4"/>
    <w:multiLevelType w:val="multilevel"/>
    <w:tmpl w:val="7C1E0DF0"/>
    <w:lvl w:ilvl="0">
      <w:start w:val="1"/>
      <w:numFmt w:val="bullet"/>
      <w:lvlText w:val=""/>
      <w:lvlJc w:val="left"/>
      <w:pPr>
        <w:tabs>
          <w:tab w:val="num" w:pos="1069"/>
        </w:tabs>
        <w:ind w:left="1069" w:hanging="360"/>
      </w:pPr>
      <w:rPr>
        <w:rFonts w:ascii="Symbol" w:hAnsi="Symbol" w:cs="Times New Roman" w:hint="default"/>
      </w:rPr>
    </w:lvl>
    <w:lvl w:ilvl="1">
      <w:start w:val="1"/>
      <w:numFmt w:val="bullet"/>
      <w:lvlText w:val=""/>
      <w:lvlJc w:val="left"/>
      <w:pPr>
        <w:tabs>
          <w:tab w:val="num" w:pos="1429"/>
        </w:tabs>
        <w:ind w:left="1429" w:hanging="360"/>
      </w:pPr>
      <w:rPr>
        <w:rFonts w:ascii="Wingdings" w:hAnsi="Wingdings" w:hint="default"/>
      </w:rPr>
    </w:lvl>
    <w:lvl w:ilvl="2">
      <w:start w:val="1"/>
      <w:numFmt w:val="bullet"/>
      <w:lvlText w:val=""/>
      <w:lvlJc w:val="left"/>
      <w:pPr>
        <w:tabs>
          <w:tab w:val="num" w:pos="1789"/>
        </w:tabs>
        <w:ind w:left="1789" w:hanging="360"/>
      </w:pPr>
      <w:rPr>
        <w:rFonts w:ascii="Wingdings" w:hAnsi="Wingdings" w:hint="default"/>
      </w:rPr>
    </w:lvl>
    <w:lvl w:ilvl="3">
      <w:start w:val="1"/>
      <w:numFmt w:val="bullet"/>
      <w:lvlText w:val=""/>
      <w:lvlJc w:val="left"/>
      <w:pPr>
        <w:tabs>
          <w:tab w:val="num" w:pos="2149"/>
        </w:tabs>
        <w:ind w:left="2149" w:hanging="360"/>
      </w:pPr>
      <w:rPr>
        <w:rFonts w:ascii="Symbol" w:hAnsi="Symbol" w:hint="default"/>
      </w:rPr>
    </w:lvl>
    <w:lvl w:ilvl="4">
      <w:start w:val="1"/>
      <w:numFmt w:val="bullet"/>
      <w:lvlText w:val=""/>
      <w:lvlJc w:val="left"/>
      <w:pPr>
        <w:tabs>
          <w:tab w:val="num" w:pos="2509"/>
        </w:tabs>
        <w:ind w:left="2509" w:hanging="360"/>
      </w:pPr>
      <w:rPr>
        <w:rFonts w:ascii="Symbol" w:hAnsi="Symbol" w:hint="default"/>
      </w:rPr>
    </w:lvl>
    <w:lvl w:ilvl="5">
      <w:start w:val="1"/>
      <w:numFmt w:val="bullet"/>
      <w:lvlText w:val=""/>
      <w:lvlJc w:val="left"/>
      <w:pPr>
        <w:tabs>
          <w:tab w:val="num" w:pos="2869"/>
        </w:tabs>
        <w:ind w:left="2869" w:hanging="360"/>
      </w:pPr>
      <w:rPr>
        <w:rFonts w:ascii="Wingdings" w:hAnsi="Wingdings" w:hint="default"/>
      </w:rPr>
    </w:lvl>
    <w:lvl w:ilvl="6">
      <w:start w:val="1"/>
      <w:numFmt w:val="bullet"/>
      <w:lvlText w:val=""/>
      <w:lvlJc w:val="left"/>
      <w:pPr>
        <w:tabs>
          <w:tab w:val="num" w:pos="3229"/>
        </w:tabs>
        <w:ind w:left="3229" w:hanging="360"/>
      </w:pPr>
      <w:rPr>
        <w:rFonts w:ascii="Wingdings" w:hAnsi="Wingdings" w:hint="default"/>
      </w:rPr>
    </w:lvl>
    <w:lvl w:ilvl="7">
      <w:start w:val="1"/>
      <w:numFmt w:val="bullet"/>
      <w:lvlText w:val=""/>
      <w:lvlJc w:val="left"/>
      <w:pPr>
        <w:tabs>
          <w:tab w:val="num" w:pos="3589"/>
        </w:tabs>
        <w:ind w:left="3589" w:hanging="360"/>
      </w:pPr>
      <w:rPr>
        <w:rFonts w:ascii="Symbol" w:hAnsi="Symbol" w:hint="default"/>
      </w:rPr>
    </w:lvl>
    <w:lvl w:ilvl="8">
      <w:start w:val="1"/>
      <w:numFmt w:val="bullet"/>
      <w:lvlText w:val=""/>
      <w:lvlJc w:val="left"/>
      <w:pPr>
        <w:tabs>
          <w:tab w:val="num" w:pos="3949"/>
        </w:tabs>
        <w:ind w:left="3949" w:hanging="360"/>
      </w:pPr>
      <w:rPr>
        <w:rFonts w:ascii="Symbol" w:hAnsi="Symbol" w:hint="default"/>
      </w:rPr>
    </w:lvl>
  </w:abstractNum>
  <w:abstractNum w:abstractNumId="35">
    <w:nsid w:val="5B883328"/>
    <w:multiLevelType w:val="hybridMultilevel"/>
    <w:tmpl w:val="6FC8D406"/>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nsid w:val="5BD24004"/>
    <w:multiLevelType w:val="hybridMultilevel"/>
    <w:tmpl w:val="130E8836"/>
    <w:lvl w:ilvl="0" w:tplc="10090005">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37">
    <w:nsid w:val="5C416A2D"/>
    <w:multiLevelType w:val="hybridMultilevel"/>
    <w:tmpl w:val="C262C4BE"/>
    <w:lvl w:ilvl="0" w:tplc="413E47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1C27E0"/>
    <w:multiLevelType w:val="hybridMultilevel"/>
    <w:tmpl w:val="6ABE5904"/>
    <w:lvl w:ilvl="0" w:tplc="04090003">
      <w:start w:val="1"/>
      <w:numFmt w:val="bullet"/>
      <w:lvlText w:val="o"/>
      <w:lvlJc w:val="left"/>
      <w:pPr>
        <w:ind w:left="1514" w:hanging="360"/>
      </w:pPr>
      <w:rPr>
        <w:rFonts w:ascii="Courier New" w:hAnsi="Courier New" w:cs="Courier New" w:hint="default"/>
      </w:rPr>
    </w:lvl>
    <w:lvl w:ilvl="1" w:tplc="04090003">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9">
    <w:nsid w:val="5EEB2F24"/>
    <w:multiLevelType w:val="hybridMultilevel"/>
    <w:tmpl w:val="FE3251D8"/>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5912D3D"/>
    <w:multiLevelType w:val="hybridMultilevel"/>
    <w:tmpl w:val="599AEE28"/>
    <w:lvl w:ilvl="0" w:tplc="FA84274C">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41">
    <w:nsid w:val="6AF870F9"/>
    <w:multiLevelType w:val="hybridMultilevel"/>
    <w:tmpl w:val="FC2E275C"/>
    <w:lvl w:ilvl="0" w:tplc="365E0C64">
      <w:start w:val="1"/>
      <w:numFmt w:val="bullet"/>
      <w:lvlText w:val=""/>
      <w:lvlJc w:val="left"/>
      <w:pPr>
        <w:tabs>
          <w:tab w:val="num" w:pos="717"/>
        </w:tabs>
        <w:ind w:left="717"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ECE1F1F"/>
    <w:multiLevelType w:val="multilevel"/>
    <w:tmpl w:val="B8AAF84E"/>
    <w:lvl w:ilvl="0">
      <w:start w:val="1"/>
      <w:numFmt w:val="decimal"/>
      <w:lvlText w:val="%1"/>
      <w:lvlJc w:val="left"/>
      <w:pPr>
        <w:tabs>
          <w:tab w:val="num" w:pos="1080"/>
        </w:tabs>
        <w:ind w:left="1080" w:hanging="720"/>
      </w:pPr>
      <w:rPr>
        <w:rFonts w:hint="default"/>
      </w:rPr>
    </w:lvl>
    <w:lvl w:ilvl="1">
      <w:numFmt w:val="bullet"/>
      <w:lvlText w:val="-"/>
      <w:lvlJc w:val="left"/>
      <w:pPr>
        <w:tabs>
          <w:tab w:val="num" w:pos="1440"/>
        </w:tabs>
        <w:ind w:left="1440" w:hanging="36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15A4E03"/>
    <w:multiLevelType w:val="hybridMultilevel"/>
    <w:tmpl w:val="02B88D70"/>
    <w:lvl w:ilvl="0" w:tplc="6F823BC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25450B0"/>
    <w:multiLevelType w:val="hybridMultilevel"/>
    <w:tmpl w:val="66068310"/>
    <w:lvl w:ilvl="0" w:tplc="30BC04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552842"/>
    <w:multiLevelType w:val="hybridMultilevel"/>
    <w:tmpl w:val="A16C3AE8"/>
    <w:lvl w:ilvl="0" w:tplc="10090005">
      <w:start w:val="1"/>
      <w:numFmt w:val="bullet"/>
      <w:lvlText w:val=""/>
      <w:lvlJc w:val="left"/>
      <w:pPr>
        <w:ind w:left="2234" w:hanging="360"/>
      </w:pPr>
      <w:rPr>
        <w:rFonts w:ascii="Wingdings" w:hAnsi="Wingdings" w:hint="default"/>
      </w:rPr>
    </w:lvl>
    <w:lvl w:ilvl="1" w:tplc="04090003" w:tentative="1">
      <w:start w:val="1"/>
      <w:numFmt w:val="bullet"/>
      <w:lvlText w:val="o"/>
      <w:lvlJc w:val="left"/>
      <w:pPr>
        <w:ind w:left="2954" w:hanging="360"/>
      </w:pPr>
      <w:rPr>
        <w:rFonts w:ascii="Courier New" w:hAnsi="Courier New" w:cs="Courier New" w:hint="default"/>
      </w:rPr>
    </w:lvl>
    <w:lvl w:ilvl="2" w:tplc="04090005" w:tentative="1">
      <w:start w:val="1"/>
      <w:numFmt w:val="bullet"/>
      <w:lvlText w:val=""/>
      <w:lvlJc w:val="left"/>
      <w:pPr>
        <w:ind w:left="3674" w:hanging="360"/>
      </w:pPr>
      <w:rPr>
        <w:rFonts w:ascii="Wingdings" w:hAnsi="Wingdings" w:hint="default"/>
      </w:rPr>
    </w:lvl>
    <w:lvl w:ilvl="3" w:tplc="04090001" w:tentative="1">
      <w:start w:val="1"/>
      <w:numFmt w:val="bullet"/>
      <w:lvlText w:val=""/>
      <w:lvlJc w:val="left"/>
      <w:pPr>
        <w:ind w:left="4394" w:hanging="360"/>
      </w:pPr>
      <w:rPr>
        <w:rFonts w:ascii="Symbol" w:hAnsi="Symbol" w:hint="default"/>
      </w:rPr>
    </w:lvl>
    <w:lvl w:ilvl="4" w:tplc="04090003" w:tentative="1">
      <w:start w:val="1"/>
      <w:numFmt w:val="bullet"/>
      <w:lvlText w:val="o"/>
      <w:lvlJc w:val="left"/>
      <w:pPr>
        <w:ind w:left="5114" w:hanging="360"/>
      </w:pPr>
      <w:rPr>
        <w:rFonts w:ascii="Courier New" w:hAnsi="Courier New" w:cs="Courier New" w:hint="default"/>
      </w:rPr>
    </w:lvl>
    <w:lvl w:ilvl="5" w:tplc="04090005" w:tentative="1">
      <w:start w:val="1"/>
      <w:numFmt w:val="bullet"/>
      <w:lvlText w:val=""/>
      <w:lvlJc w:val="left"/>
      <w:pPr>
        <w:ind w:left="5834" w:hanging="360"/>
      </w:pPr>
      <w:rPr>
        <w:rFonts w:ascii="Wingdings" w:hAnsi="Wingdings" w:hint="default"/>
      </w:rPr>
    </w:lvl>
    <w:lvl w:ilvl="6" w:tplc="04090001" w:tentative="1">
      <w:start w:val="1"/>
      <w:numFmt w:val="bullet"/>
      <w:lvlText w:val=""/>
      <w:lvlJc w:val="left"/>
      <w:pPr>
        <w:ind w:left="6554" w:hanging="360"/>
      </w:pPr>
      <w:rPr>
        <w:rFonts w:ascii="Symbol" w:hAnsi="Symbol" w:hint="default"/>
      </w:rPr>
    </w:lvl>
    <w:lvl w:ilvl="7" w:tplc="04090003" w:tentative="1">
      <w:start w:val="1"/>
      <w:numFmt w:val="bullet"/>
      <w:lvlText w:val="o"/>
      <w:lvlJc w:val="left"/>
      <w:pPr>
        <w:ind w:left="7274" w:hanging="360"/>
      </w:pPr>
      <w:rPr>
        <w:rFonts w:ascii="Courier New" w:hAnsi="Courier New" w:cs="Courier New" w:hint="default"/>
      </w:rPr>
    </w:lvl>
    <w:lvl w:ilvl="8" w:tplc="04090005" w:tentative="1">
      <w:start w:val="1"/>
      <w:numFmt w:val="bullet"/>
      <w:lvlText w:val=""/>
      <w:lvlJc w:val="left"/>
      <w:pPr>
        <w:ind w:left="7994" w:hanging="360"/>
      </w:pPr>
      <w:rPr>
        <w:rFonts w:ascii="Wingdings" w:hAnsi="Wingdings" w:hint="default"/>
      </w:rPr>
    </w:lvl>
  </w:abstractNum>
  <w:abstractNum w:abstractNumId="46">
    <w:nsid w:val="79E2353B"/>
    <w:multiLevelType w:val="hybridMultilevel"/>
    <w:tmpl w:val="03705836"/>
    <w:lvl w:ilvl="0" w:tplc="8390A12C">
      <w:start w:val="1"/>
      <w:numFmt w:val="bullet"/>
      <w:lvlText w:val=""/>
      <w:lvlJc w:val="right"/>
      <w:pPr>
        <w:ind w:left="360" w:hanging="360"/>
      </w:pPr>
      <w:rPr>
        <w:rFonts w:ascii="ZapfDingbats" w:hAnsi="ZapfDingba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34"/>
  </w:num>
  <w:num w:numId="3">
    <w:abstractNumId w:val="32"/>
  </w:num>
  <w:num w:numId="4">
    <w:abstractNumId w:val="19"/>
  </w:num>
  <w:num w:numId="5">
    <w:abstractNumId w:val="20"/>
  </w:num>
  <w:num w:numId="6">
    <w:abstractNumId w:val="21"/>
  </w:num>
  <w:num w:numId="7">
    <w:abstractNumId w:val="10"/>
  </w:num>
  <w:num w:numId="8">
    <w:abstractNumId w:val="41"/>
  </w:num>
  <w:num w:numId="9">
    <w:abstractNumId w:val="15"/>
  </w:num>
  <w:num w:numId="10">
    <w:abstractNumId w:val="43"/>
  </w:num>
  <w:num w:numId="11">
    <w:abstractNumId w:val="40"/>
  </w:num>
  <w:num w:numId="12">
    <w:abstractNumId w:val="22"/>
  </w:num>
  <w:num w:numId="13">
    <w:abstractNumId w:val="16"/>
  </w:num>
  <w:num w:numId="14">
    <w:abstractNumId w:val="14"/>
  </w:num>
  <w:num w:numId="15">
    <w:abstractNumId w:val="13"/>
  </w:num>
  <w:num w:numId="16">
    <w:abstractNumId w:val="18"/>
  </w:num>
  <w:num w:numId="17">
    <w:abstractNumId w:val="26"/>
  </w:num>
  <w:num w:numId="18">
    <w:abstractNumId w:val="30"/>
  </w:num>
  <w:num w:numId="19">
    <w:abstractNumId w:val="37"/>
  </w:num>
  <w:num w:numId="20">
    <w:abstractNumId w:val="25"/>
  </w:num>
  <w:num w:numId="21">
    <w:abstractNumId w:val="44"/>
  </w:num>
  <w:num w:numId="22">
    <w:abstractNumId w:val="27"/>
  </w:num>
  <w:num w:numId="23">
    <w:abstractNumId w:val="29"/>
  </w:num>
  <w:num w:numId="24">
    <w:abstractNumId w:val="12"/>
  </w:num>
  <w:num w:numId="25">
    <w:abstractNumId w:val="42"/>
  </w:num>
  <w:num w:numId="26">
    <w:abstractNumId w:val="31"/>
  </w:num>
  <w:num w:numId="27">
    <w:abstractNumId w:val="6"/>
  </w:num>
  <w:num w:numId="28">
    <w:abstractNumId w:val="8"/>
  </w:num>
  <w:num w:numId="29">
    <w:abstractNumId w:val="1"/>
  </w:num>
  <w:num w:numId="30">
    <w:abstractNumId w:val="9"/>
  </w:num>
  <w:num w:numId="31">
    <w:abstractNumId w:val="7"/>
  </w:num>
  <w:num w:numId="32">
    <w:abstractNumId w:val="5"/>
  </w:num>
  <w:num w:numId="33">
    <w:abstractNumId w:val="4"/>
  </w:num>
  <w:num w:numId="34">
    <w:abstractNumId w:val="3"/>
  </w:num>
  <w:num w:numId="35">
    <w:abstractNumId w:val="2"/>
  </w:num>
  <w:num w:numId="36">
    <w:abstractNumId w:val="0"/>
  </w:num>
  <w:num w:numId="37">
    <w:abstractNumId w:val="23"/>
  </w:num>
  <w:num w:numId="38">
    <w:abstractNumId w:val="39"/>
  </w:num>
  <w:num w:numId="39">
    <w:abstractNumId w:val="38"/>
  </w:num>
  <w:num w:numId="40">
    <w:abstractNumId w:val="33"/>
  </w:num>
  <w:num w:numId="41">
    <w:abstractNumId w:val="46"/>
  </w:num>
  <w:num w:numId="42">
    <w:abstractNumId w:val="35"/>
  </w:num>
  <w:num w:numId="43">
    <w:abstractNumId w:val="24"/>
  </w:num>
  <w:num w:numId="44">
    <w:abstractNumId w:val="17"/>
  </w:num>
  <w:num w:numId="45">
    <w:abstractNumId w:val="36"/>
  </w:num>
  <w:num w:numId="46">
    <w:abstractNumId w:val="28"/>
  </w:num>
  <w:num w:numId="47">
    <w:abstractNumId w:val="4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004"/>
  <w:defaultTabStop w:val="720"/>
  <w:drawingGridHorizontalSpacing w:val="11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rsids>
    <w:rsidRoot w:val="00443C89"/>
    <w:rsid w:val="000032B3"/>
    <w:rsid w:val="0000618E"/>
    <w:rsid w:val="0000797A"/>
    <w:rsid w:val="000111AA"/>
    <w:rsid w:val="00015726"/>
    <w:rsid w:val="00032051"/>
    <w:rsid w:val="000417D5"/>
    <w:rsid w:val="00044327"/>
    <w:rsid w:val="00045F83"/>
    <w:rsid w:val="0004637D"/>
    <w:rsid w:val="00054D77"/>
    <w:rsid w:val="0005630A"/>
    <w:rsid w:val="00056DB0"/>
    <w:rsid w:val="000628BE"/>
    <w:rsid w:val="00063680"/>
    <w:rsid w:val="00064E8E"/>
    <w:rsid w:val="00066AF0"/>
    <w:rsid w:val="00070F72"/>
    <w:rsid w:val="0007131E"/>
    <w:rsid w:val="000751DF"/>
    <w:rsid w:val="00075A8B"/>
    <w:rsid w:val="00076259"/>
    <w:rsid w:val="00081191"/>
    <w:rsid w:val="00084041"/>
    <w:rsid w:val="0008510B"/>
    <w:rsid w:val="00086A56"/>
    <w:rsid w:val="00090329"/>
    <w:rsid w:val="000947DF"/>
    <w:rsid w:val="00096EF9"/>
    <w:rsid w:val="000A3961"/>
    <w:rsid w:val="000A4E76"/>
    <w:rsid w:val="000B3883"/>
    <w:rsid w:val="000B4471"/>
    <w:rsid w:val="000C41CC"/>
    <w:rsid w:val="000C6BAD"/>
    <w:rsid w:val="000D117E"/>
    <w:rsid w:val="000D173F"/>
    <w:rsid w:val="000D2B06"/>
    <w:rsid w:val="000D3E49"/>
    <w:rsid w:val="000D639E"/>
    <w:rsid w:val="000D6E81"/>
    <w:rsid w:val="000E0A4F"/>
    <w:rsid w:val="000F3D34"/>
    <w:rsid w:val="000F6383"/>
    <w:rsid w:val="000F6950"/>
    <w:rsid w:val="000F748A"/>
    <w:rsid w:val="00103049"/>
    <w:rsid w:val="00112B25"/>
    <w:rsid w:val="0011498B"/>
    <w:rsid w:val="00116F52"/>
    <w:rsid w:val="00134FC0"/>
    <w:rsid w:val="00136443"/>
    <w:rsid w:val="00136C6F"/>
    <w:rsid w:val="001427C1"/>
    <w:rsid w:val="00144403"/>
    <w:rsid w:val="00146337"/>
    <w:rsid w:val="00151D03"/>
    <w:rsid w:val="001544BC"/>
    <w:rsid w:val="00154BE2"/>
    <w:rsid w:val="00156287"/>
    <w:rsid w:val="00156A51"/>
    <w:rsid w:val="001609CB"/>
    <w:rsid w:val="0016268E"/>
    <w:rsid w:val="001632A9"/>
    <w:rsid w:val="001678F2"/>
    <w:rsid w:val="00167EB1"/>
    <w:rsid w:val="0017490E"/>
    <w:rsid w:val="00175294"/>
    <w:rsid w:val="0017676B"/>
    <w:rsid w:val="001767E1"/>
    <w:rsid w:val="00182332"/>
    <w:rsid w:val="00185490"/>
    <w:rsid w:val="00191EF1"/>
    <w:rsid w:val="0019521E"/>
    <w:rsid w:val="001A0674"/>
    <w:rsid w:val="001A3299"/>
    <w:rsid w:val="001A3F42"/>
    <w:rsid w:val="001A591C"/>
    <w:rsid w:val="001B1461"/>
    <w:rsid w:val="001C7DC7"/>
    <w:rsid w:val="001D0188"/>
    <w:rsid w:val="001D2D32"/>
    <w:rsid w:val="001D64D1"/>
    <w:rsid w:val="001D69DC"/>
    <w:rsid w:val="001D7F33"/>
    <w:rsid w:val="001E01AC"/>
    <w:rsid w:val="001E1F15"/>
    <w:rsid w:val="001E4371"/>
    <w:rsid w:val="001E652B"/>
    <w:rsid w:val="001E7B3A"/>
    <w:rsid w:val="001E7F46"/>
    <w:rsid w:val="001F2FCD"/>
    <w:rsid w:val="001F55F0"/>
    <w:rsid w:val="001F6825"/>
    <w:rsid w:val="001F7676"/>
    <w:rsid w:val="002006A4"/>
    <w:rsid w:val="002016DE"/>
    <w:rsid w:val="00202B43"/>
    <w:rsid w:val="0020363F"/>
    <w:rsid w:val="0020479C"/>
    <w:rsid w:val="00210A0B"/>
    <w:rsid w:val="002118BD"/>
    <w:rsid w:val="0022187E"/>
    <w:rsid w:val="00222472"/>
    <w:rsid w:val="00226CCE"/>
    <w:rsid w:val="00234B4E"/>
    <w:rsid w:val="002427F7"/>
    <w:rsid w:val="00260244"/>
    <w:rsid w:val="0026067E"/>
    <w:rsid w:val="00260D24"/>
    <w:rsid w:val="002645A5"/>
    <w:rsid w:val="00273ABB"/>
    <w:rsid w:val="002802B6"/>
    <w:rsid w:val="002808A6"/>
    <w:rsid w:val="0028096C"/>
    <w:rsid w:val="0028266B"/>
    <w:rsid w:val="002862BB"/>
    <w:rsid w:val="0029188B"/>
    <w:rsid w:val="00291FCB"/>
    <w:rsid w:val="00292422"/>
    <w:rsid w:val="002B119C"/>
    <w:rsid w:val="002B2067"/>
    <w:rsid w:val="002B28C0"/>
    <w:rsid w:val="002B3943"/>
    <w:rsid w:val="002B3B48"/>
    <w:rsid w:val="002B4AE2"/>
    <w:rsid w:val="002B5EAB"/>
    <w:rsid w:val="002B62A1"/>
    <w:rsid w:val="002B7A6D"/>
    <w:rsid w:val="002C0C1C"/>
    <w:rsid w:val="002C1F62"/>
    <w:rsid w:val="002C4419"/>
    <w:rsid w:val="002C7E03"/>
    <w:rsid w:val="002D048D"/>
    <w:rsid w:val="002D5B2D"/>
    <w:rsid w:val="002D613D"/>
    <w:rsid w:val="002E105A"/>
    <w:rsid w:val="002E2651"/>
    <w:rsid w:val="002E40D5"/>
    <w:rsid w:val="002E53CE"/>
    <w:rsid w:val="002F089D"/>
    <w:rsid w:val="002F3798"/>
    <w:rsid w:val="002F43C8"/>
    <w:rsid w:val="002F6895"/>
    <w:rsid w:val="00301BE3"/>
    <w:rsid w:val="00304797"/>
    <w:rsid w:val="003175DD"/>
    <w:rsid w:val="00320B39"/>
    <w:rsid w:val="003229C4"/>
    <w:rsid w:val="00323BA0"/>
    <w:rsid w:val="00326BC2"/>
    <w:rsid w:val="003316FF"/>
    <w:rsid w:val="0033397F"/>
    <w:rsid w:val="00333EA0"/>
    <w:rsid w:val="00335158"/>
    <w:rsid w:val="00336943"/>
    <w:rsid w:val="003426F1"/>
    <w:rsid w:val="003459B1"/>
    <w:rsid w:val="003547C3"/>
    <w:rsid w:val="0036191E"/>
    <w:rsid w:val="003623BE"/>
    <w:rsid w:val="003639A7"/>
    <w:rsid w:val="00363D82"/>
    <w:rsid w:val="003675D3"/>
    <w:rsid w:val="00371518"/>
    <w:rsid w:val="00377723"/>
    <w:rsid w:val="00377BD6"/>
    <w:rsid w:val="0038114F"/>
    <w:rsid w:val="00384B11"/>
    <w:rsid w:val="003854FA"/>
    <w:rsid w:val="0038583B"/>
    <w:rsid w:val="00385A1B"/>
    <w:rsid w:val="003929F8"/>
    <w:rsid w:val="003955C0"/>
    <w:rsid w:val="00396E84"/>
    <w:rsid w:val="003A0724"/>
    <w:rsid w:val="003A655A"/>
    <w:rsid w:val="003B0BB8"/>
    <w:rsid w:val="003B1468"/>
    <w:rsid w:val="003B459E"/>
    <w:rsid w:val="003B4C45"/>
    <w:rsid w:val="003B502E"/>
    <w:rsid w:val="003B54C5"/>
    <w:rsid w:val="003B657E"/>
    <w:rsid w:val="003B702D"/>
    <w:rsid w:val="003C450D"/>
    <w:rsid w:val="003C69CC"/>
    <w:rsid w:val="003C7314"/>
    <w:rsid w:val="003D3310"/>
    <w:rsid w:val="003E1422"/>
    <w:rsid w:val="003E250E"/>
    <w:rsid w:val="003E5129"/>
    <w:rsid w:val="003F226E"/>
    <w:rsid w:val="004038B6"/>
    <w:rsid w:val="00403AA0"/>
    <w:rsid w:val="004045B4"/>
    <w:rsid w:val="004050A8"/>
    <w:rsid w:val="004057CE"/>
    <w:rsid w:val="0040590A"/>
    <w:rsid w:val="00411D9E"/>
    <w:rsid w:val="0041200C"/>
    <w:rsid w:val="00413772"/>
    <w:rsid w:val="0041521F"/>
    <w:rsid w:val="0041542E"/>
    <w:rsid w:val="00417050"/>
    <w:rsid w:val="004171BB"/>
    <w:rsid w:val="004229CE"/>
    <w:rsid w:val="00422CA1"/>
    <w:rsid w:val="004249B6"/>
    <w:rsid w:val="00424D50"/>
    <w:rsid w:val="00425941"/>
    <w:rsid w:val="00425EC9"/>
    <w:rsid w:val="004265DF"/>
    <w:rsid w:val="00427E72"/>
    <w:rsid w:val="00436031"/>
    <w:rsid w:val="00443C89"/>
    <w:rsid w:val="00445CF4"/>
    <w:rsid w:val="00450A30"/>
    <w:rsid w:val="004522EF"/>
    <w:rsid w:val="004545F6"/>
    <w:rsid w:val="0045737A"/>
    <w:rsid w:val="0046225B"/>
    <w:rsid w:val="00462C88"/>
    <w:rsid w:val="00463CC2"/>
    <w:rsid w:val="00464970"/>
    <w:rsid w:val="00465F70"/>
    <w:rsid w:val="004663F1"/>
    <w:rsid w:val="0047039D"/>
    <w:rsid w:val="0047408B"/>
    <w:rsid w:val="004746FD"/>
    <w:rsid w:val="00480433"/>
    <w:rsid w:val="0048297B"/>
    <w:rsid w:val="004845C8"/>
    <w:rsid w:val="004854BC"/>
    <w:rsid w:val="00486795"/>
    <w:rsid w:val="00490D56"/>
    <w:rsid w:val="00493B54"/>
    <w:rsid w:val="00496203"/>
    <w:rsid w:val="004A14BD"/>
    <w:rsid w:val="004A1E6C"/>
    <w:rsid w:val="004A3C48"/>
    <w:rsid w:val="004A5718"/>
    <w:rsid w:val="004A5BEB"/>
    <w:rsid w:val="004B5213"/>
    <w:rsid w:val="004B5929"/>
    <w:rsid w:val="004B6D39"/>
    <w:rsid w:val="004C17F0"/>
    <w:rsid w:val="004C48B9"/>
    <w:rsid w:val="004C69CF"/>
    <w:rsid w:val="004D6D0D"/>
    <w:rsid w:val="004E3BF5"/>
    <w:rsid w:val="004E60B7"/>
    <w:rsid w:val="004F0BDB"/>
    <w:rsid w:val="004F7313"/>
    <w:rsid w:val="00501097"/>
    <w:rsid w:val="00502779"/>
    <w:rsid w:val="00504100"/>
    <w:rsid w:val="00504346"/>
    <w:rsid w:val="0050749F"/>
    <w:rsid w:val="00512EA5"/>
    <w:rsid w:val="005271F6"/>
    <w:rsid w:val="00531DEA"/>
    <w:rsid w:val="00536AFE"/>
    <w:rsid w:val="00541170"/>
    <w:rsid w:val="00542663"/>
    <w:rsid w:val="0054600C"/>
    <w:rsid w:val="00546013"/>
    <w:rsid w:val="00547A77"/>
    <w:rsid w:val="00547C2D"/>
    <w:rsid w:val="0055282C"/>
    <w:rsid w:val="0055304F"/>
    <w:rsid w:val="0055419F"/>
    <w:rsid w:val="0055523E"/>
    <w:rsid w:val="00561CAE"/>
    <w:rsid w:val="00563437"/>
    <w:rsid w:val="0056367F"/>
    <w:rsid w:val="00563ADE"/>
    <w:rsid w:val="00571D25"/>
    <w:rsid w:val="005722CE"/>
    <w:rsid w:val="00572359"/>
    <w:rsid w:val="00577B6A"/>
    <w:rsid w:val="00577C7B"/>
    <w:rsid w:val="005805B2"/>
    <w:rsid w:val="00583532"/>
    <w:rsid w:val="00584F9A"/>
    <w:rsid w:val="00586985"/>
    <w:rsid w:val="005931C4"/>
    <w:rsid w:val="00597219"/>
    <w:rsid w:val="005A7543"/>
    <w:rsid w:val="005A7B22"/>
    <w:rsid w:val="005B2129"/>
    <w:rsid w:val="005B60A8"/>
    <w:rsid w:val="005B7AF9"/>
    <w:rsid w:val="005D0432"/>
    <w:rsid w:val="005D5E55"/>
    <w:rsid w:val="005E028A"/>
    <w:rsid w:val="005E2A43"/>
    <w:rsid w:val="005E55FC"/>
    <w:rsid w:val="005E6A93"/>
    <w:rsid w:val="005F23CF"/>
    <w:rsid w:val="005F5A2D"/>
    <w:rsid w:val="005F7342"/>
    <w:rsid w:val="00601DDC"/>
    <w:rsid w:val="00603C73"/>
    <w:rsid w:val="00604C8F"/>
    <w:rsid w:val="00614485"/>
    <w:rsid w:val="00617697"/>
    <w:rsid w:val="00621859"/>
    <w:rsid w:val="00626D67"/>
    <w:rsid w:val="00626EBA"/>
    <w:rsid w:val="006279EE"/>
    <w:rsid w:val="006305F5"/>
    <w:rsid w:val="00630E9E"/>
    <w:rsid w:val="00633B2A"/>
    <w:rsid w:val="006367A7"/>
    <w:rsid w:val="006404E1"/>
    <w:rsid w:val="00641713"/>
    <w:rsid w:val="0064178F"/>
    <w:rsid w:val="00646872"/>
    <w:rsid w:val="0065295F"/>
    <w:rsid w:val="00654EA2"/>
    <w:rsid w:val="00655171"/>
    <w:rsid w:val="0065528A"/>
    <w:rsid w:val="00655D34"/>
    <w:rsid w:val="00660A19"/>
    <w:rsid w:val="0066694F"/>
    <w:rsid w:val="00666DA0"/>
    <w:rsid w:val="0067055D"/>
    <w:rsid w:val="00675EE8"/>
    <w:rsid w:val="006765B9"/>
    <w:rsid w:val="00676ADF"/>
    <w:rsid w:val="00677749"/>
    <w:rsid w:val="00677EC8"/>
    <w:rsid w:val="00680BB9"/>
    <w:rsid w:val="00680EFF"/>
    <w:rsid w:val="006818A5"/>
    <w:rsid w:val="0068401D"/>
    <w:rsid w:val="00684B96"/>
    <w:rsid w:val="00687D78"/>
    <w:rsid w:val="00692B82"/>
    <w:rsid w:val="00692F02"/>
    <w:rsid w:val="00695ABC"/>
    <w:rsid w:val="006A0806"/>
    <w:rsid w:val="006A2331"/>
    <w:rsid w:val="006A50A7"/>
    <w:rsid w:val="006A5428"/>
    <w:rsid w:val="006A5652"/>
    <w:rsid w:val="006A7603"/>
    <w:rsid w:val="006B11F2"/>
    <w:rsid w:val="006B2257"/>
    <w:rsid w:val="006B26E6"/>
    <w:rsid w:val="006B48EC"/>
    <w:rsid w:val="006C0971"/>
    <w:rsid w:val="006C1616"/>
    <w:rsid w:val="006D1B46"/>
    <w:rsid w:val="006D2F73"/>
    <w:rsid w:val="006D5295"/>
    <w:rsid w:val="006D6F39"/>
    <w:rsid w:val="006D6F51"/>
    <w:rsid w:val="006D78DE"/>
    <w:rsid w:val="006E10AC"/>
    <w:rsid w:val="006E2C31"/>
    <w:rsid w:val="006F4360"/>
    <w:rsid w:val="006F4D07"/>
    <w:rsid w:val="006F5159"/>
    <w:rsid w:val="006F65C7"/>
    <w:rsid w:val="006F774B"/>
    <w:rsid w:val="007037EE"/>
    <w:rsid w:val="00703E27"/>
    <w:rsid w:val="007045E6"/>
    <w:rsid w:val="007113BD"/>
    <w:rsid w:val="007124C5"/>
    <w:rsid w:val="00716168"/>
    <w:rsid w:val="00716F79"/>
    <w:rsid w:val="0072105F"/>
    <w:rsid w:val="007215EE"/>
    <w:rsid w:val="0072335E"/>
    <w:rsid w:val="007237DF"/>
    <w:rsid w:val="007260B5"/>
    <w:rsid w:val="00731F5F"/>
    <w:rsid w:val="007349C1"/>
    <w:rsid w:val="00745E28"/>
    <w:rsid w:val="00752B40"/>
    <w:rsid w:val="00753B25"/>
    <w:rsid w:val="007541F5"/>
    <w:rsid w:val="00763B96"/>
    <w:rsid w:val="00767A2C"/>
    <w:rsid w:val="007743E2"/>
    <w:rsid w:val="0077747D"/>
    <w:rsid w:val="0078294B"/>
    <w:rsid w:val="00783567"/>
    <w:rsid w:val="00783844"/>
    <w:rsid w:val="007875F7"/>
    <w:rsid w:val="00792F89"/>
    <w:rsid w:val="007970CE"/>
    <w:rsid w:val="007B0798"/>
    <w:rsid w:val="007B094D"/>
    <w:rsid w:val="007B20FF"/>
    <w:rsid w:val="007B632A"/>
    <w:rsid w:val="007B6862"/>
    <w:rsid w:val="007C02BA"/>
    <w:rsid w:val="007D281E"/>
    <w:rsid w:val="007D3B1D"/>
    <w:rsid w:val="007D4865"/>
    <w:rsid w:val="007D501A"/>
    <w:rsid w:val="007D743F"/>
    <w:rsid w:val="007E0AE3"/>
    <w:rsid w:val="007E0E49"/>
    <w:rsid w:val="007F1DA2"/>
    <w:rsid w:val="007F651F"/>
    <w:rsid w:val="007F6795"/>
    <w:rsid w:val="00800441"/>
    <w:rsid w:val="00803EB7"/>
    <w:rsid w:val="00804C6B"/>
    <w:rsid w:val="00805705"/>
    <w:rsid w:val="0081614D"/>
    <w:rsid w:val="008214E0"/>
    <w:rsid w:val="00824E5F"/>
    <w:rsid w:val="00827388"/>
    <w:rsid w:val="008333D4"/>
    <w:rsid w:val="00834C0A"/>
    <w:rsid w:val="00834F60"/>
    <w:rsid w:val="00835F2A"/>
    <w:rsid w:val="00843152"/>
    <w:rsid w:val="00845BBF"/>
    <w:rsid w:val="00845ED6"/>
    <w:rsid w:val="00846375"/>
    <w:rsid w:val="00852570"/>
    <w:rsid w:val="00853E7C"/>
    <w:rsid w:val="008605B1"/>
    <w:rsid w:val="00863EDC"/>
    <w:rsid w:val="00865CD4"/>
    <w:rsid w:val="00866602"/>
    <w:rsid w:val="00876854"/>
    <w:rsid w:val="008822FE"/>
    <w:rsid w:val="00884254"/>
    <w:rsid w:val="00885F85"/>
    <w:rsid w:val="008A0CEF"/>
    <w:rsid w:val="008B1007"/>
    <w:rsid w:val="008B6168"/>
    <w:rsid w:val="008B644C"/>
    <w:rsid w:val="008B67E3"/>
    <w:rsid w:val="008C64D3"/>
    <w:rsid w:val="008D04D6"/>
    <w:rsid w:val="008D15F6"/>
    <w:rsid w:val="008D7A65"/>
    <w:rsid w:val="008E2BA5"/>
    <w:rsid w:val="008E371A"/>
    <w:rsid w:val="008E4363"/>
    <w:rsid w:val="008E4AC9"/>
    <w:rsid w:val="008E4B62"/>
    <w:rsid w:val="008E4B95"/>
    <w:rsid w:val="008E7B21"/>
    <w:rsid w:val="008F37A2"/>
    <w:rsid w:val="008F5D96"/>
    <w:rsid w:val="00904BFD"/>
    <w:rsid w:val="009052D5"/>
    <w:rsid w:val="00907451"/>
    <w:rsid w:val="00907773"/>
    <w:rsid w:val="00913364"/>
    <w:rsid w:val="0092012E"/>
    <w:rsid w:val="00923F82"/>
    <w:rsid w:val="009378C9"/>
    <w:rsid w:val="00947354"/>
    <w:rsid w:val="00947AEA"/>
    <w:rsid w:val="009501E7"/>
    <w:rsid w:val="00953AD4"/>
    <w:rsid w:val="0095410C"/>
    <w:rsid w:val="00954FEC"/>
    <w:rsid w:val="009604EA"/>
    <w:rsid w:val="009634F3"/>
    <w:rsid w:val="00967ACB"/>
    <w:rsid w:val="009718FE"/>
    <w:rsid w:val="009767D2"/>
    <w:rsid w:val="0098204D"/>
    <w:rsid w:val="009854D7"/>
    <w:rsid w:val="0099371F"/>
    <w:rsid w:val="00996079"/>
    <w:rsid w:val="00996801"/>
    <w:rsid w:val="00997B71"/>
    <w:rsid w:val="00997BDD"/>
    <w:rsid w:val="009A2ECA"/>
    <w:rsid w:val="009A5142"/>
    <w:rsid w:val="009B17E6"/>
    <w:rsid w:val="009B65D7"/>
    <w:rsid w:val="009B7781"/>
    <w:rsid w:val="009B7E40"/>
    <w:rsid w:val="009C6A4B"/>
    <w:rsid w:val="009E2000"/>
    <w:rsid w:val="009E2DCB"/>
    <w:rsid w:val="009E551C"/>
    <w:rsid w:val="009E55B4"/>
    <w:rsid w:val="009F03AD"/>
    <w:rsid w:val="009F4E64"/>
    <w:rsid w:val="009F4EB1"/>
    <w:rsid w:val="009F7E66"/>
    <w:rsid w:val="00A01B81"/>
    <w:rsid w:val="00A03325"/>
    <w:rsid w:val="00A06830"/>
    <w:rsid w:val="00A26D34"/>
    <w:rsid w:val="00A32878"/>
    <w:rsid w:val="00A35BF5"/>
    <w:rsid w:val="00A364B6"/>
    <w:rsid w:val="00A3653A"/>
    <w:rsid w:val="00A371F4"/>
    <w:rsid w:val="00A43781"/>
    <w:rsid w:val="00A45348"/>
    <w:rsid w:val="00A46A86"/>
    <w:rsid w:val="00A50215"/>
    <w:rsid w:val="00A51363"/>
    <w:rsid w:val="00A560EE"/>
    <w:rsid w:val="00A608D2"/>
    <w:rsid w:val="00A63D38"/>
    <w:rsid w:val="00A64D53"/>
    <w:rsid w:val="00A65DCB"/>
    <w:rsid w:val="00A67F8F"/>
    <w:rsid w:val="00A71ACF"/>
    <w:rsid w:val="00A77033"/>
    <w:rsid w:val="00A80596"/>
    <w:rsid w:val="00A83D93"/>
    <w:rsid w:val="00A85074"/>
    <w:rsid w:val="00A86B23"/>
    <w:rsid w:val="00A9240E"/>
    <w:rsid w:val="00AA3110"/>
    <w:rsid w:val="00AA338C"/>
    <w:rsid w:val="00AA53D2"/>
    <w:rsid w:val="00AB0883"/>
    <w:rsid w:val="00AB098F"/>
    <w:rsid w:val="00AB400C"/>
    <w:rsid w:val="00AB61EC"/>
    <w:rsid w:val="00AC2129"/>
    <w:rsid w:val="00AC6D79"/>
    <w:rsid w:val="00AC6DC1"/>
    <w:rsid w:val="00AC71B4"/>
    <w:rsid w:val="00AC7464"/>
    <w:rsid w:val="00AD7C85"/>
    <w:rsid w:val="00AE14A1"/>
    <w:rsid w:val="00AE34F5"/>
    <w:rsid w:val="00AE35D6"/>
    <w:rsid w:val="00B00B8A"/>
    <w:rsid w:val="00B00F4C"/>
    <w:rsid w:val="00B0128F"/>
    <w:rsid w:val="00B0248D"/>
    <w:rsid w:val="00B02D29"/>
    <w:rsid w:val="00B03198"/>
    <w:rsid w:val="00B042DA"/>
    <w:rsid w:val="00B05620"/>
    <w:rsid w:val="00B102D0"/>
    <w:rsid w:val="00B11BC6"/>
    <w:rsid w:val="00B11ED3"/>
    <w:rsid w:val="00B173DE"/>
    <w:rsid w:val="00B22D89"/>
    <w:rsid w:val="00B24663"/>
    <w:rsid w:val="00B27A27"/>
    <w:rsid w:val="00B33EAF"/>
    <w:rsid w:val="00B37B16"/>
    <w:rsid w:val="00B429C5"/>
    <w:rsid w:val="00B44BF9"/>
    <w:rsid w:val="00B51731"/>
    <w:rsid w:val="00B54744"/>
    <w:rsid w:val="00B57EB6"/>
    <w:rsid w:val="00B61BAD"/>
    <w:rsid w:val="00B61DCD"/>
    <w:rsid w:val="00B64343"/>
    <w:rsid w:val="00B6741F"/>
    <w:rsid w:val="00B71BEE"/>
    <w:rsid w:val="00B7468B"/>
    <w:rsid w:val="00B77C9E"/>
    <w:rsid w:val="00B81EB4"/>
    <w:rsid w:val="00B82630"/>
    <w:rsid w:val="00B8398F"/>
    <w:rsid w:val="00B90B0C"/>
    <w:rsid w:val="00B95DDF"/>
    <w:rsid w:val="00B96619"/>
    <w:rsid w:val="00B9680E"/>
    <w:rsid w:val="00B97672"/>
    <w:rsid w:val="00B97771"/>
    <w:rsid w:val="00BA242B"/>
    <w:rsid w:val="00BA3F96"/>
    <w:rsid w:val="00BA7A74"/>
    <w:rsid w:val="00BB4313"/>
    <w:rsid w:val="00BB4EE1"/>
    <w:rsid w:val="00BB6B72"/>
    <w:rsid w:val="00BB6B84"/>
    <w:rsid w:val="00BB6D52"/>
    <w:rsid w:val="00BC5542"/>
    <w:rsid w:val="00BD30F6"/>
    <w:rsid w:val="00BD390A"/>
    <w:rsid w:val="00BE0F5C"/>
    <w:rsid w:val="00BE4171"/>
    <w:rsid w:val="00BE5BF1"/>
    <w:rsid w:val="00BF0F8A"/>
    <w:rsid w:val="00C0137F"/>
    <w:rsid w:val="00C020AC"/>
    <w:rsid w:val="00C025E0"/>
    <w:rsid w:val="00C02D76"/>
    <w:rsid w:val="00C06B9F"/>
    <w:rsid w:val="00C07EA8"/>
    <w:rsid w:val="00C10F41"/>
    <w:rsid w:val="00C111F4"/>
    <w:rsid w:val="00C1410A"/>
    <w:rsid w:val="00C17210"/>
    <w:rsid w:val="00C17988"/>
    <w:rsid w:val="00C220B9"/>
    <w:rsid w:val="00C252AD"/>
    <w:rsid w:val="00C32A53"/>
    <w:rsid w:val="00C34AEC"/>
    <w:rsid w:val="00C35ADE"/>
    <w:rsid w:val="00C40B2E"/>
    <w:rsid w:val="00C417B1"/>
    <w:rsid w:val="00C44E87"/>
    <w:rsid w:val="00C50D60"/>
    <w:rsid w:val="00C51D26"/>
    <w:rsid w:val="00C51F38"/>
    <w:rsid w:val="00C53A51"/>
    <w:rsid w:val="00C569A3"/>
    <w:rsid w:val="00C63DCD"/>
    <w:rsid w:val="00C66432"/>
    <w:rsid w:val="00C67EF2"/>
    <w:rsid w:val="00C708DE"/>
    <w:rsid w:val="00C748D6"/>
    <w:rsid w:val="00C74CD5"/>
    <w:rsid w:val="00C80DE2"/>
    <w:rsid w:val="00C90135"/>
    <w:rsid w:val="00C97AD1"/>
    <w:rsid w:val="00CA053C"/>
    <w:rsid w:val="00CA0FA8"/>
    <w:rsid w:val="00CA2990"/>
    <w:rsid w:val="00CA2AE1"/>
    <w:rsid w:val="00CB01AF"/>
    <w:rsid w:val="00CB20E2"/>
    <w:rsid w:val="00CB6F1A"/>
    <w:rsid w:val="00CC3209"/>
    <w:rsid w:val="00CC501F"/>
    <w:rsid w:val="00CC6D52"/>
    <w:rsid w:val="00CD166C"/>
    <w:rsid w:val="00CD4FE9"/>
    <w:rsid w:val="00CF0668"/>
    <w:rsid w:val="00CF0D3D"/>
    <w:rsid w:val="00CF5559"/>
    <w:rsid w:val="00CF7F0A"/>
    <w:rsid w:val="00D07557"/>
    <w:rsid w:val="00D10091"/>
    <w:rsid w:val="00D13635"/>
    <w:rsid w:val="00D27A74"/>
    <w:rsid w:val="00D308C3"/>
    <w:rsid w:val="00D30BF3"/>
    <w:rsid w:val="00D34381"/>
    <w:rsid w:val="00D353ED"/>
    <w:rsid w:val="00D36B4B"/>
    <w:rsid w:val="00D3783D"/>
    <w:rsid w:val="00D37895"/>
    <w:rsid w:val="00D41754"/>
    <w:rsid w:val="00D45E3C"/>
    <w:rsid w:val="00D46EE8"/>
    <w:rsid w:val="00D53CB1"/>
    <w:rsid w:val="00D55328"/>
    <w:rsid w:val="00D569CF"/>
    <w:rsid w:val="00D61577"/>
    <w:rsid w:val="00D64724"/>
    <w:rsid w:val="00D7667A"/>
    <w:rsid w:val="00D85652"/>
    <w:rsid w:val="00D87C39"/>
    <w:rsid w:val="00D90AF8"/>
    <w:rsid w:val="00D93419"/>
    <w:rsid w:val="00D96EF2"/>
    <w:rsid w:val="00D97522"/>
    <w:rsid w:val="00D97ED4"/>
    <w:rsid w:val="00DA6496"/>
    <w:rsid w:val="00DB083B"/>
    <w:rsid w:val="00DB7022"/>
    <w:rsid w:val="00DC0AF2"/>
    <w:rsid w:val="00DC2E53"/>
    <w:rsid w:val="00DC797F"/>
    <w:rsid w:val="00DD333C"/>
    <w:rsid w:val="00DD63B2"/>
    <w:rsid w:val="00DE2E2D"/>
    <w:rsid w:val="00DE5465"/>
    <w:rsid w:val="00DE778B"/>
    <w:rsid w:val="00DF0CD0"/>
    <w:rsid w:val="00DF11B8"/>
    <w:rsid w:val="00DF71E4"/>
    <w:rsid w:val="00E016E6"/>
    <w:rsid w:val="00E1028E"/>
    <w:rsid w:val="00E116DF"/>
    <w:rsid w:val="00E12F41"/>
    <w:rsid w:val="00E24820"/>
    <w:rsid w:val="00E31B31"/>
    <w:rsid w:val="00E364AB"/>
    <w:rsid w:val="00E4122A"/>
    <w:rsid w:val="00E45A73"/>
    <w:rsid w:val="00E45F4D"/>
    <w:rsid w:val="00E46363"/>
    <w:rsid w:val="00E46B45"/>
    <w:rsid w:val="00E652BF"/>
    <w:rsid w:val="00E732F1"/>
    <w:rsid w:val="00E7418F"/>
    <w:rsid w:val="00E759F7"/>
    <w:rsid w:val="00E80F24"/>
    <w:rsid w:val="00E85F9F"/>
    <w:rsid w:val="00E8678A"/>
    <w:rsid w:val="00E87A51"/>
    <w:rsid w:val="00E9528C"/>
    <w:rsid w:val="00E9688A"/>
    <w:rsid w:val="00E97FA6"/>
    <w:rsid w:val="00EA64F7"/>
    <w:rsid w:val="00EA77FD"/>
    <w:rsid w:val="00EB0F75"/>
    <w:rsid w:val="00EB1124"/>
    <w:rsid w:val="00EB5E29"/>
    <w:rsid w:val="00EB7942"/>
    <w:rsid w:val="00EC3F89"/>
    <w:rsid w:val="00EC7C28"/>
    <w:rsid w:val="00ED24AE"/>
    <w:rsid w:val="00ED419D"/>
    <w:rsid w:val="00ED7511"/>
    <w:rsid w:val="00EE0DD6"/>
    <w:rsid w:val="00EE1CA3"/>
    <w:rsid w:val="00EE7504"/>
    <w:rsid w:val="00EF1F7F"/>
    <w:rsid w:val="00EF2973"/>
    <w:rsid w:val="00EF34A0"/>
    <w:rsid w:val="00F052F9"/>
    <w:rsid w:val="00F05672"/>
    <w:rsid w:val="00F06AF5"/>
    <w:rsid w:val="00F10F3E"/>
    <w:rsid w:val="00F120F7"/>
    <w:rsid w:val="00F126D9"/>
    <w:rsid w:val="00F2047D"/>
    <w:rsid w:val="00F21B85"/>
    <w:rsid w:val="00F26E43"/>
    <w:rsid w:val="00F310C1"/>
    <w:rsid w:val="00F35278"/>
    <w:rsid w:val="00F43D9E"/>
    <w:rsid w:val="00F51F32"/>
    <w:rsid w:val="00F54ECF"/>
    <w:rsid w:val="00F56215"/>
    <w:rsid w:val="00F56E23"/>
    <w:rsid w:val="00F61566"/>
    <w:rsid w:val="00F74C7A"/>
    <w:rsid w:val="00F74EFB"/>
    <w:rsid w:val="00F75219"/>
    <w:rsid w:val="00F8307F"/>
    <w:rsid w:val="00F876A6"/>
    <w:rsid w:val="00F90C3C"/>
    <w:rsid w:val="00F94510"/>
    <w:rsid w:val="00F956D8"/>
    <w:rsid w:val="00F957E3"/>
    <w:rsid w:val="00F969D9"/>
    <w:rsid w:val="00FA386A"/>
    <w:rsid w:val="00FA4801"/>
    <w:rsid w:val="00FA4F25"/>
    <w:rsid w:val="00FA5D0D"/>
    <w:rsid w:val="00FA703A"/>
    <w:rsid w:val="00FA722C"/>
    <w:rsid w:val="00FC3AEB"/>
    <w:rsid w:val="00FC6CD4"/>
    <w:rsid w:val="00FC6F83"/>
    <w:rsid w:val="00FD2434"/>
    <w:rsid w:val="00FD3239"/>
    <w:rsid w:val="00FD5923"/>
    <w:rsid w:val="00FD7E1E"/>
    <w:rsid w:val="00FE1198"/>
    <w:rsid w:val="00FE283F"/>
    <w:rsid w:val="00FE4059"/>
    <w:rsid w:val="00FF509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10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autoRedefine/>
    <w:qFormat/>
    <w:rsid w:val="00413772"/>
    <w:pPr>
      <w:keepNext/>
      <w:keepLines/>
      <w:tabs>
        <w:tab w:val="left" w:pos="550"/>
      </w:tabs>
      <w:autoSpaceDE w:val="0"/>
      <w:autoSpaceDN w:val="0"/>
      <w:adjustRightInd w:val="0"/>
      <w:spacing w:before="48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rsid w:val="00C252AD"/>
    <w:pPr>
      <w:outlineLvl w:val="4"/>
    </w:pPr>
  </w:style>
  <w:style w:type="paragraph" w:styleId="Heading6">
    <w:name w:val="heading 6"/>
    <w:basedOn w:val="Heading5"/>
    <w:next w:val="Normal"/>
    <w:qFormat/>
    <w:rsid w:val="00C252AD"/>
    <w:pPr>
      <w:outlineLvl w:val="5"/>
    </w:pPr>
  </w:style>
  <w:style w:type="paragraph" w:styleId="Heading7">
    <w:name w:val="heading 7"/>
    <w:basedOn w:val="Heading6"/>
    <w:next w:val="Normal"/>
    <w:qFormat/>
    <w:rsid w:val="00C252AD"/>
    <w:pPr>
      <w:outlineLvl w:val="6"/>
    </w:pPr>
  </w:style>
  <w:style w:type="paragraph" w:styleId="Heading8">
    <w:name w:val="heading 8"/>
    <w:basedOn w:val="Normal"/>
    <w:next w:val="Normal"/>
    <w:qFormat/>
    <w:rsid w:val="00C252AD"/>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rsid w:val="00C252AD"/>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rsid w:val="00C252AD"/>
    <w:rPr>
      <w:color w:val="0000FF"/>
      <w:u w:val="single"/>
    </w:rPr>
  </w:style>
  <w:style w:type="paragraph" w:styleId="BodyText">
    <w:name w:val="Body Text"/>
    <w:basedOn w:val="Normal"/>
    <w:link w:val="BodyTextChar"/>
    <w:semiHidden/>
    <w:rsid w:val="00C252AD"/>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rsid w:val="00C252AD"/>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rsid w:val="00C252AD"/>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rsid w:val="00C252AD"/>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rsid w:val="00C252AD"/>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rsid w:val="00C252AD"/>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rsid w:val="00C252AD"/>
    <w:pPr>
      <w:spacing w:before="0"/>
    </w:pPr>
    <w:rPr>
      <w:i/>
    </w:rPr>
  </w:style>
  <w:style w:type="paragraph" w:customStyle="1" w:styleId="Figurebody">
    <w:name w:val="Figure_body"/>
    <w:basedOn w:val="Normal"/>
    <w:semiHidden/>
    <w:rsid w:val="00C252AD"/>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rsid w:val="00C252AD"/>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rsid w:val="00C252AD"/>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rsid w:val="00C252AD"/>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rsid w:val="00C252AD"/>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sid w:val="00C252AD"/>
    <w:rPr>
      <w:i w:val="0"/>
      <w:sz w:val="18"/>
    </w:rPr>
  </w:style>
  <w:style w:type="paragraph" w:customStyle="1" w:styleId="Boxsubtitle">
    <w:name w:val="Box_subtitle"/>
    <w:basedOn w:val="Box"/>
    <w:next w:val="Box"/>
    <w:autoRedefine/>
    <w:semiHidden/>
    <w:rsid w:val="00C252AD"/>
    <w:rPr>
      <w:i/>
    </w:rPr>
  </w:style>
  <w:style w:type="paragraph" w:customStyle="1" w:styleId="Footnoteseparator">
    <w:name w:val="Footnote separator"/>
    <w:basedOn w:val="Normal"/>
    <w:semiHidden/>
    <w:rsid w:val="00C252AD"/>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rsid w:val="00C252AD"/>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rsid w:val="00C252AD"/>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rsid w:val="00C252AD"/>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rsid w:val="00C252AD"/>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rsid w:val="00C252AD"/>
    <w:pPr>
      <w:tabs>
        <w:tab w:val="left" w:pos="794"/>
      </w:tabs>
      <w:ind w:left="432" w:hanging="432"/>
    </w:pPr>
    <w:rPr>
      <w:lang w:val="en-GB"/>
    </w:rPr>
  </w:style>
  <w:style w:type="paragraph" w:customStyle="1" w:styleId="AnnexH1">
    <w:name w:val="Annex_H1"/>
    <w:basedOn w:val="Normal"/>
    <w:next w:val="Normal"/>
    <w:semiHidden/>
    <w:rsid w:val="00C252AD"/>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rsid w:val="00C252AD"/>
    <w:pPr>
      <w:spacing w:before="0"/>
    </w:pPr>
    <w:rPr>
      <w:rFonts w:ascii="Times New Roman Bold" w:hAnsi="Times New Roman Bold"/>
      <w:b/>
    </w:rPr>
  </w:style>
  <w:style w:type="paragraph" w:customStyle="1" w:styleId="Tabletitle">
    <w:name w:val="Table_title"/>
    <w:basedOn w:val="Normal"/>
    <w:next w:val="Tablehead"/>
    <w:semiHidden/>
    <w:rsid w:val="00C252AD"/>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rsid w:val="00C252AD"/>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rsid w:val="00C252AD"/>
    <w:pPr>
      <w:spacing w:before="120"/>
      <w:ind w:left="0" w:right="0" w:firstLine="0"/>
      <w:jc w:val="right"/>
    </w:pPr>
    <w:rPr>
      <w:rFonts w:ascii="Times New Roman Bold" w:hAnsi="Times New Roman Bold"/>
      <w:b/>
    </w:rPr>
  </w:style>
  <w:style w:type="paragraph" w:styleId="TOC1">
    <w:name w:val="toc 1"/>
    <w:basedOn w:val="Normal"/>
    <w:next w:val="TOC2"/>
    <w:autoRedefine/>
    <w:rsid w:val="00C252AD"/>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rsid w:val="00C252AD"/>
    <w:pPr>
      <w:tabs>
        <w:tab w:val="clear" w:pos="567"/>
        <w:tab w:val="left" w:pos="1134"/>
      </w:tabs>
      <w:spacing w:before="80"/>
      <w:ind w:left="1134"/>
    </w:pPr>
  </w:style>
  <w:style w:type="paragraph" w:styleId="TOC3">
    <w:name w:val="toc 3"/>
    <w:basedOn w:val="Normal"/>
    <w:next w:val="Normal"/>
    <w:autoRedefine/>
    <w:semiHidden/>
    <w:rsid w:val="00C252AD"/>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sid w:val="00C252AD"/>
    <w:rPr>
      <w:sz w:val="20"/>
    </w:rPr>
  </w:style>
  <w:style w:type="paragraph" w:styleId="TOC4">
    <w:name w:val="toc 4"/>
    <w:basedOn w:val="TOC3"/>
    <w:next w:val="TOC5"/>
    <w:autoRedefine/>
    <w:semiHidden/>
    <w:rsid w:val="00C252AD"/>
    <w:pPr>
      <w:tabs>
        <w:tab w:val="clear" w:pos="1843"/>
        <w:tab w:val="left" w:pos="2722"/>
      </w:tabs>
      <w:ind w:left="2722" w:hanging="737"/>
    </w:pPr>
  </w:style>
  <w:style w:type="paragraph" w:styleId="TOC5">
    <w:name w:val="toc 5"/>
    <w:basedOn w:val="TOC3"/>
    <w:autoRedefine/>
    <w:semiHidden/>
    <w:rsid w:val="00C252AD"/>
    <w:pPr>
      <w:tabs>
        <w:tab w:val="clear" w:pos="1843"/>
        <w:tab w:val="left" w:pos="3686"/>
      </w:tabs>
      <w:ind w:left="3686" w:hanging="964"/>
    </w:pPr>
  </w:style>
  <w:style w:type="paragraph" w:styleId="TOC6">
    <w:name w:val="toc 6"/>
    <w:basedOn w:val="TOC3"/>
    <w:autoRedefine/>
    <w:semiHidden/>
    <w:rsid w:val="00C252AD"/>
    <w:pPr>
      <w:tabs>
        <w:tab w:val="left" w:pos="5104"/>
        <w:tab w:val="left" w:leader="dot" w:pos="9072"/>
      </w:tabs>
      <w:ind w:left="5103" w:right="652" w:hanging="1134"/>
    </w:pPr>
    <w:rPr>
      <w:lang w:val="en-GB"/>
    </w:rPr>
  </w:style>
  <w:style w:type="paragraph" w:styleId="TOC7">
    <w:name w:val="toc 7"/>
    <w:basedOn w:val="TOC3"/>
    <w:autoRedefine/>
    <w:semiHidden/>
    <w:rsid w:val="00C252AD"/>
    <w:pPr>
      <w:tabs>
        <w:tab w:val="left" w:pos="6350"/>
        <w:tab w:val="right" w:leader="dot" w:pos="9725"/>
      </w:tabs>
      <w:ind w:left="6350" w:right="652" w:hanging="1247"/>
    </w:pPr>
    <w:rPr>
      <w:lang w:val="en-GB"/>
    </w:rPr>
  </w:style>
  <w:style w:type="paragraph" w:styleId="TOC8">
    <w:name w:val="toc 8"/>
    <w:basedOn w:val="Normal"/>
    <w:next w:val="Normal"/>
    <w:autoRedefine/>
    <w:semiHidden/>
    <w:rsid w:val="00C252AD"/>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rsid w:val="00C252AD"/>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rsid w:val="00C252AD"/>
    <w:pPr>
      <w:tabs>
        <w:tab w:val="left" w:pos="794"/>
        <w:tab w:val="left" w:pos="1191"/>
        <w:tab w:val="left" w:pos="1588"/>
        <w:tab w:val="left" w:pos="1985"/>
      </w:tabs>
    </w:pPr>
    <w:rPr>
      <w:sz w:val="20"/>
    </w:rPr>
  </w:style>
  <w:style w:type="paragraph" w:customStyle="1" w:styleId="MainTitle">
    <w:name w:val="Main_Title"/>
    <w:basedOn w:val="Header"/>
    <w:semiHidden/>
    <w:rsid w:val="00C252AD"/>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rsid w:val="00C252AD"/>
  </w:style>
  <w:style w:type="paragraph" w:customStyle="1" w:styleId="Boxfigure">
    <w:name w:val="Box_figure"/>
    <w:basedOn w:val="Box"/>
    <w:semiHidden/>
    <w:rsid w:val="00C252AD"/>
    <w:pPr>
      <w:jc w:val="center"/>
    </w:pPr>
    <w:rPr>
      <w:lang w:val="fr-FR"/>
    </w:rPr>
  </w:style>
  <w:style w:type="paragraph" w:customStyle="1" w:styleId="Boxtable">
    <w:name w:val="Box_table"/>
    <w:basedOn w:val="Boxfigure"/>
    <w:semiHidden/>
    <w:rsid w:val="00C252AD"/>
  </w:style>
  <w:style w:type="paragraph" w:customStyle="1" w:styleId="Evenfooter0">
    <w:name w:val="Even footer"/>
    <w:basedOn w:val="Footer"/>
    <w:semiHidden/>
    <w:rsid w:val="00C252AD"/>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rsid w:val="00C252AD"/>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rsid w:val="00C252AD"/>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rsid w:val="00C252AD"/>
  </w:style>
  <w:style w:type="paragraph" w:customStyle="1" w:styleId="Reftitle">
    <w:name w:val="Ref_title"/>
    <w:basedOn w:val="Normal"/>
    <w:next w:val="Reftext"/>
    <w:semiHidden/>
    <w:rsid w:val="00C252AD"/>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rsid w:val="00C252AD"/>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rsid w:val="00C252AD"/>
    <w:pPr>
      <w:tabs>
        <w:tab w:val="num" w:pos="360"/>
        <w:tab w:val="left" w:pos="397"/>
      </w:tabs>
      <w:ind w:left="360" w:hanging="360"/>
    </w:pPr>
  </w:style>
  <w:style w:type="paragraph" w:customStyle="1" w:styleId="Enumlev2dash">
    <w:name w:val="Enumlev2_dash"/>
    <w:basedOn w:val="enumlev2"/>
    <w:next w:val="Normal"/>
    <w:semiHidden/>
    <w:rsid w:val="00C252AD"/>
    <w:pPr>
      <w:tabs>
        <w:tab w:val="num" w:pos="717"/>
      </w:tabs>
      <w:ind w:left="717" w:hanging="360"/>
    </w:pPr>
  </w:style>
  <w:style w:type="paragraph" w:customStyle="1" w:styleId="Enumlev3dash">
    <w:name w:val="Enumlev3_dash"/>
    <w:basedOn w:val="Normal"/>
    <w:next w:val="Normal"/>
    <w:semiHidden/>
    <w:rsid w:val="00C252AD"/>
    <w:pPr>
      <w:tabs>
        <w:tab w:val="num" w:pos="1069"/>
        <w:tab w:val="left" w:pos="1134"/>
      </w:tabs>
      <w:ind w:left="1069" w:hanging="360"/>
    </w:pPr>
  </w:style>
  <w:style w:type="paragraph" w:customStyle="1" w:styleId="Enumlev1carr">
    <w:name w:val="Enumlev1_carré"/>
    <w:basedOn w:val="Normal"/>
    <w:next w:val="Normal"/>
    <w:semiHidden/>
    <w:rsid w:val="00C252AD"/>
    <w:pPr>
      <w:tabs>
        <w:tab w:val="left" w:pos="397"/>
      </w:tabs>
      <w:ind w:left="357" w:hanging="357"/>
    </w:pPr>
  </w:style>
  <w:style w:type="paragraph" w:customStyle="1" w:styleId="Enumlev2carr">
    <w:name w:val="Enumlev2_carré"/>
    <w:basedOn w:val="Normal"/>
    <w:next w:val="Normal"/>
    <w:semiHidden/>
    <w:rsid w:val="00C252AD"/>
    <w:pPr>
      <w:tabs>
        <w:tab w:val="left" w:pos="851"/>
      </w:tabs>
      <w:ind w:left="850" w:hanging="493"/>
    </w:pPr>
    <w:rPr>
      <w:lang w:val="fr-FR"/>
    </w:rPr>
  </w:style>
  <w:style w:type="paragraph" w:customStyle="1" w:styleId="Enumlev3carr">
    <w:name w:val="Enumlev3_carré"/>
    <w:basedOn w:val="Enumlev2carr"/>
    <w:next w:val="Normal"/>
    <w:semiHidden/>
    <w:rsid w:val="00C252AD"/>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rsid w:val="00C252AD"/>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rsid w:val="00C252AD"/>
    <w:pPr>
      <w:autoSpaceDE w:val="0"/>
      <w:autoSpaceDN w:val="0"/>
      <w:adjustRightInd w:val="0"/>
      <w:ind w:right="-6"/>
    </w:pPr>
    <w:rPr>
      <w:color w:val="000000"/>
      <w:szCs w:val="20"/>
    </w:rPr>
  </w:style>
  <w:style w:type="paragraph" w:styleId="NormalIndent">
    <w:name w:val="Normal Indent"/>
    <w:basedOn w:val="Normal"/>
    <w:semiHidden/>
    <w:rsid w:val="00C252AD"/>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rsid w:val="00C252AD"/>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rsid w:val="00C252A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rsid w:val="00C252AD"/>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rsid w:val="00C252AD"/>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sid w:val="00C252AD"/>
    <w:rPr>
      <w:caps w:val="0"/>
    </w:rPr>
  </w:style>
  <w:style w:type="paragraph" w:customStyle="1" w:styleId="Title2">
    <w:name w:val="Title 2"/>
    <w:basedOn w:val="Source"/>
    <w:next w:val="Title3"/>
    <w:rsid w:val="00C252AD"/>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rsid w:val="00C252AD"/>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rsid w:val="00C252AD"/>
  </w:style>
  <w:style w:type="paragraph" w:customStyle="1" w:styleId="Chaptitle">
    <w:name w:val="Chap_title"/>
    <w:basedOn w:val="Arttitle"/>
    <w:next w:val="Normal"/>
    <w:semiHidden/>
    <w:rsid w:val="00C252AD"/>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rsid w:val="00C252AD"/>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rsid w:val="00C252AD"/>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rsid w:val="00C252AD"/>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sid w:val="00C252AD"/>
    <w:rPr>
      <w:caps w:val="0"/>
    </w:rPr>
  </w:style>
  <w:style w:type="paragraph" w:customStyle="1" w:styleId="Section2">
    <w:name w:val="Section 2"/>
    <w:basedOn w:val="Section1"/>
    <w:next w:val="Normal"/>
    <w:semiHidden/>
    <w:rsid w:val="00C252AD"/>
    <w:pPr>
      <w:spacing w:before="240"/>
    </w:pPr>
    <w:rPr>
      <w:b/>
      <w:bCs/>
      <w:i/>
      <w:iCs/>
    </w:rPr>
  </w:style>
  <w:style w:type="paragraph" w:customStyle="1" w:styleId="AppendixNoS2">
    <w:name w:val="Appendix_No_S2"/>
    <w:basedOn w:val="AppendixNo"/>
    <w:next w:val="AppendixrefS2"/>
    <w:semiHidden/>
    <w:rsid w:val="00C252AD"/>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rsid w:val="00C252AD"/>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rsid w:val="00C252AD"/>
    <w:pPr>
      <w:tabs>
        <w:tab w:val="left" w:pos="851"/>
      </w:tabs>
      <w:jc w:val="left"/>
    </w:pPr>
    <w:rPr>
      <w:b/>
      <w:bCs/>
    </w:rPr>
  </w:style>
  <w:style w:type="paragraph" w:customStyle="1" w:styleId="ChapNoS2">
    <w:name w:val="Chap_No_S2"/>
    <w:basedOn w:val="ChapNo"/>
    <w:next w:val="ChaptitleS2"/>
    <w:semiHidden/>
    <w:rsid w:val="00C252AD"/>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rsid w:val="00C252AD"/>
    <w:pPr>
      <w:tabs>
        <w:tab w:val="left" w:pos="851"/>
      </w:tabs>
      <w:jc w:val="left"/>
    </w:pPr>
  </w:style>
  <w:style w:type="paragraph" w:customStyle="1" w:styleId="enumlev1S2">
    <w:name w:val="enumlev1_S2"/>
    <w:basedOn w:val="enumlev1"/>
    <w:semiHidden/>
    <w:rsid w:val="00C252AD"/>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rsid w:val="00C252AD"/>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rsid w:val="00C252AD"/>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rsid w:val="00C252AD"/>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rsid w:val="00C252AD"/>
    <w:pPr>
      <w:tabs>
        <w:tab w:val="left" w:pos="851"/>
      </w:tabs>
      <w:overflowPunct w:val="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rsid w:val="00C252AD"/>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rsid w:val="00C252AD"/>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rsid w:val="00C252AD"/>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rsid w:val="00C252AD"/>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rsid w:val="00C252AD"/>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rsid w:val="00C252AD"/>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rsid w:val="00C252AD"/>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rsid w:val="00C252AD"/>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rsid w:val="00C252AD"/>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rsid w:val="00C252AD"/>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rsid w:val="00C252AD"/>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rsid w:val="00C252AD"/>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rsid w:val="00C252AD"/>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rsid w:val="00C252AD"/>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rsid w:val="00C252AD"/>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rsid w:val="00C252AD"/>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rsid w:val="00C252AD"/>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rsid w:val="00C252AD"/>
    <w:pPr>
      <w:tabs>
        <w:tab w:val="left" w:pos="851"/>
      </w:tabs>
      <w:jc w:val="left"/>
    </w:pPr>
    <w:rPr>
      <w:caps/>
    </w:rPr>
  </w:style>
  <w:style w:type="paragraph" w:customStyle="1" w:styleId="Section2S2">
    <w:name w:val="Section 2_S2"/>
    <w:basedOn w:val="Section2"/>
    <w:next w:val="NormalS2"/>
    <w:semiHidden/>
    <w:rsid w:val="00C252AD"/>
    <w:pPr>
      <w:tabs>
        <w:tab w:val="left" w:pos="851"/>
      </w:tabs>
      <w:jc w:val="left"/>
    </w:pPr>
    <w:rPr>
      <w:rFonts w:ascii="Times New Roman Bold" w:hAnsi="Times New Roman Bold"/>
    </w:rPr>
  </w:style>
  <w:style w:type="paragraph" w:customStyle="1" w:styleId="FooterS2">
    <w:name w:val="Footer_S2"/>
    <w:basedOn w:val="Footer"/>
    <w:semiHidden/>
    <w:rsid w:val="00C252AD"/>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rsid w:val="00C252AD"/>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rsid w:val="00C252AD"/>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rsid w:val="00C252AD"/>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rsid w:val="00C252AD"/>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rsid w:val="00C252AD"/>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rsid w:val="00C252AD"/>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sid w:val="00C252AD"/>
    <w:rPr>
      <w:color w:val="800080"/>
      <w:u w:val="single"/>
    </w:rPr>
  </w:style>
  <w:style w:type="paragraph" w:customStyle="1" w:styleId="Heading1c">
    <w:name w:val="Heading 1c"/>
    <w:basedOn w:val="Heading1"/>
    <w:next w:val="Normal"/>
    <w:semiHidden/>
    <w:rsid w:val="00C252AD"/>
    <w:pPr>
      <w:tabs>
        <w:tab w:val="clear" w:pos="550"/>
        <w:tab w:val="left" w:pos="567"/>
        <w:tab w:val="left" w:pos="1134"/>
        <w:tab w:val="left" w:pos="1701"/>
        <w:tab w:val="left" w:pos="2268"/>
        <w:tab w:val="left" w:pos="2835"/>
      </w:tabs>
      <w:overflowPunct w:val="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rsid w:val="00C252AD"/>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rsid w:val="00C252AD"/>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rsid w:val="00C252AD"/>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rsid w:val="00C252AD"/>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rsid w:val="00C252AD"/>
    <w:pPr>
      <w:tabs>
        <w:tab w:val="left" w:pos="794"/>
        <w:tab w:val="left" w:pos="1191"/>
        <w:tab w:val="left" w:pos="1588"/>
        <w:tab w:val="left" w:pos="1985"/>
      </w:tabs>
      <w:overflowPunct w:val="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rsid w:val="00C252AD"/>
    <w:pPr>
      <w:spacing w:before="320"/>
      <w:outlineLvl w:val="1"/>
    </w:pPr>
  </w:style>
  <w:style w:type="paragraph" w:customStyle="1" w:styleId="Heading3pv">
    <w:name w:val="Heading 3pv"/>
    <w:basedOn w:val="Heading1pv"/>
    <w:next w:val="Normalpv"/>
    <w:semiHidden/>
    <w:rsid w:val="00C252AD"/>
    <w:pPr>
      <w:spacing w:before="200"/>
      <w:outlineLvl w:val="2"/>
    </w:pPr>
  </w:style>
  <w:style w:type="paragraph" w:customStyle="1" w:styleId="xl56">
    <w:name w:val="xl56"/>
    <w:basedOn w:val="Normal"/>
    <w:semiHidden/>
    <w:rsid w:val="00C252AD"/>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rsid w:val="00C252AD"/>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rsid w:val="00C252AD"/>
    <w:pPr>
      <w:spacing w:before="100" w:beforeAutospacing="1" w:after="100" w:afterAutospacing="1"/>
      <w:textAlignment w:val="center"/>
    </w:pPr>
    <w:rPr>
      <w:rFonts w:eastAsia="SimSun"/>
      <w:szCs w:val="22"/>
    </w:rPr>
  </w:style>
  <w:style w:type="paragraph" w:customStyle="1" w:styleId="xl32">
    <w:name w:val="xl32"/>
    <w:basedOn w:val="Normal"/>
    <w:semiHidden/>
    <w:rsid w:val="00C252AD"/>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sid w:val="00C252AD"/>
    <w:rPr>
      <w:rFonts w:ascii="Verdana" w:hAnsi="Verdana"/>
      <w:color w:val="000000"/>
      <w:sz w:val="15"/>
      <w:szCs w:val="15"/>
    </w:rPr>
  </w:style>
  <w:style w:type="paragraph" w:styleId="NormalWeb">
    <w:name w:val="Normal (Web)"/>
    <w:basedOn w:val="Normal"/>
    <w:semiHidden/>
    <w:rsid w:val="00C252AD"/>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rsid w:val="00C252AD"/>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rsid w:val="00C252AD"/>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autoRedefine/>
    <w:qFormat/>
    <w:rsid w:val="00E364AB"/>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ing1Char">
    <w:name w:val="Heading 1 Char"/>
    <w:basedOn w:val="DefaultParagraphFont"/>
    <w:link w:val="Heading1"/>
    <w:rsid w:val="00413772"/>
    <w:rPr>
      <w:rFonts w:ascii="Times New Roman Bold" w:hAnsi="Times New Roman Bold" w:cs="Traditional Arabic"/>
      <w:b/>
      <w:bCs/>
      <w:color w:val="000000"/>
      <w:sz w:val="26"/>
      <w:szCs w:val="36"/>
      <w:lang w:eastAsia="en-US"/>
    </w:rPr>
  </w:style>
  <w:style w:type="character" w:customStyle="1" w:styleId="HeaderChar">
    <w:name w:val="Header Char"/>
    <w:aliases w:val="ho Char,header odd Char,first Char,heading one Char,Odd Header Char,he Char"/>
    <w:basedOn w:val="DefaultParagraphFont"/>
    <w:link w:val="Header"/>
    <w:uiPriority w:val="99"/>
    <w:rsid w:val="00443C89"/>
    <w:rPr>
      <w:rFonts w:cs="Traditional Arabic"/>
      <w:sz w:val="18"/>
      <w:szCs w:val="18"/>
      <w:lang w:eastAsia="en-US"/>
    </w:rPr>
  </w:style>
  <w:style w:type="character" w:customStyle="1" w:styleId="FooterChar">
    <w:name w:val="Footer Char"/>
    <w:aliases w:val="pie de página Char,fo Char"/>
    <w:basedOn w:val="DefaultParagraphFont"/>
    <w:link w:val="Footer"/>
    <w:rsid w:val="00443C89"/>
    <w:rPr>
      <w:rFonts w:cs="Traditional Arabic"/>
      <w:sz w:val="18"/>
      <w:szCs w:val="18"/>
      <w:lang w:val="fr-FR" w:eastAsia="en-US"/>
    </w:rPr>
  </w:style>
  <w:style w:type="paragraph" w:customStyle="1" w:styleId="itu0">
    <w:name w:val="itu"/>
    <w:basedOn w:val="Normal"/>
    <w:rsid w:val="00443C89"/>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835F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510B"/>
    <w:pPr>
      <w:bidi/>
      <w:spacing w:before="120" w:line="192" w:lineRule="auto"/>
      <w:jc w:val="both"/>
    </w:pPr>
    <w:rPr>
      <w:rFonts w:cs="Traditional Arabic"/>
      <w:sz w:val="22"/>
      <w:szCs w:val="30"/>
      <w:lang w:eastAsia="en-US"/>
    </w:rPr>
  </w:style>
  <w:style w:type="paragraph" w:styleId="Heading1">
    <w:name w:val="heading 1"/>
    <w:basedOn w:val="Normal"/>
    <w:next w:val="Normal"/>
    <w:link w:val="Heading1Char"/>
    <w:autoRedefine/>
    <w:qFormat/>
    <w:rsid w:val="00413772"/>
    <w:pPr>
      <w:keepNext/>
      <w:keepLines/>
      <w:tabs>
        <w:tab w:val="left" w:pos="550"/>
      </w:tabs>
      <w:autoSpaceDE w:val="0"/>
      <w:autoSpaceDN w:val="0"/>
      <w:adjustRightInd w:val="0"/>
      <w:spacing w:before="480" w:after="120"/>
      <w:outlineLvl w:val="0"/>
    </w:pPr>
    <w:rPr>
      <w:rFonts w:ascii="Times New Roman Bold" w:hAnsi="Times New Roman Bold"/>
      <w:b/>
      <w:bCs/>
      <w:color w:val="000000"/>
      <w:sz w:val="26"/>
      <w:szCs w:val="36"/>
    </w:rPr>
  </w:style>
  <w:style w:type="paragraph" w:styleId="Heading2">
    <w:name w:val="heading 2"/>
    <w:basedOn w:val="Normal"/>
    <w:next w:val="Normal"/>
    <w:qFormat/>
    <w:rsid w:val="00B429C5"/>
    <w:pPr>
      <w:keepNext/>
      <w:keepLines/>
      <w:tabs>
        <w:tab w:val="left" w:pos="550"/>
      </w:tabs>
      <w:spacing w:before="180" w:after="120"/>
      <w:ind w:left="57"/>
      <w:outlineLvl w:val="1"/>
    </w:pPr>
    <w:rPr>
      <w:rFonts w:ascii="Times New Roman Bold" w:hAnsi="Times New Roman Bold"/>
      <w:b/>
      <w:bCs/>
      <w:sz w:val="24"/>
      <w:szCs w:val="32"/>
    </w:rPr>
  </w:style>
  <w:style w:type="paragraph" w:styleId="Heading3">
    <w:name w:val="heading 3"/>
    <w:basedOn w:val="Normal"/>
    <w:next w:val="Normal"/>
    <w:qFormat/>
    <w:rsid w:val="00B429C5"/>
    <w:pPr>
      <w:keepNext/>
      <w:keepLines/>
      <w:overflowPunct w:val="0"/>
      <w:autoSpaceDE w:val="0"/>
      <w:autoSpaceDN w:val="0"/>
      <w:adjustRightInd w:val="0"/>
      <w:spacing w:before="200"/>
      <w:textAlignment w:val="baseline"/>
      <w:outlineLvl w:val="2"/>
    </w:pPr>
    <w:rPr>
      <w:rFonts w:ascii="Times New Roman Bold" w:eastAsia="'宋体" w:hAnsi="Times New Roman Bold"/>
      <w:b/>
      <w:bCs/>
      <w:lang w:eastAsia="zh-CN"/>
    </w:rPr>
  </w:style>
  <w:style w:type="paragraph" w:styleId="Heading4">
    <w:name w:val="heading 4"/>
    <w:basedOn w:val="Normal"/>
    <w:next w:val="Normal"/>
    <w:qFormat/>
    <w:rsid w:val="00B429C5"/>
    <w:pPr>
      <w:keepNext/>
      <w:keepLines/>
      <w:overflowPunct w:val="0"/>
      <w:autoSpaceDE w:val="0"/>
      <w:autoSpaceDN w:val="0"/>
      <w:adjustRightInd w:val="0"/>
      <w:spacing w:before="160"/>
      <w:textAlignment w:val="baseline"/>
      <w:outlineLvl w:val="3"/>
    </w:pPr>
    <w:rPr>
      <w:rFonts w:ascii="Times New Roman italic" w:eastAsia="'宋体" w:hAnsi="Times New Roman italic"/>
      <w:i/>
      <w:iCs/>
      <w:lang w:eastAsia="zh-CN"/>
    </w:rPr>
  </w:style>
  <w:style w:type="paragraph" w:styleId="Heading5">
    <w:name w:val="heading 5"/>
    <w:basedOn w:val="Heading4"/>
    <w:next w:val="Normal"/>
    <w:qFormat/>
    <w:pPr>
      <w:outlineLvl w:val="4"/>
    </w:pPr>
  </w:style>
  <w:style w:type="paragraph" w:styleId="Heading6">
    <w:name w:val="heading 6"/>
    <w:basedOn w:val="Heading5"/>
    <w:next w:val="Normal"/>
    <w:qFormat/>
    <w:pPr>
      <w:outlineLvl w:val="5"/>
    </w:pPr>
  </w:style>
  <w:style w:type="paragraph" w:styleId="Heading7">
    <w:name w:val="heading 7"/>
    <w:basedOn w:val="Heading6"/>
    <w:next w:val="Normal"/>
    <w:qFormat/>
    <w:pPr>
      <w:outlineLvl w:val="6"/>
    </w:pPr>
  </w:style>
  <w:style w:type="paragraph" w:styleId="Heading8">
    <w:name w:val="heading 8"/>
    <w:basedOn w:val="Normal"/>
    <w:next w:val="Normal"/>
    <w:qFormat/>
    <w:pPr>
      <w:widowControl w:val="0"/>
      <w:tabs>
        <w:tab w:val="left" w:pos="1191"/>
        <w:tab w:val="left" w:pos="1588"/>
        <w:tab w:val="left" w:pos="1985"/>
      </w:tabs>
      <w:overflowPunct w:val="0"/>
      <w:autoSpaceDE w:val="0"/>
      <w:autoSpaceDN w:val="0"/>
      <w:adjustRightInd w:val="0"/>
      <w:spacing w:before="240" w:after="60"/>
      <w:textAlignment w:val="baseline"/>
      <w:outlineLvl w:val="7"/>
    </w:pPr>
    <w:rPr>
      <w:rFonts w:eastAsia="'宋体"/>
      <w:i/>
      <w:lang w:val="en-GB" w:eastAsia="zh-CN"/>
    </w:rPr>
  </w:style>
  <w:style w:type="paragraph" w:styleId="Heading9">
    <w:name w:val="heading 9"/>
    <w:basedOn w:val="Normal"/>
    <w:next w:val="Normal"/>
    <w:qFormat/>
    <w:pPr>
      <w:widowControl w:val="0"/>
      <w:tabs>
        <w:tab w:val="left" w:pos="1191"/>
        <w:tab w:val="left" w:pos="1985"/>
      </w:tabs>
      <w:overflowPunct w:val="0"/>
      <w:autoSpaceDE w:val="0"/>
      <w:autoSpaceDN w:val="0"/>
      <w:adjustRightInd w:val="0"/>
      <w:spacing w:before="240" w:after="60"/>
      <w:textAlignment w:val="baseline"/>
      <w:outlineLvl w:val="8"/>
    </w:pPr>
    <w:rPr>
      <w:rFonts w:eastAsia="'宋体"/>
      <w:b/>
      <w:i/>
      <w:sz w:val="1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o,header odd,first,heading one,Odd Header,he"/>
    <w:basedOn w:val="Normal"/>
    <w:link w:val="HeaderChar"/>
    <w:uiPriority w:val="99"/>
    <w:rsid w:val="00B429C5"/>
    <w:pPr>
      <w:tabs>
        <w:tab w:val="center" w:pos="4703"/>
        <w:tab w:val="right" w:pos="9406"/>
      </w:tabs>
      <w:spacing w:after="240"/>
      <w:jc w:val="center"/>
    </w:pPr>
    <w:rPr>
      <w:sz w:val="18"/>
      <w:szCs w:val="18"/>
    </w:rPr>
  </w:style>
  <w:style w:type="paragraph" w:styleId="Footer">
    <w:name w:val="footer"/>
    <w:aliases w:val="pie de página,fo"/>
    <w:basedOn w:val="Normal"/>
    <w:link w:val="FooterChar"/>
    <w:rsid w:val="00792F89"/>
    <w:pPr>
      <w:tabs>
        <w:tab w:val="center" w:pos="6663"/>
        <w:tab w:val="right" w:pos="9406"/>
      </w:tabs>
      <w:bidi w:val="0"/>
    </w:pPr>
    <w:rPr>
      <w:sz w:val="18"/>
      <w:szCs w:val="18"/>
      <w:lang w:val="fr-FR"/>
    </w:rPr>
  </w:style>
  <w:style w:type="character" w:styleId="Hyperlink">
    <w:name w:val="Hyperlink"/>
    <w:basedOn w:val="DefaultParagraphFont"/>
    <w:rPr>
      <w:color w:val="0000FF"/>
      <w:u w:val="single"/>
    </w:rPr>
  </w:style>
  <w:style w:type="paragraph" w:styleId="BodyText">
    <w:name w:val="Body Text"/>
    <w:basedOn w:val="Normal"/>
    <w:link w:val="BodyTextChar"/>
    <w:semiHidden/>
    <w:pPr>
      <w:autoSpaceDE w:val="0"/>
      <w:autoSpaceDN w:val="0"/>
      <w:adjustRightInd w:val="0"/>
      <w:ind w:right="-7"/>
    </w:pPr>
    <w:rPr>
      <w:rFonts w:cs="Arial"/>
      <w:color w:val="000000"/>
      <w:szCs w:val="20"/>
    </w:rPr>
  </w:style>
  <w:style w:type="character" w:customStyle="1" w:styleId="BodyTextChar">
    <w:name w:val="Body Text Char"/>
    <w:basedOn w:val="DefaultParagraphFont"/>
    <w:link w:val="BodyText"/>
    <w:semiHidden/>
    <w:rsid w:val="00B429C5"/>
    <w:rPr>
      <w:rFonts w:cs="Arial"/>
      <w:color w:val="000000"/>
      <w:sz w:val="22"/>
      <w:lang w:eastAsia="en-US"/>
    </w:rPr>
  </w:style>
  <w:style w:type="paragraph" w:customStyle="1" w:styleId="Source">
    <w:name w:val="Source"/>
    <w:basedOn w:val="Normal"/>
    <w:next w:val="Normal"/>
    <w:rsid w:val="003426F1"/>
    <w:pPr>
      <w:spacing w:before="240" w:beforeAutospacing="1" w:after="120" w:afterAutospacing="1"/>
      <w:jc w:val="center"/>
    </w:pPr>
    <w:rPr>
      <w:rFonts w:ascii="Times New Roman Bold" w:eastAsia="Arial Unicode MS" w:hAnsi="Times New Roman Bold"/>
      <w:b/>
      <w:bCs/>
      <w:color w:val="000000"/>
      <w:sz w:val="28"/>
      <w:szCs w:val="40"/>
    </w:rPr>
  </w:style>
  <w:style w:type="paragraph" w:customStyle="1" w:styleId="Title1">
    <w:name w:val="Title 1"/>
    <w:basedOn w:val="Normal"/>
    <w:next w:val="Normal"/>
    <w:rsid w:val="00907451"/>
    <w:pPr>
      <w:jc w:val="center"/>
    </w:pPr>
    <w:rPr>
      <w:rFonts w:ascii="Times New Roman Bold" w:hAnsi="Times New Roman Bold"/>
      <w:b/>
      <w:bCs/>
      <w:sz w:val="26"/>
      <w:szCs w:val="36"/>
    </w:rPr>
  </w:style>
  <w:style w:type="paragraph" w:customStyle="1" w:styleId="dnum">
    <w:name w:val="dnum"/>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date">
    <w:name w:val="ddate"/>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customStyle="1" w:styleId="dorlang">
    <w:name w:val="dorlang"/>
    <w:basedOn w:val="Normal"/>
    <w:semiHidden/>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b/>
      <w:bCs/>
      <w:sz w:val="24"/>
      <w:szCs w:val="20"/>
      <w:lang w:val="en-GB"/>
    </w:rPr>
  </w:style>
  <w:style w:type="paragraph" w:styleId="BodyTextIndent">
    <w:name w:val="Body Text Indent"/>
    <w:basedOn w:val="Normal"/>
    <w:link w:val="BodyTextIndentChar"/>
    <w:semiHidden/>
    <w:pPr>
      <w:tabs>
        <w:tab w:val="left" w:pos="397"/>
      </w:tabs>
      <w:ind w:left="397" w:hanging="397"/>
    </w:pPr>
    <w:rPr>
      <w:lang w:val="fr-FR"/>
    </w:rPr>
  </w:style>
  <w:style w:type="character" w:customStyle="1" w:styleId="BodyTextIndentChar">
    <w:name w:val="Body Text Indent Char"/>
    <w:basedOn w:val="DefaultParagraphFont"/>
    <w:link w:val="BodyTextIndent"/>
    <w:semiHidden/>
    <w:rsid w:val="00B429C5"/>
    <w:rPr>
      <w:rFonts w:cs="Traditional Arabic"/>
      <w:sz w:val="22"/>
      <w:szCs w:val="30"/>
      <w:lang w:val="fr-FR" w:eastAsia="en-US"/>
    </w:rPr>
  </w:style>
  <w:style w:type="paragraph" w:customStyle="1" w:styleId="Evenfooter">
    <w:name w:val="Even_footer"/>
    <w:basedOn w:val="Normal"/>
    <w:semiHidden/>
    <w:pPr>
      <w:widowControl w:val="0"/>
      <w:tabs>
        <w:tab w:val="left" w:pos="794"/>
        <w:tab w:val="left" w:pos="1191"/>
        <w:tab w:val="left" w:pos="1588"/>
        <w:tab w:val="left" w:pos="1985"/>
        <w:tab w:val="center" w:pos="4252"/>
        <w:tab w:val="center" w:pos="4320"/>
        <w:tab w:val="right" w:pos="8307"/>
        <w:tab w:val="right" w:pos="8640"/>
      </w:tabs>
      <w:overflowPunct w:val="0"/>
      <w:autoSpaceDE w:val="0"/>
      <w:autoSpaceDN w:val="0"/>
      <w:adjustRightInd w:val="0"/>
      <w:textAlignment w:val="baseline"/>
    </w:pPr>
    <w:rPr>
      <w:rFonts w:eastAsia="'宋体"/>
      <w:sz w:val="20"/>
      <w:lang w:val="en-GB" w:eastAsia="zh-CN"/>
    </w:rPr>
  </w:style>
  <w:style w:type="paragraph" w:customStyle="1" w:styleId="enumlev1">
    <w:name w:val="enumlev1"/>
    <w:basedOn w:val="Normal"/>
    <w:link w:val="enumlev1Char"/>
    <w:qFormat/>
    <w:rsid w:val="001632A9"/>
    <w:pPr>
      <w:tabs>
        <w:tab w:val="left" w:pos="397"/>
      </w:tabs>
      <w:overflowPunct w:val="0"/>
      <w:autoSpaceDE w:val="0"/>
      <w:autoSpaceDN w:val="0"/>
      <w:adjustRightInd w:val="0"/>
      <w:spacing w:before="86"/>
      <w:ind w:left="397" w:hanging="397"/>
      <w:textAlignment w:val="baseline"/>
    </w:pPr>
    <w:rPr>
      <w:lang w:val="en-GB" w:eastAsia="zh-CN"/>
    </w:rPr>
  </w:style>
  <w:style w:type="character" w:customStyle="1" w:styleId="enumlev1Char">
    <w:name w:val="enumlev1 Char"/>
    <w:basedOn w:val="DefaultParagraphFont"/>
    <w:link w:val="enumlev1"/>
    <w:rsid w:val="001632A9"/>
    <w:rPr>
      <w:rFonts w:cs="Traditional Arabic"/>
      <w:sz w:val="22"/>
      <w:szCs w:val="30"/>
      <w:lang w:val="en-GB"/>
    </w:rPr>
  </w:style>
  <w:style w:type="paragraph" w:customStyle="1" w:styleId="enumlev2">
    <w:name w:val="enumlev2"/>
    <w:basedOn w:val="Normal"/>
    <w:link w:val="enumlev2Char"/>
    <w:qFormat/>
    <w:rsid w:val="008B1007"/>
    <w:pPr>
      <w:ind w:left="720" w:hanging="363"/>
    </w:pPr>
  </w:style>
  <w:style w:type="character" w:customStyle="1" w:styleId="enumlev2Char">
    <w:name w:val="enumlev2 Char"/>
    <w:basedOn w:val="enumlev1Char"/>
    <w:link w:val="enumlev2"/>
    <w:rsid w:val="008B1007"/>
    <w:rPr>
      <w:rFonts w:cs="Traditional Arabic"/>
      <w:sz w:val="22"/>
      <w:szCs w:val="30"/>
      <w:lang w:val="en-GB" w:eastAsia="en-US"/>
    </w:rPr>
  </w:style>
  <w:style w:type="paragraph" w:customStyle="1" w:styleId="Figuresubtitle">
    <w:name w:val="Figure_subtitle"/>
    <w:basedOn w:val="Figurebody"/>
    <w:next w:val="Figurebody"/>
    <w:semiHidden/>
    <w:pPr>
      <w:spacing w:before="0"/>
    </w:pPr>
    <w:rPr>
      <w:i/>
    </w:rPr>
  </w:style>
  <w:style w:type="paragraph" w:customStyle="1" w:styleId="Figurebody">
    <w:name w:val="Figure_body"/>
    <w:basedOn w:val="Normal"/>
    <w:semiHidden/>
    <w:pPr>
      <w:keepLines/>
      <w:shd w:val="pct30" w:color="FFFF00" w:fill="auto"/>
      <w:tabs>
        <w:tab w:val="left" w:pos="357"/>
        <w:tab w:val="left" w:pos="794"/>
        <w:tab w:val="left" w:pos="1191"/>
        <w:tab w:val="left" w:pos="1588"/>
        <w:tab w:val="left" w:pos="1985"/>
      </w:tabs>
      <w:overflowPunct w:val="0"/>
      <w:autoSpaceDE w:val="0"/>
      <w:autoSpaceDN w:val="0"/>
      <w:adjustRightInd w:val="0"/>
      <w:ind w:left="85" w:right="85"/>
      <w:textAlignment w:val="baseline"/>
    </w:pPr>
    <w:rPr>
      <w:rFonts w:eastAsia="'宋体"/>
      <w:sz w:val="20"/>
      <w:szCs w:val="20"/>
      <w:lang w:val="en-GB" w:eastAsia="zh-CN"/>
    </w:rPr>
  </w:style>
  <w:style w:type="paragraph" w:customStyle="1" w:styleId="Figuresource">
    <w:name w:val="Figure_source"/>
    <w:basedOn w:val="Normal"/>
    <w:next w:val="Normal"/>
    <w:semiHidden/>
    <w:pPr>
      <w:pBdr>
        <w:bottom w:val="single" w:sz="18" w:space="5" w:color="auto"/>
      </w:pBdr>
      <w:shd w:val="pct30" w:color="FFFF00" w:fill="auto"/>
      <w:tabs>
        <w:tab w:val="left" w:pos="794"/>
        <w:tab w:val="left" w:pos="1191"/>
        <w:tab w:val="left" w:pos="1588"/>
        <w:tab w:val="left" w:pos="1985"/>
      </w:tabs>
      <w:ind w:left="652" w:right="85" w:hanging="567"/>
    </w:pPr>
    <w:rPr>
      <w:rFonts w:eastAsia="'宋体"/>
      <w:sz w:val="18"/>
      <w:lang w:val="en-GB" w:eastAsia="zh-CN"/>
    </w:rPr>
  </w:style>
  <w:style w:type="paragraph" w:customStyle="1" w:styleId="Box">
    <w:name w:val="Box"/>
    <w:basedOn w:val="Normal"/>
    <w:semiHidden/>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left" w:pos="357"/>
        <w:tab w:val="left" w:pos="794"/>
        <w:tab w:val="left" w:pos="1191"/>
        <w:tab w:val="left" w:pos="1588"/>
        <w:tab w:val="left" w:pos="1985"/>
      </w:tabs>
      <w:overflowPunct w:val="0"/>
      <w:autoSpaceDE w:val="0"/>
      <w:autoSpaceDN w:val="0"/>
      <w:adjustRightInd w:val="0"/>
      <w:ind w:left="198" w:right="198"/>
      <w:textAlignment w:val="baseline"/>
    </w:pPr>
    <w:rPr>
      <w:rFonts w:eastAsia="'宋体"/>
      <w:sz w:val="20"/>
      <w:szCs w:val="20"/>
      <w:lang w:val="en-GB" w:eastAsia="zh-CN"/>
    </w:rPr>
  </w:style>
  <w:style w:type="paragraph" w:customStyle="1" w:styleId="enumlev3">
    <w:name w:val="enumlev3"/>
    <w:basedOn w:val="enumlev2"/>
    <w:link w:val="enumlev3Char"/>
    <w:qFormat/>
    <w:rsid w:val="00A9240E"/>
    <w:pPr>
      <w:tabs>
        <w:tab w:val="left" w:pos="714"/>
        <w:tab w:val="left" w:pos="1134"/>
      </w:tabs>
      <w:ind w:left="1134" w:hanging="425"/>
    </w:pPr>
  </w:style>
  <w:style w:type="character" w:customStyle="1" w:styleId="enumlev3Char">
    <w:name w:val="enumlev3 Char"/>
    <w:basedOn w:val="enumlev2Char"/>
    <w:link w:val="enumlev3"/>
    <w:rsid w:val="00A9240E"/>
    <w:rPr>
      <w:rFonts w:cs="Traditional Arabic"/>
      <w:sz w:val="22"/>
      <w:szCs w:val="30"/>
      <w:lang w:val="en-GB" w:eastAsia="en-US"/>
    </w:rPr>
  </w:style>
  <w:style w:type="paragraph" w:customStyle="1" w:styleId="Toctitlelist">
    <w:name w:val="Toc_title_list"/>
    <w:basedOn w:val="Normal"/>
    <w:next w:val="Normal"/>
    <w:semiHidden/>
    <w:pPr>
      <w:keepNext/>
      <w:widowControl w:val="0"/>
      <w:tabs>
        <w:tab w:val="left" w:pos="794"/>
        <w:tab w:val="left" w:pos="1191"/>
        <w:tab w:val="left" w:pos="1588"/>
        <w:tab w:val="left" w:pos="1985"/>
      </w:tabs>
      <w:overflowPunct w:val="0"/>
      <w:autoSpaceDE w:val="0"/>
      <w:autoSpaceDN w:val="0"/>
      <w:adjustRightInd w:val="0"/>
      <w:spacing w:before="240"/>
      <w:textAlignment w:val="baseline"/>
    </w:pPr>
    <w:rPr>
      <w:rFonts w:ascii="Times New Roman Bold" w:eastAsia="'宋体" w:hAnsi="Times New Roman Bold"/>
      <w:b/>
      <w:sz w:val="24"/>
      <w:lang w:val="en-GB" w:eastAsia="zh-CN"/>
    </w:rPr>
  </w:style>
  <w:style w:type="paragraph" w:customStyle="1" w:styleId="Evenheader">
    <w:name w:val="Even_header"/>
    <w:basedOn w:val="Normal"/>
    <w:semiHidden/>
    <w:pPr>
      <w:widowControl w:val="0"/>
      <w:tabs>
        <w:tab w:val="left" w:pos="170"/>
        <w:tab w:val="left" w:pos="794"/>
        <w:tab w:val="left" w:pos="1191"/>
        <w:tab w:val="left" w:pos="1588"/>
        <w:tab w:val="left" w:pos="1985"/>
      </w:tabs>
      <w:overflowPunct w:val="0"/>
      <w:autoSpaceDE w:val="0"/>
      <w:autoSpaceDN w:val="0"/>
      <w:adjustRightInd w:val="0"/>
      <w:spacing w:after="120"/>
      <w:textAlignment w:val="baseline"/>
    </w:pPr>
    <w:rPr>
      <w:rFonts w:eastAsia="'宋体"/>
      <w:b/>
      <w:sz w:val="18"/>
      <w:lang w:val="en-GB" w:eastAsia="zh-CN"/>
    </w:rPr>
  </w:style>
  <w:style w:type="paragraph" w:customStyle="1" w:styleId="Boxsource">
    <w:name w:val="Box_source"/>
    <w:basedOn w:val="Boxsubtitle"/>
    <w:semiHidden/>
    <w:rPr>
      <w:i w:val="0"/>
      <w:sz w:val="18"/>
    </w:rPr>
  </w:style>
  <w:style w:type="paragraph" w:customStyle="1" w:styleId="Boxsubtitle">
    <w:name w:val="Box_subtitle"/>
    <w:basedOn w:val="Box"/>
    <w:next w:val="Box"/>
    <w:autoRedefine/>
    <w:semiHidden/>
    <w:rPr>
      <w:i/>
    </w:rPr>
  </w:style>
  <w:style w:type="paragraph" w:customStyle="1" w:styleId="Footnoteseparator">
    <w:name w:val="Footnote separator"/>
    <w:basedOn w:val="Normal"/>
    <w:semiHidden/>
    <w:pPr>
      <w:widowControl w:val="0"/>
      <w:tabs>
        <w:tab w:val="left" w:pos="284"/>
        <w:tab w:val="left" w:pos="794"/>
        <w:tab w:val="left" w:pos="1191"/>
        <w:tab w:val="left" w:pos="1588"/>
        <w:tab w:val="left" w:pos="1985"/>
      </w:tabs>
      <w:overflowPunct w:val="0"/>
      <w:autoSpaceDE w:val="0"/>
      <w:autoSpaceDN w:val="0"/>
      <w:adjustRightInd w:val="0"/>
      <w:spacing w:before="113" w:after="2"/>
      <w:textAlignment w:val="baseline"/>
    </w:pPr>
    <w:rPr>
      <w:rFonts w:eastAsia="'宋体"/>
      <w:b/>
      <w:sz w:val="18"/>
      <w:lang w:val="en-GB" w:eastAsia="zh-CN"/>
    </w:rPr>
  </w:style>
  <w:style w:type="paragraph" w:customStyle="1" w:styleId="TableText">
    <w:name w:val="Table_Text"/>
    <w:basedOn w:val="Normal"/>
    <w:next w:val="Normal"/>
    <w:qFormat/>
    <w:rsid w:val="0005630A"/>
    <w:pPr>
      <w:spacing w:before="80" w:beforeAutospacing="1" w:after="80" w:afterAutospacing="1" w:line="280" w:lineRule="exact"/>
    </w:pPr>
    <w:rPr>
      <w:rFonts w:eastAsia="SimSun"/>
      <w:color w:val="000000"/>
      <w:sz w:val="20"/>
      <w:szCs w:val="26"/>
    </w:rPr>
  </w:style>
  <w:style w:type="paragraph" w:customStyle="1" w:styleId="Annexref">
    <w:name w:val="Annex_ref"/>
    <w:basedOn w:val="Normal"/>
    <w:next w:val="Normal"/>
    <w:semiHidden/>
    <w:pPr>
      <w:widowControl w:val="0"/>
      <w:tabs>
        <w:tab w:val="left" w:pos="794"/>
        <w:tab w:val="left" w:pos="1191"/>
        <w:tab w:val="left" w:pos="1588"/>
        <w:tab w:val="left" w:pos="1985"/>
      </w:tabs>
      <w:overflowPunct w:val="0"/>
      <w:autoSpaceDE w:val="0"/>
      <w:autoSpaceDN w:val="0"/>
      <w:adjustRightInd w:val="0"/>
      <w:spacing w:before="136" w:after="120"/>
      <w:textAlignment w:val="baseline"/>
    </w:pPr>
    <w:rPr>
      <w:rFonts w:eastAsia="'宋体"/>
      <w:lang w:val="fr-FR" w:eastAsia="zh-CN"/>
    </w:rPr>
  </w:style>
  <w:style w:type="paragraph" w:customStyle="1" w:styleId="CountryName">
    <w:name w:val="Country_Name"/>
    <w:basedOn w:val="Normal"/>
    <w:next w:val="Normalaftertitle"/>
    <w:semiHidden/>
    <w:pPr>
      <w:spacing w:before="480" w:after="240"/>
      <w:jc w:val="center"/>
    </w:pPr>
    <w:rPr>
      <w:rFonts w:ascii="Times New Roman Bold" w:hAnsi="Times New Roman Bold"/>
      <w:b/>
      <w:bCs/>
      <w:sz w:val="60"/>
      <w:lang w:val="en-GB" w:eastAsia="zh-CN"/>
    </w:rPr>
  </w:style>
  <w:style w:type="paragraph" w:customStyle="1" w:styleId="Normalaftertitle">
    <w:name w:val="Normal_after_title"/>
    <w:basedOn w:val="Normal"/>
    <w:next w:val="Normal"/>
    <w:semiHidden/>
    <w:pPr>
      <w:tabs>
        <w:tab w:val="left" w:pos="794"/>
        <w:tab w:val="left" w:pos="1191"/>
        <w:tab w:val="left" w:pos="1588"/>
        <w:tab w:val="left" w:pos="1985"/>
      </w:tabs>
      <w:spacing w:before="320"/>
    </w:pPr>
    <w:rPr>
      <w:lang w:val="fr-FR" w:eastAsia="zh-CN"/>
    </w:rPr>
  </w:style>
  <w:style w:type="paragraph" w:customStyle="1" w:styleId="Sectiontitle">
    <w:name w:val="Section_title"/>
    <w:basedOn w:val="Heading1"/>
    <w:next w:val="Normal"/>
    <w:semiHidden/>
    <w:pPr>
      <w:tabs>
        <w:tab w:val="num" w:pos="794"/>
      </w:tabs>
      <w:overflowPunct w:val="0"/>
      <w:ind w:left="708" w:hanging="708"/>
      <w:textAlignment w:val="baseline"/>
      <w:outlineLvl w:val="9"/>
    </w:pPr>
    <w:rPr>
      <w:rFonts w:eastAsia="'宋体" w:cs="Arial"/>
      <w:b w:val="0"/>
      <w:i/>
      <w:iCs/>
      <w:color w:val="auto"/>
      <w:sz w:val="36"/>
      <w:szCs w:val="24"/>
      <w:lang w:eastAsia="zh-CN"/>
    </w:rPr>
  </w:style>
  <w:style w:type="paragraph" w:customStyle="1" w:styleId="AppendixH1">
    <w:name w:val="Appendix_H1"/>
    <w:basedOn w:val="AnnexH1"/>
    <w:next w:val="Normal"/>
    <w:semiHidden/>
    <w:pPr>
      <w:tabs>
        <w:tab w:val="left" w:pos="794"/>
      </w:tabs>
      <w:ind w:left="432" w:hanging="432"/>
    </w:pPr>
    <w:rPr>
      <w:lang w:val="en-GB"/>
    </w:rPr>
  </w:style>
  <w:style w:type="paragraph" w:customStyle="1" w:styleId="AnnexH1">
    <w:name w:val="Annex_H1"/>
    <w:basedOn w:val="Normal"/>
    <w:next w:val="Normal"/>
    <w:semiHidden/>
    <w:pPr>
      <w:tabs>
        <w:tab w:val="num" w:pos="794"/>
        <w:tab w:val="left" w:pos="1191"/>
      </w:tabs>
      <w:spacing w:before="280"/>
      <w:ind w:left="794" w:hanging="794"/>
    </w:pPr>
    <w:rPr>
      <w:rFonts w:ascii="Times New Roman Bold" w:hAnsi="Times New Roman Bold"/>
      <w:b/>
      <w:sz w:val="24"/>
      <w:lang w:val="fr-FR" w:eastAsia="zh-CN"/>
    </w:rPr>
  </w:style>
  <w:style w:type="paragraph" w:customStyle="1" w:styleId="Boxtitle">
    <w:name w:val="Box_title"/>
    <w:basedOn w:val="Box"/>
    <w:next w:val="Boxsubtitle"/>
    <w:semiHidden/>
    <w:pPr>
      <w:spacing w:before="0"/>
    </w:pPr>
    <w:rPr>
      <w:rFonts w:ascii="Times New Roman Bold" w:hAnsi="Times New Roman Bold"/>
      <w:b/>
    </w:rPr>
  </w:style>
  <w:style w:type="paragraph" w:customStyle="1" w:styleId="Tabletitle">
    <w:name w:val="Table_title"/>
    <w:basedOn w:val="Normal"/>
    <w:next w:val="Tablehead"/>
    <w:semiHidden/>
    <w:pPr>
      <w:keepNext/>
      <w:pBdr>
        <w:top w:val="single" w:sz="12" w:space="10" w:color="auto"/>
      </w:pBdr>
      <w:tabs>
        <w:tab w:val="left" w:pos="794"/>
        <w:tab w:val="left" w:pos="1191"/>
        <w:tab w:val="left" w:pos="1588"/>
        <w:tab w:val="left" w:pos="1985"/>
      </w:tabs>
      <w:spacing w:before="60" w:after="100"/>
    </w:pPr>
    <w:rPr>
      <w:rFonts w:eastAsia="'宋体"/>
      <w:b/>
      <w:color w:val="000000"/>
      <w:lang w:val="en-GB" w:eastAsia="zh-CN"/>
    </w:rPr>
  </w:style>
  <w:style w:type="paragraph" w:customStyle="1" w:styleId="Tablehead">
    <w:name w:val="Table_head"/>
    <w:basedOn w:val="Normal"/>
    <w:qFormat/>
    <w:rsid w:val="0026067E"/>
    <w:pPr>
      <w:keepNext/>
      <w:spacing w:before="80" w:after="80"/>
      <w:jc w:val="center"/>
    </w:pPr>
    <w:rPr>
      <w:rFonts w:ascii="Times New Roman Bold" w:eastAsia="'宋体" w:hAnsi="Times New Roman Bold"/>
      <w:b/>
      <w:bCs/>
      <w:sz w:val="20"/>
      <w:szCs w:val="26"/>
      <w:lang w:val="en-GB" w:eastAsia="zh-CN"/>
    </w:rPr>
  </w:style>
  <w:style w:type="paragraph" w:customStyle="1" w:styleId="Figuretitle">
    <w:name w:val="Figure_title"/>
    <w:basedOn w:val="Figurebody"/>
    <w:next w:val="Figuresubtitle"/>
    <w:autoRedefine/>
    <w:semiHidden/>
    <w:pPr>
      <w:pBdr>
        <w:top w:val="single" w:sz="12" w:space="5" w:color="auto"/>
      </w:pBdr>
      <w:spacing w:before="240"/>
    </w:pPr>
    <w:rPr>
      <w:rFonts w:ascii="Times New Roman Bold" w:hAnsi="Times New Roman Bold"/>
      <w:b/>
    </w:rPr>
  </w:style>
  <w:style w:type="paragraph" w:customStyle="1" w:styleId="TableNo">
    <w:name w:val="Table_No"/>
    <w:basedOn w:val="Normal"/>
    <w:next w:val="Normal"/>
    <w:qFormat/>
    <w:rsid w:val="0026067E"/>
    <w:pPr>
      <w:keepNext/>
      <w:spacing w:before="560" w:after="120"/>
      <w:jc w:val="center"/>
    </w:pPr>
    <w:rPr>
      <w:rFonts w:eastAsia="'宋体"/>
      <w:caps/>
      <w:lang w:val="en-GB" w:eastAsia="zh-CN"/>
    </w:rPr>
  </w:style>
  <w:style w:type="paragraph" w:customStyle="1" w:styleId="Headingb">
    <w:name w:val="Heading_b"/>
    <w:next w:val="Normal"/>
    <w:rsid w:val="00B429C5"/>
    <w:pPr>
      <w:keepNext/>
      <w:keepLines/>
      <w:tabs>
        <w:tab w:val="left" w:pos="794"/>
        <w:tab w:val="left" w:pos="2127"/>
        <w:tab w:val="left" w:pos="2410"/>
        <w:tab w:val="left" w:pos="2921"/>
        <w:tab w:val="left" w:pos="3261"/>
      </w:tabs>
      <w:bidi/>
      <w:spacing w:before="160"/>
    </w:pPr>
    <w:rPr>
      <w:rFonts w:ascii="Times New Roman Bold" w:eastAsia="'宋体" w:hAnsi="Times New Roman Bold" w:cs="Traditional Arabic"/>
      <w:b/>
      <w:bCs/>
      <w:sz w:val="24"/>
      <w:szCs w:val="32"/>
    </w:rPr>
  </w:style>
  <w:style w:type="paragraph" w:customStyle="1" w:styleId="toc0">
    <w:name w:val="toc 0"/>
    <w:basedOn w:val="TOC1"/>
    <w:next w:val="TOC1"/>
    <w:semiHidden/>
    <w:pPr>
      <w:spacing w:before="120"/>
      <w:ind w:left="0" w:right="0" w:firstLine="0"/>
      <w:jc w:val="right"/>
    </w:pPr>
    <w:rPr>
      <w:rFonts w:ascii="Times New Roman Bold" w:hAnsi="Times New Roman Bold"/>
      <w:b/>
    </w:rPr>
  </w:style>
  <w:style w:type="paragraph" w:styleId="TOC1">
    <w:name w:val="toc 1"/>
    <w:basedOn w:val="Normal"/>
    <w:next w:val="TOC2"/>
    <w:autoRedefine/>
    <w:pPr>
      <w:tabs>
        <w:tab w:val="left" w:pos="567"/>
        <w:tab w:val="right" w:leader="dot" w:pos="8845"/>
        <w:tab w:val="right" w:pos="9639"/>
      </w:tabs>
      <w:overflowPunct w:val="0"/>
      <w:autoSpaceDE w:val="0"/>
      <w:autoSpaceDN w:val="0"/>
      <w:adjustRightInd w:val="0"/>
      <w:spacing w:before="86"/>
      <w:ind w:left="567" w:right="851" w:hanging="567"/>
      <w:textAlignment w:val="baseline"/>
    </w:pPr>
    <w:rPr>
      <w:noProof/>
      <w:szCs w:val="20"/>
      <w:lang w:val="fr-FR"/>
    </w:rPr>
  </w:style>
  <w:style w:type="paragraph" w:styleId="TOC2">
    <w:name w:val="toc 2"/>
    <w:basedOn w:val="TOC1"/>
    <w:next w:val="TOC3"/>
    <w:autoRedefine/>
    <w:semiHidden/>
    <w:pPr>
      <w:tabs>
        <w:tab w:val="clear" w:pos="567"/>
        <w:tab w:val="left" w:pos="1134"/>
      </w:tabs>
      <w:spacing w:before="80"/>
      <w:ind w:left="1134"/>
    </w:pPr>
  </w:style>
  <w:style w:type="paragraph" w:styleId="TOC3">
    <w:name w:val="toc 3"/>
    <w:basedOn w:val="Normal"/>
    <w:next w:val="Normal"/>
    <w:autoRedefine/>
    <w:semiHidden/>
    <w:pPr>
      <w:tabs>
        <w:tab w:val="left" w:pos="1843"/>
        <w:tab w:val="right" w:leader="dot" w:pos="8845"/>
        <w:tab w:val="right" w:pos="9639"/>
      </w:tabs>
      <w:overflowPunct w:val="0"/>
      <w:autoSpaceDE w:val="0"/>
      <w:autoSpaceDN w:val="0"/>
      <w:adjustRightInd w:val="0"/>
      <w:spacing w:before="80"/>
      <w:ind w:left="1843" w:right="851" w:hanging="709"/>
      <w:textAlignment w:val="baseline"/>
    </w:pPr>
    <w:rPr>
      <w:szCs w:val="20"/>
      <w:lang w:val="fr-FR"/>
    </w:rPr>
  </w:style>
  <w:style w:type="character" w:styleId="FootnoteReference">
    <w:name w:val="footnote reference"/>
    <w:basedOn w:val="DefaultParagraphFont"/>
    <w:rsid w:val="00E46B45"/>
    <w:rPr>
      <w:rFonts w:ascii="Times New Roman" w:hAnsi="Times New Roman" w:cs="Times New Roman"/>
      <w:position w:val="6"/>
      <w:sz w:val="18"/>
      <w:szCs w:val="18"/>
      <w:lang w:val="en-GB"/>
    </w:rPr>
  </w:style>
  <w:style w:type="paragraph" w:styleId="FootnoteText">
    <w:name w:val="footnote text"/>
    <w:basedOn w:val="Normal"/>
    <w:link w:val="FootnoteTextChar"/>
    <w:rsid w:val="0026067E"/>
    <w:pPr>
      <w:keepLines/>
      <w:widowControl w:val="0"/>
      <w:tabs>
        <w:tab w:val="left" w:pos="454"/>
        <w:tab w:val="left" w:pos="794"/>
        <w:tab w:val="left" w:pos="1191"/>
        <w:tab w:val="left" w:pos="1588"/>
        <w:tab w:val="left" w:pos="1985"/>
      </w:tabs>
      <w:overflowPunct w:val="0"/>
      <w:autoSpaceDE w:val="0"/>
      <w:autoSpaceDN w:val="0"/>
      <w:adjustRightInd w:val="0"/>
      <w:ind w:left="170" w:hanging="170"/>
      <w:textAlignment w:val="baseline"/>
    </w:pPr>
    <w:rPr>
      <w:rFonts w:eastAsia="'宋体"/>
      <w:sz w:val="18"/>
      <w:szCs w:val="24"/>
      <w:lang w:val="en-GB" w:eastAsia="zh-CN"/>
    </w:rPr>
  </w:style>
  <w:style w:type="character" w:customStyle="1" w:styleId="FootnoteTextChar">
    <w:name w:val="Footnote Text Char"/>
    <w:basedOn w:val="DefaultParagraphFont"/>
    <w:link w:val="FootnoteText"/>
    <w:rsid w:val="0026067E"/>
    <w:rPr>
      <w:rFonts w:eastAsia="'宋体" w:cs="Traditional Arabic"/>
      <w:sz w:val="18"/>
      <w:szCs w:val="24"/>
      <w:lang w:val="en-GB"/>
    </w:rPr>
  </w:style>
  <w:style w:type="character" w:styleId="PageNumber">
    <w:name w:val="page number"/>
    <w:basedOn w:val="DefaultParagraphFont"/>
    <w:rPr>
      <w:sz w:val="20"/>
    </w:rPr>
  </w:style>
  <w:style w:type="paragraph" w:styleId="TOC4">
    <w:name w:val="toc 4"/>
    <w:basedOn w:val="TOC3"/>
    <w:next w:val="TOC5"/>
    <w:autoRedefine/>
    <w:semiHidden/>
    <w:pPr>
      <w:tabs>
        <w:tab w:val="clear" w:pos="1843"/>
        <w:tab w:val="left" w:pos="2722"/>
      </w:tabs>
      <w:ind w:left="2722" w:hanging="737"/>
    </w:pPr>
  </w:style>
  <w:style w:type="paragraph" w:styleId="TOC5">
    <w:name w:val="toc 5"/>
    <w:basedOn w:val="TOC3"/>
    <w:autoRedefine/>
    <w:semiHidden/>
    <w:pPr>
      <w:tabs>
        <w:tab w:val="clear" w:pos="1843"/>
        <w:tab w:val="left" w:pos="3686"/>
      </w:tabs>
      <w:ind w:left="3686" w:hanging="964"/>
    </w:pPr>
  </w:style>
  <w:style w:type="paragraph" w:styleId="TOC6">
    <w:name w:val="toc 6"/>
    <w:basedOn w:val="TOC3"/>
    <w:autoRedefine/>
    <w:semiHidden/>
    <w:pPr>
      <w:tabs>
        <w:tab w:val="left" w:pos="5104"/>
        <w:tab w:val="left" w:leader="dot" w:pos="9072"/>
      </w:tabs>
      <w:ind w:left="5103" w:right="652" w:hanging="1134"/>
    </w:pPr>
    <w:rPr>
      <w:lang w:val="en-GB"/>
    </w:rPr>
  </w:style>
  <w:style w:type="paragraph" w:styleId="TOC7">
    <w:name w:val="toc 7"/>
    <w:basedOn w:val="TOC3"/>
    <w:autoRedefine/>
    <w:semiHidden/>
    <w:pPr>
      <w:tabs>
        <w:tab w:val="left" w:pos="6350"/>
        <w:tab w:val="right" w:leader="dot" w:pos="9725"/>
      </w:tabs>
      <w:ind w:left="6350" w:right="652" w:hanging="1247"/>
    </w:pPr>
    <w:rPr>
      <w:lang w:val="en-GB"/>
    </w:rPr>
  </w:style>
  <w:style w:type="paragraph" w:styleId="TOC8">
    <w:name w:val="toc 8"/>
    <w:basedOn w:val="Normal"/>
    <w:next w:val="Normal"/>
    <w:autoRedefine/>
    <w:semiHidden/>
    <w:pPr>
      <w:tabs>
        <w:tab w:val="left" w:pos="794"/>
        <w:tab w:val="left" w:pos="1191"/>
        <w:tab w:val="left" w:pos="1588"/>
        <w:tab w:val="left" w:pos="1985"/>
        <w:tab w:val="left" w:pos="7711"/>
        <w:tab w:val="right" w:leader="dot" w:pos="9725"/>
      </w:tabs>
      <w:overflowPunct w:val="0"/>
      <w:autoSpaceDE w:val="0"/>
      <w:autoSpaceDN w:val="0"/>
      <w:adjustRightInd w:val="0"/>
      <w:ind w:left="6350"/>
      <w:textAlignment w:val="baseline"/>
    </w:pPr>
    <w:rPr>
      <w:sz w:val="20"/>
      <w:szCs w:val="20"/>
    </w:rPr>
  </w:style>
  <w:style w:type="paragraph" w:styleId="TOC9">
    <w:name w:val="toc 9"/>
    <w:basedOn w:val="Normal"/>
    <w:next w:val="Normal"/>
    <w:autoRedefine/>
    <w:semiHidden/>
    <w:pPr>
      <w:tabs>
        <w:tab w:val="left" w:pos="794"/>
        <w:tab w:val="left" w:pos="1191"/>
        <w:tab w:val="left" w:pos="1588"/>
        <w:tab w:val="left" w:pos="1985"/>
      </w:tabs>
      <w:overflowPunct w:val="0"/>
      <w:autoSpaceDE w:val="0"/>
      <w:autoSpaceDN w:val="0"/>
      <w:adjustRightInd w:val="0"/>
      <w:spacing w:before="136"/>
      <w:ind w:left="1600"/>
      <w:textAlignment w:val="baseline"/>
    </w:pPr>
    <w:rPr>
      <w:sz w:val="20"/>
      <w:szCs w:val="20"/>
    </w:rPr>
  </w:style>
  <w:style w:type="paragraph" w:customStyle="1" w:styleId="MEP">
    <w:name w:val="MEP"/>
    <w:basedOn w:val="Normal"/>
    <w:semiHidden/>
    <w:pPr>
      <w:tabs>
        <w:tab w:val="left" w:pos="794"/>
        <w:tab w:val="left" w:pos="1191"/>
        <w:tab w:val="left" w:pos="1588"/>
        <w:tab w:val="left" w:pos="1985"/>
      </w:tabs>
    </w:pPr>
    <w:rPr>
      <w:sz w:val="20"/>
    </w:rPr>
  </w:style>
  <w:style w:type="paragraph" w:customStyle="1" w:styleId="MainTitle">
    <w:name w:val="Main_Title"/>
    <w:basedOn w:val="Header"/>
    <w:semiHidden/>
    <w:pPr>
      <w:tabs>
        <w:tab w:val="clear" w:pos="4703"/>
        <w:tab w:val="clear" w:pos="9406"/>
      </w:tabs>
      <w:spacing w:before="500"/>
    </w:pPr>
    <w:rPr>
      <w:rFonts w:ascii="Times New Roman Bold" w:eastAsia="'宋体" w:hAnsi="Times New Roman Bold"/>
      <w:b/>
      <w:bCs/>
      <w:smallCaps/>
      <w:sz w:val="44"/>
      <w:lang w:val="en-GB" w:eastAsia="zh-CN"/>
    </w:rPr>
  </w:style>
  <w:style w:type="character" w:customStyle="1" w:styleId="href">
    <w:name w:val="href"/>
    <w:basedOn w:val="DefaultParagraphFont"/>
    <w:semiHidden/>
  </w:style>
  <w:style w:type="paragraph" w:customStyle="1" w:styleId="Boxfigure">
    <w:name w:val="Box_figure"/>
    <w:basedOn w:val="Box"/>
    <w:semiHidden/>
    <w:pPr>
      <w:jc w:val="center"/>
    </w:pPr>
    <w:rPr>
      <w:lang w:val="fr-FR"/>
    </w:rPr>
  </w:style>
  <w:style w:type="paragraph" w:customStyle="1" w:styleId="Boxtable">
    <w:name w:val="Box_table"/>
    <w:basedOn w:val="Boxfigure"/>
    <w:semiHidden/>
  </w:style>
  <w:style w:type="paragraph" w:customStyle="1" w:styleId="Evenfooter0">
    <w:name w:val="Even footer"/>
    <w:basedOn w:val="Footer"/>
    <w:semiHidden/>
    <w:pPr>
      <w:widowControl w:val="0"/>
      <w:tabs>
        <w:tab w:val="clear" w:pos="9406"/>
        <w:tab w:val="center" w:pos="4252"/>
        <w:tab w:val="center" w:pos="4320"/>
        <w:tab w:val="right" w:pos="8307"/>
        <w:tab w:val="right" w:pos="8640"/>
        <w:tab w:val="right" w:pos="8845"/>
        <w:tab w:val="right" w:pos="9639"/>
      </w:tabs>
      <w:overflowPunct w:val="0"/>
      <w:autoSpaceDE w:val="0"/>
      <w:autoSpaceDN w:val="0"/>
      <w:adjustRightInd w:val="0"/>
      <w:spacing w:after="120"/>
      <w:textAlignment w:val="baseline"/>
    </w:pPr>
    <w:rPr>
      <w:rFonts w:eastAsia="'宋体"/>
      <w:sz w:val="20"/>
      <w:lang w:val="en-GB" w:eastAsia="zh-CN"/>
    </w:rPr>
  </w:style>
  <w:style w:type="paragraph" w:customStyle="1" w:styleId="AnnexNo">
    <w:name w:val="Annex_No"/>
    <w:basedOn w:val="Normal"/>
    <w:next w:val="Annextitle"/>
    <w:semiHidden/>
    <w:pPr>
      <w:spacing w:before="720"/>
      <w:jc w:val="center"/>
    </w:pPr>
    <w:rPr>
      <w:rFonts w:ascii="Times New Roman Bold" w:hAnsi="Times New Roman Bold"/>
      <w:b/>
      <w:sz w:val="28"/>
    </w:rPr>
  </w:style>
  <w:style w:type="paragraph" w:customStyle="1" w:styleId="Annextitle">
    <w:name w:val="Annex_title"/>
    <w:basedOn w:val="Normal"/>
    <w:next w:val="Normalaftertitle"/>
    <w:link w:val="AnnextitleChar"/>
    <w:rsid w:val="008E4AC9"/>
    <w:pPr>
      <w:widowControl w:val="0"/>
      <w:overflowPunct w:val="0"/>
      <w:autoSpaceDE w:val="0"/>
      <w:autoSpaceDN w:val="0"/>
      <w:adjustRightInd w:val="0"/>
      <w:spacing w:before="200"/>
      <w:jc w:val="center"/>
      <w:textAlignment w:val="baseline"/>
    </w:pPr>
    <w:rPr>
      <w:rFonts w:ascii="Times New Roman Bold" w:eastAsia="'宋体" w:hAnsi="Times New Roman Bold"/>
      <w:b/>
      <w:bCs/>
      <w:sz w:val="28"/>
      <w:szCs w:val="40"/>
      <w:lang w:val="fr-FR" w:eastAsia="zh-CN"/>
    </w:rPr>
  </w:style>
  <w:style w:type="character" w:customStyle="1" w:styleId="AnnextitleChar">
    <w:name w:val="Annex_title Char"/>
    <w:basedOn w:val="DefaultParagraphFont"/>
    <w:link w:val="Annextitle"/>
    <w:rsid w:val="008E4AC9"/>
    <w:rPr>
      <w:rFonts w:ascii="Times New Roman Bold" w:eastAsia="'宋体" w:hAnsi="Times New Roman Bold" w:cs="Traditional Arabic"/>
      <w:b/>
      <w:bCs/>
      <w:sz w:val="28"/>
      <w:szCs w:val="40"/>
      <w:lang w:val="fr-FR"/>
    </w:rPr>
  </w:style>
  <w:style w:type="paragraph" w:customStyle="1" w:styleId="Headingi">
    <w:name w:val="Heading_i"/>
    <w:qFormat/>
    <w:rsid w:val="00B429C5"/>
    <w:pPr>
      <w:keepNext/>
      <w:keepLines/>
      <w:bidi/>
    </w:pPr>
    <w:rPr>
      <w:rFonts w:ascii="Times New Roman italic" w:eastAsia="NSimSun" w:hAnsi="Times New Roman italic" w:cs="Traditional Arabic"/>
      <w:i/>
      <w:iCs/>
      <w:sz w:val="22"/>
      <w:szCs w:val="32"/>
      <w:lang w:val="fr-FR"/>
    </w:rPr>
  </w:style>
  <w:style w:type="paragraph" w:styleId="Date">
    <w:name w:val="Date"/>
    <w:basedOn w:val="Normal"/>
    <w:next w:val="Normal"/>
    <w:semiHidden/>
    <w:pPr>
      <w:spacing w:after="120"/>
    </w:pPr>
    <w:rPr>
      <w:rFonts w:eastAsia="'宋体"/>
      <w:lang w:val="en-GB" w:eastAsia="zh-CN"/>
    </w:rPr>
  </w:style>
  <w:style w:type="paragraph" w:customStyle="1" w:styleId="Appendixtitle">
    <w:name w:val="Appendix_title"/>
    <w:basedOn w:val="Annextitle"/>
    <w:next w:val="Normalaftertitle"/>
    <w:rsid w:val="00B429C5"/>
    <w:pPr>
      <w:keepNext/>
      <w:keepLines/>
      <w:widowControl/>
    </w:pPr>
    <w:rPr>
      <w:b w:val="0"/>
    </w:rPr>
  </w:style>
  <w:style w:type="paragraph" w:customStyle="1" w:styleId="AppendixNo">
    <w:name w:val="Appendix_No"/>
    <w:basedOn w:val="AnnexNo"/>
    <w:next w:val="Appendixtitle"/>
    <w:semiHidden/>
  </w:style>
  <w:style w:type="paragraph" w:customStyle="1" w:styleId="Reftitle">
    <w:name w:val="Ref_title"/>
    <w:basedOn w:val="Normal"/>
    <w:next w:val="Reftext"/>
    <w:semiHidden/>
    <w:pPr>
      <w:tabs>
        <w:tab w:val="left" w:pos="794"/>
        <w:tab w:val="left" w:pos="1191"/>
        <w:tab w:val="left" w:pos="1588"/>
        <w:tab w:val="left" w:pos="1985"/>
      </w:tabs>
      <w:jc w:val="center"/>
    </w:pPr>
    <w:rPr>
      <w:rFonts w:ascii="Times New Roman Bold" w:hAnsi="Times New Roman Bold"/>
      <w:b/>
      <w:bCs/>
      <w:sz w:val="24"/>
      <w:lang w:val="en-GB" w:eastAsia="zh-CN"/>
    </w:rPr>
  </w:style>
  <w:style w:type="paragraph" w:customStyle="1" w:styleId="Reftext">
    <w:name w:val="Ref_text"/>
    <w:basedOn w:val="Normal"/>
    <w:semiHidden/>
    <w:pPr>
      <w:ind w:left="284" w:hanging="284"/>
    </w:pPr>
    <w:rPr>
      <w:lang w:val="en-GB" w:eastAsia="zh-CN"/>
    </w:rPr>
  </w:style>
  <w:style w:type="paragraph" w:customStyle="1" w:styleId="Note">
    <w:name w:val="Note"/>
    <w:basedOn w:val="Normal"/>
    <w:next w:val="Normal"/>
    <w:qFormat/>
    <w:rsid w:val="00FC6CD4"/>
    <w:pPr>
      <w:tabs>
        <w:tab w:val="left" w:pos="794"/>
        <w:tab w:val="left" w:pos="1191"/>
        <w:tab w:val="left" w:pos="1588"/>
        <w:tab w:val="left" w:pos="1985"/>
      </w:tabs>
      <w:spacing w:before="100"/>
    </w:pPr>
    <w:rPr>
      <w:sz w:val="20"/>
      <w:szCs w:val="26"/>
      <w:lang w:val="es-ES"/>
    </w:rPr>
  </w:style>
  <w:style w:type="paragraph" w:customStyle="1" w:styleId="Enumlev1dash">
    <w:name w:val="Enumlev1_dash"/>
    <w:basedOn w:val="Normal"/>
    <w:next w:val="Normal"/>
    <w:semiHidden/>
    <w:pPr>
      <w:tabs>
        <w:tab w:val="num" w:pos="360"/>
        <w:tab w:val="left" w:pos="397"/>
      </w:tabs>
      <w:ind w:left="360" w:hanging="360"/>
    </w:pPr>
  </w:style>
  <w:style w:type="paragraph" w:customStyle="1" w:styleId="Enumlev2dash">
    <w:name w:val="Enumlev2_dash"/>
    <w:basedOn w:val="enumlev2"/>
    <w:next w:val="Normal"/>
    <w:semiHidden/>
    <w:pPr>
      <w:tabs>
        <w:tab w:val="num" w:pos="717"/>
      </w:tabs>
      <w:ind w:left="717" w:hanging="360"/>
    </w:pPr>
  </w:style>
  <w:style w:type="paragraph" w:customStyle="1" w:styleId="Enumlev3dash">
    <w:name w:val="Enumlev3_dash"/>
    <w:basedOn w:val="Normal"/>
    <w:next w:val="Normal"/>
    <w:semiHidden/>
    <w:pPr>
      <w:tabs>
        <w:tab w:val="num" w:pos="1069"/>
        <w:tab w:val="left" w:pos="1134"/>
      </w:tabs>
      <w:ind w:left="1069" w:hanging="360"/>
    </w:pPr>
  </w:style>
  <w:style w:type="paragraph" w:customStyle="1" w:styleId="Enumlev1carr">
    <w:name w:val="Enumlev1_carré"/>
    <w:basedOn w:val="Normal"/>
    <w:next w:val="Normal"/>
    <w:semiHidden/>
    <w:pPr>
      <w:tabs>
        <w:tab w:val="left" w:pos="397"/>
      </w:tabs>
      <w:ind w:left="357" w:hanging="357"/>
    </w:pPr>
  </w:style>
  <w:style w:type="paragraph" w:customStyle="1" w:styleId="Enumlev2carr">
    <w:name w:val="Enumlev2_carré"/>
    <w:basedOn w:val="Normal"/>
    <w:next w:val="Normal"/>
    <w:semiHidden/>
    <w:pPr>
      <w:tabs>
        <w:tab w:val="left" w:pos="851"/>
      </w:tabs>
      <w:ind w:left="850" w:hanging="493"/>
    </w:pPr>
    <w:rPr>
      <w:lang w:val="fr-FR"/>
    </w:rPr>
  </w:style>
  <w:style w:type="paragraph" w:customStyle="1" w:styleId="Enumlev3carr">
    <w:name w:val="Enumlev3_carré"/>
    <w:basedOn w:val="Enumlev2carr"/>
    <w:next w:val="Normal"/>
    <w:semiHidden/>
    <w:pPr>
      <w:tabs>
        <w:tab w:val="left" w:pos="1361"/>
      </w:tabs>
      <w:ind w:left="1361" w:hanging="510"/>
    </w:pPr>
  </w:style>
  <w:style w:type="paragraph" w:customStyle="1" w:styleId="ResNo">
    <w:name w:val="Res_No"/>
    <w:basedOn w:val="AnnexNo"/>
    <w:next w:val="Restitle"/>
    <w:link w:val="ResNoChar"/>
    <w:autoRedefine/>
    <w:rsid w:val="00DB7022"/>
    <w:pPr>
      <w:keepNext/>
      <w:keepLines/>
      <w:tabs>
        <w:tab w:val="left" w:pos="567"/>
        <w:tab w:val="left" w:pos="1134"/>
        <w:tab w:val="left" w:pos="1701"/>
        <w:tab w:val="left" w:pos="2268"/>
        <w:tab w:val="left" w:pos="2835"/>
      </w:tabs>
      <w:overflowPunct w:val="0"/>
      <w:autoSpaceDE w:val="0"/>
      <w:autoSpaceDN w:val="0"/>
      <w:adjustRightInd w:val="0"/>
      <w:textAlignment w:val="baseline"/>
    </w:pPr>
    <w:rPr>
      <w:rFonts w:ascii="Times New Roman" w:hAnsi="Times New Roman"/>
      <w:b w:val="0"/>
      <w:caps/>
      <w:szCs w:val="40"/>
      <w:lang w:val="en-GB"/>
    </w:rPr>
  </w:style>
  <w:style w:type="paragraph" w:customStyle="1" w:styleId="Restitle">
    <w:name w:val="Res_title"/>
    <w:basedOn w:val="Annextitle"/>
    <w:next w:val="Normal"/>
    <w:link w:val="RestitleChar"/>
    <w:autoRedefine/>
    <w:rsid w:val="00DB7022"/>
    <w:pPr>
      <w:keepNext/>
      <w:keepLines/>
      <w:widowControl/>
      <w:tabs>
        <w:tab w:val="left" w:pos="567"/>
        <w:tab w:val="left" w:pos="1134"/>
        <w:tab w:val="left" w:pos="1701"/>
        <w:tab w:val="left" w:pos="2268"/>
        <w:tab w:val="left" w:pos="2835"/>
      </w:tabs>
      <w:spacing w:before="240" w:after="240"/>
    </w:pPr>
    <w:rPr>
      <w:lang w:val="en-GB" w:eastAsia="en-US"/>
    </w:rPr>
  </w:style>
  <w:style w:type="character" w:customStyle="1" w:styleId="RestitleChar">
    <w:name w:val="Res_title Char"/>
    <w:basedOn w:val="AnnextitleChar"/>
    <w:link w:val="Restitle"/>
    <w:rsid w:val="00DB7022"/>
    <w:rPr>
      <w:rFonts w:ascii="Times New Roman Bold" w:eastAsia="'宋体" w:hAnsi="Times New Roman Bold" w:cs="Traditional Arabic"/>
      <w:b/>
      <w:bCs/>
      <w:sz w:val="28"/>
      <w:szCs w:val="40"/>
      <w:lang w:val="en-GB" w:eastAsia="en-US"/>
    </w:rPr>
  </w:style>
  <w:style w:type="character" w:customStyle="1" w:styleId="ResNoChar">
    <w:name w:val="Res_No Char"/>
    <w:basedOn w:val="DefaultParagraphFont"/>
    <w:link w:val="ResNo"/>
    <w:locked/>
    <w:rsid w:val="00DB7022"/>
    <w:rPr>
      <w:rFonts w:cs="Traditional Arabic"/>
      <w:caps/>
      <w:sz w:val="28"/>
      <w:szCs w:val="40"/>
      <w:lang w:val="en-GB" w:eastAsia="en-US"/>
    </w:rPr>
  </w:style>
  <w:style w:type="paragraph" w:customStyle="1" w:styleId="Normalaftertitle0">
    <w:name w:val="Normal after title"/>
    <w:basedOn w:val="Normal"/>
    <w:next w:val="Normal"/>
    <w:link w:val="NormalaftertitleChar"/>
    <w:rsid w:val="008E4AC9"/>
    <w:pPr>
      <w:tabs>
        <w:tab w:val="left" w:pos="567"/>
        <w:tab w:val="left" w:pos="1134"/>
        <w:tab w:val="left" w:pos="1701"/>
        <w:tab w:val="left" w:pos="2268"/>
        <w:tab w:val="left" w:pos="2835"/>
      </w:tabs>
      <w:overflowPunct w:val="0"/>
      <w:autoSpaceDE w:val="0"/>
      <w:autoSpaceDN w:val="0"/>
      <w:adjustRightInd w:val="0"/>
      <w:spacing w:before="240"/>
      <w:textAlignment w:val="baseline"/>
    </w:pPr>
    <w:rPr>
      <w:lang w:val="en-GB"/>
    </w:rPr>
  </w:style>
  <w:style w:type="character" w:customStyle="1" w:styleId="NormalaftertitleChar">
    <w:name w:val="Normal after title Char"/>
    <w:basedOn w:val="DefaultParagraphFont"/>
    <w:link w:val="Normalaftertitle0"/>
    <w:rsid w:val="008E4AC9"/>
    <w:rPr>
      <w:rFonts w:cs="Traditional Arabic"/>
      <w:sz w:val="22"/>
      <w:szCs w:val="30"/>
      <w:lang w:val="en-GB" w:eastAsia="en-US"/>
    </w:rPr>
  </w:style>
  <w:style w:type="paragraph" w:customStyle="1" w:styleId="Call">
    <w:name w:val="Call"/>
    <w:basedOn w:val="Normal"/>
    <w:next w:val="Normal"/>
    <w:link w:val="CallChar"/>
    <w:pPr>
      <w:keepNext/>
      <w:keepLines/>
      <w:tabs>
        <w:tab w:val="left" w:pos="567"/>
      </w:tabs>
      <w:overflowPunct w:val="0"/>
      <w:autoSpaceDE w:val="0"/>
      <w:autoSpaceDN w:val="0"/>
      <w:adjustRightInd w:val="0"/>
      <w:spacing w:before="160"/>
      <w:ind w:left="567"/>
      <w:textAlignment w:val="baseline"/>
    </w:pPr>
    <w:rPr>
      <w:i/>
      <w:iCs/>
      <w:sz w:val="24"/>
      <w:lang w:val="en-GB"/>
    </w:rPr>
  </w:style>
  <w:style w:type="character" w:customStyle="1" w:styleId="CallChar">
    <w:name w:val="Call Char"/>
    <w:basedOn w:val="DefaultParagraphFont"/>
    <w:link w:val="Call"/>
    <w:locked/>
    <w:rsid w:val="00E80F24"/>
    <w:rPr>
      <w:rFonts w:cs="Traditional Arabic"/>
      <w:i/>
      <w:iCs/>
      <w:sz w:val="24"/>
      <w:szCs w:val="30"/>
      <w:lang w:val="en-GB" w:eastAsia="en-US"/>
    </w:rPr>
  </w:style>
  <w:style w:type="paragraph" w:styleId="BodyText2">
    <w:name w:val="Body Text 2"/>
    <w:basedOn w:val="Normal"/>
    <w:semiHidden/>
    <w:pPr>
      <w:autoSpaceDE w:val="0"/>
      <w:autoSpaceDN w:val="0"/>
      <w:adjustRightInd w:val="0"/>
      <w:ind w:right="-6"/>
    </w:pPr>
    <w:rPr>
      <w:color w:val="000000"/>
      <w:szCs w:val="20"/>
    </w:rPr>
  </w:style>
  <w:style w:type="paragraph" w:styleId="NormalIndent">
    <w:name w:val="Normal Indent"/>
    <w:basedOn w:val="Normal"/>
    <w:semiHidden/>
    <w:pPr>
      <w:tabs>
        <w:tab w:val="left" w:pos="567"/>
        <w:tab w:val="left" w:pos="1134"/>
        <w:tab w:val="left" w:pos="1701"/>
        <w:tab w:val="left" w:pos="2268"/>
        <w:tab w:val="left" w:pos="2835"/>
      </w:tabs>
      <w:overflowPunct w:val="0"/>
      <w:autoSpaceDE w:val="0"/>
      <w:autoSpaceDN w:val="0"/>
      <w:adjustRightInd w:val="0"/>
      <w:ind w:left="567"/>
      <w:textAlignment w:val="baseline"/>
    </w:pPr>
    <w:rPr>
      <w:sz w:val="24"/>
      <w:lang w:val="en-GB"/>
    </w:rPr>
  </w:style>
  <w:style w:type="paragraph" w:customStyle="1" w:styleId="Appendixref">
    <w:name w:val="Appendix_ref"/>
    <w:basedOn w:val="Annexref"/>
    <w:next w:val="Appendixtitle"/>
    <w:semiHidden/>
    <w:pPr>
      <w:widowControl/>
      <w:tabs>
        <w:tab w:val="clear" w:pos="794"/>
        <w:tab w:val="clear" w:pos="1191"/>
        <w:tab w:val="clear" w:pos="1588"/>
        <w:tab w:val="clear" w:pos="1985"/>
        <w:tab w:val="left" w:pos="567"/>
        <w:tab w:val="left" w:pos="1134"/>
        <w:tab w:val="left" w:pos="1701"/>
        <w:tab w:val="left" w:pos="2268"/>
        <w:tab w:val="left" w:pos="2835"/>
      </w:tabs>
      <w:spacing w:before="120" w:after="0"/>
      <w:jc w:val="center"/>
    </w:pPr>
    <w:rPr>
      <w:rFonts w:eastAsia="Times New Roman"/>
      <w:sz w:val="24"/>
      <w:lang w:val="en-GB" w:eastAsia="en-US"/>
    </w:rPr>
  </w:style>
  <w:style w:type="paragraph" w:customStyle="1" w:styleId="Rectitle">
    <w:name w:val="Rec_title"/>
    <w:basedOn w:val="Normal"/>
    <w:next w:val="Heading1"/>
    <w:semiHidden/>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ascii="Times New Roman Bold" w:hAnsi="Times New Roman Bold"/>
      <w:b/>
      <w:bCs/>
      <w:sz w:val="24"/>
      <w:lang w:val="en-GB"/>
    </w:rPr>
  </w:style>
  <w:style w:type="paragraph" w:customStyle="1" w:styleId="RecNo">
    <w:name w:val="Rec_No"/>
    <w:basedOn w:val="Normal"/>
    <w:next w:val="Rectitle"/>
    <w:rsid w:val="00803EB7"/>
    <w:pPr>
      <w:keepNext/>
      <w:keepLines/>
      <w:tabs>
        <w:tab w:val="left" w:pos="567"/>
        <w:tab w:val="left" w:pos="1134"/>
        <w:tab w:val="left" w:pos="1701"/>
        <w:tab w:val="left" w:pos="2268"/>
        <w:tab w:val="left" w:pos="2835"/>
      </w:tabs>
      <w:overflowPunct w:val="0"/>
      <w:autoSpaceDE w:val="0"/>
      <w:autoSpaceDN w:val="0"/>
      <w:adjustRightInd w:val="0"/>
      <w:spacing w:before="720"/>
      <w:jc w:val="center"/>
      <w:textAlignment w:val="baseline"/>
    </w:pPr>
    <w:rPr>
      <w:caps/>
      <w:sz w:val="28"/>
      <w:szCs w:val="40"/>
      <w:lang w:val="en-GB"/>
    </w:rPr>
  </w:style>
  <w:style w:type="paragraph" w:customStyle="1" w:styleId="Part">
    <w:name w:val="Part"/>
    <w:basedOn w:val="Normal"/>
    <w:next w:val="Normal"/>
    <w:semiHidden/>
    <w:pPr>
      <w:overflowPunct w:val="0"/>
      <w:autoSpaceDE w:val="0"/>
      <w:autoSpaceDN w:val="0"/>
      <w:adjustRightInd w:val="0"/>
      <w:spacing w:before="600"/>
      <w:jc w:val="center"/>
      <w:textAlignment w:val="baseline"/>
    </w:pPr>
    <w:rPr>
      <w:caps/>
      <w:sz w:val="24"/>
      <w:lang w:val="en-GB"/>
    </w:rPr>
  </w:style>
  <w:style w:type="paragraph" w:customStyle="1" w:styleId="MinusFootnote">
    <w:name w:val="MinusFootnote"/>
    <w:basedOn w:val="Normal"/>
    <w:semiHidden/>
    <w:pPr>
      <w:tabs>
        <w:tab w:val="left" w:pos="567"/>
        <w:tab w:val="left" w:pos="1134"/>
        <w:tab w:val="left" w:pos="1701"/>
        <w:tab w:val="left" w:pos="2268"/>
        <w:tab w:val="left" w:pos="2835"/>
      </w:tabs>
      <w:overflowPunct w:val="0"/>
      <w:autoSpaceDE w:val="0"/>
      <w:autoSpaceDN w:val="0"/>
      <w:adjustRightInd w:val="0"/>
      <w:ind w:left="-1701" w:hanging="284"/>
      <w:textAlignment w:val="baseline"/>
    </w:pPr>
    <w:rPr>
      <w:sz w:val="24"/>
      <w:lang w:val="en-GB"/>
    </w:rPr>
  </w:style>
  <w:style w:type="paragraph" w:customStyle="1" w:styleId="Title3">
    <w:name w:val="Title 3"/>
    <w:basedOn w:val="Title2"/>
    <w:next w:val="Normalaftertitle0"/>
    <w:semiHidden/>
    <w:rPr>
      <w:caps w:val="0"/>
    </w:rPr>
  </w:style>
  <w:style w:type="paragraph" w:customStyle="1" w:styleId="Title2">
    <w:name w:val="Title 2"/>
    <w:basedOn w:val="Source"/>
    <w:next w:val="Title3"/>
    <w:pPr>
      <w:tabs>
        <w:tab w:val="left" w:pos="567"/>
        <w:tab w:val="left" w:pos="1134"/>
        <w:tab w:val="left" w:pos="1701"/>
        <w:tab w:val="left" w:pos="2268"/>
        <w:tab w:val="left" w:pos="2835"/>
      </w:tabs>
    </w:pPr>
    <w:rPr>
      <w:b w:val="0"/>
      <w:caps/>
      <w:sz w:val="24"/>
      <w:szCs w:val="24"/>
    </w:rPr>
  </w:style>
  <w:style w:type="paragraph" w:customStyle="1" w:styleId="ArtNo">
    <w:name w:val="Art_No"/>
    <w:basedOn w:val="Normal"/>
    <w:next w:val="Arttitle"/>
    <w:link w:val="ArtNoChar"/>
    <w:rsid w:val="00803EB7"/>
    <w:pPr>
      <w:keepNext/>
      <w:keepLines/>
      <w:overflowPunct w:val="0"/>
      <w:autoSpaceDE w:val="0"/>
      <w:autoSpaceDN w:val="0"/>
      <w:adjustRightInd w:val="0"/>
      <w:spacing w:before="600"/>
      <w:jc w:val="center"/>
      <w:textAlignment w:val="baseline"/>
    </w:pPr>
    <w:rPr>
      <w:caps/>
      <w:sz w:val="28"/>
      <w:szCs w:val="40"/>
      <w:lang w:val="en-GB"/>
    </w:rPr>
  </w:style>
  <w:style w:type="paragraph" w:customStyle="1" w:styleId="Arttitle">
    <w:name w:val="Art_title"/>
    <w:basedOn w:val="Normal"/>
    <w:next w:val="Normal"/>
    <w:semiHidden/>
    <w:pPr>
      <w:overflowPunct w:val="0"/>
      <w:autoSpaceDE w:val="0"/>
      <w:autoSpaceDN w:val="0"/>
      <w:adjustRightInd w:val="0"/>
      <w:spacing w:before="240" w:after="240"/>
      <w:jc w:val="center"/>
      <w:textAlignment w:val="baseline"/>
    </w:pPr>
    <w:rPr>
      <w:b/>
      <w:bCs/>
      <w:sz w:val="24"/>
      <w:lang w:val="en-GB"/>
    </w:rPr>
  </w:style>
  <w:style w:type="character" w:customStyle="1" w:styleId="ArtNoChar">
    <w:name w:val="Art_No Char"/>
    <w:basedOn w:val="DefaultParagraphFont"/>
    <w:link w:val="ArtNo"/>
    <w:rsid w:val="00803EB7"/>
    <w:rPr>
      <w:rFonts w:cs="Traditional Arabic"/>
      <w:caps/>
      <w:sz w:val="28"/>
      <w:szCs w:val="40"/>
      <w:lang w:val="en-GB" w:eastAsia="en-US"/>
    </w:rPr>
  </w:style>
  <w:style w:type="paragraph" w:customStyle="1" w:styleId="ChapNo">
    <w:name w:val="Chap_No"/>
    <w:basedOn w:val="ArtNo"/>
    <w:next w:val="Chaptitle"/>
    <w:semiHidden/>
  </w:style>
  <w:style w:type="paragraph" w:customStyle="1" w:styleId="Chaptitle">
    <w:name w:val="Chap_title"/>
    <w:basedOn w:val="Arttitle"/>
    <w:next w:val="Normal"/>
    <w:semiHidden/>
  </w:style>
  <w:style w:type="paragraph" w:customStyle="1" w:styleId="Reasons">
    <w:name w:val="Reasons"/>
    <w:basedOn w:val="Normal"/>
    <w:link w:val="ReasonsChar"/>
    <w:rsid w:val="0026067E"/>
    <w:pPr>
      <w:tabs>
        <w:tab w:val="left" w:pos="567"/>
        <w:tab w:val="left" w:pos="1134"/>
        <w:tab w:val="left" w:pos="1701"/>
        <w:tab w:val="left" w:pos="2268"/>
        <w:tab w:val="left" w:pos="2835"/>
      </w:tabs>
      <w:overflowPunct w:val="0"/>
      <w:autoSpaceDE w:val="0"/>
      <w:autoSpaceDN w:val="0"/>
      <w:adjustRightInd w:val="0"/>
      <w:textAlignment w:val="baseline"/>
    </w:pPr>
    <w:rPr>
      <w:b/>
      <w:bCs/>
      <w:lang w:val="en-GB"/>
    </w:rPr>
  </w:style>
  <w:style w:type="character" w:customStyle="1" w:styleId="ReasonsChar">
    <w:name w:val="Reasons Char"/>
    <w:basedOn w:val="DefaultParagraphFont"/>
    <w:link w:val="Reasons"/>
    <w:rsid w:val="0026067E"/>
    <w:rPr>
      <w:rFonts w:cs="Traditional Arabic"/>
      <w:b/>
      <w:bCs/>
      <w:sz w:val="22"/>
      <w:szCs w:val="30"/>
      <w:lang w:val="en-GB" w:eastAsia="en-US"/>
    </w:rPr>
  </w:style>
  <w:style w:type="paragraph" w:customStyle="1" w:styleId="AnnexNoS2">
    <w:name w:val="Annex_No_S2"/>
    <w:basedOn w:val="AnnexNo"/>
    <w:next w:val="Anne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nnexrefS2">
    <w:name w:val="Annex_ref_S2"/>
    <w:basedOn w:val="Annexref"/>
    <w:next w:val="Normal"/>
    <w:semiHidden/>
    <w:pPr>
      <w:widowControl/>
      <w:tabs>
        <w:tab w:val="clear" w:pos="794"/>
        <w:tab w:val="clear" w:pos="1191"/>
        <w:tab w:val="clear" w:pos="1588"/>
        <w:tab w:val="clear" w:pos="1985"/>
        <w:tab w:val="left" w:pos="851"/>
      </w:tabs>
      <w:spacing w:before="120" w:after="0"/>
      <w:jc w:val="left"/>
    </w:pPr>
    <w:rPr>
      <w:rFonts w:eastAsia="Times New Roman"/>
      <w:b/>
      <w:bCs/>
      <w:sz w:val="24"/>
      <w:lang w:val="en-GB" w:eastAsia="en-US"/>
    </w:rPr>
  </w:style>
  <w:style w:type="paragraph" w:customStyle="1" w:styleId="NormalS2">
    <w:name w:val="Normal_S2"/>
    <w:basedOn w:val="Normal"/>
    <w:semiHidden/>
    <w:pPr>
      <w:tabs>
        <w:tab w:val="left" w:pos="851"/>
      </w:tabs>
      <w:overflowPunct w:val="0"/>
      <w:autoSpaceDE w:val="0"/>
      <w:autoSpaceDN w:val="0"/>
      <w:adjustRightInd w:val="0"/>
      <w:textAlignment w:val="baseline"/>
    </w:pPr>
    <w:rPr>
      <w:b/>
      <w:bCs/>
      <w:sz w:val="24"/>
      <w:lang w:val="en-GB"/>
    </w:rPr>
  </w:style>
  <w:style w:type="paragraph" w:customStyle="1" w:styleId="Section1">
    <w:name w:val="Section 1"/>
    <w:basedOn w:val="ChapNo"/>
    <w:next w:val="Normal"/>
    <w:semiHidden/>
    <w:rPr>
      <w:caps w:val="0"/>
    </w:rPr>
  </w:style>
  <w:style w:type="paragraph" w:customStyle="1" w:styleId="Section2">
    <w:name w:val="Section 2"/>
    <w:basedOn w:val="Section1"/>
    <w:next w:val="Normal"/>
    <w:semiHidden/>
    <w:pPr>
      <w:spacing w:before="240"/>
    </w:pPr>
    <w:rPr>
      <w:b/>
      <w:bCs/>
      <w:i/>
      <w:iCs/>
    </w:rPr>
  </w:style>
  <w:style w:type="paragraph" w:customStyle="1" w:styleId="AppendixNoS2">
    <w:name w:val="Appendix_No_S2"/>
    <w:basedOn w:val="AppendixNo"/>
    <w:next w:val="AppendixrefS2"/>
    <w:semiHidden/>
    <w:pPr>
      <w:tabs>
        <w:tab w:val="left" w:pos="851"/>
      </w:tabs>
      <w:overflowPunct w:val="0"/>
      <w:autoSpaceDE w:val="0"/>
      <w:autoSpaceDN w:val="0"/>
      <w:adjustRightInd w:val="0"/>
      <w:jc w:val="left"/>
      <w:textAlignment w:val="baseline"/>
    </w:pPr>
    <w:rPr>
      <w:rFonts w:ascii="Times New Roman" w:hAnsi="Times New Roman"/>
      <w:bCs/>
      <w:caps/>
      <w:sz w:val="24"/>
      <w:lang w:val="en-GB"/>
    </w:rPr>
  </w:style>
  <w:style w:type="paragraph" w:customStyle="1" w:styleId="AppendixrefS2">
    <w:name w:val="Appendix_ref_S2"/>
    <w:basedOn w:val="Appendixref"/>
    <w:next w:val="Normal"/>
    <w:semiHidden/>
    <w:pPr>
      <w:tabs>
        <w:tab w:val="clear" w:pos="567"/>
        <w:tab w:val="clear" w:pos="1134"/>
        <w:tab w:val="clear" w:pos="1701"/>
        <w:tab w:val="clear" w:pos="2268"/>
        <w:tab w:val="clear" w:pos="2835"/>
        <w:tab w:val="left" w:pos="851"/>
      </w:tabs>
      <w:jc w:val="left"/>
    </w:pPr>
    <w:rPr>
      <w:b/>
      <w:bCs/>
    </w:rPr>
  </w:style>
  <w:style w:type="paragraph" w:customStyle="1" w:styleId="ArtNoS2">
    <w:name w:val="Art_No_S2"/>
    <w:basedOn w:val="ArtNo"/>
    <w:next w:val="Normal"/>
    <w:semiHidden/>
    <w:pPr>
      <w:tabs>
        <w:tab w:val="left" w:pos="851"/>
      </w:tabs>
      <w:jc w:val="left"/>
    </w:pPr>
    <w:rPr>
      <w:b/>
      <w:bCs/>
    </w:rPr>
  </w:style>
  <w:style w:type="paragraph" w:customStyle="1" w:styleId="ChapNoS2">
    <w:name w:val="Chap_No_S2"/>
    <w:basedOn w:val="ChapNo"/>
    <w:next w:val="ChaptitleS2"/>
    <w:semiHidden/>
    <w:pPr>
      <w:tabs>
        <w:tab w:val="left" w:pos="851"/>
      </w:tabs>
      <w:jc w:val="left"/>
    </w:pPr>
    <w:rPr>
      <w:rFonts w:ascii="Times New Roman Bold" w:hAnsi="Times New Roman Bold"/>
      <w:b/>
      <w:bCs/>
    </w:rPr>
  </w:style>
  <w:style w:type="paragraph" w:customStyle="1" w:styleId="ChaptitleS2">
    <w:name w:val="Chap_title_S2"/>
    <w:basedOn w:val="Chaptitle"/>
    <w:next w:val="NormalS2"/>
    <w:semiHidden/>
    <w:pPr>
      <w:tabs>
        <w:tab w:val="left" w:pos="851"/>
      </w:tabs>
      <w:jc w:val="left"/>
    </w:pPr>
  </w:style>
  <w:style w:type="paragraph" w:customStyle="1" w:styleId="enumlev1S2">
    <w:name w:val="enumlev1_S2"/>
    <w:basedOn w:val="enumlev1"/>
    <w:semiHidden/>
    <w:pPr>
      <w:tabs>
        <w:tab w:val="clear" w:pos="397"/>
        <w:tab w:val="left" w:pos="851"/>
      </w:tabs>
      <w:ind w:left="0" w:firstLine="0"/>
      <w:jc w:val="left"/>
    </w:pPr>
    <w:rPr>
      <w:b/>
      <w:bCs/>
      <w:sz w:val="24"/>
      <w:szCs w:val="24"/>
      <w:lang w:eastAsia="en-US"/>
    </w:rPr>
  </w:style>
  <w:style w:type="paragraph" w:customStyle="1" w:styleId="enumlev2S2">
    <w:name w:val="enumlev2_S2"/>
    <w:basedOn w:val="enumlev2"/>
    <w:semiHidden/>
    <w:pPr>
      <w:tabs>
        <w:tab w:val="left" w:pos="71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enumlev3S2">
    <w:name w:val="enumlev3_S2"/>
    <w:basedOn w:val="enumlev3"/>
    <w:semiHidden/>
    <w:pPr>
      <w:tabs>
        <w:tab w:val="clear" w:pos="1134"/>
        <w:tab w:val="left" w:pos="851"/>
      </w:tabs>
      <w:overflowPunct w:val="0"/>
      <w:autoSpaceDE w:val="0"/>
      <w:autoSpaceDN w:val="0"/>
      <w:adjustRightInd w:val="0"/>
      <w:spacing w:before="86"/>
      <w:ind w:left="0" w:firstLine="0"/>
      <w:jc w:val="left"/>
      <w:textAlignment w:val="baseline"/>
    </w:pPr>
    <w:rPr>
      <w:b/>
      <w:bCs/>
      <w:sz w:val="24"/>
      <w:lang w:val="en-GB"/>
    </w:rPr>
  </w:style>
  <w:style w:type="paragraph" w:customStyle="1" w:styleId="FootnoteTextS2">
    <w:name w:val="Footnote Text_S2"/>
    <w:basedOn w:val="FootnoteText"/>
    <w:semiHidden/>
    <w:pPr>
      <w:widowControl/>
      <w:tabs>
        <w:tab w:val="clear" w:pos="454"/>
        <w:tab w:val="clear" w:pos="794"/>
        <w:tab w:val="clear" w:pos="1191"/>
        <w:tab w:val="clear" w:pos="1588"/>
        <w:tab w:val="clear" w:pos="1985"/>
        <w:tab w:val="left" w:pos="851"/>
      </w:tabs>
      <w:ind w:left="0" w:firstLine="0"/>
      <w:jc w:val="left"/>
    </w:pPr>
    <w:rPr>
      <w:rFonts w:eastAsia="Times New Roman"/>
      <w:b/>
      <w:bCs/>
      <w:sz w:val="24"/>
      <w:lang w:eastAsia="en-US"/>
    </w:rPr>
  </w:style>
  <w:style w:type="paragraph" w:customStyle="1" w:styleId="Heading1S2">
    <w:name w:val="Heading 1_S2"/>
    <w:basedOn w:val="Heading1"/>
    <w:next w:val="NormalS2"/>
    <w:semiHidden/>
    <w:pPr>
      <w:tabs>
        <w:tab w:val="left" w:pos="851"/>
      </w:tabs>
      <w:overflowPunct w:val="0"/>
      <w:jc w:val="left"/>
      <w:textAlignment w:val="baseline"/>
      <w:outlineLvl w:val="9"/>
    </w:pPr>
    <w:rPr>
      <w:b w:val="0"/>
      <w:bCs w:val="0"/>
      <w:i/>
      <w:iCs/>
      <w:color w:val="auto"/>
      <w:sz w:val="24"/>
      <w:szCs w:val="24"/>
      <w:lang w:val="en-GB"/>
    </w:rPr>
  </w:style>
  <w:style w:type="paragraph" w:customStyle="1" w:styleId="Heading2S2">
    <w:name w:val="Heading 2_S2"/>
    <w:basedOn w:val="Heading2"/>
    <w:next w:val="NormalS2"/>
    <w:semiHidden/>
    <w:pPr>
      <w:tabs>
        <w:tab w:val="left" w:pos="851"/>
      </w:tabs>
      <w:overflowPunct w:val="0"/>
      <w:autoSpaceDE w:val="0"/>
      <w:autoSpaceDN w:val="0"/>
      <w:adjustRightInd w:val="0"/>
      <w:spacing w:before="320"/>
      <w:ind w:left="567" w:hanging="567"/>
      <w:textAlignment w:val="baseline"/>
    </w:pPr>
    <w:rPr>
      <w:rFonts w:cs="Times New Roman"/>
      <w:bCs w:val="0"/>
      <w:lang w:val="en-GB"/>
    </w:rPr>
  </w:style>
  <w:style w:type="paragraph" w:customStyle="1" w:styleId="Heading3S2">
    <w:name w:val="Heading 3_S2"/>
    <w:basedOn w:val="Heading3"/>
    <w:next w:val="NormalS2"/>
    <w:semiHidden/>
    <w:pPr>
      <w:tabs>
        <w:tab w:val="left" w:pos="851"/>
      </w:tabs>
      <w:ind w:left="567" w:hanging="567"/>
      <w:jc w:val="left"/>
    </w:pPr>
    <w:rPr>
      <w:rFonts w:eastAsia="Times New Roman"/>
      <w:bCs w:val="0"/>
      <w:sz w:val="24"/>
      <w:lang w:eastAsia="en-US"/>
    </w:rPr>
  </w:style>
  <w:style w:type="paragraph" w:customStyle="1" w:styleId="Heading4S2">
    <w:name w:val="Heading 4_S2"/>
    <w:basedOn w:val="Heading4"/>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5S2">
    <w:name w:val="Heading 5_S2"/>
    <w:basedOn w:val="Heading5"/>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6S2">
    <w:name w:val="Heading 6_S2"/>
    <w:basedOn w:val="Heading6"/>
    <w:next w:val="NormalS2"/>
    <w:semiHidden/>
    <w:pPr>
      <w:tabs>
        <w:tab w:val="left" w:pos="851"/>
      </w:tabs>
      <w:spacing w:before="200"/>
      <w:ind w:left="1134" w:hanging="1134"/>
      <w:jc w:val="left"/>
    </w:pPr>
    <w:rPr>
      <w:rFonts w:ascii="Times New Roman Bold" w:eastAsia="Times New Roman" w:hAnsi="Times New Roman Bold"/>
      <w:b/>
      <w:bCs/>
      <w:i w:val="0"/>
      <w:sz w:val="24"/>
      <w:lang w:eastAsia="en-US"/>
    </w:rPr>
  </w:style>
  <w:style w:type="paragraph" w:customStyle="1" w:styleId="Heading7S2">
    <w:name w:val="Heading 7_S2"/>
    <w:basedOn w:val="Heading7"/>
    <w:next w:val="NormalS2"/>
    <w:semiHidden/>
    <w:pPr>
      <w:tabs>
        <w:tab w:val="left" w:pos="851"/>
      </w:tabs>
      <w:spacing w:before="200"/>
      <w:ind w:left="1701" w:hanging="1701"/>
      <w:jc w:val="left"/>
    </w:pPr>
    <w:rPr>
      <w:rFonts w:ascii="Times New Roman Bold" w:eastAsia="Times New Roman" w:hAnsi="Times New Roman Bold"/>
      <w:b/>
      <w:bCs/>
      <w:i w:val="0"/>
      <w:sz w:val="24"/>
      <w:lang w:eastAsia="en-US"/>
    </w:rPr>
  </w:style>
  <w:style w:type="paragraph" w:customStyle="1" w:styleId="Heading8S2">
    <w:name w:val="Heading 8_S2"/>
    <w:basedOn w:val="Heading8"/>
    <w:next w:val="NormalS2"/>
    <w:semiHidden/>
    <w:pPr>
      <w:keepNext/>
      <w:keepLines/>
      <w:widowControl/>
      <w:tabs>
        <w:tab w:val="clear" w:pos="1191"/>
        <w:tab w:val="clear" w:pos="1588"/>
        <w:tab w:val="clear" w:pos="1985"/>
        <w:tab w:val="left" w:pos="851"/>
      </w:tabs>
      <w:spacing w:before="200" w:after="0"/>
      <w:ind w:left="1701" w:hanging="1701"/>
      <w:jc w:val="left"/>
    </w:pPr>
    <w:rPr>
      <w:rFonts w:ascii="Times New Roman Bold" w:eastAsia="Times New Roman" w:hAnsi="Times New Roman Bold"/>
      <w:b/>
      <w:bCs/>
      <w:i w:val="0"/>
      <w:sz w:val="24"/>
      <w:lang w:eastAsia="en-US"/>
    </w:rPr>
  </w:style>
  <w:style w:type="paragraph" w:customStyle="1" w:styleId="Heading9S2">
    <w:name w:val="Heading 9_S2"/>
    <w:basedOn w:val="Heading9"/>
    <w:next w:val="NormalS2"/>
    <w:semiHidden/>
    <w:pPr>
      <w:keepNext/>
      <w:keepLines/>
      <w:widowControl/>
      <w:tabs>
        <w:tab w:val="clear" w:pos="1191"/>
        <w:tab w:val="clear" w:pos="1985"/>
        <w:tab w:val="left" w:pos="851"/>
      </w:tabs>
      <w:spacing w:before="200" w:after="0"/>
      <w:ind w:left="1701" w:hanging="1701"/>
      <w:jc w:val="left"/>
    </w:pPr>
    <w:rPr>
      <w:rFonts w:ascii="Times New Roman Bold" w:eastAsia="Times New Roman" w:hAnsi="Times New Roman Bold"/>
      <w:bCs/>
      <w:i w:val="0"/>
      <w:sz w:val="24"/>
      <w:lang w:eastAsia="en-US"/>
    </w:rPr>
  </w:style>
  <w:style w:type="paragraph" w:customStyle="1" w:styleId="NormalaftertitleS2">
    <w:name w:val="Normal after title_S2"/>
    <w:basedOn w:val="Normalaftertitle0"/>
    <w:next w:val="NormalS2"/>
    <w:semiHidden/>
    <w:pPr>
      <w:keepNext/>
      <w:keepLines/>
      <w:tabs>
        <w:tab w:val="clear" w:pos="567"/>
        <w:tab w:val="clear" w:pos="1134"/>
        <w:tab w:val="clear" w:pos="1701"/>
        <w:tab w:val="clear" w:pos="2268"/>
        <w:tab w:val="clear" w:pos="2835"/>
        <w:tab w:val="left" w:pos="851"/>
      </w:tabs>
    </w:pPr>
    <w:rPr>
      <w:b/>
      <w:bCs/>
    </w:rPr>
  </w:style>
  <w:style w:type="paragraph" w:customStyle="1" w:styleId="NormalIndentS2">
    <w:name w:val="Normal Indent_S2"/>
    <w:basedOn w:val="NormalIndent"/>
    <w:semiHidden/>
    <w:pPr>
      <w:tabs>
        <w:tab w:val="clear" w:pos="567"/>
        <w:tab w:val="clear" w:pos="1134"/>
        <w:tab w:val="clear" w:pos="1701"/>
        <w:tab w:val="clear" w:pos="2268"/>
        <w:tab w:val="clear" w:pos="2835"/>
        <w:tab w:val="left" w:pos="851"/>
      </w:tabs>
      <w:ind w:left="0"/>
    </w:pPr>
    <w:rPr>
      <w:b/>
      <w:bCs/>
    </w:rPr>
  </w:style>
  <w:style w:type="paragraph" w:customStyle="1" w:styleId="ReasonsS2">
    <w:name w:val="Reasons_S2"/>
    <w:basedOn w:val="Reasons"/>
    <w:semiHidden/>
    <w:pPr>
      <w:tabs>
        <w:tab w:val="clear" w:pos="567"/>
        <w:tab w:val="clear" w:pos="1134"/>
        <w:tab w:val="clear" w:pos="1701"/>
        <w:tab w:val="clear" w:pos="2268"/>
        <w:tab w:val="clear" w:pos="2835"/>
        <w:tab w:val="left" w:pos="851"/>
      </w:tabs>
    </w:pPr>
    <w:rPr>
      <w:b w:val="0"/>
      <w:bCs w:val="0"/>
    </w:rPr>
  </w:style>
  <w:style w:type="paragraph" w:customStyle="1" w:styleId="RecNoS2">
    <w:name w:val="Rec_No_S2"/>
    <w:basedOn w:val="RecNo"/>
    <w:next w:val="RectitleS2"/>
    <w:semiHidden/>
    <w:pPr>
      <w:tabs>
        <w:tab w:val="clear" w:pos="567"/>
        <w:tab w:val="clear" w:pos="1134"/>
        <w:tab w:val="clear" w:pos="1701"/>
        <w:tab w:val="clear" w:pos="2268"/>
        <w:tab w:val="clear" w:pos="2835"/>
        <w:tab w:val="left" w:pos="851"/>
      </w:tabs>
      <w:jc w:val="left"/>
    </w:pPr>
    <w:rPr>
      <w:b/>
      <w:bCs/>
    </w:rPr>
  </w:style>
  <w:style w:type="paragraph" w:customStyle="1" w:styleId="RectitleS2">
    <w:name w:val="Rec_title_S2"/>
    <w:basedOn w:val="Rectitle"/>
    <w:next w:val="Heading1S2"/>
    <w:semiHidden/>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semiHidden/>
    <w:pPr>
      <w:tabs>
        <w:tab w:val="left" w:pos="851"/>
      </w:tabs>
      <w:overflowPunct w:val="0"/>
      <w:autoSpaceDE w:val="0"/>
      <w:autoSpaceDN w:val="0"/>
      <w:adjustRightInd w:val="0"/>
      <w:ind w:left="0" w:firstLine="0"/>
      <w:jc w:val="left"/>
      <w:textAlignment w:val="baseline"/>
    </w:pPr>
    <w:rPr>
      <w:b/>
      <w:bCs/>
      <w:sz w:val="24"/>
      <w:lang w:eastAsia="en-US"/>
    </w:rPr>
  </w:style>
  <w:style w:type="paragraph" w:customStyle="1" w:styleId="ReftitleS2">
    <w:name w:val="Ref_title_S2"/>
    <w:basedOn w:val="Reftitle"/>
    <w:next w:val="ReftextS2"/>
    <w:semiHidden/>
    <w:pPr>
      <w:tabs>
        <w:tab w:val="clear" w:pos="794"/>
        <w:tab w:val="clear" w:pos="1191"/>
        <w:tab w:val="clear" w:pos="1588"/>
        <w:tab w:val="clear" w:pos="1985"/>
        <w:tab w:val="left" w:pos="851"/>
      </w:tabs>
      <w:overflowPunct w:val="0"/>
      <w:autoSpaceDE w:val="0"/>
      <w:autoSpaceDN w:val="0"/>
      <w:adjustRightInd w:val="0"/>
      <w:spacing w:before="480"/>
      <w:jc w:val="left"/>
      <w:textAlignment w:val="baseline"/>
    </w:pPr>
    <w:rPr>
      <w:rFonts w:ascii="Times New Roman" w:hAnsi="Times New Roman"/>
      <w:lang w:eastAsia="en-US"/>
    </w:rPr>
  </w:style>
  <w:style w:type="paragraph" w:customStyle="1" w:styleId="ResNoS2">
    <w:name w:val="Res_No_S2"/>
    <w:basedOn w:val="ResNo"/>
    <w:next w:val="RestitleS2"/>
    <w:semiHidden/>
    <w:pPr>
      <w:tabs>
        <w:tab w:val="clear" w:pos="567"/>
        <w:tab w:val="clear" w:pos="1134"/>
        <w:tab w:val="clear" w:pos="1701"/>
        <w:tab w:val="clear" w:pos="2268"/>
        <w:tab w:val="clear" w:pos="2835"/>
        <w:tab w:val="left" w:pos="851"/>
      </w:tabs>
      <w:jc w:val="left"/>
    </w:pPr>
    <w:rPr>
      <w:b/>
      <w:bCs/>
    </w:rPr>
  </w:style>
  <w:style w:type="paragraph" w:customStyle="1" w:styleId="RestitleS2">
    <w:name w:val="Res_title_S2"/>
    <w:basedOn w:val="Restitle"/>
    <w:next w:val="NormalS2"/>
    <w:semiHidden/>
    <w:pPr>
      <w:tabs>
        <w:tab w:val="clear" w:pos="567"/>
        <w:tab w:val="clear" w:pos="1134"/>
        <w:tab w:val="clear" w:pos="1701"/>
        <w:tab w:val="clear" w:pos="2268"/>
        <w:tab w:val="clear" w:pos="2835"/>
        <w:tab w:val="left" w:pos="851"/>
      </w:tabs>
      <w:jc w:val="left"/>
    </w:pPr>
  </w:style>
  <w:style w:type="paragraph" w:customStyle="1" w:styleId="Section1S2">
    <w:name w:val="Section 1_S2"/>
    <w:basedOn w:val="Section1"/>
    <w:next w:val="NormalS2"/>
    <w:semiHidden/>
    <w:pPr>
      <w:tabs>
        <w:tab w:val="left" w:pos="851"/>
      </w:tabs>
      <w:jc w:val="left"/>
    </w:pPr>
    <w:rPr>
      <w:caps/>
    </w:rPr>
  </w:style>
  <w:style w:type="paragraph" w:customStyle="1" w:styleId="Section2S2">
    <w:name w:val="Section 2_S2"/>
    <w:basedOn w:val="Section2"/>
    <w:next w:val="NormalS2"/>
    <w:semiHidden/>
    <w:pPr>
      <w:tabs>
        <w:tab w:val="left" w:pos="851"/>
      </w:tabs>
      <w:jc w:val="left"/>
    </w:pPr>
    <w:rPr>
      <w:rFonts w:ascii="Times New Roman Bold" w:hAnsi="Times New Roman Bold"/>
    </w:rPr>
  </w:style>
  <w:style w:type="paragraph" w:customStyle="1" w:styleId="FooterS2">
    <w:name w:val="Footer_S2"/>
    <w:basedOn w:val="Footer"/>
    <w:semiHidden/>
    <w:pPr>
      <w:tabs>
        <w:tab w:val="clear" w:pos="9406"/>
        <w:tab w:val="left" w:pos="3686"/>
        <w:tab w:val="right" w:pos="7655"/>
      </w:tabs>
      <w:overflowPunct w:val="0"/>
      <w:autoSpaceDE w:val="0"/>
      <w:autoSpaceDN w:val="0"/>
      <w:adjustRightInd w:val="0"/>
      <w:ind w:left="-1985"/>
      <w:textAlignment w:val="baseline"/>
    </w:pPr>
    <w:rPr>
      <w:caps/>
      <w:noProof/>
      <w:sz w:val="16"/>
      <w:szCs w:val="16"/>
      <w:lang w:val="en-GB"/>
    </w:rPr>
  </w:style>
  <w:style w:type="paragraph" w:customStyle="1" w:styleId="HeaderS2">
    <w:name w:val="Header_S2"/>
    <w:basedOn w:val="Normal"/>
    <w:semiHidden/>
    <w:pPr>
      <w:overflowPunct w:val="0"/>
      <w:autoSpaceDE w:val="0"/>
      <w:autoSpaceDN w:val="0"/>
      <w:adjustRightInd w:val="0"/>
      <w:ind w:left="-1985"/>
      <w:jc w:val="center"/>
      <w:textAlignment w:val="baseline"/>
    </w:pPr>
    <w:rPr>
      <w:szCs w:val="22"/>
      <w:lang w:val="en-GB"/>
    </w:rPr>
  </w:style>
  <w:style w:type="paragraph" w:customStyle="1" w:styleId="Artheading">
    <w:name w:val="Art_heading"/>
    <w:basedOn w:val="Normal"/>
    <w:next w:val="Normalaftertitle0"/>
    <w:semiHidden/>
    <w:pPr>
      <w:overflowPunct w:val="0"/>
      <w:autoSpaceDE w:val="0"/>
      <w:autoSpaceDN w:val="0"/>
      <w:adjustRightInd w:val="0"/>
      <w:spacing w:before="480"/>
      <w:jc w:val="center"/>
      <w:textAlignment w:val="baseline"/>
    </w:pPr>
    <w:rPr>
      <w:b/>
      <w:bCs/>
      <w:sz w:val="24"/>
      <w:lang w:val="en-GB"/>
    </w:rPr>
  </w:style>
  <w:style w:type="paragraph" w:customStyle="1" w:styleId="NoteS2">
    <w:name w:val="Note_S2"/>
    <w:basedOn w:val="Note"/>
    <w:semiHidden/>
    <w:pPr>
      <w:tabs>
        <w:tab w:val="clear" w:pos="794"/>
        <w:tab w:val="clear" w:pos="1191"/>
        <w:tab w:val="clear" w:pos="1588"/>
        <w:tab w:val="clear" w:pos="1985"/>
        <w:tab w:val="left" w:pos="851"/>
      </w:tabs>
      <w:overflowPunct w:val="0"/>
      <w:autoSpaceDE w:val="0"/>
      <w:autoSpaceDN w:val="0"/>
      <w:adjustRightInd w:val="0"/>
      <w:spacing w:before="120"/>
      <w:jc w:val="left"/>
      <w:textAlignment w:val="baseline"/>
    </w:pPr>
    <w:rPr>
      <w:b/>
      <w:bCs/>
      <w:sz w:val="24"/>
      <w:lang w:val="en-GB"/>
    </w:rPr>
  </w:style>
  <w:style w:type="paragraph" w:customStyle="1" w:styleId="HeadingbS2">
    <w:name w:val="Headingb_S2"/>
    <w:basedOn w:val="Headingb"/>
    <w:next w:val="NormalS2"/>
    <w:semiHidden/>
    <w:pPr>
      <w:tabs>
        <w:tab w:val="clear" w:pos="794"/>
        <w:tab w:val="clear" w:pos="2127"/>
        <w:tab w:val="clear" w:pos="2410"/>
        <w:tab w:val="clear" w:pos="2921"/>
        <w:tab w:val="clear" w:pos="3261"/>
        <w:tab w:val="left" w:pos="851"/>
      </w:tabs>
      <w:overflowPunct w:val="0"/>
      <w:autoSpaceDE w:val="0"/>
      <w:autoSpaceDN w:val="0"/>
      <w:adjustRightInd w:val="0"/>
      <w:ind w:left="567" w:hanging="567"/>
      <w:textAlignment w:val="baseline"/>
      <w:outlineLvl w:val="0"/>
    </w:pPr>
    <w:rPr>
      <w:rFonts w:eastAsia="Times New Roman"/>
      <w:bCs w:val="0"/>
      <w:lang w:eastAsia="en-US"/>
    </w:rPr>
  </w:style>
  <w:style w:type="paragraph" w:customStyle="1" w:styleId="HeadingiS2">
    <w:name w:val="Headingi_S2"/>
    <w:basedOn w:val="Headingi"/>
    <w:next w:val="NormalS2"/>
    <w:semiHidden/>
    <w:pPr>
      <w:tabs>
        <w:tab w:val="left" w:pos="851"/>
      </w:tabs>
      <w:overflowPunct w:val="0"/>
      <w:autoSpaceDE w:val="0"/>
      <w:autoSpaceDN w:val="0"/>
      <w:adjustRightInd w:val="0"/>
      <w:ind w:left="567" w:hanging="567"/>
      <w:textAlignment w:val="baseline"/>
      <w:outlineLvl w:val="0"/>
    </w:pPr>
    <w:rPr>
      <w:rFonts w:eastAsia="Times New Roman"/>
      <w:b/>
      <w:bCs/>
      <w:i w:val="0"/>
      <w:sz w:val="24"/>
      <w:lang w:val="en-GB" w:eastAsia="en-US"/>
    </w:rPr>
  </w:style>
  <w:style w:type="paragraph" w:customStyle="1" w:styleId="FirstFooter">
    <w:name w:val="FirstFooter"/>
    <w:basedOn w:val="Footer"/>
    <w:semiHidden/>
    <w:pPr>
      <w:tabs>
        <w:tab w:val="clear" w:pos="9406"/>
        <w:tab w:val="left" w:pos="5954"/>
        <w:tab w:val="right" w:pos="9639"/>
      </w:tabs>
      <w:overflowPunct w:val="0"/>
      <w:autoSpaceDE w:val="0"/>
      <w:autoSpaceDN w:val="0"/>
      <w:adjustRightInd w:val="0"/>
      <w:textAlignment w:val="baseline"/>
    </w:pPr>
    <w:rPr>
      <w:noProof/>
      <w:sz w:val="16"/>
      <w:szCs w:val="16"/>
      <w:lang w:val="en-GB"/>
    </w:rPr>
  </w:style>
  <w:style w:type="character" w:styleId="FollowedHyperlink">
    <w:name w:val="FollowedHyperlink"/>
    <w:basedOn w:val="DefaultParagraphFont"/>
    <w:semiHidden/>
    <w:rPr>
      <w:color w:val="800080"/>
      <w:u w:val="single"/>
    </w:rPr>
  </w:style>
  <w:style w:type="paragraph" w:customStyle="1" w:styleId="Heading1c">
    <w:name w:val="Heading 1c"/>
    <w:basedOn w:val="Heading1"/>
    <w:next w:val="Normal"/>
    <w:semiHidden/>
    <w:pPr>
      <w:tabs>
        <w:tab w:val="clear" w:pos="550"/>
        <w:tab w:val="left" w:pos="567"/>
        <w:tab w:val="left" w:pos="1134"/>
        <w:tab w:val="left" w:pos="1701"/>
        <w:tab w:val="left" w:pos="2268"/>
        <w:tab w:val="left" w:pos="2835"/>
      </w:tabs>
      <w:overflowPunct w:val="0"/>
      <w:textAlignment w:val="baseline"/>
      <w:outlineLvl w:val="9"/>
    </w:pPr>
    <w:rPr>
      <w:b w:val="0"/>
      <w:bCs w:val="0"/>
      <w:i/>
      <w:iCs/>
      <w:color w:val="auto"/>
      <w:sz w:val="24"/>
      <w:szCs w:val="24"/>
      <w:lang w:val="en-GB"/>
    </w:rPr>
  </w:style>
  <w:style w:type="paragraph" w:customStyle="1" w:styleId="Heading1cS2">
    <w:name w:val="Heading 1c_S2"/>
    <w:basedOn w:val="Heading1c"/>
    <w:next w:val="NormalS2"/>
    <w:semiHidden/>
    <w:pPr>
      <w:tabs>
        <w:tab w:val="clear" w:pos="567"/>
        <w:tab w:val="clear" w:pos="1134"/>
        <w:tab w:val="clear" w:pos="1701"/>
        <w:tab w:val="clear" w:pos="2268"/>
        <w:tab w:val="clear" w:pos="2835"/>
        <w:tab w:val="left" w:pos="851"/>
      </w:tabs>
      <w:jc w:val="left"/>
    </w:pPr>
  </w:style>
  <w:style w:type="paragraph" w:customStyle="1" w:styleId="Heading2i">
    <w:name w:val="Heading 2i"/>
    <w:basedOn w:val="Heading2"/>
    <w:next w:val="Normal"/>
    <w:semiHidden/>
    <w:pPr>
      <w:tabs>
        <w:tab w:val="clear" w:pos="550"/>
        <w:tab w:val="left" w:pos="567"/>
        <w:tab w:val="left" w:pos="1134"/>
        <w:tab w:val="left" w:pos="1701"/>
        <w:tab w:val="left" w:pos="2268"/>
        <w:tab w:val="left" w:pos="2835"/>
      </w:tabs>
      <w:overflowPunct w:val="0"/>
      <w:autoSpaceDE w:val="0"/>
      <w:autoSpaceDN w:val="0"/>
      <w:adjustRightInd w:val="0"/>
      <w:spacing w:before="320"/>
      <w:ind w:left="567" w:hanging="567"/>
      <w:textAlignment w:val="baseline"/>
    </w:pPr>
    <w:rPr>
      <w:rFonts w:cs="Times New Roman"/>
      <w:b w:val="0"/>
      <w:i/>
      <w:iCs/>
      <w:lang w:val="en-GB"/>
    </w:rPr>
  </w:style>
  <w:style w:type="paragraph" w:customStyle="1" w:styleId="Heading2iS2">
    <w:name w:val="Heading 2i_S2"/>
    <w:basedOn w:val="Heading2i"/>
    <w:next w:val="NormalS2"/>
    <w:semiHidden/>
    <w:pPr>
      <w:tabs>
        <w:tab w:val="clear" w:pos="567"/>
        <w:tab w:val="clear" w:pos="1134"/>
        <w:tab w:val="clear" w:pos="1701"/>
        <w:tab w:val="clear" w:pos="2268"/>
        <w:tab w:val="clear" w:pos="2835"/>
        <w:tab w:val="left" w:pos="851"/>
      </w:tabs>
    </w:pPr>
    <w:rPr>
      <w:b/>
      <w:bCs w:val="0"/>
      <w:i w:val="0"/>
      <w:iCs w:val="0"/>
    </w:rPr>
  </w:style>
  <w:style w:type="paragraph" w:customStyle="1" w:styleId="Normalpv">
    <w:name w:val="Normal pv"/>
    <w:basedOn w:val="Normal"/>
    <w:semiHidden/>
    <w:pPr>
      <w:tabs>
        <w:tab w:val="left" w:pos="794"/>
        <w:tab w:val="left" w:pos="1191"/>
        <w:tab w:val="left" w:pos="1588"/>
        <w:tab w:val="left" w:pos="1985"/>
      </w:tabs>
      <w:overflowPunct w:val="0"/>
      <w:autoSpaceDE w:val="0"/>
      <w:autoSpaceDN w:val="0"/>
      <w:adjustRightInd w:val="0"/>
      <w:textAlignment w:val="baseline"/>
    </w:pPr>
    <w:rPr>
      <w:sz w:val="24"/>
      <w:lang w:val="en-GB"/>
    </w:rPr>
  </w:style>
  <w:style w:type="paragraph" w:customStyle="1" w:styleId="Heading1pv">
    <w:name w:val="Heading 1pv"/>
    <w:basedOn w:val="Heading1"/>
    <w:next w:val="Normalpv"/>
    <w:semiHidden/>
    <w:pPr>
      <w:tabs>
        <w:tab w:val="left" w:pos="794"/>
        <w:tab w:val="left" w:pos="1191"/>
        <w:tab w:val="left" w:pos="1588"/>
        <w:tab w:val="left" w:pos="1985"/>
      </w:tabs>
      <w:overflowPunct w:val="0"/>
      <w:ind w:left="794" w:hanging="794"/>
      <w:jc w:val="left"/>
      <w:textAlignment w:val="baseline"/>
    </w:pPr>
    <w:rPr>
      <w:b w:val="0"/>
      <w:bCs w:val="0"/>
      <w:i/>
      <w:iCs/>
      <w:color w:val="auto"/>
      <w:sz w:val="24"/>
      <w:szCs w:val="24"/>
      <w:lang w:val="en-GB"/>
    </w:rPr>
  </w:style>
  <w:style w:type="paragraph" w:customStyle="1" w:styleId="Heading2pv">
    <w:name w:val="Heading 2pv"/>
    <w:basedOn w:val="Heading1pv"/>
    <w:next w:val="Normalpv"/>
    <w:semiHidden/>
    <w:pPr>
      <w:spacing w:before="320"/>
      <w:outlineLvl w:val="1"/>
    </w:pPr>
  </w:style>
  <w:style w:type="paragraph" w:customStyle="1" w:styleId="Heading3pv">
    <w:name w:val="Heading 3pv"/>
    <w:basedOn w:val="Heading1pv"/>
    <w:next w:val="Normalpv"/>
    <w:semiHidden/>
    <w:pPr>
      <w:spacing w:before="200"/>
      <w:outlineLvl w:val="2"/>
    </w:pPr>
  </w:style>
  <w:style w:type="paragraph" w:customStyle="1" w:styleId="xl56">
    <w:name w:val="xl56"/>
    <w:basedOn w:val="Normal"/>
    <w:semiHidden/>
    <w:pPr>
      <w:spacing w:before="100" w:beforeAutospacing="1" w:after="100" w:afterAutospacing="1"/>
      <w:jc w:val="right"/>
      <w:textAlignment w:val="center"/>
    </w:pPr>
    <w:rPr>
      <w:rFonts w:eastAsia="SimSun"/>
      <w:i/>
      <w:iCs/>
      <w:sz w:val="18"/>
      <w:szCs w:val="18"/>
    </w:rPr>
  </w:style>
  <w:style w:type="paragraph" w:customStyle="1" w:styleId="xl57">
    <w:name w:val="xl57"/>
    <w:basedOn w:val="Normal"/>
    <w:semiHidden/>
    <w:pPr>
      <w:spacing w:before="100" w:beforeAutospacing="1" w:after="100" w:afterAutospacing="1"/>
      <w:jc w:val="center"/>
      <w:textAlignment w:val="center"/>
    </w:pPr>
    <w:rPr>
      <w:rFonts w:eastAsia="SimSun"/>
      <w:i/>
      <w:iCs/>
      <w:sz w:val="18"/>
      <w:szCs w:val="18"/>
    </w:rPr>
  </w:style>
  <w:style w:type="paragraph" w:customStyle="1" w:styleId="xl34">
    <w:name w:val="xl34"/>
    <w:basedOn w:val="Normal"/>
    <w:semiHidden/>
    <w:pPr>
      <w:spacing w:before="100" w:beforeAutospacing="1" w:after="100" w:afterAutospacing="1"/>
      <w:textAlignment w:val="center"/>
    </w:pPr>
    <w:rPr>
      <w:rFonts w:eastAsia="SimSun"/>
      <w:szCs w:val="22"/>
    </w:rPr>
  </w:style>
  <w:style w:type="paragraph" w:customStyle="1" w:styleId="xl32">
    <w:name w:val="xl32"/>
    <w:basedOn w:val="Normal"/>
    <w:semiHidden/>
    <w:pPr>
      <w:pBdr>
        <w:bottom w:val="single" w:sz="4" w:space="0" w:color="auto"/>
      </w:pBdr>
      <w:spacing w:before="100" w:beforeAutospacing="1" w:after="100" w:afterAutospacing="1"/>
      <w:textAlignment w:val="center"/>
    </w:pPr>
    <w:rPr>
      <w:rFonts w:eastAsia="SimSun"/>
      <w:i/>
      <w:iCs/>
      <w:szCs w:val="22"/>
    </w:rPr>
  </w:style>
  <w:style w:type="character" w:customStyle="1" w:styleId="texte1">
    <w:name w:val="texte1"/>
    <w:basedOn w:val="DefaultParagraphFont"/>
    <w:semiHidden/>
    <w:rPr>
      <w:rFonts w:ascii="Verdana" w:hAnsi="Verdana"/>
      <w:color w:val="000000"/>
      <w:sz w:val="15"/>
      <w:szCs w:val="15"/>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sz w:val="24"/>
    </w:rPr>
  </w:style>
  <w:style w:type="paragraph" w:styleId="BlockText">
    <w:name w:val="Block Text"/>
    <w:basedOn w:val="Normal"/>
    <w:semiHidden/>
    <w:pPr>
      <w:tabs>
        <w:tab w:val="left" w:pos="556"/>
        <w:tab w:val="center" w:pos="6521"/>
        <w:tab w:val="center" w:pos="7371"/>
        <w:tab w:val="left" w:leader="underscore" w:pos="8647"/>
      </w:tabs>
      <w:overflowPunct w:val="0"/>
      <w:autoSpaceDE w:val="0"/>
      <w:autoSpaceDN w:val="0"/>
      <w:adjustRightInd w:val="0"/>
      <w:spacing w:before="40" w:line="0" w:lineRule="atLeast"/>
      <w:ind w:left="142" w:right="-624"/>
      <w:textAlignment w:val="baseline"/>
    </w:pPr>
    <w:rPr>
      <w:i/>
      <w:sz w:val="16"/>
      <w:szCs w:val="20"/>
    </w:rPr>
  </w:style>
  <w:style w:type="paragraph" w:styleId="Title">
    <w:name w:val="Title"/>
    <w:basedOn w:val="Normal"/>
    <w:qFormat/>
    <w:pPr>
      <w:jc w:val="center"/>
    </w:pPr>
    <w:rPr>
      <w:b/>
      <w:bCs/>
      <w:sz w:val="24"/>
    </w:rPr>
  </w:style>
  <w:style w:type="table" w:styleId="TableGrid">
    <w:name w:val="Table Grid"/>
    <w:basedOn w:val="TableNormal"/>
    <w:uiPriority w:val="59"/>
    <w:rsid w:val="009F0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41713"/>
    <w:rPr>
      <w:rFonts w:ascii="Tahoma" w:hAnsi="Tahoma" w:cs="Tahoma"/>
      <w:sz w:val="16"/>
      <w:szCs w:val="16"/>
    </w:rPr>
  </w:style>
  <w:style w:type="paragraph" w:customStyle="1" w:styleId="Titel1Bold">
    <w:name w:val="Titel_1_Bold"/>
    <w:basedOn w:val="Title1"/>
    <w:autoRedefine/>
    <w:qFormat/>
    <w:rsid w:val="0045737A"/>
    <w:rPr>
      <w:sz w:val="32"/>
      <w:szCs w:val="44"/>
    </w:rPr>
  </w:style>
  <w:style w:type="paragraph" w:customStyle="1" w:styleId="TitleBold">
    <w:name w:val="Title_Bold"/>
    <w:basedOn w:val="Title"/>
    <w:autoRedefine/>
    <w:qFormat/>
    <w:rsid w:val="006176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1B81"/>
    <w:rPr>
      <w:lang w:bidi="ar-SA"/>
    </w:rPr>
  </w:style>
  <w:style w:type="paragraph" w:customStyle="1" w:styleId="AnnexNO0">
    <w:name w:val="Annex_NO"/>
    <w:basedOn w:val="Normal"/>
    <w:autoRedefine/>
    <w:qFormat/>
    <w:rsid w:val="00E364AB"/>
    <w:pPr>
      <w:keepNext/>
      <w:keepLines/>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sz w:val="28"/>
      <w:szCs w:val="40"/>
      <w:lang w:val="en-GB" w:bidi="ar-EG"/>
    </w:rPr>
  </w:style>
  <w:style w:type="paragraph" w:customStyle="1" w:styleId="AttachTitle">
    <w:name w:val="Attach_Title"/>
    <w:basedOn w:val="Annextitl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RepNo">
    <w:name w:val="Rep_No"/>
    <w:basedOn w:val="RecNo"/>
    <w:next w:val="Normal"/>
    <w:rsid w:val="00803EB7"/>
    <w:pPr>
      <w:spacing w:before="360"/>
    </w:pPr>
    <w:rPr>
      <w:caps w:val="0"/>
      <w:lang w:bidi="ar-EG"/>
    </w:rPr>
  </w:style>
  <w:style w:type="paragraph" w:customStyle="1" w:styleId="Reptitle">
    <w:name w:val="Rep_title"/>
    <w:basedOn w:val="Rectitle"/>
    <w:next w:val="Normal"/>
    <w:autoRedefine/>
    <w:rsid w:val="00DB7022"/>
    <w:pPr>
      <w:keepNext/>
      <w:spacing w:before="120"/>
    </w:pPr>
    <w:rPr>
      <w:sz w:val="28"/>
      <w:szCs w:val="40"/>
      <w:lang w:val="en-US"/>
    </w:rPr>
  </w:style>
  <w:style w:type="paragraph" w:customStyle="1" w:styleId="RecTitle0">
    <w:name w:val="Rec_Title"/>
    <w:basedOn w:val="Annextitle"/>
    <w:autoRedefine/>
    <w:qFormat/>
    <w:rsid w:val="00B429C5"/>
    <w:pPr>
      <w:keepNext/>
      <w:keepLines/>
      <w:widowControl/>
      <w:tabs>
        <w:tab w:val="left" w:pos="567"/>
        <w:tab w:val="left" w:pos="1134"/>
        <w:tab w:val="left" w:pos="1701"/>
        <w:tab w:val="left" w:pos="2268"/>
        <w:tab w:val="left" w:pos="2835"/>
      </w:tabs>
      <w:spacing w:before="120"/>
    </w:pPr>
    <w:rPr>
      <w:rFonts w:eastAsia="Times New Roman"/>
      <w:b w:val="0"/>
      <w:lang w:val="en-US" w:eastAsia="en-US"/>
    </w:rPr>
  </w:style>
  <w:style w:type="paragraph" w:customStyle="1" w:styleId="TableTitle0">
    <w:name w:val="Table_Title"/>
    <w:basedOn w:val="Normal"/>
    <w:autoRedefine/>
    <w:qFormat/>
    <w:rsid w:val="0026067E"/>
    <w:pPr>
      <w:tabs>
        <w:tab w:val="left" w:pos="794"/>
        <w:tab w:val="left" w:pos="1191"/>
        <w:tab w:val="left" w:pos="1588"/>
        <w:tab w:val="left" w:pos="1985"/>
      </w:tabs>
      <w:overflowPunct w:val="0"/>
      <w:autoSpaceDE w:val="0"/>
      <w:autoSpaceDN w:val="0"/>
      <w:adjustRightInd w:val="0"/>
      <w:spacing w:after="120"/>
      <w:jc w:val="center"/>
      <w:textAlignment w:val="baseline"/>
    </w:pPr>
    <w:rPr>
      <w:rFonts w:ascii="Times New Roman Bold" w:hAnsi="Times New Roman Bold"/>
      <w:b/>
      <w:bCs/>
      <w:lang w:val="en-GB"/>
    </w:rPr>
  </w:style>
  <w:style w:type="paragraph" w:customStyle="1" w:styleId="FigNo">
    <w:name w:val="Fig._No"/>
    <w:basedOn w:val="Normal"/>
    <w:qFormat/>
    <w:rsid w:val="00C44E8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Title">
    <w:name w:val="Fig._Title"/>
    <w:basedOn w:val="Normal"/>
    <w:autoRedefine/>
    <w:qFormat/>
    <w:rsid w:val="00C44E87"/>
    <w:pPr>
      <w:keepNext/>
      <w:keepLines/>
      <w:tabs>
        <w:tab w:val="left" w:pos="794"/>
        <w:tab w:val="left" w:pos="1191"/>
        <w:tab w:val="left" w:pos="1588"/>
        <w:tab w:val="left" w:pos="1985"/>
      </w:tabs>
      <w:overflowPunct w:val="0"/>
      <w:autoSpaceDE w:val="0"/>
      <w:autoSpaceDN w:val="0"/>
      <w:adjustRightInd w:val="0"/>
      <w:jc w:val="center"/>
      <w:textAlignment w:val="baseline"/>
    </w:pPr>
    <w:rPr>
      <w:rFonts w:ascii="Times New Roman Bold" w:hAnsi="Times New Roman Bold"/>
      <w:b/>
      <w:bCs/>
    </w:rPr>
  </w:style>
  <w:style w:type="paragraph" w:customStyle="1" w:styleId="AppendexNo">
    <w:name w:val="Appendex_No"/>
    <w:basedOn w:val="AnnexNO0"/>
    <w:qFormat/>
    <w:rsid w:val="008E4AC9"/>
  </w:style>
  <w:style w:type="paragraph" w:customStyle="1" w:styleId="ITU">
    <w:name w:val="ITU"/>
    <w:basedOn w:val="Normal"/>
    <w:qFormat/>
    <w:rsid w:val="00B81EB4"/>
    <w:rPr>
      <w:w w:val="130"/>
      <w:sz w:val="26"/>
      <w:szCs w:val="36"/>
    </w:rPr>
  </w:style>
  <w:style w:type="paragraph" w:customStyle="1" w:styleId="ArtTitle0">
    <w:name w:val="Art_Title"/>
    <w:basedOn w:val="Normal"/>
    <w:qFormat/>
    <w:rsid w:val="00803EB7"/>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ResNotitle">
    <w:name w:val="Res_No&amp;title"/>
    <w:basedOn w:val="Restitle"/>
    <w:qFormat/>
    <w:rsid w:val="00B429C5"/>
    <w:pPr>
      <w:spacing w:before="120" w:after="0"/>
    </w:pPr>
    <w:rPr>
      <w:b w:val="0"/>
      <w:bCs w:val="0"/>
      <w:lang w:val="en-US"/>
    </w:rPr>
  </w:style>
  <w:style w:type="paragraph" w:customStyle="1" w:styleId="DecisionNoTitle">
    <w:name w:val="Decision_No&amp;Title"/>
    <w:basedOn w:val="ResNotitle"/>
    <w:qFormat/>
    <w:rsid w:val="00B429C5"/>
  </w:style>
  <w:style w:type="paragraph" w:customStyle="1" w:styleId="RecNoTitle">
    <w:name w:val="Rec_No&amp;Title"/>
    <w:basedOn w:val="RecTitle0"/>
    <w:qFormat/>
    <w:rsid w:val="00E80F24"/>
  </w:style>
  <w:style w:type="paragraph" w:customStyle="1" w:styleId="Proposal">
    <w:name w:val="Proposal"/>
    <w:basedOn w:val="Normal"/>
    <w:qFormat/>
    <w:rsid w:val="0026067E"/>
    <w:pPr>
      <w:tabs>
        <w:tab w:val="left" w:pos="567"/>
        <w:tab w:val="left" w:pos="1134"/>
        <w:tab w:val="left" w:pos="1701"/>
        <w:tab w:val="left" w:pos="2268"/>
        <w:tab w:val="left" w:pos="2835"/>
      </w:tabs>
      <w:overflowPunct w:val="0"/>
      <w:autoSpaceDE w:val="0"/>
      <w:autoSpaceDN w:val="0"/>
      <w:adjustRightInd w:val="0"/>
      <w:textAlignment w:val="baseline"/>
    </w:pPr>
    <w:rPr>
      <w:rFonts w:ascii="Times New Roman Bold" w:hAnsi="Times New Roman Bold"/>
      <w:b/>
      <w:bCs/>
    </w:rPr>
  </w:style>
  <w:style w:type="paragraph" w:customStyle="1" w:styleId="CWG">
    <w:name w:val="CWG"/>
    <w:basedOn w:val="Normal"/>
    <w:qFormat/>
    <w:rsid w:val="00B81EB4"/>
    <w:pPr>
      <w:jc w:val="left"/>
    </w:pPr>
    <w:rPr>
      <w:rFonts w:ascii="Times New Roman Bold" w:hAnsi="Times New Roman Bold"/>
      <w:b/>
      <w:bCs/>
      <w:w w:val="105"/>
      <w:sz w:val="26"/>
      <w:szCs w:val="36"/>
    </w:rPr>
  </w:style>
  <w:style w:type="paragraph" w:customStyle="1" w:styleId="CWG1">
    <w:name w:val="CWG1"/>
    <w:qFormat/>
    <w:rsid w:val="004C48B9"/>
    <w:pPr>
      <w:jc w:val="right"/>
    </w:pPr>
    <w:rPr>
      <w:rFonts w:cs="Traditional Arabic"/>
      <w:b/>
      <w:bCs/>
      <w:sz w:val="26"/>
      <w:szCs w:val="26"/>
      <w:lang w:val="en-GB" w:eastAsia="en-US"/>
    </w:rPr>
  </w:style>
  <w:style w:type="paragraph" w:customStyle="1" w:styleId="Date1">
    <w:name w:val="Date1"/>
    <w:basedOn w:val="ddate"/>
    <w:qFormat/>
    <w:rsid w:val="004C48B9"/>
    <w:pPr>
      <w:framePr w:wrap="around"/>
      <w:jc w:val="right"/>
    </w:pPr>
    <w:rPr>
      <w:rFonts w:ascii="Times New Roman Bold" w:hAnsi="Times New Roman Bold"/>
      <w:szCs w:val="32"/>
    </w:rPr>
  </w:style>
  <w:style w:type="paragraph" w:customStyle="1" w:styleId="copy">
    <w:name w:val="copy"/>
    <w:basedOn w:val="dorlang"/>
    <w:qFormat/>
    <w:rsid w:val="004C48B9"/>
    <w:pPr>
      <w:framePr w:wrap="around"/>
      <w:spacing w:before="0"/>
      <w:jc w:val="right"/>
    </w:pPr>
    <w:rPr>
      <w:rFonts w:ascii="Times New Roman Bold" w:hAnsi="Times New Roman Bold"/>
      <w:sz w:val="22"/>
      <w:szCs w:val="30"/>
    </w:rPr>
  </w:style>
  <w:style w:type="paragraph" w:customStyle="1" w:styleId="Footer1">
    <w:name w:val="Footer1"/>
    <w:basedOn w:val="Normal"/>
    <w:qFormat/>
    <w:rsid w:val="001D69DC"/>
    <w:pPr>
      <w:spacing w:before="60" w:after="60" w:line="260" w:lineRule="exact"/>
    </w:pPr>
  </w:style>
  <w:style w:type="character" w:customStyle="1" w:styleId="Heading1Char">
    <w:name w:val="Heading 1 Char"/>
    <w:basedOn w:val="DefaultParagraphFont"/>
    <w:link w:val="Heading1"/>
    <w:rsid w:val="00413772"/>
    <w:rPr>
      <w:rFonts w:ascii="Times New Roman Bold" w:hAnsi="Times New Roman Bold" w:cs="Traditional Arabic"/>
      <w:b/>
      <w:bCs/>
      <w:color w:val="000000"/>
      <w:sz w:val="26"/>
      <w:szCs w:val="36"/>
      <w:lang w:eastAsia="en-US"/>
    </w:rPr>
  </w:style>
  <w:style w:type="character" w:customStyle="1" w:styleId="HeaderChar">
    <w:name w:val="Header Char"/>
    <w:aliases w:val="ho Char,header odd Char,first Char,heading one Char,Odd Header Char,he Char"/>
    <w:basedOn w:val="DefaultParagraphFont"/>
    <w:link w:val="Header"/>
    <w:uiPriority w:val="99"/>
    <w:rsid w:val="00443C89"/>
    <w:rPr>
      <w:rFonts w:cs="Traditional Arabic"/>
      <w:sz w:val="18"/>
      <w:szCs w:val="18"/>
      <w:lang w:eastAsia="en-US"/>
    </w:rPr>
  </w:style>
  <w:style w:type="character" w:customStyle="1" w:styleId="FooterChar">
    <w:name w:val="Footer Char"/>
    <w:aliases w:val="pie de página Char,fo Char"/>
    <w:basedOn w:val="DefaultParagraphFont"/>
    <w:link w:val="Footer"/>
    <w:rsid w:val="00443C89"/>
    <w:rPr>
      <w:rFonts w:cs="Traditional Arabic"/>
      <w:sz w:val="18"/>
      <w:szCs w:val="18"/>
      <w:lang w:val="fr-FR" w:eastAsia="en-US"/>
    </w:rPr>
  </w:style>
  <w:style w:type="paragraph" w:customStyle="1" w:styleId="itu0">
    <w:name w:val="itu"/>
    <w:basedOn w:val="Normal"/>
    <w:rsid w:val="00443C89"/>
    <w:pPr>
      <w:tabs>
        <w:tab w:val="left" w:pos="709"/>
        <w:tab w:val="left" w:pos="1134"/>
      </w:tabs>
      <w:bidi w:val="0"/>
      <w:spacing w:before="0" w:line="240" w:lineRule="auto"/>
      <w:jc w:val="left"/>
    </w:pPr>
    <w:rPr>
      <w:rFonts w:ascii="Futura Lt BT" w:hAnsi="Futura Lt BT" w:cs="Times New Roman"/>
      <w:sz w:val="18"/>
      <w:szCs w:val="20"/>
      <w:lang w:val="en-GB"/>
    </w:rPr>
  </w:style>
  <w:style w:type="paragraph" w:styleId="ListParagraph">
    <w:name w:val="List Paragraph"/>
    <w:basedOn w:val="Normal"/>
    <w:uiPriority w:val="34"/>
    <w:qFormat/>
    <w:rsid w:val="00835F2A"/>
    <w:pPr>
      <w:ind w:left="720"/>
      <w:contextualSpacing/>
    </w:pPr>
  </w:style>
</w:styles>
</file>

<file path=word/webSettings.xml><?xml version="1.0" encoding="utf-8"?>
<w:webSettings xmlns:r="http://schemas.openxmlformats.org/officeDocument/2006/relationships" xmlns:w="http://schemas.openxmlformats.org/wordprocessingml/2006/main">
  <w:divs>
    <w:div w:id="1141458223">
      <w:bodyDiv w:val="1"/>
      <w:marLeft w:val="0"/>
      <w:marRight w:val="0"/>
      <w:marTop w:val="0"/>
      <w:marBottom w:val="0"/>
      <w:divBdr>
        <w:top w:val="none" w:sz="0" w:space="0" w:color="auto"/>
        <w:left w:val="none" w:sz="0" w:space="0" w:color="auto"/>
        <w:bottom w:val="none" w:sz="0" w:space="0" w:color="auto"/>
        <w:right w:val="none" w:sz="0" w:space="0" w:color="auto"/>
      </w:divBdr>
    </w:div>
    <w:div w:id="1398359842">
      <w:bodyDiv w:val="1"/>
      <w:marLeft w:val="0"/>
      <w:marRight w:val="0"/>
      <w:marTop w:val="0"/>
      <w:marBottom w:val="0"/>
      <w:divBdr>
        <w:top w:val="none" w:sz="0" w:space="0" w:color="auto"/>
        <w:left w:val="none" w:sz="0" w:space="0" w:color="auto"/>
        <w:bottom w:val="none" w:sz="0" w:space="0" w:color="auto"/>
        <w:right w:val="none" w:sz="0" w:space="0" w:color="auto"/>
      </w:divBdr>
    </w:div>
    <w:div w:id="15701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fgava@itu.int" TargetMode="External"/><Relationship Id="rId13" Type="http://schemas.openxmlformats.org/officeDocument/2006/relationships/hyperlink" Target="http://ifa.itu.int/t/fg/ava/docs/1105-gva/i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image" Target="media/image1.jpeg"/><Relationship Id="rId12" Type="http://schemas.openxmlformats.org/officeDocument/2006/relationships/hyperlink" Target="mailto:tsbfgava@itu.int" TargetMode="External"/><Relationship Id="rId17" Type="http://schemas.openxmlformats.org/officeDocument/2006/relationships/hyperlink" Target="mailto:tsbreg@itu.i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tsbfgava@itu.int"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bfgava@itu.in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itu.int/travel/" TargetMode="External"/><Relationship Id="rId23" Type="http://schemas.openxmlformats.org/officeDocument/2006/relationships/footer" Target="footer3.xml"/><Relationship Id="rId10" Type="http://schemas.openxmlformats.org/officeDocument/2006/relationships/hyperlink" Target="http://itu.int/reg/tsg/3000258"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tu.int/en/ITU-T/focusgroups/ava" TargetMode="External"/><Relationship Id="rId14" Type="http://schemas.openxmlformats.org/officeDocument/2006/relationships/hyperlink" Target="http://www.itu.int/ITU-T/edh/faqs-support.html"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Desktop\Template_CWG-WCIT1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Template_CWG-WCIT12A</Template>
  <TotalTime>0</TotalTime>
  <Pages>9</Pages>
  <Words>1966</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Invitation to second WG=WSIS meeting</vt:lpstr>
    </vt:vector>
  </TitlesOfParts>
  <Company>ITU</Company>
  <LinksUpToDate>false</LinksUpToDate>
  <CharactersWithSpaces>14240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second WG=WSIS meeting</dc:title>
  <dc:subject/>
  <dc:creator>Awad, Samy</dc:creator>
  <cp:keywords/>
  <dc:description/>
  <cp:lastModifiedBy>bettini</cp:lastModifiedBy>
  <cp:revision>2</cp:revision>
  <cp:lastPrinted>2011-05-27T12:52:00Z</cp:lastPrinted>
  <dcterms:created xsi:type="dcterms:W3CDTF">2011-06-03T12:25:00Z</dcterms:created>
  <dcterms:modified xsi:type="dcterms:W3CDTF">2011-06-03T12:25:00Z</dcterms:modified>
</cp:coreProperties>
</file>