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18"/>
        <w:gridCol w:w="4297"/>
      </w:tblGrid>
      <w:tr w:rsidR="006B0447" w:rsidRPr="0063190D" w:rsidTr="001F12FD">
        <w:trPr>
          <w:cantSplit/>
        </w:trPr>
        <w:tc>
          <w:tcPr>
            <w:tcW w:w="5418" w:type="dxa"/>
            <w:vAlign w:val="center"/>
          </w:tcPr>
          <w:p w:rsidR="006B0447" w:rsidRPr="0063190D" w:rsidRDefault="006B0447" w:rsidP="0083245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3190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3190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297" w:type="dxa"/>
            <w:vAlign w:val="center"/>
          </w:tcPr>
          <w:p w:rsidR="006B0447" w:rsidRPr="0063190D" w:rsidRDefault="006B0447" w:rsidP="0083245F">
            <w:pPr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0640" cy="702945"/>
                  <wp:effectExtent l="19050" t="0" r="3810" b="0"/>
                  <wp:docPr id="24" name="Picture 24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447" w:rsidRPr="0063190D" w:rsidTr="001F12FD">
        <w:trPr>
          <w:cantSplit/>
        </w:trPr>
        <w:tc>
          <w:tcPr>
            <w:tcW w:w="5418" w:type="dxa"/>
            <w:vAlign w:val="center"/>
          </w:tcPr>
          <w:p w:rsidR="006B0447" w:rsidRPr="0063190D" w:rsidRDefault="006B0447" w:rsidP="0083245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297" w:type="dxa"/>
            <w:vAlign w:val="center"/>
          </w:tcPr>
          <w:p w:rsidR="006B0447" w:rsidRPr="0063190D" w:rsidRDefault="006B0447" w:rsidP="0083245F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6B0447" w:rsidRPr="0083245F" w:rsidRDefault="006B0447" w:rsidP="00F11723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szCs w:val="22"/>
          <w:lang w:val="ru-RU"/>
        </w:rPr>
      </w:pPr>
      <w:r w:rsidRPr="0083245F">
        <w:rPr>
          <w:szCs w:val="22"/>
          <w:lang w:val="ru-RU"/>
        </w:rPr>
        <w:tab/>
        <w:t xml:space="preserve">Женева, </w:t>
      </w:r>
      <w:r w:rsidR="00F11723">
        <w:rPr>
          <w:szCs w:val="22"/>
          <w:lang w:val="ru-RU"/>
        </w:rPr>
        <w:t>12</w:t>
      </w:r>
      <w:r w:rsidRPr="0083245F">
        <w:rPr>
          <w:szCs w:val="22"/>
          <w:lang w:val="ru-RU"/>
        </w:rPr>
        <w:t xml:space="preserve"> </w:t>
      </w:r>
      <w:r w:rsidR="00F11723">
        <w:rPr>
          <w:szCs w:val="22"/>
          <w:lang w:val="ru-RU"/>
        </w:rPr>
        <w:t>октября</w:t>
      </w:r>
      <w:r w:rsidRPr="0083245F">
        <w:rPr>
          <w:szCs w:val="22"/>
          <w:lang w:val="ru-RU"/>
        </w:rPr>
        <w:t xml:space="preserve"> 2010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6B0447" w:rsidRPr="00626244" w:rsidTr="0083245F">
        <w:trPr>
          <w:cantSplit/>
          <w:trHeight w:val="1194"/>
        </w:trPr>
        <w:tc>
          <w:tcPr>
            <w:tcW w:w="1260" w:type="dxa"/>
          </w:tcPr>
          <w:p w:rsidR="006B0447" w:rsidRPr="0083245F" w:rsidRDefault="006B0447" w:rsidP="0083245F">
            <w:pPr>
              <w:tabs>
                <w:tab w:val="left" w:pos="4111"/>
              </w:tabs>
              <w:spacing w:before="10"/>
              <w:rPr>
                <w:szCs w:val="22"/>
                <w:lang w:val="ru-RU"/>
              </w:rPr>
            </w:pPr>
            <w:proofErr w:type="spellStart"/>
            <w:r w:rsidRPr="0083245F">
              <w:rPr>
                <w:szCs w:val="22"/>
                <w:lang w:val="ru-RU"/>
              </w:rPr>
              <w:t>Осн</w:t>
            </w:r>
            <w:proofErr w:type="spellEnd"/>
            <w:r w:rsidRPr="0083245F">
              <w:rPr>
                <w:szCs w:val="22"/>
                <w:lang w:val="ru-RU"/>
              </w:rPr>
              <w:t>.:</w:t>
            </w:r>
          </w:p>
        </w:tc>
        <w:tc>
          <w:tcPr>
            <w:tcW w:w="4140" w:type="dxa"/>
          </w:tcPr>
          <w:p w:rsidR="006B0447" w:rsidRPr="008E26D9" w:rsidRDefault="006B0447" w:rsidP="00F11723">
            <w:pPr>
              <w:tabs>
                <w:tab w:val="left" w:pos="4111"/>
              </w:tabs>
              <w:spacing w:before="0"/>
              <w:rPr>
                <w:bCs/>
                <w:szCs w:val="22"/>
                <w:lang w:val="ru-RU"/>
              </w:rPr>
            </w:pPr>
            <w:r w:rsidRPr="0083245F">
              <w:rPr>
                <w:b/>
                <w:szCs w:val="22"/>
                <w:lang w:val="ru-RU"/>
              </w:rPr>
              <w:t>Циркуляр</w:t>
            </w:r>
            <w:r w:rsidRPr="00BF5B68">
              <w:rPr>
                <w:b/>
                <w:szCs w:val="22"/>
                <w:lang w:val="en-US"/>
              </w:rPr>
              <w:t xml:space="preserve"> 1</w:t>
            </w:r>
            <w:r w:rsidR="00F11723">
              <w:rPr>
                <w:b/>
                <w:szCs w:val="22"/>
                <w:lang w:val="en-US"/>
              </w:rPr>
              <w:t>45</w:t>
            </w:r>
            <w:r w:rsidRPr="00BF5B68">
              <w:rPr>
                <w:b/>
                <w:szCs w:val="22"/>
                <w:lang w:val="en-US"/>
              </w:rPr>
              <w:t xml:space="preserve"> </w:t>
            </w:r>
            <w:r w:rsidRPr="0083245F">
              <w:rPr>
                <w:b/>
                <w:szCs w:val="22"/>
                <w:lang w:val="ru-RU"/>
              </w:rPr>
              <w:t>БСЭ</w:t>
            </w:r>
            <w:r w:rsidR="0083245F" w:rsidRPr="008A62D7">
              <w:rPr>
                <w:b/>
                <w:szCs w:val="22"/>
                <w:lang w:val="ru-RU"/>
              </w:rPr>
              <w:br/>
            </w:r>
            <w:proofErr w:type="spellStart"/>
            <w:r w:rsidR="008A62D7" w:rsidRPr="008A62D7">
              <w:rPr>
                <w:b/>
                <w:szCs w:val="22"/>
                <w:lang w:val="ru-RU"/>
              </w:rPr>
              <w:t>interop</w:t>
            </w:r>
            <w:proofErr w:type="spellEnd"/>
            <w:r w:rsidR="008A62D7" w:rsidRPr="008A62D7">
              <w:rPr>
                <w:b/>
                <w:szCs w:val="22"/>
                <w:lang w:val="ru-RU"/>
              </w:rPr>
              <w:t>/KB</w:t>
            </w:r>
          </w:p>
        </w:tc>
        <w:tc>
          <w:tcPr>
            <w:tcW w:w="4320" w:type="dxa"/>
          </w:tcPr>
          <w:p w:rsidR="006B0447" w:rsidRPr="0083245F" w:rsidRDefault="006B0447" w:rsidP="0083245F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3245F">
              <w:rPr>
                <w:szCs w:val="22"/>
                <w:lang w:val="ru-RU"/>
              </w:rPr>
              <w:t>–</w:t>
            </w:r>
            <w:r w:rsidRPr="0083245F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8A62D7" w:rsidRPr="008A62D7" w:rsidRDefault="006B0447" w:rsidP="008A62D7">
            <w:pPr>
              <w:pStyle w:val="BodyTextIndent2"/>
              <w:tabs>
                <w:tab w:val="left" w:pos="284"/>
                <w:tab w:val="left" w:pos="4111"/>
              </w:tabs>
              <w:spacing w:before="0" w:after="0" w:line="240" w:lineRule="auto"/>
              <w:ind w:left="284" w:hanging="284"/>
              <w:rPr>
                <w:rFonts w:eastAsia="Times New Roman"/>
                <w:szCs w:val="22"/>
                <w:lang w:val="ru-RU"/>
              </w:rPr>
            </w:pPr>
            <w:r w:rsidRPr="008A62D7">
              <w:rPr>
                <w:rFonts w:eastAsia="Times New Roman"/>
                <w:szCs w:val="22"/>
                <w:lang w:val="ru-RU"/>
              </w:rPr>
              <w:t>–</w:t>
            </w:r>
            <w:r w:rsidRPr="008A62D7">
              <w:rPr>
                <w:rFonts w:eastAsia="Times New Roman"/>
                <w:szCs w:val="22"/>
                <w:lang w:val="ru-RU"/>
              </w:rPr>
              <w:tab/>
            </w:r>
            <w:r w:rsidR="008A62D7" w:rsidRPr="008A62D7">
              <w:rPr>
                <w:rFonts w:eastAsia="Times New Roman"/>
                <w:szCs w:val="22"/>
                <w:lang w:val="ru-RU"/>
              </w:rPr>
              <w:t>Членам Сектора МСЭ-Т</w:t>
            </w:r>
          </w:p>
          <w:p w:rsidR="008A62D7" w:rsidRPr="00A1153A" w:rsidRDefault="008A62D7" w:rsidP="008A62D7">
            <w:pPr>
              <w:pStyle w:val="BodyTextIndent2"/>
              <w:tabs>
                <w:tab w:val="left" w:pos="284"/>
                <w:tab w:val="left" w:pos="4111"/>
              </w:tabs>
              <w:spacing w:before="0" w:after="0" w:line="240" w:lineRule="auto"/>
              <w:ind w:left="284" w:hanging="284"/>
              <w:rPr>
                <w:rFonts w:eastAsia="Times New Roman"/>
                <w:szCs w:val="22"/>
                <w:lang w:val="ru-RU"/>
              </w:rPr>
            </w:pPr>
            <w:r w:rsidRPr="008A62D7">
              <w:rPr>
                <w:rFonts w:eastAsia="Times New Roman"/>
                <w:szCs w:val="22"/>
                <w:lang w:val="ru-RU"/>
              </w:rPr>
              <w:t>–</w:t>
            </w:r>
            <w:r w:rsidRPr="008A62D7">
              <w:rPr>
                <w:rFonts w:eastAsia="Times New Roman"/>
                <w:szCs w:val="22"/>
                <w:lang w:val="ru-RU"/>
              </w:rPr>
              <w:tab/>
            </w:r>
            <w:r w:rsidR="00143F5C">
              <w:rPr>
                <w:rFonts w:eastAsia="Times New Roman"/>
                <w:szCs w:val="22"/>
                <w:lang w:val="ru-RU"/>
              </w:rPr>
              <w:t>Ассоциированным членам МСЭ-Т</w:t>
            </w:r>
          </w:p>
          <w:p w:rsidR="006B0447" w:rsidRPr="0083245F" w:rsidRDefault="008A62D7" w:rsidP="008A62D7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A62D7">
              <w:rPr>
                <w:szCs w:val="22"/>
                <w:lang w:val="ru-RU"/>
              </w:rPr>
              <w:t>–</w:t>
            </w:r>
            <w:r w:rsidRPr="008A62D7">
              <w:rPr>
                <w:szCs w:val="22"/>
                <w:lang w:val="ru-RU"/>
              </w:rPr>
              <w:tab/>
              <w:t>Председателям и заместителям председателей всех исследовательских комиссий МСЭ-Т</w:t>
            </w:r>
          </w:p>
        </w:tc>
      </w:tr>
      <w:tr w:rsidR="006B0447" w:rsidRPr="00626244" w:rsidTr="0083245F">
        <w:trPr>
          <w:cantSplit/>
          <w:trHeight w:val="20"/>
        </w:trPr>
        <w:tc>
          <w:tcPr>
            <w:tcW w:w="1260" w:type="dxa"/>
          </w:tcPr>
          <w:p w:rsidR="006B0447" w:rsidRPr="0083245F" w:rsidRDefault="006B0447" w:rsidP="0083245F">
            <w:pPr>
              <w:spacing w:before="0"/>
              <w:rPr>
                <w:szCs w:val="22"/>
                <w:lang w:val="ru-RU"/>
              </w:rPr>
            </w:pPr>
            <w:r w:rsidRPr="0083245F">
              <w:rPr>
                <w:szCs w:val="22"/>
                <w:lang w:val="ru-RU"/>
              </w:rPr>
              <w:t>Тел.:</w:t>
            </w:r>
            <w:r w:rsidRPr="0083245F">
              <w:rPr>
                <w:szCs w:val="22"/>
                <w:lang w:val="ru-RU"/>
              </w:rPr>
              <w:br/>
              <w:t>Факс:</w:t>
            </w:r>
            <w:r w:rsidRPr="0083245F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6B0447" w:rsidRPr="0083245F" w:rsidRDefault="006B0447" w:rsidP="0083245F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83245F">
              <w:rPr>
                <w:szCs w:val="22"/>
                <w:lang w:val="ru-RU"/>
              </w:rPr>
              <w:t xml:space="preserve">+41 22 730 </w:t>
            </w:r>
            <w:r w:rsidR="008A62D7" w:rsidRPr="008A62D7">
              <w:rPr>
                <w:szCs w:val="22"/>
                <w:lang w:val="ru-RU"/>
              </w:rPr>
              <w:t>6226</w:t>
            </w:r>
            <w:r w:rsidR="008A62D7" w:rsidRPr="008A62D7">
              <w:rPr>
                <w:szCs w:val="22"/>
                <w:lang w:val="ru-RU"/>
              </w:rPr>
              <w:br/>
              <w:t>+41 22 730 5853</w:t>
            </w:r>
            <w:r w:rsidRPr="0083245F">
              <w:rPr>
                <w:szCs w:val="22"/>
                <w:lang w:val="ru-RU"/>
              </w:rPr>
              <w:br/>
            </w:r>
            <w:hyperlink r:id="rId9" w:history="1">
              <w:r w:rsidR="008A62D7" w:rsidRPr="009131B8">
                <w:rPr>
                  <w:rStyle w:val="Hyperlink"/>
                  <w:szCs w:val="22"/>
                  <w:lang w:val="es-ES_tradnl"/>
                </w:rPr>
                <w:t>interop</w:t>
              </w:r>
              <w:r w:rsidR="008A62D7" w:rsidRPr="009131B8">
                <w:rPr>
                  <w:rStyle w:val="Hyperlink"/>
                  <w:szCs w:val="22"/>
                  <w:lang w:val="ru-RU"/>
                </w:rPr>
                <w:t>@itu.in</w:t>
              </w:r>
              <w:proofErr w:type="spellStart"/>
              <w:r w:rsidR="008A62D7" w:rsidRPr="009131B8">
                <w:rPr>
                  <w:rStyle w:val="Hyperlink"/>
                  <w:szCs w:val="22"/>
                  <w:lang w:val="ru-RU"/>
                </w:rPr>
                <w:t>t</w:t>
              </w:r>
              <w:proofErr w:type="spellEnd"/>
            </w:hyperlink>
          </w:p>
        </w:tc>
        <w:tc>
          <w:tcPr>
            <w:tcW w:w="4320" w:type="dxa"/>
          </w:tcPr>
          <w:p w:rsidR="006B0447" w:rsidRPr="0083245F" w:rsidRDefault="006B0447" w:rsidP="0083245F">
            <w:pPr>
              <w:spacing w:before="0"/>
              <w:rPr>
                <w:szCs w:val="22"/>
                <w:lang w:val="ru-RU"/>
              </w:rPr>
            </w:pPr>
            <w:r w:rsidRPr="0083245F">
              <w:rPr>
                <w:b/>
                <w:bCs/>
                <w:szCs w:val="22"/>
                <w:lang w:val="ru-RU"/>
              </w:rPr>
              <w:t>Копии</w:t>
            </w:r>
            <w:r w:rsidRPr="0083245F">
              <w:rPr>
                <w:szCs w:val="22"/>
                <w:lang w:val="ru-RU"/>
              </w:rPr>
              <w:t>:</w:t>
            </w:r>
          </w:p>
          <w:p w:rsidR="006B0447" w:rsidRPr="0083245F" w:rsidRDefault="006B0447" w:rsidP="0083245F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83245F">
              <w:rPr>
                <w:szCs w:val="22"/>
                <w:lang w:val="ru-RU"/>
              </w:rPr>
              <w:t>–</w:t>
            </w:r>
            <w:r w:rsidRPr="0083245F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6B0447" w:rsidRPr="00A1153A" w:rsidRDefault="006B0447" w:rsidP="008A62D7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83245F">
              <w:rPr>
                <w:szCs w:val="22"/>
                <w:lang w:val="ru-RU"/>
              </w:rPr>
              <w:t>–</w:t>
            </w:r>
            <w:r w:rsidRPr="0083245F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6B0447" w:rsidRPr="0083245F" w:rsidRDefault="006B0447" w:rsidP="006B0447">
      <w:pPr>
        <w:spacing w:before="0"/>
        <w:rPr>
          <w:szCs w:val="22"/>
          <w:lang w:val="ru-RU"/>
        </w:rPr>
      </w:pPr>
    </w:p>
    <w:p w:rsidR="006B0447" w:rsidRPr="0083245F" w:rsidRDefault="006B0447" w:rsidP="006B0447">
      <w:pPr>
        <w:spacing w:before="0"/>
        <w:rPr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6B0447" w:rsidRPr="00626244" w:rsidTr="001F12FD">
        <w:trPr>
          <w:cantSplit/>
          <w:trHeight w:val="680"/>
        </w:trPr>
        <w:tc>
          <w:tcPr>
            <w:tcW w:w="1260" w:type="dxa"/>
          </w:tcPr>
          <w:p w:rsidR="006B0447" w:rsidRPr="0083245F" w:rsidRDefault="006B0447" w:rsidP="00C75CB0">
            <w:pPr>
              <w:tabs>
                <w:tab w:val="left" w:pos="4111"/>
              </w:tabs>
              <w:spacing w:before="320"/>
              <w:ind w:left="57"/>
              <w:rPr>
                <w:szCs w:val="22"/>
                <w:lang w:val="ru-RU"/>
              </w:rPr>
            </w:pPr>
            <w:r w:rsidRPr="0083245F">
              <w:rPr>
                <w:szCs w:val="22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6B0447" w:rsidRPr="0083245F" w:rsidRDefault="001F12FD" w:rsidP="00C75C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</w:tabs>
              <w:spacing w:before="0"/>
              <w:ind w:left="726" w:hanging="720"/>
              <w:rPr>
                <w:b/>
                <w:bCs/>
                <w:szCs w:val="22"/>
                <w:lang w:val="ru-RU"/>
              </w:rPr>
            </w:pPr>
            <w:r w:rsidRPr="001F12FD">
              <w:rPr>
                <w:b/>
                <w:noProof/>
                <w:szCs w:val="22"/>
                <w:lang w:val="en-US" w:eastAsia="zh-CN"/>
              </w:rPr>
              <w:drawing>
                <wp:inline distT="0" distB="0" distL="0" distR="0">
                  <wp:extent cx="381000" cy="333375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75CB0" w:rsidRPr="00C75CB0">
              <w:rPr>
                <w:b/>
                <w:szCs w:val="22"/>
                <w:lang w:val="ru-RU"/>
              </w:rPr>
              <w:tab/>
            </w:r>
            <w:r w:rsidR="00F11723">
              <w:rPr>
                <w:b/>
                <w:szCs w:val="22"/>
                <w:lang w:val="ru-RU"/>
              </w:rPr>
              <w:t>Треть</w:t>
            </w:r>
            <w:r w:rsidR="008A62D7" w:rsidRPr="008A62D7">
              <w:rPr>
                <w:b/>
                <w:szCs w:val="22"/>
                <w:lang w:val="ru-RU"/>
              </w:rPr>
              <w:t xml:space="preserve">е мероприятие МСЭ </w:t>
            </w:r>
            <w:r w:rsidR="008756FD">
              <w:rPr>
                <w:b/>
                <w:szCs w:val="22"/>
                <w:lang w:val="ru-RU"/>
              </w:rPr>
              <w:t>по</w:t>
            </w:r>
            <w:r w:rsidR="008A62D7" w:rsidRPr="008A62D7">
              <w:rPr>
                <w:b/>
                <w:szCs w:val="22"/>
                <w:lang w:val="ru-RU"/>
              </w:rPr>
              <w:t xml:space="preserve"> функциональной совместимост</w:t>
            </w:r>
            <w:r w:rsidR="008756FD">
              <w:rPr>
                <w:b/>
                <w:szCs w:val="22"/>
                <w:lang w:val="ru-RU"/>
              </w:rPr>
              <w:t>и</w:t>
            </w:r>
            <w:r w:rsidR="008A62D7" w:rsidRPr="008A62D7">
              <w:rPr>
                <w:b/>
                <w:szCs w:val="22"/>
                <w:lang w:val="ru-RU"/>
              </w:rPr>
              <w:t xml:space="preserve"> продуктов </w:t>
            </w:r>
            <w:r w:rsidRPr="001F12FD">
              <w:rPr>
                <w:b/>
                <w:szCs w:val="22"/>
                <w:lang w:val="ru-RU"/>
              </w:rPr>
              <w:br/>
            </w:r>
            <w:r w:rsidR="008A62D7" w:rsidRPr="008A62D7">
              <w:rPr>
                <w:b/>
                <w:szCs w:val="22"/>
                <w:lang w:val="ru-RU"/>
              </w:rPr>
              <w:t xml:space="preserve">IPTV, </w:t>
            </w:r>
            <w:r w:rsidR="00F11723">
              <w:rPr>
                <w:b/>
                <w:szCs w:val="22"/>
                <w:lang w:val="ru-RU"/>
              </w:rPr>
              <w:t>Пуна, Индия, 14</w:t>
            </w:r>
            <w:r w:rsidR="008A62D7">
              <w:rPr>
                <w:b/>
                <w:szCs w:val="22"/>
                <w:lang w:val="ru-RU"/>
              </w:rPr>
              <w:sym w:font="Symbol" w:char="F02D"/>
            </w:r>
            <w:r w:rsidR="00F11723">
              <w:rPr>
                <w:b/>
                <w:szCs w:val="22"/>
                <w:lang w:val="ru-RU"/>
              </w:rPr>
              <w:t>17</w:t>
            </w:r>
            <w:r w:rsidR="008A62D7" w:rsidRPr="008A62D7">
              <w:rPr>
                <w:b/>
                <w:szCs w:val="22"/>
                <w:lang w:val="ru-RU"/>
              </w:rPr>
              <w:t xml:space="preserve"> </w:t>
            </w:r>
            <w:r w:rsidR="00F11723">
              <w:rPr>
                <w:b/>
                <w:szCs w:val="22"/>
                <w:lang w:val="ru-RU"/>
              </w:rPr>
              <w:t>дека</w:t>
            </w:r>
            <w:r w:rsidR="008A62D7" w:rsidRPr="008A62D7">
              <w:rPr>
                <w:b/>
                <w:szCs w:val="22"/>
                <w:lang w:val="ru-RU"/>
              </w:rPr>
              <w:t>бря 2010 года</w:t>
            </w:r>
          </w:p>
        </w:tc>
      </w:tr>
    </w:tbl>
    <w:p w:rsidR="006B0447" w:rsidRPr="0083245F" w:rsidRDefault="006B0447" w:rsidP="008E38FF">
      <w:pPr>
        <w:rPr>
          <w:lang w:val="ru-RU"/>
        </w:rPr>
      </w:pPr>
    </w:p>
    <w:p w:rsidR="006B0447" w:rsidRPr="00D4566D" w:rsidRDefault="006B0447" w:rsidP="00C75CB0">
      <w:pPr>
        <w:rPr>
          <w:lang w:val="ru-RU"/>
        </w:rPr>
      </w:pPr>
      <w:r w:rsidRPr="0083245F">
        <w:rPr>
          <w:lang w:val="ru-RU"/>
        </w:rPr>
        <w:t>Уважаемая госпожа,</w:t>
      </w:r>
      <w:r w:rsidRPr="0083245F">
        <w:rPr>
          <w:lang w:val="ru-RU"/>
        </w:rPr>
        <w:br/>
        <w:t>уважаемый господин,</w:t>
      </w:r>
    </w:p>
    <w:p w:rsidR="008B05E6" w:rsidRDefault="008A62D7" w:rsidP="00C75CB0">
      <w:pPr>
        <w:rPr>
          <w:lang w:val="ru-RU"/>
        </w:rPr>
      </w:pPr>
      <w:r w:rsidRPr="00214398">
        <w:rPr>
          <w:lang w:val="ru-RU"/>
        </w:rPr>
        <w:t>1</w:t>
      </w:r>
      <w:r w:rsidRPr="00214398">
        <w:rPr>
          <w:lang w:val="ru-RU"/>
        </w:rPr>
        <w:tab/>
        <w:t xml:space="preserve">В соответствии с </w:t>
      </w:r>
      <w:r w:rsidRPr="00F11723">
        <w:rPr>
          <w:lang w:val="ru-RU"/>
        </w:rPr>
        <w:t xml:space="preserve">решением Совета-09 о выполнении </w:t>
      </w:r>
      <w:hyperlink r:id="rId11" w:history="1">
        <w:r w:rsidRPr="00F11723">
          <w:rPr>
            <w:rStyle w:val="Hyperlink"/>
            <w:szCs w:val="22"/>
            <w:lang w:val="ru-RU"/>
          </w:rPr>
          <w:t>Резолюции 76</w:t>
        </w:r>
      </w:hyperlink>
      <w:r w:rsidRPr="00F11723">
        <w:rPr>
          <w:lang w:val="ru-RU"/>
        </w:rPr>
        <w:t xml:space="preserve"> </w:t>
      </w:r>
      <w:r w:rsidR="008756FD">
        <w:rPr>
          <w:lang w:val="ru-RU"/>
        </w:rPr>
        <w:t>ВАСЭ</w:t>
      </w:r>
      <w:r w:rsidR="009E12FA">
        <w:rPr>
          <w:lang w:val="ru-RU"/>
        </w:rPr>
        <w:t xml:space="preserve"> </w:t>
      </w:r>
      <w:r w:rsidRPr="00F11723">
        <w:rPr>
          <w:lang w:val="ru-RU"/>
        </w:rPr>
        <w:t xml:space="preserve"> хотел бы проинформировать вас о том, что </w:t>
      </w:r>
      <w:r w:rsidR="00F11723" w:rsidRPr="00F11723">
        <w:rPr>
          <w:b/>
          <w:bCs/>
          <w:lang w:val="ru-RU"/>
        </w:rPr>
        <w:t>т</w:t>
      </w:r>
      <w:r w:rsidR="00F11723" w:rsidRPr="00F11723">
        <w:rPr>
          <w:b/>
          <w:szCs w:val="22"/>
          <w:lang w:val="ru-RU"/>
        </w:rPr>
        <w:t xml:space="preserve">ретье мероприятие МСЭ </w:t>
      </w:r>
      <w:r w:rsidR="008756FD">
        <w:rPr>
          <w:b/>
          <w:szCs w:val="22"/>
          <w:lang w:val="ru-RU"/>
        </w:rPr>
        <w:t>по</w:t>
      </w:r>
      <w:r w:rsidR="00F11723" w:rsidRPr="00F11723">
        <w:rPr>
          <w:b/>
          <w:szCs w:val="22"/>
          <w:lang w:val="ru-RU"/>
        </w:rPr>
        <w:t xml:space="preserve"> функциональной совместимост</w:t>
      </w:r>
      <w:r w:rsidR="008756FD">
        <w:rPr>
          <w:b/>
          <w:szCs w:val="22"/>
          <w:lang w:val="ru-RU"/>
        </w:rPr>
        <w:t>и</w:t>
      </w:r>
      <w:r w:rsidR="00F11723" w:rsidRPr="00F11723">
        <w:rPr>
          <w:b/>
          <w:szCs w:val="22"/>
          <w:lang w:val="ru-RU"/>
        </w:rPr>
        <w:t xml:space="preserve"> продуктов IPTV состоится </w:t>
      </w:r>
      <w:r w:rsidR="009C085F">
        <w:rPr>
          <w:b/>
          <w:bCs/>
          <w:szCs w:val="24"/>
          <w:lang w:val="ru-RU" w:eastAsia="zh-CN"/>
        </w:rPr>
        <w:t xml:space="preserve">на территории </w:t>
      </w:r>
      <w:proofErr w:type="spellStart"/>
      <w:r w:rsidR="009E12FA">
        <w:rPr>
          <w:b/>
          <w:bCs/>
          <w:szCs w:val="24"/>
          <w:lang w:val="ru-RU" w:eastAsia="zh-CN"/>
        </w:rPr>
        <w:t>Синхгадского</w:t>
      </w:r>
      <w:proofErr w:type="spellEnd"/>
      <w:r w:rsidR="009E12FA">
        <w:rPr>
          <w:b/>
          <w:bCs/>
          <w:szCs w:val="24"/>
          <w:lang w:val="ru-RU" w:eastAsia="zh-CN"/>
        </w:rPr>
        <w:t xml:space="preserve"> о</w:t>
      </w:r>
      <w:r w:rsidR="009C085F">
        <w:rPr>
          <w:b/>
          <w:bCs/>
          <w:szCs w:val="24"/>
          <w:lang w:val="ru-RU" w:eastAsia="zh-CN"/>
        </w:rPr>
        <w:t>бщества технического образования</w:t>
      </w:r>
      <w:r w:rsidR="00F11723" w:rsidRPr="00F11723">
        <w:rPr>
          <w:b/>
          <w:bCs/>
          <w:szCs w:val="24"/>
          <w:lang w:val="ru-RU" w:eastAsia="zh-CN"/>
        </w:rPr>
        <w:t xml:space="preserve"> </w:t>
      </w:r>
      <w:r w:rsidR="009C085F">
        <w:rPr>
          <w:b/>
          <w:bCs/>
          <w:szCs w:val="24"/>
          <w:lang w:val="ru-RU" w:eastAsia="zh-CN"/>
        </w:rPr>
        <w:t xml:space="preserve">в </w:t>
      </w:r>
      <w:proofErr w:type="spellStart"/>
      <w:r w:rsidR="009C085F">
        <w:rPr>
          <w:b/>
          <w:bCs/>
          <w:szCs w:val="24"/>
          <w:lang w:val="ru-RU" w:eastAsia="zh-CN"/>
        </w:rPr>
        <w:t>Нархе</w:t>
      </w:r>
      <w:proofErr w:type="spellEnd"/>
      <w:r w:rsidR="00F11723" w:rsidRPr="00F11723">
        <w:rPr>
          <w:b/>
          <w:bCs/>
          <w:szCs w:val="24"/>
          <w:lang w:val="ru-RU" w:eastAsia="zh-CN"/>
        </w:rPr>
        <w:t xml:space="preserve">, </w:t>
      </w:r>
      <w:r w:rsidR="008B05E6">
        <w:rPr>
          <w:b/>
          <w:bCs/>
          <w:szCs w:val="24"/>
          <w:lang w:val="ru-RU"/>
        </w:rPr>
        <w:t>Пуна</w:t>
      </w:r>
      <w:r w:rsidR="00F11723" w:rsidRPr="00F11723">
        <w:rPr>
          <w:b/>
          <w:bCs/>
          <w:szCs w:val="24"/>
          <w:lang w:val="ru-RU"/>
        </w:rPr>
        <w:t xml:space="preserve">, </w:t>
      </w:r>
      <w:r w:rsidR="008B05E6">
        <w:rPr>
          <w:b/>
          <w:bCs/>
          <w:szCs w:val="24"/>
          <w:lang w:val="ru-RU"/>
        </w:rPr>
        <w:t>Индия,</w:t>
      </w:r>
      <w:r w:rsidR="00F11723" w:rsidRPr="00F11723">
        <w:rPr>
          <w:b/>
          <w:bCs/>
          <w:szCs w:val="24"/>
          <w:lang w:val="ru-RU" w:eastAsia="zh-CN"/>
        </w:rPr>
        <w:t xml:space="preserve"> </w:t>
      </w:r>
      <w:r w:rsidR="008B05E6">
        <w:rPr>
          <w:b/>
          <w:bCs/>
          <w:szCs w:val="24"/>
          <w:lang w:val="ru-RU"/>
        </w:rPr>
        <w:t xml:space="preserve">с </w:t>
      </w:r>
      <w:r w:rsidR="00F11723" w:rsidRPr="00F11723">
        <w:rPr>
          <w:b/>
          <w:szCs w:val="24"/>
          <w:lang w:val="ru-RU"/>
        </w:rPr>
        <w:t xml:space="preserve">14 </w:t>
      </w:r>
      <w:r w:rsidR="008B05E6">
        <w:rPr>
          <w:b/>
          <w:szCs w:val="24"/>
          <w:lang w:val="ru-RU"/>
        </w:rPr>
        <w:t>по</w:t>
      </w:r>
      <w:r w:rsidR="00F11723" w:rsidRPr="00F11723">
        <w:rPr>
          <w:b/>
          <w:szCs w:val="24"/>
          <w:lang w:val="ru-RU"/>
        </w:rPr>
        <w:t xml:space="preserve"> 17 </w:t>
      </w:r>
      <w:r w:rsidR="008B05E6">
        <w:rPr>
          <w:b/>
          <w:szCs w:val="24"/>
          <w:lang w:val="ru-RU"/>
        </w:rPr>
        <w:t>декабря</w:t>
      </w:r>
      <w:r w:rsidR="00F11723" w:rsidRPr="00F11723">
        <w:rPr>
          <w:b/>
          <w:szCs w:val="24"/>
        </w:rPr>
        <w:t> </w:t>
      </w:r>
      <w:r w:rsidR="00F11723" w:rsidRPr="00F11723">
        <w:rPr>
          <w:b/>
          <w:szCs w:val="24"/>
          <w:lang w:val="ru-RU"/>
        </w:rPr>
        <w:t>2010</w:t>
      </w:r>
      <w:r w:rsidR="008B05E6">
        <w:rPr>
          <w:b/>
          <w:szCs w:val="24"/>
          <w:lang w:val="ru-RU"/>
        </w:rPr>
        <w:t xml:space="preserve"> года </w:t>
      </w:r>
      <w:r w:rsidR="008B05E6" w:rsidRPr="008B05E6">
        <w:rPr>
          <w:bCs/>
          <w:szCs w:val="24"/>
          <w:lang w:val="ru-RU"/>
        </w:rPr>
        <w:t xml:space="preserve">по </w:t>
      </w:r>
      <w:r w:rsidR="008B05E6">
        <w:rPr>
          <w:bCs/>
          <w:szCs w:val="24"/>
          <w:lang w:val="ru-RU"/>
        </w:rPr>
        <w:t xml:space="preserve">любезному </w:t>
      </w:r>
      <w:r w:rsidR="008B05E6" w:rsidRPr="008B05E6">
        <w:rPr>
          <w:bCs/>
          <w:szCs w:val="24"/>
          <w:lang w:val="ru-RU"/>
        </w:rPr>
        <w:t>приглашению</w:t>
      </w:r>
      <w:r w:rsidR="008B05E6">
        <w:rPr>
          <w:lang w:val="ru-RU"/>
        </w:rPr>
        <w:t xml:space="preserve"> администрации Индии. </w:t>
      </w:r>
      <w:r w:rsidR="003660BE">
        <w:rPr>
          <w:lang w:val="ru-RU"/>
        </w:rPr>
        <w:t>Наладка оборудования</w:t>
      </w:r>
      <w:r w:rsidR="008B05E6">
        <w:rPr>
          <w:lang w:val="ru-RU"/>
        </w:rPr>
        <w:t xml:space="preserve"> </w:t>
      </w:r>
      <w:r w:rsidR="003660BE">
        <w:rPr>
          <w:lang w:val="ru-RU"/>
        </w:rPr>
        <w:t xml:space="preserve">состоится </w:t>
      </w:r>
      <w:r w:rsidR="008B05E6">
        <w:rPr>
          <w:lang w:val="ru-RU"/>
        </w:rPr>
        <w:t>13</w:t>
      </w:r>
      <w:r w:rsidR="00143F5C" w:rsidRPr="00F11723">
        <w:rPr>
          <w:lang w:val="en-US"/>
        </w:rPr>
        <w:t> </w:t>
      </w:r>
      <w:r w:rsidR="008B05E6">
        <w:rPr>
          <w:lang w:val="ru-RU"/>
        </w:rPr>
        <w:t>дека</w:t>
      </w:r>
      <w:r w:rsidRPr="00F11723">
        <w:rPr>
          <w:lang w:val="ru-RU"/>
        </w:rPr>
        <w:t>бря 2010 года.</w:t>
      </w:r>
    </w:p>
    <w:p w:rsidR="008A62D7" w:rsidRPr="008B05E6" w:rsidRDefault="008B05E6" w:rsidP="00C75CB0">
      <w:pPr>
        <w:rPr>
          <w:lang w:val="ru-RU"/>
        </w:rPr>
      </w:pPr>
      <w:r w:rsidRPr="008B05E6">
        <w:rPr>
          <w:lang w:val="ru-RU"/>
        </w:rPr>
        <w:t>2</w:t>
      </w:r>
      <w:r w:rsidRPr="008B05E6">
        <w:rPr>
          <w:lang w:val="ru-RU"/>
        </w:rPr>
        <w:tab/>
      </w:r>
      <w:r>
        <w:rPr>
          <w:lang w:val="ru-RU"/>
        </w:rPr>
        <w:t>Для</w:t>
      </w:r>
      <w:r w:rsidRPr="008B05E6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8B05E6">
        <w:rPr>
          <w:lang w:val="ru-RU"/>
        </w:rPr>
        <w:t xml:space="preserve">, </w:t>
      </w:r>
      <w:r>
        <w:rPr>
          <w:lang w:val="ru-RU"/>
        </w:rPr>
        <w:t>которым</w:t>
      </w:r>
      <w:r w:rsidRPr="008B05E6">
        <w:rPr>
          <w:lang w:val="ru-RU"/>
        </w:rPr>
        <w:t xml:space="preserve"> </w:t>
      </w:r>
      <w:r>
        <w:rPr>
          <w:lang w:val="ru-RU"/>
        </w:rPr>
        <w:t>для</w:t>
      </w:r>
      <w:r w:rsidRPr="008B05E6">
        <w:rPr>
          <w:lang w:val="ru-RU"/>
        </w:rPr>
        <w:t xml:space="preserve"> </w:t>
      </w:r>
      <w:r>
        <w:rPr>
          <w:lang w:val="ru-RU"/>
        </w:rPr>
        <w:t>въезда</w:t>
      </w:r>
      <w:r w:rsidRPr="008B05E6">
        <w:rPr>
          <w:lang w:val="ru-RU"/>
        </w:rPr>
        <w:t xml:space="preserve"> </w:t>
      </w:r>
      <w:r>
        <w:rPr>
          <w:lang w:val="ru-RU"/>
        </w:rPr>
        <w:t>в</w:t>
      </w:r>
      <w:r w:rsidRPr="008B05E6">
        <w:rPr>
          <w:lang w:val="ru-RU"/>
        </w:rPr>
        <w:t xml:space="preserve"> </w:t>
      </w:r>
      <w:r>
        <w:rPr>
          <w:lang w:val="ru-RU"/>
        </w:rPr>
        <w:t>Индию</w:t>
      </w:r>
      <w:r w:rsidRPr="008B05E6">
        <w:rPr>
          <w:lang w:val="ru-RU"/>
        </w:rPr>
        <w:t xml:space="preserve"> </w:t>
      </w:r>
      <w:r>
        <w:rPr>
          <w:lang w:val="ru-RU"/>
        </w:rPr>
        <w:t>требуется</w:t>
      </w:r>
      <w:r w:rsidRPr="008B05E6">
        <w:rPr>
          <w:lang w:val="ru-RU"/>
        </w:rPr>
        <w:t xml:space="preserve"> </w:t>
      </w:r>
      <w:r>
        <w:rPr>
          <w:lang w:val="ru-RU"/>
        </w:rPr>
        <w:t>виза</w:t>
      </w:r>
      <w:r w:rsidRPr="008B05E6">
        <w:rPr>
          <w:lang w:val="ru-RU"/>
        </w:rPr>
        <w:t xml:space="preserve">, </w:t>
      </w:r>
      <w:r>
        <w:rPr>
          <w:lang w:val="ru-RU"/>
        </w:rPr>
        <w:t xml:space="preserve">в </w:t>
      </w:r>
      <w:r w:rsidR="003D1A31">
        <w:rPr>
          <w:lang w:val="ru-RU"/>
        </w:rPr>
        <w:t>П</w:t>
      </w:r>
      <w:r>
        <w:rPr>
          <w:lang w:val="ru-RU"/>
        </w:rPr>
        <w:t>риложении 1 представлена информация</w:t>
      </w:r>
      <w:r w:rsidRPr="008B05E6">
        <w:rPr>
          <w:lang w:val="ru-RU"/>
        </w:rPr>
        <w:t xml:space="preserve">, </w:t>
      </w:r>
      <w:r>
        <w:rPr>
          <w:lang w:val="ru-RU"/>
        </w:rPr>
        <w:t>касающаяся запроса о выдаче визы</w:t>
      </w:r>
      <w:r w:rsidRPr="008B05E6">
        <w:rPr>
          <w:lang w:val="ru-RU"/>
        </w:rPr>
        <w:t xml:space="preserve">. </w:t>
      </w:r>
      <w:r>
        <w:rPr>
          <w:lang w:val="ru-RU"/>
        </w:rPr>
        <w:t>Настоятельно</w:t>
      </w:r>
      <w:r w:rsidRPr="008B05E6">
        <w:rPr>
          <w:lang w:val="ru-RU"/>
        </w:rPr>
        <w:t xml:space="preserve"> </w:t>
      </w:r>
      <w:r>
        <w:rPr>
          <w:lang w:val="ru-RU"/>
        </w:rPr>
        <w:t>рекомендуется</w:t>
      </w:r>
      <w:r w:rsidRPr="008B05E6">
        <w:rPr>
          <w:lang w:val="ru-RU"/>
        </w:rPr>
        <w:t xml:space="preserve"> </w:t>
      </w:r>
      <w:r>
        <w:rPr>
          <w:lang w:val="ru-RU"/>
        </w:rPr>
        <w:t>начать</w:t>
      </w:r>
      <w:r w:rsidRPr="008B05E6">
        <w:rPr>
          <w:lang w:val="ru-RU"/>
        </w:rPr>
        <w:t xml:space="preserve"> </w:t>
      </w:r>
      <w:r>
        <w:rPr>
          <w:lang w:val="ru-RU"/>
        </w:rPr>
        <w:t>процедуру</w:t>
      </w:r>
      <w:r w:rsidRPr="008B05E6">
        <w:rPr>
          <w:lang w:val="ru-RU"/>
        </w:rPr>
        <w:t xml:space="preserve"> </w:t>
      </w:r>
      <w:r>
        <w:rPr>
          <w:lang w:val="ru-RU"/>
        </w:rPr>
        <w:t>получения</w:t>
      </w:r>
      <w:r w:rsidRPr="008B05E6">
        <w:rPr>
          <w:lang w:val="ru-RU"/>
        </w:rPr>
        <w:t xml:space="preserve"> </w:t>
      </w:r>
      <w:r>
        <w:rPr>
          <w:lang w:val="ru-RU"/>
        </w:rPr>
        <w:t>визы</w:t>
      </w:r>
      <w:r w:rsidRPr="008B05E6">
        <w:rPr>
          <w:lang w:val="ru-RU"/>
        </w:rPr>
        <w:t xml:space="preserve"> </w:t>
      </w:r>
      <w:r>
        <w:rPr>
          <w:lang w:val="ru-RU"/>
        </w:rPr>
        <w:t>для</w:t>
      </w:r>
      <w:r w:rsidRPr="008B05E6">
        <w:rPr>
          <w:lang w:val="ru-RU"/>
        </w:rPr>
        <w:t xml:space="preserve"> </w:t>
      </w:r>
      <w:r>
        <w:rPr>
          <w:lang w:val="ru-RU"/>
        </w:rPr>
        <w:t>въезда</w:t>
      </w:r>
      <w:r w:rsidRPr="008B05E6">
        <w:rPr>
          <w:lang w:val="ru-RU"/>
        </w:rPr>
        <w:t xml:space="preserve"> </w:t>
      </w:r>
      <w:r>
        <w:rPr>
          <w:lang w:val="ru-RU"/>
        </w:rPr>
        <w:t>в</w:t>
      </w:r>
      <w:r w:rsidRPr="008B05E6">
        <w:rPr>
          <w:lang w:val="ru-RU"/>
        </w:rPr>
        <w:t xml:space="preserve"> </w:t>
      </w:r>
      <w:r>
        <w:rPr>
          <w:lang w:val="ru-RU"/>
        </w:rPr>
        <w:t>Индию</w:t>
      </w:r>
      <w:r w:rsidRPr="008B05E6">
        <w:rPr>
          <w:lang w:val="ru-RU"/>
        </w:rPr>
        <w:t xml:space="preserve"> </w:t>
      </w:r>
      <w:r>
        <w:rPr>
          <w:b/>
          <w:bCs/>
          <w:lang w:val="ru-RU"/>
        </w:rPr>
        <w:t>за</w:t>
      </w:r>
      <w:r w:rsidRPr="008B05E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два месяца до открытия мероприятия</w:t>
      </w:r>
      <w:r w:rsidRPr="008B05E6">
        <w:rPr>
          <w:b/>
          <w:bCs/>
          <w:lang w:val="ru-RU"/>
        </w:rPr>
        <w:t xml:space="preserve">, </w:t>
      </w:r>
      <w:r>
        <w:rPr>
          <w:b/>
          <w:bCs/>
          <w:lang w:val="ru-RU"/>
        </w:rPr>
        <w:t>т</w:t>
      </w:r>
      <w:r w:rsidRPr="008B05E6">
        <w:rPr>
          <w:b/>
          <w:bCs/>
          <w:lang w:val="ru-RU"/>
        </w:rPr>
        <w:t>.</w:t>
      </w:r>
      <w:r w:rsidR="008E38FF">
        <w:rPr>
          <w:b/>
          <w:bCs/>
          <w:lang w:val="en-US"/>
        </w:rPr>
        <w:t> </w:t>
      </w:r>
      <w:r w:rsidRPr="008B05E6">
        <w:rPr>
          <w:b/>
          <w:bCs/>
        </w:rPr>
        <w:t>e</w:t>
      </w:r>
      <w:r w:rsidRPr="008B05E6">
        <w:rPr>
          <w:b/>
          <w:bCs/>
          <w:lang w:val="ru-RU"/>
        </w:rPr>
        <w:t xml:space="preserve">. 15 </w:t>
      </w:r>
      <w:r>
        <w:rPr>
          <w:b/>
          <w:bCs/>
          <w:lang w:val="ru-RU"/>
        </w:rPr>
        <w:t>октября</w:t>
      </w:r>
      <w:r w:rsidRPr="008B05E6">
        <w:rPr>
          <w:b/>
          <w:bCs/>
          <w:lang w:val="ru-RU"/>
        </w:rPr>
        <w:t xml:space="preserve"> 2010</w:t>
      </w:r>
      <w:r>
        <w:rPr>
          <w:b/>
          <w:bCs/>
          <w:lang w:val="ru-RU"/>
        </w:rPr>
        <w:t xml:space="preserve"> года</w:t>
      </w:r>
      <w:r w:rsidRPr="006638FF">
        <w:rPr>
          <w:lang w:val="ru-RU"/>
        </w:rPr>
        <w:t xml:space="preserve">, для того чтобы </w:t>
      </w:r>
      <w:r w:rsidR="006638FF">
        <w:rPr>
          <w:lang w:val="ru-RU"/>
        </w:rPr>
        <w:t xml:space="preserve">у индийских </w:t>
      </w:r>
      <w:r w:rsidR="008E38FF">
        <w:rPr>
          <w:lang w:val="ru-RU"/>
        </w:rPr>
        <w:t>властей было достаточно времени</w:t>
      </w:r>
      <w:r w:rsidRPr="008B05E6">
        <w:rPr>
          <w:lang w:val="ru-RU"/>
        </w:rPr>
        <w:t xml:space="preserve"> </w:t>
      </w:r>
      <w:r w:rsidR="00030D8A">
        <w:rPr>
          <w:lang w:val="ru-RU"/>
        </w:rPr>
        <w:t>для оформления визы</w:t>
      </w:r>
      <w:r w:rsidRPr="008B05E6">
        <w:rPr>
          <w:lang w:val="ru-RU"/>
        </w:rPr>
        <w:t>.</w:t>
      </w:r>
      <w:r w:rsidR="008A62D7" w:rsidRPr="008B05E6">
        <w:rPr>
          <w:lang w:val="ru-RU"/>
        </w:rPr>
        <w:t xml:space="preserve"> </w:t>
      </w:r>
    </w:p>
    <w:p w:rsidR="008A62D7" w:rsidRPr="00214398" w:rsidRDefault="006638FF" w:rsidP="00C75CB0">
      <w:pPr>
        <w:rPr>
          <w:lang w:val="ru-RU"/>
        </w:rPr>
      </w:pPr>
      <w:r>
        <w:rPr>
          <w:lang w:val="ru-RU"/>
        </w:rPr>
        <w:t>3</w:t>
      </w:r>
      <w:r w:rsidR="008A62D7" w:rsidRPr="00214398">
        <w:rPr>
          <w:lang w:val="ru-RU"/>
        </w:rPr>
        <w:tab/>
      </w:r>
      <w:r w:rsidRPr="006638FF">
        <w:rPr>
          <w:b/>
          <w:bCs/>
          <w:lang w:val="ru-RU"/>
        </w:rPr>
        <w:t>14</w:t>
      </w:r>
      <w:r w:rsidR="008A62D7" w:rsidRPr="00C40B9D">
        <w:rPr>
          <w:b/>
          <w:bCs/>
          <w:lang w:val="ru-RU"/>
        </w:rPr>
        <w:t xml:space="preserve"> и </w:t>
      </w:r>
      <w:r>
        <w:rPr>
          <w:b/>
          <w:bCs/>
          <w:lang w:val="ru-RU"/>
        </w:rPr>
        <w:t>15</w:t>
      </w:r>
      <w:r w:rsidR="008A62D7" w:rsidRPr="00C40B9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дека</w:t>
      </w:r>
      <w:r w:rsidR="008A62D7" w:rsidRPr="00C40B9D">
        <w:rPr>
          <w:b/>
          <w:bCs/>
          <w:lang w:val="ru-RU"/>
        </w:rPr>
        <w:t>бря 2010 года</w:t>
      </w:r>
      <w:r w:rsidR="008A62D7" w:rsidRPr="00214398">
        <w:rPr>
          <w:lang w:val="ru-RU"/>
        </w:rPr>
        <w:t xml:space="preserve"> состоится </w:t>
      </w:r>
      <w:r w:rsidR="008A62D7" w:rsidRPr="00214398">
        <w:rPr>
          <w:b/>
          <w:bCs/>
          <w:lang w:val="ru-RU"/>
        </w:rPr>
        <w:t>проверка на соответствие и функциональную совместимость</w:t>
      </w:r>
      <w:r w:rsidR="008A62D7" w:rsidRPr="00214398">
        <w:rPr>
          <w:lang w:val="ru-RU"/>
        </w:rPr>
        <w:t xml:space="preserve">, имеющая отношение к стандартам МСЭ-Т по </w:t>
      </w:r>
      <w:r w:rsidR="008A62D7" w:rsidRPr="00214398">
        <w:rPr>
          <w:lang w:val="en-US"/>
        </w:rPr>
        <w:t>IPTV</w:t>
      </w:r>
      <w:r w:rsidR="008A62D7" w:rsidRPr="00214398">
        <w:rPr>
          <w:lang w:val="ru-RU"/>
        </w:rPr>
        <w:t xml:space="preserve">, в том числе </w:t>
      </w:r>
      <w:r w:rsidR="008A62D7" w:rsidRPr="00214398">
        <w:t>H</w:t>
      </w:r>
      <w:r w:rsidR="008A62D7" w:rsidRPr="00214398">
        <w:rPr>
          <w:lang w:val="ru-RU"/>
        </w:rPr>
        <w:t xml:space="preserve">.701 (коррекция ошибок), </w:t>
      </w:r>
      <w:r w:rsidR="008A62D7" w:rsidRPr="00214398">
        <w:t>H</w:t>
      </w:r>
      <w:r w:rsidR="008A62D7" w:rsidRPr="00214398">
        <w:rPr>
          <w:lang w:val="ru-RU"/>
        </w:rPr>
        <w:t xml:space="preserve">.721 (терминал </w:t>
      </w:r>
      <w:r w:rsidR="008A62D7" w:rsidRPr="00214398">
        <w:t>IPTV</w:t>
      </w:r>
      <w:r w:rsidR="008A62D7" w:rsidRPr="00214398">
        <w:rPr>
          <w:lang w:val="ru-RU"/>
        </w:rPr>
        <w:t xml:space="preserve">), </w:t>
      </w:r>
      <w:r w:rsidR="008A62D7" w:rsidRPr="00214398">
        <w:t>H</w:t>
      </w:r>
      <w:r w:rsidR="008A62D7" w:rsidRPr="00214398">
        <w:rPr>
          <w:lang w:val="ru-RU"/>
        </w:rPr>
        <w:t xml:space="preserve">.740 (количественная оценка аудитории), </w:t>
      </w:r>
      <w:r w:rsidR="008A62D7" w:rsidRPr="00214398">
        <w:t>H</w:t>
      </w:r>
      <w:r w:rsidR="008A62D7" w:rsidRPr="00214398">
        <w:rPr>
          <w:lang w:val="ru-RU"/>
        </w:rPr>
        <w:t xml:space="preserve">.750 (метаданные), </w:t>
      </w:r>
      <w:r w:rsidR="008A62D7" w:rsidRPr="00214398">
        <w:t>H</w:t>
      </w:r>
      <w:r w:rsidR="008A62D7" w:rsidRPr="00214398">
        <w:rPr>
          <w:lang w:val="ru-RU"/>
        </w:rPr>
        <w:t>.761 (</w:t>
      </w:r>
      <w:proofErr w:type="spellStart"/>
      <w:r w:rsidR="00A1153A" w:rsidRPr="00214398">
        <w:t>Ginga</w:t>
      </w:r>
      <w:proofErr w:type="spellEnd"/>
      <w:r w:rsidR="008A62D7" w:rsidRPr="00214398">
        <w:rPr>
          <w:lang w:val="ru-RU"/>
        </w:rPr>
        <w:t>-</w:t>
      </w:r>
      <w:r w:rsidR="008A62D7" w:rsidRPr="00214398">
        <w:t>NCL</w:t>
      </w:r>
      <w:r w:rsidR="008A62D7" w:rsidRPr="00214398">
        <w:rPr>
          <w:lang w:val="ru-RU"/>
        </w:rPr>
        <w:t xml:space="preserve">), </w:t>
      </w:r>
      <w:r w:rsidR="008A62D7" w:rsidRPr="00214398">
        <w:t>H</w:t>
      </w:r>
      <w:r w:rsidR="008A62D7" w:rsidRPr="00214398">
        <w:rPr>
          <w:lang w:val="ru-RU"/>
        </w:rPr>
        <w:t xml:space="preserve">.762 (облегченная интерактивная </w:t>
      </w:r>
      <w:proofErr w:type="spellStart"/>
      <w:r w:rsidR="008A62D7" w:rsidRPr="00214398">
        <w:rPr>
          <w:lang w:val="ru-RU"/>
        </w:rPr>
        <w:t>мультимедийная</w:t>
      </w:r>
      <w:proofErr w:type="spellEnd"/>
      <w:r w:rsidR="008A62D7" w:rsidRPr="00214398">
        <w:rPr>
          <w:lang w:val="ru-RU"/>
        </w:rPr>
        <w:t xml:space="preserve"> среда) и </w:t>
      </w:r>
      <w:r w:rsidR="008A62D7" w:rsidRPr="00214398">
        <w:t>H</w:t>
      </w:r>
      <w:r w:rsidR="008A62D7" w:rsidRPr="00214398">
        <w:rPr>
          <w:lang w:val="ru-RU"/>
        </w:rPr>
        <w:t xml:space="preserve">.770 </w:t>
      </w:r>
      <w:r w:rsidR="00143F5C">
        <w:rPr>
          <w:lang w:val="ru-RU"/>
        </w:rPr>
        <w:t>(обнаружение услуг).</w:t>
      </w:r>
      <w:r w:rsidR="008A62D7" w:rsidRPr="00214398">
        <w:rPr>
          <w:lang w:val="ru-RU"/>
        </w:rPr>
        <w:t xml:space="preserve"> Отчет о результатах </w:t>
      </w:r>
      <w:r w:rsidR="008A62D7">
        <w:rPr>
          <w:lang w:val="ru-RU"/>
        </w:rPr>
        <w:t>проверки</w:t>
      </w:r>
      <w:r w:rsidR="008A62D7" w:rsidRPr="00214398">
        <w:rPr>
          <w:lang w:val="ru-RU"/>
        </w:rPr>
        <w:t xml:space="preserve"> будет </w:t>
      </w:r>
      <w:r w:rsidR="008A62D7">
        <w:rPr>
          <w:lang w:val="ru-RU"/>
        </w:rPr>
        <w:t xml:space="preserve">использован </w:t>
      </w:r>
      <w:r w:rsidR="008A62D7" w:rsidRPr="00214398">
        <w:rPr>
          <w:lang w:val="ru-RU"/>
        </w:rPr>
        <w:t>в процесс</w:t>
      </w:r>
      <w:r w:rsidR="008A62D7">
        <w:rPr>
          <w:lang w:val="ru-RU"/>
        </w:rPr>
        <w:t>е</w:t>
      </w:r>
      <w:r w:rsidR="004A1F2C">
        <w:rPr>
          <w:lang w:val="ru-RU"/>
        </w:rPr>
        <w:t xml:space="preserve"> разработки стандартов. К</w:t>
      </w:r>
      <w:r w:rsidR="004A1F2C">
        <w:rPr>
          <w:lang w:val="en-US"/>
        </w:rPr>
        <w:t> </w:t>
      </w:r>
      <w:r w:rsidR="008A62D7" w:rsidRPr="00214398">
        <w:rPr>
          <w:lang w:val="ru-RU"/>
        </w:rPr>
        <w:t xml:space="preserve">мероприятию по </w:t>
      </w:r>
      <w:r w:rsidR="008A62D7">
        <w:rPr>
          <w:lang w:val="ru-RU"/>
        </w:rPr>
        <w:t>проверке</w:t>
      </w:r>
      <w:r w:rsidR="008A62D7" w:rsidRPr="00214398">
        <w:rPr>
          <w:lang w:val="ru-RU"/>
        </w:rPr>
        <w:t xml:space="preserve"> допускаются </w:t>
      </w:r>
      <w:r w:rsidR="008A62D7">
        <w:rPr>
          <w:lang w:val="ru-RU"/>
        </w:rPr>
        <w:t xml:space="preserve">только </w:t>
      </w:r>
      <w:r w:rsidR="008A62D7" w:rsidRPr="00214398">
        <w:rPr>
          <w:lang w:val="ru-RU"/>
        </w:rPr>
        <w:t xml:space="preserve">инженеры организаций, </w:t>
      </w:r>
      <w:r w:rsidR="008A62D7">
        <w:rPr>
          <w:lang w:val="ru-RU"/>
        </w:rPr>
        <w:t>реализующих</w:t>
      </w:r>
      <w:r w:rsidR="008A62D7" w:rsidRPr="00214398">
        <w:rPr>
          <w:lang w:val="ru-RU"/>
        </w:rPr>
        <w:t xml:space="preserve"> </w:t>
      </w:r>
      <w:r w:rsidR="008A62D7">
        <w:rPr>
          <w:lang w:val="ru-RU"/>
        </w:rPr>
        <w:t>комплекты</w:t>
      </w:r>
      <w:r w:rsidR="008A62D7" w:rsidRPr="00214398">
        <w:rPr>
          <w:lang w:val="ru-RU"/>
        </w:rPr>
        <w:t xml:space="preserve"> стандартов МСЭ-Т по </w:t>
      </w:r>
      <w:r w:rsidR="008A62D7" w:rsidRPr="00214398">
        <w:rPr>
          <w:lang w:val="en-US"/>
        </w:rPr>
        <w:t>IPTV</w:t>
      </w:r>
      <w:r w:rsidR="008A62D7" w:rsidRPr="00214398">
        <w:rPr>
          <w:lang w:val="ru-RU"/>
        </w:rPr>
        <w:t>.</w:t>
      </w:r>
    </w:p>
    <w:p w:rsidR="008A62D7" w:rsidRPr="00030D8A" w:rsidRDefault="006638FF" w:rsidP="00C75CB0">
      <w:pPr>
        <w:rPr>
          <w:lang w:val="ru-RU"/>
        </w:rPr>
      </w:pPr>
      <w:r>
        <w:rPr>
          <w:lang w:val="ru-RU"/>
        </w:rPr>
        <w:t>4</w:t>
      </w:r>
      <w:r w:rsidR="008A62D7" w:rsidRPr="00214398">
        <w:rPr>
          <w:lang w:val="ru-RU"/>
        </w:rPr>
        <w:tab/>
      </w:r>
      <w:r>
        <w:rPr>
          <w:b/>
          <w:bCs/>
          <w:lang w:val="ru-RU"/>
        </w:rPr>
        <w:t>16 и 17</w:t>
      </w:r>
      <w:r w:rsidR="008A62D7" w:rsidRPr="00C40B9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дека</w:t>
      </w:r>
      <w:r w:rsidR="008A62D7" w:rsidRPr="00C40B9D">
        <w:rPr>
          <w:b/>
          <w:bCs/>
          <w:lang w:val="ru-RU"/>
        </w:rPr>
        <w:t>бря 2010 года</w:t>
      </w:r>
      <w:r w:rsidR="008A62D7" w:rsidRPr="00214398">
        <w:rPr>
          <w:lang w:val="ru-RU"/>
        </w:rPr>
        <w:t xml:space="preserve"> состоятся </w:t>
      </w:r>
      <w:r w:rsidR="008A62D7" w:rsidRPr="00C40B9D">
        <w:rPr>
          <w:b/>
          <w:bCs/>
          <w:lang w:val="ru-RU"/>
        </w:rPr>
        <w:t>показы</w:t>
      </w:r>
      <w:r w:rsidR="008A62D7" w:rsidRPr="00214398">
        <w:rPr>
          <w:lang w:val="ru-RU"/>
        </w:rPr>
        <w:t xml:space="preserve">, </w:t>
      </w:r>
      <w:r w:rsidR="003D1A31">
        <w:rPr>
          <w:lang w:val="ru-RU"/>
        </w:rPr>
        <w:t>во время которых</w:t>
      </w:r>
      <w:r w:rsidR="008A62D7" w:rsidRPr="00214398">
        <w:rPr>
          <w:lang w:val="ru-RU"/>
        </w:rPr>
        <w:t xml:space="preserve"> участвующие организации смогут </w:t>
      </w:r>
      <w:r w:rsidR="008A62D7" w:rsidRPr="00030D8A">
        <w:rPr>
          <w:lang w:val="ru-RU"/>
        </w:rPr>
        <w:t xml:space="preserve">продемонстрировать функциональную совместимость своих продуктов </w:t>
      </w:r>
      <w:r w:rsidR="008A62D7" w:rsidRPr="00030D8A">
        <w:t>IPTV</w:t>
      </w:r>
      <w:r w:rsidR="008A62D7" w:rsidRPr="00030D8A">
        <w:rPr>
          <w:lang w:val="ru-RU"/>
        </w:rPr>
        <w:t xml:space="preserve">. Участие в показах открыто для </w:t>
      </w:r>
      <w:r w:rsidR="003D1A31">
        <w:rPr>
          <w:lang w:val="ru-RU"/>
        </w:rPr>
        <w:t>публики</w:t>
      </w:r>
      <w:r w:rsidR="008A62D7" w:rsidRPr="00030D8A">
        <w:rPr>
          <w:lang w:val="ru-RU"/>
        </w:rPr>
        <w:t>.</w:t>
      </w:r>
    </w:p>
    <w:p w:rsidR="008A62D7" w:rsidRPr="00030D8A" w:rsidRDefault="006638FF" w:rsidP="00C75CB0">
      <w:pPr>
        <w:rPr>
          <w:lang w:val="ru-RU"/>
        </w:rPr>
      </w:pPr>
      <w:r w:rsidRPr="00030D8A">
        <w:rPr>
          <w:lang w:val="ru-RU"/>
        </w:rPr>
        <w:t>5</w:t>
      </w:r>
      <w:r w:rsidR="008A62D7" w:rsidRPr="00030D8A">
        <w:rPr>
          <w:lang w:val="ru-RU"/>
        </w:rPr>
        <w:tab/>
      </w:r>
      <w:r w:rsidRPr="00030D8A">
        <w:rPr>
          <w:lang w:val="ru-RU"/>
        </w:rPr>
        <w:t xml:space="preserve">На </w:t>
      </w:r>
      <w:proofErr w:type="spellStart"/>
      <w:r w:rsidRPr="00030D8A">
        <w:rPr>
          <w:lang w:val="ru-RU"/>
        </w:rPr>
        <w:t>веб-сайте</w:t>
      </w:r>
      <w:proofErr w:type="spellEnd"/>
      <w:r w:rsidRPr="00030D8A">
        <w:rPr>
          <w:lang w:val="ru-RU"/>
        </w:rPr>
        <w:t xml:space="preserve"> МСЭ, посвященном функциональной совместимости (</w:t>
      </w:r>
      <w:hyperlink r:id="rId12" w:history="1">
        <w:proofErr w:type="spellStart"/>
        <w:r w:rsidRPr="002A40A0">
          <w:rPr>
            <w:rStyle w:val="Hyperlink"/>
            <w:rFonts w:eastAsia="SimSun"/>
            <w:b/>
            <w:bCs/>
          </w:rPr>
          <w:t>itu</w:t>
        </w:r>
        <w:proofErr w:type="spellEnd"/>
        <w:r w:rsidRPr="00626244">
          <w:rPr>
            <w:rStyle w:val="Hyperlink"/>
            <w:rFonts w:eastAsia="SimSun"/>
            <w:b/>
            <w:bCs/>
            <w:lang w:val="ru-RU"/>
          </w:rPr>
          <w:t>.</w:t>
        </w:r>
        <w:proofErr w:type="spellStart"/>
        <w:r w:rsidRPr="002A40A0">
          <w:rPr>
            <w:rStyle w:val="Hyperlink"/>
            <w:rFonts w:eastAsia="SimSun"/>
            <w:b/>
            <w:bCs/>
          </w:rPr>
          <w:t>int</w:t>
        </w:r>
        <w:proofErr w:type="spellEnd"/>
        <w:r w:rsidRPr="00626244">
          <w:rPr>
            <w:rStyle w:val="Hyperlink"/>
            <w:rFonts w:eastAsia="SimSun"/>
            <w:b/>
            <w:bCs/>
            <w:lang w:val="ru-RU"/>
          </w:rPr>
          <w:t>/</w:t>
        </w:r>
        <w:proofErr w:type="spellStart"/>
        <w:r w:rsidRPr="002A40A0">
          <w:rPr>
            <w:rStyle w:val="Hyperlink"/>
            <w:rFonts w:eastAsia="SimSun"/>
            <w:b/>
            <w:bCs/>
          </w:rPr>
          <w:t>interop</w:t>
        </w:r>
        <w:proofErr w:type="spellEnd"/>
      </w:hyperlink>
      <w:r w:rsidRPr="00030D8A">
        <w:rPr>
          <w:lang w:val="ru-RU"/>
        </w:rPr>
        <w:t xml:space="preserve">), будет представлена подробная информация, касающаяся </w:t>
      </w:r>
      <w:r w:rsidR="00030D8A" w:rsidRPr="00030D8A">
        <w:rPr>
          <w:lang w:val="ru-RU"/>
        </w:rPr>
        <w:t>данного мероприятия, которая будет обновляться по мере необходимости</w:t>
      </w:r>
      <w:r w:rsidR="008A62D7" w:rsidRPr="00030D8A">
        <w:rPr>
          <w:lang w:val="ru-RU"/>
        </w:rPr>
        <w:t>.</w:t>
      </w:r>
    </w:p>
    <w:p w:rsidR="008A62D7" w:rsidRPr="00143F5C" w:rsidRDefault="00030D8A" w:rsidP="00C75CB0">
      <w:pPr>
        <w:keepNext/>
        <w:keepLines/>
        <w:widowControl w:val="0"/>
        <w:rPr>
          <w:rFonts w:asciiTheme="majorBidi" w:hAnsiTheme="majorBidi" w:cstheme="majorBidi"/>
          <w:lang w:val="ru-RU"/>
        </w:rPr>
      </w:pPr>
      <w:r>
        <w:rPr>
          <w:lang w:val="ru-RU"/>
        </w:rPr>
        <w:lastRenderedPageBreak/>
        <w:t>6</w:t>
      </w:r>
      <w:r w:rsidR="008A62D7" w:rsidRPr="00030D8A">
        <w:rPr>
          <w:lang w:val="ru-RU"/>
        </w:rPr>
        <w:tab/>
        <w:t>Приглашаем регуляторные органы, радиовещательные организации, компании электросвязи, системных</w:t>
      </w:r>
      <w:r w:rsidR="008A62D7" w:rsidRPr="00214398">
        <w:rPr>
          <w:lang w:val="ru-RU"/>
        </w:rPr>
        <w:t xml:space="preserve"> интеграторов, лаборатории тестирования, деятелей культуры, университеты, широкую общественность и </w:t>
      </w:r>
      <w:r w:rsidR="008A62D7">
        <w:rPr>
          <w:lang w:val="ru-RU"/>
        </w:rPr>
        <w:t>других лиц</w:t>
      </w:r>
      <w:r w:rsidR="008A62D7" w:rsidRPr="00214398">
        <w:rPr>
          <w:lang w:val="ru-RU"/>
        </w:rPr>
        <w:t xml:space="preserve"> посетить </w:t>
      </w:r>
      <w:r w:rsidR="008A62D7">
        <w:rPr>
          <w:lang w:val="ru-RU"/>
        </w:rPr>
        <w:t xml:space="preserve">часть мероприятия, посвященную </w:t>
      </w:r>
      <w:r w:rsidR="008A62D7" w:rsidRPr="00214398">
        <w:rPr>
          <w:lang w:val="ru-RU"/>
        </w:rPr>
        <w:t>показ</w:t>
      </w:r>
      <w:r w:rsidR="008A62D7">
        <w:rPr>
          <w:lang w:val="ru-RU"/>
        </w:rPr>
        <w:t>ам</w:t>
      </w:r>
      <w:r w:rsidR="008A62D7" w:rsidRPr="00214398">
        <w:rPr>
          <w:lang w:val="ru-RU"/>
        </w:rPr>
        <w:t>.</w:t>
      </w:r>
      <w:r w:rsidR="008A62D7">
        <w:rPr>
          <w:lang w:val="ru-RU"/>
        </w:rPr>
        <w:t xml:space="preserve"> МСЭ подготовит расписание посещения </w:t>
      </w:r>
      <w:r w:rsidR="008A62D7" w:rsidRPr="00EC07F7">
        <w:rPr>
          <w:lang w:val="ru-RU"/>
        </w:rPr>
        <w:t>закрытых индивидуальных показов</w:t>
      </w:r>
      <w:r w:rsidR="008A62D7">
        <w:rPr>
          <w:lang w:val="ru-RU"/>
        </w:rPr>
        <w:t xml:space="preserve">. </w:t>
      </w:r>
      <w:r w:rsidR="008A62D7" w:rsidRPr="00214398">
        <w:rPr>
          <w:lang w:val="ru-RU"/>
        </w:rPr>
        <w:t>Кроме того</w:t>
      </w:r>
      <w:r w:rsidR="00C41FA8">
        <w:rPr>
          <w:lang w:val="ru-RU"/>
        </w:rPr>
        <w:t>,</w:t>
      </w:r>
      <w:r w:rsidR="008A62D7" w:rsidRPr="00214398">
        <w:rPr>
          <w:lang w:val="ru-RU"/>
        </w:rPr>
        <w:t xml:space="preserve"> будут организованы групповые</w:t>
      </w:r>
      <w:r w:rsidR="008A62D7">
        <w:rPr>
          <w:lang w:val="ru-RU"/>
        </w:rPr>
        <w:t>/</w:t>
      </w:r>
      <w:r w:rsidR="00A1153A">
        <w:rPr>
          <w:rFonts w:asciiTheme="majorBidi" w:hAnsiTheme="majorBidi" w:cstheme="majorBidi"/>
          <w:lang w:val="ru-RU"/>
        </w:rPr>
        <w:t xml:space="preserve">открытые </w:t>
      </w:r>
      <w:r w:rsidR="008A62D7" w:rsidRPr="00143F5C">
        <w:rPr>
          <w:rFonts w:asciiTheme="majorBidi" w:hAnsiTheme="majorBidi" w:cstheme="majorBidi"/>
          <w:lang w:val="ru-RU"/>
        </w:rPr>
        <w:t xml:space="preserve">демонстрационные сессии. </w:t>
      </w:r>
      <w:r w:rsidR="00ED7A08" w:rsidRPr="00626244">
        <w:rPr>
          <w:rFonts w:asciiTheme="majorBidi" w:hAnsiTheme="majorBidi" w:cstheme="majorBidi"/>
          <w:b/>
          <w:bCs/>
          <w:lang w:val="ru-RU"/>
        </w:rPr>
        <w:t>Показы</w:t>
      </w:r>
      <w:r w:rsidR="008A62D7" w:rsidRPr="00626244">
        <w:rPr>
          <w:rFonts w:asciiTheme="majorBidi" w:hAnsiTheme="majorBidi" w:cstheme="majorBidi"/>
          <w:b/>
          <w:bCs/>
          <w:lang w:val="ru-RU"/>
        </w:rPr>
        <w:t xml:space="preserve"> явля</w:t>
      </w:r>
      <w:r w:rsidR="00ED7A08" w:rsidRPr="00626244">
        <w:rPr>
          <w:rFonts w:asciiTheme="majorBidi" w:hAnsiTheme="majorBidi" w:cstheme="majorBidi"/>
          <w:b/>
          <w:bCs/>
          <w:lang w:val="ru-RU"/>
        </w:rPr>
        <w:t>ю</w:t>
      </w:r>
      <w:r w:rsidR="008A62D7" w:rsidRPr="00626244">
        <w:rPr>
          <w:rFonts w:asciiTheme="majorBidi" w:hAnsiTheme="majorBidi" w:cstheme="majorBidi"/>
          <w:b/>
          <w:bCs/>
          <w:lang w:val="ru-RU"/>
        </w:rPr>
        <w:t>тся бесплатн</w:t>
      </w:r>
      <w:r w:rsidR="00ED7A08" w:rsidRPr="00626244">
        <w:rPr>
          <w:rFonts w:asciiTheme="majorBidi" w:hAnsiTheme="majorBidi" w:cstheme="majorBidi"/>
          <w:b/>
          <w:bCs/>
          <w:lang w:val="ru-RU"/>
        </w:rPr>
        <w:t>ыми</w:t>
      </w:r>
      <w:r w:rsidR="00C41FA8" w:rsidRPr="00626244">
        <w:rPr>
          <w:rFonts w:asciiTheme="majorBidi" w:hAnsiTheme="majorBidi" w:cstheme="majorBidi"/>
          <w:b/>
          <w:bCs/>
          <w:lang w:val="ru-RU"/>
        </w:rPr>
        <w:t xml:space="preserve"> для посетителей</w:t>
      </w:r>
      <w:r w:rsidR="00C41FA8">
        <w:rPr>
          <w:rFonts w:asciiTheme="majorBidi" w:hAnsiTheme="majorBidi" w:cstheme="majorBidi"/>
          <w:lang w:val="ru-RU"/>
        </w:rPr>
        <w:t xml:space="preserve"> (Ч</w:t>
      </w:r>
      <w:r w:rsidR="008A62D7" w:rsidRPr="00143F5C">
        <w:rPr>
          <w:rFonts w:asciiTheme="majorBidi" w:hAnsiTheme="majorBidi" w:cstheme="majorBidi"/>
          <w:lang w:val="ru-RU"/>
        </w:rPr>
        <w:t xml:space="preserve">ленов и </w:t>
      </w:r>
      <w:proofErr w:type="spellStart"/>
      <w:r w:rsidR="008A62D7" w:rsidRPr="00143F5C">
        <w:rPr>
          <w:rFonts w:asciiTheme="majorBidi" w:hAnsiTheme="majorBidi" w:cstheme="majorBidi"/>
          <w:lang w:val="ru-RU"/>
        </w:rPr>
        <w:t>нечленов</w:t>
      </w:r>
      <w:proofErr w:type="spellEnd"/>
      <w:r w:rsidR="008A62D7" w:rsidRPr="00143F5C">
        <w:rPr>
          <w:rFonts w:asciiTheme="majorBidi" w:hAnsiTheme="majorBidi" w:cstheme="majorBidi"/>
          <w:lang w:val="ru-RU"/>
        </w:rPr>
        <w:t xml:space="preserve"> МСЭ), поэтому</w:t>
      </w:r>
      <w:r w:rsidR="008A62D7" w:rsidRPr="00143F5C">
        <w:rPr>
          <w:rFonts w:asciiTheme="majorBidi" w:hAnsiTheme="majorBidi" w:cstheme="majorBidi"/>
          <w:b/>
          <w:bCs/>
          <w:lang w:val="ru-RU"/>
        </w:rPr>
        <w:t xml:space="preserve"> свяжитесь с нами сейчас по адресу</w:t>
      </w:r>
      <w:r w:rsidR="008A62D7" w:rsidRPr="00143F5C">
        <w:rPr>
          <w:rFonts w:asciiTheme="majorBidi" w:hAnsiTheme="majorBidi" w:cstheme="majorBidi"/>
          <w:lang w:val="ru-RU"/>
        </w:rPr>
        <w:t>:</w:t>
      </w:r>
      <w:r w:rsidR="008A62D7" w:rsidRPr="00143F5C">
        <w:rPr>
          <w:rFonts w:asciiTheme="majorBidi" w:hAnsiTheme="majorBidi" w:cstheme="majorBidi"/>
          <w:b/>
          <w:bCs/>
          <w:lang w:val="ru-RU"/>
        </w:rPr>
        <w:t xml:space="preserve"> </w:t>
      </w:r>
      <w:hyperlink r:id="rId13" w:history="1">
        <w:r w:rsidR="008A62D7" w:rsidRPr="00C41FA8">
          <w:rPr>
            <w:rStyle w:val="Hyperlink"/>
            <w:b/>
            <w:bCs/>
          </w:rPr>
          <w:t>interop</w:t>
        </w:r>
        <w:r w:rsidR="008A62D7" w:rsidRPr="00096CB0">
          <w:rPr>
            <w:rStyle w:val="Hyperlink"/>
            <w:b/>
            <w:bCs/>
            <w:lang w:val="ru-RU"/>
          </w:rPr>
          <w:t>@</w:t>
        </w:r>
        <w:r w:rsidR="008A62D7" w:rsidRPr="00C41FA8">
          <w:rPr>
            <w:rStyle w:val="Hyperlink"/>
            <w:b/>
            <w:bCs/>
          </w:rPr>
          <w:t>itu</w:t>
        </w:r>
        <w:r w:rsidR="008A62D7" w:rsidRPr="00096CB0">
          <w:rPr>
            <w:rStyle w:val="Hyperlink"/>
            <w:b/>
            <w:bCs/>
            <w:lang w:val="ru-RU"/>
          </w:rPr>
          <w:t>.</w:t>
        </w:r>
        <w:r w:rsidR="008A62D7" w:rsidRPr="00C41FA8">
          <w:rPr>
            <w:rStyle w:val="Hyperlink"/>
            <w:b/>
            <w:bCs/>
          </w:rPr>
          <w:t>int</w:t>
        </w:r>
      </w:hyperlink>
      <w:r w:rsidR="008A62D7" w:rsidRPr="00143F5C">
        <w:rPr>
          <w:rFonts w:asciiTheme="majorBidi" w:hAnsiTheme="majorBidi" w:cstheme="majorBidi"/>
          <w:lang w:val="ru-RU"/>
        </w:rPr>
        <w:t>,</w:t>
      </w:r>
      <w:r w:rsidR="008A62D7" w:rsidRPr="00143F5C">
        <w:rPr>
          <w:rFonts w:asciiTheme="majorBidi" w:hAnsiTheme="majorBidi" w:cstheme="majorBidi"/>
          <w:b/>
          <w:bCs/>
          <w:lang w:val="ru-RU"/>
        </w:rPr>
        <w:t>чтобы зарезервировать просмотр</w:t>
      </w:r>
      <w:r w:rsidR="008A62D7" w:rsidRPr="00143F5C">
        <w:rPr>
          <w:rFonts w:asciiTheme="majorBidi" w:hAnsiTheme="majorBidi" w:cstheme="majorBidi"/>
          <w:lang w:val="ru-RU"/>
        </w:rPr>
        <w:t>.</w:t>
      </w:r>
    </w:p>
    <w:p w:rsidR="008A62D7" w:rsidRPr="00ED7A08" w:rsidRDefault="00030D8A" w:rsidP="00C41FA8">
      <w:pPr>
        <w:rPr>
          <w:color w:val="000000"/>
          <w:lang w:val="ru-RU"/>
        </w:rPr>
      </w:pPr>
      <w:r>
        <w:rPr>
          <w:rFonts w:asciiTheme="majorBidi" w:hAnsiTheme="majorBidi" w:cstheme="majorBidi"/>
          <w:color w:val="000000"/>
          <w:lang w:val="ru-RU"/>
        </w:rPr>
        <w:t>7</w:t>
      </w:r>
      <w:r w:rsidR="008A62D7" w:rsidRPr="00143F5C">
        <w:rPr>
          <w:rFonts w:asciiTheme="majorBidi" w:hAnsiTheme="majorBidi" w:cstheme="majorBidi"/>
          <w:color w:val="000000"/>
          <w:lang w:val="ru-RU"/>
        </w:rPr>
        <w:tab/>
      </w:r>
      <w:r>
        <w:rPr>
          <w:rFonts w:asciiTheme="majorBidi" w:hAnsiTheme="majorBidi" w:cstheme="majorBidi"/>
          <w:lang w:val="ru-RU"/>
        </w:rPr>
        <w:t>Треть</w:t>
      </w:r>
      <w:r w:rsidR="008A62D7" w:rsidRPr="00143F5C">
        <w:rPr>
          <w:rFonts w:asciiTheme="majorBidi" w:hAnsiTheme="majorBidi" w:cstheme="majorBidi"/>
          <w:lang w:val="ru-RU"/>
        </w:rPr>
        <w:t>е мероприятие МСЭ</w:t>
      </w:r>
      <w:r w:rsidR="003D1A31">
        <w:rPr>
          <w:rFonts w:asciiTheme="majorBidi" w:hAnsiTheme="majorBidi" w:cstheme="majorBidi"/>
          <w:lang w:val="ru-RU"/>
        </w:rPr>
        <w:t xml:space="preserve"> по</w:t>
      </w:r>
      <w:r w:rsidR="008A62D7" w:rsidRPr="00030D8A">
        <w:rPr>
          <w:lang w:val="ru-RU"/>
        </w:rPr>
        <w:t xml:space="preserve"> функциональной совместимост</w:t>
      </w:r>
      <w:r w:rsidR="003D1A31">
        <w:rPr>
          <w:lang w:val="ru-RU"/>
        </w:rPr>
        <w:t>и</w:t>
      </w:r>
      <w:r w:rsidR="008A62D7" w:rsidRPr="00030D8A">
        <w:rPr>
          <w:lang w:val="ru-RU"/>
        </w:rPr>
        <w:t xml:space="preserve"> </w:t>
      </w:r>
      <w:r w:rsidRPr="00030D8A">
        <w:rPr>
          <w:lang w:val="ru-RU"/>
        </w:rPr>
        <w:t xml:space="preserve">будет </w:t>
      </w:r>
      <w:r w:rsidR="00C41FA8">
        <w:rPr>
          <w:lang w:val="ru-RU"/>
        </w:rPr>
        <w:t>опира</w:t>
      </w:r>
      <w:r w:rsidR="008A62D7" w:rsidRPr="00030D8A">
        <w:rPr>
          <w:lang w:val="ru-RU"/>
        </w:rPr>
        <w:t>т</w:t>
      </w:r>
      <w:r w:rsidR="00C41FA8">
        <w:rPr>
          <w:lang w:val="ru-RU"/>
        </w:rPr>
        <w:t>ь</w:t>
      </w:r>
      <w:r w:rsidR="008A62D7" w:rsidRPr="00030D8A">
        <w:rPr>
          <w:lang w:val="ru-RU"/>
        </w:rPr>
        <w:t>ся на успешные результаты первого</w:t>
      </w:r>
      <w:r w:rsidRPr="00030D8A">
        <w:rPr>
          <w:lang w:val="ru-RU"/>
        </w:rPr>
        <w:t xml:space="preserve"> и второго </w:t>
      </w:r>
      <w:r w:rsidRPr="003D1A31">
        <w:rPr>
          <w:bCs/>
          <w:szCs w:val="22"/>
          <w:lang w:val="ru-RU"/>
        </w:rPr>
        <w:t>мероприятий МСЭ, связанных с функциональной совместимостью продуктов IPTV</w:t>
      </w:r>
      <w:r w:rsidR="008A62D7" w:rsidRPr="003D1A31">
        <w:rPr>
          <w:bCs/>
          <w:lang w:val="ru-RU"/>
        </w:rPr>
        <w:t>,</w:t>
      </w:r>
      <w:r w:rsidR="008A62D7" w:rsidRPr="00030D8A">
        <w:rPr>
          <w:lang w:val="ru-RU"/>
        </w:rPr>
        <w:t xml:space="preserve"> </w:t>
      </w:r>
      <w:r w:rsidRPr="00030D8A">
        <w:rPr>
          <w:lang w:val="ru-RU"/>
        </w:rPr>
        <w:t>организованных</w:t>
      </w:r>
      <w:r w:rsidR="008A62D7" w:rsidRPr="00030D8A">
        <w:rPr>
          <w:lang w:val="ru-RU"/>
        </w:rPr>
        <w:t xml:space="preserve"> в Женеве</w:t>
      </w:r>
      <w:r w:rsidRPr="00030D8A">
        <w:rPr>
          <w:lang w:val="ru-RU"/>
        </w:rPr>
        <w:t xml:space="preserve"> в июле 2010 года и в Сингапуре в сентябре </w:t>
      </w:r>
      <w:r w:rsidRPr="00ED7A08">
        <w:rPr>
          <w:lang w:val="ru-RU"/>
        </w:rPr>
        <w:t>2010 года</w:t>
      </w:r>
      <w:r w:rsidR="008A62D7" w:rsidRPr="00ED7A08">
        <w:rPr>
          <w:lang w:val="ru-RU"/>
        </w:rPr>
        <w:t xml:space="preserve">. </w:t>
      </w:r>
      <w:r w:rsidRPr="00ED7A08">
        <w:rPr>
          <w:szCs w:val="24"/>
          <w:lang w:val="ru-RU"/>
        </w:rPr>
        <w:t xml:space="preserve">Результаты </w:t>
      </w:r>
      <w:r w:rsidRPr="00ED7A08">
        <w:rPr>
          <w:lang w:val="ru-RU"/>
        </w:rPr>
        <w:t xml:space="preserve">первого и второго </w:t>
      </w:r>
      <w:r w:rsidRPr="00ED7A08">
        <w:rPr>
          <w:bCs/>
          <w:szCs w:val="22"/>
          <w:lang w:val="ru-RU"/>
        </w:rPr>
        <w:t>мероприятий</w:t>
      </w:r>
      <w:r w:rsidRPr="00ED7A08">
        <w:rPr>
          <w:szCs w:val="24"/>
          <w:lang w:val="ru-RU"/>
        </w:rPr>
        <w:t xml:space="preserve">, а также </w:t>
      </w:r>
      <w:r w:rsidR="00ED7A08" w:rsidRPr="00ED7A08">
        <w:rPr>
          <w:szCs w:val="24"/>
          <w:lang w:val="ru-RU"/>
        </w:rPr>
        <w:t>н</w:t>
      </w:r>
      <w:r w:rsidR="00ED7A08" w:rsidRPr="00ED7A08">
        <w:rPr>
          <w:lang w:val="ru-RU"/>
        </w:rPr>
        <w:t xml:space="preserve">ебольшой видеосюжет </w:t>
      </w:r>
      <w:r w:rsidR="003D1A31">
        <w:rPr>
          <w:lang w:val="ru-RU"/>
        </w:rPr>
        <w:t xml:space="preserve">будут </w:t>
      </w:r>
      <w:r w:rsidR="00C41FA8">
        <w:rPr>
          <w:lang w:val="ru-RU"/>
        </w:rPr>
        <w:t xml:space="preserve">доступны на </w:t>
      </w:r>
      <w:proofErr w:type="spellStart"/>
      <w:r w:rsidR="00C41FA8">
        <w:rPr>
          <w:lang w:val="ru-RU"/>
        </w:rPr>
        <w:t>веб</w:t>
      </w:r>
      <w:r w:rsidR="00C41FA8">
        <w:rPr>
          <w:lang w:val="ru-RU"/>
        </w:rPr>
        <w:noBreakHyphen/>
      </w:r>
      <w:r w:rsidR="00ED7A08" w:rsidRPr="00ED7A08">
        <w:rPr>
          <w:lang w:val="ru-RU"/>
        </w:rPr>
        <w:t>странице</w:t>
      </w:r>
      <w:proofErr w:type="spellEnd"/>
      <w:r w:rsidR="00ED7A08" w:rsidRPr="00ED7A08">
        <w:rPr>
          <w:lang w:val="ru-RU"/>
        </w:rPr>
        <w:t xml:space="preserve"> МСЭ, посвященной </w:t>
      </w:r>
      <w:r w:rsidR="00ED7A08" w:rsidRPr="00ED7A08">
        <w:rPr>
          <w:szCs w:val="24"/>
          <w:lang w:val="ru-RU"/>
        </w:rPr>
        <w:t xml:space="preserve">функциональной совместимости, которая находится по </w:t>
      </w:r>
      <w:r w:rsidR="00ED7A08" w:rsidRPr="00ED7A08">
        <w:rPr>
          <w:lang w:val="ru-RU"/>
        </w:rPr>
        <w:t>адресу</w:t>
      </w:r>
      <w:r w:rsidR="00ED7A08" w:rsidRPr="00626244">
        <w:rPr>
          <w:lang w:val="ru-RU"/>
        </w:rPr>
        <w:t>:</w:t>
      </w:r>
      <w:r w:rsidRPr="00626244">
        <w:rPr>
          <w:szCs w:val="24"/>
          <w:lang w:val="ru-RU"/>
        </w:rPr>
        <w:t xml:space="preserve"> </w:t>
      </w:r>
      <w:hyperlink r:id="rId14" w:history="1">
        <w:proofErr w:type="spellStart"/>
        <w:r w:rsidRPr="00C41FA8">
          <w:rPr>
            <w:rStyle w:val="Hyperlink"/>
            <w:rFonts w:eastAsia="SimSun"/>
            <w:b/>
            <w:bCs/>
          </w:rPr>
          <w:t>itu</w:t>
        </w:r>
        <w:proofErr w:type="spellEnd"/>
        <w:r w:rsidRPr="00096CB0">
          <w:rPr>
            <w:rStyle w:val="Hyperlink"/>
            <w:rFonts w:eastAsia="SimSun"/>
            <w:b/>
            <w:bCs/>
            <w:lang w:val="ru-RU"/>
          </w:rPr>
          <w:t>.</w:t>
        </w:r>
        <w:proofErr w:type="spellStart"/>
        <w:r w:rsidRPr="00C41FA8">
          <w:rPr>
            <w:rStyle w:val="Hyperlink"/>
            <w:rFonts w:eastAsia="SimSun"/>
            <w:b/>
            <w:bCs/>
          </w:rPr>
          <w:t>int</w:t>
        </w:r>
        <w:proofErr w:type="spellEnd"/>
        <w:r w:rsidRPr="00096CB0">
          <w:rPr>
            <w:rStyle w:val="Hyperlink"/>
            <w:rFonts w:eastAsia="SimSun"/>
            <w:b/>
            <w:bCs/>
            <w:lang w:val="ru-RU"/>
          </w:rPr>
          <w:t>/</w:t>
        </w:r>
        <w:proofErr w:type="spellStart"/>
        <w:r w:rsidRPr="00C41FA8">
          <w:rPr>
            <w:rStyle w:val="Hyperlink"/>
            <w:rFonts w:eastAsia="SimSun"/>
            <w:b/>
            <w:bCs/>
          </w:rPr>
          <w:t>interop</w:t>
        </w:r>
        <w:proofErr w:type="spellEnd"/>
      </w:hyperlink>
      <w:r w:rsidRPr="00ED7A08">
        <w:rPr>
          <w:szCs w:val="24"/>
          <w:lang w:val="ru-RU"/>
        </w:rPr>
        <w:t>.</w:t>
      </w:r>
    </w:p>
    <w:p w:rsidR="00ED7A08" w:rsidRPr="00E46179" w:rsidRDefault="00ED7A08" w:rsidP="004F4C15">
      <w:pPr>
        <w:rPr>
          <w:szCs w:val="24"/>
          <w:lang w:val="ru-RU"/>
        </w:rPr>
      </w:pPr>
      <w:r w:rsidRPr="00E46179">
        <w:rPr>
          <w:lang w:val="ru-RU"/>
        </w:rPr>
        <w:t>8</w:t>
      </w:r>
      <w:r w:rsidR="008A62D7" w:rsidRPr="00E46179">
        <w:rPr>
          <w:lang w:val="ru-RU"/>
        </w:rPr>
        <w:tab/>
      </w:r>
      <w:r w:rsidR="003D1A31">
        <w:rPr>
          <w:lang w:val="ru-RU"/>
        </w:rPr>
        <w:t>С п</w:t>
      </w:r>
      <w:r w:rsidR="00E46179">
        <w:rPr>
          <w:lang w:val="ru-RU"/>
        </w:rPr>
        <w:t>олезн</w:t>
      </w:r>
      <w:r w:rsidR="003D1A31">
        <w:rPr>
          <w:lang w:val="ru-RU"/>
        </w:rPr>
        <w:t>ой</w:t>
      </w:r>
      <w:r w:rsidR="00E46179" w:rsidRPr="00E46179">
        <w:rPr>
          <w:lang w:val="ru-RU"/>
        </w:rPr>
        <w:t xml:space="preserve"> </w:t>
      </w:r>
      <w:r w:rsidR="00E46179">
        <w:rPr>
          <w:lang w:val="ru-RU"/>
        </w:rPr>
        <w:t>информаци</w:t>
      </w:r>
      <w:r w:rsidR="003D1A31">
        <w:rPr>
          <w:lang w:val="ru-RU"/>
        </w:rPr>
        <w:t>ей</w:t>
      </w:r>
      <w:r w:rsidR="00E46179" w:rsidRPr="00E46179">
        <w:rPr>
          <w:lang w:val="ru-RU"/>
        </w:rPr>
        <w:t xml:space="preserve">, </w:t>
      </w:r>
      <w:r w:rsidR="00E46179">
        <w:rPr>
          <w:lang w:val="ru-RU"/>
        </w:rPr>
        <w:t>информаци</w:t>
      </w:r>
      <w:r w:rsidR="003D1A31">
        <w:rPr>
          <w:lang w:val="ru-RU"/>
        </w:rPr>
        <w:t>ей, касающейся таможни,</w:t>
      </w:r>
      <w:r w:rsidR="00E46179" w:rsidRPr="00E46179">
        <w:rPr>
          <w:lang w:val="ru-RU"/>
        </w:rPr>
        <w:t xml:space="preserve"> </w:t>
      </w:r>
      <w:r w:rsidR="003D1A31">
        <w:rPr>
          <w:lang w:val="ru-RU"/>
        </w:rPr>
        <w:t>а также</w:t>
      </w:r>
      <w:r w:rsidR="00E46179">
        <w:rPr>
          <w:szCs w:val="24"/>
          <w:lang w:val="ru-RU"/>
        </w:rPr>
        <w:t xml:space="preserve"> </w:t>
      </w:r>
      <w:r w:rsidR="003D1A31">
        <w:rPr>
          <w:szCs w:val="24"/>
          <w:lang w:val="ru-RU"/>
        </w:rPr>
        <w:t>и</w:t>
      </w:r>
      <w:r w:rsidR="00E46179">
        <w:rPr>
          <w:szCs w:val="24"/>
          <w:lang w:val="ru-RU"/>
        </w:rPr>
        <w:t>нформацией о гостиницах можно ознакомиться по адресу</w:t>
      </w:r>
      <w:r w:rsidRPr="00E46179">
        <w:rPr>
          <w:szCs w:val="24"/>
          <w:lang w:val="ru-RU"/>
        </w:rPr>
        <w:t xml:space="preserve">: </w:t>
      </w:r>
      <w:hyperlink r:id="rId15" w:history="1">
        <w:proofErr w:type="spellStart"/>
        <w:r w:rsidRPr="00C41FA8">
          <w:rPr>
            <w:rStyle w:val="Hyperlink"/>
            <w:rFonts w:eastAsia="SimSun"/>
            <w:b/>
            <w:bCs/>
          </w:rPr>
          <w:t>itu</w:t>
        </w:r>
        <w:proofErr w:type="spellEnd"/>
        <w:r w:rsidRPr="00096CB0">
          <w:rPr>
            <w:rStyle w:val="Hyperlink"/>
            <w:rFonts w:eastAsia="SimSun"/>
            <w:b/>
            <w:bCs/>
            <w:lang w:val="ru-RU"/>
          </w:rPr>
          <w:t>.</w:t>
        </w:r>
        <w:proofErr w:type="spellStart"/>
        <w:r w:rsidRPr="00C41FA8">
          <w:rPr>
            <w:rStyle w:val="Hyperlink"/>
            <w:rFonts w:eastAsia="SimSun"/>
            <w:b/>
            <w:bCs/>
          </w:rPr>
          <w:t>int</w:t>
        </w:r>
        <w:proofErr w:type="spellEnd"/>
        <w:r w:rsidRPr="00096CB0">
          <w:rPr>
            <w:rStyle w:val="Hyperlink"/>
            <w:rFonts w:eastAsia="SimSun"/>
            <w:b/>
            <w:bCs/>
            <w:lang w:val="ru-RU"/>
          </w:rPr>
          <w:t>/</w:t>
        </w:r>
        <w:proofErr w:type="spellStart"/>
        <w:r w:rsidRPr="00C41FA8">
          <w:rPr>
            <w:rStyle w:val="Hyperlink"/>
            <w:rFonts w:eastAsia="SimSun"/>
            <w:b/>
            <w:bCs/>
          </w:rPr>
          <w:t>interop</w:t>
        </w:r>
        <w:proofErr w:type="spellEnd"/>
      </w:hyperlink>
      <w:r w:rsidRPr="00E46179">
        <w:rPr>
          <w:szCs w:val="24"/>
          <w:lang w:val="ru-RU"/>
        </w:rPr>
        <w:t xml:space="preserve">. </w:t>
      </w:r>
    </w:p>
    <w:p w:rsidR="008A62D7" w:rsidRPr="00C75CB0" w:rsidRDefault="00ED7A08" w:rsidP="00C75CB0">
      <w:pPr>
        <w:rPr>
          <w:lang w:val="ru-RU"/>
        </w:rPr>
      </w:pPr>
      <w:r w:rsidRPr="00C75CB0">
        <w:rPr>
          <w:lang w:val="ru-RU"/>
        </w:rPr>
        <w:t>9</w:t>
      </w:r>
      <w:r w:rsidRPr="00C75CB0">
        <w:rPr>
          <w:lang w:val="ru-RU"/>
        </w:rPr>
        <w:tab/>
      </w:r>
      <w:r w:rsidR="008A62D7" w:rsidRPr="00ED7A08">
        <w:rPr>
          <w:lang w:val="ru-RU"/>
        </w:rPr>
        <w:t>Я бы горячо приветствовал ваши отзывы и вклады, относящиеся к мероприятиям МСЭ по функциональной</w:t>
      </w:r>
      <w:r w:rsidR="008A62D7" w:rsidRPr="00C75CB0">
        <w:rPr>
          <w:lang w:val="ru-RU"/>
        </w:rPr>
        <w:t xml:space="preserve"> совместимости. В случае если вам необходима дополнительная информация, просьба обращаться ко мне по адресу: </w:t>
      </w:r>
      <w:hyperlink r:id="rId16" w:history="1">
        <w:r w:rsidR="008A62D7" w:rsidRPr="00C41FA8">
          <w:rPr>
            <w:rStyle w:val="Hyperlink"/>
          </w:rPr>
          <w:t>interop</w:t>
        </w:r>
        <w:r w:rsidR="008A62D7" w:rsidRPr="00096CB0">
          <w:rPr>
            <w:rStyle w:val="Hyperlink"/>
            <w:lang w:val="ru-RU"/>
          </w:rPr>
          <w:t>@</w:t>
        </w:r>
        <w:r w:rsidR="008A62D7" w:rsidRPr="00C41FA8">
          <w:rPr>
            <w:rStyle w:val="Hyperlink"/>
          </w:rPr>
          <w:t>itu</w:t>
        </w:r>
        <w:r w:rsidR="008A62D7" w:rsidRPr="00096CB0">
          <w:rPr>
            <w:rStyle w:val="Hyperlink"/>
            <w:lang w:val="ru-RU"/>
          </w:rPr>
          <w:t>.</w:t>
        </w:r>
        <w:proofErr w:type="spellStart"/>
        <w:r w:rsidR="008A62D7" w:rsidRPr="00C41FA8">
          <w:rPr>
            <w:rStyle w:val="Hyperlink"/>
          </w:rPr>
          <w:t>int</w:t>
        </w:r>
        <w:proofErr w:type="spellEnd"/>
      </w:hyperlink>
      <w:r w:rsidR="008A62D7" w:rsidRPr="00C75CB0">
        <w:rPr>
          <w:lang w:val="ru-RU"/>
        </w:rPr>
        <w:t>.</w:t>
      </w:r>
    </w:p>
    <w:p w:rsidR="00C75CB0" w:rsidRPr="00096CB0" w:rsidRDefault="00C75CB0" w:rsidP="00C75CB0">
      <w:pPr>
        <w:rPr>
          <w:lang w:val="ru-RU"/>
        </w:rPr>
      </w:pPr>
    </w:p>
    <w:p w:rsidR="00C75CB0" w:rsidRPr="00096CB0" w:rsidRDefault="00C75CB0" w:rsidP="00C75CB0">
      <w:pPr>
        <w:rPr>
          <w:lang w:val="ru-RU"/>
        </w:rPr>
      </w:pPr>
    </w:p>
    <w:p w:rsidR="006B0447" w:rsidRPr="00C75CB0" w:rsidRDefault="006B0447" w:rsidP="00C75CB0">
      <w:pPr>
        <w:rPr>
          <w:lang w:val="ru-RU"/>
        </w:rPr>
      </w:pPr>
      <w:r w:rsidRPr="00C75CB0">
        <w:rPr>
          <w:lang w:val="ru-RU"/>
        </w:rPr>
        <w:t>С уважением,</w:t>
      </w:r>
    </w:p>
    <w:p w:rsidR="001F12FD" w:rsidRPr="00C75CB0" w:rsidRDefault="001F12FD" w:rsidP="001F12FD">
      <w:pPr>
        <w:rPr>
          <w:lang w:val="ru-RU"/>
        </w:rPr>
      </w:pPr>
    </w:p>
    <w:p w:rsidR="001F12FD" w:rsidRPr="00626244" w:rsidRDefault="001F12FD" w:rsidP="001F12FD">
      <w:pPr>
        <w:rPr>
          <w:szCs w:val="22"/>
          <w:lang w:val="ru-RU"/>
        </w:rPr>
      </w:pPr>
    </w:p>
    <w:p w:rsidR="001F12FD" w:rsidRPr="00626244" w:rsidRDefault="001F12FD" w:rsidP="001F12FD">
      <w:pPr>
        <w:rPr>
          <w:szCs w:val="22"/>
          <w:lang w:val="ru-RU"/>
        </w:rPr>
      </w:pPr>
    </w:p>
    <w:p w:rsidR="006B0447" w:rsidRDefault="006B0447" w:rsidP="001F12FD">
      <w:pPr>
        <w:rPr>
          <w:szCs w:val="22"/>
          <w:lang w:val="ru-RU"/>
        </w:rPr>
      </w:pPr>
      <w:r w:rsidRPr="0083245F">
        <w:rPr>
          <w:szCs w:val="22"/>
          <w:lang w:val="ru-RU"/>
        </w:rPr>
        <w:t>Малколм Джонсон</w:t>
      </w:r>
      <w:r w:rsidRPr="0083245F">
        <w:rPr>
          <w:szCs w:val="22"/>
          <w:lang w:val="ru-RU"/>
        </w:rPr>
        <w:br/>
        <w:t>Директор Бюро</w:t>
      </w:r>
      <w:r w:rsidRPr="0083245F">
        <w:rPr>
          <w:szCs w:val="22"/>
          <w:lang w:val="ru-RU"/>
        </w:rPr>
        <w:br/>
        <w:t>стандартизации электросвязи</w:t>
      </w:r>
    </w:p>
    <w:p w:rsidR="00096CB0" w:rsidRDefault="00096CB0" w:rsidP="001F12FD">
      <w:pPr>
        <w:rPr>
          <w:szCs w:val="22"/>
          <w:lang w:val="ru-RU"/>
        </w:rPr>
      </w:pPr>
    </w:p>
    <w:p w:rsidR="00096CB0" w:rsidRDefault="00096CB0" w:rsidP="001F12FD">
      <w:pPr>
        <w:rPr>
          <w:szCs w:val="22"/>
          <w:lang w:val="ru-RU"/>
        </w:rPr>
      </w:pPr>
    </w:p>
    <w:p w:rsidR="00096CB0" w:rsidRDefault="00096CB0" w:rsidP="001F12FD">
      <w:pPr>
        <w:rPr>
          <w:szCs w:val="22"/>
          <w:lang w:val="ru-RU"/>
        </w:rPr>
      </w:pPr>
    </w:p>
    <w:p w:rsidR="00096CB0" w:rsidRDefault="00096CB0" w:rsidP="001F12FD">
      <w:pPr>
        <w:rPr>
          <w:szCs w:val="22"/>
          <w:lang w:val="ru-RU"/>
        </w:rPr>
      </w:pPr>
    </w:p>
    <w:p w:rsidR="00096CB0" w:rsidRDefault="00096CB0" w:rsidP="001F12FD">
      <w:pPr>
        <w:rPr>
          <w:szCs w:val="22"/>
          <w:lang w:val="ru-RU"/>
        </w:rPr>
      </w:pPr>
    </w:p>
    <w:p w:rsidR="00096CB0" w:rsidRDefault="00096CB0" w:rsidP="001F12FD">
      <w:pPr>
        <w:rPr>
          <w:szCs w:val="22"/>
          <w:lang w:val="ru-RU"/>
        </w:rPr>
      </w:pPr>
    </w:p>
    <w:p w:rsidR="00096CB0" w:rsidRDefault="00096CB0" w:rsidP="001F12FD">
      <w:pPr>
        <w:rPr>
          <w:szCs w:val="22"/>
          <w:lang w:val="ru-RU"/>
        </w:rPr>
      </w:pPr>
    </w:p>
    <w:p w:rsidR="00096CB0" w:rsidRDefault="00096CB0" w:rsidP="001F12FD">
      <w:pPr>
        <w:rPr>
          <w:szCs w:val="22"/>
          <w:lang w:val="ru-RU"/>
        </w:rPr>
      </w:pPr>
    </w:p>
    <w:p w:rsidR="00096CB0" w:rsidRDefault="00096CB0" w:rsidP="001F12FD">
      <w:pPr>
        <w:rPr>
          <w:szCs w:val="22"/>
          <w:lang w:val="ru-RU"/>
        </w:rPr>
      </w:pPr>
    </w:p>
    <w:p w:rsidR="00096CB0" w:rsidRDefault="00096CB0" w:rsidP="001F12FD">
      <w:pPr>
        <w:rPr>
          <w:szCs w:val="22"/>
          <w:lang w:val="ru-RU"/>
        </w:rPr>
      </w:pPr>
    </w:p>
    <w:p w:rsidR="00096CB0" w:rsidRDefault="00096CB0" w:rsidP="001F12FD">
      <w:pPr>
        <w:rPr>
          <w:szCs w:val="22"/>
          <w:lang w:val="ru-RU"/>
        </w:rPr>
      </w:pPr>
    </w:p>
    <w:p w:rsidR="00096CB0" w:rsidRDefault="00096CB0" w:rsidP="001F12FD">
      <w:pPr>
        <w:rPr>
          <w:szCs w:val="22"/>
          <w:lang w:val="ru-RU"/>
        </w:rPr>
      </w:pPr>
    </w:p>
    <w:p w:rsidR="00096CB0" w:rsidRDefault="00096CB0" w:rsidP="001F12FD">
      <w:pPr>
        <w:rPr>
          <w:szCs w:val="22"/>
          <w:lang w:val="ru-RU"/>
        </w:rPr>
      </w:pPr>
    </w:p>
    <w:p w:rsidR="00096CB0" w:rsidRPr="002A40A0" w:rsidRDefault="00096CB0" w:rsidP="001F12FD">
      <w:pPr>
        <w:rPr>
          <w:szCs w:val="22"/>
          <w:lang w:val="en-US"/>
        </w:rPr>
      </w:pPr>
      <w:r w:rsidRPr="00096CB0">
        <w:rPr>
          <w:b/>
          <w:bCs/>
          <w:szCs w:val="22"/>
          <w:lang w:val="ru-RU"/>
        </w:rPr>
        <w:t>Приложение</w:t>
      </w:r>
      <w:r w:rsidRPr="002A40A0">
        <w:rPr>
          <w:szCs w:val="22"/>
          <w:lang w:val="en-US"/>
        </w:rPr>
        <w:t>: 1</w:t>
      </w:r>
    </w:p>
    <w:p w:rsidR="001F12FD" w:rsidRPr="002A40A0" w:rsidRDefault="001F12F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en-US"/>
        </w:rPr>
      </w:pPr>
      <w:r w:rsidRPr="002A40A0">
        <w:rPr>
          <w:szCs w:val="22"/>
          <w:lang w:val="en-US"/>
        </w:rPr>
        <w:br w:type="page"/>
      </w:r>
    </w:p>
    <w:p w:rsidR="00E46179" w:rsidRPr="00C75CB0" w:rsidRDefault="00E46179" w:rsidP="00C75CB0">
      <w:pPr>
        <w:pStyle w:val="AnnexNo"/>
        <w:rPr>
          <w:sz w:val="22"/>
          <w:szCs w:val="22"/>
        </w:rPr>
      </w:pPr>
      <w:r w:rsidRPr="004077F7">
        <w:t>ANNEX</w:t>
      </w:r>
      <w:r w:rsidRPr="002A40A0">
        <w:rPr>
          <w:lang w:val="en-US"/>
        </w:rPr>
        <w:t xml:space="preserve"> 1</w:t>
      </w:r>
      <w:r w:rsidR="00C75CB0">
        <w:rPr>
          <w:lang w:val="en-US"/>
        </w:rPr>
        <w:br/>
      </w:r>
      <w:r w:rsidRPr="00C75CB0">
        <w:rPr>
          <w:sz w:val="22"/>
          <w:szCs w:val="22"/>
        </w:rPr>
        <w:t>(</w:t>
      </w:r>
      <w:r w:rsidR="00327B96" w:rsidRPr="00C75CB0">
        <w:rPr>
          <w:caps w:val="0"/>
          <w:sz w:val="22"/>
          <w:szCs w:val="22"/>
        </w:rPr>
        <w:t>t</w:t>
      </w:r>
      <w:r w:rsidR="00C75CB0" w:rsidRPr="00C75CB0">
        <w:rPr>
          <w:caps w:val="0"/>
          <w:sz w:val="22"/>
          <w:szCs w:val="22"/>
        </w:rPr>
        <w:t>o</w:t>
      </w:r>
      <w:r w:rsidRPr="00C75CB0">
        <w:rPr>
          <w:sz w:val="22"/>
          <w:szCs w:val="22"/>
        </w:rPr>
        <w:t xml:space="preserve"> TSB C</w:t>
      </w:r>
      <w:r w:rsidR="00C75CB0" w:rsidRPr="00C75CB0">
        <w:rPr>
          <w:caps w:val="0"/>
          <w:sz w:val="22"/>
          <w:szCs w:val="22"/>
        </w:rPr>
        <w:t xml:space="preserve">ircular </w:t>
      </w:r>
      <w:r w:rsidRPr="00C75CB0">
        <w:rPr>
          <w:sz w:val="22"/>
          <w:szCs w:val="22"/>
        </w:rPr>
        <w:t>145)</w:t>
      </w:r>
    </w:p>
    <w:p w:rsidR="00E46179" w:rsidRPr="00C75CB0" w:rsidRDefault="00E46179" w:rsidP="00C75CB0">
      <w:pPr>
        <w:jc w:val="center"/>
        <w:rPr>
          <w:b/>
          <w:bCs/>
          <w:sz w:val="26"/>
          <w:szCs w:val="26"/>
          <w:u w:val="single"/>
        </w:rPr>
      </w:pPr>
      <w:r w:rsidRPr="00C75CB0">
        <w:rPr>
          <w:b/>
          <w:bCs/>
          <w:sz w:val="26"/>
          <w:szCs w:val="26"/>
          <w:u w:val="single"/>
        </w:rPr>
        <w:t>Visa requests for the 3</w:t>
      </w:r>
      <w:r w:rsidRPr="00C75CB0">
        <w:rPr>
          <w:b/>
          <w:bCs/>
          <w:sz w:val="26"/>
          <w:szCs w:val="26"/>
          <w:u w:val="single"/>
          <w:vertAlign w:val="superscript"/>
        </w:rPr>
        <w:t>rd</w:t>
      </w:r>
      <w:r w:rsidRPr="00C75CB0">
        <w:rPr>
          <w:b/>
          <w:bCs/>
          <w:sz w:val="26"/>
          <w:szCs w:val="26"/>
          <w:u w:val="single"/>
        </w:rPr>
        <w:t xml:space="preserve"> ITU IPTV </w:t>
      </w:r>
      <w:proofErr w:type="spellStart"/>
      <w:r w:rsidRPr="00C75CB0">
        <w:rPr>
          <w:b/>
          <w:bCs/>
          <w:sz w:val="26"/>
          <w:szCs w:val="26"/>
          <w:u w:val="single"/>
        </w:rPr>
        <w:t>Interop</w:t>
      </w:r>
      <w:proofErr w:type="spellEnd"/>
      <w:r w:rsidRPr="00C75CB0">
        <w:rPr>
          <w:b/>
          <w:bCs/>
          <w:sz w:val="26"/>
          <w:szCs w:val="26"/>
          <w:u w:val="single"/>
        </w:rPr>
        <w:t xml:space="preserve"> Event in India</w:t>
      </w:r>
    </w:p>
    <w:p w:rsidR="00E46179" w:rsidRPr="004077F7" w:rsidRDefault="00E46179" w:rsidP="00E4617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="Calibri" w:hAnsi="Calibri"/>
          <w:szCs w:val="24"/>
          <w:u w:val="single"/>
        </w:rPr>
      </w:pPr>
    </w:p>
    <w:p w:rsidR="00E46179" w:rsidRDefault="00E46179" w:rsidP="00C75CB0">
      <w:pPr>
        <w:rPr>
          <w:lang w:val="en-US" w:eastAsia="zh-CN"/>
        </w:rPr>
      </w:pPr>
      <w:r>
        <w:rPr>
          <w:lang w:val="en-US" w:eastAsia="zh-CN"/>
        </w:rPr>
        <w:t>The procedure to get a visa involves two steps.</w:t>
      </w:r>
    </w:p>
    <w:p w:rsidR="00E46179" w:rsidRPr="00C75CB0" w:rsidRDefault="00E46179" w:rsidP="00C75CB0">
      <w:pPr>
        <w:pStyle w:val="headingb"/>
        <w:rPr>
          <w:sz w:val="26"/>
          <w:szCs w:val="26"/>
          <w:lang w:val="en-US" w:eastAsia="zh-CN"/>
        </w:rPr>
      </w:pPr>
      <w:r w:rsidRPr="00C75CB0">
        <w:rPr>
          <w:sz w:val="26"/>
          <w:szCs w:val="26"/>
          <w:lang w:val="en-US" w:eastAsia="zh-CN"/>
        </w:rPr>
        <w:t>1</w:t>
      </w:r>
      <w:r w:rsidRPr="00C75CB0">
        <w:rPr>
          <w:sz w:val="26"/>
          <w:szCs w:val="26"/>
          <w:vertAlign w:val="superscript"/>
          <w:lang w:val="en-US" w:eastAsia="zh-CN"/>
        </w:rPr>
        <w:t>st</w:t>
      </w:r>
      <w:r w:rsidRPr="00C75CB0">
        <w:rPr>
          <w:sz w:val="26"/>
          <w:szCs w:val="26"/>
          <w:lang w:val="en-US" w:eastAsia="zh-CN"/>
        </w:rPr>
        <w:t xml:space="preserve"> step: Request for the visa support letter</w:t>
      </w:r>
    </w:p>
    <w:p w:rsidR="00E46179" w:rsidRPr="004D28C5" w:rsidRDefault="00E46179" w:rsidP="00C75CB0">
      <w:pPr>
        <w:rPr>
          <w:b/>
          <w:bCs/>
          <w:lang w:val="en-US" w:eastAsia="zh-CN"/>
        </w:rPr>
      </w:pPr>
      <w:r>
        <w:rPr>
          <w:lang w:val="en-US" w:eastAsia="zh-CN"/>
        </w:rPr>
        <w:t xml:space="preserve">Before contacting the Indian embassy or consulate of your country, you need a visa support letter from the Indian host of the </w:t>
      </w:r>
      <w:proofErr w:type="spellStart"/>
      <w:r>
        <w:rPr>
          <w:lang w:val="en-US" w:eastAsia="zh-CN"/>
        </w:rPr>
        <w:t>Interop</w:t>
      </w:r>
      <w:proofErr w:type="spellEnd"/>
      <w:r>
        <w:rPr>
          <w:lang w:val="en-US" w:eastAsia="zh-CN"/>
        </w:rPr>
        <w:t xml:space="preserve"> event. In order to get the visa support letter, please send an email to the following two contacts: </w:t>
      </w:r>
    </w:p>
    <w:p w:rsidR="00E46179" w:rsidRPr="00C75CB0" w:rsidRDefault="00E46179" w:rsidP="00C75CB0">
      <w:pPr>
        <w:rPr>
          <w:b/>
          <w:bCs/>
          <w:lang w:val="en-US" w:eastAsia="zh-CN"/>
        </w:rPr>
      </w:pPr>
      <w:r w:rsidRPr="00C75CB0">
        <w:rPr>
          <w:b/>
          <w:bCs/>
          <w:lang w:val="en-US" w:eastAsia="zh-CN"/>
        </w:rPr>
        <w:t xml:space="preserve">Prof. </w:t>
      </w:r>
      <w:proofErr w:type="spellStart"/>
      <w:r w:rsidRPr="00C75CB0">
        <w:rPr>
          <w:b/>
          <w:bCs/>
          <w:lang w:val="en-US" w:eastAsia="zh-CN"/>
        </w:rPr>
        <w:t>Kailash</w:t>
      </w:r>
      <w:proofErr w:type="spellEnd"/>
      <w:r w:rsidRPr="00C75CB0">
        <w:rPr>
          <w:b/>
          <w:bCs/>
          <w:lang w:val="en-US" w:eastAsia="zh-CN"/>
        </w:rPr>
        <w:t xml:space="preserve"> J </w:t>
      </w:r>
      <w:proofErr w:type="spellStart"/>
      <w:r w:rsidRPr="00C75CB0">
        <w:rPr>
          <w:b/>
          <w:bCs/>
          <w:lang w:val="en-US" w:eastAsia="zh-CN"/>
        </w:rPr>
        <w:t>Karande</w:t>
      </w:r>
      <w:proofErr w:type="spellEnd"/>
    </w:p>
    <w:p w:rsidR="00E46179" w:rsidRPr="00C75CB0" w:rsidRDefault="00EB78E4" w:rsidP="00C75CB0">
      <w:pPr>
        <w:rPr>
          <w:lang w:val="en-US" w:eastAsia="zh-CN"/>
        </w:rPr>
      </w:pPr>
      <w:hyperlink r:id="rId17" w:history="1">
        <w:r w:rsidR="00C75CB0" w:rsidRPr="00DA3F24">
          <w:rPr>
            <w:rStyle w:val="Hyperlink"/>
            <w:lang w:val="en-US" w:eastAsia="zh-CN"/>
          </w:rPr>
          <w:t>kailashkarande@yahoo.co.in</w:t>
        </w:r>
      </w:hyperlink>
      <w:r w:rsidR="00C75CB0">
        <w:rPr>
          <w:lang w:val="en-US" w:eastAsia="zh-CN"/>
        </w:rPr>
        <w:br/>
      </w:r>
      <w:r w:rsidR="00E46179" w:rsidRPr="00C75CB0">
        <w:rPr>
          <w:lang w:val="en-US" w:eastAsia="zh-CN"/>
        </w:rPr>
        <w:t>+91-02114-304441 / +91-09324504016</w:t>
      </w:r>
    </w:p>
    <w:p w:rsidR="00E46179" w:rsidRPr="004077F7" w:rsidRDefault="00E46179" w:rsidP="00C75CB0">
      <w:pPr>
        <w:rPr>
          <w:rFonts w:ascii="Calibri" w:hAnsi="Calibri"/>
          <w:b/>
          <w:bCs/>
          <w:szCs w:val="24"/>
          <w:lang w:val="en-US" w:eastAsia="zh-CN"/>
        </w:rPr>
      </w:pPr>
      <w:r w:rsidRPr="00C75CB0">
        <w:rPr>
          <w:b/>
          <w:bCs/>
          <w:lang w:val="en-US" w:eastAsia="zh-CN"/>
        </w:rPr>
        <w:t xml:space="preserve">Prof. Dr. S. D. </w:t>
      </w:r>
      <w:proofErr w:type="spellStart"/>
      <w:r w:rsidRPr="00C75CB0">
        <w:rPr>
          <w:b/>
          <w:bCs/>
          <w:lang w:val="en-US" w:eastAsia="zh-CN"/>
        </w:rPr>
        <w:t>Markande</w:t>
      </w:r>
      <w:proofErr w:type="spellEnd"/>
    </w:p>
    <w:p w:rsidR="00E46179" w:rsidRPr="00C75CB0" w:rsidRDefault="00EB78E4" w:rsidP="00C75CB0">
      <w:pPr>
        <w:rPr>
          <w:lang w:val="en-US" w:eastAsia="zh-CN"/>
        </w:rPr>
      </w:pPr>
      <w:hyperlink r:id="rId18" w:history="1">
        <w:r w:rsidR="00C75CB0" w:rsidRPr="00DA3F24">
          <w:rPr>
            <w:rStyle w:val="Hyperlink"/>
            <w:lang w:val="en-US" w:eastAsia="zh-CN"/>
          </w:rPr>
          <w:t>sdmarkande@hotmail.com</w:t>
        </w:r>
      </w:hyperlink>
      <w:r w:rsidR="00C75CB0">
        <w:rPr>
          <w:lang w:val="en-US" w:eastAsia="zh-CN"/>
        </w:rPr>
        <w:br/>
      </w:r>
      <w:r w:rsidR="00E46179" w:rsidRPr="00C75CB0">
        <w:rPr>
          <w:lang w:val="en-US" w:eastAsia="zh-CN"/>
        </w:rPr>
        <w:t>+9120-32518689 / +919422517315</w:t>
      </w:r>
    </w:p>
    <w:p w:rsidR="00E46179" w:rsidRPr="00C75CB0" w:rsidRDefault="00E46179" w:rsidP="00C75CB0">
      <w:pPr>
        <w:rPr>
          <w:lang w:val="en-US" w:eastAsia="zh-CN"/>
        </w:rPr>
      </w:pPr>
      <w:r w:rsidRPr="00C75CB0">
        <w:rPr>
          <w:lang w:val="en-US" w:eastAsia="zh-CN"/>
        </w:rPr>
        <w:t>Your request needs to include a copy of the passport and the following information:</w:t>
      </w:r>
    </w:p>
    <w:p w:rsidR="00E46179" w:rsidRPr="00C75CB0" w:rsidRDefault="00E46179" w:rsidP="00C75CB0">
      <w:pPr>
        <w:rPr>
          <w:lang w:val="en-US" w:eastAsia="zh-CN"/>
        </w:rPr>
      </w:pPr>
      <w:r w:rsidRPr="00C75CB0">
        <w:rPr>
          <w:lang w:val="en-US" w:eastAsia="zh-CN"/>
        </w:rPr>
        <w:t>1. Name</w:t>
      </w:r>
    </w:p>
    <w:p w:rsidR="00E46179" w:rsidRPr="00C75CB0" w:rsidRDefault="00E46179" w:rsidP="00C75CB0">
      <w:pPr>
        <w:rPr>
          <w:lang w:val="en-US" w:eastAsia="zh-CN"/>
        </w:rPr>
      </w:pPr>
      <w:r w:rsidRPr="00C75CB0">
        <w:rPr>
          <w:lang w:val="en-US" w:eastAsia="zh-CN"/>
        </w:rPr>
        <w:t>2. Surname</w:t>
      </w:r>
    </w:p>
    <w:p w:rsidR="00E46179" w:rsidRPr="00C75CB0" w:rsidRDefault="00E46179" w:rsidP="00C75CB0">
      <w:pPr>
        <w:rPr>
          <w:lang w:val="en-US" w:eastAsia="zh-CN"/>
        </w:rPr>
      </w:pPr>
      <w:r w:rsidRPr="00C75CB0">
        <w:rPr>
          <w:lang w:val="en-US" w:eastAsia="zh-CN"/>
        </w:rPr>
        <w:t>3. Date and Place of Birth:</w:t>
      </w:r>
    </w:p>
    <w:p w:rsidR="00E46179" w:rsidRPr="00C75CB0" w:rsidRDefault="00E46179" w:rsidP="00C75CB0">
      <w:pPr>
        <w:rPr>
          <w:lang w:val="en-US" w:eastAsia="zh-CN"/>
        </w:rPr>
      </w:pPr>
      <w:r w:rsidRPr="00C75CB0">
        <w:rPr>
          <w:lang w:val="en-US" w:eastAsia="zh-CN"/>
        </w:rPr>
        <w:t>4. Nationality:</w:t>
      </w:r>
    </w:p>
    <w:p w:rsidR="00E46179" w:rsidRPr="00C75CB0" w:rsidRDefault="00E46179" w:rsidP="00C75CB0">
      <w:pPr>
        <w:rPr>
          <w:lang w:val="en-US" w:eastAsia="zh-CN"/>
        </w:rPr>
      </w:pPr>
      <w:r w:rsidRPr="00C75CB0">
        <w:rPr>
          <w:lang w:val="en-US" w:eastAsia="zh-CN"/>
        </w:rPr>
        <w:t>5. Date of Arrival:</w:t>
      </w:r>
    </w:p>
    <w:p w:rsidR="00E46179" w:rsidRPr="00C75CB0" w:rsidRDefault="00E46179" w:rsidP="00C75CB0">
      <w:pPr>
        <w:rPr>
          <w:lang w:val="en-US" w:eastAsia="zh-CN"/>
        </w:rPr>
      </w:pPr>
      <w:r w:rsidRPr="00C75CB0">
        <w:rPr>
          <w:lang w:val="en-US" w:eastAsia="zh-CN"/>
        </w:rPr>
        <w:t>6. Date of Departure:</w:t>
      </w:r>
    </w:p>
    <w:p w:rsidR="00E46179" w:rsidRPr="00C75CB0" w:rsidRDefault="00E46179" w:rsidP="00C75CB0">
      <w:pPr>
        <w:rPr>
          <w:lang w:val="en-US" w:eastAsia="zh-CN"/>
        </w:rPr>
      </w:pPr>
      <w:r w:rsidRPr="00C75CB0">
        <w:rPr>
          <w:lang w:val="en-US" w:eastAsia="zh-CN"/>
        </w:rPr>
        <w:t>7. Passport Number:</w:t>
      </w:r>
    </w:p>
    <w:p w:rsidR="00E46179" w:rsidRPr="00C75CB0" w:rsidRDefault="00E46179" w:rsidP="00C75CB0">
      <w:pPr>
        <w:rPr>
          <w:lang w:val="en-US" w:eastAsia="zh-CN"/>
        </w:rPr>
      </w:pPr>
      <w:r w:rsidRPr="00C75CB0">
        <w:rPr>
          <w:lang w:val="en-US" w:eastAsia="zh-CN"/>
        </w:rPr>
        <w:t>8. Date of passport issue:</w:t>
      </w:r>
    </w:p>
    <w:p w:rsidR="00E46179" w:rsidRPr="00C75CB0" w:rsidRDefault="00E46179" w:rsidP="00C75CB0">
      <w:pPr>
        <w:rPr>
          <w:lang w:val="en-US" w:eastAsia="zh-CN"/>
        </w:rPr>
      </w:pPr>
      <w:r w:rsidRPr="00C75CB0">
        <w:rPr>
          <w:lang w:val="en-US" w:eastAsia="zh-CN"/>
        </w:rPr>
        <w:t>9. Date of passport expiry:</w:t>
      </w:r>
    </w:p>
    <w:p w:rsidR="00E46179" w:rsidRPr="00C75CB0" w:rsidRDefault="00E46179" w:rsidP="00C75CB0">
      <w:pPr>
        <w:rPr>
          <w:lang w:val="en-US" w:eastAsia="zh-CN"/>
        </w:rPr>
      </w:pPr>
      <w:r w:rsidRPr="00C75CB0">
        <w:rPr>
          <w:lang w:val="en-US" w:eastAsia="zh-CN"/>
        </w:rPr>
        <w:t xml:space="preserve">The Indian host strongly recommends that you send the email </w:t>
      </w:r>
      <w:r w:rsidRPr="00C75CB0">
        <w:rPr>
          <w:b/>
          <w:bCs/>
          <w:u w:val="single"/>
          <w:lang w:val="en-US" w:eastAsia="zh-CN"/>
        </w:rPr>
        <w:t>two months prior to the event, i.e., 15 October 2010</w:t>
      </w:r>
      <w:r w:rsidRPr="00C75CB0">
        <w:rPr>
          <w:lang w:val="en-US" w:eastAsia="zh-CN"/>
        </w:rPr>
        <w:t>, in order to allow enough time for visa processing by the Indian authorities.</w:t>
      </w:r>
    </w:p>
    <w:p w:rsidR="00E46179" w:rsidRPr="00C75CB0" w:rsidRDefault="00E46179" w:rsidP="00C75CB0">
      <w:pPr>
        <w:rPr>
          <w:lang w:val="en-US" w:eastAsia="zh-CN"/>
        </w:rPr>
      </w:pPr>
      <w:r w:rsidRPr="00C75CB0">
        <w:rPr>
          <w:lang w:val="en-US" w:eastAsia="zh-CN"/>
        </w:rPr>
        <w:t>You will then receive the visa support letter via email .</w:t>
      </w:r>
    </w:p>
    <w:p w:rsidR="00E46179" w:rsidRPr="00C75CB0" w:rsidRDefault="00E46179" w:rsidP="00C75CB0">
      <w:pPr>
        <w:pStyle w:val="headingb"/>
        <w:rPr>
          <w:sz w:val="26"/>
          <w:szCs w:val="26"/>
          <w:lang w:val="en-US" w:eastAsia="zh-CN"/>
        </w:rPr>
      </w:pPr>
      <w:r w:rsidRPr="00C75CB0">
        <w:rPr>
          <w:sz w:val="26"/>
          <w:szCs w:val="26"/>
          <w:lang w:val="en-US" w:eastAsia="zh-CN"/>
        </w:rPr>
        <w:t>2nd step: Visa request at the India embassy or consulate of your country</w:t>
      </w:r>
    </w:p>
    <w:p w:rsidR="00E46179" w:rsidRPr="00C75CB0" w:rsidRDefault="00E46179" w:rsidP="00C75CB0">
      <w:pPr>
        <w:rPr>
          <w:lang w:val="en-US" w:eastAsia="zh-CN"/>
        </w:rPr>
      </w:pPr>
      <w:r w:rsidRPr="00C75CB0">
        <w:rPr>
          <w:lang w:val="en-US" w:eastAsia="zh-CN"/>
        </w:rPr>
        <w:t>Once you have received the visa support letter, please contact the Indian embassy or consulate in your country.</w:t>
      </w:r>
    </w:p>
    <w:p w:rsidR="00E46179" w:rsidRPr="00C75CB0" w:rsidRDefault="00E46179" w:rsidP="00C75CB0">
      <w:pPr>
        <w:rPr>
          <w:lang w:val="en-US" w:eastAsia="zh-CN"/>
        </w:rPr>
      </w:pPr>
      <w:r w:rsidRPr="00C75CB0">
        <w:rPr>
          <w:lang w:val="en-US" w:eastAsia="zh-CN"/>
        </w:rPr>
        <w:t>In general the requirements to get the visa are:</w:t>
      </w:r>
    </w:p>
    <w:p w:rsidR="00E46179" w:rsidRPr="00C75CB0" w:rsidRDefault="00E46179" w:rsidP="00C75CB0">
      <w:pPr>
        <w:rPr>
          <w:lang w:val="en-US" w:eastAsia="zh-CN"/>
        </w:rPr>
      </w:pPr>
      <w:r w:rsidRPr="00C75CB0">
        <w:rPr>
          <w:lang w:val="en-US" w:eastAsia="zh-CN"/>
        </w:rPr>
        <w:t xml:space="preserve">• Valid passport or other travel document recognized by the </w:t>
      </w:r>
      <w:smartTag w:uri="urn:schemas-microsoft-com:office:smarttags" w:element="country-region">
        <w:r w:rsidRPr="00C75CB0">
          <w:rPr>
            <w:lang w:val="en-US" w:eastAsia="zh-CN"/>
          </w:rPr>
          <w:t>India</w:t>
        </w:r>
      </w:smartTag>
      <w:r w:rsidRPr="00C75CB0">
        <w:rPr>
          <w:lang w:val="en-US" w:eastAsia="zh-CN"/>
        </w:rPr>
        <w:t xml:space="preserve"> government</w:t>
      </w:r>
    </w:p>
    <w:p w:rsidR="00E46179" w:rsidRPr="00C75CB0" w:rsidRDefault="00E46179" w:rsidP="00C75CB0">
      <w:pPr>
        <w:rPr>
          <w:lang w:val="en-US" w:eastAsia="zh-CN"/>
        </w:rPr>
      </w:pPr>
      <w:r w:rsidRPr="00C75CB0">
        <w:rPr>
          <w:lang w:val="en-US" w:eastAsia="zh-CN"/>
        </w:rPr>
        <w:t>• Application form (provided by the consulate)</w:t>
      </w:r>
    </w:p>
    <w:p w:rsidR="00E46179" w:rsidRPr="00C75CB0" w:rsidRDefault="00E46179" w:rsidP="00C75CB0">
      <w:pPr>
        <w:rPr>
          <w:lang w:val="en-US" w:eastAsia="zh-CN"/>
        </w:rPr>
      </w:pPr>
      <w:r w:rsidRPr="00C75CB0">
        <w:rPr>
          <w:lang w:val="en-US" w:eastAsia="zh-CN"/>
        </w:rPr>
        <w:t xml:space="preserve">• 2 photographs 4 cm x 4 cm </w:t>
      </w:r>
    </w:p>
    <w:p w:rsidR="00E46179" w:rsidRPr="00C75CB0" w:rsidRDefault="00E46179" w:rsidP="00C75CB0">
      <w:pPr>
        <w:rPr>
          <w:lang w:val="en-US" w:eastAsia="zh-CN"/>
        </w:rPr>
      </w:pPr>
      <w:r w:rsidRPr="00C75CB0">
        <w:rPr>
          <w:lang w:val="en-US" w:eastAsia="zh-CN"/>
        </w:rPr>
        <w:t>• Roundtrip ticket</w:t>
      </w:r>
    </w:p>
    <w:p w:rsidR="00E46179" w:rsidRPr="00C75CB0" w:rsidRDefault="00E46179" w:rsidP="00C75CB0">
      <w:pPr>
        <w:rPr>
          <w:lang w:val="en-US" w:eastAsia="zh-CN"/>
        </w:rPr>
      </w:pPr>
      <w:r w:rsidRPr="00C75CB0">
        <w:rPr>
          <w:lang w:val="en-US" w:eastAsia="zh-CN"/>
        </w:rPr>
        <w:t>• Payment of consular fee</w:t>
      </w:r>
    </w:p>
    <w:p w:rsidR="00E46179" w:rsidRPr="00C75CB0" w:rsidRDefault="00E46179" w:rsidP="00C75CB0">
      <w:pPr>
        <w:rPr>
          <w:lang w:val="en-US" w:eastAsia="zh-CN"/>
        </w:rPr>
      </w:pPr>
      <w:r w:rsidRPr="00C75CB0">
        <w:rPr>
          <w:lang w:val="en-US" w:eastAsia="zh-CN"/>
        </w:rPr>
        <w:t>• Visa support letter</w:t>
      </w:r>
    </w:p>
    <w:p w:rsidR="00E46179" w:rsidRPr="001123E4" w:rsidRDefault="00E46179" w:rsidP="00395E78">
      <w:pPr>
        <w:spacing w:before="240"/>
        <w:jc w:val="center"/>
        <w:rPr>
          <w:szCs w:val="22"/>
          <w:lang w:val="ru-RU"/>
        </w:rPr>
      </w:pPr>
      <w:r w:rsidRPr="004077F7">
        <w:rPr>
          <w:rFonts w:ascii="Calibri" w:hAnsi="Calibri"/>
          <w:szCs w:val="24"/>
        </w:rPr>
        <w:t>_____________</w:t>
      </w:r>
    </w:p>
    <w:sectPr w:rsidR="00E46179" w:rsidRPr="001123E4" w:rsidSect="001F12FD">
      <w:headerReference w:type="default" r:id="rId19"/>
      <w:footerReference w:type="default" r:id="rId20"/>
      <w:footerReference w:type="first" r:id="rId21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29A" w:rsidRDefault="003A429A">
      <w:r>
        <w:separator/>
      </w:r>
    </w:p>
  </w:endnote>
  <w:endnote w:type="continuationSeparator" w:id="0">
    <w:p w:rsidR="003A429A" w:rsidRDefault="003A4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9A" w:rsidRPr="009E22B1" w:rsidRDefault="009E22B1" w:rsidP="009E22B1">
    <w:pPr>
      <w:pStyle w:val="Footer"/>
      <w:tabs>
        <w:tab w:val="center" w:pos="5812"/>
      </w:tabs>
      <w:rPr>
        <w:szCs w:val="16"/>
      </w:rPr>
    </w:pPr>
    <w:r>
      <w:rPr>
        <w:sz w:val="18"/>
        <w:szCs w:val="18"/>
      </w:rPr>
      <w:t>ITU-T\BUREAU\CIRC\145R.DOC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3A429A" w:rsidTr="004B355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A429A" w:rsidRDefault="003A429A" w:rsidP="004B355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A429A" w:rsidRDefault="003A429A" w:rsidP="004B3555">
          <w:pPr>
            <w:pStyle w:val="itu"/>
            <w:tabs>
              <w:tab w:val="clear" w:pos="709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A429A" w:rsidRDefault="003A429A" w:rsidP="004B355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A429A" w:rsidRDefault="003A429A" w:rsidP="004B355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C66DC3">
              <w:rPr>
                <w:rStyle w:val="Hyperlink"/>
                <w:rFonts w:ascii="Times New Roman" w:hAnsi="Times New Roman"/>
              </w:rPr>
              <w:t>itumail@itu.int</w:t>
            </w:r>
          </w:hyperlink>
          <w:r>
            <w:rPr>
              <w:rFonts w:ascii="Times New Roman" w:hAnsi="Times New Roman"/>
            </w:rPr>
            <w:t xml:space="preserve"> </w:t>
          </w:r>
        </w:p>
      </w:tc>
    </w:tr>
    <w:tr w:rsidR="003A429A" w:rsidTr="004B3555">
      <w:trPr>
        <w:cantSplit/>
      </w:trPr>
      <w:tc>
        <w:tcPr>
          <w:tcW w:w="1062" w:type="pct"/>
        </w:tcPr>
        <w:p w:rsidR="003A429A" w:rsidRDefault="003A429A" w:rsidP="004B355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3A429A" w:rsidRDefault="003A429A" w:rsidP="004B355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3A429A" w:rsidRDefault="003A429A" w:rsidP="004B355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3A429A" w:rsidRDefault="003A429A" w:rsidP="004B355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3A429A" w:rsidTr="004B3555">
      <w:trPr>
        <w:cantSplit/>
      </w:trPr>
      <w:tc>
        <w:tcPr>
          <w:tcW w:w="1062" w:type="pct"/>
        </w:tcPr>
        <w:p w:rsidR="003A429A" w:rsidRDefault="003A429A" w:rsidP="004B3555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3A429A" w:rsidRDefault="003A429A" w:rsidP="004B355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A429A" w:rsidRDefault="003A429A" w:rsidP="004B3555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3A429A" w:rsidRDefault="003A429A" w:rsidP="004B3555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3A429A" w:rsidRPr="008613DF" w:rsidRDefault="003A429A">
    <w:pPr>
      <w:pStyle w:val="Footer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29A" w:rsidRDefault="003A429A">
      <w:r>
        <w:t>____________________</w:t>
      </w:r>
    </w:p>
  </w:footnote>
  <w:footnote w:type="continuationSeparator" w:id="0">
    <w:p w:rsidR="003A429A" w:rsidRDefault="003A4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9A" w:rsidRDefault="003A429A" w:rsidP="00ED1272">
    <w:pPr>
      <w:pStyle w:val="Header"/>
      <w:spacing w:after="360"/>
    </w:pPr>
    <w:r>
      <w:t xml:space="preserve">- </w:t>
    </w:r>
    <w:fldSimple w:instr="PAGE">
      <w:r w:rsidR="009E22B1">
        <w:rPr>
          <w:noProof/>
        </w:rPr>
        <w:t>2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B8"/>
    <w:multiLevelType w:val="hybridMultilevel"/>
    <w:tmpl w:val="61CC293E"/>
    <w:lvl w:ilvl="0" w:tplc="6FAECB72">
      <w:start w:val="70"/>
      <w:numFmt w:val="bullet"/>
      <w:lvlText w:val=""/>
      <w:lvlJc w:val="left"/>
      <w:pPr>
        <w:tabs>
          <w:tab w:val="num" w:pos="1950"/>
        </w:tabs>
        <w:ind w:left="1950" w:hanging="15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75E12"/>
    <w:multiLevelType w:val="hybridMultilevel"/>
    <w:tmpl w:val="D1E4B5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300B0"/>
    <w:multiLevelType w:val="hybridMultilevel"/>
    <w:tmpl w:val="FF086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11AF5"/>
    <w:multiLevelType w:val="singleLevel"/>
    <w:tmpl w:val="DB9A37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9631320"/>
    <w:multiLevelType w:val="hybridMultilevel"/>
    <w:tmpl w:val="14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34DDD"/>
    <w:multiLevelType w:val="hybridMultilevel"/>
    <w:tmpl w:val="BBE00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594217"/>
    <w:multiLevelType w:val="hybridMultilevel"/>
    <w:tmpl w:val="739EF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B0549C"/>
    <w:multiLevelType w:val="multilevel"/>
    <w:tmpl w:val="8DF8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11485B"/>
    <w:multiLevelType w:val="hybridMultilevel"/>
    <w:tmpl w:val="31969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9733F5"/>
    <w:multiLevelType w:val="multilevel"/>
    <w:tmpl w:val="E4BA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EA3513"/>
    <w:multiLevelType w:val="multilevel"/>
    <w:tmpl w:val="D63C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7B358D"/>
    <w:multiLevelType w:val="multilevel"/>
    <w:tmpl w:val="402C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DA5A64"/>
    <w:multiLevelType w:val="hybridMultilevel"/>
    <w:tmpl w:val="0F5CA748"/>
    <w:lvl w:ilvl="0" w:tplc="D9B0E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6B399D"/>
    <w:multiLevelType w:val="multilevel"/>
    <w:tmpl w:val="0B8401D4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16">
    <w:nsid w:val="56746B39"/>
    <w:multiLevelType w:val="hybridMultilevel"/>
    <w:tmpl w:val="8D0806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476320"/>
    <w:multiLevelType w:val="multilevel"/>
    <w:tmpl w:val="17DEF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A04905"/>
    <w:multiLevelType w:val="multilevel"/>
    <w:tmpl w:val="256A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720B26"/>
    <w:multiLevelType w:val="multilevel"/>
    <w:tmpl w:val="BF76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ED2616"/>
    <w:multiLevelType w:val="hybridMultilevel"/>
    <w:tmpl w:val="C0EEE81C"/>
    <w:lvl w:ilvl="0" w:tplc="C40EE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0F2B85"/>
    <w:multiLevelType w:val="multilevel"/>
    <w:tmpl w:val="80582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CF3F7E"/>
    <w:multiLevelType w:val="hybridMultilevel"/>
    <w:tmpl w:val="2DDEF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C31478"/>
    <w:multiLevelType w:val="hybridMultilevel"/>
    <w:tmpl w:val="49B64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D04729"/>
    <w:multiLevelType w:val="hybridMultilevel"/>
    <w:tmpl w:val="58762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17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12"/>
  </w:num>
  <w:num w:numId="10">
    <w:abstractNumId w:val="16"/>
  </w:num>
  <w:num w:numId="11">
    <w:abstractNumId w:val="24"/>
  </w:num>
  <w:num w:numId="12">
    <w:abstractNumId w:val="1"/>
  </w:num>
  <w:num w:numId="13">
    <w:abstractNumId w:val="5"/>
  </w:num>
  <w:num w:numId="14">
    <w:abstractNumId w:val="22"/>
  </w:num>
  <w:num w:numId="15">
    <w:abstractNumId w:val="0"/>
  </w:num>
  <w:num w:numId="16">
    <w:abstractNumId w:val="7"/>
  </w:num>
  <w:num w:numId="17">
    <w:abstractNumId w:val="9"/>
  </w:num>
  <w:num w:numId="18">
    <w:abstractNumId w:val="10"/>
  </w:num>
  <w:num w:numId="19">
    <w:abstractNumId w:val="20"/>
  </w:num>
  <w:num w:numId="20">
    <w:abstractNumId w:val="23"/>
  </w:num>
  <w:num w:numId="21">
    <w:abstractNumId w:val="4"/>
  </w:num>
  <w:num w:numId="22">
    <w:abstractNumId w:val="19"/>
  </w:num>
  <w:num w:numId="23">
    <w:abstractNumId w:val="15"/>
  </w:num>
  <w:num w:numId="24">
    <w:abstractNumId w:val="18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306FA"/>
    <w:rsid w:val="000306FA"/>
    <w:rsid w:val="00030D8A"/>
    <w:rsid w:val="00053F16"/>
    <w:rsid w:val="00073124"/>
    <w:rsid w:val="00096CB0"/>
    <w:rsid w:val="000A5C7A"/>
    <w:rsid w:val="000D088F"/>
    <w:rsid w:val="000E3CA1"/>
    <w:rsid w:val="00106700"/>
    <w:rsid w:val="00110011"/>
    <w:rsid w:val="0011215F"/>
    <w:rsid w:val="001123E4"/>
    <w:rsid w:val="00143F5C"/>
    <w:rsid w:val="00145483"/>
    <w:rsid w:val="001476BF"/>
    <w:rsid w:val="00175B33"/>
    <w:rsid w:val="00195481"/>
    <w:rsid w:val="001A364F"/>
    <w:rsid w:val="001B6252"/>
    <w:rsid w:val="001D0E99"/>
    <w:rsid w:val="001E0D2F"/>
    <w:rsid w:val="001E4DE7"/>
    <w:rsid w:val="001F12FD"/>
    <w:rsid w:val="001F5A0A"/>
    <w:rsid w:val="00201311"/>
    <w:rsid w:val="00203E8E"/>
    <w:rsid w:val="00214453"/>
    <w:rsid w:val="00214800"/>
    <w:rsid w:val="00216336"/>
    <w:rsid w:val="002211B7"/>
    <w:rsid w:val="00235CCA"/>
    <w:rsid w:val="00255FEC"/>
    <w:rsid w:val="00292B00"/>
    <w:rsid w:val="00296C97"/>
    <w:rsid w:val="002A40A0"/>
    <w:rsid w:val="002B3EBC"/>
    <w:rsid w:val="002C0748"/>
    <w:rsid w:val="002C0D30"/>
    <w:rsid w:val="002C3FFC"/>
    <w:rsid w:val="002C502A"/>
    <w:rsid w:val="002E01CF"/>
    <w:rsid w:val="002E4B10"/>
    <w:rsid w:val="002F0CB9"/>
    <w:rsid w:val="002F0F43"/>
    <w:rsid w:val="002F3F8E"/>
    <w:rsid w:val="002F45DA"/>
    <w:rsid w:val="00303B49"/>
    <w:rsid w:val="00321135"/>
    <w:rsid w:val="00323328"/>
    <w:rsid w:val="00324733"/>
    <w:rsid w:val="00327B96"/>
    <w:rsid w:val="00346A94"/>
    <w:rsid w:val="00356D3A"/>
    <w:rsid w:val="00356F0C"/>
    <w:rsid w:val="003660BE"/>
    <w:rsid w:val="00385209"/>
    <w:rsid w:val="0039576D"/>
    <w:rsid w:val="00395E78"/>
    <w:rsid w:val="003977CA"/>
    <w:rsid w:val="003A429A"/>
    <w:rsid w:val="003B09FD"/>
    <w:rsid w:val="003B3BDF"/>
    <w:rsid w:val="003D1A31"/>
    <w:rsid w:val="003F09DE"/>
    <w:rsid w:val="003F4C91"/>
    <w:rsid w:val="00425FFC"/>
    <w:rsid w:val="00465625"/>
    <w:rsid w:val="004A1F2C"/>
    <w:rsid w:val="004B3555"/>
    <w:rsid w:val="004C62A6"/>
    <w:rsid w:val="004C7A98"/>
    <w:rsid w:val="004D3CAA"/>
    <w:rsid w:val="004F4C15"/>
    <w:rsid w:val="004F5595"/>
    <w:rsid w:val="00514441"/>
    <w:rsid w:val="00515857"/>
    <w:rsid w:val="0052425F"/>
    <w:rsid w:val="005324C1"/>
    <w:rsid w:val="005607C6"/>
    <w:rsid w:val="005C0A20"/>
    <w:rsid w:val="005C3BC8"/>
    <w:rsid w:val="005E4ECB"/>
    <w:rsid w:val="005F7304"/>
    <w:rsid w:val="00614EB6"/>
    <w:rsid w:val="00626244"/>
    <w:rsid w:val="00630399"/>
    <w:rsid w:val="00630AF9"/>
    <w:rsid w:val="00635D29"/>
    <w:rsid w:val="00646951"/>
    <w:rsid w:val="006638FF"/>
    <w:rsid w:val="00691E1A"/>
    <w:rsid w:val="006B0447"/>
    <w:rsid w:val="006B7261"/>
    <w:rsid w:val="006E722F"/>
    <w:rsid w:val="00711EDC"/>
    <w:rsid w:val="007142F2"/>
    <w:rsid w:val="00724BF9"/>
    <w:rsid w:val="007342ED"/>
    <w:rsid w:val="00755140"/>
    <w:rsid w:val="007670D3"/>
    <w:rsid w:val="0078643B"/>
    <w:rsid w:val="0079106C"/>
    <w:rsid w:val="007D2806"/>
    <w:rsid w:val="007D3FDD"/>
    <w:rsid w:val="00805935"/>
    <w:rsid w:val="0080633A"/>
    <w:rsid w:val="00817F1B"/>
    <w:rsid w:val="008303E4"/>
    <w:rsid w:val="0083245F"/>
    <w:rsid w:val="00834CF6"/>
    <w:rsid w:val="00835E87"/>
    <w:rsid w:val="008613DF"/>
    <w:rsid w:val="008733CD"/>
    <w:rsid w:val="008756FD"/>
    <w:rsid w:val="00875C7A"/>
    <w:rsid w:val="00893BCD"/>
    <w:rsid w:val="008A1CA5"/>
    <w:rsid w:val="008A62D7"/>
    <w:rsid w:val="008A7DE3"/>
    <w:rsid w:val="008B05E6"/>
    <w:rsid w:val="008B1814"/>
    <w:rsid w:val="008B2D25"/>
    <w:rsid w:val="008B3729"/>
    <w:rsid w:val="008B6619"/>
    <w:rsid w:val="008C7B3B"/>
    <w:rsid w:val="008E26D9"/>
    <w:rsid w:val="008E38FF"/>
    <w:rsid w:val="009037D5"/>
    <w:rsid w:val="00914F85"/>
    <w:rsid w:val="00915CCF"/>
    <w:rsid w:val="00921D83"/>
    <w:rsid w:val="00924851"/>
    <w:rsid w:val="00926A83"/>
    <w:rsid w:val="0094379E"/>
    <w:rsid w:val="00957C6D"/>
    <w:rsid w:val="00957FE8"/>
    <w:rsid w:val="0097621A"/>
    <w:rsid w:val="00983661"/>
    <w:rsid w:val="00983E4F"/>
    <w:rsid w:val="009A4A67"/>
    <w:rsid w:val="009B1014"/>
    <w:rsid w:val="009B52ED"/>
    <w:rsid w:val="009C085F"/>
    <w:rsid w:val="009E12FA"/>
    <w:rsid w:val="009E22B1"/>
    <w:rsid w:val="009F605E"/>
    <w:rsid w:val="00A1153A"/>
    <w:rsid w:val="00A2332F"/>
    <w:rsid w:val="00A26BA7"/>
    <w:rsid w:val="00A27D0C"/>
    <w:rsid w:val="00A41CDD"/>
    <w:rsid w:val="00A56F3A"/>
    <w:rsid w:val="00A77064"/>
    <w:rsid w:val="00A86693"/>
    <w:rsid w:val="00AA1B53"/>
    <w:rsid w:val="00AA74F9"/>
    <w:rsid w:val="00AE03C4"/>
    <w:rsid w:val="00AE1D89"/>
    <w:rsid w:val="00B07DCB"/>
    <w:rsid w:val="00B47ED0"/>
    <w:rsid w:val="00B67036"/>
    <w:rsid w:val="00B7502F"/>
    <w:rsid w:val="00B82477"/>
    <w:rsid w:val="00B9717C"/>
    <w:rsid w:val="00BA605E"/>
    <w:rsid w:val="00BB0D21"/>
    <w:rsid w:val="00BC33FF"/>
    <w:rsid w:val="00BD104A"/>
    <w:rsid w:val="00BE6F29"/>
    <w:rsid w:val="00BF5B68"/>
    <w:rsid w:val="00BF75EB"/>
    <w:rsid w:val="00C07590"/>
    <w:rsid w:val="00C1057D"/>
    <w:rsid w:val="00C13DF6"/>
    <w:rsid w:val="00C14FDC"/>
    <w:rsid w:val="00C333C1"/>
    <w:rsid w:val="00C37D19"/>
    <w:rsid w:val="00C41FA8"/>
    <w:rsid w:val="00C47400"/>
    <w:rsid w:val="00C679EF"/>
    <w:rsid w:val="00C67AB9"/>
    <w:rsid w:val="00C72170"/>
    <w:rsid w:val="00C75C4A"/>
    <w:rsid w:val="00C75CB0"/>
    <w:rsid w:val="00C92C20"/>
    <w:rsid w:val="00C9418E"/>
    <w:rsid w:val="00CB4713"/>
    <w:rsid w:val="00CC1ADC"/>
    <w:rsid w:val="00CE591B"/>
    <w:rsid w:val="00CE7B98"/>
    <w:rsid w:val="00CF5E00"/>
    <w:rsid w:val="00D0015B"/>
    <w:rsid w:val="00D1234F"/>
    <w:rsid w:val="00D14EF3"/>
    <w:rsid w:val="00D20AB5"/>
    <w:rsid w:val="00D413B2"/>
    <w:rsid w:val="00D4566D"/>
    <w:rsid w:val="00D52ABF"/>
    <w:rsid w:val="00D5699A"/>
    <w:rsid w:val="00D7402C"/>
    <w:rsid w:val="00D92779"/>
    <w:rsid w:val="00DA4358"/>
    <w:rsid w:val="00DA57DB"/>
    <w:rsid w:val="00DB1781"/>
    <w:rsid w:val="00DD3979"/>
    <w:rsid w:val="00E00CF3"/>
    <w:rsid w:val="00E20C97"/>
    <w:rsid w:val="00E26B3D"/>
    <w:rsid w:val="00E41E18"/>
    <w:rsid w:val="00E46179"/>
    <w:rsid w:val="00E67479"/>
    <w:rsid w:val="00E73163"/>
    <w:rsid w:val="00E74A42"/>
    <w:rsid w:val="00E74E3C"/>
    <w:rsid w:val="00E9740F"/>
    <w:rsid w:val="00EB78E4"/>
    <w:rsid w:val="00ED1272"/>
    <w:rsid w:val="00ED3003"/>
    <w:rsid w:val="00ED7A08"/>
    <w:rsid w:val="00EE74A6"/>
    <w:rsid w:val="00EF1B02"/>
    <w:rsid w:val="00EF7217"/>
    <w:rsid w:val="00EF76F8"/>
    <w:rsid w:val="00F02FBF"/>
    <w:rsid w:val="00F03655"/>
    <w:rsid w:val="00F0404B"/>
    <w:rsid w:val="00F054C5"/>
    <w:rsid w:val="00F11723"/>
    <w:rsid w:val="00F20121"/>
    <w:rsid w:val="00F22BDA"/>
    <w:rsid w:val="00F41F0B"/>
    <w:rsid w:val="00F533E1"/>
    <w:rsid w:val="00F53CD6"/>
    <w:rsid w:val="00F65771"/>
    <w:rsid w:val="00F90A4E"/>
    <w:rsid w:val="00F9475C"/>
    <w:rsid w:val="00FA2AE2"/>
    <w:rsid w:val="00FB2D84"/>
    <w:rsid w:val="00FC1DA6"/>
    <w:rsid w:val="00FC3A52"/>
    <w:rsid w:val="00FD0C0E"/>
    <w:rsid w:val="00FF3C59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2D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14800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1480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14800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14800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14800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14800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14800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14800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14800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214800"/>
  </w:style>
  <w:style w:type="paragraph" w:styleId="TOC7">
    <w:name w:val="toc 7"/>
    <w:basedOn w:val="TOC3"/>
    <w:next w:val="Normal"/>
    <w:semiHidden/>
    <w:rsid w:val="00214800"/>
  </w:style>
  <w:style w:type="paragraph" w:styleId="TOC6">
    <w:name w:val="toc 6"/>
    <w:basedOn w:val="TOC3"/>
    <w:next w:val="Normal"/>
    <w:semiHidden/>
    <w:rsid w:val="00214800"/>
  </w:style>
  <w:style w:type="paragraph" w:styleId="TOC5">
    <w:name w:val="toc 5"/>
    <w:basedOn w:val="TOC3"/>
    <w:next w:val="Normal"/>
    <w:semiHidden/>
    <w:rsid w:val="00214800"/>
  </w:style>
  <w:style w:type="paragraph" w:styleId="TOC4">
    <w:name w:val="toc 4"/>
    <w:basedOn w:val="TOC3"/>
    <w:next w:val="Normal"/>
    <w:semiHidden/>
    <w:rsid w:val="00214800"/>
  </w:style>
  <w:style w:type="paragraph" w:styleId="TOC3">
    <w:name w:val="toc 3"/>
    <w:basedOn w:val="TOC2"/>
    <w:next w:val="Normal"/>
    <w:semiHidden/>
    <w:rsid w:val="00214800"/>
    <w:pPr>
      <w:spacing w:before="80"/>
    </w:pPr>
  </w:style>
  <w:style w:type="paragraph" w:styleId="TOC2">
    <w:name w:val="toc 2"/>
    <w:basedOn w:val="TOC1"/>
    <w:next w:val="Normal"/>
    <w:semiHidden/>
    <w:rsid w:val="00214800"/>
    <w:pPr>
      <w:spacing w:before="120"/>
    </w:pPr>
  </w:style>
  <w:style w:type="paragraph" w:styleId="TOC1">
    <w:name w:val="toc 1"/>
    <w:basedOn w:val="Normal"/>
    <w:semiHidden/>
    <w:rsid w:val="00214800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14800"/>
    <w:pPr>
      <w:ind w:left="1698"/>
    </w:pPr>
  </w:style>
  <w:style w:type="paragraph" w:styleId="Index6">
    <w:name w:val="index 6"/>
    <w:basedOn w:val="Normal"/>
    <w:next w:val="Normal"/>
    <w:semiHidden/>
    <w:rsid w:val="00214800"/>
    <w:pPr>
      <w:ind w:left="1415"/>
    </w:pPr>
  </w:style>
  <w:style w:type="paragraph" w:styleId="Index5">
    <w:name w:val="index 5"/>
    <w:basedOn w:val="Normal"/>
    <w:next w:val="Normal"/>
    <w:semiHidden/>
    <w:rsid w:val="00214800"/>
    <w:pPr>
      <w:ind w:left="1132"/>
    </w:pPr>
  </w:style>
  <w:style w:type="paragraph" w:styleId="Index4">
    <w:name w:val="index 4"/>
    <w:basedOn w:val="Normal"/>
    <w:next w:val="Normal"/>
    <w:semiHidden/>
    <w:rsid w:val="00214800"/>
    <w:pPr>
      <w:ind w:left="851"/>
    </w:pPr>
  </w:style>
  <w:style w:type="paragraph" w:styleId="Index3">
    <w:name w:val="index 3"/>
    <w:basedOn w:val="Normal"/>
    <w:next w:val="Normal"/>
    <w:semiHidden/>
    <w:rsid w:val="00214800"/>
    <w:pPr>
      <w:ind w:left="567"/>
    </w:pPr>
  </w:style>
  <w:style w:type="paragraph" w:styleId="Index2">
    <w:name w:val="index 2"/>
    <w:basedOn w:val="Normal"/>
    <w:next w:val="Normal"/>
    <w:semiHidden/>
    <w:rsid w:val="00214800"/>
    <w:pPr>
      <w:ind w:left="284"/>
    </w:pPr>
  </w:style>
  <w:style w:type="paragraph" w:styleId="Index1">
    <w:name w:val="index 1"/>
    <w:basedOn w:val="Normal"/>
    <w:next w:val="Normal"/>
    <w:semiHidden/>
    <w:rsid w:val="00214800"/>
  </w:style>
  <w:style w:type="character" w:styleId="LineNumber">
    <w:name w:val="line number"/>
    <w:basedOn w:val="DefaultParagraphFont"/>
    <w:rsid w:val="00214800"/>
  </w:style>
  <w:style w:type="paragraph" w:styleId="IndexHeading">
    <w:name w:val="index heading"/>
    <w:basedOn w:val="Normal"/>
    <w:next w:val="Normal"/>
    <w:semiHidden/>
    <w:rsid w:val="00214800"/>
  </w:style>
  <w:style w:type="paragraph" w:styleId="Footer">
    <w:name w:val="footer"/>
    <w:aliases w:val="pie de página,fo"/>
    <w:basedOn w:val="Normal"/>
    <w:link w:val="FooterChar"/>
    <w:rsid w:val="0021480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214800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214800"/>
    <w:rPr>
      <w:position w:val="6"/>
      <w:sz w:val="16"/>
    </w:rPr>
  </w:style>
  <w:style w:type="paragraph" w:styleId="FootnoteText">
    <w:name w:val="footnote text"/>
    <w:basedOn w:val="Normal"/>
    <w:semiHidden/>
    <w:rsid w:val="002148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14800"/>
    <w:pPr>
      <w:ind w:left="794"/>
    </w:pPr>
  </w:style>
  <w:style w:type="paragraph" w:customStyle="1" w:styleId="TableLegend">
    <w:name w:val="Table_Legend"/>
    <w:basedOn w:val="TableText"/>
    <w:rsid w:val="00214800"/>
    <w:pPr>
      <w:spacing w:before="120"/>
    </w:pPr>
  </w:style>
  <w:style w:type="paragraph" w:customStyle="1" w:styleId="TableText">
    <w:name w:val="Table_Text"/>
    <w:basedOn w:val="Normal"/>
    <w:rsid w:val="0021480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21480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1480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14800"/>
    <w:pPr>
      <w:spacing w:before="80"/>
      <w:ind w:left="794" w:hanging="794"/>
    </w:pPr>
  </w:style>
  <w:style w:type="paragraph" w:customStyle="1" w:styleId="enumlev2">
    <w:name w:val="enumlev2"/>
    <w:basedOn w:val="enumlev1"/>
    <w:rsid w:val="00214800"/>
    <w:pPr>
      <w:ind w:left="1191" w:hanging="397"/>
    </w:pPr>
  </w:style>
  <w:style w:type="paragraph" w:customStyle="1" w:styleId="enumlev3">
    <w:name w:val="enumlev3"/>
    <w:basedOn w:val="enumlev2"/>
    <w:rsid w:val="00214800"/>
    <w:pPr>
      <w:ind w:left="1588"/>
    </w:pPr>
  </w:style>
  <w:style w:type="paragraph" w:customStyle="1" w:styleId="TableHead">
    <w:name w:val="Table_Head"/>
    <w:basedOn w:val="TableText"/>
    <w:rsid w:val="00214800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1480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14800"/>
    <w:pPr>
      <w:spacing w:before="480"/>
    </w:pPr>
  </w:style>
  <w:style w:type="paragraph" w:customStyle="1" w:styleId="FigureTitle">
    <w:name w:val="Figure_Title"/>
    <w:basedOn w:val="TableTitle"/>
    <w:next w:val="Normal"/>
    <w:rsid w:val="00214800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14800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14800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214800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14800"/>
  </w:style>
  <w:style w:type="paragraph" w:customStyle="1" w:styleId="AppendixRef">
    <w:name w:val="Appendix_Ref"/>
    <w:basedOn w:val="AnnexRef"/>
    <w:next w:val="AppendixTitle"/>
    <w:rsid w:val="00214800"/>
  </w:style>
  <w:style w:type="paragraph" w:customStyle="1" w:styleId="AppendixTitle">
    <w:name w:val="Appendix_Title"/>
    <w:basedOn w:val="AnnexTitle"/>
    <w:next w:val="Normalaftertitle"/>
    <w:rsid w:val="00214800"/>
  </w:style>
  <w:style w:type="paragraph" w:customStyle="1" w:styleId="RefTitle">
    <w:name w:val="Ref_Title"/>
    <w:basedOn w:val="Normal"/>
    <w:next w:val="RefText"/>
    <w:rsid w:val="0021480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14800"/>
    <w:pPr>
      <w:ind w:left="794" w:hanging="794"/>
    </w:pPr>
  </w:style>
  <w:style w:type="paragraph" w:customStyle="1" w:styleId="Equation">
    <w:name w:val="Equation"/>
    <w:basedOn w:val="Normal"/>
    <w:rsid w:val="00214800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14800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A62D7"/>
    <w:pPr>
      <w:spacing w:before="320"/>
    </w:pPr>
  </w:style>
  <w:style w:type="paragraph" w:customStyle="1" w:styleId="call">
    <w:name w:val="call"/>
    <w:basedOn w:val="Normal"/>
    <w:next w:val="Normal"/>
    <w:rsid w:val="00214800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14800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14800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14800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214800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214800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214800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214800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214800"/>
  </w:style>
  <w:style w:type="paragraph" w:customStyle="1" w:styleId="ITUbureau">
    <w:name w:val="ITU_bureau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214800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214800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21480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214800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214800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214800"/>
    <w:rPr>
      <w:color w:val="0000FF"/>
      <w:u w:val="single"/>
    </w:rPr>
  </w:style>
  <w:style w:type="paragraph" w:customStyle="1" w:styleId="Qlist">
    <w:name w:val="Qlist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214800"/>
    <w:pPr>
      <w:tabs>
        <w:tab w:val="left" w:pos="397"/>
      </w:tabs>
    </w:pPr>
  </w:style>
  <w:style w:type="paragraph" w:customStyle="1" w:styleId="FirstFooter">
    <w:name w:val="FirstFooter"/>
    <w:basedOn w:val="Footer"/>
    <w:rsid w:val="002148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214800"/>
  </w:style>
  <w:style w:type="paragraph" w:styleId="BodyText0">
    <w:name w:val="Body Text"/>
    <w:basedOn w:val="Normal"/>
    <w:rsid w:val="00214800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214800"/>
  </w:style>
  <w:style w:type="paragraph" w:customStyle="1" w:styleId="AnnexNo">
    <w:name w:val="Annex_No"/>
    <w:basedOn w:val="Normal"/>
    <w:next w:val="Normal"/>
    <w:rsid w:val="00C75CB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paragraph" w:styleId="BodyText2">
    <w:name w:val="Body Text 2"/>
    <w:basedOn w:val="Normal"/>
    <w:rsid w:val="00214800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214800"/>
    <w:rPr>
      <w:color w:val="800080"/>
      <w:u w:val="single"/>
    </w:rPr>
  </w:style>
  <w:style w:type="paragraph" w:styleId="BodyText3">
    <w:name w:val="Body Text 3"/>
    <w:basedOn w:val="Normal"/>
    <w:rsid w:val="00214800"/>
    <w:pPr>
      <w:spacing w:before="1701"/>
      <w:ind w:right="91"/>
    </w:pPr>
  </w:style>
  <w:style w:type="paragraph" w:styleId="DocumentMap">
    <w:name w:val="Document Map"/>
    <w:basedOn w:val="Normal"/>
    <w:semiHidden/>
    <w:rsid w:val="00214800"/>
    <w:pPr>
      <w:shd w:val="clear" w:color="auto" w:fill="000080"/>
    </w:pPr>
    <w:rPr>
      <w:rFonts w:ascii="Tahoma" w:hAnsi="Tahoma" w:cs="Tahoma"/>
    </w:rPr>
  </w:style>
  <w:style w:type="paragraph" w:customStyle="1" w:styleId="CarCar2Char">
    <w:name w:val="Car Car2 Char"/>
    <w:basedOn w:val="Normal"/>
    <w:rsid w:val="00E26B3D"/>
    <w:pPr>
      <w:widowControl w:val="0"/>
      <w:tabs>
        <w:tab w:val="clear" w:pos="794"/>
        <w:tab w:val="clear" w:pos="1191"/>
        <w:tab w:val="clear" w:pos="1588"/>
        <w:tab w:val="clear" w:pos="1985"/>
      </w:tabs>
      <w:adjustRightInd w:val="0"/>
      <w:spacing w:before="0" w:after="160" w:line="240" w:lineRule="exact"/>
      <w:jc w:val="both"/>
      <w:textAlignment w:val="baseline"/>
    </w:pPr>
    <w:rPr>
      <w:rFonts w:ascii="Verdana" w:hAnsi="Verdana"/>
      <w:sz w:val="20"/>
      <w:lang w:val="en-US"/>
    </w:rPr>
  </w:style>
  <w:style w:type="character" w:styleId="Strong">
    <w:name w:val="Strong"/>
    <w:basedOn w:val="DefaultParagraphFont"/>
    <w:qFormat/>
    <w:rsid w:val="00FB2D84"/>
    <w:rPr>
      <w:b/>
      <w:bCs/>
    </w:rPr>
  </w:style>
  <w:style w:type="paragraph" w:styleId="NormalWeb">
    <w:name w:val="Normal (Web)"/>
    <w:basedOn w:val="Normal"/>
    <w:rsid w:val="00C14FD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paragraph" w:styleId="Subtitle">
    <w:name w:val="Subtitle"/>
    <w:basedOn w:val="Normal"/>
    <w:qFormat/>
    <w:rsid w:val="00C14F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hAnsi="Comic Sans MS"/>
      <w:sz w:val="30"/>
      <w:lang w:val="en-US" w:eastAsia="el-GR"/>
    </w:rPr>
  </w:style>
  <w:style w:type="character" w:customStyle="1" w:styleId="plabel1">
    <w:name w:val="plabel1"/>
    <w:basedOn w:val="DefaultParagraphFont"/>
    <w:rsid w:val="00C14FDC"/>
    <w:rPr>
      <w:color w:val="000066"/>
    </w:rPr>
  </w:style>
  <w:style w:type="paragraph" w:customStyle="1" w:styleId="style1">
    <w:name w:val="style1"/>
    <w:basedOn w:val="Normal"/>
    <w:rsid w:val="00C14FD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 w:bidi="ta-IN"/>
    </w:rPr>
  </w:style>
  <w:style w:type="table" w:styleId="TableGrid">
    <w:name w:val="Table Grid"/>
    <w:basedOn w:val="TableNormal"/>
    <w:rsid w:val="00C14FD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">
    <w:name w:val="email"/>
    <w:basedOn w:val="DefaultParagraphFont"/>
    <w:rsid w:val="00C14FDC"/>
  </w:style>
  <w:style w:type="paragraph" w:styleId="Caption">
    <w:name w:val="caption"/>
    <w:basedOn w:val="Normal"/>
    <w:next w:val="Normal"/>
    <w:qFormat/>
    <w:rsid w:val="009B101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lang w:val="en-US"/>
    </w:rPr>
  </w:style>
  <w:style w:type="paragraph" w:styleId="ListParagraph">
    <w:name w:val="List Paragraph"/>
    <w:basedOn w:val="Normal"/>
    <w:uiPriority w:val="99"/>
    <w:qFormat/>
    <w:rsid w:val="00214453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contextualSpacing/>
    </w:pPr>
    <w:rPr>
      <w:rFonts w:eastAsia="MS Mincho"/>
      <w:szCs w:val="24"/>
      <w:lang w:val="en-US" w:eastAsia="ja-JP"/>
    </w:rPr>
  </w:style>
  <w:style w:type="character" w:styleId="Emphasis">
    <w:name w:val="Emphasis"/>
    <w:basedOn w:val="DefaultParagraphFont"/>
    <w:qFormat/>
    <w:rsid w:val="00CB4713"/>
    <w:rPr>
      <w:i/>
      <w:iCs/>
    </w:rPr>
  </w:style>
  <w:style w:type="paragraph" w:customStyle="1" w:styleId="itu">
    <w:name w:val="itu"/>
    <w:basedOn w:val="Normal"/>
    <w:rsid w:val="006B044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6B0447"/>
    <w:rPr>
      <w:rFonts w:ascii="Times New Roman" w:hAnsi="Times New Roman"/>
      <w:caps/>
      <w:noProof/>
      <w:sz w:val="16"/>
      <w:lang w:val="fr-FR" w:eastAsia="en-US"/>
    </w:rPr>
  </w:style>
  <w:style w:type="paragraph" w:styleId="BodyTextIndent2">
    <w:name w:val="Body Text Indent 2"/>
    <w:basedOn w:val="Normal"/>
    <w:link w:val="BodyTextIndent2Char"/>
    <w:rsid w:val="008A62D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8A62D7"/>
    <w:rPr>
      <w:rFonts w:ascii="Times New Roman" w:eastAsia="SimSun" w:hAnsi="Times New Roman"/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8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terop@itu.int" TargetMode="External"/><Relationship Id="rId18" Type="http://schemas.openxmlformats.org/officeDocument/2006/relationships/hyperlink" Target="mailto:sdmarkande@hotmail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nterop" TargetMode="External"/><Relationship Id="rId17" Type="http://schemas.openxmlformats.org/officeDocument/2006/relationships/hyperlink" Target="mailto:kailashkarande@yahoo.co.i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terop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l/T-RES/publications.aspx?lang=en&amp;parent=T-RES-T.76-20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nterop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op@itu.int" TargetMode="External"/><Relationship Id="rId14" Type="http://schemas.openxmlformats.org/officeDocument/2006/relationships/hyperlink" Target="http://www.itu.int/interop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A4203-395C-4CFE-BF07-C47DA68B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PE_COL</Template>
  <TotalTime>0</TotalTime>
  <Pages>3</Pages>
  <Words>738</Words>
  <Characters>5058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5785</CharactersWithSpaces>
  <SharedDoc>false</SharedDoc>
  <HLinks>
    <vt:vector size="120" baseType="variant">
      <vt:variant>
        <vt:i4>5374039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http://www.itu.int/ITU-T/worksem/joint/CTO/index.html</vt:lpwstr>
      </vt:variant>
      <vt:variant>
        <vt:lpwstr/>
      </vt:variant>
      <vt:variant>
        <vt:i4>6684759</vt:i4>
      </vt:variant>
      <vt:variant>
        <vt:i4>54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1966192</vt:i4>
      </vt:variant>
      <vt:variant>
        <vt:i4>51</vt:i4>
      </vt:variant>
      <vt:variant>
        <vt:i4>0</vt:i4>
      </vt:variant>
      <vt:variant>
        <vt:i4>5</vt:i4>
      </vt:variant>
      <vt:variant>
        <vt:lpwstr>mailto:l.dealwis@cto.int</vt:lpwstr>
      </vt:variant>
      <vt:variant>
        <vt:lpwstr/>
      </vt:variant>
      <vt:variant>
        <vt:i4>3997755</vt:i4>
      </vt:variant>
      <vt:variant>
        <vt:i4>48</vt:i4>
      </vt:variant>
      <vt:variant>
        <vt:i4>0</vt:i4>
      </vt:variant>
      <vt:variant>
        <vt:i4>5</vt:i4>
      </vt:variant>
      <vt:variant>
        <vt:lpwstr>http://www.xe.com/</vt:lpwstr>
      </vt:variant>
      <vt:variant>
        <vt:lpwstr/>
      </vt:variant>
      <vt:variant>
        <vt:i4>1966192</vt:i4>
      </vt:variant>
      <vt:variant>
        <vt:i4>45</vt:i4>
      </vt:variant>
      <vt:variant>
        <vt:i4>0</vt:i4>
      </vt:variant>
      <vt:variant>
        <vt:i4>5</vt:i4>
      </vt:variant>
      <vt:variant>
        <vt:lpwstr>mailto:l.dealwis@cto.int</vt:lpwstr>
      </vt:variant>
      <vt:variant>
        <vt:lpwstr/>
      </vt:variant>
      <vt:variant>
        <vt:i4>720943</vt:i4>
      </vt:variant>
      <vt:variant>
        <vt:i4>42</vt:i4>
      </vt:variant>
      <vt:variant>
        <vt:i4>0</vt:i4>
      </vt:variant>
      <vt:variant>
        <vt:i4>5</vt:i4>
      </vt:variant>
      <vt:variant>
        <vt:lpwstr>mailto:imashad@srilankan.aero</vt:lpwstr>
      </vt:variant>
      <vt:variant>
        <vt:lpwstr/>
      </vt:variant>
      <vt:variant>
        <vt:i4>6881381</vt:i4>
      </vt:variant>
      <vt:variant>
        <vt:i4>39</vt:i4>
      </vt:variant>
      <vt:variant>
        <vt:i4>0</vt:i4>
      </vt:variant>
      <vt:variant>
        <vt:i4>5</vt:i4>
      </vt:variant>
      <vt:variant>
        <vt:lpwstr>http://www.srilankan.aero/</vt:lpwstr>
      </vt:variant>
      <vt:variant>
        <vt:lpwstr/>
      </vt:variant>
      <vt:variant>
        <vt:i4>3538979</vt:i4>
      </vt:variant>
      <vt:variant>
        <vt:i4>36</vt:i4>
      </vt:variant>
      <vt:variant>
        <vt:i4>0</vt:i4>
      </vt:variant>
      <vt:variant>
        <vt:i4>5</vt:i4>
      </vt:variant>
      <vt:variant>
        <vt:lpwstr>http://www.cinnamonhotels.com/</vt:lpwstr>
      </vt:variant>
      <vt:variant>
        <vt:lpwstr/>
      </vt:variant>
      <vt:variant>
        <vt:i4>4128799</vt:i4>
      </vt:variant>
      <vt:variant>
        <vt:i4>33</vt:i4>
      </vt:variant>
      <vt:variant>
        <vt:i4>0</vt:i4>
      </vt:variant>
      <vt:variant>
        <vt:i4>5</vt:i4>
      </vt:variant>
      <vt:variant>
        <vt:lpwstr>mailto:susans@cinnamonhotels.com</vt:lpwstr>
      </vt:variant>
      <vt:variant>
        <vt:lpwstr/>
      </vt:variant>
      <vt:variant>
        <vt:i4>4259952</vt:i4>
      </vt:variant>
      <vt:variant>
        <vt:i4>30</vt:i4>
      </vt:variant>
      <vt:variant>
        <vt:i4>0</vt:i4>
      </vt:variant>
      <vt:variant>
        <vt:i4>5</vt:i4>
      </vt:variant>
      <vt:variant>
        <vt:lpwstr>mailto:lakeside@cinnamonhotels.com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mailto:reservations.hiltoncolombo@hilton.com</vt:lpwstr>
      </vt:variant>
      <vt:variant>
        <vt:lpwstr/>
      </vt:variant>
      <vt:variant>
        <vt:i4>65658</vt:i4>
      </vt:variant>
      <vt:variant>
        <vt:i4>24</vt:i4>
      </vt:variant>
      <vt:variant>
        <vt:i4>0</vt:i4>
      </vt:variant>
      <vt:variant>
        <vt:i4>5</vt:i4>
      </vt:variant>
      <vt:variant>
        <vt:lpwstr>mailto:Jeremy.Hardy@hilton.com</vt:lpwstr>
      </vt:variant>
      <vt:variant>
        <vt:lpwstr/>
      </vt:variant>
      <vt:variant>
        <vt:i4>7208998</vt:i4>
      </vt:variant>
      <vt:variant>
        <vt:i4>21</vt:i4>
      </vt:variant>
      <vt:variant>
        <vt:i4>0</vt:i4>
      </vt:variant>
      <vt:variant>
        <vt:i4>5</vt:i4>
      </vt:variant>
      <vt:variant>
        <vt:lpwstr>http://www.trc.gov.lk/</vt:lpwstr>
      </vt:variant>
      <vt:variant>
        <vt:lpwstr/>
      </vt:variant>
      <vt:variant>
        <vt:i4>1966192</vt:i4>
      </vt:variant>
      <vt:variant>
        <vt:i4>18</vt:i4>
      </vt:variant>
      <vt:variant>
        <vt:i4>0</vt:i4>
      </vt:variant>
      <vt:variant>
        <vt:i4>5</vt:i4>
      </vt:variant>
      <vt:variant>
        <vt:lpwstr>mailto:l.dealwis@cto.int</vt:lpwstr>
      </vt:variant>
      <vt:variant>
        <vt:lpwstr/>
      </vt:variant>
      <vt:variant>
        <vt:i4>4587551</vt:i4>
      </vt:variant>
      <vt:variant>
        <vt:i4>15</vt:i4>
      </vt:variant>
      <vt:variant>
        <vt:i4>0</vt:i4>
      </vt:variant>
      <vt:variant>
        <vt:i4>5</vt:i4>
      </vt:variant>
      <vt:variant>
        <vt:lpwstr>http://www.events.cto.int/default.aspx?event=CTOForum2010</vt:lpwstr>
      </vt:variant>
      <vt:variant>
        <vt:lpwstr/>
      </vt:variant>
      <vt:variant>
        <vt:i4>5374039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http://www.itu.int/ITU-T/worksem/joint/CTO/index.html</vt:lpwstr>
      </vt:variant>
      <vt:variant>
        <vt:lpwstr/>
      </vt:variant>
      <vt:variant>
        <vt:i4>1179775</vt:i4>
      </vt:variant>
      <vt:variant>
        <vt:i4>9</vt:i4>
      </vt:variant>
      <vt:variant>
        <vt:i4>0</vt:i4>
      </vt:variant>
      <vt:variant>
        <vt:i4>5</vt:i4>
      </vt:variant>
      <vt:variant>
        <vt:lpwstr>http://www1.hilton.com/en_US/hi/hotel/COLHITW-Hilton-Colombo-hotel/index.do</vt:lpwstr>
      </vt:variant>
      <vt:variant>
        <vt:lpwstr/>
      </vt:variant>
      <vt:variant>
        <vt:i4>5374039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http://www.itu.int/ITU-T/worksem/joint/CTO/index.html</vt:lpwstr>
      </vt:variant>
      <vt:variant>
        <vt:lpwstr/>
      </vt:variant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http://www.itu.int/ITU-T/worksem/joint/CTO/programme.html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2010-10-13T17:51:00Z</cp:lastPrinted>
  <dcterms:created xsi:type="dcterms:W3CDTF">2010-10-20T08:56:00Z</dcterms:created>
  <dcterms:modified xsi:type="dcterms:W3CDTF">2010-10-20T08:56:00Z</dcterms:modified>
</cp:coreProperties>
</file>