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616"/>
        <w:tblW w:w="9781" w:type="dxa"/>
        <w:tblLayout w:type="fixed"/>
        <w:tblCellMar>
          <w:left w:w="0" w:type="dxa"/>
          <w:right w:w="0" w:type="dxa"/>
        </w:tblCellMar>
        <w:tblLook w:val="0000"/>
      </w:tblPr>
      <w:tblGrid>
        <w:gridCol w:w="6426"/>
        <w:gridCol w:w="3355"/>
      </w:tblGrid>
      <w:tr w:rsidR="00035B43" w:rsidRPr="00F50108">
        <w:trPr>
          <w:cantSplit/>
        </w:trPr>
        <w:tc>
          <w:tcPr>
            <w:tcW w:w="6426" w:type="dxa"/>
            <w:vAlign w:val="center"/>
          </w:tcPr>
          <w:p w:rsidR="00035B43" w:rsidRPr="00E329A5" w:rsidRDefault="00035B43" w:rsidP="0034197E">
            <w:pPr>
              <w:tabs>
                <w:tab w:val="right" w:pos="8732"/>
              </w:tabs>
              <w:spacing w:before="0"/>
              <w:rPr>
                <w:rFonts w:ascii="Verdana" w:hAnsi="Verdana"/>
                <w:b/>
                <w:bCs/>
                <w:iCs/>
                <w:color w:val="FFFFFF"/>
                <w:sz w:val="26"/>
                <w:szCs w:val="26"/>
              </w:rPr>
            </w:pPr>
            <w:r w:rsidRPr="006A675E">
              <w:rPr>
                <w:rFonts w:ascii="Verdana" w:hAnsi="Verdana"/>
                <w:b/>
                <w:bCs/>
                <w:iCs/>
                <w:sz w:val="26"/>
                <w:szCs w:val="26"/>
              </w:rPr>
              <w:t>Bureau de la normalisation</w:t>
            </w:r>
            <w:r w:rsidRPr="006A675E">
              <w:rPr>
                <w:rFonts w:ascii="Verdana" w:hAnsi="Verdana"/>
                <w:b/>
                <w:bCs/>
                <w:iCs/>
                <w:sz w:val="26"/>
                <w:szCs w:val="26"/>
              </w:rPr>
              <w:br/>
              <w:t>des télécommunications</w:t>
            </w:r>
          </w:p>
        </w:tc>
        <w:tc>
          <w:tcPr>
            <w:tcW w:w="3355" w:type="dxa"/>
            <w:vAlign w:val="center"/>
          </w:tcPr>
          <w:p w:rsidR="00035B43" w:rsidRPr="00F50108" w:rsidRDefault="003F11B3" w:rsidP="0034197E">
            <w:pPr>
              <w:spacing w:before="0"/>
              <w:jc w:val="right"/>
              <w:rPr>
                <w:rFonts w:ascii="Verdana" w:hAnsi="Verdana"/>
                <w:color w:val="FFFFFF"/>
                <w:sz w:val="26"/>
                <w:szCs w:val="26"/>
              </w:rPr>
            </w:pPr>
            <w:bookmarkStart w:id="0" w:name="ditulogo"/>
            <w:bookmarkEnd w:id="0"/>
            <w:r>
              <w:rPr>
                <w:rFonts w:ascii="Verdana" w:hAnsi="Verdana"/>
                <w:b/>
                <w:bCs/>
                <w:noProof/>
                <w:color w:val="FFFFFF"/>
                <w:sz w:val="26"/>
                <w:szCs w:val="26"/>
                <w:lang w:val="en-US" w:eastAsia="zh-CN"/>
              </w:rPr>
              <w:drawing>
                <wp:inline distT="0" distB="0" distL="0" distR="0">
                  <wp:extent cx="1781175" cy="695325"/>
                  <wp:effectExtent l="19050" t="0" r="9525" b="0"/>
                  <wp:docPr id="1" name="Picture 1"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_"/>
                          <pic:cNvPicPr>
                            <a:picLocks noChangeAspect="1" noChangeArrowheads="1"/>
                          </pic:cNvPicPr>
                        </pic:nvPicPr>
                        <pic:blipFill>
                          <a:blip r:embed="rId7" cstate="print"/>
                          <a:srcRect/>
                          <a:stretch>
                            <a:fillRect/>
                          </a:stretch>
                        </pic:blipFill>
                        <pic:spPr bwMode="auto">
                          <a:xfrm>
                            <a:off x="0" y="0"/>
                            <a:ext cx="1781175" cy="695325"/>
                          </a:xfrm>
                          <a:prstGeom prst="rect">
                            <a:avLst/>
                          </a:prstGeom>
                          <a:noFill/>
                          <a:ln w="9525">
                            <a:noFill/>
                            <a:miter lim="800000"/>
                            <a:headEnd/>
                            <a:tailEnd/>
                          </a:ln>
                        </pic:spPr>
                      </pic:pic>
                    </a:graphicData>
                  </a:graphic>
                </wp:inline>
              </w:drawing>
            </w:r>
          </w:p>
        </w:tc>
      </w:tr>
      <w:tr w:rsidR="00035B43" w:rsidRPr="006A675E">
        <w:trPr>
          <w:cantSplit/>
        </w:trPr>
        <w:tc>
          <w:tcPr>
            <w:tcW w:w="6426" w:type="dxa"/>
            <w:vAlign w:val="center"/>
          </w:tcPr>
          <w:p w:rsidR="00035B43" w:rsidRPr="00F50108" w:rsidRDefault="00035B43" w:rsidP="0034197E">
            <w:pPr>
              <w:tabs>
                <w:tab w:val="right" w:pos="8732"/>
              </w:tabs>
              <w:spacing w:before="0"/>
              <w:rPr>
                <w:rFonts w:ascii="Verdana" w:hAnsi="Verdana"/>
                <w:b/>
                <w:bCs/>
                <w:iCs/>
                <w:sz w:val="18"/>
                <w:szCs w:val="18"/>
              </w:rPr>
            </w:pPr>
          </w:p>
        </w:tc>
        <w:tc>
          <w:tcPr>
            <w:tcW w:w="3355" w:type="dxa"/>
            <w:vAlign w:val="center"/>
          </w:tcPr>
          <w:p w:rsidR="00035B43" w:rsidRPr="006A675E" w:rsidRDefault="00035B43" w:rsidP="0034197E">
            <w:pPr>
              <w:spacing w:before="0"/>
              <w:ind w:left="993" w:hanging="993"/>
              <w:jc w:val="right"/>
              <w:rPr>
                <w:rFonts w:ascii="Verdana" w:hAnsi="Verdana"/>
                <w:sz w:val="18"/>
                <w:szCs w:val="18"/>
              </w:rPr>
            </w:pPr>
          </w:p>
        </w:tc>
      </w:tr>
    </w:tbl>
    <w:p w:rsidR="00035B43" w:rsidRDefault="00035B43" w:rsidP="0034197E">
      <w:pPr>
        <w:tabs>
          <w:tab w:val="clear" w:pos="794"/>
          <w:tab w:val="clear" w:pos="1191"/>
          <w:tab w:val="clear" w:pos="1588"/>
          <w:tab w:val="clear" w:pos="1985"/>
          <w:tab w:val="left" w:pos="4962"/>
        </w:tabs>
      </w:pPr>
    </w:p>
    <w:p w:rsidR="004B732E" w:rsidRDefault="004B732E" w:rsidP="0034197E">
      <w:pPr>
        <w:tabs>
          <w:tab w:val="clear" w:pos="794"/>
          <w:tab w:val="clear" w:pos="1191"/>
          <w:tab w:val="clear" w:pos="1588"/>
          <w:tab w:val="clear" w:pos="1985"/>
          <w:tab w:val="left" w:pos="4962"/>
        </w:tabs>
      </w:pPr>
      <w:r>
        <w:tab/>
        <w:t xml:space="preserve">Genève, </w:t>
      </w:r>
      <w:r w:rsidR="001179F4">
        <w:t>le 2</w:t>
      </w:r>
      <w:r w:rsidR="00F96EC5">
        <w:t>9</w:t>
      </w:r>
      <w:r w:rsidR="001179F4">
        <w:t xml:space="preserve"> </w:t>
      </w:r>
      <w:r w:rsidR="00F96EC5">
        <w:t xml:space="preserve">septembre </w:t>
      </w:r>
      <w:r w:rsidR="001179F4">
        <w:t>20</w:t>
      </w:r>
      <w:r w:rsidR="00A851DD">
        <w:t>10</w:t>
      </w:r>
    </w:p>
    <w:p w:rsidR="004B732E" w:rsidRDefault="004B732E" w:rsidP="0034197E">
      <w:pPr>
        <w:spacing w:before="0" w:after="240"/>
      </w:pPr>
    </w:p>
    <w:tbl>
      <w:tblPr>
        <w:tblW w:w="10206" w:type="dxa"/>
        <w:tblInd w:w="8" w:type="dxa"/>
        <w:tblLayout w:type="fixed"/>
        <w:tblCellMar>
          <w:left w:w="0" w:type="dxa"/>
          <w:right w:w="0" w:type="dxa"/>
        </w:tblCellMar>
        <w:tblLook w:val="0000"/>
      </w:tblPr>
      <w:tblGrid>
        <w:gridCol w:w="822"/>
        <w:gridCol w:w="4055"/>
        <w:gridCol w:w="5329"/>
      </w:tblGrid>
      <w:tr w:rsidR="004B732E">
        <w:trPr>
          <w:cantSplit/>
        </w:trPr>
        <w:tc>
          <w:tcPr>
            <w:tcW w:w="822" w:type="dxa"/>
          </w:tcPr>
          <w:p w:rsidR="004B732E" w:rsidRPr="001744DC" w:rsidRDefault="004B732E" w:rsidP="0034197E">
            <w:pPr>
              <w:tabs>
                <w:tab w:val="left" w:pos="4111"/>
              </w:tabs>
              <w:spacing w:before="10"/>
              <w:rPr>
                <w:szCs w:val="24"/>
              </w:rPr>
            </w:pPr>
            <w:r w:rsidRPr="001744DC">
              <w:rPr>
                <w:szCs w:val="24"/>
              </w:rPr>
              <w:t>Réf:</w:t>
            </w:r>
          </w:p>
        </w:tc>
        <w:tc>
          <w:tcPr>
            <w:tcW w:w="4055" w:type="dxa"/>
          </w:tcPr>
          <w:p w:rsidR="004B732E" w:rsidRDefault="004B732E" w:rsidP="0034197E">
            <w:pPr>
              <w:tabs>
                <w:tab w:val="left" w:pos="4111"/>
              </w:tabs>
              <w:spacing w:before="0"/>
              <w:rPr>
                <w:b/>
              </w:rPr>
            </w:pPr>
            <w:r>
              <w:rPr>
                <w:b/>
              </w:rPr>
              <w:t xml:space="preserve">Circulaire TSB </w:t>
            </w:r>
            <w:r w:rsidR="00F96EC5">
              <w:rPr>
                <w:b/>
              </w:rPr>
              <w:t>142</w:t>
            </w:r>
          </w:p>
          <w:p w:rsidR="004B732E" w:rsidRDefault="004B732E" w:rsidP="0034197E">
            <w:pPr>
              <w:tabs>
                <w:tab w:val="left" w:pos="4111"/>
              </w:tabs>
              <w:spacing w:before="0"/>
            </w:pPr>
            <w:r>
              <w:t xml:space="preserve">COM </w:t>
            </w:r>
            <w:r w:rsidR="00A74650">
              <w:t>15</w:t>
            </w:r>
            <w:r>
              <w:t>/</w:t>
            </w:r>
            <w:r w:rsidR="00A74650">
              <w:t>GJ</w:t>
            </w:r>
          </w:p>
        </w:tc>
        <w:tc>
          <w:tcPr>
            <w:tcW w:w="5329" w:type="dxa"/>
          </w:tcPr>
          <w:p w:rsidR="004B732E" w:rsidRDefault="004B732E" w:rsidP="0034197E">
            <w:pPr>
              <w:tabs>
                <w:tab w:val="clear" w:pos="794"/>
                <w:tab w:val="clear" w:pos="1191"/>
                <w:tab w:val="clear" w:pos="1588"/>
                <w:tab w:val="clear" w:pos="1985"/>
              </w:tabs>
              <w:spacing w:before="0"/>
              <w:ind w:left="218" w:hanging="303"/>
            </w:pPr>
            <w:bookmarkStart w:id="1" w:name="Addressee_F"/>
            <w:bookmarkEnd w:id="1"/>
            <w:r>
              <w:t>-</w:t>
            </w:r>
            <w:r w:rsidR="00211A4D">
              <w:t>-</w:t>
            </w:r>
            <w:r w:rsidR="0005326F">
              <w:tab/>
            </w:r>
            <w:r>
              <w:t>Aux administrations des Etats Membres de l'Union</w:t>
            </w:r>
            <w:r w:rsidR="004E597A">
              <w:t>;</w:t>
            </w:r>
          </w:p>
          <w:p w:rsidR="004E597A" w:rsidRDefault="004E597A" w:rsidP="0034197E">
            <w:pPr>
              <w:tabs>
                <w:tab w:val="clear" w:pos="794"/>
                <w:tab w:val="clear" w:pos="1191"/>
                <w:tab w:val="clear" w:pos="1588"/>
                <w:tab w:val="clear" w:pos="1985"/>
                <w:tab w:val="left" w:pos="218"/>
                <w:tab w:val="left" w:pos="4111"/>
              </w:tabs>
              <w:spacing w:before="0"/>
            </w:pPr>
            <w:r>
              <w:t>-</w:t>
            </w:r>
            <w:r>
              <w:tab/>
              <w:t>Aux Membres du Secteur UIT-T;</w:t>
            </w:r>
          </w:p>
          <w:p w:rsidR="004E597A" w:rsidRDefault="004E597A" w:rsidP="0034197E">
            <w:pPr>
              <w:tabs>
                <w:tab w:val="clear" w:pos="794"/>
                <w:tab w:val="clear" w:pos="1191"/>
                <w:tab w:val="clear" w:pos="1588"/>
                <w:tab w:val="clear" w:pos="1985"/>
                <w:tab w:val="left" w:pos="218"/>
                <w:tab w:val="left" w:pos="4111"/>
              </w:tabs>
              <w:spacing w:before="0"/>
            </w:pPr>
            <w:r>
              <w:t xml:space="preserve">- </w:t>
            </w:r>
            <w:r>
              <w:tab/>
              <w:t>Aux Associés de l’UIT-T</w:t>
            </w:r>
          </w:p>
          <w:p w:rsidR="004E597A" w:rsidRDefault="004E597A" w:rsidP="0034197E">
            <w:pPr>
              <w:tabs>
                <w:tab w:val="clear" w:pos="794"/>
                <w:tab w:val="clear" w:pos="1191"/>
                <w:tab w:val="clear" w:pos="1588"/>
                <w:tab w:val="clear" w:pos="1985"/>
                <w:tab w:val="left" w:pos="284"/>
                <w:tab w:val="left" w:pos="360"/>
              </w:tabs>
              <w:spacing w:before="0"/>
              <w:ind w:left="284" w:hanging="227"/>
            </w:pPr>
          </w:p>
        </w:tc>
      </w:tr>
      <w:tr w:rsidR="004B732E">
        <w:trPr>
          <w:cantSplit/>
        </w:trPr>
        <w:tc>
          <w:tcPr>
            <w:tcW w:w="822" w:type="dxa"/>
          </w:tcPr>
          <w:p w:rsidR="004B732E" w:rsidRDefault="004B732E" w:rsidP="0034197E">
            <w:pPr>
              <w:tabs>
                <w:tab w:val="left" w:pos="4111"/>
              </w:tabs>
              <w:spacing w:before="10"/>
              <w:rPr>
                <w:sz w:val="22"/>
              </w:rPr>
            </w:pPr>
          </w:p>
          <w:p w:rsidR="004B732E" w:rsidRDefault="004B732E" w:rsidP="0034197E">
            <w:pPr>
              <w:pStyle w:val="TableLegen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 w:val="left" w:pos="4111"/>
              </w:tabs>
              <w:spacing w:before="10" w:after="0"/>
              <w:rPr>
                <w:sz w:val="24"/>
              </w:rPr>
            </w:pPr>
            <w:r>
              <w:rPr>
                <w:sz w:val="24"/>
              </w:rPr>
              <w:t>Tél</w:t>
            </w:r>
            <w:r w:rsidR="00B76915">
              <w:rPr>
                <w:sz w:val="24"/>
              </w:rPr>
              <w:t>.</w:t>
            </w:r>
            <w:r>
              <w:rPr>
                <w:sz w:val="24"/>
              </w:rPr>
              <w:t>:</w:t>
            </w:r>
            <w:r>
              <w:rPr>
                <w:sz w:val="24"/>
              </w:rPr>
              <w:br/>
              <w:t>Fax:</w:t>
            </w:r>
            <w:r>
              <w:rPr>
                <w:sz w:val="24"/>
              </w:rPr>
              <w:br/>
              <w:t>E-mail:</w:t>
            </w:r>
          </w:p>
        </w:tc>
        <w:tc>
          <w:tcPr>
            <w:tcW w:w="4055" w:type="dxa"/>
          </w:tcPr>
          <w:p w:rsidR="004B732E" w:rsidRDefault="004B732E" w:rsidP="0034197E">
            <w:pPr>
              <w:tabs>
                <w:tab w:val="left" w:pos="4111"/>
              </w:tabs>
              <w:spacing w:before="0"/>
            </w:pPr>
          </w:p>
          <w:p w:rsidR="004B732E" w:rsidRDefault="004B732E" w:rsidP="0034197E">
            <w:pPr>
              <w:pStyle w:val="Index1"/>
              <w:tabs>
                <w:tab w:val="left" w:pos="4111"/>
              </w:tabs>
              <w:spacing w:before="0"/>
            </w:pPr>
            <w:r>
              <w:t>+41 22 730</w:t>
            </w:r>
            <w:r w:rsidR="001179F4">
              <w:t xml:space="preserve"> </w:t>
            </w:r>
            <w:r w:rsidR="00A74650">
              <w:t>6356</w:t>
            </w:r>
            <w:r>
              <w:br/>
              <w:t>+41 22 730 5853</w:t>
            </w:r>
            <w:r>
              <w:br/>
            </w:r>
            <w:hyperlink r:id="rId8" w:history="1">
              <w:r w:rsidR="004E597A" w:rsidRPr="005B3533">
                <w:rPr>
                  <w:rStyle w:val="Hyperlink"/>
                </w:rPr>
                <w:t>tsbsg15@itu.int</w:t>
              </w:r>
            </w:hyperlink>
            <w:r w:rsidR="00760063">
              <w:t xml:space="preserve"> </w:t>
            </w:r>
          </w:p>
        </w:tc>
        <w:tc>
          <w:tcPr>
            <w:tcW w:w="5329" w:type="dxa"/>
          </w:tcPr>
          <w:p w:rsidR="004B732E" w:rsidRDefault="004B732E" w:rsidP="0034197E">
            <w:pPr>
              <w:tabs>
                <w:tab w:val="left" w:pos="360"/>
                <w:tab w:val="left" w:pos="4111"/>
              </w:tabs>
              <w:spacing w:before="0"/>
            </w:pPr>
            <w:r>
              <w:rPr>
                <w:b/>
              </w:rPr>
              <w:t>Copie</w:t>
            </w:r>
            <w:r>
              <w:t>:</w:t>
            </w:r>
          </w:p>
          <w:p w:rsidR="004B732E" w:rsidRDefault="004B732E" w:rsidP="0034197E">
            <w:pPr>
              <w:tabs>
                <w:tab w:val="clear" w:pos="794"/>
                <w:tab w:val="clear" w:pos="1191"/>
                <w:tab w:val="clear" w:pos="1588"/>
                <w:tab w:val="clear" w:pos="1985"/>
                <w:tab w:val="left" w:pos="4111"/>
              </w:tabs>
              <w:spacing w:before="0"/>
              <w:ind w:left="226" w:hanging="226"/>
            </w:pPr>
            <w:r>
              <w:t>-</w:t>
            </w:r>
            <w:r>
              <w:tab/>
            </w:r>
            <w:r w:rsidR="00760063">
              <w:t xml:space="preserve">Aux Président et </w:t>
            </w:r>
            <w:proofErr w:type="spellStart"/>
            <w:r w:rsidR="00760063">
              <w:t>Vice-</w:t>
            </w:r>
            <w:r w:rsidR="00AC6081">
              <w:t>P</w:t>
            </w:r>
            <w:r w:rsidR="00760063">
              <w:t>résident</w:t>
            </w:r>
            <w:r>
              <w:t>s</w:t>
            </w:r>
            <w:proofErr w:type="spellEnd"/>
            <w:r>
              <w:t xml:space="preserve"> de la </w:t>
            </w:r>
            <w:r w:rsidR="00760063">
              <w:br/>
            </w:r>
            <w:r>
              <w:t xml:space="preserve">Commission d'études </w:t>
            </w:r>
            <w:r w:rsidR="004E597A">
              <w:t>15</w:t>
            </w:r>
            <w:r>
              <w:t>;</w:t>
            </w:r>
          </w:p>
          <w:p w:rsidR="004B732E" w:rsidRDefault="004B732E" w:rsidP="0034197E">
            <w:pPr>
              <w:tabs>
                <w:tab w:val="clear" w:pos="794"/>
                <w:tab w:val="clear" w:pos="1191"/>
                <w:tab w:val="clear" w:pos="1588"/>
                <w:tab w:val="clear" w:pos="1985"/>
                <w:tab w:val="left" w:pos="218"/>
                <w:tab w:val="left" w:pos="4111"/>
              </w:tabs>
              <w:spacing w:before="0"/>
              <w:ind w:left="226" w:hanging="226"/>
            </w:pPr>
            <w:r>
              <w:t>-</w:t>
            </w:r>
            <w:r>
              <w:tab/>
              <w:t>Au Directeur du Bureau de développement des télécommunications;</w:t>
            </w:r>
          </w:p>
          <w:p w:rsidR="004B732E" w:rsidRDefault="004B732E" w:rsidP="0034197E">
            <w:pPr>
              <w:tabs>
                <w:tab w:val="clear" w:pos="794"/>
                <w:tab w:val="clear" w:pos="1191"/>
                <w:tab w:val="clear" w:pos="1588"/>
                <w:tab w:val="clear" w:pos="1985"/>
              </w:tabs>
              <w:spacing w:before="0"/>
              <w:ind w:left="218" w:hanging="218"/>
            </w:pPr>
            <w:r>
              <w:t>-</w:t>
            </w:r>
            <w:r w:rsidR="0005326F">
              <w:tab/>
            </w:r>
            <w:r>
              <w:t xml:space="preserve">Au Directeur du Bureau des </w:t>
            </w:r>
            <w:r w:rsidR="00B813EB">
              <w:t>r</w:t>
            </w:r>
            <w:r>
              <w:t>adiocommunications</w:t>
            </w:r>
          </w:p>
        </w:tc>
      </w:tr>
    </w:tbl>
    <w:p w:rsidR="004B732E" w:rsidRDefault="004B732E" w:rsidP="0034197E"/>
    <w:tbl>
      <w:tblPr>
        <w:tblW w:w="7930" w:type="dxa"/>
        <w:tblInd w:w="8" w:type="dxa"/>
        <w:tblLayout w:type="fixed"/>
        <w:tblCellMar>
          <w:left w:w="0" w:type="dxa"/>
          <w:right w:w="0" w:type="dxa"/>
        </w:tblCellMar>
        <w:tblLook w:val="0000"/>
      </w:tblPr>
      <w:tblGrid>
        <w:gridCol w:w="822"/>
        <w:gridCol w:w="7108"/>
      </w:tblGrid>
      <w:tr w:rsidR="004B732E" w:rsidTr="001F5347">
        <w:trPr>
          <w:cantSplit/>
          <w:trHeight w:val="680"/>
        </w:trPr>
        <w:tc>
          <w:tcPr>
            <w:tcW w:w="822" w:type="dxa"/>
          </w:tcPr>
          <w:p w:rsidR="004B732E" w:rsidRDefault="004B732E" w:rsidP="0034197E">
            <w:pPr>
              <w:tabs>
                <w:tab w:val="left" w:pos="4111"/>
              </w:tabs>
              <w:spacing w:before="10"/>
              <w:ind w:left="57"/>
              <w:rPr>
                <w:sz w:val="22"/>
              </w:rPr>
            </w:pPr>
            <w:r>
              <w:rPr>
                <w:sz w:val="22"/>
              </w:rPr>
              <w:t>Objet:</w:t>
            </w:r>
          </w:p>
        </w:tc>
        <w:tc>
          <w:tcPr>
            <w:tcW w:w="7108" w:type="dxa"/>
          </w:tcPr>
          <w:p w:rsidR="004B732E" w:rsidRDefault="004E597A" w:rsidP="0034197E">
            <w:pPr>
              <w:tabs>
                <w:tab w:val="left" w:pos="4111"/>
              </w:tabs>
              <w:spacing w:before="0"/>
              <w:ind w:left="57"/>
            </w:pPr>
            <w:r>
              <w:rPr>
                <w:b/>
              </w:rPr>
              <w:t xml:space="preserve">Questionnaire sur </w:t>
            </w:r>
            <w:r w:rsidR="00B73EFE">
              <w:rPr>
                <w:b/>
              </w:rPr>
              <w:t xml:space="preserve">les </w:t>
            </w:r>
            <w:r w:rsidR="0034197E">
              <w:rPr>
                <w:b/>
              </w:rPr>
              <w:t>C</w:t>
            </w:r>
            <w:r w:rsidR="00F96EC5">
              <w:rPr>
                <w:b/>
              </w:rPr>
              <w:t>onsidérations techniques relatives à la protection des installations extérieur</w:t>
            </w:r>
            <w:r w:rsidR="00AB434A">
              <w:rPr>
                <w:b/>
              </w:rPr>
              <w:t>e</w:t>
            </w:r>
            <w:r w:rsidR="00F96EC5">
              <w:rPr>
                <w:b/>
              </w:rPr>
              <w:t>s contre les catastrophes naturelles</w:t>
            </w:r>
          </w:p>
        </w:tc>
      </w:tr>
    </w:tbl>
    <w:p w:rsidR="004B732E" w:rsidRDefault="004B732E" w:rsidP="0034197E">
      <w:bookmarkStart w:id="2" w:name="StartTyping_F"/>
      <w:bookmarkStart w:id="3" w:name="text"/>
      <w:bookmarkEnd w:id="2"/>
      <w:bookmarkEnd w:id="3"/>
    </w:p>
    <w:p w:rsidR="004B732E" w:rsidRDefault="004B732E" w:rsidP="0034197E">
      <w:pPr>
        <w:ind w:right="-143"/>
      </w:pPr>
      <w:r>
        <w:t>Madame, Monsieur,</w:t>
      </w:r>
    </w:p>
    <w:p w:rsidR="004E597A" w:rsidRDefault="004E597A" w:rsidP="0034197E">
      <w:pPr>
        <w:pStyle w:val="Normalaftertitle"/>
      </w:pPr>
      <w:r>
        <w:rPr>
          <w:bCs/>
        </w:rPr>
        <w:t>1</w:t>
      </w:r>
      <w:r>
        <w:tab/>
        <w:t xml:space="preserve">A sa dernière réunion tenue à Genève du </w:t>
      </w:r>
      <w:r w:rsidR="00BB3D6F">
        <w:t>31</w:t>
      </w:r>
      <w:r w:rsidR="00A851DD">
        <w:t xml:space="preserve"> </w:t>
      </w:r>
      <w:r w:rsidR="00BB3D6F">
        <w:rPr>
          <w:lang w:val="fr-CH"/>
        </w:rPr>
        <w:t xml:space="preserve">mai </w:t>
      </w:r>
      <w:r w:rsidR="00A851DD">
        <w:t>au</w:t>
      </w:r>
      <w:r w:rsidR="00BB3D6F">
        <w:t xml:space="preserve"> 11 juin 2010</w:t>
      </w:r>
      <w:r>
        <w:t>, la Commission d'études 15 a décidé, dans le cadre des études effectuées au titre de la Question </w:t>
      </w:r>
      <w:r w:rsidR="00F54AF9">
        <w:t>1</w:t>
      </w:r>
      <w:r w:rsidR="005F497B">
        <w:t>7</w:t>
      </w:r>
      <w:r>
        <w:t>/15 (</w:t>
      </w:r>
      <w:r w:rsidR="005F497B" w:rsidRPr="00F54AF9">
        <w:t>Maintenance et exploitation des réseaux de câbles à fibres optiques</w:t>
      </w:r>
      <w:r>
        <w:t xml:space="preserve">), </w:t>
      </w:r>
      <w:r w:rsidR="001F5347">
        <w:rPr>
          <w:lang w:eastAsia="ja-JP"/>
        </w:rPr>
        <w:t>d'é</w:t>
      </w:r>
      <w:r w:rsidR="00B72E13">
        <w:rPr>
          <w:lang w:eastAsia="ja-JP"/>
        </w:rPr>
        <w:t xml:space="preserve">tablir </w:t>
      </w:r>
      <w:r w:rsidR="00D678D9">
        <w:rPr>
          <w:lang w:eastAsia="ja-JP"/>
        </w:rPr>
        <w:t xml:space="preserve">ce </w:t>
      </w:r>
      <w:r w:rsidR="00AC10A6">
        <w:t xml:space="preserve">questionnaire </w:t>
      </w:r>
      <w:r w:rsidR="001F5347">
        <w:t xml:space="preserve">concernant </w:t>
      </w:r>
      <w:r w:rsidR="005F497B">
        <w:t xml:space="preserve">les </w:t>
      </w:r>
      <w:r w:rsidR="00BB3D6F" w:rsidRPr="005F497B">
        <w:t xml:space="preserve">considérations </w:t>
      </w:r>
      <w:r w:rsidR="005F497B" w:rsidRPr="005F497B">
        <w:t>techniques relatives à la protection des installations extérieur</w:t>
      </w:r>
      <w:r w:rsidR="00AB434A">
        <w:t>e</w:t>
      </w:r>
      <w:r w:rsidR="005F497B" w:rsidRPr="005F497B">
        <w:t>s contre les catastrophes naturelles</w:t>
      </w:r>
      <w:r w:rsidR="001F5347">
        <w:t xml:space="preserve">. Les réponses doivent être envoyées à l'éditeur de la Recommandation </w:t>
      </w:r>
      <w:proofErr w:type="spellStart"/>
      <w:r w:rsidR="001F5347">
        <w:t>L.t</w:t>
      </w:r>
      <w:r w:rsidR="005F497B">
        <w:t>co</w:t>
      </w:r>
      <w:r w:rsidR="00927DDE">
        <w:t>s</w:t>
      </w:r>
      <w:r w:rsidR="005F497B">
        <w:t>p</w:t>
      </w:r>
      <w:proofErr w:type="spellEnd"/>
      <w:r w:rsidR="001F5347">
        <w:t xml:space="preserve"> (</w:t>
      </w:r>
      <w:r w:rsidR="005F497B" w:rsidRPr="005F497B">
        <w:t>Considérations techniques relatives à la protection des installations extérieur</w:t>
      </w:r>
      <w:r w:rsidR="00AB434A">
        <w:t>e</w:t>
      </w:r>
      <w:r w:rsidR="005F497B" w:rsidRPr="005F497B">
        <w:t>s contre les catastrophes naturelles</w:t>
      </w:r>
      <w:r w:rsidR="001F5347">
        <w:t xml:space="preserve">) au plus tard le </w:t>
      </w:r>
      <w:r w:rsidR="005F497B" w:rsidRPr="005F497B">
        <w:rPr>
          <w:b/>
          <w:bCs/>
        </w:rPr>
        <w:t xml:space="preserve">14 décembre </w:t>
      </w:r>
      <w:r w:rsidR="001F5347" w:rsidRPr="005F497B">
        <w:rPr>
          <w:b/>
          <w:bCs/>
        </w:rPr>
        <w:t>2010</w:t>
      </w:r>
      <w:r w:rsidR="001F5347">
        <w:t>.</w:t>
      </w:r>
    </w:p>
    <w:p w:rsidR="005F497B" w:rsidRDefault="00A43A9A" w:rsidP="0034197E">
      <w:pPr>
        <w:tabs>
          <w:tab w:val="left" w:pos="3119"/>
        </w:tabs>
      </w:pPr>
      <w:r w:rsidRPr="00A43A9A">
        <w:rPr>
          <w:bCs/>
          <w:szCs w:val="24"/>
        </w:rPr>
        <w:t>2</w:t>
      </w:r>
      <w:r w:rsidRPr="00A43A9A">
        <w:rPr>
          <w:bCs/>
          <w:szCs w:val="24"/>
        </w:rPr>
        <w:tab/>
      </w:r>
      <w:r w:rsidR="005F497B">
        <w:rPr>
          <w:bCs/>
          <w:szCs w:val="24"/>
        </w:rPr>
        <w:t xml:space="preserve">Selon les données disponibles, </w:t>
      </w:r>
      <w:r w:rsidR="00B73EFE">
        <w:rPr>
          <w:bCs/>
          <w:szCs w:val="24"/>
        </w:rPr>
        <w:t>l</w:t>
      </w:r>
      <w:r w:rsidR="005F497B">
        <w:rPr>
          <w:bCs/>
          <w:szCs w:val="24"/>
        </w:rPr>
        <w:t>es catastrophes naturelles, telles que les séismes et les inondations,</w:t>
      </w:r>
      <w:r w:rsidR="00927DDE">
        <w:rPr>
          <w:bCs/>
          <w:szCs w:val="24"/>
        </w:rPr>
        <w:t xml:space="preserve"> n'</w:t>
      </w:r>
      <w:r w:rsidR="00B73EFE">
        <w:rPr>
          <w:bCs/>
          <w:szCs w:val="24"/>
        </w:rPr>
        <w:t>ont jamais</w:t>
      </w:r>
      <w:r w:rsidR="00927DDE">
        <w:rPr>
          <w:bCs/>
          <w:szCs w:val="24"/>
        </w:rPr>
        <w:t xml:space="preserve"> été aussi</w:t>
      </w:r>
      <w:r w:rsidR="00B73EFE">
        <w:rPr>
          <w:bCs/>
          <w:szCs w:val="24"/>
        </w:rPr>
        <w:t xml:space="preserve"> fréquentes</w:t>
      </w:r>
      <w:r w:rsidR="005F497B">
        <w:rPr>
          <w:bCs/>
          <w:szCs w:val="24"/>
        </w:rPr>
        <w:t>.</w:t>
      </w:r>
      <w:r w:rsidR="00E4639E">
        <w:rPr>
          <w:bCs/>
          <w:szCs w:val="24"/>
        </w:rPr>
        <w:t xml:space="preserve"> Les installations extérieures, </w:t>
      </w:r>
      <w:r w:rsidR="008D6DEE">
        <w:rPr>
          <w:bCs/>
          <w:szCs w:val="24"/>
        </w:rPr>
        <w:t xml:space="preserve">comme </w:t>
      </w:r>
      <w:r w:rsidR="00E4639E">
        <w:rPr>
          <w:bCs/>
          <w:szCs w:val="24"/>
        </w:rPr>
        <w:t xml:space="preserve">les chambres de raccordement et les poteaux, peuvent être endommagés par ces catastrophes. </w:t>
      </w:r>
      <w:r w:rsidR="008D6DEE">
        <w:rPr>
          <w:bCs/>
          <w:szCs w:val="24"/>
        </w:rPr>
        <w:t>Etant donné</w:t>
      </w:r>
      <w:r w:rsidR="00E4639E">
        <w:rPr>
          <w:bCs/>
          <w:szCs w:val="24"/>
        </w:rPr>
        <w:t xml:space="preserve"> que les services de télécommunication </w:t>
      </w:r>
      <w:r w:rsidR="0034197E">
        <w:rPr>
          <w:bCs/>
          <w:szCs w:val="24"/>
        </w:rPr>
        <w:t xml:space="preserve">en </w:t>
      </w:r>
      <w:r w:rsidR="00E4639E">
        <w:rPr>
          <w:bCs/>
          <w:szCs w:val="24"/>
        </w:rPr>
        <w:t>dépendent</w:t>
      </w:r>
      <w:r w:rsidR="008D6DEE">
        <w:rPr>
          <w:bCs/>
          <w:szCs w:val="24"/>
        </w:rPr>
        <w:t>, ces installations doi</w:t>
      </w:r>
      <w:r w:rsidR="00E4639E">
        <w:rPr>
          <w:bCs/>
          <w:szCs w:val="24"/>
        </w:rPr>
        <w:t xml:space="preserve">vent </w:t>
      </w:r>
      <w:r w:rsidR="004A3636">
        <w:rPr>
          <w:bCs/>
          <w:szCs w:val="24"/>
        </w:rPr>
        <w:t>résister à des conditions environnementales sévères.</w:t>
      </w:r>
      <w:r w:rsidR="00AB434A">
        <w:rPr>
          <w:bCs/>
          <w:szCs w:val="24"/>
        </w:rPr>
        <w:t xml:space="preserve"> Le projet de Recommandation </w:t>
      </w:r>
      <w:r w:rsidR="00C40BC7">
        <w:t xml:space="preserve">UIT-T </w:t>
      </w:r>
      <w:proofErr w:type="spellStart"/>
      <w:r w:rsidR="008D6DEE">
        <w:t>L.tc</w:t>
      </w:r>
      <w:r w:rsidR="00AB434A">
        <w:t>o</w:t>
      </w:r>
      <w:r w:rsidR="008D6DEE">
        <w:t>s</w:t>
      </w:r>
      <w:r w:rsidR="00B73EFE">
        <w:t>p</w:t>
      </w:r>
      <w:proofErr w:type="spellEnd"/>
      <w:r w:rsidR="00B73EFE">
        <w:t xml:space="preserve"> (</w:t>
      </w:r>
      <w:r w:rsidR="00AB434A" w:rsidRPr="005F497B">
        <w:t>Considérations techniques relatives à la protection des installations extérieur</w:t>
      </w:r>
      <w:r w:rsidR="00AB434A">
        <w:t>e</w:t>
      </w:r>
      <w:r w:rsidR="00AB434A" w:rsidRPr="005F497B">
        <w:t>s contre les catastrophes naturelles</w:t>
      </w:r>
      <w:r w:rsidR="00B73EFE">
        <w:t>)</w:t>
      </w:r>
      <w:r w:rsidR="00AB434A">
        <w:t xml:space="preserve"> présente un aperçu des considérations techniques relatives à la protection des installations extérieures contre les catastrophes naturelles.</w:t>
      </w:r>
    </w:p>
    <w:p w:rsidR="00A43A9A" w:rsidRDefault="00AB434A" w:rsidP="0034197E">
      <w:r>
        <w:t>L</w:t>
      </w:r>
      <w:r w:rsidR="009E217E">
        <w:t>'objet du</w:t>
      </w:r>
      <w:r>
        <w:t xml:space="preserve"> projet de Recommandation </w:t>
      </w:r>
      <w:r w:rsidR="00C40BC7">
        <w:t xml:space="preserve">UIT-T </w:t>
      </w:r>
      <w:proofErr w:type="spellStart"/>
      <w:r>
        <w:t>L.tcosp</w:t>
      </w:r>
      <w:proofErr w:type="spellEnd"/>
      <w:r>
        <w:t xml:space="preserve"> </w:t>
      </w:r>
      <w:r w:rsidR="009E217E">
        <w:t xml:space="preserve">est </w:t>
      </w:r>
      <w:r w:rsidR="002864C9">
        <w:t xml:space="preserve">de </w:t>
      </w:r>
      <w:r w:rsidR="009E217E">
        <w:t>donner lieu</w:t>
      </w:r>
      <w:r w:rsidR="002864C9">
        <w:t xml:space="preserve">, au niveau international, </w:t>
      </w:r>
      <w:r w:rsidR="009E217E">
        <w:t xml:space="preserve">à </w:t>
      </w:r>
      <w:r w:rsidR="0031446C">
        <w:t>un échange</w:t>
      </w:r>
      <w:r w:rsidR="002864C9">
        <w:t xml:space="preserve"> de</w:t>
      </w:r>
      <w:r w:rsidR="005976F2">
        <w:t xml:space="preserve"> </w:t>
      </w:r>
      <w:r w:rsidR="0031446C">
        <w:t>commentaire</w:t>
      </w:r>
      <w:r w:rsidR="005976F2">
        <w:t xml:space="preserve">s, </w:t>
      </w:r>
      <w:r w:rsidR="002864C9">
        <w:t xml:space="preserve">de </w:t>
      </w:r>
      <w:r w:rsidR="005976F2">
        <w:t xml:space="preserve">connaissances, </w:t>
      </w:r>
      <w:r w:rsidR="002864C9">
        <w:t xml:space="preserve">de </w:t>
      </w:r>
      <w:r w:rsidR="007D4AF6">
        <w:t>données d'expérience</w:t>
      </w:r>
      <w:r w:rsidR="005976F2">
        <w:t xml:space="preserve"> et </w:t>
      </w:r>
      <w:r w:rsidR="002864C9">
        <w:t xml:space="preserve">de </w:t>
      </w:r>
      <w:r w:rsidR="005976F2">
        <w:t>pratiques</w:t>
      </w:r>
      <w:r w:rsidR="007D4AF6">
        <w:t xml:space="preserve">, de </w:t>
      </w:r>
      <w:r w:rsidR="0034197E">
        <w:t>telle sorte qu'il soit possible d'</w:t>
      </w:r>
      <w:r w:rsidR="002864C9">
        <w:t>adapter</w:t>
      </w:r>
      <w:r w:rsidR="007D4AF6">
        <w:t xml:space="preserve"> les méthodes d'ingénierie locales afin d'améliorer la résistance des installations extérieures </w:t>
      </w:r>
      <w:r w:rsidR="0085411D">
        <w:t xml:space="preserve">aux catastrophes naturelles. </w:t>
      </w:r>
      <w:r w:rsidR="0034197E">
        <w:t>Compte tenu de</w:t>
      </w:r>
      <w:r w:rsidR="0085411D">
        <w:t xml:space="preserve"> cet objectif</w:t>
      </w:r>
      <w:r w:rsidR="002864C9">
        <w:t>,</w:t>
      </w:r>
      <w:r w:rsidR="0085411D">
        <w:t xml:space="preserve"> le Questionnaire de l'Annexe 1 a été élaboré</w:t>
      </w:r>
      <w:r w:rsidR="007D4AF6">
        <w:t xml:space="preserve"> </w:t>
      </w:r>
      <w:r w:rsidR="002864C9">
        <w:t xml:space="preserve">en vue de </w:t>
      </w:r>
      <w:r w:rsidR="0085411D">
        <w:t xml:space="preserve">réunir des éléments d'information, tels que des codes </w:t>
      </w:r>
      <w:r w:rsidR="00B73EFE">
        <w:t xml:space="preserve">ou des directives </w:t>
      </w:r>
      <w:r w:rsidR="0085411D">
        <w:t xml:space="preserve">de conception, </w:t>
      </w:r>
      <w:r w:rsidR="0034197E">
        <w:t>concernant</w:t>
      </w:r>
      <w:r w:rsidR="0085411D">
        <w:t xml:space="preserve"> chaque pays.</w:t>
      </w:r>
    </w:p>
    <w:p w:rsidR="001E3E58" w:rsidRDefault="001E3E58" w:rsidP="0034197E">
      <w:pPr>
        <w:sectPr w:rsidR="001E3E58" w:rsidSect="00BA20AF">
          <w:headerReference w:type="even" r:id="rId9"/>
          <w:headerReference w:type="default" r:id="rId10"/>
          <w:footerReference w:type="default" r:id="rId11"/>
          <w:footerReference w:type="first" r:id="rId12"/>
          <w:type w:val="continuous"/>
          <w:pgSz w:w="11907" w:h="16840"/>
          <w:pgMar w:top="1134" w:right="1089" w:bottom="1134" w:left="1089" w:header="567" w:footer="510" w:gutter="0"/>
          <w:paperSrc w:first="15" w:other="15"/>
          <w:cols w:space="720"/>
          <w:titlePg/>
          <w:docGrid w:linePitch="326"/>
        </w:sectPr>
      </w:pPr>
    </w:p>
    <w:p w:rsidR="0085411D" w:rsidRDefault="0085411D" w:rsidP="0034197E">
      <w:r>
        <w:lastRenderedPageBreak/>
        <w:t>Les installations extérieures</w:t>
      </w:r>
      <w:r w:rsidR="00C2082F">
        <w:t xml:space="preserve"> </w:t>
      </w:r>
      <w:r>
        <w:t xml:space="preserve">définies dans le projet de Recommandation UIT-T </w:t>
      </w:r>
      <w:proofErr w:type="spellStart"/>
      <w:r>
        <w:t>L.tcosp</w:t>
      </w:r>
      <w:proofErr w:type="spellEnd"/>
      <w:r w:rsidR="00B444B2">
        <w:t xml:space="preserve"> englobent l</w:t>
      </w:r>
      <w:r>
        <w:t xml:space="preserve">es câbles de télécommunication et </w:t>
      </w:r>
      <w:r w:rsidR="00B444B2">
        <w:t>le</w:t>
      </w:r>
      <w:r w:rsidR="0034197E">
        <w:t>s</w:t>
      </w:r>
      <w:r w:rsidR="00B444B2">
        <w:t xml:space="preserve"> </w:t>
      </w:r>
      <w:r w:rsidR="0034197E">
        <w:t xml:space="preserve">éléments </w:t>
      </w:r>
      <w:r>
        <w:t>matériel</w:t>
      </w:r>
      <w:r w:rsidR="0034197E">
        <w:t>s</w:t>
      </w:r>
      <w:r>
        <w:t xml:space="preserve"> </w:t>
      </w:r>
      <w:r w:rsidR="0034197E">
        <w:t xml:space="preserve">associés </w:t>
      </w:r>
      <w:r>
        <w:t>(tunnels de câbles, conduits enterrés,</w:t>
      </w:r>
      <w:r w:rsidR="00C2082F">
        <w:t xml:space="preserve"> chambres de raccordement, poteaux, pylônes, armoires</w:t>
      </w:r>
      <w:r w:rsidR="0034197E">
        <w:t xml:space="preserve"> techniques</w:t>
      </w:r>
      <w:r w:rsidR="00C2082F">
        <w:t>, etc.). Les</w:t>
      </w:r>
      <w:r w:rsidR="00B444B2">
        <w:t xml:space="preserve"> bâtiments de télécommunication</w:t>
      </w:r>
      <w:r w:rsidR="00C2082F">
        <w:t xml:space="preserve">, </w:t>
      </w:r>
      <w:r w:rsidR="00B444B2">
        <w:t xml:space="preserve">notamment les installations intérieures, n'entrent pas dans ce cadre. </w:t>
      </w:r>
    </w:p>
    <w:p w:rsidR="00902E1D" w:rsidRDefault="001F5347" w:rsidP="00782209">
      <w:pPr>
        <w:keepNext/>
        <w:keepLines/>
        <w:rPr>
          <w:lang w:eastAsia="ja-JP"/>
        </w:rPr>
      </w:pPr>
      <w:r>
        <w:rPr>
          <w:bCs/>
        </w:rPr>
        <w:t>3</w:t>
      </w:r>
      <w:r w:rsidR="005F7826">
        <w:tab/>
      </w:r>
      <w:r w:rsidR="009D4FA4">
        <w:t xml:space="preserve">Les réponses </w:t>
      </w:r>
      <w:r w:rsidR="0034197E">
        <w:t>au</w:t>
      </w:r>
      <w:r w:rsidR="009D4FA4">
        <w:t xml:space="preserve"> </w:t>
      </w:r>
      <w:r w:rsidR="00902E1D" w:rsidRPr="00F358BF">
        <w:rPr>
          <w:color w:val="000000"/>
        </w:rPr>
        <w:t xml:space="preserve">Questionnaire </w:t>
      </w:r>
      <w:r w:rsidR="009D4FA4">
        <w:rPr>
          <w:color w:val="000000"/>
        </w:rPr>
        <w:t>doivent être envoyé</w:t>
      </w:r>
      <w:r w:rsidR="006E4BF8">
        <w:rPr>
          <w:color w:val="000000"/>
        </w:rPr>
        <w:t>e</w:t>
      </w:r>
      <w:r w:rsidR="009D4FA4">
        <w:rPr>
          <w:color w:val="000000"/>
        </w:rPr>
        <w:t xml:space="preserve">s </w:t>
      </w:r>
      <w:r>
        <w:rPr>
          <w:color w:val="000000"/>
        </w:rPr>
        <w:t xml:space="preserve">à l'éditeur </w:t>
      </w:r>
      <w:r w:rsidR="00902E1D" w:rsidRPr="00F358BF">
        <w:rPr>
          <w:color w:val="000000"/>
        </w:rPr>
        <w:t>(</w:t>
      </w:r>
      <w:r w:rsidR="009D4FA4">
        <w:rPr>
          <w:color w:val="000000"/>
        </w:rPr>
        <w:t xml:space="preserve">avec copie au </w:t>
      </w:r>
      <w:r w:rsidR="00902E1D" w:rsidRPr="00F358BF">
        <w:rPr>
          <w:color w:val="000000"/>
        </w:rPr>
        <w:t>TSB</w:t>
      </w:r>
      <w:r w:rsidR="00B444B2">
        <w:rPr>
          <w:color w:val="000000"/>
        </w:rPr>
        <w:t xml:space="preserve">, à l'adresse </w:t>
      </w:r>
      <w:hyperlink r:id="rId13" w:history="1">
        <w:r w:rsidR="00B444B2" w:rsidRPr="00B444B2">
          <w:rPr>
            <w:rStyle w:val="Hyperlink"/>
          </w:rPr>
          <w:t>tsbsg15@itu.int</w:t>
        </w:r>
      </w:hyperlink>
      <w:r w:rsidR="00902E1D" w:rsidRPr="00F358BF">
        <w:rPr>
          <w:color w:val="000000"/>
        </w:rPr>
        <w:t xml:space="preserve">) </w:t>
      </w:r>
      <w:r w:rsidR="009D4FA4" w:rsidRPr="001F5347">
        <w:rPr>
          <w:color w:val="000000"/>
        </w:rPr>
        <w:t xml:space="preserve">au plus tard le </w:t>
      </w:r>
      <w:r w:rsidR="00B444B2">
        <w:rPr>
          <w:b/>
          <w:bCs/>
        </w:rPr>
        <w:t>14 décembre 2010</w:t>
      </w:r>
      <w:r w:rsidR="00902E1D" w:rsidRPr="00F358BF">
        <w:rPr>
          <w:color w:val="000000"/>
        </w:rPr>
        <w:t xml:space="preserve">, </w:t>
      </w:r>
      <w:r w:rsidR="009D4FA4">
        <w:rPr>
          <w:color w:val="000000"/>
        </w:rPr>
        <w:t xml:space="preserve">pour que les données puissent être traitées et analysées avant </w:t>
      </w:r>
      <w:r w:rsidR="000A7B84">
        <w:rPr>
          <w:color w:val="000000"/>
        </w:rPr>
        <w:t xml:space="preserve">qu'un </w:t>
      </w:r>
      <w:r>
        <w:rPr>
          <w:color w:val="000000"/>
        </w:rPr>
        <w:t xml:space="preserve">projet de Recommandation </w:t>
      </w:r>
      <w:r w:rsidR="000A7B84">
        <w:rPr>
          <w:color w:val="000000"/>
        </w:rPr>
        <w:t xml:space="preserve">soit envoyé </w:t>
      </w:r>
      <w:r>
        <w:rPr>
          <w:color w:val="000000"/>
        </w:rPr>
        <w:t>aux membres de l'UIT</w:t>
      </w:r>
      <w:r>
        <w:rPr>
          <w:color w:val="000000"/>
        </w:rPr>
        <w:noBreakHyphen/>
        <w:t xml:space="preserve">T. </w:t>
      </w:r>
      <w:r w:rsidR="009D4FA4">
        <w:rPr>
          <w:color w:val="000000"/>
        </w:rPr>
        <w:t>Le</w:t>
      </w:r>
      <w:r w:rsidR="00782209">
        <w:rPr>
          <w:color w:val="000000"/>
        </w:rPr>
        <w:t> </w:t>
      </w:r>
      <w:r w:rsidR="009D4FA4">
        <w:rPr>
          <w:color w:val="000000"/>
        </w:rPr>
        <w:t xml:space="preserve">nom et les coordonnées </w:t>
      </w:r>
      <w:r>
        <w:rPr>
          <w:color w:val="000000"/>
        </w:rPr>
        <w:t xml:space="preserve">de l'éditeur </w:t>
      </w:r>
      <w:r w:rsidR="009D4FA4">
        <w:t>sont les suivants</w:t>
      </w:r>
      <w:r w:rsidR="00902E1D">
        <w:t>:</w:t>
      </w:r>
    </w:p>
    <w:p w:rsidR="00B444B2" w:rsidRPr="00803E9C" w:rsidRDefault="001F5347" w:rsidP="0034197E">
      <w:pPr>
        <w:tabs>
          <w:tab w:val="clear" w:pos="794"/>
          <w:tab w:val="clear" w:pos="1191"/>
          <w:tab w:val="clear" w:pos="1588"/>
          <w:tab w:val="clear" w:pos="1985"/>
        </w:tabs>
        <w:overflowPunct/>
        <w:spacing w:before="240"/>
        <w:textAlignment w:val="auto"/>
        <w:rPr>
          <w:rFonts w:eastAsia="SimSun"/>
          <w:szCs w:val="24"/>
          <w:lang w:val="en-US" w:eastAsia="ja-JP"/>
        </w:rPr>
      </w:pPr>
      <w:r w:rsidRPr="00803E9C">
        <w:rPr>
          <w:rFonts w:eastAsia="SimSun"/>
          <w:szCs w:val="24"/>
          <w:lang w:val="en-US" w:eastAsia="ja-JP"/>
        </w:rPr>
        <w:t xml:space="preserve">M. </w:t>
      </w:r>
      <w:r w:rsidR="00B444B2" w:rsidRPr="00803E9C">
        <w:rPr>
          <w:rFonts w:eastAsia="SimSun"/>
          <w:szCs w:val="24"/>
          <w:lang w:val="en-US" w:eastAsia="ja-JP"/>
        </w:rPr>
        <w:t xml:space="preserve">Kim </w:t>
      </w:r>
      <w:proofErr w:type="spellStart"/>
      <w:r w:rsidR="00B444B2" w:rsidRPr="00803E9C">
        <w:rPr>
          <w:rFonts w:eastAsia="SimSun"/>
          <w:szCs w:val="24"/>
          <w:lang w:val="en-US" w:eastAsia="ja-JP"/>
        </w:rPr>
        <w:t>Hyung</w:t>
      </w:r>
      <w:proofErr w:type="spellEnd"/>
      <w:r w:rsidR="00B444B2" w:rsidRPr="00803E9C">
        <w:rPr>
          <w:rFonts w:eastAsia="SimSun"/>
          <w:szCs w:val="24"/>
          <w:lang w:val="en-US" w:eastAsia="ja-JP"/>
        </w:rPr>
        <w:t>-Woo</w:t>
      </w:r>
      <w:r w:rsidR="00055442" w:rsidRPr="00803E9C">
        <w:rPr>
          <w:rFonts w:eastAsia="SimSun"/>
          <w:szCs w:val="24"/>
          <w:lang w:val="en-US" w:eastAsia="ja-JP"/>
        </w:rPr>
        <w:br/>
      </w:r>
      <w:r w:rsidR="00B444B2" w:rsidRPr="00803E9C">
        <w:rPr>
          <w:rFonts w:eastAsia="SimSun"/>
          <w:szCs w:val="24"/>
          <w:lang w:val="en-US" w:eastAsia="ja-JP"/>
        </w:rPr>
        <w:t>KT Central R&amp;D Laboratories</w:t>
      </w:r>
      <w:r w:rsidR="00055442" w:rsidRPr="00803E9C">
        <w:rPr>
          <w:rFonts w:eastAsia="SimSun"/>
          <w:szCs w:val="24"/>
          <w:lang w:val="en-US" w:eastAsia="ja-JP"/>
        </w:rPr>
        <w:br/>
      </w:r>
      <w:r w:rsidR="00B444B2" w:rsidRPr="00803E9C">
        <w:rPr>
          <w:rFonts w:eastAsia="SimSun"/>
          <w:szCs w:val="24"/>
          <w:lang w:val="en-US" w:eastAsia="ja-JP"/>
        </w:rPr>
        <w:t xml:space="preserve">17 </w:t>
      </w:r>
      <w:proofErr w:type="spellStart"/>
      <w:r w:rsidR="00B444B2" w:rsidRPr="00803E9C">
        <w:rPr>
          <w:rFonts w:eastAsia="SimSun"/>
          <w:szCs w:val="24"/>
          <w:lang w:val="en-US" w:eastAsia="ja-JP"/>
        </w:rPr>
        <w:t>Woomyeon</w:t>
      </w:r>
      <w:proofErr w:type="spellEnd"/>
      <w:r w:rsidR="00B444B2" w:rsidRPr="00803E9C">
        <w:rPr>
          <w:rFonts w:eastAsia="SimSun"/>
          <w:szCs w:val="24"/>
          <w:lang w:val="en-US" w:eastAsia="ja-JP"/>
        </w:rPr>
        <w:t xml:space="preserve">-dong, </w:t>
      </w:r>
      <w:proofErr w:type="spellStart"/>
      <w:r w:rsidR="00B444B2" w:rsidRPr="00803E9C">
        <w:rPr>
          <w:rFonts w:eastAsia="SimSun"/>
          <w:szCs w:val="24"/>
          <w:lang w:val="en-US" w:eastAsia="ja-JP"/>
        </w:rPr>
        <w:t>Seocho-gu</w:t>
      </w:r>
      <w:proofErr w:type="spellEnd"/>
      <w:r w:rsidR="00055442" w:rsidRPr="00803E9C">
        <w:rPr>
          <w:rFonts w:eastAsia="SimSun"/>
          <w:szCs w:val="24"/>
          <w:lang w:val="en-US" w:eastAsia="ja-JP"/>
        </w:rPr>
        <w:br/>
      </w:r>
      <w:proofErr w:type="spellStart"/>
      <w:r w:rsidR="00B444B2" w:rsidRPr="00803E9C">
        <w:rPr>
          <w:rFonts w:eastAsia="SimSun"/>
          <w:szCs w:val="24"/>
          <w:lang w:val="en-US" w:eastAsia="ja-JP"/>
        </w:rPr>
        <w:t>Séoul</w:t>
      </w:r>
      <w:proofErr w:type="spellEnd"/>
      <w:r w:rsidR="00B444B2" w:rsidRPr="00803E9C">
        <w:rPr>
          <w:rFonts w:eastAsia="SimSun"/>
          <w:szCs w:val="24"/>
          <w:lang w:val="en-US" w:eastAsia="ja-JP"/>
        </w:rPr>
        <w:t xml:space="preserve">, </w:t>
      </w:r>
      <w:proofErr w:type="spellStart"/>
      <w:r w:rsidR="00B444B2" w:rsidRPr="00803E9C">
        <w:rPr>
          <w:rFonts w:eastAsia="SimSun"/>
          <w:szCs w:val="24"/>
          <w:lang w:val="en-US" w:eastAsia="ja-JP"/>
        </w:rPr>
        <w:t>Corée</w:t>
      </w:r>
      <w:proofErr w:type="spellEnd"/>
      <w:r w:rsidR="00B444B2" w:rsidRPr="00803E9C">
        <w:rPr>
          <w:rFonts w:eastAsia="SimSun"/>
          <w:szCs w:val="24"/>
          <w:lang w:val="en-US" w:eastAsia="ja-JP"/>
        </w:rPr>
        <w:t>, 137-792</w:t>
      </w:r>
    </w:p>
    <w:p w:rsidR="001F5347" w:rsidRPr="00803E9C" w:rsidRDefault="001F5347" w:rsidP="0034197E">
      <w:pPr>
        <w:tabs>
          <w:tab w:val="clear" w:pos="794"/>
          <w:tab w:val="clear" w:pos="1191"/>
          <w:tab w:val="clear" w:pos="1588"/>
          <w:tab w:val="clear" w:pos="1985"/>
        </w:tabs>
        <w:overflowPunct/>
        <w:spacing w:before="0"/>
        <w:textAlignment w:val="auto"/>
        <w:rPr>
          <w:rFonts w:eastAsia="SimSun"/>
          <w:szCs w:val="24"/>
          <w:lang w:val="en-US" w:eastAsia="ja-JP"/>
        </w:rPr>
      </w:pPr>
    </w:p>
    <w:p w:rsidR="00B444B2" w:rsidRPr="00831DAF" w:rsidRDefault="001F5347" w:rsidP="0034197E">
      <w:pPr>
        <w:tabs>
          <w:tab w:val="clear" w:pos="794"/>
          <w:tab w:val="clear" w:pos="1191"/>
          <w:tab w:val="clear" w:pos="1588"/>
          <w:tab w:val="clear" w:pos="1985"/>
        </w:tabs>
        <w:overflowPunct/>
        <w:spacing w:before="0"/>
        <w:textAlignment w:val="auto"/>
        <w:rPr>
          <w:rFonts w:eastAsia="SimSun"/>
          <w:szCs w:val="24"/>
          <w:lang w:eastAsia="ja-JP"/>
        </w:rPr>
      </w:pPr>
      <w:r w:rsidRPr="00831DAF">
        <w:rPr>
          <w:rFonts w:eastAsia="SimSun"/>
          <w:szCs w:val="24"/>
          <w:lang w:eastAsia="ja-JP"/>
        </w:rPr>
        <w:t xml:space="preserve">Email: </w:t>
      </w:r>
      <w:hyperlink r:id="rId14" w:history="1">
        <w:r w:rsidR="00B444B2" w:rsidRPr="009E217E">
          <w:rPr>
            <w:rStyle w:val="Hyperlink"/>
            <w:rFonts w:eastAsia="SimSun"/>
            <w:szCs w:val="24"/>
            <w:lang w:eastAsia="ja-JP"/>
          </w:rPr>
          <w:t>hyungwoo@kt.com</w:t>
        </w:r>
      </w:hyperlink>
      <w:r w:rsidR="00B444B2">
        <w:rPr>
          <w:rFonts w:eastAsia="SimSun"/>
          <w:szCs w:val="24"/>
          <w:lang w:eastAsia="ja-JP"/>
        </w:rPr>
        <w:t xml:space="preserve"> </w:t>
      </w:r>
      <w:r w:rsidR="00055442">
        <w:rPr>
          <w:rFonts w:eastAsia="SimSun"/>
          <w:szCs w:val="24"/>
          <w:lang w:eastAsia="ja-JP"/>
        </w:rPr>
        <w:br/>
      </w:r>
      <w:r w:rsidRPr="00831DAF">
        <w:rPr>
          <w:rFonts w:eastAsia="SimSun"/>
          <w:szCs w:val="24"/>
          <w:lang w:eastAsia="ja-JP"/>
        </w:rPr>
        <w:t>T</w:t>
      </w:r>
      <w:r>
        <w:rPr>
          <w:rFonts w:eastAsia="SimSun"/>
          <w:szCs w:val="24"/>
          <w:lang w:eastAsia="ja-JP"/>
        </w:rPr>
        <w:t>é</w:t>
      </w:r>
      <w:r w:rsidRPr="00831DAF">
        <w:rPr>
          <w:rFonts w:eastAsia="SimSun"/>
          <w:szCs w:val="24"/>
          <w:lang w:eastAsia="ja-JP"/>
        </w:rPr>
        <w:t>l</w:t>
      </w:r>
      <w:r w:rsidR="00B813EB">
        <w:rPr>
          <w:rFonts w:eastAsia="SimSun"/>
          <w:szCs w:val="24"/>
          <w:lang w:eastAsia="ja-JP"/>
        </w:rPr>
        <w:t>.</w:t>
      </w:r>
      <w:r w:rsidRPr="00831DAF">
        <w:rPr>
          <w:rFonts w:eastAsia="SimSun"/>
          <w:szCs w:val="24"/>
          <w:lang w:eastAsia="ja-JP"/>
        </w:rPr>
        <w:t xml:space="preserve">: + </w:t>
      </w:r>
      <w:r w:rsidR="00B444B2">
        <w:rPr>
          <w:rFonts w:eastAsia="SimSun"/>
          <w:szCs w:val="24"/>
          <w:lang w:eastAsia="ja-JP"/>
        </w:rPr>
        <w:t>82 2 526 5087</w:t>
      </w:r>
      <w:r w:rsidR="00055442">
        <w:rPr>
          <w:rFonts w:eastAsia="SimSun"/>
          <w:szCs w:val="24"/>
          <w:lang w:eastAsia="ja-JP"/>
        </w:rPr>
        <w:br/>
      </w:r>
      <w:r w:rsidR="00BB3D6F">
        <w:rPr>
          <w:rFonts w:eastAsia="SimSun"/>
          <w:szCs w:val="24"/>
          <w:lang w:eastAsia="ja-JP"/>
        </w:rPr>
        <w:t>Fax</w:t>
      </w:r>
      <w:r w:rsidR="00B444B2">
        <w:rPr>
          <w:rFonts w:eastAsia="SimSun"/>
          <w:szCs w:val="24"/>
          <w:lang w:eastAsia="ja-JP"/>
        </w:rPr>
        <w:t>: + 82 2 526 5522</w:t>
      </w:r>
    </w:p>
    <w:p w:rsidR="005F7826" w:rsidRDefault="009D4FA4" w:rsidP="0034197E">
      <w:pPr>
        <w:spacing w:before="360"/>
        <w:ind w:right="-425"/>
      </w:pPr>
      <w:r>
        <w:t xml:space="preserve">Le formulaire peut être retourné </w:t>
      </w:r>
      <w:r>
        <w:rPr>
          <w:b/>
          <w:bCs/>
        </w:rPr>
        <w:t>par email</w:t>
      </w:r>
      <w:r w:rsidR="00BB3D6F">
        <w:rPr>
          <w:b/>
          <w:bCs/>
        </w:rPr>
        <w:t xml:space="preserve"> </w:t>
      </w:r>
      <w:r w:rsidR="00BB3D6F" w:rsidRPr="009E217E">
        <w:t>ou</w:t>
      </w:r>
      <w:r w:rsidR="00BB3D6F">
        <w:rPr>
          <w:b/>
          <w:bCs/>
        </w:rPr>
        <w:t xml:space="preserve"> par fax</w:t>
      </w:r>
      <w:r w:rsidR="009E217E">
        <w:t xml:space="preserve">. </w:t>
      </w:r>
    </w:p>
    <w:p w:rsidR="004E597A" w:rsidRDefault="00AE2089" w:rsidP="0034197E">
      <w:pPr>
        <w:ind w:right="-285"/>
      </w:pPr>
      <w:r>
        <w:rPr>
          <w:bCs/>
        </w:rPr>
        <w:t>4</w:t>
      </w:r>
      <w:r w:rsidR="004E597A">
        <w:tab/>
        <w:t xml:space="preserve">Je compte sur votre coopération pour formuler des réponses aussi précises que possible et les communiquer </w:t>
      </w:r>
      <w:r w:rsidR="001F5347">
        <w:t xml:space="preserve">à l'éditeur, </w:t>
      </w:r>
      <w:r w:rsidR="00902E1D">
        <w:t>dont le nom et les coordonnées figurent ci-dessus</w:t>
      </w:r>
      <w:r w:rsidR="001F5347">
        <w:t>, avant la date limite</w:t>
      </w:r>
      <w:r w:rsidR="00902E1D">
        <w:t>.</w:t>
      </w:r>
    </w:p>
    <w:p w:rsidR="004E597A" w:rsidRDefault="004E597A" w:rsidP="0034197E">
      <w:pPr>
        <w:ind w:right="-143"/>
      </w:pPr>
      <w:r>
        <w:t>Veuillez agréer, Madame, Monsieur, l'assurance de ma haute considération.</w:t>
      </w:r>
    </w:p>
    <w:p w:rsidR="004E597A" w:rsidRDefault="004E597A" w:rsidP="0034197E">
      <w:pPr>
        <w:spacing w:before="1480"/>
        <w:ind w:right="-142"/>
      </w:pPr>
      <w:r w:rsidRPr="00D5327F">
        <w:t>Malcolm Johnson</w:t>
      </w:r>
      <w:r>
        <w:br/>
        <w:t>Directeur du Bureau de la</w:t>
      </w:r>
      <w:r>
        <w:br/>
        <w:t>normalisation des télécommunications</w:t>
      </w:r>
    </w:p>
    <w:p w:rsidR="004E597A" w:rsidRPr="00B76915" w:rsidRDefault="004E597A" w:rsidP="0034197E">
      <w:pPr>
        <w:spacing w:before="1440"/>
        <w:rPr>
          <w:lang w:val="en-US" w:eastAsia="ja-JP"/>
        </w:rPr>
      </w:pPr>
      <w:proofErr w:type="spellStart"/>
      <w:r w:rsidRPr="00B76915">
        <w:rPr>
          <w:b/>
          <w:lang w:val="en-US"/>
        </w:rPr>
        <w:t>Annexe</w:t>
      </w:r>
      <w:proofErr w:type="spellEnd"/>
      <w:r w:rsidRPr="00B76915">
        <w:rPr>
          <w:lang w:val="en-US"/>
        </w:rPr>
        <w:t xml:space="preserve">: </w:t>
      </w:r>
      <w:r w:rsidR="00902E1D">
        <w:rPr>
          <w:lang w:val="en-US" w:eastAsia="ja-JP"/>
        </w:rPr>
        <w:t>1</w:t>
      </w:r>
    </w:p>
    <w:p w:rsidR="00D35BA4" w:rsidRDefault="00D35BA4" w:rsidP="0034197E">
      <w:pPr>
        <w:jc w:val="center"/>
        <w:rPr>
          <w:lang w:val="en-US"/>
        </w:rPr>
        <w:sectPr w:rsidR="00D35BA4" w:rsidSect="001E3E58">
          <w:headerReference w:type="first" r:id="rId15"/>
          <w:footerReference w:type="first" r:id="rId16"/>
          <w:pgSz w:w="11907" w:h="16840"/>
          <w:pgMar w:top="1134" w:right="1089" w:bottom="1134" w:left="1089" w:header="567" w:footer="510" w:gutter="0"/>
          <w:paperSrc w:first="15" w:other="15"/>
          <w:cols w:space="720"/>
          <w:titlePg/>
        </w:sectPr>
      </w:pPr>
    </w:p>
    <w:p w:rsidR="008B3166" w:rsidRPr="008B3166" w:rsidRDefault="008B3166" w:rsidP="008B3166">
      <w:pPr>
        <w:pStyle w:val="Table"/>
        <w:keepNext w:val="0"/>
        <w:spacing w:before="120" w:after="0"/>
        <w:rPr>
          <w:caps w:val="0"/>
          <w:lang w:val="en-US"/>
        </w:rPr>
      </w:pPr>
      <w:r w:rsidRPr="008B3166">
        <w:rPr>
          <w:bCs/>
          <w:lang w:val="en-US"/>
        </w:rPr>
        <w:t>ANNEX 1</w:t>
      </w:r>
      <w:r w:rsidRPr="008B3166">
        <w:rPr>
          <w:b/>
          <w:lang w:val="en-US"/>
        </w:rPr>
        <w:br/>
      </w:r>
      <w:r w:rsidRPr="008B3166">
        <w:rPr>
          <w:caps w:val="0"/>
          <w:lang w:val="en-US"/>
        </w:rPr>
        <w:t>(to TSB Circular 142)</w:t>
      </w:r>
    </w:p>
    <w:p w:rsidR="008B3166" w:rsidRPr="008B3166" w:rsidRDefault="008B3166" w:rsidP="008B3166">
      <w:pPr>
        <w:jc w:val="center"/>
        <w:rPr>
          <w:lang w:val="en-US"/>
        </w:rPr>
      </w:pPr>
    </w:p>
    <w:p w:rsidR="008B3166" w:rsidRPr="008B3166" w:rsidRDefault="008B3166" w:rsidP="008B3166">
      <w:pPr>
        <w:jc w:val="center"/>
        <w:rPr>
          <w:lang w:val="en-US"/>
        </w:rPr>
      </w:pPr>
      <w:r w:rsidRPr="008B3166">
        <w:rPr>
          <w:lang w:val="en-US"/>
        </w:rPr>
        <w:t>Questionnaire</w:t>
      </w:r>
    </w:p>
    <w:p w:rsidR="008B3166" w:rsidRPr="008B3166" w:rsidRDefault="008B3166" w:rsidP="008B3166">
      <w:pPr>
        <w:pStyle w:val="AnnexTitle"/>
        <w:pBdr>
          <w:bottom w:val="single" w:sz="12" w:space="1" w:color="auto"/>
        </w:pBdr>
        <w:spacing w:before="120" w:after="120"/>
        <w:rPr>
          <w:bCs/>
          <w:lang w:val="en-US"/>
        </w:rPr>
      </w:pPr>
      <w:r w:rsidRPr="008B3166">
        <w:rPr>
          <w:bCs/>
          <w:lang w:val="en-US"/>
        </w:rPr>
        <w:t>“</w:t>
      </w:r>
      <w:r w:rsidRPr="008B3166">
        <w:rPr>
          <w:bCs/>
          <w:szCs w:val="24"/>
          <w:lang w:val="en-US"/>
        </w:rPr>
        <w:t>Technical considerations on protecting outside plant facilities from natural disasters</w:t>
      </w:r>
      <w:r w:rsidRPr="008B3166">
        <w:rPr>
          <w:bCs/>
          <w:lang w:val="en-US"/>
        </w:rPr>
        <w:t>”</w:t>
      </w:r>
    </w:p>
    <w:p w:rsidR="008B3166" w:rsidRPr="008B3166" w:rsidRDefault="008B3166" w:rsidP="008B3166">
      <w:pPr>
        <w:spacing w:before="480"/>
        <w:rPr>
          <w:lang w:val="en-US"/>
        </w:rPr>
      </w:pPr>
      <w:r w:rsidRPr="008B3166">
        <w:rPr>
          <w:lang w:val="en-US"/>
        </w:rPr>
        <w:t xml:space="preserve">This questionnaire should be completed and returned to the editor (copy to </w:t>
      </w:r>
      <w:hyperlink r:id="rId17" w:history="1">
        <w:r w:rsidRPr="008B3166">
          <w:rPr>
            <w:rStyle w:val="Hyperlink"/>
            <w:lang w:val="en-US"/>
          </w:rPr>
          <w:t>tsbsg</w:t>
        </w:r>
        <w:r w:rsidRPr="008B3166">
          <w:rPr>
            <w:rStyle w:val="Hyperlink"/>
            <w:lang w:val="en-US" w:eastAsia="ja-JP"/>
          </w:rPr>
          <w:t>15</w:t>
        </w:r>
        <w:r w:rsidRPr="008B3166">
          <w:rPr>
            <w:rStyle w:val="Hyperlink"/>
            <w:lang w:val="en-US"/>
          </w:rPr>
          <w:t>@itu.int</w:t>
        </w:r>
      </w:hyperlink>
      <w:r w:rsidRPr="008B3166">
        <w:rPr>
          <w:lang w:val="en-US"/>
        </w:rPr>
        <w:t xml:space="preserve">) </w:t>
      </w:r>
      <w:r w:rsidRPr="008B3166">
        <w:rPr>
          <w:lang w:val="en-US" w:eastAsia="ja-JP"/>
        </w:rPr>
        <w:t xml:space="preserve">by </w:t>
      </w:r>
      <w:r w:rsidRPr="008B3166">
        <w:rPr>
          <w:b/>
          <w:lang w:val="en-US"/>
        </w:rPr>
        <w:t>14 December 2010</w:t>
      </w:r>
      <w:r w:rsidRPr="008B3166">
        <w:rPr>
          <w:lang w:val="en-US"/>
        </w:rPr>
        <w:t>. Answers by electronic means would be highly appreciated.</w:t>
      </w:r>
    </w:p>
    <w:p w:rsidR="008B3166" w:rsidRPr="008B3166" w:rsidRDefault="008B3166" w:rsidP="008B3166">
      <w:pPr>
        <w:rPr>
          <w:lang w:val="en-US"/>
        </w:rPr>
      </w:pPr>
      <w:r w:rsidRPr="008B3166">
        <w:rPr>
          <w:lang w:val="en-US"/>
        </w:rPr>
        <w:t>The editor's contact details are:</w:t>
      </w:r>
    </w:p>
    <w:p w:rsidR="008B3166" w:rsidRPr="008B3166" w:rsidRDefault="008B3166" w:rsidP="008B3166">
      <w:pPr>
        <w:rPr>
          <w:lang w:val="en-US"/>
        </w:rPr>
      </w:pPr>
    </w:p>
    <w:tbl>
      <w:tblPr>
        <w:tblW w:w="9240" w:type="dxa"/>
        <w:tblInd w:w="417" w:type="dxa"/>
        <w:tblLayout w:type="fixed"/>
        <w:tblCellMar>
          <w:left w:w="57" w:type="dxa"/>
          <w:right w:w="57" w:type="dxa"/>
        </w:tblCellMar>
        <w:tblLook w:val="0000"/>
      </w:tblPr>
      <w:tblGrid>
        <w:gridCol w:w="5040"/>
        <w:gridCol w:w="4200"/>
      </w:tblGrid>
      <w:tr w:rsidR="008B3166" w:rsidRPr="00F7126F" w:rsidTr="00723CF2">
        <w:trPr>
          <w:cantSplit/>
          <w:trHeight w:val="204"/>
        </w:trPr>
        <w:tc>
          <w:tcPr>
            <w:tcW w:w="5040" w:type="dxa"/>
          </w:tcPr>
          <w:p w:rsidR="008B3166" w:rsidRPr="008B3166" w:rsidRDefault="008B3166" w:rsidP="00723CF2">
            <w:pPr>
              <w:tabs>
                <w:tab w:val="clear" w:pos="794"/>
                <w:tab w:val="clear" w:pos="1191"/>
                <w:tab w:val="clear" w:pos="1588"/>
                <w:tab w:val="clear" w:pos="1985"/>
              </w:tabs>
              <w:overflowPunct/>
              <w:spacing w:before="0"/>
              <w:textAlignment w:val="auto"/>
              <w:rPr>
                <w:lang w:val="en-US"/>
              </w:rPr>
            </w:pPr>
            <w:r w:rsidRPr="008B3166">
              <w:rPr>
                <w:bCs/>
                <w:szCs w:val="21"/>
                <w:lang w:val="en-US"/>
              </w:rPr>
              <w:t xml:space="preserve">Mr. </w:t>
            </w:r>
            <w:r w:rsidRPr="008B3166">
              <w:rPr>
                <w:bCs/>
                <w:szCs w:val="21"/>
                <w:lang w:val="en-US" w:eastAsia="ko-KR"/>
              </w:rPr>
              <w:t xml:space="preserve">Kim </w:t>
            </w:r>
            <w:proofErr w:type="spellStart"/>
            <w:r w:rsidRPr="008B3166">
              <w:rPr>
                <w:bCs/>
                <w:szCs w:val="21"/>
                <w:lang w:val="en-US" w:eastAsia="ko-KR"/>
              </w:rPr>
              <w:t>Hyung</w:t>
            </w:r>
            <w:proofErr w:type="spellEnd"/>
            <w:r w:rsidRPr="008B3166">
              <w:rPr>
                <w:bCs/>
                <w:szCs w:val="21"/>
                <w:lang w:val="en-US" w:eastAsia="ko-KR"/>
              </w:rPr>
              <w:t>-Woo</w:t>
            </w:r>
            <w:r w:rsidRPr="008B3166">
              <w:rPr>
                <w:bCs/>
                <w:szCs w:val="21"/>
                <w:lang w:val="en-US" w:eastAsia="ja-JP"/>
              </w:rPr>
              <w:br/>
            </w:r>
            <w:r w:rsidRPr="008B3166">
              <w:rPr>
                <w:bCs/>
                <w:szCs w:val="21"/>
                <w:lang w:val="en-US" w:eastAsia="ko-KR"/>
              </w:rPr>
              <w:t>KT Central R&amp;D</w:t>
            </w:r>
            <w:r w:rsidRPr="008B3166">
              <w:rPr>
                <w:bCs/>
                <w:szCs w:val="21"/>
                <w:lang w:val="en-US"/>
              </w:rPr>
              <w:t xml:space="preserve"> Lab</w:t>
            </w:r>
            <w:r w:rsidRPr="008B3166">
              <w:rPr>
                <w:bCs/>
                <w:szCs w:val="21"/>
                <w:lang w:val="en-US" w:eastAsia="ko-KR"/>
              </w:rPr>
              <w:t>oratories</w:t>
            </w:r>
            <w:r w:rsidRPr="008B3166">
              <w:rPr>
                <w:bCs/>
                <w:szCs w:val="21"/>
                <w:lang w:val="en-US"/>
              </w:rPr>
              <w:t>.</w:t>
            </w:r>
            <w:r w:rsidRPr="008B3166">
              <w:rPr>
                <w:bCs/>
                <w:szCs w:val="21"/>
                <w:lang w:val="en-US"/>
              </w:rPr>
              <w:br/>
              <w:t>17</w:t>
            </w:r>
            <w:r w:rsidRPr="008B3166">
              <w:rPr>
                <w:bCs/>
                <w:szCs w:val="21"/>
                <w:lang w:val="en-US" w:eastAsia="ko-KR"/>
              </w:rPr>
              <w:t xml:space="preserve"> </w:t>
            </w:r>
            <w:proofErr w:type="spellStart"/>
            <w:r w:rsidRPr="008B3166">
              <w:rPr>
                <w:bCs/>
                <w:szCs w:val="21"/>
                <w:lang w:val="en-US" w:eastAsia="ko-KR"/>
              </w:rPr>
              <w:t>Woomyeon</w:t>
            </w:r>
            <w:proofErr w:type="spellEnd"/>
            <w:r w:rsidRPr="008B3166">
              <w:rPr>
                <w:bCs/>
                <w:szCs w:val="21"/>
                <w:lang w:val="en-US" w:eastAsia="ko-KR"/>
              </w:rPr>
              <w:t>-dong</w:t>
            </w:r>
            <w:r w:rsidRPr="008B3166">
              <w:rPr>
                <w:bCs/>
                <w:szCs w:val="21"/>
                <w:lang w:val="en-US"/>
              </w:rPr>
              <w:t xml:space="preserve">, </w:t>
            </w:r>
            <w:proofErr w:type="spellStart"/>
            <w:r w:rsidRPr="008B3166">
              <w:rPr>
                <w:bCs/>
                <w:szCs w:val="21"/>
                <w:lang w:val="en-US" w:eastAsia="ko-KR"/>
              </w:rPr>
              <w:t>Seocho-gu</w:t>
            </w:r>
            <w:proofErr w:type="spellEnd"/>
            <w:r w:rsidRPr="008B3166">
              <w:rPr>
                <w:bCs/>
                <w:szCs w:val="21"/>
                <w:lang w:val="en-US"/>
              </w:rPr>
              <w:t>,</w:t>
            </w:r>
            <w:r w:rsidRPr="008B3166">
              <w:rPr>
                <w:bCs/>
                <w:szCs w:val="21"/>
                <w:lang w:val="en-US"/>
              </w:rPr>
              <w:br/>
            </w:r>
            <w:r w:rsidRPr="008B3166">
              <w:rPr>
                <w:bCs/>
                <w:szCs w:val="21"/>
                <w:lang w:val="en-US" w:eastAsia="ko-KR"/>
              </w:rPr>
              <w:t>Seoul, Korea, 137-792</w:t>
            </w:r>
          </w:p>
        </w:tc>
        <w:tc>
          <w:tcPr>
            <w:tcW w:w="4200" w:type="dxa"/>
          </w:tcPr>
          <w:p w:rsidR="008B3166" w:rsidRPr="008B3166" w:rsidRDefault="008B3166" w:rsidP="00723CF2">
            <w:pPr>
              <w:tabs>
                <w:tab w:val="clear" w:pos="794"/>
                <w:tab w:val="clear" w:pos="1191"/>
                <w:tab w:val="clear" w:pos="1588"/>
                <w:tab w:val="clear" w:pos="1985"/>
              </w:tabs>
              <w:overflowPunct/>
              <w:spacing w:before="0"/>
              <w:textAlignment w:val="auto"/>
              <w:rPr>
                <w:rFonts w:eastAsia="SimSun"/>
                <w:szCs w:val="24"/>
                <w:lang w:val="en-US" w:eastAsia="ja-JP"/>
              </w:rPr>
            </w:pPr>
          </w:p>
          <w:p w:rsidR="008B3166" w:rsidRPr="00F7126F" w:rsidRDefault="008B3166" w:rsidP="00723CF2">
            <w:pPr>
              <w:tabs>
                <w:tab w:val="clear" w:pos="794"/>
                <w:tab w:val="clear" w:pos="1191"/>
                <w:tab w:val="clear" w:pos="1588"/>
                <w:tab w:val="clear" w:pos="1985"/>
              </w:tabs>
              <w:overflowPunct/>
              <w:spacing w:before="0"/>
              <w:textAlignment w:val="auto"/>
              <w:rPr>
                <w:rFonts w:eastAsia="SimSun"/>
                <w:szCs w:val="24"/>
                <w:lang w:eastAsia="ja-JP"/>
              </w:rPr>
            </w:pPr>
            <w:r w:rsidRPr="00F7126F">
              <w:rPr>
                <w:rFonts w:eastAsia="SimSun"/>
                <w:szCs w:val="24"/>
                <w:lang w:eastAsia="ja-JP"/>
              </w:rPr>
              <w:t xml:space="preserve">Email: </w:t>
            </w:r>
            <w:hyperlink r:id="rId18" w:history="1">
              <w:r w:rsidRPr="00F7126F">
                <w:rPr>
                  <w:rStyle w:val="Hyperlink"/>
                  <w:bCs/>
                  <w:szCs w:val="21"/>
                  <w:lang w:eastAsia="ko-KR"/>
                </w:rPr>
                <w:t>hyungwoo@kt.com</w:t>
              </w:r>
            </w:hyperlink>
          </w:p>
          <w:p w:rsidR="008B3166" w:rsidRPr="00F7126F" w:rsidRDefault="008B3166" w:rsidP="00723CF2">
            <w:pPr>
              <w:spacing w:before="0"/>
            </w:pPr>
            <w:r w:rsidRPr="00F7126F">
              <w:rPr>
                <w:bCs/>
                <w:szCs w:val="21"/>
              </w:rPr>
              <w:t>Tel: +8</w:t>
            </w:r>
            <w:r w:rsidRPr="00F7126F">
              <w:rPr>
                <w:bCs/>
                <w:szCs w:val="21"/>
                <w:lang w:eastAsia="ko-KR"/>
              </w:rPr>
              <w:t>2</w:t>
            </w:r>
            <w:r w:rsidRPr="00F7126F">
              <w:rPr>
                <w:bCs/>
                <w:szCs w:val="21"/>
              </w:rPr>
              <w:t xml:space="preserve"> 2 </w:t>
            </w:r>
            <w:r w:rsidRPr="00F7126F">
              <w:rPr>
                <w:bCs/>
                <w:szCs w:val="21"/>
                <w:lang w:eastAsia="ko-KR"/>
              </w:rPr>
              <w:t>526</w:t>
            </w:r>
            <w:r w:rsidRPr="00F7126F">
              <w:rPr>
                <w:bCs/>
                <w:szCs w:val="21"/>
              </w:rPr>
              <w:t xml:space="preserve"> </w:t>
            </w:r>
            <w:r w:rsidRPr="00F7126F">
              <w:rPr>
                <w:bCs/>
                <w:szCs w:val="21"/>
                <w:lang w:eastAsia="ko-KR"/>
              </w:rPr>
              <w:t>5087</w:t>
            </w:r>
            <w:r w:rsidRPr="00F7126F">
              <w:rPr>
                <w:bCs/>
                <w:szCs w:val="21"/>
                <w:lang w:eastAsia="ja-JP"/>
              </w:rPr>
              <w:br/>
            </w:r>
            <w:r w:rsidRPr="00F7126F">
              <w:rPr>
                <w:bCs/>
                <w:szCs w:val="21"/>
              </w:rPr>
              <w:t>Fax: +8</w:t>
            </w:r>
            <w:r w:rsidRPr="00F7126F">
              <w:rPr>
                <w:bCs/>
                <w:szCs w:val="21"/>
                <w:lang w:eastAsia="ko-KR"/>
              </w:rPr>
              <w:t>2</w:t>
            </w:r>
            <w:r w:rsidRPr="00F7126F">
              <w:rPr>
                <w:bCs/>
                <w:szCs w:val="21"/>
              </w:rPr>
              <w:t xml:space="preserve"> 2 </w:t>
            </w:r>
            <w:r w:rsidRPr="00F7126F">
              <w:rPr>
                <w:bCs/>
                <w:szCs w:val="21"/>
                <w:lang w:eastAsia="ko-KR"/>
              </w:rPr>
              <w:t>526</w:t>
            </w:r>
            <w:r w:rsidRPr="00F7126F">
              <w:rPr>
                <w:bCs/>
                <w:szCs w:val="21"/>
              </w:rPr>
              <w:t xml:space="preserve"> </w:t>
            </w:r>
            <w:r w:rsidRPr="00F7126F">
              <w:rPr>
                <w:bCs/>
                <w:szCs w:val="21"/>
                <w:lang w:eastAsia="ko-KR"/>
              </w:rPr>
              <w:t>5522</w:t>
            </w:r>
          </w:p>
        </w:tc>
      </w:tr>
    </w:tbl>
    <w:p w:rsidR="008B3166" w:rsidRPr="00F7126F" w:rsidRDefault="008B3166" w:rsidP="008B3166">
      <w:pPr>
        <w:pStyle w:val="Infodoc"/>
        <w:pBdr>
          <w:bottom w:val="single" w:sz="12" w:space="1" w:color="auto"/>
        </w:pBdr>
        <w:ind w:left="0" w:firstLine="0"/>
        <w:rPr>
          <w:sz w:val="16"/>
          <w:szCs w:val="16"/>
        </w:rPr>
      </w:pPr>
    </w:p>
    <w:p w:rsidR="008B3166" w:rsidRPr="00F7126F" w:rsidRDefault="008B3166" w:rsidP="008B3166">
      <w:pPr>
        <w:pStyle w:val="Headingb0"/>
      </w:pPr>
      <w:r w:rsidRPr="00F7126F">
        <w:t>Questionnaire completed by:</w:t>
      </w:r>
    </w:p>
    <w:tbl>
      <w:tblPr>
        <w:tblW w:w="9240" w:type="dxa"/>
        <w:tblInd w:w="417" w:type="dxa"/>
        <w:tblLayout w:type="fixed"/>
        <w:tblCellMar>
          <w:left w:w="57" w:type="dxa"/>
          <w:right w:w="57" w:type="dxa"/>
        </w:tblCellMar>
        <w:tblLook w:val="0000"/>
      </w:tblPr>
      <w:tblGrid>
        <w:gridCol w:w="5040"/>
        <w:gridCol w:w="4200"/>
      </w:tblGrid>
      <w:tr w:rsidR="008B3166" w:rsidRPr="00F7126F" w:rsidTr="00723CF2">
        <w:trPr>
          <w:cantSplit/>
          <w:trHeight w:val="204"/>
        </w:trPr>
        <w:tc>
          <w:tcPr>
            <w:tcW w:w="5040" w:type="dxa"/>
          </w:tcPr>
          <w:p w:rsidR="008B3166" w:rsidRPr="00F7126F" w:rsidRDefault="008B3166" w:rsidP="00723CF2">
            <w:pPr>
              <w:tabs>
                <w:tab w:val="right" w:leader="dot" w:pos="4828"/>
              </w:tabs>
            </w:pPr>
            <w:r w:rsidRPr="00F7126F">
              <w:t>Name:</w:t>
            </w:r>
            <w:r w:rsidRPr="00F7126F">
              <w:tab/>
            </w:r>
          </w:p>
        </w:tc>
        <w:tc>
          <w:tcPr>
            <w:tcW w:w="4200" w:type="dxa"/>
          </w:tcPr>
          <w:p w:rsidR="008B3166" w:rsidRPr="00F7126F" w:rsidRDefault="008B3166" w:rsidP="00723CF2">
            <w:pPr>
              <w:tabs>
                <w:tab w:val="right" w:leader="dot" w:pos="4041"/>
              </w:tabs>
            </w:pPr>
            <w:r w:rsidRPr="00F7126F">
              <w:t>Tel:</w:t>
            </w:r>
            <w:r w:rsidRPr="00F7126F">
              <w:tab/>
            </w:r>
          </w:p>
        </w:tc>
      </w:tr>
      <w:tr w:rsidR="008B3166" w:rsidRPr="00F7126F" w:rsidTr="00723CF2">
        <w:trPr>
          <w:cantSplit/>
          <w:trHeight w:val="204"/>
        </w:trPr>
        <w:tc>
          <w:tcPr>
            <w:tcW w:w="5040" w:type="dxa"/>
          </w:tcPr>
          <w:p w:rsidR="008B3166" w:rsidRPr="00F7126F" w:rsidRDefault="008B3166" w:rsidP="00723CF2">
            <w:pPr>
              <w:tabs>
                <w:tab w:val="right" w:leader="dot" w:pos="4828"/>
              </w:tabs>
            </w:pPr>
            <w:proofErr w:type="spellStart"/>
            <w:r w:rsidRPr="00F7126F">
              <w:t>Organization</w:t>
            </w:r>
            <w:proofErr w:type="spellEnd"/>
            <w:r w:rsidRPr="00F7126F">
              <w:t>:</w:t>
            </w:r>
            <w:r w:rsidRPr="00F7126F">
              <w:tab/>
            </w:r>
          </w:p>
        </w:tc>
        <w:tc>
          <w:tcPr>
            <w:tcW w:w="4200" w:type="dxa"/>
          </w:tcPr>
          <w:p w:rsidR="008B3166" w:rsidRPr="00F7126F" w:rsidRDefault="008B3166" w:rsidP="00723CF2">
            <w:pPr>
              <w:tabs>
                <w:tab w:val="right" w:leader="dot" w:pos="4041"/>
              </w:tabs>
            </w:pPr>
            <w:r w:rsidRPr="00F7126F">
              <w:t>Fax:</w:t>
            </w:r>
            <w:r w:rsidRPr="00F7126F">
              <w:tab/>
            </w:r>
          </w:p>
        </w:tc>
      </w:tr>
      <w:tr w:rsidR="008B3166" w:rsidRPr="00F7126F" w:rsidTr="00723CF2">
        <w:trPr>
          <w:cantSplit/>
          <w:trHeight w:val="204"/>
        </w:trPr>
        <w:tc>
          <w:tcPr>
            <w:tcW w:w="5040" w:type="dxa"/>
          </w:tcPr>
          <w:p w:rsidR="008B3166" w:rsidRPr="00F7126F" w:rsidRDefault="008B3166" w:rsidP="00723CF2">
            <w:pPr>
              <w:tabs>
                <w:tab w:val="right" w:leader="dot" w:pos="4828"/>
              </w:tabs>
            </w:pPr>
            <w:r w:rsidRPr="00F7126F">
              <w:t>Country:</w:t>
            </w:r>
            <w:r w:rsidRPr="00F7126F">
              <w:tab/>
            </w:r>
          </w:p>
        </w:tc>
        <w:tc>
          <w:tcPr>
            <w:tcW w:w="4200" w:type="dxa"/>
          </w:tcPr>
          <w:p w:rsidR="008B3166" w:rsidRPr="00F7126F" w:rsidRDefault="008B3166" w:rsidP="00723CF2">
            <w:pPr>
              <w:tabs>
                <w:tab w:val="right" w:leader="dot" w:pos="4041"/>
              </w:tabs>
            </w:pPr>
            <w:r w:rsidRPr="00F7126F">
              <w:t>Email:</w:t>
            </w:r>
            <w:r w:rsidRPr="00F7126F">
              <w:tab/>
            </w:r>
          </w:p>
        </w:tc>
      </w:tr>
      <w:tr w:rsidR="008B3166" w:rsidRPr="00F7126F" w:rsidTr="00723CF2">
        <w:trPr>
          <w:cantSplit/>
          <w:trHeight w:val="204"/>
        </w:trPr>
        <w:tc>
          <w:tcPr>
            <w:tcW w:w="9240" w:type="dxa"/>
            <w:gridSpan w:val="2"/>
          </w:tcPr>
          <w:p w:rsidR="008B3166" w:rsidRPr="00F7126F" w:rsidRDefault="008B3166" w:rsidP="00723CF2">
            <w:proofErr w:type="spellStart"/>
            <w:r w:rsidRPr="00F7126F">
              <w:t>Address</w:t>
            </w:r>
            <w:proofErr w:type="spellEnd"/>
            <w:r w:rsidRPr="00F7126F">
              <w:t>:</w:t>
            </w:r>
          </w:p>
          <w:p w:rsidR="008B3166" w:rsidRDefault="008B3166" w:rsidP="008B3166">
            <w:pPr>
              <w:tabs>
                <w:tab w:val="right" w:leader="dot" w:pos="9072"/>
              </w:tabs>
              <w:spacing w:line="360" w:lineRule="auto"/>
            </w:pPr>
            <w:r w:rsidRPr="00F7126F">
              <w:tab/>
            </w:r>
            <w:r w:rsidRPr="00F7126F">
              <w:tab/>
            </w:r>
          </w:p>
          <w:p w:rsidR="00BA20AF" w:rsidRPr="00F7126F" w:rsidRDefault="00BA20AF" w:rsidP="008B3166">
            <w:pPr>
              <w:tabs>
                <w:tab w:val="right" w:leader="dot" w:pos="9072"/>
              </w:tabs>
              <w:spacing w:line="360" w:lineRule="auto"/>
            </w:pPr>
          </w:p>
          <w:p w:rsidR="008B3166" w:rsidRPr="00F7126F" w:rsidRDefault="008B3166" w:rsidP="00723CF2">
            <w:pPr>
              <w:tabs>
                <w:tab w:val="right" w:leader="dot" w:pos="9072"/>
              </w:tabs>
            </w:pPr>
            <w:r w:rsidRPr="00F7126F">
              <w:tab/>
            </w:r>
          </w:p>
        </w:tc>
      </w:tr>
    </w:tbl>
    <w:p w:rsidR="008B3166" w:rsidRPr="008B3166" w:rsidRDefault="008B3166" w:rsidP="008B3166">
      <w:pPr>
        <w:ind w:left="360"/>
        <w:rPr>
          <w:b/>
          <w:bCs/>
          <w:i/>
          <w:iCs/>
          <w:szCs w:val="21"/>
          <w:lang w:val="en-US"/>
        </w:rPr>
      </w:pPr>
      <w:r w:rsidRPr="008B3166">
        <w:rPr>
          <w:b/>
          <w:bCs/>
          <w:i/>
          <w:iCs/>
          <w:szCs w:val="21"/>
          <w:lang w:val="en-US"/>
        </w:rPr>
        <w:t>Please select the most suitable answer to the following questions.</w:t>
      </w:r>
    </w:p>
    <w:p w:rsidR="008B3166" w:rsidRDefault="008B3166" w:rsidP="008B3166">
      <w:pPr>
        <w:ind w:left="360"/>
        <w:rPr>
          <w:b/>
          <w:bCs/>
          <w:i/>
          <w:iCs/>
          <w:szCs w:val="21"/>
          <w:lang w:val="en-US"/>
        </w:rPr>
      </w:pPr>
      <w:r w:rsidRPr="008B3166">
        <w:rPr>
          <w:b/>
          <w:bCs/>
          <w:i/>
          <w:iCs/>
          <w:szCs w:val="21"/>
          <w:lang w:val="en-US"/>
        </w:rPr>
        <w:t>If you select “other”, please add a corresponding comment.</w:t>
      </w:r>
    </w:p>
    <w:p w:rsidR="00BA20AF" w:rsidRPr="008B3166" w:rsidRDefault="00BA20AF" w:rsidP="008B3166">
      <w:pPr>
        <w:ind w:left="360"/>
        <w:rPr>
          <w:b/>
          <w:bCs/>
          <w:i/>
          <w:iCs/>
          <w:szCs w:val="21"/>
          <w:lang w:val="en-US"/>
        </w:rPr>
      </w:pPr>
    </w:p>
    <w:p w:rsidR="008B3166" w:rsidRPr="00F7126F" w:rsidRDefault="008B3166" w:rsidP="008B3166">
      <w:pPr>
        <w:widowControl w:val="0"/>
        <w:numPr>
          <w:ilvl w:val="0"/>
          <w:numId w:val="4"/>
        </w:numPr>
        <w:tabs>
          <w:tab w:val="clear" w:pos="794"/>
          <w:tab w:val="clear" w:pos="1191"/>
          <w:tab w:val="clear" w:pos="1588"/>
          <w:tab w:val="clear" w:pos="1985"/>
        </w:tabs>
        <w:overflowPunct/>
        <w:autoSpaceDE/>
        <w:autoSpaceDN/>
        <w:adjustRightInd/>
        <w:spacing w:before="240"/>
        <w:ind w:left="284" w:hanging="284"/>
        <w:jc w:val="both"/>
        <w:textAlignment w:val="auto"/>
        <w:rPr>
          <w:szCs w:val="21"/>
        </w:rPr>
      </w:pPr>
      <w:r w:rsidRPr="00F7126F">
        <w:rPr>
          <w:szCs w:val="21"/>
          <w:lang w:eastAsia="ja-JP"/>
        </w:rPr>
        <w:t>General questions</w:t>
      </w:r>
    </w:p>
    <w:p w:rsidR="008B3166" w:rsidRPr="008B3166" w:rsidRDefault="008B3166" w:rsidP="008B3166">
      <w:pPr>
        <w:widowControl w:val="0"/>
        <w:numPr>
          <w:ilvl w:val="1"/>
          <w:numId w:val="4"/>
        </w:numPr>
        <w:tabs>
          <w:tab w:val="clear" w:pos="794"/>
          <w:tab w:val="clear" w:pos="1191"/>
          <w:tab w:val="clear" w:pos="1588"/>
          <w:tab w:val="clear" w:pos="1985"/>
        </w:tabs>
        <w:overflowPunct/>
        <w:autoSpaceDE/>
        <w:autoSpaceDN/>
        <w:adjustRightInd/>
        <w:spacing w:before="240"/>
        <w:jc w:val="both"/>
        <w:textAlignment w:val="auto"/>
        <w:rPr>
          <w:szCs w:val="21"/>
          <w:lang w:val="en-US" w:eastAsia="ja-JP"/>
        </w:rPr>
      </w:pPr>
      <w:r w:rsidRPr="008B3166">
        <w:rPr>
          <w:szCs w:val="21"/>
          <w:lang w:val="en-US" w:eastAsia="ko-KR"/>
        </w:rPr>
        <w:t>Has your country experienced natural disasters which directly affected outside plant facilities?</w:t>
      </w:r>
    </w:p>
    <w:p w:rsidR="008B3166" w:rsidRPr="00F7126F" w:rsidRDefault="008B3166" w:rsidP="008B3166">
      <w:r w:rsidRPr="00F7126F">
        <w:t xml:space="preserve">(  ) </w:t>
      </w:r>
      <w:proofErr w:type="spellStart"/>
      <w:r w:rsidRPr="00F7126F">
        <w:t>Yes</w:t>
      </w:r>
      <w:proofErr w:type="spellEnd"/>
    </w:p>
    <w:p w:rsidR="008B3166" w:rsidRPr="00F7126F" w:rsidRDefault="008B3166" w:rsidP="008B3166">
      <w:pPr>
        <w:rPr>
          <w:lang w:eastAsia="ja-JP"/>
        </w:rPr>
      </w:pPr>
      <w:r w:rsidRPr="00F7126F">
        <w:t>(  ) No</w:t>
      </w:r>
    </w:p>
    <w:p w:rsidR="008B3166" w:rsidRPr="008B3166" w:rsidRDefault="008B3166" w:rsidP="008B3166">
      <w:pPr>
        <w:widowControl w:val="0"/>
        <w:numPr>
          <w:ilvl w:val="1"/>
          <w:numId w:val="4"/>
        </w:numPr>
        <w:tabs>
          <w:tab w:val="clear" w:pos="794"/>
          <w:tab w:val="clear" w:pos="1191"/>
          <w:tab w:val="clear" w:pos="1588"/>
          <w:tab w:val="clear" w:pos="1985"/>
        </w:tabs>
        <w:overflowPunct/>
        <w:autoSpaceDE/>
        <w:autoSpaceDN/>
        <w:adjustRightInd/>
        <w:spacing w:before="240"/>
        <w:jc w:val="both"/>
        <w:textAlignment w:val="auto"/>
        <w:rPr>
          <w:szCs w:val="21"/>
          <w:lang w:val="en-US" w:eastAsia="ja-JP"/>
        </w:rPr>
      </w:pPr>
      <w:r w:rsidRPr="008B3166">
        <w:rPr>
          <w:szCs w:val="21"/>
          <w:lang w:val="en-US"/>
        </w:rPr>
        <w:t xml:space="preserve">Has your country experienced </w:t>
      </w:r>
      <w:r w:rsidRPr="008B3166">
        <w:rPr>
          <w:szCs w:val="21"/>
          <w:lang w:val="en-US" w:eastAsia="ko-KR"/>
        </w:rPr>
        <w:t xml:space="preserve">communication service interruption due to the failure of </w:t>
      </w:r>
      <w:r w:rsidRPr="008B3166">
        <w:rPr>
          <w:szCs w:val="21"/>
          <w:lang w:val="en-US"/>
        </w:rPr>
        <w:t>outside plant facilities?</w:t>
      </w:r>
    </w:p>
    <w:p w:rsidR="008B3166" w:rsidRPr="00F7126F" w:rsidRDefault="008B3166" w:rsidP="008B3166">
      <w:pPr>
        <w:spacing w:before="100" w:beforeAutospacing="1"/>
        <w:rPr>
          <w:szCs w:val="21"/>
        </w:rPr>
      </w:pPr>
      <w:r w:rsidRPr="00F7126F">
        <w:rPr>
          <w:szCs w:val="21"/>
        </w:rPr>
        <w:t xml:space="preserve">(  ) </w:t>
      </w:r>
      <w:proofErr w:type="spellStart"/>
      <w:r w:rsidRPr="00F7126F">
        <w:rPr>
          <w:szCs w:val="21"/>
        </w:rPr>
        <w:t>Yes</w:t>
      </w:r>
      <w:proofErr w:type="spellEnd"/>
    </w:p>
    <w:p w:rsidR="008B3166" w:rsidRPr="00F7126F" w:rsidRDefault="008B3166" w:rsidP="008B3166">
      <w:pPr>
        <w:spacing w:before="100" w:beforeAutospacing="1"/>
        <w:rPr>
          <w:lang w:eastAsia="ko-KR"/>
        </w:rPr>
      </w:pPr>
      <w:r w:rsidRPr="00F7126F">
        <w:t>(  ) No</w:t>
      </w:r>
    </w:p>
    <w:p w:rsidR="008B3166" w:rsidRPr="008B3166" w:rsidRDefault="008B3166" w:rsidP="008B3166">
      <w:pPr>
        <w:keepNext/>
        <w:keepLines/>
        <w:widowControl w:val="0"/>
        <w:numPr>
          <w:ilvl w:val="1"/>
          <w:numId w:val="4"/>
        </w:numPr>
        <w:tabs>
          <w:tab w:val="clear" w:pos="794"/>
          <w:tab w:val="clear" w:pos="1191"/>
          <w:tab w:val="clear" w:pos="1588"/>
          <w:tab w:val="clear" w:pos="1985"/>
        </w:tabs>
        <w:overflowPunct/>
        <w:autoSpaceDE/>
        <w:autoSpaceDN/>
        <w:adjustRightInd/>
        <w:spacing w:before="240"/>
        <w:jc w:val="both"/>
        <w:textAlignment w:val="auto"/>
        <w:rPr>
          <w:szCs w:val="21"/>
          <w:lang w:val="en-US" w:eastAsia="ja-JP"/>
        </w:rPr>
      </w:pPr>
      <w:r w:rsidRPr="008B3166">
        <w:rPr>
          <w:szCs w:val="21"/>
          <w:lang w:val="en-US"/>
        </w:rPr>
        <w:t>Which of the following natural disasters have occurred most frequently?</w:t>
      </w:r>
    </w:p>
    <w:p w:rsidR="008B3166" w:rsidRPr="008B3166" w:rsidRDefault="008B3166" w:rsidP="008B3166">
      <w:pPr>
        <w:rPr>
          <w:lang w:val="en-US" w:eastAsia="ko-KR"/>
        </w:rPr>
      </w:pPr>
      <w:r w:rsidRPr="008B3166">
        <w:rPr>
          <w:lang w:val="en-US" w:eastAsia="ja-JP"/>
        </w:rPr>
        <w:t xml:space="preserve">(  ) </w:t>
      </w:r>
      <w:r w:rsidRPr="008B3166">
        <w:rPr>
          <w:lang w:val="en-US" w:eastAsia="ko-KR"/>
        </w:rPr>
        <w:t>Earthquake</w:t>
      </w:r>
    </w:p>
    <w:p w:rsidR="008B3166" w:rsidRPr="008B3166" w:rsidRDefault="008B3166" w:rsidP="008B3166">
      <w:pPr>
        <w:rPr>
          <w:lang w:val="en-US" w:eastAsia="ko-KR"/>
        </w:rPr>
      </w:pPr>
      <w:r w:rsidRPr="008B3166">
        <w:rPr>
          <w:lang w:val="en-US" w:eastAsia="ja-JP"/>
        </w:rPr>
        <w:t xml:space="preserve">(  ) </w:t>
      </w:r>
      <w:r w:rsidRPr="008B3166">
        <w:rPr>
          <w:lang w:val="en-US" w:eastAsia="ko-KR"/>
        </w:rPr>
        <w:t>Flash floods / floods</w:t>
      </w:r>
    </w:p>
    <w:p w:rsidR="008B3166" w:rsidRPr="008B3166" w:rsidRDefault="008B3166" w:rsidP="008B3166">
      <w:pPr>
        <w:rPr>
          <w:lang w:val="en-US" w:eastAsia="ja-JP"/>
        </w:rPr>
      </w:pPr>
      <w:r w:rsidRPr="008B3166">
        <w:rPr>
          <w:lang w:val="en-US" w:eastAsia="ja-JP"/>
        </w:rPr>
        <w:t>(  ) Forest fires</w:t>
      </w:r>
    </w:p>
    <w:p w:rsidR="008B3166" w:rsidRPr="008B3166" w:rsidRDefault="008B3166" w:rsidP="008B3166">
      <w:pPr>
        <w:rPr>
          <w:lang w:val="en-US" w:eastAsia="ja-JP"/>
        </w:rPr>
      </w:pPr>
      <w:r w:rsidRPr="008B3166">
        <w:rPr>
          <w:lang w:val="en-US" w:eastAsia="ja-JP"/>
        </w:rPr>
        <w:t>(  ) Hurricanes / tornados / typhoons / wind storms</w:t>
      </w:r>
    </w:p>
    <w:p w:rsidR="008B3166" w:rsidRPr="008B3166" w:rsidRDefault="008B3166" w:rsidP="008B3166">
      <w:pPr>
        <w:rPr>
          <w:lang w:val="en-US" w:eastAsia="ko-KR"/>
        </w:rPr>
      </w:pPr>
      <w:r w:rsidRPr="008B3166">
        <w:rPr>
          <w:lang w:val="en-US" w:eastAsia="ja-JP"/>
        </w:rPr>
        <w:t>(  ) Landslides</w:t>
      </w:r>
    </w:p>
    <w:p w:rsidR="008B3166" w:rsidRPr="008B3166" w:rsidRDefault="008B3166" w:rsidP="008B3166">
      <w:pPr>
        <w:rPr>
          <w:lang w:val="en-US" w:eastAsia="ko-KR"/>
        </w:rPr>
      </w:pPr>
      <w:r w:rsidRPr="008B3166">
        <w:rPr>
          <w:lang w:val="en-US" w:eastAsia="ko-KR"/>
        </w:rPr>
        <w:t>(  ) Severe cold, snow, ice or heat</w:t>
      </w:r>
    </w:p>
    <w:p w:rsidR="008B3166" w:rsidRPr="00F7126F" w:rsidRDefault="008B3166" w:rsidP="008B3166">
      <w:pPr>
        <w:rPr>
          <w:lang w:eastAsia="ko-KR"/>
        </w:rPr>
      </w:pPr>
      <w:r w:rsidRPr="00F7126F">
        <w:rPr>
          <w:lang w:eastAsia="ja-JP"/>
        </w:rPr>
        <w:t xml:space="preserve">(  ) </w:t>
      </w:r>
      <w:proofErr w:type="spellStart"/>
      <w:r w:rsidRPr="00F7126F">
        <w:rPr>
          <w:lang w:eastAsia="ja-JP"/>
        </w:rPr>
        <w:t>Other</w:t>
      </w:r>
      <w:proofErr w:type="spellEnd"/>
      <w:r w:rsidRPr="00F7126F">
        <w:rPr>
          <w:lang w:eastAsia="ja-JP"/>
        </w:rPr>
        <w:t xml:space="preserve"> (                                                )</w:t>
      </w:r>
    </w:p>
    <w:p w:rsidR="008B3166" w:rsidRPr="00F7126F" w:rsidRDefault="008B3166" w:rsidP="008B3166">
      <w:pPr>
        <w:widowControl w:val="0"/>
        <w:numPr>
          <w:ilvl w:val="1"/>
          <w:numId w:val="4"/>
        </w:numPr>
        <w:tabs>
          <w:tab w:val="clear" w:pos="794"/>
          <w:tab w:val="clear" w:pos="1191"/>
          <w:tab w:val="clear" w:pos="1588"/>
          <w:tab w:val="clear" w:pos="1985"/>
        </w:tabs>
        <w:overflowPunct/>
        <w:autoSpaceDE/>
        <w:autoSpaceDN/>
        <w:adjustRightInd/>
        <w:spacing w:before="240"/>
        <w:jc w:val="both"/>
        <w:textAlignment w:val="auto"/>
        <w:rPr>
          <w:szCs w:val="21"/>
          <w:lang w:eastAsia="ja-JP"/>
        </w:rPr>
      </w:pPr>
      <w:r w:rsidRPr="008B3166">
        <w:rPr>
          <w:szCs w:val="21"/>
          <w:lang w:val="en-US"/>
        </w:rPr>
        <w:t xml:space="preserve">Which of the following natural disasters </w:t>
      </w:r>
      <w:r w:rsidRPr="008B3166">
        <w:rPr>
          <w:szCs w:val="21"/>
          <w:lang w:val="en-US" w:eastAsia="ko-KR"/>
        </w:rPr>
        <w:t xml:space="preserve">have been </w:t>
      </w:r>
      <w:r w:rsidRPr="008B3166">
        <w:rPr>
          <w:szCs w:val="21"/>
          <w:lang w:val="en-US"/>
        </w:rPr>
        <w:t xml:space="preserve">most </w:t>
      </w:r>
      <w:r w:rsidRPr="008B3166">
        <w:rPr>
          <w:szCs w:val="21"/>
          <w:lang w:val="en-US" w:eastAsia="ko-KR"/>
        </w:rPr>
        <w:t>destructive in your country</w:t>
      </w:r>
      <w:r w:rsidRPr="008B3166">
        <w:rPr>
          <w:szCs w:val="21"/>
          <w:lang w:val="en-US"/>
        </w:rPr>
        <w:t>?</w:t>
      </w:r>
      <w:r w:rsidRPr="008B3166">
        <w:rPr>
          <w:szCs w:val="21"/>
          <w:lang w:val="en-US" w:eastAsia="ko-KR"/>
        </w:rPr>
        <w:t xml:space="preserve"> </w:t>
      </w:r>
      <w:r w:rsidRPr="00F7126F">
        <w:rPr>
          <w:szCs w:val="21"/>
          <w:lang w:eastAsia="ko-KR"/>
        </w:rPr>
        <w:t xml:space="preserve">(multiple </w:t>
      </w:r>
      <w:proofErr w:type="spellStart"/>
      <w:r w:rsidRPr="00F7126F">
        <w:rPr>
          <w:szCs w:val="21"/>
          <w:lang w:eastAsia="ko-KR"/>
        </w:rPr>
        <w:t>choices</w:t>
      </w:r>
      <w:proofErr w:type="spellEnd"/>
      <w:r w:rsidRPr="00F7126F">
        <w:rPr>
          <w:szCs w:val="21"/>
          <w:lang w:eastAsia="ko-KR"/>
        </w:rPr>
        <w:t xml:space="preserve"> </w:t>
      </w:r>
      <w:proofErr w:type="spellStart"/>
      <w:r w:rsidRPr="00F7126F">
        <w:rPr>
          <w:szCs w:val="21"/>
          <w:lang w:eastAsia="ko-KR"/>
        </w:rPr>
        <w:t>available</w:t>
      </w:r>
      <w:proofErr w:type="spellEnd"/>
      <w:r w:rsidRPr="00F7126F">
        <w:rPr>
          <w:szCs w:val="21"/>
          <w:lang w:eastAsia="ko-KR"/>
        </w:rPr>
        <w:t>)</w:t>
      </w:r>
    </w:p>
    <w:p w:rsidR="008B3166" w:rsidRPr="00F7126F" w:rsidRDefault="008B3166" w:rsidP="008B3166">
      <w:pPr>
        <w:rPr>
          <w:lang w:eastAsia="ko-KR"/>
        </w:rPr>
      </w:pPr>
      <w:r w:rsidRPr="00F7126F">
        <w:rPr>
          <w:lang w:eastAsia="ko-KR"/>
        </w:rPr>
        <w:t xml:space="preserve">(  ) </w:t>
      </w:r>
      <w:proofErr w:type="spellStart"/>
      <w:r w:rsidRPr="00F7126F">
        <w:rPr>
          <w:lang w:eastAsia="ko-KR"/>
        </w:rPr>
        <w:t>Earthquake</w:t>
      </w:r>
      <w:proofErr w:type="spellEnd"/>
    </w:p>
    <w:p w:rsidR="008B3166" w:rsidRPr="00F7126F" w:rsidRDefault="008B3166" w:rsidP="008B3166">
      <w:pPr>
        <w:rPr>
          <w:lang w:eastAsia="ko-KR"/>
        </w:rPr>
      </w:pPr>
      <w:r w:rsidRPr="00F7126F">
        <w:rPr>
          <w:lang w:eastAsia="ko-KR"/>
        </w:rPr>
        <w:t xml:space="preserve">(  ) Flash </w:t>
      </w:r>
      <w:proofErr w:type="spellStart"/>
      <w:r w:rsidRPr="00F7126F">
        <w:rPr>
          <w:lang w:eastAsia="ko-KR"/>
        </w:rPr>
        <w:t>floods</w:t>
      </w:r>
      <w:proofErr w:type="spellEnd"/>
      <w:r w:rsidRPr="00F7126F">
        <w:rPr>
          <w:lang w:eastAsia="ko-KR"/>
        </w:rPr>
        <w:t xml:space="preserve"> / </w:t>
      </w:r>
      <w:proofErr w:type="spellStart"/>
      <w:r w:rsidRPr="00F7126F">
        <w:rPr>
          <w:lang w:eastAsia="ko-KR"/>
        </w:rPr>
        <w:t>floods</w:t>
      </w:r>
      <w:proofErr w:type="spellEnd"/>
    </w:p>
    <w:p w:rsidR="008B3166" w:rsidRPr="00F7126F" w:rsidRDefault="008B3166" w:rsidP="008B3166">
      <w:pPr>
        <w:rPr>
          <w:lang w:eastAsia="ko-KR"/>
        </w:rPr>
      </w:pPr>
      <w:r w:rsidRPr="00F7126F">
        <w:rPr>
          <w:lang w:eastAsia="ko-KR"/>
        </w:rPr>
        <w:t xml:space="preserve">(  ) Forest </w:t>
      </w:r>
      <w:proofErr w:type="spellStart"/>
      <w:r w:rsidRPr="00F7126F">
        <w:rPr>
          <w:lang w:eastAsia="ko-KR"/>
        </w:rPr>
        <w:t>fires</w:t>
      </w:r>
      <w:proofErr w:type="spellEnd"/>
    </w:p>
    <w:p w:rsidR="008B3166" w:rsidRPr="00F7126F" w:rsidRDefault="008B3166" w:rsidP="008B3166">
      <w:pPr>
        <w:rPr>
          <w:lang w:eastAsia="ko-KR"/>
        </w:rPr>
      </w:pPr>
      <w:r w:rsidRPr="00F7126F">
        <w:rPr>
          <w:lang w:eastAsia="ko-KR"/>
        </w:rPr>
        <w:t xml:space="preserve">(  ) Hurricanes / </w:t>
      </w:r>
      <w:proofErr w:type="spellStart"/>
      <w:r w:rsidRPr="00F7126F">
        <w:rPr>
          <w:lang w:eastAsia="ko-KR"/>
        </w:rPr>
        <w:t>tornados</w:t>
      </w:r>
      <w:proofErr w:type="spellEnd"/>
      <w:r w:rsidRPr="00F7126F">
        <w:rPr>
          <w:lang w:eastAsia="ko-KR"/>
        </w:rPr>
        <w:t xml:space="preserve"> / </w:t>
      </w:r>
      <w:proofErr w:type="spellStart"/>
      <w:r w:rsidRPr="00F7126F">
        <w:rPr>
          <w:lang w:eastAsia="ko-KR"/>
        </w:rPr>
        <w:t>typhoons</w:t>
      </w:r>
      <w:proofErr w:type="spellEnd"/>
      <w:r w:rsidRPr="00F7126F">
        <w:rPr>
          <w:lang w:eastAsia="ko-KR"/>
        </w:rPr>
        <w:t xml:space="preserve"> / </w:t>
      </w:r>
      <w:proofErr w:type="spellStart"/>
      <w:r w:rsidRPr="00F7126F">
        <w:rPr>
          <w:lang w:eastAsia="ko-KR"/>
        </w:rPr>
        <w:t>wind</w:t>
      </w:r>
      <w:proofErr w:type="spellEnd"/>
      <w:r w:rsidRPr="00F7126F">
        <w:rPr>
          <w:lang w:eastAsia="ko-KR"/>
        </w:rPr>
        <w:t xml:space="preserve"> </w:t>
      </w:r>
      <w:proofErr w:type="spellStart"/>
      <w:r w:rsidRPr="00F7126F">
        <w:rPr>
          <w:lang w:eastAsia="ko-KR"/>
        </w:rPr>
        <w:t>storms</w:t>
      </w:r>
      <w:proofErr w:type="spellEnd"/>
    </w:p>
    <w:p w:rsidR="008B3166" w:rsidRPr="00F7126F" w:rsidRDefault="008B3166" w:rsidP="008B3166">
      <w:pPr>
        <w:rPr>
          <w:lang w:eastAsia="ko-KR"/>
        </w:rPr>
      </w:pPr>
      <w:r w:rsidRPr="00F7126F">
        <w:rPr>
          <w:lang w:eastAsia="ko-KR"/>
        </w:rPr>
        <w:t xml:space="preserve">(  ) </w:t>
      </w:r>
      <w:proofErr w:type="spellStart"/>
      <w:r w:rsidRPr="00F7126F">
        <w:rPr>
          <w:lang w:eastAsia="ko-KR"/>
        </w:rPr>
        <w:t>Landslides</w:t>
      </w:r>
      <w:proofErr w:type="spellEnd"/>
    </w:p>
    <w:p w:rsidR="008B3166" w:rsidRPr="008B3166" w:rsidRDefault="008B3166" w:rsidP="008B3166">
      <w:pPr>
        <w:rPr>
          <w:lang w:val="en-US" w:eastAsia="ko-KR"/>
        </w:rPr>
      </w:pPr>
      <w:r w:rsidRPr="008B3166">
        <w:rPr>
          <w:lang w:val="en-US" w:eastAsia="ko-KR"/>
        </w:rPr>
        <w:t>(  ) Severe cold, snow, ice or heat</w:t>
      </w:r>
    </w:p>
    <w:p w:rsidR="008B3166" w:rsidRPr="00F7126F" w:rsidRDefault="008B3166" w:rsidP="008B3166">
      <w:pPr>
        <w:rPr>
          <w:lang w:eastAsia="ko-KR"/>
        </w:rPr>
      </w:pPr>
      <w:r w:rsidRPr="00F7126F">
        <w:rPr>
          <w:lang w:eastAsia="ko-KR"/>
        </w:rPr>
        <w:t xml:space="preserve">(  ) </w:t>
      </w:r>
      <w:proofErr w:type="spellStart"/>
      <w:r w:rsidRPr="00F7126F">
        <w:rPr>
          <w:lang w:eastAsia="ko-KR"/>
        </w:rPr>
        <w:t>Other</w:t>
      </w:r>
      <w:proofErr w:type="spellEnd"/>
      <w:r w:rsidRPr="00F7126F">
        <w:rPr>
          <w:lang w:eastAsia="ko-KR"/>
        </w:rPr>
        <w:t xml:space="preserve"> (                                                )</w:t>
      </w:r>
    </w:p>
    <w:p w:rsidR="008B3166" w:rsidRPr="00F7126F" w:rsidRDefault="008B3166" w:rsidP="008B3166">
      <w:pPr>
        <w:widowControl w:val="0"/>
        <w:numPr>
          <w:ilvl w:val="0"/>
          <w:numId w:val="4"/>
        </w:numPr>
        <w:tabs>
          <w:tab w:val="clear" w:pos="794"/>
          <w:tab w:val="clear" w:pos="1191"/>
          <w:tab w:val="clear" w:pos="1588"/>
          <w:tab w:val="clear" w:pos="1985"/>
        </w:tabs>
        <w:overflowPunct/>
        <w:autoSpaceDE/>
        <w:autoSpaceDN/>
        <w:adjustRightInd/>
        <w:spacing w:before="240"/>
        <w:ind w:left="284" w:hanging="284"/>
        <w:jc w:val="both"/>
        <w:textAlignment w:val="auto"/>
        <w:rPr>
          <w:szCs w:val="21"/>
        </w:rPr>
      </w:pPr>
      <w:proofErr w:type="spellStart"/>
      <w:r w:rsidRPr="00F7126F">
        <w:rPr>
          <w:lang w:eastAsia="ko-KR"/>
        </w:rPr>
        <w:t>Present</w:t>
      </w:r>
      <w:proofErr w:type="spellEnd"/>
      <w:r w:rsidRPr="00F7126F">
        <w:rPr>
          <w:lang w:eastAsia="ko-KR"/>
        </w:rPr>
        <w:t xml:space="preserve"> state</w:t>
      </w:r>
    </w:p>
    <w:p w:rsidR="008B3166" w:rsidRPr="008B3166" w:rsidRDefault="008B3166" w:rsidP="008B3166">
      <w:pPr>
        <w:widowControl w:val="0"/>
        <w:numPr>
          <w:ilvl w:val="1"/>
          <w:numId w:val="4"/>
        </w:numPr>
        <w:tabs>
          <w:tab w:val="clear" w:pos="794"/>
          <w:tab w:val="clear" w:pos="1191"/>
          <w:tab w:val="clear" w:pos="1588"/>
          <w:tab w:val="clear" w:pos="1985"/>
        </w:tabs>
        <w:overflowPunct/>
        <w:autoSpaceDE/>
        <w:autoSpaceDN/>
        <w:adjustRightInd/>
        <w:spacing w:before="240"/>
        <w:jc w:val="both"/>
        <w:textAlignment w:val="auto"/>
        <w:rPr>
          <w:szCs w:val="21"/>
          <w:lang w:val="en-US" w:eastAsia="ja-JP"/>
        </w:rPr>
      </w:pPr>
      <w:r w:rsidRPr="008B3166">
        <w:rPr>
          <w:szCs w:val="21"/>
          <w:lang w:val="en-US" w:eastAsia="ko-KR"/>
        </w:rPr>
        <w:t>Does your country have national standards or guidelines for protecting outside plant facilities?</w:t>
      </w:r>
    </w:p>
    <w:p w:rsidR="008B3166" w:rsidRPr="00F7126F" w:rsidRDefault="008B3166" w:rsidP="008B3166">
      <w:pPr>
        <w:rPr>
          <w:lang w:eastAsia="ko-KR"/>
        </w:rPr>
      </w:pPr>
      <w:r w:rsidRPr="00F7126F">
        <w:rPr>
          <w:lang w:eastAsia="ja-JP"/>
        </w:rPr>
        <w:t xml:space="preserve">(  ) </w:t>
      </w:r>
      <w:proofErr w:type="spellStart"/>
      <w:r w:rsidRPr="00F7126F">
        <w:rPr>
          <w:lang w:eastAsia="ko-KR"/>
        </w:rPr>
        <w:t>Yes</w:t>
      </w:r>
      <w:proofErr w:type="spellEnd"/>
    </w:p>
    <w:p w:rsidR="008B3166" w:rsidRPr="00F7126F" w:rsidRDefault="008B3166" w:rsidP="008B3166">
      <w:pPr>
        <w:rPr>
          <w:lang w:eastAsia="ko-KR"/>
        </w:rPr>
      </w:pPr>
      <w:r w:rsidRPr="00F7126F">
        <w:rPr>
          <w:lang w:eastAsia="ja-JP"/>
        </w:rPr>
        <w:t xml:space="preserve">(  ) </w:t>
      </w:r>
      <w:r w:rsidRPr="00F7126F">
        <w:rPr>
          <w:lang w:eastAsia="ko-KR"/>
        </w:rPr>
        <w:t>No</w:t>
      </w:r>
    </w:p>
    <w:p w:rsidR="008B3166" w:rsidRPr="00F7126F" w:rsidRDefault="008B3166" w:rsidP="008B3166">
      <w:pPr>
        <w:widowControl w:val="0"/>
        <w:numPr>
          <w:ilvl w:val="1"/>
          <w:numId w:val="4"/>
        </w:numPr>
        <w:tabs>
          <w:tab w:val="clear" w:pos="794"/>
          <w:tab w:val="clear" w:pos="1191"/>
          <w:tab w:val="clear" w:pos="1588"/>
          <w:tab w:val="clear" w:pos="1985"/>
        </w:tabs>
        <w:overflowPunct/>
        <w:autoSpaceDE/>
        <w:autoSpaceDN/>
        <w:adjustRightInd/>
        <w:spacing w:before="240"/>
        <w:jc w:val="both"/>
        <w:textAlignment w:val="auto"/>
        <w:rPr>
          <w:lang w:eastAsia="ko-KR"/>
        </w:rPr>
      </w:pPr>
      <w:r w:rsidRPr="008B3166">
        <w:rPr>
          <w:szCs w:val="21"/>
          <w:lang w:val="en-US" w:eastAsia="ko-KR"/>
        </w:rPr>
        <w:t xml:space="preserve">If you answered “Yes” to the above question, which of the following natural disasters have them? </w:t>
      </w:r>
      <w:r w:rsidRPr="00F7126F">
        <w:rPr>
          <w:szCs w:val="21"/>
          <w:lang w:eastAsia="ko-KR"/>
        </w:rPr>
        <w:t xml:space="preserve">(multiple </w:t>
      </w:r>
      <w:proofErr w:type="spellStart"/>
      <w:r w:rsidRPr="00F7126F">
        <w:rPr>
          <w:szCs w:val="21"/>
          <w:lang w:eastAsia="ko-KR"/>
        </w:rPr>
        <w:t>choices</w:t>
      </w:r>
      <w:proofErr w:type="spellEnd"/>
      <w:r w:rsidRPr="00F7126F">
        <w:rPr>
          <w:szCs w:val="21"/>
          <w:lang w:eastAsia="ko-KR"/>
        </w:rPr>
        <w:t xml:space="preserve"> </w:t>
      </w:r>
      <w:proofErr w:type="spellStart"/>
      <w:r w:rsidRPr="00F7126F">
        <w:rPr>
          <w:szCs w:val="21"/>
          <w:lang w:eastAsia="ko-KR"/>
        </w:rPr>
        <w:t>available</w:t>
      </w:r>
      <w:proofErr w:type="spellEnd"/>
      <w:r w:rsidRPr="00F7126F">
        <w:rPr>
          <w:szCs w:val="21"/>
          <w:lang w:eastAsia="ko-KR"/>
        </w:rPr>
        <w:t>)</w:t>
      </w:r>
    </w:p>
    <w:p w:rsidR="008B3166" w:rsidRPr="00F7126F" w:rsidRDefault="008B3166" w:rsidP="008B3166">
      <w:pPr>
        <w:rPr>
          <w:lang w:eastAsia="ko-KR"/>
        </w:rPr>
      </w:pPr>
      <w:r w:rsidRPr="00F7126F">
        <w:rPr>
          <w:lang w:eastAsia="ko-KR"/>
        </w:rPr>
        <w:t xml:space="preserve">(  ) </w:t>
      </w:r>
      <w:proofErr w:type="spellStart"/>
      <w:r w:rsidRPr="00F7126F">
        <w:rPr>
          <w:lang w:eastAsia="ko-KR"/>
        </w:rPr>
        <w:t>Earthquake</w:t>
      </w:r>
      <w:proofErr w:type="spellEnd"/>
    </w:p>
    <w:p w:rsidR="008B3166" w:rsidRPr="00F7126F" w:rsidRDefault="008B3166" w:rsidP="008B3166">
      <w:pPr>
        <w:rPr>
          <w:lang w:eastAsia="ko-KR"/>
        </w:rPr>
      </w:pPr>
      <w:r w:rsidRPr="00F7126F">
        <w:rPr>
          <w:lang w:eastAsia="ko-KR"/>
        </w:rPr>
        <w:t xml:space="preserve">(  ) Flash </w:t>
      </w:r>
      <w:proofErr w:type="spellStart"/>
      <w:r w:rsidRPr="00F7126F">
        <w:rPr>
          <w:lang w:eastAsia="ko-KR"/>
        </w:rPr>
        <w:t>floods</w:t>
      </w:r>
      <w:proofErr w:type="spellEnd"/>
      <w:r w:rsidRPr="00F7126F">
        <w:rPr>
          <w:lang w:eastAsia="ko-KR"/>
        </w:rPr>
        <w:t xml:space="preserve"> / </w:t>
      </w:r>
      <w:proofErr w:type="spellStart"/>
      <w:r w:rsidRPr="00F7126F">
        <w:rPr>
          <w:lang w:eastAsia="ko-KR"/>
        </w:rPr>
        <w:t>floods</w:t>
      </w:r>
      <w:proofErr w:type="spellEnd"/>
    </w:p>
    <w:p w:rsidR="008B3166" w:rsidRPr="00F7126F" w:rsidRDefault="008B3166" w:rsidP="008B3166">
      <w:pPr>
        <w:rPr>
          <w:lang w:eastAsia="ja-JP"/>
        </w:rPr>
      </w:pPr>
      <w:r w:rsidRPr="00F7126F">
        <w:rPr>
          <w:lang w:eastAsia="ja-JP"/>
        </w:rPr>
        <w:t xml:space="preserve">(  ) Forest </w:t>
      </w:r>
      <w:proofErr w:type="spellStart"/>
      <w:r w:rsidRPr="00F7126F">
        <w:rPr>
          <w:lang w:eastAsia="ja-JP"/>
        </w:rPr>
        <w:t>fires</w:t>
      </w:r>
      <w:proofErr w:type="spellEnd"/>
    </w:p>
    <w:p w:rsidR="008B3166" w:rsidRPr="00F7126F" w:rsidRDefault="008B3166" w:rsidP="008B3166">
      <w:pPr>
        <w:rPr>
          <w:lang w:eastAsia="ja-JP"/>
        </w:rPr>
      </w:pPr>
      <w:r w:rsidRPr="00F7126F">
        <w:rPr>
          <w:lang w:eastAsia="ja-JP"/>
        </w:rPr>
        <w:t xml:space="preserve">(  ) Hurricanes / </w:t>
      </w:r>
      <w:proofErr w:type="spellStart"/>
      <w:r w:rsidRPr="00F7126F">
        <w:rPr>
          <w:lang w:eastAsia="ja-JP"/>
        </w:rPr>
        <w:t>tornados</w:t>
      </w:r>
      <w:proofErr w:type="spellEnd"/>
      <w:r w:rsidRPr="00F7126F">
        <w:rPr>
          <w:lang w:eastAsia="ja-JP"/>
        </w:rPr>
        <w:t xml:space="preserve"> / </w:t>
      </w:r>
      <w:proofErr w:type="spellStart"/>
      <w:r w:rsidRPr="00F7126F">
        <w:rPr>
          <w:lang w:eastAsia="ja-JP"/>
        </w:rPr>
        <w:t>typhoons</w:t>
      </w:r>
      <w:proofErr w:type="spellEnd"/>
      <w:r w:rsidRPr="00F7126F">
        <w:rPr>
          <w:lang w:eastAsia="ja-JP"/>
        </w:rPr>
        <w:t xml:space="preserve"> / </w:t>
      </w:r>
      <w:proofErr w:type="spellStart"/>
      <w:r w:rsidRPr="00F7126F">
        <w:rPr>
          <w:lang w:eastAsia="ja-JP"/>
        </w:rPr>
        <w:t>wind</w:t>
      </w:r>
      <w:proofErr w:type="spellEnd"/>
      <w:r w:rsidRPr="00F7126F">
        <w:rPr>
          <w:lang w:eastAsia="ja-JP"/>
        </w:rPr>
        <w:t xml:space="preserve"> </w:t>
      </w:r>
      <w:proofErr w:type="spellStart"/>
      <w:r w:rsidRPr="00F7126F">
        <w:rPr>
          <w:lang w:eastAsia="ja-JP"/>
        </w:rPr>
        <w:t>storms</w:t>
      </w:r>
      <w:proofErr w:type="spellEnd"/>
    </w:p>
    <w:p w:rsidR="008B3166" w:rsidRPr="00F7126F" w:rsidRDefault="008B3166" w:rsidP="008B3166">
      <w:pPr>
        <w:rPr>
          <w:lang w:eastAsia="ko-KR"/>
        </w:rPr>
      </w:pPr>
      <w:r w:rsidRPr="00F7126F">
        <w:rPr>
          <w:lang w:eastAsia="ja-JP"/>
        </w:rPr>
        <w:t xml:space="preserve">(  ) </w:t>
      </w:r>
      <w:proofErr w:type="spellStart"/>
      <w:r w:rsidRPr="00F7126F">
        <w:rPr>
          <w:lang w:eastAsia="ja-JP"/>
        </w:rPr>
        <w:t>Landslides</w:t>
      </w:r>
      <w:proofErr w:type="spellEnd"/>
    </w:p>
    <w:p w:rsidR="008B3166" w:rsidRPr="008B3166" w:rsidRDefault="008B3166" w:rsidP="008B3166">
      <w:pPr>
        <w:rPr>
          <w:lang w:val="en-US" w:eastAsia="ko-KR"/>
        </w:rPr>
      </w:pPr>
      <w:r w:rsidRPr="008B3166">
        <w:rPr>
          <w:lang w:val="en-US" w:eastAsia="ko-KR"/>
        </w:rPr>
        <w:t>(  ) Severe cold, snow, ice or heat</w:t>
      </w:r>
    </w:p>
    <w:p w:rsidR="008B3166" w:rsidRPr="00F7126F" w:rsidRDefault="008B3166" w:rsidP="008B3166">
      <w:pPr>
        <w:rPr>
          <w:lang w:eastAsia="ko-KR"/>
        </w:rPr>
      </w:pPr>
      <w:r w:rsidRPr="00F7126F">
        <w:rPr>
          <w:lang w:eastAsia="ja-JP"/>
        </w:rPr>
        <w:t xml:space="preserve">(  ) </w:t>
      </w:r>
      <w:proofErr w:type="spellStart"/>
      <w:r w:rsidRPr="00F7126F">
        <w:rPr>
          <w:lang w:eastAsia="ja-JP"/>
        </w:rPr>
        <w:t>Other</w:t>
      </w:r>
      <w:proofErr w:type="spellEnd"/>
      <w:r w:rsidRPr="00F7126F">
        <w:rPr>
          <w:lang w:eastAsia="ja-JP"/>
        </w:rPr>
        <w:t xml:space="preserve"> (                                                )</w:t>
      </w:r>
    </w:p>
    <w:p w:rsidR="008B3166" w:rsidRPr="008B3166" w:rsidRDefault="008B3166" w:rsidP="008B3166">
      <w:pPr>
        <w:widowControl w:val="0"/>
        <w:numPr>
          <w:ilvl w:val="1"/>
          <w:numId w:val="4"/>
        </w:numPr>
        <w:tabs>
          <w:tab w:val="clear" w:pos="794"/>
          <w:tab w:val="clear" w:pos="1191"/>
          <w:tab w:val="clear" w:pos="1588"/>
          <w:tab w:val="clear" w:pos="1985"/>
        </w:tabs>
        <w:overflowPunct/>
        <w:autoSpaceDE/>
        <w:autoSpaceDN/>
        <w:adjustRightInd/>
        <w:spacing w:before="240"/>
        <w:jc w:val="both"/>
        <w:textAlignment w:val="auto"/>
        <w:rPr>
          <w:szCs w:val="21"/>
          <w:lang w:val="en-US" w:eastAsia="ja-JP"/>
        </w:rPr>
      </w:pPr>
      <w:r w:rsidRPr="008B3166">
        <w:rPr>
          <w:szCs w:val="21"/>
          <w:lang w:val="en-US" w:eastAsia="ko-KR"/>
        </w:rPr>
        <w:t>If you answered “No” to Question 2.1, does your country need a Recommendation to keep outside plant facilities stable and reliable?</w:t>
      </w:r>
    </w:p>
    <w:p w:rsidR="008B3166" w:rsidRPr="00F7126F" w:rsidRDefault="008B3166" w:rsidP="008B3166">
      <w:pPr>
        <w:rPr>
          <w:lang w:eastAsia="ko-KR"/>
        </w:rPr>
      </w:pPr>
      <w:r w:rsidRPr="00F7126F">
        <w:rPr>
          <w:lang w:eastAsia="ko-KR"/>
        </w:rPr>
        <w:t xml:space="preserve">(  ) </w:t>
      </w:r>
      <w:proofErr w:type="spellStart"/>
      <w:r w:rsidRPr="00F7126F">
        <w:rPr>
          <w:lang w:eastAsia="ko-KR"/>
        </w:rPr>
        <w:t>Yes</w:t>
      </w:r>
      <w:proofErr w:type="spellEnd"/>
    </w:p>
    <w:p w:rsidR="008B3166" w:rsidRPr="00F7126F" w:rsidRDefault="008B3166" w:rsidP="008B3166">
      <w:pPr>
        <w:rPr>
          <w:lang w:eastAsia="ko-KR"/>
        </w:rPr>
      </w:pPr>
      <w:r w:rsidRPr="00F7126F">
        <w:rPr>
          <w:lang w:eastAsia="ko-KR"/>
        </w:rPr>
        <w:t>(  ) No</w:t>
      </w:r>
    </w:p>
    <w:p w:rsidR="008B3166" w:rsidRPr="008B3166" w:rsidRDefault="008B3166" w:rsidP="008B3166">
      <w:pPr>
        <w:widowControl w:val="0"/>
        <w:numPr>
          <w:ilvl w:val="1"/>
          <w:numId w:val="4"/>
        </w:numPr>
        <w:tabs>
          <w:tab w:val="clear" w:pos="794"/>
          <w:tab w:val="clear" w:pos="1191"/>
          <w:tab w:val="clear" w:pos="1588"/>
          <w:tab w:val="clear" w:pos="1985"/>
        </w:tabs>
        <w:overflowPunct/>
        <w:autoSpaceDE/>
        <w:autoSpaceDN/>
        <w:adjustRightInd/>
        <w:spacing w:before="240"/>
        <w:jc w:val="both"/>
        <w:textAlignment w:val="auto"/>
        <w:rPr>
          <w:lang w:val="en-US" w:eastAsia="ko-KR"/>
        </w:rPr>
      </w:pPr>
      <w:r w:rsidRPr="008B3166">
        <w:rPr>
          <w:szCs w:val="21"/>
          <w:lang w:val="en-US" w:eastAsia="ko-KR"/>
        </w:rPr>
        <w:t>If you answered “No” to Question 2.1, which of the following outside plant facilities should be considered with priority?</w:t>
      </w:r>
    </w:p>
    <w:p w:rsidR="008B3166" w:rsidRPr="00F7126F" w:rsidRDefault="008B3166" w:rsidP="008B3166">
      <w:pPr>
        <w:rPr>
          <w:lang w:eastAsia="ko-KR"/>
        </w:rPr>
      </w:pPr>
      <w:r w:rsidRPr="00F7126F">
        <w:rPr>
          <w:lang w:eastAsia="ko-KR"/>
        </w:rPr>
        <w:t xml:space="preserve">(  ) </w:t>
      </w:r>
      <w:proofErr w:type="spellStart"/>
      <w:r w:rsidRPr="00F7126F">
        <w:rPr>
          <w:lang w:eastAsia="ko-KR"/>
        </w:rPr>
        <w:t>Cables</w:t>
      </w:r>
      <w:proofErr w:type="spellEnd"/>
      <w:r w:rsidRPr="00F7126F">
        <w:rPr>
          <w:lang w:eastAsia="ko-KR"/>
        </w:rPr>
        <w:t xml:space="preserve"> / </w:t>
      </w:r>
      <w:proofErr w:type="spellStart"/>
      <w:r w:rsidRPr="00F7126F">
        <w:rPr>
          <w:lang w:eastAsia="ko-KR"/>
        </w:rPr>
        <w:t>closures</w:t>
      </w:r>
      <w:proofErr w:type="spellEnd"/>
    </w:p>
    <w:p w:rsidR="008B3166" w:rsidRPr="00F7126F" w:rsidRDefault="008B3166" w:rsidP="008B3166">
      <w:pPr>
        <w:rPr>
          <w:lang w:eastAsia="ko-KR"/>
        </w:rPr>
      </w:pPr>
      <w:r w:rsidRPr="00F7126F">
        <w:rPr>
          <w:lang w:eastAsia="ko-KR"/>
        </w:rPr>
        <w:t xml:space="preserve">(  ) </w:t>
      </w:r>
      <w:proofErr w:type="spellStart"/>
      <w:r w:rsidRPr="00F7126F">
        <w:rPr>
          <w:lang w:eastAsia="ko-KR"/>
        </w:rPr>
        <w:t>Poles</w:t>
      </w:r>
      <w:proofErr w:type="spellEnd"/>
    </w:p>
    <w:p w:rsidR="008B3166" w:rsidRPr="00F7126F" w:rsidRDefault="008B3166" w:rsidP="008B3166">
      <w:pPr>
        <w:rPr>
          <w:lang w:eastAsia="ko-KR"/>
        </w:rPr>
      </w:pPr>
      <w:r w:rsidRPr="00F7126F">
        <w:rPr>
          <w:lang w:eastAsia="ko-KR"/>
        </w:rPr>
        <w:t xml:space="preserve">(  ) </w:t>
      </w:r>
      <w:proofErr w:type="spellStart"/>
      <w:r w:rsidRPr="00F7126F">
        <w:rPr>
          <w:lang w:eastAsia="ko-KR"/>
        </w:rPr>
        <w:t>Towers</w:t>
      </w:r>
      <w:proofErr w:type="spellEnd"/>
    </w:p>
    <w:p w:rsidR="008B3166" w:rsidRPr="00F7126F" w:rsidRDefault="008B3166" w:rsidP="008B3166">
      <w:pPr>
        <w:rPr>
          <w:lang w:eastAsia="ko-KR"/>
        </w:rPr>
      </w:pPr>
      <w:r w:rsidRPr="00F7126F">
        <w:rPr>
          <w:lang w:eastAsia="ko-KR"/>
        </w:rPr>
        <w:t xml:space="preserve">(  ) </w:t>
      </w:r>
      <w:proofErr w:type="spellStart"/>
      <w:r w:rsidRPr="00F7126F">
        <w:rPr>
          <w:lang w:eastAsia="ko-KR"/>
        </w:rPr>
        <w:t>Manholes</w:t>
      </w:r>
      <w:proofErr w:type="spellEnd"/>
      <w:r w:rsidRPr="00F7126F">
        <w:rPr>
          <w:lang w:eastAsia="ko-KR"/>
        </w:rPr>
        <w:t xml:space="preserve">, </w:t>
      </w:r>
      <w:proofErr w:type="spellStart"/>
      <w:r w:rsidRPr="00F7126F">
        <w:rPr>
          <w:lang w:eastAsia="ko-KR"/>
        </w:rPr>
        <w:t>handholes</w:t>
      </w:r>
      <w:proofErr w:type="spellEnd"/>
      <w:r w:rsidRPr="00F7126F">
        <w:rPr>
          <w:lang w:eastAsia="ko-KR"/>
        </w:rPr>
        <w:t xml:space="preserve"> and conduits</w:t>
      </w:r>
    </w:p>
    <w:p w:rsidR="008B3166" w:rsidRPr="00F7126F" w:rsidRDefault="008B3166" w:rsidP="008B3166">
      <w:pPr>
        <w:rPr>
          <w:lang w:eastAsia="ko-KR"/>
        </w:rPr>
      </w:pPr>
      <w:r w:rsidRPr="00F7126F">
        <w:rPr>
          <w:lang w:eastAsia="ko-KR"/>
        </w:rPr>
        <w:t xml:space="preserve">(  ) </w:t>
      </w:r>
      <w:proofErr w:type="spellStart"/>
      <w:r w:rsidRPr="00F7126F">
        <w:rPr>
          <w:lang w:eastAsia="ko-KR"/>
        </w:rPr>
        <w:t>Cable</w:t>
      </w:r>
      <w:proofErr w:type="spellEnd"/>
      <w:r w:rsidRPr="00F7126F">
        <w:rPr>
          <w:lang w:eastAsia="ko-KR"/>
        </w:rPr>
        <w:t xml:space="preserve"> tunnels</w:t>
      </w:r>
    </w:p>
    <w:p w:rsidR="008B3166" w:rsidRPr="00F7126F" w:rsidRDefault="008B3166" w:rsidP="008B3166">
      <w:pPr>
        <w:rPr>
          <w:lang w:eastAsia="ko-KR"/>
        </w:rPr>
      </w:pPr>
      <w:r w:rsidRPr="00F7126F">
        <w:rPr>
          <w:lang w:eastAsia="ko-KR"/>
        </w:rPr>
        <w:t xml:space="preserve">(  ) </w:t>
      </w:r>
      <w:proofErr w:type="spellStart"/>
      <w:r w:rsidRPr="00F7126F">
        <w:rPr>
          <w:lang w:eastAsia="ko-KR"/>
        </w:rPr>
        <w:t>Other</w:t>
      </w:r>
      <w:proofErr w:type="spellEnd"/>
      <w:r w:rsidRPr="00F7126F">
        <w:rPr>
          <w:lang w:eastAsia="ko-KR"/>
        </w:rPr>
        <w:t xml:space="preserve"> (                                           )</w:t>
      </w:r>
    </w:p>
    <w:p w:rsidR="008B3166" w:rsidRPr="00F7126F" w:rsidRDefault="008B3166" w:rsidP="008B3166">
      <w:pPr>
        <w:widowControl w:val="0"/>
        <w:numPr>
          <w:ilvl w:val="0"/>
          <w:numId w:val="4"/>
        </w:numPr>
        <w:tabs>
          <w:tab w:val="clear" w:pos="794"/>
          <w:tab w:val="clear" w:pos="1191"/>
          <w:tab w:val="clear" w:pos="1588"/>
          <w:tab w:val="clear" w:pos="1985"/>
        </w:tabs>
        <w:overflowPunct/>
        <w:autoSpaceDE/>
        <w:autoSpaceDN/>
        <w:adjustRightInd/>
        <w:spacing w:before="240"/>
        <w:ind w:left="284" w:hanging="284"/>
        <w:jc w:val="both"/>
        <w:textAlignment w:val="auto"/>
        <w:rPr>
          <w:szCs w:val="21"/>
        </w:rPr>
      </w:pPr>
      <w:proofErr w:type="spellStart"/>
      <w:r w:rsidRPr="00F7126F">
        <w:rPr>
          <w:szCs w:val="21"/>
          <w:lang w:eastAsia="ko-KR"/>
        </w:rPr>
        <w:t>Technical</w:t>
      </w:r>
      <w:proofErr w:type="spellEnd"/>
      <w:r w:rsidRPr="00F7126F">
        <w:rPr>
          <w:szCs w:val="21"/>
          <w:lang w:eastAsia="ko-KR"/>
        </w:rPr>
        <w:t xml:space="preserve"> </w:t>
      </w:r>
      <w:proofErr w:type="spellStart"/>
      <w:r w:rsidRPr="00F7126F">
        <w:rPr>
          <w:szCs w:val="21"/>
          <w:lang w:eastAsia="ko-KR"/>
        </w:rPr>
        <w:t>considerations</w:t>
      </w:r>
      <w:proofErr w:type="spellEnd"/>
    </w:p>
    <w:p w:rsidR="008B3166" w:rsidRPr="00F7126F" w:rsidRDefault="008B3166" w:rsidP="008B3166">
      <w:pPr>
        <w:widowControl w:val="0"/>
        <w:numPr>
          <w:ilvl w:val="1"/>
          <w:numId w:val="4"/>
        </w:numPr>
        <w:tabs>
          <w:tab w:val="clear" w:pos="794"/>
          <w:tab w:val="clear" w:pos="1191"/>
          <w:tab w:val="clear" w:pos="1588"/>
          <w:tab w:val="clear" w:pos="1985"/>
        </w:tabs>
        <w:overflowPunct/>
        <w:autoSpaceDE/>
        <w:autoSpaceDN/>
        <w:adjustRightInd/>
        <w:spacing w:before="240"/>
        <w:jc w:val="both"/>
        <w:textAlignment w:val="auto"/>
        <w:rPr>
          <w:szCs w:val="21"/>
        </w:rPr>
      </w:pPr>
      <w:proofErr w:type="spellStart"/>
      <w:r w:rsidRPr="00F7126F">
        <w:rPr>
          <w:szCs w:val="21"/>
          <w:lang w:eastAsia="ko-KR"/>
        </w:rPr>
        <w:t>Earthquakes</w:t>
      </w:r>
      <w:proofErr w:type="spellEnd"/>
    </w:p>
    <w:p w:rsidR="008B3166" w:rsidRPr="008B3166" w:rsidRDefault="008B3166" w:rsidP="008B3166">
      <w:pPr>
        <w:widowControl w:val="0"/>
        <w:numPr>
          <w:ilvl w:val="2"/>
          <w:numId w:val="4"/>
        </w:numPr>
        <w:tabs>
          <w:tab w:val="clear" w:pos="794"/>
          <w:tab w:val="clear" w:pos="1191"/>
          <w:tab w:val="clear" w:pos="1588"/>
          <w:tab w:val="clear" w:pos="1985"/>
        </w:tabs>
        <w:overflowPunct/>
        <w:autoSpaceDE/>
        <w:autoSpaceDN/>
        <w:adjustRightInd/>
        <w:spacing w:before="240"/>
        <w:ind w:left="851" w:hanging="851"/>
        <w:jc w:val="both"/>
        <w:textAlignment w:val="auto"/>
        <w:rPr>
          <w:szCs w:val="21"/>
          <w:lang w:val="en-US"/>
        </w:rPr>
      </w:pPr>
      <w:r w:rsidRPr="008B3166">
        <w:rPr>
          <w:szCs w:val="21"/>
          <w:lang w:val="en-US" w:eastAsia="ko-KR"/>
        </w:rPr>
        <w:t>If your country has national standards or guidelines for protecting outside plant facilities from earthquakes, please provide their names or references (e.g., New Equipment Building System (NEBS) Requirements (2000), Physical Protection (GR-63-CORE), Issue 2, April).</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747"/>
      </w:tblGrid>
      <w:tr w:rsidR="008B3166" w:rsidRPr="008B3166" w:rsidTr="00723CF2">
        <w:tc>
          <w:tcPr>
            <w:tcW w:w="9747" w:type="dxa"/>
          </w:tcPr>
          <w:p w:rsidR="008B3166" w:rsidRPr="008B3166" w:rsidRDefault="008B3166" w:rsidP="00723CF2">
            <w:pPr>
              <w:widowControl w:val="0"/>
              <w:tabs>
                <w:tab w:val="clear" w:pos="794"/>
                <w:tab w:val="clear" w:pos="1191"/>
                <w:tab w:val="clear" w:pos="1588"/>
                <w:tab w:val="clear" w:pos="1985"/>
              </w:tabs>
              <w:overflowPunct/>
              <w:autoSpaceDE/>
              <w:autoSpaceDN/>
              <w:adjustRightInd/>
              <w:spacing w:before="240"/>
              <w:jc w:val="both"/>
              <w:textAlignment w:val="auto"/>
              <w:rPr>
                <w:szCs w:val="21"/>
                <w:lang w:val="en-US"/>
              </w:rPr>
            </w:pPr>
          </w:p>
          <w:p w:rsidR="008B3166" w:rsidRPr="008B3166" w:rsidRDefault="008B3166" w:rsidP="00723CF2">
            <w:pPr>
              <w:widowControl w:val="0"/>
              <w:tabs>
                <w:tab w:val="clear" w:pos="794"/>
                <w:tab w:val="clear" w:pos="1191"/>
                <w:tab w:val="clear" w:pos="1588"/>
                <w:tab w:val="clear" w:pos="1985"/>
              </w:tabs>
              <w:overflowPunct/>
              <w:autoSpaceDE/>
              <w:autoSpaceDN/>
              <w:adjustRightInd/>
              <w:spacing w:before="240"/>
              <w:jc w:val="both"/>
              <w:textAlignment w:val="auto"/>
              <w:rPr>
                <w:szCs w:val="21"/>
                <w:lang w:val="en-US"/>
              </w:rPr>
            </w:pPr>
          </w:p>
        </w:tc>
      </w:tr>
    </w:tbl>
    <w:p w:rsidR="008B3166" w:rsidRPr="008B3166" w:rsidRDefault="008B3166" w:rsidP="008B3166">
      <w:pPr>
        <w:widowControl w:val="0"/>
        <w:numPr>
          <w:ilvl w:val="2"/>
          <w:numId w:val="4"/>
        </w:numPr>
        <w:tabs>
          <w:tab w:val="clear" w:pos="794"/>
          <w:tab w:val="clear" w:pos="1191"/>
          <w:tab w:val="clear" w:pos="1588"/>
          <w:tab w:val="clear" w:pos="1985"/>
        </w:tabs>
        <w:overflowPunct/>
        <w:autoSpaceDE/>
        <w:autoSpaceDN/>
        <w:adjustRightInd/>
        <w:spacing w:before="240"/>
        <w:jc w:val="both"/>
        <w:textAlignment w:val="auto"/>
        <w:rPr>
          <w:szCs w:val="21"/>
          <w:lang w:val="en-US" w:eastAsia="ko-KR"/>
        </w:rPr>
      </w:pPr>
      <w:r w:rsidRPr="008B3166">
        <w:rPr>
          <w:szCs w:val="21"/>
          <w:lang w:val="en-US" w:eastAsia="ko-KR"/>
        </w:rPr>
        <w:tab/>
        <w:t>If your country has national standards or guidelines for outside plant facilities, are they compulsory or optional?</w:t>
      </w:r>
    </w:p>
    <w:p w:rsidR="008B3166" w:rsidRPr="008B3166" w:rsidRDefault="008B3166" w:rsidP="008B3166">
      <w:pPr>
        <w:rPr>
          <w:lang w:val="en-US" w:eastAsia="ko-KR"/>
        </w:rPr>
      </w:pPr>
      <w:r w:rsidRPr="008B3166">
        <w:rPr>
          <w:lang w:val="en-US" w:eastAsia="ko-KR"/>
        </w:rPr>
        <w:t>(  ) Compulsory</w:t>
      </w:r>
    </w:p>
    <w:p w:rsidR="008B3166" w:rsidRPr="008B3166" w:rsidRDefault="008B3166" w:rsidP="008B3166">
      <w:pPr>
        <w:rPr>
          <w:lang w:val="en-US" w:eastAsia="ko-KR"/>
        </w:rPr>
      </w:pPr>
      <w:r w:rsidRPr="008B3166">
        <w:rPr>
          <w:lang w:val="en-US" w:eastAsia="ko-KR"/>
        </w:rPr>
        <w:t>(  ) Optional</w:t>
      </w:r>
    </w:p>
    <w:p w:rsidR="008B3166" w:rsidRPr="008B3166" w:rsidRDefault="008B3166" w:rsidP="008B3166">
      <w:pPr>
        <w:rPr>
          <w:lang w:val="en-US" w:eastAsia="ko-KR"/>
        </w:rPr>
      </w:pPr>
      <w:r w:rsidRPr="008B3166">
        <w:rPr>
          <w:lang w:val="en-US" w:eastAsia="ko-KR"/>
        </w:rPr>
        <w:t>(  ) Depends on the facilities (e.g., compulsory at cable tunnels)</w:t>
      </w:r>
    </w:p>
    <w:p w:rsidR="008B3166" w:rsidRPr="008B3166" w:rsidRDefault="008B3166" w:rsidP="008B3166">
      <w:pPr>
        <w:widowControl w:val="0"/>
        <w:numPr>
          <w:ilvl w:val="2"/>
          <w:numId w:val="4"/>
        </w:numPr>
        <w:tabs>
          <w:tab w:val="clear" w:pos="794"/>
          <w:tab w:val="clear" w:pos="1191"/>
          <w:tab w:val="clear" w:pos="1588"/>
          <w:tab w:val="clear" w:pos="1985"/>
        </w:tabs>
        <w:overflowPunct/>
        <w:autoSpaceDE/>
        <w:autoSpaceDN/>
        <w:adjustRightInd/>
        <w:spacing w:before="240"/>
        <w:jc w:val="both"/>
        <w:textAlignment w:val="auto"/>
        <w:rPr>
          <w:szCs w:val="21"/>
          <w:lang w:val="en-US" w:eastAsia="ko-KR"/>
        </w:rPr>
      </w:pPr>
      <w:r w:rsidRPr="008B3166">
        <w:rPr>
          <w:szCs w:val="21"/>
          <w:lang w:val="en-US" w:eastAsia="ko-KR"/>
        </w:rPr>
        <w:tab/>
        <w:t>Does your country have countermeasures to mitigate or withstand against earthquake damage? If you have, please describe them. (e.g. installing flexible joints between manholes and conduits, or increasing the strengths of materials)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747"/>
      </w:tblGrid>
      <w:tr w:rsidR="008B3166" w:rsidRPr="008B3166" w:rsidTr="00723CF2">
        <w:tc>
          <w:tcPr>
            <w:tcW w:w="9747" w:type="dxa"/>
          </w:tcPr>
          <w:p w:rsidR="008B3166" w:rsidRPr="008B3166" w:rsidRDefault="008B3166" w:rsidP="00723CF2">
            <w:pPr>
              <w:widowControl w:val="0"/>
              <w:tabs>
                <w:tab w:val="clear" w:pos="794"/>
                <w:tab w:val="clear" w:pos="1191"/>
                <w:tab w:val="clear" w:pos="1588"/>
                <w:tab w:val="clear" w:pos="1985"/>
              </w:tabs>
              <w:overflowPunct/>
              <w:autoSpaceDE/>
              <w:autoSpaceDN/>
              <w:adjustRightInd/>
              <w:spacing w:before="240"/>
              <w:jc w:val="both"/>
              <w:textAlignment w:val="auto"/>
              <w:rPr>
                <w:szCs w:val="21"/>
                <w:lang w:val="en-US" w:eastAsia="ko-KR"/>
              </w:rPr>
            </w:pPr>
          </w:p>
          <w:p w:rsidR="008B3166" w:rsidRPr="008B3166" w:rsidRDefault="008B3166" w:rsidP="00723CF2">
            <w:pPr>
              <w:widowControl w:val="0"/>
              <w:tabs>
                <w:tab w:val="clear" w:pos="794"/>
                <w:tab w:val="clear" w:pos="1191"/>
                <w:tab w:val="clear" w:pos="1588"/>
                <w:tab w:val="clear" w:pos="1985"/>
              </w:tabs>
              <w:overflowPunct/>
              <w:autoSpaceDE/>
              <w:autoSpaceDN/>
              <w:adjustRightInd/>
              <w:spacing w:before="240"/>
              <w:jc w:val="both"/>
              <w:textAlignment w:val="auto"/>
              <w:rPr>
                <w:szCs w:val="21"/>
                <w:lang w:val="en-US" w:eastAsia="ko-KR"/>
              </w:rPr>
            </w:pPr>
          </w:p>
        </w:tc>
      </w:tr>
    </w:tbl>
    <w:p w:rsidR="008B3166" w:rsidRPr="00F7126F" w:rsidRDefault="008B3166" w:rsidP="008B3166">
      <w:pPr>
        <w:widowControl w:val="0"/>
        <w:numPr>
          <w:ilvl w:val="1"/>
          <w:numId w:val="4"/>
        </w:numPr>
        <w:tabs>
          <w:tab w:val="clear" w:pos="794"/>
          <w:tab w:val="clear" w:pos="1191"/>
          <w:tab w:val="clear" w:pos="1588"/>
          <w:tab w:val="clear" w:pos="1985"/>
        </w:tabs>
        <w:overflowPunct/>
        <w:autoSpaceDE/>
        <w:autoSpaceDN/>
        <w:adjustRightInd/>
        <w:spacing w:before="240"/>
        <w:jc w:val="both"/>
        <w:textAlignment w:val="auto"/>
        <w:rPr>
          <w:szCs w:val="21"/>
        </w:rPr>
      </w:pPr>
      <w:r w:rsidRPr="00F7126F">
        <w:rPr>
          <w:szCs w:val="21"/>
          <w:lang w:eastAsia="ko-KR"/>
        </w:rPr>
        <w:t xml:space="preserve">Flash </w:t>
      </w:r>
      <w:proofErr w:type="spellStart"/>
      <w:r w:rsidRPr="00F7126F">
        <w:rPr>
          <w:szCs w:val="21"/>
          <w:lang w:eastAsia="ko-KR"/>
        </w:rPr>
        <w:t>floods</w:t>
      </w:r>
      <w:proofErr w:type="spellEnd"/>
      <w:r w:rsidRPr="00F7126F">
        <w:rPr>
          <w:szCs w:val="21"/>
          <w:lang w:eastAsia="ko-KR"/>
        </w:rPr>
        <w:t xml:space="preserve"> / </w:t>
      </w:r>
      <w:proofErr w:type="spellStart"/>
      <w:r w:rsidRPr="00F7126F">
        <w:rPr>
          <w:szCs w:val="21"/>
          <w:lang w:eastAsia="ko-KR"/>
        </w:rPr>
        <w:t>floods</w:t>
      </w:r>
      <w:proofErr w:type="spellEnd"/>
    </w:p>
    <w:p w:rsidR="008B3166" w:rsidRPr="008B3166" w:rsidRDefault="008B3166" w:rsidP="008B3166">
      <w:pPr>
        <w:widowControl w:val="0"/>
        <w:numPr>
          <w:ilvl w:val="2"/>
          <w:numId w:val="4"/>
        </w:numPr>
        <w:tabs>
          <w:tab w:val="clear" w:pos="794"/>
          <w:tab w:val="clear" w:pos="1191"/>
          <w:tab w:val="clear" w:pos="1588"/>
          <w:tab w:val="clear" w:pos="1985"/>
        </w:tabs>
        <w:overflowPunct/>
        <w:autoSpaceDE/>
        <w:autoSpaceDN/>
        <w:adjustRightInd/>
        <w:spacing w:before="240"/>
        <w:jc w:val="both"/>
        <w:textAlignment w:val="auto"/>
        <w:rPr>
          <w:szCs w:val="21"/>
          <w:lang w:val="en-US"/>
        </w:rPr>
      </w:pPr>
      <w:r w:rsidRPr="008B3166">
        <w:rPr>
          <w:szCs w:val="21"/>
          <w:lang w:val="en-US" w:eastAsia="ko-KR"/>
        </w:rPr>
        <w:tab/>
        <w:t>Does your country have technical considerations to protect outside plant facilities such as manholes or cable tunnels from floods?</w:t>
      </w:r>
    </w:p>
    <w:p w:rsidR="008B3166" w:rsidRPr="00F7126F" w:rsidRDefault="008B3166" w:rsidP="008B3166">
      <w:pPr>
        <w:rPr>
          <w:lang w:eastAsia="ko-KR"/>
        </w:rPr>
      </w:pPr>
      <w:r w:rsidRPr="00F7126F">
        <w:rPr>
          <w:lang w:eastAsia="ko-KR"/>
        </w:rPr>
        <w:t xml:space="preserve">(  ) </w:t>
      </w:r>
      <w:proofErr w:type="spellStart"/>
      <w:r w:rsidRPr="00F7126F">
        <w:rPr>
          <w:lang w:eastAsia="ko-KR"/>
        </w:rPr>
        <w:t>Yes</w:t>
      </w:r>
      <w:proofErr w:type="spellEnd"/>
    </w:p>
    <w:p w:rsidR="008B3166" w:rsidRPr="00F7126F" w:rsidRDefault="008B3166" w:rsidP="008B3166">
      <w:pPr>
        <w:rPr>
          <w:lang w:eastAsia="ko-KR"/>
        </w:rPr>
      </w:pPr>
      <w:r w:rsidRPr="00F7126F">
        <w:rPr>
          <w:lang w:eastAsia="ko-KR"/>
        </w:rPr>
        <w:t>(  ) No</w:t>
      </w:r>
    </w:p>
    <w:p w:rsidR="008B3166" w:rsidRPr="008B3166" w:rsidRDefault="008B3166" w:rsidP="008B3166">
      <w:pPr>
        <w:widowControl w:val="0"/>
        <w:numPr>
          <w:ilvl w:val="2"/>
          <w:numId w:val="4"/>
        </w:numPr>
        <w:tabs>
          <w:tab w:val="clear" w:pos="794"/>
          <w:tab w:val="clear" w:pos="1191"/>
          <w:tab w:val="clear" w:pos="1588"/>
          <w:tab w:val="clear" w:pos="1985"/>
        </w:tabs>
        <w:overflowPunct/>
        <w:autoSpaceDE/>
        <w:autoSpaceDN/>
        <w:adjustRightInd/>
        <w:spacing w:before="240"/>
        <w:jc w:val="both"/>
        <w:textAlignment w:val="auto"/>
        <w:rPr>
          <w:lang w:val="en-US" w:eastAsia="ko-KR"/>
        </w:rPr>
      </w:pPr>
      <w:r w:rsidRPr="008B3166">
        <w:rPr>
          <w:szCs w:val="21"/>
          <w:lang w:val="en-US" w:eastAsia="ko-KR"/>
        </w:rPr>
        <w:tab/>
        <w:t>If you answered “Yes” to Question 3.2.1, please provide their names or references.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747"/>
      </w:tblGrid>
      <w:tr w:rsidR="008B3166" w:rsidRPr="008B3166" w:rsidTr="00723CF2">
        <w:tc>
          <w:tcPr>
            <w:tcW w:w="9747" w:type="dxa"/>
          </w:tcPr>
          <w:p w:rsidR="008B3166" w:rsidRPr="008B3166" w:rsidRDefault="008B3166" w:rsidP="00723CF2">
            <w:pPr>
              <w:widowControl w:val="0"/>
              <w:tabs>
                <w:tab w:val="clear" w:pos="794"/>
                <w:tab w:val="clear" w:pos="1191"/>
                <w:tab w:val="clear" w:pos="1588"/>
                <w:tab w:val="clear" w:pos="1985"/>
              </w:tabs>
              <w:overflowPunct/>
              <w:autoSpaceDE/>
              <w:autoSpaceDN/>
              <w:adjustRightInd/>
              <w:spacing w:before="240"/>
              <w:jc w:val="both"/>
              <w:textAlignment w:val="auto"/>
              <w:rPr>
                <w:lang w:val="en-US" w:eastAsia="ko-KR"/>
              </w:rPr>
            </w:pPr>
          </w:p>
          <w:p w:rsidR="008B3166" w:rsidRPr="008B3166" w:rsidRDefault="008B3166" w:rsidP="00723CF2">
            <w:pPr>
              <w:widowControl w:val="0"/>
              <w:tabs>
                <w:tab w:val="clear" w:pos="794"/>
                <w:tab w:val="clear" w:pos="1191"/>
                <w:tab w:val="clear" w:pos="1588"/>
                <w:tab w:val="clear" w:pos="1985"/>
              </w:tabs>
              <w:overflowPunct/>
              <w:autoSpaceDE/>
              <w:autoSpaceDN/>
              <w:adjustRightInd/>
              <w:spacing w:before="240"/>
              <w:jc w:val="both"/>
              <w:textAlignment w:val="auto"/>
              <w:rPr>
                <w:lang w:val="en-US" w:eastAsia="ko-KR"/>
              </w:rPr>
            </w:pPr>
          </w:p>
        </w:tc>
      </w:tr>
    </w:tbl>
    <w:p w:rsidR="008B3166" w:rsidRPr="008B3166" w:rsidRDefault="008B3166" w:rsidP="008B3166">
      <w:pPr>
        <w:keepNext/>
        <w:keepLines/>
        <w:widowControl w:val="0"/>
        <w:numPr>
          <w:ilvl w:val="2"/>
          <w:numId w:val="4"/>
        </w:numPr>
        <w:tabs>
          <w:tab w:val="clear" w:pos="794"/>
          <w:tab w:val="clear" w:pos="1191"/>
          <w:tab w:val="clear" w:pos="1588"/>
          <w:tab w:val="clear" w:pos="1985"/>
        </w:tabs>
        <w:overflowPunct/>
        <w:autoSpaceDE/>
        <w:autoSpaceDN/>
        <w:adjustRightInd/>
        <w:spacing w:before="240"/>
        <w:jc w:val="both"/>
        <w:textAlignment w:val="auto"/>
        <w:rPr>
          <w:lang w:val="en-US" w:eastAsia="ko-KR"/>
        </w:rPr>
      </w:pPr>
      <w:r w:rsidRPr="008B3166">
        <w:rPr>
          <w:szCs w:val="21"/>
          <w:lang w:val="en-US" w:eastAsia="ko-KR"/>
        </w:rPr>
        <w:tab/>
        <w:t>If you answered “Yes” to Question 3.2.1, please describe them. (e.g., making manholes water-tight, or installing water pump in the cable tunnel)</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747"/>
      </w:tblGrid>
      <w:tr w:rsidR="008B3166" w:rsidRPr="008B3166" w:rsidTr="00723CF2">
        <w:tc>
          <w:tcPr>
            <w:tcW w:w="9747" w:type="dxa"/>
          </w:tcPr>
          <w:p w:rsidR="008B3166" w:rsidRPr="008B3166" w:rsidRDefault="008B3166" w:rsidP="00723CF2">
            <w:pPr>
              <w:keepNext/>
              <w:keepLines/>
              <w:widowControl w:val="0"/>
              <w:tabs>
                <w:tab w:val="clear" w:pos="794"/>
                <w:tab w:val="clear" w:pos="1191"/>
                <w:tab w:val="clear" w:pos="1588"/>
                <w:tab w:val="clear" w:pos="1985"/>
              </w:tabs>
              <w:overflowPunct/>
              <w:autoSpaceDE/>
              <w:autoSpaceDN/>
              <w:adjustRightInd/>
              <w:spacing w:before="240"/>
              <w:jc w:val="both"/>
              <w:textAlignment w:val="auto"/>
              <w:rPr>
                <w:lang w:val="en-US" w:eastAsia="ko-KR"/>
              </w:rPr>
            </w:pPr>
          </w:p>
          <w:p w:rsidR="008B3166" w:rsidRPr="008B3166" w:rsidRDefault="008B3166" w:rsidP="00723CF2">
            <w:pPr>
              <w:keepNext/>
              <w:keepLines/>
              <w:widowControl w:val="0"/>
              <w:tabs>
                <w:tab w:val="clear" w:pos="794"/>
                <w:tab w:val="clear" w:pos="1191"/>
                <w:tab w:val="clear" w:pos="1588"/>
                <w:tab w:val="clear" w:pos="1985"/>
              </w:tabs>
              <w:overflowPunct/>
              <w:autoSpaceDE/>
              <w:autoSpaceDN/>
              <w:adjustRightInd/>
              <w:spacing w:before="240"/>
              <w:jc w:val="both"/>
              <w:textAlignment w:val="auto"/>
              <w:rPr>
                <w:lang w:val="en-US" w:eastAsia="ko-KR"/>
              </w:rPr>
            </w:pPr>
          </w:p>
        </w:tc>
      </w:tr>
    </w:tbl>
    <w:p w:rsidR="008B3166" w:rsidRPr="00F7126F" w:rsidRDefault="008B3166" w:rsidP="008B3166">
      <w:pPr>
        <w:widowControl w:val="0"/>
        <w:numPr>
          <w:ilvl w:val="1"/>
          <w:numId w:val="4"/>
        </w:numPr>
        <w:tabs>
          <w:tab w:val="clear" w:pos="794"/>
          <w:tab w:val="clear" w:pos="1191"/>
          <w:tab w:val="clear" w:pos="1588"/>
          <w:tab w:val="clear" w:pos="1985"/>
        </w:tabs>
        <w:overflowPunct/>
        <w:autoSpaceDE/>
        <w:autoSpaceDN/>
        <w:adjustRightInd/>
        <w:spacing w:before="240"/>
        <w:jc w:val="both"/>
        <w:textAlignment w:val="auto"/>
        <w:rPr>
          <w:szCs w:val="21"/>
        </w:rPr>
      </w:pPr>
      <w:r w:rsidRPr="00F7126F">
        <w:rPr>
          <w:szCs w:val="21"/>
          <w:lang w:eastAsia="ko-KR"/>
        </w:rPr>
        <w:t xml:space="preserve">Forest </w:t>
      </w:r>
      <w:proofErr w:type="spellStart"/>
      <w:r w:rsidRPr="00F7126F">
        <w:rPr>
          <w:szCs w:val="21"/>
          <w:lang w:eastAsia="ko-KR"/>
        </w:rPr>
        <w:t>fires</w:t>
      </w:r>
      <w:proofErr w:type="spellEnd"/>
    </w:p>
    <w:p w:rsidR="008B3166" w:rsidRPr="008B3166" w:rsidRDefault="008B3166" w:rsidP="008B3166">
      <w:pPr>
        <w:widowControl w:val="0"/>
        <w:numPr>
          <w:ilvl w:val="2"/>
          <w:numId w:val="4"/>
        </w:numPr>
        <w:tabs>
          <w:tab w:val="clear" w:pos="794"/>
          <w:tab w:val="clear" w:pos="1191"/>
          <w:tab w:val="clear" w:pos="1588"/>
          <w:tab w:val="clear" w:pos="1985"/>
        </w:tabs>
        <w:overflowPunct/>
        <w:autoSpaceDE/>
        <w:autoSpaceDN/>
        <w:adjustRightInd/>
        <w:spacing w:before="240"/>
        <w:jc w:val="both"/>
        <w:textAlignment w:val="auto"/>
        <w:rPr>
          <w:szCs w:val="21"/>
          <w:lang w:val="en-US"/>
        </w:rPr>
      </w:pPr>
      <w:r w:rsidRPr="008B3166">
        <w:rPr>
          <w:szCs w:val="21"/>
          <w:lang w:val="en-US" w:eastAsia="ko-KR"/>
        </w:rPr>
        <w:tab/>
        <w:t xml:space="preserve">Does your </w:t>
      </w:r>
      <w:r w:rsidRPr="008B3166">
        <w:rPr>
          <w:szCs w:val="21"/>
          <w:lang w:val="en-US"/>
        </w:rPr>
        <w:t>country ha</w:t>
      </w:r>
      <w:r w:rsidRPr="008B3166">
        <w:rPr>
          <w:szCs w:val="21"/>
          <w:lang w:val="en-US" w:eastAsia="ko-KR"/>
        </w:rPr>
        <w:t>ve</w:t>
      </w:r>
      <w:r w:rsidRPr="008B3166">
        <w:rPr>
          <w:szCs w:val="21"/>
          <w:lang w:val="en-US"/>
        </w:rPr>
        <w:t xml:space="preserve"> </w:t>
      </w:r>
      <w:r w:rsidRPr="008B3166">
        <w:rPr>
          <w:szCs w:val="21"/>
          <w:lang w:val="en-US" w:eastAsia="ko-KR"/>
        </w:rPr>
        <w:t>technical considerations to</w:t>
      </w:r>
      <w:r w:rsidRPr="008B3166">
        <w:rPr>
          <w:szCs w:val="21"/>
          <w:lang w:val="en-US"/>
        </w:rPr>
        <w:t xml:space="preserve"> protect outside plant facilities</w:t>
      </w:r>
      <w:r w:rsidRPr="008B3166">
        <w:rPr>
          <w:szCs w:val="21"/>
          <w:lang w:val="en-US" w:eastAsia="ko-KR"/>
        </w:rPr>
        <w:t xml:space="preserve"> from forest fires?</w:t>
      </w:r>
    </w:p>
    <w:p w:rsidR="008B3166" w:rsidRPr="00F7126F" w:rsidRDefault="008B3166" w:rsidP="008B3166">
      <w:pPr>
        <w:rPr>
          <w:lang w:eastAsia="ko-KR"/>
        </w:rPr>
      </w:pPr>
      <w:r w:rsidRPr="00F7126F">
        <w:rPr>
          <w:lang w:eastAsia="ko-KR"/>
        </w:rPr>
        <w:t xml:space="preserve">(  ) </w:t>
      </w:r>
      <w:proofErr w:type="spellStart"/>
      <w:r w:rsidRPr="00F7126F">
        <w:rPr>
          <w:lang w:eastAsia="ko-KR"/>
        </w:rPr>
        <w:t>Yes</w:t>
      </w:r>
      <w:proofErr w:type="spellEnd"/>
    </w:p>
    <w:p w:rsidR="008B3166" w:rsidRPr="00F7126F" w:rsidRDefault="008B3166" w:rsidP="008B3166">
      <w:pPr>
        <w:rPr>
          <w:lang w:eastAsia="ko-KR"/>
        </w:rPr>
      </w:pPr>
      <w:r w:rsidRPr="00F7126F">
        <w:rPr>
          <w:lang w:eastAsia="ko-KR"/>
        </w:rPr>
        <w:t>(  ) No</w:t>
      </w:r>
    </w:p>
    <w:p w:rsidR="008B3166" w:rsidRPr="008B3166" w:rsidRDefault="008B3166" w:rsidP="008B3166">
      <w:pPr>
        <w:widowControl w:val="0"/>
        <w:numPr>
          <w:ilvl w:val="2"/>
          <w:numId w:val="4"/>
        </w:numPr>
        <w:tabs>
          <w:tab w:val="clear" w:pos="794"/>
          <w:tab w:val="clear" w:pos="1191"/>
          <w:tab w:val="clear" w:pos="1588"/>
          <w:tab w:val="clear" w:pos="1985"/>
        </w:tabs>
        <w:overflowPunct/>
        <w:autoSpaceDE/>
        <w:autoSpaceDN/>
        <w:adjustRightInd/>
        <w:spacing w:before="240"/>
        <w:jc w:val="both"/>
        <w:textAlignment w:val="auto"/>
        <w:rPr>
          <w:lang w:val="en-US" w:eastAsia="ko-KR"/>
        </w:rPr>
      </w:pPr>
      <w:r w:rsidRPr="008B3166">
        <w:rPr>
          <w:szCs w:val="21"/>
          <w:lang w:val="en-US" w:eastAsia="ko-KR"/>
        </w:rPr>
        <w:tab/>
        <w:t>If you answered “Yes” to Question 3.3.1, please provide their names or references.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747"/>
      </w:tblGrid>
      <w:tr w:rsidR="008B3166" w:rsidRPr="008B3166" w:rsidTr="00723CF2">
        <w:tc>
          <w:tcPr>
            <w:tcW w:w="9747" w:type="dxa"/>
          </w:tcPr>
          <w:p w:rsidR="008B3166" w:rsidRPr="008B3166" w:rsidRDefault="008B3166" w:rsidP="00723CF2">
            <w:pPr>
              <w:widowControl w:val="0"/>
              <w:tabs>
                <w:tab w:val="clear" w:pos="794"/>
                <w:tab w:val="clear" w:pos="1191"/>
                <w:tab w:val="clear" w:pos="1588"/>
                <w:tab w:val="clear" w:pos="1985"/>
              </w:tabs>
              <w:overflowPunct/>
              <w:autoSpaceDE/>
              <w:autoSpaceDN/>
              <w:adjustRightInd/>
              <w:spacing w:before="240"/>
              <w:jc w:val="both"/>
              <w:textAlignment w:val="auto"/>
              <w:rPr>
                <w:lang w:val="en-US" w:eastAsia="ko-KR"/>
              </w:rPr>
            </w:pPr>
          </w:p>
          <w:p w:rsidR="008B3166" w:rsidRPr="008B3166" w:rsidRDefault="008B3166" w:rsidP="00723CF2">
            <w:pPr>
              <w:widowControl w:val="0"/>
              <w:tabs>
                <w:tab w:val="clear" w:pos="794"/>
                <w:tab w:val="clear" w:pos="1191"/>
                <w:tab w:val="clear" w:pos="1588"/>
                <w:tab w:val="clear" w:pos="1985"/>
              </w:tabs>
              <w:overflowPunct/>
              <w:autoSpaceDE/>
              <w:autoSpaceDN/>
              <w:adjustRightInd/>
              <w:spacing w:before="240"/>
              <w:jc w:val="both"/>
              <w:textAlignment w:val="auto"/>
              <w:rPr>
                <w:lang w:val="en-US" w:eastAsia="ko-KR"/>
              </w:rPr>
            </w:pPr>
          </w:p>
        </w:tc>
      </w:tr>
    </w:tbl>
    <w:p w:rsidR="008B3166" w:rsidRPr="008B3166" w:rsidRDefault="008B3166" w:rsidP="008B3166">
      <w:pPr>
        <w:widowControl w:val="0"/>
        <w:numPr>
          <w:ilvl w:val="2"/>
          <w:numId w:val="4"/>
        </w:numPr>
        <w:tabs>
          <w:tab w:val="clear" w:pos="794"/>
          <w:tab w:val="clear" w:pos="1191"/>
          <w:tab w:val="clear" w:pos="1588"/>
          <w:tab w:val="clear" w:pos="1985"/>
        </w:tabs>
        <w:overflowPunct/>
        <w:autoSpaceDE/>
        <w:autoSpaceDN/>
        <w:adjustRightInd/>
        <w:spacing w:before="240"/>
        <w:jc w:val="both"/>
        <w:textAlignment w:val="auto"/>
        <w:rPr>
          <w:szCs w:val="21"/>
          <w:lang w:val="en-US"/>
        </w:rPr>
      </w:pPr>
      <w:r w:rsidRPr="008B3166">
        <w:rPr>
          <w:szCs w:val="21"/>
          <w:lang w:val="en-US" w:eastAsia="ko-KR"/>
        </w:rPr>
        <w:tab/>
        <w:t>If you answered “Yes” to Question 3.3.1, please describe them. (e.g., installing fire detecting systems, or protecting with non-flammable or fire-retarding materials)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747"/>
      </w:tblGrid>
      <w:tr w:rsidR="008B3166" w:rsidRPr="008B3166" w:rsidTr="00723CF2">
        <w:tc>
          <w:tcPr>
            <w:tcW w:w="9747" w:type="dxa"/>
          </w:tcPr>
          <w:p w:rsidR="008B3166" w:rsidRPr="008B3166" w:rsidRDefault="008B3166" w:rsidP="00723CF2">
            <w:pPr>
              <w:widowControl w:val="0"/>
              <w:tabs>
                <w:tab w:val="clear" w:pos="794"/>
                <w:tab w:val="clear" w:pos="1191"/>
                <w:tab w:val="clear" w:pos="1588"/>
                <w:tab w:val="clear" w:pos="1985"/>
              </w:tabs>
              <w:overflowPunct/>
              <w:autoSpaceDE/>
              <w:autoSpaceDN/>
              <w:adjustRightInd/>
              <w:spacing w:before="240"/>
              <w:jc w:val="both"/>
              <w:textAlignment w:val="auto"/>
              <w:rPr>
                <w:szCs w:val="21"/>
                <w:lang w:val="en-US"/>
              </w:rPr>
            </w:pPr>
          </w:p>
          <w:p w:rsidR="008B3166" w:rsidRPr="008B3166" w:rsidRDefault="008B3166" w:rsidP="00723CF2">
            <w:pPr>
              <w:widowControl w:val="0"/>
              <w:tabs>
                <w:tab w:val="clear" w:pos="794"/>
                <w:tab w:val="clear" w:pos="1191"/>
                <w:tab w:val="clear" w:pos="1588"/>
                <w:tab w:val="clear" w:pos="1985"/>
              </w:tabs>
              <w:overflowPunct/>
              <w:autoSpaceDE/>
              <w:autoSpaceDN/>
              <w:adjustRightInd/>
              <w:spacing w:before="240"/>
              <w:jc w:val="both"/>
              <w:textAlignment w:val="auto"/>
              <w:rPr>
                <w:szCs w:val="21"/>
                <w:lang w:val="en-US"/>
              </w:rPr>
            </w:pPr>
          </w:p>
        </w:tc>
      </w:tr>
    </w:tbl>
    <w:p w:rsidR="008B3166" w:rsidRPr="00F7126F" w:rsidRDefault="008B3166" w:rsidP="008B3166">
      <w:pPr>
        <w:widowControl w:val="0"/>
        <w:numPr>
          <w:ilvl w:val="1"/>
          <w:numId w:val="4"/>
        </w:numPr>
        <w:tabs>
          <w:tab w:val="clear" w:pos="794"/>
          <w:tab w:val="clear" w:pos="1191"/>
          <w:tab w:val="clear" w:pos="1588"/>
          <w:tab w:val="clear" w:pos="1985"/>
        </w:tabs>
        <w:overflowPunct/>
        <w:autoSpaceDE/>
        <w:autoSpaceDN/>
        <w:adjustRightInd/>
        <w:spacing w:before="240"/>
        <w:jc w:val="both"/>
        <w:textAlignment w:val="auto"/>
        <w:rPr>
          <w:szCs w:val="21"/>
        </w:rPr>
      </w:pPr>
      <w:r w:rsidRPr="00F7126F">
        <w:rPr>
          <w:szCs w:val="21"/>
        </w:rPr>
        <w:t xml:space="preserve">Hurricanes / </w:t>
      </w:r>
      <w:proofErr w:type="spellStart"/>
      <w:r w:rsidRPr="00F7126F">
        <w:rPr>
          <w:szCs w:val="21"/>
        </w:rPr>
        <w:t>tornados</w:t>
      </w:r>
      <w:proofErr w:type="spellEnd"/>
      <w:r w:rsidRPr="00F7126F">
        <w:rPr>
          <w:szCs w:val="21"/>
        </w:rPr>
        <w:t xml:space="preserve"> / </w:t>
      </w:r>
      <w:proofErr w:type="spellStart"/>
      <w:r w:rsidRPr="00F7126F">
        <w:rPr>
          <w:szCs w:val="21"/>
        </w:rPr>
        <w:t>typhoons</w:t>
      </w:r>
      <w:proofErr w:type="spellEnd"/>
      <w:r w:rsidRPr="00F7126F">
        <w:rPr>
          <w:szCs w:val="21"/>
        </w:rPr>
        <w:t xml:space="preserve"> / </w:t>
      </w:r>
      <w:proofErr w:type="spellStart"/>
      <w:r w:rsidRPr="00F7126F">
        <w:rPr>
          <w:szCs w:val="21"/>
        </w:rPr>
        <w:t>wind</w:t>
      </w:r>
      <w:proofErr w:type="spellEnd"/>
      <w:r w:rsidRPr="00F7126F">
        <w:rPr>
          <w:szCs w:val="21"/>
        </w:rPr>
        <w:t xml:space="preserve"> </w:t>
      </w:r>
      <w:proofErr w:type="spellStart"/>
      <w:r w:rsidRPr="00F7126F">
        <w:rPr>
          <w:szCs w:val="21"/>
        </w:rPr>
        <w:t>storms</w:t>
      </w:r>
      <w:proofErr w:type="spellEnd"/>
    </w:p>
    <w:p w:rsidR="008B3166" w:rsidRPr="008B3166" w:rsidRDefault="008B3166" w:rsidP="008B3166">
      <w:pPr>
        <w:widowControl w:val="0"/>
        <w:numPr>
          <w:ilvl w:val="2"/>
          <w:numId w:val="4"/>
        </w:numPr>
        <w:tabs>
          <w:tab w:val="clear" w:pos="794"/>
          <w:tab w:val="clear" w:pos="1191"/>
          <w:tab w:val="clear" w:pos="1588"/>
          <w:tab w:val="clear" w:pos="1985"/>
        </w:tabs>
        <w:overflowPunct/>
        <w:autoSpaceDE/>
        <w:autoSpaceDN/>
        <w:adjustRightInd/>
        <w:spacing w:before="240"/>
        <w:jc w:val="both"/>
        <w:textAlignment w:val="auto"/>
        <w:rPr>
          <w:szCs w:val="21"/>
          <w:lang w:val="en-US"/>
        </w:rPr>
      </w:pPr>
      <w:r w:rsidRPr="008B3166">
        <w:rPr>
          <w:szCs w:val="21"/>
          <w:lang w:val="en-US" w:eastAsia="ko-KR"/>
        </w:rPr>
        <w:tab/>
        <w:t xml:space="preserve">Does </w:t>
      </w:r>
      <w:r w:rsidRPr="008B3166">
        <w:rPr>
          <w:szCs w:val="21"/>
          <w:lang w:val="en-US"/>
        </w:rPr>
        <w:t>your country ha</w:t>
      </w:r>
      <w:r w:rsidRPr="008B3166">
        <w:rPr>
          <w:szCs w:val="21"/>
          <w:lang w:val="en-US" w:eastAsia="ko-KR"/>
        </w:rPr>
        <w:t>ve</w:t>
      </w:r>
      <w:r w:rsidRPr="008B3166">
        <w:rPr>
          <w:szCs w:val="21"/>
          <w:lang w:val="en-US"/>
        </w:rPr>
        <w:t xml:space="preserve"> </w:t>
      </w:r>
      <w:r w:rsidRPr="008B3166">
        <w:rPr>
          <w:szCs w:val="21"/>
          <w:lang w:val="en-US" w:eastAsia="ko-KR"/>
        </w:rPr>
        <w:t xml:space="preserve">technical considerations to </w:t>
      </w:r>
      <w:r w:rsidRPr="008B3166">
        <w:rPr>
          <w:szCs w:val="21"/>
          <w:lang w:val="en-US"/>
        </w:rPr>
        <w:t xml:space="preserve">protect </w:t>
      </w:r>
      <w:r w:rsidRPr="008B3166">
        <w:rPr>
          <w:szCs w:val="21"/>
          <w:lang w:val="en-US" w:eastAsia="ko-KR"/>
        </w:rPr>
        <w:t>poles and/or towers from strong winds?</w:t>
      </w:r>
    </w:p>
    <w:p w:rsidR="008B3166" w:rsidRPr="00F7126F" w:rsidRDefault="008B3166" w:rsidP="008B3166">
      <w:pPr>
        <w:rPr>
          <w:lang w:eastAsia="ko-KR"/>
        </w:rPr>
      </w:pPr>
      <w:r w:rsidRPr="00F7126F">
        <w:rPr>
          <w:lang w:eastAsia="ko-KR"/>
        </w:rPr>
        <w:t xml:space="preserve">(  ) </w:t>
      </w:r>
      <w:proofErr w:type="spellStart"/>
      <w:r w:rsidRPr="00F7126F">
        <w:rPr>
          <w:lang w:eastAsia="ko-KR"/>
        </w:rPr>
        <w:t>Yes</w:t>
      </w:r>
      <w:proofErr w:type="spellEnd"/>
    </w:p>
    <w:p w:rsidR="008B3166" w:rsidRPr="00F7126F" w:rsidRDefault="008B3166" w:rsidP="008B3166">
      <w:pPr>
        <w:rPr>
          <w:lang w:eastAsia="ko-KR"/>
        </w:rPr>
      </w:pPr>
      <w:r w:rsidRPr="00F7126F">
        <w:rPr>
          <w:lang w:eastAsia="ko-KR"/>
        </w:rPr>
        <w:t>(  ) No</w:t>
      </w:r>
    </w:p>
    <w:p w:rsidR="008B3166" w:rsidRPr="008B3166" w:rsidRDefault="008B3166" w:rsidP="008B3166">
      <w:pPr>
        <w:widowControl w:val="0"/>
        <w:numPr>
          <w:ilvl w:val="2"/>
          <w:numId w:val="4"/>
        </w:numPr>
        <w:tabs>
          <w:tab w:val="clear" w:pos="794"/>
          <w:tab w:val="clear" w:pos="1191"/>
          <w:tab w:val="clear" w:pos="1588"/>
          <w:tab w:val="clear" w:pos="1985"/>
        </w:tabs>
        <w:overflowPunct/>
        <w:autoSpaceDE/>
        <w:autoSpaceDN/>
        <w:adjustRightInd/>
        <w:spacing w:before="240"/>
        <w:jc w:val="both"/>
        <w:textAlignment w:val="auto"/>
        <w:rPr>
          <w:lang w:val="en-US" w:eastAsia="ko-KR"/>
        </w:rPr>
      </w:pPr>
      <w:r w:rsidRPr="008B3166">
        <w:rPr>
          <w:szCs w:val="21"/>
          <w:lang w:val="en-US" w:eastAsia="ko-KR"/>
        </w:rPr>
        <w:tab/>
        <w:t>If you answered “Yes” to Question 3.4.1, please provide their names or references.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747"/>
      </w:tblGrid>
      <w:tr w:rsidR="008B3166" w:rsidRPr="008B3166" w:rsidTr="00723CF2">
        <w:tc>
          <w:tcPr>
            <w:tcW w:w="9747" w:type="dxa"/>
          </w:tcPr>
          <w:p w:rsidR="008B3166" w:rsidRPr="008B3166" w:rsidRDefault="008B3166" w:rsidP="00723CF2">
            <w:pPr>
              <w:widowControl w:val="0"/>
              <w:tabs>
                <w:tab w:val="clear" w:pos="794"/>
                <w:tab w:val="clear" w:pos="1191"/>
                <w:tab w:val="clear" w:pos="1588"/>
                <w:tab w:val="clear" w:pos="1985"/>
              </w:tabs>
              <w:overflowPunct/>
              <w:autoSpaceDE/>
              <w:autoSpaceDN/>
              <w:adjustRightInd/>
              <w:spacing w:before="240"/>
              <w:jc w:val="both"/>
              <w:textAlignment w:val="auto"/>
              <w:rPr>
                <w:lang w:val="en-US" w:eastAsia="ko-KR"/>
              </w:rPr>
            </w:pPr>
          </w:p>
          <w:p w:rsidR="008B3166" w:rsidRPr="008B3166" w:rsidRDefault="008B3166" w:rsidP="00723CF2">
            <w:pPr>
              <w:widowControl w:val="0"/>
              <w:tabs>
                <w:tab w:val="clear" w:pos="794"/>
                <w:tab w:val="clear" w:pos="1191"/>
                <w:tab w:val="clear" w:pos="1588"/>
                <w:tab w:val="clear" w:pos="1985"/>
              </w:tabs>
              <w:overflowPunct/>
              <w:autoSpaceDE/>
              <w:autoSpaceDN/>
              <w:adjustRightInd/>
              <w:spacing w:before="240"/>
              <w:jc w:val="both"/>
              <w:textAlignment w:val="auto"/>
              <w:rPr>
                <w:lang w:val="en-US" w:eastAsia="ko-KR"/>
              </w:rPr>
            </w:pPr>
          </w:p>
        </w:tc>
      </w:tr>
    </w:tbl>
    <w:p w:rsidR="008B3166" w:rsidRPr="008B3166" w:rsidRDefault="008B3166" w:rsidP="008B3166">
      <w:pPr>
        <w:widowControl w:val="0"/>
        <w:numPr>
          <w:ilvl w:val="2"/>
          <w:numId w:val="4"/>
        </w:numPr>
        <w:tabs>
          <w:tab w:val="clear" w:pos="794"/>
          <w:tab w:val="clear" w:pos="1191"/>
          <w:tab w:val="clear" w:pos="1588"/>
          <w:tab w:val="clear" w:pos="1985"/>
        </w:tabs>
        <w:overflowPunct/>
        <w:autoSpaceDE/>
        <w:autoSpaceDN/>
        <w:adjustRightInd/>
        <w:spacing w:before="240"/>
        <w:jc w:val="both"/>
        <w:textAlignment w:val="auto"/>
        <w:rPr>
          <w:szCs w:val="21"/>
          <w:lang w:val="en-US" w:eastAsia="ko-KR"/>
        </w:rPr>
      </w:pPr>
      <w:r w:rsidRPr="008B3166">
        <w:rPr>
          <w:szCs w:val="21"/>
          <w:lang w:val="en-US" w:eastAsia="ko-KR"/>
        </w:rPr>
        <w:tab/>
        <w:t>If you answered “Yes” to Question 3.4.1, please describe them. (e.g., bracing or guying when the wind speed exceeds 50 m/s)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747"/>
      </w:tblGrid>
      <w:tr w:rsidR="008B3166" w:rsidRPr="008B3166" w:rsidTr="00723CF2">
        <w:tc>
          <w:tcPr>
            <w:tcW w:w="9747" w:type="dxa"/>
          </w:tcPr>
          <w:p w:rsidR="008B3166" w:rsidRPr="008B3166" w:rsidRDefault="008B3166" w:rsidP="00723CF2">
            <w:pPr>
              <w:widowControl w:val="0"/>
              <w:tabs>
                <w:tab w:val="clear" w:pos="794"/>
                <w:tab w:val="clear" w:pos="1191"/>
                <w:tab w:val="clear" w:pos="1588"/>
                <w:tab w:val="clear" w:pos="1985"/>
              </w:tabs>
              <w:overflowPunct/>
              <w:autoSpaceDE/>
              <w:autoSpaceDN/>
              <w:adjustRightInd/>
              <w:spacing w:before="240"/>
              <w:jc w:val="both"/>
              <w:textAlignment w:val="auto"/>
              <w:rPr>
                <w:szCs w:val="21"/>
                <w:lang w:val="en-US" w:eastAsia="ko-KR"/>
              </w:rPr>
            </w:pPr>
          </w:p>
          <w:p w:rsidR="008B3166" w:rsidRPr="008B3166" w:rsidRDefault="008B3166" w:rsidP="00723CF2">
            <w:pPr>
              <w:widowControl w:val="0"/>
              <w:tabs>
                <w:tab w:val="clear" w:pos="794"/>
                <w:tab w:val="clear" w:pos="1191"/>
                <w:tab w:val="clear" w:pos="1588"/>
                <w:tab w:val="clear" w:pos="1985"/>
              </w:tabs>
              <w:overflowPunct/>
              <w:autoSpaceDE/>
              <w:autoSpaceDN/>
              <w:adjustRightInd/>
              <w:spacing w:before="240"/>
              <w:jc w:val="both"/>
              <w:textAlignment w:val="auto"/>
              <w:rPr>
                <w:szCs w:val="21"/>
                <w:lang w:val="en-US" w:eastAsia="ko-KR"/>
              </w:rPr>
            </w:pPr>
          </w:p>
        </w:tc>
      </w:tr>
    </w:tbl>
    <w:p w:rsidR="008B3166" w:rsidRPr="00F7126F" w:rsidRDefault="008B3166" w:rsidP="008B3166">
      <w:pPr>
        <w:keepNext/>
        <w:keepLines/>
        <w:widowControl w:val="0"/>
        <w:numPr>
          <w:ilvl w:val="1"/>
          <w:numId w:val="4"/>
        </w:numPr>
        <w:tabs>
          <w:tab w:val="clear" w:pos="794"/>
          <w:tab w:val="clear" w:pos="1191"/>
          <w:tab w:val="clear" w:pos="1588"/>
          <w:tab w:val="clear" w:pos="1985"/>
        </w:tabs>
        <w:overflowPunct/>
        <w:autoSpaceDE/>
        <w:autoSpaceDN/>
        <w:adjustRightInd/>
        <w:spacing w:before="240"/>
        <w:jc w:val="both"/>
        <w:textAlignment w:val="auto"/>
        <w:rPr>
          <w:szCs w:val="21"/>
        </w:rPr>
      </w:pPr>
      <w:proofErr w:type="spellStart"/>
      <w:r w:rsidRPr="00F7126F">
        <w:rPr>
          <w:szCs w:val="21"/>
          <w:lang w:eastAsia="ko-KR"/>
        </w:rPr>
        <w:t>Landslides</w:t>
      </w:r>
      <w:proofErr w:type="spellEnd"/>
    </w:p>
    <w:p w:rsidR="008B3166" w:rsidRPr="008B3166" w:rsidRDefault="008B3166" w:rsidP="008B3166">
      <w:pPr>
        <w:keepNext/>
        <w:keepLines/>
        <w:widowControl w:val="0"/>
        <w:numPr>
          <w:ilvl w:val="2"/>
          <w:numId w:val="4"/>
        </w:numPr>
        <w:tabs>
          <w:tab w:val="clear" w:pos="794"/>
          <w:tab w:val="clear" w:pos="1191"/>
          <w:tab w:val="clear" w:pos="1588"/>
          <w:tab w:val="clear" w:pos="1985"/>
        </w:tabs>
        <w:overflowPunct/>
        <w:autoSpaceDE/>
        <w:autoSpaceDN/>
        <w:adjustRightInd/>
        <w:spacing w:before="240"/>
        <w:ind w:left="567" w:hanging="567"/>
        <w:jc w:val="both"/>
        <w:textAlignment w:val="auto"/>
        <w:rPr>
          <w:szCs w:val="21"/>
          <w:lang w:val="en-US"/>
        </w:rPr>
      </w:pPr>
      <w:r w:rsidRPr="008B3166">
        <w:rPr>
          <w:szCs w:val="21"/>
          <w:lang w:val="en-US" w:eastAsia="ko-KR"/>
        </w:rPr>
        <w:tab/>
        <w:t xml:space="preserve">Does </w:t>
      </w:r>
      <w:r w:rsidRPr="008B3166">
        <w:rPr>
          <w:szCs w:val="21"/>
          <w:lang w:val="en-US"/>
        </w:rPr>
        <w:t xml:space="preserve">your country </w:t>
      </w:r>
      <w:r w:rsidRPr="008B3166">
        <w:rPr>
          <w:szCs w:val="21"/>
          <w:lang w:val="en-US" w:eastAsia="ko-KR"/>
        </w:rPr>
        <w:t xml:space="preserve">have technical considerations to </w:t>
      </w:r>
      <w:r w:rsidRPr="008B3166">
        <w:rPr>
          <w:szCs w:val="21"/>
          <w:lang w:val="en-US"/>
        </w:rPr>
        <w:t>protect outside plant facilities</w:t>
      </w:r>
      <w:r w:rsidRPr="008B3166">
        <w:rPr>
          <w:szCs w:val="21"/>
          <w:lang w:val="en-US" w:eastAsia="ko-KR"/>
        </w:rPr>
        <w:t xml:space="preserve"> from landslides?</w:t>
      </w:r>
    </w:p>
    <w:p w:rsidR="008B3166" w:rsidRPr="00F7126F" w:rsidRDefault="008B3166" w:rsidP="008B3166">
      <w:pPr>
        <w:rPr>
          <w:lang w:eastAsia="ko-KR"/>
        </w:rPr>
      </w:pPr>
      <w:r w:rsidRPr="00F7126F">
        <w:rPr>
          <w:lang w:eastAsia="ko-KR"/>
        </w:rPr>
        <w:t xml:space="preserve">(  ) </w:t>
      </w:r>
      <w:proofErr w:type="spellStart"/>
      <w:r w:rsidRPr="00F7126F">
        <w:rPr>
          <w:lang w:eastAsia="ko-KR"/>
        </w:rPr>
        <w:t>Yes</w:t>
      </w:r>
      <w:proofErr w:type="spellEnd"/>
    </w:p>
    <w:p w:rsidR="008B3166" w:rsidRPr="00F7126F" w:rsidRDefault="008B3166" w:rsidP="008B3166">
      <w:pPr>
        <w:rPr>
          <w:lang w:eastAsia="ko-KR"/>
        </w:rPr>
      </w:pPr>
      <w:r w:rsidRPr="00F7126F">
        <w:rPr>
          <w:lang w:eastAsia="ko-KR"/>
        </w:rPr>
        <w:t>(  ) No</w:t>
      </w:r>
    </w:p>
    <w:p w:rsidR="008B3166" w:rsidRPr="008B3166" w:rsidRDefault="008B3166" w:rsidP="008B3166">
      <w:pPr>
        <w:widowControl w:val="0"/>
        <w:numPr>
          <w:ilvl w:val="2"/>
          <w:numId w:val="4"/>
        </w:numPr>
        <w:tabs>
          <w:tab w:val="clear" w:pos="794"/>
          <w:tab w:val="clear" w:pos="1191"/>
          <w:tab w:val="clear" w:pos="1588"/>
          <w:tab w:val="clear" w:pos="1985"/>
        </w:tabs>
        <w:overflowPunct/>
        <w:autoSpaceDE/>
        <w:autoSpaceDN/>
        <w:adjustRightInd/>
        <w:spacing w:before="240"/>
        <w:jc w:val="both"/>
        <w:textAlignment w:val="auto"/>
        <w:rPr>
          <w:lang w:val="en-US" w:eastAsia="ko-KR"/>
        </w:rPr>
      </w:pPr>
      <w:r w:rsidRPr="008B3166">
        <w:rPr>
          <w:szCs w:val="21"/>
          <w:lang w:val="en-US" w:eastAsia="ko-KR"/>
        </w:rPr>
        <w:tab/>
        <w:t>If you answered “Yes” to Question 3.5.1, please provide their names or references.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747"/>
      </w:tblGrid>
      <w:tr w:rsidR="008B3166" w:rsidRPr="008B3166" w:rsidTr="00723CF2">
        <w:tc>
          <w:tcPr>
            <w:tcW w:w="9747" w:type="dxa"/>
          </w:tcPr>
          <w:p w:rsidR="008B3166" w:rsidRPr="008B3166" w:rsidRDefault="008B3166" w:rsidP="00723CF2">
            <w:pPr>
              <w:widowControl w:val="0"/>
              <w:tabs>
                <w:tab w:val="clear" w:pos="794"/>
                <w:tab w:val="clear" w:pos="1191"/>
                <w:tab w:val="clear" w:pos="1588"/>
                <w:tab w:val="clear" w:pos="1985"/>
              </w:tabs>
              <w:overflowPunct/>
              <w:autoSpaceDE/>
              <w:autoSpaceDN/>
              <w:adjustRightInd/>
              <w:spacing w:before="240"/>
              <w:jc w:val="both"/>
              <w:textAlignment w:val="auto"/>
              <w:rPr>
                <w:lang w:val="en-US" w:eastAsia="ko-KR"/>
              </w:rPr>
            </w:pPr>
          </w:p>
          <w:p w:rsidR="008B3166" w:rsidRPr="008B3166" w:rsidRDefault="008B3166" w:rsidP="00723CF2">
            <w:pPr>
              <w:widowControl w:val="0"/>
              <w:tabs>
                <w:tab w:val="clear" w:pos="794"/>
                <w:tab w:val="clear" w:pos="1191"/>
                <w:tab w:val="clear" w:pos="1588"/>
                <w:tab w:val="clear" w:pos="1985"/>
              </w:tabs>
              <w:overflowPunct/>
              <w:autoSpaceDE/>
              <w:autoSpaceDN/>
              <w:adjustRightInd/>
              <w:spacing w:before="240"/>
              <w:jc w:val="both"/>
              <w:textAlignment w:val="auto"/>
              <w:rPr>
                <w:lang w:val="en-US" w:eastAsia="ko-KR"/>
              </w:rPr>
            </w:pPr>
          </w:p>
        </w:tc>
      </w:tr>
    </w:tbl>
    <w:p w:rsidR="008B3166" w:rsidRPr="008B3166" w:rsidRDefault="008B3166" w:rsidP="008B3166">
      <w:pPr>
        <w:widowControl w:val="0"/>
        <w:numPr>
          <w:ilvl w:val="2"/>
          <w:numId w:val="4"/>
        </w:numPr>
        <w:tabs>
          <w:tab w:val="clear" w:pos="794"/>
          <w:tab w:val="clear" w:pos="1191"/>
          <w:tab w:val="clear" w:pos="1588"/>
          <w:tab w:val="clear" w:pos="1985"/>
        </w:tabs>
        <w:overflowPunct/>
        <w:autoSpaceDE/>
        <w:autoSpaceDN/>
        <w:adjustRightInd/>
        <w:spacing w:before="240"/>
        <w:jc w:val="both"/>
        <w:textAlignment w:val="auto"/>
        <w:rPr>
          <w:szCs w:val="21"/>
          <w:lang w:val="en-US" w:eastAsia="ko-KR"/>
        </w:rPr>
      </w:pPr>
      <w:r w:rsidRPr="008B3166">
        <w:rPr>
          <w:szCs w:val="21"/>
          <w:lang w:val="en-US" w:eastAsia="ko-KR"/>
        </w:rPr>
        <w:tab/>
        <w:t>If you answered “Yes” to Question 3.5.1, please describe them. (e.g., increasing the slope’s stability or keeping away from landslide-prone area)</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747"/>
      </w:tblGrid>
      <w:tr w:rsidR="008B3166" w:rsidRPr="008B3166" w:rsidTr="00723CF2">
        <w:tc>
          <w:tcPr>
            <w:tcW w:w="9747" w:type="dxa"/>
          </w:tcPr>
          <w:p w:rsidR="008B3166" w:rsidRPr="008B3166" w:rsidRDefault="008B3166" w:rsidP="00723CF2">
            <w:pPr>
              <w:widowControl w:val="0"/>
              <w:tabs>
                <w:tab w:val="clear" w:pos="794"/>
                <w:tab w:val="clear" w:pos="1191"/>
                <w:tab w:val="clear" w:pos="1588"/>
                <w:tab w:val="clear" w:pos="1985"/>
              </w:tabs>
              <w:overflowPunct/>
              <w:autoSpaceDE/>
              <w:autoSpaceDN/>
              <w:adjustRightInd/>
              <w:spacing w:before="240"/>
              <w:jc w:val="both"/>
              <w:textAlignment w:val="auto"/>
              <w:rPr>
                <w:szCs w:val="21"/>
                <w:lang w:val="en-US" w:eastAsia="ko-KR"/>
              </w:rPr>
            </w:pPr>
          </w:p>
          <w:p w:rsidR="008B3166" w:rsidRPr="008B3166" w:rsidRDefault="008B3166" w:rsidP="00723CF2">
            <w:pPr>
              <w:widowControl w:val="0"/>
              <w:tabs>
                <w:tab w:val="clear" w:pos="794"/>
                <w:tab w:val="clear" w:pos="1191"/>
                <w:tab w:val="clear" w:pos="1588"/>
                <w:tab w:val="clear" w:pos="1985"/>
              </w:tabs>
              <w:overflowPunct/>
              <w:autoSpaceDE/>
              <w:autoSpaceDN/>
              <w:adjustRightInd/>
              <w:spacing w:before="240"/>
              <w:jc w:val="both"/>
              <w:textAlignment w:val="auto"/>
              <w:rPr>
                <w:szCs w:val="21"/>
                <w:lang w:val="en-US" w:eastAsia="ko-KR"/>
              </w:rPr>
            </w:pPr>
          </w:p>
        </w:tc>
      </w:tr>
    </w:tbl>
    <w:p w:rsidR="008B3166" w:rsidRPr="008B3166" w:rsidRDefault="008B3166" w:rsidP="008B3166">
      <w:pPr>
        <w:widowControl w:val="0"/>
        <w:numPr>
          <w:ilvl w:val="1"/>
          <w:numId w:val="4"/>
        </w:numPr>
        <w:tabs>
          <w:tab w:val="clear" w:pos="794"/>
          <w:tab w:val="clear" w:pos="1191"/>
          <w:tab w:val="clear" w:pos="1588"/>
          <w:tab w:val="clear" w:pos="1985"/>
        </w:tabs>
        <w:overflowPunct/>
        <w:autoSpaceDE/>
        <w:autoSpaceDN/>
        <w:adjustRightInd/>
        <w:spacing w:before="240"/>
        <w:jc w:val="both"/>
        <w:textAlignment w:val="auto"/>
        <w:rPr>
          <w:szCs w:val="21"/>
          <w:lang w:val="en-US"/>
        </w:rPr>
      </w:pPr>
      <w:r w:rsidRPr="008B3166">
        <w:rPr>
          <w:szCs w:val="21"/>
          <w:lang w:val="en-US"/>
        </w:rPr>
        <w:t>Severe cold, snow, ice or heat</w:t>
      </w:r>
    </w:p>
    <w:p w:rsidR="008B3166" w:rsidRPr="008B3166" w:rsidRDefault="008B3166" w:rsidP="008B3166">
      <w:pPr>
        <w:widowControl w:val="0"/>
        <w:numPr>
          <w:ilvl w:val="2"/>
          <w:numId w:val="4"/>
        </w:numPr>
        <w:tabs>
          <w:tab w:val="clear" w:pos="794"/>
          <w:tab w:val="clear" w:pos="1191"/>
          <w:tab w:val="clear" w:pos="1588"/>
          <w:tab w:val="clear" w:pos="1985"/>
        </w:tabs>
        <w:overflowPunct/>
        <w:autoSpaceDE/>
        <w:autoSpaceDN/>
        <w:adjustRightInd/>
        <w:spacing w:before="240"/>
        <w:jc w:val="both"/>
        <w:textAlignment w:val="auto"/>
        <w:rPr>
          <w:szCs w:val="21"/>
          <w:lang w:val="en-US"/>
        </w:rPr>
      </w:pPr>
      <w:r w:rsidRPr="008B3166">
        <w:rPr>
          <w:szCs w:val="21"/>
          <w:lang w:val="en-US" w:eastAsia="ko-KR"/>
        </w:rPr>
        <w:tab/>
        <w:t xml:space="preserve">Does </w:t>
      </w:r>
      <w:r w:rsidRPr="008B3166">
        <w:rPr>
          <w:szCs w:val="21"/>
          <w:lang w:val="en-US"/>
        </w:rPr>
        <w:t>your country ha</w:t>
      </w:r>
      <w:r w:rsidRPr="008B3166">
        <w:rPr>
          <w:szCs w:val="21"/>
          <w:lang w:val="en-US" w:eastAsia="ko-KR"/>
        </w:rPr>
        <w:t>ve</w:t>
      </w:r>
      <w:r w:rsidRPr="008B3166">
        <w:rPr>
          <w:szCs w:val="21"/>
          <w:lang w:val="en-US"/>
        </w:rPr>
        <w:t xml:space="preserve"> </w:t>
      </w:r>
      <w:r w:rsidRPr="008B3166">
        <w:rPr>
          <w:szCs w:val="21"/>
          <w:lang w:val="en-US" w:eastAsia="ko-KR"/>
        </w:rPr>
        <w:t xml:space="preserve">technical considerations to </w:t>
      </w:r>
      <w:r w:rsidRPr="008B3166">
        <w:rPr>
          <w:szCs w:val="21"/>
          <w:lang w:val="en-US"/>
        </w:rPr>
        <w:t>protect outside plant facilities</w:t>
      </w:r>
      <w:r w:rsidRPr="008B3166">
        <w:rPr>
          <w:szCs w:val="21"/>
          <w:lang w:val="en-US" w:eastAsia="ko-KR"/>
        </w:rPr>
        <w:t xml:space="preserve"> from severe cold, snow, ice or heat?</w:t>
      </w:r>
    </w:p>
    <w:p w:rsidR="008B3166" w:rsidRPr="00F7126F" w:rsidRDefault="008B3166" w:rsidP="008B3166">
      <w:pPr>
        <w:rPr>
          <w:lang w:eastAsia="ko-KR"/>
        </w:rPr>
      </w:pPr>
      <w:r w:rsidRPr="00F7126F">
        <w:rPr>
          <w:lang w:eastAsia="ko-KR"/>
        </w:rPr>
        <w:t xml:space="preserve">(  ) </w:t>
      </w:r>
      <w:proofErr w:type="spellStart"/>
      <w:r w:rsidRPr="00F7126F">
        <w:rPr>
          <w:lang w:eastAsia="ko-KR"/>
        </w:rPr>
        <w:t>Yes</w:t>
      </w:r>
      <w:proofErr w:type="spellEnd"/>
    </w:p>
    <w:p w:rsidR="008B3166" w:rsidRPr="00F7126F" w:rsidRDefault="008B3166" w:rsidP="008B3166">
      <w:pPr>
        <w:rPr>
          <w:lang w:eastAsia="ko-KR"/>
        </w:rPr>
      </w:pPr>
      <w:r w:rsidRPr="00F7126F">
        <w:rPr>
          <w:lang w:eastAsia="ko-KR"/>
        </w:rPr>
        <w:t>(  ) No</w:t>
      </w:r>
    </w:p>
    <w:p w:rsidR="008B3166" w:rsidRPr="008B3166" w:rsidRDefault="008B3166" w:rsidP="008B3166">
      <w:pPr>
        <w:widowControl w:val="0"/>
        <w:numPr>
          <w:ilvl w:val="2"/>
          <w:numId w:val="4"/>
        </w:numPr>
        <w:tabs>
          <w:tab w:val="clear" w:pos="794"/>
          <w:tab w:val="clear" w:pos="1191"/>
          <w:tab w:val="clear" w:pos="1588"/>
          <w:tab w:val="clear" w:pos="1985"/>
        </w:tabs>
        <w:overflowPunct/>
        <w:autoSpaceDE/>
        <w:autoSpaceDN/>
        <w:adjustRightInd/>
        <w:spacing w:before="240"/>
        <w:jc w:val="both"/>
        <w:textAlignment w:val="auto"/>
        <w:rPr>
          <w:lang w:val="en-US" w:eastAsia="ko-KR"/>
        </w:rPr>
      </w:pPr>
      <w:r w:rsidRPr="008B3166">
        <w:rPr>
          <w:szCs w:val="21"/>
          <w:lang w:val="en-US" w:eastAsia="ko-KR"/>
        </w:rPr>
        <w:tab/>
        <w:t>If you answered “Yes” to Question 3.6.1, please provide their names or references.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747"/>
      </w:tblGrid>
      <w:tr w:rsidR="008B3166" w:rsidRPr="008B3166" w:rsidTr="00723CF2">
        <w:tc>
          <w:tcPr>
            <w:tcW w:w="9747" w:type="dxa"/>
          </w:tcPr>
          <w:p w:rsidR="008B3166" w:rsidRPr="008B3166" w:rsidRDefault="008B3166" w:rsidP="00723CF2">
            <w:pPr>
              <w:widowControl w:val="0"/>
              <w:tabs>
                <w:tab w:val="clear" w:pos="794"/>
                <w:tab w:val="clear" w:pos="1191"/>
                <w:tab w:val="clear" w:pos="1588"/>
                <w:tab w:val="clear" w:pos="1985"/>
              </w:tabs>
              <w:overflowPunct/>
              <w:autoSpaceDE/>
              <w:autoSpaceDN/>
              <w:adjustRightInd/>
              <w:spacing w:before="240"/>
              <w:jc w:val="both"/>
              <w:textAlignment w:val="auto"/>
              <w:rPr>
                <w:lang w:val="en-US" w:eastAsia="ko-KR"/>
              </w:rPr>
            </w:pPr>
          </w:p>
          <w:p w:rsidR="008B3166" w:rsidRPr="008B3166" w:rsidRDefault="008B3166" w:rsidP="00723CF2">
            <w:pPr>
              <w:widowControl w:val="0"/>
              <w:tabs>
                <w:tab w:val="clear" w:pos="794"/>
                <w:tab w:val="clear" w:pos="1191"/>
                <w:tab w:val="clear" w:pos="1588"/>
                <w:tab w:val="clear" w:pos="1985"/>
              </w:tabs>
              <w:overflowPunct/>
              <w:autoSpaceDE/>
              <w:autoSpaceDN/>
              <w:adjustRightInd/>
              <w:spacing w:before="240"/>
              <w:jc w:val="both"/>
              <w:textAlignment w:val="auto"/>
              <w:rPr>
                <w:lang w:val="en-US" w:eastAsia="ko-KR"/>
              </w:rPr>
            </w:pPr>
          </w:p>
        </w:tc>
      </w:tr>
    </w:tbl>
    <w:p w:rsidR="008B3166" w:rsidRPr="008B3166" w:rsidRDefault="008B3166" w:rsidP="008B3166">
      <w:pPr>
        <w:widowControl w:val="0"/>
        <w:numPr>
          <w:ilvl w:val="2"/>
          <w:numId w:val="4"/>
        </w:numPr>
        <w:tabs>
          <w:tab w:val="clear" w:pos="794"/>
          <w:tab w:val="clear" w:pos="1191"/>
          <w:tab w:val="clear" w:pos="1588"/>
          <w:tab w:val="clear" w:pos="1985"/>
        </w:tabs>
        <w:overflowPunct/>
        <w:autoSpaceDE/>
        <w:autoSpaceDN/>
        <w:adjustRightInd/>
        <w:spacing w:before="240"/>
        <w:jc w:val="both"/>
        <w:textAlignment w:val="auto"/>
        <w:rPr>
          <w:lang w:val="en-US" w:eastAsia="ko-KR"/>
        </w:rPr>
      </w:pPr>
      <w:r w:rsidRPr="008B3166">
        <w:rPr>
          <w:szCs w:val="21"/>
          <w:lang w:val="en-US" w:eastAsia="ko-KR"/>
        </w:rPr>
        <w:tab/>
        <w:t>If you answered “Yes” to Question 3.6.1, please describe them. (e.g., installing HVAC (heating, ventilating and air conditioning))</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747"/>
      </w:tblGrid>
      <w:tr w:rsidR="008B3166" w:rsidRPr="008B3166" w:rsidTr="00723CF2">
        <w:tc>
          <w:tcPr>
            <w:tcW w:w="9747" w:type="dxa"/>
          </w:tcPr>
          <w:p w:rsidR="008B3166" w:rsidRPr="008B3166" w:rsidRDefault="008B3166" w:rsidP="00723CF2">
            <w:pPr>
              <w:widowControl w:val="0"/>
              <w:tabs>
                <w:tab w:val="clear" w:pos="794"/>
                <w:tab w:val="clear" w:pos="1191"/>
                <w:tab w:val="clear" w:pos="1588"/>
                <w:tab w:val="clear" w:pos="1985"/>
              </w:tabs>
              <w:overflowPunct/>
              <w:autoSpaceDE/>
              <w:autoSpaceDN/>
              <w:adjustRightInd/>
              <w:spacing w:before="240"/>
              <w:jc w:val="both"/>
              <w:textAlignment w:val="auto"/>
              <w:rPr>
                <w:lang w:val="en-US" w:eastAsia="ko-KR"/>
              </w:rPr>
            </w:pPr>
          </w:p>
          <w:p w:rsidR="008B3166" w:rsidRPr="008B3166" w:rsidRDefault="008B3166" w:rsidP="00723CF2">
            <w:pPr>
              <w:widowControl w:val="0"/>
              <w:tabs>
                <w:tab w:val="clear" w:pos="794"/>
                <w:tab w:val="clear" w:pos="1191"/>
                <w:tab w:val="clear" w:pos="1588"/>
                <w:tab w:val="clear" w:pos="1985"/>
              </w:tabs>
              <w:overflowPunct/>
              <w:autoSpaceDE/>
              <w:autoSpaceDN/>
              <w:adjustRightInd/>
              <w:spacing w:before="240"/>
              <w:jc w:val="both"/>
              <w:textAlignment w:val="auto"/>
              <w:rPr>
                <w:lang w:val="en-US" w:eastAsia="ko-KR"/>
              </w:rPr>
            </w:pPr>
          </w:p>
        </w:tc>
      </w:tr>
    </w:tbl>
    <w:p w:rsidR="008B3166" w:rsidRPr="00F7126F" w:rsidRDefault="008B3166" w:rsidP="008B3166">
      <w:pPr>
        <w:widowControl w:val="0"/>
        <w:overflowPunct/>
        <w:autoSpaceDE/>
        <w:autoSpaceDN/>
        <w:adjustRightInd/>
        <w:jc w:val="center"/>
        <w:textAlignment w:val="auto"/>
      </w:pPr>
      <w:r w:rsidRPr="00F7126F">
        <w:t>___________</w:t>
      </w:r>
    </w:p>
    <w:p w:rsidR="00B76915" w:rsidRDefault="00B76915" w:rsidP="008B3166">
      <w:pPr>
        <w:pStyle w:val="Table"/>
        <w:keepNext w:val="0"/>
        <w:spacing w:before="120" w:after="0"/>
      </w:pPr>
    </w:p>
    <w:sectPr w:rsidR="00B76915" w:rsidSect="00C92C75">
      <w:headerReference w:type="default" r:id="rId19"/>
      <w:footerReference w:type="default" r:id="rId20"/>
      <w:headerReference w:type="first" r:id="rId21"/>
      <w:footerReference w:type="first" r:id="rId22"/>
      <w:pgSz w:w="11907" w:h="16840"/>
      <w:pgMar w:top="1418" w:right="1134" w:bottom="1418" w:left="1134"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197E" w:rsidRDefault="0034197E">
      <w:r>
        <w:separator/>
      </w:r>
    </w:p>
  </w:endnote>
  <w:endnote w:type="continuationSeparator" w:id="0">
    <w:p w:rsidR="0034197E" w:rsidRDefault="003419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00"/>
    <w:family w:val="swiss"/>
    <w:pitch w:val="variable"/>
    <w:sig w:usb0="20000287" w:usb1="00000000" w:usb2="00000000" w:usb3="00000000" w:csb0="0000019F" w:csb1="00000000"/>
  </w:font>
  <w:font w:name="Futura Lt BT">
    <w:altName w:val="Arial"/>
    <w:panose1 w:val="020B0402020204020303"/>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97E" w:rsidRPr="009E217E" w:rsidRDefault="004155C6" w:rsidP="009E217E">
    <w:pPr>
      <w:pStyle w:val="Footer"/>
    </w:pPr>
    <w:fldSimple w:instr=" FILENAME  \p  \* MERGEFORMAT ">
      <w:r w:rsidR="00BA20AF" w:rsidRPr="00BA20AF">
        <w:rPr>
          <w:noProof/>
          <w:sz w:val="16"/>
        </w:rPr>
        <w:t>M:\SG_DOC\SG15\2009-2012\circular</w:t>
      </w:r>
      <w:r w:rsidR="00BA20AF">
        <w:rPr>
          <w:noProof/>
        </w:rPr>
        <w:t>\142F.DOCX</w:t>
      </w:r>
    </w:fldSimple>
    <w:r w:rsidR="0034197E">
      <w:rPr>
        <w:sz w:val="16"/>
      </w:rPr>
      <w:t xml:space="preserve"> (295697)</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97E" w:rsidRDefault="0034197E">
    <w:pPr>
      <w:pBdr>
        <w:top w:val="single" w:sz="4" w:space="5" w:color="auto"/>
      </w:pBdr>
      <w:shd w:val="solid" w:color="FFFFFF" w:fill="FFFFFF"/>
      <w:tabs>
        <w:tab w:val="clear" w:pos="794"/>
        <w:tab w:val="clear" w:pos="1191"/>
        <w:tab w:val="clear" w:pos="1588"/>
        <w:tab w:val="clear" w:pos="1985"/>
        <w:tab w:val="left" w:pos="2127"/>
        <w:tab w:val="left" w:pos="2977"/>
        <w:tab w:val="left" w:pos="3261"/>
        <w:tab w:val="left" w:pos="5387"/>
        <w:tab w:val="left" w:pos="7797"/>
        <w:tab w:val="left" w:pos="10858"/>
      </w:tabs>
      <w:textAlignment w:val="auto"/>
      <w:rPr>
        <w:rFonts w:ascii="Futura Lt BT" w:hAnsi="Futura Lt BT"/>
        <w:sz w:val="18"/>
      </w:rPr>
    </w:pPr>
    <w:r>
      <w:rPr>
        <w:rFonts w:ascii="Futura Lt BT" w:hAnsi="Futura Lt BT"/>
        <w:sz w:val="18"/>
      </w:rPr>
      <w:t>Place des Nations</w:t>
    </w:r>
    <w:r>
      <w:rPr>
        <w:rFonts w:ascii="Futura Lt BT" w:hAnsi="Futura Lt BT"/>
        <w:sz w:val="18"/>
      </w:rPr>
      <w:tab/>
    </w:r>
    <w:r w:rsidR="00BA20AF">
      <w:rPr>
        <w:rFonts w:ascii="Futura Lt BT" w:hAnsi="Futura Lt BT"/>
        <w:sz w:val="18"/>
      </w:rPr>
      <w:t>Téléphone</w:t>
    </w:r>
    <w:r w:rsidR="00BA20AF">
      <w:rPr>
        <w:rFonts w:ascii="Futura Lt BT" w:hAnsi="Futura Lt BT"/>
        <w:sz w:val="18"/>
      </w:rPr>
      <w:tab/>
    </w:r>
    <w:r>
      <w:rPr>
        <w:rFonts w:ascii="Futura Lt BT" w:hAnsi="Futura Lt BT"/>
        <w:sz w:val="18"/>
      </w:rPr>
      <w:t>+41 22 730 51 11</w:t>
    </w:r>
    <w:r>
      <w:rPr>
        <w:rFonts w:ascii="Futura Lt BT" w:hAnsi="Futura Lt BT"/>
        <w:sz w:val="18"/>
      </w:rPr>
      <w:tab/>
      <w:t xml:space="preserve">Télex 421 000 </w:t>
    </w:r>
    <w:proofErr w:type="spellStart"/>
    <w:r>
      <w:rPr>
        <w:rFonts w:ascii="Futura Lt BT" w:hAnsi="Futura Lt BT"/>
        <w:sz w:val="18"/>
      </w:rPr>
      <w:t>uit</w:t>
    </w:r>
    <w:proofErr w:type="spellEnd"/>
    <w:r>
      <w:rPr>
        <w:rFonts w:ascii="Futura Lt BT" w:hAnsi="Futura Lt BT"/>
        <w:sz w:val="18"/>
      </w:rPr>
      <w:t xml:space="preserve"> </w:t>
    </w:r>
    <w:proofErr w:type="spellStart"/>
    <w:r>
      <w:rPr>
        <w:rFonts w:ascii="Futura Lt BT" w:hAnsi="Futura Lt BT"/>
        <w:sz w:val="18"/>
      </w:rPr>
      <w:t>ch</w:t>
    </w:r>
    <w:proofErr w:type="spellEnd"/>
    <w:r>
      <w:rPr>
        <w:rFonts w:ascii="Futura Lt BT" w:hAnsi="Futura Lt BT"/>
        <w:sz w:val="18"/>
      </w:rPr>
      <w:tab/>
      <w:t>E-mail: itumail@itu.int</w:t>
    </w:r>
  </w:p>
  <w:p w:rsidR="0034197E" w:rsidRDefault="0034197E">
    <w:pPr>
      <w:shd w:val="solid" w:color="FFFFFF" w:fill="FFFFFF"/>
      <w:tabs>
        <w:tab w:val="clear" w:pos="794"/>
        <w:tab w:val="clear" w:pos="1191"/>
        <w:tab w:val="clear" w:pos="1588"/>
        <w:tab w:val="clear" w:pos="1985"/>
        <w:tab w:val="left" w:pos="2127"/>
        <w:tab w:val="left" w:pos="2864"/>
        <w:tab w:val="left" w:pos="3261"/>
        <w:tab w:val="left" w:pos="5387"/>
        <w:tab w:val="left" w:pos="7797"/>
        <w:tab w:val="left" w:pos="10858"/>
      </w:tabs>
      <w:spacing w:before="0"/>
      <w:rPr>
        <w:rFonts w:ascii="Futura Lt BT" w:hAnsi="Futura Lt BT"/>
        <w:sz w:val="18"/>
      </w:rPr>
    </w:pPr>
    <w:r>
      <w:rPr>
        <w:rFonts w:ascii="Futura Lt BT" w:hAnsi="Futura Lt BT"/>
        <w:sz w:val="18"/>
      </w:rPr>
      <w:t>CH-1211 Genève 20</w:t>
    </w:r>
    <w:r>
      <w:rPr>
        <w:rFonts w:ascii="Futura Lt BT" w:hAnsi="Futura Lt BT"/>
        <w:sz w:val="18"/>
      </w:rPr>
      <w:tab/>
      <w:t>Téléfax</w:t>
    </w:r>
    <w:r>
      <w:rPr>
        <w:rFonts w:ascii="Futura Lt BT" w:hAnsi="Futura Lt BT"/>
        <w:sz w:val="18"/>
      </w:rPr>
      <w:tab/>
      <w:t>Gr3:</w:t>
    </w:r>
    <w:r>
      <w:rPr>
        <w:rFonts w:ascii="Futura Lt BT" w:hAnsi="Futura Lt BT"/>
        <w:sz w:val="18"/>
      </w:rPr>
      <w:tab/>
      <w:t>+41 22 733 72 56</w:t>
    </w:r>
    <w:r>
      <w:rPr>
        <w:rFonts w:ascii="Futura Lt BT" w:hAnsi="Futura Lt BT"/>
        <w:sz w:val="18"/>
      </w:rPr>
      <w:tab/>
      <w:t>Télégramme ITU GENEVE</w:t>
    </w:r>
    <w:r>
      <w:rPr>
        <w:rFonts w:ascii="Futura Lt BT" w:hAnsi="Futura Lt BT"/>
        <w:sz w:val="18"/>
      </w:rPr>
      <w:tab/>
      <w:t>www.itu.int</w:t>
    </w:r>
  </w:p>
  <w:p w:rsidR="0034197E" w:rsidRDefault="0034197E">
    <w:pPr>
      <w:pStyle w:val="Footer"/>
      <w:tabs>
        <w:tab w:val="clear" w:pos="5954"/>
        <w:tab w:val="left" w:pos="2863"/>
        <w:tab w:val="left" w:pos="3430"/>
      </w:tabs>
      <w:rPr>
        <w:rFonts w:ascii="Futura Lt BT" w:hAnsi="Futura Lt BT"/>
      </w:rPr>
    </w:pPr>
    <w:r>
      <w:rPr>
        <w:rFonts w:ascii="Futura Lt BT" w:hAnsi="Futura Lt BT"/>
      </w:rPr>
      <w:t>Suisse</w:t>
    </w:r>
    <w:r>
      <w:rPr>
        <w:rFonts w:ascii="Futura Lt BT" w:hAnsi="Futura Lt BT"/>
      </w:rPr>
      <w:tab/>
      <w:t>Gr4:+41 22 730 65 00</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3E58" w:rsidRPr="00A5281C" w:rsidRDefault="008B3166" w:rsidP="008B3166">
    <w:pPr>
      <w:pStyle w:val="Footer"/>
      <w:rPr>
        <w:sz w:val="16"/>
        <w:szCs w:val="16"/>
      </w:rPr>
    </w:pPr>
    <w:r w:rsidRPr="00A5281C">
      <w:rPr>
        <w:sz w:val="16"/>
        <w:szCs w:val="16"/>
      </w:rPr>
      <w:t>ITU-T\BUREAU\CIRC\142F.DOC</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627" w:rsidRPr="008B3166" w:rsidRDefault="008B3166" w:rsidP="008B3166">
    <w:pPr>
      <w:pStyle w:val="Footer"/>
    </w:pPr>
    <w:r>
      <w:t>ITU-T\BUREAU\CIRC\142F.DOC</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627" w:rsidRPr="00C92C75" w:rsidRDefault="008B3166" w:rsidP="008B3166">
    <w:pPr>
      <w:pStyle w:val="Footer"/>
    </w:pPr>
    <w:r>
      <w:t>ITU-T\BUREAU\CIRC\142F.DOC</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197E" w:rsidRDefault="0034197E">
      <w:r>
        <w:t>____________________</w:t>
      </w:r>
    </w:p>
  </w:footnote>
  <w:footnote w:type="continuationSeparator" w:id="0">
    <w:p w:rsidR="0034197E" w:rsidRDefault="003419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0AF" w:rsidRDefault="00BA20AF" w:rsidP="00BA20AF">
    <w:pPr>
      <w:pStyle w:val="Header"/>
    </w:pPr>
    <w:r>
      <w:t xml:space="preserve">- </w:t>
    </w:r>
    <w:sdt>
      <w:sdtPr>
        <w:id w:val="106943145"/>
        <w:docPartObj>
          <w:docPartGallery w:val="Page Numbers (Top of Page)"/>
          <w:docPartUnique/>
        </w:docPartObj>
      </w:sdtPr>
      <w:sdtContent>
        <w:fldSimple w:instr=" PAGE   \* MERGEFORMAT ">
          <w:r w:rsidR="00683C08">
            <w:rPr>
              <w:noProof/>
            </w:rPr>
            <w:t>6</w:t>
          </w:r>
        </w:fldSimple>
        <w:r>
          <w:t xml:space="preserve"> -</w:t>
        </w:r>
      </w:sdtContent>
    </w:sdt>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97E" w:rsidRPr="00D35BA4" w:rsidRDefault="0034197E">
    <w:pPr>
      <w:pStyle w:val="Header"/>
      <w:rPr>
        <w:sz w:val="18"/>
        <w:szCs w:val="18"/>
      </w:rPr>
    </w:pPr>
    <w:r w:rsidRPr="00D35BA4">
      <w:rPr>
        <w:sz w:val="18"/>
        <w:szCs w:val="18"/>
      </w:rPr>
      <w:t xml:space="preserve">- </w:t>
    </w:r>
    <w:r w:rsidR="004155C6" w:rsidRPr="00D35BA4">
      <w:rPr>
        <w:sz w:val="18"/>
        <w:szCs w:val="18"/>
      </w:rPr>
      <w:fldChar w:fldCharType="begin"/>
    </w:r>
    <w:r w:rsidRPr="00D35BA4">
      <w:rPr>
        <w:sz w:val="18"/>
        <w:szCs w:val="18"/>
      </w:rPr>
      <w:instrText>PAGE</w:instrText>
    </w:r>
    <w:r w:rsidR="004155C6" w:rsidRPr="00D35BA4">
      <w:rPr>
        <w:sz w:val="18"/>
        <w:szCs w:val="18"/>
      </w:rPr>
      <w:fldChar w:fldCharType="separate"/>
    </w:r>
    <w:r w:rsidR="008B3166">
      <w:rPr>
        <w:noProof/>
        <w:sz w:val="18"/>
        <w:szCs w:val="18"/>
      </w:rPr>
      <w:t>7</w:t>
    </w:r>
    <w:r w:rsidR="004155C6" w:rsidRPr="00D35BA4">
      <w:rPr>
        <w:sz w:val="18"/>
        <w:szCs w:val="18"/>
      </w:rPr>
      <w:fldChar w:fldCharType="end"/>
    </w:r>
    <w:r w:rsidRPr="00D35BA4">
      <w:rPr>
        <w:sz w:val="18"/>
        <w:szCs w:val="18"/>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0AF" w:rsidRPr="00BA20AF" w:rsidRDefault="00BA20AF" w:rsidP="00BA20AF">
    <w:pPr>
      <w:pStyle w:val="Header"/>
      <w:rPr>
        <w:lang w:val="en-US"/>
      </w:rPr>
    </w:pPr>
    <w:r>
      <w:rPr>
        <w:lang w:val="en-US"/>
      </w:rPr>
      <w:t>- 2 -</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627" w:rsidRPr="00C92C75" w:rsidRDefault="00BA20AF" w:rsidP="00C92C75">
    <w:pPr>
      <w:pStyle w:val="Header"/>
    </w:pPr>
    <w:r w:rsidRPr="00C92C75">
      <w:t xml:space="preserve">- </w:t>
    </w:r>
    <w:r w:rsidR="004155C6" w:rsidRPr="00C92C75">
      <w:fldChar w:fldCharType="begin"/>
    </w:r>
    <w:r w:rsidRPr="00C92C75">
      <w:instrText xml:space="preserve"> PAGE  \* MERGEFORMAT </w:instrText>
    </w:r>
    <w:r w:rsidR="004155C6" w:rsidRPr="00C92C75">
      <w:fldChar w:fldCharType="separate"/>
    </w:r>
    <w:r w:rsidR="00683C08">
      <w:rPr>
        <w:noProof/>
      </w:rPr>
      <w:t>7</w:t>
    </w:r>
    <w:r w:rsidR="004155C6" w:rsidRPr="00C92C75">
      <w:fldChar w:fldCharType="end"/>
    </w:r>
    <w:r w:rsidRPr="00C92C75">
      <w:t xml:space="preserve"> -</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0AF" w:rsidRDefault="00BA20AF">
    <w:pPr>
      <w:pStyle w:val="Header"/>
    </w:pPr>
    <w:r>
      <w:t xml:space="preserve">- </w:t>
    </w:r>
    <w:sdt>
      <w:sdtPr>
        <w:id w:val="106943130"/>
        <w:docPartObj>
          <w:docPartGallery w:val="Page Numbers (Top of Page)"/>
          <w:docPartUnique/>
        </w:docPartObj>
      </w:sdtPr>
      <w:sdtContent>
        <w:fldSimple w:instr=" PAGE   \* MERGEFORMAT ">
          <w:r w:rsidR="00683C08">
            <w:rPr>
              <w:noProof/>
            </w:rPr>
            <w:t>3</w:t>
          </w:r>
        </w:fldSimple>
        <w:r>
          <w:t>-</w:t>
        </w:r>
      </w:sdtContent>
    </w:sdt>
  </w:p>
  <w:p w:rsidR="00E73627" w:rsidRDefault="00683C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F6099A"/>
    <w:multiLevelType w:val="multilevel"/>
    <w:tmpl w:val="37ECAF1A"/>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rPr>
        <w:rFonts w:hint="default"/>
      </w:r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nsid w:val="3EE05691"/>
    <w:multiLevelType w:val="multilevel"/>
    <w:tmpl w:val="37ECAF1A"/>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rPr>
        <w:rFonts w:hint="default"/>
      </w:r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nsid w:val="565A04FB"/>
    <w:multiLevelType w:val="multilevel"/>
    <w:tmpl w:val="0409001F"/>
    <w:lvl w:ilvl="0">
      <w:start w:val="1"/>
      <w:numFmt w:val="decimal"/>
      <w:lvlText w:val="%1."/>
      <w:lvlJc w:val="left"/>
      <w:pPr>
        <w:ind w:left="425" w:hanging="425"/>
      </w:pPr>
      <w:rPr>
        <w:rFonts w:hint="eastAsia"/>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nsid w:val="5C5A2268"/>
    <w:multiLevelType w:val="hybridMultilevel"/>
    <w:tmpl w:val="09148EF0"/>
    <w:lvl w:ilvl="0" w:tplc="A5DEDDFC">
      <w:start w:val="1"/>
      <w:numFmt w:val="decimal"/>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rPr>
        <w:rFonts w:hint="default"/>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attachedTemplate r:id="rId1"/>
  <w:linkStyles/>
  <w:stylePaneFormatFilter w:val="3F01"/>
  <w:defaultTabStop w:val="720"/>
  <w:doNotHyphenateCaps/>
  <w:evenAndOddHeaders/>
  <w:drawingGridHorizontalSpacing w:val="120"/>
  <w:drawingGridVerticalSpacing w:val="120"/>
  <w:displayHorizontalDrawingGridEvery w:val="2"/>
  <w:displayVerticalDrawingGridEvery w:val="0"/>
  <w:doNotShadeFormData/>
  <w:noPunctuationKerning/>
  <w:characterSpacingControl w:val="doNotCompress"/>
  <w:savePreviewPicture/>
  <w:footnotePr>
    <w:footnote w:id="-1"/>
    <w:footnote w:id="0"/>
  </w:footnotePr>
  <w:endnotePr>
    <w:endnote w:id="-1"/>
    <w:endnote w:id="0"/>
  </w:endnotePr>
  <w:compat>
    <w:spaceForUL/>
    <w:balanceSingleByteDoubleByteWidth/>
    <w:doNotLeaveBackslashAlone/>
    <w:ulTrailSpace/>
    <w:doNotExpandShiftReturn/>
  </w:compat>
  <w:rsids>
    <w:rsidRoot w:val="00CD042E"/>
    <w:rsid w:val="000278EB"/>
    <w:rsid w:val="00030825"/>
    <w:rsid w:val="00035B43"/>
    <w:rsid w:val="0005326F"/>
    <w:rsid w:val="00055442"/>
    <w:rsid w:val="00094C2E"/>
    <w:rsid w:val="000A7B84"/>
    <w:rsid w:val="001179F4"/>
    <w:rsid w:val="001713C7"/>
    <w:rsid w:val="001744DC"/>
    <w:rsid w:val="00177953"/>
    <w:rsid w:val="00184768"/>
    <w:rsid w:val="001C7DC9"/>
    <w:rsid w:val="001E3E58"/>
    <w:rsid w:val="001F5347"/>
    <w:rsid w:val="00202C60"/>
    <w:rsid w:val="00211A4D"/>
    <w:rsid w:val="002864C9"/>
    <w:rsid w:val="002B4863"/>
    <w:rsid w:val="0031446C"/>
    <w:rsid w:val="0034197E"/>
    <w:rsid w:val="003435B1"/>
    <w:rsid w:val="00357C8A"/>
    <w:rsid w:val="003913C4"/>
    <w:rsid w:val="003A4CD3"/>
    <w:rsid w:val="003B66E8"/>
    <w:rsid w:val="003D5710"/>
    <w:rsid w:val="003F11B3"/>
    <w:rsid w:val="003F1BD3"/>
    <w:rsid w:val="00404FF6"/>
    <w:rsid w:val="00414B0C"/>
    <w:rsid w:val="004155C6"/>
    <w:rsid w:val="0043784A"/>
    <w:rsid w:val="004A3636"/>
    <w:rsid w:val="004B3CF4"/>
    <w:rsid w:val="004B5195"/>
    <w:rsid w:val="004B732E"/>
    <w:rsid w:val="004D51F4"/>
    <w:rsid w:val="004E597A"/>
    <w:rsid w:val="005136D2"/>
    <w:rsid w:val="00584A53"/>
    <w:rsid w:val="00587DB1"/>
    <w:rsid w:val="005976F2"/>
    <w:rsid w:val="005B1DFC"/>
    <w:rsid w:val="005C090C"/>
    <w:rsid w:val="005F497B"/>
    <w:rsid w:val="005F7826"/>
    <w:rsid w:val="006011F4"/>
    <w:rsid w:val="0063286A"/>
    <w:rsid w:val="00653D16"/>
    <w:rsid w:val="00654DF0"/>
    <w:rsid w:val="00683C08"/>
    <w:rsid w:val="00690416"/>
    <w:rsid w:val="00690DD9"/>
    <w:rsid w:val="006C5B08"/>
    <w:rsid w:val="006E4BF8"/>
    <w:rsid w:val="006F3F3A"/>
    <w:rsid w:val="00756CFB"/>
    <w:rsid w:val="00760063"/>
    <w:rsid w:val="00782209"/>
    <w:rsid w:val="0079553B"/>
    <w:rsid w:val="007D4AF6"/>
    <w:rsid w:val="0080173D"/>
    <w:rsid w:val="00803E9C"/>
    <w:rsid w:val="00811F94"/>
    <w:rsid w:val="0085411D"/>
    <w:rsid w:val="00876630"/>
    <w:rsid w:val="00885696"/>
    <w:rsid w:val="008B3166"/>
    <w:rsid w:val="008C4397"/>
    <w:rsid w:val="008D6DEE"/>
    <w:rsid w:val="00902E1D"/>
    <w:rsid w:val="00927DDE"/>
    <w:rsid w:val="009716C7"/>
    <w:rsid w:val="00982440"/>
    <w:rsid w:val="009842BC"/>
    <w:rsid w:val="00995CB5"/>
    <w:rsid w:val="009B349B"/>
    <w:rsid w:val="009D4FA4"/>
    <w:rsid w:val="009E217E"/>
    <w:rsid w:val="00A1751F"/>
    <w:rsid w:val="00A43A9A"/>
    <w:rsid w:val="00A43BC0"/>
    <w:rsid w:val="00A50FE8"/>
    <w:rsid w:val="00A5281C"/>
    <w:rsid w:val="00A62699"/>
    <w:rsid w:val="00A74650"/>
    <w:rsid w:val="00A7649F"/>
    <w:rsid w:val="00A851DD"/>
    <w:rsid w:val="00AB434A"/>
    <w:rsid w:val="00AC10A6"/>
    <w:rsid w:val="00AC3724"/>
    <w:rsid w:val="00AC6081"/>
    <w:rsid w:val="00AE2089"/>
    <w:rsid w:val="00B444B2"/>
    <w:rsid w:val="00B72E13"/>
    <w:rsid w:val="00B73EFE"/>
    <w:rsid w:val="00B76915"/>
    <w:rsid w:val="00B813EB"/>
    <w:rsid w:val="00B9351D"/>
    <w:rsid w:val="00BA20AF"/>
    <w:rsid w:val="00BB3D6F"/>
    <w:rsid w:val="00BB68D6"/>
    <w:rsid w:val="00C2082F"/>
    <w:rsid w:val="00C26F2E"/>
    <w:rsid w:val="00C34376"/>
    <w:rsid w:val="00C40BC7"/>
    <w:rsid w:val="00C41699"/>
    <w:rsid w:val="00C42853"/>
    <w:rsid w:val="00C54930"/>
    <w:rsid w:val="00CA0416"/>
    <w:rsid w:val="00CD042E"/>
    <w:rsid w:val="00CD1E1F"/>
    <w:rsid w:val="00CF3F4E"/>
    <w:rsid w:val="00D271D6"/>
    <w:rsid w:val="00D35BA4"/>
    <w:rsid w:val="00D46105"/>
    <w:rsid w:val="00D678D9"/>
    <w:rsid w:val="00D846CC"/>
    <w:rsid w:val="00DA2516"/>
    <w:rsid w:val="00E4639E"/>
    <w:rsid w:val="00E56C5F"/>
    <w:rsid w:val="00E72AE1"/>
    <w:rsid w:val="00EC1D03"/>
    <w:rsid w:val="00F346CE"/>
    <w:rsid w:val="00F443DC"/>
    <w:rsid w:val="00F54AF9"/>
    <w:rsid w:val="00F83BE4"/>
    <w:rsid w:val="00F959B6"/>
    <w:rsid w:val="00F96EC5"/>
    <w:rsid w:val="00FC0D54"/>
    <w:rsid w:val="00FD18DE"/>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716C7"/>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aliases w:val="le1,1,AboutDocument,h1,1st level,l1,título 1,Normal + Font: Helvetica,Bold,Space Before 12 pt,Not Bold,Titre 1b,Gesamzüberschrift,Test"/>
    <w:basedOn w:val="Normal"/>
    <w:next w:val="Normal"/>
    <w:qFormat/>
    <w:rsid w:val="009716C7"/>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9716C7"/>
    <w:pPr>
      <w:spacing w:before="320"/>
      <w:outlineLvl w:val="1"/>
    </w:pPr>
  </w:style>
  <w:style w:type="paragraph" w:styleId="Heading3">
    <w:name w:val="heading 3"/>
    <w:basedOn w:val="Heading1"/>
    <w:next w:val="Normal"/>
    <w:qFormat/>
    <w:rsid w:val="009716C7"/>
    <w:pPr>
      <w:spacing w:before="200"/>
      <w:outlineLvl w:val="2"/>
    </w:pPr>
  </w:style>
  <w:style w:type="paragraph" w:styleId="Heading4">
    <w:name w:val="heading 4"/>
    <w:basedOn w:val="Heading3"/>
    <w:next w:val="Normal"/>
    <w:qFormat/>
    <w:rsid w:val="009716C7"/>
    <w:pPr>
      <w:tabs>
        <w:tab w:val="clear" w:pos="794"/>
        <w:tab w:val="left" w:pos="1191"/>
      </w:tabs>
      <w:ind w:left="993" w:hanging="993"/>
      <w:outlineLvl w:val="3"/>
    </w:pPr>
  </w:style>
  <w:style w:type="paragraph" w:styleId="Heading5">
    <w:name w:val="heading 5"/>
    <w:basedOn w:val="Heading3"/>
    <w:next w:val="Normal"/>
    <w:qFormat/>
    <w:rsid w:val="009716C7"/>
    <w:pPr>
      <w:tabs>
        <w:tab w:val="clear" w:pos="794"/>
        <w:tab w:val="left" w:pos="1191"/>
      </w:tabs>
      <w:outlineLvl w:val="4"/>
    </w:pPr>
  </w:style>
  <w:style w:type="paragraph" w:styleId="Heading6">
    <w:name w:val="heading 6"/>
    <w:basedOn w:val="Heading3"/>
    <w:next w:val="Normal"/>
    <w:qFormat/>
    <w:rsid w:val="009716C7"/>
    <w:pPr>
      <w:tabs>
        <w:tab w:val="clear" w:pos="794"/>
        <w:tab w:val="left" w:pos="1191"/>
      </w:tabs>
      <w:outlineLvl w:val="5"/>
    </w:pPr>
  </w:style>
  <w:style w:type="paragraph" w:styleId="Heading7">
    <w:name w:val="heading 7"/>
    <w:basedOn w:val="Heading3"/>
    <w:next w:val="Normal"/>
    <w:qFormat/>
    <w:rsid w:val="009716C7"/>
    <w:pPr>
      <w:tabs>
        <w:tab w:val="clear" w:pos="794"/>
        <w:tab w:val="left" w:pos="1191"/>
      </w:tabs>
      <w:outlineLvl w:val="6"/>
    </w:pPr>
  </w:style>
  <w:style w:type="paragraph" w:styleId="Heading8">
    <w:name w:val="heading 8"/>
    <w:basedOn w:val="Heading3"/>
    <w:next w:val="Normal"/>
    <w:qFormat/>
    <w:rsid w:val="009716C7"/>
    <w:pPr>
      <w:tabs>
        <w:tab w:val="clear" w:pos="794"/>
        <w:tab w:val="left" w:pos="1191"/>
      </w:tabs>
      <w:outlineLvl w:val="7"/>
    </w:pPr>
  </w:style>
  <w:style w:type="paragraph" w:styleId="Heading9">
    <w:name w:val="heading 9"/>
    <w:basedOn w:val="Heading3"/>
    <w:next w:val="Normal"/>
    <w:qFormat/>
    <w:rsid w:val="009716C7"/>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9716C7"/>
  </w:style>
  <w:style w:type="paragraph" w:styleId="TOC7">
    <w:name w:val="toc 7"/>
    <w:basedOn w:val="TOC3"/>
    <w:semiHidden/>
    <w:rsid w:val="009716C7"/>
  </w:style>
  <w:style w:type="paragraph" w:styleId="TOC6">
    <w:name w:val="toc 6"/>
    <w:basedOn w:val="TOC3"/>
    <w:semiHidden/>
    <w:rsid w:val="009716C7"/>
  </w:style>
  <w:style w:type="paragraph" w:styleId="TOC5">
    <w:name w:val="toc 5"/>
    <w:basedOn w:val="TOC3"/>
    <w:semiHidden/>
    <w:rsid w:val="009716C7"/>
  </w:style>
  <w:style w:type="paragraph" w:styleId="TOC4">
    <w:name w:val="toc 4"/>
    <w:basedOn w:val="TOC3"/>
    <w:semiHidden/>
    <w:rsid w:val="009716C7"/>
  </w:style>
  <w:style w:type="paragraph" w:styleId="TOC3">
    <w:name w:val="toc 3"/>
    <w:basedOn w:val="TOC2"/>
    <w:semiHidden/>
    <w:rsid w:val="009716C7"/>
    <w:pPr>
      <w:spacing w:before="80"/>
    </w:pPr>
  </w:style>
  <w:style w:type="paragraph" w:styleId="TOC2">
    <w:name w:val="toc 2"/>
    <w:basedOn w:val="TOC1"/>
    <w:semiHidden/>
    <w:rsid w:val="009716C7"/>
    <w:pPr>
      <w:spacing w:before="120"/>
    </w:pPr>
  </w:style>
  <w:style w:type="paragraph" w:styleId="TOC1">
    <w:name w:val="toc 1"/>
    <w:basedOn w:val="Normal"/>
    <w:semiHidden/>
    <w:rsid w:val="009716C7"/>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9716C7"/>
    <w:pPr>
      <w:ind w:left="1698"/>
    </w:pPr>
  </w:style>
  <w:style w:type="paragraph" w:styleId="Index6">
    <w:name w:val="index 6"/>
    <w:basedOn w:val="Normal"/>
    <w:next w:val="Normal"/>
    <w:semiHidden/>
    <w:rsid w:val="009716C7"/>
    <w:pPr>
      <w:ind w:left="1415"/>
    </w:pPr>
  </w:style>
  <w:style w:type="paragraph" w:styleId="Index5">
    <w:name w:val="index 5"/>
    <w:basedOn w:val="Normal"/>
    <w:next w:val="Normal"/>
    <w:semiHidden/>
    <w:rsid w:val="009716C7"/>
    <w:pPr>
      <w:ind w:left="1132"/>
    </w:pPr>
  </w:style>
  <w:style w:type="paragraph" w:styleId="Index4">
    <w:name w:val="index 4"/>
    <w:basedOn w:val="Normal"/>
    <w:next w:val="Normal"/>
    <w:semiHidden/>
    <w:rsid w:val="009716C7"/>
    <w:pPr>
      <w:ind w:left="849"/>
    </w:pPr>
  </w:style>
  <w:style w:type="paragraph" w:styleId="Index3">
    <w:name w:val="index 3"/>
    <w:basedOn w:val="Normal"/>
    <w:next w:val="Normal"/>
    <w:semiHidden/>
    <w:rsid w:val="009716C7"/>
    <w:pPr>
      <w:ind w:left="566"/>
    </w:pPr>
  </w:style>
  <w:style w:type="paragraph" w:styleId="Index2">
    <w:name w:val="index 2"/>
    <w:basedOn w:val="Normal"/>
    <w:next w:val="Normal"/>
    <w:semiHidden/>
    <w:rsid w:val="009716C7"/>
    <w:pPr>
      <w:ind w:left="283"/>
    </w:pPr>
  </w:style>
  <w:style w:type="paragraph" w:styleId="Index1">
    <w:name w:val="index 1"/>
    <w:basedOn w:val="Normal"/>
    <w:next w:val="Normal"/>
    <w:semiHidden/>
    <w:rsid w:val="009716C7"/>
  </w:style>
  <w:style w:type="character" w:styleId="LineNumber">
    <w:name w:val="line number"/>
    <w:basedOn w:val="DefaultParagraphFont"/>
    <w:rsid w:val="009716C7"/>
  </w:style>
  <w:style w:type="paragraph" w:styleId="IndexHeading">
    <w:name w:val="index heading"/>
    <w:basedOn w:val="Normal"/>
    <w:next w:val="Index1"/>
    <w:semiHidden/>
    <w:rsid w:val="009716C7"/>
  </w:style>
  <w:style w:type="paragraph" w:styleId="Footer">
    <w:name w:val="footer"/>
    <w:basedOn w:val="Normal"/>
    <w:rsid w:val="009716C7"/>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rsid w:val="009716C7"/>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semiHidden/>
    <w:rsid w:val="009716C7"/>
    <w:rPr>
      <w:position w:val="6"/>
      <w:sz w:val="16"/>
    </w:rPr>
  </w:style>
  <w:style w:type="paragraph" w:styleId="FootnoteText">
    <w:name w:val="footnote text"/>
    <w:basedOn w:val="Normal"/>
    <w:semiHidden/>
    <w:rsid w:val="009716C7"/>
    <w:pPr>
      <w:keepLines/>
      <w:tabs>
        <w:tab w:val="left" w:pos="256"/>
      </w:tabs>
      <w:ind w:left="256" w:hanging="256"/>
    </w:pPr>
  </w:style>
  <w:style w:type="paragraph" w:styleId="NormalIndent">
    <w:name w:val="Normal Indent"/>
    <w:basedOn w:val="Normal"/>
    <w:rsid w:val="009716C7"/>
    <w:pPr>
      <w:ind w:left="794"/>
    </w:pPr>
  </w:style>
  <w:style w:type="paragraph" w:customStyle="1" w:styleId="TableLegend">
    <w:name w:val="Table_Legend"/>
    <w:basedOn w:val="TableText"/>
    <w:rsid w:val="009716C7"/>
    <w:pPr>
      <w:spacing w:before="120"/>
    </w:pPr>
  </w:style>
  <w:style w:type="paragraph" w:customStyle="1" w:styleId="TableText">
    <w:name w:val="Table_Text"/>
    <w:basedOn w:val="Normal"/>
    <w:rsid w:val="009716C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9716C7"/>
    <w:pPr>
      <w:keepLines/>
      <w:spacing w:before="0"/>
    </w:pPr>
    <w:rPr>
      <w:b/>
      <w:caps w:val="0"/>
    </w:rPr>
  </w:style>
  <w:style w:type="paragraph" w:customStyle="1" w:styleId="Table">
    <w:name w:val="Table_#"/>
    <w:basedOn w:val="Normal"/>
    <w:next w:val="TableTitle"/>
    <w:rsid w:val="009716C7"/>
    <w:pPr>
      <w:keepNext/>
      <w:spacing w:before="560" w:after="120"/>
      <w:jc w:val="center"/>
    </w:pPr>
    <w:rPr>
      <w:caps/>
    </w:rPr>
  </w:style>
  <w:style w:type="paragraph" w:customStyle="1" w:styleId="enumlev1">
    <w:name w:val="enumlev1"/>
    <w:basedOn w:val="Normal"/>
    <w:rsid w:val="009716C7"/>
    <w:pPr>
      <w:spacing w:before="80"/>
      <w:ind w:left="794" w:hanging="794"/>
    </w:pPr>
  </w:style>
  <w:style w:type="paragraph" w:customStyle="1" w:styleId="enumlev2">
    <w:name w:val="enumlev2"/>
    <w:basedOn w:val="enumlev1"/>
    <w:rsid w:val="009716C7"/>
    <w:pPr>
      <w:ind w:left="1191" w:hanging="397"/>
    </w:pPr>
  </w:style>
  <w:style w:type="paragraph" w:customStyle="1" w:styleId="enumlev3">
    <w:name w:val="enumlev3"/>
    <w:basedOn w:val="enumlev2"/>
    <w:rsid w:val="009716C7"/>
    <w:pPr>
      <w:ind w:left="1588"/>
    </w:pPr>
  </w:style>
  <w:style w:type="paragraph" w:customStyle="1" w:styleId="TableHead">
    <w:name w:val="Table_Head"/>
    <w:basedOn w:val="TableText"/>
    <w:rsid w:val="009716C7"/>
    <w:pPr>
      <w:keepNext/>
      <w:spacing w:before="80" w:after="80"/>
      <w:jc w:val="center"/>
    </w:pPr>
    <w:rPr>
      <w:b/>
    </w:rPr>
  </w:style>
  <w:style w:type="paragraph" w:customStyle="1" w:styleId="FigureLegend">
    <w:name w:val="Figure_Legend"/>
    <w:basedOn w:val="Normal"/>
    <w:rsid w:val="009716C7"/>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9716C7"/>
    <w:pPr>
      <w:spacing w:before="480"/>
    </w:pPr>
  </w:style>
  <w:style w:type="paragraph" w:customStyle="1" w:styleId="FigureTitle">
    <w:name w:val="Figure_Title"/>
    <w:basedOn w:val="TableTitle"/>
    <w:next w:val="Normal"/>
    <w:rsid w:val="009716C7"/>
    <w:pPr>
      <w:keepNext w:val="0"/>
      <w:spacing w:after="480"/>
    </w:pPr>
  </w:style>
  <w:style w:type="paragraph" w:customStyle="1" w:styleId="Annex">
    <w:name w:val="Annex_#"/>
    <w:basedOn w:val="Normal"/>
    <w:next w:val="AnnexRef"/>
    <w:rsid w:val="009716C7"/>
    <w:pPr>
      <w:keepNext/>
      <w:keepLines/>
      <w:spacing w:before="480" w:after="80"/>
      <w:jc w:val="center"/>
    </w:pPr>
    <w:rPr>
      <w:caps/>
    </w:rPr>
  </w:style>
  <w:style w:type="paragraph" w:customStyle="1" w:styleId="AnnexRef">
    <w:name w:val="Annex_Ref"/>
    <w:basedOn w:val="Normal"/>
    <w:next w:val="AnnexTitle"/>
    <w:rsid w:val="009716C7"/>
    <w:pPr>
      <w:keepNext/>
      <w:keepLines/>
      <w:jc w:val="center"/>
    </w:pPr>
  </w:style>
  <w:style w:type="paragraph" w:customStyle="1" w:styleId="AnnexTitle">
    <w:name w:val="Annex_Title"/>
    <w:basedOn w:val="Normal"/>
    <w:next w:val="Normal"/>
    <w:rsid w:val="009716C7"/>
    <w:pPr>
      <w:keepNext/>
      <w:keepLines/>
      <w:spacing w:before="240" w:after="280"/>
      <w:jc w:val="center"/>
    </w:pPr>
    <w:rPr>
      <w:b/>
    </w:rPr>
  </w:style>
  <w:style w:type="paragraph" w:customStyle="1" w:styleId="Appendix">
    <w:name w:val="Appendix_#"/>
    <w:basedOn w:val="Annex"/>
    <w:next w:val="AppendixRef"/>
    <w:rsid w:val="009716C7"/>
  </w:style>
  <w:style w:type="paragraph" w:customStyle="1" w:styleId="AppendixRef">
    <w:name w:val="Appendix_Ref"/>
    <w:basedOn w:val="AnnexRef"/>
    <w:next w:val="AppendixTitle"/>
    <w:rsid w:val="009716C7"/>
  </w:style>
  <w:style w:type="paragraph" w:customStyle="1" w:styleId="AppendixTitle">
    <w:name w:val="Appendix_Title"/>
    <w:basedOn w:val="AnnexTitle"/>
    <w:next w:val="Normal"/>
    <w:rsid w:val="009716C7"/>
  </w:style>
  <w:style w:type="paragraph" w:customStyle="1" w:styleId="RefTitle">
    <w:name w:val="Ref_Title"/>
    <w:basedOn w:val="Normal"/>
    <w:next w:val="RefText"/>
    <w:rsid w:val="009716C7"/>
    <w:pPr>
      <w:spacing w:before="480"/>
      <w:jc w:val="center"/>
    </w:pPr>
    <w:rPr>
      <w:caps/>
    </w:rPr>
  </w:style>
  <w:style w:type="paragraph" w:customStyle="1" w:styleId="RefText">
    <w:name w:val="Ref_Text"/>
    <w:basedOn w:val="Normal"/>
    <w:rsid w:val="009716C7"/>
    <w:pPr>
      <w:ind w:left="794" w:hanging="794"/>
    </w:pPr>
  </w:style>
  <w:style w:type="paragraph" w:customStyle="1" w:styleId="Equation">
    <w:name w:val="Equation"/>
    <w:basedOn w:val="Normal"/>
    <w:rsid w:val="009716C7"/>
    <w:pPr>
      <w:tabs>
        <w:tab w:val="clear" w:pos="1191"/>
        <w:tab w:val="clear" w:pos="1588"/>
        <w:tab w:val="clear" w:pos="1985"/>
        <w:tab w:val="center" w:pos="4876"/>
        <w:tab w:val="right" w:pos="9752"/>
      </w:tabs>
    </w:pPr>
  </w:style>
  <w:style w:type="paragraph" w:customStyle="1" w:styleId="Head">
    <w:name w:val="Head"/>
    <w:basedOn w:val="Normal"/>
    <w:rsid w:val="009716C7"/>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9716C7"/>
    <w:pPr>
      <w:keepNext/>
      <w:keepLines/>
      <w:spacing w:before="240"/>
      <w:jc w:val="center"/>
    </w:pPr>
    <w:rPr>
      <w:b/>
      <w:caps/>
    </w:rPr>
  </w:style>
  <w:style w:type="paragraph" w:customStyle="1" w:styleId="Normalaftertitle">
    <w:name w:val="Normal after title"/>
    <w:basedOn w:val="Normal"/>
    <w:next w:val="Normal"/>
    <w:rsid w:val="009716C7"/>
    <w:pPr>
      <w:spacing w:before="320"/>
    </w:pPr>
  </w:style>
  <w:style w:type="paragraph" w:customStyle="1" w:styleId="call">
    <w:name w:val="call"/>
    <w:basedOn w:val="Normal"/>
    <w:next w:val="Normal"/>
    <w:rsid w:val="009716C7"/>
    <w:pPr>
      <w:keepNext/>
      <w:keepLines/>
      <w:spacing w:before="160"/>
      <w:ind w:left="794"/>
    </w:pPr>
    <w:rPr>
      <w:i/>
    </w:rPr>
  </w:style>
  <w:style w:type="paragraph" w:customStyle="1" w:styleId="Rec">
    <w:name w:val="Rec_#"/>
    <w:basedOn w:val="Normal"/>
    <w:next w:val="RecTitle"/>
    <w:rsid w:val="009716C7"/>
    <w:pPr>
      <w:keepNext/>
      <w:keepLines/>
      <w:spacing w:before="480"/>
      <w:jc w:val="center"/>
    </w:pPr>
    <w:rPr>
      <w:caps/>
    </w:rPr>
  </w:style>
  <w:style w:type="paragraph" w:customStyle="1" w:styleId="toc0">
    <w:name w:val="toc 0"/>
    <w:basedOn w:val="Normal"/>
    <w:next w:val="TOC1"/>
    <w:rsid w:val="009716C7"/>
    <w:pPr>
      <w:tabs>
        <w:tab w:val="clear" w:pos="794"/>
        <w:tab w:val="clear" w:pos="1191"/>
        <w:tab w:val="clear" w:pos="1588"/>
        <w:tab w:val="clear" w:pos="1985"/>
        <w:tab w:val="right" w:pos="9781"/>
      </w:tabs>
    </w:pPr>
    <w:rPr>
      <w:b/>
    </w:rPr>
  </w:style>
  <w:style w:type="paragraph" w:styleId="List">
    <w:name w:val="List"/>
    <w:basedOn w:val="Normal"/>
    <w:rsid w:val="009716C7"/>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9716C7"/>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9716C7"/>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9716C7"/>
    <w:pPr>
      <w:tabs>
        <w:tab w:val="clear" w:pos="794"/>
        <w:tab w:val="clear" w:pos="1191"/>
        <w:tab w:val="clear" w:pos="1588"/>
        <w:tab w:val="clear" w:pos="1985"/>
        <w:tab w:val="left" w:pos="4820"/>
        <w:tab w:val="left" w:pos="5529"/>
      </w:tabs>
      <w:ind w:left="794"/>
    </w:pPr>
  </w:style>
  <w:style w:type="character" w:styleId="Hyperlink">
    <w:name w:val="Hyperlink"/>
    <w:basedOn w:val="DefaultParagraphFont"/>
    <w:rsid w:val="00760063"/>
    <w:rPr>
      <w:color w:val="0000FF"/>
      <w:u w:val="single"/>
    </w:rPr>
  </w:style>
  <w:style w:type="paragraph" w:customStyle="1" w:styleId="Keywords">
    <w:name w:val="Keywords"/>
    <w:basedOn w:val="Normal"/>
    <w:rsid w:val="009716C7"/>
    <w:pPr>
      <w:tabs>
        <w:tab w:val="clear" w:pos="1191"/>
        <w:tab w:val="clear" w:pos="1588"/>
      </w:tabs>
      <w:ind w:left="794" w:hanging="794"/>
    </w:pPr>
  </w:style>
  <w:style w:type="paragraph" w:styleId="BodyText">
    <w:name w:val="Body Text"/>
    <w:basedOn w:val="Normal"/>
    <w:rsid w:val="009716C7"/>
    <w:pPr>
      <w:spacing w:after="120"/>
    </w:pPr>
  </w:style>
  <w:style w:type="paragraph" w:customStyle="1" w:styleId="EquationLegend">
    <w:name w:val="Equation_Legend"/>
    <w:basedOn w:val="Normal"/>
    <w:rsid w:val="009716C7"/>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rsid w:val="009716C7"/>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rsid w:val="009716C7"/>
    <w:pPr>
      <w:tabs>
        <w:tab w:val="left" w:pos="7371"/>
      </w:tabs>
      <w:spacing w:after="560"/>
    </w:pPr>
  </w:style>
  <w:style w:type="paragraph" w:customStyle="1" w:styleId="ASN1">
    <w:name w:val="ASN.1"/>
    <w:basedOn w:val="Normal"/>
    <w:rsid w:val="009716C7"/>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rsid w:val="009716C7"/>
    <w:pPr>
      <w:tabs>
        <w:tab w:val="clear" w:pos="5954"/>
        <w:tab w:val="clear" w:pos="9639"/>
      </w:tabs>
    </w:pPr>
    <w:rPr>
      <w:caps w:val="0"/>
    </w:rPr>
  </w:style>
  <w:style w:type="paragraph" w:customStyle="1" w:styleId="Note">
    <w:name w:val="Note"/>
    <w:basedOn w:val="Normal"/>
    <w:rsid w:val="009716C7"/>
    <w:pPr>
      <w:tabs>
        <w:tab w:val="left" w:pos="397"/>
      </w:tabs>
    </w:pPr>
  </w:style>
  <w:style w:type="paragraph" w:styleId="TOC9">
    <w:name w:val="toc 9"/>
    <w:basedOn w:val="TOC3"/>
    <w:semiHidden/>
    <w:rsid w:val="009716C7"/>
  </w:style>
  <w:style w:type="paragraph" w:customStyle="1" w:styleId="headingb">
    <w:name w:val="heading_b"/>
    <w:basedOn w:val="Heading3"/>
    <w:next w:val="Normal"/>
    <w:rsid w:val="009716C7"/>
    <w:pPr>
      <w:spacing w:before="160"/>
      <w:ind w:left="0" w:firstLine="0"/>
      <w:outlineLvl w:val="9"/>
    </w:pPr>
  </w:style>
  <w:style w:type="paragraph" w:customStyle="1" w:styleId="headingi">
    <w:name w:val="heading_i"/>
    <w:basedOn w:val="Heading3"/>
    <w:next w:val="Normal"/>
    <w:rsid w:val="009716C7"/>
    <w:pPr>
      <w:spacing w:before="160"/>
      <w:ind w:left="0" w:firstLine="0"/>
      <w:outlineLvl w:val="9"/>
    </w:pPr>
    <w:rPr>
      <w:b w:val="0"/>
      <w:i/>
    </w:rPr>
  </w:style>
  <w:style w:type="paragraph" w:customStyle="1" w:styleId="LetterStart">
    <w:name w:val="Letter_Start"/>
    <w:basedOn w:val="Normal"/>
    <w:rsid w:val="00B76915"/>
    <w:pPr>
      <w:tabs>
        <w:tab w:val="clear" w:pos="794"/>
        <w:tab w:val="clear" w:pos="1191"/>
        <w:tab w:val="clear" w:pos="1588"/>
        <w:tab w:val="clear" w:pos="1985"/>
        <w:tab w:val="left" w:pos="1361"/>
        <w:tab w:val="left" w:pos="1758"/>
        <w:tab w:val="left" w:pos="2155"/>
        <w:tab w:val="left" w:pos="2552"/>
      </w:tabs>
      <w:ind w:left="567"/>
    </w:pPr>
    <w:rPr>
      <w:rFonts w:eastAsia="MS Mincho"/>
      <w:lang w:val="en-GB"/>
    </w:rPr>
  </w:style>
  <w:style w:type="paragraph" w:customStyle="1" w:styleId="Headingb0">
    <w:name w:val="Heading_b"/>
    <w:basedOn w:val="Normal"/>
    <w:next w:val="Normal"/>
    <w:rsid w:val="00B76915"/>
    <w:pPr>
      <w:keepNext/>
      <w:spacing w:before="160"/>
    </w:pPr>
    <w:rPr>
      <w:rFonts w:eastAsia="MS Mincho"/>
      <w:b/>
      <w:lang w:val="en-GB"/>
    </w:rPr>
  </w:style>
  <w:style w:type="character" w:styleId="FollowedHyperlink">
    <w:name w:val="FollowedHyperlink"/>
    <w:basedOn w:val="DefaultParagraphFont"/>
    <w:rsid w:val="00AE2089"/>
    <w:rPr>
      <w:color w:val="800080"/>
      <w:u w:val="single"/>
    </w:rPr>
  </w:style>
  <w:style w:type="character" w:customStyle="1" w:styleId="HeaderChar">
    <w:name w:val="Header Char"/>
    <w:basedOn w:val="DefaultParagraphFont"/>
    <w:link w:val="Header"/>
    <w:uiPriority w:val="99"/>
    <w:rsid w:val="00C40BC7"/>
    <w:rPr>
      <w:rFonts w:ascii="Times New Roman" w:hAnsi="Times New Roman"/>
      <w:sz w:val="22"/>
      <w:lang w:val="fr-FR"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sg15@itu.int" TargetMode="External"/><Relationship Id="rId13" Type="http://schemas.openxmlformats.org/officeDocument/2006/relationships/hyperlink" Target="mailto:tsbsg15@itu.int" TargetMode="External"/><Relationship Id="rId18" Type="http://schemas.openxmlformats.org/officeDocument/2006/relationships/hyperlink" Target="mailto:hyungwoo@kt.com" TargetMode="External"/><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hyperlink" Target="mailto:tsbsg15@itu.int" TargetMode="Externa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mailto:hyungwoo@kt.com" TargetMode="External"/><Relationship Id="rId22" Type="http://schemas.openxmlformats.org/officeDocument/2006/relationships/footer" Target="foot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ne\Application%20Data\Microsoft\Templates\POOL%20F%20-%20ITU\PF_TSBcirc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PF_TSBcirc2</Template>
  <TotalTime>1</TotalTime>
  <Pages>7</Pages>
  <Words>1382</Words>
  <Characters>7899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
  <LinksUpToDate>false</LinksUpToDate>
  <CharactersWithSpaces>9263</CharactersWithSpaces>
  <SharedDoc>false</SharedDoc>
  <HLinks>
    <vt:vector size="18" baseType="variant">
      <vt:variant>
        <vt:i4>3080209</vt:i4>
      </vt:variant>
      <vt:variant>
        <vt:i4>6</vt:i4>
      </vt:variant>
      <vt:variant>
        <vt:i4>0</vt:i4>
      </vt:variant>
      <vt:variant>
        <vt:i4>5</vt:i4>
      </vt:variant>
      <vt:variant>
        <vt:lpwstr>mailto:julien.landos@orange-ftgroup.com</vt:lpwstr>
      </vt:variant>
      <vt:variant>
        <vt:lpwstr/>
      </vt:variant>
      <vt:variant>
        <vt:i4>2555919</vt:i4>
      </vt:variant>
      <vt:variant>
        <vt:i4>3</vt:i4>
      </vt:variant>
      <vt:variant>
        <vt:i4>0</vt:i4>
      </vt:variant>
      <vt:variant>
        <vt:i4>5</vt:i4>
      </vt:variant>
      <vt:variant>
        <vt:lpwstr>mailto:tsbsg15@itu.int</vt:lpwstr>
      </vt:variant>
      <vt:variant>
        <vt:lpwstr/>
      </vt:variant>
      <vt:variant>
        <vt:i4>2555919</vt:i4>
      </vt:variant>
      <vt:variant>
        <vt:i4>0</vt:i4>
      </vt:variant>
      <vt:variant>
        <vt:i4>0</vt:i4>
      </vt:variant>
      <vt:variant>
        <vt:i4>5</vt:i4>
      </vt:variant>
      <vt:variant>
        <vt:lpwstr>mailto:tsbsg15@itu.int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subject/>
  <dc:creator>schiffer</dc:creator>
  <cp:keywords/>
  <dc:description/>
  <cp:lastModifiedBy>bettini</cp:lastModifiedBy>
  <cp:revision>2</cp:revision>
  <cp:lastPrinted>2010-10-05T12:27:00Z</cp:lastPrinted>
  <dcterms:created xsi:type="dcterms:W3CDTF">2010-10-06T09:06:00Z</dcterms:created>
  <dcterms:modified xsi:type="dcterms:W3CDTF">2010-10-06T09:06:00Z</dcterms:modified>
</cp:coreProperties>
</file>