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29"/>
        <w:gridCol w:w="4110"/>
      </w:tblGrid>
      <w:tr w:rsidR="00C87E46" w:rsidRPr="009454D1" w:rsidTr="00D872DF">
        <w:trPr>
          <w:cantSplit/>
        </w:trPr>
        <w:tc>
          <w:tcPr>
            <w:tcW w:w="5529" w:type="dxa"/>
            <w:vAlign w:val="center"/>
          </w:tcPr>
          <w:p w:rsidR="00C87E46" w:rsidRPr="009454D1" w:rsidRDefault="00C87E46" w:rsidP="00C87E46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9454D1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9454D1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4110" w:type="dxa"/>
            <w:vAlign w:val="center"/>
          </w:tcPr>
          <w:p w:rsidR="00C87E46" w:rsidRPr="009454D1" w:rsidRDefault="00391D58" w:rsidP="006A0BB7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391D58">
              <w:rPr>
                <w:szCs w:val="22"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3.7pt;height:54.15pt">
                  <v:imagedata r:id="rId7" o:title="logo_R_"/>
                </v:shape>
              </w:pict>
            </w:r>
          </w:p>
        </w:tc>
      </w:tr>
      <w:tr w:rsidR="00C87E46" w:rsidRPr="009454D1" w:rsidTr="00D872DF">
        <w:trPr>
          <w:cantSplit/>
        </w:trPr>
        <w:tc>
          <w:tcPr>
            <w:tcW w:w="5529" w:type="dxa"/>
            <w:vAlign w:val="center"/>
          </w:tcPr>
          <w:p w:rsidR="00C87E46" w:rsidRPr="009454D1" w:rsidRDefault="00C87E46" w:rsidP="00C87E46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4110" w:type="dxa"/>
            <w:vAlign w:val="center"/>
          </w:tcPr>
          <w:p w:rsidR="00C87E46" w:rsidRPr="009454D1" w:rsidRDefault="00C87E46" w:rsidP="00C87E46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</w:tbl>
    <w:p w:rsidR="003B64E2" w:rsidRPr="009454D1" w:rsidRDefault="003B64E2" w:rsidP="00C7246E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400"/>
        </w:tabs>
        <w:spacing w:before="360" w:after="360"/>
        <w:rPr>
          <w:sz w:val="22"/>
          <w:szCs w:val="22"/>
          <w:lang w:val="ru-RU"/>
        </w:rPr>
      </w:pPr>
      <w:r w:rsidRPr="009454D1">
        <w:rPr>
          <w:lang w:val="ru-RU"/>
        </w:rPr>
        <w:tab/>
      </w:r>
      <w:r w:rsidRPr="009454D1">
        <w:rPr>
          <w:sz w:val="22"/>
          <w:szCs w:val="22"/>
          <w:lang w:val="ru-RU"/>
        </w:rPr>
        <w:t>Женева,</w:t>
      </w:r>
      <w:r w:rsidR="00C7246E" w:rsidRPr="009454D1">
        <w:rPr>
          <w:sz w:val="22"/>
          <w:szCs w:val="22"/>
          <w:lang w:val="ru-RU"/>
        </w:rPr>
        <w:t xml:space="preserve"> 20 июля 2010 года </w:t>
      </w: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52"/>
        <w:gridCol w:w="4140"/>
        <w:gridCol w:w="4239"/>
      </w:tblGrid>
      <w:tr w:rsidR="003B64E2" w:rsidRPr="009454D1" w:rsidTr="00D872DF">
        <w:trPr>
          <w:cantSplit/>
        </w:trPr>
        <w:tc>
          <w:tcPr>
            <w:tcW w:w="1252" w:type="dxa"/>
          </w:tcPr>
          <w:p w:rsidR="003B64E2" w:rsidRPr="009454D1" w:rsidRDefault="003B64E2" w:rsidP="006A0BB7">
            <w:pPr>
              <w:tabs>
                <w:tab w:val="left" w:pos="4111"/>
              </w:tabs>
              <w:spacing w:before="0"/>
              <w:ind w:right="180"/>
              <w:rPr>
                <w:lang w:val="ru-RU"/>
              </w:rPr>
            </w:pPr>
            <w:r w:rsidRPr="009454D1">
              <w:rPr>
                <w:lang w:val="ru-RU"/>
              </w:rPr>
              <w:t>Осн.:</w:t>
            </w:r>
            <w:r w:rsidRPr="009454D1">
              <w:rPr>
                <w:lang w:val="ru-RU"/>
              </w:rPr>
              <w:br/>
            </w:r>
          </w:p>
        </w:tc>
        <w:tc>
          <w:tcPr>
            <w:tcW w:w="4140" w:type="dxa"/>
          </w:tcPr>
          <w:p w:rsidR="003B64E2" w:rsidRPr="009454D1" w:rsidRDefault="003B64E2" w:rsidP="00C7246E">
            <w:pPr>
              <w:tabs>
                <w:tab w:val="left" w:pos="4111"/>
              </w:tabs>
              <w:spacing w:before="0"/>
              <w:rPr>
                <w:b/>
                <w:lang w:val="ru-RU"/>
              </w:rPr>
            </w:pPr>
            <w:r w:rsidRPr="009454D1">
              <w:rPr>
                <w:b/>
                <w:lang w:val="ru-RU"/>
              </w:rPr>
              <w:t xml:space="preserve">Циркуляр </w:t>
            </w:r>
            <w:r w:rsidR="00C7246E" w:rsidRPr="009454D1">
              <w:rPr>
                <w:b/>
                <w:lang w:val="ru-RU"/>
              </w:rPr>
              <w:t>125 Б</w:t>
            </w:r>
            <w:r w:rsidRPr="009454D1">
              <w:rPr>
                <w:b/>
                <w:lang w:val="ru-RU"/>
              </w:rPr>
              <w:t>СЭ</w:t>
            </w:r>
          </w:p>
          <w:p w:rsidR="003B64E2" w:rsidRPr="009454D1" w:rsidRDefault="003B64E2" w:rsidP="00C7246E">
            <w:pPr>
              <w:tabs>
                <w:tab w:val="left" w:pos="4111"/>
              </w:tabs>
              <w:spacing w:before="0"/>
              <w:rPr>
                <w:lang w:val="ru-RU"/>
              </w:rPr>
            </w:pPr>
            <w:r w:rsidRPr="009454D1">
              <w:rPr>
                <w:lang w:val="ru-RU"/>
              </w:rPr>
              <w:t xml:space="preserve">COM </w:t>
            </w:r>
            <w:r w:rsidR="00C7246E" w:rsidRPr="009454D1">
              <w:rPr>
                <w:lang w:val="ru-RU"/>
              </w:rPr>
              <w:t>2/RH</w:t>
            </w:r>
            <w:r w:rsidRPr="009454D1">
              <w:rPr>
                <w:lang w:val="ru-RU"/>
              </w:rPr>
              <w:br/>
            </w:r>
          </w:p>
        </w:tc>
        <w:tc>
          <w:tcPr>
            <w:tcW w:w="4239" w:type="dxa"/>
          </w:tcPr>
          <w:p w:rsidR="003B64E2" w:rsidRPr="009454D1" w:rsidRDefault="003B64E2" w:rsidP="006A0BB7">
            <w:pPr>
              <w:spacing w:before="0"/>
              <w:ind w:left="284" w:hanging="284"/>
              <w:rPr>
                <w:sz w:val="24"/>
                <w:lang w:val="ru-RU"/>
              </w:rPr>
            </w:pPr>
            <w:bookmarkStart w:id="1" w:name="Addressee_E"/>
            <w:bookmarkEnd w:id="1"/>
            <w:r w:rsidRPr="009454D1">
              <w:rPr>
                <w:sz w:val="24"/>
                <w:lang w:val="ru-RU"/>
              </w:rPr>
              <w:t>–</w:t>
            </w:r>
            <w:r w:rsidRPr="009454D1">
              <w:rPr>
                <w:sz w:val="24"/>
                <w:lang w:val="ru-RU"/>
              </w:rPr>
              <w:tab/>
            </w:r>
            <w:r w:rsidRPr="009454D1">
              <w:rPr>
                <w:lang w:val="ru-RU"/>
              </w:rPr>
              <w:t>Администрациям Государств – Членов Союза</w:t>
            </w:r>
          </w:p>
        </w:tc>
      </w:tr>
      <w:tr w:rsidR="003B64E2" w:rsidRPr="009454D1" w:rsidTr="00D872DF">
        <w:trPr>
          <w:cantSplit/>
        </w:trPr>
        <w:tc>
          <w:tcPr>
            <w:tcW w:w="1252" w:type="dxa"/>
          </w:tcPr>
          <w:p w:rsidR="006A0BB7" w:rsidRPr="009454D1" w:rsidRDefault="006A0BB7" w:rsidP="006A0BB7">
            <w:pPr>
              <w:tabs>
                <w:tab w:val="left" w:pos="4111"/>
              </w:tabs>
              <w:spacing w:before="0"/>
              <w:rPr>
                <w:lang w:val="ru-RU"/>
              </w:rPr>
            </w:pPr>
            <w:r w:rsidRPr="009454D1">
              <w:rPr>
                <w:lang w:val="ru-RU"/>
              </w:rPr>
              <w:t>Тел.:</w:t>
            </w:r>
          </w:p>
          <w:p w:rsidR="006A0BB7" w:rsidRPr="009454D1" w:rsidRDefault="006A0BB7" w:rsidP="006A0BB7">
            <w:pPr>
              <w:spacing w:before="0"/>
              <w:rPr>
                <w:lang w:val="ru-RU"/>
              </w:rPr>
            </w:pPr>
            <w:r w:rsidRPr="009454D1">
              <w:rPr>
                <w:lang w:val="ru-RU"/>
              </w:rPr>
              <w:t>Факс:</w:t>
            </w:r>
          </w:p>
          <w:p w:rsidR="003B64E2" w:rsidRPr="009454D1" w:rsidRDefault="003B64E2" w:rsidP="006A0BB7">
            <w:pPr>
              <w:spacing w:before="0"/>
              <w:rPr>
                <w:lang w:val="ru-RU"/>
              </w:rPr>
            </w:pPr>
            <w:r w:rsidRPr="009454D1">
              <w:rPr>
                <w:lang w:val="ru-RU"/>
              </w:rPr>
              <w:t>Эл.</w:t>
            </w:r>
            <w:r w:rsidR="00337539" w:rsidRPr="009454D1">
              <w:rPr>
                <w:lang w:val="ru-RU"/>
              </w:rPr>
              <w:t xml:space="preserve"> </w:t>
            </w:r>
            <w:r w:rsidRPr="009454D1">
              <w:rPr>
                <w:lang w:val="ru-RU"/>
              </w:rPr>
              <w:t>почта:</w:t>
            </w:r>
          </w:p>
        </w:tc>
        <w:tc>
          <w:tcPr>
            <w:tcW w:w="4140" w:type="dxa"/>
          </w:tcPr>
          <w:p w:rsidR="006A0BB7" w:rsidRPr="009454D1" w:rsidRDefault="006A0BB7" w:rsidP="00C7246E">
            <w:pPr>
              <w:tabs>
                <w:tab w:val="left" w:pos="4111"/>
              </w:tabs>
              <w:spacing w:before="0"/>
              <w:rPr>
                <w:lang w:val="ru-RU"/>
              </w:rPr>
            </w:pPr>
            <w:r w:rsidRPr="009454D1">
              <w:rPr>
                <w:lang w:val="ru-RU"/>
              </w:rPr>
              <w:t xml:space="preserve">+41 22 730 </w:t>
            </w:r>
            <w:r w:rsidR="00C7246E" w:rsidRPr="009454D1">
              <w:rPr>
                <w:lang w:val="ru-RU"/>
              </w:rPr>
              <w:t>5887</w:t>
            </w:r>
            <w:r w:rsidRPr="009454D1">
              <w:rPr>
                <w:lang w:val="ru-RU"/>
              </w:rPr>
              <w:br/>
              <w:t>+41 22 730 5853</w:t>
            </w:r>
          </w:p>
          <w:p w:rsidR="003B64E2" w:rsidRPr="009454D1" w:rsidRDefault="00391D58" w:rsidP="00C7246E">
            <w:pPr>
              <w:spacing w:before="0"/>
              <w:rPr>
                <w:lang w:val="ru-RU"/>
              </w:rPr>
            </w:pPr>
            <w:hyperlink r:id="rId8" w:history="1">
              <w:r w:rsidR="00C7246E" w:rsidRPr="009454D1">
                <w:rPr>
                  <w:rStyle w:val="Hyperlink"/>
                  <w:szCs w:val="22"/>
                  <w:lang w:val="ru-RU"/>
                </w:rPr>
                <w:t>tsbsg2@itu.int</w:t>
              </w:r>
            </w:hyperlink>
          </w:p>
        </w:tc>
        <w:tc>
          <w:tcPr>
            <w:tcW w:w="4239" w:type="dxa"/>
          </w:tcPr>
          <w:p w:rsidR="003B64E2" w:rsidRPr="009454D1" w:rsidRDefault="003B64E2" w:rsidP="006A0BB7">
            <w:pPr>
              <w:tabs>
                <w:tab w:val="left" w:pos="4111"/>
              </w:tabs>
              <w:spacing w:before="0"/>
              <w:ind w:left="33"/>
              <w:rPr>
                <w:b/>
                <w:bCs/>
                <w:lang w:val="ru-RU"/>
              </w:rPr>
            </w:pPr>
            <w:r w:rsidRPr="009454D1">
              <w:rPr>
                <w:b/>
                <w:bCs/>
                <w:lang w:val="ru-RU"/>
              </w:rPr>
              <w:t>Копии</w:t>
            </w:r>
            <w:r w:rsidRPr="009454D1">
              <w:rPr>
                <w:bCs/>
                <w:lang w:val="ru-RU"/>
              </w:rPr>
              <w:t>:</w:t>
            </w:r>
          </w:p>
          <w:p w:rsidR="003B64E2" w:rsidRPr="009454D1" w:rsidRDefault="003B64E2" w:rsidP="006A0BB7">
            <w:pPr>
              <w:tabs>
                <w:tab w:val="left" w:pos="4111"/>
              </w:tabs>
              <w:spacing w:before="0"/>
              <w:ind w:left="284" w:hanging="227"/>
              <w:rPr>
                <w:lang w:val="ru-RU"/>
              </w:rPr>
            </w:pPr>
            <w:r w:rsidRPr="009454D1">
              <w:rPr>
                <w:lang w:val="ru-RU"/>
              </w:rPr>
              <w:t>–</w:t>
            </w:r>
            <w:r w:rsidRPr="009454D1">
              <w:rPr>
                <w:lang w:val="ru-RU"/>
              </w:rPr>
              <w:tab/>
              <w:t>Членам Сектора МСЭ-Т</w:t>
            </w:r>
          </w:p>
          <w:p w:rsidR="003B64E2" w:rsidRPr="009454D1" w:rsidRDefault="003B64E2" w:rsidP="006A0BB7">
            <w:pPr>
              <w:tabs>
                <w:tab w:val="left" w:pos="4111"/>
              </w:tabs>
              <w:spacing w:before="0"/>
              <w:ind w:left="284" w:hanging="227"/>
              <w:rPr>
                <w:lang w:val="ru-RU"/>
              </w:rPr>
            </w:pPr>
            <w:r w:rsidRPr="009454D1">
              <w:rPr>
                <w:lang w:val="ru-RU"/>
              </w:rPr>
              <w:t>–</w:t>
            </w:r>
            <w:r w:rsidRPr="009454D1">
              <w:rPr>
                <w:lang w:val="ru-RU"/>
              </w:rPr>
              <w:tab/>
              <w:t>Ассоциированным членам МСЭ-Т</w:t>
            </w:r>
          </w:p>
          <w:p w:rsidR="003B64E2" w:rsidRPr="009454D1" w:rsidRDefault="003B64E2" w:rsidP="00C7246E">
            <w:pPr>
              <w:pStyle w:val="BodyTextIndent2"/>
              <w:spacing w:before="0"/>
            </w:pPr>
            <w:r w:rsidRPr="009454D1">
              <w:t>–</w:t>
            </w:r>
            <w:r w:rsidRPr="009454D1">
              <w:tab/>
              <w:t>Председателю и заместител</w:t>
            </w:r>
            <w:r w:rsidR="00AD70AD" w:rsidRPr="009454D1">
              <w:t xml:space="preserve">ям </w:t>
            </w:r>
            <w:r w:rsidR="006A0BB7" w:rsidRPr="009454D1">
              <w:t xml:space="preserve">председателя </w:t>
            </w:r>
            <w:r w:rsidR="00C7246E" w:rsidRPr="009454D1">
              <w:t>2-</w:t>
            </w:r>
            <w:r w:rsidRPr="009454D1">
              <w:t>й Исследовательской комиссии</w:t>
            </w:r>
          </w:p>
          <w:p w:rsidR="003B64E2" w:rsidRPr="009454D1" w:rsidRDefault="003B64E2" w:rsidP="006A0BB7">
            <w:pPr>
              <w:tabs>
                <w:tab w:val="left" w:pos="284"/>
                <w:tab w:val="left" w:pos="4111"/>
              </w:tabs>
              <w:spacing w:before="0"/>
              <w:ind w:left="284" w:hanging="227"/>
              <w:rPr>
                <w:lang w:val="ru-RU"/>
              </w:rPr>
            </w:pPr>
            <w:r w:rsidRPr="009454D1">
              <w:rPr>
                <w:lang w:val="ru-RU"/>
              </w:rPr>
              <w:t>–</w:t>
            </w:r>
            <w:r w:rsidRPr="009454D1">
              <w:rPr>
                <w:lang w:val="ru-RU"/>
              </w:rPr>
              <w:tab/>
              <w:t>Директору Бюро развития электросвязи</w:t>
            </w:r>
          </w:p>
          <w:p w:rsidR="003B64E2" w:rsidRPr="009454D1" w:rsidRDefault="003B64E2" w:rsidP="006A0BB7">
            <w:pPr>
              <w:tabs>
                <w:tab w:val="left" w:pos="284"/>
              </w:tabs>
              <w:spacing w:before="0"/>
              <w:ind w:left="284" w:hanging="227"/>
              <w:rPr>
                <w:sz w:val="24"/>
                <w:lang w:val="ru-RU"/>
              </w:rPr>
            </w:pPr>
            <w:r w:rsidRPr="009454D1">
              <w:rPr>
                <w:lang w:val="ru-RU"/>
              </w:rPr>
              <w:t>–</w:t>
            </w:r>
            <w:r w:rsidRPr="009454D1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3B64E2" w:rsidRPr="009454D1" w:rsidRDefault="003B64E2" w:rsidP="006A0BB7">
      <w:pPr>
        <w:spacing w:before="0"/>
        <w:rPr>
          <w:szCs w:val="22"/>
          <w:lang w:val="ru-RU"/>
        </w:rPr>
      </w:pPr>
    </w:p>
    <w:p w:rsidR="003B64E2" w:rsidRPr="009454D1" w:rsidRDefault="003B64E2" w:rsidP="006A0BB7">
      <w:pPr>
        <w:spacing w:before="0"/>
        <w:rPr>
          <w:szCs w:val="22"/>
          <w:lang w:val="ru-RU"/>
        </w:rPr>
      </w:pPr>
    </w:p>
    <w:tbl>
      <w:tblPr>
        <w:tblW w:w="9746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367"/>
        <w:gridCol w:w="8379"/>
      </w:tblGrid>
      <w:tr w:rsidR="003B64E2" w:rsidRPr="009454D1" w:rsidTr="00D872DF">
        <w:trPr>
          <w:cantSplit/>
        </w:trPr>
        <w:tc>
          <w:tcPr>
            <w:tcW w:w="1367" w:type="dxa"/>
          </w:tcPr>
          <w:p w:rsidR="003B64E2" w:rsidRPr="009454D1" w:rsidRDefault="003B64E2" w:rsidP="006A0BB7">
            <w:pPr>
              <w:tabs>
                <w:tab w:val="left" w:pos="4111"/>
              </w:tabs>
              <w:spacing w:before="0"/>
              <w:ind w:right="-107"/>
              <w:rPr>
                <w:lang w:val="ru-RU"/>
              </w:rPr>
            </w:pPr>
            <w:r w:rsidRPr="009454D1">
              <w:rPr>
                <w:bCs/>
                <w:lang w:val="ru-RU"/>
              </w:rPr>
              <w:t>Предмет</w:t>
            </w:r>
            <w:r w:rsidRPr="009454D1">
              <w:rPr>
                <w:lang w:val="ru-RU"/>
              </w:rPr>
              <w:t>:</w:t>
            </w:r>
          </w:p>
        </w:tc>
        <w:tc>
          <w:tcPr>
            <w:tcW w:w="8379" w:type="dxa"/>
          </w:tcPr>
          <w:p w:rsidR="003B64E2" w:rsidRPr="009454D1" w:rsidRDefault="003B64E2" w:rsidP="00C7246E">
            <w:pPr>
              <w:tabs>
                <w:tab w:val="left" w:pos="4111"/>
              </w:tabs>
              <w:spacing w:before="0"/>
              <w:ind w:left="-107" w:right="402"/>
              <w:rPr>
                <w:b/>
                <w:bCs/>
                <w:szCs w:val="22"/>
                <w:lang w:val="ru-RU"/>
              </w:rPr>
            </w:pPr>
            <w:r w:rsidRPr="009454D1">
              <w:rPr>
                <w:b/>
                <w:bCs/>
                <w:szCs w:val="22"/>
                <w:lang w:val="ru-RU"/>
              </w:rPr>
              <w:t xml:space="preserve">Собрание </w:t>
            </w:r>
            <w:r w:rsidR="00C7246E" w:rsidRPr="009454D1">
              <w:rPr>
                <w:b/>
                <w:bCs/>
                <w:szCs w:val="22"/>
                <w:lang w:val="ru-RU"/>
              </w:rPr>
              <w:t>2</w:t>
            </w:r>
            <w:r w:rsidRPr="009454D1">
              <w:rPr>
                <w:b/>
                <w:bCs/>
                <w:szCs w:val="22"/>
                <w:lang w:val="ru-RU"/>
              </w:rPr>
              <w:noBreakHyphen/>
              <w:t>й Исследовательск</w:t>
            </w:r>
            <w:r w:rsidR="0008062B" w:rsidRPr="009454D1">
              <w:rPr>
                <w:b/>
                <w:bCs/>
                <w:szCs w:val="22"/>
                <w:lang w:val="ru-RU"/>
              </w:rPr>
              <w:t>ой комиссии</w:t>
            </w:r>
            <w:r w:rsidR="003012E5" w:rsidRPr="009454D1">
              <w:rPr>
                <w:b/>
                <w:bCs/>
                <w:szCs w:val="22"/>
                <w:lang w:val="ru-RU"/>
              </w:rPr>
              <w:t>, имеющее</w:t>
            </w:r>
            <w:r w:rsidR="0008062B" w:rsidRPr="009454D1">
              <w:rPr>
                <w:b/>
                <w:bCs/>
                <w:szCs w:val="22"/>
                <w:lang w:val="ru-RU"/>
              </w:rPr>
              <w:t xml:space="preserve"> целью утверждени</w:t>
            </w:r>
            <w:r w:rsidR="003012E5" w:rsidRPr="009454D1">
              <w:rPr>
                <w:b/>
                <w:bCs/>
                <w:szCs w:val="22"/>
                <w:lang w:val="ru-RU"/>
              </w:rPr>
              <w:t>е</w:t>
            </w:r>
            <w:r w:rsidR="0008062B" w:rsidRPr="009454D1">
              <w:rPr>
                <w:b/>
                <w:bCs/>
                <w:szCs w:val="22"/>
                <w:lang w:val="ru-RU"/>
              </w:rPr>
              <w:br/>
            </w:r>
            <w:r w:rsidRPr="009454D1">
              <w:rPr>
                <w:b/>
                <w:bCs/>
                <w:szCs w:val="22"/>
                <w:lang w:val="ru-RU"/>
              </w:rPr>
              <w:t xml:space="preserve">проекта пересмотренной </w:t>
            </w:r>
            <w:r w:rsidR="00AD70AD" w:rsidRPr="009454D1">
              <w:rPr>
                <w:b/>
                <w:bCs/>
                <w:szCs w:val="22"/>
                <w:lang w:val="ru-RU"/>
              </w:rPr>
              <w:t>Рекомендации</w:t>
            </w:r>
            <w:r w:rsidR="00C7246E" w:rsidRPr="009454D1">
              <w:rPr>
                <w:b/>
                <w:bCs/>
                <w:szCs w:val="22"/>
                <w:lang w:val="ru-RU"/>
              </w:rPr>
              <w:t xml:space="preserve"> МСЭ-Т Е.164</w:t>
            </w:r>
            <w:r w:rsidR="00AD70AD" w:rsidRPr="009454D1">
              <w:rPr>
                <w:b/>
                <w:bCs/>
                <w:szCs w:val="22"/>
                <w:lang w:val="ru-RU"/>
              </w:rPr>
              <w:t xml:space="preserve"> </w:t>
            </w:r>
            <w:r w:rsidR="0008062B" w:rsidRPr="009454D1">
              <w:rPr>
                <w:b/>
                <w:bCs/>
                <w:szCs w:val="22"/>
                <w:lang w:val="ru-RU"/>
              </w:rPr>
              <w:t>и проекта</w:t>
            </w:r>
            <w:r w:rsidR="00C7246E" w:rsidRPr="009454D1">
              <w:rPr>
                <w:b/>
                <w:bCs/>
                <w:szCs w:val="22"/>
                <w:lang w:val="ru-RU"/>
              </w:rPr>
              <w:t xml:space="preserve"> пересмотренного Приложения F к</w:t>
            </w:r>
            <w:r w:rsidR="00AD70AD" w:rsidRPr="009454D1">
              <w:rPr>
                <w:b/>
                <w:bCs/>
                <w:szCs w:val="22"/>
                <w:lang w:val="ru-RU"/>
              </w:rPr>
              <w:t xml:space="preserve"> Рекомендации</w:t>
            </w:r>
            <w:r w:rsidR="00C7246E" w:rsidRPr="009454D1">
              <w:rPr>
                <w:b/>
                <w:bCs/>
                <w:szCs w:val="22"/>
                <w:lang w:val="ru-RU"/>
              </w:rPr>
              <w:t xml:space="preserve"> МСЭ-Т Е.212</w:t>
            </w:r>
            <w:r w:rsidR="00600DA7" w:rsidRPr="009454D1">
              <w:rPr>
                <w:bCs/>
                <w:szCs w:val="22"/>
                <w:lang w:val="ru-RU"/>
              </w:rPr>
              <w:t xml:space="preserve"> </w:t>
            </w:r>
            <w:r w:rsidR="0008062B" w:rsidRPr="009454D1">
              <w:rPr>
                <w:b/>
                <w:bCs/>
                <w:szCs w:val="22"/>
                <w:lang w:val="ru-RU"/>
              </w:rPr>
              <w:t>в соответствии с положениями</w:t>
            </w:r>
            <w:r w:rsidR="00AD70AD" w:rsidRPr="009454D1">
              <w:rPr>
                <w:b/>
                <w:bCs/>
                <w:szCs w:val="22"/>
                <w:lang w:val="ru-RU"/>
              </w:rPr>
              <w:t xml:space="preserve"> </w:t>
            </w:r>
            <w:r w:rsidRPr="009454D1">
              <w:rPr>
                <w:b/>
                <w:bCs/>
                <w:szCs w:val="22"/>
                <w:lang w:val="ru-RU"/>
              </w:rPr>
              <w:t>раздела 9 Резолюции 1 ВАСЭ (</w:t>
            </w:r>
            <w:r w:rsidR="00AD70AD" w:rsidRPr="009454D1">
              <w:rPr>
                <w:b/>
                <w:bCs/>
                <w:szCs w:val="22"/>
                <w:lang w:val="ru-RU"/>
              </w:rPr>
              <w:t>Йоханнесбург</w:t>
            </w:r>
            <w:r w:rsidRPr="009454D1">
              <w:rPr>
                <w:b/>
                <w:bCs/>
                <w:szCs w:val="22"/>
                <w:lang w:val="ru-RU"/>
              </w:rPr>
              <w:t>, 200</w:t>
            </w:r>
            <w:r w:rsidR="00AD70AD" w:rsidRPr="009454D1">
              <w:rPr>
                <w:b/>
                <w:bCs/>
                <w:szCs w:val="22"/>
                <w:lang w:val="ru-RU"/>
              </w:rPr>
              <w:t>8</w:t>
            </w:r>
            <w:r w:rsidRPr="009454D1">
              <w:rPr>
                <w:b/>
                <w:bCs/>
                <w:szCs w:val="22"/>
                <w:lang w:val="ru-RU"/>
              </w:rPr>
              <w:t> г.)</w:t>
            </w:r>
          </w:p>
          <w:p w:rsidR="003B64E2" w:rsidRPr="009454D1" w:rsidRDefault="003B64E2" w:rsidP="00C7246E">
            <w:pPr>
              <w:tabs>
                <w:tab w:val="left" w:pos="4111"/>
              </w:tabs>
              <w:spacing w:before="0"/>
              <w:ind w:left="-107" w:right="28"/>
              <w:rPr>
                <w:lang w:val="ru-RU"/>
              </w:rPr>
            </w:pPr>
            <w:r w:rsidRPr="009454D1">
              <w:rPr>
                <w:b/>
                <w:bCs/>
                <w:szCs w:val="22"/>
                <w:lang w:val="ru-RU"/>
              </w:rPr>
              <w:t>Женева</w:t>
            </w:r>
            <w:r w:rsidRPr="009454D1">
              <w:rPr>
                <w:szCs w:val="22"/>
                <w:lang w:val="ru-RU"/>
              </w:rPr>
              <w:t xml:space="preserve">, </w:t>
            </w:r>
            <w:r w:rsidR="00C7246E" w:rsidRPr="009454D1">
              <w:rPr>
                <w:b/>
                <w:bCs/>
                <w:szCs w:val="22"/>
                <w:lang w:val="ru-RU"/>
              </w:rPr>
              <w:t>18 ноября 2010 года</w:t>
            </w:r>
          </w:p>
        </w:tc>
      </w:tr>
    </w:tbl>
    <w:p w:rsidR="003B64E2" w:rsidRPr="009454D1" w:rsidRDefault="003B64E2" w:rsidP="006A0BB7">
      <w:pPr>
        <w:spacing w:before="360"/>
        <w:rPr>
          <w:szCs w:val="22"/>
          <w:lang w:val="ru-RU"/>
        </w:rPr>
      </w:pPr>
      <w:bookmarkStart w:id="2" w:name="StartTyping_E"/>
      <w:bookmarkEnd w:id="2"/>
      <w:r w:rsidRPr="009454D1">
        <w:rPr>
          <w:szCs w:val="22"/>
          <w:lang w:val="ru-RU"/>
        </w:rPr>
        <w:t>Уважаемая госпожа,</w:t>
      </w:r>
      <w:r w:rsidRPr="009454D1">
        <w:rPr>
          <w:szCs w:val="22"/>
          <w:lang w:val="ru-RU"/>
        </w:rPr>
        <w:br/>
      </w:r>
      <w:r w:rsidR="006A0BB7" w:rsidRPr="009454D1">
        <w:rPr>
          <w:szCs w:val="22"/>
          <w:lang w:val="ru-RU"/>
        </w:rPr>
        <w:t xml:space="preserve">уважаемый </w:t>
      </w:r>
      <w:r w:rsidRPr="009454D1">
        <w:rPr>
          <w:szCs w:val="22"/>
          <w:lang w:val="ru-RU"/>
        </w:rPr>
        <w:t>господин,</w:t>
      </w:r>
    </w:p>
    <w:p w:rsidR="003B64E2" w:rsidRPr="009454D1" w:rsidRDefault="003B64E2" w:rsidP="006E128B">
      <w:pPr>
        <w:spacing w:before="240"/>
        <w:rPr>
          <w:szCs w:val="22"/>
          <w:lang w:val="ru-RU"/>
        </w:rPr>
      </w:pPr>
      <w:r w:rsidRPr="009454D1">
        <w:rPr>
          <w:bCs/>
          <w:szCs w:val="22"/>
          <w:lang w:val="ru-RU"/>
        </w:rPr>
        <w:t>1</w:t>
      </w:r>
      <w:r w:rsidRPr="009454D1">
        <w:rPr>
          <w:szCs w:val="22"/>
          <w:lang w:val="ru-RU"/>
        </w:rPr>
        <w:tab/>
        <w:t xml:space="preserve">По просьбе </w:t>
      </w:r>
      <w:r w:rsidR="006A0BB7" w:rsidRPr="009454D1">
        <w:rPr>
          <w:szCs w:val="22"/>
          <w:lang w:val="ru-RU"/>
        </w:rPr>
        <w:t xml:space="preserve">председателя </w:t>
      </w:r>
      <w:r w:rsidR="006E128B" w:rsidRPr="009454D1">
        <w:rPr>
          <w:szCs w:val="22"/>
          <w:lang w:val="ru-RU"/>
        </w:rPr>
        <w:t>2-</w:t>
      </w:r>
      <w:r w:rsidRPr="009454D1">
        <w:rPr>
          <w:szCs w:val="22"/>
          <w:lang w:val="ru-RU"/>
        </w:rPr>
        <w:t>й Исследовательской комиссии</w:t>
      </w:r>
      <w:r w:rsidR="004056DE" w:rsidRPr="009454D1">
        <w:rPr>
          <w:i/>
          <w:iCs/>
          <w:szCs w:val="22"/>
          <w:lang w:val="ru-RU"/>
        </w:rPr>
        <w:t xml:space="preserve"> </w:t>
      </w:r>
      <w:r w:rsidR="006E128B" w:rsidRPr="009454D1">
        <w:rPr>
          <w:i/>
          <w:iCs/>
          <w:lang w:val="ru-RU"/>
        </w:rPr>
        <w:t>Эксплуатационные аспекты предоставления услуг и управления электросвязью</w:t>
      </w:r>
      <w:r w:rsidR="006E128B" w:rsidRPr="009454D1">
        <w:rPr>
          <w:i/>
          <w:iCs/>
          <w:szCs w:val="22"/>
          <w:lang w:val="ru-RU"/>
        </w:rPr>
        <w:t xml:space="preserve"> </w:t>
      </w:r>
      <w:r w:rsidRPr="009454D1">
        <w:rPr>
          <w:szCs w:val="22"/>
          <w:lang w:val="ru-RU"/>
        </w:rPr>
        <w:t xml:space="preserve">имею честь сообщить вам, что указанная </w:t>
      </w:r>
      <w:r w:rsidR="009454D1" w:rsidRPr="009454D1">
        <w:rPr>
          <w:szCs w:val="22"/>
          <w:lang w:val="ru-RU"/>
        </w:rPr>
        <w:t xml:space="preserve">исследовательская </w:t>
      </w:r>
      <w:r w:rsidRPr="009454D1">
        <w:rPr>
          <w:szCs w:val="22"/>
          <w:lang w:val="ru-RU"/>
        </w:rPr>
        <w:t>комиссия, собрание которой состоится с</w:t>
      </w:r>
      <w:r w:rsidR="00337539" w:rsidRPr="009454D1">
        <w:rPr>
          <w:szCs w:val="22"/>
          <w:lang w:val="ru-RU"/>
        </w:rPr>
        <w:t> </w:t>
      </w:r>
      <w:r w:rsidR="006E128B" w:rsidRPr="009454D1">
        <w:rPr>
          <w:szCs w:val="22"/>
          <w:lang w:val="ru-RU"/>
        </w:rPr>
        <w:t>9</w:t>
      </w:r>
      <w:r w:rsidR="00337539" w:rsidRPr="009454D1">
        <w:rPr>
          <w:szCs w:val="22"/>
          <w:lang w:val="ru-RU"/>
        </w:rPr>
        <w:t xml:space="preserve"> </w:t>
      </w:r>
      <w:r w:rsidRPr="009454D1">
        <w:rPr>
          <w:szCs w:val="22"/>
          <w:lang w:val="ru-RU"/>
        </w:rPr>
        <w:t xml:space="preserve">по </w:t>
      </w:r>
      <w:r w:rsidR="006E128B" w:rsidRPr="009454D1">
        <w:rPr>
          <w:szCs w:val="22"/>
          <w:lang w:val="ru-RU"/>
        </w:rPr>
        <w:t>18 ноября 2010 года</w:t>
      </w:r>
      <w:r w:rsidRPr="009454D1">
        <w:rPr>
          <w:szCs w:val="22"/>
          <w:lang w:val="ru-RU"/>
        </w:rPr>
        <w:t xml:space="preserve">, намеревается применить для утверждения </w:t>
      </w:r>
      <w:r w:rsidR="00600DA7" w:rsidRPr="009454D1">
        <w:rPr>
          <w:szCs w:val="22"/>
          <w:lang w:val="ru-RU"/>
        </w:rPr>
        <w:t>вышеупомянут</w:t>
      </w:r>
      <w:r w:rsidR="00AA09A8" w:rsidRPr="009454D1">
        <w:rPr>
          <w:szCs w:val="22"/>
          <w:lang w:val="ru-RU"/>
        </w:rPr>
        <w:t>ых</w:t>
      </w:r>
      <w:r w:rsidR="00600DA7" w:rsidRPr="009454D1">
        <w:rPr>
          <w:szCs w:val="22"/>
          <w:lang w:val="ru-RU"/>
        </w:rPr>
        <w:t xml:space="preserve"> проектов</w:t>
      </w:r>
      <w:r w:rsidR="00601F42" w:rsidRPr="009454D1">
        <w:rPr>
          <w:szCs w:val="22"/>
          <w:lang w:val="ru-RU"/>
        </w:rPr>
        <w:t xml:space="preserve"> </w:t>
      </w:r>
      <w:r w:rsidR="00AD70AD" w:rsidRPr="009454D1">
        <w:rPr>
          <w:szCs w:val="22"/>
          <w:lang w:val="ru-RU"/>
        </w:rPr>
        <w:t>пересмотренной Р</w:t>
      </w:r>
      <w:r w:rsidRPr="009454D1">
        <w:rPr>
          <w:szCs w:val="22"/>
          <w:lang w:val="ru-RU"/>
        </w:rPr>
        <w:t>екомендации</w:t>
      </w:r>
      <w:r w:rsidR="006E128B" w:rsidRPr="009454D1">
        <w:rPr>
          <w:szCs w:val="22"/>
          <w:lang w:val="ru-RU"/>
        </w:rPr>
        <w:t xml:space="preserve"> </w:t>
      </w:r>
      <w:r w:rsidRPr="009454D1">
        <w:rPr>
          <w:szCs w:val="22"/>
          <w:lang w:val="ru-RU"/>
        </w:rPr>
        <w:t>и</w:t>
      </w:r>
      <w:r w:rsidR="00337539" w:rsidRPr="009454D1">
        <w:rPr>
          <w:szCs w:val="22"/>
          <w:lang w:val="ru-RU"/>
        </w:rPr>
        <w:t xml:space="preserve"> </w:t>
      </w:r>
      <w:r w:rsidR="00601F42" w:rsidRPr="009454D1">
        <w:rPr>
          <w:szCs w:val="22"/>
          <w:lang w:val="ru-RU"/>
        </w:rPr>
        <w:t>проекта</w:t>
      </w:r>
      <w:r w:rsidR="00AD70AD" w:rsidRPr="009454D1">
        <w:rPr>
          <w:szCs w:val="22"/>
          <w:lang w:val="ru-RU"/>
        </w:rPr>
        <w:t xml:space="preserve"> </w:t>
      </w:r>
      <w:r w:rsidR="006E128B" w:rsidRPr="009454D1">
        <w:rPr>
          <w:szCs w:val="22"/>
          <w:lang w:val="ru-RU"/>
        </w:rPr>
        <w:t xml:space="preserve">пересмотренного Приложения к существующей </w:t>
      </w:r>
      <w:r w:rsidR="00AD70AD" w:rsidRPr="009454D1">
        <w:rPr>
          <w:szCs w:val="22"/>
          <w:lang w:val="ru-RU"/>
        </w:rPr>
        <w:t>Р</w:t>
      </w:r>
      <w:r w:rsidRPr="009454D1">
        <w:rPr>
          <w:szCs w:val="22"/>
          <w:lang w:val="ru-RU"/>
        </w:rPr>
        <w:t>екомендации</w:t>
      </w:r>
      <w:r w:rsidRPr="009454D1">
        <w:rPr>
          <w:b/>
          <w:bCs/>
          <w:szCs w:val="22"/>
          <w:lang w:val="ru-RU"/>
        </w:rPr>
        <w:t xml:space="preserve"> </w:t>
      </w:r>
      <w:r w:rsidRPr="009454D1">
        <w:rPr>
          <w:szCs w:val="22"/>
          <w:lang w:val="ru-RU"/>
        </w:rPr>
        <w:t>процедуру, описанную в разделе 9 Резолюции 1 ВАСЭ (</w:t>
      </w:r>
      <w:r w:rsidR="00AD70AD" w:rsidRPr="009454D1">
        <w:rPr>
          <w:bCs/>
          <w:szCs w:val="22"/>
          <w:lang w:val="ru-RU"/>
        </w:rPr>
        <w:t>Йоханнесбург, 2008</w:t>
      </w:r>
      <w:r w:rsidRPr="009454D1">
        <w:rPr>
          <w:bCs/>
          <w:szCs w:val="22"/>
          <w:lang w:val="ru-RU"/>
        </w:rPr>
        <w:t> г.</w:t>
      </w:r>
      <w:r w:rsidRPr="009454D1">
        <w:rPr>
          <w:szCs w:val="22"/>
          <w:lang w:val="ru-RU"/>
        </w:rPr>
        <w:t>).</w:t>
      </w:r>
    </w:p>
    <w:p w:rsidR="003B64E2" w:rsidRPr="009454D1" w:rsidRDefault="003B64E2" w:rsidP="00427072">
      <w:pPr>
        <w:rPr>
          <w:szCs w:val="22"/>
          <w:lang w:val="ru-RU"/>
        </w:rPr>
      </w:pPr>
      <w:r w:rsidRPr="009454D1">
        <w:rPr>
          <w:bCs/>
          <w:szCs w:val="22"/>
          <w:lang w:val="ru-RU"/>
        </w:rPr>
        <w:t>2</w:t>
      </w:r>
      <w:r w:rsidRPr="009454D1">
        <w:rPr>
          <w:szCs w:val="22"/>
          <w:lang w:val="ru-RU"/>
        </w:rPr>
        <w:tab/>
      </w:r>
      <w:r w:rsidR="00601F42" w:rsidRPr="009454D1">
        <w:rPr>
          <w:szCs w:val="22"/>
          <w:lang w:val="ru-RU"/>
        </w:rPr>
        <w:t>Названия, к</w:t>
      </w:r>
      <w:r w:rsidRPr="009454D1">
        <w:rPr>
          <w:szCs w:val="22"/>
          <w:lang w:val="ru-RU"/>
        </w:rPr>
        <w:t>раткое изложение предлагаемых к утверждению проектов п</w:t>
      </w:r>
      <w:r w:rsidR="00AD70AD" w:rsidRPr="009454D1">
        <w:rPr>
          <w:szCs w:val="22"/>
          <w:lang w:val="ru-RU"/>
        </w:rPr>
        <w:t>ересмотренных</w:t>
      </w:r>
      <w:r w:rsidR="00427072" w:rsidRPr="009454D1">
        <w:rPr>
          <w:szCs w:val="22"/>
          <w:lang w:val="ru-RU"/>
        </w:rPr>
        <w:t xml:space="preserve"> текстов</w:t>
      </w:r>
      <w:r w:rsidRPr="009454D1">
        <w:rPr>
          <w:szCs w:val="22"/>
          <w:lang w:val="ru-RU"/>
        </w:rPr>
        <w:t xml:space="preserve"> МСЭ</w:t>
      </w:r>
      <w:r w:rsidRPr="009454D1">
        <w:rPr>
          <w:szCs w:val="22"/>
          <w:lang w:val="ru-RU"/>
        </w:rPr>
        <w:noBreakHyphen/>
        <w:t xml:space="preserve">Т и указание на место их размещения содержатся в </w:t>
      </w:r>
      <w:r w:rsidRPr="009454D1">
        <w:rPr>
          <w:b/>
          <w:szCs w:val="22"/>
          <w:lang w:val="ru-RU"/>
        </w:rPr>
        <w:t>Приложении 1</w:t>
      </w:r>
      <w:r w:rsidRPr="009454D1">
        <w:rPr>
          <w:szCs w:val="22"/>
          <w:lang w:val="ru-RU"/>
        </w:rPr>
        <w:t>.</w:t>
      </w:r>
    </w:p>
    <w:p w:rsidR="003B64E2" w:rsidRPr="009454D1" w:rsidRDefault="003B64E2" w:rsidP="00A704FF">
      <w:pPr>
        <w:rPr>
          <w:szCs w:val="22"/>
          <w:lang w:val="ru-RU"/>
        </w:rPr>
      </w:pPr>
      <w:r w:rsidRPr="009454D1">
        <w:rPr>
          <w:bCs/>
          <w:szCs w:val="22"/>
          <w:lang w:val="ru-RU"/>
        </w:rPr>
        <w:t>3</w:t>
      </w:r>
      <w:r w:rsidRPr="009454D1">
        <w:rPr>
          <w:szCs w:val="22"/>
          <w:lang w:val="ru-RU"/>
        </w:rPr>
        <w:tab/>
        <w:t>Просьба ко всем Государствам </w:t>
      </w:r>
      <w:r w:rsidR="006A0BB7" w:rsidRPr="009454D1">
        <w:rPr>
          <w:szCs w:val="22"/>
          <w:lang w:val="ru-RU"/>
        </w:rPr>
        <w:t>–</w:t>
      </w:r>
      <w:r w:rsidRPr="009454D1">
        <w:rPr>
          <w:szCs w:val="22"/>
          <w:lang w:val="ru-RU"/>
        </w:rPr>
        <w:t> Членам МСЭ, Членам Сектора и</w:t>
      </w:r>
      <w:r w:rsidR="00AD70AD" w:rsidRPr="009454D1">
        <w:rPr>
          <w:szCs w:val="22"/>
          <w:lang w:val="ru-RU"/>
        </w:rPr>
        <w:t>ли</w:t>
      </w:r>
      <w:r w:rsidRPr="009454D1">
        <w:rPr>
          <w:szCs w:val="22"/>
          <w:lang w:val="ru-RU"/>
        </w:rPr>
        <w:t xml:space="preserve"> Ассоциированным членам, располагающим информацией о принадлежащим им </w:t>
      </w:r>
      <w:r w:rsidR="00AD70AD" w:rsidRPr="009454D1">
        <w:rPr>
          <w:szCs w:val="22"/>
          <w:lang w:val="ru-RU"/>
        </w:rPr>
        <w:t>или</w:t>
      </w:r>
      <w:r w:rsidRPr="009454D1">
        <w:rPr>
          <w:szCs w:val="22"/>
          <w:lang w:val="ru-RU"/>
        </w:rPr>
        <w:t xml:space="preserve"> другим сторонам патентах, которые могут полностью либо частично охватывать элементы предлагаем</w:t>
      </w:r>
      <w:r w:rsidR="00AD70AD" w:rsidRPr="009454D1">
        <w:rPr>
          <w:szCs w:val="22"/>
          <w:lang w:val="ru-RU"/>
        </w:rPr>
        <w:t xml:space="preserve">ых к утверждению </w:t>
      </w:r>
      <w:r w:rsidR="00A704FF" w:rsidRPr="009454D1">
        <w:rPr>
          <w:szCs w:val="22"/>
          <w:lang w:val="ru-RU"/>
        </w:rPr>
        <w:t>проектов текстов</w:t>
      </w:r>
      <w:r w:rsidRPr="009454D1">
        <w:rPr>
          <w:szCs w:val="22"/>
          <w:lang w:val="ru-RU"/>
        </w:rPr>
        <w:t xml:space="preserve">, сообщить об этом БСЭ в соответствии </w:t>
      </w:r>
      <w:r w:rsidR="003F4BDF" w:rsidRPr="009454D1">
        <w:rPr>
          <w:szCs w:val="22"/>
          <w:lang w:val="ru-RU"/>
        </w:rPr>
        <w:t>с общей патентной политикой для МСЭ</w:t>
      </w:r>
      <w:r w:rsidR="003F4BDF" w:rsidRPr="009454D1">
        <w:rPr>
          <w:szCs w:val="22"/>
          <w:lang w:val="ru-RU"/>
        </w:rPr>
        <w:noBreakHyphen/>
        <w:t>Т/МСЭ</w:t>
      </w:r>
      <w:r w:rsidR="003F4BDF" w:rsidRPr="009454D1">
        <w:rPr>
          <w:szCs w:val="22"/>
          <w:lang w:val="ru-RU"/>
        </w:rPr>
        <w:noBreakHyphen/>
        <w:t>R/ИСО/МЭК.</w:t>
      </w:r>
    </w:p>
    <w:p w:rsidR="003B64E2" w:rsidRPr="009454D1" w:rsidRDefault="003B64E2" w:rsidP="00AA09A8">
      <w:pPr>
        <w:rPr>
          <w:szCs w:val="22"/>
          <w:lang w:val="ru-RU"/>
        </w:rPr>
      </w:pPr>
      <w:r w:rsidRPr="009454D1">
        <w:rPr>
          <w:szCs w:val="22"/>
          <w:lang w:val="ru-RU"/>
        </w:rPr>
        <w:t xml:space="preserve">Имеющаяся патентная информация доступна в онлайновом режиме на </w:t>
      </w:r>
      <w:r w:rsidR="003F4BDF" w:rsidRPr="009454D1">
        <w:rPr>
          <w:szCs w:val="22"/>
          <w:lang w:val="ru-RU"/>
        </w:rPr>
        <w:t>веб</w:t>
      </w:r>
      <w:r w:rsidRPr="009454D1">
        <w:rPr>
          <w:szCs w:val="22"/>
          <w:lang w:val="ru-RU"/>
        </w:rPr>
        <w:t>-сайте</w:t>
      </w:r>
      <w:r w:rsidR="00F75AA7" w:rsidRPr="009454D1">
        <w:rPr>
          <w:szCs w:val="22"/>
          <w:lang w:val="ru-RU"/>
        </w:rPr>
        <w:t xml:space="preserve"> МСЭ-Т</w:t>
      </w:r>
      <w:r w:rsidRPr="009454D1">
        <w:rPr>
          <w:szCs w:val="22"/>
          <w:lang w:val="ru-RU"/>
        </w:rPr>
        <w:t xml:space="preserve"> </w:t>
      </w:r>
      <w:r w:rsidR="003F4BDF" w:rsidRPr="009454D1">
        <w:rPr>
          <w:lang w:val="ru-RU"/>
        </w:rPr>
        <w:t>(</w:t>
      </w:r>
      <w:hyperlink r:id="rId9" w:history="1">
        <w:r w:rsidR="003F4BDF" w:rsidRPr="009454D1">
          <w:rPr>
            <w:rStyle w:val="Hyperlink"/>
            <w:lang w:val="ru-RU"/>
          </w:rPr>
          <w:t>www.itu.int/ITU-T/ipr/</w:t>
        </w:r>
      </w:hyperlink>
      <w:r w:rsidR="003F4BDF" w:rsidRPr="009454D1">
        <w:rPr>
          <w:lang w:val="ru-RU"/>
        </w:rPr>
        <w:t>)</w:t>
      </w:r>
      <w:r w:rsidRPr="009454D1">
        <w:rPr>
          <w:szCs w:val="22"/>
          <w:lang w:val="ru-RU"/>
        </w:rPr>
        <w:t>.</w:t>
      </w:r>
    </w:p>
    <w:p w:rsidR="003B64E2" w:rsidRPr="009454D1" w:rsidRDefault="003B64E2" w:rsidP="00D872DF">
      <w:pPr>
        <w:rPr>
          <w:szCs w:val="22"/>
          <w:lang w:val="ru-RU"/>
        </w:rPr>
      </w:pPr>
      <w:r w:rsidRPr="009454D1">
        <w:rPr>
          <w:szCs w:val="22"/>
          <w:lang w:val="ru-RU"/>
        </w:rPr>
        <w:t>4</w:t>
      </w:r>
      <w:r w:rsidRPr="009454D1">
        <w:rPr>
          <w:szCs w:val="22"/>
          <w:lang w:val="ru-RU"/>
        </w:rPr>
        <w:tab/>
        <w:t xml:space="preserve">Учитывая положения раздела 9 Резолюции 1, </w:t>
      </w:r>
      <w:r w:rsidR="00AC2CA1" w:rsidRPr="009454D1">
        <w:rPr>
          <w:szCs w:val="22"/>
          <w:lang w:val="ru-RU"/>
        </w:rPr>
        <w:t>заранее благодарю вас</w:t>
      </w:r>
      <w:r w:rsidRPr="009454D1">
        <w:rPr>
          <w:szCs w:val="22"/>
          <w:lang w:val="ru-RU"/>
        </w:rPr>
        <w:t xml:space="preserve"> за информацию о том, дает ли ваша администрация </w:t>
      </w:r>
      <w:r w:rsidR="00A704FF" w:rsidRPr="009454D1">
        <w:rPr>
          <w:szCs w:val="22"/>
          <w:lang w:val="ru-RU"/>
        </w:rPr>
        <w:t>2</w:t>
      </w:r>
      <w:r w:rsidRPr="009454D1">
        <w:rPr>
          <w:szCs w:val="22"/>
          <w:lang w:val="ru-RU"/>
        </w:rPr>
        <w:noBreakHyphen/>
        <w:t>й Исследовательской комиссии полномочия рассмотреть на своем собрании</w:t>
      </w:r>
      <w:r w:rsidRPr="009454D1">
        <w:rPr>
          <w:b/>
          <w:bCs/>
          <w:szCs w:val="22"/>
          <w:lang w:val="ru-RU"/>
        </w:rPr>
        <w:t xml:space="preserve"> </w:t>
      </w:r>
      <w:r w:rsidRPr="009454D1">
        <w:rPr>
          <w:szCs w:val="22"/>
          <w:lang w:val="ru-RU"/>
        </w:rPr>
        <w:t>проекты указ</w:t>
      </w:r>
      <w:r w:rsidR="00AA09A8" w:rsidRPr="009454D1">
        <w:rPr>
          <w:szCs w:val="22"/>
          <w:lang w:val="ru-RU"/>
        </w:rPr>
        <w:t xml:space="preserve">анных пересмотренных </w:t>
      </w:r>
      <w:r w:rsidR="00A704FF" w:rsidRPr="009454D1">
        <w:rPr>
          <w:szCs w:val="22"/>
          <w:lang w:val="ru-RU"/>
        </w:rPr>
        <w:t>текстов</w:t>
      </w:r>
      <w:r w:rsidRPr="009454D1">
        <w:rPr>
          <w:szCs w:val="22"/>
          <w:lang w:val="ru-RU"/>
        </w:rPr>
        <w:t xml:space="preserve"> на предмет их утверждения</w:t>
      </w:r>
      <w:r w:rsidR="00AC2CA1" w:rsidRPr="009454D1">
        <w:rPr>
          <w:szCs w:val="22"/>
          <w:lang w:val="ru-RU"/>
        </w:rPr>
        <w:t xml:space="preserve">, направленную в мой адрес до 2400 UTC </w:t>
      </w:r>
      <w:r w:rsidR="00A704FF" w:rsidRPr="009454D1">
        <w:rPr>
          <w:b/>
          <w:bCs/>
          <w:szCs w:val="22"/>
          <w:lang w:val="ru-RU"/>
        </w:rPr>
        <w:t>28 октября 2010 года</w:t>
      </w:r>
      <w:r w:rsidRPr="009454D1">
        <w:rPr>
          <w:szCs w:val="22"/>
          <w:lang w:val="ru-RU"/>
        </w:rPr>
        <w:t>.</w:t>
      </w:r>
    </w:p>
    <w:p w:rsidR="003B64E2" w:rsidRPr="009454D1" w:rsidRDefault="00AD70AD" w:rsidP="004F2378">
      <w:pPr>
        <w:rPr>
          <w:lang w:val="ru-RU"/>
        </w:rPr>
      </w:pPr>
      <w:r w:rsidRPr="009454D1">
        <w:rPr>
          <w:lang w:val="ru-RU"/>
        </w:rPr>
        <w:t>Если какие-либо Государства-Члены</w:t>
      </w:r>
      <w:r w:rsidR="00AA09A8" w:rsidRPr="009454D1">
        <w:rPr>
          <w:lang w:val="ru-RU"/>
        </w:rPr>
        <w:t xml:space="preserve"> сочтут, что рассматривать </w:t>
      </w:r>
      <w:r w:rsidR="004F2378" w:rsidRPr="009454D1">
        <w:rPr>
          <w:lang w:val="ru-RU"/>
        </w:rPr>
        <w:t>проекты текстов</w:t>
      </w:r>
      <w:r w:rsidR="003B64E2" w:rsidRPr="009454D1">
        <w:rPr>
          <w:lang w:val="ru-RU"/>
        </w:rPr>
        <w:t xml:space="preserve"> на предмет их утверждения не следует, </w:t>
      </w:r>
      <w:r w:rsidR="00CF4C90" w:rsidRPr="009454D1">
        <w:rPr>
          <w:lang w:val="ru-RU"/>
        </w:rPr>
        <w:t xml:space="preserve">им необходимо </w:t>
      </w:r>
      <w:r w:rsidR="003B64E2" w:rsidRPr="009454D1">
        <w:rPr>
          <w:lang w:val="ru-RU"/>
        </w:rPr>
        <w:t>сообщить о причинах такого неодобрения и указать, какие возможные изменения могли бы способствовать дальнейшему рассмотрению и утверждению проектов указанных пе</w:t>
      </w:r>
      <w:r w:rsidR="00AA09A8" w:rsidRPr="009454D1">
        <w:rPr>
          <w:lang w:val="ru-RU"/>
        </w:rPr>
        <w:t>ресмотренных</w:t>
      </w:r>
      <w:r w:rsidR="004F2378" w:rsidRPr="009454D1">
        <w:rPr>
          <w:lang w:val="ru-RU"/>
        </w:rPr>
        <w:t xml:space="preserve"> текстов</w:t>
      </w:r>
      <w:r w:rsidR="003B64E2" w:rsidRPr="009454D1">
        <w:rPr>
          <w:lang w:val="ru-RU"/>
        </w:rPr>
        <w:t>.</w:t>
      </w:r>
    </w:p>
    <w:p w:rsidR="00065870" w:rsidRPr="009454D1" w:rsidRDefault="00065870" w:rsidP="004F2378">
      <w:pPr>
        <w:rPr>
          <w:lang w:val="ru-RU"/>
        </w:rPr>
      </w:pPr>
      <w:r w:rsidRPr="009454D1">
        <w:rPr>
          <w:bCs/>
          <w:lang w:val="ru-RU"/>
        </w:rPr>
        <w:lastRenderedPageBreak/>
        <w:t>5</w:t>
      </w:r>
      <w:r w:rsidR="006A0BB7" w:rsidRPr="009454D1">
        <w:rPr>
          <w:lang w:val="ru-RU"/>
        </w:rPr>
        <w:tab/>
        <w:t>В случае если 70</w:t>
      </w:r>
      <w:r w:rsidR="00F75AA7" w:rsidRPr="009454D1">
        <w:rPr>
          <w:lang w:val="ru-RU"/>
        </w:rPr>
        <w:t>%</w:t>
      </w:r>
      <w:r w:rsidR="003B64E2" w:rsidRPr="009454D1">
        <w:rPr>
          <w:lang w:val="ru-RU"/>
        </w:rPr>
        <w:t xml:space="preserve"> или более Государств</w:t>
      </w:r>
      <w:r w:rsidR="00CF4C90" w:rsidRPr="009454D1">
        <w:rPr>
          <w:lang w:val="ru-RU"/>
        </w:rPr>
        <w:t>-</w:t>
      </w:r>
      <w:r w:rsidR="003B64E2" w:rsidRPr="009454D1">
        <w:rPr>
          <w:lang w:val="ru-RU"/>
        </w:rPr>
        <w:t xml:space="preserve">Членов в своих ответах выскажутся за рассмотрение на собрании </w:t>
      </w:r>
      <w:r w:rsidR="009454D1" w:rsidRPr="009454D1">
        <w:rPr>
          <w:lang w:val="ru-RU"/>
        </w:rPr>
        <w:t xml:space="preserve">исследовательской </w:t>
      </w:r>
      <w:r w:rsidR="003B64E2" w:rsidRPr="009454D1">
        <w:rPr>
          <w:lang w:val="ru-RU"/>
        </w:rPr>
        <w:t>комиссии проектов указ</w:t>
      </w:r>
      <w:r w:rsidR="00AA09A8" w:rsidRPr="009454D1">
        <w:rPr>
          <w:lang w:val="ru-RU"/>
        </w:rPr>
        <w:t xml:space="preserve">анных </w:t>
      </w:r>
      <w:r w:rsidR="004F2378" w:rsidRPr="009454D1">
        <w:rPr>
          <w:lang w:val="ru-RU"/>
        </w:rPr>
        <w:t xml:space="preserve">проектов </w:t>
      </w:r>
      <w:r w:rsidR="00AA09A8" w:rsidRPr="009454D1">
        <w:rPr>
          <w:lang w:val="ru-RU"/>
        </w:rPr>
        <w:t>пересмотренных Р</w:t>
      </w:r>
      <w:r w:rsidR="003B64E2" w:rsidRPr="009454D1">
        <w:rPr>
          <w:lang w:val="ru-RU"/>
        </w:rPr>
        <w:t>екомендаций на предмет их утверждения, одно пленарное заседание</w:t>
      </w:r>
      <w:r w:rsidR="004056DE" w:rsidRPr="009454D1">
        <w:rPr>
          <w:bCs/>
          <w:lang w:val="ru-RU"/>
        </w:rPr>
        <w:t xml:space="preserve"> </w:t>
      </w:r>
      <w:r w:rsidR="004F2378" w:rsidRPr="009454D1">
        <w:rPr>
          <w:b/>
          <w:lang w:val="ru-RU"/>
        </w:rPr>
        <w:t>18 ноября 2010 года</w:t>
      </w:r>
      <w:r w:rsidR="004F2378" w:rsidRPr="009454D1">
        <w:rPr>
          <w:bCs/>
          <w:lang w:val="ru-RU"/>
        </w:rPr>
        <w:t xml:space="preserve"> б</w:t>
      </w:r>
      <w:r w:rsidR="003B64E2" w:rsidRPr="009454D1">
        <w:rPr>
          <w:lang w:val="ru-RU"/>
        </w:rPr>
        <w:t>удет отведено для применения процедуры утверждения.</w:t>
      </w:r>
    </w:p>
    <w:p w:rsidR="003B64E2" w:rsidRPr="009454D1" w:rsidRDefault="003B64E2" w:rsidP="006A0BB7">
      <w:pPr>
        <w:rPr>
          <w:lang w:val="ru-RU"/>
        </w:rPr>
      </w:pPr>
      <w:r w:rsidRPr="009454D1">
        <w:rPr>
          <w:lang w:val="ru-RU"/>
        </w:rPr>
        <w:t>В связи с этим предлагаю</w:t>
      </w:r>
      <w:r w:rsidR="00A3216B" w:rsidRPr="009454D1">
        <w:rPr>
          <w:lang w:val="ru-RU"/>
        </w:rPr>
        <w:t xml:space="preserve"> вашей </w:t>
      </w:r>
      <w:r w:rsidR="00F75AA7" w:rsidRPr="009454D1">
        <w:rPr>
          <w:lang w:val="ru-RU"/>
        </w:rPr>
        <w:t xml:space="preserve">администрации </w:t>
      </w:r>
      <w:r w:rsidRPr="009454D1">
        <w:rPr>
          <w:lang w:val="ru-RU"/>
        </w:rPr>
        <w:t xml:space="preserve">направить на собрание своего представителя. </w:t>
      </w:r>
      <w:r w:rsidRPr="009454D1">
        <w:rPr>
          <w:b/>
          <w:bCs/>
          <w:lang w:val="ru-RU"/>
        </w:rPr>
        <w:t>Администрациям Государств – Членов Союза</w:t>
      </w:r>
      <w:r w:rsidRPr="009454D1">
        <w:rPr>
          <w:lang w:val="ru-RU"/>
        </w:rPr>
        <w:t xml:space="preserve"> предлагается сообщить фамили</w:t>
      </w:r>
      <w:r w:rsidR="00A3216B" w:rsidRPr="009454D1">
        <w:rPr>
          <w:lang w:val="ru-RU"/>
        </w:rPr>
        <w:t xml:space="preserve">и глав их делегаций. Если ваша </w:t>
      </w:r>
      <w:r w:rsidR="00F75AA7" w:rsidRPr="009454D1">
        <w:rPr>
          <w:lang w:val="ru-RU"/>
        </w:rPr>
        <w:t xml:space="preserve">администрация </w:t>
      </w:r>
      <w:r w:rsidRPr="009454D1">
        <w:rPr>
          <w:lang w:val="ru-RU"/>
        </w:rPr>
        <w:t>желает быть представленной на собрании признанной эксплуатационной организацией, научной или промышленной организацией либо иным объединением, занимающимся вопросами электросвязи, то в соответствии с п. 239 Статьи 19 Конвенции МСЭ необходимо до</w:t>
      </w:r>
      <w:r w:rsidR="004056DE" w:rsidRPr="009454D1">
        <w:rPr>
          <w:lang w:val="ru-RU"/>
        </w:rPr>
        <w:t>лжным образом сообщить об этом Д</w:t>
      </w:r>
      <w:r w:rsidRPr="009454D1">
        <w:rPr>
          <w:lang w:val="ru-RU"/>
        </w:rPr>
        <w:t>иректору БСЭ.</w:t>
      </w:r>
    </w:p>
    <w:p w:rsidR="003B64E2" w:rsidRPr="009454D1" w:rsidRDefault="00065870" w:rsidP="004F2378">
      <w:pPr>
        <w:rPr>
          <w:lang w:val="ru-RU"/>
        </w:rPr>
      </w:pPr>
      <w:r w:rsidRPr="009454D1">
        <w:rPr>
          <w:lang w:val="ru-RU"/>
        </w:rPr>
        <w:t>6</w:t>
      </w:r>
      <w:r w:rsidR="003B64E2" w:rsidRPr="009454D1">
        <w:rPr>
          <w:lang w:val="ru-RU"/>
        </w:rPr>
        <w:tab/>
        <w:t xml:space="preserve">Повестка дня и вся соответствующая информация, касающаяся собрания </w:t>
      </w:r>
      <w:r w:rsidR="004F2378" w:rsidRPr="009454D1">
        <w:rPr>
          <w:lang w:val="ru-RU"/>
        </w:rPr>
        <w:t>2</w:t>
      </w:r>
      <w:r w:rsidR="006A0BB7" w:rsidRPr="009454D1">
        <w:rPr>
          <w:lang w:val="ru-RU"/>
        </w:rPr>
        <w:noBreakHyphen/>
      </w:r>
      <w:r w:rsidR="003B64E2" w:rsidRPr="009454D1">
        <w:rPr>
          <w:lang w:val="ru-RU"/>
        </w:rPr>
        <w:t>й Исследовательской комиссии, будут предоставлены в Коллективном письме </w:t>
      </w:r>
      <w:r w:rsidR="004F2378" w:rsidRPr="009454D1">
        <w:rPr>
          <w:lang w:val="ru-RU"/>
        </w:rPr>
        <w:t>4</w:t>
      </w:r>
      <w:r w:rsidR="003B64E2" w:rsidRPr="009454D1">
        <w:rPr>
          <w:lang w:val="ru-RU"/>
        </w:rPr>
        <w:t>/</w:t>
      </w:r>
      <w:r w:rsidR="004F2378" w:rsidRPr="009454D1">
        <w:rPr>
          <w:lang w:val="ru-RU"/>
        </w:rPr>
        <w:t>2</w:t>
      </w:r>
      <w:r w:rsidR="003B64E2" w:rsidRPr="009454D1">
        <w:rPr>
          <w:lang w:val="ru-RU"/>
        </w:rPr>
        <w:t>.</w:t>
      </w:r>
    </w:p>
    <w:p w:rsidR="003B64E2" w:rsidRPr="009454D1" w:rsidRDefault="00065870" w:rsidP="00DD2997">
      <w:pPr>
        <w:rPr>
          <w:szCs w:val="22"/>
          <w:lang w:val="ru-RU"/>
        </w:rPr>
      </w:pPr>
      <w:r w:rsidRPr="009454D1">
        <w:rPr>
          <w:szCs w:val="22"/>
          <w:lang w:val="ru-RU"/>
        </w:rPr>
        <w:t>7</w:t>
      </w:r>
      <w:r w:rsidR="004056DE" w:rsidRPr="009454D1">
        <w:rPr>
          <w:szCs w:val="22"/>
          <w:lang w:val="ru-RU"/>
        </w:rPr>
        <w:tab/>
        <w:t>После собрания Д</w:t>
      </w:r>
      <w:r w:rsidR="003B64E2" w:rsidRPr="009454D1">
        <w:rPr>
          <w:szCs w:val="22"/>
          <w:lang w:val="ru-RU"/>
        </w:rPr>
        <w:t xml:space="preserve">иректор БСЭ в </w:t>
      </w:r>
      <w:r w:rsidR="006A0BB7" w:rsidRPr="009454D1">
        <w:rPr>
          <w:szCs w:val="22"/>
          <w:lang w:val="ru-RU"/>
        </w:rPr>
        <w:t xml:space="preserve">Циркулярном </w:t>
      </w:r>
      <w:r w:rsidR="003B64E2" w:rsidRPr="009454D1">
        <w:rPr>
          <w:szCs w:val="22"/>
          <w:lang w:val="ru-RU"/>
        </w:rPr>
        <w:t>письме уве</w:t>
      </w:r>
      <w:r w:rsidR="00CF4C90" w:rsidRPr="009454D1">
        <w:rPr>
          <w:szCs w:val="22"/>
          <w:lang w:val="ru-RU"/>
        </w:rPr>
        <w:t>домит о принятом по данным</w:t>
      </w:r>
      <w:r w:rsidR="00DD2997" w:rsidRPr="009454D1">
        <w:rPr>
          <w:szCs w:val="22"/>
          <w:lang w:val="ru-RU"/>
        </w:rPr>
        <w:t xml:space="preserve"> текстам</w:t>
      </w:r>
      <w:r w:rsidR="003B64E2" w:rsidRPr="009454D1">
        <w:rPr>
          <w:szCs w:val="22"/>
          <w:lang w:val="ru-RU"/>
        </w:rPr>
        <w:t xml:space="preserve"> решении. Эта информация будет также опубликована в </w:t>
      </w:r>
      <w:r w:rsidR="00CF4C90" w:rsidRPr="009454D1">
        <w:rPr>
          <w:szCs w:val="22"/>
          <w:lang w:val="ru-RU"/>
        </w:rPr>
        <w:t>Операционном</w:t>
      </w:r>
      <w:r w:rsidR="003B64E2" w:rsidRPr="009454D1">
        <w:rPr>
          <w:szCs w:val="22"/>
          <w:lang w:val="ru-RU"/>
        </w:rPr>
        <w:t xml:space="preserve"> бюллетене МСЭ.</w:t>
      </w:r>
    </w:p>
    <w:p w:rsidR="003B64E2" w:rsidRPr="009454D1" w:rsidRDefault="003B64E2" w:rsidP="006A0BB7">
      <w:pPr>
        <w:spacing w:before="240"/>
        <w:rPr>
          <w:szCs w:val="22"/>
          <w:lang w:val="ru-RU"/>
        </w:rPr>
      </w:pPr>
      <w:r w:rsidRPr="009454D1">
        <w:rPr>
          <w:szCs w:val="22"/>
          <w:lang w:val="ru-RU"/>
        </w:rPr>
        <w:t>С уважением,</w:t>
      </w:r>
    </w:p>
    <w:p w:rsidR="003B64E2" w:rsidRPr="009454D1" w:rsidRDefault="00666EDF" w:rsidP="006A0BB7">
      <w:pPr>
        <w:spacing w:before="1560"/>
        <w:rPr>
          <w:szCs w:val="22"/>
          <w:lang w:val="ru-RU"/>
        </w:rPr>
      </w:pPr>
      <w:r w:rsidRPr="009454D1">
        <w:rPr>
          <w:lang w:val="ru-RU"/>
        </w:rPr>
        <w:t>Малколм Джонсон</w:t>
      </w:r>
      <w:r w:rsidR="003B64E2" w:rsidRPr="009454D1">
        <w:rPr>
          <w:szCs w:val="22"/>
          <w:lang w:val="ru-RU"/>
        </w:rPr>
        <w:br/>
        <w:t>Директор Бюро</w:t>
      </w:r>
      <w:r w:rsidR="003B64E2" w:rsidRPr="009454D1">
        <w:rPr>
          <w:szCs w:val="22"/>
          <w:lang w:val="ru-RU"/>
        </w:rPr>
        <w:br/>
        <w:t>стандартизации электросвязи</w:t>
      </w:r>
    </w:p>
    <w:p w:rsidR="0027069E" w:rsidRPr="009454D1" w:rsidRDefault="00426C12" w:rsidP="00D872DF">
      <w:pPr>
        <w:spacing w:before="1080"/>
        <w:rPr>
          <w:bCs/>
          <w:szCs w:val="22"/>
          <w:lang w:val="ru-RU"/>
        </w:rPr>
      </w:pPr>
      <w:r w:rsidRPr="009454D1">
        <w:rPr>
          <w:b/>
          <w:bCs/>
          <w:szCs w:val="22"/>
          <w:lang w:val="ru-RU"/>
        </w:rPr>
        <w:t>Приложение</w:t>
      </w:r>
      <w:r w:rsidRPr="009454D1">
        <w:rPr>
          <w:bCs/>
          <w:szCs w:val="22"/>
          <w:lang w:val="ru-RU"/>
        </w:rPr>
        <w:t>: 1</w:t>
      </w:r>
    </w:p>
    <w:p w:rsidR="0027069E" w:rsidRPr="009454D1" w:rsidRDefault="00D872DF" w:rsidP="00D872DF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/>
        <w:ind w:left="0"/>
        <w:jc w:val="center"/>
        <w:rPr>
          <w:sz w:val="26"/>
          <w:szCs w:val="26"/>
          <w:lang w:val="ru-RU"/>
        </w:rPr>
      </w:pPr>
      <w:bookmarkStart w:id="3" w:name="_Toc249259880"/>
      <w:r w:rsidRPr="009454D1">
        <w:rPr>
          <w:bCs/>
          <w:sz w:val="26"/>
          <w:lang w:val="ru-RU"/>
        </w:rPr>
        <w:br w:type="page"/>
      </w:r>
      <w:r w:rsidR="0027069E" w:rsidRPr="009454D1">
        <w:rPr>
          <w:sz w:val="26"/>
          <w:szCs w:val="26"/>
          <w:lang w:val="ru-RU"/>
        </w:rPr>
        <w:lastRenderedPageBreak/>
        <w:t>ПРИЛОЖЕНИЕ 1</w:t>
      </w:r>
      <w:r w:rsidR="0027069E" w:rsidRPr="009454D1">
        <w:rPr>
          <w:sz w:val="26"/>
          <w:szCs w:val="26"/>
          <w:lang w:val="ru-RU"/>
        </w:rPr>
        <w:br/>
      </w:r>
      <w:r w:rsidR="0027069E" w:rsidRPr="009454D1">
        <w:rPr>
          <w:szCs w:val="22"/>
          <w:lang w:val="ru-RU"/>
        </w:rPr>
        <w:t>(к Циркуляру 125 БСЭ)</w:t>
      </w:r>
    </w:p>
    <w:p w:rsidR="0027069E" w:rsidRPr="009454D1" w:rsidRDefault="0027069E" w:rsidP="00DC457B">
      <w:pPr>
        <w:pStyle w:val="AnnexTitle"/>
        <w:rPr>
          <w:lang w:val="ru-RU"/>
        </w:rPr>
      </w:pPr>
      <w:r w:rsidRPr="009454D1">
        <w:rPr>
          <w:lang w:val="ru-RU"/>
        </w:rPr>
        <w:t>Краткое изложение текстов и указание на место их размещения</w:t>
      </w:r>
    </w:p>
    <w:p w:rsidR="0027069E" w:rsidRPr="009454D1" w:rsidRDefault="0027069E" w:rsidP="009454D1">
      <w:pPr>
        <w:spacing w:before="240"/>
        <w:rPr>
          <w:i/>
          <w:iCs/>
          <w:szCs w:val="22"/>
          <w:lang w:val="ru-RU"/>
        </w:rPr>
      </w:pPr>
      <w:r w:rsidRPr="009454D1">
        <w:rPr>
          <w:b/>
          <w:bCs/>
          <w:i/>
          <w:iCs/>
          <w:szCs w:val="22"/>
          <w:lang w:val="ru-RU"/>
        </w:rPr>
        <w:t>Примечание</w:t>
      </w:r>
      <w:r w:rsidR="009454D1" w:rsidRPr="009454D1">
        <w:rPr>
          <w:b/>
          <w:bCs/>
          <w:i/>
          <w:iCs/>
          <w:szCs w:val="22"/>
          <w:lang w:val="ru-RU"/>
        </w:rPr>
        <w:t xml:space="preserve">. </w:t>
      </w:r>
      <w:r w:rsidR="009454D1" w:rsidRPr="009454D1">
        <w:rPr>
          <w:b/>
          <w:bCs/>
          <w:i/>
          <w:iCs/>
          <w:szCs w:val="22"/>
          <w:lang w:val="ru-RU"/>
        </w:rPr>
        <w:sym w:font="Symbol" w:char="F02D"/>
      </w:r>
      <w:r w:rsidRPr="009454D1">
        <w:rPr>
          <w:b/>
          <w:bCs/>
          <w:i/>
          <w:iCs/>
          <w:szCs w:val="22"/>
          <w:lang w:val="ru-RU"/>
        </w:rPr>
        <w:t xml:space="preserve"> Полные тексты содержатся в отчете COM 2-R 8</w:t>
      </w:r>
      <w:r w:rsidRPr="009454D1">
        <w:rPr>
          <w:szCs w:val="22"/>
          <w:lang w:val="ru-RU"/>
        </w:rPr>
        <w:t>.</w:t>
      </w:r>
    </w:p>
    <w:p w:rsidR="0027069E" w:rsidRPr="009454D1" w:rsidRDefault="0027069E" w:rsidP="00DC457B">
      <w:pPr>
        <w:pStyle w:val="Heading1"/>
        <w:spacing w:before="360"/>
        <w:rPr>
          <w:lang w:val="ru-RU"/>
        </w:rPr>
      </w:pPr>
      <w:bookmarkStart w:id="4" w:name="_Toc199065996"/>
      <w:bookmarkStart w:id="5" w:name="_Toc229298237"/>
      <w:bookmarkStart w:id="6" w:name="_Toc232412155"/>
      <w:r w:rsidRPr="009454D1">
        <w:rPr>
          <w:lang w:val="ru-RU"/>
        </w:rPr>
        <w:t>1</w:t>
      </w:r>
      <w:r w:rsidRPr="009454D1">
        <w:rPr>
          <w:lang w:val="ru-RU"/>
        </w:rPr>
        <w:tab/>
        <w:t xml:space="preserve">Проект Рекомендации МСЭ-Т E.164 (пересмотренная) </w:t>
      </w:r>
      <w:bookmarkEnd w:id="3"/>
      <w:bookmarkEnd w:id="4"/>
      <w:bookmarkEnd w:id="5"/>
      <w:bookmarkEnd w:id="6"/>
    </w:p>
    <w:p w:rsidR="003535A9" w:rsidRPr="009454D1" w:rsidRDefault="00DC457B" w:rsidP="00DC457B">
      <w:pPr>
        <w:pStyle w:val="Title"/>
        <w:spacing w:before="240"/>
        <w:rPr>
          <w:sz w:val="26"/>
          <w:szCs w:val="26"/>
          <w:lang w:val="ru-RU"/>
        </w:rPr>
      </w:pPr>
      <w:r w:rsidRPr="009454D1">
        <w:rPr>
          <w:sz w:val="26"/>
          <w:szCs w:val="26"/>
          <w:lang w:val="ru-RU"/>
        </w:rPr>
        <w:t xml:space="preserve">МЕЖДУНАРОДНОЙ ПЛАН НУМЕРАЦИИ ЭЛЕКТРОСВЯЗИ </w:t>
      </w:r>
      <w:r w:rsidRPr="009454D1">
        <w:rPr>
          <w:sz w:val="26"/>
          <w:szCs w:val="26"/>
          <w:lang w:val="ru-RU"/>
        </w:rPr>
        <w:br/>
        <w:t>ОБЩЕГО ПОЛЬЗОВАНИЯ</w:t>
      </w:r>
    </w:p>
    <w:p w:rsidR="003535A9" w:rsidRPr="009454D1" w:rsidRDefault="0027069E" w:rsidP="00DC457B">
      <w:pPr>
        <w:pStyle w:val="Headingb"/>
        <w:spacing w:before="360"/>
        <w:rPr>
          <w:lang w:val="ru-RU"/>
        </w:rPr>
      </w:pPr>
      <w:bookmarkStart w:id="7" w:name="_Toc403883187"/>
      <w:bookmarkStart w:id="8" w:name="_Toc98909949"/>
      <w:bookmarkStart w:id="9" w:name="_Toc98915049"/>
      <w:bookmarkStart w:id="10" w:name="_Toc102558112"/>
      <w:bookmarkStart w:id="11" w:name="_Toc102807367"/>
      <w:bookmarkStart w:id="12" w:name="_Toc102813279"/>
      <w:bookmarkStart w:id="13" w:name="_Toc109486571"/>
      <w:r w:rsidRPr="009454D1">
        <w:rPr>
          <w:lang w:val="ru-RU"/>
        </w:rPr>
        <w:t>Краткое содержание</w:t>
      </w:r>
      <w:bookmarkEnd w:id="7"/>
      <w:bookmarkEnd w:id="8"/>
      <w:bookmarkEnd w:id="9"/>
      <w:bookmarkEnd w:id="10"/>
      <w:bookmarkEnd w:id="11"/>
      <w:bookmarkEnd w:id="12"/>
      <w:bookmarkEnd w:id="13"/>
    </w:p>
    <w:p w:rsidR="0027069E" w:rsidRPr="009454D1" w:rsidRDefault="003535A9" w:rsidP="00426C12">
      <w:pPr>
        <w:rPr>
          <w:lang w:val="ru-RU"/>
        </w:rPr>
      </w:pPr>
      <w:r w:rsidRPr="009454D1">
        <w:rPr>
          <w:lang w:val="ru-RU"/>
        </w:rPr>
        <w:t xml:space="preserve">В настоящей Рекомендации представлены структура и функции четырех категорий номеров, которые используются в международной электросвязи общего пользования: для географических зон, глобальных служб, </w:t>
      </w:r>
      <w:r w:rsidR="009454D1" w:rsidRPr="009454D1">
        <w:rPr>
          <w:lang w:val="ru-RU"/>
        </w:rPr>
        <w:t xml:space="preserve">сетей </w:t>
      </w:r>
      <w:r w:rsidRPr="009454D1">
        <w:rPr>
          <w:lang w:val="ru-RU"/>
        </w:rPr>
        <w:t>и групп стран (GoC). Для каждой из этих категорий д</w:t>
      </w:r>
      <w:r w:rsidR="0027069E" w:rsidRPr="009454D1">
        <w:rPr>
          <w:lang w:val="ru-RU"/>
        </w:rPr>
        <w:t>ается подробное описание</w:t>
      </w:r>
      <w:r w:rsidRPr="009454D1">
        <w:rPr>
          <w:lang w:val="ru-RU"/>
        </w:rPr>
        <w:t xml:space="preserve"> компонент</w:t>
      </w:r>
      <w:r w:rsidR="0027069E" w:rsidRPr="009454D1">
        <w:rPr>
          <w:lang w:val="ru-RU"/>
        </w:rPr>
        <w:t>ов</w:t>
      </w:r>
      <w:r w:rsidRPr="009454D1">
        <w:rPr>
          <w:lang w:val="ru-RU"/>
        </w:rPr>
        <w:t xml:space="preserve"> структуры нумерации и анализ</w:t>
      </w:r>
      <w:r w:rsidR="0027069E" w:rsidRPr="009454D1">
        <w:rPr>
          <w:lang w:val="ru-RU"/>
        </w:rPr>
        <w:t>а</w:t>
      </w:r>
      <w:r w:rsidRPr="009454D1">
        <w:rPr>
          <w:lang w:val="ru-RU"/>
        </w:rPr>
        <w:t xml:space="preserve"> цифр, необходимых для успешной маршрутизации вызовов. В Приложении A представлена дополнительная информация о структуре и функции номеров международной электросвязи общего пользования (далее "международные номера E.164"). В Приложении B приведена информация об идентификации сети, параметрах обслуживания, идентичности вызывающей/подключенной линии, процедурах набора и адресации для вызовов ЦСИС, зависящих от географического положения. Кроме того, в этой Рекомендации описан ресурс, который обеспечивает проведение испытаний возможных новых услуг международной общественной корреспонденции. Конкретные базирующиеся на E.164 приложения, различающиеся в аспекте применения, описаны в отдельных Рекомендациях, например в Рекомендации МСЭ-Т E.168 "Применение плана нумерации E.164 для UPT".</w:t>
      </w:r>
    </w:p>
    <w:p w:rsidR="006B139D" w:rsidRPr="009454D1" w:rsidRDefault="006B139D" w:rsidP="00DC457B">
      <w:pPr>
        <w:pStyle w:val="Heading1"/>
        <w:spacing w:before="360"/>
        <w:rPr>
          <w:lang w:val="ru-RU"/>
        </w:rPr>
      </w:pPr>
      <w:r w:rsidRPr="009454D1">
        <w:rPr>
          <w:lang w:val="ru-RU"/>
        </w:rPr>
        <w:t>2</w:t>
      </w:r>
      <w:r w:rsidR="00DC457B" w:rsidRPr="009454D1">
        <w:rPr>
          <w:lang w:val="ru-RU"/>
        </w:rPr>
        <w:tab/>
      </w:r>
      <w:r w:rsidRPr="009454D1">
        <w:rPr>
          <w:lang w:val="ru-RU"/>
        </w:rPr>
        <w:t>Проект Приложения F к Рекомендации МСЭ-Т Е.212 (пересмотренный)</w:t>
      </w:r>
    </w:p>
    <w:p w:rsidR="006B139D" w:rsidRPr="009454D1" w:rsidRDefault="00DC457B" w:rsidP="00DC457B">
      <w:pPr>
        <w:pStyle w:val="Rectitle"/>
        <w:rPr>
          <w:sz w:val="22"/>
          <w:lang w:val="ru-RU"/>
        </w:rPr>
      </w:pPr>
      <w:r w:rsidRPr="009454D1">
        <w:rPr>
          <w:lang w:val="ru-RU"/>
        </w:rPr>
        <w:t xml:space="preserve">МЕЖДУНАРОДНЫЙ ПЛАН ИДЕНТИФИКАЦИИ ДЛЯ СЕТЕЙ </w:t>
      </w:r>
      <w:r w:rsidRPr="009454D1">
        <w:rPr>
          <w:lang w:val="ru-RU"/>
        </w:rPr>
        <w:br/>
        <w:t>ОБЩЕГО ПОЛЬЗОВАНИЯ И АБОНЕНТОВ</w:t>
      </w:r>
    </w:p>
    <w:p w:rsidR="006B139D" w:rsidRPr="009454D1" w:rsidRDefault="006B139D" w:rsidP="00DC457B">
      <w:pPr>
        <w:pStyle w:val="Headingb"/>
        <w:spacing w:before="360"/>
        <w:rPr>
          <w:lang w:val="ru-RU"/>
        </w:rPr>
      </w:pPr>
      <w:r w:rsidRPr="009454D1">
        <w:rPr>
          <w:lang w:val="ru-RU"/>
        </w:rPr>
        <w:t>Краткое содержание</w:t>
      </w:r>
    </w:p>
    <w:p w:rsidR="006B139D" w:rsidRPr="009454D1" w:rsidRDefault="006B139D" w:rsidP="00DC457B">
      <w:pPr>
        <w:rPr>
          <w:lang w:val="ru-RU"/>
        </w:rPr>
      </w:pPr>
      <w:r w:rsidRPr="009454D1">
        <w:rPr>
          <w:lang w:val="ru-RU"/>
        </w:rPr>
        <w:t xml:space="preserve">В данном Приложении </w:t>
      </w:r>
      <w:r w:rsidR="00232A3B" w:rsidRPr="009454D1">
        <w:rPr>
          <w:lang w:val="ru-RU"/>
        </w:rPr>
        <w:t>поясняется использование ресурсов Е.212</w:t>
      </w:r>
      <w:r w:rsidR="00DC457B" w:rsidRPr="009454D1">
        <w:rPr>
          <w:lang w:val="ru-RU"/>
        </w:rPr>
        <w:t>.</w:t>
      </w:r>
    </w:p>
    <w:p w:rsidR="003535A9" w:rsidRPr="009454D1" w:rsidRDefault="00DC457B" w:rsidP="00DC457B">
      <w:pPr>
        <w:spacing w:before="720"/>
        <w:jc w:val="center"/>
        <w:rPr>
          <w:lang w:val="ru-RU"/>
        </w:rPr>
      </w:pPr>
      <w:r w:rsidRPr="009454D1">
        <w:rPr>
          <w:lang w:val="ru-RU"/>
        </w:rPr>
        <w:t>______________</w:t>
      </w:r>
    </w:p>
    <w:sectPr w:rsidR="003535A9" w:rsidRPr="009454D1" w:rsidSect="00D872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1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57B" w:rsidRDefault="00DC457B">
      <w:r>
        <w:separator/>
      </w:r>
    </w:p>
  </w:endnote>
  <w:endnote w:type="continuationSeparator" w:id="0">
    <w:p w:rsidR="00DC457B" w:rsidRDefault="00DC4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EA2" w:rsidRDefault="00E56EA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57B" w:rsidRPr="00E56EA2" w:rsidRDefault="00E56EA2" w:rsidP="00426C12">
    <w:pPr>
      <w:pStyle w:val="Footer"/>
      <w:tabs>
        <w:tab w:val="clear" w:pos="4703"/>
        <w:tab w:val="clear" w:pos="9406"/>
        <w:tab w:val="left" w:pos="5954"/>
        <w:tab w:val="right" w:pos="9639"/>
      </w:tabs>
      <w:spacing w:before="0"/>
      <w:rPr>
        <w:sz w:val="18"/>
        <w:szCs w:val="18"/>
        <w:lang w:val="fr-FR"/>
      </w:rPr>
    </w:pPr>
    <w:r w:rsidRPr="00E56EA2">
      <w:rPr>
        <w:sz w:val="18"/>
        <w:szCs w:val="18"/>
      </w:rPr>
      <w:t>ITU-T\BUREAU\CIRC\100\125R.DOCX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1"/>
      <w:gridCol w:w="3118"/>
      <w:gridCol w:w="2411"/>
      <w:gridCol w:w="2227"/>
    </w:tblGrid>
    <w:tr w:rsidR="00DC457B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DC457B" w:rsidRDefault="00DC457B" w:rsidP="006A0BB7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DC457B" w:rsidRDefault="00DC457B" w:rsidP="006A0BB7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Telephone</w:t>
          </w:r>
          <w:r>
            <w:rPr>
              <w:rFonts w:ascii="Times New Roman" w:hAnsi="Times New Roman"/>
            </w:rPr>
            <w:tab/>
          </w:r>
          <w:r w:rsidRPr="00D872DF">
            <w:rPr>
              <w:rFonts w:ascii="Times New Roman" w:hAnsi="Times New Roman"/>
              <w:lang w:val="en-US"/>
            </w:rPr>
            <w:tab/>
          </w:r>
          <w:r>
            <w:rPr>
              <w:rFonts w:ascii="Times New Roman" w:hAnsi="Times New Roman"/>
            </w:rPr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DC457B" w:rsidRDefault="00DC457B" w:rsidP="006A0BB7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Telex 421 000 </w:t>
          </w:r>
          <w:proofErr w:type="spellStart"/>
          <w:r>
            <w:rPr>
              <w:rFonts w:ascii="Times New Roman" w:hAnsi="Times New Roman"/>
            </w:rPr>
            <w:t>uit</w:t>
          </w:r>
          <w:proofErr w:type="spellEnd"/>
          <w:r>
            <w:rPr>
              <w:rFonts w:ascii="Times New Roman" w:hAnsi="Times New Roman"/>
            </w:rPr>
            <w:t xml:space="preserve"> </w:t>
          </w:r>
          <w:proofErr w:type="spellStart"/>
          <w:r>
            <w:rPr>
              <w:rFonts w:ascii="Times New Roman" w:hAnsi="Times New Roman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DC457B" w:rsidRPr="00AA09A8" w:rsidRDefault="00DC457B" w:rsidP="006A0BB7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</w:t>
          </w:r>
          <w:r>
            <w:rPr>
              <w:rFonts w:ascii="Times New Roman" w:hAnsi="Times New Roman"/>
            </w:rPr>
            <w:tab/>
          </w:r>
          <w:hyperlink r:id="rId1" w:history="1">
            <w:r w:rsidRPr="00A11CC1">
              <w:rPr>
                <w:rStyle w:val="Hyperlink"/>
                <w:rFonts w:ascii="Times New Roman" w:hAnsi="Times New Roman"/>
              </w:rPr>
              <w:t>itumail@itu.int</w:t>
            </w:r>
          </w:hyperlink>
        </w:p>
      </w:tc>
    </w:tr>
    <w:tr w:rsidR="00DC457B">
      <w:trPr>
        <w:cantSplit/>
      </w:trPr>
      <w:tc>
        <w:tcPr>
          <w:tcW w:w="1062" w:type="pct"/>
        </w:tcPr>
        <w:p w:rsidR="00DC457B" w:rsidRDefault="00DC457B" w:rsidP="006A0BB7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Times New Roman" w:hAnsi="Times New Roman"/>
                </w:rPr>
                <w:t>Geneva</w:t>
              </w:r>
            </w:smartTag>
          </w:smartTag>
          <w:r>
            <w:rPr>
              <w:rFonts w:ascii="Times New Roman" w:hAnsi="Times New Roman"/>
            </w:rPr>
            <w:t xml:space="preserve"> 20</w:t>
          </w:r>
        </w:p>
      </w:tc>
      <w:tc>
        <w:tcPr>
          <w:tcW w:w="1583" w:type="pct"/>
        </w:tcPr>
        <w:p w:rsidR="00DC457B" w:rsidRDefault="00DC457B" w:rsidP="006A0BB7">
          <w:pPr>
            <w:pStyle w:val="itu"/>
            <w:spacing w:before="0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Telefax</w:t>
          </w:r>
          <w:proofErr w:type="spellEnd"/>
          <w:r>
            <w:rPr>
              <w:rFonts w:ascii="Times New Roman" w:hAnsi="Times New Roman"/>
            </w:rPr>
            <w:tab/>
            <w:t>Gr3:</w:t>
          </w:r>
          <w:r>
            <w:rPr>
              <w:rFonts w:ascii="Times New Roman" w:hAnsi="Times New Roman"/>
            </w:rPr>
            <w:tab/>
            <w:t>+41 22 733 72 56</w:t>
          </w:r>
        </w:p>
      </w:tc>
      <w:tc>
        <w:tcPr>
          <w:tcW w:w="1224" w:type="pct"/>
        </w:tcPr>
        <w:p w:rsidR="00DC457B" w:rsidRDefault="00DC457B" w:rsidP="006A0BB7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Telegram ITU GENEVE</w:t>
          </w:r>
        </w:p>
      </w:tc>
      <w:tc>
        <w:tcPr>
          <w:tcW w:w="1131" w:type="pct"/>
        </w:tcPr>
        <w:p w:rsidR="00DC457B" w:rsidRPr="00AA09A8" w:rsidRDefault="00DC457B" w:rsidP="006A0BB7">
          <w:pPr>
            <w:pStyle w:val="itu"/>
            <w:spacing w:before="0"/>
            <w:rPr>
              <w:rFonts w:ascii="Times New Roman" w:hAnsi="Times New Roman"/>
              <w:lang w:val="ru-RU"/>
            </w:rPr>
          </w:pPr>
          <w:r>
            <w:rPr>
              <w:rFonts w:asciiTheme="minorHAnsi" w:hAnsiTheme="minorHAnsi"/>
              <w:lang w:val="ru-RU"/>
            </w:rPr>
            <w:tab/>
          </w:r>
          <w:hyperlink r:id="rId2" w:history="1">
            <w:r w:rsidRPr="00A11CC1">
              <w:rPr>
                <w:rStyle w:val="Hyperlink"/>
                <w:rFonts w:ascii="Times New Roman" w:hAnsi="Times New Roman"/>
              </w:rPr>
              <w:t>www.itu.int</w:t>
            </w:r>
          </w:hyperlink>
        </w:p>
      </w:tc>
    </w:tr>
    <w:tr w:rsidR="00DC457B">
      <w:trPr>
        <w:cantSplit/>
      </w:trPr>
      <w:tc>
        <w:tcPr>
          <w:tcW w:w="1062" w:type="pct"/>
        </w:tcPr>
        <w:p w:rsidR="00DC457B" w:rsidRDefault="00DC457B" w:rsidP="006A0BB7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proofErr w:type="spellStart"/>
          <w:r>
            <w:rPr>
              <w:rFonts w:ascii="Times New Roman" w:hAnsi="Times New Roman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DC457B" w:rsidRDefault="00DC457B" w:rsidP="006A0BB7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ab/>
            <w:t>Gr4:</w:t>
          </w:r>
          <w:r>
            <w:rPr>
              <w:rFonts w:ascii="Times New Roman" w:hAnsi="Times New Roman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DC457B" w:rsidRDefault="00DC457B" w:rsidP="006A0BB7">
          <w:pPr>
            <w:pStyle w:val="itu"/>
            <w:spacing w:before="0"/>
            <w:rPr>
              <w:rFonts w:ascii="Times New Roman" w:hAnsi="Times New Roman"/>
              <w:lang w:val="fr-CH"/>
            </w:rPr>
          </w:pPr>
        </w:p>
      </w:tc>
      <w:tc>
        <w:tcPr>
          <w:tcW w:w="1131" w:type="pct"/>
        </w:tcPr>
        <w:p w:rsidR="00DC457B" w:rsidRDefault="00DC457B" w:rsidP="006A0BB7">
          <w:pPr>
            <w:pStyle w:val="itu"/>
            <w:spacing w:before="0"/>
            <w:rPr>
              <w:rFonts w:ascii="Times New Roman" w:hAnsi="Times New Roman"/>
              <w:lang w:val="fr-CH"/>
            </w:rPr>
          </w:pPr>
        </w:p>
      </w:tc>
    </w:tr>
  </w:tbl>
  <w:p w:rsidR="00DC457B" w:rsidRDefault="00DC457B">
    <w:pPr>
      <w:pStyle w:val="Footer"/>
      <w:spacing w:line="20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57B" w:rsidRDefault="00DC457B">
      <w:r>
        <w:separator/>
      </w:r>
    </w:p>
  </w:footnote>
  <w:footnote w:type="continuationSeparator" w:id="0">
    <w:p w:rsidR="00DC457B" w:rsidRDefault="00DC4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57B" w:rsidRDefault="00391D5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C457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4957">
      <w:rPr>
        <w:rStyle w:val="PageNumber"/>
        <w:noProof/>
      </w:rPr>
      <w:t>3</w:t>
    </w:r>
    <w:r>
      <w:rPr>
        <w:rStyle w:val="PageNumber"/>
      </w:rPr>
      <w:fldChar w:fldCharType="end"/>
    </w:r>
  </w:p>
  <w:p w:rsidR="00DC457B" w:rsidRDefault="00DC457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57B" w:rsidRPr="003B64E2" w:rsidRDefault="00DC457B" w:rsidP="003B64E2">
    <w:pPr>
      <w:pStyle w:val="Header"/>
      <w:spacing w:after="480"/>
      <w:jc w:val="center"/>
      <w:rPr>
        <w:sz w:val="18"/>
        <w:szCs w:val="18"/>
      </w:rPr>
    </w:pPr>
    <w:r w:rsidRPr="003B64E2">
      <w:rPr>
        <w:sz w:val="18"/>
        <w:szCs w:val="18"/>
        <w:lang w:val="ru-RU"/>
      </w:rPr>
      <w:t xml:space="preserve">- </w:t>
    </w:r>
    <w:r w:rsidR="00391D58" w:rsidRPr="003B64E2">
      <w:rPr>
        <w:rStyle w:val="PageNumber"/>
        <w:sz w:val="18"/>
        <w:szCs w:val="18"/>
      </w:rPr>
      <w:fldChar w:fldCharType="begin"/>
    </w:r>
    <w:r w:rsidRPr="003B64E2">
      <w:rPr>
        <w:rStyle w:val="PageNumber"/>
        <w:sz w:val="18"/>
        <w:szCs w:val="18"/>
      </w:rPr>
      <w:instrText xml:space="preserve"> PAGE </w:instrText>
    </w:r>
    <w:r w:rsidR="00391D58" w:rsidRPr="003B64E2">
      <w:rPr>
        <w:rStyle w:val="PageNumber"/>
        <w:sz w:val="18"/>
        <w:szCs w:val="18"/>
      </w:rPr>
      <w:fldChar w:fldCharType="separate"/>
    </w:r>
    <w:r w:rsidR="00A21B99">
      <w:rPr>
        <w:rStyle w:val="PageNumber"/>
        <w:noProof/>
        <w:sz w:val="18"/>
        <w:szCs w:val="18"/>
      </w:rPr>
      <w:t>3</w:t>
    </w:r>
    <w:r w:rsidR="00391D58" w:rsidRPr="003B64E2">
      <w:rPr>
        <w:rStyle w:val="PageNumber"/>
        <w:sz w:val="18"/>
        <w:szCs w:val="18"/>
      </w:rPr>
      <w:fldChar w:fldCharType="end"/>
    </w:r>
    <w:r w:rsidRPr="003B64E2">
      <w:rPr>
        <w:sz w:val="18"/>
        <w:szCs w:val="18"/>
        <w:lang w:val="ru-RU"/>
      </w:rPr>
      <w:t xml:space="preserve"> 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EA2" w:rsidRDefault="00E56EA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activeWritingStyle w:appName="MSWord" w:lang="ru-RU" w:vendorID="1" w:dllVersion="512" w:checkStyle="1"/>
  <w:activeWritingStyle w:appName="MSWord" w:lang="fr-FR" w:vendorID="9" w:dllVersion="512" w:checkStyle="1"/>
  <w:proofState w:spelling="clean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64E2"/>
    <w:rsid w:val="00052B1B"/>
    <w:rsid w:val="00054E6B"/>
    <w:rsid w:val="00065870"/>
    <w:rsid w:val="0008062B"/>
    <w:rsid w:val="000C13D3"/>
    <w:rsid w:val="000C5D0D"/>
    <w:rsid w:val="000E3C90"/>
    <w:rsid w:val="00232A3B"/>
    <w:rsid w:val="002678B0"/>
    <w:rsid w:val="0027069E"/>
    <w:rsid w:val="002B7EAF"/>
    <w:rsid w:val="003012E5"/>
    <w:rsid w:val="00337539"/>
    <w:rsid w:val="003535A9"/>
    <w:rsid w:val="003707FB"/>
    <w:rsid w:val="00391D58"/>
    <w:rsid w:val="00392A24"/>
    <w:rsid w:val="003A5976"/>
    <w:rsid w:val="003B64E2"/>
    <w:rsid w:val="003F4BDF"/>
    <w:rsid w:val="004056DE"/>
    <w:rsid w:val="00426C12"/>
    <w:rsid w:val="00427072"/>
    <w:rsid w:val="00441850"/>
    <w:rsid w:val="004E53F1"/>
    <w:rsid w:val="004F2378"/>
    <w:rsid w:val="005038EC"/>
    <w:rsid w:val="005761F7"/>
    <w:rsid w:val="005D1FC7"/>
    <w:rsid w:val="00600DA7"/>
    <w:rsid w:val="00601F42"/>
    <w:rsid w:val="0061437E"/>
    <w:rsid w:val="00666EDF"/>
    <w:rsid w:val="00674157"/>
    <w:rsid w:val="006A0BB7"/>
    <w:rsid w:val="006B139D"/>
    <w:rsid w:val="006E128B"/>
    <w:rsid w:val="007903AF"/>
    <w:rsid w:val="007A551A"/>
    <w:rsid w:val="00842301"/>
    <w:rsid w:val="008763B2"/>
    <w:rsid w:val="008902AE"/>
    <w:rsid w:val="00894957"/>
    <w:rsid w:val="00913455"/>
    <w:rsid w:val="009454D1"/>
    <w:rsid w:val="00971792"/>
    <w:rsid w:val="00995C09"/>
    <w:rsid w:val="009C1B0C"/>
    <w:rsid w:val="009D5F1D"/>
    <w:rsid w:val="00A21B99"/>
    <w:rsid w:val="00A3216B"/>
    <w:rsid w:val="00A648E2"/>
    <w:rsid w:val="00A704FF"/>
    <w:rsid w:val="00A872A6"/>
    <w:rsid w:val="00AA09A8"/>
    <w:rsid w:val="00AA6A1A"/>
    <w:rsid w:val="00AC2CA1"/>
    <w:rsid w:val="00AD3CC0"/>
    <w:rsid w:val="00AD70AD"/>
    <w:rsid w:val="00B95367"/>
    <w:rsid w:val="00C22432"/>
    <w:rsid w:val="00C7246E"/>
    <w:rsid w:val="00C87E46"/>
    <w:rsid w:val="00CF4C90"/>
    <w:rsid w:val="00D872DF"/>
    <w:rsid w:val="00D96BB9"/>
    <w:rsid w:val="00DC457B"/>
    <w:rsid w:val="00DD2997"/>
    <w:rsid w:val="00E00BAB"/>
    <w:rsid w:val="00E15615"/>
    <w:rsid w:val="00E56EA2"/>
    <w:rsid w:val="00E8122D"/>
    <w:rsid w:val="00EC55C5"/>
    <w:rsid w:val="00F61808"/>
    <w:rsid w:val="00F75AA7"/>
    <w:rsid w:val="00FB63DB"/>
    <w:rsid w:val="00FC30D9"/>
    <w:rsid w:val="00FE3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0BB7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DC457B"/>
    <w:pPr>
      <w:keepNext/>
      <w:outlineLvl w:val="0"/>
    </w:pPr>
    <w:rPr>
      <w:rFonts w:cs="Arial"/>
      <w:b/>
      <w:bCs/>
      <w:color w:val="000000"/>
      <w:sz w:val="26"/>
      <w:szCs w:val="20"/>
    </w:rPr>
  </w:style>
  <w:style w:type="paragraph" w:styleId="Heading2">
    <w:name w:val="heading 2"/>
    <w:basedOn w:val="Normal"/>
    <w:next w:val="Normal"/>
    <w:qFormat/>
    <w:rsid w:val="0061437E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61437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61437E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1437E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61437E"/>
    <w:pPr>
      <w:tabs>
        <w:tab w:val="center" w:pos="4703"/>
        <w:tab w:val="right" w:pos="9406"/>
      </w:tabs>
    </w:pPr>
  </w:style>
  <w:style w:type="paragraph" w:styleId="BodyText">
    <w:name w:val="Body Text"/>
    <w:basedOn w:val="Normal"/>
    <w:rsid w:val="0061437E"/>
    <w:rPr>
      <w:b/>
      <w:bCs/>
      <w:sz w:val="24"/>
    </w:rPr>
  </w:style>
  <w:style w:type="paragraph" w:styleId="Title">
    <w:name w:val="Title"/>
    <w:basedOn w:val="Normal"/>
    <w:qFormat/>
    <w:rsid w:val="00DC457B"/>
    <w:pPr>
      <w:jc w:val="center"/>
    </w:pPr>
    <w:rPr>
      <w:bCs/>
    </w:rPr>
  </w:style>
  <w:style w:type="paragraph" w:customStyle="1" w:styleId="xl24">
    <w:name w:val="xl24"/>
    <w:basedOn w:val="Normal"/>
    <w:rsid w:val="0061437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61437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61437E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61437E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61437E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61437E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61437E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9454D1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rsid w:val="0061437E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rsid w:val="0061437E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61437E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61437E"/>
    <w:rPr>
      <w:sz w:val="24"/>
    </w:rPr>
  </w:style>
  <w:style w:type="character" w:styleId="PageNumber">
    <w:name w:val="page number"/>
    <w:basedOn w:val="DefaultParagraphFont"/>
    <w:rsid w:val="0061437E"/>
  </w:style>
  <w:style w:type="paragraph" w:customStyle="1" w:styleId="itu">
    <w:name w:val="itu"/>
    <w:basedOn w:val="Normal"/>
    <w:rsid w:val="0061437E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basedOn w:val="DefaultParagraphFont"/>
    <w:rsid w:val="003F4BDF"/>
    <w:rPr>
      <w:color w:val="0000FF"/>
      <w:u w:val="single"/>
    </w:rPr>
  </w:style>
  <w:style w:type="paragraph" w:customStyle="1" w:styleId="RecNo">
    <w:name w:val="Rec_No"/>
    <w:basedOn w:val="Normal"/>
    <w:next w:val="Normal"/>
    <w:rsid w:val="003535A9"/>
    <w:pPr>
      <w:keepNext/>
      <w:keepLines/>
      <w:overflowPunct w:val="0"/>
      <w:autoSpaceDE w:val="0"/>
      <w:autoSpaceDN w:val="0"/>
      <w:adjustRightInd w:val="0"/>
      <w:spacing w:before="200"/>
      <w:textAlignment w:val="baseline"/>
    </w:pPr>
    <w:rPr>
      <w:rFonts w:ascii="Times New Roman Bold" w:hAnsi="Times New Roman Bold" w:cs="Times New Roman Bold"/>
      <w:b/>
      <w:sz w:val="26"/>
      <w:szCs w:val="20"/>
      <w:lang w:val="en-GB"/>
    </w:rPr>
  </w:style>
  <w:style w:type="paragraph" w:customStyle="1" w:styleId="Rectitle">
    <w:name w:val="Rec_title"/>
    <w:basedOn w:val="Normal"/>
    <w:next w:val="Normal"/>
    <w:link w:val="RectitleChar"/>
    <w:rsid w:val="00DC457B"/>
    <w:pPr>
      <w:keepNext/>
      <w:keepLines/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6"/>
      <w:szCs w:val="20"/>
      <w:lang w:val="en-GB"/>
    </w:rPr>
  </w:style>
  <w:style w:type="character" w:customStyle="1" w:styleId="RectitleChar">
    <w:name w:val="Rec_title Char"/>
    <w:basedOn w:val="DefaultParagraphFont"/>
    <w:link w:val="Rectitle"/>
    <w:rsid w:val="00DC457B"/>
    <w:rPr>
      <w:sz w:val="26"/>
      <w:lang w:val="en-GB" w:eastAsia="en-US"/>
    </w:rPr>
  </w:style>
  <w:style w:type="paragraph" w:styleId="NormalWeb">
    <w:name w:val="Normal (Web)"/>
    <w:basedOn w:val="Normal"/>
    <w:rsid w:val="007903A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</w:style>
  <w:style w:type="paragraph" w:customStyle="1" w:styleId="AppendixRef">
    <w:name w:val="Appendix_Ref"/>
    <w:basedOn w:val="Normal"/>
    <w:next w:val="Normal"/>
    <w:rsid w:val="0027069E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LetterStart">
    <w:name w:val="Letter_Start"/>
    <w:basedOn w:val="Normal"/>
    <w:rsid w:val="00D872D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Headingb">
    <w:name w:val="Heading_b"/>
    <w:basedOn w:val="Normal"/>
    <w:next w:val="Normal"/>
    <w:rsid w:val="00DC457B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  <w:lang w:val="en-GB"/>
    </w:rPr>
  </w:style>
  <w:style w:type="character" w:styleId="FollowedHyperlink">
    <w:name w:val="FollowedHyperlink"/>
    <w:basedOn w:val="DefaultParagraphFont"/>
    <w:rsid w:val="00A21B9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1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2@itu.in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ipr/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4738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5390</CharactersWithSpaces>
  <SharedDoc>false</SharedDoc>
  <HLinks>
    <vt:vector size="24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6750221</vt:i4>
      </vt:variant>
      <vt:variant>
        <vt:i4>0</vt:i4>
      </vt:variant>
      <vt:variant>
        <vt:i4>0</vt:i4>
      </vt:variant>
      <vt:variant>
        <vt:i4>5</vt:i4>
      </vt:variant>
      <vt:variant>
        <vt:lpwstr>mailto:tsbsg2@itu.int</vt:lpwstr>
      </vt:variant>
      <vt:variant>
        <vt:lpwstr/>
      </vt:variant>
      <vt:variant>
        <vt:i4>2752612</vt:i4>
      </vt:variant>
      <vt:variant>
        <vt:i4>18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15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macabalo</dc:creator>
  <cp:keywords/>
  <dc:description/>
  <cp:lastModifiedBy>bettini</cp:lastModifiedBy>
  <cp:revision>2</cp:revision>
  <cp:lastPrinted>2010-07-22T12:17:00Z</cp:lastPrinted>
  <dcterms:created xsi:type="dcterms:W3CDTF">2010-07-27T13:04:00Z</dcterms:created>
  <dcterms:modified xsi:type="dcterms:W3CDTF">2010-07-27T13:04:00Z</dcterms:modified>
</cp:coreProperties>
</file>