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AD632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_GoBack"/>
            <w:bookmarkEnd w:id="0"/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</w:rPr>
              <w:drawing>
                <wp:inline distT="0" distB="0" distL="0" distR="0" wp14:anchorId="052B5B12" wp14:editId="6B517C5B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C10DE5" w:rsidRDefault="00AC5975" w:rsidP="00C10DE5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0DE5">
        <w:rPr>
          <w:rFonts w:ascii="Times New Roman" w:hAnsi="Times New Roman" w:cs="Times New Roman"/>
          <w:sz w:val="24"/>
          <w:szCs w:val="24"/>
        </w:rPr>
        <w:tab/>
        <w:t>Genève, le</w:t>
      </w:r>
      <w:r w:rsidR="003A4861" w:rsidRPr="00C10DE5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3A4861" w:rsidRPr="00C10D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A4861" w:rsidRPr="00C10DE5">
        <w:rPr>
          <w:rFonts w:ascii="Times New Roman" w:hAnsi="Times New Roman" w:cs="Times New Roman"/>
          <w:sz w:val="24"/>
          <w:szCs w:val="24"/>
        </w:rPr>
        <w:t xml:space="preserve"> 2012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888"/>
        <w:gridCol w:w="3874"/>
      </w:tblGrid>
      <w:tr w:rsidR="00AC5975" w:rsidRPr="00AD632F" w:rsidTr="00E77BEC">
        <w:trPr>
          <w:cantSplit/>
          <w:trHeight w:val="340"/>
        </w:trPr>
        <w:tc>
          <w:tcPr>
            <w:tcW w:w="822" w:type="dxa"/>
          </w:tcPr>
          <w:p w:rsidR="00AC5975" w:rsidRPr="00610C41" w:rsidRDefault="00AC5975" w:rsidP="00AD632F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Réf.:</w:t>
            </w:r>
          </w:p>
        </w:tc>
        <w:tc>
          <w:tcPr>
            <w:tcW w:w="4055" w:type="dxa"/>
          </w:tcPr>
          <w:p w:rsidR="00AC5975" w:rsidRPr="00C10DE5" w:rsidRDefault="003A4861" w:rsidP="00AD632F">
            <w:pPr>
              <w:tabs>
                <w:tab w:val="left" w:pos="4111"/>
              </w:tabs>
              <w:spacing w:after="0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C10DE5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>Addendum 1 à la</w:t>
            </w:r>
            <w:r w:rsidR="00C10DE5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br/>
            </w:r>
            <w:r w:rsidR="00AC5975" w:rsidRPr="00C10DE5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 xml:space="preserve">Lettre collective TSB </w:t>
            </w:r>
            <w:r w:rsidRPr="00C10DE5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>11/11</w:t>
            </w:r>
          </w:p>
        </w:tc>
        <w:tc>
          <w:tcPr>
            <w:tcW w:w="4762" w:type="dxa"/>
            <w:gridSpan w:val="2"/>
          </w:tcPr>
          <w:p w:rsidR="00AC5975" w:rsidRPr="00C10DE5" w:rsidRDefault="00AC5975" w:rsidP="00610C41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</w:p>
        </w:tc>
      </w:tr>
      <w:tr w:rsidR="00AC5975" w:rsidRPr="00AD632F" w:rsidTr="00E77BEC">
        <w:trPr>
          <w:cantSplit/>
        </w:trPr>
        <w:tc>
          <w:tcPr>
            <w:tcW w:w="822" w:type="dxa"/>
          </w:tcPr>
          <w:p w:rsidR="00AC5975" w:rsidRPr="00610C41" w:rsidRDefault="00AC5975" w:rsidP="00AD632F">
            <w:pPr>
              <w:tabs>
                <w:tab w:val="left" w:pos="4111"/>
              </w:tabs>
              <w:spacing w:before="1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Tél.:</w:t>
            </w:r>
            <w:r w:rsidR="00C10DE5"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br/>
              <w:t>Fax:</w:t>
            </w:r>
            <w:r w:rsidR="00C10DE5"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610C41" w:rsidRDefault="00AC5975" w:rsidP="00AD632F">
            <w:pPr>
              <w:tabs>
                <w:tab w:val="left" w:pos="41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+41 22 730 </w:t>
            </w:r>
            <w:proofErr w:type="gramStart"/>
            <w:r w:rsidR="003A4861"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5858</w:t>
            </w:r>
            <w:r w:rsidR="00C10DE5"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br/>
              <w:t>+41 22 730 5853</w:t>
            </w:r>
            <w:r w:rsidR="00C10DE5" w:rsidRPr="00610C4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br/>
            </w:r>
            <w:hyperlink r:id="rId10" w:history="1">
              <w:r w:rsidR="00C10DE5" w:rsidRPr="00610C4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CH"/>
                </w:rPr>
                <w:t>tsbsg11@itu.int</w:t>
              </w:r>
              <w:proofErr w:type="gramEnd"/>
            </w:hyperlink>
          </w:p>
        </w:tc>
        <w:tc>
          <w:tcPr>
            <w:tcW w:w="4762" w:type="dxa"/>
            <w:gridSpan w:val="2"/>
          </w:tcPr>
          <w:p w:rsidR="00AC5975" w:rsidRPr="00C10DE5" w:rsidRDefault="00C10DE5" w:rsidP="00AD632F">
            <w:pPr>
              <w:tabs>
                <w:tab w:val="left" w:pos="349"/>
              </w:tabs>
              <w:ind w:left="57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-</w:t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ab/>
              <w:t xml:space="preserve">Aux administrations des Etats Membres de </w:t>
            </w:r>
            <w:r w:rsidR="00D2698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ab/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l'Union; </w:t>
            </w: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br/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-</w:t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ab/>
              <w:t>aux Membres du Secteur UIT-T;</w:t>
            </w: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br/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-</w:t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ab/>
              <w:t xml:space="preserve">aux Associés de l'UIT-T participant aux </w:t>
            </w: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ab/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vaux de la Commission d'études 11</w:t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br/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-</w:t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ab/>
              <w:t xml:space="preserve">aux établissements universitaires participant </w:t>
            </w: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ab/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aux travaux de l'UIT-T</w:t>
            </w:r>
          </w:p>
        </w:tc>
      </w:tr>
      <w:tr w:rsidR="00AC5975" w:rsidRPr="00AD632F" w:rsidTr="00E77BEC">
        <w:trPr>
          <w:gridAfter w:val="1"/>
          <w:wAfter w:w="3874" w:type="dxa"/>
          <w:cantSplit/>
        </w:trPr>
        <w:tc>
          <w:tcPr>
            <w:tcW w:w="822" w:type="dxa"/>
          </w:tcPr>
          <w:p w:rsidR="00AC5975" w:rsidRPr="00D26989" w:rsidRDefault="00AC5975" w:rsidP="00AD632F">
            <w:pPr>
              <w:tabs>
                <w:tab w:val="left" w:pos="4111"/>
              </w:tabs>
              <w:spacing w:before="10"/>
              <w:ind w:left="57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D2698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Objet:</w:t>
            </w:r>
          </w:p>
        </w:tc>
        <w:tc>
          <w:tcPr>
            <w:tcW w:w="4943" w:type="dxa"/>
            <w:gridSpan w:val="2"/>
          </w:tcPr>
          <w:p w:rsidR="00AC5975" w:rsidRPr="00C10DE5" w:rsidRDefault="00AC5975" w:rsidP="00AD632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C10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Réunio</w:t>
            </w:r>
            <w:r w:rsidR="00E77BEC" w:rsidRPr="00C10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 xml:space="preserve">n de la Commission d'études </w:t>
            </w:r>
            <w:r w:rsidR="003A4861" w:rsidRPr="00C10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11</w:t>
            </w:r>
            <w:r w:rsidRPr="00C10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br/>
              <w:t>Genève,</w:t>
            </w:r>
            <w:r w:rsidRPr="00C10DE5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 </w:t>
            </w:r>
            <w:r w:rsidR="003A4861" w:rsidRPr="00C10DE5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>11-15 juin 2012</w:t>
            </w:r>
          </w:p>
        </w:tc>
      </w:tr>
    </w:tbl>
    <w:p w:rsidR="00610C41" w:rsidRDefault="00610C41" w:rsidP="00AD632F">
      <w:pPr>
        <w:pStyle w:val="Normalaftertitle"/>
        <w:spacing w:before="0"/>
        <w:rPr>
          <w:rFonts w:ascii="Times New Roman" w:hAnsi="Times New Roman" w:cs="Times New Roman"/>
          <w:sz w:val="24"/>
          <w:szCs w:val="24"/>
          <w:lang w:val="fr-CH"/>
        </w:rPr>
      </w:pPr>
    </w:p>
    <w:p w:rsidR="00AC5975" w:rsidRPr="00C10DE5" w:rsidRDefault="00AC5975" w:rsidP="00AD632F">
      <w:pPr>
        <w:pStyle w:val="Normalaftertitle"/>
        <w:spacing w:before="0"/>
        <w:rPr>
          <w:rFonts w:ascii="Times New Roman" w:hAnsi="Times New Roman" w:cs="Times New Roman"/>
          <w:sz w:val="24"/>
          <w:szCs w:val="24"/>
          <w:lang w:val="fr-CH"/>
        </w:rPr>
      </w:pPr>
      <w:r w:rsidRPr="00C10DE5">
        <w:rPr>
          <w:rFonts w:ascii="Times New Roman" w:hAnsi="Times New Roman" w:cs="Times New Roman"/>
          <w:sz w:val="24"/>
          <w:szCs w:val="24"/>
          <w:lang w:val="fr-CH"/>
        </w:rPr>
        <w:t>Madame, Monsieur,</w:t>
      </w:r>
    </w:p>
    <w:p w:rsidR="009B43DE" w:rsidRPr="00C10DE5" w:rsidRDefault="009B43DE" w:rsidP="00AD632F">
      <w:pPr>
        <w:rPr>
          <w:rFonts w:ascii="Times New Roman" w:hAnsi="Times New Roman" w:cs="Times New Roman"/>
          <w:sz w:val="24"/>
          <w:szCs w:val="24"/>
          <w:lang w:val="fr-CH"/>
        </w:rPr>
      </w:pPr>
      <w:bookmarkStart w:id="1" w:name="suitetext"/>
      <w:bookmarkEnd w:id="1"/>
      <w:r w:rsidRPr="00C10DE5">
        <w:rPr>
          <w:rFonts w:ascii="Times New Roman" w:hAnsi="Times New Roman" w:cs="Times New Roman"/>
          <w:sz w:val="24"/>
          <w:szCs w:val="24"/>
          <w:lang w:val="fr-CH"/>
        </w:rPr>
        <w:t>1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ab/>
        <w:t xml:space="preserve">J'ai l'honneur de vous informer que le projet de nouvelle Recommandation UIT-T Q.3304.1 v2 "Protocole de contrôle des ressources </w:t>
      </w:r>
      <w:r w:rsidR="00D26989">
        <w:rPr>
          <w:rFonts w:ascii="Times New Roman" w:hAnsi="Times New Roman" w:cs="Times New Roman"/>
          <w:sz w:val="24"/>
          <w:szCs w:val="24"/>
          <w:lang w:val="fr-CH"/>
        </w:rPr>
        <w:t>N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>°4 (rcp4) – Protoc</w:t>
      </w:r>
      <w:r w:rsidR="00C548E4" w:rsidRPr="00C10DE5">
        <w:rPr>
          <w:rFonts w:ascii="Times New Roman" w:hAnsi="Times New Roman" w:cs="Times New Roman"/>
          <w:sz w:val="24"/>
          <w:szCs w:val="24"/>
          <w:lang w:val="fr-CH"/>
        </w:rPr>
        <w:t xml:space="preserve">oles à l'interface </w:t>
      </w:r>
      <w:proofErr w:type="spellStart"/>
      <w:r w:rsidR="00C548E4" w:rsidRPr="00C10DE5">
        <w:rPr>
          <w:rFonts w:ascii="Times New Roman" w:hAnsi="Times New Roman" w:cs="Times New Roman"/>
          <w:sz w:val="24"/>
          <w:szCs w:val="24"/>
          <w:lang w:val="fr-CH"/>
        </w:rPr>
        <w:t>Rc</w:t>
      </w:r>
      <w:proofErr w:type="spellEnd"/>
      <w:r w:rsidR="00C548E4" w:rsidRPr="00C10DE5">
        <w:rPr>
          <w:rFonts w:ascii="Times New Roman" w:hAnsi="Times New Roman" w:cs="Times New Roman"/>
          <w:sz w:val="24"/>
          <w:szCs w:val="24"/>
          <w:lang w:val="fr-CH"/>
        </w:rPr>
        <w:t xml:space="preserve"> entre une 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>entité physique de contrôle des ressources de transport (TRC-PE) et u</w:t>
      </w:r>
      <w:r w:rsidR="00C548E4" w:rsidRPr="00C10DE5">
        <w:rPr>
          <w:rFonts w:ascii="Times New Roman" w:hAnsi="Times New Roman" w:cs="Times New Roman"/>
          <w:sz w:val="24"/>
          <w:szCs w:val="24"/>
          <w:lang w:val="fr-CH"/>
        </w:rPr>
        <w:t>ne entité physique de transport 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>(T-PE): alternative COPS" a fait l'objet d'observations sur le fond pendant la période du dernier appel indiquée dans l'annonce AAP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noBreakHyphen/>
        <w:t>77, datée du 1er</w:t>
      </w:r>
      <w:r w:rsidR="00C548E4" w:rsidRPr="00C10DE5">
        <w:rPr>
          <w:rFonts w:ascii="Times New Roman" w:hAnsi="Times New Roman" w:cs="Times New Roman"/>
          <w:sz w:val="24"/>
          <w:szCs w:val="24"/>
          <w:lang w:val="fr-CH"/>
        </w:rPr>
        <w:t> 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>mars 2012.</w:t>
      </w:r>
    </w:p>
    <w:p w:rsidR="009B43DE" w:rsidRPr="00C10DE5" w:rsidRDefault="009B43DE" w:rsidP="00AD632F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10DE5">
        <w:rPr>
          <w:rFonts w:ascii="Times New Roman" w:hAnsi="Times New Roman" w:cs="Times New Roman"/>
          <w:sz w:val="24"/>
          <w:szCs w:val="24"/>
          <w:lang w:val="fr-CH"/>
        </w:rPr>
        <w:t>2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ab/>
        <w:t>L'examen des observations concernant cette Recommandation étant toujours en cours et une réunion de la commission d'études devant se tenir prochainement, le Président de la Commission d'études 11 a décidé, d'entente avec le TSB, que le projet de Recommandation susmentionné serait examiné en vue de son approbation à la réunion de la Commission d'études 11 qui se tiendra du 11</w:t>
      </w:r>
      <w:r w:rsidR="00C548E4" w:rsidRPr="00C10DE5">
        <w:rPr>
          <w:rFonts w:ascii="Times New Roman" w:hAnsi="Times New Roman" w:cs="Times New Roman"/>
          <w:sz w:val="24"/>
          <w:szCs w:val="24"/>
          <w:lang w:val="fr-CH"/>
        </w:rPr>
        <w:t> 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 xml:space="preserve">au </w:t>
      </w:r>
      <w:r w:rsidR="00C548E4" w:rsidRPr="00C10DE5">
        <w:rPr>
          <w:rFonts w:ascii="Times New Roman" w:hAnsi="Times New Roman" w:cs="Times New Roman"/>
          <w:sz w:val="24"/>
          <w:szCs w:val="24"/>
          <w:lang w:val="fr-CH"/>
        </w:rPr>
        <w:t>15 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t xml:space="preserve">juin 2012 à Genève, conformément au § 4.4.2 de la Recommandation UIT-T A.8, tel qu'il en sera fait mention dans l'annonce TSB AAP-83, datée du 1er juin 2012. </w:t>
      </w:r>
    </w:p>
    <w:p w:rsidR="00251CB1" w:rsidRPr="00C10DE5" w:rsidRDefault="009B43DE" w:rsidP="00AD632F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10DE5">
        <w:rPr>
          <w:rFonts w:ascii="Times New Roman" w:hAnsi="Times New Roman" w:cs="Times New Roman"/>
          <w:sz w:val="24"/>
          <w:szCs w:val="24"/>
          <w:lang w:val="fr-CH"/>
        </w:rPr>
        <w:t>Veuillez agréer, Madame, Monsieur, l'assurance de ma considération distinguée.</w:t>
      </w:r>
    </w:p>
    <w:p w:rsidR="005D665F" w:rsidRPr="00C10DE5" w:rsidRDefault="00251CB1" w:rsidP="00AD632F">
      <w:pPr>
        <w:spacing w:before="840"/>
        <w:rPr>
          <w:rFonts w:ascii="Times New Roman" w:hAnsi="Times New Roman" w:cs="Times New Roman"/>
          <w:sz w:val="24"/>
          <w:szCs w:val="24"/>
          <w:lang w:val="fr-CH"/>
        </w:rPr>
      </w:pPr>
      <w:r w:rsidRPr="00C10DE5">
        <w:rPr>
          <w:rFonts w:ascii="Times New Roman" w:hAnsi="Times New Roman" w:cs="Times New Roman"/>
          <w:sz w:val="24"/>
          <w:szCs w:val="24"/>
          <w:lang w:val="fr-CH"/>
        </w:rPr>
        <w:t>Malcolm Johnson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br/>
        <w:t>Directeur du Bureau de la</w:t>
      </w:r>
      <w:r w:rsidRPr="00C10DE5">
        <w:rPr>
          <w:rFonts w:ascii="Times New Roman" w:hAnsi="Times New Roman" w:cs="Times New Roman"/>
          <w:sz w:val="24"/>
          <w:szCs w:val="24"/>
          <w:lang w:val="fr-CH"/>
        </w:rPr>
        <w:br/>
        <w:t>normalisation des télécommunications</w:t>
      </w:r>
    </w:p>
    <w:sectPr w:rsidR="005D665F" w:rsidRPr="00C10DE5" w:rsidSect="00121E10">
      <w:headerReference w:type="even" r:id="rId11"/>
      <w:footerReference w:type="even" r:id="rId12"/>
      <w:footerReference w:type="default" r:id="rId13"/>
      <w:footerReference w:type="first" r:id="rId14"/>
      <w:type w:val="oddPage"/>
      <w:pgSz w:w="11907" w:h="16727" w:code="9"/>
      <w:pgMar w:top="993" w:right="1089" w:bottom="567" w:left="1089" w:header="624" w:footer="283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E5" w:rsidRDefault="00C10DE5">
      <w:r>
        <w:separator/>
      </w:r>
    </w:p>
  </w:endnote>
  <w:endnote w:type="continuationSeparator" w:id="0">
    <w:p w:rsidR="00C10DE5" w:rsidRDefault="00C1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E5" w:rsidRPr="00B04F59" w:rsidRDefault="00C10DE5" w:rsidP="001E42ED">
    <w:pPr>
      <w:pStyle w:val="Footer"/>
      <w:rPr>
        <w:sz w:val="16"/>
        <w:szCs w:val="16"/>
        <w:lang w:val="fr-CH"/>
      </w:rPr>
    </w:pPr>
    <w:r w:rsidRPr="00B04F59">
      <w:rPr>
        <w:sz w:val="16"/>
        <w:szCs w:val="16"/>
        <w:lang w:val="fr-CH"/>
      </w:rPr>
      <w:t>ITU-T\COM-T\COM…\COLL\...F.DOC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C10DE5" w:rsidRPr="00AD632F" w:rsidTr="00C10DE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0DE5" w:rsidRPr="00AD632F" w:rsidRDefault="00C10DE5" w:rsidP="00AD632F">
          <w:pPr>
            <w:pStyle w:val="itu"/>
            <w:spacing w:after="0"/>
            <w:rPr>
              <w:rFonts w:asciiTheme="majorBidi" w:hAnsiTheme="majorBidi" w:cstheme="majorBidi"/>
            </w:rPr>
          </w:pPr>
          <w:r w:rsidRPr="00AD632F">
            <w:rPr>
              <w:rFonts w:asciiTheme="majorBidi" w:hAnsiTheme="majorBidi" w:cstheme="majorBidi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10DE5" w:rsidRPr="00AD632F" w:rsidRDefault="00C10DE5" w:rsidP="00AD632F">
          <w:pPr>
            <w:pStyle w:val="itu"/>
            <w:tabs>
              <w:tab w:val="left" w:pos="2139"/>
            </w:tabs>
            <w:spacing w:after="0"/>
            <w:rPr>
              <w:rFonts w:asciiTheme="majorBidi" w:hAnsiTheme="majorBidi" w:cstheme="majorBidi"/>
            </w:rPr>
          </w:pPr>
          <w:proofErr w:type="spellStart"/>
          <w:r w:rsidRPr="00AD632F">
            <w:rPr>
              <w:rFonts w:asciiTheme="majorBidi" w:hAnsiTheme="majorBidi" w:cstheme="majorBidi"/>
            </w:rPr>
            <w:t>Téléphone</w:t>
          </w:r>
          <w:proofErr w:type="spellEnd"/>
          <w:r w:rsidRPr="00AD632F">
            <w:rPr>
              <w:rFonts w:asciiTheme="majorBidi" w:hAnsiTheme="majorBidi" w:cstheme="majorBidi"/>
            </w:rPr>
            <w:t>:</w:t>
          </w:r>
          <w:r w:rsidRPr="00AD632F">
            <w:rPr>
              <w:rFonts w:asciiTheme="majorBidi" w:hAnsiTheme="majorBidi" w:cstheme="majorBidi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10DE5" w:rsidRPr="00AD632F" w:rsidRDefault="00C10DE5" w:rsidP="00AD632F">
          <w:pPr>
            <w:pStyle w:val="itu"/>
            <w:spacing w:after="0"/>
            <w:rPr>
              <w:rFonts w:asciiTheme="majorBidi" w:hAnsiTheme="majorBidi" w:cstheme="majorBidi"/>
            </w:rPr>
          </w:pPr>
          <w:proofErr w:type="spellStart"/>
          <w:r w:rsidRPr="00AD632F">
            <w:rPr>
              <w:rFonts w:asciiTheme="majorBidi" w:hAnsiTheme="majorBidi" w:cstheme="majorBidi"/>
            </w:rPr>
            <w:t>Télex</w:t>
          </w:r>
          <w:proofErr w:type="spellEnd"/>
          <w:r w:rsidRPr="00AD632F">
            <w:rPr>
              <w:rFonts w:asciiTheme="majorBidi" w:hAnsiTheme="majorBidi" w:cstheme="majorBidi"/>
            </w:rPr>
            <w:t xml:space="preserve"> 421 000 </w:t>
          </w:r>
          <w:proofErr w:type="spellStart"/>
          <w:r w:rsidRPr="00AD632F">
            <w:rPr>
              <w:rFonts w:asciiTheme="majorBidi" w:hAnsiTheme="majorBidi" w:cstheme="majorBidi"/>
            </w:rPr>
            <w:t>uit</w:t>
          </w:r>
          <w:proofErr w:type="spellEnd"/>
          <w:r w:rsidRPr="00AD632F">
            <w:rPr>
              <w:rFonts w:asciiTheme="majorBidi" w:hAnsiTheme="majorBidi" w:cstheme="majorBidi"/>
            </w:rPr>
            <w:t xml:space="preserve"> </w:t>
          </w:r>
          <w:proofErr w:type="spellStart"/>
          <w:r w:rsidRPr="00AD632F">
            <w:rPr>
              <w:rFonts w:asciiTheme="majorBidi" w:hAnsiTheme="majorBidi" w:cstheme="majorBidi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0DE5" w:rsidRPr="00AD632F" w:rsidRDefault="00C10DE5" w:rsidP="00AD632F">
          <w:pPr>
            <w:pStyle w:val="itu"/>
            <w:tabs>
              <w:tab w:val="clear" w:pos="709"/>
              <w:tab w:val="clear" w:pos="1134"/>
              <w:tab w:val="right" w:pos="2012"/>
            </w:tabs>
            <w:spacing w:after="0"/>
            <w:rPr>
              <w:rFonts w:asciiTheme="majorBidi" w:hAnsiTheme="majorBidi" w:cstheme="majorBidi"/>
            </w:rPr>
          </w:pPr>
          <w:r w:rsidRPr="00AD632F">
            <w:rPr>
              <w:rFonts w:asciiTheme="majorBidi" w:hAnsiTheme="majorBidi" w:cstheme="majorBidi"/>
            </w:rPr>
            <w:t>E-mail:</w:t>
          </w:r>
          <w:r w:rsidRPr="00AD632F">
            <w:rPr>
              <w:rFonts w:asciiTheme="majorBidi" w:hAnsiTheme="majorBidi" w:cstheme="majorBidi"/>
            </w:rPr>
            <w:tab/>
            <w:t>itumail@itu.int</w:t>
          </w:r>
        </w:p>
      </w:tc>
    </w:tr>
    <w:tr w:rsidR="00C10DE5" w:rsidRPr="00AD632F" w:rsidTr="00C10DE5">
      <w:trPr>
        <w:cantSplit/>
      </w:trPr>
      <w:tc>
        <w:tcPr>
          <w:tcW w:w="1062" w:type="pct"/>
        </w:tcPr>
        <w:p w:rsidR="00C10DE5" w:rsidRPr="00AD632F" w:rsidRDefault="00C10DE5" w:rsidP="00AD632F">
          <w:pPr>
            <w:pStyle w:val="itu"/>
            <w:spacing w:after="0"/>
            <w:rPr>
              <w:rFonts w:asciiTheme="majorBidi" w:hAnsiTheme="majorBidi" w:cstheme="majorBidi"/>
            </w:rPr>
          </w:pPr>
          <w:r w:rsidRPr="00AD632F">
            <w:rPr>
              <w:rFonts w:asciiTheme="majorBidi" w:hAnsiTheme="majorBidi" w:cstheme="majorBidi"/>
            </w:rPr>
            <w:t>CH-1211 Genève 20</w:t>
          </w:r>
        </w:p>
      </w:tc>
      <w:tc>
        <w:tcPr>
          <w:tcW w:w="1584" w:type="pct"/>
        </w:tcPr>
        <w:p w:rsidR="00C10DE5" w:rsidRPr="00AD632F" w:rsidRDefault="00C10DE5" w:rsidP="00AD632F">
          <w:pPr>
            <w:pStyle w:val="itu"/>
            <w:tabs>
              <w:tab w:val="left" w:pos="2139"/>
            </w:tabs>
            <w:spacing w:after="0"/>
            <w:rPr>
              <w:rFonts w:asciiTheme="majorBidi" w:hAnsiTheme="majorBidi" w:cstheme="majorBidi"/>
            </w:rPr>
          </w:pPr>
          <w:proofErr w:type="spellStart"/>
          <w:r w:rsidRPr="00AD632F">
            <w:rPr>
              <w:rFonts w:asciiTheme="majorBidi" w:hAnsiTheme="majorBidi" w:cstheme="majorBidi"/>
            </w:rPr>
            <w:t>Téléfax</w:t>
          </w:r>
          <w:proofErr w:type="spellEnd"/>
          <w:r w:rsidRPr="00AD632F">
            <w:rPr>
              <w:rFonts w:asciiTheme="majorBidi" w:hAnsiTheme="majorBidi" w:cstheme="majorBidi"/>
            </w:rPr>
            <w:tab/>
            <w:t>Gr3:</w:t>
          </w:r>
          <w:r w:rsidRPr="00AD632F">
            <w:rPr>
              <w:rFonts w:asciiTheme="majorBidi" w:hAnsiTheme="majorBidi" w:cstheme="majorBidi"/>
            </w:rPr>
            <w:tab/>
            <w:t>+41 22 733 72 56</w:t>
          </w:r>
        </w:p>
      </w:tc>
      <w:tc>
        <w:tcPr>
          <w:tcW w:w="1223" w:type="pct"/>
        </w:tcPr>
        <w:p w:rsidR="00C10DE5" w:rsidRPr="00AD632F" w:rsidRDefault="00C10DE5" w:rsidP="00AD632F">
          <w:pPr>
            <w:pStyle w:val="itu"/>
            <w:spacing w:after="0"/>
            <w:rPr>
              <w:rFonts w:asciiTheme="majorBidi" w:hAnsiTheme="majorBidi" w:cstheme="majorBidi"/>
            </w:rPr>
          </w:pPr>
          <w:proofErr w:type="spellStart"/>
          <w:r w:rsidRPr="00AD632F">
            <w:rPr>
              <w:rFonts w:asciiTheme="majorBidi" w:hAnsiTheme="majorBidi" w:cstheme="majorBidi"/>
            </w:rPr>
            <w:t>Télégrame</w:t>
          </w:r>
          <w:proofErr w:type="spellEnd"/>
          <w:r w:rsidRPr="00AD632F">
            <w:rPr>
              <w:rFonts w:asciiTheme="majorBidi" w:hAnsiTheme="majorBidi" w:cstheme="majorBidi"/>
            </w:rPr>
            <w:t xml:space="preserve"> ITU GENEVE</w:t>
          </w:r>
        </w:p>
      </w:tc>
      <w:tc>
        <w:tcPr>
          <w:tcW w:w="1131" w:type="pct"/>
        </w:tcPr>
        <w:p w:rsidR="00C10DE5" w:rsidRPr="00AD632F" w:rsidRDefault="00C10DE5" w:rsidP="00AD632F">
          <w:pPr>
            <w:pStyle w:val="itu"/>
            <w:tabs>
              <w:tab w:val="clear" w:pos="709"/>
              <w:tab w:val="clear" w:pos="1134"/>
              <w:tab w:val="right" w:pos="2012"/>
            </w:tabs>
            <w:spacing w:after="0"/>
            <w:rPr>
              <w:rFonts w:asciiTheme="majorBidi" w:hAnsiTheme="majorBidi" w:cstheme="majorBidi"/>
            </w:rPr>
          </w:pPr>
          <w:r w:rsidRPr="00AD632F">
            <w:rPr>
              <w:rFonts w:asciiTheme="majorBidi" w:hAnsiTheme="majorBidi" w:cstheme="majorBidi"/>
            </w:rPr>
            <w:tab/>
            <w:t>www.itu.int</w:t>
          </w:r>
        </w:p>
      </w:tc>
    </w:tr>
    <w:tr w:rsidR="00C10DE5" w:rsidRPr="00AD632F" w:rsidTr="00C10DE5">
      <w:trPr>
        <w:cantSplit/>
      </w:trPr>
      <w:tc>
        <w:tcPr>
          <w:tcW w:w="1062" w:type="pct"/>
        </w:tcPr>
        <w:p w:rsidR="00C10DE5" w:rsidRPr="00AD632F" w:rsidRDefault="00C10DE5" w:rsidP="00AD632F">
          <w:pPr>
            <w:pStyle w:val="itu"/>
            <w:spacing w:after="0"/>
            <w:rPr>
              <w:rFonts w:asciiTheme="majorBidi" w:hAnsiTheme="majorBidi" w:cstheme="majorBidi"/>
            </w:rPr>
          </w:pPr>
          <w:r w:rsidRPr="00AD632F">
            <w:rPr>
              <w:rFonts w:asciiTheme="majorBidi" w:hAnsiTheme="majorBidi" w:cstheme="majorBidi"/>
            </w:rPr>
            <w:t>Suisse</w:t>
          </w:r>
        </w:p>
      </w:tc>
      <w:tc>
        <w:tcPr>
          <w:tcW w:w="1584" w:type="pct"/>
        </w:tcPr>
        <w:p w:rsidR="00C10DE5" w:rsidRPr="00AD632F" w:rsidRDefault="00C10DE5" w:rsidP="00AD632F">
          <w:pPr>
            <w:pStyle w:val="itu"/>
            <w:tabs>
              <w:tab w:val="left" w:pos="2139"/>
            </w:tabs>
            <w:spacing w:after="0"/>
            <w:rPr>
              <w:rFonts w:asciiTheme="majorBidi" w:hAnsiTheme="majorBidi" w:cstheme="majorBidi"/>
            </w:rPr>
          </w:pPr>
          <w:r w:rsidRPr="00AD632F">
            <w:rPr>
              <w:rFonts w:asciiTheme="majorBidi" w:hAnsiTheme="majorBidi" w:cstheme="majorBidi"/>
            </w:rPr>
            <w:tab/>
            <w:t>Gr4:</w:t>
          </w:r>
          <w:r w:rsidRPr="00AD632F">
            <w:rPr>
              <w:rFonts w:asciiTheme="majorBidi" w:hAnsiTheme="majorBidi" w:cstheme="majorBidi"/>
            </w:rPr>
            <w:tab/>
            <w:t>+41 22 730 65 00</w:t>
          </w:r>
        </w:p>
      </w:tc>
      <w:tc>
        <w:tcPr>
          <w:tcW w:w="1223" w:type="pct"/>
        </w:tcPr>
        <w:p w:rsidR="00C10DE5" w:rsidRPr="00AD632F" w:rsidRDefault="00C10DE5" w:rsidP="00AD632F">
          <w:pPr>
            <w:pStyle w:val="itu"/>
            <w:spacing w:after="0"/>
            <w:rPr>
              <w:rFonts w:asciiTheme="majorBidi" w:hAnsiTheme="majorBidi" w:cstheme="majorBidi"/>
            </w:rPr>
          </w:pPr>
        </w:p>
      </w:tc>
      <w:tc>
        <w:tcPr>
          <w:tcW w:w="1131" w:type="pct"/>
        </w:tcPr>
        <w:p w:rsidR="00C10DE5" w:rsidRPr="00AD632F" w:rsidRDefault="00C10DE5" w:rsidP="00AD632F">
          <w:pPr>
            <w:pStyle w:val="itu"/>
            <w:tabs>
              <w:tab w:val="clear" w:pos="709"/>
              <w:tab w:val="clear" w:pos="1134"/>
              <w:tab w:val="right" w:pos="1843"/>
            </w:tabs>
            <w:spacing w:after="0"/>
            <w:rPr>
              <w:rFonts w:asciiTheme="majorBidi" w:hAnsiTheme="majorBidi" w:cstheme="majorBidi"/>
            </w:rPr>
          </w:pPr>
        </w:p>
      </w:tc>
    </w:tr>
  </w:tbl>
  <w:p w:rsidR="00C10DE5" w:rsidRDefault="00C10DE5" w:rsidP="00610C41">
    <w:pPr>
      <w:pStyle w:val="Footer"/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C10DE5" w:rsidRPr="003A4861" w:rsidTr="00C10DE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0DE5" w:rsidRDefault="00C10DE5" w:rsidP="00C10DE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10DE5" w:rsidRDefault="00C10DE5" w:rsidP="00A77E54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10DE5" w:rsidRDefault="00C10DE5" w:rsidP="00C10DE5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0DE5" w:rsidRDefault="00C10DE5" w:rsidP="00A77E5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C10DE5" w:rsidTr="00C10DE5">
      <w:trPr>
        <w:cantSplit/>
      </w:trPr>
      <w:tc>
        <w:tcPr>
          <w:tcW w:w="1062" w:type="pct"/>
        </w:tcPr>
        <w:p w:rsidR="00C10DE5" w:rsidRDefault="00C10DE5" w:rsidP="00A77E5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10DE5" w:rsidRDefault="00C10DE5" w:rsidP="00C10DE5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10DE5" w:rsidRDefault="00C10DE5" w:rsidP="00A77E54">
          <w:pPr>
            <w:pStyle w:val="itu"/>
          </w:pPr>
          <w:proofErr w:type="spellStart"/>
          <w:r>
            <w:t>Télégrame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10DE5" w:rsidRDefault="00C10DE5" w:rsidP="00C10DE5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C10DE5" w:rsidTr="00C10DE5">
      <w:trPr>
        <w:cantSplit/>
      </w:trPr>
      <w:tc>
        <w:tcPr>
          <w:tcW w:w="1062" w:type="pct"/>
        </w:tcPr>
        <w:p w:rsidR="00C10DE5" w:rsidRDefault="00C10DE5" w:rsidP="00C10DE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10DE5" w:rsidRDefault="00C10DE5" w:rsidP="00C10DE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10DE5" w:rsidRDefault="00C10DE5" w:rsidP="00C10DE5">
          <w:pPr>
            <w:pStyle w:val="itu"/>
          </w:pPr>
        </w:p>
      </w:tc>
      <w:tc>
        <w:tcPr>
          <w:tcW w:w="1131" w:type="pct"/>
        </w:tcPr>
        <w:p w:rsidR="00C10DE5" w:rsidRDefault="00C10DE5" w:rsidP="00C10DE5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C10DE5" w:rsidRPr="00A77E54" w:rsidRDefault="00C10DE5" w:rsidP="00A77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E5" w:rsidRDefault="00C10DE5">
      <w:r>
        <w:t>____________________</w:t>
      </w:r>
    </w:p>
  </w:footnote>
  <w:footnote w:type="continuationSeparator" w:id="0">
    <w:p w:rsidR="00C10DE5" w:rsidRDefault="00C1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C10DE5" w:rsidRPr="0089465A" w:rsidRDefault="00C10DE5" w:rsidP="00687813">
            <w:pPr>
              <w:pStyle w:val="Header"/>
              <w:rPr>
                <w:b/>
                <w:noProof/>
                <w:sz w:val="18"/>
                <w:szCs w:val="18"/>
              </w:rPr>
            </w:pPr>
            <w:r w:rsidRPr="003222B0">
              <w:rPr>
                <w:noProof/>
                <w:sz w:val="18"/>
                <w:szCs w:val="18"/>
              </w:rPr>
              <w:t>-</w:t>
            </w:r>
            <w:r w:rsidRPr="003222B0">
              <w:rPr>
                <w:sz w:val="18"/>
                <w:szCs w:val="18"/>
              </w:rPr>
              <w:t xml:space="preserve"> </w:t>
            </w:r>
            <w:r w:rsidRPr="003222B0">
              <w:rPr>
                <w:sz w:val="18"/>
                <w:szCs w:val="18"/>
              </w:rPr>
              <w:fldChar w:fldCharType="begin"/>
            </w:r>
            <w:r w:rsidRPr="003222B0">
              <w:rPr>
                <w:sz w:val="18"/>
                <w:szCs w:val="18"/>
              </w:rPr>
              <w:instrText xml:space="preserve"> PAGE   \* MERGEFORMAT </w:instrText>
            </w:r>
            <w:r w:rsidRPr="003222B0">
              <w:rPr>
                <w:sz w:val="18"/>
                <w:szCs w:val="18"/>
              </w:rPr>
              <w:fldChar w:fldCharType="separate"/>
            </w:r>
            <w:r w:rsidR="00AD632F">
              <w:rPr>
                <w:noProof/>
                <w:sz w:val="18"/>
                <w:szCs w:val="18"/>
              </w:rPr>
              <w:t>2</w:t>
            </w:r>
            <w:r w:rsidRPr="003222B0">
              <w:rPr>
                <w:noProof/>
                <w:sz w:val="18"/>
                <w:szCs w:val="18"/>
              </w:rPr>
              <w:fldChar w:fldCharType="end"/>
            </w:r>
            <w:r w:rsidRPr="003222B0">
              <w:rPr>
                <w:noProof/>
                <w:sz w:val="18"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1E10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4980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4861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10C41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3562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43DE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2F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0DE5"/>
    <w:rsid w:val="00C165E5"/>
    <w:rsid w:val="00C17596"/>
    <w:rsid w:val="00C358D5"/>
    <w:rsid w:val="00C40C64"/>
    <w:rsid w:val="00C51DC6"/>
    <w:rsid w:val="00C548E4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08A7"/>
    <w:rsid w:val="00D22839"/>
    <w:rsid w:val="00D2698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56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6F35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3562"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left" w:pos="5954"/>
        <w:tab w:val="right" w:pos="9639"/>
      </w:tabs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after="280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left" w:pos="6663"/>
      </w:tabs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rsid w:val="0036126C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ind w:left="794" w:hanging="794"/>
    </w:pPr>
  </w:style>
  <w:style w:type="paragraph" w:customStyle="1" w:styleId="ASN1">
    <w:name w:val="ASN.1"/>
    <w:basedOn w:val="Normal"/>
    <w:rsid w:val="003612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</w:style>
  <w:style w:type="paragraph" w:customStyle="1" w:styleId="ITUadres">
    <w:name w:val="ITU_adres"/>
    <w:basedOn w:val="Normal"/>
    <w:rsid w:val="00D44BA5"/>
    <w:pPr>
      <w:tabs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left" w:pos="737"/>
        <w:tab w:val="left" w:pos="1134"/>
      </w:tabs>
      <w:spacing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ind w:left="-680"/>
    </w:pPr>
  </w:style>
  <w:style w:type="paragraph" w:customStyle="1" w:styleId="NormFoot">
    <w:name w:val="Norm_Foot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spacing w:before="100" w:beforeAutospacing="1" w:after="100" w:afterAutospacing="1"/>
    </w:pPr>
    <w:rPr>
      <w:rFonts w:eastAsia="SimSun"/>
      <w:color w:val="000000"/>
      <w:szCs w:val="24"/>
    </w:rPr>
  </w:style>
  <w:style w:type="paragraph" w:styleId="NormalWeb">
    <w:name w:val="Normal (Web)"/>
    <w:basedOn w:val="Normal"/>
    <w:rsid w:val="00686E0F"/>
    <w:pPr>
      <w:spacing w:before="100" w:after="100" w:line="240" w:lineRule="atLeast"/>
    </w:pPr>
    <w:rPr>
      <w:rFonts w:ascii="Verdana" w:eastAsia="SimSun" w:hAnsi="Verdana"/>
      <w:sz w:val="18"/>
      <w:szCs w:val="18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56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6F35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3562"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left" w:pos="5954"/>
        <w:tab w:val="right" w:pos="9639"/>
      </w:tabs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after="280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left" w:pos="6663"/>
      </w:tabs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rsid w:val="0036126C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ind w:left="794" w:hanging="794"/>
    </w:pPr>
  </w:style>
  <w:style w:type="paragraph" w:customStyle="1" w:styleId="ASN1">
    <w:name w:val="ASN.1"/>
    <w:basedOn w:val="Normal"/>
    <w:rsid w:val="003612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</w:style>
  <w:style w:type="paragraph" w:customStyle="1" w:styleId="ITUadres">
    <w:name w:val="ITU_adres"/>
    <w:basedOn w:val="Normal"/>
    <w:rsid w:val="00D44BA5"/>
    <w:pPr>
      <w:tabs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left" w:pos="737"/>
        <w:tab w:val="left" w:pos="1134"/>
      </w:tabs>
      <w:spacing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ind w:left="-680"/>
    </w:pPr>
  </w:style>
  <w:style w:type="paragraph" w:customStyle="1" w:styleId="NormFoot">
    <w:name w:val="Norm_Foot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spacing w:before="100" w:beforeAutospacing="1" w:after="100" w:afterAutospacing="1"/>
    </w:pPr>
    <w:rPr>
      <w:rFonts w:eastAsia="SimSun"/>
      <w:color w:val="000000"/>
      <w:szCs w:val="24"/>
    </w:rPr>
  </w:style>
  <w:style w:type="paragraph" w:styleId="NormalWeb">
    <w:name w:val="Normal (Web)"/>
    <w:basedOn w:val="Normal"/>
    <w:rsid w:val="00686E0F"/>
    <w:pPr>
      <w:spacing w:before="100" w:after="100" w:line="240" w:lineRule="atLeast"/>
    </w:pPr>
    <w:rPr>
      <w:rFonts w:ascii="Verdana" w:eastAsia="SimSun" w:hAnsi="Verdana"/>
      <w:sz w:val="18"/>
      <w:szCs w:val="18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1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4344-A6EF-444F-9BE2-3CAECD46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1709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Drouiller, Isabelle</dc:creator>
  <cp:lastModifiedBy>Papara, Marion</cp:lastModifiedBy>
  <cp:revision>2</cp:revision>
  <cp:lastPrinted>2012-05-31T14:23:00Z</cp:lastPrinted>
  <dcterms:created xsi:type="dcterms:W3CDTF">2012-06-01T09:16:00Z</dcterms:created>
  <dcterms:modified xsi:type="dcterms:W3CDTF">2012-06-01T09:16:00Z</dcterms:modified>
</cp:coreProperties>
</file>