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6664E7">
        <w:trPr>
          <w:cantSplit/>
        </w:trPr>
        <w:tc>
          <w:tcPr>
            <w:tcW w:w="6911" w:type="dxa"/>
          </w:tcPr>
          <w:p w:rsidR="00C710E5" w:rsidRPr="00566240" w:rsidRDefault="00C710E5" w:rsidP="0069727C">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AC5C98">
              <w:rPr>
                <w:b/>
                <w:bCs/>
                <w:sz w:val="20"/>
                <w:lang w:eastAsia="zh-CN"/>
              </w:rPr>
              <w:t>2014</w:t>
            </w:r>
            <w:r w:rsidRPr="00AC5C98">
              <w:rPr>
                <w:rFonts w:ascii="SimSun" w:hAnsi="SimSun" w:hint="eastAsia"/>
                <w:b/>
                <w:bCs/>
                <w:sz w:val="20"/>
                <w:lang w:eastAsia="zh-CN"/>
              </w:rPr>
              <w:t>年</w:t>
            </w:r>
            <w:r w:rsidRPr="00AC5C98">
              <w:rPr>
                <w:b/>
                <w:bCs/>
                <w:sz w:val="20"/>
                <w:lang w:eastAsia="zh-CN"/>
              </w:rPr>
              <w:t>10</w:t>
            </w:r>
            <w:r w:rsidRPr="00AC5C98">
              <w:rPr>
                <w:rFonts w:ascii="SimSun" w:hAnsi="SimSun" w:hint="eastAsia"/>
                <w:b/>
                <w:bCs/>
                <w:sz w:val="20"/>
                <w:lang w:eastAsia="zh-CN"/>
              </w:rPr>
              <w:t>月</w:t>
            </w:r>
            <w:r w:rsidRPr="00AC5C98">
              <w:rPr>
                <w:b/>
                <w:bCs/>
                <w:sz w:val="20"/>
                <w:lang w:eastAsia="zh-CN"/>
              </w:rPr>
              <w:t>20</w:t>
            </w:r>
            <w:r w:rsidRPr="00AC5C98">
              <w:rPr>
                <w:rFonts w:ascii="SimSun" w:hAnsi="SimSun" w:hint="eastAsia"/>
                <w:b/>
                <w:bCs/>
                <w:sz w:val="20"/>
                <w:lang w:eastAsia="zh-CN"/>
              </w:rPr>
              <w:t>日</w:t>
            </w:r>
            <w:r w:rsidRPr="00AC5C98">
              <w:rPr>
                <w:b/>
                <w:bCs/>
                <w:sz w:val="20"/>
                <w:lang w:eastAsia="zh-CN"/>
              </w:rPr>
              <w:t>-11</w:t>
            </w:r>
            <w:r w:rsidRPr="00AC5C98">
              <w:rPr>
                <w:rFonts w:ascii="SimSun" w:hAnsi="SimSun" w:hint="eastAsia"/>
                <w:b/>
                <w:bCs/>
                <w:sz w:val="20"/>
                <w:lang w:eastAsia="zh-CN"/>
              </w:rPr>
              <w:t>月</w:t>
            </w:r>
            <w:r w:rsidRPr="00AC5C98">
              <w:rPr>
                <w:b/>
                <w:bCs/>
                <w:sz w:val="20"/>
                <w:lang w:eastAsia="zh-CN"/>
              </w:rPr>
              <w:t>7</w:t>
            </w:r>
            <w:r w:rsidRPr="00AC5C98">
              <w:rPr>
                <w:rFonts w:ascii="SimSun" w:hAnsi="SimSun" w:hint="eastAsia"/>
                <w:b/>
                <w:bCs/>
                <w:sz w:val="20"/>
                <w:lang w:eastAsia="zh-CN"/>
              </w:rPr>
              <w:t>日，釜山</w:t>
            </w:r>
            <w:bookmarkEnd w:id="0"/>
          </w:p>
        </w:tc>
        <w:tc>
          <w:tcPr>
            <w:tcW w:w="3120" w:type="dxa"/>
          </w:tcPr>
          <w:p w:rsidR="00C710E5" w:rsidRPr="00622560" w:rsidRDefault="00C710E5" w:rsidP="0069727C">
            <w:bookmarkStart w:id="2" w:name="ditulogo"/>
            <w:bookmarkEnd w:id="2"/>
            <w:r w:rsidRPr="00622560">
              <w:rPr>
                <w:noProof/>
                <w:lang w:val="en-US" w:eastAsia="zh-CN"/>
              </w:rPr>
              <w:drawing>
                <wp:inline distT="0" distB="0" distL="0" distR="0" wp14:anchorId="7C77C70D" wp14:editId="1A1C307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6664E7">
        <w:trPr>
          <w:cantSplit/>
        </w:trPr>
        <w:tc>
          <w:tcPr>
            <w:tcW w:w="6911" w:type="dxa"/>
            <w:tcBorders>
              <w:bottom w:val="single" w:sz="12" w:space="0" w:color="auto"/>
            </w:tcBorders>
          </w:tcPr>
          <w:p w:rsidR="00C710E5" w:rsidRPr="00617BE4" w:rsidRDefault="00C710E5" w:rsidP="0069727C">
            <w:pPr>
              <w:spacing w:after="48"/>
              <w:rPr>
                <w:b/>
                <w:smallCaps/>
                <w:szCs w:val="24"/>
              </w:rPr>
            </w:pPr>
            <w:bookmarkStart w:id="3" w:name="dhead"/>
          </w:p>
        </w:tc>
        <w:tc>
          <w:tcPr>
            <w:tcW w:w="3120" w:type="dxa"/>
            <w:tcBorders>
              <w:bottom w:val="single" w:sz="12" w:space="0" w:color="auto"/>
            </w:tcBorders>
          </w:tcPr>
          <w:p w:rsidR="00C710E5" w:rsidRPr="00622560" w:rsidRDefault="00C710E5" w:rsidP="0069727C">
            <w:pPr>
              <w:spacing w:before="0"/>
              <w:rPr>
                <w:rFonts w:ascii="Verdana" w:hAnsi="Verdana"/>
                <w:sz w:val="20"/>
                <w:szCs w:val="24"/>
              </w:rPr>
            </w:pPr>
          </w:p>
        </w:tc>
      </w:tr>
      <w:tr w:rsidR="00C710E5" w:rsidRPr="00C324A8" w:rsidTr="006664E7">
        <w:trPr>
          <w:cantSplit/>
        </w:trPr>
        <w:tc>
          <w:tcPr>
            <w:tcW w:w="6911" w:type="dxa"/>
            <w:tcBorders>
              <w:top w:val="single" w:sz="12" w:space="0" w:color="auto"/>
            </w:tcBorders>
          </w:tcPr>
          <w:p w:rsidR="00C710E5" w:rsidRPr="00CB4E5A" w:rsidRDefault="00C710E5" w:rsidP="0069727C">
            <w:pPr>
              <w:rPr>
                <w:rFonts w:ascii="Verdana" w:hAnsi="Verdana"/>
                <w:b/>
                <w:bCs/>
                <w:sz w:val="20"/>
              </w:rPr>
            </w:pPr>
          </w:p>
        </w:tc>
        <w:tc>
          <w:tcPr>
            <w:tcW w:w="3120" w:type="dxa"/>
            <w:tcBorders>
              <w:top w:val="single" w:sz="12" w:space="0" w:color="auto"/>
            </w:tcBorders>
          </w:tcPr>
          <w:p w:rsidR="00C710E5" w:rsidRPr="00CB4E5A" w:rsidRDefault="00C710E5" w:rsidP="0069727C">
            <w:pPr>
              <w:rPr>
                <w:rFonts w:ascii="Verdana" w:hAnsi="Verdana"/>
                <w:b/>
                <w:bCs/>
                <w:sz w:val="20"/>
              </w:rPr>
            </w:pPr>
          </w:p>
        </w:tc>
      </w:tr>
      <w:tr w:rsidR="00C710E5" w:rsidRPr="00C324A8" w:rsidTr="006664E7">
        <w:trPr>
          <w:cantSplit/>
          <w:trHeight w:val="23"/>
        </w:trPr>
        <w:tc>
          <w:tcPr>
            <w:tcW w:w="6911" w:type="dxa"/>
          </w:tcPr>
          <w:p w:rsidR="00C710E5" w:rsidRPr="007F0374" w:rsidRDefault="00811D55" w:rsidP="0069727C">
            <w:pPr>
              <w:pStyle w:val="Committee"/>
              <w:framePr w:hSpace="0" w:wrap="auto" w:hAnchor="text" w:yAlign="inline"/>
              <w:spacing w:line="240" w:lineRule="auto"/>
            </w:pPr>
            <w:r w:rsidRPr="007F0374">
              <w:t>全体会议</w:t>
            </w:r>
          </w:p>
        </w:tc>
        <w:tc>
          <w:tcPr>
            <w:tcW w:w="3120" w:type="dxa"/>
          </w:tcPr>
          <w:p w:rsidR="00C710E5" w:rsidRPr="007F0374" w:rsidRDefault="00811D55" w:rsidP="0069727C">
            <w:pPr>
              <w:spacing w:before="0"/>
              <w:rPr>
                <w:rFonts w:cstheme="minorHAnsi"/>
                <w:szCs w:val="24"/>
              </w:rPr>
            </w:pPr>
            <w:r>
              <w:rPr>
                <w:rFonts w:cstheme="minorHAnsi"/>
                <w:b/>
                <w:szCs w:val="24"/>
              </w:rPr>
              <w:t>文件</w:t>
            </w:r>
            <w:r w:rsidR="003774B2">
              <w:rPr>
                <w:rFonts w:cstheme="minorHAnsi"/>
                <w:b/>
                <w:szCs w:val="24"/>
              </w:rPr>
              <w:t xml:space="preserve"> 1</w:t>
            </w:r>
            <w:r w:rsidR="00897E0D">
              <w:rPr>
                <w:rFonts w:cstheme="minorHAnsi"/>
                <w:b/>
                <w:szCs w:val="24"/>
              </w:rPr>
              <w:t>7</w:t>
            </w:r>
            <w:r w:rsidR="00C25D4D">
              <w:rPr>
                <w:rFonts w:cstheme="minorHAnsi"/>
                <w:b/>
                <w:szCs w:val="24"/>
              </w:rPr>
              <w:t>0</w:t>
            </w:r>
            <w:r>
              <w:rPr>
                <w:rFonts w:cstheme="minorHAnsi"/>
                <w:b/>
                <w:szCs w:val="24"/>
              </w:rPr>
              <w:t>-C</w:t>
            </w:r>
          </w:p>
        </w:tc>
      </w:tr>
      <w:tr w:rsidR="00C710E5" w:rsidRPr="00C324A8" w:rsidTr="006664E7">
        <w:trPr>
          <w:cantSplit/>
          <w:trHeight w:val="23"/>
        </w:trPr>
        <w:tc>
          <w:tcPr>
            <w:tcW w:w="6911" w:type="dxa"/>
          </w:tcPr>
          <w:p w:rsidR="00C710E5" w:rsidRPr="007F0374" w:rsidRDefault="00C710E5" w:rsidP="0069727C">
            <w:pPr>
              <w:spacing w:before="0"/>
              <w:rPr>
                <w:rFonts w:cstheme="minorHAnsi"/>
                <w:b/>
                <w:bCs/>
                <w:szCs w:val="24"/>
              </w:rPr>
            </w:pPr>
          </w:p>
        </w:tc>
        <w:tc>
          <w:tcPr>
            <w:tcW w:w="3120" w:type="dxa"/>
          </w:tcPr>
          <w:p w:rsidR="00C710E5" w:rsidRPr="007F0374" w:rsidRDefault="00811D55" w:rsidP="0069727C">
            <w:pPr>
              <w:spacing w:before="0"/>
              <w:rPr>
                <w:rFonts w:cstheme="minorHAnsi"/>
                <w:szCs w:val="24"/>
              </w:rPr>
            </w:pPr>
            <w:r w:rsidRPr="007F0374">
              <w:rPr>
                <w:rFonts w:cstheme="minorHAnsi"/>
                <w:b/>
                <w:bCs/>
                <w:szCs w:val="24"/>
              </w:rPr>
              <w:t>201</w:t>
            </w:r>
            <w:r w:rsidR="00644918">
              <w:rPr>
                <w:rFonts w:cstheme="minorHAnsi"/>
                <w:b/>
                <w:bCs/>
                <w:szCs w:val="24"/>
              </w:rPr>
              <w:t>4</w:t>
            </w:r>
            <w:r w:rsidRPr="007F0374">
              <w:rPr>
                <w:rFonts w:cstheme="minorHAnsi"/>
                <w:b/>
                <w:bCs/>
                <w:szCs w:val="24"/>
              </w:rPr>
              <w:t>年</w:t>
            </w:r>
            <w:r w:rsidRPr="007F0374">
              <w:rPr>
                <w:rFonts w:cstheme="minorHAnsi"/>
                <w:b/>
                <w:bCs/>
                <w:szCs w:val="24"/>
              </w:rPr>
              <w:t>1</w:t>
            </w:r>
            <w:r w:rsidR="00897E0D">
              <w:rPr>
                <w:rFonts w:cstheme="minorHAnsi"/>
                <w:b/>
                <w:bCs/>
                <w:szCs w:val="24"/>
              </w:rPr>
              <w:t>1</w:t>
            </w:r>
            <w:r w:rsidRPr="007F0374">
              <w:rPr>
                <w:rFonts w:cstheme="minorHAnsi"/>
                <w:b/>
                <w:bCs/>
                <w:szCs w:val="24"/>
              </w:rPr>
              <w:t>月</w:t>
            </w:r>
            <w:r w:rsidR="00897E0D">
              <w:rPr>
                <w:rFonts w:cstheme="minorHAnsi"/>
                <w:b/>
                <w:bCs/>
                <w:szCs w:val="24"/>
              </w:rPr>
              <w:t>1</w:t>
            </w:r>
            <w:r w:rsidR="00C25D4D">
              <w:rPr>
                <w:rFonts w:cstheme="minorHAnsi"/>
                <w:b/>
                <w:bCs/>
                <w:szCs w:val="24"/>
              </w:rPr>
              <w:t>2</w:t>
            </w:r>
            <w:r w:rsidRPr="007F0374">
              <w:rPr>
                <w:rFonts w:cstheme="minorHAnsi"/>
                <w:b/>
                <w:bCs/>
                <w:szCs w:val="24"/>
              </w:rPr>
              <w:t>日</w:t>
            </w:r>
          </w:p>
        </w:tc>
      </w:tr>
      <w:tr w:rsidR="00C710E5" w:rsidRPr="00C324A8" w:rsidTr="006664E7">
        <w:trPr>
          <w:cantSplit/>
          <w:trHeight w:val="23"/>
        </w:trPr>
        <w:tc>
          <w:tcPr>
            <w:tcW w:w="6911" w:type="dxa"/>
          </w:tcPr>
          <w:p w:rsidR="00C710E5" w:rsidRPr="007F0374" w:rsidRDefault="00C710E5" w:rsidP="0069727C">
            <w:pPr>
              <w:spacing w:before="0"/>
              <w:rPr>
                <w:rFonts w:cstheme="minorHAnsi"/>
                <w:b/>
                <w:bCs/>
                <w:szCs w:val="24"/>
              </w:rPr>
            </w:pPr>
          </w:p>
        </w:tc>
        <w:tc>
          <w:tcPr>
            <w:tcW w:w="3120" w:type="dxa"/>
          </w:tcPr>
          <w:p w:rsidR="00C710E5" w:rsidRPr="007F0374" w:rsidRDefault="00811D55" w:rsidP="0069727C">
            <w:pPr>
              <w:spacing w:before="0"/>
              <w:rPr>
                <w:rFonts w:cstheme="minorHAnsi"/>
                <w:szCs w:val="24"/>
              </w:rPr>
            </w:pPr>
            <w:r w:rsidRPr="007F0374">
              <w:rPr>
                <w:rFonts w:cstheme="minorHAnsi"/>
                <w:b/>
                <w:bCs/>
                <w:szCs w:val="24"/>
              </w:rPr>
              <w:t>原文：英文</w:t>
            </w:r>
          </w:p>
        </w:tc>
      </w:tr>
      <w:tr w:rsidR="00C710E5" w:rsidRPr="00C324A8" w:rsidTr="006664E7">
        <w:trPr>
          <w:cantSplit/>
          <w:trHeight w:val="23"/>
        </w:trPr>
        <w:tc>
          <w:tcPr>
            <w:tcW w:w="10031" w:type="dxa"/>
            <w:gridSpan w:val="2"/>
          </w:tcPr>
          <w:p w:rsidR="00C710E5" w:rsidRDefault="00C710E5" w:rsidP="0069727C">
            <w:pPr>
              <w:spacing w:before="0"/>
              <w:rPr>
                <w:rFonts w:ascii="Verdana" w:hAnsi="Verdana"/>
                <w:b/>
                <w:bCs/>
                <w:sz w:val="20"/>
              </w:rPr>
            </w:pPr>
          </w:p>
        </w:tc>
      </w:tr>
      <w:tr w:rsidR="006D0309" w:rsidTr="006664E7">
        <w:trPr>
          <w:cantSplit/>
        </w:trPr>
        <w:tc>
          <w:tcPr>
            <w:tcW w:w="10031" w:type="dxa"/>
            <w:gridSpan w:val="2"/>
          </w:tcPr>
          <w:p w:rsidR="006D0309" w:rsidRDefault="006D0309" w:rsidP="0069727C">
            <w:pPr>
              <w:pStyle w:val="Source"/>
              <w:rPr>
                <w:lang w:eastAsia="zh-CN"/>
              </w:rPr>
            </w:pPr>
            <w:bookmarkStart w:id="4" w:name="dsource" w:colFirst="0" w:colLast="0"/>
            <w:bookmarkEnd w:id="1"/>
            <w:bookmarkEnd w:id="3"/>
            <w:r>
              <w:rPr>
                <w:rFonts w:hint="eastAsia"/>
                <w:lang w:eastAsia="zh-CN"/>
              </w:rPr>
              <w:t>第十</w:t>
            </w:r>
            <w:r w:rsidR="00C25D4D">
              <w:rPr>
                <w:rFonts w:hint="eastAsia"/>
                <w:lang w:eastAsia="zh-CN"/>
              </w:rPr>
              <w:t>二</w:t>
            </w:r>
            <w:r>
              <w:rPr>
                <w:rFonts w:hint="eastAsia"/>
                <w:lang w:eastAsia="zh-CN"/>
              </w:rPr>
              <w:t>次全体会议</w:t>
            </w:r>
          </w:p>
        </w:tc>
      </w:tr>
      <w:tr w:rsidR="006D0309" w:rsidTr="006664E7">
        <w:trPr>
          <w:cantSplit/>
        </w:trPr>
        <w:tc>
          <w:tcPr>
            <w:tcW w:w="10031" w:type="dxa"/>
            <w:gridSpan w:val="2"/>
          </w:tcPr>
          <w:p w:rsidR="006D0309" w:rsidRDefault="006D0309" w:rsidP="0069727C">
            <w:pPr>
              <w:pStyle w:val="Title1"/>
              <w:rPr>
                <w:lang w:eastAsia="zh-CN"/>
              </w:rPr>
            </w:pPr>
            <w:bookmarkStart w:id="5" w:name="dtitle1" w:colFirst="0" w:colLast="0"/>
            <w:bookmarkEnd w:id="4"/>
            <w:r>
              <w:rPr>
                <w:rFonts w:hint="eastAsia"/>
                <w:lang w:eastAsia="zh-CN"/>
              </w:rPr>
              <w:t>会议</w:t>
            </w:r>
            <w:r w:rsidR="00265966">
              <w:rPr>
                <w:rFonts w:hint="eastAsia"/>
                <w:lang w:eastAsia="zh-CN"/>
              </w:rPr>
              <w:t>记录</w:t>
            </w:r>
          </w:p>
        </w:tc>
      </w:tr>
      <w:tr w:rsidR="006D0309" w:rsidTr="006664E7">
        <w:trPr>
          <w:cantSplit/>
        </w:trPr>
        <w:tc>
          <w:tcPr>
            <w:tcW w:w="10031" w:type="dxa"/>
            <w:gridSpan w:val="2"/>
          </w:tcPr>
          <w:p w:rsidR="006D0309" w:rsidRPr="00636F0B" w:rsidRDefault="006D0309" w:rsidP="0069727C">
            <w:pPr>
              <w:pStyle w:val="Title2"/>
              <w:rPr>
                <w:sz w:val="24"/>
                <w:szCs w:val="24"/>
                <w:lang w:eastAsia="zh-CN"/>
              </w:rPr>
            </w:pPr>
            <w:bookmarkStart w:id="6" w:name="dtitle2" w:colFirst="0" w:colLast="0"/>
            <w:bookmarkEnd w:id="5"/>
            <w:r w:rsidRPr="00636F0B">
              <w:rPr>
                <w:rFonts w:hint="eastAsia"/>
                <w:sz w:val="24"/>
                <w:szCs w:val="24"/>
                <w:lang w:eastAsia="zh-CN"/>
              </w:rPr>
              <w:t>201</w:t>
            </w:r>
            <w:r>
              <w:rPr>
                <w:sz w:val="24"/>
                <w:szCs w:val="24"/>
                <w:lang w:eastAsia="zh-CN"/>
              </w:rPr>
              <w:t>4</w:t>
            </w:r>
            <w:r w:rsidRPr="00636F0B">
              <w:rPr>
                <w:rFonts w:hint="eastAsia"/>
                <w:sz w:val="24"/>
                <w:szCs w:val="24"/>
                <w:lang w:eastAsia="zh-CN"/>
              </w:rPr>
              <w:t>年</w:t>
            </w:r>
            <w:r w:rsidRPr="00636F0B">
              <w:rPr>
                <w:rFonts w:hint="eastAsia"/>
                <w:sz w:val="24"/>
                <w:szCs w:val="24"/>
                <w:lang w:eastAsia="zh-CN"/>
              </w:rPr>
              <w:t>1</w:t>
            </w:r>
            <w:r w:rsidR="00C25D4D">
              <w:rPr>
                <w:sz w:val="24"/>
                <w:szCs w:val="24"/>
                <w:lang w:eastAsia="zh-CN"/>
              </w:rPr>
              <w:t>0</w:t>
            </w:r>
            <w:r w:rsidRPr="00636F0B">
              <w:rPr>
                <w:rFonts w:hint="eastAsia"/>
                <w:sz w:val="24"/>
                <w:szCs w:val="24"/>
                <w:lang w:eastAsia="zh-CN"/>
              </w:rPr>
              <w:t>月</w:t>
            </w:r>
            <w:r w:rsidR="00897E0D">
              <w:rPr>
                <w:sz w:val="24"/>
                <w:szCs w:val="24"/>
                <w:lang w:eastAsia="zh-CN"/>
              </w:rPr>
              <w:t>3</w:t>
            </w:r>
            <w:r w:rsidR="00C25D4D">
              <w:rPr>
                <w:sz w:val="24"/>
                <w:szCs w:val="24"/>
                <w:lang w:eastAsia="zh-CN"/>
              </w:rPr>
              <w:t>0</w:t>
            </w:r>
            <w:r w:rsidRPr="00636F0B">
              <w:rPr>
                <w:rFonts w:hint="eastAsia"/>
                <w:sz w:val="24"/>
                <w:szCs w:val="24"/>
                <w:lang w:eastAsia="zh-CN"/>
              </w:rPr>
              <w:t>日（星期</w:t>
            </w:r>
            <w:r w:rsidR="00C25D4D">
              <w:rPr>
                <w:rFonts w:hint="eastAsia"/>
                <w:sz w:val="24"/>
                <w:szCs w:val="24"/>
                <w:lang w:eastAsia="zh-CN"/>
              </w:rPr>
              <w:t>四</w:t>
            </w:r>
            <w:r w:rsidRPr="00636F0B">
              <w:rPr>
                <w:rFonts w:hint="eastAsia"/>
                <w:sz w:val="24"/>
                <w:szCs w:val="24"/>
                <w:lang w:eastAsia="zh-CN"/>
              </w:rPr>
              <w:t>），</w:t>
            </w:r>
            <w:r w:rsidR="00897E0D">
              <w:rPr>
                <w:sz w:val="24"/>
                <w:szCs w:val="24"/>
                <w:lang w:eastAsia="zh-CN"/>
              </w:rPr>
              <w:t>1</w:t>
            </w:r>
            <w:r w:rsidR="00C25D4D">
              <w:rPr>
                <w:sz w:val="24"/>
                <w:szCs w:val="24"/>
                <w:lang w:eastAsia="zh-CN"/>
              </w:rPr>
              <w:t>6</w:t>
            </w:r>
            <w:r w:rsidRPr="00636F0B">
              <w:rPr>
                <w:rFonts w:hint="eastAsia"/>
                <w:sz w:val="24"/>
                <w:szCs w:val="24"/>
                <w:lang w:eastAsia="zh-CN"/>
              </w:rPr>
              <w:t>时</w:t>
            </w:r>
            <w:r w:rsidR="00C25D4D">
              <w:rPr>
                <w:rFonts w:hint="eastAsia"/>
                <w:sz w:val="24"/>
                <w:szCs w:val="24"/>
                <w:lang w:eastAsia="zh-CN"/>
              </w:rPr>
              <w:t>15</w:t>
            </w:r>
            <w:r w:rsidR="00C25D4D">
              <w:rPr>
                <w:rFonts w:hint="eastAsia"/>
                <w:sz w:val="24"/>
                <w:szCs w:val="24"/>
                <w:lang w:eastAsia="zh-CN"/>
              </w:rPr>
              <w:t>分</w:t>
            </w:r>
          </w:p>
        </w:tc>
      </w:tr>
      <w:tr w:rsidR="006D0309" w:rsidTr="006664E7">
        <w:trPr>
          <w:cantSplit/>
        </w:trPr>
        <w:tc>
          <w:tcPr>
            <w:tcW w:w="10031" w:type="dxa"/>
            <w:gridSpan w:val="2"/>
          </w:tcPr>
          <w:p w:rsidR="006D0309" w:rsidRPr="00636F0B" w:rsidRDefault="006D0309" w:rsidP="0069727C">
            <w:pPr>
              <w:pStyle w:val="Title3"/>
              <w:rPr>
                <w:sz w:val="24"/>
                <w:szCs w:val="24"/>
                <w:lang w:eastAsia="zh-CN"/>
              </w:rPr>
            </w:pPr>
            <w:bookmarkStart w:id="7" w:name="dtitle3" w:colFirst="0" w:colLast="0"/>
            <w:bookmarkEnd w:id="6"/>
            <w:r w:rsidRPr="00636F0B">
              <w:rPr>
                <w:rFonts w:hint="eastAsia"/>
                <w:b/>
                <w:sz w:val="24"/>
                <w:szCs w:val="24"/>
                <w:lang w:eastAsia="zh-CN"/>
              </w:rPr>
              <w:t>主席</w:t>
            </w:r>
            <w:r w:rsidRPr="00636F0B">
              <w:rPr>
                <w:rFonts w:hint="eastAsia"/>
                <w:sz w:val="24"/>
                <w:szCs w:val="24"/>
                <w:lang w:eastAsia="zh-CN"/>
              </w:rPr>
              <w:t>：</w:t>
            </w:r>
            <w:r w:rsidR="00974DF3" w:rsidRPr="007A43D7">
              <w:rPr>
                <w:rFonts w:hint="eastAsia"/>
                <w:sz w:val="24"/>
                <w:szCs w:val="24"/>
                <w:lang w:eastAsia="zh-CN"/>
              </w:rPr>
              <w:t>闵元基先生（韩国）</w:t>
            </w:r>
          </w:p>
        </w:tc>
      </w:tr>
      <w:bookmarkEnd w:id="7"/>
    </w:tbl>
    <w:p w:rsidR="00663C57" w:rsidRPr="00015DC2" w:rsidRDefault="00663C57" w:rsidP="0069727C">
      <w:pPr>
        <w:rPr>
          <w:rFonts w:asciiTheme="minorHAnsi" w:hAnsiTheme="minorHAnsi"/>
          <w:szCs w:val="24"/>
          <w:lang w:eastAsia="zh-CN"/>
        </w:rPr>
      </w:pPr>
    </w:p>
    <w:tbl>
      <w:tblPr>
        <w:tblW w:w="10031" w:type="dxa"/>
        <w:tblLook w:val="0000" w:firstRow="0" w:lastRow="0" w:firstColumn="0" w:lastColumn="0" w:noHBand="0" w:noVBand="0"/>
      </w:tblPr>
      <w:tblGrid>
        <w:gridCol w:w="534"/>
        <w:gridCol w:w="7164"/>
        <w:gridCol w:w="2333"/>
      </w:tblGrid>
      <w:tr w:rsidR="00897E0D" w:rsidRPr="005857B8" w:rsidTr="00092DEE">
        <w:tc>
          <w:tcPr>
            <w:tcW w:w="534" w:type="dxa"/>
          </w:tcPr>
          <w:p w:rsidR="00897E0D" w:rsidRPr="005857B8" w:rsidRDefault="00897E0D" w:rsidP="0069727C">
            <w:pPr>
              <w:pStyle w:val="toc0"/>
              <w:rPr>
                <w:lang w:eastAsia="zh-CN"/>
              </w:rPr>
            </w:pPr>
          </w:p>
        </w:tc>
        <w:tc>
          <w:tcPr>
            <w:tcW w:w="7164" w:type="dxa"/>
          </w:tcPr>
          <w:p w:rsidR="00897E0D" w:rsidRPr="005857B8" w:rsidRDefault="000D2EEC" w:rsidP="0069727C">
            <w:pPr>
              <w:pStyle w:val="toc0"/>
              <w:rPr>
                <w:lang w:eastAsia="zh-CN"/>
              </w:rPr>
            </w:pPr>
            <w:r>
              <w:rPr>
                <w:rFonts w:hint="eastAsia"/>
                <w:lang w:eastAsia="zh-CN"/>
              </w:rPr>
              <w:t>议题</w:t>
            </w:r>
          </w:p>
        </w:tc>
        <w:tc>
          <w:tcPr>
            <w:tcW w:w="2333" w:type="dxa"/>
          </w:tcPr>
          <w:p w:rsidR="00897E0D" w:rsidRPr="005857B8" w:rsidRDefault="000D2EEC" w:rsidP="0069727C">
            <w:pPr>
              <w:pStyle w:val="toc0"/>
              <w:jc w:val="center"/>
              <w:rPr>
                <w:lang w:eastAsia="zh-CN"/>
              </w:rPr>
            </w:pPr>
            <w:r>
              <w:rPr>
                <w:rFonts w:hint="eastAsia"/>
                <w:lang w:eastAsia="zh-CN"/>
              </w:rPr>
              <w:t>文件</w:t>
            </w:r>
          </w:p>
        </w:tc>
      </w:tr>
      <w:tr w:rsidR="00C25D4D" w:rsidRPr="005857B8" w:rsidTr="00092DEE">
        <w:tc>
          <w:tcPr>
            <w:tcW w:w="534" w:type="dxa"/>
          </w:tcPr>
          <w:p w:rsidR="00C25D4D" w:rsidRPr="005857B8" w:rsidRDefault="00C25D4D" w:rsidP="00B66F9B">
            <w:r>
              <w:t>1</w:t>
            </w:r>
          </w:p>
        </w:tc>
        <w:tc>
          <w:tcPr>
            <w:tcW w:w="7164" w:type="dxa"/>
          </w:tcPr>
          <w:p w:rsidR="00C25D4D" w:rsidRPr="005857B8" w:rsidRDefault="00C25D4D" w:rsidP="00B66F9B">
            <w:pPr>
              <w:rPr>
                <w:lang w:eastAsia="zh-CN"/>
              </w:rPr>
            </w:pPr>
            <w:r>
              <w:rPr>
                <w:rFonts w:asciiTheme="minorHAnsi" w:hAnsiTheme="minorHAnsi" w:cstheme="majorBidi" w:hint="eastAsia"/>
                <w:lang w:eastAsia="zh-CN"/>
              </w:rPr>
              <w:t>为赞比亚总统默哀一分钟</w:t>
            </w:r>
          </w:p>
        </w:tc>
        <w:tc>
          <w:tcPr>
            <w:tcW w:w="2333" w:type="dxa"/>
          </w:tcPr>
          <w:p w:rsidR="00C25D4D" w:rsidRPr="005857B8" w:rsidRDefault="00C25D4D" w:rsidP="0069727C">
            <w:pPr>
              <w:jc w:val="center"/>
            </w:pPr>
            <w:r w:rsidRPr="005857B8">
              <w:t>-</w:t>
            </w:r>
          </w:p>
        </w:tc>
      </w:tr>
      <w:tr w:rsidR="00C25D4D" w:rsidRPr="005857B8" w:rsidTr="00092DEE">
        <w:tc>
          <w:tcPr>
            <w:tcW w:w="534" w:type="dxa"/>
          </w:tcPr>
          <w:p w:rsidR="00C25D4D" w:rsidRPr="005857B8" w:rsidRDefault="00C25D4D" w:rsidP="00B66F9B">
            <w:r>
              <w:t>2</w:t>
            </w:r>
          </w:p>
        </w:tc>
        <w:tc>
          <w:tcPr>
            <w:tcW w:w="7164" w:type="dxa"/>
          </w:tcPr>
          <w:p w:rsidR="00C25D4D" w:rsidRPr="00015DC2" w:rsidRDefault="00C25D4D" w:rsidP="00B66F9B">
            <w:pPr>
              <w:rPr>
                <w:lang w:eastAsia="zh-CN"/>
              </w:rPr>
            </w:pPr>
            <w:r>
              <w:rPr>
                <w:rFonts w:hint="eastAsia"/>
                <w:lang w:eastAsia="zh-CN"/>
              </w:rPr>
              <w:t>新当选官员的就职日期和宣誓仪式</w:t>
            </w:r>
          </w:p>
        </w:tc>
        <w:tc>
          <w:tcPr>
            <w:tcW w:w="2333" w:type="dxa"/>
          </w:tcPr>
          <w:p w:rsidR="00C25D4D" w:rsidRPr="005857B8" w:rsidRDefault="00C25D4D" w:rsidP="0069727C">
            <w:pPr>
              <w:jc w:val="center"/>
            </w:pPr>
            <w:r w:rsidRPr="005857B8">
              <w:t>-</w:t>
            </w:r>
          </w:p>
        </w:tc>
      </w:tr>
      <w:tr w:rsidR="00C25D4D" w:rsidRPr="005857B8" w:rsidTr="00092DEE">
        <w:tc>
          <w:tcPr>
            <w:tcW w:w="534" w:type="dxa"/>
          </w:tcPr>
          <w:p w:rsidR="00C25D4D" w:rsidRPr="005857B8" w:rsidRDefault="00C25D4D" w:rsidP="00B66F9B">
            <w:r>
              <w:t>3</w:t>
            </w:r>
          </w:p>
        </w:tc>
        <w:tc>
          <w:tcPr>
            <w:tcW w:w="7164" w:type="dxa"/>
          </w:tcPr>
          <w:p w:rsidR="00C25D4D" w:rsidRDefault="00C25D4D" w:rsidP="00B66F9B">
            <w:pPr>
              <w:rPr>
                <w:lang w:eastAsia="zh-CN"/>
              </w:rPr>
            </w:pPr>
            <w:r>
              <w:rPr>
                <w:rFonts w:asciiTheme="minorHAnsi" w:hAnsiTheme="minorHAnsi" w:cstheme="majorBidi" w:hint="eastAsia"/>
                <w:lang w:eastAsia="zh-CN"/>
              </w:rPr>
              <w:t>无线电规则委员会新当选委员的就职日期</w:t>
            </w:r>
          </w:p>
        </w:tc>
        <w:tc>
          <w:tcPr>
            <w:tcW w:w="2333" w:type="dxa"/>
          </w:tcPr>
          <w:p w:rsidR="00C25D4D" w:rsidRPr="005857B8" w:rsidRDefault="00C25D4D" w:rsidP="0069727C">
            <w:pPr>
              <w:jc w:val="center"/>
            </w:pPr>
            <w:r>
              <w:t>-</w:t>
            </w:r>
          </w:p>
        </w:tc>
      </w:tr>
      <w:tr w:rsidR="00C25D4D" w:rsidRPr="005857B8" w:rsidTr="00092DEE">
        <w:tc>
          <w:tcPr>
            <w:tcW w:w="534" w:type="dxa"/>
          </w:tcPr>
          <w:p w:rsidR="00C25D4D" w:rsidRDefault="00C25D4D" w:rsidP="00B66F9B">
            <w:r>
              <w:t>4</w:t>
            </w:r>
          </w:p>
        </w:tc>
        <w:tc>
          <w:tcPr>
            <w:tcW w:w="7164" w:type="dxa"/>
          </w:tcPr>
          <w:p w:rsidR="00C25D4D" w:rsidRDefault="00C25D4D" w:rsidP="00B66F9B">
            <w:pPr>
              <w:rPr>
                <w:lang w:eastAsia="zh-CN"/>
              </w:rPr>
            </w:pPr>
            <w:r>
              <w:rPr>
                <w:rFonts w:hint="eastAsia"/>
                <w:lang w:eastAsia="zh-CN"/>
              </w:rPr>
              <w:t>第</w:t>
            </w:r>
            <w:r>
              <w:rPr>
                <w:rFonts w:hint="eastAsia"/>
                <w:lang w:eastAsia="zh-CN"/>
              </w:rPr>
              <w:t>2</w:t>
            </w:r>
            <w:r>
              <w:rPr>
                <w:rFonts w:hint="eastAsia"/>
                <w:lang w:eastAsia="zh-CN"/>
              </w:rPr>
              <w:t>委员会（证书）的报告</w:t>
            </w:r>
          </w:p>
        </w:tc>
        <w:tc>
          <w:tcPr>
            <w:tcW w:w="2333" w:type="dxa"/>
          </w:tcPr>
          <w:p w:rsidR="00C25D4D" w:rsidRPr="005857B8" w:rsidRDefault="00A62238" w:rsidP="0069727C">
            <w:pPr>
              <w:jc w:val="center"/>
            </w:pPr>
            <w:hyperlink r:id="rId9" w:history="1">
              <w:r w:rsidR="00C25D4D" w:rsidRPr="0093329A">
                <w:rPr>
                  <w:rStyle w:val="Hyperlink"/>
                </w:rPr>
                <w:t>125</w:t>
              </w:r>
            </w:hyperlink>
          </w:p>
        </w:tc>
      </w:tr>
      <w:tr w:rsidR="00C25D4D" w:rsidRPr="005857B8" w:rsidTr="00092DEE">
        <w:tc>
          <w:tcPr>
            <w:tcW w:w="534" w:type="dxa"/>
          </w:tcPr>
          <w:p w:rsidR="00C25D4D" w:rsidRDefault="00C25D4D" w:rsidP="00B66F9B">
            <w:r>
              <w:t>5</w:t>
            </w:r>
          </w:p>
        </w:tc>
        <w:tc>
          <w:tcPr>
            <w:tcW w:w="7164" w:type="dxa"/>
          </w:tcPr>
          <w:p w:rsidR="00C25D4D" w:rsidRDefault="00C25D4D" w:rsidP="00B66F9B">
            <w:pPr>
              <w:rPr>
                <w:lang w:eastAsia="zh-CN"/>
              </w:rPr>
            </w:pPr>
            <w:r>
              <w:rPr>
                <w:rFonts w:hint="eastAsia"/>
                <w:szCs w:val="24"/>
                <w:lang w:eastAsia="zh-CN"/>
              </w:rPr>
              <w:t>编辑委员会</w:t>
            </w:r>
            <w:r w:rsidR="00A62238">
              <w:rPr>
                <w:rFonts w:hint="eastAsia"/>
                <w:szCs w:val="24"/>
                <w:lang w:eastAsia="zh-CN"/>
              </w:rPr>
              <w:t>提交一读的</w:t>
            </w:r>
            <w:r>
              <w:rPr>
                <w:rFonts w:hint="eastAsia"/>
                <w:szCs w:val="24"/>
                <w:lang w:eastAsia="zh-CN"/>
              </w:rPr>
              <w:t>第一批文件（</w:t>
            </w:r>
            <w:r>
              <w:rPr>
                <w:rFonts w:hint="eastAsia"/>
                <w:szCs w:val="24"/>
                <w:lang w:eastAsia="zh-CN"/>
              </w:rPr>
              <w:t>B1</w:t>
            </w:r>
            <w:r>
              <w:rPr>
                <w:rFonts w:hint="eastAsia"/>
                <w:szCs w:val="24"/>
                <w:lang w:eastAsia="zh-CN"/>
              </w:rPr>
              <w:t>）</w:t>
            </w:r>
          </w:p>
        </w:tc>
        <w:tc>
          <w:tcPr>
            <w:tcW w:w="2333" w:type="dxa"/>
          </w:tcPr>
          <w:p w:rsidR="00C25D4D" w:rsidRPr="005857B8" w:rsidRDefault="00A62238" w:rsidP="0069727C">
            <w:pPr>
              <w:jc w:val="center"/>
            </w:pPr>
            <w:hyperlink r:id="rId10" w:history="1">
              <w:r w:rsidR="00C25D4D" w:rsidRPr="0093329A">
                <w:rPr>
                  <w:rStyle w:val="Hyperlink"/>
                </w:rPr>
                <w:t>115</w:t>
              </w:r>
            </w:hyperlink>
          </w:p>
        </w:tc>
      </w:tr>
      <w:tr w:rsidR="00C25D4D" w:rsidRPr="005857B8" w:rsidTr="00092DEE">
        <w:tc>
          <w:tcPr>
            <w:tcW w:w="534" w:type="dxa"/>
          </w:tcPr>
          <w:p w:rsidR="00C25D4D" w:rsidRDefault="00C25D4D" w:rsidP="00B66F9B">
            <w:r>
              <w:t>6</w:t>
            </w:r>
          </w:p>
        </w:tc>
        <w:tc>
          <w:tcPr>
            <w:tcW w:w="7164" w:type="dxa"/>
          </w:tcPr>
          <w:p w:rsidR="00C25D4D" w:rsidRDefault="00C25D4D" w:rsidP="00B66F9B">
            <w:pPr>
              <w:rPr>
                <w:lang w:eastAsia="zh-CN"/>
              </w:rPr>
            </w:pPr>
            <w:r>
              <w:rPr>
                <w:rFonts w:hint="eastAsia"/>
                <w:szCs w:val="24"/>
                <w:lang w:eastAsia="zh-CN"/>
              </w:rPr>
              <w:t>编辑委员会</w:t>
            </w:r>
            <w:r w:rsidR="00A62238">
              <w:rPr>
                <w:rFonts w:hint="eastAsia"/>
                <w:szCs w:val="24"/>
                <w:lang w:eastAsia="zh-CN"/>
              </w:rPr>
              <w:t>提交一读的</w:t>
            </w:r>
            <w:r>
              <w:rPr>
                <w:rFonts w:hint="eastAsia"/>
                <w:szCs w:val="24"/>
                <w:lang w:eastAsia="zh-CN"/>
              </w:rPr>
              <w:t>第二批文件（</w:t>
            </w:r>
            <w:r>
              <w:rPr>
                <w:rFonts w:hint="eastAsia"/>
                <w:szCs w:val="24"/>
                <w:lang w:eastAsia="zh-CN"/>
              </w:rPr>
              <w:t>B2</w:t>
            </w:r>
            <w:r>
              <w:rPr>
                <w:rFonts w:hint="eastAsia"/>
                <w:szCs w:val="24"/>
                <w:lang w:eastAsia="zh-CN"/>
              </w:rPr>
              <w:t>）</w:t>
            </w:r>
          </w:p>
        </w:tc>
        <w:tc>
          <w:tcPr>
            <w:tcW w:w="2333" w:type="dxa"/>
          </w:tcPr>
          <w:p w:rsidR="00C25D4D" w:rsidRPr="005857B8" w:rsidRDefault="00A62238" w:rsidP="0069727C">
            <w:pPr>
              <w:jc w:val="center"/>
            </w:pPr>
            <w:hyperlink r:id="rId11" w:history="1">
              <w:r w:rsidR="00C25D4D" w:rsidRPr="0093329A">
                <w:rPr>
                  <w:rStyle w:val="Hyperlink"/>
                </w:rPr>
                <w:t>117</w:t>
              </w:r>
            </w:hyperlink>
          </w:p>
        </w:tc>
      </w:tr>
      <w:tr w:rsidR="00C25D4D" w:rsidRPr="005857B8" w:rsidTr="00092DEE">
        <w:tc>
          <w:tcPr>
            <w:tcW w:w="534" w:type="dxa"/>
          </w:tcPr>
          <w:p w:rsidR="00C25D4D" w:rsidRDefault="00C25D4D" w:rsidP="00B66F9B">
            <w:r>
              <w:t>7</w:t>
            </w:r>
          </w:p>
        </w:tc>
        <w:tc>
          <w:tcPr>
            <w:tcW w:w="7164" w:type="dxa"/>
          </w:tcPr>
          <w:p w:rsidR="00C25D4D" w:rsidRDefault="00C25D4D" w:rsidP="00B66F9B">
            <w:pPr>
              <w:rPr>
                <w:lang w:eastAsia="zh-CN"/>
              </w:rPr>
            </w:pPr>
            <w:r>
              <w:rPr>
                <w:rFonts w:hint="eastAsia"/>
                <w:szCs w:val="24"/>
                <w:lang w:eastAsia="zh-CN"/>
              </w:rPr>
              <w:t>编辑委员会</w:t>
            </w:r>
            <w:r w:rsidR="00A62238">
              <w:rPr>
                <w:rFonts w:hint="eastAsia"/>
                <w:szCs w:val="24"/>
                <w:lang w:eastAsia="zh-CN"/>
              </w:rPr>
              <w:t>提交二读的</w:t>
            </w:r>
            <w:r>
              <w:rPr>
                <w:rFonts w:hint="eastAsia"/>
                <w:szCs w:val="24"/>
                <w:lang w:eastAsia="zh-CN"/>
              </w:rPr>
              <w:t>第二批文件</w:t>
            </w:r>
          </w:p>
        </w:tc>
        <w:tc>
          <w:tcPr>
            <w:tcW w:w="2333" w:type="dxa"/>
          </w:tcPr>
          <w:p w:rsidR="00C25D4D" w:rsidRPr="005857B8" w:rsidRDefault="00A62238" w:rsidP="0069727C">
            <w:pPr>
              <w:jc w:val="center"/>
            </w:pPr>
            <w:hyperlink r:id="rId12" w:history="1">
              <w:r w:rsidR="00C25D4D" w:rsidRPr="0093329A">
                <w:rPr>
                  <w:rStyle w:val="Hyperlink"/>
                </w:rPr>
                <w:t>117</w:t>
              </w:r>
            </w:hyperlink>
          </w:p>
        </w:tc>
      </w:tr>
      <w:tr w:rsidR="00C25D4D" w:rsidRPr="005857B8" w:rsidTr="00092DEE">
        <w:tc>
          <w:tcPr>
            <w:tcW w:w="534" w:type="dxa"/>
          </w:tcPr>
          <w:p w:rsidR="00C25D4D" w:rsidRDefault="00C25D4D" w:rsidP="00B66F9B">
            <w:r>
              <w:t>8</w:t>
            </w:r>
          </w:p>
        </w:tc>
        <w:tc>
          <w:tcPr>
            <w:tcW w:w="7164" w:type="dxa"/>
          </w:tcPr>
          <w:p w:rsidR="00C25D4D" w:rsidRDefault="00C25D4D" w:rsidP="00B66F9B">
            <w:pPr>
              <w:rPr>
                <w:lang w:eastAsia="zh-CN"/>
              </w:rPr>
            </w:pPr>
            <w:r>
              <w:rPr>
                <w:rFonts w:hint="eastAsia"/>
                <w:szCs w:val="24"/>
                <w:lang w:eastAsia="zh-CN"/>
              </w:rPr>
              <w:t>编辑委员会</w:t>
            </w:r>
            <w:r w:rsidR="00A62238">
              <w:rPr>
                <w:rFonts w:hint="eastAsia"/>
                <w:szCs w:val="24"/>
                <w:lang w:eastAsia="zh-CN"/>
              </w:rPr>
              <w:t>提交一读的</w:t>
            </w:r>
            <w:r>
              <w:rPr>
                <w:rFonts w:hint="eastAsia"/>
                <w:szCs w:val="24"/>
                <w:lang w:eastAsia="zh-CN"/>
              </w:rPr>
              <w:t>第三批文件（</w:t>
            </w:r>
            <w:r>
              <w:rPr>
                <w:rFonts w:hint="eastAsia"/>
                <w:szCs w:val="24"/>
                <w:lang w:eastAsia="zh-CN"/>
              </w:rPr>
              <w:t>B3</w:t>
            </w:r>
            <w:r>
              <w:rPr>
                <w:rFonts w:hint="eastAsia"/>
                <w:szCs w:val="24"/>
                <w:lang w:eastAsia="zh-CN"/>
              </w:rPr>
              <w:t>）</w:t>
            </w:r>
          </w:p>
        </w:tc>
        <w:tc>
          <w:tcPr>
            <w:tcW w:w="2333" w:type="dxa"/>
          </w:tcPr>
          <w:p w:rsidR="00C25D4D" w:rsidRPr="005857B8" w:rsidRDefault="00A62238" w:rsidP="0069727C">
            <w:pPr>
              <w:jc w:val="center"/>
            </w:pPr>
            <w:hyperlink r:id="rId13" w:history="1">
              <w:r w:rsidR="00C25D4D" w:rsidRPr="0093329A">
                <w:rPr>
                  <w:rStyle w:val="Hyperlink"/>
                </w:rPr>
                <w:t>126</w:t>
              </w:r>
            </w:hyperlink>
          </w:p>
        </w:tc>
      </w:tr>
      <w:tr w:rsidR="00C25D4D" w:rsidRPr="005857B8" w:rsidTr="00092DEE">
        <w:tc>
          <w:tcPr>
            <w:tcW w:w="534" w:type="dxa"/>
          </w:tcPr>
          <w:p w:rsidR="00C25D4D" w:rsidRDefault="00C25D4D" w:rsidP="00B66F9B">
            <w:r>
              <w:t>9</w:t>
            </w:r>
          </w:p>
        </w:tc>
        <w:tc>
          <w:tcPr>
            <w:tcW w:w="7164" w:type="dxa"/>
          </w:tcPr>
          <w:p w:rsidR="00C25D4D" w:rsidRDefault="00C25D4D" w:rsidP="00B66F9B">
            <w:pPr>
              <w:rPr>
                <w:lang w:eastAsia="zh-CN"/>
              </w:rPr>
            </w:pPr>
            <w:r>
              <w:rPr>
                <w:rFonts w:hint="eastAsia"/>
                <w:szCs w:val="24"/>
                <w:lang w:eastAsia="zh-CN"/>
              </w:rPr>
              <w:t>编辑委员会</w:t>
            </w:r>
            <w:r w:rsidR="00A62238">
              <w:rPr>
                <w:rFonts w:hint="eastAsia"/>
                <w:szCs w:val="24"/>
                <w:lang w:eastAsia="zh-CN"/>
              </w:rPr>
              <w:t>提交二读的</w:t>
            </w:r>
            <w:r>
              <w:rPr>
                <w:rFonts w:hint="eastAsia"/>
                <w:szCs w:val="24"/>
                <w:lang w:eastAsia="zh-CN"/>
              </w:rPr>
              <w:t>第三批文件</w:t>
            </w:r>
          </w:p>
        </w:tc>
        <w:tc>
          <w:tcPr>
            <w:tcW w:w="2333" w:type="dxa"/>
          </w:tcPr>
          <w:p w:rsidR="00C25D4D" w:rsidRPr="005857B8" w:rsidRDefault="00A62238" w:rsidP="0069727C">
            <w:pPr>
              <w:jc w:val="center"/>
            </w:pPr>
            <w:hyperlink r:id="rId14" w:history="1">
              <w:r w:rsidR="00C25D4D" w:rsidRPr="0093329A">
                <w:rPr>
                  <w:rStyle w:val="Hyperlink"/>
                </w:rPr>
                <w:t>126</w:t>
              </w:r>
            </w:hyperlink>
          </w:p>
        </w:tc>
      </w:tr>
      <w:tr w:rsidR="00C25D4D" w:rsidRPr="005857B8" w:rsidTr="00092DEE">
        <w:tc>
          <w:tcPr>
            <w:tcW w:w="534" w:type="dxa"/>
          </w:tcPr>
          <w:p w:rsidR="00C25D4D" w:rsidRPr="005857B8" w:rsidRDefault="00C25D4D" w:rsidP="00B66F9B">
            <w:bookmarkStart w:id="8" w:name="dbreak"/>
            <w:bookmarkEnd w:id="8"/>
            <w:r w:rsidRPr="005857B8">
              <w:t>1</w:t>
            </w:r>
            <w:r>
              <w:t>0</w:t>
            </w:r>
          </w:p>
        </w:tc>
        <w:tc>
          <w:tcPr>
            <w:tcW w:w="7164" w:type="dxa"/>
          </w:tcPr>
          <w:p w:rsidR="00C25D4D" w:rsidRDefault="00C25D4D" w:rsidP="00B66F9B">
            <w:r>
              <w:rPr>
                <w:rFonts w:hint="eastAsia"/>
                <w:szCs w:val="24"/>
                <w:lang w:eastAsia="zh-CN"/>
              </w:rPr>
              <w:t>印度代表的发言</w:t>
            </w:r>
          </w:p>
        </w:tc>
        <w:tc>
          <w:tcPr>
            <w:tcW w:w="2333" w:type="dxa"/>
          </w:tcPr>
          <w:p w:rsidR="00C25D4D" w:rsidRPr="005857B8" w:rsidRDefault="00C25D4D" w:rsidP="0069727C">
            <w:pPr>
              <w:jc w:val="center"/>
            </w:pPr>
            <w:r>
              <w:t>-</w:t>
            </w:r>
          </w:p>
        </w:tc>
      </w:tr>
    </w:tbl>
    <w:p w:rsidR="00B179D6" w:rsidRDefault="00B179D6" w:rsidP="0069727C">
      <w:pPr>
        <w:tabs>
          <w:tab w:val="clear" w:pos="567"/>
          <w:tab w:val="clear" w:pos="1134"/>
          <w:tab w:val="clear" w:pos="1701"/>
          <w:tab w:val="clear" w:pos="2268"/>
          <w:tab w:val="clear" w:pos="2835"/>
        </w:tabs>
        <w:overflowPunct/>
        <w:autoSpaceDE/>
        <w:autoSpaceDN/>
        <w:adjustRightInd/>
        <w:spacing w:before="0"/>
        <w:textAlignment w:val="auto"/>
        <w:rPr>
          <w:lang w:eastAsia="zh-CN"/>
        </w:rPr>
      </w:pPr>
    </w:p>
    <w:p w:rsidR="00B179D6" w:rsidRDefault="00B179D6" w:rsidP="0069727C">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C25D4D" w:rsidRPr="0015097F" w:rsidRDefault="00C25D4D" w:rsidP="00B66F9B">
      <w:pPr>
        <w:pStyle w:val="Heading1"/>
        <w:rPr>
          <w:lang w:val="en-US" w:eastAsia="zh-CN"/>
        </w:rPr>
      </w:pPr>
      <w:r>
        <w:rPr>
          <w:rFonts w:hint="eastAsia"/>
          <w:lang w:val="en-US" w:eastAsia="zh-CN"/>
        </w:rPr>
        <w:lastRenderedPageBreak/>
        <w:t>1</w:t>
      </w:r>
      <w:r>
        <w:rPr>
          <w:rFonts w:hint="eastAsia"/>
          <w:lang w:val="en-US" w:eastAsia="zh-CN"/>
        </w:rPr>
        <w:tab/>
      </w:r>
      <w:r w:rsidRPr="0015097F">
        <w:rPr>
          <w:rFonts w:hint="eastAsia"/>
          <w:lang w:val="en-US" w:eastAsia="zh-CN"/>
        </w:rPr>
        <w:t>为赞比亚总统默哀一分钟</w:t>
      </w:r>
    </w:p>
    <w:p w:rsidR="00C25D4D" w:rsidRPr="0015097F" w:rsidRDefault="00C25D4D" w:rsidP="00B66F9B">
      <w:pPr>
        <w:rPr>
          <w:lang w:val="en-US" w:eastAsia="zh-CN"/>
        </w:rPr>
      </w:pPr>
      <w:r w:rsidRPr="0015097F">
        <w:rPr>
          <w:lang w:val="en-US" w:eastAsia="zh-CN"/>
        </w:rPr>
        <w:t>1.1</w:t>
      </w:r>
      <w:r>
        <w:rPr>
          <w:lang w:val="en-US" w:eastAsia="zh-CN"/>
        </w:rPr>
        <w:tab/>
      </w:r>
      <w:r>
        <w:rPr>
          <w:rFonts w:hint="eastAsia"/>
          <w:lang w:val="en-US" w:eastAsia="zh-CN"/>
        </w:rPr>
        <w:t>主席以个人名义并代表大会就赞比亚总统</w:t>
      </w:r>
      <w:r w:rsidRPr="0015097F">
        <w:rPr>
          <w:rFonts w:hint="eastAsia"/>
          <w:lang w:val="en-US" w:eastAsia="zh-CN"/>
        </w:rPr>
        <w:t>迈克尔</w:t>
      </w:r>
      <w:r w:rsidR="0069727C" w:rsidRPr="0069727C">
        <w:rPr>
          <w:lang w:val="en-US" w:eastAsia="zh-CN"/>
        </w:rPr>
        <w:t>•</w:t>
      </w:r>
      <w:r w:rsidR="0069727C">
        <w:rPr>
          <w:rFonts w:hint="eastAsia"/>
          <w:lang w:val="en-US" w:eastAsia="zh-CN"/>
        </w:rPr>
        <w:t>卡</w:t>
      </w:r>
      <w:r w:rsidR="0069727C">
        <w:rPr>
          <w:lang w:val="en-US" w:eastAsia="zh-CN"/>
        </w:rPr>
        <w:t>卢菲亚</w:t>
      </w:r>
      <w:r w:rsidR="0069727C" w:rsidRPr="0069727C">
        <w:rPr>
          <w:lang w:val="en-US" w:eastAsia="zh-CN"/>
        </w:rPr>
        <w:t>•</w:t>
      </w:r>
      <w:r w:rsidRPr="0015097F">
        <w:rPr>
          <w:rFonts w:hint="eastAsia"/>
          <w:lang w:val="en-US" w:eastAsia="zh-CN"/>
        </w:rPr>
        <w:t>萨塔</w:t>
      </w:r>
      <w:r>
        <w:rPr>
          <w:rFonts w:hint="eastAsia"/>
          <w:lang w:val="en-US" w:eastAsia="zh-CN"/>
        </w:rPr>
        <w:t>先生</w:t>
      </w:r>
      <w:r w:rsidR="0069727C">
        <w:rPr>
          <w:rFonts w:hint="eastAsia"/>
          <w:lang w:val="en-US" w:eastAsia="zh-CN"/>
        </w:rPr>
        <w:t>于</w:t>
      </w:r>
      <w:r w:rsidR="0069727C">
        <w:rPr>
          <w:rFonts w:hint="eastAsia"/>
          <w:lang w:val="en-US" w:eastAsia="zh-CN"/>
        </w:rPr>
        <w:t>10</w:t>
      </w:r>
      <w:r w:rsidR="0069727C">
        <w:rPr>
          <w:rFonts w:hint="eastAsia"/>
          <w:lang w:val="en-US" w:eastAsia="zh-CN"/>
        </w:rPr>
        <w:t>月</w:t>
      </w:r>
      <w:r w:rsidR="0069727C">
        <w:rPr>
          <w:rFonts w:hint="eastAsia"/>
          <w:lang w:val="en-US" w:eastAsia="zh-CN"/>
        </w:rPr>
        <w:t>28</w:t>
      </w:r>
      <w:r w:rsidR="0069727C">
        <w:rPr>
          <w:rFonts w:hint="eastAsia"/>
          <w:lang w:val="en-US" w:eastAsia="zh-CN"/>
        </w:rPr>
        <w:t>日</w:t>
      </w:r>
      <w:r>
        <w:rPr>
          <w:rFonts w:hint="eastAsia"/>
          <w:lang w:val="en-US" w:eastAsia="zh-CN"/>
        </w:rPr>
        <w:t>逝世向赞比亚政府和人民表示</w:t>
      </w:r>
      <w:r w:rsidR="0069727C">
        <w:rPr>
          <w:rFonts w:hint="eastAsia"/>
          <w:lang w:val="en-US" w:eastAsia="zh-CN"/>
        </w:rPr>
        <w:t>哀悼</w:t>
      </w:r>
      <w:r>
        <w:rPr>
          <w:rFonts w:hint="eastAsia"/>
          <w:lang w:val="en-US" w:eastAsia="zh-CN"/>
        </w:rPr>
        <w:t>。他请与会者为萨塔先生默哀一分钟。</w:t>
      </w:r>
    </w:p>
    <w:p w:rsidR="00C25D4D" w:rsidRPr="00320CED" w:rsidRDefault="00C25D4D" w:rsidP="00B66F9B">
      <w:pPr>
        <w:rPr>
          <w:lang w:val="en-US" w:eastAsia="zh-CN"/>
        </w:rPr>
      </w:pPr>
      <w:r w:rsidRPr="00320CED">
        <w:rPr>
          <w:lang w:val="en-US" w:eastAsia="zh-CN"/>
        </w:rPr>
        <w:t>1.</w:t>
      </w:r>
      <w:r>
        <w:rPr>
          <w:lang w:val="en-US" w:eastAsia="zh-CN"/>
        </w:rPr>
        <w:t>2</w:t>
      </w:r>
      <w:r w:rsidRPr="00320CED">
        <w:rPr>
          <w:lang w:val="en-US" w:eastAsia="zh-CN"/>
        </w:rPr>
        <w:tab/>
      </w:r>
      <w:r>
        <w:rPr>
          <w:rFonts w:hint="eastAsia"/>
          <w:lang w:val="en-US" w:eastAsia="zh-CN"/>
        </w:rPr>
        <w:t>与会者为赞比亚总统</w:t>
      </w:r>
      <w:r w:rsidR="0069727C" w:rsidRPr="0015097F">
        <w:rPr>
          <w:rFonts w:hint="eastAsia"/>
          <w:lang w:val="en-US" w:eastAsia="zh-CN"/>
        </w:rPr>
        <w:t>迈克尔</w:t>
      </w:r>
      <w:r w:rsidR="0069727C" w:rsidRPr="0069727C">
        <w:rPr>
          <w:lang w:val="en-US" w:eastAsia="zh-CN"/>
        </w:rPr>
        <w:t>•</w:t>
      </w:r>
      <w:r w:rsidR="0069727C">
        <w:rPr>
          <w:rFonts w:hint="eastAsia"/>
          <w:lang w:val="en-US" w:eastAsia="zh-CN"/>
        </w:rPr>
        <w:t>卡</w:t>
      </w:r>
      <w:r w:rsidR="0069727C">
        <w:rPr>
          <w:lang w:val="en-US" w:eastAsia="zh-CN"/>
        </w:rPr>
        <w:t>卢菲亚</w:t>
      </w:r>
      <w:r w:rsidR="0069727C" w:rsidRPr="0069727C">
        <w:rPr>
          <w:lang w:val="en-US" w:eastAsia="zh-CN"/>
        </w:rPr>
        <w:t>•</w:t>
      </w:r>
      <w:r w:rsidR="0069727C" w:rsidRPr="0015097F">
        <w:rPr>
          <w:rFonts w:hint="eastAsia"/>
          <w:lang w:val="en-US" w:eastAsia="zh-CN"/>
        </w:rPr>
        <w:t>萨塔</w:t>
      </w:r>
      <w:r>
        <w:rPr>
          <w:rFonts w:hint="eastAsia"/>
          <w:lang w:val="en-US" w:eastAsia="zh-CN"/>
        </w:rPr>
        <w:t>先生默哀一分钟。</w:t>
      </w:r>
    </w:p>
    <w:p w:rsidR="00C25D4D" w:rsidRPr="00320CED" w:rsidRDefault="00C25D4D" w:rsidP="00B66F9B">
      <w:pPr>
        <w:rPr>
          <w:lang w:val="en-US" w:eastAsia="zh-CN"/>
        </w:rPr>
      </w:pPr>
      <w:r w:rsidRPr="00320CED">
        <w:rPr>
          <w:lang w:val="en-US" w:eastAsia="zh-CN"/>
        </w:rPr>
        <w:t>1.</w:t>
      </w:r>
      <w:r>
        <w:rPr>
          <w:lang w:val="en-US" w:eastAsia="zh-CN"/>
        </w:rPr>
        <w:t>3</w:t>
      </w:r>
      <w:r w:rsidRPr="00320CED">
        <w:rPr>
          <w:lang w:val="en-US" w:eastAsia="zh-CN"/>
        </w:rPr>
        <w:tab/>
      </w:r>
      <w:r w:rsidRPr="005A5454">
        <w:rPr>
          <w:rFonts w:hint="eastAsia"/>
          <w:b/>
          <w:bCs/>
          <w:lang w:val="en-US" w:eastAsia="zh-CN"/>
        </w:rPr>
        <w:t>秘书长</w:t>
      </w:r>
      <w:r>
        <w:rPr>
          <w:rFonts w:hint="eastAsia"/>
          <w:lang w:val="en-US" w:eastAsia="zh-CN"/>
        </w:rPr>
        <w:t>回顾说，赞比亚第一夫人</w:t>
      </w:r>
      <w:r w:rsidR="0069727C">
        <w:rPr>
          <w:rFonts w:hint="eastAsia"/>
          <w:lang w:val="en-US" w:eastAsia="zh-CN"/>
        </w:rPr>
        <w:t>最</w:t>
      </w:r>
      <w:r w:rsidR="0069727C">
        <w:rPr>
          <w:lang w:val="en-US" w:eastAsia="zh-CN"/>
        </w:rPr>
        <w:t>近</w:t>
      </w:r>
      <w:r>
        <w:rPr>
          <w:rFonts w:hint="eastAsia"/>
          <w:lang w:val="en-US" w:eastAsia="zh-CN"/>
        </w:rPr>
        <w:t>被任命为国际电联电子</w:t>
      </w:r>
      <w:r w:rsidR="0069727C">
        <w:rPr>
          <w:rFonts w:hint="eastAsia"/>
          <w:lang w:val="en-US" w:eastAsia="zh-CN"/>
        </w:rPr>
        <w:t>卫生</w:t>
      </w:r>
      <w:r>
        <w:rPr>
          <w:rFonts w:hint="eastAsia"/>
          <w:lang w:val="en-US" w:eastAsia="zh-CN"/>
        </w:rPr>
        <w:t>特使，并代表国际电联职员就赞比亚总统的去世向她表示慰问。</w:t>
      </w:r>
      <w:r w:rsidR="0069727C">
        <w:rPr>
          <w:rFonts w:hint="eastAsia"/>
          <w:lang w:val="en-US" w:eastAsia="zh-CN"/>
        </w:rPr>
        <w:t>他</w:t>
      </w:r>
      <w:r>
        <w:rPr>
          <w:rFonts w:hint="eastAsia"/>
          <w:lang w:val="en-US" w:eastAsia="zh-CN"/>
        </w:rPr>
        <w:t>将代表大会向赞比亚政府发出</w:t>
      </w:r>
      <w:r w:rsidR="0069727C">
        <w:rPr>
          <w:rFonts w:hint="eastAsia"/>
          <w:lang w:val="en-US" w:eastAsia="zh-CN"/>
        </w:rPr>
        <w:t>吊</w:t>
      </w:r>
      <w:r w:rsidR="0069727C">
        <w:rPr>
          <w:lang w:val="en-US" w:eastAsia="zh-CN"/>
        </w:rPr>
        <w:t>唁</w:t>
      </w:r>
      <w:r>
        <w:rPr>
          <w:rFonts w:hint="eastAsia"/>
          <w:lang w:val="en-US" w:eastAsia="zh-CN"/>
        </w:rPr>
        <w:t>函。</w:t>
      </w:r>
    </w:p>
    <w:p w:rsidR="00C25D4D" w:rsidRPr="00320CED" w:rsidRDefault="00C25D4D" w:rsidP="00B66F9B">
      <w:pPr>
        <w:pStyle w:val="Heading1"/>
        <w:rPr>
          <w:lang w:val="en-US" w:eastAsia="zh-CN"/>
        </w:rPr>
      </w:pPr>
      <w:r w:rsidRPr="00320CED">
        <w:rPr>
          <w:lang w:val="en-US" w:eastAsia="zh-CN"/>
        </w:rPr>
        <w:t>2</w:t>
      </w:r>
      <w:r w:rsidRPr="00320CED">
        <w:rPr>
          <w:lang w:val="en-US" w:eastAsia="zh-CN"/>
        </w:rPr>
        <w:tab/>
      </w:r>
      <w:r>
        <w:rPr>
          <w:rFonts w:hint="eastAsia"/>
          <w:lang w:val="en-US" w:eastAsia="zh-CN"/>
        </w:rPr>
        <w:t>新当选官员的就职</w:t>
      </w:r>
      <w:r w:rsidR="0069727C">
        <w:rPr>
          <w:rFonts w:hint="eastAsia"/>
          <w:lang w:val="en-US" w:eastAsia="zh-CN"/>
        </w:rPr>
        <w:t>日期</w:t>
      </w:r>
      <w:r>
        <w:rPr>
          <w:rFonts w:hint="eastAsia"/>
          <w:lang w:val="en-US" w:eastAsia="zh-CN"/>
        </w:rPr>
        <w:t>和宣誓仪式</w:t>
      </w:r>
    </w:p>
    <w:p w:rsidR="00C25D4D" w:rsidRPr="00320CED" w:rsidRDefault="00C25D4D" w:rsidP="00B66F9B">
      <w:pPr>
        <w:rPr>
          <w:lang w:val="en-US" w:eastAsia="zh-CN"/>
        </w:rPr>
      </w:pPr>
      <w:r w:rsidRPr="00320CED">
        <w:rPr>
          <w:lang w:val="en-US" w:eastAsia="zh-CN"/>
        </w:rPr>
        <w:t>2.1</w:t>
      </w:r>
      <w:r w:rsidRPr="00320CED">
        <w:rPr>
          <w:lang w:val="en-US" w:eastAsia="zh-CN"/>
        </w:rPr>
        <w:tab/>
      </w:r>
      <w:r w:rsidRPr="00AF0068">
        <w:rPr>
          <w:rFonts w:hint="eastAsia"/>
          <w:b/>
          <w:bCs/>
          <w:lang w:val="en-US" w:eastAsia="zh-CN"/>
        </w:rPr>
        <w:t>主席</w:t>
      </w:r>
      <w:r>
        <w:rPr>
          <w:rFonts w:hint="eastAsia"/>
          <w:lang w:val="en-US" w:eastAsia="zh-CN"/>
        </w:rPr>
        <w:t>说，会议提议新当选官员将于</w:t>
      </w:r>
      <w:r>
        <w:rPr>
          <w:rFonts w:hint="eastAsia"/>
          <w:lang w:val="en-US" w:eastAsia="zh-CN"/>
        </w:rPr>
        <w:t>2015</w:t>
      </w:r>
      <w:r>
        <w:rPr>
          <w:rFonts w:hint="eastAsia"/>
          <w:lang w:val="en-US" w:eastAsia="zh-CN"/>
        </w:rPr>
        <w:t>年</w:t>
      </w:r>
      <w:r>
        <w:rPr>
          <w:rFonts w:hint="eastAsia"/>
          <w:lang w:val="en-US" w:eastAsia="zh-CN"/>
        </w:rPr>
        <w:t>1</w:t>
      </w:r>
      <w:r>
        <w:rPr>
          <w:rFonts w:hint="eastAsia"/>
          <w:lang w:val="en-US" w:eastAsia="zh-CN"/>
        </w:rPr>
        <w:t>月</w:t>
      </w:r>
      <w:r>
        <w:rPr>
          <w:rFonts w:hint="eastAsia"/>
          <w:lang w:val="en-US" w:eastAsia="zh-CN"/>
        </w:rPr>
        <w:t>1</w:t>
      </w:r>
      <w:r>
        <w:rPr>
          <w:rFonts w:hint="eastAsia"/>
          <w:lang w:val="en-US" w:eastAsia="zh-CN"/>
        </w:rPr>
        <w:t>日就职。</w:t>
      </w:r>
    </w:p>
    <w:p w:rsidR="00C25D4D" w:rsidRPr="00320CED" w:rsidRDefault="00C25D4D" w:rsidP="00B66F9B">
      <w:pPr>
        <w:rPr>
          <w:lang w:val="en-US" w:eastAsia="zh-CN"/>
        </w:rPr>
      </w:pPr>
      <w:r w:rsidRPr="00320CED">
        <w:rPr>
          <w:lang w:val="en-US" w:eastAsia="zh-CN"/>
        </w:rPr>
        <w:t>2.2</w:t>
      </w:r>
      <w:r w:rsidRPr="00320CED">
        <w:rPr>
          <w:lang w:val="en-US" w:eastAsia="zh-CN"/>
        </w:rPr>
        <w:tab/>
      </w:r>
      <w:r>
        <w:rPr>
          <w:rFonts w:hint="eastAsia"/>
          <w:lang w:val="en-US" w:eastAsia="zh-CN"/>
        </w:rPr>
        <w:t>会议</w:t>
      </w:r>
      <w:r w:rsidR="0069727C">
        <w:rPr>
          <w:rFonts w:hint="eastAsia"/>
          <w:lang w:val="en-US" w:eastAsia="zh-CN"/>
        </w:rPr>
        <w:t>对</w:t>
      </w:r>
      <w:r w:rsidR="0069727C">
        <w:rPr>
          <w:lang w:val="en-US" w:eastAsia="zh-CN"/>
        </w:rPr>
        <w:t>此</w:t>
      </w:r>
      <w:r w:rsidRPr="00A62238">
        <w:rPr>
          <w:rFonts w:hint="eastAsia"/>
          <w:lang w:val="en-US" w:eastAsia="zh-CN"/>
        </w:rPr>
        <w:t>表示</w:t>
      </w:r>
      <w:r w:rsidRPr="00AF0068">
        <w:rPr>
          <w:rFonts w:hint="eastAsia"/>
          <w:b/>
          <w:bCs/>
          <w:lang w:val="en-US" w:eastAsia="zh-CN"/>
        </w:rPr>
        <w:t>同意</w:t>
      </w:r>
      <w:r>
        <w:rPr>
          <w:rFonts w:hint="eastAsia"/>
          <w:lang w:val="en-US" w:eastAsia="zh-CN"/>
        </w:rPr>
        <w:t>。</w:t>
      </w:r>
    </w:p>
    <w:p w:rsidR="00C25D4D" w:rsidRPr="00320CED" w:rsidRDefault="00C25D4D" w:rsidP="00B66F9B">
      <w:pPr>
        <w:rPr>
          <w:lang w:val="en-US" w:eastAsia="zh-CN"/>
        </w:rPr>
      </w:pPr>
      <w:r w:rsidRPr="00320CED">
        <w:rPr>
          <w:lang w:val="en-US" w:eastAsia="zh-CN"/>
        </w:rPr>
        <w:t>2.3</w:t>
      </w:r>
      <w:r w:rsidRPr="00320CED">
        <w:rPr>
          <w:lang w:val="en-US" w:eastAsia="zh-CN"/>
        </w:rPr>
        <w:tab/>
      </w:r>
      <w:r w:rsidRPr="00AF0068">
        <w:rPr>
          <w:rFonts w:hint="eastAsia"/>
          <w:b/>
          <w:bCs/>
          <w:lang w:val="en-US" w:eastAsia="zh-CN"/>
        </w:rPr>
        <w:t>主席</w:t>
      </w:r>
      <w:r>
        <w:rPr>
          <w:rFonts w:hint="eastAsia"/>
          <w:lang w:val="en-US" w:eastAsia="zh-CN"/>
        </w:rPr>
        <w:t>请当选秘书长、当选副秘书长和</w:t>
      </w:r>
      <w:r w:rsidR="0069727C">
        <w:rPr>
          <w:rFonts w:hint="eastAsia"/>
          <w:lang w:val="en-US" w:eastAsia="zh-CN"/>
        </w:rPr>
        <w:t>电信</w:t>
      </w:r>
      <w:r w:rsidR="0069727C">
        <w:rPr>
          <w:lang w:val="en-US" w:eastAsia="zh-CN"/>
        </w:rPr>
        <w:t>标准化局（</w:t>
      </w:r>
      <w:r>
        <w:rPr>
          <w:rFonts w:hint="eastAsia"/>
          <w:lang w:val="en-US" w:eastAsia="zh-CN"/>
        </w:rPr>
        <w:t>TSB</w:t>
      </w:r>
      <w:r w:rsidR="0069727C">
        <w:rPr>
          <w:rFonts w:hint="eastAsia"/>
          <w:lang w:val="en-US" w:eastAsia="zh-CN"/>
        </w:rPr>
        <w:t>）</w:t>
      </w:r>
      <w:r>
        <w:rPr>
          <w:rFonts w:hint="eastAsia"/>
          <w:lang w:val="en-US" w:eastAsia="zh-CN"/>
        </w:rPr>
        <w:t>当选主任宣誓就职。</w:t>
      </w:r>
    </w:p>
    <w:p w:rsidR="00C25D4D" w:rsidRPr="00320CED" w:rsidRDefault="00C25D4D" w:rsidP="00B66F9B">
      <w:pPr>
        <w:rPr>
          <w:lang w:val="en-US" w:eastAsia="zh-CN"/>
        </w:rPr>
      </w:pPr>
      <w:r w:rsidRPr="00320CED">
        <w:rPr>
          <w:lang w:val="en-US" w:eastAsia="zh-CN"/>
        </w:rPr>
        <w:t>2.4</w:t>
      </w:r>
      <w:r w:rsidRPr="00320CED">
        <w:rPr>
          <w:lang w:val="en-US" w:eastAsia="zh-CN"/>
        </w:rPr>
        <w:tab/>
      </w:r>
      <w:r w:rsidRPr="00AF0068">
        <w:rPr>
          <w:rFonts w:hint="eastAsia"/>
          <w:b/>
          <w:bCs/>
          <w:lang w:val="en-US" w:eastAsia="zh-CN"/>
        </w:rPr>
        <w:t>当选秘书长</w:t>
      </w:r>
      <w:r>
        <w:rPr>
          <w:rFonts w:hint="eastAsia"/>
          <w:lang w:val="en-US" w:eastAsia="zh-CN"/>
        </w:rPr>
        <w:t>、</w:t>
      </w:r>
      <w:r w:rsidRPr="00AF0068">
        <w:rPr>
          <w:rFonts w:hint="eastAsia"/>
          <w:b/>
          <w:bCs/>
          <w:lang w:val="en-US" w:eastAsia="zh-CN"/>
        </w:rPr>
        <w:t>当选副秘书长</w:t>
      </w:r>
      <w:r>
        <w:rPr>
          <w:rFonts w:hint="eastAsia"/>
          <w:lang w:val="en-US" w:eastAsia="zh-CN"/>
        </w:rPr>
        <w:t>和</w:t>
      </w:r>
      <w:r w:rsidRPr="00AF0068">
        <w:rPr>
          <w:rFonts w:hint="eastAsia"/>
          <w:b/>
          <w:bCs/>
          <w:lang w:val="en-US" w:eastAsia="zh-CN"/>
        </w:rPr>
        <w:t>TSB</w:t>
      </w:r>
      <w:r w:rsidRPr="00AF0068">
        <w:rPr>
          <w:rFonts w:hint="eastAsia"/>
          <w:b/>
          <w:bCs/>
          <w:lang w:val="en-US" w:eastAsia="zh-CN"/>
        </w:rPr>
        <w:t>当选主任</w:t>
      </w:r>
      <w:r>
        <w:rPr>
          <w:rFonts w:hint="eastAsia"/>
          <w:lang w:val="en-US" w:eastAsia="zh-CN"/>
        </w:rPr>
        <w:t>宣读以下就职誓词：</w:t>
      </w:r>
    </w:p>
    <w:p w:rsidR="00C25D4D" w:rsidRPr="004F53FC" w:rsidRDefault="00C25D4D" w:rsidP="00EA7C9D">
      <w:pPr>
        <w:ind w:firstLineChars="200" w:firstLine="480"/>
        <w:rPr>
          <w:lang w:val="fr-CH" w:eastAsia="zh-CN"/>
        </w:rPr>
      </w:pPr>
      <w:r w:rsidRPr="004F53FC">
        <w:rPr>
          <w:rFonts w:hint="eastAsia"/>
          <w:lang w:val="fr-CH" w:eastAsia="zh-CN"/>
        </w:rPr>
        <w:t>“我谨郑重宣誓：我将忠诚谨慎、兢兢业业地履行赋予我作为国际电信联盟一名职员的一切职责；律己奉公，一切从国际电联的利益出发，在履行职责时，决不寻求或接受任何政府或国际电联以外任何当局的指示或帮助。”</w:t>
      </w:r>
    </w:p>
    <w:p w:rsidR="00C25D4D" w:rsidRPr="00320CED" w:rsidRDefault="00C25D4D" w:rsidP="00B66F9B">
      <w:pPr>
        <w:rPr>
          <w:lang w:val="en-US" w:eastAsia="zh-CN"/>
        </w:rPr>
      </w:pPr>
      <w:r w:rsidRPr="00320CED">
        <w:rPr>
          <w:lang w:val="en-US" w:eastAsia="zh-CN"/>
        </w:rPr>
        <w:t>2.5</w:t>
      </w:r>
      <w:r w:rsidRPr="00320CED">
        <w:rPr>
          <w:lang w:val="en-US" w:eastAsia="zh-CN"/>
        </w:rPr>
        <w:tab/>
      </w:r>
      <w:r w:rsidRPr="00EA7C9D">
        <w:rPr>
          <w:rFonts w:hint="eastAsia"/>
          <w:b/>
          <w:bCs/>
          <w:lang w:val="en-US" w:eastAsia="zh-CN"/>
        </w:rPr>
        <w:t>主席</w:t>
      </w:r>
      <w:r>
        <w:rPr>
          <w:rFonts w:hint="eastAsia"/>
          <w:lang w:val="en-US" w:eastAsia="zh-CN"/>
        </w:rPr>
        <w:t>分别向当选秘书长、当选副秘书长和</w:t>
      </w:r>
      <w:r>
        <w:rPr>
          <w:rFonts w:hint="eastAsia"/>
          <w:lang w:val="en-US" w:eastAsia="zh-CN"/>
        </w:rPr>
        <w:t>TSB</w:t>
      </w:r>
      <w:r>
        <w:rPr>
          <w:rFonts w:hint="eastAsia"/>
          <w:lang w:val="en-US" w:eastAsia="zh-CN"/>
        </w:rPr>
        <w:t>主任颁发任命书。他还分别向</w:t>
      </w:r>
      <w:r w:rsidR="0069727C">
        <w:rPr>
          <w:rFonts w:hint="eastAsia"/>
          <w:lang w:val="en-US" w:eastAsia="zh-CN"/>
        </w:rPr>
        <w:t>无线电通信局</w:t>
      </w:r>
      <w:r w:rsidR="0069727C">
        <w:rPr>
          <w:lang w:val="en-US" w:eastAsia="zh-CN"/>
        </w:rPr>
        <w:t>（</w:t>
      </w:r>
      <w:r>
        <w:rPr>
          <w:rFonts w:hint="eastAsia"/>
          <w:lang w:val="en-US" w:eastAsia="zh-CN"/>
        </w:rPr>
        <w:t>BR</w:t>
      </w:r>
      <w:r w:rsidR="0069727C">
        <w:rPr>
          <w:rFonts w:hint="eastAsia"/>
          <w:lang w:val="en-US" w:eastAsia="zh-CN"/>
        </w:rPr>
        <w:t>）</w:t>
      </w:r>
      <w:r>
        <w:rPr>
          <w:rFonts w:hint="eastAsia"/>
          <w:lang w:val="en-US" w:eastAsia="zh-CN"/>
        </w:rPr>
        <w:t>主任和</w:t>
      </w:r>
      <w:r w:rsidR="0069727C">
        <w:rPr>
          <w:rFonts w:hint="eastAsia"/>
          <w:lang w:val="en-US" w:eastAsia="zh-CN"/>
        </w:rPr>
        <w:t>电信</w:t>
      </w:r>
      <w:r w:rsidR="0069727C">
        <w:rPr>
          <w:lang w:val="en-US" w:eastAsia="zh-CN"/>
        </w:rPr>
        <w:t>发展局（</w:t>
      </w:r>
      <w:r>
        <w:rPr>
          <w:rFonts w:hint="eastAsia"/>
          <w:lang w:val="en-US" w:eastAsia="zh-CN"/>
        </w:rPr>
        <w:t>BDT</w:t>
      </w:r>
      <w:r w:rsidR="0069727C">
        <w:rPr>
          <w:rFonts w:hint="eastAsia"/>
          <w:lang w:val="en-US" w:eastAsia="zh-CN"/>
        </w:rPr>
        <w:t>）</w:t>
      </w:r>
      <w:r>
        <w:rPr>
          <w:rFonts w:hint="eastAsia"/>
          <w:lang w:val="en-US" w:eastAsia="zh-CN"/>
        </w:rPr>
        <w:t>主任颁发再度任命书。</w:t>
      </w:r>
    </w:p>
    <w:p w:rsidR="00C25D4D" w:rsidRPr="00320CED" w:rsidRDefault="00C25D4D" w:rsidP="00B66F9B">
      <w:pPr>
        <w:pStyle w:val="Heading1"/>
        <w:rPr>
          <w:lang w:val="en-US" w:eastAsia="zh-CN"/>
        </w:rPr>
      </w:pPr>
      <w:r w:rsidRPr="00320CED">
        <w:rPr>
          <w:lang w:val="en-US" w:eastAsia="zh-CN"/>
        </w:rPr>
        <w:t>3</w:t>
      </w:r>
      <w:r w:rsidRPr="00320CED">
        <w:rPr>
          <w:lang w:val="en-US" w:eastAsia="zh-CN"/>
        </w:rPr>
        <w:tab/>
      </w:r>
      <w:r>
        <w:rPr>
          <w:rFonts w:hint="eastAsia"/>
          <w:lang w:val="en-US" w:eastAsia="zh-CN"/>
        </w:rPr>
        <w:t>新当选无线电规则委员会委员的就职日期</w:t>
      </w:r>
    </w:p>
    <w:p w:rsidR="00C25D4D" w:rsidRPr="00320CED" w:rsidRDefault="00C25D4D" w:rsidP="00E956B2">
      <w:pPr>
        <w:rPr>
          <w:rFonts w:cs="Arial"/>
          <w:szCs w:val="24"/>
          <w:lang w:val="en-US" w:eastAsia="zh-CN"/>
        </w:rPr>
      </w:pPr>
      <w:r w:rsidRPr="00320CED">
        <w:rPr>
          <w:rFonts w:cs="Arial"/>
          <w:szCs w:val="24"/>
          <w:lang w:val="en-US" w:eastAsia="zh-CN"/>
        </w:rPr>
        <w:t>3.1</w:t>
      </w:r>
      <w:r w:rsidRPr="00320CED">
        <w:rPr>
          <w:rFonts w:cs="Arial"/>
          <w:szCs w:val="24"/>
          <w:lang w:val="en-US" w:eastAsia="zh-CN"/>
        </w:rPr>
        <w:tab/>
      </w:r>
      <w:r w:rsidRPr="00AF0068">
        <w:rPr>
          <w:rFonts w:hint="eastAsia"/>
          <w:b/>
          <w:bCs/>
          <w:lang w:val="fr-CH" w:eastAsia="zh-CN"/>
        </w:rPr>
        <w:t>主席</w:t>
      </w:r>
      <w:r>
        <w:rPr>
          <w:rFonts w:hint="eastAsia"/>
          <w:lang w:val="fr-CH" w:eastAsia="zh-CN"/>
        </w:rPr>
        <w:t>说，根据《公约》第</w:t>
      </w:r>
      <w:r>
        <w:rPr>
          <w:rFonts w:hint="eastAsia"/>
          <w:lang w:val="fr-CH" w:eastAsia="zh-CN"/>
        </w:rPr>
        <w:t>20</w:t>
      </w:r>
      <w:r>
        <w:rPr>
          <w:rFonts w:hint="eastAsia"/>
          <w:lang w:val="fr-CH" w:eastAsia="zh-CN"/>
        </w:rPr>
        <w:t>款，全权代表大会有权确定新当选的无线电规则委员会委员的就职日期，因此建议</w:t>
      </w:r>
      <w:r w:rsidR="0069727C">
        <w:rPr>
          <w:rFonts w:hint="eastAsia"/>
          <w:lang w:val="fr-CH" w:eastAsia="zh-CN"/>
        </w:rPr>
        <w:t>将</w:t>
      </w:r>
      <w:r>
        <w:rPr>
          <w:rFonts w:hint="eastAsia"/>
          <w:lang w:val="fr-CH" w:eastAsia="zh-CN"/>
        </w:rPr>
        <w:t>该日期定为</w:t>
      </w:r>
      <w:r>
        <w:rPr>
          <w:rFonts w:hint="eastAsia"/>
          <w:lang w:val="fr-CH" w:eastAsia="zh-CN"/>
        </w:rPr>
        <w:t>2015</w:t>
      </w:r>
      <w:r>
        <w:rPr>
          <w:rFonts w:hint="eastAsia"/>
          <w:lang w:val="fr-CH" w:eastAsia="zh-CN"/>
        </w:rPr>
        <w:t>年</w:t>
      </w:r>
      <w:r>
        <w:rPr>
          <w:rFonts w:hint="eastAsia"/>
          <w:lang w:val="fr-CH" w:eastAsia="zh-CN"/>
        </w:rPr>
        <w:t>1</w:t>
      </w:r>
      <w:r>
        <w:rPr>
          <w:rFonts w:hint="eastAsia"/>
          <w:lang w:val="fr-CH" w:eastAsia="zh-CN"/>
        </w:rPr>
        <w:t>月</w:t>
      </w:r>
      <w:r>
        <w:rPr>
          <w:rFonts w:hint="eastAsia"/>
          <w:lang w:val="fr-CH" w:eastAsia="zh-CN"/>
        </w:rPr>
        <w:t>1</w:t>
      </w:r>
      <w:r>
        <w:rPr>
          <w:rFonts w:hint="eastAsia"/>
          <w:lang w:val="fr-CH" w:eastAsia="zh-CN"/>
        </w:rPr>
        <w:t>日</w:t>
      </w:r>
      <w:r w:rsidR="00E956B2">
        <w:rPr>
          <w:rFonts w:cs="Arial" w:hint="eastAsia"/>
          <w:szCs w:val="24"/>
          <w:lang w:val="en-US" w:eastAsia="zh-CN"/>
        </w:rPr>
        <w:t>。</w:t>
      </w:r>
    </w:p>
    <w:p w:rsidR="00C25D4D" w:rsidRPr="00320CED" w:rsidRDefault="00C25D4D" w:rsidP="00B66F9B">
      <w:pPr>
        <w:rPr>
          <w:rFonts w:cs="Arial"/>
          <w:szCs w:val="24"/>
          <w:lang w:val="en-US" w:eastAsia="zh-CN"/>
        </w:rPr>
      </w:pPr>
      <w:r w:rsidRPr="00320CED">
        <w:rPr>
          <w:rFonts w:cs="Arial"/>
          <w:szCs w:val="24"/>
          <w:lang w:val="en-US" w:eastAsia="zh-CN"/>
        </w:rPr>
        <w:t>3.2</w:t>
      </w:r>
      <w:r w:rsidRPr="00320CED">
        <w:rPr>
          <w:rFonts w:cs="Arial"/>
          <w:szCs w:val="24"/>
          <w:lang w:val="en-US" w:eastAsia="zh-CN"/>
        </w:rPr>
        <w:tab/>
      </w:r>
      <w:r>
        <w:rPr>
          <w:rFonts w:cs="Arial" w:hint="eastAsia"/>
          <w:szCs w:val="24"/>
          <w:lang w:val="en-US" w:eastAsia="zh-CN"/>
        </w:rPr>
        <w:t>会议</w:t>
      </w:r>
      <w:r w:rsidR="0069727C">
        <w:rPr>
          <w:rFonts w:cs="Arial" w:hint="eastAsia"/>
          <w:szCs w:val="24"/>
          <w:lang w:val="en-US" w:eastAsia="zh-CN"/>
        </w:rPr>
        <w:t>对</w:t>
      </w:r>
      <w:r w:rsidR="0069727C">
        <w:rPr>
          <w:rFonts w:cs="Arial"/>
          <w:szCs w:val="24"/>
          <w:lang w:val="en-US" w:eastAsia="zh-CN"/>
        </w:rPr>
        <w:t>此</w:t>
      </w:r>
      <w:r w:rsidRPr="00A62238">
        <w:rPr>
          <w:rFonts w:cs="Arial" w:hint="eastAsia"/>
          <w:szCs w:val="24"/>
          <w:lang w:val="en-US" w:eastAsia="zh-CN"/>
        </w:rPr>
        <w:t>表示</w:t>
      </w:r>
      <w:r w:rsidRPr="00AF0068">
        <w:rPr>
          <w:rFonts w:cs="Arial" w:hint="eastAsia"/>
          <w:b/>
          <w:bCs/>
          <w:szCs w:val="24"/>
          <w:lang w:val="en-US" w:eastAsia="zh-CN"/>
        </w:rPr>
        <w:t>同意</w:t>
      </w:r>
      <w:r>
        <w:rPr>
          <w:rFonts w:cs="Arial" w:hint="eastAsia"/>
          <w:szCs w:val="24"/>
          <w:lang w:val="en-US" w:eastAsia="zh-CN"/>
        </w:rPr>
        <w:t>。</w:t>
      </w:r>
    </w:p>
    <w:p w:rsidR="00C25D4D" w:rsidRPr="00B66F9B" w:rsidRDefault="00C25D4D" w:rsidP="00B66F9B">
      <w:pPr>
        <w:pStyle w:val="Heading1"/>
        <w:rPr>
          <w:lang w:eastAsia="zh-CN"/>
        </w:rPr>
      </w:pPr>
      <w:r w:rsidRPr="00B66F9B">
        <w:rPr>
          <w:lang w:eastAsia="zh-CN"/>
        </w:rPr>
        <w:t>4</w:t>
      </w:r>
      <w:r w:rsidRPr="00B66F9B">
        <w:rPr>
          <w:lang w:eastAsia="zh-CN"/>
        </w:rPr>
        <w:tab/>
      </w:r>
      <w:r w:rsidRPr="00B66F9B">
        <w:rPr>
          <w:rFonts w:hint="eastAsia"/>
          <w:lang w:eastAsia="zh-CN"/>
        </w:rPr>
        <w:t>第</w:t>
      </w:r>
      <w:r w:rsidRPr="00B66F9B">
        <w:rPr>
          <w:lang w:eastAsia="zh-CN"/>
        </w:rPr>
        <w:t>2</w:t>
      </w:r>
      <w:r w:rsidRPr="00B66F9B">
        <w:rPr>
          <w:rFonts w:hint="eastAsia"/>
          <w:lang w:eastAsia="zh-CN"/>
        </w:rPr>
        <w:t>委员会（证书）的报告（第</w:t>
      </w:r>
      <w:r w:rsidRPr="00B66F9B">
        <w:rPr>
          <w:lang w:eastAsia="zh-CN"/>
        </w:rPr>
        <w:t>1</w:t>
      </w:r>
      <w:r w:rsidRPr="00B66F9B">
        <w:rPr>
          <w:rFonts w:hint="eastAsia"/>
          <w:lang w:eastAsia="zh-CN"/>
        </w:rPr>
        <w:t>25</w:t>
      </w:r>
      <w:r w:rsidRPr="00B66F9B">
        <w:rPr>
          <w:rFonts w:hint="eastAsia"/>
          <w:lang w:eastAsia="zh-CN"/>
        </w:rPr>
        <w:t>号文件）</w:t>
      </w:r>
    </w:p>
    <w:p w:rsidR="00C25D4D" w:rsidRPr="005A5454" w:rsidRDefault="00C25D4D" w:rsidP="00B66F9B">
      <w:pPr>
        <w:rPr>
          <w:lang w:val="fr-CH" w:eastAsia="zh-CN"/>
        </w:rPr>
      </w:pPr>
      <w:r>
        <w:rPr>
          <w:rFonts w:hint="eastAsia"/>
          <w:lang w:val="fr-CH" w:eastAsia="zh-CN"/>
        </w:rPr>
        <w:t>4</w:t>
      </w:r>
      <w:r w:rsidRPr="005A5454">
        <w:rPr>
          <w:lang w:val="fr-CH" w:eastAsia="zh-CN"/>
        </w:rPr>
        <w:t>.1</w:t>
      </w:r>
      <w:r w:rsidRPr="005A5454">
        <w:rPr>
          <w:lang w:val="fr-CH" w:eastAsia="zh-CN"/>
        </w:rPr>
        <w:tab/>
      </w:r>
      <w:r w:rsidRPr="005A5454">
        <w:rPr>
          <w:rFonts w:hint="eastAsia"/>
          <w:b/>
          <w:bCs/>
          <w:lang w:val="fr-CH" w:eastAsia="zh-CN"/>
        </w:rPr>
        <w:t>第</w:t>
      </w:r>
      <w:r w:rsidRPr="005A5454">
        <w:rPr>
          <w:rFonts w:hint="eastAsia"/>
          <w:b/>
          <w:bCs/>
          <w:lang w:val="fr-CH" w:eastAsia="zh-CN"/>
        </w:rPr>
        <w:t>2</w:t>
      </w:r>
      <w:r w:rsidRPr="005A5454">
        <w:rPr>
          <w:rFonts w:hint="eastAsia"/>
          <w:b/>
          <w:bCs/>
          <w:lang w:val="fr-CH" w:eastAsia="zh-CN"/>
        </w:rPr>
        <w:t>委员会（证书）主席</w:t>
      </w:r>
      <w:r w:rsidRPr="005A5454">
        <w:rPr>
          <w:rFonts w:hint="eastAsia"/>
          <w:lang w:val="fr-CH" w:eastAsia="zh-CN"/>
        </w:rPr>
        <w:t>介绍</w:t>
      </w:r>
      <w:r w:rsidR="00E327BD">
        <w:rPr>
          <w:rFonts w:hint="eastAsia"/>
          <w:lang w:val="fr-CH" w:eastAsia="zh-CN"/>
        </w:rPr>
        <w:t>了</w:t>
      </w:r>
      <w:r w:rsidRPr="005A5454">
        <w:rPr>
          <w:rFonts w:hint="eastAsia"/>
          <w:lang w:val="fr-CH" w:eastAsia="zh-CN"/>
        </w:rPr>
        <w:t>第</w:t>
      </w:r>
      <w:r w:rsidRPr="005A5454">
        <w:rPr>
          <w:rFonts w:hint="eastAsia"/>
          <w:lang w:val="fr-CH" w:eastAsia="zh-CN"/>
        </w:rPr>
        <w:t>1</w:t>
      </w:r>
      <w:r>
        <w:rPr>
          <w:rFonts w:hint="eastAsia"/>
          <w:lang w:val="fr-CH" w:eastAsia="zh-CN"/>
        </w:rPr>
        <w:t>25</w:t>
      </w:r>
      <w:r w:rsidRPr="005A5454">
        <w:rPr>
          <w:rFonts w:hint="eastAsia"/>
          <w:lang w:val="fr-CH" w:eastAsia="zh-CN"/>
        </w:rPr>
        <w:t>号文件。第</w:t>
      </w:r>
      <w:r w:rsidRPr="005A5454">
        <w:rPr>
          <w:rFonts w:hint="eastAsia"/>
          <w:lang w:val="fr-CH" w:eastAsia="zh-CN"/>
        </w:rPr>
        <w:t>2</w:t>
      </w:r>
      <w:r w:rsidRPr="005A5454">
        <w:rPr>
          <w:rFonts w:hint="eastAsia"/>
          <w:lang w:val="fr-CH" w:eastAsia="zh-CN"/>
        </w:rPr>
        <w:t>委员会于</w:t>
      </w:r>
      <w:r w:rsidRPr="005A5454">
        <w:rPr>
          <w:rFonts w:hint="eastAsia"/>
          <w:lang w:val="fr-CH" w:eastAsia="zh-CN"/>
        </w:rPr>
        <w:t>201</w:t>
      </w:r>
      <w:r>
        <w:rPr>
          <w:rFonts w:hint="eastAsia"/>
          <w:lang w:val="fr-CH" w:eastAsia="zh-CN"/>
        </w:rPr>
        <w:t>4</w:t>
      </w:r>
      <w:r w:rsidRPr="005A5454">
        <w:rPr>
          <w:rFonts w:hint="eastAsia"/>
          <w:lang w:val="fr-CH" w:eastAsia="zh-CN"/>
        </w:rPr>
        <w:t>年</w:t>
      </w:r>
      <w:r w:rsidRPr="005A5454">
        <w:rPr>
          <w:rFonts w:hint="eastAsia"/>
          <w:lang w:val="fr-CH" w:eastAsia="zh-CN"/>
        </w:rPr>
        <w:t>10</w:t>
      </w:r>
      <w:r w:rsidRPr="005A5454">
        <w:rPr>
          <w:rFonts w:hint="eastAsia"/>
          <w:lang w:val="fr-CH" w:eastAsia="zh-CN"/>
        </w:rPr>
        <w:t>月</w:t>
      </w:r>
      <w:r>
        <w:rPr>
          <w:rFonts w:hint="eastAsia"/>
          <w:lang w:val="fr-CH" w:eastAsia="zh-CN"/>
        </w:rPr>
        <w:t>21</w:t>
      </w:r>
      <w:r w:rsidRPr="005A5454">
        <w:rPr>
          <w:rFonts w:hint="eastAsia"/>
          <w:lang w:val="fr-CH" w:eastAsia="zh-CN"/>
        </w:rPr>
        <w:t>日和</w:t>
      </w:r>
      <w:r>
        <w:rPr>
          <w:rFonts w:hint="eastAsia"/>
          <w:lang w:val="fr-CH" w:eastAsia="zh-CN"/>
        </w:rPr>
        <w:t>29</w:t>
      </w:r>
      <w:r w:rsidRPr="005A5454">
        <w:rPr>
          <w:rFonts w:hint="eastAsia"/>
          <w:lang w:val="fr-CH" w:eastAsia="zh-CN"/>
        </w:rPr>
        <w:t>日召开了两次会议。在第一次会议上，委员会成立了一个</w:t>
      </w:r>
      <w:r w:rsidR="00E327BD" w:rsidRPr="005A5454">
        <w:rPr>
          <w:rFonts w:hint="eastAsia"/>
          <w:lang w:val="fr-CH" w:eastAsia="zh-CN"/>
        </w:rPr>
        <w:t>由委员会主席主持</w:t>
      </w:r>
      <w:r w:rsidR="00E327BD">
        <w:rPr>
          <w:rFonts w:hint="eastAsia"/>
          <w:lang w:val="fr-CH" w:eastAsia="zh-CN"/>
        </w:rPr>
        <w:t>的</w:t>
      </w:r>
      <w:r w:rsidR="00E327BD" w:rsidRPr="005A5454">
        <w:rPr>
          <w:rFonts w:hint="eastAsia"/>
          <w:lang w:val="fr-CH" w:eastAsia="zh-CN"/>
        </w:rPr>
        <w:t>工作组</w:t>
      </w:r>
      <w:r w:rsidRPr="005A5454">
        <w:rPr>
          <w:rFonts w:hint="eastAsia"/>
          <w:lang w:val="fr-CH" w:eastAsia="zh-CN"/>
        </w:rPr>
        <w:t>，负责根据《公约》第</w:t>
      </w:r>
      <w:r w:rsidRPr="005A5454">
        <w:rPr>
          <w:rFonts w:hint="eastAsia"/>
          <w:lang w:val="fr-CH" w:eastAsia="zh-CN"/>
        </w:rPr>
        <w:t>31</w:t>
      </w:r>
      <w:r w:rsidRPr="005A5454">
        <w:rPr>
          <w:rFonts w:hint="eastAsia"/>
          <w:lang w:val="fr-CH" w:eastAsia="zh-CN"/>
        </w:rPr>
        <w:t>条的规定，审核各代表团的证书、授权委托书和代理委托书。该工作组于</w:t>
      </w:r>
      <w:r w:rsidRPr="005A5454">
        <w:rPr>
          <w:rFonts w:hint="eastAsia"/>
          <w:lang w:val="fr-CH" w:eastAsia="zh-CN"/>
        </w:rPr>
        <w:t>10</w:t>
      </w:r>
      <w:r w:rsidRPr="005A5454">
        <w:rPr>
          <w:rFonts w:hint="eastAsia"/>
          <w:lang w:val="fr-CH" w:eastAsia="zh-CN"/>
        </w:rPr>
        <w:t>月</w:t>
      </w:r>
      <w:r>
        <w:rPr>
          <w:rFonts w:hint="eastAsia"/>
          <w:lang w:val="fr-CH" w:eastAsia="zh-CN"/>
        </w:rPr>
        <w:t>21</w:t>
      </w:r>
      <w:r w:rsidRPr="005A5454">
        <w:rPr>
          <w:rFonts w:hint="eastAsia"/>
          <w:lang w:val="fr-CH" w:eastAsia="zh-CN"/>
        </w:rPr>
        <w:t>日和</w:t>
      </w:r>
      <w:r>
        <w:rPr>
          <w:rFonts w:hint="eastAsia"/>
          <w:lang w:val="fr-CH" w:eastAsia="zh-CN"/>
        </w:rPr>
        <w:t>29</w:t>
      </w:r>
      <w:r w:rsidRPr="005A5454">
        <w:rPr>
          <w:rFonts w:hint="eastAsia"/>
          <w:lang w:val="fr-CH" w:eastAsia="zh-CN"/>
        </w:rPr>
        <w:t>日召开了两次会议。</w:t>
      </w:r>
      <w:r w:rsidR="00E327BD">
        <w:rPr>
          <w:rFonts w:hint="eastAsia"/>
          <w:lang w:val="fr-CH" w:eastAsia="zh-CN"/>
        </w:rPr>
        <w:t>主</w:t>
      </w:r>
      <w:r w:rsidR="00E327BD">
        <w:rPr>
          <w:lang w:val="fr-CH" w:eastAsia="zh-CN"/>
        </w:rPr>
        <w:t>席在提及</w:t>
      </w:r>
      <w:r>
        <w:rPr>
          <w:rFonts w:hint="eastAsia"/>
          <w:lang w:val="fr-CH" w:eastAsia="zh-CN"/>
        </w:rPr>
        <w:t>关于含有</w:t>
      </w:r>
      <w:r w:rsidR="00E327BD">
        <w:rPr>
          <w:rFonts w:hint="eastAsia"/>
          <w:lang w:val="fr-CH" w:eastAsia="zh-CN"/>
        </w:rPr>
        <w:t>该</w:t>
      </w:r>
      <w:r>
        <w:rPr>
          <w:rFonts w:hint="eastAsia"/>
          <w:lang w:val="fr-CH" w:eastAsia="zh-CN"/>
        </w:rPr>
        <w:t>委员会结论的第</w:t>
      </w:r>
      <w:r>
        <w:rPr>
          <w:rFonts w:hint="eastAsia"/>
          <w:lang w:val="fr-CH" w:eastAsia="zh-CN"/>
        </w:rPr>
        <w:t>125</w:t>
      </w:r>
      <w:r>
        <w:rPr>
          <w:rFonts w:hint="eastAsia"/>
          <w:lang w:val="fr-CH" w:eastAsia="zh-CN"/>
        </w:rPr>
        <w:t>号文件附件</w:t>
      </w:r>
      <w:r w:rsidR="00E327BD">
        <w:rPr>
          <w:rFonts w:hint="eastAsia"/>
          <w:lang w:val="fr-CH" w:eastAsia="zh-CN"/>
        </w:rPr>
        <w:t>时</w:t>
      </w:r>
      <w:r w:rsidR="00E327BD">
        <w:rPr>
          <w:lang w:val="fr-CH" w:eastAsia="zh-CN"/>
        </w:rPr>
        <w:t>指出</w:t>
      </w:r>
      <w:r>
        <w:rPr>
          <w:rFonts w:hint="eastAsia"/>
          <w:lang w:val="fr-CH" w:eastAsia="zh-CN"/>
        </w:rPr>
        <w:t>，哥伦比亚和马拉维应添加到第</w:t>
      </w:r>
      <w:r>
        <w:rPr>
          <w:rFonts w:hint="eastAsia"/>
          <w:lang w:val="fr-CH" w:eastAsia="zh-CN"/>
        </w:rPr>
        <w:t>1</w:t>
      </w:r>
      <w:r>
        <w:rPr>
          <w:rFonts w:hint="eastAsia"/>
          <w:lang w:val="fr-CH" w:eastAsia="zh-CN"/>
        </w:rPr>
        <w:t>节</w:t>
      </w:r>
      <w:r w:rsidRPr="005A5454">
        <w:rPr>
          <w:rFonts w:hint="eastAsia"/>
          <w:lang w:val="fr-CH" w:eastAsia="zh-CN"/>
        </w:rPr>
        <w:t>（具有表决权的国家代表团交存的、符合要求的证书）</w:t>
      </w:r>
      <w:r>
        <w:rPr>
          <w:rFonts w:hint="eastAsia"/>
          <w:lang w:val="fr-CH" w:eastAsia="zh-CN"/>
        </w:rPr>
        <w:t>中并应从第</w:t>
      </w:r>
      <w:r>
        <w:rPr>
          <w:rFonts w:hint="eastAsia"/>
          <w:lang w:val="fr-CH" w:eastAsia="zh-CN"/>
        </w:rPr>
        <w:t>5</w:t>
      </w:r>
      <w:r>
        <w:rPr>
          <w:rFonts w:hint="eastAsia"/>
          <w:lang w:val="fr-CH" w:eastAsia="zh-CN"/>
        </w:rPr>
        <w:t>节</w:t>
      </w:r>
      <w:r w:rsidRPr="005A5454">
        <w:rPr>
          <w:rFonts w:hint="eastAsia"/>
          <w:lang w:val="fr-CH" w:eastAsia="zh-CN"/>
        </w:rPr>
        <w:t>（参加大会并有表决权，但尚未交存证书或证书不符合要求的代表团）</w:t>
      </w:r>
      <w:r>
        <w:rPr>
          <w:rFonts w:hint="eastAsia"/>
          <w:lang w:val="fr-CH" w:eastAsia="zh-CN"/>
        </w:rPr>
        <w:t>中删除。他请会议注意</w:t>
      </w:r>
      <w:r>
        <w:rPr>
          <w:rFonts w:hint="eastAsia"/>
          <w:lang w:val="fr-CH" w:eastAsia="zh-CN"/>
        </w:rPr>
        <w:t>125</w:t>
      </w:r>
      <w:r>
        <w:rPr>
          <w:rFonts w:hint="eastAsia"/>
          <w:lang w:val="fr-CH" w:eastAsia="zh-CN"/>
        </w:rPr>
        <w:t>号文件第</w:t>
      </w:r>
      <w:r>
        <w:rPr>
          <w:rFonts w:hint="eastAsia"/>
          <w:lang w:val="fr-CH" w:eastAsia="zh-CN"/>
        </w:rPr>
        <w:t>5</w:t>
      </w:r>
      <w:r>
        <w:rPr>
          <w:rFonts w:hint="eastAsia"/>
          <w:lang w:val="fr-CH" w:eastAsia="zh-CN"/>
        </w:rPr>
        <w:t>节的建议，即，全体会议授权他</w:t>
      </w:r>
      <w:r w:rsidRPr="005A5454">
        <w:rPr>
          <w:rFonts w:hint="eastAsia"/>
          <w:lang w:val="fr-CH" w:eastAsia="zh-CN"/>
        </w:rPr>
        <w:t>在秘书处的协助下准许该委员会对那些在</w:t>
      </w:r>
      <w:r>
        <w:rPr>
          <w:rFonts w:hint="eastAsia"/>
          <w:lang w:val="fr-CH" w:eastAsia="zh-CN"/>
        </w:rPr>
        <w:t>他的</w:t>
      </w:r>
      <w:r w:rsidRPr="005A5454">
        <w:rPr>
          <w:rFonts w:hint="eastAsia"/>
          <w:lang w:val="fr-CH" w:eastAsia="zh-CN"/>
        </w:rPr>
        <w:t>报告公布日期之后收到的证书、授权委托书和代理委托书进行审核，以便向全体会议提交</w:t>
      </w:r>
      <w:r>
        <w:rPr>
          <w:rFonts w:hint="eastAsia"/>
          <w:lang w:val="fr-CH" w:eastAsia="zh-CN"/>
        </w:rPr>
        <w:t>他的</w:t>
      </w:r>
      <w:r w:rsidRPr="005A5454">
        <w:rPr>
          <w:rFonts w:hint="eastAsia"/>
          <w:lang w:val="fr-CH" w:eastAsia="zh-CN"/>
        </w:rPr>
        <w:t>结论。第</w:t>
      </w:r>
      <w:r w:rsidRPr="005A5454">
        <w:rPr>
          <w:rFonts w:hint="eastAsia"/>
          <w:lang w:val="fr-CH" w:eastAsia="zh-CN"/>
        </w:rPr>
        <w:t>1</w:t>
      </w:r>
      <w:r>
        <w:rPr>
          <w:rFonts w:hint="eastAsia"/>
          <w:lang w:val="fr-CH" w:eastAsia="zh-CN"/>
        </w:rPr>
        <w:t>25</w:t>
      </w:r>
      <w:r w:rsidRPr="005A5454">
        <w:rPr>
          <w:rFonts w:hint="eastAsia"/>
          <w:lang w:val="fr-CH" w:eastAsia="zh-CN"/>
        </w:rPr>
        <w:t>号文件将</w:t>
      </w:r>
      <w:r w:rsidR="00E327BD">
        <w:rPr>
          <w:rFonts w:hint="eastAsia"/>
          <w:lang w:val="fr-CH" w:eastAsia="zh-CN"/>
        </w:rPr>
        <w:t>据</w:t>
      </w:r>
      <w:r w:rsidR="00E327BD">
        <w:rPr>
          <w:lang w:val="fr-CH" w:eastAsia="zh-CN"/>
        </w:rPr>
        <w:t>此</w:t>
      </w:r>
      <w:r w:rsidRPr="005A5454">
        <w:rPr>
          <w:rFonts w:hint="eastAsia"/>
          <w:lang w:val="fr-CH" w:eastAsia="zh-CN"/>
        </w:rPr>
        <w:t>进行修订。</w:t>
      </w:r>
    </w:p>
    <w:p w:rsidR="00C25D4D" w:rsidRPr="00320CED" w:rsidRDefault="00C25D4D" w:rsidP="00B66F9B">
      <w:pPr>
        <w:rPr>
          <w:rFonts w:cs="Arial"/>
          <w:szCs w:val="24"/>
          <w:lang w:val="en-US" w:eastAsia="zh-CN"/>
        </w:rPr>
      </w:pPr>
      <w:r w:rsidRPr="00320CED">
        <w:rPr>
          <w:rFonts w:cs="Arial"/>
          <w:szCs w:val="24"/>
          <w:lang w:val="en-US" w:eastAsia="zh-CN"/>
        </w:rPr>
        <w:t>4.2</w:t>
      </w:r>
      <w:r w:rsidRPr="00320CED">
        <w:rPr>
          <w:rFonts w:cs="Arial"/>
          <w:szCs w:val="24"/>
          <w:lang w:val="en-US" w:eastAsia="zh-CN"/>
        </w:rPr>
        <w:tab/>
      </w:r>
      <w:r>
        <w:rPr>
          <w:rFonts w:hint="eastAsia"/>
          <w:lang w:val="fr-CH" w:eastAsia="zh-CN"/>
        </w:rPr>
        <w:t>列在第</w:t>
      </w:r>
      <w:r>
        <w:rPr>
          <w:rFonts w:hint="eastAsia"/>
          <w:lang w:val="fr-CH" w:eastAsia="zh-CN"/>
        </w:rPr>
        <w:t>125</w:t>
      </w:r>
      <w:r>
        <w:rPr>
          <w:rFonts w:hint="eastAsia"/>
          <w:lang w:val="fr-CH" w:eastAsia="zh-CN"/>
        </w:rPr>
        <w:t>号文件中、经过修改的第</w:t>
      </w:r>
      <w:r>
        <w:rPr>
          <w:rFonts w:hint="eastAsia"/>
          <w:lang w:val="fr-CH" w:eastAsia="zh-CN"/>
        </w:rPr>
        <w:t>2</w:t>
      </w:r>
      <w:r>
        <w:rPr>
          <w:rFonts w:hint="eastAsia"/>
          <w:lang w:val="fr-CH" w:eastAsia="zh-CN"/>
        </w:rPr>
        <w:t>委员会报告</w:t>
      </w:r>
      <w:r w:rsidRPr="00EA7C9D">
        <w:rPr>
          <w:rFonts w:hint="eastAsia"/>
          <w:b/>
          <w:bCs/>
          <w:lang w:val="fr-CH" w:eastAsia="zh-CN"/>
        </w:rPr>
        <w:t>获</w:t>
      </w:r>
      <w:r w:rsidRPr="00A62238">
        <w:rPr>
          <w:rFonts w:hint="eastAsia"/>
          <w:lang w:val="fr-CH" w:eastAsia="zh-CN"/>
        </w:rPr>
        <w:t>得</w:t>
      </w:r>
      <w:r w:rsidR="00E327BD">
        <w:rPr>
          <w:rFonts w:hint="eastAsia"/>
          <w:b/>
          <w:bCs/>
          <w:lang w:val="fr-CH" w:eastAsia="zh-CN"/>
        </w:rPr>
        <w:t>批准</w:t>
      </w:r>
      <w:r>
        <w:rPr>
          <w:rFonts w:cs="Arial" w:hint="eastAsia"/>
          <w:szCs w:val="24"/>
          <w:lang w:val="en-US" w:eastAsia="zh-CN"/>
        </w:rPr>
        <w:t>。</w:t>
      </w:r>
    </w:p>
    <w:p w:rsidR="00C25D4D" w:rsidRPr="00320CED" w:rsidRDefault="00C25D4D" w:rsidP="00B66F9B">
      <w:pPr>
        <w:rPr>
          <w:rFonts w:cs="Arial"/>
          <w:szCs w:val="24"/>
          <w:lang w:val="en-US" w:eastAsia="zh-CN"/>
        </w:rPr>
      </w:pPr>
      <w:r w:rsidRPr="00320CED">
        <w:rPr>
          <w:rFonts w:cs="Arial"/>
          <w:szCs w:val="24"/>
          <w:lang w:val="en-US" w:eastAsia="zh-CN"/>
        </w:rPr>
        <w:t>4.3</w:t>
      </w:r>
      <w:r w:rsidRPr="00320CED">
        <w:rPr>
          <w:rFonts w:cs="Arial"/>
          <w:szCs w:val="24"/>
          <w:lang w:val="en-US" w:eastAsia="zh-CN"/>
        </w:rPr>
        <w:tab/>
      </w:r>
      <w:r w:rsidRPr="006D3262">
        <w:rPr>
          <w:rFonts w:hint="eastAsia"/>
          <w:b/>
          <w:bCs/>
          <w:lang w:val="fr-CH" w:eastAsia="zh-CN"/>
        </w:rPr>
        <w:t>主席</w:t>
      </w:r>
      <w:r>
        <w:rPr>
          <w:rFonts w:hint="eastAsia"/>
          <w:lang w:val="fr-CH" w:eastAsia="zh-CN"/>
        </w:rPr>
        <w:t>感谢第</w:t>
      </w:r>
      <w:r>
        <w:rPr>
          <w:rFonts w:hint="eastAsia"/>
          <w:lang w:val="fr-CH" w:eastAsia="zh-CN"/>
        </w:rPr>
        <w:t>2</w:t>
      </w:r>
      <w:r>
        <w:rPr>
          <w:rFonts w:hint="eastAsia"/>
          <w:lang w:val="fr-CH" w:eastAsia="zh-CN"/>
        </w:rPr>
        <w:t>委员会主席所做的工作并请他将任何新的进展向全体会议做汇报。</w:t>
      </w:r>
    </w:p>
    <w:p w:rsidR="00C25D4D" w:rsidRPr="00320CED" w:rsidRDefault="00C25D4D" w:rsidP="00B66F9B">
      <w:pPr>
        <w:pStyle w:val="Heading1"/>
        <w:rPr>
          <w:lang w:val="en-US" w:eastAsia="zh-CN"/>
        </w:rPr>
      </w:pPr>
      <w:r w:rsidRPr="00320CED">
        <w:rPr>
          <w:lang w:val="en-US" w:eastAsia="zh-CN"/>
        </w:rPr>
        <w:lastRenderedPageBreak/>
        <w:t>5</w:t>
      </w:r>
      <w:r w:rsidRPr="00320CED">
        <w:rPr>
          <w:lang w:val="en-US" w:eastAsia="zh-CN"/>
        </w:rPr>
        <w:tab/>
      </w:r>
      <w:r>
        <w:rPr>
          <w:rFonts w:hint="eastAsia"/>
          <w:lang w:val="en-US" w:eastAsia="zh-CN"/>
        </w:rPr>
        <w:t>编辑委员会</w:t>
      </w:r>
      <w:r w:rsidR="00A62238">
        <w:rPr>
          <w:rFonts w:hint="eastAsia"/>
          <w:lang w:val="en-US" w:eastAsia="zh-CN"/>
        </w:rPr>
        <w:t>提交一读的</w:t>
      </w:r>
      <w:r>
        <w:rPr>
          <w:rFonts w:hint="eastAsia"/>
          <w:lang w:val="en-US" w:eastAsia="zh-CN"/>
        </w:rPr>
        <w:t>第一批文件</w:t>
      </w:r>
      <w:r w:rsidR="00EA7C9D">
        <w:rPr>
          <w:lang w:val="en-US" w:eastAsia="zh-CN"/>
        </w:rPr>
        <w:t>（</w:t>
      </w:r>
      <w:r w:rsidRPr="00320CED">
        <w:rPr>
          <w:lang w:val="en-US" w:eastAsia="zh-CN"/>
        </w:rPr>
        <w:t>B1</w:t>
      </w:r>
      <w:r w:rsidR="00EA7C9D">
        <w:rPr>
          <w:lang w:val="en-US" w:eastAsia="zh-CN"/>
        </w:rPr>
        <w:t>）（</w:t>
      </w:r>
      <w:r>
        <w:rPr>
          <w:rFonts w:hint="eastAsia"/>
          <w:lang w:val="en-US" w:eastAsia="zh-CN"/>
        </w:rPr>
        <w:t>第</w:t>
      </w:r>
      <w:r w:rsidRPr="00320CED">
        <w:rPr>
          <w:lang w:val="en-US" w:eastAsia="zh-CN"/>
        </w:rPr>
        <w:t>115</w:t>
      </w:r>
      <w:r>
        <w:rPr>
          <w:rFonts w:hint="eastAsia"/>
          <w:lang w:val="en-US" w:eastAsia="zh-CN"/>
        </w:rPr>
        <w:t>号文件</w:t>
      </w:r>
      <w:r w:rsidR="00EA7C9D">
        <w:rPr>
          <w:lang w:val="en-US" w:eastAsia="zh-CN"/>
        </w:rPr>
        <w:t>）</w:t>
      </w:r>
    </w:p>
    <w:p w:rsidR="00C25D4D" w:rsidRPr="00B66F9B" w:rsidRDefault="00C25D4D" w:rsidP="00B66F9B">
      <w:pPr>
        <w:rPr>
          <w:b/>
          <w:bCs/>
          <w:lang w:val="en-US" w:eastAsia="zh-CN"/>
        </w:rPr>
      </w:pPr>
      <w:r w:rsidRPr="00B66F9B">
        <w:rPr>
          <w:rFonts w:hint="eastAsia"/>
          <w:b/>
          <w:bCs/>
          <w:lang w:val="en-US" w:eastAsia="zh-CN"/>
        </w:rPr>
        <w:t>第</w:t>
      </w:r>
      <w:r w:rsidRPr="00B66F9B">
        <w:rPr>
          <w:b/>
          <w:bCs/>
          <w:lang w:val="en-US" w:eastAsia="zh-CN"/>
        </w:rPr>
        <w:t>COM6/1</w:t>
      </w:r>
      <w:r w:rsidRPr="00B66F9B">
        <w:rPr>
          <w:rFonts w:hint="eastAsia"/>
          <w:b/>
          <w:bCs/>
          <w:lang w:val="en-US" w:eastAsia="zh-CN"/>
        </w:rPr>
        <w:t>号决定草案（</w:t>
      </w:r>
      <w:r w:rsidRPr="00B66F9B">
        <w:rPr>
          <w:rFonts w:hint="eastAsia"/>
          <w:b/>
          <w:bCs/>
          <w:lang w:val="en-US" w:eastAsia="zh-CN"/>
        </w:rPr>
        <w:t>2014</w:t>
      </w:r>
      <w:r w:rsidRPr="00B66F9B">
        <w:rPr>
          <w:rFonts w:hint="eastAsia"/>
          <w:b/>
          <w:bCs/>
          <w:lang w:val="en-US" w:eastAsia="zh-CN"/>
        </w:rPr>
        <w:t>年，釜山）</w:t>
      </w:r>
      <w:r w:rsidR="00E327BD" w:rsidRPr="00B66F9B">
        <w:rPr>
          <w:rFonts w:hint="eastAsia"/>
          <w:b/>
          <w:bCs/>
          <w:lang w:val="en-US" w:eastAsia="zh-CN"/>
        </w:rPr>
        <w:t xml:space="preserve"> </w:t>
      </w:r>
      <w:r w:rsidR="00E327BD" w:rsidRPr="00B66F9B">
        <w:rPr>
          <w:b/>
          <w:bCs/>
          <w:lang w:val="en-US" w:eastAsia="zh-CN"/>
        </w:rPr>
        <w:t>–</w:t>
      </w:r>
      <w:r w:rsidR="00E327BD" w:rsidRPr="00B66F9B">
        <w:rPr>
          <w:rFonts w:hint="eastAsia"/>
          <w:b/>
          <w:bCs/>
          <w:lang w:val="en-US" w:eastAsia="zh-CN"/>
        </w:rPr>
        <w:t xml:space="preserve"> </w:t>
      </w:r>
      <w:r w:rsidRPr="00B66F9B">
        <w:rPr>
          <w:rFonts w:hint="eastAsia"/>
          <w:b/>
          <w:bCs/>
          <w:lang w:val="en-US" w:eastAsia="zh-CN"/>
        </w:rPr>
        <w:t>国际电联计划</w:t>
      </w:r>
      <w:r w:rsidR="00E327BD" w:rsidRPr="00B66F9B">
        <w:rPr>
          <w:rFonts w:hint="eastAsia"/>
          <w:b/>
          <w:bCs/>
          <w:lang w:val="en-US" w:eastAsia="zh-CN"/>
        </w:rPr>
        <w:t>与</w:t>
      </w:r>
      <w:r w:rsidRPr="00B66F9B">
        <w:rPr>
          <w:rFonts w:hint="eastAsia"/>
          <w:b/>
          <w:bCs/>
          <w:lang w:val="en-US" w:eastAsia="zh-CN"/>
        </w:rPr>
        <w:t>项目的</w:t>
      </w:r>
      <w:r w:rsidR="00E327BD" w:rsidRPr="00B66F9B">
        <w:rPr>
          <w:rFonts w:hint="eastAsia"/>
          <w:b/>
          <w:bCs/>
          <w:lang w:val="en-US" w:eastAsia="zh-CN"/>
        </w:rPr>
        <w:t>监督</w:t>
      </w:r>
      <w:r w:rsidRPr="00B66F9B">
        <w:rPr>
          <w:rFonts w:hint="eastAsia"/>
          <w:b/>
          <w:bCs/>
          <w:lang w:val="en-US" w:eastAsia="zh-CN"/>
        </w:rPr>
        <w:t>机制</w:t>
      </w:r>
    </w:p>
    <w:p w:rsidR="00C25D4D" w:rsidRPr="00320CED" w:rsidRDefault="00C25D4D" w:rsidP="00B66F9B">
      <w:pPr>
        <w:rPr>
          <w:lang w:val="en-US" w:eastAsia="zh-CN"/>
        </w:rPr>
      </w:pPr>
      <w:r w:rsidRPr="00320CED">
        <w:rPr>
          <w:lang w:val="en-US" w:eastAsia="zh-CN"/>
        </w:rPr>
        <w:t>5.1</w:t>
      </w:r>
      <w:r w:rsidRPr="00320CED">
        <w:rPr>
          <w:lang w:val="en-US" w:eastAsia="zh-CN"/>
        </w:rPr>
        <w:tab/>
      </w:r>
      <w:r w:rsidRPr="00AF0068">
        <w:rPr>
          <w:rFonts w:hint="eastAsia"/>
          <w:b/>
          <w:bCs/>
          <w:lang w:val="en-US" w:eastAsia="zh-CN"/>
        </w:rPr>
        <w:t>主席</w:t>
      </w:r>
      <w:r>
        <w:rPr>
          <w:rFonts w:hint="eastAsia"/>
          <w:lang w:val="en-US" w:eastAsia="zh-CN"/>
        </w:rPr>
        <w:t>确认，根据第</w:t>
      </w:r>
      <w:r>
        <w:rPr>
          <w:rFonts w:hint="eastAsia"/>
          <w:lang w:val="en-US" w:eastAsia="zh-CN"/>
        </w:rPr>
        <w:t>5</w:t>
      </w:r>
      <w:r>
        <w:rPr>
          <w:rFonts w:hint="eastAsia"/>
          <w:lang w:val="en-US" w:eastAsia="zh-CN"/>
        </w:rPr>
        <w:t>委员会的决定</w:t>
      </w:r>
      <w:r w:rsidR="00E327BD">
        <w:rPr>
          <w:rFonts w:hint="eastAsia"/>
          <w:lang w:val="en-US" w:eastAsia="zh-CN"/>
        </w:rPr>
        <w:t>，</w:t>
      </w:r>
      <w:r>
        <w:rPr>
          <w:rFonts w:hint="eastAsia"/>
          <w:lang w:val="en-US" w:eastAsia="zh-CN"/>
        </w:rPr>
        <w:t>删除</w:t>
      </w:r>
      <w:r w:rsidRPr="00391EDA">
        <w:rPr>
          <w:rFonts w:ascii="STKaiti" w:eastAsia="STKaiti" w:hAnsi="STKaiti" w:hint="eastAsia"/>
          <w:lang w:val="en-US" w:eastAsia="zh-CN"/>
        </w:rPr>
        <w:t>责成秘书长</w:t>
      </w:r>
      <w:r w:rsidRPr="001073F6">
        <w:rPr>
          <w:rFonts w:asciiTheme="majorBidi" w:eastAsia="STKaiti" w:hAnsiTheme="majorBidi" w:cstheme="majorBidi"/>
          <w:lang w:val="en-US" w:eastAsia="zh-CN"/>
        </w:rPr>
        <w:t>1</w:t>
      </w:r>
      <w:r w:rsidR="00E327BD">
        <w:rPr>
          <w:rFonts w:hint="eastAsia"/>
          <w:lang w:val="en-US" w:eastAsia="zh-CN"/>
        </w:rPr>
        <w:t>中</w:t>
      </w:r>
      <w:r>
        <w:rPr>
          <w:rFonts w:hint="eastAsia"/>
          <w:lang w:val="en-US" w:eastAsia="zh-CN"/>
        </w:rPr>
        <w:t>的方括号。</w:t>
      </w:r>
    </w:p>
    <w:p w:rsidR="00C25D4D" w:rsidRPr="00320CED" w:rsidRDefault="00C25D4D" w:rsidP="00B66F9B">
      <w:pPr>
        <w:rPr>
          <w:lang w:val="en-US" w:eastAsia="zh-CN"/>
        </w:rPr>
      </w:pPr>
      <w:r w:rsidRPr="00320CED">
        <w:rPr>
          <w:lang w:val="en-US" w:eastAsia="zh-CN"/>
        </w:rPr>
        <w:t>5.2</w:t>
      </w:r>
      <w:r w:rsidRPr="00320CED">
        <w:rPr>
          <w:lang w:val="en-US" w:eastAsia="zh-CN"/>
        </w:rPr>
        <w:tab/>
      </w:r>
      <w:r>
        <w:rPr>
          <w:rFonts w:hint="eastAsia"/>
          <w:lang w:val="en-US" w:eastAsia="zh-CN"/>
        </w:rPr>
        <w:t>据此，会议</w:t>
      </w:r>
      <w:r w:rsidRPr="00AF0068">
        <w:rPr>
          <w:rFonts w:hint="eastAsia"/>
          <w:b/>
          <w:bCs/>
          <w:lang w:val="en-US" w:eastAsia="zh-CN"/>
        </w:rPr>
        <w:t>通过</w:t>
      </w:r>
      <w:r>
        <w:rPr>
          <w:rFonts w:hint="eastAsia"/>
          <w:lang w:val="en-US" w:eastAsia="zh-CN"/>
        </w:rPr>
        <w:t>了第</w:t>
      </w:r>
      <w:r w:rsidRPr="00320CED">
        <w:rPr>
          <w:lang w:val="en-US" w:eastAsia="zh-CN"/>
        </w:rPr>
        <w:t>COM6/1</w:t>
      </w:r>
      <w:r>
        <w:rPr>
          <w:rFonts w:hint="eastAsia"/>
          <w:lang w:val="en-US" w:eastAsia="zh-CN"/>
        </w:rPr>
        <w:t>号决定草案。</w:t>
      </w:r>
    </w:p>
    <w:p w:rsidR="00C25D4D" w:rsidRPr="00320CED" w:rsidRDefault="00C25D4D" w:rsidP="00B66F9B">
      <w:pPr>
        <w:rPr>
          <w:b/>
          <w:bCs/>
          <w:lang w:val="en-US" w:eastAsia="zh-CN"/>
        </w:rPr>
      </w:pPr>
      <w:r>
        <w:rPr>
          <w:rFonts w:hint="eastAsia"/>
          <w:b/>
          <w:bCs/>
          <w:lang w:val="en-US" w:eastAsia="zh-CN"/>
        </w:rPr>
        <w:t>第</w:t>
      </w:r>
      <w:r w:rsidRPr="00320CED">
        <w:rPr>
          <w:b/>
          <w:bCs/>
          <w:lang w:val="en-US" w:eastAsia="zh-CN"/>
        </w:rPr>
        <w:t>COM6/1</w:t>
      </w:r>
      <w:r>
        <w:rPr>
          <w:rFonts w:hint="eastAsia"/>
          <w:b/>
          <w:bCs/>
          <w:lang w:val="en-US" w:eastAsia="zh-CN"/>
        </w:rPr>
        <w:t>号决议（</w:t>
      </w:r>
      <w:r>
        <w:rPr>
          <w:rFonts w:hint="eastAsia"/>
          <w:b/>
          <w:bCs/>
          <w:lang w:val="en-US" w:eastAsia="zh-CN"/>
        </w:rPr>
        <w:t>2014</w:t>
      </w:r>
      <w:r>
        <w:rPr>
          <w:rFonts w:hint="eastAsia"/>
          <w:b/>
          <w:bCs/>
          <w:lang w:val="en-US" w:eastAsia="zh-CN"/>
        </w:rPr>
        <w:t>年，釜山）</w:t>
      </w:r>
      <w:r w:rsidRPr="00320CED">
        <w:rPr>
          <w:b/>
          <w:bCs/>
          <w:lang w:val="en-US" w:eastAsia="zh-CN"/>
        </w:rPr>
        <w:t xml:space="preserve"> – </w:t>
      </w:r>
      <w:r w:rsidR="00E327BD">
        <w:rPr>
          <w:rFonts w:hint="eastAsia"/>
          <w:b/>
          <w:bCs/>
          <w:lang w:val="en-US" w:eastAsia="zh-CN"/>
        </w:rPr>
        <w:t>协调</w:t>
      </w:r>
      <w:r>
        <w:rPr>
          <w:rFonts w:hint="eastAsia"/>
          <w:b/>
          <w:bCs/>
          <w:lang w:val="en-US" w:eastAsia="zh-CN"/>
        </w:rPr>
        <w:t>国际电联三</w:t>
      </w:r>
      <w:r w:rsidR="00E327BD">
        <w:rPr>
          <w:rFonts w:hint="eastAsia"/>
          <w:b/>
          <w:bCs/>
          <w:lang w:val="en-US" w:eastAsia="zh-CN"/>
        </w:rPr>
        <w:t>个</w:t>
      </w:r>
      <w:r>
        <w:rPr>
          <w:rFonts w:hint="eastAsia"/>
          <w:b/>
          <w:bCs/>
          <w:lang w:val="en-US" w:eastAsia="zh-CN"/>
        </w:rPr>
        <w:t>部门</w:t>
      </w:r>
      <w:r w:rsidR="00E327BD">
        <w:rPr>
          <w:rFonts w:hint="eastAsia"/>
          <w:b/>
          <w:bCs/>
          <w:lang w:val="en-US" w:eastAsia="zh-CN"/>
        </w:rPr>
        <w:t>工作</w:t>
      </w:r>
      <w:r w:rsidR="00E327BD">
        <w:rPr>
          <w:b/>
          <w:bCs/>
          <w:lang w:val="en-US" w:eastAsia="zh-CN"/>
        </w:rPr>
        <w:t>的</w:t>
      </w:r>
      <w:r>
        <w:rPr>
          <w:rFonts w:hint="eastAsia"/>
          <w:b/>
          <w:bCs/>
          <w:lang w:val="en-US" w:eastAsia="zh-CN"/>
        </w:rPr>
        <w:t>战略</w:t>
      </w:r>
    </w:p>
    <w:p w:rsidR="00C25D4D" w:rsidRPr="00320CED" w:rsidRDefault="00C25D4D" w:rsidP="00B66F9B">
      <w:pPr>
        <w:rPr>
          <w:lang w:val="en-US" w:eastAsia="zh-CN"/>
        </w:rPr>
      </w:pPr>
      <w:r w:rsidRPr="00320CED">
        <w:rPr>
          <w:lang w:val="en-US" w:eastAsia="zh-CN"/>
        </w:rPr>
        <w:t>5.3</w:t>
      </w:r>
      <w:r w:rsidRPr="00320CED">
        <w:rPr>
          <w:lang w:val="en-US" w:eastAsia="zh-CN"/>
        </w:rPr>
        <w:tab/>
      </w:r>
      <w:r w:rsidRPr="00AF0068">
        <w:rPr>
          <w:rFonts w:hint="eastAsia"/>
          <w:b/>
          <w:bCs/>
          <w:lang w:val="en-US" w:eastAsia="zh-CN"/>
        </w:rPr>
        <w:t>俄罗斯联邦代表</w:t>
      </w:r>
      <w:r>
        <w:rPr>
          <w:rFonts w:hint="eastAsia"/>
          <w:lang w:val="en-US" w:eastAsia="zh-CN"/>
        </w:rPr>
        <w:t>建议，在</w:t>
      </w:r>
      <w:r w:rsidRPr="00A74C1A">
        <w:rPr>
          <w:rFonts w:ascii="STKaiti" w:eastAsia="STKaiti" w:hAnsi="STKaiti" w:hint="eastAsia"/>
          <w:lang w:val="en-US" w:eastAsia="zh-CN"/>
        </w:rPr>
        <w:t>注意到</w:t>
      </w:r>
      <w:r w:rsidRPr="00A62238">
        <w:rPr>
          <w:rFonts w:asciiTheme="majorBidi" w:eastAsia="STKaiti" w:hAnsiTheme="majorBidi" w:cstheme="majorBidi"/>
          <w:i/>
          <w:iCs/>
          <w:lang w:val="en-US" w:eastAsia="zh-CN"/>
        </w:rPr>
        <w:t>f</w:t>
      </w:r>
      <w:r w:rsidR="00EA7C9D" w:rsidRPr="00A62238">
        <w:rPr>
          <w:i/>
          <w:iCs/>
          <w:lang w:val="en-US" w:eastAsia="zh-CN"/>
        </w:rPr>
        <w:t>)</w:t>
      </w:r>
      <w:r>
        <w:rPr>
          <w:rFonts w:hint="eastAsia"/>
          <w:lang w:val="en-US" w:eastAsia="zh-CN"/>
        </w:rPr>
        <w:t>一段的</w:t>
      </w:r>
      <w:r w:rsidR="00E327BD">
        <w:rPr>
          <w:rFonts w:hint="eastAsia"/>
          <w:lang w:val="en-US" w:eastAsia="zh-CN"/>
        </w:rPr>
        <w:t>结</w:t>
      </w:r>
      <w:r>
        <w:rPr>
          <w:rFonts w:hint="eastAsia"/>
          <w:lang w:val="en-US" w:eastAsia="zh-CN"/>
        </w:rPr>
        <w:t>尾处增加“和共同感兴趣问题的部门间协调组”一句话。</w:t>
      </w:r>
    </w:p>
    <w:p w:rsidR="00C25D4D" w:rsidRPr="00320CED" w:rsidRDefault="00C25D4D" w:rsidP="00B66F9B">
      <w:pPr>
        <w:rPr>
          <w:lang w:val="en-US" w:eastAsia="zh-CN"/>
        </w:rPr>
      </w:pPr>
      <w:r w:rsidRPr="00320CED">
        <w:rPr>
          <w:lang w:val="en-US" w:eastAsia="zh-CN"/>
        </w:rPr>
        <w:t>5.4</w:t>
      </w:r>
      <w:r w:rsidRPr="00320CED">
        <w:rPr>
          <w:lang w:val="en-US" w:eastAsia="zh-CN"/>
        </w:rPr>
        <w:tab/>
      </w:r>
      <w:r>
        <w:rPr>
          <w:rFonts w:hint="eastAsia"/>
          <w:lang w:val="en-US" w:eastAsia="zh-CN"/>
        </w:rPr>
        <w:t>会议</w:t>
      </w:r>
      <w:r w:rsidR="00E327BD">
        <w:rPr>
          <w:rFonts w:hint="eastAsia"/>
          <w:lang w:val="en-US" w:eastAsia="zh-CN"/>
        </w:rPr>
        <w:t>对</w:t>
      </w:r>
      <w:r w:rsidR="00E327BD">
        <w:rPr>
          <w:lang w:val="en-US" w:eastAsia="zh-CN"/>
        </w:rPr>
        <w:t>此</w:t>
      </w:r>
      <w:r w:rsidRPr="00A62238">
        <w:rPr>
          <w:rFonts w:hint="eastAsia"/>
          <w:lang w:val="en-US" w:eastAsia="zh-CN"/>
        </w:rPr>
        <w:t>表示</w:t>
      </w:r>
      <w:r w:rsidRPr="00AF0068">
        <w:rPr>
          <w:rFonts w:hint="eastAsia"/>
          <w:b/>
          <w:bCs/>
          <w:lang w:val="en-US" w:eastAsia="zh-CN"/>
        </w:rPr>
        <w:t>同意</w:t>
      </w:r>
      <w:r>
        <w:rPr>
          <w:rFonts w:hint="eastAsia"/>
          <w:lang w:val="en-US" w:eastAsia="zh-CN"/>
        </w:rPr>
        <w:t>。</w:t>
      </w:r>
    </w:p>
    <w:p w:rsidR="00C25D4D" w:rsidRPr="00320CED" w:rsidRDefault="00C25D4D" w:rsidP="00B66F9B">
      <w:pPr>
        <w:rPr>
          <w:lang w:val="en-US" w:eastAsia="zh-CN"/>
        </w:rPr>
      </w:pPr>
      <w:r w:rsidRPr="00320CED">
        <w:rPr>
          <w:lang w:val="en-US" w:eastAsia="zh-CN"/>
        </w:rPr>
        <w:t>5.5</w:t>
      </w:r>
      <w:r w:rsidRPr="00320CED">
        <w:rPr>
          <w:lang w:val="en-US" w:eastAsia="zh-CN"/>
        </w:rPr>
        <w:tab/>
      </w:r>
      <w:r w:rsidRPr="00AF0068">
        <w:rPr>
          <w:rFonts w:hint="eastAsia"/>
          <w:b/>
          <w:bCs/>
          <w:lang w:val="en-US" w:eastAsia="zh-CN"/>
        </w:rPr>
        <w:t>第</w:t>
      </w:r>
      <w:r w:rsidRPr="00AF0068">
        <w:rPr>
          <w:rFonts w:hint="eastAsia"/>
          <w:b/>
          <w:bCs/>
          <w:lang w:val="en-US" w:eastAsia="zh-CN"/>
        </w:rPr>
        <w:t>4</w:t>
      </w:r>
      <w:r w:rsidRPr="00AF0068">
        <w:rPr>
          <w:rFonts w:hint="eastAsia"/>
          <w:b/>
          <w:bCs/>
          <w:lang w:val="en-US" w:eastAsia="zh-CN"/>
        </w:rPr>
        <w:t>委员会主席</w:t>
      </w:r>
      <w:r>
        <w:rPr>
          <w:rFonts w:hint="eastAsia"/>
          <w:lang w:val="en-US" w:eastAsia="zh-CN"/>
        </w:rPr>
        <w:t>说，为明晰起见，编辑委员会曾建议在</w:t>
      </w:r>
      <w:r w:rsidRPr="00A74C1A">
        <w:rPr>
          <w:rFonts w:ascii="STKaiti" w:eastAsia="STKaiti" w:hAnsi="STKaiti" w:hint="eastAsia"/>
          <w:lang w:val="en-US" w:eastAsia="zh-CN"/>
        </w:rPr>
        <w:t>铭记</w:t>
      </w:r>
      <w:r w:rsidRPr="00A62238">
        <w:rPr>
          <w:rFonts w:asciiTheme="majorBidi" w:eastAsia="STKaiti" w:hAnsiTheme="majorBidi" w:cstheme="majorBidi"/>
          <w:i/>
          <w:iCs/>
          <w:lang w:val="en-US" w:eastAsia="zh-CN"/>
        </w:rPr>
        <w:t>e)</w:t>
      </w:r>
      <w:r>
        <w:rPr>
          <w:rFonts w:hint="eastAsia"/>
          <w:lang w:val="en-US" w:eastAsia="zh-CN"/>
        </w:rPr>
        <w:t>一段中增加“</w:t>
      </w:r>
      <w:r w:rsidR="00E327BD">
        <w:rPr>
          <w:rFonts w:hint="eastAsia"/>
          <w:lang w:val="en-US" w:eastAsia="zh-CN"/>
        </w:rPr>
        <w:t>跨</w:t>
      </w:r>
      <w:r>
        <w:rPr>
          <w:rFonts w:hint="eastAsia"/>
          <w:lang w:val="en-US" w:eastAsia="zh-CN"/>
        </w:rPr>
        <w:t>部门协作</w:t>
      </w:r>
      <w:r w:rsidR="00E327BD">
        <w:rPr>
          <w:rFonts w:hint="eastAsia"/>
          <w:lang w:val="en-US" w:eastAsia="zh-CN"/>
        </w:rPr>
        <w:t>与</w:t>
      </w:r>
      <w:r>
        <w:rPr>
          <w:rFonts w:hint="eastAsia"/>
          <w:lang w:val="en-US" w:eastAsia="zh-CN"/>
        </w:rPr>
        <w:t>协调”一句。</w:t>
      </w:r>
    </w:p>
    <w:p w:rsidR="00C25D4D" w:rsidRPr="00320CED" w:rsidRDefault="00C25D4D" w:rsidP="00B66F9B">
      <w:pPr>
        <w:rPr>
          <w:lang w:val="en-US" w:eastAsia="zh-CN"/>
        </w:rPr>
      </w:pPr>
      <w:r w:rsidRPr="00320CED">
        <w:rPr>
          <w:lang w:val="en-US" w:eastAsia="zh-CN"/>
        </w:rPr>
        <w:t>5.6</w:t>
      </w:r>
      <w:r w:rsidRPr="00320CED">
        <w:rPr>
          <w:lang w:val="en-US" w:eastAsia="zh-CN"/>
        </w:rPr>
        <w:tab/>
      </w:r>
      <w:r>
        <w:rPr>
          <w:rFonts w:hint="eastAsia"/>
          <w:lang w:val="en-US" w:eastAsia="zh-CN"/>
        </w:rPr>
        <w:t>会议</w:t>
      </w:r>
      <w:r w:rsidRPr="00AF0068">
        <w:rPr>
          <w:rFonts w:hint="eastAsia"/>
          <w:b/>
          <w:bCs/>
          <w:lang w:val="en-US" w:eastAsia="zh-CN"/>
        </w:rPr>
        <w:t>同意</w:t>
      </w:r>
      <w:r>
        <w:rPr>
          <w:rFonts w:hint="eastAsia"/>
          <w:lang w:val="en-US" w:eastAsia="zh-CN"/>
        </w:rPr>
        <w:t>删除这句</w:t>
      </w:r>
      <w:r w:rsidR="00E327BD">
        <w:rPr>
          <w:rFonts w:hint="eastAsia"/>
          <w:lang w:val="en-US" w:eastAsia="zh-CN"/>
        </w:rPr>
        <w:t>话</w:t>
      </w:r>
      <w:r w:rsidR="00E327BD">
        <w:rPr>
          <w:lang w:val="en-US" w:eastAsia="zh-CN"/>
        </w:rPr>
        <w:t>两边</w:t>
      </w:r>
      <w:r w:rsidR="00E327BD">
        <w:rPr>
          <w:rFonts w:hint="eastAsia"/>
          <w:lang w:val="en-US" w:eastAsia="zh-CN"/>
        </w:rPr>
        <w:t>的方括号。</w:t>
      </w:r>
    </w:p>
    <w:p w:rsidR="00C25D4D" w:rsidRPr="00320CED" w:rsidRDefault="00C25D4D" w:rsidP="00B66F9B">
      <w:pPr>
        <w:rPr>
          <w:lang w:val="en-US" w:eastAsia="zh-CN"/>
        </w:rPr>
      </w:pPr>
      <w:r w:rsidRPr="00320CED">
        <w:rPr>
          <w:lang w:val="en-US" w:eastAsia="zh-CN"/>
        </w:rPr>
        <w:t>5.7</w:t>
      </w:r>
      <w:r w:rsidRPr="00320CED">
        <w:rPr>
          <w:lang w:val="en-US" w:eastAsia="zh-CN"/>
        </w:rPr>
        <w:tab/>
      </w:r>
      <w:r w:rsidRPr="00AF0068">
        <w:rPr>
          <w:rFonts w:hint="eastAsia"/>
          <w:b/>
          <w:bCs/>
          <w:lang w:val="en-US" w:eastAsia="zh-CN"/>
        </w:rPr>
        <w:t>沙特阿拉伯代表</w:t>
      </w:r>
      <w:r>
        <w:rPr>
          <w:rFonts w:hint="eastAsia"/>
          <w:lang w:val="en-US" w:eastAsia="zh-CN"/>
        </w:rPr>
        <w:t>就是</w:t>
      </w:r>
      <w:r w:rsidR="00E327BD">
        <w:rPr>
          <w:rFonts w:hint="eastAsia"/>
          <w:lang w:val="en-US" w:eastAsia="zh-CN"/>
        </w:rPr>
        <w:t>否</w:t>
      </w:r>
      <w:r w:rsidR="00E327BD">
        <w:rPr>
          <w:lang w:val="en-US" w:eastAsia="zh-CN"/>
        </w:rPr>
        <w:t>有必要</w:t>
      </w:r>
      <w:r w:rsidR="00E327BD">
        <w:rPr>
          <w:rFonts w:hint="eastAsia"/>
          <w:lang w:val="en-US" w:eastAsia="zh-CN"/>
        </w:rPr>
        <w:t>加</w:t>
      </w:r>
      <w:r w:rsidR="00E327BD">
        <w:rPr>
          <w:lang w:val="en-US" w:eastAsia="zh-CN"/>
        </w:rPr>
        <w:t>入</w:t>
      </w:r>
      <w:r>
        <w:rPr>
          <w:rFonts w:hint="eastAsia"/>
          <w:lang w:val="en-US" w:eastAsia="zh-CN"/>
        </w:rPr>
        <w:t>有关各类发展中国家的</w:t>
      </w:r>
      <w:r w:rsidR="00E327BD">
        <w:rPr>
          <w:rFonts w:hint="eastAsia"/>
          <w:lang w:val="en-US" w:eastAsia="zh-CN"/>
        </w:rPr>
        <w:t>参</w:t>
      </w:r>
      <w:r w:rsidR="00E327BD">
        <w:rPr>
          <w:lang w:val="en-US" w:eastAsia="zh-CN"/>
        </w:rPr>
        <w:t>引</w:t>
      </w:r>
      <w:r>
        <w:rPr>
          <w:rFonts w:hint="eastAsia"/>
          <w:lang w:val="en-US" w:eastAsia="zh-CN"/>
        </w:rPr>
        <w:t>提出了一个编辑</w:t>
      </w:r>
      <w:r w:rsidR="00E327BD">
        <w:rPr>
          <w:rFonts w:hint="eastAsia"/>
          <w:lang w:val="en-US" w:eastAsia="zh-CN"/>
        </w:rPr>
        <w:t>性</w:t>
      </w:r>
      <w:r>
        <w:rPr>
          <w:rFonts w:hint="eastAsia"/>
          <w:lang w:val="en-US" w:eastAsia="zh-CN"/>
        </w:rPr>
        <w:t>问题。</w:t>
      </w:r>
    </w:p>
    <w:p w:rsidR="00C25D4D" w:rsidRPr="00320CED" w:rsidRDefault="00C25D4D" w:rsidP="00B66F9B">
      <w:pPr>
        <w:rPr>
          <w:lang w:val="en-US" w:eastAsia="zh-CN"/>
        </w:rPr>
      </w:pPr>
      <w:r w:rsidRPr="00320CED">
        <w:rPr>
          <w:lang w:val="en-US" w:eastAsia="zh-CN"/>
        </w:rPr>
        <w:t>5.8</w:t>
      </w:r>
      <w:r w:rsidRPr="00320CED">
        <w:rPr>
          <w:lang w:val="en-US" w:eastAsia="zh-CN"/>
        </w:rPr>
        <w:tab/>
      </w:r>
      <w:r w:rsidRPr="00AF0068">
        <w:rPr>
          <w:rFonts w:hint="eastAsia"/>
          <w:b/>
          <w:bCs/>
          <w:lang w:val="en-US" w:eastAsia="zh-CN"/>
        </w:rPr>
        <w:t>俄罗斯联邦代表</w:t>
      </w:r>
      <w:r>
        <w:rPr>
          <w:rFonts w:hint="eastAsia"/>
          <w:lang w:val="en-US" w:eastAsia="zh-CN"/>
        </w:rPr>
        <w:t>建议</w:t>
      </w:r>
      <w:r w:rsidR="00E327BD">
        <w:rPr>
          <w:rFonts w:hint="eastAsia"/>
          <w:lang w:val="en-US" w:eastAsia="zh-CN"/>
        </w:rPr>
        <w:t>，</w:t>
      </w:r>
      <w:r>
        <w:rPr>
          <w:rFonts w:hint="eastAsia"/>
          <w:lang w:val="en-US" w:eastAsia="zh-CN"/>
        </w:rPr>
        <w:t>在</w:t>
      </w:r>
      <w:r w:rsidRPr="006A116E">
        <w:rPr>
          <w:rFonts w:ascii="STKaiti" w:eastAsia="STKaiti" w:hAnsi="STKaiti" w:hint="eastAsia"/>
          <w:lang w:val="en-US" w:eastAsia="zh-CN"/>
        </w:rPr>
        <w:t>责成无线电通信局、电信标准化局和电信发展局主任</w:t>
      </w:r>
      <w:r w:rsidR="00E327BD">
        <w:rPr>
          <w:rFonts w:hint="eastAsia"/>
          <w:lang w:val="en-US" w:eastAsia="zh-CN"/>
        </w:rPr>
        <w:t>一段下增加</w:t>
      </w:r>
      <w:r>
        <w:rPr>
          <w:rFonts w:hint="eastAsia"/>
          <w:lang w:val="en-US" w:eastAsia="zh-CN"/>
        </w:rPr>
        <w:t>第三</w:t>
      </w:r>
      <w:r w:rsidR="00E327BD">
        <w:rPr>
          <w:rFonts w:hint="eastAsia"/>
          <w:lang w:val="en-US" w:eastAsia="zh-CN"/>
        </w:rPr>
        <w:t>个</w:t>
      </w:r>
      <w:r>
        <w:rPr>
          <w:rFonts w:hint="eastAsia"/>
          <w:lang w:val="en-US" w:eastAsia="zh-CN"/>
        </w:rPr>
        <w:t>段</w:t>
      </w:r>
      <w:r w:rsidR="00E327BD">
        <w:rPr>
          <w:rFonts w:hint="eastAsia"/>
          <w:lang w:val="en-US" w:eastAsia="zh-CN"/>
        </w:rPr>
        <w:t>落</w:t>
      </w:r>
      <w:r>
        <w:rPr>
          <w:rFonts w:hint="eastAsia"/>
          <w:lang w:val="en-US" w:eastAsia="zh-CN"/>
        </w:rPr>
        <w:t>，“</w:t>
      </w:r>
      <w:r w:rsidR="00E327BD">
        <w:rPr>
          <w:rFonts w:hint="eastAsia"/>
          <w:lang w:val="en-US" w:eastAsia="zh-CN"/>
        </w:rPr>
        <w:t>在</w:t>
      </w:r>
      <w:r w:rsidR="00E327BD">
        <w:rPr>
          <w:lang w:val="en-US" w:eastAsia="zh-CN"/>
        </w:rPr>
        <w:t>跨</w:t>
      </w:r>
      <w:r w:rsidR="00E327BD">
        <w:rPr>
          <w:rFonts w:hint="eastAsia"/>
          <w:lang w:val="en-US" w:eastAsia="zh-CN"/>
        </w:rPr>
        <w:t>部门协调工作方面</w:t>
      </w:r>
      <w:r>
        <w:rPr>
          <w:rFonts w:hint="eastAsia"/>
          <w:lang w:val="en-US" w:eastAsia="zh-CN"/>
        </w:rPr>
        <w:t>就共同</w:t>
      </w:r>
      <w:r w:rsidR="00E327BD">
        <w:rPr>
          <w:rFonts w:hint="eastAsia"/>
          <w:lang w:val="en-US" w:eastAsia="zh-CN"/>
        </w:rPr>
        <w:t>关心</w:t>
      </w:r>
      <w:r w:rsidR="00E327BD">
        <w:rPr>
          <w:lang w:val="en-US" w:eastAsia="zh-CN"/>
        </w:rPr>
        <w:t>的</w:t>
      </w:r>
      <w:r w:rsidR="00E327BD">
        <w:rPr>
          <w:rFonts w:hint="eastAsia"/>
          <w:lang w:val="en-US" w:eastAsia="zh-CN"/>
        </w:rPr>
        <w:t>问题</w:t>
      </w:r>
      <w:r>
        <w:rPr>
          <w:rFonts w:hint="eastAsia"/>
          <w:lang w:val="en-US" w:eastAsia="zh-CN"/>
        </w:rPr>
        <w:t>向部门顾问组提供帮助”。</w:t>
      </w:r>
    </w:p>
    <w:p w:rsidR="00C25D4D" w:rsidRPr="00320CED" w:rsidRDefault="00C25D4D" w:rsidP="00B66F9B">
      <w:pPr>
        <w:rPr>
          <w:lang w:val="en-US" w:eastAsia="zh-CN"/>
        </w:rPr>
      </w:pPr>
      <w:r w:rsidRPr="00320CED">
        <w:rPr>
          <w:lang w:val="en-US" w:eastAsia="zh-CN"/>
        </w:rPr>
        <w:t>5.9</w:t>
      </w:r>
      <w:r w:rsidRPr="00320CED">
        <w:rPr>
          <w:lang w:val="en-US" w:eastAsia="zh-CN"/>
        </w:rPr>
        <w:tab/>
      </w:r>
      <w:r w:rsidRPr="00AF0068">
        <w:rPr>
          <w:rFonts w:hint="eastAsia"/>
          <w:b/>
          <w:bCs/>
          <w:lang w:val="en-US" w:eastAsia="zh-CN"/>
        </w:rPr>
        <w:t>伊朗伊斯兰共和国代表</w:t>
      </w:r>
      <w:r w:rsidR="00E327BD">
        <w:rPr>
          <w:rFonts w:hint="eastAsia"/>
          <w:lang w:val="en-US" w:eastAsia="zh-CN"/>
        </w:rPr>
        <w:t>说，他希望用不同措辞反</w:t>
      </w:r>
      <w:r>
        <w:rPr>
          <w:rFonts w:hint="eastAsia"/>
          <w:lang w:val="en-US" w:eastAsia="zh-CN"/>
        </w:rPr>
        <w:t>映出</w:t>
      </w:r>
      <w:r w:rsidR="00E327BD">
        <w:rPr>
          <w:rFonts w:hint="eastAsia"/>
          <w:lang w:val="en-US" w:eastAsia="zh-CN"/>
        </w:rPr>
        <w:t>各</w:t>
      </w:r>
      <w:r>
        <w:rPr>
          <w:rFonts w:hint="eastAsia"/>
          <w:lang w:val="en-US" w:eastAsia="zh-CN"/>
        </w:rPr>
        <w:t>部门顾问组向各局主任提供帮助</w:t>
      </w:r>
      <w:r w:rsidR="00E327BD">
        <w:rPr>
          <w:rFonts w:hint="eastAsia"/>
          <w:lang w:val="en-US" w:eastAsia="zh-CN"/>
        </w:rPr>
        <w:t>的</w:t>
      </w:r>
      <w:r w:rsidR="00E327BD">
        <w:rPr>
          <w:lang w:val="en-US" w:eastAsia="zh-CN"/>
        </w:rPr>
        <w:t>事实</w:t>
      </w:r>
      <w:r>
        <w:rPr>
          <w:rFonts w:hint="eastAsia"/>
          <w:lang w:val="en-US" w:eastAsia="zh-CN"/>
        </w:rPr>
        <w:t>，而不是</w:t>
      </w:r>
      <w:r w:rsidR="00E327BD">
        <w:rPr>
          <w:rFonts w:hint="eastAsia"/>
          <w:lang w:val="en-US" w:eastAsia="zh-CN"/>
        </w:rPr>
        <w:t>相反</w:t>
      </w:r>
      <w:r>
        <w:rPr>
          <w:rFonts w:hint="eastAsia"/>
          <w:lang w:val="en-US" w:eastAsia="zh-CN"/>
        </w:rPr>
        <w:t>。</w:t>
      </w:r>
    </w:p>
    <w:p w:rsidR="00C25D4D" w:rsidRPr="00320CED" w:rsidRDefault="00C25D4D" w:rsidP="00B66F9B">
      <w:pPr>
        <w:rPr>
          <w:lang w:val="en-US" w:eastAsia="zh-CN"/>
        </w:rPr>
      </w:pPr>
      <w:r w:rsidRPr="00320CED">
        <w:rPr>
          <w:lang w:val="en-US" w:eastAsia="zh-CN"/>
        </w:rPr>
        <w:t>5.10</w:t>
      </w:r>
      <w:r w:rsidRPr="00320CED">
        <w:rPr>
          <w:lang w:val="en-US" w:eastAsia="zh-CN"/>
        </w:rPr>
        <w:tab/>
      </w:r>
      <w:r w:rsidRPr="00AF0068">
        <w:rPr>
          <w:rFonts w:hint="eastAsia"/>
          <w:b/>
          <w:bCs/>
          <w:lang w:val="en-US" w:eastAsia="zh-CN"/>
        </w:rPr>
        <w:t>主席</w:t>
      </w:r>
      <w:r>
        <w:rPr>
          <w:rFonts w:hint="eastAsia"/>
          <w:lang w:val="en-US" w:eastAsia="zh-CN"/>
        </w:rPr>
        <w:t>请俄罗斯联邦代表和伊朗伊斯兰共和国代表拟定一个相互</w:t>
      </w:r>
      <w:r w:rsidR="00E327BD">
        <w:rPr>
          <w:rFonts w:hint="eastAsia"/>
          <w:lang w:val="en-US" w:eastAsia="zh-CN"/>
        </w:rPr>
        <w:t>均</w:t>
      </w:r>
      <w:r>
        <w:rPr>
          <w:rFonts w:hint="eastAsia"/>
          <w:lang w:val="en-US" w:eastAsia="zh-CN"/>
        </w:rPr>
        <w:t>可</w:t>
      </w:r>
      <w:r w:rsidR="00E327BD">
        <w:rPr>
          <w:rFonts w:hint="eastAsia"/>
          <w:lang w:val="en-US" w:eastAsia="zh-CN"/>
        </w:rPr>
        <w:t>接受</w:t>
      </w:r>
      <w:r>
        <w:rPr>
          <w:rFonts w:hint="eastAsia"/>
          <w:lang w:val="en-US" w:eastAsia="zh-CN"/>
        </w:rPr>
        <w:t>的案文，补充到决议中。</w:t>
      </w:r>
    </w:p>
    <w:p w:rsidR="00C25D4D" w:rsidRPr="00320CED" w:rsidRDefault="00C25D4D" w:rsidP="00B66F9B">
      <w:pPr>
        <w:rPr>
          <w:lang w:val="en-US" w:eastAsia="zh-CN"/>
        </w:rPr>
      </w:pPr>
      <w:r w:rsidRPr="00320CED">
        <w:rPr>
          <w:lang w:val="en-US" w:eastAsia="zh-CN"/>
        </w:rPr>
        <w:t>5.11</w:t>
      </w:r>
      <w:r w:rsidRPr="00320CED">
        <w:rPr>
          <w:lang w:val="en-US" w:eastAsia="zh-CN"/>
        </w:rPr>
        <w:tab/>
      </w:r>
      <w:r>
        <w:rPr>
          <w:rFonts w:hint="eastAsia"/>
          <w:lang w:val="en-US" w:eastAsia="zh-CN"/>
        </w:rPr>
        <w:t>会议</w:t>
      </w:r>
      <w:r w:rsidR="00E327BD">
        <w:rPr>
          <w:rFonts w:hint="eastAsia"/>
          <w:lang w:val="en-US" w:eastAsia="zh-CN"/>
        </w:rPr>
        <w:t>对</w:t>
      </w:r>
      <w:r w:rsidR="00E327BD">
        <w:rPr>
          <w:lang w:val="en-US" w:eastAsia="zh-CN"/>
        </w:rPr>
        <w:t>此</w:t>
      </w:r>
      <w:r w:rsidRPr="00A62238">
        <w:rPr>
          <w:rFonts w:hint="eastAsia"/>
          <w:lang w:val="en-US" w:eastAsia="zh-CN"/>
        </w:rPr>
        <w:t>表示</w:t>
      </w:r>
      <w:r w:rsidRPr="00AF0068">
        <w:rPr>
          <w:rFonts w:hint="eastAsia"/>
          <w:b/>
          <w:bCs/>
          <w:lang w:val="en-US" w:eastAsia="zh-CN"/>
        </w:rPr>
        <w:t>同意</w:t>
      </w:r>
      <w:r>
        <w:rPr>
          <w:rFonts w:hint="eastAsia"/>
          <w:lang w:val="en-US" w:eastAsia="zh-CN"/>
        </w:rPr>
        <w:t>。</w:t>
      </w:r>
    </w:p>
    <w:p w:rsidR="00C25D4D" w:rsidRPr="00320CED" w:rsidRDefault="00C25D4D" w:rsidP="00B66F9B">
      <w:pPr>
        <w:rPr>
          <w:lang w:val="en-US" w:eastAsia="zh-CN"/>
        </w:rPr>
      </w:pPr>
      <w:r w:rsidRPr="00320CED">
        <w:rPr>
          <w:lang w:val="en-US" w:eastAsia="zh-CN"/>
        </w:rPr>
        <w:t>5.12</w:t>
      </w:r>
      <w:r w:rsidRPr="00320CED">
        <w:rPr>
          <w:lang w:val="en-US" w:eastAsia="zh-CN"/>
        </w:rPr>
        <w:tab/>
      </w:r>
      <w:r>
        <w:rPr>
          <w:rFonts w:hint="eastAsia"/>
          <w:lang w:val="en-US" w:eastAsia="zh-CN"/>
        </w:rPr>
        <w:t>在此基础上，第</w:t>
      </w:r>
      <w:r w:rsidRPr="00320CED">
        <w:rPr>
          <w:lang w:val="en-US" w:eastAsia="zh-CN"/>
        </w:rPr>
        <w:t>COM6/1</w:t>
      </w:r>
      <w:r>
        <w:rPr>
          <w:rFonts w:hint="eastAsia"/>
          <w:lang w:val="en-US" w:eastAsia="zh-CN"/>
        </w:rPr>
        <w:t>号决议（</w:t>
      </w:r>
      <w:r>
        <w:rPr>
          <w:rFonts w:hint="eastAsia"/>
          <w:lang w:val="en-US" w:eastAsia="zh-CN"/>
        </w:rPr>
        <w:t>2014</w:t>
      </w:r>
      <w:r>
        <w:rPr>
          <w:rFonts w:hint="eastAsia"/>
          <w:lang w:val="en-US" w:eastAsia="zh-CN"/>
        </w:rPr>
        <w:t>年，釜山）经修改后</w:t>
      </w:r>
      <w:r w:rsidR="00E327BD" w:rsidRPr="00A62238">
        <w:rPr>
          <w:rFonts w:hint="eastAsia"/>
          <w:lang w:val="en-US" w:eastAsia="zh-CN"/>
        </w:rPr>
        <w:t>获得</w:t>
      </w:r>
      <w:r w:rsidRPr="00AF0068">
        <w:rPr>
          <w:rFonts w:hint="eastAsia"/>
          <w:b/>
          <w:bCs/>
          <w:lang w:val="en-US" w:eastAsia="zh-CN"/>
        </w:rPr>
        <w:t>批准</w:t>
      </w:r>
      <w:r>
        <w:rPr>
          <w:rFonts w:hint="eastAsia"/>
          <w:lang w:val="en-US" w:eastAsia="zh-CN"/>
        </w:rPr>
        <w:t>。</w:t>
      </w:r>
    </w:p>
    <w:p w:rsidR="00C25D4D" w:rsidRPr="00320CED" w:rsidRDefault="00C25D4D" w:rsidP="00B66F9B">
      <w:pPr>
        <w:rPr>
          <w:b/>
          <w:bCs/>
          <w:lang w:val="en-US" w:eastAsia="zh-CN"/>
        </w:rPr>
      </w:pPr>
      <w:r>
        <w:rPr>
          <w:rFonts w:hint="eastAsia"/>
          <w:b/>
          <w:bCs/>
          <w:lang w:val="en-US" w:eastAsia="zh-CN"/>
        </w:rPr>
        <w:t>废除第</w:t>
      </w:r>
      <w:r>
        <w:rPr>
          <w:rFonts w:hint="eastAsia"/>
          <w:b/>
          <w:bCs/>
          <w:lang w:val="en-US" w:eastAsia="zh-CN"/>
        </w:rPr>
        <w:t>171</w:t>
      </w:r>
      <w:r>
        <w:rPr>
          <w:rFonts w:hint="eastAsia"/>
          <w:b/>
          <w:bCs/>
          <w:lang w:val="en-US" w:eastAsia="zh-CN"/>
        </w:rPr>
        <w:t>号决议（</w:t>
      </w:r>
      <w:r>
        <w:rPr>
          <w:rFonts w:hint="eastAsia"/>
          <w:b/>
          <w:bCs/>
          <w:lang w:val="en-US" w:eastAsia="zh-CN"/>
        </w:rPr>
        <w:t>2010</w:t>
      </w:r>
      <w:r>
        <w:rPr>
          <w:rFonts w:hint="eastAsia"/>
          <w:b/>
          <w:bCs/>
          <w:lang w:val="en-US" w:eastAsia="zh-CN"/>
        </w:rPr>
        <w:t>年，瓜达拉哈拉）</w:t>
      </w:r>
      <w:r w:rsidRPr="00320CED">
        <w:rPr>
          <w:b/>
          <w:bCs/>
          <w:lang w:val="en-US" w:eastAsia="zh-CN"/>
        </w:rPr>
        <w:t xml:space="preserve"> – </w:t>
      </w:r>
      <w:r>
        <w:rPr>
          <w:rFonts w:hint="eastAsia"/>
          <w:b/>
          <w:bCs/>
          <w:lang w:val="en-US" w:eastAsia="zh-CN"/>
        </w:rPr>
        <w:t>2012</w:t>
      </w:r>
      <w:r w:rsidR="00E327BD">
        <w:rPr>
          <w:rFonts w:hint="eastAsia"/>
          <w:b/>
          <w:bCs/>
          <w:lang w:val="en-US" w:eastAsia="zh-CN"/>
        </w:rPr>
        <w:t>年国际电信世界大会的筹备</w:t>
      </w:r>
    </w:p>
    <w:p w:rsidR="00C25D4D" w:rsidRPr="00320CED" w:rsidRDefault="00C25D4D" w:rsidP="00B66F9B">
      <w:pPr>
        <w:rPr>
          <w:b/>
          <w:bCs/>
          <w:lang w:val="en-US" w:eastAsia="zh-CN"/>
        </w:rPr>
      </w:pPr>
      <w:r w:rsidRPr="00320CED">
        <w:rPr>
          <w:lang w:val="en-US" w:eastAsia="zh-CN"/>
        </w:rPr>
        <w:t>5.13</w:t>
      </w:r>
      <w:r w:rsidRPr="00320CED">
        <w:rPr>
          <w:lang w:val="en-US" w:eastAsia="zh-CN"/>
        </w:rPr>
        <w:tab/>
      </w:r>
      <w:r w:rsidR="00E327BD">
        <w:rPr>
          <w:rFonts w:hint="eastAsia"/>
          <w:b/>
          <w:bCs/>
          <w:lang w:val="en-US" w:eastAsia="zh-CN"/>
        </w:rPr>
        <w:t>获得</w:t>
      </w:r>
      <w:r w:rsidRPr="00AF0068">
        <w:rPr>
          <w:rFonts w:hint="eastAsia"/>
          <w:b/>
          <w:bCs/>
          <w:lang w:val="en-US" w:eastAsia="zh-CN"/>
        </w:rPr>
        <w:t>批准</w:t>
      </w:r>
      <w:r>
        <w:rPr>
          <w:rFonts w:hint="eastAsia"/>
          <w:lang w:val="en-US" w:eastAsia="zh-CN"/>
        </w:rPr>
        <w:t>。</w:t>
      </w:r>
    </w:p>
    <w:p w:rsidR="00C25D4D" w:rsidRPr="00320CED" w:rsidRDefault="00C25D4D" w:rsidP="00B66F9B">
      <w:pPr>
        <w:rPr>
          <w:lang w:val="en-US" w:eastAsia="zh-CN"/>
        </w:rPr>
      </w:pPr>
      <w:r w:rsidRPr="00320CED">
        <w:rPr>
          <w:lang w:val="en-US" w:eastAsia="zh-CN"/>
        </w:rPr>
        <w:t>5.14</w:t>
      </w:r>
      <w:r w:rsidRPr="00320CED">
        <w:rPr>
          <w:lang w:val="en-US" w:eastAsia="zh-CN"/>
        </w:rPr>
        <w:tab/>
      </w:r>
      <w:r>
        <w:rPr>
          <w:rFonts w:hint="eastAsia"/>
          <w:lang w:val="en-US" w:eastAsia="zh-CN"/>
        </w:rPr>
        <w:t>编辑委员会</w:t>
      </w:r>
      <w:r w:rsidR="00A62238">
        <w:rPr>
          <w:rFonts w:hint="eastAsia"/>
          <w:lang w:val="en-US" w:eastAsia="zh-CN"/>
        </w:rPr>
        <w:t>提交一读的</w:t>
      </w:r>
      <w:r>
        <w:rPr>
          <w:rFonts w:hint="eastAsia"/>
          <w:lang w:val="en-US" w:eastAsia="zh-CN"/>
        </w:rPr>
        <w:t>第一批文件</w:t>
      </w:r>
      <w:r w:rsidR="00EA7C9D">
        <w:rPr>
          <w:lang w:val="en-US" w:eastAsia="zh-CN"/>
        </w:rPr>
        <w:t>（</w:t>
      </w:r>
      <w:r w:rsidRPr="00320CED">
        <w:rPr>
          <w:lang w:val="en-US" w:eastAsia="zh-CN"/>
        </w:rPr>
        <w:t>B1</w:t>
      </w:r>
      <w:r w:rsidR="00EA7C9D">
        <w:rPr>
          <w:lang w:val="en-US" w:eastAsia="zh-CN"/>
        </w:rPr>
        <w:t>）（</w:t>
      </w:r>
      <w:r>
        <w:rPr>
          <w:rFonts w:hint="eastAsia"/>
          <w:lang w:val="en-US" w:eastAsia="zh-CN"/>
        </w:rPr>
        <w:t>第</w:t>
      </w:r>
      <w:r w:rsidRPr="00320CED">
        <w:rPr>
          <w:lang w:val="en-US" w:eastAsia="zh-CN"/>
        </w:rPr>
        <w:t>115</w:t>
      </w:r>
      <w:r>
        <w:rPr>
          <w:rFonts w:hint="eastAsia"/>
          <w:lang w:val="en-US" w:eastAsia="zh-CN"/>
        </w:rPr>
        <w:t>号文件</w:t>
      </w:r>
      <w:r w:rsidR="00EA7C9D">
        <w:rPr>
          <w:lang w:val="en-US" w:eastAsia="zh-CN"/>
        </w:rPr>
        <w:t>）</w:t>
      </w:r>
      <w:r>
        <w:rPr>
          <w:rFonts w:hint="eastAsia"/>
          <w:lang w:val="en-US" w:eastAsia="zh-CN"/>
        </w:rPr>
        <w:t>，经修订后</w:t>
      </w:r>
      <w:r w:rsidR="00E327BD" w:rsidRPr="00A62238">
        <w:rPr>
          <w:rFonts w:hint="eastAsia"/>
          <w:lang w:val="en-US" w:eastAsia="zh-CN"/>
        </w:rPr>
        <w:t>获得</w:t>
      </w:r>
      <w:r w:rsidR="00E327BD">
        <w:rPr>
          <w:rFonts w:hint="eastAsia"/>
          <w:b/>
          <w:bCs/>
          <w:lang w:val="en-US" w:eastAsia="zh-CN"/>
        </w:rPr>
        <w:t>批准</w:t>
      </w:r>
      <w:r>
        <w:rPr>
          <w:rFonts w:hint="eastAsia"/>
          <w:lang w:val="en-US" w:eastAsia="zh-CN"/>
        </w:rPr>
        <w:t>。</w:t>
      </w:r>
    </w:p>
    <w:p w:rsidR="00C25D4D" w:rsidRPr="00320CED" w:rsidRDefault="00C25D4D" w:rsidP="00B66F9B">
      <w:pPr>
        <w:pStyle w:val="Heading1"/>
        <w:rPr>
          <w:lang w:val="en-US" w:eastAsia="zh-CN"/>
        </w:rPr>
      </w:pPr>
      <w:r w:rsidRPr="00320CED">
        <w:rPr>
          <w:lang w:val="en-US" w:eastAsia="zh-CN"/>
        </w:rPr>
        <w:t>6</w:t>
      </w:r>
      <w:r w:rsidRPr="00320CED">
        <w:rPr>
          <w:lang w:val="en-US" w:eastAsia="zh-CN"/>
        </w:rPr>
        <w:tab/>
      </w:r>
      <w:r>
        <w:rPr>
          <w:rFonts w:hint="eastAsia"/>
          <w:lang w:val="en-US" w:eastAsia="zh-CN"/>
        </w:rPr>
        <w:t>编辑委员会</w:t>
      </w:r>
      <w:r w:rsidR="00A62238">
        <w:rPr>
          <w:rFonts w:hint="eastAsia"/>
          <w:lang w:val="en-US" w:eastAsia="zh-CN"/>
        </w:rPr>
        <w:t>提交一读的</w:t>
      </w:r>
      <w:r>
        <w:rPr>
          <w:rFonts w:hint="eastAsia"/>
          <w:lang w:val="en-US" w:eastAsia="zh-CN"/>
        </w:rPr>
        <w:t>第二批文件</w:t>
      </w:r>
      <w:r w:rsidR="00EA7C9D">
        <w:rPr>
          <w:lang w:val="en-US" w:eastAsia="zh-CN"/>
        </w:rPr>
        <w:t>（</w:t>
      </w:r>
      <w:r w:rsidRPr="00320CED">
        <w:rPr>
          <w:lang w:val="en-US" w:eastAsia="zh-CN"/>
        </w:rPr>
        <w:t>B2</w:t>
      </w:r>
      <w:r w:rsidR="00EA7C9D">
        <w:rPr>
          <w:lang w:val="en-US" w:eastAsia="zh-CN"/>
        </w:rPr>
        <w:t>）（</w:t>
      </w:r>
      <w:r>
        <w:rPr>
          <w:rFonts w:hint="eastAsia"/>
          <w:lang w:val="en-US" w:eastAsia="zh-CN"/>
        </w:rPr>
        <w:t>第</w:t>
      </w:r>
      <w:r w:rsidRPr="00320CED">
        <w:rPr>
          <w:lang w:val="en-US" w:eastAsia="zh-CN"/>
        </w:rPr>
        <w:t>117</w:t>
      </w:r>
      <w:r>
        <w:rPr>
          <w:rFonts w:hint="eastAsia"/>
          <w:lang w:val="en-US" w:eastAsia="zh-CN"/>
        </w:rPr>
        <w:t>号文件</w:t>
      </w:r>
      <w:r w:rsidR="00EA7C9D">
        <w:rPr>
          <w:lang w:val="en-US" w:eastAsia="zh-CN"/>
        </w:rPr>
        <w:t>）</w:t>
      </w:r>
    </w:p>
    <w:p w:rsidR="00C25D4D" w:rsidRPr="00320CED" w:rsidRDefault="00C25D4D" w:rsidP="00B66F9B">
      <w:pPr>
        <w:rPr>
          <w:b/>
          <w:bCs/>
          <w:lang w:val="en-US" w:eastAsia="zh-CN"/>
        </w:rPr>
      </w:pPr>
      <w:r w:rsidRPr="00320CED">
        <w:rPr>
          <w:lang w:val="en-US" w:eastAsia="zh-CN"/>
        </w:rPr>
        <w:t>6.1</w:t>
      </w:r>
      <w:r w:rsidRPr="00320CED">
        <w:rPr>
          <w:lang w:val="en-US" w:eastAsia="zh-CN"/>
        </w:rPr>
        <w:tab/>
      </w:r>
      <w:r w:rsidRPr="00AF0068">
        <w:rPr>
          <w:rFonts w:hint="eastAsia"/>
          <w:b/>
          <w:bCs/>
          <w:lang w:val="en-US" w:eastAsia="zh-CN"/>
        </w:rPr>
        <w:t>第</w:t>
      </w:r>
      <w:r w:rsidRPr="00AF0068">
        <w:rPr>
          <w:rFonts w:hint="eastAsia"/>
          <w:b/>
          <w:bCs/>
          <w:lang w:val="en-US" w:eastAsia="zh-CN"/>
        </w:rPr>
        <w:t>4</w:t>
      </w:r>
      <w:r w:rsidRPr="00AF0068">
        <w:rPr>
          <w:rFonts w:hint="eastAsia"/>
          <w:b/>
          <w:bCs/>
          <w:lang w:val="en-US" w:eastAsia="zh-CN"/>
        </w:rPr>
        <w:t>委员会主席</w:t>
      </w:r>
      <w:r>
        <w:rPr>
          <w:rFonts w:hint="eastAsia"/>
          <w:lang w:val="en-US" w:eastAsia="zh-CN"/>
        </w:rPr>
        <w:t>介绍完第</w:t>
      </w:r>
      <w:r>
        <w:rPr>
          <w:rFonts w:hint="eastAsia"/>
          <w:lang w:val="en-US" w:eastAsia="zh-CN"/>
        </w:rPr>
        <w:t>117</w:t>
      </w:r>
      <w:r>
        <w:rPr>
          <w:rFonts w:hint="eastAsia"/>
          <w:lang w:val="en-US" w:eastAsia="zh-CN"/>
        </w:rPr>
        <w:t>号文件后说，最好等国际电联</w:t>
      </w:r>
      <w:r>
        <w:rPr>
          <w:rFonts w:hint="eastAsia"/>
          <w:lang w:val="en-US" w:eastAsia="zh-CN"/>
        </w:rPr>
        <w:t>2016-2019</w:t>
      </w:r>
      <w:r>
        <w:rPr>
          <w:rFonts w:hint="eastAsia"/>
          <w:lang w:val="en-US" w:eastAsia="zh-CN"/>
        </w:rPr>
        <w:t>年财务</w:t>
      </w:r>
      <w:r w:rsidR="00E327BD">
        <w:rPr>
          <w:rFonts w:hint="eastAsia"/>
          <w:lang w:val="en-US" w:eastAsia="zh-CN"/>
        </w:rPr>
        <w:t>规</w:t>
      </w:r>
      <w:r>
        <w:rPr>
          <w:rFonts w:hint="eastAsia"/>
          <w:lang w:val="en-US" w:eastAsia="zh-CN"/>
        </w:rPr>
        <w:t>划批准后</w:t>
      </w:r>
      <w:r w:rsidR="00E327BD">
        <w:rPr>
          <w:rFonts w:hint="eastAsia"/>
          <w:lang w:val="en-US" w:eastAsia="zh-CN"/>
        </w:rPr>
        <w:t>再</w:t>
      </w:r>
      <w:r>
        <w:rPr>
          <w:rFonts w:hint="eastAsia"/>
          <w:lang w:val="en-US" w:eastAsia="zh-CN"/>
        </w:rPr>
        <w:t>通过第</w:t>
      </w:r>
      <w:r>
        <w:rPr>
          <w:rFonts w:hint="eastAsia"/>
          <w:lang w:val="en-US" w:eastAsia="zh-CN"/>
        </w:rPr>
        <w:t>71</w:t>
      </w:r>
      <w:r>
        <w:rPr>
          <w:rFonts w:hint="eastAsia"/>
          <w:lang w:val="en-US" w:eastAsia="zh-CN"/>
        </w:rPr>
        <w:t>号决议（</w:t>
      </w:r>
      <w:r>
        <w:rPr>
          <w:rFonts w:hint="eastAsia"/>
          <w:lang w:val="en-US" w:eastAsia="zh-CN"/>
        </w:rPr>
        <w:t>2014</w:t>
      </w:r>
      <w:r>
        <w:rPr>
          <w:rFonts w:hint="eastAsia"/>
          <w:lang w:val="en-US" w:eastAsia="zh-CN"/>
        </w:rPr>
        <w:t>年，釜山，修订版）。</w:t>
      </w:r>
    </w:p>
    <w:p w:rsidR="00C25D4D" w:rsidRPr="00320CED" w:rsidRDefault="00C25D4D" w:rsidP="00B66F9B">
      <w:pPr>
        <w:rPr>
          <w:b/>
          <w:bCs/>
          <w:lang w:val="en-US" w:eastAsia="zh-CN"/>
        </w:rPr>
      </w:pPr>
      <w:r>
        <w:rPr>
          <w:rFonts w:hint="eastAsia"/>
          <w:b/>
          <w:bCs/>
          <w:lang w:val="en-US" w:eastAsia="zh-CN"/>
        </w:rPr>
        <w:t>第</w:t>
      </w:r>
      <w:r>
        <w:rPr>
          <w:rFonts w:hint="eastAsia"/>
          <w:b/>
          <w:bCs/>
          <w:lang w:val="en-US" w:eastAsia="zh-CN"/>
        </w:rPr>
        <w:t>34</w:t>
      </w:r>
      <w:r>
        <w:rPr>
          <w:rFonts w:hint="eastAsia"/>
          <w:b/>
          <w:bCs/>
          <w:lang w:val="en-US" w:eastAsia="zh-CN"/>
        </w:rPr>
        <w:t>号决议草案（</w:t>
      </w:r>
      <w:r>
        <w:rPr>
          <w:rFonts w:hint="eastAsia"/>
          <w:b/>
          <w:bCs/>
          <w:lang w:val="en-US" w:eastAsia="zh-CN"/>
        </w:rPr>
        <w:t>2014</w:t>
      </w:r>
      <w:r>
        <w:rPr>
          <w:rFonts w:hint="eastAsia"/>
          <w:b/>
          <w:bCs/>
          <w:lang w:val="en-US" w:eastAsia="zh-CN"/>
        </w:rPr>
        <w:t>年，釜山，修订版）</w:t>
      </w:r>
      <w:r w:rsidRPr="00320CED">
        <w:rPr>
          <w:b/>
          <w:bCs/>
          <w:lang w:val="en-US" w:eastAsia="zh-CN"/>
        </w:rPr>
        <w:t xml:space="preserve"> – </w:t>
      </w:r>
      <w:r>
        <w:rPr>
          <w:rFonts w:hint="eastAsia"/>
          <w:b/>
          <w:bCs/>
          <w:lang w:val="en-US" w:eastAsia="zh-CN"/>
        </w:rPr>
        <w:t>为有特殊需</w:t>
      </w:r>
      <w:r w:rsidR="00E327BD">
        <w:rPr>
          <w:rFonts w:hint="eastAsia"/>
          <w:b/>
          <w:bCs/>
          <w:lang w:val="en-US" w:eastAsia="zh-CN"/>
        </w:rPr>
        <w:t>求</w:t>
      </w:r>
      <w:r w:rsidR="00E327BD">
        <w:rPr>
          <w:b/>
          <w:bCs/>
          <w:lang w:val="en-US" w:eastAsia="zh-CN"/>
        </w:rPr>
        <w:t>的</w:t>
      </w:r>
      <w:r>
        <w:rPr>
          <w:rFonts w:hint="eastAsia"/>
          <w:b/>
          <w:bCs/>
          <w:lang w:val="en-US" w:eastAsia="zh-CN"/>
        </w:rPr>
        <w:t>国家重建</w:t>
      </w:r>
      <w:r w:rsidR="00E327BD">
        <w:rPr>
          <w:rFonts w:hint="eastAsia"/>
          <w:b/>
          <w:bCs/>
          <w:lang w:val="en-US" w:eastAsia="zh-CN"/>
        </w:rPr>
        <w:t>其</w:t>
      </w:r>
      <w:r>
        <w:rPr>
          <w:rFonts w:hint="eastAsia"/>
          <w:b/>
          <w:bCs/>
          <w:lang w:val="en-US" w:eastAsia="zh-CN"/>
        </w:rPr>
        <w:t>电信</w:t>
      </w:r>
      <w:r w:rsidR="00E327BD">
        <w:rPr>
          <w:rFonts w:hint="eastAsia"/>
          <w:b/>
          <w:bCs/>
          <w:lang w:val="en-US" w:eastAsia="zh-CN"/>
        </w:rPr>
        <w:t>部门</w:t>
      </w:r>
      <w:r>
        <w:rPr>
          <w:rFonts w:hint="eastAsia"/>
          <w:b/>
          <w:bCs/>
          <w:lang w:val="en-US" w:eastAsia="zh-CN"/>
        </w:rPr>
        <w:t>提供援助和支持</w:t>
      </w:r>
    </w:p>
    <w:p w:rsidR="00C25D4D" w:rsidRPr="00320CED" w:rsidRDefault="00C25D4D" w:rsidP="00B66F9B">
      <w:pPr>
        <w:rPr>
          <w:lang w:val="en-US" w:eastAsia="zh-CN"/>
        </w:rPr>
      </w:pPr>
      <w:r w:rsidRPr="00320CED">
        <w:rPr>
          <w:lang w:val="en-US" w:eastAsia="zh-CN"/>
        </w:rPr>
        <w:t>6.2</w:t>
      </w:r>
      <w:r w:rsidRPr="00320CED">
        <w:rPr>
          <w:lang w:val="en-US" w:eastAsia="zh-CN"/>
        </w:rPr>
        <w:tab/>
      </w:r>
      <w:r w:rsidRPr="00AF0068">
        <w:rPr>
          <w:rFonts w:hint="eastAsia"/>
          <w:b/>
          <w:bCs/>
          <w:lang w:val="en-US" w:eastAsia="zh-CN"/>
        </w:rPr>
        <w:t>沙特阿拉伯代表</w:t>
      </w:r>
      <w:r>
        <w:rPr>
          <w:rFonts w:hint="eastAsia"/>
          <w:lang w:val="en-US" w:eastAsia="zh-CN"/>
        </w:rPr>
        <w:t>提出，在</w:t>
      </w:r>
      <w:r w:rsidRPr="00ED207C">
        <w:rPr>
          <w:rFonts w:ascii="STKaiti" w:eastAsia="STKaiti" w:hAnsi="STKaiti" w:hint="eastAsia"/>
          <w:lang w:val="en-US" w:eastAsia="zh-CN"/>
        </w:rPr>
        <w:t>做出决议</w:t>
      </w:r>
      <w:r>
        <w:rPr>
          <w:rFonts w:hint="eastAsia"/>
          <w:lang w:val="en-US" w:eastAsia="zh-CN"/>
        </w:rPr>
        <w:t>一段应使用更合适的措辞替换“继续或激活”。</w:t>
      </w:r>
    </w:p>
    <w:p w:rsidR="00C25D4D" w:rsidRPr="00320CED" w:rsidRDefault="00C25D4D" w:rsidP="00B66F9B">
      <w:pPr>
        <w:rPr>
          <w:lang w:val="en-US" w:eastAsia="zh-CN"/>
        </w:rPr>
      </w:pPr>
      <w:r w:rsidRPr="00320CED">
        <w:rPr>
          <w:lang w:val="en-US" w:eastAsia="zh-CN"/>
        </w:rPr>
        <w:t>6.3</w:t>
      </w:r>
      <w:r w:rsidRPr="00320CED">
        <w:rPr>
          <w:lang w:val="en-US" w:eastAsia="zh-CN"/>
        </w:rPr>
        <w:tab/>
      </w:r>
      <w:r w:rsidRPr="00AF0068">
        <w:rPr>
          <w:rFonts w:hint="eastAsia"/>
          <w:b/>
          <w:bCs/>
          <w:lang w:val="en-US" w:eastAsia="zh-CN"/>
        </w:rPr>
        <w:t>主席</w:t>
      </w:r>
      <w:r>
        <w:rPr>
          <w:rFonts w:hint="eastAsia"/>
          <w:lang w:val="en-US" w:eastAsia="zh-CN"/>
        </w:rPr>
        <w:t>建议，第</w:t>
      </w:r>
      <w:r>
        <w:rPr>
          <w:rFonts w:hint="eastAsia"/>
          <w:lang w:val="en-US" w:eastAsia="zh-CN"/>
        </w:rPr>
        <w:t>4</w:t>
      </w:r>
      <w:r>
        <w:rPr>
          <w:rFonts w:hint="eastAsia"/>
          <w:lang w:val="en-US" w:eastAsia="zh-CN"/>
        </w:rPr>
        <w:t>委员会主席和沙特阿拉伯代表应就更准</w:t>
      </w:r>
      <w:r w:rsidR="00E327BD">
        <w:rPr>
          <w:rFonts w:hint="eastAsia"/>
          <w:lang w:val="en-US" w:eastAsia="zh-CN"/>
        </w:rPr>
        <w:t>确</w:t>
      </w:r>
      <w:r>
        <w:rPr>
          <w:rFonts w:hint="eastAsia"/>
          <w:lang w:val="en-US" w:eastAsia="zh-CN"/>
        </w:rPr>
        <w:t>的用语达成共识。</w:t>
      </w:r>
    </w:p>
    <w:p w:rsidR="00C25D4D" w:rsidRPr="00320CED" w:rsidRDefault="00C25D4D" w:rsidP="00B66F9B">
      <w:pPr>
        <w:rPr>
          <w:lang w:val="en-US" w:eastAsia="zh-CN"/>
        </w:rPr>
      </w:pPr>
      <w:r w:rsidRPr="00320CED">
        <w:rPr>
          <w:lang w:val="en-US" w:eastAsia="zh-CN"/>
        </w:rPr>
        <w:t>6.4</w:t>
      </w:r>
      <w:r w:rsidRPr="00320CED">
        <w:rPr>
          <w:lang w:val="en-US" w:eastAsia="zh-CN"/>
        </w:rPr>
        <w:tab/>
      </w:r>
      <w:r>
        <w:rPr>
          <w:lang w:val="en-US" w:eastAsia="zh-CN"/>
        </w:rPr>
        <w:t>会议</w:t>
      </w:r>
      <w:r w:rsidR="00E327BD">
        <w:rPr>
          <w:rFonts w:hint="eastAsia"/>
          <w:lang w:val="en-US" w:eastAsia="zh-CN"/>
        </w:rPr>
        <w:t>对</w:t>
      </w:r>
      <w:r w:rsidR="00E327BD">
        <w:rPr>
          <w:lang w:val="en-US" w:eastAsia="zh-CN"/>
        </w:rPr>
        <w:t>此</w:t>
      </w:r>
      <w:r w:rsidRPr="00A62238">
        <w:rPr>
          <w:lang w:val="en-US" w:eastAsia="zh-CN"/>
        </w:rPr>
        <w:t>表示</w:t>
      </w:r>
      <w:r w:rsidRPr="00AF0068">
        <w:rPr>
          <w:b/>
          <w:bCs/>
          <w:lang w:val="en-US" w:eastAsia="zh-CN"/>
        </w:rPr>
        <w:t>同意</w:t>
      </w:r>
      <w:r>
        <w:rPr>
          <w:lang w:val="en-US" w:eastAsia="zh-CN"/>
        </w:rPr>
        <w:t>。</w:t>
      </w:r>
    </w:p>
    <w:p w:rsidR="00C25D4D" w:rsidRPr="00320CED" w:rsidRDefault="00C25D4D" w:rsidP="00B66F9B">
      <w:pPr>
        <w:rPr>
          <w:lang w:val="en-US" w:eastAsia="zh-CN"/>
        </w:rPr>
      </w:pPr>
      <w:r w:rsidRPr="00320CED">
        <w:rPr>
          <w:lang w:val="en-US" w:eastAsia="zh-CN"/>
        </w:rPr>
        <w:t>6.5</w:t>
      </w:r>
      <w:r w:rsidRPr="00320CED">
        <w:rPr>
          <w:lang w:val="en-US" w:eastAsia="zh-CN"/>
        </w:rPr>
        <w:tab/>
      </w:r>
      <w:r>
        <w:rPr>
          <w:rFonts w:hint="eastAsia"/>
          <w:lang w:val="en-US" w:eastAsia="zh-CN"/>
        </w:rPr>
        <w:t>据此，第</w:t>
      </w:r>
      <w:r>
        <w:rPr>
          <w:rFonts w:hint="eastAsia"/>
          <w:lang w:val="en-US" w:eastAsia="zh-CN"/>
        </w:rPr>
        <w:t>34</w:t>
      </w:r>
      <w:r>
        <w:rPr>
          <w:rFonts w:hint="eastAsia"/>
          <w:lang w:val="en-US" w:eastAsia="zh-CN"/>
        </w:rPr>
        <w:t>号决议草案（</w:t>
      </w:r>
      <w:r>
        <w:rPr>
          <w:rFonts w:hint="eastAsia"/>
          <w:lang w:val="en-US" w:eastAsia="zh-CN"/>
        </w:rPr>
        <w:t>2014</w:t>
      </w:r>
      <w:r>
        <w:rPr>
          <w:rFonts w:hint="eastAsia"/>
          <w:lang w:val="en-US" w:eastAsia="zh-CN"/>
        </w:rPr>
        <w:t>年，釜山，修订版）</w:t>
      </w:r>
      <w:r w:rsidR="00E327BD" w:rsidRPr="00A62238">
        <w:rPr>
          <w:rFonts w:hint="eastAsia"/>
          <w:lang w:val="en-US" w:eastAsia="zh-CN"/>
        </w:rPr>
        <w:t>获得</w:t>
      </w:r>
      <w:r w:rsidRPr="00AF0068">
        <w:rPr>
          <w:rFonts w:hint="eastAsia"/>
          <w:b/>
          <w:bCs/>
          <w:lang w:val="en-US" w:eastAsia="zh-CN"/>
        </w:rPr>
        <w:t>通过</w:t>
      </w:r>
      <w:r>
        <w:rPr>
          <w:rFonts w:hint="eastAsia"/>
          <w:lang w:val="en-US" w:eastAsia="zh-CN"/>
        </w:rPr>
        <w:t>。</w:t>
      </w:r>
    </w:p>
    <w:p w:rsidR="00C25D4D" w:rsidRPr="00320CED" w:rsidRDefault="00C25D4D" w:rsidP="00B66F9B">
      <w:pPr>
        <w:rPr>
          <w:b/>
          <w:bCs/>
          <w:lang w:val="en-US" w:eastAsia="zh-CN"/>
        </w:rPr>
      </w:pPr>
      <w:r>
        <w:rPr>
          <w:rFonts w:hint="eastAsia"/>
          <w:b/>
          <w:bCs/>
          <w:lang w:val="en-US" w:eastAsia="zh-CN"/>
        </w:rPr>
        <w:lastRenderedPageBreak/>
        <w:t>第</w:t>
      </w:r>
      <w:r>
        <w:rPr>
          <w:rFonts w:hint="eastAsia"/>
          <w:b/>
          <w:bCs/>
          <w:lang w:val="en-US" w:eastAsia="zh-CN"/>
        </w:rPr>
        <w:t>41</w:t>
      </w:r>
      <w:r>
        <w:rPr>
          <w:rFonts w:hint="eastAsia"/>
          <w:b/>
          <w:bCs/>
          <w:lang w:val="en-US" w:eastAsia="zh-CN"/>
        </w:rPr>
        <w:t>号决议草案（</w:t>
      </w:r>
      <w:r>
        <w:rPr>
          <w:rFonts w:hint="eastAsia"/>
          <w:b/>
          <w:bCs/>
          <w:lang w:val="en-US" w:eastAsia="zh-CN"/>
        </w:rPr>
        <w:t>2014</w:t>
      </w:r>
      <w:r>
        <w:rPr>
          <w:rFonts w:hint="eastAsia"/>
          <w:b/>
          <w:bCs/>
          <w:lang w:val="en-US" w:eastAsia="zh-CN"/>
        </w:rPr>
        <w:t>年，釜山，修订版）</w:t>
      </w:r>
      <w:r w:rsidR="00EA7C9D">
        <w:rPr>
          <w:rFonts w:hint="eastAsia"/>
          <w:b/>
          <w:bCs/>
          <w:lang w:val="en-US" w:eastAsia="zh-CN"/>
        </w:rPr>
        <w:t xml:space="preserve"> </w:t>
      </w:r>
      <w:r w:rsidRPr="00320CED">
        <w:rPr>
          <w:b/>
          <w:bCs/>
          <w:lang w:val="en-US" w:eastAsia="zh-CN"/>
        </w:rPr>
        <w:t xml:space="preserve">– </w:t>
      </w:r>
      <w:r w:rsidRPr="00AF0068">
        <w:rPr>
          <w:rFonts w:hint="eastAsia"/>
          <w:b/>
          <w:bCs/>
          <w:lang w:val="en-US" w:eastAsia="zh-CN"/>
        </w:rPr>
        <w:t>欠</w:t>
      </w:r>
      <w:r w:rsidR="00E327BD">
        <w:rPr>
          <w:rFonts w:hint="eastAsia"/>
          <w:b/>
          <w:bCs/>
          <w:lang w:val="en-US" w:eastAsia="zh-CN"/>
        </w:rPr>
        <w:t>款</w:t>
      </w:r>
      <w:r w:rsidRPr="00AF0068">
        <w:rPr>
          <w:rFonts w:hint="eastAsia"/>
          <w:b/>
          <w:bCs/>
          <w:lang w:val="en-US" w:eastAsia="zh-CN"/>
        </w:rPr>
        <w:t>和欠</w:t>
      </w:r>
      <w:r w:rsidR="00E327BD">
        <w:rPr>
          <w:rFonts w:hint="eastAsia"/>
          <w:b/>
          <w:bCs/>
          <w:lang w:val="en-US" w:eastAsia="zh-CN"/>
        </w:rPr>
        <w:t>款</w:t>
      </w:r>
      <w:r w:rsidR="00E327BD">
        <w:rPr>
          <w:b/>
          <w:bCs/>
          <w:lang w:val="en-US" w:eastAsia="zh-CN"/>
        </w:rPr>
        <w:t>专</w:t>
      </w:r>
      <w:r w:rsidRPr="00AF0068">
        <w:rPr>
          <w:rFonts w:hint="eastAsia"/>
          <w:b/>
          <w:bCs/>
          <w:lang w:val="en-US" w:eastAsia="zh-CN"/>
        </w:rPr>
        <w:t>账</w:t>
      </w:r>
    </w:p>
    <w:p w:rsidR="00C25D4D" w:rsidRPr="00320CED" w:rsidRDefault="00C25D4D" w:rsidP="00B66F9B">
      <w:pPr>
        <w:rPr>
          <w:b/>
          <w:bCs/>
          <w:lang w:val="en-US" w:eastAsia="zh-CN"/>
        </w:rPr>
      </w:pPr>
      <w:r w:rsidRPr="00320CED">
        <w:rPr>
          <w:lang w:val="en-US" w:eastAsia="zh-CN"/>
        </w:rPr>
        <w:t>6.6</w:t>
      </w:r>
      <w:r w:rsidRPr="00320CED">
        <w:rPr>
          <w:b/>
          <w:bCs/>
          <w:lang w:val="en-US" w:eastAsia="zh-CN"/>
        </w:rPr>
        <w:tab/>
      </w:r>
      <w:r w:rsidR="00E327BD">
        <w:rPr>
          <w:rFonts w:hint="eastAsia"/>
          <w:b/>
          <w:bCs/>
          <w:lang w:val="en-US" w:eastAsia="zh-CN"/>
        </w:rPr>
        <w:t>获得通过</w:t>
      </w:r>
      <w:r>
        <w:rPr>
          <w:rFonts w:hint="eastAsia"/>
          <w:b/>
          <w:bCs/>
          <w:lang w:val="en-US" w:eastAsia="zh-CN"/>
        </w:rPr>
        <w:t>。</w:t>
      </w:r>
    </w:p>
    <w:p w:rsidR="00C25D4D" w:rsidRPr="00B66F9B" w:rsidRDefault="00C25D4D" w:rsidP="00B66F9B">
      <w:pPr>
        <w:rPr>
          <w:b/>
          <w:bCs/>
          <w:lang w:val="en-US" w:eastAsia="zh-CN"/>
        </w:rPr>
      </w:pPr>
      <w:r w:rsidRPr="00B66F9B">
        <w:rPr>
          <w:rFonts w:hint="eastAsia"/>
          <w:b/>
          <w:bCs/>
          <w:lang w:val="en-US" w:eastAsia="zh-CN"/>
        </w:rPr>
        <w:t>第</w:t>
      </w:r>
      <w:r w:rsidRPr="00B66F9B">
        <w:rPr>
          <w:rFonts w:hint="eastAsia"/>
          <w:b/>
          <w:bCs/>
          <w:lang w:val="en-US" w:eastAsia="zh-CN"/>
        </w:rPr>
        <w:t>71</w:t>
      </w:r>
      <w:r w:rsidRPr="00B66F9B">
        <w:rPr>
          <w:rFonts w:hint="eastAsia"/>
          <w:b/>
          <w:bCs/>
          <w:lang w:val="en-US" w:eastAsia="zh-CN"/>
        </w:rPr>
        <w:t>号决议草案</w:t>
      </w:r>
      <w:r w:rsidR="00045B82" w:rsidRPr="00B66F9B">
        <w:rPr>
          <w:b/>
          <w:bCs/>
          <w:lang w:val="en-US" w:eastAsia="zh-CN"/>
        </w:rPr>
        <w:t>（</w:t>
      </w:r>
      <w:r w:rsidRPr="00B66F9B">
        <w:rPr>
          <w:b/>
          <w:bCs/>
          <w:lang w:val="en-US" w:eastAsia="zh-CN"/>
        </w:rPr>
        <w:t>2014</w:t>
      </w:r>
      <w:r w:rsidRPr="00B66F9B">
        <w:rPr>
          <w:b/>
          <w:bCs/>
          <w:lang w:val="en-US" w:eastAsia="zh-CN"/>
        </w:rPr>
        <w:t>年，釜山，修订版</w:t>
      </w:r>
      <w:r w:rsidR="00045B82" w:rsidRPr="00B66F9B">
        <w:rPr>
          <w:b/>
          <w:bCs/>
          <w:lang w:val="en-US" w:eastAsia="zh-CN"/>
        </w:rPr>
        <w:t>）</w:t>
      </w:r>
      <w:r w:rsidRPr="00B66F9B">
        <w:rPr>
          <w:b/>
          <w:bCs/>
          <w:lang w:val="en-US" w:eastAsia="zh-CN"/>
        </w:rPr>
        <w:t xml:space="preserve"> – </w:t>
      </w:r>
      <w:r w:rsidRPr="00B66F9B">
        <w:rPr>
          <w:rFonts w:hint="eastAsia"/>
          <w:b/>
          <w:bCs/>
          <w:lang w:val="en-US" w:eastAsia="zh-CN"/>
        </w:rPr>
        <w:t>国际电联</w:t>
      </w:r>
      <w:r w:rsidRPr="00B66F9B">
        <w:rPr>
          <w:rFonts w:hint="eastAsia"/>
          <w:b/>
          <w:bCs/>
          <w:lang w:val="en-US" w:eastAsia="zh-CN"/>
        </w:rPr>
        <w:t>2016-2019</w:t>
      </w:r>
      <w:r w:rsidRPr="00B66F9B">
        <w:rPr>
          <w:rFonts w:hint="eastAsia"/>
          <w:b/>
          <w:bCs/>
          <w:lang w:val="en-US" w:eastAsia="zh-CN"/>
        </w:rPr>
        <w:t>年战略规划</w:t>
      </w:r>
    </w:p>
    <w:p w:rsidR="00C25D4D" w:rsidRPr="00320CED" w:rsidRDefault="00C25D4D" w:rsidP="00A62238">
      <w:pPr>
        <w:rPr>
          <w:lang w:val="en-US" w:eastAsia="zh-CN"/>
        </w:rPr>
      </w:pPr>
      <w:r w:rsidRPr="00320CED">
        <w:rPr>
          <w:lang w:val="en-US" w:eastAsia="zh-CN"/>
        </w:rPr>
        <w:t>6.7</w:t>
      </w:r>
      <w:r w:rsidRPr="00320CED">
        <w:rPr>
          <w:lang w:val="en-US" w:eastAsia="zh-CN"/>
        </w:rPr>
        <w:tab/>
      </w:r>
      <w:r w:rsidRPr="00AF0068">
        <w:rPr>
          <w:rFonts w:hint="eastAsia"/>
          <w:b/>
          <w:bCs/>
          <w:lang w:val="en-US" w:eastAsia="zh-CN"/>
        </w:rPr>
        <w:t>主席</w:t>
      </w:r>
      <w:r>
        <w:rPr>
          <w:rFonts w:hint="eastAsia"/>
          <w:lang w:val="en-US" w:eastAsia="zh-CN"/>
        </w:rPr>
        <w:t>回顾道，第</w:t>
      </w:r>
      <w:r>
        <w:rPr>
          <w:rFonts w:hint="eastAsia"/>
          <w:lang w:val="en-US" w:eastAsia="zh-CN"/>
        </w:rPr>
        <w:t>71</w:t>
      </w:r>
      <w:r>
        <w:rPr>
          <w:rFonts w:hint="eastAsia"/>
          <w:lang w:val="en-US" w:eastAsia="zh-CN"/>
        </w:rPr>
        <w:t>号决议附件</w:t>
      </w:r>
      <w:r>
        <w:rPr>
          <w:rFonts w:hint="eastAsia"/>
          <w:lang w:val="en-US" w:eastAsia="zh-CN"/>
        </w:rPr>
        <w:t>3</w:t>
      </w:r>
      <w:r w:rsidR="00045B82">
        <w:rPr>
          <w:lang w:val="en-US" w:eastAsia="zh-CN"/>
        </w:rPr>
        <w:t>（</w:t>
      </w:r>
      <w:r>
        <w:rPr>
          <w:lang w:val="en-US" w:eastAsia="zh-CN"/>
        </w:rPr>
        <w:t>2014</w:t>
      </w:r>
      <w:r>
        <w:rPr>
          <w:lang w:val="en-US" w:eastAsia="zh-CN"/>
        </w:rPr>
        <w:t>年，釜山，修订版</w:t>
      </w:r>
      <w:r w:rsidR="00045B82">
        <w:rPr>
          <w:lang w:val="en-US" w:eastAsia="zh-CN"/>
        </w:rPr>
        <w:t>）</w:t>
      </w:r>
      <w:r>
        <w:rPr>
          <w:rFonts w:hint="eastAsia"/>
          <w:lang w:val="en-US" w:eastAsia="zh-CN"/>
        </w:rPr>
        <w:t>只有在国际电联</w:t>
      </w:r>
      <w:r>
        <w:rPr>
          <w:rFonts w:hint="eastAsia"/>
          <w:lang w:val="en-US" w:eastAsia="zh-CN"/>
        </w:rPr>
        <w:t>2</w:t>
      </w:r>
      <w:r w:rsidR="00A62238">
        <w:rPr>
          <w:lang w:val="en-US" w:eastAsia="zh-CN"/>
        </w:rPr>
        <w:t>0</w:t>
      </w:r>
      <w:r>
        <w:rPr>
          <w:rFonts w:hint="eastAsia"/>
          <w:lang w:val="en-US" w:eastAsia="zh-CN"/>
        </w:rPr>
        <w:t>16-2019</w:t>
      </w:r>
      <w:r>
        <w:rPr>
          <w:rFonts w:hint="eastAsia"/>
          <w:lang w:val="en-US" w:eastAsia="zh-CN"/>
        </w:rPr>
        <w:t>年</w:t>
      </w:r>
      <w:r w:rsidR="00E327BD">
        <w:rPr>
          <w:rFonts w:hint="eastAsia"/>
          <w:lang w:val="en-US" w:eastAsia="zh-CN"/>
        </w:rPr>
        <w:t>财务规划</w:t>
      </w:r>
      <w:r>
        <w:rPr>
          <w:rFonts w:hint="eastAsia"/>
          <w:lang w:val="en-US" w:eastAsia="zh-CN"/>
        </w:rPr>
        <w:t>批准后才能通过。</w:t>
      </w:r>
    </w:p>
    <w:p w:rsidR="00C25D4D" w:rsidRPr="00320CED" w:rsidRDefault="00C25D4D" w:rsidP="00B66F9B">
      <w:pPr>
        <w:rPr>
          <w:lang w:val="en-US" w:eastAsia="zh-CN"/>
        </w:rPr>
      </w:pPr>
      <w:r w:rsidRPr="00320CED">
        <w:rPr>
          <w:lang w:val="en-US" w:eastAsia="zh-CN"/>
        </w:rPr>
        <w:t>6.8</w:t>
      </w:r>
      <w:r w:rsidRPr="00320CED">
        <w:rPr>
          <w:lang w:val="en-US" w:eastAsia="zh-CN"/>
        </w:rPr>
        <w:tab/>
      </w:r>
      <w:r>
        <w:rPr>
          <w:rFonts w:hint="eastAsia"/>
          <w:lang w:val="en-US" w:eastAsia="zh-CN"/>
        </w:rPr>
        <w:t>据此，第</w:t>
      </w:r>
      <w:r>
        <w:rPr>
          <w:rFonts w:hint="eastAsia"/>
          <w:lang w:val="en-US" w:eastAsia="zh-CN"/>
        </w:rPr>
        <w:t>71</w:t>
      </w:r>
      <w:r>
        <w:rPr>
          <w:rFonts w:hint="eastAsia"/>
          <w:lang w:val="en-US" w:eastAsia="zh-CN"/>
        </w:rPr>
        <w:t>号决议除附件</w:t>
      </w:r>
      <w:r>
        <w:rPr>
          <w:rFonts w:hint="eastAsia"/>
          <w:lang w:val="en-US" w:eastAsia="zh-CN"/>
        </w:rPr>
        <w:t>3</w:t>
      </w:r>
      <w:r>
        <w:rPr>
          <w:rFonts w:hint="eastAsia"/>
          <w:lang w:val="en-US" w:eastAsia="zh-CN"/>
        </w:rPr>
        <w:t>外</w:t>
      </w:r>
      <w:r w:rsidR="00E327BD" w:rsidRPr="00A62238">
        <w:rPr>
          <w:rFonts w:hint="eastAsia"/>
          <w:lang w:val="en-US" w:eastAsia="zh-CN"/>
        </w:rPr>
        <w:t>获得</w:t>
      </w:r>
      <w:r w:rsidR="00E327BD">
        <w:rPr>
          <w:rFonts w:hint="eastAsia"/>
          <w:b/>
          <w:bCs/>
          <w:lang w:val="en-US" w:eastAsia="zh-CN"/>
        </w:rPr>
        <w:t>通过</w:t>
      </w:r>
      <w:r>
        <w:rPr>
          <w:rFonts w:hint="eastAsia"/>
          <w:lang w:val="en-US" w:eastAsia="zh-CN"/>
        </w:rPr>
        <w:t>。</w:t>
      </w:r>
    </w:p>
    <w:p w:rsidR="00C25D4D" w:rsidRPr="00320CED" w:rsidRDefault="00C25D4D" w:rsidP="00B66F9B">
      <w:pPr>
        <w:rPr>
          <w:b/>
          <w:bCs/>
          <w:lang w:val="en-US" w:eastAsia="zh-CN"/>
        </w:rPr>
      </w:pPr>
      <w:r>
        <w:rPr>
          <w:rFonts w:hint="eastAsia"/>
          <w:b/>
          <w:bCs/>
          <w:lang w:val="en-US" w:eastAsia="zh-CN"/>
        </w:rPr>
        <w:t>第</w:t>
      </w:r>
      <w:r>
        <w:rPr>
          <w:rFonts w:hint="eastAsia"/>
          <w:b/>
          <w:bCs/>
          <w:lang w:val="en-US" w:eastAsia="zh-CN"/>
        </w:rPr>
        <w:t>72</w:t>
      </w:r>
      <w:r>
        <w:rPr>
          <w:rFonts w:hint="eastAsia"/>
          <w:b/>
          <w:bCs/>
          <w:lang w:val="en-US" w:eastAsia="zh-CN"/>
        </w:rPr>
        <w:t>号决议草案</w:t>
      </w:r>
      <w:r w:rsidR="00045B82">
        <w:rPr>
          <w:b/>
          <w:bCs/>
          <w:lang w:val="en-US" w:eastAsia="zh-CN"/>
        </w:rPr>
        <w:t>（</w:t>
      </w:r>
      <w:r>
        <w:rPr>
          <w:b/>
          <w:bCs/>
          <w:lang w:val="en-US" w:eastAsia="zh-CN"/>
        </w:rPr>
        <w:t>2014</w:t>
      </w:r>
      <w:r>
        <w:rPr>
          <w:b/>
          <w:bCs/>
          <w:lang w:val="en-US" w:eastAsia="zh-CN"/>
        </w:rPr>
        <w:t>年，釜山，修订版</w:t>
      </w:r>
      <w:r w:rsidR="00045B82">
        <w:rPr>
          <w:b/>
          <w:bCs/>
          <w:lang w:val="en-US" w:eastAsia="zh-CN"/>
        </w:rPr>
        <w:t>）</w:t>
      </w:r>
      <w:r w:rsidRPr="00320CED">
        <w:rPr>
          <w:b/>
          <w:bCs/>
          <w:lang w:val="en-US" w:eastAsia="zh-CN"/>
        </w:rPr>
        <w:t xml:space="preserve"> – </w:t>
      </w:r>
      <w:r w:rsidR="00045B82">
        <w:rPr>
          <w:rFonts w:hint="eastAsia"/>
          <w:b/>
          <w:bCs/>
          <w:lang w:val="en-US" w:eastAsia="zh-CN"/>
        </w:rPr>
        <w:t>将</w:t>
      </w:r>
      <w:r>
        <w:rPr>
          <w:rFonts w:hint="eastAsia"/>
          <w:b/>
          <w:bCs/>
          <w:lang w:val="en-US" w:eastAsia="zh-CN"/>
        </w:rPr>
        <w:t>国际电联</w:t>
      </w:r>
      <w:r w:rsidR="00045B82">
        <w:rPr>
          <w:rFonts w:hint="eastAsia"/>
          <w:b/>
          <w:bCs/>
          <w:lang w:val="en-US" w:eastAsia="zh-CN"/>
        </w:rPr>
        <w:t>的</w:t>
      </w:r>
      <w:r>
        <w:rPr>
          <w:rFonts w:hint="eastAsia"/>
          <w:b/>
          <w:bCs/>
          <w:lang w:val="en-US" w:eastAsia="zh-CN"/>
        </w:rPr>
        <w:t>战略</w:t>
      </w:r>
      <w:r w:rsidR="00045B82">
        <w:rPr>
          <w:rFonts w:hint="eastAsia"/>
          <w:b/>
          <w:bCs/>
          <w:lang w:val="en-US" w:eastAsia="zh-CN"/>
        </w:rPr>
        <w:t>规划</w:t>
      </w:r>
      <w:r>
        <w:rPr>
          <w:rFonts w:hint="eastAsia"/>
          <w:b/>
          <w:bCs/>
          <w:lang w:val="en-US" w:eastAsia="zh-CN"/>
        </w:rPr>
        <w:t>、财务</w:t>
      </w:r>
      <w:r w:rsidR="00045B82">
        <w:rPr>
          <w:rFonts w:hint="eastAsia"/>
          <w:b/>
          <w:bCs/>
          <w:lang w:val="en-US" w:eastAsia="zh-CN"/>
        </w:rPr>
        <w:t>规划</w:t>
      </w:r>
      <w:r>
        <w:rPr>
          <w:rFonts w:hint="eastAsia"/>
          <w:b/>
          <w:bCs/>
          <w:lang w:val="en-US" w:eastAsia="zh-CN"/>
        </w:rPr>
        <w:t>和运作</w:t>
      </w:r>
      <w:r w:rsidR="00045B82">
        <w:rPr>
          <w:rFonts w:hint="eastAsia"/>
          <w:b/>
          <w:bCs/>
          <w:lang w:val="en-US" w:eastAsia="zh-CN"/>
        </w:rPr>
        <w:t>规划</w:t>
      </w:r>
      <w:r>
        <w:rPr>
          <w:rFonts w:hint="eastAsia"/>
          <w:b/>
          <w:bCs/>
          <w:lang w:val="en-US" w:eastAsia="zh-CN"/>
        </w:rPr>
        <w:t>联系</w:t>
      </w:r>
      <w:r w:rsidR="00045B82">
        <w:rPr>
          <w:rFonts w:hint="eastAsia"/>
          <w:b/>
          <w:bCs/>
          <w:lang w:val="en-US" w:eastAsia="zh-CN"/>
        </w:rPr>
        <w:t>起</w:t>
      </w:r>
      <w:r w:rsidR="00045B82">
        <w:rPr>
          <w:b/>
          <w:bCs/>
          <w:lang w:val="en-US" w:eastAsia="zh-CN"/>
        </w:rPr>
        <w:t>来</w:t>
      </w:r>
    </w:p>
    <w:p w:rsidR="00C25D4D" w:rsidRPr="00320CED" w:rsidRDefault="00C25D4D" w:rsidP="00B66F9B">
      <w:pPr>
        <w:rPr>
          <w:b/>
          <w:bCs/>
          <w:lang w:val="en-US" w:eastAsia="zh-CN"/>
        </w:rPr>
      </w:pPr>
      <w:r>
        <w:rPr>
          <w:rFonts w:hint="eastAsia"/>
          <w:b/>
          <w:bCs/>
          <w:lang w:val="en-US" w:eastAsia="zh-CN"/>
        </w:rPr>
        <w:t>第</w:t>
      </w:r>
      <w:r>
        <w:rPr>
          <w:rFonts w:hint="eastAsia"/>
          <w:b/>
          <w:bCs/>
          <w:lang w:val="en-US" w:eastAsia="zh-CN"/>
        </w:rPr>
        <w:t>151</w:t>
      </w:r>
      <w:r>
        <w:rPr>
          <w:rFonts w:hint="eastAsia"/>
          <w:b/>
          <w:bCs/>
          <w:lang w:val="en-US" w:eastAsia="zh-CN"/>
        </w:rPr>
        <w:t>号决议草案</w:t>
      </w:r>
      <w:r w:rsidR="00045B82">
        <w:rPr>
          <w:b/>
          <w:bCs/>
          <w:lang w:val="en-US" w:eastAsia="zh-CN"/>
        </w:rPr>
        <w:t>（</w:t>
      </w:r>
      <w:r>
        <w:rPr>
          <w:b/>
          <w:bCs/>
          <w:lang w:val="en-US" w:eastAsia="zh-CN"/>
        </w:rPr>
        <w:t>2014</w:t>
      </w:r>
      <w:r>
        <w:rPr>
          <w:b/>
          <w:bCs/>
          <w:lang w:val="en-US" w:eastAsia="zh-CN"/>
        </w:rPr>
        <w:t>年，釜山，修订版</w:t>
      </w:r>
      <w:r w:rsidR="00045B82">
        <w:rPr>
          <w:b/>
          <w:bCs/>
          <w:lang w:val="en-US" w:eastAsia="zh-CN"/>
        </w:rPr>
        <w:t>）</w:t>
      </w:r>
      <w:r w:rsidRPr="00320CED">
        <w:rPr>
          <w:b/>
          <w:bCs/>
          <w:lang w:val="en-US" w:eastAsia="zh-CN"/>
        </w:rPr>
        <w:t xml:space="preserve"> – </w:t>
      </w:r>
      <w:r w:rsidR="001073F6">
        <w:rPr>
          <w:rFonts w:hint="eastAsia"/>
          <w:b/>
          <w:bCs/>
          <w:lang w:val="en-US" w:eastAsia="zh-CN"/>
        </w:rPr>
        <w:t>在</w:t>
      </w:r>
      <w:r w:rsidR="00045B82">
        <w:rPr>
          <w:rFonts w:hint="eastAsia"/>
          <w:b/>
          <w:bCs/>
          <w:lang w:val="en-US" w:eastAsia="zh-CN"/>
        </w:rPr>
        <w:t>国际电联实施</w:t>
      </w:r>
      <w:r>
        <w:rPr>
          <w:rFonts w:hint="eastAsia"/>
          <w:b/>
          <w:bCs/>
          <w:lang w:val="en-US" w:eastAsia="zh-CN"/>
        </w:rPr>
        <w:t>基于结果的管理</w:t>
      </w:r>
      <w:r w:rsidR="00045B82">
        <w:rPr>
          <w:rFonts w:hint="eastAsia"/>
          <w:b/>
          <w:bCs/>
          <w:lang w:val="en-US" w:eastAsia="zh-CN"/>
        </w:rPr>
        <w:t>方式</w:t>
      </w:r>
    </w:p>
    <w:p w:rsidR="00C25D4D" w:rsidRPr="00320CED" w:rsidRDefault="00C25D4D" w:rsidP="00B66F9B">
      <w:pPr>
        <w:rPr>
          <w:b/>
          <w:bCs/>
          <w:lang w:val="en-US" w:eastAsia="zh-CN"/>
        </w:rPr>
      </w:pPr>
      <w:r>
        <w:rPr>
          <w:rFonts w:hint="eastAsia"/>
          <w:b/>
          <w:bCs/>
          <w:lang w:val="en-US" w:eastAsia="zh-CN"/>
        </w:rPr>
        <w:t>第</w:t>
      </w:r>
      <w:r>
        <w:rPr>
          <w:rFonts w:hint="eastAsia"/>
          <w:b/>
          <w:bCs/>
          <w:lang w:val="en-US" w:eastAsia="zh-CN"/>
        </w:rPr>
        <w:t>159</w:t>
      </w:r>
      <w:r>
        <w:rPr>
          <w:rFonts w:hint="eastAsia"/>
          <w:b/>
          <w:bCs/>
          <w:lang w:val="en-US" w:eastAsia="zh-CN"/>
        </w:rPr>
        <w:t>号决议草案</w:t>
      </w:r>
      <w:r w:rsidR="00045B82">
        <w:rPr>
          <w:b/>
          <w:bCs/>
          <w:lang w:val="en-US" w:eastAsia="zh-CN"/>
        </w:rPr>
        <w:t>（</w:t>
      </w:r>
      <w:r>
        <w:rPr>
          <w:b/>
          <w:bCs/>
          <w:lang w:val="en-US" w:eastAsia="zh-CN"/>
        </w:rPr>
        <w:t>2014</w:t>
      </w:r>
      <w:r>
        <w:rPr>
          <w:b/>
          <w:bCs/>
          <w:lang w:val="en-US" w:eastAsia="zh-CN"/>
        </w:rPr>
        <w:t>年，釜山，修订版</w:t>
      </w:r>
      <w:r w:rsidR="00045B82">
        <w:rPr>
          <w:b/>
          <w:bCs/>
          <w:lang w:val="en-US" w:eastAsia="zh-CN"/>
        </w:rPr>
        <w:t>）</w:t>
      </w:r>
      <w:r w:rsidRPr="00320CED">
        <w:rPr>
          <w:b/>
          <w:bCs/>
          <w:lang w:val="en-US" w:eastAsia="zh-CN"/>
        </w:rPr>
        <w:t xml:space="preserve"> – </w:t>
      </w:r>
      <w:r>
        <w:rPr>
          <w:rFonts w:hint="eastAsia"/>
          <w:b/>
          <w:bCs/>
          <w:lang w:val="en-US" w:eastAsia="zh-CN"/>
        </w:rPr>
        <w:t>为黎巴嫩重建</w:t>
      </w:r>
      <w:r w:rsidR="00045B82">
        <w:rPr>
          <w:rFonts w:hint="eastAsia"/>
          <w:b/>
          <w:bCs/>
          <w:lang w:val="en-US" w:eastAsia="zh-CN"/>
        </w:rPr>
        <w:t>其（</w:t>
      </w:r>
      <w:r>
        <w:rPr>
          <w:rFonts w:hint="eastAsia"/>
          <w:b/>
          <w:bCs/>
          <w:lang w:val="en-US" w:eastAsia="zh-CN"/>
        </w:rPr>
        <w:t>固定和移动</w:t>
      </w:r>
      <w:r w:rsidR="00045B82">
        <w:rPr>
          <w:rFonts w:hint="eastAsia"/>
          <w:b/>
          <w:bCs/>
          <w:lang w:val="en-US" w:eastAsia="zh-CN"/>
        </w:rPr>
        <w:t>）电信网络</w:t>
      </w:r>
      <w:r>
        <w:rPr>
          <w:rFonts w:hint="eastAsia"/>
          <w:b/>
          <w:bCs/>
          <w:lang w:val="en-US" w:eastAsia="zh-CN"/>
        </w:rPr>
        <w:t>提供援助和支持</w:t>
      </w:r>
    </w:p>
    <w:p w:rsidR="00C25D4D" w:rsidRPr="00320CED" w:rsidRDefault="00C25D4D" w:rsidP="00B66F9B">
      <w:pPr>
        <w:rPr>
          <w:b/>
          <w:bCs/>
          <w:lang w:val="en-US" w:eastAsia="zh-CN"/>
        </w:rPr>
      </w:pPr>
      <w:r>
        <w:rPr>
          <w:rFonts w:hint="eastAsia"/>
          <w:b/>
          <w:bCs/>
          <w:lang w:val="en-US" w:eastAsia="zh-CN"/>
        </w:rPr>
        <w:t>第</w:t>
      </w:r>
      <w:r w:rsidRPr="00320CED">
        <w:rPr>
          <w:b/>
          <w:bCs/>
          <w:lang w:val="en-US" w:eastAsia="zh-CN"/>
        </w:rPr>
        <w:t>COM6/2</w:t>
      </w:r>
      <w:r>
        <w:rPr>
          <w:rFonts w:hint="eastAsia"/>
          <w:b/>
          <w:bCs/>
          <w:lang w:val="en-US" w:eastAsia="zh-CN"/>
        </w:rPr>
        <w:t>号决议草案</w:t>
      </w:r>
      <w:r w:rsidR="00045B82">
        <w:rPr>
          <w:rFonts w:hint="eastAsia"/>
          <w:b/>
          <w:bCs/>
          <w:lang w:val="en-US" w:eastAsia="zh-CN"/>
        </w:rPr>
        <w:t>（</w:t>
      </w:r>
      <w:r>
        <w:rPr>
          <w:rFonts w:hint="eastAsia"/>
          <w:b/>
          <w:bCs/>
          <w:lang w:val="en-US" w:eastAsia="zh-CN"/>
        </w:rPr>
        <w:t>2014</w:t>
      </w:r>
      <w:r>
        <w:rPr>
          <w:rFonts w:hint="eastAsia"/>
          <w:b/>
          <w:bCs/>
          <w:lang w:val="en-US" w:eastAsia="zh-CN"/>
        </w:rPr>
        <w:t>年，釜山</w:t>
      </w:r>
      <w:r w:rsidR="00045B82">
        <w:rPr>
          <w:rFonts w:hint="eastAsia"/>
          <w:b/>
          <w:bCs/>
          <w:lang w:val="en-US" w:eastAsia="zh-CN"/>
        </w:rPr>
        <w:t>）</w:t>
      </w:r>
      <w:r w:rsidR="00EA7C9D">
        <w:rPr>
          <w:rFonts w:hint="eastAsia"/>
          <w:b/>
          <w:bCs/>
          <w:lang w:val="en-US" w:eastAsia="zh-CN"/>
        </w:rPr>
        <w:t xml:space="preserve"> </w:t>
      </w:r>
      <w:r w:rsidRPr="00320CED">
        <w:rPr>
          <w:b/>
          <w:bCs/>
          <w:lang w:val="en-US" w:eastAsia="zh-CN"/>
        </w:rPr>
        <w:t xml:space="preserve">– </w:t>
      </w:r>
      <w:r>
        <w:rPr>
          <w:rFonts w:hint="eastAsia"/>
          <w:b/>
          <w:bCs/>
          <w:lang w:val="en-US" w:eastAsia="zh-CN"/>
        </w:rPr>
        <w:t>国际电联加入</w:t>
      </w:r>
      <w:r w:rsidR="00045B82">
        <w:rPr>
          <w:rFonts w:hint="eastAsia"/>
          <w:b/>
          <w:bCs/>
          <w:lang w:val="en-US" w:eastAsia="zh-CN"/>
        </w:rPr>
        <w:t>具</w:t>
      </w:r>
      <w:r w:rsidR="00045B82">
        <w:rPr>
          <w:b/>
          <w:bCs/>
          <w:lang w:val="en-US" w:eastAsia="zh-CN"/>
        </w:rPr>
        <w:t>有</w:t>
      </w:r>
      <w:r>
        <w:rPr>
          <w:rFonts w:hint="eastAsia"/>
          <w:b/>
          <w:bCs/>
          <w:lang w:val="en-US" w:eastAsia="zh-CN"/>
        </w:rPr>
        <w:t>财务和</w:t>
      </w:r>
      <w:r w:rsidR="00045B82">
        <w:rPr>
          <w:b/>
          <w:bCs/>
          <w:lang w:val="en-US" w:eastAsia="zh-CN"/>
        </w:rPr>
        <w:t>/</w:t>
      </w:r>
      <w:r w:rsidR="00045B82">
        <w:rPr>
          <w:rFonts w:hint="eastAsia"/>
          <w:b/>
          <w:bCs/>
          <w:lang w:val="en-US" w:eastAsia="zh-CN"/>
        </w:rPr>
        <w:t>或</w:t>
      </w:r>
      <w:r>
        <w:rPr>
          <w:rFonts w:hint="eastAsia"/>
          <w:b/>
          <w:bCs/>
          <w:lang w:val="en-US" w:eastAsia="zh-CN"/>
        </w:rPr>
        <w:t>战略影响</w:t>
      </w:r>
      <w:r w:rsidR="00045B82">
        <w:rPr>
          <w:rFonts w:hint="eastAsia"/>
          <w:b/>
          <w:bCs/>
          <w:lang w:val="en-US" w:eastAsia="zh-CN"/>
        </w:rPr>
        <w:t>的谅解备忘录</w:t>
      </w:r>
    </w:p>
    <w:p w:rsidR="00C25D4D" w:rsidRPr="00320CED" w:rsidRDefault="00C25D4D" w:rsidP="00B66F9B">
      <w:pPr>
        <w:rPr>
          <w:b/>
          <w:bCs/>
          <w:lang w:val="en-US" w:eastAsia="zh-CN"/>
        </w:rPr>
      </w:pPr>
      <w:r>
        <w:rPr>
          <w:rFonts w:hint="eastAsia"/>
          <w:b/>
          <w:bCs/>
          <w:lang w:val="en-US" w:eastAsia="zh-CN"/>
        </w:rPr>
        <w:t>第</w:t>
      </w:r>
      <w:r w:rsidRPr="00320CED">
        <w:rPr>
          <w:b/>
          <w:bCs/>
          <w:lang w:val="en-US" w:eastAsia="zh-CN"/>
        </w:rPr>
        <w:t>COM6/3</w:t>
      </w:r>
      <w:r>
        <w:rPr>
          <w:rFonts w:hint="eastAsia"/>
          <w:b/>
          <w:bCs/>
          <w:lang w:val="en-US" w:eastAsia="zh-CN"/>
        </w:rPr>
        <w:t>号决议草案</w:t>
      </w:r>
      <w:r w:rsidR="00045B82">
        <w:rPr>
          <w:b/>
          <w:bCs/>
          <w:lang w:val="en-US" w:eastAsia="zh-CN"/>
        </w:rPr>
        <w:t>（</w:t>
      </w:r>
      <w:r>
        <w:rPr>
          <w:b/>
          <w:bCs/>
          <w:lang w:val="en-US" w:eastAsia="zh-CN"/>
        </w:rPr>
        <w:t>2014</w:t>
      </w:r>
      <w:r>
        <w:rPr>
          <w:b/>
          <w:bCs/>
          <w:lang w:val="en-US" w:eastAsia="zh-CN"/>
        </w:rPr>
        <w:t>年，釜山</w:t>
      </w:r>
      <w:r w:rsidR="00045B82">
        <w:rPr>
          <w:b/>
          <w:bCs/>
          <w:lang w:val="en-US" w:eastAsia="zh-CN"/>
        </w:rPr>
        <w:t>）</w:t>
      </w:r>
      <w:r w:rsidRPr="00320CED">
        <w:rPr>
          <w:b/>
          <w:bCs/>
          <w:lang w:val="en-US" w:eastAsia="zh-CN"/>
        </w:rPr>
        <w:t xml:space="preserve"> – </w:t>
      </w:r>
      <w:r>
        <w:rPr>
          <w:rFonts w:hint="eastAsia"/>
          <w:b/>
          <w:bCs/>
          <w:lang w:val="en-US" w:eastAsia="zh-CN"/>
        </w:rPr>
        <w:t>批准国际电联</w:t>
      </w:r>
      <w:r>
        <w:rPr>
          <w:rFonts w:hint="eastAsia"/>
          <w:b/>
          <w:bCs/>
          <w:lang w:val="en-US" w:eastAsia="zh-CN"/>
        </w:rPr>
        <w:t>2010</w:t>
      </w:r>
      <w:r>
        <w:rPr>
          <w:rFonts w:hint="eastAsia"/>
          <w:b/>
          <w:bCs/>
          <w:lang w:val="en-US" w:eastAsia="zh-CN"/>
        </w:rPr>
        <w:t>至</w:t>
      </w:r>
      <w:r>
        <w:rPr>
          <w:rFonts w:hint="eastAsia"/>
          <w:b/>
          <w:bCs/>
          <w:lang w:val="en-US" w:eastAsia="zh-CN"/>
        </w:rPr>
        <w:t>2013</w:t>
      </w:r>
      <w:r>
        <w:rPr>
          <w:rFonts w:hint="eastAsia"/>
          <w:b/>
          <w:bCs/>
          <w:lang w:val="en-US" w:eastAsia="zh-CN"/>
        </w:rPr>
        <w:t>年的账目</w:t>
      </w:r>
    </w:p>
    <w:p w:rsidR="00C25D4D" w:rsidRPr="00320CED" w:rsidRDefault="00C25D4D" w:rsidP="00B66F9B">
      <w:pPr>
        <w:rPr>
          <w:b/>
          <w:bCs/>
          <w:lang w:val="en-US" w:eastAsia="zh-CN"/>
        </w:rPr>
      </w:pPr>
      <w:r w:rsidRPr="00320CED">
        <w:rPr>
          <w:lang w:val="en-US" w:eastAsia="zh-CN"/>
        </w:rPr>
        <w:t>6.9</w:t>
      </w:r>
      <w:r w:rsidRPr="00320CED">
        <w:rPr>
          <w:b/>
          <w:bCs/>
          <w:lang w:val="en-US" w:eastAsia="zh-CN"/>
        </w:rPr>
        <w:tab/>
      </w:r>
      <w:r w:rsidR="00E327BD">
        <w:rPr>
          <w:rFonts w:hint="eastAsia"/>
          <w:b/>
          <w:bCs/>
          <w:lang w:val="en-US" w:eastAsia="zh-CN"/>
        </w:rPr>
        <w:t>获得通过</w:t>
      </w:r>
      <w:r>
        <w:rPr>
          <w:rFonts w:hint="eastAsia"/>
          <w:b/>
          <w:bCs/>
          <w:lang w:val="en-US" w:eastAsia="zh-CN"/>
        </w:rPr>
        <w:t>。</w:t>
      </w:r>
    </w:p>
    <w:p w:rsidR="00C25D4D" w:rsidRPr="00320CED" w:rsidRDefault="00C25D4D" w:rsidP="00A62238">
      <w:pPr>
        <w:rPr>
          <w:b/>
          <w:bCs/>
          <w:lang w:val="en-US" w:eastAsia="zh-CN"/>
        </w:rPr>
      </w:pPr>
      <w:r w:rsidRPr="00320CED">
        <w:rPr>
          <w:lang w:val="en-US" w:eastAsia="zh-CN"/>
        </w:rPr>
        <w:t>6.10</w:t>
      </w:r>
      <w:r w:rsidRPr="00320CED">
        <w:rPr>
          <w:lang w:val="en-US" w:eastAsia="zh-CN"/>
        </w:rPr>
        <w:tab/>
      </w:r>
      <w:r w:rsidR="00045B82">
        <w:rPr>
          <w:rFonts w:hint="eastAsia"/>
          <w:lang w:val="en-US" w:eastAsia="zh-CN"/>
        </w:rPr>
        <w:t>会议</w:t>
      </w:r>
      <w:r w:rsidR="00045B82">
        <w:rPr>
          <w:lang w:val="en-US" w:eastAsia="zh-CN"/>
        </w:rPr>
        <w:t>认为，</w:t>
      </w:r>
      <w:r w:rsidRPr="00693395">
        <w:rPr>
          <w:rFonts w:hint="eastAsia"/>
          <w:lang w:val="en-US" w:eastAsia="zh-CN"/>
        </w:rPr>
        <w:t>只有在国际电联</w:t>
      </w:r>
      <w:r w:rsidRPr="00693395">
        <w:rPr>
          <w:rFonts w:hint="eastAsia"/>
          <w:lang w:val="en-US" w:eastAsia="zh-CN"/>
        </w:rPr>
        <w:t>2</w:t>
      </w:r>
      <w:r w:rsidR="00A62238">
        <w:rPr>
          <w:lang w:val="en-US" w:eastAsia="zh-CN"/>
        </w:rPr>
        <w:t>0</w:t>
      </w:r>
      <w:r w:rsidRPr="00693395">
        <w:rPr>
          <w:rFonts w:hint="eastAsia"/>
          <w:lang w:val="en-US" w:eastAsia="zh-CN"/>
        </w:rPr>
        <w:t>16-2019</w:t>
      </w:r>
      <w:r w:rsidRPr="00693395">
        <w:rPr>
          <w:rFonts w:hint="eastAsia"/>
          <w:lang w:val="en-US" w:eastAsia="zh-CN"/>
        </w:rPr>
        <w:t>年</w:t>
      </w:r>
      <w:r w:rsidR="00E327BD">
        <w:rPr>
          <w:rFonts w:hint="eastAsia"/>
          <w:lang w:val="en-US" w:eastAsia="zh-CN"/>
        </w:rPr>
        <w:t>财务规划</w:t>
      </w:r>
      <w:r>
        <w:rPr>
          <w:rFonts w:hint="eastAsia"/>
          <w:lang w:val="en-US" w:eastAsia="zh-CN"/>
        </w:rPr>
        <w:t>批准</w:t>
      </w:r>
      <w:r w:rsidRPr="00693395">
        <w:rPr>
          <w:rFonts w:hint="eastAsia"/>
          <w:lang w:val="en-US" w:eastAsia="zh-CN"/>
        </w:rPr>
        <w:t>后才能通过</w:t>
      </w:r>
      <w:r w:rsidR="00045B82">
        <w:rPr>
          <w:rFonts w:hint="eastAsia"/>
          <w:lang w:val="en-US" w:eastAsia="zh-CN"/>
        </w:rPr>
        <w:t>第</w:t>
      </w:r>
      <w:r w:rsidR="00045B82">
        <w:rPr>
          <w:rFonts w:hint="eastAsia"/>
          <w:lang w:val="en-US" w:eastAsia="zh-CN"/>
        </w:rPr>
        <w:t>71</w:t>
      </w:r>
      <w:r w:rsidR="00045B82">
        <w:rPr>
          <w:rFonts w:hint="eastAsia"/>
          <w:lang w:val="en-US" w:eastAsia="zh-CN"/>
        </w:rPr>
        <w:t>号决议草案附件</w:t>
      </w:r>
      <w:r w:rsidR="00045B82">
        <w:rPr>
          <w:rFonts w:hint="eastAsia"/>
          <w:lang w:val="en-US" w:eastAsia="zh-CN"/>
        </w:rPr>
        <w:t>3</w:t>
      </w:r>
      <w:r w:rsidR="00045B82">
        <w:rPr>
          <w:rFonts w:hint="eastAsia"/>
          <w:lang w:val="en-US" w:eastAsia="zh-CN"/>
        </w:rPr>
        <w:t>（</w:t>
      </w:r>
      <w:r w:rsidR="00045B82">
        <w:rPr>
          <w:lang w:val="en-US" w:eastAsia="zh-CN"/>
        </w:rPr>
        <w:t>2014</w:t>
      </w:r>
      <w:r w:rsidR="00045B82">
        <w:rPr>
          <w:lang w:val="en-US" w:eastAsia="zh-CN"/>
        </w:rPr>
        <w:t>年，釜山，修订版</w:t>
      </w:r>
      <w:r w:rsidR="00045B82">
        <w:rPr>
          <w:rFonts w:hint="eastAsia"/>
          <w:lang w:val="en-US" w:eastAsia="zh-CN"/>
        </w:rPr>
        <w:t>）</w:t>
      </w:r>
      <w:r>
        <w:rPr>
          <w:rFonts w:hint="eastAsia"/>
          <w:lang w:val="en-US" w:eastAsia="zh-CN"/>
        </w:rPr>
        <w:t>，据此，编辑委员会</w:t>
      </w:r>
      <w:r w:rsidR="00A62238">
        <w:rPr>
          <w:rFonts w:hint="eastAsia"/>
          <w:lang w:val="en-US" w:eastAsia="zh-CN"/>
        </w:rPr>
        <w:t>提交一读的</w:t>
      </w:r>
      <w:r>
        <w:rPr>
          <w:rFonts w:hint="eastAsia"/>
          <w:lang w:val="en-US" w:eastAsia="zh-CN"/>
        </w:rPr>
        <w:t>第二批文件</w:t>
      </w:r>
      <w:r w:rsidR="00045B82">
        <w:rPr>
          <w:rFonts w:hint="eastAsia"/>
          <w:lang w:val="en-US" w:eastAsia="zh-CN"/>
        </w:rPr>
        <w:t>在</w:t>
      </w:r>
      <w:r>
        <w:rPr>
          <w:rFonts w:hint="eastAsia"/>
          <w:lang w:val="en-US" w:eastAsia="zh-CN"/>
        </w:rPr>
        <w:t>修订后</w:t>
      </w:r>
      <w:r w:rsidR="00E327BD" w:rsidRPr="00A62238">
        <w:rPr>
          <w:rFonts w:hint="eastAsia"/>
          <w:lang w:val="en-US" w:eastAsia="zh-CN"/>
        </w:rPr>
        <w:t>获得</w:t>
      </w:r>
      <w:r w:rsidR="00E327BD">
        <w:rPr>
          <w:rFonts w:hint="eastAsia"/>
          <w:b/>
          <w:bCs/>
          <w:lang w:val="en-US" w:eastAsia="zh-CN"/>
        </w:rPr>
        <w:t>批准</w:t>
      </w:r>
      <w:r>
        <w:rPr>
          <w:rFonts w:hint="eastAsia"/>
          <w:lang w:val="en-US" w:eastAsia="zh-CN"/>
        </w:rPr>
        <w:t>。</w:t>
      </w:r>
    </w:p>
    <w:p w:rsidR="00C25D4D" w:rsidRPr="00320CED" w:rsidRDefault="00C25D4D" w:rsidP="00B66F9B">
      <w:pPr>
        <w:pStyle w:val="Heading1"/>
        <w:rPr>
          <w:lang w:val="en-US" w:eastAsia="zh-CN"/>
        </w:rPr>
      </w:pPr>
      <w:r w:rsidRPr="00320CED">
        <w:rPr>
          <w:lang w:val="en-US" w:eastAsia="zh-CN"/>
        </w:rPr>
        <w:t>7</w:t>
      </w:r>
      <w:r w:rsidRPr="00320CED">
        <w:rPr>
          <w:lang w:val="en-US" w:eastAsia="zh-CN"/>
        </w:rPr>
        <w:tab/>
      </w:r>
      <w:r>
        <w:rPr>
          <w:rFonts w:hint="eastAsia"/>
          <w:lang w:val="en-US" w:eastAsia="zh-CN"/>
        </w:rPr>
        <w:t>编辑委员会</w:t>
      </w:r>
      <w:r w:rsidR="00A62238">
        <w:rPr>
          <w:rFonts w:hint="eastAsia"/>
          <w:lang w:val="en-US" w:eastAsia="zh-CN"/>
        </w:rPr>
        <w:t>提交二读的</w:t>
      </w:r>
      <w:r>
        <w:rPr>
          <w:rFonts w:hint="eastAsia"/>
          <w:lang w:val="en-US" w:eastAsia="zh-CN"/>
        </w:rPr>
        <w:t>第二批文件（第</w:t>
      </w:r>
      <w:r w:rsidRPr="00320CED">
        <w:rPr>
          <w:lang w:val="en-US" w:eastAsia="zh-CN"/>
        </w:rPr>
        <w:t>117</w:t>
      </w:r>
      <w:r>
        <w:rPr>
          <w:rFonts w:hint="eastAsia"/>
          <w:lang w:val="en-US" w:eastAsia="zh-CN"/>
        </w:rPr>
        <w:t>号文件）</w:t>
      </w:r>
    </w:p>
    <w:p w:rsidR="00C25D4D" w:rsidRPr="00320CED" w:rsidRDefault="00C25D4D" w:rsidP="00A62238">
      <w:pPr>
        <w:rPr>
          <w:b/>
          <w:bCs/>
          <w:lang w:val="en-US" w:eastAsia="zh-CN"/>
        </w:rPr>
      </w:pPr>
      <w:r w:rsidRPr="00320CED">
        <w:rPr>
          <w:lang w:val="en-US" w:eastAsia="zh-CN"/>
        </w:rPr>
        <w:t>7.1</w:t>
      </w:r>
      <w:r w:rsidRPr="00320CED">
        <w:rPr>
          <w:lang w:val="en-US" w:eastAsia="zh-CN"/>
        </w:rPr>
        <w:tab/>
      </w:r>
      <w:r w:rsidR="00045B82">
        <w:rPr>
          <w:rFonts w:hint="eastAsia"/>
          <w:lang w:val="en-US" w:eastAsia="zh-CN"/>
        </w:rPr>
        <w:t>会议</w:t>
      </w:r>
      <w:r w:rsidR="00045B82">
        <w:rPr>
          <w:lang w:val="en-US" w:eastAsia="zh-CN"/>
        </w:rPr>
        <w:t>认为，</w:t>
      </w:r>
      <w:r w:rsidRPr="00693395">
        <w:rPr>
          <w:rFonts w:hint="eastAsia"/>
          <w:lang w:val="en-US" w:eastAsia="zh-CN"/>
        </w:rPr>
        <w:t>只有在国际电联</w:t>
      </w:r>
      <w:r w:rsidRPr="00693395">
        <w:rPr>
          <w:rFonts w:hint="eastAsia"/>
          <w:lang w:val="en-US" w:eastAsia="zh-CN"/>
        </w:rPr>
        <w:t>2</w:t>
      </w:r>
      <w:r w:rsidR="00A62238">
        <w:rPr>
          <w:lang w:val="en-US" w:eastAsia="zh-CN"/>
        </w:rPr>
        <w:t>0</w:t>
      </w:r>
      <w:r w:rsidRPr="00693395">
        <w:rPr>
          <w:rFonts w:hint="eastAsia"/>
          <w:lang w:val="en-US" w:eastAsia="zh-CN"/>
        </w:rPr>
        <w:t>16-2019</w:t>
      </w:r>
      <w:r w:rsidRPr="00693395">
        <w:rPr>
          <w:rFonts w:hint="eastAsia"/>
          <w:lang w:val="en-US" w:eastAsia="zh-CN"/>
        </w:rPr>
        <w:t>年</w:t>
      </w:r>
      <w:r w:rsidR="00E327BD">
        <w:rPr>
          <w:rFonts w:hint="eastAsia"/>
          <w:lang w:val="en-US" w:eastAsia="zh-CN"/>
        </w:rPr>
        <w:t>财务规划</w:t>
      </w:r>
      <w:r>
        <w:rPr>
          <w:rFonts w:hint="eastAsia"/>
          <w:lang w:val="en-US" w:eastAsia="zh-CN"/>
        </w:rPr>
        <w:t>批准</w:t>
      </w:r>
      <w:r w:rsidRPr="00693395">
        <w:rPr>
          <w:rFonts w:hint="eastAsia"/>
          <w:lang w:val="en-US" w:eastAsia="zh-CN"/>
        </w:rPr>
        <w:t>后才能通过</w:t>
      </w:r>
      <w:r w:rsidR="00045B82" w:rsidRPr="00693395">
        <w:rPr>
          <w:rFonts w:hint="eastAsia"/>
          <w:lang w:val="en-US" w:eastAsia="zh-CN"/>
        </w:rPr>
        <w:t>第</w:t>
      </w:r>
      <w:r w:rsidR="00045B82" w:rsidRPr="00693395">
        <w:rPr>
          <w:rFonts w:hint="eastAsia"/>
          <w:lang w:val="en-US" w:eastAsia="zh-CN"/>
        </w:rPr>
        <w:t>71</w:t>
      </w:r>
      <w:r w:rsidR="00045B82" w:rsidRPr="00693395">
        <w:rPr>
          <w:rFonts w:hint="eastAsia"/>
          <w:lang w:val="en-US" w:eastAsia="zh-CN"/>
        </w:rPr>
        <w:t>号决议草案附件</w:t>
      </w:r>
      <w:r w:rsidR="00045B82" w:rsidRPr="00693395">
        <w:rPr>
          <w:rFonts w:hint="eastAsia"/>
          <w:lang w:val="en-US" w:eastAsia="zh-CN"/>
        </w:rPr>
        <w:t>3</w:t>
      </w:r>
      <w:r w:rsidR="00045B82" w:rsidRPr="00693395">
        <w:rPr>
          <w:rFonts w:hint="eastAsia"/>
          <w:lang w:val="en-US" w:eastAsia="zh-CN"/>
        </w:rPr>
        <w:t>（</w:t>
      </w:r>
      <w:r w:rsidR="00045B82" w:rsidRPr="00693395">
        <w:rPr>
          <w:rFonts w:hint="eastAsia"/>
          <w:lang w:val="en-US" w:eastAsia="zh-CN"/>
        </w:rPr>
        <w:t>2014</w:t>
      </w:r>
      <w:r w:rsidR="00045B82" w:rsidRPr="00693395">
        <w:rPr>
          <w:rFonts w:hint="eastAsia"/>
          <w:lang w:val="en-US" w:eastAsia="zh-CN"/>
        </w:rPr>
        <w:t>年，釜山，修订版）</w:t>
      </w:r>
      <w:r w:rsidRPr="00693395">
        <w:rPr>
          <w:rFonts w:hint="eastAsia"/>
          <w:lang w:val="en-US" w:eastAsia="zh-CN"/>
        </w:rPr>
        <w:t>，据此，编辑委员会提交的</w:t>
      </w:r>
      <w:r w:rsidR="00045B82">
        <w:rPr>
          <w:rFonts w:hint="eastAsia"/>
          <w:lang w:val="en-US" w:eastAsia="zh-CN"/>
        </w:rPr>
        <w:t>、</w:t>
      </w:r>
      <w:r w:rsidRPr="00693395">
        <w:rPr>
          <w:rFonts w:hint="eastAsia"/>
          <w:lang w:val="en-US" w:eastAsia="zh-CN"/>
        </w:rPr>
        <w:t>经</w:t>
      </w:r>
      <w:r w:rsidR="00045B82">
        <w:rPr>
          <w:rFonts w:hint="eastAsia"/>
          <w:lang w:val="en-US" w:eastAsia="zh-CN"/>
        </w:rPr>
        <w:t>过</w:t>
      </w:r>
      <w:r>
        <w:rPr>
          <w:rFonts w:hint="eastAsia"/>
          <w:lang w:val="en-US" w:eastAsia="zh-CN"/>
        </w:rPr>
        <w:t>一读</w:t>
      </w:r>
      <w:r w:rsidR="00045B82">
        <w:rPr>
          <w:rFonts w:hint="eastAsia"/>
          <w:lang w:val="en-US" w:eastAsia="zh-CN"/>
        </w:rPr>
        <w:t>修订的</w:t>
      </w:r>
      <w:r w:rsidR="00045B82" w:rsidRPr="00693395">
        <w:rPr>
          <w:rFonts w:hint="eastAsia"/>
          <w:lang w:val="en-US" w:eastAsia="zh-CN"/>
        </w:rPr>
        <w:t>第二批文件</w:t>
      </w:r>
      <w:r>
        <w:rPr>
          <w:rFonts w:hint="eastAsia"/>
          <w:lang w:val="en-US" w:eastAsia="zh-CN"/>
        </w:rPr>
        <w:t>在二读</w:t>
      </w:r>
      <w:r w:rsidR="00A62238" w:rsidRPr="00A62238">
        <w:rPr>
          <w:rFonts w:hint="eastAsia"/>
          <w:lang w:val="en-US" w:eastAsia="zh-CN"/>
        </w:rPr>
        <w:t>获得</w:t>
      </w:r>
      <w:r w:rsidR="00E327BD">
        <w:rPr>
          <w:rFonts w:hint="eastAsia"/>
          <w:b/>
          <w:bCs/>
          <w:lang w:val="en-US" w:eastAsia="zh-CN"/>
        </w:rPr>
        <w:t>批准</w:t>
      </w:r>
      <w:r>
        <w:rPr>
          <w:rFonts w:hint="eastAsia"/>
          <w:lang w:val="en-US" w:eastAsia="zh-CN"/>
        </w:rPr>
        <w:t>。</w:t>
      </w:r>
    </w:p>
    <w:p w:rsidR="00C25D4D" w:rsidRPr="00320CED" w:rsidRDefault="00C25D4D" w:rsidP="00B66F9B">
      <w:pPr>
        <w:pStyle w:val="Heading1"/>
        <w:rPr>
          <w:lang w:val="en-US" w:eastAsia="zh-CN"/>
        </w:rPr>
      </w:pPr>
      <w:r w:rsidRPr="00320CED">
        <w:rPr>
          <w:lang w:val="en-US" w:eastAsia="zh-CN"/>
        </w:rPr>
        <w:t>8</w:t>
      </w:r>
      <w:r w:rsidRPr="00320CED">
        <w:rPr>
          <w:lang w:val="en-US" w:eastAsia="zh-CN"/>
        </w:rPr>
        <w:tab/>
      </w:r>
      <w:r>
        <w:rPr>
          <w:rFonts w:hint="eastAsia"/>
          <w:lang w:val="en-US" w:eastAsia="zh-CN"/>
        </w:rPr>
        <w:t>编辑委员会</w:t>
      </w:r>
      <w:r w:rsidR="00A62238">
        <w:rPr>
          <w:rFonts w:hint="eastAsia"/>
          <w:lang w:val="en-US" w:eastAsia="zh-CN"/>
        </w:rPr>
        <w:t>提交一读的</w:t>
      </w:r>
      <w:r>
        <w:rPr>
          <w:rFonts w:hint="eastAsia"/>
          <w:lang w:val="en-US" w:eastAsia="zh-CN"/>
        </w:rPr>
        <w:t>第三批文件</w:t>
      </w:r>
      <w:r w:rsidR="00EA7C9D">
        <w:rPr>
          <w:lang w:val="en-US" w:eastAsia="zh-CN"/>
        </w:rPr>
        <w:t>（</w:t>
      </w:r>
      <w:r w:rsidRPr="00320CED">
        <w:rPr>
          <w:lang w:val="en-US" w:eastAsia="zh-CN"/>
        </w:rPr>
        <w:t>B3</w:t>
      </w:r>
      <w:r w:rsidR="00EA7C9D">
        <w:rPr>
          <w:lang w:val="en-US" w:eastAsia="zh-CN"/>
        </w:rPr>
        <w:t>）（</w:t>
      </w:r>
      <w:r>
        <w:rPr>
          <w:rFonts w:hint="eastAsia"/>
          <w:lang w:val="en-US" w:eastAsia="zh-CN"/>
        </w:rPr>
        <w:t>第</w:t>
      </w:r>
      <w:r w:rsidRPr="00320CED">
        <w:rPr>
          <w:lang w:val="en-US" w:eastAsia="zh-CN"/>
        </w:rPr>
        <w:t>126</w:t>
      </w:r>
      <w:r>
        <w:rPr>
          <w:rFonts w:hint="eastAsia"/>
          <w:lang w:val="en-US" w:eastAsia="zh-CN"/>
        </w:rPr>
        <w:t>号文件</w:t>
      </w:r>
      <w:r w:rsidR="00EA7C9D">
        <w:rPr>
          <w:lang w:val="en-US" w:eastAsia="zh-CN"/>
        </w:rPr>
        <w:t>）</w:t>
      </w:r>
    </w:p>
    <w:p w:rsidR="00C25D4D" w:rsidRPr="00EA7C9D" w:rsidRDefault="00C25D4D" w:rsidP="00B66F9B">
      <w:pPr>
        <w:rPr>
          <w:b/>
          <w:bCs/>
          <w:lang w:val="en-US" w:eastAsia="zh-CN"/>
        </w:rPr>
      </w:pPr>
      <w:r w:rsidRPr="00EA7C9D">
        <w:rPr>
          <w:rFonts w:hint="eastAsia"/>
          <w:b/>
          <w:bCs/>
          <w:lang w:val="en-US" w:eastAsia="zh-CN"/>
        </w:rPr>
        <w:t>第</w:t>
      </w:r>
      <w:r w:rsidRPr="00EA7C9D">
        <w:rPr>
          <w:rFonts w:hint="eastAsia"/>
          <w:b/>
          <w:bCs/>
          <w:lang w:val="en-US" w:eastAsia="zh-CN"/>
        </w:rPr>
        <w:t>12</w:t>
      </w:r>
      <w:r w:rsidRPr="00EA7C9D">
        <w:rPr>
          <w:rFonts w:hint="eastAsia"/>
          <w:b/>
          <w:bCs/>
          <w:lang w:val="en-US" w:eastAsia="zh-CN"/>
        </w:rPr>
        <w:t>号决定草案</w:t>
      </w:r>
      <w:r w:rsidR="00045B82" w:rsidRPr="00EA7C9D">
        <w:rPr>
          <w:b/>
          <w:bCs/>
          <w:lang w:val="en-US" w:eastAsia="zh-CN"/>
        </w:rPr>
        <w:t>（</w:t>
      </w:r>
      <w:r w:rsidRPr="00EA7C9D">
        <w:rPr>
          <w:b/>
          <w:bCs/>
          <w:lang w:val="en-US" w:eastAsia="zh-CN"/>
        </w:rPr>
        <w:t>2014</w:t>
      </w:r>
      <w:r w:rsidRPr="00EA7C9D">
        <w:rPr>
          <w:b/>
          <w:bCs/>
          <w:lang w:val="en-US" w:eastAsia="zh-CN"/>
        </w:rPr>
        <w:t>年，釜山，修订版</w:t>
      </w:r>
      <w:r w:rsidR="00045B82" w:rsidRPr="00EA7C9D">
        <w:rPr>
          <w:b/>
          <w:bCs/>
          <w:lang w:val="en-US" w:eastAsia="zh-CN"/>
        </w:rPr>
        <w:t>）</w:t>
      </w:r>
      <w:r w:rsidRPr="00EA7C9D">
        <w:rPr>
          <w:b/>
          <w:bCs/>
          <w:lang w:val="en-US" w:eastAsia="zh-CN"/>
        </w:rPr>
        <w:t xml:space="preserve"> –</w:t>
      </w:r>
      <w:r w:rsidR="00C54C05" w:rsidRPr="00EA7C9D">
        <w:rPr>
          <w:b/>
          <w:bCs/>
          <w:lang w:val="en-US" w:eastAsia="zh-CN"/>
        </w:rPr>
        <w:t xml:space="preserve"> </w:t>
      </w:r>
      <w:r w:rsidRPr="00EA7C9D">
        <w:rPr>
          <w:rFonts w:hint="eastAsia"/>
          <w:b/>
          <w:bCs/>
          <w:lang w:val="en-US" w:eastAsia="zh-CN"/>
        </w:rPr>
        <w:t>国际电联出版物的免费在线获取</w:t>
      </w:r>
    </w:p>
    <w:p w:rsidR="00C25D4D" w:rsidRPr="00EA7C9D" w:rsidRDefault="00C25D4D" w:rsidP="00B66F9B">
      <w:pPr>
        <w:rPr>
          <w:b/>
          <w:bCs/>
          <w:lang w:val="en-US" w:eastAsia="zh-CN"/>
        </w:rPr>
      </w:pPr>
      <w:r w:rsidRPr="00EA7C9D">
        <w:rPr>
          <w:rFonts w:hint="eastAsia"/>
          <w:b/>
          <w:bCs/>
          <w:lang w:val="en-US" w:eastAsia="zh-CN"/>
        </w:rPr>
        <w:t>第</w:t>
      </w:r>
      <w:r w:rsidRPr="00EA7C9D">
        <w:rPr>
          <w:rFonts w:hint="eastAsia"/>
          <w:b/>
          <w:bCs/>
          <w:lang w:val="en-US" w:eastAsia="zh-CN"/>
        </w:rPr>
        <w:t>11</w:t>
      </w:r>
      <w:r w:rsidRPr="00EA7C9D">
        <w:rPr>
          <w:rFonts w:hint="eastAsia"/>
          <w:b/>
          <w:bCs/>
          <w:lang w:val="en-US" w:eastAsia="zh-CN"/>
        </w:rPr>
        <w:t>号决议草案</w:t>
      </w:r>
      <w:r w:rsidR="00045B82" w:rsidRPr="00EA7C9D">
        <w:rPr>
          <w:b/>
          <w:bCs/>
          <w:lang w:val="en-US" w:eastAsia="zh-CN"/>
        </w:rPr>
        <w:t>（</w:t>
      </w:r>
      <w:r w:rsidRPr="00EA7C9D">
        <w:rPr>
          <w:b/>
          <w:bCs/>
          <w:lang w:val="en-US" w:eastAsia="zh-CN"/>
        </w:rPr>
        <w:t>2014</w:t>
      </w:r>
      <w:r w:rsidRPr="00EA7C9D">
        <w:rPr>
          <w:b/>
          <w:bCs/>
          <w:lang w:val="en-US" w:eastAsia="zh-CN"/>
        </w:rPr>
        <w:t>年，釜山，修订版</w:t>
      </w:r>
      <w:r w:rsidR="00045B82" w:rsidRPr="00EA7C9D">
        <w:rPr>
          <w:b/>
          <w:bCs/>
          <w:lang w:val="en-US" w:eastAsia="zh-CN"/>
        </w:rPr>
        <w:t>）</w:t>
      </w:r>
      <w:r w:rsidRPr="00EA7C9D">
        <w:rPr>
          <w:b/>
          <w:bCs/>
          <w:lang w:val="en-US" w:eastAsia="zh-CN"/>
        </w:rPr>
        <w:t xml:space="preserve"> – </w:t>
      </w:r>
      <w:r w:rsidRPr="00EA7C9D">
        <w:rPr>
          <w:rFonts w:hint="eastAsia"/>
          <w:b/>
          <w:bCs/>
          <w:lang w:val="en-US" w:eastAsia="zh-CN"/>
        </w:rPr>
        <w:t>国际电联电信展活动</w:t>
      </w:r>
    </w:p>
    <w:p w:rsidR="00C25D4D" w:rsidRPr="00EA7C9D" w:rsidRDefault="00C25D4D" w:rsidP="00B66F9B">
      <w:pPr>
        <w:rPr>
          <w:b/>
          <w:bCs/>
          <w:lang w:val="en-US" w:eastAsia="zh-CN"/>
        </w:rPr>
      </w:pPr>
      <w:r w:rsidRPr="00EA7C9D">
        <w:rPr>
          <w:rFonts w:hint="eastAsia"/>
          <w:b/>
          <w:bCs/>
          <w:lang w:val="en-US" w:eastAsia="zh-CN"/>
        </w:rPr>
        <w:t>第</w:t>
      </w:r>
      <w:r w:rsidRPr="00EA7C9D">
        <w:rPr>
          <w:rFonts w:hint="eastAsia"/>
          <w:b/>
          <w:bCs/>
          <w:lang w:val="en-US" w:eastAsia="zh-CN"/>
        </w:rPr>
        <w:t>30</w:t>
      </w:r>
      <w:r w:rsidRPr="00EA7C9D">
        <w:rPr>
          <w:rFonts w:hint="eastAsia"/>
          <w:b/>
          <w:bCs/>
          <w:lang w:val="en-US" w:eastAsia="zh-CN"/>
        </w:rPr>
        <w:t>号决议草案</w:t>
      </w:r>
      <w:r w:rsidR="00045B82" w:rsidRPr="00EA7C9D">
        <w:rPr>
          <w:b/>
          <w:bCs/>
          <w:lang w:val="en-US" w:eastAsia="zh-CN"/>
        </w:rPr>
        <w:t>（</w:t>
      </w:r>
      <w:r w:rsidRPr="00EA7C9D">
        <w:rPr>
          <w:b/>
          <w:bCs/>
          <w:lang w:val="en-US" w:eastAsia="zh-CN"/>
        </w:rPr>
        <w:t>2014</w:t>
      </w:r>
      <w:r w:rsidRPr="00EA7C9D">
        <w:rPr>
          <w:b/>
          <w:bCs/>
          <w:lang w:val="en-US" w:eastAsia="zh-CN"/>
        </w:rPr>
        <w:t>年，釜山，修订版</w:t>
      </w:r>
      <w:r w:rsidR="00045B82" w:rsidRPr="00EA7C9D">
        <w:rPr>
          <w:b/>
          <w:bCs/>
          <w:lang w:val="en-US" w:eastAsia="zh-CN"/>
        </w:rPr>
        <w:t>）</w:t>
      </w:r>
      <w:r w:rsidRPr="00EA7C9D">
        <w:rPr>
          <w:b/>
          <w:bCs/>
          <w:lang w:val="en-US" w:eastAsia="zh-CN"/>
        </w:rPr>
        <w:t xml:space="preserve"> –</w:t>
      </w:r>
      <w:r w:rsidR="00EA7C9D">
        <w:rPr>
          <w:b/>
          <w:bCs/>
          <w:lang w:val="en-US" w:eastAsia="zh-CN"/>
        </w:rPr>
        <w:t xml:space="preserve"> </w:t>
      </w:r>
      <w:r w:rsidRPr="00EA7C9D">
        <w:rPr>
          <w:rFonts w:hint="eastAsia"/>
          <w:b/>
          <w:bCs/>
          <w:lang w:val="en-US" w:eastAsia="zh-CN"/>
        </w:rPr>
        <w:t>针对最不发达国家、小岛屿发展中国家、内陆发展中国家和经济转型国家的特别措施</w:t>
      </w:r>
    </w:p>
    <w:p w:rsidR="00C25D4D" w:rsidRPr="00EA7C9D" w:rsidRDefault="00C25D4D" w:rsidP="00B66F9B">
      <w:pPr>
        <w:rPr>
          <w:b/>
          <w:bCs/>
          <w:lang w:val="en-US" w:eastAsia="zh-CN"/>
        </w:rPr>
      </w:pPr>
      <w:r w:rsidRPr="00EA7C9D">
        <w:rPr>
          <w:rFonts w:hint="eastAsia"/>
          <w:b/>
          <w:bCs/>
          <w:lang w:val="en-US" w:eastAsia="zh-CN"/>
        </w:rPr>
        <w:t>第</w:t>
      </w:r>
      <w:r w:rsidRPr="00EA7C9D">
        <w:rPr>
          <w:rFonts w:hint="eastAsia"/>
          <w:b/>
          <w:bCs/>
          <w:lang w:val="en-US" w:eastAsia="zh-CN"/>
        </w:rPr>
        <w:t>135</w:t>
      </w:r>
      <w:r w:rsidRPr="00EA7C9D">
        <w:rPr>
          <w:rFonts w:hint="eastAsia"/>
          <w:b/>
          <w:bCs/>
          <w:lang w:val="en-US" w:eastAsia="zh-CN"/>
        </w:rPr>
        <w:t>号决议草案</w:t>
      </w:r>
      <w:r w:rsidR="00045B82" w:rsidRPr="00EA7C9D">
        <w:rPr>
          <w:b/>
          <w:bCs/>
          <w:lang w:val="en-US" w:eastAsia="zh-CN"/>
        </w:rPr>
        <w:t>（</w:t>
      </w:r>
      <w:r w:rsidRPr="00EA7C9D">
        <w:rPr>
          <w:b/>
          <w:bCs/>
          <w:lang w:val="en-US" w:eastAsia="zh-CN"/>
        </w:rPr>
        <w:t>2014</w:t>
      </w:r>
      <w:r w:rsidRPr="00EA7C9D">
        <w:rPr>
          <w:b/>
          <w:bCs/>
          <w:lang w:val="en-US" w:eastAsia="zh-CN"/>
        </w:rPr>
        <w:t>年，釜山，修订版</w:t>
      </w:r>
      <w:r w:rsidR="00045B82" w:rsidRPr="00EA7C9D">
        <w:rPr>
          <w:b/>
          <w:bCs/>
          <w:lang w:val="en-US" w:eastAsia="zh-CN"/>
        </w:rPr>
        <w:t>）</w:t>
      </w:r>
      <w:r w:rsidRPr="00EA7C9D">
        <w:rPr>
          <w:b/>
          <w:bCs/>
          <w:lang w:val="en-US" w:eastAsia="zh-CN"/>
        </w:rPr>
        <w:t xml:space="preserve"> –</w:t>
      </w:r>
      <w:r w:rsidR="001C284E" w:rsidRPr="00EA7C9D">
        <w:rPr>
          <w:b/>
          <w:bCs/>
          <w:lang w:val="en-US" w:eastAsia="zh-CN"/>
        </w:rPr>
        <w:t xml:space="preserve"> </w:t>
      </w:r>
      <w:r w:rsidRPr="00EA7C9D">
        <w:rPr>
          <w:rFonts w:hint="eastAsia"/>
          <w:b/>
          <w:bCs/>
          <w:lang w:val="en-US" w:eastAsia="zh-CN"/>
        </w:rPr>
        <w:t>国际电联在发展电信</w:t>
      </w:r>
      <w:r w:rsidRPr="00EA7C9D">
        <w:rPr>
          <w:rFonts w:hint="eastAsia"/>
          <w:b/>
          <w:bCs/>
          <w:lang w:val="en-US" w:eastAsia="zh-CN"/>
        </w:rPr>
        <w:t>/</w:t>
      </w:r>
      <w:r w:rsidRPr="00EA7C9D">
        <w:rPr>
          <w:rFonts w:hint="eastAsia"/>
          <w:b/>
          <w:bCs/>
          <w:lang w:val="en-US" w:eastAsia="zh-CN"/>
        </w:rPr>
        <w:t>信息通信技术、向发展中国家提供技术援助和咨询以及实施相关各国、区域性和跨区域性项目中的作用</w:t>
      </w:r>
    </w:p>
    <w:p w:rsidR="00C25D4D" w:rsidRPr="00EA7C9D" w:rsidRDefault="00C25D4D" w:rsidP="00B66F9B">
      <w:pPr>
        <w:rPr>
          <w:b/>
          <w:bCs/>
          <w:lang w:val="en-US" w:eastAsia="zh-CN"/>
        </w:rPr>
      </w:pPr>
      <w:r w:rsidRPr="00EA7C9D">
        <w:rPr>
          <w:rFonts w:hint="eastAsia"/>
          <w:b/>
          <w:bCs/>
          <w:lang w:val="en-US" w:eastAsia="zh-CN"/>
        </w:rPr>
        <w:t>第</w:t>
      </w:r>
      <w:r w:rsidRPr="00EA7C9D">
        <w:rPr>
          <w:rFonts w:hint="eastAsia"/>
          <w:b/>
          <w:bCs/>
          <w:lang w:val="en-US" w:eastAsia="zh-CN"/>
        </w:rPr>
        <w:t>136</w:t>
      </w:r>
      <w:r w:rsidRPr="00EA7C9D">
        <w:rPr>
          <w:rFonts w:hint="eastAsia"/>
          <w:b/>
          <w:bCs/>
          <w:lang w:val="en-US" w:eastAsia="zh-CN"/>
        </w:rPr>
        <w:t>号决议草案</w:t>
      </w:r>
      <w:r w:rsidR="00045B82" w:rsidRPr="00EA7C9D">
        <w:rPr>
          <w:b/>
          <w:bCs/>
          <w:lang w:val="en-US" w:eastAsia="zh-CN"/>
        </w:rPr>
        <w:t>（</w:t>
      </w:r>
      <w:r w:rsidRPr="00EA7C9D">
        <w:rPr>
          <w:b/>
          <w:bCs/>
          <w:lang w:val="en-US" w:eastAsia="zh-CN"/>
        </w:rPr>
        <w:t>2014</w:t>
      </w:r>
      <w:r w:rsidRPr="00EA7C9D">
        <w:rPr>
          <w:b/>
          <w:bCs/>
          <w:lang w:val="en-US" w:eastAsia="zh-CN"/>
        </w:rPr>
        <w:t>年，釜山，修订版</w:t>
      </w:r>
      <w:r w:rsidR="00045B82" w:rsidRPr="00EA7C9D">
        <w:rPr>
          <w:b/>
          <w:bCs/>
          <w:lang w:val="en-US" w:eastAsia="zh-CN"/>
        </w:rPr>
        <w:t>）</w:t>
      </w:r>
      <w:r w:rsidRPr="00EA7C9D">
        <w:rPr>
          <w:b/>
          <w:bCs/>
          <w:lang w:val="en-US" w:eastAsia="zh-CN"/>
        </w:rPr>
        <w:t xml:space="preserve"> –</w:t>
      </w:r>
      <w:r w:rsidR="001C284E" w:rsidRPr="00EA7C9D">
        <w:rPr>
          <w:b/>
          <w:bCs/>
          <w:lang w:val="en-US" w:eastAsia="zh-CN"/>
        </w:rPr>
        <w:t xml:space="preserve"> </w:t>
      </w:r>
      <w:r w:rsidRPr="00EA7C9D">
        <w:rPr>
          <w:rFonts w:hint="eastAsia"/>
          <w:b/>
          <w:bCs/>
          <w:lang w:val="en-US" w:eastAsia="zh-CN"/>
        </w:rPr>
        <w:t>将电信</w:t>
      </w:r>
      <w:r w:rsidRPr="00EA7C9D">
        <w:rPr>
          <w:rFonts w:hint="eastAsia"/>
          <w:b/>
          <w:bCs/>
          <w:lang w:val="en-US" w:eastAsia="zh-CN"/>
        </w:rPr>
        <w:t>/</w:t>
      </w:r>
      <w:r w:rsidRPr="00EA7C9D">
        <w:rPr>
          <w:rFonts w:hint="eastAsia"/>
          <w:b/>
          <w:bCs/>
          <w:lang w:val="en-US" w:eastAsia="zh-CN"/>
        </w:rPr>
        <w:t>信息通信技术用于监测和管理紧急和灾害情况的早期预警、预防、减灾和赈灾工作</w:t>
      </w:r>
    </w:p>
    <w:p w:rsidR="00C25D4D" w:rsidRPr="00EA7C9D" w:rsidRDefault="00C25D4D" w:rsidP="00B66F9B">
      <w:pPr>
        <w:rPr>
          <w:b/>
          <w:bCs/>
          <w:lang w:val="en-US" w:eastAsia="zh-CN"/>
        </w:rPr>
      </w:pPr>
      <w:r w:rsidRPr="00EA7C9D">
        <w:rPr>
          <w:rFonts w:hint="eastAsia"/>
          <w:b/>
          <w:bCs/>
          <w:lang w:val="en-US" w:eastAsia="zh-CN"/>
        </w:rPr>
        <w:t>第</w:t>
      </w:r>
      <w:r w:rsidRPr="00EA7C9D">
        <w:rPr>
          <w:b/>
          <w:bCs/>
          <w:lang w:val="en-US" w:eastAsia="zh-CN"/>
        </w:rPr>
        <w:t>157</w:t>
      </w:r>
      <w:r w:rsidRPr="00EA7C9D">
        <w:rPr>
          <w:rFonts w:hint="eastAsia"/>
          <w:b/>
          <w:bCs/>
          <w:lang w:val="en-US" w:eastAsia="zh-CN"/>
        </w:rPr>
        <w:t>号决议草案</w:t>
      </w:r>
      <w:r w:rsidR="00045B82" w:rsidRPr="00EA7C9D">
        <w:rPr>
          <w:b/>
          <w:bCs/>
          <w:lang w:val="en-US" w:eastAsia="zh-CN"/>
        </w:rPr>
        <w:t>（</w:t>
      </w:r>
      <w:r w:rsidRPr="00EA7C9D">
        <w:rPr>
          <w:b/>
          <w:bCs/>
          <w:lang w:val="en-US" w:eastAsia="zh-CN"/>
        </w:rPr>
        <w:t>2014</w:t>
      </w:r>
      <w:r w:rsidRPr="00EA7C9D">
        <w:rPr>
          <w:b/>
          <w:bCs/>
          <w:lang w:val="en-US" w:eastAsia="zh-CN"/>
        </w:rPr>
        <w:t>年，釜山，修订版</w:t>
      </w:r>
      <w:r w:rsidR="00045B82" w:rsidRPr="00EA7C9D">
        <w:rPr>
          <w:b/>
          <w:bCs/>
          <w:lang w:val="en-US" w:eastAsia="zh-CN"/>
        </w:rPr>
        <w:t>）</w:t>
      </w:r>
      <w:r w:rsidRPr="00EA7C9D">
        <w:rPr>
          <w:b/>
          <w:bCs/>
          <w:lang w:val="en-US" w:eastAsia="zh-CN"/>
        </w:rPr>
        <w:t xml:space="preserve"> –</w:t>
      </w:r>
      <w:r w:rsidR="001C284E" w:rsidRPr="00EA7C9D">
        <w:rPr>
          <w:b/>
          <w:bCs/>
          <w:lang w:val="en-US" w:eastAsia="zh-CN"/>
        </w:rPr>
        <w:t xml:space="preserve"> </w:t>
      </w:r>
      <w:r w:rsidRPr="00EA7C9D">
        <w:rPr>
          <w:rFonts w:hint="eastAsia"/>
          <w:b/>
          <w:bCs/>
          <w:lang w:val="en-US" w:eastAsia="zh-CN"/>
        </w:rPr>
        <w:t>加强国际电联的项目执行职能</w:t>
      </w:r>
    </w:p>
    <w:p w:rsidR="00C25D4D" w:rsidRPr="00EA7C9D" w:rsidRDefault="00C25D4D" w:rsidP="00B66F9B">
      <w:pPr>
        <w:rPr>
          <w:b/>
          <w:bCs/>
          <w:lang w:val="en-US" w:eastAsia="zh-CN"/>
        </w:rPr>
      </w:pPr>
      <w:r w:rsidRPr="00EA7C9D">
        <w:rPr>
          <w:rFonts w:hint="eastAsia"/>
          <w:b/>
          <w:bCs/>
          <w:lang w:val="en-US" w:eastAsia="zh-CN"/>
        </w:rPr>
        <w:t>第</w:t>
      </w:r>
      <w:r w:rsidRPr="00EA7C9D">
        <w:rPr>
          <w:b/>
          <w:bCs/>
          <w:lang w:val="en-US" w:eastAsia="zh-CN"/>
        </w:rPr>
        <w:t>183</w:t>
      </w:r>
      <w:r w:rsidRPr="00EA7C9D">
        <w:rPr>
          <w:rFonts w:hint="eastAsia"/>
          <w:b/>
          <w:bCs/>
          <w:lang w:val="en-US" w:eastAsia="zh-CN"/>
        </w:rPr>
        <w:t>号决议草案</w:t>
      </w:r>
      <w:r w:rsidR="00045B82" w:rsidRPr="00EA7C9D">
        <w:rPr>
          <w:b/>
          <w:bCs/>
          <w:lang w:val="en-US" w:eastAsia="zh-CN"/>
        </w:rPr>
        <w:t>（</w:t>
      </w:r>
      <w:r w:rsidRPr="00EA7C9D">
        <w:rPr>
          <w:b/>
          <w:bCs/>
          <w:lang w:val="en-US" w:eastAsia="zh-CN"/>
        </w:rPr>
        <w:t>2014</w:t>
      </w:r>
      <w:r w:rsidRPr="00EA7C9D">
        <w:rPr>
          <w:b/>
          <w:bCs/>
          <w:lang w:val="en-US" w:eastAsia="zh-CN"/>
        </w:rPr>
        <w:t>年，釜山，修订版</w:t>
      </w:r>
      <w:r w:rsidR="00045B82" w:rsidRPr="00EA7C9D">
        <w:rPr>
          <w:b/>
          <w:bCs/>
          <w:lang w:val="en-US" w:eastAsia="zh-CN"/>
        </w:rPr>
        <w:t>）</w:t>
      </w:r>
      <w:r w:rsidRPr="00EA7C9D">
        <w:rPr>
          <w:b/>
          <w:bCs/>
          <w:lang w:val="en-US" w:eastAsia="zh-CN"/>
        </w:rPr>
        <w:t xml:space="preserve"> –</w:t>
      </w:r>
      <w:r w:rsidR="001C284E" w:rsidRPr="00EA7C9D">
        <w:rPr>
          <w:b/>
          <w:bCs/>
          <w:lang w:val="en-US" w:eastAsia="zh-CN"/>
        </w:rPr>
        <w:t xml:space="preserve"> </w:t>
      </w:r>
      <w:r w:rsidRPr="00EA7C9D">
        <w:rPr>
          <w:rFonts w:hint="eastAsia"/>
          <w:b/>
          <w:bCs/>
          <w:lang w:val="en-US" w:eastAsia="zh-CN"/>
        </w:rPr>
        <w:t>用于电子卫生的电信</w:t>
      </w:r>
      <w:r w:rsidRPr="00EA7C9D">
        <w:rPr>
          <w:rFonts w:hint="eastAsia"/>
          <w:b/>
          <w:bCs/>
          <w:lang w:val="en-US" w:eastAsia="zh-CN"/>
        </w:rPr>
        <w:t>/</w:t>
      </w:r>
      <w:r w:rsidRPr="00EA7C9D">
        <w:rPr>
          <w:rFonts w:hint="eastAsia"/>
          <w:b/>
          <w:bCs/>
          <w:lang w:val="en-US" w:eastAsia="zh-CN"/>
        </w:rPr>
        <w:t>信息通信技术应用</w:t>
      </w:r>
    </w:p>
    <w:p w:rsidR="00C25D4D" w:rsidRPr="00320CED" w:rsidRDefault="00C25D4D" w:rsidP="00B66F9B">
      <w:pPr>
        <w:rPr>
          <w:lang w:val="en-US" w:eastAsia="zh-CN"/>
        </w:rPr>
      </w:pPr>
      <w:r w:rsidRPr="00320CED">
        <w:rPr>
          <w:lang w:val="en-US" w:eastAsia="zh-CN"/>
        </w:rPr>
        <w:lastRenderedPageBreak/>
        <w:t>8.1</w:t>
      </w:r>
      <w:r w:rsidRPr="00320CED">
        <w:rPr>
          <w:lang w:val="en-US" w:eastAsia="zh-CN"/>
        </w:rPr>
        <w:tab/>
      </w:r>
      <w:r w:rsidR="00E327BD" w:rsidRPr="00EA7C9D">
        <w:rPr>
          <w:rFonts w:hint="eastAsia"/>
          <w:b/>
          <w:bCs/>
          <w:lang w:val="en-US" w:eastAsia="zh-CN"/>
        </w:rPr>
        <w:t>获</w:t>
      </w:r>
      <w:bookmarkStart w:id="9" w:name="_GoBack"/>
      <w:r w:rsidR="00E327BD" w:rsidRPr="00EA7C9D">
        <w:rPr>
          <w:rFonts w:hint="eastAsia"/>
          <w:b/>
          <w:bCs/>
          <w:lang w:val="en-US" w:eastAsia="zh-CN"/>
        </w:rPr>
        <w:t>得</w:t>
      </w:r>
      <w:bookmarkEnd w:id="9"/>
      <w:r w:rsidR="00E327BD" w:rsidRPr="00EA7C9D">
        <w:rPr>
          <w:rFonts w:hint="eastAsia"/>
          <w:b/>
          <w:bCs/>
          <w:lang w:val="en-US" w:eastAsia="zh-CN"/>
        </w:rPr>
        <w:t>通过</w:t>
      </w:r>
      <w:r>
        <w:rPr>
          <w:rFonts w:hint="eastAsia"/>
          <w:lang w:val="en-US" w:eastAsia="zh-CN"/>
        </w:rPr>
        <w:t>。</w:t>
      </w:r>
    </w:p>
    <w:p w:rsidR="00C25D4D" w:rsidRPr="00B66F9B" w:rsidRDefault="00C25D4D" w:rsidP="00B66F9B">
      <w:pPr>
        <w:rPr>
          <w:b/>
          <w:bCs/>
          <w:lang w:val="en-US" w:eastAsia="zh-CN"/>
        </w:rPr>
      </w:pPr>
      <w:r w:rsidRPr="00B66F9B">
        <w:rPr>
          <w:rFonts w:hint="eastAsia"/>
          <w:b/>
          <w:bCs/>
          <w:lang w:val="en-US" w:eastAsia="zh-CN"/>
        </w:rPr>
        <w:t>第</w:t>
      </w:r>
      <w:r w:rsidRPr="00B66F9B">
        <w:rPr>
          <w:b/>
          <w:bCs/>
          <w:lang w:val="en-US" w:eastAsia="zh-CN"/>
        </w:rPr>
        <w:t>COM5/1</w:t>
      </w:r>
      <w:r w:rsidRPr="00B66F9B">
        <w:rPr>
          <w:rFonts w:hint="eastAsia"/>
          <w:b/>
          <w:bCs/>
          <w:lang w:val="en-US" w:eastAsia="zh-CN"/>
        </w:rPr>
        <w:t>号决议草案</w:t>
      </w:r>
      <w:r w:rsidR="00045B82" w:rsidRPr="00B66F9B">
        <w:rPr>
          <w:b/>
          <w:bCs/>
          <w:lang w:val="en-US" w:eastAsia="zh-CN"/>
        </w:rPr>
        <w:t>（</w:t>
      </w:r>
      <w:r w:rsidRPr="00B66F9B">
        <w:rPr>
          <w:b/>
          <w:bCs/>
          <w:lang w:val="en-US" w:eastAsia="zh-CN"/>
        </w:rPr>
        <w:t>2014</w:t>
      </w:r>
      <w:r w:rsidRPr="00B66F9B">
        <w:rPr>
          <w:b/>
          <w:bCs/>
          <w:lang w:val="en-US" w:eastAsia="zh-CN"/>
        </w:rPr>
        <w:t>年，釜山</w:t>
      </w:r>
      <w:r w:rsidR="00045B82" w:rsidRPr="00B66F9B">
        <w:rPr>
          <w:b/>
          <w:bCs/>
          <w:lang w:val="en-US" w:eastAsia="zh-CN"/>
        </w:rPr>
        <w:t>）</w:t>
      </w:r>
      <w:r w:rsidRPr="00B66F9B">
        <w:rPr>
          <w:b/>
          <w:bCs/>
          <w:lang w:val="en-US" w:eastAsia="zh-CN"/>
        </w:rPr>
        <w:t xml:space="preserve"> –</w:t>
      </w:r>
      <w:r w:rsidR="00045B82" w:rsidRPr="00B66F9B">
        <w:rPr>
          <w:b/>
          <w:bCs/>
          <w:lang w:val="en-US" w:eastAsia="zh-CN"/>
        </w:rPr>
        <w:t xml:space="preserve"> </w:t>
      </w:r>
      <w:r w:rsidR="00045B82" w:rsidRPr="00B66F9B">
        <w:rPr>
          <w:rFonts w:hint="eastAsia"/>
          <w:b/>
          <w:bCs/>
          <w:lang w:val="en-US" w:eastAsia="zh-CN"/>
        </w:rPr>
        <w:t>全球</w:t>
      </w:r>
      <w:r w:rsidRPr="00B66F9B">
        <w:rPr>
          <w:rFonts w:hint="eastAsia"/>
          <w:b/>
          <w:bCs/>
          <w:lang w:val="en-US" w:eastAsia="zh-CN"/>
        </w:rPr>
        <w:t>民航航班跟踪</w:t>
      </w:r>
    </w:p>
    <w:p w:rsidR="00C25D4D" w:rsidRPr="00320CED" w:rsidRDefault="00C25D4D" w:rsidP="00B66F9B">
      <w:pPr>
        <w:rPr>
          <w:lang w:val="en-US" w:eastAsia="zh-CN"/>
        </w:rPr>
      </w:pPr>
      <w:r w:rsidRPr="00320CED">
        <w:rPr>
          <w:lang w:val="en-US" w:eastAsia="zh-CN"/>
        </w:rPr>
        <w:t>8.2</w:t>
      </w:r>
      <w:r w:rsidRPr="00320CED">
        <w:rPr>
          <w:lang w:val="en-US" w:eastAsia="zh-CN"/>
        </w:rPr>
        <w:tab/>
      </w:r>
      <w:r w:rsidRPr="00EA7C9D">
        <w:rPr>
          <w:rFonts w:hint="eastAsia"/>
          <w:b/>
          <w:bCs/>
          <w:lang w:val="en-US" w:eastAsia="zh-CN"/>
        </w:rPr>
        <w:t>马来西亚代表</w:t>
      </w:r>
      <w:r>
        <w:rPr>
          <w:rFonts w:hint="eastAsia"/>
          <w:lang w:val="en-US" w:eastAsia="zh-CN"/>
        </w:rPr>
        <w:t>说，正如</w:t>
      </w:r>
      <w:r w:rsidR="00045B82">
        <w:rPr>
          <w:rFonts w:hint="eastAsia"/>
          <w:lang w:val="en-US" w:eastAsia="zh-CN"/>
        </w:rPr>
        <w:t>该</w:t>
      </w:r>
      <w:r w:rsidR="00045B82">
        <w:rPr>
          <w:lang w:val="en-US" w:eastAsia="zh-CN"/>
        </w:rPr>
        <w:t>国在</w:t>
      </w:r>
      <w:r>
        <w:rPr>
          <w:rFonts w:hint="eastAsia"/>
          <w:lang w:val="en-US" w:eastAsia="zh-CN"/>
        </w:rPr>
        <w:t>大会开幕式上的政策发言中</w:t>
      </w:r>
      <w:r w:rsidR="00045B82">
        <w:rPr>
          <w:rFonts w:hint="eastAsia"/>
          <w:lang w:val="en-US" w:eastAsia="zh-CN"/>
        </w:rPr>
        <w:t>所</w:t>
      </w:r>
      <w:r>
        <w:rPr>
          <w:rFonts w:hint="eastAsia"/>
          <w:lang w:val="en-US" w:eastAsia="zh-CN"/>
        </w:rPr>
        <w:t>指出的，马航</w:t>
      </w:r>
      <w:r w:rsidRPr="00320CED">
        <w:rPr>
          <w:lang w:val="en-US" w:eastAsia="zh-CN"/>
        </w:rPr>
        <w:t>MH370</w:t>
      </w:r>
      <w:r>
        <w:rPr>
          <w:rFonts w:hint="eastAsia"/>
          <w:lang w:val="en-US" w:eastAsia="zh-CN"/>
        </w:rPr>
        <w:t>失联后，该国的主要目标是发起</w:t>
      </w:r>
      <w:r w:rsidR="00045B82">
        <w:rPr>
          <w:rFonts w:hint="eastAsia"/>
          <w:lang w:val="en-US" w:eastAsia="zh-CN"/>
        </w:rPr>
        <w:t>有</w:t>
      </w:r>
      <w:r w:rsidR="00045B82">
        <w:rPr>
          <w:lang w:val="en-US" w:eastAsia="zh-CN"/>
        </w:rPr>
        <w:t>关全球</w:t>
      </w:r>
      <w:r>
        <w:rPr>
          <w:rFonts w:hint="eastAsia"/>
          <w:lang w:val="en-US" w:eastAsia="zh-CN"/>
        </w:rPr>
        <w:t>民航航班跟踪的高级别对话。因此，他对所有国家为推进此问题所做的共同努力表示欢迎。该决议草案措辞严谨，体现了得到各方支持的平衡观点。</w:t>
      </w:r>
    </w:p>
    <w:p w:rsidR="00C25D4D" w:rsidRPr="00320CED" w:rsidRDefault="00C25D4D" w:rsidP="004C788D">
      <w:pPr>
        <w:rPr>
          <w:lang w:val="en-US" w:eastAsia="zh-CN"/>
        </w:rPr>
      </w:pPr>
      <w:r w:rsidRPr="00320CED">
        <w:rPr>
          <w:lang w:val="en-US" w:eastAsia="zh-CN"/>
        </w:rPr>
        <w:t>8.3</w:t>
      </w:r>
      <w:r w:rsidRPr="00320CED">
        <w:rPr>
          <w:lang w:val="en-US" w:eastAsia="zh-CN"/>
        </w:rPr>
        <w:tab/>
      </w:r>
      <w:r w:rsidRPr="00EA7C9D">
        <w:rPr>
          <w:rFonts w:hint="eastAsia"/>
          <w:b/>
          <w:bCs/>
          <w:lang w:val="en-US" w:eastAsia="zh-CN"/>
        </w:rPr>
        <w:t>越南代表</w:t>
      </w:r>
      <w:r>
        <w:rPr>
          <w:rFonts w:hint="eastAsia"/>
          <w:lang w:val="en-US" w:eastAsia="zh-CN"/>
        </w:rPr>
        <w:t>提请会议注意</w:t>
      </w:r>
      <w:r w:rsidRPr="007035D5">
        <w:rPr>
          <w:rFonts w:ascii="STKaiti" w:eastAsia="STKaiti" w:hAnsi="STKaiti" w:hint="eastAsia"/>
          <w:lang w:val="en-US" w:eastAsia="zh-CN"/>
        </w:rPr>
        <w:t>责成无线电通信局主任</w:t>
      </w:r>
      <w:r>
        <w:rPr>
          <w:rFonts w:hint="eastAsia"/>
          <w:lang w:val="en-US" w:eastAsia="zh-CN"/>
        </w:rPr>
        <w:t>一段，</w:t>
      </w:r>
      <w:r w:rsidR="00045B82">
        <w:rPr>
          <w:rFonts w:hint="eastAsia"/>
          <w:lang w:val="en-US" w:eastAsia="zh-CN"/>
        </w:rPr>
        <w:t>指出</w:t>
      </w:r>
      <w:r>
        <w:rPr>
          <w:rFonts w:hint="eastAsia"/>
          <w:lang w:val="en-US" w:eastAsia="zh-CN"/>
        </w:rPr>
        <w:t>鉴于这一问题的重要性，拟定的报告需要全面，</w:t>
      </w:r>
      <w:r w:rsidR="00045B82">
        <w:rPr>
          <w:rFonts w:hint="eastAsia"/>
          <w:lang w:val="en-US" w:eastAsia="zh-CN"/>
        </w:rPr>
        <w:t>以</w:t>
      </w:r>
      <w:r w:rsidR="00045B82">
        <w:rPr>
          <w:lang w:val="en-US" w:eastAsia="zh-CN"/>
        </w:rPr>
        <w:t>便不</w:t>
      </w:r>
      <w:r w:rsidR="00045B82">
        <w:rPr>
          <w:rFonts w:hint="eastAsia"/>
          <w:lang w:val="en-US" w:eastAsia="zh-CN"/>
        </w:rPr>
        <w:t>给</w:t>
      </w:r>
      <w:r>
        <w:rPr>
          <w:rFonts w:hint="eastAsia"/>
          <w:lang w:val="en-US" w:eastAsia="zh-CN"/>
        </w:rPr>
        <w:t>WRC-15</w:t>
      </w:r>
      <w:r>
        <w:rPr>
          <w:rFonts w:hint="eastAsia"/>
          <w:lang w:val="en-US" w:eastAsia="zh-CN"/>
        </w:rPr>
        <w:t>的工作施加任何限制。</w:t>
      </w:r>
    </w:p>
    <w:p w:rsidR="00C25D4D" w:rsidRPr="00320CED" w:rsidRDefault="00C25D4D" w:rsidP="004C788D">
      <w:pPr>
        <w:rPr>
          <w:lang w:val="en-US" w:eastAsia="zh-CN"/>
        </w:rPr>
      </w:pPr>
      <w:r w:rsidRPr="00320CED">
        <w:rPr>
          <w:lang w:val="en-US" w:eastAsia="zh-CN"/>
        </w:rPr>
        <w:t>8.4</w:t>
      </w:r>
      <w:r w:rsidRPr="00320CED">
        <w:rPr>
          <w:lang w:val="en-US" w:eastAsia="zh-CN"/>
        </w:rPr>
        <w:tab/>
      </w:r>
      <w:r>
        <w:rPr>
          <w:rFonts w:hint="eastAsia"/>
          <w:lang w:val="en-US" w:eastAsia="zh-CN"/>
        </w:rPr>
        <w:t>第</w:t>
      </w:r>
      <w:r w:rsidRPr="00320CED">
        <w:rPr>
          <w:lang w:val="en-US" w:eastAsia="zh-CN"/>
        </w:rPr>
        <w:t>COM5/1</w:t>
      </w:r>
      <w:r>
        <w:rPr>
          <w:rFonts w:hint="eastAsia"/>
          <w:lang w:val="en-US" w:eastAsia="zh-CN"/>
        </w:rPr>
        <w:t>号决议草案</w:t>
      </w:r>
      <w:r w:rsidR="00EA7C9D">
        <w:rPr>
          <w:lang w:val="en-US" w:eastAsia="zh-CN"/>
        </w:rPr>
        <w:t>（</w:t>
      </w:r>
      <w:r>
        <w:rPr>
          <w:lang w:val="en-US" w:eastAsia="zh-CN"/>
        </w:rPr>
        <w:t>2014</w:t>
      </w:r>
      <w:r>
        <w:rPr>
          <w:lang w:val="en-US" w:eastAsia="zh-CN"/>
        </w:rPr>
        <w:t>年，釜山</w:t>
      </w:r>
      <w:r w:rsidR="00EA7C9D">
        <w:rPr>
          <w:lang w:val="en-US" w:eastAsia="zh-CN"/>
        </w:rPr>
        <w:t>）</w:t>
      </w:r>
      <w:r w:rsidR="00E327BD" w:rsidRPr="00A62238">
        <w:rPr>
          <w:rFonts w:hint="eastAsia"/>
          <w:lang w:val="en-US" w:eastAsia="zh-CN"/>
        </w:rPr>
        <w:t>获得</w:t>
      </w:r>
      <w:r w:rsidR="00E327BD" w:rsidRPr="00EA7C9D">
        <w:rPr>
          <w:rFonts w:hint="eastAsia"/>
          <w:b/>
          <w:bCs/>
          <w:lang w:val="en-US" w:eastAsia="zh-CN"/>
        </w:rPr>
        <w:t>通过</w:t>
      </w:r>
      <w:r>
        <w:rPr>
          <w:rFonts w:hint="eastAsia"/>
          <w:lang w:val="en-US" w:eastAsia="zh-CN"/>
        </w:rPr>
        <w:t>。</w:t>
      </w:r>
    </w:p>
    <w:p w:rsidR="00C25D4D" w:rsidRPr="00320CED" w:rsidRDefault="00C25D4D" w:rsidP="001073F6">
      <w:pPr>
        <w:rPr>
          <w:lang w:val="en-US" w:eastAsia="zh-CN"/>
        </w:rPr>
      </w:pPr>
      <w:r w:rsidRPr="00320CED">
        <w:rPr>
          <w:lang w:val="en-US" w:eastAsia="zh-CN"/>
        </w:rPr>
        <w:t>8.5</w:t>
      </w:r>
      <w:r w:rsidRPr="00320CED">
        <w:rPr>
          <w:lang w:val="en-US" w:eastAsia="zh-CN"/>
        </w:rPr>
        <w:tab/>
      </w:r>
      <w:r>
        <w:rPr>
          <w:rFonts w:hint="eastAsia"/>
          <w:lang w:val="en-US" w:eastAsia="zh-CN"/>
        </w:rPr>
        <w:t>对</w:t>
      </w:r>
      <w:r w:rsidR="00045B82">
        <w:rPr>
          <w:rFonts w:hint="eastAsia"/>
          <w:lang w:val="en-US" w:eastAsia="zh-CN"/>
        </w:rPr>
        <w:t>于</w:t>
      </w:r>
      <w:r>
        <w:rPr>
          <w:rFonts w:hint="eastAsia"/>
          <w:lang w:val="en-US" w:eastAsia="zh-CN"/>
        </w:rPr>
        <w:t>代表们将</w:t>
      </w:r>
      <w:r w:rsidR="00045B82">
        <w:rPr>
          <w:rFonts w:hint="eastAsia"/>
          <w:lang w:val="en-US" w:eastAsia="zh-CN"/>
        </w:rPr>
        <w:t>此</w:t>
      </w:r>
      <w:r w:rsidR="00045B82">
        <w:rPr>
          <w:lang w:val="en-US" w:eastAsia="zh-CN"/>
        </w:rPr>
        <w:t>重要议</w:t>
      </w:r>
      <w:r w:rsidR="001073F6">
        <w:rPr>
          <w:rFonts w:hint="eastAsia"/>
          <w:lang w:val="en-US" w:eastAsia="zh-CN"/>
        </w:rPr>
        <w:t>项</w:t>
      </w:r>
      <w:r>
        <w:rPr>
          <w:rFonts w:hint="eastAsia"/>
          <w:lang w:val="en-US" w:eastAsia="zh-CN"/>
        </w:rPr>
        <w:t>列入</w:t>
      </w:r>
      <w:r>
        <w:rPr>
          <w:rFonts w:hint="eastAsia"/>
          <w:lang w:val="en-US" w:eastAsia="zh-CN"/>
        </w:rPr>
        <w:t>WRC-15</w:t>
      </w:r>
      <w:r>
        <w:rPr>
          <w:rFonts w:hint="eastAsia"/>
          <w:lang w:val="en-US" w:eastAsia="zh-CN"/>
        </w:rPr>
        <w:t>议程的决定</w:t>
      </w:r>
      <w:r w:rsidR="00045B82">
        <w:rPr>
          <w:rFonts w:hint="eastAsia"/>
          <w:lang w:val="en-US" w:eastAsia="zh-CN"/>
        </w:rPr>
        <w:t>，</w:t>
      </w:r>
      <w:r w:rsidR="00045B82" w:rsidRPr="00EA7C9D">
        <w:rPr>
          <w:rFonts w:hint="eastAsia"/>
          <w:b/>
          <w:bCs/>
          <w:lang w:val="en-US" w:eastAsia="zh-CN"/>
        </w:rPr>
        <w:t>主席</w:t>
      </w:r>
      <w:r>
        <w:rPr>
          <w:rFonts w:hint="eastAsia"/>
          <w:lang w:val="en-US" w:eastAsia="zh-CN"/>
        </w:rPr>
        <w:t>表示祝贺。</w:t>
      </w:r>
      <w:r w:rsidR="00045B82">
        <w:rPr>
          <w:rFonts w:hint="eastAsia"/>
          <w:lang w:val="en-US" w:eastAsia="zh-CN"/>
        </w:rPr>
        <w:t>该</w:t>
      </w:r>
      <w:r>
        <w:rPr>
          <w:rFonts w:hint="eastAsia"/>
          <w:lang w:val="en-US" w:eastAsia="zh-CN"/>
        </w:rPr>
        <w:t>决议草案的通过意味着，</w:t>
      </w:r>
      <w:r w:rsidR="00045B82">
        <w:rPr>
          <w:rFonts w:hint="eastAsia"/>
          <w:lang w:val="en-US" w:eastAsia="zh-CN"/>
        </w:rPr>
        <w:t>国际电联现在能够</w:t>
      </w:r>
      <w:r>
        <w:rPr>
          <w:rFonts w:hint="eastAsia"/>
          <w:lang w:val="en-US" w:eastAsia="zh-CN"/>
        </w:rPr>
        <w:t>在</w:t>
      </w:r>
      <w:r w:rsidR="00045B82">
        <w:rPr>
          <w:rFonts w:hint="eastAsia"/>
          <w:lang w:val="en-US" w:eastAsia="zh-CN"/>
        </w:rPr>
        <w:t>不</w:t>
      </w:r>
      <w:r>
        <w:rPr>
          <w:rFonts w:hint="eastAsia"/>
          <w:lang w:val="en-US" w:eastAsia="zh-CN"/>
        </w:rPr>
        <w:t>预</w:t>
      </w:r>
      <w:r w:rsidR="00045B82">
        <w:rPr>
          <w:rFonts w:hint="eastAsia"/>
          <w:lang w:val="en-US" w:eastAsia="zh-CN"/>
        </w:rPr>
        <w:t>先</w:t>
      </w:r>
      <w:r>
        <w:rPr>
          <w:rFonts w:hint="eastAsia"/>
          <w:lang w:val="en-US" w:eastAsia="zh-CN"/>
        </w:rPr>
        <w:t>判</w:t>
      </w:r>
      <w:r w:rsidR="00045B82">
        <w:rPr>
          <w:rFonts w:hint="eastAsia"/>
          <w:lang w:val="en-US" w:eastAsia="zh-CN"/>
        </w:rPr>
        <w:t>断</w:t>
      </w:r>
      <w:r>
        <w:rPr>
          <w:rFonts w:hint="eastAsia"/>
          <w:lang w:val="en-US" w:eastAsia="zh-CN"/>
        </w:rPr>
        <w:t>WRC-15</w:t>
      </w:r>
      <w:r>
        <w:rPr>
          <w:rFonts w:hint="eastAsia"/>
          <w:lang w:val="en-US" w:eastAsia="zh-CN"/>
        </w:rPr>
        <w:t>决定的情况下</w:t>
      </w:r>
      <w:r w:rsidR="00045B82">
        <w:rPr>
          <w:rFonts w:hint="eastAsia"/>
          <w:lang w:val="en-US" w:eastAsia="zh-CN"/>
        </w:rPr>
        <w:t>，</w:t>
      </w:r>
      <w:r>
        <w:rPr>
          <w:rFonts w:hint="eastAsia"/>
          <w:lang w:val="en-US" w:eastAsia="zh-CN"/>
        </w:rPr>
        <w:t>朝着充分满足国际社会愿望的方向迈进。</w:t>
      </w:r>
    </w:p>
    <w:p w:rsidR="00C25D4D" w:rsidRPr="00320CED" w:rsidRDefault="00C25D4D" w:rsidP="004C788D">
      <w:pPr>
        <w:rPr>
          <w:lang w:val="en-US" w:eastAsia="zh-CN"/>
        </w:rPr>
      </w:pPr>
      <w:r w:rsidRPr="00320CED">
        <w:rPr>
          <w:lang w:val="en-US" w:eastAsia="zh-CN"/>
        </w:rPr>
        <w:t>8.6</w:t>
      </w:r>
      <w:r w:rsidRPr="00320CED">
        <w:rPr>
          <w:lang w:val="en-US" w:eastAsia="zh-CN"/>
        </w:rPr>
        <w:tab/>
      </w:r>
      <w:r w:rsidRPr="00EA7C9D">
        <w:rPr>
          <w:rFonts w:hint="eastAsia"/>
          <w:b/>
          <w:bCs/>
          <w:lang w:val="en-US" w:eastAsia="zh-CN"/>
        </w:rPr>
        <w:t>秘书长</w:t>
      </w:r>
      <w:r>
        <w:rPr>
          <w:rFonts w:hint="eastAsia"/>
          <w:lang w:val="en-US" w:eastAsia="zh-CN"/>
        </w:rPr>
        <w:t>祝贺大会就这一重要决议达成一致，这</w:t>
      </w:r>
      <w:r w:rsidR="00045B82">
        <w:rPr>
          <w:rFonts w:hint="eastAsia"/>
          <w:lang w:val="en-US" w:eastAsia="zh-CN"/>
        </w:rPr>
        <w:t>反映</w:t>
      </w:r>
      <w:r w:rsidR="00045B82">
        <w:rPr>
          <w:lang w:val="en-US" w:eastAsia="zh-CN"/>
        </w:rPr>
        <w:t>出</w:t>
      </w:r>
      <w:r>
        <w:rPr>
          <w:rFonts w:hint="eastAsia"/>
          <w:lang w:val="en-US" w:eastAsia="zh-CN"/>
        </w:rPr>
        <w:t>国际电联顺势而为</w:t>
      </w:r>
      <w:r w:rsidR="006163AE">
        <w:rPr>
          <w:rFonts w:hint="eastAsia"/>
          <w:lang w:val="en-US" w:eastAsia="zh-CN"/>
        </w:rPr>
        <w:t>的能力</w:t>
      </w:r>
      <w:r>
        <w:rPr>
          <w:rFonts w:hint="eastAsia"/>
          <w:lang w:val="en-US" w:eastAsia="zh-CN"/>
        </w:rPr>
        <w:t>。如果国际电联不能因势利导，则会因其行动迟缓</w:t>
      </w:r>
      <w:r w:rsidR="006163AE">
        <w:rPr>
          <w:rFonts w:hint="eastAsia"/>
          <w:lang w:val="en-US" w:eastAsia="zh-CN"/>
        </w:rPr>
        <w:t>、</w:t>
      </w:r>
      <w:r>
        <w:rPr>
          <w:rFonts w:hint="eastAsia"/>
          <w:lang w:val="en-US" w:eastAsia="zh-CN"/>
        </w:rPr>
        <w:t>无动于衷而广受诟病。</w:t>
      </w:r>
    </w:p>
    <w:p w:rsidR="00C25D4D" w:rsidRPr="00EA7C9D" w:rsidRDefault="00C25D4D" w:rsidP="004C788D">
      <w:pPr>
        <w:rPr>
          <w:b/>
          <w:bCs/>
          <w:lang w:val="en-US" w:eastAsia="zh-CN"/>
        </w:rPr>
      </w:pPr>
      <w:r w:rsidRPr="00EA7C9D">
        <w:rPr>
          <w:rFonts w:hint="eastAsia"/>
          <w:b/>
          <w:bCs/>
          <w:lang w:val="en-US" w:eastAsia="zh-CN"/>
        </w:rPr>
        <w:t>第</w:t>
      </w:r>
      <w:r w:rsidRPr="00EA7C9D">
        <w:rPr>
          <w:b/>
          <w:bCs/>
          <w:lang w:val="en-US" w:eastAsia="zh-CN"/>
        </w:rPr>
        <w:t>WG-PL/1</w:t>
      </w:r>
      <w:r w:rsidRPr="00EA7C9D">
        <w:rPr>
          <w:rFonts w:hint="eastAsia"/>
          <w:b/>
          <w:bCs/>
          <w:lang w:val="en-US" w:eastAsia="zh-CN"/>
        </w:rPr>
        <w:t>号决议草案</w:t>
      </w:r>
      <w:r w:rsidR="001C284E" w:rsidRPr="00EA7C9D">
        <w:rPr>
          <w:b/>
          <w:bCs/>
          <w:lang w:val="en-US" w:eastAsia="zh-CN"/>
        </w:rPr>
        <w:t>（</w:t>
      </w:r>
      <w:r w:rsidRPr="00EA7C9D">
        <w:rPr>
          <w:b/>
          <w:bCs/>
          <w:lang w:val="en-US" w:eastAsia="zh-CN"/>
        </w:rPr>
        <w:t>2014</w:t>
      </w:r>
      <w:r w:rsidRPr="00EA7C9D">
        <w:rPr>
          <w:b/>
          <w:bCs/>
          <w:lang w:val="en-US" w:eastAsia="zh-CN"/>
        </w:rPr>
        <w:t>年，釜山</w:t>
      </w:r>
      <w:r w:rsidR="001C284E" w:rsidRPr="00EA7C9D">
        <w:rPr>
          <w:b/>
          <w:bCs/>
          <w:lang w:val="en-US" w:eastAsia="zh-CN"/>
        </w:rPr>
        <w:t>）</w:t>
      </w:r>
      <w:r w:rsidRPr="00EA7C9D">
        <w:rPr>
          <w:b/>
          <w:bCs/>
          <w:lang w:val="en-US" w:eastAsia="zh-CN"/>
        </w:rPr>
        <w:t xml:space="preserve"> – </w:t>
      </w:r>
      <w:r w:rsidR="006163AE" w:rsidRPr="00EA7C9D">
        <w:rPr>
          <w:rFonts w:hint="eastAsia"/>
          <w:b/>
          <w:bCs/>
          <w:lang w:val="en-US" w:eastAsia="zh-CN"/>
        </w:rPr>
        <w:t>《</w:t>
      </w:r>
      <w:r w:rsidRPr="00EA7C9D">
        <w:rPr>
          <w:rFonts w:hint="eastAsia"/>
          <w:b/>
          <w:bCs/>
          <w:lang w:val="en-US" w:eastAsia="zh-CN"/>
        </w:rPr>
        <w:t>智慧非洲宣言</w:t>
      </w:r>
      <w:r w:rsidR="006163AE" w:rsidRPr="00EA7C9D">
        <w:rPr>
          <w:rFonts w:hint="eastAsia"/>
          <w:b/>
          <w:bCs/>
          <w:lang w:val="en-US" w:eastAsia="zh-CN"/>
        </w:rPr>
        <w:t>》</w:t>
      </w:r>
      <w:r w:rsidRPr="00EA7C9D">
        <w:rPr>
          <w:rFonts w:hint="eastAsia"/>
          <w:b/>
          <w:bCs/>
          <w:lang w:val="en-US" w:eastAsia="zh-CN"/>
        </w:rPr>
        <w:t>的</w:t>
      </w:r>
      <w:r w:rsidR="006163AE" w:rsidRPr="00EA7C9D">
        <w:rPr>
          <w:rFonts w:hint="eastAsia"/>
          <w:b/>
          <w:bCs/>
          <w:lang w:val="en-US" w:eastAsia="zh-CN"/>
        </w:rPr>
        <w:t>实施</w:t>
      </w:r>
    </w:p>
    <w:p w:rsidR="00C25D4D" w:rsidRPr="00320CED" w:rsidRDefault="00C25D4D" w:rsidP="004C788D">
      <w:pPr>
        <w:rPr>
          <w:lang w:val="en-US" w:eastAsia="zh-CN"/>
        </w:rPr>
      </w:pPr>
      <w:r w:rsidRPr="00320CED">
        <w:rPr>
          <w:lang w:val="en-US" w:eastAsia="zh-CN"/>
        </w:rPr>
        <w:t>8.7</w:t>
      </w:r>
      <w:r w:rsidRPr="00320CED">
        <w:rPr>
          <w:lang w:val="en-US" w:eastAsia="zh-CN"/>
        </w:rPr>
        <w:tab/>
      </w:r>
      <w:r w:rsidRPr="00EA7C9D">
        <w:rPr>
          <w:rFonts w:hint="eastAsia"/>
          <w:b/>
          <w:bCs/>
          <w:lang w:val="en-US" w:eastAsia="zh-CN"/>
        </w:rPr>
        <w:t>沙特阿拉伯代表</w:t>
      </w:r>
      <w:r w:rsidR="006163AE">
        <w:rPr>
          <w:rFonts w:hint="eastAsia"/>
          <w:lang w:val="en-US" w:eastAsia="zh-CN"/>
        </w:rPr>
        <w:t>提出</w:t>
      </w:r>
      <w:r w:rsidR="006163AE">
        <w:rPr>
          <w:lang w:val="en-US" w:eastAsia="zh-CN"/>
        </w:rPr>
        <w:t>，</w:t>
      </w:r>
      <w:r>
        <w:rPr>
          <w:rFonts w:hint="eastAsia"/>
          <w:lang w:val="en-US" w:eastAsia="zh-CN"/>
        </w:rPr>
        <w:t>在</w:t>
      </w:r>
      <w:r w:rsidRPr="00496729">
        <w:rPr>
          <w:rFonts w:ascii="STKaiti" w:eastAsia="STKaiti" w:hAnsi="STKaiti" w:hint="eastAsia"/>
          <w:lang w:val="en-US" w:eastAsia="zh-CN"/>
        </w:rPr>
        <w:t>做出决议</w:t>
      </w:r>
      <w:r w:rsidR="006163AE">
        <w:rPr>
          <w:rFonts w:ascii="STKaiti" w:eastAsia="STKaiti" w:hAnsi="STKaiti" w:hint="eastAsia"/>
          <w:lang w:val="en-US" w:eastAsia="zh-CN"/>
        </w:rPr>
        <w:t>，</w:t>
      </w:r>
      <w:r w:rsidRPr="00496729">
        <w:rPr>
          <w:rFonts w:ascii="STKaiti" w:eastAsia="STKaiti" w:hAnsi="STKaiti" w:hint="eastAsia"/>
          <w:lang w:val="en-US" w:eastAsia="zh-CN"/>
        </w:rPr>
        <w:t>责成电信发展局主任</w:t>
      </w:r>
      <w:r>
        <w:rPr>
          <w:rFonts w:hint="eastAsia"/>
          <w:lang w:val="en-US" w:eastAsia="zh-CN"/>
        </w:rPr>
        <w:t>一句中</w:t>
      </w:r>
      <w:r w:rsidR="006163AE">
        <w:rPr>
          <w:rFonts w:hint="eastAsia"/>
          <w:lang w:val="en-US" w:eastAsia="zh-CN"/>
        </w:rPr>
        <w:t>是</w:t>
      </w:r>
      <w:r w:rsidR="006163AE">
        <w:rPr>
          <w:lang w:val="en-US" w:eastAsia="zh-CN"/>
        </w:rPr>
        <w:t>否亦适合</w:t>
      </w:r>
      <w:r>
        <w:rPr>
          <w:rFonts w:hint="eastAsia"/>
          <w:lang w:val="en-US" w:eastAsia="zh-CN"/>
        </w:rPr>
        <w:t>提及电信标准化局和无线电通信局主任。</w:t>
      </w:r>
    </w:p>
    <w:p w:rsidR="00C25D4D" w:rsidRPr="00320CED" w:rsidRDefault="00C25D4D" w:rsidP="004C788D">
      <w:pPr>
        <w:rPr>
          <w:lang w:val="en-US" w:eastAsia="zh-CN"/>
        </w:rPr>
      </w:pPr>
      <w:r w:rsidRPr="00320CED">
        <w:rPr>
          <w:lang w:val="en-US" w:eastAsia="zh-CN"/>
        </w:rPr>
        <w:t>8.8</w:t>
      </w:r>
      <w:r w:rsidRPr="00320CED">
        <w:rPr>
          <w:lang w:val="en-US" w:eastAsia="zh-CN"/>
        </w:rPr>
        <w:tab/>
      </w:r>
      <w:r w:rsidRPr="00EA7C9D">
        <w:rPr>
          <w:rFonts w:hint="eastAsia"/>
          <w:b/>
          <w:bCs/>
          <w:lang w:val="en-US" w:eastAsia="zh-CN"/>
        </w:rPr>
        <w:t>全会工作组主席</w:t>
      </w:r>
      <w:r>
        <w:rPr>
          <w:rFonts w:hint="eastAsia"/>
          <w:lang w:val="en-US" w:eastAsia="zh-CN"/>
        </w:rPr>
        <w:t>说，其他部门也参与了提供技术知识的工作，但是当前文件与电信发展局的关系更加明确和直接。他建议，案文应就改为“</w:t>
      </w:r>
      <w:r w:rsidRPr="00496729">
        <w:rPr>
          <w:rFonts w:ascii="STKaiti" w:eastAsia="STKaiti" w:hAnsi="STKaiti" w:hint="eastAsia"/>
          <w:lang w:val="en-US" w:eastAsia="zh-CN"/>
        </w:rPr>
        <w:t>做出决议</w:t>
      </w:r>
      <w:r>
        <w:rPr>
          <w:rFonts w:ascii="STKaiti" w:eastAsia="STKaiti" w:hAnsi="STKaiti" w:hint="eastAsia"/>
          <w:lang w:val="en-US" w:eastAsia="zh-CN"/>
        </w:rPr>
        <w:t>，</w:t>
      </w:r>
      <w:r w:rsidRPr="00496729">
        <w:rPr>
          <w:rFonts w:ascii="STKaiti" w:eastAsia="STKaiti" w:hAnsi="STKaiti" w:hint="eastAsia"/>
          <w:lang w:val="en-US" w:eastAsia="zh-CN"/>
        </w:rPr>
        <w:t>责成电信发展局主任</w:t>
      </w:r>
      <w:r w:rsidR="006163AE">
        <w:rPr>
          <w:rFonts w:ascii="STKaiti" w:eastAsia="STKaiti" w:hAnsi="STKaiti" w:hint="eastAsia"/>
          <w:lang w:val="en-US" w:eastAsia="zh-CN"/>
        </w:rPr>
        <w:t>与</w:t>
      </w:r>
      <w:r w:rsidRPr="00496729">
        <w:rPr>
          <w:rFonts w:ascii="STKaiti" w:eastAsia="STKaiti" w:hAnsi="STKaiti" w:hint="eastAsia"/>
          <w:lang w:val="en-US" w:eastAsia="zh-CN"/>
        </w:rPr>
        <w:t>其他局</w:t>
      </w:r>
      <w:r w:rsidR="006163AE">
        <w:rPr>
          <w:rFonts w:ascii="STKaiti" w:eastAsia="STKaiti" w:hAnsi="STKaiti" w:hint="eastAsia"/>
          <w:lang w:val="en-US" w:eastAsia="zh-CN"/>
        </w:rPr>
        <w:t>的</w:t>
      </w:r>
      <w:r w:rsidRPr="00496729">
        <w:rPr>
          <w:rFonts w:ascii="STKaiti" w:eastAsia="STKaiti" w:hAnsi="STKaiti" w:hint="eastAsia"/>
          <w:lang w:val="en-US" w:eastAsia="zh-CN"/>
        </w:rPr>
        <w:t>主任</w:t>
      </w:r>
      <w:r w:rsidR="006163AE">
        <w:rPr>
          <w:rFonts w:ascii="STKaiti" w:eastAsia="STKaiti" w:hAnsi="STKaiti" w:hint="eastAsia"/>
          <w:lang w:val="en-US" w:eastAsia="zh-CN"/>
        </w:rPr>
        <w:t>协调</w:t>
      </w:r>
      <w:r>
        <w:rPr>
          <w:rFonts w:hint="eastAsia"/>
          <w:lang w:val="en-US" w:eastAsia="zh-CN"/>
        </w:rPr>
        <w:t>”。</w:t>
      </w:r>
    </w:p>
    <w:p w:rsidR="00C25D4D" w:rsidRPr="00320CED" w:rsidRDefault="00C25D4D" w:rsidP="004C788D">
      <w:pPr>
        <w:rPr>
          <w:lang w:val="en-US" w:eastAsia="zh-CN"/>
        </w:rPr>
      </w:pPr>
      <w:r w:rsidRPr="00320CED">
        <w:rPr>
          <w:lang w:val="en-US" w:eastAsia="zh-CN"/>
        </w:rPr>
        <w:t>8.9</w:t>
      </w:r>
      <w:r w:rsidRPr="00320CED">
        <w:rPr>
          <w:lang w:val="en-US" w:eastAsia="zh-CN"/>
        </w:rPr>
        <w:tab/>
      </w:r>
      <w:r>
        <w:rPr>
          <w:lang w:val="en-US" w:eastAsia="zh-CN"/>
        </w:rPr>
        <w:t>会议</w:t>
      </w:r>
      <w:r w:rsidR="00A62238">
        <w:rPr>
          <w:rFonts w:hint="eastAsia"/>
          <w:lang w:val="en-US" w:eastAsia="zh-CN"/>
        </w:rPr>
        <w:t>对</w:t>
      </w:r>
      <w:r w:rsidR="00A62238">
        <w:rPr>
          <w:lang w:val="en-US" w:eastAsia="zh-CN"/>
        </w:rPr>
        <w:t>此</w:t>
      </w:r>
      <w:r w:rsidRPr="00A62238">
        <w:rPr>
          <w:lang w:val="en-US" w:eastAsia="zh-CN"/>
        </w:rPr>
        <w:t>表示</w:t>
      </w:r>
      <w:r w:rsidRPr="00EA7C9D">
        <w:rPr>
          <w:b/>
          <w:bCs/>
          <w:lang w:val="en-US" w:eastAsia="zh-CN"/>
        </w:rPr>
        <w:t>同意</w:t>
      </w:r>
      <w:r>
        <w:rPr>
          <w:lang w:val="en-US" w:eastAsia="zh-CN"/>
        </w:rPr>
        <w:t>。</w:t>
      </w:r>
    </w:p>
    <w:p w:rsidR="00C25D4D" w:rsidRPr="00320CED" w:rsidRDefault="00C25D4D" w:rsidP="004C788D">
      <w:pPr>
        <w:rPr>
          <w:lang w:val="en-US" w:eastAsia="zh-CN"/>
        </w:rPr>
      </w:pPr>
      <w:r w:rsidRPr="00320CED">
        <w:rPr>
          <w:lang w:val="en-US" w:eastAsia="zh-CN"/>
        </w:rPr>
        <w:t>8.10</w:t>
      </w:r>
      <w:r w:rsidRPr="00320CED">
        <w:rPr>
          <w:lang w:val="en-US" w:eastAsia="zh-CN"/>
        </w:rPr>
        <w:tab/>
      </w:r>
      <w:r w:rsidR="006163AE">
        <w:rPr>
          <w:rFonts w:hint="eastAsia"/>
          <w:lang w:val="en-US" w:eastAsia="zh-CN"/>
        </w:rPr>
        <w:t>经</w:t>
      </w:r>
      <w:r w:rsidR="006163AE">
        <w:rPr>
          <w:lang w:val="en-US" w:eastAsia="zh-CN"/>
        </w:rPr>
        <w:t>修正的</w:t>
      </w:r>
      <w:r>
        <w:rPr>
          <w:rFonts w:hint="eastAsia"/>
          <w:lang w:val="en-US" w:eastAsia="zh-CN"/>
        </w:rPr>
        <w:t>第</w:t>
      </w:r>
      <w:r w:rsidRPr="00320CED">
        <w:rPr>
          <w:lang w:val="en-US" w:eastAsia="zh-CN"/>
        </w:rPr>
        <w:t>WG-PL/1</w:t>
      </w:r>
      <w:r>
        <w:rPr>
          <w:rFonts w:hint="eastAsia"/>
          <w:lang w:val="en-US" w:eastAsia="zh-CN"/>
        </w:rPr>
        <w:t>号决议草案</w:t>
      </w:r>
      <w:r w:rsidR="006163AE">
        <w:rPr>
          <w:lang w:val="en-US" w:eastAsia="zh-CN"/>
        </w:rPr>
        <w:t>（</w:t>
      </w:r>
      <w:r>
        <w:rPr>
          <w:lang w:val="en-US" w:eastAsia="zh-CN"/>
        </w:rPr>
        <w:t>2014</w:t>
      </w:r>
      <w:r>
        <w:rPr>
          <w:lang w:val="en-US" w:eastAsia="zh-CN"/>
        </w:rPr>
        <w:t>年，釜山</w:t>
      </w:r>
      <w:r w:rsidR="006163AE">
        <w:rPr>
          <w:lang w:val="en-US" w:eastAsia="zh-CN"/>
        </w:rPr>
        <w:t>）</w:t>
      </w:r>
      <w:r w:rsidR="00E327BD" w:rsidRPr="00A62238">
        <w:rPr>
          <w:rFonts w:hint="eastAsia"/>
          <w:lang w:val="en-US" w:eastAsia="zh-CN"/>
        </w:rPr>
        <w:t>获得</w:t>
      </w:r>
      <w:r w:rsidR="00E327BD" w:rsidRPr="00EA7C9D">
        <w:rPr>
          <w:rFonts w:hint="eastAsia"/>
          <w:b/>
          <w:bCs/>
          <w:lang w:val="en-US" w:eastAsia="zh-CN"/>
        </w:rPr>
        <w:t>通过</w:t>
      </w:r>
      <w:r>
        <w:rPr>
          <w:rFonts w:hint="eastAsia"/>
          <w:lang w:val="en-US" w:eastAsia="zh-CN"/>
        </w:rPr>
        <w:t>。</w:t>
      </w:r>
    </w:p>
    <w:p w:rsidR="00C25D4D" w:rsidRPr="00EA7C9D" w:rsidRDefault="00C25D4D" w:rsidP="004C788D">
      <w:pPr>
        <w:rPr>
          <w:b/>
          <w:bCs/>
          <w:lang w:val="en-US" w:eastAsia="zh-CN"/>
        </w:rPr>
      </w:pPr>
      <w:r w:rsidRPr="00EA7C9D">
        <w:rPr>
          <w:rFonts w:hint="eastAsia"/>
          <w:b/>
          <w:bCs/>
          <w:lang w:val="en-US" w:eastAsia="zh-CN"/>
        </w:rPr>
        <w:t>废除第</w:t>
      </w:r>
      <w:r w:rsidRPr="00EA7C9D">
        <w:rPr>
          <w:rFonts w:hint="eastAsia"/>
          <w:b/>
          <w:bCs/>
          <w:lang w:val="en-US" w:eastAsia="zh-CN"/>
        </w:rPr>
        <w:t>163</w:t>
      </w:r>
      <w:r w:rsidRPr="00EA7C9D">
        <w:rPr>
          <w:rFonts w:hint="eastAsia"/>
          <w:b/>
          <w:bCs/>
          <w:lang w:val="en-US" w:eastAsia="zh-CN"/>
        </w:rPr>
        <w:t>号决议</w:t>
      </w:r>
      <w:r w:rsidR="006163AE" w:rsidRPr="00EA7C9D">
        <w:rPr>
          <w:b/>
          <w:bCs/>
          <w:lang w:val="en-US" w:eastAsia="zh-CN"/>
        </w:rPr>
        <w:t>（</w:t>
      </w:r>
      <w:r w:rsidRPr="00EA7C9D">
        <w:rPr>
          <w:rFonts w:hint="eastAsia"/>
          <w:b/>
          <w:bCs/>
          <w:lang w:val="en-US" w:eastAsia="zh-CN"/>
        </w:rPr>
        <w:t>2010</w:t>
      </w:r>
      <w:r w:rsidRPr="00EA7C9D">
        <w:rPr>
          <w:rFonts w:hint="eastAsia"/>
          <w:b/>
          <w:bCs/>
          <w:lang w:val="en-US" w:eastAsia="zh-CN"/>
        </w:rPr>
        <w:t>年，瓜达拉哈拉</w:t>
      </w:r>
      <w:r w:rsidR="006163AE" w:rsidRPr="00EA7C9D">
        <w:rPr>
          <w:rFonts w:hint="eastAsia"/>
          <w:b/>
          <w:bCs/>
          <w:lang w:val="en-US" w:eastAsia="zh-CN"/>
        </w:rPr>
        <w:t>）</w:t>
      </w:r>
      <w:r w:rsidRPr="00EA7C9D">
        <w:rPr>
          <w:b/>
          <w:bCs/>
          <w:lang w:val="en-US" w:eastAsia="zh-CN"/>
        </w:rPr>
        <w:t xml:space="preserve"> – </w:t>
      </w:r>
      <w:r w:rsidRPr="00EA7C9D">
        <w:rPr>
          <w:rFonts w:hint="eastAsia"/>
          <w:b/>
          <w:bCs/>
          <w:lang w:val="en-US" w:eastAsia="zh-CN"/>
        </w:rPr>
        <w:t>成立</w:t>
      </w:r>
      <w:r w:rsidR="006163AE" w:rsidRPr="00EA7C9D">
        <w:rPr>
          <w:rFonts w:hint="eastAsia"/>
          <w:b/>
          <w:bCs/>
          <w:lang w:val="en-US" w:eastAsia="zh-CN"/>
        </w:rPr>
        <w:t>负责</w:t>
      </w:r>
      <w:r w:rsidR="006163AE" w:rsidRPr="00EA7C9D">
        <w:rPr>
          <w:b/>
          <w:bCs/>
          <w:lang w:val="en-US" w:eastAsia="zh-CN"/>
        </w:rPr>
        <w:t>制定</w:t>
      </w:r>
      <w:r w:rsidRPr="00EA7C9D">
        <w:rPr>
          <w:rFonts w:hint="eastAsia"/>
          <w:b/>
          <w:bCs/>
          <w:lang w:val="en-US" w:eastAsia="zh-CN"/>
        </w:rPr>
        <w:t>稳定</w:t>
      </w:r>
      <w:r w:rsidR="006163AE" w:rsidRPr="00EA7C9D">
        <w:rPr>
          <w:rFonts w:hint="eastAsia"/>
          <w:b/>
          <w:bCs/>
          <w:lang w:val="en-US" w:eastAsia="zh-CN"/>
        </w:rPr>
        <w:t>的</w:t>
      </w:r>
      <w:r w:rsidRPr="00EA7C9D">
        <w:rPr>
          <w:rFonts w:hint="eastAsia"/>
          <w:b/>
          <w:bCs/>
          <w:lang w:val="en-US" w:eastAsia="zh-CN"/>
        </w:rPr>
        <w:t>国际电联《组织法》</w:t>
      </w:r>
      <w:r w:rsidR="006163AE" w:rsidRPr="00EA7C9D">
        <w:rPr>
          <w:rFonts w:hint="eastAsia"/>
          <w:b/>
          <w:bCs/>
          <w:lang w:val="en-US" w:eastAsia="zh-CN"/>
        </w:rPr>
        <w:t>的</w:t>
      </w:r>
      <w:r w:rsidRPr="00EA7C9D">
        <w:rPr>
          <w:rFonts w:hint="eastAsia"/>
          <w:b/>
          <w:bCs/>
          <w:lang w:val="en-US" w:eastAsia="zh-CN"/>
        </w:rPr>
        <w:t>理事会工作组</w:t>
      </w:r>
    </w:p>
    <w:p w:rsidR="00C25D4D" w:rsidRPr="00320CED" w:rsidRDefault="00C25D4D" w:rsidP="004C788D">
      <w:pPr>
        <w:rPr>
          <w:lang w:val="en-US" w:eastAsia="zh-CN"/>
        </w:rPr>
      </w:pPr>
      <w:r w:rsidRPr="00320CED">
        <w:rPr>
          <w:lang w:val="en-US" w:eastAsia="zh-CN"/>
        </w:rPr>
        <w:t>8.11</w:t>
      </w:r>
      <w:r w:rsidRPr="00320CED">
        <w:rPr>
          <w:lang w:val="en-US" w:eastAsia="zh-CN"/>
        </w:rPr>
        <w:tab/>
      </w:r>
      <w:r w:rsidRPr="00EA7C9D">
        <w:rPr>
          <w:rFonts w:hint="eastAsia"/>
          <w:b/>
          <w:bCs/>
          <w:lang w:val="en-US" w:eastAsia="zh-CN"/>
        </w:rPr>
        <w:t>阿拉伯联合酋长国代表</w:t>
      </w:r>
      <w:r>
        <w:rPr>
          <w:rFonts w:hint="eastAsia"/>
          <w:lang w:val="en-US" w:eastAsia="zh-CN"/>
        </w:rPr>
        <w:t>说，</w:t>
      </w:r>
      <w:r w:rsidR="006163AE">
        <w:rPr>
          <w:rFonts w:hint="eastAsia"/>
          <w:lang w:val="en-US" w:eastAsia="zh-CN"/>
        </w:rPr>
        <w:t>该</w:t>
      </w:r>
      <w:r>
        <w:rPr>
          <w:rFonts w:hint="eastAsia"/>
          <w:lang w:val="en-US" w:eastAsia="zh-CN"/>
        </w:rPr>
        <w:t>理事会工作组及其主席所做的出色工作值得祝贺。</w:t>
      </w:r>
    </w:p>
    <w:p w:rsidR="00C25D4D" w:rsidRPr="00320CED" w:rsidRDefault="00C25D4D" w:rsidP="004C788D">
      <w:pPr>
        <w:rPr>
          <w:lang w:val="en-US" w:eastAsia="zh-CN"/>
        </w:rPr>
      </w:pPr>
      <w:r w:rsidRPr="00320CED">
        <w:rPr>
          <w:lang w:val="en-US" w:eastAsia="zh-CN"/>
        </w:rPr>
        <w:t>8.12</w:t>
      </w:r>
      <w:r w:rsidRPr="00320CED">
        <w:rPr>
          <w:lang w:val="en-US" w:eastAsia="zh-CN"/>
        </w:rPr>
        <w:tab/>
      </w:r>
      <w:r w:rsidRPr="00AF0068">
        <w:rPr>
          <w:rFonts w:hint="eastAsia"/>
          <w:b/>
          <w:bCs/>
          <w:lang w:val="en-US" w:eastAsia="zh-CN"/>
        </w:rPr>
        <w:t>第</w:t>
      </w:r>
      <w:r w:rsidRPr="00AF0068">
        <w:rPr>
          <w:rFonts w:hint="eastAsia"/>
          <w:b/>
          <w:bCs/>
          <w:lang w:val="en-US" w:eastAsia="zh-CN"/>
        </w:rPr>
        <w:t>5</w:t>
      </w:r>
      <w:r w:rsidRPr="00AF0068">
        <w:rPr>
          <w:rFonts w:hint="eastAsia"/>
          <w:b/>
          <w:bCs/>
          <w:lang w:val="en-US" w:eastAsia="zh-CN"/>
        </w:rPr>
        <w:t>委员会主席</w:t>
      </w:r>
      <w:r w:rsidR="006163AE" w:rsidRPr="00A62238">
        <w:rPr>
          <w:rFonts w:hint="eastAsia"/>
          <w:lang w:val="en-US" w:eastAsia="zh-CN"/>
        </w:rPr>
        <w:t>表示</w:t>
      </w:r>
      <w:r>
        <w:rPr>
          <w:rFonts w:hint="eastAsia"/>
          <w:lang w:val="en-US" w:eastAsia="zh-CN"/>
        </w:rPr>
        <w:t>同意，</w:t>
      </w:r>
      <w:r w:rsidR="006163AE">
        <w:rPr>
          <w:rFonts w:hint="eastAsia"/>
          <w:lang w:val="en-US" w:eastAsia="zh-CN"/>
        </w:rPr>
        <w:t>并认</w:t>
      </w:r>
      <w:r w:rsidR="006163AE">
        <w:rPr>
          <w:lang w:val="en-US" w:eastAsia="zh-CN"/>
        </w:rPr>
        <w:t>为</w:t>
      </w:r>
      <w:r>
        <w:rPr>
          <w:rFonts w:hint="eastAsia"/>
          <w:lang w:val="en-US" w:eastAsia="zh-CN"/>
        </w:rPr>
        <w:t>应感谢</w:t>
      </w:r>
      <w:r w:rsidR="006163AE">
        <w:rPr>
          <w:rFonts w:hint="eastAsia"/>
          <w:lang w:val="en-US" w:eastAsia="zh-CN"/>
        </w:rPr>
        <w:t>该</w:t>
      </w:r>
      <w:r>
        <w:rPr>
          <w:rFonts w:hint="eastAsia"/>
          <w:lang w:val="en-US" w:eastAsia="zh-CN"/>
        </w:rPr>
        <w:t>工作组全体成员。工作组的任务不容易，其工作结果有助于解决执行中的一些困难。</w:t>
      </w:r>
    </w:p>
    <w:p w:rsidR="00C25D4D" w:rsidRPr="00320CED" w:rsidRDefault="00C25D4D" w:rsidP="004C788D">
      <w:pPr>
        <w:rPr>
          <w:lang w:val="en-US" w:eastAsia="zh-CN"/>
        </w:rPr>
      </w:pPr>
      <w:r w:rsidRPr="00320CED">
        <w:rPr>
          <w:lang w:val="en-US" w:eastAsia="zh-CN"/>
        </w:rPr>
        <w:t>8.13</w:t>
      </w:r>
      <w:r w:rsidRPr="00320CED">
        <w:rPr>
          <w:lang w:val="en-US" w:eastAsia="zh-CN"/>
        </w:rPr>
        <w:tab/>
      </w:r>
      <w:r w:rsidRPr="00AF0068">
        <w:rPr>
          <w:rFonts w:hint="eastAsia"/>
          <w:b/>
          <w:bCs/>
          <w:lang w:val="en-US" w:eastAsia="zh-CN"/>
        </w:rPr>
        <w:t>沙特阿拉伯代表</w:t>
      </w:r>
      <w:r>
        <w:rPr>
          <w:rFonts w:hint="eastAsia"/>
          <w:lang w:val="en-US" w:eastAsia="zh-CN"/>
        </w:rPr>
        <w:t>建议</w:t>
      </w:r>
      <w:r w:rsidR="006163AE">
        <w:rPr>
          <w:rFonts w:hint="eastAsia"/>
          <w:lang w:val="en-US" w:eastAsia="zh-CN"/>
        </w:rPr>
        <w:t>，</w:t>
      </w:r>
      <w:r>
        <w:rPr>
          <w:rFonts w:hint="eastAsia"/>
          <w:lang w:val="en-US" w:eastAsia="zh-CN"/>
        </w:rPr>
        <w:t>关于废除第</w:t>
      </w:r>
      <w:r>
        <w:rPr>
          <w:rFonts w:hint="eastAsia"/>
          <w:lang w:val="en-US" w:eastAsia="zh-CN"/>
        </w:rPr>
        <w:t>163</w:t>
      </w:r>
      <w:r>
        <w:rPr>
          <w:rFonts w:hint="eastAsia"/>
          <w:lang w:val="en-US" w:eastAsia="zh-CN"/>
        </w:rPr>
        <w:t>号决议的决定应等到全体会议讨论完第</w:t>
      </w:r>
      <w:r>
        <w:rPr>
          <w:rFonts w:hint="eastAsia"/>
          <w:lang w:val="en-US" w:eastAsia="zh-CN"/>
        </w:rPr>
        <w:t>5</w:t>
      </w:r>
      <w:r>
        <w:rPr>
          <w:rFonts w:hint="eastAsia"/>
          <w:lang w:val="en-US" w:eastAsia="zh-CN"/>
        </w:rPr>
        <w:t>委员会的报告后再做出。</w:t>
      </w:r>
      <w:r w:rsidRPr="00EA7C9D">
        <w:rPr>
          <w:rFonts w:hint="eastAsia"/>
          <w:b/>
          <w:bCs/>
          <w:lang w:val="en-US" w:eastAsia="zh-CN"/>
        </w:rPr>
        <w:t>伊朗伊斯兰共和国和尼日利亚代表</w:t>
      </w:r>
      <w:r w:rsidR="006163AE">
        <w:rPr>
          <w:rFonts w:hint="eastAsia"/>
          <w:lang w:val="en-US" w:eastAsia="zh-CN"/>
        </w:rPr>
        <w:t>表示</w:t>
      </w:r>
      <w:r>
        <w:rPr>
          <w:rFonts w:hint="eastAsia"/>
          <w:lang w:val="en-US" w:eastAsia="zh-CN"/>
        </w:rPr>
        <w:t>同意</w:t>
      </w:r>
      <w:r w:rsidR="006163AE">
        <w:rPr>
          <w:rFonts w:hint="eastAsia"/>
          <w:lang w:val="en-US" w:eastAsia="zh-CN"/>
        </w:rPr>
        <w:t>，</w:t>
      </w:r>
      <w:r w:rsidR="006163AE">
        <w:rPr>
          <w:lang w:val="en-US" w:eastAsia="zh-CN"/>
        </w:rPr>
        <w:t>认为</w:t>
      </w:r>
      <w:r>
        <w:rPr>
          <w:rFonts w:hint="eastAsia"/>
          <w:lang w:val="en-US" w:eastAsia="zh-CN"/>
        </w:rPr>
        <w:t>应对第</w:t>
      </w:r>
      <w:r>
        <w:rPr>
          <w:rFonts w:hint="eastAsia"/>
          <w:lang w:val="en-US" w:eastAsia="zh-CN"/>
        </w:rPr>
        <w:t>5</w:t>
      </w:r>
      <w:r>
        <w:rPr>
          <w:rFonts w:hint="eastAsia"/>
          <w:lang w:val="en-US" w:eastAsia="zh-CN"/>
        </w:rPr>
        <w:t>委员会的工作进行整体审议。</w:t>
      </w:r>
    </w:p>
    <w:p w:rsidR="00C25D4D" w:rsidRPr="00320CED" w:rsidRDefault="00C25D4D" w:rsidP="004C788D">
      <w:pPr>
        <w:rPr>
          <w:lang w:val="en-US" w:eastAsia="zh-CN"/>
        </w:rPr>
      </w:pPr>
      <w:r w:rsidRPr="00320CED">
        <w:rPr>
          <w:lang w:val="en-US" w:eastAsia="zh-CN"/>
        </w:rPr>
        <w:t>8.14</w:t>
      </w:r>
      <w:r w:rsidRPr="00320CED">
        <w:rPr>
          <w:lang w:val="en-US" w:eastAsia="zh-CN"/>
        </w:rPr>
        <w:tab/>
      </w:r>
      <w:r w:rsidRPr="00862BEE">
        <w:rPr>
          <w:rFonts w:hint="eastAsia"/>
          <w:b/>
          <w:bCs/>
          <w:lang w:val="en-US" w:eastAsia="zh-CN"/>
        </w:rPr>
        <w:t>第</w:t>
      </w:r>
      <w:r w:rsidRPr="00862BEE">
        <w:rPr>
          <w:rFonts w:hint="eastAsia"/>
          <w:b/>
          <w:bCs/>
          <w:lang w:val="en-US" w:eastAsia="zh-CN"/>
        </w:rPr>
        <w:t>5</w:t>
      </w:r>
      <w:r w:rsidRPr="00862BEE">
        <w:rPr>
          <w:rFonts w:hint="eastAsia"/>
          <w:b/>
          <w:bCs/>
          <w:lang w:val="en-US" w:eastAsia="zh-CN"/>
        </w:rPr>
        <w:t>委员会主席</w:t>
      </w:r>
      <w:r>
        <w:rPr>
          <w:rFonts w:hint="eastAsia"/>
          <w:lang w:val="en-US" w:eastAsia="zh-CN"/>
        </w:rPr>
        <w:t>说，他关于第</w:t>
      </w:r>
      <w:r>
        <w:rPr>
          <w:rFonts w:hint="eastAsia"/>
          <w:lang w:val="en-US" w:eastAsia="zh-CN"/>
        </w:rPr>
        <w:t>5</w:t>
      </w:r>
      <w:r>
        <w:rPr>
          <w:rFonts w:hint="eastAsia"/>
          <w:lang w:val="en-US" w:eastAsia="zh-CN"/>
        </w:rPr>
        <w:t>委员会工作的报告将包含</w:t>
      </w:r>
      <w:r w:rsidR="006163AE">
        <w:rPr>
          <w:rFonts w:hint="eastAsia"/>
          <w:lang w:val="en-US" w:eastAsia="zh-CN"/>
        </w:rPr>
        <w:t>对</w:t>
      </w:r>
      <w:r>
        <w:rPr>
          <w:rFonts w:hint="eastAsia"/>
          <w:lang w:val="en-US" w:eastAsia="zh-CN"/>
        </w:rPr>
        <w:t>稳定</w:t>
      </w:r>
      <w:r w:rsidR="006163AE">
        <w:rPr>
          <w:rFonts w:hint="eastAsia"/>
          <w:lang w:val="en-US" w:eastAsia="zh-CN"/>
        </w:rPr>
        <w:t>的</w:t>
      </w:r>
      <w:r>
        <w:rPr>
          <w:rFonts w:hint="eastAsia"/>
          <w:lang w:val="en-US" w:eastAsia="zh-CN"/>
        </w:rPr>
        <w:t>国际电联《组织法》问题的一些解释。因此，他同意在全体会议对第</w:t>
      </w:r>
      <w:r>
        <w:rPr>
          <w:rFonts w:hint="eastAsia"/>
          <w:lang w:val="en-US" w:eastAsia="zh-CN"/>
        </w:rPr>
        <w:t>5</w:t>
      </w:r>
      <w:r>
        <w:rPr>
          <w:rFonts w:hint="eastAsia"/>
          <w:lang w:val="en-US" w:eastAsia="zh-CN"/>
        </w:rPr>
        <w:t>委员会讨论的所有问题有了整体了解后再就这一问题做出决定。</w:t>
      </w:r>
    </w:p>
    <w:p w:rsidR="00C25D4D" w:rsidRPr="00320CED" w:rsidRDefault="00C25D4D" w:rsidP="004C788D">
      <w:pPr>
        <w:rPr>
          <w:lang w:val="en-US" w:eastAsia="zh-CN"/>
        </w:rPr>
      </w:pPr>
      <w:r w:rsidRPr="00320CED">
        <w:rPr>
          <w:lang w:val="en-US" w:eastAsia="zh-CN"/>
        </w:rPr>
        <w:t>8.15</w:t>
      </w:r>
      <w:r w:rsidRPr="00320CED">
        <w:rPr>
          <w:lang w:val="en-US" w:eastAsia="zh-CN"/>
        </w:rPr>
        <w:tab/>
      </w:r>
      <w:r w:rsidRPr="00AF0068">
        <w:rPr>
          <w:rFonts w:hint="eastAsia"/>
          <w:b/>
          <w:bCs/>
          <w:lang w:val="en-US" w:eastAsia="zh-CN"/>
        </w:rPr>
        <w:t>主席</w:t>
      </w:r>
      <w:r>
        <w:rPr>
          <w:rFonts w:hint="eastAsia"/>
          <w:lang w:val="en-US" w:eastAsia="zh-CN"/>
        </w:rPr>
        <w:t>建议，废除第</w:t>
      </w:r>
      <w:r>
        <w:rPr>
          <w:rFonts w:hint="eastAsia"/>
          <w:lang w:val="en-US" w:eastAsia="zh-CN"/>
        </w:rPr>
        <w:t>163</w:t>
      </w:r>
      <w:r>
        <w:rPr>
          <w:rFonts w:hint="eastAsia"/>
          <w:lang w:val="en-US" w:eastAsia="zh-CN"/>
        </w:rPr>
        <w:t>号决议也应等到全体会议审议完第</w:t>
      </w:r>
      <w:r>
        <w:rPr>
          <w:rFonts w:hint="eastAsia"/>
          <w:lang w:val="en-US" w:eastAsia="zh-CN"/>
        </w:rPr>
        <w:t>5</w:t>
      </w:r>
      <w:r>
        <w:rPr>
          <w:rFonts w:hint="eastAsia"/>
          <w:lang w:val="en-US" w:eastAsia="zh-CN"/>
        </w:rPr>
        <w:t>委员会主席报告后</w:t>
      </w:r>
      <w:r w:rsidR="006163AE">
        <w:rPr>
          <w:rFonts w:hint="eastAsia"/>
          <w:lang w:val="en-US" w:eastAsia="zh-CN"/>
        </w:rPr>
        <w:t>再</w:t>
      </w:r>
      <w:r>
        <w:rPr>
          <w:rFonts w:hint="eastAsia"/>
          <w:lang w:val="en-US" w:eastAsia="zh-CN"/>
        </w:rPr>
        <w:t>讨论。</w:t>
      </w:r>
    </w:p>
    <w:p w:rsidR="00C25D4D" w:rsidRPr="00320CED" w:rsidRDefault="00C25D4D" w:rsidP="004C788D">
      <w:pPr>
        <w:rPr>
          <w:lang w:val="en-US" w:eastAsia="zh-CN"/>
        </w:rPr>
      </w:pPr>
      <w:r w:rsidRPr="00320CED">
        <w:rPr>
          <w:lang w:val="en-US" w:eastAsia="zh-CN"/>
        </w:rPr>
        <w:t>8.16</w:t>
      </w:r>
      <w:r w:rsidRPr="00320CED">
        <w:rPr>
          <w:lang w:val="en-US" w:eastAsia="zh-CN"/>
        </w:rPr>
        <w:tab/>
      </w:r>
      <w:r>
        <w:rPr>
          <w:lang w:val="en-US" w:eastAsia="zh-CN"/>
        </w:rPr>
        <w:t>会议</w:t>
      </w:r>
      <w:r w:rsidR="00A62238">
        <w:rPr>
          <w:rFonts w:hint="eastAsia"/>
          <w:lang w:val="en-US" w:eastAsia="zh-CN"/>
        </w:rPr>
        <w:t>对</w:t>
      </w:r>
      <w:r w:rsidR="00A62238">
        <w:rPr>
          <w:lang w:val="en-US" w:eastAsia="zh-CN"/>
        </w:rPr>
        <w:t>此</w:t>
      </w:r>
      <w:r w:rsidRPr="00A62238">
        <w:rPr>
          <w:lang w:val="en-US" w:eastAsia="zh-CN"/>
        </w:rPr>
        <w:t>表示</w:t>
      </w:r>
      <w:r w:rsidRPr="00AF0068">
        <w:rPr>
          <w:b/>
          <w:bCs/>
          <w:lang w:val="en-US" w:eastAsia="zh-CN"/>
        </w:rPr>
        <w:t>同意</w:t>
      </w:r>
      <w:r>
        <w:rPr>
          <w:lang w:val="en-US" w:eastAsia="zh-CN"/>
        </w:rPr>
        <w:t>。</w:t>
      </w:r>
    </w:p>
    <w:p w:rsidR="00C25D4D" w:rsidRPr="00320CED" w:rsidRDefault="00C25D4D" w:rsidP="004C788D">
      <w:pPr>
        <w:rPr>
          <w:lang w:val="en-US" w:eastAsia="zh-CN"/>
        </w:rPr>
      </w:pPr>
      <w:r w:rsidRPr="00320CED">
        <w:rPr>
          <w:lang w:val="en-US" w:eastAsia="zh-CN"/>
        </w:rPr>
        <w:t>8.17</w:t>
      </w:r>
      <w:r w:rsidRPr="00320CED">
        <w:rPr>
          <w:lang w:val="en-US" w:eastAsia="zh-CN"/>
        </w:rPr>
        <w:tab/>
      </w:r>
      <w:r>
        <w:rPr>
          <w:rFonts w:hint="eastAsia"/>
          <w:lang w:val="en-US" w:eastAsia="zh-CN"/>
        </w:rPr>
        <w:t>除关于废除第</w:t>
      </w:r>
      <w:r>
        <w:rPr>
          <w:rFonts w:hint="eastAsia"/>
          <w:lang w:val="en-US" w:eastAsia="zh-CN"/>
        </w:rPr>
        <w:t>163</w:t>
      </w:r>
      <w:r>
        <w:rPr>
          <w:rFonts w:hint="eastAsia"/>
          <w:lang w:val="en-US" w:eastAsia="zh-CN"/>
        </w:rPr>
        <w:t>号决议外，编辑委员会</w:t>
      </w:r>
      <w:r w:rsidR="00A62238">
        <w:rPr>
          <w:rFonts w:hint="eastAsia"/>
          <w:lang w:val="en-US" w:eastAsia="zh-CN"/>
        </w:rPr>
        <w:t>提交一读的</w:t>
      </w:r>
      <w:r>
        <w:rPr>
          <w:rFonts w:hint="eastAsia"/>
          <w:lang w:val="en-US" w:eastAsia="zh-CN"/>
        </w:rPr>
        <w:t>第三批文件（</w:t>
      </w:r>
      <w:r w:rsidRPr="00320CED">
        <w:rPr>
          <w:lang w:val="en-US" w:eastAsia="zh-CN"/>
        </w:rPr>
        <w:t>B3</w:t>
      </w:r>
      <w:r>
        <w:rPr>
          <w:rFonts w:hint="eastAsia"/>
          <w:lang w:val="en-US" w:eastAsia="zh-CN"/>
        </w:rPr>
        <w:t>）（第</w:t>
      </w:r>
      <w:r>
        <w:rPr>
          <w:rFonts w:hint="eastAsia"/>
          <w:lang w:val="en-US" w:eastAsia="zh-CN"/>
        </w:rPr>
        <w:t>126</w:t>
      </w:r>
      <w:r>
        <w:rPr>
          <w:rFonts w:hint="eastAsia"/>
          <w:lang w:val="en-US" w:eastAsia="zh-CN"/>
        </w:rPr>
        <w:t>号文件）经修改后</w:t>
      </w:r>
      <w:r w:rsidR="00E327BD" w:rsidRPr="00A62238">
        <w:rPr>
          <w:rFonts w:hint="eastAsia"/>
          <w:lang w:val="en-US" w:eastAsia="zh-CN"/>
        </w:rPr>
        <w:t>获得</w:t>
      </w:r>
      <w:r w:rsidR="00E327BD">
        <w:rPr>
          <w:rFonts w:hint="eastAsia"/>
          <w:b/>
          <w:bCs/>
          <w:lang w:val="en-US" w:eastAsia="zh-CN"/>
        </w:rPr>
        <w:t>批准</w:t>
      </w:r>
      <w:r>
        <w:rPr>
          <w:rFonts w:hint="eastAsia"/>
          <w:lang w:val="en-US" w:eastAsia="zh-CN"/>
        </w:rPr>
        <w:t>。</w:t>
      </w:r>
    </w:p>
    <w:p w:rsidR="00C25D4D" w:rsidRPr="00B66F9B" w:rsidRDefault="00C25D4D" w:rsidP="00B66F9B">
      <w:pPr>
        <w:pStyle w:val="Heading1"/>
        <w:rPr>
          <w:lang w:eastAsia="zh-CN"/>
        </w:rPr>
      </w:pPr>
      <w:r w:rsidRPr="00B66F9B">
        <w:rPr>
          <w:lang w:eastAsia="zh-CN"/>
        </w:rPr>
        <w:lastRenderedPageBreak/>
        <w:t>9</w:t>
      </w:r>
      <w:r w:rsidRPr="00B66F9B">
        <w:rPr>
          <w:lang w:eastAsia="zh-CN"/>
        </w:rPr>
        <w:tab/>
      </w:r>
      <w:r w:rsidRPr="00B66F9B">
        <w:rPr>
          <w:rFonts w:hint="eastAsia"/>
          <w:lang w:eastAsia="zh-CN"/>
        </w:rPr>
        <w:t>编辑委员会</w:t>
      </w:r>
      <w:r w:rsidR="00A62238">
        <w:rPr>
          <w:rFonts w:hint="eastAsia"/>
          <w:lang w:eastAsia="zh-CN"/>
        </w:rPr>
        <w:t>提交二读的</w:t>
      </w:r>
      <w:r w:rsidRPr="00B66F9B">
        <w:rPr>
          <w:rFonts w:hint="eastAsia"/>
          <w:lang w:eastAsia="zh-CN"/>
        </w:rPr>
        <w:t>第三批文件（第</w:t>
      </w:r>
      <w:r w:rsidRPr="00B66F9B">
        <w:rPr>
          <w:lang w:eastAsia="zh-CN"/>
        </w:rPr>
        <w:t>126</w:t>
      </w:r>
      <w:r w:rsidRPr="00B66F9B">
        <w:rPr>
          <w:rFonts w:hint="eastAsia"/>
          <w:lang w:eastAsia="zh-CN"/>
        </w:rPr>
        <w:t>号文件）</w:t>
      </w:r>
    </w:p>
    <w:p w:rsidR="00C25D4D" w:rsidRPr="00320CED" w:rsidRDefault="00C25D4D" w:rsidP="004C788D">
      <w:pPr>
        <w:rPr>
          <w:lang w:val="en-US" w:eastAsia="zh-CN"/>
        </w:rPr>
      </w:pPr>
      <w:r w:rsidRPr="00320CED">
        <w:rPr>
          <w:lang w:val="en-US" w:eastAsia="zh-CN"/>
        </w:rPr>
        <w:t>9.1</w:t>
      </w:r>
      <w:r w:rsidRPr="00320CED">
        <w:rPr>
          <w:lang w:val="en-US" w:eastAsia="zh-CN"/>
        </w:rPr>
        <w:tab/>
      </w:r>
      <w:r w:rsidRPr="00C07F4B">
        <w:rPr>
          <w:rFonts w:hint="eastAsia"/>
          <w:lang w:val="en-US" w:eastAsia="zh-CN"/>
        </w:rPr>
        <w:t>除</w:t>
      </w:r>
      <w:r w:rsidR="006163AE" w:rsidRPr="00C07F4B">
        <w:rPr>
          <w:rFonts w:hint="eastAsia"/>
          <w:lang w:val="en-US" w:eastAsia="zh-CN"/>
        </w:rPr>
        <w:t>第</w:t>
      </w:r>
      <w:r w:rsidR="006163AE" w:rsidRPr="00C07F4B">
        <w:rPr>
          <w:rFonts w:hint="eastAsia"/>
          <w:lang w:val="en-US" w:eastAsia="zh-CN"/>
        </w:rPr>
        <w:t>163</w:t>
      </w:r>
      <w:r w:rsidR="006163AE" w:rsidRPr="00C07F4B">
        <w:rPr>
          <w:rFonts w:hint="eastAsia"/>
          <w:lang w:val="en-US" w:eastAsia="zh-CN"/>
        </w:rPr>
        <w:t>号决议</w:t>
      </w:r>
      <w:r w:rsidR="006163AE">
        <w:rPr>
          <w:rFonts w:hint="eastAsia"/>
          <w:lang w:val="en-US" w:eastAsia="zh-CN"/>
        </w:rPr>
        <w:t>予以</w:t>
      </w:r>
      <w:r w:rsidRPr="00C07F4B">
        <w:rPr>
          <w:rFonts w:hint="eastAsia"/>
          <w:lang w:val="en-US" w:eastAsia="zh-CN"/>
        </w:rPr>
        <w:t>废除外，编辑委员会提交的</w:t>
      </w:r>
      <w:r w:rsidR="006163AE">
        <w:rPr>
          <w:rFonts w:hint="eastAsia"/>
          <w:lang w:val="en-US" w:eastAsia="zh-CN"/>
        </w:rPr>
        <w:t>、</w:t>
      </w:r>
      <w:r w:rsidR="006163AE" w:rsidRPr="00C07F4B">
        <w:rPr>
          <w:rFonts w:hint="eastAsia"/>
          <w:lang w:val="en-US" w:eastAsia="zh-CN"/>
        </w:rPr>
        <w:t>经</w:t>
      </w:r>
      <w:r w:rsidR="006163AE">
        <w:rPr>
          <w:rFonts w:hint="eastAsia"/>
          <w:lang w:val="en-US" w:eastAsia="zh-CN"/>
        </w:rPr>
        <w:t>一读</w:t>
      </w:r>
      <w:r w:rsidR="006163AE" w:rsidRPr="00C07F4B">
        <w:rPr>
          <w:rFonts w:hint="eastAsia"/>
          <w:lang w:val="en-US" w:eastAsia="zh-CN"/>
        </w:rPr>
        <w:t>修改</w:t>
      </w:r>
      <w:r w:rsidR="006163AE">
        <w:rPr>
          <w:rFonts w:hint="eastAsia"/>
          <w:lang w:val="en-US" w:eastAsia="zh-CN"/>
        </w:rPr>
        <w:t>的</w:t>
      </w:r>
      <w:r w:rsidRPr="00C07F4B">
        <w:rPr>
          <w:rFonts w:hint="eastAsia"/>
          <w:lang w:val="en-US" w:eastAsia="zh-CN"/>
        </w:rPr>
        <w:t>第三批文件（</w:t>
      </w:r>
      <w:r w:rsidRPr="00C07F4B">
        <w:rPr>
          <w:rFonts w:hint="eastAsia"/>
          <w:lang w:val="en-US" w:eastAsia="zh-CN"/>
        </w:rPr>
        <w:t>B3</w:t>
      </w:r>
      <w:r w:rsidRPr="00C07F4B">
        <w:rPr>
          <w:rFonts w:hint="eastAsia"/>
          <w:lang w:val="en-US" w:eastAsia="zh-CN"/>
        </w:rPr>
        <w:t>）（第</w:t>
      </w:r>
      <w:r w:rsidRPr="00C07F4B">
        <w:rPr>
          <w:rFonts w:hint="eastAsia"/>
          <w:lang w:val="en-US" w:eastAsia="zh-CN"/>
        </w:rPr>
        <w:t>126</w:t>
      </w:r>
      <w:r w:rsidRPr="00C07F4B">
        <w:rPr>
          <w:rFonts w:hint="eastAsia"/>
          <w:lang w:val="en-US" w:eastAsia="zh-CN"/>
        </w:rPr>
        <w:t>号文件）</w:t>
      </w:r>
      <w:r>
        <w:rPr>
          <w:rFonts w:hint="eastAsia"/>
          <w:lang w:val="en-US" w:eastAsia="zh-CN"/>
        </w:rPr>
        <w:t>在二读</w:t>
      </w:r>
      <w:r w:rsidR="006163AE">
        <w:rPr>
          <w:rFonts w:hint="eastAsia"/>
          <w:lang w:val="en-US" w:eastAsia="zh-CN"/>
        </w:rPr>
        <w:t>后</w:t>
      </w:r>
      <w:r w:rsidR="00E327BD" w:rsidRPr="00A62238">
        <w:rPr>
          <w:rFonts w:hint="eastAsia"/>
          <w:lang w:val="en-US" w:eastAsia="zh-CN"/>
        </w:rPr>
        <w:t>获得</w:t>
      </w:r>
      <w:r w:rsidR="00E327BD">
        <w:rPr>
          <w:rFonts w:hint="eastAsia"/>
          <w:b/>
          <w:bCs/>
          <w:lang w:val="en-US" w:eastAsia="zh-CN"/>
        </w:rPr>
        <w:t>批准</w:t>
      </w:r>
      <w:r>
        <w:rPr>
          <w:rFonts w:hint="eastAsia"/>
          <w:lang w:val="en-US" w:eastAsia="zh-CN"/>
        </w:rPr>
        <w:t>。</w:t>
      </w:r>
    </w:p>
    <w:p w:rsidR="00C25D4D" w:rsidRPr="00320CED" w:rsidRDefault="00C25D4D" w:rsidP="001C284E">
      <w:pPr>
        <w:pStyle w:val="Heading1"/>
        <w:rPr>
          <w:lang w:val="en-US" w:eastAsia="zh-CN"/>
        </w:rPr>
      </w:pPr>
      <w:r w:rsidRPr="00320CED">
        <w:rPr>
          <w:lang w:val="en-US" w:eastAsia="zh-CN"/>
        </w:rPr>
        <w:t>10</w:t>
      </w:r>
      <w:r w:rsidRPr="00320CED">
        <w:rPr>
          <w:lang w:val="en-US" w:eastAsia="zh-CN"/>
        </w:rPr>
        <w:tab/>
      </w:r>
      <w:r>
        <w:rPr>
          <w:rFonts w:hint="eastAsia"/>
          <w:lang w:val="en-US" w:eastAsia="zh-CN"/>
        </w:rPr>
        <w:t>印度代表的发言</w:t>
      </w:r>
    </w:p>
    <w:p w:rsidR="00C25D4D" w:rsidRPr="00320CED" w:rsidRDefault="00C25D4D" w:rsidP="004C788D">
      <w:pPr>
        <w:rPr>
          <w:lang w:val="en-US" w:eastAsia="zh-CN"/>
        </w:rPr>
      </w:pPr>
      <w:r w:rsidRPr="00320CED">
        <w:rPr>
          <w:lang w:val="en-US" w:eastAsia="zh-CN"/>
        </w:rPr>
        <w:t>10.1</w:t>
      </w:r>
      <w:r w:rsidRPr="00320CED">
        <w:rPr>
          <w:lang w:val="en-US" w:eastAsia="zh-CN"/>
        </w:rPr>
        <w:tab/>
      </w:r>
      <w:r w:rsidRPr="00AF0068">
        <w:rPr>
          <w:rFonts w:hint="eastAsia"/>
          <w:b/>
          <w:bCs/>
          <w:lang w:val="en-US" w:eastAsia="zh-CN"/>
        </w:rPr>
        <w:t>印度代表</w:t>
      </w:r>
      <w:r w:rsidR="006163AE">
        <w:rPr>
          <w:rFonts w:hint="eastAsia"/>
          <w:lang w:val="en-US" w:eastAsia="zh-CN"/>
        </w:rPr>
        <w:t>针对</w:t>
      </w:r>
      <w:r>
        <w:rPr>
          <w:rFonts w:hint="eastAsia"/>
          <w:lang w:val="en-US" w:eastAsia="zh-CN"/>
        </w:rPr>
        <w:t>国际电联的财务现状</w:t>
      </w:r>
      <w:r w:rsidR="006163AE">
        <w:rPr>
          <w:rFonts w:hint="eastAsia"/>
          <w:lang w:val="en-US" w:eastAsia="zh-CN"/>
        </w:rPr>
        <w:t>发</w:t>
      </w:r>
      <w:r w:rsidR="006163AE">
        <w:rPr>
          <w:lang w:val="en-US" w:eastAsia="zh-CN"/>
        </w:rPr>
        <w:t>言</w:t>
      </w:r>
      <w:r>
        <w:rPr>
          <w:rFonts w:hint="eastAsia"/>
          <w:lang w:val="en-US" w:eastAsia="zh-CN"/>
        </w:rPr>
        <w:t>，</w:t>
      </w:r>
      <w:r w:rsidR="006163AE">
        <w:rPr>
          <w:rFonts w:hint="eastAsia"/>
          <w:lang w:val="en-US" w:eastAsia="zh-CN"/>
        </w:rPr>
        <w:t>认</w:t>
      </w:r>
      <w:r w:rsidR="006163AE">
        <w:rPr>
          <w:lang w:val="en-US" w:eastAsia="zh-CN"/>
        </w:rPr>
        <w:t>为</w:t>
      </w:r>
      <w:r>
        <w:rPr>
          <w:rFonts w:hint="eastAsia"/>
          <w:lang w:val="en-US" w:eastAsia="zh-CN"/>
        </w:rPr>
        <w:t>像国际电联这样的技术和知识精英机构不能指望仅仅依赖成员的会费生存。如果以开放的思想审视这一问题，能够找到许多增加收入的途径。例如，对全世界运营商</w:t>
      </w:r>
      <w:r w:rsidR="006163AE">
        <w:rPr>
          <w:rFonts w:hint="eastAsia"/>
          <w:lang w:val="en-US" w:eastAsia="zh-CN"/>
        </w:rPr>
        <w:t>所</w:t>
      </w:r>
      <w:r>
        <w:rPr>
          <w:rFonts w:hint="eastAsia"/>
          <w:lang w:val="en-US" w:eastAsia="zh-CN"/>
        </w:rPr>
        <w:t>使用信令代码</w:t>
      </w:r>
      <w:r w:rsidR="006163AE">
        <w:rPr>
          <w:rFonts w:hint="eastAsia"/>
          <w:lang w:val="en-US" w:eastAsia="zh-CN"/>
        </w:rPr>
        <w:t>的指配和管理工作收取合理的年费就可以产生持续和稳定的收入流。这样的收费应</w:t>
      </w:r>
      <w:r>
        <w:rPr>
          <w:rFonts w:hint="eastAsia"/>
          <w:lang w:val="en-US" w:eastAsia="zh-CN"/>
        </w:rPr>
        <w:t>是所有运营商</w:t>
      </w:r>
      <w:r w:rsidR="006163AE">
        <w:rPr>
          <w:rFonts w:hint="eastAsia"/>
          <w:lang w:val="en-US" w:eastAsia="zh-CN"/>
        </w:rPr>
        <w:t>均</w:t>
      </w:r>
      <w:r>
        <w:rPr>
          <w:rFonts w:hint="eastAsia"/>
          <w:lang w:val="en-US" w:eastAsia="zh-CN"/>
        </w:rPr>
        <w:t>负担得起的。国际电联还可以对运营商提供全球</w:t>
      </w:r>
      <w:r w:rsidR="006163AE">
        <w:rPr>
          <w:rFonts w:hint="eastAsia"/>
          <w:lang w:val="en-US" w:eastAsia="zh-CN"/>
        </w:rPr>
        <w:t>加</w:t>
      </w:r>
      <w:r w:rsidR="006163AE">
        <w:rPr>
          <w:lang w:val="en-US" w:eastAsia="zh-CN"/>
        </w:rPr>
        <w:t>价特种服</w:t>
      </w:r>
      <w:r w:rsidR="006163AE">
        <w:rPr>
          <w:rFonts w:hint="eastAsia"/>
          <w:lang w:val="en-US" w:eastAsia="zh-CN"/>
        </w:rPr>
        <w:t>务使用的国际号码收取年费。此外，</w:t>
      </w:r>
      <w:r>
        <w:rPr>
          <w:rFonts w:hint="eastAsia"/>
          <w:lang w:val="en-US" w:eastAsia="zh-CN"/>
        </w:rPr>
        <w:t>以合理价格重新设计和组织国际电联技术出版物</w:t>
      </w:r>
      <w:r w:rsidR="006163AE">
        <w:rPr>
          <w:rFonts w:hint="eastAsia"/>
          <w:lang w:val="en-US" w:eastAsia="zh-CN"/>
        </w:rPr>
        <w:t>、</w:t>
      </w:r>
      <w:r w:rsidR="006163AE">
        <w:rPr>
          <w:lang w:val="en-US" w:eastAsia="zh-CN"/>
        </w:rPr>
        <w:t>将</w:t>
      </w:r>
      <w:r>
        <w:rPr>
          <w:rFonts w:hint="eastAsia"/>
          <w:lang w:val="en-US" w:eastAsia="zh-CN"/>
        </w:rPr>
        <w:t>其</w:t>
      </w:r>
      <w:r w:rsidR="006163AE">
        <w:rPr>
          <w:rFonts w:hint="eastAsia"/>
          <w:lang w:val="en-US" w:eastAsia="zh-CN"/>
        </w:rPr>
        <w:t>用作</w:t>
      </w:r>
      <w:r>
        <w:rPr>
          <w:rFonts w:hint="eastAsia"/>
          <w:lang w:val="en-US" w:eastAsia="zh-CN"/>
        </w:rPr>
        <w:t>大学生和研究生的教材</w:t>
      </w:r>
      <w:r w:rsidR="006163AE">
        <w:rPr>
          <w:rFonts w:hint="eastAsia"/>
          <w:lang w:val="en-US" w:eastAsia="zh-CN"/>
        </w:rPr>
        <w:t>亦可</w:t>
      </w:r>
      <w:r>
        <w:rPr>
          <w:rFonts w:hint="eastAsia"/>
          <w:lang w:val="en-US" w:eastAsia="zh-CN"/>
        </w:rPr>
        <w:t>大幅提高收入。最后一个建议是，</w:t>
      </w:r>
      <w:r w:rsidR="006163AE">
        <w:rPr>
          <w:rFonts w:hint="eastAsia"/>
          <w:lang w:val="en-US" w:eastAsia="zh-CN"/>
        </w:rPr>
        <w:t>认</w:t>
      </w:r>
      <w:r>
        <w:rPr>
          <w:rFonts w:hint="eastAsia"/>
          <w:lang w:val="en-US" w:eastAsia="zh-CN"/>
        </w:rPr>
        <w:t>担十个和十个以上会费单位的国家可以获得理事会的永久席位。理事会的成员国数量</w:t>
      </w:r>
      <w:r w:rsidR="006163AE">
        <w:rPr>
          <w:rFonts w:hint="eastAsia"/>
          <w:lang w:val="en-US" w:eastAsia="zh-CN"/>
        </w:rPr>
        <w:t>亦可</w:t>
      </w:r>
      <w:r>
        <w:rPr>
          <w:rFonts w:hint="eastAsia"/>
          <w:lang w:val="en-US" w:eastAsia="zh-CN"/>
        </w:rPr>
        <w:t>适当增加。他希望，</w:t>
      </w:r>
      <w:r w:rsidR="006163AE">
        <w:rPr>
          <w:rFonts w:hint="eastAsia"/>
          <w:lang w:val="en-US" w:eastAsia="zh-CN"/>
        </w:rPr>
        <w:t>这些建议可</w:t>
      </w:r>
      <w:r w:rsidR="006163AE">
        <w:rPr>
          <w:lang w:val="en-US" w:eastAsia="zh-CN"/>
        </w:rPr>
        <w:t>以</w:t>
      </w:r>
      <w:r w:rsidR="006163AE">
        <w:rPr>
          <w:rFonts w:hint="eastAsia"/>
          <w:lang w:val="en-US" w:eastAsia="zh-CN"/>
        </w:rPr>
        <w:t>在审议增加国际电联年度收入</w:t>
      </w:r>
      <w:r>
        <w:rPr>
          <w:rFonts w:hint="eastAsia"/>
          <w:lang w:val="en-US" w:eastAsia="zh-CN"/>
        </w:rPr>
        <w:t>方法时</w:t>
      </w:r>
      <w:r w:rsidR="006163AE">
        <w:rPr>
          <w:rFonts w:hint="eastAsia"/>
          <w:lang w:val="en-US" w:eastAsia="zh-CN"/>
        </w:rPr>
        <w:t>得到</w:t>
      </w:r>
      <w:r>
        <w:rPr>
          <w:rFonts w:hint="eastAsia"/>
          <w:lang w:val="en-US" w:eastAsia="zh-CN"/>
        </w:rPr>
        <w:t>考虑。</w:t>
      </w:r>
    </w:p>
    <w:p w:rsidR="00C25D4D" w:rsidRPr="004C788D" w:rsidRDefault="00C25D4D" w:rsidP="004C788D">
      <w:pPr>
        <w:rPr>
          <w:b/>
          <w:bCs/>
          <w:lang w:val="en-US" w:eastAsia="zh-CN"/>
        </w:rPr>
      </w:pPr>
      <w:r w:rsidRPr="004C788D">
        <w:rPr>
          <w:rFonts w:hint="eastAsia"/>
          <w:b/>
          <w:bCs/>
          <w:lang w:val="en-US" w:eastAsia="zh-CN"/>
        </w:rPr>
        <w:t>会议于</w:t>
      </w:r>
      <w:r w:rsidRPr="004C788D">
        <w:rPr>
          <w:b/>
          <w:bCs/>
          <w:lang w:val="en-US" w:eastAsia="zh-CN"/>
        </w:rPr>
        <w:t>17</w:t>
      </w:r>
      <w:r w:rsidR="006163AE" w:rsidRPr="004C788D">
        <w:rPr>
          <w:rFonts w:hint="eastAsia"/>
          <w:b/>
          <w:bCs/>
          <w:lang w:val="en-US" w:eastAsia="zh-CN"/>
        </w:rPr>
        <w:t>时</w:t>
      </w:r>
      <w:r w:rsidRPr="004C788D">
        <w:rPr>
          <w:b/>
          <w:bCs/>
          <w:lang w:val="en-US" w:eastAsia="zh-CN"/>
        </w:rPr>
        <w:t>30</w:t>
      </w:r>
      <w:r w:rsidR="006163AE" w:rsidRPr="004C788D">
        <w:rPr>
          <w:rFonts w:hint="eastAsia"/>
          <w:b/>
          <w:bCs/>
          <w:lang w:val="en-US" w:eastAsia="zh-CN"/>
        </w:rPr>
        <w:t>分</w:t>
      </w:r>
      <w:r w:rsidRPr="004C788D">
        <w:rPr>
          <w:rFonts w:hint="eastAsia"/>
          <w:b/>
          <w:bCs/>
          <w:lang w:val="en-US" w:eastAsia="zh-CN"/>
        </w:rPr>
        <w:t>休会。</w:t>
      </w:r>
    </w:p>
    <w:p w:rsidR="00C25D4D" w:rsidRDefault="00C25D4D" w:rsidP="0069727C">
      <w:pPr>
        <w:snapToGrid w:val="0"/>
        <w:spacing w:before="160"/>
        <w:rPr>
          <w:b/>
          <w:bCs/>
          <w:szCs w:val="24"/>
          <w:lang w:val="en-US" w:eastAsia="zh-CN"/>
        </w:rPr>
      </w:pPr>
    </w:p>
    <w:p w:rsidR="00897E0D" w:rsidRDefault="007C3C4A" w:rsidP="0069727C">
      <w:pPr>
        <w:snapToGrid w:val="0"/>
        <w:spacing w:before="160"/>
        <w:rPr>
          <w:lang w:eastAsia="zh-CN"/>
        </w:rPr>
      </w:pPr>
      <w:r>
        <w:rPr>
          <w:rFonts w:hint="eastAsia"/>
          <w:lang w:eastAsia="zh-CN"/>
        </w:rPr>
        <w:t>秘书长</w:t>
      </w:r>
      <w:r>
        <w:rPr>
          <w:lang w:eastAsia="zh-CN"/>
        </w:rPr>
        <w:t>：</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rFonts w:hint="eastAsia"/>
          <w:lang w:eastAsia="zh-CN"/>
        </w:rPr>
        <w:t>主席</w:t>
      </w:r>
      <w:r>
        <w:rPr>
          <w:lang w:eastAsia="zh-CN"/>
        </w:rPr>
        <w:t>：</w:t>
      </w:r>
      <w:r w:rsidR="00897E0D">
        <w:rPr>
          <w:lang w:eastAsia="zh-CN"/>
        </w:rPr>
        <w:br/>
      </w:r>
      <w:r>
        <w:rPr>
          <w:rFonts w:hint="eastAsia"/>
          <w:lang w:eastAsia="zh-CN"/>
        </w:rPr>
        <w:t>哈玛</w:t>
      </w:r>
      <w:r>
        <w:rPr>
          <w:lang w:eastAsia="zh-CN"/>
        </w:rPr>
        <w:t>德</w:t>
      </w:r>
      <w:r>
        <w:rPr>
          <w:lang w:eastAsia="zh-CN"/>
        </w:rPr>
        <w:t>•</w:t>
      </w:r>
      <w:r>
        <w:rPr>
          <w:rFonts w:hint="eastAsia"/>
          <w:lang w:eastAsia="zh-CN"/>
        </w:rPr>
        <w:t>图</w:t>
      </w:r>
      <w:r>
        <w:rPr>
          <w:lang w:eastAsia="zh-CN"/>
        </w:rPr>
        <w:t>埃</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rFonts w:hint="eastAsia"/>
          <w:lang w:eastAsia="zh-CN"/>
        </w:rPr>
        <w:t>闵</w:t>
      </w:r>
      <w:r>
        <w:rPr>
          <w:lang w:eastAsia="zh-CN"/>
        </w:rPr>
        <w:t>元基</w:t>
      </w:r>
    </w:p>
    <w:p w:rsidR="00C25D4D" w:rsidRDefault="00C25D4D" w:rsidP="0069727C">
      <w:pPr>
        <w:snapToGrid w:val="0"/>
        <w:spacing w:before="160"/>
        <w:rPr>
          <w:lang w:eastAsia="zh-CN"/>
        </w:rPr>
      </w:pPr>
    </w:p>
    <w:p w:rsidR="00C25D4D" w:rsidRDefault="00C25D4D" w:rsidP="0069727C">
      <w:pPr>
        <w:pStyle w:val="Reasons"/>
        <w:rPr>
          <w:lang w:eastAsia="zh-CN"/>
        </w:rPr>
      </w:pPr>
    </w:p>
    <w:sectPr w:rsidR="00C25D4D" w:rsidSect="00BA20B6">
      <w:headerReference w:type="default" r:id="rId15"/>
      <w:footerReference w:type="default" r:id="rId16"/>
      <w:footerReference w:type="first" r:id="rId17"/>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C9D" w:rsidRDefault="00EA7C9D">
      <w:r>
        <w:separator/>
      </w:r>
    </w:p>
  </w:endnote>
  <w:endnote w:type="continuationSeparator" w:id="0">
    <w:p w:rsidR="00EA7C9D" w:rsidRDefault="00EA7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altName w:val="Arial Unicode MS"/>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9D" w:rsidRPr="00897E0D" w:rsidRDefault="00A62238" w:rsidP="00C25D4D">
    <w:pPr>
      <w:pStyle w:val="Footer"/>
    </w:pPr>
    <w:r>
      <w:fldChar w:fldCharType="begin"/>
    </w:r>
    <w:r>
      <w:instrText xml:space="preserve"> FILENAME \p  \* MERGEFORMAT </w:instrText>
    </w:r>
    <w:r>
      <w:fldChar w:fldCharType="separate"/>
    </w:r>
    <w:r w:rsidR="009E6FB9">
      <w:t>P:\CHI\SG\CONF-SG\PP14\100\170C.docx</w:t>
    </w:r>
    <w:r>
      <w:fldChar w:fldCharType="end"/>
    </w:r>
    <w:r w:rsidR="00EA7C9D">
      <w:t xml:space="preserve"> (372832)</w:t>
    </w:r>
    <w:r w:rsidR="00EA7C9D">
      <w:tab/>
    </w:r>
    <w:r w:rsidR="00EA7C9D">
      <w:fldChar w:fldCharType="begin"/>
    </w:r>
    <w:r w:rsidR="00EA7C9D">
      <w:instrText xml:space="preserve"> SAVEDATE \@ DD.MM.YY </w:instrText>
    </w:r>
    <w:r w:rsidR="00EA7C9D">
      <w:fldChar w:fldCharType="separate"/>
    </w:r>
    <w:r>
      <w:t>20.11.14</w:t>
    </w:r>
    <w:r w:rsidR="00EA7C9D">
      <w:fldChar w:fldCharType="end"/>
    </w:r>
    <w:r w:rsidR="00EA7C9D">
      <w:tab/>
    </w:r>
    <w:r w:rsidR="00EA7C9D">
      <w:fldChar w:fldCharType="begin"/>
    </w:r>
    <w:r w:rsidR="00EA7C9D">
      <w:instrText xml:space="preserve"> PRINTDATE \@ DD.MM.YY </w:instrText>
    </w:r>
    <w:r w:rsidR="00EA7C9D">
      <w:fldChar w:fldCharType="separate"/>
    </w:r>
    <w:r w:rsidR="009E6FB9">
      <w:t>20.11.14</w:t>
    </w:r>
    <w:r w:rsidR="00EA7C9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9D" w:rsidRDefault="00EA7C9D"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EA7C9D" w:rsidRDefault="00EA7C9D" w:rsidP="002155B0">
    <w:pPr>
      <w:pStyle w:val="FirstFooter"/>
      <w:jc w:val="center"/>
    </w:pPr>
  </w:p>
  <w:p w:rsidR="00EA7C9D" w:rsidRDefault="00A62238" w:rsidP="00C25D4D">
    <w:pPr>
      <w:pStyle w:val="Footer"/>
    </w:pPr>
    <w:r>
      <w:fldChar w:fldCharType="begin"/>
    </w:r>
    <w:r>
      <w:instrText xml:space="preserve"> FILENAME \p  \* MERGEFORMAT </w:instrText>
    </w:r>
    <w:r>
      <w:fldChar w:fldCharType="separate"/>
    </w:r>
    <w:r w:rsidR="009E6FB9">
      <w:t>P:\CHI\SG\CONF-SG\PP14\100\170C.docx</w:t>
    </w:r>
    <w:r>
      <w:fldChar w:fldCharType="end"/>
    </w:r>
    <w:r w:rsidR="00EA7C9D">
      <w:t xml:space="preserve"> (372832)</w:t>
    </w:r>
    <w:r w:rsidR="00EA7C9D">
      <w:tab/>
    </w:r>
    <w:r w:rsidR="00EA7C9D">
      <w:fldChar w:fldCharType="begin"/>
    </w:r>
    <w:r w:rsidR="00EA7C9D">
      <w:instrText xml:space="preserve"> SAVEDATE \@ DD.MM.YY </w:instrText>
    </w:r>
    <w:r w:rsidR="00EA7C9D">
      <w:fldChar w:fldCharType="separate"/>
    </w:r>
    <w:r>
      <w:t>20.11.14</w:t>
    </w:r>
    <w:r w:rsidR="00EA7C9D">
      <w:fldChar w:fldCharType="end"/>
    </w:r>
    <w:r w:rsidR="00EA7C9D">
      <w:tab/>
    </w:r>
    <w:r w:rsidR="00EA7C9D">
      <w:fldChar w:fldCharType="begin"/>
    </w:r>
    <w:r w:rsidR="00EA7C9D">
      <w:instrText xml:space="preserve"> PRINTDATE \@ DD.MM.YY </w:instrText>
    </w:r>
    <w:r w:rsidR="00EA7C9D">
      <w:fldChar w:fldCharType="separate"/>
    </w:r>
    <w:r w:rsidR="009E6FB9">
      <w:t>20.11.14</w:t>
    </w:r>
    <w:r w:rsidR="00EA7C9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C9D" w:rsidRDefault="00EA7C9D">
      <w:r>
        <w:t>____________________</w:t>
      </w:r>
    </w:p>
  </w:footnote>
  <w:footnote w:type="continuationSeparator" w:id="0">
    <w:p w:rsidR="00EA7C9D" w:rsidRDefault="00EA7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9D" w:rsidRDefault="00EA7C9D" w:rsidP="00811D55">
    <w:pPr>
      <w:pStyle w:val="Header"/>
    </w:pPr>
    <w:r>
      <w:fldChar w:fldCharType="begin"/>
    </w:r>
    <w:r>
      <w:instrText xml:space="preserve"> PAGE </w:instrText>
    </w:r>
    <w:r>
      <w:fldChar w:fldCharType="separate"/>
    </w:r>
    <w:r w:rsidR="00A62238">
      <w:rPr>
        <w:noProof/>
      </w:rPr>
      <w:t>2</w:t>
    </w:r>
    <w:r>
      <w:fldChar w:fldCharType="end"/>
    </w:r>
  </w:p>
  <w:p w:rsidR="00EA7C9D" w:rsidRPr="00C710E5" w:rsidRDefault="00EA7C9D" w:rsidP="00C25D4D">
    <w:pPr>
      <w:pStyle w:val="Header"/>
    </w:pPr>
    <w:r>
      <w:t>PP14/170-</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D5BD3"/>
    <w:multiLevelType w:val="hybridMultilevel"/>
    <w:tmpl w:val="F228745A"/>
    <w:lvl w:ilvl="0" w:tplc="B2CE1F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18"/>
    <w:rsid w:val="0001169E"/>
    <w:rsid w:val="000134DB"/>
    <w:rsid w:val="0001412B"/>
    <w:rsid w:val="00014808"/>
    <w:rsid w:val="00023CAF"/>
    <w:rsid w:val="00025A56"/>
    <w:rsid w:val="00033B7A"/>
    <w:rsid w:val="00040A47"/>
    <w:rsid w:val="00045B82"/>
    <w:rsid w:val="0004646E"/>
    <w:rsid w:val="00055446"/>
    <w:rsid w:val="00057B6E"/>
    <w:rsid w:val="00076062"/>
    <w:rsid w:val="00076527"/>
    <w:rsid w:val="00092DB9"/>
    <w:rsid w:val="00092DEE"/>
    <w:rsid w:val="0009673E"/>
    <w:rsid w:val="000A2415"/>
    <w:rsid w:val="000C4701"/>
    <w:rsid w:val="000D0791"/>
    <w:rsid w:val="000D2A85"/>
    <w:rsid w:val="000D2EEC"/>
    <w:rsid w:val="000E27D3"/>
    <w:rsid w:val="000E4C7A"/>
    <w:rsid w:val="000F68C6"/>
    <w:rsid w:val="001024A2"/>
    <w:rsid w:val="001037EA"/>
    <w:rsid w:val="00104B3A"/>
    <w:rsid w:val="001073F6"/>
    <w:rsid w:val="00110186"/>
    <w:rsid w:val="00124C8F"/>
    <w:rsid w:val="00125484"/>
    <w:rsid w:val="00126FE1"/>
    <w:rsid w:val="0013327E"/>
    <w:rsid w:val="00137909"/>
    <w:rsid w:val="0014254A"/>
    <w:rsid w:val="001503B0"/>
    <w:rsid w:val="00153B7C"/>
    <w:rsid w:val="00167FD3"/>
    <w:rsid w:val="00171523"/>
    <w:rsid w:val="00171990"/>
    <w:rsid w:val="00181F94"/>
    <w:rsid w:val="00184044"/>
    <w:rsid w:val="00192B6C"/>
    <w:rsid w:val="00193AB3"/>
    <w:rsid w:val="001A0EEB"/>
    <w:rsid w:val="001A0F1C"/>
    <w:rsid w:val="001A225C"/>
    <w:rsid w:val="001A4A66"/>
    <w:rsid w:val="001B25D1"/>
    <w:rsid w:val="001C284E"/>
    <w:rsid w:val="001F11F9"/>
    <w:rsid w:val="00211E4C"/>
    <w:rsid w:val="002155B0"/>
    <w:rsid w:val="00217A36"/>
    <w:rsid w:val="00231ABC"/>
    <w:rsid w:val="00241DDB"/>
    <w:rsid w:val="0025689D"/>
    <w:rsid w:val="002578B4"/>
    <w:rsid w:val="00261475"/>
    <w:rsid w:val="00265966"/>
    <w:rsid w:val="00270503"/>
    <w:rsid w:val="002859C6"/>
    <w:rsid w:val="002925E2"/>
    <w:rsid w:val="002A0F5C"/>
    <w:rsid w:val="002A2125"/>
    <w:rsid w:val="002A4BC0"/>
    <w:rsid w:val="002B39F5"/>
    <w:rsid w:val="002B7E07"/>
    <w:rsid w:val="002E37AF"/>
    <w:rsid w:val="00302BA4"/>
    <w:rsid w:val="00303AC7"/>
    <w:rsid w:val="00307225"/>
    <w:rsid w:val="003075A0"/>
    <w:rsid w:val="0031561F"/>
    <w:rsid w:val="003248DE"/>
    <w:rsid w:val="00327BDE"/>
    <w:rsid w:val="00342ECF"/>
    <w:rsid w:val="003477D4"/>
    <w:rsid w:val="0036593E"/>
    <w:rsid w:val="00375BBA"/>
    <w:rsid w:val="003760D8"/>
    <w:rsid w:val="003774B2"/>
    <w:rsid w:val="003826DA"/>
    <w:rsid w:val="00383A29"/>
    <w:rsid w:val="0038484C"/>
    <w:rsid w:val="0038575F"/>
    <w:rsid w:val="00387EA2"/>
    <w:rsid w:val="003907C4"/>
    <w:rsid w:val="00395CE4"/>
    <w:rsid w:val="003A2443"/>
    <w:rsid w:val="003B301F"/>
    <w:rsid w:val="003C263C"/>
    <w:rsid w:val="003F10BB"/>
    <w:rsid w:val="003F10E0"/>
    <w:rsid w:val="004014B0"/>
    <w:rsid w:val="00414872"/>
    <w:rsid w:val="0042224F"/>
    <w:rsid w:val="00426AC1"/>
    <w:rsid w:val="0043110A"/>
    <w:rsid w:val="00441C26"/>
    <w:rsid w:val="0045019C"/>
    <w:rsid w:val="004540C3"/>
    <w:rsid w:val="004549B6"/>
    <w:rsid w:val="004676C0"/>
    <w:rsid w:val="00470C08"/>
    <w:rsid w:val="00471B75"/>
    <w:rsid w:val="00471C46"/>
    <w:rsid w:val="00476923"/>
    <w:rsid w:val="00476CAF"/>
    <w:rsid w:val="00476FB7"/>
    <w:rsid w:val="004826FE"/>
    <w:rsid w:val="00485E71"/>
    <w:rsid w:val="004C25CD"/>
    <w:rsid w:val="004C5F05"/>
    <w:rsid w:val="004C788D"/>
    <w:rsid w:val="004D3182"/>
    <w:rsid w:val="005061F9"/>
    <w:rsid w:val="00517E65"/>
    <w:rsid w:val="00522109"/>
    <w:rsid w:val="00522583"/>
    <w:rsid w:val="005356FD"/>
    <w:rsid w:val="00536F40"/>
    <w:rsid w:val="00542073"/>
    <w:rsid w:val="00554E24"/>
    <w:rsid w:val="00556DEB"/>
    <w:rsid w:val="00564B8D"/>
    <w:rsid w:val="00567130"/>
    <w:rsid w:val="00571900"/>
    <w:rsid w:val="005734C4"/>
    <w:rsid w:val="005925AA"/>
    <w:rsid w:val="00596A53"/>
    <w:rsid w:val="005A6A1D"/>
    <w:rsid w:val="005B42DE"/>
    <w:rsid w:val="005B4565"/>
    <w:rsid w:val="005C1E39"/>
    <w:rsid w:val="005C67DA"/>
    <w:rsid w:val="005C7EC1"/>
    <w:rsid w:val="005D452E"/>
    <w:rsid w:val="005E4794"/>
    <w:rsid w:val="005F5FFD"/>
    <w:rsid w:val="005F67CE"/>
    <w:rsid w:val="00601E3E"/>
    <w:rsid w:val="006072ED"/>
    <w:rsid w:val="0061596E"/>
    <w:rsid w:val="006163AE"/>
    <w:rsid w:val="00617BE4"/>
    <w:rsid w:val="00622189"/>
    <w:rsid w:val="00630208"/>
    <w:rsid w:val="00644918"/>
    <w:rsid w:val="00651667"/>
    <w:rsid w:val="00655809"/>
    <w:rsid w:val="00663C57"/>
    <w:rsid w:val="00665740"/>
    <w:rsid w:val="006664E7"/>
    <w:rsid w:val="0067125A"/>
    <w:rsid w:val="00672C1E"/>
    <w:rsid w:val="00680265"/>
    <w:rsid w:val="0069727C"/>
    <w:rsid w:val="006A0092"/>
    <w:rsid w:val="006A1286"/>
    <w:rsid w:val="006A547C"/>
    <w:rsid w:val="006B4EA2"/>
    <w:rsid w:val="006C188A"/>
    <w:rsid w:val="006D0309"/>
    <w:rsid w:val="006E57C8"/>
    <w:rsid w:val="006E6BA4"/>
    <w:rsid w:val="006F0211"/>
    <w:rsid w:val="00702591"/>
    <w:rsid w:val="0071636F"/>
    <w:rsid w:val="0071659D"/>
    <w:rsid w:val="00721F59"/>
    <w:rsid w:val="007235A4"/>
    <w:rsid w:val="00733132"/>
    <w:rsid w:val="0073319E"/>
    <w:rsid w:val="00737E17"/>
    <w:rsid w:val="00746524"/>
    <w:rsid w:val="00750829"/>
    <w:rsid w:val="00751996"/>
    <w:rsid w:val="00770CF8"/>
    <w:rsid w:val="00780498"/>
    <w:rsid w:val="007904C5"/>
    <w:rsid w:val="007917DE"/>
    <w:rsid w:val="007A057B"/>
    <w:rsid w:val="007A43D7"/>
    <w:rsid w:val="007B22C2"/>
    <w:rsid w:val="007B48B5"/>
    <w:rsid w:val="007B558F"/>
    <w:rsid w:val="007B62D1"/>
    <w:rsid w:val="007C25B1"/>
    <w:rsid w:val="007C3C4A"/>
    <w:rsid w:val="007C417B"/>
    <w:rsid w:val="007C4DC3"/>
    <w:rsid w:val="0080261A"/>
    <w:rsid w:val="00805F38"/>
    <w:rsid w:val="00811D55"/>
    <w:rsid w:val="00813A6D"/>
    <w:rsid w:val="00814482"/>
    <w:rsid w:val="008160BF"/>
    <w:rsid w:val="00820E6A"/>
    <w:rsid w:val="008433E4"/>
    <w:rsid w:val="00843A0E"/>
    <w:rsid w:val="008468D0"/>
    <w:rsid w:val="00850AEF"/>
    <w:rsid w:val="00861824"/>
    <w:rsid w:val="008726C7"/>
    <w:rsid w:val="00882A4E"/>
    <w:rsid w:val="00893886"/>
    <w:rsid w:val="00897E0D"/>
    <w:rsid w:val="008A11C3"/>
    <w:rsid w:val="008A3FCC"/>
    <w:rsid w:val="008A6045"/>
    <w:rsid w:val="008A65CB"/>
    <w:rsid w:val="008B135E"/>
    <w:rsid w:val="008B44F5"/>
    <w:rsid w:val="008D3BE2"/>
    <w:rsid w:val="008D7300"/>
    <w:rsid w:val="008E2D36"/>
    <w:rsid w:val="008E4324"/>
    <w:rsid w:val="008E45D4"/>
    <w:rsid w:val="008E6AE7"/>
    <w:rsid w:val="008E6BC6"/>
    <w:rsid w:val="008E71E0"/>
    <w:rsid w:val="008F1FAB"/>
    <w:rsid w:val="00904E65"/>
    <w:rsid w:val="00905B6A"/>
    <w:rsid w:val="009264E1"/>
    <w:rsid w:val="00950E0F"/>
    <w:rsid w:val="00974DF3"/>
    <w:rsid w:val="0099173A"/>
    <w:rsid w:val="009A0156"/>
    <w:rsid w:val="009A47A2"/>
    <w:rsid w:val="009A54B5"/>
    <w:rsid w:val="009C3CAB"/>
    <w:rsid w:val="009C4B97"/>
    <w:rsid w:val="009C7F32"/>
    <w:rsid w:val="009D1E93"/>
    <w:rsid w:val="009E6FB9"/>
    <w:rsid w:val="009F4146"/>
    <w:rsid w:val="009F63D3"/>
    <w:rsid w:val="00A03693"/>
    <w:rsid w:val="00A1244A"/>
    <w:rsid w:val="00A23536"/>
    <w:rsid w:val="00A32E4E"/>
    <w:rsid w:val="00A44AD7"/>
    <w:rsid w:val="00A535E1"/>
    <w:rsid w:val="00A53A93"/>
    <w:rsid w:val="00A5450E"/>
    <w:rsid w:val="00A56077"/>
    <w:rsid w:val="00A6085C"/>
    <w:rsid w:val="00A62238"/>
    <w:rsid w:val="00A62DA7"/>
    <w:rsid w:val="00A648C3"/>
    <w:rsid w:val="00A708F1"/>
    <w:rsid w:val="00A70EE6"/>
    <w:rsid w:val="00A72011"/>
    <w:rsid w:val="00A75FBB"/>
    <w:rsid w:val="00A77627"/>
    <w:rsid w:val="00AA4049"/>
    <w:rsid w:val="00AA77A2"/>
    <w:rsid w:val="00AA7BEE"/>
    <w:rsid w:val="00AC5C98"/>
    <w:rsid w:val="00AD1198"/>
    <w:rsid w:val="00AD2C62"/>
    <w:rsid w:val="00AD4055"/>
    <w:rsid w:val="00AD4536"/>
    <w:rsid w:val="00AE49B9"/>
    <w:rsid w:val="00AF3F2C"/>
    <w:rsid w:val="00AF6324"/>
    <w:rsid w:val="00B04E59"/>
    <w:rsid w:val="00B05785"/>
    <w:rsid w:val="00B11373"/>
    <w:rsid w:val="00B14C83"/>
    <w:rsid w:val="00B15032"/>
    <w:rsid w:val="00B15AF8"/>
    <w:rsid w:val="00B1733E"/>
    <w:rsid w:val="00B179D6"/>
    <w:rsid w:val="00B23943"/>
    <w:rsid w:val="00B33316"/>
    <w:rsid w:val="00B509BE"/>
    <w:rsid w:val="00B60A63"/>
    <w:rsid w:val="00B63C2B"/>
    <w:rsid w:val="00B650EC"/>
    <w:rsid w:val="00B66F11"/>
    <w:rsid w:val="00B66F9B"/>
    <w:rsid w:val="00B70F08"/>
    <w:rsid w:val="00B844CD"/>
    <w:rsid w:val="00B904F5"/>
    <w:rsid w:val="00B96F78"/>
    <w:rsid w:val="00BA154E"/>
    <w:rsid w:val="00BA20B6"/>
    <w:rsid w:val="00BC692D"/>
    <w:rsid w:val="00BD688B"/>
    <w:rsid w:val="00BE05AF"/>
    <w:rsid w:val="00BE1E42"/>
    <w:rsid w:val="00BE7E6E"/>
    <w:rsid w:val="00BF33F5"/>
    <w:rsid w:val="00BF715D"/>
    <w:rsid w:val="00BF720B"/>
    <w:rsid w:val="00C00FC6"/>
    <w:rsid w:val="00C026DD"/>
    <w:rsid w:val="00C04511"/>
    <w:rsid w:val="00C101EE"/>
    <w:rsid w:val="00C16846"/>
    <w:rsid w:val="00C16AC0"/>
    <w:rsid w:val="00C25D4D"/>
    <w:rsid w:val="00C40FEE"/>
    <w:rsid w:val="00C44E40"/>
    <w:rsid w:val="00C54C05"/>
    <w:rsid w:val="00C561F1"/>
    <w:rsid w:val="00C6293F"/>
    <w:rsid w:val="00C64AF1"/>
    <w:rsid w:val="00C710E5"/>
    <w:rsid w:val="00C73FA3"/>
    <w:rsid w:val="00C74FED"/>
    <w:rsid w:val="00C77EEE"/>
    <w:rsid w:val="00C82C93"/>
    <w:rsid w:val="00C84C0F"/>
    <w:rsid w:val="00C925D8"/>
    <w:rsid w:val="00C948C8"/>
    <w:rsid w:val="00CA38C9"/>
    <w:rsid w:val="00CA401B"/>
    <w:rsid w:val="00CA790D"/>
    <w:rsid w:val="00CB1CAA"/>
    <w:rsid w:val="00CB57E1"/>
    <w:rsid w:val="00CB66EF"/>
    <w:rsid w:val="00CE40BB"/>
    <w:rsid w:val="00CF05C0"/>
    <w:rsid w:val="00CF2FAD"/>
    <w:rsid w:val="00D002CB"/>
    <w:rsid w:val="00D2057D"/>
    <w:rsid w:val="00D215E8"/>
    <w:rsid w:val="00D57C64"/>
    <w:rsid w:val="00D65220"/>
    <w:rsid w:val="00D82A9F"/>
    <w:rsid w:val="00D87326"/>
    <w:rsid w:val="00D96979"/>
    <w:rsid w:val="00D97614"/>
    <w:rsid w:val="00DA3C81"/>
    <w:rsid w:val="00DB2845"/>
    <w:rsid w:val="00DD26B1"/>
    <w:rsid w:val="00DE47C2"/>
    <w:rsid w:val="00DF23FC"/>
    <w:rsid w:val="00DF39CD"/>
    <w:rsid w:val="00DF51DD"/>
    <w:rsid w:val="00E121F2"/>
    <w:rsid w:val="00E26F09"/>
    <w:rsid w:val="00E327BD"/>
    <w:rsid w:val="00E336E8"/>
    <w:rsid w:val="00E547E3"/>
    <w:rsid w:val="00E56E57"/>
    <w:rsid w:val="00E70D21"/>
    <w:rsid w:val="00E75F85"/>
    <w:rsid w:val="00E87DBF"/>
    <w:rsid w:val="00E956B2"/>
    <w:rsid w:val="00E97D8A"/>
    <w:rsid w:val="00EA00E4"/>
    <w:rsid w:val="00EA0E9A"/>
    <w:rsid w:val="00EA1095"/>
    <w:rsid w:val="00EA7C9D"/>
    <w:rsid w:val="00EB76D4"/>
    <w:rsid w:val="00EC1345"/>
    <w:rsid w:val="00EC6166"/>
    <w:rsid w:val="00ED2DD1"/>
    <w:rsid w:val="00ED306D"/>
    <w:rsid w:val="00ED6B25"/>
    <w:rsid w:val="00EE4314"/>
    <w:rsid w:val="00EE5657"/>
    <w:rsid w:val="00EF2642"/>
    <w:rsid w:val="00EF2ABE"/>
    <w:rsid w:val="00EF3681"/>
    <w:rsid w:val="00EF5523"/>
    <w:rsid w:val="00F00FD0"/>
    <w:rsid w:val="00F02A26"/>
    <w:rsid w:val="00F050AD"/>
    <w:rsid w:val="00F0681A"/>
    <w:rsid w:val="00F147CC"/>
    <w:rsid w:val="00F1611D"/>
    <w:rsid w:val="00F17409"/>
    <w:rsid w:val="00F20BC2"/>
    <w:rsid w:val="00F24F0A"/>
    <w:rsid w:val="00F342E4"/>
    <w:rsid w:val="00F44613"/>
    <w:rsid w:val="00F45C26"/>
    <w:rsid w:val="00F5528D"/>
    <w:rsid w:val="00F574D8"/>
    <w:rsid w:val="00F739E4"/>
    <w:rsid w:val="00F85FE8"/>
    <w:rsid w:val="00F95A86"/>
    <w:rsid w:val="00FB310C"/>
    <w:rsid w:val="00FB379E"/>
    <w:rsid w:val="00FC2A0C"/>
    <w:rsid w:val="00FC63DE"/>
    <w:rsid w:val="00FC7C9B"/>
    <w:rsid w:val="00FD29C8"/>
    <w:rsid w:val="00FD59CF"/>
    <w:rsid w:val="00FD7870"/>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FCFE1E2C-6968-4EDA-9D8F-B6799224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link w:val="Heading1Char"/>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character" w:customStyle="1" w:styleId="Heading1Char">
    <w:name w:val="Heading 1 Char"/>
    <w:basedOn w:val="DefaultParagraphFont"/>
    <w:link w:val="Heading1"/>
    <w:rsid w:val="00663C57"/>
    <w:rPr>
      <w:rFonts w:ascii="Calibri" w:eastAsia="SimSun" w:hAnsi="Calibri"/>
      <w:b/>
      <w:sz w:val="28"/>
      <w:lang w:val="en-GB" w:eastAsia="en-US"/>
    </w:rPr>
  </w:style>
  <w:style w:type="table" w:styleId="TableGrid">
    <w:name w:val="Table Grid"/>
    <w:basedOn w:val="TableNormal"/>
    <w:rsid w:val="00663C57"/>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rsid w:val="006664E7"/>
    <w:rPr>
      <w:rFonts w:ascii="Calibri" w:eastAsia="SimSun" w:hAnsi="Calibri"/>
      <w:sz w:val="24"/>
      <w:lang w:val="en-GB" w:eastAsia="en-US"/>
    </w:rPr>
  </w:style>
  <w:style w:type="paragraph" w:styleId="ListParagraph">
    <w:name w:val="List Paragraph"/>
    <w:basedOn w:val="Normal"/>
    <w:uiPriority w:val="34"/>
    <w:qFormat/>
    <w:rsid w:val="00C25D4D"/>
    <w:pPr>
      <w:ind w:left="720"/>
      <w:contextualSpacing/>
    </w:pPr>
  </w:style>
  <w:style w:type="paragraph" w:styleId="NormalWeb">
    <w:name w:val="Normal (Web)"/>
    <w:basedOn w:val="Normal"/>
    <w:unhideWhenUsed/>
    <w:rsid w:val="00C25D4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4-PP-C-0126/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S14-PP-C-0117/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4-PP-C-0117/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md/S14-PP-C-0115/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S14-PP-C-0125/en" TargetMode="External"/><Relationship Id="rId14" Type="http://schemas.openxmlformats.org/officeDocument/2006/relationships/hyperlink" Target="http://www.itu.int/md/S14-PP-C-0126/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ppData\Roaming\Microsoft\Templates\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0CBDE-B3A2-4D7F-BF82-161E5AA64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PC_PP14.dotx</Template>
  <TotalTime>169</TotalTime>
  <Pages>6</Pages>
  <Words>4246</Words>
  <Characters>1141</Characters>
  <Application>Microsoft Office Word</Application>
  <DocSecurity>0</DocSecurity>
  <Lines>9</Lines>
  <Paragraphs>10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5377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Cong, Cong</dc:creator>
  <cp:keywords>PP-06</cp:keywords>
  <dc:description>PC_PP10.dotx  For: _x000d_Document date: _x000d_Saved by ITU51009317 at 11:14:59 on 19/03/2013</dc:description>
  <cp:lastModifiedBy>Zheng, Bingyue</cp:lastModifiedBy>
  <cp:revision>21</cp:revision>
  <cp:lastPrinted>2014-11-20T15:16:00Z</cp:lastPrinted>
  <dcterms:created xsi:type="dcterms:W3CDTF">2014-11-20T12:52:00Z</dcterms:created>
  <dcterms:modified xsi:type="dcterms:W3CDTF">2014-11-21T10:57:00Z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