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856"/>
        <w:tblW w:w="10031" w:type="dxa"/>
        <w:tblLayout w:type="fixed"/>
        <w:tblLook w:val="0000" w:firstRow="0" w:lastRow="0" w:firstColumn="0" w:lastColumn="0" w:noHBand="0" w:noVBand="0"/>
      </w:tblPr>
      <w:tblGrid>
        <w:gridCol w:w="6911"/>
        <w:gridCol w:w="3120"/>
      </w:tblGrid>
      <w:tr w:rsidR="007E4D0F" w:rsidRPr="00C53834" w:rsidTr="00C53834">
        <w:trPr>
          <w:cantSplit/>
        </w:trPr>
        <w:tc>
          <w:tcPr>
            <w:tcW w:w="6911" w:type="dxa"/>
          </w:tcPr>
          <w:p w:rsidR="007E4D0F" w:rsidRPr="00C53834" w:rsidRDefault="007E4D0F" w:rsidP="00C53834">
            <w:pPr>
              <w:spacing w:before="240" w:after="48"/>
              <w:rPr>
                <w:rFonts w:ascii="Verdana" w:hAnsi="Verdana"/>
                <w:position w:val="6"/>
                <w:szCs w:val="22"/>
                <w:lang w:val="ru-RU"/>
              </w:rPr>
            </w:pPr>
            <w:bookmarkStart w:id="0" w:name="_GoBack"/>
            <w:bookmarkEnd w:id="0"/>
            <w:r w:rsidRPr="00C53834">
              <w:rPr>
                <w:b/>
                <w:bCs/>
                <w:sz w:val="28"/>
                <w:szCs w:val="28"/>
                <w:lang w:val="ru-RU"/>
              </w:rPr>
              <w:t>Полномочная конференция (ПК-1</w:t>
            </w:r>
            <w:r w:rsidR="00D37469" w:rsidRPr="00C53834">
              <w:rPr>
                <w:b/>
                <w:bCs/>
                <w:sz w:val="28"/>
                <w:szCs w:val="28"/>
                <w:lang w:val="ru-RU"/>
              </w:rPr>
              <w:t>4</w:t>
            </w:r>
            <w:r w:rsidRPr="00C53834">
              <w:rPr>
                <w:b/>
                <w:bCs/>
                <w:sz w:val="28"/>
                <w:szCs w:val="28"/>
                <w:lang w:val="ru-RU"/>
              </w:rPr>
              <w:t>)</w:t>
            </w:r>
            <w:r w:rsidRPr="00C53834">
              <w:rPr>
                <w:rFonts w:ascii="Verdana" w:hAnsi="Verdana"/>
                <w:szCs w:val="22"/>
                <w:lang w:val="ru-RU"/>
              </w:rPr>
              <w:br/>
            </w:r>
            <w:r w:rsidR="00D37469" w:rsidRPr="00C53834">
              <w:rPr>
                <w:b/>
                <w:bCs/>
                <w:lang w:val="ru-RU"/>
              </w:rPr>
              <w:t>Пусан, 20 октября – 7 ноября 2014 г.</w:t>
            </w:r>
          </w:p>
        </w:tc>
        <w:tc>
          <w:tcPr>
            <w:tcW w:w="3120" w:type="dxa"/>
          </w:tcPr>
          <w:p w:rsidR="007E4D0F" w:rsidRPr="00C53834" w:rsidRDefault="00D37469" w:rsidP="00C53834">
            <w:pPr>
              <w:spacing w:before="0" w:line="240" w:lineRule="atLeast"/>
              <w:rPr>
                <w:szCs w:val="22"/>
                <w:lang w:val="ru-RU"/>
              </w:rPr>
            </w:pPr>
            <w:bookmarkStart w:id="1" w:name="ditulogo"/>
            <w:bookmarkEnd w:id="1"/>
            <w:r w:rsidRPr="00C53834">
              <w:rPr>
                <w:noProof/>
                <w:lang w:val="en-US" w:eastAsia="zh-CN"/>
              </w:rPr>
              <w:drawing>
                <wp:inline distT="0" distB="0" distL="0" distR="0" wp14:anchorId="5DE997F4" wp14:editId="6577604D">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7E4D0F" w:rsidRPr="00C53834" w:rsidTr="00C53834">
        <w:trPr>
          <w:cantSplit/>
        </w:trPr>
        <w:tc>
          <w:tcPr>
            <w:tcW w:w="6911" w:type="dxa"/>
            <w:tcBorders>
              <w:bottom w:val="single" w:sz="12" w:space="0" w:color="auto"/>
            </w:tcBorders>
          </w:tcPr>
          <w:p w:rsidR="007E4D0F" w:rsidRPr="00C53834" w:rsidRDefault="007E4D0F" w:rsidP="00C53834">
            <w:pPr>
              <w:spacing w:before="0" w:after="48" w:line="240" w:lineRule="atLeast"/>
              <w:rPr>
                <w:b/>
                <w:smallCaps/>
                <w:szCs w:val="22"/>
                <w:lang w:val="ru-RU"/>
              </w:rPr>
            </w:pPr>
          </w:p>
        </w:tc>
        <w:tc>
          <w:tcPr>
            <w:tcW w:w="3120" w:type="dxa"/>
            <w:tcBorders>
              <w:bottom w:val="single" w:sz="12" w:space="0" w:color="auto"/>
            </w:tcBorders>
          </w:tcPr>
          <w:p w:rsidR="007E4D0F" w:rsidRPr="00C53834" w:rsidRDefault="007E4D0F" w:rsidP="00C53834">
            <w:pPr>
              <w:spacing w:before="0" w:line="240" w:lineRule="atLeast"/>
              <w:rPr>
                <w:rFonts w:ascii="Verdana" w:hAnsi="Verdana"/>
                <w:szCs w:val="22"/>
                <w:lang w:val="ru-RU"/>
              </w:rPr>
            </w:pPr>
          </w:p>
        </w:tc>
      </w:tr>
      <w:tr w:rsidR="007E4D0F" w:rsidRPr="00C53834" w:rsidTr="00C53834">
        <w:trPr>
          <w:cantSplit/>
        </w:trPr>
        <w:tc>
          <w:tcPr>
            <w:tcW w:w="6911" w:type="dxa"/>
            <w:tcBorders>
              <w:top w:val="single" w:sz="12" w:space="0" w:color="auto"/>
            </w:tcBorders>
          </w:tcPr>
          <w:p w:rsidR="007E4D0F" w:rsidRPr="00C53834" w:rsidRDefault="007E4D0F" w:rsidP="00C53834">
            <w:pPr>
              <w:spacing w:before="0" w:after="48" w:line="240" w:lineRule="atLeast"/>
              <w:rPr>
                <w:b/>
                <w:smallCaps/>
                <w:szCs w:val="22"/>
                <w:lang w:val="ru-RU"/>
              </w:rPr>
            </w:pPr>
          </w:p>
        </w:tc>
        <w:tc>
          <w:tcPr>
            <w:tcW w:w="3120" w:type="dxa"/>
            <w:tcBorders>
              <w:top w:val="single" w:sz="12" w:space="0" w:color="auto"/>
            </w:tcBorders>
          </w:tcPr>
          <w:p w:rsidR="007E4D0F" w:rsidRPr="00C53834" w:rsidRDefault="007E4D0F" w:rsidP="00C53834">
            <w:pPr>
              <w:spacing w:before="0" w:line="240" w:lineRule="atLeast"/>
              <w:rPr>
                <w:szCs w:val="22"/>
                <w:lang w:val="ru-RU"/>
              </w:rPr>
            </w:pPr>
          </w:p>
        </w:tc>
      </w:tr>
      <w:tr w:rsidR="00156B65" w:rsidRPr="00C53834" w:rsidTr="00C53834">
        <w:trPr>
          <w:cantSplit/>
          <w:trHeight w:val="23"/>
        </w:trPr>
        <w:tc>
          <w:tcPr>
            <w:tcW w:w="6911" w:type="dxa"/>
            <w:vMerge w:val="restart"/>
          </w:tcPr>
          <w:p w:rsidR="00156B65" w:rsidRPr="00C53834" w:rsidRDefault="00156B65" w:rsidP="00560A59">
            <w:pPr>
              <w:tabs>
                <w:tab w:val="left" w:pos="851"/>
              </w:tabs>
              <w:spacing w:before="0" w:line="240" w:lineRule="atLeast"/>
              <w:rPr>
                <w:b/>
                <w:szCs w:val="22"/>
                <w:lang w:val="ru-RU"/>
              </w:rPr>
            </w:pPr>
            <w:bookmarkStart w:id="2" w:name="dmeeting" w:colFirst="0" w:colLast="0"/>
            <w:r w:rsidRPr="00C53834">
              <w:rPr>
                <w:b/>
                <w:szCs w:val="22"/>
                <w:lang w:val="ru-RU"/>
              </w:rPr>
              <w:t>ПЛЕНАРНОЕ ЗАСЕДАНИЕ</w:t>
            </w:r>
          </w:p>
        </w:tc>
        <w:tc>
          <w:tcPr>
            <w:tcW w:w="3120" w:type="dxa"/>
          </w:tcPr>
          <w:p w:rsidR="00156B65" w:rsidRPr="00C53834" w:rsidRDefault="00156B65" w:rsidP="00A57AAC">
            <w:pPr>
              <w:tabs>
                <w:tab w:val="left" w:pos="851"/>
              </w:tabs>
              <w:spacing w:before="0" w:line="240" w:lineRule="atLeast"/>
              <w:rPr>
                <w:b/>
                <w:bCs/>
                <w:szCs w:val="22"/>
                <w:lang w:val="ru-RU"/>
              </w:rPr>
            </w:pPr>
            <w:bookmarkStart w:id="3" w:name="dnum"/>
            <w:bookmarkEnd w:id="3"/>
            <w:r w:rsidRPr="00C53834">
              <w:rPr>
                <w:b/>
                <w:bCs/>
                <w:szCs w:val="22"/>
                <w:lang w:val="ru-RU"/>
              </w:rPr>
              <w:t xml:space="preserve">Документ </w:t>
            </w:r>
            <w:r w:rsidR="00652679" w:rsidRPr="00C53834">
              <w:rPr>
                <w:rFonts w:eastAsia="PMingLiU"/>
                <w:b/>
                <w:bCs/>
                <w:szCs w:val="22"/>
                <w:lang w:val="ru-RU" w:eastAsia="zh-TW"/>
              </w:rPr>
              <w:t>3</w:t>
            </w:r>
            <w:r w:rsidR="00A57AAC">
              <w:rPr>
                <w:rFonts w:eastAsia="PMingLiU"/>
                <w:b/>
                <w:bCs/>
                <w:szCs w:val="22"/>
                <w:lang w:val="ru-RU" w:eastAsia="zh-TW"/>
              </w:rPr>
              <w:t>7</w:t>
            </w:r>
            <w:r w:rsidRPr="00C53834">
              <w:rPr>
                <w:b/>
                <w:bCs/>
                <w:szCs w:val="22"/>
                <w:lang w:val="ru-RU"/>
              </w:rPr>
              <w:t>-R</w:t>
            </w:r>
          </w:p>
        </w:tc>
      </w:tr>
      <w:tr w:rsidR="00156B65" w:rsidRPr="00C53834" w:rsidTr="00C53834">
        <w:trPr>
          <w:cantSplit/>
          <w:trHeight w:val="23"/>
        </w:trPr>
        <w:tc>
          <w:tcPr>
            <w:tcW w:w="6911" w:type="dxa"/>
            <w:vMerge/>
          </w:tcPr>
          <w:p w:rsidR="00156B65" w:rsidRPr="00C53834" w:rsidRDefault="00156B65" w:rsidP="00C53834">
            <w:pPr>
              <w:tabs>
                <w:tab w:val="left" w:pos="851"/>
              </w:tabs>
              <w:spacing w:line="240" w:lineRule="atLeast"/>
              <w:rPr>
                <w:b/>
                <w:szCs w:val="22"/>
                <w:lang w:val="ru-RU"/>
              </w:rPr>
            </w:pPr>
            <w:bookmarkStart w:id="4" w:name="ddate" w:colFirst="1" w:colLast="1"/>
            <w:bookmarkEnd w:id="2"/>
          </w:p>
        </w:tc>
        <w:tc>
          <w:tcPr>
            <w:tcW w:w="3120" w:type="dxa"/>
          </w:tcPr>
          <w:p w:rsidR="00156B65" w:rsidRPr="00C53834" w:rsidRDefault="00652679" w:rsidP="00A57AAC">
            <w:pPr>
              <w:tabs>
                <w:tab w:val="left" w:pos="993"/>
              </w:tabs>
              <w:spacing w:before="0"/>
              <w:rPr>
                <w:b/>
                <w:bCs/>
                <w:szCs w:val="22"/>
                <w:lang w:val="ru-RU"/>
              </w:rPr>
            </w:pPr>
            <w:r w:rsidRPr="00C53834">
              <w:rPr>
                <w:b/>
                <w:bCs/>
                <w:szCs w:val="22"/>
                <w:lang w:val="ru-RU"/>
              </w:rPr>
              <w:t>2</w:t>
            </w:r>
            <w:r w:rsidR="00A57AAC">
              <w:rPr>
                <w:b/>
                <w:bCs/>
                <w:szCs w:val="22"/>
                <w:lang w:val="ru-RU"/>
              </w:rPr>
              <w:t>0</w:t>
            </w:r>
            <w:r w:rsidRPr="00C53834">
              <w:rPr>
                <w:b/>
                <w:bCs/>
                <w:szCs w:val="22"/>
                <w:lang w:val="ru-RU"/>
              </w:rPr>
              <w:t xml:space="preserve"> марта</w:t>
            </w:r>
            <w:r w:rsidR="00156B65" w:rsidRPr="00C53834">
              <w:rPr>
                <w:b/>
                <w:bCs/>
                <w:szCs w:val="22"/>
                <w:lang w:val="ru-RU"/>
              </w:rPr>
              <w:t xml:space="preserve"> 201</w:t>
            </w:r>
            <w:r w:rsidRPr="00C53834">
              <w:rPr>
                <w:b/>
                <w:bCs/>
                <w:szCs w:val="22"/>
                <w:lang w:val="ru-RU"/>
              </w:rPr>
              <w:t>4</w:t>
            </w:r>
            <w:r w:rsidR="00156B65" w:rsidRPr="00C53834">
              <w:rPr>
                <w:b/>
                <w:bCs/>
                <w:szCs w:val="22"/>
                <w:lang w:val="ru-RU"/>
              </w:rPr>
              <w:t xml:space="preserve"> года</w:t>
            </w:r>
          </w:p>
        </w:tc>
      </w:tr>
      <w:tr w:rsidR="00156B65" w:rsidRPr="00A57AAC" w:rsidTr="00C53834">
        <w:trPr>
          <w:cantSplit/>
          <w:trHeight w:val="23"/>
        </w:trPr>
        <w:tc>
          <w:tcPr>
            <w:tcW w:w="6911" w:type="dxa"/>
            <w:vMerge/>
          </w:tcPr>
          <w:p w:rsidR="00156B65" w:rsidRPr="00C53834" w:rsidRDefault="00156B65" w:rsidP="00C53834">
            <w:pPr>
              <w:tabs>
                <w:tab w:val="left" w:pos="851"/>
              </w:tabs>
              <w:spacing w:line="240" w:lineRule="atLeast"/>
              <w:rPr>
                <w:b/>
                <w:szCs w:val="22"/>
                <w:lang w:val="ru-RU"/>
              </w:rPr>
            </w:pPr>
            <w:bookmarkStart w:id="5" w:name="dorlang" w:colFirst="1" w:colLast="1"/>
            <w:bookmarkEnd w:id="4"/>
          </w:p>
        </w:tc>
        <w:tc>
          <w:tcPr>
            <w:tcW w:w="3120" w:type="dxa"/>
          </w:tcPr>
          <w:p w:rsidR="00156B65" w:rsidRPr="00C53834" w:rsidRDefault="00156B65" w:rsidP="00A57AAC">
            <w:pPr>
              <w:tabs>
                <w:tab w:val="clear" w:pos="567"/>
              </w:tabs>
              <w:spacing w:before="0"/>
              <w:rPr>
                <w:b/>
                <w:bCs/>
                <w:szCs w:val="22"/>
                <w:lang w:val="ru-RU"/>
              </w:rPr>
            </w:pPr>
            <w:r w:rsidRPr="00C53834">
              <w:rPr>
                <w:b/>
                <w:bCs/>
                <w:szCs w:val="22"/>
                <w:lang w:val="ru-RU"/>
              </w:rPr>
              <w:t>Оригинал:</w:t>
            </w:r>
            <w:r w:rsidR="00A57AAC">
              <w:rPr>
                <w:b/>
                <w:bCs/>
                <w:szCs w:val="22"/>
                <w:lang w:val="ru-RU"/>
              </w:rPr>
              <w:tab/>
              <w:t>английский/</w:t>
            </w:r>
            <w:r w:rsidR="00A57AAC">
              <w:rPr>
                <w:b/>
                <w:bCs/>
                <w:szCs w:val="22"/>
                <w:lang w:val="ru-RU"/>
              </w:rPr>
              <w:br/>
            </w:r>
            <w:r w:rsidR="00A57AAC">
              <w:rPr>
                <w:b/>
                <w:bCs/>
                <w:szCs w:val="22"/>
                <w:lang w:val="ru-RU"/>
              </w:rPr>
              <w:tab/>
              <w:t>арабский</w:t>
            </w:r>
          </w:p>
        </w:tc>
      </w:tr>
      <w:tr w:rsidR="007E4D0F" w:rsidRPr="00A57AAC" w:rsidTr="00C53834">
        <w:trPr>
          <w:cantSplit/>
        </w:trPr>
        <w:tc>
          <w:tcPr>
            <w:tcW w:w="10031" w:type="dxa"/>
            <w:gridSpan w:val="2"/>
          </w:tcPr>
          <w:p w:rsidR="007E4D0F" w:rsidRPr="00C53834" w:rsidRDefault="00156B65" w:rsidP="00C53834">
            <w:pPr>
              <w:pStyle w:val="Source"/>
              <w:rPr>
                <w:szCs w:val="26"/>
                <w:lang w:val="ru-RU"/>
              </w:rPr>
            </w:pPr>
            <w:bookmarkStart w:id="6" w:name="dsource" w:colFirst="0" w:colLast="0"/>
            <w:bookmarkEnd w:id="5"/>
            <w:r w:rsidRPr="00C53834">
              <w:rPr>
                <w:lang w:val="ru-RU"/>
              </w:rPr>
              <w:t>Записка Генерального секретаря</w:t>
            </w:r>
          </w:p>
        </w:tc>
      </w:tr>
      <w:tr w:rsidR="00156B65" w:rsidRPr="00A57AAC" w:rsidTr="00C53834">
        <w:trPr>
          <w:cantSplit/>
        </w:trPr>
        <w:tc>
          <w:tcPr>
            <w:tcW w:w="10031" w:type="dxa"/>
            <w:gridSpan w:val="2"/>
          </w:tcPr>
          <w:p w:rsidR="00156B65" w:rsidRPr="00C53834" w:rsidRDefault="00156B65" w:rsidP="00C53834">
            <w:pPr>
              <w:pStyle w:val="Title1"/>
              <w:rPr>
                <w:lang w:val="ru-RU"/>
              </w:rPr>
            </w:pPr>
            <w:bookmarkStart w:id="7" w:name="dtitle1" w:colFirst="0" w:colLast="0"/>
            <w:bookmarkEnd w:id="6"/>
            <w:r w:rsidRPr="00C53834">
              <w:rPr>
                <w:lang w:val="ru-RU"/>
              </w:rPr>
              <w:t xml:space="preserve">КАНДИДАТУРА НА ПОСТ </w:t>
            </w:r>
            <w:r w:rsidR="004942CC" w:rsidRPr="00C53834">
              <w:rPr>
                <w:lang w:val="ru-RU"/>
              </w:rPr>
              <w:t xml:space="preserve">члена </w:t>
            </w:r>
            <w:r w:rsidR="004A7246">
              <w:rPr>
                <w:lang w:val="ru-RU"/>
              </w:rPr>
              <w:br/>
            </w:r>
            <w:r w:rsidR="004942CC" w:rsidRPr="00C53834">
              <w:rPr>
                <w:lang w:val="ru-RU"/>
              </w:rPr>
              <w:t xml:space="preserve">Радиорегламентарного комитета </w:t>
            </w:r>
          </w:p>
        </w:tc>
      </w:tr>
    </w:tbl>
    <w:p w:rsidR="00967CA2" w:rsidRPr="00C53834" w:rsidRDefault="00967CA2" w:rsidP="00425A27">
      <w:pPr>
        <w:pStyle w:val="Normalaftertitle"/>
        <w:spacing w:before="1080"/>
        <w:rPr>
          <w:lang w:val="ru-RU"/>
        </w:rPr>
      </w:pPr>
      <w:bookmarkStart w:id="8" w:name="dbreak"/>
      <w:bookmarkEnd w:id="7"/>
      <w:bookmarkEnd w:id="8"/>
      <w:r w:rsidRPr="00C53834">
        <w:rPr>
          <w:lang w:val="ru-RU"/>
        </w:rPr>
        <w:t>В дополнение к информации, содержащейся в Документе 3, имею ч</w:t>
      </w:r>
      <w:r w:rsidR="00425A27" w:rsidRPr="00C53834">
        <w:rPr>
          <w:lang w:val="ru-RU"/>
        </w:rPr>
        <w:t>есть представить Конференции, в </w:t>
      </w:r>
      <w:r w:rsidRPr="00C53834">
        <w:rPr>
          <w:lang w:val="ru-RU"/>
        </w:rPr>
        <w:t>приложении, кандидатуру:</w:t>
      </w:r>
    </w:p>
    <w:p w:rsidR="00A57AAC" w:rsidRPr="00D73078" w:rsidRDefault="00A57AAC" w:rsidP="00A57AAC">
      <w:pPr>
        <w:spacing w:before="240"/>
        <w:jc w:val="center"/>
        <w:rPr>
          <w:b/>
          <w:bCs/>
          <w:lang w:val="ru-RU"/>
        </w:rPr>
      </w:pPr>
      <w:r w:rsidRPr="00D73078">
        <w:rPr>
          <w:b/>
          <w:bCs/>
          <w:lang w:val="ru-RU"/>
        </w:rPr>
        <w:t>г-н</w:t>
      </w:r>
      <w:r>
        <w:rPr>
          <w:b/>
          <w:bCs/>
          <w:lang w:val="ru-RU"/>
        </w:rPr>
        <w:t>а</w:t>
      </w:r>
      <w:r w:rsidRPr="00D73078">
        <w:rPr>
          <w:b/>
          <w:bCs/>
          <w:lang w:val="ru-RU"/>
        </w:rPr>
        <w:t xml:space="preserve"> Насер</w:t>
      </w:r>
      <w:r>
        <w:rPr>
          <w:b/>
          <w:bCs/>
          <w:lang w:val="ru-RU"/>
        </w:rPr>
        <w:t>а</w:t>
      </w:r>
      <w:r w:rsidRPr="00D73078">
        <w:rPr>
          <w:b/>
          <w:bCs/>
          <w:lang w:val="ru-RU"/>
        </w:rPr>
        <w:t xml:space="preserve"> БИН ХАММАД</w:t>
      </w:r>
      <w:r>
        <w:rPr>
          <w:b/>
          <w:bCs/>
          <w:lang w:val="ru-RU"/>
        </w:rPr>
        <w:t>А</w:t>
      </w:r>
      <w:r w:rsidRPr="00D73078">
        <w:rPr>
          <w:b/>
          <w:bCs/>
          <w:lang w:val="ru-RU"/>
        </w:rPr>
        <w:t xml:space="preserve"> (Объединенные Арабские Эмираты)</w:t>
      </w:r>
    </w:p>
    <w:p w:rsidR="00156B65" w:rsidRPr="00C53834" w:rsidRDefault="00967CA2" w:rsidP="004942CC">
      <w:pPr>
        <w:pStyle w:val="Normalaftertitle"/>
        <w:rPr>
          <w:lang w:val="ru-RU"/>
        </w:rPr>
      </w:pPr>
      <w:r w:rsidRPr="00C53834">
        <w:rPr>
          <w:szCs w:val="24"/>
          <w:lang w:val="ru-RU"/>
        </w:rPr>
        <w:t xml:space="preserve">на пост </w:t>
      </w:r>
      <w:r w:rsidR="004942CC" w:rsidRPr="00C53834">
        <w:rPr>
          <w:szCs w:val="24"/>
          <w:lang w:val="ru-RU"/>
        </w:rPr>
        <w:t xml:space="preserve">члена Радиорегламентарного комитета. </w:t>
      </w:r>
    </w:p>
    <w:p w:rsidR="00156B65" w:rsidRPr="00C53834" w:rsidRDefault="00425A27" w:rsidP="00425A27">
      <w:pPr>
        <w:tabs>
          <w:tab w:val="clear" w:pos="567"/>
          <w:tab w:val="clear" w:pos="1134"/>
          <w:tab w:val="clear" w:pos="1701"/>
          <w:tab w:val="clear" w:pos="2268"/>
          <w:tab w:val="clear" w:pos="2835"/>
          <w:tab w:val="center" w:pos="7088"/>
        </w:tabs>
        <w:spacing w:before="1080"/>
        <w:rPr>
          <w:lang w:val="ru-RU"/>
        </w:rPr>
      </w:pPr>
      <w:r w:rsidRPr="00C53834">
        <w:rPr>
          <w:lang w:val="ru-RU"/>
        </w:rPr>
        <w:tab/>
      </w:r>
      <w:r w:rsidR="00156B65" w:rsidRPr="00C53834">
        <w:rPr>
          <w:lang w:val="ru-RU"/>
        </w:rPr>
        <w:t>Д-р Хамадун И. ТУРЕ</w:t>
      </w:r>
      <w:r w:rsidR="00156B65" w:rsidRPr="00C53834">
        <w:rPr>
          <w:lang w:val="ru-RU"/>
        </w:rPr>
        <w:br/>
      </w:r>
      <w:r w:rsidRPr="00C53834">
        <w:rPr>
          <w:lang w:val="ru-RU"/>
        </w:rPr>
        <w:tab/>
      </w:r>
      <w:r w:rsidR="00156B65" w:rsidRPr="00C53834">
        <w:rPr>
          <w:lang w:val="ru-RU"/>
        </w:rPr>
        <w:t>Генеральный секретарь</w:t>
      </w:r>
    </w:p>
    <w:p w:rsidR="00156B65" w:rsidRPr="00C53834" w:rsidRDefault="00156B65" w:rsidP="00156B65">
      <w:pPr>
        <w:spacing w:before="1440"/>
        <w:rPr>
          <w:lang w:val="ru-RU"/>
        </w:rPr>
      </w:pPr>
      <w:r w:rsidRPr="00C53834">
        <w:rPr>
          <w:b/>
          <w:bCs/>
          <w:lang w:val="ru-RU"/>
        </w:rPr>
        <w:t>Приложение</w:t>
      </w:r>
      <w:r w:rsidR="00FD125E" w:rsidRPr="00C53834">
        <w:rPr>
          <w:rFonts w:eastAsia="PMingLiU"/>
          <w:lang w:val="ru-RU" w:eastAsia="zh-TW"/>
        </w:rPr>
        <w:t>: 1</w:t>
      </w:r>
    </w:p>
    <w:p w:rsidR="00425A27" w:rsidRPr="00C53834" w:rsidRDefault="00425A2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Cs w:val="22"/>
          <w:lang w:val="ru-RU"/>
        </w:rPr>
      </w:pPr>
      <w:r w:rsidRPr="00C53834">
        <w:rPr>
          <w:rFonts w:asciiTheme="minorHAnsi" w:hAnsiTheme="minorHAnsi"/>
          <w:szCs w:val="22"/>
          <w:lang w:val="ru-RU"/>
        </w:rPr>
        <w:br w:type="page"/>
      </w:r>
    </w:p>
    <w:p w:rsidR="00224E76" w:rsidRPr="00C53834" w:rsidRDefault="00324F6F" w:rsidP="00425A27">
      <w:pPr>
        <w:pStyle w:val="AnnexNo"/>
        <w:rPr>
          <w:lang w:val="ru-RU"/>
        </w:rPr>
      </w:pPr>
      <w:r w:rsidRPr="00C53834">
        <w:rPr>
          <w:lang w:val="ru-RU"/>
        </w:rPr>
        <w:lastRenderedPageBreak/>
        <w:t>ПРИЛОЖЕНИЕ</w:t>
      </w:r>
    </w:p>
    <w:p w:rsidR="006E5476" w:rsidRDefault="006E5476" w:rsidP="006E5476">
      <w:pPr>
        <w:rPr>
          <w:lang w:val="ru-RU"/>
        </w:rPr>
      </w:pPr>
    </w:p>
    <w:p w:rsidR="006E5476" w:rsidRPr="00C16F9B" w:rsidRDefault="006E5476" w:rsidP="006E5476">
      <w:pPr>
        <w:rPr>
          <w:lang w:val="ru-RU"/>
        </w:rPr>
      </w:pPr>
      <w:r w:rsidRPr="00C16F9B">
        <w:rPr>
          <w:lang w:val="ru-RU"/>
        </w:rPr>
        <w:t>Постоянное представительство</w:t>
      </w:r>
      <w:r w:rsidRPr="00C16F9B">
        <w:rPr>
          <w:lang w:val="ru-RU"/>
        </w:rPr>
        <w:br/>
        <w:t>Объединенных Арабских Эмиратов</w:t>
      </w:r>
      <w:r w:rsidRPr="00C16F9B">
        <w:rPr>
          <w:lang w:val="ru-RU"/>
        </w:rPr>
        <w:br/>
        <w:t>Женева</w:t>
      </w:r>
    </w:p>
    <w:p w:rsidR="00A57AAC" w:rsidRDefault="00A57AAC" w:rsidP="00A57AAC">
      <w:pPr>
        <w:rPr>
          <w:lang w:val="ru-RU"/>
        </w:rPr>
      </w:pPr>
    </w:p>
    <w:p w:rsidR="00A57AAC" w:rsidRPr="009D01AF" w:rsidRDefault="00A57AAC" w:rsidP="00772FE6">
      <w:pPr>
        <w:tabs>
          <w:tab w:val="clear" w:pos="567"/>
          <w:tab w:val="clear" w:pos="1134"/>
          <w:tab w:val="left" w:pos="851"/>
        </w:tabs>
        <w:rPr>
          <w:lang w:val="ru-RU"/>
        </w:rPr>
      </w:pPr>
      <w:r>
        <w:rPr>
          <w:lang w:val="ru-RU"/>
        </w:rPr>
        <w:t>Осн</w:t>
      </w:r>
      <w:r w:rsidR="00772FE6">
        <w:rPr>
          <w:lang w:val="ru-RU"/>
        </w:rPr>
        <w:t>.:</w:t>
      </w:r>
      <w:r w:rsidR="00772FE6">
        <w:rPr>
          <w:lang w:val="ru-RU"/>
        </w:rPr>
        <w:tab/>
      </w:r>
      <w:r w:rsidRPr="009D01AF">
        <w:rPr>
          <w:lang w:val="ru-RU"/>
        </w:rPr>
        <w:t>1/5/73-241</w:t>
      </w:r>
    </w:p>
    <w:p w:rsidR="00A57AAC" w:rsidRPr="009D01AF" w:rsidRDefault="00A57AAC" w:rsidP="00772FE6">
      <w:pPr>
        <w:tabs>
          <w:tab w:val="clear" w:pos="567"/>
          <w:tab w:val="clear" w:pos="1134"/>
          <w:tab w:val="left" w:pos="851"/>
        </w:tabs>
        <w:rPr>
          <w:lang w:val="ru-RU"/>
        </w:rPr>
      </w:pPr>
      <w:r>
        <w:rPr>
          <w:lang w:val="ru-RU"/>
        </w:rPr>
        <w:t>Дата</w:t>
      </w:r>
      <w:r w:rsidR="00772FE6">
        <w:rPr>
          <w:lang w:val="ru-RU"/>
        </w:rPr>
        <w:t>:</w:t>
      </w:r>
      <w:r w:rsidR="00772FE6">
        <w:rPr>
          <w:lang w:val="ru-RU"/>
        </w:rPr>
        <w:tab/>
      </w:r>
      <w:r w:rsidRPr="009D01AF">
        <w:rPr>
          <w:lang w:val="ru-RU"/>
        </w:rPr>
        <w:t xml:space="preserve">24 </w:t>
      </w:r>
      <w:r>
        <w:rPr>
          <w:lang w:val="ru-RU"/>
        </w:rPr>
        <w:t>марта</w:t>
      </w:r>
      <w:r w:rsidRPr="009D01AF">
        <w:rPr>
          <w:lang w:val="ru-RU"/>
        </w:rPr>
        <w:t xml:space="preserve"> 2014</w:t>
      </w:r>
      <w:r>
        <w:rPr>
          <w:lang w:val="en-US"/>
        </w:rPr>
        <w:t> </w:t>
      </w:r>
      <w:r>
        <w:rPr>
          <w:lang w:val="ru-RU"/>
        </w:rPr>
        <w:t>года</w:t>
      </w:r>
      <w:r w:rsidRPr="009D01AF">
        <w:rPr>
          <w:lang w:val="ru-RU"/>
        </w:rPr>
        <w:t xml:space="preserve">, </w:t>
      </w:r>
      <w:r>
        <w:rPr>
          <w:lang w:val="ru-RU"/>
        </w:rPr>
        <w:t>что соответствует</w:t>
      </w:r>
      <w:r w:rsidRPr="009D01AF">
        <w:rPr>
          <w:lang w:val="ru-RU"/>
        </w:rPr>
        <w:t xml:space="preserve"> 23 </w:t>
      </w:r>
      <w:r>
        <w:rPr>
          <w:lang w:val="ru-RU"/>
        </w:rPr>
        <w:t>джумада</w:t>
      </w:r>
      <w:r w:rsidRPr="009D01AF">
        <w:rPr>
          <w:lang w:val="ru-RU"/>
        </w:rPr>
        <w:t xml:space="preserve"> </w:t>
      </w:r>
      <w:r>
        <w:rPr>
          <w:lang w:val="en-US"/>
        </w:rPr>
        <w:t>I</w:t>
      </w:r>
      <w:r w:rsidRPr="009D01AF">
        <w:rPr>
          <w:lang w:val="ru-RU"/>
        </w:rPr>
        <w:t>, 14</w:t>
      </w:r>
      <w:r>
        <w:rPr>
          <w:lang w:val="ru-RU"/>
        </w:rPr>
        <w:t xml:space="preserve"> час. </w:t>
      </w:r>
      <w:r w:rsidRPr="009D01AF">
        <w:rPr>
          <w:lang w:val="ru-RU"/>
        </w:rPr>
        <w:t>35</w:t>
      </w:r>
      <w:r>
        <w:rPr>
          <w:lang w:val="en-US"/>
        </w:rPr>
        <w:t> </w:t>
      </w:r>
      <w:r>
        <w:rPr>
          <w:lang w:val="ru-RU"/>
        </w:rPr>
        <w:t>мин.</w:t>
      </w:r>
    </w:p>
    <w:p w:rsidR="00A57AAC" w:rsidRPr="009D01AF" w:rsidRDefault="00A57AAC" w:rsidP="00772FE6">
      <w:pPr>
        <w:tabs>
          <w:tab w:val="clear" w:pos="567"/>
          <w:tab w:val="clear" w:pos="1134"/>
          <w:tab w:val="left" w:pos="851"/>
        </w:tabs>
        <w:rPr>
          <w:lang w:val="ru-RU"/>
        </w:rPr>
      </w:pPr>
      <w:r>
        <w:rPr>
          <w:lang w:val="ru-RU"/>
        </w:rPr>
        <w:t>Кому</w:t>
      </w:r>
      <w:r w:rsidRPr="009D01AF">
        <w:rPr>
          <w:lang w:val="ru-RU"/>
        </w:rPr>
        <w:t>:</w:t>
      </w:r>
      <w:r w:rsidRPr="009D01AF">
        <w:rPr>
          <w:lang w:val="ru-RU"/>
        </w:rPr>
        <w:tab/>
      </w:r>
      <w:r>
        <w:rPr>
          <w:lang w:val="ru-RU"/>
        </w:rPr>
        <w:t xml:space="preserve">Е.П. заместителю министра по вопросам международных организаций, </w:t>
      </w:r>
      <w:r>
        <w:rPr>
          <w:lang w:val="ru-RU"/>
        </w:rPr>
        <w:br/>
      </w:r>
      <w:r>
        <w:rPr>
          <w:lang w:val="ru-RU"/>
        </w:rPr>
        <w:tab/>
        <w:t>Министерство иностранных дел, Абу-Даби</w:t>
      </w:r>
    </w:p>
    <w:p w:rsidR="00A57AAC" w:rsidRPr="009D01AF" w:rsidRDefault="00A57AAC" w:rsidP="00A57AAC">
      <w:pPr>
        <w:spacing w:before="480" w:line="480" w:lineRule="auto"/>
        <w:ind w:left="2160" w:hanging="2160"/>
        <w:rPr>
          <w:b/>
          <w:bCs/>
          <w:lang w:val="ru-RU"/>
        </w:rPr>
      </w:pPr>
      <w:r>
        <w:rPr>
          <w:b/>
          <w:bCs/>
          <w:lang w:val="ru-RU"/>
        </w:rPr>
        <w:t>Предмет</w:t>
      </w:r>
      <w:r w:rsidRPr="009D01AF">
        <w:rPr>
          <w:lang w:val="ru-RU"/>
        </w:rPr>
        <w:t>:</w:t>
      </w:r>
      <w:r>
        <w:rPr>
          <w:b/>
          <w:bCs/>
          <w:lang w:val="ru-RU"/>
        </w:rPr>
        <w:tab/>
        <w:t>Кандидатуры от ОАЭ на членство в Совете МСЭ и Радиорегламентарном комитете</w:t>
      </w:r>
    </w:p>
    <w:p w:rsidR="00A57AAC" w:rsidRPr="009D01AF" w:rsidRDefault="00A57AAC" w:rsidP="00A57AAC">
      <w:pPr>
        <w:rPr>
          <w:lang w:val="ru-RU"/>
        </w:rPr>
      </w:pPr>
      <w:r>
        <w:rPr>
          <w:lang w:val="ru-RU"/>
        </w:rPr>
        <w:t>Уважаемый господин</w:t>
      </w:r>
      <w:r w:rsidRPr="009D01AF">
        <w:rPr>
          <w:lang w:val="ru-RU"/>
        </w:rPr>
        <w:t>,</w:t>
      </w:r>
    </w:p>
    <w:p w:rsidR="00A57AAC" w:rsidRPr="009D01AF" w:rsidRDefault="00A57AAC" w:rsidP="00390D52">
      <w:pPr>
        <w:rPr>
          <w:lang w:val="ru-RU"/>
        </w:rPr>
      </w:pPr>
      <w:r>
        <w:rPr>
          <w:lang w:val="ru-RU"/>
        </w:rPr>
        <w:t xml:space="preserve">В отношении Вашего письма </w:t>
      </w:r>
      <w:r>
        <w:rPr>
          <w:lang w:val="en-US"/>
        </w:rPr>
        <w:t>MD</w:t>
      </w:r>
      <w:r w:rsidRPr="009D01AF">
        <w:rPr>
          <w:lang w:val="ru-RU"/>
        </w:rPr>
        <w:t>/1/5/73-704</w:t>
      </w:r>
      <w:r>
        <w:rPr>
          <w:lang w:val="ru-RU"/>
        </w:rPr>
        <w:t xml:space="preserve"> от</w:t>
      </w:r>
      <w:r w:rsidRPr="009D01AF">
        <w:rPr>
          <w:lang w:val="ru-RU"/>
        </w:rPr>
        <w:t xml:space="preserve"> 24</w:t>
      </w:r>
      <w:r>
        <w:rPr>
          <w:lang w:val="ru-RU"/>
        </w:rPr>
        <w:t> марта</w:t>
      </w:r>
      <w:r w:rsidRPr="009D01AF">
        <w:rPr>
          <w:lang w:val="ru-RU"/>
        </w:rPr>
        <w:t xml:space="preserve"> 2014</w:t>
      </w:r>
      <w:r>
        <w:rPr>
          <w:lang w:val="ru-RU"/>
        </w:rPr>
        <w:t> года</w:t>
      </w:r>
      <w:r w:rsidRPr="009D01AF">
        <w:rPr>
          <w:lang w:val="ru-RU"/>
        </w:rPr>
        <w:t xml:space="preserve">, </w:t>
      </w:r>
      <w:r>
        <w:rPr>
          <w:lang w:val="ru-RU"/>
        </w:rPr>
        <w:t>касающегося к</w:t>
      </w:r>
      <w:r w:rsidRPr="00581B0F">
        <w:rPr>
          <w:lang w:val="ru-RU"/>
        </w:rPr>
        <w:t xml:space="preserve">андидатур от ОАЭ на </w:t>
      </w:r>
      <w:r>
        <w:rPr>
          <w:lang w:val="ru-RU"/>
        </w:rPr>
        <w:t xml:space="preserve">возобновление </w:t>
      </w:r>
      <w:r w:rsidRPr="00581B0F">
        <w:rPr>
          <w:lang w:val="ru-RU"/>
        </w:rPr>
        <w:t>членств</w:t>
      </w:r>
      <w:r>
        <w:rPr>
          <w:lang w:val="ru-RU"/>
        </w:rPr>
        <w:t>а</w:t>
      </w:r>
      <w:r w:rsidRPr="00581B0F">
        <w:rPr>
          <w:lang w:val="ru-RU"/>
        </w:rPr>
        <w:t xml:space="preserve"> в Совете </w:t>
      </w:r>
      <w:r>
        <w:rPr>
          <w:lang w:val="ru-RU"/>
        </w:rPr>
        <w:t>Международного союза электросвязи (</w:t>
      </w:r>
      <w:r w:rsidRPr="00581B0F">
        <w:rPr>
          <w:lang w:val="ru-RU"/>
        </w:rPr>
        <w:t>МСЭ</w:t>
      </w:r>
      <w:r>
        <w:rPr>
          <w:lang w:val="ru-RU"/>
        </w:rPr>
        <w:t>)</w:t>
      </w:r>
      <w:r w:rsidRPr="00581B0F">
        <w:rPr>
          <w:lang w:val="ru-RU"/>
        </w:rPr>
        <w:t xml:space="preserve"> и </w:t>
      </w:r>
      <w:r>
        <w:rPr>
          <w:lang w:val="ru-RU"/>
        </w:rPr>
        <w:t xml:space="preserve">членство в </w:t>
      </w:r>
      <w:r w:rsidRPr="00581B0F">
        <w:rPr>
          <w:lang w:val="ru-RU"/>
        </w:rPr>
        <w:t>Радиорегламентарном комитете</w:t>
      </w:r>
      <w:r w:rsidRPr="009D01AF">
        <w:rPr>
          <w:lang w:val="ru-RU"/>
        </w:rPr>
        <w:t xml:space="preserve"> </w:t>
      </w:r>
      <w:r>
        <w:rPr>
          <w:lang w:val="ru-RU"/>
        </w:rPr>
        <w:t xml:space="preserve">на период </w:t>
      </w:r>
      <w:r w:rsidRPr="009D01AF">
        <w:rPr>
          <w:lang w:val="ru-RU"/>
        </w:rPr>
        <w:t>2015</w:t>
      </w:r>
      <w:r>
        <w:rPr>
          <w:lang w:val="ru-RU"/>
        </w:rPr>
        <w:t>–</w:t>
      </w:r>
      <w:r w:rsidRPr="009D01AF">
        <w:rPr>
          <w:lang w:val="ru-RU"/>
        </w:rPr>
        <w:t>2018</w:t>
      </w:r>
      <w:r>
        <w:rPr>
          <w:lang w:val="ru-RU"/>
        </w:rPr>
        <w:t> годов</w:t>
      </w:r>
      <w:r w:rsidRPr="009D01AF">
        <w:rPr>
          <w:lang w:val="ru-RU"/>
        </w:rPr>
        <w:t xml:space="preserve">, </w:t>
      </w:r>
      <w:r>
        <w:rPr>
          <w:lang w:val="ru-RU"/>
        </w:rPr>
        <w:t xml:space="preserve">сообщаю Вам, что Представительство предприняло необходимые </w:t>
      </w:r>
      <w:proofErr w:type="gramStart"/>
      <w:r>
        <w:rPr>
          <w:lang w:val="ru-RU"/>
        </w:rPr>
        <w:t>шаги</w:t>
      </w:r>
      <w:proofErr w:type="gramEnd"/>
      <w:r>
        <w:rPr>
          <w:lang w:val="ru-RU"/>
        </w:rPr>
        <w:t xml:space="preserve"> и указанные кандидатуры были курьером доставлены в </w:t>
      </w:r>
      <w:r w:rsidR="00390D52">
        <w:rPr>
          <w:lang w:val="ru-RU"/>
        </w:rPr>
        <w:t>к</w:t>
      </w:r>
      <w:r>
        <w:rPr>
          <w:lang w:val="ru-RU"/>
        </w:rPr>
        <w:t>анцелярию Генерального секретаря МСЭ д-ра Хамадуна Туре</w:t>
      </w:r>
      <w:r w:rsidRPr="00A57AAC">
        <w:rPr>
          <w:lang w:val="ru-RU"/>
        </w:rPr>
        <w:t xml:space="preserve">. </w:t>
      </w:r>
      <w:r>
        <w:rPr>
          <w:lang w:val="ru-RU"/>
        </w:rPr>
        <w:t xml:space="preserve">Кандидатура с официальной печатью и подтверждением получения </w:t>
      </w:r>
      <w:r w:rsidR="00390D52">
        <w:rPr>
          <w:lang w:val="ru-RU"/>
        </w:rPr>
        <w:t>к</w:t>
      </w:r>
      <w:r>
        <w:rPr>
          <w:lang w:val="ru-RU"/>
        </w:rPr>
        <w:t>анцелярией Генерального секретаря прилагается</w:t>
      </w:r>
      <w:r w:rsidRPr="009D01AF">
        <w:rPr>
          <w:lang w:val="ru-RU"/>
        </w:rPr>
        <w:t xml:space="preserve">. </w:t>
      </w:r>
    </w:p>
    <w:p w:rsidR="00A57AAC" w:rsidRPr="009D01AF" w:rsidRDefault="00A57AAC" w:rsidP="00A57AAC">
      <w:pPr>
        <w:pStyle w:val="Normalaftertitle"/>
        <w:rPr>
          <w:lang w:val="ru-RU"/>
        </w:rPr>
      </w:pPr>
      <w:r>
        <w:rPr>
          <w:lang w:val="ru-RU"/>
        </w:rPr>
        <w:t>Искренне Ваш</w:t>
      </w:r>
      <w:r w:rsidRPr="009D01AF">
        <w:rPr>
          <w:lang w:val="ru-RU"/>
        </w:rPr>
        <w:t>,</w:t>
      </w:r>
    </w:p>
    <w:p w:rsidR="00A57AAC" w:rsidRPr="009D01AF" w:rsidRDefault="00A57AAC" w:rsidP="00A57AAC">
      <w:pPr>
        <w:spacing w:before="480"/>
        <w:rPr>
          <w:i/>
          <w:iCs/>
          <w:lang w:val="ru-RU"/>
        </w:rPr>
      </w:pPr>
      <w:r w:rsidRPr="009D01AF">
        <w:rPr>
          <w:i/>
          <w:iCs/>
          <w:lang w:val="ru-RU"/>
        </w:rPr>
        <w:t>(подпись)</w:t>
      </w:r>
    </w:p>
    <w:p w:rsidR="00726AE1" w:rsidRPr="00C53834" w:rsidRDefault="00A57AAC" w:rsidP="00A57AAC">
      <w:pPr>
        <w:spacing w:before="600"/>
        <w:rPr>
          <w:rFonts w:asciiTheme="minorHAnsi" w:hAnsiTheme="minorHAnsi"/>
          <w:szCs w:val="22"/>
          <w:lang w:val="ru-RU"/>
        </w:rPr>
      </w:pPr>
      <w:r>
        <w:rPr>
          <w:lang w:val="ru-RU"/>
        </w:rPr>
        <w:t>Обаид Салем Аль-Зааби</w:t>
      </w:r>
      <w:r w:rsidRPr="009D01AF">
        <w:rPr>
          <w:lang w:val="ru-RU"/>
        </w:rPr>
        <w:t xml:space="preserve"> </w:t>
      </w:r>
      <w:r w:rsidRPr="009D01AF">
        <w:rPr>
          <w:lang w:val="ru-RU"/>
        </w:rPr>
        <w:br/>
      </w:r>
      <w:r>
        <w:rPr>
          <w:lang w:val="ru-RU"/>
        </w:rPr>
        <w:t>Посол</w:t>
      </w:r>
      <w:r w:rsidRPr="009D01AF">
        <w:rPr>
          <w:lang w:val="ru-RU"/>
        </w:rPr>
        <w:t xml:space="preserve">, </w:t>
      </w:r>
      <w:r>
        <w:rPr>
          <w:lang w:val="ru-RU"/>
        </w:rPr>
        <w:t>Постоянный представитель</w:t>
      </w:r>
    </w:p>
    <w:p w:rsidR="00726AE1" w:rsidRPr="00C53834" w:rsidRDefault="00726AE1" w:rsidP="004A7246">
      <w:pPr>
        <w:spacing w:before="0"/>
        <w:rPr>
          <w:rFonts w:asciiTheme="minorHAnsi" w:hAnsiTheme="minorHAnsi"/>
          <w:szCs w:val="22"/>
          <w:lang w:val="ru-RU"/>
        </w:rPr>
      </w:pPr>
      <w:r w:rsidRPr="00C53834">
        <w:rPr>
          <w:rFonts w:asciiTheme="minorHAnsi" w:hAnsiTheme="minorHAnsi"/>
          <w:szCs w:val="22"/>
          <w:lang w:val="ru-RU"/>
        </w:rPr>
        <w:br w:type="page"/>
      </w:r>
    </w:p>
    <w:p w:rsidR="00A57AAC" w:rsidRPr="00C16F9B" w:rsidRDefault="00A57AAC" w:rsidP="00A57AAC">
      <w:pPr>
        <w:rPr>
          <w:lang w:val="ru-RU"/>
        </w:rPr>
      </w:pPr>
      <w:r w:rsidRPr="00C16F9B">
        <w:rPr>
          <w:lang w:val="ru-RU"/>
        </w:rPr>
        <w:lastRenderedPageBreak/>
        <w:t>Постоянное представительство</w:t>
      </w:r>
      <w:r w:rsidRPr="00C16F9B">
        <w:rPr>
          <w:lang w:val="ru-RU"/>
        </w:rPr>
        <w:br/>
        <w:t>Объединенных Арабских Эмиратов</w:t>
      </w:r>
      <w:r w:rsidRPr="00C16F9B">
        <w:rPr>
          <w:lang w:val="ru-RU"/>
        </w:rPr>
        <w:br/>
        <w:t>Женева</w:t>
      </w:r>
    </w:p>
    <w:p w:rsidR="006E5476" w:rsidRPr="00772FE6" w:rsidRDefault="006E5476" w:rsidP="00A57AAC">
      <w:pPr>
        <w:rPr>
          <w:lang w:val="ru-RU"/>
        </w:rPr>
      </w:pPr>
    </w:p>
    <w:p w:rsidR="00A57AAC" w:rsidRPr="00772FE6" w:rsidRDefault="00A57AAC" w:rsidP="00772FE6">
      <w:pPr>
        <w:tabs>
          <w:tab w:val="clear" w:pos="567"/>
          <w:tab w:val="left" w:pos="851"/>
        </w:tabs>
        <w:rPr>
          <w:lang w:val="ru-RU"/>
        </w:rPr>
      </w:pPr>
      <w:proofErr w:type="spellStart"/>
      <w:r w:rsidRPr="00772FE6">
        <w:rPr>
          <w:lang w:val="ru-RU"/>
        </w:rPr>
        <w:t>Осн</w:t>
      </w:r>
      <w:proofErr w:type="spellEnd"/>
      <w:r w:rsidRPr="00772FE6">
        <w:rPr>
          <w:lang w:val="ru-RU"/>
        </w:rPr>
        <w:t>.:</w:t>
      </w:r>
      <w:r w:rsidR="00772FE6">
        <w:rPr>
          <w:lang w:val="ru-RU"/>
        </w:rPr>
        <w:tab/>
      </w:r>
      <w:r w:rsidRPr="00772FE6">
        <w:rPr>
          <w:lang w:val="en-US"/>
        </w:rPr>
        <w:t>UAE</w:t>
      </w:r>
      <w:r w:rsidRPr="00772FE6">
        <w:rPr>
          <w:lang w:val="ru-RU"/>
        </w:rPr>
        <w:t>-1/5/14-89</w:t>
      </w:r>
    </w:p>
    <w:p w:rsidR="00A57AAC" w:rsidRPr="00772FE6" w:rsidRDefault="00A57AAC" w:rsidP="00772FE6">
      <w:pPr>
        <w:tabs>
          <w:tab w:val="clear" w:pos="567"/>
          <w:tab w:val="left" w:pos="709"/>
          <w:tab w:val="left" w:pos="851"/>
        </w:tabs>
        <w:rPr>
          <w:lang w:val="ru-RU"/>
        </w:rPr>
      </w:pPr>
      <w:r w:rsidRPr="00772FE6">
        <w:rPr>
          <w:lang w:val="ru-RU"/>
        </w:rPr>
        <w:t>Дата:</w:t>
      </w:r>
      <w:r w:rsidR="00772FE6">
        <w:rPr>
          <w:lang w:val="ru-RU"/>
        </w:rPr>
        <w:tab/>
      </w:r>
      <w:r w:rsidRPr="00772FE6">
        <w:rPr>
          <w:lang w:val="ru-RU"/>
        </w:rPr>
        <w:t>20 марта 2014 года</w:t>
      </w:r>
    </w:p>
    <w:p w:rsidR="00A57AAC" w:rsidRPr="00772FE6" w:rsidRDefault="00A57AAC" w:rsidP="00A57AAC">
      <w:pPr>
        <w:rPr>
          <w:lang w:val="ru-RU"/>
        </w:rPr>
      </w:pPr>
    </w:p>
    <w:p w:rsidR="00A57AAC" w:rsidRPr="00A57AAC" w:rsidRDefault="00A57AAC" w:rsidP="00A57AAC">
      <w:pPr>
        <w:rPr>
          <w:lang w:val="ru-RU"/>
        </w:rPr>
      </w:pPr>
      <w:r w:rsidRPr="00A57AAC">
        <w:rPr>
          <w:lang w:val="ru-RU"/>
        </w:rPr>
        <w:t>Уважаемый д-р Хамадун Туре,</w:t>
      </w:r>
    </w:p>
    <w:p w:rsidR="00A57AAC" w:rsidRDefault="00A57AAC" w:rsidP="00A57AAC">
      <w:pPr>
        <w:rPr>
          <w:lang w:val="ru-RU"/>
        </w:rPr>
      </w:pPr>
      <w:r>
        <w:rPr>
          <w:lang w:val="ru-RU"/>
        </w:rPr>
        <w:t>Примите наилучшие пожелания от администрации Объединенных Арабских Эмиратов. Нам доставляет огромное удовольствие объявить, что администрация Объединенных Арабских Эмиратов</w:t>
      </w:r>
      <w:r w:rsidRPr="00C16F9B">
        <w:rPr>
          <w:lang w:val="ru-RU"/>
        </w:rPr>
        <w:t xml:space="preserve"> </w:t>
      </w:r>
      <w:r>
        <w:rPr>
          <w:lang w:val="ru-RU"/>
        </w:rPr>
        <w:t>намеревается вновь претендовать на место в Совете МСЭ на выборах на Полномочной конференции 2014 года. Участие делегата ОАЭ и его выступления на сессиях Совета МСЭ получили высокую оценку других Членов Совета. К этому следует добавить тот факт, что делегаты ОАЭ на сессиях Совета МСЭ назначались председателями важных рабочих групп Совета. Мы надеемся и далее служить МСЭ, будучи избранными в Совет МСЭ.</w:t>
      </w:r>
    </w:p>
    <w:p w:rsidR="00A57AAC" w:rsidRPr="00C16F9B" w:rsidRDefault="00A57AAC" w:rsidP="00A57AAC">
      <w:pPr>
        <w:rPr>
          <w:lang w:val="ru-RU"/>
        </w:rPr>
      </w:pPr>
      <w:r>
        <w:rPr>
          <w:lang w:val="ru-RU"/>
        </w:rPr>
        <w:t>Наряду с этим и</w:t>
      </w:r>
      <w:r w:rsidRPr="00C16F9B">
        <w:rPr>
          <w:lang w:val="ru-RU"/>
        </w:rPr>
        <w:t xml:space="preserve">мею честь представить от имени </w:t>
      </w:r>
      <w:r>
        <w:rPr>
          <w:lang w:val="ru-RU"/>
        </w:rPr>
        <w:t>администрации</w:t>
      </w:r>
      <w:r w:rsidRPr="00C16F9B">
        <w:rPr>
          <w:lang w:val="ru-RU"/>
        </w:rPr>
        <w:t xml:space="preserve"> Объединенных Арабских Эмиратов кандидатуру г</w:t>
      </w:r>
      <w:r w:rsidRPr="00C16F9B">
        <w:rPr>
          <w:lang w:val="ru-RU"/>
        </w:rPr>
        <w:noBreakHyphen/>
        <w:t>на Насера Бин Хаммада на пост члена Радиорегламентарного комитета в МСЭ на выборах во время Полномочной конференции МСЭ 201</w:t>
      </w:r>
      <w:r>
        <w:rPr>
          <w:lang w:val="ru-RU"/>
        </w:rPr>
        <w:t>4</w:t>
      </w:r>
      <w:r w:rsidRPr="00C16F9B">
        <w:rPr>
          <w:lang w:val="ru-RU"/>
        </w:rPr>
        <w:t xml:space="preserve"> года.</w:t>
      </w:r>
    </w:p>
    <w:p w:rsidR="00A57AAC" w:rsidRPr="00C16F9B" w:rsidRDefault="00A57AAC" w:rsidP="00A57AAC">
      <w:pPr>
        <w:rPr>
          <w:lang w:val="ru-RU"/>
        </w:rPr>
      </w:pPr>
      <w:r>
        <w:rPr>
          <w:lang w:val="ru-RU"/>
        </w:rPr>
        <w:t>Г</w:t>
      </w:r>
      <w:r w:rsidRPr="00C16F9B">
        <w:rPr>
          <w:lang w:val="ru-RU"/>
        </w:rPr>
        <w:t xml:space="preserve">-н Насер Бин Хаммад </w:t>
      </w:r>
      <w:r>
        <w:rPr>
          <w:lang w:val="ru-RU"/>
        </w:rPr>
        <w:t>является</w:t>
      </w:r>
      <w:r w:rsidRPr="00C16F9B">
        <w:rPr>
          <w:lang w:val="ru-RU"/>
        </w:rPr>
        <w:t xml:space="preserve"> опытн</w:t>
      </w:r>
      <w:r>
        <w:rPr>
          <w:lang w:val="ru-RU"/>
        </w:rPr>
        <w:t>ым</w:t>
      </w:r>
      <w:r w:rsidRPr="00C16F9B">
        <w:rPr>
          <w:lang w:val="ru-RU"/>
        </w:rPr>
        <w:t xml:space="preserve"> и квалифицированн</w:t>
      </w:r>
      <w:r>
        <w:rPr>
          <w:lang w:val="ru-RU"/>
        </w:rPr>
        <w:t>ым</w:t>
      </w:r>
      <w:r w:rsidRPr="00C16F9B">
        <w:rPr>
          <w:lang w:val="ru-RU"/>
        </w:rPr>
        <w:t xml:space="preserve"> лиц</w:t>
      </w:r>
      <w:r>
        <w:rPr>
          <w:lang w:val="ru-RU"/>
        </w:rPr>
        <w:t>ом</w:t>
      </w:r>
      <w:r w:rsidRPr="00C16F9B">
        <w:rPr>
          <w:lang w:val="ru-RU"/>
        </w:rPr>
        <w:t>, облада</w:t>
      </w:r>
      <w:r>
        <w:rPr>
          <w:lang w:val="ru-RU"/>
        </w:rPr>
        <w:t>ющим</w:t>
      </w:r>
      <w:r w:rsidRPr="00C16F9B">
        <w:rPr>
          <w:lang w:val="ru-RU"/>
        </w:rPr>
        <w:t xml:space="preserve"> глубокими знаниями в области координации частот для космических и наземных служб на международном уровне. Кроме того, он являлся главой делегации Объединенных Арабских Эмиратов на различных международн</w:t>
      </w:r>
      <w:r>
        <w:rPr>
          <w:lang w:val="ru-RU"/>
        </w:rPr>
        <w:t>ых</w:t>
      </w:r>
      <w:r w:rsidRPr="00C16F9B">
        <w:rPr>
          <w:lang w:val="ru-RU"/>
        </w:rPr>
        <w:t xml:space="preserve"> собраниях и конференциях </w:t>
      </w:r>
      <w:r>
        <w:rPr>
          <w:lang w:val="ru-RU"/>
        </w:rPr>
        <w:t>в области ИКТ</w:t>
      </w:r>
      <w:r w:rsidRPr="00C16F9B">
        <w:rPr>
          <w:lang w:val="ru-RU"/>
        </w:rPr>
        <w:t>.</w:t>
      </w:r>
    </w:p>
    <w:p w:rsidR="00A57AAC" w:rsidRPr="006E5476" w:rsidRDefault="00A57AAC" w:rsidP="00A57AAC">
      <w:pPr>
        <w:rPr>
          <w:lang w:val="ru-RU"/>
        </w:rPr>
      </w:pPr>
      <w:r w:rsidRPr="006E5476">
        <w:rPr>
          <w:lang w:val="ru-RU"/>
        </w:rPr>
        <w:t>Мы полагаем, что опыт и знания г-на Насера Бин Хаммада окажутся для МСЭ весьма ценными и значимыми и принесут большую пользу членам Радиорегламентарного комитета.</w:t>
      </w:r>
    </w:p>
    <w:p w:rsidR="00A57AAC" w:rsidRPr="006E5476" w:rsidRDefault="00A57AAC" w:rsidP="00A57AAC">
      <w:pPr>
        <w:rPr>
          <w:lang w:val="ru-RU"/>
        </w:rPr>
      </w:pPr>
      <w:r w:rsidRPr="006E5476">
        <w:rPr>
          <w:lang w:val="ru-RU"/>
        </w:rPr>
        <w:t xml:space="preserve">Примите мои наилучшие пожелания и заверения в </w:t>
      </w:r>
      <w:r w:rsidR="0079210F" w:rsidRPr="006E5476">
        <w:rPr>
          <w:lang w:val="ru-RU"/>
        </w:rPr>
        <w:t xml:space="preserve">нашей неизменной </w:t>
      </w:r>
      <w:r w:rsidRPr="006E5476">
        <w:rPr>
          <w:lang w:val="ru-RU"/>
        </w:rPr>
        <w:t>поддержке.</w:t>
      </w:r>
    </w:p>
    <w:p w:rsidR="003121CD" w:rsidRPr="009D01AF" w:rsidRDefault="003121CD" w:rsidP="003121CD">
      <w:pPr>
        <w:spacing w:before="480"/>
        <w:rPr>
          <w:i/>
          <w:iCs/>
          <w:lang w:val="ru-RU"/>
        </w:rPr>
      </w:pPr>
      <w:r w:rsidRPr="009D01AF">
        <w:rPr>
          <w:i/>
          <w:iCs/>
          <w:lang w:val="ru-RU"/>
        </w:rPr>
        <w:t>(подпись)</w:t>
      </w:r>
    </w:p>
    <w:p w:rsidR="003121CD" w:rsidRPr="00C53834" w:rsidRDefault="003121CD" w:rsidP="003121CD">
      <w:pPr>
        <w:spacing w:before="600"/>
        <w:rPr>
          <w:rFonts w:asciiTheme="minorHAnsi" w:hAnsiTheme="minorHAnsi"/>
          <w:szCs w:val="22"/>
          <w:lang w:val="ru-RU"/>
        </w:rPr>
      </w:pPr>
      <w:proofErr w:type="spellStart"/>
      <w:r>
        <w:rPr>
          <w:lang w:val="ru-RU"/>
        </w:rPr>
        <w:t>Обаид</w:t>
      </w:r>
      <w:proofErr w:type="spellEnd"/>
      <w:r>
        <w:rPr>
          <w:lang w:val="ru-RU"/>
        </w:rPr>
        <w:t xml:space="preserve"> </w:t>
      </w:r>
      <w:proofErr w:type="spellStart"/>
      <w:r>
        <w:rPr>
          <w:lang w:val="ru-RU"/>
        </w:rPr>
        <w:t>Салем</w:t>
      </w:r>
      <w:proofErr w:type="spellEnd"/>
      <w:r>
        <w:rPr>
          <w:lang w:val="ru-RU"/>
        </w:rPr>
        <w:t xml:space="preserve"> Аль-</w:t>
      </w:r>
      <w:proofErr w:type="spellStart"/>
      <w:r>
        <w:rPr>
          <w:lang w:val="ru-RU"/>
        </w:rPr>
        <w:t>Зааби</w:t>
      </w:r>
      <w:proofErr w:type="spellEnd"/>
      <w:r w:rsidRPr="009D01AF">
        <w:rPr>
          <w:lang w:val="ru-RU"/>
        </w:rPr>
        <w:t xml:space="preserve"> </w:t>
      </w:r>
      <w:r w:rsidRPr="009D01AF">
        <w:rPr>
          <w:lang w:val="ru-RU"/>
        </w:rPr>
        <w:br/>
      </w:r>
      <w:r>
        <w:rPr>
          <w:lang w:val="ru-RU"/>
        </w:rPr>
        <w:t>Посол</w:t>
      </w:r>
      <w:r w:rsidRPr="009D01AF">
        <w:rPr>
          <w:lang w:val="ru-RU"/>
        </w:rPr>
        <w:t xml:space="preserve">, </w:t>
      </w:r>
      <w:r>
        <w:rPr>
          <w:lang w:val="ru-RU"/>
        </w:rPr>
        <w:t>Постоянный представитель</w:t>
      </w:r>
    </w:p>
    <w:p w:rsidR="00A57AAC" w:rsidRPr="00C04EE0" w:rsidRDefault="00A57AAC" w:rsidP="00A57AAC">
      <w:pPr>
        <w:spacing w:before="1440"/>
        <w:rPr>
          <w:szCs w:val="22"/>
          <w:lang w:val="ru-RU"/>
        </w:rPr>
      </w:pPr>
      <w:r>
        <w:rPr>
          <w:szCs w:val="22"/>
          <w:lang w:val="ru-RU"/>
        </w:rPr>
        <w:t>Е.П. д-ру Хамадуну Туре</w:t>
      </w:r>
      <w:r>
        <w:rPr>
          <w:szCs w:val="22"/>
          <w:lang w:val="ru-RU"/>
        </w:rPr>
        <w:br/>
        <w:t>Генеральному секретарю МСЭ</w:t>
      </w:r>
    </w:p>
    <w:p w:rsidR="00EF7347" w:rsidRPr="00C53834" w:rsidRDefault="00EF734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Cs w:val="22"/>
          <w:lang w:val="ru-RU"/>
        </w:rPr>
      </w:pPr>
      <w:r w:rsidRPr="00C53834">
        <w:rPr>
          <w:rFonts w:asciiTheme="minorHAnsi" w:hAnsiTheme="minorHAnsi"/>
          <w:szCs w:val="22"/>
          <w:lang w:val="ru-RU"/>
        </w:rPr>
        <w:br w:type="page"/>
      </w:r>
    </w:p>
    <w:tbl>
      <w:tblPr>
        <w:tblW w:w="0" w:type="auto"/>
        <w:tblLook w:val="01E0" w:firstRow="1" w:lastRow="1" w:firstColumn="1" w:lastColumn="1" w:noHBand="0" w:noVBand="0"/>
      </w:tblPr>
      <w:tblGrid>
        <w:gridCol w:w="4930"/>
        <w:gridCol w:w="4931"/>
      </w:tblGrid>
      <w:tr w:rsidR="00A57AAC" w:rsidRPr="00D73078" w:rsidTr="00C6003C">
        <w:tc>
          <w:tcPr>
            <w:tcW w:w="4930" w:type="dxa"/>
            <w:shd w:val="clear" w:color="auto" w:fill="auto"/>
          </w:tcPr>
          <w:p w:rsidR="00A57AAC" w:rsidRPr="00D73078" w:rsidRDefault="00A57AAC" w:rsidP="00C6003C">
            <w:pPr>
              <w:rPr>
                <w:b/>
                <w:bCs/>
                <w:lang w:val="ru-RU"/>
              </w:rPr>
            </w:pPr>
            <w:r w:rsidRPr="00D73078">
              <w:rPr>
                <w:b/>
                <w:bCs/>
                <w:lang w:val="ru-RU"/>
              </w:rPr>
              <w:lastRenderedPageBreak/>
              <w:t>Насер A. Бин Хаммад</w:t>
            </w:r>
            <w:r w:rsidRPr="00D73078">
              <w:rPr>
                <w:b/>
                <w:bCs/>
                <w:lang w:val="ru-RU"/>
              </w:rPr>
              <w:br/>
              <w:t>Заместитель председателя Специального комитета (МСЭ-</w:t>
            </w:r>
            <w:r w:rsidRPr="00D73078">
              <w:rPr>
                <w:b/>
                <w:bCs/>
                <w:lang w:val="en-US"/>
              </w:rPr>
              <w:t>R</w:t>
            </w:r>
            <w:r w:rsidRPr="00D73078">
              <w:rPr>
                <w:b/>
                <w:bCs/>
                <w:lang w:val="ru-RU"/>
              </w:rPr>
              <w:t>)</w:t>
            </w:r>
            <w:r w:rsidRPr="00D73078">
              <w:rPr>
                <w:b/>
                <w:bCs/>
                <w:lang w:val="ru-RU"/>
              </w:rPr>
              <w:br/>
              <w:t>Кандидат на пост члена Радиорегламентарного комитета</w:t>
            </w:r>
          </w:p>
        </w:tc>
        <w:tc>
          <w:tcPr>
            <w:tcW w:w="4931" w:type="dxa"/>
            <w:shd w:val="clear" w:color="auto" w:fill="auto"/>
          </w:tcPr>
          <w:p w:rsidR="00A57AAC" w:rsidRPr="00D73078" w:rsidRDefault="00A57AAC" w:rsidP="00C6003C">
            <w:pPr>
              <w:jc w:val="right"/>
              <w:rPr>
                <w:lang w:val="ru-RU"/>
              </w:rPr>
            </w:pPr>
            <w:r>
              <w:rPr>
                <w:noProof/>
                <w:lang w:val="en-US" w:eastAsia="zh-CN"/>
              </w:rPr>
              <w:drawing>
                <wp:inline distT="0" distB="0" distL="0" distR="0" wp14:anchorId="1F0A0C54" wp14:editId="5F87A624">
                  <wp:extent cx="1841500" cy="2178050"/>
                  <wp:effectExtent l="0" t="0" r="635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0">
                            <a:extLst>
                              <a:ext uri="{28A0092B-C50C-407E-A947-70E740481C1C}">
                                <a14:useLocalDpi xmlns:a14="http://schemas.microsoft.com/office/drawing/2010/main" val="0"/>
                              </a:ext>
                            </a:extLst>
                          </a:blip>
                          <a:srcRect b="5917"/>
                          <a:stretch>
                            <a:fillRect/>
                          </a:stretch>
                        </pic:blipFill>
                        <pic:spPr bwMode="auto">
                          <a:xfrm>
                            <a:off x="0" y="0"/>
                            <a:ext cx="1841500" cy="2178050"/>
                          </a:xfrm>
                          <a:prstGeom prst="rect">
                            <a:avLst/>
                          </a:prstGeom>
                          <a:noFill/>
                          <a:ln>
                            <a:noFill/>
                          </a:ln>
                        </pic:spPr>
                      </pic:pic>
                    </a:graphicData>
                  </a:graphic>
                </wp:inline>
              </w:drawing>
            </w:r>
          </w:p>
        </w:tc>
      </w:tr>
    </w:tbl>
    <w:p w:rsidR="00A57AAC" w:rsidRPr="00C16F9B" w:rsidRDefault="00A57AAC" w:rsidP="00A57AAC">
      <w:pPr>
        <w:tabs>
          <w:tab w:val="clear" w:pos="567"/>
          <w:tab w:val="clear" w:pos="1134"/>
          <w:tab w:val="clear" w:pos="1701"/>
          <w:tab w:val="clear" w:pos="2268"/>
          <w:tab w:val="clear" w:pos="2835"/>
          <w:tab w:val="left" w:pos="2410"/>
        </w:tabs>
        <w:ind w:left="2410" w:hanging="2410"/>
        <w:rPr>
          <w:szCs w:val="22"/>
          <w:lang w:val="ru-RU"/>
        </w:rPr>
      </w:pPr>
      <w:r w:rsidRPr="00C16F9B">
        <w:rPr>
          <w:b/>
          <w:bCs/>
          <w:szCs w:val="22"/>
          <w:lang w:val="ru-RU"/>
        </w:rPr>
        <w:t>Гражданство</w:t>
      </w:r>
      <w:r w:rsidRPr="00C16F9B">
        <w:rPr>
          <w:szCs w:val="22"/>
          <w:lang w:val="ru-RU"/>
        </w:rPr>
        <w:t>:</w:t>
      </w:r>
      <w:r w:rsidRPr="00C16F9B">
        <w:rPr>
          <w:szCs w:val="22"/>
          <w:lang w:val="ru-RU"/>
        </w:rPr>
        <w:tab/>
        <w:t>Объединенные Арабские Эмираты</w:t>
      </w:r>
    </w:p>
    <w:p w:rsidR="00A57AAC" w:rsidRPr="00C16F9B" w:rsidRDefault="00A57AAC" w:rsidP="00A57AAC">
      <w:pPr>
        <w:tabs>
          <w:tab w:val="clear" w:pos="567"/>
          <w:tab w:val="clear" w:pos="1134"/>
          <w:tab w:val="clear" w:pos="1701"/>
          <w:tab w:val="clear" w:pos="2268"/>
          <w:tab w:val="clear" w:pos="2835"/>
          <w:tab w:val="left" w:pos="2410"/>
        </w:tabs>
        <w:ind w:left="2410" w:hanging="2410"/>
        <w:rPr>
          <w:szCs w:val="22"/>
          <w:lang w:val="ru-RU"/>
        </w:rPr>
      </w:pPr>
      <w:r w:rsidRPr="00C16F9B">
        <w:rPr>
          <w:b/>
          <w:bCs/>
          <w:szCs w:val="22"/>
          <w:lang w:val="ru-RU"/>
        </w:rPr>
        <w:t>Языки</w:t>
      </w:r>
      <w:r w:rsidRPr="00C16F9B">
        <w:rPr>
          <w:szCs w:val="22"/>
          <w:lang w:val="ru-RU"/>
        </w:rPr>
        <w:t>:</w:t>
      </w:r>
      <w:r w:rsidRPr="00C16F9B">
        <w:rPr>
          <w:szCs w:val="22"/>
          <w:lang w:val="ru-RU"/>
        </w:rPr>
        <w:tab/>
        <w:t>Английский, арабский, французский (основы)</w:t>
      </w:r>
    </w:p>
    <w:p w:rsidR="00A57AAC" w:rsidRDefault="00A57AAC" w:rsidP="00A57AAC">
      <w:pPr>
        <w:tabs>
          <w:tab w:val="clear" w:pos="567"/>
          <w:tab w:val="clear" w:pos="1134"/>
          <w:tab w:val="clear" w:pos="1701"/>
          <w:tab w:val="clear" w:pos="2268"/>
          <w:tab w:val="clear" w:pos="2835"/>
          <w:tab w:val="left" w:pos="2410"/>
        </w:tabs>
        <w:ind w:left="2410" w:hanging="2410"/>
        <w:rPr>
          <w:szCs w:val="22"/>
          <w:lang w:val="ru-RU"/>
        </w:rPr>
      </w:pPr>
      <w:r w:rsidRPr="00C16F9B">
        <w:rPr>
          <w:b/>
          <w:bCs/>
          <w:szCs w:val="22"/>
          <w:lang w:val="ru-RU"/>
        </w:rPr>
        <w:t>Образование</w:t>
      </w:r>
      <w:r w:rsidRPr="00C16F9B">
        <w:rPr>
          <w:szCs w:val="22"/>
          <w:lang w:val="ru-RU"/>
        </w:rPr>
        <w:t>:</w:t>
      </w:r>
      <w:r w:rsidRPr="00C16F9B">
        <w:rPr>
          <w:szCs w:val="22"/>
          <w:lang w:val="ru-RU"/>
        </w:rPr>
        <w:tab/>
        <w:t>Бакалавр наук (BS) в области техники электросвязи с отличием (First Class Honors), Халифский университет науки, техники и научных исследований, Шарджа (ранее Технический колледж Etisalat), ОАЭ</w:t>
      </w:r>
    </w:p>
    <w:p w:rsidR="00A57AAC" w:rsidRPr="00C04EE0" w:rsidRDefault="00A57AAC" w:rsidP="00A57AAC">
      <w:pPr>
        <w:tabs>
          <w:tab w:val="clear" w:pos="567"/>
          <w:tab w:val="clear" w:pos="1134"/>
          <w:tab w:val="clear" w:pos="1701"/>
          <w:tab w:val="clear" w:pos="2268"/>
          <w:tab w:val="clear" w:pos="2835"/>
          <w:tab w:val="left" w:pos="2410"/>
        </w:tabs>
        <w:ind w:left="2410" w:hanging="2410"/>
        <w:rPr>
          <w:szCs w:val="22"/>
          <w:lang w:val="ru-RU"/>
        </w:rPr>
      </w:pPr>
      <w:r>
        <w:rPr>
          <w:b/>
          <w:bCs/>
          <w:szCs w:val="22"/>
          <w:lang w:val="ru-RU"/>
        </w:rPr>
        <w:tab/>
      </w:r>
      <w:r w:rsidRPr="00C04EE0">
        <w:rPr>
          <w:szCs w:val="22"/>
          <w:lang w:val="ru-RU"/>
        </w:rPr>
        <w:t xml:space="preserve">Магистр искусств </w:t>
      </w:r>
      <w:r>
        <w:rPr>
          <w:szCs w:val="22"/>
          <w:lang w:val="ru-RU"/>
        </w:rPr>
        <w:t>по дипломатии и международным делам, Университет За</w:t>
      </w:r>
      <w:r w:rsidR="00161619">
        <w:rPr>
          <w:szCs w:val="22"/>
          <w:lang w:val="ru-RU"/>
        </w:rPr>
        <w:t>йеда, ОАЭ (ожидается в 2015 г.</w:t>
      </w:r>
      <w:r>
        <w:rPr>
          <w:szCs w:val="22"/>
          <w:lang w:val="ru-RU"/>
        </w:rPr>
        <w:t>)</w:t>
      </w:r>
    </w:p>
    <w:p w:rsidR="00A57AAC" w:rsidRPr="00C16F9B" w:rsidRDefault="00A57AAC" w:rsidP="00734DDF">
      <w:pPr>
        <w:tabs>
          <w:tab w:val="clear" w:pos="567"/>
          <w:tab w:val="clear" w:pos="1134"/>
          <w:tab w:val="clear" w:pos="1701"/>
          <w:tab w:val="clear" w:pos="2268"/>
          <w:tab w:val="clear" w:pos="2835"/>
          <w:tab w:val="left" w:pos="2410"/>
        </w:tabs>
        <w:ind w:left="2410" w:hanging="2410"/>
        <w:rPr>
          <w:szCs w:val="22"/>
          <w:lang w:val="ru-RU"/>
        </w:rPr>
      </w:pPr>
      <w:r w:rsidRPr="00C16F9B">
        <w:rPr>
          <w:b/>
          <w:bCs/>
          <w:szCs w:val="22"/>
          <w:lang w:val="ru-RU"/>
        </w:rPr>
        <w:t>Семейное положение</w:t>
      </w:r>
      <w:r w:rsidRPr="00C16F9B">
        <w:rPr>
          <w:szCs w:val="22"/>
          <w:lang w:val="ru-RU"/>
        </w:rPr>
        <w:t>:</w:t>
      </w:r>
      <w:r w:rsidRPr="00C16F9B">
        <w:rPr>
          <w:szCs w:val="22"/>
          <w:lang w:val="ru-RU"/>
        </w:rPr>
        <w:tab/>
        <w:t xml:space="preserve">Женат, имеет </w:t>
      </w:r>
      <w:r w:rsidR="00734DDF">
        <w:rPr>
          <w:szCs w:val="22"/>
          <w:lang w:val="ru-RU"/>
        </w:rPr>
        <w:t>четверых</w:t>
      </w:r>
      <w:r w:rsidRPr="00C16F9B">
        <w:rPr>
          <w:szCs w:val="22"/>
          <w:lang w:val="ru-RU"/>
        </w:rPr>
        <w:t xml:space="preserve"> детей</w:t>
      </w:r>
    </w:p>
    <w:p w:rsidR="00A57AAC" w:rsidRPr="00C16F9B" w:rsidRDefault="00A57AAC" w:rsidP="00A57AAC">
      <w:pPr>
        <w:tabs>
          <w:tab w:val="clear" w:pos="567"/>
          <w:tab w:val="clear" w:pos="1134"/>
          <w:tab w:val="clear" w:pos="1701"/>
          <w:tab w:val="clear" w:pos="2268"/>
          <w:tab w:val="clear" w:pos="2835"/>
          <w:tab w:val="left" w:pos="2410"/>
        </w:tabs>
        <w:ind w:left="2410" w:hanging="2410"/>
        <w:rPr>
          <w:color w:val="000000"/>
          <w:szCs w:val="22"/>
          <w:lang w:val="ru-RU"/>
        </w:rPr>
      </w:pPr>
      <w:r>
        <w:rPr>
          <w:b/>
          <w:bCs/>
          <w:lang w:val="ru-RU"/>
        </w:rPr>
        <w:t>Эл. почта</w:t>
      </w:r>
      <w:r w:rsidRPr="00C16F9B">
        <w:rPr>
          <w:lang w:val="ru-RU"/>
        </w:rPr>
        <w:t>:</w:t>
      </w:r>
      <w:r w:rsidRPr="00C16F9B">
        <w:rPr>
          <w:lang w:val="ru-RU"/>
        </w:rPr>
        <w:tab/>
      </w:r>
      <w:hyperlink r:id="rId11" w:history="1">
        <w:r w:rsidRPr="00C16F9B">
          <w:rPr>
            <w:rStyle w:val="Hyperlink"/>
            <w:szCs w:val="22"/>
            <w:lang w:val="ru-RU"/>
          </w:rPr>
          <w:t>nasser.binhammad@tra.gov.ae</w:t>
        </w:r>
      </w:hyperlink>
    </w:p>
    <w:p w:rsidR="00A57AAC" w:rsidRPr="00C16F9B" w:rsidRDefault="00A57AAC" w:rsidP="00A57AAC">
      <w:pPr>
        <w:pStyle w:val="Headingb"/>
        <w:spacing w:before="480"/>
        <w:rPr>
          <w:u w:val="single"/>
          <w:lang w:val="ru-RU"/>
        </w:rPr>
      </w:pPr>
      <w:r w:rsidRPr="00C16F9B">
        <w:rPr>
          <w:u w:val="single"/>
          <w:lang w:val="ru-RU"/>
        </w:rPr>
        <w:t>Краткая биография</w:t>
      </w:r>
    </w:p>
    <w:p w:rsidR="00A57AAC" w:rsidRDefault="00A57AAC" w:rsidP="00A57AAC">
      <w:pPr>
        <w:rPr>
          <w:lang w:val="ru-RU"/>
        </w:rPr>
      </w:pPr>
      <w:r>
        <w:rPr>
          <w:lang w:val="ru-RU"/>
        </w:rPr>
        <w:t>Насер</w:t>
      </w:r>
      <w:r w:rsidRPr="00C16F9B">
        <w:rPr>
          <w:lang w:val="ru-RU"/>
        </w:rPr>
        <w:t xml:space="preserve"> является опытным специалистом по вопросам политики и регулирования в области международной электросвязи и инженером по электросвязи, на протяжении </w:t>
      </w:r>
      <w:r>
        <w:rPr>
          <w:lang w:val="ru-RU"/>
        </w:rPr>
        <w:t>последних 14 лет</w:t>
      </w:r>
      <w:r w:rsidRPr="00C16F9B">
        <w:rPr>
          <w:lang w:val="ru-RU"/>
        </w:rPr>
        <w:t xml:space="preserve"> активно участвующим в различных форумах, организуемых </w:t>
      </w:r>
      <w:r>
        <w:rPr>
          <w:lang w:val="ru-RU"/>
        </w:rPr>
        <w:t>Международным союзом электросвязи (</w:t>
      </w:r>
      <w:r w:rsidRPr="00C16F9B">
        <w:rPr>
          <w:lang w:val="ru-RU"/>
        </w:rPr>
        <w:t>МСЭ</w:t>
      </w:r>
      <w:r>
        <w:rPr>
          <w:lang w:val="ru-RU"/>
        </w:rPr>
        <w:t>)</w:t>
      </w:r>
      <w:r w:rsidRPr="00C16F9B">
        <w:rPr>
          <w:lang w:val="ru-RU"/>
        </w:rPr>
        <w:t>. Он обладает обширным опытом в области международного сотрудничества</w:t>
      </w:r>
      <w:r>
        <w:rPr>
          <w:lang w:val="ru-RU"/>
        </w:rPr>
        <w:t xml:space="preserve"> и политики</w:t>
      </w:r>
      <w:r w:rsidRPr="00C16F9B">
        <w:rPr>
          <w:lang w:val="ru-RU"/>
        </w:rPr>
        <w:t xml:space="preserve">, </w:t>
      </w:r>
      <w:r>
        <w:rPr>
          <w:lang w:val="ru-RU"/>
        </w:rPr>
        <w:t xml:space="preserve">в том числе по вопросам арабских стран, вопросам Совета сотрудничества арабских стран Залива (ССАСЗ), других организаций ООН, включая Управление ООН по вопросам космического пространства, а также деятельности Сети регуляторных органов арабских стран, </w:t>
      </w:r>
      <w:r w:rsidRPr="00C16F9B">
        <w:rPr>
          <w:lang w:val="ru-RU"/>
        </w:rPr>
        <w:t>включая международную координацию частот</w:t>
      </w:r>
      <w:r>
        <w:rPr>
          <w:lang w:val="ru-RU"/>
        </w:rPr>
        <w:t xml:space="preserve"> (для космической и наземной служб)</w:t>
      </w:r>
      <w:r w:rsidRPr="00C16F9B">
        <w:rPr>
          <w:lang w:val="ru-RU"/>
        </w:rPr>
        <w:t xml:space="preserve">, распределение частот, а также анализ помех в службе радиосвязи, беспроводной связи и космической службе радиосвязи. </w:t>
      </w:r>
      <w:r>
        <w:rPr>
          <w:lang w:val="ru-RU"/>
        </w:rPr>
        <w:t xml:space="preserve">Его кандидатура была выдвинута в РРК от Региона Е (Азия и Австралия) на Полномочной конференции, которая прошла в Мексике в 2010 году; за него было подано 69 голосов, и для избрания не хватило 7 голосов. </w:t>
      </w:r>
      <w:r w:rsidRPr="00C16F9B">
        <w:rPr>
          <w:lang w:val="ru-RU"/>
        </w:rPr>
        <w:t xml:space="preserve">Он являлся </w:t>
      </w:r>
      <w:r>
        <w:rPr>
          <w:lang w:val="ru-RU"/>
        </w:rPr>
        <w:t xml:space="preserve">главой делегации и </w:t>
      </w:r>
      <w:r w:rsidRPr="00C16F9B">
        <w:rPr>
          <w:lang w:val="ru-RU"/>
        </w:rPr>
        <w:t xml:space="preserve">заместителем главы делегации </w:t>
      </w:r>
      <w:r>
        <w:rPr>
          <w:lang w:val="ru-RU"/>
        </w:rPr>
        <w:t xml:space="preserve">ОАЭ </w:t>
      </w:r>
      <w:r w:rsidRPr="00C16F9B">
        <w:rPr>
          <w:lang w:val="ru-RU"/>
        </w:rPr>
        <w:t xml:space="preserve">и официальным представителем администрации ОАЭ на </w:t>
      </w:r>
      <w:r>
        <w:rPr>
          <w:lang w:val="ru-RU"/>
        </w:rPr>
        <w:t>многих</w:t>
      </w:r>
      <w:r w:rsidRPr="00C16F9B">
        <w:rPr>
          <w:lang w:val="ru-RU"/>
        </w:rPr>
        <w:t xml:space="preserve"> региональных </w:t>
      </w:r>
      <w:r>
        <w:rPr>
          <w:lang w:val="ru-RU"/>
        </w:rPr>
        <w:t>и международных конференциях, собраниях, форумах, выражая и защищая позиции и интересы ОАЭ в секторе электросвязи</w:t>
      </w:r>
      <w:r w:rsidRPr="00C16F9B">
        <w:rPr>
          <w:lang w:val="ru-RU"/>
        </w:rPr>
        <w:t xml:space="preserve">. </w:t>
      </w:r>
    </w:p>
    <w:p w:rsidR="00A57AAC" w:rsidRPr="00C16F9B" w:rsidRDefault="00A57AAC" w:rsidP="00B51DB2">
      <w:pPr>
        <w:rPr>
          <w:lang w:val="ru-RU"/>
        </w:rPr>
      </w:pPr>
      <w:r w:rsidRPr="00734DDF">
        <w:rPr>
          <w:lang w:val="ru-RU"/>
        </w:rPr>
        <w:t>Он председательствовал на нескольких собраниях ССАСЗ</w:t>
      </w:r>
      <w:r w:rsidR="00120BAC" w:rsidRPr="00120BAC">
        <w:rPr>
          <w:lang w:val="ru-RU"/>
        </w:rPr>
        <w:t xml:space="preserve"> (</w:t>
      </w:r>
      <w:r w:rsidR="00120BAC">
        <w:rPr>
          <w:lang w:val="ru-RU"/>
        </w:rPr>
        <w:t>Совет сотрудничества арабских стран Залива)</w:t>
      </w:r>
      <w:r w:rsidRPr="00734DDF">
        <w:rPr>
          <w:lang w:val="ru-RU"/>
        </w:rPr>
        <w:t>, Лиги арабских государств и МСЭ, в том числе был председателем Рабочей группы 5А ВКР</w:t>
      </w:r>
      <w:r w:rsidRPr="00734DDF">
        <w:rPr>
          <w:lang w:val="ru-RU"/>
        </w:rPr>
        <w:noBreakHyphen/>
        <w:t>07 в 2007 году, а до этого был назначен Докладчиком по Главе 3 (2003–2007 </w:t>
      </w:r>
      <w:r w:rsidR="00B51DB2">
        <w:rPr>
          <w:lang w:val="ru-RU"/>
        </w:rPr>
        <w:t>гг.</w:t>
      </w:r>
      <w:r w:rsidRPr="00734DDF">
        <w:rPr>
          <w:lang w:val="ru-RU"/>
        </w:rPr>
        <w:t>) в МСЭ по некоторым из пунктов повестки дня ВКР</w:t>
      </w:r>
      <w:r w:rsidRPr="00734DDF">
        <w:rPr>
          <w:lang w:val="ru-RU"/>
        </w:rPr>
        <w:noBreakHyphen/>
        <w:t xml:space="preserve">03. Наряду с членством в Консультативном комитете по выставкам электросвязи он является главным координатором в TRA и ОАЭ по вопросам, связанным с МСЭ, национальной координацией деятельности космических служб ОАЭ и других отраслевых групп, при подготовке к конференциям МСЭ в качестве представителя администрации ОАЭ. Он неоднократно председательствовал на собраниях Арабского постоянного комитета по вопросам ИКТ, отчеты о которых представляются Совету по вопросам ИКТ на уровне министров. Он также занимал </w:t>
      </w:r>
      <w:r w:rsidRPr="00734DDF">
        <w:rPr>
          <w:lang w:val="ru-RU"/>
        </w:rPr>
        <w:lastRenderedPageBreak/>
        <w:t xml:space="preserve">руководящие должности во всех рабочих группах и комитетах ССАСЗ и принимал активное участие в их работе от имени ОАЭ, а также возглавлял Комитет ССАСЗ по регулированию и законодательству. </w:t>
      </w:r>
      <w:r w:rsidR="00604591">
        <w:rPr>
          <w:lang w:val="ru-RU"/>
        </w:rPr>
        <w:t>В </w:t>
      </w:r>
      <w:r w:rsidRPr="00734DDF">
        <w:rPr>
          <w:lang w:val="ru-RU"/>
        </w:rPr>
        <w:t>2012 году в Женеве он возглавлял один из важных комитетов по финансам и бюджету во время Всемирной конференции радиосвязи (ВКР</w:t>
      </w:r>
      <w:r w:rsidRPr="00734DDF">
        <w:rPr>
          <w:lang w:val="ru-RU"/>
        </w:rPr>
        <w:noBreakHyphen/>
        <w:t>12). В настоящее время он руководит группой экспертов по вопросам техники, политики и международным вопросам, которая консультирует правительство ОАЭ по вопросам политики, касающимся электросвязи и МСЭ, международной радиосвязи, управления использованием спектра и переговоров на международных конференциях и собраниях ООН, таких как Всемирная ассамблея по стандартизации электросвязи, Всемирная конференция радиосвязи, Совет МСЭ, Полномочная конференция МСЭ, Всемирная конференция по развитию электросвязи, Всемирная конференция по международной электросвязи, Всемирный форум по политике в области электросвязи, мероприятия ITU Telecom и Всемирная встреча на высшем уровне по вопросам информационного общества</w:t>
      </w:r>
      <w:r w:rsidR="0079210F">
        <w:rPr>
          <w:lang w:val="ru-RU"/>
        </w:rPr>
        <w:t xml:space="preserve">. </w:t>
      </w:r>
      <w:r w:rsidRPr="00734DDF">
        <w:rPr>
          <w:lang w:val="ru-RU"/>
        </w:rPr>
        <w:t>Он принимал участие в качестве главного национального координатора от TRA в успешном проведении впервые в Дубае и на Ближнем Востоке в 2012 году трех крупных конференций и мероприятий МСЭ. В ОАЭ в 2012 году прошли следующие три мероприятия МСЭ: мероприятие ITU Telecom</w:t>
      </w:r>
      <w:r w:rsidRPr="00734DDF">
        <w:rPr>
          <w:lang w:val="ru-RU"/>
        </w:rPr>
        <w:noBreakHyphen/>
        <w:t>2012 (выставка и конференция), Всемирная ассамблея по стандартизации электросвязи 2012 года и Всемирная конференция по международной электросвязи; на всех трех мероприятиях председательствовали представители ОАЭ. В 2008 году он выдвинул идею, согласно которой ОАЭ должны были стать единственным основателем Музея современных ИКТ (позже получившего название "Открытие ИКТ") в рамках соглашения, официально подписанного МСЭ и администрацией ОАЭ в ноябре 2009 года</w:t>
      </w:r>
      <w:r w:rsidR="0079210F">
        <w:rPr>
          <w:lang w:val="ru-RU"/>
        </w:rPr>
        <w:t xml:space="preserve">. </w:t>
      </w:r>
      <w:r w:rsidRPr="00734DDF">
        <w:rPr>
          <w:lang w:val="ru-RU"/>
        </w:rPr>
        <w:t xml:space="preserve">На основании этого соглашения ОАЭ считаются единственным основателем этого музея в Женеве, и его инаугурация официально прошла под патронатом Президента ОАЭ Его Превосходительства Шейха Халифы бен </w:t>
      </w:r>
      <w:proofErr w:type="spellStart"/>
      <w:r w:rsidRPr="00734DDF">
        <w:rPr>
          <w:lang w:val="ru-RU"/>
        </w:rPr>
        <w:t>Заида</w:t>
      </w:r>
      <w:proofErr w:type="spellEnd"/>
      <w:r w:rsidRPr="00734DDF">
        <w:rPr>
          <w:lang w:val="ru-RU"/>
        </w:rPr>
        <w:t xml:space="preserve"> аль-</w:t>
      </w:r>
      <w:proofErr w:type="spellStart"/>
      <w:r w:rsidRPr="00734DDF">
        <w:rPr>
          <w:lang w:val="ru-RU"/>
        </w:rPr>
        <w:t>Нахайяна</w:t>
      </w:r>
      <w:proofErr w:type="spellEnd"/>
      <w:r w:rsidRPr="00734DDF">
        <w:rPr>
          <w:lang w:val="ru-RU"/>
        </w:rPr>
        <w:t xml:space="preserve"> в 2012 году</w:t>
      </w:r>
      <w:r w:rsidR="0079210F">
        <w:rPr>
          <w:lang w:val="ru-RU"/>
        </w:rPr>
        <w:t>.</w:t>
      </w:r>
      <w:r w:rsidRPr="00734DDF">
        <w:rPr>
          <w:lang w:val="ru-RU"/>
        </w:rPr>
        <w:t xml:space="preserve"> Г-н </w:t>
      </w:r>
      <w:r w:rsidR="00B51DB2">
        <w:rPr>
          <w:lang w:val="ru-RU"/>
        </w:rPr>
        <w:t xml:space="preserve">Насер </w:t>
      </w:r>
      <w:r w:rsidRPr="00734DDF">
        <w:rPr>
          <w:lang w:val="ru-RU"/>
        </w:rPr>
        <w:t xml:space="preserve">Бин </w:t>
      </w:r>
      <w:proofErr w:type="spellStart"/>
      <w:r w:rsidRPr="00734DDF">
        <w:rPr>
          <w:lang w:val="ru-RU"/>
        </w:rPr>
        <w:t>Хаммад</w:t>
      </w:r>
      <w:proofErr w:type="spellEnd"/>
      <w:r w:rsidRPr="00734DDF">
        <w:rPr>
          <w:lang w:val="ru-RU"/>
        </w:rPr>
        <w:t xml:space="preserve"> обладает прекрасными способностями по созданию команды, глубокими знаниями и опытом в области политики в сфере электросвязи, в особенности относящимся к МСЭ, вопросам арабских государств и ССАСЗ</w:t>
      </w:r>
      <w:r w:rsidR="0079210F">
        <w:rPr>
          <w:lang w:val="ru-RU"/>
        </w:rPr>
        <w:t xml:space="preserve">. </w:t>
      </w:r>
      <w:r w:rsidRPr="00734DDF">
        <w:rPr>
          <w:lang w:val="ru-RU"/>
        </w:rPr>
        <w:t>Он был избран председателем подготовительной группы ССАСЗ и арабских государств для конференции ПК</w:t>
      </w:r>
      <w:r w:rsidRPr="00734DDF">
        <w:rPr>
          <w:lang w:val="ru-RU"/>
        </w:rPr>
        <w:noBreakHyphen/>
        <w:t>14 и подготовительной группы ССАСЗ для ВКРЭ.</w:t>
      </w:r>
    </w:p>
    <w:p w:rsidR="00A57AAC" w:rsidRPr="00C16F9B" w:rsidRDefault="00A57AAC" w:rsidP="00A57AAC">
      <w:pPr>
        <w:rPr>
          <w:lang w:val="ru-RU"/>
        </w:rPr>
      </w:pPr>
    </w:p>
    <w:p w:rsidR="00A57AAC" w:rsidRPr="00C16F9B" w:rsidRDefault="00A57AAC" w:rsidP="00A57AAC">
      <w:pPr>
        <w:pStyle w:val="Headingb"/>
        <w:rPr>
          <w:u w:val="single"/>
          <w:lang w:val="ru-RU"/>
        </w:rPr>
      </w:pPr>
      <w:r w:rsidRPr="00C16F9B">
        <w:rPr>
          <w:u w:val="single"/>
          <w:lang w:val="ru-RU"/>
        </w:rPr>
        <w:t>Основные достижения на международном уровне</w:t>
      </w:r>
    </w:p>
    <w:p w:rsidR="00A57AAC" w:rsidRPr="00C16F9B" w:rsidRDefault="00A57AAC" w:rsidP="00A57AAC">
      <w:pPr>
        <w:pStyle w:val="enumlev1"/>
        <w:rPr>
          <w:u w:val="single"/>
          <w:lang w:val="ru-RU" w:bidi="ar-AE"/>
        </w:rPr>
      </w:pPr>
      <w:r w:rsidRPr="00C16F9B">
        <w:rPr>
          <w:lang w:val="ru-RU" w:bidi="ar-AE"/>
        </w:rPr>
        <w:t>•</w:t>
      </w:r>
      <w:r w:rsidRPr="00C16F9B">
        <w:rPr>
          <w:lang w:val="ru-RU" w:bidi="ar-AE"/>
        </w:rPr>
        <w:tab/>
        <w:t xml:space="preserve">Был Председателем Рабочей группы 5A (ответственной за </w:t>
      </w:r>
      <w:r>
        <w:rPr>
          <w:lang w:val="ru-RU" w:bidi="ar-AE"/>
        </w:rPr>
        <w:t xml:space="preserve">пять </w:t>
      </w:r>
      <w:r w:rsidRPr="00C16F9B">
        <w:rPr>
          <w:lang w:val="ru-RU" w:bidi="ar-AE"/>
        </w:rPr>
        <w:t>пункт</w:t>
      </w:r>
      <w:r>
        <w:rPr>
          <w:lang w:val="ru-RU" w:bidi="ar-AE"/>
        </w:rPr>
        <w:t>ов</w:t>
      </w:r>
      <w:r w:rsidRPr="00C16F9B">
        <w:rPr>
          <w:lang w:val="ru-RU" w:bidi="ar-AE"/>
        </w:rPr>
        <w:t xml:space="preserve"> повестки дня) на последней Всемирной конференции радиосвязи (ВКР-07). </w:t>
      </w:r>
    </w:p>
    <w:p w:rsidR="00A57AAC" w:rsidRPr="00C16F9B" w:rsidRDefault="00A57AAC" w:rsidP="00A57AAC">
      <w:pPr>
        <w:pStyle w:val="enumlev1"/>
        <w:rPr>
          <w:lang w:val="ru-RU" w:bidi="ar-AE"/>
        </w:rPr>
      </w:pPr>
      <w:r w:rsidRPr="00C16F9B">
        <w:rPr>
          <w:lang w:val="ru-RU" w:bidi="ar-AE"/>
        </w:rPr>
        <w:t>•</w:t>
      </w:r>
      <w:r w:rsidRPr="00C16F9B">
        <w:rPr>
          <w:lang w:val="ru-RU" w:bidi="ar-AE"/>
        </w:rPr>
        <w:tab/>
      </w:r>
      <w:r>
        <w:rPr>
          <w:lang w:val="ru-RU" w:bidi="ar-AE"/>
        </w:rPr>
        <w:t>Был выбран</w:t>
      </w:r>
      <w:r w:rsidRPr="00C16F9B">
        <w:rPr>
          <w:lang w:val="ru-RU" w:bidi="ar-AE"/>
        </w:rPr>
        <w:t xml:space="preserve"> Докладчик</w:t>
      </w:r>
      <w:r>
        <w:rPr>
          <w:lang w:val="ru-RU" w:bidi="ar-AE"/>
        </w:rPr>
        <w:t>ом</w:t>
      </w:r>
      <w:r w:rsidRPr="00C16F9B">
        <w:rPr>
          <w:lang w:val="ru-RU" w:bidi="ar-AE"/>
        </w:rPr>
        <w:t xml:space="preserve"> по </w:t>
      </w:r>
      <w:r>
        <w:rPr>
          <w:lang w:val="ru-RU" w:bidi="ar-AE"/>
        </w:rPr>
        <w:t>Г</w:t>
      </w:r>
      <w:r w:rsidRPr="00C16F9B">
        <w:rPr>
          <w:lang w:val="ru-RU" w:bidi="ar-AE"/>
        </w:rPr>
        <w:t xml:space="preserve">лаве 3, касающейся вопросов </w:t>
      </w:r>
      <w:r w:rsidRPr="00C16F9B">
        <w:rPr>
          <w:lang w:val="ru-RU"/>
        </w:rPr>
        <w:t>фиксированной, подвижной и радиовещательной служб,</w:t>
      </w:r>
      <w:r w:rsidRPr="00C16F9B">
        <w:rPr>
          <w:lang w:val="ru-RU" w:bidi="ar-AE"/>
        </w:rPr>
        <w:t xml:space="preserve"> (ответственным за пять пунктов повестки дня) в МСЭ-R в период 2003</w:t>
      </w:r>
      <w:r w:rsidRPr="00C16F9B">
        <w:rPr>
          <w:lang w:val="ru-RU" w:bidi="ar-AE"/>
        </w:rPr>
        <w:sym w:font="Symbol" w:char="F02D"/>
      </w:r>
      <w:r w:rsidRPr="00C16F9B">
        <w:rPr>
          <w:lang w:val="ru-RU" w:bidi="ar-AE"/>
        </w:rPr>
        <w:t xml:space="preserve">2007 годов. </w:t>
      </w:r>
    </w:p>
    <w:p w:rsidR="00A57AAC" w:rsidRPr="00C16F9B" w:rsidRDefault="00A57AAC" w:rsidP="00B51DB2">
      <w:pPr>
        <w:pStyle w:val="enumlev1"/>
        <w:rPr>
          <w:lang w:val="ru-RU" w:bidi="ar-AE"/>
        </w:rPr>
      </w:pPr>
      <w:r w:rsidRPr="00C16F9B">
        <w:rPr>
          <w:lang w:val="ru-RU" w:bidi="ar-AE"/>
        </w:rPr>
        <w:t>•</w:t>
      </w:r>
      <w:r w:rsidRPr="00C16F9B">
        <w:rPr>
          <w:lang w:val="ru-RU" w:bidi="ar-AE"/>
        </w:rPr>
        <w:tab/>
        <w:t xml:space="preserve">В настоящее время </w:t>
      </w:r>
      <w:r>
        <w:rPr>
          <w:lang w:val="ru-RU" w:bidi="ar-AE"/>
        </w:rPr>
        <w:t>является</w:t>
      </w:r>
      <w:r w:rsidRPr="00C16F9B">
        <w:rPr>
          <w:lang w:val="ru-RU" w:bidi="ar-AE"/>
        </w:rPr>
        <w:t xml:space="preserve"> заместител</w:t>
      </w:r>
      <w:r>
        <w:rPr>
          <w:lang w:val="ru-RU" w:bidi="ar-AE"/>
        </w:rPr>
        <w:t>ем</w:t>
      </w:r>
      <w:r w:rsidRPr="00C16F9B">
        <w:rPr>
          <w:lang w:val="ru-RU" w:bidi="ar-AE"/>
        </w:rPr>
        <w:t xml:space="preserve"> Председателя </w:t>
      </w:r>
      <w:r>
        <w:rPr>
          <w:lang w:val="ru-RU" w:bidi="ar-AE"/>
        </w:rPr>
        <w:t xml:space="preserve">Специального комитета </w:t>
      </w:r>
      <w:r w:rsidRPr="00C16F9B">
        <w:rPr>
          <w:lang w:val="ru-RU" w:bidi="ar-AE"/>
        </w:rPr>
        <w:t>МСЭ-R</w:t>
      </w:r>
      <w:r>
        <w:rPr>
          <w:lang w:val="ru-RU" w:bidi="ar-AE"/>
        </w:rPr>
        <w:t>, отвечающего за регламентарные и процедурные аспекты</w:t>
      </w:r>
      <w:r w:rsidR="00734DDF">
        <w:rPr>
          <w:lang w:val="ru-RU" w:bidi="ar-AE"/>
        </w:rPr>
        <w:t xml:space="preserve"> пунктов повестки дня ВКР (2012−</w:t>
      </w:r>
      <w:r>
        <w:rPr>
          <w:lang w:val="ru-RU" w:bidi="ar-AE"/>
        </w:rPr>
        <w:t>2015 </w:t>
      </w:r>
      <w:r w:rsidR="00B51DB2">
        <w:rPr>
          <w:lang w:val="ru-RU" w:bidi="ar-AE"/>
        </w:rPr>
        <w:t>гг.</w:t>
      </w:r>
      <w:r w:rsidR="00734DDF" w:rsidRPr="00734DDF">
        <w:rPr>
          <w:lang w:val="ru-RU" w:bidi="ar-AE"/>
        </w:rPr>
        <w:t>)</w:t>
      </w:r>
      <w:r w:rsidRPr="00C16F9B">
        <w:rPr>
          <w:lang w:val="ru-RU" w:bidi="ar-AE"/>
        </w:rPr>
        <w:t>.</w:t>
      </w:r>
    </w:p>
    <w:p w:rsidR="00A57AAC" w:rsidRPr="00C16F9B" w:rsidRDefault="00A57AAC" w:rsidP="00B51DB2">
      <w:pPr>
        <w:pStyle w:val="enumlev1"/>
        <w:rPr>
          <w:lang w:val="ru-RU" w:bidi="ar-AE"/>
        </w:rPr>
      </w:pPr>
      <w:r w:rsidRPr="00C16F9B">
        <w:rPr>
          <w:lang w:val="ru-RU" w:bidi="ar-AE"/>
        </w:rPr>
        <w:t>•</w:t>
      </w:r>
      <w:r w:rsidRPr="00C16F9B">
        <w:rPr>
          <w:lang w:val="ru-RU" w:bidi="ar-AE"/>
        </w:rPr>
        <w:tab/>
      </w:r>
      <w:r>
        <w:rPr>
          <w:lang w:val="ru-RU" w:bidi="ar-AE"/>
        </w:rPr>
        <w:t>Ч</w:t>
      </w:r>
      <w:r w:rsidRPr="00C16F9B">
        <w:rPr>
          <w:lang w:val="ru-RU" w:bidi="ar-AE"/>
        </w:rPr>
        <w:t xml:space="preserve">лен Консультативного комитета Форума </w:t>
      </w:r>
      <w:r>
        <w:rPr>
          <w:lang w:val="en-US" w:bidi="ar-AE"/>
        </w:rPr>
        <w:t>ITU</w:t>
      </w:r>
      <w:r w:rsidRPr="009D01AF">
        <w:rPr>
          <w:lang w:val="ru-RU" w:bidi="ar-AE"/>
        </w:rPr>
        <w:t xml:space="preserve"> </w:t>
      </w:r>
      <w:r w:rsidR="00734DDF">
        <w:rPr>
          <w:lang w:val="en-US" w:bidi="ar-AE"/>
        </w:rPr>
        <w:t>Telecom</w:t>
      </w:r>
      <w:r w:rsidRPr="009D01AF">
        <w:rPr>
          <w:lang w:val="ru-RU" w:bidi="ar-AE"/>
        </w:rPr>
        <w:t xml:space="preserve"> </w:t>
      </w:r>
      <w:r>
        <w:rPr>
          <w:lang w:val="ru-RU" w:bidi="ar-AE"/>
        </w:rPr>
        <w:t>с 2008 года</w:t>
      </w:r>
      <w:r w:rsidRPr="00C16F9B">
        <w:rPr>
          <w:lang w:val="ru-RU" w:bidi="ar-AE"/>
        </w:rPr>
        <w:t xml:space="preserve">, активно участвовал в разработке программы Всемирного мероприятия ITU </w:t>
      </w:r>
      <w:r w:rsidR="00734DDF">
        <w:rPr>
          <w:lang w:val="en-US" w:bidi="ar-AE"/>
        </w:rPr>
        <w:t>Telecom</w:t>
      </w:r>
      <w:r>
        <w:rPr>
          <w:lang w:val="ru-RU" w:bidi="ar-AE"/>
        </w:rPr>
        <w:t>-</w:t>
      </w:r>
      <w:r w:rsidRPr="00C16F9B">
        <w:rPr>
          <w:lang w:val="ru-RU" w:bidi="ar-AE"/>
        </w:rPr>
        <w:t xml:space="preserve">2009 и Африка ITU </w:t>
      </w:r>
      <w:r w:rsidR="00734DDF">
        <w:rPr>
          <w:lang w:val="en-US" w:bidi="ar-AE"/>
        </w:rPr>
        <w:t>Telecom</w:t>
      </w:r>
      <w:r w:rsidR="00734DDF">
        <w:rPr>
          <w:lang w:val="ru-RU" w:bidi="ar-AE"/>
        </w:rPr>
        <w:noBreakHyphen/>
      </w:r>
      <w:r w:rsidRPr="00C16F9B">
        <w:rPr>
          <w:lang w:val="ru-RU" w:bidi="ar-AE"/>
        </w:rPr>
        <w:t>2008</w:t>
      </w:r>
      <w:r>
        <w:rPr>
          <w:lang w:val="ru-RU" w:bidi="ar-AE"/>
        </w:rPr>
        <w:t xml:space="preserve">, а также мероприятия </w:t>
      </w:r>
      <w:r>
        <w:rPr>
          <w:lang w:val="en-US" w:bidi="ar-AE"/>
        </w:rPr>
        <w:t>Telecom</w:t>
      </w:r>
      <w:r w:rsidRPr="009D01AF">
        <w:rPr>
          <w:lang w:val="ru-RU" w:bidi="ar-AE"/>
        </w:rPr>
        <w:t>-2012</w:t>
      </w:r>
      <w:r>
        <w:rPr>
          <w:lang w:val="ru-RU" w:bidi="ar-AE"/>
        </w:rPr>
        <w:t>, которое прошло в Дубае</w:t>
      </w:r>
      <w:r w:rsidRPr="00C16F9B">
        <w:rPr>
          <w:lang w:val="ru-RU" w:bidi="ar-AE"/>
        </w:rPr>
        <w:t>.</w:t>
      </w:r>
    </w:p>
    <w:p w:rsidR="00A57AAC" w:rsidRPr="00C16F9B" w:rsidRDefault="00A57AAC" w:rsidP="00A57AAC">
      <w:pPr>
        <w:pStyle w:val="enumlev1"/>
        <w:rPr>
          <w:lang w:val="ru-RU"/>
        </w:rPr>
      </w:pPr>
      <w:r w:rsidRPr="00C16F9B">
        <w:rPr>
          <w:lang w:val="ru-RU" w:bidi="ar-AE"/>
        </w:rPr>
        <w:t>•</w:t>
      </w:r>
      <w:r w:rsidRPr="00C16F9B">
        <w:rPr>
          <w:lang w:val="ru-RU" w:bidi="ar-AE"/>
        </w:rPr>
        <w:tab/>
      </w:r>
      <w:r w:rsidRPr="000015F1">
        <w:rPr>
          <w:lang w:val="ru-RU"/>
        </w:rPr>
        <w:t>Заместитель главы делегации ОАЭ</w:t>
      </w:r>
      <w:r w:rsidRPr="000015F1">
        <w:rPr>
          <w:lang w:val="ru-RU" w:bidi="ar-AE"/>
        </w:rPr>
        <w:t xml:space="preserve"> в </w:t>
      </w:r>
      <w:r w:rsidRPr="000015F1">
        <w:rPr>
          <w:lang w:val="ru-RU"/>
        </w:rPr>
        <w:t xml:space="preserve">комитетах на уровне министров ССАСЗ и </w:t>
      </w:r>
      <w:r w:rsidRPr="00B51DB2">
        <w:rPr>
          <w:lang w:val="ru-RU"/>
        </w:rPr>
        <w:t xml:space="preserve">Совета арабских стран на уровне министров </w:t>
      </w:r>
      <w:r w:rsidRPr="000015F1">
        <w:rPr>
          <w:lang w:val="ru-RU"/>
        </w:rPr>
        <w:t>информационно-коммуникационных технологий (ИКТ).</w:t>
      </w:r>
    </w:p>
    <w:p w:rsidR="00A57AAC" w:rsidRPr="00C16F9B" w:rsidRDefault="00A57AAC" w:rsidP="00A57AAC">
      <w:pPr>
        <w:pStyle w:val="enumlev1"/>
        <w:rPr>
          <w:lang w:val="ru-RU" w:bidi="ar-AE"/>
        </w:rPr>
      </w:pPr>
      <w:r w:rsidRPr="00C16F9B">
        <w:rPr>
          <w:lang w:val="ru-RU" w:bidi="ar-AE"/>
        </w:rPr>
        <w:t>•</w:t>
      </w:r>
      <w:r w:rsidRPr="00C16F9B">
        <w:rPr>
          <w:lang w:val="ru-RU" w:bidi="ar-AE"/>
        </w:rPr>
        <w:tab/>
        <w:t xml:space="preserve">Был </w:t>
      </w:r>
      <w:r>
        <w:rPr>
          <w:lang w:val="ru-RU" w:bidi="ar-AE"/>
        </w:rPr>
        <w:t>п</w:t>
      </w:r>
      <w:r w:rsidRPr="00C16F9B">
        <w:rPr>
          <w:lang w:val="ru-RU" w:bidi="ar-AE"/>
        </w:rPr>
        <w:t xml:space="preserve">редседателем на 5-м многостороннем собрании по подготовке Меморандума о взаимопонимании по использованию полосы в </w:t>
      </w:r>
      <w:r w:rsidRPr="00C16F9B">
        <w:rPr>
          <w:lang w:val="ru-RU"/>
        </w:rPr>
        <w:t>1</w:t>
      </w:r>
      <w:r>
        <w:rPr>
          <w:lang w:val="ru-RU"/>
        </w:rPr>
        <w:t>,</w:t>
      </w:r>
      <w:r w:rsidRPr="00C16F9B">
        <w:rPr>
          <w:lang w:val="ru-RU"/>
        </w:rPr>
        <w:t>6/1</w:t>
      </w:r>
      <w:r>
        <w:rPr>
          <w:lang w:val="ru-RU"/>
        </w:rPr>
        <w:t>,</w:t>
      </w:r>
      <w:r w:rsidRPr="00C16F9B">
        <w:rPr>
          <w:lang w:val="ru-RU"/>
        </w:rPr>
        <w:t xml:space="preserve">5 ГГц для </w:t>
      </w:r>
      <w:r w:rsidRPr="00C16F9B">
        <w:rPr>
          <w:lang w:val="ru-RU" w:bidi="ar-AE"/>
        </w:rPr>
        <w:t>Районов</w:t>
      </w:r>
      <w:r w:rsidRPr="00C16F9B">
        <w:rPr>
          <w:lang w:val="ru-RU"/>
        </w:rPr>
        <w:t xml:space="preserve"> 1 и 3 </w:t>
      </w:r>
      <w:r>
        <w:rPr>
          <w:lang w:val="ru-RU"/>
        </w:rPr>
        <w:t>ГСО</w:t>
      </w:r>
      <w:r w:rsidRPr="00C16F9B">
        <w:rPr>
          <w:lang w:val="ru-RU"/>
        </w:rPr>
        <w:t>/</w:t>
      </w:r>
      <w:r>
        <w:rPr>
          <w:lang w:val="ru-RU"/>
        </w:rPr>
        <w:t>ПСС</w:t>
      </w:r>
      <w:r w:rsidRPr="00C16F9B">
        <w:rPr>
          <w:lang w:val="ru-RU"/>
        </w:rPr>
        <w:t xml:space="preserve"> (геостационарная спутниковая орбита/подвижные спутниковые службы) в 2008 году. </w:t>
      </w:r>
    </w:p>
    <w:p w:rsidR="00A57AAC" w:rsidRPr="00C16F9B" w:rsidRDefault="00A57AAC" w:rsidP="00A57AAC">
      <w:pPr>
        <w:pStyle w:val="enumlev1"/>
        <w:rPr>
          <w:lang w:val="ru-RU" w:bidi="ar-AE"/>
        </w:rPr>
      </w:pPr>
      <w:r w:rsidRPr="00C16F9B">
        <w:rPr>
          <w:lang w:val="ru-RU" w:bidi="ar-AE"/>
        </w:rPr>
        <w:t>•</w:t>
      </w:r>
      <w:r w:rsidRPr="00C16F9B">
        <w:rPr>
          <w:lang w:val="ru-RU" w:bidi="ar-AE"/>
        </w:rPr>
        <w:tab/>
      </w:r>
      <w:r w:rsidRPr="00C16F9B">
        <w:rPr>
          <w:lang w:val="ru-RU"/>
        </w:rPr>
        <w:t xml:space="preserve">Представитель группы </w:t>
      </w:r>
      <w:r>
        <w:rPr>
          <w:lang w:val="ru-RU"/>
        </w:rPr>
        <w:t xml:space="preserve">арабских государств </w:t>
      </w:r>
      <w:r w:rsidRPr="00C16F9B">
        <w:rPr>
          <w:lang w:val="ru-RU"/>
        </w:rPr>
        <w:t>по различным пунктам повестки дня ВКР во время Всемирной конференции радиосвязи 2003 года и Всемир</w:t>
      </w:r>
      <w:r>
        <w:rPr>
          <w:lang w:val="ru-RU"/>
        </w:rPr>
        <w:t xml:space="preserve">ной конференции радиосвязи </w:t>
      </w:r>
      <w:r>
        <w:rPr>
          <w:lang w:val="ru-RU"/>
        </w:rPr>
        <w:lastRenderedPageBreak/>
        <w:t>2007 </w:t>
      </w:r>
      <w:r w:rsidRPr="00C16F9B">
        <w:rPr>
          <w:lang w:val="ru-RU"/>
        </w:rPr>
        <w:t>года</w:t>
      </w:r>
      <w:r>
        <w:rPr>
          <w:lang w:val="ru-RU"/>
        </w:rPr>
        <w:t>; возглавлял комитет по бюджету и финансам на Ассамблее радиосвязи в 2012 году в Женеве</w:t>
      </w:r>
      <w:r w:rsidRPr="00C16F9B">
        <w:rPr>
          <w:lang w:val="ru-RU"/>
        </w:rPr>
        <w:t xml:space="preserve">. </w:t>
      </w:r>
    </w:p>
    <w:p w:rsidR="00A57AAC" w:rsidRPr="00C16F9B" w:rsidRDefault="00A57AAC" w:rsidP="00A57AAC">
      <w:pPr>
        <w:pStyle w:val="enumlev1"/>
        <w:rPr>
          <w:lang w:val="ru-RU" w:bidi="ar-AE"/>
        </w:rPr>
      </w:pPr>
      <w:r w:rsidRPr="00C16F9B">
        <w:rPr>
          <w:lang w:val="ru-RU" w:bidi="ar-AE"/>
        </w:rPr>
        <w:t>•</w:t>
      </w:r>
      <w:r w:rsidRPr="00C16F9B">
        <w:rPr>
          <w:lang w:val="ru-RU" w:bidi="ar-AE"/>
        </w:rPr>
        <w:tab/>
      </w:r>
      <w:r w:rsidRPr="00C16F9B">
        <w:rPr>
          <w:lang w:val="ru-RU"/>
        </w:rPr>
        <w:t xml:space="preserve">Глава делегации ОАЭ на нескольких собраниях </w:t>
      </w:r>
      <w:r w:rsidRPr="00C16F9B">
        <w:rPr>
          <w:lang w:val="ru-RU" w:bidi="ar-AE"/>
        </w:rPr>
        <w:t>по вопросам координации спутниковых систем, организованных между администрацией ОАЭ и администрациями других стран.</w:t>
      </w:r>
    </w:p>
    <w:p w:rsidR="00A57AAC" w:rsidRDefault="00A57AAC" w:rsidP="00A57AAC">
      <w:pPr>
        <w:pStyle w:val="enumlev1"/>
        <w:rPr>
          <w:lang w:val="ru-RU"/>
        </w:rPr>
      </w:pPr>
      <w:r w:rsidRPr="00C16F9B">
        <w:rPr>
          <w:lang w:val="ru-RU" w:bidi="ar-AE"/>
        </w:rPr>
        <w:t>•</w:t>
      </w:r>
      <w:r w:rsidRPr="00C16F9B">
        <w:rPr>
          <w:lang w:val="ru-RU" w:bidi="ar-AE"/>
        </w:rPr>
        <w:tab/>
      </w:r>
      <w:r>
        <w:rPr>
          <w:lang w:val="ru-RU"/>
        </w:rPr>
        <w:t>Г</w:t>
      </w:r>
      <w:r w:rsidRPr="00C16F9B">
        <w:rPr>
          <w:lang w:val="ru-RU"/>
        </w:rPr>
        <w:t>лав</w:t>
      </w:r>
      <w:r>
        <w:rPr>
          <w:lang w:val="ru-RU"/>
        </w:rPr>
        <w:t xml:space="preserve">а </w:t>
      </w:r>
      <w:r w:rsidRPr="00C16F9B">
        <w:rPr>
          <w:lang w:val="ru-RU"/>
        </w:rPr>
        <w:t xml:space="preserve">делегации </w:t>
      </w:r>
      <w:r>
        <w:rPr>
          <w:lang w:val="ru-RU"/>
        </w:rPr>
        <w:t xml:space="preserve">ОАЭ на нескольких собраниях </w:t>
      </w:r>
      <w:r w:rsidRPr="000015F1">
        <w:rPr>
          <w:lang w:val="ru-RU"/>
        </w:rPr>
        <w:t>ССАСЗ</w:t>
      </w:r>
      <w:r w:rsidRPr="00C16F9B">
        <w:rPr>
          <w:lang w:val="ru-RU"/>
        </w:rPr>
        <w:t xml:space="preserve"> </w:t>
      </w:r>
      <w:r>
        <w:rPr>
          <w:lang w:val="ru-RU"/>
        </w:rPr>
        <w:t xml:space="preserve">и группы арабских стран в </w:t>
      </w:r>
      <w:r w:rsidRPr="000015F1">
        <w:rPr>
          <w:lang w:val="ru-RU"/>
        </w:rPr>
        <w:t>ССАСЗ</w:t>
      </w:r>
      <w:r w:rsidRPr="00C16F9B">
        <w:rPr>
          <w:lang w:val="ru-RU"/>
        </w:rPr>
        <w:t xml:space="preserve"> </w:t>
      </w:r>
      <w:r>
        <w:rPr>
          <w:lang w:val="ru-RU"/>
        </w:rPr>
        <w:t>и Лиге арабских стран, соответственно.</w:t>
      </w:r>
    </w:p>
    <w:p w:rsidR="00A57AAC" w:rsidRDefault="00A57AAC" w:rsidP="00A57AAC">
      <w:pPr>
        <w:pStyle w:val="enumlev1"/>
        <w:rPr>
          <w:lang w:val="ru-RU" w:bidi="ar-AE"/>
        </w:rPr>
      </w:pPr>
      <w:r w:rsidRPr="00C16F9B">
        <w:rPr>
          <w:lang w:val="ru-RU" w:bidi="ar-AE"/>
        </w:rPr>
        <w:t>•</w:t>
      </w:r>
      <w:r w:rsidRPr="00C16F9B">
        <w:rPr>
          <w:lang w:val="ru-RU" w:bidi="ar-AE"/>
        </w:rPr>
        <w:tab/>
      </w:r>
      <w:r>
        <w:rPr>
          <w:lang w:val="ru-RU" w:bidi="ar-AE"/>
        </w:rPr>
        <w:t>Неоднократно был председателем на собраниях Постоянного комитета арабских стран по ИКТ, где разрабатывались рекомендации по вопросам политики в области ИКТ для собраний Арабского комитета на уровне министров.</w:t>
      </w:r>
    </w:p>
    <w:p w:rsidR="00A57AAC" w:rsidRPr="00C16F9B" w:rsidRDefault="00A57AAC" w:rsidP="00A57AAC">
      <w:pPr>
        <w:pStyle w:val="enumlev1"/>
        <w:rPr>
          <w:lang w:val="ru-RU" w:bidi="ar-AE"/>
        </w:rPr>
      </w:pPr>
      <w:r w:rsidRPr="00C16F9B">
        <w:rPr>
          <w:lang w:val="ru-RU" w:bidi="ar-AE"/>
        </w:rPr>
        <w:t>•</w:t>
      </w:r>
      <w:r w:rsidRPr="00C16F9B">
        <w:rPr>
          <w:lang w:val="ru-RU" w:bidi="ar-AE"/>
        </w:rPr>
        <w:tab/>
      </w:r>
      <w:r>
        <w:rPr>
          <w:lang w:val="ru-RU" w:bidi="ar-AE"/>
        </w:rPr>
        <w:t>Избран координатором в Национальном верховном совете по принятию мероприятий МСЭ в 2012 году.</w:t>
      </w:r>
    </w:p>
    <w:p w:rsidR="00A57AAC" w:rsidRPr="009D01AF" w:rsidRDefault="00064577" w:rsidP="00B51DB2">
      <w:pPr>
        <w:pStyle w:val="enumlev1"/>
        <w:rPr>
          <w:lang w:val="ru-RU" w:bidi="ar-AE"/>
        </w:rPr>
      </w:pPr>
      <w:r w:rsidRPr="00064577">
        <w:rPr>
          <w:lang w:val="ru-RU"/>
        </w:rPr>
        <w:t>•</w:t>
      </w:r>
      <w:r w:rsidRPr="00064577">
        <w:rPr>
          <w:lang w:val="ru-RU"/>
        </w:rPr>
        <w:tab/>
      </w:r>
      <w:r w:rsidR="00A57AAC" w:rsidRPr="00B73CB4">
        <w:rPr>
          <w:lang w:val="ru-RU" w:bidi="ar-AE"/>
        </w:rPr>
        <w:t>Координатор от администраций ОАЭ, ответственный за проведение собрания ССАСЗ</w:t>
      </w:r>
      <w:r w:rsidR="00A57AAC" w:rsidRPr="009D01AF">
        <w:rPr>
          <w:lang w:val="ru-RU" w:bidi="ar-AE"/>
        </w:rPr>
        <w:t xml:space="preserve"> </w:t>
      </w:r>
      <w:r w:rsidR="00A57AAC" w:rsidRPr="00B73CB4">
        <w:rPr>
          <w:lang w:val="ru-RU" w:bidi="ar-AE"/>
        </w:rPr>
        <w:t xml:space="preserve">на уровне министров в ОАЭ </w:t>
      </w:r>
      <w:r w:rsidR="00A57AAC" w:rsidRPr="009D01AF">
        <w:rPr>
          <w:lang w:val="ru-RU" w:bidi="ar-AE"/>
        </w:rPr>
        <w:t>(</w:t>
      </w:r>
      <w:r w:rsidR="00A57AAC" w:rsidRPr="00B73CB4">
        <w:rPr>
          <w:lang w:val="ru-RU" w:bidi="ar-AE"/>
        </w:rPr>
        <w:t>июнь</w:t>
      </w:r>
      <w:r w:rsidR="00A57AAC" w:rsidRPr="009D01AF">
        <w:rPr>
          <w:lang w:val="ru-RU" w:bidi="ar-AE"/>
        </w:rPr>
        <w:t xml:space="preserve"> 2011</w:t>
      </w:r>
      <w:r w:rsidR="00A57AAC" w:rsidRPr="00B73CB4">
        <w:rPr>
          <w:lang w:val="ru-RU" w:bidi="ar-AE"/>
        </w:rPr>
        <w:t> </w:t>
      </w:r>
      <w:r w:rsidR="00B51DB2">
        <w:rPr>
          <w:lang w:val="ru-RU" w:bidi="ar-AE"/>
        </w:rPr>
        <w:t>г.</w:t>
      </w:r>
      <w:r w:rsidR="00A57AAC" w:rsidRPr="009D01AF">
        <w:rPr>
          <w:lang w:val="ru-RU" w:bidi="ar-AE"/>
        </w:rPr>
        <w:t>).</w:t>
      </w:r>
    </w:p>
    <w:p w:rsidR="00A57AAC" w:rsidRPr="009D01AF" w:rsidRDefault="00064577" w:rsidP="00B51DB2">
      <w:pPr>
        <w:pStyle w:val="enumlev1"/>
        <w:rPr>
          <w:lang w:val="ru-RU" w:bidi="ar-AE"/>
        </w:rPr>
      </w:pPr>
      <w:r w:rsidRPr="00064577">
        <w:rPr>
          <w:lang w:val="ru-RU" w:bidi="ar-AE"/>
        </w:rPr>
        <w:t>•</w:t>
      </w:r>
      <w:r w:rsidRPr="00064577">
        <w:rPr>
          <w:lang w:val="ru-RU" w:bidi="ar-AE"/>
        </w:rPr>
        <w:tab/>
      </w:r>
      <w:r w:rsidR="00A57AAC" w:rsidRPr="00B73CB4">
        <w:rPr>
          <w:lang w:val="ru-RU" w:bidi="ar-AE"/>
        </w:rPr>
        <w:t>Координатор проведения ежегодного мероприятия – Глобального симпозиума регуляторных органов</w:t>
      </w:r>
      <w:r w:rsidR="00A57AAC">
        <w:rPr>
          <w:lang w:val="ru-RU" w:bidi="ar-AE"/>
        </w:rPr>
        <w:t xml:space="preserve"> (ГСР) в Дубае в 2007 году</w:t>
      </w:r>
      <w:r w:rsidR="00A57AAC" w:rsidRPr="009D01AF">
        <w:rPr>
          <w:lang w:val="ru-RU" w:bidi="ar-AE"/>
        </w:rPr>
        <w:t>.</w:t>
      </w:r>
    </w:p>
    <w:p w:rsidR="00A57AAC" w:rsidRPr="00064577" w:rsidRDefault="00064577" w:rsidP="00B51DB2">
      <w:pPr>
        <w:pStyle w:val="enumlev1"/>
        <w:rPr>
          <w:lang w:val="ru-RU"/>
        </w:rPr>
      </w:pPr>
      <w:r w:rsidRPr="00064577">
        <w:rPr>
          <w:lang w:val="ru-RU" w:bidi="ar-AE"/>
        </w:rPr>
        <w:t>•</w:t>
      </w:r>
      <w:r w:rsidRPr="00064577">
        <w:rPr>
          <w:lang w:val="ru-RU" w:bidi="ar-AE"/>
        </w:rPr>
        <w:tab/>
      </w:r>
      <w:r w:rsidR="00A57AAC">
        <w:rPr>
          <w:lang w:val="ru-RU" w:bidi="ar-AE"/>
        </w:rPr>
        <w:t>В соответствии с решением сессии Совета 2013 года был избран председателем Комитета, которому будет поручено вести работу п</w:t>
      </w:r>
      <w:r w:rsidR="00604591">
        <w:rPr>
          <w:lang w:val="ru-RU" w:bidi="ar-AE"/>
        </w:rPr>
        <w:t>о подготовке к празднованию 150</w:t>
      </w:r>
      <w:r w:rsidR="00604591">
        <w:rPr>
          <w:lang w:val="ru-RU" w:bidi="ar-AE"/>
        </w:rPr>
        <w:noBreakHyphen/>
      </w:r>
      <w:r w:rsidR="00A57AAC">
        <w:rPr>
          <w:lang w:val="ru-RU"/>
        </w:rPr>
        <w:t>летнего юбилея МСЭ</w:t>
      </w:r>
      <w:r w:rsidR="00A57AAC" w:rsidRPr="00064577">
        <w:rPr>
          <w:lang w:val="ru-RU"/>
        </w:rPr>
        <w:t>.</w:t>
      </w:r>
    </w:p>
    <w:p w:rsidR="00A57AAC" w:rsidRPr="00C16F9B" w:rsidRDefault="00064577" w:rsidP="00064577">
      <w:pPr>
        <w:pStyle w:val="enumlev1"/>
        <w:rPr>
          <w:lang w:val="ru-RU" w:bidi="ar-AE"/>
        </w:rPr>
      </w:pPr>
      <w:r w:rsidRPr="00064577">
        <w:rPr>
          <w:lang w:val="ru-RU" w:bidi="ar-AE"/>
        </w:rPr>
        <w:t>•</w:t>
      </w:r>
      <w:r w:rsidRPr="00064577">
        <w:rPr>
          <w:lang w:val="ru-RU" w:bidi="ar-AE"/>
        </w:rPr>
        <w:tab/>
      </w:r>
      <w:r w:rsidR="00A57AAC" w:rsidRPr="00C16F9B">
        <w:rPr>
          <w:lang w:val="ru-RU" w:bidi="ar-AE"/>
        </w:rPr>
        <w:t>Заместитель</w:t>
      </w:r>
      <w:r w:rsidR="00A57AAC" w:rsidRPr="00C16F9B">
        <w:rPr>
          <w:lang w:val="ru-RU"/>
        </w:rPr>
        <w:t xml:space="preserve"> главы делегации администрации Объединенных Арабских Эмиратов на</w:t>
      </w:r>
      <w:r w:rsidR="00A57AAC" w:rsidRPr="00C16F9B">
        <w:rPr>
          <w:lang w:val="ru-RU" w:bidi="ar-AE"/>
        </w:rPr>
        <w:t>:</w:t>
      </w:r>
    </w:p>
    <w:p w:rsidR="00A57AAC" w:rsidRPr="00C16F9B" w:rsidRDefault="00A57AAC" w:rsidP="00064577">
      <w:pPr>
        <w:pStyle w:val="enumlev2"/>
        <w:rPr>
          <w:lang w:val="ru-RU"/>
        </w:rPr>
      </w:pPr>
      <w:r w:rsidRPr="00C16F9B">
        <w:rPr>
          <w:lang w:val="ru-RU"/>
        </w:rPr>
        <w:sym w:font="Symbol" w:char="F02D"/>
      </w:r>
      <w:r w:rsidRPr="00C16F9B">
        <w:rPr>
          <w:lang w:val="ru-RU"/>
        </w:rPr>
        <w:tab/>
        <w:t>Ассамбле</w:t>
      </w:r>
      <w:r>
        <w:rPr>
          <w:lang w:val="ru-RU"/>
        </w:rPr>
        <w:t>ях</w:t>
      </w:r>
      <w:r w:rsidRPr="00C16F9B">
        <w:rPr>
          <w:lang w:val="ru-RU"/>
        </w:rPr>
        <w:t xml:space="preserve"> радиосвязи и Всемирн</w:t>
      </w:r>
      <w:r>
        <w:rPr>
          <w:lang w:val="ru-RU"/>
        </w:rPr>
        <w:t>ых</w:t>
      </w:r>
      <w:r w:rsidRPr="00C16F9B">
        <w:rPr>
          <w:lang w:val="ru-RU"/>
        </w:rPr>
        <w:t xml:space="preserve"> конференци</w:t>
      </w:r>
      <w:r>
        <w:rPr>
          <w:lang w:val="ru-RU"/>
        </w:rPr>
        <w:t>ях</w:t>
      </w:r>
      <w:r w:rsidRPr="00C16F9B">
        <w:rPr>
          <w:lang w:val="ru-RU"/>
        </w:rPr>
        <w:t xml:space="preserve"> радиосвязи 2003</w:t>
      </w:r>
      <w:r>
        <w:rPr>
          <w:lang w:val="ru-RU"/>
        </w:rPr>
        <w:t>,</w:t>
      </w:r>
      <w:r w:rsidRPr="00C16F9B">
        <w:rPr>
          <w:lang w:val="ru-RU"/>
        </w:rPr>
        <w:t xml:space="preserve"> 2007 </w:t>
      </w:r>
      <w:r>
        <w:rPr>
          <w:lang w:val="ru-RU"/>
        </w:rPr>
        <w:t>и 2012 </w:t>
      </w:r>
      <w:r w:rsidRPr="00C16F9B">
        <w:rPr>
          <w:lang w:val="ru-RU"/>
        </w:rPr>
        <w:t>годов</w:t>
      </w:r>
      <w:r>
        <w:rPr>
          <w:lang w:val="ru-RU"/>
        </w:rPr>
        <w:t>;</w:t>
      </w:r>
    </w:p>
    <w:p w:rsidR="00A57AAC" w:rsidRPr="008C1FF8" w:rsidRDefault="00A57AAC" w:rsidP="00064577">
      <w:pPr>
        <w:pStyle w:val="enumlev2"/>
        <w:rPr>
          <w:lang w:val="ru-RU"/>
        </w:rPr>
      </w:pPr>
      <w:r w:rsidRPr="008C1FF8">
        <w:rPr>
          <w:lang w:val="ru-RU"/>
        </w:rPr>
        <w:sym w:font="Symbol" w:char="F02D"/>
      </w:r>
      <w:r w:rsidRPr="008C1FF8">
        <w:rPr>
          <w:lang w:val="ru-RU"/>
        </w:rPr>
        <w:tab/>
        <w:t>Всемирн</w:t>
      </w:r>
      <w:r>
        <w:rPr>
          <w:lang w:val="ru-RU"/>
        </w:rPr>
        <w:t>ых ассамблеях</w:t>
      </w:r>
      <w:r w:rsidRPr="008C1FF8">
        <w:rPr>
          <w:lang w:val="ru-RU"/>
        </w:rPr>
        <w:t xml:space="preserve"> по стандартизации электросвязи 2008 </w:t>
      </w:r>
      <w:r>
        <w:rPr>
          <w:lang w:val="ru-RU"/>
        </w:rPr>
        <w:t>и 2012 </w:t>
      </w:r>
      <w:r w:rsidRPr="008C1FF8">
        <w:rPr>
          <w:lang w:val="ru-RU"/>
        </w:rPr>
        <w:t>год</w:t>
      </w:r>
      <w:r>
        <w:rPr>
          <w:lang w:val="ru-RU"/>
        </w:rPr>
        <w:t>ов</w:t>
      </w:r>
      <w:r w:rsidRPr="008C1FF8">
        <w:rPr>
          <w:lang w:val="ru-RU"/>
        </w:rPr>
        <w:t>;</w:t>
      </w:r>
    </w:p>
    <w:p w:rsidR="00A57AAC" w:rsidRPr="00C16F9B" w:rsidRDefault="00A57AAC" w:rsidP="00064577">
      <w:pPr>
        <w:pStyle w:val="enumlev2"/>
        <w:rPr>
          <w:lang w:val="ru-RU"/>
        </w:rPr>
      </w:pPr>
      <w:r w:rsidRPr="00C16F9B">
        <w:rPr>
          <w:lang w:val="ru-RU"/>
        </w:rPr>
        <w:sym w:font="Symbol" w:char="F02D"/>
      </w:r>
      <w:r w:rsidRPr="00C16F9B">
        <w:rPr>
          <w:lang w:val="ru-RU"/>
        </w:rPr>
        <w:tab/>
        <w:t>сессиях Совета МСЭ 2008</w:t>
      </w:r>
      <w:r>
        <w:rPr>
          <w:lang w:val="ru-RU"/>
        </w:rPr>
        <w:t>,</w:t>
      </w:r>
      <w:r w:rsidRPr="00C16F9B">
        <w:rPr>
          <w:lang w:val="ru-RU"/>
        </w:rPr>
        <w:t xml:space="preserve"> 2009</w:t>
      </w:r>
      <w:r>
        <w:rPr>
          <w:lang w:val="ru-RU"/>
        </w:rPr>
        <w:t>, 2010, 2011 и 2012</w:t>
      </w:r>
      <w:r w:rsidRPr="00C16F9B">
        <w:rPr>
          <w:lang w:val="ru-RU"/>
        </w:rPr>
        <w:t xml:space="preserve"> годов</w:t>
      </w:r>
      <w:r>
        <w:rPr>
          <w:lang w:val="ru-RU"/>
        </w:rPr>
        <w:t>;</w:t>
      </w:r>
    </w:p>
    <w:p w:rsidR="00A57AAC" w:rsidRPr="00C16F9B" w:rsidRDefault="00A57AAC" w:rsidP="00064577">
      <w:pPr>
        <w:pStyle w:val="enumlev2"/>
        <w:rPr>
          <w:lang w:val="ru-RU"/>
        </w:rPr>
      </w:pPr>
      <w:r w:rsidRPr="00C16F9B">
        <w:rPr>
          <w:lang w:val="ru-RU"/>
        </w:rPr>
        <w:sym w:font="Symbol" w:char="F02D"/>
      </w:r>
      <w:r w:rsidRPr="00C16F9B">
        <w:rPr>
          <w:lang w:val="ru-RU"/>
        </w:rPr>
        <w:tab/>
        <w:t>Полномочн</w:t>
      </w:r>
      <w:r>
        <w:rPr>
          <w:lang w:val="ru-RU"/>
        </w:rPr>
        <w:t>ых</w:t>
      </w:r>
      <w:r w:rsidRPr="00C16F9B">
        <w:rPr>
          <w:lang w:val="ru-RU"/>
        </w:rPr>
        <w:t xml:space="preserve"> конференци</w:t>
      </w:r>
      <w:r>
        <w:rPr>
          <w:lang w:val="ru-RU"/>
        </w:rPr>
        <w:t>ях</w:t>
      </w:r>
      <w:r w:rsidRPr="00C16F9B">
        <w:rPr>
          <w:lang w:val="ru-RU"/>
        </w:rPr>
        <w:t xml:space="preserve"> 2006 </w:t>
      </w:r>
      <w:r w:rsidR="0079210F">
        <w:rPr>
          <w:lang w:val="ru-RU"/>
        </w:rPr>
        <w:t xml:space="preserve">и </w:t>
      </w:r>
      <w:r>
        <w:rPr>
          <w:lang w:val="ru-RU"/>
        </w:rPr>
        <w:t xml:space="preserve">2010 </w:t>
      </w:r>
      <w:r w:rsidRPr="00C16F9B">
        <w:rPr>
          <w:lang w:val="ru-RU"/>
        </w:rPr>
        <w:t>год</w:t>
      </w:r>
      <w:r>
        <w:rPr>
          <w:lang w:val="ru-RU"/>
        </w:rPr>
        <w:t>ов;</w:t>
      </w:r>
    </w:p>
    <w:p w:rsidR="00A57AAC" w:rsidRPr="00C16F9B" w:rsidRDefault="00A57AAC" w:rsidP="00064577">
      <w:pPr>
        <w:pStyle w:val="enumlev2"/>
        <w:rPr>
          <w:lang w:val="ru-RU"/>
        </w:rPr>
      </w:pPr>
      <w:r w:rsidRPr="00C16F9B">
        <w:rPr>
          <w:lang w:val="ru-RU"/>
        </w:rPr>
        <w:sym w:font="Symbol" w:char="F02D"/>
      </w:r>
      <w:r w:rsidRPr="00C16F9B">
        <w:rPr>
          <w:lang w:val="ru-RU"/>
        </w:rPr>
        <w:tab/>
      </w:r>
      <w:r>
        <w:rPr>
          <w:lang w:val="ru-RU"/>
        </w:rPr>
        <w:t>ССАСЗ</w:t>
      </w:r>
      <w:r w:rsidRPr="00C16F9B">
        <w:rPr>
          <w:lang w:val="ru-RU"/>
        </w:rPr>
        <w:t xml:space="preserve"> и комитетах арабских стран по техническим вопросам и вопросам регулирования начиная с 2001 года</w:t>
      </w:r>
      <w:r>
        <w:rPr>
          <w:lang w:val="ru-RU"/>
        </w:rPr>
        <w:t>;</w:t>
      </w:r>
    </w:p>
    <w:p w:rsidR="00A57AAC" w:rsidRPr="00C16F9B" w:rsidRDefault="00A57AAC" w:rsidP="00064577">
      <w:pPr>
        <w:pStyle w:val="enumlev2"/>
        <w:rPr>
          <w:lang w:val="ru-RU"/>
        </w:rPr>
      </w:pPr>
      <w:r w:rsidRPr="00C16F9B">
        <w:rPr>
          <w:lang w:val="ru-RU" w:bidi="ar-AE"/>
        </w:rPr>
        <w:sym w:font="Symbol" w:char="F02D"/>
      </w:r>
      <w:r w:rsidRPr="00C16F9B">
        <w:rPr>
          <w:lang w:val="ru-RU" w:bidi="ar-AE"/>
        </w:rPr>
        <w:tab/>
      </w:r>
      <w:r w:rsidRPr="00C16F9B">
        <w:rPr>
          <w:lang w:val="ru-RU"/>
        </w:rPr>
        <w:t>собраниях Арабской сети регуляторных органов (AREGNET)</w:t>
      </w:r>
      <w:r>
        <w:rPr>
          <w:lang w:val="ru-RU"/>
        </w:rPr>
        <w:t xml:space="preserve"> </w:t>
      </w:r>
      <w:r w:rsidRPr="00C16F9B">
        <w:rPr>
          <w:lang w:val="ru-RU"/>
        </w:rPr>
        <w:t>начиная с 2003 года</w:t>
      </w:r>
      <w:r>
        <w:rPr>
          <w:lang w:val="ru-RU"/>
        </w:rPr>
        <w:t xml:space="preserve"> до настоящего времени;</w:t>
      </w:r>
    </w:p>
    <w:p w:rsidR="00A57AAC" w:rsidRDefault="00A57AAC" w:rsidP="00064577">
      <w:pPr>
        <w:pStyle w:val="enumlev2"/>
        <w:rPr>
          <w:lang w:val="ru-RU"/>
        </w:rPr>
      </w:pPr>
      <w:r w:rsidRPr="00C16F9B">
        <w:rPr>
          <w:lang w:val="ru-RU"/>
        </w:rPr>
        <w:sym w:font="Symbol" w:char="F02D"/>
      </w:r>
      <w:r w:rsidRPr="00C16F9B">
        <w:rPr>
          <w:lang w:val="ru-RU"/>
        </w:rPr>
        <w:tab/>
        <w:t xml:space="preserve">координационных собраниях между </w:t>
      </w:r>
      <w:r>
        <w:rPr>
          <w:lang w:val="ru-RU"/>
        </w:rPr>
        <w:t>ССАСЗ</w:t>
      </w:r>
      <w:r w:rsidRPr="00C16F9B">
        <w:rPr>
          <w:lang w:val="ru-RU"/>
        </w:rPr>
        <w:t xml:space="preserve"> и соответствующими организациями начиная с 2001 года</w:t>
      </w:r>
      <w:r>
        <w:rPr>
          <w:lang w:val="ru-RU"/>
        </w:rPr>
        <w:t xml:space="preserve"> до настоящего времени</w:t>
      </w:r>
      <w:r w:rsidRPr="00C16F9B">
        <w:rPr>
          <w:lang w:val="ru-RU"/>
        </w:rPr>
        <w:t>.</w:t>
      </w:r>
    </w:p>
    <w:p w:rsidR="00A57AAC" w:rsidRPr="00C16F9B" w:rsidRDefault="00064577" w:rsidP="00064577">
      <w:pPr>
        <w:pStyle w:val="enumlev1"/>
        <w:rPr>
          <w:lang w:val="ru-RU" w:bidi="ar-AE"/>
        </w:rPr>
      </w:pPr>
      <w:r w:rsidRPr="00064577">
        <w:rPr>
          <w:lang w:val="ru-RU"/>
        </w:rPr>
        <w:t>•</w:t>
      </w:r>
      <w:r w:rsidRPr="00064577">
        <w:rPr>
          <w:lang w:val="ru-RU"/>
        </w:rPr>
        <w:tab/>
      </w:r>
      <w:r w:rsidR="00A57AAC">
        <w:rPr>
          <w:lang w:val="ru-RU"/>
        </w:rPr>
        <w:t>Возглавляет команду, напряженно работавшую и победившую в конкурсе на принятие впервые на Ближнем</w:t>
      </w:r>
      <w:r w:rsidR="00A57AAC">
        <w:rPr>
          <w:lang w:val="ru-RU" w:bidi="ar-AE"/>
        </w:rPr>
        <w:t xml:space="preserve"> Востоке в 2012 году мероприятие </w:t>
      </w:r>
      <w:r w:rsidR="00A57AAC">
        <w:rPr>
          <w:lang w:val="en-US" w:bidi="ar-AE"/>
        </w:rPr>
        <w:t>ITU</w:t>
      </w:r>
      <w:r w:rsidR="00A57AAC" w:rsidRPr="009D01AF">
        <w:rPr>
          <w:lang w:val="ru-RU" w:bidi="ar-AE"/>
        </w:rPr>
        <w:t xml:space="preserve"> </w:t>
      </w:r>
      <w:r w:rsidR="00A57AAC">
        <w:rPr>
          <w:lang w:val="en-US" w:bidi="ar-AE"/>
        </w:rPr>
        <w:t>Telecom</w:t>
      </w:r>
      <w:r w:rsidR="00A57AAC" w:rsidRPr="009D01AF">
        <w:rPr>
          <w:lang w:val="ru-RU" w:bidi="ar-AE"/>
        </w:rPr>
        <w:t xml:space="preserve">-12, </w:t>
      </w:r>
      <w:r w:rsidR="00A57AAC">
        <w:rPr>
          <w:lang w:val="ru-RU" w:bidi="ar-AE"/>
        </w:rPr>
        <w:t>ВАСЭ</w:t>
      </w:r>
      <w:r w:rsidR="00A57AAC">
        <w:rPr>
          <w:lang w:val="ru-RU" w:bidi="ar-AE"/>
        </w:rPr>
        <w:noBreakHyphen/>
        <w:t>12 и ВКМЭ</w:t>
      </w:r>
      <w:r w:rsidR="00A57AAC">
        <w:rPr>
          <w:lang w:val="ru-RU" w:bidi="ar-AE"/>
        </w:rPr>
        <w:noBreakHyphen/>
        <w:t>12.</w:t>
      </w:r>
    </w:p>
    <w:p w:rsidR="00A57AAC" w:rsidRPr="00C16F9B" w:rsidRDefault="00A57AAC" w:rsidP="00A57AAC">
      <w:pPr>
        <w:pStyle w:val="Headingb"/>
        <w:rPr>
          <w:u w:val="single"/>
          <w:lang w:val="ru-RU"/>
        </w:rPr>
      </w:pPr>
      <w:r w:rsidRPr="00C16F9B">
        <w:rPr>
          <w:u w:val="single"/>
          <w:lang w:val="ru-RU"/>
        </w:rPr>
        <w:t>Основные виды деятельности на национальном и международном уровнях</w:t>
      </w:r>
    </w:p>
    <w:p w:rsidR="00A57AAC" w:rsidRPr="00C16F9B" w:rsidRDefault="00A57AAC" w:rsidP="00B51DB2">
      <w:pPr>
        <w:pStyle w:val="enumlev1"/>
        <w:rPr>
          <w:u w:val="single"/>
          <w:lang w:val="ru-RU" w:bidi="ar-AE"/>
        </w:rPr>
      </w:pPr>
      <w:r w:rsidRPr="00C16F9B">
        <w:rPr>
          <w:lang w:val="ru-RU" w:bidi="ar-AE"/>
        </w:rPr>
        <w:t>•</w:t>
      </w:r>
      <w:r w:rsidRPr="00C16F9B">
        <w:rPr>
          <w:lang w:val="ru-RU" w:bidi="ar-AE"/>
        </w:rPr>
        <w:tab/>
        <w:t xml:space="preserve">Полномочная конференция МСЭ 2006 года </w:t>
      </w:r>
      <w:r>
        <w:rPr>
          <w:lang w:val="ru-RU" w:bidi="ar-AE"/>
        </w:rPr>
        <w:t xml:space="preserve">и 2010 года в Мексике </w:t>
      </w:r>
      <w:r w:rsidRPr="00C16F9B">
        <w:rPr>
          <w:lang w:val="ru-RU" w:bidi="ar-AE"/>
        </w:rPr>
        <w:t>(ОАЭ избраны в качестве Члена Совета МСЭ</w:t>
      </w:r>
      <w:r>
        <w:rPr>
          <w:lang w:val="ru-RU" w:bidi="ar-AE"/>
        </w:rPr>
        <w:t xml:space="preserve"> в 2006 году и переизбраны в 2010 </w:t>
      </w:r>
      <w:r w:rsidR="00B51DB2">
        <w:rPr>
          <w:lang w:val="ru-RU" w:bidi="ar-AE"/>
        </w:rPr>
        <w:t>г.</w:t>
      </w:r>
      <w:r w:rsidRPr="00C16F9B">
        <w:rPr>
          <w:lang w:val="ru-RU" w:bidi="ar-AE"/>
        </w:rPr>
        <w:t>).</w:t>
      </w:r>
    </w:p>
    <w:p w:rsidR="00A57AAC" w:rsidRDefault="00A57AAC" w:rsidP="00A57AAC">
      <w:pPr>
        <w:pStyle w:val="enumlev1"/>
        <w:rPr>
          <w:lang w:val="ru-RU" w:bidi="ar-AE"/>
        </w:rPr>
      </w:pPr>
      <w:r w:rsidRPr="00C16F9B">
        <w:rPr>
          <w:lang w:val="ru-RU" w:bidi="ar-AE"/>
        </w:rPr>
        <w:t>•</w:t>
      </w:r>
      <w:r w:rsidRPr="00C16F9B">
        <w:rPr>
          <w:lang w:val="ru-RU" w:bidi="ar-AE"/>
        </w:rPr>
        <w:tab/>
      </w:r>
      <w:r>
        <w:rPr>
          <w:lang w:val="ru-RU" w:bidi="ar-AE"/>
        </w:rPr>
        <w:t>Полномочная конференция МСЭ 2010 года (кандидат от ОАЭ на пост члена РРК в Регионе Е)</w:t>
      </w:r>
      <w:r w:rsidR="00604591">
        <w:rPr>
          <w:lang w:val="ru-RU" w:bidi="ar-AE"/>
        </w:rPr>
        <w:t>.</w:t>
      </w:r>
    </w:p>
    <w:p w:rsidR="00A57AAC" w:rsidRPr="00C16F9B" w:rsidRDefault="00A57AAC" w:rsidP="00A57AAC">
      <w:pPr>
        <w:pStyle w:val="enumlev1"/>
        <w:rPr>
          <w:u w:val="single"/>
          <w:lang w:val="ru-RU" w:bidi="ar-AE"/>
        </w:rPr>
      </w:pPr>
      <w:r w:rsidRPr="00C16F9B">
        <w:rPr>
          <w:lang w:val="ru-RU" w:bidi="ar-AE"/>
        </w:rPr>
        <w:t>•</w:t>
      </w:r>
      <w:r w:rsidRPr="00C16F9B">
        <w:rPr>
          <w:lang w:val="ru-RU" w:bidi="ar-AE"/>
        </w:rPr>
        <w:tab/>
        <w:t>Ассамбле</w:t>
      </w:r>
      <w:r>
        <w:rPr>
          <w:lang w:val="ru-RU" w:bidi="ar-AE"/>
        </w:rPr>
        <w:t>и</w:t>
      </w:r>
      <w:r w:rsidRPr="00C16F9B">
        <w:rPr>
          <w:lang w:val="ru-RU" w:bidi="ar-AE"/>
        </w:rPr>
        <w:t xml:space="preserve"> радиосвязи и Всемирн</w:t>
      </w:r>
      <w:r>
        <w:rPr>
          <w:lang w:val="ru-RU" w:bidi="ar-AE"/>
        </w:rPr>
        <w:t>ые</w:t>
      </w:r>
      <w:r w:rsidRPr="00C16F9B">
        <w:rPr>
          <w:lang w:val="ru-RU" w:bidi="ar-AE"/>
        </w:rPr>
        <w:t xml:space="preserve"> конференци</w:t>
      </w:r>
      <w:r>
        <w:rPr>
          <w:lang w:val="ru-RU" w:bidi="ar-AE"/>
        </w:rPr>
        <w:t>и</w:t>
      </w:r>
      <w:r w:rsidRPr="00C16F9B">
        <w:rPr>
          <w:lang w:val="ru-RU" w:bidi="ar-AE"/>
        </w:rPr>
        <w:t xml:space="preserve"> радиосвязи 2003</w:t>
      </w:r>
      <w:r>
        <w:rPr>
          <w:lang w:val="ru-RU" w:bidi="ar-AE"/>
        </w:rPr>
        <w:t>,</w:t>
      </w:r>
      <w:r w:rsidRPr="00C16F9B">
        <w:rPr>
          <w:lang w:val="ru-RU" w:bidi="ar-AE"/>
        </w:rPr>
        <w:t xml:space="preserve"> 2007 </w:t>
      </w:r>
      <w:r>
        <w:rPr>
          <w:lang w:val="ru-RU" w:bidi="ar-AE"/>
        </w:rPr>
        <w:t>и 2010 </w:t>
      </w:r>
      <w:r w:rsidRPr="00C16F9B">
        <w:rPr>
          <w:lang w:val="ru-RU" w:bidi="ar-AE"/>
        </w:rPr>
        <w:t xml:space="preserve">годов. </w:t>
      </w:r>
    </w:p>
    <w:p w:rsidR="00A57AAC" w:rsidRPr="00C16F9B" w:rsidRDefault="00A57AAC" w:rsidP="00B51DB2">
      <w:pPr>
        <w:pStyle w:val="enumlev1"/>
        <w:rPr>
          <w:lang w:val="ru-RU" w:bidi="ar-AE"/>
        </w:rPr>
      </w:pPr>
      <w:r w:rsidRPr="00C16F9B">
        <w:rPr>
          <w:lang w:val="ru-RU" w:bidi="ar-AE"/>
        </w:rPr>
        <w:t>•</w:t>
      </w:r>
      <w:r w:rsidRPr="00C16F9B">
        <w:rPr>
          <w:lang w:val="ru-RU" w:bidi="ar-AE"/>
        </w:rPr>
        <w:tab/>
        <w:t>Региональная конференция радиосвязи</w:t>
      </w:r>
      <w:r>
        <w:rPr>
          <w:lang w:val="ru-RU" w:bidi="ar-AE"/>
        </w:rPr>
        <w:t xml:space="preserve"> (2006 </w:t>
      </w:r>
      <w:r w:rsidR="00B51DB2">
        <w:rPr>
          <w:lang w:val="ru-RU" w:bidi="ar-AE"/>
        </w:rPr>
        <w:t>г.</w:t>
      </w:r>
      <w:r>
        <w:rPr>
          <w:lang w:val="ru-RU" w:bidi="ar-AE"/>
        </w:rPr>
        <w:t>)</w:t>
      </w:r>
      <w:r w:rsidRPr="00C16F9B">
        <w:rPr>
          <w:lang w:val="ru-RU" w:bidi="ar-AE"/>
        </w:rPr>
        <w:t>.</w:t>
      </w:r>
    </w:p>
    <w:p w:rsidR="00A57AAC" w:rsidRPr="00C16F9B" w:rsidRDefault="00A57AAC" w:rsidP="00B51DB2">
      <w:pPr>
        <w:pStyle w:val="enumlev1"/>
        <w:rPr>
          <w:lang w:val="ru-RU" w:bidi="ar-AE"/>
        </w:rPr>
      </w:pPr>
      <w:r w:rsidRPr="00C16F9B">
        <w:rPr>
          <w:lang w:val="ru-RU" w:bidi="ar-AE"/>
        </w:rPr>
        <w:t>•</w:t>
      </w:r>
      <w:r w:rsidRPr="00C16F9B">
        <w:rPr>
          <w:lang w:val="ru-RU" w:bidi="ar-AE"/>
        </w:rPr>
        <w:tab/>
      </w:r>
      <w:r w:rsidRPr="00C16F9B">
        <w:rPr>
          <w:lang w:val="ru-RU"/>
        </w:rPr>
        <w:t>Подготовительные собрания к конференциям</w:t>
      </w:r>
      <w:r>
        <w:rPr>
          <w:lang w:val="ru-RU"/>
        </w:rPr>
        <w:t xml:space="preserve"> (2003, 2007 и 2012 </w:t>
      </w:r>
      <w:r w:rsidR="00B51DB2">
        <w:rPr>
          <w:lang w:val="ru-RU"/>
        </w:rPr>
        <w:t>гг.</w:t>
      </w:r>
      <w:r>
        <w:rPr>
          <w:lang w:val="ru-RU"/>
        </w:rPr>
        <w:t>)</w:t>
      </w:r>
      <w:r w:rsidRPr="00C16F9B">
        <w:rPr>
          <w:lang w:val="ru-RU"/>
        </w:rPr>
        <w:t>.</w:t>
      </w:r>
    </w:p>
    <w:p w:rsidR="00A57AAC" w:rsidRPr="00C16F9B" w:rsidRDefault="00A57AAC" w:rsidP="00A57AAC">
      <w:pPr>
        <w:pStyle w:val="enumlev1"/>
        <w:rPr>
          <w:u w:val="single"/>
          <w:lang w:val="ru-RU" w:bidi="ar-AE"/>
        </w:rPr>
      </w:pPr>
      <w:r w:rsidRPr="00C16F9B">
        <w:rPr>
          <w:lang w:val="ru-RU" w:bidi="ar-AE"/>
        </w:rPr>
        <w:t>•</w:t>
      </w:r>
      <w:r w:rsidRPr="00C16F9B">
        <w:rPr>
          <w:lang w:val="ru-RU" w:bidi="ar-AE"/>
        </w:rPr>
        <w:tab/>
      </w:r>
      <w:r w:rsidRPr="00C16F9B">
        <w:rPr>
          <w:lang w:val="ru-RU"/>
        </w:rPr>
        <w:t>Консу</w:t>
      </w:r>
      <w:r>
        <w:rPr>
          <w:lang w:val="ru-RU"/>
        </w:rPr>
        <w:t>льтативная группа по радиосвязи</w:t>
      </w:r>
      <w:r w:rsidRPr="00C16F9B">
        <w:rPr>
          <w:lang w:val="ru-RU"/>
        </w:rPr>
        <w:t xml:space="preserve"> начиная с</w:t>
      </w:r>
      <w:r w:rsidRPr="00C16F9B">
        <w:rPr>
          <w:lang w:val="ru-RU" w:bidi="ar-AE"/>
        </w:rPr>
        <w:t xml:space="preserve"> 2002 года</w:t>
      </w:r>
      <w:r>
        <w:rPr>
          <w:lang w:val="ru-RU" w:bidi="ar-AE"/>
        </w:rPr>
        <w:t xml:space="preserve"> до настоящего времени</w:t>
      </w:r>
      <w:r w:rsidRPr="00C16F9B">
        <w:rPr>
          <w:lang w:val="ru-RU" w:bidi="ar-AE"/>
        </w:rPr>
        <w:t>.</w:t>
      </w:r>
    </w:p>
    <w:p w:rsidR="00A57AAC" w:rsidRPr="00C16F9B" w:rsidRDefault="00A57AAC" w:rsidP="00A57AAC">
      <w:pPr>
        <w:pStyle w:val="enumlev1"/>
        <w:rPr>
          <w:lang w:val="ru-RU" w:bidi="ar-AE"/>
        </w:rPr>
      </w:pPr>
      <w:r w:rsidRPr="00C16F9B">
        <w:rPr>
          <w:lang w:val="ru-RU" w:bidi="ar-AE"/>
        </w:rPr>
        <w:t>•</w:t>
      </w:r>
      <w:r w:rsidRPr="00C16F9B">
        <w:rPr>
          <w:lang w:val="ru-RU" w:bidi="ar-AE"/>
        </w:rPr>
        <w:tab/>
        <w:t>Собрания Исследовательской комиссии и Рабочей группы МСЭ-R (спутниковая и наземная связь) начиная с 2001 года.</w:t>
      </w:r>
    </w:p>
    <w:p w:rsidR="00A57AAC" w:rsidRPr="00C16F9B" w:rsidRDefault="00A57AAC" w:rsidP="00A57AAC">
      <w:pPr>
        <w:pStyle w:val="enumlev1"/>
        <w:rPr>
          <w:lang w:val="ru-RU" w:bidi="ar-AE"/>
        </w:rPr>
      </w:pPr>
      <w:r w:rsidRPr="00C16F9B">
        <w:rPr>
          <w:lang w:val="ru-RU" w:bidi="ar-AE"/>
        </w:rPr>
        <w:t>•</w:t>
      </w:r>
      <w:r w:rsidRPr="00C16F9B">
        <w:rPr>
          <w:lang w:val="ru-RU" w:bidi="ar-AE"/>
        </w:rPr>
        <w:tab/>
        <w:t>Исследовательские комиссии МСЭ-T и МСЭ-D начиная с 2001 года.</w:t>
      </w:r>
    </w:p>
    <w:p w:rsidR="00A57AAC" w:rsidRPr="00C16F9B" w:rsidRDefault="00A57AAC" w:rsidP="00A57AAC">
      <w:pPr>
        <w:pStyle w:val="enumlev1"/>
        <w:rPr>
          <w:lang w:val="ru-RU" w:bidi="ar-AE"/>
        </w:rPr>
      </w:pPr>
      <w:r w:rsidRPr="00C16F9B">
        <w:rPr>
          <w:lang w:val="ru-RU" w:bidi="ar-AE"/>
        </w:rPr>
        <w:t>•</w:t>
      </w:r>
      <w:r w:rsidRPr="00C16F9B">
        <w:rPr>
          <w:lang w:val="ru-RU" w:bidi="ar-AE"/>
        </w:rPr>
        <w:tab/>
        <w:t>Заседания Совета и соответствующих</w:t>
      </w:r>
      <w:r>
        <w:rPr>
          <w:lang w:val="ru-RU" w:bidi="ar-AE"/>
        </w:rPr>
        <w:t xml:space="preserve"> рабочих групп Совета МСЭ</w:t>
      </w:r>
      <w:r w:rsidRPr="00C16F9B">
        <w:rPr>
          <w:lang w:val="ru-RU" w:bidi="ar-AE"/>
        </w:rPr>
        <w:t xml:space="preserve"> начиная с 2006 года.</w:t>
      </w:r>
    </w:p>
    <w:p w:rsidR="00A57AAC" w:rsidRPr="00C16F9B" w:rsidRDefault="00A57AAC" w:rsidP="00A57AAC">
      <w:pPr>
        <w:pStyle w:val="enumlev1"/>
        <w:rPr>
          <w:lang w:val="ru-RU" w:bidi="ar-AE"/>
        </w:rPr>
      </w:pPr>
      <w:r w:rsidRPr="00C16F9B">
        <w:rPr>
          <w:lang w:val="ru-RU" w:bidi="ar-AE"/>
        </w:rPr>
        <w:lastRenderedPageBreak/>
        <w:t>•</w:t>
      </w:r>
      <w:r w:rsidRPr="00C16F9B">
        <w:rPr>
          <w:lang w:val="ru-RU" w:bidi="ar-AE"/>
        </w:rPr>
        <w:tab/>
        <w:t>Арабская группа по управлению использованием спектра</w:t>
      </w:r>
      <w:r w:rsidRPr="00C16F9B">
        <w:rPr>
          <w:lang w:val="ru-RU"/>
        </w:rPr>
        <w:t xml:space="preserve"> начиная с</w:t>
      </w:r>
      <w:r w:rsidRPr="00C16F9B">
        <w:rPr>
          <w:lang w:val="ru-RU" w:bidi="ar-AE"/>
        </w:rPr>
        <w:t xml:space="preserve"> 200</w:t>
      </w:r>
      <w:r>
        <w:rPr>
          <w:lang w:val="ru-RU" w:bidi="ar-AE"/>
        </w:rPr>
        <w:t>1</w:t>
      </w:r>
      <w:r w:rsidRPr="00C16F9B">
        <w:rPr>
          <w:lang w:val="ru-RU" w:bidi="ar-AE"/>
        </w:rPr>
        <w:t xml:space="preserve"> года.</w:t>
      </w:r>
    </w:p>
    <w:p w:rsidR="00A57AAC" w:rsidRPr="00C16F9B" w:rsidRDefault="00A57AAC" w:rsidP="00A57AAC">
      <w:pPr>
        <w:pStyle w:val="enumlev1"/>
        <w:rPr>
          <w:lang w:val="ru-RU" w:bidi="ar-AE"/>
        </w:rPr>
      </w:pPr>
      <w:r w:rsidRPr="00C16F9B">
        <w:rPr>
          <w:lang w:val="ru-RU" w:bidi="ar-AE"/>
        </w:rPr>
        <w:t>•</w:t>
      </w:r>
      <w:r w:rsidRPr="00C16F9B">
        <w:rPr>
          <w:lang w:val="ru-RU" w:bidi="ar-AE"/>
        </w:rPr>
        <w:tab/>
        <w:t xml:space="preserve">Технический комитет </w:t>
      </w:r>
      <w:r>
        <w:rPr>
          <w:lang w:val="ru-RU" w:bidi="ar-AE"/>
        </w:rPr>
        <w:t>ССАСЗ</w:t>
      </w:r>
      <w:r w:rsidRPr="00C16F9B">
        <w:rPr>
          <w:lang w:val="ru-RU" w:bidi="ar-AE"/>
        </w:rPr>
        <w:t xml:space="preserve"> и К</w:t>
      </w:r>
      <w:r>
        <w:rPr>
          <w:lang w:val="ru-RU" w:bidi="ar-AE"/>
        </w:rPr>
        <w:t>омитеты по подготовке к ВКР</w:t>
      </w:r>
      <w:r w:rsidRPr="00C16F9B">
        <w:rPr>
          <w:lang w:val="ru-RU" w:bidi="ar-AE"/>
        </w:rPr>
        <w:t xml:space="preserve"> начиная с 2001 года.</w:t>
      </w:r>
    </w:p>
    <w:p w:rsidR="00A57AAC" w:rsidRPr="00C16F9B" w:rsidRDefault="00A57AAC" w:rsidP="00A57AAC">
      <w:pPr>
        <w:pStyle w:val="enumlev1"/>
        <w:rPr>
          <w:lang w:val="ru-RU" w:bidi="ar-AE"/>
        </w:rPr>
      </w:pPr>
      <w:r w:rsidRPr="00C16F9B">
        <w:rPr>
          <w:lang w:val="ru-RU" w:bidi="ar-AE"/>
        </w:rPr>
        <w:t>•</w:t>
      </w:r>
      <w:r w:rsidRPr="00C16F9B">
        <w:rPr>
          <w:lang w:val="ru-RU" w:bidi="ar-AE"/>
        </w:rPr>
        <w:tab/>
        <w:t>Руководитель Национального к</w:t>
      </w:r>
      <w:r>
        <w:rPr>
          <w:lang w:val="ru-RU" w:bidi="ar-AE"/>
        </w:rPr>
        <w:t>омитета ОАЭ по подготовке в ВКР</w:t>
      </w:r>
      <w:r w:rsidRPr="00C16F9B">
        <w:rPr>
          <w:lang w:val="ru-RU" w:bidi="ar-AE"/>
        </w:rPr>
        <w:t xml:space="preserve"> начиная с 2002 года.</w:t>
      </w:r>
    </w:p>
    <w:p w:rsidR="00A57AAC" w:rsidRPr="00C16F9B" w:rsidRDefault="00A57AAC" w:rsidP="00A57AAC">
      <w:pPr>
        <w:pStyle w:val="enumlev1"/>
        <w:rPr>
          <w:lang w:val="ru-RU"/>
        </w:rPr>
      </w:pPr>
      <w:r w:rsidRPr="00C16F9B">
        <w:rPr>
          <w:lang w:val="ru-RU" w:bidi="ar-AE"/>
        </w:rPr>
        <w:t>•</w:t>
      </w:r>
      <w:r w:rsidRPr="00C16F9B">
        <w:rPr>
          <w:lang w:val="ru-RU" w:bidi="ar-AE"/>
        </w:rPr>
        <w:tab/>
      </w:r>
      <w:r w:rsidRPr="00C16F9B">
        <w:rPr>
          <w:lang w:val="ru-RU"/>
        </w:rPr>
        <w:t>Член Консультативного совета факультета электротехники Аджманского университета науки и техники</w:t>
      </w:r>
      <w:r>
        <w:rPr>
          <w:lang w:val="ru-RU"/>
        </w:rPr>
        <w:t xml:space="preserve"> и Американского университета в Дубае</w:t>
      </w:r>
      <w:r w:rsidRPr="00C16F9B">
        <w:rPr>
          <w:lang w:val="ru-RU"/>
        </w:rPr>
        <w:t>.</w:t>
      </w:r>
    </w:p>
    <w:p w:rsidR="00A57AAC" w:rsidRPr="00C16F9B" w:rsidRDefault="00A57AAC" w:rsidP="00A57AAC">
      <w:pPr>
        <w:pStyle w:val="enumlev1"/>
        <w:rPr>
          <w:lang w:val="ru-RU" w:bidi="ar-AE"/>
        </w:rPr>
      </w:pPr>
      <w:r w:rsidRPr="00C16F9B">
        <w:rPr>
          <w:lang w:val="ru-RU" w:bidi="ar-AE"/>
        </w:rPr>
        <w:t>•</w:t>
      </w:r>
      <w:r w:rsidRPr="00C16F9B">
        <w:rPr>
          <w:lang w:val="ru-RU" w:bidi="ar-AE"/>
        </w:rPr>
        <w:tab/>
        <w:t>Многосторонние собрания по координации спутниковых систем.</w:t>
      </w:r>
    </w:p>
    <w:p w:rsidR="00A57AAC" w:rsidRDefault="00A57AAC" w:rsidP="00A57AAC">
      <w:pPr>
        <w:pStyle w:val="enumlev1"/>
        <w:rPr>
          <w:lang w:val="ru-RU" w:bidi="ar-AE"/>
        </w:rPr>
      </w:pPr>
      <w:r w:rsidRPr="00C16F9B">
        <w:rPr>
          <w:lang w:val="ru-RU" w:bidi="ar-AE"/>
        </w:rPr>
        <w:t>•</w:t>
      </w:r>
      <w:r w:rsidRPr="00C16F9B">
        <w:rPr>
          <w:lang w:val="ru-RU" w:bidi="ar-AE"/>
        </w:rPr>
        <w:tab/>
      </w:r>
      <w:r>
        <w:rPr>
          <w:lang w:val="ru-RU" w:bidi="ar-AE"/>
        </w:rPr>
        <w:t>Двусторонние собрания по координации частот спутниковых систем с другими администрациями.</w:t>
      </w:r>
    </w:p>
    <w:p w:rsidR="00A57AAC" w:rsidRPr="00C16F9B" w:rsidRDefault="00A57AAC" w:rsidP="00A57AAC">
      <w:pPr>
        <w:pStyle w:val="enumlev1"/>
        <w:rPr>
          <w:lang w:val="ru-RU" w:bidi="ar-AE"/>
        </w:rPr>
      </w:pPr>
      <w:r w:rsidRPr="00C16F9B">
        <w:rPr>
          <w:lang w:val="ru-RU" w:bidi="ar-AE"/>
        </w:rPr>
        <w:t>•</w:t>
      </w:r>
      <w:r w:rsidRPr="00C16F9B">
        <w:rPr>
          <w:lang w:val="ru-RU" w:bidi="ar-AE"/>
        </w:rPr>
        <w:tab/>
      </w:r>
      <w:r w:rsidRPr="00C16F9B">
        <w:rPr>
          <w:lang w:val="ru-RU"/>
        </w:rPr>
        <w:t>Всемирная ассамблея по стандартизации электросвязи</w:t>
      </w:r>
      <w:r w:rsidRPr="00C16F9B">
        <w:rPr>
          <w:lang w:val="ru-RU" w:bidi="ar-AE"/>
        </w:rPr>
        <w:t xml:space="preserve"> 2008 года</w:t>
      </w:r>
      <w:r>
        <w:rPr>
          <w:lang w:val="ru-RU" w:bidi="ar-AE"/>
        </w:rPr>
        <w:t xml:space="preserve"> в Южной Африке и 2012 года в Дубае.</w:t>
      </w:r>
    </w:p>
    <w:p w:rsidR="00A57AAC" w:rsidRPr="00C16F9B" w:rsidRDefault="00A57AAC" w:rsidP="00A57AAC">
      <w:pPr>
        <w:pStyle w:val="enumlev1"/>
        <w:rPr>
          <w:lang w:val="ru-RU" w:bidi="ar-AE"/>
        </w:rPr>
      </w:pPr>
      <w:r w:rsidRPr="00C16F9B">
        <w:rPr>
          <w:lang w:val="ru-RU" w:bidi="ar-AE"/>
        </w:rPr>
        <w:t>•</w:t>
      </w:r>
      <w:r w:rsidRPr="00C16F9B">
        <w:rPr>
          <w:lang w:val="ru-RU" w:bidi="ar-AE"/>
        </w:rPr>
        <w:tab/>
        <w:t>Всемирная конференция по развитию электросвязи 2006 года</w:t>
      </w:r>
      <w:r>
        <w:rPr>
          <w:lang w:val="ru-RU" w:bidi="ar-AE"/>
        </w:rPr>
        <w:t xml:space="preserve"> в Катаре и 2010 года в Индии</w:t>
      </w:r>
      <w:r w:rsidRPr="00C16F9B">
        <w:rPr>
          <w:lang w:val="ru-RU" w:bidi="ar-AE"/>
        </w:rPr>
        <w:t>.</w:t>
      </w:r>
    </w:p>
    <w:p w:rsidR="00A57AAC" w:rsidRPr="00C16F9B" w:rsidRDefault="00A57AAC" w:rsidP="00A57AAC">
      <w:pPr>
        <w:pStyle w:val="enumlev1"/>
        <w:rPr>
          <w:lang w:val="ru-RU" w:bidi="ar-AE"/>
        </w:rPr>
      </w:pPr>
      <w:r w:rsidRPr="00C16F9B">
        <w:rPr>
          <w:lang w:val="ru-RU" w:bidi="ar-AE"/>
        </w:rPr>
        <w:t>•</w:t>
      </w:r>
      <w:r w:rsidRPr="00C16F9B">
        <w:rPr>
          <w:lang w:val="ru-RU" w:bidi="ar-AE"/>
        </w:rPr>
        <w:tab/>
      </w:r>
      <w:r w:rsidRPr="00C16F9B">
        <w:rPr>
          <w:lang w:val="ru-RU"/>
        </w:rPr>
        <w:t>Всемирная встреча на высшем уровне по вопросам информационного общества</w:t>
      </w:r>
      <w:r>
        <w:rPr>
          <w:lang w:val="ru-RU"/>
        </w:rPr>
        <w:t xml:space="preserve"> (ВВУИО) с 2009 года</w:t>
      </w:r>
      <w:r w:rsidRPr="00C16F9B">
        <w:rPr>
          <w:lang w:val="ru-RU" w:bidi="ar-AE"/>
        </w:rPr>
        <w:t>.</w:t>
      </w:r>
    </w:p>
    <w:p w:rsidR="00A57AAC" w:rsidRPr="00C16F9B" w:rsidRDefault="00A57AAC" w:rsidP="00A57AAC">
      <w:pPr>
        <w:pStyle w:val="enumlev1"/>
        <w:rPr>
          <w:lang w:val="ru-RU" w:bidi="ar-AE"/>
        </w:rPr>
      </w:pPr>
      <w:r w:rsidRPr="00C16F9B">
        <w:rPr>
          <w:lang w:val="ru-RU" w:bidi="ar-AE"/>
        </w:rPr>
        <w:t>•</w:t>
      </w:r>
      <w:r w:rsidRPr="00C16F9B">
        <w:rPr>
          <w:lang w:val="ru-RU" w:bidi="ar-AE"/>
        </w:rPr>
        <w:tab/>
      </w:r>
      <w:r w:rsidRPr="00C16F9B">
        <w:rPr>
          <w:lang w:val="ru-RU"/>
        </w:rPr>
        <w:t>Арабская сеть регуляторных органов</w:t>
      </w:r>
      <w:r w:rsidRPr="00C16F9B">
        <w:rPr>
          <w:lang w:val="ru-RU" w:bidi="ar-AE"/>
        </w:rPr>
        <w:t>.</w:t>
      </w:r>
    </w:p>
    <w:p w:rsidR="00A57AAC" w:rsidRPr="00C16F9B" w:rsidRDefault="00A57AAC" w:rsidP="00B51DB2">
      <w:pPr>
        <w:pStyle w:val="enumlev1"/>
        <w:rPr>
          <w:lang w:val="ru-RU" w:bidi="ar-AE"/>
        </w:rPr>
      </w:pPr>
      <w:r w:rsidRPr="00C16F9B">
        <w:rPr>
          <w:lang w:val="ru-RU" w:bidi="ar-AE"/>
        </w:rPr>
        <w:t>•</w:t>
      </w:r>
      <w:r w:rsidRPr="00C16F9B">
        <w:rPr>
          <w:lang w:val="ru-RU" w:bidi="ar-AE"/>
        </w:rPr>
        <w:tab/>
        <w:t xml:space="preserve">ITU </w:t>
      </w:r>
      <w:r w:rsidR="00064577">
        <w:rPr>
          <w:lang w:val="en-US" w:bidi="ar-AE"/>
        </w:rPr>
        <w:t>Telecom</w:t>
      </w:r>
      <w:r>
        <w:rPr>
          <w:lang w:val="ru-RU" w:bidi="ar-AE"/>
        </w:rPr>
        <w:t>-</w:t>
      </w:r>
      <w:r w:rsidRPr="00C16F9B">
        <w:rPr>
          <w:lang w:val="ru-RU" w:bidi="ar-AE"/>
        </w:rPr>
        <w:t xml:space="preserve">2006 </w:t>
      </w:r>
      <w:r>
        <w:rPr>
          <w:lang w:val="ru-RU" w:bidi="ar-AE"/>
        </w:rPr>
        <w:t xml:space="preserve">в Китае, </w:t>
      </w:r>
      <w:r w:rsidRPr="00C16F9B">
        <w:rPr>
          <w:lang w:val="ru-RU" w:bidi="ar-AE"/>
        </w:rPr>
        <w:t xml:space="preserve">ITU </w:t>
      </w:r>
      <w:r w:rsidR="00064577">
        <w:rPr>
          <w:lang w:val="en-US" w:bidi="ar-AE"/>
        </w:rPr>
        <w:t>Telecom</w:t>
      </w:r>
      <w:r>
        <w:rPr>
          <w:lang w:val="ru-RU" w:bidi="ar-AE"/>
        </w:rPr>
        <w:t>-</w:t>
      </w:r>
      <w:r w:rsidRPr="00C16F9B">
        <w:rPr>
          <w:lang w:val="ru-RU" w:bidi="ar-AE"/>
        </w:rPr>
        <w:t>2009</w:t>
      </w:r>
      <w:r>
        <w:rPr>
          <w:lang w:val="ru-RU" w:bidi="ar-AE"/>
        </w:rPr>
        <w:t xml:space="preserve"> в Женеве и </w:t>
      </w:r>
      <w:r w:rsidRPr="00C16F9B">
        <w:rPr>
          <w:lang w:val="ru-RU" w:bidi="ar-AE"/>
        </w:rPr>
        <w:t xml:space="preserve">ITU </w:t>
      </w:r>
      <w:r w:rsidR="00064577">
        <w:rPr>
          <w:lang w:val="en-US" w:bidi="ar-AE"/>
        </w:rPr>
        <w:t>Telecom</w:t>
      </w:r>
      <w:r>
        <w:rPr>
          <w:lang w:val="ru-RU" w:bidi="ar-AE"/>
        </w:rPr>
        <w:t>-2012 в Дубае</w:t>
      </w:r>
      <w:r w:rsidRPr="00C16F9B">
        <w:rPr>
          <w:lang w:val="ru-RU" w:bidi="ar-AE"/>
        </w:rPr>
        <w:t>.</w:t>
      </w:r>
    </w:p>
    <w:p w:rsidR="00A57AAC" w:rsidRPr="00C16F9B" w:rsidRDefault="00A57AAC" w:rsidP="00A57AAC">
      <w:pPr>
        <w:pStyle w:val="enumlev1"/>
        <w:rPr>
          <w:bCs/>
          <w:szCs w:val="22"/>
          <w:lang w:val="ru-RU" w:bidi="ar-AE"/>
        </w:rPr>
      </w:pPr>
      <w:r w:rsidRPr="00C16F9B">
        <w:rPr>
          <w:lang w:val="ru-RU" w:bidi="ar-AE"/>
        </w:rPr>
        <w:t>•</w:t>
      </w:r>
      <w:r w:rsidRPr="00C16F9B">
        <w:rPr>
          <w:lang w:val="ru-RU" w:bidi="ar-AE"/>
        </w:rPr>
        <w:tab/>
        <w:t>Активно участвовал в заключении соглашения между МСЭ и админис</w:t>
      </w:r>
      <w:r>
        <w:rPr>
          <w:lang w:val="ru-RU" w:bidi="ar-AE"/>
        </w:rPr>
        <w:t xml:space="preserve">трацией ОАЭ о проектировании и </w:t>
      </w:r>
      <w:r w:rsidRPr="00C16F9B">
        <w:rPr>
          <w:lang w:val="ru-RU" w:bidi="ar-AE"/>
        </w:rPr>
        <w:t>строительстве в МСЭ Exploratorium ИКТ, подписанного в ноябре 2009 года.</w:t>
      </w:r>
    </w:p>
    <w:p w:rsidR="00A57AAC" w:rsidRPr="00C16F9B" w:rsidRDefault="00A57AAC" w:rsidP="00A57AAC">
      <w:pPr>
        <w:pStyle w:val="Headingb"/>
        <w:rPr>
          <w:u w:val="single"/>
          <w:lang w:val="ru-RU"/>
        </w:rPr>
      </w:pPr>
      <w:r>
        <w:rPr>
          <w:u w:val="single"/>
          <w:lang w:val="ru-RU"/>
        </w:rPr>
        <w:t>НАГРАДЫ</w:t>
      </w:r>
    </w:p>
    <w:p w:rsidR="00A57AAC" w:rsidRPr="00C16F9B" w:rsidRDefault="00B51DB2" w:rsidP="00A57AAC">
      <w:pPr>
        <w:pStyle w:val="enumlev1"/>
        <w:rPr>
          <w:b/>
          <w:lang w:val="ru-RU"/>
        </w:rPr>
      </w:pPr>
      <w:r w:rsidRPr="00C16F9B">
        <w:rPr>
          <w:lang w:val="ru-RU" w:bidi="ar-AE"/>
        </w:rPr>
        <w:t>•</w:t>
      </w:r>
      <w:r w:rsidRPr="00C16F9B">
        <w:rPr>
          <w:lang w:val="ru-RU" w:bidi="ar-AE"/>
        </w:rPr>
        <w:tab/>
      </w:r>
      <w:r w:rsidR="00A57AAC" w:rsidRPr="00C16F9B">
        <w:rPr>
          <w:lang w:val="ru-RU"/>
        </w:rPr>
        <w:t xml:space="preserve">Почетная грамота Министра развития государственного сектора ОАЭ за </w:t>
      </w:r>
      <w:r w:rsidR="00A57AAC">
        <w:rPr>
          <w:lang w:val="ru-RU"/>
        </w:rPr>
        <w:t xml:space="preserve">выдающиеся </w:t>
      </w:r>
      <w:r w:rsidR="00A57AAC" w:rsidRPr="00C16F9B">
        <w:rPr>
          <w:lang w:val="ru-RU"/>
        </w:rPr>
        <w:t>достижени</w:t>
      </w:r>
      <w:r w:rsidR="00A57AAC">
        <w:rPr>
          <w:lang w:val="ru-RU"/>
        </w:rPr>
        <w:t>я</w:t>
      </w:r>
      <w:r w:rsidR="00A57AAC" w:rsidRPr="00C16F9B">
        <w:rPr>
          <w:lang w:val="ru-RU"/>
        </w:rPr>
        <w:t xml:space="preserve"> на </w:t>
      </w:r>
      <w:r w:rsidR="00A57AAC" w:rsidRPr="00C16F9B">
        <w:rPr>
          <w:bCs/>
          <w:lang w:val="ru-RU" w:bidi="ar-AE"/>
        </w:rPr>
        <w:t xml:space="preserve">Всемирной конференции радиосвязи </w:t>
      </w:r>
      <w:r w:rsidR="00A57AAC" w:rsidRPr="00C16F9B">
        <w:rPr>
          <w:lang w:val="ru-RU"/>
        </w:rPr>
        <w:t>2007 года</w:t>
      </w:r>
      <w:r w:rsidR="00A57AAC">
        <w:rPr>
          <w:lang w:val="ru-RU"/>
        </w:rPr>
        <w:t>.</w:t>
      </w:r>
    </w:p>
    <w:p w:rsidR="00A57AAC" w:rsidRPr="00C16F9B" w:rsidRDefault="00B51DB2" w:rsidP="00A57AAC">
      <w:pPr>
        <w:pStyle w:val="enumlev1"/>
        <w:rPr>
          <w:b/>
          <w:lang w:val="ru-RU"/>
        </w:rPr>
      </w:pPr>
      <w:r w:rsidRPr="00C16F9B">
        <w:rPr>
          <w:lang w:val="ru-RU" w:bidi="ar-AE"/>
        </w:rPr>
        <w:t>•</w:t>
      </w:r>
      <w:r w:rsidRPr="00C16F9B">
        <w:rPr>
          <w:lang w:val="ru-RU" w:bidi="ar-AE"/>
        </w:rPr>
        <w:tab/>
      </w:r>
      <w:r w:rsidR="00A57AAC" w:rsidRPr="00C16F9B">
        <w:rPr>
          <w:lang w:val="ru-RU"/>
        </w:rPr>
        <w:t xml:space="preserve">Почетная грамота Министра развития государственного сектора ОАЭ за продвижение и защиту национальных интересов на </w:t>
      </w:r>
      <w:r w:rsidR="00A57AAC" w:rsidRPr="00C16F9B">
        <w:rPr>
          <w:bCs/>
          <w:lang w:val="ru-RU" w:bidi="ar-AE"/>
        </w:rPr>
        <w:t xml:space="preserve">Полномочной конференции </w:t>
      </w:r>
      <w:r w:rsidR="00A57AAC" w:rsidRPr="00C16F9B">
        <w:rPr>
          <w:lang w:val="ru-RU"/>
        </w:rPr>
        <w:t>2006 года</w:t>
      </w:r>
      <w:r w:rsidR="00A57AAC">
        <w:rPr>
          <w:lang w:val="ru-RU"/>
        </w:rPr>
        <w:t>.</w:t>
      </w:r>
    </w:p>
    <w:p w:rsidR="00A57AAC" w:rsidRDefault="00B51DB2" w:rsidP="00A57AAC">
      <w:pPr>
        <w:pStyle w:val="enumlev1"/>
        <w:rPr>
          <w:lang w:val="ru-RU"/>
        </w:rPr>
      </w:pPr>
      <w:r w:rsidRPr="00C16F9B">
        <w:rPr>
          <w:lang w:val="ru-RU" w:bidi="ar-AE"/>
        </w:rPr>
        <w:t>•</w:t>
      </w:r>
      <w:r w:rsidRPr="00C16F9B">
        <w:rPr>
          <w:lang w:val="ru-RU" w:bidi="ar-AE"/>
        </w:rPr>
        <w:tab/>
      </w:r>
      <w:r w:rsidR="00A57AAC" w:rsidRPr="00C16F9B">
        <w:rPr>
          <w:lang w:val="ru-RU"/>
        </w:rPr>
        <w:t>Почетн</w:t>
      </w:r>
      <w:r w:rsidR="00A57AAC">
        <w:rPr>
          <w:lang w:val="ru-RU"/>
        </w:rPr>
        <w:t>ые</w:t>
      </w:r>
      <w:r w:rsidR="00A57AAC" w:rsidRPr="00C16F9B">
        <w:rPr>
          <w:lang w:val="ru-RU"/>
        </w:rPr>
        <w:t xml:space="preserve"> грамот</w:t>
      </w:r>
      <w:r w:rsidR="00A57AAC">
        <w:rPr>
          <w:lang w:val="ru-RU"/>
        </w:rPr>
        <w:t>ы</w:t>
      </w:r>
      <w:r w:rsidR="00A57AAC" w:rsidRPr="00C16F9B">
        <w:rPr>
          <w:lang w:val="ru-RU"/>
        </w:rPr>
        <w:t xml:space="preserve"> за выдающиеся показатели и достижения TRA и Etisalat.</w:t>
      </w:r>
    </w:p>
    <w:p w:rsidR="00A57AAC" w:rsidRDefault="00B51DB2" w:rsidP="00A57AAC">
      <w:pPr>
        <w:pStyle w:val="enumlev1"/>
        <w:rPr>
          <w:lang w:val="ru-RU"/>
        </w:rPr>
      </w:pPr>
      <w:r w:rsidRPr="00C16F9B">
        <w:rPr>
          <w:lang w:val="ru-RU" w:bidi="ar-AE"/>
        </w:rPr>
        <w:t>•</w:t>
      </w:r>
      <w:r w:rsidRPr="00C16F9B">
        <w:rPr>
          <w:lang w:val="ru-RU" w:bidi="ar-AE"/>
        </w:rPr>
        <w:tab/>
      </w:r>
      <w:r w:rsidR="00A57AAC" w:rsidRPr="00C16F9B">
        <w:rPr>
          <w:lang w:val="ru-RU"/>
        </w:rPr>
        <w:t>Почетн</w:t>
      </w:r>
      <w:r w:rsidR="00A57AAC">
        <w:rPr>
          <w:lang w:val="ru-RU"/>
        </w:rPr>
        <w:t>ые</w:t>
      </w:r>
      <w:r w:rsidR="00A57AAC" w:rsidRPr="00C16F9B">
        <w:rPr>
          <w:lang w:val="ru-RU"/>
        </w:rPr>
        <w:t xml:space="preserve"> грамот</w:t>
      </w:r>
      <w:r w:rsidR="00A57AAC">
        <w:rPr>
          <w:lang w:val="ru-RU"/>
        </w:rPr>
        <w:t>ы</w:t>
      </w:r>
      <w:r w:rsidR="00A57AAC" w:rsidRPr="00C16F9B">
        <w:rPr>
          <w:lang w:val="ru-RU"/>
        </w:rPr>
        <w:t xml:space="preserve"> за выдающиеся показатели и достижения</w:t>
      </w:r>
      <w:r w:rsidR="00A57AAC">
        <w:rPr>
          <w:lang w:val="ru-RU"/>
        </w:rPr>
        <w:t xml:space="preserve"> на ПК</w:t>
      </w:r>
      <w:r w:rsidR="00A57AAC">
        <w:rPr>
          <w:lang w:val="ru-RU"/>
        </w:rPr>
        <w:noBreakHyphen/>
        <w:t>10 в Мексике.</w:t>
      </w:r>
    </w:p>
    <w:p w:rsidR="00A57AAC" w:rsidRDefault="00B51DB2" w:rsidP="00A57AAC">
      <w:pPr>
        <w:pStyle w:val="enumlev1"/>
        <w:rPr>
          <w:lang w:val="ru-RU"/>
        </w:rPr>
      </w:pPr>
      <w:r w:rsidRPr="00C16F9B">
        <w:rPr>
          <w:lang w:val="ru-RU" w:bidi="ar-AE"/>
        </w:rPr>
        <w:t>•</w:t>
      </w:r>
      <w:r w:rsidRPr="00C16F9B">
        <w:rPr>
          <w:lang w:val="ru-RU" w:bidi="ar-AE"/>
        </w:rPr>
        <w:tab/>
      </w:r>
      <w:r w:rsidR="00A57AAC" w:rsidRPr="00C16F9B">
        <w:rPr>
          <w:lang w:val="ru-RU"/>
        </w:rPr>
        <w:t>Почетн</w:t>
      </w:r>
      <w:r w:rsidR="00A57AAC">
        <w:rPr>
          <w:lang w:val="ru-RU"/>
        </w:rPr>
        <w:t>ые</w:t>
      </w:r>
      <w:r w:rsidR="00A57AAC" w:rsidRPr="00C16F9B">
        <w:rPr>
          <w:lang w:val="ru-RU"/>
        </w:rPr>
        <w:t xml:space="preserve"> грамот</w:t>
      </w:r>
      <w:r w:rsidR="00A57AAC">
        <w:rPr>
          <w:lang w:val="ru-RU"/>
        </w:rPr>
        <w:t>ы</w:t>
      </w:r>
      <w:r w:rsidR="00A57AAC" w:rsidRPr="00C16F9B">
        <w:rPr>
          <w:lang w:val="ru-RU"/>
        </w:rPr>
        <w:t xml:space="preserve"> за выдающиеся показатели и достижения</w:t>
      </w:r>
      <w:r w:rsidR="00A57AAC">
        <w:rPr>
          <w:lang w:val="ru-RU"/>
        </w:rPr>
        <w:t xml:space="preserve"> в </w:t>
      </w:r>
      <w:r w:rsidR="00A57AAC">
        <w:rPr>
          <w:lang w:val="en-US"/>
        </w:rPr>
        <w:t>TRA</w:t>
      </w:r>
      <w:r w:rsidR="00A57AAC" w:rsidRPr="009D01AF">
        <w:rPr>
          <w:lang w:val="ru-RU"/>
        </w:rPr>
        <w:t xml:space="preserve"> </w:t>
      </w:r>
      <w:r w:rsidR="00A57AAC">
        <w:rPr>
          <w:lang w:val="ru-RU"/>
        </w:rPr>
        <w:t>в 2010 году.</w:t>
      </w:r>
    </w:p>
    <w:p w:rsidR="00A57AAC" w:rsidRDefault="00B51DB2" w:rsidP="00A57AAC">
      <w:pPr>
        <w:pStyle w:val="enumlev1"/>
        <w:rPr>
          <w:lang w:val="ru-RU"/>
        </w:rPr>
      </w:pPr>
      <w:r w:rsidRPr="00C16F9B">
        <w:rPr>
          <w:lang w:val="ru-RU" w:bidi="ar-AE"/>
        </w:rPr>
        <w:t>•</w:t>
      </w:r>
      <w:r w:rsidRPr="00C16F9B">
        <w:rPr>
          <w:lang w:val="ru-RU" w:bidi="ar-AE"/>
        </w:rPr>
        <w:tab/>
      </w:r>
      <w:r w:rsidR="00A57AAC" w:rsidRPr="00C16F9B">
        <w:rPr>
          <w:lang w:val="ru-RU"/>
        </w:rPr>
        <w:t>Почетн</w:t>
      </w:r>
      <w:r w:rsidR="00A57AAC">
        <w:rPr>
          <w:lang w:val="ru-RU"/>
        </w:rPr>
        <w:t>ые</w:t>
      </w:r>
      <w:r w:rsidR="00A57AAC" w:rsidRPr="00C16F9B">
        <w:rPr>
          <w:lang w:val="ru-RU"/>
        </w:rPr>
        <w:t xml:space="preserve"> грамот</w:t>
      </w:r>
      <w:r w:rsidR="00A57AAC">
        <w:rPr>
          <w:lang w:val="ru-RU"/>
        </w:rPr>
        <w:t>ы и официальное послание</w:t>
      </w:r>
      <w:r w:rsidR="00120BAC">
        <w:rPr>
          <w:lang w:val="ru-RU"/>
        </w:rPr>
        <w:t xml:space="preserve"> с благодарностью</w:t>
      </w:r>
      <w:r w:rsidR="00A57AAC">
        <w:rPr>
          <w:lang w:val="ru-RU"/>
        </w:rPr>
        <w:t xml:space="preserve"> от Генерального секретаря МСЭ д-ра Хамадуна Туре за успешную координацию во время мероприятия </w:t>
      </w:r>
      <w:r w:rsidR="00A57AAC">
        <w:rPr>
          <w:lang w:val="en-US"/>
        </w:rPr>
        <w:t>Telecom</w:t>
      </w:r>
      <w:r w:rsidR="00A57AAC" w:rsidRPr="009D01AF">
        <w:rPr>
          <w:lang w:val="ru-RU"/>
        </w:rPr>
        <w:t xml:space="preserve">-2011 </w:t>
      </w:r>
      <w:r w:rsidR="00A57AAC">
        <w:rPr>
          <w:lang w:val="ru-RU"/>
        </w:rPr>
        <w:t>в Женеве.</w:t>
      </w:r>
    </w:p>
    <w:p w:rsidR="00A57AAC" w:rsidRDefault="00B51DB2" w:rsidP="00A57AAC">
      <w:pPr>
        <w:pStyle w:val="enumlev1"/>
        <w:rPr>
          <w:lang w:val="ru-RU"/>
        </w:rPr>
      </w:pPr>
      <w:r w:rsidRPr="00C16F9B">
        <w:rPr>
          <w:lang w:val="ru-RU" w:bidi="ar-AE"/>
        </w:rPr>
        <w:t>•</w:t>
      </w:r>
      <w:r w:rsidRPr="00C16F9B">
        <w:rPr>
          <w:lang w:val="ru-RU" w:bidi="ar-AE"/>
        </w:rPr>
        <w:tab/>
      </w:r>
      <w:r w:rsidR="00A57AAC" w:rsidRPr="00C16F9B">
        <w:rPr>
          <w:lang w:val="ru-RU"/>
        </w:rPr>
        <w:t>Почетн</w:t>
      </w:r>
      <w:r w:rsidR="00A57AAC">
        <w:rPr>
          <w:lang w:val="ru-RU"/>
        </w:rPr>
        <w:t>ые</w:t>
      </w:r>
      <w:r w:rsidR="00A57AAC" w:rsidRPr="00C16F9B">
        <w:rPr>
          <w:lang w:val="ru-RU"/>
        </w:rPr>
        <w:t xml:space="preserve"> грамот</w:t>
      </w:r>
      <w:r w:rsidR="00A57AAC">
        <w:rPr>
          <w:lang w:val="ru-RU"/>
        </w:rPr>
        <w:t>ы военно-воздушных сил и противовоздушной обороны за активную координацию при проведении в ОАЭ Форума по вопросам поиска и спасания.</w:t>
      </w:r>
    </w:p>
    <w:p w:rsidR="00A57AAC" w:rsidRDefault="00B51DB2" w:rsidP="00A57AAC">
      <w:pPr>
        <w:pStyle w:val="enumlev1"/>
        <w:rPr>
          <w:lang w:val="ru-RU"/>
        </w:rPr>
      </w:pPr>
      <w:r w:rsidRPr="00C16F9B">
        <w:rPr>
          <w:lang w:val="ru-RU" w:bidi="ar-AE"/>
        </w:rPr>
        <w:t>•</w:t>
      </w:r>
      <w:r w:rsidRPr="00C16F9B">
        <w:rPr>
          <w:lang w:val="ru-RU" w:bidi="ar-AE"/>
        </w:rPr>
        <w:tab/>
      </w:r>
      <w:r w:rsidR="00A57AAC" w:rsidRPr="00C16F9B">
        <w:rPr>
          <w:lang w:val="ru-RU"/>
        </w:rPr>
        <w:t>Почетн</w:t>
      </w:r>
      <w:r w:rsidR="00A57AAC">
        <w:rPr>
          <w:lang w:val="ru-RU"/>
        </w:rPr>
        <w:t>ые</w:t>
      </w:r>
      <w:r w:rsidR="00A57AAC" w:rsidRPr="00C16F9B">
        <w:rPr>
          <w:lang w:val="ru-RU"/>
        </w:rPr>
        <w:t xml:space="preserve"> грамот</w:t>
      </w:r>
      <w:r w:rsidR="00A57AAC">
        <w:rPr>
          <w:lang w:val="ru-RU"/>
        </w:rPr>
        <w:t xml:space="preserve">ы от Председателя </w:t>
      </w:r>
      <w:r w:rsidR="00A57AAC">
        <w:rPr>
          <w:lang w:val="en-US"/>
        </w:rPr>
        <w:t>TRA</w:t>
      </w:r>
      <w:r w:rsidR="00A57AAC">
        <w:rPr>
          <w:lang w:val="ru-RU"/>
        </w:rPr>
        <w:t xml:space="preserve"> за активное участие в национальном комитете по электросвязи в чрезвычайных ситуациях, учрежденном в 2007 году.</w:t>
      </w:r>
    </w:p>
    <w:p w:rsidR="00A57AAC" w:rsidRPr="00CB0048" w:rsidRDefault="00B51DB2" w:rsidP="00A57AAC">
      <w:pPr>
        <w:pStyle w:val="enumlev1"/>
        <w:rPr>
          <w:lang w:val="ru-RU"/>
        </w:rPr>
      </w:pPr>
      <w:r w:rsidRPr="00C16F9B">
        <w:rPr>
          <w:lang w:val="ru-RU" w:bidi="ar-AE"/>
        </w:rPr>
        <w:t>•</w:t>
      </w:r>
      <w:r w:rsidRPr="00C16F9B">
        <w:rPr>
          <w:lang w:val="ru-RU" w:bidi="ar-AE"/>
        </w:rPr>
        <w:tab/>
      </w:r>
      <w:r w:rsidR="00A57AAC" w:rsidRPr="00C16F9B">
        <w:rPr>
          <w:lang w:val="ru-RU"/>
        </w:rPr>
        <w:t>Почетн</w:t>
      </w:r>
      <w:r w:rsidR="00A57AAC">
        <w:rPr>
          <w:lang w:val="ru-RU"/>
        </w:rPr>
        <w:t>ые</w:t>
      </w:r>
      <w:r w:rsidR="00A57AAC" w:rsidRPr="00C16F9B">
        <w:rPr>
          <w:lang w:val="ru-RU"/>
        </w:rPr>
        <w:t xml:space="preserve"> грамот</w:t>
      </w:r>
      <w:r w:rsidR="00A57AAC">
        <w:rPr>
          <w:lang w:val="ru-RU"/>
        </w:rPr>
        <w:t xml:space="preserve">ы от Председателя </w:t>
      </w:r>
      <w:r w:rsidR="00A57AAC">
        <w:rPr>
          <w:lang w:val="en-US"/>
        </w:rPr>
        <w:t>TRA</w:t>
      </w:r>
      <w:r w:rsidR="00A57AAC" w:rsidRPr="009D01AF">
        <w:rPr>
          <w:lang w:val="ru-RU"/>
        </w:rPr>
        <w:t xml:space="preserve"> </w:t>
      </w:r>
      <w:r w:rsidR="00A57AAC">
        <w:rPr>
          <w:lang w:val="ru-RU"/>
        </w:rPr>
        <w:t>за активное участие в принятии в ОАЭ в 2012 году масштабных мероприятий МСЭ.</w:t>
      </w:r>
    </w:p>
    <w:p w:rsidR="00A57AAC" w:rsidRPr="006E63D9" w:rsidRDefault="00B51DB2" w:rsidP="00A57AAC">
      <w:pPr>
        <w:pStyle w:val="enumlev1"/>
        <w:rPr>
          <w:lang w:val="ru-RU"/>
        </w:rPr>
      </w:pPr>
      <w:r w:rsidRPr="00C16F9B">
        <w:rPr>
          <w:lang w:val="ru-RU" w:bidi="ar-AE"/>
        </w:rPr>
        <w:t>•</w:t>
      </w:r>
      <w:r w:rsidRPr="00C16F9B">
        <w:rPr>
          <w:lang w:val="ru-RU" w:bidi="ar-AE"/>
        </w:rPr>
        <w:tab/>
      </w:r>
      <w:r w:rsidR="00A57AAC" w:rsidRPr="00C16F9B">
        <w:rPr>
          <w:lang w:val="ru-RU"/>
        </w:rPr>
        <w:t>Почетн</w:t>
      </w:r>
      <w:r w:rsidR="00A57AAC">
        <w:rPr>
          <w:lang w:val="ru-RU"/>
        </w:rPr>
        <w:t>ые</w:t>
      </w:r>
      <w:r w:rsidR="00A57AAC" w:rsidRPr="00C16F9B">
        <w:rPr>
          <w:lang w:val="ru-RU"/>
        </w:rPr>
        <w:t xml:space="preserve"> грамот</w:t>
      </w:r>
      <w:r w:rsidR="00A57AAC">
        <w:rPr>
          <w:lang w:val="ru-RU"/>
        </w:rPr>
        <w:t>ы и официальное послание</w:t>
      </w:r>
      <w:r w:rsidR="00120BAC">
        <w:rPr>
          <w:lang w:val="ru-RU"/>
        </w:rPr>
        <w:t xml:space="preserve"> с благодарностью</w:t>
      </w:r>
      <w:r w:rsidR="00A57AAC">
        <w:rPr>
          <w:lang w:val="ru-RU"/>
        </w:rPr>
        <w:t xml:space="preserve"> от Генерального секретаря МСЭ д-ра Хамадуна Туре за успешное проведение в 2012 году масштабных мероприятий МСЭ.</w:t>
      </w:r>
    </w:p>
    <w:p w:rsidR="00BE7A11" w:rsidRPr="00120BAC" w:rsidRDefault="00BE7A11" w:rsidP="0032202E">
      <w:pPr>
        <w:pStyle w:val="Reasons"/>
        <w:rPr>
          <w:lang w:val="ru-RU"/>
        </w:rPr>
      </w:pPr>
    </w:p>
    <w:p w:rsidR="00BE7A11" w:rsidRDefault="00BE7A11">
      <w:pPr>
        <w:jc w:val="center"/>
      </w:pPr>
      <w:r>
        <w:t>______________</w:t>
      </w:r>
    </w:p>
    <w:sectPr w:rsidR="00BE7A11" w:rsidSect="0002174D">
      <w:headerReference w:type="default" r:id="rId12"/>
      <w:footerReference w:type="first" r:id="rId13"/>
      <w:pgSz w:w="11913" w:h="16834" w:code="9"/>
      <w:pgMar w:top="1418" w:right="1134" w:bottom="1418" w:left="1134" w:header="720" w:footer="720"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A60" w:rsidRDefault="00563A60" w:rsidP="0079159C">
      <w:r>
        <w:separator/>
      </w:r>
    </w:p>
    <w:p w:rsidR="00563A60" w:rsidRDefault="00563A60" w:rsidP="0079159C"/>
    <w:p w:rsidR="00563A60" w:rsidRDefault="00563A60" w:rsidP="0079159C"/>
    <w:p w:rsidR="00563A60" w:rsidRDefault="00563A60" w:rsidP="0079159C"/>
    <w:p w:rsidR="00563A60" w:rsidRDefault="00563A60" w:rsidP="0079159C"/>
    <w:p w:rsidR="00563A60" w:rsidRDefault="00563A60" w:rsidP="0079159C"/>
    <w:p w:rsidR="00563A60" w:rsidRDefault="00563A60" w:rsidP="0079159C"/>
    <w:p w:rsidR="00563A60" w:rsidRDefault="00563A60" w:rsidP="0079159C"/>
    <w:p w:rsidR="00563A60" w:rsidRDefault="00563A60" w:rsidP="0079159C"/>
    <w:p w:rsidR="00563A60" w:rsidRDefault="00563A60" w:rsidP="0079159C"/>
    <w:p w:rsidR="00563A60" w:rsidRDefault="00563A60" w:rsidP="0079159C"/>
    <w:p w:rsidR="00563A60" w:rsidRDefault="00563A60" w:rsidP="0079159C"/>
    <w:p w:rsidR="00563A60" w:rsidRDefault="00563A60" w:rsidP="0079159C"/>
    <w:p w:rsidR="00563A60" w:rsidRDefault="00563A60" w:rsidP="0079159C"/>
    <w:p w:rsidR="00563A60" w:rsidRDefault="00563A60" w:rsidP="004B3A6C"/>
    <w:p w:rsidR="00563A60" w:rsidRDefault="00563A60" w:rsidP="004B3A6C"/>
  </w:endnote>
  <w:endnote w:type="continuationSeparator" w:id="0">
    <w:p w:rsidR="00563A60" w:rsidRDefault="00563A60" w:rsidP="0079159C">
      <w:r>
        <w:continuationSeparator/>
      </w:r>
    </w:p>
    <w:p w:rsidR="00563A60" w:rsidRDefault="00563A60" w:rsidP="0079159C"/>
    <w:p w:rsidR="00563A60" w:rsidRDefault="00563A60" w:rsidP="0079159C"/>
    <w:p w:rsidR="00563A60" w:rsidRDefault="00563A60" w:rsidP="0079159C"/>
    <w:p w:rsidR="00563A60" w:rsidRDefault="00563A60" w:rsidP="0079159C"/>
    <w:p w:rsidR="00563A60" w:rsidRDefault="00563A60" w:rsidP="0079159C"/>
    <w:p w:rsidR="00563A60" w:rsidRDefault="00563A60" w:rsidP="0079159C"/>
    <w:p w:rsidR="00563A60" w:rsidRDefault="00563A60" w:rsidP="0079159C"/>
    <w:p w:rsidR="00563A60" w:rsidRDefault="00563A60" w:rsidP="0079159C"/>
    <w:p w:rsidR="00563A60" w:rsidRDefault="00563A60" w:rsidP="0079159C"/>
    <w:p w:rsidR="00563A60" w:rsidRDefault="00563A60" w:rsidP="0079159C"/>
    <w:p w:rsidR="00563A60" w:rsidRDefault="00563A60" w:rsidP="0079159C"/>
    <w:p w:rsidR="00563A60" w:rsidRDefault="00563A60" w:rsidP="0079159C"/>
    <w:p w:rsidR="00563A60" w:rsidRDefault="00563A60" w:rsidP="0079159C"/>
    <w:p w:rsidR="00563A60" w:rsidRDefault="00563A60" w:rsidP="004B3A6C"/>
    <w:p w:rsidR="00563A60" w:rsidRDefault="00563A60" w:rsidP="004B3A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ronos Pro">
    <w:altName w:val="Cronos Pro"/>
    <w:panose1 w:val="00000000000000000000"/>
    <w:charset w:val="00"/>
    <w:family w:val="swiss"/>
    <w:notTrueType/>
    <w:pitch w:val="default"/>
    <w:sig w:usb0="00000003" w:usb1="00000000" w:usb2="00000000" w:usb3="00000000" w:csb0="00000001" w:csb1="00000000"/>
  </w:font>
  <w:font w:name="PMingLiU">
    <w:altName w:val="新細明體"/>
    <w:panose1 w:val="02020300000000000000"/>
    <w:charset w:val="88"/>
    <w:family w:val="roman"/>
    <w:pitch w:val="variable"/>
    <w:sig w:usb0="00000003" w:usb1="080E0000" w:usb2="00000016" w:usb3="00000000" w:csb0="001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A60" w:rsidRPr="002F240C" w:rsidRDefault="00563A60" w:rsidP="00D37469">
    <w:pPr>
      <w:pStyle w:val="firstfooter0"/>
      <w:spacing w:before="0" w:beforeAutospacing="0" w:after="0" w:afterAutospacing="0"/>
      <w:jc w:val="center"/>
      <w:rPr>
        <w:rFonts w:ascii="Symbol" w:hAnsi="Symbol"/>
        <w:sz w:val="22"/>
        <w:szCs w:val="20"/>
        <w:lang w:val="fr-FR"/>
      </w:rPr>
    </w:pPr>
    <w:r>
      <w:rPr>
        <w:rFonts w:ascii="Symbol" w:hAnsi="Symbol"/>
        <w:sz w:val="22"/>
        <w:szCs w:val="20"/>
        <w:lang w:val="en-GB" w:eastAsia="zh-TW"/>
      </w:rPr>
      <w:t></w:t>
    </w:r>
    <w:r w:rsidRPr="002F240C">
      <w:rPr>
        <w:sz w:val="20"/>
        <w:szCs w:val="20"/>
        <w:lang w:val="fr-FR"/>
      </w:rPr>
      <w:t xml:space="preserve"> </w:t>
    </w:r>
    <w:r w:rsidRPr="002F240C">
      <w:rPr>
        <w:rStyle w:val="Hyperlink"/>
        <w:sz w:val="22"/>
        <w:szCs w:val="22"/>
        <w:lang w:val="fr-FR"/>
      </w:rPr>
      <w:t>www.itu.int/plenipotentiary/</w:t>
    </w:r>
    <w:r w:rsidRPr="002F240C">
      <w:rPr>
        <w:sz w:val="20"/>
        <w:szCs w:val="20"/>
        <w:lang w:val="fr-FR"/>
      </w:rPr>
      <w:t xml:space="preserve"> </w:t>
    </w:r>
    <w:r>
      <w:rPr>
        <w:rFonts w:ascii="Symbol" w:hAnsi="Symbol"/>
        <w:sz w:val="22"/>
        <w:szCs w:val="20"/>
        <w:lang w:val="en-GB" w:eastAsia="zh-TW"/>
      </w:rPr>
      <w:t></w:t>
    </w:r>
  </w:p>
  <w:p w:rsidR="00563A60" w:rsidRPr="002F240C" w:rsidRDefault="00563A60" w:rsidP="001636BD">
    <w:pPr>
      <w:pStyle w:val="Footer"/>
      <w:rPr>
        <w:lang w:val="fr-FR"/>
      </w:rPr>
    </w:pPr>
  </w:p>
  <w:p w:rsidR="00563A60" w:rsidRPr="00560A59" w:rsidRDefault="00563A60" w:rsidP="00A57AAC">
    <w:pPr>
      <w:pStyle w:val="Foote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A60" w:rsidRDefault="00563A60" w:rsidP="0079159C">
      <w:r w:rsidRPr="00FD125E">
        <w:rPr>
          <w:rFonts w:eastAsia="PMingLiU"/>
          <w:lang w:eastAsia="zh-TW"/>
        </w:rPr>
        <w:t>____________________</w:t>
      </w:r>
    </w:p>
  </w:footnote>
  <w:footnote w:type="continuationSeparator" w:id="0">
    <w:p w:rsidR="00563A60" w:rsidRDefault="00563A60" w:rsidP="0079159C">
      <w:r>
        <w:continuationSeparator/>
      </w:r>
    </w:p>
    <w:p w:rsidR="00563A60" w:rsidRDefault="00563A60" w:rsidP="0079159C"/>
    <w:p w:rsidR="00563A60" w:rsidRDefault="00563A60" w:rsidP="0079159C"/>
    <w:p w:rsidR="00563A60" w:rsidRDefault="00563A60" w:rsidP="0079159C"/>
    <w:p w:rsidR="00563A60" w:rsidRDefault="00563A60" w:rsidP="0079159C"/>
    <w:p w:rsidR="00563A60" w:rsidRDefault="00563A60" w:rsidP="0079159C"/>
    <w:p w:rsidR="00563A60" w:rsidRDefault="00563A60" w:rsidP="0079159C"/>
    <w:p w:rsidR="00563A60" w:rsidRDefault="00563A60" w:rsidP="0079159C"/>
    <w:p w:rsidR="00563A60" w:rsidRDefault="00563A60" w:rsidP="0079159C"/>
    <w:p w:rsidR="00563A60" w:rsidRDefault="00563A60" w:rsidP="0079159C"/>
    <w:p w:rsidR="00563A60" w:rsidRDefault="00563A60" w:rsidP="0079159C"/>
    <w:p w:rsidR="00563A60" w:rsidRDefault="00563A60" w:rsidP="0079159C"/>
    <w:p w:rsidR="00563A60" w:rsidRDefault="00563A60" w:rsidP="0079159C"/>
    <w:p w:rsidR="00563A60" w:rsidRDefault="00563A60" w:rsidP="0079159C"/>
    <w:p w:rsidR="00563A60" w:rsidRDefault="00563A60" w:rsidP="004B3A6C"/>
    <w:p w:rsidR="00563A60" w:rsidRDefault="00563A60" w:rsidP="004B3A6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A27" w:rsidRPr="00434A7C" w:rsidRDefault="00425A27" w:rsidP="00425A27">
    <w:pPr>
      <w:pStyle w:val="Header"/>
      <w:rPr>
        <w:lang w:val="en-US"/>
      </w:rPr>
    </w:pPr>
    <w:r>
      <w:fldChar w:fldCharType="begin"/>
    </w:r>
    <w:r>
      <w:instrText xml:space="preserve"> PAGE </w:instrText>
    </w:r>
    <w:r>
      <w:fldChar w:fldCharType="separate"/>
    </w:r>
    <w:r w:rsidR="005D6CD3">
      <w:rPr>
        <w:noProof/>
      </w:rPr>
      <w:t>7</w:t>
    </w:r>
    <w:r>
      <w:fldChar w:fldCharType="end"/>
    </w:r>
  </w:p>
  <w:p w:rsidR="00563A60" w:rsidRPr="00425A27" w:rsidRDefault="00425A27" w:rsidP="00A57AAC">
    <w:pPr>
      <w:pStyle w:val="Header"/>
    </w:pPr>
    <w:r>
      <w:t>PP14/3</w:t>
    </w:r>
    <w:r w:rsidR="00A57AAC">
      <w:rPr>
        <w:lang w:val="ru-RU"/>
      </w:rPr>
      <w:t>7</w:t>
    </w:r>
    <w:r>
      <w:t>-</w:t>
    </w:r>
    <w:r w:rsidRPr="00010B43">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B7D75"/>
    <w:multiLevelType w:val="hybridMultilevel"/>
    <w:tmpl w:val="56B61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F542F4"/>
    <w:multiLevelType w:val="hybridMultilevel"/>
    <w:tmpl w:val="9D1EFB2E"/>
    <w:lvl w:ilvl="0" w:tplc="A6DA9D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2E2CAF"/>
    <w:multiLevelType w:val="hybridMultilevel"/>
    <w:tmpl w:val="E5DA6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D5C"/>
    <w:rsid w:val="00014808"/>
    <w:rsid w:val="00016EB5"/>
    <w:rsid w:val="0002174D"/>
    <w:rsid w:val="00023AEC"/>
    <w:rsid w:val="0003029E"/>
    <w:rsid w:val="000626B1"/>
    <w:rsid w:val="00063CA3"/>
    <w:rsid w:val="00064577"/>
    <w:rsid w:val="00065F00"/>
    <w:rsid w:val="00071D10"/>
    <w:rsid w:val="00073CDA"/>
    <w:rsid w:val="000765F5"/>
    <w:rsid w:val="00087033"/>
    <w:rsid w:val="000968F5"/>
    <w:rsid w:val="000A65DB"/>
    <w:rsid w:val="000A68C5"/>
    <w:rsid w:val="000B062A"/>
    <w:rsid w:val="000B3566"/>
    <w:rsid w:val="000C4701"/>
    <w:rsid w:val="000C5120"/>
    <w:rsid w:val="000E3AAE"/>
    <w:rsid w:val="000E4C7A"/>
    <w:rsid w:val="000E63E8"/>
    <w:rsid w:val="00100DF6"/>
    <w:rsid w:val="0010371B"/>
    <w:rsid w:val="00106C50"/>
    <w:rsid w:val="00112386"/>
    <w:rsid w:val="00116A50"/>
    <w:rsid w:val="00120697"/>
    <w:rsid w:val="00120BAC"/>
    <w:rsid w:val="00131A72"/>
    <w:rsid w:val="00132631"/>
    <w:rsid w:val="00135957"/>
    <w:rsid w:val="00142ED7"/>
    <w:rsid w:val="00156B65"/>
    <w:rsid w:val="00160FE6"/>
    <w:rsid w:val="00161619"/>
    <w:rsid w:val="00162C35"/>
    <w:rsid w:val="001636BD"/>
    <w:rsid w:val="00170AC3"/>
    <w:rsid w:val="00171990"/>
    <w:rsid w:val="00171E2E"/>
    <w:rsid w:val="001729A7"/>
    <w:rsid w:val="001A0EEB"/>
    <w:rsid w:val="001B2BFF"/>
    <w:rsid w:val="001B5341"/>
    <w:rsid w:val="001C1388"/>
    <w:rsid w:val="001C2688"/>
    <w:rsid w:val="001C3F6A"/>
    <w:rsid w:val="00200992"/>
    <w:rsid w:val="00202880"/>
    <w:rsid w:val="0020313F"/>
    <w:rsid w:val="002200CD"/>
    <w:rsid w:val="00224E76"/>
    <w:rsid w:val="00225DF7"/>
    <w:rsid w:val="00232D57"/>
    <w:rsid w:val="002356E7"/>
    <w:rsid w:val="0023599D"/>
    <w:rsid w:val="00252F26"/>
    <w:rsid w:val="002578B4"/>
    <w:rsid w:val="00273A0B"/>
    <w:rsid w:val="00277F85"/>
    <w:rsid w:val="002907D4"/>
    <w:rsid w:val="002951C1"/>
    <w:rsid w:val="002A409A"/>
    <w:rsid w:val="002A5402"/>
    <w:rsid w:val="002A57FF"/>
    <w:rsid w:val="002B033B"/>
    <w:rsid w:val="002C5477"/>
    <w:rsid w:val="002C7868"/>
    <w:rsid w:val="002C78FF"/>
    <w:rsid w:val="002D0055"/>
    <w:rsid w:val="002D1CBD"/>
    <w:rsid w:val="002E72AB"/>
    <w:rsid w:val="002F240C"/>
    <w:rsid w:val="003121CD"/>
    <w:rsid w:val="00324F6F"/>
    <w:rsid w:val="003277F3"/>
    <w:rsid w:val="003411E6"/>
    <w:rsid w:val="003429D1"/>
    <w:rsid w:val="00342E23"/>
    <w:rsid w:val="00375BBA"/>
    <w:rsid w:val="00382736"/>
    <w:rsid w:val="00390D52"/>
    <w:rsid w:val="003941C7"/>
    <w:rsid w:val="00395CE4"/>
    <w:rsid w:val="003E7EAA"/>
    <w:rsid w:val="003F6CDD"/>
    <w:rsid w:val="00400855"/>
    <w:rsid w:val="004014B0"/>
    <w:rsid w:val="00403789"/>
    <w:rsid w:val="00423E32"/>
    <w:rsid w:val="00425A27"/>
    <w:rsid w:val="00426AC1"/>
    <w:rsid w:val="00441F18"/>
    <w:rsid w:val="00442DC7"/>
    <w:rsid w:val="004676C0"/>
    <w:rsid w:val="00471ABB"/>
    <w:rsid w:val="004748E0"/>
    <w:rsid w:val="00483750"/>
    <w:rsid w:val="00491705"/>
    <w:rsid w:val="004942CC"/>
    <w:rsid w:val="004A7246"/>
    <w:rsid w:val="004B03E9"/>
    <w:rsid w:val="004B3A6C"/>
    <w:rsid w:val="004C029D"/>
    <w:rsid w:val="004C036A"/>
    <w:rsid w:val="004D4A39"/>
    <w:rsid w:val="004E2D69"/>
    <w:rsid w:val="0051392D"/>
    <w:rsid w:val="00517C54"/>
    <w:rsid w:val="0052010F"/>
    <w:rsid w:val="005356FD"/>
    <w:rsid w:val="0054139B"/>
    <w:rsid w:val="00554E24"/>
    <w:rsid w:val="00560A59"/>
    <w:rsid w:val="00563711"/>
    <w:rsid w:val="00563A60"/>
    <w:rsid w:val="005653D6"/>
    <w:rsid w:val="00567130"/>
    <w:rsid w:val="00570DBD"/>
    <w:rsid w:val="00572BE8"/>
    <w:rsid w:val="005774F8"/>
    <w:rsid w:val="00581A8B"/>
    <w:rsid w:val="00584918"/>
    <w:rsid w:val="00587367"/>
    <w:rsid w:val="005A26FA"/>
    <w:rsid w:val="005C0517"/>
    <w:rsid w:val="005C3DE4"/>
    <w:rsid w:val="005C4725"/>
    <w:rsid w:val="005C67E8"/>
    <w:rsid w:val="005D0C15"/>
    <w:rsid w:val="005D6CD3"/>
    <w:rsid w:val="005E29FB"/>
    <w:rsid w:val="005E69D3"/>
    <w:rsid w:val="005F526C"/>
    <w:rsid w:val="00600272"/>
    <w:rsid w:val="00600730"/>
    <w:rsid w:val="00604591"/>
    <w:rsid w:val="0061434A"/>
    <w:rsid w:val="00616D0D"/>
    <w:rsid w:val="00617BE4"/>
    <w:rsid w:val="006418E6"/>
    <w:rsid w:val="006520D7"/>
    <w:rsid w:val="00652679"/>
    <w:rsid w:val="00657FF6"/>
    <w:rsid w:val="0066615C"/>
    <w:rsid w:val="00667CB9"/>
    <w:rsid w:val="0067722F"/>
    <w:rsid w:val="006A5D5C"/>
    <w:rsid w:val="006B7F84"/>
    <w:rsid w:val="006C1A71"/>
    <w:rsid w:val="006E5476"/>
    <w:rsid w:val="006E57C8"/>
    <w:rsid w:val="006F0221"/>
    <w:rsid w:val="00710760"/>
    <w:rsid w:val="00726AE1"/>
    <w:rsid w:val="00732F27"/>
    <w:rsid w:val="0073319E"/>
    <w:rsid w:val="007340B5"/>
    <w:rsid w:val="00734DDF"/>
    <w:rsid w:val="00750829"/>
    <w:rsid w:val="00755CD3"/>
    <w:rsid w:val="00760830"/>
    <w:rsid w:val="00772FE6"/>
    <w:rsid w:val="00780B7A"/>
    <w:rsid w:val="007870BC"/>
    <w:rsid w:val="0079159C"/>
    <w:rsid w:val="0079210F"/>
    <w:rsid w:val="007C0279"/>
    <w:rsid w:val="007C50AF"/>
    <w:rsid w:val="007C5F7B"/>
    <w:rsid w:val="007E4D0F"/>
    <w:rsid w:val="007F3969"/>
    <w:rsid w:val="008034F1"/>
    <w:rsid w:val="008102A6"/>
    <w:rsid w:val="00826A7C"/>
    <w:rsid w:val="008314CA"/>
    <w:rsid w:val="00850AEF"/>
    <w:rsid w:val="0085737D"/>
    <w:rsid w:val="00870059"/>
    <w:rsid w:val="00881CA3"/>
    <w:rsid w:val="008A2FB3"/>
    <w:rsid w:val="008A7C03"/>
    <w:rsid w:val="008D3134"/>
    <w:rsid w:val="008D3BE2"/>
    <w:rsid w:val="008E337A"/>
    <w:rsid w:val="008E5C80"/>
    <w:rsid w:val="008F7C2B"/>
    <w:rsid w:val="00901A3F"/>
    <w:rsid w:val="009125CE"/>
    <w:rsid w:val="00932B9A"/>
    <w:rsid w:val="0093377B"/>
    <w:rsid w:val="00934241"/>
    <w:rsid w:val="0094059F"/>
    <w:rsid w:val="00942231"/>
    <w:rsid w:val="00950584"/>
    <w:rsid w:val="00950E0F"/>
    <w:rsid w:val="00952946"/>
    <w:rsid w:val="00962CCF"/>
    <w:rsid w:val="0096571A"/>
    <w:rsid w:val="00967BBB"/>
    <w:rsid w:val="00967CA2"/>
    <w:rsid w:val="00971767"/>
    <w:rsid w:val="0097544A"/>
    <w:rsid w:val="0097690C"/>
    <w:rsid w:val="00976AB6"/>
    <w:rsid w:val="00996435"/>
    <w:rsid w:val="009973AB"/>
    <w:rsid w:val="009A15B5"/>
    <w:rsid w:val="009A47A2"/>
    <w:rsid w:val="009A6D9A"/>
    <w:rsid w:val="009A7AEA"/>
    <w:rsid w:val="009C32E1"/>
    <w:rsid w:val="009E4F4B"/>
    <w:rsid w:val="009E6F14"/>
    <w:rsid w:val="009F0097"/>
    <w:rsid w:val="00A1444E"/>
    <w:rsid w:val="00A15DB3"/>
    <w:rsid w:val="00A26814"/>
    <w:rsid w:val="00A3200E"/>
    <w:rsid w:val="00A54CAE"/>
    <w:rsid w:val="00A54F56"/>
    <w:rsid w:val="00A57AAC"/>
    <w:rsid w:val="00A60973"/>
    <w:rsid w:val="00A63862"/>
    <w:rsid w:val="00A726E6"/>
    <w:rsid w:val="00A8738B"/>
    <w:rsid w:val="00AA412C"/>
    <w:rsid w:val="00AA52E0"/>
    <w:rsid w:val="00AB165A"/>
    <w:rsid w:val="00AB2D95"/>
    <w:rsid w:val="00AC20C0"/>
    <w:rsid w:val="00AD0948"/>
    <w:rsid w:val="00AD6841"/>
    <w:rsid w:val="00AE493D"/>
    <w:rsid w:val="00AF3326"/>
    <w:rsid w:val="00B06493"/>
    <w:rsid w:val="00B064A5"/>
    <w:rsid w:val="00B14377"/>
    <w:rsid w:val="00B1733E"/>
    <w:rsid w:val="00B45785"/>
    <w:rsid w:val="00B50651"/>
    <w:rsid w:val="00B51DB2"/>
    <w:rsid w:val="00B62568"/>
    <w:rsid w:val="00B71B96"/>
    <w:rsid w:val="00B871BB"/>
    <w:rsid w:val="00BA154E"/>
    <w:rsid w:val="00BA3E3A"/>
    <w:rsid w:val="00BA6D1E"/>
    <w:rsid w:val="00BC346E"/>
    <w:rsid w:val="00BD25E9"/>
    <w:rsid w:val="00BE7A11"/>
    <w:rsid w:val="00BF720B"/>
    <w:rsid w:val="00C04511"/>
    <w:rsid w:val="00C16846"/>
    <w:rsid w:val="00C30428"/>
    <w:rsid w:val="00C40979"/>
    <w:rsid w:val="00C46ECA"/>
    <w:rsid w:val="00C53834"/>
    <w:rsid w:val="00C62242"/>
    <w:rsid w:val="00C6326D"/>
    <w:rsid w:val="00C673E5"/>
    <w:rsid w:val="00C93DC4"/>
    <w:rsid w:val="00CA27AC"/>
    <w:rsid w:val="00CA38C9"/>
    <w:rsid w:val="00CC6362"/>
    <w:rsid w:val="00CC6AFC"/>
    <w:rsid w:val="00CD1637"/>
    <w:rsid w:val="00CD163A"/>
    <w:rsid w:val="00CE40BB"/>
    <w:rsid w:val="00D239D9"/>
    <w:rsid w:val="00D27AE0"/>
    <w:rsid w:val="00D37275"/>
    <w:rsid w:val="00D37469"/>
    <w:rsid w:val="00D50E12"/>
    <w:rsid w:val="00D5704B"/>
    <w:rsid w:val="00D61092"/>
    <w:rsid w:val="00D668C1"/>
    <w:rsid w:val="00D82588"/>
    <w:rsid w:val="00D92DC3"/>
    <w:rsid w:val="00D955EF"/>
    <w:rsid w:val="00D978E7"/>
    <w:rsid w:val="00DC7337"/>
    <w:rsid w:val="00DD26B1"/>
    <w:rsid w:val="00DD361C"/>
    <w:rsid w:val="00DD6770"/>
    <w:rsid w:val="00DE24EF"/>
    <w:rsid w:val="00DF23FC"/>
    <w:rsid w:val="00DF39CD"/>
    <w:rsid w:val="00DF3D53"/>
    <w:rsid w:val="00DF449B"/>
    <w:rsid w:val="00DF4F81"/>
    <w:rsid w:val="00E156C1"/>
    <w:rsid w:val="00E17F8D"/>
    <w:rsid w:val="00E227E4"/>
    <w:rsid w:val="00E54E66"/>
    <w:rsid w:val="00E56E57"/>
    <w:rsid w:val="00E70B1B"/>
    <w:rsid w:val="00E832AD"/>
    <w:rsid w:val="00E86DC6"/>
    <w:rsid w:val="00E91D24"/>
    <w:rsid w:val="00E95CBB"/>
    <w:rsid w:val="00E9727C"/>
    <w:rsid w:val="00EA6E5D"/>
    <w:rsid w:val="00EB2181"/>
    <w:rsid w:val="00EC064C"/>
    <w:rsid w:val="00ED279F"/>
    <w:rsid w:val="00ED3715"/>
    <w:rsid w:val="00EF0DD2"/>
    <w:rsid w:val="00EF2642"/>
    <w:rsid w:val="00EF3681"/>
    <w:rsid w:val="00EF7347"/>
    <w:rsid w:val="00F06FDE"/>
    <w:rsid w:val="00F076D9"/>
    <w:rsid w:val="00F11CF3"/>
    <w:rsid w:val="00F20BC2"/>
    <w:rsid w:val="00F247A9"/>
    <w:rsid w:val="00F342E4"/>
    <w:rsid w:val="00F44625"/>
    <w:rsid w:val="00F44B70"/>
    <w:rsid w:val="00F57A92"/>
    <w:rsid w:val="00F61D15"/>
    <w:rsid w:val="00F64346"/>
    <w:rsid w:val="00F649D6"/>
    <w:rsid w:val="00F654DD"/>
    <w:rsid w:val="00F67DE0"/>
    <w:rsid w:val="00F9549B"/>
    <w:rsid w:val="00FA10A0"/>
    <w:rsid w:val="00FD04B7"/>
    <w:rsid w:val="00FD125E"/>
    <w:rsid w:val="00FD574A"/>
    <w:rsid w:val="00FD7B1D"/>
    <w:rsid w:val="00FE1A37"/>
    <w:rsid w:val="00FF3218"/>
    <w:rsid w:val="00FF5F18"/>
    <w:rsid w:val="00FF7A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240C"/>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F44B70"/>
    <w:pPr>
      <w:keepNext/>
      <w:keepLines/>
      <w:spacing w:before="480"/>
      <w:ind w:left="567" w:hanging="567"/>
      <w:outlineLvl w:val="0"/>
    </w:pPr>
    <w:rPr>
      <w:b/>
      <w:sz w:val="26"/>
    </w:rPr>
  </w:style>
  <w:style w:type="paragraph" w:styleId="Heading2">
    <w:name w:val="heading 2"/>
    <w:basedOn w:val="Heading1"/>
    <w:next w:val="Normal"/>
    <w:qFormat/>
    <w:rsid w:val="000626B1"/>
    <w:pPr>
      <w:spacing w:before="320"/>
      <w:outlineLvl w:val="1"/>
    </w:pPr>
    <w:rPr>
      <w:sz w:val="22"/>
    </w:rPr>
  </w:style>
  <w:style w:type="paragraph" w:styleId="Heading3">
    <w:name w:val="heading 3"/>
    <w:basedOn w:val="Heading1"/>
    <w:next w:val="Normal"/>
    <w:qFormat/>
    <w:rsid w:val="000626B1"/>
    <w:pPr>
      <w:spacing w:before="200"/>
      <w:outlineLvl w:val="2"/>
    </w:pPr>
    <w:rPr>
      <w:sz w:val="22"/>
    </w:rPr>
  </w:style>
  <w:style w:type="paragraph" w:styleId="Heading4">
    <w:name w:val="heading 4"/>
    <w:basedOn w:val="Heading3"/>
    <w:next w:val="Normal"/>
    <w:qFormat/>
    <w:rsid w:val="004B3A6C"/>
    <w:pPr>
      <w:ind w:left="1134" w:hanging="1134"/>
      <w:outlineLvl w:val="3"/>
    </w:pPr>
  </w:style>
  <w:style w:type="paragraph" w:styleId="Heading5">
    <w:name w:val="heading 5"/>
    <w:basedOn w:val="Heading4"/>
    <w:next w:val="Normal"/>
    <w:qFormat/>
    <w:rsid w:val="004B3A6C"/>
    <w:pPr>
      <w:outlineLvl w:val="4"/>
    </w:pPr>
  </w:style>
  <w:style w:type="paragraph" w:styleId="Heading6">
    <w:name w:val="heading 6"/>
    <w:basedOn w:val="Heading4"/>
    <w:next w:val="Normal"/>
    <w:qFormat/>
    <w:rsid w:val="004B3A6C"/>
    <w:pPr>
      <w:outlineLvl w:val="5"/>
    </w:pPr>
  </w:style>
  <w:style w:type="paragraph" w:styleId="Heading7">
    <w:name w:val="heading 7"/>
    <w:basedOn w:val="Heading4"/>
    <w:next w:val="Normal"/>
    <w:qFormat/>
    <w:rsid w:val="004B3A6C"/>
    <w:pPr>
      <w:ind w:left="1701" w:hanging="1701"/>
      <w:outlineLvl w:val="6"/>
    </w:pPr>
  </w:style>
  <w:style w:type="paragraph" w:styleId="Heading8">
    <w:name w:val="heading 8"/>
    <w:basedOn w:val="Heading4"/>
    <w:next w:val="Normal"/>
    <w:qFormat/>
    <w:rsid w:val="004B3A6C"/>
    <w:pPr>
      <w:ind w:left="1701" w:hanging="1701"/>
      <w:outlineLvl w:val="7"/>
    </w:pPr>
  </w:style>
  <w:style w:type="paragraph" w:styleId="Heading9">
    <w:name w:val="heading 9"/>
    <w:basedOn w:val="Heading4"/>
    <w:next w:val="Normal"/>
    <w:qFormat/>
    <w:rsid w:val="004B3A6C"/>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4B3A6C"/>
    <w:pPr>
      <w:spacing w:before="720"/>
      <w:jc w:val="center"/>
    </w:pPr>
    <w:rPr>
      <w:caps/>
      <w:sz w:val="26"/>
    </w:rPr>
  </w:style>
  <w:style w:type="paragraph" w:customStyle="1" w:styleId="AnnexNoS2">
    <w:name w:val="Annex_No_S2"/>
    <w:basedOn w:val="AnnexNo"/>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ref">
    <w:name w:val="Annex_ref"/>
    <w:basedOn w:val="Normal"/>
    <w:next w:val="Normal"/>
    <w:rsid w:val="004B3A6C"/>
    <w:pPr>
      <w:jc w:val="center"/>
    </w:pPr>
    <w:rPr>
      <w:sz w:val="26"/>
    </w:rPr>
  </w:style>
  <w:style w:type="paragraph" w:customStyle="1" w:styleId="AnnexrefS2">
    <w:name w:val="Annex_ref_S2"/>
    <w:basedOn w:val="Annexref"/>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title">
    <w:name w:val="Annex_title"/>
    <w:basedOn w:val="Normal"/>
    <w:next w:val="Normal"/>
    <w:rsid w:val="004B3A6C"/>
    <w:pPr>
      <w:spacing w:before="240" w:after="240"/>
      <w:jc w:val="center"/>
    </w:pPr>
    <w:rPr>
      <w:b/>
      <w:sz w:val="26"/>
    </w:rPr>
  </w:style>
  <w:style w:type="paragraph" w:customStyle="1" w:styleId="AnnextitleS2">
    <w:name w:val="Annex_title_S2"/>
    <w:basedOn w:val="Annextitle"/>
    <w:next w:val="Normal"/>
    <w:rsid w:val="004B3A6C"/>
    <w:pPr>
      <w:tabs>
        <w:tab w:val="clear" w:pos="567"/>
        <w:tab w:val="clear" w:pos="1134"/>
        <w:tab w:val="clear" w:pos="1701"/>
        <w:tab w:val="clear" w:pos="2268"/>
        <w:tab w:val="clear" w:pos="2835"/>
        <w:tab w:val="left" w:pos="851"/>
      </w:tabs>
      <w:jc w:val="left"/>
    </w:pPr>
    <w:rPr>
      <w:sz w:val="22"/>
    </w:rPr>
  </w:style>
  <w:style w:type="paragraph" w:customStyle="1" w:styleId="AppendixNo">
    <w:name w:val="Appendix_No"/>
    <w:basedOn w:val="AnnexNo"/>
    <w:next w:val="Normal"/>
    <w:rsid w:val="004B3A6C"/>
  </w:style>
  <w:style w:type="paragraph" w:customStyle="1" w:styleId="AppendixNoS2">
    <w:name w:val="Appendix_No_S2"/>
    <w:basedOn w:val="Appendix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Appendixref">
    <w:name w:val="Appendix_ref"/>
    <w:basedOn w:val="Annexref"/>
    <w:next w:val="Normal"/>
    <w:rsid w:val="004B3A6C"/>
  </w:style>
  <w:style w:type="paragraph" w:customStyle="1" w:styleId="AppendixrefS2">
    <w:name w:val="Appendix_ref_S2"/>
    <w:basedOn w:val="Appendixref"/>
    <w:next w:val="AnnextitleS2"/>
    <w:rsid w:val="004B3A6C"/>
    <w:pPr>
      <w:tabs>
        <w:tab w:val="clear" w:pos="567"/>
        <w:tab w:val="clear" w:pos="1134"/>
        <w:tab w:val="clear" w:pos="1701"/>
        <w:tab w:val="clear" w:pos="2268"/>
        <w:tab w:val="clear" w:pos="2835"/>
        <w:tab w:val="left" w:pos="851"/>
      </w:tabs>
      <w:jc w:val="left"/>
    </w:pPr>
    <w:rPr>
      <w:b/>
    </w:rPr>
  </w:style>
  <w:style w:type="paragraph" w:customStyle="1" w:styleId="Appendixtitle">
    <w:name w:val="Appendix_title"/>
    <w:basedOn w:val="Annextitle"/>
    <w:next w:val="Normal"/>
    <w:rsid w:val="004B3A6C"/>
    <w:rPr>
      <w:sz w:val="22"/>
    </w:rPr>
  </w:style>
  <w:style w:type="paragraph" w:customStyle="1" w:styleId="AppendixtitleS2">
    <w:name w:val="Appendix_title_S2"/>
    <w:basedOn w:val="Appendixtitle"/>
    <w:next w:val="Normal"/>
    <w:rsid w:val="004B3A6C"/>
    <w:pPr>
      <w:tabs>
        <w:tab w:val="clear" w:pos="567"/>
        <w:tab w:val="clear" w:pos="1134"/>
        <w:tab w:val="clear" w:pos="1701"/>
        <w:tab w:val="clear" w:pos="2268"/>
        <w:tab w:val="clear" w:pos="2835"/>
        <w:tab w:val="left" w:pos="851"/>
      </w:tabs>
      <w:jc w:val="left"/>
    </w:pPr>
  </w:style>
  <w:style w:type="paragraph" w:customStyle="1" w:styleId="Artheading">
    <w:name w:val="Art_heading"/>
    <w:basedOn w:val="Normal"/>
    <w:next w:val="Normal"/>
    <w:rsid w:val="004B3A6C"/>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
    <w:rsid w:val="004B3A6C"/>
    <w:pPr>
      <w:tabs>
        <w:tab w:val="left" w:pos="851"/>
      </w:tabs>
      <w:jc w:val="left"/>
    </w:pPr>
  </w:style>
  <w:style w:type="paragraph" w:customStyle="1" w:styleId="ArtNo">
    <w:name w:val="Art_No"/>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ArtNoS2">
    <w:name w:val="Art_No_S2"/>
    <w:basedOn w:val="ArtNo"/>
    <w:next w:val="Normal"/>
    <w:rsid w:val="000626B1"/>
    <w:pPr>
      <w:tabs>
        <w:tab w:val="left" w:pos="851"/>
      </w:tabs>
      <w:jc w:val="left"/>
    </w:pPr>
    <w:rPr>
      <w:b/>
      <w:sz w:val="22"/>
    </w:rPr>
  </w:style>
  <w:style w:type="paragraph" w:customStyle="1" w:styleId="Arttitle">
    <w:name w:val="Art_title"/>
    <w:basedOn w:val="Normal"/>
    <w:next w:val="Normal"/>
    <w:rsid w:val="000626B1"/>
    <w:pPr>
      <w:tabs>
        <w:tab w:val="clear" w:pos="567"/>
        <w:tab w:val="clear" w:pos="1134"/>
        <w:tab w:val="clear" w:pos="1701"/>
        <w:tab w:val="clear" w:pos="2268"/>
        <w:tab w:val="clear" w:pos="2835"/>
      </w:tabs>
      <w:spacing w:before="240" w:after="240"/>
      <w:jc w:val="center"/>
    </w:pPr>
    <w:rPr>
      <w:b/>
      <w:sz w:val="26"/>
    </w:rPr>
  </w:style>
  <w:style w:type="paragraph" w:customStyle="1" w:styleId="ArttitleS2">
    <w:name w:val="Art_title_S2"/>
    <w:basedOn w:val="Arttitle"/>
    <w:next w:val="Normal"/>
    <w:rsid w:val="000626B1"/>
    <w:pPr>
      <w:tabs>
        <w:tab w:val="left" w:pos="851"/>
      </w:tabs>
      <w:jc w:val="left"/>
    </w:pPr>
    <w:rPr>
      <w:sz w:val="22"/>
    </w:rPr>
  </w:style>
  <w:style w:type="paragraph" w:customStyle="1" w:styleId="Call">
    <w:name w:val="Call"/>
    <w:basedOn w:val="Normal"/>
    <w:next w:val="Normal"/>
    <w:rsid w:val="004B3A6C"/>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Normal"/>
    <w:rsid w:val="004B3A6C"/>
  </w:style>
  <w:style w:type="paragraph" w:customStyle="1" w:styleId="ChapNoS2">
    <w:name w:val="Chap_No_S2"/>
    <w:basedOn w:val="ChapNo"/>
    <w:next w:val="Normal"/>
    <w:rsid w:val="00F44B70"/>
    <w:pPr>
      <w:tabs>
        <w:tab w:val="left" w:pos="851"/>
      </w:tabs>
      <w:jc w:val="left"/>
    </w:pPr>
    <w:rPr>
      <w:b/>
      <w:sz w:val="22"/>
    </w:rPr>
  </w:style>
  <w:style w:type="paragraph" w:customStyle="1" w:styleId="Chaptitle">
    <w:name w:val="Chap_title"/>
    <w:basedOn w:val="Arttitle"/>
    <w:next w:val="Normal"/>
    <w:rsid w:val="004B3A6C"/>
  </w:style>
  <w:style w:type="paragraph" w:customStyle="1" w:styleId="ChaptitleS2">
    <w:name w:val="Chap_title_S2"/>
    <w:basedOn w:val="Chaptitle"/>
    <w:next w:val="Normal"/>
    <w:rsid w:val="004B3A6C"/>
    <w:pPr>
      <w:tabs>
        <w:tab w:val="left" w:pos="851"/>
      </w:tabs>
      <w:jc w:val="left"/>
    </w:pPr>
    <w:rPr>
      <w:sz w:val="24"/>
    </w:rPr>
  </w:style>
  <w:style w:type="paragraph" w:styleId="Date">
    <w:name w:val="Date"/>
    <w:basedOn w:val="Normal"/>
    <w:rsid w:val="004B3A6C"/>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enumlev1">
    <w:name w:val="enumlev1"/>
    <w:basedOn w:val="Normal"/>
    <w:rsid w:val="004B3A6C"/>
    <w:pPr>
      <w:spacing w:before="86"/>
      <w:ind w:left="567" w:hanging="567"/>
    </w:pPr>
  </w:style>
  <w:style w:type="paragraph" w:customStyle="1" w:styleId="enumlev1S2">
    <w:name w:val="enumlev1_S2"/>
    <w:basedOn w:val="enumlev1"/>
    <w:rsid w:val="004B3A6C"/>
    <w:pPr>
      <w:tabs>
        <w:tab w:val="clear" w:pos="567"/>
        <w:tab w:val="clear" w:pos="1134"/>
        <w:tab w:val="clear" w:pos="1701"/>
        <w:tab w:val="clear" w:pos="2268"/>
        <w:tab w:val="clear" w:pos="2835"/>
        <w:tab w:val="left" w:pos="851"/>
      </w:tabs>
      <w:ind w:left="0" w:firstLine="0"/>
    </w:pPr>
    <w:rPr>
      <w:b/>
    </w:rPr>
  </w:style>
  <w:style w:type="paragraph" w:customStyle="1" w:styleId="enumlev2">
    <w:name w:val="enumlev2"/>
    <w:basedOn w:val="enumlev1"/>
    <w:rsid w:val="004B3A6C"/>
    <w:pPr>
      <w:ind w:left="1134"/>
    </w:pPr>
  </w:style>
  <w:style w:type="paragraph" w:customStyle="1" w:styleId="enumlev2S2">
    <w:name w:val="enumlev2_S2"/>
    <w:basedOn w:val="enumlev2"/>
    <w:rsid w:val="004B3A6C"/>
    <w:pPr>
      <w:tabs>
        <w:tab w:val="clear" w:pos="567"/>
        <w:tab w:val="clear" w:pos="1134"/>
        <w:tab w:val="clear" w:pos="1701"/>
        <w:tab w:val="clear" w:pos="2268"/>
        <w:tab w:val="clear" w:pos="2835"/>
        <w:tab w:val="left" w:pos="851"/>
      </w:tabs>
      <w:ind w:left="0" w:firstLine="0"/>
    </w:pPr>
    <w:rPr>
      <w:b/>
    </w:rPr>
  </w:style>
  <w:style w:type="paragraph" w:customStyle="1" w:styleId="enumlev3">
    <w:name w:val="enumlev3"/>
    <w:basedOn w:val="enumlev2"/>
    <w:rsid w:val="004B3A6C"/>
    <w:pPr>
      <w:ind w:left="1701"/>
    </w:pPr>
  </w:style>
  <w:style w:type="paragraph" w:customStyle="1" w:styleId="enumlev3S2">
    <w:name w:val="enumlev3_S2"/>
    <w:basedOn w:val="enumlev3"/>
    <w:rsid w:val="004B3A6C"/>
    <w:pPr>
      <w:tabs>
        <w:tab w:val="clear" w:pos="567"/>
        <w:tab w:val="clear" w:pos="1134"/>
        <w:tab w:val="clear" w:pos="1701"/>
        <w:tab w:val="clear" w:pos="2268"/>
        <w:tab w:val="clear" w:pos="2835"/>
        <w:tab w:val="left" w:pos="851"/>
      </w:tabs>
      <w:ind w:left="0" w:firstLine="0"/>
    </w:pPr>
    <w:rPr>
      <w:b/>
    </w:rPr>
  </w:style>
  <w:style w:type="paragraph" w:styleId="Footer">
    <w:name w:val="footer"/>
    <w:basedOn w:val="Normal"/>
    <w:rsid w:val="004B3A6C"/>
    <w:pPr>
      <w:tabs>
        <w:tab w:val="clear" w:pos="567"/>
        <w:tab w:val="clear" w:pos="1134"/>
        <w:tab w:val="clear" w:pos="1701"/>
        <w:tab w:val="clear" w:pos="2268"/>
        <w:tab w:val="clear" w:pos="2835"/>
        <w:tab w:val="left" w:pos="5954"/>
        <w:tab w:val="right" w:pos="9639"/>
      </w:tabs>
      <w:spacing w:before="0"/>
    </w:pPr>
    <w:rPr>
      <w:caps/>
      <w:noProof/>
      <w:sz w:val="16"/>
    </w:rPr>
  </w:style>
  <w:style w:type="paragraph" w:customStyle="1" w:styleId="FirstFooter">
    <w:name w:val="FirstFooter"/>
    <w:basedOn w:val="Footer"/>
    <w:rsid w:val="004B3A6C"/>
    <w:rPr>
      <w:caps w:val="0"/>
    </w:rPr>
  </w:style>
  <w:style w:type="character" w:styleId="FollowedHyperlink">
    <w:name w:val="FollowedHyperlink"/>
    <w:basedOn w:val="DefaultParagraphFont"/>
    <w:rsid w:val="004B3A6C"/>
    <w:rPr>
      <w:color w:val="800080"/>
      <w:u w:val="single"/>
    </w:rPr>
  </w:style>
  <w:style w:type="paragraph" w:customStyle="1" w:styleId="FooterS2">
    <w:name w:val="Footer_S2"/>
    <w:basedOn w:val="Footer"/>
    <w:rsid w:val="004B3A6C"/>
    <w:pPr>
      <w:tabs>
        <w:tab w:val="clear" w:pos="5954"/>
        <w:tab w:val="clear" w:pos="9639"/>
        <w:tab w:val="left" w:pos="3686"/>
        <w:tab w:val="right" w:pos="7655"/>
      </w:tabs>
      <w:ind w:left="-1985"/>
    </w:pPr>
  </w:style>
  <w:style w:type="character" w:styleId="FootnoteReference">
    <w:name w:val="footnote reference"/>
    <w:basedOn w:val="DefaultParagraphFont"/>
    <w:rsid w:val="00F44B70"/>
    <w:rPr>
      <w:rFonts w:ascii="Calibri" w:hAnsi="Calibri"/>
      <w:position w:val="6"/>
      <w:sz w:val="16"/>
    </w:rPr>
  </w:style>
  <w:style w:type="paragraph" w:styleId="FootnoteText">
    <w:name w:val="footnote text"/>
    <w:basedOn w:val="Normal"/>
    <w:rsid w:val="002A5402"/>
    <w:pPr>
      <w:keepLines/>
      <w:tabs>
        <w:tab w:val="left" w:pos="256"/>
      </w:tabs>
      <w:ind w:left="256" w:hanging="256"/>
    </w:pPr>
    <w:rPr>
      <w:sz w:val="20"/>
    </w:rPr>
  </w:style>
  <w:style w:type="paragraph" w:customStyle="1" w:styleId="FootnoteTextS2">
    <w:name w:val="Footnote Text_S2"/>
    <w:basedOn w:val="FootnoteText"/>
    <w:rsid w:val="004B3A6C"/>
    <w:pPr>
      <w:tabs>
        <w:tab w:val="clear" w:pos="256"/>
        <w:tab w:val="clear" w:pos="567"/>
        <w:tab w:val="clear" w:pos="1134"/>
        <w:tab w:val="clear" w:pos="1701"/>
        <w:tab w:val="clear" w:pos="2268"/>
        <w:tab w:val="clear" w:pos="2835"/>
        <w:tab w:val="left" w:pos="851"/>
      </w:tabs>
      <w:ind w:left="0" w:firstLine="0"/>
    </w:pPr>
    <w:rPr>
      <w:b/>
    </w:rPr>
  </w:style>
  <w:style w:type="paragraph" w:styleId="Header">
    <w:name w:val="header"/>
    <w:basedOn w:val="Normal"/>
    <w:link w:val="HeaderChar"/>
    <w:rsid w:val="004B3A6C"/>
    <w:pPr>
      <w:tabs>
        <w:tab w:val="clear" w:pos="567"/>
        <w:tab w:val="clear" w:pos="1134"/>
        <w:tab w:val="clear" w:pos="1701"/>
        <w:tab w:val="clear" w:pos="2268"/>
        <w:tab w:val="clear" w:pos="2835"/>
      </w:tabs>
      <w:spacing w:before="0"/>
      <w:jc w:val="center"/>
    </w:pPr>
    <w:rPr>
      <w:sz w:val="18"/>
    </w:rPr>
  </w:style>
  <w:style w:type="paragraph" w:customStyle="1" w:styleId="HeaderS2">
    <w:name w:val="Header_S2"/>
    <w:basedOn w:val="Normal"/>
    <w:rsid w:val="004B3A6C"/>
    <w:pPr>
      <w:tabs>
        <w:tab w:val="clear" w:pos="567"/>
        <w:tab w:val="clear" w:pos="1134"/>
        <w:tab w:val="clear" w:pos="1701"/>
        <w:tab w:val="clear" w:pos="2268"/>
        <w:tab w:val="clear" w:pos="2835"/>
      </w:tabs>
      <w:spacing w:before="0"/>
      <w:ind w:left="-1985"/>
      <w:jc w:val="center"/>
    </w:pPr>
  </w:style>
  <w:style w:type="paragraph" w:customStyle="1" w:styleId="Heading1S2">
    <w:name w:val="Heading 1_S2"/>
    <w:basedOn w:val="Heading1"/>
    <w:next w:val="Normal"/>
    <w:rsid w:val="000626B1"/>
    <w:pPr>
      <w:tabs>
        <w:tab w:val="clear" w:pos="567"/>
        <w:tab w:val="clear" w:pos="1134"/>
        <w:tab w:val="clear" w:pos="1701"/>
        <w:tab w:val="clear" w:pos="2268"/>
        <w:tab w:val="clear" w:pos="2835"/>
        <w:tab w:val="left" w:pos="851"/>
      </w:tabs>
      <w:ind w:left="0" w:firstLine="0"/>
      <w:outlineLvl w:val="9"/>
    </w:pPr>
  </w:style>
  <w:style w:type="paragraph" w:customStyle="1" w:styleId="Heading1c">
    <w:name w:val="Heading 1c"/>
    <w:basedOn w:val="Heading1"/>
    <w:next w:val="Normal"/>
    <w:rsid w:val="00F44B70"/>
    <w:pPr>
      <w:ind w:left="0" w:firstLine="0"/>
      <w:jc w:val="center"/>
      <w:outlineLvl w:val="9"/>
    </w:pPr>
  </w:style>
  <w:style w:type="paragraph" w:customStyle="1" w:styleId="Heading1cS2">
    <w:name w:val="Heading 1c_S2"/>
    <w:basedOn w:val="Heading1c"/>
    <w:next w:val="Normal"/>
    <w:rsid w:val="000626B1"/>
    <w:pPr>
      <w:tabs>
        <w:tab w:val="clear" w:pos="567"/>
        <w:tab w:val="clear" w:pos="1134"/>
        <w:tab w:val="clear" w:pos="1701"/>
        <w:tab w:val="clear" w:pos="2268"/>
        <w:tab w:val="clear" w:pos="2835"/>
        <w:tab w:val="left" w:pos="851"/>
      </w:tabs>
      <w:jc w:val="left"/>
    </w:pPr>
    <w:rPr>
      <w:sz w:val="22"/>
    </w:rPr>
  </w:style>
  <w:style w:type="paragraph" w:customStyle="1" w:styleId="Heading1pv">
    <w:name w:val="Heading 1pv"/>
    <w:basedOn w:val="Heading1"/>
    <w:next w:val="Normal"/>
    <w:rsid w:val="004B3A6C"/>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S2">
    <w:name w:val="Heading 2_S2"/>
    <w:basedOn w:val="Heading2"/>
    <w:next w:val="Normal"/>
    <w:rsid w:val="004B3A6C"/>
    <w:pPr>
      <w:tabs>
        <w:tab w:val="clear" w:pos="567"/>
        <w:tab w:val="clear" w:pos="1134"/>
        <w:tab w:val="clear" w:pos="1701"/>
        <w:tab w:val="clear" w:pos="2268"/>
        <w:tab w:val="clear" w:pos="2835"/>
        <w:tab w:val="left" w:pos="851"/>
      </w:tabs>
    </w:pPr>
  </w:style>
  <w:style w:type="paragraph" w:customStyle="1" w:styleId="Heading2i">
    <w:name w:val="Heading 2i"/>
    <w:basedOn w:val="Heading2"/>
    <w:next w:val="Normal"/>
    <w:rsid w:val="00F44B70"/>
    <w:rPr>
      <w:b w:val="0"/>
      <w:i/>
    </w:rPr>
  </w:style>
  <w:style w:type="paragraph" w:customStyle="1" w:styleId="Heading2iS2">
    <w:name w:val="Heading 2i_S2"/>
    <w:basedOn w:val="Heading2i"/>
    <w:next w:val="Normal"/>
    <w:rsid w:val="004B3A6C"/>
    <w:pPr>
      <w:tabs>
        <w:tab w:val="clear" w:pos="567"/>
        <w:tab w:val="clear" w:pos="1134"/>
        <w:tab w:val="clear" w:pos="1701"/>
        <w:tab w:val="clear" w:pos="2268"/>
        <w:tab w:val="clear" w:pos="2835"/>
        <w:tab w:val="left" w:pos="851"/>
      </w:tabs>
    </w:pPr>
    <w:rPr>
      <w:b/>
      <w:i w:val="0"/>
    </w:rPr>
  </w:style>
  <w:style w:type="paragraph" w:customStyle="1" w:styleId="Heading2pv">
    <w:name w:val="Heading 2pv"/>
    <w:basedOn w:val="Heading1pv"/>
    <w:next w:val="Normal"/>
    <w:rsid w:val="000626B1"/>
    <w:pPr>
      <w:spacing w:before="320"/>
      <w:outlineLvl w:val="1"/>
    </w:pPr>
    <w:rPr>
      <w:sz w:val="22"/>
    </w:rPr>
  </w:style>
  <w:style w:type="paragraph" w:customStyle="1" w:styleId="Heading3S2">
    <w:name w:val="Heading 3_S2"/>
    <w:basedOn w:val="Heading3"/>
    <w:next w:val="Normal"/>
    <w:rsid w:val="004B3A6C"/>
    <w:pPr>
      <w:tabs>
        <w:tab w:val="clear" w:pos="567"/>
        <w:tab w:val="clear" w:pos="1134"/>
        <w:tab w:val="clear" w:pos="1701"/>
        <w:tab w:val="clear" w:pos="2268"/>
        <w:tab w:val="clear" w:pos="2835"/>
        <w:tab w:val="left" w:pos="851"/>
      </w:tabs>
    </w:pPr>
  </w:style>
  <w:style w:type="paragraph" w:customStyle="1" w:styleId="Heading3pv">
    <w:name w:val="Heading 3pv"/>
    <w:basedOn w:val="Heading1pv"/>
    <w:next w:val="Normal"/>
    <w:rsid w:val="004B3A6C"/>
    <w:pPr>
      <w:spacing w:before="200"/>
      <w:outlineLvl w:val="2"/>
    </w:pPr>
    <w:rPr>
      <w:sz w:val="24"/>
    </w:rPr>
  </w:style>
  <w:style w:type="paragraph" w:customStyle="1" w:styleId="Heading4S2">
    <w:name w:val="Heading 4_S2"/>
    <w:basedOn w:val="Heading4"/>
    <w:next w:val="Normal"/>
    <w:rsid w:val="004B3A6C"/>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
    <w:rsid w:val="004B3A6C"/>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
    <w:rsid w:val="004B3A6C"/>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4B3A6C"/>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4B3A6C"/>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4B3A6C"/>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4B3A6C"/>
    <w:pPr>
      <w:spacing w:before="160"/>
      <w:outlineLvl w:val="0"/>
    </w:pPr>
  </w:style>
  <w:style w:type="paragraph" w:customStyle="1" w:styleId="Headingi">
    <w:name w:val="Heading_i"/>
    <w:basedOn w:val="Heading3"/>
    <w:next w:val="Normal"/>
    <w:rsid w:val="00F44B70"/>
    <w:pPr>
      <w:spacing w:before="160"/>
      <w:outlineLvl w:val="0"/>
    </w:pPr>
    <w:rPr>
      <w:b w:val="0"/>
      <w:i/>
    </w:rPr>
  </w:style>
  <w:style w:type="paragraph" w:customStyle="1" w:styleId="HeadingbS2">
    <w:name w:val="Headingb_S2"/>
    <w:basedOn w:val="Headingb"/>
    <w:next w:val="Normal"/>
    <w:rsid w:val="004B3A6C"/>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
    <w:rsid w:val="004B3A6C"/>
    <w:pPr>
      <w:tabs>
        <w:tab w:val="clear" w:pos="567"/>
        <w:tab w:val="clear" w:pos="1134"/>
        <w:tab w:val="clear" w:pos="1701"/>
        <w:tab w:val="clear" w:pos="2268"/>
        <w:tab w:val="clear" w:pos="2835"/>
        <w:tab w:val="left" w:pos="851"/>
      </w:tabs>
    </w:pPr>
    <w:rPr>
      <w:b/>
      <w:i w:val="0"/>
    </w:rPr>
  </w:style>
  <w:style w:type="character" w:styleId="Hyperlink">
    <w:name w:val="Hyperlink"/>
    <w:basedOn w:val="DefaultParagraphFont"/>
    <w:rsid w:val="004B3A6C"/>
    <w:rPr>
      <w:color w:val="0000FF"/>
      <w:u w:val="single"/>
    </w:rPr>
  </w:style>
  <w:style w:type="paragraph" w:customStyle="1" w:styleId="MinusFootnote">
    <w:name w:val="MinusFootnote"/>
    <w:basedOn w:val="Normal"/>
    <w:rsid w:val="004B3A6C"/>
    <w:pPr>
      <w:ind w:left="-1701" w:hanging="284"/>
    </w:pPr>
  </w:style>
  <w:style w:type="paragraph" w:customStyle="1" w:styleId="Normalaftertitle">
    <w:name w:val="Normal after title"/>
    <w:basedOn w:val="Normal"/>
    <w:next w:val="Normal"/>
    <w:rsid w:val="004B3A6C"/>
    <w:pPr>
      <w:spacing w:before="240"/>
    </w:pPr>
  </w:style>
  <w:style w:type="paragraph" w:customStyle="1" w:styleId="NormalaftertitleS2">
    <w:name w:val="Normal after title_S2"/>
    <w:basedOn w:val="Normalaftertitle"/>
    <w:next w:val="Normal"/>
    <w:rsid w:val="004B3A6C"/>
    <w:pPr>
      <w:keepNext/>
      <w:keepLines/>
      <w:tabs>
        <w:tab w:val="clear" w:pos="567"/>
        <w:tab w:val="clear" w:pos="1134"/>
        <w:tab w:val="clear" w:pos="1701"/>
        <w:tab w:val="clear" w:pos="2268"/>
        <w:tab w:val="clear" w:pos="2835"/>
        <w:tab w:val="left" w:pos="851"/>
      </w:tabs>
    </w:pPr>
    <w:rPr>
      <w:b/>
    </w:rPr>
  </w:style>
  <w:style w:type="paragraph" w:styleId="NormalIndent">
    <w:name w:val="Normal Indent"/>
    <w:basedOn w:val="Normal"/>
    <w:rsid w:val="004B3A6C"/>
    <w:pPr>
      <w:ind w:left="567"/>
    </w:pPr>
  </w:style>
  <w:style w:type="paragraph" w:customStyle="1" w:styleId="NormalIndentS2">
    <w:name w:val="Normal Indent_S2"/>
    <w:basedOn w:val="NormalIndent"/>
    <w:rsid w:val="004B3A6C"/>
    <w:pPr>
      <w:tabs>
        <w:tab w:val="clear" w:pos="567"/>
        <w:tab w:val="clear" w:pos="1134"/>
        <w:tab w:val="clear" w:pos="1701"/>
        <w:tab w:val="clear" w:pos="2268"/>
        <w:tab w:val="clear" w:pos="2835"/>
        <w:tab w:val="left" w:pos="851"/>
      </w:tabs>
      <w:ind w:left="0"/>
    </w:pPr>
    <w:rPr>
      <w:b/>
    </w:rPr>
  </w:style>
  <w:style w:type="paragraph" w:customStyle="1" w:styleId="Normalpv">
    <w:name w:val="Normal pv"/>
    <w:basedOn w:val="Normal"/>
    <w:rsid w:val="004B3A6C"/>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NormalS2">
    <w:name w:val="Normal_S2"/>
    <w:basedOn w:val="Normal"/>
    <w:rsid w:val="004B3A6C"/>
    <w:pPr>
      <w:tabs>
        <w:tab w:val="clear" w:pos="567"/>
        <w:tab w:val="clear" w:pos="1134"/>
        <w:tab w:val="clear" w:pos="1701"/>
        <w:tab w:val="clear" w:pos="2268"/>
        <w:tab w:val="clear" w:pos="2835"/>
        <w:tab w:val="left" w:pos="851"/>
      </w:tabs>
    </w:pPr>
    <w:rPr>
      <w:b/>
    </w:rPr>
  </w:style>
  <w:style w:type="paragraph" w:customStyle="1" w:styleId="Note">
    <w:name w:val="Note"/>
    <w:basedOn w:val="Normal"/>
    <w:rsid w:val="004B3A6C"/>
    <w:pPr>
      <w:tabs>
        <w:tab w:val="clear" w:pos="567"/>
        <w:tab w:val="left" w:pos="851"/>
      </w:tabs>
    </w:pPr>
  </w:style>
  <w:style w:type="paragraph" w:customStyle="1" w:styleId="NoteS2">
    <w:name w:val="Note_S2"/>
    <w:basedOn w:val="Note"/>
    <w:rsid w:val="004B3A6C"/>
    <w:pPr>
      <w:tabs>
        <w:tab w:val="clear" w:pos="1134"/>
        <w:tab w:val="clear" w:pos="1701"/>
        <w:tab w:val="clear" w:pos="2268"/>
        <w:tab w:val="clear" w:pos="2835"/>
      </w:tabs>
    </w:pPr>
    <w:rPr>
      <w:b/>
    </w:rPr>
  </w:style>
  <w:style w:type="character" w:styleId="PageNumber">
    <w:name w:val="page number"/>
    <w:basedOn w:val="DefaultParagraphFont"/>
    <w:rsid w:val="00F44B70"/>
    <w:rPr>
      <w:rFonts w:ascii="Calibri" w:hAnsi="Calibri"/>
    </w:rPr>
  </w:style>
  <w:style w:type="paragraph" w:customStyle="1" w:styleId="Part">
    <w:name w:val="Part"/>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Reasons">
    <w:name w:val="Reasons"/>
    <w:basedOn w:val="Normal"/>
    <w:qFormat/>
    <w:rsid w:val="004B3A6C"/>
  </w:style>
  <w:style w:type="paragraph" w:customStyle="1" w:styleId="ReasonsS2">
    <w:name w:val="Reasons_S2"/>
    <w:basedOn w:val="Reasons"/>
    <w:rsid w:val="004B3A6C"/>
    <w:pPr>
      <w:tabs>
        <w:tab w:val="clear" w:pos="567"/>
        <w:tab w:val="clear" w:pos="1134"/>
        <w:tab w:val="clear" w:pos="1701"/>
        <w:tab w:val="clear" w:pos="2268"/>
        <w:tab w:val="clear" w:pos="2835"/>
        <w:tab w:val="left" w:pos="851"/>
      </w:tabs>
    </w:pPr>
    <w:rPr>
      <w:b/>
    </w:rPr>
  </w:style>
  <w:style w:type="paragraph" w:customStyle="1" w:styleId="RecNo">
    <w:name w:val="Rec_No"/>
    <w:basedOn w:val="Normal"/>
    <w:next w:val="Normal"/>
    <w:rsid w:val="000626B1"/>
    <w:pPr>
      <w:spacing w:before="720"/>
      <w:jc w:val="center"/>
    </w:pPr>
    <w:rPr>
      <w:caps/>
      <w:sz w:val="26"/>
    </w:rPr>
  </w:style>
  <w:style w:type="paragraph" w:customStyle="1" w:styleId="RecNoS2">
    <w:name w:val="Rec_No_S2"/>
    <w:basedOn w:val="RecNo"/>
    <w:next w:val="Normal"/>
    <w:rsid w:val="000626B1"/>
    <w:pPr>
      <w:tabs>
        <w:tab w:val="clear" w:pos="567"/>
        <w:tab w:val="clear" w:pos="1134"/>
        <w:tab w:val="clear" w:pos="1701"/>
        <w:tab w:val="clear" w:pos="2268"/>
        <w:tab w:val="clear" w:pos="2835"/>
        <w:tab w:val="left" w:pos="851"/>
      </w:tabs>
      <w:jc w:val="left"/>
    </w:pPr>
    <w:rPr>
      <w:b/>
      <w:sz w:val="22"/>
    </w:rPr>
  </w:style>
  <w:style w:type="paragraph" w:customStyle="1" w:styleId="Rectitle">
    <w:name w:val="Rec_title"/>
    <w:basedOn w:val="Normal"/>
    <w:next w:val="Heading1"/>
    <w:rsid w:val="00F44B70"/>
    <w:pPr>
      <w:spacing w:before="240"/>
      <w:jc w:val="center"/>
    </w:pPr>
    <w:rPr>
      <w:b/>
      <w:sz w:val="26"/>
    </w:rPr>
  </w:style>
  <w:style w:type="paragraph" w:customStyle="1" w:styleId="RectitleS2">
    <w:name w:val="Rec_title_S2"/>
    <w:basedOn w:val="Rectitle"/>
    <w:next w:val="Heading1S2"/>
    <w:rsid w:val="000626B1"/>
    <w:pPr>
      <w:tabs>
        <w:tab w:val="clear" w:pos="567"/>
        <w:tab w:val="clear" w:pos="1134"/>
        <w:tab w:val="clear" w:pos="1701"/>
        <w:tab w:val="clear" w:pos="2268"/>
        <w:tab w:val="clear" w:pos="2835"/>
        <w:tab w:val="left" w:pos="851"/>
      </w:tabs>
      <w:jc w:val="left"/>
    </w:pPr>
    <w:rPr>
      <w:caps/>
      <w:sz w:val="22"/>
    </w:rPr>
  </w:style>
  <w:style w:type="paragraph" w:customStyle="1" w:styleId="Reftext">
    <w:name w:val="Ref_text"/>
    <w:basedOn w:val="Normal"/>
    <w:rsid w:val="004B3A6C"/>
    <w:pPr>
      <w:ind w:left="567" w:hanging="567"/>
    </w:pPr>
  </w:style>
  <w:style w:type="paragraph" w:customStyle="1" w:styleId="ReftextS2">
    <w:name w:val="Ref_text_S2"/>
    <w:basedOn w:val="Reftext"/>
    <w:rsid w:val="004B3A6C"/>
    <w:pPr>
      <w:tabs>
        <w:tab w:val="clear" w:pos="567"/>
        <w:tab w:val="clear" w:pos="1134"/>
        <w:tab w:val="clear" w:pos="1701"/>
        <w:tab w:val="clear" w:pos="2268"/>
        <w:tab w:val="clear" w:pos="2835"/>
        <w:tab w:val="left" w:pos="851"/>
      </w:tabs>
      <w:ind w:left="0" w:firstLine="0"/>
    </w:pPr>
    <w:rPr>
      <w:b/>
    </w:rPr>
  </w:style>
  <w:style w:type="paragraph" w:customStyle="1" w:styleId="Reftitle">
    <w:name w:val="Ref_title"/>
    <w:basedOn w:val="Normal"/>
    <w:next w:val="Reftext"/>
    <w:rsid w:val="004B3A6C"/>
    <w:pPr>
      <w:spacing w:before="480"/>
      <w:jc w:val="center"/>
    </w:pPr>
    <w:rPr>
      <w:caps/>
      <w:sz w:val="28"/>
    </w:rPr>
  </w:style>
  <w:style w:type="paragraph" w:customStyle="1" w:styleId="ReftitleS2">
    <w:name w:val="Ref_title_S2"/>
    <w:basedOn w:val="Reftitle"/>
    <w:next w:val="ReftextS2"/>
    <w:rsid w:val="000626B1"/>
    <w:pPr>
      <w:tabs>
        <w:tab w:val="clear" w:pos="567"/>
        <w:tab w:val="clear" w:pos="1134"/>
        <w:tab w:val="clear" w:pos="1701"/>
        <w:tab w:val="clear" w:pos="2268"/>
        <w:tab w:val="clear" w:pos="2835"/>
        <w:tab w:val="left" w:pos="851"/>
      </w:tabs>
      <w:jc w:val="left"/>
    </w:pPr>
    <w:rPr>
      <w:b/>
      <w:caps w:val="0"/>
      <w:sz w:val="22"/>
    </w:rPr>
  </w:style>
  <w:style w:type="paragraph" w:customStyle="1" w:styleId="ResNo">
    <w:name w:val="Res_No"/>
    <w:basedOn w:val="AnnexNo"/>
    <w:next w:val="Normal"/>
    <w:rsid w:val="004B3A6C"/>
  </w:style>
  <w:style w:type="paragraph" w:customStyle="1" w:styleId="ResNoS2">
    <w:name w:val="Res_No_S2"/>
    <w:basedOn w:val="Res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Restitle">
    <w:name w:val="Res_title"/>
    <w:basedOn w:val="Annextitle"/>
    <w:next w:val="Normal"/>
    <w:rsid w:val="00F44B70"/>
  </w:style>
  <w:style w:type="paragraph" w:customStyle="1" w:styleId="RestitleS2">
    <w:name w:val="Res_title_S2"/>
    <w:basedOn w:val="Restitle"/>
    <w:next w:val="NormalS2"/>
    <w:rsid w:val="00F44B70"/>
    <w:pPr>
      <w:tabs>
        <w:tab w:val="clear" w:pos="567"/>
        <w:tab w:val="clear" w:pos="1134"/>
        <w:tab w:val="clear" w:pos="1701"/>
        <w:tab w:val="clear" w:pos="2268"/>
        <w:tab w:val="clear" w:pos="2835"/>
        <w:tab w:val="left" w:pos="851"/>
      </w:tabs>
      <w:jc w:val="left"/>
    </w:pPr>
    <w:rPr>
      <w:sz w:val="22"/>
    </w:rPr>
  </w:style>
  <w:style w:type="paragraph" w:customStyle="1" w:styleId="Section1">
    <w:name w:val="Section 1"/>
    <w:basedOn w:val="ChapNo"/>
    <w:next w:val="Normal"/>
    <w:rsid w:val="004B3A6C"/>
    <w:rPr>
      <w:caps w:val="0"/>
    </w:rPr>
  </w:style>
  <w:style w:type="paragraph" w:customStyle="1" w:styleId="Section1S2">
    <w:name w:val="Section 1_S2"/>
    <w:basedOn w:val="Section1"/>
    <w:next w:val="NormalS2"/>
    <w:rsid w:val="000626B1"/>
    <w:pPr>
      <w:tabs>
        <w:tab w:val="left" w:pos="851"/>
      </w:tabs>
      <w:jc w:val="left"/>
    </w:pPr>
    <w:rPr>
      <w:caps/>
      <w:sz w:val="22"/>
    </w:rPr>
  </w:style>
  <w:style w:type="paragraph" w:customStyle="1" w:styleId="Section2">
    <w:name w:val="Section 2"/>
    <w:basedOn w:val="Section1"/>
    <w:next w:val="Normal"/>
    <w:rsid w:val="004B3A6C"/>
    <w:pPr>
      <w:spacing w:before="240"/>
    </w:pPr>
    <w:rPr>
      <w:b/>
      <w:i/>
    </w:rPr>
  </w:style>
  <w:style w:type="paragraph" w:customStyle="1" w:styleId="Section2S2">
    <w:name w:val="Section 2_S2"/>
    <w:basedOn w:val="Section2"/>
    <w:next w:val="NormalS2"/>
    <w:rsid w:val="00F44B70"/>
    <w:pPr>
      <w:tabs>
        <w:tab w:val="left" w:pos="851"/>
      </w:tabs>
      <w:jc w:val="left"/>
    </w:pPr>
    <w:rPr>
      <w:sz w:val="22"/>
    </w:rPr>
  </w:style>
  <w:style w:type="paragraph" w:customStyle="1" w:styleId="Source">
    <w:name w:val="Source"/>
    <w:basedOn w:val="Normal"/>
    <w:next w:val="Normal"/>
    <w:autoRedefine/>
    <w:rsid w:val="000626B1"/>
    <w:pPr>
      <w:spacing w:before="840"/>
      <w:jc w:val="center"/>
    </w:pPr>
    <w:rPr>
      <w:b/>
      <w:sz w:val="26"/>
    </w:rPr>
  </w:style>
  <w:style w:type="paragraph" w:customStyle="1" w:styleId="Tabletext">
    <w:name w:val="Table_text"/>
    <w:basedOn w:val="Normal"/>
    <w:rsid w:val="004B3A6C"/>
    <w:pPr>
      <w:tabs>
        <w:tab w:val="clear" w:pos="567"/>
        <w:tab w:val="clear" w:pos="1134"/>
        <w:tab w:val="clear" w:pos="1701"/>
        <w:tab w:val="clear" w:pos="2268"/>
        <w:tab w:val="clear" w:pos="2835"/>
      </w:tabs>
      <w:spacing w:before="60" w:after="60"/>
    </w:pPr>
  </w:style>
  <w:style w:type="paragraph" w:customStyle="1" w:styleId="Tablehead">
    <w:name w:val="Table_head"/>
    <w:basedOn w:val="Tabletext"/>
    <w:rsid w:val="004B3A6C"/>
    <w:pPr>
      <w:spacing w:before="120" w:after="120"/>
      <w:jc w:val="center"/>
    </w:pPr>
    <w:rPr>
      <w:b/>
    </w:rPr>
  </w:style>
  <w:style w:type="paragraph" w:customStyle="1" w:styleId="Tablelegend">
    <w:name w:val="Table_legend"/>
    <w:basedOn w:val="Tabletext"/>
    <w:rsid w:val="004B3A6C"/>
    <w:pPr>
      <w:spacing w:before="120"/>
    </w:pPr>
  </w:style>
  <w:style w:type="paragraph" w:customStyle="1" w:styleId="TablelegendS2">
    <w:name w:val="Table_legend_S2"/>
    <w:basedOn w:val="Tablelegend"/>
    <w:rsid w:val="004B3A6C"/>
    <w:pPr>
      <w:tabs>
        <w:tab w:val="left" w:pos="851"/>
      </w:tabs>
      <w:spacing w:after="0"/>
    </w:pPr>
    <w:rPr>
      <w:b/>
    </w:rPr>
  </w:style>
  <w:style w:type="paragraph" w:customStyle="1" w:styleId="TableNo">
    <w:name w:val="Table_No"/>
    <w:basedOn w:val="Normal"/>
    <w:next w:val="Normal"/>
    <w:rsid w:val="004B3A6C"/>
    <w:pPr>
      <w:keepNext/>
      <w:spacing w:before="560" w:after="120"/>
      <w:jc w:val="center"/>
    </w:pPr>
    <w:rPr>
      <w:caps/>
    </w:rPr>
  </w:style>
  <w:style w:type="paragraph" w:customStyle="1" w:styleId="TableNoS2">
    <w:name w:val="Table_No_S2"/>
    <w:basedOn w:val="TableNo"/>
    <w:next w:val="Normal"/>
    <w:rsid w:val="004B3A6C"/>
    <w:pPr>
      <w:keepNext w:val="0"/>
      <w:tabs>
        <w:tab w:val="clear" w:pos="567"/>
        <w:tab w:val="clear" w:pos="1134"/>
        <w:tab w:val="clear" w:pos="1701"/>
        <w:tab w:val="clear" w:pos="2268"/>
        <w:tab w:val="clear" w:pos="2835"/>
        <w:tab w:val="left" w:pos="851"/>
      </w:tabs>
      <w:jc w:val="left"/>
    </w:pPr>
    <w:rPr>
      <w:b/>
    </w:rPr>
  </w:style>
  <w:style w:type="paragraph" w:customStyle="1" w:styleId="TabletextS2">
    <w:name w:val="Table_text_S2"/>
    <w:basedOn w:val="Tabletext"/>
    <w:rsid w:val="004B3A6C"/>
    <w:pPr>
      <w:tabs>
        <w:tab w:val="left" w:pos="851"/>
      </w:tabs>
    </w:pPr>
    <w:rPr>
      <w:b/>
    </w:rPr>
  </w:style>
  <w:style w:type="paragraph" w:customStyle="1" w:styleId="Tabletitle">
    <w:name w:val="Table_title"/>
    <w:basedOn w:val="TableNo"/>
    <w:next w:val="Tabletext"/>
    <w:rsid w:val="004B3A6C"/>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titleS2">
    <w:name w:val="Table_title_S2"/>
    <w:basedOn w:val="Tabletitle"/>
    <w:next w:val="TabletextS2"/>
    <w:rsid w:val="004B3A6C"/>
    <w:pPr>
      <w:keepNext w:val="0"/>
      <w:tabs>
        <w:tab w:val="clear" w:pos="2948"/>
        <w:tab w:val="clear" w:pos="4082"/>
        <w:tab w:val="left" w:pos="851"/>
      </w:tabs>
      <w:jc w:val="left"/>
    </w:pPr>
  </w:style>
  <w:style w:type="paragraph" w:customStyle="1" w:styleId="Title1">
    <w:name w:val="Title 1"/>
    <w:basedOn w:val="Source"/>
    <w:next w:val="Normal"/>
    <w:rsid w:val="004B3A6C"/>
    <w:pPr>
      <w:spacing w:before="240"/>
    </w:pPr>
    <w:rPr>
      <w:b w:val="0"/>
      <w:caps/>
    </w:rPr>
  </w:style>
  <w:style w:type="paragraph" w:customStyle="1" w:styleId="Title2">
    <w:name w:val="Title 2"/>
    <w:basedOn w:val="Source"/>
    <w:next w:val="Normal"/>
    <w:rsid w:val="004B3A6C"/>
    <w:pPr>
      <w:spacing w:before="240"/>
    </w:pPr>
    <w:rPr>
      <w:b w:val="0"/>
      <w:caps/>
    </w:rPr>
  </w:style>
  <w:style w:type="paragraph" w:customStyle="1" w:styleId="Title3">
    <w:name w:val="Title 3"/>
    <w:basedOn w:val="Title2"/>
    <w:next w:val="Normalaftertitle"/>
    <w:rsid w:val="004B3A6C"/>
    <w:rPr>
      <w:caps w:val="0"/>
    </w:rPr>
  </w:style>
  <w:style w:type="paragraph" w:customStyle="1" w:styleId="toc0">
    <w:name w:val="toc 0"/>
    <w:basedOn w:val="Normal"/>
    <w:next w:val="TOC1"/>
    <w:rsid w:val="004B3A6C"/>
    <w:pPr>
      <w:tabs>
        <w:tab w:val="clear" w:pos="567"/>
        <w:tab w:val="clear" w:pos="1134"/>
        <w:tab w:val="clear" w:pos="1701"/>
        <w:tab w:val="clear" w:pos="2268"/>
        <w:tab w:val="clear" w:pos="2835"/>
        <w:tab w:val="right" w:pos="9781"/>
      </w:tabs>
    </w:pPr>
    <w:rPr>
      <w:b/>
    </w:rPr>
  </w:style>
  <w:style w:type="paragraph" w:styleId="TOC1">
    <w:name w:val="toc 1"/>
    <w:basedOn w:val="Normal"/>
    <w:rsid w:val="004B3A6C"/>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2">
    <w:name w:val="toc 2"/>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4B3A6C"/>
    <w:pPr>
      <w:tabs>
        <w:tab w:val="clear" w:pos="567"/>
        <w:tab w:val="clear" w:pos="1134"/>
        <w:tab w:val="clear" w:pos="1701"/>
        <w:tab w:val="clear" w:pos="2268"/>
        <w:tab w:val="clear" w:pos="2835"/>
        <w:tab w:val="left" w:pos="964"/>
        <w:tab w:val="left" w:pos="8789"/>
        <w:tab w:val="right" w:pos="9639"/>
      </w:tabs>
      <w:ind w:left="964" w:hanging="964"/>
    </w:pPr>
  </w:style>
  <w:style w:type="paragraph" w:styleId="TOC5">
    <w:name w:val="toc 5"/>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8">
    <w:name w:val="toc 8"/>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customStyle="1" w:styleId="firstfooter0">
    <w:name w:val="firstfooter"/>
    <w:basedOn w:val="Normal"/>
    <w:rsid w:val="005C3DE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 w:val="24"/>
      <w:szCs w:val="24"/>
      <w:lang w:val="en-US" w:eastAsia="zh-CN"/>
    </w:rPr>
  </w:style>
  <w:style w:type="paragraph" w:customStyle="1" w:styleId="NormalendS2">
    <w:name w:val="Normal_end_S2"/>
    <w:basedOn w:val="Normal"/>
    <w:qFormat/>
    <w:rsid w:val="008034F1"/>
    <w:rPr>
      <w:lang w:val="en-US"/>
    </w:rPr>
  </w:style>
  <w:style w:type="paragraph" w:customStyle="1" w:styleId="Dectitle">
    <w:name w:val="Dec_title"/>
    <w:basedOn w:val="Restitle"/>
    <w:next w:val="Normalaftertitle"/>
    <w:qFormat/>
    <w:rsid w:val="000C5120"/>
    <w:rPr>
      <w:lang w:val="en-US"/>
    </w:rPr>
  </w:style>
  <w:style w:type="paragraph" w:customStyle="1" w:styleId="DecNo">
    <w:name w:val="Dec_No"/>
    <w:basedOn w:val="ResNo"/>
    <w:next w:val="Dectitle"/>
    <w:qFormat/>
    <w:rsid w:val="000C5120"/>
  </w:style>
  <w:style w:type="paragraph" w:customStyle="1" w:styleId="DectitleS2">
    <w:name w:val="Dec_title_S2"/>
    <w:basedOn w:val="RestitleS2"/>
    <w:next w:val="Normal"/>
    <w:qFormat/>
    <w:rsid w:val="000C5120"/>
  </w:style>
  <w:style w:type="paragraph" w:customStyle="1" w:styleId="DecNoS2">
    <w:name w:val="Dec_No_S2"/>
    <w:basedOn w:val="ResNoS2"/>
    <w:next w:val="DectitleS2"/>
    <w:qFormat/>
    <w:rsid w:val="000C5120"/>
  </w:style>
  <w:style w:type="paragraph" w:customStyle="1" w:styleId="SectionNo">
    <w:name w:val="Section_No"/>
    <w:basedOn w:val="ArtNo"/>
    <w:next w:val="Normal"/>
    <w:qFormat/>
    <w:rsid w:val="00563711"/>
  </w:style>
  <w:style w:type="paragraph" w:customStyle="1" w:styleId="SectionNoS2">
    <w:name w:val="Section_No_S2"/>
    <w:basedOn w:val="ArtNoS2"/>
    <w:next w:val="Normal"/>
    <w:qFormat/>
    <w:rsid w:val="00563711"/>
  </w:style>
  <w:style w:type="paragraph" w:customStyle="1" w:styleId="Sectiontitle">
    <w:name w:val="Section_title"/>
    <w:basedOn w:val="Arttitle"/>
    <w:next w:val="Normalaftertitle"/>
    <w:qFormat/>
    <w:rsid w:val="00563711"/>
  </w:style>
  <w:style w:type="paragraph" w:customStyle="1" w:styleId="SectiontitleS2">
    <w:name w:val="Section_title_S2"/>
    <w:basedOn w:val="ArttitleS2"/>
    <w:next w:val="Normal"/>
    <w:qFormat/>
    <w:rsid w:val="00563711"/>
  </w:style>
  <w:style w:type="paragraph" w:customStyle="1" w:styleId="Proposal">
    <w:name w:val="Proposal"/>
    <w:basedOn w:val="Normal"/>
    <w:next w:val="Normal"/>
    <w:link w:val="ProposalChar"/>
    <w:rsid w:val="00D37469"/>
    <w:pPr>
      <w:keepNext/>
      <w:tabs>
        <w:tab w:val="clear" w:pos="567"/>
        <w:tab w:val="clear" w:pos="1701"/>
        <w:tab w:val="clear" w:pos="2835"/>
        <w:tab w:val="left" w:pos="1871"/>
      </w:tabs>
      <w:spacing w:before="240"/>
    </w:pPr>
    <w:rPr>
      <w:rFonts w:asciiTheme="minorHAnsi" w:hAnsiTheme="minorHAnsi"/>
      <w:lang w:val="ru-RU"/>
    </w:rPr>
  </w:style>
  <w:style w:type="character" w:customStyle="1" w:styleId="ProposalChar">
    <w:name w:val="Proposal Char"/>
    <w:basedOn w:val="DefaultParagraphFont"/>
    <w:link w:val="Proposal"/>
    <w:locked/>
    <w:rsid w:val="00D37469"/>
    <w:rPr>
      <w:rFonts w:asciiTheme="minorHAnsi" w:hAnsiTheme="minorHAnsi"/>
      <w:sz w:val="22"/>
      <w:lang w:val="ru-RU" w:eastAsia="en-US"/>
    </w:rPr>
  </w:style>
  <w:style w:type="character" w:customStyle="1" w:styleId="HeaderChar">
    <w:name w:val="Header Char"/>
    <w:basedOn w:val="DefaultParagraphFont"/>
    <w:link w:val="Header"/>
    <w:rsid w:val="00A26814"/>
    <w:rPr>
      <w:rFonts w:ascii="Calibri" w:hAnsi="Calibri"/>
      <w:sz w:val="18"/>
      <w:lang w:val="en-GB" w:eastAsia="en-US"/>
    </w:rPr>
  </w:style>
  <w:style w:type="paragraph" w:customStyle="1" w:styleId="ListParagraph1">
    <w:name w:val="List Paragraph1"/>
    <w:basedOn w:val="Normal"/>
    <w:qFormat/>
    <w:rsid w:val="00A26814"/>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cs="Arial"/>
      <w:szCs w:val="22"/>
      <w:lang w:val="fr-FR"/>
    </w:rPr>
  </w:style>
  <w:style w:type="paragraph" w:customStyle="1" w:styleId="Default">
    <w:name w:val="Default"/>
    <w:rsid w:val="00A57AAC"/>
    <w:pPr>
      <w:autoSpaceDE w:val="0"/>
      <w:autoSpaceDN w:val="0"/>
      <w:adjustRightInd w:val="0"/>
    </w:pPr>
    <w:rPr>
      <w:rFonts w:ascii="Cronos Pro" w:eastAsia="Calibri" w:hAnsi="Cronos Pro" w:cs="Cronos Pro"/>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240C"/>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F44B70"/>
    <w:pPr>
      <w:keepNext/>
      <w:keepLines/>
      <w:spacing w:before="480"/>
      <w:ind w:left="567" w:hanging="567"/>
      <w:outlineLvl w:val="0"/>
    </w:pPr>
    <w:rPr>
      <w:b/>
      <w:sz w:val="26"/>
    </w:rPr>
  </w:style>
  <w:style w:type="paragraph" w:styleId="Heading2">
    <w:name w:val="heading 2"/>
    <w:basedOn w:val="Heading1"/>
    <w:next w:val="Normal"/>
    <w:qFormat/>
    <w:rsid w:val="000626B1"/>
    <w:pPr>
      <w:spacing w:before="320"/>
      <w:outlineLvl w:val="1"/>
    </w:pPr>
    <w:rPr>
      <w:sz w:val="22"/>
    </w:rPr>
  </w:style>
  <w:style w:type="paragraph" w:styleId="Heading3">
    <w:name w:val="heading 3"/>
    <w:basedOn w:val="Heading1"/>
    <w:next w:val="Normal"/>
    <w:qFormat/>
    <w:rsid w:val="000626B1"/>
    <w:pPr>
      <w:spacing w:before="200"/>
      <w:outlineLvl w:val="2"/>
    </w:pPr>
    <w:rPr>
      <w:sz w:val="22"/>
    </w:rPr>
  </w:style>
  <w:style w:type="paragraph" w:styleId="Heading4">
    <w:name w:val="heading 4"/>
    <w:basedOn w:val="Heading3"/>
    <w:next w:val="Normal"/>
    <w:qFormat/>
    <w:rsid w:val="004B3A6C"/>
    <w:pPr>
      <w:ind w:left="1134" w:hanging="1134"/>
      <w:outlineLvl w:val="3"/>
    </w:pPr>
  </w:style>
  <w:style w:type="paragraph" w:styleId="Heading5">
    <w:name w:val="heading 5"/>
    <w:basedOn w:val="Heading4"/>
    <w:next w:val="Normal"/>
    <w:qFormat/>
    <w:rsid w:val="004B3A6C"/>
    <w:pPr>
      <w:outlineLvl w:val="4"/>
    </w:pPr>
  </w:style>
  <w:style w:type="paragraph" w:styleId="Heading6">
    <w:name w:val="heading 6"/>
    <w:basedOn w:val="Heading4"/>
    <w:next w:val="Normal"/>
    <w:qFormat/>
    <w:rsid w:val="004B3A6C"/>
    <w:pPr>
      <w:outlineLvl w:val="5"/>
    </w:pPr>
  </w:style>
  <w:style w:type="paragraph" w:styleId="Heading7">
    <w:name w:val="heading 7"/>
    <w:basedOn w:val="Heading4"/>
    <w:next w:val="Normal"/>
    <w:qFormat/>
    <w:rsid w:val="004B3A6C"/>
    <w:pPr>
      <w:ind w:left="1701" w:hanging="1701"/>
      <w:outlineLvl w:val="6"/>
    </w:pPr>
  </w:style>
  <w:style w:type="paragraph" w:styleId="Heading8">
    <w:name w:val="heading 8"/>
    <w:basedOn w:val="Heading4"/>
    <w:next w:val="Normal"/>
    <w:qFormat/>
    <w:rsid w:val="004B3A6C"/>
    <w:pPr>
      <w:ind w:left="1701" w:hanging="1701"/>
      <w:outlineLvl w:val="7"/>
    </w:pPr>
  </w:style>
  <w:style w:type="paragraph" w:styleId="Heading9">
    <w:name w:val="heading 9"/>
    <w:basedOn w:val="Heading4"/>
    <w:next w:val="Normal"/>
    <w:qFormat/>
    <w:rsid w:val="004B3A6C"/>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4B3A6C"/>
    <w:pPr>
      <w:spacing w:before="720"/>
      <w:jc w:val="center"/>
    </w:pPr>
    <w:rPr>
      <w:caps/>
      <w:sz w:val="26"/>
    </w:rPr>
  </w:style>
  <w:style w:type="paragraph" w:customStyle="1" w:styleId="AnnexNoS2">
    <w:name w:val="Annex_No_S2"/>
    <w:basedOn w:val="AnnexNo"/>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ref">
    <w:name w:val="Annex_ref"/>
    <w:basedOn w:val="Normal"/>
    <w:next w:val="Normal"/>
    <w:rsid w:val="004B3A6C"/>
    <w:pPr>
      <w:jc w:val="center"/>
    </w:pPr>
    <w:rPr>
      <w:sz w:val="26"/>
    </w:rPr>
  </w:style>
  <w:style w:type="paragraph" w:customStyle="1" w:styleId="AnnexrefS2">
    <w:name w:val="Annex_ref_S2"/>
    <w:basedOn w:val="Annexref"/>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title">
    <w:name w:val="Annex_title"/>
    <w:basedOn w:val="Normal"/>
    <w:next w:val="Normal"/>
    <w:rsid w:val="004B3A6C"/>
    <w:pPr>
      <w:spacing w:before="240" w:after="240"/>
      <w:jc w:val="center"/>
    </w:pPr>
    <w:rPr>
      <w:b/>
      <w:sz w:val="26"/>
    </w:rPr>
  </w:style>
  <w:style w:type="paragraph" w:customStyle="1" w:styleId="AnnextitleS2">
    <w:name w:val="Annex_title_S2"/>
    <w:basedOn w:val="Annextitle"/>
    <w:next w:val="Normal"/>
    <w:rsid w:val="004B3A6C"/>
    <w:pPr>
      <w:tabs>
        <w:tab w:val="clear" w:pos="567"/>
        <w:tab w:val="clear" w:pos="1134"/>
        <w:tab w:val="clear" w:pos="1701"/>
        <w:tab w:val="clear" w:pos="2268"/>
        <w:tab w:val="clear" w:pos="2835"/>
        <w:tab w:val="left" w:pos="851"/>
      </w:tabs>
      <w:jc w:val="left"/>
    </w:pPr>
    <w:rPr>
      <w:sz w:val="22"/>
    </w:rPr>
  </w:style>
  <w:style w:type="paragraph" w:customStyle="1" w:styleId="AppendixNo">
    <w:name w:val="Appendix_No"/>
    <w:basedOn w:val="AnnexNo"/>
    <w:next w:val="Normal"/>
    <w:rsid w:val="004B3A6C"/>
  </w:style>
  <w:style w:type="paragraph" w:customStyle="1" w:styleId="AppendixNoS2">
    <w:name w:val="Appendix_No_S2"/>
    <w:basedOn w:val="Appendix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Appendixref">
    <w:name w:val="Appendix_ref"/>
    <w:basedOn w:val="Annexref"/>
    <w:next w:val="Normal"/>
    <w:rsid w:val="004B3A6C"/>
  </w:style>
  <w:style w:type="paragraph" w:customStyle="1" w:styleId="AppendixrefS2">
    <w:name w:val="Appendix_ref_S2"/>
    <w:basedOn w:val="Appendixref"/>
    <w:next w:val="AnnextitleS2"/>
    <w:rsid w:val="004B3A6C"/>
    <w:pPr>
      <w:tabs>
        <w:tab w:val="clear" w:pos="567"/>
        <w:tab w:val="clear" w:pos="1134"/>
        <w:tab w:val="clear" w:pos="1701"/>
        <w:tab w:val="clear" w:pos="2268"/>
        <w:tab w:val="clear" w:pos="2835"/>
        <w:tab w:val="left" w:pos="851"/>
      </w:tabs>
      <w:jc w:val="left"/>
    </w:pPr>
    <w:rPr>
      <w:b/>
    </w:rPr>
  </w:style>
  <w:style w:type="paragraph" w:customStyle="1" w:styleId="Appendixtitle">
    <w:name w:val="Appendix_title"/>
    <w:basedOn w:val="Annextitle"/>
    <w:next w:val="Normal"/>
    <w:rsid w:val="004B3A6C"/>
    <w:rPr>
      <w:sz w:val="22"/>
    </w:rPr>
  </w:style>
  <w:style w:type="paragraph" w:customStyle="1" w:styleId="AppendixtitleS2">
    <w:name w:val="Appendix_title_S2"/>
    <w:basedOn w:val="Appendixtitle"/>
    <w:next w:val="Normal"/>
    <w:rsid w:val="004B3A6C"/>
    <w:pPr>
      <w:tabs>
        <w:tab w:val="clear" w:pos="567"/>
        <w:tab w:val="clear" w:pos="1134"/>
        <w:tab w:val="clear" w:pos="1701"/>
        <w:tab w:val="clear" w:pos="2268"/>
        <w:tab w:val="clear" w:pos="2835"/>
        <w:tab w:val="left" w:pos="851"/>
      </w:tabs>
      <w:jc w:val="left"/>
    </w:pPr>
  </w:style>
  <w:style w:type="paragraph" w:customStyle="1" w:styleId="Artheading">
    <w:name w:val="Art_heading"/>
    <w:basedOn w:val="Normal"/>
    <w:next w:val="Normal"/>
    <w:rsid w:val="004B3A6C"/>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
    <w:rsid w:val="004B3A6C"/>
    <w:pPr>
      <w:tabs>
        <w:tab w:val="left" w:pos="851"/>
      </w:tabs>
      <w:jc w:val="left"/>
    </w:pPr>
  </w:style>
  <w:style w:type="paragraph" w:customStyle="1" w:styleId="ArtNo">
    <w:name w:val="Art_No"/>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ArtNoS2">
    <w:name w:val="Art_No_S2"/>
    <w:basedOn w:val="ArtNo"/>
    <w:next w:val="Normal"/>
    <w:rsid w:val="000626B1"/>
    <w:pPr>
      <w:tabs>
        <w:tab w:val="left" w:pos="851"/>
      </w:tabs>
      <w:jc w:val="left"/>
    </w:pPr>
    <w:rPr>
      <w:b/>
      <w:sz w:val="22"/>
    </w:rPr>
  </w:style>
  <w:style w:type="paragraph" w:customStyle="1" w:styleId="Arttitle">
    <w:name w:val="Art_title"/>
    <w:basedOn w:val="Normal"/>
    <w:next w:val="Normal"/>
    <w:rsid w:val="000626B1"/>
    <w:pPr>
      <w:tabs>
        <w:tab w:val="clear" w:pos="567"/>
        <w:tab w:val="clear" w:pos="1134"/>
        <w:tab w:val="clear" w:pos="1701"/>
        <w:tab w:val="clear" w:pos="2268"/>
        <w:tab w:val="clear" w:pos="2835"/>
      </w:tabs>
      <w:spacing w:before="240" w:after="240"/>
      <w:jc w:val="center"/>
    </w:pPr>
    <w:rPr>
      <w:b/>
      <w:sz w:val="26"/>
    </w:rPr>
  </w:style>
  <w:style w:type="paragraph" w:customStyle="1" w:styleId="ArttitleS2">
    <w:name w:val="Art_title_S2"/>
    <w:basedOn w:val="Arttitle"/>
    <w:next w:val="Normal"/>
    <w:rsid w:val="000626B1"/>
    <w:pPr>
      <w:tabs>
        <w:tab w:val="left" w:pos="851"/>
      </w:tabs>
      <w:jc w:val="left"/>
    </w:pPr>
    <w:rPr>
      <w:sz w:val="22"/>
    </w:rPr>
  </w:style>
  <w:style w:type="paragraph" w:customStyle="1" w:styleId="Call">
    <w:name w:val="Call"/>
    <w:basedOn w:val="Normal"/>
    <w:next w:val="Normal"/>
    <w:rsid w:val="004B3A6C"/>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Normal"/>
    <w:rsid w:val="004B3A6C"/>
  </w:style>
  <w:style w:type="paragraph" w:customStyle="1" w:styleId="ChapNoS2">
    <w:name w:val="Chap_No_S2"/>
    <w:basedOn w:val="ChapNo"/>
    <w:next w:val="Normal"/>
    <w:rsid w:val="00F44B70"/>
    <w:pPr>
      <w:tabs>
        <w:tab w:val="left" w:pos="851"/>
      </w:tabs>
      <w:jc w:val="left"/>
    </w:pPr>
    <w:rPr>
      <w:b/>
      <w:sz w:val="22"/>
    </w:rPr>
  </w:style>
  <w:style w:type="paragraph" w:customStyle="1" w:styleId="Chaptitle">
    <w:name w:val="Chap_title"/>
    <w:basedOn w:val="Arttitle"/>
    <w:next w:val="Normal"/>
    <w:rsid w:val="004B3A6C"/>
  </w:style>
  <w:style w:type="paragraph" w:customStyle="1" w:styleId="ChaptitleS2">
    <w:name w:val="Chap_title_S2"/>
    <w:basedOn w:val="Chaptitle"/>
    <w:next w:val="Normal"/>
    <w:rsid w:val="004B3A6C"/>
    <w:pPr>
      <w:tabs>
        <w:tab w:val="left" w:pos="851"/>
      </w:tabs>
      <w:jc w:val="left"/>
    </w:pPr>
    <w:rPr>
      <w:sz w:val="24"/>
    </w:rPr>
  </w:style>
  <w:style w:type="paragraph" w:styleId="Date">
    <w:name w:val="Date"/>
    <w:basedOn w:val="Normal"/>
    <w:rsid w:val="004B3A6C"/>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enumlev1">
    <w:name w:val="enumlev1"/>
    <w:basedOn w:val="Normal"/>
    <w:rsid w:val="004B3A6C"/>
    <w:pPr>
      <w:spacing w:before="86"/>
      <w:ind w:left="567" w:hanging="567"/>
    </w:pPr>
  </w:style>
  <w:style w:type="paragraph" w:customStyle="1" w:styleId="enumlev1S2">
    <w:name w:val="enumlev1_S2"/>
    <w:basedOn w:val="enumlev1"/>
    <w:rsid w:val="004B3A6C"/>
    <w:pPr>
      <w:tabs>
        <w:tab w:val="clear" w:pos="567"/>
        <w:tab w:val="clear" w:pos="1134"/>
        <w:tab w:val="clear" w:pos="1701"/>
        <w:tab w:val="clear" w:pos="2268"/>
        <w:tab w:val="clear" w:pos="2835"/>
        <w:tab w:val="left" w:pos="851"/>
      </w:tabs>
      <w:ind w:left="0" w:firstLine="0"/>
    </w:pPr>
    <w:rPr>
      <w:b/>
    </w:rPr>
  </w:style>
  <w:style w:type="paragraph" w:customStyle="1" w:styleId="enumlev2">
    <w:name w:val="enumlev2"/>
    <w:basedOn w:val="enumlev1"/>
    <w:rsid w:val="004B3A6C"/>
    <w:pPr>
      <w:ind w:left="1134"/>
    </w:pPr>
  </w:style>
  <w:style w:type="paragraph" w:customStyle="1" w:styleId="enumlev2S2">
    <w:name w:val="enumlev2_S2"/>
    <w:basedOn w:val="enumlev2"/>
    <w:rsid w:val="004B3A6C"/>
    <w:pPr>
      <w:tabs>
        <w:tab w:val="clear" w:pos="567"/>
        <w:tab w:val="clear" w:pos="1134"/>
        <w:tab w:val="clear" w:pos="1701"/>
        <w:tab w:val="clear" w:pos="2268"/>
        <w:tab w:val="clear" w:pos="2835"/>
        <w:tab w:val="left" w:pos="851"/>
      </w:tabs>
      <w:ind w:left="0" w:firstLine="0"/>
    </w:pPr>
    <w:rPr>
      <w:b/>
    </w:rPr>
  </w:style>
  <w:style w:type="paragraph" w:customStyle="1" w:styleId="enumlev3">
    <w:name w:val="enumlev3"/>
    <w:basedOn w:val="enumlev2"/>
    <w:rsid w:val="004B3A6C"/>
    <w:pPr>
      <w:ind w:left="1701"/>
    </w:pPr>
  </w:style>
  <w:style w:type="paragraph" w:customStyle="1" w:styleId="enumlev3S2">
    <w:name w:val="enumlev3_S2"/>
    <w:basedOn w:val="enumlev3"/>
    <w:rsid w:val="004B3A6C"/>
    <w:pPr>
      <w:tabs>
        <w:tab w:val="clear" w:pos="567"/>
        <w:tab w:val="clear" w:pos="1134"/>
        <w:tab w:val="clear" w:pos="1701"/>
        <w:tab w:val="clear" w:pos="2268"/>
        <w:tab w:val="clear" w:pos="2835"/>
        <w:tab w:val="left" w:pos="851"/>
      </w:tabs>
      <w:ind w:left="0" w:firstLine="0"/>
    </w:pPr>
    <w:rPr>
      <w:b/>
    </w:rPr>
  </w:style>
  <w:style w:type="paragraph" w:styleId="Footer">
    <w:name w:val="footer"/>
    <w:basedOn w:val="Normal"/>
    <w:rsid w:val="004B3A6C"/>
    <w:pPr>
      <w:tabs>
        <w:tab w:val="clear" w:pos="567"/>
        <w:tab w:val="clear" w:pos="1134"/>
        <w:tab w:val="clear" w:pos="1701"/>
        <w:tab w:val="clear" w:pos="2268"/>
        <w:tab w:val="clear" w:pos="2835"/>
        <w:tab w:val="left" w:pos="5954"/>
        <w:tab w:val="right" w:pos="9639"/>
      </w:tabs>
      <w:spacing w:before="0"/>
    </w:pPr>
    <w:rPr>
      <w:caps/>
      <w:noProof/>
      <w:sz w:val="16"/>
    </w:rPr>
  </w:style>
  <w:style w:type="paragraph" w:customStyle="1" w:styleId="FirstFooter">
    <w:name w:val="FirstFooter"/>
    <w:basedOn w:val="Footer"/>
    <w:rsid w:val="004B3A6C"/>
    <w:rPr>
      <w:caps w:val="0"/>
    </w:rPr>
  </w:style>
  <w:style w:type="character" w:styleId="FollowedHyperlink">
    <w:name w:val="FollowedHyperlink"/>
    <w:basedOn w:val="DefaultParagraphFont"/>
    <w:rsid w:val="004B3A6C"/>
    <w:rPr>
      <w:color w:val="800080"/>
      <w:u w:val="single"/>
    </w:rPr>
  </w:style>
  <w:style w:type="paragraph" w:customStyle="1" w:styleId="FooterS2">
    <w:name w:val="Footer_S2"/>
    <w:basedOn w:val="Footer"/>
    <w:rsid w:val="004B3A6C"/>
    <w:pPr>
      <w:tabs>
        <w:tab w:val="clear" w:pos="5954"/>
        <w:tab w:val="clear" w:pos="9639"/>
        <w:tab w:val="left" w:pos="3686"/>
        <w:tab w:val="right" w:pos="7655"/>
      </w:tabs>
      <w:ind w:left="-1985"/>
    </w:pPr>
  </w:style>
  <w:style w:type="character" w:styleId="FootnoteReference">
    <w:name w:val="footnote reference"/>
    <w:basedOn w:val="DefaultParagraphFont"/>
    <w:rsid w:val="00F44B70"/>
    <w:rPr>
      <w:rFonts w:ascii="Calibri" w:hAnsi="Calibri"/>
      <w:position w:val="6"/>
      <w:sz w:val="16"/>
    </w:rPr>
  </w:style>
  <w:style w:type="paragraph" w:styleId="FootnoteText">
    <w:name w:val="footnote text"/>
    <w:basedOn w:val="Normal"/>
    <w:rsid w:val="002A5402"/>
    <w:pPr>
      <w:keepLines/>
      <w:tabs>
        <w:tab w:val="left" w:pos="256"/>
      </w:tabs>
      <w:ind w:left="256" w:hanging="256"/>
    </w:pPr>
    <w:rPr>
      <w:sz w:val="20"/>
    </w:rPr>
  </w:style>
  <w:style w:type="paragraph" w:customStyle="1" w:styleId="FootnoteTextS2">
    <w:name w:val="Footnote Text_S2"/>
    <w:basedOn w:val="FootnoteText"/>
    <w:rsid w:val="004B3A6C"/>
    <w:pPr>
      <w:tabs>
        <w:tab w:val="clear" w:pos="256"/>
        <w:tab w:val="clear" w:pos="567"/>
        <w:tab w:val="clear" w:pos="1134"/>
        <w:tab w:val="clear" w:pos="1701"/>
        <w:tab w:val="clear" w:pos="2268"/>
        <w:tab w:val="clear" w:pos="2835"/>
        <w:tab w:val="left" w:pos="851"/>
      </w:tabs>
      <w:ind w:left="0" w:firstLine="0"/>
    </w:pPr>
    <w:rPr>
      <w:b/>
    </w:rPr>
  </w:style>
  <w:style w:type="paragraph" w:styleId="Header">
    <w:name w:val="header"/>
    <w:basedOn w:val="Normal"/>
    <w:link w:val="HeaderChar"/>
    <w:rsid w:val="004B3A6C"/>
    <w:pPr>
      <w:tabs>
        <w:tab w:val="clear" w:pos="567"/>
        <w:tab w:val="clear" w:pos="1134"/>
        <w:tab w:val="clear" w:pos="1701"/>
        <w:tab w:val="clear" w:pos="2268"/>
        <w:tab w:val="clear" w:pos="2835"/>
      </w:tabs>
      <w:spacing w:before="0"/>
      <w:jc w:val="center"/>
    </w:pPr>
    <w:rPr>
      <w:sz w:val="18"/>
    </w:rPr>
  </w:style>
  <w:style w:type="paragraph" w:customStyle="1" w:styleId="HeaderS2">
    <w:name w:val="Header_S2"/>
    <w:basedOn w:val="Normal"/>
    <w:rsid w:val="004B3A6C"/>
    <w:pPr>
      <w:tabs>
        <w:tab w:val="clear" w:pos="567"/>
        <w:tab w:val="clear" w:pos="1134"/>
        <w:tab w:val="clear" w:pos="1701"/>
        <w:tab w:val="clear" w:pos="2268"/>
        <w:tab w:val="clear" w:pos="2835"/>
      </w:tabs>
      <w:spacing w:before="0"/>
      <w:ind w:left="-1985"/>
      <w:jc w:val="center"/>
    </w:pPr>
  </w:style>
  <w:style w:type="paragraph" w:customStyle="1" w:styleId="Heading1S2">
    <w:name w:val="Heading 1_S2"/>
    <w:basedOn w:val="Heading1"/>
    <w:next w:val="Normal"/>
    <w:rsid w:val="000626B1"/>
    <w:pPr>
      <w:tabs>
        <w:tab w:val="clear" w:pos="567"/>
        <w:tab w:val="clear" w:pos="1134"/>
        <w:tab w:val="clear" w:pos="1701"/>
        <w:tab w:val="clear" w:pos="2268"/>
        <w:tab w:val="clear" w:pos="2835"/>
        <w:tab w:val="left" w:pos="851"/>
      </w:tabs>
      <w:ind w:left="0" w:firstLine="0"/>
      <w:outlineLvl w:val="9"/>
    </w:pPr>
  </w:style>
  <w:style w:type="paragraph" w:customStyle="1" w:styleId="Heading1c">
    <w:name w:val="Heading 1c"/>
    <w:basedOn w:val="Heading1"/>
    <w:next w:val="Normal"/>
    <w:rsid w:val="00F44B70"/>
    <w:pPr>
      <w:ind w:left="0" w:firstLine="0"/>
      <w:jc w:val="center"/>
      <w:outlineLvl w:val="9"/>
    </w:pPr>
  </w:style>
  <w:style w:type="paragraph" w:customStyle="1" w:styleId="Heading1cS2">
    <w:name w:val="Heading 1c_S2"/>
    <w:basedOn w:val="Heading1c"/>
    <w:next w:val="Normal"/>
    <w:rsid w:val="000626B1"/>
    <w:pPr>
      <w:tabs>
        <w:tab w:val="clear" w:pos="567"/>
        <w:tab w:val="clear" w:pos="1134"/>
        <w:tab w:val="clear" w:pos="1701"/>
        <w:tab w:val="clear" w:pos="2268"/>
        <w:tab w:val="clear" w:pos="2835"/>
        <w:tab w:val="left" w:pos="851"/>
      </w:tabs>
      <w:jc w:val="left"/>
    </w:pPr>
    <w:rPr>
      <w:sz w:val="22"/>
    </w:rPr>
  </w:style>
  <w:style w:type="paragraph" w:customStyle="1" w:styleId="Heading1pv">
    <w:name w:val="Heading 1pv"/>
    <w:basedOn w:val="Heading1"/>
    <w:next w:val="Normal"/>
    <w:rsid w:val="004B3A6C"/>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S2">
    <w:name w:val="Heading 2_S2"/>
    <w:basedOn w:val="Heading2"/>
    <w:next w:val="Normal"/>
    <w:rsid w:val="004B3A6C"/>
    <w:pPr>
      <w:tabs>
        <w:tab w:val="clear" w:pos="567"/>
        <w:tab w:val="clear" w:pos="1134"/>
        <w:tab w:val="clear" w:pos="1701"/>
        <w:tab w:val="clear" w:pos="2268"/>
        <w:tab w:val="clear" w:pos="2835"/>
        <w:tab w:val="left" w:pos="851"/>
      </w:tabs>
    </w:pPr>
  </w:style>
  <w:style w:type="paragraph" w:customStyle="1" w:styleId="Heading2i">
    <w:name w:val="Heading 2i"/>
    <w:basedOn w:val="Heading2"/>
    <w:next w:val="Normal"/>
    <w:rsid w:val="00F44B70"/>
    <w:rPr>
      <w:b w:val="0"/>
      <w:i/>
    </w:rPr>
  </w:style>
  <w:style w:type="paragraph" w:customStyle="1" w:styleId="Heading2iS2">
    <w:name w:val="Heading 2i_S2"/>
    <w:basedOn w:val="Heading2i"/>
    <w:next w:val="Normal"/>
    <w:rsid w:val="004B3A6C"/>
    <w:pPr>
      <w:tabs>
        <w:tab w:val="clear" w:pos="567"/>
        <w:tab w:val="clear" w:pos="1134"/>
        <w:tab w:val="clear" w:pos="1701"/>
        <w:tab w:val="clear" w:pos="2268"/>
        <w:tab w:val="clear" w:pos="2835"/>
        <w:tab w:val="left" w:pos="851"/>
      </w:tabs>
    </w:pPr>
    <w:rPr>
      <w:b/>
      <w:i w:val="0"/>
    </w:rPr>
  </w:style>
  <w:style w:type="paragraph" w:customStyle="1" w:styleId="Heading2pv">
    <w:name w:val="Heading 2pv"/>
    <w:basedOn w:val="Heading1pv"/>
    <w:next w:val="Normal"/>
    <w:rsid w:val="000626B1"/>
    <w:pPr>
      <w:spacing w:before="320"/>
      <w:outlineLvl w:val="1"/>
    </w:pPr>
    <w:rPr>
      <w:sz w:val="22"/>
    </w:rPr>
  </w:style>
  <w:style w:type="paragraph" w:customStyle="1" w:styleId="Heading3S2">
    <w:name w:val="Heading 3_S2"/>
    <w:basedOn w:val="Heading3"/>
    <w:next w:val="Normal"/>
    <w:rsid w:val="004B3A6C"/>
    <w:pPr>
      <w:tabs>
        <w:tab w:val="clear" w:pos="567"/>
        <w:tab w:val="clear" w:pos="1134"/>
        <w:tab w:val="clear" w:pos="1701"/>
        <w:tab w:val="clear" w:pos="2268"/>
        <w:tab w:val="clear" w:pos="2835"/>
        <w:tab w:val="left" w:pos="851"/>
      </w:tabs>
    </w:pPr>
  </w:style>
  <w:style w:type="paragraph" w:customStyle="1" w:styleId="Heading3pv">
    <w:name w:val="Heading 3pv"/>
    <w:basedOn w:val="Heading1pv"/>
    <w:next w:val="Normal"/>
    <w:rsid w:val="004B3A6C"/>
    <w:pPr>
      <w:spacing w:before="200"/>
      <w:outlineLvl w:val="2"/>
    </w:pPr>
    <w:rPr>
      <w:sz w:val="24"/>
    </w:rPr>
  </w:style>
  <w:style w:type="paragraph" w:customStyle="1" w:styleId="Heading4S2">
    <w:name w:val="Heading 4_S2"/>
    <w:basedOn w:val="Heading4"/>
    <w:next w:val="Normal"/>
    <w:rsid w:val="004B3A6C"/>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
    <w:rsid w:val="004B3A6C"/>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
    <w:rsid w:val="004B3A6C"/>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4B3A6C"/>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4B3A6C"/>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4B3A6C"/>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4B3A6C"/>
    <w:pPr>
      <w:spacing w:before="160"/>
      <w:outlineLvl w:val="0"/>
    </w:pPr>
  </w:style>
  <w:style w:type="paragraph" w:customStyle="1" w:styleId="Headingi">
    <w:name w:val="Heading_i"/>
    <w:basedOn w:val="Heading3"/>
    <w:next w:val="Normal"/>
    <w:rsid w:val="00F44B70"/>
    <w:pPr>
      <w:spacing w:before="160"/>
      <w:outlineLvl w:val="0"/>
    </w:pPr>
    <w:rPr>
      <w:b w:val="0"/>
      <w:i/>
    </w:rPr>
  </w:style>
  <w:style w:type="paragraph" w:customStyle="1" w:styleId="HeadingbS2">
    <w:name w:val="Headingb_S2"/>
    <w:basedOn w:val="Headingb"/>
    <w:next w:val="Normal"/>
    <w:rsid w:val="004B3A6C"/>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
    <w:rsid w:val="004B3A6C"/>
    <w:pPr>
      <w:tabs>
        <w:tab w:val="clear" w:pos="567"/>
        <w:tab w:val="clear" w:pos="1134"/>
        <w:tab w:val="clear" w:pos="1701"/>
        <w:tab w:val="clear" w:pos="2268"/>
        <w:tab w:val="clear" w:pos="2835"/>
        <w:tab w:val="left" w:pos="851"/>
      </w:tabs>
    </w:pPr>
    <w:rPr>
      <w:b/>
      <w:i w:val="0"/>
    </w:rPr>
  </w:style>
  <w:style w:type="character" w:styleId="Hyperlink">
    <w:name w:val="Hyperlink"/>
    <w:basedOn w:val="DefaultParagraphFont"/>
    <w:rsid w:val="004B3A6C"/>
    <w:rPr>
      <w:color w:val="0000FF"/>
      <w:u w:val="single"/>
    </w:rPr>
  </w:style>
  <w:style w:type="paragraph" w:customStyle="1" w:styleId="MinusFootnote">
    <w:name w:val="MinusFootnote"/>
    <w:basedOn w:val="Normal"/>
    <w:rsid w:val="004B3A6C"/>
    <w:pPr>
      <w:ind w:left="-1701" w:hanging="284"/>
    </w:pPr>
  </w:style>
  <w:style w:type="paragraph" w:customStyle="1" w:styleId="Normalaftertitle">
    <w:name w:val="Normal after title"/>
    <w:basedOn w:val="Normal"/>
    <w:next w:val="Normal"/>
    <w:rsid w:val="004B3A6C"/>
    <w:pPr>
      <w:spacing w:before="240"/>
    </w:pPr>
  </w:style>
  <w:style w:type="paragraph" w:customStyle="1" w:styleId="NormalaftertitleS2">
    <w:name w:val="Normal after title_S2"/>
    <w:basedOn w:val="Normalaftertitle"/>
    <w:next w:val="Normal"/>
    <w:rsid w:val="004B3A6C"/>
    <w:pPr>
      <w:keepNext/>
      <w:keepLines/>
      <w:tabs>
        <w:tab w:val="clear" w:pos="567"/>
        <w:tab w:val="clear" w:pos="1134"/>
        <w:tab w:val="clear" w:pos="1701"/>
        <w:tab w:val="clear" w:pos="2268"/>
        <w:tab w:val="clear" w:pos="2835"/>
        <w:tab w:val="left" w:pos="851"/>
      </w:tabs>
    </w:pPr>
    <w:rPr>
      <w:b/>
    </w:rPr>
  </w:style>
  <w:style w:type="paragraph" w:styleId="NormalIndent">
    <w:name w:val="Normal Indent"/>
    <w:basedOn w:val="Normal"/>
    <w:rsid w:val="004B3A6C"/>
    <w:pPr>
      <w:ind w:left="567"/>
    </w:pPr>
  </w:style>
  <w:style w:type="paragraph" w:customStyle="1" w:styleId="NormalIndentS2">
    <w:name w:val="Normal Indent_S2"/>
    <w:basedOn w:val="NormalIndent"/>
    <w:rsid w:val="004B3A6C"/>
    <w:pPr>
      <w:tabs>
        <w:tab w:val="clear" w:pos="567"/>
        <w:tab w:val="clear" w:pos="1134"/>
        <w:tab w:val="clear" w:pos="1701"/>
        <w:tab w:val="clear" w:pos="2268"/>
        <w:tab w:val="clear" w:pos="2835"/>
        <w:tab w:val="left" w:pos="851"/>
      </w:tabs>
      <w:ind w:left="0"/>
    </w:pPr>
    <w:rPr>
      <w:b/>
    </w:rPr>
  </w:style>
  <w:style w:type="paragraph" w:customStyle="1" w:styleId="Normalpv">
    <w:name w:val="Normal pv"/>
    <w:basedOn w:val="Normal"/>
    <w:rsid w:val="004B3A6C"/>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NormalS2">
    <w:name w:val="Normal_S2"/>
    <w:basedOn w:val="Normal"/>
    <w:rsid w:val="004B3A6C"/>
    <w:pPr>
      <w:tabs>
        <w:tab w:val="clear" w:pos="567"/>
        <w:tab w:val="clear" w:pos="1134"/>
        <w:tab w:val="clear" w:pos="1701"/>
        <w:tab w:val="clear" w:pos="2268"/>
        <w:tab w:val="clear" w:pos="2835"/>
        <w:tab w:val="left" w:pos="851"/>
      </w:tabs>
    </w:pPr>
    <w:rPr>
      <w:b/>
    </w:rPr>
  </w:style>
  <w:style w:type="paragraph" w:customStyle="1" w:styleId="Note">
    <w:name w:val="Note"/>
    <w:basedOn w:val="Normal"/>
    <w:rsid w:val="004B3A6C"/>
    <w:pPr>
      <w:tabs>
        <w:tab w:val="clear" w:pos="567"/>
        <w:tab w:val="left" w:pos="851"/>
      </w:tabs>
    </w:pPr>
  </w:style>
  <w:style w:type="paragraph" w:customStyle="1" w:styleId="NoteS2">
    <w:name w:val="Note_S2"/>
    <w:basedOn w:val="Note"/>
    <w:rsid w:val="004B3A6C"/>
    <w:pPr>
      <w:tabs>
        <w:tab w:val="clear" w:pos="1134"/>
        <w:tab w:val="clear" w:pos="1701"/>
        <w:tab w:val="clear" w:pos="2268"/>
        <w:tab w:val="clear" w:pos="2835"/>
      </w:tabs>
    </w:pPr>
    <w:rPr>
      <w:b/>
    </w:rPr>
  </w:style>
  <w:style w:type="character" w:styleId="PageNumber">
    <w:name w:val="page number"/>
    <w:basedOn w:val="DefaultParagraphFont"/>
    <w:rsid w:val="00F44B70"/>
    <w:rPr>
      <w:rFonts w:ascii="Calibri" w:hAnsi="Calibri"/>
    </w:rPr>
  </w:style>
  <w:style w:type="paragraph" w:customStyle="1" w:styleId="Part">
    <w:name w:val="Part"/>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Reasons">
    <w:name w:val="Reasons"/>
    <w:basedOn w:val="Normal"/>
    <w:qFormat/>
    <w:rsid w:val="004B3A6C"/>
  </w:style>
  <w:style w:type="paragraph" w:customStyle="1" w:styleId="ReasonsS2">
    <w:name w:val="Reasons_S2"/>
    <w:basedOn w:val="Reasons"/>
    <w:rsid w:val="004B3A6C"/>
    <w:pPr>
      <w:tabs>
        <w:tab w:val="clear" w:pos="567"/>
        <w:tab w:val="clear" w:pos="1134"/>
        <w:tab w:val="clear" w:pos="1701"/>
        <w:tab w:val="clear" w:pos="2268"/>
        <w:tab w:val="clear" w:pos="2835"/>
        <w:tab w:val="left" w:pos="851"/>
      </w:tabs>
    </w:pPr>
    <w:rPr>
      <w:b/>
    </w:rPr>
  </w:style>
  <w:style w:type="paragraph" w:customStyle="1" w:styleId="RecNo">
    <w:name w:val="Rec_No"/>
    <w:basedOn w:val="Normal"/>
    <w:next w:val="Normal"/>
    <w:rsid w:val="000626B1"/>
    <w:pPr>
      <w:spacing w:before="720"/>
      <w:jc w:val="center"/>
    </w:pPr>
    <w:rPr>
      <w:caps/>
      <w:sz w:val="26"/>
    </w:rPr>
  </w:style>
  <w:style w:type="paragraph" w:customStyle="1" w:styleId="RecNoS2">
    <w:name w:val="Rec_No_S2"/>
    <w:basedOn w:val="RecNo"/>
    <w:next w:val="Normal"/>
    <w:rsid w:val="000626B1"/>
    <w:pPr>
      <w:tabs>
        <w:tab w:val="clear" w:pos="567"/>
        <w:tab w:val="clear" w:pos="1134"/>
        <w:tab w:val="clear" w:pos="1701"/>
        <w:tab w:val="clear" w:pos="2268"/>
        <w:tab w:val="clear" w:pos="2835"/>
        <w:tab w:val="left" w:pos="851"/>
      </w:tabs>
      <w:jc w:val="left"/>
    </w:pPr>
    <w:rPr>
      <w:b/>
      <w:sz w:val="22"/>
    </w:rPr>
  </w:style>
  <w:style w:type="paragraph" w:customStyle="1" w:styleId="Rectitle">
    <w:name w:val="Rec_title"/>
    <w:basedOn w:val="Normal"/>
    <w:next w:val="Heading1"/>
    <w:rsid w:val="00F44B70"/>
    <w:pPr>
      <w:spacing w:before="240"/>
      <w:jc w:val="center"/>
    </w:pPr>
    <w:rPr>
      <w:b/>
      <w:sz w:val="26"/>
    </w:rPr>
  </w:style>
  <w:style w:type="paragraph" w:customStyle="1" w:styleId="RectitleS2">
    <w:name w:val="Rec_title_S2"/>
    <w:basedOn w:val="Rectitle"/>
    <w:next w:val="Heading1S2"/>
    <w:rsid w:val="000626B1"/>
    <w:pPr>
      <w:tabs>
        <w:tab w:val="clear" w:pos="567"/>
        <w:tab w:val="clear" w:pos="1134"/>
        <w:tab w:val="clear" w:pos="1701"/>
        <w:tab w:val="clear" w:pos="2268"/>
        <w:tab w:val="clear" w:pos="2835"/>
        <w:tab w:val="left" w:pos="851"/>
      </w:tabs>
      <w:jc w:val="left"/>
    </w:pPr>
    <w:rPr>
      <w:caps/>
      <w:sz w:val="22"/>
    </w:rPr>
  </w:style>
  <w:style w:type="paragraph" w:customStyle="1" w:styleId="Reftext">
    <w:name w:val="Ref_text"/>
    <w:basedOn w:val="Normal"/>
    <w:rsid w:val="004B3A6C"/>
    <w:pPr>
      <w:ind w:left="567" w:hanging="567"/>
    </w:pPr>
  </w:style>
  <w:style w:type="paragraph" w:customStyle="1" w:styleId="ReftextS2">
    <w:name w:val="Ref_text_S2"/>
    <w:basedOn w:val="Reftext"/>
    <w:rsid w:val="004B3A6C"/>
    <w:pPr>
      <w:tabs>
        <w:tab w:val="clear" w:pos="567"/>
        <w:tab w:val="clear" w:pos="1134"/>
        <w:tab w:val="clear" w:pos="1701"/>
        <w:tab w:val="clear" w:pos="2268"/>
        <w:tab w:val="clear" w:pos="2835"/>
        <w:tab w:val="left" w:pos="851"/>
      </w:tabs>
      <w:ind w:left="0" w:firstLine="0"/>
    </w:pPr>
    <w:rPr>
      <w:b/>
    </w:rPr>
  </w:style>
  <w:style w:type="paragraph" w:customStyle="1" w:styleId="Reftitle">
    <w:name w:val="Ref_title"/>
    <w:basedOn w:val="Normal"/>
    <w:next w:val="Reftext"/>
    <w:rsid w:val="004B3A6C"/>
    <w:pPr>
      <w:spacing w:before="480"/>
      <w:jc w:val="center"/>
    </w:pPr>
    <w:rPr>
      <w:caps/>
      <w:sz w:val="28"/>
    </w:rPr>
  </w:style>
  <w:style w:type="paragraph" w:customStyle="1" w:styleId="ReftitleS2">
    <w:name w:val="Ref_title_S2"/>
    <w:basedOn w:val="Reftitle"/>
    <w:next w:val="ReftextS2"/>
    <w:rsid w:val="000626B1"/>
    <w:pPr>
      <w:tabs>
        <w:tab w:val="clear" w:pos="567"/>
        <w:tab w:val="clear" w:pos="1134"/>
        <w:tab w:val="clear" w:pos="1701"/>
        <w:tab w:val="clear" w:pos="2268"/>
        <w:tab w:val="clear" w:pos="2835"/>
        <w:tab w:val="left" w:pos="851"/>
      </w:tabs>
      <w:jc w:val="left"/>
    </w:pPr>
    <w:rPr>
      <w:b/>
      <w:caps w:val="0"/>
      <w:sz w:val="22"/>
    </w:rPr>
  </w:style>
  <w:style w:type="paragraph" w:customStyle="1" w:styleId="ResNo">
    <w:name w:val="Res_No"/>
    <w:basedOn w:val="AnnexNo"/>
    <w:next w:val="Normal"/>
    <w:rsid w:val="004B3A6C"/>
  </w:style>
  <w:style w:type="paragraph" w:customStyle="1" w:styleId="ResNoS2">
    <w:name w:val="Res_No_S2"/>
    <w:basedOn w:val="Res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Restitle">
    <w:name w:val="Res_title"/>
    <w:basedOn w:val="Annextitle"/>
    <w:next w:val="Normal"/>
    <w:rsid w:val="00F44B70"/>
  </w:style>
  <w:style w:type="paragraph" w:customStyle="1" w:styleId="RestitleS2">
    <w:name w:val="Res_title_S2"/>
    <w:basedOn w:val="Restitle"/>
    <w:next w:val="NormalS2"/>
    <w:rsid w:val="00F44B70"/>
    <w:pPr>
      <w:tabs>
        <w:tab w:val="clear" w:pos="567"/>
        <w:tab w:val="clear" w:pos="1134"/>
        <w:tab w:val="clear" w:pos="1701"/>
        <w:tab w:val="clear" w:pos="2268"/>
        <w:tab w:val="clear" w:pos="2835"/>
        <w:tab w:val="left" w:pos="851"/>
      </w:tabs>
      <w:jc w:val="left"/>
    </w:pPr>
    <w:rPr>
      <w:sz w:val="22"/>
    </w:rPr>
  </w:style>
  <w:style w:type="paragraph" w:customStyle="1" w:styleId="Section1">
    <w:name w:val="Section 1"/>
    <w:basedOn w:val="ChapNo"/>
    <w:next w:val="Normal"/>
    <w:rsid w:val="004B3A6C"/>
    <w:rPr>
      <w:caps w:val="0"/>
    </w:rPr>
  </w:style>
  <w:style w:type="paragraph" w:customStyle="1" w:styleId="Section1S2">
    <w:name w:val="Section 1_S2"/>
    <w:basedOn w:val="Section1"/>
    <w:next w:val="NormalS2"/>
    <w:rsid w:val="000626B1"/>
    <w:pPr>
      <w:tabs>
        <w:tab w:val="left" w:pos="851"/>
      </w:tabs>
      <w:jc w:val="left"/>
    </w:pPr>
    <w:rPr>
      <w:caps/>
      <w:sz w:val="22"/>
    </w:rPr>
  </w:style>
  <w:style w:type="paragraph" w:customStyle="1" w:styleId="Section2">
    <w:name w:val="Section 2"/>
    <w:basedOn w:val="Section1"/>
    <w:next w:val="Normal"/>
    <w:rsid w:val="004B3A6C"/>
    <w:pPr>
      <w:spacing w:before="240"/>
    </w:pPr>
    <w:rPr>
      <w:b/>
      <w:i/>
    </w:rPr>
  </w:style>
  <w:style w:type="paragraph" w:customStyle="1" w:styleId="Section2S2">
    <w:name w:val="Section 2_S2"/>
    <w:basedOn w:val="Section2"/>
    <w:next w:val="NormalS2"/>
    <w:rsid w:val="00F44B70"/>
    <w:pPr>
      <w:tabs>
        <w:tab w:val="left" w:pos="851"/>
      </w:tabs>
      <w:jc w:val="left"/>
    </w:pPr>
    <w:rPr>
      <w:sz w:val="22"/>
    </w:rPr>
  </w:style>
  <w:style w:type="paragraph" w:customStyle="1" w:styleId="Source">
    <w:name w:val="Source"/>
    <w:basedOn w:val="Normal"/>
    <w:next w:val="Normal"/>
    <w:autoRedefine/>
    <w:rsid w:val="000626B1"/>
    <w:pPr>
      <w:spacing w:before="840"/>
      <w:jc w:val="center"/>
    </w:pPr>
    <w:rPr>
      <w:b/>
      <w:sz w:val="26"/>
    </w:rPr>
  </w:style>
  <w:style w:type="paragraph" w:customStyle="1" w:styleId="Tabletext">
    <w:name w:val="Table_text"/>
    <w:basedOn w:val="Normal"/>
    <w:rsid w:val="004B3A6C"/>
    <w:pPr>
      <w:tabs>
        <w:tab w:val="clear" w:pos="567"/>
        <w:tab w:val="clear" w:pos="1134"/>
        <w:tab w:val="clear" w:pos="1701"/>
        <w:tab w:val="clear" w:pos="2268"/>
        <w:tab w:val="clear" w:pos="2835"/>
      </w:tabs>
      <w:spacing w:before="60" w:after="60"/>
    </w:pPr>
  </w:style>
  <w:style w:type="paragraph" w:customStyle="1" w:styleId="Tablehead">
    <w:name w:val="Table_head"/>
    <w:basedOn w:val="Tabletext"/>
    <w:rsid w:val="004B3A6C"/>
    <w:pPr>
      <w:spacing w:before="120" w:after="120"/>
      <w:jc w:val="center"/>
    </w:pPr>
    <w:rPr>
      <w:b/>
    </w:rPr>
  </w:style>
  <w:style w:type="paragraph" w:customStyle="1" w:styleId="Tablelegend">
    <w:name w:val="Table_legend"/>
    <w:basedOn w:val="Tabletext"/>
    <w:rsid w:val="004B3A6C"/>
    <w:pPr>
      <w:spacing w:before="120"/>
    </w:pPr>
  </w:style>
  <w:style w:type="paragraph" w:customStyle="1" w:styleId="TablelegendS2">
    <w:name w:val="Table_legend_S2"/>
    <w:basedOn w:val="Tablelegend"/>
    <w:rsid w:val="004B3A6C"/>
    <w:pPr>
      <w:tabs>
        <w:tab w:val="left" w:pos="851"/>
      </w:tabs>
      <w:spacing w:after="0"/>
    </w:pPr>
    <w:rPr>
      <w:b/>
    </w:rPr>
  </w:style>
  <w:style w:type="paragraph" w:customStyle="1" w:styleId="TableNo">
    <w:name w:val="Table_No"/>
    <w:basedOn w:val="Normal"/>
    <w:next w:val="Normal"/>
    <w:rsid w:val="004B3A6C"/>
    <w:pPr>
      <w:keepNext/>
      <w:spacing w:before="560" w:after="120"/>
      <w:jc w:val="center"/>
    </w:pPr>
    <w:rPr>
      <w:caps/>
    </w:rPr>
  </w:style>
  <w:style w:type="paragraph" w:customStyle="1" w:styleId="TableNoS2">
    <w:name w:val="Table_No_S2"/>
    <w:basedOn w:val="TableNo"/>
    <w:next w:val="Normal"/>
    <w:rsid w:val="004B3A6C"/>
    <w:pPr>
      <w:keepNext w:val="0"/>
      <w:tabs>
        <w:tab w:val="clear" w:pos="567"/>
        <w:tab w:val="clear" w:pos="1134"/>
        <w:tab w:val="clear" w:pos="1701"/>
        <w:tab w:val="clear" w:pos="2268"/>
        <w:tab w:val="clear" w:pos="2835"/>
        <w:tab w:val="left" w:pos="851"/>
      </w:tabs>
      <w:jc w:val="left"/>
    </w:pPr>
    <w:rPr>
      <w:b/>
    </w:rPr>
  </w:style>
  <w:style w:type="paragraph" w:customStyle="1" w:styleId="TabletextS2">
    <w:name w:val="Table_text_S2"/>
    <w:basedOn w:val="Tabletext"/>
    <w:rsid w:val="004B3A6C"/>
    <w:pPr>
      <w:tabs>
        <w:tab w:val="left" w:pos="851"/>
      </w:tabs>
    </w:pPr>
    <w:rPr>
      <w:b/>
    </w:rPr>
  </w:style>
  <w:style w:type="paragraph" w:customStyle="1" w:styleId="Tabletitle">
    <w:name w:val="Table_title"/>
    <w:basedOn w:val="TableNo"/>
    <w:next w:val="Tabletext"/>
    <w:rsid w:val="004B3A6C"/>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titleS2">
    <w:name w:val="Table_title_S2"/>
    <w:basedOn w:val="Tabletitle"/>
    <w:next w:val="TabletextS2"/>
    <w:rsid w:val="004B3A6C"/>
    <w:pPr>
      <w:keepNext w:val="0"/>
      <w:tabs>
        <w:tab w:val="clear" w:pos="2948"/>
        <w:tab w:val="clear" w:pos="4082"/>
        <w:tab w:val="left" w:pos="851"/>
      </w:tabs>
      <w:jc w:val="left"/>
    </w:pPr>
  </w:style>
  <w:style w:type="paragraph" w:customStyle="1" w:styleId="Title1">
    <w:name w:val="Title 1"/>
    <w:basedOn w:val="Source"/>
    <w:next w:val="Normal"/>
    <w:rsid w:val="004B3A6C"/>
    <w:pPr>
      <w:spacing w:before="240"/>
    </w:pPr>
    <w:rPr>
      <w:b w:val="0"/>
      <w:caps/>
    </w:rPr>
  </w:style>
  <w:style w:type="paragraph" w:customStyle="1" w:styleId="Title2">
    <w:name w:val="Title 2"/>
    <w:basedOn w:val="Source"/>
    <w:next w:val="Normal"/>
    <w:rsid w:val="004B3A6C"/>
    <w:pPr>
      <w:spacing w:before="240"/>
    </w:pPr>
    <w:rPr>
      <w:b w:val="0"/>
      <w:caps/>
    </w:rPr>
  </w:style>
  <w:style w:type="paragraph" w:customStyle="1" w:styleId="Title3">
    <w:name w:val="Title 3"/>
    <w:basedOn w:val="Title2"/>
    <w:next w:val="Normalaftertitle"/>
    <w:rsid w:val="004B3A6C"/>
    <w:rPr>
      <w:caps w:val="0"/>
    </w:rPr>
  </w:style>
  <w:style w:type="paragraph" w:customStyle="1" w:styleId="toc0">
    <w:name w:val="toc 0"/>
    <w:basedOn w:val="Normal"/>
    <w:next w:val="TOC1"/>
    <w:rsid w:val="004B3A6C"/>
    <w:pPr>
      <w:tabs>
        <w:tab w:val="clear" w:pos="567"/>
        <w:tab w:val="clear" w:pos="1134"/>
        <w:tab w:val="clear" w:pos="1701"/>
        <w:tab w:val="clear" w:pos="2268"/>
        <w:tab w:val="clear" w:pos="2835"/>
        <w:tab w:val="right" w:pos="9781"/>
      </w:tabs>
    </w:pPr>
    <w:rPr>
      <w:b/>
    </w:rPr>
  </w:style>
  <w:style w:type="paragraph" w:styleId="TOC1">
    <w:name w:val="toc 1"/>
    <w:basedOn w:val="Normal"/>
    <w:rsid w:val="004B3A6C"/>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2">
    <w:name w:val="toc 2"/>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4B3A6C"/>
    <w:pPr>
      <w:tabs>
        <w:tab w:val="clear" w:pos="567"/>
        <w:tab w:val="clear" w:pos="1134"/>
        <w:tab w:val="clear" w:pos="1701"/>
        <w:tab w:val="clear" w:pos="2268"/>
        <w:tab w:val="clear" w:pos="2835"/>
        <w:tab w:val="left" w:pos="964"/>
        <w:tab w:val="left" w:pos="8789"/>
        <w:tab w:val="right" w:pos="9639"/>
      </w:tabs>
      <w:ind w:left="964" w:hanging="964"/>
    </w:pPr>
  </w:style>
  <w:style w:type="paragraph" w:styleId="TOC5">
    <w:name w:val="toc 5"/>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8">
    <w:name w:val="toc 8"/>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customStyle="1" w:styleId="firstfooter0">
    <w:name w:val="firstfooter"/>
    <w:basedOn w:val="Normal"/>
    <w:rsid w:val="005C3DE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 w:val="24"/>
      <w:szCs w:val="24"/>
      <w:lang w:val="en-US" w:eastAsia="zh-CN"/>
    </w:rPr>
  </w:style>
  <w:style w:type="paragraph" w:customStyle="1" w:styleId="NormalendS2">
    <w:name w:val="Normal_end_S2"/>
    <w:basedOn w:val="Normal"/>
    <w:qFormat/>
    <w:rsid w:val="008034F1"/>
    <w:rPr>
      <w:lang w:val="en-US"/>
    </w:rPr>
  </w:style>
  <w:style w:type="paragraph" w:customStyle="1" w:styleId="Dectitle">
    <w:name w:val="Dec_title"/>
    <w:basedOn w:val="Restitle"/>
    <w:next w:val="Normalaftertitle"/>
    <w:qFormat/>
    <w:rsid w:val="000C5120"/>
    <w:rPr>
      <w:lang w:val="en-US"/>
    </w:rPr>
  </w:style>
  <w:style w:type="paragraph" w:customStyle="1" w:styleId="DecNo">
    <w:name w:val="Dec_No"/>
    <w:basedOn w:val="ResNo"/>
    <w:next w:val="Dectitle"/>
    <w:qFormat/>
    <w:rsid w:val="000C5120"/>
  </w:style>
  <w:style w:type="paragraph" w:customStyle="1" w:styleId="DectitleS2">
    <w:name w:val="Dec_title_S2"/>
    <w:basedOn w:val="RestitleS2"/>
    <w:next w:val="Normal"/>
    <w:qFormat/>
    <w:rsid w:val="000C5120"/>
  </w:style>
  <w:style w:type="paragraph" w:customStyle="1" w:styleId="DecNoS2">
    <w:name w:val="Dec_No_S2"/>
    <w:basedOn w:val="ResNoS2"/>
    <w:next w:val="DectitleS2"/>
    <w:qFormat/>
    <w:rsid w:val="000C5120"/>
  </w:style>
  <w:style w:type="paragraph" w:customStyle="1" w:styleId="SectionNo">
    <w:name w:val="Section_No"/>
    <w:basedOn w:val="ArtNo"/>
    <w:next w:val="Normal"/>
    <w:qFormat/>
    <w:rsid w:val="00563711"/>
  </w:style>
  <w:style w:type="paragraph" w:customStyle="1" w:styleId="SectionNoS2">
    <w:name w:val="Section_No_S2"/>
    <w:basedOn w:val="ArtNoS2"/>
    <w:next w:val="Normal"/>
    <w:qFormat/>
    <w:rsid w:val="00563711"/>
  </w:style>
  <w:style w:type="paragraph" w:customStyle="1" w:styleId="Sectiontitle">
    <w:name w:val="Section_title"/>
    <w:basedOn w:val="Arttitle"/>
    <w:next w:val="Normalaftertitle"/>
    <w:qFormat/>
    <w:rsid w:val="00563711"/>
  </w:style>
  <w:style w:type="paragraph" w:customStyle="1" w:styleId="SectiontitleS2">
    <w:name w:val="Section_title_S2"/>
    <w:basedOn w:val="ArttitleS2"/>
    <w:next w:val="Normal"/>
    <w:qFormat/>
    <w:rsid w:val="00563711"/>
  </w:style>
  <w:style w:type="paragraph" w:customStyle="1" w:styleId="Proposal">
    <w:name w:val="Proposal"/>
    <w:basedOn w:val="Normal"/>
    <w:next w:val="Normal"/>
    <w:link w:val="ProposalChar"/>
    <w:rsid w:val="00D37469"/>
    <w:pPr>
      <w:keepNext/>
      <w:tabs>
        <w:tab w:val="clear" w:pos="567"/>
        <w:tab w:val="clear" w:pos="1701"/>
        <w:tab w:val="clear" w:pos="2835"/>
        <w:tab w:val="left" w:pos="1871"/>
      </w:tabs>
      <w:spacing w:before="240"/>
    </w:pPr>
    <w:rPr>
      <w:rFonts w:asciiTheme="minorHAnsi" w:hAnsiTheme="minorHAnsi"/>
      <w:lang w:val="ru-RU"/>
    </w:rPr>
  </w:style>
  <w:style w:type="character" w:customStyle="1" w:styleId="ProposalChar">
    <w:name w:val="Proposal Char"/>
    <w:basedOn w:val="DefaultParagraphFont"/>
    <w:link w:val="Proposal"/>
    <w:locked/>
    <w:rsid w:val="00D37469"/>
    <w:rPr>
      <w:rFonts w:asciiTheme="minorHAnsi" w:hAnsiTheme="minorHAnsi"/>
      <w:sz w:val="22"/>
      <w:lang w:val="ru-RU" w:eastAsia="en-US"/>
    </w:rPr>
  </w:style>
  <w:style w:type="character" w:customStyle="1" w:styleId="HeaderChar">
    <w:name w:val="Header Char"/>
    <w:basedOn w:val="DefaultParagraphFont"/>
    <w:link w:val="Header"/>
    <w:rsid w:val="00A26814"/>
    <w:rPr>
      <w:rFonts w:ascii="Calibri" w:hAnsi="Calibri"/>
      <w:sz w:val="18"/>
      <w:lang w:val="en-GB" w:eastAsia="en-US"/>
    </w:rPr>
  </w:style>
  <w:style w:type="paragraph" w:customStyle="1" w:styleId="ListParagraph1">
    <w:name w:val="List Paragraph1"/>
    <w:basedOn w:val="Normal"/>
    <w:qFormat/>
    <w:rsid w:val="00A26814"/>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cs="Arial"/>
      <w:szCs w:val="22"/>
      <w:lang w:val="fr-FR"/>
    </w:rPr>
  </w:style>
  <w:style w:type="paragraph" w:customStyle="1" w:styleId="Default">
    <w:name w:val="Default"/>
    <w:rsid w:val="00A57AAC"/>
    <w:pPr>
      <w:autoSpaceDE w:val="0"/>
      <w:autoSpaceDN w:val="0"/>
      <w:adjustRightInd w:val="0"/>
    </w:pPr>
    <w:rPr>
      <w:rFonts w:ascii="Cronos Pro" w:eastAsia="Calibri" w:hAnsi="Cronos Pro" w:cs="Cronos Pro"/>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91735">
      <w:bodyDiv w:val="1"/>
      <w:marLeft w:val="0"/>
      <w:marRight w:val="0"/>
      <w:marTop w:val="0"/>
      <w:marBottom w:val="0"/>
      <w:divBdr>
        <w:top w:val="none" w:sz="0" w:space="0" w:color="auto"/>
        <w:left w:val="none" w:sz="0" w:space="0" w:color="auto"/>
        <w:bottom w:val="none" w:sz="0" w:space="0" w:color="auto"/>
        <w:right w:val="none" w:sz="0" w:space="0" w:color="auto"/>
      </w:divBdr>
    </w:div>
    <w:div w:id="72973457">
      <w:bodyDiv w:val="1"/>
      <w:marLeft w:val="0"/>
      <w:marRight w:val="0"/>
      <w:marTop w:val="0"/>
      <w:marBottom w:val="0"/>
      <w:divBdr>
        <w:top w:val="none" w:sz="0" w:space="0" w:color="auto"/>
        <w:left w:val="none" w:sz="0" w:space="0" w:color="auto"/>
        <w:bottom w:val="none" w:sz="0" w:space="0" w:color="auto"/>
        <w:right w:val="none" w:sz="0" w:space="0" w:color="auto"/>
      </w:divBdr>
    </w:div>
    <w:div w:id="80369249">
      <w:bodyDiv w:val="1"/>
      <w:marLeft w:val="0"/>
      <w:marRight w:val="0"/>
      <w:marTop w:val="0"/>
      <w:marBottom w:val="0"/>
      <w:divBdr>
        <w:top w:val="none" w:sz="0" w:space="0" w:color="auto"/>
        <w:left w:val="none" w:sz="0" w:space="0" w:color="auto"/>
        <w:bottom w:val="none" w:sz="0" w:space="0" w:color="auto"/>
        <w:right w:val="none" w:sz="0" w:space="0" w:color="auto"/>
      </w:divBdr>
    </w:div>
    <w:div w:id="221908041">
      <w:bodyDiv w:val="1"/>
      <w:marLeft w:val="0"/>
      <w:marRight w:val="0"/>
      <w:marTop w:val="0"/>
      <w:marBottom w:val="0"/>
      <w:divBdr>
        <w:top w:val="none" w:sz="0" w:space="0" w:color="auto"/>
        <w:left w:val="none" w:sz="0" w:space="0" w:color="auto"/>
        <w:bottom w:val="none" w:sz="0" w:space="0" w:color="auto"/>
        <w:right w:val="none" w:sz="0" w:space="0" w:color="auto"/>
      </w:divBdr>
    </w:div>
    <w:div w:id="281378627">
      <w:bodyDiv w:val="1"/>
      <w:marLeft w:val="0"/>
      <w:marRight w:val="0"/>
      <w:marTop w:val="0"/>
      <w:marBottom w:val="0"/>
      <w:divBdr>
        <w:top w:val="none" w:sz="0" w:space="0" w:color="auto"/>
        <w:left w:val="none" w:sz="0" w:space="0" w:color="auto"/>
        <w:bottom w:val="none" w:sz="0" w:space="0" w:color="auto"/>
        <w:right w:val="none" w:sz="0" w:space="0" w:color="auto"/>
      </w:divBdr>
    </w:div>
    <w:div w:id="1425496530">
      <w:bodyDiv w:val="1"/>
      <w:marLeft w:val="0"/>
      <w:marRight w:val="0"/>
      <w:marTop w:val="0"/>
      <w:marBottom w:val="0"/>
      <w:divBdr>
        <w:top w:val="none" w:sz="0" w:space="0" w:color="auto"/>
        <w:left w:val="none" w:sz="0" w:space="0" w:color="auto"/>
        <w:bottom w:val="none" w:sz="0" w:space="0" w:color="auto"/>
        <w:right w:val="none" w:sz="0" w:space="0" w:color="auto"/>
      </w:divBdr>
    </w:div>
    <w:div w:id="1450585025">
      <w:bodyDiv w:val="1"/>
      <w:marLeft w:val="0"/>
      <w:marRight w:val="0"/>
      <w:marTop w:val="0"/>
      <w:marBottom w:val="0"/>
      <w:divBdr>
        <w:top w:val="none" w:sz="0" w:space="0" w:color="auto"/>
        <w:left w:val="none" w:sz="0" w:space="0" w:color="auto"/>
        <w:bottom w:val="none" w:sz="0" w:space="0" w:color="auto"/>
        <w:right w:val="none" w:sz="0" w:space="0" w:color="auto"/>
      </w:divBdr>
    </w:div>
    <w:div w:id="1758939758">
      <w:bodyDiv w:val="1"/>
      <w:marLeft w:val="0"/>
      <w:marRight w:val="0"/>
      <w:marTop w:val="0"/>
      <w:marBottom w:val="0"/>
      <w:divBdr>
        <w:top w:val="none" w:sz="0" w:space="0" w:color="auto"/>
        <w:left w:val="none" w:sz="0" w:space="0" w:color="auto"/>
        <w:bottom w:val="none" w:sz="0" w:space="0" w:color="auto"/>
        <w:right w:val="none" w:sz="0" w:space="0" w:color="auto"/>
      </w:divBdr>
    </w:div>
    <w:div w:id="1793472359">
      <w:bodyDiv w:val="1"/>
      <w:marLeft w:val="0"/>
      <w:marRight w:val="0"/>
      <w:marTop w:val="0"/>
      <w:marBottom w:val="0"/>
      <w:divBdr>
        <w:top w:val="none" w:sz="0" w:space="0" w:color="auto"/>
        <w:left w:val="none" w:sz="0" w:space="0" w:color="auto"/>
        <w:bottom w:val="none" w:sz="0" w:space="0" w:color="auto"/>
        <w:right w:val="none" w:sz="0" w:space="0" w:color="auto"/>
      </w:divBdr>
    </w:div>
    <w:div w:id="2084601030">
      <w:bodyDiv w:val="1"/>
      <w:marLeft w:val="0"/>
      <w:marRight w:val="0"/>
      <w:marTop w:val="0"/>
      <w:marBottom w:val="0"/>
      <w:divBdr>
        <w:top w:val="none" w:sz="0" w:space="0" w:color="auto"/>
        <w:left w:val="none" w:sz="0" w:space="0" w:color="auto"/>
        <w:bottom w:val="none" w:sz="0" w:space="0" w:color="auto"/>
        <w:right w:val="none" w:sz="0" w:space="0" w:color="auto"/>
      </w:divBdr>
    </w:div>
    <w:div w:id="210259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asser.binhammad@tra.gov.a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loletk\Application%20Data\Microsoft\Templates\POOL%20R%20-%20ITU\PR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8F1F2-CED5-4C08-A90C-3223EE8BB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PR_PP14.dotx</Template>
  <TotalTime>0</TotalTime>
  <Pages>7</Pages>
  <Words>1950</Words>
  <Characters>12838</Characters>
  <Application>Microsoft Office Word</Application>
  <DocSecurity>4</DocSecurity>
  <Lines>106</Lines>
  <Paragraphs>29</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14759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(PP-06)</dc:subject>
  <dc:creator>Maloletkova, Svetlana</dc:creator>
  <cp:keywords>PP-06</cp:keywords>
  <dc:description>PR_PP10.dotx  For: _x000d_Document date: _x000d_Saved by ITU51009317 at 11:22:00 on 19/03/2013</dc:description>
  <cp:lastModifiedBy>unknown</cp:lastModifiedBy>
  <cp:revision>2</cp:revision>
  <cp:lastPrinted>2014-05-14T17:21:00Z</cp:lastPrinted>
  <dcterms:created xsi:type="dcterms:W3CDTF">2014-05-15T07:28:00Z</dcterms:created>
  <dcterms:modified xsi:type="dcterms:W3CDTF">2014-05-15T07:28:00Z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PR_PP10.dotx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