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903EF5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903EF5">
            <w:bookmarkStart w:id="3" w:name="ditulogo"/>
            <w:bookmarkEnd w:id="3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1D7B89FA" wp14:editId="2768FC1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903EF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903EF5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903EF5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903EF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903EF5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903EF5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903EF5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903EF5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5D5EE9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5D5EE9">
              <w:rPr>
                <w:rFonts w:cstheme="minorHAnsi" w:hint="eastAsia"/>
                <w:b/>
                <w:szCs w:val="24"/>
                <w:lang w:eastAsia="zh-CN"/>
              </w:rPr>
              <w:t>6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903EF5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903EF5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5D5EE9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2013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</w:t>
            </w:r>
            <w:r w:rsidR="005D5EE9">
              <w:rPr>
                <w:rFonts w:cstheme="minorHAnsi" w:hint="eastAsia"/>
                <w:b/>
                <w:bCs/>
                <w:szCs w:val="24"/>
                <w:lang w:eastAsia="zh-CN"/>
              </w:rPr>
              <w:t>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5D5EE9">
              <w:rPr>
                <w:rFonts w:cstheme="minorHAnsi" w:hint="eastAsia"/>
                <w:b/>
                <w:bCs/>
                <w:szCs w:val="24"/>
                <w:lang w:eastAsia="zh-CN"/>
              </w:rPr>
              <w:t>21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903EF5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903EF5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903EF5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903EF5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903EF5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903EF5">
        <w:trPr>
          <w:cantSplit/>
        </w:trPr>
        <w:tc>
          <w:tcPr>
            <w:tcW w:w="10031" w:type="dxa"/>
            <w:gridSpan w:val="2"/>
          </w:tcPr>
          <w:p w:rsidR="00C710E5" w:rsidRPr="009840D4" w:rsidRDefault="005D5EE9" w:rsidP="009840D4">
            <w:pPr>
              <w:pStyle w:val="Source"/>
            </w:pPr>
            <w:bookmarkStart w:id="5" w:name="dsource" w:colFirst="0" w:colLast="0"/>
            <w:bookmarkEnd w:id="1"/>
            <w:bookmarkEnd w:id="4"/>
            <w:proofErr w:type="spellStart"/>
            <w:r w:rsidRPr="009840D4">
              <w:rPr>
                <w:rFonts w:hint="eastAsia"/>
              </w:rPr>
              <w:t>秘书长的说明</w:t>
            </w:r>
            <w:proofErr w:type="spellEnd"/>
          </w:p>
        </w:tc>
      </w:tr>
      <w:tr w:rsidR="00C710E5" w:rsidTr="00903EF5">
        <w:trPr>
          <w:cantSplit/>
        </w:trPr>
        <w:tc>
          <w:tcPr>
            <w:tcW w:w="10031" w:type="dxa"/>
            <w:gridSpan w:val="2"/>
          </w:tcPr>
          <w:p w:rsidR="00C710E5" w:rsidRPr="009840D4" w:rsidRDefault="005D5EE9" w:rsidP="009840D4">
            <w:pPr>
              <w:pStyle w:val="Title1"/>
            </w:pPr>
            <w:bookmarkStart w:id="6" w:name="dtitle1" w:colFirst="0" w:colLast="0"/>
            <w:bookmarkEnd w:id="5"/>
            <w:proofErr w:type="spellStart"/>
            <w:r w:rsidRPr="009840D4">
              <w:rPr>
                <w:rFonts w:hint="eastAsia"/>
              </w:rPr>
              <w:t>电信标准化局</w:t>
            </w:r>
            <w:proofErr w:type="spellEnd"/>
            <w:r w:rsidRPr="009840D4">
              <w:rPr>
                <w:rFonts w:hint="eastAsia"/>
              </w:rPr>
              <w:t>（</w:t>
            </w:r>
            <w:r w:rsidRPr="009840D4">
              <w:rPr>
                <w:rFonts w:hint="eastAsia"/>
              </w:rPr>
              <w:t>TSB</w:t>
            </w:r>
            <w:r w:rsidRPr="009840D4">
              <w:rPr>
                <w:rFonts w:hint="eastAsia"/>
              </w:rPr>
              <w:t>）</w:t>
            </w:r>
            <w:proofErr w:type="spellStart"/>
            <w:r w:rsidRPr="009840D4">
              <w:rPr>
                <w:rFonts w:hint="eastAsia"/>
              </w:rPr>
              <w:t>主任职位候选人</w:t>
            </w:r>
            <w:proofErr w:type="spellEnd"/>
          </w:p>
        </w:tc>
      </w:tr>
      <w:tr w:rsidR="00C710E5" w:rsidTr="00903EF5">
        <w:trPr>
          <w:cantSplit/>
        </w:trPr>
        <w:tc>
          <w:tcPr>
            <w:tcW w:w="10031" w:type="dxa"/>
            <w:gridSpan w:val="2"/>
          </w:tcPr>
          <w:p w:rsidR="00C710E5" w:rsidRDefault="00C710E5" w:rsidP="00903EF5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710E5" w:rsidTr="00903EF5">
        <w:trPr>
          <w:cantSplit/>
        </w:trPr>
        <w:tc>
          <w:tcPr>
            <w:tcW w:w="10031" w:type="dxa"/>
            <w:gridSpan w:val="2"/>
          </w:tcPr>
          <w:p w:rsidR="00C710E5" w:rsidRDefault="00C710E5" w:rsidP="00903EF5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5D5EE9" w:rsidRPr="009840D4" w:rsidRDefault="005D5EE9" w:rsidP="009840D4">
      <w:pPr>
        <w:ind w:firstLineChars="200" w:firstLine="480"/>
      </w:pPr>
      <w:proofErr w:type="spellStart"/>
      <w:r w:rsidRPr="009840D4">
        <w:t>根据</w:t>
      </w:r>
      <w:proofErr w:type="spellEnd"/>
      <w:r w:rsidRPr="009840D4">
        <w:t>3</w:t>
      </w:r>
      <w:proofErr w:type="spellStart"/>
      <w:r w:rsidRPr="009840D4">
        <w:rPr>
          <w:rFonts w:hint="eastAsia"/>
        </w:rPr>
        <w:t>号文件中</w:t>
      </w:r>
      <w:r w:rsidRPr="009840D4">
        <w:t>的</w:t>
      </w:r>
      <w:r w:rsidRPr="009840D4">
        <w:rPr>
          <w:rFonts w:hint="eastAsia"/>
        </w:rPr>
        <w:t>内容，我荣幸地将附件中的国际电信联盟电信标准化局</w:t>
      </w:r>
      <w:proofErr w:type="spellEnd"/>
      <w:r w:rsidRPr="009840D4">
        <w:rPr>
          <w:rFonts w:hint="eastAsia"/>
        </w:rPr>
        <w:t>（</w:t>
      </w:r>
      <w:r w:rsidRPr="009840D4">
        <w:t>TSB</w:t>
      </w:r>
      <w:r w:rsidRPr="009840D4">
        <w:rPr>
          <w:rFonts w:hint="eastAsia"/>
        </w:rPr>
        <w:t>）</w:t>
      </w:r>
      <w:proofErr w:type="spellStart"/>
      <w:r w:rsidRPr="009840D4">
        <w:rPr>
          <w:rFonts w:hint="eastAsia"/>
        </w:rPr>
        <w:t>主任职位候选人</w:t>
      </w:r>
      <w:r w:rsidRPr="009840D4">
        <w:t>的</w:t>
      </w:r>
      <w:r w:rsidRPr="009840D4">
        <w:rPr>
          <w:rFonts w:hint="eastAsia"/>
        </w:rPr>
        <w:t>竞选材</w:t>
      </w:r>
      <w:r w:rsidRPr="009840D4">
        <w:t>料</w:t>
      </w:r>
      <w:r w:rsidRPr="009840D4">
        <w:rPr>
          <w:rFonts w:hint="eastAsia"/>
        </w:rPr>
        <w:t>转呈大会</w:t>
      </w:r>
      <w:proofErr w:type="spellEnd"/>
      <w:r w:rsidRPr="009840D4">
        <w:rPr>
          <w:rFonts w:hint="eastAsia"/>
        </w:rPr>
        <w:t>：</w:t>
      </w:r>
    </w:p>
    <w:p w:rsidR="005D5EE9" w:rsidRPr="009840D4" w:rsidRDefault="005D5EE9" w:rsidP="009840D4">
      <w:pPr>
        <w:jc w:val="center"/>
        <w:rPr>
          <w:b/>
          <w:bCs/>
        </w:rPr>
      </w:pPr>
      <w:proofErr w:type="spellStart"/>
      <w:r w:rsidRPr="009840D4">
        <w:rPr>
          <w:rFonts w:hint="eastAsia"/>
          <w:b/>
          <w:bCs/>
        </w:rPr>
        <w:t>艾哈迈德</w:t>
      </w:r>
      <w:proofErr w:type="spellEnd"/>
      <w:r w:rsidRPr="009840D4">
        <w:rPr>
          <w:b/>
          <w:bCs/>
        </w:rPr>
        <w:t>•</w:t>
      </w:r>
      <w:proofErr w:type="spellStart"/>
      <w:r w:rsidRPr="009840D4">
        <w:rPr>
          <w:rFonts w:hint="eastAsia"/>
          <w:b/>
          <w:bCs/>
        </w:rPr>
        <w:t>埃尔丁奇</w:t>
      </w:r>
      <w:proofErr w:type="spellEnd"/>
      <w:r w:rsidRPr="009840D4">
        <w:rPr>
          <w:b/>
          <w:bCs/>
        </w:rPr>
        <w:t>•</w:t>
      </w:r>
      <w:proofErr w:type="spellStart"/>
      <w:r w:rsidRPr="009840D4">
        <w:rPr>
          <w:rFonts w:hint="eastAsia"/>
          <w:b/>
          <w:bCs/>
        </w:rPr>
        <w:t>恰武什奥卢</w:t>
      </w:r>
      <w:proofErr w:type="spellEnd"/>
      <w:r w:rsidRPr="009840D4">
        <w:rPr>
          <w:rFonts w:hint="eastAsia"/>
          <w:b/>
          <w:bCs/>
        </w:rPr>
        <w:t>（</w:t>
      </w:r>
      <w:proofErr w:type="spellStart"/>
      <w:r w:rsidRPr="009840D4">
        <w:rPr>
          <w:b/>
          <w:bCs/>
        </w:rPr>
        <w:t>Ahmet</w:t>
      </w:r>
      <w:proofErr w:type="spellEnd"/>
      <w:r w:rsidRPr="009840D4">
        <w:rPr>
          <w:b/>
          <w:bCs/>
        </w:rPr>
        <w:t xml:space="preserve"> </w:t>
      </w:r>
      <w:proofErr w:type="spellStart"/>
      <w:r w:rsidRPr="009840D4">
        <w:rPr>
          <w:b/>
          <w:bCs/>
        </w:rPr>
        <w:t>Erdinç</w:t>
      </w:r>
      <w:proofErr w:type="spellEnd"/>
      <w:r w:rsidRPr="009840D4">
        <w:rPr>
          <w:b/>
          <w:bCs/>
        </w:rPr>
        <w:t xml:space="preserve"> ÇAVUŞOĞLU</w:t>
      </w:r>
      <w:r w:rsidRPr="009840D4">
        <w:rPr>
          <w:rFonts w:hint="eastAsia"/>
          <w:b/>
          <w:bCs/>
        </w:rPr>
        <w:t>）</w:t>
      </w:r>
      <w:proofErr w:type="spellStart"/>
      <w:r w:rsidRPr="009840D4">
        <w:rPr>
          <w:rFonts w:hint="eastAsia"/>
          <w:b/>
          <w:bCs/>
        </w:rPr>
        <w:t>博士（土耳其</w:t>
      </w:r>
      <w:proofErr w:type="spellEnd"/>
      <w:r w:rsidRPr="009840D4">
        <w:rPr>
          <w:rFonts w:hint="eastAsia"/>
          <w:b/>
          <w:bCs/>
        </w:rPr>
        <w:t>）</w:t>
      </w:r>
    </w:p>
    <w:p w:rsidR="005D5EE9" w:rsidRPr="00EC0FAA" w:rsidRDefault="005D5EE9" w:rsidP="005D5EE9"/>
    <w:p w:rsidR="005D5EE9" w:rsidRPr="00EC0FAA" w:rsidRDefault="005D5EE9" w:rsidP="005D5EE9"/>
    <w:p w:rsidR="005D5EE9" w:rsidRPr="00EC0FAA" w:rsidRDefault="005D5EE9" w:rsidP="005D5EE9"/>
    <w:p w:rsidR="005D5EE9" w:rsidRPr="009840D4" w:rsidRDefault="005D5EE9" w:rsidP="009840D4">
      <w:pPr>
        <w:tabs>
          <w:tab w:val="clear" w:pos="2835"/>
          <w:tab w:val="left" w:pos="6379"/>
          <w:tab w:val="left" w:pos="7371"/>
        </w:tabs>
        <w:rPr>
          <w:lang w:eastAsia="zh-CN"/>
        </w:rPr>
      </w:pPr>
      <w:r w:rsidRPr="009840D4">
        <w:rPr>
          <w:rFonts w:hint="eastAsia"/>
        </w:rPr>
        <w:tab/>
      </w:r>
      <w:r w:rsidRPr="009840D4">
        <w:rPr>
          <w:rFonts w:hint="eastAsia"/>
        </w:rPr>
        <w:tab/>
      </w:r>
      <w:r w:rsidRPr="009840D4">
        <w:rPr>
          <w:rFonts w:hint="eastAsia"/>
        </w:rPr>
        <w:tab/>
      </w:r>
      <w:r w:rsidRPr="009840D4">
        <w:rPr>
          <w:rFonts w:hint="eastAsia"/>
        </w:rPr>
        <w:tab/>
      </w:r>
      <w:r w:rsidRPr="009840D4">
        <w:rPr>
          <w:rFonts w:hint="eastAsia"/>
        </w:rPr>
        <w:tab/>
      </w:r>
      <w:r w:rsidRPr="009840D4">
        <w:tab/>
      </w:r>
      <w:r w:rsidRPr="009840D4">
        <w:rPr>
          <w:rFonts w:hint="eastAsia"/>
        </w:rPr>
        <w:tab/>
      </w:r>
      <w:r w:rsidRPr="009840D4">
        <w:rPr>
          <w:lang w:eastAsia="zh-CN"/>
        </w:rPr>
        <w:t>秘</w:t>
      </w:r>
      <w:r w:rsidRPr="009840D4">
        <w:rPr>
          <w:rFonts w:hint="eastAsia"/>
          <w:lang w:eastAsia="zh-CN"/>
        </w:rPr>
        <w:t>书长</w:t>
      </w:r>
      <w:r w:rsidRPr="009840D4">
        <w:rPr>
          <w:lang w:eastAsia="zh-CN"/>
        </w:rPr>
        <w:br/>
      </w:r>
      <w:r w:rsidRPr="009840D4">
        <w:rPr>
          <w:lang w:eastAsia="zh-CN"/>
        </w:rPr>
        <w:tab/>
      </w:r>
      <w:r w:rsidRPr="009840D4">
        <w:rPr>
          <w:rFonts w:hint="eastAsia"/>
          <w:lang w:eastAsia="zh-CN"/>
        </w:rPr>
        <w:tab/>
      </w:r>
      <w:r w:rsidRPr="009840D4">
        <w:rPr>
          <w:rFonts w:hint="eastAsia"/>
          <w:lang w:eastAsia="zh-CN"/>
        </w:rPr>
        <w:tab/>
      </w:r>
      <w:r w:rsidRPr="009840D4">
        <w:rPr>
          <w:rFonts w:hint="eastAsia"/>
          <w:lang w:eastAsia="zh-CN"/>
        </w:rPr>
        <w:tab/>
      </w:r>
      <w:r w:rsidRPr="009840D4">
        <w:rPr>
          <w:rFonts w:hint="eastAsia"/>
          <w:lang w:eastAsia="zh-CN"/>
        </w:rPr>
        <w:tab/>
      </w:r>
      <w:r w:rsidRPr="009840D4">
        <w:rPr>
          <w:rFonts w:hint="eastAsia"/>
          <w:lang w:eastAsia="zh-CN"/>
        </w:rPr>
        <w:tab/>
      </w:r>
      <w:r w:rsidRPr="009840D4">
        <w:rPr>
          <w:lang w:eastAsia="zh-CN"/>
        </w:rPr>
        <w:t>哈</w:t>
      </w:r>
      <w:r w:rsidRPr="009840D4">
        <w:rPr>
          <w:rFonts w:hint="eastAsia"/>
          <w:lang w:eastAsia="zh-CN"/>
        </w:rPr>
        <w:t>玛德</w:t>
      </w:r>
      <w:r w:rsidRPr="009840D4">
        <w:rPr>
          <w:lang w:eastAsia="zh-CN"/>
        </w:rPr>
        <w:t>•</w:t>
      </w:r>
      <w:r w:rsidRPr="009840D4">
        <w:rPr>
          <w:rFonts w:hint="eastAsia"/>
          <w:lang w:eastAsia="zh-CN"/>
        </w:rPr>
        <w:t>图埃博士</w:t>
      </w:r>
    </w:p>
    <w:p w:rsidR="005D5EE9" w:rsidRPr="009840D4" w:rsidRDefault="005D5EE9" w:rsidP="009840D4">
      <w:pPr>
        <w:tabs>
          <w:tab w:val="clear" w:pos="2835"/>
          <w:tab w:val="left" w:pos="6237"/>
        </w:tabs>
        <w:rPr>
          <w:lang w:eastAsia="zh-CN"/>
        </w:rPr>
      </w:pPr>
    </w:p>
    <w:p w:rsidR="005D5EE9" w:rsidRDefault="005D5EE9" w:rsidP="005D5EE9">
      <w:pPr>
        <w:rPr>
          <w:lang w:eastAsia="zh-CN"/>
        </w:rPr>
      </w:pPr>
    </w:p>
    <w:p w:rsidR="0098243F" w:rsidRDefault="0098243F" w:rsidP="005D5EE9">
      <w:pPr>
        <w:rPr>
          <w:lang w:eastAsia="zh-CN"/>
        </w:rPr>
      </w:pPr>
    </w:p>
    <w:p w:rsidR="0098243F" w:rsidRDefault="0098243F" w:rsidP="005D5EE9">
      <w:pPr>
        <w:rPr>
          <w:lang w:eastAsia="zh-CN"/>
        </w:rPr>
      </w:pPr>
    </w:p>
    <w:p w:rsidR="0098243F" w:rsidRDefault="0098243F" w:rsidP="005D5EE9">
      <w:pPr>
        <w:rPr>
          <w:lang w:eastAsia="zh-CN"/>
        </w:rPr>
      </w:pPr>
    </w:p>
    <w:p w:rsidR="0098243F" w:rsidRPr="00EC0FAA" w:rsidRDefault="0098243F" w:rsidP="005D5EE9">
      <w:pPr>
        <w:rPr>
          <w:lang w:eastAsia="zh-CN"/>
        </w:rPr>
      </w:pPr>
    </w:p>
    <w:p w:rsidR="005D5EE9" w:rsidRPr="00EC0FAA" w:rsidRDefault="005D5EE9" w:rsidP="005D5EE9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r w:rsidRPr="00EC0FAA">
        <w:rPr>
          <w:lang w:eastAsia="zh-CN"/>
        </w:rPr>
        <w:t>1</w:t>
      </w:r>
      <w:r w:rsidRPr="00EC0FAA">
        <w:rPr>
          <w:rFonts w:hint="eastAsia"/>
          <w:lang w:eastAsia="zh-CN"/>
        </w:rPr>
        <w:t>件</w:t>
      </w:r>
      <w:r w:rsidRPr="00EC0FAA">
        <w:rPr>
          <w:lang w:eastAsia="zh-CN"/>
        </w:rPr>
        <w:br w:type="page"/>
      </w:r>
      <w:r w:rsidRPr="00EC0FAA">
        <w:rPr>
          <w:rFonts w:hint="eastAsia"/>
          <w:lang w:eastAsia="zh-CN"/>
        </w:rPr>
        <w:lastRenderedPageBreak/>
        <w:t>土耳其共和</w:t>
      </w:r>
      <w:r w:rsidRPr="00EC0FAA">
        <w:rPr>
          <w:rFonts w:ascii="SimSun" w:hAnsi="SimSun" w:cs="SimSun" w:hint="eastAsia"/>
          <w:lang w:eastAsia="zh-CN"/>
        </w:rPr>
        <w:t>国</w:t>
      </w:r>
      <w:r>
        <w:rPr>
          <w:rFonts w:ascii="SimSun" w:hAnsi="SimSun" w:cs="SimSun"/>
          <w:lang w:eastAsia="zh-CN"/>
        </w:rPr>
        <w:br/>
      </w:r>
      <w:r w:rsidRPr="00EC0FAA">
        <w:rPr>
          <w:rFonts w:hint="eastAsia"/>
          <w:lang w:eastAsia="zh-CN"/>
        </w:rPr>
        <w:t>交通、海事和通信部</w:t>
      </w:r>
    </w:p>
    <w:p w:rsidR="005D5EE9" w:rsidRPr="00EC0FAA" w:rsidRDefault="005D5EE9" w:rsidP="005D5EE9">
      <w:pPr>
        <w:jc w:val="right"/>
        <w:rPr>
          <w:lang w:eastAsia="zh-CN"/>
        </w:rPr>
      </w:pPr>
      <w:r w:rsidRPr="00EC0FAA">
        <w:rPr>
          <w:rFonts w:hint="eastAsia"/>
          <w:lang w:eastAsia="zh-CN"/>
        </w:rPr>
        <w:t>2013</w:t>
      </w:r>
      <w:r w:rsidRPr="00EC0FAA">
        <w:rPr>
          <w:rFonts w:hint="eastAsia"/>
          <w:lang w:eastAsia="zh-CN"/>
        </w:rPr>
        <w:t>年</w:t>
      </w:r>
      <w:r w:rsidRPr="00EC0FAA">
        <w:rPr>
          <w:rFonts w:hint="eastAsia"/>
          <w:lang w:eastAsia="zh-CN"/>
        </w:rPr>
        <w:t>9</w:t>
      </w:r>
      <w:r w:rsidRPr="00EC0FAA">
        <w:rPr>
          <w:rFonts w:hint="eastAsia"/>
          <w:lang w:eastAsia="zh-CN"/>
        </w:rPr>
        <w:t>月</w:t>
      </w:r>
    </w:p>
    <w:p w:rsidR="005D5EE9" w:rsidRPr="00EC0FAA" w:rsidRDefault="005D5EE9" w:rsidP="005D5EE9">
      <w:pPr>
        <w:rPr>
          <w:lang w:eastAsia="zh-CN"/>
        </w:rPr>
      </w:pPr>
    </w:p>
    <w:p w:rsidR="005D5EE9" w:rsidRPr="00EC0FAA" w:rsidRDefault="005D5EE9" w:rsidP="005D5EE9">
      <w:pPr>
        <w:rPr>
          <w:lang w:eastAsia="zh-CN"/>
        </w:rPr>
      </w:pPr>
    </w:p>
    <w:p w:rsidR="005D5EE9" w:rsidRPr="00EC0FAA" w:rsidRDefault="005D5EE9" w:rsidP="0098243F">
      <w:r w:rsidRPr="00EC0FAA">
        <w:rPr>
          <w:rFonts w:ascii="SimSun" w:hAnsi="SimSun" w:cs="SimSun" w:hint="eastAsia"/>
          <w:lang w:eastAsia="zh-CN"/>
        </w:rPr>
        <w:t>国际电</w:t>
      </w:r>
      <w:r w:rsidRPr="00EC0FAA">
        <w:rPr>
          <w:rFonts w:ascii="Batang" w:eastAsia="Batang" w:hAnsi="Batang" w:cs="Batang" w:hint="eastAsia"/>
          <w:lang w:eastAsia="zh-CN"/>
        </w:rPr>
        <w:t>信</w:t>
      </w:r>
      <w:r w:rsidRPr="00EC0FAA">
        <w:rPr>
          <w:rFonts w:ascii="SimSun" w:hAnsi="SimSun" w:cs="SimSun" w:hint="eastAsia"/>
          <w:lang w:eastAsia="zh-CN"/>
        </w:rPr>
        <w:t>联</w:t>
      </w:r>
      <w:r w:rsidRPr="00EC0FAA">
        <w:rPr>
          <w:rFonts w:ascii="Batang" w:eastAsia="Batang" w:hAnsi="Batang" w:cs="Batang" w:hint="eastAsia"/>
          <w:lang w:eastAsia="zh-CN"/>
        </w:rPr>
        <w:t>盟秘</w:t>
      </w:r>
      <w:r w:rsidRPr="00EC0FAA">
        <w:rPr>
          <w:rFonts w:ascii="SimSun" w:hAnsi="SimSun" w:cs="SimSun" w:hint="eastAsia"/>
          <w:lang w:eastAsia="zh-CN"/>
        </w:rPr>
        <w:t>书长</w:t>
      </w:r>
      <w:r w:rsidR="0098243F">
        <w:rPr>
          <w:rFonts w:ascii="SimSun" w:hAnsi="SimSun" w:cs="SimSun"/>
          <w:lang w:eastAsia="zh-CN"/>
        </w:rPr>
        <w:br/>
      </w:r>
      <w:r w:rsidRPr="00EC0FAA">
        <w:rPr>
          <w:rFonts w:hint="eastAsia"/>
          <w:lang w:eastAsia="zh-CN"/>
        </w:rPr>
        <w:t>哈</w:t>
      </w:r>
      <w:r w:rsidRPr="00EC0FAA">
        <w:rPr>
          <w:rFonts w:ascii="SimSun" w:hAnsi="SimSun" w:cs="SimSun" w:hint="eastAsia"/>
          <w:lang w:eastAsia="zh-CN"/>
        </w:rPr>
        <w:t>玛</w:t>
      </w:r>
      <w:r w:rsidRPr="00EC0FAA">
        <w:rPr>
          <w:rFonts w:ascii="Batang" w:eastAsia="Batang" w:hAnsi="Batang" w:cs="Batang" w:hint="eastAsia"/>
          <w:lang w:eastAsia="zh-CN"/>
        </w:rPr>
        <w:t>德</w:t>
      </w:r>
      <w:r w:rsidRPr="005D5EE9">
        <w:rPr>
          <w:rFonts w:ascii="Batang" w:eastAsia="Batang" w:hAnsi="Batang" w:cs="Batang"/>
          <w:lang w:eastAsia="zh-CN"/>
        </w:rPr>
        <w:t>•</w:t>
      </w:r>
      <w:r w:rsidRPr="00EC0FAA">
        <w:rPr>
          <w:rFonts w:ascii="SimSun" w:hAnsi="SimSun" w:cs="SimSun" w:hint="eastAsia"/>
          <w:lang w:eastAsia="zh-CN"/>
        </w:rPr>
        <w:t>图</w:t>
      </w:r>
      <w:r w:rsidRPr="00EC0FAA">
        <w:rPr>
          <w:rFonts w:ascii="Batang" w:eastAsia="Batang" w:hAnsi="Batang" w:cs="Batang" w:hint="eastAsia"/>
          <w:lang w:eastAsia="zh-CN"/>
        </w:rPr>
        <w:t>埃博士</w:t>
      </w:r>
      <w:r w:rsidR="0098243F">
        <w:rPr>
          <w:rFonts w:ascii="Batang" w:eastAsiaTheme="minorEastAsia" w:hAnsi="Batang" w:cs="Batang"/>
          <w:lang w:eastAsia="zh-CN"/>
        </w:rPr>
        <w:br/>
      </w:r>
      <w:r w:rsidRPr="00EC0FAA">
        <w:rPr>
          <w:rFonts w:hint="eastAsia"/>
        </w:rPr>
        <w:t>Place des Nations</w:t>
      </w:r>
      <w:r w:rsidR="0098243F">
        <w:rPr>
          <w:lang w:eastAsia="zh-CN"/>
        </w:rPr>
        <w:br/>
      </w:r>
      <w:r w:rsidRPr="00EC0FAA">
        <w:rPr>
          <w:rFonts w:hint="eastAsia"/>
        </w:rPr>
        <w:t>CH-1211 Geneva 20, Switzerland</w:t>
      </w:r>
    </w:p>
    <w:p w:rsidR="005D5EE9" w:rsidRPr="00EC0FAA" w:rsidRDefault="005D5EE9" w:rsidP="005D5EE9"/>
    <w:p w:rsidR="005D5EE9" w:rsidRPr="00EC0FAA" w:rsidRDefault="005D5EE9" w:rsidP="005D5EE9"/>
    <w:p w:rsidR="005D5EE9" w:rsidRPr="005D5EE9" w:rsidRDefault="005D5EE9" w:rsidP="005D5EE9">
      <w:pPr>
        <w:rPr>
          <w:rFonts w:eastAsiaTheme="minorEastAsia"/>
          <w:lang w:eastAsia="zh-CN"/>
        </w:rPr>
      </w:pPr>
      <w:proofErr w:type="spellStart"/>
      <w:r w:rsidRPr="00EC0FAA">
        <w:rPr>
          <w:rFonts w:hint="eastAsia"/>
        </w:rPr>
        <w:t>尊敬的秘</w:t>
      </w:r>
      <w:r w:rsidRPr="00EC0FAA">
        <w:rPr>
          <w:rFonts w:ascii="SimSun" w:hAnsi="SimSun" w:cs="SimSun" w:hint="eastAsia"/>
        </w:rPr>
        <w:t>书长</w:t>
      </w:r>
      <w:proofErr w:type="spellEnd"/>
      <w:r>
        <w:rPr>
          <w:rFonts w:ascii="SimSun" w:hAnsi="SimSun" w:cs="SimSun" w:hint="eastAsia"/>
          <w:lang w:eastAsia="zh-CN"/>
        </w:rPr>
        <w:t>先生</w:t>
      </w:r>
      <w:r>
        <w:rPr>
          <w:rFonts w:ascii="Batang" w:eastAsiaTheme="minorEastAsia" w:hAnsi="Batang" w:cs="Batang" w:hint="eastAsia"/>
          <w:lang w:eastAsia="zh-CN"/>
        </w:rPr>
        <w:t>：</w:t>
      </w:r>
    </w:p>
    <w:p w:rsidR="005D5EE9" w:rsidRPr="00EC0FAA" w:rsidRDefault="005D5EE9" w:rsidP="005D5EE9"/>
    <w:p w:rsidR="005D5EE9" w:rsidRPr="005D5EE9" w:rsidRDefault="005D5EE9" w:rsidP="005D5EE9">
      <w:pPr>
        <w:ind w:firstLineChars="200" w:firstLine="480"/>
        <w:rPr>
          <w:lang w:eastAsia="zh-CN"/>
        </w:rPr>
      </w:pPr>
      <w:r w:rsidRPr="005D5EE9">
        <w:rPr>
          <w:rFonts w:hint="eastAsia"/>
          <w:lang w:eastAsia="zh-CN"/>
        </w:rPr>
        <w:t>我高兴地告知您，土耳其共和国政府已经决定推荐</w:t>
      </w:r>
      <w:proofErr w:type="spellStart"/>
      <w:r w:rsidRPr="005D5EE9">
        <w:rPr>
          <w:lang w:eastAsia="zh-CN"/>
        </w:rPr>
        <w:t>Ahmet</w:t>
      </w:r>
      <w:proofErr w:type="spellEnd"/>
      <w:r w:rsidRPr="005D5EE9">
        <w:rPr>
          <w:lang w:eastAsia="zh-CN"/>
        </w:rPr>
        <w:t xml:space="preserve"> </w:t>
      </w:r>
      <w:proofErr w:type="spellStart"/>
      <w:r w:rsidRPr="005D5EE9">
        <w:rPr>
          <w:lang w:eastAsia="zh-CN"/>
        </w:rPr>
        <w:t>Erdinç</w:t>
      </w:r>
      <w:proofErr w:type="spellEnd"/>
      <w:r w:rsidRPr="005D5EE9">
        <w:rPr>
          <w:lang w:eastAsia="zh-CN"/>
        </w:rPr>
        <w:t xml:space="preserve"> ÇAVUŞOĞLU</w:t>
      </w:r>
      <w:r w:rsidRPr="005D5EE9">
        <w:rPr>
          <w:rFonts w:hint="eastAsia"/>
          <w:lang w:eastAsia="zh-CN"/>
        </w:rPr>
        <w:t>博士为电信标准化局主任职位的候选人，</w:t>
      </w:r>
      <w:r>
        <w:rPr>
          <w:rFonts w:hint="eastAsia"/>
          <w:lang w:eastAsia="zh-CN"/>
        </w:rPr>
        <w:t>而且土耳其将</w:t>
      </w:r>
      <w:r w:rsidRPr="005D5EE9">
        <w:rPr>
          <w:rFonts w:hint="eastAsia"/>
          <w:lang w:eastAsia="zh-CN"/>
        </w:rPr>
        <w:t>参加</w:t>
      </w:r>
      <w:r w:rsidRPr="005D5EE9">
        <w:rPr>
          <w:rFonts w:hint="eastAsia"/>
          <w:lang w:eastAsia="zh-CN"/>
        </w:rPr>
        <w:t>2014</w:t>
      </w:r>
      <w:r w:rsidRPr="005D5EE9">
        <w:rPr>
          <w:rFonts w:hint="eastAsia"/>
          <w:lang w:eastAsia="zh-CN"/>
        </w:rPr>
        <w:t>年</w:t>
      </w:r>
      <w:r w:rsidRPr="005D5EE9">
        <w:rPr>
          <w:rFonts w:hint="eastAsia"/>
          <w:lang w:eastAsia="zh-CN"/>
        </w:rPr>
        <w:t>10</w:t>
      </w:r>
      <w:r w:rsidRPr="005D5EE9">
        <w:rPr>
          <w:rFonts w:hint="eastAsia"/>
          <w:lang w:eastAsia="zh-CN"/>
        </w:rPr>
        <w:t>月</w:t>
      </w:r>
      <w:r w:rsidRPr="005D5EE9">
        <w:rPr>
          <w:rFonts w:hint="eastAsia"/>
          <w:lang w:eastAsia="zh-CN"/>
        </w:rPr>
        <w:t>20</w:t>
      </w:r>
      <w:r w:rsidRPr="005D5EE9">
        <w:rPr>
          <w:rFonts w:hint="eastAsia"/>
          <w:lang w:eastAsia="zh-CN"/>
        </w:rPr>
        <w:t>日至</w:t>
      </w:r>
      <w:r w:rsidRPr="005D5EE9">
        <w:rPr>
          <w:rFonts w:hint="eastAsia"/>
          <w:lang w:eastAsia="zh-CN"/>
        </w:rPr>
        <w:t>11</w:t>
      </w:r>
      <w:r w:rsidRPr="005D5EE9">
        <w:rPr>
          <w:rFonts w:hint="eastAsia"/>
          <w:lang w:eastAsia="zh-CN"/>
        </w:rPr>
        <w:t>月</w:t>
      </w:r>
      <w:r w:rsidRPr="005D5EE9">
        <w:rPr>
          <w:rFonts w:hint="eastAsia"/>
          <w:lang w:eastAsia="zh-CN"/>
        </w:rPr>
        <w:t>7</w:t>
      </w:r>
      <w:r w:rsidRPr="005D5EE9">
        <w:rPr>
          <w:rFonts w:hint="eastAsia"/>
          <w:lang w:eastAsia="zh-CN"/>
        </w:rPr>
        <w:t>日在大韩民国釜山举行的全权代表大会上</w:t>
      </w:r>
      <w:r>
        <w:rPr>
          <w:rFonts w:hint="eastAsia"/>
          <w:lang w:eastAsia="zh-CN"/>
        </w:rPr>
        <w:t>下届国际电联理事国</w:t>
      </w:r>
      <w:r w:rsidRPr="005D5EE9">
        <w:rPr>
          <w:rFonts w:hint="eastAsia"/>
          <w:lang w:eastAsia="zh-CN"/>
        </w:rPr>
        <w:t>的竞选。</w:t>
      </w:r>
    </w:p>
    <w:p w:rsidR="005D5EE9" w:rsidRPr="005D5EE9" w:rsidRDefault="005D5EE9" w:rsidP="005D5EE9">
      <w:pPr>
        <w:ind w:firstLineChars="200" w:firstLine="480"/>
        <w:rPr>
          <w:lang w:eastAsia="zh-CN"/>
        </w:rPr>
      </w:pPr>
      <w:r w:rsidRPr="005D5EE9">
        <w:rPr>
          <w:lang w:eastAsia="zh-CN"/>
        </w:rPr>
        <w:t>ÇAVUŞOĞLU</w:t>
      </w:r>
      <w:r w:rsidRPr="005D5EE9">
        <w:rPr>
          <w:rFonts w:hint="eastAsia"/>
          <w:lang w:eastAsia="zh-CN"/>
        </w:rPr>
        <w:t>博士（履历附后）目前在信息通信技术管理局任国际关系部主任</w:t>
      </w:r>
      <w:r>
        <w:rPr>
          <w:rFonts w:hint="eastAsia"/>
          <w:lang w:eastAsia="zh-CN"/>
        </w:rPr>
        <w:t>。</w:t>
      </w:r>
      <w:r w:rsidRPr="005D5EE9">
        <w:rPr>
          <w:rFonts w:hint="eastAsia"/>
          <w:lang w:eastAsia="zh-CN"/>
        </w:rPr>
        <w:t>他自</w:t>
      </w:r>
      <w:r w:rsidRPr="005D5EE9">
        <w:rPr>
          <w:rFonts w:hint="eastAsia"/>
          <w:lang w:eastAsia="zh-CN"/>
        </w:rPr>
        <w:t>2001</w:t>
      </w:r>
      <w:r w:rsidRPr="005D5EE9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起</w:t>
      </w:r>
      <w:r w:rsidRPr="005D5EE9">
        <w:rPr>
          <w:rFonts w:hint="eastAsia"/>
          <w:lang w:eastAsia="zh-CN"/>
        </w:rPr>
        <w:t>开始在</w:t>
      </w:r>
      <w:r w:rsidRPr="005D5EE9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行业</w:t>
      </w:r>
      <w:r w:rsidRPr="005D5EE9">
        <w:rPr>
          <w:rFonts w:hint="eastAsia"/>
          <w:lang w:eastAsia="zh-CN"/>
        </w:rPr>
        <w:t>工作，经验丰富。他积极参</w:t>
      </w:r>
      <w:r>
        <w:rPr>
          <w:rFonts w:hint="eastAsia"/>
          <w:lang w:eastAsia="zh-CN"/>
        </w:rPr>
        <w:t>加各种</w:t>
      </w:r>
      <w:r w:rsidRPr="005D5EE9">
        <w:rPr>
          <w:rFonts w:hint="eastAsia"/>
          <w:lang w:eastAsia="zh-CN"/>
        </w:rPr>
        <w:t>国际电联活动，并于</w:t>
      </w:r>
      <w:r w:rsidRPr="005D5EE9">
        <w:rPr>
          <w:rFonts w:hint="eastAsia"/>
          <w:lang w:eastAsia="zh-CN"/>
        </w:rPr>
        <w:t>2012</w:t>
      </w:r>
      <w:r w:rsidRPr="005D5EE9">
        <w:rPr>
          <w:rFonts w:hint="eastAsia"/>
          <w:lang w:eastAsia="zh-CN"/>
        </w:rPr>
        <w:t>年担任国际电联理事会主席一职。我相信，</w:t>
      </w:r>
      <w:proofErr w:type="spellStart"/>
      <w:r w:rsidRPr="005D5EE9">
        <w:rPr>
          <w:lang w:eastAsia="zh-CN"/>
        </w:rPr>
        <w:t>Ahmet</w:t>
      </w:r>
      <w:proofErr w:type="spellEnd"/>
      <w:r w:rsidRPr="005D5EE9">
        <w:rPr>
          <w:lang w:eastAsia="zh-CN"/>
        </w:rPr>
        <w:t xml:space="preserve"> </w:t>
      </w:r>
      <w:proofErr w:type="spellStart"/>
      <w:r w:rsidRPr="005D5EE9">
        <w:rPr>
          <w:lang w:eastAsia="zh-CN"/>
        </w:rPr>
        <w:t>Erdinç</w:t>
      </w:r>
      <w:proofErr w:type="spellEnd"/>
      <w:r w:rsidRPr="005D5EE9">
        <w:rPr>
          <w:lang w:eastAsia="zh-CN"/>
        </w:rPr>
        <w:t xml:space="preserve"> ÇAVUŞOĞLU</w:t>
      </w:r>
      <w:r w:rsidRPr="005D5EE9">
        <w:rPr>
          <w:rFonts w:hint="eastAsia"/>
          <w:lang w:eastAsia="zh-CN"/>
        </w:rPr>
        <w:t>博士</w:t>
      </w:r>
      <w:r>
        <w:rPr>
          <w:rFonts w:hint="eastAsia"/>
          <w:lang w:eastAsia="zh-CN"/>
        </w:rPr>
        <w:t>将</w:t>
      </w:r>
      <w:r w:rsidRPr="005D5EE9">
        <w:rPr>
          <w:rFonts w:hint="eastAsia"/>
          <w:lang w:eastAsia="zh-CN"/>
        </w:rPr>
        <w:t>为国际电联的工作做出重要贡献。</w:t>
      </w:r>
    </w:p>
    <w:p w:rsidR="005D5EE9" w:rsidRPr="005D5EE9" w:rsidRDefault="005D5EE9" w:rsidP="005D5EE9">
      <w:pPr>
        <w:ind w:firstLineChars="200" w:firstLine="480"/>
        <w:rPr>
          <w:lang w:eastAsia="zh-CN"/>
        </w:rPr>
      </w:pPr>
      <w:r w:rsidRPr="005D5EE9">
        <w:rPr>
          <w:rFonts w:hint="eastAsia"/>
          <w:lang w:eastAsia="zh-CN"/>
        </w:rPr>
        <w:t>作为国际电联的共同创</w:t>
      </w:r>
      <w:r>
        <w:rPr>
          <w:rFonts w:hint="eastAsia"/>
          <w:lang w:eastAsia="zh-CN"/>
        </w:rPr>
        <w:t>始国</w:t>
      </w:r>
      <w:r w:rsidRPr="005D5EE9">
        <w:rPr>
          <w:rFonts w:hint="eastAsia"/>
          <w:lang w:eastAsia="zh-CN"/>
        </w:rPr>
        <w:t>之一，土耳其共和国自</w:t>
      </w:r>
      <w:r w:rsidRPr="005D5EE9">
        <w:rPr>
          <w:rFonts w:hint="eastAsia"/>
          <w:lang w:eastAsia="zh-CN"/>
        </w:rPr>
        <w:t>1865</w:t>
      </w:r>
      <w:r w:rsidRPr="005D5EE9">
        <w:rPr>
          <w:rFonts w:hint="eastAsia"/>
          <w:lang w:eastAsia="zh-CN"/>
        </w:rPr>
        <w:t>年以来一直是联盟的活跃成员</w:t>
      </w:r>
      <w:r>
        <w:rPr>
          <w:rFonts w:hint="eastAsia"/>
          <w:lang w:eastAsia="zh-CN"/>
        </w:rPr>
        <w:t>，</w:t>
      </w:r>
      <w:r w:rsidRPr="005D5EE9">
        <w:rPr>
          <w:rFonts w:hint="eastAsia"/>
          <w:lang w:eastAsia="zh-CN"/>
        </w:rPr>
        <w:t>并将继续为国际电联的工作做出富有建设性的积极贡献，以实现联盟的目标。</w:t>
      </w:r>
    </w:p>
    <w:p w:rsidR="005D5EE9" w:rsidRPr="005D5EE9" w:rsidRDefault="005D5EE9" w:rsidP="005D5EE9">
      <w:pPr>
        <w:ind w:firstLineChars="200" w:firstLine="480"/>
        <w:rPr>
          <w:lang w:eastAsia="zh-CN"/>
        </w:rPr>
      </w:pPr>
      <w:r w:rsidRPr="005D5EE9">
        <w:rPr>
          <w:rFonts w:hint="eastAsia"/>
          <w:lang w:eastAsia="zh-CN"/>
        </w:rPr>
        <w:t>如您能采取适当措施分发</w:t>
      </w:r>
      <w:r w:rsidRPr="005D5EE9">
        <w:rPr>
          <w:lang w:eastAsia="zh-CN"/>
        </w:rPr>
        <w:t>ÇAVUŞOĞLU</w:t>
      </w:r>
      <w:r w:rsidRPr="005D5EE9">
        <w:rPr>
          <w:rFonts w:hint="eastAsia"/>
          <w:lang w:eastAsia="zh-CN"/>
        </w:rPr>
        <w:t>博士的竞选材料以及土耳其共和国</w:t>
      </w:r>
      <w:r>
        <w:rPr>
          <w:rFonts w:hint="eastAsia"/>
          <w:lang w:eastAsia="zh-CN"/>
        </w:rPr>
        <w:t>竞选</w:t>
      </w:r>
      <w:r w:rsidRPr="005D5EE9">
        <w:rPr>
          <w:rFonts w:hint="eastAsia"/>
          <w:lang w:eastAsia="zh-CN"/>
        </w:rPr>
        <w:t>国际电联理事国席位的</w:t>
      </w:r>
      <w:r>
        <w:rPr>
          <w:rFonts w:hint="eastAsia"/>
          <w:lang w:eastAsia="zh-CN"/>
        </w:rPr>
        <w:t>材料</w:t>
      </w:r>
      <w:r w:rsidRPr="005D5EE9">
        <w:rPr>
          <w:rFonts w:hint="eastAsia"/>
          <w:lang w:eastAsia="zh-CN"/>
        </w:rPr>
        <w:t>，我将不胜感激。</w:t>
      </w:r>
    </w:p>
    <w:p w:rsidR="005D5EE9" w:rsidRPr="005D5EE9" w:rsidRDefault="005D5EE9" w:rsidP="005D5EE9">
      <w:pPr>
        <w:ind w:firstLineChars="200" w:firstLine="480"/>
      </w:pPr>
      <w:proofErr w:type="spellStart"/>
      <w:r w:rsidRPr="005D5EE9">
        <w:rPr>
          <w:rFonts w:hint="eastAsia"/>
        </w:rPr>
        <w:t>我谨向秘书长先生致以最崇高的敬意</w:t>
      </w:r>
      <w:proofErr w:type="spellEnd"/>
      <w:r w:rsidRPr="005D5EE9">
        <w:rPr>
          <w:rFonts w:hint="eastAsia"/>
        </w:rPr>
        <w:t>。</w:t>
      </w:r>
    </w:p>
    <w:p w:rsidR="005D5EE9" w:rsidRPr="00EC0FAA" w:rsidRDefault="005D5EE9" w:rsidP="005D5EE9">
      <w:pPr>
        <w:rPr>
          <w:lang w:eastAsia="zh-CN"/>
        </w:rPr>
      </w:pPr>
    </w:p>
    <w:p w:rsidR="005D5EE9" w:rsidRPr="009840D4" w:rsidRDefault="005D5EE9" w:rsidP="009840D4">
      <w:proofErr w:type="spellStart"/>
      <w:r w:rsidRPr="009840D4">
        <w:rPr>
          <w:rFonts w:hint="eastAsia"/>
        </w:rPr>
        <w:t>顺致敬意</w:t>
      </w:r>
      <w:proofErr w:type="spellEnd"/>
      <w:r w:rsidRPr="009840D4">
        <w:rPr>
          <w:rFonts w:hint="eastAsia"/>
        </w:rPr>
        <w:t>！</w:t>
      </w:r>
    </w:p>
    <w:p w:rsidR="005D5EE9" w:rsidRDefault="005D5EE9" w:rsidP="005D5EE9">
      <w:pPr>
        <w:rPr>
          <w:lang w:eastAsia="zh-CN"/>
        </w:rPr>
      </w:pPr>
    </w:p>
    <w:p w:rsidR="0098243F" w:rsidRDefault="0098243F" w:rsidP="005D5EE9">
      <w:pPr>
        <w:rPr>
          <w:lang w:eastAsia="zh-CN"/>
        </w:rPr>
      </w:pPr>
    </w:p>
    <w:p w:rsidR="0098243F" w:rsidRDefault="0098243F" w:rsidP="005D5EE9">
      <w:pPr>
        <w:rPr>
          <w:lang w:eastAsia="zh-CN"/>
        </w:rPr>
      </w:pPr>
    </w:p>
    <w:p w:rsidR="0098243F" w:rsidRPr="00EC0FAA" w:rsidRDefault="0098243F" w:rsidP="005D5EE9">
      <w:pPr>
        <w:rPr>
          <w:lang w:eastAsia="zh-CN"/>
        </w:rPr>
      </w:pPr>
    </w:p>
    <w:p w:rsidR="00C02B7C" w:rsidRPr="009840D4" w:rsidRDefault="005D5EE9" w:rsidP="009840D4">
      <w:proofErr w:type="spellStart"/>
      <w:r w:rsidRPr="009840D4">
        <w:rPr>
          <w:rFonts w:hint="eastAsia"/>
        </w:rPr>
        <w:t>部长</w:t>
      </w:r>
      <w:proofErr w:type="spellEnd"/>
      <w:r w:rsidR="0098243F" w:rsidRPr="009840D4">
        <w:br/>
      </w:r>
      <w:proofErr w:type="spellStart"/>
      <w:r w:rsidRPr="009840D4">
        <w:rPr>
          <w:rFonts w:hint="eastAsia"/>
        </w:rPr>
        <w:t>Binali</w:t>
      </w:r>
      <w:proofErr w:type="spellEnd"/>
      <w:r w:rsidRPr="009840D4">
        <w:rPr>
          <w:rFonts w:hint="eastAsia"/>
        </w:rPr>
        <w:t xml:space="preserve"> YILDIRIM</w:t>
      </w:r>
    </w:p>
    <w:p w:rsidR="00C02B7C" w:rsidRDefault="00C02B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D5EE9" w:rsidRPr="00C02B7C" w:rsidRDefault="005D5EE9" w:rsidP="0098243F">
      <w:pPr>
        <w:pStyle w:val="Annextitle"/>
        <w:rPr>
          <w:lang w:eastAsia="zh-CN"/>
        </w:rPr>
      </w:pPr>
      <w:r w:rsidRPr="00C02B7C">
        <w:rPr>
          <w:rFonts w:hint="eastAsia"/>
          <w:lang w:eastAsia="zh-CN"/>
        </w:rPr>
        <w:lastRenderedPageBreak/>
        <w:t>国际电信联盟</w:t>
      </w:r>
      <w:r w:rsidR="0098243F">
        <w:rPr>
          <w:lang w:eastAsia="zh-CN"/>
        </w:rPr>
        <w:br/>
      </w:r>
      <w:r w:rsidRPr="00C02B7C">
        <w:rPr>
          <w:rFonts w:hint="eastAsia"/>
          <w:lang w:eastAsia="zh-CN"/>
        </w:rPr>
        <w:t>电信标准化局（</w:t>
      </w:r>
      <w:r w:rsidRPr="00C02B7C">
        <w:rPr>
          <w:lang w:eastAsia="zh-CN"/>
        </w:rPr>
        <w:t>TSB</w:t>
      </w:r>
      <w:r w:rsidRPr="00C02B7C">
        <w:rPr>
          <w:rFonts w:hint="eastAsia"/>
          <w:lang w:eastAsia="zh-CN"/>
        </w:rPr>
        <w:t>）主任职位候选人</w:t>
      </w:r>
    </w:p>
    <w:p w:rsidR="005D5EE9" w:rsidRPr="00C02B7C" w:rsidRDefault="005D5EE9" w:rsidP="00C02B7C">
      <w:pPr>
        <w:rPr>
          <w:lang w:eastAsia="zh-CN"/>
        </w:rPr>
      </w:pPr>
    </w:p>
    <w:p w:rsidR="005D5EE9" w:rsidRPr="00C02B7C" w:rsidRDefault="00C02B7C" w:rsidP="00C02B7C">
      <w:pPr>
        <w:jc w:val="center"/>
        <w:rPr>
          <w:b/>
          <w:bCs/>
          <w:lang w:eastAsia="zh-CN"/>
        </w:rPr>
      </w:pPr>
      <w:r w:rsidRPr="00C02B7C">
        <w:rPr>
          <w:rFonts w:hint="eastAsia"/>
          <w:b/>
          <w:bCs/>
          <w:lang w:eastAsia="zh-CN"/>
        </w:rPr>
        <w:t>艾哈迈德</w:t>
      </w:r>
      <w:r w:rsidRPr="00C02B7C">
        <w:rPr>
          <w:b/>
          <w:bCs/>
          <w:lang w:eastAsia="zh-CN"/>
        </w:rPr>
        <w:t>•</w:t>
      </w:r>
      <w:r w:rsidRPr="00C02B7C">
        <w:rPr>
          <w:rFonts w:hint="eastAsia"/>
          <w:b/>
          <w:bCs/>
          <w:lang w:eastAsia="zh-CN"/>
        </w:rPr>
        <w:t>埃尔丁奇</w:t>
      </w:r>
      <w:r w:rsidRPr="00C02B7C">
        <w:rPr>
          <w:b/>
          <w:bCs/>
          <w:lang w:eastAsia="zh-CN"/>
        </w:rPr>
        <w:t>•</w:t>
      </w:r>
      <w:r w:rsidRPr="00C02B7C">
        <w:rPr>
          <w:rFonts w:hint="eastAsia"/>
          <w:b/>
          <w:bCs/>
          <w:lang w:eastAsia="zh-CN"/>
        </w:rPr>
        <w:t>恰武什奥卢（</w:t>
      </w:r>
      <w:proofErr w:type="spellStart"/>
      <w:r w:rsidR="005D5EE9" w:rsidRPr="00C02B7C">
        <w:rPr>
          <w:b/>
          <w:bCs/>
          <w:lang w:eastAsia="zh-CN"/>
        </w:rPr>
        <w:t>Ahmet</w:t>
      </w:r>
      <w:proofErr w:type="spellEnd"/>
      <w:r w:rsidR="005D5EE9" w:rsidRPr="00C02B7C">
        <w:rPr>
          <w:b/>
          <w:bCs/>
          <w:lang w:eastAsia="zh-CN"/>
        </w:rPr>
        <w:t xml:space="preserve"> </w:t>
      </w:r>
      <w:proofErr w:type="spellStart"/>
      <w:r w:rsidR="005D5EE9" w:rsidRPr="00C02B7C">
        <w:rPr>
          <w:b/>
          <w:bCs/>
          <w:lang w:eastAsia="zh-CN"/>
        </w:rPr>
        <w:t>Erdinç</w:t>
      </w:r>
      <w:proofErr w:type="spellEnd"/>
      <w:r w:rsidR="005D5EE9" w:rsidRPr="00C02B7C">
        <w:rPr>
          <w:b/>
          <w:bCs/>
          <w:lang w:eastAsia="zh-CN"/>
        </w:rPr>
        <w:t xml:space="preserve"> ÇAVUŞOĞLU</w:t>
      </w:r>
      <w:r w:rsidRPr="00C02B7C">
        <w:rPr>
          <w:rFonts w:hint="eastAsia"/>
          <w:b/>
          <w:bCs/>
          <w:lang w:eastAsia="zh-CN"/>
        </w:rPr>
        <w:t>）</w:t>
      </w:r>
      <w:r w:rsidR="005D5EE9" w:rsidRPr="00C02B7C">
        <w:rPr>
          <w:rFonts w:hint="eastAsia"/>
          <w:b/>
          <w:bCs/>
          <w:lang w:eastAsia="zh-CN"/>
        </w:rPr>
        <w:t>博士</w:t>
      </w:r>
    </w:p>
    <w:p w:rsidR="005D5EE9" w:rsidRPr="00C02B7C" w:rsidRDefault="005D5EE9" w:rsidP="00C02B7C">
      <w:pPr>
        <w:jc w:val="center"/>
        <w:rPr>
          <w:b/>
          <w:bCs/>
          <w:lang w:eastAsia="zh-CN"/>
        </w:rPr>
      </w:pPr>
    </w:p>
    <w:p w:rsidR="005D5EE9" w:rsidRPr="00C02B7C" w:rsidRDefault="005D5EE9" w:rsidP="00C02B7C">
      <w:pPr>
        <w:jc w:val="center"/>
        <w:rPr>
          <w:b/>
          <w:bCs/>
          <w:lang w:eastAsia="zh-CN"/>
        </w:rPr>
      </w:pPr>
      <w:r w:rsidRPr="00C02B7C">
        <w:rPr>
          <w:rFonts w:hint="eastAsia"/>
          <w:b/>
          <w:bCs/>
          <w:lang w:eastAsia="zh-CN"/>
        </w:rPr>
        <w:t>履历</w:t>
      </w:r>
    </w:p>
    <w:p w:rsidR="005D5EE9" w:rsidRPr="00EC0FAA" w:rsidRDefault="005D5EE9" w:rsidP="00C02B7C">
      <w:pPr>
        <w:jc w:val="center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1714500" cy="2047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E9" w:rsidRPr="00EC0FAA" w:rsidRDefault="005D5EE9" w:rsidP="005D5EE9">
      <w:pPr>
        <w:rPr>
          <w:lang w:eastAsia="zh-CN"/>
        </w:rPr>
      </w:pPr>
    </w:p>
    <w:p w:rsidR="005D5EE9" w:rsidRPr="00EC0FAA" w:rsidRDefault="005D5EE9" w:rsidP="005D5EE9">
      <w:pPr>
        <w:rPr>
          <w:lang w:eastAsia="zh-CN"/>
        </w:rPr>
      </w:pPr>
    </w:p>
    <w:p w:rsidR="005D5EE9" w:rsidRPr="0098243F" w:rsidRDefault="005D5EE9" w:rsidP="00C02B7C">
      <w:pPr>
        <w:pStyle w:val="Headingb"/>
        <w:rPr>
          <w:u w:val="single"/>
          <w:lang w:eastAsia="zh-CN"/>
        </w:rPr>
      </w:pPr>
      <w:r w:rsidRPr="0098243F">
        <w:rPr>
          <w:rFonts w:hint="eastAsia"/>
          <w:u w:val="single"/>
          <w:lang w:eastAsia="zh-CN"/>
        </w:rPr>
        <w:t>个人信息</w:t>
      </w:r>
    </w:p>
    <w:p w:rsidR="005D5EE9" w:rsidRPr="00C02B7C" w:rsidRDefault="005D5EE9" w:rsidP="00C02B7C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姓名</w:t>
      </w:r>
      <w:r w:rsidRPr="0098243F">
        <w:rPr>
          <w:rFonts w:hint="eastAsia"/>
          <w:b/>
          <w:bCs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proofErr w:type="spellStart"/>
      <w:r w:rsidRPr="00C02B7C">
        <w:rPr>
          <w:lang w:eastAsia="zh-CN"/>
        </w:rPr>
        <w:t>Ahmet</w:t>
      </w:r>
      <w:proofErr w:type="spellEnd"/>
      <w:r w:rsidRPr="00C02B7C">
        <w:rPr>
          <w:lang w:eastAsia="zh-CN"/>
        </w:rPr>
        <w:t xml:space="preserve"> </w:t>
      </w:r>
      <w:proofErr w:type="spellStart"/>
      <w:r w:rsidRPr="00C02B7C">
        <w:rPr>
          <w:lang w:eastAsia="zh-CN"/>
        </w:rPr>
        <w:t>Erdinç</w:t>
      </w:r>
      <w:proofErr w:type="spellEnd"/>
      <w:r w:rsidRPr="00C02B7C">
        <w:rPr>
          <w:lang w:eastAsia="zh-CN"/>
        </w:rPr>
        <w:t xml:space="preserve"> ÇAVUŞOĞLU</w:t>
      </w:r>
    </w:p>
    <w:p w:rsidR="005D5EE9" w:rsidRPr="00C02B7C" w:rsidRDefault="005D5EE9" w:rsidP="00C02B7C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出生日期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1969</w:t>
      </w:r>
      <w:r w:rsidR="00C02B7C" w:rsidRPr="00C02B7C">
        <w:rPr>
          <w:rFonts w:hint="eastAsia"/>
          <w:lang w:eastAsia="zh-CN"/>
        </w:rPr>
        <w:t>/05/18</w:t>
      </w:r>
    </w:p>
    <w:p w:rsidR="005D5EE9" w:rsidRPr="00C02B7C" w:rsidRDefault="005D5EE9" w:rsidP="00C02B7C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目前任职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信息通信技术管理局国际关系部主任</w:t>
      </w:r>
    </w:p>
    <w:p w:rsidR="005D5EE9" w:rsidRPr="00C02B7C" w:rsidRDefault="005D5EE9" w:rsidP="00903EF5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语言能力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土耳其语（母语）、英</w:t>
      </w:r>
      <w:r w:rsidR="00C02B7C" w:rsidRPr="00C02B7C">
        <w:rPr>
          <w:rFonts w:hint="eastAsia"/>
          <w:lang w:eastAsia="zh-CN"/>
        </w:rPr>
        <w:t>文</w:t>
      </w:r>
      <w:r w:rsidRPr="00C02B7C">
        <w:rPr>
          <w:rFonts w:hint="eastAsia"/>
          <w:lang w:eastAsia="zh-CN"/>
        </w:rPr>
        <w:t>（流利）、德</w:t>
      </w:r>
      <w:r w:rsidR="00903EF5">
        <w:rPr>
          <w:rFonts w:hint="eastAsia"/>
          <w:lang w:eastAsia="zh-CN"/>
        </w:rPr>
        <w:t>文</w:t>
      </w:r>
      <w:r w:rsidRPr="00C02B7C">
        <w:rPr>
          <w:rFonts w:hint="eastAsia"/>
          <w:lang w:eastAsia="zh-CN"/>
        </w:rPr>
        <w:t>（阅读）、法</w:t>
      </w:r>
      <w:r w:rsidR="00903EF5">
        <w:rPr>
          <w:rFonts w:hint="eastAsia"/>
          <w:lang w:eastAsia="zh-CN"/>
        </w:rPr>
        <w:t>文</w:t>
      </w:r>
      <w:r w:rsidRPr="00C02B7C">
        <w:rPr>
          <w:rFonts w:hint="eastAsia"/>
          <w:lang w:eastAsia="zh-CN"/>
        </w:rPr>
        <w:t>（少许）</w:t>
      </w:r>
    </w:p>
    <w:p w:rsidR="005D5EE9" w:rsidRPr="00C02B7C" w:rsidRDefault="005D5EE9" w:rsidP="00903EF5">
      <w:proofErr w:type="spellStart"/>
      <w:r w:rsidRPr="0098243F">
        <w:rPr>
          <w:rFonts w:hint="eastAsia"/>
          <w:b/>
          <w:bCs/>
        </w:rPr>
        <w:t>联系方式</w:t>
      </w:r>
      <w:proofErr w:type="spellEnd"/>
      <w:r w:rsidRPr="0098243F">
        <w:rPr>
          <w:rFonts w:hint="eastAsia"/>
          <w:b/>
          <w:bCs/>
        </w:rPr>
        <w:tab/>
      </w:r>
      <w:r w:rsidRPr="00C02B7C">
        <w:rPr>
          <w:rFonts w:hint="eastAsia"/>
        </w:rPr>
        <w:tab/>
      </w:r>
      <w:r w:rsidR="00903EF5">
        <w:rPr>
          <w:rFonts w:hint="eastAsia"/>
          <w:lang w:eastAsia="zh-CN"/>
        </w:rPr>
        <w:tab/>
      </w:r>
      <w:proofErr w:type="spellStart"/>
      <w:r w:rsidRPr="00C02B7C">
        <w:t>Bilgi</w:t>
      </w:r>
      <w:proofErr w:type="spellEnd"/>
      <w:r w:rsidRPr="00C02B7C">
        <w:t xml:space="preserve"> </w:t>
      </w:r>
      <w:proofErr w:type="spellStart"/>
      <w:r w:rsidRPr="00C02B7C">
        <w:t>Teknolojileri</w:t>
      </w:r>
      <w:proofErr w:type="spellEnd"/>
      <w:r w:rsidRPr="00C02B7C">
        <w:t xml:space="preserve"> </w:t>
      </w:r>
      <w:proofErr w:type="spellStart"/>
      <w:r w:rsidRPr="00C02B7C">
        <w:t>ve</w:t>
      </w:r>
      <w:proofErr w:type="spellEnd"/>
      <w:r w:rsidRPr="00C02B7C">
        <w:t xml:space="preserve"> </w:t>
      </w:r>
      <w:proofErr w:type="spellStart"/>
      <w:r w:rsidRPr="00C02B7C">
        <w:t>İletisim</w:t>
      </w:r>
      <w:proofErr w:type="spellEnd"/>
      <w:r w:rsidRPr="00C02B7C">
        <w:t xml:space="preserve"> </w:t>
      </w:r>
      <w:proofErr w:type="spellStart"/>
      <w:r w:rsidRPr="00C02B7C">
        <w:t>Kurumu</w:t>
      </w:r>
      <w:proofErr w:type="spellEnd"/>
      <w:r w:rsidRPr="00C02B7C">
        <w:t xml:space="preserve">, </w:t>
      </w:r>
      <w:proofErr w:type="spellStart"/>
      <w:r w:rsidRPr="00C02B7C">
        <w:t>Yesilirmak</w:t>
      </w:r>
      <w:proofErr w:type="spellEnd"/>
      <w:r w:rsidRPr="00C02B7C">
        <w:t xml:space="preserve"> </w:t>
      </w:r>
      <w:proofErr w:type="spellStart"/>
      <w:r w:rsidRPr="00C02B7C">
        <w:t>Sok</w:t>
      </w:r>
      <w:proofErr w:type="spellEnd"/>
      <w:r w:rsidRPr="00C02B7C">
        <w:t>. No: 16, 06430</w:t>
      </w:r>
      <w:r w:rsidR="00903EF5">
        <w:rPr>
          <w:rFonts w:hint="eastAsia"/>
          <w:lang w:eastAsia="zh-CN"/>
        </w:rPr>
        <w:br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="00903EF5">
        <w:rPr>
          <w:rFonts w:hint="eastAsia"/>
          <w:lang w:eastAsia="zh-CN"/>
        </w:rPr>
        <w:tab/>
      </w:r>
      <w:r w:rsidRPr="00C02B7C">
        <w:t>Ankara, TURKEY</w:t>
      </w:r>
      <w:r w:rsidR="00903EF5">
        <w:rPr>
          <w:rFonts w:hint="eastAsia"/>
          <w:lang w:eastAsia="zh-CN"/>
        </w:rPr>
        <w:br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="00903EF5">
        <w:rPr>
          <w:rFonts w:hint="eastAsia"/>
          <w:lang w:eastAsia="zh-CN"/>
        </w:rPr>
        <w:tab/>
      </w:r>
      <w:proofErr w:type="spellStart"/>
      <w:r w:rsidRPr="00C02B7C">
        <w:rPr>
          <w:rFonts w:hint="eastAsia"/>
        </w:rPr>
        <w:t>电话</w:t>
      </w:r>
      <w:proofErr w:type="spellEnd"/>
      <w:r w:rsidRPr="00C02B7C">
        <w:rPr>
          <w:rFonts w:hint="eastAsia"/>
        </w:rPr>
        <w:t>：</w:t>
      </w:r>
      <w:r w:rsidRPr="00C02B7C">
        <w:t>+90 312 294 7290</w:t>
      </w:r>
      <w:r w:rsidR="00903EF5">
        <w:rPr>
          <w:rFonts w:hint="eastAsia"/>
          <w:lang w:eastAsia="zh-CN"/>
        </w:rPr>
        <w:br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="00903EF5">
        <w:rPr>
          <w:rFonts w:hint="eastAsia"/>
          <w:lang w:eastAsia="zh-CN"/>
        </w:rPr>
        <w:tab/>
      </w:r>
      <w:proofErr w:type="spellStart"/>
      <w:r w:rsidRPr="00C02B7C">
        <w:rPr>
          <w:rFonts w:hint="eastAsia"/>
        </w:rPr>
        <w:t>传真</w:t>
      </w:r>
      <w:proofErr w:type="spellEnd"/>
      <w:r w:rsidRPr="00C02B7C">
        <w:rPr>
          <w:rFonts w:hint="eastAsia"/>
        </w:rPr>
        <w:t>：</w:t>
      </w:r>
      <w:r w:rsidRPr="00C02B7C">
        <w:t>+90 312 294</w:t>
      </w:r>
      <w:r w:rsidR="00063C94">
        <w:rPr>
          <w:rFonts w:hint="eastAsia"/>
          <w:lang w:eastAsia="zh-CN"/>
        </w:rPr>
        <w:t xml:space="preserve"> </w:t>
      </w:r>
      <w:r w:rsidRPr="00C02B7C">
        <w:t>7155</w:t>
      </w:r>
      <w:r w:rsidR="00903EF5">
        <w:rPr>
          <w:rFonts w:hint="eastAsia"/>
          <w:lang w:eastAsia="zh-CN"/>
        </w:rPr>
        <w:br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="00903EF5">
        <w:rPr>
          <w:rFonts w:hint="eastAsia"/>
          <w:lang w:eastAsia="zh-CN"/>
        </w:rPr>
        <w:tab/>
      </w:r>
      <w:proofErr w:type="spellStart"/>
      <w:r w:rsidRPr="00C02B7C">
        <w:rPr>
          <w:rFonts w:hint="eastAsia"/>
        </w:rPr>
        <w:t>电子邮件</w:t>
      </w:r>
      <w:proofErr w:type="spellEnd"/>
      <w:r w:rsidRPr="00C02B7C">
        <w:rPr>
          <w:rFonts w:hint="eastAsia"/>
        </w:rPr>
        <w:t>：</w:t>
      </w:r>
      <w:hyperlink r:id="rId10" w:history="1">
        <w:r w:rsidRPr="00C02B7C">
          <w:rPr>
            <w:rStyle w:val="Hyperlink"/>
          </w:rPr>
          <w:t>acavusoglu@btk.gov.tr</w:t>
        </w:r>
      </w:hyperlink>
    </w:p>
    <w:p w:rsidR="005D5EE9" w:rsidRPr="00C02B7C" w:rsidRDefault="005D5EE9" w:rsidP="00C02B7C">
      <w:proofErr w:type="spellStart"/>
      <w:r w:rsidRPr="0098243F">
        <w:rPr>
          <w:rFonts w:hint="eastAsia"/>
          <w:b/>
          <w:bCs/>
        </w:rPr>
        <w:t>婚姻状况</w:t>
      </w:r>
      <w:proofErr w:type="spellEnd"/>
      <w:r w:rsidRPr="00C02B7C">
        <w:rPr>
          <w:rFonts w:hint="eastAsia"/>
        </w:rPr>
        <w:tab/>
      </w:r>
      <w:r w:rsidRPr="00C02B7C">
        <w:rPr>
          <w:rFonts w:hint="eastAsia"/>
        </w:rPr>
        <w:tab/>
      </w:r>
      <w:r w:rsidR="00903EF5">
        <w:rPr>
          <w:rFonts w:hint="eastAsia"/>
          <w:lang w:eastAsia="zh-CN"/>
        </w:rPr>
        <w:tab/>
      </w:r>
      <w:proofErr w:type="spellStart"/>
      <w:r w:rsidRPr="00C02B7C">
        <w:rPr>
          <w:rFonts w:hint="eastAsia"/>
        </w:rPr>
        <w:t>已婚，育有两名子女</w:t>
      </w:r>
      <w:proofErr w:type="spellEnd"/>
    </w:p>
    <w:p w:rsidR="00903EF5" w:rsidRPr="00903EF5" w:rsidRDefault="00903EF5" w:rsidP="00903EF5"/>
    <w:p w:rsidR="005D5EE9" w:rsidRPr="0098243F" w:rsidRDefault="005D5EE9" w:rsidP="00903EF5">
      <w:pPr>
        <w:pStyle w:val="Headingb"/>
        <w:rPr>
          <w:u w:val="single"/>
          <w:lang w:eastAsia="zh-CN"/>
        </w:rPr>
      </w:pPr>
      <w:r w:rsidRPr="0098243F">
        <w:rPr>
          <w:rFonts w:hint="eastAsia"/>
          <w:u w:val="single"/>
          <w:lang w:eastAsia="zh-CN"/>
        </w:rPr>
        <w:t>教育背景</w:t>
      </w:r>
    </w:p>
    <w:p w:rsidR="005D5EE9" w:rsidRPr="00C02B7C" w:rsidRDefault="005D5EE9" w:rsidP="00903EF5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博士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伊斯坦布尔大学，社会科学院，</w:t>
      </w:r>
      <w:r w:rsidR="00903EF5">
        <w:rPr>
          <w:lang w:eastAsia="zh-CN"/>
        </w:rPr>
        <w:br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博士论文：</w:t>
      </w:r>
      <w:r w:rsidRPr="00903EF5">
        <w:rPr>
          <w:rFonts w:ascii="STKaiti" w:eastAsia="STKaiti" w:hAnsi="STKaiti" w:hint="eastAsia"/>
          <w:lang w:eastAsia="zh-CN"/>
        </w:rPr>
        <w:t>《与电信授权相关的特许经营合同纠纷仲裁》</w:t>
      </w:r>
      <w:r w:rsidRPr="00C02B7C">
        <w:rPr>
          <w:rFonts w:hint="eastAsia"/>
          <w:lang w:eastAsia="zh-CN"/>
        </w:rPr>
        <w:t>，</w:t>
      </w:r>
      <w:r w:rsidRPr="00C02B7C">
        <w:rPr>
          <w:rFonts w:hint="eastAsia"/>
          <w:lang w:eastAsia="zh-CN"/>
        </w:rPr>
        <w:t>2007</w:t>
      </w:r>
      <w:r w:rsidRPr="00C02B7C">
        <w:rPr>
          <w:rFonts w:hint="eastAsia"/>
          <w:lang w:eastAsia="zh-CN"/>
        </w:rPr>
        <w:t>年</w:t>
      </w:r>
    </w:p>
    <w:p w:rsidR="005D5EE9" w:rsidRPr="00C02B7C" w:rsidRDefault="005D5EE9" w:rsidP="00903EF5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法学硕士</w:t>
      </w:r>
      <w:r w:rsidRPr="0098243F">
        <w:rPr>
          <w:rFonts w:hint="eastAsia"/>
          <w:b/>
          <w:bCs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伊斯坦布尔大学，社会科学院，欧洲联盟（法律结构），</w:t>
      </w:r>
      <w:r w:rsidRPr="00C02B7C">
        <w:rPr>
          <w:rFonts w:hint="eastAsia"/>
          <w:lang w:eastAsia="zh-CN"/>
        </w:rPr>
        <w:t>2002</w:t>
      </w:r>
      <w:r w:rsidRPr="00C02B7C">
        <w:rPr>
          <w:rFonts w:hint="eastAsia"/>
          <w:lang w:eastAsia="zh-CN"/>
        </w:rPr>
        <w:t>年</w:t>
      </w:r>
    </w:p>
    <w:p w:rsidR="005D5EE9" w:rsidRPr="00C02B7C" w:rsidRDefault="005D5EE9" w:rsidP="00C02B7C">
      <w:pPr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大学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伊斯坦布尔大学，法律系，</w:t>
      </w:r>
      <w:r w:rsidRPr="00C02B7C">
        <w:rPr>
          <w:rFonts w:hint="eastAsia"/>
          <w:lang w:eastAsia="zh-CN"/>
        </w:rPr>
        <w:t>1991</w:t>
      </w:r>
      <w:r w:rsidRPr="00C02B7C">
        <w:rPr>
          <w:rFonts w:hint="eastAsia"/>
          <w:lang w:eastAsia="zh-CN"/>
        </w:rPr>
        <w:t>年</w:t>
      </w:r>
    </w:p>
    <w:p w:rsidR="005D5EE9" w:rsidRPr="0098243F" w:rsidRDefault="005D5EE9" w:rsidP="00903EF5">
      <w:pPr>
        <w:pStyle w:val="Headingb"/>
        <w:rPr>
          <w:u w:val="single"/>
          <w:lang w:eastAsia="zh-CN"/>
        </w:rPr>
      </w:pPr>
      <w:r w:rsidRPr="0098243F">
        <w:rPr>
          <w:rFonts w:hint="eastAsia"/>
          <w:u w:val="single"/>
          <w:lang w:eastAsia="zh-CN"/>
        </w:rPr>
        <w:lastRenderedPageBreak/>
        <w:t>职业经历</w:t>
      </w:r>
    </w:p>
    <w:p w:rsidR="005D5EE9" w:rsidRPr="00C02B7C" w:rsidRDefault="005D5EE9" w:rsidP="00903EF5">
      <w:pPr>
        <w:ind w:left="2835" w:hanging="2835"/>
        <w:rPr>
          <w:lang w:eastAsia="zh-CN"/>
        </w:rPr>
      </w:pPr>
      <w:r w:rsidRPr="00903EF5">
        <w:rPr>
          <w:rFonts w:hint="eastAsia"/>
          <w:b/>
          <w:bCs/>
          <w:lang w:eastAsia="zh-CN"/>
        </w:rPr>
        <w:t>2010</w:t>
      </w:r>
      <w:r w:rsidRPr="00903EF5">
        <w:rPr>
          <w:rFonts w:hint="eastAsia"/>
          <w:b/>
          <w:bCs/>
          <w:lang w:eastAsia="zh-CN"/>
        </w:rPr>
        <w:t>年</w:t>
      </w:r>
      <w:r w:rsidRPr="00903EF5">
        <w:rPr>
          <w:rFonts w:hint="eastAsia"/>
          <w:b/>
          <w:bCs/>
          <w:lang w:eastAsia="zh-CN"/>
        </w:rPr>
        <w:t>2</w:t>
      </w:r>
      <w:r w:rsidRPr="00903EF5">
        <w:rPr>
          <w:rFonts w:hint="eastAsia"/>
          <w:b/>
          <w:bCs/>
          <w:lang w:eastAsia="zh-CN"/>
        </w:rPr>
        <w:t>月至今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信息通信技术管理局（</w:t>
      </w:r>
      <w:r w:rsidRPr="00C02B7C">
        <w:rPr>
          <w:rFonts w:hint="eastAsia"/>
          <w:lang w:eastAsia="zh-CN"/>
        </w:rPr>
        <w:t>ICTA</w:t>
      </w:r>
      <w:r w:rsidRPr="00C02B7C">
        <w:rPr>
          <w:rFonts w:hint="eastAsia"/>
          <w:lang w:eastAsia="zh-CN"/>
        </w:rPr>
        <w:t>），国际关系部主任</w:t>
      </w:r>
    </w:p>
    <w:p w:rsidR="005D5EE9" w:rsidRPr="00C02B7C" w:rsidRDefault="005D5EE9" w:rsidP="00903EF5">
      <w:pPr>
        <w:ind w:left="2835" w:hanging="2835"/>
        <w:rPr>
          <w:lang w:eastAsia="zh-CN"/>
        </w:rPr>
      </w:pPr>
      <w:r w:rsidRPr="00903EF5">
        <w:rPr>
          <w:rFonts w:hint="eastAsia"/>
          <w:b/>
          <w:bCs/>
          <w:lang w:eastAsia="zh-CN"/>
        </w:rPr>
        <w:t>职责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协调、领导和制定</w:t>
      </w:r>
      <w:r w:rsidRPr="00C02B7C">
        <w:rPr>
          <w:rFonts w:hint="eastAsia"/>
          <w:lang w:eastAsia="zh-CN"/>
        </w:rPr>
        <w:t>ICTA</w:t>
      </w:r>
      <w:r w:rsidR="00903EF5">
        <w:rPr>
          <w:rFonts w:hint="eastAsia"/>
          <w:lang w:eastAsia="zh-CN"/>
        </w:rPr>
        <w:t>的</w:t>
      </w:r>
      <w:r w:rsidRPr="00C02B7C">
        <w:rPr>
          <w:rFonts w:hint="eastAsia"/>
          <w:lang w:eastAsia="zh-CN"/>
        </w:rPr>
        <w:t>国际关系战略，跟进所有</w:t>
      </w:r>
      <w:r w:rsidR="00903EF5" w:rsidRPr="00C02B7C">
        <w:rPr>
          <w:rFonts w:hint="eastAsia"/>
          <w:lang w:eastAsia="zh-CN"/>
        </w:rPr>
        <w:t>ICT</w:t>
      </w:r>
      <w:r w:rsidR="00903EF5" w:rsidRPr="00C02B7C">
        <w:rPr>
          <w:rFonts w:hint="eastAsia"/>
          <w:lang w:eastAsia="zh-CN"/>
        </w:rPr>
        <w:t>相关</w:t>
      </w:r>
      <w:r w:rsidRPr="00C02B7C">
        <w:rPr>
          <w:rFonts w:hint="eastAsia"/>
          <w:lang w:eastAsia="zh-CN"/>
        </w:rPr>
        <w:t>国际组织的活动，代表</w:t>
      </w:r>
      <w:r w:rsidRPr="00C02B7C">
        <w:rPr>
          <w:rFonts w:hint="eastAsia"/>
          <w:lang w:eastAsia="zh-CN"/>
        </w:rPr>
        <w:t>ICTA</w:t>
      </w:r>
      <w:r w:rsidRPr="00C02B7C">
        <w:rPr>
          <w:rFonts w:hint="eastAsia"/>
          <w:lang w:eastAsia="zh-CN"/>
        </w:rPr>
        <w:t>出席国际会议，组织在土耳其举行的国际会议，组织在土耳其举办的国际培训讲习班，起草并实施双边和多边协议及谅解备忘录（</w:t>
      </w:r>
      <w:proofErr w:type="spellStart"/>
      <w:r w:rsidRPr="00C02B7C">
        <w:rPr>
          <w:rFonts w:hint="eastAsia"/>
          <w:lang w:eastAsia="zh-CN"/>
        </w:rPr>
        <w:t>MoU</w:t>
      </w:r>
      <w:proofErr w:type="spellEnd"/>
      <w:r w:rsidRPr="00C02B7C">
        <w:rPr>
          <w:rFonts w:hint="eastAsia"/>
          <w:lang w:eastAsia="zh-CN"/>
        </w:rPr>
        <w:t>）</w:t>
      </w:r>
    </w:p>
    <w:p w:rsidR="005D5EE9" w:rsidRPr="00C02B7C" w:rsidRDefault="005D5EE9" w:rsidP="00903EF5">
      <w:pPr>
        <w:ind w:left="2835" w:hanging="2835"/>
        <w:rPr>
          <w:lang w:eastAsia="zh-CN"/>
        </w:rPr>
      </w:pPr>
      <w:r w:rsidRPr="00903EF5">
        <w:rPr>
          <w:rFonts w:hint="eastAsia"/>
          <w:b/>
          <w:bCs/>
          <w:lang w:eastAsia="zh-CN"/>
        </w:rPr>
        <w:t>2008</w:t>
      </w:r>
      <w:r w:rsidRPr="00903EF5">
        <w:rPr>
          <w:rFonts w:hint="eastAsia"/>
          <w:b/>
          <w:bCs/>
          <w:lang w:eastAsia="zh-CN"/>
        </w:rPr>
        <w:t>年</w:t>
      </w:r>
      <w:r w:rsidRPr="00903EF5">
        <w:rPr>
          <w:rFonts w:hint="eastAsia"/>
          <w:b/>
          <w:bCs/>
          <w:lang w:eastAsia="zh-CN"/>
        </w:rPr>
        <w:t>3</w:t>
      </w:r>
      <w:r w:rsidRPr="00903EF5">
        <w:rPr>
          <w:rFonts w:hint="eastAsia"/>
          <w:b/>
          <w:bCs/>
          <w:lang w:eastAsia="zh-CN"/>
        </w:rPr>
        <w:t>月</w:t>
      </w:r>
      <w:r w:rsidRPr="00903EF5">
        <w:rPr>
          <w:rFonts w:hint="eastAsia"/>
          <w:b/>
          <w:bCs/>
          <w:lang w:eastAsia="zh-CN"/>
        </w:rPr>
        <w:t>-2009</w:t>
      </w:r>
      <w:r w:rsidRPr="00903EF5">
        <w:rPr>
          <w:rFonts w:hint="eastAsia"/>
          <w:b/>
          <w:bCs/>
          <w:lang w:eastAsia="zh-CN"/>
        </w:rPr>
        <w:t>年</w:t>
      </w:r>
      <w:r w:rsidRPr="00903EF5">
        <w:rPr>
          <w:rFonts w:hint="eastAsia"/>
          <w:b/>
          <w:bCs/>
          <w:lang w:eastAsia="zh-CN"/>
        </w:rPr>
        <w:t>3</w:t>
      </w:r>
      <w:r w:rsidRPr="00903EF5">
        <w:rPr>
          <w:rFonts w:hint="eastAsia"/>
          <w:b/>
          <w:bCs/>
          <w:lang w:eastAsia="zh-CN"/>
        </w:rPr>
        <w:t>月</w:t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国际电信联盟（</w:t>
      </w:r>
      <w:r w:rsidRPr="00C02B7C">
        <w:rPr>
          <w:rFonts w:hint="eastAsia"/>
          <w:lang w:eastAsia="zh-CN"/>
        </w:rPr>
        <w:t>ITU</w:t>
      </w:r>
      <w:r w:rsidRPr="00C02B7C">
        <w:rPr>
          <w:rFonts w:hint="eastAsia"/>
          <w:lang w:eastAsia="zh-CN"/>
        </w:rPr>
        <w:t>），监管协调专家</w:t>
      </w:r>
    </w:p>
    <w:p w:rsidR="005D5EE9" w:rsidRPr="00C02B7C" w:rsidRDefault="005D5EE9" w:rsidP="00903EF5">
      <w:pPr>
        <w:ind w:left="2835" w:hanging="2835"/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职责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起草有关网络安全问题的研究报告，为发展中国家实施相关监管起草网络安全问题导则，起草与</w:t>
      </w:r>
      <w:r w:rsidRPr="00C02B7C">
        <w:rPr>
          <w:rFonts w:hint="eastAsia"/>
          <w:lang w:eastAsia="zh-CN"/>
        </w:rPr>
        <w:t>RME/BDT</w:t>
      </w:r>
      <w:r w:rsidRPr="00C02B7C">
        <w:rPr>
          <w:rFonts w:hint="eastAsia"/>
          <w:lang w:eastAsia="zh-CN"/>
        </w:rPr>
        <w:t>项目相关的文件，审查监管专家起草的文件并提出意见，研究与监管问题相关的电信</w:t>
      </w:r>
      <w:r w:rsidR="00903EF5">
        <w:rPr>
          <w:rFonts w:hint="eastAsia"/>
          <w:lang w:eastAsia="zh-CN"/>
        </w:rPr>
        <w:t>行业</w:t>
      </w:r>
      <w:r w:rsidRPr="00C02B7C">
        <w:rPr>
          <w:rFonts w:hint="eastAsia"/>
          <w:lang w:eastAsia="zh-CN"/>
        </w:rPr>
        <w:t>新改进措施并起草</w:t>
      </w:r>
      <w:r w:rsidR="00903EF5">
        <w:rPr>
          <w:rFonts w:hint="eastAsia"/>
          <w:lang w:eastAsia="zh-CN"/>
        </w:rPr>
        <w:t>将在</w:t>
      </w:r>
      <w:r w:rsidRPr="00C02B7C">
        <w:rPr>
          <w:rFonts w:hint="eastAsia"/>
          <w:lang w:eastAsia="zh-CN"/>
        </w:rPr>
        <w:t>相关文件和出版物</w:t>
      </w:r>
      <w:r w:rsidR="00903EF5">
        <w:rPr>
          <w:rFonts w:hint="eastAsia"/>
          <w:lang w:eastAsia="zh-CN"/>
        </w:rPr>
        <w:t>刊载的案文</w:t>
      </w:r>
      <w:r w:rsidRPr="00C02B7C">
        <w:rPr>
          <w:rFonts w:hint="eastAsia"/>
          <w:lang w:eastAsia="zh-CN"/>
        </w:rPr>
        <w:t>，审查</w:t>
      </w:r>
      <w:r w:rsidR="00903EF5">
        <w:rPr>
          <w:rFonts w:hint="eastAsia"/>
          <w:lang w:eastAsia="zh-CN"/>
        </w:rPr>
        <w:t>监管机构和</w:t>
      </w:r>
      <w:r w:rsidRPr="00C02B7C">
        <w:rPr>
          <w:rFonts w:hint="eastAsia"/>
          <w:lang w:eastAsia="zh-CN"/>
        </w:rPr>
        <w:t>负责争议解决的</w:t>
      </w:r>
      <w:r w:rsidR="00903EF5">
        <w:rPr>
          <w:rFonts w:hint="eastAsia"/>
          <w:lang w:eastAsia="zh-CN"/>
        </w:rPr>
        <w:t>相关</w:t>
      </w:r>
      <w:r w:rsidRPr="00C02B7C">
        <w:rPr>
          <w:rFonts w:hint="eastAsia"/>
          <w:lang w:eastAsia="zh-CN"/>
        </w:rPr>
        <w:t>部门颁发的奖项并使感兴趣的相关方获知这些奖项信息</w:t>
      </w:r>
    </w:p>
    <w:p w:rsidR="005D5EE9" w:rsidRPr="00C02B7C" w:rsidRDefault="005D5EE9" w:rsidP="00903EF5">
      <w:pPr>
        <w:ind w:left="2835" w:hanging="2835"/>
      </w:pPr>
      <w:r w:rsidRPr="0098243F">
        <w:rPr>
          <w:rFonts w:hint="eastAsia"/>
          <w:b/>
          <w:bCs/>
        </w:rPr>
        <w:t>2001</w:t>
      </w:r>
      <w:r w:rsidRPr="0098243F">
        <w:rPr>
          <w:rFonts w:hint="eastAsia"/>
          <w:b/>
          <w:bCs/>
        </w:rPr>
        <w:t>年</w:t>
      </w:r>
      <w:r w:rsidRPr="0098243F">
        <w:rPr>
          <w:rFonts w:hint="eastAsia"/>
          <w:b/>
          <w:bCs/>
        </w:rPr>
        <w:t>3</w:t>
      </w:r>
      <w:r w:rsidRPr="0098243F">
        <w:rPr>
          <w:rFonts w:hint="eastAsia"/>
          <w:b/>
          <w:bCs/>
        </w:rPr>
        <w:t>月</w:t>
      </w:r>
      <w:r w:rsidRPr="0098243F">
        <w:rPr>
          <w:rFonts w:hint="eastAsia"/>
          <w:b/>
          <w:bCs/>
        </w:rPr>
        <w:t>-2010</w:t>
      </w:r>
      <w:r w:rsidRPr="0098243F">
        <w:rPr>
          <w:rFonts w:hint="eastAsia"/>
          <w:b/>
          <w:bCs/>
        </w:rPr>
        <w:t>年</w:t>
      </w:r>
      <w:r w:rsidRPr="0098243F">
        <w:rPr>
          <w:rFonts w:hint="eastAsia"/>
          <w:b/>
          <w:bCs/>
        </w:rPr>
        <w:t>2</w:t>
      </w:r>
      <w:r w:rsidRPr="0098243F">
        <w:rPr>
          <w:rFonts w:hint="eastAsia"/>
          <w:b/>
          <w:bCs/>
        </w:rPr>
        <w:t>月</w:t>
      </w:r>
      <w:r w:rsidR="00903EF5" w:rsidRPr="0098243F">
        <w:rPr>
          <w:rFonts w:hint="eastAsia"/>
          <w:b/>
          <w:bCs/>
          <w:lang w:eastAsia="zh-CN"/>
        </w:rPr>
        <w:tab/>
      </w:r>
      <w:r w:rsidRPr="00C02B7C">
        <w:rPr>
          <w:rFonts w:hint="eastAsia"/>
        </w:rPr>
        <w:tab/>
        <w:t>ICTA</w:t>
      </w:r>
      <w:r w:rsidRPr="00C02B7C">
        <w:rPr>
          <w:rFonts w:hint="eastAsia"/>
        </w:rPr>
        <w:t>，</w:t>
      </w:r>
      <w:proofErr w:type="spellStart"/>
      <w:r w:rsidRPr="00C02B7C">
        <w:rPr>
          <w:rFonts w:hint="eastAsia"/>
        </w:rPr>
        <w:t>电信专家、律师</w:t>
      </w:r>
      <w:proofErr w:type="spellEnd"/>
    </w:p>
    <w:p w:rsidR="005D5EE9" w:rsidRPr="00C02B7C" w:rsidRDefault="005D5EE9" w:rsidP="0098243F">
      <w:pPr>
        <w:ind w:left="2835" w:hanging="2835"/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职责</w:t>
      </w:r>
      <w:r w:rsidRPr="0098243F">
        <w:rPr>
          <w:rFonts w:hint="eastAsia"/>
          <w:b/>
          <w:bCs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计划、实施并处理与电信问题相关的监管问题和监管项目，起草与电信监管相关的法律、条例、公报等，</w:t>
      </w:r>
      <w:r w:rsidR="00903EF5">
        <w:rPr>
          <w:rFonts w:hint="eastAsia"/>
          <w:lang w:eastAsia="zh-CN"/>
        </w:rPr>
        <w:t>谈判</w:t>
      </w:r>
      <w:r w:rsidRPr="00C02B7C">
        <w:rPr>
          <w:rFonts w:hint="eastAsia"/>
          <w:lang w:eastAsia="zh-CN"/>
        </w:rPr>
        <w:t>、起草并应用电信许可证的特许经营合同，管理“频谱划分项目”，制</w:t>
      </w:r>
      <w:r w:rsidR="00903EF5">
        <w:rPr>
          <w:rFonts w:hint="eastAsia"/>
          <w:lang w:eastAsia="zh-CN"/>
        </w:rPr>
        <w:t>定</w:t>
      </w:r>
      <w:r w:rsidRPr="00C02B7C">
        <w:rPr>
          <w:rFonts w:hint="eastAsia"/>
          <w:lang w:eastAsia="zh-CN"/>
        </w:rPr>
        <w:t>频谱划分、电信许可证和采购项目的招标文件，参</w:t>
      </w:r>
      <w:r w:rsidR="00903EF5">
        <w:rPr>
          <w:rFonts w:hint="eastAsia"/>
          <w:lang w:eastAsia="zh-CN"/>
        </w:rPr>
        <w:t>加</w:t>
      </w:r>
      <w:r w:rsidRPr="00C02B7C">
        <w:rPr>
          <w:rFonts w:hint="eastAsia"/>
          <w:lang w:eastAsia="zh-CN"/>
        </w:rPr>
        <w:t>ICTA</w:t>
      </w:r>
      <w:r w:rsidRPr="00C02B7C">
        <w:rPr>
          <w:rFonts w:hint="eastAsia"/>
          <w:lang w:eastAsia="zh-CN"/>
        </w:rPr>
        <w:t>与运营商之间的招标委员会</w:t>
      </w:r>
      <w:r w:rsidR="00903EF5">
        <w:rPr>
          <w:rFonts w:hint="eastAsia"/>
          <w:lang w:eastAsia="zh-CN"/>
        </w:rPr>
        <w:t>并</w:t>
      </w:r>
      <w:r w:rsidR="00903EF5" w:rsidRPr="00C02B7C">
        <w:rPr>
          <w:rFonts w:hint="eastAsia"/>
          <w:lang w:eastAsia="zh-CN"/>
        </w:rPr>
        <w:t>通过谈判和仲裁</w:t>
      </w:r>
      <w:r w:rsidRPr="00C02B7C">
        <w:rPr>
          <w:rFonts w:hint="eastAsia"/>
          <w:lang w:eastAsia="zh-CN"/>
        </w:rPr>
        <w:t>解决</w:t>
      </w:r>
      <w:r w:rsidR="0098243F" w:rsidRPr="00C02B7C">
        <w:rPr>
          <w:rFonts w:hint="eastAsia"/>
          <w:lang w:eastAsia="zh-CN"/>
        </w:rPr>
        <w:t>争议</w:t>
      </w:r>
      <w:r w:rsidRPr="00C02B7C">
        <w:rPr>
          <w:rFonts w:hint="eastAsia"/>
          <w:lang w:eastAsia="zh-CN"/>
        </w:rPr>
        <w:t>，持授权委托书代表</w:t>
      </w:r>
      <w:r w:rsidRPr="00C02B7C">
        <w:rPr>
          <w:rFonts w:hint="eastAsia"/>
          <w:lang w:eastAsia="zh-CN"/>
        </w:rPr>
        <w:t>ICTA</w:t>
      </w:r>
      <w:r w:rsidRPr="00C02B7C">
        <w:rPr>
          <w:rFonts w:hint="eastAsia"/>
          <w:lang w:eastAsia="zh-CN"/>
        </w:rPr>
        <w:t>参与因特许经营合同引起的国际仲裁案件，在提交法院或仲裁法庭的案件中为</w:t>
      </w:r>
      <w:r w:rsidRPr="00C02B7C">
        <w:rPr>
          <w:rFonts w:hint="eastAsia"/>
          <w:lang w:eastAsia="zh-CN"/>
        </w:rPr>
        <w:t>ICTA</w:t>
      </w:r>
      <w:r w:rsidRPr="00C02B7C">
        <w:rPr>
          <w:rFonts w:hint="eastAsia"/>
          <w:lang w:eastAsia="zh-CN"/>
        </w:rPr>
        <w:t>起草简报，调查电信</w:t>
      </w:r>
      <w:r w:rsidR="0098243F">
        <w:rPr>
          <w:rFonts w:hint="eastAsia"/>
          <w:lang w:eastAsia="zh-CN"/>
        </w:rPr>
        <w:t>行业</w:t>
      </w:r>
      <w:r w:rsidRPr="00C02B7C">
        <w:rPr>
          <w:rFonts w:hint="eastAsia"/>
          <w:lang w:eastAsia="zh-CN"/>
        </w:rPr>
        <w:t>的竞争和消费者权利滥用情况，起草相关报告，对运营商进行审计，</w:t>
      </w:r>
      <w:r w:rsidR="0098243F">
        <w:rPr>
          <w:rFonts w:hint="eastAsia"/>
          <w:lang w:eastAsia="zh-CN"/>
        </w:rPr>
        <w:t>执行</w:t>
      </w:r>
      <w:r w:rsidRPr="00C02B7C">
        <w:rPr>
          <w:rFonts w:hint="eastAsia"/>
          <w:lang w:eastAsia="zh-CN"/>
        </w:rPr>
        <w:t>电信方面的国家和国际调研和项目，代表管理局出席国</w:t>
      </w:r>
      <w:r w:rsidR="0098243F">
        <w:rPr>
          <w:rFonts w:hint="eastAsia"/>
          <w:lang w:eastAsia="zh-CN"/>
        </w:rPr>
        <w:t>内、</w:t>
      </w:r>
      <w:r w:rsidRPr="00C02B7C">
        <w:rPr>
          <w:rFonts w:hint="eastAsia"/>
          <w:lang w:eastAsia="zh-CN"/>
        </w:rPr>
        <w:t>国际会议</w:t>
      </w:r>
    </w:p>
    <w:p w:rsidR="005D5EE9" w:rsidRPr="00C02B7C" w:rsidRDefault="005D5EE9" w:rsidP="0098243F">
      <w:pPr>
        <w:ind w:left="2835" w:hanging="2835"/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1993</w:t>
      </w:r>
      <w:r w:rsidRPr="0098243F">
        <w:rPr>
          <w:rFonts w:hint="eastAsia"/>
          <w:b/>
          <w:bCs/>
          <w:lang w:eastAsia="zh-CN"/>
        </w:rPr>
        <w:t>年</w:t>
      </w:r>
      <w:r w:rsidRPr="0098243F">
        <w:rPr>
          <w:rFonts w:hint="eastAsia"/>
          <w:b/>
          <w:bCs/>
          <w:lang w:eastAsia="zh-CN"/>
        </w:rPr>
        <w:t>2</w:t>
      </w:r>
      <w:r w:rsidRPr="0098243F">
        <w:rPr>
          <w:rFonts w:hint="eastAsia"/>
          <w:b/>
          <w:bCs/>
          <w:lang w:eastAsia="zh-CN"/>
        </w:rPr>
        <w:t>月</w:t>
      </w:r>
      <w:r w:rsidRPr="0098243F">
        <w:rPr>
          <w:rFonts w:hint="eastAsia"/>
          <w:b/>
          <w:bCs/>
          <w:lang w:eastAsia="zh-CN"/>
        </w:rPr>
        <w:t>-2001</w:t>
      </w:r>
      <w:r w:rsidRPr="0098243F">
        <w:rPr>
          <w:rFonts w:hint="eastAsia"/>
          <w:b/>
          <w:bCs/>
          <w:lang w:eastAsia="zh-CN"/>
        </w:rPr>
        <w:t>年</w:t>
      </w:r>
      <w:r w:rsidRPr="0098243F">
        <w:rPr>
          <w:rFonts w:hint="eastAsia"/>
          <w:b/>
          <w:bCs/>
          <w:lang w:eastAsia="zh-CN"/>
        </w:rPr>
        <w:t>3</w:t>
      </w:r>
      <w:r w:rsidRPr="0098243F">
        <w:rPr>
          <w:rFonts w:hint="eastAsia"/>
          <w:b/>
          <w:bCs/>
          <w:lang w:eastAsia="zh-CN"/>
        </w:rPr>
        <w:t>月</w:t>
      </w:r>
      <w:r w:rsidR="00903EF5" w:rsidRPr="0098243F">
        <w:rPr>
          <w:rFonts w:hint="eastAsia"/>
          <w:b/>
          <w:bCs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国防部国防工业</w:t>
      </w:r>
      <w:r w:rsidR="0098243F">
        <w:rPr>
          <w:rFonts w:hint="eastAsia"/>
          <w:lang w:eastAsia="zh-CN"/>
        </w:rPr>
        <w:t>司（</w:t>
      </w:r>
      <w:r w:rsidR="0098243F">
        <w:rPr>
          <w:rFonts w:hint="eastAsia"/>
          <w:lang w:eastAsia="zh-CN"/>
        </w:rPr>
        <w:t>UDI</w:t>
      </w:r>
      <w:r w:rsidR="0098243F">
        <w:rPr>
          <w:rFonts w:hint="eastAsia"/>
          <w:lang w:eastAsia="zh-CN"/>
        </w:rPr>
        <w:t>）</w:t>
      </w:r>
      <w:r w:rsidRPr="00C02B7C">
        <w:rPr>
          <w:rFonts w:hint="eastAsia"/>
          <w:lang w:eastAsia="zh-CN"/>
        </w:rPr>
        <w:t>，法律专家、律师</w:t>
      </w:r>
    </w:p>
    <w:p w:rsidR="005D5EE9" w:rsidRDefault="005D5EE9" w:rsidP="0098243F">
      <w:pPr>
        <w:ind w:left="2835" w:hanging="2835"/>
        <w:rPr>
          <w:lang w:eastAsia="zh-CN"/>
        </w:rPr>
      </w:pPr>
      <w:r w:rsidRPr="0098243F">
        <w:rPr>
          <w:rFonts w:hint="eastAsia"/>
          <w:b/>
          <w:bCs/>
          <w:lang w:eastAsia="zh-CN"/>
        </w:rPr>
        <w:t>职责</w:t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="00903EF5">
        <w:rPr>
          <w:rFonts w:hint="eastAsia"/>
          <w:lang w:eastAsia="zh-CN"/>
        </w:rPr>
        <w:tab/>
      </w:r>
      <w:r w:rsidRPr="00C02B7C">
        <w:rPr>
          <w:rFonts w:hint="eastAsia"/>
          <w:lang w:eastAsia="zh-CN"/>
        </w:rPr>
        <w:t>项目管理，合同管理，起草和</w:t>
      </w:r>
      <w:r w:rsidR="0098243F">
        <w:rPr>
          <w:rFonts w:hint="eastAsia"/>
          <w:lang w:eastAsia="zh-CN"/>
        </w:rPr>
        <w:t>谈判</w:t>
      </w:r>
      <w:r w:rsidRPr="00C02B7C">
        <w:rPr>
          <w:rFonts w:hint="eastAsia"/>
          <w:lang w:eastAsia="zh-CN"/>
        </w:rPr>
        <w:t>合同、谅解备忘录和协议，实施合同，通过谈判和仲裁解决纠纷，作为国防工业</w:t>
      </w:r>
      <w:r w:rsidR="0098243F">
        <w:rPr>
          <w:rFonts w:hint="eastAsia"/>
          <w:lang w:eastAsia="zh-CN"/>
        </w:rPr>
        <w:t>司</w:t>
      </w:r>
      <w:r w:rsidRPr="00C02B7C">
        <w:rPr>
          <w:rFonts w:hint="eastAsia"/>
          <w:lang w:eastAsia="zh-CN"/>
        </w:rPr>
        <w:t>的律师出席审判，审议有关国防和国防工业的双边和</w:t>
      </w:r>
      <w:r w:rsidRPr="00C02B7C">
        <w:rPr>
          <w:rFonts w:hint="eastAsia"/>
          <w:lang w:eastAsia="zh-CN"/>
        </w:rPr>
        <w:t>/</w:t>
      </w:r>
      <w:r w:rsidRPr="00C02B7C">
        <w:rPr>
          <w:rFonts w:hint="eastAsia"/>
          <w:lang w:eastAsia="zh-CN"/>
        </w:rPr>
        <w:t>或多边国际公约、条约和协议，研究与国防工业合同相关的法律问题，提供支持并为</w:t>
      </w:r>
      <w:r w:rsidR="0098243F">
        <w:rPr>
          <w:rFonts w:hint="eastAsia"/>
          <w:lang w:eastAsia="zh-CN"/>
        </w:rPr>
        <w:t>工作</w:t>
      </w:r>
      <w:r w:rsidRPr="00C02B7C">
        <w:rPr>
          <w:rFonts w:hint="eastAsia"/>
          <w:lang w:eastAsia="zh-CN"/>
        </w:rPr>
        <w:t>助理提供指导</w:t>
      </w:r>
    </w:p>
    <w:p w:rsidR="0098243F" w:rsidRPr="0098243F" w:rsidRDefault="0098243F" w:rsidP="0098243F"/>
    <w:p w:rsidR="005D5EE9" w:rsidRPr="0098243F" w:rsidRDefault="0098243F" w:rsidP="0098243F">
      <w:pPr>
        <w:pStyle w:val="Headingb"/>
        <w:rPr>
          <w:u w:val="single"/>
          <w:lang w:eastAsia="zh-CN"/>
        </w:rPr>
      </w:pPr>
      <w:r w:rsidRPr="0098243F">
        <w:rPr>
          <w:rFonts w:hint="eastAsia"/>
          <w:u w:val="single"/>
          <w:lang w:eastAsia="zh-CN"/>
        </w:rPr>
        <w:t>担任</w:t>
      </w:r>
      <w:r w:rsidR="005D5EE9" w:rsidRPr="0098243F">
        <w:rPr>
          <w:rFonts w:hint="eastAsia"/>
          <w:u w:val="single"/>
          <w:lang w:eastAsia="zh-CN"/>
        </w:rPr>
        <w:t>主席、副主席和讨论主</w:t>
      </w:r>
      <w:r w:rsidRPr="0098243F">
        <w:rPr>
          <w:rFonts w:hint="eastAsia"/>
          <w:u w:val="single"/>
          <w:lang w:eastAsia="zh-CN"/>
        </w:rPr>
        <w:t>持</w:t>
      </w:r>
      <w:r w:rsidR="005D5EE9" w:rsidRPr="0098243F">
        <w:rPr>
          <w:rFonts w:hint="eastAsia"/>
          <w:u w:val="single"/>
          <w:lang w:eastAsia="zh-CN"/>
        </w:rPr>
        <w:t>人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5D5EE9" w:rsidRPr="00C02B7C">
        <w:rPr>
          <w:rFonts w:hint="eastAsia"/>
          <w:lang w:eastAsia="zh-CN"/>
        </w:rPr>
        <w:t>国际电联理事会会议</w:t>
      </w:r>
      <w:r w:rsidR="0098243F" w:rsidRPr="00063C94">
        <w:rPr>
          <w:rFonts w:hint="eastAsia"/>
          <w:b/>
          <w:bCs/>
          <w:lang w:eastAsia="zh-CN"/>
        </w:rPr>
        <w:t>主席</w:t>
      </w:r>
      <w:r w:rsidR="005D5EE9" w:rsidRPr="00C02B7C">
        <w:rPr>
          <w:rFonts w:hint="eastAsia"/>
          <w:lang w:eastAsia="zh-CN"/>
        </w:rPr>
        <w:t>，日内瓦，</w:t>
      </w:r>
      <w:r w:rsidR="005D5EE9" w:rsidRPr="00C02B7C">
        <w:rPr>
          <w:rFonts w:hint="eastAsia"/>
          <w:lang w:eastAsia="zh-CN"/>
        </w:rPr>
        <w:t>2012</w:t>
      </w:r>
      <w:r w:rsidR="005D5EE9" w:rsidRPr="00C02B7C">
        <w:rPr>
          <w:rFonts w:hint="eastAsia"/>
          <w:lang w:eastAsia="zh-CN"/>
        </w:rPr>
        <w:t>年</w:t>
      </w:r>
      <w:r w:rsidR="005D5EE9" w:rsidRPr="00C02B7C">
        <w:rPr>
          <w:rFonts w:hint="eastAsia"/>
          <w:lang w:eastAsia="zh-CN"/>
        </w:rPr>
        <w:t>7</w:t>
      </w:r>
      <w:r w:rsidR="005D5EE9" w:rsidRPr="00C02B7C">
        <w:rPr>
          <w:rFonts w:hint="eastAsia"/>
          <w:lang w:eastAsia="zh-CN"/>
        </w:rPr>
        <w:t>月</w:t>
      </w:r>
      <w:r w:rsidR="005D5EE9" w:rsidRPr="00C02B7C">
        <w:rPr>
          <w:rFonts w:hint="eastAsia"/>
          <w:lang w:eastAsia="zh-CN"/>
        </w:rPr>
        <w:t>4-13</w:t>
      </w:r>
      <w:r w:rsidR="005D5EE9" w:rsidRPr="00C02B7C">
        <w:rPr>
          <w:rFonts w:hint="eastAsia"/>
          <w:lang w:eastAsia="zh-CN"/>
        </w:rPr>
        <w:t>日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5D5EE9" w:rsidRPr="00C02B7C">
        <w:rPr>
          <w:rFonts w:hint="eastAsia"/>
          <w:lang w:eastAsia="zh-CN"/>
        </w:rPr>
        <w:t>国际电联理事会会议</w:t>
      </w:r>
      <w:r w:rsidR="0098243F" w:rsidRPr="00063C94">
        <w:rPr>
          <w:rFonts w:hint="eastAsia"/>
          <w:b/>
          <w:bCs/>
          <w:lang w:eastAsia="zh-CN"/>
        </w:rPr>
        <w:t>副主席</w:t>
      </w:r>
      <w:r w:rsidR="0098243F" w:rsidRPr="00C02B7C">
        <w:rPr>
          <w:rFonts w:hint="eastAsia"/>
          <w:lang w:eastAsia="zh-CN"/>
        </w:rPr>
        <w:t>，</w:t>
      </w:r>
      <w:r w:rsidR="005D5EE9" w:rsidRPr="00C02B7C">
        <w:rPr>
          <w:rFonts w:hint="eastAsia"/>
          <w:lang w:eastAsia="zh-CN"/>
        </w:rPr>
        <w:t>日内瓦，</w:t>
      </w:r>
      <w:r w:rsidR="005D5EE9" w:rsidRPr="00C02B7C">
        <w:rPr>
          <w:rFonts w:hint="eastAsia"/>
          <w:lang w:eastAsia="zh-CN"/>
        </w:rPr>
        <w:t>2011</w:t>
      </w:r>
      <w:r w:rsidR="005D5EE9" w:rsidRPr="00C02B7C">
        <w:rPr>
          <w:rFonts w:hint="eastAsia"/>
          <w:lang w:eastAsia="zh-CN"/>
        </w:rPr>
        <w:t>年</w:t>
      </w:r>
      <w:r w:rsidR="005D5EE9" w:rsidRPr="00C02B7C">
        <w:rPr>
          <w:rFonts w:hint="eastAsia"/>
          <w:lang w:eastAsia="zh-CN"/>
        </w:rPr>
        <w:t>10</w:t>
      </w:r>
      <w:r w:rsidR="005D5EE9" w:rsidRPr="00C02B7C">
        <w:rPr>
          <w:rFonts w:hint="eastAsia"/>
          <w:lang w:eastAsia="zh-CN"/>
        </w:rPr>
        <w:t>月</w:t>
      </w:r>
      <w:r w:rsidR="005D5EE9" w:rsidRPr="00C02B7C">
        <w:rPr>
          <w:rFonts w:hint="eastAsia"/>
          <w:lang w:eastAsia="zh-CN"/>
        </w:rPr>
        <w:t>11-21</w:t>
      </w:r>
      <w:r w:rsidR="005D5EE9" w:rsidRPr="00C02B7C">
        <w:rPr>
          <w:rFonts w:hint="eastAsia"/>
          <w:lang w:eastAsia="zh-CN"/>
        </w:rPr>
        <w:t>日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5D5EE9" w:rsidRPr="00C02B7C">
        <w:rPr>
          <w:rFonts w:hint="eastAsia"/>
          <w:lang w:eastAsia="zh-CN"/>
        </w:rPr>
        <w:t>国际电联理事会会议</w:t>
      </w:r>
      <w:r w:rsidR="0098243F" w:rsidRPr="00063C94">
        <w:rPr>
          <w:rFonts w:hint="eastAsia"/>
          <w:b/>
          <w:bCs/>
          <w:lang w:eastAsia="zh-CN"/>
        </w:rPr>
        <w:t>离任主席</w:t>
      </w:r>
      <w:r w:rsidR="0098243F" w:rsidRPr="00C02B7C">
        <w:rPr>
          <w:rFonts w:hint="eastAsia"/>
          <w:lang w:eastAsia="zh-CN"/>
        </w:rPr>
        <w:t>，</w:t>
      </w:r>
      <w:r w:rsidR="005D5EE9" w:rsidRPr="00C02B7C">
        <w:rPr>
          <w:rFonts w:hint="eastAsia"/>
          <w:lang w:eastAsia="zh-CN"/>
        </w:rPr>
        <w:t>日内瓦，</w:t>
      </w:r>
      <w:r w:rsidR="005D5EE9" w:rsidRPr="00C02B7C">
        <w:rPr>
          <w:rFonts w:hint="eastAsia"/>
          <w:lang w:eastAsia="zh-CN"/>
        </w:rPr>
        <w:t>2013</w:t>
      </w:r>
      <w:r w:rsidR="005D5EE9" w:rsidRPr="00C02B7C">
        <w:rPr>
          <w:rFonts w:hint="eastAsia"/>
          <w:lang w:eastAsia="zh-CN"/>
        </w:rPr>
        <w:t>年</w:t>
      </w:r>
      <w:r w:rsidR="005D5EE9" w:rsidRPr="00C02B7C">
        <w:rPr>
          <w:rFonts w:hint="eastAsia"/>
          <w:lang w:eastAsia="zh-CN"/>
        </w:rPr>
        <w:t>6</w:t>
      </w:r>
      <w:r w:rsidR="005D5EE9" w:rsidRPr="00C02B7C">
        <w:rPr>
          <w:rFonts w:hint="eastAsia"/>
          <w:lang w:eastAsia="zh-CN"/>
        </w:rPr>
        <w:t>月</w:t>
      </w:r>
      <w:r w:rsidR="005D5EE9" w:rsidRPr="00C02B7C">
        <w:rPr>
          <w:rFonts w:hint="eastAsia"/>
          <w:lang w:eastAsia="zh-CN"/>
        </w:rPr>
        <w:t>11-21</w:t>
      </w:r>
      <w:r w:rsidR="005D5EE9" w:rsidRPr="00C02B7C">
        <w:rPr>
          <w:rFonts w:hint="eastAsia"/>
          <w:lang w:eastAsia="zh-CN"/>
        </w:rPr>
        <w:t>日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5D5EE9" w:rsidRPr="00C02B7C">
        <w:rPr>
          <w:rFonts w:hint="eastAsia"/>
          <w:lang w:eastAsia="zh-CN"/>
        </w:rPr>
        <w:t>欧洲邮电主管部门大会（</w:t>
      </w:r>
      <w:r w:rsidR="005D5EE9" w:rsidRPr="00C02B7C">
        <w:rPr>
          <w:rFonts w:hint="eastAsia"/>
          <w:lang w:eastAsia="zh-CN"/>
        </w:rPr>
        <w:t>CEPT</w:t>
      </w:r>
      <w:r w:rsidR="005D5EE9" w:rsidRPr="00C02B7C">
        <w:rPr>
          <w:rFonts w:hint="eastAsia"/>
          <w:lang w:eastAsia="zh-CN"/>
        </w:rPr>
        <w:t>）国际电联政策委员会（</w:t>
      </w:r>
      <w:r w:rsidR="005D5EE9" w:rsidRPr="00C02B7C">
        <w:rPr>
          <w:rFonts w:hint="eastAsia"/>
          <w:lang w:eastAsia="zh-CN"/>
        </w:rPr>
        <w:t>Com-ITU</w:t>
      </w:r>
      <w:r w:rsidR="005D5EE9" w:rsidRPr="00C02B7C">
        <w:rPr>
          <w:rFonts w:hint="eastAsia"/>
          <w:lang w:eastAsia="zh-CN"/>
        </w:rPr>
        <w:t>）</w:t>
      </w:r>
      <w:r w:rsidR="0098243F" w:rsidRPr="00063C94">
        <w:rPr>
          <w:rFonts w:hint="eastAsia"/>
          <w:b/>
          <w:bCs/>
          <w:lang w:eastAsia="zh-CN"/>
        </w:rPr>
        <w:t>副主席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5D5EE9" w:rsidRPr="00C02B7C">
        <w:rPr>
          <w:rFonts w:hint="eastAsia"/>
          <w:lang w:eastAsia="zh-CN"/>
        </w:rPr>
        <w:t>国际电联理事会</w:t>
      </w:r>
      <w:r w:rsidR="0098243F">
        <w:rPr>
          <w:rFonts w:hint="eastAsia"/>
          <w:lang w:eastAsia="zh-CN"/>
        </w:rPr>
        <w:t>制定</w:t>
      </w:r>
      <w:r w:rsidR="005D5EE9" w:rsidRPr="00C02B7C">
        <w:rPr>
          <w:rFonts w:hint="eastAsia"/>
          <w:lang w:eastAsia="zh-CN"/>
        </w:rPr>
        <w:t>稳定组织法工作组</w:t>
      </w:r>
      <w:r w:rsidR="0098243F" w:rsidRPr="00063C94">
        <w:rPr>
          <w:rFonts w:hint="eastAsia"/>
          <w:b/>
          <w:bCs/>
          <w:lang w:eastAsia="zh-CN"/>
        </w:rPr>
        <w:t>副主席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98243F" w:rsidRPr="00C02B7C">
        <w:rPr>
          <w:rFonts w:hint="eastAsia"/>
          <w:lang w:eastAsia="zh-CN"/>
        </w:rPr>
        <w:t>理事会</w:t>
      </w:r>
      <w:r w:rsidR="005D5EE9" w:rsidRPr="00C02B7C">
        <w:rPr>
          <w:rFonts w:hint="eastAsia"/>
          <w:lang w:eastAsia="zh-CN"/>
        </w:rPr>
        <w:t>国际电联</w:t>
      </w:r>
      <w:r w:rsidR="005D5EE9" w:rsidRPr="00C02B7C">
        <w:rPr>
          <w:rFonts w:hint="eastAsia"/>
          <w:lang w:eastAsia="zh-CN"/>
        </w:rPr>
        <w:t>150</w:t>
      </w:r>
      <w:r w:rsidR="005D5EE9" w:rsidRPr="00C02B7C">
        <w:rPr>
          <w:rFonts w:hint="eastAsia"/>
          <w:lang w:eastAsia="zh-CN"/>
        </w:rPr>
        <w:t>周年庆典委员会</w:t>
      </w:r>
      <w:r w:rsidR="0098243F" w:rsidRPr="00063C94">
        <w:rPr>
          <w:rFonts w:hint="eastAsia"/>
          <w:b/>
          <w:bCs/>
          <w:lang w:eastAsia="zh-CN"/>
        </w:rPr>
        <w:t>副主席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98243F" w:rsidRPr="00C02B7C">
        <w:rPr>
          <w:rFonts w:hint="eastAsia"/>
          <w:lang w:eastAsia="zh-CN"/>
        </w:rPr>
        <w:t>国际商会</w:t>
      </w:r>
      <w:r w:rsidR="005D5EE9" w:rsidRPr="00C02B7C">
        <w:rPr>
          <w:rFonts w:hint="eastAsia"/>
          <w:lang w:eastAsia="zh-CN"/>
        </w:rPr>
        <w:t>“国际合同与纠纷解决”</w:t>
      </w:r>
      <w:r w:rsidR="0098243F">
        <w:rPr>
          <w:rFonts w:hint="eastAsia"/>
          <w:lang w:eastAsia="zh-CN"/>
        </w:rPr>
        <w:t>讲习班（</w:t>
      </w:r>
      <w:r w:rsidR="0098243F" w:rsidRPr="00063C94">
        <w:rPr>
          <w:rFonts w:hint="eastAsia"/>
          <w:b/>
          <w:bCs/>
          <w:lang w:eastAsia="zh-CN"/>
        </w:rPr>
        <w:t>讨论主持</w:t>
      </w:r>
      <w:r w:rsidR="005D5EE9" w:rsidRPr="00063C94">
        <w:rPr>
          <w:rFonts w:hint="eastAsia"/>
          <w:b/>
          <w:bCs/>
          <w:lang w:eastAsia="zh-CN"/>
        </w:rPr>
        <w:t>人</w:t>
      </w:r>
      <w:r w:rsidR="005D5EE9" w:rsidRPr="00C02B7C">
        <w:rPr>
          <w:rFonts w:hint="eastAsia"/>
          <w:lang w:eastAsia="zh-CN"/>
        </w:rPr>
        <w:t>），</w:t>
      </w:r>
      <w:r w:rsidR="005D5EE9" w:rsidRPr="00C02B7C">
        <w:rPr>
          <w:rFonts w:hint="eastAsia"/>
          <w:lang w:eastAsia="zh-CN"/>
        </w:rPr>
        <w:t>2004</w:t>
      </w:r>
      <w:r w:rsidR="005D5EE9" w:rsidRPr="00C02B7C">
        <w:rPr>
          <w:rFonts w:hint="eastAsia"/>
          <w:lang w:eastAsia="zh-CN"/>
        </w:rPr>
        <w:t>年</w:t>
      </w:r>
      <w:r w:rsidR="005D5EE9" w:rsidRPr="00C02B7C">
        <w:rPr>
          <w:rFonts w:hint="eastAsia"/>
          <w:lang w:eastAsia="zh-CN"/>
        </w:rPr>
        <w:t>2</w:t>
      </w:r>
      <w:r w:rsidR="005D5EE9" w:rsidRPr="00C02B7C">
        <w:rPr>
          <w:rFonts w:hint="eastAsia"/>
          <w:lang w:eastAsia="zh-CN"/>
        </w:rPr>
        <w:t>月</w:t>
      </w:r>
      <w:r w:rsidR="005D5EE9" w:rsidRPr="00C02B7C">
        <w:rPr>
          <w:rFonts w:hint="eastAsia"/>
          <w:lang w:eastAsia="zh-CN"/>
        </w:rPr>
        <w:t>9-12</w:t>
      </w:r>
      <w:r w:rsidR="005D5EE9" w:rsidRPr="00C02B7C">
        <w:rPr>
          <w:rFonts w:hint="eastAsia"/>
          <w:lang w:eastAsia="zh-CN"/>
        </w:rPr>
        <w:t>日</w:t>
      </w:r>
      <w:r w:rsidR="0098243F" w:rsidRPr="00C02B7C">
        <w:rPr>
          <w:rFonts w:hint="eastAsia"/>
          <w:lang w:eastAsia="zh-CN"/>
        </w:rPr>
        <w:t>，巴黎</w:t>
      </w:r>
    </w:p>
    <w:p w:rsidR="005D5EE9" w:rsidRPr="00C02B7C" w:rsidRDefault="005D5EE9" w:rsidP="00903EF5">
      <w:pPr>
        <w:pStyle w:val="enumlev1"/>
        <w:rPr>
          <w:lang w:eastAsia="zh-CN"/>
        </w:rPr>
      </w:pPr>
    </w:p>
    <w:p w:rsidR="005D5EE9" w:rsidRPr="0098243F" w:rsidRDefault="005D5EE9" w:rsidP="00903EF5">
      <w:pPr>
        <w:pStyle w:val="Headingb"/>
        <w:rPr>
          <w:u w:val="single"/>
        </w:rPr>
      </w:pPr>
      <w:proofErr w:type="spellStart"/>
      <w:r w:rsidRPr="0098243F">
        <w:rPr>
          <w:rFonts w:hint="eastAsia"/>
          <w:u w:val="single"/>
        </w:rPr>
        <w:t>出版物</w:t>
      </w:r>
      <w:proofErr w:type="spellEnd"/>
    </w:p>
    <w:p w:rsidR="005D5EE9" w:rsidRPr="00C02B7C" w:rsidRDefault="00903EF5" w:rsidP="00903EF5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5D5EE9" w:rsidRPr="00C02B7C">
        <w:rPr>
          <w:rFonts w:hint="eastAsia"/>
          <w:lang w:eastAsia="zh-CN"/>
        </w:rPr>
        <w:t>国际仲裁土耳其报告，国际商业仲裁理事会，国际商业仲裁手册，</w:t>
      </w:r>
      <w:r w:rsidR="005D5EE9" w:rsidRPr="00C02B7C">
        <w:rPr>
          <w:lang w:eastAsia="zh-CN"/>
        </w:rPr>
        <w:t>Kluwer Law International</w:t>
      </w:r>
      <w:r w:rsidR="005D5EE9" w:rsidRPr="00C02B7C">
        <w:rPr>
          <w:rFonts w:hint="eastAsia"/>
          <w:lang w:eastAsia="zh-CN"/>
        </w:rPr>
        <w:t>，</w:t>
      </w:r>
      <w:r w:rsidR="005D5EE9" w:rsidRPr="00C02B7C">
        <w:rPr>
          <w:rFonts w:hint="eastAsia"/>
          <w:lang w:eastAsia="zh-CN"/>
        </w:rPr>
        <w:t>2005</w:t>
      </w:r>
      <w:r w:rsidR="005D5EE9" w:rsidRPr="00C02B7C">
        <w:rPr>
          <w:rFonts w:hint="eastAsia"/>
          <w:lang w:eastAsia="zh-CN"/>
        </w:rPr>
        <w:t>年</w:t>
      </w:r>
      <w:r w:rsidR="005D5EE9" w:rsidRPr="00C02B7C">
        <w:rPr>
          <w:rFonts w:hint="eastAsia"/>
          <w:lang w:eastAsia="zh-CN"/>
        </w:rPr>
        <w:t>3</w:t>
      </w:r>
      <w:r w:rsidR="005D5EE9" w:rsidRPr="00C02B7C">
        <w:rPr>
          <w:rFonts w:hint="eastAsia"/>
          <w:lang w:eastAsia="zh-CN"/>
        </w:rPr>
        <w:t>月，海牙</w:t>
      </w:r>
    </w:p>
    <w:p w:rsidR="005D5EE9" w:rsidRPr="00C02B7C" w:rsidRDefault="00903EF5" w:rsidP="0098243F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98243F">
        <w:rPr>
          <w:rFonts w:hint="eastAsia"/>
          <w:lang w:eastAsia="zh-CN"/>
        </w:rPr>
        <w:t>根据</w:t>
      </w:r>
      <w:r w:rsidR="005D5EE9" w:rsidRPr="00C02B7C">
        <w:rPr>
          <w:rFonts w:hint="eastAsia"/>
          <w:lang w:eastAsia="zh-CN"/>
        </w:rPr>
        <w:t>近期立法</w:t>
      </w:r>
      <w:r w:rsidR="0098243F">
        <w:rPr>
          <w:rFonts w:hint="eastAsia"/>
          <w:lang w:eastAsia="zh-CN"/>
        </w:rPr>
        <w:t>制定</w:t>
      </w:r>
      <w:r w:rsidR="005D5EE9" w:rsidRPr="00C02B7C">
        <w:rPr>
          <w:rFonts w:hint="eastAsia"/>
          <w:lang w:eastAsia="zh-CN"/>
        </w:rPr>
        <w:t>的土耳其仲裁法，国际商会国际仲裁法庭公报第</w:t>
      </w:r>
      <w:r w:rsidR="005D5EE9" w:rsidRPr="00C02B7C">
        <w:rPr>
          <w:rFonts w:hint="eastAsia"/>
          <w:lang w:eastAsia="zh-CN"/>
        </w:rPr>
        <w:t>13</w:t>
      </w:r>
      <w:r w:rsidR="005D5EE9" w:rsidRPr="00C02B7C">
        <w:rPr>
          <w:rFonts w:hint="eastAsia"/>
          <w:lang w:eastAsia="zh-CN"/>
        </w:rPr>
        <w:t>卷第</w:t>
      </w:r>
      <w:r w:rsidR="005D5EE9" w:rsidRPr="00C02B7C">
        <w:rPr>
          <w:rFonts w:hint="eastAsia"/>
          <w:lang w:eastAsia="zh-CN"/>
        </w:rPr>
        <w:t>2</w:t>
      </w:r>
      <w:r w:rsidR="005D5EE9" w:rsidRPr="00C02B7C">
        <w:rPr>
          <w:rFonts w:hint="eastAsia"/>
          <w:lang w:eastAsia="zh-CN"/>
        </w:rPr>
        <w:t>期，</w:t>
      </w:r>
      <w:r w:rsidR="005D5EE9" w:rsidRPr="00C02B7C">
        <w:rPr>
          <w:rFonts w:hint="eastAsia"/>
          <w:lang w:eastAsia="zh-CN"/>
        </w:rPr>
        <w:t>2002</w:t>
      </w:r>
      <w:r w:rsidR="005D5EE9" w:rsidRPr="00C02B7C">
        <w:rPr>
          <w:rFonts w:hint="eastAsia"/>
          <w:lang w:eastAsia="zh-CN"/>
        </w:rPr>
        <w:t>年秋，巴黎</w:t>
      </w:r>
    </w:p>
    <w:p w:rsidR="005D5EE9" w:rsidRPr="00C02B7C" w:rsidRDefault="00903EF5" w:rsidP="00903EF5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5D5EE9" w:rsidRPr="00C02B7C">
        <w:rPr>
          <w:rFonts w:hint="eastAsia"/>
          <w:lang w:eastAsia="zh-CN"/>
        </w:rPr>
        <w:t>罢工是否可作为“不可抗力”，社会安全世界杂志，</w:t>
      </w:r>
      <w:r w:rsidR="005D5EE9" w:rsidRPr="00C02B7C">
        <w:rPr>
          <w:rFonts w:hint="eastAsia"/>
          <w:lang w:eastAsia="zh-CN"/>
        </w:rPr>
        <w:t>1998</w:t>
      </w:r>
      <w:r w:rsidR="005D5EE9" w:rsidRPr="00C02B7C">
        <w:rPr>
          <w:rFonts w:hint="eastAsia"/>
          <w:lang w:eastAsia="zh-CN"/>
        </w:rPr>
        <w:t>年</w:t>
      </w:r>
      <w:r w:rsidR="005D5EE9" w:rsidRPr="00C02B7C">
        <w:rPr>
          <w:rFonts w:hint="eastAsia"/>
          <w:lang w:eastAsia="zh-CN"/>
        </w:rPr>
        <w:t>7-8</w:t>
      </w:r>
      <w:r w:rsidR="005D5EE9" w:rsidRPr="00C02B7C">
        <w:rPr>
          <w:rFonts w:hint="eastAsia"/>
          <w:lang w:eastAsia="zh-CN"/>
        </w:rPr>
        <w:t>月，安卡拉</w:t>
      </w: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98243F" w:rsidRDefault="0098243F" w:rsidP="0032202E">
      <w:pPr>
        <w:pStyle w:val="Reasons"/>
      </w:pPr>
    </w:p>
    <w:p w:rsidR="0098243F" w:rsidRDefault="0098243F">
      <w:pPr>
        <w:jc w:val="center"/>
      </w:pPr>
      <w:r>
        <w:t>______________</w:t>
      </w: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F5" w:rsidRDefault="00903EF5">
      <w:r>
        <w:separator/>
      </w:r>
    </w:p>
  </w:endnote>
  <w:endnote w:type="continuationSeparator" w:id="0">
    <w:p w:rsidR="00903EF5" w:rsidRDefault="0090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F5" w:rsidRDefault="00903EF5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03EF5" w:rsidRPr="0098243F" w:rsidRDefault="00903EF5" w:rsidP="0098243F">
    <w:pPr>
      <w:pStyle w:val="Footer"/>
      <w:rPr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F5" w:rsidRDefault="00903EF5">
      <w:r>
        <w:t>____________________</w:t>
      </w:r>
    </w:p>
  </w:footnote>
  <w:footnote w:type="continuationSeparator" w:id="0">
    <w:p w:rsidR="00903EF5" w:rsidRDefault="0090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F5" w:rsidRDefault="00903EF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7213">
      <w:rPr>
        <w:noProof/>
      </w:rPr>
      <w:t>2</w:t>
    </w:r>
    <w:r>
      <w:fldChar w:fldCharType="end"/>
    </w:r>
  </w:p>
  <w:p w:rsidR="00903EF5" w:rsidRPr="00C710E5" w:rsidRDefault="00903EF5" w:rsidP="0098243F">
    <w:pPr>
      <w:pStyle w:val="Header"/>
    </w:pPr>
    <w:r>
      <w:t>PP14/</w:t>
    </w:r>
    <w:r w:rsidR="0098243F">
      <w:rPr>
        <w:rFonts w:hint="eastAsia"/>
        <w:lang w:eastAsia="zh-CN"/>
      </w:rPr>
      <w:t>6</w:t>
    </w:r>
    <w:r>
      <w:t>-</w:t>
    </w:r>
    <w:r w:rsidRPr="00C929E0">
      <w:t>C</w:t>
    </w:r>
  </w:p>
  <w:p w:rsidR="00903EF5" w:rsidRPr="00811D55" w:rsidRDefault="00903EF5" w:rsidP="00811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E9"/>
    <w:rsid w:val="000134DB"/>
    <w:rsid w:val="00014808"/>
    <w:rsid w:val="00040A47"/>
    <w:rsid w:val="00057B6E"/>
    <w:rsid w:val="00063C94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D5EE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3EF5"/>
    <w:rsid w:val="00904E65"/>
    <w:rsid w:val="00905B6A"/>
    <w:rsid w:val="00950E0F"/>
    <w:rsid w:val="0098243F"/>
    <w:rsid w:val="009840D4"/>
    <w:rsid w:val="0099173A"/>
    <w:rsid w:val="009A47A2"/>
    <w:rsid w:val="009C4B97"/>
    <w:rsid w:val="009D1E93"/>
    <w:rsid w:val="00A03693"/>
    <w:rsid w:val="00A23536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C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E7213"/>
    <w:rsid w:val="00CF05C0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avusoglu@btk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DD1F-CE7B-4EFE-B3DB-1303D72F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</TotalTime>
  <Pages>5</Pages>
  <Words>1819</Words>
  <Characters>771</Characters>
  <Application>Microsoft Office Word</Application>
  <DocSecurity>4</DocSecurity>
  <Lines>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2585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byzheng</dc:creator>
  <cp:keywords>PP-06</cp:keywords>
  <dc:description>PC_PP10.dotx  For: _x000d_Document date: _x000d_Saved by ITU51009317 at 11:14:59 on 19/03/2013</dc:description>
  <cp:lastModifiedBy>brouard</cp:lastModifiedBy>
  <cp:revision>2</cp:revision>
  <cp:lastPrinted>2013-11-18T15:19:00Z</cp:lastPrinted>
  <dcterms:created xsi:type="dcterms:W3CDTF">2013-11-19T11:44:00Z</dcterms:created>
  <dcterms:modified xsi:type="dcterms:W3CDTF">2013-11-19T11:44:00Z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