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bookmarkStart w:id="0" w:name="_GoBack"/>
            <w:bookmarkEnd w:id="0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265438A1" wp14:editId="080D5268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263B70" w:rsidRDefault="00AC7018" w:rsidP="00AC7018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>
              <w:rPr>
                <w:rFonts w:ascii="Calibri" w:hAnsi="Calibri" w:hint="cs"/>
                <w:sz w:val="22"/>
                <w:rtl/>
              </w:rPr>
              <w:t xml:space="preserve">المراجعة 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  <w:rtl/>
              </w:rPr>
              <w:br/>
            </w:r>
            <w:r>
              <w:rPr>
                <w:rFonts w:ascii="Calibri" w:hAnsi="Calibri" w:hint="cs"/>
                <w:sz w:val="22"/>
                <w:rtl/>
              </w:rPr>
              <w:t>ل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لوثيقة </w:t>
            </w:r>
            <w:r>
              <w:rPr>
                <w:rFonts w:ascii="Calibri" w:hAnsi="Calibri"/>
                <w:sz w:val="22"/>
              </w:rPr>
              <w:t>4</w:t>
            </w:r>
            <w:r w:rsidR="006A7C71"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AC7018" w:rsidP="00AC7018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17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يونيو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6A7C71" w:rsidP="00AC7018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="00AC7018">
              <w:rPr>
                <w:rFonts w:ascii="Calibri" w:eastAsia="SimSun" w:hAnsi="Calibri" w:hint="cs"/>
                <w:sz w:val="22"/>
                <w:rtl/>
              </w:rPr>
              <w:t>بالفرنسية</w:t>
            </w:r>
          </w:p>
        </w:tc>
      </w:tr>
      <w:tr w:rsidR="00200A20" w:rsidRPr="00263B70" w:rsidTr="00515BDB">
        <w:trPr>
          <w:cantSplit/>
        </w:trPr>
        <w:tc>
          <w:tcPr>
            <w:tcW w:w="6770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AC7018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AC7018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سحب ترشيح ل</w:t>
            </w:r>
            <w:r w:rsidR="008C157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منصب نائب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E67692" w:rsidRDefault="00AC7018" w:rsidP="00AC7018">
      <w:pPr>
        <w:rPr>
          <w:rtl/>
        </w:rPr>
      </w:pPr>
      <w:r w:rsidRPr="00AC7018">
        <w:rPr>
          <w:rFonts w:hint="cs"/>
          <w:rtl/>
        </w:rPr>
        <w:t>إل‍حاقاً بال</w:t>
      </w:r>
      <w:r w:rsidR="007300A1">
        <w:rPr>
          <w:rFonts w:hint="cs"/>
          <w:rtl/>
        </w:rPr>
        <w:t>‍</w:t>
      </w:r>
      <w:r w:rsidRPr="00AC7018">
        <w:rPr>
          <w:rFonts w:hint="cs"/>
          <w:rtl/>
        </w:rPr>
        <w:t xml:space="preserve">مذكرة الشفوية رقم </w:t>
      </w:r>
      <w:r w:rsidRPr="00AC7018">
        <w:rPr>
          <w:lang w:val="en-US"/>
        </w:rPr>
        <w:t>383</w:t>
      </w:r>
      <w:r w:rsidRPr="00AC7018">
        <w:rPr>
          <w:rFonts w:hint="cs"/>
          <w:rtl/>
          <w:lang w:bidi="ar-SA"/>
        </w:rPr>
        <w:t xml:space="preserve"> ال</w:t>
      </w:r>
      <w:r w:rsidR="008C1575">
        <w:rPr>
          <w:rFonts w:hint="cs"/>
          <w:rtl/>
          <w:lang w:bidi="ar-SA"/>
        </w:rPr>
        <w:t>‍</w:t>
      </w:r>
      <w:r w:rsidRPr="00AC7018">
        <w:rPr>
          <w:rFonts w:hint="cs"/>
          <w:rtl/>
          <w:lang w:bidi="ar-SA"/>
        </w:rPr>
        <w:t xml:space="preserve">مؤرخة </w:t>
      </w:r>
      <w:r w:rsidRPr="00AC7018">
        <w:rPr>
          <w:lang w:val="en-US"/>
        </w:rPr>
        <w:t>17</w:t>
      </w:r>
      <w:r w:rsidRPr="00AC7018">
        <w:rPr>
          <w:rFonts w:hint="cs"/>
          <w:rtl/>
          <w:lang w:bidi="ar-SA"/>
        </w:rPr>
        <w:t xml:space="preserve"> يونيو </w:t>
      </w:r>
      <w:r w:rsidRPr="00AC7018">
        <w:rPr>
          <w:lang w:val="en-US"/>
        </w:rPr>
        <w:t>2014</w:t>
      </w:r>
      <w:r w:rsidRPr="00AC7018">
        <w:rPr>
          <w:rFonts w:hint="cs"/>
          <w:rtl/>
          <w:lang w:bidi="ar-SA"/>
        </w:rPr>
        <w:t xml:space="preserve"> ال</w:t>
      </w:r>
      <w:r w:rsidR="007B1619">
        <w:rPr>
          <w:rFonts w:hint="cs"/>
          <w:rtl/>
          <w:lang w:bidi="ar-SA"/>
        </w:rPr>
        <w:t>‍</w:t>
      </w:r>
      <w:r w:rsidRPr="00AC7018">
        <w:rPr>
          <w:rFonts w:hint="cs"/>
          <w:rtl/>
          <w:lang w:bidi="ar-SA"/>
        </w:rPr>
        <w:t xml:space="preserve">مرفقة بهذه الوثيقة </w:t>
      </w:r>
      <w:r w:rsidRPr="00AC7018">
        <w:rPr>
          <w:rFonts w:hint="cs"/>
          <w:rtl/>
          <w:lang w:bidi="ar-SY"/>
        </w:rPr>
        <w:t>والواردة من البعثة الدائمة للجمهورية التونسية لدى مكتب الأمم ال</w:t>
      </w:r>
      <w:r w:rsidR="008C1575">
        <w:rPr>
          <w:rFonts w:hint="cs"/>
          <w:rtl/>
          <w:lang w:bidi="ar-SY"/>
        </w:rPr>
        <w:t>‍</w:t>
      </w:r>
      <w:r w:rsidRPr="00AC7018">
        <w:rPr>
          <w:rFonts w:hint="cs"/>
          <w:rtl/>
          <w:lang w:bidi="ar-SY"/>
        </w:rPr>
        <w:t>متحدة ب</w:t>
      </w:r>
      <w:r w:rsidR="008C1575">
        <w:rPr>
          <w:rFonts w:hint="cs"/>
          <w:rtl/>
          <w:lang w:bidi="ar-SY"/>
        </w:rPr>
        <w:t>‍</w:t>
      </w:r>
      <w:r w:rsidRPr="00AC7018">
        <w:rPr>
          <w:rFonts w:hint="cs"/>
          <w:rtl/>
          <w:lang w:bidi="ar-SY"/>
        </w:rPr>
        <w:t>جنيف وال</w:t>
      </w:r>
      <w:r w:rsidR="008C1575">
        <w:rPr>
          <w:rFonts w:hint="cs"/>
          <w:rtl/>
          <w:lang w:bidi="ar-SY"/>
        </w:rPr>
        <w:t>‍</w:t>
      </w:r>
      <w:r w:rsidRPr="00AC7018">
        <w:rPr>
          <w:rFonts w:hint="cs"/>
          <w:rtl/>
          <w:lang w:bidi="ar-SY"/>
        </w:rPr>
        <w:t>منظمات الدولية بسويسرا، يشرفني أن أبلغكم أن حكومة ال</w:t>
      </w:r>
      <w:r w:rsidR="008C1575">
        <w:rPr>
          <w:rFonts w:hint="cs"/>
          <w:rtl/>
          <w:lang w:bidi="ar-SY"/>
        </w:rPr>
        <w:t>‍</w:t>
      </w:r>
      <w:r w:rsidRPr="00AC7018">
        <w:rPr>
          <w:rFonts w:hint="cs"/>
          <w:rtl/>
          <w:lang w:bidi="ar-SY"/>
        </w:rPr>
        <w:t xml:space="preserve">جمهورية التونسية </w:t>
      </w:r>
      <w:r w:rsidRPr="00AC7018">
        <w:rPr>
          <w:rFonts w:hint="cs"/>
          <w:rtl/>
          <w:lang w:bidi="ar-SA"/>
        </w:rPr>
        <w:t>قررت سحب ترشيح السيد منجي ح‍مدي ل</w:t>
      </w:r>
      <w:r w:rsidR="008C1575">
        <w:rPr>
          <w:rFonts w:hint="cs"/>
          <w:rtl/>
          <w:lang w:bidi="ar-SA"/>
        </w:rPr>
        <w:t>‍</w:t>
      </w:r>
      <w:r w:rsidRPr="00AC7018">
        <w:rPr>
          <w:rFonts w:hint="cs"/>
          <w:rtl/>
          <w:lang w:bidi="ar-SA"/>
        </w:rPr>
        <w:t>منصب نائب الأمين العام للات</w:t>
      </w:r>
      <w:r w:rsidR="008C1575">
        <w:rPr>
          <w:rFonts w:hint="cs"/>
          <w:rtl/>
          <w:lang w:bidi="ar-SA"/>
        </w:rPr>
        <w:t>‍</w:t>
      </w:r>
      <w:r w:rsidRPr="00AC7018">
        <w:rPr>
          <w:rFonts w:hint="cs"/>
          <w:rtl/>
          <w:lang w:bidi="ar-SA"/>
        </w:rPr>
        <w:t>حاد الدولي للاتصالات.</w:t>
      </w:r>
    </w:p>
    <w:p w:rsidR="00E67692" w:rsidRDefault="00E67692" w:rsidP="00E67692">
      <w:pPr>
        <w:spacing w:before="1440"/>
        <w:ind w:left="5103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AC7018" w:rsidRPr="00AC7018" w:rsidRDefault="00AC7018" w:rsidP="00AC7018">
      <w:pPr>
        <w:spacing w:before="1440"/>
        <w:rPr>
          <w:rtl/>
          <w:lang w:val="en-US" w:bidi="ar-SY"/>
        </w:rPr>
      </w:pPr>
      <w:r w:rsidRPr="00AC7018">
        <w:rPr>
          <w:rFonts w:hint="cs"/>
          <w:b/>
          <w:bCs/>
          <w:rtl/>
        </w:rPr>
        <w:t>ال</w:t>
      </w:r>
      <w:r w:rsidR="007B1619">
        <w:rPr>
          <w:rFonts w:hint="cs"/>
          <w:b/>
          <w:bCs/>
          <w:rtl/>
        </w:rPr>
        <w:t>‍</w:t>
      </w:r>
      <w:r w:rsidRPr="00AC7018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</w:p>
    <w:p w:rsidR="00324C72" w:rsidRDefault="00324C72" w:rsidP="00324C72">
      <w:pPr>
        <w:spacing w:before="1440"/>
        <w:jc w:val="left"/>
        <w:rPr>
          <w:rtl/>
        </w:rPr>
      </w:pPr>
      <w:r>
        <w:rPr>
          <w:rtl/>
        </w:rPr>
        <w:br w:type="page"/>
      </w:r>
    </w:p>
    <w:p w:rsidR="00AC7018" w:rsidRPr="00AC7018" w:rsidRDefault="00AC7018" w:rsidP="00DE7909">
      <w:pPr>
        <w:pStyle w:val="AnnexNo"/>
        <w:rPr>
          <w:rtl/>
          <w:lang w:bidi="ar-SY"/>
        </w:rPr>
      </w:pPr>
      <w:r w:rsidRPr="00AC7018">
        <w:rPr>
          <w:rFonts w:hint="cs"/>
          <w:rtl/>
          <w:lang w:bidi="ar-SY"/>
        </w:rPr>
        <w:lastRenderedPageBreak/>
        <w:t>ال‍ملحـق</w:t>
      </w:r>
    </w:p>
    <w:p w:rsidR="00AC7018" w:rsidRPr="00AC7018" w:rsidRDefault="00AC7018" w:rsidP="0091401E">
      <w:pPr>
        <w:pStyle w:val="ReasonsS2"/>
        <w:spacing w:before="360"/>
        <w:jc w:val="left"/>
        <w:rPr>
          <w:rtl/>
          <w:lang w:bidi="ar-SY"/>
        </w:rPr>
      </w:pPr>
      <w:r w:rsidRPr="00AC7018">
        <w:rPr>
          <w:rFonts w:hint="cs"/>
          <w:rtl/>
          <w:lang w:bidi="ar-SY"/>
        </w:rPr>
        <w:t>البعثة الدائمة للجمهورية التونسية</w:t>
      </w:r>
      <w:r w:rsidR="0091401E">
        <w:rPr>
          <w:rtl/>
          <w:lang w:bidi="ar-SY"/>
        </w:rPr>
        <w:br/>
      </w:r>
      <w:r w:rsidRPr="00AC7018">
        <w:rPr>
          <w:rFonts w:hint="cs"/>
          <w:rtl/>
          <w:lang w:bidi="ar-SY"/>
        </w:rPr>
        <w:t>لدى مكتب الأمم ال‍متحدة ب‍جنيف</w:t>
      </w:r>
      <w:r w:rsidRPr="00AC7018">
        <w:rPr>
          <w:rFonts w:hint="cs"/>
          <w:rtl/>
          <w:lang w:bidi="ar-SY"/>
        </w:rPr>
        <w:br/>
        <w:t>وال‍منظمات الدولية بسويسرا</w:t>
      </w:r>
    </w:p>
    <w:p w:rsidR="00AC7018" w:rsidRPr="00AC7018" w:rsidRDefault="00AC7018" w:rsidP="001948CA">
      <w:pPr>
        <w:pStyle w:val="ReasonsS2"/>
        <w:spacing w:before="480" w:after="360"/>
        <w:rPr>
          <w:rtl/>
          <w:lang w:bidi="ar-SY"/>
        </w:rPr>
      </w:pPr>
      <w:r w:rsidRPr="00AC7018">
        <w:rPr>
          <w:rFonts w:hint="cs"/>
          <w:rtl/>
        </w:rPr>
        <w:t>المرجع</w:t>
      </w:r>
      <w:r w:rsidRPr="00AC7018">
        <w:rPr>
          <w:rFonts w:hint="cs"/>
          <w:rtl/>
          <w:lang w:bidi="ar-SY"/>
        </w:rPr>
        <w:t xml:space="preserve">: </w:t>
      </w:r>
      <w:r w:rsidRPr="00AC7018">
        <w:rPr>
          <w:lang w:bidi="ar-EG"/>
        </w:rPr>
        <w:t>383</w:t>
      </w:r>
    </w:p>
    <w:p w:rsidR="00AC7018" w:rsidRPr="00AC7018" w:rsidRDefault="00AC7018" w:rsidP="008C1575">
      <w:pPr>
        <w:pStyle w:val="ReasonsS2"/>
        <w:rPr>
          <w:rtl/>
          <w:lang w:bidi="ar-SY"/>
        </w:rPr>
      </w:pPr>
      <w:r w:rsidRPr="00AC7018">
        <w:rPr>
          <w:rFonts w:hint="cs"/>
          <w:rtl/>
          <w:lang w:bidi="ar-SY"/>
        </w:rPr>
        <w:t>تتقدم البعثة الدائمة للجمهورية التونسية لدى مكتب الأمم ال‍متحدة ب‍جنيف وال‍منظمات الدولية بسويسرا بتحياتها إلى الات‍حاد الدولي للاتصالات</w:t>
      </w:r>
      <w:r w:rsidRPr="00AC7018">
        <w:rPr>
          <w:rFonts w:hint="eastAsia"/>
          <w:rtl/>
          <w:lang w:bidi="ar-SY"/>
        </w:rPr>
        <w:t> </w:t>
      </w:r>
      <w:r w:rsidRPr="00AC7018">
        <w:rPr>
          <w:lang w:bidi="ar-EG"/>
        </w:rPr>
        <w:t>(ITU)</w:t>
      </w:r>
      <w:r w:rsidRPr="00AC7018">
        <w:rPr>
          <w:rFonts w:hint="cs"/>
          <w:rtl/>
          <w:lang w:bidi="ar-SY"/>
        </w:rPr>
        <w:t xml:space="preserve"> وتتشرف بأن تفيد الات‍حاد بأن</w:t>
      </w:r>
      <w:r w:rsidRPr="00AC7018">
        <w:rPr>
          <w:rFonts w:hint="cs"/>
          <w:rtl/>
        </w:rPr>
        <w:t>ه، بالإحالة إلى مذكرتها الشفوية رقم</w:t>
      </w:r>
      <w:r w:rsidRPr="00AC7018">
        <w:rPr>
          <w:rtl/>
        </w:rPr>
        <w:t xml:space="preserve"> </w:t>
      </w:r>
      <w:r w:rsidRPr="00AC7018">
        <w:rPr>
          <w:lang w:bidi="ar-EG"/>
        </w:rPr>
        <w:t>200</w:t>
      </w:r>
      <w:r w:rsidRPr="00AC7018">
        <w:rPr>
          <w:rFonts w:hint="cs"/>
          <w:rtl/>
        </w:rPr>
        <w:t xml:space="preserve"> ال</w:t>
      </w:r>
      <w:r w:rsidR="008C1575">
        <w:rPr>
          <w:rFonts w:hint="cs"/>
          <w:rtl/>
        </w:rPr>
        <w:t>‍</w:t>
      </w:r>
      <w:r w:rsidRPr="00AC7018">
        <w:rPr>
          <w:rFonts w:hint="cs"/>
          <w:rtl/>
        </w:rPr>
        <w:t xml:space="preserve">مؤرخة </w:t>
      </w:r>
      <w:r w:rsidRPr="00AC7018">
        <w:rPr>
          <w:lang w:bidi="ar-EG"/>
        </w:rPr>
        <w:t>21</w:t>
      </w:r>
      <w:r w:rsidR="008C1575">
        <w:rPr>
          <w:rFonts w:hint="eastAsia"/>
          <w:rtl/>
        </w:rPr>
        <w:t> </w:t>
      </w:r>
      <w:r w:rsidRPr="00AC7018">
        <w:rPr>
          <w:rFonts w:hint="cs"/>
          <w:rtl/>
        </w:rPr>
        <w:t>يونيو</w:t>
      </w:r>
      <w:r w:rsidR="008C1575">
        <w:rPr>
          <w:rFonts w:hint="eastAsia"/>
          <w:rtl/>
        </w:rPr>
        <w:t> </w:t>
      </w:r>
      <w:r w:rsidRPr="00AC7018">
        <w:rPr>
          <w:lang w:bidi="ar-EG"/>
        </w:rPr>
        <w:t>2013</w:t>
      </w:r>
      <w:r w:rsidRPr="00AC7018">
        <w:rPr>
          <w:rFonts w:hint="cs"/>
          <w:rtl/>
        </w:rPr>
        <w:t>، قررت</w:t>
      </w:r>
      <w:r w:rsidRPr="00AC7018">
        <w:rPr>
          <w:rFonts w:hint="cs"/>
          <w:rtl/>
          <w:lang w:bidi="ar-SY"/>
        </w:rPr>
        <w:t xml:space="preserve"> حكومة الجمهورية التونسية سحب ترشيح السيد منجي ح‍مدي ل‍منصب نائب الأمين العام للات‍حاد الدولي للاتصالات في</w:t>
      </w:r>
      <w:r w:rsidR="00495303">
        <w:rPr>
          <w:rFonts w:hint="eastAsia"/>
          <w:rtl/>
          <w:lang w:bidi="ar-SY"/>
        </w:rPr>
        <w:t> </w:t>
      </w:r>
      <w:r w:rsidRPr="00AC7018">
        <w:rPr>
          <w:rFonts w:hint="cs"/>
          <w:rtl/>
          <w:lang w:bidi="ar-SY"/>
        </w:rPr>
        <w:t xml:space="preserve">الانتخابات التي ستجرى خلال مؤت‍مر ال‍مندوبين ال‍مفوضين للات‍حاد (ال‍مقرر عقده في بوسان في الفترة من </w:t>
      </w:r>
      <w:r w:rsidRPr="00AC7018">
        <w:rPr>
          <w:lang w:bidi="ar-EG"/>
        </w:rPr>
        <w:t>20</w:t>
      </w:r>
      <w:r w:rsidR="008C1575">
        <w:rPr>
          <w:rFonts w:hint="eastAsia"/>
          <w:rtl/>
          <w:lang w:bidi="ar-SY"/>
        </w:rPr>
        <w:t> </w:t>
      </w:r>
      <w:r w:rsidRPr="00AC7018">
        <w:rPr>
          <w:rFonts w:hint="cs"/>
          <w:rtl/>
          <w:lang w:bidi="ar-SY"/>
        </w:rPr>
        <w:t>أكتوبر إلى</w:t>
      </w:r>
      <w:r w:rsidR="008C1575">
        <w:rPr>
          <w:rFonts w:hint="eastAsia"/>
          <w:rtl/>
          <w:lang w:bidi="ar-SY"/>
        </w:rPr>
        <w:t> </w:t>
      </w:r>
      <w:r w:rsidRPr="00AC7018">
        <w:rPr>
          <w:lang w:bidi="ar-EG"/>
        </w:rPr>
        <w:t>7</w:t>
      </w:r>
      <w:r w:rsidRPr="00AC7018">
        <w:rPr>
          <w:rFonts w:hint="eastAsia"/>
          <w:rtl/>
          <w:lang w:bidi="ar-SY"/>
        </w:rPr>
        <w:t> نوفمبر</w:t>
      </w:r>
      <w:r w:rsidR="001415D3">
        <w:rPr>
          <w:rFonts w:hint="cs"/>
          <w:rtl/>
          <w:lang w:bidi="ar-SY"/>
        </w:rPr>
        <w:t> </w:t>
      </w:r>
      <w:r w:rsidRPr="00AC7018">
        <w:rPr>
          <w:lang w:bidi="ar-EG"/>
        </w:rPr>
        <w:t>2014</w:t>
      </w:r>
      <w:r w:rsidRPr="00AC7018">
        <w:rPr>
          <w:rFonts w:hint="cs"/>
          <w:rtl/>
          <w:lang w:bidi="ar-SY"/>
        </w:rPr>
        <w:t>).</w:t>
      </w:r>
    </w:p>
    <w:p w:rsidR="00AC7018" w:rsidRPr="00AC7018" w:rsidRDefault="00AC7018" w:rsidP="00AC7018">
      <w:pPr>
        <w:pStyle w:val="ReasonsS2"/>
        <w:rPr>
          <w:rtl/>
          <w:lang w:bidi="ar-SY"/>
        </w:rPr>
      </w:pPr>
      <w:r w:rsidRPr="00AC7018">
        <w:rPr>
          <w:rFonts w:hint="cs"/>
          <w:rtl/>
          <w:lang w:bidi="ar-SY"/>
        </w:rPr>
        <w:t>وتغتنم البعثة الدائمة للجمهورية التونسية لدى مكتب الأمم ال‍متحدة ب‍جنيف وال‍منظمات الدولية بسويسرا هذه الفرصة لتعرب م‍جدداً عن أس‍مى آيات التقدير للات‍حاد الدولي للاتصالات.</w:t>
      </w:r>
    </w:p>
    <w:p w:rsidR="00AC7018" w:rsidRPr="00AC7018" w:rsidRDefault="00495303" w:rsidP="000017FF">
      <w:pPr>
        <w:pStyle w:val="ReasonsS2"/>
        <w:spacing w:before="360"/>
        <w:rPr>
          <w:rtl/>
          <w:lang w:bidi="ar-SY"/>
        </w:rPr>
      </w:pPr>
      <w:r>
        <w:rPr>
          <w:rFonts w:hint="cs"/>
          <w:rtl/>
          <w:lang w:bidi="ar-SY"/>
        </w:rPr>
        <w:tab/>
      </w:r>
      <w:r w:rsidR="00AC7018" w:rsidRPr="00AC7018">
        <w:rPr>
          <w:rFonts w:hint="cs"/>
          <w:rtl/>
          <w:lang w:bidi="ar-SY"/>
        </w:rPr>
        <w:t xml:space="preserve">جنيف، </w:t>
      </w:r>
      <w:r w:rsidR="00AC7018" w:rsidRPr="00AC7018">
        <w:rPr>
          <w:lang w:bidi="ar-EG"/>
        </w:rPr>
        <w:t>17</w:t>
      </w:r>
      <w:r w:rsidR="00AC7018" w:rsidRPr="00AC7018">
        <w:rPr>
          <w:rFonts w:hint="cs"/>
          <w:rtl/>
          <w:lang w:bidi="ar-SY"/>
        </w:rPr>
        <w:t xml:space="preserve"> يونيو </w:t>
      </w:r>
      <w:r w:rsidR="00AC7018" w:rsidRPr="00AC7018">
        <w:rPr>
          <w:lang w:bidi="ar-EG"/>
        </w:rPr>
        <w:t>2013</w:t>
      </w:r>
    </w:p>
    <w:p w:rsidR="00AC7018" w:rsidRPr="00AC7018" w:rsidRDefault="00AC7018" w:rsidP="00495303">
      <w:pPr>
        <w:pStyle w:val="ReasonsS2"/>
        <w:spacing w:before="720" w:after="720"/>
        <w:rPr>
          <w:i/>
          <w:iCs/>
          <w:rtl/>
          <w:lang w:bidi="ar-SY"/>
        </w:rPr>
      </w:pPr>
      <w:r w:rsidRPr="00AC7018">
        <w:rPr>
          <w:rFonts w:hint="cs"/>
          <w:i/>
          <w:iCs/>
          <w:rtl/>
          <w:lang w:bidi="ar-SY"/>
        </w:rPr>
        <w:t>(التوقيع)</w:t>
      </w:r>
    </w:p>
    <w:p w:rsidR="00AC7018" w:rsidRPr="00AC7018" w:rsidRDefault="00AC7018" w:rsidP="00495303">
      <w:pPr>
        <w:pStyle w:val="ReasonsS2"/>
        <w:jc w:val="left"/>
        <w:rPr>
          <w:rtl/>
          <w:lang w:bidi="ar-SY"/>
        </w:rPr>
      </w:pPr>
      <w:r w:rsidRPr="00AC7018">
        <w:rPr>
          <w:rFonts w:hint="cs"/>
          <w:rtl/>
          <w:lang w:bidi="ar-SY"/>
        </w:rPr>
        <w:t>ال‍ختم الرس‍مي</w:t>
      </w:r>
      <w:r w:rsidR="00495303">
        <w:rPr>
          <w:rtl/>
        </w:rPr>
        <w:br/>
      </w:r>
      <w:r w:rsidRPr="00AC7018">
        <w:rPr>
          <w:rFonts w:hint="cs"/>
          <w:rtl/>
        </w:rPr>
        <w:t xml:space="preserve">للبعثة </w:t>
      </w:r>
      <w:r w:rsidRPr="00AC7018">
        <w:rPr>
          <w:rFonts w:hint="cs"/>
          <w:rtl/>
          <w:lang w:bidi="ar-SY"/>
        </w:rPr>
        <w:t>الدائمة للجمهورية التونسية</w:t>
      </w:r>
      <w:r w:rsidR="00495303">
        <w:rPr>
          <w:rFonts w:hint="cs"/>
          <w:rtl/>
          <w:lang w:bidi="ar-SY"/>
        </w:rPr>
        <w:br/>
      </w:r>
      <w:r w:rsidRPr="00AC7018">
        <w:rPr>
          <w:rFonts w:hint="cs"/>
          <w:rtl/>
          <w:lang w:bidi="ar-SY"/>
        </w:rPr>
        <w:t>لدى الأمم ال‍متحدة ب‍جنيف</w:t>
      </w:r>
      <w:r w:rsidR="00495303">
        <w:rPr>
          <w:rFonts w:hint="cs"/>
          <w:rtl/>
          <w:lang w:bidi="ar-SY"/>
        </w:rPr>
        <w:br/>
      </w:r>
      <w:r w:rsidRPr="00AC7018">
        <w:rPr>
          <w:rFonts w:hint="cs"/>
          <w:rtl/>
          <w:lang w:bidi="ar-SY"/>
        </w:rPr>
        <w:t>وال‍منظمات الدولية بسويسرا</w:t>
      </w:r>
    </w:p>
    <w:p w:rsidR="00324C72" w:rsidRPr="0014473E" w:rsidRDefault="00AC7018" w:rsidP="00DF4E8E">
      <w:pPr>
        <w:pStyle w:val="ReasonsS2"/>
        <w:spacing w:before="1200"/>
        <w:rPr>
          <w:rtl/>
          <w:lang w:bidi="ar-EG"/>
        </w:rPr>
      </w:pPr>
      <w:r w:rsidRPr="00AC7018">
        <w:rPr>
          <w:rFonts w:hint="cs"/>
          <w:rtl/>
          <w:lang w:bidi="ar-SY"/>
        </w:rPr>
        <w:t>إلى:</w:t>
      </w:r>
      <w:r w:rsidR="00495303">
        <w:rPr>
          <w:rtl/>
          <w:lang w:bidi="ar-SY"/>
        </w:rPr>
        <w:tab/>
      </w:r>
      <w:r w:rsidRPr="00AC7018">
        <w:rPr>
          <w:rFonts w:hint="cs"/>
          <w:rtl/>
          <w:lang w:bidi="ar-SY"/>
        </w:rPr>
        <w:t>الات‍حاد الدولي للاتصالات، جنيف</w:t>
      </w:r>
    </w:p>
    <w:sectPr w:rsidR="00324C72" w:rsidRPr="0014473E" w:rsidSect="00B541A1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C1" w:rsidRDefault="00D711C1" w:rsidP="00FE7FCA">
      <w:r>
        <w:separator/>
      </w:r>
    </w:p>
  </w:endnote>
  <w:endnote w:type="continuationSeparator" w:id="0">
    <w:p w:rsidR="00D711C1" w:rsidRDefault="00D711C1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7D6" w:rsidRPr="006970F1" w:rsidRDefault="00255055" w:rsidP="006970F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C1" w:rsidRDefault="00D711C1">
      <w:r>
        <w:t>_______________</w:t>
      </w:r>
    </w:p>
  </w:footnote>
  <w:footnote w:type="continuationSeparator" w:id="0">
    <w:p w:rsidR="00D711C1" w:rsidRDefault="00D711C1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094024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723702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6970F1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723702">
      <w:rPr>
        <w:rStyle w:val="PageNumber"/>
        <w:rFonts w:ascii="Calibri" w:hAnsi="Calibri"/>
      </w:rPr>
      <w:t>4(Rev.1)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C1"/>
    <w:rsid w:val="000017FF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4024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15D3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48CA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24B5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3E1A"/>
    <w:rsid w:val="00495303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0F1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3702"/>
    <w:rsid w:val="00727D3E"/>
    <w:rsid w:val="007300A1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1619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3302C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1575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401E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C7018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4DDC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11C1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E7909"/>
    <w:rsid w:val="00DF10EF"/>
    <w:rsid w:val="00DF23FC"/>
    <w:rsid w:val="00DF29E4"/>
    <w:rsid w:val="00DF37A9"/>
    <w:rsid w:val="00DF39CD"/>
    <w:rsid w:val="00DF3B30"/>
    <w:rsid w:val="00DF4C84"/>
    <w:rsid w:val="00DF4E8E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81FE-8243-4DF3-AEBD-829CF069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1512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Brouard, Ricarda</cp:lastModifiedBy>
  <cp:revision>2</cp:revision>
  <cp:lastPrinted>2014-06-25T13:22:00Z</cp:lastPrinted>
  <dcterms:created xsi:type="dcterms:W3CDTF">2014-06-26T10:00:00Z</dcterms:created>
  <dcterms:modified xsi:type="dcterms:W3CDTF">2014-06-26T10:00:00Z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