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6387"/>
        <w:gridCol w:w="3341"/>
      </w:tblGrid>
      <w:tr w:rsidR="00F850DF">
        <w:trPr>
          <w:cantSplit/>
        </w:trPr>
        <w:tc>
          <w:tcPr>
            <w:tcW w:w="6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0DF" w:rsidRDefault="00F850DF" w:rsidP="00F850DF">
            <w:pPr>
              <w:framePr w:hSpace="180" w:wrap="notBeside" w:hAnchor="text" w:y="-780"/>
            </w:pPr>
            <w:bookmarkStart w:id="0" w:name="_GoBack"/>
            <w:bookmarkEnd w:id="0"/>
          </w:p>
        </w:tc>
        <w:tc>
          <w:tcPr>
            <w:tcW w:w="33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0DF" w:rsidRDefault="00825F52" w:rsidP="00F850DF">
            <w:pPr>
              <w:framePr w:hSpace="180" w:wrap="notBeside" w:hAnchor="text" w:y="-780"/>
            </w:pPr>
            <w:r>
              <w:rPr>
                <w:noProof/>
                <w:lang w:val="en-US"/>
              </w:rPr>
              <w:drawing>
                <wp:inline distT="0" distB="0" distL="0" distR="0" wp14:anchorId="5273AF02" wp14:editId="3B0DBE36">
                  <wp:extent cx="193357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32B2" w:rsidRDefault="00CB48B8" w:rsidP="0068007B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WTPF-IEG</w:t>
      </w:r>
      <w:r w:rsidR="00F332B2">
        <w:rPr>
          <w:rFonts w:ascii="Trebuchet MS" w:hAnsi="Trebuchet MS"/>
        </w:rPr>
        <w:t>/</w:t>
      </w:r>
      <w:r w:rsidR="0068007B">
        <w:rPr>
          <w:rFonts w:ascii="Trebuchet MS" w:hAnsi="Trebuchet MS"/>
        </w:rPr>
        <w:t>3</w:t>
      </w:r>
      <w:r w:rsidR="00FB6B43">
        <w:rPr>
          <w:rFonts w:ascii="Trebuchet MS" w:hAnsi="Trebuchet MS"/>
        </w:rPr>
        <w:t>/</w:t>
      </w:r>
      <w:r w:rsidR="004F6957">
        <w:rPr>
          <w:rFonts w:ascii="Trebuchet MS" w:hAnsi="Trebuchet MS"/>
        </w:rPr>
        <w:t>1</w:t>
      </w:r>
    </w:p>
    <w:p w:rsidR="00F332B2" w:rsidRDefault="00CB48B8" w:rsidP="00FD3AEE">
      <w:pPr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INFORMAL EXP</w:t>
      </w:r>
      <w:r w:rsidR="004F6957">
        <w:rPr>
          <w:rFonts w:ascii="Trebuchet MS" w:hAnsi="Trebuchet MS"/>
          <w:b/>
          <w:sz w:val="32"/>
        </w:rPr>
        <w:t>E</w:t>
      </w:r>
      <w:r>
        <w:rPr>
          <w:rFonts w:ascii="Trebuchet MS" w:hAnsi="Trebuchet MS"/>
          <w:b/>
          <w:sz w:val="32"/>
        </w:rPr>
        <w:t>RT</w:t>
      </w:r>
      <w:r w:rsidR="00FD3AEE">
        <w:rPr>
          <w:rFonts w:ascii="Trebuchet MS" w:hAnsi="Trebuchet MS"/>
          <w:b/>
          <w:sz w:val="32"/>
        </w:rPr>
        <w:t xml:space="preserve"> GROUP</w:t>
      </w:r>
    </w:p>
    <w:p w:rsidR="00CB48B8" w:rsidRDefault="0068007B" w:rsidP="00CB48B8">
      <w:pPr>
        <w:pStyle w:val="Heading1"/>
        <w:jc w:val="center"/>
        <w:rPr>
          <w:rFonts w:ascii="Trebuchet MS" w:hAnsi="Trebuchet MS"/>
        </w:rPr>
      </w:pPr>
      <w:r>
        <w:rPr>
          <w:rFonts w:ascii="Trebuchet MS" w:hAnsi="Trebuchet MS"/>
        </w:rPr>
        <w:t>THIRD</w:t>
      </w:r>
      <w:r w:rsidR="00CB48B8">
        <w:rPr>
          <w:rFonts w:ascii="Trebuchet MS" w:hAnsi="Trebuchet MS"/>
        </w:rPr>
        <w:t xml:space="preserve"> MEETING</w:t>
      </w:r>
    </w:p>
    <w:p w:rsidR="00F332B2" w:rsidRDefault="0068007B" w:rsidP="00620DBF">
      <w:pPr>
        <w:pStyle w:val="Heading1"/>
        <w:jc w:val="center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F332B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February</w:t>
      </w:r>
      <w:r w:rsidR="00F332B2">
        <w:rPr>
          <w:rFonts w:ascii="Trebuchet MS" w:hAnsi="Trebuchet MS"/>
        </w:rPr>
        <w:t xml:space="preserve"> 20</w:t>
      </w:r>
      <w:r w:rsidR="00CC09D7">
        <w:rPr>
          <w:rFonts w:ascii="Trebuchet MS" w:hAnsi="Trebuchet MS"/>
        </w:rPr>
        <w:t>1</w:t>
      </w:r>
      <w:r>
        <w:rPr>
          <w:rFonts w:ascii="Trebuchet MS" w:hAnsi="Trebuchet MS"/>
        </w:rPr>
        <w:t>3</w:t>
      </w:r>
      <w:r w:rsidR="006110A7">
        <w:rPr>
          <w:rFonts w:ascii="Trebuchet MS" w:hAnsi="Trebuchet MS"/>
        </w:rPr>
        <w:t xml:space="preserve"> (14h30 – 17h30)</w:t>
      </w:r>
    </w:p>
    <w:p w:rsidR="00620DBF" w:rsidRDefault="00620DBF" w:rsidP="00055290">
      <w:pPr>
        <w:pStyle w:val="Heading1"/>
        <w:jc w:val="center"/>
        <w:rPr>
          <w:rFonts w:ascii="Trebuchet MS" w:hAnsi="Trebuchet MS"/>
        </w:rPr>
      </w:pPr>
      <w:r>
        <w:rPr>
          <w:rFonts w:ascii="Trebuchet MS" w:hAnsi="Trebuchet MS"/>
        </w:rPr>
        <w:t>7 February 2013 (9h30 – 12h30; 14h30 – 17h30)</w:t>
      </w:r>
    </w:p>
    <w:p w:rsidR="00055290" w:rsidRDefault="005F640C" w:rsidP="00055290">
      <w:pPr>
        <w:pStyle w:val="Heading1"/>
        <w:jc w:val="center"/>
        <w:rPr>
          <w:rFonts w:ascii="Trebuchet MS" w:hAnsi="Trebuchet MS"/>
        </w:rPr>
      </w:pPr>
      <w:r>
        <w:rPr>
          <w:rFonts w:ascii="Trebuchet MS" w:hAnsi="Trebuchet MS"/>
        </w:rPr>
        <w:t>8 February 2013 (9h0</w:t>
      </w:r>
      <w:r w:rsidR="00055290">
        <w:rPr>
          <w:rFonts w:ascii="Trebuchet MS" w:hAnsi="Trebuchet MS"/>
        </w:rPr>
        <w:t>0 – 12h00; 14h30 – 17h30)</w:t>
      </w:r>
    </w:p>
    <w:p w:rsidR="00055290" w:rsidRPr="00055290" w:rsidRDefault="00055290" w:rsidP="00055290"/>
    <w:p w:rsidR="00F332B2" w:rsidRDefault="00F332B2" w:rsidP="004F6957">
      <w:pPr>
        <w:pStyle w:val="FigureNo"/>
        <w:keepNext w:val="0"/>
        <w:spacing w:before="120" w:after="0"/>
        <w:rPr>
          <w:rFonts w:ascii="Trebuchet MS" w:hAnsi="Trebuchet MS"/>
          <w:b/>
          <w:caps w:val="0"/>
        </w:rPr>
      </w:pPr>
      <w:r>
        <w:rPr>
          <w:rFonts w:ascii="Trebuchet MS" w:hAnsi="Trebuchet MS"/>
          <w:b/>
          <w:caps w:val="0"/>
        </w:rPr>
        <w:t xml:space="preserve">ITU </w:t>
      </w:r>
      <w:r w:rsidR="004F6957">
        <w:rPr>
          <w:rFonts w:ascii="Trebuchet MS" w:hAnsi="Trebuchet MS"/>
          <w:b/>
          <w:caps w:val="0"/>
        </w:rPr>
        <w:t>H</w:t>
      </w:r>
      <w:r>
        <w:rPr>
          <w:rFonts w:ascii="Trebuchet MS" w:hAnsi="Trebuchet MS"/>
          <w:b/>
          <w:caps w:val="0"/>
        </w:rPr>
        <w:t>eadquarter</w:t>
      </w:r>
      <w:r w:rsidR="004F6957">
        <w:rPr>
          <w:rFonts w:ascii="Trebuchet MS" w:hAnsi="Trebuchet MS"/>
          <w:b/>
          <w:caps w:val="0"/>
        </w:rPr>
        <w:t>s</w:t>
      </w:r>
    </w:p>
    <w:p w:rsidR="00F332B2" w:rsidRDefault="00F332B2" w:rsidP="006110A7">
      <w:pPr>
        <w:pStyle w:val="Figuretitle"/>
        <w:rPr>
          <w:rFonts w:ascii="Trebuchet MS" w:hAnsi="Trebuchet MS"/>
        </w:rPr>
      </w:pPr>
      <w:r>
        <w:rPr>
          <w:rFonts w:ascii="Trebuchet MS" w:hAnsi="Trebuchet MS"/>
        </w:rPr>
        <w:t xml:space="preserve">Room </w:t>
      </w:r>
      <w:r w:rsidR="006110A7">
        <w:rPr>
          <w:rFonts w:ascii="Trebuchet MS" w:hAnsi="Trebuchet MS"/>
        </w:rPr>
        <w:t>C</w:t>
      </w:r>
    </w:p>
    <w:p w:rsidR="00F332B2" w:rsidRDefault="00F332B2">
      <w:pPr>
        <w:pStyle w:val="Figuretitle"/>
        <w:spacing w:before="120"/>
        <w:rPr>
          <w:rFonts w:ascii="Trebuchet MS" w:hAnsi="Trebuchet MS"/>
        </w:rPr>
      </w:pPr>
    </w:p>
    <w:p w:rsidR="00F332B2" w:rsidRDefault="00F332B2">
      <w:pPr>
        <w:pStyle w:val="FigureNo"/>
        <w:keepNext w:val="0"/>
        <w:spacing w:before="120" w:after="0"/>
        <w:rPr>
          <w:rFonts w:ascii="Trebuchet MS" w:hAnsi="Trebuchet MS"/>
          <w:caps w:val="0"/>
        </w:rPr>
      </w:pPr>
      <w:r>
        <w:rPr>
          <w:rFonts w:ascii="Trebuchet MS" w:hAnsi="Trebuchet MS"/>
          <w:b/>
          <w:caps w:val="0"/>
        </w:rPr>
        <w:t>DRAFT AGENDA</w:t>
      </w:r>
    </w:p>
    <w:p w:rsidR="00F332B2" w:rsidRDefault="00F332B2">
      <w:pPr>
        <w:rPr>
          <w:rFonts w:ascii="Trebuchet MS" w:hAnsi="Trebuchet MS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5683"/>
        <w:gridCol w:w="2977"/>
        <w:gridCol w:w="992"/>
      </w:tblGrid>
      <w:tr w:rsidR="00B741F1" w:rsidTr="00B64642">
        <w:tc>
          <w:tcPr>
            <w:tcW w:w="10314" w:type="dxa"/>
            <w:gridSpan w:val="4"/>
            <w:shd w:val="clear" w:color="auto" w:fill="EEECE1" w:themeFill="background2"/>
          </w:tcPr>
          <w:p w:rsidR="00B741F1" w:rsidRDefault="00B741F1" w:rsidP="00B741F1">
            <w:pPr>
              <w:pStyle w:val="Heading1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6 February 2013 </w:t>
            </w:r>
          </w:p>
          <w:p w:rsidR="00B741F1" w:rsidRPr="00B741F1" w:rsidRDefault="00B741F1" w:rsidP="00B741F1"/>
        </w:tc>
      </w:tr>
      <w:tr w:rsidR="00874EDC" w:rsidTr="003F39B0">
        <w:tc>
          <w:tcPr>
            <w:tcW w:w="662" w:type="dxa"/>
          </w:tcPr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a.</w:t>
            </w:r>
          </w:p>
        </w:tc>
        <w:tc>
          <w:tcPr>
            <w:tcW w:w="5683" w:type="dxa"/>
          </w:tcPr>
          <w:p w:rsidR="00874EDC" w:rsidRPr="00CD3758" w:rsidRDefault="00874EDC">
            <w:pPr>
              <w:pStyle w:val="Normalaftertitle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 xml:space="preserve">Welcome remarks </w:t>
            </w:r>
          </w:p>
        </w:tc>
        <w:tc>
          <w:tcPr>
            <w:tcW w:w="2977" w:type="dxa"/>
          </w:tcPr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3F39B0">
            <w:pPr>
              <w:rPr>
                <w:rFonts w:ascii="Trebuchet MS" w:hAnsi="Trebuchet MS" w:cstheme="majorBidi"/>
                <w:sz w:val="18"/>
                <w:szCs w:val="18"/>
              </w:rPr>
            </w:pPr>
            <w:r>
              <w:rPr>
                <w:rFonts w:ascii="Trebuchet MS" w:hAnsi="Trebuchet MS" w:cstheme="majorBidi"/>
                <w:sz w:val="18"/>
                <w:szCs w:val="18"/>
              </w:rPr>
              <w:t xml:space="preserve">10 </w:t>
            </w:r>
            <w:proofErr w:type="spellStart"/>
            <w:r>
              <w:rPr>
                <w:rFonts w:ascii="Trebuchet MS" w:hAnsi="Trebuchet MS" w:cstheme="majorBidi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b.</w:t>
            </w:r>
          </w:p>
        </w:tc>
        <w:tc>
          <w:tcPr>
            <w:tcW w:w="5683" w:type="dxa"/>
          </w:tcPr>
          <w:p w:rsidR="00874EDC" w:rsidRPr="00CD3758" w:rsidRDefault="00874EDC" w:rsidP="00D77CBF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Adoption of the agenda</w:t>
            </w:r>
          </w:p>
        </w:tc>
        <w:tc>
          <w:tcPr>
            <w:tcW w:w="2977" w:type="dxa"/>
          </w:tcPr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  <w:r w:rsidRPr="0082487F">
              <w:rPr>
                <w:rFonts w:ascii="Trebuchet MS" w:hAnsi="Trebuchet MS" w:cstheme="majorBidi"/>
                <w:sz w:val="18"/>
                <w:szCs w:val="18"/>
              </w:rPr>
              <w:t>WTPF-IEG/3/1</w:t>
            </w:r>
          </w:p>
        </w:tc>
        <w:tc>
          <w:tcPr>
            <w:tcW w:w="992" w:type="dxa"/>
          </w:tcPr>
          <w:p w:rsidR="00874EDC" w:rsidRPr="0082487F" w:rsidRDefault="003F39B0">
            <w:pPr>
              <w:rPr>
                <w:rFonts w:ascii="Trebuchet MS" w:hAnsi="Trebuchet MS" w:cstheme="majorBidi"/>
                <w:sz w:val="18"/>
                <w:szCs w:val="18"/>
              </w:rPr>
            </w:pPr>
            <w:r>
              <w:rPr>
                <w:rFonts w:ascii="Trebuchet MS" w:hAnsi="Trebuchet MS" w:cstheme="majorBidi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rebuchet MS" w:hAnsi="Trebuchet MS" w:cstheme="majorBidi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c.</w:t>
            </w:r>
          </w:p>
        </w:tc>
        <w:tc>
          <w:tcPr>
            <w:tcW w:w="5683" w:type="dxa"/>
          </w:tcPr>
          <w:p w:rsidR="00874EDC" w:rsidRPr="00CD3758" w:rsidRDefault="00874EDC" w:rsidP="0068007B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Presentation of the 4</w:t>
            </w:r>
            <w:r w:rsidRPr="00CD3758">
              <w:rPr>
                <w:rFonts w:ascii="Trebuchet MS" w:hAnsi="Trebuchet MS"/>
                <w:sz w:val="22"/>
                <w:szCs w:val="22"/>
                <w:vertAlign w:val="superscript"/>
              </w:rPr>
              <w:t>th</w:t>
            </w:r>
            <w:r w:rsidRPr="00CD3758">
              <w:rPr>
                <w:rFonts w:ascii="Trebuchet MS" w:hAnsi="Trebuchet MS"/>
                <w:sz w:val="22"/>
                <w:szCs w:val="22"/>
              </w:rPr>
              <w:t xml:space="preserve"> draft of the Report of the Secretary-General</w:t>
            </w:r>
          </w:p>
        </w:tc>
        <w:tc>
          <w:tcPr>
            <w:tcW w:w="2977" w:type="dxa"/>
          </w:tcPr>
          <w:p w:rsidR="00874EDC" w:rsidRPr="0082487F" w:rsidRDefault="00173B41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9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</w:t>
              </w:r>
            </w:hyperlink>
          </w:p>
        </w:tc>
        <w:tc>
          <w:tcPr>
            <w:tcW w:w="992" w:type="dxa"/>
          </w:tcPr>
          <w:p w:rsidR="00874EDC" w:rsidRPr="0082487F" w:rsidRDefault="003F39B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d.</w:t>
            </w:r>
          </w:p>
        </w:tc>
        <w:tc>
          <w:tcPr>
            <w:tcW w:w="5683" w:type="dxa"/>
          </w:tcPr>
          <w:p w:rsidR="00874EDC" w:rsidRPr="00CD3758" w:rsidRDefault="00874EDC" w:rsidP="0068007B">
            <w:pPr>
              <w:tabs>
                <w:tab w:val="clear" w:pos="794"/>
                <w:tab w:val="left" w:pos="0"/>
              </w:tabs>
              <w:ind w:left="47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Presentation of written contributions/comments on the 4</w:t>
            </w:r>
            <w:r w:rsidRPr="00CD3758">
              <w:rPr>
                <w:rFonts w:ascii="Trebuchet MS" w:hAnsi="Trebuchet MS"/>
                <w:sz w:val="22"/>
                <w:szCs w:val="22"/>
                <w:vertAlign w:val="superscript"/>
              </w:rPr>
              <w:t xml:space="preserve">th </w:t>
            </w:r>
            <w:r w:rsidRPr="00CD3758">
              <w:rPr>
                <w:rFonts w:ascii="Trebuchet MS" w:hAnsi="Trebuchet MS"/>
                <w:sz w:val="22"/>
                <w:szCs w:val="22"/>
              </w:rPr>
              <w:t xml:space="preserve">draft </w:t>
            </w:r>
          </w:p>
        </w:tc>
        <w:tc>
          <w:tcPr>
            <w:tcW w:w="2977" w:type="dxa"/>
          </w:tcPr>
          <w:p w:rsidR="00874EDC" w:rsidRDefault="00173B41" w:rsidP="00B86A2A">
            <w:pPr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</w:rPr>
            </w:pPr>
            <w:hyperlink r:id="rId10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WTPF-IEG/3/3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(Iran)</w:t>
            </w:r>
          </w:p>
          <w:p w:rsidR="00874EDC" w:rsidRDefault="00173B41" w:rsidP="00B86A2A">
            <w:hyperlink r:id="rId11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WTPF-IEG/3/4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PayPal)</w:t>
            </w:r>
          </w:p>
          <w:p w:rsidR="00874EDC" w:rsidRDefault="00173B41" w:rsidP="00B86A2A">
            <w:hyperlink r:id="rId12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WTPF-IEG/3/5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(USA)</w:t>
            </w:r>
          </w:p>
          <w:p w:rsidR="00874EDC" w:rsidRDefault="00173B41" w:rsidP="00B86A2A">
            <w:hyperlink r:id="rId13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WTPF-IEG/3/6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(Russia)</w:t>
            </w:r>
          </w:p>
          <w:p w:rsidR="00874EDC" w:rsidRDefault="00173B41" w:rsidP="00B86A2A">
            <w:hyperlink r:id="rId14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WTPF-IEG/3/7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(Cisco)</w:t>
            </w:r>
          </w:p>
          <w:p w:rsidR="00874EDC" w:rsidRDefault="00173B41" w:rsidP="00B86A2A">
            <w:hyperlink r:id="rId15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WTPF-IEG/3/8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(Czech Republic)</w:t>
            </w:r>
          </w:p>
          <w:p w:rsidR="00874EDC" w:rsidRDefault="00173B41" w:rsidP="00B86A2A">
            <w:hyperlink r:id="rId16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WTPF-IEG/3/9</w:t>
              </w:r>
            </w:hyperlink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(EC)</w:t>
            </w:r>
          </w:p>
          <w:p w:rsidR="00874EDC" w:rsidRDefault="00173B41" w:rsidP="00B86A2A">
            <w:pPr>
              <w:rPr>
                <w:rFonts w:ascii="Trebuchet MS" w:hAnsi="Trebuchet MS" w:cstheme="majorBidi"/>
                <w:sz w:val="18"/>
                <w:szCs w:val="18"/>
                <w:u w:val="single"/>
              </w:rPr>
            </w:pPr>
            <w:hyperlink r:id="rId17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WTPF-IEG/3/10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(URAXS)</w:t>
            </w:r>
          </w:p>
          <w:p w:rsidR="00874EDC" w:rsidRDefault="00173B41" w:rsidP="00B86A2A">
            <w:hyperlink r:id="rId18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WTPF-IEG/3/11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(Telecom Italia)</w:t>
            </w:r>
          </w:p>
          <w:p w:rsidR="00874EDC" w:rsidRDefault="00173B41" w:rsidP="00B86A2A">
            <w:pPr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</w:rPr>
            </w:pPr>
            <w:hyperlink r:id="rId19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WTPF-IEG/3/12</w:t>
              </w:r>
            </w:hyperlink>
            <w:r w:rsidR="00874EDC" w:rsidRPr="00B86A2A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</w:t>
            </w:r>
            <w:r w:rsidR="00874EDC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>(ICANN, NRO)</w:t>
            </w:r>
          </w:p>
          <w:p w:rsidR="00874EDC" w:rsidRDefault="00173B41" w:rsidP="00B86A2A">
            <w:pPr>
              <w:rPr>
                <w:rFonts w:ascii="Trebuchet MS" w:hAnsi="Trebuchet MS"/>
                <w:sz w:val="18"/>
                <w:szCs w:val="18"/>
              </w:rPr>
            </w:pPr>
            <w:hyperlink r:id="rId20" w:history="1">
              <w:r w:rsidR="00874EDC" w:rsidRPr="0082487F">
                <w:rPr>
                  <w:rStyle w:val="Hyperlink"/>
                  <w:rFonts w:ascii="Trebuchet MS" w:hAnsi="Trebuchet MS"/>
                  <w:color w:val="auto"/>
                  <w:sz w:val="18"/>
                  <w:szCs w:val="18"/>
                </w:rPr>
                <w:t>WTPF-IEG/3/37</w:t>
              </w:r>
            </w:hyperlink>
            <w:r w:rsidR="00874EDC">
              <w:rPr>
                <w:rFonts w:ascii="Trebuchet MS" w:hAnsi="Trebuchet MS"/>
                <w:sz w:val="18"/>
                <w:szCs w:val="18"/>
              </w:rPr>
              <w:t xml:space="preserve"> (ISOC)</w:t>
            </w:r>
          </w:p>
          <w:p w:rsidR="00C25396" w:rsidRPr="00B86A2A" w:rsidRDefault="00173B41" w:rsidP="00B86A2A">
            <w:pPr>
              <w:rPr>
                <w:rFonts w:ascii="Trebuchet MS" w:hAnsi="Trebuchet MS" w:cstheme="majorBidi"/>
                <w:sz w:val="18"/>
                <w:szCs w:val="18"/>
                <w:u w:val="single"/>
              </w:rPr>
            </w:pPr>
            <w:hyperlink r:id="rId21" w:history="1">
              <w:r w:rsidR="00C25396" w:rsidRPr="00C25396">
                <w:rPr>
                  <w:rStyle w:val="Hyperlink"/>
                  <w:rFonts w:ascii="Trebuchet MS" w:hAnsi="Trebuchet MS"/>
                  <w:color w:val="auto"/>
                  <w:sz w:val="18"/>
                  <w:szCs w:val="18"/>
                </w:rPr>
                <w:t>WTPF-IEG/3/39</w:t>
              </w:r>
            </w:hyperlink>
            <w:r w:rsidR="00C25396">
              <w:rPr>
                <w:rFonts w:ascii="Verdana" w:hAnsi="Verdana"/>
                <w:color w:val="000000"/>
                <w:sz w:val="17"/>
                <w:szCs w:val="17"/>
              </w:rPr>
              <w:t xml:space="preserve"> (Poland)</w:t>
            </w:r>
          </w:p>
          <w:p w:rsidR="00874EDC" w:rsidRPr="0082487F" w:rsidRDefault="00874EDC" w:rsidP="00A108AB">
            <w:pPr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2" w:type="dxa"/>
          </w:tcPr>
          <w:p w:rsidR="00874EDC" w:rsidRPr="0082487F" w:rsidRDefault="003F39B0" w:rsidP="00B86A2A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B64642">
        <w:tc>
          <w:tcPr>
            <w:tcW w:w="662" w:type="dxa"/>
            <w:tcBorders>
              <w:bottom w:val="single" w:sz="4" w:space="0" w:color="auto"/>
            </w:tcBorders>
          </w:tcPr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e.</w:t>
            </w:r>
          </w:p>
        </w:tc>
        <w:tc>
          <w:tcPr>
            <w:tcW w:w="5683" w:type="dxa"/>
            <w:tcBorders>
              <w:bottom w:val="single" w:sz="4" w:space="0" w:color="auto"/>
            </w:tcBorders>
          </w:tcPr>
          <w:p w:rsidR="00874EDC" w:rsidRPr="00CD3758" w:rsidRDefault="00874EDC" w:rsidP="0068007B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Discussion on the 4</w:t>
            </w:r>
            <w:r w:rsidRPr="00CD3758">
              <w:rPr>
                <w:rFonts w:ascii="Trebuchet MS" w:hAnsi="Trebuchet MS"/>
                <w:sz w:val="22"/>
                <w:szCs w:val="22"/>
                <w:vertAlign w:val="superscript"/>
              </w:rPr>
              <w:t>th</w:t>
            </w:r>
            <w:r w:rsidRPr="00CD3758">
              <w:rPr>
                <w:rFonts w:ascii="Trebuchet MS" w:hAnsi="Trebuchet MS"/>
                <w:sz w:val="22"/>
                <w:szCs w:val="22"/>
              </w:rPr>
              <w:t xml:space="preserve"> draft of the Report and received Contributions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74EDC" w:rsidRPr="0082487F" w:rsidRDefault="003F39B0">
            <w:pPr>
              <w:rPr>
                <w:rFonts w:ascii="Trebuchet MS" w:hAnsi="Trebuchet MS" w:cstheme="majorBidi"/>
                <w:sz w:val="18"/>
                <w:szCs w:val="18"/>
              </w:rPr>
            </w:pPr>
            <w:r>
              <w:rPr>
                <w:rFonts w:ascii="Trebuchet MS" w:hAnsi="Trebuchet MS" w:cstheme="majorBidi"/>
                <w:sz w:val="18"/>
                <w:szCs w:val="18"/>
              </w:rPr>
              <w:t>90</w:t>
            </w:r>
            <w:r w:rsidR="00F6775C">
              <w:rPr>
                <w:rFonts w:ascii="Trebuchet MS" w:hAnsi="Trebuchet MS" w:cstheme="majorBidi"/>
                <w:sz w:val="18"/>
                <w:szCs w:val="18"/>
              </w:rPr>
              <w:t xml:space="preserve"> </w:t>
            </w:r>
            <w:proofErr w:type="spellStart"/>
            <w:r w:rsidR="00F6775C">
              <w:rPr>
                <w:rFonts w:ascii="Trebuchet MS" w:hAnsi="Trebuchet MS" w:cstheme="majorBidi"/>
                <w:sz w:val="18"/>
                <w:szCs w:val="18"/>
              </w:rPr>
              <w:t>mins</w:t>
            </w:r>
            <w:proofErr w:type="spellEnd"/>
          </w:p>
        </w:tc>
      </w:tr>
      <w:tr w:rsidR="00B741F1" w:rsidTr="00B64642">
        <w:tc>
          <w:tcPr>
            <w:tcW w:w="10314" w:type="dxa"/>
            <w:gridSpan w:val="4"/>
            <w:shd w:val="clear" w:color="auto" w:fill="EEECE1" w:themeFill="background2"/>
          </w:tcPr>
          <w:p w:rsidR="00B741F1" w:rsidRDefault="00B741F1" w:rsidP="00B741F1">
            <w:pPr>
              <w:pStyle w:val="Heading1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7, 8 February 2013 </w:t>
            </w:r>
          </w:p>
          <w:p w:rsidR="00B741F1" w:rsidRPr="0082487F" w:rsidRDefault="00B741F1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353A98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f.</w:t>
            </w:r>
          </w:p>
        </w:tc>
        <w:tc>
          <w:tcPr>
            <w:tcW w:w="5683" w:type="dxa"/>
          </w:tcPr>
          <w:p w:rsidR="00874EDC" w:rsidRPr="00CD3758" w:rsidRDefault="00874EDC" w:rsidP="00353A98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 xml:space="preserve">Presentation and discussion of draft Opinions received through written contributions </w:t>
            </w:r>
          </w:p>
        </w:tc>
        <w:tc>
          <w:tcPr>
            <w:tcW w:w="2977" w:type="dxa"/>
          </w:tcPr>
          <w:p w:rsidR="00874EDC" w:rsidRPr="0082487F" w:rsidRDefault="00874EDC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874EDC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1)</w:t>
            </w:r>
          </w:p>
        </w:tc>
        <w:tc>
          <w:tcPr>
            <w:tcW w:w="5683" w:type="dxa"/>
          </w:tcPr>
          <w:p w:rsidR="00874EDC" w:rsidRPr="00CD3758" w:rsidRDefault="00874EDC" w:rsidP="00E7443D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Promoting Internet Exchange Points (IXPs)</w:t>
            </w:r>
          </w:p>
        </w:tc>
        <w:tc>
          <w:tcPr>
            <w:tcW w:w="2977" w:type="dxa"/>
          </w:tcPr>
          <w:p w:rsidR="00874EDC" w:rsidRPr="0082487F" w:rsidRDefault="00173B41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22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WTPF-IEG/3/14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(UK)</w:t>
            </w:r>
          </w:p>
          <w:p w:rsidR="00874EDC" w:rsidRPr="0082487F" w:rsidRDefault="00173B41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23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WTPF-IEG/3/20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(Brazil)</w:t>
            </w:r>
          </w:p>
          <w:p w:rsidR="00874EDC" w:rsidRPr="0082487F" w:rsidRDefault="00173B41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24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WTPF-IEG/3/26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(Iran)</w:t>
            </w:r>
          </w:p>
          <w:p w:rsidR="00874EDC" w:rsidRPr="0082487F" w:rsidRDefault="00173B41" w:rsidP="00353A98">
            <w:pPr>
              <w:rPr>
                <w:rFonts w:ascii="Trebuchet MS" w:hAnsi="Trebuchet MS" w:cstheme="majorBidi"/>
                <w:sz w:val="18"/>
                <w:szCs w:val="18"/>
                <w:shd w:val="clear" w:color="auto" w:fill="FFFFFF"/>
              </w:rPr>
            </w:pPr>
            <w:hyperlink r:id="rId25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WTPF-IEG/3/31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(USA)</w:t>
            </w:r>
          </w:p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4E12A0" w:rsidP="00353A98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2)</w:t>
            </w:r>
          </w:p>
        </w:tc>
        <w:tc>
          <w:tcPr>
            <w:tcW w:w="5683" w:type="dxa"/>
          </w:tcPr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Capacity building for the deployment of IPv6</w:t>
            </w:r>
          </w:p>
        </w:tc>
        <w:tc>
          <w:tcPr>
            <w:tcW w:w="2977" w:type="dxa"/>
          </w:tcPr>
          <w:p w:rsidR="00874EDC" w:rsidRPr="0082487F" w:rsidRDefault="00173B41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26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WTPF-IEG/3/13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(UK)</w:t>
            </w:r>
          </w:p>
          <w:p w:rsidR="00874EDC" w:rsidRPr="0082487F" w:rsidRDefault="00173B41" w:rsidP="00353A98">
            <w:pPr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</w:rPr>
            </w:pPr>
            <w:hyperlink r:id="rId27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WTPF-IEG/3/21</w:t>
              </w:r>
            </w:hyperlink>
            <w:r w:rsidR="00874EDC"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(Brazil)</w:t>
            </w:r>
          </w:p>
          <w:p w:rsidR="00874EDC" w:rsidRPr="0082487F" w:rsidRDefault="00874EDC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  <w:r w:rsidRPr="0082487F">
              <w:rPr>
                <w:rFonts w:ascii="Trebuchet MS" w:hAnsi="Trebuchet MS" w:cstheme="majorBidi"/>
                <w:sz w:val="18"/>
                <w:szCs w:val="18"/>
              </w:rPr>
              <w:t xml:space="preserve"> </w:t>
            </w:r>
            <w:hyperlink r:id="rId28" w:history="1">
              <w:r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WTPF-IEG/3/25</w:t>
              </w:r>
            </w:hyperlink>
            <w:r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(Iran)</w:t>
            </w:r>
          </w:p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4E12A0" w:rsidP="00353A98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45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3)</w:t>
            </w:r>
          </w:p>
        </w:tc>
        <w:tc>
          <w:tcPr>
            <w:tcW w:w="5683" w:type="dxa"/>
          </w:tcPr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IPv6 Adoption/deployment; transition from IPv4</w:t>
            </w:r>
          </w:p>
        </w:tc>
        <w:tc>
          <w:tcPr>
            <w:tcW w:w="2977" w:type="dxa"/>
          </w:tcPr>
          <w:p w:rsidR="00874EDC" w:rsidRPr="0082487F" w:rsidRDefault="00173B41" w:rsidP="00DF2E5C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29" w:history="1">
              <w:r w:rsidR="00874EDC" w:rsidRPr="0082487F">
                <w:rPr>
                  <w:rStyle w:val="Hyperlink"/>
                  <w:rFonts w:ascii="Trebuchet MS" w:hAnsi="Trebuchet MS"/>
                  <w:color w:val="auto"/>
                  <w:sz w:val="18"/>
                  <w:szCs w:val="18"/>
                </w:rPr>
                <w:t>WTPF-IEG/2/12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 (</w:t>
            </w:r>
            <w:r w:rsidR="00874EDC" w:rsidRPr="0082487F">
              <w:rPr>
                <w:rStyle w:val="Hyperlink"/>
                <w:rFonts w:ascii="Trebuchet MS" w:hAnsi="Trebuchet MS"/>
                <w:color w:val="auto"/>
                <w:sz w:val="18"/>
                <w:szCs w:val="18"/>
                <w:u w:val="none"/>
              </w:rPr>
              <w:t>Saudi Arabia)</w:t>
            </w:r>
          </w:p>
          <w:p w:rsidR="00874EDC" w:rsidRPr="0082487F" w:rsidRDefault="00173B41" w:rsidP="00501CE4">
            <w:pPr>
              <w:rPr>
                <w:rStyle w:val="Hyperlink"/>
                <w:rFonts w:ascii="Trebuchet MS" w:hAnsi="Trebuchet MS"/>
                <w:color w:val="auto"/>
                <w:sz w:val="18"/>
                <w:szCs w:val="18"/>
              </w:rPr>
            </w:pPr>
            <w:hyperlink r:id="rId30" w:history="1">
              <w:r w:rsidR="00874EDC" w:rsidRPr="0082487F">
                <w:rPr>
                  <w:rStyle w:val="Hyperlink"/>
                  <w:rFonts w:ascii="Trebuchet MS" w:hAnsi="Trebuchet MS"/>
                  <w:color w:val="auto"/>
                  <w:sz w:val="18"/>
                  <w:szCs w:val="18"/>
                </w:rPr>
                <w:t>WTPF-IEG/3/36</w:t>
              </w:r>
            </w:hyperlink>
            <w:r w:rsidR="00874EDC" w:rsidRPr="0082487F">
              <w:rPr>
                <w:rStyle w:val="Hyperlink"/>
                <w:rFonts w:ascii="Trebuchet MS" w:hAnsi="Trebuchet MS"/>
                <w:color w:val="auto"/>
                <w:sz w:val="18"/>
                <w:szCs w:val="18"/>
                <w:u w:val="none"/>
              </w:rPr>
              <w:t xml:space="preserve">  (Saudi Arabia)</w:t>
            </w:r>
          </w:p>
          <w:p w:rsidR="00874EDC" w:rsidRPr="0082487F" w:rsidRDefault="00173B41" w:rsidP="00DF2E5C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31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WTPF-IEG/3/28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(USA)</w:t>
            </w:r>
          </w:p>
          <w:p w:rsidR="00874EDC" w:rsidRPr="0082487F" w:rsidRDefault="00173B41" w:rsidP="00DF2E5C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32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WTPF-IEG/3/23</w:t>
              </w:r>
            </w:hyperlink>
            <w:r w:rsidR="00874EDC"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(Iran)</w:t>
            </w:r>
          </w:p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4E12A0" w:rsidP="00DF2E5C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4)</w:t>
            </w:r>
          </w:p>
        </w:tc>
        <w:tc>
          <w:tcPr>
            <w:tcW w:w="5683" w:type="dxa"/>
          </w:tcPr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Inclusivity of communications for all</w:t>
            </w:r>
          </w:p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874EDC" w:rsidRPr="0082487F" w:rsidRDefault="00173B41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33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WTPF-IEG/3/15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(UK)</w:t>
            </w:r>
          </w:p>
          <w:p w:rsidR="00874EDC" w:rsidRPr="0082487F" w:rsidRDefault="00173B41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34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WTPF-IEG/3/27</w:t>
              </w:r>
            </w:hyperlink>
            <w:r w:rsidR="00874EDC"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(Iran)</w:t>
            </w:r>
          </w:p>
        </w:tc>
        <w:tc>
          <w:tcPr>
            <w:tcW w:w="992" w:type="dxa"/>
          </w:tcPr>
          <w:p w:rsidR="00874EDC" w:rsidRPr="0082487F" w:rsidRDefault="004E12A0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45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5)</w:t>
            </w:r>
          </w:p>
        </w:tc>
        <w:tc>
          <w:tcPr>
            <w:tcW w:w="5683" w:type="dxa"/>
          </w:tcPr>
          <w:p w:rsidR="00874EDC" w:rsidRPr="00CD3758" w:rsidRDefault="00874EDC" w:rsidP="00201056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Enabling environment for Broadband and development</w:t>
            </w:r>
          </w:p>
          <w:p w:rsidR="00874EDC" w:rsidRPr="00CD3758" w:rsidRDefault="00874EDC" w:rsidP="00201056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77" w:type="dxa"/>
          </w:tcPr>
          <w:p w:rsidR="00874EDC" w:rsidRDefault="00874EDC" w:rsidP="0058096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874EDC" w:rsidRDefault="00173B41" w:rsidP="0058096C">
            <w:pPr>
              <w:shd w:val="clear" w:color="auto" w:fill="FFFFFF"/>
              <w:spacing w:before="100" w:beforeAutospacing="1" w:after="100" w:afterAutospacing="1"/>
              <w:contextualSpacing/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</w:pPr>
            <w:hyperlink r:id="rId35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WTPF-IEG/3/32</w:t>
              </w:r>
            </w:hyperlink>
            <w:r w:rsidR="00874EDC"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(USA)</w:t>
            </w:r>
          </w:p>
          <w:p w:rsidR="00874EDC" w:rsidRPr="0082487F" w:rsidRDefault="00173B41" w:rsidP="0058096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rebuchet MS" w:hAnsi="Trebuchet MS" w:cstheme="majorBidi"/>
                <w:sz w:val="18"/>
                <w:szCs w:val="18"/>
              </w:rPr>
            </w:pPr>
            <w:hyperlink r:id="rId36" w:history="1">
              <w:r w:rsidR="00874EDC" w:rsidRPr="0082487F">
                <w:rPr>
                  <w:rStyle w:val="Hyperlink"/>
                  <w:rFonts w:ascii="Trebuchet MS" w:hAnsi="Trebuchet MS"/>
                  <w:color w:val="auto"/>
                  <w:sz w:val="18"/>
                  <w:szCs w:val="18"/>
                </w:rPr>
                <w:t>WTPF-IEG/3/38</w:t>
              </w:r>
            </w:hyperlink>
            <w:r w:rsidR="00874EDC" w:rsidRPr="0082487F">
              <w:rPr>
                <w:rFonts w:ascii="Trebuchet MS" w:hAnsi="Trebuchet MS"/>
                <w:sz w:val="18"/>
                <w:szCs w:val="18"/>
              </w:rPr>
              <w:t xml:space="preserve"> (ISOC)</w:t>
            </w:r>
          </w:p>
        </w:tc>
        <w:tc>
          <w:tcPr>
            <w:tcW w:w="992" w:type="dxa"/>
          </w:tcPr>
          <w:p w:rsidR="00874EDC" w:rsidRDefault="004E12A0" w:rsidP="002475B1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45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rPr>
          <w:trHeight w:val="2445"/>
        </w:trPr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6)</w:t>
            </w:r>
          </w:p>
        </w:tc>
        <w:tc>
          <w:tcPr>
            <w:tcW w:w="5683" w:type="dxa"/>
          </w:tcPr>
          <w:p w:rsidR="00874EDC" w:rsidRPr="00CD3758" w:rsidRDefault="00874EDC" w:rsidP="00DF2E5C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Internet Governance model</w:t>
            </w:r>
          </w:p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874EDC" w:rsidRPr="00CD3758" w:rsidRDefault="00874EDC" w:rsidP="00DF2E5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 xml:space="preserve">Role of Governments in the </w:t>
            </w:r>
            <w:proofErr w:type="spellStart"/>
            <w:r w:rsidRPr="00CD3758">
              <w:rPr>
                <w:rFonts w:ascii="Trebuchet MS" w:hAnsi="Trebuchet MS"/>
                <w:sz w:val="22"/>
                <w:szCs w:val="22"/>
              </w:rPr>
              <w:t>multistakeholder</w:t>
            </w:r>
            <w:proofErr w:type="spellEnd"/>
            <w:r w:rsidRPr="00CD3758">
              <w:rPr>
                <w:rFonts w:ascii="Trebuchet MS" w:hAnsi="Trebuchet MS"/>
                <w:sz w:val="22"/>
                <w:szCs w:val="22"/>
              </w:rPr>
              <w:t xml:space="preserve"> framework</w:t>
            </w:r>
          </w:p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</w:p>
          <w:p w:rsidR="00C65351" w:rsidRDefault="00C65351" w:rsidP="00C65351">
            <w:pPr>
              <w:pStyle w:val="ListParagraph"/>
              <w:tabs>
                <w:tab w:val="left" w:pos="720"/>
              </w:tabs>
              <w:ind w:left="1080"/>
              <w:rPr>
                <w:rFonts w:ascii="Trebuchet MS" w:hAnsi="Trebuchet MS"/>
                <w:sz w:val="22"/>
                <w:szCs w:val="22"/>
              </w:rPr>
            </w:pPr>
          </w:p>
          <w:p w:rsidR="00874EDC" w:rsidRPr="00CD3758" w:rsidRDefault="00874EDC" w:rsidP="00DF2E5C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Multi-stakeholder involvement</w:t>
            </w:r>
          </w:p>
        </w:tc>
        <w:tc>
          <w:tcPr>
            <w:tcW w:w="2977" w:type="dxa"/>
          </w:tcPr>
          <w:p w:rsidR="00874EDC" w:rsidRPr="0082487F" w:rsidRDefault="00874EDC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874EDC" w:rsidRPr="0082487F" w:rsidRDefault="00874EDC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874EDC" w:rsidRPr="0082487F" w:rsidRDefault="00173B41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37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WTPF-IEG/3/35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(Russia)</w:t>
            </w:r>
          </w:p>
          <w:p w:rsidR="00874EDC" w:rsidRPr="0082487F" w:rsidRDefault="00173B41" w:rsidP="00353A98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38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WTPF-IEG/3/19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(Brazil)</w:t>
            </w:r>
          </w:p>
          <w:p w:rsidR="00874EDC" w:rsidRPr="0082487F" w:rsidRDefault="00173B41" w:rsidP="00353A98">
            <w:pPr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</w:rPr>
            </w:pPr>
            <w:hyperlink r:id="rId39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WTPF-IEG/3/18</w:t>
              </w:r>
            </w:hyperlink>
            <w:r w:rsidR="00874EDC"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(APIG)</w:t>
            </w:r>
          </w:p>
          <w:p w:rsidR="00874EDC" w:rsidRPr="0082487F" w:rsidRDefault="00874EDC" w:rsidP="00353A98">
            <w:pPr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</w:rPr>
            </w:pPr>
          </w:p>
          <w:p w:rsidR="00874EDC" w:rsidRPr="0082487F" w:rsidRDefault="00874EDC" w:rsidP="00E457DC">
            <w:pPr>
              <w:rPr>
                <w:rFonts w:ascii="Trebuchet MS" w:hAnsi="Trebuchet MS"/>
                <w:sz w:val="18"/>
                <w:szCs w:val="18"/>
              </w:rPr>
            </w:pPr>
          </w:p>
          <w:p w:rsidR="00874EDC" w:rsidRPr="0082487F" w:rsidRDefault="00173B41" w:rsidP="00E457DC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40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WTPF-IEG/3/16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(UK)</w:t>
            </w:r>
          </w:p>
          <w:p w:rsidR="00874EDC" w:rsidRPr="0082487F" w:rsidRDefault="00173B41" w:rsidP="00E457DC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41" w:history="1">
              <w:r w:rsidR="00874EDC" w:rsidRPr="0082487F">
                <w:rPr>
                  <w:rStyle w:val="Strong"/>
                  <w:rFonts w:ascii="Trebuchet MS" w:hAnsi="Trebuchet MS" w:cstheme="majorBidi"/>
                  <w:b w:val="0"/>
                  <w:bCs w:val="0"/>
                  <w:sz w:val="18"/>
                  <w:szCs w:val="18"/>
                  <w:u w:val="single"/>
                </w:rPr>
                <w:t>WTPF-IEG/2/10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(Saudi Arabia)</w:t>
            </w:r>
          </w:p>
          <w:p w:rsidR="00874EDC" w:rsidRPr="0082487F" w:rsidRDefault="00173B41" w:rsidP="00E457DC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42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WTPF-IEG/3/22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(Iran)</w:t>
            </w:r>
          </w:p>
          <w:p w:rsidR="00874EDC" w:rsidRPr="0082487F" w:rsidRDefault="00173B41" w:rsidP="00E457DC">
            <w:pPr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</w:rPr>
            </w:pPr>
            <w:hyperlink r:id="rId43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WTPF-IEG/3/30</w:t>
              </w:r>
            </w:hyperlink>
            <w:r w:rsidR="00874EDC"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  <w:u w:val="none"/>
              </w:rPr>
              <w:t xml:space="preserve"> (USA)</w:t>
            </w:r>
          </w:p>
          <w:p w:rsidR="00874EDC" w:rsidRPr="0082487F" w:rsidRDefault="00874EDC" w:rsidP="00E457DC">
            <w:pPr>
              <w:rPr>
                <w:rFonts w:ascii="Trebuchet MS" w:hAnsi="Trebuchet MS" w:cstheme="majorBidi"/>
                <w:sz w:val="18"/>
                <w:szCs w:val="18"/>
              </w:rPr>
            </w:pPr>
            <w:r w:rsidRPr="0082487F">
              <w:rPr>
                <w:rFonts w:ascii="Trebuchet MS" w:hAnsi="Trebuchet MS" w:cstheme="majorBidi"/>
                <w:sz w:val="18"/>
                <w:szCs w:val="18"/>
              </w:rPr>
              <w:t xml:space="preserve"> </w:t>
            </w:r>
            <w:hyperlink r:id="rId44" w:history="1">
              <w:r w:rsidRPr="0082487F">
                <w:rPr>
                  <w:rStyle w:val="Hyperlink"/>
                  <w:rFonts w:ascii="Trebuchet MS" w:hAnsi="Trebuchet MS"/>
                  <w:color w:val="auto"/>
                  <w:sz w:val="18"/>
                  <w:szCs w:val="18"/>
                </w:rPr>
                <w:t>WTPF-IEG/3/33</w:t>
              </w:r>
            </w:hyperlink>
            <w:r w:rsidRPr="0082487F">
              <w:rPr>
                <w:rStyle w:val="Hyperlink"/>
                <w:rFonts w:ascii="Trebuchet MS" w:hAnsi="Trebuchet MS"/>
                <w:color w:val="auto"/>
                <w:sz w:val="18"/>
                <w:szCs w:val="18"/>
                <w:u w:val="none"/>
              </w:rPr>
              <w:t xml:space="preserve"> (USA)</w:t>
            </w:r>
          </w:p>
          <w:p w:rsidR="00874EDC" w:rsidRPr="0082487F" w:rsidRDefault="00874EDC" w:rsidP="00E457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Default="00874EDC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B93AE2" w:rsidRDefault="00B93AE2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B93AE2" w:rsidRDefault="004E12A0" w:rsidP="00353A98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  <w:p w:rsidR="00B93AE2" w:rsidRDefault="00B93AE2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B93AE2" w:rsidRDefault="00B93AE2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B93AE2" w:rsidRDefault="00B93AE2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B93AE2" w:rsidRDefault="00B93AE2" w:rsidP="00353A98">
            <w:pPr>
              <w:rPr>
                <w:rFonts w:ascii="Trebuchet MS" w:hAnsi="Trebuchet MS"/>
                <w:sz w:val="18"/>
                <w:szCs w:val="18"/>
              </w:rPr>
            </w:pPr>
          </w:p>
          <w:p w:rsidR="00B93AE2" w:rsidRPr="0082487F" w:rsidRDefault="004E12A0" w:rsidP="00353A98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60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7)</w:t>
            </w:r>
          </w:p>
        </w:tc>
        <w:tc>
          <w:tcPr>
            <w:tcW w:w="5683" w:type="dxa"/>
          </w:tcPr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 xml:space="preserve">Enhanced Cooperation </w:t>
            </w:r>
          </w:p>
        </w:tc>
        <w:tc>
          <w:tcPr>
            <w:tcW w:w="2977" w:type="dxa"/>
          </w:tcPr>
          <w:p w:rsidR="00874EDC" w:rsidRPr="0082487F" w:rsidRDefault="00173B41" w:rsidP="00F8774D">
            <w:pPr>
              <w:rPr>
                <w:rStyle w:val="Strong"/>
                <w:rFonts w:ascii="Trebuchet MS" w:hAnsi="Trebuchet MS" w:cstheme="majorBidi"/>
                <w:b w:val="0"/>
                <w:bCs w:val="0"/>
                <w:sz w:val="18"/>
                <w:szCs w:val="18"/>
                <w:u w:val="single"/>
              </w:rPr>
            </w:pPr>
            <w:hyperlink r:id="rId45" w:history="1">
              <w:r w:rsidR="00874EDC" w:rsidRPr="0082487F">
                <w:rPr>
                  <w:rStyle w:val="Strong"/>
                  <w:rFonts w:ascii="Trebuchet MS" w:hAnsi="Trebuchet MS" w:cstheme="majorBidi"/>
                  <w:b w:val="0"/>
                  <w:bCs w:val="0"/>
                  <w:sz w:val="18"/>
                  <w:szCs w:val="18"/>
                  <w:u w:val="single"/>
                </w:rPr>
                <w:t>WTPF-IEG/2/11</w:t>
              </w:r>
            </w:hyperlink>
            <w:r w:rsidR="00874EDC" w:rsidRPr="0082487F">
              <w:rPr>
                <w:rStyle w:val="Strong"/>
                <w:rFonts w:ascii="Trebuchet MS" w:hAnsi="Trebuchet MS" w:cstheme="majorBidi"/>
                <w:b w:val="0"/>
                <w:bCs w:val="0"/>
                <w:sz w:val="18"/>
                <w:szCs w:val="18"/>
              </w:rPr>
              <w:t xml:space="preserve"> (Saudi Arabia)</w:t>
            </w:r>
          </w:p>
          <w:p w:rsidR="00874EDC" w:rsidRPr="0082487F" w:rsidRDefault="00173B41" w:rsidP="00F8774D">
            <w:pPr>
              <w:rPr>
                <w:rStyle w:val="Hyperlink"/>
                <w:rFonts w:ascii="Trebuchet MS" w:hAnsi="Trebuchet MS"/>
                <w:color w:val="auto"/>
                <w:sz w:val="18"/>
                <w:szCs w:val="18"/>
              </w:rPr>
            </w:pPr>
            <w:hyperlink r:id="rId46" w:history="1">
              <w:r w:rsidR="00874EDC" w:rsidRPr="0082487F">
                <w:rPr>
                  <w:rStyle w:val="Hyperlink"/>
                  <w:rFonts w:ascii="Trebuchet MS" w:hAnsi="Trebuchet MS"/>
                  <w:color w:val="auto"/>
                  <w:sz w:val="18"/>
                  <w:szCs w:val="18"/>
                </w:rPr>
                <w:t>WTPF-IEG/3/36</w:t>
              </w:r>
            </w:hyperlink>
            <w:r w:rsidR="00874EDC" w:rsidRPr="0082487F">
              <w:rPr>
                <w:rStyle w:val="Hyperlink"/>
                <w:rFonts w:ascii="Trebuchet MS" w:hAnsi="Trebuchet MS"/>
                <w:color w:val="auto"/>
                <w:sz w:val="18"/>
                <w:szCs w:val="18"/>
                <w:u w:val="none"/>
              </w:rPr>
              <w:t xml:space="preserve"> </w:t>
            </w:r>
            <w:r w:rsidR="00874EDC" w:rsidRPr="0082487F">
              <w:rPr>
                <w:rStyle w:val="Strong"/>
                <w:rFonts w:ascii="Trebuchet MS" w:hAnsi="Trebuchet MS" w:cstheme="majorBidi"/>
                <w:b w:val="0"/>
                <w:bCs w:val="0"/>
                <w:sz w:val="18"/>
                <w:szCs w:val="18"/>
              </w:rPr>
              <w:t>(Saudi Arabia)</w:t>
            </w:r>
          </w:p>
          <w:p w:rsidR="00874EDC" w:rsidRPr="0082487F" w:rsidRDefault="00173B41" w:rsidP="00F8774D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47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WTPF-IEG/3/17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(UK)</w:t>
            </w:r>
          </w:p>
          <w:p w:rsidR="00874EDC" w:rsidRPr="0082487F" w:rsidRDefault="00173B41" w:rsidP="00F8774D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48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WTPF-IEG/3/24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(Iran)</w:t>
            </w:r>
          </w:p>
          <w:p w:rsidR="00874EDC" w:rsidRPr="0082487F" w:rsidRDefault="00173B41" w:rsidP="00F8774D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49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WTPF-IEG/3/29</w:t>
              </w:r>
            </w:hyperlink>
            <w:r w:rsidR="00874EDC" w:rsidRPr="0082487F">
              <w:rPr>
                <w:rFonts w:ascii="Trebuchet MS" w:hAnsi="Trebuchet MS" w:cstheme="majorBidi"/>
                <w:sz w:val="18"/>
                <w:szCs w:val="18"/>
              </w:rPr>
              <w:t xml:space="preserve"> (USA)</w:t>
            </w:r>
          </w:p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4E12A0" w:rsidP="00F8774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60</w:t>
            </w:r>
            <w:r w:rsidR="00B93AE2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B93AE2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 w:rsidP="00C4687A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lastRenderedPageBreak/>
              <w:t>8)</w:t>
            </w:r>
          </w:p>
        </w:tc>
        <w:tc>
          <w:tcPr>
            <w:tcW w:w="5683" w:type="dxa"/>
          </w:tcPr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Trust Frameworks and X.509 Certificates</w:t>
            </w:r>
          </w:p>
        </w:tc>
        <w:tc>
          <w:tcPr>
            <w:tcW w:w="2977" w:type="dxa"/>
          </w:tcPr>
          <w:p w:rsidR="00874EDC" w:rsidRPr="0082487F" w:rsidRDefault="00173B41" w:rsidP="005D16BE">
            <w:pPr>
              <w:rPr>
                <w:rFonts w:ascii="Trebuchet MS" w:hAnsi="Trebuchet MS" w:cstheme="majorBidi"/>
                <w:sz w:val="18"/>
                <w:szCs w:val="18"/>
              </w:rPr>
            </w:pPr>
            <w:hyperlink r:id="rId50" w:history="1">
              <w:r w:rsidR="00874EDC" w:rsidRPr="0082487F">
                <w:rPr>
                  <w:rStyle w:val="Hyperlink"/>
                  <w:rFonts w:ascii="Trebuchet MS" w:hAnsi="Trebuchet MS" w:cstheme="majorBidi"/>
                  <w:color w:val="auto"/>
                  <w:sz w:val="18"/>
                  <w:szCs w:val="18"/>
                </w:rPr>
                <w:t>WTPF-IEG/3/34</w:t>
              </w:r>
            </w:hyperlink>
            <w:r w:rsidR="00874EDC" w:rsidRPr="0082487F">
              <w:rPr>
                <w:rStyle w:val="Hyperlink"/>
                <w:rFonts w:ascii="Trebuchet MS" w:hAnsi="Trebuchet MS" w:cstheme="majorBidi"/>
                <w:color w:val="auto"/>
                <w:sz w:val="18"/>
                <w:szCs w:val="18"/>
              </w:rPr>
              <w:t xml:space="preserve"> (PayPal)</w:t>
            </w:r>
          </w:p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D859EF" w:rsidP="005D16BE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</w:t>
            </w:r>
            <w:r w:rsidR="00E75275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="00E75275">
              <w:rPr>
                <w:rFonts w:ascii="Trebuchet MS" w:hAnsi="Trebuchet MS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h.</w:t>
            </w:r>
          </w:p>
        </w:tc>
        <w:tc>
          <w:tcPr>
            <w:tcW w:w="5683" w:type="dxa"/>
          </w:tcPr>
          <w:p w:rsidR="00874EDC" w:rsidRPr="00CD3758" w:rsidRDefault="00874EDC" w:rsidP="006110A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Conclusions from the Chairman</w:t>
            </w:r>
          </w:p>
        </w:tc>
        <w:tc>
          <w:tcPr>
            <w:tcW w:w="2977" w:type="dxa"/>
          </w:tcPr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E75275">
            <w:pPr>
              <w:rPr>
                <w:rFonts w:ascii="Trebuchet MS" w:hAnsi="Trebuchet MS" w:cstheme="majorBidi"/>
                <w:sz w:val="18"/>
                <w:szCs w:val="18"/>
              </w:rPr>
            </w:pPr>
            <w:r>
              <w:rPr>
                <w:rFonts w:ascii="Trebuchet MS" w:hAnsi="Trebuchet MS" w:cstheme="majorBidi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ascii="Trebuchet MS" w:hAnsi="Trebuchet MS" w:cstheme="majorBidi"/>
                <w:sz w:val="18"/>
                <w:szCs w:val="18"/>
              </w:rPr>
              <w:t>mins</w:t>
            </w:r>
            <w:proofErr w:type="spellEnd"/>
          </w:p>
        </w:tc>
      </w:tr>
      <w:tr w:rsidR="00874EDC" w:rsidTr="003F39B0">
        <w:tc>
          <w:tcPr>
            <w:tcW w:w="662" w:type="dxa"/>
          </w:tcPr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proofErr w:type="gramStart"/>
            <w:r w:rsidRPr="00CD3758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proofErr w:type="gramEnd"/>
            <w:r w:rsidRPr="00CD3758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874EDC" w:rsidRPr="00CD3758" w:rsidRDefault="00874ED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5683" w:type="dxa"/>
          </w:tcPr>
          <w:p w:rsidR="00874EDC" w:rsidRPr="00CD3758" w:rsidRDefault="00874EDC" w:rsidP="004F6957">
            <w:p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Other Matters</w:t>
            </w:r>
          </w:p>
          <w:p w:rsidR="00874EDC" w:rsidRPr="00CD3758" w:rsidRDefault="00874EDC" w:rsidP="00620DBF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Update on the Strategic Dialogue</w:t>
            </w:r>
          </w:p>
          <w:p w:rsidR="00874EDC" w:rsidRPr="00CD3758" w:rsidRDefault="00874EDC" w:rsidP="00FF0476">
            <w:pPr>
              <w:tabs>
                <w:tab w:val="left" w:pos="720"/>
              </w:tabs>
              <w:ind w:left="720"/>
              <w:rPr>
                <w:rFonts w:ascii="Trebuchet MS" w:hAnsi="Trebuchet MS"/>
                <w:sz w:val="22"/>
                <w:szCs w:val="22"/>
              </w:rPr>
            </w:pPr>
            <w:r w:rsidRPr="00CD3758">
              <w:rPr>
                <w:rFonts w:ascii="Trebuchet MS" w:hAnsi="Trebuchet MS"/>
                <w:sz w:val="22"/>
                <w:szCs w:val="22"/>
              </w:rPr>
              <w:t>(b) Information on participation in WTPF-2013</w:t>
            </w:r>
          </w:p>
        </w:tc>
        <w:tc>
          <w:tcPr>
            <w:tcW w:w="2977" w:type="dxa"/>
          </w:tcPr>
          <w:p w:rsidR="00874EDC" w:rsidRPr="0082487F" w:rsidRDefault="00874EDC">
            <w:pPr>
              <w:rPr>
                <w:rFonts w:ascii="Trebuchet MS" w:hAnsi="Trebuchet MS" w:cstheme="majorBidi"/>
                <w:sz w:val="18"/>
                <w:szCs w:val="18"/>
              </w:rPr>
            </w:pPr>
          </w:p>
        </w:tc>
        <w:tc>
          <w:tcPr>
            <w:tcW w:w="992" w:type="dxa"/>
          </w:tcPr>
          <w:p w:rsidR="00874EDC" w:rsidRPr="0082487F" w:rsidRDefault="00E75275">
            <w:pPr>
              <w:rPr>
                <w:rFonts w:ascii="Trebuchet MS" w:hAnsi="Trebuchet MS" w:cstheme="majorBidi"/>
                <w:sz w:val="18"/>
                <w:szCs w:val="18"/>
              </w:rPr>
            </w:pPr>
            <w:r>
              <w:rPr>
                <w:rFonts w:ascii="Trebuchet MS" w:hAnsi="Trebuchet MS" w:cstheme="majorBidi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ascii="Trebuchet MS" w:hAnsi="Trebuchet MS" w:cstheme="majorBidi"/>
                <w:sz w:val="18"/>
                <w:szCs w:val="18"/>
              </w:rPr>
              <w:t>mins</w:t>
            </w:r>
            <w:proofErr w:type="spellEnd"/>
          </w:p>
        </w:tc>
      </w:tr>
    </w:tbl>
    <w:p w:rsidR="00FB6B43" w:rsidRDefault="00FB6B43" w:rsidP="00385817"/>
    <w:sectPr w:rsidR="00FB6B43" w:rsidSect="00874EDC">
      <w:headerReference w:type="default" r:id="rId51"/>
      <w:footerReference w:type="default" r:id="rId52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EA" w:rsidRDefault="00FF65EA">
      <w:r>
        <w:separator/>
      </w:r>
    </w:p>
  </w:endnote>
  <w:endnote w:type="continuationSeparator" w:id="0">
    <w:p w:rsidR="00FF65EA" w:rsidRDefault="00FF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E5" w:rsidRDefault="00FF65EA">
    <w:pPr>
      <w:pStyle w:val="Footer"/>
    </w:pPr>
    <w:fldSimple w:instr=" FILENAME \p \* MERGEFORMAT ">
      <w:r w:rsidR="00825F52">
        <w:t>C:\Documents and Settings\janin\Local Settings\Temporary Internet Files\Content.Outlook\W1FFVABZ\WTPF-IEG-1-1.doc</w:t>
      </w:r>
    </w:fldSimple>
    <w:r w:rsidR="00A651E5">
      <w:tab/>
    </w:r>
    <w:r w:rsidR="00F60253">
      <w:fldChar w:fldCharType="begin"/>
    </w:r>
    <w:r w:rsidR="00A651E5">
      <w:instrText xml:space="preserve"> savedate \@ dd.MM.yy </w:instrText>
    </w:r>
    <w:r w:rsidR="00F60253">
      <w:fldChar w:fldCharType="separate"/>
    </w:r>
    <w:r w:rsidR="00173B41">
      <w:t>05.02.13</w:t>
    </w:r>
    <w:r w:rsidR="00F60253">
      <w:fldChar w:fldCharType="end"/>
    </w:r>
    <w:r w:rsidR="00A651E5">
      <w:tab/>
    </w:r>
    <w:r w:rsidR="00F60253">
      <w:fldChar w:fldCharType="begin"/>
    </w:r>
    <w:r w:rsidR="00A651E5">
      <w:instrText xml:space="preserve"> printdate \@ dd.MM.yy </w:instrText>
    </w:r>
    <w:r w:rsidR="00F60253">
      <w:fldChar w:fldCharType="separate"/>
    </w:r>
    <w:r w:rsidR="00825F52">
      <w:t>13.02.08</w:t>
    </w:r>
    <w:r w:rsidR="00F6025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EA" w:rsidRDefault="00FF65EA">
      <w:r>
        <w:t>____________________</w:t>
      </w:r>
    </w:p>
    <w:p w:rsidR="00FF65EA" w:rsidRDefault="00FF65EA"/>
  </w:footnote>
  <w:footnote w:type="continuationSeparator" w:id="0">
    <w:p w:rsidR="00FF65EA" w:rsidRDefault="00FF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E5" w:rsidRDefault="00A651E5">
    <w:pPr>
      <w:pStyle w:val="Header"/>
    </w:pPr>
    <w:r>
      <w:t xml:space="preserve">- </w:t>
    </w:r>
    <w:r w:rsidR="00F60253">
      <w:fldChar w:fldCharType="begin"/>
    </w:r>
    <w:r>
      <w:instrText>PAGE</w:instrText>
    </w:r>
    <w:r w:rsidR="00F60253">
      <w:fldChar w:fldCharType="separate"/>
    </w:r>
    <w:r w:rsidR="00173B41">
      <w:rPr>
        <w:noProof/>
      </w:rPr>
      <w:t>3</w:t>
    </w:r>
    <w:r w:rsidR="00F60253"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3C2BC6"/>
    <w:lvl w:ilvl="0">
      <w:numFmt w:val="bullet"/>
      <w:lvlText w:val="*"/>
      <w:lvlJc w:val="left"/>
    </w:lvl>
  </w:abstractNum>
  <w:abstractNum w:abstractNumId="1">
    <w:nsid w:val="03772E8E"/>
    <w:multiLevelType w:val="hybridMultilevel"/>
    <w:tmpl w:val="5E02DED2"/>
    <w:lvl w:ilvl="0" w:tplc="2A3814B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50031"/>
    <w:multiLevelType w:val="hybridMultilevel"/>
    <w:tmpl w:val="035C2722"/>
    <w:lvl w:ilvl="0" w:tplc="03481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B113E"/>
    <w:multiLevelType w:val="hybridMultilevel"/>
    <w:tmpl w:val="586A77B8"/>
    <w:lvl w:ilvl="0" w:tplc="580E82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CA"/>
    <w:rsid w:val="00027DCA"/>
    <w:rsid w:val="00031B51"/>
    <w:rsid w:val="00040BC8"/>
    <w:rsid w:val="000438B5"/>
    <w:rsid w:val="00055290"/>
    <w:rsid w:val="000653D7"/>
    <w:rsid w:val="00081E17"/>
    <w:rsid w:val="000C655F"/>
    <w:rsid w:val="000E0A13"/>
    <w:rsid w:val="000F608B"/>
    <w:rsid w:val="001144C1"/>
    <w:rsid w:val="0011690E"/>
    <w:rsid w:val="0015160F"/>
    <w:rsid w:val="00173B41"/>
    <w:rsid w:val="00176E8D"/>
    <w:rsid w:val="00187FB3"/>
    <w:rsid w:val="0019200E"/>
    <w:rsid w:val="001A6574"/>
    <w:rsid w:val="001B1100"/>
    <w:rsid w:val="001C3CE8"/>
    <w:rsid w:val="001C472B"/>
    <w:rsid w:val="001D01C3"/>
    <w:rsid w:val="001E641F"/>
    <w:rsid w:val="001F4A5C"/>
    <w:rsid w:val="00201056"/>
    <w:rsid w:val="002252C8"/>
    <w:rsid w:val="002475B1"/>
    <w:rsid w:val="00262017"/>
    <w:rsid w:val="0026622C"/>
    <w:rsid w:val="00274164"/>
    <w:rsid w:val="002C2C68"/>
    <w:rsid w:val="002D6879"/>
    <w:rsid w:val="002F34D8"/>
    <w:rsid w:val="00300C87"/>
    <w:rsid w:val="003102D2"/>
    <w:rsid w:val="00320884"/>
    <w:rsid w:val="00330014"/>
    <w:rsid w:val="003430C2"/>
    <w:rsid w:val="00344406"/>
    <w:rsid w:val="00353A98"/>
    <w:rsid w:val="00385817"/>
    <w:rsid w:val="00397165"/>
    <w:rsid w:val="003B4A1B"/>
    <w:rsid w:val="003B72C2"/>
    <w:rsid w:val="003D19F8"/>
    <w:rsid w:val="003F39B0"/>
    <w:rsid w:val="004038D5"/>
    <w:rsid w:val="004174BF"/>
    <w:rsid w:val="00417B1D"/>
    <w:rsid w:val="00422E89"/>
    <w:rsid w:val="00467D29"/>
    <w:rsid w:val="00474914"/>
    <w:rsid w:val="0049715F"/>
    <w:rsid w:val="004B0664"/>
    <w:rsid w:val="004B0E21"/>
    <w:rsid w:val="004B3962"/>
    <w:rsid w:val="004B6926"/>
    <w:rsid w:val="004E12A0"/>
    <w:rsid w:val="004E32BE"/>
    <w:rsid w:val="004F557A"/>
    <w:rsid w:val="004F6957"/>
    <w:rsid w:val="00501CE4"/>
    <w:rsid w:val="00506186"/>
    <w:rsid w:val="0051104E"/>
    <w:rsid w:val="005204D0"/>
    <w:rsid w:val="0055152D"/>
    <w:rsid w:val="0056332D"/>
    <w:rsid w:val="00573273"/>
    <w:rsid w:val="0058096C"/>
    <w:rsid w:val="00587278"/>
    <w:rsid w:val="005A318B"/>
    <w:rsid w:val="005A757E"/>
    <w:rsid w:val="005C6053"/>
    <w:rsid w:val="005D00E6"/>
    <w:rsid w:val="005D0EFF"/>
    <w:rsid w:val="005D16BE"/>
    <w:rsid w:val="005D315C"/>
    <w:rsid w:val="005F58B2"/>
    <w:rsid w:val="005F5F3F"/>
    <w:rsid w:val="005F640C"/>
    <w:rsid w:val="006110A7"/>
    <w:rsid w:val="00613E02"/>
    <w:rsid w:val="00614FA0"/>
    <w:rsid w:val="00620DBF"/>
    <w:rsid w:val="00627BB0"/>
    <w:rsid w:val="00627D6F"/>
    <w:rsid w:val="00666415"/>
    <w:rsid w:val="0068007B"/>
    <w:rsid w:val="006A2B0C"/>
    <w:rsid w:val="006B27B7"/>
    <w:rsid w:val="006B577C"/>
    <w:rsid w:val="006E1091"/>
    <w:rsid w:val="0071525C"/>
    <w:rsid w:val="00720490"/>
    <w:rsid w:val="00727E94"/>
    <w:rsid w:val="00745EC4"/>
    <w:rsid w:val="00747302"/>
    <w:rsid w:val="00760E85"/>
    <w:rsid w:val="00782EB5"/>
    <w:rsid w:val="00784453"/>
    <w:rsid w:val="007A0CCF"/>
    <w:rsid w:val="007C2430"/>
    <w:rsid w:val="007D0A93"/>
    <w:rsid w:val="007D1D20"/>
    <w:rsid w:val="00812123"/>
    <w:rsid w:val="008148E2"/>
    <w:rsid w:val="0081613C"/>
    <w:rsid w:val="008243E9"/>
    <w:rsid w:val="0082487F"/>
    <w:rsid w:val="00825F52"/>
    <w:rsid w:val="00842AFD"/>
    <w:rsid w:val="00843680"/>
    <w:rsid w:val="0085584F"/>
    <w:rsid w:val="00862E96"/>
    <w:rsid w:val="0086549F"/>
    <w:rsid w:val="00874EDC"/>
    <w:rsid w:val="0087578C"/>
    <w:rsid w:val="008810C3"/>
    <w:rsid w:val="00894969"/>
    <w:rsid w:val="008B0A77"/>
    <w:rsid w:val="009154AD"/>
    <w:rsid w:val="009303C1"/>
    <w:rsid w:val="00954AFE"/>
    <w:rsid w:val="009945F1"/>
    <w:rsid w:val="009C2CFB"/>
    <w:rsid w:val="009C5A3A"/>
    <w:rsid w:val="009F3885"/>
    <w:rsid w:val="00A108AB"/>
    <w:rsid w:val="00A2224A"/>
    <w:rsid w:val="00A647FB"/>
    <w:rsid w:val="00A651E5"/>
    <w:rsid w:val="00A75736"/>
    <w:rsid w:val="00A75984"/>
    <w:rsid w:val="00B05DF4"/>
    <w:rsid w:val="00B101AE"/>
    <w:rsid w:val="00B22E6F"/>
    <w:rsid w:val="00B64642"/>
    <w:rsid w:val="00B741F1"/>
    <w:rsid w:val="00B80A13"/>
    <w:rsid w:val="00B86A2A"/>
    <w:rsid w:val="00B91AAF"/>
    <w:rsid w:val="00B93108"/>
    <w:rsid w:val="00B93AE2"/>
    <w:rsid w:val="00B9676F"/>
    <w:rsid w:val="00BD2AC9"/>
    <w:rsid w:val="00C06AA2"/>
    <w:rsid w:val="00C16054"/>
    <w:rsid w:val="00C24EE0"/>
    <w:rsid w:val="00C25396"/>
    <w:rsid w:val="00C442B2"/>
    <w:rsid w:val="00C4687A"/>
    <w:rsid w:val="00C46A70"/>
    <w:rsid w:val="00C56DD9"/>
    <w:rsid w:val="00C65351"/>
    <w:rsid w:val="00C65402"/>
    <w:rsid w:val="00C66431"/>
    <w:rsid w:val="00C75D63"/>
    <w:rsid w:val="00C96ECA"/>
    <w:rsid w:val="00CA6069"/>
    <w:rsid w:val="00CB48B8"/>
    <w:rsid w:val="00CC09D7"/>
    <w:rsid w:val="00CD3758"/>
    <w:rsid w:val="00D06508"/>
    <w:rsid w:val="00D114CF"/>
    <w:rsid w:val="00D77CBF"/>
    <w:rsid w:val="00D84C52"/>
    <w:rsid w:val="00D859EF"/>
    <w:rsid w:val="00DA19A3"/>
    <w:rsid w:val="00DD79E6"/>
    <w:rsid w:val="00DF2E5C"/>
    <w:rsid w:val="00E01F0A"/>
    <w:rsid w:val="00E02F2E"/>
    <w:rsid w:val="00E3605E"/>
    <w:rsid w:val="00E457DC"/>
    <w:rsid w:val="00E53F61"/>
    <w:rsid w:val="00E54DCD"/>
    <w:rsid w:val="00E552B2"/>
    <w:rsid w:val="00E73F38"/>
    <w:rsid w:val="00E7443D"/>
    <w:rsid w:val="00E75275"/>
    <w:rsid w:val="00E878E2"/>
    <w:rsid w:val="00EA7E68"/>
    <w:rsid w:val="00EC1802"/>
    <w:rsid w:val="00ED12E3"/>
    <w:rsid w:val="00F060B3"/>
    <w:rsid w:val="00F223B1"/>
    <w:rsid w:val="00F30DB6"/>
    <w:rsid w:val="00F332B2"/>
    <w:rsid w:val="00F334F4"/>
    <w:rsid w:val="00F60253"/>
    <w:rsid w:val="00F63FF6"/>
    <w:rsid w:val="00F6775C"/>
    <w:rsid w:val="00F83FA3"/>
    <w:rsid w:val="00F84E60"/>
    <w:rsid w:val="00F850DF"/>
    <w:rsid w:val="00F8774D"/>
    <w:rsid w:val="00FB37D2"/>
    <w:rsid w:val="00FB490C"/>
    <w:rsid w:val="00FB6B43"/>
    <w:rsid w:val="00FD3AEE"/>
    <w:rsid w:val="00FF0476"/>
    <w:rsid w:val="00FF20DA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">
    <w:name w:val="Figure_No"/>
    <w:basedOn w:val="Normal"/>
    <w:next w:val="Figuretitle"/>
    <w:pPr>
      <w:keepNext/>
      <w:spacing w:before="36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aftertitle"/>
    <w:pPr>
      <w:spacing w:before="0"/>
      <w:jc w:val="center"/>
    </w:pPr>
    <w:rPr>
      <w:rFonts w:ascii="Times New Roman Bold" w:hAnsi="Times New Roman Bold" w:cs="Times New Roman Bold"/>
      <w:b/>
      <w:bCs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TableNo">
    <w:name w:val="Table_No"/>
    <w:basedOn w:val="FigureNo"/>
    <w:next w:val="Tabletitle"/>
  </w:style>
  <w:style w:type="paragraph" w:customStyle="1" w:styleId="Tabletitle">
    <w:name w:val="Table_title"/>
    <w:basedOn w:val="Figure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  <w:sz w:val="22"/>
      <w:szCs w:val="22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szCs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Pr>
      <w:position w:val="6"/>
      <w:sz w:val="18"/>
      <w:szCs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rmal">
    <w:name w:val="Formal"/>
    <w:basedOn w:val="ASN1"/>
    <w:rPr>
      <w:b w:val="0"/>
      <w:bCs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 w:cs="Courier New"/>
      <w:b/>
      <w:bCs/>
      <w:noProof/>
      <w:sz w:val="20"/>
      <w:szCs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  <w:bCs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bCs/>
      <w:sz w:val="28"/>
      <w:szCs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  <w:bC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styleId="TOC9">
    <w:name w:val="toc 9"/>
    <w:basedOn w:val="TOC4"/>
    <w:semiHidden/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  <w:bCs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bCs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  <w:bCs/>
    </w:rPr>
  </w:style>
  <w:style w:type="paragraph" w:customStyle="1" w:styleId="dnum">
    <w:name w:val="dnum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</w:style>
  <w:style w:type="character" w:styleId="PageNumber">
    <w:name w:val="page number"/>
    <w:basedOn w:val="DefaultParagraphFont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szCs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character" w:customStyle="1" w:styleId="Artdef">
    <w:name w:val="Art_def"/>
    <w:basedOn w:val="DefaultParagraphFont"/>
    <w:rPr>
      <w:rFonts w:ascii="Times New Roman" w:hAnsi="Times New Roman"/>
      <w:b/>
      <w:bCs/>
    </w:rPr>
  </w:style>
  <w:style w:type="paragraph" w:customStyle="1" w:styleId="AnnexNo">
    <w:name w:val="Annex_No"/>
    <w:basedOn w:val="RecNo"/>
    <w:next w:val="Annex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bCs/>
      <w:sz w:val="28"/>
      <w:szCs w:val="28"/>
    </w:rPr>
  </w:style>
  <w:style w:type="paragraph" w:customStyle="1" w:styleId="Annextitle">
    <w:name w:val="Annex_title"/>
    <w:basedOn w:val="Rectitle"/>
    <w:next w:val="Normalaftertitle"/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  <w:iC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bCs/>
      <w:sz w:val="28"/>
      <w:szCs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  <w:sz w:val="22"/>
      <w:szCs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bC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bCs/>
      <w:sz w:val="22"/>
      <w:szCs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szCs w:val="22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bCs/>
      <w:sz w:val="28"/>
      <w:szCs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bCs/>
      <w:caps/>
      <w:sz w:val="28"/>
      <w:szCs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character" w:customStyle="1" w:styleId="Artref">
    <w:name w:val="Art_ref"/>
    <w:basedOn w:val="DefaultParagraphFont"/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szCs w:val="18"/>
    </w:rPr>
  </w:style>
  <w:style w:type="character" w:customStyle="1" w:styleId="Recdef">
    <w:name w:val="Rec_def"/>
    <w:basedOn w:val="DefaultParagraphFont"/>
    <w:rPr>
      <w:b/>
      <w:bCs/>
    </w:rPr>
  </w:style>
  <w:style w:type="character" w:customStyle="1" w:styleId="Resdef">
    <w:name w:val="Res_def"/>
    <w:basedOn w:val="DefaultParagraphFont"/>
    <w:rPr>
      <w:rFonts w:ascii="Times New Roman" w:hAnsi="Times New Roman"/>
      <w:b/>
      <w:bCs/>
    </w:rPr>
  </w:style>
  <w:style w:type="character" w:customStyle="1" w:styleId="Tablefreq">
    <w:name w:val="Table_freq"/>
    <w:basedOn w:val="DefaultParagraphFont"/>
    <w:rPr>
      <w:b/>
      <w:bCs/>
      <w:color w:val="auto"/>
    </w:rPr>
  </w:style>
  <w:style w:type="paragraph" w:customStyle="1" w:styleId="AppendixNo">
    <w:name w:val="Appendix_No"/>
    <w:basedOn w:val="RecNo"/>
    <w:next w:val="Appendixtitle"/>
  </w:style>
  <w:style w:type="paragraph" w:customStyle="1" w:styleId="Appendixtitle">
    <w:name w:val="Appendix_title"/>
    <w:basedOn w:val="Rectitle"/>
    <w:next w:val="Normalaftertitle"/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styleId="Subtitle">
    <w:name w:val="Sub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lang w:val="en-US"/>
    </w:rPr>
  </w:style>
  <w:style w:type="paragraph" w:styleId="BalloonText">
    <w:name w:val="Balloon Text"/>
    <w:basedOn w:val="Normal"/>
    <w:semiHidden/>
    <w:rsid w:val="00C46A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7D29"/>
    <w:rPr>
      <w:b/>
      <w:bCs/>
    </w:rPr>
  </w:style>
  <w:style w:type="character" w:styleId="FollowedHyperlink">
    <w:name w:val="FollowedHyperlink"/>
    <w:basedOn w:val="DefaultParagraphFont"/>
    <w:rsid w:val="001C3C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0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">
    <w:name w:val="Figure_No"/>
    <w:basedOn w:val="Normal"/>
    <w:next w:val="Figuretitle"/>
    <w:pPr>
      <w:keepNext/>
      <w:spacing w:before="36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aftertitle"/>
    <w:pPr>
      <w:spacing w:before="0"/>
      <w:jc w:val="center"/>
    </w:pPr>
    <w:rPr>
      <w:rFonts w:ascii="Times New Roman Bold" w:hAnsi="Times New Roman Bold" w:cs="Times New Roman Bold"/>
      <w:b/>
      <w:bCs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TableNo">
    <w:name w:val="Table_No"/>
    <w:basedOn w:val="FigureNo"/>
    <w:next w:val="Tabletitle"/>
  </w:style>
  <w:style w:type="paragraph" w:customStyle="1" w:styleId="Tabletitle">
    <w:name w:val="Table_title"/>
    <w:basedOn w:val="Figure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bCs/>
      <w:sz w:val="22"/>
      <w:szCs w:val="22"/>
    </w:r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szCs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szCs w:val="18"/>
    </w:rPr>
  </w:style>
  <w:style w:type="character" w:styleId="FootnoteReference">
    <w:name w:val="footnote reference"/>
    <w:basedOn w:val="DefaultParagraphFont"/>
    <w:semiHidden/>
    <w:rPr>
      <w:position w:val="6"/>
      <w:sz w:val="18"/>
      <w:szCs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Formal">
    <w:name w:val="Formal"/>
    <w:basedOn w:val="ASN1"/>
    <w:rPr>
      <w:b w:val="0"/>
      <w:bCs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 w:cs="Courier New"/>
      <w:b/>
      <w:bCs/>
      <w:noProof/>
      <w:sz w:val="20"/>
      <w:szCs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  <w:bCs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bCs/>
      <w:sz w:val="28"/>
      <w:szCs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  <w:bC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styleId="TOC9">
    <w:name w:val="toc 9"/>
    <w:basedOn w:val="TOC4"/>
    <w:semiHidden/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  <w:bCs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bCs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  <w:bCs/>
    </w:rPr>
  </w:style>
  <w:style w:type="paragraph" w:customStyle="1" w:styleId="dnum">
    <w:name w:val="dnum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uto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</w:style>
  <w:style w:type="character" w:styleId="PageNumber">
    <w:name w:val="page number"/>
    <w:basedOn w:val="DefaultParagraphFont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bCs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iC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  <w:i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szCs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character" w:customStyle="1" w:styleId="Artdef">
    <w:name w:val="Art_def"/>
    <w:basedOn w:val="DefaultParagraphFont"/>
    <w:rPr>
      <w:rFonts w:ascii="Times New Roman" w:hAnsi="Times New Roman"/>
      <w:b/>
      <w:bCs/>
    </w:rPr>
  </w:style>
  <w:style w:type="paragraph" w:customStyle="1" w:styleId="AnnexNo">
    <w:name w:val="Annex_No"/>
    <w:basedOn w:val="RecNo"/>
    <w:next w:val="Annex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bCs/>
      <w:sz w:val="28"/>
      <w:szCs w:val="28"/>
    </w:rPr>
  </w:style>
  <w:style w:type="paragraph" w:customStyle="1" w:styleId="Annextitle">
    <w:name w:val="Annex_title"/>
    <w:basedOn w:val="Rectitle"/>
    <w:next w:val="Normalaftertitle"/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  <w:iC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bCs/>
      <w:sz w:val="28"/>
      <w:szCs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iCs/>
      <w:sz w:val="22"/>
      <w:szCs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bC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bCs/>
      <w:sz w:val="22"/>
      <w:szCs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szCs w:val="22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bCs/>
      <w:sz w:val="28"/>
      <w:szCs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  <w:szCs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bCs/>
      <w:caps/>
      <w:sz w:val="28"/>
      <w:szCs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bCs/>
      <w:sz w:val="28"/>
      <w:szCs w:val="28"/>
    </w:rPr>
  </w:style>
  <w:style w:type="character" w:customStyle="1" w:styleId="Artref">
    <w:name w:val="Art_ref"/>
    <w:basedOn w:val="DefaultParagraphFont"/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  <w:szCs w:val="18"/>
    </w:rPr>
  </w:style>
  <w:style w:type="character" w:customStyle="1" w:styleId="Recdef">
    <w:name w:val="Rec_def"/>
    <w:basedOn w:val="DefaultParagraphFont"/>
    <w:rPr>
      <w:b/>
      <w:bCs/>
    </w:rPr>
  </w:style>
  <w:style w:type="character" w:customStyle="1" w:styleId="Resdef">
    <w:name w:val="Res_def"/>
    <w:basedOn w:val="DefaultParagraphFont"/>
    <w:rPr>
      <w:rFonts w:ascii="Times New Roman" w:hAnsi="Times New Roman"/>
      <w:b/>
      <w:bCs/>
    </w:rPr>
  </w:style>
  <w:style w:type="character" w:customStyle="1" w:styleId="Tablefreq">
    <w:name w:val="Table_freq"/>
    <w:basedOn w:val="DefaultParagraphFont"/>
    <w:rPr>
      <w:b/>
      <w:bCs/>
      <w:color w:val="auto"/>
    </w:rPr>
  </w:style>
  <w:style w:type="paragraph" w:customStyle="1" w:styleId="AppendixNo">
    <w:name w:val="Appendix_No"/>
    <w:basedOn w:val="RecNo"/>
    <w:next w:val="Appendixtitle"/>
  </w:style>
  <w:style w:type="paragraph" w:customStyle="1" w:styleId="Appendixtitle">
    <w:name w:val="Appendix_title"/>
    <w:basedOn w:val="Rectitle"/>
    <w:next w:val="Normalaftertitle"/>
  </w:style>
  <w:style w:type="paragraph" w:styleId="Title">
    <w:name w:val="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styleId="Subtitle">
    <w:name w:val="Subtitle"/>
    <w:basedOn w:val="Normal"/>
    <w:qFormat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 w:cs="Arial"/>
      <w:b/>
      <w:bCs/>
      <w:lang w:val="en-US"/>
    </w:rPr>
  </w:style>
  <w:style w:type="paragraph" w:styleId="BalloonText">
    <w:name w:val="Balloon Text"/>
    <w:basedOn w:val="Normal"/>
    <w:semiHidden/>
    <w:rsid w:val="00C46A7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7D29"/>
    <w:rPr>
      <w:b/>
      <w:bCs/>
    </w:rPr>
  </w:style>
  <w:style w:type="character" w:styleId="FollowedHyperlink">
    <w:name w:val="FollowedHyperlink"/>
    <w:basedOn w:val="DefaultParagraphFont"/>
    <w:rsid w:val="001C3CE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md/S13-WTPF13IEG3-C-0020/en" TargetMode="External"/><Relationship Id="rId18" Type="http://schemas.openxmlformats.org/officeDocument/2006/relationships/hyperlink" Target="http://www.itu.int/md/S13-WTPF13IEG3-C-0029/en" TargetMode="External"/><Relationship Id="rId26" Type="http://schemas.openxmlformats.org/officeDocument/2006/relationships/hyperlink" Target="http://www.itu.int/md/S12-WTPF13PREP-C-0034/en" TargetMode="External"/><Relationship Id="rId39" Type="http://schemas.openxmlformats.org/officeDocument/2006/relationships/hyperlink" Target="http://www.itu.int/md/S12-WTPF13PREP-C-0044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S13-WTPF13IEG3-C-0032/en" TargetMode="External"/><Relationship Id="rId34" Type="http://schemas.openxmlformats.org/officeDocument/2006/relationships/hyperlink" Target="http://www.itu.int/md/S13-WTPF13IEG3-C-0011/en" TargetMode="External"/><Relationship Id="rId42" Type="http://schemas.openxmlformats.org/officeDocument/2006/relationships/hyperlink" Target="http://www.itu.int/md/S13-WTPF13IEG3-C-0006/en" TargetMode="External"/><Relationship Id="rId47" Type="http://schemas.openxmlformats.org/officeDocument/2006/relationships/hyperlink" Target="http://www.itu.int/md/S12-WTPF13PREP-C-0043/en" TargetMode="External"/><Relationship Id="rId50" Type="http://schemas.openxmlformats.org/officeDocument/2006/relationships/hyperlink" Target="http://www.itu.int/md/S13-WTPF13IEG3-C-001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3-WTPF13IEG3-C-0019/en" TargetMode="External"/><Relationship Id="rId17" Type="http://schemas.openxmlformats.org/officeDocument/2006/relationships/hyperlink" Target="http://www.itu.int/md/S13-WTPF13IEG3-C-0028/en" TargetMode="External"/><Relationship Id="rId25" Type="http://schemas.openxmlformats.org/officeDocument/2006/relationships/hyperlink" Target="http://www.itu.int/md/S13-WTPF13IEG3-C-0015/en" TargetMode="External"/><Relationship Id="rId33" Type="http://schemas.openxmlformats.org/officeDocument/2006/relationships/hyperlink" Target="http://www.itu.int/md/S12-WTPF13PREP-C-0036/en" TargetMode="External"/><Relationship Id="rId38" Type="http://schemas.openxmlformats.org/officeDocument/2006/relationships/hyperlink" Target="http://www.itu.int/md/S13-WTPF13IEG3-C-0002/en" TargetMode="External"/><Relationship Id="rId46" Type="http://schemas.openxmlformats.org/officeDocument/2006/relationships/hyperlink" Target="http://www.itu.int/md/S13-WTPF13IEG3-C-0026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md/S13-WTPF13IEG3-C-0027/en" TargetMode="External"/><Relationship Id="rId20" Type="http://schemas.openxmlformats.org/officeDocument/2006/relationships/hyperlink" Target="http://www.itu.int/md/S13-WTPF13IEG3-C-0030/en" TargetMode="External"/><Relationship Id="rId29" Type="http://schemas.openxmlformats.org/officeDocument/2006/relationships/hyperlink" Target="http://www.itu.int/md/S12-WTPF13PREP-C-0028/en" TargetMode="External"/><Relationship Id="rId41" Type="http://schemas.openxmlformats.org/officeDocument/2006/relationships/hyperlink" Target="http://www.itu.int/md/S12-WTPF13PREP-C-0027/en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3-WTPF13IEG3-C-0018/en" TargetMode="External"/><Relationship Id="rId24" Type="http://schemas.openxmlformats.org/officeDocument/2006/relationships/hyperlink" Target="http://www.itu.int/md/S13-WTPF13IEG3-C-0010/en" TargetMode="External"/><Relationship Id="rId32" Type="http://schemas.openxmlformats.org/officeDocument/2006/relationships/hyperlink" Target="http://www.itu.int/md/S13-WTPF13IEG3-C-0007/en" TargetMode="External"/><Relationship Id="rId37" Type="http://schemas.openxmlformats.org/officeDocument/2006/relationships/hyperlink" Target="http://www.itu.int/md/S13-WTPF13IEG3-C-0021/en" TargetMode="External"/><Relationship Id="rId40" Type="http://schemas.openxmlformats.org/officeDocument/2006/relationships/hyperlink" Target="http://www.itu.int/md/S12-WTPF13PREP-C-0042/en" TargetMode="External"/><Relationship Id="rId45" Type="http://schemas.openxmlformats.org/officeDocument/2006/relationships/hyperlink" Target="http://www.itu.int/md/S12-WTPF13PREP-C-0029/en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3-WTPF13IEG3-C-0024/en" TargetMode="External"/><Relationship Id="rId23" Type="http://schemas.openxmlformats.org/officeDocument/2006/relationships/hyperlink" Target="http://www.itu.int/md/S13-WTPF13IEG3-C-0003/en" TargetMode="External"/><Relationship Id="rId28" Type="http://schemas.openxmlformats.org/officeDocument/2006/relationships/hyperlink" Target="http://www.itu.int/md/S13-WTPF13IEG3-C-0009/en" TargetMode="External"/><Relationship Id="rId36" Type="http://schemas.openxmlformats.org/officeDocument/2006/relationships/hyperlink" Target="http://www.itu.int/md/S13-WTPF13IEG3-C-0031/en" TargetMode="External"/><Relationship Id="rId49" Type="http://schemas.openxmlformats.org/officeDocument/2006/relationships/hyperlink" Target="http://www.itu.int/md/S13-WTPF13IEG3-C-0013/en" TargetMode="External"/><Relationship Id="rId10" Type="http://schemas.openxmlformats.org/officeDocument/2006/relationships/hyperlink" Target="http://www.itu.int/md/S13-WTPF13IEG3-C-0005/en" TargetMode="External"/><Relationship Id="rId19" Type="http://schemas.openxmlformats.org/officeDocument/2006/relationships/hyperlink" Target="http://www.itu.int/md/S13-WTPF13IEG3-C-0022/en" TargetMode="External"/><Relationship Id="rId31" Type="http://schemas.openxmlformats.org/officeDocument/2006/relationships/hyperlink" Target="http://www.itu.int/md/S13-WTPF13IEG3-C-0012/en" TargetMode="External"/><Relationship Id="rId44" Type="http://schemas.openxmlformats.org/officeDocument/2006/relationships/hyperlink" Target="http://www.itu.int/md/S13-WTPF13IEG3-C-0025/en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2-WTPF13PREP-R-0005/en" TargetMode="External"/><Relationship Id="rId14" Type="http://schemas.openxmlformats.org/officeDocument/2006/relationships/hyperlink" Target="http://www.itu.int/md/S13-WTPF13IEG3-C-0023/en" TargetMode="External"/><Relationship Id="rId22" Type="http://schemas.openxmlformats.org/officeDocument/2006/relationships/hyperlink" Target="http://www.itu.int/md/S12-WTPF13PREP-C-0035/en" TargetMode="External"/><Relationship Id="rId27" Type="http://schemas.openxmlformats.org/officeDocument/2006/relationships/hyperlink" Target="http://www.itu.int/md/S13-WTPF13IEG3-C-0004/en" TargetMode="External"/><Relationship Id="rId30" Type="http://schemas.openxmlformats.org/officeDocument/2006/relationships/hyperlink" Target="http://www.itu.int/md/S13-WTPF13IEG3-C-0026/en" TargetMode="External"/><Relationship Id="rId35" Type="http://schemas.openxmlformats.org/officeDocument/2006/relationships/hyperlink" Target="http://www.itu.int/md/S13-WTPF13IEG3-C-0016/en" TargetMode="External"/><Relationship Id="rId43" Type="http://schemas.openxmlformats.org/officeDocument/2006/relationships/hyperlink" Target="http://www.itu.int/md/S13-WTPF13IEG3-C-0014/en" TargetMode="External"/><Relationship Id="rId48" Type="http://schemas.openxmlformats.org/officeDocument/2006/relationships/hyperlink" Target="http://www.itu.int/md/S13-WTPF13IEG3-C-0008/en" TargetMode="External"/><Relationship Id="rId8" Type="http://schemas.openxmlformats.org/officeDocument/2006/relationships/image" Target="media/image1.emf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4633</Characters>
  <Application>Microsoft Office Word</Application>
  <DocSecurity>4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 TELECOMMUNICATION  UNION</vt:lpstr>
    </vt:vector>
  </TitlesOfParts>
  <Manager>General Secretariat - Pool</Manager>
  <Company>International Telecommunication Union (ITU)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 TELECOMMUNICATION  UNION</dc:title>
  <dc:subject>Council 2002</dc:subject>
  <dc:creator>POOL</dc:creator>
  <cp:keywords>C2002</cp:keywords>
  <dc:description>PE_C2002.DOT  For: _x000d_Document date: _x000d_Saved by JJF_1951 at 2:16:33 PM on 2/26/2002</dc:description>
  <cp:lastModifiedBy>unknown</cp:lastModifiedBy>
  <cp:revision>2</cp:revision>
  <cp:lastPrinted>2008-02-13T14:06:00Z</cp:lastPrinted>
  <dcterms:created xsi:type="dcterms:W3CDTF">2013-02-05T10:56:00Z</dcterms:created>
  <dcterms:modified xsi:type="dcterms:W3CDTF">2013-02-05T10:56:00Z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PE_C2002.DOT</vt:lpwstr>
  </property>
</Properties>
</file>