
<file path=[Content_Types].xml><?xml version="1.0" encoding="utf-8"?>
<Types xmlns="http://schemas.openxmlformats.org/package/2006/content-types">
  <Default Extension="png" ContentType="image/png"/>
  <Default Extension="xlsm" ContentType="application/vnd.ms-excel.sheet.macroEnabled.12"/>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AB3DAD">
        <w:trPr>
          <w:cantSplit/>
        </w:trPr>
        <w:tc>
          <w:tcPr>
            <w:tcW w:w="6345" w:type="dxa"/>
          </w:tcPr>
          <w:p w:rsidR="00AB3DAD" w:rsidRPr="00C63EB5" w:rsidRDefault="00AB3DAD" w:rsidP="005335D1">
            <w:pPr>
              <w:spacing w:before="400" w:after="48" w:line="240" w:lineRule="atLeast"/>
              <w:rPr>
                <w:rFonts w:ascii="Verdana" w:hAnsi="Verdana"/>
                <w:position w:val="6"/>
              </w:rPr>
            </w:pPr>
            <w:bookmarkStart w:id="0" w:name="dbluepink" w:colFirst="0" w:colLast="0"/>
            <w:r w:rsidRPr="00016A7C">
              <w:rPr>
                <w:rFonts w:ascii="Verdana" w:hAnsi="Verdana" w:cs="Times New Roman Bold"/>
                <w:b/>
                <w:szCs w:val="24"/>
              </w:rPr>
              <w:t>Asamblea de Radiocomunicaciones</w:t>
            </w:r>
            <w:r>
              <w:rPr>
                <w:rFonts w:ascii="Verdana" w:hAnsi="Verdana" w:cs="Times New Roman Bold"/>
                <w:b/>
                <w:szCs w:val="24"/>
              </w:rPr>
              <w:t xml:space="preserve"> (AR-15)</w:t>
            </w:r>
            <w:r w:rsidRPr="00C63EB5">
              <w:rPr>
                <w:rFonts w:ascii="Verdana" w:hAnsi="Verdana" w:cs="Times"/>
                <w:b/>
                <w:position w:val="6"/>
                <w:sz w:val="20"/>
              </w:rPr>
              <w:t xml:space="preserve"> </w:t>
            </w:r>
            <w:r w:rsidRPr="00C63EB5">
              <w:rPr>
                <w:rFonts w:ascii="Verdana" w:hAnsi="Verdana" w:cs="Times"/>
                <w:b/>
                <w:position w:val="6"/>
                <w:sz w:val="20"/>
              </w:rPr>
              <w:br/>
            </w:r>
            <w:r w:rsidRPr="00016A7C">
              <w:rPr>
                <w:rFonts w:ascii="Verdana" w:hAnsi="Verdana" w:cs="Times New Roman Bold"/>
                <w:b/>
                <w:bCs/>
                <w:sz w:val="20"/>
              </w:rPr>
              <w:t xml:space="preserve">Ginebra, </w:t>
            </w:r>
            <w:r>
              <w:rPr>
                <w:rFonts w:ascii="Verdana" w:hAnsi="Verdana" w:cs="Times New Roman Bold"/>
                <w:b/>
                <w:bCs/>
                <w:sz w:val="20"/>
              </w:rPr>
              <w:t>26</w:t>
            </w:r>
            <w:r w:rsidRPr="00016A7C">
              <w:rPr>
                <w:rFonts w:ascii="Verdana" w:hAnsi="Verdana" w:cs="Times New Roman Bold"/>
                <w:b/>
                <w:bCs/>
                <w:sz w:val="20"/>
              </w:rPr>
              <w:t>-</w:t>
            </w:r>
            <w:r>
              <w:rPr>
                <w:rFonts w:ascii="Verdana" w:hAnsi="Verdana" w:cs="Times New Roman Bold"/>
                <w:b/>
                <w:bCs/>
                <w:sz w:val="20"/>
              </w:rPr>
              <w:t>30</w:t>
            </w:r>
            <w:r w:rsidRPr="00016A7C">
              <w:rPr>
                <w:rFonts w:ascii="Verdana" w:hAnsi="Verdana" w:cs="Times New Roman Bold"/>
                <w:b/>
                <w:bCs/>
                <w:sz w:val="20"/>
              </w:rPr>
              <w:t xml:space="preserve"> de </w:t>
            </w:r>
            <w:r>
              <w:rPr>
                <w:rFonts w:ascii="Verdana" w:hAnsi="Verdana" w:cs="Times New Roman Bold"/>
                <w:b/>
                <w:bCs/>
                <w:sz w:val="20"/>
              </w:rPr>
              <w:t>octubre</w:t>
            </w:r>
            <w:r w:rsidRPr="00016A7C">
              <w:rPr>
                <w:rFonts w:ascii="Verdana" w:hAnsi="Verdana" w:cs="Times New Roman Bold"/>
                <w:b/>
                <w:bCs/>
                <w:sz w:val="20"/>
              </w:rPr>
              <w:t xml:space="preserve"> de 20</w:t>
            </w:r>
            <w:r>
              <w:rPr>
                <w:rFonts w:ascii="Verdana" w:hAnsi="Verdana" w:cs="Times New Roman Bold"/>
                <w:b/>
                <w:bCs/>
                <w:sz w:val="20"/>
              </w:rPr>
              <w:t>15</w:t>
            </w:r>
          </w:p>
        </w:tc>
        <w:tc>
          <w:tcPr>
            <w:tcW w:w="3686" w:type="dxa"/>
          </w:tcPr>
          <w:p w:rsidR="00AB3DAD" w:rsidRDefault="00AB3DAD" w:rsidP="005335D1">
            <w:pPr>
              <w:spacing w:line="240" w:lineRule="atLeast"/>
              <w:jc w:val="right"/>
            </w:pPr>
            <w:bookmarkStart w:id="1" w:name="ditulogo"/>
            <w:bookmarkEnd w:id="1"/>
            <w:r>
              <w:rPr>
                <w:noProof/>
                <w:lang w:val="en-GB"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B3DAD" w:rsidRPr="00617BE4">
        <w:trPr>
          <w:cantSplit/>
        </w:trPr>
        <w:tc>
          <w:tcPr>
            <w:tcW w:w="6345" w:type="dxa"/>
            <w:tcBorders>
              <w:bottom w:val="single" w:sz="12" w:space="0" w:color="auto"/>
            </w:tcBorders>
          </w:tcPr>
          <w:p w:rsidR="00AB3DAD" w:rsidRPr="00617BE4" w:rsidRDefault="00AB3DAD" w:rsidP="00AB3DAD">
            <w:pPr>
              <w:spacing w:before="0" w:after="48" w:line="240" w:lineRule="atLeast"/>
              <w:rPr>
                <w:b/>
                <w:smallCaps/>
                <w:szCs w:val="24"/>
              </w:rPr>
            </w:pPr>
            <w:bookmarkStart w:id="2" w:name="dhead"/>
            <w:r w:rsidRPr="009538D2">
              <w:rPr>
                <w:rFonts w:ascii="Verdana" w:hAnsi="Verdana"/>
                <w:b/>
                <w:smallCaps/>
                <w:sz w:val="20"/>
              </w:rPr>
              <w:t>UNIÓN INTERNACIONAL DE TELECOMUNICACIONES</w:t>
            </w:r>
          </w:p>
        </w:tc>
        <w:tc>
          <w:tcPr>
            <w:tcW w:w="3686" w:type="dxa"/>
            <w:tcBorders>
              <w:bottom w:val="single" w:sz="12" w:space="0" w:color="auto"/>
            </w:tcBorders>
          </w:tcPr>
          <w:p w:rsidR="00AB3DAD" w:rsidRPr="00617BE4" w:rsidRDefault="00AB3DAD" w:rsidP="00AB3DAD">
            <w:pPr>
              <w:spacing w:before="0" w:line="240" w:lineRule="atLeast"/>
              <w:rPr>
                <w:rFonts w:ascii="Verdana" w:hAnsi="Verdana"/>
                <w:szCs w:val="24"/>
              </w:rPr>
            </w:pPr>
          </w:p>
        </w:tc>
      </w:tr>
      <w:tr w:rsidR="00AB3DAD" w:rsidRPr="00C324A8">
        <w:trPr>
          <w:cantSplit/>
        </w:trPr>
        <w:tc>
          <w:tcPr>
            <w:tcW w:w="6345" w:type="dxa"/>
            <w:tcBorders>
              <w:top w:val="single" w:sz="12" w:space="0" w:color="auto"/>
            </w:tcBorders>
          </w:tcPr>
          <w:p w:rsidR="00AB3DAD" w:rsidRPr="00C324A8" w:rsidRDefault="00AB3DAD" w:rsidP="00AB3DAD">
            <w:pPr>
              <w:spacing w:before="0" w:after="48" w:line="240" w:lineRule="atLeast"/>
              <w:rPr>
                <w:rFonts w:ascii="Verdana" w:hAnsi="Verdana"/>
                <w:b/>
                <w:smallCaps/>
                <w:sz w:val="20"/>
              </w:rPr>
            </w:pPr>
          </w:p>
        </w:tc>
        <w:tc>
          <w:tcPr>
            <w:tcW w:w="3686" w:type="dxa"/>
            <w:tcBorders>
              <w:top w:val="single" w:sz="12" w:space="0" w:color="auto"/>
            </w:tcBorders>
          </w:tcPr>
          <w:p w:rsidR="00AB3DAD" w:rsidRPr="00C324A8" w:rsidRDefault="00AB3DAD" w:rsidP="00AB3DAD">
            <w:pPr>
              <w:spacing w:before="0" w:line="240" w:lineRule="atLeast"/>
              <w:rPr>
                <w:rFonts w:ascii="Verdana" w:hAnsi="Verdana"/>
                <w:sz w:val="20"/>
              </w:rPr>
            </w:pPr>
          </w:p>
        </w:tc>
      </w:tr>
      <w:tr w:rsidR="00AB3DAD" w:rsidRPr="00C324A8">
        <w:trPr>
          <w:cantSplit/>
          <w:trHeight w:val="23"/>
        </w:trPr>
        <w:tc>
          <w:tcPr>
            <w:tcW w:w="6345" w:type="dxa"/>
            <w:vMerge w:val="restart"/>
          </w:tcPr>
          <w:p w:rsidR="00AB3DAD" w:rsidRPr="003C6BB3" w:rsidRDefault="00AB3DAD" w:rsidP="00AB3DAD">
            <w:pPr>
              <w:shd w:val="solid" w:color="FFFFFF" w:fill="FFFFFF"/>
              <w:tabs>
                <w:tab w:val="clear" w:pos="1134"/>
                <w:tab w:val="clear" w:pos="1871"/>
                <w:tab w:val="clear" w:pos="2268"/>
              </w:tabs>
              <w:spacing w:before="0" w:after="240"/>
              <w:ind w:left="1134" w:hanging="1134"/>
              <w:rPr>
                <w:rFonts w:ascii="Verdana" w:hAnsi="Verdana"/>
                <w:bCs/>
                <w:sz w:val="20"/>
                <w:lang w:eastAsia="zh-CN"/>
              </w:rPr>
            </w:pPr>
            <w:bookmarkStart w:id="3" w:name="dnum" w:colFirst="1" w:colLast="1"/>
            <w:bookmarkStart w:id="4" w:name="dmeeting" w:colFirst="0" w:colLast="0"/>
            <w:bookmarkEnd w:id="2"/>
            <w:r w:rsidRPr="003C6BB3">
              <w:rPr>
                <w:rFonts w:ascii="Verdana" w:hAnsi="Verdana"/>
                <w:sz w:val="20"/>
              </w:rPr>
              <w:t>Origen:</w:t>
            </w:r>
            <w:r w:rsidRPr="003C6BB3">
              <w:rPr>
                <w:rFonts w:ascii="Verdana" w:hAnsi="Verdana"/>
                <w:sz w:val="20"/>
              </w:rPr>
              <w:tab/>
            </w:r>
            <w:r w:rsidRPr="003C6BB3">
              <w:rPr>
                <w:rFonts w:ascii="Verdana" w:hAnsi="Verdana"/>
                <w:bCs/>
                <w:sz w:val="20"/>
              </w:rPr>
              <w:t>Documento 4/105</w:t>
            </w:r>
          </w:p>
          <w:p w:rsidR="00AB3DAD" w:rsidRPr="00AB3DAD" w:rsidRDefault="00AB3DAD" w:rsidP="00AB3DAD">
            <w:pPr>
              <w:tabs>
                <w:tab w:val="left" w:pos="851"/>
              </w:tabs>
              <w:spacing w:before="0" w:line="240" w:lineRule="atLeast"/>
              <w:rPr>
                <w:rFonts w:ascii="Verdana" w:hAnsi="Verdana"/>
                <w:sz w:val="20"/>
              </w:rPr>
            </w:pPr>
            <w:r w:rsidRPr="003C6BB3">
              <w:rPr>
                <w:rFonts w:ascii="Verdana" w:hAnsi="Verdana"/>
                <w:sz w:val="20"/>
              </w:rPr>
              <w:t>Asunto:</w:t>
            </w:r>
            <w:r w:rsidRPr="003C6BB3">
              <w:rPr>
                <w:rFonts w:ascii="Verdana" w:hAnsi="Verdana"/>
                <w:sz w:val="20"/>
              </w:rPr>
              <w:tab/>
            </w:r>
            <w:r w:rsidRPr="003C6BB3">
              <w:rPr>
                <w:rFonts w:ascii="Verdana" w:hAnsi="Verdana"/>
                <w:sz w:val="20"/>
              </w:rPr>
              <w:tab/>
            </w:r>
            <w:r w:rsidRPr="003C6BB3">
              <w:rPr>
                <w:rFonts w:ascii="Verdana" w:hAnsi="Verdana"/>
                <w:bCs/>
                <w:sz w:val="20"/>
              </w:rPr>
              <w:t>Resolu</w:t>
            </w:r>
            <w:r>
              <w:rPr>
                <w:rFonts w:ascii="Verdana" w:hAnsi="Verdana"/>
                <w:bCs/>
                <w:sz w:val="20"/>
              </w:rPr>
              <w:t>ción</w:t>
            </w:r>
            <w:r w:rsidRPr="003C6BB3">
              <w:rPr>
                <w:rFonts w:ascii="Verdana" w:hAnsi="Verdana"/>
                <w:bCs/>
                <w:sz w:val="20"/>
              </w:rPr>
              <w:t xml:space="preserve"> </w:t>
            </w:r>
            <w:r w:rsidRPr="003C6BB3">
              <w:rPr>
                <w:rFonts w:ascii="Verdana" w:hAnsi="Verdana"/>
                <w:b/>
                <w:bCs/>
                <w:sz w:val="20"/>
              </w:rPr>
              <w:t>422 (</w:t>
            </w:r>
            <w:r>
              <w:rPr>
                <w:rFonts w:ascii="Verdana" w:hAnsi="Verdana"/>
                <w:b/>
                <w:bCs/>
                <w:sz w:val="20"/>
              </w:rPr>
              <w:t>CMR</w:t>
            </w:r>
            <w:r w:rsidRPr="003C6BB3">
              <w:rPr>
                <w:rFonts w:ascii="Verdana" w:hAnsi="Verdana"/>
                <w:b/>
                <w:bCs/>
                <w:sz w:val="20"/>
              </w:rPr>
              <w:t>-12)</w:t>
            </w:r>
          </w:p>
        </w:tc>
        <w:tc>
          <w:tcPr>
            <w:tcW w:w="3686" w:type="dxa"/>
          </w:tcPr>
          <w:p w:rsidR="00AB3DAD" w:rsidRPr="00AB3DAD" w:rsidRDefault="00AB3DAD" w:rsidP="008F6B08">
            <w:pPr>
              <w:tabs>
                <w:tab w:val="left" w:pos="851"/>
              </w:tabs>
              <w:spacing w:before="0" w:line="240" w:lineRule="atLeast"/>
              <w:rPr>
                <w:rFonts w:ascii="Verdana" w:hAnsi="Verdana"/>
                <w:sz w:val="20"/>
              </w:rPr>
            </w:pPr>
            <w:r>
              <w:rPr>
                <w:rFonts w:ascii="Verdana" w:hAnsi="Verdana"/>
                <w:b/>
                <w:sz w:val="20"/>
              </w:rPr>
              <w:t xml:space="preserve">Documento </w:t>
            </w:r>
            <w:r w:rsidR="008F6B08">
              <w:rPr>
                <w:rFonts w:ascii="Verdana" w:hAnsi="Verdana"/>
                <w:b/>
                <w:sz w:val="20"/>
              </w:rPr>
              <w:t>4</w:t>
            </w:r>
            <w:r>
              <w:rPr>
                <w:rFonts w:ascii="Verdana" w:hAnsi="Verdana"/>
                <w:b/>
                <w:sz w:val="20"/>
              </w:rPr>
              <w:t>/1005-S</w:t>
            </w:r>
          </w:p>
        </w:tc>
      </w:tr>
      <w:tr w:rsidR="00AB3DAD" w:rsidRPr="00C324A8">
        <w:trPr>
          <w:cantSplit/>
          <w:trHeight w:val="23"/>
        </w:trPr>
        <w:tc>
          <w:tcPr>
            <w:tcW w:w="6345" w:type="dxa"/>
            <w:vMerge/>
          </w:tcPr>
          <w:p w:rsidR="00AB3DAD" w:rsidRPr="00C324A8" w:rsidRDefault="00AB3DAD">
            <w:pPr>
              <w:tabs>
                <w:tab w:val="left" w:pos="851"/>
              </w:tabs>
              <w:spacing w:line="240" w:lineRule="atLeast"/>
              <w:rPr>
                <w:rFonts w:ascii="Verdana" w:hAnsi="Verdana"/>
                <w:b/>
                <w:sz w:val="20"/>
              </w:rPr>
            </w:pPr>
            <w:bookmarkStart w:id="5" w:name="ddate" w:colFirst="1" w:colLast="1"/>
            <w:bookmarkEnd w:id="3"/>
            <w:bookmarkEnd w:id="4"/>
          </w:p>
        </w:tc>
        <w:tc>
          <w:tcPr>
            <w:tcW w:w="3686" w:type="dxa"/>
          </w:tcPr>
          <w:p w:rsidR="00AB3DAD" w:rsidRPr="00AB3DAD" w:rsidRDefault="00AB3DAD" w:rsidP="00AB3DAD">
            <w:pPr>
              <w:tabs>
                <w:tab w:val="left" w:pos="993"/>
              </w:tabs>
              <w:spacing w:before="0"/>
              <w:rPr>
                <w:rFonts w:ascii="Verdana" w:hAnsi="Verdana"/>
                <w:sz w:val="20"/>
              </w:rPr>
            </w:pPr>
            <w:r>
              <w:rPr>
                <w:rFonts w:ascii="Verdana" w:hAnsi="Verdana"/>
                <w:b/>
                <w:sz w:val="20"/>
              </w:rPr>
              <w:t>21 de septiembre de 2015</w:t>
            </w:r>
          </w:p>
        </w:tc>
      </w:tr>
      <w:tr w:rsidR="00AB3DAD" w:rsidRPr="00C324A8">
        <w:trPr>
          <w:cantSplit/>
          <w:trHeight w:val="23"/>
        </w:trPr>
        <w:tc>
          <w:tcPr>
            <w:tcW w:w="6345" w:type="dxa"/>
            <w:vMerge/>
          </w:tcPr>
          <w:p w:rsidR="00AB3DAD" w:rsidRPr="00C324A8" w:rsidRDefault="00AB3DAD">
            <w:pPr>
              <w:tabs>
                <w:tab w:val="left" w:pos="851"/>
              </w:tabs>
              <w:spacing w:line="240" w:lineRule="atLeast"/>
              <w:rPr>
                <w:rFonts w:ascii="Verdana" w:hAnsi="Verdana"/>
                <w:b/>
                <w:sz w:val="20"/>
              </w:rPr>
            </w:pPr>
            <w:bookmarkStart w:id="6" w:name="dorlang" w:colFirst="1" w:colLast="1"/>
            <w:bookmarkEnd w:id="5"/>
          </w:p>
        </w:tc>
        <w:tc>
          <w:tcPr>
            <w:tcW w:w="3686" w:type="dxa"/>
          </w:tcPr>
          <w:p w:rsidR="00AB3DAD" w:rsidRPr="00AB3DAD" w:rsidRDefault="00AB3DAD" w:rsidP="00AB3DAD">
            <w:pPr>
              <w:tabs>
                <w:tab w:val="left" w:pos="993"/>
              </w:tabs>
              <w:spacing w:before="0" w:after="120"/>
              <w:rPr>
                <w:rFonts w:ascii="Verdana" w:hAnsi="Verdana"/>
                <w:sz w:val="20"/>
              </w:rPr>
            </w:pPr>
          </w:p>
        </w:tc>
      </w:tr>
    </w:tbl>
    <w:tbl>
      <w:tblPr>
        <w:tblW w:w="10031" w:type="dxa"/>
        <w:tblLayout w:type="fixed"/>
        <w:tblLook w:val="0000" w:firstRow="0" w:lastRow="0" w:firstColumn="0" w:lastColumn="0" w:noHBand="0" w:noVBand="0"/>
      </w:tblPr>
      <w:tblGrid>
        <w:gridCol w:w="10031"/>
      </w:tblGrid>
      <w:tr w:rsidR="00AB3DAD">
        <w:trPr>
          <w:cantSplit/>
        </w:trPr>
        <w:tc>
          <w:tcPr>
            <w:tcW w:w="10031" w:type="dxa"/>
          </w:tcPr>
          <w:p w:rsidR="00AB3DAD" w:rsidRPr="003C6BB3" w:rsidRDefault="00AB3DAD" w:rsidP="00AB3DAD">
            <w:pPr>
              <w:pStyle w:val="Source"/>
            </w:pPr>
            <w:bookmarkStart w:id="7" w:name="dsource" w:colFirst="0" w:colLast="0"/>
            <w:bookmarkEnd w:id="0"/>
            <w:bookmarkEnd w:id="6"/>
            <w:r w:rsidRPr="003C6BB3">
              <w:t>Comisión de Estudio 4 de Radiocomunicaciones</w:t>
            </w:r>
          </w:p>
        </w:tc>
      </w:tr>
      <w:tr w:rsidR="00AB3DAD">
        <w:trPr>
          <w:cantSplit/>
        </w:trPr>
        <w:tc>
          <w:tcPr>
            <w:tcW w:w="10031" w:type="dxa"/>
          </w:tcPr>
          <w:p w:rsidR="00AB3DAD" w:rsidRPr="003C6BB3" w:rsidRDefault="00AB3DAD" w:rsidP="00AB3DAD">
            <w:pPr>
              <w:pStyle w:val="RecNo"/>
            </w:pPr>
            <w:bookmarkStart w:id="8" w:name="dtitle1" w:colFirst="0" w:colLast="0"/>
            <w:bookmarkEnd w:id="7"/>
            <w:r w:rsidRPr="003C6BB3">
              <w:rPr>
                <w:lang w:eastAsia="zh-CN"/>
              </w:rPr>
              <w:t>PROYECTO DE NUEVA RECOMENDACIÓN UIT-R M.[AMS(R)S.METHODOLOGY]-0</w:t>
            </w:r>
          </w:p>
        </w:tc>
      </w:tr>
      <w:tr w:rsidR="00AB3DAD">
        <w:trPr>
          <w:cantSplit/>
        </w:trPr>
        <w:tc>
          <w:tcPr>
            <w:tcW w:w="10031" w:type="dxa"/>
          </w:tcPr>
          <w:p w:rsidR="00AB3DAD" w:rsidRPr="003833BB" w:rsidRDefault="00AB3DAD" w:rsidP="008F6B08">
            <w:pPr>
              <w:pStyle w:val="Rectitle"/>
              <w:rPr>
                <w:rFonts w:asciiTheme="majorBidi" w:hAnsiTheme="majorBidi" w:cstheme="majorBidi"/>
              </w:rPr>
            </w:pPr>
            <w:bookmarkStart w:id="9" w:name="dtitle2" w:colFirst="0" w:colLast="0"/>
            <w:bookmarkEnd w:id="8"/>
            <w:r w:rsidRPr="003833BB">
              <w:rPr>
                <w:rFonts w:asciiTheme="majorBidi" w:hAnsiTheme="majorBidi" w:cstheme="majorBidi"/>
                <w:szCs w:val="28"/>
              </w:rPr>
              <w:t>Metodología para calcular las necesidades de espectro para las comunicaciones del servicio móvil aeronáutico (en rutas) por satélite en las bandas de frecuencias 1</w:t>
            </w:r>
            <w:r w:rsidR="008F6B08" w:rsidRPr="003833BB">
              <w:rPr>
                <w:rFonts w:asciiTheme="majorBidi" w:hAnsiTheme="majorBidi" w:cstheme="majorBidi"/>
                <w:szCs w:val="28"/>
              </w:rPr>
              <w:t> </w:t>
            </w:r>
            <w:r w:rsidRPr="003833BB">
              <w:rPr>
                <w:rFonts w:asciiTheme="majorBidi" w:hAnsiTheme="majorBidi" w:cstheme="majorBidi"/>
                <w:szCs w:val="28"/>
              </w:rPr>
              <w:t>545</w:t>
            </w:r>
            <w:r w:rsidR="008F6B08" w:rsidRPr="003833BB">
              <w:rPr>
                <w:rFonts w:asciiTheme="majorBidi" w:hAnsiTheme="majorBidi" w:cstheme="majorBidi"/>
                <w:szCs w:val="28"/>
              </w:rPr>
              <w:noBreakHyphen/>
            </w:r>
            <w:r w:rsidRPr="003833BB">
              <w:rPr>
                <w:rFonts w:asciiTheme="majorBidi" w:hAnsiTheme="majorBidi" w:cstheme="majorBidi"/>
                <w:szCs w:val="28"/>
              </w:rPr>
              <w:t xml:space="preserve">1 555 MHz (espacio-Tierra) y 1 646,5-1 656,5 MHz (Tierra-espacio) relacionadas con las categorías de prioridad 1 a 6 del Artículo 44 </w:t>
            </w:r>
            <w:r w:rsidRPr="003833BB">
              <w:rPr>
                <w:rFonts w:asciiTheme="majorBidi" w:hAnsiTheme="majorBidi" w:cstheme="majorBidi"/>
                <w:szCs w:val="28"/>
              </w:rPr>
              <w:br/>
              <w:t>del Reglamento de Radiocomunicaciones</w:t>
            </w:r>
          </w:p>
        </w:tc>
      </w:tr>
      <w:bookmarkEnd w:id="9"/>
    </w:tbl>
    <w:p w:rsidR="00AB3DAD" w:rsidRPr="002B6243" w:rsidRDefault="00AB3DAD" w:rsidP="002B6243"/>
    <w:p w:rsidR="00AB3DAD" w:rsidRPr="007D6FB9" w:rsidRDefault="00AB3DAD" w:rsidP="00AB3DAD">
      <w:pPr>
        <w:pStyle w:val="Headingb"/>
      </w:pPr>
      <w:r w:rsidRPr="00A32BE2">
        <w:rPr>
          <w:rFonts w:asciiTheme="majorBidi" w:hAnsiTheme="majorBidi" w:cstheme="majorBidi"/>
        </w:rPr>
        <w:t>Resumen</w:t>
      </w:r>
      <w:r>
        <w:t xml:space="preserve"> </w:t>
      </w:r>
    </w:p>
    <w:p w:rsidR="00AB3DAD" w:rsidRPr="003C6BB3" w:rsidRDefault="00AB3DAD" w:rsidP="00A32BE2">
      <w:r w:rsidRPr="003C6BB3">
        <w:t>En esta Recomendación se facilita una metodología destinada al cálculo de las necesidades de espectro para el servicio móvil aeronáutico (en rutas) por satélite en las bandas de frecuencias 1 545-1 555 MHz (espacio-Tierra) y 1 646,5-1 656,5 MHz (Tierra-espacio). Está destinada a ser utilizada para cuantificar las necesidades de espectro relacionadas con las categorías de prioridad 1 a 6 del Artículo </w:t>
      </w:r>
      <w:r w:rsidRPr="003C6BB3">
        <w:rPr>
          <w:b/>
          <w:bCs/>
        </w:rPr>
        <w:t>44</w:t>
      </w:r>
      <w:r w:rsidRPr="003C6BB3">
        <w:t xml:space="preserve"> del RR para el SMA(R)S a las que se aplican las disposiciones de la Resolución </w:t>
      </w:r>
      <w:r w:rsidRPr="003C6BB3">
        <w:rPr>
          <w:b/>
          <w:bCs/>
        </w:rPr>
        <w:t>222</w:t>
      </w:r>
      <w:r w:rsidRPr="003C6BB3">
        <w:t> </w:t>
      </w:r>
      <w:r w:rsidRPr="003C6BB3">
        <w:rPr>
          <w:b/>
          <w:bCs/>
        </w:rPr>
        <w:t xml:space="preserve">(Rev.CMR-12). </w:t>
      </w:r>
      <w:r w:rsidRPr="003C6BB3">
        <w:t>La elaboración de esta Recomendación se solicitaba en la Resolución </w:t>
      </w:r>
      <w:r w:rsidRPr="003C6BB3">
        <w:rPr>
          <w:b/>
          <w:bCs/>
        </w:rPr>
        <w:t>422</w:t>
      </w:r>
      <w:r w:rsidRPr="003C6BB3">
        <w:t xml:space="preserve"> </w:t>
      </w:r>
      <w:r w:rsidRPr="003C6BB3">
        <w:rPr>
          <w:b/>
          <w:bCs/>
        </w:rPr>
        <w:t>(CMR-12)</w:t>
      </w:r>
      <w:r w:rsidRPr="003C6BB3">
        <w:t>.</w:t>
      </w:r>
    </w:p>
    <w:p w:rsidR="00AB3DAD" w:rsidRPr="007D6FB9" w:rsidRDefault="00AB3DAD" w:rsidP="00AB3DAD">
      <w:pPr>
        <w:spacing w:before="1320"/>
        <w:rPr>
          <w:lang w:eastAsia="ja-JP"/>
        </w:rPr>
      </w:pPr>
      <w:r w:rsidRPr="007D6FB9">
        <w:rPr>
          <w:b/>
          <w:bCs/>
          <w:lang w:eastAsia="ja-JP"/>
        </w:rPr>
        <w:t>Adjunto:</w:t>
      </w:r>
      <w:r w:rsidRPr="007D6FB9">
        <w:rPr>
          <w:lang w:eastAsia="ja-JP"/>
        </w:rPr>
        <w:tab/>
        <w:t>1</w:t>
      </w:r>
    </w:p>
    <w:p w:rsidR="00AB3DAD" w:rsidRPr="007D6FB9" w:rsidRDefault="00AB3DAD" w:rsidP="00AB3DAD">
      <w:pPr>
        <w:tabs>
          <w:tab w:val="clear" w:pos="1134"/>
          <w:tab w:val="clear" w:pos="1871"/>
          <w:tab w:val="clear" w:pos="2268"/>
        </w:tabs>
        <w:overflowPunct/>
        <w:autoSpaceDE/>
        <w:autoSpaceDN/>
        <w:adjustRightInd/>
        <w:spacing w:before="0"/>
        <w:textAlignment w:val="auto"/>
        <w:rPr>
          <w:rFonts w:ascii="Times New Roman Bold" w:hAnsi="Times New Roman Bold"/>
          <w:b/>
          <w:sz w:val="28"/>
          <w:lang w:eastAsia="zh-CN"/>
        </w:rPr>
      </w:pPr>
      <w:r w:rsidRPr="007D6FB9">
        <w:rPr>
          <w:lang w:eastAsia="zh-CN"/>
        </w:rPr>
        <w:br w:type="page"/>
      </w:r>
    </w:p>
    <w:p w:rsidR="00AB3DAD" w:rsidRPr="007D6FB9" w:rsidRDefault="00AB3DAD" w:rsidP="00AB3DAD">
      <w:pPr>
        <w:pStyle w:val="AnnexNo"/>
        <w:rPr>
          <w:lang w:eastAsia="zh-CN"/>
        </w:rPr>
      </w:pPr>
      <w:r w:rsidRPr="007D6FB9">
        <w:rPr>
          <w:lang w:eastAsia="zh-CN"/>
        </w:rPr>
        <w:lastRenderedPageBreak/>
        <w:t>aDJUNTO</w:t>
      </w:r>
    </w:p>
    <w:p w:rsidR="00AB3DAD" w:rsidRPr="003C6BB3" w:rsidRDefault="00AB3DAD" w:rsidP="00AB3DAD">
      <w:pPr>
        <w:pStyle w:val="RecNo"/>
        <w:rPr>
          <w:lang w:eastAsia="zh-CN"/>
        </w:rPr>
      </w:pPr>
      <w:r w:rsidRPr="003C6BB3">
        <w:t>PROYECTO DE NUEVA RECOMENDACIÓN UIT</w:t>
      </w:r>
      <w:r w:rsidRPr="003C6BB3">
        <w:rPr>
          <w:lang w:eastAsia="zh-CN"/>
        </w:rPr>
        <w:t>-R M.[AMS(R)S.METHODOLOGY]-0</w:t>
      </w:r>
    </w:p>
    <w:p w:rsidR="00AB3DAD" w:rsidRPr="003833BB" w:rsidRDefault="00AB3DAD" w:rsidP="00AB3DAD">
      <w:pPr>
        <w:pStyle w:val="Rectitle"/>
        <w:rPr>
          <w:rFonts w:asciiTheme="majorBidi" w:hAnsiTheme="majorBidi" w:cstheme="majorBidi"/>
          <w:b w:val="0"/>
        </w:rPr>
      </w:pPr>
      <w:r w:rsidRPr="003833BB">
        <w:rPr>
          <w:rFonts w:asciiTheme="majorBidi" w:hAnsiTheme="majorBidi" w:cstheme="majorBidi"/>
          <w:szCs w:val="28"/>
        </w:rPr>
        <w:t xml:space="preserve">Metodología para calcular las necesidades de espectro para las comunicaciones del servicio móvil aeronáutico (en rutas) por satélite en las bandas de frecuencias 1 545-1 555 MHz (espacio-Tierra) y 1 646,5-1 656,5 MHz (Tierra-espacio) relacionadas con las categorías de prioridad 1 a 6 del Artículo 44 </w:t>
      </w:r>
      <w:r w:rsidRPr="003833BB">
        <w:rPr>
          <w:rFonts w:asciiTheme="majorBidi" w:hAnsiTheme="majorBidi" w:cstheme="majorBidi"/>
          <w:szCs w:val="28"/>
        </w:rPr>
        <w:br/>
        <w:t>del Reglamento de Radiocomunicaciones</w:t>
      </w:r>
    </w:p>
    <w:p w:rsidR="00AB3DAD" w:rsidRPr="003C6BB3" w:rsidRDefault="00AB3DAD" w:rsidP="00AB3DAD">
      <w:pPr>
        <w:pStyle w:val="Recdate"/>
      </w:pPr>
    </w:p>
    <w:p w:rsidR="00AB3DAD" w:rsidRPr="007D6FB9" w:rsidRDefault="00AB3DAD" w:rsidP="00A32BE2">
      <w:pPr>
        <w:pStyle w:val="Headingb"/>
      </w:pPr>
      <w:r w:rsidRPr="00A32BE2">
        <w:rPr>
          <w:rFonts w:asciiTheme="majorBidi" w:hAnsiTheme="majorBidi" w:cstheme="majorBidi"/>
        </w:rPr>
        <w:t>Alcance</w:t>
      </w:r>
    </w:p>
    <w:p w:rsidR="00AB3DAD" w:rsidRPr="003C6BB3" w:rsidRDefault="00AB3DAD" w:rsidP="00A32BE2">
      <w:pPr>
        <w:rPr>
          <w:b/>
        </w:rPr>
      </w:pPr>
      <w:r w:rsidRPr="003C6BB3">
        <w:t xml:space="preserve">En esta Recomendación se facilita una metodología destinada al cálculo de las necesidades de espectro para el servicio móvil aeronáutico (en rutas) por satélite en las bandas de frecuencias 1 545-1 555 MHz (espacio-Tierra) y 1 646,5-1 656,5 MHz (Tierra-espacio). Está destinada a ser utilizada para cuantificar las necesidades de espectro relacionadas con las categorías de prioridad 1 a 6 del Artículo 44 del RR para el SMA(R)S a las que se aplican las disposiciones de la Resolución 222 (Rev.CMR-12). </w:t>
      </w:r>
    </w:p>
    <w:p w:rsidR="00AB3DAD" w:rsidRPr="007D6FB9" w:rsidRDefault="00AB3DAD" w:rsidP="00AB3DAD">
      <w:pPr>
        <w:pStyle w:val="Headingb"/>
      </w:pPr>
      <w:r w:rsidRPr="007D6FB9">
        <w:t>Palabras clave</w:t>
      </w:r>
    </w:p>
    <w:p w:rsidR="00AB3DAD" w:rsidRPr="007D6FB9" w:rsidRDefault="00A95A91" w:rsidP="00AB3DAD">
      <w:r>
        <w:t>SMA(R)S:</w:t>
      </w:r>
      <w:r w:rsidR="00AB3DAD" w:rsidRPr="007D6FB9">
        <w:t xml:space="preserve"> requisitos de espectro; comunicaciones prioritarias; metodología</w:t>
      </w:r>
    </w:p>
    <w:p w:rsidR="00AB3DAD" w:rsidRPr="007D6FB9" w:rsidRDefault="00AB3DAD" w:rsidP="00AB3DAD">
      <w:pPr>
        <w:pStyle w:val="Headingb"/>
      </w:pPr>
      <w:r w:rsidRPr="00A32BE2">
        <w:rPr>
          <w:rFonts w:asciiTheme="majorBidi" w:hAnsiTheme="majorBidi" w:cstheme="majorBidi"/>
        </w:rPr>
        <w:t>Abreviaturas</w:t>
      </w:r>
      <w:r w:rsidRPr="007D6FB9">
        <w:t>/Glosario</w:t>
      </w:r>
    </w:p>
    <w:p w:rsidR="00AB3DAD" w:rsidRPr="00B719E8" w:rsidRDefault="00AB3DAD" w:rsidP="00A32BE2">
      <w:pPr>
        <w:pStyle w:val="enumlev1"/>
        <w:ind w:left="1871" w:hanging="1871"/>
      </w:pPr>
      <w:r w:rsidRPr="00B719E8">
        <w:t>AES</w:t>
      </w:r>
      <w:r w:rsidRPr="00B719E8">
        <w:tab/>
      </w:r>
      <w:r w:rsidR="00A32BE2">
        <w:tab/>
      </w:r>
      <w:r w:rsidRPr="00B719E8">
        <w:t xml:space="preserve">Estación terrena de aeronave. Como se define en el número </w:t>
      </w:r>
      <w:r w:rsidRPr="00B719E8">
        <w:rPr>
          <w:b/>
          <w:bCs/>
        </w:rPr>
        <w:t>1.84</w:t>
      </w:r>
      <w:r w:rsidRPr="00B719E8">
        <w:rPr>
          <w:bCs/>
        </w:rPr>
        <w:t xml:space="preserve"> del RR, una AES</w:t>
      </w:r>
      <w:r w:rsidRPr="00B719E8">
        <w:t xml:space="preserve"> es una estac</w:t>
      </w:r>
      <w:r>
        <w:t>ión terrena móvil del servicio móvil aeronáutico por satélite in</w:t>
      </w:r>
      <w:r w:rsidR="008F6B08">
        <w:t>stalada a bordo de una aeronave</w:t>
      </w:r>
    </w:p>
    <w:p w:rsidR="00AB3DAD" w:rsidRPr="00B719E8" w:rsidRDefault="008F6B08" w:rsidP="00A32BE2">
      <w:pPr>
        <w:pStyle w:val="enumlev1"/>
        <w:ind w:left="1871" w:hanging="1871"/>
        <w:rPr>
          <w:rFonts w:eastAsia="MS Gothic"/>
        </w:rPr>
      </w:pPr>
      <w:r>
        <w:t xml:space="preserve">AES </w:t>
      </w:r>
      <w:r w:rsidR="003833BB">
        <w:t>(</w:t>
      </w:r>
      <w:r w:rsidR="003833BB" w:rsidRPr="00B719E8">
        <w:t>Número de</w:t>
      </w:r>
      <w:r w:rsidR="003833BB">
        <w:t>)</w:t>
      </w:r>
      <w:r>
        <w:tab/>
      </w:r>
      <w:r w:rsidR="00AB3DAD" w:rsidRPr="00B719E8">
        <w:t>Número de AES realmente operativas dentro de la zona especificada de la red de satélite y conectada a esa red de sat</w:t>
      </w:r>
      <w:r w:rsidR="00AB3DAD">
        <w:t xml:space="preserve">élites durante un periodo definido en una zona/haz particular. </w:t>
      </w:r>
      <w:r w:rsidR="00AB3DAD" w:rsidRPr="00B719E8">
        <w:t xml:space="preserve">Téngase en cuenta que dentro del número de AES se incluyen únicamente las AES que prevén utilizar </w:t>
      </w:r>
      <w:r>
        <w:t>la red de satélites en cuestión</w:t>
      </w:r>
    </w:p>
    <w:p w:rsidR="00AB3DAD" w:rsidRPr="00B719E8" w:rsidRDefault="00AB3DAD" w:rsidP="00A32BE2">
      <w:pPr>
        <w:pStyle w:val="enumlev1"/>
        <w:ind w:left="1871" w:hanging="1871"/>
      </w:pPr>
      <w:r w:rsidRPr="00B719E8">
        <w:t>SMA(R)S</w:t>
      </w:r>
      <w:r w:rsidRPr="00B719E8">
        <w:tab/>
      </w:r>
      <w:r w:rsidR="00A32BE2">
        <w:tab/>
      </w:r>
      <w:r w:rsidRPr="00B719E8">
        <w:t>Servicio móvil aeronáutico (en rutas) por sat</w:t>
      </w:r>
      <w:r>
        <w:t xml:space="preserve">élite. </w:t>
      </w:r>
      <w:r w:rsidRPr="00B719E8">
        <w:t xml:space="preserve">Como se define en el número </w:t>
      </w:r>
      <w:r w:rsidRPr="00B719E8">
        <w:rPr>
          <w:b/>
        </w:rPr>
        <w:t>1.36</w:t>
      </w:r>
      <w:r w:rsidRPr="00B719E8">
        <w:t xml:space="preserve"> del RR, el SMA(R)S es un servic</w:t>
      </w:r>
      <w:r>
        <w:t>io</w:t>
      </w:r>
      <w:r w:rsidRPr="00B719E8">
        <w:t xml:space="preserve"> móvil aeronáutico por satélite reservado a las comunicaciones relativas a la seguridad y regularidad de los vuelos</w:t>
      </w:r>
      <w:r>
        <w:t>,</w:t>
      </w:r>
      <w:r w:rsidRPr="00B719E8">
        <w:t xml:space="preserve"> principalmente en las rutas nacionales o internacionales de la aviaci</w:t>
      </w:r>
      <w:r w:rsidR="008F6B08">
        <w:t>ón civil</w:t>
      </w:r>
    </w:p>
    <w:p w:rsidR="00AB3DAD" w:rsidRPr="00B719E8" w:rsidRDefault="00AB3DAD" w:rsidP="00A32BE2">
      <w:pPr>
        <w:pStyle w:val="enumlev1"/>
        <w:ind w:left="1871" w:hanging="1871"/>
      </w:pPr>
      <w:r w:rsidRPr="00B719E8">
        <w:t>AOC</w:t>
      </w:r>
      <w:r w:rsidRPr="00B719E8">
        <w:tab/>
      </w:r>
      <w:r w:rsidR="00A32BE2">
        <w:tab/>
      </w:r>
      <w:r w:rsidRPr="00B719E8">
        <w:t xml:space="preserve">Control de operaciones aeronáuticas. </w:t>
      </w:r>
      <w:r>
        <w:t>AOC son las comunicaciones requeridas para el ejercicio de la autoridad sobre la iniciación, desviación o terminación de un vuelo en el interés de la seguridad de la aeronave y de la regu</w:t>
      </w:r>
      <w:r w:rsidR="008F6B08">
        <w:t>laridad y eficacia del vuelo</w:t>
      </w:r>
    </w:p>
    <w:p w:rsidR="00AB3DAD" w:rsidRPr="00B719E8" w:rsidRDefault="00AB3DAD" w:rsidP="00A32BE2">
      <w:pPr>
        <w:pStyle w:val="enumlev1"/>
        <w:ind w:left="1871" w:hanging="1871"/>
      </w:pPr>
      <w:r w:rsidRPr="00B719E8">
        <w:t xml:space="preserve">ATS </w:t>
      </w:r>
      <w:r w:rsidRPr="00B719E8">
        <w:tab/>
      </w:r>
      <w:r w:rsidR="00A32BE2">
        <w:tab/>
      </w:r>
      <w:r w:rsidRPr="00B719E8">
        <w:t>Servicio de tráfico aéreo: ATS es un término genérico que significa de forma muy diversa servicio de informaci</w:t>
      </w:r>
      <w:r>
        <w:t>ón de vuelo, servicio de alerta, servicio de aviso de tráfico aéreo, servicio de control de tráfico aéreo (servicio de control de área, servicio de control de acercamiento o servicio de control de aeródromo</w:t>
      </w:r>
      <w:r w:rsidRPr="00B719E8">
        <w:t>)</w:t>
      </w:r>
    </w:p>
    <w:p w:rsidR="008F6B08" w:rsidRDefault="008F6B08" w:rsidP="00AB3DAD">
      <w:pPr>
        <w:pStyle w:val="enumlev1"/>
      </w:pPr>
      <w:r>
        <w:t>CS</w:t>
      </w:r>
      <w:r>
        <w:tab/>
      </w:r>
      <w:r w:rsidR="00A32BE2">
        <w:tab/>
      </w:r>
      <w:r>
        <w:t>C</w:t>
      </w:r>
      <w:r w:rsidR="00AB3DAD" w:rsidRPr="00127F88">
        <w:t>on conmutación de circuitos</w:t>
      </w:r>
      <w:r>
        <w:br w:type="page"/>
      </w:r>
    </w:p>
    <w:p w:rsidR="00AB3DAD" w:rsidRPr="00127F88" w:rsidRDefault="00AB3DAD" w:rsidP="00A32BE2">
      <w:pPr>
        <w:pStyle w:val="enumlev1"/>
        <w:ind w:left="1871" w:hanging="1871"/>
      </w:pPr>
      <w:r w:rsidRPr="00127F88">
        <w:lastRenderedPageBreak/>
        <w:t>Erlang</w:t>
      </w:r>
      <w:r w:rsidRPr="00127F88">
        <w:tab/>
      </w:r>
      <w:r w:rsidR="00A32BE2">
        <w:tab/>
      </w:r>
      <w:r w:rsidRPr="00127F88">
        <w:t xml:space="preserve">Unidad de intensidad de tráfico. </w:t>
      </w:r>
      <w:r>
        <w:t>Es una magnitud sin dimensión que expresa la actividad vocal en unidades de tiempo que se constatarían durante un cierto intervalo temporal, normalmente una hora. Se utiliza para determinar el número de circ</w:t>
      </w:r>
      <w:r w:rsidR="008F6B08">
        <w:t>uitos necesarios para satisface</w:t>
      </w:r>
      <w:r>
        <w:t xml:space="preserve">r </w:t>
      </w:r>
      <w:r w:rsidR="008F6B08">
        <w:t>la demanda de servicios vocales</w:t>
      </w:r>
    </w:p>
    <w:p w:rsidR="00AB3DAD" w:rsidRPr="00127F88" w:rsidRDefault="00AB3DAD" w:rsidP="00AB3DAD">
      <w:pPr>
        <w:pStyle w:val="enumlev1"/>
      </w:pPr>
      <w:r w:rsidRPr="00127F88">
        <w:t>FEC</w:t>
      </w:r>
      <w:r w:rsidRPr="00127F88">
        <w:tab/>
      </w:r>
      <w:r w:rsidR="00A32BE2">
        <w:tab/>
      </w:r>
      <w:r w:rsidRPr="00127F88">
        <w:t>Corrección de errores en recepción</w:t>
      </w:r>
    </w:p>
    <w:p w:rsidR="00AB3DAD" w:rsidRPr="00127F88" w:rsidRDefault="00AB3DAD" w:rsidP="00A32BE2">
      <w:pPr>
        <w:pStyle w:val="enumlev1"/>
        <w:ind w:left="1871" w:hanging="1871"/>
        <w:rPr>
          <w:bCs/>
        </w:rPr>
      </w:pPr>
      <w:r w:rsidRPr="00127F88">
        <w:t>GES</w:t>
      </w:r>
      <w:r w:rsidRPr="00127F88">
        <w:tab/>
      </w:r>
      <w:r w:rsidR="00A32BE2">
        <w:tab/>
      </w:r>
      <w:r w:rsidRPr="00127F88">
        <w:t xml:space="preserve">Estación terrena en tierra. </w:t>
      </w:r>
      <w:r>
        <w:t>La GES es una estación terrena utilizada para los enlaces de conexión de un sistema del SMA(R)S. Equivale a una estación terrena aeronáutica, como se define en el número</w:t>
      </w:r>
      <w:r w:rsidRPr="00127F88">
        <w:t xml:space="preserve"> </w:t>
      </w:r>
      <w:r w:rsidRPr="00127F88">
        <w:rPr>
          <w:b/>
        </w:rPr>
        <w:t>1.82</w:t>
      </w:r>
      <w:r w:rsidRPr="00127F88">
        <w:rPr>
          <w:bCs/>
        </w:rPr>
        <w:t xml:space="preserve"> del RR</w:t>
      </w:r>
    </w:p>
    <w:p w:rsidR="00AB3DAD" w:rsidRPr="007D6FB9" w:rsidRDefault="00AB3DAD" w:rsidP="00AB3DAD">
      <w:pPr>
        <w:pStyle w:val="enumlev1"/>
      </w:pPr>
      <w:r w:rsidRPr="007D6FB9">
        <w:t>IP</w:t>
      </w:r>
      <w:r w:rsidRPr="007D6FB9">
        <w:tab/>
      </w:r>
      <w:r w:rsidR="00A32BE2">
        <w:tab/>
      </w:r>
      <w:r w:rsidRPr="007D6FB9">
        <w:t>Protocolo Internet</w:t>
      </w:r>
    </w:p>
    <w:p w:rsidR="00AB3DAD" w:rsidRPr="00127F88" w:rsidRDefault="00AB3DAD" w:rsidP="00AB3DAD">
      <w:pPr>
        <w:pStyle w:val="enumlev1"/>
        <w:rPr>
          <w:rFonts w:asciiTheme="majorBidi" w:eastAsia="SimSun" w:hAnsiTheme="majorBidi" w:cstheme="majorBidi"/>
          <w:b/>
          <w:szCs w:val="24"/>
        </w:rPr>
      </w:pPr>
      <w:r w:rsidRPr="00127F88">
        <w:rPr>
          <w:rFonts w:asciiTheme="majorBidi" w:eastAsia="SimSun" w:hAnsiTheme="majorBidi" w:cstheme="majorBidi"/>
          <w:szCs w:val="24"/>
        </w:rPr>
        <w:t>RDSI</w:t>
      </w:r>
      <w:r w:rsidRPr="00127F88">
        <w:rPr>
          <w:rFonts w:asciiTheme="majorBidi" w:eastAsia="SimSun" w:hAnsiTheme="majorBidi" w:cstheme="majorBidi"/>
          <w:szCs w:val="24"/>
        </w:rPr>
        <w:tab/>
      </w:r>
      <w:r w:rsidR="00A32BE2">
        <w:rPr>
          <w:rFonts w:asciiTheme="majorBidi" w:eastAsia="SimSun" w:hAnsiTheme="majorBidi" w:cstheme="majorBidi"/>
          <w:szCs w:val="24"/>
        </w:rPr>
        <w:tab/>
      </w:r>
      <w:r w:rsidRPr="00127F88">
        <w:rPr>
          <w:rFonts w:asciiTheme="majorBidi" w:eastAsia="SimSun" w:hAnsiTheme="majorBidi" w:cstheme="majorBidi"/>
          <w:szCs w:val="24"/>
        </w:rPr>
        <w:t>Red digital de servicios integrados</w:t>
      </w:r>
    </w:p>
    <w:p w:rsidR="00AB3DAD" w:rsidRPr="007D6FB9" w:rsidRDefault="00AB3DAD" w:rsidP="00A32BE2">
      <w:pPr>
        <w:pStyle w:val="Headingb"/>
        <w:rPr>
          <w:rFonts w:eastAsia="SimSun"/>
        </w:rPr>
      </w:pPr>
      <w:r w:rsidRPr="00A32BE2">
        <w:rPr>
          <w:rFonts w:eastAsia="SimSun"/>
        </w:rPr>
        <w:t>Recomendaciones</w:t>
      </w:r>
      <w:r w:rsidRPr="007D6FB9">
        <w:rPr>
          <w:rFonts w:eastAsia="SimSun"/>
        </w:rPr>
        <w:t>, Informes de la UIT relacionados</w:t>
      </w:r>
    </w:p>
    <w:p w:rsidR="00AB3DAD" w:rsidRPr="00127F88" w:rsidRDefault="00AB3DAD" w:rsidP="00A32BE2">
      <w:pPr>
        <w:pStyle w:val="Reftext"/>
        <w:ind w:left="3600" w:hanging="3600"/>
        <w:rPr>
          <w:sz w:val="22"/>
        </w:rPr>
      </w:pPr>
      <w:r w:rsidRPr="00127F88">
        <w:rPr>
          <w:rFonts w:eastAsia="SimSun"/>
        </w:rPr>
        <w:t>Recomendación UIT-R M.1037-0</w:t>
      </w:r>
      <w:r w:rsidRPr="00127F88">
        <w:rPr>
          <w:rFonts w:eastAsia="SimSun"/>
        </w:rPr>
        <w:tab/>
        <w:t>Objetivos en material de característica de bits erróneos para los radioenlaces del servicio m</w:t>
      </w:r>
      <w:r>
        <w:rPr>
          <w:rFonts w:eastAsia="SimSun"/>
        </w:rPr>
        <w:t>óvil aeronáutico</w:t>
      </w:r>
      <w:r w:rsidRPr="00127F88">
        <w:t xml:space="preserve"> (R) </w:t>
      </w:r>
      <w:r>
        <w:t>por satélite (SMA(R)S))</w:t>
      </w:r>
    </w:p>
    <w:p w:rsidR="00AB3DAD" w:rsidRPr="00127F88" w:rsidRDefault="00AB3DAD" w:rsidP="00A32BE2">
      <w:pPr>
        <w:pStyle w:val="Reftext"/>
        <w:ind w:left="3600" w:hanging="3600"/>
        <w:rPr>
          <w:rFonts w:eastAsia="SimSun"/>
        </w:rPr>
      </w:pPr>
      <w:r w:rsidRPr="00127F88">
        <w:rPr>
          <w:rFonts w:eastAsia="SimSun"/>
        </w:rPr>
        <w:t>Recomendación UIT-R M.1089-1</w:t>
      </w:r>
      <w:r w:rsidRPr="00127F88">
        <w:rPr>
          <w:rFonts w:eastAsia="SimSun"/>
        </w:rPr>
        <w:tab/>
        <w:t>Consideraciones técnicas para la coordinación de sistemas móviles por satélite relacionadas con el servicio m</w:t>
      </w:r>
      <w:r>
        <w:rPr>
          <w:rFonts w:eastAsia="SimSun"/>
        </w:rPr>
        <w:t>óvil aeronáutico por satélite (R) en las bandas</w:t>
      </w:r>
      <w:r w:rsidR="008F6B08">
        <w:rPr>
          <w:rFonts w:eastAsia="SimSun"/>
        </w:rPr>
        <w:t xml:space="preserve"> 1 545</w:t>
      </w:r>
      <w:r w:rsidR="00A95A91">
        <w:rPr>
          <w:rFonts w:eastAsia="SimSun"/>
        </w:rPr>
        <w:t> </w:t>
      </w:r>
      <w:r>
        <w:rPr>
          <w:rFonts w:eastAsia="SimSun"/>
        </w:rPr>
        <w:t>a</w:t>
      </w:r>
      <w:r w:rsidR="00A95A91">
        <w:rPr>
          <w:rFonts w:eastAsia="SimSun"/>
        </w:rPr>
        <w:t> </w:t>
      </w:r>
      <w:r w:rsidRPr="00127F88">
        <w:rPr>
          <w:rFonts w:eastAsia="SimSun"/>
        </w:rPr>
        <w:t xml:space="preserve">1 555 MHz </w:t>
      </w:r>
      <w:r>
        <w:rPr>
          <w:rFonts w:eastAsia="SimSun"/>
        </w:rPr>
        <w:t>y</w:t>
      </w:r>
      <w:r w:rsidRPr="00127F88">
        <w:rPr>
          <w:rFonts w:eastAsia="SimSun"/>
        </w:rPr>
        <w:t xml:space="preserve"> 1 646</w:t>
      </w:r>
      <w:r>
        <w:rPr>
          <w:rFonts w:eastAsia="SimSun"/>
        </w:rPr>
        <w:t>,</w:t>
      </w:r>
      <w:r w:rsidRPr="00127F88">
        <w:rPr>
          <w:rFonts w:eastAsia="SimSun"/>
        </w:rPr>
        <w:t xml:space="preserve">5 </w:t>
      </w:r>
      <w:r>
        <w:rPr>
          <w:rFonts w:eastAsia="SimSun"/>
        </w:rPr>
        <w:t>a</w:t>
      </w:r>
      <w:r w:rsidRPr="00127F88">
        <w:rPr>
          <w:rFonts w:eastAsia="SimSun"/>
        </w:rPr>
        <w:t xml:space="preserve"> 1 656.5 MHz</w:t>
      </w:r>
    </w:p>
    <w:p w:rsidR="00AB3DAD" w:rsidRDefault="00AB3DAD" w:rsidP="00A32BE2">
      <w:pPr>
        <w:pStyle w:val="Reftext"/>
        <w:ind w:left="3600" w:hanging="3600"/>
        <w:rPr>
          <w:rFonts w:eastAsia="SimSun"/>
        </w:rPr>
      </w:pPr>
      <w:r w:rsidRPr="00127F88">
        <w:rPr>
          <w:rFonts w:eastAsia="SimSun"/>
        </w:rPr>
        <w:t>Recomendación UI</w:t>
      </w:r>
      <w:r w:rsidR="00A95A91">
        <w:rPr>
          <w:rFonts w:eastAsia="SimSun"/>
        </w:rPr>
        <w:t>T-R M.1180-0</w:t>
      </w:r>
      <w:r w:rsidR="00A95A91">
        <w:rPr>
          <w:rFonts w:eastAsia="SimSun"/>
        </w:rPr>
        <w:tab/>
        <w:t>D</w:t>
      </w:r>
      <w:r w:rsidRPr="00127F88">
        <w:rPr>
          <w:rFonts w:eastAsia="SimSun"/>
        </w:rPr>
        <w:t>isponibilidad de los circuitos de comunicaci</w:t>
      </w:r>
      <w:r>
        <w:rPr>
          <w:rFonts w:eastAsia="SimSun"/>
        </w:rPr>
        <w:t>ón en los servicios móviles aeronáuticos por satélite</w:t>
      </w:r>
      <w:r w:rsidRPr="00127F88">
        <w:rPr>
          <w:rFonts w:eastAsia="SimSun"/>
        </w:rPr>
        <w:t xml:space="preserve"> (R) </w:t>
      </w:r>
      <w:r>
        <w:rPr>
          <w:rFonts w:eastAsia="SimSun"/>
        </w:rPr>
        <w:t>(SMA(R)S))</w:t>
      </w:r>
    </w:p>
    <w:p w:rsidR="00A95A91" w:rsidRPr="00127F88" w:rsidRDefault="00A95A91" w:rsidP="00AB3DAD">
      <w:pPr>
        <w:tabs>
          <w:tab w:val="left" w:pos="3794"/>
        </w:tabs>
        <w:ind w:left="3794" w:hanging="3794"/>
        <w:rPr>
          <w:rFonts w:eastAsia="SimSun"/>
          <w:sz w:val="22"/>
        </w:rPr>
      </w:pPr>
    </w:p>
    <w:p w:rsidR="00AB3DAD" w:rsidRPr="00127F88" w:rsidRDefault="00AB3DAD" w:rsidP="00AB3DAD">
      <w:pPr>
        <w:pStyle w:val="Normalaftertitle0"/>
        <w:rPr>
          <w:lang w:val="es-ES_tradnl"/>
        </w:rPr>
      </w:pPr>
      <w:r w:rsidRPr="00127F88">
        <w:rPr>
          <w:lang w:val="es-ES_tradnl"/>
        </w:rPr>
        <w:t>La Asamblea de Radiocomunicaciones de la UIT,</w:t>
      </w:r>
    </w:p>
    <w:p w:rsidR="00AB3DAD" w:rsidRPr="007D6FB9" w:rsidRDefault="00AB3DAD" w:rsidP="00A32BE2">
      <w:pPr>
        <w:pStyle w:val="Call"/>
      </w:pPr>
      <w:r w:rsidRPr="00A32BE2">
        <w:t>considerando</w:t>
      </w:r>
    </w:p>
    <w:p w:rsidR="00AB3DAD" w:rsidRPr="00DA7CA6" w:rsidRDefault="00AB3DAD" w:rsidP="00A32BE2">
      <w:r w:rsidRPr="00DA7CA6">
        <w:rPr>
          <w:i/>
          <w:iCs/>
        </w:rPr>
        <w:t>a)</w:t>
      </w:r>
      <w:r w:rsidRPr="00DA7CA6">
        <w:tab/>
        <w:t>que, en la actualidad, los operadores de sistemas móviles por satélites geoestacionarios planifican la capacidad en las bandas de frecuencias 1 525-1 559 MHz (espacio-Tierra) y 1 626,5</w:t>
      </w:r>
      <w:r w:rsidRPr="00DA7CA6">
        <w:noBreakHyphen/>
        <w:t>1 660,5 MHz (Tierra-espacio) en reuniones de coordinación multilaterales regionales, en el marco de los acuerdos concluidos entre sus respectivas administraciones, para coordinar periódicamente el acceso al espectro necesario para colmar sus necesidades, incluidas las necesidades de espectro del SMA(R)S para</w:t>
      </w:r>
      <w:r>
        <w:t xml:space="preserve"> </w:t>
      </w:r>
      <w:r w:rsidRPr="00DA7CA6">
        <w:t>la transmisi</w:t>
      </w:r>
      <w:r>
        <w:t>ón de mensajes de prioridad 1 a 6 del Artículo</w:t>
      </w:r>
      <w:r w:rsidRPr="00DA7CA6">
        <w:t> </w:t>
      </w:r>
      <w:r w:rsidRPr="00DA7CA6">
        <w:rPr>
          <w:b/>
          <w:bCs/>
        </w:rPr>
        <w:t>44</w:t>
      </w:r>
      <w:r>
        <w:t xml:space="preserve"> del RR</w:t>
      </w:r>
      <w:r w:rsidRPr="00DA7CA6">
        <w:t>;</w:t>
      </w:r>
    </w:p>
    <w:p w:rsidR="00AB3DAD" w:rsidRPr="00DA7CA6" w:rsidRDefault="00AB3DAD" w:rsidP="00AB3DAD">
      <w:r w:rsidRPr="00DA7CA6">
        <w:rPr>
          <w:i/>
          <w:iCs/>
        </w:rPr>
        <w:t>b)</w:t>
      </w:r>
      <w:r w:rsidRPr="00DA7CA6">
        <w:rPr>
          <w:i/>
          <w:iCs/>
        </w:rPr>
        <w:tab/>
      </w:r>
      <w:r w:rsidRPr="00DA7CA6">
        <w:t>que la metodología empleada debe, por encima de todo, arrojar resultados precisos que no sobreestimen ni subestimen las necesidades de espectro; debe ajustarse lo más posible a los algoritmos realmente utilizados por el sistema de sat</w:t>
      </w:r>
      <w:r>
        <w:t>élite en cuestión y debe ofrecer un medio simple, eficaz y rápido de determinar los requisitos de espectro</w:t>
      </w:r>
      <w:r w:rsidRPr="00DA7CA6">
        <w:t>;</w:t>
      </w:r>
    </w:p>
    <w:p w:rsidR="00AB3DAD" w:rsidRPr="00DA7CA6" w:rsidRDefault="00AB3DAD" w:rsidP="00A95A91">
      <w:pPr>
        <w:rPr>
          <w:i/>
          <w:iCs/>
        </w:rPr>
      </w:pPr>
      <w:r w:rsidRPr="00DA7CA6">
        <w:rPr>
          <w:i/>
          <w:iCs/>
        </w:rPr>
        <w:t>c)</w:t>
      </w:r>
      <w:r w:rsidRPr="00DA7CA6">
        <w:rPr>
          <w:i/>
          <w:iCs/>
        </w:rPr>
        <w:tab/>
      </w:r>
      <w:r w:rsidRPr="00DA7CA6">
        <w:t xml:space="preserve">que esta metodología para determinar los requisitos de espectro sólo se aplicará a las comunicaciones </w:t>
      </w:r>
      <w:r>
        <w:t xml:space="preserve">del SMA(R)S </w:t>
      </w:r>
      <w:r w:rsidRPr="00DA7CA6">
        <w:t>con prioridad 1 a 6 del Artículo </w:t>
      </w:r>
      <w:r w:rsidRPr="00DA7CA6">
        <w:rPr>
          <w:b/>
          <w:bCs/>
        </w:rPr>
        <w:t>44</w:t>
      </w:r>
      <w:r w:rsidRPr="00DA7CA6">
        <w:t xml:space="preserve"> del RR</w:t>
      </w:r>
      <w:r w:rsidR="00A32BE2">
        <w:t xml:space="preserve"> </w:t>
      </w:r>
      <w:r>
        <w:t>soportadas por el haz del sistema de satélite en cuestión</w:t>
      </w:r>
      <w:r w:rsidRPr="00DA7CA6">
        <w:t>;</w:t>
      </w:r>
    </w:p>
    <w:p w:rsidR="00AB3DAD" w:rsidRPr="00DA7CA6" w:rsidRDefault="00AB3DAD" w:rsidP="00AB3DAD">
      <w:r w:rsidRPr="00DA7CA6">
        <w:rPr>
          <w:i/>
          <w:iCs/>
        </w:rPr>
        <w:t>d)</w:t>
      </w:r>
      <w:r w:rsidRPr="00DA7CA6">
        <w:tab/>
        <w:t>que la metodología debe soportar el actual entorno del SMA(R)S, teniendo en cuenta, no obstante, los cambios que se operen en ese entorno durante el periodo considerado, incluida la puesta en servicio de nuevas redes del SMA(R)S, la modificaci</w:t>
      </w:r>
      <w:r>
        <w:t>ón de la oferta de servicio del servicio de tráfico aéreo</w:t>
      </w:r>
      <w:r w:rsidRPr="00DA7CA6">
        <w:t xml:space="preserve"> (ATS) </w:t>
      </w:r>
      <w:r>
        <w:t>y del control de operaciones aeronáuticas</w:t>
      </w:r>
      <w:r w:rsidRPr="00DA7CA6">
        <w:t xml:space="preserve"> (AOC), </w:t>
      </w:r>
      <w:r>
        <w:t>del tráfico, de los equipos de aeronave y de la tecnología</w:t>
      </w:r>
      <w:r w:rsidRPr="00DA7CA6">
        <w:t>;</w:t>
      </w:r>
    </w:p>
    <w:p w:rsidR="00AB3DAD" w:rsidRPr="00DA7CA6" w:rsidRDefault="00AB3DAD" w:rsidP="00AB3DAD">
      <w:pPr>
        <w:rPr>
          <w:i/>
          <w:iCs/>
        </w:rPr>
      </w:pPr>
      <w:r w:rsidRPr="00DA7CA6">
        <w:rPr>
          <w:i/>
          <w:iCs/>
        </w:rPr>
        <w:lastRenderedPageBreak/>
        <w:t>e)</w:t>
      </w:r>
      <w:r w:rsidRPr="00DA7CA6">
        <w:rPr>
          <w:i/>
          <w:iCs/>
        </w:rPr>
        <w:tab/>
      </w:r>
      <w:r w:rsidRPr="00DA7CA6">
        <w:t>que la metodología debe tener en cuenta las características del equipo de aeronave y de la red de satélites, y sólo debe tomar en consideración los servicios y capacidades de transmisión del equipo de comunicaciones instalado en la aeronave, la estaci</w:t>
      </w:r>
      <w:r>
        <w:t>ón terrena en tierra (GES) y el satélite en cuestión</w:t>
      </w:r>
      <w:r w:rsidRPr="00DA7CA6">
        <w:t>;</w:t>
      </w:r>
    </w:p>
    <w:p w:rsidR="00AB3DAD" w:rsidRPr="00DA7CA6" w:rsidRDefault="00AB3DAD" w:rsidP="00AB3DAD">
      <w:r w:rsidRPr="00DA7CA6">
        <w:rPr>
          <w:i/>
          <w:iCs/>
        </w:rPr>
        <w:t>f)</w:t>
      </w:r>
      <w:r w:rsidRPr="00DA7CA6">
        <w:tab/>
        <w:t>que la metodología debe evitar contar dos veces el ancho de banda necesario para el tráfico de comunicaciones en zonas donde se solapa</w:t>
      </w:r>
      <w:r>
        <w:t>n las zonas de cobertura de dos o más redes de satélites</w:t>
      </w:r>
      <w:r w:rsidRPr="00DA7CA6">
        <w:t>;</w:t>
      </w:r>
    </w:p>
    <w:p w:rsidR="00AB3DAD" w:rsidRPr="00FC0BA7" w:rsidRDefault="00AB3DAD" w:rsidP="00AB3DAD">
      <w:pPr>
        <w:rPr>
          <w:i/>
          <w:iCs/>
        </w:rPr>
      </w:pPr>
      <w:r w:rsidRPr="00FC0BA7">
        <w:rPr>
          <w:i/>
          <w:iCs/>
        </w:rPr>
        <w:t>g)</w:t>
      </w:r>
      <w:r w:rsidRPr="00FC0BA7">
        <w:rPr>
          <w:i/>
          <w:iCs/>
        </w:rPr>
        <w:tab/>
      </w:r>
      <w:r w:rsidRPr="00FC0BA7">
        <w:t>que la información facilitada para cada red de satélites del SMA(R)S, que se utilizará para alimentar la metodología, debe ser, en la medida de lo posible, verificable de manera independiente;</w:t>
      </w:r>
    </w:p>
    <w:p w:rsidR="00AB3DAD" w:rsidRPr="00FC0BA7" w:rsidRDefault="00AB3DAD" w:rsidP="00AB3DAD">
      <w:pPr>
        <w:rPr>
          <w:i/>
          <w:iCs/>
        </w:rPr>
      </w:pPr>
      <w:r w:rsidRPr="00FC0BA7">
        <w:rPr>
          <w:i/>
          <w:iCs/>
        </w:rPr>
        <w:t>h)</w:t>
      </w:r>
      <w:r w:rsidRPr="00FC0BA7">
        <w:rPr>
          <w:i/>
          <w:iCs/>
        </w:rPr>
        <w:tab/>
      </w:r>
      <w:r w:rsidRPr="00FC0BA7">
        <w:t>que los parámetros utilizados por la metodología deben estar clara y adecuadamente definidos y/o descritos, según proceda, para evitar el riesgo de interpretación errónea y para garantizar que se determinan adecuadamente los requisitos de espectro de las comunicaciones del SMA(R)S con prioridad 1 a 6 del Art</w:t>
      </w:r>
      <w:r>
        <w:t>ículo</w:t>
      </w:r>
      <w:r w:rsidRPr="00FC0BA7">
        <w:t> </w:t>
      </w:r>
      <w:r w:rsidRPr="00FC0BA7">
        <w:rPr>
          <w:b/>
          <w:bCs/>
        </w:rPr>
        <w:t xml:space="preserve">44 </w:t>
      </w:r>
      <w:r>
        <w:t>del RR asociadas a cada haz de satélite</w:t>
      </w:r>
      <w:r w:rsidRPr="00FC0BA7">
        <w:t>;</w:t>
      </w:r>
    </w:p>
    <w:p w:rsidR="00AB3DAD" w:rsidRPr="00FC0BA7" w:rsidRDefault="00AB3DAD" w:rsidP="00AB3DAD">
      <w:pPr>
        <w:rPr>
          <w:rFonts w:eastAsia="SimSun"/>
        </w:rPr>
      </w:pPr>
      <w:r w:rsidRPr="00FC0BA7">
        <w:rPr>
          <w:rFonts w:eastAsia="SimSun"/>
          <w:i/>
          <w:iCs/>
        </w:rPr>
        <w:t>i)</w:t>
      </w:r>
      <w:r w:rsidRPr="00FC0BA7">
        <w:rPr>
          <w:rFonts w:eastAsia="SimSun"/>
        </w:rPr>
        <w:tab/>
        <w:t>que la metodología sólo debe tener en cuenta la porción del espacio aéreo del cliente SMA(R)S en que se emplearán comunicaciones por satélite, excluyendo así el espacio aéreo de zonas donde se emplean comunicaciones por ondas m</w:t>
      </w:r>
      <w:r>
        <w:rPr>
          <w:rFonts w:eastAsia="SimSun"/>
        </w:rPr>
        <w:t>étricas (VHF) y decamétricas (HF)</w:t>
      </w:r>
      <w:r w:rsidRPr="00FC0BA7">
        <w:rPr>
          <w:rFonts w:eastAsia="SimSun"/>
        </w:rPr>
        <w:t>,</w:t>
      </w:r>
    </w:p>
    <w:p w:rsidR="00AB3DAD" w:rsidRPr="00050872" w:rsidRDefault="00AB3DAD" w:rsidP="00A32BE2">
      <w:pPr>
        <w:pStyle w:val="Call"/>
      </w:pPr>
      <w:r w:rsidRPr="00A32BE2">
        <w:t>considerando</w:t>
      </w:r>
      <w:r w:rsidRPr="00050872">
        <w:t xml:space="preserve"> además</w:t>
      </w:r>
    </w:p>
    <w:p w:rsidR="00AB3DAD" w:rsidRPr="00FC0BA7" w:rsidRDefault="00AB3DAD" w:rsidP="00AB3DAD">
      <w:pPr>
        <w:rPr>
          <w:i/>
          <w:iCs/>
        </w:rPr>
      </w:pPr>
      <w:r w:rsidRPr="00FC0BA7">
        <w:rPr>
          <w:i/>
          <w:iCs/>
        </w:rPr>
        <w:t>a)</w:t>
      </w:r>
      <w:r w:rsidRPr="00FC0BA7">
        <w:rPr>
          <w:i/>
          <w:iCs/>
        </w:rPr>
        <w:tab/>
      </w:r>
      <w:r w:rsidRPr="00FC0BA7">
        <w:t>que las necesidades de espectro de una red de satélites del SMA(R)S deben determinarse como las necesidades de espectro de cada haz de satélite;</w:t>
      </w:r>
    </w:p>
    <w:p w:rsidR="00AB3DAD" w:rsidRPr="00FC0BA7" w:rsidRDefault="00AB3DAD" w:rsidP="00AB3DAD">
      <w:r w:rsidRPr="00FC0BA7">
        <w:rPr>
          <w:i/>
          <w:iCs/>
        </w:rPr>
        <w:t>b)</w:t>
      </w:r>
      <w:r w:rsidRPr="00FC0BA7">
        <w:tab/>
        <w:t>que se han de tener en cuenta las medidas correspondientes cuando el sistema de satélites del SMA(R)S puede configurar din</w:t>
      </w:r>
      <w:r>
        <w:t>ámicamente sus recursos de red de satélites</w:t>
      </w:r>
      <w:r w:rsidRPr="00FC0BA7">
        <w:t>;</w:t>
      </w:r>
    </w:p>
    <w:p w:rsidR="00AB3DAD" w:rsidRPr="00FC0BA7" w:rsidRDefault="00AB3DAD" w:rsidP="00AB3DAD">
      <w:pPr>
        <w:rPr>
          <w:i/>
          <w:iCs/>
        </w:rPr>
      </w:pPr>
      <w:r w:rsidRPr="00FC0BA7">
        <w:rPr>
          <w:i/>
          <w:iCs/>
        </w:rPr>
        <w:t>c)</w:t>
      </w:r>
      <w:r w:rsidRPr="00FC0BA7">
        <w:rPr>
          <w:i/>
          <w:iCs/>
        </w:rPr>
        <w:tab/>
      </w:r>
      <w:r w:rsidRPr="00FC0BA7">
        <w:t>que se han de tener en cuenta las medidas correspondientes cuando la red de satélites del SMA(R)S tiene capacidad de compresi</w:t>
      </w:r>
      <w:r>
        <w:t>ón de voz y/o compresión de datos, y de soporte de tal compresión</w:t>
      </w:r>
      <w:r w:rsidRPr="00FC0BA7">
        <w:t>,</w:t>
      </w:r>
    </w:p>
    <w:p w:rsidR="00AB3DAD" w:rsidRPr="007D6FB9" w:rsidRDefault="00AB3DAD" w:rsidP="00AB3DAD">
      <w:pPr>
        <w:pStyle w:val="Call"/>
      </w:pPr>
      <w:r w:rsidRPr="007D6FB9">
        <w:t>reconociendo</w:t>
      </w:r>
    </w:p>
    <w:p w:rsidR="00AB3DAD" w:rsidRPr="00F709E3" w:rsidRDefault="00AB3DAD" w:rsidP="00AB3DAD">
      <w:r w:rsidRPr="00F709E3">
        <w:rPr>
          <w:i/>
          <w:iCs/>
        </w:rPr>
        <w:t>a)</w:t>
      </w:r>
      <w:r w:rsidRPr="00F709E3">
        <w:tab/>
        <w:t>que la CMR-97 atribuyó las bandas de frecuencias 1 525-1 559 MHz (espacio-Tierra) y 1 626,5</w:t>
      </w:r>
      <w:r w:rsidRPr="00F709E3">
        <w:noBreakHyphen/>
        <w:t>1 660,5 MHz (Tierra-espacio) al SMS para facilitar la asignación de espectro a múltiples sistemas del SMS de manera flexible y eficiente;</w:t>
      </w:r>
    </w:p>
    <w:p w:rsidR="00AB3DAD" w:rsidRPr="00F709E3" w:rsidRDefault="00AB3DAD" w:rsidP="00AB3DAD">
      <w:r w:rsidRPr="00F709E3">
        <w:rPr>
          <w:i/>
          <w:iCs/>
        </w:rPr>
        <w:t>b)</w:t>
      </w:r>
      <w:r w:rsidRPr="00F709E3">
        <w:tab/>
        <w:t>que la CMR-97 adoptó el número </w:t>
      </w:r>
      <w:r w:rsidRPr="00F709E3">
        <w:rPr>
          <w:b/>
          <w:bCs/>
        </w:rPr>
        <w:t>5.357A</w:t>
      </w:r>
      <w:r w:rsidRPr="00F709E3">
        <w:t xml:space="preserve"> que da prioridad a la satisfacción de las necesidades de espectro del SMA(R)S que transmite mensajes con prioridad 1 a 6 según las categor</w:t>
      </w:r>
      <w:r>
        <w:t>ías del Artículo</w:t>
      </w:r>
      <w:r w:rsidRPr="00F709E3">
        <w:t> </w:t>
      </w:r>
      <w:r w:rsidRPr="00F709E3">
        <w:rPr>
          <w:b/>
          <w:bCs/>
        </w:rPr>
        <w:t>44</w:t>
      </w:r>
      <w:r w:rsidRPr="00F709E3">
        <w:t xml:space="preserve"> </w:t>
      </w:r>
      <w:r>
        <w:t>en las bandas de frecuencias</w:t>
      </w:r>
      <w:r w:rsidRPr="00F709E3">
        <w:t xml:space="preserve"> 1 545-1 555 MHz </w:t>
      </w:r>
      <w:r>
        <w:t>y</w:t>
      </w:r>
      <w:r w:rsidRPr="00F709E3">
        <w:t xml:space="preserve"> 1 646</w:t>
      </w:r>
      <w:r>
        <w:t>,</w:t>
      </w:r>
      <w:r w:rsidRPr="00F709E3">
        <w:t>5</w:t>
      </w:r>
      <w:r w:rsidRPr="00F709E3">
        <w:noBreakHyphen/>
        <w:t>1 656</w:t>
      </w:r>
      <w:r>
        <w:t>,</w:t>
      </w:r>
      <w:r w:rsidRPr="00F709E3">
        <w:t>5 MHz;</w:t>
      </w:r>
    </w:p>
    <w:p w:rsidR="00AB3DAD" w:rsidRPr="00F709E3" w:rsidRDefault="00AB3DAD" w:rsidP="00AB3DAD">
      <w:r w:rsidRPr="00F709E3">
        <w:rPr>
          <w:i/>
          <w:iCs/>
        </w:rPr>
        <w:t>c)</w:t>
      </w:r>
      <w:r w:rsidRPr="00F709E3">
        <w:tab/>
        <w:t xml:space="preserve">que la Resolución </w:t>
      </w:r>
      <w:r w:rsidRPr="00F709E3">
        <w:rPr>
          <w:b/>
        </w:rPr>
        <w:t>222</w:t>
      </w:r>
      <w:r w:rsidRPr="00F709E3">
        <w:t xml:space="preserve"> </w:t>
      </w:r>
      <w:r w:rsidRPr="00F709E3">
        <w:rPr>
          <w:b/>
          <w:bCs/>
        </w:rPr>
        <w:t>(Rev.CMR-12)</w:t>
      </w:r>
      <w:r w:rsidRPr="00F709E3">
        <w:t xml:space="preserve"> atañe a la utilización de las bandas de frecuencias 1 525</w:t>
      </w:r>
      <w:r w:rsidRPr="00F709E3">
        <w:noBreakHyphen/>
        <w:t>1 559 MHz y 1 626,5-1 660,5 MHz por el servicio m</w:t>
      </w:r>
      <w:r>
        <w:t>óvil por satélite y a los procedimientos para garantizar un acceso al espectro a largo plazo para el servicio móvil aeronáutico (R) por satélite</w:t>
      </w:r>
      <w:r w:rsidRPr="00F709E3">
        <w:t>;</w:t>
      </w:r>
    </w:p>
    <w:p w:rsidR="00AB3DAD" w:rsidRPr="00F709E3" w:rsidRDefault="00AB3DAD" w:rsidP="00A95A91">
      <w:pPr>
        <w:rPr>
          <w:i/>
          <w:iCs/>
        </w:rPr>
      </w:pPr>
      <w:r w:rsidRPr="00F709E3">
        <w:rPr>
          <w:i/>
          <w:iCs/>
        </w:rPr>
        <w:t>d)</w:t>
      </w:r>
      <w:r w:rsidRPr="00F709E3">
        <w:rPr>
          <w:i/>
          <w:iCs/>
        </w:rPr>
        <w:tab/>
      </w:r>
      <w:r w:rsidRPr="00F709E3">
        <w:t xml:space="preserve">que en la Resolución </w:t>
      </w:r>
      <w:r w:rsidRPr="00F709E3">
        <w:rPr>
          <w:b/>
        </w:rPr>
        <w:t>422</w:t>
      </w:r>
      <w:r w:rsidRPr="00F709E3">
        <w:t xml:space="preserve"> </w:t>
      </w:r>
      <w:r w:rsidRPr="00F709E3">
        <w:rPr>
          <w:b/>
          <w:bCs/>
        </w:rPr>
        <w:t>(CMR-12)</w:t>
      </w:r>
      <w:r w:rsidRPr="00F709E3">
        <w:t xml:space="preserve"> se invita al UIT-R a realizar estudios sobre una metodología y a preparar una o varias Recomendaciones UIT-R al respecto, en las que se definan claramente los parámetros y las hipótesis que se han de emplear para calcular las necesidades de espectro del SMA(R)S en las bandas de frecuencias 1 545</w:t>
      </w:r>
      <w:r w:rsidRPr="00F709E3">
        <w:noBreakHyphen/>
        <w:t>1 555 MHz (</w:t>
      </w:r>
      <w:r>
        <w:t>espacio-Tierra) y</w:t>
      </w:r>
      <w:r w:rsidR="00A95A91">
        <w:t xml:space="preserve"> 1 </w:t>
      </w:r>
      <w:r w:rsidRPr="00F709E3">
        <w:t>646</w:t>
      </w:r>
      <w:r>
        <w:t>,</w:t>
      </w:r>
      <w:r w:rsidR="00A95A91">
        <w:t>5</w:t>
      </w:r>
      <w:r w:rsidR="00A95A91">
        <w:noBreakHyphen/>
        <w:t>1 </w:t>
      </w:r>
      <w:r w:rsidRPr="00F709E3">
        <w:t>656</w:t>
      </w:r>
      <w:r>
        <w:t>,</w:t>
      </w:r>
      <w:r w:rsidRPr="00F709E3">
        <w:t>5 MHz (</w:t>
      </w:r>
      <w:r>
        <w:t>Tierra-espacio) para las comunicaciones de prioridad 1 a 6 según las categorías del Artículo</w:t>
      </w:r>
      <w:r w:rsidRPr="00F709E3">
        <w:t xml:space="preserve"> </w:t>
      </w:r>
      <w:r w:rsidRPr="00F709E3">
        <w:rPr>
          <w:b/>
          <w:bCs/>
        </w:rPr>
        <w:t>44</w:t>
      </w:r>
      <w:r w:rsidRPr="00F709E3">
        <w:t>;</w:t>
      </w:r>
    </w:p>
    <w:p w:rsidR="00AB3DAD" w:rsidRPr="00F709E3" w:rsidRDefault="00AB3DAD" w:rsidP="00AB3DAD">
      <w:r w:rsidRPr="00F709E3">
        <w:rPr>
          <w:i/>
          <w:iCs/>
        </w:rPr>
        <w:t>e)</w:t>
      </w:r>
      <w:r w:rsidRPr="00F709E3">
        <w:rPr>
          <w:i/>
          <w:iCs/>
        </w:rPr>
        <w:tab/>
      </w:r>
      <w:r w:rsidRPr="00F709E3">
        <w:t>que se han creado sistemas que ofrecen servicios de seguridad en banda ancha y que la OACI est</w:t>
      </w:r>
      <w:r>
        <w:t>á estudiando su posible incorporación en las normas de aviación</w:t>
      </w:r>
      <w:r w:rsidRPr="00F709E3">
        <w:t>,</w:t>
      </w:r>
    </w:p>
    <w:p w:rsidR="00AB3DAD" w:rsidRPr="007D6FB9" w:rsidRDefault="00AB3DAD" w:rsidP="00AB3DAD">
      <w:pPr>
        <w:pStyle w:val="Call"/>
      </w:pPr>
      <w:r w:rsidRPr="007D6FB9">
        <w:lastRenderedPageBreak/>
        <w:t>observando</w:t>
      </w:r>
    </w:p>
    <w:p w:rsidR="00AB3DAD" w:rsidRPr="00FF2E17" w:rsidRDefault="00AB3DAD" w:rsidP="00A95A91">
      <w:r w:rsidRPr="00FF2E17">
        <w:rPr>
          <w:i/>
          <w:iCs/>
        </w:rPr>
        <w:t>a)</w:t>
      </w:r>
      <w:r w:rsidRPr="00FF2E17">
        <w:tab/>
        <w:t xml:space="preserve">que los sistemas del SMA(R)S son un elemento esencial de la infraestructura de comunicaciones normalizadas de la Organización de </w:t>
      </w:r>
      <w:r w:rsidR="00A95A91">
        <w:t>A</w:t>
      </w:r>
      <w:r w:rsidRPr="00FF2E17">
        <w:t>viación Civil Internacional (OACI) utilizada en la gestión del tráfico aéreo para la seguridad y la regularidad en los vuelos de aviaci</w:t>
      </w:r>
      <w:r>
        <w:t>ón civil</w:t>
      </w:r>
      <w:r w:rsidRPr="00FF2E17">
        <w:t>;</w:t>
      </w:r>
    </w:p>
    <w:p w:rsidR="00AB3DAD" w:rsidRPr="00FF2E17" w:rsidRDefault="00AB3DAD" w:rsidP="00AB3DAD">
      <w:pPr>
        <w:rPr>
          <w:i/>
          <w:iCs/>
        </w:rPr>
      </w:pPr>
      <w:r w:rsidRPr="00FF2E17">
        <w:rPr>
          <w:i/>
          <w:iCs/>
        </w:rPr>
        <w:t>b)</w:t>
      </w:r>
      <w:r w:rsidRPr="00FF2E17">
        <w:rPr>
          <w:i/>
          <w:iCs/>
        </w:rPr>
        <w:tab/>
      </w:r>
      <w:r w:rsidRPr="00FF2E17">
        <w:t>que, como los recursos de espectro son limitados, es necesario que los diversos sistemas del SMS los utilicen de manera m</w:t>
      </w:r>
      <w:r>
        <w:t>ás eficiente</w:t>
      </w:r>
      <w:r w:rsidRPr="00FF2E17">
        <w:t>,</w:t>
      </w:r>
    </w:p>
    <w:p w:rsidR="00AB3DAD" w:rsidRPr="007D6FB9" w:rsidRDefault="00AB3DAD" w:rsidP="00AB3DAD">
      <w:pPr>
        <w:pStyle w:val="Call"/>
      </w:pPr>
      <w:r w:rsidRPr="007D6FB9">
        <w:t>recomienda</w:t>
      </w:r>
    </w:p>
    <w:p w:rsidR="00AB3DAD" w:rsidRPr="000934E5" w:rsidRDefault="00AB3DAD" w:rsidP="00AB3DAD">
      <w:r w:rsidRPr="000934E5">
        <w:t>1</w:t>
      </w:r>
      <w:r w:rsidRPr="000934E5">
        <w:tab/>
        <w:t>que en las bandas de frecuencias 1 545-1 555 MHz (espacio-Tierra) y 1 646,5</w:t>
      </w:r>
      <w:r w:rsidRPr="000934E5">
        <w:noBreakHyphen/>
        <w:t>1 656,5 MHz (Tierra-espacio), los requisitos de espectro de las comunicaciones del SMA(R)S con prioridad 1 a 6</w:t>
      </w:r>
      <w:r>
        <w:t>,</w:t>
      </w:r>
      <w:r w:rsidRPr="000934E5">
        <w:t xml:space="preserve"> según las categorías del Artículo </w:t>
      </w:r>
      <w:r w:rsidRPr="000934E5">
        <w:rPr>
          <w:b/>
          <w:bCs/>
        </w:rPr>
        <w:t>44</w:t>
      </w:r>
      <w:r w:rsidRPr="000934E5">
        <w:t xml:space="preserve"> del RR</w:t>
      </w:r>
      <w:r>
        <w:t>,</w:t>
      </w:r>
      <w:r w:rsidRPr="000934E5">
        <w:t xml:space="preserve"> </w:t>
      </w:r>
      <w:r>
        <w:t xml:space="preserve">que </w:t>
      </w:r>
      <w:r w:rsidRPr="000934E5">
        <w:t>se asignen en reuniones de coordinaci</w:t>
      </w:r>
      <w:r>
        <w:t>ón de frecuencias bilaterales o multilaterales en virtud de la Resolución</w:t>
      </w:r>
      <w:r w:rsidRPr="000934E5">
        <w:t xml:space="preserve"> </w:t>
      </w:r>
      <w:r w:rsidRPr="000934E5">
        <w:rPr>
          <w:b/>
        </w:rPr>
        <w:t>222 (Rev.</w:t>
      </w:r>
      <w:r>
        <w:rPr>
          <w:b/>
        </w:rPr>
        <w:t>CMR</w:t>
      </w:r>
      <w:r w:rsidRPr="000934E5">
        <w:rPr>
          <w:b/>
        </w:rPr>
        <w:t>-12)</w:t>
      </w:r>
      <w:r w:rsidR="00A95A91">
        <w:rPr>
          <w:bCs/>
        </w:rPr>
        <w:t>,</w:t>
      </w:r>
      <w:r w:rsidRPr="000934E5">
        <w:rPr>
          <w:bCs/>
        </w:rPr>
        <w:t xml:space="preserve"> </w:t>
      </w:r>
      <w:r>
        <w:rPr>
          <w:bCs/>
        </w:rPr>
        <w:t>se calculen utilizando la metodología descrita en el Anexo 1</w:t>
      </w:r>
      <w:r w:rsidRPr="000934E5">
        <w:t>;</w:t>
      </w:r>
    </w:p>
    <w:p w:rsidR="00AB3DAD" w:rsidRPr="000934E5" w:rsidRDefault="00A95A91" w:rsidP="00AB3DAD">
      <w:r>
        <w:t>2</w:t>
      </w:r>
      <w:r>
        <w:tab/>
        <w:t>que</w:t>
      </w:r>
      <w:r w:rsidR="00AB3DAD" w:rsidRPr="000934E5">
        <w:t xml:space="preserve"> cuando se acuerde utilizar la metodología del Anexo 1 en una reunión de coordinación de frecuencias, los participantes en dicha reunión se pongan también de acuerdo sobre los par</w:t>
      </w:r>
      <w:r w:rsidR="00AB3DAD">
        <w:t>ámetros necesarios para utilizar esa metodología</w:t>
      </w:r>
      <w:r w:rsidR="00AB3DAD" w:rsidRPr="000934E5">
        <w:t>;</w:t>
      </w:r>
    </w:p>
    <w:p w:rsidR="00AB3DAD" w:rsidRPr="000934E5" w:rsidRDefault="00AB3DAD" w:rsidP="00AB3DAD">
      <w:r w:rsidRPr="000934E5">
        <w:t>3</w:t>
      </w:r>
      <w:r w:rsidRPr="000934E5">
        <w:tab/>
        <w:t>que , dado que no se dispondrá de información histórica pertinente sobre los nuevos sistemas del SMA(R)S antes de que se pongan en servicio, los operadores del SMA(R)S establecidos faciliten puntualmente en las reuniones de coordinación de frecuencias la información histórica pertinente aplicable a la zona de servicio de nuevo operador SMA(R)S, necesaria para determinar los requisitos de espectro para el primer año de funcionamiento de los nuevos sistemas, utilizando la metodolog</w:t>
      </w:r>
      <w:r>
        <w:t>ía descrita en el Anexo 1</w:t>
      </w:r>
      <w:r w:rsidRPr="000934E5">
        <w:t>;</w:t>
      </w:r>
    </w:p>
    <w:p w:rsidR="00AB3DAD" w:rsidRPr="000934E5" w:rsidRDefault="00AB3DAD" w:rsidP="00AB3DAD">
      <w:pPr>
        <w:rPr>
          <w:highlight w:val="green"/>
        </w:rPr>
      </w:pPr>
      <w:r w:rsidRPr="000934E5">
        <w:rPr>
          <w:iCs/>
        </w:rPr>
        <w:t>4</w:t>
      </w:r>
      <w:r w:rsidRPr="000934E5">
        <w:rPr>
          <w:i/>
          <w:iCs/>
        </w:rPr>
        <w:tab/>
      </w:r>
      <w:r w:rsidRPr="000934E5">
        <w:t>que toda ambigüedad de los parámetros específicos de la metodología del Anexo 1 (por ejemplo, si los mensajes pertenecen a las categorías de prioridad 1 a 6 del Art</w:t>
      </w:r>
      <w:r>
        <w:t>ículo</w:t>
      </w:r>
      <w:r w:rsidRPr="000934E5">
        <w:rPr>
          <w:iCs/>
        </w:rPr>
        <w:t xml:space="preserve"> </w:t>
      </w:r>
      <w:r w:rsidRPr="000934E5">
        <w:rPr>
          <w:b/>
          <w:iCs/>
        </w:rPr>
        <w:t>44</w:t>
      </w:r>
      <w:r w:rsidRPr="000934E5">
        <w:rPr>
          <w:iCs/>
        </w:rPr>
        <w:t xml:space="preserve"> </w:t>
      </w:r>
      <w:r>
        <w:rPr>
          <w:iCs/>
        </w:rPr>
        <w:t>del RR) se resuelva por acuerdo mutuo de los supuestos</w:t>
      </w:r>
      <w:r w:rsidRPr="000934E5">
        <w:t>;</w:t>
      </w:r>
    </w:p>
    <w:p w:rsidR="00AB3DAD" w:rsidRPr="000934E5" w:rsidRDefault="00AB3DAD" w:rsidP="00AB3DAD">
      <w:pPr>
        <w:rPr>
          <w:rFonts w:eastAsia="SimSun"/>
        </w:rPr>
      </w:pPr>
      <w:r w:rsidRPr="000934E5">
        <w:t>5</w:t>
      </w:r>
      <w:r w:rsidRPr="000934E5">
        <w:tab/>
        <w:t xml:space="preserve">que toda metodología alternativa para determinar los requisitos de espectro de las comunicaciones del SMA(R)S de prioridad 1 a 6, según las categorías del Artículo </w:t>
      </w:r>
      <w:r w:rsidRPr="000934E5">
        <w:rPr>
          <w:b/>
          <w:bCs/>
        </w:rPr>
        <w:t>44</w:t>
      </w:r>
      <w:r w:rsidRPr="000934E5">
        <w:t xml:space="preserve"> del RR, que se asignen en reuniones de coordinaci</w:t>
      </w:r>
      <w:r>
        <w:t>ón de frecuencias bilaterales o multilaterales en virtud de la Resolución</w:t>
      </w:r>
      <w:r w:rsidRPr="000934E5">
        <w:t xml:space="preserve"> </w:t>
      </w:r>
      <w:r w:rsidRPr="000934E5">
        <w:rPr>
          <w:b/>
        </w:rPr>
        <w:t>222 (Rev.</w:t>
      </w:r>
      <w:r>
        <w:rPr>
          <w:b/>
        </w:rPr>
        <w:t>CMR</w:t>
      </w:r>
      <w:r w:rsidRPr="000934E5">
        <w:rPr>
          <w:b/>
        </w:rPr>
        <w:t>-12)</w:t>
      </w:r>
      <w:r>
        <w:rPr>
          <w:b/>
        </w:rPr>
        <w:t>,</w:t>
      </w:r>
      <w:r w:rsidRPr="000934E5">
        <w:rPr>
          <w:bCs/>
        </w:rPr>
        <w:t xml:space="preserve"> </w:t>
      </w:r>
      <w:r>
        <w:rPr>
          <w:bCs/>
        </w:rPr>
        <w:t>se base en los principios y directrices de los</w:t>
      </w:r>
      <w:r w:rsidRPr="000934E5">
        <w:t xml:space="preserve"> </w:t>
      </w:r>
      <w:r w:rsidRPr="000934E5">
        <w:rPr>
          <w:i/>
        </w:rPr>
        <w:t>consider</w:t>
      </w:r>
      <w:r>
        <w:rPr>
          <w:i/>
        </w:rPr>
        <w:t>ando</w:t>
      </w:r>
      <w:r w:rsidRPr="000934E5">
        <w:t xml:space="preserve"> </w:t>
      </w:r>
      <w:r w:rsidRPr="000934E5">
        <w:rPr>
          <w:i/>
        </w:rPr>
        <w:t>b)</w:t>
      </w:r>
      <w:r w:rsidRPr="000934E5">
        <w:t xml:space="preserve"> </w:t>
      </w:r>
      <w:r>
        <w:t>a</w:t>
      </w:r>
      <w:r w:rsidRPr="000934E5">
        <w:t xml:space="preserve"> </w:t>
      </w:r>
      <w:r w:rsidRPr="000934E5">
        <w:rPr>
          <w:i/>
          <w:iCs/>
        </w:rPr>
        <w:t>i)</w:t>
      </w:r>
      <w:r w:rsidRPr="000934E5">
        <w:t xml:space="preserve"> </w:t>
      </w:r>
      <w:r>
        <w:t>y los</w:t>
      </w:r>
      <w:r w:rsidRPr="000934E5">
        <w:t xml:space="preserve"> </w:t>
      </w:r>
      <w:r>
        <w:rPr>
          <w:i/>
        </w:rPr>
        <w:t>considerando además</w:t>
      </w:r>
      <w:r w:rsidRPr="000934E5">
        <w:rPr>
          <w:i/>
        </w:rPr>
        <w:t xml:space="preserve"> a) </w:t>
      </w:r>
      <w:r>
        <w:t>a</w:t>
      </w:r>
      <w:r w:rsidRPr="000934E5">
        <w:t> </w:t>
      </w:r>
      <w:r w:rsidRPr="000934E5">
        <w:rPr>
          <w:i/>
        </w:rPr>
        <w:t>c)</w:t>
      </w:r>
      <w:r w:rsidRPr="000934E5">
        <w:t>.</w:t>
      </w:r>
    </w:p>
    <w:p w:rsidR="00AB3DAD" w:rsidRDefault="00AB3DAD" w:rsidP="00AB3DAD">
      <w:pPr>
        <w:rPr>
          <w:rFonts w:eastAsia="SimSun"/>
        </w:rPr>
      </w:pPr>
    </w:p>
    <w:p w:rsidR="00AB3DAD" w:rsidRPr="000934E5" w:rsidRDefault="00AB3DAD" w:rsidP="00AB3DAD">
      <w:pPr>
        <w:rPr>
          <w:rFonts w:eastAsia="SimSun"/>
        </w:rPr>
      </w:pPr>
    </w:p>
    <w:p w:rsidR="00AB3DAD" w:rsidRPr="00212996" w:rsidRDefault="00AB3DAD" w:rsidP="00AB3DAD">
      <w:pPr>
        <w:pStyle w:val="AnnexNoTitle"/>
        <w:rPr>
          <w:rFonts w:eastAsia="SimSun"/>
          <w:bCs/>
          <w:lang w:val="es-ES_tradnl"/>
        </w:rPr>
      </w:pPr>
      <w:r w:rsidRPr="00212996">
        <w:rPr>
          <w:rFonts w:eastAsia="SimSun"/>
          <w:lang w:val="es-ES_tradnl"/>
        </w:rPr>
        <w:t>A</w:t>
      </w:r>
      <w:r w:rsidRPr="00212996">
        <w:rPr>
          <w:lang w:val="es-ES_tradnl" w:eastAsia="ja-JP"/>
        </w:rPr>
        <w:t>nexo</w:t>
      </w:r>
      <w:r w:rsidRPr="00212996">
        <w:rPr>
          <w:rFonts w:eastAsia="SimSun"/>
          <w:lang w:val="es-ES_tradnl"/>
        </w:rPr>
        <w:t xml:space="preserve"> 1</w:t>
      </w:r>
      <w:r w:rsidRPr="00212996">
        <w:rPr>
          <w:rFonts w:eastAsia="SimSun"/>
          <w:lang w:val="es-ES_tradnl"/>
        </w:rPr>
        <w:br/>
      </w:r>
      <w:r w:rsidRPr="00212996">
        <w:rPr>
          <w:rFonts w:eastAsia="SimSun"/>
          <w:lang w:val="es-ES_tradnl"/>
        </w:rPr>
        <w:br/>
      </w:r>
      <w:r w:rsidRPr="00212996">
        <w:rPr>
          <w:rFonts w:eastAsia="SimSun"/>
          <w:bCs/>
          <w:lang w:val="es-ES_tradnl"/>
        </w:rPr>
        <w:t xml:space="preserve">Método de cálculo de los requisitos de espectro para las comunicaciones </w:t>
      </w:r>
      <w:r w:rsidR="00A32BE2">
        <w:rPr>
          <w:rFonts w:eastAsia="SimSun"/>
          <w:bCs/>
          <w:lang w:val="es-ES_tradnl"/>
        </w:rPr>
        <w:br/>
      </w:r>
      <w:r w:rsidRPr="00212996">
        <w:rPr>
          <w:rFonts w:eastAsia="SimSun"/>
          <w:bCs/>
          <w:lang w:val="es-ES_tradnl"/>
        </w:rPr>
        <w:t>del SMA(R)S en las bandas de</w:t>
      </w:r>
      <w:r w:rsidRPr="00212996">
        <w:rPr>
          <w:rFonts w:eastAsia="SimSun"/>
          <w:lang w:val="es-ES_tradnl"/>
        </w:rPr>
        <w:t xml:space="preserve"> 1</w:t>
      </w:r>
      <w:r>
        <w:rPr>
          <w:rFonts w:eastAsia="SimSun"/>
          <w:lang w:val="es-ES_tradnl"/>
        </w:rPr>
        <w:t>,</w:t>
      </w:r>
      <w:r w:rsidRPr="00212996">
        <w:rPr>
          <w:rFonts w:eastAsia="SimSun"/>
          <w:lang w:val="es-ES_tradnl"/>
        </w:rPr>
        <w:t>5/1</w:t>
      </w:r>
      <w:r>
        <w:rPr>
          <w:rFonts w:eastAsia="SimSun"/>
          <w:lang w:val="es-ES_tradnl"/>
        </w:rPr>
        <w:t>,</w:t>
      </w:r>
      <w:r w:rsidRPr="00212996">
        <w:rPr>
          <w:rFonts w:eastAsia="SimSun"/>
          <w:lang w:val="es-ES_tradnl"/>
        </w:rPr>
        <w:t>6 GHz</w:t>
      </w:r>
    </w:p>
    <w:p w:rsidR="00AB3DAD" w:rsidRPr="009D6063" w:rsidRDefault="00AB3DAD" w:rsidP="00AB3DAD">
      <w:pPr>
        <w:pStyle w:val="Heading1"/>
        <w:rPr>
          <w:rFonts w:eastAsia="SimSun"/>
        </w:rPr>
      </w:pPr>
      <w:r w:rsidRPr="009D6063">
        <w:rPr>
          <w:rFonts w:eastAsia="SimSun"/>
        </w:rPr>
        <w:t>1</w:t>
      </w:r>
      <w:r w:rsidRPr="009D6063">
        <w:rPr>
          <w:rFonts w:eastAsia="SimSun"/>
        </w:rPr>
        <w:tab/>
        <w:t>Generalidades</w:t>
      </w:r>
    </w:p>
    <w:p w:rsidR="00AB3DAD" w:rsidRPr="009D6063" w:rsidRDefault="00AB3DAD" w:rsidP="00AB3DAD">
      <w:pPr>
        <w:pStyle w:val="Heading2"/>
        <w:rPr>
          <w:rFonts w:eastAsia="SimSun"/>
        </w:rPr>
      </w:pPr>
      <w:r w:rsidRPr="009D6063">
        <w:rPr>
          <w:rFonts w:eastAsia="SimSun"/>
        </w:rPr>
        <w:t>1.1</w:t>
      </w:r>
      <w:r w:rsidRPr="009D6063">
        <w:rPr>
          <w:rFonts w:eastAsia="SimSun"/>
        </w:rPr>
        <w:tab/>
        <w:t>Introducción</w:t>
      </w:r>
    </w:p>
    <w:p w:rsidR="00AB3DAD" w:rsidRPr="00212996" w:rsidRDefault="00AB3DAD" w:rsidP="00A32BE2">
      <w:pPr>
        <w:rPr>
          <w:rFonts w:eastAsia="SimSun"/>
        </w:rPr>
      </w:pPr>
      <w:r w:rsidRPr="00212996">
        <w:rPr>
          <w:rFonts w:eastAsia="SimSun"/>
        </w:rPr>
        <w:t>En virtud del número </w:t>
      </w:r>
      <w:r w:rsidRPr="00212996">
        <w:rPr>
          <w:rFonts w:eastAsia="SimSun"/>
          <w:b/>
        </w:rPr>
        <w:t>5.357A</w:t>
      </w:r>
      <w:r w:rsidRPr="00212996">
        <w:rPr>
          <w:rFonts w:eastAsia="SimSun"/>
        </w:rPr>
        <w:t>, se han de satisfacer prioritariamente los requisitos de espectro de las redes de satélites del SMA(R)S para la transmisión de mensajes con prioridad 1 a 6 con arreglo al Artículo </w:t>
      </w:r>
      <w:r w:rsidRPr="00212996">
        <w:rPr>
          <w:rFonts w:eastAsia="SimSun"/>
          <w:b/>
        </w:rPr>
        <w:t xml:space="preserve">44 </w:t>
      </w:r>
      <w:r>
        <w:rPr>
          <w:rFonts w:eastAsia="SimSun"/>
        </w:rPr>
        <w:t>del RR</w:t>
      </w:r>
      <w:r w:rsidRPr="00212996">
        <w:rPr>
          <w:rFonts w:eastAsia="SimSun"/>
        </w:rPr>
        <w:t xml:space="preserve">. En este Anexo se presenta una metodología, que puede utilizarse para </w:t>
      </w:r>
      <w:r w:rsidRPr="00212996">
        <w:rPr>
          <w:rFonts w:eastAsia="SimSun"/>
        </w:rPr>
        <w:lastRenderedPageBreak/>
        <w:t>determinar los requisitos de espectro</w:t>
      </w:r>
      <w:r>
        <w:rPr>
          <w:rFonts w:eastAsia="SimSun"/>
        </w:rPr>
        <w:t xml:space="preserve"> del SMA(R)S por cada haz de cada satélite para las comunicaciones del SMA(R)S</w:t>
      </w:r>
      <w:r w:rsidRPr="00212996">
        <w:rPr>
          <w:rFonts w:eastAsia="SimSun"/>
        </w:rPr>
        <w:t>.</w:t>
      </w:r>
    </w:p>
    <w:p w:rsidR="00AB3DAD" w:rsidRPr="00212996" w:rsidRDefault="00AB3DAD" w:rsidP="00AB3DAD">
      <w:pPr>
        <w:rPr>
          <w:rFonts w:eastAsia="SimSun"/>
        </w:rPr>
      </w:pPr>
      <w:r w:rsidRPr="00212996">
        <w:rPr>
          <w:rFonts w:eastAsia="SimSun"/>
        </w:rPr>
        <w:t xml:space="preserve">Cabe señalar que se utilizan habitualmente enlaces aire/tierra/aire en ondas métricas (VHF) para prestar servicios de comunicaciones aeronáuticas cuando se dispone de ellos, pero en las zonas sin visibilidad directa (BLOS), </w:t>
      </w:r>
      <w:r>
        <w:rPr>
          <w:rFonts w:eastAsia="SimSun"/>
        </w:rPr>
        <w:t xml:space="preserve">se deben emplear canales de ondas decamétricas (HF) o comunicaciones por satélite. </w:t>
      </w:r>
      <w:r w:rsidRPr="00212996">
        <w:rPr>
          <w:rFonts w:eastAsia="SimSun"/>
        </w:rPr>
        <w:t>La presente metodología está diseñada para el cálculo de los requisitos de espectro del SMA(R)S en zonas donde no hay disponibles enlaces VHF.</w:t>
      </w:r>
    </w:p>
    <w:p w:rsidR="00AB3DAD" w:rsidRPr="00212996" w:rsidRDefault="00AB3DAD" w:rsidP="00AB3DAD">
      <w:pPr>
        <w:rPr>
          <w:rFonts w:eastAsia="SimSun"/>
        </w:rPr>
      </w:pPr>
      <w:r w:rsidRPr="00212996">
        <w:rPr>
          <w:rFonts w:eastAsia="SimSun"/>
        </w:rPr>
        <w:t>La metodología descrita en este Anexo se basa en las siguientes etapas:</w:t>
      </w:r>
    </w:p>
    <w:p w:rsidR="00AB3DAD" w:rsidRPr="00212996" w:rsidRDefault="00AB3DAD" w:rsidP="00A32BE2">
      <w:pPr>
        <w:pStyle w:val="enumlev1"/>
        <w:rPr>
          <w:rFonts w:eastAsia="SimSun"/>
        </w:rPr>
      </w:pPr>
      <w:r w:rsidRPr="00212996">
        <w:rPr>
          <w:rFonts w:eastAsia="SimSun"/>
        </w:rPr>
        <w:t>1)</w:t>
      </w:r>
      <w:r w:rsidRPr="00212996">
        <w:rPr>
          <w:rFonts w:eastAsia="SimSun"/>
        </w:rPr>
        <w:tab/>
        <w:t>determinación del número de AES (</w:t>
      </w:r>
      <w:r w:rsidR="00A32BE2">
        <w:rPr>
          <w:rFonts w:eastAsia="SimSun"/>
        </w:rPr>
        <w:t>«</w:t>
      </w:r>
      <w:r w:rsidRPr="00212996">
        <w:rPr>
          <w:rFonts w:eastAsia="SimSun"/>
        </w:rPr>
        <w:t>Número de AES</w:t>
      </w:r>
      <w:r w:rsidR="00A32BE2">
        <w:rPr>
          <w:rFonts w:eastAsia="SimSun"/>
        </w:rPr>
        <w:t>»</w:t>
      </w:r>
      <w:r w:rsidRPr="00212996">
        <w:rPr>
          <w:rFonts w:eastAsia="SimSun"/>
        </w:rPr>
        <w:t xml:space="preserve">) </w:t>
      </w:r>
      <w:r>
        <w:rPr>
          <w:rFonts w:eastAsia="SimSun"/>
        </w:rPr>
        <w:t>dentro de un haz</w:t>
      </w:r>
      <w:r w:rsidRPr="00212996">
        <w:rPr>
          <w:rFonts w:eastAsia="SimSun"/>
        </w:rPr>
        <w:t>;</w:t>
      </w:r>
    </w:p>
    <w:p w:rsidR="00AB3DAD" w:rsidRPr="00212996" w:rsidRDefault="00AB3DAD" w:rsidP="00AB3DAD">
      <w:pPr>
        <w:pStyle w:val="enumlev1"/>
        <w:rPr>
          <w:rFonts w:eastAsia="SimSun"/>
        </w:rPr>
      </w:pPr>
      <w:r w:rsidRPr="00212996">
        <w:rPr>
          <w:rFonts w:eastAsia="SimSun"/>
        </w:rPr>
        <w:t>2)</w:t>
      </w:r>
      <w:r w:rsidRPr="00212996">
        <w:rPr>
          <w:rFonts w:eastAsia="SimSun"/>
        </w:rPr>
        <w:tab/>
        <w:t>cálculo del volumen de información generado por esas AES para cada uno de los distintos tipos de portadoras de voz y datos;</w:t>
      </w:r>
    </w:p>
    <w:p w:rsidR="00AB3DAD" w:rsidRPr="00212996" w:rsidRDefault="00AB3DAD" w:rsidP="00AB3DAD">
      <w:pPr>
        <w:pStyle w:val="enumlev1"/>
        <w:rPr>
          <w:rFonts w:eastAsia="SimSun"/>
        </w:rPr>
      </w:pPr>
      <w:r w:rsidRPr="00212996">
        <w:rPr>
          <w:rFonts w:eastAsia="SimSun"/>
        </w:rPr>
        <w:t>3)</w:t>
      </w:r>
      <w:r w:rsidRPr="00212996">
        <w:rPr>
          <w:rFonts w:eastAsia="SimSun"/>
        </w:rPr>
        <w:tab/>
        <w:t>cálculo de los requisitos de espectro de los distintos tipos de portadora en cada haz.</w:t>
      </w:r>
    </w:p>
    <w:p w:rsidR="00AB3DAD" w:rsidRPr="00212996" w:rsidRDefault="00AB3DAD" w:rsidP="00AB3DAD">
      <w:pPr>
        <w:spacing w:before="80"/>
        <w:rPr>
          <w:rFonts w:eastAsia="SimSun"/>
        </w:rPr>
      </w:pPr>
      <w:r w:rsidRPr="00212996">
        <w:rPr>
          <w:rFonts w:eastAsia="SimSun"/>
        </w:rPr>
        <w:t>Se incluyen también pasos para el cálculo de los requisitos totales de espectro de una red del SMA(R)S.</w:t>
      </w:r>
    </w:p>
    <w:p w:rsidR="00AB3DAD" w:rsidRDefault="00AB3DAD" w:rsidP="00AB3DAD">
      <w:r w:rsidRPr="00212996">
        <w:rPr>
          <w:rFonts w:eastAsia="SimSun"/>
          <w:iCs/>
        </w:rPr>
        <w:t>En el caso de las redes ya implantadas, los resultados más precisos se obtendr</w:t>
      </w:r>
      <w:r>
        <w:rPr>
          <w:rFonts w:eastAsia="SimSun"/>
          <w:iCs/>
        </w:rPr>
        <w:t xml:space="preserve">án utilizando los registros históricos de tráfico. </w:t>
      </w:r>
      <w:r w:rsidRPr="00212996">
        <w:rPr>
          <w:rFonts w:eastAsia="SimSun"/>
          <w:iCs/>
        </w:rPr>
        <w:t>Asimismo, cuando se dispone de información histórica, se puede estimar el tr</w:t>
      </w:r>
      <w:r>
        <w:rPr>
          <w:rFonts w:eastAsia="SimSun"/>
          <w:iCs/>
        </w:rPr>
        <w:t xml:space="preserve">áfico medio por aeronave dentro de cada haz de satélite a partir de los registros de llamada y datos. </w:t>
      </w:r>
      <w:r w:rsidRPr="008E6045">
        <w:rPr>
          <w:rFonts w:eastAsia="SimSun"/>
          <w:iCs/>
        </w:rPr>
        <w:t>De este modo se puede estimar directamente toda variabilidad geográfica en la media de tr</w:t>
      </w:r>
      <w:r>
        <w:rPr>
          <w:rFonts w:eastAsia="SimSun"/>
          <w:iCs/>
        </w:rPr>
        <w:t xml:space="preserve">áfico por aeronave. </w:t>
      </w:r>
      <w:r w:rsidRPr="008E6045">
        <w:rPr>
          <w:rFonts w:eastAsia="SimSun"/>
          <w:iCs/>
        </w:rPr>
        <w:t xml:space="preserve">Además, </w:t>
      </w:r>
      <w:r w:rsidRPr="000934E5">
        <w:t xml:space="preserve">dado que no se dispondrá de información histórica pertinente sobre los nuevos sistemas del SMA(R)S antes de que se pongan en servicio, los operadores del SMA(R)S establecidos </w:t>
      </w:r>
      <w:r>
        <w:t>deberán facilitar</w:t>
      </w:r>
      <w:r w:rsidRPr="000934E5">
        <w:t xml:space="preserve"> puntualmente en las reuniones de coordinación de frecuencias la información histórica pertinente aplicable a la zona de servicio de nuevo operador SMA(R)S, necesaria para determinar los requisitos de espectro para el primer año de funcionamiento de los nuevos sistemas</w:t>
      </w:r>
      <w:r>
        <w:t xml:space="preserve">, </w:t>
      </w:r>
      <w:r w:rsidRPr="000934E5">
        <w:t>utilizando la metodolog</w:t>
      </w:r>
      <w:r>
        <w:t>ía descrita en este Anexo 1</w:t>
      </w:r>
    </w:p>
    <w:p w:rsidR="00AB3DAD" w:rsidRPr="008E6045" w:rsidRDefault="00AB3DAD" w:rsidP="00AB3DAD">
      <w:pPr>
        <w:rPr>
          <w:rFonts w:eastAsia="SimSun"/>
          <w:bCs/>
        </w:rPr>
      </w:pPr>
      <w:r w:rsidRPr="008E6045">
        <w:rPr>
          <w:rFonts w:eastAsia="SimSun"/>
          <w:bCs/>
        </w:rPr>
        <w:t>Los procedimientos de este Anexo para el cálculo de los requisitos de espectro de las comunicaciones del SMA(R)S se muestran en el gr</w:t>
      </w:r>
      <w:r>
        <w:rPr>
          <w:rFonts w:eastAsia="SimSun"/>
          <w:bCs/>
        </w:rPr>
        <w:t>áfico de la Fig</w:t>
      </w:r>
      <w:r w:rsidR="00C5000F">
        <w:rPr>
          <w:rFonts w:eastAsia="SimSun"/>
          <w:bCs/>
        </w:rPr>
        <w:t>.</w:t>
      </w:r>
      <w:r w:rsidRPr="008E6045">
        <w:rPr>
          <w:bCs/>
          <w:lang w:eastAsia="ja-JP"/>
        </w:rPr>
        <w:t xml:space="preserve"> </w:t>
      </w:r>
      <w:r w:rsidRPr="008E6045">
        <w:rPr>
          <w:rFonts w:eastAsia="SimSun"/>
          <w:bCs/>
        </w:rPr>
        <w:t>1.</w:t>
      </w:r>
    </w:p>
    <w:p w:rsidR="00AB3DAD" w:rsidRPr="008E6045" w:rsidRDefault="00AB3DAD" w:rsidP="00AB3DAD">
      <w:pPr>
        <w:rPr>
          <w:rFonts w:eastAsia="SimSun"/>
        </w:rPr>
      </w:pPr>
      <w:r>
        <w:rPr>
          <w:rFonts w:eastAsia="SimSun"/>
        </w:rPr>
        <w:t xml:space="preserve">Suele ser necesario determinar los requisitos de espectro para un periodo de tiempo concreto, cuando se prevé que el tráfico sea máximo. </w:t>
      </w:r>
      <w:r w:rsidRPr="008E6045">
        <w:rPr>
          <w:rFonts w:eastAsia="SimSun"/>
        </w:rPr>
        <w:t>Normalmente, el tráfico se eval</w:t>
      </w:r>
      <w:r>
        <w:rPr>
          <w:rFonts w:eastAsia="SimSun"/>
        </w:rPr>
        <w:t>úa para la hora punta de un día y, si hay variaciones significativas de un día a otro, podrá ser necesario considerar el tráfico previsto para el día punta del año</w:t>
      </w:r>
      <w:r w:rsidRPr="008E6045">
        <w:rPr>
          <w:rFonts w:eastAsia="SimSun"/>
        </w:rPr>
        <w:t>.</w:t>
      </w:r>
    </w:p>
    <w:p w:rsidR="00AB3DAD" w:rsidRPr="008E6045" w:rsidRDefault="00AB3DAD" w:rsidP="00AB3DAD">
      <w:pPr>
        <w:rPr>
          <w:rFonts w:eastAsia="SimSun"/>
        </w:rPr>
      </w:pPr>
      <w:r w:rsidRPr="008E6045">
        <w:rPr>
          <w:rFonts w:eastAsia="SimSun"/>
          <w:bCs/>
        </w:rPr>
        <w:t>Los cálculos se basa</w:t>
      </w:r>
      <w:r w:rsidR="00C5000F">
        <w:rPr>
          <w:rFonts w:eastAsia="SimSun"/>
          <w:bCs/>
        </w:rPr>
        <w:t>n</w:t>
      </w:r>
      <w:r w:rsidRPr="008E6045">
        <w:rPr>
          <w:rFonts w:eastAsia="SimSun"/>
          <w:bCs/>
        </w:rPr>
        <w:t xml:space="preserve"> en la información de tráfico de datos/voz total de las comunicaciones del SMA(R)S para todas las estaciones terrenas de aeronave </w:t>
      </w:r>
      <w:r w:rsidRPr="008E6045">
        <w:rPr>
          <w:bCs/>
          <w:lang w:eastAsia="ja-JP"/>
        </w:rPr>
        <w:t>(</w:t>
      </w:r>
      <w:r w:rsidRPr="008E6045">
        <w:rPr>
          <w:rFonts w:eastAsia="SimSun"/>
          <w:bCs/>
        </w:rPr>
        <w:t>AES</w:t>
      </w:r>
      <w:r w:rsidRPr="008E6045">
        <w:rPr>
          <w:bCs/>
          <w:lang w:eastAsia="ja-JP"/>
        </w:rPr>
        <w:t>)</w:t>
      </w:r>
      <w:r w:rsidRPr="008E6045">
        <w:rPr>
          <w:rFonts w:eastAsia="SimSun"/>
          <w:bCs/>
        </w:rPr>
        <w:t xml:space="preserve"> que realmente ejecutan aplicaciones del SMA(R)S dentro de una zona de servicio espec</w:t>
      </w:r>
      <w:r>
        <w:rPr>
          <w:rFonts w:eastAsia="SimSun"/>
          <w:bCs/>
        </w:rPr>
        <w:t>ífica de la red de satélites en cuestión</w:t>
      </w:r>
      <w:r w:rsidRPr="008E6045">
        <w:rPr>
          <w:rFonts w:eastAsia="SimSun"/>
          <w:bCs/>
        </w:rPr>
        <w:t>.</w:t>
      </w:r>
    </w:p>
    <w:p w:rsidR="00AB3DAD" w:rsidRPr="008E6045" w:rsidRDefault="00AB3DAD" w:rsidP="00AB3DAD">
      <w:pPr>
        <w:rPr>
          <w:rFonts w:eastAsia="SimSun"/>
        </w:rPr>
      </w:pPr>
      <w:r w:rsidRPr="008E6045">
        <w:rPr>
          <w:rFonts w:eastAsia="SimSun"/>
        </w:rPr>
        <w:t xml:space="preserve">En algunas redes de satélites puede haber más de una estación terrena en tierra (GES) prestando servicios SMA(R)S en un determinado haz de enlace de servicio. </w:t>
      </w:r>
      <w:r>
        <w:rPr>
          <w:rFonts w:eastAsia="SimSun"/>
        </w:rPr>
        <w:t>Dado que las portadoras de enlace de servicio normalmente no pueden ser compartidas por las GES, en tal caso será necesario determinar los requisitos de tráfico y espectro de cada GES por separado. Así, es importante que el número de AES asociado a cada GES incluya únicamente las AES que funcionan a través de esa GES</w:t>
      </w:r>
      <w:r w:rsidRPr="008E6045">
        <w:rPr>
          <w:rFonts w:eastAsia="SimSun"/>
        </w:rPr>
        <w:t>.</w:t>
      </w:r>
    </w:p>
    <w:p w:rsidR="00AB3DAD" w:rsidRPr="008E6045" w:rsidRDefault="00AB3DAD" w:rsidP="00AB3DAD">
      <w:pPr>
        <w:rPr>
          <w:rFonts w:eastAsia="SimSun"/>
        </w:rPr>
      </w:pPr>
      <w:r w:rsidRPr="008E6045">
        <w:rPr>
          <w:rFonts w:eastAsia="SimSun"/>
        </w:rPr>
        <w:t>Los requisitos totales de espectro para un haz alimentado por varias GES se determinan sumando los requisitos de espectro calculados de las GES que alimentan ese haz.</w:t>
      </w:r>
    </w:p>
    <w:p w:rsidR="00AB3DAD" w:rsidRPr="007D6FB9" w:rsidRDefault="00AB3DAD" w:rsidP="00AB3DAD">
      <w:pPr>
        <w:pStyle w:val="FigureNo"/>
        <w:rPr>
          <w:rFonts w:eastAsia="SimSun"/>
        </w:rPr>
      </w:pPr>
      <w:r w:rsidRPr="003E5CD0">
        <w:rPr>
          <w:rFonts w:eastAsia="SimSun"/>
        </w:rPr>
        <w:lastRenderedPageBreak/>
        <w:t>FigurA</w:t>
      </w:r>
      <w:r w:rsidRPr="007D6FB9">
        <w:rPr>
          <w:rFonts w:eastAsia="SimSun"/>
        </w:rPr>
        <w:t xml:space="preserve"> 1</w:t>
      </w:r>
    </w:p>
    <w:p w:rsidR="00AB3DAD" w:rsidRPr="00FB65BE" w:rsidRDefault="00AB3DAD" w:rsidP="00AB3DAD">
      <w:pPr>
        <w:pStyle w:val="Figuretitle"/>
        <w:rPr>
          <w:rFonts w:eastAsia="SimSun"/>
        </w:rPr>
      </w:pPr>
      <w:r w:rsidRPr="00FB65BE">
        <w:rPr>
          <w:rFonts w:eastAsia="SimSun"/>
        </w:rPr>
        <w:t>Gráfico ilustrativo del método general para calcular los requisitos de espectro del SMA(R)S</w:t>
      </w:r>
    </w:p>
    <w:p w:rsidR="00AB3DAD" w:rsidRPr="009E29C0" w:rsidRDefault="00AB3DAD" w:rsidP="00AB3DAD">
      <w:pPr>
        <w:pStyle w:val="Figure"/>
        <w:rPr>
          <w:rFonts w:eastAsia="SimSun"/>
          <w:lang w:val="en-US"/>
        </w:rPr>
      </w:pPr>
      <w:r w:rsidRPr="009E29C0">
        <w:rPr>
          <w:rFonts w:eastAsia="SimSun"/>
          <w:noProof/>
          <w:lang w:val="en-GB" w:eastAsia="zh-CN"/>
        </w:rPr>
        <w:drawing>
          <wp:inline distT="0" distB="0" distL="0" distR="0" wp14:anchorId="39B2E012" wp14:editId="1E4AF3E0">
            <wp:extent cx="5925324" cy="73426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2081-01e.png"/>
                    <pic:cNvPicPr/>
                  </pic:nvPicPr>
                  <pic:blipFill>
                    <a:blip r:embed="rId9">
                      <a:extLst>
                        <a:ext uri="{28A0092B-C50C-407E-A947-70E740481C1C}">
                          <a14:useLocalDpi xmlns:a14="http://schemas.microsoft.com/office/drawing/2010/main" val="0"/>
                        </a:ext>
                      </a:extLst>
                    </a:blip>
                    <a:stretch>
                      <a:fillRect/>
                    </a:stretch>
                  </pic:blipFill>
                  <pic:spPr>
                    <a:xfrm>
                      <a:off x="0" y="0"/>
                      <a:ext cx="5925324" cy="7342647"/>
                    </a:xfrm>
                    <a:prstGeom prst="rect">
                      <a:avLst/>
                    </a:prstGeom>
                  </pic:spPr>
                </pic:pic>
              </a:graphicData>
            </a:graphic>
          </wp:inline>
        </w:drawing>
      </w:r>
    </w:p>
    <w:p w:rsidR="00AB3DAD" w:rsidRPr="00E4341E" w:rsidRDefault="00AB3DAD" w:rsidP="001D5D5A">
      <w:pPr>
        <w:rPr>
          <w:b/>
          <w:sz w:val="18"/>
          <w:szCs w:val="18"/>
        </w:rPr>
      </w:pPr>
      <w:r w:rsidRPr="00E4341E">
        <w:rPr>
          <w:sz w:val="18"/>
          <w:szCs w:val="18"/>
        </w:rPr>
        <w:t>LEYENDA</w:t>
      </w:r>
      <w:r w:rsidR="00C5000F" w:rsidRPr="00E4341E">
        <w:rPr>
          <w:sz w:val="18"/>
          <w:szCs w:val="18"/>
        </w:rPr>
        <w:t xml:space="preserve"> DE LA FIG</w:t>
      </w:r>
      <w:r w:rsidR="003833BB">
        <w:rPr>
          <w:sz w:val="18"/>
          <w:szCs w:val="18"/>
        </w:rPr>
        <w:t>URA</w:t>
      </w:r>
      <w:r w:rsidR="00C5000F" w:rsidRPr="00E4341E">
        <w:rPr>
          <w:sz w:val="18"/>
          <w:szCs w:val="18"/>
        </w:rPr>
        <w:t xml:space="preserve"> 1</w:t>
      </w:r>
      <w:r w:rsidRPr="00E4341E">
        <w:rPr>
          <w:sz w:val="18"/>
          <w:szCs w:val="18"/>
        </w:rPr>
        <w:t xml:space="preserve"> (DE ARRIBA A ABAJO Y DE IZQUIERDA A DERECHA)</w:t>
      </w:r>
    </w:p>
    <w:p w:rsidR="00AB3DAD" w:rsidRPr="00E4341E" w:rsidRDefault="001D5D5A" w:rsidP="001D5D5A">
      <w:pPr>
        <w:rPr>
          <w:sz w:val="18"/>
          <w:szCs w:val="18"/>
        </w:rPr>
      </w:pPr>
      <w:r w:rsidRPr="00E4341E">
        <w:rPr>
          <w:sz w:val="18"/>
          <w:szCs w:val="18"/>
        </w:rPr>
        <w:t>I</w:t>
      </w:r>
      <w:r w:rsidR="00AB3DAD" w:rsidRPr="00E4341E">
        <w:rPr>
          <w:sz w:val="18"/>
          <w:szCs w:val="18"/>
        </w:rPr>
        <w:t>dentificación de las tres horas más ocupadas para el tráfico de voz o datos. Máximo número de AES en las tres horas más ocupadas X</w:t>
      </w:r>
      <w:r w:rsidR="00AB3DAD" w:rsidRPr="00E4341E">
        <w:rPr>
          <w:sz w:val="18"/>
          <w:szCs w:val="18"/>
          <w:vertAlign w:val="subscript"/>
        </w:rPr>
        <w:t>1</w:t>
      </w:r>
      <w:r w:rsidR="00AB3DAD" w:rsidRPr="00E4341E">
        <w:rPr>
          <w:sz w:val="18"/>
          <w:szCs w:val="18"/>
        </w:rPr>
        <w:t>, X</w:t>
      </w:r>
      <w:r w:rsidR="00AB3DAD" w:rsidRPr="00E4341E">
        <w:rPr>
          <w:sz w:val="18"/>
          <w:szCs w:val="18"/>
          <w:vertAlign w:val="subscript"/>
        </w:rPr>
        <w:t>2</w:t>
      </w:r>
      <w:r w:rsidR="00AB3DAD" w:rsidRPr="00E4341E">
        <w:rPr>
          <w:sz w:val="18"/>
          <w:szCs w:val="18"/>
        </w:rPr>
        <w:t>, X</w:t>
      </w:r>
      <w:r w:rsidR="00AB3DAD" w:rsidRPr="00E4341E">
        <w:rPr>
          <w:sz w:val="18"/>
          <w:szCs w:val="18"/>
          <w:vertAlign w:val="subscript"/>
        </w:rPr>
        <w:t>3</w:t>
      </w:r>
      <w:r w:rsidR="00AB3DAD" w:rsidRPr="00E4341E">
        <w:rPr>
          <w:sz w:val="18"/>
          <w:szCs w:val="18"/>
        </w:rPr>
        <w:t>, y obtención del número de AES medio real, Aca</w:t>
      </w:r>
      <w:r w:rsidR="00AB3DAD" w:rsidRPr="00E4341E">
        <w:rPr>
          <w:sz w:val="18"/>
          <w:szCs w:val="18"/>
          <w:vertAlign w:val="subscript"/>
        </w:rPr>
        <w:t>g</w:t>
      </w:r>
      <w:r w:rsidR="00AB3DAD" w:rsidRPr="00E4341E">
        <w:rPr>
          <w:sz w:val="18"/>
          <w:szCs w:val="18"/>
        </w:rPr>
        <w:t xml:space="preserve"> (</w:t>
      </w:r>
      <w:r w:rsidR="00E4341E">
        <w:rPr>
          <w:sz w:val="18"/>
          <w:szCs w:val="18"/>
        </w:rPr>
        <w:t>ecuación</w:t>
      </w:r>
      <w:r w:rsidR="00AB3DAD" w:rsidRPr="00E4341E">
        <w:rPr>
          <w:sz w:val="18"/>
          <w:szCs w:val="18"/>
        </w:rPr>
        <w:t xml:space="preserve"> (1))</w:t>
      </w:r>
    </w:p>
    <w:p w:rsidR="00AB3DAD" w:rsidRPr="00E4341E" w:rsidRDefault="00C5000F" w:rsidP="001D5D5A">
      <w:pPr>
        <w:rPr>
          <w:sz w:val="18"/>
          <w:szCs w:val="18"/>
        </w:rPr>
      </w:pPr>
      <w:r w:rsidRPr="00E4341E">
        <w:rPr>
          <w:sz w:val="18"/>
          <w:szCs w:val="18"/>
        </w:rPr>
        <w:lastRenderedPageBreak/>
        <w:t>A</w:t>
      </w:r>
      <w:r w:rsidR="00AB3DAD" w:rsidRPr="00E4341E">
        <w:rPr>
          <w:sz w:val="18"/>
          <w:szCs w:val="18"/>
        </w:rPr>
        <w:t>juste del número de AES Acb</w:t>
      </w:r>
      <w:r w:rsidR="00AB3DAD" w:rsidRPr="00E4341E">
        <w:rPr>
          <w:sz w:val="18"/>
          <w:szCs w:val="18"/>
          <w:vertAlign w:val="subscript"/>
        </w:rPr>
        <w:t>g</w:t>
      </w:r>
      <w:r w:rsidR="00AB3DAD" w:rsidRPr="00E4341E">
        <w:rPr>
          <w:sz w:val="18"/>
          <w:szCs w:val="18"/>
        </w:rPr>
        <w:t xml:space="preserve"> por haz o ajuste del número de AES asociadas a cada GES que alimenta el haz a partir del factor de crecimiento estimado, Ga (porcentaje) (</w:t>
      </w:r>
      <w:r w:rsidR="00E4341E">
        <w:rPr>
          <w:sz w:val="18"/>
          <w:szCs w:val="18"/>
        </w:rPr>
        <w:t>ecuación</w:t>
      </w:r>
      <w:r w:rsidR="00AB3DAD" w:rsidRPr="00E4341E">
        <w:rPr>
          <w:sz w:val="18"/>
          <w:szCs w:val="18"/>
        </w:rPr>
        <w:t xml:space="preserve"> (8))</w:t>
      </w:r>
    </w:p>
    <w:p w:rsidR="00AB3DAD" w:rsidRPr="00E4341E" w:rsidRDefault="00C5000F" w:rsidP="001D5D5A">
      <w:pPr>
        <w:rPr>
          <w:b/>
          <w:bCs/>
          <w:i/>
          <w:iCs/>
          <w:sz w:val="18"/>
          <w:szCs w:val="18"/>
        </w:rPr>
      </w:pPr>
      <w:r w:rsidRPr="00E4341E">
        <w:rPr>
          <w:b/>
          <w:bCs/>
          <w:i/>
          <w:iCs/>
          <w:sz w:val="18"/>
          <w:szCs w:val="18"/>
        </w:rPr>
        <w:t>C</w:t>
      </w:r>
      <w:r w:rsidR="00AB3DAD" w:rsidRPr="00E4341E">
        <w:rPr>
          <w:b/>
          <w:bCs/>
          <w:i/>
          <w:iCs/>
          <w:sz w:val="18"/>
          <w:szCs w:val="18"/>
        </w:rPr>
        <w:t>omunicación con conmutación de circuitos (sentido de ida y vuelta)</w:t>
      </w:r>
    </w:p>
    <w:p w:rsidR="00AB3DAD" w:rsidRPr="00E4341E" w:rsidRDefault="00C5000F" w:rsidP="001D5D5A">
      <w:pPr>
        <w:rPr>
          <w:sz w:val="18"/>
          <w:szCs w:val="18"/>
        </w:rPr>
      </w:pPr>
      <w:r w:rsidRPr="00E4341E">
        <w:rPr>
          <w:sz w:val="18"/>
          <w:szCs w:val="18"/>
        </w:rPr>
        <w:t>V</w:t>
      </w:r>
      <w:r w:rsidR="00AB3DAD" w:rsidRPr="00E4341E">
        <w:rPr>
          <w:sz w:val="18"/>
          <w:szCs w:val="18"/>
        </w:rPr>
        <w:t>olumen medio de tráfico de voz por haz o asociado a cada GES, Y</w:t>
      </w:r>
      <w:r w:rsidR="00AB3DAD" w:rsidRPr="00E4341E">
        <w:rPr>
          <w:sz w:val="18"/>
          <w:szCs w:val="18"/>
          <w:vertAlign w:val="subscript"/>
        </w:rPr>
        <w:t>ave</w:t>
      </w:r>
      <w:r w:rsidR="00AB3DAD" w:rsidRPr="00E4341E">
        <w:rPr>
          <w:sz w:val="18"/>
          <w:szCs w:val="18"/>
        </w:rPr>
        <w:t>, a partir de los valores de volumen de tráfico de voz, Y</w:t>
      </w:r>
      <w:r w:rsidR="00AB3DAD" w:rsidRPr="00E4341E">
        <w:rPr>
          <w:sz w:val="18"/>
          <w:szCs w:val="18"/>
          <w:vertAlign w:val="subscript"/>
        </w:rPr>
        <w:t>1</w:t>
      </w:r>
      <w:r w:rsidR="00AB3DAD" w:rsidRPr="00E4341E">
        <w:rPr>
          <w:sz w:val="18"/>
          <w:szCs w:val="18"/>
        </w:rPr>
        <w:t>, Y</w:t>
      </w:r>
      <w:r w:rsidR="00AB3DAD" w:rsidRPr="00E4341E">
        <w:rPr>
          <w:sz w:val="18"/>
          <w:szCs w:val="18"/>
          <w:vertAlign w:val="subscript"/>
        </w:rPr>
        <w:t>2</w:t>
      </w:r>
      <w:r w:rsidR="00AB3DAD" w:rsidRPr="00E4341E">
        <w:rPr>
          <w:sz w:val="18"/>
          <w:szCs w:val="18"/>
        </w:rPr>
        <w:t>, Y</w:t>
      </w:r>
      <w:r w:rsidR="00AB3DAD" w:rsidRPr="00E4341E">
        <w:rPr>
          <w:sz w:val="18"/>
          <w:szCs w:val="18"/>
          <w:vertAlign w:val="subscript"/>
        </w:rPr>
        <w:t>3</w:t>
      </w:r>
      <w:r w:rsidR="00AB3DAD" w:rsidRPr="00E4341E">
        <w:rPr>
          <w:sz w:val="18"/>
          <w:szCs w:val="18"/>
        </w:rPr>
        <w:t>, en cad</w:t>
      </w:r>
      <w:r w:rsidR="00E4341E">
        <w:rPr>
          <w:sz w:val="18"/>
          <w:szCs w:val="18"/>
        </w:rPr>
        <w:t>a una de las tres horas punta (e</w:t>
      </w:r>
      <w:r w:rsidR="00AB3DAD" w:rsidRPr="00E4341E">
        <w:rPr>
          <w:sz w:val="18"/>
          <w:szCs w:val="18"/>
        </w:rPr>
        <w:t>cuación (2))</w:t>
      </w:r>
    </w:p>
    <w:p w:rsidR="00AB3DAD" w:rsidRPr="00E4341E" w:rsidRDefault="00C5000F" w:rsidP="001D5D5A">
      <w:pPr>
        <w:rPr>
          <w:sz w:val="18"/>
          <w:szCs w:val="18"/>
        </w:rPr>
      </w:pPr>
      <w:r w:rsidRPr="00E4341E">
        <w:rPr>
          <w:sz w:val="18"/>
          <w:szCs w:val="18"/>
        </w:rPr>
        <w:t>V</w:t>
      </w:r>
      <w:r w:rsidR="00AB3DAD" w:rsidRPr="00E4341E">
        <w:rPr>
          <w:sz w:val="18"/>
          <w:szCs w:val="18"/>
        </w:rPr>
        <w:t>olumen de tráfico de voz transportado por una AES en la hora punta Va (</w:t>
      </w:r>
      <w:r w:rsidR="00E4341E">
        <w:rPr>
          <w:sz w:val="18"/>
          <w:szCs w:val="18"/>
        </w:rPr>
        <w:t>ecuación</w:t>
      </w:r>
      <w:r w:rsidR="00AB3DAD" w:rsidRPr="00E4341E">
        <w:rPr>
          <w:sz w:val="18"/>
          <w:szCs w:val="18"/>
        </w:rPr>
        <w:t xml:space="preserve"> (5))</w:t>
      </w:r>
    </w:p>
    <w:p w:rsidR="00AB3DAD" w:rsidRPr="00E4341E" w:rsidRDefault="00C5000F" w:rsidP="001D5D5A">
      <w:pPr>
        <w:rPr>
          <w:sz w:val="18"/>
          <w:szCs w:val="18"/>
        </w:rPr>
      </w:pPr>
      <w:r w:rsidRPr="00E4341E">
        <w:rPr>
          <w:sz w:val="18"/>
          <w:szCs w:val="18"/>
        </w:rPr>
        <w:t>T</w:t>
      </w:r>
      <w:r w:rsidR="00AB3DAD" w:rsidRPr="00E4341E">
        <w:rPr>
          <w:sz w:val="18"/>
          <w:szCs w:val="18"/>
        </w:rPr>
        <w:t>ráfico de voz total por G</w:t>
      </w:r>
      <w:r w:rsidR="00E4341E">
        <w:rPr>
          <w:sz w:val="18"/>
          <w:szCs w:val="18"/>
        </w:rPr>
        <w:t>ES en un determinado haz, Vbg (e</w:t>
      </w:r>
      <w:r w:rsidR="00AB3DAD" w:rsidRPr="00E4341E">
        <w:rPr>
          <w:sz w:val="18"/>
          <w:szCs w:val="18"/>
        </w:rPr>
        <w:t>cuación (15))</w:t>
      </w:r>
      <w:r w:rsidRPr="00E4341E">
        <w:rPr>
          <w:sz w:val="18"/>
          <w:szCs w:val="18"/>
        </w:rPr>
        <w:t>.</w:t>
      </w:r>
      <w:r w:rsidR="00AB3DAD" w:rsidRPr="00E4341E">
        <w:rPr>
          <w:sz w:val="18"/>
          <w:szCs w:val="18"/>
        </w:rPr>
        <w:t xml:space="preserve"> Distribución del tráfico de voz total por </w:t>
      </w:r>
      <w:r w:rsidR="00E4341E">
        <w:rPr>
          <w:sz w:val="18"/>
          <w:szCs w:val="18"/>
        </w:rPr>
        <w:t>cada tipo de portadora de voz (e</w:t>
      </w:r>
      <w:r w:rsidR="00AB3DAD" w:rsidRPr="00E4341E">
        <w:rPr>
          <w:sz w:val="18"/>
          <w:szCs w:val="18"/>
        </w:rPr>
        <w:t>cuación (16))</w:t>
      </w:r>
    </w:p>
    <w:p w:rsidR="00AB3DAD" w:rsidRPr="00E4341E" w:rsidRDefault="00C5000F" w:rsidP="001D5D5A">
      <w:pPr>
        <w:rPr>
          <w:sz w:val="18"/>
          <w:szCs w:val="18"/>
        </w:rPr>
      </w:pPr>
      <w:r w:rsidRPr="00E4341E">
        <w:rPr>
          <w:sz w:val="18"/>
          <w:szCs w:val="18"/>
        </w:rPr>
        <w:t>N</w:t>
      </w:r>
      <w:r w:rsidR="00AB3DAD" w:rsidRPr="00E4341E">
        <w:rPr>
          <w:sz w:val="18"/>
          <w:szCs w:val="18"/>
        </w:rPr>
        <w:t>úmero necesario de portadoras de voz Nvi</w:t>
      </w:r>
      <w:r w:rsidR="00AB3DAD" w:rsidRPr="00E4341E">
        <w:rPr>
          <w:sz w:val="18"/>
          <w:szCs w:val="18"/>
          <w:vertAlign w:val="subscript"/>
        </w:rPr>
        <w:t>g</w:t>
      </w:r>
      <w:r w:rsidR="00AB3DAD" w:rsidRPr="00E4341E">
        <w:rPr>
          <w:sz w:val="18"/>
          <w:szCs w:val="18"/>
        </w:rPr>
        <w:t>, para cada tipos de portadora de voz a partir del número de portadoras, Nvi</w:t>
      </w:r>
      <w:r w:rsidR="00AB3DAD" w:rsidRPr="00E4341E">
        <w:rPr>
          <w:sz w:val="18"/>
          <w:szCs w:val="18"/>
          <w:vertAlign w:val="subscript"/>
        </w:rPr>
        <w:t>Erl-cal</w:t>
      </w:r>
      <w:r w:rsidR="00AB3DAD" w:rsidRPr="00E4341E">
        <w:rPr>
          <w:sz w:val="18"/>
          <w:szCs w:val="18"/>
        </w:rPr>
        <w:t>, con la fórmula Erlang-B y el número mínimo de canales por GES Nvi</w:t>
      </w:r>
      <w:r w:rsidR="00AB3DAD" w:rsidRPr="00E4341E">
        <w:rPr>
          <w:sz w:val="18"/>
          <w:szCs w:val="18"/>
          <w:vertAlign w:val="subscript"/>
        </w:rPr>
        <w:t>ming</w:t>
      </w:r>
      <w:r w:rsidR="00AB3DAD" w:rsidRPr="00E4341E">
        <w:rPr>
          <w:sz w:val="18"/>
          <w:szCs w:val="18"/>
        </w:rPr>
        <w:t>, para cada tipo de portadora de voz (</w:t>
      </w:r>
      <w:r w:rsidR="00E4341E">
        <w:rPr>
          <w:sz w:val="18"/>
          <w:szCs w:val="18"/>
        </w:rPr>
        <w:t>ecuación</w:t>
      </w:r>
      <w:r w:rsidR="00AB3DAD" w:rsidRPr="00E4341E">
        <w:rPr>
          <w:sz w:val="18"/>
          <w:szCs w:val="18"/>
        </w:rPr>
        <w:t xml:space="preserve"> (28)). Requisitos de ancho de banda para </w:t>
      </w:r>
      <w:r w:rsidR="00E4341E">
        <w:rPr>
          <w:sz w:val="18"/>
          <w:szCs w:val="18"/>
        </w:rPr>
        <w:t>cada tipo de portadora de voz (e</w:t>
      </w:r>
      <w:r w:rsidR="00AB3DAD" w:rsidRPr="00E4341E">
        <w:rPr>
          <w:sz w:val="18"/>
          <w:szCs w:val="18"/>
        </w:rPr>
        <w:t xml:space="preserve">cuación (29)). Requisitos de espectro totales por haz por portadora de voz, Srv, agregados para los distintos tipos </w:t>
      </w:r>
      <w:r w:rsidR="00E4341E">
        <w:rPr>
          <w:sz w:val="18"/>
          <w:szCs w:val="18"/>
        </w:rPr>
        <w:t>de portadoras y múltiples GES (e</w:t>
      </w:r>
      <w:r w:rsidR="00AB3DAD" w:rsidRPr="00E4341E">
        <w:rPr>
          <w:sz w:val="18"/>
          <w:szCs w:val="18"/>
        </w:rPr>
        <w:t>cuación (30))</w:t>
      </w:r>
    </w:p>
    <w:p w:rsidR="00AB3DAD" w:rsidRPr="00E4341E" w:rsidRDefault="00AB3DAD" w:rsidP="001D5D5A">
      <w:pPr>
        <w:rPr>
          <w:b/>
          <w:bCs/>
          <w:i/>
          <w:iCs/>
          <w:sz w:val="18"/>
          <w:szCs w:val="18"/>
        </w:rPr>
      </w:pPr>
      <w:r w:rsidRPr="00E4341E">
        <w:rPr>
          <w:b/>
          <w:bCs/>
          <w:i/>
          <w:iCs/>
          <w:sz w:val="18"/>
          <w:szCs w:val="18"/>
        </w:rPr>
        <w:t>Comunicación con conmutación de paquetes en sentido de ida</w:t>
      </w:r>
    </w:p>
    <w:p w:rsidR="00AB3DAD" w:rsidRPr="00E4341E" w:rsidRDefault="00AB3DAD" w:rsidP="001D5D5A">
      <w:pPr>
        <w:rPr>
          <w:sz w:val="18"/>
          <w:szCs w:val="18"/>
        </w:rPr>
      </w:pPr>
      <w:r w:rsidRPr="00E4341E">
        <w:rPr>
          <w:sz w:val="18"/>
          <w:szCs w:val="18"/>
        </w:rPr>
        <w:t>Volumen medio del tráfico de datos por haz o asociado a cada GES, Z</w:t>
      </w:r>
      <w:r w:rsidRPr="00E4341E">
        <w:rPr>
          <w:sz w:val="18"/>
          <w:szCs w:val="18"/>
          <w:vertAlign w:val="subscript"/>
        </w:rPr>
        <w:t>avef</w:t>
      </w:r>
      <w:r w:rsidRPr="00E4341E">
        <w:rPr>
          <w:sz w:val="18"/>
          <w:szCs w:val="18"/>
        </w:rPr>
        <w:t>, a partir de los valores de volumen de tráfico de datos, Z</w:t>
      </w:r>
      <w:r w:rsidRPr="00E4341E">
        <w:rPr>
          <w:sz w:val="18"/>
          <w:szCs w:val="18"/>
          <w:vertAlign w:val="subscript"/>
        </w:rPr>
        <w:t>1</w:t>
      </w:r>
      <w:r w:rsidRPr="00E4341E">
        <w:rPr>
          <w:sz w:val="18"/>
          <w:szCs w:val="18"/>
        </w:rPr>
        <w:t>, Z</w:t>
      </w:r>
      <w:r w:rsidRPr="00E4341E">
        <w:rPr>
          <w:sz w:val="18"/>
          <w:szCs w:val="18"/>
          <w:vertAlign w:val="subscript"/>
        </w:rPr>
        <w:t>2</w:t>
      </w:r>
      <w:r w:rsidRPr="00E4341E">
        <w:rPr>
          <w:sz w:val="18"/>
          <w:szCs w:val="18"/>
        </w:rPr>
        <w:t>, Z</w:t>
      </w:r>
      <w:r w:rsidRPr="00E4341E">
        <w:rPr>
          <w:sz w:val="18"/>
          <w:szCs w:val="18"/>
          <w:vertAlign w:val="subscript"/>
        </w:rPr>
        <w:t>3</w:t>
      </w:r>
      <w:r w:rsidRPr="00E4341E">
        <w:rPr>
          <w:sz w:val="18"/>
          <w:szCs w:val="18"/>
        </w:rPr>
        <w:t>, en cada una de las tres horas punta en sentido de ida (</w:t>
      </w:r>
      <w:r w:rsidR="00E4341E">
        <w:rPr>
          <w:sz w:val="18"/>
          <w:szCs w:val="18"/>
        </w:rPr>
        <w:t>ecuación</w:t>
      </w:r>
      <w:r w:rsidRPr="00E4341E">
        <w:rPr>
          <w:sz w:val="18"/>
          <w:szCs w:val="18"/>
        </w:rPr>
        <w:t xml:space="preserve"> (3))</w:t>
      </w:r>
    </w:p>
    <w:p w:rsidR="00AB3DAD" w:rsidRPr="00E4341E" w:rsidRDefault="00AB3DAD" w:rsidP="001D5D5A">
      <w:pPr>
        <w:rPr>
          <w:sz w:val="18"/>
          <w:szCs w:val="18"/>
        </w:rPr>
      </w:pPr>
      <w:r w:rsidRPr="00E4341E">
        <w:rPr>
          <w:sz w:val="18"/>
          <w:szCs w:val="18"/>
        </w:rPr>
        <w:t>Volumen de tráfico de datos transportado por una AES en la hora punta, Daf, en sentido de ida (</w:t>
      </w:r>
      <w:r w:rsidR="00E4341E">
        <w:rPr>
          <w:sz w:val="18"/>
          <w:szCs w:val="18"/>
        </w:rPr>
        <w:t>ecuación</w:t>
      </w:r>
      <w:r w:rsidRPr="00E4341E">
        <w:rPr>
          <w:sz w:val="18"/>
          <w:szCs w:val="18"/>
        </w:rPr>
        <w:t xml:space="preserve"> (6))</w:t>
      </w:r>
    </w:p>
    <w:p w:rsidR="00AB3DAD" w:rsidRPr="00E4341E" w:rsidRDefault="00AB3DAD" w:rsidP="001D5D5A">
      <w:pPr>
        <w:rPr>
          <w:sz w:val="18"/>
          <w:szCs w:val="18"/>
        </w:rPr>
      </w:pPr>
      <w:r w:rsidRPr="00E4341E">
        <w:rPr>
          <w:sz w:val="18"/>
          <w:szCs w:val="18"/>
        </w:rPr>
        <w:t>Tráfico de datos total por GES en sentido de ida en una hora punta, Tb</w:t>
      </w:r>
      <w:r w:rsidRPr="00E4341E">
        <w:rPr>
          <w:sz w:val="18"/>
          <w:szCs w:val="18"/>
          <w:vertAlign w:val="subscript"/>
        </w:rPr>
        <w:t>gf</w:t>
      </w:r>
      <w:r w:rsidRPr="00E4341E">
        <w:rPr>
          <w:sz w:val="18"/>
          <w:szCs w:val="18"/>
        </w:rPr>
        <w:t xml:space="preserve"> (</w:t>
      </w:r>
      <w:r w:rsidR="00E4341E">
        <w:rPr>
          <w:sz w:val="18"/>
          <w:szCs w:val="18"/>
        </w:rPr>
        <w:t>e</w:t>
      </w:r>
      <w:r w:rsidR="00C5000F" w:rsidRPr="00E4341E">
        <w:rPr>
          <w:sz w:val="18"/>
          <w:szCs w:val="18"/>
        </w:rPr>
        <w:t>cuación</w:t>
      </w:r>
      <w:r w:rsidRPr="00E4341E">
        <w:rPr>
          <w:sz w:val="18"/>
          <w:szCs w:val="18"/>
        </w:rPr>
        <w:t xml:space="preserve"> (9)). Conversión en tráfico de datos de cresta por Ges por segundo en sentido de ida, Pdf (</w:t>
      </w:r>
      <w:r w:rsidR="00E4341E">
        <w:rPr>
          <w:sz w:val="18"/>
          <w:szCs w:val="18"/>
        </w:rPr>
        <w:t>e</w:t>
      </w:r>
      <w:r w:rsidR="00C5000F" w:rsidRPr="00E4341E">
        <w:rPr>
          <w:sz w:val="18"/>
          <w:szCs w:val="18"/>
        </w:rPr>
        <w:t>cuación</w:t>
      </w:r>
      <w:r w:rsidRPr="00E4341E">
        <w:rPr>
          <w:sz w:val="18"/>
          <w:szCs w:val="18"/>
        </w:rPr>
        <w:t xml:space="preserve"> (10)). Distribución del tráfico de datos de cresta por segundo para cada tipo de portadora de datos en sentido de ida, Pd</w:t>
      </w:r>
      <w:r w:rsidRPr="00E4341E">
        <w:rPr>
          <w:sz w:val="18"/>
          <w:szCs w:val="18"/>
          <w:vertAlign w:val="subscript"/>
        </w:rPr>
        <w:t>if</w:t>
      </w:r>
      <w:r w:rsidRPr="00E4341E">
        <w:rPr>
          <w:sz w:val="18"/>
          <w:szCs w:val="18"/>
        </w:rPr>
        <w:t xml:space="preserve"> (</w:t>
      </w:r>
      <w:r w:rsidR="00E4341E">
        <w:rPr>
          <w:sz w:val="18"/>
          <w:szCs w:val="18"/>
        </w:rPr>
        <w:t>e</w:t>
      </w:r>
      <w:r w:rsidR="00C5000F" w:rsidRPr="00E4341E">
        <w:rPr>
          <w:sz w:val="18"/>
          <w:szCs w:val="18"/>
        </w:rPr>
        <w:t>cuación</w:t>
      </w:r>
      <w:r w:rsidRPr="00E4341E">
        <w:rPr>
          <w:sz w:val="18"/>
          <w:szCs w:val="18"/>
        </w:rPr>
        <w:t xml:space="preserve"> (13))</w:t>
      </w:r>
    </w:p>
    <w:p w:rsidR="00AB3DAD" w:rsidRPr="00E4341E" w:rsidRDefault="00AB3DAD" w:rsidP="001D5D5A">
      <w:pPr>
        <w:rPr>
          <w:sz w:val="18"/>
          <w:szCs w:val="18"/>
        </w:rPr>
      </w:pPr>
      <w:r w:rsidRPr="00E4341E">
        <w:rPr>
          <w:sz w:val="18"/>
          <w:szCs w:val="18"/>
        </w:rPr>
        <w:t>Número necesario de portadoras de datos, Nd</w:t>
      </w:r>
      <w:r w:rsidRPr="00E4341E">
        <w:rPr>
          <w:sz w:val="18"/>
          <w:szCs w:val="18"/>
          <w:vertAlign w:val="subscript"/>
        </w:rPr>
        <w:t>igf</w:t>
      </w:r>
      <w:r w:rsidRPr="00E4341E">
        <w:rPr>
          <w:sz w:val="18"/>
          <w:szCs w:val="18"/>
        </w:rPr>
        <w:t>, para cada tipo de portadora de datos en sentido de ida a partir de varios factores (</w:t>
      </w:r>
      <w:r w:rsidR="00E4341E">
        <w:rPr>
          <w:sz w:val="18"/>
          <w:szCs w:val="18"/>
        </w:rPr>
        <w:t>ecuaciones</w:t>
      </w:r>
      <w:r w:rsidRPr="00E4341E">
        <w:rPr>
          <w:sz w:val="18"/>
          <w:szCs w:val="18"/>
        </w:rPr>
        <w:t xml:space="preserve"> (17), (19), (20) y (21)). Requisitos de ancho de banda para cada tipo de portadora de datos en sentido de ida (</w:t>
      </w:r>
      <w:r w:rsidR="00E4341E">
        <w:rPr>
          <w:sz w:val="18"/>
          <w:szCs w:val="18"/>
        </w:rPr>
        <w:t>e</w:t>
      </w:r>
      <w:r w:rsidR="00C5000F" w:rsidRPr="00E4341E">
        <w:rPr>
          <w:sz w:val="18"/>
          <w:szCs w:val="18"/>
        </w:rPr>
        <w:t>cuación</w:t>
      </w:r>
      <w:r w:rsidRPr="00E4341E">
        <w:rPr>
          <w:sz w:val="18"/>
          <w:szCs w:val="18"/>
        </w:rPr>
        <w:t xml:space="preserve"> (25)) Requisitos de espectro totales por haz por portadora de datos, Srdf, agregados para los distintos tipos de portadora y múltiples GES en sentido de ida, teniendo en cuenta los requisitos de control</w:t>
      </w:r>
      <w:r w:rsidR="00E4341E">
        <w:rPr>
          <w:sz w:val="18"/>
          <w:szCs w:val="18"/>
        </w:rPr>
        <w:t xml:space="preserve"> de la red por GES, etc. (e</w:t>
      </w:r>
      <w:r w:rsidRPr="00E4341E">
        <w:rPr>
          <w:sz w:val="18"/>
          <w:szCs w:val="18"/>
        </w:rPr>
        <w:t>cuaciones (26) y (27))</w:t>
      </w:r>
    </w:p>
    <w:p w:rsidR="00AB3DAD" w:rsidRPr="00E4341E" w:rsidRDefault="00AB3DAD" w:rsidP="001D5D5A">
      <w:pPr>
        <w:rPr>
          <w:b/>
          <w:bCs/>
          <w:i/>
          <w:iCs/>
          <w:sz w:val="18"/>
          <w:szCs w:val="18"/>
        </w:rPr>
      </w:pPr>
      <w:r w:rsidRPr="00E4341E">
        <w:rPr>
          <w:b/>
          <w:bCs/>
          <w:i/>
          <w:iCs/>
          <w:sz w:val="18"/>
          <w:szCs w:val="18"/>
        </w:rPr>
        <w:t>Comunicación con conmutación de paquetes en sentido de vuelta</w:t>
      </w:r>
    </w:p>
    <w:p w:rsidR="00AB3DAD" w:rsidRPr="00E4341E" w:rsidRDefault="00AB3DAD" w:rsidP="001D5D5A">
      <w:pPr>
        <w:rPr>
          <w:sz w:val="18"/>
          <w:szCs w:val="18"/>
        </w:rPr>
      </w:pPr>
      <w:r w:rsidRPr="00E4341E">
        <w:rPr>
          <w:sz w:val="18"/>
          <w:szCs w:val="18"/>
        </w:rPr>
        <w:t>Volumen medio del tráfico de datos por haz o asociado a cada GES, Z</w:t>
      </w:r>
      <w:r w:rsidRPr="00E4341E">
        <w:rPr>
          <w:sz w:val="18"/>
          <w:szCs w:val="18"/>
          <w:vertAlign w:val="subscript"/>
        </w:rPr>
        <w:t>aver</w:t>
      </w:r>
      <w:r w:rsidRPr="00E4341E">
        <w:rPr>
          <w:sz w:val="18"/>
          <w:szCs w:val="18"/>
        </w:rPr>
        <w:t>, a partir de los valores de volumen de tráfico de datos, Z</w:t>
      </w:r>
      <w:r w:rsidRPr="00E4341E">
        <w:rPr>
          <w:sz w:val="18"/>
          <w:szCs w:val="18"/>
          <w:vertAlign w:val="subscript"/>
        </w:rPr>
        <w:t>1r</w:t>
      </w:r>
      <w:r w:rsidRPr="00E4341E">
        <w:rPr>
          <w:sz w:val="18"/>
          <w:szCs w:val="18"/>
        </w:rPr>
        <w:t>, Z</w:t>
      </w:r>
      <w:r w:rsidRPr="00E4341E">
        <w:rPr>
          <w:sz w:val="18"/>
          <w:szCs w:val="18"/>
          <w:vertAlign w:val="subscript"/>
        </w:rPr>
        <w:t>2r</w:t>
      </w:r>
      <w:r w:rsidRPr="00E4341E">
        <w:rPr>
          <w:sz w:val="18"/>
          <w:szCs w:val="18"/>
        </w:rPr>
        <w:t>, Z</w:t>
      </w:r>
      <w:r w:rsidRPr="00E4341E">
        <w:rPr>
          <w:sz w:val="18"/>
          <w:szCs w:val="18"/>
          <w:vertAlign w:val="subscript"/>
        </w:rPr>
        <w:t>3r</w:t>
      </w:r>
      <w:r w:rsidRPr="00E4341E">
        <w:rPr>
          <w:sz w:val="18"/>
          <w:szCs w:val="18"/>
        </w:rPr>
        <w:t>, en cada una de las tres horas punta en sentido de vuelta (</w:t>
      </w:r>
      <w:r w:rsidR="00E4341E">
        <w:rPr>
          <w:sz w:val="18"/>
          <w:szCs w:val="18"/>
        </w:rPr>
        <w:t>e</w:t>
      </w:r>
      <w:r w:rsidR="00C5000F" w:rsidRPr="00E4341E">
        <w:rPr>
          <w:sz w:val="18"/>
          <w:szCs w:val="18"/>
        </w:rPr>
        <w:t>cuación</w:t>
      </w:r>
      <w:r w:rsidRPr="00E4341E">
        <w:rPr>
          <w:sz w:val="18"/>
          <w:szCs w:val="18"/>
        </w:rPr>
        <w:t xml:space="preserve"> (4))</w:t>
      </w:r>
    </w:p>
    <w:p w:rsidR="00AB3DAD" w:rsidRPr="00E4341E" w:rsidRDefault="00AB3DAD" w:rsidP="001D5D5A">
      <w:pPr>
        <w:rPr>
          <w:sz w:val="18"/>
          <w:szCs w:val="18"/>
        </w:rPr>
      </w:pPr>
      <w:r w:rsidRPr="00E4341E">
        <w:rPr>
          <w:sz w:val="18"/>
          <w:szCs w:val="18"/>
        </w:rPr>
        <w:t>Volumen de tráfico de datos transportado por una AES en la hora punta, Dar, en sentido de vuelta (</w:t>
      </w:r>
      <w:r w:rsidR="00E4341E">
        <w:rPr>
          <w:sz w:val="18"/>
          <w:szCs w:val="18"/>
        </w:rPr>
        <w:t>e</w:t>
      </w:r>
      <w:r w:rsidR="00C5000F" w:rsidRPr="00E4341E">
        <w:rPr>
          <w:sz w:val="18"/>
          <w:szCs w:val="18"/>
        </w:rPr>
        <w:t>cuación</w:t>
      </w:r>
      <w:r w:rsidRPr="00E4341E">
        <w:rPr>
          <w:sz w:val="18"/>
          <w:szCs w:val="18"/>
        </w:rPr>
        <w:t xml:space="preserve"> (7))</w:t>
      </w:r>
    </w:p>
    <w:p w:rsidR="00AB3DAD" w:rsidRPr="00E4341E" w:rsidRDefault="00AB3DAD" w:rsidP="001D5D5A">
      <w:pPr>
        <w:rPr>
          <w:sz w:val="18"/>
          <w:szCs w:val="18"/>
        </w:rPr>
      </w:pPr>
      <w:r w:rsidRPr="00E4341E">
        <w:rPr>
          <w:sz w:val="18"/>
          <w:szCs w:val="18"/>
        </w:rPr>
        <w:t>Tráfico de datos total por GES en sentido de vuelta en una hora punta, Tb</w:t>
      </w:r>
      <w:r w:rsidRPr="00E4341E">
        <w:rPr>
          <w:sz w:val="18"/>
          <w:szCs w:val="18"/>
          <w:vertAlign w:val="subscript"/>
        </w:rPr>
        <w:t>gr</w:t>
      </w:r>
      <w:r w:rsidRPr="00E4341E">
        <w:rPr>
          <w:sz w:val="18"/>
          <w:szCs w:val="18"/>
        </w:rPr>
        <w:t xml:space="preserve"> (</w:t>
      </w:r>
      <w:r w:rsidR="00E4341E">
        <w:rPr>
          <w:sz w:val="18"/>
          <w:szCs w:val="18"/>
        </w:rPr>
        <w:t>e</w:t>
      </w:r>
      <w:r w:rsidR="00C5000F" w:rsidRPr="00E4341E">
        <w:rPr>
          <w:sz w:val="18"/>
          <w:szCs w:val="18"/>
        </w:rPr>
        <w:t>cuación</w:t>
      </w:r>
      <w:r w:rsidRPr="00E4341E">
        <w:rPr>
          <w:sz w:val="18"/>
          <w:szCs w:val="18"/>
        </w:rPr>
        <w:t xml:space="preserve"> (11)). Conversión en tr</w:t>
      </w:r>
      <w:r w:rsidR="00C5000F" w:rsidRPr="00E4341E">
        <w:rPr>
          <w:sz w:val="18"/>
          <w:szCs w:val="18"/>
        </w:rPr>
        <w:t>áfico de datos de cresta por GES</w:t>
      </w:r>
      <w:r w:rsidRPr="00E4341E">
        <w:rPr>
          <w:sz w:val="18"/>
          <w:szCs w:val="18"/>
        </w:rPr>
        <w:t xml:space="preserve"> por segundo en sentido de vuelta, Pdr (</w:t>
      </w:r>
      <w:r w:rsidR="00E4341E">
        <w:rPr>
          <w:sz w:val="18"/>
          <w:szCs w:val="18"/>
        </w:rPr>
        <w:t>e</w:t>
      </w:r>
      <w:r w:rsidR="00C5000F" w:rsidRPr="00E4341E">
        <w:rPr>
          <w:sz w:val="18"/>
          <w:szCs w:val="18"/>
        </w:rPr>
        <w:t>cuación</w:t>
      </w:r>
      <w:r w:rsidRPr="00E4341E">
        <w:rPr>
          <w:sz w:val="18"/>
          <w:szCs w:val="18"/>
        </w:rPr>
        <w:t xml:space="preserve"> (12)). Distribución del tráfico de datos de cresta por segundo para cada tipo de portadora de datos en sentido de vuelta, Pd</w:t>
      </w:r>
      <w:r w:rsidRPr="00E4341E">
        <w:rPr>
          <w:sz w:val="18"/>
          <w:szCs w:val="18"/>
          <w:vertAlign w:val="subscript"/>
        </w:rPr>
        <w:t>if</w:t>
      </w:r>
      <w:r w:rsidRPr="00E4341E">
        <w:rPr>
          <w:sz w:val="18"/>
          <w:szCs w:val="18"/>
        </w:rPr>
        <w:t xml:space="preserve"> (</w:t>
      </w:r>
      <w:r w:rsidR="00E4341E">
        <w:rPr>
          <w:sz w:val="18"/>
          <w:szCs w:val="18"/>
        </w:rPr>
        <w:t>e</w:t>
      </w:r>
      <w:r w:rsidR="00C5000F" w:rsidRPr="00E4341E">
        <w:rPr>
          <w:sz w:val="18"/>
          <w:szCs w:val="18"/>
        </w:rPr>
        <w:t>cuación</w:t>
      </w:r>
      <w:r w:rsidRPr="00E4341E">
        <w:rPr>
          <w:sz w:val="18"/>
          <w:szCs w:val="18"/>
        </w:rPr>
        <w:t xml:space="preserve"> (14))</w:t>
      </w:r>
    </w:p>
    <w:p w:rsidR="00AB3DAD" w:rsidRPr="00E4341E" w:rsidRDefault="00AB3DAD" w:rsidP="001D5D5A">
      <w:pPr>
        <w:rPr>
          <w:sz w:val="18"/>
          <w:szCs w:val="18"/>
        </w:rPr>
      </w:pPr>
      <w:r w:rsidRPr="00E4341E">
        <w:rPr>
          <w:sz w:val="18"/>
          <w:szCs w:val="18"/>
        </w:rPr>
        <w:t>Número necesario de portadoras de datos, Nd</w:t>
      </w:r>
      <w:r w:rsidRPr="00E4341E">
        <w:rPr>
          <w:sz w:val="18"/>
          <w:szCs w:val="18"/>
          <w:vertAlign w:val="subscript"/>
        </w:rPr>
        <w:t>igr</w:t>
      </w:r>
      <w:r w:rsidRPr="00E4341E">
        <w:rPr>
          <w:sz w:val="18"/>
          <w:szCs w:val="18"/>
        </w:rPr>
        <w:t>, para cada tipo de portadora de datos en sentido de vuelt</w:t>
      </w:r>
      <w:r w:rsidR="00E4341E">
        <w:rPr>
          <w:sz w:val="18"/>
          <w:szCs w:val="18"/>
        </w:rPr>
        <w:t>a a partir de varios factores (e</w:t>
      </w:r>
      <w:r w:rsidRPr="00E4341E">
        <w:rPr>
          <w:sz w:val="18"/>
          <w:szCs w:val="18"/>
        </w:rPr>
        <w:t>cuaciones (18), (22), (23) y (24)). Requisitos de ancho de banda para cada tipo de portadora de datos en sentido de vuelta (</w:t>
      </w:r>
      <w:r w:rsidR="00E4341E">
        <w:rPr>
          <w:sz w:val="18"/>
          <w:szCs w:val="18"/>
        </w:rPr>
        <w:t>e</w:t>
      </w:r>
      <w:r w:rsidR="00C5000F" w:rsidRPr="00E4341E">
        <w:rPr>
          <w:sz w:val="18"/>
          <w:szCs w:val="18"/>
        </w:rPr>
        <w:t>cuación</w:t>
      </w:r>
      <w:r w:rsidRPr="00E4341E">
        <w:rPr>
          <w:sz w:val="18"/>
          <w:szCs w:val="18"/>
        </w:rPr>
        <w:t xml:space="preserve"> (25)) Requisitos de espectro totales por haz por portadora de datos, Srdr, agregados para los distintos tipos de portadora y múltiples GES en sentido de vuelta (teniendo en cuenta los requisitos de control de la red por GES, etc., de ser </w:t>
      </w:r>
      <w:r w:rsidR="00E4341E">
        <w:rPr>
          <w:sz w:val="18"/>
          <w:szCs w:val="18"/>
        </w:rPr>
        <w:t>necesario) (e</w:t>
      </w:r>
      <w:r w:rsidRPr="00E4341E">
        <w:rPr>
          <w:sz w:val="18"/>
          <w:szCs w:val="18"/>
        </w:rPr>
        <w:t>cuaciones (26) y (27))</w:t>
      </w:r>
    </w:p>
    <w:p w:rsidR="003833BB" w:rsidRDefault="00AB3DAD" w:rsidP="001D5D5A">
      <w:pPr>
        <w:rPr>
          <w:sz w:val="18"/>
          <w:szCs w:val="18"/>
        </w:rPr>
      </w:pPr>
      <w:r w:rsidRPr="00E4341E">
        <w:rPr>
          <w:b/>
          <w:bCs/>
          <w:sz w:val="18"/>
          <w:szCs w:val="18"/>
        </w:rPr>
        <w:t>Requisitos de espectro totales por haz</w:t>
      </w:r>
      <w:r w:rsidR="00E4341E">
        <w:rPr>
          <w:sz w:val="18"/>
          <w:szCs w:val="18"/>
        </w:rPr>
        <w:t xml:space="preserve"> </w:t>
      </w:r>
    </w:p>
    <w:p w:rsidR="003833BB" w:rsidRDefault="00E4341E" w:rsidP="001D5D5A">
      <w:pPr>
        <w:rPr>
          <w:sz w:val="18"/>
          <w:szCs w:val="18"/>
        </w:rPr>
      </w:pPr>
      <w:r>
        <w:rPr>
          <w:sz w:val="18"/>
          <w:szCs w:val="18"/>
        </w:rPr>
        <w:t>(e</w:t>
      </w:r>
      <w:r w:rsidR="00AB3DAD" w:rsidRPr="00E4341E">
        <w:rPr>
          <w:sz w:val="18"/>
          <w:szCs w:val="18"/>
        </w:rPr>
        <w:t>cuaciones (63) y (64))</w:t>
      </w:r>
    </w:p>
    <w:p w:rsidR="00AB3DAD" w:rsidRPr="007D6FB9" w:rsidRDefault="00AB3DAD" w:rsidP="00AB3DAD">
      <w:pPr>
        <w:pStyle w:val="Heading2"/>
      </w:pPr>
      <w:r w:rsidRPr="007D6FB9">
        <w:t>1.2</w:t>
      </w:r>
      <w:r w:rsidRPr="007D6FB9">
        <w:tab/>
        <w:t>Parámetros</w:t>
      </w:r>
    </w:p>
    <w:p w:rsidR="00AB3DAD" w:rsidRPr="00B54885" w:rsidRDefault="00AB3DAD" w:rsidP="00AB3DAD">
      <w:pPr>
        <w:keepNext/>
        <w:rPr>
          <w:rFonts w:eastAsia="MS Gothic"/>
          <w:lang w:eastAsia="ja-JP"/>
        </w:rPr>
      </w:pPr>
      <w:r w:rsidRPr="00B54885">
        <w:rPr>
          <w:rFonts w:eastAsia="MS Gothic"/>
          <w:lang w:eastAsia="ja-JP"/>
        </w:rPr>
        <w:t>En los nombres de los parámetros se utiliza la siguiente notación para determinar la jerarquía y los sufijos</w:t>
      </w:r>
      <w:r w:rsidRPr="00B54885">
        <w:rPr>
          <w:rFonts w:eastAsia="MS Gothic"/>
        </w:rPr>
        <w:t>:</w:t>
      </w:r>
    </w:p>
    <w:p w:rsidR="00AB3DAD" w:rsidRPr="00B54885" w:rsidRDefault="00C5000F" w:rsidP="00A32BE2">
      <w:pPr>
        <w:pStyle w:val="enumlev1"/>
        <w:keepNext/>
        <w:keepLines/>
        <w:rPr>
          <w:rFonts w:eastAsia="MS Gothic"/>
        </w:rPr>
      </w:pPr>
      <w:r>
        <w:rPr>
          <w:rFonts w:eastAsia="MS Gothic"/>
        </w:rPr>
        <w:t>–</w:t>
      </w:r>
      <w:r>
        <w:rPr>
          <w:rFonts w:eastAsia="MS Gothic"/>
        </w:rPr>
        <w:tab/>
        <w:t>E</w:t>
      </w:r>
      <w:r w:rsidR="00AB3DAD" w:rsidRPr="00B54885">
        <w:rPr>
          <w:rFonts w:eastAsia="MS Gothic"/>
        </w:rPr>
        <w:t xml:space="preserve">stación terrena en tierra – </w:t>
      </w:r>
      <w:r w:rsidR="00A32BE2">
        <w:rPr>
          <w:rFonts w:eastAsia="MS Gothic"/>
        </w:rPr>
        <w:t>«</w:t>
      </w:r>
      <w:r w:rsidR="00AB3DAD" w:rsidRPr="00B54885">
        <w:rPr>
          <w:rFonts w:eastAsia="MS Gothic"/>
          <w:i/>
          <w:lang w:eastAsia="ja-JP"/>
        </w:rPr>
        <w:t>g</w:t>
      </w:r>
      <w:r w:rsidR="00A32BE2">
        <w:rPr>
          <w:rFonts w:eastAsia="MS Gothic"/>
        </w:rPr>
        <w:t>»</w:t>
      </w:r>
    </w:p>
    <w:p w:rsidR="00AB3DAD" w:rsidRPr="00B54885" w:rsidRDefault="00C5000F" w:rsidP="00A32BE2">
      <w:pPr>
        <w:pStyle w:val="enumlev1"/>
        <w:keepNext/>
        <w:keepLines/>
        <w:rPr>
          <w:rFonts w:eastAsia="MS Gothic"/>
        </w:rPr>
      </w:pPr>
      <w:r>
        <w:rPr>
          <w:rFonts w:eastAsia="MS Gothic"/>
        </w:rPr>
        <w:t>–</w:t>
      </w:r>
      <w:r>
        <w:rPr>
          <w:rFonts w:eastAsia="MS Gothic"/>
        </w:rPr>
        <w:tab/>
        <w:t>E</w:t>
      </w:r>
      <w:r w:rsidR="00AB3DAD" w:rsidRPr="00B54885">
        <w:rPr>
          <w:rFonts w:eastAsia="MS Gothic"/>
        </w:rPr>
        <w:t xml:space="preserve">spacio aéreo o zona de servicio – </w:t>
      </w:r>
      <w:r w:rsidR="00A32BE2">
        <w:rPr>
          <w:rFonts w:eastAsia="MS Gothic"/>
        </w:rPr>
        <w:t>«</w:t>
      </w:r>
      <w:r w:rsidR="00AB3DAD" w:rsidRPr="00B54885">
        <w:rPr>
          <w:rFonts w:eastAsia="MS Gothic"/>
          <w:i/>
        </w:rPr>
        <w:t>a</w:t>
      </w:r>
      <w:r w:rsidR="00A32BE2">
        <w:rPr>
          <w:rFonts w:eastAsia="MS Gothic"/>
        </w:rPr>
        <w:t>»</w:t>
      </w:r>
    </w:p>
    <w:p w:rsidR="00AB3DAD" w:rsidRPr="00B54885" w:rsidRDefault="00AB3DAD" w:rsidP="00A32BE2">
      <w:pPr>
        <w:pStyle w:val="enumlev1"/>
        <w:rPr>
          <w:rFonts w:eastAsia="MS Gothic"/>
        </w:rPr>
      </w:pPr>
      <w:r w:rsidRPr="00B54885">
        <w:rPr>
          <w:rFonts w:eastAsia="MS Gothic"/>
        </w:rPr>
        <w:t>–</w:t>
      </w:r>
      <w:r w:rsidRPr="00B54885">
        <w:rPr>
          <w:rFonts w:eastAsia="MS Gothic"/>
        </w:rPr>
        <w:tab/>
      </w:r>
      <w:r w:rsidR="00C5000F">
        <w:rPr>
          <w:rFonts w:eastAsia="MS Gothic"/>
        </w:rPr>
        <w:t>H</w:t>
      </w:r>
      <w:r w:rsidRPr="00B54885">
        <w:rPr>
          <w:rFonts w:eastAsia="MS Gothic"/>
        </w:rPr>
        <w:t>az para el cálculo del espectro –</w:t>
      </w:r>
      <w:r w:rsidR="00A32BE2">
        <w:rPr>
          <w:rFonts w:eastAsia="MS Gothic"/>
        </w:rPr>
        <w:t>«</w:t>
      </w:r>
      <w:r w:rsidRPr="00B54885">
        <w:rPr>
          <w:rFonts w:eastAsia="MS Gothic"/>
          <w:i/>
        </w:rPr>
        <w:t>b</w:t>
      </w:r>
      <w:r w:rsidR="00A32BE2">
        <w:rPr>
          <w:rFonts w:eastAsia="MS Gothic"/>
        </w:rPr>
        <w:t>»</w:t>
      </w:r>
    </w:p>
    <w:p w:rsidR="00AB3DAD" w:rsidRPr="00B54885" w:rsidRDefault="00AB3DAD" w:rsidP="00A32BE2">
      <w:pPr>
        <w:pStyle w:val="enumlev1"/>
        <w:rPr>
          <w:rFonts w:eastAsia="MS Gothic"/>
          <w:lang w:eastAsia="ja-JP"/>
        </w:rPr>
      </w:pPr>
      <w:r w:rsidRPr="00B54885">
        <w:rPr>
          <w:rFonts w:eastAsia="MS Gothic"/>
        </w:rPr>
        <w:t>–</w:t>
      </w:r>
      <w:r w:rsidRPr="00B54885">
        <w:rPr>
          <w:rFonts w:eastAsia="MS Gothic"/>
        </w:rPr>
        <w:tab/>
      </w:r>
      <w:r w:rsidR="00C5000F">
        <w:rPr>
          <w:rFonts w:eastAsia="MS Gothic"/>
        </w:rPr>
        <w:t>T</w:t>
      </w:r>
      <w:r w:rsidRPr="00B54885">
        <w:rPr>
          <w:rFonts w:eastAsia="MS Gothic"/>
        </w:rPr>
        <w:t>ipo de tráfico</w:t>
      </w:r>
      <w:r w:rsidRPr="00B54885">
        <w:rPr>
          <w:rFonts w:eastAsia="MS Gothic"/>
          <w:lang w:eastAsia="ja-JP"/>
        </w:rPr>
        <w:t xml:space="preserve"> – datos: </w:t>
      </w:r>
      <w:r w:rsidR="00A32BE2">
        <w:rPr>
          <w:rFonts w:eastAsia="MS Gothic"/>
          <w:lang w:eastAsia="ja-JP"/>
        </w:rPr>
        <w:t>«</w:t>
      </w:r>
      <w:r w:rsidRPr="00B54885">
        <w:rPr>
          <w:rFonts w:eastAsia="MS Gothic"/>
          <w:i/>
          <w:lang w:eastAsia="ja-JP"/>
        </w:rPr>
        <w:t>d</w:t>
      </w:r>
      <w:r w:rsidR="00A32BE2">
        <w:rPr>
          <w:rFonts w:eastAsia="MS Gothic"/>
          <w:lang w:eastAsia="ja-JP"/>
        </w:rPr>
        <w:t>»</w:t>
      </w:r>
      <w:r w:rsidRPr="00B54885">
        <w:rPr>
          <w:rFonts w:eastAsia="MS Gothic"/>
          <w:lang w:eastAsia="ja-JP"/>
        </w:rPr>
        <w:t xml:space="preserve">; voz: </w:t>
      </w:r>
      <w:r w:rsidR="00A32BE2">
        <w:rPr>
          <w:rFonts w:eastAsia="MS Gothic"/>
          <w:lang w:eastAsia="ja-JP"/>
        </w:rPr>
        <w:t>«</w:t>
      </w:r>
      <w:r w:rsidRPr="00B54885">
        <w:rPr>
          <w:rFonts w:eastAsia="MS Gothic"/>
          <w:i/>
          <w:lang w:eastAsia="ja-JP"/>
        </w:rPr>
        <w:t>v</w:t>
      </w:r>
      <w:r w:rsidR="00A32BE2">
        <w:rPr>
          <w:rFonts w:eastAsia="MS Gothic"/>
          <w:lang w:eastAsia="ja-JP"/>
        </w:rPr>
        <w:t>»</w:t>
      </w:r>
      <w:r w:rsidRPr="00B54885">
        <w:rPr>
          <w:rFonts w:eastAsia="MS Gothic"/>
          <w:lang w:eastAsia="ja-JP"/>
        </w:rPr>
        <w:t>; voz con conmutaci</w:t>
      </w:r>
      <w:r>
        <w:rPr>
          <w:rFonts w:eastAsia="MS Gothic"/>
          <w:lang w:eastAsia="ja-JP"/>
        </w:rPr>
        <w:t>ón de circuitos</w:t>
      </w:r>
      <w:r w:rsidRPr="00B54885">
        <w:rPr>
          <w:rFonts w:eastAsia="MS Gothic"/>
          <w:lang w:eastAsia="ja-JP"/>
        </w:rPr>
        <w:t xml:space="preserve">: </w:t>
      </w:r>
      <w:r w:rsidR="00A32BE2">
        <w:rPr>
          <w:rFonts w:eastAsia="MS Gothic"/>
          <w:lang w:eastAsia="ja-JP"/>
        </w:rPr>
        <w:t>«</w:t>
      </w:r>
      <w:r w:rsidRPr="00B54885">
        <w:rPr>
          <w:rFonts w:eastAsia="MS Gothic"/>
          <w:i/>
          <w:lang w:eastAsia="ja-JP"/>
        </w:rPr>
        <w:t>CS-voice</w:t>
      </w:r>
      <w:r w:rsidR="00A32BE2">
        <w:rPr>
          <w:rFonts w:eastAsia="MS Gothic"/>
          <w:lang w:eastAsia="ja-JP"/>
        </w:rPr>
        <w:t>»</w:t>
      </w:r>
      <w:r w:rsidRPr="00B54885">
        <w:rPr>
          <w:rFonts w:eastAsia="MS Gothic"/>
          <w:lang w:eastAsia="ja-JP"/>
        </w:rPr>
        <w:t xml:space="preserve">; </w:t>
      </w:r>
      <w:r>
        <w:rPr>
          <w:rFonts w:eastAsia="MS Gothic"/>
          <w:lang w:eastAsia="ja-JP"/>
        </w:rPr>
        <w:t>RDSI con conmutación de circuitos</w:t>
      </w:r>
      <w:r w:rsidRPr="00B54885">
        <w:rPr>
          <w:rFonts w:eastAsia="MS Gothic"/>
          <w:lang w:eastAsia="ja-JP"/>
        </w:rPr>
        <w:t xml:space="preserve">: </w:t>
      </w:r>
      <w:r w:rsidR="00A32BE2">
        <w:rPr>
          <w:rFonts w:eastAsia="MS Gothic"/>
          <w:lang w:eastAsia="ja-JP"/>
        </w:rPr>
        <w:t>«</w:t>
      </w:r>
      <w:r w:rsidRPr="00B54885">
        <w:rPr>
          <w:rFonts w:eastAsia="MS Gothic"/>
          <w:i/>
          <w:lang w:eastAsia="ja-JP"/>
        </w:rPr>
        <w:t>CS-ISDN</w:t>
      </w:r>
      <w:r w:rsidR="00A32BE2">
        <w:rPr>
          <w:rFonts w:eastAsia="MS Gothic"/>
          <w:lang w:eastAsia="ja-JP"/>
        </w:rPr>
        <w:t>»</w:t>
      </w:r>
      <w:r w:rsidRPr="00B54885">
        <w:rPr>
          <w:rFonts w:eastAsia="MS Gothic"/>
          <w:lang w:eastAsia="ja-JP"/>
        </w:rPr>
        <w:t xml:space="preserve">; </w:t>
      </w:r>
      <w:r>
        <w:rPr>
          <w:rFonts w:eastAsia="MS Gothic"/>
          <w:lang w:eastAsia="ja-JP"/>
        </w:rPr>
        <w:t>IP normalizado</w:t>
      </w:r>
      <w:r w:rsidRPr="00B54885">
        <w:rPr>
          <w:rFonts w:eastAsia="MS Gothic"/>
          <w:lang w:eastAsia="ja-JP"/>
        </w:rPr>
        <w:t xml:space="preserve">: </w:t>
      </w:r>
      <w:r w:rsidR="00A32BE2">
        <w:rPr>
          <w:rFonts w:eastAsia="MS Gothic"/>
          <w:lang w:eastAsia="ja-JP"/>
        </w:rPr>
        <w:t>«</w:t>
      </w:r>
      <w:r w:rsidRPr="00B54885">
        <w:rPr>
          <w:rFonts w:eastAsia="MS Gothic"/>
          <w:i/>
          <w:lang w:eastAsia="ja-JP"/>
        </w:rPr>
        <w:t>StdIP</w:t>
      </w:r>
      <w:r w:rsidR="00A32BE2">
        <w:rPr>
          <w:rFonts w:eastAsia="MS Gothic"/>
          <w:lang w:eastAsia="ja-JP"/>
        </w:rPr>
        <w:t>«</w:t>
      </w:r>
      <w:r w:rsidRPr="00B54885">
        <w:rPr>
          <w:rFonts w:eastAsia="MS Gothic"/>
          <w:lang w:eastAsia="ja-JP"/>
        </w:rPr>
        <w:t xml:space="preserve">; </w:t>
      </w:r>
      <w:r>
        <w:rPr>
          <w:rFonts w:eastAsia="MS Gothic"/>
          <w:lang w:eastAsia="ja-JP"/>
        </w:rPr>
        <w:t>IP para difusión en directo</w:t>
      </w:r>
      <w:r w:rsidRPr="00B54885">
        <w:rPr>
          <w:rFonts w:eastAsia="MS Gothic"/>
          <w:lang w:eastAsia="ja-JP"/>
        </w:rPr>
        <w:t xml:space="preserve">: </w:t>
      </w:r>
      <w:r w:rsidR="00A32BE2">
        <w:rPr>
          <w:rFonts w:eastAsia="MS Gothic"/>
          <w:lang w:eastAsia="ja-JP"/>
        </w:rPr>
        <w:t>«</w:t>
      </w:r>
      <w:r w:rsidRPr="00B54885">
        <w:rPr>
          <w:rFonts w:eastAsia="MS Gothic"/>
          <w:i/>
          <w:lang w:eastAsia="ja-JP"/>
        </w:rPr>
        <w:t>StrIP</w:t>
      </w:r>
      <w:r w:rsidR="00A32BE2">
        <w:rPr>
          <w:rFonts w:eastAsia="MS Gothic"/>
          <w:lang w:eastAsia="ja-JP"/>
        </w:rPr>
        <w:t>»</w:t>
      </w:r>
    </w:p>
    <w:p w:rsidR="00AB3DAD" w:rsidRPr="00B54885" w:rsidRDefault="00C5000F" w:rsidP="00A32BE2">
      <w:pPr>
        <w:pStyle w:val="enumlev1"/>
        <w:rPr>
          <w:rFonts w:eastAsia="MS Gothic"/>
        </w:rPr>
      </w:pPr>
      <w:r>
        <w:rPr>
          <w:rFonts w:eastAsia="MS Gothic"/>
        </w:rPr>
        <w:t>–</w:t>
      </w:r>
      <w:r>
        <w:rPr>
          <w:rFonts w:eastAsia="MS Gothic"/>
        </w:rPr>
        <w:tab/>
        <w:t>R</w:t>
      </w:r>
      <w:r w:rsidR="00AB3DAD" w:rsidRPr="00B54885">
        <w:rPr>
          <w:rFonts w:eastAsia="MS Gothic"/>
        </w:rPr>
        <w:t>equisitos o capacidad para una portadora espec</w:t>
      </w:r>
      <w:r w:rsidR="00AB3DAD">
        <w:rPr>
          <w:rFonts w:eastAsia="MS Gothic"/>
        </w:rPr>
        <w:t>ífica</w:t>
      </w:r>
      <w:r w:rsidR="00AB3DAD" w:rsidRPr="00B54885">
        <w:rPr>
          <w:rFonts w:eastAsia="MS Gothic"/>
        </w:rPr>
        <w:t xml:space="preserve"> – </w:t>
      </w:r>
      <w:r w:rsidR="00A32BE2">
        <w:rPr>
          <w:rFonts w:eastAsia="MS Gothic"/>
        </w:rPr>
        <w:t>«</w:t>
      </w:r>
      <w:r w:rsidR="00AB3DAD" w:rsidRPr="00B54885">
        <w:rPr>
          <w:rFonts w:eastAsia="MS Gothic"/>
          <w:i/>
        </w:rPr>
        <w:t>c</w:t>
      </w:r>
      <w:r w:rsidR="00A32BE2">
        <w:rPr>
          <w:rFonts w:eastAsia="MS Gothic"/>
        </w:rPr>
        <w:t>»</w:t>
      </w:r>
    </w:p>
    <w:p w:rsidR="00AB3DAD" w:rsidRPr="00B54885" w:rsidRDefault="00C5000F" w:rsidP="00A32BE2">
      <w:pPr>
        <w:pStyle w:val="enumlev1"/>
        <w:rPr>
          <w:rFonts w:eastAsia="MS Gothic"/>
        </w:rPr>
      </w:pPr>
      <w:r>
        <w:rPr>
          <w:rFonts w:eastAsia="MS Gothic"/>
        </w:rPr>
        <w:t>–</w:t>
      </w:r>
      <w:r>
        <w:rPr>
          <w:rFonts w:eastAsia="MS Gothic"/>
        </w:rPr>
        <w:tab/>
        <w:t>T</w:t>
      </w:r>
      <w:r w:rsidR="00AB3DAD" w:rsidRPr="00B54885">
        <w:rPr>
          <w:rFonts w:eastAsia="MS Gothic"/>
        </w:rPr>
        <w:t xml:space="preserve">ipo de portadora – tipo portadora de voz: </w:t>
      </w:r>
      <w:r w:rsidR="00A32BE2">
        <w:rPr>
          <w:rFonts w:eastAsia="MS Gothic"/>
        </w:rPr>
        <w:t>«</w:t>
      </w:r>
      <w:r w:rsidR="00AB3DAD" w:rsidRPr="00B54885">
        <w:rPr>
          <w:rFonts w:eastAsia="MS Gothic"/>
          <w:i/>
        </w:rPr>
        <w:t>j</w:t>
      </w:r>
      <w:r w:rsidR="00A32BE2">
        <w:rPr>
          <w:rFonts w:eastAsia="MS Gothic"/>
        </w:rPr>
        <w:t>»</w:t>
      </w:r>
      <w:r w:rsidR="00AB3DAD" w:rsidRPr="00B54885">
        <w:rPr>
          <w:rFonts w:eastAsia="MS Gothic"/>
        </w:rPr>
        <w:t xml:space="preserve">; tipo portadora de datos: </w:t>
      </w:r>
      <w:r w:rsidR="00A32BE2">
        <w:rPr>
          <w:rFonts w:eastAsia="MS Gothic"/>
        </w:rPr>
        <w:t>«</w:t>
      </w:r>
      <w:r w:rsidR="00AB3DAD" w:rsidRPr="00B54885">
        <w:rPr>
          <w:rFonts w:eastAsia="MS Gothic"/>
          <w:i/>
        </w:rPr>
        <w:t>d</w:t>
      </w:r>
      <w:r w:rsidR="00A32BE2">
        <w:rPr>
          <w:rFonts w:eastAsia="MS Gothic"/>
        </w:rPr>
        <w:t>»</w:t>
      </w:r>
      <w:r w:rsidR="00AB3DAD" w:rsidRPr="00B54885">
        <w:rPr>
          <w:rFonts w:eastAsia="MS Gothic"/>
        </w:rPr>
        <w:t xml:space="preserve">; </w:t>
      </w:r>
      <w:r w:rsidR="00AB3DAD">
        <w:rPr>
          <w:rFonts w:eastAsia="MS Gothic"/>
        </w:rPr>
        <w:t xml:space="preserve">tipo subportadora de voz con conmutación de circuitos o tipo subportadora RDSI con </w:t>
      </w:r>
      <w:r w:rsidR="00AB3DAD">
        <w:rPr>
          <w:rFonts w:eastAsia="MS Gothic"/>
        </w:rPr>
        <w:lastRenderedPageBreak/>
        <w:t>conmutación de circuitos</w:t>
      </w:r>
      <w:r w:rsidR="00AB3DAD" w:rsidRPr="00B54885">
        <w:rPr>
          <w:rFonts w:eastAsia="MS Gothic"/>
        </w:rPr>
        <w:t xml:space="preserve">: </w:t>
      </w:r>
      <w:r w:rsidR="00A32BE2">
        <w:rPr>
          <w:rFonts w:eastAsia="MS Gothic"/>
        </w:rPr>
        <w:t>«</w:t>
      </w:r>
      <w:r w:rsidR="00AB3DAD" w:rsidRPr="00B54885">
        <w:rPr>
          <w:rFonts w:eastAsia="MS Gothic"/>
          <w:i/>
        </w:rPr>
        <w:t>j</w:t>
      </w:r>
      <w:r w:rsidR="00A32BE2">
        <w:rPr>
          <w:rFonts w:eastAsia="MS Gothic"/>
        </w:rPr>
        <w:t>»</w:t>
      </w:r>
      <w:r w:rsidR="00AB3DAD" w:rsidRPr="00B54885">
        <w:rPr>
          <w:rFonts w:eastAsia="MS Gothic"/>
        </w:rPr>
        <w:t xml:space="preserve">; </w:t>
      </w:r>
      <w:r w:rsidR="00AB3DAD">
        <w:rPr>
          <w:rFonts w:eastAsia="MS Gothic"/>
        </w:rPr>
        <w:t>tipo subportadora IP normalizado o tipo subportadora IP para difusión en directo</w:t>
      </w:r>
      <w:r w:rsidR="00AB3DAD" w:rsidRPr="00B54885">
        <w:rPr>
          <w:rFonts w:eastAsia="MS Gothic"/>
        </w:rPr>
        <w:t xml:space="preserve">: </w:t>
      </w:r>
      <w:r w:rsidR="00A32BE2">
        <w:rPr>
          <w:rFonts w:eastAsia="MS Gothic"/>
        </w:rPr>
        <w:t>«</w:t>
      </w:r>
      <w:r w:rsidR="00AB3DAD" w:rsidRPr="00B54885">
        <w:rPr>
          <w:rFonts w:eastAsia="MS Gothic"/>
          <w:i/>
        </w:rPr>
        <w:t>k</w:t>
      </w:r>
      <w:r w:rsidR="00A32BE2">
        <w:rPr>
          <w:rFonts w:eastAsia="MS Gothic"/>
        </w:rPr>
        <w:t>»</w:t>
      </w:r>
    </w:p>
    <w:p w:rsidR="00AB3DAD" w:rsidRPr="00B54885" w:rsidRDefault="00C5000F" w:rsidP="00AB3DAD">
      <w:pPr>
        <w:pStyle w:val="enumlev1"/>
        <w:rPr>
          <w:rFonts w:eastAsia="MS Gothic"/>
        </w:rPr>
      </w:pPr>
      <w:r>
        <w:rPr>
          <w:rFonts w:eastAsia="MS Gothic"/>
        </w:rPr>
        <w:t>–</w:t>
      </w:r>
      <w:r>
        <w:rPr>
          <w:rFonts w:eastAsia="MS Gothic"/>
        </w:rPr>
        <w:tab/>
        <w:t>E</w:t>
      </w:r>
      <w:r w:rsidR="00AB3DAD" w:rsidRPr="00B54885">
        <w:rPr>
          <w:rFonts w:eastAsia="MS Gothic"/>
        </w:rPr>
        <w:t xml:space="preserve">nlace de ida y vuelta – </w:t>
      </w:r>
      <w:r w:rsidR="00A32BE2">
        <w:rPr>
          <w:rFonts w:eastAsia="MS Gothic"/>
        </w:rPr>
        <w:t>«</w:t>
      </w:r>
      <w:r w:rsidR="00AB3DAD" w:rsidRPr="00B54885">
        <w:rPr>
          <w:rFonts w:eastAsia="MS Gothic"/>
          <w:i/>
        </w:rPr>
        <w:t>f</w:t>
      </w:r>
      <w:r w:rsidR="00A32BE2">
        <w:rPr>
          <w:rFonts w:eastAsia="MS Gothic"/>
        </w:rPr>
        <w:t>»</w:t>
      </w:r>
      <w:r w:rsidR="00AB3DAD" w:rsidRPr="00B54885">
        <w:rPr>
          <w:rFonts w:eastAsia="MS Gothic"/>
        </w:rPr>
        <w:t xml:space="preserve"> o </w:t>
      </w:r>
      <w:r w:rsidR="00A32BE2">
        <w:rPr>
          <w:rFonts w:eastAsia="MS Gothic"/>
        </w:rPr>
        <w:t>«</w:t>
      </w:r>
      <w:r w:rsidR="00AB3DAD" w:rsidRPr="00B54885">
        <w:rPr>
          <w:rFonts w:eastAsia="MS Gothic"/>
          <w:i/>
        </w:rPr>
        <w:t>r</w:t>
      </w:r>
      <w:r w:rsidR="00A32BE2">
        <w:rPr>
          <w:rFonts w:eastAsia="MS Gothic"/>
        </w:rPr>
        <w:t>»</w:t>
      </w:r>
      <w:r w:rsidR="00AB3DAD" w:rsidRPr="00B54885">
        <w:rPr>
          <w:rFonts w:eastAsia="MS Gothic"/>
        </w:rPr>
        <w:t>.</w:t>
      </w:r>
    </w:p>
    <w:p w:rsidR="00AB3DAD" w:rsidRPr="00B54885" w:rsidRDefault="00AB3DAD" w:rsidP="00AB3DAD">
      <w:pPr>
        <w:pStyle w:val="enumlev1"/>
        <w:rPr>
          <w:rFonts w:eastAsia="MS Gothic"/>
        </w:rPr>
      </w:pPr>
      <w:r w:rsidRPr="00B54885">
        <w:rPr>
          <w:rFonts w:eastAsia="MS Gothic"/>
        </w:rPr>
        <w:t>Los parámetros utilizados en la metodología del Anexo 1 se muestran en el Adjunto 1.</w:t>
      </w:r>
    </w:p>
    <w:p w:rsidR="00AB3DAD" w:rsidRPr="007D6FB9" w:rsidRDefault="00AB3DAD" w:rsidP="00AB3DAD">
      <w:pPr>
        <w:pStyle w:val="Heading1"/>
        <w:rPr>
          <w:rFonts w:eastAsia="SimSun"/>
        </w:rPr>
      </w:pPr>
      <w:r w:rsidRPr="007D6FB9">
        <w:rPr>
          <w:rFonts w:eastAsia="SimSun"/>
        </w:rPr>
        <w:t>2</w:t>
      </w:r>
      <w:r w:rsidRPr="007D6FB9">
        <w:rPr>
          <w:rFonts w:eastAsia="SimSun"/>
        </w:rPr>
        <w:tab/>
      </w:r>
      <w:r w:rsidRPr="007D6FB9">
        <w:rPr>
          <w:rFonts w:eastAsia="SimSun"/>
          <w:lang w:eastAsia="ja-JP"/>
        </w:rPr>
        <w:t>Estimación del número de AES y del volumen de información por AES que habr</w:t>
      </w:r>
      <w:r>
        <w:rPr>
          <w:rFonts w:eastAsia="SimSun"/>
          <w:lang w:eastAsia="ja-JP"/>
        </w:rPr>
        <w:t>á de manejar el sistema de satélite considerado</w:t>
      </w:r>
    </w:p>
    <w:p w:rsidR="00AB3DAD" w:rsidRPr="00F9546D" w:rsidRDefault="00AB3DAD" w:rsidP="00AB3DAD">
      <w:r w:rsidRPr="00F9546D">
        <w:t>Desde un punto de vista económico y operativo, suele ser preferible que el tráfico normal en una zona extensa se maneje con un haz mundial y que el tráfico</w:t>
      </w:r>
      <w:r w:rsidR="00C5000F">
        <w:t xml:space="preserve"> intenso</w:t>
      </w:r>
      <w:r w:rsidRPr="00F9546D">
        <w:t xml:space="preserve"> en el espacio a</w:t>
      </w:r>
      <w:r>
        <w:t xml:space="preserve">éreo congestionado lo sea por haces puntuales. </w:t>
      </w:r>
      <w:r w:rsidRPr="00F9546D">
        <w:t>La ventaja del haz mundial es que da cobertura a zonas que no pueden cubrirse con haces puntuales. En una configuración de implantación típica, se puede activar un conjunto de haces puntuales para dar servicio a las aeronaves a lo largo de rutas aéreas muy transitadas mientras que las aeronaves en el resto de zonas reciben servicio del haz mundial. Aunque el haz mundial puede proporcionar muchos de los servicios que ofrecen los haces puntales, es probable que el haz mundial se utilice además para mensajes de radiodifusi</w:t>
      </w:r>
      <w:r>
        <w:t xml:space="preserve">ón, señalización y registro de las aeronaves en la red. </w:t>
      </w:r>
      <w:r w:rsidRPr="00F9546D">
        <w:t>En el diseño de las naves espaciales se puede incluir la adopción de haces puntuales para prestar servicios allí donde resulta más eficaz desde el punto de vista del espectro o de la potencia. Es importante saber cuántas AES reciben servicio de los haces puntuales y de los haces mundiales en los periodos de cresta. Como ya se ha indicado, se ha de determinar el número de AES (número de AES)</w:t>
      </w:r>
      <w:r w:rsidR="00A32BE2">
        <w:t xml:space="preserve"> </w:t>
      </w:r>
      <w:r w:rsidRPr="00F9546D">
        <w:t xml:space="preserve">que corresponden a un haz concreto del sistema de satélite considerado. El número de AES es el número de AES realmente operativas dentro de la zona especificada de la red de satélites y conectadas a esa red de satélites durante un determinado periodo y dentro de una zona/haz concreto. </w:t>
      </w:r>
      <w:r>
        <w:t>Téngase en cuenta que en el número de AES sólo se han de incluir aquéllas que se prevé vayan a utilizar la red de satélites</w:t>
      </w:r>
      <w:r w:rsidRPr="00F9546D">
        <w:rPr>
          <w:rFonts w:eastAsia="MS Gothic"/>
          <w:szCs w:val="24"/>
        </w:rPr>
        <w:t>.</w:t>
      </w:r>
    </w:p>
    <w:p w:rsidR="00AB3DAD" w:rsidRPr="00F9546D" w:rsidRDefault="00AB3DAD" w:rsidP="00AB3DAD">
      <w:pPr>
        <w:rPr>
          <w:rFonts w:eastAsia="SimSun"/>
        </w:rPr>
      </w:pPr>
      <w:r w:rsidRPr="00F9546D">
        <w:rPr>
          <w:rFonts w:eastAsia="SimSun"/>
        </w:rPr>
        <w:t xml:space="preserve">El número de AES es un parámetro fundamental necesario para estimar las necesidades de espectro de las comunicaciones del SMA(R)S. </w:t>
      </w:r>
      <w:r w:rsidR="00C5000F">
        <w:rPr>
          <w:rFonts w:eastAsia="SimSun"/>
        </w:rPr>
        <w:t>E</w:t>
      </w:r>
      <w:r>
        <w:rPr>
          <w:rFonts w:eastAsia="SimSun"/>
        </w:rPr>
        <w:t>l método utilizado para determinar ese número se basa en que se dispone de datos históricos sobre el número total de AES conectadas de cada haz del sistema del SMA(R)S durante las tres horas más ocupadas de un determinado año, y que se pueden estimar los requisitos futuros a partir de esos datos históricos, realizando los ajustes necesarios para tener en cuenta un aumento o una reducción de la demanda en el futuro</w:t>
      </w:r>
      <w:r w:rsidRPr="00F9546D">
        <w:rPr>
          <w:rFonts w:eastAsia="SimSun"/>
        </w:rPr>
        <w:t>.</w:t>
      </w:r>
    </w:p>
    <w:p w:rsidR="00AB3DAD" w:rsidRPr="00842BCB" w:rsidRDefault="00AB3DAD" w:rsidP="00AB3DAD">
      <w:pPr>
        <w:rPr>
          <w:rFonts w:eastAsia="SimSun"/>
        </w:rPr>
      </w:pPr>
      <w:r w:rsidRPr="00842BCB">
        <w:rPr>
          <w:rFonts w:eastAsia="SimSun"/>
        </w:rPr>
        <w:t>Este método puede aplicarse a los sistemas establecidos para obtener una estimación lo m</w:t>
      </w:r>
      <w:r>
        <w:rPr>
          <w:rFonts w:eastAsia="SimSun"/>
        </w:rPr>
        <w:t>ás precisa posible de los requisitos de espectro del SMA(R)S</w:t>
      </w:r>
      <w:r w:rsidRPr="00842BCB">
        <w:rPr>
          <w:rFonts w:eastAsia="SimSun"/>
        </w:rPr>
        <w:t>.</w:t>
      </w:r>
    </w:p>
    <w:p w:rsidR="00AB3DAD" w:rsidRPr="00C04C84" w:rsidRDefault="00AB3DAD" w:rsidP="00AB3DAD">
      <w:pPr>
        <w:rPr>
          <w:rFonts w:eastAsia="SimSun"/>
        </w:rPr>
      </w:pPr>
      <w:r w:rsidRPr="00C04C84">
        <w:rPr>
          <w:rFonts w:eastAsia="SimSun"/>
        </w:rPr>
        <w:t xml:space="preserve">Un sistema del SMA(R)S puede estar formado por varios satélites OSG, cuyos haces pueden solaparse en determinadas zonas. Los requisitos de espectro se determinan para cada uno de los haces del satélite, por lo que en las zonas de solapamiento se </w:t>
      </w:r>
      <w:r>
        <w:rPr>
          <w:rFonts w:eastAsia="SimSun"/>
        </w:rPr>
        <w:t xml:space="preserve">corre el riesgo de que las AES se cuenten dos veces, es decir, se asignen a dos satélites al mismo tiempo. </w:t>
      </w:r>
      <w:r w:rsidRPr="00C04C84">
        <w:rPr>
          <w:rFonts w:eastAsia="SimSun"/>
        </w:rPr>
        <w:t>Por tanto, al determinar el número de AES en zonas donde la cobertura se solapa, es necesario asegurarse de que el n</w:t>
      </w:r>
      <w:r>
        <w:rPr>
          <w:rFonts w:eastAsia="SimSun"/>
        </w:rPr>
        <w:t xml:space="preserve">úmero de AES está adecuadamente repartido entre los satélites. </w:t>
      </w:r>
      <w:r w:rsidRPr="00C04C84">
        <w:rPr>
          <w:rFonts w:eastAsia="SimSun"/>
        </w:rPr>
        <w:t xml:space="preserve">Esto no es necesario cuando uno de los satélites es un satélite de reserva o de </w:t>
      </w:r>
      <w:r>
        <w:rPr>
          <w:rFonts w:eastAsia="SimSun"/>
        </w:rPr>
        <w:t>reserva activo</w:t>
      </w:r>
      <w:r w:rsidRPr="00C04C84">
        <w:rPr>
          <w:rFonts w:eastAsia="SimSun"/>
        </w:rPr>
        <w:t>.</w:t>
      </w:r>
    </w:p>
    <w:p w:rsidR="00AB3DAD" w:rsidRPr="00C04C84" w:rsidRDefault="00AB3DAD" w:rsidP="00AB3DAD">
      <w:pPr>
        <w:rPr>
          <w:szCs w:val="24"/>
        </w:rPr>
      </w:pPr>
      <w:r w:rsidRPr="00C04C84">
        <w:rPr>
          <w:szCs w:val="24"/>
        </w:rPr>
        <w:t>Los datos de tráfico, tanto de conmutación de circuitos como de conmutación de paquetes, suele procesarse por horas en función de los registros de datos de llamada brutos. En tal caso, es posible obtener la siguiente información para cada hora de cada día de cualquier mes:</w:t>
      </w:r>
    </w:p>
    <w:p w:rsidR="00AB3DAD" w:rsidRPr="0056360E" w:rsidRDefault="00AB3DAD" w:rsidP="00AB3DAD">
      <w:pPr>
        <w:pStyle w:val="enumlev1"/>
      </w:pPr>
      <w:r w:rsidRPr="0056360E">
        <w:t>–</w:t>
      </w:r>
      <w:r w:rsidRPr="0056360E">
        <w:tab/>
        <w:t>Red de satélites/GES asociadas</w:t>
      </w:r>
    </w:p>
    <w:p w:rsidR="00AB3DAD" w:rsidRPr="00050872" w:rsidRDefault="00AB3DAD" w:rsidP="00AB3DAD">
      <w:pPr>
        <w:pStyle w:val="enumlev1"/>
      </w:pPr>
      <w:r w:rsidRPr="00050872">
        <w:t>–</w:t>
      </w:r>
      <w:r w:rsidRPr="00050872">
        <w:tab/>
        <w:t>Haz: Mundial/puntual del satélite</w:t>
      </w:r>
    </w:p>
    <w:p w:rsidR="00AB3DAD" w:rsidRPr="00050872" w:rsidRDefault="00C5000F" w:rsidP="00AB3DAD">
      <w:pPr>
        <w:pStyle w:val="enumlev1"/>
      </w:pPr>
      <w:r>
        <w:t>–</w:t>
      </w:r>
      <w:r>
        <w:tab/>
        <w:t>D</w:t>
      </w:r>
      <w:r w:rsidR="00AB3DAD" w:rsidRPr="00050872">
        <w:t>ía civil</w:t>
      </w:r>
    </w:p>
    <w:p w:rsidR="00AB3DAD" w:rsidRPr="00C04C84" w:rsidRDefault="00AB3DAD" w:rsidP="00A32BE2">
      <w:pPr>
        <w:pStyle w:val="enumlev1"/>
      </w:pPr>
      <w:r w:rsidRPr="00C04C84">
        <w:lastRenderedPageBreak/>
        <w:t>–</w:t>
      </w:r>
      <w:r w:rsidRPr="00C04C84">
        <w:tab/>
        <w:t xml:space="preserve">Hora (0-23 horas) (Nota: la 1ª hora se registra como </w:t>
      </w:r>
      <w:r w:rsidR="00A32BE2">
        <w:t>«</w:t>
      </w:r>
      <w:r w:rsidRPr="00C04C84">
        <w:t>hora 0</w:t>
      </w:r>
      <w:r w:rsidR="00A32BE2">
        <w:t>»</w:t>
      </w:r>
      <w:r w:rsidRPr="00C04C84">
        <w:t xml:space="preserve">, la 24ª hora se registra como </w:t>
      </w:r>
      <w:r w:rsidR="00A32BE2">
        <w:t>«</w:t>
      </w:r>
      <w:r w:rsidRPr="00C04C84">
        <w:t>hora 23</w:t>
      </w:r>
      <w:r w:rsidR="00A32BE2">
        <w:t>»</w:t>
      </w:r>
      <w:r w:rsidRPr="00C04C84">
        <w:t>)</w:t>
      </w:r>
    </w:p>
    <w:p w:rsidR="00AB3DAD" w:rsidRPr="00C04C84" w:rsidRDefault="00AB3DAD" w:rsidP="00C5000F">
      <w:pPr>
        <w:pStyle w:val="enumlev1"/>
      </w:pPr>
      <w:r w:rsidRPr="00C04C84">
        <w:t>–</w:t>
      </w:r>
      <w:r w:rsidRPr="00C04C84">
        <w:tab/>
      </w:r>
      <w:r w:rsidR="00C5000F">
        <w:t>N</w:t>
      </w:r>
      <w:r w:rsidRPr="00C04C84">
        <w:t>úmero de identificación de las AES en comunicación con la red de sat</w:t>
      </w:r>
      <w:r>
        <w:t>élites/GES asociadas</w:t>
      </w:r>
    </w:p>
    <w:p w:rsidR="00AB3DAD" w:rsidRPr="00607DA0" w:rsidRDefault="00AB3DAD" w:rsidP="00C5000F">
      <w:pPr>
        <w:pStyle w:val="enumlev1"/>
      </w:pPr>
      <w:r w:rsidRPr="00607DA0">
        <w:t>–</w:t>
      </w:r>
      <w:r w:rsidRPr="00607DA0">
        <w:tab/>
      </w:r>
      <w:r w:rsidR="00C5000F">
        <w:t>H</w:t>
      </w:r>
      <w:r w:rsidRPr="00607DA0">
        <w:t>ora de inicio y de fin de la comunicación.</w:t>
      </w:r>
    </w:p>
    <w:p w:rsidR="00AB3DAD" w:rsidRPr="00D303B1" w:rsidRDefault="00AB3DAD" w:rsidP="00AB3DAD">
      <w:r w:rsidRPr="00D303B1">
        <w:t>Para estimar el volumen de información de tráfico, cuando el tráfico está formado por información de usuario y no comprende taras asociadas a la transmisión de la información, tambi</w:t>
      </w:r>
      <w:r>
        <w:t>én se deben utilizar los siguientes parámetros</w:t>
      </w:r>
      <w:r w:rsidRPr="00D303B1">
        <w:t>:</w:t>
      </w:r>
    </w:p>
    <w:p w:rsidR="00AB3DAD" w:rsidRPr="00D303B1" w:rsidRDefault="00AB3DAD" w:rsidP="00C5000F">
      <w:pPr>
        <w:pStyle w:val="enumlev1"/>
      </w:pPr>
      <w:r w:rsidRPr="00D303B1">
        <w:t>–</w:t>
      </w:r>
      <w:r w:rsidRPr="00D303B1">
        <w:tab/>
      </w:r>
      <w:r w:rsidR="00C5000F">
        <w:t>U</w:t>
      </w:r>
      <w:r w:rsidRPr="00D303B1">
        <w:t>nidad de tráfico (kbit/s para el tráfico de datos con conmutación de paquetes (en sentido de ida y de vuelta) y minutos para el tráfico con conmutaci</w:t>
      </w:r>
      <w:r>
        <w:t>ón de circuitos</w:t>
      </w:r>
      <w:r w:rsidRPr="00D303B1">
        <w:t>).</w:t>
      </w:r>
    </w:p>
    <w:p w:rsidR="00AB3DAD" w:rsidRPr="00D303B1" w:rsidRDefault="00AB3DAD" w:rsidP="00AB3DAD">
      <w:pPr>
        <w:pStyle w:val="enumlev1"/>
      </w:pPr>
      <w:r w:rsidRPr="00D303B1">
        <w:t>–</w:t>
      </w:r>
      <w:r w:rsidRPr="00D303B1">
        <w:tab/>
        <w:t>Volumen de tráfico (kbit/s o minutos).</w:t>
      </w:r>
    </w:p>
    <w:p w:rsidR="00AB3DAD" w:rsidRPr="00D303B1" w:rsidRDefault="00AB3DAD" w:rsidP="00C5000F">
      <w:pPr>
        <w:rPr>
          <w:szCs w:val="24"/>
        </w:rPr>
      </w:pPr>
      <w:r w:rsidRPr="00D303B1">
        <w:rPr>
          <w:szCs w:val="24"/>
        </w:rPr>
        <w:t>A partir de esta información se pueden identificar las tres horas punta de un año determinado para cada categoría de tráfico de datos de voz y paquetes en cada haz de una red de satélites analizando los registros de llamada de las GES correspondientes a dicho haz. A veces un haz puede estar alimentado por más de una GES y entonces se debe determinar el tráfico de hora punta para cada una de las GES por separado. Una vez identificadas las tres horas punta, se determina el número de AES para cada una de esas horas punta y el valor medio del número de AES para esas tres horas punta se utiliza en el an</w:t>
      </w:r>
      <w:r>
        <w:rPr>
          <w:szCs w:val="24"/>
        </w:rPr>
        <w:t xml:space="preserve">álisis posterior. </w:t>
      </w:r>
      <w:r w:rsidRPr="00D303B1">
        <w:rPr>
          <w:szCs w:val="24"/>
        </w:rPr>
        <w:t>Cada uno de estos pasos se realiza por separado para el tráfico de voz y de datos de manera que se determinan dos valores para el número de AES: uno aplicable al tráfico de voz y otro aplicable al tr</w:t>
      </w:r>
      <w:r>
        <w:rPr>
          <w:szCs w:val="24"/>
        </w:rPr>
        <w:t xml:space="preserve">áfico de datos. </w:t>
      </w:r>
      <w:r w:rsidRPr="00D303B1">
        <w:rPr>
          <w:szCs w:val="24"/>
        </w:rPr>
        <w:t>En todos los casos se asume que no hay una diferencia significativa en el volumen de tráfico asociado a cada una de las tres horas punta.</w:t>
      </w:r>
    </w:p>
    <w:p w:rsidR="00AB3DAD" w:rsidRPr="00D303B1" w:rsidRDefault="00AB3DAD" w:rsidP="00AB3DAD">
      <w:pPr>
        <w:rPr>
          <w:szCs w:val="24"/>
        </w:rPr>
      </w:pPr>
      <w:r w:rsidRPr="00D303B1">
        <w:rPr>
          <w:szCs w:val="24"/>
        </w:rPr>
        <w:t>El número de AES medio real por haz asociado a una determinada GES se obtiene con la siguiente ecuaci</w:t>
      </w:r>
      <w:r>
        <w:rPr>
          <w:szCs w:val="24"/>
        </w:rPr>
        <w:t>ón</w:t>
      </w:r>
      <w:r w:rsidRPr="00D303B1">
        <w:rPr>
          <w:szCs w:val="24"/>
        </w:rPr>
        <w:t>:</w:t>
      </w:r>
    </w:p>
    <w:p w:rsidR="00AB3DAD" w:rsidRPr="009D6063" w:rsidRDefault="00AB3DAD" w:rsidP="00AB3DAD">
      <w:pPr>
        <w:pStyle w:val="Equation"/>
      </w:pPr>
      <w:r w:rsidRPr="00D303B1">
        <w:rPr>
          <w:szCs w:val="24"/>
        </w:rPr>
        <w:tab/>
      </w:r>
      <w:r w:rsidRPr="00D303B1">
        <w:rPr>
          <w:szCs w:val="24"/>
        </w:rPr>
        <w:tab/>
      </w:r>
      <w:r w:rsidRPr="009D6063">
        <w:rPr>
          <w:i/>
          <w:szCs w:val="24"/>
        </w:rPr>
        <w:t>ACa</w:t>
      </w:r>
      <w:r w:rsidRPr="009D6063">
        <w:rPr>
          <w:i/>
          <w:szCs w:val="24"/>
          <w:vertAlign w:val="subscript"/>
        </w:rPr>
        <w:t>g</w:t>
      </w:r>
      <w:r w:rsidRPr="009D6063">
        <w:rPr>
          <w:szCs w:val="24"/>
        </w:rPr>
        <w:t xml:space="preserve"> = </w:t>
      </w:r>
      <w:r w:rsidRPr="009D6063">
        <w:t>(</w:t>
      </w:r>
      <w:r w:rsidRPr="009D6063">
        <w:rPr>
          <w:i/>
        </w:rPr>
        <w:t>X</w:t>
      </w:r>
      <w:r w:rsidRPr="009D6063">
        <w:rPr>
          <w:iCs/>
          <w:vertAlign w:val="subscript"/>
        </w:rPr>
        <w:t>1</w:t>
      </w:r>
      <w:r w:rsidRPr="009D6063">
        <w:t>+</w:t>
      </w:r>
      <w:r w:rsidRPr="009D6063">
        <w:rPr>
          <w:i/>
        </w:rPr>
        <w:t>X</w:t>
      </w:r>
      <w:r w:rsidRPr="009D6063">
        <w:rPr>
          <w:iCs/>
          <w:vertAlign w:val="subscript"/>
        </w:rPr>
        <w:t>2</w:t>
      </w:r>
      <w:r w:rsidRPr="009D6063">
        <w:t>+</w:t>
      </w:r>
      <w:r w:rsidRPr="009D6063">
        <w:rPr>
          <w:i/>
        </w:rPr>
        <w:t>X</w:t>
      </w:r>
      <w:r w:rsidRPr="009D6063">
        <w:rPr>
          <w:iCs/>
          <w:vertAlign w:val="subscript"/>
        </w:rPr>
        <w:t>3</w:t>
      </w:r>
      <w:r w:rsidRPr="009D6063">
        <w:t xml:space="preserve">)/3 </w:t>
      </w:r>
      <w:r w:rsidRPr="009D6063">
        <w:tab/>
        <w:t>(1)</w:t>
      </w:r>
    </w:p>
    <w:p w:rsidR="00AB3DAD" w:rsidRPr="00D303B1" w:rsidRDefault="00AB3DAD" w:rsidP="00AB3DAD">
      <w:r w:rsidRPr="00D303B1">
        <w:t xml:space="preserve">donde </w:t>
      </w:r>
      <w:r w:rsidRPr="00D303B1">
        <w:rPr>
          <w:i/>
        </w:rPr>
        <w:t>X</w:t>
      </w:r>
      <w:r w:rsidRPr="00D303B1">
        <w:rPr>
          <w:iCs/>
          <w:vertAlign w:val="subscript"/>
        </w:rPr>
        <w:t>1</w:t>
      </w:r>
      <w:r w:rsidRPr="00D303B1">
        <w:t xml:space="preserve">, </w:t>
      </w:r>
      <w:r w:rsidRPr="00D303B1">
        <w:rPr>
          <w:i/>
        </w:rPr>
        <w:t>X</w:t>
      </w:r>
      <w:r w:rsidRPr="00D303B1">
        <w:rPr>
          <w:iCs/>
          <w:vertAlign w:val="subscript"/>
        </w:rPr>
        <w:t>2</w:t>
      </w:r>
      <w:r w:rsidRPr="00D303B1">
        <w:t xml:space="preserve"> y </w:t>
      </w:r>
      <w:r w:rsidRPr="00D303B1">
        <w:rPr>
          <w:i/>
        </w:rPr>
        <w:t>X</w:t>
      </w:r>
      <w:r w:rsidRPr="00D303B1">
        <w:rPr>
          <w:iCs/>
          <w:vertAlign w:val="subscript"/>
        </w:rPr>
        <w:t>3</w:t>
      </w:r>
      <w:r w:rsidRPr="00D303B1">
        <w:t xml:space="preserve"> son el número de AES para cada una de las tres horas punta que generan el mayor tráfico de voz o datos en un año determinado. </w:t>
      </w:r>
    </w:p>
    <w:p w:rsidR="00AB3DAD" w:rsidRPr="00D303B1" w:rsidRDefault="00AB3DAD" w:rsidP="00AB3DAD">
      <w:r w:rsidRPr="00D303B1">
        <w:t>El volumen medio de tráfico de voz por GES en un haz determinado en la hora punta se obtiene con:</w:t>
      </w:r>
    </w:p>
    <w:p w:rsidR="00AB3DAD" w:rsidRPr="009D6063" w:rsidRDefault="00AB3DAD" w:rsidP="00AB3DAD">
      <w:pPr>
        <w:pStyle w:val="Equation"/>
      </w:pPr>
      <w:r w:rsidRPr="00D303B1">
        <w:tab/>
      </w:r>
      <w:r w:rsidRPr="00D303B1">
        <w:tab/>
      </w:r>
      <w:r w:rsidRPr="009D6063">
        <w:rPr>
          <w:i/>
        </w:rPr>
        <w:t>Y</w:t>
      </w:r>
      <w:r w:rsidRPr="009D6063">
        <w:rPr>
          <w:i/>
          <w:vertAlign w:val="subscript"/>
        </w:rPr>
        <w:t>ave</w:t>
      </w:r>
      <w:r w:rsidRPr="009D6063">
        <w:t xml:space="preserve"> = (</w:t>
      </w:r>
      <w:r w:rsidRPr="009D6063">
        <w:rPr>
          <w:i/>
        </w:rPr>
        <w:t>Y</w:t>
      </w:r>
      <w:r w:rsidRPr="009D6063">
        <w:rPr>
          <w:iCs/>
          <w:vertAlign w:val="subscript"/>
        </w:rPr>
        <w:t>1</w:t>
      </w:r>
      <w:r w:rsidRPr="009D6063">
        <w:t>+</w:t>
      </w:r>
      <w:r w:rsidRPr="009D6063">
        <w:rPr>
          <w:i/>
        </w:rPr>
        <w:t>Y</w:t>
      </w:r>
      <w:r w:rsidRPr="009D6063">
        <w:rPr>
          <w:iCs/>
          <w:vertAlign w:val="subscript"/>
        </w:rPr>
        <w:t>2</w:t>
      </w:r>
      <w:r w:rsidRPr="009D6063">
        <w:t>+</w:t>
      </w:r>
      <w:r w:rsidRPr="009D6063">
        <w:rPr>
          <w:i/>
        </w:rPr>
        <w:t>Y</w:t>
      </w:r>
      <w:r w:rsidRPr="009D6063">
        <w:rPr>
          <w:iCs/>
          <w:vertAlign w:val="subscript"/>
        </w:rPr>
        <w:t>3</w:t>
      </w:r>
      <w:r w:rsidRPr="009D6063">
        <w:t>)/3</w:t>
      </w:r>
      <w:r w:rsidRPr="009D6063">
        <w:tab/>
        <w:t>(2)</w:t>
      </w:r>
    </w:p>
    <w:p w:rsidR="00AB3DAD" w:rsidRPr="00D303B1" w:rsidRDefault="00AB3DAD" w:rsidP="00AB3DAD">
      <w:pPr>
        <w:pStyle w:val="Equation"/>
        <w:spacing w:before="240"/>
      </w:pPr>
      <w:r w:rsidRPr="00D303B1">
        <w:t xml:space="preserve">donde </w:t>
      </w:r>
      <w:r w:rsidRPr="00D303B1">
        <w:rPr>
          <w:i/>
        </w:rPr>
        <w:t>Y</w:t>
      </w:r>
      <w:r w:rsidRPr="00D303B1">
        <w:rPr>
          <w:iCs/>
          <w:vertAlign w:val="subscript"/>
        </w:rPr>
        <w:t>1</w:t>
      </w:r>
      <w:r w:rsidRPr="00D303B1">
        <w:t xml:space="preserve">, </w:t>
      </w:r>
      <w:r w:rsidRPr="00D303B1">
        <w:rPr>
          <w:i/>
        </w:rPr>
        <w:t>Y</w:t>
      </w:r>
      <w:r w:rsidRPr="00D303B1">
        <w:rPr>
          <w:iCs/>
          <w:vertAlign w:val="subscript"/>
        </w:rPr>
        <w:t>2</w:t>
      </w:r>
      <w:r w:rsidRPr="00D303B1">
        <w:t xml:space="preserve"> y </w:t>
      </w:r>
      <w:r w:rsidRPr="00D303B1">
        <w:rPr>
          <w:i/>
        </w:rPr>
        <w:t>Y</w:t>
      </w:r>
      <w:r w:rsidRPr="00D303B1">
        <w:rPr>
          <w:iCs/>
          <w:vertAlign w:val="subscript"/>
        </w:rPr>
        <w:t>3</w:t>
      </w:r>
      <w:r w:rsidRPr="00D303B1">
        <w:t xml:space="preserve"> son los valores del volumen de tráfico de voz en cada una de las tres horas punta correspondientes a </w:t>
      </w:r>
      <w:r w:rsidRPr="00D303B1">
        <w:rPr>
          <w:i/>
        </w:rPr>
        <w:t>X</w:t>
      </w:r>
      <w:r w:rsidRPr="00D303B1">
        <w:rPr>
          <w:iCs/>
          <w:vertAlign w:val="subscript"/>
        </w:rPr>
        <w:t>1</w:t>
      </w:r>
      <w:r w:rsidRPr="00D303B1">
        <w:t xml:space="preserve">, </w:t>
      </w:r>
      <w:r w:rsidRPr="00D303B1">
        <w:rPr>
          <w:i/>
        </w:rPr>
        <w:t>X</w:t>
      </w:r>
      <w:r w:rsidRPr="00D303B1">
        <w:rPr>
          <w:iCs/>
          <w:vertAlign w:val="subscript"/>
        </w:rPr>
        <w:t>2</w:t>
      </w:r>
      <w:r w:rsidRPr="00D303B1">
        <w:t xml:space="preserve"> </w:t>
      </w:r>
      <w:r>
        <w:t>y</w:t>
      </w:r>
      <w:r w:rsidRPr="00D303B1">
        <w:t xml:space="preserve"> </w:t>
      </w:r>
      <w:r w:rsidRPr="00D303B1">
        <w:rPr>
          <w:i/>
        </w:rPr>
        <w:t>X</w:t>
      </w:r>
      <w:r w:rsidRPr="00D303B1">
        <w:rPr>
          <w:iCs/>
          <w:vertAlign w:val="subscript"/>
        </w:rPr>
        <w:t>3</w:t>
      </w:r>
      <w:r w:rsidRPr="00D303B1">
        <w:t>.</w:t>
      </w:r>
    </w:p>
    <w:p w:rsidR="00AB3DAD" w:rsidRPr="00D303B1" w:rsidRDefault="00AB3DAD" w:rsidP="00AB3DAD">
      <w:pPr>
        <w:pStyle w:val="Equation"/>
        <w:tabs>
          <w:tab w:val="left" w:pos="567"/>
        </w:tabs>
      </w:pPr>
      <w:r w:rsidRPr="00D303B1">
        <w:t>Para las redes de satélites del SMA(R)S establecidas se pueden obtener los volúmenes de información de tráfico de datos para el sentido de ida y de vuelta por separado a partir de los datos hist</w:t>
      </w:r>
      <w:r>
        <w:t>óricos del tráfico</w:t>
      </w:r>
      <w:r w:rsidRPr="00D303B1">
        <w:t>.</w:t>
      </w:r>
    </w:p>
    <w:p w:rsidR="00AB3DAD" w:rsidRPr="00D303B1" w:rsidRDefault="00AB3DAD" w:rsidP="00AB3DAD">
      <w:pPr>
        <w:pStyle w:val="Equation"/>
        <w:tabs>
          <w:tab w:val="left" w:pos="567"/>
        </w:tabs>
      </w:pPr>
      <w:r w:rsidRPr="00D303B1">
        <w:t>El volumen medio del tráfico de datos por GES en un haz determinado en la hora punta en sentido de ida se obtiene con:</w:t>
      </w:r>
    </w:p>
    <w:p w:rsidR="00AB3DAD" w:rsidRPr="009D6063" w:rsidRDefault="00AB3DAD" w:rsidP="00AB3DAD">
      <w:pPr>
        <w:pStyle w:val="Equation"/>
      </w:pPr>
      <w:r w:rsidRPr="00D303B1">
        <w:tab/>
      </w:r>
      <w:r w:rsidRPr="00D303B1">
        <w:tab/>
      </w:r>
      <w:r w:rsidRPr="009D6063">
        <w:rPr>
          <w:i/>
        </w:rPr>
        <w:t>Z</w:t>
      </w:r>
      <w:r w:rsidRPr="009D6063">
        <w:rPr>
          <w:i/>
          <w:vertAlign w:val="subscript"/>
        </w:rPr>
        <w:t>avef</w:t>
      </w:r>
      <w:r w:rsidRPr="009D6063">
        <w:t xml:space="preserve"> = (</w:t>
      </w:r>
      <w:r w:rsidRPr="009D6063">
        <w:rPr>
          <w:i/>
        </w:rPr>
        <w:t>Z</w:t>
      </w:r>
      <w:r w:rsidRPr="009D6063">
        <w:rPr>
          <w:iCs/>
          <w:vertAlign w:val="subscript"/>
        </w:rPr>
        <w:t>1</w:t>
      </w:r>
      <w:r w:rsidRPr="009D6063">
        <w:rPr>
          <w:i/>
          <w:vertAlign w:val="subscript"/>
        </w:rPr>
        <w:t>f</w:t>
      </w:r>
      <w:r w:rsidRPr="009D6063">
        <w:rPr>
          <w:vertAlign w:val="subscript"/>
        </w:rPr>
        <w:t xml:space="preserve"> </w:t>
      </w:r>
      <w:r w:rsidRPr="009D6063">
        <w:t xml:space="preserve">+ </w:t>
      </w:r>
      <w:r w:rsidRPr="009D6063">
        <w:rPr>
          <w:i/>
        </w:rPr>
        <w:t>Z</w:t>
      </w:r>
      <w:r w:rsidRPr="009D6063">
        <w:rPr>
          <w:iCs/>
          <w:vertAlign w:val="subscript"/>
        </w:rPr>
        <w:t>2</w:t>
      </w:r>
      <w:r w:rsidRPr="009D6063">
        <w:rPr>
          <w:i/>
          <w:vertAlign w:val="subscript"/>
        </w:rPr>
        <w:t>f</w:t>
      </w:r>
      <w:r w:rsidRPr="009D6063">
        <w:rPr>
          <w:vertAlign w:val="subscript"/>
        </w:rPr>
        <w:t xml:space="preserve"> </w:t>
      </w:r>
      <w:r w:rsidRPr="009D6063">
        <w:t xml:space="preserve">+ </w:t>
      </w:r>
      <w:r w:rsidRPr="009D6063">
        <w:rPr>
          <w:i/>
        </w:rPr>
        <w:t>Z</w:t>
      </w:r>
      <w:r w:rsidRPr="009D6063">
        <w:rPr>
          <w:iCs/>
          <w:vertAlign w:val="subscript"/>
        </w:rPr>
        <w:t>3</w:t>
      </w:r>
      <w:r w:rsidRPr="009D6063">
        <w:rPr>
          <w:i/>
          <w:vertAlign w:val="subscript"/>
        </w:rPr>
        <w:t>f</w:t>
      </w:r>
      <w:r w:rsidRPr="009D6063">
        <w:t>)/3</w:t>
      </w:r>
      <w:r w:rsidRPr="009D6063">
        <w:tab/>
        <w:t>(3)</w:t>
      </w:r>
    </w:p>
    <w:p w:rsidR="00AB3DAD" w:rsidRPr="00D303B1" w:rsidRDefault="00AB3DAD" w:rsidP="00AB3DAD">
      <w:pPr>
        <w:pStyle w:val="Equation"/>
        <w:spacing w:before="240"/>
      </w:pPr>
      <w:r w:rsidRPr="00D303B1">
        <w:t xml:space="preserve">donde </w:t>
      </w:r>
      <w:r w:rsidRPr="00D303B1">
        <w:rPr>
          <w:i/>
        </w:rPr>
        <w:t>Z</w:t>
      </w:r>
      <w:r w:rsidRPr="00D303B1">
        <w:rPr>
          <w:iCs/>
          <w:vertAlign w:val="subscript"/>
        </w:rPr>
        <w:t>1</w:t>
      </w:r>
      <w:r w:rsidRPr="00D303B1">
        <w:rPr>
          <w:i/>
          <w:vertAlign w:val="subscript"/>
        </w:rPr>
        <w:t>f</w:t>
      </w:r>
      <w:r w:rsidRPr="00D303B1">
        <w:t xml:space="preserve">, </w:t>
      </w:r>
      <w:r w:rsidRPr="00D303B1">
        <w:rPr>
          <w:i/>
        </w:rPr>
        <w:t>Z</w:t>
      </w:r>
      <w:r w:rsidRPr="00D303B1">
        <w:rPr>
          <w:iCs/>
          <w:vertAlign w:val="subscript"/>
        </w:rPr>
        <w:t>2</w:t>
      </w:r>
      <w:r w:rsidRPr="00D303B1">
        <w:rPr>
          <w:i/>
          <w:vertAlign w:val="subscript"/>
        </w:rPr>
        <w:t>f</w:t>
      </w:r>
      <w:r w:rsidRPr="00D303B1">
        <w:t xml:space="preserve"> y </w:t>
      </w:r>
      <w:r w:rsidRPr="00D303B1">
        <w:rPr>
          <w:i/>
        </w:rPr>
        <w:t>Z</w:t>
      </w:r>
      <w:r w:rsidRPr="00D303B1">
        <w:rPr>
          <w:iCs/>
          <w:vertAlign w:val="subscript"/>
        </w:rPr>
        <w:t>3</w:t>
      </w:r>
      <w:r w:rsidRPr="00D303B1">
        <w:rPr>
          <w:i/>
          <w:vertAlign w:val="subscript"/>
        </w:rPr>
        <w:t>f</w:t>
      </w:r>
      <w:r w:rsidRPr="00D303B1">
        <w:t xml:space="preserve"> son los valores del volumen del tráfico de datos en sentido de ida en cada una de las tres horas punta correspondientes a </w:t>
      </w:r>
      <w:r w:rsidRPr="00D303B1">
        <w:rPr>
          <w:i/>
        </w:rPr>
        <w:t>X</w:t>
      </w:r>
      <w:r w:rsidRPr="00D303B1">
        <w:rPr>
          <w:iCs/>
          <w:vertAlign w:val="subscript"/>
        </w:rPr>
        <w:t>1</w:t>
      </w:r>
      <w:r w:rsidRPr="00D303B1">
        <w:t xml:space="preserve">, </w:t>
      </w:r>
      <w:r w:rsidRPr="00D303B1">
        <w:rPr>
          <w:i/>
        </w:rPr>
        <w:t>X</w:t>
      </w:r>
      <w:r w:rsidRPr="00D303B1">
        <w:rPr>
          <w:iCs/>
          <w:vertAlign w:val="subscript"/>
        </w:rPr>
        <w:t>2</w:t>
      </w:r>
      <w:r w:rsidRPr="00D303B1">
        <w:t xml:space="preserve"> y </w:t>
      </w:r>
      <w:r w:rsidRPr="00D303B1">
        <w:rPr>
          <w:i/>
        </w:rPr>
        <w:t>X</w:t>
      </w:r>
      <w:r w:rsidRPr="00D303B1">
        <w:rPr>
          <w:iCs/>
          <w:vertAlign w:val="subscript"/>
        </w:rPr>
        <w:t>3</w:t>
      </w:r>
      <w:r w:rsidRPr="00D303B1">
        <w:t>.</w:t>
      </w:r>
    </w:p>
    <w:p w:rsidR="00AB3DAD" w:rsidRPr="00D303B1" w:rsidRDefault="00AB3DAD" w:rsidP="00AB3DAD">
      <w:pPr>
        <w:pStyle w:val="Equation"/>
        <w:tabs>
          <w:tab w:val="left" w:pos="567"/>
        </w:tabs>
      </w:pPr>
      <w:r w:rsidRPr="00D303B1">
        <w:t>Del mismo modo, el volumen medio del tráfico de datos por GES en un determinado haz</w:t>
      </w:r>
      <w:r>
        <w:t xml:space="preserve"> </w:t>
      </w:r>
      <w:r w:rsidRPr="00D303B1">
        <w:t>en la hora punta en sentido de vuelta se obtiene con:</w:t>
      </w:r>
    </w:p>
    <w:p w:rsidR="00AB3DAD" w:rsidRPr="009D6063" w:rsidRDefault="00AB3DAD" w:rsidP="00AB3DAD">
      <w:pPr>
        <w:pStyle w:val="Equation"/>
      </w:pPr>
      <w:r w:rsidRPr="00D303B1">
        <w:tab/>
      </w:r>
      <w:r w:rsidRPr="00D303B1">
        <w:tab/>
      </w:r>
      <w:r w:rsidRPr="009D6063">
        <w:rPr>
          <w:i/>
        </w:rPr>
        <w:t>Z</w:t>
      </w:r>
      <w:r w:rsidRPr="009D6063">
        <w:rPr>
          <w:i/>
          <w:vertAlign w:val="subscript"/>
        </w:rPr>
        <w:t>aver</w:t>
      </w:r>
      <w:r w:rsidRPr="009D6063">
        <w:t xml:space="preserve"> = (</w:t>
      </w:r>
      <w:r w:rsidRPr="009D6063">
        <w:rPr>
          <w:i/>
        </w:rPr>
        <w:t>Z</w:t>
      </w:r>
      <w:r w:rsidRPr="009D6063">
        <w:rPr>
          <w:iCs/>
          <w:vertAlign w:val="subscript"/>
        </w:rPr>
        <w:t>1</w:t>
      </w:r>
      <w:r w:rsidRPr="009D6063">
        <w:rPr>
          <w:i/>
          <w:vertAlign w:val="subscript"/>
        </w:rPr>
        <w:t>r</w:t>
      </w:r>
      <w:r w:rsidRPr="009D6063">
        <w:rPr>
          <w:vertAlign w:val="subscript"/>
        </w:rPr>
        <w:t xml:space="preserve"> </w:t>
      </w:r>
      <w:r w:rsidRPr="009D6063">
        <w:t xml:space="preserve">+ </w:t>
      </w:r>
      <w:r w:rsidRPr="009D6063">
        <w:rPr>
          <w:i/>
        </w:rPr>
        <w:t>Z</w:t>
      </w:r>
      <w:r w:rsidRPr="009D6063">
        <w:rPr>
          <w:iCs/>
          <w:vertAlign w:val="subscript"/>
        </w:rPr>
        <w:t>2</w:t>
      </w:r>
      <w:r w:rsidRPr="009D6063">
        <w:rPr>
          <w:i/>
          <w:vertAlign w:val="subscript"/>
        </w:rPr>
        <w:t>r</w:t>
      </w:r>
      <w:r w:rsidRPr="009D6063">
        <w:rPr>
          <w:vertAlign w:val="subscript"/>
        </w:rPr>
        <w:t xml:space="preserve"> </w:t>
      </w:r>
      <w:r w:rsidRPr="009D6063">
        <w:t xml:space="preserve">+ </w:t>
      </w:r>
      <w:r w:rsidRPr="009D6063">
        <w:rPr>
          <w:i/>
        </w:rPr>
        <w:t>Z</w:t>
      </w:r>
      <w:r w:rsidRPr="009D6063">
        <w:rPr>
          <w:iCs/>
          <w:vertAlign w:val="subscript"/>
        </w:rPr>
        <w:t>3</w:t>
      </w:r>
      <w:r w:rsidRPr="009D6063">
        <w:rPr>
          <w:i/>
          <w:vertAlign w:val="subscript"/>
        </w:rPr>
        <w:t>r</w:t>
      </w:r>
      <w:r w:rsidRPr="009D6063">
        <w:t>)/3</w:t>
      </w:r>
      <w:r w:rsidRPr="009D6063">
        <w:tab/>
        <w:t>(4)</w:t>
      </w:r>
    </w:p>
    <w:p w:rsidR="00AB3DAD" w:rsidRPr="00D303B1" w:rsidRDefault="00AB3DAD" w:rsidP="00AB3DAD">
      <w:r w:rsidRPr="00D303B1">
        <w:lastRenderedPageBreak/>
        <w:t xml:space="preserve">donde </w:t>
      </w:r>
      <w:r w:rsidRPr="00D303B1">
        <w:rPr>
          <w:i/>
        </w:rPr>
        <w:t>Z</w:t>
      </w:r>
      <w:r w:rsidRPr="00D303B1">
        <w:rPr>
          <w:iCs/>
          <w:vertAlign w:val="subscript"/>
        </w:rPr>
        <w:t>1</w:t>
      </w:r>
      <w:r w:rsidRPr="00D303B1">
        <w:rPr>
          <w:i/>
          <w:vertAlign w:val="subscript"/>
        </w:rPr>
        <w:t>r</w:t>
      </w:r>
      <w:r w:rsidRPr="00D303B1">
        <w:t xml:space="preserve">, </w:t>
      </w:r>
      <w:r w:rsidRPr="00D303B1">
        <w:rPr>
          <w:i/>
        </w:rPr>
        <w:t>Z</w:t>
      </w:r>
      <w:r w:rsidRPr="00D303B1">
        <w:rPr>
          <w:iCs/>
          <w:vertAlign w:val="subscript"/>
        </w:rPr>
        <w:t>2</w:t>
      </w:r>
      <w:r w:rsidRPr="00D303B1">
        <w:rPr>
          <w:i/>
          <w:vertAlign w:val="subscript"/>
        </w:rPr>
        <w:t>r</w:t>
      </w:r>
      <w:r w:rsidRPr="00D303B1">
        <w:t xml:space="preserve"> y </w:t>
      </w:r>
      <w:r w:rsidRPr="00D303B1">
        <w:rPr>
          <w:i/>
        </w:rPr>
        <w:t>Z</w:t>
      </w:r>
      <w:r w:rsidRPr="00D303B1">
        <w:rPr>
          <w:iCs/>
          <w:vertAlign w:val="subscript"/>
        </w:rPr>
        <w:t>3</w:t>
      </w:r>
      <w:r w:rsidRPr="00D303B1">
        <w:rPr>
          <w:i/>
          <w:vertAlign w:val="subscript"/>
        </w:rPr>
        <w:t>r</w:t>
      </w:r>
      <w:r w:rsidRPr="00D303B1">
        <w:t xml:space="preserve"> son los valores del volumen del tráfico de datos en sentido de vuelta en cada una de las tres horas punta correspondientes a </w:t>
      </w:r>
      <w:r w:rsidRPr="00D303B1">
        <w:rPr>
          <w:i/>
        </w:rPr>
        <w:t>X</w:t>
      </w:r>
      <w:r w:rsidRPr="00D303B1">
        <w:rPr>
          <w:iCs/>
          <w:vertAlign w:val="subscript"/>
        </w:rPr>
        <w:t>1</w:t>
      </w:r>
      <w:r w:rsidRPr="00D303B1">
        <w:t xml:space="preserve">, </w:t>
      </w:r>
      <w:r w:rsidRPr="00D303B1">
        <w:rPr>
          <w:i/>
        </w:rPr>
        <w:t>X</w:t>
      </w:r>
      <w:r w:rsidRPr="00D303B1">
        <w:rPr>
          <w:iCs/>
          <w:vertAlign w:val="subscript"/>
        </w:rPr>
        <w:t>2</w:t>
      </w:r>
      <w:r w:rsidRPr="00D303B1">
        <w:t xml:space="preserve"> </w:t>
      </w:r>
      <w:r>
        <w:t>y</w:t>
      </w:r>
      <w:r w:rsidRPr="00D303B1">
        <w:t xml:space="preserve"> </w:t>
      </w:r>
      <w:r w:rsidRPr="00D303B1">
        <w:rPr>
          <w:i/>
        </w:rPr>
        <w:t>X</w:t>
      </w:r>
      <w:r w:rsidRPr="00D303B1">
        <w:rPr>
          <w:iCs/>
          <w:vertAlign w:val="subscript"/>
        </w:rPr>
        <w:t>3</w:t>
      </w:r>
      <w:r w:rsidRPr="00D303B1">
        <w:t>.</w:t>
      </w:r>
    </w:p>
    <w:p w:rsidR="00AB3DAD" w:rsidRPr="00A930D9" w:rsidRDefault="00AB3DAD" w:rsidP="00AB3DAD">
      <w:r w:rsidRPr="00A930D9">
        <w:t>El volumen del tráfico de voz transportado por una AES en la hora punta se obtiene con:</w:t>
      </w:r>
    </w:p>
    <w:p w:rsidR="00AB3DAD" w:rsidRPr="00050872" w:rsidRDefault="00AB3DAD" w:rsidP="00AB3DAD">
      <w:pPr>
        <w:pStyle w:val="Equation"/>
      </w:pPr>
      <w:r w:rsidRPr="00A930D9">
        <w:tab/>
      </w:r>
      <w:r w:rsidRPr="00A930D9">
        <w:tab/>
      </w:r>
      <w:r w:rsidRPr="00050872">
        <w:rPr>
          <w:i/>
        </w:rPr>
        <w:t>Va</w:t>
      </w:r>
      <w:r w:rsidRPr="00050872">
        <w:t xml:space="preserve"> = </w:t>
      </w:r>
      <w:r w:rsidRPr="00050872">
        <w:rPr>
          <w:i/>
        </w:rPr>
        <w:t>Y</w:t>
      </w:r>
      <w:r w:rsidRPr="00050872">
        <w:rPr>
          <w:i/>
          <w:vertAlign w:val="subscript"/>
        </w:rPr>
        <w:t>ave</w:t>
      </w:r>
      <w:r w:rsidRPr="00050872">
        <w:t xml:space="preserve"> /</w:t>
      </w:r>
      <w:r w:rsidRPr="00050872">
        <w:rPr>
          <w:i/>
        </w:rPr>
        <w:t>ACa</w:t>
      </w:r>
      <w:r w:rsidRPr="00050872">
        <w:rPr>
          <w:i/>
          <w:vertAlign w:val="subscript"/>
        </w:rPr>
        <w:t>g</w:t>
      </w:r>
      <w:r w:rsidRPr="00050872">
        <w:t xml:space="preserve"> min</w:t>
      </w:r>
      <w:r w:rsidRPr="00050872">
        <w:tab/>
        <w:t>(5)</w:t>
      </w:r>
    </w:p>
    <w:p w:rsidR="00AB3DAD" w:rsidRPr="00A930D9" w:rsidRDefault="00AB3DAD" w:rsidP="00AB3DAD">
      <w:r w:rsidRPr="00A930D9">
        <w:t xml:space="preserve">El volumen de tráfico de datos transportado por una AES en sentido de ida en la </w:t>
      </w:r>
      <w:r>
        <w:t>hora</w:t>
      </w:r>
      <w:r w:rsidRPr="00A930D9">
        <w:t xml:space="preserve"> punta se obtiene con:</w:t>
      </w:r>
    </w:p>
    <w:p w:rsidR="00AB3DAD" w:rsidRPr="00050872" w:rsidRDefault="00AB3DAD" w:rsidP="00AB3DAD">
      <w:pPr>
        <w:pStyle w:val="Equation"/>
        <w:tabs>
          <w:tab w:val="left" w:pos="567"/>
        </w:tabs>
      </w:pPr>
      <w:r w:rsidRPr="00A930D9">
        <w:tab/>
      </w:r>
      <w:r w:rsidRPr="00A930D9">
        <w:tab/>
      </w:r>
      <w:r w:rsidRPr="00A930D9">
        <w:tab/>
      </w:r>
      <w:r w:rsidRPr="00050872">
        <w:rPr>
          <w:i/>
        </w:rPr>
        <w:t>Daf</w:t>
      </w:r>
      <w:r w:rsidRPr="00050872">
        <w:t xml:space="preserve"> = </w:t>
      </w:r>
      <w:r w:rsidRPr="00050872">
        <w:rPr>
          <w:i/>
        </w:rPr>
        <w:t>Z</w:t>
      </w:r>
      <w:r w:rsidRPr="00050872">
        <w:rPr>
          <w:i/>
          <w:vertAlign w:val="subscript"/>
        </w:rPr>
        <w:t>avef</w:t>
      </w:r>
      <w:r w:rsidRPr="00050872">
        <w:t xml:space="preserve"> /</w:t>
      </w:r>
      <w:r w:rsidRPr="00050872">
        <w:rPr>
          <w:i/>
        </w:rPr>
        <w:t>ACa</w:t>
      </w:r>
      <w:r w:rsidRPr="00050872">
        <w:rPr>
          <w:i/>
          <w:vertAlign w:val="subscript"/>
        </w:rPr>
        <w:t>g</w:t>
      </w:r>
      <w:r w:rsidRPr="00050872">
        <w:t xml:space="preserve"> kbit</w:t>
      </w:r>
      <w:r w:rsidRPr="00050872">
        <w:tab/>
        <w:t>(6)</w:t>
      </w:r>
    </w:p>
    <w:p w:rsidR="00AB3DAD" w:rsidRPr="00A930D9" w:rsidRDefault="00AB3DAD" w:rsidP="00AB3DAD">
      <w:r w:rsidRPr="00A930D9">
        <w:t>El volumen de tráfico de datos transportado por una AES en sentido de vuelta en la hora punta se obtiene con:</w:t>
      </w:r>
    </w:p>
    <w:p w:rsidR="00AB3DAD" w:rsidRPr="00050872" w:rsidRDefault="00AB3DAD" w:rsidP="00AB3DAD">
      <w:pPr>
        <w:pStyle w:val="Equation"/>
        <w:rPr>
          <w:szCs w:val="24"/>
        </w:rPr>
      </w:pPr>
      <w:r w:rsidRPr="00A930D9">
        <w:tab/>
      </w:r>
      <w:r w:rsidRPr="00A930D9">
        <w:tab/>
      </w:r>
      <w:r w:rsidRPr="00050872">
        <w:rPr>
          <w:i/>
        </w:rPr>
        <w:t>Dar</w:t>
      </w:r>
      <w:r w:rsidRPr="00050872">
        <w:t xml:space="preserve"> = </w:t>
      </w:r>
      <w:r w:rsidRPr="00050872">
        <w:rPr>
          <w:i/>
        </w:rPr>
        <w:t>Z</w:t>
      </w:r>
      <w:r w:rsidRPr="00050872">
        <w:rPr>
          <w:i/>
          <w:vertAlign w:val="subscript"/>
        </w:rPr>
        <w:t>aver</w:t>
      </w:r>
      <w:r w:rsidRPr="00050872">
        <w:t xml:space="preserve"> /</w:t>
      </w:r>
      <w:r w:rsidRPr="00050872">
        <w:rPr>
          <w:i/>
        </w:rPr>
        <w:t>ACa</w:t>
      </w:r>
      <w:r w:rsidRPr="00050872">
        <w:rPr>
          <w:i/>
          <w:vertAlign w:val="subscript"/>
        </w:rPr>
        <w:t>g</w:t>
      </w:r>
      <w:r w:rsidRPr="00050872">
        <w:t xml:space="preserve"> kbit</w:t>
      </w:r>
      <w:r w:rsidRPr="00050872">
        <w:tab/>
        <w:t>(7)</w:t>
      </w:r>
    </w:p>
    <w:p w:rsidR="00AB3DAD" w:rsidRPr="00A930D9" w:rsidRDefault="00AB3DAD" w:rsidP="00AB3DAD">
      <w:pPr>
        <w:rPr>
          <w:szCs w:val="24"/>
        </w:rPr>
      </w:pPr>
      <w:r w:rsidRPr="00A930D9">
        <w:rPr>
          <w:szCs w:val="24"/>
        </w:rPr>
        <w:t>De acuerdo con este procedimiento, se puede obtener el número de AES para cada haz y tipo de servicio de voz y datos, así como al volumen de tráfico asociado transportado por cada AES típica.</w:t>
      </w:r>
    </w:p>
    <w:p w:rsidR="00AB3DAD" w:rsidRPr="00A930D9" w:rsidRDefault="00AB3DAD" w:rsidP="00AB3DAD">
      <w:pPr>
        <w:rPr>
          <w:szCs w:val="24"/>
        </w:rPr>
      </w:pPr>
      <w:r w:rsidRPr="00A930D9">
        <w:rPr>
          <w:szCs w:val="24"/>
        </w:rPr>
        <w:t xml:space="preserve">A fin de tener en cuenta el aumento o descenso a corto plazo de la actividad de tráfico, el número de AES ajustado, </w:t>
      </w:r>
      <w:r w:rsidRPr="00A930D9">
        <w:rPr>
          <w:i/>
          <w:szCs w:val="24"/>
        </w:rPr>
        <w:t>ACb</w:t>
      </w:r>
      <w:r w:rsidRPr="00A930D9">
        <w:rPr>
          <w:i/>
          <w:szCs w:val="24"/>
          <w:vertAlign w:val="subscript"/>
        </w:rPr>
        <w:t>g,</w:t>
      </w:r>
      <w:r w:rsidRPr="00A930D9">
        <w:rPr>
          <w:szCs w:val="24"/>
          <w:vertAlign w:val="subscript"/>
        </w:rPr>
        <w:t xml:space="preserve"> </w:t>
      </w:r>
      <w:r w:rsidRPr="00A930D9">
        <w:rPr>
          <w:szCs w:val="24"/>
        </w:rPr>
        <w:t>p</w:t>
      </w:r>
      <w:r>
        <w:rPr>
          <w:szCs w:val="24"/>
        </w:rPr>
        <w:t>or haz asociado a una determinada GES se obtiene con la siguiente ecuación</w:t>
      </w:r>
      <w:r w:rsidRPr="00A930D9">
        <w:rPr>
          <w:szCs w:val="24"/>
        </w:rPr>
        <w:t>:</w:t>
      </w:r>
    </w:p>
    <w:p w:rsidR="00AB3DAD" w:rsidRPr="009D6063" w:rsidRDefault="00AB3DAD" w:rsidP="00AB3DAD">
      <w:pPr>
        <w:pStyle w:val="Equation"/>
      </w:pPr>
      <w:r w:rsidRPr="00A930D9">
        <w:tab/>
      </w:r>
      <w:r w:rsidRPr="00A930D9">
        <w:tab/>
      </w:r>
      <w:r w:rsidRPr="009D6063">
        <w:rPr>
          <w:rFonts w:eastAsia="SimSun"/>
          <w:i/>
        </w:rPr>
        <w:t>ACb</w:t>
      </w:r>
      <w:r w:rsidRPr="009D6063">
        <w:rPr>
          <w:i/>
          <w:vertAlign w:val="subscript"/>
          <w:lang w:eastAsia="ja-JP"/>
        </w:rPr>
        <w:t>g</w:t>
      </w:r>
      <w:r w:rsidRPr="009D6063">
        <w:t xml:space="preserve"> = </w:t>
      </w:r>
      <w:r w:rsidRPr="009D6063">
        <w:rPr>
          <w:i/>
        </w:rPr>
        <w:t>ACa</w:t>
      </w:r>
      <w:r w:rsidRPr="009D6063">
        <w:rPr>
          <w:i/>
          <w:vertAlign w:val="subscript"/>
        </w:rPr>
        <w:t>g</w:t>
      </w:r>
      <w:r w:rsidRPr="009D6063">
        <w:t xml:space="preserve"> × (1+</w:t>
      </w:r>
      <w:r w:rsidRPr="009D6063">
        <w:rPr>
          <w:i/>
        </w:rPr>
        <w:t>G</w:t>
      </w:r>
      <w:r w:rsidRPr="009D6063">
        <w:rPr>
          <w:i/>
          <w:vertAlign w:val="subscript"/>
        </w:rPr>
        <w:t>a</w:t>
      </w:r>
      <w:r w:rsidRPr="009D6063">
        <w:t>/100)</w:t>
      </w:r>
      <w:r w:rsidRPr="009D6063">
        <w:tab/>
        <w:t>(8)</w:t>
      </w:r>
    </w:p>
    <w:p w:rsidR="00AB3DAD" w:rsidRPr="00A930D9" w:rsidRDefault="00AB3DAD" w:rsidP="00AB3DAD">
      <w:pPr>
        <w:rPr>
          <w:szCs w:val="24"/>
        </w:rPr>
      </w:pPr>
      <w:r w:rsidRPr="00A930D9">
        <w:t xml:space="preserve">donde </w:t>
      </w:r>
      <w:r w:rsidRPr="00A930D9">
        <w:rPr>
          <w:i/>
        </w:rPr>
        <w:t>G</w:t>
      </w:r>
      <w:r w:rsidRPr="00A930D9">
        <w:rPr>
          <w:i/>
          <w:vertAlign w:val="subscript"/>
        </w:rPr>
        <w:t>a</w:t>
      </w:r>
      <w:r w:rsidRPr="00A930D9">
        <w:t xml:space="preserve"> es el porcentaje estimado de cambios en el número de aeronaves que reciben servicio de la red de satélites considerada durante el año en cuesti</w:t>
      </w:r>
      <w:r>
        <w:t>ón</w:t>
      </w:r>
      <w:r w:rsidRPr="00A930D9">
        <w:t>.</w:t>
      </w:r>
    </w:p>
    <w:p w:rsidR="00AB3DAD" w:rsidRPr="00050872" w:rsidRDefault="00AB3DAD" w:rsidP="00AB3DAD">
      <w:pPr>
        <w:pStyle w:val="Heading1"/>
        <w:rPr>
          <w:rFonts w:eastAsia="SimSun"/>
        </w:rPr>
      </w:pPr>
      <w:r w:rsidRPr="00050872">
        <w:rPr>
          <w:rFonts w:eastAsia="SimSun"/>
        </w:rPr>
        <w:t>3</w:t>
      </w:r>
      <w:r w:rsidRPr="00050872">
        <w:rPr>
          <w:rFonts w:eastAsia="SimSun"/>
        </w:rPr>
        <w:tab/>
        <w:t>Cálculo del volumen de información por tipo de tráfico</w:t>
      </w:r>
    </w:p>
    <w:p w:rsidR="00AB3DAD" w:rsidRPr="00461A8A" w:rsidRDefault="00AB3DAD" w:rsidP="00AB3DAD">
      <w:pPr>
        <w:rPr>
          <w:rFonts w:eastAsia="SimSun"/>
        </w:rPr>
      </w:pPr>
      <w:r w:rsidRPr="00461A8A">
        <w:rPr>
          <w:rFonts w:eastAsia="SimSun"/>
        </w:rPr>
        <w:t>El cálculo del volumen de información puede realizarse por separado para cada tipo de tráfico distinto. En las siguiente subcláusulas se presenta un método para determinar el volumen de informaci</w:t>
      </w:r>
      <w:r>
        <w:rPr>
          <w:rFonts w:eastAsia="SimSun"/>
        </w:rPr>
        <w:t>ón por cada uno de los siguientes tipos de tráfico</w:t>
      </w:r>
      <w:r w:rsidRPr="00461A8A">
        <w:rPr>
          <w:rFonts w:eastAsia="SimSun"/>
        </w:rPr>
        <w:t>:</w:t>
      </w:r>
    </w:p>
    <w:p w:rsidR="00AB3DAD" w:rsidRPr="00461A8A" w:rsidRDefault="00AB3DAD" w:rsidP="00AB3DAD">
      <w:pPr>
        <w:pStyle w:val="enumlev1"/>
        <w:rPr>
          <w:rFonts w:eastAsia="SimSun"/>
        </w:rPr>
      </w:pPr>
      <w:r w:rsidRPr="00461A8A">
        <w:rPr>
          <w:rFonts w:eastAsia="SimSun"/>
        </w:rPr>
        <w:t>–</w:t>
      </w:r>
      <w:r w:rsidRPr="00461A8A">
        <w:rPr>
          <w:rFonts w:eastAsia="SimSun"/>
        </w:rPr>
        <w:tab/>
        <w:t>comunicación con conmutación de paquetes (incluida la voz por paquetes);</w:t>
      </w:r>
    </w:p>
    <w:p w:rsidR="00AB3DAD" w:rsidRPr="00461A8A" w:rsidRDefault="00AB3DAD" w:rsidP="00AB3DAD">
      <w:pPr>
        <w:pStyle w:val="enumlev1"/>
        <w:rPr>
          <w:rFonts w:eastAsia="SimSun"/>
        </w:rPr>
      </w:pPr>
      <w:r w:rsidRPr="00461A8A">
        <w:rPr>
          <w:rFonts w:eastAsia="SimSun"/>
        </w:rPr>
        <w:t>–</w:t>
      </w:r>
      <w:r w:rsidRPr="00461A8A">
        <w:rPr>
          <w:rFonts w:eastAsia="SimSun"/>
        </w:rPr>
        <w:tab/>
        <w:t>conmutación con conmutación de circuitos (voz y posiblemente datos).</w:t>
      </w:r>
    </w:p>
    <w:p w:rsidR="00AB3DAD" w:rsidRPr="00461A8A" w:rsidRDefault="00AB3DAD" w:rsidP="00AB3DAD">
      <w:pPr>
        <w:pStyle w:val="NormalAsianSimSun"/>
        <w:rPr>
          <w:lang w:val="es-ES_tradnl"/>
        </w:rPr>
      </w:pPr>
      <w:r w:rsidRPr="00461A8A">
        <w:rPr>
          <w:lang w:val="es-ES_tradnl"/>
        </w:rPr>
        <w:t>El volumen de información por cada tipo de tráfico en el haz se obtendrá considerando únicamente la parte del número de AES que soporta un tipo de tr</w:t>
      </w:r>
      <w:r>
        <w:rPr>
          <w:lang w:val="es-ES_tradnl"/>
        </w:rPr>
        <w:t>áfico concreto</w:t>
      </w:r>
      <w:r w:rsidRPr="00461A8A">
        <w:rPr>
          <w:lang w:val="es-ES_tradnl"/>
        </w:rPr>
        <w:t>.</w:t>
      </w:r>
    </w:p>
    <w:p w:rsidR="00AB3DAD" w:rsidRPr="00461A8A" w:rsidRDefault="00AB3DAD" w:rsidP="00AB3DAD">
      <w:pPr>
        <w:pStyle w:val="Heading2"/>
        <w:rPr>
          <w:rFonts w:eastAsia="SimSun"/>
        </w:rPr>
      </w:pPr>
      <w:r w:rsidRPr="00461A8A">
        <w:rPr>
          <w:rFonts w:eastAsia="SimSun"/>
        </w:rPr>
        <w:t>3.1</w:t>
      </w:r>
      <w:r w:rsidRPr="00461A8A">
        <w:rPr>
          <w:rFonts w:eastAsia="SimSun"/>
        </w:rPr>
        <w:tab/>
        <w:t>Comunicación con conmutación de paquetes (incl</w:t>
      </w:r>
      <w:r>
        <w:rPr>
          <w:rFonts w:eastAsia="SimSun"/>
        </w:rPr>
        <w:t>u</w:t>
      </w:r>
      <w:r w:rsidRPr="00461A8A">
        <w:rPr>
          <w:rFonts w:eastAsia="SimSun"/>
        </w:rPr>
        <w:t>ida la voz por paquetes)</w:t>
      </w:r>
    </w:p>
    <w:p w:rsidR="00AB3DAD" w:rsidRPr="00D377A3" w:rsidRDefault="00AB3DAD" w:rsidP="00AB3DAD">
      <w:pPr>
        <w:rPr>
          <w:rFonts w:eastAsia="SimSun"/>
        </w:rPr>
      </w:pPr>
      <w:r w:rsidRPr="00D377A3">
        <w:rPr>
          <w:rFonts w:eastAsia="SimSun"/>
        </w:rPr>
        <w:t>La velocidad de datos de cresta de las portadoras de datos correspondientes a cada tipo de portadora puede calcularse de la siguiente manera. El tráfico total por GES en un determinado haz (</w:t>
      </w:r>
      <w:r w:rsidRPr="00D377A3">
        <w:rPr>
          <w:rFonts w:eastAsia="SimSun"/>
          <w:i/>
        </w:rPr>
        <w:t>Tb</w:t>
      </w:r>
      <w:r w:rsidRPr="00D377A3">
        <w:rPr>
          <w:i/>
          <w:vertAlign w:val="subscript"/>
          <w:lang w:eastAsia="ja-JP"/>
        </w:rPr>
        <w:t>gf</w:t>
      </w:r>
      <w:r w:rsidRPr="00D377A3">
        <w:rPr>
          <w:rFonts w:eastAsia="SimSun"/>
        </w:rPr>
        <w:t> (kbit)) en sentido de ida en la hora punta puede obtenerse con:</w:t>
      </w:r>
    </w:p>
    <w:p w:rsidR="00AB3DAD" w:rsidRPr="00D377A3" w:rsidRDefault="00AB3DAD" w:rsidP="00AB3DAD">
      <w:pPr>
        <w:rPr>
          <w:rFonts w:eastAsia="SimSun"/>
        </w:rPr>
      </w:pPr>
      <w:r w:rsidRPr="00D377A3">
        <w:rPr>
          <w:rFonts w:eastAsia="SimSun"/>
        </w:rPr>
        <w:tab/>
        <w:t>En el caso del tráfico de enlace de ida en kbit/ho</w:t>
      </w:r>
      <w:r>
        <w:rPr>
          <w:rFonts w:eastAsia="SimSun"/>
        </w:rPr>
        <w:t>ra</w:t>
      </w:r>
      <w:r w:rsidRPr="00D377A3">
        <w:rPr>
          <w:rFonts w:eastAsia="SimSun"/>
        </w:rPr>
        <w:t>:</w:t>
      </w:r>
    </w:p>
    <w:p w:rsidR="00AB3DAD" w:rsidRPr="00050872" w:rsidRDefault="00AB3DAD" w:rsidP="00AB3DAD">
      <w:pPr>
        <w:pStyle w:val="Equation"/>
        <w:jc w:val="center"/>
        <w:rPr>
          <w:rFonts w:eastAsia="SimSun"/>
        </w:rPr>
      </w:pPr>
      <w:r w:rsidRPr="00D377A3">
        <w:rPr>
          <w:rFonts w:eastAsia="SimSun"/>
        </w:rPr>
        <w:tab/>
      </w:r>
      <w:r w:rsidRPr="00D377A3">
        <w:rPr>
          <w:rFonts w:eastAsia="SimSun"/>
        </w:rPr>
        <w:tab/>
      </w:r>
      <w:r w:rsidRPr="00050872">
        <w:rPr>
          <w:rFonts w:eastAsia="SimSun"/>
          <w:i/>
        </w:rPr>
        <w:t>Tb</w:t>
      </w:r>
      <w:r w:rsidRPr="00050872">
        <w:rPr>
          <w:i/>
          <w:vertAlign w:val="subscript"/>
          <w:lang w:eastAsia="ja-JP"/>
        </w:rPr>
        <w:t>gf</w:t>
      </w:r>
      <w:r w:rsidRPr="00050872">
        <w:rPr>
          <w:rFonts w:eastAsia="SimSun"/>
        </w:rPr>
        <w:t xml:space="preserve"> = </w:t>
      </w:r>
      <w:r w:rsidRPr="00050872">
        <w:rPr>
          <w:rFonts w:eastAsia="SimSun"/>
          <w:i/>
        </w:rPr>
        <w:t>Daf</w:t>
      </w:r>
      <w:r w:rsidRPr="00050872">
        <w:rPr>
          <w:rFonts w:eastAsia="SimSun"/>
        </w:rPr>
        <w:t xml:space="preserve"> × </w:t>
      </w:r>
      <w:r w:rsidRPr="00050872">
        <w:rPr>
          <w:rFonts w:eastAsia="SimSun"/>
          <w:i/>
        </w:rPr>
        <w:t>ACb</w:t>
      </w:r>
      <w:r w:rsidRPr="00050872">
        <w:rPr>
          <w:i/>
          <w:vertAlign w:val="subscript"/>
          <w:lang w:eastAsia="ja-JP"/>
        </w:rPr>
        <w:t>g</w:t>
      </w:r>
      <w:r w:rsidRPr="00050872">
        <w:rPr>
          <w:rFonts w:eastAsia="SimSun"/>
        </w:rPr>
        <w:tab/>
        <w:t>(9)</w:t>
      </w:r>
    </w:p>
    <w:p w:rsidR="00AB3DAD" w:rsidRPr="00D377A3" w:rsidRDefault="00AB3DAD" w:rsidP="00AB3DAD">
      <w:pPr>
        <w:rPr>
          <w:rFonts w:eastAsia="SimSun"/>
        </w:rPr>
      </w:pPr>
      <w:r w:rsidRPr="00050872">
        <w:rPr>
          <w:rFonts w:eastAsia="SimSun"/>
        </w:rPr>
        <w:tab/>
      </w:r>
      <w:r w:rsidR="003833BB">
        <w:rPr>
          <w:rFonts w:eastAsia="SimSun"/>
        </w:rPr>
        <w:t xml:space="preserve">y </w:t>
      </w:r>
      <w:r w:rsidRPr="00D377A3">
        <w:rPr>
          <w:rFonts w:eastAsia="SimSun"/>
        </w:rPr>
        <w:t>la velocidad de datos de cresta por haz</w:t>
      </w:r>
      <w:r>
        <w:rPr>
          <w:rFonts w:eastAsia="SimSun"/>
        </w:rPr>
        <w:t xml:space="preserve"> </w:t>
      </w:r>
      <w:r w:rsidRPr="00D377A3">
        <w:rPr>
          <w:rFonts w:eastAsia="SimSun"/>
        </w:rPr>
        <w:t>en sentido de ida (</w:t>
      </w:r>
      <w:r w:rsidRPr="00D377A3">
        <w:rPr>
          <w:rFonts w:eastAsia="SimSun"/>
          <w:i/>
        </w:rPr>
        <w:t>Pdf</w:t>
      </w:r>
      <w:r w:rsidRPr="00D377A3">
        <w:rPr>
          <w:rFonts w:eastAsia="SimSun"/>
        </w:rPr>
        <w:t xml:space="preserve"> (kbit/s)) se calcula con:</w:t>
      </w:r>
    </w:p>
    <w:p w:rsidR="00AB3DAD" w:rsidRPr="00050872" w:rsidRDefault="00AB3DAD" w:rsidP="00AB3DAD">
      <w:pPr>
        <w:pStyle w:val="Equation"/>
        <w:rPr>
          <w:rFonts w:eastAsia="SimSun"/>
        </w:rPr>
      </w:pPr>
      <w:r w:rsidRPr="00D377A3">
        <w:rPr>
          <w:rFonts w:eastAsia="SimSun"/>
        </w:rPr>
        <w:tab/>
      </w:r>
      <w:r w:rsidRPr="00D377A3">
        <w:rPr>
          <w:rFonts w:eastAsia="SimSun"/>
        </w:rPr>
        <w:tab/>
      </w:r>
      <w:r w:rsidRPr="00050872">
        <w:rPr>
          <w:i/>
          <w:lang w:eastAsia="ja-JP"/>
        </w:rPr>
        <w:t>Pdf</w:t>
      </w:r>
      <w:r w:rsidRPr="00050872">
        <w:rPr>
          <w:rFonts w:eastAsia="SimSun"/>
        </w:rPr>
        <w:t xml:space="preserve"> = (</w:t>
      </w:r>
      <w:r w:rsidRPr="00050872">
        <w:rPr>
          <w:rFonts w:eastAsia="SimSun"/>
          <w:i/>
        </w:rPr>
        <w:t>hs</w:t>
      </w:r>
      <w:r w:rsidRPr="00050872">
        <w:rPr>
          <w:rFonts w:eastAsia="SimSun"/>
        </w:rPr>
        <w:t> × </w:t>
      </w:r>
      <w:r w:rsidRPr="00050872">
        <w:rPr>
          <w:rFonts w:eastAsia="SimSun"/>
          <w:i/>
        </w:rPr>
        <w:t>Tb</w:t>
      </w:r>
      <w:r w:rsidRPr="00050872">
        <w:rPr>
          <w:i/>
          <w:vertAlign w:val="subscript"/>
          <w:lang w:eastAsia="ja-JP"/>
        </w:rPr>
        <w:t>gf</w:t>
      </w:r>
      <w:r w:rsidRPr="00050872">
        <w:rPr>
          <w:rFonts w:eastAsia="SimSun"/>
        </w:rPr>
        <w:t>/3</w:t>
      </w:r>
      <w:r w:rsidR="00C5000F">
        <w:rPr>
          <w:rFonts w:eastAsia="SimSun"/>
        </w:rPr>
        <w:t> </w:t>
      </w:r>
      <w:r w:rsidRPr="00050872">
        <w:rPr>
          <w:rFonts w:eastAsia="SimSun"/>
        </w:rPr>
        <w:t>600)</w:t>
      </w:r>
      <w:r w:rsidRPr="00050872">
        <w:rPr>
          <w:rFonts w:eastAsia="SimSun"/>
        </w:rPr>
        <w:tab/>
        <w:t>(10)</w:t>
      </w:r>
    </w:p>
    <w:p w:rsidR="00AB3DAD" w:rsidRPr="00050872" w:rsidRDefault="00AB3DAD" w:rsidP="00AB3DAD">
      <w:pPr>
        <w:keepNext/>
        <w:rPr>
          <w:rFonts w:eastAsia="SimSun"/>
        </w:rPr>
      </w:pPr>
      <w:r w:rsidRPr="00050872">
        <w:rPr>
          <w:rFonts w:eastAsia="SimSun"/>
        </w:rPr>
        <w:t>donde:</w:t>
      </w:r>
    </w:p>
    <w:p w:rsidR="00AB3DAD" w:rsidRPr="00D377A3" w:rsidRDefault="00AB3DAD" w:rsidP="00AB3DAD">
      <w:pPr>
        <w:pStyle w:val="Equationlegend"/>
        <w:rPr>
          <w:rFonts w:eastAsia="SimSun"/>
        </w:rPr>
      </w:pPr>
      <w:r w:rsidRPr="00050872">
        <w:rPr>
          <w:rFonts w:eastAsia="SimSun"/>
        </w:rPr>
        <w:tab/>
      </w:r>
      <w:r w:rsidRPr="00D377A3">
        <w:rPr>
          <w:rFonts w:eastAsia="SimSun"/>
          <w:i/>
        </w:rPr>
        <w:t>Daf</w:t>
      </w:r>
      <w:r w:rsidRPr="00D377A3">
        <w:rPr>
          <w:rFonts w:eastAsia="SimSun"/>
        </w:rPr>
        <w:t xml:space="preserve">: </w:t>
      </w:r>
      <w:r w:rsidRPr="00D377A3">
        <w:rPr>
          <w:rFonts w:eastAsia="SimSun"/>
        </w:rPr>
        <w:tab/>
        <w:t>información de tráfico de datos media que ha de tratar una AES (kbit/hora) en sentido de ida</w:t>
      </w:r>
    </w:p>
    <w:p w:rsidR="00AB3DAD" w:rsidRPr="00D377A3" w:rsidRDefault="00AB3DAD" w:rsidP="00AB3DAD">
      <w:pPr>
        <w:pStyle w:val="Equationlegend"/>
        <w:rPr>
          <w:rFonts w:eastAsia="SimSun"/>
          <w:iCs/>
        </w:rPr>
      </w:pPr>
      <w:r w:rsidRPr="00D377A3">
        <w:rPr>
          <w:rFonts w:eastAsia="SimSun"/>
        </w:rPr>
        <w:tab/>
      </w:r>
      <w:r w:rsidRPr="00D377A3">
        <w:rPr>
          <w:rFonts w:eastAsia="SimSun"/>
          <w:i/>
        </w:rPr>
        <w:t>hs</w:t>
      </w:r>
      <w:r w:rsidRPr="00D377A3">
        <w:rPr>
          <w:rFonts w:eastAsia="SimSun"/>
        </w:rPr>
        <w:t xml:space="preserve">: </w:t>
      </w:r>
      <w:r w:rsidRPr="00D377A3">
        <w:rPr>
          <w:rFonts w:eastAsia="SimSun"/>
        </w:rPr>
        <w:tab/>
        <w:t xml:space="preserve">factor de conversión de la </w:t>
      </w:r>
      <w:r>
        <w:rPr>
          <w:rFonts w:eastAsia="SimSun"/>
        </w:rPr>
        <w:t>velocidad</w:t>
      </w:r>
      <w:r w:rsidRPr="00D377A3">
        <w:rPr>
          <w:rFonts w:eastAsia="SimSun"/>
        </w:rPr>
        <w:t xml:space="preserve"> de datos media en kbit/s en la velocidad de datos de cresta requerida en kbit/s</w:t>
      </w:r>
      <w:r w:rsidRPr="00D377A3">
        <w:rPr>
          <w:rFonts w:eastAsia="SimSun"/>
          <w:i/>
          <w:iCs/>
        </w:rPr>
        <w:t xml:space="preserve"> </w:t>
      </w:r>
      <w:r>
        <w:rPr>
          <w:rFonts w:eastAsia="SimSun"/>
          <w:iCs/>
        </w:rPr>
        <w:t>en sentido de ida</w:t>
      </w:r>
      <w:r w:rsidRPr="00D377A3">
        <w:rPr>
          <w:rFonts w:eastAsia="SimSun"/>
          <w:iCs/>
        </w:rPr>
        <w:t>.</w:t>
      </w:r>
    </w:p>
    <w:p w:rsidR="00AB3DAD" w:rsidRPr="00D377A3" w:rsidRDefault="00AB3DAD" w:rsidP="00AB3DAD">
      <w:r w:rsidRPr="00D377A3">
        <w:lastRenderedPageBreak/>
        <w:t xml:space="preserve">El parámetro </w:t>
      </w:r>
      <w:r w:rsidRPr="00D377A3">
        <w:rPr>
          <w:i/>
        </w:rPr>
        <w:t>hs</w:t>
      </w:r>
      <w:r w:rsidRPr="00D377A3">
        <w:t xml:space="preserve"> tiene en cuenta las posibles fluctuaciones de la velocidad global de la transmisi</w:t>
      </w:r>
      <w:r>
        <w:t xml:space="preserve">ón de datos durante los tres periodos horarios más ocupados. Si el volumen de datos generado (por ejemplo, velocidad de llegada de datos) está uniformemente distribuido a lo largo del periodo considerado, el valor de </w:t>
      </w:r>
      <w:r w:rsidRPr="00D377A3">
        <w:rPr>
          <w:i/>
        </w:rPr>
        <w:t>hs</w:t>
      </w:r>
      <w:r w:rsidRPr="00D377A3">
        <w:t xml:space="preserve"> ser</w:t>
      </w:r>
      <w:r>
        <w:t>á</w:t>
      </w:r>
      <w:r w:rsidRPr="00D377A3">
        <w:t xml:space="preserve"> 1. Sin embargo, cuando el volumen de datos generado es de naturaleza esporádica, será necesario determinar para </w:t>
      </w:r>
      <w:r w:rsidRPr="00D377A3">
        <w:rPr>
          <w:i/>
        </w:rPr>
        <w:t>hs</w:t>
      </w:r>
      <w:r w:rsidRPr="00D377A3">
        <w:t xml:space="preserve"> </w:t>
      </w:r>
      <w:r>
        <w:t>un valor superior a 1. En la actualidad no se conoce ningún modelo que pueda representar fielmente la generación de datos y sus velocidades de llegad</w:t>
      </w:r>
      <w:r w:rsidR="00C5000F">
        <w:t>a en los sistemas del SMA(R)S. P</w:t>
      </w:r>
      <w:r>
        <w:t>or tanto, corresponderá a los operadores del sistema sugerir un valor adecuado para</w:t>
      </w:r>
      <w:r w:rsidRPr="00D377A3">
        <w:t xml:space="preserve"> </w:t>
      </w:r>
      <w:r w:rsidRPr="00D377A3">
        <w:rPr>
          <w:i/>
        </w:rPr>
        <w:t>hs</w:t>
      </w:r>
      <w:r w:rsidRPr="00D377A3">
        <w:t>, que represente/modelice el comportamiento de su sistema, ofreciendo una justificaci</w:t>
      </w:r>
      <w:r>
        <w:t>ón suficiente</w:t>
      </w:r>
      <w:r w:rsidRPr="00D377A3">
        <w:t>.</w:t>
      </w:r>
    </w:p>
    <w:p w:rsidR="00AB3DAD" w:rsidRPr="00A26F5E" w:rsidRDefault="00AB3DAD" w:rsidP="00AB3DAD">
      <w:pPr>
        <w:rPr>
          <w:rFonts w:eastAsia="SimSun"/>
        </w:rPr>
      </w:pPr>
      <w:r w:rsidRPr="00A26F5E">
        <w:rPr>
          <w:rFonts w:eastAsia="SimSun"/>
        </w:rPr>
        <w:t>El tráfico de datos total por GES en un determinado haz (</w:t>
      </w:r>
      <w:r w:rsidRPr="00A26F5E">
        <w:rPr>
          <w:rFonts w:eastAsia="SimSun"/>
          <w:i/>
        </w:rPr>
        <w:t>Tb</w:t>
      </w:r>
      <w:r w:rsidRPr="00A26F5E">
        <w:rPr>
          <w:i/>
          <w:vertAlign w:val="subscript"/>
          <w:lang w:eastAsia="ja-JP"/>
        </w:rPr>
        <w:t>gr</w:t>
      </w:r>
      <w:r w:rsidRPr="00A26F5E">
        <w:rPr>
          <w:rFonts w:eastAsia="SimSun"/>
        </w:rPr>
        <w:t> (kbit)) en sentido de vuelta en la hora punta puede obtenerse con:</w:t>
      </w:r>
    </w:p>
    <w:p w:rsidR="00AB3DAD" w:rsidRPr="00A26F5E" w:rsidRDefault="00AB3DAD" w:rsidP="00AB3DAD">
      <w:pPr>
        <w:rPr>
          <w:rFonts w:eastAsia="SimSun"/>
        </w:rPr>
      </w:pPr>
      <w:r w:rsidRPr="00A26F5E">
        <w:rPr>
          <w:rFonts w:eastAsia="SimSun"/>
        </w:rPr>
        <w:tab/>
        <w:t>En el caso del tráfico del enlace de retorno en kbit/hora:</w:t>
      </w:r>
    </w:p>
    <w:p w:rsidR="00AB3DAD" w:rsidRPr="00050872" w:rsidRDefault="00AB3DAD" w:rsidP="00AB3DAD">
      <w:pPr>
        <w:pStyle w:val="Equation"/>
        <w:jc w:val="center"/>
        <w:rPr>
          <w:rFonts w:eastAsia="SimSun"/>
        </w:rPr>
      </w:pPr>
      <w:r w:rsidRPr="00A26F5E">
        <w:rPr>
          <w:rFonts w:eastAsia="SimSun"/>
        </w:rPr>
        <w:tab/>
      </w:r>
      <w:r w:rsidRPr="00A26F5E">
        <w:rPr>
          <w:rFonts w:eastAsia="SimSun"/>
        </w:rPr>
        <w:tab/>
      </w:r>
      <w:r w:rsidRPr="00050872">
        <w:rPr>
          <w:rFonts w:eastAsia="SimSun"/>
          <w:i/>
        </w:rPr>
        <w:t>Tb</w:t>
      </w:r>
      <w:r w:rsidRPr="00050872">
        <w:rPr>
          <w:i/>
          <w:vertAlign w:val="subscript"/>
          <w:lang w:eastAsia="ja-JP"/>
        </w:rPr>
        <w:t>gr</w:t>
      </w:r>
      <w:r w:rsidRPr="00050872">
        <w:rPr>
          <w:rFonts w:eastAsia="SimSun"/>
        </w:rPr>
        <w:t xml:space="preserve"> = </w:t>
      </w:r>
      <w:r w:rsidRPr="00050872">
        <w:rPr>
          <w:rFonts w:eastAsia="SimSun"/>
          <w:i/>
        </w:rPr>
        <w:t>Dar</w:t>
      </w:r>
      <w:r w:rsidRPr="00050872">
        <w:rPr>
          <w:rFonts w:eastAsia="SimSun"/>
        </w:rPr>
        <w:t xml:space="preserve"> × </w:t>
      </w:r>
      <w:r w:rsidRPr="00050872">
        <w:rPr>
          <w:rFonts w:eastAsia="SimSun"/>
          <w:i/>
        </w:rPr>
        <w:t>ACb</w:t>
      </w:r>
      <w:r w:rsidRPr="00050872">
        <w:rPr>
          <w:i/>
          <w:vertAlign w:val="subscript"/>
          <w:lang w:eastAsia="ja-JP"/>
        </w:rPr>
        <w:t>g</w:t>
      </w:r>
      <w:r w:rsidRPr="00050872">
        <w:rPr>
          <w:rFonts w:eastAsia="SimSun"/>
        </w:rPr>
        <w:tab/>
        <w:t>(11)</w:t>
      </w:r>
    </w:p>
    <w:p w:rsidR="00AB3DAD" w:rsidRPr="00A26F5E" w:rsidRDefault="00AB3DAD" w:rsidP="00AB3DAD">
      <w:pPr>
        <w:rPr>
          <w:rFonts w:eastAsia="SimSun"/>
        </w:rPr>
      </w:pPr>
      <w:r w:rsidRPr="00050872">
        <w:rPr>
          <w:rFonts w:eastAsia="SimSun"/>
        </w:rPr>
        <w:tab/>
      </w:r>
      <w:r w:rsidR="003833BB">
        <w:rPr>
          <w:rFonts w:eastAsia="SimSun"/>
        </w:rPr>
        <w:t xml:space="preserve">y </w:t>
      </w:r>
      <w:r w:rsidRPr="00A26F5E">
        <w:rPr>
          <w:rFonts w:eastAsia="SimSun"/>
        </w:rPr>
        <w:t>la velocidad de datos de cresta requerida por haz en sentido de vuelta (</w:t>
      </w:r>
      <w:r w:rsidRPr="00A26F5E">
        <w:rPr>
          <w:rFonts w:eastAsia="SimSun"/>
          <w:i/>
        </w:rPr>
        <w:t>Pdr</w:t>
      </w:r>
      <w:r w:rsidRPr="00A26F5E">
        <w:rPr>
          <w:rFonts w:eastAsia="SimSun"/>
        </w:rPr>
        <w:t xml:space="preserve"> (kbit/s)) se calcula con:</w:t>
      </w:r>
    </w:p>
    <w:p w:rsidR="00AB3DAD" w:rsidRPr="00050872" w:rsidRDefault="00AB3DAD" w:rsidP="00AB3DAD">
      <w:pPr>
        <w:pStyle w:val="Equation"/>
        <w:rPr>
          <w:rFonts w:eastAsia="SimSun"/>
        </w:rPr>
      </w:pPr>
      <w:r w:rsidRPr="00A26F5E">
        <w:rPr>
          <w:rFonts w:eastAsia="SimSun"/>
        </w:rPr>
        <w:tab/>
      </w:r>
      <w:r w:rsidRPr="00A26F5E">
        <w:rPr>
          <w:rFonts w:eastAsia="SimSun"/>
        </w:rPr>
        <w:tab/>
      </w:r>
      <w:r w:rsidRPr="00050872">
        <w:rPr>
          <w:i/>
          <w:lang w:eastAsia="ja-JP"/>
        </w:rPr>
        <w:t>Pdr</w:t>
      </w:r>
      <w:r w:rsidRPr="00050872">
        <w:rPr>
          <w:rFonts w:eastAsia="SimSun"/>
        </w:rPr>
        <w:t xml:space="preserve"> = (</w:t>
      </w:r>
      <w:r w:rsidRPr="00050872">
        <w:rPr>
          <w:rFonts w:eastAsia="SimSun"/>
          <w:i/>
        </w:rPr>
        <w:t>hs</w:t>
      </w:r>
      <w:r w:rsidRPr="00050872">
        <w:rPr>
          <w:rFonts w:eastAsia="SimSun"/>
        </w:rPr>
        <w:t> × </w:t>
      </w:r>
      <w:r w:rsidRPr="00050872">
        <w:rPr>
          <w:rFonts w:eastAsia="SimSun"/>
          <w:i/>
        </w:rPr>
        <w:t>Tb</w:t>
      </w:r>
      <w:r w:rsidRPr="00050872">
        <w:rPr>
          <w:i/>
          <w:vertAlign w:val="subscript"/>
          <w:lang w:eastAsia="ja-JP"/>
        </w:rPr>
        <w:t>gr</w:t>
      </w:r>
      <w:r w:rsidRPr="00050872">
        <w:rPr>
          <w:rFonts w:eastAsia="SimSun"/>
        </w:rPr>
        <w:t>/3</w:t>
      </w:r>
      <w:r w:rsidRPr="00050872">
        <w:rPr>
          <w:rFonts w:eastAsia="SimSun"/>
          <w:sz w:val="16"/>
          <w:szCs w:val="16"/>
        </w:rPr>
        <w:t> </w:t>
      </w:r>
      <w:r w:rsidRPr="00050872">
        <w:rPr>
          <w:rFonts w:eastAsia="SimSun"/>
        </w:rPr>
        <w:t>600)</w:t>
      </w:r>
      <w:r w:rsidRPr="00050872">
        <w:rPr>
          <w:rFonts w:eastAsia="SimSun"/>
        </w:rPr>
        <w:tab/>
        <w:t>(12)</w:t>
      </w:r>
    </w:p>
    <w:p w:rsidR="00AB3DAD" w:rsidRPr="00A26F5E" w:rsidRDefault="00AB3DAD" w:rsidP="00AB3DAD">
      <w:pPr>
        <w:rPr>
          <w:rFonts w:eastAsia="SimSun"/>
        </w:rPr>
      </w:pPr>
      <w:r w:rsidRPr="00A26F5E">
        <w:rPr>
          <w:rFonts w:eastAsia="SimSun"/>
        </w:rPr>
        <w:t>donde:</w:t>
      </w:r>
    </w:p>
    <w:p w:rsidR="00AB3DAD" w:rsidRPr="00A26F5E" w:rsidRDefault="00AB3DAD" w:rsidP="00AB3DAD">
      <w:pPr>
        <w:pStyle w:val="Equationlegend"/>
        <w:rPr>
          <w:rFonts w:eastAsia="SimSun"/>
        </w:rPr>
      </w:pPr>
      <w:r w:rsidRPr="00A26F5E">
        <w:rPr>
          <w:rFonts w:eastAsia="SimSun"/>
        </w:rPr>
        <w:tab/>
      </w:r>
      <w:r w:rsidRPr="00A26F5E">
        <w:rPr>
          <w:rFonts w:eastAsia="SimSun"/>
          <w:i/>
        </w:rPr>
        <w:t>Dar</w:t>
      </w:r>
      <w:r w:rsidRPr="00A26F5E">
        <w:rPr>
          <w:rFonts w:eastAsia="SimSun"/>
        </w:rPr>
        <w:t xml:space="preserve">: </w:t>
      </w:r>
      <w:r w:rsidRPr="00A26F5E">
        <w:rPr>
          <w:rFonts w:eastAsia="SimSun"/>
        </w:rPr>
        <w:tab/>
      </w:r>
      <w:r w:rsidRPr="00D377A3">
        <w:rPr>
          <w:rFonts w:eastAsia="SimSun"/>
        </w:rPr>
        <w:t xml:space="preserve">información de tráfico de datos media que ha de tratar una AES (kbit/hora) en </w:t>
      </w:r>
      <w:r>
        <w:rPr>
          <w:rFonts w:eastAsia="SimSun"/>
        </w:rPr>
        <w:t>sentido de vuelta</w:t>
      </w:r>
    </w:p>
    <w:p w:rsidR="00AB3DAD" w:rsidRPr="00A26F5E" w:rsidRDefault="00AB3DAD" w:rsidP="00AB3DAD">
      <w:pPr>
        <w:pStyle w:val="Equationlegend"/>
        <w:rPr>
          <w:rFonts w:eastAsia="SimSun"/>
          <w:i/>
          <w:iCs/>
        </w:rPr>
      </w:pPr>
      <w:r w:rsidRPr="00A26F5E">
        <w:rPr>
          <w:rFonts w:eastAsia="SimSun"/>
        </w:rPr>
        <w:tab/>
      </w:r>
      <w:r w:rsidRPr="00A26F5E">
        <w:rPr>
          <w:rFonts w:eastAsia="SimSun"/>
          <w:i/>
        </w:rPr>
        <w:t>hs</w:t>
      </w:r>
      <w:r w:rsidRPr="00A26F5E">
        <w:rPr>
          <w:rFonts w:eastAsia="SimSun"/>
        </w:rPr>
        <w:t xml:space="preserve">: </w:t>
      </w:r>
      <w:r w:rsidRPr="00A26F5E">
        <w:rPr>
          <w:rFonts w:eastAsia="SimSun"/>
        </w:rPr>
        <w:tab/>
      </w:r>
      <w:r w:rsidRPr="00D377A3">
        <w:rPr>
          <w:rFonts w:eastAsia="SimSun"/>
        </w:rPr>
        <w:t xml:space="preserve">factor de conversión de la </w:t>
      </w:r>
      <w:r>
        <w:rPr>
          <w:rFonts w:eastAsia="SimSun"/>
        </w:rPr>
        <w:t>velocidad</w:t>
      </w:r>
      <w:r w:rsidRPr="00D377A3">
        <w:rPr>
          <w:rFonts w:eastAsia="SimSun"/>
        </w:rPr>
        <w:t xml:space="preserve"> de datos media en kbit/s en la velocidad de datos de cresta requerida en kbit/s</w:t>
      </w:r>
      <w:r w:rsidRPr="00D377A3">
        <w:rPr>
          <w:rFonts w:eastAsia="SimSun"/>
          <w:i/>
          <w:iCs/>
        </w:rPr>
        <w:t xml:space="preserve"> </w:t>
      </w:r>
      <w:r>
        <w:rPr>
          <w:rFonts w:eastAsia="SimSun"/>
          <w:iCs/>
        </w:rPr>
        <w:t>en sentido de vuelta</w:t>
      </w:r>
      <w:r w:rsidRPr="00A26F5E">
        <w:rPr>
          <w:rFonts w:eastAsia="SimSun"/>
          <w:i/>
          <w:iCs/>
        </w:rPr>
        <w:t>.</w:t>
      </w:r>
    </w:p>
    <w:p w:rsidR="00AB3DAD" w:rsidRPr="00A26F5E" w:rsidRDefault="00AB3DAD" w:rsidP="00AB3DAD">
      <w:pPr>
        <w:rPr>
          <w:rFonts w:eastAsia="MS Mincho"/>
          <w:bCs/>
          <w:lang w:eastAsia="ja-JP"/>
        </w:rPr>
      </w:pPr>
      <w:r w:rsidRPr="00A26F5E">
        <w:rPr>
          <w:bCs/>
          <w:szCs w:val="24"/>
          <w:lang w:eastAsia="ja-JP"/>
        </w:rPr>
        <w:t>Si dentro de un haz hay operativas portadoras de datos por paquetes de distinto tipo, la velocidad de datos de información de cresta por GES en un determinado haz que se habr</w:t>
      </w:r>
      <w:r>
        <w:rPr>
          <w:bCs/>
          <w:szCs w:val="24"/>
          <w:lang w:eastAsia="ja-JP"/>
        </w:rPr>
        <w:t>á de soportar en sentido de ida y de vuelta puede dividirse por cada tipo de portadora de la siguiente manera</w:t>
      </w:r>
      <w:r w:rsidRPr="00A26F5E">
        <w:rPr>
          <w:bCs/>
          <w:lang w:eastAsia="ja-JP"/>
        </w:rPr>
        <w:t>:</w:t>
      </w:r>
    </w:p>
    <w:p w:rsidR="00AB3DAD" w:rsidRPr="00050872" w:rsidRDefault="00AB3DAD" w:rsidP="00AB3DAD">
      <w:pPr>
        <w:pStyle w:val="Equation"/>
        <w:rPr>
          <w:rFonts w:eastAsia="SimSun"/>
          <w:bCs/>
        </w:rPr>
      </w:pPr>
      <w:r w:rsidRPr="00A26F5E">
        <w:rPr>
          <w:rFonts w:eastAsia="SimSun"/>
          <w:bCs/>
        </w:rPr>
        <w:tab/>
      </w:r>
      <w:r w:rsidRPr="00A26F5E">
        <w:rPr>
          <w:rFonts w:eastAsia="SimSun"/>
          <w:bCs/>
        </w:rPr>
        <w:tab/>
      </w:r>
      <w:r w:rsidRPr="00050872">
        <w:rPr>
          <w:rFonts w:eastAsia="SimSun"/>
          <w:bCs/>
          <w:i/>
        </w:rPr>
        <w:t>Pd</w:t>
      </w:r>
      <w:r w:rsidRPr="00050872">
        <w:rPr>
          <w:rFonts w:eastAsia="SimSun"/>
          <w:bCs/>
          <w:i/>
          <w:vertAlign w:val="subscript"/>
        </w:rPr>
        <w:t>if</w:t>
      </w:r>
      <w:r w:rsidRPr="00050872">
        <w:rPr>
          <w:rFonts w:eastAsia="SimSun"/>
          <w:bCs/>
        </w:rPr>
        <w:t xml:space="preserve"> = </w:t>
      </w:r>
      <w:r w:rsidRPr="00050872">
        <w:rPr>
          <w:rFonts w:eastAsia="SimSun"/>
          <w:bCs/>
          <w:i/>
        </w:rPr>
        <w:t>rd</w:t>
      </w:r>
      <w:r w:rsidRPr="00050872">
        <w:rPr>
          <w:rFonts w:eastAsia="SimSun"/>
          <w:bCs/>
          <w:i/>
          <w:vertAlign w:val="subscript"/>
        </w:rPr>
        <w:t>i</w:t>
      </w:r>
      <w:r w:rsidRPr="00050872">
        <w:rPr>
          <w:rFonts w:eastAsia="SimSun"/>
          <w:bCs/>
        </w:rPr>
        <w:t> × </w:t>
      </w:r>
      <w:r w:rsidRPr="00050872">
        <w:rPr>
          <w:bCs/>
          <w:i/>
          <w:lang w:eastAsia="ja-JP"/>
        </w:rPr>
        <w:t>P</w:t>
      </w:r>
      <w:r w:rsidRPr="00050872">
        <w:rPr>
          <w:rFonts w:eastAsia="SimSun"/>
          <w:bCs/>
          <w:i/>
        </w:rPr>
        <w:t>d</w:t>
      </w:r>
      <w:r w:rsidRPr="00050872">
        <w:rPr>
          <w:rFonts w:eastAsia="SimSun"/>
          <w:bCs/>
          <w:i/>
          <w:vertAlign w:val="subscript"/>
        </w:rPr>
        <w:t>f</w:t>
      </w:r>
      <w:r w:rsidRPr="00050872">
        <w:rPr>
          <w:rFonts w:eastAsia="SimSun"/>
          <w:bCs/>
        </w:rPr>
        <w:tab/>
        <w:t>(13)</w:t>
      </w:r>
    </w:p>
    <w:p w:rsidR="00AB3DAD" w:rsidRPr="00050872" w:rsidRDefault="00AB3DAD" w:rsidP="00AB3DAD">
      <w:pPr>
        <w:pStyle w:val="Equation"/>
        <w:rPr>
          <w:rFonts w:eastAsia="SimSun"/>
        </w:rPr>
      </w:pPr>
      <w:r w:rsidRPr="00050872">
        <w:rPr>
          <w:rFonts w:eastAsia="SimSun"/>
        </w:rPr>
        <w:tab/>
      </w:r>
      <w:r w:rsidRPr="00050872">
        <w:rPr>
          <w:rFonts w:eastAsia="SimSun"/>
        </w:rPr>
        <w:tab/>
      </w:r>
      <w:r w:rsidRPr="00050872">
        <w:rPr>
          <w:rFonts w:eastAsia="SimSun"/>
          <w:i/>
        </w:rPr>
        <w:t>Pd</w:t>
      </w:r>
      <w:r w:rsidRPr="00050872">
        <w:rPr>
          <w:rFonts w:eastAsia="SimSun"/>
          <w:i/>
          <w:vertAlign w:val="subscript"/>
        </w:rPr>
        <w:t>ir</w:t>
      </w:r>
      <w:r w:rsidRPr="00050872">
        <w:rPr>
          <w:rFonts w:eastAsia="SimSun"/>
        </w:rPr>
        <w:t xml:space="preserve"> = </w:t>
      </w:r>
      <w:r w:rsidRPr="00050872">
        <w:rPr>
          <w:rFonts w:eastAsia="SimSun"/>
          <w:i/>
        </w:rPr>
        <w:t>rd</w:t>
      </w:r>
      <w:r w:rsidRPr="00050872">
        <w:rPr>
          <w:rFonts w:eastAsia="SimSun"/>
          <w:i/>
          <w:vertAlign w:val="subscript"/>
        </w:rPr>
        <w:t>i</w:t>
      </w:r>
      <w:r w:rsidRPr="00050872">
        <w:rPr>
          <w:rFonts w:eastAsia="SimSun"/>
        </w:rPr>
        <w:t> × </w:t>
      </w:r>
      <w:r w:rsidRPr="00050872">
        <w:rPr>
          <w:i/>
          <w:lang w:eastAsia="ja-JP"/>
        </w:rPr>
        <w:t>P</w:t>
      </w:r>
      <w:r w:rsidRPr="00050872">
        <w:rPr>
          <w:rFonts w:eastAsia="SimSun"/>
          <w:i/>
        </w:rPr>
        <w:t>dr</w:t>
      </w:r>
      <w:r w:rsidRPr="00050872">
        <w:rPr>
          <w:rFonts w:eastAsia="SimSun"/>
        </w:rPr>
        <w:tab/>
        <w:t>(14)</w:t>
      </w:r>
    </w:p>
    <w:p w:rsidR="00AB3DAD" w:rsidRPr="00A26F5E" w:rsidRDefault="00AB3DAD" w:rsidP="00AB3DAD">
      <w:pPr>
        <w:rPr>
          <w:rFonts w:eastAsia="SimSun"/>
        </w:rPr>
      </w:pPr>
      <w:r w:rsidRPr="00A26F5E">
        <w:rPr>
          <w:rFonts w:eastAsia="SimSun"/>
        </w:rPr>
        <w:t>donde:</w:t>
      </w:r>
    </w:p>
    <w:p w:rsidR="00AB3DAD" w:rsidRPr="00A26F5E" w:rsidRDefault="00AB3DAD" w:rsidP="00AB3DAD">
      <w:pPr>
        <w:pStyle w:val="Equationlegend"/>
        <w:rPr>
          <w:rFonts w:eastAsia="SimSun"/>
        </w:rPr>
      </w:pPr>
      <w:r w:rsidRPr="00A26F5E">
        <w:rPr>
          <w:rFonts w:eastAsia="SimSun"/>
        </w:rPr>
        <w:tab/>
      </w:r>
      <w:r w:rsidRPr="00A26F5E">
        <w:rPr>
          <w:rFonts w:eastAsia="SimSun"/>
          <w:i/>
        </w:rPr>
        <w:t>rd</w:t>
      </w:r>
      <w:r w:rsidRPr="00A26F5E">
        <w:rPr>
          <w:rFonts w:eastAsia="SimSun"/>
          <w:i/>
          <w:vertAlign w:val="subscript"/>
          <w:lang w:eastAsia="ja-JP"/>
        </w:rPr>
        <w:t>i</w:t>
      </w:r>
      <w:r w:rsidRPr="00A26F5E">
        <w:rPr>
          <w:rFonts w:eastAsia="SimSun"/>
        </w:rPr>
        <w:t xml:space="preserve">: </w:t>
      </w:r>
      <w:r w:rsidRPr="00A26F5E">
        <w:rPr>
          <w:rFonts w:eastAsia="SimSun"/>
        </w:rPr>
        <w:tab/>
        <w:t>relación (</w:t>
      </w:r>
      <w:r w:rsidRPr="00C5000F">
        <w:rPr>
          <w:rFonts w:eastAsia="SimSun"/>
          <w:i/>
          <w:iCs/>
        </w:rPr>
        <w:t>i</w:t>
      </w:r>
      <w:r w:rsidRPr="00A26F5E">
        <w:rPr>
          <w:rFonts w:eastAsia="SimSun"/>
        </w:rPr>
        <w:t>) del tipo de portadora de datos.</w:t>
      </w:r>
    </w:p>
    <w:p w:rsidR="00AB3DAD" w:rsidRPr="008068C7" w:rsidRDefault="00AB3DAD" w:rsidP="00AB3DAD">
      <w:pPr>
        <w:rPr>
          <w:rFonts w:eastAsia="SimSun"/>
        </w:rPr>
      </w:pPr>
      <w:r w:rsidRPr="008068C7">
        <w:rPr>
          <w:rFonts w:eastAsia="SimSun"/>
        </w:rPr>
        <w:t xml:space="preserve">En este caso, </w:t>
      </w:r>
      <w:r w:rsidRPr="008068C7">
        <w:rPr>
          <w:rFonts w:eastAsia="SimSun"/>
          <w:i/>
        </w:rPr>
        <w:t>rd</w:t>
      </w:r>
      <w:r w:rsidRPr="008068C7">
        <w:rPr>
          <w:rFonts w:eastAsia="SimSun"/>
          <w:i/>
          <w:vertAlign w:val="subscript"/>
        </w:rPr>
        <w:t>i</w:t>
      </w:r>
      <w:r w:rsidRPr="008068C7">
        <w:rPr>
          <w:rFonts w:eastAsia="SimSun"/>
        </w:rPr>
        <w:t xml:space="preserve"> será la relación entre el volumen de tráfico de datos asoc</w:t>
      </w:r>
      <w:r w:rsidR="00C5000F">
        <w:rPr>
          <w:rFonts w:eastAsia="SimSun"/>
        </w:rPr>
        <w:t>iado a cada tipo de portadora (</w:t>
      </w:r>
      <w:r w:rsidR="00C5000F">
        <w:rPr>
          <w:rFonts w:eastAsia="SimSun"/>
          <w:i/>
          <w:iCs/>
        </w:rPr>
        <w:t>i</w:t>
      </w:r>
      <w:r w:rsidRPr="008068C7">
        <w:rPr>
          <w:rFonts w:eastAsia="SimSun"/>
        </w:rPr>
        <w:t>) y el volumen de tr</w:t>
      </w:r>
      <w:r>
        <w:rPr>
          <w:rFonts w:eastAsia="SimSun"/>
        </w:rPr>
        <w:t>áfico de datos total</w:t>
      </w:r>
      <w:r w:rsidRPr="008068C7">
        <w:rPr>
          <w:lang w:eastAsia="ja-JP"/>
        </w:rPr>
        <w:t xml:space="preserve"> (</w:t>
      </w:r>
      <w:r w:rsidRPr="008068C7">
        <w:rPr>
          <w:i/>
          <w:lang w:eastAsia="ja-JP"/>
        </w:rPr>
        <w:t>Tb</w:t>
      </w:r>
      <w:r w:rsidRPr="008068C7">
        <w:rPr>
          <w:lang w:eastAsia="ja-JP"/>
        </w:rPr>
        <w:t>).</w:t>
      </w:r>
      <w:r w:rsidRPr="008068C7">
        <w:rPr>
          <w:rFonts w:eastAsia="SimSun"/>
        </w:rPr>
        <w:t xml:space="preserve"> </w:t>
      </w:r>
    </w:p>
    <w:p w:rsidR="00AB3DAD" w:rsidRPr="008068C7" w:rsidRDefault="00AB3DAD" w:rsidP="00AB3DAD">
      <w:pPr>
        <w:pStyle w:val="Heading2"/>
        <w:rPr>
          <w:rFonts w:eastAsia="SimSun"/>
        </w:rPr>
      </w:pPr>
      <w:r w:rsidRPr="008068C7">
        <w:rPr>
          <w:rFonts w:eastAsia="SimSun"/>
        </w:rPr>
        <w:t>3.2</w:t>
      </w:r>
      <w:r w:rsidRPr="008068C7">
        <w:rPr>
          <w:rFonts w:eastAsia="SimSun"/>
        </w:rPr>
        <w:tab/>
        <w:t>Comunicación con conmutación de circuitos</w:t>
      </w:r>
    </w:p>
    <w:p w:rsidR="00AB3DAD" w:rsidRPr="00CF3896" w:rsidRDefault="00AB3DAD" w:rsidP="00AB3DAD">
      <w:pPr>
        <w:rPr>
          <w:rFonts w:eastAsia="SimSun"/>
        </w:rPr>
      </w:pPr>
      <w:r w:rsidRPr="00CF3896">
        <w:rPr>
          <w:rFonts w:eastAsia="SimSun"/>
        </w:rPr>
        <w:t>La comunicación con conmutación de circuitos suele utilizarse para soportar determinadas aplicaciones de voz y datos (como RDSI). El tráfico con conmutación de circuitos se mide en minutos.</w:t>
      </w:r>
    </w:p>
    <w:p w:rsidR="00AB3DAD" w:rsidRPr="00CF3896" w:rsidRDefault="00AB3DAD" w:rsidP="00AB3DAD">
      <w:pPr>
        <w:rPr>
          <w:rFonts w:eastAsia="SimSun"/>
        </w:rPr>
      </w:pPr>
      <w:r w:rsidRPr="00CF3896">
        <w:rPr>
          <w:rFonts w:eastAsia="SimSun"/>
        </w:rPr>
        <w:t>El tráfico de voz total por GES en un haz determinado en la hora punta (</w:t>
      </w:r>
      <w:r w:rsidRPr="00CF3896">
        <w:rPr>
          <w:rFonts w:eastAsia="SimSun"/>
          <w:i/>
        </w:rPr>
        <w:t>Vb</w:t>
      </w:r>
      <w:r w:rsidRPr="00CF3896">
        <w:rPr>
          <w:rFonts w:eastAsia="SimSun"/>
          <w:i/>
          <w:vertAlign w:val="subscript"/>
        </w:rPr>
        <w:t>g</w:t>
      </w:r>
      <w:r w:rsidRPr="00CF3896">
        <w:rPr>
          <w:rFonts w:eastAsia="SimSun"/>
        </w:rPr>
        <w:t xml:space="preserve"> (Erlang)) </w:t>
      </w:r>
      <w:r>
        <w:rPr>
          <w:rFonts w:eastAsia="SimSun"/>
        </w:rPr>
        <w:t>puede calcularse con</w:t>
      </w:r>
      <w:r w:rsidRPr="00CF3896">
        <w:rPr>
          <w:rFonts w:eastAsia="SimSun"/>
        </w:rPr>
        <w:t>:</w:t>
      </w:r>
    </w:p>
    <w:p w:rsidR="00AB3DAD" w:rsidRPr="00050872" w:rsidRDefault="00AB3DAD" w:rsidP="00AB3DAD">
      <w:pPr>
        <w:pStyle w:val="Equation"/>
        <w:rPr>
          <w:rFonts w:eastAsia="SimSun"/>
        </w:rPr>
      </w:pPr>
      <w:r w:rsidRPr="00CF3896">
        <w:rPr>
          <w:rFonts w:eastAsia="SimSun"/>
        </w:rPr>
        <w:tab/>
      </w:r>
      <w:r w:rsidRPr="00CF3896">
        <w:rPr>
          <w:rFonts w:eastAsia="SimSun"/>
        </w:rPr>
        <w:tab/>
      </w:r>
      <w:r w:rsidRPr="00050872">
        <w:rPr>
          <w:rFonts w:eastAsia="SimSun"/>
          <w:i/>
        </w:rPr>
        <w:t>Vb</w:t>
      </w:r>
      <w:r w:rsidRPr="00050872">
        <w:rPr>
          <w:rFonts w:eastAsia="SimSun"/>
          <w:i/>
          <w:vertAlign w:val="subscript"/>
        </w:rPr>
        <w:t>g</w:t>
      </w:r>
      <w:r w:rsidRPr="00050872">
        <w:rPr>
          <w:rFonts w:eastAsia="SimSun"/>
        </w:rPr>
        <w:t xml:space="preserve"> = (</w:t>
      </w:r>
      <w:r w:rsidRPr="00050872">
        <w:rPr>
          <w:rFonts w:eastAsia="SimSun"/>
          <w:i/>
        </w:rPr>
        <w:t>Va</w:t>
      </w:r>
      <w:r w:rsidRPr="00050872">
        <w:rPr>
          <w:rFonts w:eastAsia="SimSun"/>
        </w:rPr>
        <w:t> × </w:t>
      </w:r>
      <w:r w:rsidRPr="00050872">
        <w:rPr>
          <w:rFonts w:eastAsia="SimSun"/>
          <w:i/>
        </w:rPr>
        <w:t>ACb</w:t>
      </w:r>
      <w:r w:rsidRPr="00050872">
        <w:rPr>
          <w:rFonts w:eastAsia="SimSun"/>
          <w:i/>
          <w:vertAlign w:val="subscript"/>
        </w:rPr>
        <w:t>g</w:t>
      </w:r>
      <w:r w:rsidRPr="00050872">
        <w:rPr>
          <w:rFonts w:eastAsia="SimSun"/>
        </w:rPr>
        <w:t>)/60</w:t>
      </w:r>
      <w:r w:rsidRPr="00050872">
        <w:rPr>
          <w:rFonts w:eastAsia="SimSun"/>
        </w:rPr>
        <w:tab/>
        <w:t>(15)</w:t>
      </w:r>
    </w:p>
    <w:p w:rsidR="00AB3DAD" w:rsidRPr="00CF3896" w:rsidRDefault="00AB3DAD" w:rsidP="00AB3DAD">
      <w:pPr>
        <w:rPr>
          <w:rFonts w:eastAsia="SimSun"/>
          <w:i/>
          <w:szCs w:val="24"/>
        </w:rPr>
      </w:pPr>
      <w:r w:rsidRPr="00CF3896">
        <w:rPr>
          <w:rFonts w:eastAsia="SimSun"/>
        </w:rPr>
        <w:t xml:space="preserve">donde </w:t>
      </w:r>
      <w:r w:rsidRPr="00CF3896">
        <w:rPr>
          <w:rFonts w:eastAsia="SimSun"/>
          <w:i/>
        </w:rPr>
        <w:t>Va</w:t>
      </w:r>
      <w:r w:rsidRPr="00CF3896">
        <w:rPr>
          <w:rFonts w:eastAsia="SimSun"/>
        </w:rPr>
        <w:t xml:space="preserve"> es el tráfico de voz medio en minutos obtenido con la ecuaci</w:t>
      </w:r>
      <w:r>
        <w:rPr>
          <w:rFonts w:eastAsia="SimSun"/>
        </w:rPr>
        <w:t>ón</w:t>
      </w:r>
      <w:r w:rsidRPr="00CF3896">
        <w:rPr>
          <w:rFonts w:eastAsia="SimSun"/>
        </w:rPr>
        <w:t xml:space="preserve"> (5) </w:t>
      </w:r>
      <w:r>
        <w:rPr>
          <w:rFonts w:eastAsia="SimSun"/>
        </w:rPr>
        <w:t>del</w:t>
      </w:r>
      <w:r w:rsidRPr="00CF3896">
        <w:rPr>
          <w:lang w:eastAsia="ja-JP"/>
        </w:rPr>
        <w:t xml:space="preserve"> </w:t>
      </w:r>
      <w:r w:rsidRPr="00CF3896">
        <w:t>§</w:t>
      </w:r>
      <w:r w:rsidRPr="00CF3896">
        <w:rPr>
          <w:lang w:eastAsia="ja-JP"/>
        </w:rPr>
        <w:t xml:space="preserve"> 2.</w:t>
      </w:r>
    </w:p>
    <w:p w:rsidR="00AB3DAD" w:rsidRPr="00CF3896" w:rsidRDefault="00AB3DAD" w:rsidP="00AB3DAD">
      <w:pPr>
        <w:rPr>
          <w:rFonts w:eastAsia="SimSun"/>
        </w:rPr>
      </w:pPr>
      <w:r w:rsidRPr="00CF3896">
        <w:rPr>
          <w:rFonts w:eastAsia="SimSun"/>
        </w:rPr>
        <w:t>El volumen de información medio por señal de voz que ha de manejar un sistema de satélite (</w:t>
      </w:r>
      <w:r w:rsidRPr="00CF3896">
        <w:rPr>
          <w:rFonts w:eastAsia="SimSun"/>
          <w:i/>
        </w:rPr>
        <w:t>Va</w:t>
      </w:r>
      <w:r w:rsidRPr="00CF3896">
        <w:rPr>
          <w:rFonts w:eastAsia="SimSun"/>
        </w:rPr>
        <w:t>) puede obtene</w:t>
      </w:r>
      <w:r>
        <w:rPr>
          <w:rFonts w:eastAsia="SimSun"/>
        </w:rPr>
        <w:t>rse agregando la cantidad de tráfico de voz de u</w:t>
      </w:r>
      <w:r w:rsidR="00C5000F">
        <w:rPr>
          <w:rFonts w:eastAsia="SimSun"/>
        </w:rPr>
        <w:t>n</w:t>
      </w:r>
      <w:r>
        <w:rPr>
          <w:rFonts w:eastAsia="SimSun"/>
        </w:rPr>
        <w:t xml:space="preserve"> determinado periodo de tiempo,</w:t>
      </w:r>
      <w:r w:rsidRPr="00CF3896">
        <w:rPr>
          <w:rFonts w:eastAsia="SimSun"/>
        </w:rPr>
        <w:t xml:space="preserve"> </w:t>
      </w:r>
      <w:r w:rsidRPr="00CF3896">
        <w:rPr>
          <w:rFonts w:eastAsia="SimSun"/>
          <w:i/>
        </w:rPr>
        <w:t>tp</w:t>
      </w:r>
      <w:r>
        <w:rPr>
          <w:rFonts w:eastAsia="SimSun"/>
          <w:i/>
        </w:rPr>
        <w:t>,</w:t>
      </w:r>
      <w:r w:rsidRPr="00CF3896">
        <w:rPr>
          <w:rFonts w:eastAsia="SimSun"/>
        </w:rPr>
        <w:t xml:space="preserve"> (</w:t>
      </w:r>
      <w:r>
        <w:rPr>
          <w:rFonts w:eastAsia="SimSun"/>
        </w:rPr>
        <w:t>es decir, la hora punta</w:t>
      </w:r>
      <w:r w:rsidRPr="00CF3896">
        <w:rPr>
          <w:rFonts w:eastAsia="SimSun"/>
        </w:rPr>
        <w:t>).</w:t>
      </w:r>
    </w:p>
    <w:p w:rsidR="00AB3DAD" w:rsidRPr="00CF3896" w:rsidRDefault="00AB3DAD" w:rsidP="00AB3DAD">
      <w:pPr>
        <w:pStyle w:val="Equation"/>
        <w:rPr>
          <w:rFonts w:eastAsia="SimSun"/>
        </w:rPr>
      </w:pPr>
      <w:r w:rsidRPr="00CF3896">
        <w:rPr>
          <w:lang w:eastAsia="ja-JP"/>
        </w:rPr>
        <w:lastRenderedPageBreak/>
        <w:t>Cuando se utilizan diversos tipos de portadoras para transportar el tráfico con conmutación de circuitos, el tráfico de voz total (</w:t>
      </w:r>
      <w:r w:rsidRPr="00CF3896">
        <w:rPr>
          <w:rFonts w:eastAsia="SimSun"/>
          <w:i/>
        </w:rPr>
        <w:t>Vb</w:t>
      </w:r>
      <w:r w:rsidRPr="00CF3896">
        <w:rPr>
          <w:i/>
          <w:vertAlign w:val="subscript"/>
          <w:lang w:eastAsia="ja-JP"/>
        </w:rPr>
        <w:t>g</w:t>
      </w:r>
      <w:r w:rsidRPr="00CF3896">
        <w:rPr>
          <w:lang w:eastAsia="ja-JP"/>
        </w:rPr>
        <w:t>)</w:t>
      </w:r>
      <w:r w:rsidRPr="00CF3896">
        <w:rPr>
          <w:rFonts w:eastAsia="SimSun"/>
        </w:rPr>
        <w:t xml:space="preserve"> </w:t>
      </w:r>
      <w:r>
        <w:rPr>
          <w:rFonts w:eastAsia="SimSun"/>
        </w:rPr>
        <w:t>puede dividirse para cada tipo de portadora de la siguiente manera</w:t>
      </w:r>
      <w:r w:rsidRPr="00CF3896">
        <w:rPr>
          <w:lang w:eastAsia="ja-JP"/>
        </w:rPr>
        <w:t>:</w:t>
      </w:r>
    </w:p>
    <w:p w:rsidR="00AB3DAD" w:rsidRPr="009D6063" w:rsidRDefault="00AB3DAD" w:rsidP="00AB3DAD">
      <w:pPr>
        <w:pStyle w:val="Equation"/>
        <w:rPr>
          <w:rFonts w:eastAsia="SimSun"/>
        </w:rPr>
      </w:pPr>
      <w:r w:rsidRPr="00CF3896">
        <w:rPr>
          <w:rFonts w:eastAsia="SimSun"/>
        </w:rPr>
        <w:tab/>
      </w:r>
      <w:r w:rsidRPr="00CF3896">
        <w:rPr>
          <w:rFonts w:eastAsia="SimSun"/>
        </w:rPr>
        <w:tab/>
      </w:r>
      <w:r w:rsidRPr="009D6063">
        <w:rPr>
          <w:rFonts w:eastAsia="SimSun"/>
          <w:i/>
        </w:rPr>
        <w:t>Vb</w:t>
      </w:r>
      <w:r w:rsidRPr="009D6063">
        <w:rPr>
          <w:i/>
          <w:vertAlign w:val="subscript"/>
          <w:lang w:eastAsia="ja-JP"/>
        </w:rPr>
        <w:t>g</w:t>
      </w:r>
      <w:r w:rsidRPr="009D6063">
        <w:rPr>
          <w:rFonts w:eastAsia="SimSun"/>
          <w:i/>
          <w:vertAlign w:val="subscript"/>
        </w:rPr>
        <w:t xml:space="preserve"> j</w:t>
      </w:r>
      <w:r w:rsidRPr="009D6063">
        <w:rPr>
          <w:rFonts w:eastAsia="SimSun"/>
        </w:rPr>
        <w:t xml:space="preserve"> = </w:t>
      </w:r>
      <w:r w:rsidRPr="009D6063">
        <w:rPr>
          <w:rFonts w:eastAsia="SimSun"/>
          <w:i/>
        </w:rPr>
        <w:t>rv</w:t>
      </w:r>
      <w:r w:rsidRPr="009D6063">
        <w:rPr>
          <w:rFonts w:eastAsia="SimSun"/>
          <w:i/>
          <w:vertAlign w:val="subscript"/>
        </w:rPr>
        <w:t>j</w:t>
      </w:r>
      <w:r w:rsidRPr="009D6063">
        <w:rPr>
          <w:rFonts w:eastAsia="SimSun"/>
        </w:rPr>
        <w:t> × </w:t>
      </w:r>
      <w:r w:rsidRPr="009D6063">
        <w:rPr>
          <w:rFonts w:eastAsia="SimSun"/>
          <w:i/>
        </w:rPr>
        <w:t>Vb</w:t>
      </w:r>
      <w:r w:rsidRPr="009D6063">
        <w:rPr>
          <w:i/>
          <w:vertAlign w:val="subscript"/>
          <w:lang w:eastAsia="ja-JP"/>
        </w:rPr>
        <w:t>g</w:t>
      </w:r>
      <w:r w:rsidRPr="009D6063">
        <w:rPr>
          <w:rFonts w:eastAsia="SimSun"/>
        </w:rPr>
        <w:tab/>
        <w:t>(16)</w:t>
      </w:r>
    </w:p>
    <w:p w:rsidR="00AB3DAD" w:rsidRPr="00050872" w:rsidRDefault="00AB3DAD" w:rsidP="00AB3DAD">
      <w:pPr>
        <w:keepNext/>
        <w:keepLines/>
        <w:rPr>
          <w:rFonts w:eastAsia="SimSun"/>
          <w:bCs/>
        </w:rPr>
      </w:pPr>
      <w:r w:rsidRPr="00050872">
        <w:rPr>
          <w:rFonts w:eastAsia="SimSun"/>
          <w:bCs/>
        </w:rPr>
        <w:t>donde:</w:t>
      </w:r>
    </w:p>
    <w:p w:rsidR="00AB3DAD" w:rsidRPr="00CF3896" w:rsidRDefault="00AB3DAD" w:rsidP="00AB3DAD">
      <w:pPr>
        <w:pStyle w:val="Equationlegend"/>
        <w:rPr>
          <w:rFonts w:eastAsia="SimSun"/>
          <w:bCs/>
        </w:rPr>
      </w:pPr>
      <w:r w:rsidRPr="00050872">
        <w:rPr>
          <w:rFonts w:eastAsia="SimSun"/>
          <w:bCs/>
        </w:rPr>
        <w:tab/>
      </w:r>
      <w:r w:rsidRPr="00CF3896">
        <w:rPr>
          <w:rFonts w:eastAsia="SimSun"/>
          <w:i/>
        </w:rPr>
        <w:t>rv</w:t>
      </w:r>
      <w:r w:rsidRPr="00CF3896">
        <w:rPr>
          <w:rFonts w:eastAsia="SimSun"/>
          <w:i/>
          <w:vertAlign w:val="subscript"/>
        </w:rPr>
        <w:t>j</w:t>
      </w:r>
      <w:r w:rsidRPr="00CF3896">
        <w:rPr>
          <w:rFonts w:eastAsia="SimSun"/>
          <w:bCs/>
        </w:rPr>
        <w:t xml:space="preserve">: </w:t>
      </w:r>
      <w:r w:rsidRPr="00CF3896">
        <w:rPr>
          <w:rFonts w:eastAsia="SimSun"/>
          <w:bCs/>
        </w:rPr>
        <w:tab/>
        <w:t>relación entre el volumen de tráfico por tipo de portadora de voz</w:t>
      </w:r>
      <w:r w:rsidRPr="00CF3896">
        <w:rPr>
          <w:rFonts w:eastAsia="SimSun"/>
          <w:bCs/>
          <w:lang w:eastAsia="ja-JP"/>
        </w:rPr>
        <w:t xml:space="preserve"> (</w:t>
      </w:r>
      <w:r w:rsidRPr="00CF3896">
        <w:rPr>
          <w:rFonts w:eastAsia="SimSun"/>
          <w:bCs/>
          <w:i/>
          <w:lang w:eastAsia="ja-JP"/>
        </w:rPr>
        <w:t>j</w:t>
      </w:r>
      <w:r w:rsidRPr="00CF3896">
        <w:rPr>
          <w:rFonts w:eastAsia="SimSun"/>
          <w:bCs/>
          <w:lang w:eastAsia="ja-JP"/>
        </w:rPr>
        <w:t>)</w:t>
      </w:r>
      <w:r w:rsidRPr="00CF3896">
        <w:rPr>
          <w:rFonts w:eastAsia="SimSun"/>
          <w:bCs/>
        </w:rPr>
        <w:t xml:space="preserve"> </w:t>
      </w:r>
      <w:r>
        <w:rPr>
          <w:rFonts w:eastAsia="SimSun"/>
          <w:bCs/>
        </w:rPr>
        <w:t>y el volumen de tráfico total</w:t>
      </w:r>
      <w:r w:rsidRPr="00CF3896">
        <w:rPr>
          <w:rFonts w:eastAsia="SimSun"/>
          <w:bCs/>
        </w:rPr>
        <w:t>.</w:t>
      </w:r>
    </w:p>
    <w:p w:rsidR="00AB3DAD" w:rsidRPr="00CF3896" w:rsidRDefault="00AB3DAD" w:rsidP="00AB3DAD">
      <w:pPr>
        <w:pStyle w:val="Heading1"/>
      </w:pPr>
      <w:r w:rsidRPr="00CF3896">
        <w:rPr>
          <w:rFonts w:eastAsia="SimSun"/>
        </w:rPr>
        <w:t>4</w:t>
      </w:r>
      <w:r w:rsidRPr="00CF3896">
        <w:rPr>
          <w:rFonts w:eastAsia="SimSun"/>
        </w:rPr>
        <w:tab/>
        <w:t>Cálculo del ancho de banda necesario para cada haz y tipo de portadora</w:t>
      </w:r>
    </w:p>
    <w:p w:rsidR="00AB3DAD" w:rsidRPr="00CF3896" w:rsidRDefault="00AB3DAD" w:rsidP="00AB3DAD">
      <w:pPr>
        <w:pStyle w:val="Heading2"/>
        <w:rPr>
          <w:rFonts w:eastAsia="SimSun"/>
        </w:rPr>
      </w:pPr>
      <w:r w:rsidRPr="00CF3896">
        <w:rPr>
          <w:rFonts w:eastAsia="SimSun"/>
        </w:rPr>
        <w:t>4.1</w:t>
      </w:r>
      <w:r w:rsidRPr="00CF3896">
        <w:rPr>
          <w:rFonts w:eastAsia="SimSun"/>
        </w:rPr>
        <w:tab/>
        <w:t>Comunicación con conmutación de paquetes (incluida la voz por paquetes)</w:t>
      </w:r>
    </w:p>
    <w:p w:rsidR="00AB3DAD" w:rsidRPr="00306B6C" w:rsidRDefault="00AB3DAD" w:rsidP="00AB3DAD">
      <w:pPr>
        <w:rPr>
          <w:lang w:eastAsia="ja-JP"/>
        </w:rPr>
      </w:pPr>
      <w:r w:rsidRPr="00306B6C">
        <w:rPr>
          <w:rFonts w:eastAsia="SimSun"/>
        </w:rPr>
        <w:t xml:space="preserve">El número necesario de circuitos especificados por haz y GES </w:t>
      </w:r>
      <w:r>
        <w:rPr>
          <w:rFonts w:eastAsia="SimSun"/>
        </w:rPr>
        <w:t xml:space="preserve">en sentido de ida </w:t>
      </w:r>
      <w:r w:rsidRPr="00306B6C">
        <w:rPr>
          <w:rFonts w:eastAsia="SimSun"/>
        </w:rPr>
        <w:t>(</w:t>
      </w:r>
      <w:r w:rsidRPr="00306B6C">
        <w:rPr>
          <w:rFonts w:eastAsia="SimSun"/>
          <w:i/>
        </w:rPr>
        <w:t>Nd</w:t>
      </w:r>
      <w:r w:rsidRPr="00306B6C">
        <w:rPr>
          <w:rFonts w:eastAsia="SimSun"/>
          <w:i/>
          <w:vertAlign w:val="subscript"/>
        </w:rPr>
        <w:t>i</w:t>
      </w:r>
      <w:r w:rsidRPr="00306B6C">
        <w:rPr>
          <w:i/>
          <w:vertAlign w:val="subscript"/>
          <w:lang w:eastAsia="ja-JP"/>
        </w:rPr>
        <w:t>gf</w:t>
      </w:r>
      <w:r w:rsidRPr="00306B6C">
        <w:rPr>
          <w:rFonts w:eastAsia="SimSun"/>
        </w:rPr>
        <w:t xml:space="preserve">) </w:t>
      </w:r>
      <w:r>
        <w:rPr>
          <w:rFonts w:eastAsia="SimSun"/>
        </w:rPr>
        <w:t>y</w:t>
      </w:r>
      <w:r w:rsidRPr="00306B6C">
        <w:rPr>
          <w:rFonts w:eastAsia="SimSun"/>
        </w:rPr>
        <w:t xml:space="preserve"> </w:t>
      </w:r>
      <w:r>
        <w:rPr>
          <w:rFonts w:eastAsia="SimSun"/>
        </w:rPr>
        <w:t xml:space="preserve">en sentido de vuelta </w:t>
      </w:r>
      <w:r w:rsidRPr="00306B6C">
        <w:rPr>
          <w:rFonts w:eastAsia="SimSun"/>
        </w:rPr>
        <w:t>(</w:t>
      </w:r>
      <w:r w:rsidRPr="00306B6C">
        <w:rPr>
          <w:rFonts w:eastAsia="SimSun"/>
          <w:i/>
        </w:rPr>
        <w:t>Nd</w:t>
      </w:r>
      <w:r w:rsidRPr="00306B6C">
        <w:rPr>
          <w:rFonts w:eastAsia="SimSun"/>
          <w:i/>
          <w:vertAlign w:val="subscript"/>
        </w:rPr>
        <w:t>i</w:t>
      </w:r>
      <w:r w:rsidRPr="00306B6C">
        <w:rPr>
          <w:i/>
          <w:vertAlign w:val="subscript"/>
          <w:lang w:eastAsia="ja-JP"/>
        </w:rPr>
        <w:t>gr</w:t>
      </w:r>
      <w:r w:rsidRPr="00306B6C">
        <w:rPr>
          <w:rFonts w:eastAsia="SimSun"/>
        </w:rPr>
        <w:t xml:space="preserve">) </w:t>
      </w:r>
      <w:r>
        <w:rPr>
          <w:rFonts w:eastAsia="SimSun"/>
        </w:rPr>
        <w:t>puede calcularse con las siguientes fórmulas</w:t>
      </w:r>
      <w:r w:rsidRPr="00306B6C">
        <w:rPr>
          <w:lang w:eastAsia="ja-JP"/>
        </w:rPr>
        <w:t>:</w:t>
      </w:r>
    </w:p>
    <w:p w:rsidR="00AB3DAD" w:rsidRPr="00306B6C" w:rsidRDefault="00AB3DAD" w:rsidP="00AB3DAD">
      <w:pPr>
        <w:pStyle w:val="Equation"/>
        <w:rPr>
          <w:rFonts w:eastAsia="SimSun"/>
          <w:bCs/>
          <w:lang w:val="en-US"/>
        </w:rPr>
      </w:pPr>
      <w:r w:rsidRPr="00306B6C">
        <w:rPr>
          <w:rFonts w:eastAsia="SimSun"/>
          <w:bCs/>
        </w:rPr>
        <w:tab/>
      </w:r>
      <w:r w:rsidRPr="00306B6C">
        <w:rPr>
          <w:rFonts w:eastAsia="SimSun"/>
          <w:bCs/>
        </w:rPr>
        <w:tab/>
      </w:r>
      <w:r w:rsidRPr="00306B6C">
        <w:rPr>
          <w:rFonts w:eastAsia="SimSun"/>
          <w:bCs/>
          <w:i/>
          <w:lang w:val="en-US"/>
        </w:rPr>
        <w:t>Nd</w:t>
      </w:r>
      <w:r w:rsidRPr="00306B6C">
        <w:rPr>
          <w:rFonts w:eastAsia="SimSun"/>
          <w:bCs/>
          <w:i/>
          <w:vertAlign w:val="subscript"/>
          <w:lang w:val="en-US"/>
        </w:rPr>
        <w:t>i</w:t>
      </w:r>
      <w:r w:rsidRPr="00306B6C">
        <w:rPr>
          <w:bCs/>
          <w:i/>
          <w:vertAlign w:val="subscript"/>
          <w:lang w:val="en-US" w:eastAsia="ja-JP"/>
        </w:rPr>
        <w:t>gf</w:t>
      </w:r>
      <w:r w:rsidRPr="00306B6C">
        <w:rPr>
          <w:rFonts w:eastAsia="SimSun"/>
          <w:bCs/>
          <w:lang w:val="en-US"/>
        </w:rPr>
        <w:t xml:space="preserve"> = </w:t>
      </w:r>
      <w:r w:rsidRPr="00306B6C">
        <w:rPr>
          <w:bCs/>
          <w:lang w:val="en-US" w:eastAsia="ja-JP"/>
        </w:rPr>
        <w:t>Maximum (</w:t>
      </w:r>
      <w:r w:rsidRPr="00306B6C">
        <w:rPr>
          <w:rFonts w:eastAsia="SimSun"/>
          <w:bCs/>
          <w:lang w:val="en-US"/>
        </w:rPr>
        <w:t>Roundup(</w:t>
      </w:r>
      <w:r w:rsidRPr="00306B6C">
        <w:rPr>
          <w:rFonts w:eastAsia="SimSun"/>
          <w:bCs/>
          <w:i/>
          <w:lang w:val="en-US"/>
        </w:rPr>
        <w:t>Pd</w:t>
      </w:r>
      <w:r w:rsidRPr="00306B6C">
        <w:rPr>
          <w:rFonts w:eastAsia="SimSun"/>
          <w:bCs/>
          <w:i/>
          <w:vertAlign w:val="subscript"/>
          <w:lang w:val="en-US"/>
        </w:rPr>
        <w:t>if</w:t>
      </w:r>
      <w:r w:rsidRPr="00306B6C">
        <w:rPr>
          <w:rFonts w:eastAsia="SimSun"/>
          <w:bCs/>
          <w:lang w:val="en-US"/>
        </w:rPr>
        <w:t>/</w:t>
      </w:r>
      <w:r w:rsidRPr="00306B6C">
        <w:rPr>
          <w:rFonts w:eastAsia="SimSun"/>
          <w:bCs/>
          <w:i/>
          <w:lang w:val="en-US"/>
        </w:rPr>
        <w:t>Cd</w:t>
      </w:r>
      <w:r w:rsidRPr="00306B6C">
        <w:rPr>
          <w:rFonts w:eastAsia="SimSun"/>
          <w:bCs/>
          <w:i/>
          <w:vertAlign w:val="subscript"/>
          <w:lang w:val="en-US"/>
        </w:rPr>
        <w:t>if</w:t>
      </w:r>
      <w:r w:rsidRPr="00306B6C">
        <w:rPr>
          <w:rFonts w:eastAsia="SimSun"/>
          <w:bCs/>
          <w:lang w:val="en-US"/>
        </w:rPr>
        <w:t>)</w:t>
      </w:r>
      <w:r w:rsidRPr="00306B6C">
        <w:rPr>
          <w:bCs/>
          <w:lang w:val="en-US" w:eastAsia="ja-JP"/>
        </w:rPr>
        <w:t>,</w:t>
      </w:r>
      <w:r w:rsidRPr="00306B6C">
        <w:rPr>
          <w:szCs w:val="24"/>
          <w:lang w:val="en-US"/>
        </w:rPr>
        <w:t xml:space="preserve"> </w:t>
      </w:r>
      <w:r w:rsidRPr="00306B6C">
        <w:rPr>
          <w:i/>
          <w:szCs w:val="24"/>
          <w:lang w:val="en-US"/>
        </w:rPr>
        <w:t>Nd</w:t>
      </w:r>
      <w:r w:rsidRPr="00306B6C">
        <w:rPr>
          <w:i/>
          <w:szCs w:val="24"/>
          <w:vertAlign w:val="subscript"/>
          <w:lang w:val="en-US"/>
        </w:rPr>
        <w:t>imingf</w:t>
      </w:r>
      <w:r w:rsidRPr="00306B6C">
        <w:rPr>
          <w:szCs w:val="24"/>
          <w:lang w:val="en-US"/>
        </w:rPr>
        <w:t>)</w:t>
      </w:r>
      <w:r w:rsidRPr="00306B6C">
        <w:rPr>
          <w:bCs/>
          <w:lang w:val="en-US" w:eastAsia="ja-JP"/>
        </w:rPr>
        <w:t xml:space="preserve"> </w:t>
      </w:r>
      <w:r w:rsidRPr="00306B6C">
        <w:rPr>
          <w:rFonts w:eastAsia="SimSun"/>
          <w:bCs/>
          <w:lang w:val="en-US"/>
        </w:rPr>
        <w:tab/>
        <w:t>(17)</w:t>
      </w:r>
    </w:p>
    <w:p w:rsidR="00AB3DAD" w:rsidRPr="009E29C0" w:rsidRDefault="00AB3DAD" w:rsidP="00AB3DAD">
      <w:pPr>
        <w:pStyle w:val="Equation"/>
        <w:rPr>
          <w:rFonts w:eastAsia="SimSun"/>
          <w:lang w:val="en-US"/>
        </w:rPr>
      </w:pPr>
      <w:r w:rsidRPr="00306B6C">
        <w:rPr>
          <w:rFonts w:eastAsia="SimSun"/>
          <w:lang w:val="en-US"/>
        </w:rPr>
        <w:tab/>
      </w:r>
      <w:r w:rsidRPr="00306B6C">
        <w:rPr>
          <w:rFonts w:eastAsia="SimSun"/>
          <w:lang w:val="en-US"/>
        </w:rPr>
        <w:tab/>
      </w:r>
      <w:r w:rsidRPr="009E29C0">
        <w:rPr>
          <w:rFonts w:eastAsia="SimSun"/>
          <w:i/>
          <w:lang w:val="en-US"/>
        </w:rPr>
        <w:t>Nd</w:t>
      </w:r>
      <w:r w:rsidRPr="009E29C0">
        <w:rPr>
          <w:rFonts w:eastAsia="SimSun"/>
          <w:i/>
          <w:vertAlign w:val="subscript"/>
          <w:lang w:val="en-US"/>
        </w:rPr>
        <w:t>i</w:t>
      </w:r>
      <w:r w:rsidRPr="009E29C0">
        <w:rPr>
          <w:i/>
          <w:vertAlign w:val="subscript"/>
          <w:lang w:val="en-US" w:eastAsia="ja-JP"/>
        </w:rPr>
        <w:t>gr</w:t>
      </w:r>
      <w:r w:rsidRPr="009E29C0">
        <w:rPr>
          <w:rFonts w:eastAsia="SimSun"/>
          <w:lang w:val="en-US"/>
        </w:rPr>
        <w:t xml:space="preserve"> = </w:t>
      </w:r>
      <w:r w:rsidRPr="009E29C0">
        <w:rPr>
          <w:lang w:val="en-US" w:eastAsia="ja-JP"/>
        </w:rPr>
        <w:t>Maximum (</w:t>
      </w:r>
      <w:r w:rsidRPr="009E29C0">
        <w:rPr>
          <w:rFonts w:eastAsia="SimSun"/>
          <w:lang w:val="en-US"/>
        </w:rPr>
        <w:t>Roundup(</w:t>
      </w:r>
      <w:r w:rsidRPr="009E29C0">
        <w:rPr>
          <w:rFonts w:eastAsia="SimSun"/>
          <w:i/>
          <w:lang w:val="en-US"/>
        </w:rPr>
        <w:t>Pd</w:t>
      </w:r>
      <w:r w:rsidRPr="009E29C0">
        <w:rPr>
          <w:rFonts w:eastAsia="SimSun"/>
          <w:i/>
          <w:vertAlign w:val="subscript"/>
          <w:lang w:val="en-US"/>
        </w:rPr>
        <w:t>ir</w:t>
      </w:r>
      <w:r w:rsidRPr="009E29C0">
        <w:rPr>
          <w:rFonts w:eastAsia="SimSun"/>
          <w:lang w:val="en-US"/>
        </w:rPr>
        <w:t>/</w:t>
      </w:r>
      <w:r w:rsidRPr="009E29C0">
        <w:rPr>
          <w:rFonts w:eastAsia="SimSun"/>
          <w:i/>
          <w:lang w:val="en-US"/>
        </w:rPr>
        <w:t>Cd</w:t>
      </w:r>
      <w:r w:rsidRPr="009E29C0">
        <w:rPr>
          <w:rFonts w:eastAsia="SimSun"/>
          <w:i/>
          <w:vertAlign w:val="subscript"/>
          <w:lang w:val="en-US"/>
        </w:rPr>
        <w:t>ir</w:t>
      </w:r>
      <w:r w:rsidRPr="009E29C0">
        <w:rPr>
          <w:rFonts w:eastAsia="SimSun"/>
          <w:lang w:val="en-US"/>
        </w:rPr>
        <w:t>)</w:t>
      </w:r>
      <w:r w:rsidRPr="009E29C0">
        <w:rPr>
          <w:lang w:val="en-US" w:eastAsia="ja-JP"/>
        </w:rPr>
        <w:t xml:space="preserve">, </w:t>
      </w:r>
      <w:r w:rsidRPr="009E29C0">
        <w:rPr>
          <w:i/>
          <w:szCs w:val="24"/>
          <w:lang w:val="en-US"/>
        </w:rPr>
        <w:t>Nd</w:t>
      </w:r>
      <w:r w:rsidRPr="009E29C0">
        <w:rPr>
          <w:i/>
          <w:szCs w:val="24"/>
          <w:vertAlign w:val="subscript"/>
          <w:lang w:val="en-US"/>
        </w:rPr>
        <w:t>imingr</w:t>
      </w:r>
      <w:r w:rsidRPr="009E29C0">
        <w:rPr>
          <w:szCs w:val="24"/>
          <w:lang w:val="en-US"/>
        </w:rPr>
        <w:t>)</w:t>
      </w:r>
      <w:r w:rsidRPr="009E29C0">
        <w:rPr>
          <w:rFonts w:eastAsia="SimSun"/>
          <w:lang w:val="en-US"/>
        </w:rPr>
        <w:tab/>
        <w:t>(18)</w:t>
      </w:r>
    </w:p>
    <w:p w:rsidR="00AB3DAD" w:rsidRPr="00050872" w:rsidRDefault="00AB3DAD" w:rsidP="00AB3DAD">
      <w:pPr>
        <w:rPr>
          <w:rFonts w:eastAsia="SimSun"/>
        </w:rPr>
      </w:pPr>
      <w:r w:rsidRPr="00050872">
        <w:rPr>
          <w:rFonts w:eastAsia="SimSun"/>
        </w:rPr>
        <w:t>donde:</w:t>
      </w:r>
    </w:p>
    <w:p w:rsidR="00AB3DAD" w:rsidRPr="00306B6C" w:rsidRDefault="00AB3DAD" w:rsidP="00AB3DAD">
      <w:pPr>
        <w:pStyle w:val="Equationlegend"/>
        <w:rPr>
          <w:lang w:eastAsia="ja-JP"/>
        </w:rPr>
      </w:pPr>
      <w:r w:rsidRPr="00050872">
        <w:rPr>
          <w:rFonts w:eastAsia="SimSun"/>
        </w:rPr>
        <w:tab/>
      </w:r>
      <w:r w:rsidRPr="00306B6C">
        <w:rPr>
          <w:rFonts w:eastAsia="SimSun"/>
          <w:i/>
        </w:rPr>
        <w:t>Pd</w:t>
      </w:r>
      <w:r w:rsidRPr="00306B6C">
        <w:rPr>
          <w:rFonts w:eastAsia="SimSun"/>
          <w:i/>
          <w:vertAlign w:val="subscript"/>
        </w:rPr>
        <w:t xml:space="preserve">if </w:t>
      </w:r>
      <w:r w:rsidRPr="00306B6C">
        <w:rPr>
          <w:rFonts w:eastAsia="SimSun"/>
        </w:rPr>
        <w:t xml:space="preserve">: </w:t>
      </w:r>
      <w:r w:rsidRPr="00306B6C">
        <w:rPr>
          <w:rFonts w:eastAsia="SimSun"/>
        </w:rPr>
        <w:tab/>
        <w:t>velocidad de datos de información de cresta que se ha de soportar (kbit/s) en sentido de ida</w:t>
      </w:r>
    </w:p>
    <w:p w:rsidR="00AB3DAD" w:rsidRPr="00306B6C" w:rsidRDefault="00AB3DAD" w:rsidP="00AB3DAD">
      <w:pPr>
        <w:pStyle w:val="Equationlegend"/>
        <w:rPr>
          <w:rFonts w:eastAsia="SimSun"/>
        </w:rPr>
      </w:pPr>
      <w:r w:rsidRPr="00306B6C">
        <w:rPr>
          <w:rFonts w:eastAsia="SimSun"/>
        </w:rPr>
        <w:tab/>
      </w:r>
      <w:r w:rsidRPr="00306B6C">
        <w:rPr>
          <w:rFonts w:eastAsia="SimSun"/>
          <w:i/>
        </w:rPr>
        <w:t>Pd</w:t>
      </w:r>
      <w:r w:rsidRPr="00306B6C">
        <w:rPr>
          <w:rFonts w:eastAsia="SimSun"/>
          <w:i/>
          <w:vertAlign w:val="subscript"/>
        </w:rPr>
        <w:t>ir</w:t>
      </w:r>
      <w:r w:rsidRPr="00306B6C">
        <w:rPr>
          <w:rFonts w:eastAsia="SimSun"/>
        </w:rPr>
        <w:t xml:space="preserve">: </w:t>
      </w:r>
      <w:r w:rsidRPr="00306B6C">
        <w:rPr>
          <w:rFonts w:eastAsia="SimSun"/>
        </w:rPr>
        <w:tab/>
        <w:t xml:space="preserve">velocidad de datos de información de cresta que se ha de soportar (kbit/s) </w:t>
      </w:r>
      <w:r>
        <w:rPr>
          <w:rFonts w:eastAsia="SimSun"/>
        </w:rPr>
        <w:t>en sentido de vuelta</w:t>
      </w:r>
    </w:p>
    <w:p w:rsidR="00AB3DAD" w:rsidRPr="00306B6C" w:rsidRDefault="00AB3DAD" w:rsidP="00AB3DAD">
      <w:pPr>
        <w:pStyle w:val="Equationlegend"/>
        <w:rPr>
          <w:rFonts w:eastAsia="SimSun"/>
        </w:rPr>
      </w:pPr>
      <w:r w:rsidRPr="00306B6C">
        <w:rPr>
          <w:rFonts w:eastAsia="SimSun"/>
        </w:rPr>
        <w:tab/>
      </w:r>
      <w:r w:rsidRPr="00306B6C">
        <w:rPr>
          <w:rFonts w:eastAsia="SimSun"/>
          <w:i/>
        </w:rPr>
        <w:t>Cd</w:t>
      </w:r>
      <w:r w:rsidRPr="00306B6C">
        <w:rPr>
          <w:rFonts w:eastAsia="SimSun"/>
          <w:i/>
          <w:vertAlign w:val="subscript"/>
        </w:rPr>
        <w:t>if</w:t>
      </w:r>
      <w:r w:rsidRPr="00306B6C">
        <w:rPr>
          <w:rFonts w:eastAsia="SimSun"/>
        </w:rPr>
        <w:t xml:space="preserve">: </w:t>
      </w:r>
      <w:r w:rsidRPr="00306B6C">
        <w:rPr>
          <w:rFonts w:eastAsia="SimSun"/>
        </w:rPr>
        <w:tab/>
        <w:t>velocidad de transmisión de información efectiva, es decir, la capacidad de transmisión de las portadoras de datos normalizadas en kbit/s</w:t>
      </w:r>
      <w:r>
        <w:rPr>
          <w:rFonts w:eastAsia="SimSun"/>
        </w:rPr>
        <w:t>, habida cuenta de la tara de canal en sentido de ida</w:t>
      </w:r>
    </w:p>
    <w:p w:rsidR="00AB3DAD" w:rsidRPr="00306B6C" w:rsidRDefault="00AB3DAD" w:rsidP="00AB3DAD">
      <w:pPr>
        <w:pStyle w:val="Equationlegend"/>
        <w:rPr>
          <w:rFonts w:eastAsia="SimSun"/>
        </w:rPr>
      </w:pPr>
      <w:r w:rsidRPr="00306B6C">
        <w:rPr>
          <w:rFonts w:eastAsia="SimSun"/>
        </w:rPr>
        <w:tab/>
      </w:r>
      <w:r w:rsidRPr="00306B6C">
        <w:rPr>
          <w:rFonts w:eastAsia="SimSun"/>
          <w:i/>
        </w:rPr>
        <w:t>Cd</w:t>
      </w:r>
      <w:r w:rsidRPr="00306B6C">
        <w:rPr>
          <w:rFonts w:eastAsia="SimSun"/>
          <w:i/>
          <w:vertAlign w:val="subscript"/>
        </w:rPr>
        <w:t>ir</w:t>
      </w:r>
      <w:r w:rsidRPr="00306B6C">
        <w:rPr>
          <w:rFonts w:eastAsia="SimSun"/>
        </w:rPr>
        <w:t xml:space="preserve">: </w:t>
      </w:r>
      <w:r w:rsidRPr="00306B6C">
        <w:rPr>
          <w:rFonts w:eastAsia="SimSun"/>
        </w:rPr>
        <w:tab/>
        <w:t>velocidad de transmisión de información efectiva, es decir, la capacidad de transmisión de las portadoras de datos normalizadas en kbit/s</w:t>
      </w:r>
      <w:r>
        <w:rPr>
          <w:rFonts w:eastAsia="SimSun"/>
        </w:rPr>
        <w:t>, habida cuenta de la tara de canal en sentido de vuelta</w:t>
      </w:r>
    </w:p>
    <w:p w:rsidR="00AB3DAD" w:rsidRPr="00306B6C" w:rsidRDefault="00AB3DAD" w:rsidP="00AB3DAD">
      <w:pPr>
        <w:pStyle w:val="Equationlegend"/>
      </w:pPr>
      <w:r w:rsidRPr="00306B6C">
        <w:rPr>
          <w:i/>
        </w:rPr>
        <w:tab/>
        <w:t>Nd</w:t>
      </w:r>
      <w:r w:rsidRPr="00306B6C">
        <w:rPr>
          <w:i/>
          <w:vertAlign w:val="subscript"/>
        </w:rPr>
        <w:t>i</w:t>
      </w:r>
      <w:r w:rsidRPr="00306B6C">
        <w:rPr>
          <w:i/>
          <w:vertAlign w:val="subscript"/>
          <w:lang w:eastAsia="ja-JP"/>
        </w:rPr>
        <w:t>min</w:t>
      </w:r>
      <w:r w:rsidRPr="00306B6C">
        <w:rPr>
          <w:i/>
          <w:vertAlign w:val="subscript"/>
        </w:rPr>
        <w:t xml:space="preserve">gf </w:t>
      </w:r>
      <w:r w:rsidRPr="00306B6C">
        <w:t>:</w:t>
      </w:r>
      <w:r w:rsidRPr="00306B6C">
        <w:rPr>
          <w:vertAlign w:val="subscript"/>
        </w:rPr>
        <w:tab/>
      </w:r>
      <w:r w:rsidRPr="00306B6C">
        <w:t>número mínimo de circuitos por GES necesarios para cada tipo de portadora de datos en sentido de ida</w:t>
      </w:r>
    </w:p>
    <w:p w:rsidR="00AB3DAD" w:rsidRPr="00306B6C" w:rsidRDefault="00AB3DAD" w:rsidP="00AB3DAD">
      <w:pPr>
        <w:pStyle w:val="Equationlegend"/>
      </w:pPr>
      <w:r w:rsidRPr="00306B6C">
        <w:rPr>
          <w:i/>
        </w:rPr>
        <w:tab/>
        <w:t>Nd</w:t>
      </w:r>
      <w:r w:rsidRPr="00306B6C">
        <w:rPr>
          <w:i/>
          <w:vertAlign w:val="subscript"/>
        </w:rPr>
        <w:t>i</w:t>
      </w:r>
      <w:r w:rsidRPr="00306B6C">
        <w:rPr>
          <w:i/>
          <w:vertAlign w:val="subscript"/>
          <w:lang w:eastAsia="ja-JP"/>
        </w:rPr>
        <w:t>min</w:t>
      </w:r>
      <w:r w:rsidRPr="00306B6C">
        <w:rPr>
          <w:i/>
          <w:vertAlign w:val="subscript"/>
        </w:rPr>
        <w:t>gr</w:t>
      </w:r>
      <w:r w:rsidRPr="00306B6C">
        <w:rPr>
          <w:iCs/>
        </w:rPr>
        <w:t>:</w:t>
      </w:r>
      <w:r w:rsidRPr="00306B6C">
        <w:rPr>
          <w:vertAlign w:val="subscript"/>
        </w:rPr>
        <w:tab/>
      </w:r>
      <w:r w:rsidRPr="00306B6C">
        <w:t>número mínimo de circuitos por GES necesarios para cada tipo de portadora de datos en sentido de vuelta.</w:t>
      </w:r>
    </w:p>
    <w:p w:rsidR="00AB3DAD" w:rsidRPr="00306B6C" w:rsidRDefault="00AB3DAD" w:rsidP="00AB3DAD">
      <w:pPr>
        <w:rPr>
          <w:szCs w:val="24"/>
          <w:lang w:eastAsia="ja-JP"/>
        </w:rPr>
      </w:pPr>
      <w:r w:rsidRPr="00306B6C">
        <w:rPr>
          <w:szCs w:val="24"/>
          <w:lang w:eastAsia="ja-JP"/>
        </w:rPr>
        <w:t>Se necesitará un número mínimo de canales para el funcionamiento de los sistemas del SMA(R)S a fin de cumplir los requisitos de disponibilidad definidos por las normas de la OACI. Corresponderá al operador del sistema determinar, con la suficiente justificación técnica, el número mínimo de canales para su sistema</w:t>
      </w:r>
      <w:r w:rsidRPr="00306B6C">
        <w:t>.</w:t>
      </w:r>
    </w:p>
    <w:p w:rsidR="00AB3DAD" w:rsidRPr="00306B6C" w:rsidRDefault="00AB3DAD" w:rsidP="00AB3DAD">
      <w:pPr>
        <w:rPr>
          <w:rFonts w:eastAsia="SimSun"/>
        </w:rPr>
      </w:pPr>
      <w:r w:rsidRPr="00306B6C">
        <w:rPr>
          <w:rFonts w:eastAsia="SimSun"/>
        </w:rPr>
        <w:t xml:space="preserve">A continuación se presenta un método para calcular </w:t>
      </w:r>
      <w:r w:rsidRPr="00306B6C">
        <w:rPr>
          <w:rFonts w:eastAsia="SimSun"/>
          <w:i/>
        </w:rPr>
        <w:t>Cd</w:t>
      </w:r>
      <w:r w:rsidRPr="00306B6C">
        <w:rPr>
          <w:rFonts w:eastAsia="SimSun"/>
          <w:i/>
          <w:vertAlign w:val="subscript"/>
        </w:rPr>
        <w:t>if</w:t>
      </w:r>
      <w:r w:rsidRPr="00306B6C">
        <w:rPr>
          <w:rFonts w:eastAsia="SimSun"/>
        </w:rPr>
        <w:t xml:space="preserve"> </w:t>
      </w:r>
      <w:r>
        <w:rPr>
          <w:rFonts w:eastAsia="SimSun"/>
        </w:rPr>
        <w:t>y</w:t>
      </w:r>
      <w:r w:rsidRPr="00306B6C">
        <w:rPr>
          <w:rFonts w:eastAsia="SimSun"/>
        </w:rPr>
        <w:t xml:space="preserve"> </w:t>
      </w:r>
      <w:r w:rsidRPr="00306B6C">
        <w:rPr>
          <w:rFonts w:eastAsia="SimSun"/>
          <w:i/>
        </w:rPr>
        <w:t>Cd</w:t>
      </w:r>
      <w:r w:rsidRPr="00306B6C">
        <w:rPr>
          <w:rFonts w:eastAsia="SimSun"/>
          <w:i/>
          <w:vertAlign w:val="subscript"/>
        </w:rPr>
        <w:t>ir</w:t>
      </w:r>
      <w:r w:rsidRPr="00306B6C">
        <w:rPr>
          <w:rFonts w:eastAsia="SimSun"/>
        </w:rPr>
        <w:t>.</w:t>
      </w:r>
    </w:p>
    <w:p w:rsidR="00AB3DAD" w:rsidRPr="00306B6C" w:rsidRDefault="00AB3DAD" w:rsidP="00AB3DAD">
      <w:pPr>
        <w:rPr>
          <w:rFonts w:eastAsia="SimSun"/>
        </w:rPr>
      </w:pPr>
      <w:r w:rsidRPr="00306B6C">
        <w:rPr>
          <w:rFonts w:eastAsia="SimSun"/>
        </w:rPr>
        <w:t>La velocidad de transmisión de portadora efectiva (</w:t>
      </w:r>
      <w:r w:rsidRPr="00306B6C">
        <w:rPr>
          <w:rFonts w:eastAsia="SimSun"/>
          <w:i/>
        </w:rPr>
        <w:t>Cd</w:t>
      </w:r>
      <w:r w:rsidRPr="00306B6C">
        <w:rPr>
          <w:rFonts w:eastAsia="SimSun"/>
          <w:i/>
          <w:vertAlign w:val="subscript"/>
        </w:rPr>
        <w:t>if</w:t>
      </w:r>
      <w:r w:rsidRPr="00306B6C">
        <w:rPr>
          <w:rFonts w:eastAsia="SimSun"/>
        </w:rPr>
        <w:t xml:space="preserve">) disponible para </w:t>
      </w:r>
      <w:r>
        <w:rPr>
          <w:rFonts w:eastAsia="SimSun"/>
        </w:rPr>
        <w:t>la entrega de</w:t>
      </w:r>
      <w:r w:rsidRPr="00306B6C">
        <w:rPr>
          <w:rFonts w:eastAsia="SimSun"/>
        </w:rPr>
        <w:t xml:space="preserve"> los datos de servicio en sentido de ida (tierra-aeronave) puede determinarse con las siguientes ecuaciones:</w:t>
      </w:r>
    </w:p>
    <w:p w:rsidR="00AB3DAD" w:rsidRPr="00050872" w:rsidRDefault="00AB3DAD" w:rsidP="00AB3DAD">
      <w:pPr>
        <w:pStyle w:val="Equation"/>
        <w:rPr>
          <w:rFonts w:eastAsia="SimSun"/>
        </w:rPr>
      </w:pPr>
      <w:r w:rsidRPr="00306B6C">
        <w:rPr>
          <w:rFonts w:eastAsia="SimSun"/>
        </w:rPr>
        <w:tab/>
      </w:r>
      <w:r w:rsidRPr="00306B6C">
        <w:rPr>
          <w:rFonts w:eastAsia="SimSun"/>
        </w:rPr>
        <w:tab/>
      </w:r>
      <w:r w:rsidRPr="00050872">
        <w:rPr>
          <w:rFonts w:eastAsia="SimSun"/>
          <w:i/>
        </w:rPr>
        <w:t>R</w:t>
      </w:r>
      <w:r w:rsidRPr="00050872">
        <w:rPr>
          <w:rFonts w:eastAsia="SimSun"/>
          <w:i/>
          <w:vertAlign w:val="subscript"/>
        </w:rPr>
        <w:t>iracf</w:t>
      </w:r>
      <w:r w:rsidRPr="00050872">
        <w:rPr>
          <w:rFonts w:eastAsia="SimSun"/>
        </w:rPr>
        <w:t xml:space="preserve"> = (</w:t>
      </w:r>
      <w:r w:rsidRPr="00050872">
        <w:rPr>
          <w:rFonts w:eastAsia="SimSun"/>
          <w:i/>
        </w:rPr>
        <w:t>R</w:t>
      </w:r>
      <w:r w:rsidRPr="00050872">
        <w:rPr>
          <w:rFonts w:eastAsia="SimSun"/>
          <w:i/>
          <w:vertAlign w:val="subscript"/>
        </w:rPr>
        <w:t>Ti</w:t>
      </w:r>
      <w:r w:rsidRPr="00050872">
        <w:rPr>
          <w:rFonts w:eastAsia="SimSun"/>
        </w:rPr>
        <w:t xml:space="preserve"> – </w:t>
      </w:r>
      <w:r w:rsidRPr="00050872">
        <w:rPr>
          <w:rFonts w:eastAsia="SimSun"/>
          <w:i/>
        </w:rPr>
        <w:t>R</w:t>
      </w:r>
      <w:r w:rsidRPr="00050872">
        <w:rPr>
          <w:rFonts w:eastAsia="SimSun"/>
          <w:i/>
          <w:vertAlign w:val="subscript"/>
        </w:rPr>
        <w:t>d</w:t>
      </w:r>
      <w:r w:rsidRPr="00050872">
        <w:rPr>
          <w:rFonts w:eastAsia="SimSun"/>
          <w:vertAlign w:val="subscript"/>
        </w:rPr>
        <w:t xml:space="preserve"> </w:t>
      </w:r>
      <w:r w:rsidRPr="00050872">
        <w:rPr>
          <w:rFonts w:eastAsia="SimSun"/>
        </w:rPr>
        <w:t xml:space="preserve">– </w:t>
      </w:r>
      <w:r w:rsidRPr="00050872">
        <w:rPr>
          <w:rFonts w:eastAsia="SimSun"/>
          <w:i/>
        </w:rPr>
        <w:t>R</w:t>
      </w:r>
      <w:r w:rsidRPr="00050872">
        <w:rPr>
          <w:rFonts w:eastAsia="SimSun"/>
          <w:i/>
          <w:vertAlign w:val="subscript"/>
        </w:rPr>
        <w:t>frm</w:t>
      </w:r>
      <w:r w:rsidRPr="00050872">
        <w:rPr>
          <w:rFonts w:eastAsia="SimSun"/>
          <w:vertAlign w:val="subscript"/>
        </w:rPr>
        <w:t xml:space="preserve"> </w:t>
      </w:r>
      <w:r w:rsidRPr="00050872">
        <w:rPr>
          <w:rFonts w:eastAsia="SimSun"/>
        </w:rPr>
        <w:t xml:space="preserve">– </w:t>
      </w:r>
      <w:r w:rsidRPr="00050872">
        <w:rPr>
          <w:rFonts w:eastAsia="SimSun"/>
          <w:i/>
        </w:rPr>
        <w:t>R</w:t>
      </w:r>
      <w:r w:rsidRPr="00050872">
        <w:rPr>
          <w:rFonts w:eastAsia="SimSun"/>
          <w:i/>
          <w:vertAlign w:val="subscript"/>
        </w:rPr>
        <w:t>f</w:t>
      </w:r>
      <w:r w:rsidRPr="00050872">
        <w:rPr>
          <w:rFonts w:eastAsia="SimSun"/>
        </w:rPr>
        <w:t>)</w:t>
      </w:r>
      <w:r w:rsidRPr="00050872">
        <w:rPr>
          <w:rFonts w:eastAsia="SimSun"/>
        </w:rPr>
        <w:tab/>
        <w:t>(19)</w:t>
      </w:r>
    </w:p>
    <w:p w:rsidR="00AB3DAD" w:rsidRPr="00050872" w:rsidRDefault="00AB3DAD" w:rsidP="00AB3DAD">
      <w:pPr>
        <w:pStyle w:val="Equation"/>
        <w:rPr>
          <w:rFonts w:eastAsia="SimSun"/>
        </w:rPr>
      </w:pPr>
      <w:r w:rsidRPr="00050872">
        <w:rPr>
          <w:rFonts w:eastAsia="SimSun"/>
        </w:rPr>
        <w:tab/>
      </w:r>
      <w:r w:rsidRPr="00050872">
        <w:rPr>
          <w:rFonts w:eastAsia="SimSun"/>
        </w:rPr>
        <w:tab/>
      </w:r>
      <w:r w:rsidRPr="00050872">
        <w:rPr>
          <w:rFonts w:eastAsia="SimSun"/>
          <w:i/>
        </w:rPr>
        <w:t>R</w:t>
      </w:r>
      <w:r w:rsidRPr="00050872">
        <w:rPr>
          <w:rFonts w:eastAsia="SimSun"/>
          <w:i/>
          <w:vertAlign w:val="subscript"/>
        </w:rPr>
        <w:t xml:space="preserve">irbcf </w:t>
      </w:r>
      <w:r w:rsidRPr="00050872">
        <w:rPr>
          <w:rFonts w:eastAsia="SimSun"/>
        </w:rPr>
        <w:t xml:space="preserve">= </w:t>
      </w:r>
      <w:r w:rsidRPr="00050872">
        <w:rPr>
          <w:rFonts w:eastAsia="SimSun"/>
          <w:i/>
        </w:rPr>
        <w:t>R</w:t>
      </w:r>
      <w:r w:rsidRPr="00050872">
        <w:rPr>
          <w:rFonts w:eastAsia="SimSun"/>
          <w:i/>
          <w:vertAlign w:val="subscript"/>
        </w:rPr>
        <w:t>iracf</w:t>
      </w:r>
      <w:r w:rsidRPr="00050872">
        <w:rPr>
          <w:rFonts w:eastAsia="SimSun"/>
          <w:vertAlign w:val="subscript"/>
        </w:rPr>
        <w:t xml:space="preserve"> </w:t>
      </w:r>
      <w:r w:rsidRPr="00050872">
        <w:rPr>
          <w:rFonts w:eastAsia="SimSun"/>
        </w:rPr>
        <w:t xml:space="preserve"> × </w:t>
      </w:r>
      <w:r w:rsidRPr="00050872">
        <w:rPr>
          <w:rFonts w:eastAsia="SimSun"/>
          <w:i/>
        </w:rPr>
        <w:t>CR</w:t>
      </w:r>
      <w:r w:rsidRPr="00050872">
        <w:rPr>
          <w:rFonts w:eastAsia="SimSun"/>
        </w:rPr>
        <w:tab/>
        <w:t>(20)</w:t>
      </w:r>
    </w:p>
    <w:p w:rsidR="00AB3DAD" w:rsidRPr="00050872" w:rsidRDefault="00AB3DAD" w:rsidP="00AB3DAD">
      <w:pPr>
        <w:pStyle w:val="Equation"/>
        <w:rPr>
          <w:rFonts w:eastAsia="SimSun"/>
        </w:rPr>
      </w:pPr>
      <w:r w:rsidRPr="00050872">
        <w:rPr>
          <w:rFonts w:eastAsia="SimSun"/>
        </w:rPr>
        <w:tab/>
      </w:r>
      <w:r w:rsidRPr="00050872">
        <w:rPr>
          <w:rFonts w:eastAsia="SimSun"/>
        </w:rPr>
        <w:tab/>
      </w:r>
      <w:r w:rsidRPr="00050872">
        <w:rPr>
          <w:rFonts w:eastAsia="SimSun"/>
          <w:i/>
        </w:rPr>
        <w:t>Cd</w:t>
      </w:r>
      <w:r w:rsidRPr="00050872">
        <w:rPr>
          <w:rFonts w:eastAsia="SimSun"/>
          <w:i/>
          <w:vertAlign w:val="subscript"/>
        </w:rPr>
        <w:t>if</w:t>
      </w:r>
      <w:r w:rsidRPr="00050872">
        <w:rPr>
          <w:rFonts w:eastAsia="SimSun"/>
          <w:vertAlign w:val="subscript"/>
        </w:rPr>
        <w:t xml:space="preserve"> = </w:t>
      </w:r>
      <w:r w:rsidRPr="00050872">
        <w:rPr>
          <w:rFonts w:eastAsia="SimSun"/>
          <w:i/>
        </w:rPr>
        <w:t>R</w:t>
      </w:r>
      <w:r w:rsidRPr="00050872">
        <w:rPr>
          <w:rFonts w:eastAsia="SimSun"/>
          <w:i/>
          <w:vertAlign w:val="subscript"/>
        </w:rPr>
        <w:t>irbcf</w:t>
      </w:r>
      <w:r w:rsidRPr="00050872">
        <w:rPr>
          <w:rFonts w:eastAsia="SimSun"/>
          <w:vertAlign w:val="subscript"/>
        </w:rPr>
        <w:t xml:space="preserve"> </w:t>
      </w:r>
      <w:r w:rsidRPr="00050872">
        <w:rPr>
          <w:rFonts w:eastAsia="SimSun"/>
        </w:rPr>
        <w:t xml:space="preserve"> × (1 − </w:t>
      </w:r>
      <w:r w:rsidRPr="00050872">
        <w:rPr>
          <w:rFonts w:eastAsia="SimSun"/>
          <w:i/>
        </w:rPr>
        <w:t>r</w:t>
      </w:r>
      <w:r w:rsidRPr="00050872">
        <w:rPr>
          <w:rFonts w:eastAsia="SimSun"/>
          <w:i/>
          <w:vertAlign w:val="subscript"/>
        </w:rPr>
        <w:t>rf</w:t>
      </w:r>
      <w:r w:rsidRPr="00050872">
        <w:rPr>
          <w:rFonts w:eastAsia="SimSun"/>
        </w:rPr>
        <w:t>)</w:t>
      </w:r>
      <w:r w:rsidRPr="00050872">
        <w:rPr>
          <w:rFonts w:eastAsia="SimSun"/>
        </w:rPr>
        <w:tab/>
        <w:t>(21)</w:t>
      </w:r>
    </w:p>
    <w:p w:rsidR="00AB3DAD" w:rsidRPr="00306B6C" w:rsidRDefault="00AB3DAD" w:rsidP="00A32BE2">
      <w:pPr>
        <w:keepNext/>
        <w:keepLines/>
        <w:tabs>
          <w:tab w:val="left" w:pos="4264"/>
        </w:tabs>
        <w:spacing w:before="240"/>
        <w:rPr>
          <w:rFonts w:eastAsia="SimSun"/>
        </w:rPr>
      </w:pPr>
      <w:r w:rsidRPr="00306B6C">
        <w:rPr>
          <w:rFonts w:eastAsia="SimSun"/>
        </w:rPr>
        <w:lastRenderedPageBreak/>
        <w:t>donde:</w:t>
      </w:r>
    </w:p>
    <w:p w:rsidR="00AB3DAD" w:rsidRPr="00306B6C" w:rsidRDefault="00AB3DAD" w:rsidP="00A32BE2">
      <w:pPr>
        <w:pStyle w:val="Equationlegend"/>
        <w:keepNext/>
        <w:keepLines/>
        <w:rPr>
          <w:rFonts w:eastAsia="SimSun"/>
        </w:rPr>
      </w:pPr>
      <w:r w:rsidRPr="00306B6C">
        <w:rPr>
          <w:rFonts w:eastAsia="SimSun"/>
        </w:rPr>
        <w:tab/>
      </w:r>
      <w:r w:rsidRPr="00306B6C">
        <w:rPr>
          <w:rFonts w:eastAsia="SimSun"/>
          <w:i/>
        </w:rPr>
        <w:t>R</w:t>
      </w:r>
      <w:r w:rsidRPr="00306B6C">
        <w:rPr>
          <w:rFonts w:eastAsia="SimSun"/>
          <w:i/>
          <w:vertAlign w:val="subscript"/>
        </w:rPr>
        <w:t>Ti</w:t>
      </w:r>
      <w:r w:rsidRPr="00306B6C">
        <w:rPr>
          <w:rFonts w:eastAsia="SimSun"/>
        </w:rPr>
        <w:t>:</w:t>
      </w:r>
      <w:r w:rsidRPr="00306B6C">
        <w:rPr>
          <w:rFonts w:eastAsia="SimSun"/>
        </w:rPr>
        <w:tab/>
        <w:t>velocidad de transmisión de portadora (</w:t>
      </w:r>
      <w:r w:rsidRPr="00306B6C">
        <w:t>kbit/s)</w:t>
      </w:r>
    </w:p>
    <w:p w:rsidR="00AB3DAD" w:rsidRPr="00050872" w:rsidRDefault="00AB3DAD" w:rsidP="00AB3DAD">
      <w:pPr>
        <w:pStyle w:val="Equationlegend"/>
        <w:rPr>
          <w:rFonts w:eastAsia="SimSun"/>
        </w:rPr>
      </w:pPr>
      <w:r w:rsidRPr="00306B6C">
        <w:rPr>
          <w:rFonts w:eastAsia="SimSun"/>
        </w:rPr>
        <w:tab/>
      </w:r>
      <w:r w:rsidRPr="00050872">
        <w:rPr>
          <w:rFonts w:eastAsia="SimSun"/>
          <w:i/>
        </w:rPr>
        <w:t>R</w:t>
      </w:r>
      <w:r w:rsidRPr="00050872">
        <w:rPr>
          <w:rFonts w:eastAsia="SimSun"/>
          <w:i/>
          <w:vertAlign w:val="subscript"/>
        </w:rPr>
        <w:t>d</w:t>
      </w:r>
      <w:r w:rsidRPr="00050872">
        <w:rPr>
          <w:rFonts w:eastAsia="SimSun"/>
        </w:rPr>
        <w:t>:</w:t>
      </w:r>
      <w:r w:rsidRPr="00050872">
        <w:rPr>
          <w:rFonts w:eastAsia="SimSun"/>
        </w:rPr>
        <w:tab/>
        <w:t>velocidad binaria ficticia (kbits/s)</w:t>
      </w:r>
    </w:p>
    <w:p w:rsidR="00AB3DAD" w:rsidRPr="00306B6C" w:rsidRDefault="00AB3DAD" w:rsidP="00AB3DAD">
      <w:pPr>
        <w:pStyle w:val="Equationlegend"/>
        <w:rPr>
          <w:rFonts w:eastAsia="SimSun"/>
        </w:rPr>
      </w:pPr>
      <w:r w:rsidRPr="00050872">
        <w:rPr>
          <w:rFonts w:eastAsia="SimSun"/>
        </w:rPr>
        <w:tab/>
      </w:r>
      <w:r w:rsidRPr="00306B6C">
        <w:rPr>
          <w:rFonts w:eastAsia="SimSun"/>
          <w:i/>
        </w:rPr>
        <w:t>R</w:t>
      </w:r>
      <w:r w:rsidRPr="00306B6C">
        <w:rPr>
          <w:rFonts w:eastAsia="SimSun"/>
          <w:i/>
          <w:vertAlign w:val="subscript"/>
        </w:rPr>
        <w:t>frm</w:t>
      </w:r>
      <w:r w:rsidRPr="00306B6C">
        <w:rPr>
          <w:rFonts w:eastAsia="SimSun"/>
        </w:rPr>
        <w:t>:</w:t>
      </w:r>
      <w:r w:rsidRPr="00306B6C">
        <w:rPr>
          <w:rFonts w:eastAsia="SimSun"/>
        </w:rPr>
        <w:tab/>
        <w:t>velocidad multitrama y de identificación de formato (kbit/s)</w:t>
      </w:r>
    </w:p>
    <w:p w:rsidR="00AB3DAD" w:rsidRPr="00306B6C" w:rsidRDefault="00AB3DAD" w:rsidP="00AB3DAD">
      <w:pPr>
        <w:pStyle w:val="Equationlegend"/>
        <w:rPr>
          <w:rFonts w:eastAsia="SimSun"/>
        </w:rPr>
      </w:pPr>
      <w:r w:rsidRPr="00306B6C">
        <w:rPr>
          <w:rFonts w:eastAsia="SimSun"/>
        </w:rPr>
        <w:tab/>
      </w:r>
      <w:r w:rsidRPr="00306B6C">
        <w:rPr>
          <w:rFonts w:eastAsia="SimSun"/>
          <w:i/>
        </w:rPr>
        <w:t>R</w:t>
      </w:r>
      <w:r w:rsidRPr="00306B6C">
        <w:rPr>
          <w:rFonts w:eastAsia="SimSun"/>
          <w:i/>
          <w:vertAlign w:val="subscript"/>
        </w:rPr>
        <w:t>f</w:t>
      </w:r>
      <w:r w:rsidRPr="00306B6C">
        <w:rPr>
          <w:rFonts w:eastAsia="SimSun"/>
        </w:rPr>
        <w:t xml:space="preserve"> : </w:t>
      </w:r>
      <w:r w:rsidRPr="00306B6C">
        <w:rPr>
          <w:rFonts w:eastAsia="SimSun"/>
        </w:rPr>
        <w:tab/>
        <w:t>velocidad de señalización de trama (kbit/s)</w:t>
      </w:r>
    </w:p>
    <w:p w:rsidR="00AB3DAD" w:rsidRPr="00306B6C" w:rsidRDefault="00AB3DAD" w:rsidP="00AB3DAD">
      <w:pPr>
        <w:pStyle w:val="Equationlegend"/>
        <w:rPr>
          <w:rFonts w:eastAsia="SimSun"/>
        </w:rPr>
      </w:pPr>
      <w:r w:rsidRPr="00306B6C">
        <w:rPr>
          <w:rFonts w:eastAsia="SimSun"/>
        </w:rPr>
        <w:tab/>
      </w:r>
      <w:r w:rsidRPr="00306B6C">
        <w:rPr>
          <w:rFonts w:eastAsia="SimSun"/>
          <w:i/>
        </w:rPr>
        <w:t>R</w:t>
      </w:r>
      <w:r w:rsidRPr="00306B6C">
        <w:rPr>
          <w:rFonts w:eastAsia="SimSun"/>
          <w:i/>
          <w:vertAlign w:val="subscript"/>
        </w:rPr>
        <w:t>iracf</w:t>
      </w:r>
      <w:r w:rsidRPr="00306B6C">
        <w:rPr>
          <w:rFonts w:eastAsia="SimSun"/>
        </w:rPr>
        <w:t xml:space="preserve"> :</w:t>
      </w:r>
      <w:r w:rsidRPr="00306B6C">
        <w:rPr>
          <w:rFonts w:eastAsia="SimSun"/>
        </w:rPr>
        <w:tab/>
        <w:t>velocidad de información tras la codificación en sentido de ida (kbit/s)</w:t>
      </w:r>
    </w:p>
    <w:p w:rsidR="00AB3DAD" w:rsidRPr="00306B6C" w:rsidRDefault="00AB3DAD" w:rsidP="00AB3DAD">
      <w:pPr>
        <w:pStyle w:val="Equationlegend"/>
        <w:rPr>
          <w:rFonts w:eastAsia="SimSun"/>
        </w:rPr>
      </w:pPr>
      <w:r w:rsidRPr="00306B6C">
        <w:rPr>
          <w:rFonts w:eastAsia="SimSun"/>
        </w:rPr>
        <w:tab/>
      </w:r>
      <w:r w:rsidRPr="00306B6C">
        <w:rPr>
          <w:rFonts w:eastAsia="SimSun"/>
          <w:i/>
        </w:rPr>
        <w:t>R</w:t>
      </w:r>
      <w:r w:rsidRPr="00306B6C">
        <w:rPr>
          <w:rFonts w:eastAsia="SimSun"/>
          <w:i/>
          <w:vertAlign w:val="subscript"/>
        </w:rPr>
        <w:t>irbcf</w:t>
      </w:r>
      <w:r w:rsidRPr="00306B6C">
        <w:rPr>
          <w:rFonts w:eastAsia="SimSun"/>
        </w:rPr>
        <w:t xml:space="preserve"> :</w:t>
      </w:r>
      <w:r w:rsidRPr="00306B6C">
        <w:rPr>
          <w:rFonts w:eastAsia="SimSun"/>
        </w:rPr>
        <w:tab/>
        <w:t xml:space="preserve">velocidad de información </w:t>
      </w:r>
      <w:r>
        <w:rPr>
          <w:rFonts w:eastAsia="SimSun"/>
        </w:rPr>
        <w:t>antes de</w:t>
      </w:r>
      <w:r w:rsidRPr="00306B6C">
        <w:rPr>
          <w:rFonts w:eastAsia="SimSun"/>
        </w:rPr>
        <w:t xml:space="preserve"> la codificación en sentido de </w:t>
      </w:r>
      <w:r>
        <w:rPr>
          <w:rFonts w:eastAsia="SimSun"/>
        </w:rPr>
        <w:t>ida</w:t>
      </w:r>
      <w:r w:rsidRPr="00306B6C">
        <w:rPr>
          <w:rFonts w:eastAsia="SimSun"/>
        </w:rPr>
        <w:t xml:space="preserve"> (kbit/s)</w:t>
      </w:r>
    </w:p>
    <w:p w:rsidR="00AB3DAD" w:rsidRPr="00306B6C" w:rsidRDefault="00AB3DAD" w:rsidP="00AB3DAD">
      <w:pPr>
        <w:pStyle w:val="Equationlegend"/>
        <w:rPr>
          <w:rFonts w:eastAsia="SimSun"/>
        </w:rPr>
      </w:pPr>
      <w:r w:rsidRPr="00306B6C">
        <w:rPr>
          <w:rFonts w:eastAsia="SimSun"/>
        </w:rPr>
        <w:tab/>
      </w:r>
      <w:r w:rsidRPr="00306B6C">
        <w:rPr>
          <w:rFonts w:eastAsia="SimSun"/>
          <w:i/>
        </w:rPr>
        <w:t>CR:</w:t>
      </w:r>
      <w:r w:rsidRPr="00306B6C">
        <w:rPr>
          <w:rFonts w:eastAsia="SimSun"/>
        </w:rPr>
        <w:t xml:space="preserve"> </w:t>
      </w:r>
      <w:r w:rsidRPr="00306B6C">
        <w:rPr>
          <w:rFonts w:eastAsia="SimSun"/>
        </w:rPr>
        <w:tab/>
      </w:r>
      <w:r>
        <w:rPr>
          <w:rFonts w:eastAsia="SimSun"/>
        </w:rPr>
        <w:t xml:space="preserve">tasa </w:t>
      </w:r>
      <w:r w:rsidRPr="00306B6C">
        <w:rPr>
          <w:rFonts w:eastAsia="SimSun"/>
        </w:rPr>
        <w:t>de correcci</w:t>
      </w:r>
      <w:r>
        <w:rPr>
          <w:rFonts w:eastAsia="SimSun"/>
        </w:rPr>
        <w:t>ón de errores en recepción (relación numérica</w:t>
      </w:r>
      <w:r w:rsidRPr="00306B6C">
        <w:rPr>
          <w:rFonts w:eastAsia="SimSun"/>
        </w:rPr>
        <w:t>)</w:t>
      </w:r>
    </w:p>
    <w:p w:rsidR="00AB3DAD" w:rsidRPr="008044B1" w:rsidRDefault="00AB3DAD" w:rsidP="00AB3DAD">
      <w:pPr>
        <w:pStyle w:val="Equationlegend"/>
        <w:rPr>
          <w:rFonts w:eastAsia="SimSun"/>
        </w:rPr>
      </w:pPr>
      <w:r w:rsidRPr="00306B6C">
        <w:rPr>
          <w:rFonts w:eastAsia="SimSun"/>
        </w:rPr>
        <w:tab/>
      </w:r>
      <w:r w:rsidRPr="00306B6C">
        <w:rPr>
          <w:rFonts w:eastAsia="SimSun"/>
          <w:i/>
        </w:rPr>
        <w:t>r</w:t>
      </w:r>
      <w:r w:rsidRPr="00306B6C">
        <w:rPr>
          <w:rFonts w:eastAsia="SimSun"/>
          <w:i/>
          <w:vertAlign w:val="subscript"/>
        </w:rPr>
        <w:t>rf</w:t>
      </w:r>
      <w:r w:rsidRPr="00306B6C">
        <w:rPr>
          <w:rFonts w:eastAsia="SimSun"/>
        </w:rPr>
        <w:t xml:space="preserve"> :</w:t>
      </w:r>
      <w:r w:rsidRPr="00306B6C">
        <w:rPr>
          <w:rFonts w:eastAsia="SimSun"/>
        </w:rPr>
        <w:tab/>
        <w:t xml:space="preserve">relación de retransmisiones debidas al desvanecimiento y la interferencia en sentido de ida (valor entre 0 y 1). Téngase en cuenta que los canales de radiodifusión repetirán los mensajes </w:t>
      </w:r>
      <w:r>
        <w:rPr>
          <w:rFonts w:eastAsia="SimSun"/>
        </w:rPr>
        <w:t>a intervalos determinados, por lo que no debe aplicarse el factor de retransmisión a la radiodifusión</w:t>
      </w:r>
      <w:r w:rsidRPr="008044B1">
        <w:rPr>
          <w:rFonts w:eastAsia="SimSun"/>
        </w:rPr>
        <w:t>.</w:t>
      </w:r>
    </w:p>
    <w:p w:rsidR="00AB3DAD" w:rsidRPr="008044B1" w:rsidRDefault="00AB3DAD" w:rsidP="00AB3DAD">
      <w:pPr>
        <w:rPr>
          <w:szCs w:val="24"/>
          <w:lang w:eastAsia="ja-JP"/>
        </w:rPr>
      </w:pPr>
      <w:r>
        <w:rPr>
          <w:szCs w:val="24"/>
          <w:lang w:eastAsia="ja-JP"/>
        </w:rPr>
        <w:t>La determinación de los valores correspondientes a los parámetros y relaciones anteriores corresponde al operador del sistema. Se han de justificar debidamente los valores escogidos</w:t>
      </w:r>
      <w:r w:rsidRPr="008044B1">
        <w:t>.</w:t>
      </w:r>
    </w:p>
    <w:p w:rsidR="00AB3DAD" w:rsidRPr="008044B1" w:rsidRDefault="00AB3DAD" w:rsidP="00AB3DAD">
      <w:pPr>
        <w:rPr>
          <w:rFonts w:eastAsia="SimSun"/>
        </w:rPr>
      </w:pPr>
      <w:r w:rsidRPr="008044B1">
        <w:rPr>
          <w:rFonts w:eastAsia="SimSun"/>
        </w:rPr>
        <w:t>La velocidad de transmisión de portadora efectiva (</w:t>
      </w:r>
      <w:r w:rsidRPr="008044B1">
        <w:rPr>
          <w:rFonts w:eastAsia="SimSun"/>
          <w:i/>
        </w:rPr>
        <w:t>Cd</w:t>
      </w:r>
      <w:r w:rsidRPr="008044B1">
        <w:rPr>
          <w:rFonts w:eastAsia="SimSun"/>
          <w:i/>
          <w:vertAlign w:val="subscript"/>
        </w:rPr>
        <w:t>ir</w:t>
      </w:r>
      <w:r w:rsidRPr="008044B1">
        <w:rPr>
          <w:rFonts w:eastAsia="SimSun"/>
        </w:rPr>
        <w:t>) disponible para la entrega de los datos de servicio en sentido de vuelta (aeronave-tierra) puede determinarse con las siguientes ecuaciones:</w:t>
      </w:r>
    </w:p>
    <w:p w:rsidR="00AB3DAD" w:rsidRPr="00050872" w:rsidRDefault="00AB3DAD" w:rsidP="00AB3DAD">
      <w:pPr>
        <w:pStyle w:val="Equation"/>
        <w:rPr>
          <w:rFonts w:eastAsia="SimSun"/>
        </w:rPr>
      </w:pPr>
      <w:r w:rsidRPr="008044B1">
        <w:rPr>
          <w:rFonts w:eastAsia="SimSun"/>
        </w:rPr>
        <w:tab/>
      </w:r>
      <w:r w:rsidRPr="008044B1">
        <w:rPr>
          <w:rFonts w:eastAsia="SimSun"/>
        </w:rPr>
        <w:tab/>
      </w:r>
      <w:r w:rsidRPr="00050872">
        <w:rPr>
          <w:rFonts w:eastAsia="SimSun"/>
          <w:i/>
        </w:rPr>
        <w:t>R</w:t>
      </w:r>
      <w:r w:rsidRPr="00050872">
        <w:rPr>
          <w:rFonts w:eastAsia="SimSun"/>
          <w:i/>
          <w:vertAlign w:val="subscript"/>
        </w:rPr>
        <w:t>iracr</w:t>
      </w:r>
      <w:r w:rsidRPr="00050872">
        <w:rPr>
          <w:rFonts w:eastAsia="SimSun"/>
          <w:vertAlign w:val="subscript"/>
        </w:rPr>
        <w:t xml:space="preserve"> </w:t>
      </w:r>
      <w:r w:rsidRPr="00050872">
        <w:rPr>
          <w:rFonts w:eastAsia="SimSun"/>
        </w:rPr>
        <w:t>= (</w:t>
      </w:r>
      <w:r w:rsidRPr="00050872">
        <w:rPr>
          <w:rFonts w:eastAsia="SimSun"/>
          <w:i/>
        </w:rPr>
        <w:t>R</w:t>
      </w:r>
      <w:r w:rsidRPr="00050872">
        <w:rPr>
          <w:rFonts w:eastAsia="SimSun"/>
          <w:i/>
          <w:vertAlign w:val="subscript"/>
        </w:rPr>
        <w:t>Ti</w:t>
      </w:r>
      <w:r w:rsidRPr="00050872">
        <w:rPr>
          <w:rFonts w:eastAsia="SimSun"/>
        </w:rPr>
        <w:t xml:space="preserve"> – </w:t>
      </w:r>
      <w:r w:rsidRPr="00050872">
        <w:rPr>
          <w:rFonts w:eastAsia="SimSun"/>
          <w:i/>
        </w:rPr>
        <w:t>R</w:t>
      </w:r>
      <w:r w:rsidRPr="00050872">
        <w:rPr>
          <w:rFonts w:eastAsia="SimSun"/>
          <w:i/>
          <w:vertAlign w:val="subscript"/>
        </w:rPr>
        <w:t>uwf</w:t>
      </w:r>
      <w:r w:rsidRPr="00050872">
        <w:rPr>
          <w:rFonts w:eastAsia="SimSun"/>
        </w:rPr>
        <w:t xml:space="preserve"> – </w:t>
      </w:r>
      <w:r w:rsidRPr="00050872">
        <w:rPr>
          <w:rFonts w:eastAsia="SimSun"/>
          <w:i/>
        </w:rPr>
        <w:t>R</w:t>
      </w:r>
      <w:r w:rsidRPr="00050872">
        <w:rPr>
          <w:rFonts w:eastAsia="SimSun"/>
          <w:i/>
          <w:vertAlign w:val="subscript"/>
        </w:rPr>
        <w:t>p</w:t>
      </w:r>
      <w:r w:rsidRPr="00050872">
        <w:rPr>
          <w:rFonts w:eastAsia="SimSun"/>
        </w:rPr>
        <w:t>)</w:t>
      </w:r>
      <w:r w:rsidRPr="00050872">
        <w:rPr>
          <w:rFonts w:eastAsia="SimSun"/>
        </w:rPr>
        <w:tab/>
        <w:t>(22)</w:t>
      </w:r>
    </w:p>
    <w:p w:rsidR="00AB3DAD" w:rsidRPr="00050872" w:rsidRDefault="00AB3DAD" w:rsidP="00AB3DAD">
      <w:pPr>
        <w:pStyle w:val="Equation"/>
        <w:rPr>
          <w:rFonts w:eastAsia="SimSun"/>
        </w:rPr>
      </w:pPr>
      <w:r w:rsidRPr="00050872">
        <w:rPr>
          <w:rFonts w:eastAsia="SimSun"/>
        </w:rPr>
        <w:tab/>
      </w:r>
      <w:r w:rsidRPr="00050872">
        <w:rPr>
          <w:rFonts w:eastAsia="SimSun"/>
        </w:rPr>
        <w:tab/>
      </w:r>
      <w:r w:rsidRPr="00050872">
        <w:rPr>
          <w:rFonts w:eastAsia="SimSun"/>
          <w:i/>
        </w:rPr>
        <w:t>R</w:t>
      </w:r>
      <w:r w:rsidRPr="00050872">
        <w:rPr>
          <w:rFonts w:eastAsia="SimSun"/>
          <w:i/>
          <w:vertAlign w:val="subscript"/>
        </w:rPr>
        <w:t>irbcr</w:t>
      </w:r>
      <w:r w:rsidRPr="00050872">
        <w:rPr>
          <w:rFonts w:eastAsia="SimSun"/>
          <w:vertAlign w:val="subscript"/>
        </w:rPr>
        <w:t xml:space="preserve"> </w:t>
      </w:r>
      <w:r w:rsidRPr="00050872">
        <w:rPr>
          <w:rFonts w:eastAsia="SimSun"/>
        </w:rPr>
        <w:t xml:space="preserve">= </w:t>
      </w:r>
      <w:r w:rsidRPr="00050872">
        <w:rPr>
          <w:rFonts w:eastAsia="SimSun"/>
          <w:i/>
        </w:rPr>
        <w:t>R</w:t>
      </w:r>
      <w:r w:rsidRPr="00050872">
        <w:rPr>
          <w:rFonts w:eastAsia="SimSun"/>
          <w:i/>
          <w:vertAlign w:val="subscript"/>
        </w:rPr>
        <w:t>iracr</w:t>
      </w:r>
      <w:r w:rsidRPr="00050872">
        <w:rPr>
          <w:rFonts w:eastAsia="SimSun"/>
          <w:vertAlign w:val="subscript"/>
        </w:rPr>
        <w:t xml:space="preserve"> </w:t>
      </w:r>
      <w:r w:rsidRPr="00050872">
        <w:rPr>
          <w:rFonts w:eastAsia="SimSun"/>
        </w:rPr>
        <w:t xml:space="preserve"> × </w:t>
      </w:r>
      <w:r w:rsidRPr="00050872">
        <w:rPr>
          <w:rFonts w:eastAsia="SimSun"/>
          <w:i/>
        </w:rPr>
        <w:t>CR</w:t>
      </w:r>
      <w:r w:rsidRPr="00050872">
        <w:rPr>
          <w:rFonts w:eastAsia="SimSun"/>
        </w:rPr>
        <w:tab/>
        <w:t>(23)</w:t>
      </w:r>
    </w:p>
    <w:p w:rsidR="00AB3DAD" w:rsidRPr="00050872" w:rsidRDefault="00AB3DAD" w:rsidP="00AB3DAD">
      <w:pPr>
        <w:pStyle w:val="Equation"/>
        <w:rPr>
          <w:rFonts w:eastAsia="SimSun"/>
        </w:rPr>
      </w:pPr>
      <w:r w:rsidRPr="00050872">
        <w:rPr>
          <w:rFonts w:eastAsia="SimSun"/>
        </w:rPr>
        <w:tab/>
      </w:r>
      <w:r w:rsidRPr="00050872">
        <w:rPr>
          <w:rFonts w:eastAsia="SimSun"/>
        </w:rPr>
        <w:tab/>
      </w:r>
      <w:r w:rsidRPr="00050872">
        <w:rPr>
          <w:rFonts w:eastAsia="SimSun"/>
          <w:i/>
        </w:rPr>
        <w:t>Cd</w:t>
      </w:r>
      <w:r w:rsidRPr="00050872">
        <w:rPr>
          <w:rFonts w:eastAsia="SimSun"/>
          <w:i/>
          <w:vertAlign w:val="subscript"/>
        </w:rPr>
        <w:t>ir</w:t>
      </w:r>
      <w:r w:rsidRPr="00050872">
        <w:rPr>
          <w:rFonts w:eastAsia="SimSun"/>
          <w:vertAlign w:val="subscript"/>
        </w:rPr>
        <w:t xml:space="preserve"> = </w:t>
      </w:r>
      <w:r w:rsidRPr="00050872">
        <w:rPr>
          <w:rFonts w:eastAsia="SimSun"/>
          <w:i/>
        </w:rPr>
        <w:t>R</w:t>
      </w:r>
      <w:r w:rsidRPr="00050872">
        <w:rPr>
          <w:rFonts w:eastAsia="SimSun"/>
          <w:i/>
          <w:vertAlign w:val="subscript"/>
        </w:rPr>
        <w:t>irbcr</w:t>
      </w:r>
      <w:r w:rsidRPr="00050872">
        <w:rPr>
          <w:rFonts w:eastAsia="SimSun"/>
          <w:vertAlign w:val="subscript"/>
        </w:rPr>
        <w:t xml:space="preserve"> </w:t>
      </w:r>
      <w:r w:rsidRPr="00050872">
        <w:rPr>
          <w:rFonts w:eastAsia="SimSun"/>
        </w:rPr>
        <w:t xml:space="preserve">× (1 − </w:t>
      </w:r>
      <w:r w:rsidRPr="00050872">
        <w:rPr>
          <w:rFonts w:eastAsia="SimSun"/>
          <w:i/>
        </w:rPr>
        <w:t>r</w:t>
      </w:r>
      <w:r w:rsidRPr="00050872">
        <w:rPr>
          <w:rFonts w:eastAsia="SimSun"/>
          <w:i/>
          <w:vertAlign w:val="subscript"/>
        </w:rPr>
        <w:t>rr</w:t>
      </w:r>
      <w:r w:rsidRPr="00050872">
        <w:rPr>
          <w:rFonts w:eastAsia="SimSun"/>
        </w:rPr>
        <w:t>)</w:t>
      </w:r>
      <w:r w:rsidRPr="00050872">
        <w:rPr>
          <w:rFonts w:eastAsia="SimSun"/>
        </w:rPr>
        <w:tab/>
        <w:t>(24)</w:t>
      </w:r>
    </w:p>
    <w:p w:rsidR="00AB3DAD" w:rsidRPr="008044B1" w:rsidRDefault="00AB3DAD" w:rsidP="00AB3DAD">
      <w:pPr>
        <w:spacing w:before="240"/>
        <w:rPr>
          <w:rFonts w:eastAsia="SimSun"/>
        </w:rPr>
      </w:pPr>
      <w:r w:rsidRPr="008044B1">
        <w:rPr>
          <w:rFonts w:eastAsia="SimSun"/>
        </w:rPr>
        <w:t>donde:</w:t>
      </w:r>
    </w:p>
    <w:p w:rsidR="00AB3DAD" w:rsidRPr="008044B1" w:rsidRDefault="00AB3DAD" w:rsidP="00AB3DAD">
      <w:pPr>
        <w:pStyle w:val="Equationlegend"/>
        <w:rPr>
          <w:rFonts w:eastAsia="SimSun"/>
        </w:rPr>
      </w:pPr>
      <w:r w:rsidRPr="008044B1">
        <w:rPr>
          <w:rFonts w:eastAsia="SimSun"/>
        </w:rPr>
        <w:tab/>
      </w:r>
      <w:r w:rsidRPr="008044B1">
        <w:rPr>
          <w:rFonts w:eastAsia="SimSun"/>
          <w:i/>
        </w:rPr>
        <w:t>R</w:t>
      </w:r>
      <w:r w:rsidRPr="008044B1">
        <w:rPr>
          <w:rFonts w:eastAsia="SimSun"/>
          <w:i/>
          <w:vertAlign w:val="subscript"/>
        </w:rPr>
        <w:t>Ti</w:t>
      </w:r>
      <w:r w:rsidRPr="008044B1">
        <w:rPr>
          <w:rFonts w:eastAsia="SimSun"/>
        </w:rPr>
        <w:t xml:space="preserve">: </w:t>
      </w:r>
      <w:r w:rsidRPr="008044B1">
        <w:rPr>
          <w:rFonts w:eastAsia="SimSun"/>
        </w:rPr>
        <w:tab/>
        <w:t>velocidad de transmisión de portadora (</w:t>
      </w:r>
      <w:r w:rsidRPr="008044B1">
        <w:t>kbit/s)</w:t>
      </w:r>
    </w:p>
    <w:p w:rsidR="00AB3DAD" w:rsidRPr="008044B1" w:rsidRDefault="00AB3DAD" w:rsidP="00AB3DAD">
      <w:pPr>
        <w:pStyle w:val="Equationlegend"/>
        <w:rPr>
          <w:rFonts w:eastAsia="SimSun"/>
        </w:rPr>
      </w:pPr>
      <w:r w:rsidRPr="008044B1">
        <w:rPr>
          <w:rFonts w:eastAsia="SimSun"/>
        </w:rPr>
        <w:tab/>
      </w:r>
      <w:r w:rsidRPr="008044B1">
        <w:rPr>
          <w:rFonts w:eastAsia="SimSun"/>
          <w:i/>
        </w:rPr>
        <w:t>R</w:t>
      </w:r>
      <w:r w:rsidRPr="008044B1">
        <w:rPr>
          <w:rFonts w:eastAsia="SimSun"/>
          <w:i/>
          <w:vertAlign w:val="subscript"/>
        </w:rPr>
        <w:t>uwf</w:t>
      </w:r>
      <w:r w:rsidRPr="008044B1">
        <w:rPr>
          <w:rFonts w:eastAsia="SimSun"/>
        </w:rPr>
        <w:t xml:space="preserve">: </w:t>
      </w:r>
      <w:r w:rsidRPr="008044B1">
        <w:rPr>
          <w:rFonts w:eastAsia="SimSun"/>
        </w:rPr>
        <w:tab/>
        <w:t>velocidad binaria de palabra única y evacuación (kbit/s)</w:t>
      </w:r>
    </w:p>
    <w:p w:rsidR="00AB3DAD" w:rsidRPr="008044B1" w:rsidRDefault="00AB3DAD" w:rsidP="00AB3DAD">
      <w:pPr>
        <w:pStyle w:val="Equationlegend"/>
        <w:rPr>
          <w:rFonts w:eastAsia="SimSun"/>
        </w:rPr>
      </w:pPr>
      <w:r w:rsidRPr="008044B1">
        <w:rPr>
          <w:rFonts w:eastAsia="SimSun"/>
        </w:rPr>
        <w:tab/>
      </w:r>
      <w:r w:rsidRPr="008044B1">
        <w:rPr>
          <w:rFonts w:eastAsia="SimSun"/>
          <w:i/>
        </w:rPr>
        <w:t>R</w:t>
      </w:r>
      <w:r w:rsidRPr="008044B1">
        <w:rPr>
          <w:rFonts w:eastAsia="SimSun"/>
          <w:i/>
          <w:vertAlign w:val="subscript"/>
        </w:rPr>
        <w:t>iracr</w:t>
      </w:r>
      <w:r w:rsidRPr="008044B1">
        <w:rPr>
          <w:rFonts w:eastAsia="SimSun"/>
        </w:rPr>
        <w:t xml:space="preserve">: </w:t>
      </w:r>
      <w:r w:rsidRPr="008044B1">
        <w:rPr>
          <w:rFonts w:eastAsia="SimSun"/>
        </w:rPr>
        <w:tab/>
        <w:t>velocidad de información tras la codificación en sentido de vuelta (kbit/s)</w:t>
      </w:r>
    </w:p>
    <w:p w:rsidR="00AB3DAD" w:rsidRPr="008044B1" w:rsidRDefault="00AB3DAD" w:rsidP="00AB3DAD">
      <w:pPr>
        <w:pStyle w:val="Equationlegend"/>
        <w:rPr>
          <w:rFonts w:eastAsia="SimSun"/>
        </w:rPr>
      </w:pPr>
      <w:r w:rsidRPr="008044B1">
        <w:rPr>
          <w:rFonts w:eastAsia="SimSun"/>
        </w:rPr>
        <w:tab/>
      </w:r>
      <w:r w:rsidRPr="008044B1">
        <w:rPr>
          <w:rFonts w:eastAsia="SimSun"/>
          <w:i/>
        </w:rPr>
        <w:t>R</w:t>
      </w:r>
      <w:r w:rsidRPr="008044B1">
        <w:rPr>
          <w:rFonts w:eastAsia="SimSun"/>
          <w:i/>
          <w:vertAlign w:val="subscript"/>
        </w:rPr>
        <w:t>irbcr</w:t>
      </w:r>
      <w:r w:rsidRPr="008044B1">
        <w:rPr>
          <w:rFonts w:eastAsia="SimSun"/>
        </w:rPr>
        <w:t xml:space="preserve">: </w:t>
      </w:r>
      <w:r w:rsidRPr="008044B1">
        <w:rPr>
          <w:rFonts w:eastAsia="SimSun"/>
        </w:rPr>
        <w:tab/>
        <w:t>velocidad de información antes de la codificación en sentido de vuelta (kbit/s)</w:t>
      </w:r>
    </w:p>
    <w:p w:rsidR="00AB3DAD" w:rsidRPr="008044B1" w:rsidRDefault="00AB3DAD" w:rsidP="00AB3DAD">
      <w:pPr>
        <w:pStyle w:val="Equationlegend"/>
        <w:rPr>
          <w:rFonts w:eastAsia="SimSun"/>
        </w:rPr>
      </w:pPr>
      <w:r w:rsidRPr="008044B1">
        <w:rPr>
          <w:rFonts w:eastAsia="SimSun"/>
        </w:rPr>
        <w:tab/>
      </w:r>
      <w:r w:rsidRPr="008044B1">
        <w:rPr>
          <w:rFonts w:eastAsia="SimSun"/>
          <w:i/>
        </w:rPr>
        <w:t>CR</w:t>
      </w:r>
      <w:r w:rsidRPr="008044B1">
        <w:rPr>
          <w:rFonts w:eastAsia="SimSun"/>
        </w:rPr>
        <w:t xml:space="preserve">: </w:t>
      </w:r>
      <w:r w:rsidRPr="008044B1">
        <w:rPr>
          <w:rFonts w:eastAsia="SimSun"/>
        </w:rPr>
        <w:tab/>
      </w:r>
      <w:r>
        <w:rPr>
          <w:rFonts w:eastAsia="SimSun"/>
        </w:rPr>
        <w:t>tasa</w:t>
      </w:r>
      <w:r w:rsidRPr="008044B1">
        <w:rPr>
          <w:rFonts w:eastAsia="SimSun"/>
        </w:rPr>
        <w:t xml:space="preserve"> de correcci</w:t>
      </w:r>
      <w:r>
        <w:rPr>
          <w:rFonts w:eastAsia="SimSun"/>
        </w:rPr>
        <w:t>ón de errores en recepción (relación numérica</w:t>
      </w:r>
      <w:r w:rsidRPr="008044B1">
        <w:rPr>
          <w:rFonts w:eastAsia="SimSun"/>
        </w:rPr>
        <w:t>)</w:t>
      </w:r>
    </w:p>
    <w:p w:rsidR="00AB3DAD" w:rsidRPr="009E29C0" w:rsidRDefault="00AB3DAD" w:rsidP="00AB3DAD">
      <w:pPr>
        <w:pStyle w:val="Equationlegend"/>
        <w:rPr>
          <w:rFonts w:eastAsia="SimSun"/>
          <w:lang w:val="en-US"/>
        </w:rPr>
      </w:pPr>
      <w:r w:rsidRPr="008044B1">
        <w:rPr>
          <w:rFonts w:eastAsia="SimSun"/>
        </w:rPr>
        <w:tab/>
      </w:r>
      <w:r w:rsidRPr="009E29C0">
        <w:rPr>
          <w:rFonts w:eastAsia="SimSun"/>
          <w:i/>
          <w:lang w:val="en-US"/>
        </w:rPr>
        <w:t>R</w:t>
      </w:r>
      <w:r w:rsidRPr="009E29C0">
        <w:rPr>
          <w:rFonts w:eastAsia="SimSun"/>
          <w:i/>
          <w:vertAlign w:val="subscript"/>
          <w:lang w:val="en-US"/>
        </w:rPr>
        <w:t>p</w:t>
      </w:r>
      <w:r w:rsidRPr="009E29C0">
        <w:rPr>
          <w:rFonts w:eastAsia="SimSun"/>
          <w:lang w:val="en-US"/>
        </w:rPr>
        <w:t xml:space="preserve">: </w:t>
      </w:r>
      <w:r w:rsidRPr="009E29C0">
        <w:rPr>
          <w:rFonts w:eastAsia="SimSun"/>
          <w:lang w:val="en-US"/>
        </w:rPr>
        <w:tab/>
      </w:r>
      <w:r>
        <w:rPr>
          <w:rFonts w:eastAsia="SimSun"/>
          <w:lang w:val="en-US"/>
        </w:rPr>
        <w:t>velocidad binaria preambular</w:t>
      </w:r>
      <w:r w:rsidRPr="009E29C0">
        <w:rPr>
          <w:rFonts w:eastAsia="SimSun"/>
          <w:lang w:val="en-US"/>
        </w:rPr>
        <w:t xml:space="preserve"> (</w:t>
      </w:r>
      <w:r w:rsidRPr="009E29C0">
        <w:rPr>
          <w:lang w:val="en-US"/>
        </w:rPr>
        <w:t>kbit/s)</w:t>
      </w:r>
    </w:p>
    <w:p w:rsidR="00AB3DAD" w:rsidRPr="008044B1" w:rsidRDefault="00AB3DAD" w:rsidP="00AB3DAD">
      <w:pPr>
        <w:pStyle w:val="Equationlegend"/>
        <w:rPr>
          <w:rFonts w:eastAsia="SimSun"/>
        </w:rPr>
      </w:pPr>
      <w:r w:rsidRPr="009E29C0">
        <w:rPr>
          <w:rFonts w:eastAsia="SimSun"/>
          <w:lang w:val="en-US"/>
        </w:rPr>
        <w:tab/>
      </w:r>
      <w:r w:rsidRPr="008044B1">
        <w:rPr>
          <w:rFonts w:eastAsia="SimSun"/>
          <w:i/>
        </w:rPr>
        <w:t>r</w:t>
      </w:r>
      <w:r w:rsidRPr="008044B1">
        <w:rPr>
          <w:rFonts w:eastAsia="SimSun"/>
          <w:i/>
          <w:vertAlign w:val="subscript"/>
        </w:rPr>
        <w:t>rr</w:t>
      </w:r>
      <w:r w:rsidRPr="008044B1">
        <w:rPr>
          <w:rFonts w:eastAsia="SimSun"/>
        </w:rPr>
        <w:t xml:space="preserve">: </w:t>
      </w:r>
      <w:r w:rsidRPr="008044B1">
        <w:rPr>
          <w:rFonts w:eastAsia="SimSun"/>
        </w:rPr>
        <w:tab/>
      </w:r>
      <w:r w:rsidRPr="008044B1">
        <w:t>relación de retransmisiones debidas al desvanecimiento, la interferencia o las colisiones en sentido de vuelta (valor entre 0 y 1</w:t>
      </w:r>
      <w:r w:rsidRPr="008044B1">
        <w:rPr>
          <w:rFonts w:eastAsia="SimSun"/>
        </w:rPr>
        <w:t>).</w:t>
      </w:r>
    </w:p>
    <w:p w:rsidR="00AB3DAD" w:rsidRPr="008044B1" w:rsidRDefault="00AB3DAD" w:rsidP="00AB3DAD">
      <w:pPr>
        <w:rPr>
          <w:szCs w:val="24"/>
          <w:lang w:eastAsia="ja-JP"/>
        </w:rPr>
      </w:pPr>
      <w:r>
        <w:rPr>
          <w:szCs w:val="24"/>
          <w:lang w:eastAsia="ja-JP"/>
        </w:rPr>
        <w:t>La determinación de los valores correspondientes a los parámetros y relaciones anteriores corresponde al operador del sistema. Se han de justificar debidamente los valores escogidos</w:t>
      </w:r>
      <w:r w:rsidRPr="008044B1">
        <w:t>.</w:t>
      </w:r>
    </w:p>
    <w:p w:rsidR="00AB3DAD" w:rsidRPr="00736542" w:rsidRDefault="00C5000F" w:rsidP="00AB3DAD">
      <w:pPr>
        <w:pStyle w:val="Note"/>
        <w:rPr>
          <w:lang w:eastAsia="ja-JP"/>
        </w:rPr>
      </w:pPr>
      <w:r>
        <w:rPr>
          <w:lang w:eastAsia="ja-JP"/>
        </w:rPr>
        <w:t>NOTA 1 – L</w:t>
      </w:r>
      <w:r w:rsidR="00AB3DAD" w:rsidRPr="00736542">
        <w:rPr>
          <w:lang w:eastAsia="ja-JP"/>
        </w:rPr>
        <w:t>os elementos anteriores están normalizados con respecto a la duración de la trama o la duración de la r</w:t>
      </w:r>
      <w:r w:rsidR="00AB3DAD">
        <w:rPr>
          <w:lang w:eastAsia="ja-JP"/>
        </w:rPr>
        <w:t>áfaga a fin de que sean coherentes con los demás parámetros en términos de unidad</w:t>
      </w:r>
      <w:r w:rsidR="00AB3DAD" w:rsidRPr="00736542">
        <w:rPr>
          <w:lang w:eastAsia="ja-JP"/>
        </w:rPr>
        <w:t xml:space="preserve"> (kbit/s).</w:t>
      </w:r>
    </w:p>
    <w:p w:rsidR="00AB3DAD" w:rsidRPr="00736542" w:rsidRDefault="00AB3DAD" w:rsidP="00A32BE2">
      <w:pPr>
        <w:rPr>
          <w:lang w:eastAsia="ja-JP"/>
        </w:rPr>
      </w:pPr>
      <w:r w:rsidRPr="00736542">
        <w:rPr>
          <w:lang w:eastAsia="ja-JP"/>
        </w:rPr>
        <w:t xml:space="preserve">Los parámetros </w:t>
      </w:r>
      <w:r w:rsidRPr="00736542">
        <w:rPr>
          <w:rFonts w:eastAsia="SimSun"/>
          <w:i/>
        </w:rPr>
        <w:t>r</w:t>
      </w:r>
      <w:r w:rsidRPr="00736542">
        <w:rPr>
          <w:rFonts w:eastAsia="SimSun"/>
          <w:i/>
          <w:vertAlign w:val="subscript"/>
        </w:rPr>
        <w:t>rf</w:t>
      </w:r>
      <w:r w:rsidRPr="00736542">
        <w:rPr>
          <w:lang w:eastAsia="ja-JP"/>
        </w:rPr>
        <w:t xml:space="preserve"> y </w:t>
      </w:r>
      <w:r w:rsidRPr="00736542">
        <w:rPr>
          <w:rFonts w:eastAsia="SimSun"/>
          <w:i/>
        </w:rPr>
        <w:t>r</w:t>
      </w:r>
      <w:r w:rsidRPr="00736542">
        <w:rPr>
          <w:rFonts w:eastAsia="SimSun"/>
          <w:i/>
          <w:vertAlign w:val="subscript"/>
        </w:rPr>
        <w:t>rr</w:t>
      </w:r>
      <w:r w:rsidRPr="00736542">
        <w:rPr>
          <w:lang w:eastAsia="ja-JP"/>
        </w:rPr>
        <w:t xml:space="preserve"> se necesitan en sistemas donde pueda </w:t>
      </w:r>
      <w:r w:rsidR="00C5000F">
        <w:rPr>
          <w:lang w:eastAsia="ja-JP"/>
        </w:rPr>
        <w:t>darse</w:t>
      </w:r>
      <w:r w:rsidRPr="00736542">
        <w:rPr>
          <w:lang w:eastAsia="ja-JP"/>
        </w:rPr>
        <w:t xml:space="preserve"> la retransmisi</w:t>
      </w:r>
      <w:r>
        <w:rPr>
          <w:lang w:eastAsia="ja-JP"/>
        </w:rPr>
        <w:t>ón de paquetes, lo que puede ocurrir por diversos motivos. Uno de ellos, de particular importancia para el enlace de retorno, es la utilización de protocolos de acceso aleatorio como</w:t>
      </w:r>
      <w:r w:rsidRPr="00736542">
        <w:rPr>
          <w:lang w:eastAsia="ja-JP"/>
        </w:rPr>
        <w:t xml:space="preserve"> </w:t>
      </w:r>
      <w:r w:rsidR="00A32BE2">
        <w:rPr>
          <w:lang w:eastAsia="ja-JP"/>
        </w:rPr>
        <w:t>«</w:t>
      </w:r>
      <w:r w:rsidRPr="00736542">
        <w:rPr>
          <w:lang w:eastAsia="ja-JP"/>
        </w:rPr>
        <w:t>slotted ALOHA</w:t>
      </w:r>
      <w:r w:rsidR="00A32BE2">
        <w:rPr>
          <w:lang w:eastAsia="ja-JP"/>
        </w:rPr>
        <w:t>»</w:t>
      </w:r>
      <w:r w:rsidRPr="00736542">
        <w:rPr>
          <w:lang w:eastAsia="ja-JP"/>
        </w:rPr>
        <w:t xml:space="preserve">. </w:t>
      </w:r>
      <w:r>
        <w:rPr>
          <w:lang w:eastAsia="ja-JP"/>
        </w:rPr>
        <w:t xml:space="preserve">Con tales protocolos es posible que haya colisiones entre paquetes en el receptor, lo que impide la correcta recepción de los paquetes deseados. Por consiguiente, es necesario retransmitir los paquetes perdidos. Otro posible motivo de la retransmisión de un paquete es que no se reciba tal paquete por problemas de propagación, como la obstrucción de la antena de la AES o el desvanecimiento. </w:t>
      </w:r>
      <w:r w:rsidRPr="00736542">
        <w:rPr>
          <w:lang w:eastAsia="ja-JP"/>
        </w:rPr>
        <w:t xml:space="preserve">Para determinar los valores de </w:t>
      </w:r>
      <w:r w:rsidRPr="00736542">
        <w:rPr>
          <w:rFonts w:eastAsia="SimSun"/>
          <w:i/>
        </w:rPr>
        <w:t>r</w:t>
      </w:r>
      <w:r w:rsidRPr="00736542">
        <w:rPr>
          <w:rFonts w:eastAsia="SimSun"/>
          <w:i/>
          <w:vertAlign w:val="subscript"/>
        </w:rPr>
        <w:t>rf</w:t>
      </w:r>
      <w:r w:rsidRPr="00736542">
        <w:rPr>
          <w:lang w:eastAsia="ja-JP"/>
        </w:rPr>
        <w:t xml:space="preserve"> y </w:t>
      </w:r>
      <w:r w:rsidRPr="00736542">
        <w:rPr>
          <w:rFonts w:eastAsia="SimSun"/>
          <w:i/>
        </w:rPr>
        <w:t>r</w:t>
      </w:r>
      <w:r w:rsidRPr="00736542">
        <w:rPr>
          <w:rFonts w:eastAsia="SimSun"/>
          <w:i/>
          <w:vertAlign w:val="subscript"/>
        </w:rPr>
        <w:t>rr</w:t>
      </w:r>
      <w:r w:rsidRPr="00736542">
        <w:rPr>
          <w:lang w:eastAsia="ja-JP"/>
        </w:rPr>
        <w:t xml:space="preserve"> se ha de realizar un cuidadoso análisis a partir de las características del sistema del SMA(R)S espec</w:t>
      </w:r>
      <w:r>
        <w:rPr>
          <w:lang w:eastAsia="ja-JP"/>
        </w:rPr>
        <w:t xml:space="preserve">ífico y que puede depender de las estadísticas de </w:t>
      </w:r>
      <w:r>
        <w:rPr>
          <w:lang w:eastAsia="ja-JP"/>
        </w:rPr>
        <w:lastRenderedPageBreak/>
        <w:t xml:space="preserve">tráfico durante las horas punta. </w:t>
      </w:r>
      <w:r w:rsidRPr="00736542">
        <w:rPr>
          <w:lang w:eastAsia="ja-JP"/>
        </w:rPr>
        <w:t>Por tanto, no se pueden facilitar valores de aplicación general, y será necesario analizar detalladamente y explicar los valores propuestos.</w:t>
      </w:r>
    </w:p>
    <w:p w:rsidR="00AB3DAD" w:rsidRPr="00736542" w:rsidRDefault="00AB3DAD" w:rsidP="00AB3DAD">
      <w:pPr>
        <w:rPr>
          <w:rFonts w:eastAsia="SimSun"/>
        </w:rPr>
      </w:pPr>
      <w:r w:rsidRPr="00736542">
        <w:rPr>
          <w:lang w:eastAsia="ja-JP"/>
        </w:rPr>
        <w:t>El ancho de banda necesario por haz y GES</w:t>
      </w:r>
      <w:r w:rsidRPr="00736542">
        <w:rPr>
          <w:rFonts w:eastAsia="SimSun"/>
          <w:bCs/>
        </w:rPr>
        <w:t xml:space="preserve"> (</w:t>
      </w:r>
      <w:r w:rsidRPr="00736542">
        <w:rPr>
          <w:rFonts w:eastAsia="SimSun"/>
          <w:bCs/>
          <w:i/>
        </w:rPr>
        <w:t>SRd</w:t>
      </w:r>
      <w:r w:rsidRPr="00736542">
        <w:rPr>
          <w:bCs/>
          <w:i/>
          <w:vertAlign w:val="subscript"/>
          <w:lang w:eastAsia="ja-JP"/>
        </w:rPr>
        <w:t>g</w:t>
      </w:r>
      <w:r w:rsidRPr="00736542">
        <w:rPr>
          <w:rFonts w:eastAsia="SimSun"/>
          <w:bCs/>
        </w:rPr>
        <w:t>) puede calcularse de la siguiente manera</w:t>
      </w:r>
      <w:r w:rsidRPr="00736542">
        <w:rPr>
          <w:rFonts w:eastAsia="SimSun"/>
        </w:rPr>
        <w:t>:</w:t>
      </w:r>
    </w:p>
    <w:p w:rsidR="00AB3DAD" w:rsidRPr="00736542" w:rsidRDefault="00AB3DAD" w:rsidP="00AB3DAD">
      <w:pPr>
        <w:rPr>
          <w:rFonts w:eastAsia="SimSun"/>
        </w:rPr>
      </w:pPr>
      <w:r w:rsidRPr="00736542">
        <w:rPr>
          <w:rFonts w:eastAsia="SimSun"/>
          <w:i/>
        </w:rPr>
        <w:t>S</w:t>
      </w:r>
      <w:r w:rsidRPr="00736542">
        <w:rPr>
          <w:rFonts w:eastAsia="SimSun"/>
          <w:bCs/>
          <w:i/>
        </w:rPr>
        <w:t>Rd</w:t>
      </w:r>
      <w:r w:rsidRPr="00736542">
        <w:rPr>
          <w:bCs/>
          <w:i/>
          <w:lang w:eastAsia="ja-JP"/>
        </w:rPr>
        <w:t>g</w:t>
      </w:r>
      <w:r w:rsidRPr="00736542">
        <w:rPr>
          <w:bCs/>
          <w:lang w:eastAsia="ja-JP"/>
        </w:rPr>
        <w:t xml:space="preserve"> se determina multiplicando el ancho de banda atribuida a cada tipo de portadora</w:t>
      </w:r>
      <w:r w:rsidRPr="00736542">
        <w:rPr>
          <w:rFonts w:eastAsia="SimSun"/>
        </w:rPr>
        <w:t xml:space="preserve"> (</w:t>
      </w:r>
      <w:r w:rsidRPr="00736542">
        <w:rPr>
          <w:rFonts w:eastAsia="SimSun"/>
          <w:i/>
        </w:rPr>
        <w:t>Dd</w:t>
      </w:r>
      <w:r w:rsidRPr="00736542">
        <w:rPr>
          <w:i/>
          <w:lang w:eastAsia="ja-JP"/>
        </w:rPr>
        <w:t>i</w:t>
      </w:r>
      <w:r w:rsidRPr="00736542">
        <w:rPr>
          <w:rFonts w:eastAsia="SimSun"/>
        </w:rPr>
        <w:t>) y el n</w:t>
      </w:r>
      <w:r>
        <w:rPr>
          <w:rFonts w:eastAsia="SimSun"/>
        </w:rPr>
        <w:t>úmero necesario de portadoras mediante la acumulación de todos los tipos de portadoras</w:t>
      </w:r>
      <w:r w:rsidRPr="00736542">
        <w:rPr>
          <w:rFonts w:eastAsia="SimSun"/>
        </w:rPr>
        <w:t>:</w:t>
      </w:r>
    </w:p>
    <w:p w:rsidR="00AB3DAD" w:rsidRPr="00050872" w:rsidRDefault="00AB3DAD" w:rsidP="00AB3DAD">
      <w:pPr>
        <w:pStyle w:val="Equation"/>
        <w:rPr>
          <w:rFonts w:eastAsia="SimSun"/>
        </w:rPr>
      </w:pPr>
      <w:r w:rsidRPr="00736542">
        <w:rPr>
          <w:rFonts w:eastAsia="SimSun"/>
        </w:rPr>
        <w:tab/>
      </w:r>
      <w:r w:rsidRPr="00736542">
        <w:rPr>
          <w:rFonts w:eastAsia="SimSun"/>
        </w:rPr>
        <w:tab/>
      </w:r>
      <w:r w:rsidRPr="00050872">
        <w:rPr>
          <w:rFonts w:eastAsia="SimSun"/>
          <w:i/>
        </w:rPr>
        <w:t>BWdi</w:t>
      </w:r>
      <w:r w:rsidRPr="00050872">
        <w:rPr>
          <w:i/>
          <w:vertAlign w:val="subscript"/>
          <w:lang w:eastAsia="ja-JP"/>
        </w:rPr>
        <w:t>g</w:t>
      </w:r>
      <w:r w:rsidRPr="00050872">
        <w:rPr>
          <w:rFonts w:eastAsia="SimSun"/>
        </w:rPr>
        <w:t xml:space="preserve"> = </w:t>
      </w:r>
      <w:r w:rsidRPr="00050872">
        <w:rPr>
          <w:rFonts w:eastAsia="SimSun"/>
          <w:i/>
        </w:rPr>
        <w:t>Nd</w:t>
      </w:r>
      <w:r w:rsidRPr="00050872">
        <w:rPr>
          <w:rFonts w:eastAsia="SimSun"/>
          <w:i/>
          <w:vertAlign w:val="subscript"/>
        </w:rPr>
        <w:t>i</w:t>
      </w:r>
      <w:r w:rsidRPr="00050872">
        <w:rPr>
          <w:i/>
          <w:vertAlign w:val="subscript"/>
          <w:lang w:eastAsia="ja-JP"/>
        </w:rPr>
        <w:t>g</w:t>
      </w:r>
      <w:r w:rsidRPr="00050872">
        <w:rPr>
          <w:rFonts w:eastAsia="SimSun"/>
        </w:rPr>
        <w:t> × </w:t>
      </w:r>
      <w:r w:rsidRPr="00050872">
        <w:rPr>
          <w:rFonts w:eastAsia="SimSun"/>
          <w:i/>
        </w:rPr>
        <w:t>Ddi</w:t>
      </w:r>
      <w:r w:rsidRPr="00050872">
        <w:rPr>
          <w:rFonts w:eastAsia="SimSun"/>
        </w:rPr>
        <w:t xml:space="preserve"> (kHz)</w:t>
      </w:r>
      <w:r w:rsidRPr="00050872">
        <w:rPr>
          <w:rFonts w:eastAsia="SimSun"/>
        </w:rPr>
        <w:tab/>
        <w:t>(25)</w:t>
      </w:r>
    </w:p>
    <w:p w:rsidR="00AB3DAD" w:rsidRPr="00736542" w:rsidRDefault="00AB3DAD" w:rsidP="00AB3DAD">
      <w:pPr>
        <w:pStyle w:val="Equation"/>
        <w:rPr>
          <w:lang w:eastAsia="ja-JP"/>
        </w:rPr>
      </w:pPr>
      <w:r w:rsidRPr="00736542">
        <w:t>donde</w:t>
      </w:r>
      <w:r w:rsidRPr="00736542">
        <w:rPr>
          <w:lang w:eastAsia="ru-RU"/>
        </w:rPr>
        <w:t>:</w:t>
      </w:r>
      <w:r w:rsidRPr="00736542">
        <w:rPr>
          <w:rFonts w:eastAsia="SimSun"/>
        </w:rPr>
        <w:t xml:space="preserve"> </w:t>
      </w:r>
    </w:p>
    <w:p w:rsidR="00AB3DAD" w:rsidRPr="00736542" w:rsidRDefault="00AB3DAD" w:rsidP="00AB3DAD">
      <w:pPr>
        <w:pStyle w:val="Equationlegend"/>
        <w:ind w:left="2268"/>
        <w:rPr>
          <w:lang w:eastAsia="ja-JP"/>
        </w:rPr>
      </w:pPr>
      <w:r w:rsidRPr="00736542">
        <w:rPr>
          <w:lang w:eastAsia="ja-JP"/>
        </w:rPr>
        <w:tab/>
      </w:r>
      <w:r w:rsidRPr="00736542">
        <w:rPr>
          <w:rFonts w:eastAsia="SimSun"/>
          <w:i/>
        </w:rPr>
        <w:t>BWdi</w:t>
      </w:r>
      <w:r w:rsidRPr="00736542">
        <w:rPr>
          <w:i/>
          <w:vertAlign w:val="subscript"/>
          <w:lang w:eastAsia="ja-JP"/>
        </w:rPr>
        <w:t>g</w:t>
      </w:r>
      <w:r w:rsidRPr="00736542">
        <w:rPr>
          <w:lang w:eastAsia="ja-JP"/>
        </w:rPr>
        <w:t xml:space="preserve">: </w:t>
      </w:r>
      <w:r w:rsidRPr="00736542">
        <w:rPr>
          <w:lang w:eastAsia="ja-JP"/>
        </w:rPr>
        <w:tab/>
        <w:t>ancho de banda calculado para un tipo de portadora espec</w:t>
      </w:r>
      <w:r>
        <w:rPr>
          <w:lang w:eastAsia="ja-JP"/>
        </w:rPr>
        <w:t>ífico</w:t>
      </w:r>
      <w:r w:rsidRPr="00736542">
        <w:rPr>
          <w:lang w:eastAsia="ja-JP"/>
        </w:rPr>
        <w:t xml:space="preserve"> (i)</w:t>
      </w:r>
    </w:p>
    <w:p w:rsidR="00AB3DAD" w:rsidRPr="00736542" w:rsidRDefault="00AB3DAD" w:rsidP="00AB3DAD">
      <w:pPr>
        <w:pStyle w:val="Equationlegend"/>
        <w:ind w:left="2268"/>
        <w:rPr>
          <w:rFonts w:eastAsia="SimSun"/>
        </w:rPr>
      </w:pPr>
      <w:r w:rsidRPr="00736542">
        <w:rPr>
          <w:rFonts w:eastAsia="SimSun"/>
        </w:rPr>
        <w:tab/>
      </w:r>
      <w:r w:rsidRPr="00736542">
        <w:rPr>
          <w:rFonts w:eastAsia="SimSun"/>
          <w:i/>
        </w:rPr>
        <w:t>Ddi</w:t>
      </w:r>
      <w:r w:rsidRPr="00736542">
        <w:rPr>
          <w:rFonts w:eastAsia="SimSun"/>
        </w:rPr>
        <w:t>:</w:t>
      </w:r>
      <w:r w:rsidRPr="00736542">
        <w:rPr>
          <w:rFonts w:eastAsia="SimSun"/>
        </w:rPr>
        <w:tab/>
        <w:t>ancho de banda atribuido a cada tipo de portadora de datos en kHz.</w:t>
      </w:r>
    </w:p>
    <w:p w:rsidR="00AB3DAD" w:rsidRPr="009D6063" w:rsidRDefault="00AB3DAD" w:rsidP="00AB3DAD">
      <w:pPr>
        <w:pStyle w:val="Equation"/>
        <w:rPr>
          <w:rFonts w:eastAsia="SimSun"/>
        </w:rPr>
      </w:pPr>
      <w:r w:rsidRPr="00736542">
        <w:rPr>
          <w:rFonts w:eastAsia="SimSun"/>
        </w:rPr>
        <w:tab/>
      </w:r>
      <w:r w:rsidRPr="00736542">
        <w:rPr>
          <w:rFonts w:eastAsia="SimSun"/>
        </w:rPr>
        <w:tab/>
      </w:r>
      <w:r w:rsidRPr="009D6063">
        <w:rPr>
          <w:rFonts w:eastAsia="SimSun"/>
          <w:i/>
        </w:rPr>
        <w:t>SRd</w:t>
      </w:r>
      <w:r w:rsidRPr="009D6063">
        <w:rPr>
          <w:i/>
          <w:vertAlign w:val="subscript"/>
          <w:lang w:eastAsia="ja-JP"/>
        </w:rPr>
        <w:t>g</w:t>
      </w:r>
      <w:r w:rsidRPr="009D6063">
        <w:rPr>
          <w:rFonts w:eastAsia="SimSun"/>
        </w:rPr>
        <w:t xml:space="preserve"> = </w:t>
      </w:r>
      <w:r w:rsidRPr="009E29C0">
        <w:rPr>
          <w:rFonts w:ascii="Symbol" w:eastAsia="SimSun" w:hAnsi="Symbol"/>
          <w:szCs w:val="24"/>
          <w:lang w:val="en-US"/>
        </w:rPr>
        <w:t></w:t>
      </w:r>
      <w:r w:rsidRPr="009D6063" w:rsidDel="000736C1">
        <w:rPr>
          <w:rFonts w:eastAsia="SimSun"/>
        </w:rPr>
        <w:t xml:space="preserve"> </w:t>
      </w:r>
      <w:r w:rsidRPr="009D6063">
        <w:rPr>
          <w:rFonts w:eastAsia="SimSun"/>
        </w:rPr>
        <w:t>(</w:t>
      </w:r>
      <w:r w:rsidRPr="009D6063">
        <w:rPr>
          <w:rFonts w:eastAsia="SimSun"/>
          <w:i/>
        </w:rPr>
        <w:t>B</w:t>
      </w:r>
      <w:r w:rsidRPr="009D6063">
        <w:rPr>
          <w:i/>
          <w:lang w:eastAsia="ja-JP"/>
        </w:rPr>
        <w:t>W</w:t>
      </w:r>
      <w:r w:rsidRPr="009D6063">
        <w:rPr>
          <w:rFonts w:eastAsia="SimSun"/>
          <w:i/>
        </w:rPr>
        <w:t>di</w:t>
      </w:r>
      <w:r w:rsidRPr="009D6063">
        <w:rPr>
          <w:i/>
          <w:vertAlign w:val="subscript"/>
          <w:lang w:eastAsia="ja-JP"/>
        </w:rPr>
        <w:t>g</w:t>
      </w:r>
      <w:r w:rsidRPr="009D6063">
        <w:rPr>
          <w:rFonts w:eastAsia="SimSun"/>
        </w:rPr>
        <w:t xml:space="preserve">) + </w:t>
      </w:r>
      <w:r w:rsidRPr="009D6063">
        <w:rPr>
          <w:rFonts w:eastAsia="SimSun"/>
          <w:i/>
        </w:rPr>
        <w:t>S</w:t>
      </w:r>
      <w:r w:rsidRPr="009D6063">
        <w:rPr>
          <w:i/>
          <w:lang w:eastAsia="ja-JP"/>
        </w:rPr>
        <w:t>R</w:t>
      </w:r>
      <w:r w:rsidRPr="009D6063">
        <w:rPr>
          <w:rFonts w:eastAsia="SimSun"/>
          <w:i/>
        </w:rPr>
        <w:t>x</w:t>
      </w:r>
      <w:r w:rsidRPr="009D6063">
        <w:rPr>
          <w:i/>
          <w:lang w:eastAsia="ja-JP"/>
        </w:rPr>
        <w:t>i</w:t>
      </w:r>
      <w:r w:rsidRPr="009D6063">
        <w:rPr>
          <w:i/>
          <w:vertAlign w:val="subscript"/>
          <w:lang w:eastAsia="ja-JP"/>
        </w:rPr>
        <w:t>g</w:t>
      </w:r>
      <w:r w:rsidRPr="009D6063">
        <w:rPr>
          <w:rFonts w:eastAsia="SimSun"/>
        </w:rPr>
        <w:tab/>
        <w:t>(26)</w:t>
      </w:r>
    </w:p>
    <w:p w:rsidR="00AB3DAD" w:rsidRPr="00736542" w:rsidRDefault="00AB3DAD" w:rsidP="00AB3DAD">
      <w:pPr>
        <w:pStyle w:val="Equation"/>
        <w:rPr>
          <w:lang w:eastAsia="ja-JP"/>
        </w:rPr>
      </w:pPr>
      <w:r w:rsidRPr="00736542">
        <w:t>donde</w:t>
      </w:r>
      <w:r w:rsidRPr="00736542">
        <w:rPr>
          <w:lang w:eastAsia="ru-RU"/>
        </w:rPr>
        <w:t>:</w:t>
      </w:r>
      <w:r w:rsidRPr="00736542">
        <w:rPr>
          <w:rFonts w:eastAsia="SimSun"/>
        </w:rPr>
        <w:t xml:space="preserve"> </w:t>
      </w:r>
    </w:p>
    <w:p w:rsidR="00AB3DAD" w:rsidRPr="00736542" w:rsidRDefault="00AB3DAD" w:rsidP="00AB3DAD">
      <w:pPr>
        <w:pStyle w:val="Equationlegend"/>
        <w:rPr>
          <w:rFonts w:eastAsia="SimSun"/>
        </w:rPr>
      </w:pPr>
      <w:r w:rsidRPr="00736542">
        <w:rPr>
          <w:rFonts w:eastAsia="SimSun"/>
        </w:rPr>
        <w:tab/>
      </w:r>
      <w:r w:rsidRPr="009E29C0">
        <w:rPr>
          <w:rFonts w:ascii="Symbol" w:eastAsia="SimSun" w:hAnsi="Symbol"/>
          <w:szCs w:val="24"/>
          <w:lang w:val="en-US"/>
        </w:rPr>
        <w:t></w:t>
      </w:r>
      <w:r w:rsidRPr="00736542">
        <w:rPr>
          <w:rFonts w:eastAsia="SimSun"/>
        </w:rPr>
        <w:t xml:space="preserve"> (</w:t>
      </w:r>
      <w:r w:rsidRPr="00736542">
        <w:rPr>
          <w:rFonts w:eastAsia="SimSun"/>
          <w:i/>
        </w:rPr>
        <w:t>B</w:t>
      </w:r>
      <w:r w:rsidRPr="00736542">
        <w:rPr>
          <w:i/>
          <w:lang w:eastAsia="ja-JP"/>
        </w:rPr>
        <w:t>W</w:t>
      </w:r>
      <w:r w:rsidRPr="00736542">
        <w:rPr>
          <w:rFonts w:eastAsia="SimSun"/>
          <w:i/>
        </w:rPr>
        <w:t>di</w:t>
      </w:r>
      <w:r w:rsidRPr="00736542">
        <w:rPr>
          <w:i/>
          <w:vertAlign w:val="subscript"/>
          <w:lang w:eastAsia="ja-JP"/>
        </w:rPr>
        <w:t>g</w:t>
      </w:r>
      <w:r w:rsidRPr="00736542">
        <w:rPr>
          <w:rFonts w:eastAsia="SimSun"/>
        </w:rPr>
        <w:t>):</w:t>
      </w:r>
      <w:r w:rsidRPr="00736542">
        <w:rPr>
          <w:rFonts w:eastAsia="SimSun"/>
        </w:rPr>
        <w:tab/>
        <w:t>es la suma del ancho de banda de cada tipo de portadora de datos</w:t>
      </w:r>
    </w:p>
    <w:p w:rsidR="00AB3DAD" w:rsidRPr="00233252" w:rsidRDefault="00AB3DAD" w:rsidP="00AB3DAD">
      <w:pPr>
        <w:pStyle w:val="Equationlegend"/>
        <w:rPr>
          <w:rFonts w:eastAsia="SimSun"/>
        </w:rPr>
      </w:pPr>
      <w:r w:rsidRPr="00736542">
        <w:rPr>
          <w:rFonts w:eastAsia="SimSun"/>
        </w:rPr>
        <w:tab/>
      </w:r>
      <w:r w:rsidRPr="00233252">
        <w:rPr>
          <w:rFonts w:eastAsia="SimSun"/>
          <w:i/>
          <w:iCs/>
        </w:rPr>
        <w:t>SRxi</w:t>
      </w:r>
      <w:r w:rsidRPr="00233252">
        <w:rPr>
          <w:i/>
          <w:iCs/>
          <w:vertAlign w:val="subscript"/>
          <w:lang w:eastAsia="ja-JP"/>
        </w:rPr>
        <w:t>g</w:t>
      </w:r>
      <w:r w:rsidRPr="00233252">
        <w:rPr>
          <w:rFonts w:eastAsia="SimSun"/>
        </w:rPr>
        <w:t>:</w:t>
      </w:r>
      <w:r w:rsidRPr="00233252">
        <w:rPr>
          <w:rFonts w:eastAsia="SimSun"/>
        </w:rPr>
        <w:tab/>
        <w:t>requisito de espectro de las portadoras de control de la red por GES (por ejemplo, portadoras piloto).</w:t>
      </w:r>
    </w:p>
    <w:p w:rsidR="00AB3DAD" w:rsidRPr="00233252" w:rsidRDefault="00AB3DAD" w:rsidP="00AB3DAD">
      <w:pPr>
        <w:pStyle w:val="enumlev1"/>
        <w:tabs>
          <w:tab w:val="left" w:pos="2268"/>
        </w:tabs>
        <w:rPr>
          <w:rFonts w:eastAsia="SimSun"/>
        </w:rPr>
      </w:pPr>
      <w:r w:rsidRPr="00233252">
        <w:rPr>
          <w:rFonts w:eastAsia="SimSun"/>
        </w:rPr>
        <w:t>Así, el requisito total de espectro de las portadoras de datos en un haz</w:t>
      </w:r>
      <w:r w:rsidRPr="00233252">
        <w:rPr>
          <w:rFonts w:eastAsia="SimSun"/>
          <w:b/>
          <w:position w:val="6"/>
          <w:sz w:val="18"/>
        </w:rPr>
        <w:t xml:space="preserve"> </w:t>
      </w:r>
      <w:r w:rsidRPr="00233252">
        <w:rPr>
          <w:rFonts w:eastAsia="SimSun"/>
        </w:rPr>
        <w:t>(</w:t>
      </w:r>
      <w:r w:rsidRPr="00233252">
        <w:rPr>
          <w:rFonts w:eastAsia="SimSun"/>
          <w:i/>
        </w:rPr>
        <w:t>SR</w:t>
      </w:r>
      <w:r w:rsidRPr="00233252">
        <w:rPr>
          <w:i/>
          <w:lang w:eastAsia="ja-JP"/>
        </w:rPr>
        <w:t>d</w:t>
      </w:r>
      <w:r w:rsidRPr="00233252">
        <w:rPr>
          <w:rFonts w:eastAsia="SimSun"/>
        </w:rPr>
        <w:t xml:space="preserve">) </w:t>
      </w:r>
      <w:r>
        <w:rPr>
          <w:rFonts w:eastAsia="SimSun"/>
        </w:rPr>
        <w:t>puede calcularse como</w:t>
      </w:r>
      <w:r w:rsidRPr="00233252">
        <w:rPr>
          <w:rFonts w:eastAsia="SimSun"/>
        </w:rPr>
        <w:t>:</w:t>
      </w:r>
    </w:p>
    <w:p w:rsidR="00AB3DAD" w:rsidRPr="009D6063" w:rsidRDefault="00AB3DAD" w:rsidP="00AB3DAD">
      <w:pPr>
        <w:pStyle w:val="Equation"/>
        <w:rPr>
          <w:rFonts w:eastAsia="SimSun"/>
        </w:rPr>
      </w:pPr>
      <w:r w:rsidRPr="00233252">
        <w:rPr>
          <w:rFonts w:eastAsia="SimSun"/>
        </w:rPr>
        <w:tab/>
      </w:r>
      <w:r w:rsidRPr="00233252">
        <w:rPr>
          <w:rFonts w:eastAsia="SimSun"/>
        </w:rPr>
        <w:tab/>
      </w:r>
      <w:r w:rsidRPr="009D6063">
        <w:rPr>
          <w:rFonts w:eastAsia="SimSun"/>
          <w:i/>
        </w:rPr>
        <w:t>SR</w:t>
      </w:r>
      <w:r w:rsidRPr="009D6063">
        <w:rPr>
          <w:i/>
          <w:lang w:eastAsia="ja-JP"/>
        </w:rPr>
        <w:t>d</w:t>
      </w:r>
      <w:r w:rsidRPr="009D6063">
        <w:rPr>
          <w:rFonts w:eastAsia="SimSun"/>
        </w:rPr>
        <w:t xml:space="preserve"> = </w:t>
      </w:r>
      <w:r w:rsidRPr="009E29C0">
        <w:rPr>
          <w:rFonts w:ascii="Symbol" w:eastAsia="SimSun" w:hAnsi="Symbol"/>
          <w:szCs w:val="24"/>
          <w:lang w:val="en-US"/>
        </w:rPr>
        <w:t></w:t>
      </w:r>
      <w:r w:rsidRPr="009D6063">
        <w:rPr>
          <w:rFonts w:eastAsia="SimSun"/>
        </w:rPr>
        <w:t xml:space="preserve"> (</w:t>
      </w:r>
      <w:r w:rsidRPr="009D6063">
        <w:rPr>
          <w:i/>
          <w:lang w:eastAsia="ja-JP"/>
        </w:rPr>
        <w:t>SRd</w:t>
      </w:r>
      <w:r w:rsidRPr="009D6063">
        <w:rPr>
          <w:i/>
          <w:vertAlign w:val="subscript"/>
          <w:lang w:eastAsia="ja-JP"/>
        </w:rPr>
        <w:t>g</w:t>
      </w:r>
      <w:r w:rsidRPr="009D6063">
        <w:rPr>
          <w:lang w:eastAsia="ja-JP"/>
        </w:rPr>
        <w:t>)</w:t>
      </w:r>
      <w:r w:rsidRPr="009D6063">
        <w:rPr>
          <w:rFonts w:eastAsia="SimSun"/>
        </w:rPr>
        <w:tab/>
        <w:t>(27)</w:t>
      </w:r>
    </w:p>
    <w:p w:rsidR="00AB3DAD" w:rsidRPr="00233252" w:rsidRDefault="00AB3DAD" w:rsidP="00AB3DAD">
      <w:pPr>
        <w:pStyle w:val="Equation"/>
        <w:rPr>
          <w:rFonts w:eastAsia="SimSun"/>
        </w:rPr>
      </w:pPr>
      <w:r w:rsidRPr="00233252">
        <w:rPr>
          <w:rFonts w:eastAsia="SimSun"/>
        </w:rPr>
        <w:t xml:space="preserve">donde </w:t>
      </w:r>
      <w:r w:rsidRPr="009E29C0">
        <w:rPr>
          <w:rFonts w:ascii="Symbol" w:eastAsia="SimSun" w:hAnsi="Symbol"/>
          <w:szCs w:val="24"/>
          <w:lang w:val="en-US"/>
        </w:rPr>
        <w:t></w:t>
      </w:r>
      <w:r w:rsidRPr="00233252">
        <w:rPr>
          <w:rFonts w:eastAsia="SimSun"/>
        </w:rPr>
        <w:t xml:space="preserve"> (</w:t>
      </w:r>
      <w:r w:rsidRPr="00233252">
        <w:rPr>
          <w:i/>
          <w:lang w:eastAsia="ja-JP"/>
        </w:rPr>
        <w:t>SRd</w:t>
      </w:r>
      <w:r w:rsidRPr="00233252">
        <w:rPr>
          <w:i/>
          <w:vertAlign w:val="subscript"/>
          <w:lang w:eastAsia="ja-JP"/>
        </w:rPr>
        <w:t>g</w:t>
      </w:r>
      <w:r w:rsidRPr="00233252">
        <w:rPr>
          <w:lang w:eastAsia="ja-JP"/>
        </w:rPr>
        <w:t xml:space="preserve"> ) es la suma del ancho de banda de cada GES. </w:t>
      </w:r>
    </w:p>
    <w:p w:rsidR="00AB3DAD" w:rsidRPr="00233252" w:rsidRDefault="00C5000F" w:rsidP="00AB3DAD">
      <w:pPr>
        <w:pStyle w:val="Note"/>
        <w:rPr>
          <w:rFonts w:eastAsia="SimSun"/>
        </w:rPr>
      </w:pPr>
      <w:r>
        <w:rPr>
          <w:rFonts w:eastAsia="SimSun"/>
        </w:rPr>
        <w:t>NOTA 2 – E</w:t>
      </w:r>
      <w:r w:rsidR="00AB3DAD" w:rsidRPr="00233252">
        <w:rPr>
          <w:rFonts w:eastAsia="SimSun"/>
        </w:rPr>
        <w:t>n este contexto es posible calcular por separado los requisitos de los enlaces de ida y de vuelta, es decir</w:t>
      </w:r>
      <w:r w:rsidR="00AB3DAD">
        <w:rPr>
          <w:rFonts w:eastAsia="SimSun"/>
        </w:rPr>
        <w:t>,</w:t>
      </w:r>
      <w:r w:rsidR="00AB3DAD" w:rsidRPr="00233252">
        <w:rPr>
          <w:rFonts w:eastAsia="SimSun"/>
        </w:rPr>
        <w:t> </w:t>
      </w:r>
      <w:r w:rsidR="00AB3DAD" w:rsidRPr="00233252">
        <w:rPr>
          <w:rFonts w:eastAsia="SimSun"/>
          <w:i/>
        </w:rPr>
        <w:t>SRdf</w:t>
      </w:r>
      <w:r w:rsidR="00AB3DAD" w:rsidRPr="00233252">
        <w:rPr>
          <w:rFonts w:eastAsia="SimSun"/>
        </w:rPr>
        <w:t xml:space="preserve"> </w:t>
      </w:r>
      <w:r w:rsidR="00AB3DAD">
        <w:rPr>
          <w:rFonts w:eastAsia="SimSun"/>
        </w:rPr>
        <w:t>y</w:t>
      </w:r>
      <w:r w:rsidR="00AB3DAD" w:rsidRPr="00233252">
        <w:rPr>
          <w:rFonts w:eastAsia="SimSun"/>
        </w:rPr>
        <w:t xml:space="preserve"> </w:t>
      </w:r>
      <w:r w:rsidR="00AB3DAD" w:rsidRPr="00233252">
        <w:rPr>
          <w:rFonts w:eastAsia="SimSun"/>
          <w:i/>
        </w:rPr>
        <w:t>SRdr</w:t>
      </w:r>
      <w:r w:rsidR="00AB3DAD" w:rsidRPr="00233252">
        <w:rPr>
          <w:rFonts w:eastAsia="SimSun"/>
        </w:rPr>
        <w:t xml:space="preserve">, </w:t>
      </w:r>
      <w:r w:rsidR="00AB3DAD">
        <w:rPr>
          <w:rFonts w:eastAsia="SimSun"/>
        </w:rPr>
        <w:t>pues las características y la carga de tráfico de los enlaces son diferentes</w:t>
      </w:r>
      <w:r w:rsidR="00AB3DAD" w:rsidRPr="00233252">
        <w:rPr>
          <w:rFonts w:eastAsia="SimSun"/>
        </w:rPr>
        <w:t>.</w:t>
      </w:r>
    </w:p>
    <w:p w:rsidR="00AB3DAD" w:rsidRPr="00050872" w:rsidRDefault="00AB3DAD" w:rsidP="00AB3DAD">
      <w:pPr>
        <w:pStyle w:val="Heading2"/>
        <w:rPr>
          <w:rFonts w:eastAsia="SimSun"/>
        </w:rPr>
      </w:pPr>
      <w:r w:rsidRPr="00050872">
        <w:rPr>
          <w:rFonts w:eastAsia="SimSun"/>
        </w:rPr>
        <w:t>4.2</w:t>
      </w:r>
      <w:r w:rsidRPr="00050872">
        <w:rPr>
          <w:rFonts w:eastAsia="SimSun"/>
        </w:rPr>
        <w:tab/>
        <w:t>Comunicación con conmutación de circuitos</w:t>
      </w:r>
    </w:p>
    <w:p w:rsidR="00AB3DAD" w:rsidRPr="00050872" w:rsidRDefault="00AB3DAD" w:rsidP="00A32BE2">
      <w:r w:rsidRPr="00050872">
        <w:t>La comunicación con conmutación de circuitos suele utilizarse para los servicios de voz, pero tambi</w:t>
      </w:r>
      <w:r>
        <w:t xml:space="preserve">én puede utilizarse para algunas aplicaciones de datos, como la RDSI. </w:t>
      </w:r>
      <w:r w:rsidRPr="00050872">
        <w:t xml:space="preserve">El número de circuitos necesarios para las comunicaciones con conmutación de circuitos </w:t>
      </w:r>
      <w:r w:rsidRPr="00050872">
        <w:rPr>
          <w:lang w:eastAsia="ja-JP"/>
        </w:rPr>
        <w:t>(</w:t>
      </w:r>
      <w:r w:rsidRPr="00050872">
        <w:rPr>
          <w:i/>
        </w:rPr>
        <w:t>Nv</w:t>
      </w:r>
      <w:r w:rsidRPr="00050872">
        <w:rPr>
          <w:lang w:eastAsia="ja-JP"/>
        </w:rPr>
        <w:t>)</w:t>
      </w:r>
      <w:r w:rsidRPr="00050872">
        <w:t xml:space="preserve"> puede obtenerse con la f</w:t>
      </w:r>
      <w:r>
        <w:t>órmula</w:t>
      </w:r>
      <w:r w:rsidR="00C5000F">
        <w:t xml:space="preserve"> Erlang</w:t>
      </w:r>
      <w:r w:rsidR="00C5000F">
        <w:noBreakHyphen/>
      </w:r>
      <w:r w:rsidRPr="00050872">
        <w:t xml:space="preserve">B </w:t>
      </w:r>
      <w:r>
        <w:t>para satisfacer</w:t>
      </w:r>
      <w:r w:rsidRPr="00050872">
        <w:t xml:space="preserve"> </w:t>
      </w:r>
      <w:r w:rsidRPr="00050872">
        <w:rPr>
          <w:i/>
        </w:rPr>
        <w:t>V</w:t>
      </w:r>
      <w:r w:rsidRPr="00050872">
        <w:rPr>
          <w:i/>
          <w:vertAlign w:val="subscript"/>
        </w:rPr>
        <w:t>bgj</w:t>
      </w:r>
      <w:r w:rsidRPr="00050872">
        <w:t xml:space="preserve"> (Erlang). El método para obtener el número de circuitos se describe detalladamente en el § 7.5 del Manual </w:t>
      </w:r>
      <w:r w:rsidR="00A32BE2">
        <w:t>«</w:t>
      </w:r>
      <w:r w:rsidRPr="00050872">
        <w:t>Teletraffic Engineering</w:t>
      </w:r>
      <w:r w:rsidR="00A32BE2">
        <w:t>»</w:t>
      </w:r>
      <w:r w:rsidR="00C5000F">
        <w:t xml:space="preserve"> de la Comisión de Estudio </w:t>
      </w:r>
      <w:r>
        <w:t>2 del UIT-D de enero de</w:t>
      </w:r>
      <w:r w:rsidRPr="00050872">
        <w:t xml:space="preserve"> 2005</w:t>
      </w:r>
      <w:r w:rsidRPr="009E29C0">
        <w:rPr>
          <w:rStyle w:val="FootnoteReference"/>
          <w:szCs w:val="24"/>
          <w:lang w:val="en-US"/>
        </w:rPr>
        <w:footnoteReference w:id="1"/>
      </w:r>
      <w:r w:rsidRPr="00050872">
        <w:t>.</w:t>
      </w:r>
    </w:p>
    <w:p w:rsidR="00AB3DAD" w:rsidRPr="00042031" w:rsidRDefault="00AB3DAD" w:rsidP="00C5000F">
      <w:pPr>
        <w:rPr>
          <w:lang w:eastAsia="ja-JP"/>
        </w:rPr>
      </w:pPr>
      <w:r w:rsidRPr="00050872">
        <w:t>El objetivo de la teoría de tráfico Erlang es determinar cuántos elementos de servicio han de facilitarse para alcanzar el grado de servicio (GoS) especificado. Por ejemplo, en un sistema donde no hay puesta en cola, el GoS puede ser que no se bloquee (es decir, rechace) más de 1 llamada en</w:t>
      </w:r>
      <w:r>
        <w:t>tre 100 debido a que estén en uso todos los circuitos (GoS de</w:t>
      </w:r>
      <w:r w:rsidRPr="00050872">
        <w:t xml:space="preserve"> 0</w:t>
      </w:r>
      <w:r>
        <w:t>,</w:t>
      </w:r>
      <w:r w:rsidRPr="00050872">
        <w:t xml:space="preserve">01), </w:t>
      </w:r>
      <w:r>
        <w:t>lo que se convierte en la probabilidad objetivo del bloqueo de llamadas</w:t>
      </w:r>
      <w:r w:rsidRPr="00050872">
        <w:t xml:space="preserve">, </w:t>
      </w:r>
      <w:r w:rsidRPr="00050872">
        <w:rPr>
          <w:i/>
          <w:iCs/>
        </w:rPr>
        <w:t>P</w:t>
      </w:r>
      <w:r w:rsidRPr="00050872">
        <w:rPr>
          <w:i/>
          <w:iCs/>
          <w:vertAlign w:val="subscript"/>
        </w:rPr>
        <w:t>b</w:t>
      </w:r>
      <w:r w:rsidRPr="00050872">
        <w:t xml:space="preserve">, </w:t>
      </w:r>
      <w:r>
        <w:t>al utilizar la fórmula</w:t>
      </w:r>
      <w:r w:rsidR="00C5000F">
        <w:t xml:space="preserve"> Erlang</w:t>
      </w:r>
      <w:r w:rsidR="00C5000F">
        <w:noBreakHyphen/>
      </w:r>
      <w:r w:rsidRPr="00050872">
        <w:t>B</w:t>
      </w:r>
      <w:r>
        <w:t>. La norma de la OACI relativa al grado de servicio se encuentra en el Anexo 10 al</w:t>
      </w:r>
      <w:r w:rsidR="00A32BE2">
        <w:t xml:space="preserve"> </w:t>
      </w:r>
      <w:r>
        <w:t>Convenio de Aviación Civil Internacional, Volumen</w:t>
      </w:r>
      <w:r w:rsidRPr="00042031">
        <w:rPr>
          <w:lang w:eastAsia="ja-JP"/>
        </w:rPr>
        <w:t xml:space="preserve"> III, 4.6.5.1.3.1, </w:t>
      </w:r>
      <w:r>
        <w:rPr>
          <w:lang w:eastAsia="ja-JP"/>
        </w:rPr>
        <w:t>y establece que el sistema dispondrá de recursos de canal de tráfico vocal suficientes de manera que la probabilidad de bloqueo de una llamada de voz del SMA(R)S originada por una AES o una GES presentada al sistema no será superior a</w:t>
      </w:r>
      <w:r w:rsidRPr="00042031">
        <w:rPr>
          <w:lang w:eastAsia="ja-JP"/>
        </w:rPr>
        <w:t xml:space="preserve"> 10</w:t>
      </w:r>
      <w:r w:rsidRPr="00042031">
        <w:rPr>
          <w:vertAlign w:val="superscript"/>
          <w:lang w:eastAsia="ja-JP"/>
        </w:rPr>
        <w:t>–2</w:t>
      </w:r>
      <w:r w:rsidRPr="00042031">
        <w:rPr>
          <w:lang w:eastAsia="ja-JP"/>
        </w:rPr>
        <w:t>.</w:t>
      </w:r>
    </w:p>
    <w:p w:rsidR="00AB3DAD" w:rsidRPr="0056360E" w:rsidRDefault="00AB3DAD" w:rsidP="00AB3DAD">
      <w:pPr>
        <w:rPr>
          <w:rFonts w:eastAsia="MS Mincho"/>
          <w:bCs/>
          <w:lang w:eastAsia="ja-JP"/>
        </w:rPr>
      </w:pPr>
      <w:r w:rsidRPr="00042031">
        <w:rPr>
          <w:rFonts w:eastAsia="SimSun"/>
          <w:bCs/>
        </w:rPr>
        <w:lastRenderedPageBreak/>
        <w:t>En algunas redes de satélites existentes se suele atribuir un número mínimo determinado de canales</w:t>
      </w:r>
      <w:r>
        <w:rPr>
          <w:rFonts w:eastAsia="SimSun"/>
          <w:bCs/>
        </w:rPr>
        <w:t>,</w:t>
      </w:r>
      <w:r w:rsidRPr="00042031">
        <w:rPr>
          <w:rFonts w:eastAsia="SimSun"/>
          <w:bCs/>
        </w:rPr>
        <w:t xml:space="preserve"> </w:t>
      </w:r>
      <w:r w:rsidRPr="00042031">
        <w:rPr>
          <w:rFonts w:eastAsia="SimSun"/>
          <w:bCs/>
          <w:i/>
        </w:rPr>
        <w:t>Nv</w:t>
      </w:r>
      <w:r w:rsidRPr="00042031">
        <w:rPr>
          <w:bCs/>
          <w:i/>
          <w:lang w:eastAsia="ja-JP"/>
        </w:rPr>
        <w:t>g</w:t>
      </w:r>
      <w:r w:rsidRPr="00042031">
        <w:rPr>
          <w:rFonts w:eastAsia="SimSun"/>
          <w:bCs/>
          <w:i/>
          <w:vertAlign w:val="subscript"/>
        </w:rPr>
        <w:t>min</w:t>
      </w:r>
      <w:r>
        <w:rPr>
          <w:rFonts w:eastAsia="SimSun"/>
          <w:bCs/>
          <w:i/>
          <w:vertAlign w:val="subscript"/>
        </w:rPr>
        <w:t>,</w:t>
      </w:r>
      <w:r w:rsidRPr="00042031">
        <w:rPr>
          <w:rFonts w:eastAsia="SimSun"/>
          <w:bCs/>
        </w:rPr>
        <w:t xml:space="preserve"> </w:t>
      </w:r>
      <w:r>
        <w:rPr>
          <w:rFonts w:eastAsia="SimSun"/>
          <w:bCs/>
        </w:rPr>
        <w:t>a cada GES de un determinado haz. Para cada tipo de portadora de voz, el número necesario de canales se calcula con la fórmula</w:t>
      </w:r>
      <w:r w:rsidRPr="00042031">
        <w:rPr>
          <w:rFonts w:eastAsia="SimSun"/>
          <w:bCs/>
        </w:rPr>
        <w:t xml:space="preserve"> Erlang B para un determinado grado de servicio (GoS). </w:t>
      </w:r>
      <w:r w:rsidRPr="0056360E">
        <w:rPr>
          <w:rFonts w:eastAsia="SimSun"/>
          <w:bCs/>
        </w:rPr>
        <w:t>Se toma el número más alto, es decir</w:t>
      </w:r>
      <w:r w:rsidRPr="0056360E">
        <w:rPr>
          <w:bCs/>
          <w:lang w:eastAsia="ja-JP"/>
        </w:rPr>
        <w:t>:</w:t>
      </w:r>
    </w:p>
    <w:p w:rsidR="00AB3DAD" w:rsidRPr="0056360E" w:rsidRDefault="00AB3DAD" w:rsidP="00AB3DAD">
      <w:pPr>
        <w:pStyle w:val="Equation"/>
        <w:rPr>
          <w:rFonts w:eastAsia="SimSun"/>
          <w:bCs/>
        </w:rPr>
      </w:pPr>
      <w:r w:rsidRPr="0056360E">
        <w:rPr>
          <w:rFonts w:eastAsia="SimSun"/>
          <w:bCs/>
        </w:rPr>
        <w:tab/>
      </w:r>
      <w:r w:rsidRPr="0056360E">
        <w:rPr>
          <w:rFonts w:eastAsia="SimSun"/>
          <w:bCs/>
        </w:rPr>
        <w:tab/>
      </w:r>
      <w:r w:rsidRPr="0056360E">
        <w:rPr>
          <w:rFonts w:eastAsia="SimSun"/>
          <w:bCs/>
          <w:i/>
        </w:rPr>
        <w:t>Nvi</w:t>
      </w:r>
      <w:r w:rsidRPr="0056360E">
        <w:rPr>
          <w:bCs/>
          <w:i/>
          <w:vertAlign w:val="subscript"/>
          <w:lang w:eastAsia="ja-JP"/>
        </w:rPr>
        <w:t>g</w:t>
      </w:r>
      <w:r w:rsidRPr="0056360E">
        <w:rPr>
          <w:rFonts w:eastAsia="SimSun"/>
          <w:bCs/>
        </w:rPr>
        <w:t xml:space="preserve"> = max (</w:t>
      </w:r>
      <w:r w:rsidRPr="0056360E">
        <w:rPr>
          <w:rFonts w:eastAsia="SimSun"/>
          <w:bCs/>
          <w:i/>
        </w:rPr>
        <w:t>Nvi</w:t>
      </w:r>
      <w:r w:rsidRPr="0056360E">
        <w:rPr>
          <w:rFonts w:eastAsia="SimSun"/>
          <w:bCs/>
          <w:i/>
          <w:vertAlign w:val="subscript"/>
        </w:rPr>
        <w:t>min</w:t>
      </w:r>
      <w:r w:rsidRPr="0056360E">
        <w:rPr>
          <w:bCs/>
          <w:i/>
          <w:vertAlign w:val="subscript"/>
          <w:lang w:eastAsia="ja-JP"/>
        </w:rPr>
        <w:t>g</w:t>
      </w:r>
      <w:r w:rsidRPr="0056360E">
        <w:rPr>
          <w:rFonts w:eastAsia="SimSun"/>
          <w:bCs/>
        </w:rPr>
        <w:t xml:space="preserve">, </w:t>
      </w:r>
      <w:r w:rsidRPr="0056360E">
        <w:rPr>
          <w:rFonts w:eastAsia="SimSun"/>
          <w:bCs/>
          <w:i/>
        </w:rPr>
        <w:t>Nvi</w:t>
      </w:r>
      <w:r w:rsidRPr="0056360E">
        <w:rPr>
          <w:rFonts w:eastAsia="SimSun"/>
          <w:bCs/>
          <w:i/>
          <w:vertAlign w:val="subscript"/>
        </w:rPr>
        <w:t>Erl-Bcal</w:t>
      </w:r>
      <w:r w:rsidRPr="0056360E">
        <w:rPr>
          <w:rFonts w:eastAsia="SimSun"/>
          <w:bCs/>
        </w:rPr>
        <w:t xml:space="preserve">) </w:t>
      </w:r>
      <w:r w:rsidRPr="0056360E">
        <w:rPr>
          <w:rFonts w:eastAsia="SimSun"/>
          <w:bCs/>
        </w:rPr>
        <w:tab/>
        <w:t>(28)</w:t>
      </w:r>
    </w:p>
    <w:p w:rsidR="00AB3DAD" w:rsidRPr="0056360E" w:rsidRDefault="00AB3DAD" w:rsidP="00AB3DAD">
      <w:pPr>
        <w:rPr>
          <w:rFonts w:eastAsia="SimSun"/>
        </w:rPr>
      </w:pPr>
      <w:r w:rsidRPr="0056360E">
        <w:rPr>
          <w:rFonts w:eastAsia="SimSun"/>
        </w:rPr>
        <w:t>donde:</w:t>
      </w:r>
    </w:p>
    <w:p w:rsidR="00AB3DAD" w:rsidRPr="00042031" w:rsidRDefault="00AB3DAD" w:rsidP="00AB3DAD">
      <w:pPr>
        <w:pStyle w:val="Equationlegend"/>
        <w:rPr>
          <w:rFonts w:eastAsia="SimSun"/>
          <w:bCs/>
        </w:rPr>
      </w:pPr>
      <w:r w:rsidRPr="0056360E">
        <w:rPr>
          <w:rFonts w:eastAsia="SimSun"/>
          <w:bCs/>
        </w:rPr>
        <w:tab/>
      </w:r>
      <w:r w:rsidRPr="00042031">
        <w:rPr>
          <w:rFonts w:eastAsia="SimSun"/>
          <w:bCs/>
          <w:i/>
        </w:rPr>
        <w:t>Nvi</w:t>
      </w:r>
      <w:r w:rsidRPr="00042031">
        <w:rPr>
          <w:rFonts w:eastAsia="SimSun"/>
          <w:bCs/>
          <w:i/>
          <w:vertAlign w:val="subscript"/>
        </w:rPr>
        <w:t>min</w:t>
      </w:r>
      <w:r w:rsidRPr="00042031">
        <w:rPr>
          <w:bCs/>
          <w:i/>
          <w:vertAlign w:val="subscript"/>
          <w:lang w:eastAsia="ja-JP"/>
        </w:rPr>
        <w:t>g</w:t>
      </w:r>
      <w:r w:rsidRPr="00042031">
        <w:rPr>
          <w:rFonts w:eastAsia="SimSun"/>
          <w:bCs/>
        </w:rPr>
        <w:t xml:space="preserve">: </w:t>
      </w:r>
      <w:r w:rsidRPr="00042031">
        <w:rPr>
          <w:rFonts w:eastAsia="SimSun"/>
          <w:bCs/>
        </w:rPr>
        <w:tab/>
        <w:t>número mínimo de canales por GES necesario para cada tipo de portadora de voz</w:t>
      </w:r>
    </w:p>
    <w:p w:rsidR="00AB3DAD" w:rsidRPr="00042031" w:rsidRDefault="00AB3DAD" w:rsidP="00AB3DAD">
      <w:pPr>
        <w:pStyle w:val="Equationlegend"/>
        <w:rPr>
          <w:rFonts w:eastAsia="SimSun"/>
          <w:bCs/>
        </w:rPr>
      </w:pPr>
      <w:r w:rsidRPr="00042031">
        <w:rPr>
          <w:rFonts w:eastAsia="SimSun"/>
          <w:bCs/>
        </w:rPr>
        <w:tab/>
      </w:r>
      <w:r w:rsidRPr="00042031">
        <w:rPr>
          <w:rFonts w:eastAsia="SimSun"/>
          <w:bCs/>
          <w:i/>
        </w:rPr>
        <w:t>Nvi</w:t>
      </w:r>
      <w:r w:rsidRPr="00042031">
        <w:rPr>
          <w:rFonts w:eastAsia="SimSun"/>
          <w:bCs/>
          <w:i/>
          <w:vertAlign w:val="subscript"/>
        </w:rPr>
        <w:t>Erl-Bcal</w:t>
      </w:r>
      <w:r w:rsidRPr="00042031">
        <w:rPr>
          <w:bCs/>
          <w:lang w:eastAsia="ja-JP"/>
        </w:rPr>
        <w:t>:</w:t>
      </w:r>
      <w:r w:rsidRPr="00042031">
        <w:rPr>
          <w:rFonts w:eastAsia="SimSun"/>
          <w:bCs/>
        </w:rPr>
        <w:t xml:space="preserve"> </w:t>
      </w:r>
      <w:r w:rsidRPr="00042031">
        <w:rPr>
          <w:rFonts w:eastAsia="SimSun"/>
          <w:bCs/>
        </w:rPr>
        <w:tab/>
        <w:t>número de canales según los cálculos de la f</w:t>
      </w:r>
      <w:r>
        <w:rPr>
          <w:rFonts w:eastAsia="SimSun"/>
          <w:bCs/>
        </w:rPr>
        <w:t>órmula</w:t>
      </w:r>
      <w:r w:rsidRPr="00042031">
        <w:rPr>
          <w:rFonts w:eastAsia="SimSun"/>
          <w:bCs/>
        </w:rPr>
        <w:t xml:space="preserve"> Erlang-B </w:t>
      </w:r>
      <w:r>
        <w:rPr>
          <w:rFonts w:eastAsia="SimSun"/>
          <w:bCs/>
        </w:rPr>
        <w:t>para cada tipo de portadora de voz, como función de</w:t>
      </w:r>
      <w:r w:rsidRPr="00042031">
        <w:rPr>
          <w:rFonts w:eastAsia="SimSun"/>
          <w:bCs/>
        </w:rPr>
        <w:t xml:space="preserve"> </w:t>
      </w:r>
      <w:r w:rsidRPr="00042031">
        <w:rPr>
          <w:i/>
          <w:szCs w:val="24"/>
        </w:rPr>
        <w:t>V</w:t>
      </w:r>
      <w:r w:rsidRPr="00042031">
        <w:rPr>
          <w:i/>
          <w:szCs w:val="24"/>
          <w:vertAlign w:val="subscript"/>
        </w:rPr>
        <w:t>bgj</w:t>
      </w:r>
      <w:r w:rsidRPr="00042031">
        <w:rPr>
          <w:rFonts w:eastAsia="SimSun"/>
          <w:bCs/>
        </w:rPr>
        <w:t>.</w:t>
      </w:r>
    </w:p>
    <w:p w:rsidR="00AB3DAD" w:rsidRPr="0057361C" w:rsidRDefault="00AB3DAD" w:rsidP="00AB3DAD">
      <w:pPr>
        <w:rPr>
          <w:rFonts w:eastAsia="SimSun"/>
        </w:rPr>
      </w:pPr>
      <w:r w:rsidRPr="0057361C">
        <w:rPr>
          <w:rFonts w:eastAsia="SimSun"/>
        </w:rPr>
        <w:t>Cuando el volumen de tráfico es muy bajo, es necesario facilitar un número mínimo de canales por GES para cada tipo de portadora de voz. Sin embargo, será necesario determinar cuidadosamente ese número a fin de no aumentar el número de canales y, as</w:t>
      </w:r>
      <w:r>
        <w:rPr>
          <w:rFonts w:eastAsia="SimSun"/>
        </w:rPr>
        <w:t>í, elevar innecesariamente las necesidades de espectro</w:t>
      </w:r>
      <w:r w:rsidRPr="0057361C">
        <w:rPr>
          <w:rFonts w:eastAsia="SimSun"/>
        </w:rPr>
        <w:t>.</w:t>
      </w:r>
    </w:p>
    <w:p w:rsidR="00AB3DAD" w:rsidRPr="0057361C" w:rsidRDefault="00AB3DAD" w:rsidP="00AB3DAD">
      <w:pPr>
        <w:rPr>
          <w:rFonts w:eastAsia="MS Mincho"/>
        </w:rPr>
      </w:pPr>
      <w:r w:rsidRPr="0057361C">
        <w:rPr>
          <w:rFonts w:eastAsia="SimSun"/>
        </w:rPr>
        <w:t>El ancho de banda necesario (</w:t>
      </w:r>
      <w:r w:rsidRPr="0057361C">
        <w:rPr>
          <w:rFonts w:eastAsia="SimSun"/>
          <w:i/>
        </w:rPr>
        <w:t>SRv</w:t>
      </w:r>
      <w:r w:rsidRPr="0057361C">
        <w:rPr>
          <w:rFonts w:eastAsia="SimSun"/>
        </w:rPr>
        <w:t>) puede calcularse multiplicando el ancho de banda atribuido por tipo de portadora de voz (</w:t>
      </w:r>
      <w:r w:rsidRPr="0057361C">
        <w:rPr>
          <w:rFonts w:eastAsia="SimSun"/>
          <w:i/>
        </w:rPr>
        <w:t>Dvi</w:t>
      </w:r>
      <w:r w:rsidRPr="0057361C">
        <w:rPr>
          <w:rFonts w:eastAsia="SimSun"/>
        </w:rPr>
        <w:t>) por el n</w:t>
      </w:r>
      <w:r>
        <w:rPr>
          <w:rFonts w:eastAsia="SimSun"/>
        </w:rPr>
        <w:t>úmero de canales de voz necesarios, y sumand</w:t>
      </w:r>
      <w:r w:rsidR="00C5000F">
        <w:rPr>
          <w:rFonts w:eastAsia="SimSun"/>
        </w:rPr>
        <w:t>o entonces los valores de ancho</w:t>
      </w:r>
      <w:r>
        <w:rPr>
          <w:rFonts w:eastAsia="SimSun"/>
        </w:rPr>
        <w:t xml:space="preserve"> </w:t>
      </w:r>
      <w:r w:rsidR="00C5000F">
        <w:rPr>
          <w:rFonts w:eastAsia="SimSun"/>
        </w:rPr>
        <w:t>d</w:t>
      </w:r>
      <w:r>
        <w:rPr>
          <w:rFonts w:eastAsia="SimSun"/>
        </w:rPr>
        <w:t>e banda necesario de todos los tipos de portadora de voz</w:t>
      </w:r>
      <w:r w:rsidRPr="0057361C">
        <w:rPr>
          <w:rFonts w:eastAsia="SimSun"/>
        </w:rPr>
        <w:t>.</w:t>
      </w:r>
    </w:p>
    <w:p w:rsidR="00AB3DAD" w:rsidRPr="009E29C0" w:rsidRDefault="00AB3DAD" w:rsidP="00AB3DAD">
      <w:pPr>
        <w:pStyle w:val="Equation"/>
        <w:rPr>
          <w:rFonts w:eastAsia="SimSun"/>
          <w:bCs/>
          <w:lang w:val="en-US"/>
        </w:rPr>
      </w:pPr>
      <w:r w:rsidRPr="0057361C">
        <w:rPr>
          <w:rFonts w:eastAsia="SimSun"/>
          <w:bCs/>
        </w:rPr>
        <w:tab/>
      </w:r>
      <w:r w:rsidRPr="0057361C">
        <w:rPr>
          <w:rFonts w:eastAsia="SimSun"/>
          <w:bCs/>
        </w:rPr>
        <w:tab/>
      </w:r>
      <w:r w:rsidRPr="009E29C0">
        <w:rPr>
          <w:rFonts w:eastAsia="SimSun"/>
          <w:bCs/>
          <w:i/>
          <w:lang w:val="en-US"/>
        </w:rPr>
        <w:t>BWv</w:t>
      </w:r>
      <w:r w:rsidRPr="009E29C0">
        <w:rPr>
          <w:bCs/>
          <w:i/>
          <w:vertAlign w:val="subscript"/>
          <w:lang w:val="en-US" w:eastAsia="ja-JP"/>
        </w:rPr>
        <w:t>i,g</w:t>
      </w:r>
      <w:r w:rsidRPr="009E29C0">
        <w:rPr>
          <w:rFonts w:eastAsia="SimSun"/>
          <w:lang w:val="en-US"/>
        </w:rPr>
        <w:t xml:space="preserve"> = </w:t>
      </w:r>
      <w:r w:rsidRPr="009E29C0">
        <w:rPr>
          <w:rFonts w:eastAsia="SimSun"/>
          <w:i/>
          <w:lang w:val="en-US"/>
        </w:rPr>
        <w:t>Nvi</w:t>
      </w:r>
      <w:r w:rsidRPr="009E29C0">
        <w:rPr>
          <w:i/>
          <w:vertAlign w:val="subscript"/>
          <w:lang w:val="en-US" w:eastAsia="ja-JP"/>
        </w:rPr>
        <w:t>g</w:t>
      </w:r>
      <w:r w:rsidRPr="009E29C0">
        <w:rPr>
          <w:rFonts w:eastAsia="SimSun"/>
          <w:lang w:val="en-US"/>
        </w:rPr>
        <w:t> × </w:t>
      </w:r>
      <w:r w:rsidRPr="009E29C0">
        <w:rPr>
          <w:rFonts w:eastAsia="SimSun"/>
          <w:i/>
          <w:lang w:val="en-US"/>
        </w:rPr>
        <w:t>Dvi</w:t>
      </w:r>
      <w:r w:rsidRPr="009E29C0">
        <w:rPr>
          <w:rFonts w:eastAsia="SimSun"/>
          <w:lang w:val="en-US"/>
        </w:rPr>
        <w:t xml:space="preserve"> (kHz)</w:t>
      </w:r>
      <w:r w:rsidRPr="009E29C0">
        <w:rPr>
          <w:rFonts w:eastAsia="SimSun"/>
          <w:lang w:val="en-US"/>
        </w:rPr>
        <w:tab/>
        <w:t>(29)</w:t>
      </w:r>
    </w:p>
    <w:p w:rsidR="00AB3DAD" w:rsidRPr="0057361C" w:rsidRDefault="00AB3DAD" w:rsidP="00AB3DAD">
      <w:pPr>
        <w:pStyle w:val="Equationlegend"/>
        <w:rPr>
          <w:rFonts w:eastAsia="SimSun"/>
          <w:bCs/>
        </w:rPr>
      </w:pPr>
      <w:r w:rsidRPr="0057361C">
        <w:rPr>
          <w:rFonts w:eastAsia="SimSun"/>
          <w:bCs/>
        </w:rPr>
        <w:t>donde:</w:t>
      </w:r>
    </w:p>
    <w:p w:rsidR="00AB3DAD" w:rsidRPr="0057361C" w:rsidRDefault="00AB3DAD" w:rsidP="00AB3DAD">
      <w:pPr>
        <w:pStyle w:val="Equationlegend"/>
        <w:rPr>
          <w:lang w:eastAsia="ja-JP"/>
        </w:rPr>
      </w:pPr>
      <w:r w:rsidRPr="0057361C">
        <w:rPr>
          <w:rFonts w:eastAsia="SimSun"/>
        </w:rPr>
        <w:tab/>
      </w:r>
      <w:r w:rsidRPr="0057361C">
        <w:rPr>
          <w:rFonts w:eastAsia="SimSun"/>
          <w:i/>
        </w:rPr>
        <w:t>BWv</w:t>
      </w:r>
      <w:r w:rsidRPr="0057361C">
        <w:rPr>
          <w:i/>
          <w:vertAlign w:val="subscript"/>
          <w:lang w:eastAsia="ja-JP"/>
        </w:rPr>
        <w:t>i,g</w:t>
      </w:r>
      <w:r w:rsidRPr="0057361C">
        <w:rPr>
          <w:rFonts w:eastAsia="SimSun"/>
        </w:rPr>
        <w:t xml:space="preserve">: </w:t>
      </w:r>
      <w:r w:rsidRPr="0057361C">
        <w:rPr>
          <w:rFonts w:eastAsia="SimSun"/>
        </w:rPr>
        <w:tab/>
        <w:t>espectro necesario para un tipo de portadora espec</w:t>
      </w:r>
      <w:r>
        <w:rPr>
          <w:rFonts w:eastAsia="SimSun"/>
        </w:rPr>
        <w:t>ífico en</w:t>
      </w:r>
      <w:r w:rsidRPr="0057361C">
        <w:rPr>
          <w:rFonts w:eastAsia="SimSun"/>
        </w:rPr>
        <w:t> kHz</w:t>
      </w:r>
    </w:p>
    <w:p w:rsidR="00AB3DAD" w:rsidRPr="0057361C" w:rsidRDefault="00AB3DAD" w:rsidP="00E4341E">
      <w:pPr>
        <w:pStyle w:val="Equationlegend"/>
        <w:rPr>
          <w:bCs/>
          <w:lang w:eastAsia="ja-JP"/>
        </w:rPr>
      </w:pPr>
      <w:r w:rsidRPr="0057361C">
        <w:rPr>
          <w:rFonts w:eastAsia="SimSun"/>
          <w:bCs/>
        </w:rPr>
        <w:tab/>
      </w:r>
      <w:r w:rsidRPr="0057361C">
        <w:rPr>
          <w:rFonts w:eastAsia="SimSun"/>
          <w:bCs/>
          <w:i/>
        </w:rPr>
        <w:t>Nv</w:t>
      </w:r>
      <w:r w:rsidRPr="0057361C">
        <w:rPr>
          <w:bCs/>
          <w:i/>
          <w:lang w:eastAsia="ja-JP"/>
        </w:rPr>
        <w:t>i</w:t>
      </w:r>
      <w:r w:rsidRPr="0057361C">
        <w:rPr>
          <w:rFonts w:eastAsia="SimSun"/>
          <w:bCs/>
        </w:rPr>
        <w:t xml:space="preserve">: </w:t>
      </w:r>
      <w:r w:rsidRPr="0057361C">
        <w:rPr>
          <w:rFonts w:eastAsia="SimSun"/>
          <w:bCs/>
        </w:rPr>
        <w:tab/>
        <w:t xml:space="preserve">número de portadoras de tipo </w:t>
      </w:r>
      <w:r w:rsidRPr="0057361C">
        <w:rPr>
          <w:bCs/>
          <w:lang w:eastAsia="ja-JP"/>
        </w:rPr>
        <w:t>(</w:t>
      </w:r>
      <w:r w:rsidR="00E4341E" w:rsidRPr="00E4341E">
        <w:rPr>
          <w:bCs/>
          <w:i/>
          <w:lang w:eastAsia="ja-JP"/>
        </w:rPr>
        <w:t>i</w:t>
      </w:r>
      <w:r w:rsidRPr="0057361C">
        <w:rPr>
          <w:bCs/>
          <w:lang w:eastAsia="ja-JP"/>
        </w:rPr>
        <w:t>)</w:t>
      </w:r>
    </w:p>
    <w:p w:rsidR="00AB3DAD" w:rsidRPr="0057361C" w:rsidRDefault="00AB3DAD" w:rsidP="00AB3DAD">
      <w:pPr>
        <w:pStyle w:val="Equationlegend"/>
        <w:rPr>
          <w:rFonts w:eastAsia="SimSun"/>
          <w:bCs/>
        </w:rPr>
      </w:pPr>
      <w:r w:rsidRPr="0057361C">
        <w:rPr>
          <w:bCs/>
          <w:lang w:eastAsia="ja-JP"/>
        </w:rPr>
        <w:tab/>
      </w:r>
      <w:r w:rsidRPr="0057361C">
        <w:rPr>
          <w:rFonts w:eastAsia="SimSun"/>
          <w:bCs/>
          <w:i/>
        </w:rPr>
        <w:t>Dvi</w:t>
      </w:r>
      <w:r w:rsidRPr="0057361C">
        <w:rPr>
          <w:rFonts w:eastAsia="SimSun"/>
          <w:bCs/>
        </w:rPr>
        <w:t xml:space="preserve">: </w:t>
      </w:r>
      <w:r w:rsidRPr="0057361C">
        <w:rPr>
          <w:rFonts w:eastAsia="SimSun"/>
          <w:bCs/>
        </w:rPr>
        <w:tab/>
        <w:t>ancho de banda por tipo de portadora de voz (</w:t>
      </w:r>
      <w:r w:rsidRPr="00E4341E">
        <w:rPr>
          <w:rFonts w:eastAsia="SimSun"/>
          <w:bCs/>
          <w:i/>
        </w:rPr>
        <w:t>i</w:t>
      </w:r>
      <w:r w:rsidRPr="0057361C">
        <w:rPr>
          <w:rFonts w:eastAsia="SimSun"/>
          <w:bCs/>
        </w:rPr>
        <w:t xml:space="preserve">) </w:t>
      </w:r>
      <w:r>
        <w:rPr>
          <w:rFonts w:eastAsia="SimSun"/>
          <w:bCs/>
        </w:rPr>
        <w:t>e</w:t>
      </w:r>
      <w:r w:rsidRPr="0057361C">
        <w:rPr>
          <w:rFonts w:eastAsia="SimSun"/>
          <w:bCs/>
        </w:rPr>
        <w:t>n kHz.</w:t>
      </w:r>
    </w:p>
    <w:p w:rsidR="00AB3DAD" w:rsidRPr="0057361C" w:rsidRDefault="00AB3DAD" w:rsidP="00AB3DAD">
      <w:pPr>
        <w:rPr>
          <w:rFonts w:eastAsia="MS Mincho"/>
          <w:lang w:eastAsia="ja-JP"/>
        </w:rPr>
      </w:pPr>
      <w:r w:rsidRPr="0057361C">
        <w:rPr>
          <w:rFonts w:eastAsia="SimSun"/>
        </w:rPr>
        <w:t>Las necesidades totales de espectro de las portadoras de voz en un haz (</w:t>
      </w:r>
      <w:r w:rsidRPr="0057361C">
        <w:rPr>
          <w:rFonts w:eastAsia="SimSun"/>
          <w:i/>
        </w:rPr>
        <w:t>SRv</w:t>
      </w:r>
      <w:r w:rsidRPr="0057361C">
        <w:rPr>
          <w:rFonts w:eastAsia="SimSun"/>
        </w:rPr>
        <w:t xml:space="preserve">) </w:t>
      </w:r>
      <w:r>
        <w:rPr>
          <w:rFonts w:eastAsia="SimSun"/>
        </w:rPr>
        <w:t>pueden calcularse con</w:t>
      </w:r>
      <w:r w:rsidRPr="0057361C">
        <w:rPr>
          <w:lang w:eastAsia="ja-JP"/>
        </w:rPr>
        <w:t>:</w:t>
      </w:r>
    </w:p>
    <w:p w:rsidR="00AB3DAD" w:rsidRPr="009E29C0" w:rsidRDefault="00AB3DAD" w:rsidP="00AB3DAD">
      <w:pPr>
        <w:pStyle w:val="Equation"/>
        <w:rPr>
          <w:rFonts w:eastAsia="SimSun"/>
          <w:lang w:val="en-US"/>
        </w:rPr>
      </w:pPr>
      <w:r w:rsidRPr="0057361C">
        <w:rPr>
          <w:rFonts w:eastAsia="SimSun"/>
        </w:rPr>
        <w:tab/>
      </w:r>
      <w:r w:rsidRPr="0057361C">
        <w:rPr>
          <w:rFonts w:eastAsia="SimSun"/>
        </w:rPr>
        <w:tab/>
      </w:r>
      <w:r w:rsidRPr="009E29C0">
        <w:rPr>
          <w:rFonts w:eastAsia="SimSun"/>
          <w:i/>
          <w:lang w:val="en-US"/>
        </w:rPr>
        <w:t>SRv</w:t>
      </w:r>
      <w:r w:rsidRPr="009E29C0">
        <w:rPr>
          <w:rFonts w:eastAsia="SimSun"/>
          <w:lang w:val="en-US"/>
        </w:rPr>
        <w:t xml:space="preserve"> = </w:t>
      </w:r>
      <w:r w:rsidRPr="009E29C0">
        <w:rPr>
          <w:rFonts w:ascii="Symbol" w:eastAsia="SimSun" w:hAnsi="Symbol"/>
          <w:szCs w:val="24"/>
          <w:lang w:val="en-US"/>
        </w:rPr>
        <w:t></w:t>
      </w:r>
      <w:r w:rsidRPr="009E29C0">
        <w:rPr>
          <w:rFonts w:eastAsia="SimSun"/>
          <w:szCs w:val="24"/>
          <w:lang w:val="en-US"/>
        </w:rPr>
        <w:t xml:space="preserve"> </w:t>
      </w:r>
      <w:r w:rsidRPr="009E29C0">
        <w:rPr>
          <w:rFonts w:eastAsia="SimSun"/>
          <w:szCs w:val="24"/>
          <w:vertAlign w:val="subscript"/>
          <w:lang w:val="en-US"/>
        </w:rPr>
        <w:t>(</w:t>
      </w:r>
      <w:r w:rsidRPr="009E29C0">
        <w:rPr>
          <w:rFonts w:eastAsia="SimSun"/>
          <w:i/>
          <w:szCs w:val="24"/>
          <w:vertAlign w:val="subscript"/>
          <w:lang w:val="en-US"/>
        </w:rPr>
        <w:t>i</w:t>
      </w:r>
      <w:r w:rsidRPr="009E29C0">
        <w:rPr>
          <w:rFonts w:eastAsia="SimSun"/>
          <w:szCs w:val="24"/>
          <w:vertAlign w:val="subscript"/>
          <w:lang w:val="en-US"/>
        </w:rPr>
        <w:t xml:space="preserve">= 1 to </w:t>
      </w:r>
      <w:r w:rsidRPr="009E29C0">
        <w:rPr>
          <w:rFonts w:eastAsia="SimSun"/>
          <w:i/>
          <w:szCs w:val="24"/>
          <w:vertAlign w:val="subscript"/>
          <w:lang w:val="en-US"/>
        </w:rPr>
        <w:t>n</w:t>
      </w:r>
      <w:r w:rsidRPr="009E29C0">
        <w:rPr>
          <w:rFonts w:eastAsia="SimSun"/>
          <w:szCs w:val="24"/>
          <w:vertAlign w:val="subscript"/>
          <w:lang w:val="en-US"/>
        </w:rPr>
        <w:t>)</w:t>
      </w:r>
      <w:r w:rsidRPr="009E29C0">
        <w:rPr>
          <w:rFonts w:ascii="Symbol" w:eastAsia="SimSun" w:hAnsi="Symbol"/>
          <w:szCs w:val="24"/>
          <w:lang w:val="en-US"/>
        </w:rPr>
        <w:t></w:t>
      </w:r>
      <w:r w:rsidRPr="009E29C0">
        <w:rPr>
          <w:rFonts w:ascii="Symbol" w:eastAsia="SimSun" w:hAnsi="Symbol"/>
          <w:szCs w:val="24"/>
          <w:lang w:val="en-US"/>
        </w:rPr>
        <w:t></w:t>
      </w:r>
      <w:r w:rsidRPr="009E29C0">
        <w:rPr>
          <w:rFonts w:eastAsia="SimSun"/>
          <w:szCs w:val="24"/>
          <w:lang w:val="en-US"/>
        </w:rPr>
        <w:t xml:space="preserve"> </w:t>
      </w:r>
      <w:r w:rsidRPr="009E29C0">
        <w:rPr>
          <w:rFonts w:eastAsia="SimSun"/>
          <w:szCs w:val="24"/>
          <w:vertAlign w:val="subscript"/>
          <w:lang w:val="en-US"/>
        </w:rPr>
        <w:t>(</w:t>
      </w:r>
      <w:r w:rsidRPr="009E29C0">
        <w:rPr>
          <w:i/>
          <w:szCs w:val="24"/>
          <w:vertAlign w:val="subscript"/>
          <w:lang w:val="en-US" w:eastAsia="ja-JP"/>
        </w:rPr>
        <w:t>g</w:t>
      </w:r>
      <w:r w:rsidRPr="009E29C0">
        <w:rPr>
          <w:rFonts w:eastAsia="SimSun"/>
          <w:szCs w:val="24"/>
          <w:vertAlign w:val="subscript"/>
          <w:lang w:val="en-US"/>
        </w:rPr>
        <w:t xml:space="preserve">= 1 to </w:t>
      </w:r>
      <w:r w:rsidRPr="009E29C0">
        <w:rPr>
          <w:rFonts w:eastAsia="SimSun"/>
          <w:i/>
          <w:szCs w:val="24"/>
          <w:vertAlign w:val="subscript"/>
          <w:lang w:val="en-US"/>
        </w:rPr>
        <w:t>m</w:t>
      </w:r>
      <w:r w:rsidRPr="009E29C0">
        <w:rPr>
          <w:rFonts w:eastAsia="SimSun"/>
          <w:lang w:val="en-US"/>
        </w:rPr>
        <w:t xml:space="preserve"> (</w:t>
      </w:r>
      <w:r w:rsidRPr="009E29C0">
        <w:rPr>
          <w:rFonts w:eastAsia="SimSun"/>
          <w:i/>
          <w:lang w:val="en-US"/>
        </w:rPr>
        <w:t>BWv</w:t>
      </w:r>
      <w:r w:rsidRPr="009E29C0">
        <w:rPr>
          <w:rFonts w:eastAsia="SimSun"/>
          <w:i/>
          <w:vertAlign w:val="subscript"/>
          <w:lang w:val="en-US"/>
        </w:rPr>
        <w:t>i,</w:t>
      </w:r>
      <w:r w:rsidRPr="009E29C0">
        <w:rPr>
          <w:i/>
          <w:vertAlign w:val="subscript"/>
          <w:lang w:val="en-US" w:eastAsia="ja-JP"/>
        </w:rPr>
        <w:t>g</w:t>
      </w:r>
      <w:r w:rsidRPr="009E29C0">
        <w:rPr>
          <w:rFonts w:eastAsia="SimSun"/>
          <w:lang w:val="en-US"/>
        </w:rPr>
        <w:t>)</w:t>
      </w:r>
      <w:r w:rsidRPr="009E29C0">
        <w:rPr>
          <w:rFonts w:eastAsia="SimSun"/>
          <w:lang w:val="en-US"/>
        </w:rPr>
        <w:tab/>
        <w:t>(30)</w:t>
      </w:r>
    </w:p>
    <w:p w:rsidR="00AB3DAD" w:rsidRPr="0057361C" w:rsidRDefault="00AB3DAD" w:rsidP="00AB3DAD">
      <w:pPr>
        <w:pStyle w:val="enumlev1"/>
        <w:spacing w:before="0"/>
        <w:rPr>
          <w:rFonts w:eastAsia="SimSun"/>
        </w:rPr>
      </w:pPr>
      <w:r w:rsidRPr="0057361C">
        <w:t>donde</w:t>
      </w:r>
      <w:r w:rsidRPr="0057361C">
        <w:rPr>
          <w:lang w:eastAsia="ru-RU"/>
        </w:rPr>
        <w:t>:</w:t>
      </w:r>
    </w:p>
    <w:p w:rsidR="00AB3DAD" w:rsidRPr="0057361C" w:rsidRDefault="00AB3DAD" w:rsidP="00AB3DAD">
      <w:pPr>
        <w:pStyle w:val="Equationlegend"/>
        <w:spacing w:before="0"/>
        <w:rPr>
          <w:rFonts w:eastAsia="SimSun"/>
          <w:bCs/>
        </w:rPr>
      </w:pPr>
      <w:r w:rsidRPr="0057361C">
        <w:rPr>
          <w:rFonts w:eastAsia="SimSun"/>
          <w:bCs/>
        </w:rPr>
        <w:tab/>
      </w:r>
      <w:r w:rsidRPr="0057361C">
        <w:rPr>
          <w:rFonts w:eastAsia="SimSun"/>
          <w:bCs/>
          <w:i/>
        </w:rPr>
        <w:t>n</w:t>
      </w:r>
      <w:r w:rsidRPr="0057361C">
        <w:rPr>
          <w:bCs/>
          <w:lang w:eastAsia="ja-JP"/>
        </w:rPr>
        <w:t>:</w:t>
      </w:r>
      <w:r w:rsidRPr="0057361C">
        <w:rPr>
          <w:rFonts w:eastAsia="SimSun"/>
          <w:bCs/>
        </w:rPr>
        <w:t xml:space="preserve"> </w:t>
      </w:r>
      <w:r w:rsidRPr="0057361C">
        <w:rPr>
          <w:rFonts w:eastAsia="SimSun"/>
          <w:bCs/>
        </w:rPr>
        <w:tab/>
        <w:t>número total de tipos de portadora soportados</w:t>
      </w:r>
    </w:p>
    <w:p w:rsidR="00AB3DAD" w:rsidRPr="0057361C" w:rsidRDefault="00AB3DAD" w:rsidP="00AB3DAD">
      <w:pPr>
        <w:pStyle w:val="Equationlegend"/>
        <w:rPr>
          <w:bCs/>
        </w:rPr>
      </w:pPr>
      <w:r w:rsidRPr="0057361C">
        <w:rPr>
          <w:rFonts w:eastAsia="SimSun"/>
          <w:bCs/>
        </w:rPr>
        <w:tab/>
      </w:r>
      <w:r w:rsidRPr="0057361C">
        <w:rPr>
          <w:rFonts w:eastAsia="SimSun"/>
          <w:bCs/>
          <w:i/>
        </w:rPr>
        <w:t>m</w:t>
      </w:r>
      <w:r w:rsidRPr="0057361C">
        <w:rPr>
          <w:bCs/>
          <w:lang w:eastAsia="ja-JP"/>
        </w:rPr>
        <w:t>:</w:t>
      </w:r>
      <w:r w:rsidRPr="0057361C">
        <w:rPr>
          <w:rFonts w:eastAsia="SimSun"/>
          <w:bCs/>
        </w:rPr>
        <w:t xml:space="preserve"> </w:t>
      </w:r>
      <w:r w:rsidRPr="0057361C">
        <w:rPr>
          <w:rFonts w:eastAsia="SimSun"/>
          <w:bCs/>
        </w:rPr>
        <w:tab/>
        <w:t>número total de GES en un haz</w:t>
      </w:r>
      <w:r w:rsidRPr="0057361C">
        <w:rPr>
          <w:rFonts w:eastAsia="SimSun"/>
          <w:bCs/>
          <w:szCs w:val="24"/>
        </w:rPr>
        <w:t>.</w:t>
      </w:r>
    </w:p>
    <w:p w:rsidR="00AB3DAD" w:rsidRPr="0057361C" w:rsidRDefault="00AB3DAD" w:rsidP="00AB3DAD">
      <w:pPr>
        <w:rPr>
          <w:rFonts w:eastAsia="SimSun"/>
        </w:rPr>
      </w:pPr>
      <w:r w:rsidRPr="0057361C">
        <w:rPr>
          <w:rFonts w:eastAsia="SimSun"/>
        </w:rPr>
        <w:t>En general, las necesidades de espectro para la voz con conmutaci</w:t>
      </w:r>
      <w:r>
        <w:rPr>
          <w:rFonts w:eastAsia="SimSun"/>
        </w:rPr>
        <w:t>ón de circuitos suelen ser idénticas en sentido de ida y en sentido de vuelta</w:t>
      </w:r>
      <w:r w:rsidRPr="0057361C">
        <w:rPr>
          <w:rFonts w:eastAsia="SimSun"/>
        </w:rPr>
        <w:t>.</w:t>
      </w:r>
    </w:p>
    <w:p w:rsidR="00AB3DAD" w:rsidRPr="00E7178F" w:rsidRDefault="00AB3DAD" w:rsidP="00AB3DAD">
      <w:pPr>
        <w:pStyle w:val="Heading2"/>
        <w:rPr>
          <w:rFonts w:eastAsia="SimSun"/>
        </w:rPr>
      </w:pPr>
      <w:r w:rsidRPr="00E7178F">
        <w:rPr>
          <w:rFonts w:eastAsia="SimSun"/>
        </w:rPr>
        <w:t>4.3</w:t>
      </w:r>
      <w:r w:rsidRPr="00E7178F">
        <w:rPr>
          <w:rFonts w:eastAsia="SimSun"/>
        </w:rPr>
        <w:tab/>
        <w:t>Servicios de seguridad de banda ancha</w:t>
      </w:r>
    </w:p>
    <w:p w:rsidR="00AB3DAD" w:rsidRPr="00E7178F" w:rsidRDefault="00AB3DAD" w:rsidP="00A32BE2">
      <w:r w:rsidRPr="00E7178F">
        <w:t>Los servicios de seguridad de banda ancha del SMA(R)S están en fase de desarrollo. La aplicabilidad de esta cláusula dependerá de la finalización del examen de este servicio que realice la OACI. Las características de los servicios de seguridad de banda ancha pueden ser fundamentalmente distintas de las de los servicios aeron</w:t>
      </w:r>
      <w:r>
        <w:t xml:space="preserve">áuticos tradicionales, pues las llamadas o </w:t>
      </w:r>
      <w:r w:rsidR="00A32BE2">
        <w:t>«</w:t>
      </w:r>
      <w:r>
        <w:t>sesiones</w:t>
      </w:r>
      <w:r w:rsidR="00A32BE2">
        <w:t>»</w:t>
      </w:r>
      <w:r>
        <w:t xml:space="preserve"> podrán compartir simultáneamente el mismo canal, contrariamente a lo que ocurre en los actuales servicios de voz del SMA(R)S, donde en cada canal sólo puede haber una llamada. </w:t>
      </w:r>
      <w:r w:rsidRPr="00E7178F">
        <w:t>El sistema de seguridad en banda ancha permitirá esta compartici</w:t>
      </w:r>
      <w:r>
        <w:t xml:space="preserve">ón atribuyendo intervalos de tiempo exclusivos que definan el acceso al canal para cada sesión solicitada. </w:t>
      </w:r>
      <w:r w:rsidRPr="00E7178F">
        <w:t>Así, varias sesiones simultáneas pueden compartir el mismo canal (en función de su capacidad inherente) sin conflicto.</w:t>
      </w:r>
    </w:p>
    <w:p w:rsidR="00AB3DAD" w:rsidRPr="00E7178F" w:rsidRDefault="00AB3DAD" w:rsidP="00AB3DAD">
      <w:r w:rsidRPr="00E7178F">
        <w:t>La compartición del canal es posible gracias a que el intervalo de tiempo atribuido suele durar entre 5 y 20 milisegundos y depende del tipo de servicio. Los intervalos atribuidos deben ser lo suficientemente largos y frecuentes para facilitar el caudal de datos o las velocidades binarias necesarios.</w:t>
      </w:r>
    </w:p>
    <w:p w:rsidR="00AB3DAD" w:rsidRPr="00E7178F" w:rsidRDefault="00AB3DAD" w:rsidP="00AB3DAD">
      <w:r w:rsidRPr="00E7178F">
        <w:lastRenderedPageBreak/>
        <w:t>Los servicios de seguridad de banda ancha pueden ofrecer una capacidad mayor que los actuales servicios del SMA(R)S, lo que implica que se pueden llevar a cabo m</w:t>
      </w:r>
      <w:r>
        <w:t>ás sesiones en el mismo bloque de espectro a cambio de aumentar la complejidad del diseño de la carga útil del satélite, los terminales y los sistemas que gestionan los servicios de seguridad de banda ancha</w:t>
      </w:r>
      <w:r w:rsidRPr="00E7178F">
        <w:t>.</w:t>
      </w:r>
    </w:p>
    <w:p w:rsidR="00AB3DAD" w:rsidRPr="00E7178F" w:rsidRDefault="00AB3DAD" w:rsidP="00AB3DAD">
      <w:r w:rsidRPr="00E7178F">
        <w:t>Dentro de los servicios de seguridad de banda ancha se ofrecerán los siguientes servicios.</w:t>
      </w:r>
    </w:p>
    <w:p w:rsidR="00AB3DAD" w:rsidRPr="00E4341E" w:rsidRDefault="00AB3DAD" w:rsidP="00AB3DAD">
      <w:pPr>
        <w:rPr>
          <w:i/>
        </w:rPr>
      </w:pPr>
      <w:r w:rsidRPr="00E4341E">
        <w:rPr>
          <w:i/>
        </w:rPr>
        <w:t>Servicios con conmutación de circuitos (CS)</w:t>
      </w:r>
    </w:p>
    <w:p w:rsidR="00AB3DAD" w:rsidRPr="00E7178F" w:rsidRDefault="003833BB" w:rsidP="00AB3DAD">
      <w:pPr>
        <w:pStyle w:val="enumlev1"/>
        <w:rPr>
          <w:iCs/>
        </w:rPr>
      </w:pPr>
      <w:r>
        <w:rPr>
          <w:iCs/>
        </w:rPr>
        <w:t>1)</w:t>
      </w:r>
      <w:r>
        <w:rPr>
          <w:iCs/>
        </w:rPr>
        <w:tab/>
        <w:t>V</w:t>
      </w:r>
      <w:r w:rsidR="00AB3DAD" w:rsidRPr="00E7178F">
        <w:rPr>
          <w:iCs/>
        </w:rPr>
        <w:t xml:space="preserve">oz con conmutación de circuitos para comunicaciones de voz </w:t>
      </w:r>
      <w:r w:rsidR="00AB3DAD">
        <w:rPr>
          <w:iCs/>
        </w:rPr>
        <w:t>únicamente</w:t>
      </w:r>
    </w:p>
    <w:p w:rsidR="00AB3DAD" w:rsidRPr="00E7178F" w:rsidRDefault="003833BB" w:rsidP="00AB3DAD">
      <w:pPr>
        <w:pStyle w:val="enumlev1"/>
        <w:rPr>
          <w:iCs/>
        </w:rPr>
      </w:pPr>
      <w:r>
        <w:rPr>
          <w:iCs/>
        </w:rPr>
        <w:t>2)</w:t>
      </w:r>
      <w:r>
        <w:rPr>
          <w:iCs/>
        </w:rPr>
        <w:tab/>
        <w:t>S</w:t>
      </w:r>
      <w:r w:rsidR="00E4341E">
        <w:rPr>
          <w:iCs/>
        </w:rPr>
        <w:t>ervicio RDSI</w:t>
      </w:r>
      <w:r w:rsidR="00AB3DAD" w:rsidRPr="00E7178F">
        <w:rPr>
          <w:iCs/>
        </w:rPr>
        <w:t xml:space="preserve"> con conmutación de circuitos para comunicaciones de voz y algunas comunicaciones de datos </w:t>
      </w:r>
    </w:p>
    <w:p w:rsidR="00AB3DAD" w:rsidRPr="00E7178F" w:rsidRDefault="00AB3DAD" w:rsidP="00AB3DAD">
      <w:pPr>
        <w:pStyle w:val="enumlev1"/>
        <w:tabs>
          <w:tab w:val="left" w:pos="0"/>
        </w:tabs>
        <w:ind w:left="0" w:firstLine="0"/>
        <w:rPr>
          <w:iCs/>
        </w:rPr>
      </w:pPr>
      <w:r w:rsidRPr="00E7178F">
        <w:rPr>
          <w:iCs/>
        </w:rPr>
        <w:t>El ancho de banda y la duración del interval</w:t>
      </w:r>
      <w:r>
        <w:rPr>
          <w:iCs/>
        </w:rPr>
        <w:t>o</w:t>
      </w:r>
      <w:r w:rsidRPr="00E7178F">
        <w:rPr>
          <w:iCs/>
        </w:rPr>
        <w:t xml:space="preserve"> necesario para el tráfico con conmutación de circuitos son fijos </w:t>
      </w:r>
      <w:r>
        <w:rPr>
          <w:iCs/>
        </w:rPr>
        <w:t>y dependen del tipo específico de AES</w:t>
      </w:r>
      <w:r w:rsidRPr="00E7178F">
        <w:rPr>
          <w:iCs/>
        </w:rPr>
        <w:t>.</w:t>
      </w:r>
    </w:p>
    <w:p w:rsidR="00AB3DAD" w:rsidRPr="00E4341E" w:rsidRDefault="00AB3DAD" w:rsidP="00E4341E">
      <w:pPr>
        <w:pStyle w:val="enumlev1"/>
        <w:rPr>
          <w:i/>
        </w:rPr>
      </w:pPr>
      <w:r w:rsidRPr="00E4341E">
        <w:rPr>
          <w:i/>
        </w:rPr>
        <w:t>Servicios con conmutación de paquetes</w:t>
      </w:r>
    </w:p>
    <w:p w:rsidR="00AB3DAD" w:rsidRPr="00EF0AE7" w:rsidRDefault="003833BB" w:rsidP="00AB3DAD">
      <w:pPr>
        <w:pStyle w:val="enumlev1"/>
        <w:rPr>
          <w:iCs/>
        </w:rPr>
      </w:pPr>
      <w:r>
        <w:rPr>
          <w:iCs/>
        </w:rPr>
        <w:t>3)</w:t>
      </w:r>
      <w:r>
        <w:rPr>
          <w:iCs/>
        </w:rPr>
        <w:tab/>
        <w:t>S</w:t>
      </w:r>
      <w:r w:rsidR="00AB3DAD" w:rsidRPr="00EF0AE7">
        <w:rPr>
          <w:iCs/>
        </w:rPr>
        <w:t>ervicio IP (protocolo Internet) de difusión en directo con velocidades de datos de usuario garantizadas</w:t>
      </w:r>
    </w:p>
    <w:p w:rsidR="00AB3DAD" w:rsidRPr="0091602F" w:rsidRDefault="00AB3DAD" w:rsidP="00AB3DAD">
      <w:pPr>
        <w:pStyle w:val="enumlev1"/>
        <w:tabs>
          <w:tab w:val="left" w:pos="0"/>
        </w:tabs>
        <w:ind w:left="0" w:firstLine="0"/>
        <w:rPr>
          <w:iCs/>
        </w:rPr>
      </w:pPr>
      <w:r w:rsidRPr="0091602F">
        <w:rPr>
          <w:iCs/>
        </w:rPr>
        <w:t>En las mismas condiciones de enlace, la velocidad de datos máxima ofrecida al usuario se basa en el tipo de terminal AES. La ocupación del canal se controla dinámicamente a fin de facilitar los datos necesarios en todo momento.</w:t>
      </w:r>
    </w:p>
    <w:p w:rsidR="00AB3DAD" w:rsidRPr="0091602F" w:rsidRDefault="003833BB" w:rsidP="005F2966">
      <w:pPr>
        <w:ind w:left="1134" w:hanging="1134"/>
      </w:pPr>
      <w:r>
        <w:t>4)</w:t>
      </w:r>
      <w:r>
        <w:tab/>
        <w:t>S</w:t>
      </w:r>
      <w:r w:rsidR="00AB3DAD" w:rsidRPr="0091602F">
        <w:t>ervicio IP normalizado, también conocido como IP básico, con velocidades de datos en función de la capacidad disponible en un canal</w:t>
      </w:r>
    </w:p>
    <w:p w:rsidR="00AB3DAD" w:rsidRPr="00A671D9" w:rsidRDefault="00AB3DAD" w:rsidP="00AB3DAD">
      <w:pPr>
        <w:pStyle w:val="enumlev1"/>
        <w:tabs>
          <w:tab w:val="left" w:pos="0"/>
        </w:tabs>
        <w:ind w:left="0" w:firstLine="0"/>
        <w:rPr>
          <w:iCs/>
        </w:rPr>
      </w:pPr>
      <w:r w:rsidRPr="00A671D9">
        <w:rPr>
          <w:iCs/>
        </w:rPr>
        <w:t>El servicio IP normalizado intentará llenar lo más posible el canal atribuido, lo que implica que las velocidades de datos de cresta podr</w:t>
      </w:r>
      <w:r>
        <w:rPr>
          <w:iCs/>
        </w:rPr>
        <w:t xml:space="preserve">án ser superiores a las del IP de difusión en directo, pero no estarán garantizadas. </w:t>
      </w:r>
      <w:r w:rsidRPr="00A671D9">
        <w:rPr>
          <w:iCs/>
        </w:rPr>
        <w:t>Todos los servicios anteriores se utilizarán para transportar comunicaciones del SMA(R)S con prioridad 1 a 6 seg</w:t>
      </w:r>
      <w:r>
        <w:rPr>
          <w:iCs/>
        </w:rPr>
        <w:t>ún las categorías del Artículo</w:t>
      </w:r>
      <w:r w:rsidRPr="00A671D9">
        <w:rPr>
          <w:iCs/>
        </w:rPr>
        <w:t> </w:t>
      </w:r>
      <w:r w:rsidRPr="00A671D9">
        <w:rPr>
          <w:b/>
          <w:bCs/>
          <w:iCs/>
        </w:rPr>
        <w:t>44</w:t>
      </w:r>
      <w:r w:rsidRPr="00A671D9">
        <w:rPr>
          <w:iCs/>
        </w:rPr>
        <w:t xml:space="preserve"> del RR. El método presentado en esta cláusula supone que todo el tráfico considerado es de comunicaciones del SMA(R)S con prioridad 1 a 6 y que ese tráfico no est</w:t>
      </w:r>
      <w:r>
        <w:rPr>
          <w:iCs/>
        </w:rPr>
        <w:t>á mezclado con tráfico de menor prioridad o tráfico ajeno al SMA(R)S</w:t>
      </w:r>
      <w:r w:rsidRPr="00A671D9">
        <w:rPr>
          <w:iCs/>
        </w:rPr>
        <w:t>.</w:t>
      </w:r>
    </w:p>
    <w:p w:rsidR="00AB3DAD" w:rsidRPr="00C5416F" w:rsidRDefault="00AB3DAD" w:rsidP="00AB3DAD">
      <w:r w:rsidRPr="00C5416F">
        <w:t>Normalmente la carga útil del satélite se divide en una serie de portadoras (de 200 kHz, por ejemplo) que contienen una o más subportadoras utilizadas para</w:t>
      </w:r>
      <w:r>
        <w:t xml:space="preserve"> </w:t>
      </w:r>
      <w:r w:rsidRPr="00C5416F">
        <w:t>la señalizaci</w:t>
      </w:r>
      <w:r>
        <w:t xml:space="preserve">ón o el transporte del tráfico de seguridad de banda ancha. </w:t>
      </w:r>
      <w:r w:rsidRPr="00C5416F">
        <w:t xml:space="preserve">Las portadoras de transporte de tráfico pueden asumir una serie de </w:t>
      </w:r>
      <w:r w:rsidR="00E4341E">
        <w:t xml:space="preserve">sesiones de uno o más usuarios y </w:t>
      </w:r>
      <w:r w:rsidRPr="00C5416F">
        <w:t>de uno o más de los distintos tipos de servicio enumerados antes. Como mínimo, se atribuye una portadora a cada haz estrecho de satélite y se atribuye una portadora adicional a un haz cuando la capacidad de portadora se llena como resultado de las demandas de tráfico, en funci</w:t>
      </w:r>
      <w:r>
        <w:t xml:space="preserve">ón de la disponibilidad. </w:t>
      </w:r>
      <w:r w:rsidRPr="00C5416F">
        <w:t>La capacidad disponible para ofrecer servicios de seguridad es bidimensional y no sólo se ha de considerar el dominio de frecuencia, sino tambi</w:t>
      </w:r>
      <w:r>
        <w:t>én el dominio temporal</w:t>
      </w:r>
      <w:r w:rsidRPr="00C5416F">
        <w:t>.</w:t>
      </w:r>
    </w:p>
    <w:p w:rsidR="00AB3DAD" w:rsidRPr="001E4860" w:rsidRDefault="00AB3DAD" w:rsidP="00AB3DAD">
      <w:r w:rsidRPr="001E4860">
        <w:t>Los servicios de seguridad de banda ancha utilizarán distintas duraciones de trama/ráfaga, esquemas de modulación y velocidades de codificación en función del tipo de servicio y de las condiciones del enlace.</w:t>
      </w:r>
    </w:p>
    <w:p w:rsidR="00AB3DAD" w:rsidRPr="001E4860" w:rsidRDefault="00AB3DAD" w:rsidP="00AB3DAD">
      <w:r w:rsidRPr="001E4860">
        <w:t>Dado que los servicios de seguridad de banda ancha tienen características distintas, es necesario modificar en cierta medida la metodolog</w:t>
      </w:r>
      <w:r>
        <w:t>ía general de los</w:t>
      </w:r>
      <w:r w:rsidRPr="001E4860">
        <w:t xml:space="preserve"> §§ 4.1 </w:t>
      </w:r>
      <w:r>
        <w:t>y</w:t>
      </w:r>
      <w:r w:rsidRPr="001E4860">
        <w:t xml:space="preserve"> 4.2 a</w:t>
      </w:r>
      <w:r>
        <w:t>nteriores. La metodología para estos s</w:t>
      </w:r>
      <w:r w:rsidR="00E4341E">
        <w:t>ervicios se muestra en la Fig.</w:t>
      </w:r>
      <w:r>
        <w:t xml:space="preserve"> 2 y se describe en las subcláusulas siguientes</w:t>
      </w:r>
      <w:r w:rsidRPr="001E4860">
        <w:t>.</w:t>
      </w:r>
    </w:p>
    <w:p w:rsidR="00AB3DAD" w:rsidRPr="001E4860" w:rsidRDefault="00AB3DAD" w:rsidP="00AB3DAD"/>
    <w:p w:rsidR="00AB3DAD" w:rsidRPr="001E4860" w:rsidRDefault="00AB3DAD" w:rsidP="00AB3DAD">
      <w:pPr>
        <w:sectPr w:rsidR="00AB3DAD" w:rsidRPr="001E4860" w:rsidSect="008F6B08">
          <w:headerReference w:type="default"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pPr>
    </w:p>
    <w:p w:rsidR="00AB3DAD" w:rsidRPr="009D6063" w:rsidRDefault="00AB3DAD" w:rsidP="00AB3DAD">
      <w:pPr>
        <w:pStyle w:val="FigureNo"/>
        <w:spacing w:before="120"/>
        <w:rPr>
          <w:rFonts w:eastAsia="SimSun"/>
        </w:rPr>
      </w:pPr>
      <w:r w:rsidRPr="009D6063">
        <w:rPr>
          <w:rFonts w:eastAsia="SimSun"/>
        </w:rPr>
        <w:lastRenderedPageBreak/>
        <w:t>FigurA 2</w:t>
      </w:r>
    </w:p>
    <w:p w:rsidR="00AB3DAD" w:rsidRPr="001E4860" w:rsidRDefault="00AB3DAD" w:rsidP="00AB3DAD">
      <w:pPr>
        <w:pStyle w:val="Figuretitle"/>
        <w:spacing w:after="0"/>
        <w:rPr>
          <w:rFonts w:eastAsia="SimSun"/>
        </w:rPr>
      </w:pPr>
      <w:r w:rsidRPr="001E4860">
        <w:rPr>
          <w:rFonts w:eastAsia="SimSun"/>
        </w:rPr>
        <w:t>Gráfico ilustrativo del método para calcular las necesidades de espectro del SMA(R)S para los servicios de seguridad de banda ancha</w:t>
      </w:r>
    </w:p>
    <w:p w:rsidR="00AB3DAD" w:rsidRPr="009E29C0" w:rsidRDefault="00AB3DAD" w:rsidP="00AB3DAD">
      <w:pPr>
        <w:pStyle w:val="Figure"/>
        <w:rPr>
          <w:rFonts w:eastAsia="SimSun"/>
          <w:lang w:val="en-US"/>
        </w:rPr>
      </w:pPr>
      <w:r w:rsidRPr="009E29C0">
        <w:rPr>
          <w:rFonts w:eastAsia="SimSun"/>
          <w:noProof/>
          <w:lang w:val="en-GB" w:eastAsia="zh-CN"/>
        </w:rPr>
        <w:drawing>
          <wp:inline distT="0" distB="0" distL="0" distR="0" wp14:anchorId="3C7A89FA" wp14:editId="440C1F1A">
            <wp:extent cx="4036060" cy="6120765"/>
            <wp:effectExtent l="5397" t="0" r="7938" b="7937"/>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2081-02e.png"/>
                    <pic:cNvPicPr/>
                  </pic:nvPicPr>
                  <pic:blipFill>
                    <a:blip r:embed="rId13">
                      <a:extLst>
                        <a:ext uri="{28A0092B-C50C-407E-A947-70E740481C1C}">
                          <a14:useLocalDpi xmlns:a14="http://schemas.microsoft.com/office/drawing/2010/main" val="0"/>
                        </a:ext>
                      </a:extLst>
                    </a:blip>
                    <a:stretch>
                      <a:fillRect/>
                    </a:stretch>
                  </pic:blipFill>
                  <pic:spPr>
                    <a:xfrm rot="5400000">
                      <a:off x="0" y="0"/>
                      <a:ext cx="4036060" cy="6120765"/>
                    </a:xfrm>
                    <a:prstGeom prst="rect">
                      <a:avLst/>
                    </a:prstGeom>
                  </pic:spPr>
                </pic:pic>
              </a:graphicData>
            </a:graphic>
          </wp:inline>
        </w:drawing>
      </w:r>
    </w:p>
    <w:p w:rsidR="00AB3DAD" w:rsidRPr="009E29C0" w:rsidRDefault="00AB3DAD" w:rsidP="00AB3DAD">
      <w:pPr>
        <w:pStyle w:val="Figure"/>
        <w:rPr>
          <w:lang w:val="en-US"/>
        </w:rPr>
        <w:sectPr w:rsidR="00AB3DAD" w:rsidRPr="009E29C0" w:rsidSect="008F6B08">
          <w:headerReference w:type="first" r:id="rId14"/>
          <w:footerReference w:type="first" r:id="rId15"/>
          <w:pgSz w:w="16834" w:h="11907" w:orient="landscape"/>
          <w:pgMar w:top="1134" w:right="1134" w:bottom="1134" w:left="1134" w:header="720" w:footer="720" w:gutter="0"/>
          <w:paperSrc w:first="15" w:other="15"/>
          <w:cols w:space="720"/>
          <w:docGrid w:linePitch="326"/>
        </w:sectPr>
      </w:pPr>
    </w:p>
    <w:p w:rsidR="00AB3DAD" w:rsidRPr="00E4341E" w:rsidRDefault="00AB3DAD" w:rsidP="000F08BC">
      <w:pPr>
        <w:pStyle w:val="Heading3"/>
        <w:rPr>
          <w:b w:val="0"/>
          <w:bCs/>
          <w:sz w:val="18"/>
          <w:szCs w:val="14"/>
        </w:rPr>
      </w:pPr>
      <w:r w:rsidRPr="00E4341E">
        <w:rPr>
          <w:b w:val="0"/>
          <w:bCs/>
          <w:sz w:val="18"/>
          <w:szCs w:val="14"/>
        </w:rPr>
        <w:lastRenderedPageBreak/>
        <w:t>LEYENDA</w:t>
      </w:r>
      <w:r w:rsidR="00E4341E" w:rsidRPr="00E4341E">
        <w:rPr>
          <w:b w:val="0"/>
          <w:bCs/>
          <w:sz w:val="18"/>
          <w:szCs w:val="14"/>
        </w:rPr>
        <w:t xml:space="preserve"> DE LA FIG</w:t>
      </w:r>
      <w:r w:rsidR="000F08BC">
        <w:rPr>
          <w:b w:val="0"/>
          <w:bCs/>
          <w:sz w:val="18"/>
          <w:szCs w:val="14"/>
        </w:rPr>
        <w:t>URA</w:t>
      </w:r>
      <w:r w:rsidR="00E4341E" w:rsidRPr="00E4341E">
        <w:rPr>
          <w:b w:val="0"/>
          <w:bCs/>
          <w:sz w:val="18"/>
          <w:szCs w:val="14"/>
        </w:rPr>
        <w:t xml:space="preserve"> 2 </w:t>
      </w:r>
      <w:r w:rsidRPr="00E4341E">
        <w:rPr>
          <w:b w:val="0"/>
          <w:bCs/>
          <w:sz w:val="18"/>
          <w:szCs w:val="14"/>
        </w:rPr>
        <w:t>(DE ARRIBA A ABAJO Y DE IZQUIERDA A DERECHA)</w:t>
      </w:r>
    </w:p>
    <w:p w:rsidR="00AB3DAD" w:rsidRPr="00A32BE2" w:rsidRDefault="00E4341E" w:rsidP="00A32BE2">
      <w:pPr>
        <w:rPr>
          <w:sz w:val="18"/>
          <w:szCs w:val="18"/>
        </w:rPr>
      </w:pPr>
      <w:r w:rsidRPr="00A32BE2">
        <w:rPr>
          <w:sz w:val="18"/>
          <w:szCs w:val="18"/>
        </w:rPr>
        <w:t>I</w:t>
      </w:r>
      <w:r w:rsidR="00AB3DAD" w:rsidRPr="00A32BE2">
        <w:rPr>
          <w:sz w:val="18"/>
          <w:szCs w:val="18"/>
        </w:rPr>
        <w:t>dentificación de las tres horas más ocupadas para el tráfico de voz CS, RDSI CS, datos IP normalizados y dato</w:t>
      </w:r>
      <w:r w:rsidRPr="00A32BE2">
        <w:rPr>
          <w:sz w:val="18"/>
          <w:szCs w:val="18"/>
        </w:rPr>
        <w:t>s de IP de difusión en directo.</w:t>
      </w:r>
      <w:r w:rsidR="00AB3DAD" w:rsidRPr="00A32BE2">
        <w:rPr>
          <w:sz w:val="18"/>
          <w:szCs w:val="18"/>
        </w:rPr>
        <w:t>Máximo número de AES en las tres horas más ocupadas, X</w:t>
      </w:r>
      <w:r w:rsidR="00AB3DAD" w:rsidRPr="00A32BE2">
        <w:rPr>
          <w:sz w:val="18"/>
          <w:szCs w:val="18"/>
          <w:vertAlign w:val="subscript"/>
        </w:rPr>
        <w:t>1,</w:t>
      </w:r>
      <w:r w:rsidR="00AB3DAD" w:rsidRPr="00A32BE2">
        <w:rPr>
          <w:sz w:val="18"/>
          <w:szCs w:val="18"/>
        </w:rPr>
        <w:t xml:space="preserve"> X</w:t>
      </w:r>
      <w:r w:rsidR="00AB3DAD" w:rsidRPr="00A32BE2">
        <w:rPr>
          <w:sz w:val="18"/>
          <w:szCs w:val="18"/>
          <w:vertAlign w:val="subscript"/>
        </w:rPr>
        <w:t>2</w:t>
      </w:r>
      <w:r w:rsidR="00AB3DAD" w:rsidRPr="00A32BE2">
        <w:rPr>
          <w:sz w:val="18"/>
          <w:szCs w:val="18"/>
        </w:rPr>
        <w:t xml:space="preserve"> y X</w:t>
      </w:r>
      <w:r w:rsidR="00AB3DAD" w:rsidRPr="00A32BE2">
        <w:rPr>
          <w:sz w:val="18"/>
          <w:szCs w:val="18"/>
          <w:vertAlign w:val="subscript"/>
        </w:rPr>
        <w:t>3,</w:t>
      </w:r>
      <w:r w:rsidR="00AB3DAD" w:rsidRPr="00A32BE2">
        <w:rPr>
          <w:sz w:val="18"/>
          <w:szCs w:val="18"/>
        </w:rPr>
        <w:t xml:space="preserve"> y obtención del número de AES medio real, Aca</w:t>
      </w:r>
      <w:r w:rsidR="00AB3DAD" w:rsidRPr="00A32BE2">
        <w:rPr>
          <w:sz w:val="18"/>
          <w:szCs w:val="18"/>
          <w:vertAlign w:val="subscript"/>
        </w:rPr>
        <w:t>g</w:t>
      </w:r>
      <w:r w:rsidR="00AB3DAD" w:rsidRPr="00A32BE2">
        <w:rPr>
          <w:sz w:val="18"/>
          <w:szCs w:val="18"/>
        </w:rPr>
        <w:t xml:space="preserve"> (ecuación (1))</w:t>
      </w:r>
    </w:p>
    <w:p w:rsidR="00AB3DAD" w:rsidRPr="00A32BE2" w:rsidRDefault="00E4341E" w:rsidP="00A32BE2">
      <w:pPr>
        <w:rPr>
          <w:sz w:val="18"/>
          <w:szCs w:val="18"/>
        </w:rPr>
      </w:pPr>
      <w:r w:rsidRPr="00A32BE2">
        <w:rPr>
          <w:sz w:val="18"/>
          <w:szCs w:val="18"/>
        </w:rPr>
        <w:t>A</w:t>
      </w:r>
      <w:r w:rsidR="00AB3DAD" w:rsidRPr="00A32BE2">
        <w:rPr>
          <w:sz w:val="18"/>
          <w:szCs w:val="18"/>
        </w:rPr>
        <w:t>juste del número de AES, Acb</w:t>
      </w:r>
      <w:r w:rsidR="00AB3DAD" w:rsidRPr="00A32BE2">
        <w:rPr>
          <w:sz w:val="18"/>
          <w:szCs w:val="18"/>
          <w:vertAlign w:val="subscript"/>
        </w:rPr>
        <w:t>g</w:t>
      </w:r>
      <w:r w:rsidR="00AB3DAD" w:rsidRPr="00A32BE2">
        <w:rPr>
          <w:sz w:val="18"/>
          <w:szCs w:val="18"/>
        </w:rPr>
        <w:t>, por haz o ajuste del número de AES asociadas a cada GES que alimenta el haz a partir del factor de crecimiento estimado, G</w:t>
      </w:r>
      <w:r w:rsidR="00AB3DAD" w:rsidRPr="00A32BE2">
        <w:rPr>
          <w:sz w:val="18"/>
          <w:szCs w:val="18"/>
          <w:vertAlign w:val="subscript"/>
        </w:rPr>
        <w:t>a</w:t>
      </w:r>
      <w:r w:rsidR="00AB3DAD" w:rsidRPr="00A32BE2">
        <w:rPr>
          <w:sz w:val="18"/>
          <w:szCs w:val="18"/>
        </w:rPr>
        <w:t xml:space="preserve"> (porcentaje) (ecuación (8))</w:t>
      </w:r>
    </w:p>
    <w:p w:rsidR="00AB3DAD" w:rsidRPr="00A32BE2" w:rsidRDefault="00E4341E" w:rsidP="00A32BE2">
      <w:pPr>
        <w:rPr>
          <w:b/>
          <w:bCs/>
          <w:i/>
          <w:iCs/>
          <w:sz w:val="18"/>
          <w:szCs w:val="18"/>
        </w:rPr>
      </w:pPr>
      <w:r w:rsidRPr="00A32BE2">
        <w:rPr>
          <w:b/>
          <w:bCs/>
          <w:i/>
          <w:iCs/>
          <w:sz w:val="18"/>
          <w:szCs w:val="18"/>
        </w:rPr>
        <w:t>V</w:t>
      </w:r>
      <w:r w:rsidR="00AB3DAD" w:rsidRPr="00A32BE2">
        <w:rPr>
          <w:b/>
          <w:bCs/>
          <w:i/>
          <w:iCs/>
          <w:sz w:val="18"/>
          <w:szCs w:val="18"/>
        </w:rPr>
        <w:t>oz y RDSI con conmutación de circuitos (sentido de ida y vuelta)</w:t>
      </w:r>
    </w:p>
    <w:p w:rsidR="00AB3DAD" w:rsidRPr="00A32BE2" w:rsidRDefault="00E4341E" w:rsidP="00A32BE2">
      <w:pPr>
        <w:rPr>
          <w:sz w:val="18"/>
          <w:szCs w:val="18"/>
        </w:rPr>
      </w:pPr>
      <w:r w:rsidRPr="00A32BE2">
        <w:rPr>
          <w:sz w:val="18"/>
          <w:szCs w:val="18"/>
        </w:rPr>
        <w:t>V</w:t>
      </w:r>
      <w:r w:rsidR="00AB3DAD" w:rsidRPr="00A32BE2">
        <w:rPr>
          <w:sz w:val="18"/>
          <w:szCs w:val="18"/>
        </w:rPr>
        <w:t>olumen medio de tráfico de voz CS o tráfico RDSI CS por haz o asociado a cada GES, Y</w:t>
      </w:r>
      <w:r w:rsidR="00AB3DAD" w:rsidRPr="00A32BE2">
        <w:rPr>
          <w:sz w:val="18"/>
          <w:szCs w:val="18"/>
          <w:vertAlign w:val="subscript"/>
        </w:rPr>
        <w:t>ave</w:t>
      </w:r>
      <w:r w:rsidR="00AB3DAD" w:rsidRPr="00A32BE2">
        <w:rPr>
          <w:sz w:val="18"/>
          <w:szCs w:val="18"/>
        </w:rPr>
        <w:t>, a partir de los valores de volumen de tráfico de voz o gráfico RDSI, Y</w:t>
      </w:r>
      <w:r w:rsidR="00AB3DAD" w:rsidRPr="00A32BE2">
        <w:rPr>
          <w:sz w:val="18"/>
          <w:szCs w:val="18"/>
          <w:vertAlign w:val="subscript"/>
        </w:rPr>
        <w:t>1</w:t>
      </w:r>
      <w:r w:rsidR="00AB3DAD" w:rsidRPr="00A32BE2">
        <w:rPr>
          <w:sz w:val="18"/>
          <w:szCs w:val="18"/>
        </w:rPr>
        <w:t>, Y</w:t>
      </w:r>
      <w:r w:rsidR="00AB3DAD" w:rsidRPr="00A32BE2">
        <w:rPr>
          <w:sz w:val="18"/>
          <w:szCs w:val="18"/>
          <w:vertAlign w:val="subscript"/>
        </w:rPr>
        <w:t>2</w:t>
      </w:r>
      <w:r w:rsidR="00AB3DAD" w:rsidRPr="00A32BE2">
        <w:rPr>
          <w:sz w:val="18"/>
          <w:szCs w:val="18"/>
        </w:rPr>
        <w:t xml:space="preserve"> e Y</w:t>
      </w:r>
      <w:r w:rsidR="00AB3DAD" w:rsidRPr="00A32BE2">
        <w:rPr>
          <w:sz w:val="18"/>
          <w:szCs w:val="18"/>
          <w:vertAlign w:val="subscript"/>
        </w:rPr>
        <w:t>3</w:t>
      </w:r>
      <w:r w:rsidR="00AB3DAD" w:rsidRPr="00A32BE2">
        <w:rPr>
          <w:sz w:val="18"/>
          <w:szCs w:val="18"/>
        </w:rPr>
        <w:t>, en cada una de las tres horas punta (ecuación (2))</w:t>
      </w:r>
    </w:p>
    <w:p w:rsidR="00AB3DAD" w:rsidRPr="00A32BE2" w:rsidRDefault="00E4341E" w:rsidP="00A32BE2">
      <w:pPr>
        <w:rPr>
          <w:sz w:val="18"/>
          <w:szCs w:val="18"/>
        </w:rPr>
      </w:pPr>
      <w:r w:rsidRPr="00A32BE2">
        <w:rPr>
          <w:sz w:val="18"/>
          <w:szCs w:val="18"/>
        </w:rPr>
        <w:t>V</w:t>
      </w:r>
      <w:r w:rsidR="00AB3DAD" w:rsidRPr="00A32BE2">
        <w:rPr>
          <w:sz w:val="18"/>
          <w:szCs w:val="18"/>
        </w:rPr>
        <w:t>olumen de tráfico de voz CS, Va</w:t>
      </w:r>
      <w:r w:rsidR="00AB3DAD" w:rsidRPr="00A32BE2">
        <w:rPr>
          <w:sz w:val="18"/>
          <w:szCs w:val="18"/>
          <w:vertAlign w:val="subscript"/>
        </w:rPr>
        <w:t>voice</w:t>
      </w:r>
      <w:r w:rsidR="00AB3DAD" w:rsidRPr="00A32BE2">
        <w:rPr>
          <w:sz w:val="18"/>
          <w:szCs w:val="18"/>
        </w:rPr>
        <w:t>, o tráfico RDSI CS, Va</w:t>
      </w:r>
      <w:r w:rsidR="00AB3DAD" w:rsidRPr="00A32BE2">
        <w:rPr>
          <w:sz w:val="18"/>
          <w:szCs w:val="18"/>
          <w:vertAlign w:val="subscript"/>
        </w:rPr>
        <w:t>ISDN</w:t>
      </w:r>
      <w:r w:rsidR="00AB3DAD" w:rsidRPr="00A32BE2">
        <w:rPr>
          <w:sz w:val="18"/>
          <w:szCs w:val="18"/>
        </w:rPr>
        <w:t>, transportado por una AES en la hora punta (ecuación (5))</w:t>
      </w:r>
    </w:p>
    <w:p w:rsidR="00AB3DAD" w:rsidRPr="00A32BE2" w:rsidRDefault="00E4341E" w:rsidP="00A32BE2">
      <w:pPr>
        <w:rPr>
          <w:sz w:val="18"/>
          <w:szCs w:val="18"/>
        </w:rPr>
      </w:pPr>
      <w:r w:rsidRPr="00A32BE2">
        <w:rPr>
          <w:sz w:val="18"/>
          <w:szCs w:val="18"/>
        </w:rPr>
        <w:t>T</w:t>
      </w:r>
      <w:r w:rsidR="00AB3DAD" w:rsidRPr="00A32BE2">
        <w:rPr>
          <w:sz w:val="18"/>
          <w:szCs w:val="18"/>
        </w:rPr>
        <w:t>ráfico de voz CS total por GES en un haz determinado, Vb</w:t>
      </w:r>
      <w:r w:rsidR="00AB3DAD" w:rsidRPr="00A32BE2">
        <w:rPr>
          <w:sz w:val="18"/>
          <w:szCs w:val="18"/>
          <w:vertAlign w:val="subscript"/>
        </w:rPr>
        <w:t>voice</w:t>
      </w:r>
      <w:r w:rsidR="00AB3DAD" w:rsidRPr="00A32BE2">
        <w:rPr>
          <w:sz w:val="18"/>
          <w:szCs w:val="18"/>
        </w:rPr>
        <w:t xml:space="preserve"> (ecuación (31a)) Tráfico de RDSI CS total por GES en un haz determinado, Vb</w:t>
      </w:r>
      <w:r w:rsidR="00AB3DAD" w:rsidRPr="00A32BE2">
        <w:rPr>
          <w:sz w:val="18"/>
          <w:szCs w:val="18"/>
          <w:vertAlign w:val="subscript"/>
        </w:rPr>
        <w:t>ISDN</w:t>
      </w:r>
      <w:r w:rsidR="00AB3DAD" w:rsidRPr="00A32BE2">
        <w:rPr>
          <w:sz w:val="18"/>
          <w:szCs w:val="18"/>
        </w:rPr>
        <w:t xml:space="preserve"> (ecuación (31b))</w:t>
      </w:r>
    </w:p>
    <w:p w:rsidR="00AB3DAD" w:rsidRPr="00A32BE2" w:rsidRDefault="00AB3DAD" w:rsidP="00A32BE2">
      <w:pPr>
        <w:rPr>
          <w:sz w:val="18"/>
          <w:szCs w:val="18"/>
        </w:rPr>
      </w:pPr>
      <w:r w:rsidRPr="00A32BE2">
        <w:rPr>
          <w:sz w:val="18"/>
          <w:szCs w:val="18"/>
        </w:rPr>
        <w:t>Distribución del tráfico de voz CS total por cada tipo de subportadora de voz en sentido de ida, Vb</w:t>
      </w:r>
      <w:r w:rsidRPr="00A32BE2">
        <w:rPr>
          <w:sz w:val="18"/>
          <w:szCs w:val="18"/>
          <w:vertAlign w:val="subscript"/>
        </w:rPr>
        <w:t>voicef</w:t>
      </w:r>
      <w:r w:rsidRPr="00A32BE2">
        <w:rPr>
          <w:sz w:val="18"/>
          <w:szCs w:val="18"/>
        </w:rPr>
        <w:t xml:space="preserve"> (ecuación (32a)) Distribución total de tráfico RDSI CS por cada tipo de subportadora RDSI en sentido de ida, Vb</w:t>
      </w:r>
      <w:r w:rsidRPr="00A32BE2">
        <w:rPr>
          <w:sz w:val="18"/>
          <w:szCs w:val="18"/>
          <w:vertAlign w:val="subscript"/>
        </w:rPr>
        <w:t xml:space="preserve">ISDNf </w:t>
      </w:r>
      <w:r w:rsidRPr="00A32BE2">
        <w:rPr>
          <w:sz w:val="18"/>
          <w:szCs w:val="18"/>
        </w:rPr>
        <w:t>(ecuación 32c))</w:t>
      </w:r>
    </w:p>
    <w:p w:rsidR="00AB3DAD" w:rsidRPr="00A32BE2" w:rsidRDefault="00AB3DAD" w:rsidP="00A32BE2">
      <w:pPr>
        <w:rPr>
          <w:sz w:val="18"/>
          <w:szCs w:val="18"/>
        </w:rPr>
      </w:pPr>
      <w:r w:rsidRPr="00A32BE2">
        <w:rPr>
          <w:sz w:val="18"/>
          <w:szCs w:val="18"/>
        </w:rPr>
        <w:t>Número necesario de subportadoras de voz, Nvi</w:t>
      </w:r>
      <w:r w:rsidRPr="00A32BE2">
        <w:rPr>
          <w:sz w:val="18"/>
          <w:szCs w:val="18"/>
          <w:vertAlign w:val="subscript"/>
        </w:rPr>
        <w:t>gvoicef</w:t>
      </w:r>
      <w:r w:rsidRPr="00A32BE2">
        <w:rPr>
          <w:sz w:val="18"/>
          <w:szCs w:val="18"/>
        </w:rPr>
        <w:t>, para cada tipo de subportadora de voz (ecu</w:t>
      </w:r>
      <w:r w:rsidR="000F08BC" w:rsidRPr="00A32BE2">
        <w:rPr>
          <w:sz w:val="18"/>
          <w:szCs w:val="18"/>
        </w:rPr>
        <w:t xml:space="preserve">ación (51a)) en sentido de ida. </w:t>
      </w:r>
      <w:r w:rsidRPr="00A32BE2">
        <w:rPr>
          <w:sz w:val="18"/>
          <w:szCs w:val="18"/>
        </w:rPr>
        <w:t>Número necesario de subportadoras RDSI, Nvi</w:t>
      </w:r>
      <w:r w:rsidRPr="00A32BE2">
        <w:rPr>
          <w:sz w:val="18"/>
          <w:szCs w:val="18"/>
          <w:vertAlign w:val="subscript"/>
        </w:rPr>
        <w:t>gISDNf</w:t>
      </w:r>
      <w:r w:rsidRPr="00A32BE2">
        <w:rPr>
          <w:sz w:val="18"/>
          <w:szCs w:val="18"/>
        </w:rPr>
        <w:t>, para cata tipo de subportadora RDSI (ecuación 52a)) en sentido de ida. Ancho de banda necesario, BW</w:t>
      </w:r>
      <w:r w:rsidRPr="00A32BE2">
        <w:rPr>
          <w:sz w:val="18"/>
          <w:szCs w:val="18"/>
          <w:vertAlign w:val="subscript"/>
        </w:rPr>
        <w:t>cgvf</w:t>
      </w:r>
      <w:r w:rsidRPr="00A32BE2">
        <w:rPr>
          <w:sz w:val="18"/>
          <w:szCs w:val="18"/>
        </w:rPr>
        <w:t>, para la voz CS y, BW</w:t>
      </w:r>
      <w:r w:rsidRPr="00A32BE2">
        <w:rPr>
          <w:sz w:val="18"/>
          <w:szCs w:val="18"/>
          <w:vertAlign w:val="subscript"/>
        </w:rPr>
        <w:t>cISDNf</w:t>
      </w:r>
      <w:r w:rsidRPr="00A32BE2">
        <w:rPr>
          <w:sz w:val="18"/>
          <w:szCs w:val="18"/>
        </w:rPr>
        <w:t>, para RDSI CS en sentido de ida (</w:t>
      </w:r>
      <w:r w:rsidR="00E4341E" w:rsidRPr="00A32BE2">
        <w:rPr>
          <w:sz w:val="18"/>
          <w:szCs w:val="18"/>
        </w:rPr>
        <w:t>ecuaciones</w:t>
      </w:r>
      <w:r w:rsidRPr="00A32BE2">
        <w:rPr>
          <w:sz w:val="18"/>
          <w:szCs w:val="18"/>
        </w:rPr>
        <w:t xml:space="preserve"> (53) y (55))</w:t>
      </w:r>
    </w:p>
    <w:p w:rsidR="00AB3DAD" w:rsidRPr="00A32BE2" w:rsidRDefault="00AB3DAD" w:rsidP="00A32BE2">
      <w:pPr>
        <w:rPr>
          <w:sz w:val="18"/>
          <w:szCs w:val="18"/>
        </w:rPr>
      </w:pPr>
      <w:r w:rsidRPr="00A32BE2">
        <w:rPr>
          <w:sz w:val="18"/>
          <w:szCs w:val="18"/>
        </w:rPr>
        <w:t>Distribución del tráfico de voz CS total por cada tipo de subportadora de voz en sentido de vuelta, Vb</w:t>
      </w:r>
      <w:r w:rsidRPr="00A32BE2">
        <w:rPr>
          <w:sz w:val="18"/>
          <w:szCs w:val="18"/>
          <w:vertAlign w:val="subscript"/>
        </w:rPr>
        <w:t>voicer</w:t>
      </w:r>
      <w:r w:rsidRPr="00A32BE2">
        <w:rPr>
          <w:sz w:val="18"/>
          <w:szCs w:val="18"/>
        </w:rPr>
        <w:t xml:space="preserve"> (ecuación (32b)) Distribución total de tráfico RDSI CS por cada tipo de subportadora RDSI en sentido de vuelta, Vb</w:t>
      </w:r>
      <w:r w:rsidRPr="00A32BE2">
        <w:rPr>
          <w:sz w:val="18"/>
          <w:szCs w:val="18"/>
          <w:vertAlign w:val="subscript"/>
        </w:rPr>
        <w:t xml:space="preserve">ISDNr </w:t>
      </w:r>
      <w:r w:rsidRPr="00A32BE2">
        <w:rPr>
          <w:sz w:val="18"/>
          <w:szCs w:val="18"/>
        </w:rPr>
        <w:t>(ecuación 32d))</w:t>
      </w:r>
    </w:p>
    <w:p w:rsidR="00AB3DAD" w:rsidRPr="00A32BE2" w:rsidRDefault="00AB3DAD" w:rsidP="00A32BE2">
      <w:pPr>
        <w:rPr>
          <w:sz w:val="18"/>
          <w:szCs w:val="18"/>
        </w:rPr>
      </w:pPr>
      <w:r w:rsidRPr="00A32BE2">
        <w:rPr>
          <w:sz w:val="18"/>
          <w:szCs w:val="18"/>
        </w:rPr>
        <w:t>Número necesario de subportadoras de voz, Nvi</w:t>
      </w:r>
      <w:r w:rsidRPr="00A32BE2">
        <w:rPr>
          <w:sz w:val="18"/>
          <w:szCs w:val="18"/>
          <w:vertAlign w:val="subscript"/>
        </w:rPr>
        <w:t>gvoicer</w:t>
      </w:r>
      <w:r w:rsidRPr="00A32BE2">
        <w:rPr>
          <w:sz w:val="18"/>
          <w:szCs w:val="18"/>
        </w:rPr>
        <w:t>, para cada tipo de subportadora de voz (ecuación (51b)) en sentido de vuelta. Número necesario de subportadoras RDSI, Nvi</w:t>
      </w:r>
      <w:r w:rsidRPr="00A32BE2">
        <w:rPr>
          <w:sz w:val="18"/>
          <w:szCs w:val="18"/>
          <w:vertAlign w:val="subscript"/>
        </w:rPr>
        <w:t>gISDNr</w:t>
      </w:r>
      <w:r w:rsidRPr="00A32BE2">
        <w:rPr>
          <w:sz w:val="18"/>
          <w:szCs w:val="18"/>
        </w:rPr>
        <w:t>, para cata tipo de subportadora RDSI (ecuación 52b)) en sentido de vuelta. Ancho de banda necesario, BW</w:t>
      </w:r>
      <w:r w:rsidRPr="00A32BE2">
        <w:rPr>
          <w:sz w:val="18"/>
          <w:szCs w:val="18"/>
          <w:vertAlign w:val="subscript"/>
        </w:rPr>
        <w:t>cgvf</w:t>
      </w:r>
      <w:r w:rsidRPr="00A32BE2">
        <w:rPr>
          <w:sz w:val="18"/>
          <w:szCs w:val="18"/>
        </w:rPr>
        <w:t>, para la voz CS y, BW</w:t>
      </w:r>
      <w:r w:rsidRPr="00A32BE2">
        <w:rPr>
          <w:sz w:val="18"/>
          <w:szCs w:val="18"/>
          <w:vertAlign w:val="subscript"/>
        </w:rPr>
        <w:t>cISDNf</w:t>
      </w:r>
      <w:r w:rsidRPr="00A32BE2">
        <w:rPr>
          <w:sz w:val="18"/>
          <w:szCs w:val="18"/>
        </w:rPr>
        <w:t>, para RDSI CS en sentido de vuelta (</w:t>
      </w:r>
      <w:r w:rsidR="00E4341E" w:rsidRPr="00A32BE2">
        <w:rPr>
          <w:sz w:val="18"/>
          <w:szCs w:val="18"/>
        </w:rPr>
        <w:t>ecuaciones</w:t>
      </w:r>
      <w:r w:rsidRPr="00A32BE2">
        <w:rPr>
          <w:sz w:val="18"/>
          <w:szCs w:val="18"/>
        </w:rPr>
        <w:t xml:space="preserve"> (54) y (56))</w:t>
      </w:r>
    </w:p>
    <w:p w:rsidR="00AB3DAD" w:rsidRPr="00A32BE2" w:rsidRDefault="00AB3DAD" w:rsidP="00A32BE2">
      <w:pPr>
        <w:rPr>
          <w:b/>
          <w:bCs/>
          <w:i/>
          <w:iCs/>
          <w:sz w:val="18"/>
          <w:szCs w:val="18"/>
        </w:rPr>
      </w:pPr>
      <w:r w:rsidRPr="00A32BE2">
        <w:rPr>
          <w:b/>
          <w:bCs/>
          <w:i/>
          <w:iCs/>
          <w:sz w:val="18"/>
          <w:szCs w:val="18"/>
        </w:rPr>
        <w:t>Datos de IP normalizado o IP de difusión en directo en sentido de ida</w:t>
      </w:r>
    </w:p>
    <w:p w:rsidR="00AB3DAD" w:rsidRPr="00A32BE2" w:rsidRDefault="00AB3DAD" w:rsidP="00A32BE2">
      <w:pPr>
        <w:rPr>
          <w:sz w:val="18"/>
          <w:szCs w:val="18"/>
        </w:rPr>
      </w:pPr>
      <w:r w:rsidRPr="00A32BE2">
        <w:rPr>
          <w:sz w:val="18"/>
          <w:szCs w:val="18"/>
        </w:rPr>
        <w:t>Volumen medio del tráfico de datos de IP normalizado o IP de difusión en directo por haz o asociado a cada GES, Z</w:t>
      </w:r>
      <w:r w:rsidRPr="00A32BE2">
        <w:rPr>
          <w:sz w:val="18"/>
          <w:szCs w:val="18"/>
          <w:vertAlign w:val="subscript"/>
        </w:rPr>
        <w:t>avef</w:t>
      </w:r>
      <w:r w:rsidRPr="00A32BE2">
        <w:rPr>
          <w:sz w:val="18"/>
          <w:szCs w:val="18"/>
        </w:rPr>
        <w:t>, a partir de los valores de volumen de tráfico de datos, Z</w:t>
      </w:r>
      <w:r w:rsidRPr="00A32BE2">
        <w:rPr>
          <w:sz w:val="18"/>
          <w:szCs w:val="18"/>
          <w:vertAlign w:val="subscript"/>
        </w:rPr>
        <w:t>1f</w:t>
      </w:r>
      <w:r w:rsidRPr="00A32BE2">
        <w:rPr>
          <w:sz w:val="18"/>
          <w:szCs w:val="18"/>
        </w:rPr>
        <w:t>, Z</w:t>
      </w:r>
      <w:r w:rsidRPr="00A32BE2">
        <w:rPr>
          <w:sz w:val="18"/>
          <w:szCs w:val="18"/>
          <w:vertAlign w:val="subscript"/>
        </w:rPr>
        <w:t>2f</w:t>
      </w:r>
      <w:r w:rsidRPr="00A32BE2">
        <w:rPr>
          <w:sz w:val="18"/>
          <w:szCs w:val="18"/>
        </w:rPr>
        <w:t xml:space="preserve"> y Z</w:t>
      </w:r>
      <w:r w:rsidRPr="00A32BE2">
        <w:rPr>
          <w:sz w:val="18"/>
          <w:szCs w:val="18"/>
          <w:vertAlign w:val="subscript"/>
        </w:rPr>
        <w:t>3f</w:t>
      </w:r>
      <w:r w:rsidRPr="00A32BE2">
        <w:rPr>
          <w:sz w:val="18"/>
          <w:szCs w:val="18"/>
        </w:rPr>
        <w:t>, en cada una de las tres horas punta en sentido de ida (ecuación (3))</w:t>
      </w:r>
    </w:p>
    <w:p w:rsidR="00AB3DAD" w:rsidRPr="00A32BE2" w:rsidRDefault="00AB3DAD" w:rsidP="00A32BE2">
      <w:pPr>
        <w:rPr>
          <w:sz w:val="18"/>
          <w:szCs w:val="18"/>
        </w:rPr>
      </w:pPr>
      <w:r w:rsidRPr="00A32BE2">
        <w:rPr>
          <w:sz w:val="18"/>
          <w:szCs w:val="18"/>
        </w:rPr>
        <w:t>Volumen de tráfico de datos IP normalizado o IP de difusión en directo transportado por una AES en la hora punta, Daf, en sentido de ida (ecuación (6))</w:t>
      </w:r>
    </w:p>
    <w:p w:rsidR="00AB3DAD" w:rsidRPr="00A32BE2" w:rsidRDefault="00AB3DAD" w:rsidP="00A32BE2">
      <w:pPr>
        <w:rPr>
          <w:sz w:val="18"/>
          <w:szCs w:val="18"/>
        </w:rPr>
      </w:pPr>
      <w:r w:rsidRPr="00A32BE2">
        <w:rPr>
          <w:sz w:val="18"/>
          <w:szCs w:val="18"/>
        </w:rPr>
        <w:t>Tráfico IP normalizado o IP de difusión en directo</w:t>
      </w:r>
      <w:r w:rsidR="00A32BE2" w:rsidRPr="00A32BE2">
        <w:rPr>
          <w:sz w:val="18"/>
          <w:szCs w:val="18"/>
        </w:rPr>
        <w:t xml:space="preserve"> </w:t>
      </w:r>
      <w:r w:rsidRPr="00A32BE2">
        <w:rPr>
          <w:sz w:val="18"/>
          <w:szCs w:val="18"/>
        </w:rPr>
        <w:t>total por GES en sentido de ida en la hora punta, Tb</w:t>
      </w:r>
      <w:r w:rsidRPr="00A32BE2">
        <w:rPr>
          <w:sz w:val="18"/>
          <w:szCs w:val="18"/>
          <w:vertAlign w:val="subscript"/>
        </w:rPr>
        <w:t>gf</w:t>
      </w:r>
      <w:r w:rsidRPr="00A32BE2">
        <w:rPr>
          <w:sz w:val="18"/>
          <w:szCs w:val="18"/>
        </w:rPr>
        <w:t xml:space="preserve"> (ecuación (9)). Conversión en tráfico de datos de cresta por GES por segundo en sentido de ida, Pdf (ecuación (10)). Distribución del tráfico IP normalizado o IP de difusión en directo de cresta por segundo para cada tipo de portadora de datos en sentido de ida, P</w:t>
      </w:r>
      <w:r w:rsidRPr="00A32BE2">
        <w:rPr>
          <w:sz w:val="18"/>
          <w:szCs w:val="18"/>
          <w:vertAlign w:val="subscript"/>
        </w:rPr>
        <w:t>istaIPf</w:t>
      </w:r>
      <w:r w:rsidRPr="00A32BE2">
        <w:rPr>
          <w:sz w:val="18"/>
          <w:szCs w:val="18"/>
        </w:rPr>
        <w:t xml:space="preserve"> (ecuación (33a)), P</w:t>
      </w:r>
      <w:r w:rsidRPr="00A32BE2">
        <w:rPr>
          <w:sz w:val="18"/>
          <w:szCs w:val="18"/>
          <w:vertAlign w:val="subscript"/>
        </w:rPr>
        <w:t>istrIPf</w:t>
      </w:r>
      <w:r w:rsidRPr="00A32BE2">
        <w:rPr>
          <w:sz w:val="18"/>
          <w:szCs w:val="18"/>
        </w:rPr>
        <w:t xml:space="preserve"> (ecuación (34a))</w:t>
      </w:r>
    </w:p>
    <w:p w:rsidR="00AB3DAD" w:rsidRPr="00A32BE2" w:rsidRDefault="00AB3DAD" w:rsidP="00A32BE2">
      <w:pPr>
        <w:rPr>
          <w:sz w:val="18"/>
          <w:szCs w:val="18"/>
        </w:rPr>
      </w:pPr>
      <w:r w:rsidRPr="00A32BE2">
        <w:rPr>
          <w:sz w:val="18"/>
          <w:szCs w:val="18"/>
        </w:rPr>
        <w:t>Número necesario de subportadoras, Nd</w:t>
      </w:r>
      <w:r w:rsidRPr="00A32BE2">
        <w:rPr>
          <w:sz w:val="18"/>
          <w:szCs w:val="18"/>
          <w:vertAlign w:val="subscript"/>
        </w:rPr>
        <w:t>istaIPgf</w:t>
      </w:r>
      <w:r w:rsidRPr="00A32BE2">
        <w:rPr>
          <w:sz w:val="18"/>
          <w:szCs w:val="18"/>
        </w:rPr>
        <w:t>, Nd</w:t>
      </w:r>
      <w:r w:rsidRPr="00A32BE2">
        <w:rPr>
          <w:sz w:val="18"/>
          <w:szCs w:val="18"/>
          <w:vertAlign w:val="subscript"/>
        </w:rPr>
        <w:t>istrIPgf</w:t>
      </w:r>
      <w:r w:rsidRPr="00A32BE2">
        <w:rPr>
          <w:sz w:val="18"/>
          <w:szCs w:val="18"/>
        </w:rPr>
        <w:t>, para cada tipo de subportadora en sentido de ida en función de varios factores (</w:t>
      </w:r>
      <w:r w:rsidR="00E4341E" w:rsidRPr="00A32BE2">
        <w:rPr>
          <w:sz w:val="18"/>
          <w:szCs w:val="18"/>
        </w:rPr>
        <w:t>ecuaciones</w:t>
      </w:r>
      <w:r w:rsidRPr="00A32BE2">
        <w:rPr>
          <w:sz w:val="18"/>
          <w:szCs w:val="18"/>
        </w:rPr>
        <w:t xml:space="preserve"> (35a), (43a), (36), (37), (38), (44), (45) y (46)). Ancho de banda necesario para los servicios IP normalizado, BW</w:t>
      </w:r>
      <w:r w:rsidRPr="00A32BE2">
        <w:rPr>
          <w:sz w:val="18"/>
          <w:szCs w:val="18"/>
          <w:vertAlign w:val="subscript"/>
        </w:rPr>
        <w:t>StaIPf</w:t>
      </w:r>
      <w:r w:rsidRPr="00A32BE2">
        <w:rPr>
          <w:sz w:val="18"/>
          <w:szCs w:val="18"/>
        </w:rPr>
        <w:t>, y los servicios IP de difusión en directo, BW</w:t>
      </w:r>
      <w:r w:rsidRPr="00A32BE2">
        <w:rPr>
          <w:sz w:val="18"/>
          <w:szCs w:val="18"/>
          <w:vertAlign w:val="subscript"/>
        </w:rPr>
        <w:t>StrIPf</w:t>
      </w:r>
      <w:r w:rsidRPr="00A32BE2">
        <w:rPr>
          <w:sz w:val="18"/>
          <w:szCs w:val="18"/>
        </w:rPr>
        <w:t>, en sentido de ida (</w:t>
      </w:r>
      <w:r w:rsidR="00E4341E" w:rsidRPr="00A32BE2">
        <w:rPr>
          <w:sz w:val="18"/>
          <w:szCs w:val="18"/>
        </w:rPr>
        <w:t>ecuaciones</w:t>
      </w:r>
      <w:r w:rsidRPr="00A32BE2">
        <w:rPr>
          <w:sz w:val="18"/>
          <w:szCs w:val="18"/>
        </w:rPr>
        <w:t xml:space="preserve"> (57) y (59))</w:t>
      </w:r>
    </w:p>
    <w:p w:rsidR="00AB3DAD" w:rsidRPr="00A32BE2" w:rsidRDefault="00AB3DAD" w:rsidP="00A32BE2">
      <w:pPr>
        <w:rPr>
          <w:b/>
          <w:bCs/>
          <w:i/>
          <w:iCs/>
          <w:sz w:val="18"/>
          <w:szCs w:val="18"/>
        </w:rPr>
      </w:pPr>
      <w:r w:rsidRPr="00A32BE2">
        <w:rPr>
          <w:b/>
          <w:bCs/>
          <w:i/>
          <w:iCs/>
          <w:sz w:val="18"/>
          <w:szCs w:val="18"/>
        </w:rPr>
        <w:t>Datos de IP normalizado o IP de difusión en directo en sentido de vuelta</w:t>
      </w:r>
    </w:p>
    <w:p w:rsidR="00AB3DAD" w:rsidRPr="00A32BE2" w:rsidRDefault="00AB3DAD" w:rsidP="00A32BE2">
      <w:pPr>
        <w:rPr>
          <w:sz w:val="18"/>
          <w:szCs w:val="18"/>
        </w:rPr>
      </w:pPr>
      <w:r w:rsidRPr="00A32BE2">
        <w:rPr>
          <w:sz w:val="18"/>
          <w:szCs w:val="18"/>
        </w:rPr>
        <w:t>Volumen medio del tráfico de datos de IP normalizado o IP de difusión en directo por haz o asociado a cada GES, Z</w:t>
      </w:r>
      <w:r w:rsidRPr="00A32BE2">
        <w:rPr>
          <w:sz w:val="18"/>
          <w:szCs w:val="18"/>
          <w:vertAlign w:val="subscript"/>
        </w:rPr>
        <w:t>aver</w:t>
      </w:r>
      <w:r w:rsidRPr="00A32BE2">
        <w:rPr>
          <w:sz w:val="18"/>
          <w:szCs w:val="18"/>
        </w:rPr>
        <w:t>, a partir de los valores de volumen de tráfico de datos, Z</w:t>
      </w:r>
      <w:r w:rsidRPr="00A32BE2">
        <w:rPr>
          <w:sz w:val="18"/>
          <w:szCs w:val="18"/>
          <w:vertAlign w:val="subscript"/>
        </w:rPr>
        <w:t>1r</w:t>
      </w:r>
      <w:r w:rsidRPr="00A32BE2">
        <w:rPr>
          <w:sz w:val="18"/>
          <w:szCs w:val="18"/>
        </w:rPr>
        <w:t>, Z</w:t>
      </w:r>
      <w:r w:rsidRPr="00A32BE2">
        <w:rPr>
          <w:sz w:val="18"/>
          <w:szCs w:val="18"/>
          <w:vertAlign w:val="subscript"/>
        </w:rPr>
        <w:t>2r</w:t>
      </w:r>
      <w:r w:rsidRPr="00A32BE2">
        <w:rPr>
          <w:sz w:val="18"/>
          <w:szCs w:val="18"/>
        </w:rPr>
        <w:t xml:space="preserve"> y Z</w:t>
      </w:r>
      <w:r w:rsidRPr="00A32BE2">
        <w:rPr>
          <w:sz w:val="18"/>
          <w:szCs w:val="18"/>
          <w:vertAlign w:val="subscript"/>
        </w:rPr>
        <w:t>3r</w:t>
      </w:r>
      <w:r w:rsidRPr="00A32BE2">
        <w:rPr>
          <w:sz w:val="18"/>
          <w:szCs w:val="18"/>
        </w:rPr>
        <w:t>, en cada una de las tres horas punta en sentido de vuelta (ecuación (4))</w:t>
      </w:r>
    </w:p>
    <w:p w:rsidR="00AB3DAD" w:rsidRPr="00A32BE2" w:rsidRDefault="00AB3DAD" w:rsidP="00A32BE2">
      <w:pPr>
        <w:rPr>
          <w:sz w:val="18"/>
          <w:szCs w:val="18"/>
        </w:rPr>
      </w:pPr>
      <w:r w:rsidRPr="00A32BE2">
        <w:rPr>
          <w:sz w:val="18"/>
          <w:szCs w:val="18"/>
        </w:rPr>
        <w:t>Volumen de tráfico de datos IP normalizado o IP de difusión en directo transportado por una AES en la hora punta, Dar, en sentido de vuelta (ecuación (7))</w:t>
      </w:r>
    </w:p>
    <w:p w:rsidR="00AB3DAD" w:rsidRPr="00A32BE2" w:rsidRDefault="00AB3DAD" w:rsidP="00A32BE2">
      <w:pPr>
        <w:rPr>
          <w:sz w:val="18"/>
          <w:szCs w:val="18"/>
        </w:rPr>
      </w:pPr>
      <w:r w:rsidRPr="00A32BE2">
        <w:rPr>
          <w:sz w:val="18"/>
          <w:szCs w:val="18"/>
        </w:rPr>
        <w:t>Tráfico IP normalizado o IP de difusión en directo</w:t>
      </w:r>
      <w:r w:rsidR="00A32BE2" w:rsidRPr="00A32BE2">
        <w:rPr>
          <w:sz w:val="18"/>
          <w:szCs w:val="18"/>
        </w:rPr>
        <w:t xml:space="preserve"> </w:t>
      </w:r>
      <w:r w:rsidRPr="00A32BE2">
        <w:rPr>
          <w:sz w:val="18"/>
          <w:szCs w:val="18"/>
        </w:rPr>
        <w:t>total por GES en sentido de vuelta en la hora punta, Tb</w:t>
      </w:r>
      <w:r w:rsidRPr="00A32BE2">
        <w:rPr>
          <w:sz w:val="18"/>
          <w:szCs w:val="18"/>
          <w:vertAlign w:val="subscript"/>
        </w:rPr>
        <w:t>gr</w:t>
      </w:r>
      <w:r w:rsidRPr="00A32BE2">
        <w:rPr>
          <w:sz w:val="18"/>
          <w:szCs w:val="18"/>
        </w:rPr>
        <w:t xml:space="preserve"> (ecuación (11)). Conversión en tráfico de datos de cresta por GES por segundo en sentido de vuelta, Pdf (ecuación (12)). Distribución del tráfico IP normalizado o IP de difusión en directo de cresta por segundo para cada tipo de portadora de datos en sentido de vuelta, P</w:t>
      </w:r>
      <w:r w:rsidRPr="00A32BE2">
        <w:rPr>
          <w:sz w:val="18"/>
          <w:szCs w:val="18"/>
          <w:vertAlign w:val="subscript"/>
        </w:rPr>
        <w:t>istaIPr</w:t>
      </w:r>
      <w:r w:rsidRPr="00A32BE2">
        <w:rPr>
          <w:sz w:val="18"/>
          <w:szCs w:val="18"/>
        </w:rPr>
        <w:t xml:space="preserve"> (ecuación (33b)), P</w:t>
      </w:r>
      <w:r w:rsidRPr="00A32BE2">
        <w:rPr>
          <w:sz w:val="18"/>
          <w:szCs w:val="18"/>
          <w:vertAlign w:val="subscript"/>
        </w:rPr>
        <w:t>istrIPr</w:t>
      </w:r>
      <w:r w:rsidRPr="00A32BE2">
        <w:rPr>
          <w:sz w:val="18"/>
          <w:szCs w:val="18"/>
        </w:rPr>
        <w:t xml:space="preserve"> (ecuación (34b))</w:t>
      </w:r>
    </w:p>
    <w:p w:rsidR="00AB3DAD" w:rsidRPr="00A32BE2" w:rsidRDefault="00AB3DAD" w:rsidP="00A32BE2">
      <w:pPr>
        <w:rPr>
          <w:sz w:val="18"/>
          <w:szCs w:val="18"/>
        </w:rPr>
      </w:pPr>
      <w:r w:rsidRPr="00A32BE2">
        <w:rPr>
          <w:sz w:val="18"/>
          <w:szCs w:val="18"/>
        </w:rPr>
        <w:t>Número necesario de subportadoras, Nd</w:t>
      </w:r>
      <w:r w:rsidRPr="00A32BE2">
        <w:rPr>
          <w:sz w:val="18"/>
          <w:szCs w:val="18"/>
          <w:vertAlign w:val="subscript"/>
        </w:rPr>
        <w:t>istaIPgr</w:t>
      </w:r>
      <w:r w:rsidRPr="00A32BE2">
        <w:rPr>
          <w:sz w:val="18"/>
          <w:szCs w:val="18"/>
        </w:rPr>
        <w:t>, Nd</w:t>
      </w:r>
      <w:r w:rsidRPr="00A32BE2">
        <w:rPr>
          <w:sz w:val="18"/>
          <w:szCs w:val="18"/>
          <w:vertAlign w:val="subscript"/>
        </w:rPr>
        <w:t>istrIPgr</w:t>
      </w:r>
      <w:r w:rsidRPr="00A32BE2">
        <w:rPr>
          <w:sz w:val="18"/>
          <w:szCs w:val="18"/>
        </w:rPr>
        <w:t>, para cada tipo de subportadora en sentido de vuelta en función de varios factores (</w:t>
      </w:r>
      <w:r w:rsidR="00E4341E" w:rsidRPr="00A32BE2">
        <w:rPr>
          <w:sz w:val="18"/>
          <w:szCs w:val="18"/>
        </w:rPr>
        <w:t>ecuaciones</w:t>
      </w:r>
      <w:r w:rsidRPr="00A32BE2">
        <w:rPr>
          <w:sz w:val="18"/>
          <w:szCs w:val="18"/>
        </w:rPr>
        <w:t xml:space="preserve"> (35b), (43b), (39), (40), (41), (42), (47), (48), (49) y (50)). Ancho de banda necesario para los servicios IP normalizado, BW</w:t>
      </w:r>
      <w:r w:rsidRPr="00A32BE2">
        <w:rPr>
          <w:sz w:val="18"/>
          <w:szCs w:val="18"/>
          <w:vertAlign w:val="subscript"/>
        </w:rPr>
        <w:t>StaIPr</w:t>
      </w:r>
      <w:r w:rsidRPr="00A32BE2">
        <w:rPr>
          <w:sz w:val="18"/>
          <w:szCs w:val="18"/>
        </w:rPr>
        <w:t>, y los servicios IP de difusión en directo, BW</w:t>
      </w:r>
      <w:r w:rsidRPr="00A32BE2">
        <w:rPr>
          <w:sz w:val="18"/>
          <w:szCs w:val="18"/>
          <w:vertAlign w:val="subscript"/>
        </w:rPr>
        <w:t>StrIPr</w:t>
      </w:r>
      <w:r w:rsidRPr="00A32BE2">
        <w:rPr>
          <w:sz w:val="18"/>
          <w:szCs w:val="18"/>
        </w:rPr>
        <w:t>, en sentido de vuelta (</w:t>
      </w:r>
      <w:r w:rsidR="00E4341E" w:rsidRPr="00A32BE2">
        <w:rPr>
          <w:sz w:val="18"/>
          <w:szCs w:val="18"/>
        </w:rPr>
        <w:t>ecuaciones</w:t>
      </w:r>
      <w:r w:rsidRPr="00A32BE2">
        <w:rPr>
          <w:sz w:val="18"/>
          <w:szCs w:val="18"/>
        </w:rPr>
        <w:t xml:space="preserve"> (58) y (60))</w:t>
      </w:r>
    </w:p>
    <w:p w:rsidR="006F4F77" w:rsidRPr="00A32BE2" w:rsidRDefault="00AB3DAD" w:rsidP="00A32BE2">
      <w:pPr>
        <w:rPr>
          <w:sz w:val="18"/>
          <w:szCs w:val="18"/>
        </w:rPr>
      </w:pPr>
      <w:r w:rsidRPr="00A32BE2">
        <w:rPr>
          <w:sz w:val="18"/>
          <w:szCs w:val="18"/>
        </w:rPr>
        <w:t>Necesidades de espectro totales para los servicios de seguridad de banda ancha, SRbf, en sentido de ida, incluidas las necesidades de espectro, SR</w:t>
      </w:r>
      <w:r w:rsidRPr="00A32BE2">
        <w:rPr>
          <w:sz w:val="18"/>
          <w:szCs w:val="18"/>
          <w:vertAlign w:val="subscript"/>
        </w:rPr>
        <w:t>NCGES</w:t>
      </w:r>
      <w:r w:rsidRPr="00A32BE2">
        <w:rPr>
          <w:sz w:val="18"/>
          <w:szCs w:val="18"/>
        </w:rPr>
        <w:t>, para el control de la red por la GES en sentido de ida (ecuación (61)). Necesidades de espectro totales para los servicios de seguridad de banda ancha, Srbr, en sentido de vuelta, incluidas las necesidades de espectro, SR</w:t>
      </w:r>
      <w:r w:rsidRPr="00A32BE2">
        <w:rPr>
          <w:sz w:val="18"/>
          <w:szCs w:val="18"/>
          <w:vertAlign w:val="subscript"/>
        </w:rPr>
        <w:t>NCGES</w:t>
      </w:r>
      <w:r w:rsidRPr="00A32BE2">
        <w:rPr>
          <w:sz w:val="18"/>
          <w:szCs w:val="18"/>
        </w:rPr>
        <w:t>, para el control de la red por la GES (de haberlo) en sentido de vuelta (ecuación (62)).</w:t>
      </w:r>
    </w:p>
    <w:p w:rsidR="00E4341E" w:rsidRDefault="00E4341E" w:rsidP="00E4341E">
      <w:pPr>
        <w:pStyle w:val="ListParagraph"/>
        <w:tabs>
          <w:tab w:val="clear" w:pos="1134"/>
        </w:tabs>
        <w:ind w:left="0"/>
        <w:rPr>
          <w:sz w:val="18"/>
          <w:szCs w:val="14"/>
          <w:lang w:val="es-ES_tradnl"/>
        </w:rPr>
      </w:pPr>
      <w:r>
        <w:rPr>
          <w:sz w:val="18"/>
          <w:szCs w:val="14"/>
          <w:lang w:val="es-ES_tradnl"/>
        </w:rPr>
        <w:br w:type="page"/>
      </w:r>
    </w:p>
    <w:p w:rsidR="00AB3DAD" w:rsidRPr="001D1291" w:rsidRDefault="00AB3DAD" w:rsidP="00AB3DAD">
      <w:pPr>
        <w:pStyle w:val="Heading3"/>
      </w:pPr>
      <w:r w:rsidRPr="001D1291">
        <w:lastRenderedPageBreak/>
        <w:t>4.3.1</w:t>
      </w:r>
      <w:r w:rsidRPr="001D1291">
        <w:tab/>
        <w:t xml:space="preserve">Estimación del número de AES y del volumen de tráfico por AES que se ha de manejar </w:t>
      </w:r>
    </w:p>
    <w:p w:rsidR="00AB3DAD" w:rsidRPr="001D1291" w:rsidRDefault="00AB3DAD" w:rsidP="00AB3DAD">
      <w:r w:rsidRPr="001D1291">
        <w:t>La metodología expuesta en el § 2 para estimar el número de AES y el volumen de tráfico que ha de manejar cada AES también es aplicable a los diversos tipos de servicios que se consideran dentro de los servicios de seguridad de banda ancha (</w:t>
      </w:r>
      <w:r w:rsidR="00E4341E">
        <w:t>e</w:t>
      </w:r>
      <w:r w:rsidR="00C5000F">
        <w:t>cuaciones</w:t>
      </w:r>
      <w:r w:rsidRPr="001D1291">
        <w:t xml:space="preserve"> (1) a (8)). </w:t>
      </w:r>
    </w:p>
    <w:p w:rsidR="00AB3DAD" w:rsidRPr="001D1291" w:rsidRDefault="00AB3DAD" w:rsidP="00AB3DAD">
      <w:r w:rsidRPr="001D1291">
        <w:t xml:space="preserve">La </w:t>
      </w:r>
      <w:r w:rsidR="00E4341E">
        <w:t>ecuación</w:t>
      </w:r>
      <w:r w:rsidRPr="001D1291">
        <w:t xml:space="preserve"> (5) para estimar el volumen de tráfico de voz vale tanto para los servicios de voz con conmutaci</w:t>
      </w:r>
      <w:r>
        <w:t xml:space="preserve">ón de circuitos como para los servicios RDSI con conmutación de circuitos. </w:t>
      </w:r>
      <w:r w:rsidRPr="001D1291">
        <w:t xml:space="preserve">Del mismo modo, las </w:t>
      </w:r>
      <w:r w:rsidR="00E4341E">
        <w:t>e</w:t>
      </w:r>
      <w:r w:rsidR="00C5000F">
        <w:t>cuaciones</w:t>
      </w:r>
      <w:r w:rsidRPr="001D1291">
        <w:t xml:space="preserve"> (6) y (7) para estimar el tráfico de datos de paquetes en sentido de ida y vuelta respectivamente tambi</w:t>
      </w:r>
      <w:r>
        <w:t>én valen para los servicios de datos IP de difusión en directo e IP normalizados en sentido de ida y de vuelta</w:t>
      </w:r>
      <w:r w:rsidRPr="001D1291">
        <w:t>.</w:t>
      </w:r>
    </w:p>
    <w:p w:rsidR="00AB3DAD" w:rsidRPr="001D1291" w:rsidRDefault="00AB3DAD" w:rsidP="00AB3DAD">
      <w:pPr>
        <w:pStyle w:val="Heading3"/>
      </w:pPr>
      <w:r w:rsidRPr="001D1291">
        <w:t>4.3.2</w:t>
      </w:r>
      <w:r w:rsidRPr="001D1291">
        <w:tab/>
        <w:t>Cálculo de los volúmenes de tráfico de voz con conmutaci</w:t>
      </w:r>
      <w:r>
        <w:t>ón de circuitos y RDSI</w:t>
      </w:r>
    </w:p>
    <w:p w:rsidR="00AB3DAD" w:rsidRPr="001D1291" w:rsidRDefault="00AB3DAD" w:rsidP="00AB3DAD">
      <w:pPr>
        <w:rPr>
          <w:rFonts w:eastAsia="SimSun"/>
        </w:rPr>
      </w:pPr>
      <w:r w:rsidRPr="001D1291">
        <w:rPr>
          <w:rFonts w:eastAsia="SimSun"/>
        </w:rPr>
        <w:t xml:space="preserve">El tráfico de voz con conmutación de circuitos total por GES en un determinado haz, </w:t>
      </w:r>
      <w:r w:rsidRPr="001D1291">
        <w:rPr>
          <w:rFonts w:eastAsia="SimSun"/>
          <w:i/>
        </w:rPr>
        <w:t>Vb</w:t>
      </w:r>
      <w:r w:rsidRPr="001D1291">
        <w:rPr>
          <w:rFonts w:eastAsia="SimSun"/>
          <w:i/>
          <w:vertAlign w:val="subscript"/>
        </w:rPr>
        <w:t>gvoice</w:t>
      </w:r>
      <w:r>
        <w:rPr>
          <w:rFonts w:eastAsia="SimSun"/>
          <w:i/>
          <w:vertAlign w:val="subscript"/>
        </w:rPr>
        <w:t>,</w:t>
      </w:r>
      <w:r w:rsidRPr="001D1291">
        <w:rPr>
          <w:rFonts w:eastAsia="SimSun"/>
        </w:rPr>
        <w:t xml:space="preserve"> </w:t>
      </w:r>
      <w:r>
        <w:rPr>
          <w:rFonts w:eastAsia="SimSun"/>
        </w:rPr>
        <w:t>e</w:t>
      </w:r>
      <w:r w:rsidRPr="001D1291">
        <w:rPr>
          <w:rFonts w:eastAsia="SimSun"/>
        </w:rPr>
        <w:t>n Erlang</w:t>
      </w:r>
      <w:r>
        <w:rPr>
          <w:rFonts w:eastAsia="SimSun"/>
        </w:rPr>
        <w:t>s, puede obtenerse con</w:t>
      </w:r>
      <w:r w:rsidRPr="001D1291">
        <w:rPr>
          <w:rFonts w:eastAsia="SimSun"/>
        </w:rPr>
        <w:t>:</w:t>
      </w:r>
    </w:p>
    <w:p w:rsidR="00AB3DAD" w:rsidRPr="009D6063" w:rsidRDefault="00AB3DAD" w:rsidP="00AB3DAD">
      <w:pPr>
        <w:pStyle w:val="Equation"/>
        <w:rPr>
          <w:rFonts w:eastAsia="SimSun"/>
        </w:rPr>
      </w:pPr>
      <w:r w:rsidRPr="001D1291">
        <w:rPr>
          <w:rFonts w:eastAsia="SimSun"/>
        </w:rPr>
        <w:tab/>
      </w:r>
      <w:r w:rsidRPr="001D1291">
        <w:rPr>
          <w:rFonts w:eastAsia="SimSun"/>
        </w:rPr>
        <w:tab/>
      </w:r>
      <w:r w:rsidRPr="009D6063">
        <w:rPr>
          <w:rFonts w:eastAsia="SimSun"/>
          <w:i/>
        </w:rPr>
        <w:t>Vb</w:t>
      </w:r>
      <w:r w:rsidRPr="009D6063">
        <w:rPr>
          <w:rFonts w:eastAsia="SimSun"/>
          <w:i/>
          <w:vertAlign w:val="subscript"/>
        </w:rPr>
        <w:t>gvoice</w:t>
      </w:r>
      <w:r w:rsidRPr="009D6063">
        <w:rPr>
          <w:rFonts w:eastAsia="SimSun"/>
        </w:rPr>
        <w:t xml:space="preserve"> = (</w:t>
      </w:r>
      <w:r w:rsidRPr="009D6063">
        <w:rPr>
          <w:rFonts w:eastAsia="SimSun"/>
          <w:i/>
        </w:rPr>
        <w:t>Va</w:t>
      </w:r>
      <w:r w:rsidRPr="009D6063">
        <w:rPr>
          <w:rFonts w:eastAsia="SimSun"/>
          <w:i/>
          <w:vertAlign w:val="subscript"/>
        </w:rPr>
        <w:t>voice</w:t>
      </w:r>
      <w:r w:rsidRPr="009D6063">
        <w:rPr>
          <w:rFonts w:eastAsia="SimSun"/>
        </w:rPr>
        <w:t> × </w:t>
      </w:r>
      <w:r w:rsidRPr="009D6063">
        <w:rPr>
          <w:rFonts w:eastAsia="SimSun"/>
          <w:i/>
        </w:rPr>
        <w:t>ACb</w:t>
      </w:r>
      <w:r w:rsidRPr="009D6063">
        <w:rPr>
          <w:rFonts w:eastAsia="SimSun"/>
          <w:i/>
          <w:vertAlign w:val="subscript"/>
        </w:rPr>
        <w:t>gv</w:t>
      </w:r>
      <w:r w:rsidRPr="009D6063">
        <w:rPr>
          <w:rFonts w:eastAsia="SimSun"/>
        </w:rPr>
        <w:t>)/60</w:t>
      </w:r>
      <w:r w:rsidRPr="009D6063">
        <w:rPr>
          <w:rFonts w:eastAsia="SimSun"/>
          <w:vertAlign w:val="subscript"/>
        </w:rPr>
        <w:t xml:space="preserve"> </w:t>
      </w:r>
      <w:r w:rsidRPr="009D6063">
        <w:rPr>
          <w:rFonts w:eastAsia="SimSun"/>
        </w:rPr>
        <w:tab/>
        <w:t>(31a)</w:t>
      </w:r>
    </w:p>
    <w:p w:rsidR="00AB3DAD" w:rsidRPr="001D1291" w:rsidRDefault="00AB3DAD" w:rsidP="00AB3DAD">
      <w:pPr>
        <w:rPr>
          <w:rFonts w:eastAsia="SimSun"/>
        </w:rPr>
      </w:pPr>
      <w:r w:rsidRPr="001D1291">
        <w:rPr>
          <w:rFonts w:eastAsia="SimSun"/>
        </w:rPr>
        <w:t xml:space="preserve">donde </w:t>
      </w:r>
      <w:r w:rsidRPr="001D1291">
        <w:rPr>
          <w:rFonts w:eastAsia="SimSun"/>
          <w:i/>
        </w:rPr>
        <w:t>Va</w:t>
      </w:r>
      <w:r w:rsidRPr="001D1291">
        <w:rPr>
          <w:rFonts w:eastAsia="SimSun"/>
          <w:i/>
          <w:vertAlign w:val="subscript"/>
        </w:rPr>
        <w:t>voice</w:t>
      </w:r>
      <w:r w:rsidRPr="001D1291">
        <w:rPr>
          <w:rFonts w:eastAsia="SimSun"/>
        </w:rPr>
        <w:t xml:space="preserve"> es el tráfico de voz medio en minutos basado en la </w:t>
      </w:r>
      <w:r w:rsidR="00E4341E">
        <w:rPr>
          <w:rFonts w:eastAsia="SimSun"/>
        </w:rPr>
        <w:t>ecuación</w:t>
      </w:r>
      <w:r w:rsidRPr="001D1291">
        <w:rPr>
          <w:rFonts w:eastAsia="SimSun"/>
        </w:rPr>
        <w:t xml:space="preserve"> (5) y</w:t>
      </w:r>
      <w:r w:rsidRPr="001D1291">
        <w:rPr>
          <w:lang w:eastAsia="ja-JP"/>
        </w:rPr>
        <w:t xml:space="preserve"> </w:t>
      </w:r>
      <w:r w:rsidRPr="001D1291">
        <w:rPr>
          <w:i/>
          <w:lang w:eastAsia="ja-JP"/>
        </w:rPr>
        <w:t>ACb</w:t>
      </w:r>
      <w:r w:rsidRPr="001D1291">
        <w:rPr>
          <w:i/>
          <w:vertAlign w:val="subscript"/>
          <w:lang w:eastAsia="ja-JP"/>
        </w:rPr>
        <w:t>gv</w:t>
      </w:r>
      <w:r w:rsidRPr="001D1291">
        <w:rPr>
          <w:vertAlign w:val="subscript"/>
          <w:lang w:eastAsia="ja-JP"/>
        </w:rPr>
        <w:t xml:space="preserve"> </w:t>
      </w:r>
      <w:r w:rsidRPr="001D1291">
        <w:rPr>
          <w:lang w:eastAsia="ja-JP"/>
        </w:rPr>
        <w:t>es número ajustado de AES por haz o el número ajustado de AES asociadas a cada GES que alimenta el haz para el tr</w:t>
      </w:r>
      <w:r>
        <w:rPr>
          <w:lang w:eastAsia="ja-JP"/>
        </w:rPr>
        <w:t>áfico de voz con conmutación de circuitos</w:t>
      </w:r>
      <w:r w:rsidRPr="001D1291">
        <w:rPr>
          <w:rFonts w:eastAsia="SimSun"/>
        </w:rPr>
        <w:t>.</w:t>
      </w:r>
    </w:p>
    <w:p w:rsidR="00AB3DAD" w:rsidRPr="001D1291" w:rsidRDefault="00AB3DAD" w:rsidP="00AB3DAD">
      <w:pPr>
        <w:rPr>
          <w:rFonts w:eastAsia="SimSun"/>
        </w:rPr>
      </w:pPr>
      <w:r w:rsidRPr="001D1291">
        <w:rPr>
          <w:rFonts w:eastAsia="SimSun"/>
        </w:rPr>
        <w:t xml:space="preserve">El tráfico RDSI con conmutación de circuitos total por GES en un determinado haz, </w:t>
      </w:r>
      <w:r w:rsidRPr="001D1291">
        <w:rPr>
          <w:rFonts w:eastAsia="SimSun"/>
          <w:i/>
        </w:rPr>
        <w:t>Vb</w:t>
      </w:r>
      <w:r w:rsidRPr="001D1291">
        <w:rPr>
          <w:rFonts w:eastAsia="SimSun"/>
          <w:i/>
          <w:vertAlign w:val="subscript"/>
        </w:rPr>
        <w:t>gISDN</w:t>
      </w:r>
      <w:r>
        <w:rPr>
          <w:rFonts w:eastAsia="SimSun"/>
          <w:i/>
          <w:vertAlign w:val="subscript"/>
        </w:rPr>
        <w:t>,</w:t>
      </w:r>
      <w:r>
        <w:rPr>
          <w:rFonts w:eastAsia="SimSun"/>
        </w:rPr>
        <w:t xml:space="preserve"> e</w:t>
      </w:r>
      <w:r w:rsidRPr="001D1291">
        <w:rPr>
          <w:rFonts w:eastAsia="SimSun"/>
        </w:rPr>
        <w:t>n Erlangs</w:t>
      </w:r>
      <w:r>
        <w:rPr>
          <w:rFonts w:eastAsia="SimSun"/>
        </w:rPr>
        <w:t>, puede obtenerse con</w:t>
      </w:r>
      <w:r w:rsidRPr="001D1291">
        <w:rPr>
          <w:rFonts w:eastAsia="SimSun"/>
        </w:rPr>
        <w:t>:</w:t>
      </w:r>
    </w:p>
    <w:p w:rsidR="00AB3DAD" w:rsidRPr="0056360E" w:rsidRDefault="00AB3DAD" w:rsidP="00AB3DAD">
      <w:pPr>
        <w:pStyle w:val="Equation"/>
        <w:rPr>
          <w:rFonts w:eastAsia="SimSun"/>
        </w:rPr>
      </w:pPr>
      <w:r w:rsidRPr="001D1291">
        <w:rPr>
          <w:rFonts w:eastAsia="SimSun"/>
        </w:rPr>
        <w:tab/>
      </w:r>
      <w:r w:rsidRPr="001D1291">
        <w:rPr>
          <w:rFonts w:eastAsia="SimSun"/>
        </w:rPr>
        <w:tab/>
      </w:r>
      <w:r w:rsidRPr="0056360E">
        <w:rPr>
          <w:rFonts w:eastAsia="SimSun"/>
          <w:i/>
        </w:rPr>
        <w:t>Vb</w:t>
      </w:r>
      <w:r w:rsidRPr="0056360E">
        <w:rPr>
          <w:rFonts w:eastAsia="SimSun"/>
          <w:i/>
          <w:vertAlign w:val="subscript"/>
        </w:rPr>
        <w:t>gISDN</w:t>
      </w:r>
      <w:r w:rsidRPr="0056360E">
        <w:rPr>
          <w:rFonts w:eastAsia="SimSun"/>
        </w:rPr>
        <w:t xml:space="preserve"> = (</w:t>
      </w:r>
      <w:r w:rsidRPr="0056360E">
        <w:rPr>
          <w:rFonts w:eastAsia="SimSun"/>
          <w:i/>
        </w:rPr>
        <w:t>Va</w:t>
      </w:r>
      <w:r w:rsidRPr="0056360E">
        <w:rPr>
          <w:rFonts w:eastAsia="SimSun"/>
          <w:i/>
          <w:vertAlign w:val="subscript"/>
        </w:rPr>
        <w:t>ISDN</w:t>
      </w:r>
      <w:r w:rsidRPr="0056360E">
        <w:rPr>
          <w:rFonts w:eastAsia="SimSun"/>
        </w:rPr>
        <w:t> × </w:t>
      </w:r>
      <w:r w:rsidRPr="0056360E">
        <w:rPr>
          <w:rFonts w:eastAsia="SimSun"/>
          <w:i/>
        </w:rPr>
        <w:t>ACb</w:t>
      </w:r>
      <w:r w:rsidRPr="0056360E">
        <w:rPr>
          <w:rFonts w:eastAsia="SimSun"/>
          <w:i/>
          <w:vertAlign w:val="subscript"/>
        </w:rPr>
        <w:t>gISDN</w:t>
      </w:r>
      <w:r w:rsidRPr="0056360E">
        <w:rPr>
          <w:rFonts w:eastAsia="SimSun"/>
        </w:rPr>
        <w:t>)/60</w:t>
      </w:r>
      <w:r w:rsidRPr="0056360E">
        <w:rPr>
          <w:rFonts w:eastAsia="SimSun"/>
          <w:vertAlign w:val="subscript"/>
        </w:rPr>
        <w:t xml:space="preserve"> </w:t>
      </w:r>
      <w:r w:rsidRPr="0056360E">
        <w:rPr>
          <w:rFonts w:eastAsia="SimSun"/>
        </w:rPr>
        <w:tab/>
        <w:t>(31b)</w:t>
      </w:r>
    </w:p>
    <w:p w:rsidR="00AB3DAD" w:rsidRPr="001D1291" w:rsidRDefault="00AB3DAD" w:rsidP="00AB3DAD">
      <w:pPr>
        <w:rPr>
          <w:rFonts w:eastAsia="SimSun"/>
          <w:vertAlign w:val="subscript"/>
        </w:rPr>
      </w:pPr>
      <w:r w:rsidRPr="001D1291">
        <w:rPr>
          <w:rFonts w:eastAsia="SimSun"/>
        </w:rPr>
        <w:t xml:space="preserve">donde </w:t>
      </w:r>
      <w:r w:rsidRPr="001D1291">
        <w:rPr>
          <w:rFonts w:eastAsia="SimSun"/>
          <w:i/>
        </w:rPr>
        <w:t>Va</w:t>
      </w:r>
      <w:r w:rsidRPr="001D1291">
        <w:rPr>
          <w:rFonts w:eastAsia="SimSun"/>
          <w:i/>
          <w:vertAlign w:val="subscript"/>
        </w:rPr>
        <w:t>ISDN</w:t>
      </w:r>
      <w:r w:rsidRPr="001D1291">
        <w:rPr>
          <w:rFonts w:eastAsia="SimSun"/>
        </w:rPr>
        <w:t xml:space="preserve"> es el tráfico de voz medio en minutos basado en la </w:t>
      </w:r>
      <w:r w:rsidR="00E4341E">
        <w:rPr>
          <w:rFonts w:eastAsia="SimSun"/>
        </w:rPr>
        <w:t>ecuación</w:t>
      </w:r>
      <w:r w:rsidRPr="001D1291">
        <w:rPr>
          <w:rFonts w:eastAsia="SimSun"/>
        </w:rPr>
        <w:t xml:space="preserve"> (5) y</w:t>
      </w:r>
      <w:r w:rsidRPr="001D1291">
        <w:rPr>
          <w:lang w:eastAsia="ja-JP"/>
        </w:rPr>
        <w:t xml:space="preserve"> </w:t>
      </w:r>
      <w:r w:rsidRPr="001D1291">
        <w:rPr>
          <w:i/>
          <w:lang w:eastAsia="ja-JP"/>
        </w:rPr>
        <w:t>ACb</w:t>
      </w:r>
      <w:r w:rsidRPr="001D1291">
        <w:rPr>
          <w:i/>
          <w:vertAlign w:val="subscript"/>
          <w:lang w:eastAsia="ja-JP"/>
        </w:rPr>
        <w:t>gISDN</w:t>
      </w:r>
      <w:r w:rsidRPr="001D1291">
        <w:rPr>
          <w:vertAlign w:val="subscript"/>
          <w:lang w:eastAsia="ja-JP"/>
        </w:rPr>
        <w:t xml:space="preserve"> </w:t>
      </w:r>
      <w:r w:rsidRPr="001D1291">
        <w:rPr>
          <w:lang w:eastAsia="ja-JP"/>
        </w:rPr>
        <w:t>es el número ajustado de AES por haz o el n</w:t>
      </w:r>
      <w:r>
        <w:rPr>
          <w:lang w:eastAsia="ja-JP"/>
        </w:rPr>
        <w:t>úmero ajustado de AES asociadas a cada GES que alimenta el haz para el tráfico RDSI con conmutación de circuitos</w:t>
      </w:r>
      <w:r w:rsidRPr="001D1291">
        <w:rPr>
          <w:lang w:eastAsia="ja-JP"/>
        </w:rPr>
        <w:t>.</w:t>
      </w:r>
    </w:p>
    <w:p w:rsidR="00AB3DAD" w:rsidRPr="009C78CC" w:rsidRDefault="00AB3DAD" w:rsidP="00AB3DAD">
      <w:pPr>
        <w:pStyle w:val="Equation"/>
        <w:rPr>
          <w:lang w:eastAsia="ja-JP"/>
        </w:rPr>
      </w:pPr>
      <w:r w:rsidRPr="009C78CC">
        <w:rPr>
          <w:lang w:eastAsia="ja-JP"/>
        </w:rPr>
        <w:t>Se asume que el 100% del tráfico de voz con conmutación de circuitos o RDSI con conmutaci</w:t>
      </w:r>
      <w:r>
        <w:rPr>
          <w:lang w:eastAsia="ja-JP"/>
        </w:rPr>
        <w:t>ón de circuitos total se utiliza en cada sentido de manera semejante a como lo hacen los servicios de voz del SMA(R)S clásicos</w:t>
      </w:r>
      <w:r w:rsidRPr="009C78CC">
        <w:rPr>
          <w:lang w:eastAsia="ja-JP"/>
        </w:rPr>
        <w:t xml:space="preserve">. </w:t>
      </w:r>
    </w:p>
    <w:p w:rsidR="00AB3DAD" w:rsidRPr="009C78CC" w:rsidRDefault="00AB3DAD" w:rsidP="00AB3DAD">
      <w:pPr>
        <w:pStyle w:val="Equation"/>
        <w:rPr>
          <w:rFonts w:eastAsia="SimSun"/>
        </w:rPr>
      </w:pPr>
      <w:r w:rsidRPr="009C78CC">
        <w:rPr>
          <w:lang w:eastAsia="ja-JP"/>
        </w:rPr>
        <w:t xml:space="preserve">El tráfico de voz con conmutación de circuitos total, </w:t>
      </w:r>
      <w:r w:rsidRPr="009C78CC">
        <w:rPr>
          <w:i/>
          <w:lang w:eastAsia="ja-JP"/>
        </w:rPr>
        <w:t>Vb</w:t>
      </w:r>
      <w:r w:rsidRPr="009C78CC">
        <w:rPr>
          <w:i/>
          <w:vertAlign w:val="subscript"/>
          <w:lang w:eastAsia="ja-JP"/>
        </w:rPr>
        <w:t>gvoicejf,</w:t>
      </w:r>
      <w:r w:rsidRPr="009C78CC">
        <w:rPr>
          <w:lang w:eastAsia="ja-JP"/>
        </w:rPr>
        <w:t xml:space="preserve"> para el tipo de subportadora de voz</w:t>
      </w:r>
      <w:r w:rsidRPr="009C78CC">
        <w:rPr>
          <w:rFonts w:eastAsia="SimSun"/>
        </w:rPr>
        <w:t xml:space="preserve"> (</w:t>
      </w:r>
      <w:r w:rsidRPr="009C78CC">
        <w:rPr>
          <w:rFonts w:eastAsia="SimSun"/>
          <w:i/>
        </w:rPr>
        <w:t>j</w:t>
      </w:r>
      <w:r w:rsidRPr="009C78CC">
        <w:rPr>
          <w:rFonts w:eastAsia="SimSun"/>
        </w:rPr>
        <w:t xml:space="preserve">) </w:t>
      </w:r>
      <w:r>
        <w:rPr>
          <w:rFonts w:eastAsia="SimSun"/>
        </w:rPr>
        <w:t>en sentido de ida puede obtenerse con la siguiente fórmula</w:t>
      </w:r>
      <w:r w:rsidRPr="009C78CC">
        <w:rPr>
          <w:rFonts w:eastAsia="SimSun"/>
        </w:rPr>
        <w:t>:</w:t>
      </w:r>
    </w:p>
    <w:p w:rsidR="00AB3DAD" w:rsidRPr="009E29C0" w:rsidRDefault="00AB3DAD" w:rsidP="00AB3DAD">
      <w:pPr>
        <w:pStyle w:val="Equation"/>
        <w:rPr>
          <w:rFonts w:eastAsia="SimSun"/>
          <w:lang w:val="en-US"/>
        </w:rPr>
      </w:pPr>
      <w:r w:rsidRPr="009C78CC">
        <w:rPr>
          <w:rFonts w:eastAsia="SimSun"/>
        </w:rPr>
        <w:tab/>
      </w:r>
      <w:r w:rsidRPr="009C78CC">
        <w:rPr>
          <w:rFonts w:eastAsia="SimSun"/>
        </w:rPr>
        <w:tab/>
      </w:r>
      <w:r w:rsidRPr="009E29C0">
        <w:rPr>
          <w:rFonts w:eastAsia="SimSun"/>
          <w:i/>
          <w:lang w:val="en-US"/>
        </w:rPr>
        <w:t>Vb</w:t>
      </w:r>
      <w:r w:rsidRPr="009E29C0">
        <w:rPr>
          <w:i/>
          <w:vertAlign w:val="subscript"/>
          <w:lang w:val="en-US" w:eastAsia="ja-JP"/>
        </w:rPr>
        <w:t>gvoice</w:t>
      </w:r>
      <w:r w:rsidRPr="009E29C0">
        <w:rPr>
          <w:rFonts w:eastAsia="SimSun"/>
          <w:i/>
          <w:vertAlign w:val="subscript"/>
          <w:lang w:val="en-US"/>
        </w:rPr>
        <w:t>jf</w:t>
      </w:r>
      <w:r w:rsidRPr="009E29C0">
        <w:rPr>
          <w:rFonts w:eastAsia="SimSun"/>
          <w:lang w:val="en-US"/>
        </w:rPr>
        <w:t xml:space="preserve"> = </w:t>
      </w:r>
      <w:r w:rsidRPr="009E29C0">
        <w:rPr>
          <w:rFonts w:eastAsia="SimSun"/>
          <w:i/>
          <w:lang w:val="en-US"/>
        </w:rPr>
        <w:t>brv</w:t>
      </w:r>
      <w:r w:rsidRPr="009E29C0">
        <w:rPr>
          <w:rFonts w:eastAsia="SimSun"/>
          <w:i/>
          <w:vertAlign w:val="subscript"/>
          <w:lang w:val="en-US"/>
        </w:rPr>
        <w:t>jf</w:t>
      </w:r>
      <w:r w:rsidRPr="009E29C0">
        <w:rPr>
          <w:rFonts w:eastAsia="SimSun"/>
          <w:lang w:val="en-US"/>
        </w:rPr>
        <w:t> × </w:t>
      </w:r>
      <w:r w:rsidRPr="009E29C0">
        <w:rPr>
          <w:rFonts w:eastAsia="SimSun"/>
          <w:i/>
          <w:lang w:val="en-US"/>
        </w:rPr>
        <w:t>Vb</w:t>
      </w:r>
      <w:r w:rsidRPr="009E29C0">
        <w:rPr>
          <w:i/>
          <w:vertAlign w:val="subscript"/>
          <w:lang w:val="en-US" w:eastAsia="ja-JP"/>
        </w:rPr>
        <w:t>gvoice</w:t>
      </w:r>
      <w:r w:rsidRPr="009E29C0">
        <w:rPr>
          <w:rFonts w:eastAsia="SimSun"/>
          <w:lang w:val="en-US"/>
        </w:rPr>
        <w:tab/>
        <w:t>(32a)</w:t>
      </w:r>
    </w:p>
    <w:p w:rsidR="00AB3DAD" w:rsidRPr="009D6063" w:rsidRDefault="00AB3DAD" w:rsidP="00AB3DAD">
      <w:pPr>
        <w:rPr>
          <w:rFonts w:eastAsia="SimSun"/>
          <w:bCs/>
          <w:lang w:val="en-US"/>
        </w:rPr>
      </w:pPr>
      <w:r w:rsidRPr="009D6063">
        <w:rPr>
          <w:rFonts w:eastAsia="SimSun"/>
          <w:bCs/>
          <w:lang w:val="en-US"/>
        </w:rPr>
        <w:t>donde:</w:t>
      </w:r>
    </w:p>
    <w:p w:rsidR="00AB3DAD" w:rsidRPr="009C78CC" w:rsidRDefault="00AB3DAD" w:rsidP="00AB3DAD">
      <w:pPr>
        <w:pStyle w:val="Equationlegend"/>
        <w:rPr>
          <w:rFonts w:eastAsia="SimSun"/>
          <w:bCs/>
        </w:rPr>
      </w:pPr>
      <w:r w:rsidRPr="009D6063">
        <w:rPr>
          <w:rFonts w:eastAsia="SimSun"/>
          <w:bCs/>
          <w:lang w:val="en-US"/>
        </w:rPr>
        <w:tab/>
      </w:r>
      <w:r w:rsidRPr="009C78CC">
        <w:rPr>
          <w:rFonts w:eastAsia="SimSun"/>
          <w:bCs/>
          <w:i/>
        </w:rPr>
        <w:t>brv</w:t>
      </w:r>
      <w:r w:rsidRPr="009C78CC">
        <w:rPr>
          <w:rFonts w:eastAsia="SimSun"/>
          <w:bCs/>
          <w:i/>
          <w:vertAlign w:val="subscript"/>
          <w:lang w:eastAsia="ja-JP"/>
        </w:rPr>
        <w:t xml:space="preserve">jf </w:t>
      </w:r>
      <w:r w:rsidRPr="009C78CC">
        <w:rPr>
          <w:rFonts w:eastAsia="SimSun"/>
          <w:bCs/>
        </w:rPr>
        <w:t xml:space="preserve">: </w:t>
      </w:r>
      <w:r w:rsidRPr="009C78CC">
        <w:rPr>
          <w:rFonts w:eastAsia="SimSun"/>
          <w:bCs/>
        </w:rPr>
        <w:tab/>
      </w:r>
      <w:r w:rsidRPr="009C78CC">
        <w:rPr>
          <w:bCs/>
          <w:lang w:eastAsia="ja-JP"/>
        </w:rPr>
        <w:t>relación entre el volumen de tráfico para el tipo de subportadora de voz</w:t>
      </w:r>
      <w:r w:rsidRPr="009C78CC">
        <w:rPr>
          <w:rFonts w:eastAsia="SimSun"/>
          <w:bCs/>
          <w:lang w:eastAsia="ja-JP"/>
        </w:rPr>
        <w:t xml:space="preserve"> (</w:t>
      </w:r>
      <w:r w:rsidRPr="009C78CC">
        <w:rPr>
          <w:rFonts w:eastAsia="SimSun"/>
          <w:bCs/>
          <w:i/>
          <w:lang w:eastAsia="ja-JP"/>
        </w:rPr>
        <w:t>j</w:t>
      </w:r>
      <w:r w:rsidRPr="009C78CC">
        <w:rPr>
          <w:rFonts w:eastAsia="SimSun"/>
          <w:bCs/>
          <w:lang w:eastAsia="ja-JP"/>
        </w:rPr>
        <w:t>)</w:t>
      </w:r>
      <w:r w:rsidRPr="009C78CC">
        <w:rPr>
          <w:rFonts w:eastAsia="SimSun"/>
          <w:bCs/>
        </w:rPr>
        <w:t xml:space="preserve"> y el volumen total de tr</w:t>
      </w:r>
      <w:r>
        <w:rPr>
          <w:rFonts w:eastAsia="SimSun"/>
          <w:bCs/>
        </w:rPr>
        <w:t>áfico de voz con conmutación de circuitos en sentido de ida</w:t>
      </w:r>
      <w:r w:rsidRPr="009C78CC">
        <w:rPr>
          <w:rFonts w:eastAsia="SimSun"/>
          <w:bCs/>
        </w:rPr>
        <w:t>.</w:t>
      </w:r>
    </w:p>
    <w:p w:rsidR="00AB3DAD" w:rsidRPr="009C78CC" w:rsidRDefault="00AB3DAD" w:rsidP="00AB3DAD">
      <w:pPr>
        <w:pStyle w:val="Equation"/>
        <w:rPr>
          <w:rFonts w:eastAsia="SimSun"/>
        </w:rPr>
      </w:pPr>
      <w:r w:rsidRPr="009C78CC">
        <w:rPr>
          <w:lang w:eastAsia="ja-JP"/>
        </w:rPr>
        <w:t xml:space="preserve">El tráfico de voz con conmutación de circuitos total, </w:t>
      </w:r>
      <w:r w:rsidRPr="009C78CC">
        <w:rPr>
          <w:i/>
          <w:lang w:eastAsia="ja-JP"/>
        </w:rPr>
        <w:t>Vb</w:t>
      </w:r>
      <w:r w:rsidRPr="009C78CC">
        <w:rPr>
          <w:i/>
          <w:vertAlign w:val="subscript"/>
          <w:lang w:eastAsia="ja-JP"/>
        </w:rPr>
        <w:t>gvoicejr,</w:t>
      </w:r>
      <w:r w:rsidRPr="009C78CC">
        <w:rPr>
          <w:rFonts w:eastAsia="SimSun"/>
        </w:rPr>
        <w:t xml:space="preserve"> para el tipo de subportadora (</w:t>
      </w:r>
      <w:r w:rsidRPr="009C78CC">
        <w:rPr>
          <w:rFonts w:eastAsia="SimSun"/>
          <w:i/>
        </w:rPr>
        <w:t>j</w:t>
      </w:r>
      <w:r w:rsidRPr="009C78CC">
        <w:rPr>
          <w:rFonts w:eastAsia="SimSun"/>
        </w:rPr>
        <w:t xml:space="preserve">) </w:t>
      </w:r>
      <w:r>
        <w:rPr>
          <w:rFonts w:eastAsia="SimSun"/>
        </w:rPr>
        <w:t>en el sentido de vuelta puede obtenerse con la siguiente fórmula</w:t>
      </w:r>
      <w:r w:rsidRPr="009C78CC">
        <w:rPr>
          <w:rFonts w:eastAsia="SimSun"/>
        </w:rPr>
        <w:t>:</w:t>
      </w:r>
    </w:p>
    <w:p w:rsidR="00AB3DAD" w:rsidRPr="009D6063" w:rsidRDefault="00AB3DAD" w:rsidP="00AB3DAD">
      <w:pPr>
        <w:pStyle w:val="Equation"/>
        <w:rPr>
          <w:rFonts w:eastAsia="SimSun"/>
        </w:rPr>
      </w:pPr>
      <w:r w:rsidRPr="009C78CC">
        <w:rPr>
          <w:rFonts w:eastAsia="SimSun"/>
        </w:rPr>
        <w:tab/>
      </w:r>
      <w:r w:rsidRPr="009C78CC">
        <w:rPr>
          <w:rFonts w:eastAsia="SimSun"/>
        </w:rPr>
        <w:tab/>
      </w:r>
      <w:r w:rsidRPr="009D6063">
        <w:rPr>
          <w:rFonts w:eastAsia="SimSun"/>
          <w:i/>
        </w:rPr>
        <w:t>Vb</w:t>
      </w:r>
      <w:r w:rsidRPr="009D6063">
        <w:rPr>
          <w:i/>
          <w:vertAlign w:val="subscript"/>
          <w:lang w:eastAsia="ja-JP"/>
        </w:rPr>
        <w:t>gvoice</w:t>
      </w:r>
      <w:r w:rsidRPr="009D6063">
        <w:rPr>
          <w:rFonts w:eastAsia="SimSun"/>
          <w:i/>
          <w:vertAlign w:val="subscript"/>
        </w:rPr>
        <w:t>jr</w:t>
      </w:r>
      <w:r w:rsidRPr="009D6063">
        <w:rPr>
          <w:rFonts w:eastAsia="SimSun"/>
        </w:rPr>
        <w:t xml:space="preserve"> = </w:t>
      </w:r>
      <w:r w:rsidRPr="009D6063">
        <w:rPr>
          <w:rFonts w:eastAsia="SimSun"/>
          <w:i/>
        </w:rPr>
        <w:t>brv</w:t>
      </w:r>
      <w:r w:rsidRPr="009D6063">
        <w:rPr>
          <w:rFonts w:eastAsia="SimSun"/>
          <w:i/>
          <w:vertAlign w:val="subscript"/>
        </w:rPr>
        <w:t>jr</w:t>
      </w:r>
      <w:r w:rsidRPr="009D6063">
        <w:rPr>
          <w:rFonts w:eastAsia="SimSun"/>
        </w:rPr>
        <w:t> × </w:t>
      </w:r>
      <w:r w:rsidRPr="009D6063">
        <w:rPr>
          <w:rFonts w:eastAsia="SimSun"/>
          <w:i/>
        </w:rPr>
        <w:t>Vb</w:t>
      </w:r>
      <w:r w:rsidRPr="009D6063">
        <w:rPr>
          <w:i/>
          <w:vertAlign w:val="subscript"/>
          <w:lang w:eastAsia="ja-JP"/>
        </w:rPr>
        <w:t>gvoice</w:t>
      </w:r>
      <w:r w:rsidRPr="009D6063">
        <w:rPr>
          <w:rFonts w:eastAsia="SimSun"/>
        </w:rPr>
        <w:tab/>
        <w:t>(32b)</w:t>
      </w:r>
    </w:p>
    <w:p w:rsidR="00AB3DAD" w:rsidRPr="0056360E" w:rsidRDefault="00AB3DAD" w:rsidP="00AB3DAD">
      <w:pPr>
        <w:rPr>
          <w:rFonts w:eastAsia="SimSun"/>
          <w:bCs/>
        </w:rPr>
      </w:pPr>
      <w:r w:rsidRPr="0056360E">
        <w:rPr>
          <w:rFonts w:eastAsia="SimSun"/>
          <w:bCs/>
        </w:rPr>
        <w:t>donde:</w:t>
      </w:r>
    </w:p>
    <w:p w:rsidR="00AB3DAD" w:rsidRPr="009C78CC" w:rsidRDefault="00AB3DAD" w:rsidP="00AB3DAD">
      <w:pPr>
        <w:pStyle w:val="Equationlegend"/>
        <w:rPr>
          <w:rFonts w:eastAsia="SimSun"/>
          <w:bCs/>
        </w:rPr>
      </w:pPr>
      <w:r w:rsidRPr="0056360E">
        <w:rPr>
          <w:rFonts w:eastAsia="SimSun"/>
          <w:bCs/>
        </w:rPr>
        <w:tab/>
      </w:r>
      <w:r w:rsidRPr="009C78CC">
        <w:rPr>
          <w:rFonts w:eastAsia="SimSun"/>
          <w:bCs/>
          <w:i/>
        </w:rPr>
        <w:t>brv</w:t>
      </w:r>
      <w:r w:rsidRPr="009C78CC">
        <w:rPr>
          <w:rFonts w:eastAsia="SimSun"/>
          <w:bCs/>
          <w:i/>
          <w:vertAlign w:val="subscript"/>
          <w:lang w:eastAsia="ja-JP"/>
        </w:rPr>
        <w:t>jr</w:t>
      </w:r>
      <w:r w:rsidRPr="009C78CC">
        <w:rPr>
          <w:rFonts w:eastAsia="SimSun"/>
          <w:bCs/>
        </w:rPr>
        <w:t xml:space="preserve">: </w:t>
      </w:r>
      <w:r w:rsidRPr="009C78CC">
        <w:rPr>
          <w:rFonts w:eastAsia="SimSun"/>
          <w:bCs/>
        </w:rPr>
        <w:tab/>
      </w:r>
      <w:r w:rsidRPr="009C78CC">
        <w:rPr>
          <w:bCs/>
          <w:lang w:eastAsia="ja-JP"/>
        </w:rPr>
        <w:t>relación entre el volumen de tráfico para el tipo de subportadora de voz</w:t>
      </w:r>
      <w:r w:rsidRPr="009C78CC">
        <w:rPr>
          <w:rFonts w:eastAsia="SimSun"/>
          <w:bCs/>
          <w:lang w:eastAsia="ja-JP"/>
        </w:rPr>
        <w:t xml:space="preserve"> (</w:t>
      </w:r>
      <w:r w:rsidRPr="009C78CC">
        <w:rPr>
          <w:rFonts w:eastAsia="SimSun"/>
          <w:bCs/>
          <w:i/>
          <w:lang w:eastAsia="ja-JP"/>
        </w:rPr>
        <w:t>j</w:t>
      </w:r>
      <w:r w:rsidRPr="009C78CC">
        <w:rPr>
          <w:rFonts w:eastAsia="SimSun"/>
          <w:bCs/>
          <w:lang w:eastAsia="ja-JP"/>
        </w:rPr>
        <w:t>)</w:t>
      </w:r>
      <w:r w:rsidRPr="009C78CC">
        <w:rPr>
          <w:rFonts w:eastAsia="SimSun"/>
          <w:bCs/>
        </w:rPr>
        <w:t xml:space="preserve"> y el volumen total de tr</w:t>
      </w:r>
      <w:r>
        <w:rPr>
          <w:rFonts w:eastAsia="SimSun"/>
          <w:bCs/>
        </w:rPr>
        <w:t>áfico de voz con conmutación de circuitos en sentido de vuelta</w:t>
      </w:r>
      <w:r w:rsidRPr="009C78CC">
        <w:rPr>
          <w:rFonts w:eastAsia="SimSun"/>
          <w:bCs/>
        </w:rPr>
        <w:t>.</w:t>
      </w:r>
    </w:p>
    <w:p w:rsidR="00AB3DAD" w:rsidRPr="009C78CC" w:rsidRDefault="00AB3DAD" w:rsidP="00AB3DAD">
      <w:pPr>
        <w:pStyle w:val="Equation"/>
        <w:rPr>
          <w:lang w:eastAsia="ja-JP"/>
        </w:rPr>
      </w:pPr>
      <w:r w:rsidRPr="009C78CC">
        <w:rPr>
          <w:lang w:eastAsia="ja-JP"/>
        </w:rPr>
        <w:t xml:space="preserve">El tráfico RDSI con conmutación de circuitos total, </w:t>
      </w:r>
      <w:r w:rsidRPr="009C78CC">
        <w:rPr>
          <w:i/>
          <w:lang w:eastAsia="ja-JP"/>
        </w:rPr>
        <w:t>Vbg</w:t>
      </w:r>
      <w:r w:rsidRPr="009C78CC">
        <w:rPr>
          <w:i/>
          <w:vertAlign w:val="subscript"/>
          <w:lang w:eastAsia="ja-JP"/>
        </w:rPr>
        <w:t>ISDNjf,</w:t>
      </w:r>
      <w:r w:rsidRPr="009C78CC">
        <w:rPr>
          <w:rFonts w:eastAsia="SimSun"/>
        </w:rPr>
        <w:t xml:space="preserve"> para el tipo de subportadora RDSI (</w:t>
      </w:r>
      <w:r w:rsidRPr="009C78CC">
        <w:rPr>
          <w:rFonts w:eastAsia="SimSun"/>
          <w:i/>
        </w:rPr>
        <w:t>j</w:t>
      </w:r>
      <w:r w:rsidRPr="009C78CC">
        <w:rPr>
          <w:rFonts w:eastAsia="SimSun"/>
        </w:rPr>
        <w:t xml:space="preserve">) </w:t>
      </w:r>
      <w:r>
        <w:rPr>
          <w:rFonts w:eastAsia="SimSun"/>
        </w:rPr>
        <w:t>en sentido de ida puede obtenerse con la siguiente fórmula</w:t>
      </w:r>
      <w:r w:rsidRPr="009C78CC">
        <w:rPr>
          <w:lang w:eastAsia="ja-JP"/>
        </w:rPr>
        <w:t>:</w:t>
      </w:r>
    </w:p>
    <w:p w:rsidR="00AB3DAD" w:rsidRPr="009D6063" w:rsidRDefault="00AB3DAD" w:rsidP="00AB3DAD">
      <w:pPr>
        <w:pStyle w:val="Equation"/>
        <w:rPr>
          <w:rFonts w:eastAsia="SimSun"/>
        </w:rPr>
      </w:pPr>
      <w:r w:rsidRPr="009C78CC">
        <w:rPr>
          <w:rFonts w:eastAsia="SimSun"/>
        </w:rPr>
        <w:lastRenderedPageBreak/>
        <w:tab/>
      </w:r>
      <w:r w:rsidRPr="009C78CC">
        <w:rPr>
          <w:rFonts w:eastAsia="SimSun"/>
        </w:rPr>
        <w:tab/>
      </w:r>
      <w:r w:rsidRPr="009D6063">
        <w:rPr>
          <w:rFonts w:eastAsia="SimSun"/>
          <w:i/>
        </w:rPr>
        <w:t>Vb</w:t>
      </w:r>
      <w:r w:rsidRPr="009D6063">
        <w:rPr>
          <w:i/>
          <w:vertAlign w:val="subscript"/>
          <w:lang w:eastAsia="ja-JP"/>
        </w:rPr>
        <w:t>gISDN</w:t>
      </w:r>
      <w:r w:rsidRPr="009D6063">
        <w:rPr>
          <w:rFonts w:eastAsia="SimSun"/>
          <w:i/>
          <w:vertAlign w:val="subscript"/>
        </w:rPr>
        <w:t>jf</w:t>
      </w:r>
      <w:r w:rsidRPr="009D6063">
        <w:rPr>
          <w:rFonts w:eastAsia="SimSun"/>
        </w:rPr>
        <w:t xml:space="preserve"> = </w:t>
      </w:r>
      <w:r w:rsidRPr="009D6063">
        <w:rPr>
          <w:rFonts w:eastAsia="SimSun"/>
          <w:i/>
        </w:rPr>
        <w:t>br</w:t>
      </w:r>
      <w:r w:rsidRPr="009D6063">
        <w:rPr>
          <w:rFonts w:eastAsia="SimSun"/>
          <w:i/>
          <w:vertAlign w:val="subscript"/>
        </w:rPr>
        <w:t>ISDNjf</w:t>
      </w:r>
      <w:r w:rsidRPr="009D6063">
        <w:rPr>
          <w:rFonts w:eastAsia="SimSun"/>
        </w:rPr>
        <w:t> × </w:t>
      </w:r>
      <w:r w:rsidRPr="009D6063">
        <w:rPr>
          <w:rFonts w:eastAsia="SimSun"/>
          <w:i/>
        </w:rPr>
        <w:t>Vb</w:t>
      </w:r>
      <w:r w:rsidRPr="009D6063">
        <w:rPr>
          <w:i/>
          <w:vertAlign w:val="subscript"/>
          <w:lang w:eastAsia="ja-JP"/>
        </w:rPr>
        <w:t>gISDN</w:t>
      </w:r>
      <w:r w:rsidRPr="009D6063">
        <w:rPr>
          <w:rFonts w:eastAsia="SimSun"/>
        </w:rPr>
        <w:tab/>
        <w:t>(32c)</w:t>
      </w:r>
    </w:p>
    <w:p w:rsidR="00AB3DAD" w:rsidRPr="0056360E" w:rsidRDefault="00AB3DAD" w:rsidP="00AB3DAD">
      <w:pPr>
        <w:rPr>
          <w:rFonts w:eastAsia="SimSun"/>
          <w:bCs/>
        </w:rPr>
      </w:pPr>
      <w:r w:rsidRPr="0056360E">
        <w:rPr>
          <w:rFonts w:eastAsia="SimSun"/>
          <w:bCs/>
        </w:rPr>
        <w:t>donde:</w:t>
      </w:r>
    </w:p>
    <w:p w:rsidR="00AB3DAD" w:rsidRPr="009C78CC" w:rsidRDefault="00AB3DAD" w:rsidP="00AB3DAD">
      <w:pPr>
        <w:pStyle w:val="Equationlegend"/>
        <w:rPr>
          <w:rFonts w:eastAsia="SimSun"/>
          <w:bCs/>
        </w:rPr>
      </w:pPr>
      <w:r w:rsidRPr="0056360E">
        <w:rPr>
          <w:rFonts w:eastAsia="SimSun"/>
          <w:bCs/>
        </w:rPr>
        <w:tab/>
      </w:r>
      <w:r w:rsidRPr="009C78CC">
        <w:rPr>
          <w:rFonts w:eastAsia="SimSun"/>
          <w:bCs/>
          <w:i/>
        </w:rPr>
        <w:t>br</w:t>
      </w:r>
      <w:r w:rsidRPr="009C78CC">
        <w:rPr>
          <w:rFonts w:eastAsia="SimSun"/>
          <w:bCs/>
          <w:i/>
          <w:vertAlign w:val="subscript"/>
        </w:rPr>
        <w:t>ISDN</w:t>
      </w:r>
      <w:r w:rsidRPr="009C78CC">
        <w:rPr>
          <w:rFonts w:eastAsia="SimSun"/>
          <w:bCs/>
          <w:i/>
          <w:vertAlign w:val="subscript"/>
          <w:lang w:eastAsia="ja-JP"/>
        </w:rPr>
        <w:t xml:space="preserve">jf </w:t>
      </w:r>
      <w:r w:rsidRPr="009C78CC">
        <w:rPr>
          <w:rFonts w:eastAsia="SimSun"/>
          <w:bCs/>
        </w:rPr>
        <w:t xml:space="preserve">: </w:t>
      </w:r>
      <w:r w:rsidRPr="009C78CC">
        <w:rPr>
          <w:rFonts w:eastAsia="SimSun"/>
          <w:bCs/>
        </w:rPr>
        <w:tab/>
      </w:r>
      <w:r w:rsidRPr="009C78CC">
        <w:rPr>
          <w:bCs/>
          <w:lang w:eastAsia="ja-JP"/>
        </w:rPr>
        <w:t>relación entre el volumen de tráfico para el tipo de subportadora RDSI</w:t>
      </w:r>
      <w:r w:rsidRPr="009C78CC">
        <w:rPr>
          <w:rFonts w:eastAsia="SimSun"/>
          <w:bCs/>
          <w:lang w:eastAsia="ja-JP"/>
        </w:rPr>
        <w:t xml:space="preserve"> (</w:t>
      </w:r>
      <w:r w:rsidRPr="009C78CC">
        <w:rPr>
          <w:rFonts w:eastAsia="SimSun"/>
          <w:bCs/>
          <w:i/>
          <w:lang w:eastAsia="ja-JP"/>
        </w:rPr>
        <w:t>j</w:t>
      </w:r>
      <w:r w:rsidRPr="009C78CC">
        <w:rPr>
          <w:rFonts w:eastAsia="SimSun"/>
          <w:bCs/>
          <w:lang w:eastAsia="ja-JP"/>
        </w:rPr>
        <w:t>)</w:t>
      </w:r>
      <w:r w:rsidRPr="009C78CC">
        <w:rPr>
          <w:rFonts w:eastAsia="SimSun"/>
          <w:bCs/>
        </w:rPr>
        <w:t xml:space="preserve"> y el volumen total de tr</w:t>
      </w:r>
      <w:r>
        <w:rPr>
          <w:rFonts w:eastAsia="SimSun"/>
          <w:bCs/>
        </w:rPr>
        <w:t>áfico RDSI con conmutación de circuitos en sentido de ida</w:t>
      </w:r>
      <w:r w:rsidRPr="009C78CC">
        <w:rPr>
          <w:rFonts w:eastAsia="SimSun"/>
          <w:bCs/>
        </w:rPr>
        <w:t>.</w:t>
      </w:r>
    </w:p>
    <w:p w:rsidR="00AB3DAD" w:rsidRPr="009C78CC" w:rsidRDefault="00AB3DAD" w:rsidP="00AB3DAD">
      <w:pPr>
        <w:pStyle w:val="Equation"/>
        <w:keepNext/>
        <w:rPr>
          <w:rFonts w:eastAsia="SimSun"/>
        </w:rPr>
      </w:pPr>
      <w:r w:rsidRPr="009C78CC">
        <w:rPr>
          <w:lang w:eastAsia="ja-JP"/>
        </w:rPr>
        <w:t xml:space="preserve">El tráfico RDSI con conmutación de circuitos total, </w:t>
      </w:r>
      <w:r w:rsidRPr="009C78CC">
        <w:rPr>
          <w:i/>
          <w:lang w:eastAsia="ja-JP"/>
        </w:rPr>
        <w:t>Vbg</w:t>
      </w:r>
      <w:r w:rsidRPr="009C78CC">
        <w:rPr>
          <w:i/>
          <w:vertAlign w:val="subscript"/>
          <w:lang w:eastAsia="ja-JP"/>
        </w:rPr>
        <w:t>ISDNjr,</w:t>
      </w:r>
      <w:r w:rsidRPr="009C78CC">
        <w:rPr>
          <w:rFonts w:eastAsia="SimSun"/>
        </w:rPr>
        <w:t xml:space="preserve"> para el tipo de subportadora RDSI (</w:t>
      </w:r>
      <w:r w:rsidRPr="009C78CC">
        <w:rPr>
          <w:rFonts w:eastAsia="SimSun"/>
          <w:i/>
        </w:rPr>
        <w:t>j</w:t>
      </w:r>
      <w:r w:rsidRPr="009C78CC">
        <w:rPr>
          <w:rFonts w:eastAsia="SimSun"/>
        </w:rPr>
        <w:t xml:space="preserve">) </w:t>
      </w:r>
      <w:r>
        <w:rPr>
          <w:rFonts w:eastAsia="SimSun"/>
        </w:rPr>
        <w:t>en sentido de vuelta puede obtenerse con la siguiente fórmula</w:t>
      </w:r>
      <w:r w:rsidRPr="009C78CC">
        <w:rPr>
          <w:rFonts w:eastAsia="SimSun"/>
        </w:rPr>
        <w:t>:</w:t>
      </w:r>
    </w:p>
    <w:p w:rsidR="00AB3DAD" w:rsidRPr="009D6063" w:rsidRDefault="00AB3DAD" w:rsidP="00AB3DAD">
      <w:pPr>
        <w:pStyle w:val="Equation"/>
        <w:rPr>
          <w:rFonts w:eastAsia="SimSun"/>
        </w:rPr>
      </w:pPr>
      <w:r w:rsidRPr="009C78CC">
        <w:rPr>
          <w:rFonts w:eastAsia="SimSun"/>
        </w:rPr>
        <w:tab/>
      </w:r>
      <w:r w:rsidRPr="009C78CC">
        <w:rPr>
          <w:rFonts w:eastAsia="SimSun"/>
        </w:rPr>
        <w:tab/>
      </w:r>
      <w:r w:rsidRPr="009D6063">
        <w:rPr>
          <w:rFonts w:eastAsia="SimSun"/>
          <w:i/>
        </w:rPr>
        <w:t>Vb</w:t>
      </w:r>
      <w:r w:rsidRPr="009D6063">
        <w:rPr>
          <w:i/>
          <w:vertAlign w:val="subscript"/>
          <w:lang w:eastAsia="ja-JP"/>
        </w:rPr>
        <w:t>gISDN</w:t>
      </w:r>
      <w:r w:rsidRPr="009D6063">
        <w:rPr>
          <w:rFonts w:eastAsia="SimSun"/>
          <w:i/>
          <w:vertAlign w:val="subscript"/>
        </w:rPr>
        <w:t>jr</w:t>
      </w:r>
      <w:r w:rsidRPr="009D6063">
        <w:rPr>
          <w:rFonts w:eastAsia="SimSun"/>
        </w:rPr>
        <w:t xml:space="preserve"> = </w:t>
      </w:r>
      <w:r w:rsidRPr="009D6063">
        <w:rPr>
          <w:rFonts w:eastAsia="SimSun"/>
          <w:i/>
        </w:rPr>
        <w:t>br</w:t>
      </w:r>
      <w:r w:rsidRPr="009D6063">
        <w:rPr>
          <w:rFonts w:eastAsia="SimSun"/>
          <w:i/>
          <w:vertAlign w:val="subscript"/>
        </w:rPr>
        <w:t>ISDNjr</w:t>
      </w:r>
      <w:r w:rsidRPr="009D6063">
        <w:rPr>
          <w:rFonts w:eastAsia="SimSun"/>
        </w:rPr>
        <w:t> × </w:t>
      </w:r>
      <w:r w:rsidRPr="009D6063">
        <w:rPr>
          <w:rFonts w:eastAsia="SimSun"/>
          <w:i/>
        </w:rPr>
        <w:t>Vb</w:t>
      </w:r>
      <w:r w:rsidRPr="009D6063">
        <w:rPr>
          <w:i/>
          <w:vertAlign w:val="subscript"/>
          <w:lang w:eastAsia="ja-JP"/>
        </w:rPr>
        <w:t>gISDN</w:t>
      </w:r>
      <w:r w:rsidRPr="009D6063">
        <w:rPr>
          <w:rFonts w:eastAsia="SimSun"/>
        </w:rPr>
        <w:tab/>
        <w:t>(32d)</w:t>
      </w:r>
    </w:p>
    <w:p w:rsidR="00AB3DAD" w:rsidRPr="0056360E" w:rsidRDefault="00AB3DAD" w:rsidP="00AB3DAD">
      <w:pPr>
        <w:rPr>
          <w:rFonts w:eastAsia="SimSun"/>
          <w:bCs/>
        </w:rPr>
      </w:pPr>
      <w:r w:rsidRPr="0056360E">
        <w:rPr>
          <w:rFonts w:eastAsia="SimSun"/>
          <w:bCs/>
        </w:rPr>
        <w:t>donde:</w:t>
      </w:r>
    </w:p>
    <w:p w:rsidR="00AB3DAD" w:rsidRPr="009C78CC" w:rsidRDefault="00AB3DAD" w:rsidP="00AB3DAD">
      <w:pPr>
        <w:pStyle w:val="Equationlegend"/>
        <w:rPr>
          <w:rFonts w:eastAsia="SimSun"/>
          <w:bCs/>
        </w:rPr>
      </w:pPr>
      <w:r w:rsidRPr="0056360E">
        <w:rPr>
          <w:rFonts w:eastAsia="SimSun"/>
          <w:bCs/>
        </w:rPr>
        <w:tab/>
      </w:r>
      <w:r w:rsidRPr="009C78CC">
        <w:rPr>
          <w:rFonts w:eastAsia="SimSun"/>
          <w:bCs/>
          <w:i/>
        </w:rPr>
        <w:t>br</w:t>
      </w:r>
      <w:r w:rsidRPr="009C78CC">
        <w:rPr>
          <w:rFonts w:eastAsia="SimSun"/>
          <w:bCs/>
          <w:i/>
          <w:vertAlign w:val="subscript"/>
        </w:rPr>
        <w:t>ISDN</w:t>
      </w:r>
      <w:r w:rsidRPr="009C78CC">
        <w:rPr>
          <w:rFonts w:eastAsia="SimSun"/>
          <w:bCs/>
          <w:i/>
          <w:vertAlign w:val="subscript"/>
          <w:lang w:eastAsia="ja-JP"/>
        </w:rPr>
        <w:t>jr</w:t>
      </w:r>
      <w:r w:rsidRPr="009C78CC">
        <w:rPr>
          <w:rFonts w:eastAsia="SimSun"/>
          <w:bCs/>
        </w:rPr>
        <w:t xml:space="preserve">: </w:t>
      </w:r>
      <w:r w:rsidRPr="009C78CC">
        <w:rPr>
          <w:rFonts w:eastAsia="SimSun"/>
          <w:bCs/>
        </w:rPr>
        <w:tab/>
      </w:r>
      <w:r w:rsidRPr="009C78CC">
        <w:rPr>
          <w:bCs/>
          <w:lang w:eastAsia="ja-JP"/>
        </w:rPr>
        <w:t>relación entre el volumen de tráfico para el tipo de subportadora RDSI</w:t>
      </w:r>
      <w:r w:rsidRPr="009C78CC">
        <w:rPr>
          <w:rFonts w:eastAsia="SimSun"/>
          <w:bCs/>
          <w:lang w:eastAsia="ja-JP"/>
        </w:rPr>
        <w:t xml:space="preserve"> (</w:t>
      </w:r>
      <w:r w:rsidRPr="009C78CC">
        <w:rPr>
          <w:rFonts w:eastAsia="SimSun"/>
          <w:bCs/>
          <w:i/>
          <w:lang w:eastAsia="ja-JP"/>
        </w:rPr>
        <w:t>j</w:t>
      </w:r>
      <w:r w:rsidRPr="009C78CC">
        <w:rPr>
          <w:rFonts w:eastAsia="SimSun"/>
          <w:bCs/>
          <w:lang w:eastAsia="ja-JP"/>
        </w:rPr>
        <w:t>)</w:t>
      </w:r>
      <w:r w:rsidRPr="009C78CC">
        <w:rPr>
          <w:rFonts w:eastAsia="SimSun"/>
          <w:bCs/>
        </w:rPr>
        <w:t xml:space="preserve"> y el volumen total de tr</w:t>
      </w:r>
      <w:r>
        <w:rPr>
          <w:rFonts w:eastAsia="SimSun"/>
          <w:bCs/>
        </w:rPr>
        <w:t>áfico RDSI con conmutación de circuitos en sentido de vuelta</w:t>
      </w:r>
      <w:r w:rsidRPr="009C78CC">
        <w:rPr>
          <w:rFonts w:eastAsia="SimSun"/>
          <w:bCs/>
        </w:rPr>
        <w:t>.</w:t>
      </w:r>
    </w:p>
    <w:p w:rsidR="00AB3DAD" w:rsidRPr="00FE098E" w:rsidRDefault="00AB3DAD" w:rsidP="00AB3DAD">
      <w:pPr>
        <w:pStyle w:val="Heading3"/>
      </w:pPr>
      <w:r w:rsidRPr="00FE098E">
        <w:t>4.3.3</w:t>
      </w:r>
      <w:r w:rsidRPr="00FE098E">
        <w:tab/>
        <w:t>Cálculo de los volúmenes de tráfico de datos IP de difusi</w:t>
      </w:r>
      <w:r>
        <w:t>ón en directo y de datos IP normalizado</w:t>
      </w:r>
    </w:p>
    <w:p w:rsidR="00AB3DAD" w:rsidRPr="00FE098E" w:rsidRDefault="00AB3DAD" w:rsidP="00AB3DAD">
      <w:r w:rsidRPr="00FE098E">
        <w:t>Parte de la metodología expuesta en el § 3.1 es aplicable también a los tipos de servicio IP de difusi</w:t>
      </w:r>
      <w:r>
        <w:t>ón continua e IP normalizado para el cálculo de los volúmenes de tráfico (</w:t>
      </w:r>
      <w:r w:rsidR="00E4341E">
        <w:t>e</w:t>
      </w:r>
      <w:r w:rsidR="00C5000F">
        <w:t>cuaciones</w:t>
      </w:r>
      <w:r w:rsidRPr="00FE098E">
        <w:t xml:space="preserve"> (9) </w:t>
      </w:r>
      <w:r>
        <w:t>a</w:t>
      </w:r>
      <w:r w:rsidRPr="00FE098E">
        <w:t xml:space="preserve"> (12)). Sin embargo, a fin de facilitar la comprensión y la aplicación,</w:t>
      </w:r>
      <w:r w:rsidR="00E4341E">
        <w:t xml:space="preserve"> se repiten a continuación las e</w:t>
      </w:r>
      <w:r w:rsidRPr="00FE098E">
        <w:t>cuaciones con las notaciones específicas para los servicios IP de difusión en directo e IP normalizado en sentido de ida y de vuelta.</w:t>
      </w:r>
    </w:p>
    <w:p w:rsidR="00AB3DAD" w:rsidRPr="00FE098E" w:rsidRDefault="00AB3DAD" w:rsidP="00AB3DAD">
      <w:pPr>
        <w:pStyle w:val="Headingb"/>
        <w:rPr>
          <w:lang w:eastAsia="ja-JP"/>
        </w:rPr>
      </w:pPr>
      <w:r w:rsidRPr="00FE098E">
        <w:rPr>
          <w:lang w:eastAsia="ja-JP"/>
        </w:rPr>
        <w:t>Volumen de tráfico de datos IP normalizado</w:t>
      </w:r>
    </w:p>
    <w:p w:rsidR="00AB3DAD" w:rsidRPr="00FE098E" w:rsidRDefault="00AB3DAD" w:rsidP="00AB3DAD">
      <w:pPr>
        <w:rPr>
          <w:rFonts w:eastAsia="MS Mincho"/>
          <w:bCs/>
          <w:lang w:eastAsia="ja-JP"/>
        </w:rPr>
      </w:pPr>
      <w:r w:rsidRPr="00FE098E">
        <w:rPr>
          <w:bCs/>
          <w:szCs w:val="24"/>
          <w:lang w:eastAsia="ja-JP"/>
        </w:rPr>
        <w:t>Dado que el tráfico IP normalizado de seguridad en banda ancha se transporta por subportadoras de distintos tipos, la velocidad de datos de información de cresta por haz</w:t>
      </w:r>
      <w:r>
        <w:rPr>
          <w:bCs/>
          <w:szCs w:val="24"/>
          <w:lang w:eastAsia="ja-JP"/>
        </w:rPr>
        <w:t xml:space="preserve"> </w:t>
      </w:r>
      <w:r w:rsidRPr="00FE098E">
        <w:rPr>
          <w:bCs/>
          <w:szCs w:val="24"/>
          <w:lang w:eastAsia="ja-JP"/>
        </w:rPr>
        <w:t>en sentido de ida y de vuelta puede obtenerse, para cada tipo de subportadora, con la siguiente ecuaci</w:t>
      </w:r>
      <w:r>
        <w:rPr>
          <w:bCs/>
          <w:szCs w:val="24"/>
          <w:lang w:eastAsia="ja-JP"/>
        </w:rPr>
        <w:t>ón</w:t>
      </w:r>
      <w:r w:rsidRPr="00FE098E">
        <w:rPr>
          <w:bCs/>
          <w:lang w:eastAsia="ja-JP"/>
        </w:rPr>
        <w:t>:</w:t>
      </w:r>
    </w:p>
    <w:p w:rsidR="00AB3DAD" w:rsidRPr="0056360E" w:rsidRDefault="00AB3DAD" w:rsidP="00AB3DAD">
      <w:pPr>
        <w:pStyle w:val="Equation"/>
        <w:rPr>
          <w:rFonts w:eastAsia="SimSun"/>
          <w:bCs/>
        </w:rPr>
      </w:pPr>
      <w:r w:rsidRPr="00FE098E">
        <w:rPr>
          <w:rFonts w:eastAsia="SimSun"/>
          <w:bCs/>
        </w:rPr>
        <w:tab/>
      </w:r>
      <w:r w:rsidRPr="00FE098E">
        <w:rPr>
          <w:rFonts w:eastAsia="SimSun"/>
          <w:bCs/>
        </w:rPr>
        <w:tab/>
      </w:r>
      <w:r w:rsidRPr="0056360E">
        <w:rPr>
          <w:rFonts w:eastAsia="SimSun"/>
          <w:bCs/>
          <w:i/>
        </w:rPr>
        <w:t>Pd</w:t>
      </w:r>
      <w:r w:rsidRPr="0056360E">
        <w:rPr>
          <w:rFonts w:eastAsia="SimSun"/>
          <w:bCs/>
          <w:i/>
          <w:vertAlign w:val="subscript"/>
        </w:rPr>
        <w:t>kStdIPf</w:t>
      </w:r>
      <w:r w:rsidRPr="0056360E">
        <w:rPr>
          <w:rFonts w:eastAsia="SimSun"/>
          <w:bCs/>
        </w:rPr>
        <w:t xml:space="preserve"> = </w:t>
      </w:r>
      <w:r w:rsidRPr="0056360E">
        <w:rPr>
          <w:rFonts w:eastAsia="SimSun"/>
          <w:bCs/>
          <w:i/>
        </w:rPr>
        <w:t>brd</w:t>
      </w:r>
      <w:r w:rsidRPr="0056360E">
        <w:rPr>
          <w:rFonts w:eastAsia="SimSun"/>
          <w:bCs/>
          <w:i/>
          <w:vertAlign w:val="subscript"/>
        </w:rPr>
        <w:t>kStdIP</w:t>
      </w:r>
      <w:r w:rsidRPr="0056360E">
        <w:rPr>
          <w:rFonts w:eastAsia="SimSun"/>
          <w:bCs/>
        </w:rPr>
        <w:t> × </w:t>
      </w:r>
      <w:r w:rsidRPr="0056360E">
        <w:rPr>
          <w:bCs/>
          <w:i/>
          <w:lang w:eastAsia="ja-JP"/>
        </w:rPr>
        <w:t>P</w:t>
      </w:r>
      <w:r w:rsidRPr="0056360E">
        <w:rPr>
          <w:rFonts w:eastAsia="SimSun"/>
          <w:bCs/>
          <w:i/>
        </w:rPr>
        <w:t>d</w:t>
      </w:r>
      <w:r w:rsidRPr="0056360E">
        <w:rPr>
          <w:rFonts w:eastAsia="SimSun"/>
          <w:bCs/>
          <w:i/>
          <w:vertAlign w:val="subscript"/>
        </w:rPr>
        <w:t>StdIPf</w:t>
      </w:r>
      <w:r w:rsidRPr="0056360E">
        <w:rPr>
          <w:rFonts w:eastAsia="SimSun"/>
          <w:bCs/>
          <w:vertAlign w:val="subscript"/>
        </w:rPr>
        <w:t xml:space="preserve"> </w:t>
      </w:r>
      <w:r w:rsidRPr="0056360E">
        <w:rPr>
          <w:rFonts w:eastAsia="SimSun"/>
          <w:bCs/>
        </w:rPr>
        <w:tab/>
        <w:t>(33a)</w:t>
      </w:r>
    </w:p>
    <w:p w:rsidR="00AB3DAD" w:rsidRPr="0056360E" w:rsidRDefault="00AB3DAD" w:rsidP="00AB3DAD">
      <w:pPr>
        <w:pStyle w:val="Equation"/>
        <w:rPr>
          <w:rFonts w:eastAsia="SimSun"/>
        </w:rPr>
      </w:pPr>
      <w:r w:rsidRPr="0056360E">
        <w:rPr>
          <w:rFonts w:eastAsia="SimSun"/>
        </w:rPr>
        <w:tab/>
      </w:r>
      <w:r w:rsidRPr="0056360E">
        <w:rPr>
          <w:rFonts w:eastAsia="SimSun"/>
        </w:rPr>
        <w:tab/>
      </w:r>
      <w:r w:rsidRPr="0056360E">
        <w:rPr>
          <w:rFonts w:eastAsia="SimSun"/>
          <w:i/>
        </w:rPr>
        <w:t>Pd</w:t>
      </w:r>
      <w:r w:rsidRPr="0056360E">
        <w:rPr>
          <w:rFonts w:eastAsia="SimSun"/>
          <w:i/>
          <w:vertAlign w:val="subscript"/>
        </w:rPr>
        <w:t>kStdIPr</w:t>
      </w:r>
      <w:r w:rsidRPr="0056360E">
        <w:rPr>
          <w:rFonts w:eastAsia="SimSun"/>
        </w:rPr>
        <w:t xml:space="preserve"> = </w:t>
      </w:r>
      <w:r w:rsidRPr="0056360E">
        <w:rPr>
          <w:rFonts w:eastAsia="SimSun"/>
          <w:i/>
        </w:rPr>
        <w:t>brd</w:t>
      </w:r>
      <w:r w:rsidRPr="0056360E">
        <w:rPr>
          <w:rFonts w:eastAsia="SimSun"/>
          <w:i/>
          <w:vertAlign w:val="subscript"/>
        </w:rPr>
        <w:t>kStdIP</w:t>
      </w:r>
      <w:r w:rsidRPr="0056360E">
        <w:rPr>
          <w:rFonts w:eastAsia="SimSun"/>
        </w:rPr>
        <w:t> × </w:t>
      </w:r>
      <w:r w:rsidRPr="0056360E">
        <w:rPr>
          <w:i/>
          <w:lang w:eastAsia="ja-JP"/>
        </w:rPr>
        <w:t>P</w:t>
      </w:r>
      <w:r w:rsidRPr="0056360E">
        <w:rPr>
          <w:rFonts w:eastAsia="SimSun"/>
          <w:i/>
        </w:rPr>
        <w:t>d</w:t>
      </w:r>
      <w:r w:rsidRPr="0056360E">
        <w:rPr>
          <w:rFonts w:eastAsia="SimSun"/>
          <w:i/>
          <w:vertAlign w:val="subscript"/>
        </w:rPr>
        <w:t>StdIPr</w:t>
      </w:r>
      <w:r w:rsidRPr="0056360E">
        <w:rPr>
          <w:rFonts w:eastAsia="SimSun"/>
        </w:rPr>
        <w:tab/>
        <w:t>(33b)</w:t>
      </w:r>
    </w:p>
    <w:p w:rsidR="00AB3DAD" w:rsidRPr="0056360E" w:rsidRDefault="00AB3DAD" w:rsidP="00AB3DAD">
      <w:pPr>
        <w:rPr>
          <w:rFonts w:eastAsia="SimSun"/>
        </w:rPr>
      </w:pPr>
      <w:r w:rsidRPr="0056360E">
        <w:rPr>
          <w:rFonts w:eastAsia="SimSun"/>
        </w:rPr>
        <w:t>donde:</w:t>
      </w:r>
    </w:p>
    <w:p w:rsidR="00AB3DAD" w:rsidRPr="00FE098E" w:rsidRDefault="00AB3DAD" w:rsidP="00AB3DAD">
      <w:pPr>
        <w:pStyle w:val="Equationlegend"/>
        <w:ind w:hanging="1321"/>
        <w:rPr>
          <w:rFonts w:eastAsia="SimSun"/>
        </w:rPr>
      </w:pPr>
      <w:r w:rsidRPr="0056360E">
        <w:rPr>
          <w:rFonts w:eastAsia="SimSun"/>
          <w:i/>
        </w:rPr>
        <w:tab/>
      </w:r>
      <w:r w:rsidRPr="00FE098E">
        <w:rPr>
          <w:rFonts w:eastAsia="SimSun"/>
          <w:i/>
        </w:rPr>
        <w:t>Pd</w:t>
      </w:r>
      <w:r w:rsidRPr="00FE098E">
        <w:rPr>
          <w:rFonts w:eastAsia="SimSun"/>
          <w:i/>
          <w:vertAlign w:val="subscript"/>
        </w:rPr>
        <w:t>StdIPf</w:t>
      </w:r>
      <w:r w:rsidRPr="00FE098E">
        <w:rPr>
          <w:rFonts w:eastAsia="SimSun"/>
          <w:vertAlign w:val="subscript"/>
        </w:rPr>
        <w:t xml:space="preserve"> </w:t>
      </w:r>
      <w:r w:rsidRPr="00FE098E">
        <w:rPr>
          <w:rFonts w:eastAsia="SimSun"/>
        </w:rPr>
        <w:t xml:space="preserve">: </w:t>
      </w:r>
      <w:r w:rsidRPr="00FE098E">
        <w:rPr>
          <w:rFonts w:eastAsia="SimSun"/>
        </w:rPr>
        <w:tab/>
        <w:t>velocidad de datos de información de cresta por haz para el tráfico IP normalizado en sentido de ida</w:t>
      </w:r>
    </w:p>
    <w:p w:rsidR="00AB3DAD" w:rsidRPr="00FE098E" w:rsidRDefault="00AB3DAD" w:rsidP="00AB3DAD">
      <w:pPr>
        <w:pStyle w:val="Equationlegend"/>
        <w:ind w:hanging="1321"/>
        <w:rPr>
          <w:rFonts w:eastAsia="SimSun"/>
        </w:rPr>
      </w:pPr>
      <w:r w:rsidRPr="00FE098E">
        <w:rPr>
          <w:rFonts w:eastAsia="SimSun"/>
          <w:i/>
        </w:rPr>
        <w:tab/>
        <w:t>Pd</w:t>
      </w:r>
      <w:r w:rsidRPr="00FE098E">
        <w:rPr>
          <w:rFonts w:eastAsia="SimSun"/>
          <w:i/>
          <w:vertAlign w:val="subscript"/>
        </w:rPr>
        <w:t>StdIPr</w:t>
      </w:r>
      <w:r w:rsidRPr="00FE098E">
        <w:rPr>
          <w:rFonts w:eastAsia="SimSun"/>
          <w:vertAlign w:val="subscript"/>
        </w:rPr>
        <w:t xml:space="preserve"> </w:t>
      </w:r>
      <w:r w:rsidRPr="00FE098E">
        <w:rPr>
          <w:rFonts w:eastAsia="SimSun"/>
        </w:rPr>
        <w:t xml:space="preserve">: </w:t>
      </w:r>
      <w:r w:rsidRPr="00FE098E">
        <w:rPr>
          <w:rFonts w:eastAsia="SimSun"/>
        </w:rPr>
        <w:tab/>
        <w:t xml:space="preserve">velocidad de datos de información de cresta por haz para el tráfico IP normalizado en sentido de </w:t>
      </w:r>
      <w:r>
        <w:rPr>
          <w:rFonts w:eastAsia="SimSun"/>
        </w:rPr>
        <w:t>vuelta</w:t>
      </w:r>
    </w:p>
    <w:p w:rsidR="00AB3DAD" w:rsidRPr="00FE098E" w:rsidRDefault="00AB3DAD" w:rsidP="00AB3DAD">
      <w:pPr>
        <w:pStyle w:val="Equationlegend"/>
        <w:rPr>
          <w:rFonts w:eastAsia="SimSun"/>
        </w:rPr>
      </w:pPr>
      <w:r w:rsidRPr="00FE098E">
        <w:rPr>
          <w:rFonts w:eastAsia="SimSun"/>
          <w:bCs/>
          <w:i/>
        </w:rPr>
        <w:tab/>
        <w:t>Pd</w:t>
      </w:r>
      <w:r w:rsidRPr="00FE098E">
        <w:rPr>
          <w:rFonts w:eastAsia="SimSun"/>
          <w:bCs/>
          <w:i/>
          <w:vertAlign w:val="subscript"/>
        </w:rPr>
        <w:t xml:space="preserve">kStdIPf </w:t>
      </w:r>
      <w:r w:rsidRPr="00FE098E">
        <w:rPr>
          <w:rFonts w:eastAsia="SimSun"/>
        </w:rPr>
        <w:t>:</w:t>
      </w:r>
      <w:r w:rsidRPr="00FE098E">
        <w:rPr>
          <w:rFonts w:eastAsia="SimSun"/>
          <w:bCs/>
          <w:vertAlign w:val="subscript"/>
        </w:rPr>
        <w:tab/>
      </w:r>
      <w:r w:rsidRPr="00FE098E">
        <w:rPr>
          <w:rFonts w:eastAsia="SimSun"/>
        </w:rPr>
        <w:t>velocidad de datos de información de cresta por haz correspondiente a un tipo de subportadora espec</w:t>
      </w:r>
      <w:r>
        <w:rPr>
          <w:rFonts w:eastAsia="SimSun"/>
        </w:rPr>
        <w:t>ífico para el tráfico IP normalizado en sentido de ida</w:t>
      </w:r>
    </w:p>
    <w:p w:rsidR="00AB3DAD" w:rsidRPr="00FE098E" w:rsidRDefault="00AB3DAD" w:rsidP="00AB3DAD">
      <w:pPr>
        <w:pStyle w:val="Equationlegend"/>
        <w:rPr>
          <w:rFonts w:eastAsia="SimSun"/>
        </w:rPr>
      </w:pPr>
      <w:r w:rsidRPr="00FE098E">
        <w:rPr>
          <w:rFonts w:eastAsia="SimSun"/>
          <w:bCs/>
          <w:i/>
        </w:rPr>
        <w:tab/>
        <w:t>Pd</w:t>
      </w:r>
      <w:r w:rsidRPr="00FE098E">
        <w:rPr>
          <w:rFonts w:eastAsia="SimSun"/>
          <w:bCs/>
          <w:i/>
          <w:vertAlign w:val="subscript"/>
        </w:rPr>
        <w:t>kStdIPr</w:t>
      </w:r>
      <w:r w:rsidRPr="00FE098E">
        <w:rPr>
          <w:rFonts w:eastAsia="SimSun"/>
        </w:rPr>
        <w:t xml:space="preserve">: </w:t>
      </w:r>
      <w:r w:rsidRPr="00FE098E">
        <w:rPr>
          <w:rFonts w:eastAsia="SimSun"/>
          <w:bCs/>
          <w:vertAlign w:val="subscript"/>
        </w:rPr>
        <w:tab/>
      </w:r>
      <w:r w:rsidRPr="00FE098E">
        <w:rPr>
          <w:rFonts w:eastAsia="SimSun"/>
        </w:rPr>
        <w:t>velocidad de datos de información de cresta por haz correspondiente a un tipo de subportadora espec</w:t>
      </w:r>
      <w:r>
        <w:rPr>
          <w:rFonts w:eastAsia="SimSun"/>
        </w:rPr>
        <w:t>ífico para el tráfico IP normalizado en sentido de vuelta</w:t>
      </w:r>
    </w:p>
    <w:p w:rsidR="00AB3DAD" w:rsidRPr="00FE098E" w:rsidRDefault="00AB3DAD" w:rsidP="00AB3DAD">
      <w:pPr>
        <w:pStyle w:val="Equationlegend"/>
        <w:ind w:left="2761"/>
        <w:rPr>
          <w:rFonts w:eastAsia="SimSun"/>
        </w:rPr>
      </w:pPr>
      <w:r w:rsidRPr="00FE098E">
        <w:rPr>
          <w:rFonts w:eastAsia="SimSun"/>
          <w:i/>
        </w:rPr>
        <w:tab/>
        <w:t>brd</w:t>
      </w:r>
      <w:r w:rsidRPr="00FE098E">
        <w:rPr>
          <w:rFonts w:eastAsia="SimSun"/>
          <w:i/>
          <w:vertAlign w:val="subscript"/>
        </w:rPr>
        <w:t>kStdIP</w:t>
      </w:r>
      <w:r w:rsidRPr="00FE098E">
        <w:rPr>
          <w:rFonts w:eastAsia="SimSun"/>
        </w:rPr>
        <w:t xml:space="preserve">: </w:t>
      </w:r>
      <w:r w:rsidRPr="00FE098E">
        <w:rPr>
          <w:rFonts w:eastAsia="SimSun"/>
        </w:rPr>
        <w:tab/>
        <w:t xml:space="preserve">relación de tipo de subportadora de datos IP normalizado </w:t>
      </w:r>
      <w:r w:rsidRPr="00FE098E">
        <w:rPr>
          <w:rFonts w:eastAsia="SimSun"/>
          <w:lang w:eastAsia="ja-JP"/>
        </w:rPr>
        <w:t>(</w:t>
      </w:r>
      <w:r w:rsidRPr="00FE098E">
        <w:rPr>
          <w:rFonts w:eastAsia="SimSun"/>
          <w:i/>
          <w:lang w:eastAsia="ja-JP"/>
        </w:rPr>
        <w:t>k</w:t>
      </w:r>
      <w:r w:rsidRPr="00FE098E">
        <w:rPr>
          <w:rFonts w:eastAsia="SimSun"/>
          <w:lang w:eastAsia="ja-JP"/>
        </w:rPr>
        <w:t>)</w:t>
      </w:r>
      <w:r w:rsidRPr="00FE098E">
        <w:rPr>
          <w:rFonts w:eastAsia="SimSun"/>
        </w:rPr>
        <w:t>.</w:t>
      </w:r>
    </w:p>
    <w:p w:rsidR="00AB3DAD" w:rsidRPr="00FE098E" w:rsidRDefault="00AB3DAD" w:rsidP="00AB3DAD">
      <w:pPr>
        <w:rPr>
          <w:lang w:eastAsia="ja-JP"/>
        </w:rPr>
      </w:pPr>
      <w:r w:rsidRPr="00FE098E">
        <w:rPr>
          <w:rFonts w:eastAsia="SimSun"/>
        </w:rPr>
        <w:t xml:space="preserve">En este caso, </w:t>
      </w:r>
      <w:r w:rsidRPr="00FE098E">
        <w:rPr>
          <w:rFonts w:eastAsia="SimSun"/>
          <w:i/>
        </w:rPr>
        <w:t>brd</w:t>
      </w:r>
      <w:r w:rsidRPr="00FE098E">
        <w:rPr>
          <w:rFonts w:eastAsia="SimSun"/>
          <w:i/>
          <w:vertAlign w:val="subscript"/>
        </w:rPr>
        <w:t>kStdIP</w:t>
      </w:r>
      <w:r w:rsidRPr="00FE098E">
        <w:rPr>
          <w:rFonts w:eastAsia="SimSun"/>
        </w:rPr>
        <w:t xml:space="preserve"> será la relación entre el volumen de tráfico IP normalizado asociado al tipo de subportadora </w:t>
      </w:r>
      <w:r w:rsidRPr="00FE098E">
        <w:rPr>
          <w:lang w:eastAsia="ja-JP"/>
        </w:rPr>
        <w:t>(</w:t>
      </w:r>
      <w:r w:rsidRPr="00FE098E">
        <w:rPr>
          <w:i/>
          <w:lang w:eastAsia="ja-JP"/>
        </w:rPr>
        <w:t>k</w:t>
      </w:r>
      <w:r w:rsidRPr="00FE098E">
        <w:rPr>
          <w:lang w:eastAsia="ja-JP"/>
        </w:rPr>
        <w:t xml:space="preserve">) </w:t>
      </w:r>
      <w:r>
        <w:rPr>
          <w:lang w:eastAsia="ja-JP"/>
        </w:rPr>
        <w:t>y el volumen de tráfico de datos IP normalizado total</w:t>
      </w:r>
      <w:r w:rsidRPr="00FE098E">
        <w:rPr>
          <w:lang w:eastAsia="ja-JP"/>
        </w:rPr>
        <w:t xml:space="preserve"> (</w:t>
      </w:r>
      <w:r w:rsidRPr="00FE098E">
        <w:rPr>
          <w:i/>
          <w:lang w:eastAsia="ja-JP"/>
        </w:rPr>
        <w:t>Tb</w:t>
      </w:r>
      <w:r w:rsidRPr="00FE098E">
        <w:rPr>
          <w:i/>
          <w:vertAlign w:val="subscript"/>
          <w:lang w:eastAsia="ja-JP"/>
        </w:rPr>
        <w:t>StdIP</w:t>
      </w:r>
      <w:r w:rsidRPr="00FE098E">
        <w:rPr>
          <w:lang w:eastAsia="ja-JP"/>
        </w:rPr>
        <w:t>).</w:t>
      </w:r>
    </w:p>
    <w:p w:rsidR="00AB3DAD" w:rsidRPr="00FE098E" w:rsidRDefault="00AB3DAD" w:rsidP="00AB3DAD">
      <w:pPr>
        <w:pStyle w:val="Headingb"/>
        <w:rPr>
          <w:lang w:eastAsia="ja-JP"/>
        </w:rPr>
      </w:pPr>
      <w:r w:rsidRPr="00FE098E">
        <w:rPr>
          <w:lang w:eastAsia="ja-JP"/>
        </w:rPr>
        <w:t>Volumen de tráfico de datos IP de difusión en directo</w:t>
      </w:r>
    </w:p>
    <w:p w:rsidR="00644C44" w:rsidRDefault="00AB3DAD" w:rsidP="00AB3DAD">
      <w:pPr>
        <w:rPr>
          <w:bCs/>
          <w:lang w:eastAsia="ja-JP"/>
        </w:rPr>
      </w:pPr>
      <w:r w:rsidRPr="00FE098E">
        <w:rPr>
          <w:bCs/>
          <w:szCs w:val="24"/>
          <w:lang w:eastAsia="ja-JP"/>
        </w:rPr>
        <w:t xml:space="preserve">Dado que el tráfico IP de difusión en directo de seguridad en banda ancha se transporta por subportadoras de distintos tipos, la velocidad de datos de información de cresta por </w:t>
      </w:r>
      <w:r>
        <w:rPr>
          <w:bCs/>
          <w:szCs w:val="24"/>
          <w:lang w:eastAsia="ja-JP"/>
        </w:rPr>
        <w:t>haz en sentido de ida y de vuelta puede obtenerse, para cada tipo de subportadora, con la siguiente ecuación</w:t>
      </w:r>
      <w:r w:rsidRPr="00FE098E">
        <w:rPr>
          <w:bCs/>
          <w:lang w:eastAsia="ja-JP"/>
        </w:rPr>
        <w:t>:</w:t>
      </w:r>
      <w:r w:rsidR="00644C44">
        <w:rPr>
          <w:bCs/>
          <w:lang w:eastAsia="ja-JP"/>
        </w:rPr>
        <w:br w:type="page"/>
      </w:r>
    </w:p>
    <w:p w:rsidR="00AB3DAD" w:rsidRPr="0056360E" w:rsidRDefault="00AB3DAD" w:rsidP="00AB3DAD">
      <w:pPr>
        <w:pStyle w:val="Equation"/>
        <w:rPr>
          <w:rFonts w:eastAsia="SimSun"/>
          <w:bCs/>
        </w:rPr>
      </w:pPr>
      <w:r w:rsidRPr="00FE098E">
        <w:rPr>
          <w:rFonts w:eastAsia="SimSun"/>
          <w:bCs/>
        </w:rPr>
        <w:lastRenderedPageBreak/>
        <w:tab/>
      </w:r>
      <w:r w:rsidRPr="00FE098E">
        <w:rPr>
          <w:rFonts w:eastAsia="SimSun"/>
          <w:bCs/>
        </w:rPr>
        <w:tab/>
      </w:r>
      <w:r w:rsidRPr="0056360E">
        <w:rPr>
          <w:rFonts w:eastAsia="SimSun"/>
          <w:bCs/>
          <w:i/>
        </w:rPr>
        <w:t>Pd</w:t>
      </w:r>
      <w:r w:rsidRPr="0056360E">
        <w:rPr>
          <w:rFonts w:eastAsia="SimSun"/>
          <w:bCs/>
          <w:i/>
          <w:vertAlign w:val="subscript"/>
        </w:rPr>
        <w:t>kStrIPf</w:t>
      </w:r>
      <w:r w:rsidRPr="0056360E">
        <w:rPr>
          <w:rFonts w:eastAsia="SimSun"/>
          <w:bCs/>
        </w:rPr>
        <w:t xml:space="preserve"> = </w:t>
      </w:r>
      <w:r w:rsidRPr="0056360E">
        <w:rPr>
          <w:rFonts w:eastAsia="SimSun"/>
          <w:bCs/>
          <w:i/>
        </w:rPr>
        <w:t>brd</w:t>
      </w:r>
      <w:r w:rsidRPr="0056360E">
        <w:rPr>
          <w:rFonts w:eastAsia="SimSun"/>
          <w:bCs/>
          <w:i/>
          <w:vertAlign w:val="subscript"/>
        </w:rPr>
        <w:t>kStrIP</w:t>
      </w:r>
      <w:r w:rsidRPr="0056360E">
        <w:rPr>
          <w:rFonts w:eastAsia="SimSun"/>
          <w:bCs/>
        </w:rPr>
        <w:t> × </w:t>
      </w:r>
      <w:r w:rsidRPr="0056360E">
        <w:rPr>
          <w:bCs/>
          <w:i/>
          <w:lang w:eastAsia="ja-JP"/>
        </w:rPr>
        <w:t>P</w:t>
      </w:r>
      <w:r w:rsidRPr="0056360E">
        <w:rPr>
          <w:rFonts w:eastAsia="SimSun"/>
          <w:bCs/>
          <w:i/>
        </w:rPr>
        <w:t>d</w:t>
      </w:r>
      <w:r w:rsidRPr="0056360E">
        <w:rPr>
          <w:rFonts w:eastAsia="SimSun"/>
          <w:bCs/>
          <w:i/>
          <w:vertAlign w:val="subscript"/>
        </w:rPr>
        <w:t>StrIPf</w:t>
      </w:r>
      <w:r w:rsidRPr="0056360E">
        <w:rPr>
          <w:rFonts w:eastAsia="SimSun"/>
          <w:bCs/>
          <w:vertAlign w:val="subscript"/>
        </w:rPr>
        <w:t xml:space="preserve"> </w:t>
      </w:r>
      <w:r w:rsidRPr="0056360E">
        <w:rPr>
          <w:rFonts w:eastAsia="SimSun"/>
          <w:bCs/>
        </w:rPr>
        <w:tab/>
        <w:t>(34a)</w:t>
      </w:r>
    </w:p>
    <w:p w:rsidR="00AB3DAD" w:rsidRPr="0056360E" w:rsidRDefault="00AB3DAD" w:rsidP="00AB3DAD">
      <w:pPr>
        <w:pStyle w:val="Equation"/>
        <w:rPr>
          <w:rFonts w:eastAsia="SimSun"/>
        </w:rPr>
      </w:pPr>
      <w:r w:rsidRPr="0056360E">
        <w:rPr>
          <w:rFonts w:eastAsia="SimSun"/>
        </w:rPr>
        <w:tab/>
      </w:r>
      <w:r w:rsidRPr="0056360E">
        <w:rPr>
          <w:rFonts w:eastAsia="SimSun"/>
        </w:rPr>
        <w:tab/>
      </w:r>
      <w:r w:rsidRPr="0056360E">
        <w:rPr>
          <w:rFonts w:eastAsia="SimSun"/>
          <w:i/>
        </w:rPr>
        <w:t>Pd</w:t>
      </w:r>
      <w:r w:rsidRPr="0056360E">
        <w:rPr>
          <w:rFonts w:eastAsia="SimSun"/>
          <w:i/>
          <w:vertAlign w:val="subscript"/>
        </w:rPr>
        <w:t>kStrIPr</w:t>
      </w:r>
      <w:r w:rsidRPr="0056360E">
        <w:rPr>
          <w:rFonts w:eastAsia="SimSun"/>
        </w:rPr>
        <w:t xml:space="preserve"> = </w:t>
      </w:r>
      <w:r w:rsidRPr="0056360E">
        <w:rPr>
          <w:rFonts w:eastAsia="SimSun"/>
          <w:i/>
        </w:rPr>
        <w:t>brd</w:t>
      </w:r>
      <w:r w:rsidRPr="0056360E">
        <w:rPr>
          <w:rFonts w:eastAsia="SimSun"/>
          <w:i/>
          <w:vertAlign w:val="subscript"/>
        </w:rPr>
        <w:t>kStrIP</w:t>
      </w:r>
      <w:r w:rsidRPr="0056360E">
        <w:rPr>
          <w:rFonts w:eastAsia="SimSun"/>
        </w:rPr>
        <w:t> × </w:t>
      </w:r>
      <w:r w:rsidRPr="0056360E">
        <w:rPr>
          <w:i/>
          <w:lang w:eastAsia="ja-JP"/>
        </w:rPr>
        <w:t>P</w:t>
      </w:r>
      <w:r w:rsidRPr="0056360E">
        <w:rPr>
          <w:rFonts w:eastAsia="SimSun"/>
          <w:i/>
        </w:rPr>
        <w:t>d</w:t>
      </w:r>
      <w:r w:rsidRPr="0056360E">
        <w:rPr>
          <w:rFonts w:eastAsia="SimSun"/>
          <w:i/>
          <w:vertAlign w:val="subscript"/>
        </w:rPr>
        <w:t>StrIPr</w:t>
      </w:r>
      <w:r w:rsidRPr="0056360E">
        <w:rPr>
          <w:rFonts w:eastAsia="SimSun"/>
        </w:rPr>
        <w:tab/>
        <w:t>(34b)</w:t>
      </w:r>
    </w:p>
    <w:p w:rsidR="00AB3DAD" w:rsidRPr="00FE098E" w:rsidRDefault="00AB3DAD" w:rsidP="00AB3DAD">
      <w:pPr>
        <w:rPr>
          <w:rFonts w:eastAsia="SimSun"/>
        </w:rPr>
      </w:pPr>
      <w:r w:rsidRPr="00FE098E">
        <w:rPr>
          <w:rFonts w:eastAsia="SimSun"/>
        </w:rPr>
        <w:t>donde:</w:t>
      </w:r>
    </w:p>
    <w:p w:rsidR="00AB3DAD" w:rsidRPr="00FE098E" w:rsidRDefault="00AB3DAD" w:rsidP="00AB3DAD">
      <w:pPr>
        <w:pStyle w:val="Equationlegend"/>
        <w:ind w:hanging="1321"/>
        <w:rPr>
          <w:rFonts w:eastAsia="SimSun"/>
        </w:rPr>
      </w:pPr>
      <w:r w:rsidRPr="00FE098E">
        <w:rPr>
          <w:rFonts w:eastAsia="SimSun"/>
        </w:rPr>
        <w:tab/>
      </w:r>
      <w:r w:rsidRPr="00FE098E">
        <w:rPr>
          <w:rFonts w:eastAsia="SimSun"/>
          <w:i/>
        </w:rPr>
        <w:t>Pd</w:t>
      </w:r>
      <w:r w:rsidRPr="00FE098E">
        <w:rPr>
          <w:rFonts w:eastAsia="SimSun"/>
          <w:i/>
          <w:vertAlign w:val="subscript"/>
        </w:rPr>
        <w:t>StrIPf</w:t>
      </w:r>
      <w:r w:rsidRPr="00FE098E">
        <w:rPr>
          <w:rFonts w:eastAsia="SimSun"/>
          <w:vertAlign w:val="subscript"/>
        </w:rPr>
        <w:t xml:space="preserve"> </w:t>
      </w:r>
      <w:r w:rsidRPr="00FE098E">
        <w:rPr>
          <w:rFonts w:eastAsia="SimSun"/>
        </w:rPr>
        <w:t>:</w:t>
      </w:r>
      <w:r w:rsidRPr="00FE098E">
        <w:rPr>
          <w:rFonts w:eastAsia="SimSun"/>
        </w:rPr>
        <w:tab/>
        <w:t xml:space="preserve">velocidad de datos de información de cresta por haz para el tráfico IP </w:t>
      </w:r>
      <w:r>
        <w:rPr>
          <w:rFonts w:eastAsia="SimSun"/>
        </w:rPr>
        <w:t>de difusión en directo</w:t>
      </w:r>
      <w:r w:rsidRPr="00FE098E">
        <w:rPr>
          <w:rFonts w:eastAsia="SimSun"/>
        </w:rPr>
        <w:t xml:space="preserve"> en sentido de ida</w:t>
      </w:r>
    </w:p>
    <w:p w:rsidR="00AB3DAD" w:rsidRPr="00FE098E" w:rsidRDefault="00AB3DAD" w:rsidP="00AB3DAD">
      <w:pPr>
        <w:pStyle w:val="Equationlegend"/>
        <w:rPr>
          <w:rFonts w:eastAsia="SimSun"/>
        </w:rPr>
      </w:pPr>
      <w:r w:rsidRPr="00FE098E">
        <w:rPr>
          <w:rFonts w:eastAsia="SimSun"/>
          <w:i/>
        </w:rPr>
        <w:tab/>
        <w:t>Pd</w:t>
      </w:r>
      <w:r w:rsidRPr="00FE098E">
        <w:rPr>
          <w:rFonts w:eastAsia="SimSun"/>
          <w:i/>
          <w:vertAlign w:val="subscript"/>
        </w:rPr>
        <w:t>StdIPr</w:t>
      </w:r>
      <w:r w:rsidRPr="00FE098E">
        <w:rPr>
          <w:rFonts w:eastAsia="SimSun"/>
          <w:vertAlign w:val="subscript"/>
        </w:rPr>
        <w:t xml:space="preserve"> </w:t>
      </w:r>
      <w:r w:rsidRPr="00FE098E">
        <w:rPr>
          <w:rFonts w:eastAsia="SimSun"/>
        </w:rPr>
        <w:t>:</w:t>
      </w:r>
      <w:r w:rsidRPr="00FE098E">
        <w:rPr>
          <w:rFonts w:eastAsia="SimSun"/>
        </w:rPr>
        <w:tab/>
        <w:t xml:space="preserve">velocidad de datos de información de cresta por haz para el tráfico IP </w:t>
      </w:r>
      <w:r>
        <w:rPr>
          <w:rFonts w:eastAsia="SimSun"/>
        </w:rPr>
        <w:t>de difusión en directo</w:t>
      </w:r>
      <w:r w:rsidRPr="00FE098E">
        <w:rPr>
          <w:rFonts w:eastAsia="SimSun"/>
        </w:rPr>
        <w:t xml:space="preserve"> en sentido de </w:t>
      </w:r>
      <w:r>
        <w:rPr>
          <w:rFonts w:eastAsia="SimSun"/>
        </w:rPr>
        <w:t>vuelta</w:t>
      </w:r>
    </w:p>
    <w:p w:rsidR="00AB3DAD" w:rsidRPr="00FE098E" w:rsidRDefault="00AB3DAD" w:rsidP="00AB3DAD">
      <w:pPr>
        <w:pStyle w:val="Equationlegend"/>
        <w:rPr>
          <w:rFonts w:eastAsia="SimSun"/>
        </w:rPr>
      </w:pPr>
      <w:r w:rsidRPr="00FE098E">
        <w:rPr>
          <w:rFonts w:eastAsia="SimSun"/>
          <w:bCs/>
          <w:i/>
        </w:rPr>
        <w:tab/>
        <w:t>Pd</w:t>
      </w:r>
      <w:r w:rsidRPr="00FE098E">
        <w:rPr>
          <w:rFonts w:eastAsia="SimSun"/>
          <w:bCs/>
          <w:i/>
          <w:vertAlign w:val="subscript"/>
        </w:rPr>
        <w:t xml:space="preserve">kStrIPf </w:t>
      </w:r>
      <w:r w:rsidRPr="00FE098E">
        <w:rPr>
          <w:rFonts w:eastAsia="SimSun"/>
        </w:rPr>
        <w:t>:</w:t>
      </w:r>
      <w:r w:rsidRPr="00FE098E">
        <w:rPr>
          <w:rFonts w:eastAsia="SimSun"/>
          <w:bCs/>
          <w:vertAlign w:val="subscript"/>
        </w:rPr>
        <w:t xml:space="preserve"> </w:t>
      </w:r>
      <w:r w:rsidRPr="00FE098E">
        <w:rPr>
          <w:rFonts w:eastAsia="SimSun"/>
          <w:bCs/>
          <w:vertAlign w:val="subscript"/>
        </w:rPr>
        <w:tab/>
      </w:r>
      <w:r w:rsidRPr="00FE098E">
        <w:rPr>
          <w:rFonts w:eastAsia="SimSun"/>
        </w:rPr>
        <w:t>velocidad de datos de información de cresta por haz correspondiente a un tipo de subportadora espec</w:t>
      </w:r>
      <w:r>
        <w:rPr>
          <w:rFonts w:eastAsia="SimSun"/>
        </w:rPr>
        <w:t>ífico para el tráfico IP de difusión en directo en sentido de ida</w:t>
      </w:r>
    </w:p>
    <w:p w:rsidR="00AB3DAD" w:rsidRPr="00FE098E" w:rsidRDefault="00AB3DAD" w:rsidP="00AB3DAD">
      <w:pPr>
        <w:pStyle w:val="Equationlegend"/>
        <w:rPr>
          <w:rFonts w:eastAsia="SimSun"/>
        </w:rPr>
      </w:pPr>
      <w:r w:rsidRPr="00FE098E">
        <w:rPr>
          <w:rFonts w:eastAsia="SimSun"/>
          <w:bCs/>
          <w:i/>
        </w:rPr>
        <w:tab/>
        <w:t>Pd</w:t>
      </w:r>
      <w:r w:rsidRPr="00FE098E">
        <w:rPr>
          <w:rFonts w:eastAsia="SimSun"/>
          <w:bCs/>
          <w:i/>
          <w:vertAlign w:val="subscript"/>
        </w:rPr>
        <w:t>kStrIPr</w:t>
      </w:r>
      <w:r w:rsidRPr="00FE098E">
        <w:rPr>
          <w:rFonts w:eastAsia="SimSun"/>
        </w:rPr>
        <w:t>:</w:t>
      </w:r>
      <w:r w:rsidRPr="00FE098E">
        <w:rPr>
          <w:rFonts w:eastAsia="SimSun"/>
          <w:bCs/>
          <w:vertAlign w:val="subscript"/>
        </w:rPr>
        <w:t xml:space="preserve"> </w:t>
      </w:r>
      <w:r w:rsidRPr="00FE098E">
        <w:rPr>
          <w:rFonts w:eastAsia="SimSun"/>
          <w:bCs/>
          <w:vertAlign w:val="subscript"/>
        </w:rPr>
        <w:tab/>
      </w:r>
      <w:r w:rsidRPr="00FE098E">
        <w:rPr>
          <w:rFonts w:eastAsia="SimSun"/>
        </w:rPr>
        <w:t>velocidad de datos de información de cresta por haz correspondiente a un tipo de subportadora espec</w:t>
      </w:r>
      <w:r>
        <w:rPr>
          <w:rFonts w:eastAsia="SimSun"/>
        </w:rPr>
        <w:t>ífico para el tráfico IP de difusión en directo en sentido de vuelta</w:t>
      </w:r>
    </w:p>
    <w:p w:rsidR="00AB3DAD" w:rsidRPr="00FE098E" w:rsidRDefault="00AB3DAD" w:rsidP="00AB3DAD">
      <w:pPr>
        <w:pStyle w:val="Equationlegend"/>
        <w:rPr>
          <w:rFonts w:eastAsia="SimSun"/>
        </w:rPr>
      </w:pPr>
      <w:r w:rsidRPr="00FE098E">
        <w:rPr>
          <w:rFonts w:eastAsia="SimSun"/>
          <w:i/>
        </w:rPr>
        <w:tab/>
        <w:t>brd</w:t>
      </w:r>
      <w:r w:rsidRPr="00FE098E">
        <w:rPr>
          <w:rFonts w:eastAsia="SimSun"/>
          <w:i/>
          <w:vertAlign w:val="subscript"/>
        </w:rPr>
        <w:t>kStrIP</w:t>
      </w:r>
      <w:r w:rsidRPr="00FE098E">
        <w:rPr>
          <w:rFonts w:eastAsia="SimSun"/>
        </w:rPr>
        <w:t xml:space="preserve">: </w:t>
      </w:r>
      <w:r w:rsidRPr="00FE098E">
        <w:rPr>
          <w:rFonts w:eastAsia="SimSun"/>
        </w:rPr>
        <w:tab/>
        <w:t xml:space="preserve">relación de tipo de subportadora de datos IP </w:t>
      </w:r>
      <w:r>
        <w:rPr>
          <w:rFonts w:eastAsia="SimSun"/>
        </w:rPr>
        <w:t>de difusión en directo</w:t>
      </w:r>
      <w:r w:rsidRPr="00FE098E">
        <w:rPr>
          <w:rFonts w:eastAsia="SimSun"/>
        </w:rPr>
        <w:t>.</w:t>
      </w:r>
    </w:p>
    <w:p w:rsidR="00AB3DAD" w:rsidRPr="00FE098E" w:rsidRDefault="00AB3DAD" w:rsidP="00AB3DAD">
      <w:pPr>
        <w:rPr>
          <w:lang w:eastAsia="ja-JP"/>
        </w:rPr>
      </w:pPr>
      <w:r w:rsidRPr="00FE098E">
        <w:rPr>
          <w:rFonts w:eastAsia="SimSun"/>
        </w:rPr>
        <w:t xml:space="preserve">En este caso, </w:t>
      </w:r>
      <w:r w:rsidRPr="00FE098E">
        <w:rPr>
          <w:rFonts w:eastAsia="SimSun"/>
          <w:i/>
        </w:rPr>
        <w:t>brd</w:t>
      </w:r>
      <w:r w:rsidRPr="00FE098E">
        <w:rPr>
          <w:rFonts w:eastAsia="SimSun"/>
          <w:i/>
          <w:vertAlign w:val="subscript"/>
        </w:rPr>
        <w:t>kStrIP</w:t>
      </w:r>
      <w:r w:rsidRPr="00FE098E">
        <w:rPr>
          <w:rFonts w:eastAsia="SimSun"/>
        </w:rPr>
        <w:t xml:space="preserve"> será la relación entre el volumen de tráfico IP </w:t>
      </w:r>
      <w:r>
        <w:rPr>
          <w:rFonts w:eastAsia="SimSun"/>
        </w:rPr>
        <w:t>de difusión en directo</w:t>
      </w:r>
      <w:r w:rsidRPr="00FE098E">
        <w:rPr>
          <w:rFonts w:eastAsia="SimSun"/>
        </w:rPr>
        <w:t xml:space="preserve"> asociado al tipo de subportadora </w:t>
      </w:r>
      <w:r w:rsidRPr="00FE098E">
        <w:rPr>
          <w:lang w:eastAsia="ja-JP"/>
        </w:rPr>
        <w:t>(</w:t>
      </w:r>
      <w:r w:rsidRPr="00FE098E">
        <w:rPr>
          <w:i/>
          <w:lang w:eastAsia="ja-JP"/>
        </w:rPr>
        <w:t>k</w:t>
      </w:r>
      <w:r w:rsidRPr="00FE098E">
        <w:rPr>
          <w:lang w:eastAsia="ja-JP"/>
        </w:rPr>
        <w:t xml:space="preserve">) </w:t>
      </w:r>
      <w:r>
        <w:rPr>
          <w:lang w:eastAsia="ja-JP"/>
        </w:rPr>
        <w:t>y el volumen de tráfico de datos IP de difusión en directo total</w:t>
      </w:r>
      <w:r w:rsidRPr="00FE098E">
        <w:rPr>
          <w:lang w:eastAsia="ja-JP"/>
        </w:rPr>
        <w:t xml:space="preserve"> (</w:t>
      </w:r>
      <w:r w:rsidRPr="00FE098E">
        <w:rPr>
          <w:i/>
          <w:lang w:eastAsia="ja-JP"/>
        </w:rPr>
        <w:t>Tb</w:t>
      </w:r>
      <w:r w:rsidRPr="00FE098E">
        <w:rPr>
          <w:i/>
          <w:vertAlign w:val="subscript"/>
          <w:lang w:eastAsia="ja-JP"/>
        </w:rPr>
        <w:t>StrIP</w:t>
      </w:r>
      <w:r w:rsidRPr="00FE098E">
        <w:rPr>
          <w:lang w:eastAsia="ja-JP"/>
        </w:rPr>
        <w:t>).</w:t>
      </w:r>
    </w:p>
    <w:p w:rsidR="00AB3DAD" w:rsidRPr="00D34D14" w:rsidRDefault="00AB3DAD" w:rsidP="00AB3DAD">
      <w:pPr>
        <w:pStyle w:val="Heading3"/>
        <w:rPr>
          <w:rFonts w:eastAsia="SimSun"/>
        </w:rPr>
      </w:pPr>
      <w:r w:rsidRPr="00D34D14">
        <w:rPr>
          <w:rFonts w:eastAsia="SimSun"/>
        </w:rPr>
        <w:t>4.3.4</w:t>
      </w:r>
      <w:r w:rsidRPr="00D34D14">
        <w:rPr>
          <w:rFonts w:eastAsia="SimSun"/>
        </w:rPr>
        <w:tab/>
        <w:t xml:space="preserve">Cálculo del número necesario de </w:t>
      </w:r>
      <w:r>
        <w:rPr>
          <w:rFonts w:eastAsia="SimSun"/>
        </w:rPr>
        <w:t>sub</w:t>
      </w:r>
      <w:r w:rsidRPr="00D34D14">
        <w:rPr>
          <w:rFonts w:eastAsia="SimSun"/>
        </w:rPr>
        <w:t>portadoras para los tipos de servici</w:t>
      </w:r>
      <w:r>
        <w:rPr>
          <w:rFonts w:eastAsia="SimSun"/>
        </w:rPr>
        <w:t>o IP normalizado e IP de difusión directa</w:t>
      </w:r>
    </w:p>
    <w:p w:rsidR="00AB3DAD" w:rsidRPr="00D34D14" w:rsidRDefault="00AB3DAD" w:rsidP="00AB3DAD">
      <w:r w:rsidRPr="00D34D14">
        <w:t>También en este caso, a fin de facilitar la comprensión y la aplicación, se repiten las descripciones y las ecuaciones para calcular el número necesario de subportadoras con las notaciones espec</w:t>
      </w:r>
      <w:r>
        <w:t>íficas para los servicios IP de difusión directa e IP normalizado en sentido de ida y de vuelta</w:t>
      </w:r>
      <w:r w:rsidRPr="00D34D14">
        <w:t>.</w:t>
      </w:r>
    </w:p>
    <w:p w:rsidR="00AB3DAD" w:rsidRPr="0056360E" w:rsidRDefault="00AB3DAD" w:rsidP="00AB3DAD">
      <w:pPr>
        <w:pStyle w:val="Headingb"/>
      </w:pPr>
      <w:r w:rsidRPr="0056360E">
        <w:t>Tráfico IP normalizado</w:t>
      </w:r>
    </w:p>
    <w:p w:rsidR="00AB3DAD" w:rsidRPr="00D34D14" w:rsidRDefault="00AB3DAD" w:rsidP="00AB3DAD">
      <w:pPr>
        <w:rPr>
          <w:lang w:eastAsia="ja-JP"/>
        </w:rPr>
      </w:pPr>
      <w:r w:rsidRPr="00D34D14">
        <w:rPr>
          <w:rFonts w:eastAsia="SimSun"/>
        </w:rPr>
        <w:t>El número necesario de subportadoras especificadas por haz y GES (</w:t>
      </w:r>
      <w:r w:rsidRPr="00D34D14">
        <w:rPr>
          <w:rFonts w:eastAsia="SimSun"/>
          <w:i/>
        </w:rPr>
        <w:t>Nd</w:t>
      </w:r>
      <w:r w:rsidRPr="00D34D14">
        <w:rPr>
          <w:rFonts w:eastAsia="SimSun"/>
          <w:i/>
          <w:vertAlign w:val="subscript"/>
        </w:rPr>
        <w:t>kStdIP</w:t>
      </w:r>
      <w:r w:rsidRPr="00D34D14">
        <w:rPr>
          <w:i/>
          <w:vertAlign w:val="subscript"/>
          <w:lang w:eastAsia="ja-JP"/>
        </w:rPr>
        <w:t>gf</w:t>
      </w:r>
      <w:r w:rsidRPr="00D34D14">
        <w:rPr>
          <w:rFonts w:eastAsia="SimSun"/>
        </w:rPr>
        <w:t>) en sentido de ida y (</w:t>
      </w:r>
      <w:r w:rsidRPr="00D34D14">
        <w:rPr>
          <w:rFonts w:eastAsia="SimSun"/>
          <w:i/>
        </w:rPr>
        <w:t>Nd</w:t>
      </w:r>
      <w:r w:rsidRPr="00D34D14">
        <w:rPr>
          <w:rFonts w:eastAsia="SimSun"/>
          <w:i/>
          <w:vertAlign w:val="subscript"/>
        </w:rPr>
        <w:t>kStdIP</w:t>
      </w:r>
      <w:r w:rsidRPr="00D34D14">
        <w:rPr>
          <w:i/>
          <w:vertAlign w:val="subscript"/>
          <w:lang w:eastAsia="ja-JP"/>
        </w:rPr>
        <w:t>gr</w:t>
      </w:r>
      <w:r w:rsidRPr="00D34D14">
        <w:rPr>
          <w:rFonts w:eastAsia="SimSun"/>
        </w:rPr>
        <w:t xml:space="preserve">) </w:t>
      </w:r>
      <w:r>
        <w:rPr>
          <w:rFonts w:eastAsia="SimSun"/>
        </w:rPr>
        <w:t>en sentido de vuelta puede calcularse con las siguientes fórmulas</w:t>
      </w:r>
      <w:r w:rsidRPr="00D34D14">
        <w:rPr>
          <w:lang w:eastAsia="ja-JP"/>
        </w:rPr>
        <w:t>:</w:t>
      </w:r>
    </w:p>
    <w:p w:rsidR="00AB3DAD" w:rsidRPr="009E29C0" w:rsidRDefault="00AB3DAD" w:rsidP="00AB3DAD">
      <w:pPr>
        <w:pStyle w:val="Equation"/>
        <w:rPr>
          <w:rFonts w:eastAsia="SimSun"/>
          <w:bCs/>
          <w:lang w:val="en-US"/>
        </w:rPr>
      </w:pPr>
      <w:r w:rsidRPr="00D34D14">
        <w:rPr>
          <w:rFonts w:eastAsia="SimSun"/>
          <w:bCs/>
        </w:rPr>
        <w:tab/>
      </w:r>
      <w:r w:rsidRPr="00D34D14">
        <w:rPr>
          <w:rFonts w:eastAsia="SimSun"/>
          <w:bCs/>
        </w:rPr>
        <w:tab/>
      </w:r>
      <w:r w:rsidRPr="009E29C0">
        <w:rPr>
          <w:rFonts w:eastAsia="SimSun"/>
          <w:bCs/>
          <w:i/>
          <w:lang w:val="en-US"/>
        </w:rPr>
        <w:t>Nd</w:t>
      </w:r>
      <w:r w:rsidRPr="009E29C0">
        <w:rPr>
          <w:rFonts w:eastAsia="SimSun"/>
          <w:bCs/>
          <w:i/>
          <w:vertAlign w:val="subscript"/>
          <w:lang w:val="en-US"/>
        </w:rPr>
        <w:t>kStdIP</w:t>
      </w:r>
      <w:r w:rsidRPr="009E29C0">
        <w:rPr>
          <w:bCs/>
          <w:i/>
          <w:vertAlign w:val="subscript"/>
          <w:lang w:val="en-US" w:eastAsia="ja-JP"/>
        </w:rPr>
        <w:t>gf</w:t>
      </w:r>
      <w:r w:rsidRPr="009E29C0">
        <w:rPr>
          <w:rFonts w:eastAsia="SimSun"/>
          <w:bCs/>
          <w:lang w:val="en-US"/>
        </w:rPr>
        <w:t xml:space="preserve"> = Roundup(</w:t>
      </w:r>
      <w:r w:rsidRPr="009E29C0">
        <w:rPr>
          <w:rFonts w:eastAsia="SimSun"/>
          <w:bCs/>
          <w:i/>
          <w:lang w:val="en-US"/>
        </w:rPr>
        <w:t>Pd</w:t>
      </w:r>
      <w:r w:rsidRPr="009E29C0">
        <w:rPr>
          <w:rFonts w:eastAsia="SimSun"/>
          <w:bCs/>
          <w:i/>
          <w:vertAlign w:val="subscript"/>
          <w:lang w:val="en-US"/>
        </w:rPr>
        <w:t>kStdIPf</w:t>
      </w:r>
      <w:r w:rsidRPr="009E29C0">
        <w:rPr>
          <w:rFonts w:eastAsia="SimSun"/>
          <w:bCs/>
          <w:lang w:val="en-US"/>
        </w:rPr>
        <w:t>/</w:t>
      </w:r>
      <w:r w:rsidRPr="009E29C0">
        <w:rPr>
          <w:rFonts w:eastAsia="SimSun"/>
          <w:bCs/>
          <w:i/>
          <w:lang w:val="en-US"/>
        </w:rPr>
        <w:t>Cd</w:t>
      </w:r>
      <w:r w:rsidRPr="009E29C0">
        <w:rPr>
          <w:rFonts w:eastAsia="SimSun"/>
          <w:bCs/>
          <w:i/>
          <w:vertAlign w:val="subscript"/>
          <w:lang w:val="en-US"/>
        </w:rPr>
        <w:t>kStdIPf</w:t>
      </w:r>
      <w:r w:rsidRPr="009E29C0">
        <w:rPr>
          <w:rFonts w:eastAsia="SimSun"/>
          <w:bCs/>
          <w:lang w:val="en-US"/>
        </w:rPr>
        <w:t>)</w:t>
      </w:r>
      <w:r w:rsidRPr="009E29C0">
        <w:rPr>
          <w:rFonts w:eastAsia="SimSun"/>
          <w:bCs/>
          <w:lang w:val="en-US"/>
        </w:rPr>
        <w:tab/>
        <w:t>(35a)</w:t>
      </w:r>
    </w:p>
    <w:p w:rsidR="00AB3DAD" w:rsidRPr="009E29C0" w:rsidRDefault="00AB3DAD" w:rsidP="00AB3DAD">
      <w:pPr>
        <w:pStyle w:val="Equation"/>
        <w:rPr>
          <w:rFonts w:eastAsia="SimSun"/>
          <w:lang w:val="en-US"/>
        </w:rPr>
      </w:pPr>
      <w:r w:rsidRPr="009E29C0">
        <w:rPr>
          <w:rFonts w:eastAsia="SimSun"/>
          <w:lang w:val="en-US"/>
        </w:rPr>
        <w:tab/>
      </w:r>
      <w:r w:rsidRPr="009E29C0">
        <w:rPr>
          <w:rFonts w:eastAsia="SimSun"/>
          <w:lang w:val="en-US"/>
        </w:rPr>
        <w:tab/>
      </w:r>
      <w:r w:rsidRPr="009E29C0">
        <w:rPr>
          <w:rFonts w:eastAsia="SimSun"/>
          <w:i/>
          <w:lang w:val="en-US"/>
        </w:rPr>
        <w:t>Nd</w:t>
      </w:r>
      <w:r w:rsidRPr="009E29C0">
        <w:rPr>
          <w:rFonts w:eastAsia="SimSun"/>
          <w:i/>
          <w:vertAlign w:val="subscript"/>
          <w:lang w:val="en-US"/>
        </w:rPr>
        <w:t>kStdIP</w:t>
      </w:r>
      <w:r w:rsidRPr="009E29C0">
        <w:rPr>
          <w:i/>
          <w:vertAlign w:val="subscript"/>
          <w:lang w:val="en-US" w:eastAsia="ja-JP"/>
        </w:rPr>
        <w:t>gr</w:t>
      </w:r>
      <w:r w:rsidRPr="009E29C0">
        <w:rPr>
          <w:rFonts w:eastAsia="SimSun"/>
          <w:lang w:val="en-US"/>
        </w:rPr>
        <w:t xml:space="preserve"> = Roundup(</w:t>
      </w:r>
      <w:r w:rsidRPr="009E29C0">
        <w:rPr>
          <w:rFonts w:eastAsia="SimSun"/>
          <w:i/>
          <w:lang w:val="en-US"/>
        </w:rPr>
        <w:t>Pd</w:t>
      </w:r>
      <w:r w:rsidRPr="009E29C0">
        <w:rPr>
          <w:rFonts w:eastAsia="SimSun"/>
          <w:i/>
          <w:vertAlign w:val="subscript"/>
          <w:lang w:val="en-US"/>
        </w:rPr>
        <w:t>kStdIPr</w:t>
      </w:r>
      <w:r w:rsidRPr="009E29C0">
        <w:rPr>
          <w:rFonts w:eastAsia="SimSun"/>
          <w:lang w:val="en-US"/>
        </w:rPr>
        <w:t>/</w:t>
      </w:r>
      <w:r w:rsidRPr="009E29C0">
        <w:rPr>
          <w:rFonts w:eastAsia="SimSun"/>
          <w:i/>
          <w:lang w:val="en-US"/>
        </w:rPr>
        <w:t>Cd</w:t>
      </w:r>
      <w:r w:rsidRPr="009E29C0">
        <w:rPr>
          <w:rFonts w:eastAsia="SimSun"/>
          <w:i/>
          <w:vertAlign w:val="subscript"/>
          <w:lang w:val="en-US"/>
        </w:rPr>
        <w:t>kStdIPr</w:t>
      </w:r>
      <w:r w:rsidRPr="009E29C0">
        <w:rPr>
          <w:rFonts w:eastAsia="SimSun"/>
          <w:lang w:val="en-US"/>
        </w:rPr>
        <w:t>)</w:t>
      </w:r>
      <w:r w:rsidRPr="009E29C0">
        <w:rPr>
          <w:rFonts w:eastAsia="SimSun"/>
          <w:lang w:val="en-US"/>
        </w:rPr>
        <w:tab/>
        <w:t>(35b)</w:t>
      </w:r>
    </w:p>
    <w:p w:rsidR="00AB3DAD" w:rsidRPr="0056360E" w:rsidRDefault="00AB3DAD" w:rsidP="00AB3DAD">
      <w:pPr>
        <w:rPr>
          <w:rFonts w:eastAsia="SimSun"/>
        </w:rPr>
      </w:pPr>
      <w:r w:rsidRPr="0056360E">
        <w:rPr>
          <w:rFonts w:eastAsia="SimSun"/>
        </w:rPr>
        <w:t>donde:</w:t>
      </w:r>
    </w:p>
    <w:p w:rsidR="00AB3DAD" w:rsidRPr="00D34D14" w:rsidRDefault="00AB3DAD" w:rsidP="00AB3DAD">
      <w:pPr>
        <w:pStyle w:val="Equationlegend"/>
        <w:rPr>
          <w:lang w:eastAsia="ja-JP"/>
        </w:rPr>
      </w:pPr>
      <w:r w:rsidRPr="0056360E">
        <w:rPr>
          <w:rFonts w:eastAsia="SimSun"/>
        </w:rPr>
        <w:tab/>
      </w:r>
      <w:r w:rsidRPr="00D34D14">
        <w:rPr>
          <w:rFonts w:eastAsia="SimSun"/>
          <w:i/>
        </w:rPr>
        <w:t>Pd</w:t>
      </w:r>
      <w:r w:rsidRPr="00D34D14">
        <w:rPr>
          <w:rFonts w:eastAsia="SimSun"/>
          <w:i/>
          <w:vertAlign w:val="subscript"/>
        </w:rPr>
        <w:t xml:space="preserve">kStdIPf </w:t>
      </w:r>
      <w:r w:rsidRPr="00D34D14">
        <w:rPr>
          <w:rFonts w:eastAsia="SimSun"/>
        </w:rPr>
        <w:t xml:space="preserve">: </w:t>
      </w:r>
      <w:r w:rsidRPr="00D34D14">
        <w:rPr>
          <w:rFonts w:eastAsia="SimSun"/>
        </w:rPr>
        <w:tab/>
        <w:t xml:space="preserve">velocidad de datos de información de cresta que ha de soportar el tipo de subportadora </w:t>
      </w:r>
      <w:r w:rsidRPr="00D34D14">
        <w:rPr>
          <w:rFonts w:eastAsia="SimSun"/>
          <w:i/>
        </w:rPr>
        <w:t>k</w:t>
      </w:r>
      <w:r w:rsidRPr="00D34D14">
        <w:rPr>
          <w:rFonts w:eastAsia="SimSun"/>
        </w:rPr>
        <w:t xml:space="preserve"> (kbit/s) en sentido de ida</w:t>
      </w:r>
    </w:p>
    <w:p w:rsidR="00AB3DAD" w:rsidRPr="00D34D14" w:rsidRDefault="00AB3DAD" w:rsidP="00AB3DAD">
      <w:pPr>
        <w:pStyle w:val="Equationlegend"/>
        <w:rPr>
          <w:rFonts w:eastAsia="SimSun"/>
        </w:rPr>
      </w:pPr>
      <w:r w:rsidRPr="00D34D14">
        <w:rPr>
          <w:rFonts w:eastAsia="SimSun"/>
        </w:rPr>
        <w:tab/>
      </w:r>
      <w:r w:rsidRPr="00D34D14">
        <w:rPr>
          <w:rFonts w:eastAsia="SimSun"/>
          <w:i/>
        </w:rPr>
        <w:t>Pd</w:t>
      </w:r>
      <w:r w:rsidRPr="00D34D14">
        <w:rPr>
          <w:rFonts w:eastAsia="SimSun"/>
          <w:i/>
          <w:vertAlign w:val="subscript"/>
        </w:rPr>
        <w:t>kStdIPr</w:t>
      </w:r>
      <w:r w:rsidRPr="00D34D14">
        <w:rPr>
          <w:rFonts w:eastAsia="SimSun"/>
        </w:rPr>
        <w:t xml:space="preserve">: </w:t>
      </w:r>
      <w:r w:rsidRPr="00D34D14">
        <w:rPr>
          <w:rFonts w:eastAsia="SimSun"/>
        </w:rPr>
        <w:tab/>
        <w:t xml:space="preserve">velocidad de datos de información de cresta que ha de soportar el tipo de subportadora </w:t>
      </w:r>
      <w:r w:rsidRPr="00D34D14">
        <w:rPr>
          <w:rFonts w:eastAsia="SimSun"/>
          <w:i/>
        </w:rPr>
        <w:t>k</w:t>
      </w:r>
      <w:r w:rsidRPr="00D34D14">
        <w:rPr>
          <w:rFonts w:eastAsia="SimSun"/>
        </w:rPr>
        <w:t xml:space="preserve"> (kbit/s) </w:t>
      </w:r>
      <w:r>
        <w:rPr>
          <w:rFonts w:eastAsia="SimSun"/>
        </w:rPr>
        <w:t>en sentido de vuelta</w:t>
      </w:r>
    </w:p>
    <w:p w:rsidR="00AB3DAD" w:rsidRPr="00D34D14" w:rsidRDefault="00AB3DAD" w:rsidP="00AB3DAD">
      <w:pPr>
        <w:pStyle w:val="Equationlegend"/>
        <w:rPr>
          <w:rFonts w:eastAsia="SimSun"/>
        </w:rPr>
      </w:pPr>
      <w:r w:rsidRPr="00D34D14">
        <w:rPr>
          <w:rFonts w:eastAsia="SimSun"/>
        </w:rPr>
        <w:tab/>
      </w:r>
      <w:r w:rsidRPr="00D34D14">
        <w:rPr>
          <w:rFonts w:eastAsia="SimSun"/>
          <w:i/>
        </w:rPr>
        <w:t>Cd</w:t>
      </w:r>
      <w:r w:rsidRPr="00D34D14">
        <w:rPr>
          <w:rFonts w:eastAsia="SimSun"/>
          <w:i/>
          <w:vertAlign w:val="subscript"/>
        </w:rPr>
        <w:t xml:space="preserve">kStdIPf </w:t>
      </w:r>
      <w:r w:rsidRPr="00D34D14">
        <w:rPr>
          <w:rFonts w:eastAsia="SimSun"/>
        </w:rPr>
        <w:t xml:space="preserve">: </w:t>
      </w:r>
      <w:r w:rsidRPr="00D34D14">
        <w:rPr>
          <w:rFonts w:eastAsia="SimSun"/>
        </w:rPr>
        <w:tab/>
        <w:t>velocidad de transmisión de información efectiva, es decir, la capacidad de transmisión de las subportado</w:t>
      </w:r>
      <w:r w:rsidR="00813121">
        <w:rPr>
          <w:rFonts w:eastAsia="SimSun"/>
        </w:rPr>
        <w:t>ras de datos normalizadas, en</w:t>
      </w:r>
      <w:r w:rsidRPr="00D34D14">
        <w:rPr>
          <w:rFonts w:eastAsia="SimSun"/>
        </w:rPr>
        <w:t xml:space="preserve"> kbit/s, habida cuenta de la tara del canal y de otros factores pertinentes en sentido de ida</w:t>
      </w:r>
    </w:p>
    <w:p w:rsidR="00AB3DAD" w:rsidRPr="00D34D14" w:rsidRDefault="00AB3DAD" w:rsidP="00AB3DAD">
      <w:pPr>
        <w:pStyle w:val="Equationlegend"/>
        <w:rPr>
          <w:rFonts w:eastAsia="SimSun"/>
        </w:rPr>
      </w:pPr>
      <w:r w:rsidRPr="00D34D14">
        <w:rPr>
          <w:rFonts w:eastAsia="SimSun"/>
        </w:rPr>
        <w:tab/>
      </w:r>
      <w:r w:rsidRPr="00D34D14">
        <w:rPr>
          <w:rFonts w:eastAsia="SimSun"/>
          <w:i/>
        </w:rPr>
        <w:t>Cd</w:t>
      </w:r>
      <w:r w:rsidRPr="00D34D14">
        <w:rPr>
          <w:rFonts w:eastAsia="SimSun"/>
          <w:i/>
          <w:vertAlign w:val="subscript"/>
        </w:rPr>
        <w:t>kStdIPr</w:t>
      </w:r>
      <w:r w:rsidRPr="00D34D14">
        <w:rPr>
          <w:rFonts w:eastAsia="SimSun"/>
        </w:rPr>
        <w:t xml:space="preserve">: </w:t>
      </w:r>
      <w:r w:rsidRPr="00D34D14">
        <w:rPr>
          <w:rFonts w:eastAsia="SimSun"/>
        </w:rPr>
        <w:tab/>
        <w:t>velocidad de transmisión de información efectiva, es decir, la capacidad de transmisión de las subportador</w:t>
      </w:r>
      <w:r w:rsidR="00813121">
        <w:rPr>
          <w:rFonts w:eastAsia="SimSun"/>
        </w:rPr>
        <w:t xml:space="preserve">as de datos normalizadas, en </w:t>
      </w:r>
      <w:r w:rsidRPr="00D34D14">
        <w:rPr>
          <w:rFonts w:eastAsia="SimSun"/>
        </w:rPr>
        <w:t>kbit/s, habida cuenta de la tara del canal y de otros factor</w:t>
      </w:r>
      <w:r>
        <w:rPr>
          <w:rFonts w:eastAsia="SimSun"/>
        </w:rPr>
        <w:t>es pertinentes en sentido de vuelta</w:t>
      </w:r>
      <w:r w:rsidRPr="00D34D14">
        <w:rPr>
          <w:rFonts w:eastAsia="SimSun"/>
        </w:rPr>
        <w:t>.</w:t>
      </w:r>
    </w:p>
    <w:p w:rsidR="00AB3DAD" w:rsidRPr="00D34D14" w:rsidRDefault="00AB3DAD" w:rsidP="00AB3DAD">
      <w:pPr>
        <w:rPr>
          <w:rFonts w:eastAsia="SimSun"/>
        </w:rPr>
      </w:pPr>
      <w:r w:rsidRPr="00D34D14">
        <w:rPr>
          <w:rFonts w:eastAsia="SimSun"/>
        </w:rPr>
        <w:t xml:space="preserve">A continuación se presenta otro método para calcular </w:t>
      </w:r>
      <w:r w:rsidRPr="00D34D14">
        <w:rPr>
          <w:rFonts w:eastAsia="SimSun"/>
          <w:i/>
        </w:rPr>
        <w:t>Cd</w:t>
      </w:r>
      <w:r w:rsidRPr="00D34D14">
        <w:rPr>
          <w:rFonts w:eastAsia="SimSun"/>
          <w:i/>
          <w:vertAlign w:val="subscript"/>
        </w:rPr>
        <w:t>kStdIPf</w:t>
      </w:r>
      <w:r w:rsidRPr="00D34D14">
        <w:rPr>
          <w:rFonts w:eastAsia="SimSun"/>
        </w:rPr>
        <w:t xml:space="preserve"> y </w:t>
      </w:r>
      <w:r w:rsidRPr="00D34D14">
        <w:rPr>
          <w:rFonts w:eastAsia="SimSun"/>
          <w:i/>
        </w:rPr>
        <w:t>Cd</w:t>
      </w:r>
      <w:r w:rsidRPr="00D34D14">
        <w:rPr>
          <w:rFonts w:eastAsia="SimSun"/>
          <w:i/>
          <w:vertAlign w:val="subscript"/>
        </w:rPr>
        <w:t>kStdIPr</w:t>
      </w:r>
      <w:r w:rsidRPr="00D34D14">
        <w:rPr>
          <w:rFonts w:eastAsia="SimSun"/>
        </w:rPr>
        <w:t>.</w:t>
      </w:r>
    </w:p>
    <w:p w:rsidR="00644C44" w:rsidRDefault="00AB3DAD" w:rsidP="00AB3DAD">
      <w:pPr>
        <w:rPr>
          <w:rFonts w:eastAsia="SimSun"/>
        </w:rPr>
      </w:pPr>
      <w:r w:rsidRPr="00D34D14">
        <w:rPr>
          <w:rFonts w:eastAsia="SimSun"/>
        </w:rPr>
        <w:t>La velocidad de transmisión de portadora efectiva (</w:t>
      </w:r>
      <w:r w:rsidRPr="00D34D14">
        <w:rPr>
          <w:rFonts w:eastAsia="SimSun"/>
          <w:i/>
        </w:rPr>
        <w:t>Cd</w:t>
      </w:r>
      <w:r w:rsidRPr="00D34D14">
        <w:rPr>
          <w:rFonts w:eastAsia="SimSun"/>
          <w:i/>
          <w:vertAlign w:val="subscript"/>
        </w:rPr>
        <w:t>kf</w:t>
      </w:r>
      <w:r w:rsidRPr="00D34D14">
        <w:rPr>
          <w:rFonts w:eastAsia="SimSun"/>
        </w:rPr>
        <w:t>) disponible para entregar los datos del servicio IP normalizado en sentido de ida puede determinarse a partir de las siguientes ecuaciones:</w:t>
      </w:r>
      <w:r w:rsidR="00644C44">
        <w:rPr>
          <w:rFonts w:eastAsia="SimSun"/>
        </w:rPr>
        <w:br w:type="page"/>
      </w:r>
    </w:p>
    <w:p w:rsidR="00AB3DAD" w:rsidRPr="0056360E" w:rsidRDefault="00AB3DAD" w:rsidP="00AB3DAD">
      <w:pPr>
        <w:pStyle w:val="Equation"/>
        <w:rPr>
          <w:rFonts w:eastAsia="SimSun"/>
        </w:rPr>
      </w:pPr>
      <w:r w:rsidRPr="00D34D14">
        <w:rPr>
          <w:rFonts w:eastAsia="SimSun"/>
        </w:rPr>
        <w:lastRenderedPageBreak/>
        <w:tab/>
      </w:r>
      <w:r w:rsidRPr="00D34D14">
        <w:rPr>
          <w:rFonts w:eastAsia="SimSun"/>
        </w:rPr>
        <w:tab/>
      </w:r>
      <w:r w:rsidRPr="0056360E">
        <w:rPr>
          <w:rFonts w:eastAsia="SimSun"/>
          <w:i/>
        </w:rPr>
        <w:t>R</w:t>
      </w:r>
      <w:r w:rsidRPr="0056360E">
        <w:rPr>
          <w:rFonts w:eastAsia="SimSun"/>
          <w:i/>
          <w:vertAlign w:val="subscript"/>
        </w:rPr>
        <w:t>iracf</w:t>
      </w:r>
      <w:r w:rsidRPr="0056360E">
        <w:rPr>
          <w:rFonts w:eastAsia="SimSun"/>
        </w:rPr>
        <w:t xml:space="preserve"> = (</w:t>
      </w:r>
      <w:r w:rsidRPr="0056360E">
        <w:rPr>
          <w:rFonts w:eastAsia="SimSun"/>
          <w:i/>
        </w:rPr>
        <w:t>R</w:t>
      </w:r>
      <w:r w:rsidRPr="0056360E">
        <w:rPr>
          <w:rFonts w:eastAsia="SimSun"/>
          <w:i/>
          <w:vertAlign w:val="subscript"/>
        </w:rPr>
        <w:t>Tk</w:t>
      </w:r>
      <w:r w:rsidRPr="0056360E">
        <w:rPr>
          <w:rFonts w:eastAsia="SimSun"/>
        </w:rPr>
        <w:t xml:space="preserve"> – </w:t>
      </w:r>
      <w:r w:rsidRPr="0056360E">
        <w:rPr>
          <w:rFonts w:eastAsia="SimSun"/>
          <w:i/>
        </w:rPr>
        <w:t>R</w:t>
      </w:r>
      <w:r w:rsidRPr="0056360E">
        <w:rPr>
          <w:rFonts w:eastAsia="SimSun"/>
          <w:i/>
          <w:vertAlign w:val="subscript"/>
        </w:rPr>
        <w:t>uw</w:t>
      </w:r>
      <w:r w:rsidRPr="0056360E">
        <w:rPr>
          <w:rFonts w:eastAsia="SimSun"/>
          <w:vertAlign w:val="subscript"/>
        </w:rPr>
        <w:t xml:space="preserve"> </w:t>
      </w:r>
      <w:r w:rsidRPr="0056360E">
        <w:rPr>
          <w:rFonts w:eastAsia="SimSun"/>
        </w:rPr>
        <w:t xml:space="preserve">– </w:t>
      </w:r>
      <w:r w:rsidRPr="0056360E">
        <w:rPr>
          <w:rFonts w:eastAsia="SimSun"/>
          <w:i/>
        </w:rPr>
        <w:t>R</w:t>
      </w:r>
      <w:r w:rsidRPr="0056360E">
        <w:rPr>
          <w:rFonts w:eastAsia="SimSun"/>
          <w:i/>
          <w:vertAlign w:val="subscript"/>
        </w:rPr>
        <w:t>pi</w:t>
      </w:r>
      <w:r w:rsidRPr="0056360E">
        <w:rPr>
          <w:rFonts w:eastAsia="SimSun"/>
          <w:vertAlign w:val="subscript"/>
        </w:rPr>
        <w:t xml:space="preserve"> </w:t>
      </w:r>
      <w:r w:rsidRPr="0056360E">
        <w:rPr>
          <w:rFonts w:eastAsia="SimSun"/>
        </w:rPr>
        <w:t>)</w:t>
      </w:r>
      <w:r w:rsidRPr="0056360E">
        <w:rPr>
          <w:rFonts w:eastAsia="SimSun"/>
        </w:rPr>
        <w:tab/>
        <w:t>(36)</w:t>
      </w:r>
    </w:p>
    <w:p w:rsidR="00AB3DAD" w:rsidRPr="0056360E" w:rsidRDefault="00AB3DAD" w:rsidP="00AB3DAD">
      <w:pPr>
        <w:pStyle w:val="Equation"/>
        <w:rPr>
          <w:rFonts w:eastAsia="SimSun"/>
        </w:rPr>
      </w:pPr>
      <w:r w:rsidRPr="0056360E">
        <w:rPr>
          <w:rFonts w:eastAsia="SimSun"/>
        </w:rPr>
        <w:tab/>
      </w:r>
      <w:r w:rsidRPr="0056360E">
        <w:rPr>
          <w:rFonts w:eastAsia="SimSun"/>
        </w:rPr>
        <w:tab/>
      </w:r>
      <w:r w:rsidRPr="0056360E">
        <w:rPr>
          <w:rFonts w:eastAsia="SimSun"/>
          <w:i/>
        </w:rPr>
        <w:t>R</w:t>
      </w:r>
      <w:r w:rsidRPr="0056360E">
        <w:rPr>
          <w:rFonts w:eastAsia="SimSun"/>
          <w:i/>
          <w:vertAlign w:val="subscript"/>
        </w:rPr>
        <w:t>irbcf</w:t>
      </w:r>
      <w:r w:rsidRPr="0056360E">
        <w:rPr>
          <w:rFonts w:eastAsia="SimSun"/>
          <w:vertAlign w:val="subscript"/>
        </w:rPr>
        <w:t xml:space="preserve"> </w:t>
      </w:r>
      <w:r w:rsidRPr="0056360E">
        <w:rPr>
          <w:rFonts w:eastAsia="SimSun"/>
        </w:rPr>
        <w:t xml:space="preserve">= </w:t>
      </w:r>
      <w:r w:rsidRPr="0056360E">
        <w:rPr>
          <w:rFonts w:eastAsia="SimSun"/>
          <w:i/>
        </w:rPr>
        <w:t>R</w:t>
      </w:r>
      <w:r w:rsidRPr="0056360E">
        <w:rPr>
          <w:rFonts w:eastAsia="SimSun"/>
          <w:i/>
          <w:vertAlign w:val="subscript"/>
        </w:rPr>
        <w:t>iracf</w:t>
      </w:r>
      <w:r w:rsidRPr="0056360E">
        <w:rPr>
          <w:rFonts w:eastAsia="SimSun"/>
          <w:vertAlign w:val="subscript"/>
        </w:rPr>
        <w:t xml:space="preserve"> </w:t>
      </w:r>
      <w:r w:rsidRPr="0056360E">
        <w:rPr>
          <w:rFonts w:eastAsia="SimSun"/>
        </w:rPr>
        <w:t xml:space="preserve"> × </w:t>
      </w:r>
      <w:r w:rsidRPr="0056360E">
        <w:rPr>
          <w:rFonts w:eastAsia="SimSun"/>
          <w:i/>
        </w:rPr>
        <w:t>CR</w:t>
      </w:r>
      <w:r w:rsidRPr="0056360E">
        <w:rPr>
          <w:rFonts w:eastAsia="SimSun"/>
        </w:rPr>
        <w:tab/>
        <w:t>(37)</w:t>
      </w:r>
    </w:p>
    <w:p w:rsidR="00AB3DAD" w:rsidRPr="0056360E" w:rsidRDefault="00AB3DAD" w:rsidP="00AB3DAD">
      <w:pPr>
        <w:pStyle w:val="Equation"/>
        <w:rPr>
          <w:rFonts w:eastAsia="SimSun"/>
        </w:rPr>
      </w:pPr>
      <w:r w:rsidRPr="0056360E">
        <w:rPr>
          <w:rFonts w:eastAsia="SimSun"/>
        </w:rPr>
        <w:tab/>
      </w:r>
      <w:r w:rsidRPr="0056360E">
        <w:rPr>
          <w:rFonts w:eastAsia="SimSun"/>
        </w:rPr>
        <w:tab/>
      </w:r>
      <w:r w:rsidRPr="0056360E">
        <w:rPr>
          <w:rFonts w:eastAsia="SimSun"/>
          <w:i/>
        </w:rPr>
        <w:t>Cd</w:t>
      </w:r>
      <w:r w:rsidRPr="0056360E">
        <w:rPr>
          <w:rFonts w:eastAsia="SimSun"/>
          <w:i/>
          <w:vertAlign w:val="subscript"/>
        </w:rPr>
        <w:t>kStdIPf</w:t>
      </w:r>
      <w:r w:rsidRPr="0056360E">
        <w:rPr>
          <w:rFonts w:eastAsia="SimSun"/>
          <w:vertAlign w:val="subscript"/>
        </w:rPr>
        <w:t xml:space="preserve"> = </w:t>
      </w:r>
      <w:r w:rsidRPr="0056360E">
        <w:rPr>
          <w:rFonts w:eastAsia="SimSun"/>
          <w:i/>
        </w:rPr>
        <w:t>R</w:t>
      </w:r>
      <w:r w:rsidRPr="0056360E">
        <w:rPr>
          <w:rFonts w:eastAsia="SimSun"/>
          <w:i/>
          <w:vertAlign w:val="subscript"/>
        </w:rPr>
        <w:t>irbcf</w:t>
      </w:r>
      <w:r w:rsidRPr="0056360E">
        <w:rPr>
          <w:rFonts w:eastAsia="SimSun"/>
          <w:vertAlign w:val="subscript"/>
        </w:rPr>
        <w:t xml:space="preserve"> </w:t>
      </w:r>
      <w:r w:rsidRPr="0056360E">
        <w:rPr>
          <w:rFonts w:eastAsia="SimSun"/>
        </w:rPr>
        <w:t xml:space="preserve"> × (1 − </w:t>
      </w:r>
      <w:r w:rsidRPr="0056360E">
        <w:rPr>
          <w:rFonts w:eastAsia="SimSun"/>
          <w:i/>
        </w:rPr>
        <w:t>r</w:t>
      </w:r>
      <w:r w:rsidRPr="0056360E">
        <w:rPr>
          <w:rFonts w:eastAsia="SimSun"/>
          <w:i/>
          <w:vertAlign w:val="subscript"/>
        </w:rPr>
        <w:t>rf</w:t>
      </w:r>
      <w:r w:rsidRPr="0056360E">
        <w:rPr>
          <w:rFonts w:eastAsia="SimSun"/>
        </w:rPr>
        <w:t>)</w:t>
      </w:r>
      <w:r w:rsidRPr="0056360E">
        <w:rPr>
          <w:rFonts w:eastAsia="SimSun"/>
        </w:rPr>
        <w:tab/>
        <w:t>(38)</w:t>
      </w:r>
    </w:p>
    <w:p w:rsidR="00AB3DAD" w:rsidRPr="00D34D14" w:rsidRDefault="00AB3DAD" w:rsidP="00AB3DAD">
      <w:pPr>
        <w:spacing w:before="240"/>
        <w:rPr>
          <w:rFonts w:eastAsia="SimSun"/>
        </w:rPr>
      </w:pPr>
      <w:r w:rsidRPr="00D34D14">
        <w:rPr>
          <w:rFonts w:eastAsia="SimSun"/>
        </w:rPr>
        <w:t>donde:</w:t>
      </w:r>
    </w:p>
    <w:p w:rsidR="00AB3DAD" w:rsidRPr="00D34D14" w:rsidRDefault="00AB3DAD" w:rsidP="00AB3DAD">
      <w:pPr>
        <w:pStyle w:val="Equationlegend"/>
        <w:rPr>
          <w:rFonts w:eastAsia="SimSun"/>
        </w:rPr>
      </w:pPr>
      <w:r w:rsidRPr="00D34D14">
        <w:rPr>
          <w:rFonts w:eastAsia="SimSun"/>
        </w:rPr>
        <w:tab/>
      </w:r>
      <w:r w:rsidRPr="00D34D14">
        <w:rPr>
          <w:rFonts w:eastAsia="SimSun"/>
          <w:i/>
        </w:rPr>
        <w:t>R</w:t>
      </w:r>
      <w:r w:rsidRPr="00D34D14">
        <w:rPr>
          <w:rFonts w:eastAsia="SimSun"/>
          <w:i/>
          <w:vertAlign w:val="subscript"/>
        </w:rPr>
        <w:t>Tk</w:t>
      </w:r>
      <w:r w:rsidRPr="00D34D14">
        <w:rPr>
          <w:rFonts w:eastAsia="SimSun"/>
        </w:rPr>
        <w:t xml:space="preserve">: </w:t>
      </w:r>
      <w:r w:rsidRPr="00D34D14">
        <w:rPr>
          <w:rFonts w:eastAsia="SimSun"/>
        </w:rPr>
        <w:tab/>
        <w:t>velocidad de transmisión de subportadora (</w:t>
      </w:r>
      <w:r w:rsidRPr="00D34D14">
        <w:t>kbit/s)</w:t>
      </w:r>
    </w:p>
    <w:p w:rsidR="00AB3DAD" w:rsidRPr="00D34D14" w:rsidRDefault="00AB3DAD" w:rsidP="00AB3DAD">
      <w:pPr>
        <w:pStyle w:val="Equationlegend"/>
        <w:rPr>
          <w:rFonts w:eastAsia="SimSun"/>
        </w:rPr>
      </w:pPr>
      <w:r w:rsidRPr="00D34D14">
        <w:rPr>
          <w:rFonts w:eastAsia="SimSun"/>
        </w:rPr>
        <w:tab/>
      </w:r>
      <w:r w:rsidRPr="00D34D14">
        <w:rPr>
          <w:rFonts w:eastAsia="SimSun"/>
          <w:i/>
        </w:rPr>
        <w:t>R</w:t>
      </w:r>
      <w:r w:rsidRPr="00D34D14">
        <w:rPr>
          <w:rFonts w:eastAsia="SimSun"/>
          <w:i/>
          <w:vertAlign w:val="subscript"/>
        </w:rPr>
        <w:t>uw</w:t>
      </w:r>
      <w:r w:rsidRPr="00D34D14">
        <w:rPr>
          <w:rFonts w:eastAsia="SimSun"/>
        </w:rPr>
        <w:t xml:space="preserve">: </w:t>
      </w:r>
      <w:r w:rsidRPr="00D34D14">
        <w:rPr>
          <w:rFonts w:eastAsia="SimSun"/>
        </w:rPr>
        <w:tab/>
        <w:t>velocidad binaria de palabra única (kbits/s)</w:t>
      </w:r>
    </w:p>
    <w:p w:rsidR="00AB3DAD" w:rsidRPr="009D6063" w:rsidRDefault="00AB3DAD" w:rsidP="00AB3DAD">
      <w:pPr>
        <w:pStyle w:val="Equationlegend"/>
        <w:rPr>
          <w:rFonts w:eastAsia="SimSun"/>
        </w:rPr>
      </w:pPr>
      <w:r w:rsidRPr="00D34D14">
        <w:rPr>
          <w:rFonts w:eastAsia="SimSun"/>
        </w:rPr>
        <w:tab/>
      </w:r>
      <w:r w:rsidRPr="009D6063">
        <w:rPr>
          <w:rFonts w:eastAsia="SimSun"/>
          <w:i/>
        </w:rPr>
        <w:t>R</w:t>
      </w:r>
      <w:r w:rsidRPr="009D6063">
        <w:rPr>
          <w:rFonts w:eastAsia="SimSun"/>
          <w:i/>
          <w:vertAlign w:val="subscript"/>
        </w:rPr>
        <w:t>pi</w:t>
      </w:r>
      <w:r w:rsidRPr="009D6063">
        <w:rPr>
          <w:rFonts w:eastAsia="SimSun"/>
        </w:rPr>
        <w:t xml:space="preserve">: </w:t>
      </w:r>
      <w:r w:rsidRPr="009D6063">
        <w:rPr>
          <w:rFonts w:eastAsia="SimSun"/>
        </w:rPr>
        <w:tab/>
        <w:t>velocidad binaria piloto (kbit/s)</w:t>
      </w:r>
    </w:p>
    <w:p w:rsidR="00AB3DAD" w:rsidRPr="00D34D14" w:rsidRDefault="00AB3DAD" w:rsidP="00AB3DAD">
      <w:pPr>
        <w:pStyle w:val="Equationlegend"/>
        <w:rPr>
          <w:rFonts w:eastAsia="SimSun"/>
        </w:rPr>
      </w:pPr>
      <w:r w:rsidRPr="009D6063">
        <w:rPr>
          <w:rFonts w:eastAsia="SimSun"/>
        </w:rPr>
        <w:tab/>
      </w:r>
      <w:r w:rsidRPr="00D34D14">
        <w:rPr>
          <w:rFonts w:eastAsia="SimSun"/>
          <w:i/>
        </w:rPr>
        <w:t>R</w:t>
      </w:r>
      <w:r w:rsidRPr="00D34D14">
        <w:rPr>
          <w:rFonts w:eastAsia="SimSun"/>
          <w:i/>
          <w:vertAlign w:val="subscript"/>
        </w:rPr>
        <w:t xml:space="preserve">iracf </w:t>
      </w:r>
      <w:r w:rsidRPr="00D34D14">
        <w:rPr>
          <w:rFonts w:eastAsia="SimSun"/>
        </w:rPr>
        <w:t xml:space="preserve">: </w:t>
      </w:r>
      <w:r w:rsidRPr="00D34D14">
        <w:rPr>
          <w:rFonts w:eastAsia="SimSun"/>
        </w:rPr>
        <w:tab/>
        <w:t>velocidad de información tras la codificación en sentido de ida (kbit/s)</w:t>
      </w:r>
    </w:p>
    <w:p w:rsidR="00AB3DAD" w:rsidRPr="00D34D14" w:rsidRDefault="00AB3DAD" w:rsidP="00AB3DAD">
      <w:pPr>
        <w:pStyle w:val="Equationlegend"/>
        <w:rPr>
          <w:rFonts w:eastAsia="SimSun"/>
        </w:rPr>
      </w:pPr>
      <w:r w:rsidRPr="00D34D14">
        <w:rPr>
          <w:rFonts w:eastAsia="SimSun"/>
        </w:rPr>
        <w:tab/>
      </w:r>
      <w:r w:rsidRPr="00D34D14">
        <w:rPr>
          <w:rFonts w:eastAsia="SimSun"/>
          <w:i/>
        </w:rPr>
        <w:t>R</w:t>
      </w:r>
      <w:r w:rsidRPr="00D34D14">
        <w:rPr>
          <w:rFonts w:eastAsia="SimSun"/>
          <w:i/>
          <w:vertAlign w:val="subscript"/>
        </w:rPr>
        <w:t xml:space="preserve">irbcf </w:t>
      </w:r>
      <w:r w:rsidRPr="00D34D14">
        <w:rPr>
          <w:rFonts w:eastAsia="SimSun"/>
        </w:rPr>
        <w:t xml:space="preserve">: </w:t>
      </w:r>
      <w:r w:rsidRPr="00D34D14">
        <w:rPr>
          <w:rFonts w:eastAsia="SimSun"/>
        </w:rPr>
        <w:tab/>
        <w:t>velocidad de información antes de la codificación en sentido de ida (kbit/s)</w:t>
      </w:r>
    </w:p>
    <w:p w:rsidR="00AB3DAD" w:rsidRPr="00D34D14" w:rsidRDefault="00AB3DAD" w:rsidP="00AB3DAD">
      <w:pPr>
        <w:pStyle w:val="Equationlegend"/>
        <w:rPr>
          <w:rFonts w:eastAsia="SimSun"/>
        </w:rPr>
      </w:pPr>
      <w:r w:rsidRPr="00D34D14">
        <w:rPr>
          <w:rFonts w:eastAsia="SimSun"/>
        </w:rPr>
        <w:tab/>
      </w:r>
      <w:r w:rsidRPr="00D34D14">
        <w:rPr>
          <w:rFonts w:eastAsia="SimSun"/>
          <w:i/>
        </w:rPr>
        <w:t>CR</w:t>
      </w:r>
      <w:r w:rsidRPr="00D34D14">
        <w:rPr>
          <w:rFonts w:eastAsia="SimSun"/>
        </w:rPr>
        <w:t xml:space="preserve">: </w:t>
      </w:r>
      <w:r w:rsidRPr="00D34D14">
        <w:rPr>
          <w:rFonts w:eastAsia="SimSun"/>
        </w:rPr>
        <w:tab/>
        <w:t>velocidad de codificación de correcci</w:t>
      </w:r>
      <w:r>
        <w:rPr>
          <w:rFonts w:eastAsia="SimSun"/>
        </w:rPr>
        <w:t>ón de errores en recepción</w:t>
      </w:r>
      <w:r w:rsidRPr="00D34D14">
        <w:rPr>
          <w:rFonts w:eastAsia="SimSun"/>
        </w:rPr>
        <w:t xml:space="preserve"> (FEC) </w:t>
      </w:r>
      <w:r>
        <w:rPr>
          <w:rFonts w:eastAsia="SimSun"/>
        </w:rPr>
        <w:t>(relación numérica</w:t>
      </w:r>
      <w:r w:rsidRPr="00D34D14">
        <w:rPr>
          <w:rFonts w:eastAsia="SimSun"/>
        </w:rPr>
        <w:t>)</w:t>
      </w:r>
    </w:p>
    <w:p w:rsidR="00AB3DAD" w:rsidRPr="00D34D14" w:rsidRDefault="00AB3DAD" w:rsidP="00AB3DAD">
      <w:pPr>
        <w:pStyle w:val="Equationlegend"/>
        <w:rPr>
          <w:lang w:eastAsia="ja-JP"/>
        </w:rPr>
      </w:pPr>
      <w:r w:rsidRPr="00D34D14">
        <w:rPr>
          <w:rFonts w:eastAsia="SimSun"/>
        </w:rPr>
        <w:tab/>
      </w:r>
      <w:r w:rsidRPr="00D34D14">
        <w:rPr>
          <w:rFonts w:eastAsia="SimSun"/>
          <w:i/>
        </w:rPr>
        <w:t>r</w:t>
      </w:r>
      <w:r w:rsidRPr="00D34D14">
        <w:rPr>
          <w:rFonts w:eastAsia="SimSun"/>
          <w:i/>
          <w:vertAlign w:val="subscript"/>
        </w:rPr>
        <w:t xml:space="preserve">rf </w:t>
      </w:r>
      <w:r w:rsidRPr="00D34D14">
        <w:rPr>
          <w:rFonts w:eastAsia="SimSun"/>
        </w:rPr>
        <w:t xml:space="preserve">: </w:t>
      </w:r>
      <w:r w:rsidRPr="00D34D14">
        <w:rPr>
          <w:rFonts w:eastAsia="SimSun"/>
        </w:rPr>
        <w:tab/>
      </w:r>
      <w:r w:rsidRPr="00D34D14">
        <w:t>relación de retransmisiones debidas al desvanecimiento o la interferencia (valor entre 0 y 1) en sentido de ida</w:t>
      </w:r>
      <w:r w:rsidRPr="00D34D14">
        <w:rPr>
          <w:rFonts w:eastAsia="SimSun"/>
        </w:rPr>
        <w:t>.</w:t>
      </w:r>
    </w:p>
    <w:p w:rsidR="00AB3DAD" w:rsidRPr="0056360E" w:rsidRDefault="00AB3DAD" w:rsidP="00AB3DAD">
      <w:pPr>
        <w:rPr>
          <w:szCs w:val="24"/>
          <w:lang w:eastAsia="ja-JP"/>
        </w:rPr>
      </w:pPr>
      <w:r w:rsidRPr="00D34D14">
        <w:rPr>
          <w:szCs w:val="24"/>
          <w:lang w:eastAsia="ja-JP"/>
        </w:rPr>
        <w:t xml:space="preserve">Corresponderá al operador del sistema determinar los valores para los parámetros y relaciones anteriores. </w:t>
      </w:r>
      <w:r w:rsidRPr="0056360E">
        <w:rPr>
          <w:szCs w:val="24"/>
          <w:lang w:eastAsia="ja-JP"/>
        </w:rPr>
        <w:t>Estos valores se facilitarán con justificaciones técnicas suficientes</w:t>
      </w:r>
      <w:r w:rsidRPr="0056360E">
        <w:t xml:space="preserve">. </w:t>
      </w:r>
    </w:p>
    <w:p w:rsidR="00AB3DAD" w:rsidRPr="00376B22" w:rsidRDefault="00AB3DAD" w:rsidP="00AB3DAD">
      <w:pPr>
        <w:rPr>
          <w:rFonts w:eastAsia="SimSun"/>
        </w:rPr>
      </w:pPr>
      <w:r w:rsidRPr="00376B22">
        <w:rPr>
          <w:rFonts w:eastAsia="SimSun"/>
        </w:rPr>
        <w:t>La velocidad de transmisión de portadora efectiva (</w:t>
      </w:r>
      <w:r w:rsidRPr="00376B22">
        <w:rPr>
          <w:rFonts w:eastAsia="SimSun"/>
          <w:i/>
        </w:rPr>
        <w:t>Cd</w:t>
      </w:r>
      <w:r w:rsidRPr="00376B22">
        <w:rPr>
          <w:rFonts w:eastAsia="SimSun"/>
          <w:i/>
          <w:vertAlign w:val="subscript"/>
        </w:rPr>
        <w:t>kStdIPr</w:t>
      </w:r>
      <w:r w:rsidRPr="00376B22">
        <w:rPr>
          <w:rFonts w:eastAsia="SimSun"/>
        </w:rPr>
        <w:t>) disponible para</w:t>
      </w:r>
      <w:r>
        <w:rPr>
          <w:rFonts w:eastAsia="SimSun"/>
        </w:rPr>
        <w:t xml:space="preserve"> </w:t>
      </w:r>
      <w:r w:rsidRPr="00376B22">
        <w:rPr>
          <w:rFonts w:eastAsia="SimSun"/>
        </w:rPr>
        <w:t>la entrega de datos del servicio IP normalizado en sentido de vuelta puede determinarse a partir de las ecuaciones siguientes:</w:t>
      </w:r>
    </w:p>
    <w:p w:rsidR="00AB3DAD" w:rsidRPr="0056360E" w:rsidRDefault="00AB3DAD" w:rsidP="00AB3DAD">
      <w:pPr>
        <w:pStyle w:val="Equation"/>
        <w:rPr>
          <w:rFonts w:eastAsia="SimSun"/>
        </w:rPr>
      </w:pPr>
      <w:r w:rsidRPr="00376B22">
        <w:rPr>
          <w:rFonts w:eastAsia="SimSun"/>
        </w:rPr>
        <w:tab/>
      </w:r>
      <w:r w:rsidRPr="00376B22">
        <w:rPr>
          <w:rFonts w:eastAsia="SimSun"/>
        </w:rPr>
        <w:tab/>
      </w:r>
      <w:r w:rsidRPr="0056360E">
        <w:rPr>
          <w:rFonts w:eastAsia="SimSun"/>
          <w:i/>
        </w:rPr>
        <w:t>R</w:t>
      </w:r>
      <w:r w:rsidRPr="0056360E">
        <w:rPr>
          <w:rFonts w:eastAsia="SimSun"/>
          <w:i/>
          <w:vertAlign w:val="subscript"/>
        </w:rPr>
        <w:t>iracr</w:t>
      </w:r>
      <w:r w:rsidRPr="0056360E">
        <w:rPr>
          <w:rFonts w:eastAsia="SimSun"/>
          <w:vertAlign w:val="subscript"/>
        </w:rPr>
        <w:t xml:space="preserve"> </w:t>
      </w:r>
      <w:r w:rsidRPr="0056360E">
        <w:rPr>
          <w:rFonts w:eastAsia="SimSun"/>
        </w:rPr>
        <w:t>= (</w:t>
      </w:r>
      <w:r w:rsidRPr="0056360E">
        <w:rPr>
          <w:rFonts w:eastAsia="SimSun"/>
          <w:i/>
        </w:rPr>
        <w:t>R</w:t>
      </w:r>
      <w:r w:rsidRPr="0056360E">
        <w:rPr>
          <w:rFonts w:eastAsia="SimSun"/>
          <w:i/>
          <w:vertAlign w:val="subscript"/>
        </w:rPr>
        <w:t>Tk</w:t>
      </w:r>
      <w:r w:rsidRPr="0056360E">
        <w:rPr>
          <w:rFonts w:eastAsia="SimSun"/>
        </w:rPr>
        <w:t xml:space="preserve"> – </w:t>
      </w:r>
      <w:r w:rsidRPr="0056360E">
        <w:rPr>
          <w:rFonts w:eastAsia="SimSun"/>
          <w:i/>
        </w:rPr>
        <w:t>R</w:t>
      </w:r>
      <w:r w:rsidRPr="0056360E">
        <w:rPr>
          <w:rFonts w:eastAsia="SimSun"/>
          <w:i/>
          <w:vertAlign w:val="subscript"/>
        </w:rPr>
        <w:t>gr</w:t>
      </w:r>
      <w:r w:rsidRPr="0056360E">
        <w:rPr>
          <w:rFonts w:eastAsia="SimSun"/>
        </w:rPr>
        <w:t xml:space="preserve"> – </w:t>
      </w:r>
      <w:r w:rsidRPr="0056360E">
        <w:rPr>
          <w:rFonts w:eastAsia="SimSun"/>
          <w:i/>
        </w:rPr>
        <w:t>R</w:t>
      </w:r>
      <w:r w:rsidRPr="0056360E">
        <w:rPr>
          <w:rFonts w:eastAsia="SimSun"/>
          <w:i/>
          <w:vertAlign w:val="subscript"/>
        </w:rPr>
        <w:t>uw</w:t>
      </w:r>
      <w:r w:rsidRPr="0056360E">
        <w:rPr>
          <w:rFonts w:eastAsia="SimSun"/>
        </w:rPr>
        <w:t>)</w:t>
      </w:r>
      <w:r w:rsidRPr="0056360E">
        <w:rPr>
          <w:rFonts w:eastAsia="SimSun"/>
        </w:rPr>
        <w:tab/>
        <w:t>(39)</w:t>
      </w:r>
    </w:p>
    <w:p w:rsidR="00AB3DAD" w:rsidRPr="0056360E" w:rsidRDefault="00AB3DAD" w:rsidP="00AB3DAD">
      <w:pPr>
        <w:pStyle w:val="Equation"/>
        <w:rPr>
          <w:rFonts w:eastAsia="SimSun"/>
        </w:rPr>
      </w:pPr>
      <w:r w:rsidRPr="0056360E">
        <w:rPr>
          <w:rFonts w:eastAsia="SimSun"/>
        </w:rPr>
        <w:tab/>
      </w:r>
      <w:r w:rsidRPr="0056360E">
        <w:rPr>
          <w:rFonts w:eastAsia="SimSun"/>
        </w:rPr>
        <w:tab/>
      </w:r>
      <w:r w:rsidRPr="0056360E">
        <w:rPr>
          <w:rFonts w:eastAsia="SimSun"/>
          <w:i/>
        </w:rPr>
        <w:t>R</w:t>
      </w:r>
      <w:r w:rsidRPr="0056360E">
        <w:rPr>
          <w:rFonts w:eastAsia="SimSun"/>
          <w:i/>
          <w:vertAlign w:val="subscript"/>
        </w:rPr>
        <w:t>irbcr-weuw</w:t>
      </w:r>
      <w:r w:rsidRPr="0056360E">
        <w:rPr>
          <w:rFonts w:eastAsia="SimSun"/>
          <w:vertAlign w:val="subscript"/>
        </w:rPr>
        <w:t xml:space="preserve"> </w:t>
      </w:r>
      <w:r w:rsidRPr="0056360E">
        <w:rPr>
          <w:rFonts w:eastAsia="SimSun"/>
        </w:rPr>
        <w:t xml:space="preserve">= </w:t>
      </w:r>
      <w:r w:rsidRPr="0056360E">
        <w:rPr>
          <w:rFonts w:eastAsia="SimSun"/>
          <w:i/>
        </w:rPr>
        <w:t>R</w:t>
      </w:r>
      <w:r w:rsidRPr="0056360E">
        <w:rPr>
          <w:rFonts w:eastAsia="SimSun"/>
          <w:i/>
          <w:vertAlign w:val="subscript"/>
        </w:rPr>
        <w:t>iracr</w:t>
      </w:r>
      <w:r w:rsidRPr="0056360E">
        <w:rPr>
          <w:rFonts w:eastAsia="SimSun"/>
          <w:vertAlign w:val="subscript"/>
        </w:rPr>
        <w:t xml:space="preserve"> </w:t>
      </w:r>
      <w:r w:rsidRPr="0056360E">
        <w:rPr>
          <w:rFonts w:eastAsia="SimSun"/>
        </w:rPr>
        <w:t xml:space="preserve"> × </w:t>
      </w:r>
      <w:r w:rsidRPr="0056360E">
        <w:rPr>
          <w:rFonts w:eastAsia="SimSun"/>
          <w:i/>
        </w:rPr>
        <w:t>CR</w:t>
      </w:r>
      <w:r w:rsidRPr="0056360E">
        <w:rPr>
          <w:rFonts w:eastAsia="SimSun"/>
        </w:rPr>
        <w:tab/>
        <w:t>(40)</w:t>
      </w:r>
    </w:p>
    <w:p w:rsidR="00AB3DAD" w:rsidRPr="0056360E" w:rsidRDefault="00AB3DAD" w:rsidP="00AB3DAD">
      <w:pPr>
        <w:pStyle w:val="Equation"/>
        <w:rPr>
          <w:rFonts w:eastAsia="SimSun"/>
        </w:rPr>
      </w:pPr>
      <w:r w:rsidRPr="0056360E">
        <w:rPr>
          <w:rFonts w:eastAsia="SimSun"/>
        </w:rPr>
        <w:tab/>
      </w:r>
      <w:r w:rsidRPr="0056360E">
        <w:rPr>
          <w:rFonts w:eastAsia="SimSun"/>
        </w:rPr>
        <w:tab/>
      </w:r>
      <w:r w:rsidRPr="0056360E">
        <w:rPr>
          <w:rFonts w:eastAsia="SimSun"/>
          <w:i/>
        </w:rPr>
        <w:t>R</w:t>
      </w:r>
      <w:r w:rsidRPr="0056360E">
        <w:rPr>
          <w:rFonts w:eastAsia="SimSun"/>
          <w:i/>
          <w:vertAlign w:val="subscript"/>
        </w:rPr>
        <w:t>irbcr</w:t>
      </w:r>
      <w:r w:rsidRPr="0056360E">
        <w:rPr>
          <w:rFonts w:eastAsia="SimSun"/>
        </w:rPr>
        <w:t xml:space="preserve"> = </w:t>
      </w:r>
      <w:r w:rsidRPr="0056360E">
        <w:rPr>
          <w:rFonts w:eastAsia="SimSun"/>
          <w:i/>
        </w:rPr>
        <w:t>R</w:t>
      </w:r>
      <w:r w:rsidRPr="0056360E">
        <w:rPr>
          <w:rFonts w:eastAsia="SimSun"/>
          <w:i/>
          <w:vertAlign w:val="subscript"/>
        </w:rPr>
        <w:t xml:space="preserve">irbcr-weuw </w:t>
      </w:r>
      <w:r w:rsidRPr="0056360E">
        <w:rPr>
          <w:rFonts w:eastAsia="SimSun"/>
        </w:rPr>
        <w:t>–</w:t>
      </w:r>
      <w:r w:rsidRPr="0056360E">
        <w:rPr>
          <w:rFonts w:eastAsia="SimSun"/>
          <w:i/>
        </w:rPr>
        <w:t xml:space="preserve"> R</w:t>
      </w:r>
      <w:r w:rsidRPr="0056360E">
        <w:rPr>
          <w:rFonts w:eastAsia="SimSun"/>
          <w:i/>
          <w:vertAlign w:val="subscript"/>
        </w:rPr>
        <w:t>euw</w:t>
      </w:r>
      <w:r w:rsidRPr="0056360E">
        <w:rPr>
          <w:rFonts w:eastAsia="SimSun"/>
        </w:rPr>
        <w:tab/>
        <w:t>(41)</w:t>
      </w:r>
    </w:p>
    <w:p w:rsidR="00AB3DAD" w:rsidRPr="0056360E" w:rsidRDefault="00AB3DAD" w:rsidP="00AB3DAD">
      <w:pPr>
        <w:pStyle w:val="Equation"/>
        <w:rPr>
          <w:rFonts w:eastAsia="SimSun"/>
        </w:rPr>
      </w:pPr>
      <w:r w:rsidRPr="0056360E">
        <w:rPr>
          <w:rFonts w:eastAsia="SimSun"/>
        </w:rPr>
        <w:tab/>
      </w:r>
      <w:r w:rsidRPr="0056360E">
        <w:rPr>
          <w:rFonts w:eastAsia="SimSun"/>
        </w:rPr>
        <w:tab/>
      </w:r>
      <w:r w:rsidRPr="0056360E">
        <w:rPr>
          <w:rFonts w:eastAsia="SimSun"/>
          <w:i/>
        </w:rPr>
        <w:t>Cd</w:t>
      </w:r>
      <w:r w:rsidRPr="0056360E">
        <w:rPr>
          <w:rFonts w:eastAsia="SimSun"/>
          <w:i/>
          <w:vertAlign w:val="subscript"/>
        </w:rPr>
        <w:t>kStdIPr</w:t>
      </w:r>
      <w:r w:rsidRPr="0056360E">
        <w:rPr>
          <w:rFonts w:eastAsia="SimSun"/>
          <w:vertAlign w:val="subscript"/>
        </w:rPr>
        <w:t xml:space="preserve"> </w:t>
      </w:r>
      <w:r w:rsidRPr="0056360E">
        <w:rPr>
          <w:rFonts w:eastAsia="SimSun"/>
        </w:rPr>
        <w:t>=</w:t>
      </w:r>
      <w:r w:rsidRPr="0056360E">
        <w:rPr>
          <w:rFonts w:eastAsia="SimSun"/>
          <w:vertAlign w:val="subscript"/>
        </w:rPr>
        <w:t xml:space="preserve"> </w:t>
      </w:r>
      <w:r w:rsidRPr="0056360E">
        <w:rPr>
          <w:rFonts w:eastAsia="SimSun"/>
          <w:i/>
        </w:rPr>
        <w:t>R</w:t>
      </w:r>
      <w:r w:rsidRPr="0056360E">
        <w:rPr>
          <w:rFonts w:eastAsia="SimSun"/>
          <w:i/>
          <w:vertAlign w:val="subscript"/>
        </w:rPr>
        <w:t>irbcr</w:t>
      </w:r>
      <w:r w:rsidRPr="0056360E">
        <w:rPr>
          <w:rFonts w:eastAsia="SimSun"/>
          <w:vertAlign w:val="subscript"/>
        </w:rPr>
        <w:t xml:space="preserve"> </w:t>
      </w:r>
      <w:r w:rsidRPr="0056360E">
        <w:rPr>
          <w:rFonts w:eastAsia="SimSun"/>
        </w:rPr>
        <w:t xml:space="preserve"> × (1 − </w:t>
      </w:r>
      <w:r w:rsidRPr="0056360E">
        <w:rPr>
          <w:rFonts w:eastAsia="SimSun"/>
          <w:i/>
        </w:rPr>
        <w:t>r</w:t>
      </w:r>
      <w:r w:rsidRPr="0056360E">
        <w:rPr>
          <w:rFonts w:eastAsia="SimSun"/>
          <w:i/>
          <w:vertAlign w:val="subscript"/>
        </w:rPr>
        <w:t>rr</w:t>
      </w:r>
      <w:r w:rsidRPr="0056360E">
        <w:rPr>
          <w:rFonts w:eastAsia="SimSun"/>
        </w:rPr>
        <w:t>)</w:t>
      </w:r>
      <w:r w:rsidRPr="0056360E">
        <w:rPr>
          <w:rFonts w:eastAsia="SimSun"/>
        </w:rPr>
        <w:tab/>
        <w:t>(42)</w:t>
      </w:r>
    </w:p>
    <w:p w:rsidR="00AB3DAD" w:rsidRPr="00376B22" w:rsidRDefault="00AB3DAD" w:rsidP="00AB3DAD">
      <w:pPr>
        <w:spacing w:before="240"/>
        <w:rPr>
          <w:rFonts w:eastAsia="SimSun"/>
        </w:rPr>
      </w:pPr>
      <w:r w:rsidRPr="00376B22">
        <w:rPr>
          <w:rFonts w:eastAsia="SimSun"/>
        </w:rPr>
        <w:t>donde:</w:t>
      </w:r>
    </w:p>
    <w:p w:rsidR="00AB3DAD" w:rsidRPr="00376B22" w:rsidRDefault="00AB3DAD" w:rsidP="00AB3DAD">
      <w:pPr>
        <w:pStyle w:val="Equationlegend"/>
        <w:rPr>
          <w:rFonts w:eastAsia="SimSun"/>
        </w:rPr>
      </w:pPr>
      <w:r w:rsidRPr="00376B22">
        <w:rPr>
          <w:rFonts w:eastAsia="SimSun"/>
        </w:rPr>
        <w:tab/>
      </w:r>
      <w:r w:rsidRPr="00376B22">
        <w:rPr>
          <w:rFonts w:eastAsia="SimSun"/>
          <w:i/>
        </w:rPr>
        <w:t>R</w:t>
      </w:r>
      <w:r w:rsidRPr="00376B22">
        <w:rPr>
          <w:rFonts w:eastAsia="SimSun"/>
          <w:i/>
          <w:vertAlign w:val="subscript"/>
        </w:rPr>
        <w:t>Tk</w:t>
      </w:r>
      <w:r w:rsidRPr="00376B22">
        <w:rPr>
          <w:rFonts w:eastAsia="SimSun"/>
        </w:rPr>
        <w:t xml:space="preserve">: </w:t>
      </w:r>
      <w:r w:rsidRPr="00376B22">
        <w:rPr>
          <w:rFonts w:eastAsia="SimSun"/>
        </w:rPr>
        <w:tab/>
        <w:t>velocidad de transmisión de subportadora (</w:t>
      </w:r>
      <w:r w:rsidRPr="00376B22">
        <w:t>kbit/s)</w:t>
      </w:r>
    </w:p>
    <w:p w:rsidR="00AB3DAD" w:rsidRPr="00376B22" w:rsidRDefault="00AB3DAD" w:rsidP="00AB3DAD">
      <w:pPr>
        <w:pStyle w:val="Equationlegend"/>
        <w:rPr>
          <w:rFonts w:eastAsia="SimSun"/>
        </w:rPr>
      </w:pPr>
      <w:r w:rsidRPr="00376B22">
        <w:rPr>
          <w:rFonts w:eastAsia="SimSun"/>
        </w:rPr>
        <w:tab/>
      </w:r>
      <w:r w:rsidRPr="00376B22">
        <w:rPr>
          <w:rFonts w:eastAsia="SimSun"/>
          <w:i/>
        </w:rPr>
        <w:t>R</w:t>
      </w:r>
      <w:r w:rsidRPr="00376B22">
        <w:rPr>
          <w:rFonts w:eastAsia="SimSun"/>
          <w:i/>
          <w:vertAlign w:val="subscript"/>
        </w:rPr>
        <w:t>gr</w:t>
      </w:r>
      <w:r w:rsidRPr="00376B22">
        <w:rPr>
          <w:rFonts w:eastAsia="SimSun"/>
        </w:rPr>
        <w:t>:</w:t>
      </w:r>
      <w:r w:rsidRPr="00376B22">
        <w:rPr>
          <w:rFonts w:eastAsia="SimSun"/>
        </w:rPr>
        <w:tab/>
        <w:t>velocidad binaria de tiempo de guarda y tiempo CW de rampa ascendente (kbits/s)</w:t>
      </w:r>
    </w:p>
    <w:p w:rsidR="00AB3DAD" w:rsidRPr="00376B22" w:rsidRDefault="00AB3DAD" w:rsidP="00AB3DAD">
      <w:pPr>
        <w:pStyle w:val="Equationlegend"/>
        <w:rPr>
          <w:rFonts w:eastAsia="SimSun"/>
        </w:rPr>
      </w:pPr>
      <w:r w:rsidRPr="00376B22">
        <w:rPr>
          <w:rFonts w:eastAsia="SimSun"/>
          <w:i/>
        </w:rPr>
        <w:tab/>
        <w:t>R</w:t>
      </w:r>
      <w:r w:rsidRPr="00376B22">
        <w:rPr>
          <w:rFonts w:eastAsia="SimSun"/>
          <w:i/>
          <w:vertAlign w:val="subscript"/>
        </w:rPr>
        <w:t>uw</w:t>
      </w:r>
      <w:r w:rsidRPr="00376B22">
        <w:rPr>
          <w:rFonts w:eastAsia="SimSun"/>
        </w:rPr>
        <w:t xml:space="preserve">: </w:t>
      </w:r>
      <w:r w:rsidRPr="00376B22">
        <w:rPr>
          <w:rFonts w:eastAsia="SimSun"/>
        </w:rPr>
        <w:tab/>
        <w:t>velocidad binaria de palabra única (kbits/s)</w:t>
      </w:r>
    </w:p>
    <w:p w:rsidR="00AB3DAD" w:rsidRPr="00376B22" w:rsidRDefault="00AB3DAD" w:rsidP="00AB3DAD">
      <w:pPr>
        <w:pStyle w:val="Equationlegend"/>
        <w:rPr>
          <w:rFonts w:eastAsia="SimSun"/>
        </w:rPr>
      </w:pPr>
      <w:r w:rsidRPr="00376B22">
        <w:rPr>
          <w:rFonts w:eastAsia="SimSun"/>
        </w:rPr>
        <w:tab/>
      </w:r>
      <w:r w:rsidRPr="00376B22">
        <w:rPr>
          <w:rFonts w:eastAsia="SimSun"/>
          <w:i/>
        </w:rPr>
        <w:t>R</w:t>
      </w:r>
      <w:r w:rsidRPr="00376B22">
        <w:rPr>
          <w:rFonts w:eastAsia="SimSun"/>
          <w:i/>
          <w:vertAlign w:val="subscript"/>
        </w:rPr>
        <w:t>iracr</w:t>
      </w:r>
      <w:r w:rsidRPr="00376B22">
        <w:rPr>
          <w:rFonts w:eastAsia="SimSun"/>
        </w:rPr>
        <w:t xml:space="preserve">: </w:t>
      </w:r>
      <w:r w:rsidRPr="00376B22">
        <w:rPr>
          <w:rFonts w:eastAsia="SimSun"/>
        </w:rPr>
        <w:tab/>
        <w:t>velocidad de información tras la codificación en sentido de vuelta (kbit/s)</w:t>
      </w:r>
    </w:p>
    <w:p w:rsidR="00AB3DAD" w:rsidRPr="00376B22" w:rsidRDefault="00AB3DAD" w:rsidP="00AB3DAD">
      <w:pPr>
        <w:pStyle w:val="Equationlegend"/>
        <w:rPr>
          <w:rFonts w:eastAsia="SimSun"/>
        </w:rPr>
      </w:pPr>
      <w:r w:rsidRPr="00376B22">
        <w:rPr>
          <w:rFonts w:eastAsia="SimSun"/>
        </w:rPr>
        <w:tab/>
      </w:r>
      <w:r w:rsidRPr="00376B22">
        <w:rPr>
          <w:rFonts w:eastAsia="SimSun"/>
          <w:i/>
        </w:rPr>
        <w:t>R</w:t>
      </w:r>
      <w:r w:rsidRPr="00376B22">
        <w:rPr>
          <w:rFonts w:eastAsia="SimSun"/>
          <w:i/>
          <w:vertAlign w:val="subscript"/>
        </w:rPr>
        <w:t>irbcr-weuw</w:t>
      </w:r>
      <w:r w:rsidRPr="00376B22">
        <w:rPr>
          <w:rFonts w:eastAsia="SimSun"/>
        </w:rPr>
        <w:t>:</w:t>
      </w:r>
      <w:r w:rsidRPr="00376B22">
        <w:rPr>
          <w:rFonts w:eastAsia="SimSun"/>
        </w:rPr>
        <w:tab/>
        <w:t xml:space="preserve">velocidad de información antes de la codificación con palabra </w:t>
      </w:r>
      <w:r>
        <w:rPr>
          <w:rFonts w:eastAsia="SimSun"/>
        </w:rPr>
        <w:t>única incorporada en sentido de vuelta</w:t>
      </w:r>
      <w:r w:rsidRPr="00376B22">
        <w:rPr>
          <w:rFonts w:eastAsia="SimSun"/>
        </w:rPr>
        <w:t xml:space="preserve"> (kbit/s)</w:t>
      </w:r>
    </w:p>
    <w:p w:rsidR="00AB3DAD" w:rsidRPr="00376B22" w:rsidRDefault="00AB3DAD" w:rsidP="00AB3DAD">
      <w:pPr>
        <w:pStyle w:val="Equationlegend"/>
        <w:rPr>
          <w:rFonts w:eastAsia="SimSun"/>
        </w:rPr>
      </w:pPr>
      <w:r w:rsidRPr="00376B22">
        <w:rPr>
          <w:rFonts w:eastAsia="SimSun"/>
          <w:i/>
        </w:rPr>
        <w:tab/>
        <w:t>R</w:t>
      </w:r>
      <w:r w:rsidRPr="00376B22">
        <w:rPr>
          <w:rFonts w:eastAsia="SimSun"/>
          <w:i/>
          <w:vertAlign w:val="subscript"/>
        </w:rPr>
        <w:t>irbcr</w:t>
      </w:r>
      <w:r w:rsidRPr="00376B22">
        <w:rPr>
          <w:rFonts w:eastAsia="SimSun"/>
        </w:rPr>
        <w:t>:</w:t>
      </w:r>
      <w:r w:rsidRPr="00376B22">
        <w:rPr>
          <w:rFonts w:eastAsia="SimSun"/>
        </w:rPr>
        <w:tab/>
        <w:t>velocidad de información antes de la codificación en sentido de vuelta (kbit/s)</w:t>
      </w:r>
    </w:p>
    <w:p w:rsidR="00AB3DAD" w:rsidRPr="00376B22" w:rsidRDefault="00AB3DAD" w:rsidP="00AB3DAD">
      <w:pPr>
        <w:pStyle w:val="Equationlegend"/>
        <w:rPr>
          <w:rFonts w:eastAsia="SimSun"/>
        </w:rPr>
      </w:pPr>
      <w:r w:rsidRPr="00376B22">
        <w:rPr>
          <w:rFonts w:eastAsia="SimSun"/>
        </w:rPr>
        <w:tab/>
      </w:r>
      <w:r w:rsidRPr="00376B22">
        <w:rPr>
          <w:rFonts w:eastAsia="SimSun"/>
          <w:i/>
        </w:rPr>
        <w:t>CR</w:t>
      </w:r>
      <w:r w:rsidRPr="00376B22">
        <w:rPr>
          <w:rFonts w:eastAsia="SimSun"/>
        </w:rPr>
        <w:t>:</w:t>
      </w:r>
      <w:r w:rsidRPr="00376B22">
        <w:rPr>
          <w:rFonts w:eastAsia="SimSun"/>
        </w:rPr>
        <w:tab/>
        <w:t>velocidad de codificación de FEC (relaci</w:t>
      </w:r>
      <w:r>
        <w:rPr>
          <w:rFonts w:eastAsia="SimSun"/>
        </w:rPr>
        <w:t>ón numérica</w:t>
      </w:r>
      <w:r w:rsidRPr="00376B22">
        <w:rPr>
          <w:rFonts w:eastAsia="SimSun"/>
        </w:rPr>
        <w:t>)</w:t>
      </w:r>
    </w:p>
    <w:p w:rsidR="00AB3DAD" w:rsidRPr="00376B22" w:rsidRDefault="00AB3DAD" w:rsidP="00AB3DAD">
      <w:pPr>
        <w:pStyle w:val="Equationlegend"/>
        <w:rPr>
          <w:rFonts w:eastAsia="SimSun"/>
        </w:rPr>
      </w:pPr>
      <w:r w:rsidRPr="00376B22">
        <w:rPr>
          <w:rFonts w:eastAsia="SimSun"/>
        </w:rPr>
        <w:tab/>
      </w:r>
      <w:r w:rsidRPr="00376B22">
        <w:rPr>
          <w:rFonts w:eastAsia="SimSun"/>
          <w:i/>
        </w:rPr>
        <w:t>R</w:t>
      </w:r>
      <w:r w:rsidRPr="00376B22">
        <w:rPr>
          <w:rFonts w:eastAsia="SimSun"/>
          <w:i/>
          <w:vertAlign w:val="subscript"/>
        </w:rPr>
        <w:t>euw</w:t>
      </w:r>
      <w:r w:rsidRPr="00376B22">
        <w:rPr>
          <w:rFonts w:eastAsia="SimSun"/>
        </w:rPr>
        <w:t xml:space="preserve">: </w:t>
      </w:r>
      <w:r w:rsidRPr="00376B22">
        <w:rPr>
          <w:rFonts w:eastAsia="SimSun"/>
        </w:rPr>
        <w:tab/>
        <w:t>velocidad binaria de UW incorporada (</w:t>
      </w:r>
      <w:r w:rsidRPr="00376B22">
        <w:t>kbit/s)</w:t>
      </w:r>
    </w:p>
    <w:p w:rsidR="00AB3DAD" w:rsidRPr="00376B22" w:rsidRDefault="00AB3DAD" w:rsidP="00AB3DAD">
      <w:pPr>
        <w:pStyle w:val="Equationlegend"/>
        <w:rPr>
          <w:lang w:eastAsia="ja-JP"/>
        </w:rPr>
      </w:pPr>
      <w:r w:rsidRPr="00376B22">
        <w:rPr>
          <w:rFonts w:eastAsia="SimSun"/>
        </w:rPr>
        <w:tab/>
      </w:r>
      <w:r w:rsidRPr="00376B22">
        <w:rPr>
          <w:rFonts w:eastAsia="SimSun"/>
          <w:i/>
        </w:rPr>
        <w:t>r</w:t>
      </w:r>
      <w:r w:rsidRPr="00376B22">
        <w:rPr>
          <w:rFonts w:eastAsia="SimSun"/>
          <w:i/>
          <w:vertAlign w:val="subscript"/>
        </w:rPr>
        <w:t>rr</w:t>
      </w:r>
      <w:r w:rsidRPr="00376B22">
        <w:rPr>
          <w:rFonts w:eastAsia="SimSun"/>
        </w:rPr>
        <w:t xml:space="preserve">: </w:t>
      </w:r>
      <w:r w:rsidRPr="00376B22">
        <w:rPr>
          <w:rFonts w:eastAsia="SimSun"/>
        </w:rPr>
        <w:tab/>
      </w:r>
      <w:r w:rsidRPr="00376B22">
        <w:t>relación de retransmisiones debidas al desvanecimiento, la interferencia, colisiones (valor entre 0 y 1) en sentido de vuelta</w:t>
      </w:r>
      <w:r w:rsidRPr="00376B22">
        <w:rPr>
          <w:rFonts w:eastAsia="SimSun"/>
        </w:rPr>
        <w:t>.</w:t>
      </w:r>
    </w:p>
    <w:p w:rsidR="00AB3DAD" w:rsidRPr="0056360E" w:rsidRDefault="00AB3DAD" w:rsidP="00AB3DAD">
      <w:pPr>
        <w:rPr>
          <w:szCs w:val="24"/>
          <w:lang w:eastAsia="ja-JP"/>
        </w:rPr>
      </w:pPr>
      <w:r w:rsidRPr="00D34D14">
        <w:rPr>
          <w:szCs w:val="24"/>
          <w:lang w:eastAsia="ja-JP"/>
        </w:rPr>
        <w:t xml:space="preserve">Corresponderá al operador del sistema determinar los valores para los parámetros y relaciones anteriores. </w:t>
      </w:r>
      <w:r w:rsidRPr="0056360E">
        <w:rPr>
          <w:szCs w:val="24"/>
          <w:lang w:eastAsia="ja-JP"/>
        </w:rPr>
        <w:t>Estos valores se facilitarán con justificaciones técnicas suficientes</w:t>
      </w:r>
      <w:r w:rsidRPr="0056360E">
        <w:t xml:space="preserve">. </w:t>
      </w:r>
    </w:p>
    <w:p w:rsidR="00AB3DAD" w:rsidRPr="00376B22" w:rsidRDefault="00813121" w:rsidP="00AB3DAD">
      <w:pPr>
        <w:pStyle w:val="Note"/>
        <w:rPr>
          <w:lang w:eastAsia="ja-JP"/>
        </w:rPr>
      </w:pPr>
      <w:r>
        <w:rPr>
          <w:lang w:eastAsia="ja-JP"/>
        </w:rPr>
        <w:t>NOTA – L</w:t>
      </w:r>
      <w:r w:rsidR="00AB3DAD" w:rsidRPr="00376B22">
        <w:rPr>
          <w:lang w:eastAsia="ja-JP"/>
        </w:rPr>
        <w:t>os elementos anteriores están normalizados con respecto a la duración del intervalo o la duración de la ráfaga a fin de mantener la coherencia con los demás parámetros en términos de unidades (kbit/s).</w:t>
      </w:r>
    </w:p>
    <w:p w:rsidR="00AB3DAD" w:rsidRPr="00376B22" w:rsidRDefault="00AB3DAD" w:rsidP="00AB3DAD">
      <w:pPr>
        <w:pStyle w:val="Headingb"/>
      </w:pPr>
      <w:r w:rsidRPr="00376B22">
        <w:lastRenderedPageBreak/>
        <w:t>Tráfico IP de difusión en directo</w:t>
      </w:r>
    </w:p>
    <w:p w:rsidR="00AB3DAD" w:rsidRPr="00775E09" w:rsidRDefault="00AB3DAD" w:rsidP="00AB3DAD">
      <w:pPr>
        <w:pStyle w:val="enumlev1"/>
        <w:tabs>
          <w:tab w:val="left" w:pos="0"/>
        </w:tabs>
        <w:spacing w:before="120"/>
        <w:ind w:left="0" w:firstLine="0"/>
        <w:rPr>
          <w:bCs/>
          <w:lang w:eastAsia="ja-JP"/>
        </w:rPr>
      </w:pPr>
      <w:r w:rsidRPr="00775E09">
        <w:rPr>
          <w:rFonts w:eastAsia="SimSun"/>
          <w:bCs/>
        </w:rPr>
        <w:t>El número necesario de subportadoras especificadas por haz y GES (</w:t>
      </w:r>
      <w:r w:rsidRPr="00775E09">
        <w:rPr>
          <w:rFonts w:eastAsia="SimSun"/>
          <w:bCs/>
          <w:i/>
        </w:rPr>
        <w:t>Nd</w:t>
      </w:r>
      <w:r w:rsidRPr="00775E09">
        <w:rPr>
          <w:rFonts w:eastAsia="SimSun"/>
          <w:bCs/>
          <w:i/>
          <w:vertAlign w:val="subscript"/>
        </w:rPr>
        <w:t>kStrIP</w:t>
      </w:r>
      <w:r w:rsidRPr="00775E09">
        <w:rPr>
          <w:bCs/>
          <w:i/>
          <w:vertAlign w:val="subscript"/>
          <w:lang w:eastAsia="ja-JP"/>
        </w:rPr>
        <w:t>gf</w:t>
      </w:r>
      <w:r w:rsidRPr="00775E09">
        <w:rPr>
          <w:rFonts w:eastAsia="SimSun"/>
          <w:bCs/>
        </w:rPr>
        <w:t>) en sentido de ida y (</w:t>
      </w:r>
      <w:r w:rsidRPr="00775E09">
        <w:rPr>
          <w:rFonts w:eastAsia="SimSun"/>
          <w:bCs/>
          <w:i/>
        </w:rPr>
        <w:t>Nd</w:t>
      </w:r>
      <w:r w:rsidRPr="00775E09">
        <w:rPr>
          <w:rFonts w:eastAsia="SimSun"/>
          <w:bCs/>
          <w:i/>
          <w:vertAlign w:val="subscript"/>
        </w:rPr>
        <w:t>kStdIP</w:t>
      </w:r>
      <w:r w:rsidRPr="00775E09">
        <w:rPr>
          <w:bCs/>
          <w:i/>
          <w:vertAlign w:val="subscript"/>
          <w:lang w:eastAsia="ja-JP"/>
        </w:rPr>
        <w:t>gr</w:t>
      </w:r>
      <w:r w:rsidRPr="00775E09">
        <w:rPr>
          <w:rFonts w:eastAsia="SimSun"/>
          <w:bCs/>
        </w:rPr>
        <w:t xml:space="preserve">) </w:t>
      </w:r>
      <w:r>
        <w:rPr>
          <w:rFonts w:eastAsia="SimSun"/>
          <w:bCs/>
        </w:rPr>
        <w:t>en sentido de vuelta puede calcularse con las siguientes fórmulas</w:t>
      </w:r>
      <w:r w:rsidRPr="00775E09">
        <w:rPr>
          <w:bCs/>
          <w:lang w:eastAsia="ja-JP"/>
        </w:rPr>
        <w:t>:</w:t>
      </w:r>
    </w:p>
    <w:p w:rsidR="00AB3DAD" w:rsidRPr="009E29C0" w:rsidRDefault="00AB3DAD" w:rsidP="00AB3DAD">
      <w:pPr>
        <w:pStyle w:val="Equation"/>
        <w:rPr>
          <w:rFonts w:eastAsia="SimSun"/>
          <w:bCs/>
          <w:lang w:val="en-US"/>
        </w:rPr>
      </w:pPr>
      <w:r w:rsidRPr="00775E09">
        <w:rPr>
          <w:rFonts w:eastAsia="SimSun"/>
          <w:bCs/>
        </w:rPr>
        <w:tab/>
      </w:r>
      <w:r w:rsidRPr="00775E09">
        <w:rPr>
          <w:rFonts w:eastAsia="SimSun"/>
          <w:bCs/>
        </w:rPr>
        <w:tab/>
      </w:r>
      <w:r w:rsidRPr="009E29C0">
        <w:rPr>
          <w:rFonts w:eastAsia="SimSun"/>
          <w:bCs/>
          <w:i/>
          <w:lang w:val="en-US"/>
        </w:rPr>
        <w:t>Nd</w:t>
      </w:r>
      <w:r w:rsidRPr="009E29C0">
        <w:rPr>
          <w:rFonts w:eastAsia="SimSun"/>
          <w:bCs/>
          <w:i/>
          <w:vertAlign w:val="subscript"/>
          <w:lang w:val="en-US"/>
        </w:rPr>
        <w:t>kStrIP</w:t>
      </w:r>
      <w:r w:rsidRPr="009E29C0">
        <w:rPr>
          <w:bCs/>
          <w:i/>
          <w:vertAlign w:val="subscript"/>
          <w:lang w:val="en-US" w:eastAsia="ja-JP"/>
        </w:rPr>
        <w:t>gf</w:t>
      </w:r>
      <w:r w:rsidRPr="009E29C0">
        <w:rPr>
          <w:rFonts w:eastAsia="SimSun"/>
          <w:bCs/>
          <w:lang w:val="en-US"/>
        </w:rPr>
        <w:t xml:space="preserve"> = Roundup(</w:t>
      </w:r>
      <w:r w:rsidRPr="009E29C0">
        <w:rPr>
          <w:rFonts w:eastAsia="SimSun"/>
          <w:bCs/>
          <w:i/>
          <w:lang w:val="en-US"/>
        </w:rPr>
        <w:t>Pd</w:t>
      </w:r>
      <w:r w:rsidRPr="009E29C0">
        <w:rPr>
          <w:rFonts w:eastAsia="SimSun"/>
          <w:bCs/>
          <w:i/>
          <w:vertAlign w:val="subscript"/>
          <w:lang w:val="en-US"/>
        </w:rPr>
        <w:t>kStrIPf</w:t>
      </w:r>
      <w:r w:rsidRPr="009E29C0">
        <w:rPr>
          <w:rFonts w:eastAsia="SimSun"/>
          <w:bCs/>
          <w:lang w:val="en-US"/>
        </w:rPr>
        <w:t>/</w:t>
      </w:r>
      <w:r w:rsidRPr="009E29C0">
        <w:rPr>
          <w:rFonts w:eastAsia="SimSun"/>
          <w:bCs/>
          <w:i/>
          <w:lang w:val="en-US"/>
        </w:rPr>
        <w:t>Cd</w:t>
      </w:r>
      <w:r w:rsidRPr="009E29C0">
        <w:rPr>
          <w:rFonts w:eastAsia="SimSun"/>
          <w:bCs/>
          <w:i/>
          <w:vertAlign w:val="subscript"/>
          <w:lang w:val="en-US"/>
        </w:rPr>
        <w:t>kStrIPf</w:t>
      </w:r>
      <w:r w:rsidRPr="009E29C0">
        <w:rPr>
          <w:rFonts w:eastAsia="SimSun"/>
          <w:bCs/>
          <w:lang w:val="en-US"/>
        </w:rPr>
        <w:t>)</w:t>
      </w:r>
      <w:r w:rsidRPr="009E29C0">
        <w:rPr>
          <w:rFonts w:eastAsia="SimSun"/>
          <w:bCs/>
          <w:lang w:val="en-US"/>
        </w:rPr>
        <w:tab/>
        <w:t>(43a)</w:t>
      </w:r>
    </w:p>
    <w:p w:rsidR="00AB3DAD" w:rsidRPr="009E29C0" w:rsidRDefault="00AB3DAD" w:rsidP="00AB3DAD">
      <w:pPr>
        <w:pStyle w:val="Equation"/>
        <w:rPr>
          <w:rFonts w:eastAsia="SimSun"/>
          <w:lang w:val="en-US"/>
        </w:rPr>
      </w:pPr>
      <w:r w:rsidRPr="009E29C0">
        <w:rPr>
          <w:rFonts w:eastAsia="SimSun"/>
          <w:lang w:val="en-US"/>
        </w:rPr>
        <w:tab/>
      </w:r>
      <w:r w:rsidRPr="009E29C0">
        <w:rPr>
          <w:rFonts w:eastAsia="SimSun"/>
          <w:lang w:val="en-US"/>
        </w:rPr>
        <w:tab/>
      </w:r>
      <w:r w:rsidRPr="009E29C0">
        <w:rPr>
          <w:rFonts w:eastAsia="SimSun"/>
          <w:i/>
          <w:lang w:val="en-US"/>
        </w:rPr>
        <w:t>Nd</w:t>
      </w:r>
      <w:r w:rsidRPr="009E29C0">
        <w:rPr>
          <w:rFonts w:eastAsia="SimSun"/>
          <w:i/>
          <w:vertAlign w:val="subscript"/>
          <w:lang w:val="en-US"/>
        </w:rPr>
        <w:t>kStrIP</w:t>
      </w:r>
      <w:r w:rsidRPr="009E29C0">
        <w:rPr>
          <w:i/>
          <w:vertAlign w:val="subscript"/>
          <w:lang w:val="en-US" w:eastAsia="ja-JP"/>
        </w:rPr>
        <w:t>gr</w:t>
      </w:r>
      <w:r w:rsidRPr="009E29C0">
        <w:rPr>
          <w:rFonts w:eastAsia="SimSun"/>
          <w:lang w:val="en-US"/>
        </w:rPr>
        <w:t xml:space="preserve"> = Roundup(</w:t>
      </w:r>
      <w:r w:rsidRPr="009E29C0">
        <w:rPr>
          <w:rFonts w:eastAsia="SimSun"/>
          <w:i/>
          <w:lang w:val="en-US"/>
        </w:rPr>
        <w:t>Pd</w:t>
      </w:r>
      <w:r w:rsidRPr="009E29C0">
        <w:rPr>
          <w:rFonts w:eastAsia="SimSun"/>
          <w:i/>
          <w:vertAlign w:val="subscript"/>
          <w:lang w:val="en-US"/>
        </w:rPr>
        <w:t>kStrIPr</w:t>
      </w:r>
      <w:r w:rsidRPr="009E29C0">
        <w:rPr>
          <w:rFonts w:eastAsia="SimSun"/>
          <w:lang w:val="en-US"/>
        </w:rPr>
        <w:t>/</w:t>
      </w:r>
      <w:r w:rsidRPr="009E29C0">
        <w:rPr>
          <w:rFonts w:eastAsia="SimSun"/>
          <w:i/>
          <w:lang w:val="en-US"/>
        </w:rPr>
        <w:t>Cd</w:t>
      </w:r>
      <w:r w:rsidRPr="009E29C0">
        <w:rPr>
          <w:rFonts w:eastAsia="SimSun"/>
          <w:i/>
          <w:vertAlign w:val="subscript"/>
          <w:lang w:val="en-US"/>
        </w:rPr>
        <w:t>kStrIPr</w:t>
      </w:r>
      <w:r w:rsidRPr="009E29C0">
        <w:rPr>
          <w:rFonts w:eastAsia="SimSun"/>
          <w:lang w:val="en-US"/>
        </w:rPr>
        <w:t>)</w:t>
      </w:r>
      <w:r w:rsidRPr="009E29C0">
        <w:rPr>
          <w:rFonts w:eastAsia="SimSun"/>
          <w:lang w:val="en-US"/>
        </w:rPr>
        <w:tab/>
        <w:t>(43b)</w:t>
      </w:r>
    </w:p>
    <w:p w:rsidR="00AB3DAD" w:rsidRPr="0056360E" w:rsidRDefault="00AB3DAD" w:rsidP="00AB3DAD">
      <w:pPr>
        <w:rPr>
          <w:rFonts w:eastAsia="SimSun"/>
        </w:rPr>
      </w:pPr>
      <w:r w:rsidRPr="0056360E">
        <w:rPr>
          <w:rFonts w:eastAsia="SimSun"/>
        </w:rPr>
        <w:t>donde:</w:t>
      </w:r>
    </w:p>
    <w:p w:rsidR="00AB3DAD" w:rsidRPr="00775E09" w:rsidRDefault="00AB3DAD" w:rsidP="00AB3DAD">
      <w:pPr>
        <w:pStyle w:val="Equationlegend"/>
        <w:rPr>
          <w:lang w:eastAsia="ja-JP"/>
        </w:rPr>
      </w:pPr>
      <w:r w:rsidRPr="0056360E">
        <w:rPr>
          <w:rFonts w:eastAsia="SimSun"/>
        </w:rPr>
        <w:tab/>
      </w:r>
      <w:r w:rsidRPr="00775E09">
        <w:rPr>
          <w:rFonts w:eastAsia="SimSun"/>
          <w:i/>
        </w:rPr>
        <w:t>Pd</w:t>
      </w:r>
      <w:r w:rsidRPr="00775E09">
        <w:rPr>
          <w:rFonts w:eastAsia="SimSun"/>
          <w:i/>
          <w:vertAlign w:val="subscript"/>
        </w:rPr>
        <w:t xml:space="preserve">kStrIPf </w:t>
      </w:r>
      <w:r w:rsidRPr="00775E09">
        <w:rPr>
          <w:rFonts w:eastAsia="SimSun"/>
        </w:rPr>
        <w:t xml:space="preserve">: </w:t>
      </w:r>
      <w:r w:rsidRPr="00775E09">
        <w:rPr>
          <w:rFonts w:eastAsia="SimSun"/>
        </w:rPr>
        <w:tab/>
        <w:t xml:space="preserve">velocidad de datos de información de cresta que ha de soportar la subportadora de tipo </w:t>
      </w:r>
      <w:r w:rsidRPr="00775E09">
        <w:rPr>
          <w:rFonts w:eastAsia="SimSun"/>
          <w:i/>
        </w:rPr>
        <w:t>k</w:t>
      </w:r>
      <w:r w:rsidRPr="00775E09">
        <w:rPr>
          <w:rFonts w:eastAsia="SimSun"/>
        </w:rPr>
        <w:t xml:space="preserve"> (kbit/s) en sentido de ida</w:t>
      </w:r>
    </w:p>
    <w:p w:rsidR="00AB3DAD" w:rsidRPr="00775E09" w:rsidRDefault="00AB3DAD" w:rsidP="00AB3DAD">
      <w:pPr>
        <w:pStyle w:val="Equationlegend"/>
        <w:rPr>
          <w:rFonts w:eastAsia="SimSun"/>
        </w:rPr>
      </w:pPr>
      <w:r w:rsidRPr="00775E09">
        <w:rPr>
          <w:rFonts w:eastAsia="SimSun"/>
        </w:rPr>
        <w:tab/>
      </w:r>
      <w:r w:rsidRPr="00775E09">
        <w:rPr>
          <w:rFonts w:eastAsia="SimSun"/>
          <w:i/>
        </w:rPr>
        <w:t>Pd</w:t>
      </w:r>
      <w:r w:rsidRPr="00775E09">
        <w:rPr>
          <w:rFonts w:eastAsia="SimSun"/>
          <w:i/>
          <w:vertAlign w:val="subscript"/>
        </w:rPr>
        <w:t>kStrIPr</w:t>
      </w:r>
      <w:r w:rsidRPr="00775E09">
        <w:rPr>
          <w:rFonts w:eastAsia="SimSun"/>
        </w:rPr>
        <w:t xml:space="preserve">: </w:t>
      </w:r>
      <w:r w:rsidRPr="00775E09">
        <w:rPr>
          <w:rFonts w:eastAsia="SimSun"/>
        </w:rPr>
        <w:tab/>
        <w:t xml:space="preserve">velocidad de datos de información de cresta que ha de soportar la subportadora de tipo </w:t>
      </w:r>
      <w:r w:rsidRPr="00775E09">
        <w:rPr>
          <w:rFonts w:eastAsia="SimSun"/>
          <w:i/>
        </w:rPr>
        <w:t>k</w:t>
      </w:r>
      <w:r w:rsidRPr="00775E09">
        <w:rPr>
          <w:rFonts w:eastAsia="SimSun"/>
        </w:rPr>
        <w:t xml:space="preserve"> (kbit/s) </w:t>
      </w:r>
      <w:r>
        <w:rPr>
          <w:rFonts w:eastAsia="SimSun"/>
        </w:rPr>
        <w:t>en sentido de vuelta</w:t>
      </w:r>
    </w:p>
    <w:p w:rsidR="00AB3DAD" w:rsidRPr="00775E09" w:rsidRDefault="00AB3DAD" w:rsidP="00813121">
      <w:pPr>
        <w:pStyle w:val="Equationlegend"/>
        <w:rPr>
          <w:rFonts w:eastAsia="SimSun"/>
        </w:rPr>
      </w:pPr>
      <w:r w:rsidRPr="00775E09">
        <w:rPr>
          <w:rFonts w:eastAsia="SimSun"/>
        </w:rPr>
        <w:tab/>
      </w:r>
      <w:r w:rsidRPr="00775E09">
        <w:rPr>
          <w:rFonts w:eastAsia="SimSun"/>
          <w:i/>
          <w:iCs/>
        </w:rPr>
        <w:t>Cd</w:t>
      </w:r>
      <w:r w:rsidRPr="00775E09">
        <w:rPr>
          <w:rFonts w:eastAsia="SimSun"/>
          <w:i/>
          <w:iCs/>
          <w:vertAlign w:val="subscript"/>
        </w:rPr>
        <w:t xml:space="preserve">kStrIPf </w:t>
      </w:r>
      <w:r w:rsidRPr="00775E09">
        <w:rPr>
          <w:rFonts w:eastAsia="SimSun"/>
        </w:rPr>
        <w:t xml:space="preserve">: </w:t>
      </w:r>
      <w:r w:rsidRPr="00775E09">
        <w:rPr>
          <w:rFonts w:eastAsia="SimSun"/>
        </w:rPr>
        <w:tab/>
      </w:r>
      <w:r w:rsidRPr="00D34D14">
        <w:rPr>
          <w:rFonts w:eastAsia="SimSun"/>
        </w:rPr>
        <w:t>velocidad de transmisión de información efectiva, es decir, la capacidad de transmisión de las subportadoras de datos normalizadas, en kbit/s, habida cuenta de la tara del canal y de otros factores pertinentes en sentido de ida</w:t>
      </w:r>
    </w:p>
    <w:p w:rsidR="00AB3DAD" w:rsidRPr="00775E09" w:rsidRDefault="00AB3DAD" w:rsidP="00813121">
      <w:pPr>
        <w:pStyle w:val="Equationlegend"/>
        <w:rPr>
          <w:rFonts w:eastAsia="SimSun"/>
        </w:rPr>
      </w:pPr>
      <w:r w:rsidRPr="00775E09">
        <w:rPr>
          <w:rFonts w:eastAsia="SimSun"/>
        </w:rPr>
        <w:tab/>
      </w:r>
      <w:r w:rsidRPr="00775E09">
        <w:rPr>
          <w:rFonts w:eastAsia="SimSun"/>
          <w:i/>
        </w:rPr>
        <w:t>Cd</w:t>
      </w:r>
      <w:r w:rsidRPr="00775E09">
        <w:rPr>
          <w:rFonts w:eastAsia="SimSun"/>
          <w:i/>
          <w:vertAlign w:val="subscript"/>
        </w:rPr>
        <w:t>kStrIPr</w:t>
      </w:r>
      <w:r w:rsidRPr="00775E09">
        <w:rPr>
          <w:rFonts w:eastAsia="SimSun"/>
        </w:rPr>
        <w:t xml:space="preserve">: </w:t>
      </w:r>
      <w:r w:rsidRPr="00775E09">
        <w:rPr>
          <w:rFonts w:eastAsia="SimSun"/>
        </w:rPr>
        <w:tab/>
      </w:r>
      <w:r w:rsidRPr="00D34D14">
        <w:rPr>
          <w:rFonts w:eastAsia="SimSun"/>
        </w:rPr>
        <w:t>velocidad de transmisión de información efectiva, es decir, la capacidad de transmisión de las subportadoras de datos normalizadas, en kbit/s, habida cuenta de la tara del canal y de otros factor</w:t>
      </w:r>
      <w:r>
        <w:rPr>
          <w:rFonts w:eastAsia="SimSun"/>
        </w:rPr>
        <w:t>es pertinentes en sentido de vuelta</w:t>
      </w:r>
      <w:r w:rsidRPr="00775E09">
        <w:rPr>
          <w:rFonts w:eastAsia="SimSun"/>
        </w:rPr>
        <w:t>.</w:t>
      </w:r>
    </w:p>
    <w:p w:rsidR="00AB3DAD" w:rsidRPr="00775E09" w:rsidRDefault="00AB3DAD" w:rsidP="00AB3DAD">
      <w:pPr>
        <w:rPr>
          <w:rFonts w:eastAsia="SimSun"/>
        </w:rPr>
      </w:pPr>
      <w:r w:rsidRPr="00775E09">
        <w:rPr>
          <w:rFonts w:eastAsia="SimSun"/>
        </w:rPr>
        <w:t xml:space="preserve">A continuación se presenta un método para calcular </w:t>
      </w:r>
      <w:r w:rsidRPr="00775E09">
        <w:rPr>
          <w:rFonts w:eastAsia="SimSun"/>
          <w:i/>
        </w:rPr>
        <w:t>Cd</w:t>
      </w:r>
      <w:r w:rsidRPr="00775E09">
        <w:rPr>
          <w:rFonts w:eastAsia="SimSun"/>
          <w:i/>
          <w:vertAlign w:val="subscript"/>
        </w:rPr>
        <w:t>kStrIPf</w:t>
      </w:r>
      <w:r w:rsidRPr="00775E09">
        <w:rPr>
          <w:rFonts w:eastAsia="SimSun"/>
        </w:rPr>
        <w:t xml:space="preserve"> </w:t>
      </w:r>
      <w:r>
        <w:rPr>
          <w:rFonts w:eastAsia="SimSun"/>
        </w:rPr>
        <w:t>y</w:t>
      </w:r>
      <w:r w:rsidRPr="00775E09">
        <w:rPr>
          <w:rFonts w:eastAsia="SimSun"/>
        </w:rPr>
        <w:t xml:space="preserve"> </w:t>
      </w:r>
      <w:r w:rsidRPr="00775E09">
        <w:rPr>
          <w:rFonts w:eastAsia="SimSun"/>
          <w:i/>
        </w:rPr>
        <w:t>Cd</w:t>
      </w:r>
      <w:r w:rsidRPr="00775E09">
        <w:rPr>
          <w:rFonts w:eastAsia="SimSun"/>
          <w:i/>
          <w:vertAlign w:val="subscript"/>
        </w:rPr>
        <w:t>kStrIPr</w:t>
      </w:r>
      <w:r w:rsidRPr="00775E09">
        <w:rPr>
          <w:rFonts w:eastAsia="SimSun"/>
        </w:rPr>
        <w:t>.</w:t>
      </w:r>
    </w:p>
    <w:p w:rsidR="00AB3DAD" w:rsidRPr="00D34D14" w:rsidRDefault="00AB3DAD" w:rsidP="00AB3DAD">
      <w:pPr>
        <w:rPr>
          <w:rFonts w:eastAsia="SimSun"/>
        </w:rPr>
      </w:pPr>
      <w:r w:rsidRPr="00D34D14">
        <w:rPr>
          <w:rFonts w:eastAsia="SimSun"/>
        </w:rPr>
        <w:t>La velocidad de transmisión de portadora efectiva (</w:t>
      </w:r>
      <w:r w:rsidRPr="00D34D14">
        <w:rPr>
          <w:rFonts w:eastAsia="SimSun"/>
          <w:i/>
        </w:rPr>
        <w:t>Cd</w:t>
      </w:r>
      <w:r w:rsidRPr="00D34D14">
        <w:rPr>
          <w:rFonts w:eastAsia="SimSun"/>
          <w:i/>
          <w:vertAlign w:val="subscript"/>
        </w:rPr>
        <w:t>kf</w:t>
      </w:r>
      <w:r w:rsidRPr="00D34D14">
        <w:rPr>
          <w:rFonts w:eastAsia="SimSun"/>
        </w:rPr>
        <w:t>) disponible para entregar los datos del servicio IP normalizado en sentido de ida puede determinarse a partir de las siguientes ecuaciones:</w:t>
      </w:r>
    </w:p>
    <w:p w:rsidR="00AB3DAD" w:rsidRPr="00775E09" w:rsidRDefault="00AB3DAD" w:rsidP="00AB3DAD">
      <w:pPr>
        <w:pStyle w:val="Equation"/>
        <w:rPr>
          <w:rFonts w:eastAsia="SimSun"/>
        </w:rPr>
      </w:pPr>
      <w:r w:rsidRPr="00D34D14">
        <w:rPr>
          <w:rFonts w:eastAsia="SimSun"/>
        </w:rPr>
        <w:tab/>
      </w:r>
      <w:r w:rsidRPr="00D34D14">
        <w:rPr>
          <w:rFonts w:eastAsia="SimSun"/>
        </w:rPr>
        <w:tab/>
      </w:r>
      <w:r w:rsidRPr="00775E09">
        <w:rPr>
          <w:rFonts w:eastAsia="SimSun"/>
          <w:i/>
        </w:rPr>
        <w:t>R</w:t>
      </w:r>
      <w:r w:rsidRPr="00775E09">
        <w:rPr>
          <w:rFonts w:eastAsia="SimSun"/>
          <w:i/>
          <w:vertAlign w:val="subscript"/>
        </w:rPr>
        <w:t>iracf</w:t>
      </w:r>
      <w:r w:rsidRPr="00775E09">
        <w:rPr>
          <w:rFonts w:eastAsia="SimSun"/>
        </w:rPr>
        <w:t xml:space="preserve"> = (</w:t>
      </w:r>
      <w:r w:rsidRPr="00775E09">
        <w:rPr>
          <w:rFonts w:eastAsia="SimSun"/>
          <w:i/>
        </w:rPr>
        <w:t>R</w:t>
      </w:r>
      <w:r w:rsidRPr="00775E09">
        <w:rPr>
          <w:rFonts w:eastAsia="SimSun"/>
          <w:i/>
          <w:vertAlign w:val="subscript"/>
        </w:rPr>
        <w:t>Tk</w:t>
      </w:r>
      <w:r w:rsidRPr="00775E09">
        <w:rPr>
          <w:rFonts w:eastAsia="SimSun"/>
        </w:rPr>
        <w:t xml:space="preserve"> – </w:t>
      </w:r>
      <w:r w:rsidRPr="00775E09">
        <w:rPr>
          <w:rFonts w:eastAsia="SimSun"/>
          <w:i/>
        </w:rPr>
        <w:t>R</w:t>
      </w:r>
      <w:r w:rsidRPr="00775E09">
        <w:rPr>
          <w:rFonts w:eastAsia="SimSun"/>
          <w:i/>
          <w:vertAlign w:val="subscript"/>
        </w:rPr>
        <w:t>uw</w:t>
      </w:r>
      <w:r w:rsidRPr="00775E09">
        <w:rPr>
          <w:rFonts w:eastAsia="SimSun"/>
          <w:vertAlign w:val="subscript"/>
        </w:rPr>
        <w:t xml:space="preserve"> </w:t>
      </w:r>
      <w:r w:rsidRPr="00775E09">
        <w:rPr>
          <w:rFonts w:eastAsia="SimSun"/>
        </w:rPr>
        <w:t xml:space="preserve">– </w:t>
      </w:r>
      <w:r w:rsidRPr="00775E09">
        <w:rPr>
          <w:rFonts w:eastAsia="SimSun"/>
          <w:i/>
        </w:rPr>
        <w:t>R</w:t>
      </w:r>
      <w:r w:rsidRPr="00775E09">
        <w:rPr>
          <w:rFonts w:eastAsia="SimSun"/>
          <w:i/>
          <w:vertAlign w:val="subscript"/>
        </w:rPr>
        <w:t>pi</w:t>
      </w:r>
      <w:r w:rsidRPr="00775E09">
        <w:rPr>
          <w:rFonts w:eastAsia="SimSun"/>
          <w:vertAlign w:val="subscript"/>
        </w:rPr>
        <w:t xml:space="preserve"> </w:t>
      </w:r>
      <w:r w:rsidRPr="00775E09">
        <w:rPr>
          <w:rFonts w:eastAsia="SimSun"/>
        </w:rPr>
        <w:t>)</w:t>
      </w:r>
      <w:r w:rsidRPr="00775E09">
        <w:rPr>
          <w:rFonts w:eastAsia="SimSun"/>
        </w:rPr>
        <w:tab/>
        <w:t>(</w:t>
      </w:r>
      <w:r>
        <w:rPr>
          <w:rFonts w:eastAsia="SimSun"/>
        </w:rPr>
        <w:t>44</w:t>
      </w:r>
      <w:r w:rsidRPr="00775E09">
        <w:rPr>
          <w:rFonts w:eastAsia="SimSun"/>
        </w:rPr>
        <w:t>)</w:t>
      </w:r>
    </w:p>
    <w:p w:rsidR="00AB3DAD" w:rsidRPr="00775E09" w:rsidRDefault="00AB3DAD" w:rsidP="00AB3DAD">
      <w:pPr>
        <w:pStyle w:val="Equation"/>
        <w:rPr>
          <w:rFonts w:eastAsia="SimSun"/>
        </w:rPr>
      </w:pPr>
      <w:r w:rsidRPr="00775E09">
        <w:rPr>
          <w:rFonts w:eastAsia="SimSun"/>
        </w:rPr>
        <w:tab/>
      </w:r>
      <w:r w:rsidRPr="00775E09">
        <w:rPr>
          <w:rFonts w:eastAsia="SimSun"/>
        </w:rPr>
        <w:tab/>
      </w:r>
      <w:r w:rsidRPr="00775E09">
        <w:rPr>
          <w:rFonts w:eastAsia="SimSun"/>
          <w:i/>
        </w:rPr>
        <w:t>R</w:t>
      </w:r>
      <w:r w:rsidRPr="00775E09">
        <w:rPr>
          <w:rFonts w:eastAsia="SimSun"/>
          <w:i/>
          <w:vertAlign w:val="subscript"/>
        </w:rPr>
        <w:t>irbcf</w:t>
      </w:r>
      <w:r w:rsidRPr="00775E09">
        <w:rPr>
          <w:rFonts w:eastAsia="SimSun"/>
          <w:vertAlign w:val="subscript"/>
        </w:rPr>
        <w:t xml:space="preserve"> </w:t>
      </w:r>
      <w:r w:rsidRPr="00775E09">
        <w:rPr>
          <w:rFonts w:eastAsia="SimSun"/>
        </w:rPr>
        <w:t xml:space="preserve">= </w:t>
      </w:r>
      <w:r w:rsidRPr="00775E09">
        <w:rPr>
          <w:rFonts w:eastAsia="SimSun"/>
          <w:i/>
        </w:rPr>
        <w:t>R</w:t>
      </w:r>
      <w:r w:rsidRPr="00775E09">
        <w:rPr>
          <w:rFonts w:eastAsia="SimSun"/>
          <w:i/>
          <w:vertAlign w:val="subscript"/>
        </w:rPr>
        <w:t>iracf</w:t>
      </w:r>
      <w:r w:rsidRPr="00775E09">
        <w:rPr>
          <w:rFonts w:eastAsia="SimSun"/>
          <w:vertAlign w:val="subscript"/>
        </w:rPr>
        <w:t xml:space="preserve"> </w:t>
      </w:r>
      <w:r w:rsidRPr="00775E09">
        <w:rPr>
          <w:rFonts w:eastAsia="SimSun"/>
        </w:rPr>
        <w:t xml:space="preserve"> × </w:t>
      </w:r>
      <w:r w:rsidRPr="00775E09">
        <w:rPr>
          <w:rFonts w:eastAsia="SimSun"/>
          <w:i/>
        </w:rPr>
        <w:t>CR</w:t>
      </w:r>
      <w:r w:rsidRPr="00775E09">
        <w:rPr>
          <w:rFonts w:eastAsia="SimSun"/>
        </w:rPr>
        <w:tab/>
        <w:t>(</w:t>
      </w:r>
      <w:r>
        <w:rPr>
          <w:rFonts w:eastAsia="SimSun"/>
        </w:rPr>
        <w:t>45</w:t>
      </w:r>
      <w:r w:rsidRPr="00775E09">
        <w:rPr>
          <w:rFonts w:eastAsia="SimSun"/>
        </w:rPr>
        <w:t>)</w:t>
      </w:r>
    </w:p>
    <w:p w:rsidR="00AB3DAD" w:rsidRPr="00775E09" w:rsidRDefault="00AB3DAD" w:rsidP="00AB3DAD">
      <w:pPr>
        <w:pStyle w:val="Equation"/>
        <w:rPr>
          <w:rFonts w:eastAsia="SimSun"/>
        </w:rPr>
      </w:pPr>
      <w:r w:rsidRPr="00775E09">
        <w:rPr>
          <w:rFonts w:eastAsia="SimSun"/>
        </w:rPr>
        <w:tab/>
      </w:r>
      <w:r w:rsidRPr="00775E09">
        <w:rPr>
          <w:rFonts w:eastAsia="SimSun"/>
        </w:rPr>
        <w:tab/>
      </w:r>
      <w:r w:rsidRPr="00775E09">
        <w:rPr>
          <w:rFonts w:eastAsia="SimSun"/>
          <w:i/>
        </w:rPr>
        <w:t>Cd</w:t>
      </w:r>
      <w:r w:rsidRPr="00775E09">
        <w:rPr>
          <w:rFonts w:eastAsia="SimSun"/>
          <w:i/>
          <w:vertAlign w:val="subscript"/>
        </w:rPr>
        <w:t>kStdIPf</w:t>
      </w:r>
      <w:r w:rsidRPr="00775E09">
        <w:rPr>
          <w:rFonts w:eastAsia="SimSun"/>
          <w:vertAlign w:val="subscript"/>
        </w:rPr>
        <w:t xml:space="preserve"> = </w:t>
      </w:r>
      <w:r w:rsidRPr="00775E09">
        <w:rPr>
          <w:rFonts w:eastAsia="SimSun"/>
          <w:i/>
        </w:rPr>
        <w:t>R</w:t>
      </w:r>
      <w:r w:rsidRPr="00775E09">
        <w:rPr>
          <w:rFonts w:eastAsia="SimSun"/>
          <w:i/>
          <w:vertAlign w:val="subscript"/>
        </w:rPr>
        <w:t>irbcf</w:t>
      </w:r>
      <w:r w:rsidRPr="00775E09">
        <w:rPr>
          <w:rFonts w:eastAsia="SimSun"/>
          <w:vertAlign w:val="subscript"/>
        </w:rPr>
        <w:t xml:space="preserve"> </w:t>
      </w:r>
      <w:r w:rsidRPr="00775E09">
        <w:rPr>
          <w:rFonts w:eastAsia="SimSun"/>
        </w:rPr>
        <w:t xml:space="preserve"> × (1 − </w:t>
      </w:r>
      <w:r w:rsidRPr="00775E09">
        <w:rPr>
          <w:rFonts w:eastAsia="SimSun"/>
          <w:i/>
        </w:rPr>
        <w:t>r</w:t>
      </w:r>
      <w:r w:rsidRPr="00775E09">
        <w:rPr>
          <w:rFonts w:eastAsia="SimSun"/>
          <w:i/>
          <w:vertAlign w:val="subscript"/>
        </w:rPr>
        <w:t>rf</w:t>
      </w:r>
      <w:r w:rsidRPr="00775E09">
        <w:rPr>
          <w:rFonts w:eastAsia="SimSun"/>
        </w:rPr>
        <w:t>)</w:t>
      </w:r>
      <w:r w:rsidRPr="00775E09">
        <w:rPr>
          <w:rFonts w:eastAsia="SimSun"/>
        </w:rPr>
        <w:tab/>
        <w:t>(</w:t>
      </w:r>
      <w:r>
        <w:rPr>
          <w:rFonts w:eastAsia="SimSun"/>
        </w:rPr>
        <w:t>46</w:t>
      </w:r>
      <w:r w:rsidRPr="00775E09">
        <w:rPr>
          <w:rFonts w:eastAsia="SimSun"/>
        </w:rPr>
        <w:t>)</w:t>
      </w:r>
    </w:p>
    <w:p w:rsidR="00AB3DAD" w:rsidRPr="00D34D14" w:rsidRDefault="00AB3DAD" w:rsidP="00AB3DAD">
      <w:pPr>
        <w:spacing w:before="240"/>
        <w:rPr>
          <w:rFonts w:eastAsia="SimSun"/>
        </w:rPr>
      </w:pPr>
      <w:r w:rsidRPr="00D34D14">
        <w:rPr>
          <w:rFonts w:eastAsia="SimSun"/>
        </w:rPr>
        <w:t>donde:</w:t>
      </w:r>
    </w:p>
    <w:p w:rsidR="00AB3DAD" w:rsidRPr="00D34D14" w:rsidRDefault="00AB3DAD" w:rsidP="00AB3DAD">
      <w:pPr>
        <w:pStyle w:val="Equationlegend"/>
        <w:rPr>
          <w:rFonts w:eastAsia="SimSun"/>
        </w:rPr>
      </w:pPr>
      <w:r w:rsidRPr="00D34D14">
        <w:rPr>
          <w:rFonts w:eastAsia="SimSun"/>
        </w:rPr>
        <w:tab/>
      </w:r>
      <w:r w:rsidRPr="00D34D14">
        <w:rPr>
          <w:rFonts w:eastAsia="SimSun"/>
          <w:i/>
        </w:rPr>
        <w:t>R</w:t>
      </w:r>
      <w:r w:rsidRPr="00D34D14">
        <w:rPr>
          <w:rFonts w:eastAsia="SimSun"/>
          <w:i/>
          <w:vertAlign w:val="subscript"/>
        </w:rPr>
        <w:t>Tk</w:t>
      </w:r>
      <w:r w:rsidRPr="00D34D14">
        <w:rPr>
          <w:rFonts w:eastAsia="SimSun"/>
        </w:rPr>
        <w:t xml:space="preserve">: </w:t>
      </w:r>
      <w:r w:rsidRPr="00D34D14">
        <w:rPr>
          <w:rFonts w:eastAsia="SimSun"/>
        </w:rPr>
        <w:tab/>
        <w:t>velocidad de transmisión de subportadora (</w:t>
      </w:r>
      <w:r w:rsidRPr="00D34D14">
        <w:t>kbit/s)</w:t>
      </w:r>
    </w:p>
    <w:p w:rsidR="00AB3DAD" w:rsidRPr="00D34D14" w:rsidRDefault="00AB3DAD" w:rsidP="00AB3DAD">
      <w:pPr>
        <w:pStyle w:val="Equationlegend"/>
        <w:rPr>
          <w:rFonts w:eastAsia="SimSun"/>
        </w:rPr>
      </w:pPr>
      <w:r w:rsidRPr="00D34D14">
        <w:rPr>
          <w:rFonts w:eastAsia="SimSun"/>
        </w:rPr>
        <w:tab/>
      </w:r>
      <w:r w:rsidRPr="00D34D14">
        <w:rPr>
          <w:rFonts w:eastAsia="SimSun"/>
          <w:i/>
        </w:rPr>
        <w:t>R</w:t>
      </w:r>
      <w:r w:rsidRPr="00D34D14">
        <w:rPr>
          <w:rFonts w:eastAsia="SimSun"/>
          <w:i/>
          <w:vertAlign w:val="subscript"/>
        </w:rPr>
        <w:t>uw</w:t>
      </w:r>
      <w:r w:rsidRPr="00D34D14">
        <w:rPr>
          <w:rFonts w:eastAsia="SimSun"/>
        </w:rPr>
        <w:t xml:space="preserve">: </w:t>
      </w:r>
      <w:r w:rsidRPr="00D34D14">
        <w:rPr>
          <w:rFonts w:eastAsia="SimSun"/>
        </w:rPr>
        <w:tab/>
        <w:t>velocidad binaria de palabra única (kbits/s)</w:t>
      </w:r>
    </w:p>
    <w:p w:rsidR="00AB3DAD" w:rsidRPr="00775E09" w:rsidRDefault="00AB3DAD" w:rsidP="00AB3DAD">
      <w:pPr>
        <w:pStyle w:val="Equationlegend"/>
        <w:rPr>
          <w:rFonts w:eastAsia="SimSun"/>
        </w:rPr>
      </w:pPr>
      <w:r w:rsidRPr="00D34D14">
        <w:rPr>
          <w:rFonts w:eastAsia="SimSun"/>
        </w:rPr>
        <w:tab/>
      </w:r>
      <w:r w:rsidRPr="00775E09">
        <w:rPr>
          <w:rFonts w:eastAsia="SimSun"/>
          <w:i/>
        </w:rPr>
        <w:t>R</w:t>
      </w:r>
      <w:r w:rsidRPr="00775E09">
        <w:rPr>
          <w:rFonts w:eastAsia="SimSun"/>
          <w:i/>
          <w:vertAlign w:val="subscript"/>
        </w:rPr>
        <w:t>pi</w:t>
      </w:r>
      <w:r w:rsidRPr="00775E09">
        <w:rPr>
          <w:rFonts w:eastAsia="SimSun"/>
        </w:rPr>
        <w:t xml:space="preserve">: </w:t>
      </w:r>
      <w:r w:rsidRPr="00775E09">
        <w:rPr>
          <w:rFonts w:eastAsia="SimSun"/>
        </w:rPr>
        <w:tab/>
        <w:t>velocidad binaria piloto (kbit/s)</w:t>
      </w:r>
    </w:p>
    <w:p w:rsidR="00AB3DAD" w:rsidRPr="00D34D14" w:rsidRDefault="00AB3DAD" w:rsidP="00AB3DAD">
      <w:pPr>
        <w:pStyle w:val="Equationlegend"/>
        <w:rPr>
          <w:rFonts w:eastAsia="SimSun"/>
        </w:rPr>
      </w:pPr>
      <w:r w:rsidRPr="00775E09">
        <w:rPr>
          <w:rFonts w:eastAsia="SimSun"/>
        </w:rPr>
        <w:tab/>
      </w:r>
      <w:r w:rsidRPr="00D34D14">
        <w:rPr>
          <w:rFonts w:eastAsia="SimSun"/>
          <w:i/>
        </w:rPr>
        <w:t>R</w:t>
      </w:r>
      <w:r w:rsidRPr="00D34D14">
        <w:rPr>
          <w:rFonts w:eastAsia="SimSun"/>
          <w:i/>
          <w:vertAlign w:val="subscript"/>
        </w:rPr>
        <w:t xml:space="preserve">iracf </w:t>
      </w:r>
      <w:r w:rsidRPr="00D34D14">
        <w:rPr>
          <w:rFonts w:eastAsia="SimSun"/>
        </w:rPr>
        <w:t xml:space="preserve">: </w:t>
      </w:r>
      <w:r w:rsidRPr="00D34D14">
        <w:rPr>
          <w:rFonts w:eastAsia="SimSun"/>
        </w:rPr>
        <w:tab/>
        <w:t>velocidad de información tras la codificación en sentido de ida (kbit/s)</w:t>
      </w:r>
    </w:p>
    <w:p w:rsidR="00AB3DAD" w:rsidRPr="00D34D14" w:rsidRDefault="00AB3DAD" w:rsidP="00AB3DAD">
      <w:pPr>
        <w:pStyle w:val="Equationlegend"/>
        <w:rPr>
          <w:rFonts w:eastAsia="SimSun"/>
        </w:rPr>
      </w:pPr>
      <w:r w:rsidRPr="00D34D14">
        <w:rPr>
          <w:rFonts w:eastAsia="SimSun"/>
        </w:rPr>
        <w:tab/>
      </w:r>
      <w:r w:rsidRPr="00D34D14">
        <w:rPr>
          <w:rFonts w:eastAsia="SimSun"/>
          <w:i/>
        </w:rPr>
        <w:t>R</w:t>
      </w:r>
      <w:r w:rsidRPr="00D34D14">
        <w:rPr>
          <w:rFonts w:eastAsia="SimSun"/>
          <w:i/>
          <w:vertAlign w:val="subscript"/>
        </w:rPr>
        <w:t xml:space="preserve">irbcf </w:t>
      </w:r>
      <w:r w:rsidRPr="00D34D14">
        <w:rPr>
          <w:rFonts w:eastAsia="SimSun"/>
        </w:rPr>
        <w:t xml:space="preserve">: </w:t>
      </w:r>
      <w:r w:rsidRPr="00D34D14">
        <w:rPr>
          <w:rFonts w:eastAsia="SimSun"/>
        </w:rPr>
        <w:tab/>
        <w:t>velocidad de información antes de la codificación en sentido de ida (kbit/s)</w:t>
      </w:r>
    </w:p>
    <w:p w:rsidR="00AB3DAD" w:rsidRPr="00D34D14" w:rsidRDefault="00AB3DAD" w:rsidP="00AB3DAD">
      <w:pPr>
        <w:pStyle w:val="Equationlegend"/>
        <w:rPr>
          <w:rFonts w:eastAsia="SimSun"/>
        </w:rPr>
      </w:pPr>
      <w:r w:rsidRPr="00D34D14">
        <w:rPr>
          <w:rFonts w:eastAsia="SimSun"/>
        </w:rPr>
        <w:tab/>
      </w:r>
      <w:r w:rsidRPr="00D34D14">
        <w:rPr>
          <w:rFonts w:eastAsia="SimSun"/>
          <w:i/>
        </w:rPr>
        <w:t>CR</w:t>
      </w:r>
      <w:r w:rsidRPr="00D34D14">
        <w:rPr>
          <w:rFonts w:eastAsia="SimSun"/>
        </w:rPr>
        <w:t xml:space="preserve">: </w:t>
      </w:r>
      <w:r w:rsidRPr="00D34D14">
        <w:rPr>
          <w:rFonts w:eastAsia="SimSun"/>
        </w:rPr>
        <w:tab/>
        <w:t>velocidad de codificación de correcci</w:t>
      </w:r>
      <w:r>
        <w:rPr>
          <w:rFonts w:eastAsia="SimSun"/>
        </w:rPr>
        <w:t>ón de errores en recepción</w:t>
      </w:r>
      <w:r w:rsidRPr="00D34D14">
        <w:rPr>
          <w:rFonts w:eastAsia="SimSun"/>
        </w:rPr>
        <w:t xml:space="preserve"> (FEC) </w:t>
      </w:r>
      <w:r>
        <w:rPr>
          <w:rFonts w:eastAsia="SimSun"/>
        </w:rPr>
        <w:t>(relación numérica</w:t>
      </w:r>
      <w:r w:rsidRPr="00D34D14">
        <w:rPr>
          <w:rFonts w:eastAsia="SimSun"/>
        </w:rPr>
        <w:t>)</w:t>
      </w:r>
    </w:p>
    <w:p w:rsidR="00AB3DAD" w:rsidRPr="00D34D14" w:rsidRDefault="00AB3DAD" w:rsidP="00AB3DAD">
      <w:pPr>
        <w:pStyle w:val="Equationlegend"/>
        <w:rPr>
          <w:lang w:eastAsia="ja-JP"/>
        </w:rPr>
      </w:pPr>
      <w:r w:rsidRPr="00D34D14">
        <w:rPr>
          <w:rFonts w:eastAsia="SimSun"/>
        </w:rPr>
        <w:tab/>
      </w:r>
      <w:r w:rsidRPr="00D34D14">
        <w:rPr>
          <w:rFonts w:eastAsia="SimSun"/>
          <w:i/>
        </w:rPr>
        <w:t>r</w:t>
      </w:r>
      <w:r w:rsidRPr="00D34D14">
        <w:rPr>
          <w:rFonts w:eastAsia="SimSun"/>
          <w:i/>
          <w:vertAlign w:val="subscript"/>
        </w:rPr>
        <w:t xml:space="preserve">rf </w:t>
      </w:r>
      <w:r w:rsidRPr="00D34D14">
        <w:rPr>
          <w:rFonts w:eastAsia="SimSun"/>
        </w:rPr>
        <w:t xml:space="preserve">: </w:t>
      </w:r>
      <w:r w:rsidRPr="00D34D14">
        <w:rPr>
          <w:rFonts w:eastAsia="SimSun"/>
        </w:rPr>
        <w:tab/>
      </w:r>
      <w:r w:rsidRPr="00D34D14">
        <w:t>relación de retransmisiones debidas al desvanecimiento o la interferencia (valor entre 0 y 1) en sentido de ida</w:t>
      </w:r>
      <w:r w:rsidRPr="00D34D14">
        <w:rPr>
          <w:rFonts w:eastAsia="SimSun"/>
        </w:rPr>
        <w:t>.</w:t>
      </w:r>
    </w:p>
    <w:p w:rsidR="00AB3DAD" w:rsidRPr="0056360E" w:rsidRDefault="00AB3DAD" w:rsidP="00AB3DAD">
      <w:pPr>
        <w:rPr>
          <w:szCs w:val="24"/>
          <w:lang w:eastAsia="ja-JP"/>
        </w:rPr>
      </w:pPr>
      <w:r w:rsidRPr="00D34D14">
        <w:rPr>
          <w:szCs w:val="24"/>
          <w:lang w:eastAsia="ja-JP"/>
        </w:rPr>
        <w:t xml:space="preserve">Corresponderá al operador del sistema determinar los valores para los parámetros y relaciones anteriores. </w:t>
      </w:r>
      <w:r w:rsidRPr="0056360E">
        <w:rPr>
          <w:szCs w:val="24"/>
          <w:lang w:eastAsia="ja-JP"/>
        </w:rPr>
        <w:t>Estos valores se facilitarán con justificaciones técnicas suficientes</w:t>
      </w:r>
      <w:r w:rsidRPr="0056360E">
        <w:t xml:space="preserve">. </w:t>
      </w:r>
    </w:p>
    <w:p w:rsidR="00AB3DAD" w:rsidRPr="00376B22" w:rsidRDefault="00AB3DAD" w:rsidP="00AB3DAD">
      <w:pPr>
        <w:rPr>
          <w:rFonts w:eastAsia="SimSun"/>
        </w:rPr>
      </w:pPr>
      <w:r w:rsidRPr="00376B22">
        <w:rPr>
          <w:rFonts w:eastAsia="SimSun"/>
        </w:rPr>
        <w:t>La velocidad de transmisión de portadora efectiva (</w:t>
      </w:r>
      <w:r w:rsidRPr="00376B22">
        <w:rPr>
          <w:rFonts w:eastAsia="SimSun"/>
          <w:i/>
        </w:rPr>
        <w:t>Cd</w:t>
      </w:r>
      <w:r w:rsidRPr="00376B22">
        <w:rPr>
          <w:rFonts w:eastAsia="SimSun"/>
          <w:i/>
          <w:vertAlign w:val="subscript"/>
        </w:rPr>
        <w:t>kSt</w:t>
      </w:r>
      <w:r>
        <w:rPr>
          <w:rFonts w:eastAsia="SimSun"/>
          <w:i/>
          <w:vertAlign w:val="subscript"/>
        </w:rPr>
        <w:t>r</w:t>
      </w:r>
      <w:r w:rsidRPr="00376B22">
        <w:rPr>
          <w:rFonts w:eastAsia="SimSun"/>
          <w:i/>
          <w:vertAlign w:val="subscript"/>
        </w:rPr>
        <w:t>IPr</w:t>
      </w:r>
      <w:r w:rsidRPr="00376B22">
        <w:rPr>
          <w:rFonts w:eastAsia="SimSun"/>
        </w:rPr>
        <w:t>) disponible para</w:t>
      </w:r>
      <w:r>
        <w:rPr>
          <w:rFonts w:eastAsia="SimSun"/>
        </w:rPr>
        <w:t xml:space="preserve"> </w:t>
      </w:r>
      <w:r w:rsidRPr="00376B22">
        <w:rPr>
          <w:rFonts w:eastAsia="SimSun"/>
        </w:rPr>
        <w:t>la entrega de datos del servicio IP normalizado en sentido de vuelta puede determinarse a partir de las ecuaciones siguientes:</w:t>
      </w:r>
    </w:p>
    <w:p w:rsidR="00AB3DAD" w:rsidRPr="00775E09" w:rsidRDefault="00AB3DAD" w:rsidP="00AB3DAD">
      <w:pPr>
        <w:pStyle w:val="Equation"/>
        <w:rPr>
          <w:rFonts w:eastAsia="SimSun"/>
        </w:rPr>
      </w:pPr>
      <w:r w:rsidRPr="00376B22">
        <w:rPr>
          <w:rFonts w:eastAsia="SimSun"/>
        </w:rPr>
        <w:tab/>
      </w:r>
      <w:r w:rsidRPr="00376B22">
        <w:rPr>
          <w:rFonts w:eastAsia="SimSun"/>
        </w:rPr>
        <w:tab/>
      </w:r>
      <w:r w:rsidRPr="00775E09">
        <w:rPr>
          <w:rFonts w:eastAsia="SimSun"/>
          <w:i/>
        </w:rPr>
        <w:t>R</w:t>
      </w:r>
      <w:r w:rsidRPr="00775E09">
        <w:rPr>
          <w:rFonts w:eastAsia="SimSun"/>
          <w:i/>
          <w:vertAlign w:val="subscript"/>
        </w:rPr>
        <w:t>iracr</w:t>
      </w:r>
      <w:r w:rsidRPr="00775E09">
        <w:rPr>
          <w:rFonts w:eastAsia="SimSun"/>
          <w:vertAlign w:val="subscript"/>
        </w:rPr>
        <w:t xml:space="preserve"> </w:t>
      </w:r>
      <w:r w:rsidRPr="00775E09">
        <w:rPr>
          <w:rFonts w:eastAsia="SimSun"/>
        </w:rPr>
        <w:t>= (</w:t>
      </w:r>
      <w:r w:rsidRPr="00775E09">
        <w:rPr>
          <w:rFonts w:eastAsia="SimSun"/>
          <w:i/>
        </w:rPr>
        <w:t>R</w:t>
      </w:r>
      <w:r w:rsidRPr="00775E09">
        <w:rPr>
          <w:rFonts w:eastAsia="SimSun"/>
          <w:i/>
          <w:vertAlign w:val="subscript"/>
        </w:rPr>
        <w:t>Tk</w:t>
      </w:r>
      <w:r w:rsidRPr="00775E09">
        <w:rPr>
          <w:rFonts w:eastAsia="SimSun"/>
        </w:rPr>
        <w:t xml:space="preserve"> – </w:t>
      </w:r>
      <w:r w:rsidRPr="00775E09">
        <w:rPr>
          <w:rFonts w:eastAsia="SimSun"/>
          <w:i/>
        </w:rPr>
        <w:t>R</w:t>
      </w:r>
      <w:r w:rsidRPr="00775E09">
        <w:rPr>
          <w:rFonts w:eastAsia="SimSun"/>
          <w:i/>
          <w:vertAlign w:val="subscript"/>
        </w:rPr>
        <w:t>gr</w:t>
      </w:r>
      <w:r w:rsidRPr="00775E09">
        <w:rPr>
          <w:rFonts w:eastAsia="SimSun"/>
        </w:rPr>
        <w:t xml:space="preserve"> – </w:t>
      </w:r>
      <w:r w:rsidRPr="00775E09">
        <w:rPr>
          <w:rFonts w:eastAsia="SimSun"/>
          <w:i/>
        </w:rPr>
        <w:t>R</w:t>
      </w:r>
      <w:r w:rsidRPr="00775E09">
        <w:rPr>
          <w:rFonts w:eastAsia="SimSun"/>
          <w:i/>
          <w:vertAlign w:val="subscript"/>
        </w:rPr>
        <w:t>uw</w:t>
      </w:r>
      <w:r w:rsidRPr="00775E09">
        <w:rPr>
          <w:rFonts w:eastAsia="SimSun"/>
        </w:rPr>
        <w:t>)</w:t>
      </w:r>
      <w:r w:rsidRPr="00775E09">
        <w:rPr>
          <w:rFonts w:eastAsia="SimSun"/>
        </w:rPr>
        <w:tab/>
        <w:t>(</w:t>
      </w:r>
      <w:r>
        <w:rPr>
          <w:rFonts w:eastAsia="SimSun"/>
        </w:rPr>
        <w:t>47</w:t>
      </w:r>
      <w:r w:rsidRPr="00775E09">
        <w:rPr>
          <w:rFonts w:eastAsia="SimSun"/>
        </w:rPr>
        <w:t>)</w:t>
      </w:r>
    </w:p>
    <w:p w:rsidR="00AB3DAD" w:rsidRPr="00775E09" w:rsidRDefault="00AB3DAD" w:rsidP="00AB3DAD">
      <w:pPr>
        <w:pStyle w:val="Equation"/>
        <w:rPr>
          <w:rFonts w:eastAsia="SimSun"/>
        </w:rPr>
      </w:pPr>
      <w:r w:rsidRPr="00775E09">
        <w:rPr>
          <w:rFonts w:eastAsia="SimSun"/>
        </w:rPr>
        <w:tab/>
      </w:r>
      <w:r w:rsidRPr="00775E09">
        <w:rPr>
          <w:rFonts w:eastAsia="SimSun"/>
        </w:rPr>
        <w:tab/>
      </w:r>
      <w:r w:rsidRPr="00775E09">
        <w:rPr>
          <w:rFonts w:eastAsia="SimSun"/>
          <w:i/>
        </w:rPr>
        <w:t>R</w:t>
      </w:r>
      <w:r w:rsidRPr="00775E09">
        <w:rPr>
          <w:rFonts w:eastAsia="SimSun"/>
          <w:i/>
          <w:vertAlign w:val="subscript"/>
        </w:rPr>
        <w:t>irbcr-weuw</w:t>
      </w:r>
      <w:r w:rsidRPr="00775E09">
        <w:rPr>
          <w:rFonts w:eastAsia="SimSun"/>
          <w:vertAlign w:val="subscript"/>
        </w:rPr>
        <w:t xml:space="preserve"> </w:t>
      </w:r>
      <w:r w:rsidRPr="00775E09">
        <w:rPr>
          <w:rFonts w:eastAsia="SimSun"/>
        </w:rPr>
        <w:t xml:space="preserve">= </w:t>
      </w:r>
      <w:r w:rsidRPr="00775E09">
        <w:rPr>
          <w:rFonts w:eastAsia="SimSun"/>
          <w:i/>
        </w:rPr>
        <w:t>R</w:t>
      </w:r>
      <w:r w:rsidRPr="00775E09">
        <w:rPr>
          <w:rFonts w:eastAsia="SimSun"/>
          <w:i/>
          <w:vertAlign w:val="subscript"/>
        </w:rPr>
        <w:t>iracr</w:t>
      </w:r>
      <w:r w:rsidRPr="00775E09">
        <w:rPr>
          <w:rFonts w:eastAsia="SimSun"/>
          <w:vertAlign w:val="subscript"/>
        </w:rPr>
        <w:t xml:space="preserve"> </w:t>
      </w:r>
      <w:r w:rsidRPr="00775E09">
        <w:rPr>
          <w:rFonts w:eastAsia="SimSun"/>
        </w:rPr>
        <w:t xml:space="preserve"> × </w:t>
      </w:r>
      <w:r w:rsidRPr="00775E09">
        <w:rPr>
          <w:rFonts w:eastAsia="SimSun"/>
          <w:i/>
        </w:rPr>
        <w:t>CR</w:t>
      </w:r>
      <w:r w:rsidRPr="00775E09">
        <w:rPr>
          <w:rFonts w:eastAsia="SimSun"/>
        </w:rPr>
        <w:tab/>
        <w:t>(4</w:t>
      </w:r>
      <w:r>
        <w:rPr>
          <w:rFonts w:eastAsia="SimSun"/>
        </w:rPr>
        <w:t>8</w:t>
      </w:r>
      <w:r w:rsidRPr="00775E09">
        <w:rPr>
          <w:rFonts w:eastAsia="SimSun"/>
        </w:rPr>
        <w:t>)</w:t>
      </w:r>
    </w:p>
    <w:p w:rsidR="00AB3DAD" w:rsidRPr="00775E09" w:rsidRDefault="00AB3DAD" w:rsidP="00AB3DAD">
      <w:pPr>
        <w:pStyle w:val="Equation"/>
        <w:rPr>
          <w:rFonts w:eastAsia="SimSun"/>
        </w:rPr>
      </w:pPr>
      <w:r w:rsidRPr="00775E09">
        <w:rPr>
          <w:rFonts w:eastAsia="SimSun"/>
        </w:rPr>
        <w:tab/>
      </w:r>
      <w:r w:rsidRPr="00775E09">
        <w:rPr>
          <w:rFonts w:eastAsia="SimSun"/>
        </w:rPr>
        <w:tab/>
      </w:r>
      <w:r w:rsidRPr="00775E09">
        <w:rPr>
          <w:rFonts w:eastAsia="SimSun"/>
          <w:i/>
        </w:rPr>
        <w:t>R</w:t>
      </w:r>
      <w:r w:rsidRPr="00775E09">
        <w:rPr>
          <w:rFonts w:eastAsia="SimSun"/>
          <w:i/>
          <w:vertAlign w:val="subscript"/>
        </w:rPr>
        <w:t>irbcr</w:t>
      </w:r>
      <w:r w:rsidRPr="00775E09">
        <w:rPr>
          <w:rFonts w:eastAsia="SimSun"/>
        </w:rPr>
        <w:t xml:space="preserve"> = </w:t>
      </w:r>
      <w:r w:rsidRPr="00775E09">
        <w:rPr>
          <w:rFonts w:eastAsia="SimSun"/>
          <w:i/>
        </w:rPr>
        <w:t>R</w:t>
      </w:r>
      <w:r w:rsidRPr="00775E09">
        <w:rPr>
          <w:rFonts w:eastAsia="SimSun"/>
          <w:i/>
          <w:vertAlign w:val="subscript"/>
        </w:rPr>
        <w:t xml:space="preserve">irbcr-weuw </w:t>
      </w:r>
      <w:r w:rsidRPr="00775E09">
        <w:rPr>
          <w:rFonts w:eastAsia="SimSun"/>
        </w:rPr>
        <w:t>–</w:t>
      </w:r>
      <w:r w:rsidRPr="00775E09">
        <w:rPr>
          <w:rFonts w:eastAsia="SimSun"/>
          <w:i/>
        </w:rPr>
        <w:t xml:space="preserve"> R</w:t>
      </w:r>
      <w:r w:rsidRPr="00775E09">
        <w:rPr>
          <w:rFonts w:eastAsia="SimSun"/>
          <w:i/>
          <w:vertAlign w:val="subscript"/>
        </w:rPr>
        <w:t>euw</w:t>
      </w:r>
      <w:r w:rsidRPr="00775E09">
        <w:rPr>
          <w:rFonts w:eastAsia="SimSun"/>
        </w:rPr>
        <w:tab/>
        <w:t>(4</w:t>
      </w:r>
      <w:r>
        <w:rPr>
          <w:rFonts w:eastAsia="SimSun"/>
        </w:rPr>
        <w:t>9</w:t>
      </w:r>
      <w:r w:rsidRPr="00775E09">
        <w:rPr>
          <w:rFonts w:eastAsia="SimSun"/>
        </w:rPr>
        <w:t>)</w:t>
      </w:r>
    </w:p>
    <w:p w:rsidR="00AB3DAD" w:rsidRPr="00775E09" w:rsidRDefault="00AB3DAD" w:rsidP="00AB3DAD">
      <w:pPr>
        <w:pStyle w:val="Equation"/>
        <w:rPr>
          <w:rFonts w:eastAsia="SimSun"/>
        </w:rPr>
      </w:pPr>
      <w:r w:rsidRPr="00775E09">
        <w:rPr>
          <w:rFonts w:eastAsia="SimSun"/>
        </w:rPr>
        <w:lastRenderedPageBreak/>
        <w:tab/>
      </w:r>
      <w:r w:rsidRPr="00775E09">
        <w:rPr>
          <w:rFonts w:eastAsia="SimSun"/>
        </w:rPr>
        <w:tab/>
      </w:r>
      <w:r w:rsidRPr="00775E09">
        <w:rPr>
          <w:rFonts w:eastAsia="SimSun"/>
          <w:i/>
        </w:rPr>
        <w:t>Cd</w:t>
      </w:r>
      <w:r w:rsidRPr="00775E09">
        <w:rPr>
          <w:rFonts w:eastAsia="SimSun"/>
          <w:i/>
          <w:vertAlign w:val="subscript"/>
        </w:rPr>
        <w:t>kStdIPr</w:t>
      </w:r>
      <w:r w:rsidRPr="00775E09">
        <w:rPr>
          <w:rFonts w:eastAsia="SimSun"/>
          <w:vertAlign w:val="subscript"/>
        </w:rPr>
        <w:t xml:space="preserve"> </w:t>
      </w:r>
      <w:r w:rsidRPr="00775E09">
        <w:rPr>
          <w:rFonts w:eastAsia="SimSun"/>
        </w:rPr>
        <w:t>=</w:t>
      </w:r>
      <w:r w:rsidRPr="00775E09">
        <w:rPr>
          <w:rFonts w:eastAsia="SimSun"/>
          <w:vertAlign w:val="subscript"/>
        </w:rPr>
        <w:t xml:space="preserve"> </w:t>
      </w:r>
      <w:r w:rsidRPr="00775E09">
        <w:rPr>
          <w:rFonts w:eastAsia="SimSun"/>
          <w:i/>
        </w:rPr>
        <w:t>R</w:t>
      </w:r>
      <w:r w:rsidRPr="00775E09">
        <w:rPr>
          <w:rFonts w:eastAsia="SimSun"/>
          <w:i/>
          <w:vertAlign w:val="subscript"/>
        </w:rPr>
        <w:t>irbcr</w:t>
      </w:r>
      <w:r w:rsidRPr="00775E09">
        <w:rPr>
          <w:rFonts w:eastAsia="SimSun"/>
          <w:vertAlign w:val="subscript"/>
        </w:rPr>
        <w:t xml:space="preserve"> </w:t>
      </w:r>
      <w:r w:rsidRPr="00775E09">
        <w:rPr>
          <w:rFonts w:eastAsia="SimSun"/>
        </w:rPr>
        <w:t xml:space="preserve"> × (1 − </w:t>
      </w:r>
      <w:r w:rsidRPr="00775E09">
        <w:rPr>
          <w:rFonts w:eastAsia="SimSun"/>
          <w:i/>
        </w:rPr>
        <w:t>r</w:t>
      </w:r>
      <w:r w:rsidRPr="00775E09">
        <w:rPr>
          <w:rFonts w:eastAsia="SimSun"/>
          <w:i/>
          <w:vertAlign w:val="subscript"/>
        </w:rPr>
        <w:t>rr</w:t>
      </w:r>
      <w:r w:rsidRPr="00775E09">
        <w:rPr>
          <w:rFonts w:eastAsia="SimSun"/>
        </w:rPr>
        <w:t>)</w:t>
      </w:r>
      <w:r w:rsidRPr="00775E09">
        <w:rPr>
          <w:rFonts w:eastAsia="SimSun"/>
        </w:rPr>
        <w:tab/>
        <w:t>(</w:t>
      </w:r>
      <w:r>
        <w:rPr>
          <w:rFonts w:eastAsia="SimSun"/>
        </w:rPr>
        <w:t>50</w:t>
      </w:r>
      <w:r w:rsidRPr="00775E09">
        <w:rPr>
          <w:rFonts w:eastAsia="SimSun"/>
        </w:rPr>
        <w:t>)</w:t>
      </w:r>
    </w:p>
    <w:p w:rsidR="00AB3DAD" w:rsidRPr="00376B22" w:rsidRDefault="00AB3DAD" w:rsidP="00AB3DAD">
      <w:pPr>
        <w:spacing w:before="240"/>
        <w:rPr>
          <w:rFonts w:eastAsia="SimSun"/>
        </w:rPr>
      </w:pPr>
      <w:r w:rsidRPr="00376B22">
        <w:rPr>
          <w:rFonts w:eastAsia="SimSun"/>
        </w:rPr>
        <w:t>donde:</w:t>
      </w:r>
    </w:p>
    <w:p w:rsidR="00AB3DAD" w:rsidRPr="00376B22" w:rsidRDefault="00AB3DAD" w:rsidP="00AB3DAD">
      <w:pPr>
        <w:pStyle w:val="Equationlegend"/>
        <w:rPr>
          <w:rFonts w:eastAsia="SimSun"/>
        </w:rPr>
      </w:pPr>
      <w:r w:rsidRPr="00376B22">
        <w:rPr>
          <w:rFonts w:eastAsia="SimSun"/>
        </w:rPr>
        <w:tab/>
      </w:r>
      <w:r w:rsidRPr="00376B22">
        <w:rPr>
          <w:rFonts w:eastAsia="SimSun"/>
          <w:i/>
        </w:rPr>
        <w:t>R</w:t>
      </w:r>
      <w:r w:rsidRPr="00376B22">
        <w:rPr>
          <w:rFonts w:eastAsia="SimSun"/>
          <w:i/>
          <w:vertAlign w:val="subscript"/>
        </w:rPr>
        <w:t>Tk</w:t>
      </w:r>
      <w:r w:rsidRPr="00376B22">
        <w:rPr>
          <w:rFonts w:eastAsia="SimSun"/>
        </w:rPr>
        <w:t xml:space="preserve">: </w:t>
      </w:r>
      <w:r w:rsidRPr="00376B22">
        <w:rPr>
          <w:rFonts w:eastAsia="SimSun"/>
        </w:rPr>
        <w:tab/>
        <w:t>velocidad de transmisión de subportadora (</w:t>
      </w:r>
      <w:r w:rsidRPr="00376B22">
        <w:t>kbit/s)</w:t>
      </w:r>
    </w:p>
    <w:p w:rsidR="00AB3DAD" w:rsidRPr="00376B22" w:rsidRDefault="00AB3DAD" w:rsidP="00AB3DAD">
      <w:pPr>
        <w:pStyle w:val="Equationlegend"/>
        <w:rPr>
          <w:rFonts w:eastAsia="SimSun"/>
        </w:rPr>
      </w:pPr>
      <w:r w:rsidRPr="00376B22">
        <w:rPr>
          <w:rFonts w:eastAsia="SimSun"/>
        </w:rPr>
        <w:tab/>
      </w:r>
      <w:r w:rsidRPr="00376B22">
        <w:rPr>
          <w:rFonts w:eastAsia="SimSun"/>
          <w:i/>
        </w:rPr>
        <w:t>R</w:t>
      </w:r>
      <w:r w:rsidRPr="00376B22">
        <w:rPr>
          <w:rFonts w:eastAsia="SimSun"/>
          <w:i/>
          <w:vertAlign w:val="subscript"/>
        </w:rPr>
        <w:t>gr</w:t>
      </w:r>
      <w:r w:rsidRPr="00376B22">
        <w:rPr>
          <w:rFonts w:eastAsia="SimSun"/>
        </w:rPr>
        <w:t>:</w:t>
      </w:r>
      <w:r w:rsidRPr="00376B22">
        <w:rPr>
          <w:rFonts w:eastAsia="SimSun"/>
        </w:rPr>
        <w:tab/>
        <w:t>velocidad binaria de tiempo de guarda y tiempo CW de rampa ascendente (kbits/s)</w:t>
      </w:r>
    </w:p>
    <w:p w:rsidR="00AB3DAD" w:rsidRPr="00376B22" w:rsidRDefault="00AB3DAD" w:rsidP="00AB3DAD">
      <w:pPr>
        <w:pStyle w:val="Equationlegend"/>
        <w:rPr>
          <w:rFonts w:eastAsia="SimSun"/>
        </w:rPr>
      </w:pPr>
      <w:r w:rsidRPr="00376B22">
        <w:rPr>
          <w:rFonts w:eastAsia="SimSun"/>
          <w:i/>
        </w:rPr>
        <w:tab/>
        <w:t>R</w:t>
      </w:r>
      <w:r w:rsidRPr="00376B22">
        <w:rPr>
          <w:rFonts w:eastAsia="SimSun"/>
          <w:i/>
          <w:vertAlign w:val="subscript"/>
        </w:rPr>
        <w:t>uw</w:t>
      </w:r>
      <w:r w:rsidRPr="00376B22">
        <w:rPr>
          <w:rFonts w:eastAsia="SimSun"/>
        </w:rPr>
        <w:t xml:space="preserve">: </w:t>
      </w:r>
      <w:r w:rsidRPr="00376B22">
        <w:rPr>
          <w:rFonts w:eastAsia="SimSun"/>
        </w:rPr>
        <w:tab/>
        <w:t>velocidad binaria de palabra única (kbits/s)</w:t>
      </w:r>
    </w:p>
    <w:p w:rsidR="00AB3DAD" w:rsidRPr="00376B22" w:rsidRDefault="00AB3DAD" w:rsidP="00AB3DAD">
      <w:pPr>
        <w:pStyle w:val="Equationlegend"/>
        <w:rPr>
          <w:rFonts w:eastAsia="SimSun"/>
        </w:rPr>
      </w:pPr>
      <w:r w:rsidRPr="00376B22">
        <w:rPr>
          <w:rFonts w:eastAsia="SimSun"/>
        </w:rPr>
        <w:tab/>
      </w:r>
      <w:r w:rsidRPr="00376B22">
        <w:rPr>
          <w:rFonts w:eastAsia="SimSun"/>
          <w:i/>
        </w:rPr>
        <w:t>R</w:t>
      </w:r>
      <w:r w:rsidRPr="00376B22">
        <w:rPr>
          <w:rFonts w:eastAsia="SimSun"/>
          <w:i/>
          <w:vertAlign w:val="subscript"/>
        </w:rPr>
        <w:t>iracr</w:t>
      </w:r>
      <w:r w:rsidRPr="00376B22">
        <w:rPr>
          <w:rFonts w:eastAsia="SimSun"/>
        </w:rPr>
        <w:t xml:space="preserve">: </w:t>
      </w:r>
      <w:r w:rsidRPr="00376B22">
        <w:rPr>
          <w:rFonts w:eastAsia="SimSun"/>
        </w:rPr>
        <w:tab/>
        <w:t>velocidad de información tras la codificación en sentido de vuelta (kbit/s)</w:t>
      </w:r>
    </w:p>
    <w:p w:rsidR="00AB3DAD" w:rsidRPr="00376B22" w:rsidRDefault="00AB3DAD" w:rsidP="00AB3DAD">
      <w:pPr>
        <w:pStyle w:val="Equationlegend"/>
        <w:rPr>
          <w:rFonts w:eastAsia="SimSun"/>
        </w:rPr>
      </w:pPr>
      <w:r w:rsidRPr="00376B22">
        <w:rPr>
          <w:rFonts w:eastAsia="SimSun"/>
        </w:rPr>
        <w:tab/>
      </w:r>
      <w:r w:rsidRPr="00376B22">
        <w:rPr>
          <w:rFonts w:eastAsia="SimSun"/>
          <w:i/>
        </w:rPr>
        <w:t>R</w:t>
      </w:r>
      <w:r w:rsidRPr="00376B22">
        <w:rPr>
          <w:rFonts w:eastAsia="SimSun"/>
          <w:i/>
          <w:vertAlign w:val="subscript"/>
        </w:rPr>
        <w:t>irbcr-weuw</w:t>
      </w:r>
      <w:r w:rsidRPr="00376B22">
        <w:rPr>
          <w:rFonts w:eastAsia="SimSun"/>
        </w:rPr>
        <w:t>:</w:t>
      </w:r>
      <w:r w:rsidRPr="00376B22">
        <w:rPr>
          <w:rFonts w:eastAsia="SimSun"/>
        </w:rPr>
        <w:tab/>
        <w:t xml:space="preserve">velocidad de información antes de la codificación con palabra </w:t>
      </w:r>
      <w:r>
        <w:rPr>
          <w:rFonts w:eastAsia="SimSun"/>
        </w:rPr>
        <w:t>única incorporada en sentido de vuelta</w:t>
      </w:r>
      <w:r w:rsidRPr="00376B22">
        <w:rPr>
          <w:rFonts w:eastAsia="SimSun"/>
        </w:rPr>
        <w:t xml:space="preserve"> (kbit/s)</w:t>
      </w:r>
    </w:p>
    <w:p w:rsidR="00AB3DAD" w:rsidRPr="00376B22" w:rsidRDefault="00AB3DAD" w:rsidP="00AB3DAD">
      <w:pPr>
        <w:pStyle w:val="Equationlegend"/>
        <w:rPr>
          <w:rFonts w:eastAsia="SimSun"/>
        </w:rPr>
      </w:pPr>
      <w:r w:rsidRPr="00376B22">
        <w:rPr>
          <w:rFonts w:eastAsia="SimSun"/>
          <w:i/>
        </w:rPr>
        <w:tab/>
        <w:t>R</w:t>
      </w:r>
      <w:r w:rsidRPr="00376B22">
        <w:rPr>
          <w:rFonts w:eastAsia="SimSun"/>
          <w:i/>
          <w:vertAlign w:val="subscript"/>
        </w:rPr>
        <w:t>irbcr</w:t>
      </w:r>
      <w:r w:rsidRPr="00376B22">
        <w:rPr>
          <w:rFonts w:eastAsia="SimSun"/>
        </w:rPr>
        <w:t>:</w:t>
      </w:r>
      <w:r w:rsidRPr="00376B22">
        <w:rPr>
          <w:rFonts w:eastAsia="SimSun"/>
        </w:rPr>
        <w:tab/>
        <w:t>velocidad de información antes de la codificación en sentido de vuelta (kbit/s)</w:t>
      </w:r>
    </w:p>
    <w:p w:rsidR="00AB3DAD" w:rsidRPr="00376B22" w:rsidRDefault="00AB3DAD" w:rsidP="00AB3DAD">
      <w:pPr>
        <w:pStyle w:val="Equationlegend"/>
        <w:rPr>
          <w:rFonts w:eastAsia="SimSun"/>
        </w:rPr>
      </w:pPr>
      <w:r w:rsidRPr="00376B22">
        <w:rPr>
          <w:rFonts w:eastAsia="SimSun"/>
        </w:rPr>
        <w:tab/>
      </w:r>
      <w:r w:rsidRPr="00376B22">
        <w:rPr>
          <w:rFonts w:eastAsia="SimSun"/>
          <w:i/>
        </w:rPr>
        <w:t>CR</w:t>
      </w:r>
      <w:r w:rsidRPr="00376B22">
        <w:rPr>
          <w:rFonts w:eastAsia="SimSun"/>
        </w:rPr>
        <w:t>:</w:t>
      </w:r>
      <w:r w:rsidRPr="00376B22">
        <w:rPr>
          <w:rFonts w:eastAsia="SimSun"/>
        </w:rPr>
        <w:tab/>
        <w:t>velocidad de codificación de FEC (relaci</w:t>
      </w:r>
      <w:r>
        <w:rPr>
          <w:rFonts w:eastAsia="SimSun"/>
        </w:rPr>
        <w:t>ón numérica</w:t>
      </w:r>
      <w:r w:rsidRPr="00376B22">
        <w:rPr>
          <w:rFonts w:eastAsia="SimSun"/>
        </w:rPr>
        <w:t>)</w:t>
      </w:r>
    </w:p>
    <w:p w:rsidR="00AB3DAD" w:rsidRPr="00376B22" w:rsidRDefault="00AB3DAD" w:rsidP="00AB3DAD">
      <w:pPr>
        <w:pStyle w:val="Equationlegend"/>
        <w:rPr>
          <w:rFonts w:eastAsia="SimSun"/>
        </w:rPr>
      </w:pPr>
      <w:r w:rsidRPr="00376B22">
        <w:rPr>
          <w:rFonts w:eastAsia="SimSun"/>
        </w:rPr>
        <w:tab/>
      </w:r>
      <w:r w:rsidRPr="00376B22">
        <w:rPr>
          <w:rFonts w:eastAsia="SimSun"/>
          <w:i/>
        </w:rPr>
        <w:t>R</w:t>
      </w:r>
      <w:r w:rsidRPr="00376B22">
        <w:rPr>
          <w:rFonts w:eastAsia="SimSun"/>
          <w:i/>
          <w:vertAlign w:val="subscript"/>
        </w:rPr>
        <w:t>euw</w:t>
      </w:r>
      <w:r w:rsidRPr="00376B22">
        <w:rPr>
          <w:rFonts w:eastAsia="SimSun"/>
        </w:rPr>
        <w:t xml:space="preserve">: </w:t>
      </w:r>
      <w:r w:rsidRPr="00376B22">
        <w:rPr>
          <w:rFonts w:eastAsia="SimSun"/>
        </w:rPr>
        <w:tab/>
        <w:t>velocidad binaria de UW incorporada (</w:t>
      </w:r>
      <w:r w:rsidRPr="00376B22">
        <w:t>kbit/s)</w:t>
      </w:r>
    </w:p>
    <w:p w:rsidR="00AB3DAD" w:rsidRPr="00376B22" w:rsidRDefault="00AB3DAD" w:rsidP="00AB3DAD">
      <w:pPr>
        <w:pStyle w:val="Equationlegend"/>
        <w:rPr>
          <w:lang w:eastAsia="ja-JP"/>
        </w:rPr>
      </w:pPr>
      <w:r w:rsidRPr="00376B22">
        <w:rPr>
          <w:rFonts w:eastAsia="SimSun"/>
        </w:rPr>
        <w:tab/>
      </w:r>
      <w:r w:rsidRPr="00376B22">
        <w:rPr>
          <w:rFonts w:eastAsia="SimSun"/>
          <w:i/>
        </w:rPr>
        <w:t>r</w:t>
      </w:r>
      <w:r w:rsidRPr="00376B22">
        <w:rPr>
          <w:rFonts w:eastAsia="SimSun"/>
          <w:i/>
          <w:vertAlign w:val="subscript"/>
        </w:rPr>
        <w:t>rr</w:t>
      </w:r>
      <w:r w:rsidRPr="00376B22">
        <w:rPr>
          <w:rFonts w:eastAsia="SimSun"/>
        </w:rPr>
        <w:t xml:space="preserve">: </w:t>
      </w:r>
      <w:r w:rsidRPr="00376B22">
        <w:rPr>
          <w:rFonts w:eastAsia="SimSun"/>
        </w:rPr>
        <w:tab/>
      </w:r>
      <w:r w:rsidRPr="00376B22">
        <w:t>relación de retransmisiones debidas al desvanecimiento, la interferencia, colisiones (valor entre 0 y 1) en sentido de vuelta</w:t>
      </w:r>
      <w:r w:rsidRPr="00376B22">
        <w:rPr>
          <w:rFonts w:eastAsia="SimSun"/>
        </w:rPr>
        <w:t>.</w:t>
      </w:r>
    </w:p>
    <w:p w:rsidR="00AB3DAD" w:rsidRPr="00775E09" w:rsidRDefault="00AB3DAD" w:rsidP="00AB3DAD">
      <w:pPr>
        <w:rPr>
          <w:szCs w:val="24"/>
          <w:lang w:eastAsia="ja-JP"/>
        </w:rPr>
      </w:pPr>
      <w:r w:rsidRPr="00D34D14">
        <w:rPr>
          <w:szCs w:val="24"/>
          <w:lang w:eastAsia="ja-JP"/>
        </w:rPr>
        <w:t xml:space="preserve">Corresponderá al operador del sistema determinar los valores para los parámetros y relaciones anteriores. </w:t>
      </w:r>
      <w:r w:rsidRPr="00775E09">
        <w:rPr>
          <w:szCs w:val="24"/>
          <w:lang w:eastAsia="ja-JP"/>
        </w:rPr>
        <w:t>Estos valores se facilitarán con justificaciones técnicas suficientes</w:t>
      </w:r>
      <w:r w:rsidRPr="00775E09">
        <w:t xml:space="preserve">. </w:t>
      </w:r>
    </w:p>
    <w:p w:rsidR="00AB3DAD" w:rsidRPr="00376B22" w:rsidRDefault="00813121" w:rsidP="00AB3DAD">
      <w:pPr>
        <w:pStyle w:val="Note"/>
        <w:rPr>
          <w:lang w:eastAsia="ja-JP"/>
        </w:rPr>
      </w:pPr>
      <w:r>
        <w:rPr>
          <w:lang w:eastAsia="ja-JP"/>
        </w:rPr>
        <w:t>NOTA – L</w:t>
      </w:r>
      <w:r w:rsidR="00AB3DAD" w:rsidRPr="00376B22">
        <w:rPr>
          <w:lang w:eastAsia="ja-JP"/>
        </w:rPr>
        <w:t>os elementos anteriores están normalizados con respecto a la duración del intervalo o la duración de la ráfaga a fin de mantener la coherencia con los demás parámetros en términos de unidades (kbit/s).</w:t>
      </w:r>
    </w:p>
    <w:p w:rsidR="00AB3DAD" w:rsidRPr="0056360E" w:rsidRDefault="00AB3DAD" w:rsidP="00AB3DAD">
      <w:pPr>
        <w:pStyle w:val="Heading3"/>
        <w:rPr>
          <w:rFonts w:eastAsia="SimSun"/>
        </w:rPr>
      </w:pPr>
      <w:r w:rsidRPr="0056360E">
        <w:rPr>
          <w:rFonts w:eastAsia="SimSun"/>
        </w:rPr>
        <w:t>4.3.5</w:t>
      </w:r>
      <w:r w:rsidRPr="0056360E">
        <w:rPr>
          <w:rFonts w:eastAsia="SimSun"/>
        </w:rPr>
        <w:tab/>
        <w:t>Cálculo del número necesario de subportadoras para los servicios de voz y RDSI con conmutaci</w:t>
      </w:r>
      <w:r>
        <w:rPr>
          <w:rFonts w:eastAsia="SimSun"/>
        </w:rPr>
        <w:t>ón de circuitos</w:t>
      </w:r>
      <w:r w:rsidRPr="0056360E">
        <w:rPr>
          <w:rFonts w:eastAsia="SimSun"/>
        </w:rPr>
        <w:t xml:space="preserve"> </w:t>
      </w:r>
    </w:p>
    <w:p w:rsidR="00AB3DAD" w:rsidRPr="0056360E" w:rsidRDefault="00AB3DAD" w:rsidP="00AB3DAD">
      <w:r w:rsidRPr="0056360E">
        <w:t>Se propone aquí utilizar la fórmula Erlang-B descrita en el § 4.2 para calcular el número de subportadoras necesarias para soportar el tr</w:t>
      </w:r>
      <w:r>
        <w:t>áfico de voz y RDSI con conmutación de circuitos en sentido de ida y de vuelta</w:t>
      </w:r>
      <w:r w:rsidRPr="0056360E">
        <w:t>.</w:t>
      </w:r>
    </w:p>
    <w:p w:rsidR="00AB3DAD" w:rsidRPr="0056360E" w:rsidRDefault="00AB3DAD" w:rsidP="00AB3DAD">
      <w:pPr>
        <w:pStyle w:val="Headingb"/>
      </w:pPr>
      <w:r w:rsidRPr="0056360E">
        <w:t>Tráfico de voz con conmutación de circuitos (CS)</w:t>
      </w:r>
    </w:p>
    <w:p w:rsidR="00AB3DAD" w:rsidRPr="0056360E" w:rsidRDefault="00813121" w:rsidP="00AB3DAD">
      <w:r>
        <w:t>El</w:t>
      </w:r>
      <w:r w:rsidR="00AB3DAD" w:rsidRPr="0056360E">
        <w:t xml:space="preserve"> número de portadoras de voz necesarias para transportar el tráfico de voz CS en sentido de ida se calcula con:</w:t>
      </w:r>
    </w:p>
    <w:p w:rsidR="00AB3DAD" w:rsidRPr="009E29C0" w:rsidRDefault="00AB3DAD" w:rsidP="00AB3DAD">
      <w:pPr>
        <w:pStyle w:val="Equation"/>
        <w:rPr>
          <w:rFonts w:eastAsia="SimSun"/>
          <w:lang w:val="en-US"/>
        </w:rPr>
      </w:pPr>
      <w:r w:rsidRPr="0056360E">
        <w:rPr>
          <w:rFonts w:eastAsia="SimSun"/>
        </w:rPr>
        <w:tab/>
      </w:r>
      <w:r w:rsidRPr="0056360E">
        <w:rPr>
          <w:rFonts w:eastAsia="SimSun"/>
        </w:rPr>
        <w:tab/>
      </w:r>
      <w:r w:rsidRPr="009E29C0">
        <w:rPr>
          <w:rFonts w:eastAsia="SimSun"/>
          <w:i/>
          <w:iCs/>
          <w:lang w:val="en-US"/>
        </w:rPr>
        <w:t>Nvi</w:t>
      </w:r>
      <w:r w:rsidRPr="009E29C0">
        <w:rPr>
          <w:i/>
          <w:iCs/>
          <w:vertAlign w:val="subscript"/>
          <w:lang w:val="en-US" w:eastAsia="ja-JP"/>
        </w:rPr>
        <w:t xml:space="preserve">gvoicef </w:t>
      </w:r>
      <w:r w:rsidRPr="009E29C0">
        <w:rPr>
          <w:lang w:val="en-US" w:eastAsia="ja-JP"/>
        </w:rPr>
        <w:t>=</w:t>
      </w:r>
      <w:r w:rsidRPr="009E29C0">
        <w:rPr>
          <w:vertAlign w:val="subscript"/>
          <w:lang w:val="en-US" w:eastAsia="ja-JP"/>
        </w:rPr>
        <w:t xml:space="preserve"> </w:t>
      </w:r>
      <w:r w:rsidRPr="009E29C0">
        <w:rPr>
          <w:lang w:val="en-US" w:eastAsia="ja-JP"/>
        </w:rPr>
        <w:t>max (</w:t>
      </w:r>
      <w:r w:rsidRPr="009E29C0">
        <w:rPr>
          <w:i/>
          <w:iCs/>
          <w:lang w:val="en-US" w:eastAsia="ja-JP"/>
        </w:rPr>
        <w:t>N vi</w:t>
      </w:r>
      <w:r w:rsidRPr="009E29C0">
        <w:rPr>
          <w:rFonts w:eastAsia="SimSun"/>
          <w:i/>
          <w:iCs/>
          <w:lang w:val="en-US"/>
        </w:rPr>
        <w:t> </w:t>
      </w:r>
      <w:r w:rsidRPr="009E29C0">
        <w:rPr>
          <w:rFonts w:eastAsia="SimSun"/>
          <w:i/>
          <w:iCs/>
          <w:vertAlign w:val="subscript"/>
          <w:lang w:val="en-US"/>
        </w:rPr>
        <w:t>voice_min gf</w:t>
      </w:r>
      <w:r w:rsidRPr="009E29C0">
        <w:rPr>
          <w:rFonts w:eastAsia="SimSun"/>
          <w:i/>
          <w:iCs/>
          <w:lang w:val="en-US"/>
        </w:rPr>
        <w:t xml:space="preserve">, N vi </w:t>
      </w:r>
      <w:r w:rsidRPr="009E29C0">
        <w:rPr>
          <w:rFonts w:eastAsia="SimSun"/>
          <w:i/>
          <w:iCs/>
          <w:vertAlign w:val="subscript"/>
          <w:lang w:val="en-US"/>
        </w:rPr>
        <w:t>voice Erl-Bcalf</w:t>
      </w:r>
      <w:r w:rsidRPr="009E29C0">
        <w:rPr>
          <w:rFonts w:eastAsia="SimSun"/>
          <w:lang w:val="en-US"/>
        </w:rPr>
        <w:t xml:space="preserve">) </w:t>
      </w:r>
      <w:r w:rsidRPr="009E29C0">
        <w:rPr>
          <w:rFonts w:eastAsia="SimSun"/>
          <w:lang w:val="en-US"/>
        </w:rPr>
        <w:tab/>
        <w:t>(51a)</w:t>
      </w:r>
    </w:p>
    <w:p w:rsidR="00AB3DAD" w:rsidRPr="009D6063" w:rsidRDefault="00AB3DAD" w:rsidP="00AB3DAD">
      <w:pPr>
        <w:rPr>
          <w:rFonts w:eastAsia="SimSun"/>
        </w:rPr>
      </w:pPr>
      <w:r w:rsidRPr="009D6063">
        <w:rPr>
          <w:rFonts w:eastAsia="SimSun"/>
        </w:rPr>
        <w:t>donde:</w:t>
      </w:r>
    </w:p>
    <w:p w:rsidR="00AB3DAD" w:rsidRPr="0056360E" w:rsidRDefault="00AB3DAD" w:rsidP="00AB3DAD">
      <w:pPr>
        <w:pStyle w:val="Equationlegend"/>
        <w:rPr>
          <w:rFonts w:eastAsia="SimSun"/>
        </w:rPr>
      </w:pPr>
      <w:r w:rsidRPr="009D6063">
        <w:rPr>
          <w:lang w:eastAsia="ja-JP"/>
        </w:rPr>
        <w:tab/>
      </w:r>
      <w:r w:rsidRPr="0056360E">
        <w:rPr>
          <w:i/>
          <w:lang w:eastAsia="ja-JP"/>
        </w:rPr>
        <w:t>N vi</w:t>
      </w:r>
      <w:r w:rsidRPr="0056360E">
        <w:rPr>
          <w:rFonts w:eastAsia="SimSun"/>
          <w:i/>
        </w:rPr>
        <w:t> </w:t>
      </w:r>
      <w:r w:rsidRPr="0056360E">
        <w:rPr>
          <w:rFonts w:eastAsia="SimSun"/>
          <w:i/>
          <w:vertAlign w:val="subscript"/>
        </w:rPr>
        <w:t>voice_min gf</w:t>
      </w:r>
      <w:r w:rsidRPr="0056360E">
        <w:rPr>
          <w:rFonts w:eastAsia="SimSun"/>
        </w:rPr>
        <w:t xml:space="preserve"> :</w:t>
      </w:r>
      <w:r w:rsidRPr="0056360E">
        <w:rPr>
          <w:rFonts w:eastAsia="SimSun"/>
        </w:rPr>
        <w:tab/>
        <w:t>número mínimo de subportadoras por GES necesarias para cada tipo de subportadora de voz en sentido de ida</w:t>
      </w:r>
    </w:p>
    <w:p w:rsidR="00AB3DAD" w:rsidRPr="0056360E" w:rsidRDefault="00AB3DAD" w:rsidP="00AB3DAD">
      <w:pPr>
        <w:pStyle w:val="Equationlegend"/>
      </w:pPr>
      <w:r w:rsidRPr="0056360E">
        <w:rPr>
          <w:rFonts w:eastAsia="SimSun"/>
        </w:rPr>
        <w:tab/>
      </w:r>
      <w:r w:rsidRPr="0056360E">
        <w:rPr>
          <w:rFonts w:eastAsia="SimSun"/>
          <w:i/>
        </w:rPr>
        <w:t xml:space="preserve">N vi </w:t>
      </w:r>
      <w:r w:rsidRPr="0056360E">
        <w:rPr>
          <w:rFonts w:eastAsia="SimSun"/>
          <w:i/>
          <w:vertAlign w:val="subscript"/>
        </w:rPr>
        <w:t>voice Erl-Bcalf</w:t>
      </w:r>
      <w:r w:rsidRPr="0056360E">
        <w:rPr>
          <w:rFonts w:eastAsia="SimSun"/>
        </w:rPr>
        <w:t xml:space="preserve"> :</w:t>
      </w:r>
      <w:r w:rsidRPr="0056360E">
        <w:rPr>
          <w:rFonts w:eastAsia="SimSun"/>
        </w:rPr>
        <w:tab/>
        <w:t>número de subportadoras según el cálculo de la fórmula Erlang-B para cada tipo de subportadora de voz, como funci</w:t>
      </w:r>
      <w:r>
        <w:rPr>
          <w:rFonts w:eastAsia="SimSun"/>
        </w:rPr>
        <w:t>ón de</w:t>
      </w:r>
      <w:r w:rsidRPr="0056360E">
        <w:rPr>
          <w:rFonts w:eastAsia="SimSun"/>
        </w:rPr>
        <w:t xml:space="preserve"> </w:t>
      </w:r>
      <w:r w:rsidRPr="0056360E">
        <w:rPr>
          <w:rFonts w:eastAsia="SimSun"/>
          <w:i/>
        </w:rPr>
        <w:t>Vb</w:t>
      </w:r>
      <w:r w:rsidRPr="0056360E">
        <w:rPr>
          <w:i/>
          <w:vertAlign w:val="subscript"/>
          <w:lang w:eastAsia="ja-JP"/>
        </w:rPr>
        <w:t>gvoice</w:t>
      </w:r>
      <w:r w:rsidRPr="0056360E">
        <w:rPr>
          <w:rFonts w:eastAsia="SimSun"/>
          <w:i/>
          <w:vertAlign w:val="subscript"/>
        </w:rPr>
        <w:t>jf</w:t>
      </w:r>
      <w:r>
        <w:rPr>
          <w:rFonts w:eastAsia="SimSun"/>
          <w:i/>
          <w:vertAlign w:val="subscript"/>
        </w:rPr>
        <w:t>,</w:t>
      </w:r>
      <w:r w:rsidRPr="0056360E">
        <w:rPr>
          <w:rFonts w:eastAsia="SimSun"/>
        </w:rPr>
        <w:t xml:space="preserve"> </w:t>
      </w:r>
      <w:r>
        <w:rPr>
          <w:rFonts w:eastAsia="SimSun"/>
        </w:rPr>
        <w:t>en sentido de ida</w:t>
      </w:r>
      <w:r w:rsidRPr="0056360E">
        <w:rPr>
          <w:rFonts w:eastAsia="SimSun"/>
        </w:rPr>
        <w:t>.</w:t>
      </w:r>
    </w:p>
    <w:p w:rsidR="00AB3DAD" w:rsidRPr="0056360E" w:rsidRDefault="00AB3DAD" w:rsidP="00AB3DAD">
      <w:r w:rsidRPr="0056360E">
        <w:t>El número de subportadoras de voz necesarias para transportar el tráfico de voz CS en sentido de vuelta se calcula con:</w:t>
      </w:r>
    </w:p>
    <w:p w:rsidR="00AB3DAD" w:rsidRPr="009D6063" w:rsidRDefault="00AB3DAD" w:rsidP="00AB3DAD">
      <w:pPr>
        <w:pStyle w:val="Equation"/>
        <w:rPr>
          <w:rFonts w:eastAsia="SimSun"/>
        </w:rPr>
      </w:pPr>
      <w:r w:rsidRPr="0056360E">
        <w:rPr>
          <w:rFonts w:eastAsia="SimSun"/>
        </w:rPr>
        <w:tab/>
      </w:r>
      <w:r w:rsidRPr="0056360E">
        <w:rPr>
          <w:rFonts w:eastAsia="SimSun"/>
        </w:rPr>
        <w:tab/>
      </w:r>
      <w:r w:rsidRPr="009D6063">
        <w:rPr>
          <w:rFonts w:eastAsia="SimSun"/>
          <w:i/>
          <w:iCs/>
        </w:rPr>
        <w:t>Nvi</w:t>
      </w:r>
      <w:r w:rsidRPr="009D6063">
        <w:rPr>
          <w:i/>
          <w:iCs/>
          <w:vertAlign w:val="subscript"/>
          <w:lang w:eastAsia="ja-JP"/>
        </w:rPr>
        <w:t>gvoicer</w:t>
      </w:r>
      <w:r w:rsidRPr="009D6063">
        <w:rPr>
          <w:vertAlign w:val="subscript"/>
          <w:lang w:eastAsia="ja-JP"/>
        </w:rPr>
        <w:t xml:space="preserve"> </w:t>
      </w:r>
      <w:r w:rsidRPr="009D6063">
        <w:rPr>
          <w:lang w:eastAsia="ja-JP"/>
        </w:rPr>
        <w:t>= max (</w:t>
      </w:r>
      <w:r w:rsidRPr="009D6063">
        <w:rPr>
          <w:i/>
          <w:iCs/>
          <w:lang w:eastAsia="ja-JP"/>
        </w:rPr>
        <w:t>N vi</w:t>
      </w:r>
      <w:r w:rsidRPr="009D6063">
        <w:rPr>
          <w:rFonts w:eastAsia="SimSun"/>
          <w:i/>
          <w:iCs/>
        </w:rPr>
        <w:t> </w:t>
      </w:r>
      <w:r w:rsidRPr="009D6063">
        <w:rPr>
          <w:rFonts w:eastAsia="SimSun"/>
          <w:i/>
          <w:iCs/>
          <w:vertAlign w:val="subscript"/>
        </w:rPr>
        <w:t>voice_min gr</w:t>
      </w:r>
      <w:r w:rsidRPr="009D6063">
        <w:rPr>
          <w:rFonts w:eastAsia="SimSun"/>
          <w:i/>
          <w:iCs/>
        </w:rPr>
        <w:t xml:space="preserve">, N vi </w:t>
      </w:r>
      <w:r w:rsidRPr="009D6063">
        <w:rPr>
          <w:rFonts w:eastAsia="SimSun"/>
          <w:i/>
          <w:iCs/>
          <w:vertAlign w:val="subscript"/>
        </w:rPr>
        <w:t>voice Erl-Bcalr</w:t>
      </w:r>
      <w:r w:rsidRPr="009D6063">
        <w:rPr>
          <w:rFonts w:eastAsia="SimSun"/>
        </w:rPr>
        <w:t xml:space="preserve">) </w:t>
      </w:r>
      <w:r w:rsidRPr="009D6063">
        <w:rPr>
          <w:rFonts w:eastAsia="SimSun"/>
        </w:rPr>
        <w:tab/>
        <w:t>(51b)</w:t>
      </w:r>
    </w:p>
    <w:p w:rsidR="00AB3DAD" w:rsidRPr="0056360E" w:rsidRDefault="00AB3DAD" w:rsidP="00AB3DAD">
      <w:pPr>
        <w:rPr>
          <w:rFonts w:eastAsia="SimSun"/>
        </w:rPr>
      </w:pPr>
      <w:r w:rsidRPr="0056360E">
        <w:rPr>
          <w:rFonts w:eastAsia="SimSun"/>
        </w:rPr>
        <w:t>donde:</w:t>
      </w:r>
    </w:p>
    <w:p w:rsidR="00AB3DAD" w:rsidRPr="0056360E" w:rsidRDefault="00AB3DAD" w:rsidP="00AB3DAD">
      <w:pPr>
        <w:pStyle w:val="Equationlegend"/>
        <w:rPr>
          <w:rFonts w:eastAsia="SimSun"/>
        </w:rPr>
      </w:pPr>
      <w:r w:rsidRPr="0056360E">
        <w:rPr>
          <w:lang w:eastAsia="ja-JP"/>
        </w:rPr>
        <w:tab/>
      </w:r>
      <w:r w:rsidRPr="0056360E">
        <w:rPr>
          <w:i/>
          <w:lang w:eastAsia="ja-JP"/>
        </w:rPr>
        <w:t>N vi</w:t>
      </w:r>
      <w:r w:rsidRPr="0056360E">
        <w:rPr>
          <w:rFonts w:eastAsia="SimSun"/>
          <w:i/>
        </w:rPr>
        <w:t> </w:t>
      </w:r>
      <w:r w:rsidRPr="0056360E">
        <w:rPr>
          <w:rFonts w:eastAsia="SimSun"/>
          <w:i/>
          <w:vertAlign w:val="subscript"/>
        </w:rPr>
        <w:t>voice_min gr</w:t>
      </w:r>
      <w:r w:rsidRPr="0056360E">
        <w:rPr>
          <w:rFonts w:eastAsia="SimSun"/>
        </w:rPr>
        <w:t>:</w:t>
      </w:r>
      <w:r w:rsidRPr="0056360E">
        <w:rPr>
          <w:rFonts w:eastAsia="SimSun"/>
        </w:rPr>
        <w:tab/>
        <w:t>número mínimo de subportadoras por GES necesarias para cada tipo de subpo</w:t>
      </w:r>
      <w:r>
        <w:rPr>
          <w:rFonts w:eastAsia="SimSun"/>
        </w:rPr>
        <w:t>rtad</w:t>
      </w:r>
      <w:r w:rsidR="00813121">
        <w:rPr>
          <w:rFonts w:eastAsia="SimSun"/>
        </w:rPr>
        <w:t>ora de voz en sentido de vuelta</w:t>
      </w:r>
    </w:p>
    <w:p w:rsidR="00AB3DAD" w:rsidRPr="0056360E" w:rsidRDefault="00AB3DAD" w:rsidP="00AB3DAD">
      <w:pPr>
        <w:pStyle w:val="Equationlegend"/>
      </w:pPr>
      <w:r w:rsidRPr="0056360E">
        <w:rPr>
          <w:rFonts w:eastAsia="SimSun"/>
        </w:rPr>
        <w:tab/>
      </w:r>
      <w:r w:rsidRPr="0056360E">
        <w:rPr>
          <w:rFonts w:eastAsia="SimSun"/>
          <w:i/>
        </w:rPr>
        <w:t xml:space="preserve">N vi </w:t>
      </w:r>
      <w:r w:rsidRPr="0056360E">
        <w:rPr>
          <w:rFonts w:eastAsia="SimSun"/>
          <w:i/>
          <w:vertAlign w:val="subscript"/>
        </w:rPr>
        <w:t>voice Erl-Bcalr</w:t>
      </w:r>
      <w:r w:rsidRPr="0056360E">
        <w:rPr>
          <w:rFonts w:eastAsia="SimSun"/>
        </w:rPr>
        <w:t>:</w:t>
      </w:r>
      <w:r w:rsidRPr="0056360E">
        <w:rPr>
          <w:rFonts w:eastAsia="SimSun"/>
        </w:rPr>
        <w:tab/>
        <w:t>número de subportadoras según el cálculo de la fórmula Erlang-B para cada tipo de subportadora de voz, como funci</w:t>
      </w:r>
      <w:r>
        <w:rPr>
          <w:rFonts w:eastAsia="SimSun"/>
        </w:rPr>
        <w:t>ón de</w:t>
      </w:r>
      <w:r w:rsidRPr="0056360E">
        <w:rPr>
          <w:rFonts w:eastAsia="SimSun"/>
        </w:rPr>
        <w:t xml:space="preserve"> </w:t>
      </w:r>
      <w:r w:rsidRPr="0056360E">
        <w:rPr>
          <w:rFonts w:eastAsia="SimSun"/>
          <w:i/>
        </w:rPr>
        <w:t>Vb</w:t>
      </w:r>
      <w:r w:rsidRPr="0056360E">
        <w:rPr>
          <w:i/>
          <w:vertAlign w:val="subscript"/>
          <w:lang w:eastAsia="ja-JP"/>
        </w:rPr>
        <w:t>gvoice</w:t>
      </w:r>
      <w:r w:rsidRPr="0056360E">
        <w:rPr>
          <w:rFonts w:eastAsia="SimSun"/>
          <w:i/>
          <w:vertAlign w:val="subscript"/>
        </w:rPr>
        <w:t>j</w:t>
      </w:r>
      <w:r>
        <w:rPr>
          <w:rFonts w:eastAsia="SimSun"/>
          <w:i/>
          <w:vertAlign w:val="subscript"/>
        </w:rPr>
        <w:t>r,</w:t>
      </w:r>
      <w:r w:rsidRPr="0056360E">
        <w:rPr>
          <w:rFonts w:eastAsia="SimSun"/>
        </w:rPr>
        <w:t xml:space="preserve"> </w:t>
      </w:r>
      <w:r>
        <w:rPr>
          <w:rFonts w:eastAsia="SimSun"/>
        </w:rPr>
        <w:t>en sentido de vuelta</w:t>
      </w:r>
      <w:r w:rsidRPr="0056360E">
        <w:rPr>
          <w:rFonts w:eastAsia="SimSun"/>
        </w:rPr>
        <w:t>.</w:t>
      </w:r>
    </w:p>
    <w:p w:rsidR="00AB3DAD" w:rsidRPr="0056360E" w:rsidRDefault="00AB3DAD" w:rsidP="00AB3DAD">
      <w:pPr>
        <w:pStyle w:val="Headingb"/>
      </w:pPr>
      <w:r w:rsidRPr="0056360E">
        <w:lastRenderedPageBreak/>
        <w:t xml:space="preserve">Tráfico RDSI con conmutación de circuitos (CS) </w:t>
      </w:r>
    </w:p>
    <w:p w:rsidR="00AB3DAD" w:rsidRPr="0056360E" w:rsidRDefault="00AB3DAD" w:rsidP="00AB3DAD">
      <w:r w:rsidRPr="0056360E">
        <w:t>El número de subportadoras RDSI necesarias para transportar el tráfico RDSI CS en sentido de ida:</w:t>
      </w:r>
    </w:p>
    <w:p w:rsidR="00AB3DAD" w:rsidRPr="009E29C0" w:rsidRDefault="00AB3DAD" w:rsidP="00AB3DAD">
      <w:pPr>
        <w:pStyle w:val="Equation"/>
        <w:rPr>
          <w:rFonts w:eastAsia="SimSun"/>
          <w:lang w:val="en-US"/>
        </w:rPr>
      </w:pPr>
      <w:r w:rsidRPr="0056360E">
        <w:rPr>
          <w:rFonts w:eastAsia="SimSun"/>
        </w:rPr>
        <w:tab/>
      </w:r>
      <w:r w:rsidRPr="0056360E">
        <w:rPr>
          <w:rFonts w:eastAsia="SimSun"/>
        </w:rPr>
        <w:tab/>
      </w:r>
      <w:r w:rsidRPr="009E29C0">
        <w:rPr>
          <w:rFonts w:eastAsia="SimSun"/>
          <w:i/>
          <w:iCs/>
          <w:lang w:val="en-US"/>
        </w:rPr>
        <w:t>Nvi</w:t>
      </w:r>
      <w:r w:rsidRPr="009E29C0">
        <w:rPr>
          <w:i/>
          <w:iCs/>
          <w:vertAlign w:val="subscript"/>
          <w:lang w:val="en-US" w:eastAsia="ja-JP"/>
        </w:rPr>
        <w:t xml:space="preserve">gISDNf </w:t>
      </w:r>
      <w:r w:rsidRPr="009E29C0">
        <w:rPr>
          <w:lang w:val="en-US" w:eastAsia="ja-JP"/>
        </w:rPr>
        <w:t>=</w:t>
      </w:r>
      <w:r w:rsidRPr="009E29C0">
        <w:rPr>
          <w:vertAlign w:val="subscript"/>
          <w:lang w:val="en-US" w:eastAsia="ja-JP"/>
        </w:rPr>
        <w:t xml:space="preserve"> </w:t>
      </w:r>
      <w:r w:rsidRPr="009E29C0">
        <w:rPr>
          <w:lang w:val="en-US" w:eastAsia="ja-JP"/>
        </w:rPr>
        <w:t>max (</w:t>
      </w:r>
      <w:r w:rsidRPr="009E29C0">
        <w:rPr>
          <w:i/>
          <w:iCs/>
          <w:lang w:val="en-US" w:eastAsia="ja-JP"/>
        </w:rPr>
        <w:t>N vi</w:t>
      </w:r>
      <w:r w:rsidRPr="009E29C0">
        <w:rPr>
          <w:rFonts w:eastAsia="SimSun"/>
          <w:i/>
          <w:iCs/>
          <w:lang w:val="en-US"/>
        </w:rPr>
        <w:t> </w:t>
      </w:r>
      <w:r w:rsidRPr="009E29C0">
        <w:rPr>
          <w:rFonts w:eastAsia="SimSun"/>
          <w:i/>
          <w:iCs/>
          <w:vertAlign w:val="subscript"/>
          <w:lang w:val="en-US"/>
        </w:rPr>
        <w:t>ISDN_min gf</w:t>
      </w:r>
      <w:r w:rsidRPr="009E29C0">
        <w:rPr>
          <w:rFonts w:eastAsia="SimSun"/>
          <w:i/>
          <w:iCs/>
          <w:lang w:val="en-US"/>
        </w:rPr>
        <w:t xml:space="preserve">, N vi </w:t>
      </w:r>
      <w:r w:rsidRPr="009E29C0">
        <w:rPr>
          <w:rFonts w:eastAsia="SimSun"/>
          <w:i/>
          <w:iCs/>
          <w:vertAlign w:val="subscript"/>
          <w:lang w:val="en-US"/>
        </w:rPr>
        <w:t>ISDN Erl-Bcalf</w:t>
      </w:r>
      <w:r w:rsidRPr="009E29C0">
        <w:rPr>
          <w:rFonts w:eastAsia="SimSun"/>
          <w:lang w:val="en-US"/>
        </w:rPr>
        <w:t xml:space="preserve">) </w:t>
      </w:r>
      <w:r w:rsidRPr="009E29C0">
        <w:rPr>
          <w:rFonts w:eastAsia="SimSun"/>
          <w:lang w:val="en-US"/>
        </w:rPr>
        <w:tab/>
        <w:t>(52a)</w:t>
      </w:r>
    </w:p>
    <w:p w:rsidR="00AB3DAD" w:rsidRPr="009D6063" w:rsidRDefault="00AB3DAD" w:rsidP="00AB3DAD">
      <w:pPr>
        <w:rPr>
          <w:rFonts w:eastAsia="SimSun"/>
        </w:rPr>
      </w:pPr>
      <w:r w:rsidRPr="009D6063">
        <w:rPr>
          <w:rFonts w:eastAsia="SimSun"/>
        </w:rPr>
        <w:t>donde:</w:t>
      </w:r>
    </w:p>
    <w:p w:rsidR="00AB3DAD" w:rsidRPr="0056360E" w:rsidRDefault="00AB3DAD" w:rsidP="00AB3DAD">
      <w:pPr>
        <w:pStyle w:val="Equationlegend"/>
        <w:rPr>
          <w:rFonts w:eastAsia="SimSun"/>
        </w:rPr>
      </w:pPr>
      <w:r w:rsidRPr="009D6063">
        <w:rPr>
          <w:lang w:eastAsia="ja-JP"/>
        </w:rPr>
        <w:tab/>
      </w:r>
      <w:r w:rsidRPr="0056360E">
        <w:rPr>
          <w:i/>
          <w:lang w:eastAsia="ja-JP"/>
        </w:rPr>
        <w:t>N vi</w:t>
      </w:r>
      <w:r w:rsidRPr="0056360E">
        <w:rPr>
          <w:rFonts w:eastAsia="SimSun"/>
          <w:i/>
        </w:rPr>
        <w:t> </w:t>
      </w:r>
      <w:r w:rsidRPr="0056360E">
        <w:rPr>
          <w:rFonts w:eastAsia="SimSun"/>
          <w:i/>
          <w:vertAlign w:val="subscript"/>
        </w:rPr>
        <w:t>ISDN_min gf</w:t>
      </w:r>
      <w:r w:rsidRPr="0056360E">
        <w:rPr>
          <w:rFonts w:eastAsia="SimSun"/>
        </w:rPr>
        <w:t xml:space="preserve"> :</w:t>
      </w:r>
      <w:r w:rsidRPr="0056360E">
        <w:rPr>
          <w:rFonts w:eastAsia="SimSun"/>
        </w:rPr>
        <w:tab/>
        <w:t>número mínimo de subportadoras por GES necesarias para cada tipo de subportadora RDSI en sentido de ida</w:t>
      </w:r>
    </w:p>
    <w:p w:rsidR="00AB3DAD" w:rsidRPr="0056360E" w:rsidRDefault="00AB3DAD" w:rsidP="00AB3DAD">
      <w:pPr>
        <w:pStyle w:val="Equationlegend"/>
      </w:pPr>
      <w:r w:rsidRPr="0056360E">
        <w:rPr>
          <w:rFonts w:eastAsia="SimSun"/>
        </w:rPr>
        <w:tab/>
      </w:r>
      <w:r w:rsidRPr="0056360E">
        <w:rPr>
          <w:rFonts w:eastAsia="SimSun"/>
          <w:i/>
        </w:rPr>
        <w:t xml:space="preserve">N vi </w:t>
      </w:r>
      <w:r w:rsidRPr="0056360E">
        <w:rPr>
          <w:rFonts w:eastAsia="SimSun"/>
          <w:i/>
          <w:vertAlign w:val="subscript"/>
        </w:rPr>
        <w:t>ISDN Erl-Bcalf</w:t>
      </w:r>
      <w:r w:rsidRPr="0056360E">
        <w:rPr>
          <w:rFonts w:eastAsia="SimSun"/>
        </w:rPr>
        <w:t xml:space="preserve"> :</w:t>
      </w:r>
      <w:r w:rsidRPr="0056360E">
        <w:rPr>
          <w:rFonts w:eastAsia="SimSun"/>
        </w:rPr>
        <w:tab/>
        <w:t>número de subportadoras según el cálculo de la fórmula Erlang-B para cada tipo de subportadora RDSI, como funci</w:t>
      </w:r>
      <w:r>
        <w:rPr>
          <w:rFonts w:eastAsia="SimSun"/>
        </w:rPr>
        <w:t>ón de</w:t>
      </w:r>
      <w:r w:rsidRPr="0056360E">
        <w:rPr>
          <w:rFonts w:eastAsia="SimSun"/>
        </w:rPr>
        <w:t xml:space="preserve"> </w:t>
      </w:r>
      <w:r w:rsidRPr="0056360E">
        <w:rPr>
          <w:rFonts w:eastAsia="SimSun"/>
          <w:i/>
        </w:rPr>
        <w:t>Vb</w:t>
      </w:r>
      <w:r w:rsidRPr="0056360E">
        <w:rPr>
          <w:i/>
          <w:vertAlign w:val="subscript"/>
          <w:lang w:eastAsia="ja-JP"/>
        </w:rPr>
        <w:t>gISDN</w:t>
      </w:r>
      <w:r w:rsidRPr="0056360E">
        <w:rPr>
          <w:rFonts w:eastAsia="SimSun"/>
          <w:i/>
          <w:vertAlign w:val="subscript"/>
        </w:rPr>
        <w:t>jf</w:t>
      </w:r>
      <w:r>
        <w:rPr>
          <w:rFonts w:eastAsia="SimSun"/>
          <w:i/>
          <w:vertAlign w:val="subscript"/>
        </w:rPr>
        <w:t>,</w:t>
      </w:r>
      <w:r w:rsidRPr="0056360E">
        <w:rPr>
          <w:rFonts w:eastAsia="SimSun"/>
          <w:i/>
        </w:rPr>
        <w:t xml:space="preserve"> </w:t>
      </w:r>
      <w:r>
        <w:rPr>
          <w:rFonts w:eastAsia="SimSun"/>
        </w:rPr>
        <w:t>en sentido de ida</w:t>
      </w:r>
      <w:r w:rsidRPr="0056360E">
        <w:rPr>
          <w:rFonts w:eastAsia="SimSun"/>
        </w:rPr>
        <w:t>.</w:t>
      </w:r>
    </w:p>
    <w:p w:rsidR="00AB3DAD" w:rsidRPr="0056360E" w:rsidRDefault="00AB3DAD" w:rsidP="00AB3DAD">
      <w:r w:rsidRPr="0056360E">
        <w:t>El número de subportadoras RDSI necesarias para transportar el tráfico RDSI CS en sentido de vuelta:</w:t>
      </w:r>
    </w:p>
    <w:p w:rsidR="00AB3DAD" w:rsidRPr="009D6063" w:rsidRDefault="00AB3DAD" w:rsidP="00AB3DAD">
      <w:pPr>
        <w:pStyle w:val="Equation"/>
        <w:rPr>
          <w:rFonts w:eastAsia="SimSun"/>
        </w:rPr>
      </w:pPr>
      <w:r w:rsidRPr="0056360E">
        <w:rPr>
          <w:rFonts w:eastAsia="SimSun"/>
        </w:rPr>
        <w:tab/>
      </w:r>
      <w:r w:rsidRPr="0056360E">
        <w:rPr>
          <w:rFonts w:eastAsia="SimSun"/>
        </w:rPr>
        <w:tab/>
      </w:r>
      <w:r w:rsidRPr="009D6063">
        <w:rPr>
          <w:rFonts w:eastAsia="SimSun"/>
          <w:i/>
          <w:iCs/>
        </w:rPr>
        <w:t>Nvi</w:t>
      </w:r>
      <w:r w:rsidRPr="009D6063">
        <w:rPr>
          <w:i/>
          <w:iCs/>
          <w:vertAlign w:val="subscript"/>
          <w:lang w:eastAsia="ja-JP"/>
        </w:rPr>
        <w:t>gISDNr</w:t>
      </w:r>
      <w:r w:rsidRPr="009D6063">
        <w:rPr>
          <w:vertAlign w:val="subscript"/>
          <w:lang w:eastAsia="ja-JP"/>
        </w:rPr>
        <w:t xml:space="preserve"> </w:t>
      </w:r>
      <w:r w:rsidRPr="009D6063">
        <w:rPr>
          <w:lang w:eastAsia="ja-JP"/>
        </w:rPr>
        <w:t>=</w:t>
      </w:r>
      <w:r w:rsidRPr="009D6063">
        <w:rPr>
          <w:vertAlign w:val="subscript"/>
          <w:lang w:eastAsia="ja-JP"/>
        </w:rPr>
        <w:t xml:space="preserve"> </w:t>
      </w:r>
      <w:r w:rsidRPr="009D6063">
        <w:rPr>
          <w:lang w:eastAsia="ja-JP"/>
        </w:rPr>
        <w:t>max (</w:t>
      </w:r>
      <w:r w:rsidRPr="009D6063">
        <w:rPr>
          <w:i/>
          <w:iCs/>
          <w:lang w:eastAsia="ja-JP"/>
        </w:rPr>
        <w:t>N vi</w:t>
      </w:r>
      <w:r w:rsidRPr="009D6063">
        <w:rPr>
          <w:rFonts w:eastAsia="SimSun"/>
          <w:i/>
          <w:iCs/>
        </w:rPr>
        <w:t> </w:t>
      </w:r>
      <w:r w:rsidRPr="009D6063">
        <w:rPr>
          <w:rFonts w:eastAsia="SimSun"/>
          <w:i/>
          <w:iCs/>
          <w:vertAlign w:val="subscript"/>
        </w:rPr>
        <w:t>ISDN_min gr</w:t>
      </w:r>
      <w:r w:rsidRPr="009D6063">
        <w:rPr>
          <w:rFonts w:eastAsia="SimSun"/>
          <w:i/>
          <w:iCs/>
        </w:rPr>
        <w:t xml:space="preserve">, N vi </w:t>
      </w:r>
      <w:r w:rsidRPr="009D6063">
        <w:rPr>
          <w:rFonts w:eastAsia="SimSun"/>
          <w:i/>
          <w:iCs/>
          <w:vertAlign w:val="subscript"/>
        </w:rPr>
        <w:t>ISDN Erl-Bcalr</w:t>
      </w:r>
      <w:r w:rsidRPr="009D6063">
        <w:rPr>
          <w:rFonts w:eastAsia="SimSun"/>
        </w:rPr>
        <w:t xml:space="preserve">) </w:t>
      </w:r>
      <w:r w:rsidRPr="009D6063">
        <w:rPr>
          <w:rFonts w:eastAsia="SimSun"/>
        </w:rPr>
        <w:tab/>
        <w:t>(52b)</w:t>
      </w:r>
    </w:p>
    <w:p w:rsidR="00AB3DAD" w:rsidRPr="0088677A" w:rsidRDefault="00AB3DAD" w:rsidP="00AB3DAD">
      <w:pPr>
        <w:rPr>
          <w:rFonts w:eastAsia="SimSun"/>
        </w:rPr>
      </w:pPr>
      <w:r w:rsidRPr="0088677A">
        <w:rPr>
          <w:rFonts w:eastAsia="SimSun"/>
        </w:rPr>
        <w:t>donde:</w:t>
      </w:r>
    </w:p>
    <w:p w:rsidR="00AB3DAD" w:rsidRPr="0088677A" w:rsidRDefault="00AB3DAD" w:rsidP="00AB3DAD">
      <w:pPr>
        <w:pStyle w:val="Equationlegend"/>
        <w:rPr>
          <w:rFonts w:eastAsia="SimSun"/>
        </w:rPr>
      </w:pPr>
      <w:r w:rsidRPr="0088677A">
        <w:rPr>
          <w:lang w:eastAsia="ja-JP"/>
        </w:rPr>
        <w:tab/>
      </w:r>
      <w:r w:rsidRPr="0088677A">
        <w:rPr>
          <w:i/>
          <w:lang w:eastAsia="ja-JP"/>
        </w:rPr>
        <w:t>N vi</w:t>
      </w:r>
      <w:r w:rsidRPr="0088677A">
        <w:rPr>
          <w:rFonts w:eastAsia="SimSun"/>
          <w:i/>
        </w:rPr>
        <w:t> </w:t>
      </w:r>
      <w:r w:rsidRPr="0088677A">
        <w:rPr>
          <w:rFonts w:eastAsia="SimSun"/>
          <w:i/>
          <w:vertAlign w:val="subscript"/>
        </w:rPr>
        <w:t>ISDN_min gr</w:t>
      </w:r>
      <w:r w:rsidRPr="0088677A">
        <w:rPr>
          <w:rFonts w:eastAsia="SimSun"/>
        </w:rPr>
        <w:t>:</w:t>
      </w:r>
      <w:r w:rsidRPr="0088677A">
        <w:rPr>
          <w:rFonts w:eastAsia="SimSun"/>
        </w:rPr>
        <w:tab/>
      </w:r>
      <w:r w:rsidRPr="0056360E">
        <w:rPr>
          <w:rFonts w:eastAsia="SimSun"/>
        </w:rPr>
        <w:t>número mínimo de subportadoras por GES necesarias para cada tipo de sub</w:t>
      </w:r>
      <w:r>
        <w:rPr>
          <w:rFonts w:eastAsia="SimSun"/>
        </w:rPr>
        <w:t>portadora RDSI en sentido de vuelta</w:t>
      </w:r>
    </w:p>
    <w:p w:rsidR="00AB3DAD" w:rsidRPr="0088677A" w:rsidRDefault="00AB3DAD" w:rsidP="00AB3DAD">
      <w:pPr>
        <w:pStyle w:val="Equationlegend"/>
        <w:rPr>
          <w:i/>
        </w:rPr>
      </w:pPr>
      <w:r w:rsidRPr="0088677A">
        <w:rPr>
          <w:rFonts w:eastAsia="SimSun"/>
        </w:rPr>
        <w:tab/>
      </w:r>
      <w:r w:rsidRPr="0088677A">
        <w:rPr>
          <w:rFonts w:eastAsia="SimSun"/>
          <w:i/>
        </w:rPr>
        <w:t xml:space="preserve">N vi </w:t>
      </w:r>
      <w:r w:rsidRPr="0088677A">
        <w:rPr>
          <w:rFonts w:eastAsia="SimSun"/>
          <w:i/>
          <w:vertAlign w:val="subscript"/>
        </w:rPr>
        <w:t>ISDN Erl-Bcalr</w:t>
      </w:r>
      <w:r w:rsidRPr="0088677A">
        <w:rPr>
          <w:rFonts w:eastAsia="SimSun"/>
        </w:rPr>
        <w:t>:</w:t>
      </w:r>
      <w:r w:rsidRPr="0088677A">
        <w:rPr>
          <w:rFonts w:eastAsia="SimSun"/>
        </w:rPr>
        <w:tab/>
      </w:r>
      <w:r w:rsidRPr="0056360E">
        <w:rPr>
          <w:rFonts w:eastAsia="SimSun"/>
        </w:rPr>
        <w:t>número de subportadoras según el cálculo de la fórmula Erlang-B para cada tipo de subportadora RDSI, como funci</w:t>
      </w:r>
      <w:r>
        <w:rPr>
          <w:rFonts w:eastAsia="SimSun"/>
        </w:rPr>
        <w:t>ón de</w:t>
      </w:r>
      <w:r w:rsidRPr="0056360E">
        <w:rPr>
          <w:rFonts w:eastAsia="SimSun"/>
        </w:rPr>
        <w:t xml:space="preserve"> </w:t>
      </w:r>
      <w:r w:rsidRPr="0056360E">
        <w:rPr>
          <w:rFonts w:eastAsia="SimSun"/>
          <w:i/>
        </w:rPr>
        <w:t>Vb</w:t>
      </w:r>
      <w:r w:rsidRPr="0056360E">
        <w:rPr>
          <w:i/>
          <w:vertAlign w:val="subscript"/>
          <w:lang w:eastAsia="ja-JP"/>
        </w:rPr>
        <w:t>gISDN</w:t>
      </w:r>
      <w:r w:rsidRPr="0056360E">
        <w:rPr>
          <w:rFonts w:eastAsia="SimSun"/>
          <w:i/>
          <w:vertAlign w:val="subscript"/>
        </w:rPr>
        <w:t>j</w:t>
      </w:r>
      <w:r>
        <w:rPr>
          <w:rFonts w:eastAsia="SimSun"/>
          <w:i/>
          <w:vertAlign w:val="subscript"/>
        </w:rPr>
        <w:t>r,</w:t>
      </w:r>
      <w:r w:rsidRPr="0056360E">
        <w:rPr>
          <w:rFonts w:eastAsia="SimSun"/>
          <w:i/>
        </w:rPr>
        <w:t xml:space="preserve"> </w:t>
      </w:r>
      <w:r>
        <w:rPr>
          <w:rFonts w:eastAsia="SimSun"/>
        </w:rPr>
        <w:t>en sentido de vuelta</w:t>
      </w:r>
      <w:r w:rsidRPr="0088677A">
        <w:rPr>
          <w:rFonts w:eastAsia="SimSun"/>
        </w:rPr>
        <w:t>.</w:t>
      </w:r>
    </w:p>
    <w:p w:rsidR="00AB3DAD" w:rsidRPr="00565351" w:rsidRDefault="00AB3DAD" w:rsidP="00AB3DAD">
      <w:pPr>
        <w:pStyle w:val="Heading3"/>
      </w:pPr>
      <w:r w:rsidRPr="00565351">
        <w:t>4.3.6</w:t>
      </w:r>
      <w:r w:rsidRPr="00565351">
        <w:tab/>
        <w:t>Cálculo del ancho de banda necesario para las distintas subportadoras y necesidades globales de espectro para los servicios de seguridad de banda ancha</w:t>
      </w:r>
    </w:p>
    <w:p w:rsidR="00AB3DAD" w:rsidRPr="00565351" w:rsidRDefault="00AB3DAD" w:rsidP="00AB3DAD">
      <w:pPr>
        <w:rPr>
          <w:iCs/>
        </w:rPr>
      </w:pPr>
      <w:r w:rsidRPr="00565351">
        <w:t>El ancho de banda atribuido a las diversas subportadoras depende del esquema de modulaci</w:t>
      </w:r>
      <w:r>
        <w:t xml:space="preserve">ón, la velocidad de codificación y el tipo de terminal. Las distintas subportadoras dentro de cada portadora transportan diferentes tipos de tráfico – una mezcla de voz </w:t>
      </w:r>
      <w:r w:rsidR="00813121">
        <w:t>con conmutación de circuitos, R</w:t>
      </w:r>
      <w:r>
        <w:t>DSI, IP de difusión en directo e IP básico – cada uno de ellos con anchos de banda distintos</w:t>
      </w:r>
      <w:r w:rsidRPr="00565351">
        <w:rPr>
          <w:iCs/>
        </w:rPr>
        <w:t>.</w:t>
      </w:r>
    </w:p>
    <w:p w:rsidR="00AB3DAD" w:rsidRPr="00565351" w:rsidRDefault="00AB3DAD" w:rsidP="00813121">
      <w:r w:rsidRPr="00565351">
        <w:t xml:space="preserve">El ancho de banda necesario para cada tipo de subportadora se evalúa por separado tanto en sentido de ida como en sentido de vuelta y posteriormente se adicionan las necesidades de ancho de banda para </w:t>
      </w:r>
      <w:r>
        <w:t>los servicios de</w:t>
      </w:r>
      <w:r w:rsidRPr="00565351">
        <w:t xml:space="preserve"> voz con conmutaci</w:t>
      </w:r>
      <w:r>
        <w:t>ón de circuitos,</w:t>
      </w:r>
      <w:r w:rsidR="00A32BE2">
        <w:t xml:space="preserve"> </w:t>
      </w:r>
      <w:r>
        <w:t xml:space="preserve">RDSI con conmutación de circuitos, IP normalizado </w:t>
      </w:r>
      <w:r w:rsidR="00813121">
        <w:t xml:space="preserve">e </w:t>
      </w:r>
      <w:r>
        <w:t>IP de difusión en directo</w:t>
      </w:r>
      <w:r w:rsidRPr="00565351">
        <w:t>.</w:t>
      </w:r>
    </w:p>
    <w:p w:rsidR="00AB3DAD" w:rsidRPr="00565351" w:rsidRDefault="00AB3DAD" w:rsidP="00AB3DAD">
      <w:pPr>
        <w:pStyle w:val="Heading4"/>
        <w:rPr>
          <w:rFonts w:eastAsia="SimSun"/>
        </w:rPr>
      </w:pPr>
      <w:r w:rsidRPr="00565351">
        <w:rPr>
          <w:rFonts w:eastAsia="SimSun"/>
        </w:rPr>
        <w:t>4.3.6.1</w:t>
      </w:r>
      <w:r w:rsidRPr="00565351">
        <w:rPr>
          <w:rFonts w:eastAsia="SimSun"/>
        </w:rPr>
        <w:tab/>
        <w:t>Necesidades de ancho de banda para los servicios de voz con conmutaci</w:t>
      </w:r>
      <w:r>
        <w:rPr>
          <w:rFonts w:eastAsia="SimSun"/>
        </w:rPr>
        <w:t>ón de circuitos</w:t>
      </w:r>
      <w:r w:rsidRPr="00565351">
        <w:rPr>
          <w:rFonts w:eastAsia="SimSun"/>
        </w:rPr>
        <w:t xml:space="preserve"> </w:t>
      </w:r>
    </w:p>
    <w:p w:rsidR="00AB3DAD" w:rsidRPr="009D6063" w:rsidRDefault="00AB3DAD" w:rsidP="00AB3DAD">
      <w:pPr>
        <w:pStyle w:val="Equation"/>
        <w:rPr>
          <w:rFonts w:eastAsia="SimSun"/>
        </w:rPr>
      </w:pPr>
      <w:r w:rsidRPr="009D6063">
        <w:rPr>
          <w:rFonts w:eastAsia="SimSun"/>
        </w:rPr>
        <w:t xml:space="preserve">En sentido de ida: </w:t>
      </w:r>
    </w:p>
    <w:p w:rsidR="00AB3DAD" w:rsidRPr="009D6063" w:rsidRDefault="00AB3DAD" w:rsidP="00AB3DAD">
      <w:pPr>
        <w:pStyle w:val="Equation"/>
        <w:rPr>
          <w:rFonts w:eastAsia="SimSun"/>
        </w:rPr>
      </w:pPr>
      <w:r w:rsidRPr="009D6063">
        <w:rPr>
          <w:rFonts w:eastAsia="SimSun"/>
        </w:rPr>
        <w:tab/>
      </w:r>
      <w:r w:rsidRPr="009D6063">
        <w:rPr>
          <w:rFonts w:eastAsia="SimSun"/>
        </w:rPr>
        <w:tab/>
      </w:r>
      <w:r w:rsidRPr="009D6063">
        <w:rPr>
          <w:rFonts w:eastAsia="SimSun"/>
          <w:i/>
        </w:rPr>
        <w:t>BW</w:t>
      </w:r>
      <w:r w:rsidRPr="009D6063">
        <w:rPr>
          <w:rFonts w:eastAsia="SimSun"/>
          <w:i/>
          <w:vertAlign w:val="subscript"/>
        </w:rPr>
        <w:t>cs-voicef</w:t>
      </w:r>
      <w:r w:rsidRPr="009D6063">
        <w:rPr>
          <w:rFonts w:eastAsia="SimSun"/>
          <w:vertAlign w:val="subscript"/>
        </w:rPr>
        <w:t xml:space="preserve"> </w:t>
      </w:r>
      <w:r w:rsidRPr="009D6063">
        <w:rPr>
          <w:rFonts w:eastAsia="SimSun"/>
        </w:rPr>
        <w:t xml:space="preserve">= </w:t>
      </w:r>
      <w:r w:rsidRPr="009E29C0">
        <w:rPr>
          <w:rFonts w:eastAsia="SimSun"/>
          <w:lang w:val="en-US"/>
        </w:rPr>
        <w:t>Σ</w:t>
      </w:r>
      <w:r w:rsidRPr="009D6063">
        <w:rPr>
          <w:rFonts w:eastAsia="SimSun"/>
        </w:rPr>
        <w:t xml:space="preserve"> </w:t>
      </w:r>
      <w:r w:rsidRPr="009D6063">
        <w:rPr>
          <w:rFonts w:eastAsia="SimSun"/>
          <w:i/>
        </w:rPr>
        <w:t>Nv</w:t>
      </w:r>
      <w:r w:rsidRPr="009D6063">
        <w:rPr>
          <w:rFonts w:eastAsia="SimSun"/>
          <w:i/>
          <w:vertAlign w:val="subscript"/>
        </w:rPr>
        <w:t>i</w:t>
      </w:r>
      <w:r w:rsidRPr="009D6063">
        <w:rPr>
          <w:i/>
          <w:vertAlign w:val="subscript"/>
          <w:lang w:eastAsia="ja-JP"/>
        </w:rPr>
        <w:t>gvoicef</w:t>
      </w:r>
      <w:r w:rsidRPr="009D6063">
        <w:rPr>
          <w:rFonts w:eastAsia="SimSun"/>
        </w:rPr>
        <w:t> × </w:t>
      </w:r>
      <w:r w:rsidRPr="009D6063">
        <w:rPr>
          <w:rFonts w:eastAsia="SimSun"/>
          <w:i/>
        </w:rPr>
        <w:t>Dd</w:t>
      </w:r>
      <w:r w:rsidRPr="009D6063">
        <w:rPr>
          <w:rFonts w:eastAsia="SimSun"/>
          <w:i/>
          <w:vertAlign w:val="subscript"/>
        </w:rPr>
        <w:t>CS-voiceif</w:t>
      </w:r>
      <w:r w:rsidRPr="009D6063">
        <w:rPr>
          <w:rFonts w:eastAsia="SimSun"/>
        </w:rPr>
        <w:tab/>
        <w:t>(53)</w:t>
      </w:r>
    </w:p>
    <w:p w:rsidR="00AB3DAD" w:rsidRPr="009D6063" w:rsidRDefault="00AB3DAD" w:rsidP="00AB3DAD">
      <w:pPr>
        <w:pStyle w:val="Equation"/>
        <w:rPr>
          <w:lang w:eastAsia="ja-JP"/>
        </w:rPr>
      </w:pPr>
      <w:r w:rsidRPr="009D6063">
        <w:t>donde</w:t>
      </w:r>
      <w:r w:rsidRPr="009D6063">
        <w:rPr>
          <w:rFonts w:eastAsia="SimSun"/>
        </w:rPr>
        <w:t>:</w:t>
      </w:r>
    </w:p>
    <w:p w:rsidR="00AB3DAD" w:rsidRPr="00DD1E49" w:rsidRDefault="00AB3DAD" w:rsidP="00AB3DAD">
      <w:pPr>
        <w:pStyle w:val="Equationlegend"/>
        <w:rPr>
          <w:rFonts w:eastAsia="SimSun"/>
        </w:rPr>
      </w:pPr>
      <w:r w:rsidRPr="009D6063">
        <w:rPr>
          <w:rFonts w:eastAsia="SimSun"/>
        </w:rPr>
        <w:tab/>
      </w:r>
      <w:r w:rsidRPr="00DD1E49">
        <w:rPr>
          <w:rFonts w:eastAsia="SimSun"/>
          <w:i/>
        </w:rPr>
        <w:t>Dd</w:t>
      </w:r>
      <w:r w:rsidRPr="00DD1E49">
        <w:rPr>
          <w:rFonts w:eastAsia="SimSun"/>
          <w:i/>
          <w:vertAlign w:val="subscript"/>
        </w:rPr>
        <w:t>CS-voiceif</w:t>
      </w:r>
      <w:r w:rsidRPr="00DD1E49">
        <w:rPr>
          <w:rFonts w:eastAsia="SimSun"/>
          <w:vertAlign w:val="subscript"/>
        </w:rPr>
        <w:t xml:space="preserve"> </w:t>
      </w:r>
      <w:r w:rsidRPr="00DD1E49">
        <w:rPr>
          <w:rFonts w:eastAsia="SimSun"/>
        </w:rPr>
        <w:t xml:space="preserve">: </w:t>
      </w:r>
      <w:r w:rsidRPr="00DD1E49">
        <w:rPr>
          <w:rFonts w:eastAsia="SimSun"/>
        </w:rPr>
        <w:tab/>
        <w:t>ancho de banda atribuido a cada tipo de subportadora de voz (</w:t>
      </w:r>
      <w:r w:rsidRPr="00813121">
        <w:rPr>
          <w:rFonts w:eastAsia="SimSun"/>
          <w:i/>
          <w:iCs/>
        </w:rPr>
        <w:t>i</w:t>
      </w:r>
      <w:r w:rsidRPr="00DD1E49">
        <w:rPr>
          <w:rFonts w:eastAsia="SimSun"/>
        </w:rPr>
        <w:t>) en sentido de ida en kHz</w:t>
      </w:r>
    </w:p>
    <w:p w:rsidR="00AB3DAD" w:rsidRPr="00DD1E49" w:rsidRDefault="00AB3DAD" w:rsidP="00AB3DAD">
      <w:pPr>
        <w:pStyle w:val="Equationlegend"/>
        <w:rPr>
          <w:rFonts w:eastAsia="SimSun"/>
        </w:rPr>
      </w:pPr>
      <w:r w:rsidRPr="00DD1E49">
        <w:rPr>
          <w:rFonts w:eastAsia="SimSun"/>
        </w:rPr>
        <w:tab/>
      </w:r>
      <w:r w:rsidRPr="00DD1E49">
        <w:rPr>
          <w:rFonts w:eastAsia="SimSun"/>
          <w:i/>
        </w:rPr>
        <w:t>Nv</w:t>
      </w:r>
      <w:r w:rsidRPr="00DD1E49">
        <w:rPr>
          <w:rFonts w:eastAsia="SimSun"/>
          <w:i/>
          <w:vertAlign w:val="subscript"/>
        </w:rPr>
        <w:t>i</w:t>
      </w:r>
      <w:r w:rsidRPr="00DD1E49">
        <w:rPr>
          <w:i/>
          <w:vertAlign w:val="subscript"/>
          <w:lang w:eastAsia="ja-JP"/>
        </w:rPr>
        <w:t xml:space="preserve">gvoicef </w:t>
      </w:r>
      <w:r w:rsidRPr="00DD1E49">
        <w:t>:</w:t>
      </w:r>
      <w:r w:rsidRPr="00DD1E49">
        <w:rPr>
          <w:vertAlign w:val="subscript"/>
          <w:lang w:eastAsia="ja-JP"/>
        </w:rPr>
        <w:t xml:space="preserve"> </w:t>
      </w:r>
      <w:r w:rsidRPr="00DD1E49">
        <w:rPr>
          <w:vertAlign w:val="subscript"/>
          <w:lang w:eastAsia="ja-JP"/>
        </w:rPr>
        <w:tab/>
      </w:r>
      <w:r w:rsidRPr="00DD1E49">
        <w:rPr>
          <w:lang w:eastAsia="ja-JP"/>
        </w:rPr>
        <w:t>Número de subportadoras necesarias para el servicio de voz CS en sentido de ida</w:t>
      </w:r>
      <w:r w:rsidRPr="00DD1E49">
        <w:rPr>
          <w:rFonts w:eastAsia="SimSun"/>
        </w:rPr>
        <w:t>.</w:t>
      </w:r>
    </w:p>
    <w:p w:rsidR="00AB3DAD" w:rsidRPr="009D6063" w:rsidRDefault="00AB3DAD" w:rsidP="00AB3DAD">
      <w:pPr>
        <w:pStyle w:val="Equation"/>
        <w:rPr>
          <w:rFonts w:eastAsia="SimSun"/>
        </w:rPr>
      </w:pPr>
      <w:r w:rsidRPr="009D6063">
        <w:rPr>
          <w:rFonts w:eastAsia="SimSun"/>
        </w:rPr>
        <w:t xml:space="preserve">En sentido de vuelta: </w:t>
      </w:r>
    </w:p>
    <w:p w:rsidR="00AB3DAD" w:rsidRPr="009D6063" w:rsidRDefault="00AB3DAD" w:rsidP="00AB3DAD">
      <w:pPr>
        <w:pStyle w:val="Equation"/>
        <w:rPr>
          <w:rFonts w:eastAsia="SimSun"/>
        </w:rPr>
      </w:pPr>
      <w:r w:rsidRPr="009D6063">
        <w:rPr>
          <w:rFonts w:eastAsia="SimSun"/>
        </w:rPr>
        <w:tab/>
      </w:r>
      <w:r w:rsidRPr="009D6063">
        <w:rPr>
          <w:rFonts w:eastAsia="SimSun"/>
        </w:rPr>
        <w:tab/>
      </w:r>
      <w:r w:rsidRPr="009D6063">
        <w:rPr>
          <w:rFonts w:eastAsia="SimSun"/>
          <w:i/>
        </w:rPr>
        <w:t>BW</w:t>
      </w:r>
      <w:r w:rsidRPr="009D6063">
        <w:rPr>
          <w:rFonts w:eastAsia="SimSun"/>
          <w:i/>
          <w:vertAlign w:val="subscript"/>
        </w:rPr>
        <w:t>CS-voicer</w:t>
      </w:r>
      <w:r w:rsidRPr="009D6063">
        <w:rPr>
          <w:rFonts w:eastAsia="SimSun"/>
          <w:vertAlign w:val="subscript"/>
        </w:rPr>
        <w:t xml:space="preserve"> </w:t>
      </w:r>
      <w:r w:rsidRPr="009D6063">
        <w:rPr>
          <w:rFonts w:eastAsia="SimSun"/>
        </w:rPr>
        <w:t xml:space="preserve">= </w:t>
      </w:r>
      <w:r w:rsidRPr="009E29C0">
        <w:rPr>
          <w:rFonts w:eastAsia="SimSun"/>
          <w:lang w:val="en-US"/>
        </w:rPr>
        <w:t>Σ</w:t>
      </w:r>
      <w:r w:rsidRPr="009D6063">
        <w:rPr>
          <w:rFonts w:eastAsia="SimSun"/>
        </w:rPr>
        <w:t xml:space="preserve"> </w:t>
      </w:r>
      <w:r w:rsidRPr="009D6063">
        <w:rPr>
          <w:rFonts w:eastAsia="SimSun"/>
          <w:i/>
        </w:rPr>
        <w:t>Nv</w:t>
      </w:r>
      <w:r w:rsidRPr="009D6063">
        <w:rPr>
          <w:rFonts w:eastAsia="SimSun"/>
          <w:i/>
          <w:vertAlign w:val="subscript"/>
        </w:rPr>
        <w:t>i</w:t>
      </w:r>
      <w:r w:rsidRPr="009D6063">
        <w:rPr>
          <w:i/>
          <w:vertAlign w:val="subscript"/>
          <w:lang w:eastAsia="ja-JP"/>
        </w:rPr>
        <w:t>gvoicer</w:t>
      </w:r>
      <w:r w:rsidRPr="009D6063">
        <w:rPr>
          <w:rFonts w:eastAsia="SimSun"/>
        </w:rPr>
        <w:t> × </w:t>
      </w:r>
      <w:r w:rsidRPr="009D6063">
        <w:rPr>
          <w:rFonts w:eastAsia="SimSun"/>
          <w:i/>
        </w:rPr>
        <w:t>Dd</w:t>
      </w:r>
      <w:r w:rsidRPr="009D6063">
        <w:rPr>
          <w:rFonts w:eastAsia="SimSun"/>
          <w:i/>
          <w:vertAlign w:val="subscript"/>
        </w:rPr>
        <w:t>CS-voiceir</w:t>
      </w:r>
      <w:r w:rsidRPr="009D6063">
        <w:rPr>
          <w:rFonts w:eastAsia="SimSun"/>
        </w:rPr>
        <w:tab/>
        <w:t>(54)</w:t>
      </w:r>
    </w:p>
    <w:p w:rsidR="00AB3DAD" w:rsidRPr="00DD1E49" w:rsidRDefault="00AB3DAD" w:rsidP="00AB3DAD">
      <w:pPr>
        <w:pStyle w:val="Equation"/>
        <w:rPr>
          <w:lang w:eastAsia="ja-JP"/>
        </w:rPr>
      </w:pPr>
      <w:r w:rsidRPr="00DD1E49">
        <w:t>donde</w:t>
      </w:r>
      <w:r w:rsidRPr="00DD1E49">
        <w:rPr>
          <w:lang w:eastAsia="ru-RU"/>
        </w:rPr>
        <w:t>:</w:t>
      </w:r>
    </w:p>
    <w:p w:rsidR="00AB3DAD" w:rsidRPr="00DD1E49" w:rsidRDefault="00AB3DAD" w:rsidP="00AB3DAD">
      <w:pPr>
        <w:pStyle w:val="Equationlegend"/>
        <w:rPr>
          <w:rFonts w:eastAsia="SimSun"/>
        </w:rPr>
      </w:pPr>
      <w:r w:rsidRPr="00DD1E49">
        <w:rPr>
          <w:rFonts w:eastAsia="SimSun"/>
        </w:rPr>
        <w:tab/>
      </w:r>
      <w:r w:rsidRPr="00DD1E49">
        <w:rPr>
          <w:rFonts w:eastAsia="SimSun"/>
          <w:i/>
        </w:rPr>
        <w:t>Dd</w:t>
      </w:r>
      <w:r w:rsidRPr="00DD1E49">
        <w:rPr>
          <w:rFonts w:eastAsia="SimSun"/>
          <w:i/>
          <w:vertAlign w:val="subscript"/>
        </w:rPr>
        <w:t>CS-voiceir</w:t>
      </w:r>
      <w:r w:rsidRPr="00DD1E49">
        <w:rPr>
          <w:rFonts w:eastAsia="SimSun"/>
          <w:vertAlign w:val="subscript"/>
        </w:rPr>
        <w:t xml:space="preserve"> </w:t>
      </w:r>
      <w:r w:rsidRPr="00DD1E49">
        <w:rPr>
          <w:rFonts w:eastAsia="SimSun"/>
        </w:rPr>
        <w:t xml:space="preserve">: </w:t>
      </w:r>
      <w:r w:rsidRPr="00DD1E49">
        <w:rPr>
          <w:rFonts w:eastAsia="SimSun"/>
        </w:rPr>
        <w:tab/>
        <w:t>ancho de banda atribuido a cada tipo de subportadora de voz (</w:t>
      </w:r>
      <w:r w:rsidRPr="00813121">
        <w:rPr>
          <w:rFonts w:eastAsia="SimSun"/>
          <w:i/>
          <w:iCs/>
        </w:rPr>
        <w:t>i</w:t>
      </w:r>
      <w:r w:rsidRPr="00DD1E49">
        <w:rPr>
          <w:rFonts w:eastAsia="SimSun"/>
        </w:rPr>
        <w:t xml:space="preserve">) en sentido de </w:t>
      </w:r>
      <w:r>
        <w:rPr>
          <w:rFonts w:eastAsia="SimSun"/>
        </w:rPr>
        <w:t>vuelta</w:t>
      </w:r>
      <w:r w:rsidRPr="00DD1E49">
        <w:rPr>
          <w:rFonts w:eastAsia="SimSun"/>
        </w:rPr>
        <w:t xml:space="preserve"> en kHz</w:t>
      </w:r>
    </w:p>
    <w:p w:rsidR="00AB3DAD" w:rsidRPr="00DD1E49" w:rsidRDefault="00AB3DAD" w:rsidP="00813121">
      <w:pPr>
        <w:pStyle w:val="Equationlegend"/>
        <w:ind w:left="1985"/>
        <w:rPr>
          <w:rFonts w:eastAsia="SimSun"/>
        </w:rPr>
      </w:pPr>
      <w:r w:rsidRPr="00DD1E49">
        <w:rPr>
          <w:rFonts w:eastAsia="SimSun"/>
        </w:rPr>
        <w:lastRenderedPageBreak/>
        <w:tab/>
      </w:r>
      <w:r w:rsidRPr="00DD1E49">
        <w:rPr>
          <w:rFonts w:eastAsia="SimSun"/>
          <w:i/>
        </w:rPr>
        <w:t>Nv</w:t>
      </w:r>
      <w:r w:rsidRPr="00DD1E49">
        <w:rPr>
          <w:rFonts w:eastAsia="SimSun"/>
          <w:i/>
          <w:vertAlign w:val="subscript"/>
        </w:rPr>
        <w:t>i</w:t>
      </w:r>
      <w:r w:rsidRPr="00DD1E49">
        <w:rPr>
          <w:i/>
          <w:vertAlign w:val="subscript"/>
          <w:lang w:eastAsia="ja-JP"/>
        </w:rPr>
        <w:t>gvoicer</w:t>
      </w:r>
      <w:r w:rsidRPr="00DD1E49">
        <w:rPr>
          <w:lang w:eastAsia="ja-JP"/>
        </w:rPr>
        <w:t>:</w:t>
      </w:r>
      <w:r w:rsidRPr="00DD1E49">
        <w:rPr>
          <w:vertAlign w:val="subscript"/>
          <w:lang w:eastAsia="ja-JP"/>
        </w:rPr>
        <w:t xml:space="preserve"> </w:t>
      </w:r>
      <w:r w:rsidRPr="00DD1E49">
        <w:rPr>
          <w:vertAlign w:val="subscript"/>
          <w:lang w:eastAsia="ja-JP"/>
        </w:rPr>
        <w:tab/>
      </w:r>
      <w:r w:rsidRPr="00DD1E49">
        <w:rPr>
          <w:lang w:eastAsia="ja-JP"/>
        </w:rPr>
        <w:t>Número de subportadoras necesarias para el serv</w:t>
      </w:r>
      <w:r w:rsidR="00813121">
        <w:rPr>
          <w:lang w:eastAsia="ja-JP"/>
        </w:rPr>
        <w:t xml:space="preserve">icio de voz CS en sentido de </w:t>
      </w:r>
      <w:r>
        <w:rPr>
          <w:lang w:eastAsia="ja-JP"/>
        </w:rPr>
        <w:t>vuelta</w:t>
      </w:r>
      <w:r w:rsidRPr="00DD1E49">
        <w:rPr>
          <w:rFonts w:eastAsia="SimSun"/>
        </w:rPr>
        <w:t>.</w:t>
      </w:r>
    </w:p>
    <w:p w:rsidR="00AB3DAD" w:rsidRPr="00DD1E49" w:rsidRDefault="00AB3DAD" w:rsidP="00AB3DAD">
      <w:pPr>
        <w:pStyle w:val="Heading4"/>
        <w:rPr>
          <w:rFonts w:eastAsia="SimSun"/>
        </w:rPr>
      </w:pPr>
      <w:r w:rsidRPr="00DD1E49">
        <w:rPr>
          <w:rFonts w:eastAsia="SimSun"/>
        </w:rPr>
        <w:t>4.3.6.2</w:t>
      </w:r>
      <w:r w:rsidRPr="00DD1E49">
        <w:rPr>
          <w:rFonts w:eastAsia="SimSun"/>
        </w:rPr>
        <w:tab/>
        <w:t>Necesidades de ancho de banda para los servicios RDSI con conmutaci</w:t>
      </w:r>
      <w:r>
        <w:rPr>
          <w:rFonts w:eastAsia="SimSun"/>
        </w:rPr>
        <w:t>ón de circuitos</w:t>
      </w:r>
      <w:r w:rsidRPr="00DD1E49">
        <w:rPr>
          <w:rFonts w:eastAsia="SimSun"/>
        </w:rPr>
        <w:t xml:space="preserve"> </w:t>
      </w:r>
    </w:p>
    <w:p w:rsidR="00AB3DAD" w:rsidRPr="009D6063" w:rsidRDefault="00AB3DAD" w:rsidP="00AB3DAD">
      <w:pPr>
        <w:pStyle w:val="Equation"/>
        <w:rPr>
          <w:rFonts w:eastAsia="SimSun"/>
        </w:rPr>
      </w:pPr>
      <w:r w:rsidRPr="009D6063">
        <w:rPr>
          <w:rFonts w:eastAsia="SimSun"/>
        </w:rPr>
        <w:t xml:space="preserve">En sentido de ida: </w:t>
      </w:r>
    </w:p>
    <w:p w:rsidR="00AB3DAD" w:rsidRPr="009D6063" w:rsidRDefault="00AB3DAD" w:rsidP="00AB3DAD">
      <w:pPr>
        <w:pStyle w:val="Equation"/>
        <w:rPr>
          <w:rFonts w:eastAsia="SimSun"/>
        </w:rPr>
      </w:pPr>
      <w:r w:rsidRPr="009D6063">
        <w:rPr>
          <w:rFonts w:eastAsia="SimSun"/>
        </w:rPr>
        <w:tab/>
      </w:r>
      <w:r w:rsidRPr="009D6063">
        <w:rPr>
          <w:rFonts w:eastAsia="SimSun"/>
        </w:rPr>
        <w:tab/>
      </w:r>
      <w:r w:rsidRPr="009D6063">
        <w:rPr>
          <w:rFonts w:eastAsia="SimSun"/>
          <w:i/>
        </w:rPr>
        <w:t>BW</w:t>
      </w:r>
      <w:r w:rsidRPr="009D6063">
        <w:rPr>
          <w:rFonts w:eastAsia="SimSun"/>
          <w:i/>
          <w:vertAlign w:val="subscript"/>
        </w:rPr>
        <w:t>CS-ISDNf</w:t>
      </w:r>
      <w:r w:rsidRPr="009D6063">
        <w:rPr>
          <w:rFonts w:eastAsia="SimSun"/>
          <w:vertAlign w:val="subscript"/>
        </w:rPr>
        <w:t xml:space="preserve"> </w:t>
      </w:r>
      <w:r w:rsidRPr="009D6063">
        <w:rPr>
          <w:rFonts w:eastAsia="SimSun"/>
        </w:rPr>
        <w:t xml:space="preserve">= </w:t>
      </w:r>
      <w:r w:rsidRPr="009E29C0">
        <w:rPr>
          <w:rFonts w:eastAsia="SimSun"/>
          <w:lang w:val="en-US"/>
        </w:rPr>
        <w:t>Σ</w:t>
      </w:r>
      <w:r w:rsidRPr="009D6063">
        <w:rPr>
          <w:rFonts w:eastAsia="SimSun"/>
        </w:rPr>
        <w:t xml:space="preserve"> </w:t>
      </w:r>
      <w:r w:rsidRPr="009D6063">
        <w:rPr>
          <w:rFonts w:eastAsia="SimSun"/>
          <w:i/>
        </w:rPr>
        <w:t>Nv</w:t>
      </w:r>
      <w:r w:rsidRPr="009D6063">
        <w:rPr>
          <w:rFonts w:eastAsia="SimSun"/>
          <w:i/>
          <w:vertAlign w:val="subscript"/>
        </w:rPr>
        <w:t>i</w:t>
      </w:r>
      <w:r w:rsidRPr="009D6063">
        <w:rPr>
          <w:i/>
          <w:vertAlign w:val="subscript"/>
          <w:lang w:eastAsia="ja-JP"/>
        </w:rPr>
        <w:t>g ISDNf</w:t>
      </w:r>
      <w:r w:rsidRPr="009D6063">
        <w:rPr>
          <w:rFonts w:eastAsia="SimSun"/>
        </w:rPr>
        <w:t> × </w:t>
      </w:r>
      <w:r w:rsidRPr="009D6063">
        <w:rPr>
          <w:rFonts w:eastAsia="SimSun"/>
          <w:i/>
        </w:rPr>
        <w:t>Dd</w:t>
      </w:r>
      <w:r w:rsidRPr="009D6063">
        <w:rPr>
          <w:rFonts w:eastAsia="SimSun"/>
          <w:i/>
          <w:vertAlign w:val="subscript"/>
        </w:rPr>
        <w:t>CS-ISDNif</w:t>
      </w:r>
      <w:r w:rsidRPr="009D6063">
        <w:rPr>
          <w:rFonts w:eastAsia="SimSun"/>
        </w:rPr>
        <w:tab/>
        <w:t>(55)</w:t>
      </w:r>
    </w:p>
    <w:p w:rsidR="00AB3DAD" w:rsidRPr="009D6063" w:rsidRDefault="00AB3DAD" w:rsidP="00AB3DAD">
      <w:pPr>
        <w:pStyle w:val="Equation"/>
        <w:rPr>
          <w:lang w:eastAsia="ja-JP"/>
        </w:rPr>
      </w:pPr>
      <w:r w:rsidRPr="009D6063">
        <w:t>donde</w:t>
      </w:r>
      <w:r w:rsidRPr="009D6063">
        <w:rPr>
          <w:rFonts w:eastAsia="SimSun"/>
        </w:rPr>
        <w:t>:</w:t>
      </w:r>
    </w:p>
    <w:p w:rsidR="00AB3DAD" w:rsidRPr="00DD1E49" w:rsidRDefault="00AB3DAD" w:rsidP="00AB3DAD">
      <w:pPr>
        <w:pStyle w:val="Equationlegend"/>
        <w:rPr>
          <w:rFonts w:eastAsia="SimSun"/>
        </w:rPr>
      </w:pPr>
      <w:r w:rsidRPr="009D6063">
        <w:rPr>
          <w:rFonts w:eastAsia="SimSun"/>
        </w:rPr>
        <w:tab/>
      </w:r>
      <w:r w:rsidRPr="00DD1E49">
        <w:rPr>
          <w:rFonts w:eastAsia="SimSun"/>
          <w:i/>
        </w:rPr>
        <w:t>Dd</w:t>
      </w:r>
      <w:r w:rsidRPr="00DD1E49">
        <w:rPr>
          <w:rFonts w:eastAsia="SimSun"/>
          <w:i/>
          <w:vertAlign w:val="subscript"/>
        </w:rPr>
        <w:t>CS-ISDNif</w:t>
      </w:r>
      <w:r w:rsidRPr="00DD1E49">
        <w:rPr>
          <w:rFonts w:eastAsia="SimSun"/>
          <w:vertAlign w:val="subscript"/>
        </w:rPr>
        <w:t xml:space="preserve"> </w:t>
      </w:r>
      <w:r w:rsidRPr="00DD1E49">
        <w:rPr>
          <w:rFonts w:eastAsia="SimSun"/>
        </w:rPr>
        <w:t xml:space="preserve">: </w:t>
      </w:r>
      <w:r w:rsidRPr="00DD1E49">
        <w:rPr>
          <w:rFonts w:eastAsia="SimSun"/>
        </w:rPr>
        <w:tab/>
        <w:t>ancho de banda atribuido a cada tipo de subportadora RDSI (</w:t>
      </w:r>
      <w:r w:rsidRPr="00DD1E49">
        <w:rPr>
          <w:rFonts w:eastAsia="SimSun"/>
          <w:i/>
        </w:rPr>
        <w:t>i</w:t>
      </w:r>
      <w:r w:rsidRPr="00DD1E49">
        <w:rPr>
          <w:rFonts w:eastAsia="SimSun"/>
        </w:rPr>
        <w:t>) en sentido de ida en kHz</w:t>
      </w:r>
    </w:p>
    <w:p w:rsidR="00AB3DAD" w:rsidRPr="00DD1E49" w:rsidRDefault="00AB3DAD" w:rsidP="00AB3DAD">
      <w:pPr>
        <w:pStyle w:val="Equationlegend"/>
        <w:rPr>
          <w:rFonts w:eastAsia="SimSun"/>
        </w:rPr>
      </w:pPr>
      <w:r w:rsidRPr="00DD1E49">
        <w:rPr>
          <w:rFonts w:eastAsia="SimSun"/>
        </w:rPr>
        <w:tab/>
      </w:r>
      <w:r w:rsidRPr="00DD1E49">
        <w:rPr>
          <w:rFonts w:eastAsia="SimSun"/>
          <w:i/>
        </w:rPr>
        <w:t>Nv</w:t>
      </w:r>
      <w:r w:rsidRPr="00DD1E49">
        <w:rPr>
          <w:rFonts w:eastAsia="SimSun"/>
          <w:i/>
          <w:vertAlign w:val="subscript"/>
        </w:rPr>
        <w:t>i</w:t>
      </w:r>
      <w:r w:rsidRPr="00DD1E49">
        <w:rPr>
          <w:i/>
          <w:vertAlign w:val="subscript"/>
          <w:lang w:eastAsia="ja-JP"/>
        </w:rPr>
        <w:t>gISDNf</w:t>
      </w:r>
      <w:r w:rsidRPr="00DD1E49">
        <w:rPr>
          <w:lang w:eastAsia="ja-JP"/>
        </w:rPr>
        <w:t>:</w:t>
      </w:r>
      <w:r w:rsidRPr="00DD1E49">
        <w:rPr>
          <w:vertAlign w:val="subscript"/>
          <w:lang w:eastAsia="ja-JP"/>
        </w:rPr>
        <w:t xml:space="preserve"> </w:t>
      </w:r>
      <w:r w:rsidRPr="00DD1E49">
        <w:rPr>
          <w:vertAlign w:val="subscript"/>
          <w:lang w:eastAsia="ja-JP"/>
        </w:rPr>
        <w:tab/>
      </w:r>
      <w:r w:rsidRPr="00DD1E49">
        <w:rPr>
          <w:lang w:eastAsia="ja-JP"/>
        </w:rPr>
        <w:t>número de subportadoras necesarias para el servicio RDSI CS en sentido de ida</w:t>
      </w:r>
      <w:r w:rsidRPr="00DD1E49">
        <w:rPr>
          <w:rFonts w:eastAsia="SimSun"/>
        </w:rPr>
        <w:t>.</w:t>
      </w:r>
    </w:p>
    <w:p w:rsidR="00AB3DAD" w:rsidRPr="009D6063" w:rsidRDefault="00AB3DAD" w:rsidP="00AB3DAD">
      <w:pPr>
        <w:pStyle w:val="Equation"/>
        <w:rPr>
          <w:rFonts w:eastAsia="SimSun"/>
        </w:rPr>
      </w:pPr>
      <w:r w:rsidRPr="009D6063">
        <w:rPr>
          <w:rFonts w:eastAsia="SimSun"/>
        </w:rPr>
        <w:t xml:space="preserve">En sentido de vuelta: </w:t>
      </w:r>
    </w:p>
    <w:p w:rsidR="00AB3DAD" w:rsidRPr="009D6063" w:rsidRDefault="00AB3DAD" w:rsidP="00AB3DAD">
      <w:pPr>
        <w:pStyle w:val="Equation"/>
        <w:rPr>
          <w:rFonts w:eastAsia="SimSun"/>
        </w:rPr>
      </w:pPr>
      <w:r w:rsidRPr="009D6063">
        <w:rPr>
          <w:rFonts w:eastAsia="SimSun"/>
        </w:rPr>
        <w:tab/>
      </w:r>
      <w:r w:rsidRPr="009D6063">
        <w:rPr>
          <w:rFonts w:eastAsia="SimSun"/>
        </w:rPr>
        <w:tab/>
      </w:r>
      <w:r w:rsidRPr="009D6063">
        <w:rPr>
          <w:rFonts w:eastAsia="SimSun"/>
          <w:i/>
        </w:rPr>
        <w:t>BW</w:t>
      </w:r>
      <w:r w:rsidRPr="009D6063">
        <w:rPr>
          <w:rFonts w:eastAsia="SimSun"/>
          <w:i/>
          <w:vertAlign w:val="subscript"/>
        </w:rPr>
        <w:t>CS-ISDNr</w:t>
      </w:r>
      <w:r w:rsidRPr="009D6063">
        <w:rPr>
          <w:rFonts w:eastAsia="SimSun"/>
          <w:vertAlign w:val="subscript"/>
        </w:rPr>
        <w:t xml:space="preserve"> </w:t>
      </w:r>
      <w:r w:rsidRPr="009D6063">
        <w:rPr>
          <w:rFonts w:eastAsia="SimSun"/>
        </w:rPr>
        <w:t xml:space="preserve">= </w:t>
      </w:r>
      <w:r w:rsidRPr="009E29C0">
        <w:rPr>
          <w:rFonts w:eastAsia="SimSun"/>
          <w:lang w:val="en-US"/>
        </w:rPr>
        <w:t>Σ</w:t>
      </w:r>
      <w:r w:rsidRPr="009D6063">
        <w:rPr>
          <w:rFonts w:eastAsia="SimSun"/>
        </w:rPr>
        <w:t xml:space="preserve"> </w:t>
      </w:r>
      <w:r w:rsidRPr="009D6063">
        <w:rPr>
          <w:rFonts w:eastAsia="SimSun"/>
          <w:i/>
        </w:rPr>
        <w:t>Nv</w:t>
      </w:r>
      <w:r w:rsidRPr="009D6063">
        <w:rPr>
          <w:rFonts w:eastAsia="SimSun"/>
          <w:i/>
          <w:vertAlign w:val="subscript"/>
        </w:rPr>
        <w:t>i</w:t>
      </w:r>
      <w:r w:rsidRPr="009D6063">
        <w:rPr>
          <w:i/>
          <w:vertAlign w:val="subscript"/>
          <w:lang w:eastAsia="ja-JP"/>
        </w:rPr>
        <w:t>gISDNr</w:t>
      </w:r>
      <w:r w:rsidRPr="009D6063">
        <w:rPr>
          <w:rFonts w:eastAsia="SimSun"/>
        </w:rPr>
        <w:t> × </w:t>
      </w:r>
      <w:r w:rsidRPr="009D6063">
        <w:rPr>
          <w:rFonts w:eastAsia="SimSun"/>
          <w:i/>
        </w:rPr>
        <w:t>Dd</w:t>
      </w:r>
      <w:r w:rsidRPr="009D6063">
        <w:rPr>
          <w:rFonts w:eastAsia="SimSun"/>
          <w:i/>
          <w:vertAlign w:val="subscript"/>
        </w:rPr>
        <w:t>CS-ISDNir</w:t>
      </w:r>
      <w:r w:rsidRPr="009D6063">
        <w:rPr>
          <w:rFonts w:eastAsia="SimSun"/>
        </w:rPr>
        <w:tab/>
        <w:t>(56)</w:t>
      </w:r>
    </w:p>
    <w:p w:rsidR="00AB3DAD" w:rsidRPr="00DD1E49" w:rsidRDefault="00AB3DAD" w:rsidP="00AB3DAD">
      <w:pPr>
        <w:pStyle w:val="Equation"/>
        <w:rPr>
          <w:lang w:eastAsia="ja-JP"/>
        </w:rPr>
      </w:pPr>
      <w:r w:rsidRPr="00DD1E49">
        <w:t>donde</w:t>
      </w:r>
      <w:r w:rsidRPr="00DD1E49">
        <w:rPr>
          <w:lang w:eastAsia="ru-RU"/>
        </w:rPr>
        <w:t>:</w:t>
      </w:r>
    </w:p>
    <w:p w:rsidR="00AB3DAD" w:rsidRPr="00DD1E49" w:rsidRDefault="00AB3DAD" w:rsidP="00AB3DAD">
      <w:pPr>
        <w:pStyle w:val="Equationlegend"/>
        <w:rPr>
          <w:rFonts w:eastAsia="SimSun"/>
        </w:rPr>
      </w:pPr>
      <w:r w:rsidRPr="00DD1E49">
        <w:rPr>
          <w:rFonts w:eastAsia="SimSun"/>
        </w:rPr>
        <w:tab/>
      </w:r>
      <w:r w:rsidRPr="00DD1E49">
        <w:rPr>
          <w:rFonts w:eastAsia="SimSun"/>
          <w:i/>
        </w:rPr>
        <w:t>Dd</w:t>
      </w:r>
      <w:r w:rsidRPr="00DD1E49">
        <w:rPr>
          <w:rFonts w:eastAsia="SimSun"/>
          <w:i/>
          <w:vertAlign w:val="subscript"/>
        </w:rPr>
        <w:t>CS-ISDNir</w:t>
      </w:r>
      <w:r w:rsidRPr="00DD1E49">
        <w:rPr>
          <w:rFonts w:eastAsia="SimSun"/>
          <w:vertAlign w:val="subscript"/>
        </w:rPr>
        <w:t xml:space="preserve"> </w:t>
      </w:r>
      <w:r w:rsidRPr="00DD1E49">
        <w:rPr>
          <w:rFonts w:eastAsia="SimSun"/>
        </w:rPr>
        <w:t xml:space="preserve">: </w:t>
      </w:r>
      <w:r w:rsidRPr="00DD1E49">
        <w:rPr>
          <w:rFonts w:eastAsia="SimSun"/>
        </w:rPr>
        <w:tab/>
        <w:t>ancho de banda atribuido a cada tipo de subportadora RDSI (</w:t>
      </w:r>
      <w:r w:rsidRPr="00DD1E49">
        <w:rPr>
          <w:rFonts w:eastAsia="SimSun"/>
          <w:i/>
        </w:rPr>
        <w:t>i</w:t>
      </w:r>
      <w:r w:rsidRPr="00DD1E49">
        <w:rPr>
          <w:rFonts w:eastAsia="SimSun"/>
        </w:rPr>
        <w:t xml:space="preserve">) en sentido de </w:t>
      </w:r>
      <w:r>
        <w:rPr>
          <w:rFonts w:eastAsia="SimSun"/>
        </w:rPr>
        <w:t>vuelta</w:t>
      </w:r>
      <w:r w:rsidRPr="00DD1E49">
        <w:rPr>
          <w:rFonts w:eastAsia="SimSun"/>
        </w:rPr>
        <w:t xml:space="preserve"> en kHz</w:t>
      </w:r>
    </w:p>
    <w:p w:rsidR="00AB3DAD" w:rsidRPr="00DD1E49" w:rsidRDefault="00AB3DAD" w:rsidP="00AB3DAD">
      <w:pPr>
        <w:pStyle w:val="Equationlegend"/>
        <w:rPr>
          <w:rFonts w:eastAsia="SimSun"/>
        </w:rPr>
      </w:pPr>
      <w:r w:rsidRPr="00DD1E49">
        <w:rPr>
          <w:rFonts w:eastAsia="SimSun"/>
        </w:rPr>
        <w:tab/>
      </w:r>
      <w:r w:rsidRPr="00DD1E49">
        <w:rPr>
          <w:rFonts w:eastAsia="SimSun"/>
          <w:i/>
        </w:rPr>
        <w:t>Nv</w:t>
      </w:r>
      <w:r w:rsidRPr="00DD1E49">
        <w:rPr>
          <w:rFonts w:eastAsia="SimSun"/>
          <w:i/>
          <w:vertAlign w:val="subscript"/>
        </w:rPr>
        <w:t>i</w:t>
      </w:r>
      <w:r w:rsidRPr="00DD1E49">
        <w:rPr>
          <w:i/>
          <w:vertAlign w:val="subscript"/>
          <w:lang w:eastAsia="ja-JP"/>
        </w:rPr>
        <w:t>gISDNr</w:t>
      </w:r>
      <w:r w:rsidRPr="00DD1E49">
        <w:rPr>
          <w:lang w:eastAsia="ja-JP"/>
        </w:rPr>
        <w:t>:</w:t>
      </w:r>
      <w:r w:rsidRPr="00DD1E49">
        <w:rPr>
          <w:vertAlign w:val="subscript"/>
          <w:lang w:eastAsia="ja-JP"/>
        </w:rPr>
        <w:t xml:space="preserve"> </w:t>
      </w:r>
      <w:r w:rsidRPr="00DD1E49">
        <w:rPr>
          <w:vertAlign w:val="subscript"/>
          <w:lang w:eastAsia="ja-JP"/>
        </w:rPr>
        <w:tab/>
      </w:r>
      <w:r w:rsidRPr="00DD1E49">
        <w:rPr>
          <w:lang w:eastAsia="ja-JP"/>
        </w:rPr>
        <w:t>número de subportadoras necesarias para el se</w:t>
      </w:r>
      <w:r>
        <w:rPr>
          <w:lang w:eastAsia="ja-JP"/>
        </w:rPr>
        <w:t>rvicio RDSI CS en sentido de vuelta</w:t>
      </w:r>
      <w:r w:rsidRPr="00DD1E49">
        <w:rPr>
          <w:rFonts w:eastAsia="SimSun"/>
        </w:rPr>
        <w:t>.</w:t>
      </w:r>
    </w:p>
    <w:p w:rsidR="00AB3DAD" w:rsidRPr="00DD1E49" w:rsidRDefault="00AB3DAD" w:rsidP="00AB3DAD">
      <w:pPr>
        <w:pStyle w:val="Heading4"/>
        <w:rPr>
          <w:rFonts w:eastAsia="SimSun"/>
        </w:rPr>
      </w:pPr>
      <w:r w:rsidRPr="00DD1E49">
        <w:rPr>
          <w:rFonts w:eastAsia="SimSun"/>
        </w:rPr>
        <w:t>4.3.6.3</w:t>
      </w:r>
      <w:r w:rsidRPr="00DD1E49">
        <w:rPr>
          <w:rFonts w:eastAsia="SimSun"/>
        </w:rPr>
        <w:tab/>
        <w:t xml:space="preserve">Necesidades de ancho de banda de los servicios IP normalizado </w:t>
      </w:r>
    </w:p>
    <w:p w:rsidR="00AB3DAD" w:rsidRPr="009D6063" w:rsidRDefault="00AB3DAD" w:rsidP="00AB3DAD">
      <w:pPr>
        <w:pStyle w:val="Equation"/>
        <w:rPr>
          <w:rFonts w:eastAsia="SimSun"/>
        </w:rPr>
      </w:pPr>
      <w:r w:rsidRPr="009D6063">
        <w:rPr>
          <w:rFonts w:eastAsia="SimSun"/>
        </w:rPr>
        <w:t xml:space="preserve">En sentido de ida: </w:t>
      </w:r>
    </w:p>
    <w:p w:rsidR="00AB3DAD" w:rsidRPr="009D6063" w:rsidRDefault="00AB3DAD" w:rsidP="00AB3DAD">
      <w:pPr>
        <w:pStyle w:val="Equation"/>
        <w:rPr>
          <w:rFonts w:eastAsia="SimSun"/>
        </w:rPr>
      </w:pPr>
      <w:r w:rsidRPr="009D6063">
        <w:rPr>
          <w:rFonts w:eastAsia="SimSun"/>
        </w:rPr>
        <w:tab/>
      </w:r>
      <w:r w:rsidRPr="009D6063">
        <w:rPr>
          <w:rFonts w:eastAsia="SimSun"/>
        </w:rPr>
        <w:tab/>
      </w:r>
      <w:r w:rsidRPr="009D6063">
        <w:rPr>
          <w:rFonts w:eastAsia="SimSun"/>
          <w:i/>
        </w:rPr>
        <w:t>BW</w:t>
      </w:r>
      <w:r w:rsidRPr="009D6063">
        <w:rPr>
          <w:rFonts w:eastAsia="SimSun"/>
          <w:i/>
          <w:vertAlign w:val="subscript"/>
        </w:rPr>
        <w:t>StdIPf</w:t>
      </w:r>
      <w:r w:rsidRPr="009D6063">
        <w:rPr>
          <w:rFonts w:eastAsia="SimSun"/>
          <w:vertAlign w:val="subscript"/>
        </w:rPr>
        <w:t xml:space="preserve"> </w:t>
      </w:r>
      <w:r w:rsidRPr="009D6063">
        <w:rPr>
          <w:rFonts w:eastAsia="SimSun"/>
        </w:rPr>
        <w:t xml:space="preserve">= </w:t>
      </w:r>
      <w:r w:rsidRPr="009E29C0">
        <w:rPr>
          <w:rFonts w:eastAsia="SimSun"/>
          <w:lang w:val="en-US"/>
        </w:rPr>
        <w:t>Σ</w:t>
      </w:r>
      <w:r w:rsidRPr="009D6063">
        <w:rPr>
          <w:rFonts w:eastAsia="SimSun"/>
        </w:rPr>
        <w:t xml:space="preserve"> </w:t>
      </w:r>
      <w:r w:rsidRPr="009D6063">
        <w:rPr>
          <w:rFonts w:eastAsia="SimSun"/>
          <w:i/>
        </w:rPr>
        <w:t>Nd</w:t>
      </w:r>
      <w:r w:rsidRPr="009D6063">
        <w:rPr>
          <w:rFonts w:eastAsia="SimSun"/>
          <w:i/>
          <w:vertAlign w:val="subscript"/>
        </w:rPr>
        <w:t>k</w:t>
      </w:r>
      <w:r w:rsidRPr="009D6063">
        <w:rPr>
          <w:i/>
          <w:vertAlign w:val="subscript"/>
          <w:lang w:eastAsia="ja-JP"/>
        </w:rPr>
        <w:t>g StdIPgf</w:t>
      </w:r>
      <w:r w:rsidRPr="009D6063">
        <w:rPr>
          <w:rFonts w:eastAsia="SimSun"/>
        </w:rPr>
        <w:t> × </w:t>
      </w:r>
      <w:r w:rsidRPr="009D6063">
        <w:rPr>
          <w:rFonts w:eastAsia="SimSun"/>
          <w:i/>
        </w:rPr>
        <w:t>Dd</w:t>
      </w:r>
      <w:r w:rsidRPr="009D6063">
        <w:rPr>
          <w:rFonts w:eastAsia="SimSun"/>
          <w:i/>
          <w:vertAlign w:val="subscript"/>
        </w:rPr>
        <w:t>StdIPkf</w:t>
      </w:r>
      <w:r w:rsidRPr="009D6063">
        <w:rPr>
          <w:rFonts w:eastAsia="SimSun"/>
        </w:rPr>
        <w:tab/>
        <w:t>(57)</w:t>
      </w:r>
    </w:p>
    <w:p w:rsidR="00AB3DAD" w:rsidRPr="009D6063" w:rsidRDefault="00AB3DAD" w:rsidP="00AB3DAD">
      <w:pPr>
        <w:pStyle w:val="Equation"/>
        <w:rPr>
          <w:lang w:eastAsia="ja-JP"/>
        </w:rPr>
      </w:pPr>
      <w:r w:rsidRPr="009D6063">
        <w:t>donde</w:t>
      </w:r>
      <w:r w:rsidRPr="009D6063">
        <w:rPr>
          <w:lang w:eastAsia="ru-RU"/>
        </w:rPr>
        <w:t>:</w:t>
      </w:r>
      <w:r w:rsidRPr="009D6063">
        <w:rPr>
          <w:rFonts w:eastAsia="SimSun"/>
        </w:rPr>
        <w:t xml:space="preserve"> </w:t>
      </w:r>
    </w:p>
    <w:p w:rsidR="00AB3DAD" w:rsidRPr="00DD1E49" w:rsidRDefault="00AB3DAD" w:rsidP="00AB3DAD">
      <w:pPr>
        <w:pStyle w:val="Equationlegend"/>
        <w:rPr>
          <w:rFonts w:eastAsia="SimSun"/>
        </w:rPr>
      </w:pPr>
      <w:r w:rsidRPr="009D6063">
        <w:rPr>
          <w:rFonts w:eastAsia="SimSun"/>
        </w:rPr>
        <w:tab/>
      </w:r>
      <w:r w:rsidRPr="00DD1E49">
        <w:rPr>
          <w:rFonts w:eastAsia="SimSun"/>
          <w:i/>
        </w:rPr>
        <w:t>Dd</w:t>
      </w:r>
      <w:r w:rsidRPr="00DD1E49">
        <w:rPr>
          <w:rFonts w:eastAsia="SimSun"/>
          <w:i/>
          <w:vertAlign w:val="subscript"/>
        </w:rPr>
        <w:t>StdIPkf</w:t>
      </w:r>
      <w:r w:rsidRPr="00DD1E49">
        <w:rPr>
          <w:rFonts w:eastAsia="SimSun"/>
          <w:vertAlign w:val="subscript"/>
        </w:rPr>
        <w:t xml:space="preserve"> </w:t>
      </w:r>
      <w:r w:rsidRPr="00DD1E49">
        <w:rPr>
          <w:rFonts w:eastAsia="SimSun"/>
        </w:rPr>
        <w:t xml:space="preserve">: </w:t>
      </w:r>
      <w:r w:rsidRPr="00DD1E49">
        <w:rPr>
          <w:rFonts w:eastAsia="SimSun"/>
        </w:rPr>
        <w:tab/>
        <w:t>ancho de banda atribuido a cada tipo de subportadora IP normalizado (</w:t>
      </w:r>
      <w:r w:rsidRPr="00DD1E49">
        <w:rPr>
          <w:rFonts w:eastAsia="SimSun"/>
          <w:i/>
        </w:rPr>
        <w:t>k</w:t>
      </w:r>
      <w:r w:rsidRPr="00DD1E49">
        <w:rPr>
          <w:rFonts w:eastAsia="SimSun"/>
        </w:rPr>
        <w:t>) en sentido de ida en kHz</w:t>
      </w:r>
    </w:p>
    <w:p w:rsidR="00AB3DAD" w:rsidRPr="0054639E" w:rsidRDefault="00AB3DAD" w:rsidP="00AB3DAD">
      <w:pPr>
        <w:pStyle w:val="Equationlegend"/>
        <w:rPr>
          <w:rFonts w:eastAsia="SimSun"/>
        </w:rPr>
      </w:pPr>
      <w:r w:rsidRPr="00DD1E49">
        <w:rPr>
          <w:rFonts w:eastAsia="SimSun"/>
        </w:rPr>
        <w:tab/>
      </w:r>
      <w:r w:rsidRPr="0054639E">
        <w:rPr>
          <w:rFonts w:eastAsia="SimSun"/>
          <w:i/>
        </w:rPr>
        <w:t>Nd</w:t>
      </w:r>
      <w:r w:rsidRPr="0054639E">
        <w:rPr>
          <w:rFonts w:eastAsia="SimSun"/>
          <w:i/>
          <w:vertAlign w:val="subscript"/>
        </w:rPr>
        <w:t>k</w:t>
      </w:r>
      <w:r w:rsidRPr="0054639E">
        <w:rPr>
          <w:i/>
          <w:vertAlign w:val="subscript"/>
          <w:lang w:eastAsia="ja-JP"/>
        </w:rPr>
        <w:t xml:space="preserve">gStdIPgf </w:t>
      </w:r>
      <w:r w:rsidRPr="0054639E">
        <w:rPr>
          <w:lang w:eastAsia="ja-JP"/>
        </w:rPr>
        <w:t>:</w:t>
      </w:r>
      <w:r w:rsidRPr="0054639E">
        <w:rPr>
          <w:vertAlign w:val="subscript"/>
          <w:lang w:eastAsia="ja-JP"/>
        </w:rPr>
        <w:tab/>
      </w:r>
      <w:r w:rsidRPr="0054639E">
        <w:rPr>
          <w:lang w:eastAsia="ja-JP"/>
        </w:rPr>
        <w:t>Número de subportadoras necesarias para el servicio IP normalizado en sentido de ida</w:t>
      </w:r>
      <w:r w:rsidRPr="0054639E">
        <w:rPr>
          <w:rFonts w:eastAsia="SimSun"/>
        </w:rPr>
        <w:t>.</w:t>
      </w:r>
    </w:p>
    <w:p w:rsidR="00AB3DAD" w:rsidRPr="009D6063" w:rsidRDefault="00AB3DAD" w:rsidP="00AB3DAD">
      <w:pPr>
        <w:pStyle w:val="Equation"/>
        <w:rPr>
          <w:rFonts w:eastAsia="SimSun"/>
        </w:rPr>
      </w:pPr>
      <w:r w:rsidRPr="009D6063">
        <w:rPr>
          <w:rFonts w:eastAsia="SimSun"/>
        </w:rPr>
        <w:t xml:space="preserve">En sentido de vuelta: </w:t>
      </w:r>
    </w:p>
    <w:p w:rsidR="00AB3DAD" w:rsidRPr="009D6063" w:rsidRDefault="00AB3DAD" w:rsidP="00AB3DAD">
      <w:pPr>
        <w:pStyle w:val="Equation"/>
        <w:rPr>
          <w:rFonts w:eastAsia="SimSun"/>
        </w:rPr>
      </w:pPr>
      <w:r w:rsidRPr="009D6063">
        <w:rPr>
          <w:rFonts w:eastAsia="SimSun"/>
        </w:rPr>
        <w:tab/>
      </w:r>
      <w:r w:rsidRPr="009D6063">
        <w:rPr>
          <w:rFonts w:eastAsia="SimSun"/>
        </w:rPr>
        <w:tab/>
      </w:r>
      <w:r w:rsidRPr="009D6063">
        <w:rPr>
          <w:rFonts w:eastAsia="SimSun"/>
          <w:i/>
        </w:rPr>
        <w:t>BW</w:t>
      </w:r>
      <w:r w:rsidRPr="009D6063">
        <w:rPr>
          <w:rFonts w:eastAsia="SimSun"/>
          <w:i/>
          <w:vertAlign w:val="subscript"/>
        </w:rPr>
        <w:t>StdIPr</w:t>
      </w:r>
      <w:r w:rsidRPr="009D6063">
        <w:rPr>
          <w:rFonts w:eastAsia="SimSun"/>
          <w:vertAlign w:val="subscript"/>
        </w:rPr>
        <w:t xml:space="preserve"> </w:t>
      </w:r>
      <w:r w:rsidRPr="009D6063">
        <w:rPr>
          <w:rFonts w:eastAsia="SimSun"/>
        </w:rPr>
        <w:t xml:space="preserve">= </w:t>
      </w:r>
      <w:r w:rsidRPr="009E29C0">
        <w:rPr>
          <w:rFonts w:eastAsia="SimSun"/>
          <w:lang w:val="en-US"/>
        </w:rPr>
        <w:t>Σ</w:t>
      </w:r>
      <w:r w:rsidRPr="009D6063">
        <w:rPr>
          <w:rFonts w:eastAsia="SimSun"/>
        </w:rPr>
        <w:t xml:space="preserve"> </w:t>
      </w:r>
      <w:r w:rsidRPr="009D6063">
        <w:rPr>
          <w:rFonts w:eastAsia="SimSun"/>
          <w:i/>
        </w:rPr>
        <w:t>Nd</w:t>
      </w:r>
      <w:r w:rsidRPr="009D6063">
        <w:rPr>
          <w:rFonts w:eastAsia="SimSun"/>
          <w:i/>
          <w:vertAlign w:val="subscript"/>
        </w:rPr>
        <w:t>k</w:t>
      </w:r>
      <w:r w:rsidRPr="009D6063">
        <w:rPr>
          <w:i/>
          <w:vertAlign w:val="subscript"/>
          <w:lang w:eastAsia="ja-JP"/>
        </w:rPr>
        <w:t>gStdIPgr</w:t>
      </w:r>
      <w:r w:rsidRPr="009D6063">
        <w:rPr>
          <w:rFonts w:eastAsia="SimSun"/>
        </w:rPr>
        <w:t> × </w:t>
      </w:r>
      <w:r w:rsidRPr="009D6063">
        <w:rPr>
          <w:rFonts w:eastAsia="SimSun"/>
          <w:i/>
        </w:rPr>
        <w:t>Dd</w:t>
      </w:r>
      <w:r w:rsidRPr="009D6063">
        <w:rPr>
          <w:rFonts w:eastAsia="SimSun"/>
          <w:i/>
          <w:vertAlign w:val="subscript"/>
        </w:rPr>
        <w:t>StdIPkr</w:t>
      </w:r>
      <w:r w:rsidRPr="009D6063">
        <w:rPr>
          <w:rFonts w:eastAsia="SimSun"/>
        </w:rPr>
        <w:tab/>
        <w:t>(58)</w:t>
      </w:r>
    </w:p>
    <w:p w:rsidR="00AB3DAD" w:rsidRPr="0054639E" w:rsidRDefault="00AB3DAD" w:rsidP="00AB3DAD">
      <w:pPr>
        <w:pStyle w:val="Equation"/>
        <w:rPr>
          <w:lang w:eastAsia="ja-JP"/>
        </w:rPr>
      </w:pPr>
      <w:r w:rsidRPr="0054639E">
        <w:t>donde</w:t>
      </w:r>
      <w:r w:rsidRPr="0054639E">
        <w:rPr>
          <w:lang w:eastAsia="ru-RU"/>
        </w:rPr>
        <w:t>:</w:t>
      </w:r>
      <w:r w:rsidRPr="0054639E">
        <w:rPr>
          <w:rFonts w:eastAsia="SimSun"/>
        </w:rPr>
        <w:t xml:space="preserve"> </w:t>
      </w:r>
    </w:p>
    <w:p w:rsidR="00AB3DAD" w:rsidRPr="0054639E" w:rsidRDefault="00AB3DAD" w:rsidP="00AB3DAD">
      <w:pPr>
        <w:pStyle w:val="Equationlegend"/>
        <w:rPr>
          <w:rFonts w:eastAsia="SimSun"/>
        </w:rPr>
      </w:pPr>
      <w:r w:rsidRPr="0054639E">
        <w:rPr>
          <w:rFonts w:eastAsia="SimSun"/>
        </w:rPr>
        <w:tab/>
      </w:r>
      <w:r w:rsidRPr="0054639E">
        <w:rPr>
          <w:rFonts w:eastAsia="SimSun"/>
          <w:i/>
        </w:rPr>
        <w:t>Dd</w:t>
      </w:r>
      <w:r w:rsidRPr="0054639E">
        <w:rPr>
          <w:rFonts w:eastAsia="SimSun"/>
          <w:i/>
          <w:vertAlign w:val="subscript"/>
        </w:rPr>
        <w:t>StdIPkr</w:t>
      </w:r>
      <w:r w:rsidRPr="0054639E">
        <w:rPr>
          <w:rFonts w:eastAsia="SimSun"/>
          <w:vertAlign w:val="subscript"/>
        </w:rPr>
        <w:t xml:space="preserve"> </w:t>
      </w:r>
      <w:r w:rsidRPr="0054639E">
        <w:rPr>
          <w:rFonts w:eastAsia="SimSun"/>
        </w:rPr>
        <w:t xml:space="preserve">: </w:t>
      </w:r>
      <w:r w:rsidRPr="0054639E">
        <w:rPr>
          <w:rFonts w:eastAsia="SimSun"/>
        </w:rPr>
        <w:tab/>
      </w:r>
      <w:r w:rsidRPr="00DD1E49">
        <w:rPr>
          <w:rFonts w:eastAsia="SimSun"/>
        </w:rPr>
        <w:t>ancho de banda atribuido a cada tipo de subportadora IP normalizado (</w:t>
      </w:r>
      <w:r w:rsidRPr="00DD1E49">
        <w:rPr>
          <w:rFonts w:eastAsia="SimSun"/>
          <w:i/>
        </w:rPr>
        <w:t>k</w:t>
      </w:r>
      <w:r w:rsidRPr="00DD1E49">
        <w:rPr>
          <w:rFonts w:eastAsia="SimSun"/>
        </w:rPr>
        <w:t xml:space="preserve">) en sentido de </w:t>
      </w:r>
      <w:r>
        <w:rPr>
          <w:rFonts w:eastAsia="SimSun"/>
        </w:rPr>
        <w:t>vuelta</w:t>
      </w:r>
      <w:r w:rsidRPr="00DD1E49">
        <w:rPr>
          <w:rFonts w:eastAsia="SimSun"/>
        </w:rPr>
        <w:t xml:space="preserve"> en kHz</w:t>
      </w:r>
    </w:p>
    <w:p w:rsidR="00AB3DAD" w:rsidRPr="0054639E" w:rsidRDefault="00AB3DAD" w:rsidP="00AB3DAD">
      <w:pPr>
        <w:pStyle w:val="Equationlegend"/>
        <w:rPr>
          <w:rFonts w:eastAsia="SimSun"/>
        </w:rPr>
      </w:pPr>
      <w:r w:rsidRPr="0054639E">
        <w:rPr>
          <w:rFonts w:eastAsia="SimSun"/>
        </w:rPr>
        <w:tab/>
      </w:r>
      <w:r w:rsidRPr="0054639E">
        <w:rPr>
          <w:rFonts w:eastAsia="SimSun"/>
          <w:i/>
        </w:rPr>
        <w:t>Nd</w:t>
      </w:r>
      <w:r w:rsidRPr="0054639E">
        <w:rPr>
          <w:rFonts w:eastAsia="SimSun"/>
          <w:i/>
          <w:vertAlign w:val="subscript"/>
        </w:rPr>
        <w:t>k</w:t>
      </w:r>
      <w:r w:rsidRPr="0054639E">
        <w:rPr>
          <w:i/>
          <w:vertAlign w:val="subscript"/>
          <w:lang w:eastAsia="ja-JP"/>
        </w:rPr>
        <w:t>gStdIPgr</w:t>
      </w:r>
      <w:r w:rsidRPr="0054639E">
        <w:rPr>
          <w:lang w:eastAsia="ja-JP"/>
        </w:rPr>
        <w:t>:</w:t>
      </w:r>
      <w:r w:rsidRPr="0054639E">
        <w:rPr>
          <w:vertAlign w:val="subscript"/>
          <w:lang w:eastAsia="ja-JP"/>
        </w:rPr>
        <w:tab/>
      </w:r>
      <w:r w:rsidRPr="0054639E">
        <w:rPr>
          <w:lang w:eastAsia="ja-JP"/>
        </w:rPr>
        <w:t xml:space="preserve">Número de subportadoras necesarias para el servicio </w:t>
      </w:r>
      <w:r>
        <w:rPr>
          <w:lang w:eastAsia="ja-JP"/>
        </w:rPr>
        <w:t>IP normalizado en sentido de vuelta</w:t>
      </w:r>
      <w:r w:rsidRPr="0054639E">
        <w:rPr>
          <w:rFonts w:eastAsia="SimSun"/>
        </w:rPr>
        <w:t>.</w:t>
      </w:r>
    </w:p>
    <w:p w:rsidR="00AB3DAD" w:rsidRPr="0054639E" w:rsidRDefault="00AB3DAD" w:rsidP="00AB3DAD">
      <w:pPr>
        <w:pStyle w:val="Heading4"/>
        <w:rPr>
          <w:rFonts w:eastAsia="SimSun"/>
        </w:rPr>
      </w:pPr>
      <w:r w:rsidRPr="0054639E">
        <w:rPr>
          <w:rFonts w:eastAsia="SimSun"/>
        </w:rPr>
        <w:t>4.3.6.4</w:t>
      </w:r>
      <w:r w:rsidRPr="0054639E">
        <w:rPr>
          <w:rFonts w:eastAsia="SimSun"/>
        </w:rPr>
        <w:tab/>
        <w:t>Necesidades de ancho de banda para los servicios IP de difusi</w:t>
      </w:r>
      <w:r>
        <w:rPr>
          <w:rFonts w:eastAsia="SimSun"/>
        </w:rPr>
        <w:t>ón en directo</w:t>
      </w:r>
      <w:r w:rsidRPr="0054639E">
        <w:rPr>
          <w:rFonts w:eastAsia="SimSun"/>
        </w:rPr>
        <w:t xml:space="preserve"> </w:t>
      </w:r>
    </w:p>
    <w:p w:rsidR="00AB3DAD" w:rsidRPr="009D6063" w:rsidRDefault="00AB3DAD" w:rsidP="00AB3DAD">
      <w:pPr>
        <w:pStyle w:val="Equation"/>
        <w:rPr>
          <w:rFonts w:eastAsia="SimSun"/>
        </w:rPr>
      </w:pPr>
      <w:r>
        <w:rPr>
          <w:rFonts w:eastAsia="SimSun"/>
        </w:rPr>
        <w:t>En sentido de ida</w:t>
      </w:r>
      <w:r w:rsidRPr="009D6063">
        <w:rPr>
          <w:rFonts w:eastAsia="SimSun"/>
        </w:rPr>
        <w:t xml:space="preserve">: </w:t>
      </w:r>
    </w:p>
    <w:p w:rsidR="00AB3DAD" w:rsidRPr="009D6063" w:rsidRDefault="00AB3DAD" w:rsidP="00AB3DAD">
      <w:pPr>
        <w:pStyle w:val="Equation"/>
        <w:rPr>
          <w:rFonts w:eastAsia="SimSun"/>
        </w:rPr>
      </w:pPr>
      <w:r w:rsidRPr="009D6063">
        <w:rPr>
          <w:rFonts w:eastAsia="SimSun"/>
        </w:rPr>
        <w:tab/>
      </w:r>
      <w:r w:rsidRPr="009D6063">
        <w:rPr>
          <w:rFonts w:eastAsia="SimSun"/>
        </w:rPr>
        <w:tab/>
      </w:r>
      <w:r w:rsidRPr="009D6063">
        <w:rPr>
          <w:rFonts w:eastAsia="SimSun"/>
          <w:i/>
        </w:rPr>
        <w:t>BW</w:t>
      </w:r>
      <w:r w:rsidRPr="009D6063">
        <w:rPr>
          <w:rFonts w:eastAsia="SimSun"/>
          <w:i/>
          <w:vertAlign w:val="subscript"/>
        </w:rPr>
        <w:t>StrIPf</w:t>
      </w:r>
      <w:r w:rsidRPr="009D6063">
        <w:rPr>
          <w:rFonts w:eastAsia="SimSun"/>
          <w:vertAlign w:val="subscript"/>
        </w:rPr>
        <w:t xml:space="preserve"> </w:t>
      </w:r>
      <w:r w:rsidRPr="009D6063">
        <w:rPr>
          <w:rFonts w:eastAsia="SimSun"/>
        </w:rPr>
        <w:t xml:space="preserve">= </w:t>
      </w:r>
      <w:r w:rsidRPr="009E29C0">
        <w:rPr>
          <w:rFonts w:eastAsia="SimSun"/>
          <w:lang w:val="en-US"/>
        </w:rPr>
        <w:t>Σ</w:t>
      </w:r>
      <w:r w:rsidRPr="009D6063">
        <w:rPr>
          <w:rFonts w:eastAsia="SimSun"/>
        </w:rPr>
        <w:t xml:space="preserve"> </w:t>
      </w:r>
      <w:r w:rsidRPr="009D6063">
        <w:rPr>
          <w:rFonts w:eastAsia="SimSun"/>
          <w:i/>
        </w:rPr>
        <w:t>Nd</w:t>
      </w:r>
      <w:r w:rsidRPr="009D6063">
        <w:rPr>
          <w:rFonts w:eastAsia="SimSun"/>
          <w:i/>
          <w:vertAlign w:val="subscript"/>
        </w:rPr>
        <w:t>k</w:t>
      </w:r>
      <w:r w:rsidRPr="009D6063">
        <w:rPr>
          <w:i/>
          <w:vertAlign w:val="subscript"/>
          <w:lang w:eastAsia="ja-JP"/>
        </w:rPr>
        <w:t>gStrIPgf</w:t>
      </w:r>
      <w:r w:rsidRPr="009D6063">
        <w:rPr>
          <w:rFonts w:eastAsia="SimSun"/>
        </w:rPr>
        <w:t> × </w:t>
      </w:r>
      <w:r w:rsidRPr="009D6063">
        <w:rPr>
          <w:rFonts w:eastAsia="SimSun"/>
          <w:i/>
        </w:rPr>
        <w:t>Dd</w:t>
      </w:r>
      <w:r w:rsidRPr="009D6063">
        <w:rPr>
          <w:rFonts w:eastAsia="SimSun"/>
          <w:i/>
          <w:vertAlign w:val="subscript"/>
        </w:rPr>
        <w:t>StrIPkf</w:t>
      </w:r>
      <w:r w:rsidRPr="009D6063">
        <w:rPr>
          <w:rFonts w:eastAsia="SimSun"/>
        </w:rPr>
        <w:tab/>
        <w:t>(59)</w:t>
      </w:r>
    </w:p>
    <w:p w:rsidR="00AB3DAD" w:rsidRPr="009D6063" w:rsidRDefault="00AB3DAD" w:rsidP="00AB3DAD">
      <w:pPr>
        <w:pStyle w:val="Equation"/>
        <w:rPr>
          <w:lang w:eastAsia="ja-JP"/>
        </w:rPr>
      </w:pPr>
      <w:r w:rsidRPr="009D6063">
        <w:t>donde</w:t>
      </w:r>
      <w:r w:rsidRPr="009D6063">
        <w:rPr>
          <w:lang w:eastAsia="ru-RU"/>
        </w:rPr>
        <w:t>:</w:t>
      </w:r>
      <w:r w:rsidRPr="009D6063">
        <w:rPr>
          <w:rFonts w:eastAsia="SimSun"/>
        </w:rPr>
        <w:t xml:space="preserve"> </w:t>
      </w:r>
    </w:p>
    <w:p w:rsidR="00AB3DAD" w:rsidRPr="0054639E" w:rsidRDefault="00AB3DAD" w:rsidP="00AB3DAD">
      <w:pPr>
        <w:pStyle w:val="Equationlegend"/>
        <w:rPr>
          <w:rFonts w:eastAsia="SimSun"/>
        </w:rPr>
      </w:pPr>
      <w:r w:rsidRPr="009D6063">
        <w:rPr>
          <w:rFonts w:eastAsia="SimSun"/>
        </w:rPr>
        <w:tab/>
      </w:r>
      <w:r w:rsidRPr="0054639E">
        <w:rPr>
          <w:rFonts w:eastAsia="SimSun"/>
          <w:i/>
        </w:rPr>
        <w:t>Dd</w:t>
      </w:r>
      <w:r w:rsidRPr="0054639E">
        <w:rPr>
          <w:rFonts w:eastAsia="SimSun"/>
          <w:i/>
          <w:vertAlign w:val="subscript"/>
        </w:rPr>
        <w:t>StrIPkf</w:t>
      </w:r>
      <w:r w:rsidRPr="0054639E">
        <w:rPr>
          <w:rFonts w:eastAsia="SimSun"/>
          <w:vertAlign w:val="subscript"/>
        </w:rPr>
        <w:t xml:space="preserve"> </w:t>
      </w:r>
      <w:r w:rsidRPr="0054639E">
        <w:rPr>
          <w:rFonts w:eastAsia="SimSun"/>
        </w:rPr>
        <w:t xml:space="preserve">: </w:t>
      </w:r>
      <w:r w:rsidRPr="0054639E">
        <w:rPr>
          <w:rFonts w:eastAsia="SimSun"/>
        </w:rPr>
        <w:tab/>
        <w:t>ancho de banda atribuido a cada tipo de subportadora IP de difusión en directo (</w:t>
      </w:r>
      <w:r w:rsidRPr="0054639E">
        <w:rPr>
          <w:rFonts w:eastAsia="SimSun"/>
          <w:i/>
        </w:rPr>
        <w:t>k</w:t>
      </w:r>
      <w:r w:rsidRPr="0054639E">
        <w:rPr>
          <w:rFonts w:eastAsia="SimSun"/>
        </w:rPr>
        <w:t>) en sentido de ida en kHz</w:t>
      </w:r>
    </w:p>
    <w:p w:rsidR="00AB3DAD" w:rsidRPr="0054639E" w:rsidRDefault="00AB3DAD" w:rsidP="00AB3DAD">
      <w:pPr>
        <w:pStyle w:val="Equationlegend"/>
        <w:rPr>
          <w:rFonts w:eastAsia="SimSun"/>
        </w:rPr>
      </w:pPr>
      <w:r w:rsidRPr="0054639E">
        <w:rPr>
          <w:rFonts w:eastAsia="SimSun"/>
        </w:rPr>
        <w:lastRenderedPageBreak/>
        <w:tab/>
      </w:r>
      <w:r w:rsidRPr="0054639E">
        <w:rPr>
          <w:rFonts w:eastAsia="SimSun"/>
          <w:i/>
        </w:rPr>
        <w:t>Nd</w:t>
      </w:r>
      <w:r w:rsidRPr="0054639E">
        <w:rPr>
          <w:rFonts w:eastAsia="SimSun"/>
          <w:i/>
          <w:vertAlign w:val="subscript"/>
        </w:rPr>
        <w:t>k</w:t>
      </w:r>
      <w:r w:rsidRPr="0054639E">
        <w:rPr>
          <w:i/>
          <w:vertAlign w:val="subscript"/>
          <w:lang w:eastAsia="ja-JP"/>
        </w:rPr>
        <w:t>gStrIPgf</w:t>
      </w:r>
      <w:r w:rsidRPr="0054639E">
        <w:rPr>
          <w:vertAlign w:val="subscript"/>
          <w:lang w:eastAsia="ja-JP"/>
        </w:rPr>
        <w:t xml:space="preserve"> </w:t>
      </w:r>
      <w:r w:rsidRPr="0054639E">
        <w:rPr>
          <w:lang w:eastAsia="ja-JP"/>
        </w:rPr>
        <w:t>:</w:t>
      </w:r>
      <w:r w:rsidRPr="0054639E">
        <w:rPr>
          <w:lang w:eastAsia="ja-JP"/>
        </w:rPr>
        <w:tab/>
        <w:t>número de subportadoras necesarias para el servicio IP de difusi</w:t>
      </w:r>
      <w:r>
        <w:rPr>
          <w:lang w:eastAsia="ja-JP"/>
        </w:rPr>
        <w:t>ón en directo en sentido de ida</w:t>
      </w:r>
      <w:r w:rsidRPr="0054639E">
        <w:rPr>
          <w:rFonts w:eastAsia="SimSun"/>
        </w:rPr>
        <w:t>.</w:t>
      </w:r>
    </w:p>
    <w:p w:rsidR="00AB3DAD" w:rsidRPr="009D6063" w:rsidRDefault="00AB3DAD" w:rsidP="00AB3DAD">
      <w:pPr>
        <w:pStyle w:val="Equation"/>
        <w:rPr>
          <w:rFonts w:eastAsia="SimSun"/>
        </w:rPr>
      </w:pPr>
      <w:r w:rsidRPr="009D6063">
        <w:rPr>
          <w:rFonts w:eastAsia="SimSun"/>
        </w:rPr>
        <w:t xml:space="preserve">En sentido de vuelta: </w:t>
      </w:r>
    </w:p>
    <w:p w:rsidR="00AB3DAD" w:rsidRPr="009D6063" w:rsidRDefault="00AB3DAD" w:rsidP="00AB3DAD">
      <w:pPr>
        <w:pStyle w:val="Equation"/>
        <w:rPr>
          <w:rFonts w:eastAsia="SimSun"/>
        </w:rPr>
      </w:pPr>
      <w:r w:rsidRPr="009D6063">
        <w:rPr>
          <w:rFonts w:eastAsia="SimSun"/>
        </w:rPr>
        <w:tab/>
      </w:r>
      <w:r w:rsidRPr="009D6063">
        <w:rPr>
          <w:rFonts w:eastAsia="SimSun"/>
        </w:rPr>
        <w:tab/>
      </w:r>
      <w:r w:rsidRPr="009D6063">
        <w:rPr>
          <w:rFonts w:eastAsia="SimSun"/>
          <w:i/>
        </w:rPr>
        <w:t>BW</w:t>
      </w:r>
      <w:r w:rsidRPr="009D6063">
        <w:rPr>
          <w:rFonts w:eastAsia="SimSun"/>
          <w:i/>
          <w:vertAlign w:val="subscript"/>
        </w:rPr>
        <w:t>StrIPr</w:t>
      </w:r>
      <w:r w:rsidRPr="009D6063">
        <w:rPr>
          <w:rFonts w:eastAsia="SimSun"/>
          <w:vertAlign w:val="subscript"/>
        </w:rPr>
        <w:t xml:space="preserve"> </w:t>
      </w:r>
      <w:r w:rsidRPr="009D6063">
        <w:rPr>
          <w:rFonts w:eastAsia="SimSun"/>
        </w:rPr>
        <w:t xml:space="preserve">= </w:t>
      </w:r>
      <w:r w:rsidRPr="009E29C0">
        <w:rPr>
          <w:rFonts w:eastAsia="SimSun"/>
          <w:lang w:val="en-US"/>
        </w:rPr>
        <w:t>Σ</w:t>
      </w:r>
      <w:r w:rsidRPr="009D6063">
        <w:rPr>
          <w:rFonts w:eastAsia="SimSun"/>
        </w:rPr>
        <w:t xml:space="preserve"> </w:t>
      </w:r>
      <w:r w:rsidRPr="009D6063">
        <w:rPr>
          <w:rFonts w:eastAsia="SimSun"/>
          <w:i/>
        </w:rPr>
        <w:t>Nd</w:t>
      </w:r>
      <w:r w:rsidRPr="009D6063">
        <w:rPr>
          <w:rFonts w:eastAsia="SimSun"/>
          <w:i/>
          <w:vertAlign w:val="subscript"/>
        </w:rPr>
        <w:t>k</w:t>
      </w:r>
      <w:r w:rsidRPr="009D6063">
        <w:rPr>
          <w:i/>
          <w:vertAlign w:val="subscript"/>
          <w:lang w:eastAsia="ja-JP"/>
        </w:rPr>
        <w:t>gStrIPgr</w:t>
      </w:r>
      <w:r w:rsidRPr="009D6063">
        <w:rPr>
          <w:rFonts w:eastAsia="SimSun"/>
        </w:rPr>
        <w:t> × </w:t>
      </w:r>
      <w:r w:rsidRPr="009D6063">
        <w:rPr>
          <w:rFonts w:eastAsia="SimSun"/>
          <w:i/>
        </w:rPr>
        <w:t>Dd</w:t>
      </w:r>
      <w:r w:rsidRPr="009D6063">
        <w:rPr>
          <w:rFonts w:eastAsia="SimSun"/>
          <w:i/>
          <w:vertAlign w:val="subscript"/>
        </w:rPr>
        <w:t>StrIPkr</w:t>
      </w:r>
      <w:r w:rsidRPr="009D6063">
        <w:rPr>
          <w:rFonts w:eastAsia="SimSun"/>
        </w:rPr>
        <w:tab/>
        <w:t>(60)</w:t>
      </w:r>
    </w:p>
    <w:p w:rsidR="00AB3DAD" w:rsidRPr="00C86BE5" w:rsidRDefault="00AB3DAD" w:rsidP="00AB3DAD">
      <w:pPr>
        <w:pStyle w:val="Equation"/>
        <w:rPr>
          <w:lang w:eastAsia="ja-JP"/>
        </w:rPr>
      </w:pPr>
      <w:r w:rsidRPr="00C86BE5">
        <w:t>donde</w:t>
      </w:r>
      <w:r w:rsidRPr="00C86BE5">
        <w:rPr>
          <w:lang w:eastAsia="ru-RU"/>
        </w:rPr>
        <w:t>:</w:t>
      </w:r>
      <w:r w:rsidRPr="00C86BE5">
        <w:rPr>
          <w:rFonts w:eastAsia="SimSun"/>
        </w:rPr>
        <w:t xml:space="preserve"> </w:t>
      </w:r>
    </w:p>
    <w:p w:rsidR="00AB3DAD" w:rsidRPr="00C86BE5" w:rsidRDefault="00AB3DAD" w:rsidP="00AB3DAD">
      <w:pPr>
        <w:pStyle w:val="Equationlegend"/>
        <w:rPr>
          <w:rFonts w:eastAsia="SimSun"/>
        </w:rPr>
      </w:pPr>
      <w:r w:rsidRPr="00C86BE5">
        <w:rPr>
          <w:rFonts w:eastAsia="SimSun"/>
        </w:rPr>
        <w:tab/>
      </w:r>
      <w:r w:rsidRPr="00C86BE5">
        <w:rPr>
          <w:rFonts w:eastAsia="SimSun"/>
          <w:i/>
        </w:rPr>
        <w:t>Dd</w:t>
      </w:r>
      <w:r w:rsidRPr="00C86BE5">
        <w:rPr>
          <w:rFonts w:eastAsia="SimSun"/>
          <w:i/>
          <w:vertAlign w:val="subscript"/>
        </w:rPr>
        <w:t>StrIPkr</w:t>
      </w:r>
      <w:r w:rsidRPr="00C86BE5">
        <w:rPr>
          <w:rFonts w:eastAsia="SimSun"/>
        </w:rPr>
        <w:t xml:space="preserve">: </w:t>
      </w:r>
      <w:r w:rsidRPr="00C86BE5">
        <w:rPr>
          <w:rFonts w:eastAsia="SimSun"/>
        </w:rPr>
        <w:tab/>
      </w:r>
      <w:r w:rsidRPr="0054639E">
        <w:rPr>
          <w:rFonts w:eastAsia="SimSun"/>
        </w:rPr>
        <w:t>ancho de banda atribuido a cada tipo de subportadora IP de difusión en directo (</w:t>
      </w:r>
      <w:r w:rsidRPr="0054639E">
        <w:rPr>
          <w:rFonts w:eastAsia="SimSun"/>
          <w:i/>
        </w:rPr>
        <w:t>k</w:t>
      </w:r>
      <w:r w:rsidRPr="0054639E">
        <w:rPr>
          <w:rFonts w:eastAsia="SimSun"/>
        </w:rPr>
        <w:t xml:space="preserve">) en sentido de </w:t>
      </w:r>
      <w:r>
        <w:rPr>
          <w:rFonts w:eastAsia="SimSun"/>
        </w:rPr>
        <w:t>vuelta</w:t>
      </w:r>
      <w:r w:rsidRPr="0054639E">
        <w:rPr>
          <w:rFonts w:eastAsia="SimSun"/>
        </w:rPr>
        <w:t xml:space="preserve"> en kHz</w:t>
      </w:r>
    </w:p>
    <w:p w:rsidR="00AB3DAD" w:rsidRPr="00C86BE5" w:rsidRDefault="00AB3DAD" w:rsidP="00AB3DAD">
      <w:pPr>
        <w:pStyle w:val="Equationlegend"/>
        <w:rPr>
          <w:rFonts w:eastAsia="SimSun"/>
        </w:rPr>
      </w:pPr>
      <w:r w:rsidRPr="00C86BE5">
        <w:rPr>
          <w:rFonts w:eastAsia="SimSun"/>
        </w:rPr>
        <w:tab/>
      </w:r>
      <w:r w:rsidRPr="00C86BE5">
        <w:rPr>
          <w:rFonts w:eastAsia="SimSun"/>
          <w:i/>
        </w:rPr>
        <w:t>Nd</w:t>
      </w:r>
      <w:r w:rsidRPr="00C86BE5">
        <w:rPr>
          <w:rFonts w:eastAsia="SimSun"/>
          <w:i/>
          <w:vertAlign w:val="subscript"/>
        </w:rPr>
        <w:t>k</w:t>
      </w:r>
      <w:r w:rsidRPr="00C86BE5">
        <w:rPr>
          <w:i/>
          <w:vertAlign w:val="subscript"/>
          <w:lang w:eastAsia="ja-JP"/>
        </w:rPr>
        <w:t>gStrIPgr</w:t>
      </w:r>
      <w:r w:rsidRPr="00C86BE5">
        <w:rPr>
          <w:lang w:eastAsia="ja-JP"/>
        </w:rPr>
        <w:t>:</w:t>
      </w:r>
      <w:r w:rsidRPr="00C86BE5">
        <w:rPr>
          <w:vertAlign w:val="subscript"/>
          <w:lang w:eastAsia="ja-JP"/>
        </w:rPr>
        <w:tab/>
      </w:r>
      <w:r w:rsidRPr="0054639E">
        <w:rPr>
          <w:lang w:eastAsia="ja-JP"/>
        </w:rPr>
        <w:t>número de subportadoras necesarias para el servicio IP de difusi</w:t>
      </w:r>
      <w:r>
        <w:rPr>
          <w:lang w:eastAsia="ja-JP"/>
        </w:rPr>
        <w:t>ón en directo en sentido de vuelta</w:t>
      </w:r>
      <w:r w:rsidRPr="00C86BE5">
        <w:rPr>
          <w:rFonts w:eastAsia="SimSun"/>
        </w:rPr>
        <w:t>.</w:t>
      </w:r>
    </w:p>
    <w:p w:rsidR="00AB3DAD" w:rsidRPr="00C86BE5" w:rsidRDefault="00AB3DAD" w:rsidP="00AB3DAD">
      <w:pPr>
        <w:pStyle w:val="Heading4"/>
        <w:rPr>
          <w:rFonts w:eastAsia="SimSun"/>
        </w:rPr>
      </w:pPr>
      <w:r w:rsidRPr="00C86BE5">
        <w:rPr>
          <w:rFonts w:eastAsia="SimSun"/>
        </w:rPr>
        <w:t>4.3.6.5</w:t>
      </w:r>
      <w:r w:rsidRPr="00C86BE5">
        <w:rPr>
          <w:rFonts w:eastAsia="SimSun"/>
        </w:rPr>
        <w:tab/>
        <w:t>Necesidades globales de espectro en sentido de ida y de vuelta</w:t>
      </w:r>
    </w:p>
    <w:p w:rsidR="00AB3DAD" w:rsidRPr="00C86BE5" w:rsidRDefault="00AB3DAD" w:rsidP="00AB3DAD">
      <w:pPr>
        <w:pStyle w:val="enumlev1"/>
        <w:tabs>
          <w:tab w:val="left" w:pos="0"/>
          <w:tab w:val="left" w:pos="2268"/>
        </w:tabs>
        <w:ind w:left="0" w:firstLine="0"/>
        <w:rPr>
          <w:rFonts w:eastAsia="SimSun"/>
        </w:rPr>
      </w:pPr>
      <w:r w:rsidRPr="00C86BE5">
        <w:rPr>
          <w:rFonts w:eastAsia="SimSun"/>
        </w:rPr>
        <w:t xml:space="preserve">Las necesidades totales de espectro de los servicios de seguridad de banda ancha, </w:t>
      </w:r>
      <w:r w:rsidRPr="00C86BE5">
        <w:rPr>
          <w:rFonts w:eastAsia="SimSun"/>
          <w:i/>
        </w:rPr>
        <w:t>SRbf,</w:t>
      </w:r>
      <w:r w:rsidRPr="00C86BE5">
        <w:rPr>
          <w:rFonts w:eastAsia="SimSun"/>
        </w:rPr>
        <w:t xml:space="preserve"> en sentido de ida dependen del número de portad</w:t>
      </w:r>
      <w:r>
        <w:rPr>
          <w:rFonts w:eastAsia="SimSun"/>
        </w:rPr>
        <w:t>oras necesarias para abarcar el número de subportadoras requeridas y se calculan con la siguiente fórmula</w:t>
      </w:r>
      <w:r w:rsidRPr="00C86BE5">
        <w:rPr>
          <w:rFonts w:eastAsia="SimSun"/>
        </w:rPr>
        <w:t>:</w:t>
      </w:r>
    </w:p>
    <w:p w:rsidR="00AB3DAD" w:rsidRPr="009D6063" w:rsidRDefault="00AB3DAD" w:rsidP="00AB3DAD">
      <w:pPr>
        <w:pStyle w:val="Equation"/>
        <w:tabs>
          <w:tab w:val="left" w:pos="851"/>
        </w:tabs>
        <w:rPr>
          <w:rFonts w:eastAsia="SimSun"/>
        </w:rPr>
      </w:pPr>
      <w:r w:rsidRPr="00C86BE5">
        <w:rPr>
          <w:rFonts w:eastAsia="SimSun"/>
        </w:rPr>
        <w:tab/>
      </w:r>
      <w:r w:rsidRPr="009D6063">
        <w:rPr>
          <w:rFonts w:eastAsia="SimSun"/>
          <w:i/>
        </w:rPr>
        <w:t>SRbf</w:t>
      </w:r>
      <w:r w:rsidRPr="009D6063">
        <w:rPr>
          <w:rFonts w:eastAsia="SimSun"/>
        </w:rPr>
        <w:t xml:space="preserve"> </w:t>
      </w:r>
      <w:r w:rsidRPr="009D6063">
        <w:rPr>
          <w:rFonts w:eastAsia="SimSun"/>
          <w:vertAlign w:val="subscript"/>
        </w:rPr>
        <w:t xml:space="preserve"> </w:t>
      </w:r>
      <w:r w:rsidRPr="009D6063">
        <w:rPr>
          <w:rFonts w:eastAsia="SimSun"/>
        </w:rPr>
        <w:t>= {Roundup ((</w:t>
      </w:r>
      <w:r w:rsidRPr="009D6063">
        <w:rPr>
          <w:rFonts w:eastAsia="SimSun"/>
          <w:i/>
        </w:rPr>
        <w:t>BW</w:t>
      </w:r>
      <w:r w:rsidRPr="009D6063">
        <w:rPr>
          <w:rFonts w:eastAsia="SimSun"/>
          <w:i/>
          <w:vertAlign w:val="subscript"/>
        </w:rPr>
        <w:t>cs-voicef</w:t>
      </w:r>
      <w:r w:rsidRPr="009D6063">
        <w:rPr>
          <w:rFonts w:eastAsia="SimSun"/>
          <w:vertAlign w:val="subscript"/>
        </w:rPr>
        <w:t xml:space="preserve"> </w:t>
      </w:r>
      <w:r w:rsidRPr="009D6063">
        <w:rPr>
          <w:rFonts w:eastAsia="SimSun"/>
        </w:rPr>
        <w:t>+</w:t>
      </w:r>
      <w:r w:rsidRPr="009D6063">
        <w:rPr>
          <w:rFonts w:eastAsia="SimSun"/>
          <w:i/>
        </w:rPr>
        <w:t>BW</w:t>
      </w:r>
      <w:r w:rsidRPr="009D6063">
        <w:rPr>
          <w:rFonts w:eastAsia="SimSun"/>
          <w:i/>
          <w:vertAlign w:val="subscript"/>
        </w:rPr>
        <w:t>CS-ISDNf</w:t>
      </w:r>
      <w:r w:rsidRPr="009D6063">
        <w:rPr>
          <w:rFonts w:eastAsia="SimSun"/>
          <w:vertAlign w:val="subscript"/>
        </w:rPr>
        <w:t xml:space="preserve"> </w:t>
      </w:r>
      <w:r w:rsidRPr="009D6063">
        <w:rPr>
          <w:rFonts w:eastAsia="SimSun"/>
        </w:rPr>
        <w:t xml:space="preserve">+ </w:t>
      </w:r>
      <w:r w:rsidRPr="009D6063">
        <w:rPr>
          <w:rFonts w:eastAsia="SimSun"/>
          <w:i/>
        </w:rPr>
        <w:t>BW</w:t>
      </w:r>
      <w:r w:rsidRPr="009D6063">
        <w:rPr>
          <w:rFonts w:eastAsia="SimSun"/>
          <w:i/>
          <w:vertAlign w:val="subscript"/>
        </w:rPr>
        <w:t>StdIPf</w:t>
      </w:r>
      <w:r w:rsidRPr="009D6063">
        <w:rPr>
          <w:rFonts w:eastAsia="SimSun"/>
          <w:vertAlign w:val="subscript"/>
        </w:rPr>
        <w:t xml:space="preserve"> </w:t>
      </w:r>
      <w:r w:rsidRPr="009D6063">
        <w:rPr>
          <w:rFonts w:eastAsia="SimSun"/>
        </w:rPr>
        <w:t xml:space="preserve">+ </w:t>
      </w:r>
      <w:r w:rsidRPr="009D6063">
        <w:rPr>
          <w:rFonts w:eastAsia="SimSun"/>
          <w:i/>
        </w:rPr>
        <w:t>BW</w:t>
      </w:r>
      <w:r w:rsidRPr="009D6063">
        <w:rPr>
          <w:rFonts w:eastAsia="SimSun"/>
          <w:i/>
          <w:vertAlign w:val="subscript"/>
        </w:rPr>
        <w:t>StrIPf</w:t>
      </w:r>
      <w:r w:rsidRPr="009D6063">
        <w:rPr>
          <w:rFonts w:eastAsia="SimSun"/>
          <w:vertAlign w:val="subscript"/>
        </w:rPr>
        <w:t xml:space="preserve"> </w:t>
      </w:r>
      <w:r w:rsidRPr="009D6063">
        <w:rPr>
          <w:rFonts w:eastAsia="SimSun"/>
        </w:rPr>
        <w:t xml:space="preserve">+ </w:t>
      </w:r>
      <w:r w:rsidRPr="009D6063">
        <w:rPr>
          <w:rFonts w:eastAsia="SimSun"/>
          <w:i/>
        </w:rPr>
        <w:t>SR</w:t>
      </w:r>
      <w:r w:rsidRPr="009D6063">
        <w:rPr>
          <w:rFonts w:eastAsia="SimSun"/>
          <w:i/>
          <w:vertAlign w:val="subscript"/>
        </w:rPr>
        <w:t>NCGESf</w:t>
      </w:r>
      <w:r w:rsidRPr="009D6063">
        <w:rPr>
          <w:rFonts w:eastAsia="SimSun"/>
        </w:rPr>
        <w:t>)/</w:t>
      </w:r>
      <w:r w:rsidRPr="009D6063">
        <w:rPr>
          <w:rFonts w:eastAsia="SimSun"/>
          <w:i/>
        </w:rPr>
        <w:t>Xf</w:t>
      </w:r>
      <w:r w:rsidRPr="009D6063">
        <w:rPr>
          <w:rFonts w:eastAsia="SimSun"/>
        </w:rPr>
        <w:t>)} ×</w:t>
      </w:r>
      <w:r w:rsidRPr="009D6063">
        <w:rPr>
          <w:rFonts w:eastAsia="SimSun"/>
          <w:i/>
        </w:rPr>
        <w:t>Xf</w:t>
      </w:r>
      <w:r w:rsidRPr="009D6063">
        <w:rPr>
          <w:rFonts w:eastAsia="SimSun"/>
        </w:rPr>
        <w:tab/>
        <w:t>(61)</w:t>
      </w:r>
    </w:p>
    <w:p w:rsidR="00AB3DAD" w:rsidRPr="009D6063" w:rsidRDefault="00AB3DAD" w:rsidP="00AB3DAD">
      <w:pPr>
        <w:pStyle w:val="enumlev1"/>
        <w:tabs>
          <w:tab w:val="left" w:pos="2268"/>
        </w:tabs>
        <w:rPr>
          <w:rFonts w:eastAsia="SimSun"/>
        </w:rPr>
      </w:pPr>
      <w:r w:rsidRPr="009D6063">
        <w:rPr>
          <w:rFonts w:eastAsia="SimSun"/>
        </w:rPr>
        <w:t>donde:</w:t>
      </w:r>
    </w:p>
    <w:p w:rsidR="00AB3DAD" w:rsidRPr="00C86BE5" w:rsidRDefault="00AB3DAD" w:rsidP="00AB3DAD">
      <w:pPr>
        <w:pStyle w:val="Equationlegend"/>
        <w:rPr>
          <w:lang w:eastAsia="ja-JP"/>
        </w:rPr>
      </w:pPr>
      <w:r w:rsidRPr="009D6063">
        <w:rPr>
          <w:rFonts w:eastAsia="SimSun"/>
        </w:rPr>
        <w:tab/>
      </w:r>
      <w:r w:rsidRPr="00C86BE5">
        <w:rPr>
          <w:rFonts w:eastAsia="SimSun"/>
          <w:i/>
        </w:rPr>
        <w:t>SR</w:t>
      </w:r>
      <w:r w:rsidRPr="00C86BE5">
        <w:rPr>
          <w:rFonts w:eastAsia="SimSun"/>
          <w:i/>
          <w:vertAlign w:val="subscript"/>
        </w:rPr>
        <w:t xml:space="preserve">NCGESf </w:t>
      </w:r>
      <w:r w:rsidRPr="00C86BE5">
        <w:rPr>
          <w:rFonts w:eastAsia="SimSun"/>
        </w:rPr>
        <w:t>:</w:t>
      </w:r>
      <w:r w:rsidRPr="00C86BE5">
        <w:rPr>
          <w:rFonts w:eastAsia="SimSun"/>
        </w:rPr>
        <w:tab/>
        <w:t>necesidades de espectro para el control de red por la GES en</w:t>
      </w:r>
      <w:r w:rsidRPr="00C86BE5">
        <w:rPr>
          <w:lang w:eastAsia="ja-JP"/>
        </w:rPr>
        <w:t xml:space="preserve"> kHz en sentido de ida</w:t>
      </w:r>
    </w:p>
    <w:p w:rsidR="00AB3DAD" w:rsidRPr="00C86BE5" w:rsidRDefault="00AB3DAD" w:rsidP="00AB3DAD">
      <w:pPr>
        <w:pStyle w:val="Equationlegend"/>
        <w:rPr>
          <w:lang w:eastAsia="ja-JP"/>
        </w:rPr>
      </w:pPr>
      <w:r w:rsidRPr="00C86BE5">
        <w:rPr>
          <w:lang w:eastAsia="ja-JP"/>
        </w:rPr>
        <w:tab/>
      </w:r>
      <w:r w:rsidRPr="00C86BE5">
        <w:rPr>
          <w:i/>
          <w:lang w:eastAsia="ja-JP"/>
        </w:rPr>
        <w:t>Xf</w:t>
      </w:r>
      <w:r w:rsidRPr="00C86BE5">
        <w:rPr>
          <w:lang w:eastAsia="ja-JP"/>
        </w:rPr>
        <w:t xml:space="preserve"> :</w:t>
      </w:r>
      <w:r w:rsidRPr="00C86BE5">
        <w:rPr>
          <w:lang w:eastAsia="ja-JP"/>
        </w:rPr>
        <w:tab/>
        <w:t>ancho de banda de una portadora en sentido de ida (kHz).</w:t>
      </w:r>
    </w:p>
    <w:p w:rsidR="00AB3DAD" w:rsidRPr="00C86BE5" w:rsidRDefault="00AB3DAD" w:rsidP="00AB3DAD">
      <w:pPr>
        <w:rPr>
          <w:rFonts w:eastAsia="SimSun"/>
        </w:rPr>
      </w:pPr>
      <w:r w:rsidRPr="00C86BE5">
        <w:rPr>
          <w:lang w:eastAsia="ja-JP"/>
        </w:rPr>
        <w:t>Roundup (</w:t>
      </w:r>
      <w:r w:rsidRPr="00C86BE5">
        <w:rPr>
          <w:i/>
          <w:lang w:eastAsia="ja-JP"/>
        </w:rPr>
        <w:t>x</w:t>
      </w:r>
      <w:r w:rsidRPr="00C86BE5">
        <w:rPr>
          <w:lang w:eastAsia="ja-JP"/>
        </w:rPr>
        <w:t xml:space="preserve">) es el valor de </w:t>
      </w:r>
      <w:r w:rsidRPr="00C86BE5">
        <w:rPr>
          <w:i/>
          <w:lang w:eastAsia="ja-JP"/>
        </w:rPr>
        <w:t>x</w:t>
      </w:r>
      <w:r w:rsidRPr="00C86BE5">
        <w:rPr>
          <w:lang w:eastAsia="ja-JP"/>
        </w:rPr>
        <w:t xml:space="preserve"> redondeado al entero siguiente.</w:t>
      </w:r>
    </w:p>
    <w:p w:rsidR="00AB3DAD" w:rsidRPr="00C86BE5" w:rsidRDefault="00AB3DAD" w:rsidP="00AB3DAD">
      <w:pPr>
        <w:rPr>
          <w:rFonts w:eastAsia="SimSun"/>
        </w:rPr>
      </w:pPr>
      <w:r w:rsidRPr="00C86BE5">
        <w:rPr>
          <w:rFonts w:eastAsia="SimSun"/>
        </w:rPr>
        <w:t xml:space="preserve">Las necesidades de espectro totales de los servicios de seguridad de banda ancha, </w:t>
      </w:r>
      <w:r w:rsidRPr="00C86BE5">
        <w:rPr>
          <w:rFonts w:eastAsia="SimSun"/>
          <w:i/>
        </w:rPr>
        <w:t>SRbr,</w:t>
      </w:r>
      <w:r w:rsidRPr="00C86BE5">
        <w:rPr>
          <w:rFonts w:eastAsia="SimSun"/>
        </w:rPr>
        <w:t xml:space="preserve"> en sentido de vuelta dependen del número de portadoras necesarias para abarcar el n</w:t>
      </w:r>
      <w:r>
        <w:rPr>
          <w:rFonts w:eastAsia="SimSun"/>
        </w:rPr>
        <w:t>úmero de subportadoras requeridas y se calcula con la siguiente fórmula</w:t>
      </w:r>
      <w:r w:rsidRPr="00C86BE5">
        <w:rPr>
          <w:rFonts w:eastAsia="SimSun"/>
        </w:rPr>
        <w:t>:</w:t>
      </w:r>
    </w:p>
    <w:p w:rsidR="00AB3DAD" w:rsidRPr="009D6063" w:rsidRDefault="00AB3DAD" w:rsidP="00AB3DAD">
      <w:pPr>
        <w:pStyle w:val="Equation"/>
        <w:tabs>
          <w:tab w:val="left" w:pos="851"/>
        </w:tabs>
        <w:rPr>
          <w:rFonts w:eastAsia="SimSun"/>
        </w:rPr>
      </w:pPr>
      <w:r w:rsidRPr="00C86BE5">
        <w:rPr>
          <w:rFonts w:eastAsia="SimSun"/>
        </w:rPr>
        <w:tab/>
      </w:r>
      <w:r w:rsidRPr="009D6063">
        <w:rPr>
          <w:rFonts w:eastAsia="SimSun"/>
          <w:i/>
          <w:iCs/>
        </w:rPr>
        <w:t>SRbr</w:t>
      </w:r>
      <w:r w:rsidRPr="009D6063">
        <w:rPr>
          <w:rFonts w:eastAsia="SimSun"/>
          <w:vertAlign w:val="subscript"/>
        </w:rPr>
        <w:t xml:space="preserve">  </w:t>
      </w:r>
      <w:r w:rsidRPr="009D6063">
        <w:rPr>
          <w:rFonts w:eastAsia="SimSun"/>
        </w:rPr>
        <w:t>= {Roundup ((</w:t>
      </w:r>
      <w:r w:rsidRPr="009D6063">
        <w:rPr>
          <w:rFonts w:eastAsia="SimSun"/>
          <w:i/>
          <w:iCs/>
        </w:rPr>
        <w:t>BW</w:t>
      </w:r>
      <w:r w:rsidRPr="009D6063">
        <w:rPr>
          <w:rFonts w:eastAsia="SimSun"/>
          <w:i/>
          <w:iCs/>
          <w:vertAlign w:val="subscript"/>
        </w:rPr>
        <w:t>cs-voicer</w:t>
      </w:r>
      <w:r w:rsidRPr="009D6063">
        <w:rPr>
          <w:rFonts w:eastAsia="SimSun"/>
          <w:vertAlign w:val="subscript"/>
        </w:rPr>
        <w:t xml:space="preserve"> </w:t>
      </w:r>
      <w:r w:rsidRPr="009D6063">
        <w:rPr>
          <w:rFonts w:eastAsia="SimSun"/>
        </w:rPr>
        <w:t>+</w:t>
      </w:r>
      <w:r w:rsidRPr="009D6063">
        <w:rPr>
          <w:rFonts w:eastAsia="SimSun"/>
          <w:i/>
          <w:iCs/>
        </w:rPr>
        <w:t>BW</w:t>
      </w:r>
      <w:r w:rsidRPr="009D6063">
        <w:rPr>
          <w:rFonts w:eastAsia="SimSun"/>
          <w:i/>
          <w:iCs/>
          <w:vertAlign w:val="subscript"/>
        </w:rPr>
        <w:t>CS-ISDNr</w:t>
      </w:r>
      <w:r w:rsidRPr="009D6063">
        <w:rPr>
          <w:rFonts w:eastAsia="SimSun"/>
          <w:vertAlign w:val="subscript"/>
        </w:rPr>
        <w:t xml:space="preserve"> </w:t>
      </w:r>
      <w:r w:rsidRPr="009D6063">
        <w:rPr>
          <w:rFonts w:eastAsia="SimSun"/>
        </w:rPr>
        <w:t xml:space="preserve">+ </w:t>
      </w:r>
      <w:r w:rsidRPr="009D6063">
        <w:rPr>
          <w:rFonts w:eastAsia="SimSun"/>
          <w:i/>
          <w:iCs/>
        </w:rPr>
        <w:t>BW</w:t>
      </w:r>
      <w:r w:rsidRPr="009D6063">
        <w:rPr>
          <w:rFonts w:eastAsia="SimSun"/>
          <w:i/>
          <w:iCs/>
          <w:vertAlign w:val="subscript"/>
        </w:rPr>
        <w:t xml:space="preserve">StdIPr </w:t>
      </w:r>
      <w:r w:rsidRPr="009D6063">
        <w:rPr>
          <w:rFonts w:eastAsia="SimSun"/>
        </w:rPr>
        <w:t xml:space="preserve">+ </w:t>
      </w:r>
      <w:r w:rsidRPr="009D6063">
        <w:rPr>
          <w:rFonts w:eastAsia="SimSun"/>
          <w:i/>
          <w:iCs/>
        </w:rPr>
        <w:t>BW</w:t>
      </w:r>
      <w:r w:rsidRPr="009D6063">
        <w:rPr>
          <w:rFonts w:eastAsia="SimSun"/>
          <w:i/>
          <w:iCs/>
          <w:vertAlign w:val="subscript"/>
        </w:rPr>
        <w:t>StrIPr</w:t>
      </w:r>
      <w:r w:rsidRPr="009D6063">
        <w:rPr>
          <w:rFonts w:eastAsia="SimSun"/>
          <w:vertAlign w:val="subscript"/>
        </w:rPr>
        <w:t xml:space="preserve"> </w:t>
      </w:r>
      <w:r w:rsidRPr="009D6063">
        <w:rPr>
          <w:rFonts w:eastAsia="SimSun"/>
        </w:rPr>
        <w:t xml:space="preserve">+ </w:t>
      </w:r>
      <w:r w:rsidRPr="009D6063">
        <w:rPr>
          <w:rFonts w:eastAsia="SimSun"/>
          <w:i/>
          <w:iCs/>
        </w:rPr>
        <w:t>SR</w:t>
      </w:r>
      <w:r w:rsidRPr="009D6063">
        <w:rPr>
          <w:rFonts w:eastAsia="SimSun"/>
          <w:i/>
          <w:iCs/>
          <w:vertAlign w:val="subscript"/>
        </w:rPr>
        <w:t>NCGESr</w:t>
      </w:r>
      <w:r w:rsidRPr="009D6063">
        <w:rPr>
          <w:rFonts w:eastAsia="SimSun"/>
        </w:rPr>
        <w:t>)/</w:t>
      </w:r>
      <w:r w:rsidRPr="009D6063">
        <w:rPr>
          <w:rFonts w:eastAsia="SimSun"/>
          <w:i/>
          <w:iCs/>
        </w:rPr>
        <w:t>Xr</w:t>
      </w:r>
      <w:r w:rsidRPr="009D6063">
        <w:rPr>
          <w:rFonts w:eastAsia="SimSun"/>
        </w:rPr>
        <w:t>)}×</w:t>
      </w:r>
      <w:r w:rsidRPr="009D6063">
        <w:rPr>
          <w:rFonts w:eastAsia="SimSun"/>
          <w:i/>
          <w:iCs/>
        </w:rPr>
        <w:t>Xr</w:t>
      </w:r>
      <w:r w:rsidRPr="009D6063">
        <w:rPr>
          <w:rFonts w:eastAsia="SimSun"/>
        </w:rPr>
        <w:tab/>
        <w:t>(62)</w:t>
      </w:r>
    </w:p>
    <w:p w:rsidR="00AB3DAD" w:rsidRPr="00C86BE5" w:rsidRDefault="00AB3DAD" w:rsidP="00AB3DAD">
      <w:pPr>
        <w:pStyle w:val="enumlev1"/>
        <w:tabs>
          <w:tab w:val="left" w:pos="2268"/>
        </w:tabs>
        <w:rPr>
          <w:rFonts w:eastAsia="SimSun"/>
        </w:rPr>
      </w:pPr>
      <w:r w:rsidRPr="00C86BE5">
        <w:rPr>
          <w:rFonts w:eastAsia="SimSun"/>
        </w:rPr>
        <w:t>donde:</w:t>
      </w:r>
    </w:p>
    <w:p w:rsidR="00AB3DAD" w:rsidRPr="00C86BE5" w:rsidRDefault="00AB3DAD" w:rsidP="00AB3DAD">
      <w:pPr>
        <w:pStyle w:val="Equationlegend"/>
        <w:rPr>
          <w:lang w:eastAsia="ja-JP"/>
        </w:rPr>
      </w:pPr>
      <w:r w:rsidRPr="00C86BE5">
        <w:rPr>
          <w:rFonts w:eastAsia="SimSun"/>
        </w:rPr>
        <w:tab/>
      </w:r>
      <w:r w:rsidRPr="00C86BE5">
        <w:rPr>
          <w:rFonts w:eastAsia="SimSun"/>
          <w:i/>
        </w:rPr>
        <w:t>SR</w:t>
      </w:r>
      <w:r w:rsidRPr="00C86BE5">
        <w:rPr>
          <w:rFonts w:eastAsia="SimSun"/>
          <w:i/>
          <w:vertAlign w:val="subscript"/>
        </w:rPr>
        <w:t>NCGESr</w:t>
      </w:r>
      <w:r w:rsidRPr="00C86BE5">
        <w:rPr>
          <w:rFonts w:eastAsia="SimSun"/>
        </w:rPr>
        <w:t>:</w:t>
      </w:r>
      <w:r w:rsidRPr="00C86BE5">
        <w:rPr>
          <w:rFonts w:eastAsia="SimSun"/>
        </w:rPr>
        <w:tab/>
        <w:t>necesidades de espectro para el control de red por la GES (de haberlo) en kHz en sentido de vuelta</w:t>
      </w:r>
    </w:p>
    <w:p w:rsidR="00AB3DAD" w:rsidRPr="00C86BE5" w:rsidRDefault="00AB3DAD" w:rsidP="00AB3DAD">
      <w:pPr>
        <w:pStyle w:val="Equationlegend"/>
        <w:rPr>
          <w:lang w:eastAsia="ja-JP"/>
        </w:rPr>
      </w:pPr>
      <w:r w:rsidRPr="00C86BE5">
        <w:rPr>
          <w:lang w:eastAsia="ja-JP"/>
        </w:rPr>
        <w:tab/>
      </w:r>
      <w:r w:rsidRPr="00C86BE5">
        <w:rPr>
          <w:i/>
          <w:lang w:eastAsia="ja-JP"/>
        </w:rPr>
        <w:t>Xr</w:t>
      </w:r>
      <w:r w:rsidRPr="00C86BE5">
        <w:rPr>
          <w:lang w:eastAsia="ja-JP"/>
        </w:rPr>
        <w:t>:</w:t>
      </w:r>
      <w:r w:rsidRPr="00C86BE5">
        <w:rPr>
          <w:lang w:eastAsia="ja-JP"/>
        </w:rPr>
        <w:tab/>
        <w:t>ancho de banda de una portadora en sentido de vuelta (kHz).</w:t>
      </w:r>
    </w:p>
    <w:p w:rsidR="00AB3DAD" w:rsidRPr="00C86BE5" w:rsidRDefault="00AB3DAD" w:rsidP="00AB3DAD">
      <w:pPr>
        <w:rPr>
          <w:rFonts w:eastAsia="SimSun"/>
        </w:rPr>
      </w:pPr>
      <w:r w:rsidRPr="00C86BE5">
        <w:rPr>
          <w:lang w:eastAsia="ja-JP"/>
        </w:rPr>
        <w:t>Roundup (</w:t>
      </w:r>
      <w:r w:rsidRPr="00C86BE5">
        <w:rPr>
          <w:i/>
          <w:lang w:eastAsia="ja-JP"/>
        </w:rPr>
        <w:t>x</w:t>
      </w:r>
      <w:r w:rsidRPr="00C86BE5">
        <w:rPr>
          <w:lang w:eastAsia="ja-JP"/>
        </w:rPr>
        <w:t xml:space="preserve">) es el valor de </w:t>
      </w:r>
      <w:r w:rsidRPr="00C86BE5">
        <w:rPr>
          <w:i/>
          <w:lang w:eastAsia="ja-JP"/>
        </w:rPr>
        <w:t>x</w:t>
      </w:r>
      <w:r w:rsidRPr="00C86BE5">
        <w:rPr>
          <w:lang w:eastAsia="ja-JP"/>
        </w:rPr>
        <w:t xml:space="preserve"> redondeado al entero siguiente.</w:t>
      </w:r>
    </w:p>
    <w:p w:rsidR="00AB3DAD" w:rsidRPr="009D6063" w:rsidRDefault="00344205" w:rsidP="00AB3DAD">
      <w:pPr>
        <w:pStyle w:val="Heading1"/>
        <w:rPr>
          <w:rFonts w:eastAsia="MS Mincho"/>
        </w:rPr>
      </w:pPr>
      <w:r>
        <w:rPr>
          <w:rFonts w:eastAsia="SimSun"/>
        </w:rPr>
        <w:t>5</w:t>
      </w:r>
      <w:r>
        <w:rPr>
          <w:rFonts w:eastAsia="SimSun"/>
        </w:rPr>
        <w:tab/>
        <w:t xml:space="preserve">Necesidades de espectro para </w:t>
      </w:r>
      <w:r w:rsidR="00AB3DAD" w:rsidRPr="009D6063">
        <w:rPr>
          <w:rFonts w:eastAsia="SimSun"/>
        </w:rPr>
        <w:t>un haz de la red considerada</w:t>
      </w:r>
    </w:p>
    <w:p w:rsidR="00AB3DAD" w:rsidRPr="008A71AE" w:rsidRDefault="00AB3DAD" w:rsidP="00AB3DAD">
      <w:pPr>
        <w:rPr>
          <w:rFonts w:eastAsia="SimSun"/>
        </w:rPr>
      </w:pPr>
      <w:r w:rsidRPr="008A71AE">
        <w:rPr>
          <w:rFonts w:eastAsia="SimSun"/>
        </w:rPr>
        <w:t>Las necesidades totales de espectro en sentido de ida y en sentido de vuelta por haz pueden obtenerse con las siguientes f</w:t>
      </w:r>
      <w:r>
        <w:rPr>
          <w:rFonts w:eastAsia="SimSun"/>
        </w:rPr>
        <w:t>órmulas</w:t>
      </w:r>
      <w:r w:rsidRPr="008A71AE">
        <w:rPr>
          <w:rFonts w:eastAsia="SimSun"/>
        </w:rPr>
        <w:t>:</w:t>
      </w:r>
    </w:p>
    <w:p w:rsidR="00AB3DAD" w:rsidRPr="009D6063" w:rsidRDefault="00AB3DAD" w:rsidP="00AB3DAD">
      <w:pPr>
        <w:pStyle w:val="Equation"/>
        <w:rPr>
          <w:rFonts w:eastAsia="SimSun"/>
        </w:rPr>
      </w:pPr>
      <w:r w:rsidRPr="008A71AE">
        <w:rPr>
          <w:rFonts w:eastAsia="SimSun"/>
        </w:rPr>
        <w:tab/>
      </w:r>
      <w:r w:rsidRPr="008A71AE">
        <w:rPr>
          <w:rFonts w:eastAsia="SimSun"/>
        </w:rPr>
        <w:tab/>
      </w:r>
      <w:r w:rsidRPr="009D6063">
        <w:rPr>
          <w:rFonts w:eastAsia="SimSun"/>
          <w:i/>
        </w:rPr>
        <w:t>SRf</w:t>
      </w:r>
      <w:r w:rsidRPr="009D6063">
        <w:rPr>
          <w:rFonts w:eastAsia="SimSun"/>
        </w:rPr>
        <w:t xml:space="preserve"> = </w:t>
      </w:r>
      <w:r w:rsidRPr="009D6063">
        <w:rPr>
          <w:rFonts w:eastAsia="SimSun"/>
          <w:i/>
        </w:rPr>
        <w:t>SRdf</w:t>
      </w:r>
      <w:r w:rsidRPr="009D6063">
        <w:rPr>
          <w:rFonts w:eastAsia="SimSun"/>
        </w:rPr>
        <w:t xml:space="preserve"> + </w:t>
      </w:r>
      <w:r w:rsidRPr="009D6063">
        <w:rPr>
          <w:rFonts w:eastAsia="SimSun"/>
          <w:i/>
        </w:rPr>
        <w:t>SRvf</w:t>
      </w:r>
      <w:r w:rsidRPr="009D6063">
        <w:rPr>
          <w:rFonts w:eastAsia="SimSun"/>
        </w:rPr>
        <w:t xml:space="preserve"> +</w:t>
      </w:r>
      <w:r w:rsidRPr="009D6063">
        <w:rPr>
          <w:rFonts w:eastAsia="SimSun"/>
          <w:i/>
        </w:rPr>
        <w:t xml:space="preserve"> SRbf</w:t>
      </w:r>
      <w:r w:rsidRPr="009D6063">
        <w:rPr>
          <w:rFonts w:eastAsia="SimSun"/>
        </w:rPr>
        <w:t xml:space="preserve"> </w:t>
      </w:r>
      <w:r w:rsidRPr="009D6063">
        <w:rPr>
          <w:rFonts w:eastAsia="SimSun"/>
        </w:rPr>
        <w:tab/>
        <w:t>(63)</w:t>
      </w:r>
    </w:p>
    <w:p w:rsidR="00AB3DAD" w:rsidRPr="009D6063" w:rsidRDefault="00AB3DAD" w:rsidP="00AB3DAD">
      <w:pPr>
        <w:pStyle w:val="Equation"/>
        <w:rPr>
          <w:rFonts w:eastAsia="SimSun"/>
        </w:rPr>
      </w:pPr>
      <w:r w:rsidRPr="009D6063">
        <w:rPr>
          <w:rFonts w:eastAsia="SimSun"/>
        </w:rPr>
        <w:tab/>
      </w:r>
      <w:r w:rsidRPr="009D6063">
        <w:rPr>
          <w:rFonts w:eastAsia="SimSun"/>
        </w:rPr>
        <w:tab/>
      </w:r>
      <w:r w:rsidRPr="009D6063">
        <w:rPr>
          <w:rFonts w:eastAsia="SimSun"/>
          <w:i/>
        </w:rPr>
        <w:t>SRr</w:t>
      </w:r>
      <w:r w:rsidRPr="009D6063">
        <w:rPr>
          <w:rFonts w:eastAsia="SimSun"/>
        </w:rPr>
        <w:t xml:space="preserve"> = </w:t>
      </w:r>
      <w:r w:rsidRPr="009D6063">
        <w:rPr>
          <w:rFonts w:eastAsia="SimSun"/>
          <w:i/>
        </w:rPr>
        <w:t>SRdr</w:t>
      </w:r>
      <w:r w:rsidRPr="009D6063">
        <w:rPr>
          <w:rFonts w:eastAsia="SimSun"/>
        </w:rPr>
        <w:t xml:space="preserve"> + </w:t>
      </w:r>
      <w:r w:rsidRPr="009D6063">
        <w:rPr>
          <w:rFonts w:eastAsia="SimSun"/>
          <w:i/>
        </w:rPr>
        <w:t>SRvr</w:t>
      </w:r>
      <w:r w:rsidRPr="009D6063">
        <w:rPr>
          <w:rFonts w:eastAsia="SimSun"/>
        </w:rPr>
        <w:t xml:space="preserve"> +</w:t>
      </w:r>
      <w:r w:rsidRPr="009D6063">
        <w:rPr>
          <w:rFonts w:eastAsia="SimSun"/>
          <w:i/>
        </w:rPr>
        <w:t xml:space="preserve"> SRbr</w:t>
      </w:r>
      <w:r w:rsidRPr="009D6063">
        <w:rPr>
          <w:rFonts w:eastAsia="SimSun"/>
        </w:rPr>
        <w:tab/>
        <w:t>(64)</w:t>
      </w:r>
    </w:p>
    <w:p w:rsidR="00AB3DAD" w:rsidRPr="009D6063" w:rsidRDefault="00AB3DAD" w:rsidP="00AB3DAD">
      <w:pPr>
        <w:spacing w:before="0"/>
        <w:rPr>
          <w:rFonts w:eastAsia="SimSun"/>
        </w:rPr>
      </w:pPr>
      <w:r w:rsidRPr="009D6063">
        <w:rPr>
          <w:rFonts w:eastAsia="SimSun"/>
        </w:rPr>
        <w:t>donde:</w:t>
      </w:r>
    </w:p>
    <w:p w:rsidR="00AB3DAD" w:rsidRPr="009D6063" w:rsidRDefault="00AB3DAD" w:rsidP="00AB3DAD">
      <w:pPr>
        <w:pStyle w:val="Equationlegend"/>
        <w:rPr>
          <w:rFonts w:eastAsia="SimSun"/>
        </w:rPr>
      </w:pPr>
      <w:r w:rsidRPr="009D6063">
        <w:rPr>
          <w:rFonts w:eastAsia="SimSun"/>
        </w:rPr>
        <w:tab/>
      </w:r>
      <w:r w:rsidRPr="009D6063">
        <w:rPr>
          <w:rFonts w:eastAsia="SimSun"/>
          <w:i/>
        </w:rPr>
        <w:t xml:space="preserve">SRdf </w:t>
      </w:r>
      <w:r w:rsidRPr="009D6063">
        <w:rPr>
          <w:rFonts w:eastAsia="SimSun"/>
        </w:rPr>
        <w:t xml:space="preserve">: </w:t>
      </w:r>
      <w:r w:rsidRPr="009D6063">
        <w:rPr>
          <w:rFonts w:eastAsia="SimSun"/>
        </w:rPr>
        <w:tab/>
        <w:t>espectro necesario para el tráfico de datos por haz en sentido de ida</w:t>
      </w:r>
    </w:p>
    <w:p w:rsidR="00AB3DAD" w:rsidRPr="009D6063" w:rsidRDefault="00AB3DAD" w:rsidP="00AB3DAD">
      <w:pPr>
        <w:pStyle w:val="Equationlegend"/>
        <w:rPr>
          <w:rFonts w:eastAsia="SimSun"/>
        </w:rPr>
      </w:pPr>
      <w:r w:rsidRPr="009D6063">
        <w:rPr>
          <w:rFonts w:eastAsia="SimSun"/>
        </w:rPr>
        <w:tab/>
      </w:r>
      <w:r w:rsidRPr="009D6063">
        <w:rPr>
          <w:rFonts w:eastAsia="SimSun"/>
          <w:i/>
        </w:rPr>
        <w:t xml:space="preserve">SRvf </w:t>
      </w:r>
      <w:r w:rsidRPr="009D6063">
        <w:rPr>
          <w:rFonts w:eastAsia="SimSun"/>
        </w:rPr>
        <w:t xml:space="preserve">: </w:t>
      </w:r>
      <w:r w:rsidRPr="009D6063">
        <w:rPr>
          <w:rFonts w:eastAsia="SimSun"/>
        </w:rPr>
        <w:tab/>
        <w:t>espectro necesario para el tráfico de voz por haz</w:t>
      </w:r>
      <w:r>
        <w:rPr>
          <w:rFonts w:eastAsia="SimSun"/>
        </w:rPr>
        <w:t xml:space="preserve"> </w:t>
      </w:r>
      <w:r w:rsidRPr="009D6063">
        <w:rPr>
          <w:rFonts w:eastAsia="SimSun"/>
        </w:rPr>
        <w:t>en sentido de ida</w:t>
      </w:r>
    </w:p>
    <w:p w:rsidR="00AB3DAD" w:rsidRPr="009D6063" w:rsidRDefault="00AB3DAD" w:rsidP="00AB3DAD">
      <w:pPr>
        <w:pStyle w:val="Equationlegend"/>
        <w:rPr>
          <w:rFonts w:eastAsia="SimSun"/>
        </w:rPr>
      </w:pPr>
      <w:r w:rsidRPr="009D6063">
        <w:rPr>
          <w:rFonts w:eastAsia="SimSun"/>
        </w:rPr>
        <w:tab/>
      </w:r>
      <w:r w:rsidRPr="009D6063">
        <w:rPr>
          <w:rFonts w:eastAsia="SimSun"/>
          <w:i/>
        </w:rPr>
        <w:t xml:space="preserve">SRbf </w:t>
      </w:r>
      <w:r w:rsidRPr="009D6063">
        <w:rPr>
          <w:rFonts w:eastAsia="SimSun"/>
        </w:rPr>
        <w:t xml:space="preserve">: </w:t>
      </w:r>
      <w:r w:rsidRPr="009D6063">
        <w:rPr>
          <w:rFonts w:eastAsia="SimSun"/>
        </w:rPr>
        <w:tab/>
        <w:t>espectro necesario para el tráfico de seguridad de banda ancha por haz</w:t>
      </w:r>
      <w:r>
        <w:rPr>
          <w:rFonts w:eastAsia="SimSun"/>
        </w:rPr>
        <w:t xml:space="preserve"> </w:t>
      </w:r>
      <w:r w:rsidRPr="009D6063">
        <w:rPr>
          <w:rFonts w:eastAsia="SimSun"/>
        </w:rPr>
        <w:t>en sentido de ida</w:t>
      </w:r>
    </w:p>
    <w:p w:rsidR="00AB3DAD" w:rsidRPr="008A71AE" w:rsidRDefault="00AB3DAD" w:rsidP="00AB3DAD">
      <w:pPr>
        <w:pStyle w:val="Equationlegend"/>
        <w:rPr>
          <w:rFonts w:eastAsia="SimSun"/>
        </w:rPr>
      </w:pPr>
      <w:r w:rsidRPr="009D6063">
        <w:rPr>
          <w:rFonts w:eastAsia="SimSun"/>
        </w:rPr>
        <w:tab/>
      </w:r>
      <w:r w:rsidRPr="008A71AE">
        <w:rPr>
          <w:rFonts w:eastAsia="SimSun"/>
          <w:i/>
        </w:rPr>
        <w:t>SRdr</w:t>
      </w:r>
      <w:r w:rsidRPr="008A71AE">
        <w:rPr>
          <w:rFonts w:eastAsia="SimSun"/>
        </w:rPr>
        <w:t xml:space="preserve">: </w:t>
      </w:r>
      <w:r w:rsidRPr="008A71AE">
        <w:rPr>
          <w:rFonts w:eastAsia="SimSun"/>
        </w:rPr>
        <w:tab/>
        <w:t>espectro necesario para el tráfico de datos por haz</w:t>
      </w:r>
      <w:r>
        <w:rPr>
          <w:rFonts w:eastAsia="SimSun"/>
        </w:rPr>
        <w:t xml:space="preserve"> </w:t>
      </w:r>
      <w:r w:rsidRPr="008A71AE">
        <w:rPr>
          <w:rFonts w:eastAsia="SimSun"/>
        </w:rPr>
        <w:t>en sentido de vuelta</w:t>
      </w:r>
    </w:p>
    <w:p w:rsidR="00AB3DAD" w:rsidRPr="008A71AE" w:rsidRDefault="00AB3DAD" w:rsidP="00AB3DAD">
      <w:pPr>
        <w:pStyle w:val="Equationlegend"/>
        <w:rPr>
          <w:rFonts w:eastAsia="SimSun"/>
        </w:rPr>
      </w:pPr>
      <w:r w:rsidRPr="008A71AE">
        <w:rPr>
          <w:rFonts w:eastAsia="SimSun"/>
        </w:rPr>
        <w:lastRenderedPageBreak/>
        <w:tab/>
      </w:r>
      <w:r w:rsidRPr="008A71AE">
        <w:rPr>
          <w:rFonts w:eastAsia="SimSun"/>
          <w:i/>
        </w:rPr>
        <w:t>SRvr</w:t>
      </w:r>
      <w:r w:rsidRPr="008A71AE">
        <w:rPr>
          <w:rFonts w:eastAsia="SimSun"/>
        </w:rPr>
        <w:t xml:space="preserve">: </w:t>
      </w:r>
      <w:r w:rsidRPr="008A71AE">
        <w:rPr>
          <w:rFonts w:eastAsia="SimSun"/>
        </w:rPr>
        <w:tab/>
        <w:t>espectro necesario para el tráfico de voz por haz</w:t>
      </w:r>
      <w:r>
        <w:rPr>
          <w:rFonts w:eastAsia="SimSun"/>
        </w:rPr>
        <w:t xml:space="preserve"> </w:t>
      </w:r>
      <w:r w:rsidRPr="008A71AE">
        <w:rPr>
          <w:rFonts w:eastAsia="SimSun"/>
        </w:rPr>
        <w:t>en sentido de vuelta</w:t>
      </w:r>
    </w:p>
    <w:p w:rsidR="00AB3DAD" w:rsidRPr="008A71AE" w:rsidRDefault="00AB3DAD" w:rsidP="00AB3DAD">
      <w:pPr>
        <w:pStyle w:val="Equationlegend"/>
        <w:rPr>
          <w:rFonts w:eastAsia="SimSun"/>
        </w:rPr>
      </w:pPr>
      <w:r w:rsidRPr="008A71AE">
        <w:rPr>
          <w:rFonts w:eastAsia="SimSun"/>
        </w:rPr>
        <w:tab/>
      </w:r>
      <w:r w:rsidRPr="008A71AE">
        <w:rPr>
          <w:rFonts w:eastAsia="SimSun"/>
          <w:i/>
        </w:rPr>
        <w:t>SRbr</w:t>
      </w:r>
      <w:r w:rsidRPr="008A71AE">
        <w:rPr>
          <w:rFonts w:eastAsia="SimSun"/>
        </w:rPr>
        <w:t xml:space="preserve">: </w:t>
      </w:r>
      <w:r w:rsidRPr="008A71AE">
        <w:rPr>
          <w:rFonts w:eastAsia="SimSun"/>
        </w:rPr>
        <w:tab/>
        <w:t>espectro necesario para el tráfico de seguridad de banda ancha por haz</w:t>
      </w:r>
      <w:r>
        <w:rPr>
          <w:rFonts w:eastAsia="SimSun"/>
        </w:rPr>
        <w:t xml:space="preserve"> </w:t>
      </w:r>
      <w:r w:rsidRPr="008A71AE">
        <w:rPr>
          <w:rFonts w:eastAsia="SimSun"/>
        </w:rPr>
        <w:t>en sentido de vuelta</w:t>
      </w:r>
    </w:p>
    <w:p w:rsidR="00AB3DAD" w:rsidRPr="009D6063" w:rsidRDefault="00AB3DAD" w:rsidP="00AB3DAD">
      <w:pPr>
        <w:pStyle w:val="Equationlegend"/>
        <w:rPr>
          <w:rFonts w:eastAsia="SimSun"/>
        </w:rPr>
      </w:pPr>
      <w:r w:rsidRPr="008A71AE">
        <w:rPr>
          <w:rFonts w:eastAsia="SimSun"/>
          <w:i/>
        </w:rPr>
        <w:tab/>
      </w:r>
      <w:r w:rsidRPr="009D6063">
        <w:rPr>
          <w:rFonts w:eastAsia="SimSun"/>
          <w:i/>
        </w:rPr>
        <w:t xml:space="preserve">SRf </w:t>
      </w:r>
      <w:r w:rsidRPr="009D6063">
        <w:rPr>
          <w:rFonts w:eastAsia="SimSun"/>
        </w:rPr>
        <w:t xml:space="preserve">: </w:t>
      </w:r>
      <w:r w:rsidRPr="009D6063">
        <w:rPr>
          <w:rFonts w:eastAsia="SimSun"/>
        </w:rPr>
        <w:tab/>
        <w:t>espectro de ida necesario por haz</w:t>
      </w:r>
    </w:p>
    <w:p w:rsidR="00AB3DAD" w:rsidRPr="008A71AE" w:rsidRDefault="00AB3DAD" w:rsidP="00AB3DAD">
      <w:pPr>
        <w:pStyle w:val="Equationlegend"/>
        <w:rPr>
          <w:rFonts w:eastAsia="SimSun"/>
        </w:rPr>
      </w:pPr>
      <w:r w:rsidRPr="009D6063">
        <w:rPr>
          <w:rFonts w:eastAsia="SimSun"/>
        </w:rPr>
        <w:tab/>
      </w:r>
      <w:r w:rsidRPr="008A71AE">
        <w:rPr>
          <w:rFonts w:eastAsia="SimSun"/>
          <w:i/>
        </w:rPr>
        <w:t>SRr</w:t>
      </w:r>
      <w:r w:rsidRPr="008A71AE">
        <w:rPr>
          <w:rFonts w:eastAsia="SimSun"/>
        </w:rPr>
        <w:t xml:space="preserve">: </w:t>
      </w:r>
      <w:r w:rsidRPr="008A71AE">
        <w:rPr>
          <w:rFonts w:eastAsia="SimSun"/>
        </w:rPr>
        <w:tab/>
        <w:t>espectro de vuelta necesario por haz.</w:t>
      </w:r>
    </w:p>
    <w:p w:rsidR="00AB3DAD" w:rsidRPr="00C4040A" w:rsidRDefault="00AB3DAD" w:rsidP="00AB3DAD">
      <w:pPr>
        <w:rPr>
          <w:bCs/>
          <w:lang w:eastAsia="ja-JP"/>
        </w:rPr>
      </w:pPr>
      <w:r w:rsidRPr="00C4040A">
        <w:rPr>
          <w:bCs/>
          <w:lang w:eastAsia="ja-JP"/>
        </w:rPr>
        <w:t>En las negociaciones de coordinación de frecuencias, el espectro asignado a cada haz deberá tener en cuenta otras limitaciones, como las que impone la canalizaci</w:t>
      </w:r>
      <w:r>
        <w:rPr>
          <w:bCs/>
          <w:lang w:eastAsia="ja-JP"/>
        </w:rPr>
        <w:t>ón del transpondedor de satélite</w:t>
      </w:r>
      <w:r w:rsidRPr="00C4040A">
        <w:rPr>
          <w:bCs/>
          <w:lang w:eastAsia="ja-JP"/>
        </w:rPr>
        <w:t>.</w:t>
      </w:r>
    </w:p>
    <w:p w:rsidR="00AB3DAD" w:rsidRPr="009D6063" w:rsidRDefault="00AB3DAD" w:rsidP="00AB3DAD">
      <w:pPr>
        <w:pStyle w:val="Heading1"/>
        <w:rPr>
          <w:rFonts w:eastAsia="SimSun"/>
        </w:rPr>
      </w:pPr>
      <w:r w:rsidRPr="009D6063">
        <w:rPr>
          <w:rFonts w:eastAsia="SimSun"/>
        </w:rPr>
        <w:t>6</w:t>
      </w:r>
      <w:r w:rsidRPr="009D6063">
        <w:rPr>
          <w:rFonts w:eastAsia="SimSun"/>
        </w:rPr>
        <w:tab/>
        <w:t>Ejemplos de cálculos</w:t>
      </w:r>
    </w:p>
    <w:p w:rsidR="00AB3DAD" w:rsidRPr="00C4040A" w:rsidRDefault="00AB3DAD" w:rsidP="00AB3DAD">
      <w:pPr>
        <w:rPr>
          <w:rFonts w:eastAsia="MS Mincho"/>
        </w:rPr>
      </w:pPr>
      <w:r w:rsidRPr="00C4040A">
        <w:rPr>
          <w:rFonts w:eastAsia="MS Mincho"/>
        </w:rPr>
        <w:t>En el Adjunto 2 pueden encontrarse ejemplos de cálculos realizados con la metodolog</w:t>
      </w:r>
      <w:r>
        <w:rPr>
          <w:rFonts w:eastAsia="MS Mincho"/>
        </w:rPr>
        <w:t>ía expuesta</w:t>
      </w:r>
      <w:r w:rsidRPr="00C4040A">
        <w:rPr>
          <w:rFonts w:eastAsia="MS Mincho"/>
        </w:rPr>
        <w:t>.</w:t>
      </w:r>
    </w:p>
    <w:p w:rsidR="00344205" w:rsidRDefault="00344205" w:rsidP="00AB3DAD">
      <w:pPr>
        <w:rPr>
          <w:rFonts w:eastAsia="SimSun"/>
          <w:i/>
        </w:rPr>
      </w:pPr>
      <w:r>
        <w:rPr>
          <w:rFonts w:eastAsia="SimSun"/>
          <w:i/>
        </w:rPr>
        <w:br w:type="page"/>
      </w:r>
    </w:p>
    <w:p w:rsidR="00AB3DAD" w:rsidRPr="00344205" w:rsidRDefault="00AB3DAD" w:rsidP="00344205">
      <w:pPr>
        <w:pStyle w:val="AppendixNoTitle"/>
        <w:rPr>
          <w:rFonts w:eastAsia="SimSun"/>
          <w:lang w:val="es-ES_tradnl"/>
        </w:rPr>
      </w:pPr>
      <w:r w:rsidRPr="00344205">
        <w:rPr>
          <w:rFonts w:eastAsia="SimSun"/>
          <w:lang w:val="es-ES_tradnl"/>
        </w:rPr>
        <w:lastRenderedPageBreak/>
        <w:t xml:space="preserve">Adjunto 1 </w:t>
      </w:r>
      <w:r w:rsidRPr="00344205">
        <w:rPr>
          <w:rFonts w:eastAsia="SimSun"/>
          <w:lang w:val="es-ES_tradnl"/>
        </w:rPr>
        <w:br/>
        <w:t>al Anexo 1</w:t>
      </w:r>
      <w:r w:rsidRPr="00344205">
        <w:rPr>
          <w:rFonts w:eastAsia="SimSun"/>
          <w:lang w:val="es-ES_tradnl"/>
        </w:rPr>
        <w:br/>
      </w:r>
      <w:r w:rsidRPr="00344205">
        <w:rPr>
          <w:rFonts w:eastAsia="SimSun"/>
          <w:lang w:val="es-ES_tradnl"/>
        </w:rPr>
        <w:br/>
        <w:t>Paramet</w:t>
      </w:r>
      <w:r w:rsidR="00344205" w:rsidRPr="00344205">
        <w:rPr>
          <w:rFonts w:eastAsia="SimSun"/>
          <w:lang w:val="es-ES_tradnl"/>
        </w:rPr>
        <w:t>ros utilizados en la metodolog</w:t>
      </w:r>
      <w:r w:rsidR="00344205">
        <w:rPr>
          <w:rFonts w:eastAsia="SimSun"/>
          <w:lang w:val="es-ES_tradnl"/>
        </w:rPr>
        <w:t>ía</w:t>
      </w:r>
    </w:p>
    <w:p w:rsidR="00AB3DAD" w:rsidRPr="00C4040A" w:rsidRDefault="00AB3DAD" w:rsidP="00AB3DAD">
      <w:pPr>
        <w:pStyle w:val="TableNo"/>
        <w:rPr>
          <w:rFonts w:eastAsia="MS Gothic"/>
        </w:rPr>
      </w:pPr>
      <w:r w:rsidRPr="00C4040A">
        <w:rPr>
          <w:rFonts w:eastAsia="MS Gothic"/>
        </w:rPr>
        <w:t>CUADRO A1</w:t>
      </w:r>
    </w:p>
    <w:p w:rsidR="00AB3DAD" w:rsidRPr="00C4040A" w:rsidRDefault="00AB3DAD" w:rsidP="00AB3DAD">
      <w:pPr>
        <w:pStyle w:val="Tabletitle"/>
        <w:rPr>
          <w:rFonts w:eastAsia="MS Gothic"/>
        </w:rPr>
      </w:pPr>
      <w:r w:rsidRPr="00C4040A">
        <w:rPr>
          <w:rFonts w:eastAsia="MS Gothic"/>
        </w:rPr>
        <w:t>Parámetros utilizados en la metodología del Anexo 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6303"/>
        <w:gridCol w:w="1809"/>
      </w:tblGrid>
      <w:tr w:rsidR="00AB3DAD" w:rsidRPr="00933EB6" w:rsidTr="008F6B08">
        <w:trPr>
          <w:jc w:val="center"/>
        </w:trPr>
        <w:tc>
          <w:tcPr>
            <w:tcW w:w="0" w:type="auto"/>
            <w:vAlign w:val="center"/>
          </w:tcPr>
          <w:p w:rsidR="00AB3DAD" w:rsidRPr="009E29C0" w:rsidRDefault="00AB3DAD" w:rsidP="008F6B08">
            <w:pPr>
              <w:pStyle w:val="Tablehead"/>
              <w:spacing w:before="40" w:after="40"/>
              <w:rPr>
                <w:lang w:val="en-US"/>
              </w:rPr>
            </w:pPr>
            <w:r w:rsidRPr="009E29C0">
              <w:rPr>
                <w:lang w:val="en-US"/>
              </w:rPr>
              <w:t>Par</w:t>
            </w:r>
            <w:r>
              <w:rPr>
                <w:lang w:val="en-US"/>
              </w:rPr>
              <w:t>ámetro</w:t>
            </w:r>
          </w:p>
        </w:tc>
        <w:tc>
          <w:tcPr>
            <w:tcW w:w="0" w:type="auto"/>
            <w:vAlign w:val="center"/>
          </w:tcPr>
          <w:p w:rsidR="00AB3DAD" w:rsidRPr="009E29C0" w:rsidRDefault="00AB3DAD" w:rsidP="008F6B08">
            <w:pPr>
              <w:pStyle w:val="Tablehead"/>
              <w:spacing w:before="40" w:after="40"/>
              <w:rPr>
                <w:lang w:val="en-US"/>
              </w:rPr>
            </w:pPr>
            <w:r>
              <w:rPr>
                <w:lang w:val="en-US"/>
              </w:rPr>
              <w:t>Descripción</w:t>
            </w:r>
          </w:p>
        </w:tc>
        <w:tc>
          <w:tcPr>
            <w:tcW w:w="0" w:type="auto"/>
            <w:vAlign w:val="center"/>
          </w:tcPr>
          <w:p w:rsidR="00AB3DAD" w:rsidRPr="00C4040A" w:rsidRDefault="00AB3DAD" w:rsidP="008F6B08">
            <w:pPr>
              <w:pStyle w:val="Tablehead"/>
              <w:spacing w:before="40" w:after="40"/>
            </w:pPr>
            <w:r w:rsidRPr="00C4040A">
              <w:t>Unidad asumida en la metodolog</w:t>
            </w:r>
            <w:r>
              <w:t>ía</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ACa</w:t>
            </w:r>
            <w:r w:rsidRPr="009E29C0">
              <w:rPr>
                <w:i/>
                <w:sz w:val="20"/>
                <w:vertAlign w:val="subscript"/>
                <w:lang w:val="en-US"/>
              </w:rPr>
              <w:t>g</w:t>
            </w:r>
          </w:p>
        </w:tc>
        <w:tc>
          <w:tcPr>
            <w:tcW w:w="0" w:type="auto"/>
          </w:tcPr>
          <w:p w:rsidR="00AB3DAD" w:rsidRPr="009D6063" w:rsidRDefault="00AB3DAD" w:rsidP="008F6B08">
            <w:pPr>
              <w:pStyle w:val="Tabletext"/>
            </w:pPr>
            <w:r w:rsidRPr="009D6063">
              <w:t>Número real de AES por haz asociadas a una determinada GES</w:t>
            </w:r>
          </w:p>
        </w:tc>
        <w:tc>
          <w:tcPr>
            <w:tcW w:w="0" w:type="auto"/>
            <w:vAlign w:val="center"/>
          </w:tcPr>
          <w:p w:rsidR="00AB3DAD" w:rsidRPr="009E29C0" w:rsidRDefault="00AB3DAD" w:rsidP="008F6B08">
            <w:pPr>
              <w:pStyle w:val="Tabletext"/>
              <w:jc w:val="center"/>
              <w:rPr>
                <w:lang w:val="en-US"/>
              </w:rPr>
            </w:pPr>
            <w:r>
              <w:rPr>
                <w:lang w:val="en-US"/>
              </w:rPr>
              <w:t>Número</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X</w:t>
            </w:r>
            <w:r w:rsidRPr="009E29C0">
              <w:rPr>
                <w:iCs/>
                <w:sz w:val="20"/>
                <w:vertAlign w:val="subscript"/>
                <w:lang w:val="en-US"/>
              </w:rPr>
              <w:t>1</w:t>
            </w:r>
            <w:r w:rsidRPr="009E29C0">
              <w:rPr>
                <w:i/>
                <w:sz w:val="20"/>
                <w:lang w:val="en-US"/>
              </w:rPr>
              <w:t>, X</w:t>
            </w:r>
            <w:r w:rsidRPr="009E29C0">
              <w:rPr>
                <w:iCs/>
                <w:sz w:val="20"/>
                <w:vertAlign w:val="subscript"/>
                <w:lang w:val="en-US"/>
              </w:rPr>
              <w:t>2</w:t>
            </w:r>
            <w:r w:rsidRPr="009E29C0">
              <w:rPr>
                <w:i/>
                <w:sz w:val="20"/>
                <w:lang w:val="en-US"/>
              </w:rPr>
              <w:t>, X</w:t>
            </w:r>
            <w:r w:rsidRPr="009E29C0">
              <w:rPr>
                <w:iCs/>
                <w:sz w:val="20"/>
                <w:vertAlign w:val="subscript"/>
                <w:lang w:val="en-US"/>
              </w:rPr>
              <w:t>3</w:t>
            </w:r>
          </w:p>
        </w:tc>
        <w:tc>
          <w:tcPr>
            <w:tcW w:w="0" w:type="auto"/>
          </w:tcPr>
          <w:p w:rsidR="00AB3DAD" w:rsidRPr="00C4040A" w:rsidRDefault="00AB3DAD" w:rsidP="008F6B08">
            <w:pPr>
              <w:pStyle w:val="Tabletext"/>
            </w:pPr>
            <w:r w:rsidRPr="00C4040A">
              <w:t>Número de AES en cada una de las tres horas más ocupadas que generan el mayor tráfico de voz o datos en un año determinado</w:t>
            </w:r>
          </w:p>
        </w:tc>
        <w:tc>
          <w:tcPr>
            <w:tcW w:w="0" w:type="auto"/>
            <w:vAlign w:val="center"/>
          </w:tcPr>
          <w:p w:rsidR="00AB3DAD" w:rsidRPr="009E29C0" w:rsidRDefault="00AB3DAD" w:rsidP="008F6B08">
            <w:pPr>
              <w:pStyle w:val="Tabletext"/>
              <w:jc w:val="center"/>
              <w:rPr>
                <w:lang w:val="en-US"/>
              </w:rPr>
            </w:pPr>
            <w:r>
              <w:rPr>
                <w:lang w:val="en-US"/>
              </w:rPr>
              <w:t>Número</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G</w:t>
            </w:r>
            <w:r w:rsidRPr="009E29C0">
              <w:rPr>
                <w:i/>
                <w:sz w:val="20"/>
                <w:vertAlign w:val="subscript"/>
                <w:lang w:val="en-US"/>
              </w:rPr>
              <w:t>a</w:t>
            </w:r>
          </w:p>
        </w:tc>
        <w:tc>
          <w:tcPr>
            <w:tcW w:w="0" w:type="auto"/>
          </w:tcPr>
          <w:p w:rsidR="00AB3DAD" w:rsidRPr="00C4040A" w:rsidRDefault="00AB3DAD" w:rsidP="008F6B08">
            <w:pPr>
              <w:pStyle w:val="Tabletext"/>
            </w:pPr>
            <w:r w:rsidRPr="00C4040A">
              <w:t>Crecimiento estimado del número de aeronaves durante el año en cuestión, en porcentaje</w:t>
            </w:r>
          </w:p>
        </w:tc>
        <w:tc>
          <w:tcPr>
            <w:tcW w:w="0" w:type="auto"/>
            <w:vAlign w:val="center"/>
          </w:tcPr>
          <w:p w:rsidR="00AB3DAD" w:rsidRPr="009E29C0" w:rsidRDefault="00AB3DAD" w:rsidP="008F6B08">
            <w:pPr>
              <w:pStyle w:val="Tabletext"/>
              <w:jc w:val="center"/>
              <w:rPr>
                <w:lang w:val="en-US"/>
              </w:rPr>
            </w:pPr>
            <w:r w:rsidRPr="009E29C0">
              <w:rPr>
                <w:lang w:val="en-US"/>
              </w:rPr>
              <w:t>%</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ACb</w:t>
            </w:r>
            <w:r w:rsidRPr="009E29C0">
              <w:rPr>
                <w:i/>
                <w:sz w:val="20"/>
                <w:vertAlign w:val="subscript"/>
                <w:lang w:val="en-US"/>
              </w:rPr>
              <w:t>g</w:t>
            </w:r>
          </w:p>
        </w:tc>
        <w:tc>
          <w:tcPr>
            <w:tcW w:w="0" w:type="auto"/>
          </w:tcPr>
          <w:p w:rsidR="00AB3DAD" w:rsidRPr="00C4040A" w:rsidRDefault="00AB3DAD" w:rsidP="008F6B08">
            <w:pPr>
              <w:pStyle w:val="Tabletext"/>
            </w:pPr>
            <w:r w:rsidRPr="00C4040A">
              <w:t xml:space="preserve">Número ajustado de AES por haz asociadas a una determinada GES </w:t>
            </w:r>
          </w:p>
        </w:tc>
        <w:tc>
          <w:tcPr>
            <w:tcW w:w="0" w:type="auto"/>
            <w:vAlign w:val="center"/>
          </w:tcPr>
          <w:p w:rsidR="00AB3DAD" w:rsidRPr="009E29C0" w:rsidRDefault="00AB3DAD" w:rsidP="008F6B08">
            <w:pPr>
              <w:pStyle w:val="Tabletext"/>
              <w:jc w:val="center"/>
              <w:rPr>
                <w:lang w:val="en-US"/>
              </w:rPr>
            </w:pPr>
            <w:r>
              <w:rPr>
                <w:lang w:val="en-US"/>
              </w:rPr>
              <w:t xml:space="preserve">Número </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Y</w:t>
            </w:r>
            <w:r w:rsidRPr="009E29C0">
              <w:rPr>
                <w:iCs/>
                <w:sz w:val="20"/>
                <w:vertAlign w:val="subscript"/>
                <w:lang w:val="en-US"/>
              </w:rPr>
              <w:t>1</w:t>
            </w:r>
            <w:r w:rsidRPr="009E29C0">
              <w:rPr>
                <w:i/>
                <w:sz w:val="20"/>
                <w:lang w:val="en-US"/>
              </w:rPr>
              <w:t>, Y</w:t>
            </w:r>
            <w:r w:rsidRPr="009E29C0">
              <w:rPr>
                <w:iCs/>
                <w:sz w:val="20"/>
                <w:vertAlign w:val="subscript"/>
                <w:lang w:val="en-US"/>
              </w:rPr>
              <w:t>2</w:t>
            </w:r>
            <w:r w:rsidRPr="009E29C0">
              <w:rPr>
                <w:i/>
                <w:sz w:val="20"/>
                <w:lang w:val="en-US"/>
              </w:rPr>
              <w:t>, Y</w:t>
            </w:r>
            <w:r w:rsidRPr="009E29C0">
              <w:rPr>
                <w:iCs/>
                <w:sz w:val="20"/>
                <w:vertAlign w:val="subscript"/>
                <w:lang w:val="en-US"/>
              </w:rPr>
              <w:t>3</w:t>
            </w:r>
          </w:p>
        </w:tc>
        <w:tc>
          <w:tcPr>
            <w:tcW w:w="0" w:type="auto"/>
          </w:tcPr>
          <w:p w:rsidR="00AB3DAD" w:rsidRPr="00222782" w:rsidRDefault="00AB3DAD" w:rsidP="008F6B08">
            <w:pPr>
              <w:pStyle w:val="Tabletext"/>
            </w:pPr>
            <w:r w:rsidRPr="00222782">
              <w:t xml:space="preserve">Valores de los volúmenes de tráfico de voz en cada una de las tres horas punta correspondientes a </w:t>
            </w:r>
            <w:r w:rsidRPr="00222782">
              <w:rPr>
                <w:i/>
              </w:rPr>
              <w:t>X</w:t>
            </w:r>
            <w:r w:rsidRPr="00222782">
              <w:rPr>
                <w:iCs/>
                <w:vertAlign w:val="subscript"/>
              </w:rPr>
              <w:t>1</w:t>
            </w:r>
            <w:r w:rsidRPr="00222782">
              <w:rPr>
                <w:i/>
              </w:rPr>
              <w:t>, X</w:t>
            </w:r>
            <w:r w:rsidRPr="00222782">
              <w:rPr>
                <w:iCs/>
                <w:vertAlign w:val="subscript"/>
              </w:rPr>
              <w:t>2</w:t>
            </w:r>
            <w:r w:rsidRPr="00222782">
              <w:rPr>
                <w:i/>
              </w:rPr>
              <w:t>, X</w:t>
            </w:r>
            <w:r w:rsidRPr="00222782">
              <w:rPr>
                <w:iCs/>
                <w:vertAlign w:val="subscript"/>
              </w:rPr>
              <w:t>3</w:t>
            </w:r>
          </w:p>
        </w:tc>
        <w:tc>
          <w:tcPr>
            <w:tcW w:w="0" w:type="auto"/>
            <w:vAlign w:val="center"/>
          </w:tcPr>
          <w:p w:rsidR="00AB3DAD" w:rsidRPr="009E29C0" w:rsidRDefault="00AB3DAD" w:rsidP="008F6B08">
            <w:pPr>
              <w:pStyle w:val="Tabletext"/>
              <w:jc w:val="center"/>
              <w:rPr>
                <w:lang w:val="en-US"/>
              </w:rPr>
            </w:pPr>
            <w:r>
              <w:rPr>
                <w:lang w:val="en-US"/>
              </w:rPr>
              <w:t>Minutos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Y</w:t>
            </w:r>
            <w:r w:rsidRPr="009E29C0">
              <w:rPr>
                <w:i/>
                <w:sz w:val="20"/>
                <w:vertAlign w:val="subscript"/>
                <w:lang w:val="en-US"/>
              </w:rPr>
              <w:t>ave</w:t>
            </w:r>
          </w:p>
        </w:tc>
        <w:tc>
          <w:tcPr>
            <w:tcW w:w="0" w:type="auto"/>
          </w:tcPr>
          <w:p w:rsidR="00AB3DAD" w:rsidRPr="009D6063" w:rsidRDefault="00AB3DAD" w:rsidP="008F6B08">
            <w:pPr>
              <w:pStyle w:val="Tabletext"/>
            </w:pPr>
            <w:r w:rsidRPr="009D6063">
              <w:t>Volumen medio de tráfico de voz por GE</w:t>
            </w:r>
            <w:r>
              <w:t>S</w:t>
            </w:r>
            <w:r w:rsidRPr="009D6063">
              <w:t xml:space="preserve"> en un determinado haz</w:t>
            </w:r>
            <w:r>
              <w:t xml:space="preserve"> </w:t>
            </w:r>
            <w:r w:rsidRPr="009D6063">
              <w:t>en la hora punta</w:t>
            </w:r>
          </w:p>
        </w:tc>
        <w:tc>
          <w:tcPr>
            <w:tcW w:w="0" w:type="auto"/>
            <w:vAlign w:val="center"/>
          </w:tcPr>
          <w:p w:rsidR="00AB3DAD" w:rsidRPr="009E29C0" w:rsidRDefault="00AB3DAD" w:rsidP="008F6B08">
            <w:pPr>
              <w:pStyle w:val="Tabletext"/>
              <w:jc w:val="center"/>
              <w:rPr>
                <w:lang w:val="en-US"/>
              </w:rPr>
            </w:pPr>
            <w:r>
              <w:rPr>
                <w:lang w:val="en-US"/>
              </w:rPr>
              <w:t>Minutos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Z</w:t>
            </w:r>
            <w:r w:rsidRPr="009E29C0">
              <w:rPr>
                <w:iCs/>
                <w:sz w:val="20"/>
                <w:vertAlign w:val="subscript"/>
                <w:lang w:val="en-US"/>
              </w:rPr>
              <w:t>1</w:t>
            </w:r>
            <w:r w:rsidRPr="009E29C0">
              <w:rPr>
                <w:i/>
                <w:sz w:val="20"/>
                <w:vertAlign w:val="subscript"/>
                <w:lang w:val="en-US"/>
              </w:rPr>
              <w:t>f</w:t>
            </w:r>
            <w:r w:rsidRPr="009E29C0">
              <w:rPr>
                <w:i/>
                <w:sz w:val="20"/>
                <w:lang w:val="en-US"/>
              </w:rPr>
              <w:t>, Z</w:t>
            </w:r>
            <w:r w:rsidRPr="009E29C0">
              <w:rPr>
                <w:iCs/>
                <w:sz w:val="20"/>
                <w:vertAlign w:val="subscript"/>
                <w:lang w:val="en-US"/>
              </w:rPr>
              <w:t>2</w:t>
            </w:r>
            <w:r w:rsidRPr="009E29C0">
              <w:rPr>
                <w:i/>
                <w:sz w:val="20"/>
                <w:vertAlign w:val="subscript"/>
                <w:lang w:val="en-US"/>
              </w:rPr>
              <w:t>f</w:t>
            </w:r>
            <w:r w:rsidRPr="009E29C0">
              <w:rPr>
                <w:i/>
                <w:sz w:val="20"/>
                <w:lang w:val="en-US"/>
              </w:rPr>
              <w:t>, Z</w:t>
            </w:r>
            <w:r w:rsidRPr="009E29C0">
              <w:rPr>
                <w:iCs/>
                <w:sz w:val="20"/>
                <w:vertAlign w:val="subscript"/>
                <w:lang w:val="en-US"/>
              </w:rPr>
              <w:t>3</w:t>
            </w:r>
            <w:r w:rsidRPr="009E29C0">
              <w:rPr>
                <w:i/>
                <w:sz w:val="20"/>
                <w:vertAlign w:val="subscript"/>
                <w:lang w:val="en-US"/>
              </w:rPr>
              <w:t>f</w:t>
            </w:r>
          </w:p>
        </w:tc>
        <w:tc>
          <w:tcPr>
            <w:tcW w:w="0" w:type="auto"/>
          </w:tcPr>
          <w:p w:rsidR="00AB3DAD" w:rsidRPr="00222782" w:rsidRDefault="00AB3DAD" w:rsidP="008F6B08">
            <w:pPr>
              <w:pStyle w:val="Tabletext"/>
            </w:pPr>
            <w:r w:rsidRPr="00222782">
              <w:t xml:space="preserve">Valores de los volúmenes de tráfico de datos en sentido de ida en cada una de las tres horas punta correspondientes a </w:t>
            </w:r>
            <w:r w:rsidRPr="00222782">
              <w:rPr>
                <w:i/>
              </w:rPr>
              <w:t>X</w:t>
            </w:r>
            <w:r w:rsidRPr="00222782">
              <w:rPr>
                <w:iCs/>
                <w:vertAlign w:val="subscript"/>
              </w:rPr>
              <w:t>1</w:t>
            </w:r>
            <w:r w:rsidRPr="00222782">
              <w:rPr>
                <w:i/>
              </w:rPr>
              <w:t>, X</w:t>
            </w:r>
            <w:r w:rsidRPr="00222782">
              <w:rPr>
                <w:iCs/>
                <w:vertAlign w:val="subscript"/>
              </w:rPr>
              <w:t>2</w:t>
            </w:r>
            <w:r w:rsidRPr="00222782">
              <w:rPr>
                <w:i/>
              </w:rPr>
              <w:t>, X</w:t>
            </w:r>
            <w:r w:rsidRPr="00222782">
              <w:rPr>
                <w:iCs/>
                <w:vertAlign w:val="subscript"/>
              </w:rPr>
              <w:t>3</w:t>
            </w:r>
          </w:p>
        </w:tc>
        <w:tc>
          <w:tcPr>
            <w:tcW w:w="0" w:type="auto"/>
            <w:vAlign w:val="center"/>
          </w:tcPr>
          <w:p w:rsidR="00AB3DAD" w:rsidRPr="009E29C0" w:rsidRDefault="00AB3DAD" w:rsidP="008F6B08">
            <w:pPr>
              <w:pStyle w:val="Tabletext"/>
              <w:jc w:val="center"/>
              <w:rPr>
                <w:lang w:val="en-US"/>
              </w:rPr>
            </w:pPr>
            <w:r w:rsidRPr="009E29C0">
              <w:rPr>
                <w:lang w:val="en-US"/>
              </w:rPr>
              <w:t>kbit</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Z</w:t>
            </w:r>
            <w:r w:rsidRPr="009E29C0">
              <w:rPr>
                <w:i/>
                <w:sz w:val="20"/>
                <w:vertAlign w:val="subscript"/>
                <w:lang w:val="en-US"/>
              </w:rPr>
              <w:t>avef</w:t>
            </w:r>
          </w:p>
        </w:tc>
        <w:tc>
          <w:tcPr>
            <w:tcW w:w="0" w:type="auto"/>
          </w:tcPr>
          <w:p w:rsidR="00AB3DAD" w:rsidRPr="00222782" w:rsidRDefault="00AB3DAD" w:rsidP="008F6B08">
            <w:pPr>
              <w:pStyle w:val="Tabletext"/>
            </w:pPr>
            <w:r w:rsidRPr="00222782">
              <w:t>Volumen medio de tráfico de datos por GES en un determinado haz</w:t>
            </w:r>
            <w:r>
              <w:t xml:space="preserve"> </w:t>
            </w:r>
            <w:r w:rsidRPr="00222782">
              <w:t xml:space="preserve">en la hora punta en sentido de ida </w:t>
            </w:r>
          </w:p>
        </w:tc>
        <w:tc>
          <w:tcPr>
            <w:tcW w:w="0" w:type="auto"/>
            <w:vAlign w:val="center"/>
          </w:tcPr>
          <w:p w:rsidR="00AB3DAD" w:rsidRPr="009E29C0" w:rsidRDefault="00AB3DAD" w:rsidP="008F6B08">
            <w:pPr>
              <w:pStyle w:val="Tabletext"/>
              <w:jc w:val="center"/>
              <w:rPr>
                <w:lang w:val="en-US"/>
              </w:rPr>
            </w:pPr>
            <w:r w:rsidRPr="009E29C0">
              <w:rPr>
                <w:lang w:val="en-US"/>
              </w:rPr>
              <w:t>kbit</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Z</w:t>
            </w:r>
            <w:r w:rsidRPr="009E29C0">
              <w:rPr>
                <w:iCs/>
                <w:sz w:val="20"/>
                <w:vertAlign w:val="subscript"/>
                <w:lang w:val="en-US"/>
              </w:rPr>
              <w:t>1</w:t>
            </w:r>
            <w:r w:rsidRPr="009E29C0">
              <w:rPr>
                <w:i/>
                <w:sz w:val="20"/>
                <w:vertAlign w:val="subscript"/>
                <w:lang w:val="en-US"/>
              </w:rPr>
              <w:t>r</w:t>
            </w:r>
            <w:r w:rsidRPr="009E29C0">
              <w:rPr>
                <w:i/>
                <w:sz w:val="20"/>
                <w:lang w:val="en-US"/>
              </w:rPr>
              <w:t>, Z</w:t>
            </w:r>
            <w:r w:rsidRPr="009E29C0">
              <w:rPr>
                <w:iCs/>
                <w:sz w:val="20"/>
                <w:vertAlign w:val="subscript"/>
                <w:lang w:val="en-US"/>
              </w:rPr>
              <w:t>2</w:t>
            </w:r>
            <w:r w:rsidRPr="009E29C0">
              <w:rPr>
                <w:i/>
                <w:sz w:val="20"/>
                <w:vertAlign w:val="subscript"/>
                <w:lang w:val="en-US"/>
              </w:rPr>
              <w:t>r</w:t>
            </w:r>
            <w:r w:rsidRPr="009E29C0">
              <w:rPr>
                <w:i/>
                <w:sz w:val="20"/>
                <w:lang w:val="en-US"/>
              </w:rPr>
              <w:t>, Z</w:t>
            </w:r>
            <w:r w:rsidRPr="009E29C0">
              <w:rPr>
                <w:iCs/>
                <w:sz w:val="20"/>
                <w:vertAlign w:val="subscript"/>
                <w:lang w:val="en-US"/>
              </w:rPr>
              <w:t>3</w:t>
            </w:r>
            <w:r w:rsidRPr="009E29C0">
              <w:rPr>
                <w:i/>
                <w:sz w:val="20"/>
                <w:vertAlign w:val="subscript"/>
                <w:lang w:val="en-US"/>
              </w:rPr>
              <w:t>r</w:t>
            </w:r>
          </w:p>
        </w:tc>
        <w:tc>
          <w:tcPr>
            <w:tcW w:w="0" w:type="auto"/>
          </w:tcPr>
          <w:p w:rsidR="00AB3DAD" w:rsidRPr="00222782" w:rsidRDefault="00AB3DAD" w:rsidP="008F6B08">
            <w:pPr>
              <w:pStyle w:val="Tabletext"/>
            </w:pPr>
            <w:r w:rsidRPr="00222782">
              <w:t xml:space="preserve">Valores de los volúmenes de tráfico de datos en sentido de vuelta en cada una de las tres horas correspondientes a </w:t>
            </w:r>
            <w:r w:rsidRPr="00222782">
              <w:rPr>
                <w:i/>
              </w:rPr>
              <w:t>X</w:t>
            </w:r>
            <w:r w:rsidRPr="00222782">
              <w:rPr>
                <w:iCs/>
                <w:vertAlign w:val="subscript"/>
              </w:rPr>
              <w:t>1</w:t>
            </w:r>
            <w:r w:rsidRPr="00222782">
              <w:rPr>
                <w:i/>
              </w:rPr>
              <w:t>, X</w:t>
            </w:r>
            <w:r w:rsidRPr="00222782">
              <w:rPr>
                <w:iCs/>
                <w:vertAlign w:val="subscript"/>
              </w:rPr>
              <w:t>2</w:t>
            </w:r>
            <w:r w:rsidRPr="00222782">
              <w:rPr>
                <w:i/>
              </w:rPr>
              <w:t>, X</w:t>
            </w:r>
            <w:r w:rsidRPr="00222782">
              <w:rPr>
                <w:vertAlign w:val="subscript"/>
              </w:rPr>
              <w:t xml:space="preserve">3 </w:t>
            </w:r>
          </w:p>
        </w:tc>
        <w:tc>
          <w:tcPr>
            <w:tcW w:w="0" w:type="auto"/>
            <w:vAlign w:val="center"/>
          </w:tcPr>
          <w:p w:rsidR="00AB3DAD" w:rsidRPr="009E29C0" w:rsidRDefault="00AB3DAD" w:rsidP="008F6B08">
            <w:pPr>
              <w:pStyle w:val="Tabletext"/>
              <w:jc w:val="center"/>
              <w:rPr>
                <w:lang w:val="en-US"/>
              </w:rPr>
            </w:pPr>
            <w:r w:rsidRPr="009E29C0">
              <w:rPr>
                <w:lang w:val="en-US"/>
              </w:rPr>
              <w:t>kbit</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Z</w:t>
            </w:r>
            <w:r w:rsidRPr="009E29C0">
              <w:rPr>
                <w:i/>
                <w:sz w:val="20"/>
                <w:vertAlign w:val="subscript"/>
                <w:lang w:val="en-US"/>
              </w:rPr>
              <w:t>aver</w:t>
            </w:r>
          </w:p>
        </w:tc>
        <w:tc>
          <w:tcPr>
            <w:tcW w:w="0" w:type="auto"/>
          </w:tcPr>
          <w:p w:rsidR="00AB3DAD" w:rsidRPr="00222782" w:rsidRDefault="00AB3DAD" w:rsidP="008F6B08">
            <w:pPr>
              <w:pStyle w:val="Tabletext"/>
            </w:pPr>
            <w:r w:rsidRPr="00222782">
              <w:t>Volumen medio de tráfico de datos por GES en un determinado haz</w:t>
            </w:r>
            <w:r>
              <w:t xml:space="preserve"> </w:t>
            </w:r>
            <w:r w:rsidRPr="00222782">
              <w:t xml:space="preserve">en la hora punta en sentido de vuelta </w:t>
            </w:r>
          </w:p>
        </w:tc>
        <w:tc>
          <w:tcPr>
            <w:tcW w:w="0" w:type="auto"/>
            <w:vAlign w:val="center"/>
          </w:tcPr>
          <w:p w:rsidR="00AB3DAD" w:rsidRPr="009E29C0" w:rsidRDefault="00AB3DAD" w:rsidP="008F6B08">
            <w:pPr>
              <w:pStyle w:val="Tabletext"/>
              <w:jc w:val="center"/>
              <w:rPr>
                <w:lang w:val="en-US"/>
              </w:rPr>
            </w:pPr>
            <w:r w:rsidRPr="009E29C0">
              <w:rPr>
                <w:lang w:val="en-US"/>
              </w:rPr>
              <w:t>kbit</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Va</w:t>
            </w:r>
          </w:p>
        </w:tc>
        <w:tc>
          <w:tcPr>
            <w:tcW w:w="0" w:type="auto"/>
          </w:tcPr>
          <w:p w:rsidR="00AB3DAD" w:rsidRPr="00222782" w:rsidRDefault="00AB3DAD" w:rsidP="008F6B08">
            <w:pPr>
              <w:pStyle w:val="Tabletext"/>
            </w:pPr>
            <w:r w:rsidRPr="00222782">
              <w:t>Volumen de tráfico de voz transportado por una AES en la hora punta</w:t>
            </w:r>
          </w:p>
        </w:tc>
        <w:tc>
          <w:tcPr>
            <w:tcW w:w="0" w:type="auto"/>
            <w:vAlign w:val="center"/>
          </w:tcPr>
          <w:p w:rsidR="00AB3DAD" w:rsidRPr="009E29C0" w:rsidRDefault="00AB3DAD" w:rsidP="008F6B08">
            <w:pPr>
              <w:pStyle w:val="Tabletext"/>
              <w:jc w:val="center"/>
              <w:rPr>
                <w:lang w:val="en-US"/>
              </w:rPr>
            </w:pPr>
            <w:r>
              <w:rPr>
                <w:lang w:val="en-US"/>
              </w:rPr>
              <w:t>Minutos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Daf</w:t>
            </w:r>
          </w:p>
        </w:tc>
        <w:tc>
          <w:tcPr>
            <w:tcW w:w="0" w:type="auto"/>
          </w:tcPr>
          <w:p w:rsidR="00AB3DAD" w:rsidRPr="009D6063" w:rsidRDefault="00AB3DAD" w:rsidP="008F6B08">
            <w:pPr>
              <w:pStyle w:val="Tabletext"/>
            </w:pPr>
            <w:r w:rsidRPr="009D6063">
              <w:t>Volumen de tráfico de datos transportado por una AES en sentido de ida en la hora punta</w:t>
            </w:r>
          </w:p>
        </w:tc>
        <w:tc>
          <w:tcPr>
            <w:tcW w:w="0" w:type="auto"/>
            <w:vAlign w:val="center"/>
          </w:tcPr>
          <w:p w:rsidR="00AB3DAD" w:rsidRPr="009E29C0" w:rsidRDefault="00AB3DAD" w:rsidP="008F6B08">
            <w:pPr>
              <w:pStyle w:val="Tabletext"/>
              <w:jc w:val="center"/>
              <w:rPr>
                <w:lang w:val="en-US"/>
              </w:rPr>
            </w:pPr>
            <w:r w:rsidRPr="009E29C0">
              <w:rPr>
                <w:lang w:val="en-US"/>
              </w:rPr>
              <w:t>kbit</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Dar</w:t>
            </w:r>
          </w:p>
        </w:tc>
        <w:tc>
          <w:tcPr>
            <w:tcW w:w="0" w:type="auto"/>
          </w:tcPr>
          <w:p w:rsidR="00AB3DAD" w:rsidRPr="00222782" w:rsidRDefault="00AB3DAD" w:rsidP="008F6B08">
            <w:pPr>
              <w:pStyle w:val="Tabletext"/>
            </w:pPr>
            <w:r w:rsidRPr="00222782">
              <w:t>Volumen de tráfico de datos transportado por una AES en sentido de vuelta en la hora punta</w:t>
            </w:r>
          </w:p>
        </w:tc>
        <w:tc>
          <w:tcPr>
            <w:tcW w:w="0" w:type="auto"/>
            <w:vAlign w:val="center"/>
          </w:tcPr>
          <w:p w:rsidR="00AB3DAD" w:rsidRPr="009E29C0" w:rsidRDefault="00AB3DAD" w:rsidP="008F6B08">
            <w:pPr>
              <w:pStyle w:val="Tabletext"/>
              <w:jc w:val="center"/>
              <w:rPr>
                <w:lang w:val="en-US"/>
              </w:rPr>
            </w:pPr>
            <w:r w:rsidRPr="009E29C0">
              <w:rPr>
                <w:lang w:val="en-US"/>
              </w:rPr>
              <w:t>kbit</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Tb</w:t>
            </w:r>
            <w:r w:rsidRPr="009E29C0">
              <w:rPr>
                <w:i/>
                <w:sz w:val="20"/>
                <w:vertAlign w:val="subscript"/>
                <w:lang w:val="en-US"/>
              </w:rPr>
              <w:t>gf</w:t>
            </w:r>
          </w:p>
        </w:tc>
        <w:tc>
          <w:tcPr>
            <w:tcW w:w="0" w:type="auto"/>
          </w:tcPr>
          <w:p w:rsidR="00AB3DAD" w:rsidRPr="009D6063" w:rsidRDefault="00AB3DAD" w:rsidP="008F6B08">
            <w:pPr>
              <w:pStyle w:val="Tabletext"/>
            </w:pPr>
            <w:r w:rsidRPr="009D6063">
              <w:t>Tráfico de datos total por GES en un determinado haz</w:t>
            </w:r>
            <w:r>
              <w:t xml:space="preserve"> </w:t>
            </w:r>
            <w:r w:rsidRPr="009D6063">
              <w:t>en sentido de ida en la hora punta</w:t>
            </w:r>
          </w:p>
        </w:tc>
        <w:tc>
          <w:tcPr>
            <w:tcW w:w="0" w:type="auto"/>
            <w:vAlign w:val="center"/>
          </w:tcPr>
          <w:p w:rsidR="00AB3DAD" w:rsidRPr="009E29C0" w:rsidRDefault="00AB3DAD" w:rsidP="008F6B08">
            <w:pPr>
              <w:pStyle w:val="Tabletext"/>
              <w:jc w:val="center"/>
              <w:rPr>
                <w:lang w:val="en-US"/>
              </w:rPr>
            </w:pPr>
            <w:r w:rsidRPr="009E29C0">
              <w:rPr>
                <w:lang w:val="en-US"/>
              </w:rPr>
              <w:t>kbit</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Pdf</w:t>
            </w:r>
          </w:p>
        </w:tc>
        <w:tc>
          <w:tcPr>
            <w:tcW w:w="0" w:type="auto"/>
          </w:tcPr>
          <w:p w:rsidR="00AB3DAD" w:rsidRPr="00222782" w:rsidRDefault="00AB3DAD" w:rsidP="008F6B08">
            <w:pPr>
              <w:pStyle w:val="Tabletext"/>
            </w:pPr>
            <w:r w:rsidRPr="00222782">
              <w:t>Velocidad de datos de cresta necesaria por haz</w:t>
            </w:r>
            <w:r>
              <w:t xml:space="preserve"> </w:t>
            </w:r>
            <w:r w:rsidRPr="00222782">
              <w:t xml:space="preserve">en sentido de ida </w:t>
            </w:r>
          </w:p>
        </w:tc>
        <w:tc>
          <w:tcPr>
            <w:tcW w:w="0" w:type="auto"/>
            <w:vAlign w:val="center"/>
          </w:tcPr>
          <w:p w:rsidR="00AB3DAD" w:rsidRPr="009E29C0" w:rsidRDefault="00AB3DAD" w:rsidP="008F6B08">
            <w:pPr>
              <w:pStyle w:val="Tabletext"/>
              <w:jc w:val="center"/>
              <w:rPr>
                <w:lang w:val="en-US"/>
              </w:rPr>
            </w:pPr>
            <w:r w:rsidRPr="009E29C0">
              <w:rPr>
                <w:lang w:val="en-US"/>
              </w:rPr>
              <w:t>kbit/s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hs</w:t>
            </w:r>
          </w:p>
        </w:tc>
        <w:tc>
          <w:tcPr>
            <w:tcW w:w="0" w:type="auto"/>
          </w:tcPr>
          <w:p w:rsidR="00AB3DAD" w:rsidRPr="00222782" w:rsidRDefault="00AB3DAD" w:rsidP="008F6B08">
            <w:pPr>
              <w:pStyle w:val="Tabletext"/>
            </w:pPr>
            <w:r w:rsidRPr="00222782">
              <w:t>Factor de conversión de la velocidad de datos media en kbit/s en velocidad de datos de cresta en kbit/s</w:t>
            </w:r>
          </w:p>
        </w:tc>
        <w:tc>
          <w:tcPr>
            <w:tcW w:w="0" w:type="auto"/>
            <w:vAlign w:val="center"/>
          </w:tcPr>
          <w:p w:rsidR="00AB3DAD" w:rsidRPr="009E29C0" w:rsidRDefault="00AB3DAD" w:rsidP="008F6B08">
            <w:pPr>
              <w:pStyle w:val="Tabletext"/>
              <w:jc w:val="center"/>
              <w:rPr>
                <w:lang w:val="en-US"/>
              </w:rPr>
            </w:pPr>
            <w:r>
              <w:rPr>
                <w:lang w:val="en-US"/>
              </w:rPr>
              <w:t>Número</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Tb</w:t>
            </w:r>
            <w:r w:rsidRPr="009E29C0">
              <w:rPr>
                <w:i/>
                <w:sz w:val="20"/>
                <w:vertAlign w:val="subscript"/>
                <w:lang w:val="en-US"/>
              </w:rPr>
              <w:t>gr</w:t>
            </w:r>
          </w:p>
        </w:tc>
        <w:tc>
          <w:tcPr>
            <w:tcW w:w="0" w:type="auto"/>
          </w:tcPr>
          <w:p w:rsidR="00AB3DAD" w:rsidRPr="009D6063" w:rsidRDefault="00AB3DAD" w:rsidP="008F6B08">
            <w:pPr>
              <w:pStyle w:val="Tabletext"/>
            </w:pPr>
            <w:r w:rsidRPr="009D6063">
              <w:t>Tráfico de datos total por GES en un determinado haz</w:t>
            </w:r>
            <w:r>
              <w:t xml:space="preserve"> </w:t>
            </w:r>
            <w:r w:rsidRPr="009D6063">
              <w:t>en sentido de vuelta en la hora punta</w:t>
            </w:r>
          </w:p>
        </w:tc>
        <w:tc>
          <w:tcPr>
            <w:tcW w:w="0" w:type="auto"/>
            <w:vAlign w:val="center"/>
          </w:tcPr>
          <w:p w:rsidR="00AB3DAD" w:rsidRPr="009E29C0" w:rsidRDefault="00AB3DAD" w:rsidP="008F6B08">
            <w:pPr>
              <w:pStyle w:val="Tabletext"/>
              <w:jc w:val="center"/>
              <w:rPr>
                <w:lang w:val="en-US"/>
              </w:rPr>
            </w:pPr>
            <w:r w:rsidRPr="009E29C0">
              <w:rPr>
                <w:lang w:val="en-US"/>
              </w:rPr>
              <w:t>kbit</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Pdr</w:t>
            </w:r>
          </w:p>
        </w:tc>
        <w:tc>
          <w:tcPr>
            <w:tcW w:w="0" w:type="auto"/>
          </w:tcPr>
          <w:p w:rsidR="00AB3DAD" w:rsidRPr="009D6063" w:rsidRDefault="00AB3DAD" w:rsidP="008F6B08">
            <w:pPr>
              <w:pStyle w:val="Tabletext"/>
            </w:pPr>
            <w:r w:rsidRPr="009D6063">
              <w:t>Velocidad de datos de cresta necesaria por haz</w:t>
            </w:r>
            <w:r>
              <w:t xml:space="preserve"> </w:t>
            </w:r>
            <w:r w:rsidRPr="009D6063">
              <w:t>en sentido de vuelta</w:t>
            </w:r>
          </w:p>
        </w:tc>
        <w:tc>
          <w:tcPr>
            <w:tcW w:w="0" w:type="auto"/>
            <w:vAlign w:val="center"/>
          </w:tcPr>
          <w:p w:rsidR="00AB3DAD" w:rsidRPr="009E29C0" w:rsidRDefault="00AB3DAD" w:rsidP="008F6B08">
            <w:pPr>
              <w:pStyle w:val="Tabletext"/>
              <w:jc w:val="center"/>
              <w:rPr>
                <w:lang w:val="en-US"/>
              </w:rPr>
            </w:pPr>
            <w:r w:rsidRPr="009E29C0">
              <w:rPr>
                <w:lang w:val="en-US"/>
              </w:rPr>
              <w:t>kbit/s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rd</w:t>
            </w:r>
            <w:r w:rsidRPr="009E29C0">
              <w:rPr>
                <w:i/>
                <w:sz w:val="20"/>
                <w:vertAlign w:val="subscript"/>
                <w:lang w:val="en-US"/>
              </w:rPr>
              <w:t>i</w:t>
            </w:r>
          </w:p>
        </w:tc>
        <w:tc>
          <w:tcPr>
            <w:tcW w:w="0" w:type="auto"/>
          </w:tcPr>
          <w:p w:rsidR="00AB3DAD" w:rsidRPr="00222782" w:rsidRDefault="00AB3DAD" w:rsidP="008F6B08">
            <w:pPr>
              <w:pStyle w:val="Tabletext"/>
            </w:pPr>
            <w:r w:rsidRPr="00222782">
              <w:t>Relación de tipo de portadora de datos para los distintos tipos de portadoras de datos. Relación entre el volumen de tráfico de datos asociado a un tipo de portadora (</w:t>
            </w:r>
            <w:r w:rsidRPr="00222782">
              <w:rPr>
                <w:i/>
                <w:iCs/>
              </w:rPr>
              <w:t>i</w:t>
            </w:r>
            <w:r w:rsidRPr="00222782">
              <w:t>) y el volumen de tráfico de datos total</w:t>
            </w:r>
          </w:p>
        </w:tc>
        <w:tc>
          <w:tcPr>
            <w:tcW w:w="0" w:type="auto"/>
            <w:vAlign w:val="center"/>
          </w:tcPr>
          <w:p w:rsidR="00AB3DAD" w:rsidRPr="009E29C0" w:rsidRDefault="00AB3DAD" w:rsidP="008F6B08">
            <w:pPr>
              <w:pStyle w:val="Tabletext"/>
              <w:jc w:val="center"/>
              <w:rPr>
                <w:lang w:val="en-US"/>
              </w:rPr>
            </w:pPr>
            <w:r>
              <w:rPr>
                <w:lang w:val="en-US"/>
              </w:rPr>
              <w:t>Número</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Pd</w:t>
            </w:r>
            <w:r w:rsidRPr="009E29C0">
              <w:rPr>
                <w:i/>
                <w:sz w:val="20"/>
                <w:vertAlign w:val="subscript"/>
                <w:lang w:val="en-US"/>
              </w:rPr>
              <w:t>if</w:t>
            </w:r>
          </w:p>
        </w:tc>
        <w:tc>
          <w:tcPr>
            <w:tcW w:w="0" w:type="auto"/>
          </w:tcPr>
          <w:p w:rsidR="00AB3DAD" w:rsidRPr="00222782" w:rsidRDefault="00AB3DAD" w:rsidP="008F6B08">
            <w:pPr>
              <w:pStyle w:val="Tabletext"/>
            </w:pPr>
            <w:r w:rsidRPr="00222782">
              <w:t>Velocidad de datos de información de cresta por haz que ha de soportar en sentido de ida cada tipo de portadora</w:t>
            </w:r>
          </w:p>
        </w:tc>
        <w:tc>
          <w:tcPr>
            <w:tcW w:w="0" w:type="auto"/>
            <w:vAlign w:val="center"/>
          </w:tcPr>
          <w:p w:rsidR="00AB3DAD" w:rsidRPr="009E29C0" w:rsidRDefault="00AB3DAD" w:rsidP="008F6B08">
            <w:pPr>
              <w:pStyle w:val="Tabletext"/>
              <w:jc w:val="center"/>
              <w:rPr>
                <w:lang w:val="en-US"/>
              </w:rPr>
            </w:pPr>
            <w:r w:rsidRPr="009E29C0">
              <w:rPr>
                <w:lang w:val="en-US"/>
              </w:rPr>
              <w:t>kbit/s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Pd</w:t>
            </w:r>
            <w:r w:rsidRPr="009E29C0">
              <w:rPr>
                <w:i/>
                <w:sz w:val="20"/>
                <w:vertAlign w:val="subscript"/>
                <w:lang w:val="en-US"/>
              </w:rPr>
              <w:t>ir</w:t>
            </w:r>
          </w:p>
        </w:tc>
        <w:tc>
          <w:tcPr>
            <w:tcW w:w="0" w:type="auto"/>
          </w:tcPr>
          <w:p w:rsidR="00AB3DAD" w:rsidRPr="00222782" w:rsidRDefault="00AB3DAD" w:rsidP="008F6B08">
            <w:pPr>
              <w:pStyle w:val="Tabletext"/>
            </w:pPr>
            <w:r w:rsidRPr="00222782">
              <w:t>Velocidad de datos de información de cresta por haz que ha de soportar en sentido de vuelta cada tipo de portadora</w:t>
            </w:r>
          </w:p>
        </w:tc>
        <w:tc>
          <w:tcPr>
            <w:tcW w:w="0" w:type="auto"/>
            <w:vAlign w:val="center"/>
          </w:tcPr>
          <w:p w:rsidR="00AB3DAD" w:rsidRPr="009E29C0" w:rsidRDefault="00AB3DAD" w:rsidP="008F6B08">
            <w:pPr>
              <w:pStyle w:val="Tabletext"/>
              <w:jc w:val="center"/>
              <w:rPr>
                <w:lang w:val="en-US"/>
              </w:rPr>
            </w:pPr>
            <w:r w:rsidRPr="009E29C0">
              <w:rPr>
                <w:lang w:val="en-US"/>
              </w:rPr>
              <w:t>kbit/s</w:t>
            </w:r>
          </w:p>
        </w:tc>
      </w:tr>
      <w:tr w:rsidR="00344205" w:rsidRPr="009E29C0" w:rsidTr="003833BB">
        <w:trPr>
          <w:jc w:val="center"/>
        </w:trPr>
        <w:tc>
          <w:tcPr>
            <w:tcW w:w="0" w:type="auto"/>
            <w:vAlign w:val="center"/>
          </w:tcPr>
          <w:p w:rsidR="00344205" w:rsidRPr="009E29C0" w:rsidRDefault="00344205" w:rsidP="00344205">
            <w:pPr>
              <w:pStyle w:val="Tablehead"/>
              <w:spacing w:before="40" w:after="40"/>
              <w:rPr>
                <w:lang w:val="en-US"/>
              </w:rPr>
            </w:pPr>
            <w:r w:rsidRPr="009E29C0">
              <w:rPr>
                <w:lang w:val="en-US"/>
              </w:rPr>
              <w:lastRenderedPageBreak/>
              <w:t>Par</w:t>
            </w:r>
            <w:r>
              <w:rPr>
                <w:lang w:val="en-US"/>
              </w:rPr>
              <w:t>ámetro</w:t>
            </w:r>
          </w:p>
        </w:tc>
        <w:tc>
          <w:tcPr>
            <w:tcW w:w="0" w:type="auto"/>
            <w:vAlign w:val="center"/>
          </w:tcPr>
          <w:p w:rsidR="00344205" w:rsidRPr="009E29C0" w:rsidRDefault="00344205" w:rsidP="00344205">
            <w:pPr>
              <w:pStyle w:val="Tablehead"/>
              <w:spacing w:before="40" w:after="40"/>
              <w:rPr>
                <w:lang w:val="en-US"/>
              </w:rPr>
            </w:pPr>
            <w:r>
              <w:rPr>
                <w:lang w:val="en-US"/>
              </w:rPr>
              <w:t>Descripción</w:t>
            </w:r>
          </w:p>
        </w:tc>
        <w:tc>
          <w:tcPr>
            <w:tcW w:w="0" w:type="auto"/>
            <w:vAlign w:val="center"/>
          </w:tcPr>
          <w:p w:rsidR="00344205" w:rsidRPr="00C4040A" w:rsidRDefault="00344205" w:rsidP="00344205">
            <w:pPr>
              <w:pStyle w:val="Tablehead"/>
              <w:spacing w:before="40" w:after="40"/>
            </w:pPr>
            <w:r w:rsidRPr="00C4040A">
              <w:t>Unidad asumida en la metodolog</w:t>
            </w:r>
            <w:r>
              <w:t>ía</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Vb</w:t>
            </w:r>
            <w:r w:rsidRPr="009E29C0">
              <w:rPr>
                <w:i/>
                <w:sz w:val="20"/>
                <w:vertAlign w:val="subscript"/>
                <w:lang w:val="en-US"/>
              </w:rPr>
              <w:t>g</w:t>
            </w:r>
          </w:p>
        </w:tc>
        <w:tc>
          <w:tcPr>
            <w:tcW w:w="0" w:type="auto"/>
          </w:tcPr>
          <w:p w:rsidR="00AB3DAD" w:rsidRPr="00222782" w:rsidRDefault="00AB3DAD" w:rsidP="008F6B08">
            <w:pPr>
              <w:pStyle w:val="Tabletext"/>
            </w:pPr>
            <w:r w:rsidRPr="00222782">
              <w:t>Tráfico de voz total por GES en un determinado haz</w:t>
            </w:r>
            <w:r>
              <w:t xml:space="preserve"> </w:t>
            </w:r>
            <w:r w:rsidRPr="00222782">
              <w:t xml:space="preserve">en la hora punta </w:t>
            </w:r>
          </w:p>
        </w:tc>
        <w:tc>
          <w:tcPr>
            <w:tcW w:w="0" w:type="auto"/>
            <w:vAlign w:val="center"/>
          </w:tcPr>
          <w:p w:rsidR="00AB3DAD" w:rsidRPr="009E29C0" w:rsidRDefault="00AB3DAD" w:rsidP="008F6B08">
            <w:pPr>
              <w:pStyle w:val="Tabletext"/>
              <w:jc w:val="center"/>
              <w:rPr>
                <w:lang w:val="en-US"/>
              </w:rPr>
            </w:pPr>
            <w:r w:rsidRPr="009E29C0">
              <w:rPr>
                <w:lang w:val="en-US"/>
              </w:rPr>
              <w:t>Erlangs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rv</w:t>
            </w:r>
            <w:r w:rsidRPr="009E29C0">
              <w:rPr>
                <w:i/>
                <w:sz w:val="20"/>
                <w:vertAlign w:val="subscript"/>
                <w:lang w:val="en-US"/>
              </w:rPr>
              <w:t>j</w:t>
            </w:r>
          </w:p>
        </w:tc>
        <w:tc>
          <w:tcPr>
            <w:tcW w:w="0" w:type="auto"/>
          </w:tcPr>
          <w:p w:rsidR="00AB3DAD" w:rsidRPr="00222782" w:rsidRDefault="00AB3DAD" w:rsidP="008F6B08">
            <w:pPr>
              <w:pStyle w:val="Tabletext"/>
            </w:pPr>
            <w:r w:rsidRPr="00222782">
              <w:t>Relación de tipo de portadora de voz para los distintos tipos de portadoras de voz. Relaci</w:t>
            </w:r>
            <w:r>
              <w:t>ón entre el volumen de tráfico del tipo de portadora de voz</w:t>
            </w:r>
            <w:r w:rsidRPr="00222782">
              <w:t xml:space="preserve"> (</w:t>
            </w:r>
            <w:r w:rsidRPr="00222782">
              <w:rPr>
                <w:i/>
                <w:iCs/>
              </w:rPr>
              <w:t>j</w:t>
            </w:r>
            <w:r w:rsidRPr="00222782">
              <w:t>) y el volumen de tr</w:t>
            </w:r>
            <w:r>
              <w:t>áfico total</w:t>
            </w:r>
          </w:p>
        </w:tc>
        <w:tc>
          <w:tcPr>
            <w:tcW w:w="0" w:type="auto"/>
            <w:vAlign w:val="center"/>
          </w:tcPr>
          <w:p w:rsidR="00AB3DAD" w:rsidRPr="009E29C0" w:rsidRDefault="00AB3DAD" w:rsidP="008F6B08">
            <w:pPr>
              <w:pStyle w:val="Tabletext"/>
              <w:jc w:val="center"/>
              <w:rPr>
                <w:lang w:val="en-US"/>
              </w:rPr>
            </w:pPr>
            <w:r>
              <w:rPr>
                <w:lang w:val="en-US"/>
              </w:rPr>
              <w:t>Número</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Cd</w:t>
            </w:r>
            <w:r w:rsidRPr="009E29C0">
              <w:rPr>
                <w:i/>
                <w:sz w:val="20"/>
                <w:vertAlign w:val="subscript"/>
                <w:lang w:val="en-US"/>
              </w:rPr>
              <w:t>if</w:t>
            </w:r>
          </w:p>
        </w:tc>
        <w:tc>
          <w:tcPr>
            <w:tcW w:w="0" w:type="auto"/>
          </w:tcPr>
          <w:p w:rsidR="00AB3DAD" w:rsidRPr="00222782" w:rsidRDefault="00AB3DAD" w:rsidP="008F6B08">
            <w:pPr>
              <w:pStyle w:val="Tabletext"/>
            </w:pPr>
            <w:r w:rsidRPr="00222782">
              <w:t xml:space="preserve">Velocidad de transmisión de información efectiva, es decir, la capacidad de transmisión de las portadoras de datos normalizadas habida cuenta de la tara de canal en sentido de ida </w:t>
            </w:r>
          </w:p>
        </w:tc>
        <w:tc>
          <w:tcPr>
            <w:tcW w:w="0" w:type="auto"/>
            <w:vAlign w:val="center"/>
          </w:tcPr>
          <w:p w:rsidR="00AB3DAD" w:rsidRPr="009E29C0" w:rsidRDefault="00AB3DAD" w:rsidP="008F6B08">
            <w:pPr>
              <w:pStyle w:val="Tabletext"/>
              <w:jc w:val="center"/>
              <w:rPr>
                <w:lang w:val="en-US"/>
              </w:rPr>
            </w:pPr>
            <w:r w:rsidRPr="009E29C0">
              <w:rPr>
                <w:lang w:val="en-US"/>
              </w:rPr>
              <w:t>kbit/s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Cd</w:t>
            </w:r>
            <w:r w:rsidRPr="009E29C0">
              <w:rPr>
                <w:i/>
                <w:sz w:val="20"/>
                <w:vertAlign w:val="subscript"/>
                <w:lang w:val="en-US"/>
              </w:rPr>
              <w:t>ir</w:t>
            </w:r>
          </w:p>
        </w:tc>
        <w:tc>
          <w:tcPr>
            <w:tcW w:w="0" w:type="auto"/>
          </w:tcPr>
          <w:p w:rsidR="00AB3DAD" w:rsidRPr="00222782" w:rsidRDefault="00AB3DAD" w:rsidP="008F6B08">
            <w:pPr>
              <w:pStyle w:val="Tabletext"/>
            </w:pPr>
            <w:r w:rsidRPr="00222782">
              <w:t xml:space="preserve">Velocidad de transmisión de información efectiva, es decir, la capacidad de transmisión de las portadoras de datos normalizadas habida cuenta de la tara de canal en sentido de vuelta </w:t>
            </w:r>
          </w:p>
        </w:tc>
        <w:tc>
          <w:tcPr>
            <w:tcW w:w="0" w:type="auto"/>
            <w:vAlign w:val="center"/>
          </w:tcPr>
          <w:p w:rsidR="00AB3DAD" w:rsidRPr="009E29C0" w:rsidRDefault="00AB3DAD" w:rsidP="008F6B08">
            <w:pPr>
              <w:pStyle w:val="Tabletext"/>
              <w:jc w:val="center"/>
              <w:rPr>
                <w:lang w:val="en-US"/>
              </w:rPr>
            </w:pPr>
            <w:r w:rsidRPr="009E29C0">
              <w:rPr>
                <w:lang w:val="en-US"/>
              </w:rPr>
              <w:t>kbit/s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Nd</w:t>
            </w:r>
            <w:r w:rsidRPr="009E29C0">
              <w:rPr>
                <w:i/>
                <w:sz w:val="20"/>
                <w:vertAlign w:val="subscript"/>
                <w:lang w:val="en-US"/>
              </w:rPr>
              <w:t>igf</w:t>
            </w:r>
          </w:p>
        </w:tc>
        <w:tc>
          <w:tcPr>
            <w:tcW w:w="0" w:type="auto"/>
          </w:tcPr>
          <w:p w:rsidR="00AB3DAD" w:rsidRPr="009D6063" w:rsidRDefault="00AB3DAD" w:rsidP="008F6B08">
            <w:pPr>
              <w:pStyle w:val="Tabletext"/>
            </w:pPr>
            <w:r w:rsidRPr="009D6063">
              <w:t>Número de circuitos especificados necesarios por haz por GES en sentido de ida</w:t>
            </w:r>
          </w:p>
        </w:tc>
        <w:tc>
          <w:tcPr>
            <w:tcW w:w="0" w:type="auto"/>
            <w:vAlign w:val="center"/>
          </w:tcPr>
          <w:p w:rsidR="00AB3DAD" w:rsidRPr="009E29C0" w:rsidRDefault="00AB3DAD" w:rsidP="008F6B08">
            <w:pPr>
              <w:pStyle w:val="Tabletext"/>
              <w:jc w:val="center"/>
              <w:rPr>
                <w:lang w:val="en-US"/>
              </w:rPr>
            </w:pPr>
            <w:r>
              <w:rPr>
                <w:lang w:val="en-US"/>
              </w:rPr>
              <w:t>Entero</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Nd</w:t>
            </w:r>
            <w:r w:rsidRPr="009E29C0">
              <w:rPr>
                <w:i/>
                <w:sz w:val="20"/>
                <w:vertAlign w:val="subscript"/>
                <w:lang w:val="en-US"/>
              </w:rPr>
              <w:t>igr</w:t>
            </w:r>
          </w:p>
        </w:tc>
        <w:tc>
          <w:tcPr>
            <w:tcW w:w="0" w:type="auto"/>
          </w:tcPr>
          <w:p w:rsidR="00AB3DAD" w:rsidRPr="009D6063" w:rsidRDefault="00AB3DAD" w:rsidP="008F6B08">
            <w:pPr>
              <w:pStyle w:val="Tabletext"/>
            </w:pPr>
            <w:r w:rsidRPr="009D6063">
              <w:t>Número de circuitos especificados necesarios por haz por GES en sentido de vuelta</w:t>
            </w:r>
          </w:p>
        </w:tc>
        <w:tc>
          <w:tcPr>
            <w:tcW w:w="0" w:type="auto"/>
            <w:vAlign w:val="center"/>
          </w:tcPr>
          <w:p w:rsidR="00AB3DAD" w:rsidRPr="009E29C0" w:rsidRDefault="00AB3DAD" w:rsidP="008F6B08">
            <w:pPr>
              <w:pStyle w:val="Tabletext"/>
              <w:jc w:val="center"/>
              <w:rPr>
                <w:lang w:val="en-US"/>
              </w:rPr>
            </w:pPr>
            <w:r>
              <w:rPr>
                <w:lang w:val="en-US"/>
              </w:rPr>
              <w:t>Entero</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Nd</w:t>
            </w:r>
            <w:r w:rsidRPr="009E29C0">
              <w:rPr>
                <w:i/>
                <w:sz w:val="20"/>
                <w:vertAlign w:val="subscript"/>
                <w:lang w:val="en-US"/>
              </w:rPr>
              <w:t>ig</w:t>
            </w:r>
          </w:p>
        </w:tc>
        <w:tc>
          <w:tcPr>
            <w:tcW w:w="0" w:type="auto"/>
          </w:tcPr>
          <w:p w:rsidR="00AB3DAD" w:rsidRPr="009D6063" w:rsidRDefault="00AB3DAD" w:rsidP="008F6B08">
            <w:pPr>
              <w:pStyle w:val="Tabletext"/>
            </w:pPr>
            <w:r w:rsidRPr="009D6063">
              <w:t>Número de circuitos especificados necesarios por haz por GES en cualquier sentido</w:t>
            </w:r>
          </w:p>
        </w:tc>
        <w:tc>
          <w:tcPr>
            <w:tcW w:w="0" w:type="auto"/>
            <w:vAlign w:val="center"/>
          </w:tcPr>
          <w:p w:rsidR="00AB3DAD" w:rsidRPr="009E29C0" w:rsidRDefault="00AB3DAD" w:rsidP="008F6B08">
            <w:pPr>
              <w:pStyle w:val="Tabletext"/>
              <w:jc w:val="center"/>
              <w:rPr>
                <w:lang w:val="en-US"/>
              </w:rPr>
            </w:pPr>
            <w:r>
              <w:rPr>
                <w:lang w:val="en-US"/>
              </w:rPr>
              <w:t>Entero</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Nd</w:t>
            </w:r>
            <w:r w:rsidRPr="009E29C0">
              <w:rPr>
                <w:i/>
                <w:sz w:val="20"/>
                <w:vertAlign w:val="subscript"/>
                <w:lang w:val="en-US"/>
              </w:rPr>
              <w:t>i</w:t>
            </w:r>
            <w:r w:rsidRPr="009E29C0">
              <w:rPr>
                <w:i/>
                <w:sz w:val="20"/>
                <w:vertAlign w:val="subscript"/>
                <w:lang w:val="en-US" w:eastAsia="ja-JP"/>
              </w:rPr>
              <w:t>min</w:t>
            </w:r>
            <w:r w:rsidRPr="009E29C0">
              <w:rPr>
                <w:i/>
                <w:sz w:val="20"/>
                <w:vertAlign w:val="subscript"/>
                <w:lang w:val="en-US"/>
              </w:rPr>
              <w:t>gf</w:t>
            </w:r>
          </w:p>
        </w:tc>
        <w:tc>
          <w:tcPr>
            <w:tcW w:w="0" w:type="auto"/>
          </w:tcPr>
          <w:p w:rsidR="00AB3DAD" w:rsidRPr="00A35043" w:rsidRDefault="00AB3DAD" w:rsidP="008F6B08">
            <w:pPr>
              <w:pStyle w:val="Tabletext"/>
            </w:pPr>
            <w:r w:rsidRPr="00A35043">
              <w:t>Número mínimo de circuitos por GES necesarios para cada tipo de portadora de datos en sentido de ida</w:t>
            </w:r>
          </w:p>
        </w:tc>
        <w:tc>
          <w:tcPr>
            <w:tcW w:w="0" w:type="auto"/>
            <w:vAlign w:val="center"/>
          </w:tcPr>
          <w:p w:rsidR="00AB3DAD" w:rsidRPr="009E29C0" w:rsidRDefault="00AB3DAD" w:rsidP="008F6B08">
            <w:pPr>
              <w:pStyle w:val="Tabletext"/>
              <w:jc w:val="center"/>
              <w:rPr>
                <w:lang w:val="en-US"/>
              </w:rPr>
            </w:pPr>
            <w:r>
              <w:rPr>
                <w:lang w:val="en-US"/>
              </w:rPr>
              <w:t>Entero</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Nd</w:t>
            </w:r>
            <w:r w:rsidRPr="009E29C0">
              <w:rPr>
                <w:i/>
                <w:sz w:val="20"/>
                <w:vertAlign w:val="subscript"/>
                <w:lang w:val="en-US"/>
              </w:rPr>
              <w:t>i</w:t>
            </w:r>
            <w:r w:rsidRPr="009E29C0">
              <w:rPr>
                <w:i/>
                <w:sz w:val="20"/>
                <w:vertAlign w:val="subscript"/>
                <w:lang w:val="en-US" w:eastAsia="ja-JP"/>
              </w:rPr>
              <w:t>min</w:t>
            </w:r>
            <w:r w:rsidRPr="009E29C0">
              <w:rPr>
                <w:i/>
                <w:sz w:val="20"/>
                <w:vertAlign w:val="subscript"/>
                <w:lang w:val="en-US"/>
              </w:rPr>
              <w:t>gr</w:t>
            </w:r>
          </w:p>
        </w:tc>
        <w:tc>
          <w:tcPr>
            <w:tcW w:w="0" w:type="auto"/>
          </w:tcPr>
          <w:p w:rsidR="00AB3DAD" w:rsidRPr="00A35043" w:rsidRDefault="00AB3DAD" w:rsidP="008F6B08">
            <w:pPr>
              <w:pStyle w:val="Tabletext"/>
            </w:pPr>
            <w:r w:rsidRPr="00A35043">
              <w:t>Número mínimo de circuitos por GES necesarios para cada tipo de portadora de datos en sentido de vuelta</w:t>
            </w:r>
          </w:p>
        </w:tc>
        <w:tc>
          <w:tcPr>
            <w:tcW w:w="0" w:type="auto"/>
            <w:vAlign w:val="center"/>
          </w:tcPr>
          <w:p w:rsidR="00AB3DAD" w:rsidRPr="009E29C0" w:rsidRDefault="00AB3DAD" w:rsidP="008F6B08">
            <w:pPr>
              <w:pStyle w:val="Tabletext"/>
              <w:jc w:val="center"/>
              <w:rPr>
                <w:lang w:val="en-US"/>
              </w:rPr>
            </w:pPr>
            <w:r>
              <w:rPr>
                <w:lang w:val="en-US"/>
              </w:rPr>
              <w:t>Entero</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R</w:t>
            </w:r>
            <w:r w:rsidRPr="009E29C0">
              <w:rPr>
                <w:i/>
                <w:sz w:val="20"/>
                <w:vertAlign w:val="subscript"/>
                <w:lang w:val="en-US"/>
              </w:rPr>
              <w:t>Ti</w:t>
            </w:r>
          </w:p>
        </w:tc>
        <w:tc>
          <w:tcPr>
            <w:tcW w:w="0" w:type="auto"/>
          </w:tcPr>
          <w:p w:rsidR="00AB3DAD" w:rsidRPr="00A35043" w:rsidRDefault="00AB3DAD" w:rsidP="008F6B08">
            <w:pPr>
              <w:pStyle w:val="Tabletext"/>
            </w:pPr>
            <w:r w:rsidRPr="00A35043">
              <w:t xml:space="preserve">Velocidad de transmisión de portadora </w:t>
            </w:r>
          </w:p>
        </w:tc>
        <w:tc>
          <w:tcPr>
            <w:tcW w:w="0" w:type="auto"/>
            <w:vAlign w:val="center"/>
          </w:tcPr>
          <w:p w:rsidR="00AB3DAD" w:rsidRPr="009E29C0" w:rsidRDefault="00AB3DAD" w:rsidP="008F6B08">
            <w:pPr>
              <w:pStyle w:val="Tabletext"/>
              <w:jc w:val="center"/>
              <w:rPr>
                <w:lang w:val="en-US"/>
              </w:rPr>
            </w:pPr>
            <w:r w:rsidRPr="009E29C0">
              <w:rPr>
                <w:lang w:val="en-US"/>
              </w:rPr>
              <w:t>kbit/s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R</w:t>
            </w:r>
            <w:r w:rsidRPr="009E29C0">
              <w:rPr>
                <w:i/>
                <w:sz w:val="20"/>
                <w:vertAlign w:val="subscript"/>
                <w:lang w:val="en-US"/>
              </w:rPr>
              <w:t>d</w:t>
            </w:r>
          </w:p>
        </w:tc>
        <w:tc>
          <w:tcPr>
            <w:tcW w:w="0" w:type="auto"/>
          </w:tcPr>
          <w:p w:rsidR="00AB3DAD" w:rsidRPr="009E29C0" w:rsidRDefault="00AB3DAD" w:rsidP="008F6B08">
            <w:pPr>
              <w:pStyle w:val="Tabletext"/>
              <w:rPr>
                <w:lang w:val="en-US"/>
              </w:rPr>
            </w:pPr>
            <w:r>
              <w:rPr>
                <w:lang w:val="en-US"/>
              </w:rPr>
              <w:t>Velocidad binaria ficticia</w:t>
            </w:r>
            <w:r w:rsidRPr="009E29C0">
              <w:rPr>
                <w:lang w:val="en-US"/>
              </w:rPr>
              <w:t xml:space="preserve"> </w:t>
            </w:r>
          </w:p>
        </w:tc>
        <w:tc>
          <w:tcPr>
            <w:tcW w:w="0" w:type="auto"/>
            <w:vAlign w:val="center"/>
          </w:tcPr>
          <w:p w:rsidR="00AB3DAD" w:rsidRPr="009E29C0" w:rsidRDefault="00AB3DAD" w:rsidP="008F6B08">
            <w:pPr>
              <w:pStyle w:val="Tabletext"/>
              <w:jc w:val="center"/>
              <w:rPr>
                <w:lang w:val="en-US"/>
              </w:rPr>
            </w:pPr>
            <w:r w:rsidRPr="009E29C0">
              <w:rPr>
                <w:lang w:val="en-US"/>
              </w:rPr>
              <w:t>kbit/s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R</w:t>
            </w:r>
            <w:r w:rsidRPr="009E29C0">
              <w:rPr>
                <w:i/>
                <w:sz w:val="20"/>
                <w:vertAlign w:val="subscript"/>
                <w:lang w:val="en-US"/>
              </w:rPr>
              <w:t>frm</w:t>
            </w:r>
          </w:p>
        </w:tc>
        <w:tc>
          <w:tcPr>
            <w:tcW w:w="0" w:type="auto"/>
          </w:tcPr>
          <w:p w:rsidR="00AB3DAD" w:rsidRPr="00A35043" w:rsidRDefault="00AB3DAD" w:rsidP="008F6B08">
            <w:pPr>
              <w:pStyle w:val="Tabletext"/>
            </w:pPr>
            <w:r w:rsidRPr="00A35043">
              <w:t xml:space="preserve">Velocidad multitrama y de identificación de formato </w:t>
            </w:r>
          </w:p>
        </w:tc>
        <w:tc>
          <w:tcPr>
            <w:tcW w:w="0" w:type="auto"/>
            <w:vAlign w:val="center"/>
          </w:tcPr>
          <w:p w:rsidR="00AB3DAD" w:rsidRPr="009E29C0" w:rsidRDefault="00AB3DAD" w:rsidP="008F6B08">
            <w:pPr>
              <w:pStyle w:val="Tabletext"/>
              <w:jc w:val="center"/>
              <w:rPr>
                <w:lang w:val="en-US"/>
              </w:rPr>
            </w:pPr>
            <w:r w:rsidRPr="009E29C0">
              <w:rPr>
                <w:lang w:val="en-US"/>
              </w:rPr>
              <w:t>kbit/s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R</w:t>
            </w:r>
            <w:r w:rsidRPr="009E29C0">
              <w:rPr>
                <w:i/>
                <w:sz w:val="20"/>
                <w:vertAlign w:val="subscript"/>
                <w:lang w:val="en-US"/>
              </w:rPr>
              <w:t>f</w:t>
            </w:r>
          </w:p>
        </w:tc>
        <w:tc>
          <w:tcPr>
            <w:tcW w:w="0" w:type="auto"/>
          </w:tcPr>
          <w:p w:rsidR="00AB3DAD" w:rsidRPr="008541AF" w:rsidRDefault="00AB3DAD" w:rsidP="008F6B08">
            <w:pPr>
              <w:pStyle w:val="Tabletext"/>
            </w:pPr>
            <w:r w:rsidRPr="008541AF">
              <w:t xml:space="preserve">Velocidad de señalización de trama </w:t>
            </w:r>
          </w:p>
        </w:tc>
        <w:tc>
          <w:tcPr>
            <w:tcW w:w="0" w:type="auto"/>
            <w:vAlign w:val="center"/>
          </w:tcPr>
          <w:p w:rsidR="00AB3DAD" w:rsidRPr="009E29C0" w:rsidRDefault="00AB3DAD" w:rsidP="008F6B08">
            <w:pPr>
              <w:pStyle w:val="Tabletext"/>
              <w:jc w:val="center"/>
              <w:rPr>
                <w:lang w:val="en-US"/>
              </w:rPr>
            </w:pPr>
            <w:r w:rsidRPr="009E29C0">
              <w:rPr>
                <w:lang w:val="en-US"/>
              </w:rPr>
              <w:t>kbit/s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rFonts w:eastAsia="SimSun"/>
                <w:i/>
                <w:sz w:val="20"/>
                <w:lang w:val="en-US"/>
              </w:rPr>
              <w:t>R</w:t>
            </w:r>
            <w:r w:rsidRPr="009E29C0">
              <w:rPr>
                <w:rFonts w:eastAsia="SimSun"/>
                <w:i/>
                <w:sz w:val="20"/>
                <w:vertAlign w:val="subscript"/>
                <w:lang w:val="en-US"/>
              </w:rPr>
              <w:t>iracf</w:t>
            </w:r>
          </w:p>
        </w:tc>
        <w:tc>
          <w:tcPr>
            <w:tcW w:w="0" w:type="auto"/>
          </w:tcPr>
          <w:p w:rsidR="00AB3DAD" w:rsidRPr="008541AF" w:rsidRDefault="00AB3DAD" w:rsidP="008F6B08">
            <w:pPr>
              <w:pStyle w:val="Tabletext"/>
            </w:pPr>
            <w:r w:rsidRPr="008541AF">
              <w:t xml:space="preserve">Velocidad de información tras la codificación en sentido de ida </w:t>
            </w:r>
          </w:p>
        </w:tc>
        <w:tc>
          <w:tcPr>
            <w:tcW w:w="0" w:type="auto"/>
            <w:vAlign w:val="center"/>
          </w:tcPr>
          <w:p w:rsidR="00AB3DAD" w:rsidRPr="009E29C0" w:rsidRDefault="00AB3DAD" w:rsidP="008F6B08">
            <w:pPr>
              <w:pStyle w:val="Tabletext"/>
              <w:jc w:val="center"/>
              <w:rPr>
                <w:lang w:val="en-US"/>
              </w:rPr>
            </w:pPr>
            <w:r w:rsidRPr="009E29C0">
              <w:rPr>
                <w:lang w:val="en-US"/>
              </w:rPr>
              <w:t>kbit/s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rFonts w:eastAsia="SimSun"/>
                <w:i/>
                <w:sz w:val="20"/>
                <w:lang w:val="en-US"/>
              </w:rPr>
              <w:t>R</w:t>
            </w:r>
            <w:r w:rsidRPr="009E29C0">
              <w:rPr>
                <w:rFonts w:eastAsia="SimSun"/>
                <w:i/>
                <w:sz w:val="20"/>
                <w:vertAlign w:val="subscript"/>
                <w:lang w:val="en-US"/>
              </w:rPr>
              <w:t>irbcf</w:t>
            </w:r>
          </w:p>
        </w:tc>
        <w:tc>
          <w:tcPr>
            <w:tcW w:w="0" w:type="auto"/>
          </w:tcPr>
          <w:p w:rsidR="00AB3DAD" w:rsidRPr="008541AF" w:rsidRDefault="00AB3DAD" w:rsidP="008F6B08">
            <w:pPr>
              <w:pStyle w:val="Tabletext"/>
            </w:pPr>
            <w:r w:rsidRPr="008541AF">
              <w:t xml:space="preserve">Velocidad de información antes de la codificación en sentido de ida </w:t>
            </w:r>
          </w:p>
        </w:tc>
        <w:tc>
          <w:tcPr>
            <w:tcW w:w="0" w:type="auto"/>
            <w:vAlign w:val="center"/>
          </w:tcPr>
          <w:p w:rsidR="00AB3DAD" w:rsidRPr="009E29C0" w:rsidRDefault="00AB3DAD" w:rsidP="008F6B08">
            <w:pPr>
              <w:pStyle w:val="Tabletext"/>
              <w:jc w:val="center"/>
              <w:rPr>
                <w:lang w:val="en-US"/>
              </w:rPr>
            </w:pPr>
            <w:r w:rsidRPr="009E29C0">
              <w:rPr>
                <w:lang w:val="en-US"/>
              </w:rPr>
              <w:t>kbit/s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CR</w:t>
            </w:r>
          </w:p>
        </w:tc>
        <w:tc>
          <w:tcPr>
            <w:tcW w:w="0" w:type="auto"/>
          </w:tcPr>
          <w:p w:rsidR="00AB3DAD" w:rsidRPr="008541AF" w:rsidRDefault="00344205" w:rsidP="008F6B08">
            <w:pPr>
              <w:pStyle w:val="Tabletext"/>
            </w:pPr>
            <w:r>
              <w:t>R</w:t>
            </w:r>
            <w:r w:rsidR="00AB3DAD" w:rsidRPr="008541AF">
              <w:t>elación de correcci</w:t>
            </w:r>
            <w:r w:rsidR="00AB3DAD">
              <w:t>ón de errores en recepción (relación numérica</w:t>
            </w:r>
            <w:r w:rsidR="00AB3DAD" w:rsidRPr="008541AF">
              <w:t xml:space="preserve">) </w:t>
            </w:r>
          </w:p>
        </w:tc>
        <w:tc>
          <w:tcPr>
            <w:tcW w:w="0" w:type="auto"/>
            <w:vAlign w:val="center"/>
          </w:tcPr>
          <w:p w:rsidR="00AB3DAD" w:rsidRPr="009E29C0" w:rsidRDefault="00AB3DAD" w:rsidP="008F6B08">
            <w:pPr>
              <w:pStyle w:val="Tabletext"/>
              <w:jc w:val="center"/>
              <w:rPr>
                <w:lang w:val="en-US"/>
              </w:rPr>
            </w:pPr>
            <w:r>
              <w:rPr>
                <w:lang w:val="en-US"/>
              </w:rPr>
              <w:t>Número</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r</w:t>
            </w:r>
            <w:r w:rsidRPr="009E29C0">
              <w:rPr>
                <w:i/>
                <w:sz w:val="20"/>
                <w:vertAlign w:val="subscript"/>
                <w:lang w:val="en-US"/>
              </w:rPr>
              <w:t>rf</w:t>
            </w:r>
          </w:p>
        </w:tc>
        <w:tc>
          <w:tcPr>
            <w:tcW w:w="0" w:type="auto"/>
          </w:tcPr>
          <w:p w:rsidR="00AB3DAD" w:rsidRPr="008541AF" w:rsidRDefault="00AB3DAD" w:rsidP="008F6B08">
            <w:pPr>
              <w:pStyle w:val="Tabletext"/>
            </w:pPr>
            <w:r w:rsidRPr="008541AF">
              <w:t>Relación de retransmisiones debidas al desvanecimiento o la interferencia en sentido de ida (valor entre 0 y 1)</w:t>
            </w:r>
          </w:p>
        </w:tc>
        <w:tc>
          <w:tcPr>
            <w:tcW w:w="0" w:type="auto"/>
            <w:vAlign w:val="center"/>
          </w:tcPr>
          <w:p w:rsidR="00AB3DAD" w:rsidRPr="009E29C0" w:rsidRDefault="00AB3DAD" w:rsidP="008F6B08">
            <w:pPr>
              <w:pStyle w:val="Tabletext"/>
              <w:jc w:val="center"/>
              <w:rPr>
                <w:lang w:val="en-US"/>
              </w:rPr>
            </w:pPr>
            <w:r>
              <w:rPr>
                <w:lang w:val="en-US"/>
              </w:rPr>
              <w:t>Número</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rFonts w:eastAsia="SimSun"/>
                <w:i/>
                <w:sz w:val="20"/>
                <w:lang w:val="en-US"/>
              </w:rPr>
              <w:t>R</w:t>
            </w:r>
            <w:r w:rsidRPr="009E29C0">
              <w:rPr>
                <w:rFonts w:eastAsia="SimSun"/>
                <w:i/>
                <w:sz w:val="20"/>
                <w:vertAlign w:val="subscript"/>
                <w:lang w:val="en-US"/>
              </w:rPr>
              <w:t>uwf</w:t>
            </w:r>
          </w:p>
        </w:tc>
        <w:tc>
          <w:tcPr>
            <w:tcW w:w="0" w:type="auto"/>
          </w:tcPr>
          <w:p w:rsidR="00AB3DAD" w:rsidRPr="008541AF" w:rsidRDefault="00AB3DAD" w:rsidP="008F6B08">
            <w:pPr>
              <w:pStyle w:val="Tabletext"/>
            </w:pPr>
            <w:r w:rsidRPr="008541AF">
              <w:t>Velocidad binaria de palabra única y de evacuaci</w:t>
            </w:r>
            <w:r>
              <w:t>ón</w:t>
            </w:r>
            <w:r w:rsidRPr="008541AF">
              <w:t xml:space="preserve"> </w:t>
            </w:r>
          </w:p>
        </w:tc>
        <w:tc>
          <w:tcPr>
            <w:tcW w:w="0" w:type="auto"/>
            <w:vAlign w:val="center"/>
          </w:tcPr>
          <w:p w:rsidR="00AB3DAD" w:rsidRPr="009E29C0" w:rsidRDefault="00AB3DAD" w:rsidP="008F6B08">
            <w:pPr>
              <w:pStyle w:val="Tabletext"/>
              <w:jc w:val="center"/>
              <w:rPr>
                <w:lang w:val="en-US"/>
              </w:rPr>
            </w:pPr>
            <w:r w:rsidRPr="009E29C0">
              <w:rPr>
                <w:lang w:val="en-US"/>
              </w:rPr>
              <w:t>kbit/s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rFonts w:eastAsia="SimSun"/>
                <w:i/>
                <w:sz w:val="20"/>
                <w:lang w:val="en-US"/>
              </w:rPr>
              <w:t>R</w:t>
            </w:r>
            <w:r w:rsidRPr="009E29C0">
              <w:rPr>
                <w:rFonts w:eastAsia="SimSun"/>
                <w:i/>
                <w:sz w:val="20"/>
                <w:vertAlign w:val="subscript"/>
                <w:lang w:val="en-US"/>
              </w:rPr>
              <w:t>iracr</w:t>
            </w:r>
          </w:p>
        </w:tc>
        <w:tc>
          <w:tcPr>
            <w:tcW w:w="0" w:type="auto"/>
          </w:tcPr>
          <w:p w:rsidR="00AB3DAD" w:rsidRPr="008541AF" w:rsidRDefault="00AB3DAD" w:rsidP="008F6B08">
            <w:pPr>
              <w:pStyle w:val="Tabletext"/>
            </w:pPr>
            <w:r w:rsidRPr="008541AF">
              <w:t xml:space="preserve">Velocidad de información tras la codificación en sentido de vuelta </w:t>
            </w:r>
          </w:p>
        </w:tc>
        <w:tc>
          <w:tcPr>
            <w:tcW w:w="0" w:type="auto"/>
            <w:vAlign w:val="center"/>
          </w:tcPr>
          <w:p w:rsidR="00AB3DAD" w:rsidRPr="009E29C0" w:rsidRDefault="00AB3DAD" w:rsidP="008F6B08">
            <w:pPr>
              <w:pStyle w:val="Tabletext"/>
              <w:jc w:val="center"/>
              <w:rPr>
                <w:lang w:val="en-US"/>
              </w:rPr>
            </w:pPr>
            <w:r w:rsidRPr="009E29C0">
              <w:rPr>
                <w:lang w:val="en-US"/>
              </w:rPr>
              <w:t>kbit/s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rFonts w:eastAsia="SimSun"/>
                <w:i/>
                <w:sz w:val="20"/>
                <w:lang w:val="en-US"/>
              </w:rPr>
              <w:t>R</w:t>
            </w:r>
            <w:r w:rsidRPr="009E29C0">
              <w:rPr>
                <w:rFonts w:eastAsia="SimSun"/>
                <w:i/>
                <w:sz w:val="20"/>
                <w:vertAlign w:val="subscript"/>
                <w:lang w:val="en-US"/>
              </w:rPr>
              <w:t>irbcr</w:t>
            </w:r>
          </w:p>
        </w:tc>
        <w:tc>
          <w:tcPr>
            <w:tcW w:w="0" w:type="auto"/>
          </w:tcPr>
          <w:p w:rsidR="00AB3DAD" w:rsidRPr="008541AF" w:rsidRDefault="00AB3DAD" w:rsidP="008F6B08">
            <w:pPr>
              <w:pStyle w:val="Tabletext"/>
            </w:pPr>
            <w:r w:rsidRPr="008541AF">
              <w:t xml:space="preserve">Velocidad de información antes de la codificación en sentido de vuelta </w:t>
            </w:r>
          </w:p>
        </w:tc>
        <w:tc>
          <w:tcPr>
            <w:tcW w:w="0" w:type="auto"/>
            <w:vAlign w:val="center"/>
          </w:tcPr>
          <w:p w:rsidR="00AB3DAD" w:rsidRPr="009E29C0" w:rsidRDefault="00AB3DAD" w:rsidP="008F6B08">
            <w:pPr>
              <w:pStyle w:val="Tabletext"/>
              <w:jc w:val="center"/>
              <w:rPr>
                <w:lang w:val="en-US"/>
              </w:rPr>
            </w:pPr>
            <w:r w:rsidRPr="009E29C0">
              <w:rPr>
                <w:lang w:val="en-US"/>
              </w:rPr>
              <w:t>kbit/s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CR</w:t>
            </w:r>
          </w:p>
        </w:tc>
        <w:tc>
          <w:tcPr>
            <w:tcW w:w="0" w:type="auto"/>
          </w:tcPr>
          <w:p w:rsidR="00AB3DAD" w:rsidRPr="008541AF" w:rsidRDefault="00AB3DAD" w:rsidP="008F6B08">
            <w:pPr>
              <w:pStyle w:val="Tabletext"/>
            </w:pPr>
            <w:r w:rsidRPr="008541AF">
              <w:t>Relación de correcci</w:t>
            </w:r>
            <w:r>
              <w:t>ón de errores en recepción (relación numérica</w:t>
            </w:r>
            <w:r w:rsidRPr="008541AF">
              <w:t xml:space="preserve">) </w:t>
            </w:r>
          </w:p>
        </w:tc>
        <w:tc>
          <w:tcPr>
            <w:tcW w:w="0" w:type="auto"/>
            <w:vAlign w:val="center"/>
          </w:tcPr>
          <w:p w:rsidR="00AB3DAD" w:rsidRPr="009E29C0" w:rsidRDefault="00AB3DAD" w:rsidP="008F6B08">
            <w:pPr>
              <w:pStyle w:val="Tabletext"/>
              <w:jc w:val="center"/>
              <w:rPr>
                <w:lang w:val="en-US"/>
              </w:rPr>
            </w:pPr>
            <w:r>
              <w:rPr>
                <w:lang w:val="en-US"/>
              </w:rPr>
              <w:t>Número</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R</w:t>
            </w:r>
            <w:r w:rsidRPr="009E29C0">
              <w:rPr>
                <w:i/>
                <w:sz w:val="20"/>
                <w:vertAlign w:val="subscript"/>
                <w:lang w:val="en-US"/>
              </w:rPr>
              <w:t>p</w:t>
            </w:r>
          </w:p>
        </w:tc>
        <w:tc>
          <w:tcPr>
            <w:tcW w:w="0" w:type="auto"/>
          </w:tcPr>
          <w:p w:rsidR="00AB3DAD" w:rsidRPr="009E29C0" w:rsidRDefault="00AB3DAD" w:rsidP="008F6B08">
            <w:pPr>
              <w:pStyle w:val="Tabletext"/>
              <w:rPr>
                <w:lang w:val="en-US"/>
              </w:rPr>
            </w:pPr>
            <w:r>
              <w:rPr>
                <w:lang w:val="en-US"/>
              </w:rPr>
              <w:t>Velocidad binaria de preámbulo</w:t>
            </w:r>
          </w:p>
        </w:tc>
        <w:tc>
          <w:tcPr>
            <w:tcW w:w="0" w:type="auto"/>
            <w:vAlign w:val="center"/>
          </w:tcPr>
          <w:p w:rsidR="00AB3DAD" w:rsidRPr="009E29C0" w:rsidRDefault="00AB3DAD" w:rsidP="008F6B08">
            <w:pPr>
              <w:pStyle w:val="Tabletext"/>
              <w:jc w:val="center"/>
              <w:rPr>
                <w:lang w:val="en-US"/>
              </w:rPr>
            </w:pPr>
            <w:r w:rsidRPr="009E29C0">
              <w:rPr>
                <w:lang w:val="en-US"/>
              </w:rPr>
              <w:t>kbit/s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r</w:t>
            </w:r>
            <w:r w:rsidRPr="009E29C0">
              <w:rPr>
                <w:i/>
                <w:sz w:val="20"/>
                <w:vertAlign w:val="subscript"/>
                <w:lang w:val="en-US"/>
              </w:rPr>
              <w:t>rr</w:t>
            </w:r>
          </w:p>
        </w:tc>
        <w:tc>
          <w:tcPr>
            <w:tcW w:w="0" w:type="auto"/>
          </w:tcPr>
          <w:p w:rsidR="00AB3DAD" w:rsidRPr="008541AF" w:rsidRDefault="00AB3DAD" w:rsidP="008F6B08">
            <w:pPr>
              <w:pStyle w:val="Tabletext"/>
            </w:pPr>
            <w:r w:rsidRPr="008541AF">
              <w:t>Relación de retransmisiones debidas al desvanecimiento o la inter</w:t>
            </w:r>
            <w:r>
              <w:t>ferencia en sentido de vuelta (valor entre 0 y 1</w:t>
            </w:r>
            <w:r w:rsidRPr="008541AF">
              <w:t>)</w:t>
            </w:r>
          </w:p>
        </w:tc>
        <w:tc>
          <w:tcPr>
            <w:tcW w:w="0" w:type="auto"/>
            <w:vAlign w:val="center"/>
          </w:tcPr>
          <w:p w:rsidR="00AB3DAD" w:rsidRPr="009E29C0" w:rsidRDefault="00AB3DAD" w:rsidP="008F6B08">
            <w:pPr>
              <w:pStyle w:val="Tabletext"/>
              <w:jc w:val="center"/>
              <w:rPr>
                <w:lang w:val="en-US"/>
              </w:rPr>
            </w:pPr>
            <w:r>
              <w:rPr>
                <w:lang w:val="en-US"/>
              </w:rPr>
              <w:t>Número</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BWdi</w:t>
            </w:r>
            <w:r w:rsidRPr="009E29C0">
              <w:rPr>
                <w:i/>
                <w:sz w:val="20"/>
                <w:vertAlign w:val="subscript"/>
                <w:lang w:val="en-US"/>
              </w:rPr>
              <w:t>g</w:t>
            </w:r>
          </w:p>
        </w:tc>
        <w:tc>
          <w:tcPr>
            <w:tcW w:w="0" w:type="auto"/>
          </w:tcPr>
          <w:p w:rsidR="00AB3DAD" w:rsidRPr="008541AF" w:rsidRDefault="00AB3DAD" w:rsidP="008F6B08">
            <w:pPr>
              <w:pStyle w:val="Tabletext"/>
            </w:pPr>
            <w:r w:rsidRPr="008541AF">
              <w:t>Ancho de banda calculado para un tipo de portadora espec</w:t>
            </w:r>
            <w:r>
              <w:t>ífico</w:t>
            </w:r>
            <w:r w:rsidRPr="008541AF">
              <w:t xml:space="preserve"> (i)</w:t>
            </w:r>
          </w:p>
        </w:tc>
        <w:tc>
          <w:tcPr>
            <w:tcW w:w="0" w:type="auto"/>
            <w:vAlign w:val="center"/>
          </w:tcPr>
          <w:p w:rsidR="00AB3DAD" w:rsidRPr="009E29C0" w:rsidRDefault="00AB3DAD" w:rsidP="008F6B08">
            <w:pPr>
              <w:pStyle w:val="Tabletext"/>
              <w:jc w:val="center"/>
              <w:rPr>
                <w:lang w:val="en-US"/>
              </w:rPr>
            </w:pPr>
            <w:r w:rsidRPr="009E29C0">
              <w:rPr>
                <w:lang w:val="en-US"/>
              </w:rPr>
              <w:t>kHz</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Ddi</w:t>
            </w:r>
          </w:p>
        </w:tc>
        <w:tc>
          <w:tcPr>
            <w:tcW w:w="0" w:type="auto"/>
          </w:tcPr>
          <w:p w:rsidR="00AB3DAD" w:rsidRPr="008541AF" w:rsidRDefault="00AB3DAD" w:rsidP="008F6B08">
            <w:pPr>
              <w:pStyle w:val="Tabletext"/>
            </w:pPr>
            <w:r w:rsidRPr="008541AF">
              <w:t>Ancho de banda atribuido a cada tipo de portadora de datos</w:t>
            </w:r>
          </w:p>
        </w:tc>
        <w:tc>
          <w:tcPr>
            <w:tcW w:w="0" w:type="auto"/>
            <w:vAlign w:val="center"/>
          </w:tcPr>
          <w:p w:rsidR="00AB3DAD" w:rsidRPr="009E29C0" w:rsidRDefault="00AB3DAD" w:rsidP="008F6B08">
            <w:pPr>
              <w:pStyle w:val="Tabletext"/>
              <w:jc w:val="center"/>
              <w:rPr>
                <w:lang w:val="en-US"/>
              </w:rPr>
            </w:pPr>
            <w:r w:rsidRPr="009E29C0">
              <w:rPr>
                <w:lang w:val="en-US"/>
              </w:rPr>
              <w:t>kHz</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SRxig</w:t>
            </w:r>
          </w:p>
        </w:tc>
        <w:tc>
          <w:tcPr>
            <w:tcW w:w="0" w:type="auto"/>
          </w:tcPr>
          <w:p w:rsidR="00AB3DAD" w:rsidRPr="008541AF" w:rsidRDefault="00AB3DAD" w:rsidP="008F6B08">
            <w:pPr>
              <w:pStyle w:val="Tabletext"/>
            </w:pPr>
            <w:r w:rsidRPr="008541AF">
              <w:t>Necesidades de espectro para el control de la red por la GES y etc.</w:t>
            </w:r>
          </w:p>
        </w:tc>
        <w:tc>
          <w:tcPr>
            <w:tcW w:w="0" w:type="auto"/>
            <w:vAlign w:val="center"/>
          </w:tcPr>
          <w:p w:rsidR="00AB3DAD" w:rsidRPr="009E29C0" w:rsidRDefault="00AB3DAD" w:rsidP="008F6B08">
            <w:pPr>
              <w:pStyle w:val="Tabletext"/>
              <w:jc w:val="center"/>
              <w:rPr>
                <w:lang w:val="en-US"/>
              </w:rPr>
            </w:pPr>
            <w:r w:rsidRPr="009E29C0">
              <w:rPr>
                <w:lang w:val="en-US"/>
              </w:rPr>
              <w:t>kHz</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SRd</w:t>
            </w:r>
            <w:r w:rsidRPr="009E29C0">
              <w:rPr>
                <w:i/>
                <w:sz w:val="20"/>
                <w:vertAlign w:val="subscript"/>
                <w:lang w:val="en-US"/>
              </w:rPr>
              <w:t>g</w:t>
            </w:r>
          </w:p>
        </w:tc>
        <w:tc>
          <w:tcPr>
            <w:tcW w:w="0" w:type="auto"/>
          </w:tcPr>
          <w:p w:rsidR="00AB3DAD" w:rsidRPr="008541AF" w:rsidRDefault="00AB3DAD" w:rsidP="008F6B08">
            <w:pPr>
              <w:pStyle w:val="Tabletext"/>
            </w:pPr>
            <w:r w:rsidRPr="008541AF">
              <w:t xml:space="preserve">Ancho de banda necesario por haz y por GES </w:t>
            </w:r>
          </w:p>
        </w:tc>
        <w:tc>
          <w:tcPr>
            <w:tcW w:w="0" w:type="auto"/>
            <w:vAlign w:val="center"/>
          </w:tcPr>
          <w:p w:rsidR="00AB3DAD" w:rsidRPr="009E29C0" w:rsidRDefault="00AB3DAD" w:rsidP="008F6B08">
            <w:pPr>
              <w:pStyle w:val="Tabletext"/>
              <w:jc w:val="center"/>
              <w:rPr>
                <w:lang w:val="en-US"/>
              </w:rPr>
            </w:pPr>
            <w:r w:rsidRPr="009E29C0">
              <w:rPr>
                <w:lang w:val="en-US"/>
              </w:rPr>
              <w:t>kHz</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SRd</w:t>
            </w:r>
          </w:p>
        </w:tc>
        <w:tc>
          <w:tcPr>
            <w:tcW w:w="0" w:type="auto"/>
          </w:tcPr>
          <w:p w:rsidR="00AB3DAD" w:rsidRPr="008541AF" w:rsidRDefault="00AB3DAD" w:rsidP="008F6B08">
            <w:pPr>
              <w:pStyle w:val="Tabletext"/>
            </w:pPr>
            <w:r w:rsidRPr="008541AF">
              <w:t>Necesidades de espectro total</w:t>
            </w:r>
            <w:r>
              <w:t>e</w:t>
            </w:r>
            <w:r w:rsidRPr="008541AF">
              <w:t>s para las portadoras de datos de un haz</w:t>
            </w:r>
          </w:p>
        </w:tc>
        <w:tc>
          <w:tcPr>
            <w:tcW w:w="0" w:type="auto"/>
            <w:vAlign w:val="center"/>
          </w:tcPr>
          <w:p w:rsidR="00AB3DAD" w:rsidRPr="009E29C0" w:rsidRDefault="00AB3DAD" w:rsidP="008F6B08">
            <w:pPr>
              <w:pStyle w:val="Tabletext"/>
              <w:jc w:val="center"/>
              <w:rPr>
                <w:lang w:val="en-US"/>
              </w:rPr>
            </w:pPr>
            <w:r w:rsidRPr="009E29C0">
              <w:rPr>
                <w:lang w:val="en-US"/>
              </w:rPr>
              <w:t>kHz</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Nvi</w:t>
            </w:r>
            <w:r w:rsidRPr="009E29C0">
              <w:rPr>
                <w:i/>
                <w:sz w:val="20"/>
                <w:vertAlign w:val="subscript"/>
                <w:lang w:val="en-US"/>
              </w:rPr>
              <w:t>ming</w:t>
            </w:r>
          </w:p>
        </w:tc>
        <w:tc>
          <w:tcPr>
            <w:tcW w:w="0" w:type="auto"/>
          </w:tcPr>
          <w:p w:rsidR="00AB3DAD" w:rsidRPr="008541AF" w:rsidRDefault="00AB3DAD" w:rsidP="008F6B08">
            <w:pPr>
              <w:pStyle w:val="Tabletext"/>
            </w:pPr>
            <w:r w:rsidRPr="008541AF">
              <w:t>Número mínimo de canales por GES necesarios para cada tipo de portadora de voz</w:t>
            </w:r>
          </w:p>
        </w:tc>
        <w:tc>
          <w:tcPr>
            <w:tcW w:w="0" w:type="auto"/>
            <w:vAlign w:val="center"/>
          </w:tcPr>
          <w:p w:rsidR="00AB3DAD" w:rsidRPr="009E29C0" w:rsidRDefault="00AB3DAD" w:rsidP="008F6B08">
            <w:pPr>
              <w:pStyle w:val="Tabletext"/>
              <w:jc w:val="center"/>
              <w:rPr>
                <w:lang w:val="en-US"/>
              </w:rPr>
            </w:pPr>
            <w:r>
              <w:rPr>
                <w:lang w:val="en-US"/>
              </w:rPr>
              <w:t>Entero</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 xml:space="preserve">Nvi </w:t>
            </w:r>
            <w:r w:rsidRPr="009E29C0">
              <w:rPr>
                <w:i/>
                <w:sz w:val="20"/>
                <w:vertAlign w:val="subscript"/>
                <w:lang w:val="en-US"/>
              </w:rPr>
              <w:t>Erl-Bcal</w:t>
            </w:r>
          </w:p>
        </w:tc>
        <w:tc>
          <w:tcPr>
            <w:tcW w:w="0" w:type="auto"/>
          </w:tcPr>
          <w:p w:rsidR="00AB3DAD" w:rsidRPr="008541AF" w:rsidRDefault="00AB3DAD" w:rsidP="008F6B08">
            <w:pPr>
              <w:pStyle w:val="Tabletext"/>
            </w:pPr>
            <w:r w:rsidRPr="008541AF">
              <w:t>Número de canales por GES de acuerdo con la fórmula Erlang-B para cada tipo de portadora de voz</w:t>
            </w:r>
          </w:p>
        </w:tc>
        <w:tc>
          <w:tcPr>
            <w:tcW w:w="0" w:type="auto"/>
            <w:vAlign w:val="center"/>
          </w:tcPr>
          <w:p w:rsidR="00AB3DAD" w:rsidRPr="009E29C0" w:rsidRDefault="00AB3DAD" w:rsidP="008F6B08">
            <w:pPr>
              <w:pStyle w:val="Tabletext"/>
              <w:jc w:val="center"/>
              <w:rPr>
                <w:lang w:val="en-US"/>
              </w:rPr>
            </w:pPr>
            <w:r>
              <w:rPr>
                <w:lang w:val="en-US"/>
              </w:rPr>
              <w:t>Entero</w:t>
            </w:r>
          </w:p>
        </w:tc>
      </w:tr>
      <w:tr w:rsidR="00344205" w:rsidRPr="009E29C0" w:rsidTr="003833BB">
        <w:trPr>
          <w:jc w:val="center"/>
        </w:trPr>
        <w:tc>
          <w:tcPr>
            <w:tcW w:w="0" w:type="auto"/>
            <w:vAlign w:val="center"/>
          </w:tcPr>
          <w:p w:rsidR="00344205" w:rsidRPr="009E29C0" w:rsidRDefault="00344205" w:rsidP="00344205">
            <w:pPr>
              <w:pStyle w:val="Tablehead"/>
              <w:spacing w:before="40" w:after="40"/>
              <w:rPr>
                <w:lang w:val="en-US"/>
              </w:rPr>
            </w:pPr>
            <w:r w:rsidRPr="009E29C0">
              <w:rPr>
                <w:lang w:val="en-US"/>
              </w:rPr>
              <w:lastRenderedPageBreak/>
              <w:t>Par</w:t>
            </w:r>
            <w:r>
              <w:rPr>
                <w:lang w:val="en-US"/>
              </w:rPr>
              <w:t>ámetro</w:t>
            </w:r>
          </w:p>
        </w:tc>
        <w:tc>
          <w:tcPr>
            <w:tcW w:w="0" w:type="auto"/>
            <w:vAlign w:val="center"/>
          </w:tcPr>
          <w:p w:rsidR="00344205" w:rsidRPr="009E29C0" w:rsidRDefault="00344205" w:rsidP="00344205">
            <w:pPr>
              <w:pStyle w:val="Tablehead"/>
              <w:spacing w:before="40" w:after="40"/>
              <w:rPr>
                <w:lang w:val="en-US"/>
              </w:rPr>
            </w:pPr>
            <w:r>
              <w:rPr>
                <w:lang w:val="en-US"/>
              </w:rPr>
              <w:t>Descripción</w:t>
            </w:r>
          </w:p>
        </w:tc>
        <w:tc>
          <w:tcPr>
            <w:tcW w:w="0" w:type="auto"/>
            <w:vAlign w:val="center"/>
          </w:tcPr>
          <w:p w:rsidR="00344205" w:rsidRPr="00C4040A" w:rsidRDefault="00344205" w:rsidP="00344205">
            <w:pPr>
              <w:pStyle w:val="Tablehead"/>
              <w:spacing w:before="40" w:after="40"/>
            </w:pPr>
            <w:r w:rsidRPr="00C4040A">
              <w:t>Unidad asumida en la metodolog</w:t>
            </w:r>
            <w:r>
              <w:t>ía</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Nvi</w:t>
            </w:r>
            <w:r w:rsidRPr="009E29C0">
              <w:rPr>
                <w:i/>
                <w:sz w:val="20"/>
                <w:vertAlign w:val="subscript"/>
                <w:lang w:val="en-US"/>
              </w:rPr>
              <w:t>g</w:t>
            </w:r>
          </w:p>
        </w:tc>
        <w:tc>
          <w:tcPr>
            <w:tcW w:w="0" w:type="auto"/>
          </w:tcPr>
          <w:p w:rsidR="00AB3DAD" w:rsidRPr="008541AF" w:rsidRDefault="00AB3DAD" w:rsidP="008F6B08">
            <w:pPr>
              <w:pStyle w:val="Tabletext"/>
            </w:pPr>
            <w:r w:rsidRPr="008541AF">
              <w:t>Número máximo de canales por GES necesarios para cada tipo de portadora de voz</w:t>
            </w:r>
          </w:p>
        </w:tc>
        <w:tc>
          <w:tcPr>
            <w:tcW w:w="0" w:type="auto"/>
            <w:vAlign w:val="center"/>
          </w:tcPr>
          <w:p w:rsidR="00AB3DAD" w:rsidRPr="009E29C0" w:rsidRDefault="00AB3DAD" w:rsidP="008F6B08">
            <w:pPr>
              <w:pStyle w:val="Tabletext"/>
              <w:jc w:val="center"/>
              <w:rPr>
                <w:lang w:val="en-US"/>
              </w:rPr>
            </w:pPr>
            <w:r>
              <w:rPr>
                <w:lang w:val="en-US"/>
              </w:rPr>
              <w:t>Entero</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Dvi</w:t>
            </w:r>
          </w:p>
        </w:tc>
        <w:tc>
          <w:tcPr>
            <w:tcW w:w="0" w:type="auto"/>
          </w:tcPr>
          <w:p w:rsidR="00AB3DAD" w:rsidRPr="008541AF" w:rsidRDefault="00AB3DAD" w:rsidP="008F6B08">
            <w:pPr>
              <w:pStyle w:val="Tabletext"/>
            </w:pPr>
            <w:r w:rsidRPr="008541AF">
              <w:t xml:space="preserve">Ancho de banda por tipo de portadora de voz </w:t>
            </w:r>
          </w:p>
        </w:tc>
        <w:tc>
          <w:tcPr>
            <w:tcW w:w="0" w:type="auto"/>
            <w:vAlign w:val="center"/>
          </w:tcPr>
          <w:p w:rsidR="00AB3DAD" w:rsidRPr="009E29C0" w:rsidRDefault="00AB3DAD" w:rsidP="008F6B08">
            <w:pPr>
              <w:pStyle w:val="Tabletext"/>
              <w:jc w:val="center"/>
              <w:rPr>
                <w:lang w:val="en-US"/>
              </w:rPr>
            </w:pPr>
            <w:r w:rsidRPr="009E29C0">
              <w:rPr>
                <w:lang w:val="en-US"/>
              </w:rPr>
              <w:t>kHz</w:t>
            </w:r>
          </w:p>
        </w:tc>
      </w:tr>
      <w:tr w:rsidR="00AB3DAD" w:rsidRPr="009E29C0" w:rsidTr="008F6B08">
        <w:trPr>
          <w:jc w:val="center"/>
        </w:trPr>
        <w:tc>
          <w:tcPr>
            <w:tcW w:w="0" w:type="auto"/>
            <w:vAlign w:val="center"/>
          </w:tcPr>
          <w:p w:rsidR="00AB3DAD" w:rsidRPr="009E29C0" w:rsidRDefault="00AB3DAD" w:rsidP="008F6B08">
            <w:pPr>
              <w:spacing w:before="40" w:after="40"/>
              <w:jc w:val="center"/>
              <w:rPr>
                <w:sz w:val="20"/>
                <w:lang w:val="en-US"/>
              </w:rPr>
            </w:pPr>
            <w:r w:rsidRPr="009E29C0">
              <w:rPr>
                <w:i/>
                <w:sz w:val="20"/>
                <w:lang w:val="en-US"/>
              </w:rPr>
              <w:t>Va</w:t>
            </w:r>
            <w:r w:rsidRPr="009E29C0">
              <w:rPr>
                <w:i/>
                <w:sz w:val="20"/>
                <w:vertAlign w:val="subscript"/>
                <w:lang w:val="en-US"/>
              </w:rPr>
              <w:t>voice</w:t>
            </w:r>
          </w:p>
        </w:tc>
        <w:tc>
          <w:tcPr>
            <w:tcW w:w="0" w:type="auto"/>
          </w:tcPr>
          <w:p w:rsidR="00AB3DAD" w:rsidRPr="008541AF" w:rsidRDefault="00AB3DAD" w:rsidP="008F6B08">
            <w:pPr>
              <w:pStyle w:val="Tabletext"/>
            </w:pPr>
            <w:r w:rsidRPr="008541AF">
              <w:t>Volumen de tráfico de voz CS transportado por una AES en la hora punta</w:t>
            </w:r>
          </w:p>
        </w:tc>
        <w:tc>
          <w:tcPr>
            <w:tcW w:w="0" w:type="auto"/>
            <w:vAlign w:val="center"/>
          </w:tcPr>
          <w:p w:rsidR="00AB3DAD" w:rsidRPr="009E29C0" w:rsidRDefault="00AB3DAD" w:rsidP="008F6B08">
            <w:pPr>
              <w:pStyle w:val="Tabletext"/>
              <w:jc w:val="center"/>
              <w:rPr>
                <w:lang w:val="en-US"/>
              </w:rPr>
            </w:pPr>
            <w:r>
              <w:rPr>
                <w:lang w:val="en-US"/>
              </w:rPr>
              <w:t>Minutos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Va</w:t>
            </w:r>
            <w:r w:rsidRPr="009E29C0">
              <w:rPr>
                <w:i/>
                <w:sz w:val="20"/>
                <w:vertAlign w:val="subscript"/>
                <w:lang w:val="en-US"/>
              </w:rPr>
              <w:t>ISDN</w:t>
            </w:r>
          </w:p>
        </w:tc>
        <w:tc>
          <w:tcPr>
            <w:tcW w:w="0" w:type="auto"/>
          </w:tcPr>
          <w:p w:rsidR="00AB3DAD" w:rsidRPr="008541AF" w:rsidRDefault="00AB3DAD" w:rsidP="008F6B08">
            <w:pPr>
              <w:pStyle w:val="Tabletext"/>
            </w:pPr>
            <w:r w:rsidRPr="008541AF">
              <w:t>Volumen de tráfico RDSI CS transportado por una AES en la hora punta</w:t>
            </w:r>
          </w:p>
        </w:tc>
        <w:tc>
          <w:tcPr>
            <w:tcW w:w="0" w:type="auto"/>
            <w:vAlign w:val="center"/>
          </w:tcPr>
          <w:p w:rsidR="00AB3DAD" w:rsidRPr="009E29C0" w:rsidRDefault="00AB3DAD" w:rsidP="008F6B08">
            <w:pPr>
              <w:pStyle w:val="Tabletext"/>
              <w:jc w:val="center"/>
              <w:rPr>
                <w:lang w:val="en-US"/>
              </w:rPr>
            </w:pPr>
            <w:r>
              <w:rPr>
                <w:lang w:val="en-US"/>
              </w:rPr>
              <w:t xml:space="preserve">Minutos </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ACb</w:t>
            </w:r>
            <w:r w:rsidRPr="009E29C0">
              <w:rPr>
                <w:i/>
                <w:sz w:val="20"/>
                <w:vertAlign w:val="subscript"/>
                <w:lang w:val="en-US"/>
              </w:rPr>
              <w:t>gv</w:t>
            </w:r>
          </w:p>
        </w:tc>
        <w:tc>
          <w:tcPr>
            <w:tcW w:w="0" w:type="auto"/>
          </w:tcPr>
          <w:p w:rsidR="00AB3DAD" w:rsidRPr="00800F76" w:rsidRDefault="00AB3DAD" w:rsidP="008F6B08">
            <w:pPr>
              <w:pStyle w:val="Tabletext"/>
            </w:pPr>
            <w:r w:rsidRPr="00800F76">
              <w:t>Número ajustado de AES por haz o número ajustado de AES asociadas a una GES que alimenta el haz para tráfico de voz con conmutaci</w:t>
            </w:r>
            <w:r>
              <w:t>ón de circuitos</w:t>
            </w:r>
            <w:r w:rsidRPr="00800F76">
              <w:t xml:space="preserve"> </w:t>
            </w:r>
          </w:p>
        </w:tc>
        <w:tc>
          <w:tcPr>
            <w:tcW w:w="0" w:type="auto"/>
            <w:vAlign w:val="center"/>
          </w:tcPr>
          <w:p w:rsidR="00AB3DAD" w:rsidRPr="009E29C0" w:rsidRDefault="00AB3DAD" w:rsidP="008F6B08">
            <w:pPr>
              <w:pStyle w:val="Tabletext"/>
              <w:jc w:val="center"/>
              <w:rPr>
                <w:lang w:val="en-US"/>
              </w:rPr>
            </w:pPr>
            <w:r>
              <w:rPr>
                <w:lang w:val="en-US"/>
              </w:rPr>
              <w:t>Número</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ACb</w:t>
            </w:r>
            <w:r w:rsidRPr="009E29C0">
              <w:rPr>
                <w:i/>
                <w:sz w:val="20"/>
                <w:vertAlign w:val="subscript"/>
                <w:lang w:val="en-US"/>
              </w:rPr>
              <w:t>gISDN</w:t>
            </w:r>
          </w:p>
        </w:tc>
        <w:tc>
          <w:tcPr>
            <w:tcW w:w="0" w:type="auto"/>
          </w:tcPr>
          <w:p w:rsidR="00AB3DAD" w:rsidRPr="00800F76" w:rsidRDefault="00AB3DAD" w:rsidP="008F6B08">
            <w:pPr>
              <w:pStyle w:val="Tabletext"/>
            </w:pPr>
            <w:r w:rsidRPr="00800F76">
              <w:t>Número ajustado de AES por haz o número ajustado de AES asociadas a una GES que alimenta el haz para tr</w:t>
            </w:r>
            <w:r>
              <w:t>áfico RDSI</w:t>
            </w:r>
            <w:r w:rsidRPr="00800F76">
              <w:t xml:space="preserve"> </w:t>
            </w:r>
          </w:p>
        </w:tc>
        <w:tc>
          <w:tcPr>
            <w:tcW w:w="0" w:type="auto"/>
            <w:vAlign w:val="center"/>
          </w:tcPr>
          <w:p w:rsidR="00AB3DAD" w:rsidRPr="009E29C0" w:rsidRDefault="00AB3DAD" w:rsidP="008F6B08">
            <w:pPr>
              <w:pStyle w:val="Tabletext"/>
              <w:jc w:val="center"/>
              <w:rPr>
                <w:lang w:val="en-US"/>
              </w:rPr>
            </w:pPr>
            <w:r>
              <w:rPr>
                <w:lang w:val="en-US"/>
              </w:rPr>
              <w:t>Número</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Vb</w:t>
            </w:r>
            <w:r w:rsidRPr="009E29C0">
              <w:rPr>
                <w:i/>
                <w:sz w:val="20"/>
                <w:vertAlign w:val="subscript"/>
                <w:lang w:val="en-US"/>
              </w:rPr>
              <w:t>gvoice</w:t>
            </w:r>
          </w:p>
        </w:tc>
        <w:tc>
          <w:tcPr>
            <w:tcW w:w="0" w:type="auto"/>
          </w:tcPr>
          <w:p w:rsidR="00AB3DAD" w:rsidRPr="00800F76" w:rsidRDefault="00AB3DAD" w:rsidP="008F6B08">
            <w:pPr>
              <w:pStyle w:val="Tabletext"/>
            </w:pPr>
            <w:r w:rsidRPr="00800F76">
              <w:t xml:space="preserve">Tráfico total de voz con conmutación de circuitos por GES en un haz determinado en la hora punta </w:t>
            </w:r>
          </w:p>
        </w:tc>
        <w:tc>
          <w:tcPr>
            <w:tcW w:w="0" w:type="auto"/>
            <w:vAlign w:val="center"/>
          </w:tcPr>
          <w:p w:rsidR="00AB3DAD" w:rsidRPr="009E29C0" w:rsidRDefault="00AB3DAD" w:rsidP="008F6B08">
            <w:pPr>
              <w:pStyle w:val="Tabletext"/>
              <w:jc w:val="center"/>
              <w:rPr>
                <w:lang w:val="en-US"/>
              </w:rPr>
            </w:pPr>
            <w:r w:rsidRPr="009E29C0">
              <w:rPr>
                <w:lang w:val="en-US"/>
              </w:rPr>
              <w:t>Erlangs</w:t>
            </w:r>
          </w:p>
        </w:tc>
      </w:tr>
      <w:tr w:rsidR="00AB3DAD" w:rsidRPr="0092277E"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Vb</w:t>
            </w:r>
            <w:r w:rsidRPr="009E29C0">
              <w:rPr>
                <w:i/>
                <w:sz w:val="20"/>
                <w:vertAlign w:val="subscript"/>
                <w:lang w:val="en-US"/>
              </w:rPr>
              <w:t>gISDN</w:t>
            </w:r>
          </w:p>
        </w:tc>
        <w:tc>
          <w:tcPr>
            <w:tcW w:w="0" w:type="auto"/>
          </w:tcPr>
          <w:p w:rsidR="00AB3DAD" w:rsidRPr="00800F76" w:rsidRDefault="00AB3DAD" w:rsidP="008F6B08">
            <w:pPr>
              <w:pStyle w:val="Tabletext"/>
            </w:pPr>
            <w:r w:rsidRPr="00800F76">
              <w:t>Tráfico total RDSI con conmutación de circuitos por GE</w:t>
            </w:r>
            <w:r>
              <w:t>S</w:t>
            </w:r>
            <w:r w:rsidRPr="00800F76">
              <w:t xml:space="preserve"> en un haz determinado en la hora punta </w:t>
            </w:r>
          </w:p>
        </w:tc>
        <w:tc>
          <w:tcPr>
            <w:tcW w:w="0" w:type="auto"/>
            <w:vAlign w:val="center"/>
          </w:tcPr>
          <w:p w:rsidR="00AB3DAD" w:rsidRPr="0092277E" w:rsidRDefault="00AB3DAD" w:rsidP="008F6B08">
            <w:pPr>
              <w:pStyle w:val="Tabletext"/>
              <w:jc w:val="center"/>
            </w:pPr>
            <w:r w:rsidRPr="0092277E">
              <w:t>Erlangs</w:t>
            </w:r>
          </w:p>
        </w:tc>
      </w:tr>
      <w:tr w:rsidR="00AB3DAD" w:rsidRPr="009E29C0" w:rsidTr="008F6B08">
        <w:trPr>
          <w:jc w:val="center"/>
        </w:trPr>
        <w:tc>
          <w:tcPr>
            <w:tcW w:w="0" w:type="auto"/>
            <w:vAlign w:val="center"/>
          </w:tcPr>
          <w:p w:rsidR="00AB3DAD" w:rsidRPr="0092277E" w:rsidRDefault="00AB3DAD" w:rsidP="008F6B08">
            <w:pPr>
              <w:spacing w:before="40" w:after="40"/>
              <w:jc w:val="center"/>
              <w:rPr>
                <w:i/>
                <w:sz w:val="20"/>
              </w:rPr>
            </w:pPr>
            <w:r w:rsidRPr="0092277E">
              <w:rPr>
                <w:i/>
                <w:sz w:val="20"/>
              </w:rPr>
              <w:t>Vb</w:t>
            </w:r>
            <w:r w:rsidRPr="0092277E">
              <w:rPr>
                <w:i/>
                <w:sz w:val="20"/>
                <w:vertAlign w:val="subscript"/>
              </w:rPr>
              <w:t>gvoicejf</w:t>
            </w:r>
          </w:p>
        </w:tc>
        <w:tc>
          <w:tcPr>
            <w:tcW w:w="0" w:type="auto"/>
          </w:tcPr>
          <w:p w:rsidR="00AB3DAD" w:rsidRPr="00800F76" w:rsidRDefault="00AB3DAD" w:rsidP="008F6B08">
            <w:pPr>
              <w:pStyle w:val="Tabletext"/>
            </w:pPr>
            <w:r w:rsidRPr="00800F76">
              <w:t>Tráfico total de voz con conmutación de circuitos por tipo de subportadora</w:t>
            </w:r>
            <w:r>
              <w:t xml:space="preserve"> de voz</w:t>
            </w:r>
            <w:r w:rsidR="00A32BE2">
              <w:t xml:space="preserve"> </w:t>
            </w:r>
            <w:r w:rsidRPr="00800F76">
              <w:t>(</w:t>
            </w:r>
            <w:r w:rsidRPr="00800F76">
              <w:rPr>
                <w:i/>
                <w:iCs/>
              </w:rPr>
              <w:t>j</w:t>
            </w:r>
            <w:r w:rsidRPr="00800F76">
              <w:t>) en sentido de ida</w:t>
            </w:r>
          </w:p>
        </w:tc>
        <w:tc>
          <w:tcPr>
            <w:tcW w:w="0" w:type="auto"/>
            <w:vAlign w:val="center"/>
          </w:tcPr>
          <w:p w:rsidR="00AB3DAD" w:rsidRPr="009E29C0" w:rsidRDefault="00AB3DAD" w:rsidP="008F6B08">
            <w:pPr>
              <w:pStyle w:val="Tabletext"/>
              <w:jc w:val="center"/>
              <w:rPr>
                <w:lang w:val="en-US"/>
              </w:rPr>
            </w:pPr>
            <w:r w:rsidRPr="0092277E">
              <w:t>Er</w:t>
            </w:r>
            <w:r w:rsidRPr="009E29C0">
              <w:rPr>
                <w:lang w:val="en-US"/>
              </w:rPr>
              <w:t>langs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Vb</w:t>
            </w:r>
            <w:r w:rsidRPr="009E29C0">
              <w:rPr>
                <w:i/>
                <w:sz w:val="20"/>
                <w:vertAlign w:val="subscript"/>
                <w:lang w:val="en-US"/>
              </w:rPr>
              <w:t>gvoicejr</w:t>
            </w:r>
          </w:p>
        </w:tc>
        <w:tc>
          <w:tcPr>
            <w:tcW w:w="0" w:type="auto"/>
          </w:tcPr>
          <w:p w:rsidR="00AB3DAD" w:rsidRPr="00800F76" w:rsidRDefault="00AB3DAD" w:rsidP="008F6B08">
            <w:pPr>
              <w:pStyle w:val="Tabletext"/>
            </w:pPr>
            <w:r w:rsidRPr="00800F76">
              <w:t xml:space="preserve">Tráfico total de voz con conmutación de circuitos por tipo de subportadora </w:t>
            </w:r>
            <w:r>
              <w:t xml:space="preserve">de voz </w:t>
            </w:r>
            <w:r w:rsidRPr="00800F76">
              <w:t>(</w:t>
            </w:r>
            <w:r w:rsidRPr="00800F76">
              <w:rPr>
                <w:i/>
                <w:iCs/>
              </w:rPr>
              <w:t>j</w:t>
            </w:r>
            <w:r w:rsidRPr="00800F76">
              <w:t xml:space="preserve">) en sentido de </w:t>
            </w:r>
            <w:r>
              <w:t>vuelta</w:t>
            </w:r>
          </w:p>
        </w:tc>
        <w:tc>
          <w:tcPr>
            <w:tcW w:w="0" w:type="auto"/>
            <w:vAlign w:val="center"/>
          </w:tcPr>
          <w:p w:rsidR="00AB3DAD" w:rsidRPr="009E29C0" w:rsidRDefault="00AB3DAD" w:rsidP="008F6B08">
            <w:pPr>
              <w:pStyle w:val="Tabletext"/>
              <w:jc w:val="center"/>
              <w:rPr>
                <w:lang w:val="en-US"/>
              </w:rPr>
            </w:pPr>
            <w:r w:rsidRPr="009E29C0">
              <w:rPr>
                <w:lang w:val="en-US"/>
              </w:rPr>
              <w:t>Erlangs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Vb</w:t>
            </w:r>
            <w:r w:rsidRPr="009E29C0">
              <w:rPr>
                <w:i/>
                <w:sz w:val="20"/>
                <w:vertAlign w:val="subscript"/>
                <w:lang w:val="en-US"/>
              </w:rPr>
              <w:t>gISDNjf</w:t>
            </w:r>
          </w:p>
        </w:tc>
        <w:tc>
          <w:tcPr>
            <w:tcW w:w="0" w:type="auto"/>
          </w:tcPr>
          <w:p w:rsidR="00AB3DAD" w:rsidRPr="00800F76" w:rsidRDefault="00AB3DAD" w:rsidP="008F6B08">
            <w:pPr>
              <w:pStyle w:val="Tabletext"/>
            </w:pPr>
            <w:r w:rsidRPr="00800F76">
              <w:t>Tráfico total RDSI con conmutación de circuitos por tipo de subportadora RDSI (</w:t>
            </w:r>
            <w:r w:rsidRPr="00800F76">
              <w:rPr>
                <w:i/>
                <w:iCs/>
              </w:rPr>
              <w:t>j</w:t>
            </w:r>
            <w:r w:rsidRPr="00800F76">
              <w:t>) en sentido de ida</w:t>
            </w:r>
          </w:p>
        </w:tc>
        <w:tc>
          <w:tcPr>
            <w:tcW w:w="0" w:type="auto"/>
            <w:vAlign w:val="center"/>
          </w:tcPr>
          <w:p w:rsidR="00AB3DAD" w:rsidRPr="009E29C0" w:rsidRDefault="00AB3DAD" w:rsidP="008F6B08">
            <w:pPr>
              <w:pStyle w:val="Tabletext"/>
              <w:jc w:val="center"/>
              <w:rPr>
                <w:lang w:val="en-US"/>
              </w:rPr>
            </w:pPr>
            <w:r w:rsidRPr="009E29C0">
              <w:rPr>
                <w:lang w:val="en-US"/>
              </w:rPr>
              <w:t>Erlangs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Vb</w:t>
            </w:r>
            <w:r w:rsidRPr="009E29C0">
              <w:rPr>
                <w:i/>
                <w:sz w:val="20"/>
                <w:vertAlign w:val="subscript"/>
                <w:lang w:val="en-US"/>
              </w:rPr>
              <w:t>gISDNjr</w:t>
            </w:r>
          </w:p>
        </w:tc>
        <w:tc>
          <w:tcPr>
            <w:tcW w:w="0" w:type="auto"/>
          </w:tcPr>
          <w:p w:rsidR="00AB3DAD" w:rsidRPr="00800F76" w:rsidRDefault="00AB3DAD" w:rsidP="008F6B08">
            <w:pPr>
              <w:pStyle w:val="Tabletext"/>
            </w:pPr>
            <w:r w:rsidRPr="00800F76">
              <w:t>Tráfico total RDSI con conmutación de circuitos por tipo de subportadora RDSI (</w:t>
            </w:r>
            <w:r w:rsidRPr="00800F76">
              <w:rPr>
                <w:i/>
                <w:iCs/>
              </w:rPr>
              <w:t>j</w:t>
            </w:r>
            <w:r w:rsidRPr="00800F76">
              <w:t xml:space="preserve">) en sentido de </w:t>
            </w:r>
            <w:r>
              <w:t>vuelta</w:t>
            </w:r>
          </w:p>
        </w:tc>
        <w:tc>
          <w:tcPr>
            <w:tcW w:w="0" w:type="auto"/>
            <w:vAlign w:val="center"/>
          </w:tcPr>
          <w:p w:rsidR="00AB3DAD" w:rsidRPr="009E29C0" w:rsidRDefault="00AB3DAD" w:rsidP="008F6B08">
            <w:pPr>
              <w:pStyle w:val="Tabletext"/>
              <w:jc w:val="center"/>
              <w:rPr>
                <w:lang w:val="en-US"/>
              </w:rPr>
            </w:pPr>
            <w:r w:rsidRPr="009E29C0">
              <w:rPr>
                <w:lang w:val="en-US"/>
              </w:rPr>
              <w:t>Erlangs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Brv</w:t>
            </w:r>
            <w:r w:rsidRPr="009E29C0">
              <w:rPr>
                <w:i/>
                <w:sz w:val="20"/>
                <w:vertAlign w:val="subscript"/>
                <w:lang w:val="en-US"/>
              </w:rPr>
              <w:t>jf</w:t>
            </w:r>
          </w:p>
        </w:tc>
        <w:tc>
          <w:tcPr>
            <w:tcW w:w="0" w:type="auto"/>
          </w:tcPr>
          <w:p w:rsidR="00AB3DAD" w:rsidRPr="00800F76" w:rsidRDefault="00AB3DAD" w:rsidP="008F6B08">
            <w:pPr>
              <w:pStyle w:val="Tabletext"/>
            </w:pPr>
            <w:r w:rsidRPr="00800F76">
              <w:t>Relación entre el volumen de tráfico por tipo de subportadora de voz (</w:t>
            </w:r>
            <w:r w:rsidRPr="00800F76">
              <w:rPr>
                <w:i/>
                <w:iCs/>
              </w:rPr>
              <w:t>j</w:t>
            </w:r>
            <w:r w:rsidRPr="00800F76">
              <w:t>) y el volumen total de tr</w:t>
            </w:r>
            <w:r>
              <w:t>áfico de voz con conmutación de circuitos en sentido de ida</w:t>
            </w:r>
          </w:p>
        </w:tc>
        <w:tc>
          <w:tcPr>
            <w:tcW w:w="0" w:type="auto"/>
            <w:vAlign w:val="center"/>
          </w:tcPr>
          <w:p w:rsidR="00AB3DAD" w:rsidRPr="009E29C0" w:rsidRDefault="00344205" w:rsidP="008F6B08">
            <w:pPr>
              <w:pStyle w:val="Tabletext"/>
              <w:jc w:val="center"/>
              <w:rPr>
                <w:lang w:val="en-US"/>
              </w:rPr>
            </w:pPr>
            <w:r>
              <w:rPr>
                <w:lang w:val="en-US"/>
              </w:rPr>
              <w:t>N</w:t>
            </w:r>
            <w:r w:rsidR="00AB3DAD">
              <w:rPr>
                <w:lang w:val="en-US"/>
              </w:rPr>
              <w:t>úmero</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Brv</w:t>
            </w:r>
            <w:r w:rsidRPr="009E29C0">
              <w:rPr>
                <w:i/>
                <w:sz w:val="20"/>
                <w:vertAlign w:val="subscript"/>
                <w:lang w:val="en-US"/>
              </w:rPr>
              <w:t>jr</w:t>
            </w:r>
          </w:p>
        </w:tc>
        <w:tc>
          <w:tcPr>
            <w:tcW w:w="0" w:type="auto"/>
          </w:tcPr>
          <w:p w:rsidR="00AB3DAD" w:rsidRPr="00800F76" w:rsidRDefault="00AB3DAD" w:rsidP="008F6B08">
            <w:pPr>
              <w:pStyle w:val="Tabletext"/>
            </w:pPr>
            <w:r w:rsidRPr="00800F76">
              <w:t>Relación entre el volumen de tráfico por tipo de subportadora de voz (</w:t>
            </w:r>
            <w:r w:rsidRPr="00800F76">
              <w:rPr>
                <w:i/>
                <w:iCs/>
              </w:rPr>
              <w:t>j</w:t>
            </w:r>
            <w:r w:rsidRPr="00800F76">
              <w:t>) y el volumen total de tr</w:t>
            </w:r>
            <w:r>
              <w:t>áfico de voz con conmutación de circuitos en sentido de vuelta</w:t>
            </w:r>
          </w:p>
        </w:tc>
        <w:tc>
          <w:tcPr>
            <w:tcW w:w="0" w:type="auto"/>
            <w:vAlign w:val="center"/>
          </w:tcPr>
          <w:p w:rsidR="00AB3DAD" w:rsidRPr="009E29C0" w:rsidRDefault="00AB3DAD" w:rsidP="008F6B08">
            <w:pPr>
              <w:pStyle w:val="Tabletext"/>
              <w:jc w:val="center"/>
              <w:rPr>
                <w:lang w:val="en-US"/>
              </w:rPr>
            </w:pPr>
            <w:r>
              <w:rPr>
                <w:lang w:val="en-US"/>
              </w:rPr>
              <w:t>Número</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br</w:t>
            </w:r>
            <w:r w:rsidRPr="009E29C0">
              <w:rPr>
                <w:i/>
                <w:sz w:val="20"/>
                <w:vertAlign w:val="subscript"/>
                <w:lang w:val="en-US"/>
              </w:rPr>
              <w:t>ISDNjf</w:t>
            </w:r>
          </w:p>
        </w:tc>
        <w:tc>
          <w:tcPr>
            <w:tcW w:w="0" w:type="auto"/>
          </w:tcPr>
          <w:p w:rsidR="00AB3DAD" w:rsidRPr="00800F76" w:rsidRDefault="00AB3DAD" w:rsidP="008F6B08">
            <w:pPr>
              <w:pStyle w:val="Tabletext"/>
            </w:pPr>
            <w:r w:rsidRPr="00800F76">
              <w:t>Relación entre el volumen de tráfico por tipo de subportadora RDSI (</w:t>
            </w:r>
            <w:r w:rsidRPr="00800F76">
              <w:rPr>
                <w:i/>
                <w:iCs/>
              </w:rPr>
              <w:t>j</w:t>
            </w:r>
            <w:r w:rsidRPr="00800F76">
              <w:t>) y el volumen total de tr</w:t>
            </w:r>
            <w:r>
              <w:t>áfico RDSI con conmutación de circuitos en sentido de ida</w:t>
            </w:r>
          </w:p>
        </w:tc>
        <w:tc>
          <w:tcPr>
            <w:tcW w:w="0" w:type="auto"/>
            <w:vAlign w:val="center"/>
          </w:tcPr>
          <w:p w:rsidR="00AB3DAD" w:rsidRPr="009E29C0" w:rsidRDefault="00AB3DAD" w:rsidP="008F6B08">
            <w:pPr>
              <w:pStyle w:val="Tabletext"/>
              <w:jc w:val="center"/>
              <w:rPr>
                <w:lang w:val="en-US"/>
              </w:rPr>
            </w:pPr>
            <w:r w:rsidRPr="009E29C0">
              <w:rPr>
                <w:lang w:val="en-US"/>
              </w:rPr>
              <w:t>N</w:t>
            </w:r>
            <w:r>
              <w:rPr>
                <w:lang w:val="en-US"/>
              </w:rPr>
              <w:t>úmero</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rPr>
              <w:t>br</w:t>
            </w:r>
            <w:r w:rsidRPr="009E29C0">
              <w:rPr>
                <w:i/>
                <w:sz w:val="20"/>
                <w:vertAlign w:val="subscript"/>
                <w:lang w:val="en-US"/>
              </w:rPr>
              <w:t>ISDNjr</w:t>
            </w:r>
          </w:p>
        </w:tc>
        <w:tc>
          <w:tcPr>
            <w:tcW w:w="0" w:type="auto"/>
          </w:tcPr>
          <w:p w:rsidR="00AB3DAD" w:rsidRPr="00800F76" w:rsidRDefault="00AB3DAD" w:rsidP="008F6B08">
            <w:pPr>
              <w:pStyle w:val="Tabletext"/>
            </w:pPr>
            <w:r w:rsidRPr="00800F76">
              <w:t>Relación entre el volumen de tráfico por tipo de subportadora RDSI (</w:t>
            </w:r>
            <w:r w:rsidRPr="00800F76">
              <w:rPr>
                <w:i/>
                <w:iCs/>
              </w:rPr>
              <w:t>j</w:t>
            </w:r>
            <w:r w:rsidRPr="00800F76">
              <w:t>) y el volumen total de tr</w:t>
            </w:r>
            <w:r>
              <w:t>áfico RDSI con conmutación de circuitos en sentido de vuelta</w:t>
            </w:r>
          </w:p>
        </w:tc>
        <w:tc>
          <w:tcPr>
            <w:tcW w:w="0" w:type="auto"/>
            <w:vAlign w:val="center"/>
          </w:tcPr>
          <w:p w:rsidR="00AB3DAD" w:rsidRPr="009E29C0" w:rsidRDefault="00AB3DAD" w:rsidP="008F6B08">
            <w:pPr>
              <w:pStyle w:val="Tabletext"/>
              <w:jc w:val="center"/>
              <w:rPr>
                <w:lang w:val="en-US"/>
              </w:rPr>
            </w:pPr>
            <w:r>
              <w:rPr>
                <w:lang w:val="en-US"/>
              </w:rPr>
              <w:t>Número</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rFonts w:eastAsia="SimSun"/>
                <w:i/>
                <w:sz w:val="20"/>
                <w:lang w:val="en-US"/>
              </w:rPr>
              <w:t>Pd</w:t>
            </w:r>
            <w:r w:rsidRPr="009E29C0">
              <w:rPr>
                <w:rFonts w:eastAsia="SimSun"/>
                <w:i/>
                <w:sz w:val="20"/>
                <w:vertAlign w:val="subscript"/>
                <w:lang w:val="en-US"/>
              </w:rPr>
              <w:t>StdIPf</w:t>
            </w:r>
          </w:p>
        </w:tc>
        <w:tc>
          <w:tcPr>
            <w:tcW w:w="0" w:type="auto"/>
          </w:tcPr>
          <w:p w:rsidR="00AB3DAD" w:rsidRPr="00800F76" w:rsidRDefault="00AB3DAD" w:rsidP="008F6B08">
            <w:pPr>
              <w:pStyle w:val="Tabletext"/>
            </w:pPr>
            <w:r w:rsidRPr="00800F76">
              <w:rPr>
                <w:rFonts w:eastAsia="SimSun"/>
              </w:rPr>
              <w:t>Velocidad de datos de información de cresta por haz para el tráfico IP normalizado en sentido de ida</w:t>
            </w:r>
          </w:p>
        </w:tc>
        <w:tc>
          <w:tcPr>
            <w:tcW w:w="0" w:type="auto"/>
            <w:vAlign w:val="center"/>
          </w:tcPr>
          <w:p w:rsidR="00AB3DAD" w:rsidRPr="009E29C0" w:rsidRDefault="00AB3DAD" w:rsidP="008F6B08">
            <w:pPr>
              <w:pStyle w:val="Tabletext"/>
              <w:jc w:val="center"/>
              <w:rPr>
                <w:lang w:val="en-US"/>
              </w:rPr>
            </w:pPr>
            <w:r w:rsidRPr="009E29C0">
              <w:rPr>
                <w:lang w:val="en-US"/>
              </w:rPr>
              <w:t>kbit/s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rFonts w:eastAsia="SimSun"/>
                <w:i/>
                <w:sz w:val="20"/>
                <w:lang w:val="en-US"/>
              </w:rPr>
              <w:t>Pd</w:t>
            </w:r>
            <w:r w:rsidRPr="009E29C0">
              <w:rPr>
                <w:rFonts w:eastAsia="SimSun"/>
                <w:i/>
                <w:sz w:val="20"/>
                <w:vertAlign w:val="subscript"/>
                <w:lang w:val="en-US"/>
              </w:rPr>
              <w:t>StdIPr</w:t>
            </w:r>
          </w:p>
        </w:tc>
        <w:tc>
          <w:tcPr>
            <w:tcW w:w="0" w:type="auto"/>
          </w:tcPr>
          <w:p w:rsidR="00AB3DAD" w:rsidRPr="00800F76" w:rsidRDefault="00AB3DAD" w:rsidP="008F6B08">
            <w:pPr>
              <w:pStyle w:val="Tabletext"/>
            </w:pPr>
            <w:r w:rsidRPr="00800F76">
              <w:rPr>
                <w:rFonts w:eastAsia="SimSun"/>
              </w:rPr>
              <w:t xml:space="preserve">Velocidad de datos de información de cresta por haz para el tráfico IP normalizado en sentido de </w:t>
            </w:r>
            <w:r>
              <w:rPr>
                <w:rFonts w:eastAsia="SimSun"/>
              </w:rPr>
              <w:t>vuelta</w:t>
            </w:r>
          </w:p>
        </w:tc>
        <w:tc>
          <w:tcPr>
            <w:tcW w:w="0" w:type="auto"/>
            <w:vAlign w:val="center"/>
          </w:tcPr>
          <w:p w:rsidR="00AB3DAD" w:rsidRPr="009E29C0" w:rsidRDefault="00AB3DAD" w:rsidP="008F6B08">
            <w:pPr>
              <w:pStyle w:val="Tabletext"/>
              <w:jc w:val="center"/>
              <w:rPr>
                <w:lang w:val="en-US"/>
              </w:rPr>
            </w:pPr>
            <w:r w:rsidRPr="009E29C0">
              <w:rPr>
                <w:lang w:val="en-US"/>
              </w:rPr>
              <w:t>kbit/s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rFonts w:eastAsia="SimSun"/>
                <w:bCs/>
                <w:i/>
                <w:sz w:val="20"/>
                <w:lang w:val="en-US"/>
              </w:rPr>
              <w:t>Pd</w:t>
            </w:r>
            <w:r w:rsidRPr="009E29C0">
              <w:rPr>
                <w:rFonts w:eastAsia="SimSun"/>
                <w:bCs/>
                <w:i/>
                <w:sz w:val="20"/>
                <w:vertAlign w:val="subscript"/>
                <w:lang w:val="en-US"/>
              </w:rPr>
              <w:t>kStdIPf</w:t>
            </w:r>
          </w:p>
        </w:tc>
        <w:tc>
          <w:tcPr>
            <w:tcW w:w="0" w:type="auto"/>
          </w:tcPr>
          <w:p w:rsidR="00AB3DAD" w:rsidRPr="00800F76" w:rsidRDefault="00AB3DAD" w:rsidP="008F6B08">
            <w:pPr>
              <w:pStyle w:val="Tabletext"/>
            </w:pPr>
            <w:r w:rsidRPr="00800F76">
              <w:rPr>
                <w:rFonts w:eastAsia="SimSun"/>
              </w:rPr>
              <w:t>Velocidad de datos de información de cresta por haz correspondiente a un tipo específico de subportadora (</w:t>
            </w:r>
            <w:r w:rsidRPr="00800F76">
              <w:rPr>
                <w:rFonts w:eastAsia="SimSun"/>
                <w:i/>
                <w:iCs/>
              </w:rPr>
              <w:t>k</w:t>
            </w:r>
            <w:r w:rsidRPr="00800F76">
              <w:rPr>
                <w:rFonts w:eastAsia="SimSun"/>
              </w:rPr>
              <w:t>) para el tráfico IP normalizdo en sentido de ida</w:t>
            </w:r>
          </w:p>
        </w:tc>
        <w:tc>
          <w:tcPr>
            <w:tcW w:w="0" w:type="auto"/>
            <w:vAlign w:val="center"/>
          </w:tcPr>
          <w:p w:rsidR="00AB3DAD" w:rsidRPr="009E29C0" w:rsidRDefault="00AB3DAD" w:rsidP="008F6B08">
            <w:pPr>
              <w:pStyle w:val="Tabletext"/>
              <w:jc w:val="center"/>
              <w:rPr>
                <w:lang w:val="en-US"/>
              </w:rPr>
            </w:pPr>
            <w:r w:rsidRPr="009E29C0">
              <w:rPr>
                <w:lang w:val="en-US"/>
              </w:rPr>
              <w:t>kbit/s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rFonts w:eastAsia="SimSun"/>
                <w:bCs/>
                <w:i/>
                <w:sz w:val="20"/>
                <w:lang w:val="en-US"/>
              </w:rPr>
              <w:t>Pd</w:t>
            </w:r>
            <w:r w:rsidRPr="009E29C0">
              <w:rPr>
                <w:rFonts w:eastAsia="SimSun"/>
                <w:bCs/>
                <w:i/>
                <w:sz w:val="20"/>
                <w:vertAlign w:val="subscript"/>
                <w:lang w:val="en-US"/>
              </w:rPr>
              <w:t>kStdIPr</w:t>
            </w:r>
          </w:p>
        </w:tc>
        <w:tc>
          <w:tcPr>
            <w:tcW w:w="0" w:type="auto"/>
          </w:tcPr>
          <w:p w:rsidR="00AB3DAD" w:rsidRPr="00800F76" w:rsidRDefault="00AB3DAD" w:rsidP="008F6B08">
            <w:pPr>
              <w:pStyle w:val="Tabletext"/>
            </w:pPr>
            <w:r w:rsidRPr="00800F76">
              <w:rPr>
                <w:rFonts w:eastAsia="SimSun"/>
              </w:rPr>
              <w:t>Velocidad de datos de información de cresta por haz correspondiente a un tipo específico de subportadora (</w:t>
            </w:r>
            <w:r w:rsidRPr="00800F76">
              <w:rPr>
                <w:rFonts w:eastAsia="SimSun"/>
                <w:i/>
                <w:iCs/>
              </w:rPr>
              <w:t>k</w:t>
            </w:r>
            <w:r w:rsidRPr="00800F76">
              <w:rPr>
                <w:rFonts w:eastAsia="SimSun"/>
              </w:rPr>
              <w:t>) para el tráfico IP normaliz</w:t>
            </w:r>
            <w:r>
              <w:rPr>
                <w:rFonts w:eastAsia="SimSun"/>
              </w:rPr>
              <w:t>a</w:t>
            </w:r>
            <w:r w:rsidRPr="00800F76">
              <w:rPr>
                <w:rFonts w:eastAsia="SimSun"/>
              </w:rPr>
              <w:t xml:space="preserve">do en sentido de </w:t>
            </w:r>
            <w:r>
              <w:rPr>
                <w:rFonts w:eastAsia="SimSun"/>
              </w:rPr>
              <w:t>vuelta</w:t>
            </w:r>
          </w:p>
        </w:tc>
        <w:tc>
          <w:tcPr>
            <w:tcW w:w="0" w:type="auto"/>
            <w:vAlign w:val="center"/>
          </w:tcPr>
          <w:p w:rsidR="00AB3DAD" w:rsidRPr="009E29C0" w:rsidRDefault="00AB3DAD" w:rsidP="008F6B08">
            <w:pPr>
              <w:pStyle w:val="Tabletext"/>
              <w:jc w:val="center"/>
              <w:rPr>
                <w:lang w:val="en-US"/>
              </w:rPr>
            </w:pPr>
            <w:r w:rsidRPr="009E29C0">
              <w:rPr>
                <w:lang w:val="en-US"/>
              </w:rPr>
              <w:t>kbit/s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rFonts w:eastAsia="SimSun"/>
                <w:i/>
                <w:sz w:val="20"/>
                <w:lang w:val="en-US"/>
              </w:rPr>
              <w:t>brd</w:t>
            </w:r>
            <w:r w:rsidRPr="009E29C0">
              <w:rPr>
                <w:rFonts w:eastAsia="SimSun"/>
                <w:i/>
                <w:sz w:val="20"/>
                <w:vertAlign w:val="subscript"/>
                <w:lang w:val="en-US"/>
              </w:rPr>
              <w:t>kStdIP</w:t>
            </w:r>
          </w:p>
        </w:tc>
        <w:tc>
          <w:tcPr>
            <w:tcW w:w="0" w:type="auto"/>
          </w:tcPr>
          <w:p w:rsidR="00AB3DAD" w:rsidRPr="00800F76" w:rsidRDefault="00AB3DAD" w:rsidP="008F6B08">
            <w:pPr>
              <w:pStyle w:val="Tabletext"/>
            </w:pPr>
            <w:r w:rsidRPr="00800F76">
              <w:rPr>
                <w:rFonts w:eastAsia="SimSun"/>
              </w:rPr>
              <w:t>Relación de tipo de subportadora de datos IP n</w:t>
            </w:r>
            <w:r>
              <w:rPr>
                <w:rFonts w:eastAsia="SimSun"/>
              </w:rPr>
              <w:t>ormalizada</w:t>
            </w:r>
            <w:r w:rsidRPr="00800F76">
              <w:rPr>
                <w:rFonts w:eastAsia="SimSun"/>
              </w:rPr>
              <w:t xml:space="preserve"> </w:t>
            </w:r>
            <w:r w:rsidRPr="00800F76">
              <w:rPr>
                <w:rFonts w:eastAsia="SimSun"/>
                <w:lang w:eastAsia="ja-JP"/>
              </w:rPr>
              <w:t>(</w:t>
            </w:r>
            <w:r w:rsidRPr="00800F76">
              <w:rPr>
                <w:rFonts w:eastAsia="SimSun"/>
                <w:i/>
                <w:lang w:eastAsia="ja-JP"/>
              </w:rPr>
              <w:t>k</w:t>
            </w:r>
            <w:r w:rsidRPr="00800F76">
              <w:rPr>
                <w:rFonts w:eastAsia="SimSun"/>
                <w:lang w:eastAsia="ja-JP"/>
              </w:rPr>
              <w:t>)</w:t>
            </w:r>
          </w:p>
        </w:tc>
        <w:tc>
          <w:tcPr>
            <w:tcW w:w="0" w:type="auto"/>
            <w:vAlign w:val="center"/>
          </w:tcPr>
          <w:p w:rsidR="00AB3DAD" w:rsidRPr="009E29C0" w:rsidRDefault="00AB3DAD" w:rsidP="008F6B08">
            <w:pPr>
              <w:pStyle w:val="Tabletext"/>
              <w:jc w:val="center"/>
              <w:rPr>
                <w:lang w:val="en-US"/>
              </w:rPr>
            </w:pPr>
            <w:r>
              <w:rPr>
                <w:lang w:val="en-US"/>
              </w:rPr>
              <w:t>Número</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rFonts w:eastAsia="SimSun"/>
                <w:i/>
                <w:sz w:val="20"/>
                <w:lang w:val="en-US"/>
              </w:rPr>
              <w:t>Pd</w:t>
            </w:r>
            <w:r w:rsidRPr="009E29C0">
              <w:rPr>
                <w:rFonts w:eastAsia="SimSun"/>
                <w:i/>
                <w:sz w:val="20"/>
                <w:vertAlign w:val="subscript"/>
                <w:lang w:val="en-US"/>
              </w:rPr>
              <w:t>StrIPf</w:t>
            </w:r>
          </w:p>
        </w:tc>
        <w:tc>
          <w:tcPr>
            <w:tcW w:w="0" w:type="auto"/>
          </w:tcPr>
          <w:p w:rsidR="00AB3DAD" w:rsidRPr="00800F76" w:rsidRDefault="00AB3DAD" w:rsidP="008F6B08">
            <w:pPr>
              <w:pStyle w:val="Tabletext"/>
            </w:pPr>
            <w:r w:rsidRPr="00800F76">
              <w:rPr>
                <w:rFonts w:eastAsia="SimSun"/>
              </w:rPr>
              <w:t>Velocidad de datos de información de cresta por haz para el tráfico IP de difusión en directo en sentido de ida</w:t>
            </w:r>
          </w:p>
        </w:tc>
        <w:tc>
          <w:tcPr>
            <w:tcW w:w="0" w:type="auto"/>
            <w:vAlign w:val="center"/>
          </w:tcPr>
          <w:p w:rsidR="00AB3DAD" w:rsidRPr="009E29C0" w:rsidRDefault="00AB3DAD" w:rsidP="008F6B08">
            <w:pPr>
              <w:pStyle w:val="Tabletext"/>
              <w:jc w:val="center"/>
              <w:rPr>
                <w:lang w:val="en-US"/>
              </w:rPr>
            </w:pPr>
            <w:r w:rsidRPr="009E29C0">
              <w:rPr>
                <w:lang w:val="en-US"/>
              </w:rPr>
              <w:t>kbit/s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rFonts w:eastAsia="SimSun"/>
                <w:i/>
                <w:sz w:val="20"/>
                <w:lang w:val="en-US"/>
              </w:rPr>
              <w:t>Pd</w:t>
            </w:r>
            <w:r w:rsidRPr="009E29C0">
              <w:rPr>
                <w:rFonts w:eastAsia="SimSun"/>
                <w:i/>
                <w:sz w:val="20"/>
                <w:vertAlign w:val="subscript"/>
                <w:lang w:val="en-US"/>
              </w:rPr>
              <w:t>StrIPr</w:t>
            </w:r>
          </w:p>
        </w:tc>
        <w:tc>
          <w:tcPr>
            <w:tcW w:w="0" w:type="auto"/>
          </w:tcPr>
          <w:p w:rsidR="00AB3DAD" w:rsidRPr="00800F76" w:rsidRDefault="00AB3DAD" w:rsidP="008F6B08">
            <w:pPr>
              <w:pStyle w:val="Tabletext"/>
            </w:pPr>
            <w:r w:rsidRPr="00800F76">
              <w:rPr>
                <w:rFonts w:eastAsia="SimSun"/>
              </w:rPr>
              <w:t xml:space="preserve">Velocidad de datos de información de cresta por haz para el tráfico IP de difusión en directo en sentido de </w:t>
            </w:r>
            <w:r>
              <w:rPr>
                <w:rFonts w:eastAsia="SimSun"/>
              </w:rPr>
              <w:t>vuelta</w:t>
            </w:r>
          </w:p>
        </w:tc>
        <w:tc>
          <w:tcPr>
            <w:tcW w:w="0" w:type="auto"/>
            <w:vAlign w:val="center"/>
          </w:tcPr>
          <w:p w:rsidR="00AB3DAD" w:rsidRPr="009E29C0" w:rsidRDefault="00AB3DAD" w:rsidP="008F6B08">
            <w:pPr>
              <w:pStyle w:val="Tabletext"/>
              <w:jc w:val="center"/>
              <w:rPr>
                <w:lang w:val="en-US"/>
              </w:rPr>
            </w:pPr>
            <w:r w:rsidRPr="009E29C0">
              <w:rPr>
                <w:lang w:val="en-US"/>
              </w:rPr>
              <w:t>kbit/s</w:t>
            </w:r>
          </w:p>
        </w:tc>
      </w:tr>
      <w:tr w:rsidR="00344205" w:rsidRPr="009E29C0" w:rsidTr="003833BB">
        <w:trPr>
          <w:jc w:val="center"/>
        </w:trPr>
        <w:tc>
          <w:tcPr>
            <w:tcW w:w="0" w:type="auto"/>
            <w:vAlign w:val="center"/>
          </w:tcPr>
          <w:p w:rsidR="00344205" w:rsidRPr="009E29C0" w:rsidRDefault="00344205" w:rsidP="00344205">
            <w:pPr>
              <w:pStyle w:val="Tablehead"/>
              <w:spacing w:before="40" w:after="40"/>
              <w:rPr>
                <w:lang w:val="en-US"/>
              </w:rPr>
            </w:pPr>
            <w:r w:rsidRPr="009E29C0">
              <w:rPr>
                <w:lang w:val="en-US"/>
              </w:rPr>
              <w:lastRenderedPageBreak/>
              <w:t>Par</w:t>
            </w:r>
            <w:r>
              <w:rPr>
                <w:lang w:val="en-US"/>
              </w:rPr>
              <w:t>ámetro</w:t>
            </w:r>
          </w:p>
        </w:tc>
        <w:tc>
          <w:tcPr>
            <w:tcW w:w="0" w:type="auto"/>
            <w:vAlign w:val="center"/>
          </w:tcPr>
          <w:p w:rsidR="00344205" w:rsidRPr="009E29C0" w:rsidRDefault="00344205" w:rsidP="00344205">
            <w:pPr>
              <w:pStyle w:val="Tablehead"/>
              <w:spacing w:before="40" w:after="40"/>
              <w:rPr>
                <w:lang w:val="en-US"/>
              </w:rPr>
            </w:pPr>
            <w:r>
              <w:rPr>
                <w:lang w:val="en-US"/>
              </w:rPr>
              <w:t>Descripción</w:t>
            </w:r>
          </w:p>
        </w:tc>
        <w:tc>
          <w:tcPr>
            <w:tcW w:w="0" w:type="auto"/>
            <w:vAlign w:val="center"/>
          </w:tcPr>
          <w:p w:rsidR="00344205" w:rsidRPr="00C4040A" w:rsidRDefault="00344205" w:rsidP="00344205">
            <w:pPr>
              <w:pStyle w:val="Tablehead"/>
              <w:spacing w:before="40" w:after="40"/>
            </w:pPr>
            <w:r w:rsidRPr="00C4040A">
              <w:t>Unidad asumida en la metodolog</w:t>
            </w:r>
            <w:r>
              <w:t>ía</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rFonts w:eastAsia="SimSun"/>
                <w:bCs/>
                <w:i/>
                <w:sz w:val="20"/>
                <w:lang w:val="en-US"/>
              </w:rPr>
              <w:t>Pd</w:t>
            </w:r>
            <w:r w:rsidRPr="009E29C0">
              <w:rPr>
                <w:rFonts w:eastAsia="SimSun"/>
                <w:bCs/>
                <w:i/>
                <w:sz w:val="20"/>
                <w:vertAlign w:val="subscript"/>
                <w:lang w:val="en-US"/>
              </w:rPr>
              <w:t>kStrIPf</w:t>
            </w:r>
          </w:p>
        </w:tc>
        <w:tc>
          <w:tcPr>
            <w:tcW w:w="0" w:type="auto"/>
          </w:tcPr>
          <w:p w:rsidR="00AB3DAD" w:rsidRPr="00800F76" w:rsidRDefault="00AB3DAD" w:rsidP="008F6B08">
            <w:pPr>
              <w:pStyle w:val="Tabletext"/>
            </w:pPr>
            <w:r w:rsidRPr="00800F76">
              <w:rPr>
                <w:rFonts w:eastAsia="SimSun"/>
              </w:rPr>
              <w:t>Velocidad de datos de información de cresta por haz correspondiente a un tipo específico de subportadora (</w:t>
            </w:r>
            <w:r w:rsidRPr="00800F76">
              <w:rPr>
                <w:rFonts w:eastAsia="SimSun"/>
                <w:i/>
                <w:iCs/>
              </w:rPr>
              <w:t>k</w:t>
            </w:r>
            <w:r w:rsidRPr="00800F76">
              <w:rPr>
                <w:rFonts w:eastAsia="SimSun"/>
              </w:rPr>
              <w:t>) para el tr</w:t>
            </w:r>
            <w:r>
              <w:rPr>
                <w:rFonts w:eastAsia="SimSun"/>
              </w:rPr>
              <w:t>áfico IP de difusión en directo en sentido de ida</w:t>
            </w:r>
          </w:p>
        </w:tc>
        <w:tc>
          <w:tcPr>
            <w:tcW w:w="0" w:type="auto"/>
            <w:vAlign w:val="center"/>
          </w:tcPr>
          <w:p w:rsidR="00AB3DAD" w:rsidRPr="009E29C0" w:rsidRDefault="00AB3DAD" w:rsidP="008F6B08">
            <w:pPr>
              <w:pStyle w:val="Tabletext"/>
              <w:jc w:val="center"/>
              <w:rPr>
                <w:lang w:val="en-US"/>
              </w:rPr>
            </w:pPr>
            <w:r w:rsidRPr="009E29C0">
              <w:rPr>
                <w:lang w:val="en-US"/>
              </w:rPr>
              <w:t>kbit/s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rFonts w:eastAsia="SimSun"/>
                <w:bCs/>
                <w:i/>
                <w:sz w:val="20"/>
                <w:lang w:val="en-US"/>
              </w:rPr>
              <w:t>Pd</w:t>
            </w:r>
            <w:r w:rsidRPr="009E29C0">
              <w:rPr>
                <w:rFonts w:eastAsia="SimSun"/>
                <w:bCs/>
                <w:i/>
                <w:sz w:val="20"/>
                <w:vertAlign w:val="subscript"/>
                <w:lang w:val="en-US"/>
              </w:rPr>
              <w:t>kStrIPr</w:t>
            </w:r>
          </w:p>
        </w:tc>
        <w:tc>
          <w:tcPr>
            <w:tcW w:w="0" w:type="auto"/>
          </w:tcPr>
          <w:p w:rsidR="00AB3DAD" w:rsidRPr="00800F76" w:rsidRDefault="00AB3DAD" w:rsidP="008F6B08">
            <w:pPr>
              <w:pStyle w:val="Tabletext"/>
            </w:pPr>
            <w:r w:rsidRPr="00800F76">
              <w:rPr>
                <w:rFonts w:eastAsia="SimSun"/>
              </w:rPr>
              <w:t>Velocidad de datos de información de cresta por haz correspondiente a un tipo específico de subportadora (</w:t>
            </w:r>
            <w:r w:rsidRPr="00800F76">
              <w:rPr>
                <w:rFonts w:eastAsia="SimSun"/>
                <w:i/>
                <w:iCs/>
              </w:rPr>
              <w:t>k</w:t>
            </w:r>
            <w:r w:rsidRPr="00800F76">
              <w:rPr>
                <w:rFonts w:eastAsia="SimSun"/>
              </w:rPr>
              <w:t>) para el tr</w:t>
            </w:r>
            <w:r>
              <w:rPr>
                <w:rFonts w:eastAsia="SimSun"/>
              </w:rPr>
              <w:t>áfico IP de difusión en directo en sentido de vuelta</w:t>
            </w:r>
          </w:p>
        </w:tc>
        <w:tc>
          <w:tcPr>
            <w:tcW w:w="0" w:type="auto"/>
            <w:vAlign w:val="center"/>
          </w:tcPr>
          <w:p w:rsidR="00AB3DAD" w:rsidRPr="009E29C0" w:rsidRDefault="00AB3DAD" w:rsidP="008F6B08">
            <w:pPr>
              <w:pStyle w:val="Tabletext"/>
              <w:jc w:val="center"/>
              <w:rPr>
                <w:lang w:val="en-US"/>
              </w:rPr>
            </w:pPr>
            <w:r w:rsidRPr="009E29C0">
              <w:rPr>
                <w:lang w:val="en-US"/>
              </w:rPr>
              <w:t>kbit/s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rFonts w:eastAsia="SimSun"/>
                <w:i/>
                <w:sz w:val="20"/>
                <w:lang w:val="en-US"/>
              </w:rPr>
              <w:t>brd</w:t>
            </w:r>
            <w:r w:rsidRPr="009E29C0">
              <w:rPr>
                <w:rFonts w:eastAsia="SimSun"/>
                <w:i/>
                <w:sz w:val="20"/>
                <w:vertAlign w:val="subscript"/>
                <w:lang w:val="en-US"/>
              </w:rPr>
              <w:t>kStrIP</w:t>
            </w:r>
          </w:p>
        </w:tc>
        <w:tc>
          <w:tcPr>
            <w:tcW w:w="0" w:type="auto"/>
          </w:tcPr>
          <w:p w:rsidR="00AB3DAD" w:rsidRPr="00800F76" w:rsidRDefault="00AB3DAD" w:rsidP="008F6B08">
            <w:pPr>
              <w:pStyle w:val="Tabletext"/>
            </w:pPr>
            <w:r w:rsidRPr="00800F76">
              <w:rPr>
                <w:rFonts w:eastAsia="SimSun"/>
              </w:rPr>
              <w:t>Relación de tipo de subpo</w:t>
            </w:r>
            <w:r>
              <w:rPr>
                <w:rFonts w:eastAsia="SimSun"/>
              </w:rPr>
              <w:t>r</w:t>
            </w:r>
            <w:r w:rsidRPr="00800F76">
              <w:rPr>
                <w:rFonts w:eastAsia="SimSun"/>
              </w:rPr>
              <w:t>tadora de datos IP de difusi</w:t>
            </w:r>
            <w:r>
              <w:rPr>
                <w:rFonts w:eastAsia="SimSun"/>
              </w:rPr>
              <w:t>ón en directo</w:t>
            </w:r>
            <w:r w:rsidRPr="00800F76">
              <w:rPr>
                <w:rFonts w:eastAsia="SimSun"/>
              </w:rPr>
              <w:t xml:space="preserve"> </w:t>
            </w:r>
            <w:r w:rsidRPr="00800F76">
              <w:rPr>
                <w:rFonts w:eastAsia="SimSun"/>
                <w:lang w:eastAsia="ja-JP"/>
              </w:rPr>
              <w:t>(</w:t>
            </w:r>
            <w:r w:rsidRPr="00800F76">
              <w:rPr>
                <w:rFonts w:eastAsia="SimSun"/>
                <w:i/>
                <w:lang w:eastAsia="ja-JP"/>
              </w:rPr>
              <w:t>k</w:t>
            </w:r>
            <w:r w:rsidRPr="00800F76">
              <w:rPr>
                <w:rFonts w:eastAsia="SimSun"/>
                <w:lang w:eastAsia="ja-JP"/>
              </w:rPr>
              <w:t>)</w:t>
            </w:r>
          </w:p>
        </w:tc>
        <w:tc>
          <w:tcPr>
            <w:tcW w:w="0" w:type="auto"/>
            <w:vAlign w:val="center"/>
          </w:tcPr>
          <w:p w:rsidR="00AB3DAD" w:rsidRPr="009E29C0" w:rsidRDefault="00344205" w:rsidP="008F6B08">
            <w:pPr>
              <w:pStyle w:val="Tabletext"/>
              <w:jc w:val="center"/>
              <w:rPr>
                <w:lang w:val="en-US"/>
              </w:rPr>
            </w:pPr>
            <w:r>
              <w:rPr>
                <w:lang w:val="en-US"/>
              </w:rPr>
              <w:t>N</w:t>
            </w:r>
            <w:r w:rsidR="00AB3DAD">
              <w:rPr>
                <w:lang w:val="en-US"/>
              </w:rPr>
              <w:t>úmero</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eastAsia="ja-JP"/>
              </w:rPr>
              <w:t>Tb</w:t>
            </w:r>
            <w:r w:rsidRPr="009E29C0">
              <w:rPr>
                <w:i/>
                <w:sz w:val="20"/>
                <w:vertAlign w:val="subscript"/>
                <w:lang w:val="en-US" w:eastAsia="ja-JP"/>
              </w:rPr>
              <w:t>StdIP</w:t>
            </w:r>
          </w:p>
        </w:tc>
        <w:tc>
          <w:tcPr>
            <w:tcW w:w="0" w:type="auto"/>
          </w:tcPr>
          <w:p w:rsidR="00AB3DAD" w:rsidRPr="008A0B7E" w:rsidRDefault="00AB3DAD" w:rsidP="008F6B08">
            <w:pPr>
              <w:pStyle w:val="Tabletext"/>
            </w:pPr>
            <w:r w:rsidRPr="008A0B7E">
              <w:t>Volumen total de tráfico de datos IP normalizado</w:t>
            </w:r>
          </w:p>
        </w:tc>
        <w:tc>
          <w:tcPr>
            <w:tcW w:w="0" w:type="auto"/>
            <w:vAlign w:val="center"/>
          </w:tcPr>
          <w:p w:rsidR="00AB3DAD" w:rsidRPr="009E29C0" w:rsidRDefault="00AB3DAD" w:rsidP="008F6B08">
            <w:pPr>
              <w:pStyle w:val="Tabletext"/>
              <w:jc w:val="center"/>
              <w:rPr>
                <w:lang w:val="en-US"/>
              </w:rPr>
            </w:pPr>
            <w:r w:rsidRPr="009E29C0">
              <w:rPr>
                <w:lang w:val="en-US"/>
              </w:rPr>
              <w:t>kbit</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i/>
                <w:sz w:val="20"/>
                <w:lang w:val="en-US" w:eastAsia="ja-JP"/>
              </w:rPr>
              <w:t>Tb</w:t>
            </w:r>
            <w:r w:rsidRPr="009E29C0">
              <w:rPr>
                <w:i/>
                <w:sz w:val="20"/>
                <w:vertAlign w:val="subscript"/>
                <w:lang w:val="en-US" w:eastAsia="ja-JP"/>
              </w:rPr>
              <w:t>StrIP</w:t>
            </w:r>
          </w:p>
        </w:tc>
        <w:tc>
          <w:tcPr>
            <w:tcW w:w="0" w:type="auto"/>
          </w:tcPr>
          <w:p w:rsidR="00AB3DAD" w:rsidRPr="008A0B7E" w:rsidRDefault="00AB3DAD" w:rsidP="008F6B08">
            <w:pPr>
              <w:pStyle w:val="Tabletext"/>
            </w:pPr>
            <w:r w:rsidRPr="008A0B7E">
              <w:t>Volumen total de tráfico de datos IP de difusi</w:t>
            </w:r>
            <w:r>
              <w:t>ón directa</w:t>
            </w:r>
          </w:p>
        </w:tc>
        <w:tc>
          <w:tcPr>
            <w:tcW w:w="0" w:type="auto"/>
            <w:vAlign w:val="center"/>
          </w:tcPr>
          <w:p w:rsidR="00AB3DAD" w:rsidRPr="009E29C0" w:rsidRDefault="00AB3DAD" w:rsidP="008F6B08">
            <w:pPr>
              <w:pStyle w:val="Tabletext"/>
              <w:jc w:val="center"/>
              <w:rPr>
                <w:lang w:val="en-US"/>
              </w:rPr>
            </w:pPr>
            <w:r w:rsidRPr="009E29C0">
              <w:rPr>
                <w:lang w:val="en-US"/>
              </w:rPr>
              <w:t>kbit</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rFonts w:eastAsia="SimSun"/>
                <w:bCs/>
                <w:i/>
                <w:sz w:val="20"/>
                <w:lang w:val="en-US"/>
              </w:rPr>
              <w:t>Nd</w:t>
            </w:r>
            <w:r w:rsidRPr="009E29C0">
              <w:rPr>
                <w:rFonts w:eastAsia="SimSun"/>
                <w:bCs/>
                <w:i/>
                <w:sz w:val="20"/>
                <w:vertAlign w:val="subscript"/>
                <w:lang w:val="en-US"/>
              </w:rPr>
              <w:t>kStdIP</w:t>
            </w:r>
            <w:r w:rsidRPr="009E29C0">
              <w:rPr>
                <w:bCs/>
                <w:i/>
                <w:sz w:val="20"/>
                <w:vertAlign w:val="subscript"/>
                <w:lang w:val="en-US" w:eastAsia="ja-JP"/>
              </w:rPr>
              <w:t>gf</w:t>
            </w:r>
          </w:p>
        </w:tc>
        <w:tc>
          <w:tcPr>
            <w:tcW w:w="0" w:type="auto"/>
          </w:tcPr>
          <w:p w:rsidR="00AB3DAD" w:rsidRPr="009D6063" w:rsidRDefault="00AB3DAD" w:rsidP="008F6B08">
            <w:pPr>
              <w:pStyle w:val="Tabletext"/>
            </w:pPr>
            <w:r w:rsidRPr="009D6063">
              <w:rPr>
                <w:rFonts w:eastAsia="SimSun"/>
                <w:bCs/>
              </w:rPr>
              <w:t>Número de subportadoras IP normalizado especificadas necesarias por haz y GES en sentido de ida</w:t>
            </w:r>
          </w:p>
        </w:tc>
        <w:tc>
          <w:tcPr>
            <w:tcW w:w="0" w:type="auto"/>
            <w:vAlign w:val="center"/>
          </w:tcPr>
          <w:p w:rsidR="00AB3DAD" w:rsidRPr="009E29C0" w:rsidRDefault="00AB3DAD" w:rsidP="008F6B08">
            <w:pPr>
              <w:pStyle w:val="Tabletext"/>
              <w:jc w:val="center"/>
              <w:rPr>
                <w:lang w:val="en-US"/>
              </w:rPr>
            </w:pPr>
            <w:r>
              <w:rPr>
                <w:lang w:val="en-US"/>
              </w:rPr>
              <w:t>Entero</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rFonts w:eastAsia="SimSun"/>
                <w:bCs/>
                <w:i/>
                <w:sz w:val="20"/>
                <w:lang w:val="en-US"/>
              </w:rPr>
              <w:t>Nd</w:t>
            </w:r>
            <w:r w:rsidRPr="009E29C0">
              <w:rPr>
                <w:rFonts w:eastAsia="SimSun"/>
                <w:bCs/>
                <w:i/>
                <w:sz w:val="20"/>
                <w:vertAlign w:val="subscript"/>
                <w:lang w:val="en-US"/>
              </w:rPr>
              <w:t>kStdIP</w:t>
            </w:r>
            <w:r w:rsidRPr="009E29C0">
              <w:rPr>
                <w:bCs/>
                <w:i/>
                <w:sz w:val="20"/>
                <w:vertAlign w:val="subscript"/>
                <w:lang w:val="en-US" w:eastAsia="ja-JP"/>
              </w:rPr>
              <w:t>gr</w:t>
            </w:r>
          </w:p>
        </w:tc>
        <w:tc>
          <w:tcPr>
            <w:tcW w:w="0" w:type="auto"/>
          </w:tcPr>
          <w:p w:rsidR="00AB3DAD" w:rsidRPr="008A0B7E" w:rsidRDefault="00AB3DAD" w:rsidP="008F6B08">
            <w:pPr>
              <w:pStyle w:val="Tabletext"/>
            </w:pPr>
            <w:r w:rsidRPr="008A0B7E">
              <w:rPr>
                <w:rFonts w:eastAsia="SimSun"/>
                <w:bCs/>
              </w:rPr>
              <w:t xml:space="preserve">Número de subportadoras IP normalizado especificadas necesarias por haz y GES en sentido de </w:t>
            </w:r>
            <w:r>
              <w:rPr>
                <w:rFonts w:eastAsia="SimSun"/>
                <w:bCs/>
              </w:rPr>
              <w:t>vuelta</w:t>
            </w:r>
          </w:p>
        </w:tc>
        <w:tc>
          <w:tcPr>
            <w:tcW w:w="0" w:type="auto"/>
            <w:vAlign w:val="center"/>
          </w:tcPr>
          <w:p w:rsidR="00AB3DAD" w:rsidRPr="009E29C0" w:rsidRDefault="00AB3DAD" w:rsidP="008F6B08">
            <w:pPr>
              <w:pStyle w:val="Tabletext"/>
              <w:jc w:val="center"/>
              <w:rPr>
                <w:lang w:val="en-US"/>
              </w:rPr>
            </w:pPr>
            <w:r>
              <w:rPr>
                <w:lang w:val="en-US"/>
              </w:rPr>
              <w:t>Entero</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rFonts w:eastAsia="SimSun"/>
                <w:i/>
                <w:sz w:val="20"/>
                <w:lang w:val="en-US"/>
              </w:rPr>
              <w:t>Pd</w:t>
            </w:r>
            <w:r w:rsidRPr="009E29C0">
              <w:rPr>
                <w:rFonts w:eastAsia="SimSun"/>
                <w:i/>
                <w:sz w:val="20"/>
                <w:vertAlign w:val="subscript"/>
                <w:lang w:val="en-US"/>
              </w:rPr>
              <w:t>kStdIPf</w:t>
            </w:r>
          </w:p>
        </w:tc>
        <w:tc>
          <w:tcPr>
            <w:tcW w:w="0" w:type="auto"/>
          </w:tcPr>
          <w:p w:rsidR="00AB3DAD" w:rsidRPr="008A0B7E" w:rsidRDefault="00AB3DAD" w:rsidP="008F6B08">
            <w:pPr>
              <w:pStyle w:val="Tabletext"/>
            </w:pPr>
            <w:r w:rsidRPr="008A0B7E">
              <w:rPr>
                <w:rFonts w:eastAsia="SimSun"/>
              </w:rPr>
              <w:t xml:space="preserve">Velocidad de datos de información de cresta que ha de soportar el tipo de subportadora IP normalizado </w:t>
            </w:r>
            <w:r w:rsidRPr="008A0B7E">
              <w:rPr>
                <w:rFonts w:eastAsia="SimSun"/>
                <w:i/>
              </w:rPr>
              <w:t>k</w:t>
            </w:r>
            <w:r w:rsidRPr="008A0B7E">
              <w:rPr>
                <w:rFonts w:eastAsia="SimSun"/>
              </w:rPr>
              <w:t xml:space="preserve"> </w:t>
            </w:r>
            <w:r>
              <w:rPr>
                <w:rFonts w:eastAsia="SimSun"/>
              </w:rPr>
              <w:t>en sentido de ida</w:t>
            </w:r>
          </w:p>
        </w:tc>
        <w:tc>
          <w:tcPr>
            <w:tcW w:w="0" w:type="auto"/>
            <w:vAlign w:val="center"/>
          </w:tcPr>
          <w:p w:rsidR="00AB3DAD" w:rsidRPr="009E29C0" w:rsidRDefault="00AB3DAD" w:rsidP="008F6B08">
            <w:pPr>
              <w:pStyle w:val="Tabletext"/>
              <w:jc w:val="center"/>
              <w:rPr>
                <w:lang w:val="en-US"/>
              </w:rPr>
            </w:pPr>
            <w:r w:rsidRPr="009E29C0">
              <w:rPr>
                <w:lang w:val="en-US"/>
              </w:rPr>
              <w:t>kbit/s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rFonts w:eastAsia="SimSun"/>
                <w:i/>
                <w:sz w:val="20"/>
                <w:lang w:val="en-US"/>
              </w:rPr>
              <w:t>Pd</w:t>
            </w:r>
            <w:r w:rsidRPr="009E29C0">
              <w:rPr>
                <w:rFonts w:eastAsia="SimSun"/>
                <w:i/>
                <w:sz w:val="20"/>
                <w:vertAlign w:val="subscript"/>
                <w:lang w:val="en-US"/>
              </w:rPr>
              <w:t>kStdIPr</w:t>
            </w:r>
          </w:p>
        </w:tc>
        <w:tc>
          <w:tcPr>
            <w:tcW w:w="0" w:type="auto"/>
          </w:tcPr>
          <w:p w:rsidR="00AB3DAD" w:rsidRPr="008A0B7E" w:rsidRDefault="00AB3DAD" w:rsidP="008F6B08">
            <w:pPr>
              <w:pStyle w:val="Tabletext"/>
            </w:pPr>
            <w:r w:rsidRPr="008A0B7E">
              <w:rPr>
                <w:rFonts w:eastAsia="SimSun"/>
              </w:rPr>
              <w:t xml:space="preserve">Velocidad de datos de información de cresta que ha de soportar el tipo de subportadora IP normalizado </w:t>
            </w:r>
            <w:r w:rsidRPr="008A0B7E">
              <w:rPr>
                <w:rFonts w:eastAsia="SimSun"/>
                <w:i/>
              </w:rPr>
              <w:t>k</w:t>
            </w:r>
            <w:r w:rsidRPr="008A0B7E">
              <w:rPr>
                <w:rFonts w:eastAsia="SimSun"/>
              </w:rPr>
              <w:t xml:space="preserve"> </w:t>
            </w:r>
            <w:r>
              <w:rPr>
                <w:rFonts w:eastAsia="SimSun"/>
              </w:rPr>
              <w:t>en sentido de vuelta</w:t>
            </w:r>
          </w:p>
        </w:tc>
        <w:tc>
          <w:tcPr>
            <w:tcW w:w="0" w:type="auto"/>
            <w:vAlign w:val="center"/>
          </w:tcPr>
          <w:p w:rsidR="00AB3DAD" w:rsidRPr="009E29C0" w:rsidRDefault="00AB3DAD" w:rsidP="008F6B08">
            <w:pPr>
              <w:pStyle w:val="Tabletext"/>
              <w:jc w:val="center"/>
              <w:rPr>
                <w:lang w:val="en-US"/>
              </w:rPr>
            </w:pPr>
            <w:r w:rsidRPr="009E29C0">
              <w:rPr>
                <w:lang w:val="en-US"/>
              </w:rPr>
              <w:t>kbit/s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rFonts w:eastAsia="SimSun"/>
                <w:i/>
                <w:sz w:val="20"/>
                <w:lang w:val="en-US"/>
              </w:rPr>
              <w:t>Cd</w:t>
            </w:r>
            <w:r w:rsidRPr="009E29C0">
              <w:rPr>
                <w:rFonts w:eastAsia="SimSun"/>
                <w:i/>
                <w:sz w:val="20"/>
                <w:vertAlign w:val="subscript"/>
                <w:lang w:val="en-US"/>
              </w:rPr>
              <w:t>kStdIPf</w:t>
            </w:r>
          </w:p>
        </w:tc>
        <w:tc>
          <w:tcPr>
            <w:tcW w:w="0" w:type="auto"/>
          </w:tcPr>
          <w:p w:rsidR="00AB3DAD" w:rsidRPr="009D6063" w:rsidRDefault="00AB3DAD" w:rsidP="008F6B08">
            <w:pPr>
              <w:pStyle w:val="Tabletext"/>
            </w:pPr>
            <w:r w:rsidRPr="009D6063">
              <w:rPr>
                <w:rFonts w:eastAsia="SimSun"/>
              </w:rPr>
              <w:t>Velocidad de transmisión de información efectiva, es decir la capacidad de transmisión de las subportadoras de datos IP normalizado habida cuenta de la tara de canal y otros factores pertinentes en sentido de ida</w:t>
            </w:r>
          </w:p>
        </w:tc>
        <w:tc>
          <w:tcPr>
            <w:tcW w:w="0" w:type="auto"/>
            <w:vAlign w:val="center"/>
          </w:tcPr>
          <w:p w:rsidR="00AB3DAD" w:rsidRPr="009E29C0" w:rsidRDefault="00AB3DAD" w:rsidP="008F6B08">
            <w:pPr>
              <w:pStyle w:val="Tabletext"/>
              <w:jc w:val="center"/>
              <w:rPr>
                <w:lang w:val="en-US"/>
              </w:rPr>
            </w:pPr>
            <w:r w:rsidRPr="009E29C0">
              <w:rPr>
                <w:lang w:val="en-US"/>
              </w:rPr>
              <w:t>kbit/s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rFonts w:eastAsia="SimSun"/>
                <w:i/>
                <w:sz w:val="20"/>
                <w:lang w:val="en-US"/>
              </w:rPr>
              <w:t>Cd</w:t>
            </w:r>
            <w:r w:rsidRPr="009E29C0">
              <w:rPr>
                <w:rFonts w:eastAsia="SimSun"/>
                <w:i/>
                <w:sz w:val="20"/>
                <w:vertAlign w:val="subscript"/>
                <w:lang w:val="en-US"/>
              </w:rPr>
              <w:t>kStdIPr</w:t>
            </w:r>
          </w:p>
        </w:tc>
        <w:tc>
          <w:tcPr>
            <w:tcW w:w="0" w:type="auto"/>
          </w:tcPr>
          <w:p w:rsidR="00AB3DAD" w:rsidRPr="008A0B7E" w:rsidRDefault="00AB3DAD" w:rsidP="008F6B08">
            <w:pPr>
              <w:pStyle w:val="Tabletext"/>
            </w:pPr>
            <w:r w:rsidRPr="008A0B7E">
              <w:rPr>
                <w:rFonts w:eastAsia="SimSun"/>
              </w:rPr>
              <w:t xml:space="preserve">Velocidad de transmisión de información efectiva, es decir la capacidad de transmisión de las subportadoras de datos IP normalizado habida cuenta de la tara de canal y otros factores pertinentes en sentido de </w:t>
            </w:r>
            <w:r>
              <w:rPr>
                <w:rFonts w:eastAsia="SimSun"/>
              </w:rPr>
              <w:t>vuelta</w:t>
            </w:r>
          </w:p>
        </w:tc>
        <w:tc>
          <w:tcPr>
            <w:tcW w:w="0" w:type="auto"/>
            <w:vAlign w:val="center"/>
          </w:tcPr>
          <w:p w:rsidR="00AB3DAD" w:rsidRPr="009E29C0" w:rsidRDefault="00AB3DAD" w:rsidP="008F6B08">
            <w:pPr>
              <w:pStyle w:val="Tabletext"/>
              <w:jc w:val="center"/>
              <w:rPr>
                <w:lang w:val="en-US"/>
              </w:rPr>
            </w:pPr>
            <w:r w:rsidRPr="009E29C0">
              <w:rPr>
                <w:lang w:val="en-US"/>
              </w:rPr>
              <w:t>kbit/s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rFonts w:eastAsia="SimSun"/>
                <w:bCs/>
                <w:i/>
                <w:sz w:val="20"/>
                <w:lang w:val="en-US"/>
              </w:rPr>
              <w:t>Nd</w:t>
            </w:r>
            <w:r w:rsidRPr="009E29C0">
              <w:rPr>
                <w:rFonts w:eastAsia="SimSun"/>
                <w:bCs/>
                <w:i/>
                <w:sz w:val="20"/>
                <w:vertAlign w:val="subscript"/>
                <w:lang w:val="en-US"/>
              </w:rPr>
              <w:t>kStrIP</w:t>
            </w:r>
            <w:r w:rsidRPr="009E29C0">
              <w:rPr>
                <w:bCs/>
                <w:i/>
                <w:sz w:val="20"/>
                <w:vertAlign w:val="subscript"/>
                <w:lang w:val="en-US" w:eastAsia="ja-JP"/>
              </w:rPr>
              <w:t>gf</w:t>
            </w:r>
          </w:p>
        </w:tc>
        <w:tc>
          <w:tcPr>
            <w:tcW w:w="0" w:type="auto"/>
          </w:tcPr>
          <w:p w:rsidR="00AB3DAD" w:rsidRPr="009D6063" w:rsidRDefault="00AB3DAD" w:rsidP="008F6B08">
            <w:pPr>
              <w:pStyle w:val="Tabletext"/>
            </w:pPr>
            <w:r w:rsidRPr="009D6063">
              <w:rPr>
                <w:rFonts w:eastAsia="SimSun"/>
                <w:bCs/>
              </w:rPr>
              <w:t>Número de subportadoras IP de difusión directa especificadas necesarias por haz y GES en sentido de ida</w:t>
            </w:r>
          </w:p>
        </w:tc>
        <w:tc>
          <w:tcPr>
            <w:tcW w:w="0" w:type="auto"/>
            <w:vAlign w:val="center"/>
          </w:tcPr>
          <w:p w:rsidR="00AB3DAD" w:rsidRPr="009E29C0" w:rsidRDefault="00AB3DAD" w:rsidP="008F6B08">
            <w:pPr>
              <w:pStyle w:val="Tabletext"/>
              <w:jc w:val="center"/>
              <w:rPr>
                <w:lang w:val="en-US"/>
              </w:rPr>
            </w:pPr>
            <w:r>
              <w:rPr>
                <w:lang w:val="en-US"/>
              </w:rPr>
              <w:t>Entero</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rFonts w:eastAsia="SimSun"/>
                <w:bCs/>
                <w:i/>
                <w:sz w:val="20"/>
                <w:lang w:val="en-US"/>
              </w:rPr>
              <w:t>Nd</w:t>
            </w:r>
            <w:r w:rsidRPr="009E29C0">
              <w:rPr>
                <w:rFonts w:eastAsia="SimSun"/>
                <w:bCs/>
                <w:i/>
                <w:sz w:val="20"/>
                <w:vertAlign w:val="subscript"/>
                <w:lang w:val="en-US"/>
              </w:rPr>
              <w:t>kStrIP</w:t>
            </w:r>
            <w:r w:rsidRPr="009E29C0">
              <w:rPr>
                <w:bCs/>
                <w:i/>
                <w:sz w:val="20"/>
                <w:vertAlign w:val="subscript"/>
                <w:lang w:val="en-US" w:eastAsia="ja-JP"/>
              </w:rPr>
              <w:t>gr</w:t>
            </w:r>
          </w:p>
        </w:tc>
        <w:tc>
          <w:tcPr>
            <w:tcW w:w="0" w:type="auto"/>
          </w:tcPr>
          <w:p w:rsidR="00AB3DAD" w:rsidRPr="008A0B7E" w:rsidRDefault="00AB3DAD" w:rsidP="008F6B08">
            <w:pPr>
              <w:pStyle w:val="Tabletext"/>
            </w:pPr>
            <w:r w:rsidRPr="008A0B7E">
              <w:rPr>
                <w:rFonts w:eastAsia="SimSun"/>
                <w:bCs/>
              </w:rPr>
              <w:t xml:space="preserve">Número de subportadoras IP de difusión directa especificadas necesarias por haz y GES en sentido de </w:t>
            </w:r>
            <w:r>
              <w:rPr>
                <w:rFonts w:eastAsia="SimSun"/>
                <w:bCs/>
              </w:rPr>
              <w:t>vuelta</w:t>
            </w:r>
          </w:p>
        </w:tc>
        <w:tc>
          <w:tcPr>
            <w:tcW w:w="0" w:type="auto"/>
            <w:vAlign w:val="center"/>
          </w:tcPr>
          <w:p w:rsidR="00AB3DAD" w:rsidRPr="009E29C0" w:rsidRDefault="00AB3DAD" w:rsidP="008F6B08">
            <w:pPr>
              <w:pStyle w:val="Tabletext"/>
              <w:jc w:val="center"/>
              <w:rPr>
                <w:lang w:val="en-US"/>
              </w:rPr>
            </w:pPr>
            <w:r>
              <w:rPr>
                <w:lang w:val="en-US"/>
              </w:rPr>
              <w:t>Entero</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rFonts w:eastAsia="SimSun"/>
                <w:i/>
                <w:sz w:val="20"/>
                <w:lang w:val="en-US"/>
              </w:rPr>
              <w:t>Pd</w:t>
            </w:r>
            <w:r w:rsidRPr="009E29C0">
              <w:rPr>
                <w:rFonts w:eastAsia="SimSun"/>
                <w:i/>
                <w:sz w:val="20"/>
                <w:vertAlign w:val="subscript"/>
                <w:lang w:val="en-US"/>
              </w:rPr>
              <w:t>kStrIPf</w:t>
            </w:r>
          </w:p>
        </w:tc>
        <w:tc>
          <w:tcPr>
            <w:tcW w:w="0" w:type="auto"/>
          </w:tcPr>
          <w:p w:rsidR="00AB3DAD" w:rsidRPr="008A0B7E" w:rsidRDefault="00AB3DAD" w:rsidP="008F6B08">
            <w:pPr>
              <w:pStyle w:val="Tabletext"/>
            </w:pPr>
            <w:r w:rsidRPr="008A0B7E">
              <w:rPr>
                <w:rFonts w:eastAsia="SimSun"/>
              </w:rPr>
              <w:t>Velocidad de datos de información de cresta que ha de soportar el tipo de subportadora IP de difusión directa (</w:t>
            </w:r>
            <w:r w:rsidRPr="008A0B7E">
              <w:rPr>
                <w:rFonts w:eastAsia="SimSun"/>
                <w:i/>
              </w:rPr>
              <w:t>k</w:t>
            </w:r>
            <w:r w:rsidRPr="008A0B7E">
              <w:rPr>
                <w:rFonts w:eastAsia="SimSun"/>
                <w:iCs/>
              </w:rPr>
              <w:t xml:space="preserve">) </w:t>
            </w:r>
            <w:r>
              <w:rPr>
                <w:rFonts w:eastAsia="SimSun"/>
                <w:iCs/>
              </w:rPr>
              <w:t>en sentido de ida</w:t>
            </w:r>
          </w:p>
        </w:tc>
        <w:tc>
          <w:tcPr>
            <w:tcW w:w="0" w:type="auto"/>
            <w:vAlign w:val="center"/>
          </w:tcPr>
          <w:p w:rsidR="00AB3DAD" w:rsidRPr="009E29C0" w:rsidRDefault="00AB3DAD" w:rsidP="008F6B08">
            <w:pPr>
              <w:pStyle w:val="Tabletext"/>
              <w:jc w:val="center"/>
              <w:rPr>
                <w:lang w:val="en-US"/>
              </w:rPr>
            </w:pPr>
            <w:r w:rsidRPr="009E29C0">
              <w:rPr>
                <w:lang w:val="en-US"/>
              </w:rPr>
              <w:t>kbit/s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rFonts w:eastAsia="SimSun"/>
                <w:i/>
                <w:sz w:val="20"/>
                <w:lang w:val="en-US"/>
              </w:rPr>
              <w:t>Pd</w:t>
            </w:r>
            <w:r w:rsidRPr="009E29C0">
              <w:rPr>
                <w:rFonts w:eastAsia="SimSun"/>
                <w:i/>
                <w:sz w:val="20"/>
                <w:vertAlign w:val="subscript"/>
                <w:lang w:val="en-US"/>
              </w:rPr>
              <w:t>kStrIPr</w:t>
            </w:r>
          </w:p>
        </w:tc>
        <w:tc>
          <w:tcPr>
            <w:tcW w:w="0" w:type="auto"/>
          </w:tcPr>
          <w:p w:rsidR="00AB3DAD" w:rsidRPr="008A0B7E" w:rsidRDefault="00AB3DAD" w:rsidP="008F6B08">
            <w:pPr>
              <w:pStyle w:val="Tabletext"/>
            </w:pPr>
            <w:r w:rsidRPr="008A0B7E">
              <w:rPr>
                <w:rFonts w:eastAsia="SimSun"/>
              </w:rPr>
              <w:t>Velocidad de datos de información de cresta que ha de soportar el tipo de subportadora IP de difusión directa (</w:t>
            </w:r>
            <w:r w:rsidRPr="008A0B7E">
              <w:rPr>
                <w:rFonts w:eastAsia="SimSun"/>
                <w:i/>
              </w:rPr>
              <w:t>k</w:t>
            </w:r>
            <w:r w:rsidRPr="008A0B7E">
              <w:rPr>
                <w:rFonts w:eastAsia="SimSun"/>
                <w:iCs/>
              </w:rPr>
              <w:t xml:space="preserve">) </w:t>
            </w:r>
            <w:r>
              <w:rPr>
                <w:rFonts w:eastAsia="SimSun"/>
                <w:iCs/>
              </w:rPr>
              <w:t>en sentido de vuelta</w:t>
            </w:r>
          </w:p>
        </w:tc>
        <w:tc>
          <w:tcPr>
            <w:tcW w:w="0" w:type="auto"/>
            <w:vAlign w:val="center"/>
          </w:tcPr>
          <w:p w:rsidR="00AB3DAD" w:rsidRPr="009E29C0" w:rsidRDefault="00AB3DAD" w:rsidP="008F6B08">
            <w:pPr>
              <w:pStyle w:val="Tabletext"/>
              <w:jc w:val="center"/>
              <w:rPr>
                <w:lang w:val="en-US"/>
              </w:rPr>
            </w:pPr>
            <w:r w:rsidRPr="009E29C0">
              <w:rPr>
                <w:lang w:val="en-US"/>
              </w:rPr>
              <w:t>kbit/s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rFonts w:eastAsia="SimSun"/>
                <w:i/>
                <w:sz w:val="20"/>
                <w:lang w:val="en-US"/>
              </w:rPr>
              <w:t>Cd</w:t>
            </w:r>
            <w:r w:rsidRPr="009E29C0">
              <w:rPr>
                <w:rFonts w:eastAsia="SimSun"/>
                <w:i/>
                <w:sz w:val="20"/>
                <w:vertAlign w:val="subscript"/>
                <w:lang w:val="en-US"/>
              </w:rPr>
              <w:t>kStrIPf</w:t>
            </w:r>
          </w:p>
        </w:tc>
        <w:tc>
          <w:tcPr>
            <w:tcW w:w="0" w:type="auto"/>
          </w:tcPr>
          <w:p w:rsidR="00AB3DAD" w:rsidRPr="009D6063" w:rsidRDefault="00AB3DAD" w:rsidP="008F6B08">
            <w:pPr>
              <w:pStyle w:val="Tabletext"/>
            </w:pPr>
            <w:r w:rsidRPr="009D6063">
              <w:rPr>
                <w:rFonts w:eastAsia="SimSun"/>
              </w:rPr>
              <w:t>Velocidad de transmisión de información efectiva, es decir la capacidad de transmisión de las subportadoras de datos IP de difusión d</w:t>
            </w:r>
            <w:r w:rsidR="00344205">
              <w:rPr>
                <w:rFonts w:eastAsia="SimSun"/>
              </w:rPr>
              <w:t>irecta habida cuenta de la tara</w:t>
            </w:r>
            <w:r w:rsidRPr="009D6063">
              <w:rPr>
                <w:rFonts w:eastAsia="SimSun"/>
              </w:rPr>
              <w:t xml:space="preserve"> </w:t>
            </w:r>
            <w:r w:rsidR="00344205">
              <w:rPr>
                <w:rFonts w:eastAsia="SimSun"/>
              </w:rPr>
              <w:t>d</w:t>
            </w:r>
            <w:r w:rsidRPr="009D6063">
              <w:rPr>
                <w:rFonts w:eastAsia="SimSun"/>
              </w:rPr>
              <w:t>e canal y de otros factores pertinentes en sentido de ida</w:t>
            </w:r>
          </w:p>
        </w:tc>
        <w:tc>
          <w:tcPr>
            <w:tcW w:w="0" w:type="auto"/>
            <w:vAlign w:val="center"/>
          </w:tcPr>
          <w:p w:rsidR="00AB3DAD" w:rsidRPr="009E29C0" w:rsidRDefault="00AB3DAD" w:rsidP="008F6B08">
            <w:pPr>
              <w:pStyle w:val="Tabletext"/>
              <w:jc w:val="center"/>
              <w:rPr>
                <w:lang w:val="en-US"/>
              </w:rPr>
            </w:pPr>
            <w:r w:rsidRPr="009E29C0">
              <w:rPr>
                <w:lang w:val="en-US"/>
              </w:rPr>
              <w:t>kbit/s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rFonts w:eastAsia="SimSun"/>
                <w:i/>
                <w:sz w:val="20"/>
                <w:lang w:val="en-US"/>
              </w:rPr>
              <w:t>Cd</w:t>
            </w:r>
            <w:r w:rsidRPr="009E29C0">
              <w:rPr>
                <w:rFonts w:eastAsia="SimSun"/>
                <w:i/>
                <w:sz w:val="20"/>
                <w:vertAlign w:val="subscript"/>
                <w:lang w:val="en-US"/>
              </w:rPr>
              <w:t>kStrIPr</w:t>
            </w:r>
          </w:p>
        </w:tc>
        <w:tc>
          <w:tcPr>
            <w:tcW w:w="0" w:type="auto"/>
          </w:tcPr>
          <w:p w:rsidR="00AB3DAD" w:rsidRPr="008A0B7E" w:rsidRDefault="00AB3DAD" w:rsidP="008F6B08">
            <w:pPr>
              <w:pStyle w:val="Tabletext"/>
            </w:pPr>
            <w:r w:rsidRPr="008A0B7E">
              <w:rPr>
                <w:rFonts w:eastAsia="SimSun"/>
              </w:rPr>
              <w:t>Velocidad de transmisión de información efectiva, es decir la capacidad de transmisión de las subportadoras de datos IP de difusión dir</w:t>
            </w:r>
            <w:r w:rsidR="00344205">
              <w:rPr>
                <w:rFonts w:eastAsia="SimSun"/>
              </w:rPr>
              <w:t>ecta habida cuenta de la tara de</w:t>
            </w:r>
            <w:r w:rsidRPr="008A0B7E">
              <w:rPr>
                <w:rFonts w:eastAsia="SimSun"/>
              </w:rPr>
              <w:t xml:space="preserve"> canal y de otros factores pertinentes en sentido de </w:t>
            </w:r>
            <w:r>
              <w:rPr>
                <w:rFonts w:eastAsia="SimSun"/>
              </w:rPr>
              <w:t>vuelta</w:t>
            </w:r>
          </w:p>
        </w:tc>
        <w:tc>
          <w:tcPr>
            <w:tcW w:w="0" w:type="auto"/>
            <w:vAlign w:val="center"/>
          </w:tcPr>
          <w:p w:rsidR="00AB3DAD" w:rsidRPr="009E29C0" w:rsidRDefault="00AB3DAD" w:rsidP="008F6B08">
            <w:pPr>
              <w:pStyle w:val="Tabletext"/>
              <w:jc w:val="center"/>
              <w:rPr>
                <w:lang w:val="en-US"/>
              </w:rPr>
            </w:pPr>
            <w:r w:rsidRPr="009E29C0">
              <w:rPr>
                <w:lang w:val="en-US"/>
              </w:rPr>
              <w:t>kbit/s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rFonts w:eastAsia="SimSun"/>
                <w:i/>
                <w:sz w:val="20"/>
                <w:lang w:val="en-US"/>
              </w:rPr>
              <w:t>R</w:t>
            </w:r>
            <w:r w:rsidRPr="009E29C0">
              <w:rPr>
                <w:rFonts w:eastAsia="SimSun"/>
                <w:i/>
                <w:sz w:val="20"/>
                <w:vertAlign w:val="subscript"/>
                <w:lang w:val="en-US"/>
              </w:rPr>
              <w:t>Tk</w:t>
            </w:r>
          </w:p>
        </w:tc>
        <w:tc>
          <w:tcPr>
            <w:tcW w:w="0" w:type="auto"/>
          </w:tcPr>
          <w:p w:rsidR="00AB3DAD" w:rsidRPr="008A0B7E" w:rsidRDefault="00AB3DAD" w:rsidP="008F6B08">
            <w:pPr>
              <w:pStyle w:val="Tabletext"/>
            </w:pPr>
            <w:r w:rsidRPr="008A0B7E">
              <w:rPr>
                <w:rFonts w:eastAsia="SimSun"/>
              </w:rPr>
              <w:t>Velocidad de transmisión de subportadora</w:t>
            </w:r>
          </w:p>
        </w:tc>
        <w:tc>
          <w:tcPr>
            <w:tcW w:w="0" w:type="auto"/>
            <w:vAlign w:val="center"/>
          </w:tcPr>
          <w:p w:rsidR="00AB3DAD" w:rsidRPr="009E29C0" w:rsidRDefault="00AB3DAD" w:rsidP="008F6B08">
            <w:pPr>
              <w:pStyle w:val="Tabletext"/>
              <w:jc w:val="center"/>
              <w:rPr>
                <w:lang w:val="en-US"/>
              </w:rPr>
            </w:pPr>
            <w:r w:rsidRPr="009E29C0">
              <w:rPr>
                <w:lang w:val="en-US"/>
              </w:rPr>
              <w:t>kbit/s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rFonts w:eastAsia="SimSun"/>
                <w:i/>
                <w:sz w:val="20"/>
                <w:lang w:val="en-US"/>
              </w:rPr>
              <w:t>R</w:t>
            </w:r>
            <w:r w:rsidRPr="009E29C0">
              <w:rPr>
                <w:rFonts w:eastAsia="SimSun"/>
                <w:i/>
                <w:sz w:val="20"/>
                <w:vertAlign w:val="subscript"/>
                <w:lang w:val="en-US"/>
              </w:rPr>
              <w:t>uw</w:t>
            </w:r>
          </w:p>
        </w:tc>
        <w:tc>
          <w:tcPr>
            <w:tcW w:w="0" w:type="auto"/>
          </w:tcPr>
          <w:p w:rsidR="00AB3DAD" w:rsidRPr="008A0B7E" w:rsidRDefault="00AB3DAD" w:rsidP="008F6B08">
            <w:pPr>
              <w:pStyle w:val="Tabletext"/>
            </w:pPr>
            <w:r w:rsidRPr="008A0B7E">
              <w:rPr>
                <w:rFonts w:eastAsia="SimSun"/>
              </w:rPr>
              <w:t>Velocidad binaria de palabra única</w:t>
            </w:r>
          </w:p>
        </w:tc>
        <w:tc>
          <w:tcPr>
            <w:tcW w:w="0" w:type="auto"/>
            <w:vAlign w:val="center"/>
          </w:tcPr>
          <w:p w:rsidR="00AB3DAD" w:rsidRPr="009E29C0" w:rsidRDefault="00AB3DAD" w:rsidP="008F6B08">
            <w:pPr>
              <w:pStyle w:val="Tabletext"/>
              <w:jc w:val="center"/>
              <w:rPr>
                <w:lang w:val="en-US"/>
              </w:rPr>
            </w:pPr>
            <w:r w:rsidRPr="009E29C0">
              <w:rPr>
                <w:lang w:val="en-US"/>
              </w:rPr>
              <w:t>kbit/s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rFonts w:eastAsia="SimSun"/>
                <w:i/>
                <w:sz w:val="20"/>
                <w:lang w:val="en-US"/>
              </w:rPr>
              <w:t>R</w:t>
            </w:r>
            <w:r w:rsidRPr="009E29C0">
              <w:rPr>
                <w:rFonts w:eastAsia="SimSun"/>
                <w:i/>
                <w:sz w:val="20"/>
                <w:vertAlign w:val="subscript"/>
                <w:lang w:val="en-US"/>
              </w:rPr>
              <w:t>pi</w:t>
            </w:r>
          </w:p>
        </w:tc>
        <w:tc>
          <w:tcPr>
            <w:tcW w:w="0" w:type="auto"/>
          </w:tcPr>
          <w:p w:rsidR="00AB3DAD" w:rsidRPr="009E29C0" w:rsidRDefault="00AB3DAD" w:rsidP="008F6B08">
            <w:pPr>
              <w:pStyle w:val="Tabletext"/>
              <w:rPr>
                <w:lang w:val="en-US"/>
              </w:rPr>
            </w:pPr>
            <w:r>
              <w:rPr>
                <w:rFonts w:eastAsia="SimSun"/>
                <w:lang w:val="en-US"/>
              </w:rPr>
              <w:t>Velocidad binaria piloto</w:t>
            </w:r>
          </w:p>
        </w:tc>
        <w:tc>
          <w:tcPr>
            <w:tcW w:w="0" w:type="auto"/>
            <w:vAlign w:val="center"/>
          </w:tcPr>
          <w:p w:rsidR="00AB3DAD" w:rsidRPr="009E29C0" w:rsidRDefault="00AB3DAD" w:rsidP="008F6B08">
            <w:pPr>
              <w:pStyle w:val="Tabletext"/>
              <w:jc w:val="center"/>
              <w:rPr>
                <w:lang w:val="en-US"/>
              </w:rPr>
            </w:pPr>
            <w:r w:rsidRPr="009E29C0">
              <w:rPr>
                <w:lang w:val="en-US"/>
              </w:rPr>
              <w:t>kbit/s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rFonts w:eastAsia="SimSun"/>
                <w:i/>
                <w:sz w:val="20"/>
                <w:lang w:val="en-US"/>
              </w:rPr>
              <w:t>R</w:t>
            </w:r>
            <w:r w:rsidRPr="009E29C0">
              <w:rPr>
                <w:rFonts w:eastAsia="SimSun"/>
                <w:i/>
                <w:sz w:val="20"/>
                <w:vertAlign w:val="subscript"/>
                <w:lang w:val="en-US"/>
              </w:rPr>
              <w:t>gr</w:t>
            </w:r>
          </w:p>
        </w:tc>
        <w:tc>
          <w:tcPr>
            <w:tcW w:w="0" w:type="auto"/>
          </w:tcPr>
          <w:p w:rsidR="00AB3DAD" w:rsidRPr="008A0B7E" w:rsidRDefault="00AB3DAD" w:rsidP="008F6B08">
            <w:pPr>
              <w:pStyle w:val="Tabletext"/>
            </w:pPr>
            <w:r w:rsidRPr="008A0B7E">
              <w:rPr>
                <w:rFonts w:eastAsia="SimSun"/>
              </w:rPr>
              <w:t>Velocidad binaria de tiempo de guarda y tiempo CW de rampa ascendente</w:t>
            </w:r>
          </w:p>
        </w:tc>
        <w:tc>
          <w:tcPr>
            <w:tcW w:w="0" w:type="auto"/>
            <w:vAlign w:val="center"/>
          </w:tcPr>
          <w:p w:rsidR="00AB3DAD" w:rsidRPr="009E29C0" w:rsidRDefault="00AB3DAD" w:rsidP="008F6B08">
            <w:pPr>
              <w:pStyle w:val="Tabletext"/>
              <w:jc w:val="center"/>
              <w:rPr>
                <w:lang w:val="en-US"/>
              </w:rPr>
            </w:pPr>
            <w:r w:rsidRPr="009E29C0">
              <w:rPr>
                <w:lang w:val="en-US"/>
              </w:rPr>
              <w:t>kbit/s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rFonts w:eastAsia="SimSun"/>
                <w:i/>
                <w:sz w:val="20"/>
                <w:lang w:val="en-US"/>
              </w:rPr>
              <w:t>R</w:t>
            </w:r>
            <w:r w:rsidRPr="009E29C0">
              <w:rPr>
                <w:rFonts w:eastAsia="SimSun"/>
                <w:i/>
                <w:sz w:val="20"/>
                <w:vertAlign w:val="subscript"/>
                <w:lang w:val="en-US"/>
              </w:rPr>
              <w:t>irbcr-weuw</w:t>
            </w:r>
          </w:p>
        </w:tc>
        <w:tc>
          <w:tcPr>
            <w:tcW w:w="0" w:type="auto"/>
          </w:tcPr>
          <w:p w:rsidR="00AB3DAD" w:rsidRPr="008A0B7E" w:rsidRDefault="00AB3DAD" w:rsidP="008F6B08">
            <w:pPr>
              <w:pStyle w:val="Equationlegend"/>
              <w:tabs>
                <w:tab w:val="left" w:pos="0"/>
              </w:tabs>
              <w:spacing w:before="40" w:after="40"/>
              <w:ind w:left="-19" w:firstLine="19"/>
              <w:rPr>
                <w:b/>
                <w:sz w:val="20"/>
              </w:rPr>
            </w:pPr>
            <w:r w:rsidRPr="008A0B7E">
              <w:rPr>
                <w:rFonts w:eastAsia="SimSun"/>
                <w:sz w:val="20"/>
              </w:rPr>
              <w:t>Velocidad de información antes de la codificación con palabra única incorporada en sentido de vuelta</w:t>
            </w:r>
          </w:p>
        </w:tc>
        <w:tc>
          <w:tcPr>
            <w:tcW w:w="0" w:type="auto"/>
            <w:vAlign w:val="center"/>
          </w:tcPr>
          <w:p w:rsidR="00AB3DAD" w:rsidRPr="009E29C0" w:rsidRDefault="00AB3DAD" w:rsidP="008F6B08">
            <w:pPr>
              <w:pStyle w:val="Tabletext"/>
              <w:jc w:val="center"/>
              <w:rPr>
                <w:lang w:val="en-US"/>
              </w:rPr>
            </w:pPr>
            <w:r w:rsidRPr="009E29C0">
              <w:rPr>
                <w:lang w:val="en-US"/>
              </w:rPr>
              <w:t>kbit/s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rFonts w:eastAsia="SimSun"/>
                <w:i/>
                <w:sz w:val="20"/>
                <w:lang w:val="en-US"/>
              </w:rPr>
              <w:t>R</w:t>
            </w:r>
            <w:r w:rsidRPr="009E29C0">
              <w:rPr>
                <w:rFonts w:eastAsia="SimSun"/>
                <w:i/>
                <w:sz w:val="20"/>
                <w:vertAlign w:val="subscript"/>
                <w:lang w:val="en-US"/>
              </w:rPr>
              <w:t>euw</w:t>
            </w:r>
          </w:p>
        </w:tc>
        <w:tc>
          <w:tcPr>
            <w:tcW w:w="0" w:type="auto"/>
          </w:tcPr>
          <w:p w:rsidR="00AB3DAD" w:rsidRPr="008A0B7E" w:rsidRDefault="00AB3DAD" w:rsidP="008F6B08">
            <w:pPr>
              <w:pStyle w:val="Tabletext"/>
            </w:pPr>
            <w:r w:rsidRPr="008A0B7E">
              <w:t>Velocidad de palabra única incorporada</w:t>
            </w:r>
          </w:p>
        </w:tc>
        <w:tc>
          <w:tcPr>
            <w:tcW w:w="0" w:type="auto"/>
            <w:vAlign w:val="center"/>
          </w:tcPr>
          <w:p w:rsidR="00AB3DAD" w:rsidRPr="009E29C0" w:rsidRDefault="00AB3DAD" w:rsidP="008F6B08">
            <w:pPr>
              <w:pStyle w:val="Tabletext"/>
              <w:jc w:val="center"/>
              <w:rPr>
                <w:lang w:val="en-US"/>
              </w:rPr>
            </w:pPr>
            <w:r w:rsidRPr="009E29C0">
              <w:rPr>
                <w:lang w:val="en-US"/>
              </w:rPr>
              <w:t>kbit/s</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rFonts w:eastAsia="SimSun"/>
                <w:i/>
                <w:sz w:val="20"/>
                <w:lang w:val="en-US"/>
              </w:rPr>
              <w:t>Nvi</w:t>
            </w:r>
            <w:r w:rsidRPr="009E29C0">
              <w:rPr>
                <w:i/>
                <w:sz w:val="20"/>
                <w:vertAlign w:val="subscript"/>
                <w:lang w:val="en-US" w:eastAsia="ja-JP"/>
              </w:rPr>
              <w:t>gvoicef</w:t>
            </w:r>
          </w:p>
        </w:tc>
        <w:tc>
          <w:tcPr>
            <w:tcW w:w="0" w:type="auto"/>
          </w:tcPr>
          <w:p w:rsidR="00AB3DAD" w:rsidRPr="009D6063" w:rsidRDefault="00AB3DAD" w:rsidP="008F6B08">
            <w:pPr>
              <w:pStyle w:val="Tabletext"/>
            </w:pPr>
            <w:r w:rsidRPr="009D6063">
              <w:t>Número de subportadoras de voz necesarias para transportar el tráfico de voz CS en sentido de ida</w:t>
            </w:r>
          </w:p>
        </w:tc>
        <w:tc>
          <w:tcPr>
            <w:tcW w:w="0" w:type="auto"/>
            <w:vAlign w:val="center"/>
          </w:tcPr>
          <w:p w:rsidR="00AB3DAD" w:rsidRPr="009E29C0" w:rsidRDefault="00AB3DAD" w:rsidP="008F6B08">
            <w:pPr>
              <w:pStyle w:val="Tabletext"/>
              <w:jc w:val="center"/>
              <w:rPr>
                <w:lang w:val="en-US"/>
              </w:rPr>
            </w:pPr>
            <w:r>
              <w:rPr>
                <w:lang w:val="en-US"/>
              </w:rPr>
              <w:t xml:space="preserve">Entero </w:t>
            </w:r>
          </w:p>
        </w:tc>
      </w:tr>
      <w:tr w:rsidR="00344205" w:rsidRPr="009E29C0" w:rsidTr="003833BB">
        <w:trPr>
          <w:jc w:val="center"/>
        </w:trPr>
        <w:tc>
          <w:tcPr>
            <w:tcW w:w="0" w:type="auto"/>
            <w:vAlign w:val="center"/>
          </w:tcPr>
          <w:p w:rsidR="00344205" w:rsidRPr="009E29C0" w:rsidRDefault="00344205" w:rsidP="00344205">
            <w:pPr>
              <w:pStyle w:val="Tablehead"/>
              <w:spacing w:before="40" w:after="40"/>
              <w:rPr>
                <w:lang w:val="en-US"/>
              </w:rPr>
            </w:pPr>
            <w:r w:rsidRPr="009E29C0">
              <w:rPr>
                <w:lang w:val="en-US"/>
              </w:rPr>
              <w:lastRenderedPageBreak/>
              <w:t>Par</w:t>
            </w:r>
            <w:r>
              <w:rPr>
                <w:lang w:val="en-US"/>
              </w:rPr>
              <w:t>ámetro</w:t>
            </w:r>
          </w:p>
        </w:tc>
        <w:tc>
          <w:tcPr>
            <w:tcW w:w="0" w:type="auto"/>
            <w:vAlign w:val="center"/>
          </w:tcPr>
          <w:p w:rsidR="00344205" w:rsidRPr="009E29C0" w:rsidRDefault="00344205" w:rsidP="00344205">
            <w:pPr>
              <w:pStyle w:val="Tablehead"/>
              <w:spacing w:before="40" w:after="40"/>
              <w:rPr>
                <w:lang w:val="en-US"/>
              </w:rPr>
            </w:pPr>
            <w:r>
              <w:rPr>
                <w:lang w:val="en-US"/>
              </w:rPr>
              <w:t>Descripción</w:t>
            </w:r>
          </w:p>
        </w:tc>
        <w:tc>
          <w:tcPr>
            <w:tcW w:w="0" w:type="auto"/>
            <w:vAlign w:val="center"/>
          </w:tcPr>
          <w:p w:rsidR="00344205" w:rsidRPr="00C4040A" w:rsidRDefault="00344205" w:rsidP="00344205">
            <w:pPr>
              <w:pStyle w:val="Tablehead"/>
              <w:spacing w:before="40" w:after="40"/>
            </w:pPr>
            <w:r w:rsidRPr="00C4040A">
              <w:t>Unidad asumida en la metodolog</w:t>
            </w:r>
            <w:r>
              <w:t>ía</w:t>
            </w:r>
          </w:p>
        </w:tc>
      </w:tr>
      <w:tr w:rsidR="00AB3DAD" w:rsidRPr="009E29C0" w:rsidTr="008F6B08">
        <w:trPr>
          <w:jc w:val="center"/>
        </w:trPr>
        <w:tc>
          <w:tcPr>
            <w:tcW w:w="0" w:type="auto"/>
            <w:vAlign w:val="center"/>
          </w:tcPr>
          <w:p w:rsidR="00AB3DAD" w:rsidRPr="003C6BB3" w:rsidRDefault="00AB3DAD" w:rsidP="008F6B08">
            <w:pPr>
              <w:keepLines/>
              <w:tabs>
                <w:tab w:val="left" w:pos="567"/>
                <w:tab w:val="left" w:leader="dot" w:pos="7938"/>
                <w:tab w:val="center" w:pos="9526"/>
              </w:tabs>
              <w:spacing w:before="40" w:after="40"/>
              <w:ind w:left="567" w:hanging="567"/>
              <w:jc w:val="center"/>
              <w:rPr>
                <w:i/>
                <w:sz w:val="20"/>
                <w:lang w:val="fr-CH"/>
              </w:rPr>
            </w:pPr>
            <w:r w:rsidRPr="003C6BB3">
              <w:rPr>
                <w:i/>
                <w:sz w:val="20"/>
                <w:lang w:val="fr-CH" w:eastAsia="ja-JP"/>
              </w:rPr>
              <w:t>N vi</w:t>
            </w:r>
            <w:r w:rsidRPr="003C6BB3">
              <w:rPr>
                <w:rFonts w:eastAsia="SimSun"/>
                <w:i/>
                <w:sz w:val="20"/>
                <w:lang w:val="fr-CH"/>
              </w:rPr>
              <w:t> </w:t>
            </w:r>
            <w:r w:rsidRPr="003C6BB3">
              <w:rPr>
                <w:rFonts w:eastAsia="SimSun"/>
                <w:i/>
                <w:sz w:val="20"/>
                <w:vertAlign w:val="subscript"/>
                <w:lang w:val="fr-CH"/>
              </w:rPr>
              <w:t>voice_min gf</w:t>
            </w:r>
          </w:p>
        </w:tc>
        <w:tc>
          <w:tcPr>
            <w:tcW w:w="0" w:type="auto"/>
          </w:tcPr>
          <w:p w:rsidR="00AB3DAD" w:rsidRPr="009D6063" w:rsidRDefault="00AB3DAD" w:rsidP="008F6B08">
            <w:pPr>
              <w:pStyle w:val="Tabletext"/>
            </w:pPr>
            <w:r w:rsidRPr="009D6063">
              <w:rPr>
                <w:rFonts w:eastAsia="SimSun"/>
              </w:rPr>
              <w:t>Número mínimo de subportadoras por GES necesarias para cada tipo de subportadora de voz en sentido</w:t>
            </w:r>
            <w:r>
              <w:rPr>
                <w:rFonts w:eastAsia="SimSun"/>
              </w:rPr>
              <w:t xml:space="preserve"> de ida</w:t>
            </w:r>
          </w:p>
        </w:tc>
        <w:tc>
          <w:tcPr>
            <w:tcW w:w="0" w:type="auto"/>
            <w:vAlign w:val="center"/>
          </w:tcPr>
          <w:p w:rsidR="00AB3DAD" w:rsidRPr="009E29C0" w:rsidRDefault="00AB3DAD" w:rsidP="008F6B08">
            <w:pPr>
              <w:pStyle w:val="Tabletext"/>
              <w:jc w:val="center"/>
              <w:rPr>
                <w:lang w:val="en-US"/>
              </w:rPr>
            </w:pPr>
            <w:r>
              <w:rPr>
                <w:lang w:val="en-US"/>
              </w:rPr>
              <w:t>Entero</w:t>
            </w:r>
          </w:p>
        </w:tc>
      </w:tr>
      <w:tr w:rsidR="00AB3DAD" w:rsidRPr="009E29C0" w:rsidTr="008F6B08">
        <w:trPr>
          <w:jc w:val="center"/>
        </w:trPr>
        <w:tc>
          <w:tcPr>
            <w:tcW w:w="0" w:type="auto"/>
            <w:vAlign w:val="center"/>
          </w:tcPr>
          <w:p w:rsidR="00AB3DAD" w:rsidRPr="009E29C0" w:rsidRDefault="00AB3DAD" w:rsidP="008F6B08">
            <w:pPr>
              <w:keepLines/>
              <w:tabs>
                <w:tab w:val="left" w:pos="567"/>
                <w:tab w:val="left" w:leader="dot" w:pos="7938"/>
                <w:tab w:val="center" w:pos="9526"/>
              </w:tabs>
              <w:spacing w:before="40" w:after="40"/>
              <w:ind w:left="567" w:hanging="567"/>
              <w:jc w:val="center"/>
              <w:rPr>
                <w:i/>
                <w:sz w:val="20"/>
                <w:lang w:val="en-US"/>
              </w:rPr>
            </w:pPr>
            <w:r w:rsidRPr="009E29C0">
              <w:rPr>
                <w:rFonts w:eastAsia="SimSun"/>
                <w:i/>
                <w:sz w:val="20"/>
                <w:lang w:val="en-US"/>
              </w:rPr>
              <w:t xml:space="preserve">N vi </w:t>
            </w:r>
            <w:r w:rsidRPr="009E29C0">
              <w:rPr>
                <w:rFonts w:eastAsia="SimSun"/>
                <w:i/>
                <w:sz w:val="20"/>
                <w:vertAlign w:val="subscript"/>
                <w:lang w:val="en-US"/>
              </w:rPr>
              <w:t>voice Erl-Bcalf</w:t>
            </w:r>
          </w:p>
        </w:tc>
        <w:tc>
          <w:tcPr>
            <w:tcW w:w="0" w:type="auto"/>
          </w:tcPr>
          <w:p w:rsidR="00AB3DAD" w:rsidRPr="009D6063" w:rsidRDefault="00AB3DAD" w:rsidP="008F6B08">
            <w:pPr>
              <w:pStyle w:val="Tabletext"/>
            </w:pPr>
            <w:r w:rsidRPr="009D6063">
              <w:rPr>
                <w:rFonts w:eastAsia="SimSun"/>
              </w:rPr>
              <w:t>Número de subportadoras calculado con la fórmula Erlang-B para cada tipo d</w:t>
            </w:r>
            <w:r>
              <w:rPr>
                <w:rFonts w:eastAsia="SimSun"/>
              </w:rPr>
              <w:t>e subportadora de voz en sentido de ida</w:t>
            </w:r>
          </w:p>
        </w:tc>
        <w:tc>
          <w:tcPr>
            <w:tcW w:w="0" w:type="auto"/>
            <w:vAlign w:val="center"/>
          </w:tcPr>
          <w:p w:rsidR="00AB3DAD" w:rsidRPr="009E29C0" w:rsidRDefault="00AB3DAD" w:rsidP="008F6B08">
            <w:pPr>
              <w:pStyle w:val="Tabletext"/>
              <w:jc w:val="center"/>
              <w:rPr>
                <w:lang w:val="en-US"/>
              </w:rPr>
            </w:pPr>
            <w:r>
              <w:rPr>
                <w:lang w:val="en-US"/>
              </w:rPr>
              <w:t>Entero</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rPr>
            </w:pPr>
            <w:r w:rsidRPr="009E29C0">
              <w:rPr>
                <w:rFonts w:eastAsia="SimSun"/>
                <w:i/>
                <w:sz w:val="20"/>
                <w:lang w:val="en-US"/>
              </w:rPr>
              <w:t>Nvi</w:t>
            </w:r>
            <w:r w:rsidRPr="009E29C0">
              <w:rPr>
                <w:i/>
                <w:sz w:val="20"/>
                <w:vertAlign w:val="subscript"/>
                <w:lang w:val="en-US" w:eastAsia="ja-JP"/>
              </w:rPr>
              <w:t>gvoicer</w:t>
            </w:r>
          </w:p>
        </w:tc>
        <w:tc>
          <w:tcPr>
            <w:tcW w:w="0" w:type="auto"/>
          </w:tcPr>
          <w:p w:rsidR="00AB3DAD" w:rsidRPr="0092277E" w:rsidRDefault="00AB3DAD" w:rsidP="008F6B08">
            <w:pPr>
              <w:pStyle w:val="Tabletext"/>
            </w:pPr>
            <w:r w:rsidRPr="0092277E">
              <w:t>Número de subportadoras de voz necesarias para transportar el tráfico de voz CS en sentido de vuelta</w:t>
            </w:r>
          </w:p>
        </w:tc>
        <w:tc>
          <w:tcPr>
            <w:tcW w:w="0" w:type="auto"/>
            <w:vAlign w:val="center"/>
          </w:tcPr>
          <w:p w:rsidR="00AB3DAD" w:rsidRPr="009E29C0" w:rsidRDefault="00AB3DAD" w:rsidP="008F6B08">
            <w:pPr>
              <w:pStyle w:val="Tabletext"/>
              <w:jc w:val="center"/>
              <w:rPr>
                <w:lang w:val="en-US"/>
              </w:rPr>
            </w:pPr>
            <w:r>
              <w:rPr>
                <w:lang w:val="en-US"/>
              </w:rPr>
              <w:t>Entero</w:t>
            </w:r>
          </w:p>
        </w:tc>
      </w:tr>
      <w:tr w:rsidR="00AB3DAD" w:rsidRPr="009E29C0" w:rsidTr="008F6B08">
        <w:trPr>
          <w:jc w:val="center"/>
        </w:trPr>
        <w:tc>
          <w:tcPr>
            <w:tcW w:w="0" w:type="auto"/>
            <w:vAlign w:val="center"/>
          </w:tcPr>
          <w:p w:rsidR="00AB3DAD" w:rsidRPr="003C6BB3" w:rsidRDefault="00AB3DAD" w:rsidP="008F6B08">
            <w:pPr>
              <w:keepLines/>
              <w:tabs>
                <w:tab w:val="left" w:pos="567"/>
                <w:tab w:val="left" w:leader="dot" w:pos="7938"/>
                <w:tab w:val="center" w:pos="9526"/>
              </w:tabs>
              <w:spacing w:before="40" w:after="40"/>
              <w:ind w:left="567" w:hanging="567"/>
              <w:jc w:val="center"/>
              <w:rPr>
                <w:i/>
                <w:sz w:val="20"/>
                <w:lang w:val="fr-CH"/>
              </w:rPr>
            </w:pPr>
            <w:r w:rsidRPr="003C6BB3">
              <w:rPr>
                <w:i/>
                <w:sz w:val="20"/>
                <w:lang w:val="fr-CH" w:eastAsia="ja-JP"/>
              </w:rPr>
              <w:t>N vi</w:t>
            </w:r>
            <w:r w:rsidRPr="003C6BB3">
              <w:rPr>
                <w:rFonts w:eastAsia="SimSun"/>
                <w:i/>
                <w:sz w:val="20"/>
                <w:lang w:val="fr-CH"/>
              </w:rPr>
              <w:t> </w:t>
            </w:r>
            <w:r w:rsidRPr="003C6BB3">
              <w:rPr>
                <w:rFonts w:eastAsia="SimSun"/>
                <w:i/>
                <w:sz w:val="20"/>
                <w:vertAlign w:val="subscript"/>
                <w:lang w:val="fr-CH"/>
              </w:rPr>
              <w:t>voice_min gr</w:t>
            </w:r>
          </w:p>
        </w:tc>
        <w:tc>
          <w:tcPr>
            <w:tcW w:w="0" w:type="auto"/>
          </w:tcPr>
          <w:p w:rsidR="00AB3DAD" w:rsidRPr="009D6063" w:rsidRDefault="00AB3DAD" w:rsidP="008F6B08">
            <w:pPr>
              <w:pStyle w:val="Tabletext"/>
            </w:pPr>
            <w:r w:rsidRPr="009D6063">
              <w:rPr>
                <w:rFonts w:eastAsia="SimSun"/>
              </w:rPr>
              <w:t>Número mínimo de subportadoras por GES necesarias para cada tipo de subportadora de voz en sentido de vuelta</w:t>
            </w:r>
          </w:p>
        </w:tc>
        <w:tc>
          <w:tcPr>
            <w:tcW w:w="0" w:type="auto"/>
            <w:vAlign w:val="center"/>
          </w:tcPr>
          <w:p w:rsidR="00AB3DAD" w:rsidRPr="009E29C0" w:rsidRDefault="00AB3DAD" w:rsidP="008F6B08">
            <w:pPr>
              <w:pStyle w:val="Tabletext"/>
              <w:jc w:val="center"/>
              <w:rPr>
                <w:lang w:val="en-US"/>
              </w:rPr>
            </w:pPr>
            <w:r>
              <w:rPr>
                <w:lang w:val="en-US"/>
              </w:rPr>
              <w:t>Entero</w:t>
            </w:r>
          </w:p>
        </w:tc>
      </w:tr>
      <w:tr w:rsidR="00AB3DAD" w:rsidRPr="009E29C0" w:rsidTr="008F6B08">
        <w:trPr>
          <w:jc w:val="center"/>
        </w:trPr>
        <w:tc>
          <w:tcPr>
            <w:tcW w:w="0" w:type="auto"/>
            <w:vAlign w:val="center"/>
          </w:tcPr>
          <w:p w:rsidR="00AB3DAD" w:rsidRPr="009E29C0" w:rsidRDefault="00AB3DAD" w:rsidP="008F6B08">
            <w:pPr>
              <w:keepLines/>
              <w:tabs>
                <w:tab w:val="left" w:pos="567"/>
                <w:tab w:val="left" w:leader="dot" w:pos="7938"/>
                <w:tab w:val="center" w:pos="9526"/>
              </w:tabs>
              <w:spacing w:before="40" w:after="40"/>
              <w:ind w:left="567" w:hanging="567"/>
              <w:jc w:val="center"/>
              <w:rPr>
                <w:i/>
                <w:sz w:val="20"/>
                <w:lang w:val="en-US"/>
              </w:rPr>
            </w:pPr>
            <w:r w:rsidRPr="009E29C0">
              <w:rPr>
                <w:rFonts w:eastAsia="SimSun"/>
                <w:i/>
                <w:sz w:val="20"/>
                <w:lang w:val="en-US"/>
              </w:rPr>
              <w:t xml:space="preserve">N vi </w:t>
            </w:r>
            <w:r w:rsidRPr="009E29C0">
              <w:rPr>
                <w:rFonts w:eastAsia="SimSun"/>
                <w:i/>
                <w:sz w:val="20"/>
                <w:vertAlign w:val="subscript"/>
                <w:lang w:val="en-US"/>
              </w:rPr>
              <w:t>voice Erl-Bcalr</w:t>
            </w:r>
          </w:p>
        </w:tc>
        <w:tc>
          <w:tcPr>
            <w:tcW w:w="0" w:type="auto"/>
          </w:tcPr>
          <w:p w:rsidR="00AB3DAD" w:rsidRPr="009D6063" w:rsidRDefault="00AB3DAD" w:rsidP="008F6B08">
            <w:pPr>
              <w:pStyle w:val="Tabletext"/>
            </w:pPr>
            <w:r w:rsidRPr="009D6063">
              <w:rPr>
                <w:rFonts w:eastAsia="SimSun"/>
              </w:rPr>
              <w:t xml:space="preserve">Número de subportadoras calculado con la fórmula Erlang-B para cada tipo de subportadora de voz en sentido de </w:t>
            </w:r>
            <w:r w:rsidR="00836762">
              <w:rPr>
                <w:rFonts w:eastAsia="SimSun"/>
              </w:rPr>
              <w:t>vuelta</w:t>
            </w:r>
          </w:p>
        </w:tc>
        <w:tc>
          <w:tcPr>
            <w:tcW w:w="0" w:type="auto"/>
            <w:vAlign w:val="center"/>
          </w:tcPr>
          <w:p w:rsidR="00AB3DAD" w:rsidRPr="009E29C0" w:rsidRDefault="00AB3DAD" w:rsidP="008F6B08">
            <w:pPr>
              <w:pStyle w:val="Tabletext"/>
              <w:jc w:val="center"/>
              <w:rPr>
                <w:lang w:val="en-US"/>
              </w:rPr>
            </w:pPr>
            <w:r>
              <w:rPr>
                <w:lang w:val="en-US"/>
              </w:rPr>
              <w:t>Entero</w:t>
            </w:r>
          </w:p>
        </w:tc>
      </w:tr>
      <w:tr w:rsidR="00AB3DAD" w:rsidRPr="009E29C0" w:rsidTr="008F6B08">
        <w:trPr>
          <w:jc w:val="center"/>
        </w:trPr>
        <w:tc>
          <w:tcPr>
            <w:tcW w:w="0" w:type="auto"/>
            <w:vAlign w:val="center"/>
          </w:tcPr>
          <w:p w:rsidR="00AB3DAD" w:rsidRPr="009E29C0" w:rsidRDefault="00AB3DAD" w:rsidP="008F6B08">
            <w:pPr>
              <w:spacing w:before="40" w:after="40"/>
              <w:jc w:val="center"/>
              <w:rPr>
                <w:rFonts w:eastAsia="SimSun"/>
                <w:i/>
                <w:sz w:val="20"/>
                <w:lang w:val="en-US"/>
              </w:rPr>
            </w:pPr>
            <w:r w:rsidRPr="009E29C0">
              <w:rPr>
                <w:rFonts w:eastAsia="SimSun"/>
                <w:i/>
                <w:sz w:val="20"/>
                <w:lang w:val="en-US"/>
              </w:rPr>
              <w:t>Nvi</w:t>
            </w:r>
            <w:r w:rsidRPr="009E29C0">
              <w:rPr>
                <w:i/>
                <w:sz w:val="20"/>
                <w:vertAlign w:val="subscript"/>
                <w:lang w:val="en-US" w:eastAsia="ja-JP"/>
              </w:rPr>
              <w:t>gISDNf</w:t>
            </w:r>
          </w:p>
        </w:tc>
        <w:tc>
          <w:tcPr>
            <w:tcW w:w="0" w:type="auto"/>
          </w:tcPr>
          <w:p w:rsidR="00AB3DAD" w:rsidRPr="0092277E" w:rsidRDefault="00AB3DAD" w:rsidP="008F6B08">
            <w:pPr>
              <w:pStyle w:val="Tabletext"/>
              <w:rPr>
                <w:rFonts w:eastAsia="SimSun"/>
              </w:rPr>
            </w:pPr>
            <w:r w:rsidRPr="0092277E">
              <w:t>Número de subportadoras RDSI necesarias para transportar el tráfico RDSI CS en sentido de ida</w:t>
            </w:r>
          </w:p>
        </w:tc>
        <w:tc>
          <w:tcPr>
            <w:tcW w:w="0" w:type="auto"/>
            <w:vAlign w:val="center"/>
          </w:tcPr>
          <w:p w:rsidR="00AB3DAD" w:rsidRPr="009E29C0" w:rsidRDefault="00AB3DAD" w:rsidP="008F6B08">
            <w:pPr>
              <w:pStyle w:val="Tabletext"/>
              <w:jc w:val="center"/>
              <w:rPr>
                <w:lang w:val="en-US"/>
              </w:rPr>
            </w:pPr>
            <w:r>
              <w:rPr>
                <w:lang w:val="en-US"/>
              </w:rPr>
              <w:t>Entero</w:t>
            </w:r>
          </w:p>
        </w:tc>
      </w:tr>
      <w:tr w:rsidR="00AB3DAD" w:rsidRPr="009E29C0" w:rsidTr="008F6B08">
        <w:trPr>
          <w:jc w:val="center"/>
        </w:trPr>
        <w:tc>
          <w:tcPr>
            <w:tcW w:w="0" w:type="auto"/>
            <w:vAlign w:val="center"/>
          </w:tcPr>
          <w:p w:rsidR="00AB3DAD" w:rsidRPr="009E29C0" w:rsidRDefault="00AB3DAD" w:rsidP="008F6B08">
            <w:pPr>
              <w:keepLines/>
              <w:tabs>
                <w:tab w:val="left" w:pos="567"/>
                <w:tab w:val="left" w:leader="dot" w:pos="7938"/>
                <w:tab w:val="center" w:pos="9526"/>
              </w:tabs>
              <w:spacing w:before="40" w:after="40"/>
              <w:ind w:left="567" w:hanging="567"/>
              <w:jc w:val="center"/>
              <w:rPr>
                <w:rFonts w:eastAsia="SimSun"/>
                <w:i/>
                <w:sz w:val="20"/>
                <w:lang w:val="en-US"/>
              </w:rPr>
            </w:pPr>
            <w:r w:rsidRPr="009E29C0">
              <w:rPr>
                <w:i/>
                <w:sz w:val="20"/>
                <w:lang w:val="en-US" w:eastAsia="ja-JP"/>
              </w:rPr>
              <w:t>N vi</w:t>
            </w:r>
            <w:r w:rsidRPr="009E29C0">
              <w:rPr>
                <w:rFonts w:eastAsia="SimSun"/>
                <w:i/>
                <w:sz w:val="20"/>
                <w:lang w:val="en-US"/>
              </w:rPr>
              <w:t> </w:t>
            </w:r>
            <w:r w:rsidRPr="009E29C0">
              <w:rPr>
                <w:rFonts w:eastAsia="SimSun"/>
                <w:i/>
                <w:sz w:val="20"/>
                <w:vertAlign w:val="subscript"/>
                <w:lang w:val="en-US"/>
              </w:rPr>
              <w:t>ISDN_min gf</w:t>
            </w:r>
          </w:p>
        </w:tc>
        <w:tc>
          <w:tcPr>
            <w:tcW w:w="0" w:type="auto"/>
          </w:tcPr>
          <w:p w:rsidR="00AB3DAD" w:rsidRPr="009D6063" w:rsidRDefault="00AB3DAD" w:rsidP="008F6B08">
            <w:pPr>
              <w:pStyle w:val="Tabletext"/>
              <w:rPr>
                <w:rFonts w:eastAsia="SimSun"/>
              </w:rPr>
            </w:pPr>
            <w:r w:rsidRPr="009D6063">
              <w:rPr>
                <w:rFonts w:eastAsia="SimSun"/>
              </w:rPr>
              <w:t>Número mínimo de subportadoras por GES necesarias para cada tipo de subportadora RDSI en sentido de ida</w:t>
            </w:r>
          </w:p>
        </w:tc>
        <w:tc>
          <w:tcPr>
            <w:tcW w:w="0" w:type="auto"/>
            <w:vAlign w:val="center"/>
          </w:tcPr>
          <w:p w:rsidR="00AB3DAD" w:rsidRPr="009E29C0" w:rsidRDefault="00AB3DAD" w:rsidP="008F6B08">
            <w:pPr>
              <w:pStyle w:val="Tabletext"/>
              <w:jc w:val="center"/>
              <w:rPr>
                <w:lang w:val="en-US"/>
              </w:rPr>
            </w:pPr>
            <w:r>
              <w:rPr>
                <w:lang w:val="en-US"/>
              </w:rPr>
              <w:t>Entero</w:t>
            </w:r>
          </w:p>
        </w:tc>
      </w:tr>
      <w:tr w:rsidR="00AB3DAD" w:rsidRPr="009E29C0" w:rsidTr="008F6B08">
        <w:trPr>
          <w:jc w:val="center"/>
        </w:trPr>
        <w:tc>
          <w:tcPr>
            <w:tcW w:w="0" w:type="auto"/>
            <w:vAlign w:val="center"/>
          </w:tcPr>
          <w:p w:rsidR="00AB3DAD" w:rsidRPr="009E29C0" w:rsidRDefault="00AB3DAD" w:rsidP="008F6B08">
            <w:pPr>
              <w:keepLines/>
              <w:tabs>
                <w:tab w:val="left" w:pos="567"/>
                <w:tab w:val="left" w:leader="dot" w:pos="7938"/>
                <w:tab w:val="center" w:pos="9526"/>
              </w:tabs>
              <w:spacing w:before="40" w:after="40"/>
              <w:ind w:left="567" w:hanging="567"/>
              <w:jc w:val="center"/>
              <w:rPr>
                <w:rFonts w:eastAsia="SimSun"/>
                <w:i/>
                <w:sz w:val="20"/>
                <w:lang w:val="en-US"/>
              </w:rPr>
            </w:pPr>
            <w:r w:rsidRPr="009E29C0">
              <w:rPr>
                <w:rFonts w:eastAsia="SimSun"/>
                <w:i/>
                <w:sz w:val="20"/>
                <w:lang w:val="en-US"/>
              </w:rPr>
              <w:t xml:space="preserve">N vi </w:t>
            </w:r>
            <w:r w:rsidRPr="009E29C0">
              <w:rPr>
                <w:rFonts w:eastAsia="SimSun"/>
                <w:i/>
                <w:sz w:val="20"/>
                <w:vertAlign w:val="subscript"/>
                <w:lang w:val="en-US"/>
              </w:rPr>
              <w:t>ISDN Erl-Bcalf</w:t>
            </w:r>
          </w:p>
        </w:tc>
        <w:tc>
          <w:tcPr>
            <w:tcW w:w="0" w:type="auto"/>
          </w:tcPr>
          <w:p w:rsidR="00AB3DAD" w:rsidRPr="009D6063" w:rsidRDefault="00AB3DAD" w:rsidP="008F6B08">
            <w:pPr>
              <w:pStyle w:val="Tabletext"/>
              <w:rPr>
                <w:rFonts w:eastAsia="SimSun"/>
              </w:rPr>
            </w:pPr>
            <w:r w:rsidRPr="009D6063">
              <w:rPr>
                <w:rFonts w:eastAsia="SimSun"/>
              </w:rPr>
              <w:t>Número de subportadoras calculado con la fórmula Erlang-B para cada tipo de subportadora RDSI en sentido de ida</w:t>
            </w:r>
          </w:p>
        </w:tc>
        <w:tc>
          <w:tcPr>
            <w:tcW w:w="0" w:type="auto"/>
            <w:vAlign w:val="center"/>
          </w:tcPr>
          <w:p w:rsidR="00AB3DAD" w:rsidRPr="009E29C0" w:rsidRDefault="00AB3DAD" w:rsidP="008F6B08">
            <w:pPr>
              <w:pStyle w:val="Tabletext"/>
              <w:jc w:val="center"/>
              <w:rPr>
                <w:lang w:val="en-US"/>
              </w:rPr>
            </w:pPr>
            <w:r>
              <w:rPr>
                <w:lang w:val="en-US"/>
              </w:rPr>
              <w:t>Número</w:t>
            </w:r>
          </w:p>
        </w:tc>
      </w:tr>
      <w:tr w:rsidR="00AB3DAD" w:rsidRPr="009E29C0" w:rsidTr="008F6B08">
        <w:trPr>
          <w:jc w:val="center"/>
        </w:trPr>
        <w:tc>
          <w:tcPr>
            <w:tcW w:w="0" w:type="auto"/>
            <w:vAlign w:val="center"/>
          </w:tcPr>
          <w:p w:rsidR="00AB3DAD" w:rsidRPr="009E29C0" w:rsidRDefault="00AB3DAD" w:rsidP="008F6B08">
            <w:pPr>
              <w:spacing w:before="40" w:after="40"/>
              <w:jc w:val="center"/>
              <w:rPr>
                <w:rFonts w:eastAsia="SimSun"/>
                <w:i/>
                <w:sz w:val="20"/>
                <w:lang w:val="en-US"/>
              </w:rPr>
            </w:pPr>
            <w:r w:rsidRPr="009E29C0">
              <w:rPr>
                <w:rFonts w:eastAsia="SimSun"/>
                <w:i/>
                <w:sz w:val="20"/>
                <w:lang w:val="en-US"/>
              </w:rPr>
              <w:t>Nvi</w:t>
            </w:r>
            <w:r w:rsidRPr="009E29C0">
              <w:rPr>
                <w:i/>
                <w:sz w:val="20"/>
                <w:vertAlign w:val="subscript"/>
                <w:lang w:val="en-US" w:eastAsia="ja-JP"/>
              </w:rPr>
              <w:t>gISDNr</w:t>
            </w:r>
          </w:p>
        </w:tc>
        <w:tc>
          <w:tcPr>
            <w:tcW w:w="0" w:type="auto"/>
          </w:tcPr>
          <w:p w:rsidR="00AB3DAD" w:rsidRPr="0092277E" w:rsidRDefault="00AB3DAD" w:rsidP="008F6B08">
            <w:pPr>
              <w:pStyle w:val="Tabletext"/>
              <w:rPr>
                <w:rFonts w:eastAsia="SimSun"/>
              </w:rPr>
            </w:pPr>
            <w:r w:rsidRPr="0092277E">
              <w:t>Número de subportadoras RDSI necesarias para transportar el tráfico RDSI CS en sentido de vuelta</w:t>
            </w:r>
          </w:p>
        </w:tc>
        <w:tc>
          <w:tcPr>
            <w:tcW w:w="0" w:type="auto"/>
            <w:vAlign w:val="center"/>
          </w:tcPr>
          <w:p w:rsidR="00AB3DAD" w:rsidRPr="009E29C0" w:rsidRDefault="00AB3DAD" w:rsidP="008F6B08">
            <w:pPr>
              <w:pStyle w:val="Tabletext"/>
              <w:jc w:val="center"/>
              <w:rPr>
                <w:lang w:val="en-US"/>
              </w:rPr>
            </w:pPr>
            <w:r>
              <w:rPr>
                <w:lang w:val="en-US"/>
              </w:rPr>
              <w:t>Entero</w:t>
            </w:r>
          </w:p>
        </w:tc>
      </w:tr>
      <w:tr w:rsidR="00AB3DAD" w:rsidRPr="009E29C0" w:rsidTr="008F6B08">
        <w:trPr>
          <w:jc w:val="center"/>
        </w:trPr>
        <w:tc>
          <w:tcPr>
            <w:tcW w:w="0" w:type="auto"/>
            <w:vAlign w:val="center"/>
          </w:tcPr>
          <w:p w:rsidR="00AB3DAD" w:rsidRPr="009E29C0" w:rsidRDefault="00AB3DAD" w:rsidP="008F6B08">
            <w:pPr>
              <w:keepLines/>
              <w:tabs>
                <w:tab w:val="left" w:pos="567"/>
                <w:tab w:val="left" w:leader="dot" w:pos="7938"/>
                <w:tab w:val="center" w:pos="9526"/>
              </w:tabs>
              <w:spacing w:before="40" w:after="40"/>
              <w:ind w:left="567" w:hanging="567"/>
              <w:jc w:val="center"/>
              <w:rPr>
                <w:rFonts w:eastAsia="SimSun"/>
                <w:i/>
                <w:sz w:val="20"/>
                <w:lang w:val="en-US"/>
              </w:rPr>
            </w:pPr>
            <w:r w:rsidRPr="009E29C0">
              <w:rPr>
                <w:i/>
                <w:sz w:val="20"/>
                <w:lang w:val="en-US" w:eastAsia="ja-JP"/>
              </w:rPr>
              <w:t>N vi</w:t>
            </w:r>
            <w:r w:rsidRPr="009E29C0">
              <w:rPr>
                <w:rFonts w:eastAsia="SimSun"/>
                <w:i/>
                <w:sz w:val="20"/>
                <w:lang w:val="en-US"/>
              </w:rPr>
              <w:t> </w:t>
            </w:r>
            <w:r w:rsidRPr="009E29C0">
              <w:rPr>
                <w:rFonts w:eastAsia="SimSun"/>
                <w:i/>
                <w:sz w:val="20"/>
                <w:vertAlign w:val="subscript"/>
                <w:lang w:val="en-US"/>
              </w:rPr>
              <w:t>ISDN_min gr</w:t>
            </w:r>
          </w:p>
        </w:tc>
        <w:tc>
          <w:tcPr>
            <w:tcW w:w="0" w:type="auto"/>
          </w:tcPr>
          <w:p w:rsidR="00AB3DAD" w:rsidRPr="009D6063" w:rsidRDefault="00AB3DAD" w:rsidP="008F6B08">
            <w:pPr>
              <w:pStyle w:val="Tabletext"/>
              <w:rPr>
                <w:rFonts w:eastAsia="SimSun"/>
              </w:rPr>
            </w:pPr>
            <w:r w:rsidRPr="009D6063">
              <w:rPr>
                <w:rFonts w:eastAsia="SimSun"/>
              </w:rPr>
              <w:t>Número mínimo de subportadoras por GES necesarias para cada tipo de subportadora RDSI en sentido de vuelta</w:t>
            </w:r>
          </w:p>
        </w:tc>
        <w:tc>
          <w:tcPr>
            <w:tcW w:w="0" w:type="auto"/>
            <w:vAlign w:val="center"/>
          </w:tcPr>
          <w:p w:rsidR="00AB3DAD" w:rsidRPr="009E29C0" w:rsidRDefault="00AB3DAD" w:rsidP="008F6B08">
            <w:pPr>
              <w:pStyle w:val="Tabletext"/>
              <w:jc w:val="center"/>
              <w:rPr>
                <w:lang w:val="en-US"/>
              </w:rPr>
            </w:pPr>
            <w:r>
              <w:rPr>
                <w:lang w:val="en-US"/>
              </w:rPr>
              <w:t>Entero</w:t>
            </w:r>
          </w:p>
        </w:tc>
      </w:tr>
      <w:tr w:rsidR="00AB3DAD" w:rsidRPr="009E29C0" w:rsidTr="008F6B08">
        <w:trPr>
          <w:jc w:val="center"/>
        </w:trPr>
        <w:tc>
          <w:tcPr>
            <w:tcW w:w="0" w:type="auto"/>
            <w:vAlign w:val="center"/>
          </w:tcPr>
          <w:p w:rsidR="00AB3DAD" w:rsidRPr="009E29C0" w:rsidRDefault="00AB3DAD" w:rsidP="008F6B08">
            <w:pPr>
              <w:keepLines/>
              <w:tabs>
                <w:tab w:val="left" w:pos="567"/>
                <w:tab w:val="left" w:leader="dot" w:pos="7938"/>
                <w:tab w:val="center" w:pos="9526"/>
              </w:tabs>
              <w:spacing w:before="40" w:after="40"/>
              <w:ind w:left="567" w:hanging="567"/>
              <w:jc w:val="center"/>
              <w:rPr>
                <w:rFonts w:eastAsia="SimSun"/>
                <w:i/>
                <w:sz w:val="20"/>
                <w:lang w:val="en-US"/>
              </w:rPr>
            </w:pPr>
            <w:r w:rsidRPr="009E29C0">
              <w:rPr>
                <w:rFonts w:eastAsia="SimSun"/>
                <w:i/>
                <w:sz w:val="20"/>
                <w:lang w:val="en-US"/>
              </w:rPr>
              <w:t xml:space="preserve">N vi </w:t>
            </w:r>
            <w:r w:rsidRPr="009E29C0">
              <w:rPr>
                <w:rFonts w:eastAsia="SimSun"/>
                <w:i/>
                <w:sz w:val="20"/>
                <w:vertAlign w:val="subscript"/>
                <w:lang w:val="en-US"/>
              </w:rPr>
              <w:t>ISDN Erl-Bcalr</w:t>
            </w:r>
          </w:p>
        </w:tc>
        <w:tc>
          <w:tcPr>
            <w:tcW w:w="0" w:type="auto"/>
          </w:tcPr>
          <w:p w:rsidR="00AB3DAD" w:rsidRPr="009D6063" w:rsidRDefault="00344205" w:rsidP="008F6B08">
            <w:pPr>
              <w:pStyle w:val="Tabletext"/>
              <w:rPr>
                <w:rFonts w:eastAsia="SimSun"/>
              </w:rPr>
            </w:pPr>
            <w:r>
              <w:rPr>
                <w:rFonts w:eastAsia="SimSun"/>
              </w:rPr>
              <w:t>N</w:t>
            </w:r>
            <w:r w:rsidR="00AB3DAD" w:rsidRPr="009D6063">
              <w:rPr>
                <w:rFonts w:eastAsia="SimSun"/>
              </w:rPr>
              <w:t>úmero de subportadoras calculado con la fórmula Erlang-B para cada tipo de subportadora RDSI en sentido de vuelta</w:t>
            </w:r>
          </w:p>
        </w:tc>
        <w:tc>
          <w:tcPr>
            <w:tcW w:w="0" w:type="auto"/>
            <w:vAlign w:val="center"/>
          </w:tcPr>
          <w:p w:rsidR="00AB3DAD" w:rsidRPr="009E29C0" w:rsidRDefault="00AB3DAD" w:rsidP="008F6B08">
            <w:pPr>
              <w:pStyle w:val="Tabletext"/>
              <w:jc w:val="center"/>
              <w:rPr>
                <w:lang w:val="en-US"/>
              </w:rPr>
            </w:pPr>
            <w:r>
              <w:rPr>
                <w:lang w:val="en-US"/>
              </w:rPr>
              <w:t>Entero</w:t>
            </w:r>
          </w:p>
        </w:tc>
      </w:tr>
      <w:tr w:rsidR="00AB3DAD" w:rsidRPr="009E29C0" w:rsidTr="008F6B08">
        <w:trPr>
          <w:jc w:val="center"/>
        </w:trPr>
        <w:tc>
          <w:tcPr>
            <w:tcW w:w="0" w:type="auto"/>
            <w:vAlign w:val="center"/>
          </w:tcPr>
          <w:p w:rsidR="00AB3DAD" w:rsidRPr="009E29C0" w:rsidRDefault="00AB3DAD" w:rsidP="008F6B08">
            <w:pPr>
              <w:spacing w:before="40" w:after="40"/>
              <w:jc w:val="center"/>
              <w:rPr>
                <w:rFonts w:eastAsia="SimSun"/>
                <w:i/>
                <w:sz w:val="20"/>
                <w:lang w:val="en-US"/>
              </w:rPr>
            </w:pPr>
            <w:r w:rsidRPr="009E29C0">
              <w:rPr>
                <w:rFonts w:eastAsia="SimSun"/>
                <w:i/>
                <w:sz w:val="20"/>
                <w:lang w:val="en-US"/>
              </w:rPr>
              <w:t>Dd</w:t>
            </w:r>
            <w:r w:rsidRPr="009E29C0">
              <w:rPr>
                <w:rFonts w:eastAsia="SimSun"/>
                <w:i/>
                <w:sz w:val="20"/>
                <w:vertAlign w:val="subscript"/>
                <w:lang w:val="en-US"/>
              </w:rPr>
              <w:t>CS-voiceif</w:t>
            </w:r>
          </w:p>
        </w:tc>
        <w:tc>
          <w:tcPr>
            <w:tcW w:w="0" w:type="auto"/>
          </w:tcPr>
          <w:p w:rsidR="00AB3DAD" w:rsidRPr="009D6063" w:rsidRDefault="00AB3DAD" w:rsidP="008F6B08">
            <w:pPr>
              <w:pStyle w:val="Tabletext"/>
              <w:rPr>
                <w:rFonts w:eastAsia="SimSun"/>
              </w:rPr>
            </w:pPr>
            <w:r w:rsidRPr="009D6063">
              <w:rPr>
                <w:rFonts w:eastAsia="SimSun"/>
              </w:rPr>
              <w:t>Ancho de banda atribuido a cada tipo de subportadora de voz (</w:t>
            </w:r>
            <w:r w:rsidRPr="009D6063">
              <w:rPr>
                <w:rFonts w:eastAsia="SimSun"/>
                <w:i/>
                <w:iCs/>
              </w:rPr>
              <w:t>i</w:t>
            </w:r>
            <w:r w:rsidRPr="009D6063">
              <w:rPr>
                <w:rFonts w:eastAsia="SimSun"/>
              </w:rPr>
              <w:t>) en sentido de ida</w:t>
            </w:r>
          </w:p>
        </w:tc>
        <w:tc>
          <w:tcPr>
            <w:tcW w:w="0" w:type="auto"/>
            <w:vAlign w:val="center"/>
          </w:tcPr>
          <w:p w:rsidR="00AB3DAD" w:rsidRPr="009E29C0" w:rsidRDefault="00AB3DAD" w:rsidP="008F6B08">
            <w:pPr>
              <w:pStyle w:val="Tabletext"/>
              <w:jc w:val="center"/>
              <w:rPr>
                <w:lang w:val="en-US"/>
              </w:rPr>
            </w:pPr>
            <w:r w:rsidRPr="009E29C0">
              <w:rPr>
                <w:lang w:val="en-US"/>
              </w:rPr>
              <w:t>kHz</w:t>
            </w:r>
          </w:p>
        </w:tc>
      </w:tr>
      <w:tr w:rsidR="00AB3DAD" w:rsidRPr="009E29C0" w:rsidTr="008F6B08">
        <w:trPr>
          <w:jc w:val="center"/>
        </w:trPr>
        <w:tc>
          <w:tcPr>
            <w:tcW w:w="0" w:type="auto"/>
            <w:vAlign w:val="center"/>
          </w:tcPr>
          <w:p w:rsidR="00AB3DAD" w:rsidRPr="009E29C0" w:rsidRDefault="00AB3DAD" w:rsidP="008F6B08">
            <w:pPr>
              <w:spacing w:before="40" w:after="40"/>
              <w:jc w:val="center"/>
              <w:rPr>
                <w:rFonts w:eastAsia="SimSun"/>
                <w:i/>
                <w:sz w:val="20"/>
                <w:lang w:val="en-US"/>
              </w:rPr>
            </w:pPr>
            <w:r w:rsidRPr="009E29C0">
              <w:rPr>
                <w:rFonts w:eastAsia="SimSun"/>
                <w:i/>
                <w:sz w:val="20"/>
                <w:lang w:val="en-US"/>
              </w:rPr>
              <w:t>BW</w:t>
            </w:r>
            <w:r w:rsidRPr="009E29C0">
              <w:rPr>
                <w:rFonts w:eastAsia="SimSun"/>
                <w:i/>
                <w:sz w:val="20"/>
                <w:vertAlign w:val="subscript"/>
                <w:lang w:val="en-US"/>
              </w:rPr>
              <w:t>cs-voicef</w:t>
            </w:r>
          </w:p>
        </w:tc>
        <w:tc>
          <w:tcPr>
            <w:tcW w:w="0" w:type="auto"/>
          </w:tcPr>
          <w:p w:rsidR="00AB3DAD" w:rsidRPr="009D6063" w:rsidRDefault="00AB3DAD" w:rsidP="008F6B08">
            <w:pPr>
              <w:pStyle w:val="Tabletext"/>
              <w:rPr>
                <w:rFonts w:eastAsia="SimSun"/>
              </w:rPr>
            </w:pPr>
            <w:r w:rsidRPr="009D6063">
              <w:rPr>
                <w:rFonts w:eastAsia="SimSun"/>
              </w:rPr>
              <w:t>Necesidades de ancho de banda para los servicios de voz CS en sentido de ida</w:t>
            </w:r>
          </w:p>
        </w:tc>
        <w:tc>
          <w:tcPr>
            <w:tcW w:w="0" w:type="auto"/>
            <w:vAlign w:val="center"/>
          </w:tcPr>
          <w:p w:rsidR="00AB3DAD" w:rsidRPr="009E29C0" w:rsidRDefault="00AB3DAD" w:rsidP="008F6B08">
            <w:pPr>
              <w:pStyle w:val="Tabletext"/>
              <w:jc w:val="center"/>
              <w:rPr>
                <w:lang w:val="en-US"/>
              </w:rPr>
            </w:pPr>
            <w:r w:rsidRPr="009E29C0">
              <w:rPr>
                <w:lang w:val="en-US"/>
              </w:rPr>
              <w:t>kHz</w:t>
            </w:r>
          </w:p>
        </w:tc>
      </w:tr>
      <w:tr w:rsidR="00AB3DAD" w:rsidRPr="009E29C0" w:rsidTr="008F6B08">
        <w:trPr>
          <w:jc w:val="center"/>
        </w:trPr>
        <w:tc>
          <w:tcPr>
            <w:tcW w:w="0" w:type="auto"/>
            <w:vAlign w:val="center"/>
          </w:tcPr>
          <w:p w:rsidR="00AB3DAD" w:rsidRPr="009E29C0" w:rsidRDefault="00AB3DAD" w:rsidP="008F6B08">
            <w:pPr>
              <w:spacing w:before="40" w:after="40"/>
              <w:jc w:val="center"/>
              <w:rPr>
                <w:rFonts w:eastAsia="SimSun"/>
                <w:i/>
                <w:sz w:val="20"/>
                <w:lang w:val="en-US"/>
              </w:rPr>
            </w:pPr>
            <w:r w:rsidRPr="009E29C0">
              <w:rPr>
                <w:rFonts w:eastAsia="SimSun"/>
                <w:i/>
                <w:sz w:val="20"/>
                <w:lang w:val="en-US"/>
              </w:rPr>
              <w:t>Dd</w:t>
            </w:r>
            <w:r w:rsidRPr="009E29C0">
              <w:rPr>
                <w:rFonts w:eastAsia="SimSun"/>
                <w:i/>
                <w:sz w:val="20"/>
                <w:vertAlign w:val="subscript"/>
                <w:lang w:val="en-US"/>
              </w:rPr>
              <w:t>CS-voiceir</w:t>
            </w:r>
          </w:p>
        </w:tc>
        <w:tc>
          <w:tcPr>
            <w:tcW w:w="0" w:type="auto"/>
          </w:tcPr>
          <w:p w:rsidR="00AB3DAD" w:rsidRPr="009D6063" w:rsidRDefault="00AB3DAD" w:rsidP="008F6B08">
            <w:pPr>
              <w:pStyle w:val="Tabletext"/>
              <w:rPr>
                <w:rFonts w:eastAsia="SimSun"/>
              </w:rPr>
            </w:pPr>
            <w:r w:rsidRPr="009D6063">
              <w:rPr>
                <w:rFonts w:eastAsia="SimSun"/>
              </w:rPr>
              <w:t>Ancho de banda atribuido a cada tipo de subportadora de voz (</w:t>
            </w:r>
            <w:r w:rsidRPr="009D6063">
              <w:rPr>
                <w:rFonts w:eastAsia="SimSun"/>
                <w:i/>
                <w:iCs/>
              </w:rPr>
              <w:t>i</w:t>
            </w:r>
            <w:r w:rsidRPr="009D6063">
              <w:rPr>
                <w:rFonts w:eastAsia="SimSun"/>
              </w:rPr>
              <w:t>) en sentido de vuelta</w:t>
            </w:r>
          </w:p>
        </w:tc>
        <w:tc>
          <w:tcPr>
            <w:tcW w:w="0" w:type="auto"/>
            <w:vAlign w:val="center"/>
          </w:tcPr>
          <w:p w:rsidR="00AB3DAD" w:rsidRPr="009E29C0" w:rsidRDefault="00AB3DAD" w:rsidP="008F6B08">
            <w:pPr>
              <w:pStyle w:val="Tabletext"/>
              <w:jc w:val="center"/>
              <w:rPr>
                <w:lang w:val="en-US"/>
              </w:rPr>
            </w:pPr>
            <w:r w:rsidRPr="009E29C0">
              <w:rPr>
                <w:lang w:val="en-US"/>
              </w:rPr>
              <w:t>kHz</w:t>
            </w:r>
          </w:p>
        </w:tc>
      </w:tr>
      <w:tr w:rsidR="00AB3DAD" w:rsidRPr="009E29C0" w:rsidTr="008F6B08">
        <w:trPr>
          <w:jc w:val="center"/>
        </w:trPr>
        <w:tc>
          <w:tcPr>
            <w:tcW w:w="0" w:type="auto"/>
            <w:vAlign w:val="center"/>
          </w:tcPr>
          <w:p w:rsidR="00AB3DAD" w:rsidRPr="009E29C0" w:rsidRDefault="00AB3DAD" w:rsidP="008F6B08">
            <w:pPr>
              <w:spacing w:before="40" w:after="40"/>
              <w:jc w:val="center"/>
              <w:rPr>
                <w:rFonts w:eastAsia="SimSun"/>
                <w:i/>
                <w:sz w:val="20"/>
                <w:lang w:val="en-US"/>
              </w:rPr>
            </w:pPr>
            <w:r w:rsidRPr="009E29C0">
              <w:rPr>
                <w:rFonts w:eastAsia="SimSun"/>
                <w:i/>
                <w:sz w:val="20"/>
                <w:lang w:val="en-US"/>
              </w:rPr>
              <w:t>BW</w:t>
            </w:r>
            <w:r w:rsidRPr="009E29C0">
              <w:rPr>
                <w:rFonts w:eastAsia="SimSun"/>
                <w:i/>
                <w:sz w:val="20"/>
                <w:vertAlign w:val="subscript"/>
                <w:lang w:val="en-US"/>
              </w:rPr>
              <w:t>CS-voicer</w:t>
            </w:r>
          </w:p>
        </w:tc>
        <w:tc>
          <w:tcPr>
            <w:tcW w:w="0" w:type="auto"/>
          </w:tcPr>
          <w:p w:rsidR="00AB3DAD" w:rsidRPr="009D6063" w:rsidRDefault="00AB3DAD" w:rsidP="008F6B08">
            <w:pPr>
              <w:pStyle w:val="Tabletext"/>
              <w:rPr>
                <w:rFonts w:eastAsia="SimSun"/>
              </w:rPr>
            </w:pPr>
            <w:r w:rsidRPr="009D6063">
              <w:rPr>
                <w:rFonts w:eastAsia="SimSun"/>
              </w:rPr>
              <w:t>Necesidades de ancho de banda para los servicios de voz CS en sentido de vuelta</w:t>
            </w:r>
          </w:p>
        </w:tc>
        <w:tc>
          <w:tcPr>
            <w:tcW w:w="0" w:type="auto"/>
            <w:vAlign w:val="center"/>
          </w:tcPr>
          <w:p w:rsidR="00AB3DAD" w:rsidRPr="009E29C0" w:rsidRDefault="00AB3DAD" w:rsidP="008F6B08">
            <w:pPr>
              <w:pStyle w:val="Tabletext"/>
              <w:jc w:val="center"/>
              <w:rPr>
                <w:lang w:val="en-US"/>
              </w:rPr>
            </w:pPr>
            <w:r w:rsidRPr="009E29C0">
              <w:rPr>
                <w:lang w:val="en-US"/>
              </w:rPr>
              <w:t>kHz</w:t>
            </w:r>
          </w:p>
        </w:tc>
      </w:tr>
      <w:tr w:rsidR="00AB3DAD" w:rsidRPr="009E29C0" w:rsidTr="008F6B08">
        <w:trPr>
          <w:jc w:val="center"/>
        </w:trPr>
        <w:tc>
          <w:tcPr>
            <w:tcW w:w="0" w:type="auto"/>
            <w:vAlign w:val="center"/>
          </w:tcPr>
          <w:p w:rsidR="00AB3DAD" w:rsidRPr="009E29C0" w:rsidRDefault="00AB3DAD" w:rsidP="008F6B08">
            <w:pPr>
              <w:spacing w:before="40" w:after="40"/>
              <w:jc w:val="center"/>
              <w:rPr>
                <w:rFonts w:eastAsia="SimSun"/>
                <w:i/>
                <w:sz w:val="20"/>
                <w:lang w:val="en-US"/>
              </w:rPr>
            </w:pPr>
            <w:r w:rsidRPr="009E29C0">
              <w:rPr>
                <w:rFonts w:eastAsia="SimSun"/>
                <w:i/>
                <w:sz w:val="20"/>
                <w:lang w:val="en-US"/>
              </w:rPr>
              <w:t>Dd</w:t>
            </w:r>
            <w:r w:rsidRPr="009E29C0">
              <w:rPr>
                <w:rFonts w:eastAsia="SimSun"/>
                <w:i/>
                <w:sz w:val="20"/>
                <w:vertAlign w:val="subscript"/>
                <w:lang w:val="en-US"/>
              </w:rPr>
              <w:t>CS-ISDNif</w:t>
            </w:r>
          </w:p>
        </w:tc>
        <w:tc>
          <w:tcPr>
            <w:tcW w:w="0" w:type="auto"/>
          </w:tcPr>
          <w:p w:rsidR="00AB3DAD" w:rsidRPr="009D6063" w:rsidRDefault="00AB3DAD" w:rsidP="008F6B08">
            <w:pPr>
              <w:pStyle w:val="Tabletext"/>
              <w:rPr>
                <w:rFonts w:eastAsia="SimSun"/>
              </w:rPr>
            </w:pPr>
            <w:r w:rsidRPr="009D6063">
              <w:rPr>
                <w:rFonts w:eastAsia="SimSun"/>
              </w:rPr>
              <w:t>Ancho de banda atribuido a cada tipo de subportadora RDSI (</w:t>
            </w:r>
            <w:r w:rsidRPr="009D6063">
              <w:rPr>
                <w:rFonts w:eastAsia="SimSun"/>
                <w:i/>
              </w:rPr>
              <w:t>i</w:t>
            </w:r>
            <w:r w:rsidRPr="009D6063">
              <w:rPr>
                <w:rFonts w:eastAsia="SimSun"/>
              </w:rPr>
              <w:t>) en sentido de ida</w:t>
            </w:r>
          </w:p>
        </w:tc>
        <w:tc>
          <w:tcPr>
            <w:tcW w:w="0" w:type="auto"/>
            <w:vAlign w:val="center"/>
          </w:tcPr>
          <w:p w:rsidR="00AB3DAD" w:rsidRPr="009E29C0" w:rsidRDefault="00AB3DAD" w:rsidP="008F6B08">
            <w:pPr>
              <w:pStyle w:val="Tabletext"/>
              <w:jc w:val="center"/>
              <w:rPr>
                <w:lang w:val="en-US"/>
              </w:rPr>
            </w:pPr>
            <w:r w:rsidRPr="009E29C0">
              <w:rPr>
                <w:lang w:val="en-US"/>
              </w:rPr>
              <w:t>kHz</w:t>
            </w:r>
          </w:p>
        </w:tc>
      </w:tr>
      <w:tr w:rsidR="00AB3DAD" w:rsidRPr="009E29C0" w:rsidTr="008F6B08">
        <w:trPr>
          <w:jc w:val="center"/>
        </w:trPr>
        <w:tc>
          <w:tcPr>
            <w:tcW w:w="0" w:type="auto"/>
            <w:vAlign w:val="center"/>
          </w:tcPr>
          <w:p w:rsidR="00AB3DAD" w:rsidRPr="009E29C0" w:rsidRDefault="00AB3DAD" w:rsidP="008F6B08">
            <w:pPr>
              <w:spacing w:before="40" w:after="40"/>
              <w:jc w:val="center"/>
              <w:rPr>
                <w:rFonts w:eastAsia="SimSun"/>
                <w:i/>
                <w:sz w:val="20"/>
                <w:lang w:val="en-US"/>
              </w:rPr>
            </w:pPr>
            <w:r w:rsidRPr="009E29C0">
              <w:rPr>
                <w:rFonts w:eastAsia="SimSun"/>
                <w:i/>
                <w:sz w:val="20"/>
                <w:lang w:val="en-US"/>
              </w:rPr>
              <w:t>BW</w:t>
            </w:r>
            <w:r w:rsidRPr="009E29C0">
              <w:rPr>
                <w:rFonts w:eastAsia="SimSun"/>
                <w:i/>
                <w:sz w:val="20"/>
                <w:vertAlign w:val="subscript"/>
                <w:lang w:val="en-US"/>
              </w:rPr>
              <w:t>CS-ISDNf</w:t>
            </w:r>
          </w:p>
        </w:tc>
        <w:tc>
          <w:tcPr>
            <w:tcW w:w="0" w:type="auto"/>
          </w:tcPr>
          <w:p w:rsidR="00AB3DAD" w:rsidRPr="009D6063" w:rsidRDefault="00AB3DAD" w:rsidP="008F6B08">
            <w:pPr>
              <w:pStyle w:val="Tabletext"/>
              <w:rPr>
                <w:rFonts w:eastAsia="SimSun"/>
              </w:rPr>
            </w:pPr>
            <w:r w:rsidRPr="009D6063">
              <w:rPr>
                <w:rFonts w:eastAsia="SimSun"/>
              </w:rPr>
              <w:t>Necesidades de ancho de banda para los servicios RDSI CS en sentido de ida</w:t>
            </w:r>
          </w:p>
        </w:tc>
        <w:tc>
          <w:tcPr>
            <w:tcW w:w="0" w:type="auto"/>
            <w:vAlign w:val="center"/>
          </w:tcPr>
          <w:p w:rsidR="00AB3DAD" w:rsidRPr="009E29C0" w:rsidRDefault="00AB3DAD" w:rsidP="008F6B08">
            <w:pPr>
              <w:pStyle w:val="Tabletext"/>
              <w:jc w:val="center"/>
              <w:rPr>
                <w:lang w:val="en-US"/>
              </w:rPr>
            </w:pPr>
            <w:r w:rsidRPr="009E29C0">
              <w:rPr>
                <w:lang w:val="en-US"/>
              </w:rPr>
              <w:t>kHz</w:t>
            </w:r>
          </w:p>
        </w:tc>
      </w:tr>
      <w:tr w:rsidR="00AB3DAD" w:rsidRPr="009E29C0" w:rsidTr="008F6B08">
        <w:trPr>
          <w:jc w:val="center"/>
        </w:trPr>
        <w:tc>
          <w:tcPr>
            <w:tcW w:w="0" w:type="auto"/>
            <w:vAlign w:val="center"/>
          </w:tcPr>
          <w:p w:rsidR="00AB3DAD" w:rsidRPr="009E29C0" w:rsidRDefault="00AB3DAD" w:rsidP="008F6B08">
            <w:pPr>
              <w:spacing w:before="40" w:after="40"/>
              <w:jc w:val="center"/>
              <w:rPr>
                <w:rFonts w:eastAsia="SimSun"/>
                <w:i/>
                <w:sz w:val="20"/>
                <w:lang w:val="en-US"/>
              </w:rPr>
            </w:pPr>
            <w:r w:rsidRPr="009E29C0">
              <w:rPr>
                <w:rFonts w:eastAsia="SimSun"/>
                <w:i/>
                <w:sz w:val="20"/>
                <w:lang w:val="en-US"/>
              </w:rPr>
              <w:t>Dd</w:t>
            </w:r>
            <w:r w:rsidRPr="009E29C0">
              <w:rPr>
                <w:rFonts w:eastAsia="SimSun"/>
                <w:i/>
                <w:sz w:val="20"/>
                <w:vertAlign w:val="subscript"/>
                <w:lang w:val="en-US"/>
              </w:rPr>
              <w:t>CS-ISDNir</w:t>
            </w:r>
          </w:p>
        </w:tc>
        <w:tc>
          <w:tcPr>
            <w:tcW w:w="0" w:type="auto"/>
          </w:tcPr>
          <w:p w:rsidR="00AB3DAD" w:rsidRPr="009D6063" w:rsidRDefault="00AB3DAD" w:rsidP="008F6B08">
            <w:pPr>
              <w:pStyle w:val="Tabletext"/>
              <w:rPr>
                <w:rFonts w:eastAsia="SimSun"/>
              </w:rPr>
            </w:pPr>
            <w:r w:rsidRPr="009D6063">
              <w:rPr>
                <w:rFonts w:eastAsia="SimSun"/>
              </w:rPr>
              <w:t>Ancho de banda atribuido a cada tipo de subportadora RDSI (</w:t>
            </w:r>
            <w:r w:rsidRPr="009D6063">
              <w:rPr>
                <w:rFonts w:eastAsia="SimSun"/>
                <w:i/>
                <w:iCs/>
              </w:rPr>
              <w:t>i</w:t>
            </w:r>
            <w:r w:rsidRPr="009D6063">
              <w:rPr>
                <w:rFonts w:eastAsia="SimSun"/>
              </w:rPr>
              <w:t>) en sentido de vuelta</w:t>
            </w:r>
          </w:p>
        </w:tc>
        <w:tc>
          <w:tcPr>
            <w:tcW w:w="0" w:type="auto"/>
            <w:vAlign w:val="center"/>
          </w:tcPr>
          <w:p w:rsidR="00AB3DAD" w:rsidRPr="009E29C0" w:rsidRDefault="00AB3DAD" w:rsidP="008F6B08">
            <w:pPr>
              <w:pStyle w:val="Tabletext"/>
              <w:jc w:val="center"/>
              <w:rPr>
                <w:lang w:val="en-US"/>
              </w:rPr>
            </w:pPr>
            <w:r w:rsidRPr="009E29C0">
              <w:rPr>
                <w:lang w:val="en-US"/>
              </w:rPr>
              <w:t>kHz</w:t>
            </w:r>
          </w:p>
        </w:tc>
      </w:tr>
      <w:tr w:rsidR="00AB3DAD" w:rsidRPr="009E29C0" w:rsidTr="008F6B08">
        <w:trPr>
          <w:jc w:val="center"/>
        </w:trPr>
        <w:tc>
          <w:tcPr>
            <w:tcW w:w="0" w:type="auto"/>
            <w:vAlign w:val="center"/>
          </w:tcPr>
          <w:p w:rsidR="00AB3DAD" w:rsidRPr="009E29C0" w:rsidRDefault="00AB3DAD" w:rsidP="008F6B08">
            <w:pPr>
              <w:spacing w:before="40" w:after="40"/>
              <w:jc w:val="center"/>
              <w:rPr>
                <w:rFonts w:eastAsia="SimSun"/>
                <w:i/>
                <w:sz w:val="20"/>
                <w:lang w:val="en-US"/>
              </w:rPr>
            </w:pPr>
            <w:r w:rsidRPr="009E29C0">
              <w:rPr>
                <w:rFonts w:eastAsia="SimSun"/>
                <w:i/>
                <w:sz w:val="20"/>
                <w:lang w:val="en-US"/>
              </w:rPr>
              <w:t>BW</w:t>
            </w:r>
            <w:r w:rsidRPr="009E29C0">
              <w:rPr>
                <w:rFonts w:eastAsia="SimSun"/>
                <w:i/>
                <w:sz w:val="20"/>
                <w:vertAlign w:val="subscript"/>
                <w:lang w:val="en-US"/>
              </w:rPr>
              <w:t>CS-ISDNr</w:t>
            </w:r>
          </w:p>
        </w:tc>
        <w:tc>
          <w:tcPr>
            <w:tcW w:w="0" w:type="auto"/>
          </w:tcPr>
          <w:p w:rsidR="00AB3DAD" w:rsidRPr="009D6063" w:rsidRDefault="00AB3DAD" w:rsidP="008F6B08">
            <w:pPr>
              <w:pStyle w:val="Tabletext"/>
              <w:rPr>
                <w:rFonts w:eastAsia="SimSun"/>
              </w:rPr>
            </w:pPr>
            <w:r w:rsidRPr="009D6063">
              <w:rPr>
                <w:rFonts w:eastAsia="SimSun"/>
              </w:rPr>
              <w:t>Necesidades de ancho de banda para los servicios RDSI CS en sentido de vuelta</w:t>
            </w:r>
          </w:p>
        </w:tc>
        <w:tc>
          <w:tcPr>
            <w:tcW w:w="0" w:type="auto"/>
            <w:vAlign w:val="center"/>
          </w:tcPr>
          <w:p w:rsidR="00AB3DAD" w:rsidRPr="009E29C0" w:rsidRDefault="00AB3DAD" w:rsidP="008F6B08">
            <w:pPr>
              <w:pStyle w:val="Tabletext"/>
              <w:jc w:val="center"/>
              <w:rPr>
                <w:lang w:val="en-US"/>
              </w:rPr>
            </w:pPr>
            <w:r w:rsidRPr="009E29C0">
              <w:rPr>
                <w:lang w:val="en-US"/>
              </w:rPr>
              <w:t>kHz</w:t>
            </w:r>
          </w:p>
        </w:tc>
      </w:tr>
      <w:tr w:rsidR="00AB3DAD" w:rsidRPr="009E29C0" w:rsidTr="008F6B08">
        <w:trPr>
          <w:jc w:val="center"/>
        </w:trPr>
        <w:tc>
          <w:tcPr>
            <w:tcW w:w="0" w:type="auto"/>
            <w:vAlign w:val="center"/>
          </w:tcPr>
          <w:p w:rsidR="00AB3DAD" w:rsidRPr="009E29C0" w:rsidRDefault="00AB3DAD" w:rsidP="008F6B08">
            <w:pPr>
              <w:spacing w:before="40" w:after="40"/>
              <w:jc w:val="center"/>
              <w:rPr>
                <w:rFonts w:eastAsia="SimSun"/>
                <w:i/>
                <w:sz w:val="20"/>
                <w:lang w:val="en-US"/>
              </w:rPr>
            </w:pPr>
            <w:r w:rsidRPr="009E29C0">
              <w:rPr>
                <w:rFonts w:eastAsia="SimSun"/>
                <w:i/>
                <w:sz w:val="20"/>
                <w:lang w:val="en-US"/>
              </w:rPr>
              <w:t>Dd</w:t>
            </w:r>
            <w:r w:rsidRPr="009E29C0">
              <w:rPr>
                <w:rFonts w:eastAsia="SimSun"/>
                <w:i/>
                <w:sz w:val="20"/>
                <w:vertAlign w:val="subscript"/>
                <w:lang w:val="en-US"/>
              </w:rPr>
              <w:t>StdIPkf</w:t>
            </w:r>
          </w:p>
        </w:tc>
        <w:tc>
          <w:tcPr>
            <w:tcW w:w="0" w:type="auto"/>
          </w:tcPr>
          <w:p w:rsidR="00AB3DAD" w:rsidRPr="009D6063" w:rsidRDefault="00AB3DAD" w:rsidP="008F6B08">
            <w:pPr>
              <w:pStyle w:val="Tabletext"/>
              <w:rPr>
                <w:rFonts w:eastAsia="SimSun"/>
              </w:rPr>
            </w:pPr>
            <w:r w:rsidRPr="009D6063">
              <w:rPr>
                <w:rFonts w:eastAsia="SimSun"/>
              </w:rPr>
              <w:t>Ancho de banda atribuido a cada tipo de subportadora IP normalizado (</w:t>
            </w:r>
            <w:r w:rsidRPr="009D6063">
              <w:rPr>
                <w:rFonts w:eastAsia="SimSun"/>
                <w:i/>
              </w:rPr>
              <w:t>k</w:t>
            </w:r>
            <w:r w:rsidRPr="009D6063">
              <w:rPr>
                <w:rFonts w:eastAsia="SimSun"/>
              </w:rPr>
              <w:t>) en sentido de ida</w:t>
            </w:r>
          </w:p>
        </w:tc>
        <w:tc>
          <w:tcPr>
            <w:tcW w:w="0" w:type="auto"/>
            <w:vAlign w:val="center"/>
          </w:tcPr>
          <w:p w:rsidR="00AB3DAD" w:rsidRPr="009E29C0" w:rsidRDefault="00AB3DAD" w:rsidP="008F6B08">
            <w:pPr>
              <w:pStyle w:val="Tabletext"/>
              <w:jc w:val="center"/>
              <w:rPr>
                <w:lang w:val="en-US"/>
              </w:rPr>
            </w:pPr>
            <w:r w:rsidRPr="009E29C0">
              <w:rPr>
                <w:lang w:val="en-US"/>
              </w:rPr>
              <w:t>kHz</w:t>
            </w:r>
          </w:p>
        </w:tc>
      </w:tr>
      <w:tr w:rsidR="00AB3DAD" w:rsidRPr="009E29C0" w:rsidTr="008F6B08">
        <w:trPr>
          <w:jc w:val="center"/>
        </w:trPr>
        <w:tc>
          <w:tcPr>
            <w:tcW w:w="0" w:type="auto"/>
            <w:vAlign w:val="center"/>
          </w:tcPr>
          <w:p w:rsidR="00AB3DAD" w:rsidRPr="009E29C0" w:rsidRDefault="00AB3DAD" w:rsidP="008F6B08">
            <w:pPr>
              <w:spacing w:before="40" w:after="40"/>
              <w:jc w:val="center"/>
              <w:rPr>
                <w:rFonts w:eastAsia="SimSun"/>
                <w:i/>
                <w:sz w:val="20"/>
                <w:lang w:val="en-US"/>
              </w:rPr>
            </w:pPr>
            <w:r w:rsidRPr="009E29C0">
              <w:rPr>
                <w:rFonts w:eastAsia="SimSun"/>
                <w:i/>
                <w:sz w:val="20"/>
                <w:lang w:val="en-US"/>
              </w:rPr>
              <w:t>BW</w:t>
            </w:r>
            <w:r w:rsidRPr="009E29C0">
              <w:rPr>
                <w:rFonts w:eastAsia="SimSun"/>
                <w:i/>
                <w:sz w:val="20"/>
                <w:vertAlign w:val="subscript"/>
                <w:lang w:val="en-US"/>
              </w:rPr>
              <w:t>StdIPf</w:t>
            </w:r>
          </w:p>
        </w:tc>
        <w:tc>
          <w:tcPr>
            <w:tcW w:w="0" w:type="auto"/>
          </w:tcPr>
          <w:p w:rsidR="00AB3DAD" w:rsidRPr="009D6063" w:rsidRDefault="00AB3DAD" w:rsidP="008F6B08">
            <w:pPr>
              <w:pStyle w:val="Tabletext"/>
              <w:rPr>
                <w:rFonts w:eastAsia="SimSun"/>
              </w:rPr>
            </w:pPr>
            <w:r w:rsidRPr="009D6063">
              <w:rPr>
                <w:rFonts w:eastAsia="SimSun"/>
              </w:rPr>
              <w:t>Necesidades de ancho de banda para los servicios IP normalizado en sentido de ida</w:t>
            </w:r>
          </w:p>
        </w:tc>
        <w:tc>
          <w:tcPr>
            <w:tcW w:w="0" w:type="auto"/>
            <w:vAlign w:val="center"/>
          </w:tcPr>
          <w:p w:rsidR="00AB3DAD" w:rsidRPr="009E29C0" w:rsidRDefault="00AB3DAD" w:rsidP="008F6B08">
            <w:pPr>
              <w:pStyle w:val="Tabletext"/>
              <w:jc w:val="center"/>
              <w:rPr>
                <w:lang w:val="en-US"/>
              </w:rPr>
            </w:pPr>
            <w:r w:rsidRPr="009E29C0">
              <w:rPr>
                <w:lang w:val="en-US"/>
              </w:rPr>
              <w:t>kHz</w:t>
            </w:r>
          </w:p>
        </w:tc>
      </w:tr>
      <w:tr w:rsidR="00AB3DAD" w:rsidRPr="009E29C0" w:rsidTr="008F6B08">
        <w:trPr>
          <w:jc w:val="center"/>
        </w:trPr>
        <w:tc>
          <w:tcPr>
            <w:tcW w:w="0" w:type="auto"/>
            <w:vAlign w:val="center"/>
          </w:tcPr>
          <w:p w:rsidR="00AB3DAD" w:rsidRPr="009E29C0" w:rsidRDefault="00AB3DAD" w:rsidP="008F6B08">
            <w:pPr>
              <w:spacing w:before="40" w:after="40"/>
              <w:jc w:val="center"/>
              <w:rPr>
                <w:rFonts w:eastAsia="SimSun"/>
                <w:i/>
                <w:sz w:val="20"/>
                <w:lang w:val="en-US"/>
              </w:rPr>
            </w:pPr>
            <w:r w:rsidRPr="009E29C0">
              <w:rPr>
                <w:rFonts w:eastAsia="SimSun"/>
                <w:i/>
                <w:sz w:val="20"/>
                <w:lang w:val="en-US"/>
              </w:rPr>
              <w:t>Dd</w:t>
            </w:r>
            <w:r w:rsidRPr="009E29C0">
              <w:rPr>
                <w:rFonts w:eastAsia="SimSun"/>
                <w:i/>
                <w:sz w:val="20"/>
                <w:vertAlign w:val="subscript"/>
                <w:lang w:val="en-US"/>
              </w:rPr>
              <w:t>StdIPkr</w:t>
            </w:r>
          </w:p>
        </w:tc>
        <w:tc>
          <w:tcPr>
            <w:tcW w:w="0" w:type="auto"/>
          </w:tcPr>
          <w:p w:rsidR="00AB3DAD" w:rsidRPr="00615898" w:rsidRDefault="00AB3DAD" w:rsidP="008F6B08">
            <w:pPr>
              <w:pStyle w:val="Tabletext"/>
              <w:rPr>
                <w:rFonts w:eastAsia="SimSun"/>
              </w:rPr>
            </w:pPr>
            <w:r w:rsidRPr="00615898">
              <w:rPr>
                <w:rFonts w:eastAsia="SimSun"/>
              </w:rPr>
              <w:t>Ancho de banda atribuido a cada tipo de subportadora IP normalizado (</w:t>
            </w:r>
            <w:r w:rsidRPr="00615898">
              <w:rPr>
                <w:rFonts w:eastAsia="SimSun"/>
                <w:i/>
              </w:rPr>
              <w:t>k</w:t>
            </w:r>
            <w:r w:rsidRPr="00615898">
              <w:rPr>
                <w:rFonts w:eastAsia="SimSun"/>
              </w:rPr>
              <w:t>) en sentido de vuelta</w:t>
            </w:r>
          </w:p>
        </w:tc>
        <w:tc>
          <w:tcPr>
            <w:tcW w:w="0" w:type="auto"/>
            <w:vAlign w:val="center"/>
          </w:tcPr>
          <w:p w:rsidR="00AB3DAD" w:rsidRPr="009E29C0" w:rsidRDefault="00AB3DAD" w:rsidP="008F6B08">
            <w:pPr>
              <w:pStyle w:val="Tabletext"/>
              <w:jc w:val="center"/>
              <w:rPr>
                <w:lang w:val="en-US"/>
              </w:rPr>
            </w:pPr>
            <w:r w:rsidRPr="009E29C0">
              <w:rPr>
                <w:lang w:val="en-US"/>
              </w:rPr>
              <w:t>kHz</w:t>
            </w:r>
          </w:p>
        </w:tc>
      </w:tr>
      <w:tr w:rsidR="00AB3DAD" w:rsidRPr="009E29C0" w:rsidTr="008F6B08">
        <w:trPr>
          <w:jc w:val="center"/>
        </w:trPr>
        <w:tc>
          <w:tcPr>
            <w:tcW w:w="0" w:type="auto"/>
            <w:vAlign w:val="center"/>
          </w:tcPr>
          <w:p w:rsidR="00AB3DAD" w:rsidRPr="009E29C0" w:rsidRDefault="00AB3DAD" w:rsidP="008F6B08">
            <w:pPr>
              <w:spacing w:before="40" w:after="40"/>
              <w:jc w:val="center"/>
              <w:rPr>
                <w:rFonts w:eastAsia="SimSun"/>
                <w:i/>
                <w:sz w:val="20"/>
                <w:lang w:val="en-US"/>
              </w:rPr>
            </w:pPr>
            <w:r w:rsidRPr="009E29C0">
              <w:rPr>
                <w:rFonts w:eastAsia="SimSun"/>
                <w:i/>
                <w:sz w:val="20"/>
                <w:lang w:val="en-US"/>
              </w:rPr>
              <w:t>BW</w:t>
            </w:r>
            <w:r w:rsidRPr="009E29C0">
              <w:rPr>
                <w:rFonts w:eastAsia="SimSun"/>
                <w:i/>
                <w:sz w:val="20"/>
                <w:vertAlign w:val="subscript"/>
                <w:lang w:val="en-US"/>
              </w:rPr>
              <w:t>StdIPr</w:t>
            </w:r>
          </w:p>
        </w:tc>
        <w:tc>
          <w:tcPr>
            <w:tcW w:w="0" w:type="auto"/>
          </w:tcPr>
          <w:p w:rsidR="00AB3DAD" w:rsidRPr="00615898" w:rsidRDefault="00AB3DAD" w:rsidP="008F6B08">
            <w:pPr>
              <w:pStyle w:val="Tabletext"/>
              <w:rPr>
                <w:rFonts w:eastAsia="SimSun"/>
              </w:rPr>
            </w:pPr>
            <w:r w:rsidRPr="00615898">
              <w:rPr>
                <w:rFonts w:eastAsia="SimSun"/>
              </w:rPr>
              <w:t>Necesidades de ancho de banda para los servicio</w:t>
            </w:r>
            <w:r>
              <w:rPr>
                <w:rFonts w:eastAsia="SimSun"/>
              </w:rPr>
              <w:t>s</w:t>
            </w:r>
            <w:r w:rsidRPr="00615898">
              <w:rPr>
                <w:rFonts w:eastAsia="SimSun"/>
              </w:rPr>
              <w:t xml:space="preserve"> IP normalizado en sentido de vuelta</w:t>
            </w:r>
          </w:p>
        </w:tc>
        <w:tc>
          <w:tcPr>
            <w:tcW w:w="0" w:type="auto"/>
            <w:vAlign w:val="center"/>
          </w:tcPr>
          <w:p w:rsidR="00AB3DAD" w:rsidRPr="009E29C0" w:rsidRDefault="00AB3DAD" w:rsidP="008F6B08">
            <w:pPr>
              <w:pStyle w:val="Tabletext"/>
              <w:jc w:val="center"/>
              <w:rPr>
                <w:lang w:val="en-US"/>
              </w:rPr>
            </w:pPr>
            <w:r w:rsidRPr="009E29C0">
              <w:rPr>
                <w:lang w:val="en-US"/>
              </w:rPr>
              <w:t>kHz</w:t>
            </w:r>
          </w:p>
        </w:tc>
      </w:tr>
      <w:tr w:rsidR="00AB3DAD" w:rsidRPr="009E29C0" w:rsidTr="008F6B08">
        <w:trPr>
          <w:jc w:val="center"/>
        </w:trPr>
        <w:tc>
          <w:tcPr>
            <w:tcW w:w="0" w:type="auto"/>
            <w:vAlign w:val="center"/>
          </w:tcPr>
          <w:p w:rsidR="00AB3DAD" w:rsidRPr="009E29C0" w:rsidRDefault="00AB3DAD" w:rsidP="008F6B08">
            <w:pPr>
              <w:spacing w:before="40" w:after="40"/>
              <w:jc w:val="center"/>
              <w:rPr>
                <w:rFonts w:eastAsia="SimSun"/>
                <w:i/>
                <w:sz w:val="20"/>
                <w:lang w:val="en-US"/>
              </w:rPr>
            </w:pPr>
            <w:r w:rsidRPr="009E29C0">
              <w:rPr>
                <w:rFonts w:eastAsia="SimSun"/>
                <w:i/>
                <w:sz w:val="20"/>
                <w:lang w:val="en-US"/>
              </w:rPr>
              <w:t>Dd</w:t>
            </w:r>
            <w:r w:rsidRPr="009E29C0">
              <w:rPr>
                <w:rFonts w:eastAsia="SimSun"/>
                <w:i/>
                <w:sz w:val="20"/>
                <w:vertAlign w:val="subscript"/>
                <w:lang w:val="en-US"/>
              </w:rPr>
              <w:t>StrIPkf</w:t>
            </w:r>
          </w:p>
        </w:tc>
        <w:tc>
          <w:tcPr>
            <w:tcW w:w="0" w:type="auto"/>
          </w:tcPr>
          <w:p w:rsidR="00AB3DAD" w:rsidRPr="00615898" w:rsidRDefault="00AB3DAD" w:rsidP="008F6B08">
            <w:pPr>
              <w:pStyle w:val="Tabletext"/>
              <w:rPr>
                <w:rFonts w:eastAsia="SimSun"/>
              </w:rPr>
            </w:pPr>
            <w:r w:rsidRPr="00615898">
              <w:rPr>
                <w:rFonts w:eastAsia="SimSun"/>
              </w:rPr>
              <w:t>Ancho de banda a cada tipo de subportadora IP de difusión en directo (</w:t>
            </w:r>
            <w:r w:rsidRPr="00615898">
              <w:rPr>
                <w:rFonts w:eastAsia="SimSun"/>
                <w:i/>
              </w:rPr>
              <w:t>k</w:t>
            </w:r>
            <w:r w:rsidRPr="00615898">
              <w:rPr>
                <w:rFonts w:eastAsia="SimSun"/>
              </w:rPr>
              <w:t>) en sentido de ida</w:t>
            </w:r>
          </w:p>
        </w:tc>
        <w:tc>
          <w:tcPr>
            <w:tcW w:w="0" w:type="auto"/>
            <w:vAlign w:val="center"/>
          </w:tcPr>
          <w:p w:rsidR="00AB3DAD" w:rsidRPr="009E29C0" w:rsidRDefault="00AB3DAD" w:rsidP="008F6B08">
            <w:pPr>
              <w:pStyle w:val="Tabletext"/>
              <w:jc w:val="center"/>
              <w:rPr>
                <w:lang w:val="en-US"/>
              </w:rPr>
            </w:pPr>
            <w:r w:rsidRPr="009E29C0">
              <w:rPr>
                <w:lang w:val="en-US"/>
              </w:rPr>
              <w:t>kHz</w:t>
            </w:r>
          </w:p>
        </w:tc>
      </w:tr>
      <w:tr w:rsidR="00344205" w:rsidRPr="009E29C0" w:rsidTr="003833BB">
        <w:trPr>
          <w:jc w:val="center"/>
        </w:trPr>
        <w:tc>
          <w:tcPr>
            <w:tcW w:w="0" w:type="auto"/>
            <w:vAlign w:val="center"/>
          </w:tcPr>
          <w:p w:rsidR="00344205" w:rsidRPr="009E29C0" w:rsidRDefault="00344205" w:rsidP="00344205">
            <w:pPr>
              <w:pStyle w:val="Tablehead"/>
              <w:spacing w:before="40" w:after="40"/>
              <w:rPr>
                <w:lang w:val="en-US"/>
              </w:rPr>
            </w:pPr>
            <w:r w:rsidRPr="009E29C0">
              <w:rPr>
                <w:lang w:val="en-US"/>
              </w:rPr>
              <w:lastRenderedPageBreak/>
              <w:t>Par</w:t>
            </w:r>
            <w:r>
              <w:rPr>
                <w:lang w:val="en-US"/>
              </w:rPr>
              <w:t>ámetro</w:t>
            </w:r>
          </w:p>
        </w:tc>
        <w:tc>
          <w:tcPr>
            <w:tcW w:w="0" w:type="auto"/>
            <w:vAlign w:val="center"/>
          </w:tcPr>
          <w:p w:rsidR="00344205" w:rsidRPr="009E29C0" w:rsidRDefault="00344205" w:rsidP="00344205">
            <w:pPr>
              <w:pStyle w:val="Tablehead"/>
              <w:spacing w:before="40" w:after="40"/>
              <w:rPr>
                <w:lang w:val="en-US"/>
              </w:rPr>
            </w:pPr>
            <w:r>
              <w:rPr>
                <w:lang w:val="en-US"/>
              </w:rPr>
              <w:t>Descripción</w:t>
            </w:r>
          </w:p>
        </w:tc>
        <w:tc>
          <w:tcPr>
            <w:tcW w:w="0" w:type="auto"/>
            <w:vAlign w:val="center"/>
          </w:tcPr>
          <w:p w:rsidR="00344205" w:rsidRPr="00C4040A" w:rsidRDefault="00344205" w:rsidP="00344205">
            <w:pPr>
              <w:pStyle w:val="Tablehead"/>
              <w:spacing w:before="40" w:after="40"/>
            </w:pPr>
            <w:r w:rsidRPr="00C4040A">
              <w:t>Unidad asumida en la metodolog</w:t>
            </w:r>
            <w:r>
              <w:t>ía</w:t>
            </w:r>
          </w:p>
        </w:tc>
      </w:tr>
      <w:tr w:rsidR="00AB3DAD" w:rsidRPr="009E29C0" w:rsidTr="008F6B08">
        <w:trPr>
          <w:jc w:val="center"/>
        </w:trPr>
        <w:tc>
          <w:tcPr>
            <w:tcW w:w="0" w:type="auto"/>
            <w:vAlign w:val="center"/>
          </w:tcPr>
          <w:p w:rsidR="00AB3DAD" w:rsidRPr="009E29C0" w:rsidRDefault="00AB3DAD" w:rsidP="008F6B08">
            <w:pPr>
              <w:spacing w:before="40" w:after="40"/>
              <w:jc w:val="center"/>
              <w:rPr>
                <w:rFonts w:eastAsia="SimSun"/>
                <w:i/>
                <w:sz w:val="20"/>
                <w:lang w:val="en-US"/>
              </w:rPr>
            </w:pPr>
            <w:r w:rsidRPr="009E29C0">
              <w:rPr>
                <w:rFonts w:eastAsia="SimSun"/>
                <w:i/>
                <w:sz w:val="20"/>
                <w:lang w:val="en-US"/>
              </w:rPr>
              <w:t>BW</w:t>
            </w:r>
            <w:r w:rsidRPr="009E29C0">
              <w:rPr>
                <w:rFonts w:eastAsia="SimSun"/>
                <w:i/>
                <w:sz w:val="20"/>
                <w:vertAlign w:val="subscript"/>
                <w:lang w:val="en-US"/>
              </w:rPr>
              <w:t>StrIPf</w:t>
            </w:r>
          </w:p>
        </w:tc>
        <w:tc>
          <w:tcPr>
            <w:tcW w:w="0" w:type="auto"/>
          </w:tcPr>
          <w:p w:rsidR="00AB3DAD" w:rsidRPr="00615898" w:rsidRDefault="00AB3DAD" w:rsidP="008F6B08">
            <w:pPr>
              <w:pStyle w:val="Tabletext"/>
              <w:rPr>
                <w:rFonts w:eastAsia="SimSun"/>
              </w:rPr>
            </w:pPr>
            <w:r w:rsidRPr="00615898">
              <w:rPr>
                <w:rFonts w:eastAsia="SimSun"/>
              </w:rPr>
              <w:t>Necesidades de ancho de banda para los servicios IP de difusión en directo en sentido de ida</w:t>
            </w:r>
          </w:p>
        </w:tc>
        <w:tc>
          <w:tcPr>
            <w:tcW w:w="0" w:type="auto"/>
            <w:vAlign w:val="center"/>
          </w:tcPr>
          <w:p w:rsidR="00AB3DAD" w:rsidRPr="009E29C0" w:rsidRDefault="00AB3DAD" w:rsidP="008F6B08">
            <w:pPr>
              <w:pStyle w:val="Tabletext"/>
              <w:jc w:val="center"/>
              <w:rPr>
                <w:lang w:val="en-US"/>
              </w:rPr>
            </w:pPr>
            <w:r w:rsidRPr="009E29C0">
              <w:rPr>
                <w:lang w:val="en-US"/>
              </w:rPr>
              <w:t>kHz</w:t>
            </w:r>
          </w:p>
        </w:tc>
      </w:tr>
      <w:tr w:rsidR="00AB3DAD" w:rsidRPr="009E29C0" w:rsidTr="008F6B08">
        <w:trPr>
          <w:jc w:val="center"/>
        </w:trPr>
        <w:tc>
          <w:tcPr>
            <w:tcW w:w="0" w:type="auto"/>
            <w:vAlign w:val="center"/>
          </w:tcPr>
          <w:p w:rsidR="00AB3DAD" w:rsidRPr="009E29C0" w:rsidRDefault="00AB3DAD" w:rsidP="008F6B08">
            <w:pPr>
              <w:spacing w:before="40" w:after="40"/>
              <w:jc w:val="center"/>
              <w:rPr>
                <w:rFonts w:eastAsia="SimSun"/>
                <w:i/>
                <w:sz w:val="20"/>
                <w:lang w:val="en-US"/>
              </w:rPr>
            </w:pPr>
            <w:r w:rsidRPr="009E29C0">
              <w:rPr>
                <w:rFonts w:eastAsia="SimSun"/>
                <w:i/>
                <w:sz w:val="20"/>
                <w:lang w:val="en-US"/>
              </w:rPr>
              <w:t>Dd</w:t>
            </w:r>
            <w:r w:rsidRPr="009E29C0">
              <w:rPr>
                <w:rFonts w:eastAsia="SimSun"/>
                <w:i/>
                <w:sz w:val="20"/>
                <w:vertAlign w:val="subscript"/>
                <w:lang w:val="en-US"/>
              </w:rPr>
              <w:t>StrIPkr</w:t>
            </w:r>
          </w:p>
        </w:tc>
        <w:tc>
          <w:tcPr>
            <w:tcW w:w="0" w:type="auto"/>
          </w:tcPr>
          <w:p w:rsidR="00AB3DAD" w:rsidRPr="00615898" w:rsidRDefault="00AB3DAD" w:rsidP="008F6B08">
            <w:pPr>
              <w:pStyle w:val="Tabletext"/>
              <w:rPr>
                <w:rFonts w:eastAsia="SimSun"/>
              </w:rPr>
            </w:pPr>
            <w:r w:rsidRPr="00615898">
              <w:rPr>
                <w:rFonts w:eastAsia="SimSun"/>
              </w:rPr>
              <w:t>Ancho de banda atribuido a cada tipo de subportadora IP de difusión en directo (</w:t>
            </w:r>
            <w:r w:rsidRPr="00615898">
              <w:rPr>
                <w:rFonts w:eastAsia="SimSun"/>
                <w:i/>
              </w:rPr>
              <w:t>k</w:t>
            </w:r>
            <w:r w:rsidRPr="00615898">
              <w:rPr>
                <w:rFonts w:eastAsia="SimSun"/>
              </w:rPr>
              <w:t>) en sentido de vuelta</w:t>
            </w:r>
          </w:p>
        </w:tc>
        <w:tc>
          <w:tcPr>
            <w:tcW w:w="0" w:type="auto"/>
            <w:vAlign w:val="center"/>
          </w:tcPr>
          <w:p w:rsidR="00AB3DAD" w:rsidRPr="009E29C0" w:rsidRDefault="00AB3DAD" w:rsidP="008F6B08">
            <w:pPr>
              <w:pStyle w:val="Tabletext"/>
              <w:jc w:val="center"/>
              <w:rPr>
                <w:lang w:val="en-US"/>
              </w:rPr>
            </w:pPr>
            <w:r w:rsidRPr="009E29C0">
              <w:rPr>
                <w:lang w:val="en-US"/>
              </w:rPr>
              <w:t>kHz</w:t>
            </w:r>
          </w:p>
        </w:tc>
      </w:tr>
      <w:tr w:rsidR="00AB3DAD" w:rsidRPr="009E29C0" w:rsidTr="008F6B08">
        <w:trPr>
          <w:jc w:val="center"/>
        </w:trPr>
        <w:tc>
          <w:tcPr>
            <w:tcW w:w="0" w:type="auto"/>
            <w:vAlign w:val="center"/>
          </w:tcPr>
          <w:p w:rsidR="00AB3DAD" w:rsidRPr="009E29C0" w:rsidRDefault="00AB3DAD" w:rsidP="008F6B08">
            <w:pPr>
              <w:spacing w:before="40" w:after="40"/>
              <w:jc w:val="center"/>
              <w:rPr>
                <w:rFonts w:eastAsia="SimSun"/>
                <w:i/>
                <w:sz w:val="20"/>
                <w:lang w:val="en-US"/>
              </w:rPr>
            </w:pPr>
            <w:r w:rsidRPr="009E29C0">
              <w:rPr>
                <w:rFonts w:eastAsia="SimSun"/>
                <w:i/>
                <w:sz w:val="20"/>
                <w:lang w:val="en-US"/>
              </w:rPr>
              <w:t>BW</w:t>
            </w:r>
            <w:r w:rsidRPr="009E29C0">
              <w:rPr>
                <w:rFonts w:eastAsia="SimSun"/>
                <w:i/>
                <w:sz w:val="20"/>
                <w:vertAlign w:val="subscript"/>
                <w:lang w:val="en-US"/>
              </w:rPr>
              <w:t>StrIPr</w:t>
            </w:r>
          </w:p>
        </w:tc>
        <w:tc>
          <w:tcPr>
            <w:tcW w:w="0" w:type="auto"/>
          </w:tcPr>
          <w:p w:rsidR="00AB3DAD" w:rsidRPr="00615898" w:rsidRDefault="00AB3DAD" w:rsidP="008F6B08">
            <w:pPr>
              <w:pStyle w:val="Tabletext"/>
              <w:rPr>
                <w:rFonts w:eastAsia="SimSun"/>
              </w:rPr>
            </w:pPr>
            <w:r w:rsidRPr="00615898">
              <w:rPr>
                <w:rFonts w:eastAsia="SimSun"/>
              </w:rPr>
              <w:t>Necesidades de ancho de banda para los servicios IP de difusión en directo en sentido de vuelta</w:t>
            </w:r>
          </w:p>
        </w:tc>
        <w:tc>
          <w:tcPr>
            <w:tcW w:w="0" w:type="auto"/>
            <w:vAlign w:val="center"/>
          </w:tcPr>
          <w:p w:rsidR="00AB3DAD" w:rsidRPr="009E29C0" w:rsidRDefault="00AB3DAD" w:rsidP="008F6B08">
            <w:pPr>
              <w:pStyle w:val="Tabletext"/>
              <w:jc w:val="center"/>
              <w:rPr>
                <w:lang w:val="en-US"/>
              </w:rPr>
            </w:pPr>
            <w:r w:rsidRPr="009E29C0">
              <w:rPr>
                <w:lang w:val="en-US"/>
              </w:rPr>
              <w:t>kHz</w:t>
            </w:r>
          </w:p>
        </w:tc>
      </w:tr>
      <w:tr w:rsidR="00AB3DAD" w:rsidRPr="009E29C0" w:rsidTr="008F6B08">
        <w:trPr>
          <w:jc w:val="center"/>
        </w:trPr>
        <w:tc>
          <w:tcPr>
            <w:tcW w:w="0" w:type="auto"/>
            <w:vAlign w:val="center"/>
          </w:tcPr>
          <w:p w:rsidR="00AB3DAD" w:rsidRPr="009E29C0" w:rsidRDefault="00AB3DAD" w:rsidP="008F6B08">
            <w:pPr>
              <w:spacing w:before="40" w:after="40"/>
              <w:jc w:val="center"/>
              <w:rPr>
                <w:rFonts w:eastAsia="SimSun"/>
                <w:i/>
                <w:sz w:val="20"/>
                <w:lang w:val="en-US"/>
              </w:rPr>
            </w:pPr>
            <w:r w:rsidRPr="009E29C0">
              <w:rPr>
                <w:i/>
                <w:sz w:val="20"/>
                <w:lang w:val="en-US" w:eastAsia="ja-JP"/>
              </w:rPr>
              <w:t>Xf</w:t>
            </w:r>
          </w:p>
        </w:tc>
        <w:tc>
          <w:tcPr>
            <w:tcW w:w="0" w:type="auto"/>
          </w:tcPr>
          <w:p w:rsidR="00AB3DAD" w:rsidRPr="00AC2BDA" w:rsidRDefault="00AB3DAD" w:rsidP="008F6B08">
            <w:pPr>
              <w:pStyle w:val="Tabletext"/>
              <w:rPr>
                <w:rFonts w:eastAsia="SimSun"/>
              </w:rPr>
            </w:pPr>
            <w:r w:rsidRPr="00AC2BDA">
              <w:rPr>
                <w:lang w:eastAsia="ja-JP"/>
              </w:rPr>
              <w:t>Ancho de banda de una portadora en sentido de ida</w:t>
            </w:r>
          </w:p>
        </w:tc>
        <w:tc>
          <w:tcPr>
            <w:tcW w:w="0" w:type="auto"/>
            <w:vAlign w:val="center"/>
          </w:tcPr>
          <w:p w:rsidR="00AB3DAD" w:rsidRPr="009E29C0" w:rsidRDefault="00AB3DAD" w:rsidP="008F6B08">
            <w:pPr>
              <w:pStyle w:val="Tabletext"/>
              <w:jc w:val="center"/>
              <w:rPr>
                <w:lang w:val="en-US"/>
              </w:rPr>
            </w:pPr>
            <w:r w:rsidRPr="009E29C0">
              <w:rPr>
                <w:lang w:val="en-US"/>
              </w:rPr>
              <w:t>kHz</w:t>
            </w:r>
          </w:p>
        </w:tc>
      </w:tr>
      <w:tr w:rsidR="00AB3DAD" w:rsidRPr="009E29C0" w:rsidTr="008F6B08">
        <w:trPr>
          <w:jc w:val="center"/>
        </w:trPr>
        <w:tc>
          <w:tcPr>
            <w:tcW w:w="0" w:type="auto"/>
            <w:vAlign w:val="center"/>
          </w:tcPr>
          <w:p w:rsidR="00AB3DAD" w:rsidRPr="009E29C0" w:rsidRDefault="00AB3DAD" w:rsidP="008F6B08">
            <w:pPr>
              <w:spacing w:before="40" w:after="40"/>
              <w:jc w:val="center"/>
              <w:rPr>
                <w:rFonts w:eastAsia="SimSun"/>
                <w:i/>
                <w:sz w:val="20"/>
                <w:lang w:val="en-US"/>
              </w:rPr>
            </w:pPr>
            <w:r w:rsidRPr="009E29C0">
              <w:rPr>
                <w:i/>
                <w:sz w:val="20"/>
                <w:lang w:val="en-US" w:eastAsia="ja-JP"/>
              </w:rPr>
              <w:t>Xr</w:t>
            </w:r>
          </w:p>
        </w:tc>
        <w:tc>
          <w:tcPr>
            <w:tcW w:w="0" w:type="auto"/>
          </w:tcPr>
          <w:p w:rsidR="00AB3DAD" w:rsidRPr="00615898" w:rsidRDefault="00AB3DAD" w:rsidP="008F6B08">
            <w:pPr>
              <w:pStyle w:val="Tabletext"/>
              <w:rPr>
                <w:rFonts w:eastAsia="SimSun"/>
              </w:rPr>
            </w:pPr>
            <w:r w:rsidRPr="00615898">
              <w:rPr>
                <w:lang w:eastAsia="ja-JP"/>
              </w:rPr>
              <w:t>Ancho de banda de una portadora en sentido de vuelta</w:t>
            </w:r>
          </w:p>
        </w:tc>
        <w:tc>
          <w:tcPr>
            <w:tcW w:w="0" w:type="auto"/>
            <w:vAlign w:val="center"/>
          </w:tcPr>
          <w:p w:rsidR="00AB3DAD" w:rsidRPr="009E29C0" w:rsidRDefault="00AB3DAD" w:rsidP="008F6B08">
            <w:pPr>
              <w:pStyle w:val="Tabletext"/>
              <w:jc w:val="center"/>
              <w:rPr>
                <w:lang w:val="en-US"/>
              </w:rPr>
            </w:pPr>
            <w:r w:rsidRPr="009E29C0">
              <w:rPr>
                <w:lang w:val="en-US"/>
              </w:rPr>
              <w:t>kHz</w:t>
            </w:r>
          </w:p>
        </w:tc>
      </w:tr>
      <w:tr w:rsidR="00AB3DAD" w:rsidRPr="009E29C0" w:rsidTr="008F6B08">
        <w:trPr>
          <w:jc w:val="center"/>
        </w:trPr>
        <w:tc>
          <w:tcPr>
            <w:tcW w:w="0" w:type="auto"/>
            <w:vAlign w:val="center"/>
          </w:tcPr>
          <w:p w:rsidR="00AB3DAD" w:rsidRPr="009E29C0" w:rsidRDefault="00AB3DAD" w:rsidP="008F6B08">
            <w:pPr>
              <w:spacing w:before="40" w:after="40"/>
              <w:jc w:val="center"/>
              <w:rPr>
                <w:rFonts w:eastAsia="SimSun"/>
                <w:i/>
                <w:sz w:val="20"/>
                <w:lang w:val="en-US"/>
              </w:rPr>
            </w:pPr>
            <w:r w:rsidRPr="009E29C0">
              <w:rPr>
                <w:rFonts w:eastAsia="SimSun"/>
                <w:i/>
                <w:sz w:val="20"/>
                <w:lang w:val="en-US"/>
              </w:rPr>
              <w:t>SR</w:t>
            </w:r>
            <w:r w:rsidRPr="009E29C0">
              <w:rPr>
                <w:rFonts w:eastAsia="SimSun"/>
                <w:i/>
                <w:sz w:val="20"/>
                <w:vertAlign w:val="subscript"/>
                <w:lang w:val="en-US"/>
              </w:rPr>
              <w:t>NCGESf</w:t>
            </w:r>
          </w:p>
        </w:tc>
        <w:tc>
          <w:tcPr>
            <w:tcW w:w="0" w:type="auto"/>
          </w:tcPr>
          <w:p w:rsidR="00AB3DAD" w:rsidRPr="00615898" w:rsidRDefault="00AB3DAD" w:rsidP="008F6B08">
            <w:pPr>
              <w:pStyle w:val="Tabletext"/>
              <w:rPr>
                <w:rFonts w:eastAsia="SimSun"/>
              </w:rPr>
            </w:pPr>
            <w:r w:rsidRPr="00615898">
              <w:rPr>
                <w:rFonts w:eastAsia="SimSun"/>
              </w:rPr>
              <w:t>Necesidades de espectro para el control de red por GES en sentido de ida</w:t>
            </w:r>
          </w:p>
        </w:tc>
        <w:tc>
          <w:tcPr>
            <w:tcW w:w="0" w:type="auto"/>
            <w:vAlign w:val="center"/>
          </w:tcPr>
          <w:p w:rsidR="00AB3DAD" w:rsidRPr="009E29C0" w:rsidRDefault="00AB3DAD" w:rsidP="008F6B08">
            <w:pPr>
              <w:pStyle w:val="Tabletext"/>
              <w:jc w:val="center"/>
              <w:rPr>
                <w:lang w:val="en-US"/>
              </w:rPr>
            </w:pPr>
            <w:r w:rsidRPr="009E29C0">
              <w:rPr>
                <w:lang w:val="en-US"/>
              </w:rPr>
              <w:t>kHz</w:t>
            </w:r>
          </w:p>
        </w:tc>
      </w:tr>
      <w:tr w:rsidR="00AB3DAD" w:rsidRPr="009E29C0" w:rsidTr="008F6B08">
        <w:trPr>
          <w:jc w:val="center"/>
        </w:trPr>
        <w:tc>
          <w:tcPr>
            <w:tcW w:w="0" w:type="auto"/>
            <w:vAlign w:val="center"/>
          </w:tcPr>
          <w:p w:rsidR="00AB3DAD" w:rsidRPr="009E29C0" w:rsidRDefault="00AB3DAD" w:rsidP="008F6B08">
            <w:pPr>
              <w:spacing w:before="40" w:after="40"/>
              <w:jc w:val="center"/>
              <w:rPr>
                <w:rFonts w:eastAsia="SimSun"/>
                <w:i/>
                <w:sz w:val="20"/>
                <w:lang w:val="en-US"/>
              </w:rPr>
            </w:pPr>
            <w:r w:rsidRPr="009E29C0">
              <w:rPr>
                <w:rFonts w:eastAsia="SimSun"/>
                <w:i/>
                <w:sz w:val="20"/>
                <w:lang w:val="en-US"/>
              </w:rPr>
              <w:t>SR</w:t>
            </w:r>
            <w:r w:rsidRPr="009E29C0">
              <w:rPr>
                <w:rFonts w:eastAsia="SimSun"/>
                <w:i/>
                <w:sz w:val="20"/>
                <w:vertAlign w:val="subscript"/>
                <w:lang w:val="en-US"/>
              </w:rPr>
              <w:t>NCGESr</w:t>
            </w:r>
          </w:p>
        </w:tc>
        <w:tc>
          <w:tcPr>
            <w:tcW w:w="0" w:type="auto"/>
          </w:tcPr>
          <w:p w:rsidR="00AB3DAD" w:rsidRPr="00615898" w:rsidRDefault="00AB3DAD" w:rsidP="008F6B08">
            <w:pPr>
              <w:pStyle w:val="Tabletext"/>
              <w:rPr>
                <w:rFonts w:eastAsia="SimSun"/>
              </w:rPr>
            </w:pPr>
            <w:r w:rsidRPr="00615898">
              <w:rPr>
                <w:rFonts w:eastAsia="SimSun"/>
              </w:rPr>
              <w:t>Necesidades de espectro para el control de red por GES (de haberlo) en sentido de vuelta</w:t>
            </w:r>
          </w:p>
        </w:tc>
        <w:tc>
          <w:tcPr>
            <w:tcW w:w="0" w:type="auto"/>
            <w:vAlign w:val="center"/>
          </w:tcPr>
          <w:p w:rsidR="00AB3DAD" w:rsidRPr="009E29C0" w:rsidRDefault="00AB3DAD" w:rsidP="008F6B08">
            <w:pPr>
              <w:pStyle w:val="Tabletext"/>
              <w:jc w:val="center"/>
              <w:rPr>
                <w:lang w:val="en-US"/>
              </w:rPr>
            </w:pPr>
            <w:r w:rsidRPr="009E29C0">
              <w:rPr>
                <w:lang w:val="en-US"/>
              </w:rPr>
              <w:t>kHz</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eastAsia="ja-JP"/>
              </w:rPr>
            </w:pPr>
            <w:r w:rsidRPr="009E29C0">
              <w:rPr>
                <w:rFonts w:eastAsia="SimSun"/>
                <w:i/>
                <w:sz w:val="20"/>
                <w:lang w:val="en-US"/>
              </w:rPr>
              <w:t>SRdf</w:t>
            </w:r>
          </w:p>
        </w:tc>
        <w:tc>
          <w:tcPr>
            <w:tcW w:w="0" w:type="auto"/>
          </w:tcPr>
          <w:p w:rsidR="00AB3DAD" w:rsidRPr="00615898" w:rsidRDefault="00AB3DAD" w:rsidP="008F6B08">
            <w:pPr>
              <w:pStyle w:val="Tabletext"/>
              <w:rPr>
                <w:lang w:eastAsia="ja-JP"/>
              </w:rPr>
            </w:pPr>
            <w:r w:rsidRPr="00615898">
              <w:rPr>
                <w:rFonts w:eastAsia="SimSun"/>
              </w:rPr>
              <w:t>Espectro necesario para el tráfico de datos por haz en sentido de ida</w:t>
            </w:r>
          </w:p>
        </w:tc>
        <w:tc>
          <w:tcPr>
            <w:tcW w:w="0" w:type="auto"/>
            <w:vAlign w:val="center"/>
          </w:tcPr>
          <w:p w:rsidR="00AB3DAD" w:rsidRPr="009E29C0" w:rsidRDefault="00AB3DAD" w:rsidP="008F6B08">
            <w:pPr>
              <w:pStyle w:val="Tabletext"/>
              <w:jc w:val="center"/>
              <w:rPr>
                <w:lang w:val="en-US"/>
              </w:rPr>
            </w:pPr>
            <w:r w:rsidRPr="009E29C0">
              <w:rPr>
                <w:lang w:val="en-US"/>
              </w:rPr>
              <w:t>kHz</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eastAsia="ja-JP"/>
              </w:rPr>
            </w:pPr>
            <w:r w:rsidRPr="009E29C0">
              <w:rPr>
                <w:rFonts w:eastAsia="SimSun"/>
                <w:i/>
                <w:sz w:val="20"/>
                <w:lang w:val="en-US"/>
              </w:rPr>
              <w:t>SRvf</w:t>
            </w:r>
          </w:p>
        </w:tc>
        <w:tc>
          <w:tcPr>
            <w:tcW w:w="0" w:type="auto"/>
          </w:tcPr>
          <w:p w:rsidR="00AB3DAD" w:rsidRPr="0092277E" w:rsidRDefault="00AB3DAD" w:rsidP="008F6B08">
            <w:pPr>
              <w:pStyle w:val="Tabletext"/>
              <w:rPr>
                <w:lang w:eastAsia="ja-JP"/>
              </w:rPr>
            </w:pPr>
            <w:r w:rsidRPr="0092277E">
              <w:rPr>
                <w:rFonts w:eastAsia="SimSun"/>
              </w:rPr>
              <w:t>Espectro necesario para el tráfico de voz por haz en sentido de ida</w:t>
            </w:r>
          </w:p>
        </w:tc>
        <w:tc>
          <w:tcPr>
            <w:tcW w:w="0" w:type="auto"/>
            <w:vAlign w:val="center"/>
          </w:tcPr>
          <w:p w:rsidR="00AB3DAD" w:rsidRPr="009E29C0" w:rsidRDefault="00AB3DAD" w:rsidP="008F6B08">
            <w:pPr>
              <w:pStyle w:val="Tabletext"/>
              <w:jc w:val="center"/>
              <w:rPr>
                <w:lang w:val="en-US"/>
              </w:rPr>
            </w:pPr>
            <w:r w:rsidRPr="009E29C0">
              <w:rPr>
                <w:lang w:val="en-US"/>
              </w:rPr>
              <w:t>kHz</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eastAsia="ja-JP"/>
              </w:rPr>
            </w:pPr>
            <w:r w:rsidRPr="009E29C0">
              <w:rPr>
                <w:rFonts w:eastAsia="SimSun"/>
                <w:i/>
                <w:sz w:val="20"/>
                <w:lang w:val="en-US"/>
              </w:rPr>
              <w:t>SRbf</w:t>
            </w:r>
          </w:p>
        </w:tc>
        <w:tc>
          <w:tcPr>
            <w:tcW w:w="0" w:type="auto"/>
          </w:tcPr>
          <w:p w:rsidR="00AB3DAD" w:rsidRPr="0092277E" w:rsidRDefault="00AB3DAD" w:rsidP="008F6B08">
            <w:pPr>
              <w:pStyle w:val="Tabletext"/>
              <w:rPr>
                <w:lang w:eastAsia="ja-JP"/>
              </w:rPr>
            </w:pPr>
            <w:r w:rsidRPr="0092277E">
              <w:rPr>
                <w:rFonts w:eastAsia="SimSun"/>
              </w:rPr>
              <w:t>Espectro necesario para el tráfico de seguridad de banda ancha por haz en sentido de ida</w:t>
            </w:r>
          </w:p>
        </w:tc>
        <w:tc>
          <w:tcPr>
            <w:tcW w:w="0" w:type="auto"/>
            <w:vAlign w:val="center"/>
          </w:tcPr>
          <w:p w:rsidR="00AB3DAD" w:rsidRPr="009E29C0" w:rsidRDefault="00AB3DAD" w:rsidP="008F6B08">
            <w:pPr>
              <w:pStyle w:val="Tabletext"/>
              <w:jc w:val="center"/>
              <w:rPr>
                <w:lang w:val="en-US"/>
              </w:rPr>
            </w:pPr>
            <w:r w:rsidRPr="009E29C0">
              <w:rPr>
                <w:lang w:val="en-US"/>
              </w:rPr>
              <w:t>kHz</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eastAsia="ja-JP"/>
              </w:rPr>
            </w:pPr>
            <w:r w:rsidRPr="009E29C0">
              <w:rPr>
                <w:rFonts w:eastAsia="SimSun"/>
                <w:i/>
                <w:sz w:val="20"/>
                <w:lang w:val="en-US"/>
              </w:rPr>
              <w:t>SRdr</w:t>
            </w:r>
          </w:p>
        </w:tc>
        <w:tc>
          <w:tcPr>
            <w:tcW w:w="0" w:type="auto"/>
          </w:tcPr>
          <w:p w:rsidR="00AB3DAD" w:rsidRPr="00615898" w:rsidRDefault="00AB3DAD" w:rsidP="008F6B08">
            <w:pPr>
              <w:pStyle w:val="Tabletext"/>
              <w:rPr>
                <w:lang w:eastAsia="ja-JP"/>
              </w:rPr>
            </w:pPr>
            <w:r w:rsidRPr="00615898">
              <w:rPr>
                <w:rFonts w:eastAsia="SimSun"/>
              </w:rPr>
              <w:t>Espectro necesario para el tráfico de datos por haz</w:t>
            </w:r>
            <w:r>
              <w:rPr>
                <w:rFonts w:eastAsia="SimSun"/>
              </w:rPr>
              <w:t xml:space="preserve"> </w:t>
            </w:r>
            <w:r w:rsidRPr="00615898">
              <w:rPr>
                <w:rFonts w:eastAsia="SimSun"/>
              </w:rPr>
              <w:t>en sentido de vuelta</w:t>
            </w:r>
          </w:p>
        </w:tc>
        <w:tc>
          <w:tcPr>
            <w:tcW w:w="0" w:type="auto"/>
            <w:vAlign w:val="center"/>
          </w:tcPr>
          <w:p w:rsidR="00AB3DAD" w:rsidRPr="009E29C0" w:rsidRDefault="00AB3DAD" w:rsidP="008F6B08">
            <w:pPr>
              <w:pStyle w:val="Tabletext"/>
              <w:jc w:val="center"/>
              <w:rPr>
                <w:lang w:val="en-US"/>
              </w:rPr>
            </w:pPr>
            <w:r w:rsidRPr="009E29C0">
              <w:rPr>
                <w:lang w:val="en-US"/>
              </w:rPr>
              <w:t>kHz</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eastAsia="ja-JP"/>
              </w:rPr>
            </w:pPr>
            <w:r w:rsidRPr="009E29C0">
              <w:rPr>
                <w:rFonts w:eastAsia="SimSun"/>
                <w:i/>
                <w:sz w:val="20"/>
                <w:lang w:val="en-US"/>
              </w:rPr>
              <w:t>SRvr</w:t>
            </w:r>
          </w:p>
        </w:tc>
        <w:tc>
          <w:tcPr>
            <w:tcW w:w="0" w:type="auto"/>
          </w:tcPr>
          <w:p w:rsidR="00AB3DAD" w:rsidRPr="0092277E" w:rsidRDefault="00AB3DAD" w:rsidP="008F6B08">
            <w:pPr>
              <w:pStyle w:val="Tabletext"/>
              <w:rPr>
                <w:lang w:eastAsia="ja-JP"/>
              </w:rPr>
            </w:pPr>
            <w:r w:rsidRPr="0092277E">
              <w:rPr>
                <w:rFonts w:eastAsia="SimSun"/>
              </w:rPr>
              <w:t>Espectro necesario para el tráfico de voz por haz en sentido de vuelta</w:t>
            </w:r>
          </w:p>
        </w:tc>
        <w:tc>
          <w:tcPr>
            <w:tcW w:w="0" w:type="auto"/>
            <w:vAlign w:val="center"/>
          </w:tcPr>
          <w:p w:rsidR="00AB3DAD" w:rsidRPr="009E29C0" w:rsidRDefault="00AB3DAD" w:rsidP="008F6B08">
            <w:pPr>
              <w:pStyle w:val="Tabletext"/>
              <w:jc w:val="center"/>
              <w:rPr>
                <w:lang w:val="en-US"/>
              </w:rPr>
            </w:pPr>
            <w:r w:rsidRPr="009E29C0">
              <w:rPr>
                <w:lang w:val="en-US"/>
              </w:rPr>
              <w:t>kHz</w:t>
            </w:r>
          </w:p>
        </w:tc>
      </w:tr>
      <w:tr w:rsidR="00AB3DAD" w:rsidRPr="009E29C0" w:rsidTr="008F6B08">
        <w:trPr>
          <w:jc w:val="center"/>
        </w:trPr>
        <w:tc>
          <w:tcPr>
            <w:tcW w:w="0" w:type="auto"/>
            <w:vAlign w:val="center"/>
          </w:tcPr>
          <w:p w:rsidR="00AB3DAD" w:rsidRPr="009E29C0" w:rsidRDefault="00AB3DAD" w:rsidP="008F6B08">
            <w:pPr>
              <w:spacing w:before="40" w:after="40"/>
              <w:jc w:val="center"/>
              <w:rPr>
                <w:i/>
                <w:sz w:val="20"/>
                <w:lang w:val="en-US" w:eastAsia="ja-JP"/>
              </w:rPr>
            </w:pPr>
            <w:r w:rsidRPr="009E29C0">
              <w:rPr>
                <w:rFonts w:eastAsia="SimSun"/>
                <w:i/>
                <w:sz w:val="20"/>
                <w:lang w:val="en-US"/>
              </w:rPr>
              <w:t>SRbr</w:t>
            </w:r>
          </w:p>
        </w:tc>
        <w:tc>
          <w:tcPr>
            <w:tcW w:w="0" w:type="auto"/>
          </w:tcPr>
          <w:p w:rsidR="00AB3DAD" w:rsidRPr="00615898" w:rsidRDefault="00AB3DAD" w:rsidP="008F6B08">
            <w:pPr>
              <w:pStyle w:val="Tabletext"/>
              <w:rPr>
                <w:lang w:eastAsia="ja-JP"/>
              </w:rPr>
            </w:pPr>
            <w:r w:rsidRPr="00615898">
              <w:rPr>
                <w:rFonts w:eastAsia="SimSun"/>
              </w:rPr>
              <w:t>Espectro necesario para el tráfico de seguridad de banda ancha por haz</w:t>
            </w:r>
            <w:r>
              <w:rPr>
                <w:rFonts w:eastAsia="SimSun"/>
              </w:rPr>
              <w:t xml:space="preserve"> </w:t>
            </w:r>
            <w:r w:rsidRPr="00615898">
              <w:rPr>
                <w:rFonts w:eastAsia="SimSun"/>
              </w:rPr>
              <w:t>en sentido de vuelta</w:t>
            </w:r>
          </w:p>
        </w:tc>
        <w:tc>
          <w:tcPr>
            <w:tcW w:w="0" w:type="auto"/>
            <w:vAlign w:val="center"/>
          </w:tcPr>
          <w:p w:rsidR="00AB3DAD" w:rsidRPr="009E29C0" w:rsidRDefault="00AB3DAD" w:rsidP="008F6B08">
            <w:pPr>
              <w:pStyle w:val="Tabletext"/>
              <w:jc w:val="center"/>
              <w:rPr>
                <w:lang w:val="en-US"/>
              </w:rPr>
            </w:pPr>
            <w:r w:rsidRPr="009E29C0">
              <w:rPr>
                <w:lang w:val="en-US"/>
              </w:rPr>
              <w:t>kHz</w:t>
            </w:r>
          </w:p>
        </w:tc>
      </w:tr>
      <w:tr w:rsidR="00AB3DAD" w:rsidRPr="009E29C0" w:rsidTr="008F6B08">
        <w:trPr>
          <w:jc w:val="center"/>
        </w:trPr>
        <w:tc>
          <w:tcPr>
            <w:tcW w:w="0" w:type="auto"/>
            <w:vAlign w:val="center"/>
          </w:tcPr>
          <w:p w:rsidR="00AB3DAD" w:rsidRPr="009E29C0" w:rsidRDefault="00AB3DAD" w:rsidP="008F6B08">
            <w:pPr>
              <w:spacing w:before="40" w:after="40"/>
              <w:jc w:val="center"/>
              <w:rPr>
                <w:rFonts w:eastAsia="SimSun"/>
                <w:i/>
                <w:sz w:val="20"/>
                <w:lang w:val="en-US"/>
              </w:rPr>
            </w:pPr>
            <w:r w:rsidRPr="009E29C0">
              <w:rPr>
                <w:rFonts w:eastAsia="SimSun"/>
                <w:i/>
                <w:sz w:val="20"/>
                <w:lang w:val="en-US"/>
              </w:rPr>
              <w:t>SRf</w:t>
            </w:r>
          </w:p>
        </w:tc>
        <w:tc>
          <w:tcPr>
            <w:tcW w:w="0" w:type="auto"/>
          </w:tcPr>
          <w:p w:rsidR="00AB3DAD" w:rsidRPr="00AC2BDA" w:rsidRDefault="00AB3DAD" w:rsidP="008F6B08">
            <w:pPr>
              <w:pStyle w:val="Tabletext"/>
              <w:rPr>
                <w:rFonts w:eastAsia="SimSun"/>
              </w:rPr>
            </w:pPr>
            <w:r w:rsidRPr="00AC2BDA">
              <w:rPr>
                <w:rFonts w:eastAsia="SimSun"/>
              </w:rPr>
              <w:t>Espectro de ida necesario por haz</w:t>
            </w:r>
          </w:p>
        </w:tc>
        <w:tc>
          <w:tcPr>
            <w:tcW w:w="0" w:type="auto"/>
            <w:vAlign w:val="center"/>
          </w:tcPr>
          <w:p w:rsidR="00AB3DAD" w:rsidRPr="009E29C0" w:rsidRDefault="00AB3DAD" w:rsidP="008F6B08">
            <w:pPr>
              <w:pStyle w:val="Tabletext"/>
              <w:jc w:val="center"/>
              <w:rPr>
                <w:lang w:val="en-US"/>
              </w:rPr>
            </w:pPr>
            <w:r w:rsidRPr="009E29C0">
              <w:rPr>
                <w:lang w:val="en-US"/>
              </w:rPr>
              <w:t>kHz</w:t>
            </w:r>
          </w:p>
        </w:tc>
      </w:tr>
      <w:tr w:rsidR="00AB3DAD" w:rsidRPr="009E29C0" w:rsidTr="008F6B08">
        <w:trPr>
          <w:jc w:val="center"/>
        </w:trPr>
        <w:tc>
          <w:tcPr>
            <w:tcW w:w="0" w:type="auto"/>
            <w:vAlign w:val="center"/>
          </w:tcPr>
          <w:p w:rsidR="00AB3DAD" w:rsidRPr="009E29C0" w:rsidRDefault="00AB3DAD" w:rsidP="008F6B08">
            <w:pPr>
              <w:spacing w:before="40" w:after="40"/>
              <w:jc w:val="center"/>
              <w:rPr>
                <w:rFonts w:eastAsia="SimSun"/>
                <w:i/>
                <w:sz w:val="20"/>
                <w:lang w:val="en-US"/>
              </w:rPr>
            </w:pPr>
            <w:r w:rsidRPr="009E29C0">
              <w:rPr>
                <w:rFonts w:eastAsia="SimSun"/>
                <w:i/>
                <w:sz w:val="20"/>
                <w:lang w:val="en-US"/>
              </w:rPr>
              <w:t>SRr</w:t>
            </w:r>
          </w:p>
        </w:tc>
        <w:tc>
          <w:tcPr>
            <w:tcW w:w="0" w:type="auto"/>
          </w:tcPr>
          <w:p w:rsidR="00AB3DAD" w:rsidRPr="00615898" w:rsidRDefault="00AB3DAD" w:rsidP="008F6B08">
            <w:pPr>
              <w:pStyle w:val="Tabletext"/>
              <w:rPr>
                <w:rFonts w:eastAsia="SimSun"/>
              </w:rPr>
            </w:pPr>
            <w:r w:rsidRPr="00615898">
              <w:rPr>
                <w:rFonts w:eastAsia="SimSun"/>
              </w:rPr>
              <w:t>Espectro de vuelta necesario por haz.</w:t>
            </w:r>
          </w:p>
        </w:tc>
        <w:tc>
          <w:tcPr>
            <w:tcW w:w="0" w:type="auto"/>
            <w:vAlign w:val="center"/>
          </w:tcPr>
          <w:p w:rsidR="00AB3DAD" w:rsidRPr="009E29C0" w:rsidRDefault="00AB3DAD" w:rsidP="008F6B08">
            <w:pPr>
              <w:pStyle w:val="Tabletext"/>
              <w:jc w:val="center"/>
              <w:rPr>
                <w:lang w:val="en-US"/>
              </w:rPr>
            </w:pPr>
            <w:r w:rsidRPr="009E29C0">
              <w:rPr>
                <w:lang w:val="en-US"/>
              </w:rPr>
              <w:t>kHz</w:t>
            </w:r>
          </w:p>
        </w:tc>
      </w:tr>
    </w:tbl>
    <w:p w:rsidR="00AB3DAD" w:rsidRPr="009E29C0" w:rsidRDefault="00AB3DAD" w:rsidP="00AB3DAD">
      <w:pPr>
        <w:rPr>
          <w:rFonts w:eastAsia="SimSun"/>
          <w:lang w:val="en-US"/>
        </w:rPr>
      </w:pPr>
      <w:bookmarkStart w:id="10" w:name="OLE_LINK1"/>
      <w:bookmarkStart w:id="11" w:name="OLE_LINK2"/>
    </w:p>
    <w:p w:rsidR="00AB3DAD" w:rsidRDefault="00AB3DAD" w:rsidP="00AB3DAD">
      <w:pPr>
        <w:tabs>
          <w:tab w:val="clear" w:pos="1134"/>
          <w:tab w:val="clear" w:pos="1871"/>
          <w:tab w:val="clear" w:pos="2268"/>
        </w:tabs>
        <w:overflowPunct/>
        <w:autoSpaceDE/>
        <w:autoSpaceDN/>
        <w:adjustRightInd/>
        <w:spacing w:before="0"/>
        <w:textAlignment w:val="auto"/>
        <w:rPr>
          <w:rFonts w:eastAsia="SimSun"/>
          <w:lang w:val="en-US"/>
        </w:rPr>
      </w:pPr>
      <w:r>
        <w:rPr>
          <w:rFonts w:eastAsia="SimSun"/>
          <w:lang w:val="en-US"/>
        </w:rPr>
        <w:br w:type="page"/>
      </w:r>
    </w:p>
    <w:p w:rsidR="00AB3DAD" w:rsidRPr="00540354" w:rsidRDefault="00AB3DAD" w:rsidP="00AB3DAD">
      <w:pPr>
        <w:pStyle w:val="AppendixNoTitle"/>
        <w:rPr>
          <w:rFonts w:eastAsia="SimSun"/>
          <w:lang w:val="es-ES_tradnl"/>
        </w:rPr>
      </w:pPr>
      <w:r w:rsidRPr="00540354">
        <w:rPr>
          <w:rFonts w:eastAsia="SimSun"/>
          <w:lang w:val="es-ES_tradnl"/>
        </w:rPr>
        <w:lastRenderedPageBreak/>
        <w:t xml:space="preserve">Adjunto 2 </w:t>
      </w:r>
      <w:r w:rsidRPr="00540354">
        <w:rPr>
          <w:rFonts w:eastAsia="SimSun"/>
          <w:lang w:val="es-ES_tradnl"/>
        </w:rPr>
        <w:br/>
      </w:r>
      <w:r w:rsidRPr="00540354">
        <w:rPr>
          <w:lang w:val="es-ES_tradnl"/>
        </w:rPr>
        <w:t xml:space="preserve">al Anexo 1 </w:t>
      </w:r>
      <w:r w:rsidRPr="00540354">
        <w:rPr>
          <w:lang w:val="es-ES_tradnl"/>
        </w:rPr>
        <w:br/>
      </w:r>
      <w:r w:rsidRPr="00540354">
        <w:rPr>
          <w:lang w:val="es-ES_tradnl"/>
        </w:rPr>
        <w:br/>
      </w:r>
      <w:bookmarkEnd w:id="10"/>
      <w:bookmarkEnd w:id="11"/>
      <w:r w:rsidRPr="00540354">
        <w:rPr>
          <w:rFonts w:eastAsia="SimSun"/>
          <w:lang w:val="es-ES_tradnl"/>
        </w:rPr>
        <w:t>Ejemplos de cálculo de las necesidades de espectro del SMA(R)S</w:t>
      </w:r>
    </w:p>
    <w:p w:rsidR="00AB3DAD" w:rsidRPr="00540354" w:rsidRDefault="00AB3DAD" w:rsidP="00AB3DAD">
      <w:pPr>
        <w:pStyle w:val="Normalaftertitle0"/>
        <w:rPr>
          <w:lang w:val="es-ES_tradnl"/>
        </w:rPr>
      </w:pPr>
      <w:r w:rsidRPr="00540354">
        <w:rPr>
          <w:lang w:val="es-ES_tradnl"/>
        </w:rPr>
        <w:t>Este Adjunto contiene ejemplos de cálculos, y las notas explicativas correspondientes, basados en el m</w:t>
      </w:r>
      <w:r>
        <w:rPr>
          <w:lang w:val="es-ES_tradnl"/>
        </w:rPr>
        <w:t xml:space="preserve">étodo presentado en el Anexo 1. </w:t>
      </w:r>
      <w:r w:rsidRPr="00540354">
        <w:rPr>
          <w:lang w:val="es-ES_tradnl"/>
        </w:rPr>
        <w:t>En la primera hoja de cálculo se presenta un ejemplo aplicable a los sistemas sin servicios de seguridad de banda ancha, y en la segunda hoja de c</w:t>
      </w:r>
      <w:r>
        <w:rPr>
          <w:lang w:val="es-ES_tradnl"/>
        </w:rPr>
        <w:t>álculo se da un ejemplo aplicable a los sistemas que sólo emplean servicios de seguridad de banda ancha</w:t>
      </w:r>
      <w:r w:rsidRPr="00540354">
        <w:rPr>
          <w:lang w:val="es-ES_tradnl"/>
        </w:rPr>
        <w:t>.</w:t>
      </w:r>
    </w:p>
    <w:p w:rsidR="00AB3DAD" w:rsidRPr="00540354" w:rsidRDefault="00AB3DAD" w:rsidP="00AB3DAD"/>
    <w:tbl>
      <w:tblPr>
        <w:tblW w:w="0" w:type="auto"/>
        <w:jc w:val="center"/>
        <w:tblLook w:val="04A0" w:firstRow="1" w:lastRow="0" w:firstColumn="1" w:lastColumn="0" w:noHBand="0" w:noVBand="1"/>
      </w:tblPr>
      <w:tblGrid>
        <w:gridCol w:w="3969"/>
        <w:gridCol w:w="2977"/>
      </w:tblGrid>
      <w:tr w:rsidR="00AB3DAD" w:rsidRPr="009E29C0" w:rsidTr="008F6B08">
        <w:trPr>
          <w:jc w:val="center"/>
        </w:trPr>
        <w:tc>
          <w:tcPr>
            <w:tcW w:w="3969" w:type="dxa"/>
            <w:vAlign w:val="center"/>
          </w:tcPr>
          <w:p w:rsidR="00AB3DAD" w:rsidRPr="00540354" w:rsidRDefault="00AB3DAD" w:rsidP="008F6B08">
            <w:pPr>
              <w:keepNext/>
              <w:keepLines/>
              <w:outlineLvl w:val="0"/>
              <w:rPr>
                <w:sz w:val="22"/>
              </w:rPr>
            </w:pPr>
            <w:r w:rsidRPr="00540354">
              <w:t>Ejemplo de cálculo aplicable a sistemas sin servicios de seguridad de banda ancha</w:t>
            </w:r>
          </w:p>
        </w:tc>
        <w:tc>
          <w:tcPr>
            <w:tcW w:w="2977" w:type="dxa"/>
            <w:vAlign w:val="center"/>
          </w:tcPr>
          <w:p w:rsidR="00AB3DAD" w:rsidRPr="009E29C0" w:rsidRDefault="00AB3DAD" w:rsidP="008F6B08">
            <w:pPr>
              <w:jc w:val="center"/>
              <w:rPr>
                <w:sz w:val="22"/>
                <w:lang w:val="en-US"/>
              </w:rPr>
            </w:pPr>
            <w:r w:rsidRPr="009E29C0">
              <w:rPr>
                <w:lang w:val="en-US"/>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75pt" o:ole="">
                  <v:imagedata r:id="rId16" o:title=""/>
                </v:shape>
                <o:OLEObject Type="Embed" ProgID="Excel.SheetMacroEnabled.12" ShapeID="_x0000_i1025" DrawAspect="Icon" ObjectID="_1506856678" r:id="rId17"/>
              </w:object>
            </w:r>
          </w:p>
        </w:tc>
      </w:tr>
      <w:tr w:rsidR="00AB3DAD" w:rsidRPr="009E29C0" w:rsidTr="008F6B08">
        <w:trPr>
          <w:jc w:val="center"/>
        </w:trPr>
        <w:tc>
          <w:tcPr>
            <w:tcW w:w="3969" w:type="dxa"/>
            <w:vAlign w:val="center"/>
          </w:tcPr>
          <w:p w:rsidR="00AB3DAD" w:rsidRPr="00540354" w:rsidRDefault="00AB3DAD" w:rsidP="008F6B08">
            <w:pPr>
              <w:rPr>
                <w:sz w:val="22"/>
              </w:rPr>
            </w:pPr>
            <w:r w:rsidRPr="00540354">
              <w:t>Ejemplo de cálculo apli</w:t>
            </w:r>
            <w:bookmarkStart w:id="12" w:name="_GoBack"/>
            <w:bookmarkEnd w:id="12"/>
            <w:r w:rsidRPr="00540354">
              <w:t>cable a sistemas que sólo emplean servicios de seguridad de banda ancha</w:t>
            </w:r>
          </w:p>
        </w:tc>
        <w:tc>
          <w:tcPr>
            <w:tcW w:w="2977" w:type="dxa"/>
            <w:vAlign w:val="center"/>
          </w:tcPr>
          <w:p w:rsidR="00AB3DAD" w:rsidRPr="009E29C0" w:rsidRDefault="00AB3DAD" w:rsidP="008F6B08">
            <w:pPr>
              <w:jc w:val="center"/>
              <w:rPr>
                <w:lang w:val="en-US"/>
              </w:rPr>
            </w:pPr>
            <w:r w:rsidRPr="009E29C0">
              <w:rPr>
                <w:lang w:val="en-US"/>
              </w:rPr>
              <w:object w:dxaOrig="1531" w:dyaOrig="990">
                <v:shape id="_x0000_i1026" type="#_x0000_t75" style="width:76.8pt;height:49.75pt" o:ole="">
                  <v:imagedata r:id="rId18" o:title=""/>
                </v:shape>
                <o:OLEObject Type="Embed" ProgID="Excel.SheetMacroEnabled.12" ShapeID="_x0000_i1026" DrawAspect="Icon" ObjectID="_1506856679" r:id="rId19"/>
              </w:object>
            </w:r>
          </w:p>
        </w:tc>
      </w:tr>
    </w:tbl>
    <w:p w:rsidR="00AB3DAD" w:rsidRDefault="00AB3DAD" w:rsidP="00AB3DAD">
      <w:pPr>
        <w:rPr>
          <w:lang w:val="en-US"/>
        </w:rPr>
      </w:pPr>
    </w:p>
    <w:p w:rsidR="00AB3DAD" w:rsidRDefault="00AB3DAD" w:rsidP="00AB3DAD">
      <w:pPr>
        <w:pStyle w:val="Reasons"/>
      </w:pPr>
    </w:p>
    <w:p w:rsidR="00AB3DAD" w:rsidRDefault="00AB3DAD" w:rsidP="00AB3DAD">
      <w:pPr>
        <w:jc w:val="center"/>
      </w:pPr>
      <w:r>
        <w:t>______________</w:t>
      </w:r>
    </w:p>
    <w:sectPr w:rsidR="00AB3DAD">
      <w:headerReference w:type="default" r:id="rId20"/>
      <w:footerReference w:type="even" r:id="rId21"/>
      <w:footerReference w:type="default" r:id="rId22"/>
      <w:footerReference w:type="first" r:id="rId2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3BB" w:rsidRDefault="003833BB">
      <w:r>
        <w:separator/>
      </w:r>
    </w:p>
  </w:endnote>
  <w:endnote w:type="continuationSeparator" w:id="0">
    <w:p w:rsidR="003833BB" w:rsidRDefault="0038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BB" w:rsidRDefault="00A32BE2" w:rsidP="00737106">
    <w:pPr>
      <w:pStyle w:val="Footer"/>
    </w:pPr>
    <w:r>
      <w:fldChar w:fldCharType="begin"/>
    </w:r>
    <w:r>
      <w:instrText xml:space="preserve"> FIL</w:instrText>
    </w:r>
    <w:r>
      <w:instrText xml:space="preserve">ENAME \p  \* MERGEFORMAT </w:instrText>
    </w:r>
    <w:r>
      <w:fldChar w:fldCharType="separate"/>
    </w:r>
    <w:r w:rsidR="003833BB">
      <w:t>P:\ESP\ITU-R\SG-R\SG04\1000\1005S.docx</w:t>
    </w:r>
    <w:r>
      <w:fldChar w:fldCharType="end"/>
    </w:r>
    <w:r w:rsidR="003833BB">
      <w:t xml:space="preserve"> (387105)</w:t>
    </w:r>
    <w:r w:rsidR="003833BB">
      <w:tab/>
    </w:r>
    <w:r w:rsidR="003833BB">
      <w:fldChar w:fldCharType="begin"/>
    </w:r>
    <w:r w:rsidR="003833BB">
      <w:instrText xml:space="preserve"> SAVEDATE \@ DD.MM.YY </w:instrText>
    </w:r>
    <w:r w:rsidR="003833BB">
      <w:fldChar w:fldCharType="separate"/>
    </w:r>
    <w:r>
      <w:t>20.10.15</w:t>
    </w:r>
    <w:r w:rsidR="003833BB">
      <w:fldChar w:fldCharType="end"/>
    </w:r>
    <w:r w:rsidR="003833BB">
      <w:tab/>
    </w:r>
    <w:r w:rsidR="003833BB">
      <w:fldChar w:fldCharType="begin"/>
    </w:r>
    <w:r w:rsidR="003833BB">
      <w:instrText xml:space="preserve"> PRINTDATE \@ DD.MM.YY </w:instrText>
    </w:r>
    <w:r w:rsidR="003833BB">
      <w:fldChar w:fldCharType="separate"/>
    </w:r>
    <w:r w:rsidR="003833BB">
      <w:t>19.10.15</w:t>
    </w:r>
    <w:r w:rsidR="003833B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BB" w:rsidRDefault="00A32BE2">
    <w:pPr>
      <w:pStyle w:val="Footer"/>
    </w:pPr>
    <w:r>
      <w:fldChar w:fldCharType="begin"/>
    </w:r>
    <w:r>
      <w:instrText xml:space="preserve"> FILENAME \p  \* MERGEFORMAT </w:instrText>
    </w:r>
    <w:r>
      <w:fldChar w:fldCharType="separate"/>
    </w:r>
    <w:r w:rsidR="003833BB">
      <w:t>P:\ESP\ITU-R\SG-R\SG04\1000\1005S.docx</w:t>
    </w:r>
    <w:r>
      <w:fldChar w:fldCharType="end"/>
    </w:r>
    <w:r w:rsidR="003833BB">
      <w:t xml:space="preserve"> (387105)</w:t>
    </w:r>
    <w:r w:rsidR="003833BB">
      <w:tab/>
    </w:r>
    <w:r w:rsidR="003833BB">
      <w:fldChar w:fldCharType="begin"/>
    </w:r>
    <w:r w:rsidR="003833BB">
      <w:instrText xml:space="preserve"> SAVEDATE \@ DD.MM.YY </w:instrText>
    </w:r>
    <w:r w:rsidR="003833BB">
      <w:fldChar w:fldCharType="separate"/>
    </w:r>
    <w:r>
      <w:t>20.10.15</w:t>
    </w:r>
    <w:r w:rsidR="003833BB">
      <w:fldChar w:fldCharType="end"/>
    </w:r>
    <w:r w:rsidR="003833BB">
      <w:tab/>
    </w:r>
    <w:r w:rsidR="003833BB">
      <w:fldChar w:fldCharType="begin"/>
    </w:r>
    <w:r w:rsidR="003833BB">
      <w:instrText xml:space="preserve"> PRINTDATE \@ DD.MM.YY </w:instrText>
    </w:r>
    <w:r w:rsidR="003833BB">
      <w:fldChar w:fldCharType="separate"/>
    </w:r>
    <w:r w:rsidR="003833BB">
      <w:t>19.10.15</w:t>
    </w:r>
    <w:r w:rsidR="003833BB">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BB" w:rsidRPr="00A440D8" w:rsidRDefault="003833BB" w:rsidP="008F6B08">
    <w:pPr>
      <w:pStyle w:val="Foote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BB" w:rsidRDefault="003833BB">
    <w:pPr>
      <w:rPr>
        <w:lang w:val="en-US"/>
      </w:rPr>
    </w:pPr>
    <w:r>
      <w:fldChar w:fldCharType="begin"/>
    </w:r>
    <w:r>
      <w:rPr>
        <w:lang w:val="en-US"/>
      </w:rPr>
      <w:instrText xml:space="preserve"> FILENAME \p  \* MERGEFORMAT </w:instrText>
    </w:r>
    <w:r>
      <w:fldChar w:fldCharType="separate"/>
    </w:r>
    <w:r>
      <w:rPr>
        <w:noProof/>
        <w:lang w:val="en-US"/>
      </w:rPr>
      <w:t>P:\ESP\ITU-R\SG-R\SG04\1000\1005S.docx</w:t>
    </w:r>
    <w:r>
      <w:fldChar w:fldCharType="end"/>
    </w:r>
    <w:r>
      <w:rPr>
        <w:lang w:val="en-US"/>
      </w:rPr>
      <w:tab/>
    </w:r>
    <w:r>
      <w:fldChar w:fldCharType="begin"/>
    </w:r>
    <w:r>
      <w:instrText xml:space="preserve"> SAVEDATE \@ DD.MM.YY </w:instrText>
    </w:r>
    <w:r>
      <w:fldChar w:fldCharType="separate"/>
    </w:r>
    <w:r w:rsidR="00A32BE2">
      <w:rPr>
        <w:noProof/>
      </w:rPr>
      <w:t>20.10.15</w:t>
    </w:r>
    <w:r>
      <w:fldChar w:fldCharType="end"/>
    </w:r>
    <w:r>
      <w:rPr>
        <w:lang w:val="en-US"/>
      </w:rPr>
      <w:tab/>
    </w:r>
    <w:r>
      <w:fldChar w:fldCharType="begin"/>
    </w:r>
    <w:r>
      <w:instrText xml:space="preserve"> PRINTDATE \@ DD.MM.YY </w:instrText>
    </w:r>
    <w:r>
      <w:fldChar w:fldCharType="separate"/>
    </w:r>
    <w:r>
      <w:rPr>
        <w:noProof/>
      </w:rPr>
      <w:t>19.10.15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BB" w:rsidRPr="00813121" w:rsidRDefault="00A32BE2" w:rsidP="00813121">
    <w:pPr>
      <w:pStyle w:val="Footer"/>
    </w:pPr>
    <w:r>
      <w:fldChar w:fldCharType="begin"/>
    </w:r>
    <w:r>
      <w:instrText xml:space="preserve"> FILENAME \p  \* MERGEFORMAT </w:instrText>
    </w:r>
    <w:r>
      <w:fldChar w:fldCharType="separate"/>
    </w:r>
    <w:r w:rsidR="003833BB">
      <w:t>P:\ESP\ITU-R\SG-R\SG04\1000\1005S.docx</w:t>
    </w:r>
    <w:r>
      <w:fldChar w:fldCharType="end"/>
    </w:r>
    <w:r w:rsidR="003833BB">
      <w:t xml:space="preserve"> (387105)</w:t>
    </w:r>
    <w:r w:rsidR="003833BB">
      <w:tab/>
    </w:r>
    <w:r w:rsidR="003833BB">
      <w:fldChar w:fldCharType="begin"/>
    </w:r>
    <w:r w:rsidR="003833BB">
      <w:instrText xml:space="preserve"> SAVEDATE \@ DD.MM.YY </w:instrText>
    </w:r>
    <w:r w:rsidR="003833BB">
      <w:fldChar w:fldCharType="separate"/>
    </w:r>
    <w:r>
      <w:t>20.10.15</w:t>
    </w:r>
    <w:r w:rsidR="003833BB">
      <w:fldChar w:fldCharType="end"/>
    </w:r>
    <w:r w:rsidR="003833BB">
      <w:tab/>
    </w:r>
    <w:r w:rsidR="003833BB">
      <w:fldChar w:fldCharType="begin"/>
    </w:r>
    <w:r w:rsidR="003833BB">
      <w:instrText xml:space="preserve"> PRINTDATE \@ DD.MM.YY </w:instrText>
    </w:r>
    <w:r w:rsidR="003833BB">
      <w:fldChar w:fldCharType="separate"/>
    </w:r>
    <w:r w:rsidR="003833BB">
      <w:t>19.10.15</w:t>
    </w:r>
    <w:r w:rsidR="003833BB">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BB" w:rsidRDefault="00A32BE2" w:rsidP="00E4341E">
    <w:pPr>
      <w:pStyle w:val="Footer"/>
    </w:pPr>
    <w:r>
      <w:fldChar w:fldCharType="begin"/>
    </w:r>
    <w:r>
      <w:instrText xml:space="preserve"> FILENAME \p  \* MERGEFORMAT </w:instrText>
    </w:r>
    <w:r>
      <w:fldChar w:fldCharType="separate"/>
    </w:r>
    <w:r w:rsidR="003833BB">
      <w:t>P:\ESP\ITU-R\SG-R\SG04\1000\1005S.docx</w:t>
    </w:r>
    <w:r>
      <w:fldChar w:fldCharType="end"/>
    </w:r>
    <w:r w:rsidR="003833BB">
      <w:t xml:space="preserve"> (387105)</w:t>
    </w:r>
    <w:r w:rsidR="003833BB">
      <w:tab/>
    </w:r>
    <w:r w:rsidR="003833BB">
      <w:fldChar w:fldCharType="begin"/>
    </w:r>
    <w:r w:rsidR="003833BB">
      <w:instrText xml:space="preserve"> SAVEDATE \@ DD.MM.YY </w:instrText>
    </w:r>
    <w:r w:rsidR="003833BB">
      <w:fldChar w:fldCharType="separate"/>
    </w:r>
    <w:r>
      <w:t>20.10.15</w:t>
    </w:r>
    <w:r w:rsidR="003833BB">
      <w:fldChar w:fldCharType="end"/>
    </w:r>
    <w:r w:rsidR="003833BB">
      <w:tab/>
    </w:r>
    <w:r w:rsidR="003833BB">
      <w:fldChar w:fldCharType="begin"/>
    </w:r>
    <w:r w:rsidR="003833BB">
      <w:instrText xml:space="preserve"> PRINTDATE \@ DD.MM.YY </w:instrText>
    </w:r>
    <w:r w:rsidR="003833BB">
      <w:fldChar w:fldCharType="separate"/>
    </w:r>
    <w:r w:rsidR="003833BB">
      <w:t>19.10.15</w:t>
    </w:r>
    <w:r w:rsidR="003833B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3BB" w:rsidRDefault="003833BB">
      <w:r>
        <w:rPr>
          <w:b/>
        </w:rPr>
        <w:t>_______________</w:t>
      </w:r>
    </w:p>
  </w:footnote>
  <w:footnote w:type="continuationSeparator" w:id="0">
    <w:p w:rsidR="003833BB" w:rsidRDefault="003833BB">
      <w:r>
        <w:continuationSeparator/>
      </w:r>
    </w:p>
  </w:footnote>
  <w:footnote w:id="1">
    <w:p w:rsidR="003833BB" w:rsidRPr="00050872" w:rsidRDefault="003833BB" w:rsidP="00AB3DAD">
      <w:pPr>
        <w:pStyle w:val="FootnoteText"/>
      </w:pPr>
      <w:r>
        <w:rPr>
          <w:rStyle w:val="FootnoteReference"/>
        </w:rPr>
        <w:footnoteRef/>
      </w:r>
      <w:r w:rsidRPr="00050872">
        <w:t xml:space="preserve"> </w:t>
      </w:r>
      <w:r w:rsidRPr="00050872">
        <w:tab/>
        <w:t xml:space="preserve">Comisión de Estudio 2 del UIT-D, Cuestión 16/2, Manual </w:t>
      </w:r>
      <w:r w:rsidR="00A32BE2">
        <w:t>«</w:t>
      </w:r>
      <w:r w:rsidRPr="00050872">
        <w:t>Teletraffic Engineering</w:t>
      </w:r>
      <w:r w:rsidR="00A32BE2">
        <w:t>»</w:t>
      </w:r>
      <w:r w:rsidRPr="00050872">
        <w:t xml:space="preserve">, Ginebra, enero de 2005. La primera edición del Manual </w:t>
      </w:r>
      <w:r w:rsidR="00A32BE2">
        <w:t>«</w:t>
      </w:r>
      <w:r w:rsidRPr="00050872">
        <w:t>Teletraffic Engineering</w:t>
      </w:r>
      <w:r w:rsidR="00A32BE2">
        <w:t>»</w:t>
      </w:r>
      <w:r w:rsidRPr="00050872">
        <w:t xml:space="preserve"> se public</w:t>
      </w:r>
      <w:r>
        <w:t>ó</w:t>
      </w:r>
      <w:r w:rsidRPr="00050872">
        <w:t xml:space="preserve"> conjuntamente por la UIT, Unión Internacional de Telecomunicaciones y el ITC</w:t>
      </w:r>
      <w:r>
        <w:t>,</w:t>
      </w:r>
      <w:r w:rsidRPr="00050872">
        <w:t xml:space="preserve"> International Teletraffic Congress, </w:t>
      </w:r>
      <w:hyperlink r:id="rId1" w:history="1">
        <w:r w:rsidRPr="00050872">
          <w:rPr>
            <w:rStyle w:val="Hyperlink"/>
          </w:rPr>
          <w:t>http://www.itu.int/en/ITU-D/Emergency-Telecommunications/Pages/Publications.aspx</w:t>
        </w:r>
      </w:hyperlink>
      <w:r w:rsidRPr="0005087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BB" w:rsidRDefault="003833BB" w:rsidP="008F6B08">
    <w:pPr>
      <w:pStyle w:val="Header"/>
    </w:pPr>
    <w:r>
      <w:fldChar w:fldCharType="begin"/>
    </w:r>
    <w:r>
      <w:instrText xml:space="preserve"> PAGE  \* MERGEFORMAT </w:instrText>
    </w:r>
    <w:r>
      <w:fldChar w:fldCharType="separate"/>
    </w:r>
    <w:r w:rsidR="00A32BE2">
      <w:rPr>
        <w:noProof/>
      </w:rPr>
      <w:t>18</w:t>
    </w:r>
    <w:r>
      <w:fldChar w:fldCharType="end"/>
    </w:r>
  </w:p>
  <w:p w:rsidR="003833BB" w:rsidRDefault="003833BB" w:rsidP="008F6B08">
    <w:pPr>
      <w:pStyle w:val="Header"/>
    </w:pPr>
    <w:r>
      <w:t>4/1005-S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BB" w:rsidRPr="000F08BC" w:rsidRDefault="003833BB" w:rsidP="00E4341E">
    <w:pPr>
      <w:pStyle w:val="Header"/>
      <w:tabs>
        <w:tab w:val="center" w:pos="7144"/>
      </w:tabs>
      <w:rPr>
        <w:rStyle w:val="PageNumber"/>
      </w:rPr>
    </w:pPr>
    <w:r w:rsidRPr="000F08BC">
      <w:rPr>
        <w:rStyle w:val="PageNumber"/>
      </w:rPr>
      <w:fldChar w:fldCharType="begin"/>
    </w:r>
    <w:r w:rsidRPr="000F08BC">
      <w:rPr>
        <w:rStyle w:val="PageNumber"/>
      </w:rPr>
      <w:instrText xml:space="preserve"> PAGE </w:instrText>
    </w:r>
    <w:r w:rsidRPr="000F08BC">
      <w:rPr>
        <w:rStyle w:val="PageNumber"/>
      </w:rPr>
      <w:fldChar w:fldCharType="separate"/>
    </w:r>
    <w:r w:rsidR="00A32BE2">
      <w:rPr>
        <w:rStyle w:val="PageNumber"/>
        <w:noProof/>
      </w:rPr>
      <w:t>19</w:t>
    </w:r>
    <w:r w:rsidRPr="000F08BC">
      <w:rPr>
        <w:rStyle w:val="PageNumber"/>
      </w:rPr>
      <w:fldChar w:fldCharType="end"/>
    </w:r>
  </w:p>
  <w:p w:rsidR="003833BB" w:rsidRPr="00CB413E" w:rsidRDefault="003833BB" w:rsidP="00E4341E">
    <w:pPr>
      <w:pStyle w:val="Header"/>
      <w:tabs>
        <w:tab w:val="center" w:pos="7144"/>
      </w:tabs>
    </w:pPr>
    <w:r>
      <w:t>4/1005-S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BB" w:rsidRPr="00644C44" w:rsidRDefault="003833BB" w:rsidP="00813121">
    <w:pPr>
      <w:pStyle w:val="Header"/>
      <w:tabs>
        <w:tab w:val="center" w:pos="7144"/>
      </w:tabs>
      <w:rPr>
        <w:rStyle w:val="PageNumber"/>
      </w:rPr>
    </w:pPr>
    <w:r w:rsidRPr="00644C44">
      <w:rPr>
        <w:rStyle w:val="PageNumber"/>
      </w:rPr>
      <w:fldChar w:fldCharType="begin"/>
    </w:r>
    <w:r w:rsidRPr="00644C44">
      <w:rPr>
        <w:rStyle w:val="PageNumber"/>
      </w:rPr>
      <w:instrText xml:space="preserve"> PAGE </w:instrText>
    </w:r>
    <w:r w:rsidRPr="00644C44">
      <w:rPr>
        <w:rStyle w:val="PageNumber"/>
      </w:rPr>
      <w:fldChar w:fldCharType="separate"/>
    </w:r>
    <w:r w:rsidR="00A32BE2">
      <w:rPr>
        <w:rStyle w:val="PageNumber"/>
        <w:noProof/>
      </w:rPr>
      <w:t>36</w:t>
    </w:r>
    <w:r w:rsidRPr="00644C44">
      <w:rPr>
        <w:rStyle w:val="PageNumber"/>
      </w:rPr>
      <w:fldChar w:fldCharType="end"/>
    </w:r>
  </w:p>
  <w:p w:rsidR="003833BB" w:rsidRDefault="003833BB" w:rsidP="00813121">
    <w:pPr>
      <w:pStyle w:val="Header"/>
    </w:pPr>
    <w:r>
      <w:t>4/1005-S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C1F0445"/>
    <w:multiLevelType w:val="hybridMultilevel"/>
    <w:tmpl w:val="1048F8C8"/>
    <w:lvl w:ilvl="0" w:tplc="C8B0C676">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072562"/>
    <w:multiLevelType w:val="hybridMultilevel"/>
    <w:tmpl w:val="8FE6D870"/>
    <w:lvl w:ilvl="0" w:tplc="84C61FF6">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AD"/>
    <w:rsid w:val="00012B52"/>
    <w:rsid w:val="00016A7C"/>
    <w:rsid w:val="00020ACE"/>
    <w:rsid w:val="000F08BC"/>
    <w:rsid w:val="001721DD"/>
    <w:rsid w:val="001D5D5A"/>
    <w:rsid w:val="002334F2"/>
    <w:rsid w:val="002B6243"/>
    <w:rsid w:val="00344205"/>
    <w:rsid w:val="003833BB"/>
    <w:rsid w:val="00466F3C"/>
    <w:rsid w:val="005335D1"/>
    <w:rsid w:val="005648DF"/>
    <w:rsid w:val="005C4F7E"/>
    <w:rsid w:val="005F2966"/>
    <w:rsid w:val="006050EE"/>
    <w:rsid w:val="00644C44"/>
    <w:rsid w:val="00693CB4"/>
    <w:rsid w:val="006F4F77"/>
    <w:rsid w:val="00737106"/>
    <w:rsid w:val="00813121"/>
    <w:rsid w:val="008246E6"/>
    <w:rsid w:val="00836762"/>
    <w:rsid w:val="008E02B6"/>
    <w:rsid w:val="008F6B08"/>
    <w:rsid w:val="009630C4"/>
    <w:rsid w:val="00A32BE2"/>
    <w:rsid w:val="00A95A91"/>
    <w:rsid w:val="00AB3DAD"/>
    <w:rsid w:val="00AF7660"/>
    <w:rsid w:val="00BF1023"/>
    <w:rsid w:val="00C278F8"/>
    <w:rsid w:val="00C5000F"/>
    <w:rsid w:val="00DE35E9"/>
    <w:rsid w:val="00E01901"/>
    <w:rsid w:val="00E4341E"/>
    <w:rsid w:val="00EB5C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0EEB6F0-449E-4C2B-AB7E-C5553B44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9"/>
    <w:qFormat/>
    <w:rsid w:val="009630C4"/>
    <w:pPr>
      <w:keepNext/>
      <w:keepLines/>
      <w:spacing w:before="280"/>
      <w:ind w:left="1134" w:hanging="1134"/>
      <w:outlineLvl w:val="0"/>
    </w:pPr>
    <w:rPr>
      <w:b/>
      <w:sz w:val="28"/>
    </w:rPr>
  </w:style>
  <w:style w:type="paragraph" w:styleId="Heading2">
    <w:name w:val="heading 2"/>
    <w:basedOn w:val="Heading1"/>
    <w:next w:val="Normal"/>
    <w:link w:val="Heading2Char"/>
    <w:qFormat/>
    <w:rsid w:val="009630C4"/>
    <w:pPr>
      <w:spacing w:before="200"/>
      <w:outlineLvl w:val="1"/>
    </w:pPr>
    <w:rPr>
      <w:sz w:val="24"/>
    </w:rPr>
  </w:style>
  <w:style w:type="paragraph" w:styleId="Heading3">
    <w:name w:val="heading 3"/>
    <w:basedOn w:val="Heading1"/>
    <w:next w:val="Normal"/>
    <w:link w:val="Heading3Char"/>
    <w:qFormat/>
    <w:rsid w:val="009630C4"/>
    <w:pPr>
      <w:tabs>
        <w:tab w:val="clear" w:pos="1134"/>
      </w:tabs>
      <w:spacing w:before="200"/>
      <w:outlineLvl w:val="2"/>
    </w:pPr>
    <w:rPr>
      <w:sz w:val="24"/>
    </w:rPr>
  </w:style>
  <w:style w:type="paragraph" w:styleId="Heading4">
    <w:name w:val="heading 4"/>
    <w:basedOn w:val="Heading3"/>
    <w:next w:val="Normal"/>
    <w:link w:val="Heading4Char"/>
    <w:uiPriority w:val="99"/>
    <w:qFormat/>
    <w:rsid w:val="009630C4"/>
    <w:pPr>
      <w:outlineLvl w:val="3"/>
    </w:pPr>
  </w:style>
  <w:style w:type="paragraph" w:styleId="Heading5">
    <w:name w:val="heading 5"/>
    <w:basedOn w:val="Heading4"/>
    <w:next w:val="Normal"/>
    <w:link w:val="Heading5Char"/>
    <w:qFormat/>
    <w:rsid w:val="009630C4"/>
    <w:pPr>
      <w:outlineLvl w:val="4"/>
    </w:pPr>
  </w:style>
  <w:style w:type="paragraph" w:styleId="Heading6">
    <w:name w:val="heading 6"/>
    <w:basedOn w:val="Heading4"/>
    <w:next w:val="Normal"/>
    <w:link w:val="Heading6Char"/>
    <w:qFormat/>
    <w:rsid w:val="009630C4"/>
    <w:pPr>
      <w:outlineLvl w:val="5"/>
    </w:pPr>
  </w:style>
  <w:style w:type="paragraph" w:styleId="Heading7">
    <w:name w:val="heading 7"/>
    <w:basedOn w:val="Heading6"/>
    <w:next w:val="Normal"/>
    <w:link w:val="Heading7Char"/>
    <w:qFormat/>
    <w:rsid w:val="009630C4"/>
    <w:pPr>
      <w:outlineLvl w:val="6"/>
    </w:pPr>
  </w:style>
  <w:style w:type="paragraph" w:styleId="Heading8">
    <w:name w:val="heading 8"/>
    <w:basedOn w:val="Heading6"/>
    <w:next w:val="Normal"/>
    <w:link w:val="Heading8Char"/>
    <w:qFormat/>
    <w:rsid w:val="009630C4"/>
    <w:pPr>
      <w:outlineLvl w:val="7"/>
    </w:pPr>
  </w:style>
  <w:style w:type="paragraph" w:styleId="Heading9">
    <w:name w:val="heading 9"/>
    <w:basedOn w:val="Heading6"/>
    <w:next w:val="Normal"/>
    <w:link w:val="Heading9Char"/>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ar"/>
    <w:uiPriority w:val="99"/>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link w:val="AnnextitleChar1"/>
    <w:uiPriority w:val="99"/>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uiPriority w:val="99"/>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uiPriority w:val="99"/>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uiPriority w:val="99"/>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0"/>
    <w:uiPriority w:val="99"/>
    <w:rsid w:val="009630C4"/>
    <w:pPr>
      <w:tabs>
        <w:tab w:val="clear" w:pos="2268"/>
        <w:tab w:val="left" w:pos="2608"/>
        <w:tab w:val="left" w:pos="3345"/>
      </w:tabs>
      <w:spacing w:before="80"/>
      <w:ind w:left="1134" w:hanging="1134"/>
    </w:pPr>
  </w:style>
  <w:style w:type="paragraph" w:customStyle="1" w:styleId="enumlev2">
    <w:name w:val="enumlev2"/>
    <w:basedOn w:val="enumlev1"/>
    <w:uiPriority w:val="99"/>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link w:val="EquationChar"/>
    <w:uiPriority w:val="99"/>
    <w:rsid w:val="009630C4"/>
    <w:pPr>
      <w:tabs>
        <w:tab w:val="clear" w:pos="1871"/>
        <w:tab w:val="clear" w:pos="2268"/>
        <w:tab w:val="center" w:pos="4820"/>
        <w:tab w:val="right" w:pos="9639"/>
      </w:tabs>
    </w:pPr>
  </w:style>
  <w:style w:type="paragraph" w:styleId="NormalIndent">
    <w:name w:val="Normal Indent"/>
    <w:basedOn w:val="Normal"/>
    <w:uiPriority w:val="99"/>
    <w:rsid w:val="009630C4"/>
    <w:pPr>
      <w:ind w:left="1134"/>
    </w:pPr>
  </w:style>
  <w:style w:type="paragraph" w:customStyle="1" w:styleId="Equationlegend">
    <w:name w:val="Equation_legend"/>
    <w:basedOn w:val="NormalIndent"/>
    <w:link w:val="EquationlegendChar"/>
    <w:uiPriority w:val="99"/>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link w:val="FigureNoChar1"/>
    <w:uiPriority w:val="99"/>
    <w:rsid w:val="009630C4"/>
    <w:pPr>
      <w:keepNext/>
      <w:keepLines/>
      <w:spacing w:before="480" w:after="120"/>
      <w:jc w:val="center"/>
    </w:pPr>
    <w:rPr>
      <w:caps/>
      <w:sz w:val="20"/>
    </w:rPr>
  </w:style>
  <w:style w:type="paragraph" w:customStyle="1" w:styleId="Tabletitle">
    <w:name w:val="Table_title"/>
    <w:basedOn w:val="Normal"/>
    <w:next w:val="Tabletext"/>
    <w:link w:val="Tabletitle0"/>
    <w:uiPriority w:val="99"/>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uiPriority w:val="99"/>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9630C4"/>
    <w:rPr>
      <w:position w:val="6"/>
      <w:sz w:val="18"/>
    </w:rPr>
  </w:style>
  <w:style w:type="paragraph" w:styleId="FootnoteText">
    <w:name w:val="footnote text"/>
    <w:aliases w:val="ALTS FOOTNOTE,DNV-FT,Footnote Text Char Char1,Footnote Text Char4 Char Char,Footnote Text Char1 Char1 Char1 Char,Footnote Text Char Char1 Char1 Char Char,Footnote Text Char1 Char1 Char1 Char Char Char1 Знак,footnote text"/>
    <w:basedOn w:val="Normal"/>
    <w:link w:val="FootnoteTextChar"/>
    <w:uiPriority w:val="99"/>
    <w:rsid w:val="009630C4"/>
    <w:pPr>
      <w:keepLines/>
      <w:tabs>
        <w:tab w:val="left" w:pos="255"/>
      </w:tabs>
    </w:pPr>
  </w:style>
  <w:style w:type="character" w:customStyle="1" w:styleId="FootnoteTextChar">
    <w:name w:val="Footnote Text Char"/>
    <w:aliases w:val="ALTS FOOTNOTE Char,DNV-FT Char,Footnote Text Char Char1 Char,Footnote Text Char4 Char Char Char,Footnote Text Char1 Char1 Char1 Char Char,Footnote Text Char Char1 Char1 Char Char Char,footnote text Char"/>
    <w:basedOn w:val="DefaultParagraphFont"/>
    <w:link w:val="FootnoteText"/>
    <w:uiPriority w:val="99"/>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link w:val="HeadingbChar"/>
    <w:qFormat/>
    <w:rsid w:val="009630C4"/>
    <w:pPr>
      <w:keepNext/>
      <w:spacing w:before="160"/>
    </w:pPr>
    <w:rPr>
      <w:rFonts w:ascii="Times" w:hAnsi="Times"/>
      <w:b/>
    </w:rPr>
  </w:style>
  <w:style w:type="paragraph" w:customStyle="1" w:styleId="Headingi">
    <w:name w:val="Heading_i"/>
    <w:basedOn w:val="Normal"/>
    <w:next w:val="Normal"/>
    <w:qFormat/>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uiPriority w:val="99"/>
    <w:rsid w:val="009630C4"/>
    <w:pPr>
      <w:spacing w:before="280"/>
    </w:pPr>
  </w:style>
  <w:style w:type="paragraph" w:customStyle="1" w:styleId="Note">
    <w:name w:val="Note"/>
    <w:basedOn w:val="Normal"/>
    <w:link w:val="NoteChar"/>
    <w:uiPriority w:val="99"/>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uiPriority w:val="99"/>
    <w:rsid w:val="009630C4"/>
    <w:pPr>
      <w:keepNext/>
      <w:keepLines/>
      <w:spacing w:before="480"/>
      <w:jc w:val="center"/>
    </w:pPr>
    <w:rPr>
      <w:caps/>
      <w:sz w:val="28"/>
    </w:rPr>
  </w:style>
  <w:style w:type="paragraph" w:customStyle="1" w:styleId="Rectitle">
    <w:name w:val="Rec_title"/>
    <w:basedOn w:val="RecNo"/>
    <w:next w:val="Normal"/>
    <w:link w:val="RectitleChar"/>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link w:val="SourceChar"/>
    <w:uiPriority w:val="99"/>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link w:val="TableheadChar"/>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link w:val="TableNo0"/>
    <w:uiPriority w:val="99"/>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link w:val="Title1Char"/>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customStyle="1" w:styleId="Heading1Char">
    <w:name w:val="Heading 1 Char"/>
    <w:basedOn w:val="DefaultParagraphFont"/>
    <w:link w:val="Heading1"/>
    <w:uiPriority w:val="99"/>
    <w:rsid w:val="00AB3DAD"/>
    <w:rPr>
      <w:rFonts w:ascii="Times New Roman" w:hAnsi="Times New Roman"/>
      <w:b/>
      <w:sz w:val="28"/>
      <w:lang w:val="es-ES_tradnl" w:eastAsia="en-US"/>
    </w:rPr>
  </w:style>
  <w:style w:type="character" w:customStyle="1" w:styleId="Heading2Char">
    <w:name w:val="Heading 2 Char"/>
    <w:basedOn w:val="DefaultParagraphFont"/>
    <w:link w:val="Heading2"/>
    <w:rsid w:val="00AB3DAD"/>
    <w:rPr>
      <w:rFonts w:ascii="Times New Roman" w:hAnsi="Times New Roman"/>
      <w:b/>
      <w:sz w:val="24"/>
      <w:lang w:val="es-ES_tradnl" w:eastAsia="en-US"/>
    </w:rPr>
  </w:style>
  <w:style w:type="character" w:customStyle="1" w:styleId="Heading3Char">
    <w:name w:val="Heading 3 Char"/>
    <w:basedOn w:val="DefaultParagraphFont"/>
    <w:link w:val="Heading3"/>
    <w:rsid w:val="00AB3DAD"/>
    <w:rPr>
      <w:rFonts w:ascii="Times New Roman" w:hAnsi="Times New Roman"/>
      <w:b/>
      <w:sz w:val="24"/>
      <w:lang w:val="es-ES_tradnl" w:eastAsia="en-US"/>
    </w:rPr>
  </w:style>
  <w:style w:type="character" w:customStyle="1" w:styleId="Heading4Char">
    <w:name w:val="Heading 4 Char"/>
    <w:basedOn w:val="DefaultParagraphFont"/>
    <w:link w:val="Heading4"/>
    <w:uiPriority w:val="99"/>
    <w:rsid w:val="00AB3DAD"/>
    <w:rPr>
      <w:rFonts w:ascii="Times New Roman" w:hAnsi="Times New Roman"/>
      <w:b/>
      <w:sz w:val="24"/>
      <w:lang w:val="es-ES_tradnl" w:eastAsia="en-US"/>
    </w:rPr>
  </w:style>
  <w:style w:type="character" w:customStyle="1" w:styleId="Heading5Char">
    <w:name w:val="Heading 5 Char"/>
    <w:basedOn w:val="DefaultParagraphFont"/>
    <w:link w:val="Heading5"/>
    <w:rsid w:val="00AB3DAD"/>
    <w:rPr>
      <w:rFonts w:ascii="Times New Roman" w:hAnsi="Times New Roman"/>
      <w:b/>
      <w:sz w:val="24"/>
      <w:lang w:val="es-ES_tradnl" w:eastAsia="en-US"/>
    </w:rPr>
  </w:style>
  <w:style w:type="character" w:customStyle="1" w:styleId="Heading6Char">
    <w:name w:val="Heading 6 Char"/>
    <w:basedOn w:val="DefaultParagraphFont"/>
    <w:link w:val="Heading6"/>
    <w:rsid w:val="00AB3DAD"/>
    <w:rPr>
      <w:rFonts w:ascii="Times New Roman" w:hAnsi="Times New Roman"/>
      <w:b/>
      <w:sz w:val="24"/>
      <w:lang w:val="es-ES_tradnl" w:eastAsia="en-US"/>
    </w:rPr>
  </w:style>
  <w:style w:type="character" w:customStyle="1" w:styleId="Heading7Char">
    <w:name w:val="Heading 7 Char"/>
    <w:basedOn w:val="DefaultParagraphFont"/>
    <w:link w:val="Heading7"/>
    <w:rsid w:val="00AB3DAD"/>
    <w:rPr>
      <w:rFonts w:ascii="Times New Roman" w:hAnsi="Times New Roman"/>
      <w:b/>
      <w:sz w:val="24"/>
      <w:lang w:val="es-ES_tradnl" w:eastAsia="en-US"/>
    </w:rPr>
  </w:style>
  <w:style w:type="character" w:customStyle="1" w:styleId="Heading8Char">
    <w:name w:val="Heading 8 Char"/>
    <w:basedOn w:val="DefaultParagraphFont"/>
    <w:link w:val="Heading8"/>
    <w:rsid w:val="00AB3DAD"/>
    <w:rPr>
      <w:rFonts w:ascii="Times New Roman" w:hAnsi="Times New Roman"/>
      <w:b/>
      <w:sz w:val="24"/>
      <w:lang w:val="es-ES_tradnl" w:eastAsia="en-US"/>
    </w:rPr>
  </w:style>
  <w:style w:type="character" w:customStyle="1" w:styleId="Heading9Char">
    <w:name w:val="Heading 9 Char"/>
    <w:basedOn w:val="DefaultParagraphFont"/>
    <w:link w:val="Heading9"/>
    <w:rsid w:val="00AB3DAD"/>
    <w:rPr>
      <w:rFonts w:ascii="Times New Roman" w:hAnsi="Times New Roman"/>
      <w:b/>
      <w:sz w:val="24"/>
      <w:lang w:val="es-ES_tradnl" w:eastAsia="en-US"/>
    </w:rPr>
  </w:style>
  <w:style w:type="paragraph" w:customStyle="1" w:styleId="Normalaftertitle0">
    <w:name w:val="Normal_after_title"/>
    <w:basedOn w:val="Normal"/>
    <w:next w:val="Normal"/>
    <w:rsid w:val="00AB3DAD"/>
    <w:pPr>
      <w:spacing w:before="360"/>
    </w:pPr>
    <w:rPr>
      <w:lang w:val="en-GB"/>
    </w:rPr>
  </w:style>
  <w:style w:type="character" w:customStyle="1" w:styleId="CallChar">
    <w:name w:val="Call Char"/>
    <w:link w:val="Call"/>
    <w:uiPriority w:val="99"/>
    <w:locked/>
    <w:rsid w:val="00AB3DAD"/>
    <w:rPr>
      <w:rFonts w:ascii="Times New Roman" w:hAnsi="Times New Roman"/>
      <w:i/>
      <w:sz w:val="24"/>
      <w:lang w:val="es-ES_tradnl" w:eastAsia="en-US"/>
    </w:rPr>
  </w:style>
  <w:style w:type="character" w:customStyle="1" w:styleId="enumlev10">
    <w:name w:val="enumlev1 Знак"/>
    <w:basedOn w:val="DefaultParagraphFont"/>
    <w:link w:val="enumlev1"/>
    <w:uiPriority w:val="99"/>
    <w:locked/>
    <w:rsid w:val="00AB3DAD"/>
    <w:rPr>
      <w:rFonts w:ascii="Times New Roman" w:hAnsi="Times New Roman"/>
      <w:sz w:val="24"/>
      <w:lang w:val="es-ES_tradnl" w:eastAsia="en-US"/>
    </w:rPr>
  </w:style>
  <w:style w:type="character" w:customStyle="1" w:styleId="EquationChar">
    <w:name w:val="Equation Char"/>
    <w:basedOn w:val="DefaultParagraphFont"/>
    <w:link w:val="Equation"/>
    <w:uiPriority w:val="99"/>
    <w:locked/>
    <w:rsid w:val="00AB3DAD"/>
    <w:rPr>
      <w:rFonts w:ascii="Times New Roman" w:hAnsi="Times New Roman"/>
      <w:sz w:val="24"/>
      <w:lang w:val="es-ES_tradnl" w:eastAsia="en-US"/>
    </w:rPr>
  </w:style>
  <w:style w:type="character" w:customStyle="1" w:styleId="EquationlegendChar">
    <w:name w:val="Equation_legend Char"/>
    <w:link w:val="Equationlegend"/>
    <w:uiPriority w:val="99"/>
    <w:locked/>
    <w:rsid w:val="00AB3DAD"/>
    <w:rPr>
      <w:rFonts w:ascii="Times New Roman" w:hAnsi="Times New Roman"/>
      <w:sz w:val="24"/>
      <w:lang w:val="es-ES_tradnl" w:eastAsia="en-US"/>
    </w:rPr>
  </w:style>
  <w:style w:type="character" w:customStyle="1" w:styleId="TabletextChar">
    <w:name w:val="Table_text Char"/>
    <w:link w:val="Tabletext"/>
    <w:uiPriority w:val="99"/>
    <w:locked/>
    <w:rsid w:val="00AB3DAD"/>
    <w:rPr>
      <w:rFonts w:ascii="Times New Roman" w:hAnsi="Times New Roman"/>
      <w:lang w:val="es-ES_tradnl" w:eastAsia="en-US"/>
    </w:rPr>
  </w:style>
  <w:style w:type="character" w:customStyle="1" w:styleId="FigureNoChar1">
    <w:name w:val="Figure_No Char1"/>
    <w:basedOn w:val="DefaultParagraphFont"/>
    <w:link w:val="FigureNo"/>
    <w:uiPriority w:val="99"/>
    <w:rsid w:val="00AB3DAD"/>
    <w:rPr>
      <w:rFonts w:ascii="Times New Roman" w:hAnsi="Times New Roman"/>
      <w:caps/>
      <w:lang w:val="es-ES_tradnl" w:eastAsia="en-US"/>
    </w:rPr>
  </w:style>
  <w:style w:type="character" w:customStyle="1" w:styleId="NoteChar">
    <w:name w:val="Note Char"/>
    <w:link w:val="Note"/>
    <w:uiPriority w:val="99"/>
    <w:locked/>
    <w:rsid w:val="00AB3DAD"/>
    <w:rPr>
      <w:rFonts w:ascii="Times New Roman" w:hAnsi="Times New Roman"/>
      <w:sz w:val="24"/>
      <w:lang w:val="es-ES_tradnl" w:eastAsia="en-US"/>
    </w:rPr>
  </w:style>
  <w:style w:type="character" w:customStyle="1" w:styleId="AnnexNoCar">
    <w:name w:val="Annex_No Car"/>
    <w:link w:val="AnnexNo"/>
    <w:uiPriority w:val="99"/>
    <w:locked/>
    <w:rsid w:val="00AB3DAD"/>
    <w:rPr>
      <w:rFonts w:ascii="Times New Roman" w:hAnsi="Times New Roman"/>
      <w:caps/>
      <w:sz w:val="28"/>
      <w:lang w:val="es-ES_tradnl" w:eastAsia="en-US"/>
    </w:rPr>
  </w:style>
  <w:style w:type="character" w:customStyle="1" w:styleId="AnnextitleChar1">
    <w:name w:val="Annex_title Char1"/>
    <w:link w:val="Annextitle"/>
    <w:uiPriority w:val="99"/>
    <w:locked/>
    <w:rsid w:val="00AB3DAD"/>
    <w:rPr>
      <w:rFonts w:ascii="Times New Roman Bold" w:hAnsi="Times New Roman Bold"/>
      <w:b/>
      <w:sz w:val="28"/>
      <w:lang w:val="es-ES_tradnl" w:eastAsia="en-US"/>
    </w:rPr>
  </w:style>
  <w:style w:type="character" w:customStyle="1" w:styleId="NormalaftertitleChar">
    <w:name w:val="Normal after title Char"/>
    <w:link w:val="Normalaftertitle"/>
    <w:uiPriority w:val="99"/>
    <w:locked/>
    <w:rsid w:val="00AB3DAD"/>
    <w:rPr>
      <w:rFonts w:ascii="Times New Roman" w:hAnsi="Times New Roman"/>
      <w:sz w:val="24"/>
      <w:lang w:val="es-ES_tradnl" w:eastAsia="en-US"/>
    </w:rPr>
  </w:style>
  <w:style w:type="character" w:customStyle="1" w:styleId="SourceChar">
    <w:name w:val="Source Char"/>
    <w:link w:val="Source"/>
    <w:uiPriority w:val="99"/>
    <w:locked/>
    <w:rsid w:val="00AB3DAD"/>
    <w:rPr>
      <w:rFonts w:ascii="Times New Roman" w:hAnsi="Times New Roman"/>
      <w:b/>
      <w:sz w:val="28"/>
      <w:lang w:val="es-ES_tradnl" w:eastAsia="en-US"/>
    </w:rPr>
  </w:style>
  <w:style w:type="character" w:customStyle="1" w:styleId="TableheadChar">
    <w:name w:val="Table_head Char"/>
    <w:link w:val="Tablehead"/>
    <w:locked/>
    <w:rsid w:val="00AB3DAD"/>
    <w:rPr>
      <w:rFonts w:ascii="Times New Roman" w:hAnsi="Times New Roman"/>
      <w:b/>
      <w:lang w:val="es-ES_tradnl" w:eastAsia="en-US"/>
    </w:rPr>
  </w:style>
  <w:style w:type="character" w:customStyle="1" w:styleId="TableNo0">
    <w:name w:val="Table_No Знак"/>
    <w:basedOn w:val="DefaultParagraphFont"/>
    <w:link w:val="TableNo"/>
    <w:uiPriority w:val="99"/>
    <w:locked/>
    <w:rsid w:val="00AB3DAD"/>
    <w:rPr>
      <w:rFonts w:ascii="Times New Roman" w:hAnsi="Times New Roman"/>
      <w:caps/>
      <w:lang w:val="es-ES_tradnl" w:eastAsia="en-US"/>
    </w:rPr>
  </w:style>
  <w:style w:type="character" w:customStyle="1" w:styleId="Tabletitle0">
    <w:name w:val="Table_title Знак"/>
    <w:basedOn w:val="DefaultParagraphFont"/>
    <w:link w:val="Tabletitle"/>
    <w:uiPriority w:val="99"/>
    <w:locked/>
    <w:rsid w:val="00AB3DAD"/>
    <w:rPr>
      <w:rFonts w:ascii="Times New Roman Bold" w:hAnsi="Times New Roman Bold"/>
      <w:b/>
      <w:lang w:val="es-ES_tradnl" w:eastAsia="en-US"/>
    </w:rPr>
  </w:style>
  <w:style w:type="character" w:customStyle="1" w:styleId="Title1Char">
    <w:name w:val="Title 1 Char"/>
    <w:link w:val="Title1"/>
    <w:locked/>
    <w:rsid w:val="00AB3DAD"/>
    <w:rPr>
      <w:rFonts w:ascii="Times New Roman" w:hAnsi="Times New Roman"/>
      <w:caps/>
      <w:sz w:val="28"/>
      <w:lang w:val="es-ES_tradnl" w:eastAsia="en-US"/>
    </w:rPr>
  </w:style>
  <w:style w:type="paragraph" w:customStyle="1" w:styleId="Formal">
    <w:name w:val="Formal"/>
    <w:basedOn w:val="ASN1"/>
    <w:rsid w:val="00AB3DAD"/>
    <w:rPr>
      <w:b w:val="0"/>
      <w:lang w:val="en-GB"/>
    </w:rPr>
  </w:style>
  <w:style w:type="character" w:customStyle="1" w:styleId="HeadingbChar">
    <w:name w:val="Heading_b Char"/>
    <w:link w:val="Headingb"/>
    <w:locked/>
    <w:rsid w:val="00AB3DAD"/>
    <w:rPr>
      <w:b/>
      <w:sz w:val="24"/>
      <w:lang w:val="es-ES_tradnl" w:eastAsia="en-US"/>
    </w:rPr>
  </w:style>
  <w:style w:type="character" w:customStyle="1" w:styleId="FiguretitleChar">
    <w:name w:val="Figure_title Char"/>
    <w:link w:val="Figuretitle"/>
    <w:uiPriority w:val="99"/>
    <w:rsid w:val="00AB3DAD"/>
    <w:rPr>
      <w:rFonts w:ascii="Times New Roman Bold" w:hAnsi="Times New Roman Bold"/>
      <w:b/>
      <w:lang w:val="es-ES_tradnl" w:eastAsia="en-US"/>
    </w:rPr>
  </w:style>
  <w:style w:type="paragraph" w:customStyle="1" w:styleId="Agendaitem">
    <w:name w:val="Agenda_item"/>
    <w:basedOn w:val="Normal"/>
    <w:next w:val="Normal"/>
    <w:qFormat/>
    <w:rsid w:val="00AB3DAD"/>
    <w:pPr>
      <w:overflowPunct/>
      <w:autoSpaceDE/>
      <w:autoSpaceDN/>
      <w:adjustRightInd/>
      <w:spacing w:before="240"/>
      <w:jc w:val="center"/>
      <w:textAlignment w:val="auto"/>
    </w:pPr>
    <w:rPr>
      <w:sz w:val="28"/>
    </w:rPr>
  </w:style>
  <w:style w:type="paragraph" w:customStyle="1" w:styleId="AppArtNo">
    <w:name w:val="App_Art_No"/>
    <w:basedOn w:val="ArtNo"/>
    <w:qFormat/>
    <w:rsid w:val="00AB3DAD"/>
    <w:rPr>
      <w:lang w:val="en-GB"/>
    </w:rPr>
  </w:style>
  <w:style w:type="paragraph" w:customStyle="1" w:styleId="AppArttitle">
    <w:name w:val="App_Art_title"/>
    <w:basedOn w:val="Arttitle"/>
    <w:qFormat/>
    <w:rsid w:val="00AB3DAD"/>
    <w:rPr>
      <w:lang w:val="en-GB"/>
    </w:rPr>
  </w:style>
  <w:style w:type="paragraph" w:customStyle="1" w:styleId="ApptoAnnex">
    <w:name w:val="App_to_Annex"/>
    <w:basedOn w:val="AppendixNo"/>
    <w:next w:val="Normal"/>
    <w:qFormat/>
    <w:rsid w:val="00AB3DAD"/>
    <w:rPr>
      <w:lang w:val="en-GB"/>
    </w:rPr>
  </w:style>
  <w:style w:type="paragraph" w:customStyle="1" w:styleId="Committee">
    <w:name w:val="Committee"/>
    <w:basedOn w:val="Normal"/>
    <w:qFormat/>
    <w:rsid w:val="00AB3DAD"/>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Normalend">
    <w:name w:val="Normal_end"/>
    <w:basedOn w:val="Normal"/>
    <w:next w:val="Normal"/>
    <w:qFormat/>
    <w:rsid w:val="00AB3DAD"/>
    <w:rPr>
      <w:lang w:val="en-US"/>
    </w:rPr>
  </w:style>
  <w:style w:type="paragraph" w:customStyle="1" w:styleId="Part1">
    <w:name w:val="Part_1"/>
    <w:basedOn w:val="Section1"/>
    <w:next w:val="Section1"/>
    <w:qFormat/>
    <w:rsid w:val="00AB3DAD"/>
    <w:rPr>
      <w:lang w:val="en-GB"/>
    </w:rPr>
  </w:style>
  <w:style w:type="paragraph" w:customStyle="1" w:styleId="Subsection1">
    <w:name w:val="Subsection_1"/>
    <w:basedOn w:val="Section1"/>
    <w:next w:val="Normalaftertitle"/>
    <w:qFormat/>
    <w:rsid w:val="00AB3DAD"/>
    <w:rPr>
      <w:lang w:val="en-GB"/>
    </w:rPr>
  </w:style>
  <w:style w:type="paragraph" w:customStyle="1" w:styleId="Volumetitle">
    <w:name w:val="Volume_title"/>
    <w:basedOn w:val="Normal"/>
    <w:qFormat/>
    <w:rsid w:val="00AB3DAD"/>
    <w:pPr>
      <w:jc w:val="center"/>
    </w:pPr>
    <w:rPr>
      <w:b/>
      <w:bCs/>
      <w:sz w:val="28"/>
      <w:szCs w:val="28"/>
      <w:lang w:val="en-GB"/>
    </w:rPr>
  </w:style>
  <w:style w:type="character" w:styleId="Hyperlink">
    <w:name w:val="Hyperlink"/>
    <w:uiPriority w:val="99"/>
    <w:rsid w:val="00AB3DAD"/>
    <w:rPr>
      <w:rFonts w:cs="Times New Roman"/>
      <w:color w:val="0000FF"/>
      <w:u w:val="single"/>
    </w:rPr>
  </w:style>
  <w:style w:type="table" w:styleId="TableGrid">
    <w:name w:val="Table Grid"/>
    <w:basedOn w:val="TableNormal"/>
    <w:uiPriority w:val="59"/>
    <w:rsid w:val="00AB3DAD"/>
    <w:rPr>
      <w:rFonts w:ascii="CG Times" w:eastAsia="MS Mincho" w:hAnsi="CG Times"/>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B3DAD"/>
    <w:pPr>
      <w:ind w:left="720"/>
      <w:contextualSpacing/>
    </w:pPr>
    <w:rPr>
      <w:lang w:val="en-GB"/>
    </w:rPr>
  </w:style>
  <w:style w:type="paragraph" w:styleId="BalloonText">
    <w:name w:val="Balloon Text"/>
    <w:basedOn w:val="Normal"/>
    <w:link w:val="BalloonTextChar"/>
    <w:uiPriority w:val="99"/>
    <w:rsid w:val="00AB3DAD"/>
    <w:pPr>
      <w:spacing w:before="0"/>
    </w:pPr>
    <w:rPr>
      <w:rFonts w:ascii="Tahoma" w:hAnsi="Tahoma" w:cs="Tahoma"/>
      <w:sz w:val="16"/>
      <w:szCs w:val="16"/>
      <w:lang w:val="en-GB"/>
    </w:rPr>
  </w:style>
  <w:style w:type="character" w:customStyle="1" w:styleId="BalloonTextChar">
    <w:name w:val="Balloon Text Char"/>
    <w:basedOn w:val="DefaultParagraphFont"/>
    <w:link w:val="BalloonText"/>
    <w:uiPriority w:val="99"/>
    <w:rsid w:val="00AB3DAD"/>
    <w:rPr>
      <w:rFonts w:ascii="Tahoma" w:hAnsi="Tahoma" w:cs="Tahoma"/>
      <w:sz w:val="16"/>
      <w:szCs w:val="16"/>
      <w:lang w:val="en-GB" w:eastAsia="en-US"/>
    </w:rPr>
  </w:style>
  <w:style w:type="character" w:styleId="Strong">
    <w:name w:val="Strong"/>
    <w:basedOn w:val="DefaultParagraphFont"/>
    <w:uiPriority w:val="22"/>
    <w:qFormat/>
    <w:rsid w:val="00AB3DAD"/>
    <w:rPr>
      <w:b/>
      <w:bCs/>
    </w:rPr>
  </w:style>
  <w:style w:type="paragraph" w:styleId="Caption">
    <w:name w:val="caption"/>
    <w:basedOn w:val="Normal"/>
    <w:next w:val="Normal"/>
    <w:uiPriority w:val="99"/>
    <w:qFormat/>
    <w:rsid w:val="00AB3DAD"/>
    <w:pPr>
      <w:tabs>
        <w:tab w:val="clear" w:pos="1134"/>
        <w:tab w:val="clear" w:pos="1871"/>
        <w:tab w:val="clear" w:pos="2268"/>
      </w:tabs>
      <w:overflowPunct/>
      <w:autoSpaceDE/>
      <w:autoSpaceDN/>
      <w:adjustRightInd/>
      <w:spacing w:before="0" w:after="200"/>
      <w:textAlignment w:val="auto"/>
    </w:pPr>
    <w:rPr>
      <w:b/>
      <w:bCs/>
      <w:color w:val="4F81BD"/>
      <w:sz w:val="18"/>
      <w:szCs w:val="18"/>
      <w:lang w:val="en-US"/>
    </w:rPr>
  </w:style>
  <w:style w:type="paragraph" w:styleId="Revision">
    <w:name w:val="Revision"/>
    <w:hidden/>
    <w:uiPriority w:val="99"/>
    <w:semiHidden/>
    <w:rsid w:val="00AB3DAD"/>
    <w:rPr>
      <w:rFonts w:ascii="Times New Roman" w:hAnsi="Times New Roman"/>
      <w:sz w:val="24"/>
      <w:lang w:val="en-GB" w:eastAsia="en-US"/>
    </w:rPr>
  </w:style>
  <w:style w:type="paragraph" w:styleId="CommentSubject">
    <w:name w:val="annotation subject"/>
    <w:basedOn w:val="CommentText"/>
    <w:next w:val="CommentText"/>
    <w:link w:val="CommentSubjectChar"/>
    <w:rsid w:val="00AB3DAD"/>
    <w:rPr>
      <w:b/>
      <w:bCs/>
      <w:lang w:val="en-GB"/>
    </w:rPr>
  </w:style>
  <w:style w:type="character" w:customStyle="1" w:styleId="CommentSubjectChar">
    <w:name w:val="Comment Subject Char"/>
    <w:basedOn w:val="CommentTextChar"/>
    <w:link w:val="CommentSubject"/>
    <w:rsid w:val="00AB3DAD"/>
    <w:rPr>
      <w:rFonts w:ascii="Times New Roman" w:hAnsi="Times New Roman"/>
      <w:b/>
      <w:bCs/>
      <w:lang w:val="en-GB" w:eastAsia="en-US"/>
    </w:rPr>
  </w:style>
  <w:style w:type="character" w:styleId="FollowedHyperlink">
    <w:name w:val="FollowedHyperlink"/>
    <w:basedOn w:val="DefaultParagraphFont"/>
    <w:rsid w:val="00AB3DAD"/>
    <w:rPr>
      <w:color w:val="800080" w:themeColor="followedHyperlink"/>
      <w:u w:val="single"/>
    </w:rPr>
  </w:style>
  <w:style w:type="character" w:styleId="PlaceholderText">
    <w:name w:val="Placeholder Text"/>
    <w:basedOn w:val="DefaultParagraphFont"/>
    <w:uiPriority w:val="99"/>
    <w:semiHidden/>
    <w:rsid w:val="00AB3DAD"/>
    <w:rPr>
      <w:color w:val="808080"/>
    </w:rPr>
  </w:style>
  <w:style w:type="character" w:customStyle="1" w:styleId="href">
    <w:name w:val="href"/>
    <w:basedOn w:val="DefaultParagraphFont"/>
    <w:rsid w:val="00AB3DAD"/>
  </w:style>
  <w:style w:type="paragraph" w:customStyle="1" w:styleId="HeadingSum">
    <w:name w:val="Heading_Sum"/>
    <w:basedOn w:val="Headingb"/>
    <w:next w:val="Normal"/>
    <w:autoRedefine/>
    <w:rsid w:val="00AB3DAD"/>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rPr>
  </w:style>
  <w:style w:type="paragraph" w:customStyle="1" w:styleId="AnnexNoTitle">
    <w:name w:val="Annex_NoTitle"/>
    <w:basedOn w:val="Normal"/>
    <w:next w:val="Normalaftertitle0"/>
    <w:rsid w:val="00AB3DAD"/>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AppendixNoTitle">
    <w:name w:val="Appendix_NoTitle"/>
    <w:basedOn w:val="AnnexNoTitle"/>
    <w:next w:val="Normal"/>
    <w:rsid w:val="00AB3DAD"/>
  </w:style>
  <w:style w:type="paragraph" w:customStyle="1" w:styleId="Tablefin">
    <w:name w:val="Table_fin"/>
    <w:basedOn w:val="Normal"/>
    <w:next w:val="Normal"/>
    <w:rsid w:val="00AB3DAD"/>
    <w:pPr>
      <w:tabs>
        <w:tab w:val="clear" w:pos="1134"/>
        <w:tab w:val="clear" w:pos="1871"/>
        <w:tab w:val="clear" w:pos="2268"/>
        <w:tab w:val="left" w:pos="794"/>
        <w:tab w:val="left" w:pos="1191"/>
        <w:tab w:val="left" w:pos="1588"/>
        <w:tab w:val="left" w:pos="1985"/>
      </w:tabs>
      <w:spacing w:before="0"/>
      <w:jc w:val="both"/>
    </w:pPr>
    <w:rPr>
      <w:sz w:val="20"/>
      <w:lang w:val="en-GB"/>
    </w:rPr>
  </w:style>
  <w:style w:type="paragraph" w:customStyle="1" w:styleId="tocpart">
    <w:name w:val="tocpart"/>
    <w:basedOn w:val="Normal"/>
    <w:rsid w:val="00AB3DAD"/>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AB3DAD"/>
    <w:pPr>
      <w:keepNext/>
      <w:keepLines/>
      <w:tabs>
        <w:tab w:val="clear" w:pos="1134"/>
        <w:tab w:val="clear" w:pos="1871"/>
        <w:tab w:val="clear" w:pos="2268"/>
      </w:tabs>
      <w:spacing w:before="0"/>
      <w:jc w:val="both"/>
    </w:pPr>
    <w:rPr>
      <w:sz w:val="16"/>
      <w:lang w:val="en-GB"/>
    </w:rPr>
  </w:style>
  <w:style w:type="paragraph" w:customStyle="1" w:styleId="Line">
    <w:name w:val="Line"/>
    <w:basedOn w:val="Normal"/>
    <w:next w:val="Normal"/>
    <w:rsid w:val="00AB3DAD"/>
    <w:pPr>
      <w:pBdr>
        <w:top w:val="single" w:sz="6" w:space="1" w:color="auto"/>
      </w:pBdr>
      <w:tabs>
        <w:tab w:val="clear" w:pos="1134"/>
        <w:tab w:val="clear" w:pos="1871"/>
        <w:tab w:val="clear" w:pos="2268"/>
      </w:tabs>
      <w:spacing w:before="240"/>
      <w:ind w:left="3997" w:right="3997"/>
      <w:jc w:val="center"/>
    </w:pPr>
    <w:rPr>
      <w:sz w:val="20"/>
      <w:lang w:val="en-GB"/>
    </w:rPr>
  </w:style>
  <w:style w:type="paragraph" w:customStyle="1" w:styleId="toctemp">
    <w:name w:val="toctemp"/>
    <w:basedOn w:val="Normal"/>
    <w:rsid w:val="00AB3DAD"/>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0"/>
    <w:autoRedefine/>
    <w:rsid w:val="00AB3DAD"/>
    <w:pPr>
      <w:tabs>
        <w:tab w:val="clear" w:pos="1134"/>
        <w:tab w:val="clear" w:pos="1871"/>
        <w:tab w:val="clear" w:pos="2268"/>
        <w:tab w:val="left" w:pos="794"/>
        <w:tab w:val="left" w:pos="1191"/>
        <w:tab w:val="left" w:pos="1588"/>
        <w:tab w:val="left" w:pos="1985"/>
      </w:tabs>
      <w:spacing w:after="480"/>
    </w:pPr>
    <w:rPr>
      <w:sz w:val="22"/>
    </w:rPr>
  </w:style>
  <w:style w:type="paragraph" w:customStyle="1" w:styleId="TableLegendNote">
    <w:name w:val="Table_Legend_Note"/>
    <w:basedOn w:val="Tablelegend"/>
    <w:next w:val="Tablelegend"/>
    <w:rsid w:val="00AB3DAD"/>
    <w:pPr>
      <w:tabs>
        <w:tab w:val="clear" w:pos="1871"/>
        <w:tab w:val="left" w:pos="284"/>
      </w:tabs>
      <w:spacing w:before="80" w:after="0"/>
      <w:ind w:left="-85" w:right="-85"/>
      <w:jc w:val="both"/>
    </w:pPr>
    <w:rPr>
      <w:sz w:val="22"/>
      <w:lang w:val="en-US"/>
    </w:rPr>
  </w:style>
  <w:style w:type="paragraph" w:customStyle="1" w:styleId="NormalAsianSimSun">
    <w:name w:val="Normal + (Asian) SimSun"/>
    <w:basedOn w:val="Normal"/>
    <w:rsid w:val="00AB3DAD"/>
    <w:rPr>
      <w:rFonts w:eastAsia="SimSun"/>
      <w:lang w:val="en-US"/>
    </w:rPr>
  </w:style>
  <w:style w:type="character" w:customStyle="1" w:styleId="RectitleChar">
    <w:name w:val="Rec_title Char"/>
    <w:link w:val="Rectitle"/>
    <w:rsid w:val="00AB3DAD"/>
    <w:rPr>
      <w:rFonts w:ascii="Times New Roman Bold" w:hAnsi="Times New Roman Bold"/>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package" Target="embeddings/Microsoft_Excel_Macro-Enabled_Worksheet1.xlsm"/><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package" Target="embeddings/Microsoft_Excel_Macro-Enabled_Worksheet2.xlsm"/><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D/Emergency-Telecommunications/Pages/Publication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F6839-6B52-4E51-AFBE-CA0FABF6E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PS_RA15.dotm</Template>
  <TotalTime>180</TotalTime>
  <Pages>36</Pages>
  <Words>15135</Words>
  <Characters>76015</Characters>
  <Application>Microsoft Office Word</Application>
  <DocSecurity>0</DocSecurity>
  <Lines>633</Lines>
  <Paragraphs>181</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90969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9</cp:revision>
  <cp:lastPrinted>2015-10-19T08:01:00Z</cp:lastPrinted>
  <dcterms:created xsi:type="dcterms:W3CDTF">2015-10-19T07:05:00Z</dcterms:created>
  <dcterms:modified xsi:type="dcterms:W3CDTF">2015-10-20T12:30:00Z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