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1952E0" w:rsidRPr="001952E0" w:rsidTr="003A4ECF">
        <w:trPr>
          <w:cantSplit/>
          <w:trHeight w:val="20"/>
          <w:jc w:val="center"/>
        </w:trPr>
        <w:tc>
          <w:tcPr>
            <w:tcW w:w="3456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544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3A4ECF">
        <w:trPr>
          <w:cantSplit/>
          <w:trHeight w:val="20"/>
          <w:jc w:val="center"/>
        </w:trPr>
        <w:tc>
          <w:tcPr>
            <w:tcW w:w="3456" w:type="pct"/>
            <w:tcBorders>
              <w:bottom w:val="single" w:sz="12" w:space="0" w:color="auto"/>
            </w:tcBorders>
          </w:tcPr>
          <w:p w:rsidR="001952E0" w:rsidRPr="001952E0" w:rsidRDefault="001952E0" w:rsidP="003A4ECF">
            <w:pPr>
              <w:spacing w:before="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544" w:type="pct"/>
            <w:tcBorders>
              <w:bottom w:val="single" w:sz="12" w:space="0" w:color="auto"/>
            </w:tcBorders>
          </w:tcPr>
          <w:p w:rsidR="001952E0" w:rsidRPr="001952E0" w:rsidRDefault="001952E0" w:rsidP="003A4ECF">
            <w:pPr>
              <w:spacing w:before="0"/>
              <w:rPr>
                <w:lang w:bidi="ar-SY"/>
              </w:rPr>
            </w:pPr>
          </w:p>
        </w:tc>
      </w:tr>
      <w:tr w:rsidR="001952E0" w:rsidRPr="001952E0" w:rsidTr="003A4ECF">
        <w:trPr>
          <w:cantSplit/>
          <w:trHeight w:val="20"/>
          <w:jc w:val="center"/>
        </w:trPr>
        <w:tc>
          <w:tcPr>
            <w:tcW w:w="3456" w:type="pct"/>
            <w:tcBorders>
              <w:top w:val="single" w:sz="12" w:space="0" w:color="auto"/>
            </w:tcBorders>
          </w:tcPr>
          <w:p w:rsidR="001952E0" w:rsidRPr="00F9134D" w:rsidRDefault="001952E0" w:rsidP="003A4ECF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44" w:type="pct"/>
            <w:tcBorders>
              <w:top w:val="single" w:sz="12" w:space="0" w:color="auto"/>
            </w:tcBorders>
          </w:tcPr>
          <w:p w:rsidR="001952E0" w:rsidRPr="00F9134D" w:rsidRDefault="001952E0" w:rsidP="003A4ECF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3A4ECF" w:rsidRPr="001952E0" w:rsidTr="003A4ECF">
        <w:trPr>
          <w:cantSplit/>
          <w:jc w:val="center"/>
        </w:trPr>
        <w:tc>
          <w:tcPr>
            <w:tcW w:w="3456" w:type="pct"/>
            <w:vMerge w:val="restart"/>
          </w:tcPr>
          <w:p w:rsidR="003A4ECF" w:rsidRPr="001D17A2" w:rsidRDefault="003A4ECF" w:rsidP="003A4ECF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544" w:type="pct"/>
            <w:vAlign w:val="center"/>
          </w:tcPr>
          <w:p w:rsidR="003A4ECF" w:rsidRPr="00F9134D" w:rsidRDefault="003A4ECF" w:rsidP="003A4ECF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>
              <w:rPr>
                <w:lang w:bidi="ar-SY"/>
              </w:rPr>
              <w:t>1/1004</w:t>
            </w:r>
            <w:r w:rsidRPr="00F9134D">
              <w:rPr>
                <w:lang w:bidi="ar-SY"/>
              </w:rPr>
              <w:t>-A</w:t>
            </w:r>
          </w:p>
        </w:tc>
      </w:tr>
      <w:tr w:rsidR="003A4ECF" w:rsidRPr="001952E0" w:rsidTr="003A4ECF">
        <w:trPr>
          <w:cantSplit/>
          <w:jc w:val="center"/>
        </w:trPr>
        <w:tc>
          <w:tcPr>
            <w:tcW w:w="3456" w:type="pct"/>
            <w:vMerge/>
          </w:tcPr>
          <w:p w:rsidR="003A4ECF" w:rsidRPr="00F9134D" w:rsidRDefault="003A4ECF" w:rsidP="003A4ECF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</w:p>
        </w:tc>
        <w:tc>
          <w:tcPr>
            <w:tcW w:w="1544" w:type="pct"/>
            <w:vAlign w:val="center"/>
          </w:tcPr>
          <w:p w:rsidR="003A4ECF" w:rsidRPr="00F9134D" w:rsidRDefault="003A4ECF" w:rsidP="003A4ECF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  <w:r>
              <w:rPr>
                <w:lang w:bidi="ar-SY"/>
              </w:rPr>
              <w:t>11</w:t>
            </w:r>
            <w:r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Pr="00F9134D">
              <w:rPr>
                <w:rFonts w:hint="cs"/>
                <w:rtl/>
              </w:rPr>
              <w:t xml:space="preserve"> </w:t>
            </w:r>
            <w:r w:rsidRPr="00F9134D">
              <w:rPr>
                <w:lang w:bidi="ar-SY"/>
              </w:rPr>
              <w:t>2015</w:t>
            </w:r>
          </w:p>
        </w:tc>
      </w:tr>
      <w:tr w:rsidR="003A4ECF" w:rsidRPr="001952E0" w:rsidTr="003A4ECF">
        <w:trPr>
          <w:cantSplit/>
          <w:jc w:val="center"/>
        </w:trPr>
        <w:tc>
          <w:tcPr>
            <w:tcW w:w="3456" w:type="pct"/>
            <w:vMerge/>
          </w:tcPr>
          <w:p w:rsidR="003A4ECF" w:rsidRPr="00F9134D" w:rsidRDefault="003A4ECF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544" w:type="pct"/>
            <w:vAlign w:val="center"/>
          </w:tcPr>
          <w:p w:rsidR="003A4ECF" w:rsidRPr="00F9134D" w:rsidRDefault="003A4ECF" w:rsidP="00E15F9B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3A4ECF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FC780D" w:rsidP="00AF5751">
            <w:pPr>
              <w:pStyle w:val="Source"/>
              <w:spacing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لجنة الدراسات </w:t>
            </w:r>
            <w:r>
              <w:rPr>
                <w:lang w:bidi="ar-SY"/>
              </w:rPr>
              <w:t>1</w:t>
            </w:r>
            <w:r>
              <w:rPr>
                <w:rFonts w:hint="cs"/>
                <w:rtl/>
                <w:lang w:bidi="ar-EG"/>
              </w:rPr>
              <w:t xml:space="preserve"> للاتصالات الراديوية</w:t>
            </w:r>
          </w:p>
        </w:tc>
      </w:tr>
      <w:tr w:rsidR="001952E0" w:rsidRPr="001952E0" w:rsidTr="003A4ECF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FC780D" w:rsidP="00FC780D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قرارات تهمّ ل</w:t>
            </w:r>
            <w:r w:rsidR="00AF5751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 xml:space="preserve">جنة الدراسات </w:t>
            </w:r>
            <w:r>
              <w:rPr>
                <w:lang w:bidi="ar-SY"/>
              </w:rPr>
              <w:t>1</w:t>
            </w:r>
            <w:r>
              <w:rPr>
                <w:rFonts w:hint="cs"/>
                <w:rtl/>
                <w:lang w:bidi="ar-EG"/>
              </w:rPr>
              <w:t xml:space="preserve"> ت</w:t>
            </w:r>
            <w:r w:rsidR="00AF5751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حديداً</w:t>
            </w:r>
          </w:p>
        </w:tc>
      </w:tr>
      <w:tr w:rsidR="009B2EE7" w:rsidRPr="001952E0" w:rsidTr="003A4ECF">
        <w:trPr>
          <w:cantSplit/>
          <w:jc w:val="center"/>
        </w:trPr>
        <w:tc>
          <w:tcPr>
            <w:tcW w:w="5000" w:type="pct"/>
            <w:gridSpan w:val="2"/>
          </w:tcPr>
          <w:p w:rsidR="009B2EE7" w:rsidRDefault="009B2EE7" w:rsidP="00FC780D">
            <w:pPr>
              <w:pStyle w:val="Title1"/>
              <w:rPr>
                <w:rtl/>
                <w:lang w:bidi="ar-SY"/>
              </w:rPr>
            </w:pPr>
          </w:p>
        </w:tc>
      </w:tr>
    </w:tbl>
    <w:p w:rsidR="003A4ECF" w:rsidRDefault="003A4ECF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4559"/>
        <w:gridCol w:w="1409"/>
        <w:gridCol w:w="2024"/>
      </w:tblGrid>
      <w:tr w:rsidR="00514784" w:rsidRPr="00514784" w:rsidTr="004B2192">
        <w:trPr>
          <w:cantSplit/>
          <w:tblHeader/>
        </w:trPr>
        <w:tc>
          <w:tcPr>
            <w:tcW w:w="1637" w:type="dxa"/>
            <w:vAlign w:val="center"/>
          </w:tcPr>
          <w:p w:rsidR="00514784" w:rsidRPr="00514784" w:rsidRDefault="00FC780D" w:rsidP="004B2192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القرار رقم</w:t>
            </w:r>
          </w:p>
        </w:tc>
        <w:tc>
          <w:tcPr>
            <w:tcW w:w="4559" w:type="dxa"/>
            <w:vAlign w:val="center"/>
          </w:tcPr>
          <w:p w:rsidR="00514784" w:rsidRPr="00514784" w:rsidRDefault="00FC780D" w:rsidP="004B2192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العنوان</w:t>
            </w:r>
          </w:p>
        </w:tc>
        <w:tc>
          <w:tcPr>
            <w:tcW w:w="1409" w:type="dxa"/>
            <w:vAlign w:val="center"/>
          </w:tcPr>
          <w:p w:rsidR="00514784" w:rsidRPr="00514784" w:rsidRDefault="00FC780D" w:rsidP="009F3496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اتخاذ إجراء</w:t>
            </w:r>
            <w:r w:rsidR="009F3496">
              <w:rPr>
                <w:rtl/>
                <w:lang w:val="en-GB"/>
              </w:rPr>
              <w:br/>
            </w:r>
            <w:r>
              <w:rPr>
                <w:rFonts w:hint="cs"/>
                <w:rtl/>
                <w:lang w:val="en-GB"/>
              </w:rPr>
              <w:t>من</w:t>
            </w:r>
            <w:r w:rsidR="009F3496">
              <w:rPr>
                <w:rFonts w:hint="cs"/>
                <w:rtl/>
                <w:lang w:val="en-GB"/>
              </w:rPr>
              <w:t xml:space="preserve"> </w:t>
            </w:r>
            <w:r w:rsidR="00514784" w:rsidRPr="00514784">
              <w:rPr>
                <w:lang w:val="en-GB"/>
              </w:rPr>
              <w:t>RA-15</w:t>
            </w:r>
          </w:p>
        </w:tc>
        <w:tc>
          <w:tcPr>
            <w:tcW w:w="2024" w:type="dxa"/>
            <w:vAlign w:val="center"/>
          </w:tcPr>
          <w:p w:rsidR="00514784" w:rsidRPr="00514784" w:rsidRDefault="00FC780D" w:rsidP="004B2192">
            <w:pPr>
              <w:pStyle w:val="TableHead"/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>التعليقات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RDefault="00514784" w:rsidP="004B2192">
            <w:pPr>
              <w:pStyle w:val="Tabletexte"/>
              <w:jc w:val="center"/>
              <w:rPr>
                <w:b/>
                <w:lang w:val="en-GB"/>
              </w:rPr>
            </w:pPr>
            <w:r w:rsidRPr="00773C2A">
              <w:rPr>
                <w:b/>
                <w:lang w:val="en-GB"/>
              </w:rPr>
              <w:t>ITU-R 11-4</w:t>
            </w:r>
          </w:p>
        </w:tc>
        <w:tc>
          <w:tcPr>
            <w:tcW w:w="4559" w:type="dxa"/>
          </w:tcPr>
          <w:p w:rsidR="00514784" w:rsidRPr="00514784" w:rsidRDefault="00773C2A" w:rsidP="00AF5751">
            <w:pPr>
              <w:pStyle w:val="Tabletexte"/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>تحسين نظام إدارة الطيف لصالح البلدان النامية</w:t>
            </w:r>
          </w:p>
        </w:tc>
        <w:tc>
          <w:tcPr>
            <w:tcW w:w="1409" w:type="dxa"/>
          </w:tcPr>
          <w:p w:rsidR="00514784" w:rsidRPr="00514784" w:rsidRDefault="00514784" w:rsidP="004B2192">
            <w:pPr>
              <w:pStyle w:val="Tabletexte"/>
              <w:jc w:val="center"/>
              <w:rPr>
                <w:lang w:val="en-GB"/>
              </w:rPr>
            </w:pPr>
            <w:r w:rsidRPr="00514784">
              <w:rPr>
                <w:lang w:val="en-GB"/>
              </w:rPr>
              <w:t>MOD</w:t>
            </w:r>
          </w:p>
        </w:tc>
        <w:tc>
          <w:tcPr>
            <w:tcW w:w="2024" w:type="dxa"/>
          </w:tcPr>
          <w:p w:rsidR="00514784" w:rsidRPr="00741DDB" w:rsidRDefault="00741DDB" w:rsidP="00EB0FC0">
            <w:pPr>
              <w:pStyle w:val="Tabletexte"/>
              <w:jc w:val="center"/>
              <w:rPr>
                <w:lang w:bidi="ar-EG"/>
              </w:rPr>
            </w:pPr>
            <w:r>
              <w:rPr>
                <w:rFonts w:hint="cs"/>
                <w:rtl/>
                <w:lang w:val="en-GB"/>
              </w:rPr>
              <w:t xml:space="preserve">انظر الملحق </w:t>
            </w:r>
            <w:r>
              <w:t>1</w:t>
            </w:r>
            <w:r w:rsidR="00EB0FC0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بالوثيقة </w:t>
            </w:r>
            <w:r w:rsidR="00EB0FC0">
              <w:rPr>
                <w:lang w:bidi="ar-EG"/>
              </w:rPr>
              <w:t>1/</w:t>
            </w:r>
            <w:r>
              <w:rPr>
                <w:lang w:bidi="ar-EG"/>
              </w:rPr>
              <w:t>1004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RDefault="00514784" w:rsidP="004B2192">
            <w:pPr>
              <w:pStyle w:val="Tabletexte"/>
              <w:jc w:val="center"/>
              <w:rPr>
                <w:b/>
                <w:lang w:val="en-GB"/>
              </w:rPr>
            </w:pPr>
            <w:r w:rsidRPr="00773C2A">
              <w:rPr>
                <w:b/>
                <w:lang w:val="en-GB"/>
              </w:rPr>
              <w:t>ITU-R 22-3</w:t>
            </w:r>
          </w:p>
        </w:tc>
        <w:tc>
          <w:tcPr>
            <w:tcW w:w="4559" w:type="dxa"/>
          </w:tcPr>
          <w:p w:rsidR="00514784" w:rsidRPr="00514784" w:rsidRDefault="00741DDB" w:rsidP="00AF5751">
            <w:pPr>
              <w:pStyle w:val="Tabletexte"/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>تحسين ممارسات وتقنيات الإدارة الوطنية للطيف الراديوي</w:t>
            </w:r>
          </w:p>
        </w:tc>
        <w:tc>
          <w:tcPr>
            <w:tcW w:w="1409" w:type="dxa"/>
          </w:tcPr>
          <w:p w:rsidR="00514784" w:rsidRPr="00514784" w:rsidRDefault="00514784" w:rsidP="004B2192">
            <w:pPr>
              <w:pStyle w:val="Tabletexte"/>
              <w:jc w:val="center"/>
              <w:rPr>
                <w:lang w:val="en-GB"/>
              </w:rPr>
            </w:pPr>
            <w:r w:rsidRPr="00514784">
              <w:rPr>
                <w:lang w:val="en-GB"/>
              </w:rPr>
              <w:t>MOD</w:t>
            </w:r>
          </w:p>
        </w:tc>
        <w:tc>
          <w:tcPr>
            <w:tcW w:w="2024" w:type="dxa"/>
          </w:tcPr>
          <w:p w:rsidR="00514784" w:rsidRPr="00514784" w:rsidRDefault="00741DDB" w:rsidP="00EB0FC0">
            <w:pPr>
              <w:pStyle w:val="Tabletexte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انظر الملحق </w:t>
            </w:r>
            <w:r>
              <w:t>2</w:t>
            </w:r>
            <w:r w:rsidR="00EB0FC0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بالوثيقة </w:t>
            </w:r>
            <w:r w:rsidR="00EB0FC0">
              <w:rPr>
                <w:lang w:bidi="ar-EG"/>
              </w:rPr>
              <w:t>1/</w:t>
            </w:r>
            <w:r>
              <w:rPr>
                <w:lang w:bidi="ar-EG"/>
              </w:rPr>
              <w:t>1004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RDefault="00514784" w:rsidP="004B2192">
            <w:pPr>
              <w:pStyle w:val="Tabletexte"/>
              <w:jc w:val="center"/>
              <w:rPr>
                <w:b/>
                <w:lang w:val="en-GB"/>
              </w:rPr>
            </w:pPr>
            <w:r w:rsidRPr="00773C2A">
              <w:rPr>
                <w:b/>
                <w:lang w:val="en-GB"/>
              </w:rPr>
              <w:t>ITU-R 23-2</w:t>
            </w:r>
          </w:p>
        </w:tc>
        <w:tc>
          <w:tcPr>
            <w:tcW w:w="4559" w:type="dxa"/>
          </w:tcPr>
          <w:p w:rsidR="00514784" w:rsidRPr="00514784" w:rsidRDefault="00741DDB" w:rsidP="00AF5751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توسيع نطاق نظام المراقبة الدولية للإرسالات على المستوى العالمي</w:t>
            </w:r>
          </w:p>
        </w:tc>
        <w:tc>
          <w:tcPr>
            <w:tcW w:w="1409" w:type="dxa"/>
          </w:tcPr>
          <w:p w:rsidR="00514784" w:rsidRPr="00514784" w:rsidRDefault="00514784" w:rsidP="004B2192">
            <w:pPr>
              <w:pStyle w:val="Tabletexte"/>
              <w:jc w:val="center"/>
              <w:rPr>
                <w:lang w:val="en-GB"/>
              </w:rPr>
            </w:pPr>
            <w:r w:rsidRPr="00514784">
              <w:rPr>
                <w:lang w:val="en-GB"/>
              </w:rPr>
              <w:t>MOD</w:t>
            </w:r>
          </w:p>
        </w:tc>
        <w:tc>
          <w:tcPr>
            <w:tcW w:w="2024" w:type="dxa"/>
          </w:tcPr>
          <w:p w:rsidR="00514784" w:rsidRPr="00514784" w:rsidRDefault="00741DDB" w:rsidP="00EB0FC0">
            <w:pPr>
              <w:pStyle w:val="Tabletexte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انظر الملحق </w:t>
            </w:r>
            <w:r>
              <w:t>3</w:t>
            </w:r>
            <w:r w:rsidR="00EB0FC0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بالوثيقة </w:t>
            </w:r>
            <w:r w:rsidR="00EB0FC0">
              <w:rPr>
                <w:lang w:bidi="ar-EG"/>
              </w:rPr>
              <w:t>1/</w:t>
            </w:r>
            <w:r>
              <w:rPr>
                <w:lang w:bidi="ar-EG"/>
              </w:rPr>
              <w:t>1004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Del="006B6727" w:rsidRDefault="00514784" w:rsidP="004B2192">
            <w:pPr>
              <w:pStyle w:val="Tabletexte"/>
              <w:jc w:val="center"/>
              <w:rPr>
                <w:b/>
                <w:lang w:val="en-GB"/>
              </w:rPr>
            </w:pPr>
            <w:r w:rsidRPr="00773C2A">
              <w:rPr>
                <w:b/>
                <w:lang w:val="en-GB"/>
              </w:rPr>
              <w:t>ITU-R 53-1</w:t>
            </w:r>
          </w:p>
        </w:tc>
        <w:tc>
          <w:tcPr>
            <w:tcW w:w="4559" w:type="dxa"/>
          </w:tcPr>
          <w:p w:rsidR="00514784" w:rsidRPr="00514784" w:rsidDel="006B6727" w:rsidRDefault="005D6529" w:rsidP="00AF5751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استعمال الاتصالات الراديوية في الاستجابة للكوارث والإغاثة</w:t>
            </w:r>
          </w:p>
        </w:tc>
        <w:tc>
          <w:tcPr>
            <w:tcW w:w="1409" w:type="dxa"/>
          </w:tcPr>
          <w:p w:rsidR="00514784" w:rsidRPr="00514784" w:rsidDel="006B6727" w:rsidRDefault="007C2D88" w:rsidP="007C2D88">
            <w:pPr>
              <w:pStyle w:val="Tabletexte"/>
              <w:jc w:val="center"/>
              <w:rPr>
                <w:rtl/>
                <w:lang w:val="en-GB" w:bidi="ar-EG"/>
              </w:rPr>
            </w:pPr>
            <w:r w:rsidRPr="007C2D88">
              <w:rPr>
                <w:rStyle w:val="FootnoteReference"/>
              </w:rPr>
              <w:footnoteReference w:customMarkFollows="1" w:id="1"/>
              <w:t>*</w:t>
            </w:r>
            <w:r w:rsidR="00514784" w:rsidRPr="00514784">
              <w:rPr>
                <w:lang w:val="en-GB"/>
              </w:rPr>
              <w:t>NOC</w:t>
            </w:r>
          </w:p>
        </w:tc>
        <w:tc>
          <w:tcPr>
            <w:tcW w:w="2024" w:type="dxa"/>
          </w:tcPr>
          <w:p w:rsidR="00514784" w:rsidRPr="00514784" w:rsidDel="006B6727" w:rsidRDefault="00912D7A" w:rsidP="004B2192">
            <w:pPr>
              <w:pStyle w:val="Tabletexte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-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Del="006B6727" w:rsidRDefault="00514784" w:rsidP="004B2192">
            <w:pPr>
              <w:pStyle w:val="Tabletexte"/>
              <w:jc w:val="center"/>
              <w:rPr>
                <w:b/>
                <w:lang w:val="en-GB"/>
              </w:rPr>
            </w:pPr>
            <w:r w:rsidRPr="00773C2A">
              <w:rPr>
                <w:b/>
                <w:lang w:val="en-GB"/>
              </w:rPr>
              <w:t>ITU-R 54-1</w:t>
            </w:r>
          </w:p>
        </w:tc>
        <w:tc>
          <w:tcPr>
            <w:tcW w:w="4559" w:type="dxa"/>
          </w:tcPr>
          <w:p w:rsidR="00514784" w:rsidRPr="00514784" w:rsidDel="006B6727" w:rsidRDefault="005D6529" w:rsidP="00AF5751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دراسات لتحقيق التنسيق من أجل الأجهزة قصيرة المدى</w:t>
            </w:r>
          </w:p>
        </w:tc>
        <w:tc>
          <w:tcPr>
            <w:tcW w:w="1409" w:type="dxa"/>
          </w:tcPr>
          <w:p w:rsidR="00514784" w:rsidRPr="00514784" w:rsidDel="006B6727" w:rsidRDefault="00514784" w:rsidP="004B2192">
            <w:pPr>
              <w:pStyle w:val="Tabletexte"/>
              <w:jc w:val="center"/>
              <w:rPr>
                <w:lang w:val="en-GB"/>
              </w:rPr>
            </w:pPr>
            <w:r w:rsidRPr="00514784">
              <w:rPr>
                <w:lang w:val="en-GB"/>
              </w:rPr>
              <w:t>MOD</w:t>
            </w:r>
          </w:p>
        </w:tc>
        <w:tc>
          <w:tcPr>
            <w:tcW w:w="2024" w:type="dxa"/>
          </w:tcPr>
          <w:p w:rsidR="00514784" w:rsidRPr="00514784" w:rsidDel="006B6727" w:rsidRDefault="005D6529" w:rsidP="00EB0FC0">
            <w:pPr>
              <w:pStyle w:val="Tabletexte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انظر الملحق </w:t>
            </w:r>
            <w:r>
              <w:t>4</w:t>
            </w:r>
            <w:r w:rsidR="00EB0FC0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بالوثيقة </w:t>
            </w:r>
            <w:r w:rsidR="00EB0FC0">
              <w:rPr>
                <w:lang w:bidi="ar-EG"/>
              </w:rPr>
              <w:t>1/</w:t>
            </w:r>
            <w:r>
              <w:rPr>
                <w:lang w:bidi="ar-EG"/>
              </w:rPr>
              <w:t>1004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Del="006B6727" w:rsidRDefault="00514784" w:rsidP="004B2192">
            <w:pPr>
              <w:pStyle w:val="Tabletexte"/>
              <w:jc w:val="center"/>
              <w:rPr>
                <w:b/>
                <w:lang w:val="en-GB"/>
              </w:rPr>
            </w:pPr>
            <w:r w:rsidRPr="00773C2A">
              <w:rPr>
                <w:b/>
                <w:lang w:val="en-GB"/>
              </w:rPr>
              <w:t>ITU-R 55-1</w:t>
            </w:r>
          </w:p>
        </w:tc>
        <w:tc>
          <w:tcPr>
            <w:tcW w:w="4559" w:type="dxa"/>
          </w:tcPr>
          <w:p w:rsidR="00514784" w:rsidRPr="00514784" w:rsidDel="006B6727" w:rsidRDefault="0047044F" w:rsidP="00AF5751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دراسات قطاع الاتصالات الراديوية بشأن التنبؤ بالكوارث والكشف عنها والتخفيف من آثارها والنهوض بأعمال الإغاثة</w:t>
            </w:r>
          </w:p>
        </w:tc>
        <w:tc>
          <w:tcPr>
            <w:tcW w:w="1409" w:type="dxa"/>
          </w:tcPr>
          <w:p w:rsidR="00514784" w:rsidRPr="00514784" w:rsidDel="006B6727" w:rsidRDefault="007C2D88" w:rsidP="007C2D88">
            <w:pPr>
              <w:pStyle w:val="Tabletexte"/>
              <w:jc w:val="center"/>
              <w:rPr>
                <w:lang w:val="en-GB"/>
              </w:rPr>
            </w:pPr>
            <w:r w:rsidRPr="007C2D88">
              <w:rPr>
                <w:rStyle w:val="FootnoteReference"/>
              </w:rPr>
              <w:t>*</w:t>
            </w:r>
            <w:r w:rsidR="00514784" w:rsidRPr="00514784">
              <w:rPr>
                <w:lang w:val="en-GB"/>
              </w:rPr>
              <w:t>NOC</w:t>
            </w:r>
          </w:p>
        </w:tc>
        <w:tc>
          <w:tcPr>
            <w:tcW w:w="2024" w:type="dxa"/>
          </w:tcPr>
          <w:p w:rsidR="00514784" w:rsidRPr="00514784" w:rsidDel="006B6727" w:rsidRDefault="00912D7A" w:rsidP="004B2192">
            <w:pPr>
              <w:pStyle w:val="Tabletexte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-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RDefault="00514784" w:rsidP="004B2192">
            <w:pPr>
              <w:pStyle w:val="Tabletexte"/>
              <w:jc w:val="center"/>
              <w:rPr>
                <w:b/>
                <w:lang w:val="en-GB"/>
              </w:rPr>
            </w:pPr>
            <w:r w:rsidRPr="00773C2A">
              <w:rPr>
                <w:b/>
                <w:lang w:val="en-GB"/>
              </w:rPr>
              <w:t>ITU-R 58</w:t>
            </w:r>
          </w:p>
        </w:tc>
        <w:tc>
          <w:tcPr>
            <w:tcW w:w="4559" w:type="dxa"/>
          </w:tcPr>
          <w:p w:rsidR="00514784" w:rsidRPr="00514784" w:rsidRDefault="0047044F" w:rsidP="00AF5751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دراسات بشأن تنفيذ الأنظمة الراديوية الإدراكية واستعمالها</w:t>
            </w:r>
          </w:p>
        </w:tc>
        <w:tc>
          <w:tcPr>
            <w:tcW w:w="1409" w:type="dxa"/>
          </w:tcPr>
          <w:p w:rsidR="00514784" w:rsidRPr="00514784" w:rsidRDefault="00514784" w:rsidP="004B2192">
            <w:pPr>
              <w:pStyle w:val="Tabletexte"/>
              <w:jc w:val="center"/>
              <w:rPr>
                <w:lang w:val="en-GB"/>
              </w:rPr>
            </w:pPr>
            <w:r w:rsidRPr="00514784">
              <w:rPr>
                <w:lang w:val="en-GB"/>
              </w:rPr>
              <w:t>MOD</w:t>
            </w:r>
          </w:p>
        </w:tc>
        <w:tc>
          <w:tcPr>
            <w:tcW w:w="2024" w:type="dxa"/>
          </w:tcPr>
          <w:p w:rsidR="00514784" w:rsidRPr="00514784" w:rsidDel="006B6727" w:rsidRDefault="0047044F" w:rsidP="00EB0FC0">
            <w:pPr>
              <w:pStyle w:val="Tabletexte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انظر الملحق </w:t>
            </w:r>
            <w:r>
              <w:t>5</w:t>
            </w:r>
            <w:r w:rsidR="00EB0FC0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بالوثيقة </w:t>
            </w:r>
            <w:r w:rsidR="00EB0FC0">
              <w:rPr>
                <w:lang w:bidi="ar-EG"/>
              </w:rPr>
              <w:t>1/</w:t>
            </w:r>
            <w:r>
              <w:rPr>
                <w:lang w:bidi="ar-EG"/>
              </w:rPr>
              <w:t>1004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RDefault="00514784" w:rsidP="004B2192">
            <w:pPr>
              <w:pStyle w:val="Tabletexte"/>
              <w:jc w:val="center"/>
              <w:rPr>
                <w:b/>
                <w:lang w:val="en-GB"/>
              </w:rPr>
            </w:pPr>
            <w:r w:rsidRPr="00773C2A">
              <w:rPr>
                <w:b/>
                <w:lang w:val="en-GB"/>
              </w:rPr>
              <w:t>ITU-R 59</w:t>
            </w:r>
          </w:p>
        </w:tc>
        <w:tc>
          <w:tcPr>
            <w:tcW w:w="4559" w:type="dxa"/>
          </w:tcPr>
          <w:p w:rsidR="00514784" w:rsidRPr="00514784" w:rsidRDefault="00FC51EB" w:rsidP="00AF5751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دراسات بشأن توفر نطاقات التردد و/أو مديات التوليف للتنسيق على الصعيد العالمي و/أو الإقليمي وشروط استعمالها لأنظمة الأرض للتجميع الإلكتروني للأخبار</w:t>
            </w:r>
          </w:p>
        </w:tc>
        <w:tc>
          <w:tcPr>
            <w:tcW w:w="1409" w:type="dxa"/>
          </w:tcPr>
          <w:p w:rsidR="00514784" w:rsidRPr="00514784" w:rsidRDefault="007C2D88" w:rsidP="007C2D88">
            <w:pPr>
              <w:pStyle w:val="Tabletexte"/>
              <w:jc w:val="center"/>
              <w:rPr>
                <w:rtl/>
                <w:lang w:val="en-GB" w:bidi="ar-EG"/>
              </w:rPr>
            </w:pPr>
            <w:r w:rsidRPr="007C2D88">
              <w:rPr>
                <w:rStyle w:val="FootnoteReference"/>
              </w:rPr>
              <w:t>*</w:t>
            </w:r>
            <w:r w:rsidR="00514784" w:rsidRPr="00514784">
              <w:rPr>
                <w:lang w:val="en-GB"/>
              </w:rPr>
              <w:t>NOC</w:t>
            </w:r>
          </w:p>
        </w:tc>
        <w:tc>
          <w:tcPr>
            <w:tcW w:w="2024" w:type="dxa"/>
          </w:tcPr>
          <w:p w:rsidR="00514784" w:rsidRPr="00514784" w:rsidDel="006B6727" w:rsidRDefault="00912D7A" w:rsidP="004B2192">
            <w:pPr>
              <w:pStyle w:val="Tabletexte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-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RDefault="00514784" w:rsidP="004B2192">
            <w:pPr>
              <w:pStyle w:val="Tabletexte"/>
              <w:jc w:val="center"/>
              <w:rPr>
                <w:b/>
              </w:rPr>
            </w:pPr>
            <w:r w:rsidRPr="00773C2A">
              <w:rPr>
                <w:b/>
              </w:rPr>
              <w:t>ITU-R 60</w:t>
            </w:r>
          </w:p>
        </w:tc>
        <w:tc>
          <w:tcPr>
            <w:tcW w:w="4559" w:type="dxa"/>
          </w:tcPr>
          <w:p w:rsidR="00514784" w:rsidRPr="00760F8D" w:rsidRDefault="00FC51EB" w:rsidP="00AF5751">
            <w:pPr>
              <w:pStyle w:val="Tabletexte"/>
              <w:rPr>
                <w:spacing w:val="-2"/>
                <w:lang w:val="en-GB"/>
              </w:rPr>
            </w:pPr>
            <w:r w:rsidRPr="00760F8D">
              <w:rPr>
                <w:rFonts w:hint="cs"/>
                <w:spacing w:val="-2"/>
                <w:rtl/>
                <w:lang w:val="en-GB"/>
              </w:rPr>
              <w:t>الحد من استهلاك الطاقة لحماية البيئة والتخفيف من آثار تغير المناخ عن طريق استخدام تكنولوجيا المعلومات والاتصالات/تكنولوجيات وأنظمة الاتصالات الراديوية</w:t>
            </w:r>
          </w:p>
        </w:tc>
        <w:tc>
          <w:tcPr>
            <w:tcW w:w="1409" w:type="dxa"/>
          </w:tcPr>
          <w:p w:rsidR="00514784" w:rsidRPr="00514784" w:rsidRDefault="007C2D88" w:rsidP="007C2D88">
            <w:pPr>
              <w:pStyle w:val="Tabletexte"/>
              <w:jc w:val="center"/>
              <w:rPr>
                <w:lang w:val="en-GB"/>
              </w:rPr>
            </w:pPr>
            <w:r w:rsidRPr="007C2D88">
              <w:rPr>
                <w:rStyle w:val="FootnoteReference"/>
              </w:rPr>
              <w:t>*</w:t>
            </w:r>
            <w:r w:rsidR="00514784" w:rsidRPr="00514784">
              <w:rPr>
                <w:lang w:val="en-GB"/>
              </w:rPr>
              <w:t>NOC</w:t>
            </w:r>
          </w:p>
        </w:tc>
        <w:tc>
          <w:tcPr>
            <w:tcW w:w="2024" w:type="dxa"/>
          </w:tcPr>
          <w:p w:rsidR="00514784" w:rsidRPr="00514784" w:rsidDel="006B6727" w:rsidRDefault="00912D7A" w:rsidP="004B2192">
            <w:pPr>
              <w:pStyle w:val="Tabletexte"/>
              <w:jc w:val="center"/>
            </w:pPr>
            <w:r>
              <w:rPr>
                <w:rFonts w:hint="cs"/>
                <w:rtl/>
                <w:lang w:val="en-GB"/>
              </w:rPr>
              <w:t>-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RDefault="00514784" w:rsidP="004B2192">
            <w:pPr>
              <w:pStyle w:val="Tabletexte"/>
              <w:jc w:val="center"/>
              <w:rPr>
                <w:b/>
              </w:rPr>
            </w:pPr>
            <w:r w:rsidRPr="00773C2A">
              <w:rPr>
                <w:b/>
              </w:rPr>
              <w:t>ITU-R 61</w:t>
            </w:r>
          </w:p>
        </w:tc>
        <w:tc>
          <w:tcPr>
            <w:tcW w:w="4559" w:type="dxa"/>
          </w:tcPr>
          <w:p w:rsidR="00514784" w:rsidRPr="00514784" w:rsidRDefault="00315E49" w:rsidP="00AF5751">
            <w:pPr>
              <w:pStyle w:val="Tabletexte"/>
              <w:rPr>
                <w:rFonts w:hint="cs"/>
                <w:rtl/>
                <w:lang w:val="en-GB" w:bidi="ar-EG"/>
              </w:rPr>
            </w:pPr>
            <w:r>
              <w:rPr>
                <w:rFonts w:hint="cs"/>
                <w:rtl/>
                <w:lang w:val="en-GB"/>
              </w:rPr>
              <w:t>مساهمة قطاع الاتصالات الراديوية في تنفيذ نواتج القمة العالمية لمجتمع</w:t>
            </w:r>
            <w:r w:rsidR="000411AE">
              <w:rPr>
                <w:rFonts w:hint="eastAsia"/>
                <w:rtl/>
                <w:lang w:val="en-GB"/>
              </w:rPr>
              <w:t> </w:t>
            </w:r>
            <w:r>
              <w:rPr>
                <w:rFonts w:hint="cs"/>
                <w:rtl/>
                <w:lang w:val="en-GB"/>
              </w:rPr>
              <w:t>المعلومات</w:t>
            </w:r>
          </w:p>
        </w:tc>
        <w:tc>
          <w:tcPr>
            <w:tcW w:w="1409" w:type="dxa"/>
          </w:tcPr>
          <w:p w:rsidR="00514784" w:rsidRPr="00514784" w:rsidRDefault="007C2D88" w:rsidP="007C2D88">
            <w:pPr>
              <w:pStyle w:val="Tabletexte"/>
              <w:jc w:val="center"/>
              <w:rPr>
                <w:lang w:val="en-GB"/>
              </w:rPr>
            </w:pPr>
            <w:r w:rsidRPr="007C2D88">
              <w:rPr>
                <w:rStyle w:val="FootnoteReference"/>
              </w:rPr>
              <w:t>*</w:t>
            </w:r>
            <w:r w:rsidR="00514784" w:rsidRPr="00514784">
              <w:rPr>
                <w:lang w:val="en-GB"/>
              </w:rPr>
              <w:t>NOC</w:t>
            </w:r>
          </w:p>
        </w:tc>
        <w:tc>
          <w:tcPr>
            <w:tcW w:w="2024" w:type="dxa"/>
          </w:tcPr>
          <w:p w:rsidR="00514784" w:rsidRPr="00514784" w:rsidDel="006B6727" w:rsidRDefault="00912D7A" w:rsidP="004B2192">
            <w:pPr>
              <w:pStyle w:val="Tabletexte"/>
              <w:jc w:val="center"/>
            </w:pPr>
            <w:r>
              <w:rPr>
                <w:rFonts w:hint="cs"/>
                <w:rtl/>
                <w:lang w:val="en-GB"/>
              </w:rPr>
              <w:t>-</w:t>
            </w:r>
          </w:p>
        </w:tc>
      </w:tr>
      <w:tr w:rsidR="00514784" w:rsidRPr="00514784" w:rsidTr="004B2192">
        <w:trPr>
          <w:cantSplit/>
        </w:trPr>
        <w:tc>
          <w:tcPr>
            <w:tcW w:w="1637" w:type="dxa"/>
          </w:tcPr>
          <w:p w:rsidR="00514784" w:rsidRPr="00773C2A" w:rsidRDefault="00514784" w:rsidP="004B2192">
            <w:pPr>
              <w:pStyle w:val="Tabletexte"/>
              <w:jc w:val="center"/>
              <w:rPr>
                <w:b/>
              </w:rPr>
            </w:pPr>
            <w:r w:rsidRPr="00773C2A">
              <w:rPr>
                <w:b/>
              </w:rPr>
              <w:lastRenderedPageBreak/>
              <w:t>ITU-R 62</w:t>
            </w:r>
          </w:p>
        </w:tc>
        <w:tc>
          <w:tcPr>
            <w:tcW w:w="4559" w:type="dxa"/>
          </w:tcPr>
          <w:p w:rsidR="00514784" w:rsidRPr="00514784" w:rsidRDefault="00315E49" w:rsidP="003E79EB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الدراسات المتعلقة باختبارات المطابقة مع توصيات قطاع الاتصالات الراديوية وقابلية التشغيل ا</w:t>
            </w:r>
            <w:bookmarkStart w:id="1" w:name="_GoBack"/>
            <w:bookmarkEnd w:id="1"/>
            <w:r>
              <w:rPr>
                <w:rFonts w:hint="cs"/>
                <w:rtl/>
                <w:lang w:val="en-GB"/>
              </w:rPr>
              <w:t>لبيني لتجهيزات وأنظمة الاتصالات الراديوية</w:t>
            </w:r>
          </w:p>
        </w:tc>
        <w:tc>
          <w:tcPr>
            <w:tcW w:w="1409" w:type="dxa"/>
          </w:tcPr>
          <w:p w:rsidR="00514784" w:rsidRPr="00514784" w:rsidRDefault="007C2D88" w:rsidP="007C2D88">
            <w:pPr>
              <w:pStyle w:val="Tabletexte"/>
              <w:jc w:val="center"/>
              <w:rPr>
                <w:rtl/>
                <w:lang w:val="en-GB" w:bidi="ar-EG"/>
              </w:rPr>
            </w:pPr>
            <w:r w:rsidRPr="007C2D88">
              <w:rPr>
                <w:rStyle w:val="FootnoteReference"/>
              </w:rPr>
              <w:t>*</w:t>
            </w:r>
            <w:r w:rsidR="00514784" w:rsidRPr="00514784">
              <w:rPr>
                <w:lang w:val="en-GB"/>
              </w:rPr>
              <w:t>NOC</w:t>
            </w:r>
          </w:p>
        </w:tc>
        <w:tc>
          <w:tcPr>
            <w:tcW w:w="2024" w:type="dxa"/>
          </w:tcPr>
          <w:p w:rsidR="00514784" w:rsidRPr="00514784" w:rsidDel="006B6727" w:rsidRDefault="00912D7A" w:rsidP="004B2192">
            <w:pPr>
              <w:pStyle w:val="Tabletexte"/>
              <w:jc w:val="center"/>
            </w:pPr>
            <w:r>
              <w:rPr>
                <w:rFonts w:hint="cs"/>
                <w:rtl/>
                <w:lang w:val="en-GB"/>
              </w:rPr>
              <w:t>-</w:t>
            </w:r>
          </w:p>
        </w:tc>
      </w:tr>
    </w:tbl>
    <w:p w:rsidR="00706D7A" w:rsidRDefault="00706D7A" w:rsidP="00C51DAD">
      <w:pPr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7B741C" w:rsidRPr="007B741C" w:rsidTr="007B741C">
        <w:trPr>
          <w:jc w:val="center"/>
        </w:trPr>
        <w:tc>
          <w:tcPr>
            <w:tcW w:w="1990" w:type="dxa"/>
          </w:tcPr>
          <w:p w:rsidR="007B741C" w:rsidRPr="007B741C" w:rsidRDefault="007B741C" w:rsidP="003A4ECF">
            <w:pPr>
              <w:jc w:val="center"/>
              <w:rPr>
                <w:lang w:val="en-GB"/>
              </w:rPr>
            </w:pPr>
            <w:r w:rsidRPr="007B741C">
              <w:rPr>
                <w:b/>
                <w:bCs/>
                <w:lang w:val="en-GB"/>
              </w:rPr>
              <w:t>NOC</w:t>
            </w:r>
            <w:r w:rsidR="00E15F9B">
              <w:rPr>
                <w:rFonts w:hint="cs"/>
                <w:rtl/>
                <w:lang w:val="en-GB"/>
              </w:rPr>
              <w:t xml:space="preserve"> </w:t>
            </w:r>
            <w:r w:rsidR="003A4ECF">
              <w:rPr>
                <w:lang w:val="en-GB"/>
              </w:rPr>
              <w:t>=</w:t>
            </w:r>
            <w:r w:rsidRPr="007B741C">
              <w:rPr>
                <w:lang w:val="en-GB"/>
              </w:rPr>
              <w:br/>
            </w:r>
            <w:r>
              <w:rPr>
                <w:rFonts w:hint="cs"/>
                <w:rtl/>
                <w:lang w:val="en-GB"/>
              </w:rPr>
              <w:t>لا تغيير</w:t>
            </w:r>
          </w:p>
        </w:tc>
        <w:tc>
          <w:tcPr>
            <w:tcW w:w="1963" w:type="dxa"/>
          </w:tcPr>
          <w:p w:rsidR="007B741C" w:rsidRPr="007B741C" w:rsidRDefault="007B741C" w:rsidP="003A4ECF">
            <w:pPr>
              <w:jc w:val="center"/>
              <w:rPr>
                <w:lang w:val="en-GB"/>
              </w:rPr>
            </w:pPr>
            <w:r w:rsidRPr="007B741C">
              <w:rPr>
                <w:b/>
                <w:bCs/>
                <w:lang w:val="en-GB"/>
              </w:rPr>
              <w:t>MOD</w:t>
            </w:r>
            <w:r w:rsidR="00E15F9B">
              <w:rPr>
                <w:rFonts w:hint="cs"/>
                <w:rtl/>
                <w:lang w:val="en-GB"/>
              </w:rPr>
              <w:t xml:space="preserve"> </w:t>
            </w:r>
            <w:r w:rsidR="003A4ECF">
              <w:rPr>
                <w:lang w:val="en-GB"/>
              </w:rPr>
              <w:t>=</w:t>
            </w:r>
            <w:r w:rsidRPr="007B741C">
              <w:rPr>
                <w:lang w:val="en-GB"/>
              </w:rPr>
              <w:br/>
            </w:r>
            <w:r>
              <w:rPr>
                <w:rFonts w:hint="cs"/>
                <w:rtl/>
                <w:lang w:val="en-GB"/>
              </w:rPr>
              <w:t>مراجع</w:t>
            </w:r>
            <w:r w:rsidR="002B4EB9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972" w:type="dxa"/>
          </w:tcPr>
          <w:p w:rsidR="007B741C" w:rsidRPr="007B741C" w:rsidRDefault="007B741C" w:rsidP="003A4ECF">
            <w:pPr>
              <w:jc w:val="center"/>
              <w:rPr>
                <w:rtl/>
                <w:lang w:val="en-GB"/>
              </w:rPr>
            </w:pPr>
            <w:r w:rsidRPr="007B741C">
              <w:rPr>
                <w:b/>
                <w:bCs/>
                <w:lang w:val="en-GB"/>
              </w:rPr>
              <w:t>SUP</w:t>
            </w:r>
            <w:r w:rsidR="00E15F9B">
              <w:rPr>
                <w:rFonts w:hint="cs"/>
                <w:rtl/>
                <w:lang w:val="en-GB"/>
              </w:rPr>
              <w:t xml:space="preserve"> </w:t>
            </w:r>
            <w:r w:rsidR="003A4ECF">
              <w:rPr>
                <w:lang w:val="en-GB"/>
              </w:rPr>
              <w:t>=</w:t>
            </w:r>
            <w:r w:rsidRPr="007B741C">
              <w:rPr>
                <w:lang w:val="en-GB"/>
              </w:rPr>
              <w:br/>
            </w:r>
            <w:r w:rsidR="003A4ECF">
              <w:rPr>
                <w:rFonts w:hint="cs"/>
                <w:rtl/>
                <w:lang w:val="en-GB"/>
              </w:rPr>
              <w:t>حذف</w:t>
            </w:r>
          </w:p>
        </w:tc>
        <w:tc>
          <w:tcPr>
            <w:tcW w:w="1932" w:type="dxa"/>
          </w:tcPr>
          <w:p w:rsidR="007B741C" w:rsidRPr="007B741C" w:rsidRDefault="007B741C" w:rsidP="003A4ECF">
            <w:pPr>
              <w:jc w:val="center"/>
              <w:rPr>
                <w:lang w:val="en-GB"/>
              </w:rPr>
            </w:pPr>
            <w:r w:rsidRPr="007B741C">
              <w:rPr>
                <w:b/>
                <w:bCs/>
                <w:lang w:val="en-GB"/>
              </w:rPr>
              <w:t>ADD</w:t>
            </w:r>
            <w:r w:rsidR="00E15F9B">
              <w:rPr>
                <w:rFonts w:hint="cs"/>
                <w:rtl/>
                <w:lang w:val="en-GB" w:bidi="ar-EG"/>
              </w:rPr>
              <w:t xml:space="preserve"> </w:t>
            </w:r>
            <w:r w:rsidR="003A4ECF">
              <w:rPr>
                <w:lang w:val="en-GB" w:bidi="ar-EG"/>
              </w:rPr>
              <w:t>=</w:t>
            </w:r>
            <w:r w:rsidRPr="007B741C">
              <w:rPr>
                <w:lang w:val="en-GB"/>
              </w:rPr>
              <w:br/>
            </w:r>
            <w:r>
              <w:rPr>
                <w:rFonts w:hint="cs"/>
                <w:rtl/>
                <w:lang w:val="en-GB"/>
              </w:rPr>
              <w:t>نص جديد</w:t>
            </w:r>
          </w:p>
        </w:tc>
      </w:tr>
    </w:tbl>
    <w:p w:rsidR="00CE1E3B" w:rsidRPr="00706D7A" w:rsidRDefault="00CE1E3B" w:rsidP="004C2FA2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</w:t>
      </w:r>
    </w:p>
    <w:sectPr w:rsidR="00CE1E3B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A9" w:rsidRDefault="00F856A9" w:rsidP="00F9134D">
      <w:pPr>
        <w:spacing w:before="0" w:line="240" w:lineRule="auto"/>
      </w:pPr>
      <w:r>
        <w:separator/>
      </w:r>
    </w:p>
  </w:endnote>
  <w:endnote w:type="continuationSeparator" w:id="0">
    <w:p w:rsidR="00F856A9" w:rsidRDefault="00F856A9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FC51EB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4C2FA2">
      <w:rPr>
        <w:noProof/>
        <w:sz w:val="16"/>
        <w:szCs w:val="16"/>
      </w:rPr>
      <w:t>P:\ARA\ITU-R\SG-R\SG01\1000\1004A.docx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FC51EB">
      <w:rPr>
        <w:sz w:val="16"/>
        <w:szCs w:val="16"/>
      </w:rPr>
      <w:t>383138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AF5751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4C2FA2">
      <w:rPr>
        <w:noProof/>
        <w:sz w:val="16"/>
        <w:szCs w:val="16"/>
      </w:rPr>
      <w:t>14.10.15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FC51EB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4C2FA2">
      <w:rPr>
        <w:noProof/>
        <w:sz w:val="16"/>
        <w:szCs w:val="16"/>
      </w:rPr>
      <w:t>P:\ARA\ITU-R\SG-R\SG01\1000\1004A.docx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FC51EB">
      <w:rPr>
        <w:sz w:val="16"/>
        <w:szCs w:val="16"/>
      </w:rPr>
      <w:t>383138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AF5751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4C2FA2">
      <w:rPr>
        <w:noProof/>
        <w:sz w:val="16"/>
        <w:szCs w:val="16"/>
      </w:rPr>
      <w:t>14.10.15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14" w:rsidRDefault="00511014">
      <w:pPr>
        <w:rPr>
          <w:lang w:bidi="ar-EG"/>
        </w:rPr>
      </w:pPr>
      <w:r>
        <w:rPr>
          <w:rFonts w:hint="cs"/>
          <w:rtl/>
          <w:lang w:bidi="ar-EG"/>
        </w:rPr>
        <w:t>_______________</w:t>
      </w:r>
    </w:p>
  </w:footnote>
  <w:footnote w:type="continuationSeparator" w:id="0">
    <w:p w:rsidR="00F856A9" w:rsidRDefault="00F856A9" w:rsidP="00F9134D">
      <w:pPr>
        <w:spacing w:before="0" w:line="240" w:lineRule="auto"/>
      </w:pPr>
      <w:r>
        <w:continuationSeparator/>
      </w:r>
    </w:p>
  </w:footnote>
  <w:footnote w:id="1">
    <w:p w:rsidR="007C2D88" w:rsidRPr="00250A96" w:rsidRDefault="007C2D88" w:rsidP="007C2D88">
      <w:pPr>
        <w:pStyle w:val="Footnotetexte"/>
        <w:rPr>
          <w:rtl/>
          <w:lang w:bidi="ar-EG"/>
        </w:rPr>
      </w:pPr>
      <w:r>
        <w:rPr>
          <w:rStyle w:val="FootnoteReference"/>
        </w:rPr>
        <w:t>*</w:t>
      </w:r>
      <w:r>
        <w:tab/>
      </w:r>
      <w:r>
        <w:rPr>
          <w:rFonts w:hint="cs"/>
          <w:rtl/>
        </w:rPr>
        <w:t>لا تغيير</w:t>
      </w:r>
      <w:r w:rsidR="00083D78">
        <w:rPr>
          <w:rFonts w:hint="cs"/>
          <w:rtl/>
          <w:lang w:bidi="ar-EG"/>
        </w:rPr>
        <w:t>،</w:t>
      </w:r>
      <w:r>
        <w:rPr>
          <w:rFonts w:hint="cs"/>
          <w:rtl/>
        </w:rPr>
        <w:t xml:space="preserve"> باستثناء التحديث المحتمل للإحالات إلى بعض المنشورات و/أو التعديلات الناجمة عن مراعاة نتائج الدراسات التي أجرتها لجان الدراسات الأخرى ذات الصلة.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AF5751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E79EB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CE1E3B">
      <w:rPr>
        <w:rFonts w:cs="Times New Roman"/>
        <w:sz w:val="20"/>
        <w:szCs w:val="20"/>
      </w:rPr>
      <w:t>1/1004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A9"/>
    <w:rsid w:val="000411AE"/>
    <w:rsid w:val="00083D78"/>
    <w:rsid w:val="00087554"/>
    <w:rsid w:val="00090574"/>
    <w:rsid w:val="000A7B06"/>
    <w:rsid w:val="00160530"/>
    <w:rsid w:val="00173915"/>
    <w:rsid w:val="001952E0"/>
    <w:rsid w:val="001D17A2"/>
    <w:rsid w:val="0023283D"/>
    <w:rsid w:val="002978F4"/>
    <w:rsid w:val="002B028D"/>
    <w:rsid w:val="002B4EB9"/>
    <w:rsid w:val="002C116F"/>
    <w:rsid w:val="002E625E"/>
    <w:rsid w:val="002E6541"/>
    <w:rsid w:val="00315E49"/>
    <w:rsid w:val="00357185"/>
    <w:rsid w:val="003A4ECF"/>
    <w:rsid w:val="003E79EB"/>
    <w:rsid w:val="003F5B2B"/>
    <w:rsid w:val="003F678F"/>
    <w:rsid w:val="0042686F"/>
    <w:rsid w:val="00443869"/>
    <w:rsid w:val="00446541"/>
    <w:rsid w:val="004604FB"/>
    <w:rsid w:val="0047044F"/>
    <w:rsid w:val="00491943"/>
    <w:rsid w:val="004B2192"/>
    <w:rsid w:val="004C2FA2"/>
    <w:rsid w:val="004E7162"/>
    <w:rsid w:val="00501E0E"/>
    <w:rsid w:val="00511014"/>
    <w:rsid w:val="00514784"/>
    <w:rsid w:val="0055516A"/>
    <w:rsid w:val="005D6529"/>
    <w:rsid w:val="0060468A"/>
    <w:rsid w:val="006A644C"/>
    <w:rsid w:val="006B7027"/>
    <w:rsid w:val="006C51D4"/>
    <w:rsid w:val="006F63F7"/>
    <w:rsid w:val="00706D7A"/>
    <w:rsid w:val="00741DDB"/>
    <w:rsid w:val="00760F8D"/>
    <w:rsid w:val="00773C2A"/>
    <w:rsid w:val="007B741C"/>
    <w:rsid w:val="007C2D88"/>
    <w:rsid w:val="007E24ED"/>
    <w:rsid w:val="00803F08"/>
    <w:rsid w:val="008235CD"/>
    <w:rsid w:val="00850B5D"/>
    <w:rsid w:val="008513CB"/>
    <w:rsid w:val="008F2BAD"/>
    <w:rsid w:val="00912D7A"/>
    <w:rsid w:val="00951C29"/>
    <w:rsid w:val="00966943"/>
    <w:rsid w:val="00982B28"/>
    <w:rsid w:val="009908CD"/>
    <w:rsid w:val="009B2EE7"/>
    <w:rsid w:val="009B581E"/>
    <w:rsid w:val="009F3496"/>
    <w:rsid w:val="00A8197E"/>
    <w:rsid w:val="00A85C5B"/>
    <w:rsid w:val="00A97F94"/>
    <w:rsid w:val="00AF5751"/>
    <w:rsid w:val="00B23259"/>
    <w:rsid w:val="00B507B5"/>
    <w:rsid w:val="00B60766"/>
    <w:rsid w:val="00BF2C38"/>
    <w:rsid w:val="00C159C9"/>
    <w:rsid w:val="00C51DAD"/>
    <w:rsid w:val="00C674FE"/>
    <w:rsid w:val="00C75633"/>
    <w:rsid w:val="00CE1E3B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5F9B"/>
    <w:rsid w:val="00E17033"/>
    <w:rsid w:val="00E45211"/>
    <w:rsid w:val="00EB0FC0"/>
    <w:rsid w:val="00F401D0"/>
    <w:rsid w:val="00F40B8A"/>
    <w:rsid w:val="00F6319E"/>
    <w:rsid w:val="00F84366"/>
    <w:rsid w:val="00F85089"/>
    <w:rsid w:val="00F856A9"/>
    <w:rsid w:val="00F9134D"/>
    <w:rsid w:val="00FC51EB"/>
    <w:rsid w:val="00FC780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5BF38361-7A71-4198-8F3C-3AD409EF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14784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14784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Tabletext">
    <w:name w:val="Table_text"/>
    <w:basedOn w:val="Normal"/>
    <w:rsid w:val="0051478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514784"/>
    <w:pPr>
      <w:keepNext/>
      <w:spacing w:before="80" w:after="80"/>
      <w:jc w:val="center"/>
    </w:pPr>
    <w:rPr>
      <w:rFonts w:ascii="Times New Roman Bold" w:hAnsi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C9A2-3517-4232-9FE6-F0326145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74</TotalTime>
  <Pages>2</Pages>
  <Words>244</Words>
  <Characters>1368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Eltawabti, Ibrahim</dc:creator>
  <cp:keywords/>
  <dc:description/>
  <cp:lastModifiedBy>Awad, Samy</cp:lastModifiedBy>
  <cp:revision>39</cp:revision>
  <cp:lastPrinted>2015-10-14T17:46:00Z</cp:lastPrinted>
  <dcterms:created xsi:type="dcterms:W3CDTF">2015-10-14T17:20:00Z</dcterms:created>
  <dcterms:modified xsi:type="dcterms:W3CDTF">2015-10-19T16:09:00Z</dcterms:modified>
</cp:coreProperties>
</file>