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D25066" w:rsidP="006160CB">
            <w:pPr>
              <w:spacing w:before="0"/>
              <w:jc w:val="left"/>
              <w:rPr>
                <w:szCs w:val="24"/>
                <w:lang w:val="fr-CH"/>
              </w:rPr>
            </w:pPr>
            <w:r w:rsidRPr="00D25066">
              <w:rPr>
                <w:rFonts w:ascii="SimSun" w:hAnsi="SimSun" w:hint="eastAsia"/>
                <w:szCs w:val="24"/>
                <w:lang w:eastAsia="zh-CN"/>
              </w:rPr>
              <w:t>通函</w:t>
            </w:r>
          </w:p>
          <w:p w:rsidR="00E53DCE" w:rsidRPr="00334544" w:rsidRDefault="00EA264B" w:rsidP="006160CB">
            <w:pPr>
              <w:spacing w:before="0"/>
              <w:jc w:val="left"/>
              <w:rPr>
                <w:b/>
                <w:bCs/>
                <w:szCs w:val="24"/>
                <w:lang w:val="fr-CH"/>
              </w:rPr>
            </w:pPr>
            <w:r w:rsidRPr="00EA264B">
              <w:rPr>
                <w:b/>
                <w:bCs/>
                <w:szCs w:val="24"/>
                <w:lang w:val="fr-CH"/>
              </w:rPr>
              <w:t>CR/404</w:t>
            </w:r>
          </w:p>
        </w:tc>
        <w:tc>
          <w:tcPr>
            <w:tcW w:w="2835" w:type="dxa"/>
            <w:shd w:val="clear" w:color="auto" w:fill="auto"/>
          </w:tcPr>
          <w:p w:rsidR="008F31D2" w:rsidRPr="008F31D2" w:rsidRDefault="00EA264B" w:rsidP="008F31D2">
            <w:pPr>
              <w:spacing w:before="0"/>
              <w:jc w:val="right"/>
              <w:rPr>
                <w:szCs w:val="24"/>
                <w:lang w:eastAsia="zh-CN"/>
              </w:rPr>
            </w:pPr>
            <w:r w:rsidRPr="00EA264B">
              <w:rPr>
                <w:rFonts w:hint="eastAsia"/>
                <w:szCs w:val="24"/>
                <w:lang w:eastAsia="zh-CN"/>
              </w:rPr>
              <w:t>2016</w:t>
            </w:r>
            <w:r w:rsidRPr="00EA264B">
              <w:rPr>
                <w:rFonts w:hint="eastAsia"/>
                <w:szCs w:val="24"/>
                <w:lang w:eastAsia="zh-CN"/>
              </w:rPr>
              <w:t>年</w:t>
            </w:r>
            <w:r w:rsidRPr="00EA264B">
              <w:rPr>
                <w:rFonts w:hint="eastAsia"/>
                <w:szCs w:val="24"/>
                <w:lang w:eastAsia="zh-CN"/>
              </w:rPr>
              <w:t>5</w:t>
            </w:r>
            <w:r w:rsidRPr="00EA264B">
              <w:rPr>
                <w:rFonts w:hint="eastAsia"/>
                <w:szCs w:val="24"/>
                <w:lang w:eastAsia="zh-CN"/>
              </w:rPr>
              <w:t>月</w:t>
            </w:r>
            <w:r w:rsidR="008F31D2">
              <w:rPr>
                <w:szCs w:val="24"/>
                <w:lang w:eastAsia="zh-CN"/>
              </w:rPr>
              <w:t>23</w:t>
            </w:r>
            <w:bookmarkStart w:id="0" w:name="_GoBack"/>
            <w:bookmarkEnd w:id="0"/>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334544" w:rsidRDefault="00EA264B" w:rsidP="006160CB">
            <w:pPr>
              <w:spacing w:before="0"/>
              <w:jc w:val="left"/>
              <w:rPr>
                <w:b/>
                <w:bCs/>
                <w:szCs w:val="24"/>
                <w:lang w:eastAsia="zh-CN"/>
              </w:rPr>
            </w:pPr>
            <w:r w:rsidRPr="00EA264B">
              <w:rPr>
                <w:rFonts w:ascii="SimSun" w:eastAsia="SimSun" w:hAnsi="SimSun" w:hint="eastAsia"/>
                <w:b/>
                <w:bCs/>
                <w:szCs w:val="24"/>
                <w:lang w:eastAsia="zh-CN"/>
              </w:rPr>
              <w:t>致国际电联各成员国主管部门</w:t>
            </w:r>
          </w:p>
          <w:p w:rsidR="00E53DCE" w:rsidRPr="00334544" w:rsidRDefault="00E53DCE" w:rsidP="006160CB">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E53DCE" w:rsidRPr="00334544" w:rsidRDefault="00EA264B" w:rsidP="006160CB">
            <w:pPr>
              <w:tabs>
                <w:tab w:val="clear" w:pos="1588"/>
                <w:tab w:val="left" w:pos="1560"/>
              </w:tabs>
              <w:spacing w:before="0"/>
              <w:rPr>
                <w:b/>
                <w:bCs/>
                <w:szCs w:val="24"/>
                <w:lang w:eastAsia="zh-CN"/>
              </w:rPr>
            </w:pPr>
            <w:r w:rsidRPr="00EA264B">
              <w:rPr>
                <w:rFonts w:hint="eastAsia"/>
                <w:b/>
                <w:bCs/>
                <w:szCs w:val="24"/>
                <w:lang w:eastAsia="zh-CN"/>
              </w:rPr>
              <w:t>申报卫星固定业务的典型地球站</w:t>
            </w: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EA264B" w:rsidRPr="00EA264B" w:rsidRDefault="00EA264B" w:rsidP="00D25066">
      <w:pPr>
        <w:ind w:firstLineChars="200" w:firstLine="480"/>
        <w:rPr>
          <w:lang w:eastAsia="zh-CN"/>
        </w:rPr>
      </w:pPr>
      <w:r w:rsidRPr="00EA264B">
        <w:rPr>
          <w:lang w:eastAsia="zh-CN"/>
        </w:rPr>
        <w:t>2015</w:t>
      </w:r>
      <w:r w:rsidRPr="00EA264B">
        <w:rPr>
          <w:lang w:eastAsia="zh-CN"/>
        </w:rPr>
        <w:t>年世界无线电通信大会（</w:t>
      </w:r>
      <w:r w:rsidRPr="00EA264B">
        <w:rPr>
          <w:lang w:eastAsia="zh-CN"/>
        </w:rPr>
        <w:t>WRC-15</w:t>
      </w:r>
      <w:r w:rsidRPr="00EA264B">
        <w:rPr>
          <w:lang w:eastAsia="zh-CN"/>
        </w:rPr>
        <w:t>）</w:t>
      </w:r>
      <w:r w:rsidRPr="00EA264B">
        <w:rPr>
          <w:rFonts w:hint="eastAsia"/>
          <w:lang w:eastAsia="zh-CN"/>
        </w:rPr>
        <w:t>在</w:t>
      </w:r>
      <w:r w:rsidRPr="00EA264B">
        <w:rPr>
          <w:lang w:eastAsia="zh-CN"/>
        </w:rPr>
        <w:t>通过对《无线电规则》的部分修订</w:t>
      </w:r>
      <w:r w:rsidRPr="00EA264B">
        <w:rPr>
          <w:rFonts w:hint="eastAsia"/>
          <w:lang w:eastAsia="zh-CN"/>
        </w:rPr>
        <w:t>时做出了若干决定，这些决定未包括在大会的《最后文件》中，而是反映在</w:t>
      </w:r>
      <w:r w:rsidRPr="00EA264B">
        <w:rPr>
          <w:rFonts w:hint="eastAsia"/>
          <w:lang w:eastAsia="zh-CN"/>
        </w:rPr>
        <w:t>WRC-15</w:t>
      </w:r>
      <w:r w:rsidRPr="00EA264B">
        <w:rPr>
          <w:rFonts w:hint="eastAsia"/>
          <w:lang w:eastAsia="zh-CN"/>
        </w:rPr>
        <w:t>全体会议的会议记录中。</w:t>
      </w:r>
    </w:p>
    <w:p w:rsidR="00EA264B" w:rsidRPr="00EA264B" w:rsidRDefault="00EA264B" w:rsidP="00EA264B">
      <w:pPr>
        <w:ind w:firstLineChars="200" w:firstLine="480"/>
        <w:rPr>
          <w:rFonts w:asciiTheme="minorHAnsi" w:hAnsiTheme="minorHAnsi" w:cstheme="minorHAnsi"/>
          <w:szCs w:val="24"/>
          <w:lang w:val="en-GB" w:eastAsia="zh-CN"/>
        </w:rPr>
      </w:pPr>
      <w:bookmarkStart w:id="1" w:name="lt_pId010"/>
      <w:r w:rsidRPr="00EA264B">
        <w:rPr>
          <w:rFonts w:asciiTheme="minorHAnsi" w:hAnsiTheme="minorHAnsi" w:cstheme="minorHAnsi" w:hint="eastAsia"/>
          <w:szCs w:val="24"/>
          <w:lang w:eastAsia="zh-CN"/>
        </w:rPr>
        <w:t>在第</w:t>
      </w:r>
      <w:r w:rsidRPr="00EA264B">
        <w:rPr>
          <w:rFonts w:asciiTheme="minorHAnsi" w:hAnsiTheme="minorHAnsi" w:cstheme="minorHAnsi" w:hint="eastAsia"/>
          <w:szCs w:val="24"/>
          <w:lang w:eastAsia="zh-CN"/>
        </w:rPr>
        <w:t>8</w:t>
      </w:r>
      <w:r w:rsidRPr="00EA264B">
        <w:rPr>
          <w:rFonts w:asciiTheme="minorHAnsi" w:hAnsiTheme="minorHAnsi" w:cstheme="minorHAnsi" w:hint="eastAsia"/>
          <w:szCs w:val="24"/>
          <w:lang w:eastAsia="zh-CN"/>
        </w:rPr>
        <w:t>次全体会议中，大会批准了以下案文（</w:t>
      </w:r>
      <w:r w:rsidRPr="00EA264B">
        <w:rPr>
          <w:rFonts w:asciiTheme="minorHAnsi" w:hAnsiTheme="minorHAnsi" w:cstheme="minorHAnsi"/>
          <w:szCs w:val="24"/>
          <w:lang w:val="en-GB" w:eastAsia="zh-CN"/>
        </w:rPr>
        <w:t>CMR15/505</w:t>
      </w:r>
      <w:r w:rsidRPr="00EA264B">
        <w:rPr>
          <w:rFonts w:asciiTheme="minorHAnsi" w:hAnsiTheme="minorHAnsi" w:cstheme="minorHAnsi" w:hint="eastAsia"/>
          <w:szCs w:val="24"/>
          <w:lang w:val="en-GB" w:eastAsia="zh-CN"/>
        </w:rPr>
        <w:t>号文件第</w:t>
      </w:r>
      <w:r w:rsidRPr="00EA264B">
        <w:rPr>
          <w:rFonts w:asciiTheme="minorHAnsi" w:hAnsiTheme="minorHAnsi" w:cstheme="minorHAnsi"/>
          <w:szCs w:val="24"/>
          <w:lang w:val="en-GB" w:eastAsia="zh-CN"/>
        </w:rPr>
        <w:t>1.37</w:t>
      </w:r>
      <w:r w:rsidRPr="00EA264B">
        <w:rPr>
          <w:rFonts w:asciiTheme="minorHAnsi" w:hAnsiTheme="minorHAnsi" w:cstheme="minorHAnsi" w:hint="eastAsia"/>
          <w:szCs w:val="24"/>
          <w:lang w:val="en-GB" w:eastAsia="zh-CN"/>
        </w:rPr>
        <w:t>段）：</w:t>
      </w:r>
      <w:bookmarkEnd w:id="1"/>
    </w:p>
    <w:p w:rsidR="00EA264B" w:rsidRPr="00EA264B" w:rsidRDefault="00EA264B" w:rsidP="00EA264B">
      <w:pPr>
        <w:ind w:firstLineChars="200" w:firstLine="480"/>
        <w:rPr>
          <w:rFonts w:asciiTheme="minorHAnsi" w:hAnsiTheme="minorHAnsi" w:cstheme="minorHAnsi"/>
          <w:szCs w:val="24"/>
          <w:lang w:val="en-GB" w:eastAsia="zh-CN"/>
        </w:rPr>
      </w:pPr>
      <w:r w:rsidRPr="00EA264B">
        <w:rPr>
          <w:rFonts w:asciiTheme="minorHAnsi" w:hAnsiTheme="minorHAnsi" w:cstheme="minorHAnsi" w:hint="eastAsia"/>
          <w:szCs w:val="24"/>
          <w:lang w:val="en-GB" w:eastAsia="zh-CN"/>
        </w:rPr>
        <w:t>“</w:t>
      </w:r>
      <w:r w:rsidRPr="00D25066">
        <w:rPr>
          <w:rFonts w:eastAsia="STKaiti" w:cstheme="minorHAnsi" w:hint="eastAsia"/>
          <w:szCs w:val="24"/>
          <w:lang w:val="en-GB" w:eastAsia="zh-CN"/>
        </w:rPr>
        <w:t>WRC-15</w:t>
      </w:r>
      <w:r w:rsidRPr="00D25066">
        <w:rPr>
          <w:rFonts w:eastAsia="STKaiti" w:cstheme="minorHAnsi" w:hint="eastAsia"/>
          <w:iCs/>
          <w:szCs w:val="24"/>
          <w:lang w:val="en-GB" w:eastAsia="zh-CN"/>
        </w:rPr>
        <w:t>在审议主任报告中卫星固定业务典型地球站的通知问题（</w:t>
      </w:r>
      <w:r w:rsidRPr="00D25066">
        <w:rPr>
          <w:rFonts w:eastAsia="STKaiti" w:cstheme="minorHAnsi"/>
          <w:iCs/>
          <w:szCs w:val="24"/>
          <w:lang w:val="en-GB" w:eastAsia="zh-CN"/>
        </w:rPr>
        <w:t>4(Add.2)(Rev.1)</w:t>
      </w:r>
      <w:r w:rsidRPr="00D25066">
        <w:rPr>
          <w:rFonts w:eastAsia="STKaiti" w:cstheme="minorHAnsi" w:hint="eastAsia"/>
          <w:iCs/>
          <w:szCs w:val="24"/>
          <w:lang w:val="en-GB" w:eastAsia="zh-CN"/>
        </w:rPr>
        <w:t>号文件第</w:t>
      </w:r>
      <w:r w:rsidRPr="00D25066">
        <w:rPr>
          <w:rFonts w:eastAsia="STKaiti" w:cstheme="minorHAnsi"/>
          <w:iCs/>
          <w:szCs w:val="24"/>
          <w:lang w:val="en-GB" w:eastAsia="zh-CN"/>
        </w:rPr>
        <w:t>3.2.3.8</w:t>
      </w:r>
      <w:r w:rsidRPr="00D25066">
        <w:rPr>
          <w:rFonts w:eastAsia="STKaiti" w:cstheme="minorHAnsi" w:hint="eastAsia"/>
          <w:iCs/>
          <w:szCs w:val="24"/>
          <w:lang w:val="en-GB" w:eastAsia="zh-CN"/>
        </w:rPr>
        <w:t>段）时得出结论，在做出任何规则方面的决定前，</w:t>
      </w:r>
      <w:r w:rsidRPr="00D25066">
        <w:rPr>
          <w:rFonts w:eastAsia="STKaiti" w:cstheme="minorHAnsi" w:hint="eastAsia"/>
          <w:iCs/>
          <w:szCs w:val="24"/>
          <w:lang w:val="en-GB" w:eastAsia="zh-CN"/>
        </w:rPr>
        <w:t>ITU-R</w:t>
      </w:r>
      <w:r w:rsidRPr="00D25066">
        <w:rPr>
          <w:rFonts w:eastAsia="STKaiti" w:cstheme="minorHAnsi" w:hint="eastAsia"/>
          <w:iCs/>
          <w:szCs w:val="24"/>
          <w:lang w:val="en-GB" w:eastAsia="zh-CN"/>
        </w:rPr>
        <w:t>需开展进一步研究。为开展这些研究，</w:t>
      </w:r>
      <w:r w:rsidRPr="00D25066">
        <w:rPr>
          <w:rFonts w:eastAsia="STKaiti" w:cstheme="minorHAnsi" w:hint="eastAsia"/>
          <w:iCs/>
          <w:szCs w:val="24"/>
          <w:lang w:val="en-GB" w:eastAsia="zh-CN"/>
        </w:rPr>
        <w:t>WRC-15</w:t>
      </w:r>
      <w:r w:rsidRPr="00D25066">
        <w:rPr>
          <w:rFonts w:eastAsia="STKaiti" w:cstheme="minorHAnsi" w:hint="eastAsia"/>
          <w:iCs/>
          <w:szCs w:val="24"/>
          <w:lang w:val="en-GB" w:eastAsia="zh-CN"/>
        </w:rPr>
        <w:t>同意责成无线电通信局发布一份通函，内含通用格式，各主管部门可依照该格式，在自愿的基础上，在可能的范围内向无线电通信局提交有关该国部署的典型地球站的特性和数量方面的信息，仅用于情况通报。</w:t>
      </w:r>
      <w:r w:rsidRPr="00EA264B">
        <w:rPr>
          <w:rFonts w:asciiTheme="minorHAnsi" w:hAnsiTheme="minorHAnsi" w:cstheme="minorHAnsi" w:hint="eastAsia"/>
          <w:szCs w:val="24"/>
          <w:lang w:val="en-GB" w:eastAsia="zh-CN"/>
        </w:rPr>
        <w:t>”</w:t>
      </w:r>
    </w:p>
    <w:p w:rsidR="00EA264B" w:rsidRPr="00EA264B" w:rsidRDefault="00EA264B" w:rsidP="00EA264B">
      <w:pPr>
        <w:ind w:firstLineChars="200" w:firstLine="480"/>
        <w:rPr>
          <w:rFonts w:asciiTheme="minorHAnsi" w:hAnsiTheme="minorHAnsi" w:cstheme="minorHAnsi"/>
          <w:szCs w:val="24"/>
          <w:lang w:val="en-GB" w:eastAsia="zh-CN"/>
        </w:rPr>
      </w:pPr>
      <w:r w:rsidRPr="00EA264B">
        <w:rPr>
          <w:rFonts w:asciiTheme="minorHAnsi" w:hAnsiTheme="minorHAnsi" w:cstheme="minorHAnsi" w:hint="eastAsia"/>
          <w:szCs w:val="24"/>
          <w:lang w:val="en-GB" w:eastAsia="zh-CN"/>
        </w:rPr>
        <w:t>本通函旨在提请各主管部门注意申报卫星固定业务典型地球站（典型</w:t>
      </w:r>
      <w:r w:rsidRPr="00EA264B">
        <w:rPr>
          <w:rFonts w:asciiTheme="minorHAnsi" w:hAnsiTheme="minorHAnsi" w:cstheme="minorHAnsi" w:hint="eastAsia"/>
          <w:szCs w:val="24"/>
          <w:lang w:val="en-GB" w:eastAsia="zh-CN"/>
        </w:rPr>
        <w:t>FSS</w:t>
      </w:r>
      <w:r w:rsidRPr="00EA264B">
        <w:rPr>
          <w:rFonts w:asciiTheme="minorHAnsi" w:hAnsiTheme="minorHAnsi" w:cstheme="minorHAnsi" w:hint="eastAsia"/>
          <w:szCs w:val="24"/>
          <w:lang w:val="en-GB" w:eastAsia="zh-CN"/>
        </w:rPr>
        <w:t>地球站）的信息和指南。此类信息可为进一步研究与数百万用于</w:t>
      </w:r>
      <w:r w:rsidRPr="00EA264B">
        <w:rPr>
          <w:rFonts w:asciiTheme="minorHAnsi" w:hAnsiTheme="minorHAnsi" w:cstheme="minorHAnsi" w:hint="eastAsia"/>
          <w:szCs w:val="24"/>
          <w:lang w:val="en-GB" w:eastAsia="zh-CN"/>
        </w:rPr>
        <w:t>FSS</w:t>
      </w:r>
      <w:r w:rsidRPr="00EA264B">
        <w:rPr>
          <w:rFonts w:asciiTheme="minorHAnsi" w:hAnsiTheme="minorHAnsi" w:cstheme="minorHAnsi" w:hint="eastAsia"/>
          <w:szCs w:val="24"/>
          <w:lang w:val="en-GB" w:eastAsia="zh-CN"/>
        </w:rPr>
        <w:t>小天线应用（如</w:t>
      </w:r>
      <w:r w:rsidRPr="00EA264B">
        <w:rPr>
          <w:rFonts w:asciiTheme="minorHAnsi" w:hAnsiTheme="minorHAnsi" w:cstheme="minorHAnsi" w:hint="eastAsia"/>
          <w:szCs w:val="24"/>
          <w:lang w:val="en-GB" w:eastAsia="zh-CN"/>
        </w:rPr>
        <w:t>TVRO</w:t>
      </w:r>
      <w:r w:rsidRPr="00EA264B">
        <w:rPr>
          <w:rFonts w:asciiTheme="minorHAnsi" w:hAnsiTheme="minorHAnsi" w:cstheme="minorHAnsi" w:hint="eastAsia"/>
          <w:szCs w:val="24"/>
          <w:lang w:val="en-GB" w:eastAsia="zh-CN"/>
        </w:rPr>
        <w:t>、</w:t>
      </w:r>
      <w:r w:rsidRPr="00EA264B">
        <w:rPr>
          <w:rFonts w:asciiTheme="minorHAnsi" w:hAnsiTheme="minorHAnsi" w:cstheme="minorHAnsi" w:hint="eastAsia"/>
          <w:szCs w:val="24"/>
          <w:lang w:val="en-GB" w:eastAsia="zh-CN"/>
        </w:rPr>
        <w:t>VSAT</w:t>
      </w:r>
      <w:r w:rsidRPr="00EA264B">
        <w:rPr>
          <w:rFonts w:asciiTheme="minorHAnsi" w:hAnsiTheme="minorHAnsi" w:cstheme="minorHAnsi" w:hint="eastAsia"/>
          <w:szCs w:val="24"/>
          <w:lang w:val="en-GB" w:eastAsia="zh-CN"/>
        </w:rPr>
        <w:t>、</w:t>
      </w:r>
      <w:r w:rsidRPr="00EA264B">
        <w:rPr>
          <w:rFonts w:asciiTheme="minorHAnsi" w:hAnsiTheme="minorHAnsi" w:cstheme="minorHAnsi" w:hint="eastAsia"/>
          <w:szCs w:val="24"/>
          <w:lang w:val="en-GB" w:eastAsia="zh-CN"/>
        </w:rPr>
        <w:t>DTH</w:t>
      </w:r>
      <w:r w:rsidRPr="00EA264B">
        <w:rPr>
          <w:rFonts w:asciiTheme="minorHAnsi" w:hAnsiTheme="minorHAnsi" w:cstheme="minorHAnsi" w:hint="eastAsia"/>
          <w:szCs w:val="24"/>
          <w:lang w:val="en-GB" w:eastAsia="zh-CN"/>
        </w:rPr>
        <w:t>）且本质上泛在的地球站可能得到国际认可有关的技术和规则事宜的</w:t>
      </w:r>
      <w:r w:rsidRPr="00EA264B">
        <w:rPr>
          <w:rFonts w:asciiTheme="minorHAnsi" w:hAnsiTheme="minorHAnsi" w:cstheme="minorHAnsi" w:hint="eastAsia"/>
          <w:szCs w:val="24"/>
          <w:lang w:val="en-GB" w:eastAsia="zh-CN"/>
        </w:rPr>
        <w:t>ITU-R</w:t>
      </w:r>
      <w:r w:rsidRPr="00EA264B">
        <w:rPr>
          <w:rFonts w:asciiTheme="minorHAnsi" w:hAnsiTheme="minorHAnsi" w:cstheme="minorHAnsi" w:hint="eastAsia"/>
          <w:szCs w:val="24"/>
          <w:lang w:val="en-GB" w:eastAsia="zh-CN"/>
        </w:rPr>
        <w:t>研究提供帮助。</w:t>
      </w:r>
    </w:p>
    <w:p w:rsidR="00EA264B" w:rsidRPr="00EA264B" w:rsidRDefault="00EA264B" w:rsidP="00EA264B">
      <w:pPr>
        <w:ind w:firstLineChars="200" w:firstLine="480"/>
        <w:rPr>
          <w:rFonts w:asciiTheme="minorHAnsi" w:hAnsiTheme="minorHAnsi" w:cstheme="minorHAnsi"/>
          <w:szCs w:val="24"/>
          <w:lang w:eastAsia="zh-CN"/>
        </w:rPr>
      </w:pPr>
      <w:bookmarkStart w:id="2" w:name="lt_pId015"/>
      <w:r w:rsidRPr="00EA264B">
        <w:rPr>
          <w:rFonts w:asciiTheme="minorHAnsi" w:hAnsiTheme="minorHAnsi" w:cstheme="minorHAnsi" w:hint="eastAsia"/>
          <w:szCs w:val="24"/>
          <w:lang w:val="en-GB" w:eastAsia="zh-CN"/>
        </w:rPr>
        <w:t>请</w:t>
      </w:r>
      <w:r w:rsidRPr="00EA264B">
        <w:rPr>
          <w:rFonts w:asciiTheme="minorHAnsi" w:hAnsiTheme="minorHAnsi" w:cstheme="minorHAnsi" w:hint="eastAsia"/>
          <w:szCs w:val="24"/>
          <w:lang w:eastAsia="zh-CN"/>
        </w:rPr>
        <w:t>任何希望向</w:t>
      </w:r>
      <w:r w:rsidRPr="00EA264B">
        <w:rPr>
          <w:rFonts w:asciiTheme="minorHAnsi" w:hAnsiTheme="minorHAnsi" w:cstheme="minorHAnsi" w:hint="eastAsia"/>
          <w:szCs w:val="24"/>
          <w:lang w:eastAsia="zh-CN"/>
        </w:rPr>
        <w:t>ITU-R</w:t>
      </w:r>
      <w:r w:rsidRPr="00EA264B">
        <w:rPr>
          <w:rFonts w:asciiTheme="minorHAnsi" w:hAnsiTheme="minorHAnsi" w:cstheme="minorHAnsi" w:hint="eastAsia"/>
          <w:szCs w:val="24"/>
          <w:lang w:eastAsia="zh-CN"/>
        </w:rPr>
        <w:t>成员通报其境内</w:t>
      </w:r>
      <w:r w:rsidRPr="00EA264B">
        <w:rPr>
          <w:rFonts w:asciiTheme="minorHAnsi" w:hAnsiTheme="minorHAnsi" w:cstheme="minorHAnsi" w:hint="eastAsia"/>
          <w:szCs w:val="24"/>
          <w:lang w:val="en-GB" w:eastAsia="zh-CN"/>
        </w:rPr>
        <w:t>用于</w:t>
      </w:r>
      <w:r w:rsidRPr="00EA264B">
        <w:rPr>
          <w:rFonts w:asciiTheme="minorHAnsi" w:hAnsiTheme="minorHAnsi" w:cstheme="minorHAnsi" w:hint="eastAsia"/>
          <w:szCs w:val="24"/>
          <w:lang w:val="en-GB" w:eastAsia="zh-CN"/>
        </w:rPr>
        <w:t>FSS</w:t>
      </w:r>
      <w:r w:rsidRPr="00EA264B">
        <w:rPr>
          <w:rFonts w:asciiTheme="minorHAnsi" w:hAnsiTheme="minorHAnsi" w:cstheme="minorHAnsi" w:hint="eastAsia"/>
          <w:szCs w:val="24"/>
          <w:lang w:val="en-GB" w:eastAsia="zh-CN"/>
        </w:rPr>
        <w:t>甚小天线应用（如</w:t>
      </w:r>
      <w:r w:rsidRPr="00EA264B">
        <w:rPr>
          <w:rFonts w:asciiTheme="minorHAnsi" w:hAnsiTheme="minorHAnsi" w:cstheme="minorHAnsi" w:hint="eastAsia"/>
          <w:szCs w:val="24"/>
          <w:lang w:val="en-GB" w:eastAsia="zh-CN"/>
        </w:rPr>
        <w:t>TVRO</w:t>
      </w:r>
      <w:r w:rsidRPr="00EA264B">
        <w:rPr>
          <w:rFonts w:asciiTheme="minorHAnsi" w:hAnsiTheme="minorHAnsi" w:cstheme="minorHAnsi" w:hint="eastAsia"/>
          <w:szCs w:val="24"/>
          <w:lang w:val="en-GB" w:eastAsia="zh-CN"/>
        </w:rPr>
        <w:t>、</w:t>
      </w:r>
      <w:r w:rsidRPr="00EA264B">
        <w:rPr>
          <w:rFonts w:asciiTheme="minorHAnsi" w:hAnsiTheme="minorHAnsi" w:cstheme="minorHAnsi" w:hint="eastAsia"/>
          <w:szCs w:val="24"/>
          <w:lang w:val="en-GB" w:eastAsia="zh-CN"/>
        </w:rPr>
        <w:t>VSAT</w:t>
      </w:r>
      <w:r w:rsidRPr="00EA264B">
        <w:rPr>
          <w:rFonts w:asciiTheme="minorHAnsi" w:hAnsiTheme="minorHAnsi" w:cstheme="minorHAnsi" w:hint="eastAsia"/>
          <w:szCs w:val="24"/>
          <w:lang w:val="en-GB" w:eastAsia="zh-CN"/>
        </w:rPr>
        <w:t>、</w:t>
      </w:r>
      <w:r w:rsidRPr="00EA264B">
        <w:rPr>
          <w:rFonts w:asciiTheme="minorHAnsi" w:hAnsiTheme="minorHAnsi" w:cstheme="minorHAnsi" w:hint="eastAsia"/>
          <w:szCs w:val="24"/>
          <w:lang w:val="en-GB" w:eastAsia="zh-CN"/>
        </w:rPr>
        <w:t>DTH</w:t>
      </w:r>
      <w:r w:rsidRPr="00EA264B">
        <w:rPr>
          <w:rFonts w:asciiTheme="minorHAnsi" w:hAnsiTheme="minorHAnsi" w:cstheme="minorHAnsi" w:hint="eastAsia"/>
          <w:szCs w:val="24"/>
          <w:lang w:val="en-GB" w:eastAsia="zh-CN"/>
        </w:rPr>
        <w:t>）的典型地球站部署情况的主管部门，自愿且尽可能详细地向无线电通信局提交正在其境内操作或将要部署的相关地球站的技术特性及相关</w:t>
      </w:r>
      <w:r w:rsidRPr="00EA264B">
        <w:rPr>
          <w:rFonts w:asciiTheme="minorHAnsi" w:hAnsiTheme="minorHAnsi" w:cstheme="minorHAnsi" w:hint="eastAsia"/>
          <w:szCs w:val="24"/>
          <w:lang w:val="en-GB" w:eastAsia="zh-CN"/>
        </w:rPr>
        <w:t>FSS</w:t>
      </w:r>
      <w:r w:rsidRPr="00EA264B">
        <w:rPr>
          <w:rFonts w:asciiTheme="minorHAnsi" w:hAnsiTheme="minorHAnsi" w:cstheme="minorHAnsi" w:hint="eastAsia"/>
          <w:szCs w:val="24"/>
          <w:lang w:val="en-GB" w:eastAsia="zh-CN"/>
        </w:rPr>
        <w:t>典型地球站的数量，此类信息只用于通报情况。</w:t>
      </w:r>
      <w:bookmarkEnd w:id="2"/>
      <w:r w:rsidRPr="00EA264B">
        <w:rPr>
          <w:rFonts w:asciiTheme="minorHAnsi" w:hAnsiTheme="minorHAnsi" w:cstheme="minorHAnsi" w:hint="eastAsia"/>
          <w:szCs w:val="24"/>
          <w:lang w:val="en-GB" w:eastAsia="zh-CN"/>
        </w:rPr>
        <w:t>无线电通信局将随后在其网站上公布这些信息，供公众只读访问。</w:t>
      </w:r>
    </w:p>
    <w:p w:rsidR="00EA264B" w:rsidRPr="00EA264B" w:rsidRDefault="00EA264B" w:rsidP="00D25066">
      <w:pPr>
        <w:ind w:firstLineChars="200" w:firstLine="480"/>
        <w:rPr>
          <w:rFonts w:asciiTheme="minorHAnsi" w:hAnsiTheme="minorHAnsi" w:cstheme="minorHAnsi"/>
          <w:b/>
          <w:szCs w:val="24"/>
          <w:lang w:val="en-GB" w:eastAsia="zh-CN"/>
        </w:rPr>
      </w:pPr>
      <w:bookmarkStart w:id="3" w:name="lt_pId017"/>
      <w:r w:rsidRPr="00EA264B">
        <w:rPr>
          <w:rFonts w:asciiTheme="minorHAnsi" w:hAnsiTheme="minorHAnsi" w:cstheme="minorHAnsi" w:hint="eastAsia"/>
          <w:szCs w:val="24"/>
          <w:lang w:val="en-GB" w:eastAsia="zh-CN"/>
        </w:rPr>
        <w:t>在此方面，无线电通信局很高兴地向各主管部门提供提交和公布这些典型</w:t>
      </w:r>
      <w:r w:rsidRPr="00EA264B">
        <w:rPr>
          <w:rFonts w:asciiTheme="minorHAnsi" w:hAnsiTheme="minorHAnsi" w:cstheme="minorHAnsi" w:hint="eastAsia"/>
          <w:szCs w:val="24"/>
          <w:lang w:val="en-GB" w:eastAsia="zh-CN"/>
        </w:rPr>
        <w:t>FSS</w:t>
      </w:r>
      <w:r w:rsidRPr="00EA264B">
        <w:rPr>
          <w:rFonts w:asciiTheme="minorHAnsi" w:hAnsiTheme="minorHAnsi" w:cstheme="minorHAnsi" w:hint="eastAsia"/>
          <w:szCs w:val="24"/>
          <w:lang w:val="en-GB" w:eastAsia="zh-CN"/>
        </w:rPr>
        <w:t>地球站的网页平台，其地址为：</w:t>
      </w:r>
      <w:hyperlink r:id="rId8" w:history="1">
        <w:r w:rsidRPr="00EA264B">
          <w:rPr>
            <w:rStyle w:val="Hyperlink"/>
            <w:rFonts w:asciiTheme="minorHAnsi" w:hAnsiTheme="minorHAnsi" w:cstheme="minorHAnsi"/>
            <w:szCs w:val="24"/>
            <w:lang w:eastAsia="zh-CN"/>
          </w:rPr>
          <w:t>https://www.itu.int/net4/ITU-R/space/TypicalESinFSS</w:t>
        </w:r>
      </w:hyperlink>
      <w:bookmarkEnd w:id="3"/>
      <w:r w:rsidRPr="00EA264B">
        <w:rPr>
          <w:rFonts w:asciiTheme="minorHAnsi" w:hAnsiTheme="minorHAnsi" w:cstheme="minorHAnsi" w:hint="eastAsia"/>
          <w:szCs w:val="24"/>
          <w:lang w:eastAsia="zh-CN"/>
        </w:rPr>
        <w:t>。</w:t>
      </w:r>
      <w:bookmarkStart w:id="4" w:name="lt_pId018"/>
      <w:r w:rsidRPr="00EA264B">
        <w:rPr>
          <w:rFonts w:asciiTheme="minorHAnsi" w:hAnsiTheme="minorHAnsi" w:cstheme="minorHAnsi" w:hint="eastAsia"/>
          <w:szCs w:val="24"/>
          <w:lang w:val="en-GB" w:eastAsia="zh-CN"/>
        </w:rPr>
        <w:t>可通过个人计算机（视窗系统）、苹果</w:t>
      </w:r>
      <w:r w:rsidRPr="00EA264B">
        <w:rPr>
          <w:rFonts w:asciiTheme="minorHAnsi" w:hAnsiTheme="minorHAnsi" w:cstheme="minorHAnsi"/>
          <w:szCs w:val="24"/>
          <w:lang w:val="en-GB" w:eastAsia="zh-CN"/>
        </w:rPr>
        <w:t>Mac</w:t>
      </w:r>
      <w:r w:rsidRPr="00EA264B">
        <w:rPr>
          <w:rFonts w:asciiTheme="minorHAnsi" w:hAnsiTheme="minorHAnsi" w:cstheme="minorHAnsi" w:hint="eastAsia"/>
          <w:szCs w:val="24"/>
          <w:lang w:val="en-GB" w:eastAsia="zh-CN"/>
        </w:rPr>
        <w:t>计算机或平板计算机（</w:t>
      </w:r>
      <w:r w:rsidRPr="00EA264B">
        <w:rPr>
          <w:rFonts w:asciiTheme="minorHAnsi" w:hAnsiTheme="minorHAnsi" w:cstheme="minorHAnsi"/>
          <w:szCs w:val="24"/>
          <w:lang w:val="en-GB" w:eastAsia="zh-CN"/>
        </w:rPr>
        <w:t>iOS</w:t>
      </w:r>
      <w:r w:rsidRPr="00EA264B">
        <w:rPr>
          <w:rFonts w:asciiTheme="minorHAnsi" w:hAnsiTheme="minorHAnsi" w:cstheme="minorHAnsi" w:hint="eastAsia"/>
          <w:szCs w:val="24"/>
          <w:lang w:val="en-GB" w:eastAsia="zh-CN"/>
        </w:rPr>
        <w:t>、安卓或其他系统）的网页浏览器访问该平台。为避免兼容性问题，欢迎各主管部门和其他用户使用最新版的网页浏览器。无需另外安装软件。</w:t>
      </w:r>
      <w:bookmarkEnd w:id="4"/>
    </w:p>
    <w:p w:rsidR="00EA264B" w:rsidRPr="00EA264B" w:rsidRDefault="00EA264B" w:rsidP="00EA264B">
      <w:pPr>
        <w:ind w:firstLineChars="200" w:firstLine="480"/>
        <w:rPr>
          <w:rFonts w:asciiTheme="minorHAnsi" w:hAnsiTheme="minorHAnsi" w:cstheme="minorHAnsi"/>
          <w:szCs w:val="24"/>
          <w:lang w:val="en-GB" w:eastAsia="zh-CN"/>
        </w:rPr>
      </w:pPr>
      <w:bookmarkStart w:id="5" w:name="lt_pId021"/>
      <w:r w:rsidRPr="00EA264B">
        <w:rPr>
          <w:rFonts w:asciiTheme="minorHAnsi" w:hAnsiTheme="minorHAnsi" w:cstheme="minorHAnsi" w:hint="eastAsia"/>
          <w:szCs w:val="24"/>
          <w:lang w:val="en-GB" w:eastAsia="zh-CN"/>
        </w:rPr>
        <w:t>出于安全原因，主管部门或代表主管部门向无线电通信局提交典型</w:t>
      </w:r>
      <w:r w:rsidRPr="00EA264B">
        <w:rPr>
          <w:rFonts w:asciiTheme="minorHAnsi" w:hAnsiTheme="minorHAnsi" w:cstheme="minorHAnsi" w:hint="eastAsia"/>
          <w:szCs w:val="24"/>
          <w:lang w:val="en-GB" w:eastAsia="zh-CN"/>
        </w:rPr>
        <w:t>FSS</w:t>
      </w:r>
      <w:r w:rsidRPr="00EA264B">
        <w:rPr>
          <w:rFonts w:asciiTheme="minorHAnsi" w:hAnsiTheme="minorHAnsi" w:cstheme="minorHAnsi" w:hint="eastAsia"/>
          <w:szCs w:val="24"/>
          <w:lang w:val="en-GB" w:eastAsia="zh-CN"/>
        </w:rPr>
        <w:t>地球站仅限于已经注册的</w:t>
      </w:r>
      <w:r w:rsidRPr="00EA264B">
        <w:rPr>
          <w:rFonts w:asciiTheme="minorHAnsi" w:hAnsiTheme="minorHAnsi" w:cstheme="minorHAnsi"/>
          <w:szCs w:val="24"/>
          <w:lang w:val="en-GB" w:eastAsia="zh-CN"/>
        </w:rPr>
        <w:t>TIES</w:t>
      </w:r>
      <w:r w:rsidRPr="00EA264B">
        <w:rPr>
          <w:rFonts w:asciiTheme="minorHAnsi" w:hAnsiTheme="minorHAnsi" w:cstheme="minorHAnsi" w:hint="eastAsia"/>
          <w:szCs w:val="24"/>
          <w:lang w:val="en-GB" w:eastAsia="zh-CN"/>
        </w:rPr>
        <w:t>用户。</w:t>
      </w:r>
      <w:bookmarkEnd w:id="5"/>
    </w:p>
    <w:p w:rsidR="00EA264B" w:rsidRPr="00EA264B" w:rsidRDefault="00EA264B" w:rsidP="00EA264B">
      <w:pPr>
        <w:pageBreakBefore/>
        <w:ind w:firstLineChars="200" w:firstLine="480"/>
        <w:rPr>
          <w:rFonts w:asciiTheme="minorHAnsi" w:hAnsiTheme="minorHAnsi" w:cstheme="minorHAnsi"/>
          <w:szCs w:val="24"/>
          <w:lang w:val="en-GB" w:eastAsia="zh-CN"/>
        </w:rPr>
      </w:pPr>
      <w:bookmarkStart w:id="6" w:name="lt_pId022"/>
      <w:r w:rsidRPr="00EA264B">
        <w:rPr>
          <w:rFonts w:asciiTheme="minorHAnsi" w:hAnsiTheme="minorHAnsi" w:cstheme="minorHAnsi" w:hint="eastAsia"/>
          <w:szCs w:val="24"/>
          <w:lang w:val="en-GB" w:eastAsia="zh-CN"/>
        </w:rPr>
        <w:lastRenderedPageBreak/>
        <w:t>无线电通信局将采用</w:t>
      </w:r>
      <w:r w:rsidRPr="00EA264B">
        <w:rPr>
          <w:rFonts w:asciiTheme="minorHAnsi" w:hAnsiTheme="minorHAnsi" w:cstheme="minorHAnsi"/>
          <w:szCs w:val="24"/>
          <w:lang w:val="en-GB" w:eastAsia="zh-CN"/>
        </w:rPr>
        <w:t>BR SpaceWISC</w:t>
      </w:r>
      <w:r w:rsidRPr="00EA264B">
        <w:rPr>
          <w:rFonts w:asciiTheme="minorHAnsi" w:hAnsiTheme="minorHAnsi" w:cstheme="minorHAnsi" w:hint="eastAsia"/>
          <w:szCs w:val="24"/>
          <w:lang w:val="en-GB" w:eastAsia="zh-CN"/>
        </w:rPr>
        <w:t>系统中现有的主管部门条目并为申报典型</w:t>
      </w:r>
      <w:r w:rsidRPr="00EA264B">
        <w:rPr>
          <w:rFonts w:asciiTheme="minorHAnsi" w:hAnsiTheme="minorHAnsi" w:cstheme="minorHAnsi" w:hint="eastAsia"/>
          <w:szCs w:val="24"/>
          <w:lang w:val="en-GB" w:eastAsia="zh-CN"/>
        </w:rPr>
        <w:t>FSS</w:t>
      </w:r>
      <w:r w:rsidRPr="00EA264B">
        <w:rPr>
          <w:rFonts w:asciiTheme="minorHAnsi" w:hAnsiTheme="minorHAnsi" w:cstheme="minorHAnsi" w:hint="eastAsia"/>
          <w:szCs w:val="24"/>
          <w:lang w:val="en-GB" w:eastAsia="zh-CN"/>
        </w:rPr>
        <w:t>地球站创建一个单独的账户，以便为该申报进程提供便利。</w:t>
      </w:r>
      <w:bookmarkStart w:id="7" w:name="lt_pId023"/>
      <w:bookmarkEnd w:id="6"/>
      <w:r w:rsidRPr="00EA264B">
        <w:rPr>
          <w:rFonts w:asciiTheme="minorHAnsi" w:hAnsiTheme="minorHAnsi" w:cstheme="minorHAnsi" w:hint="eastAsia"/>
          <w:szCs w:val="24"/>
          <w:lang w:val="en-GB" w:eastAsia="zh-CN"/>
        </w:rPr>
        <w:t>希望提交典型</w:t>
      </w:r>
      <w:r w:rsidRPr="00EA264B">
        <w:rPr>
          <w:rFonts w:asciiTheme="minorHAnsi" w:hAnsiTheme="minorHAnsi" w:cstheme="minorHAnsi" w:hint="eastAsia"/>
          <w:szCs w:val="24"/>
          <w:lang w:val="en-GB" w:eastAsia="zh-CN"/>
        </w:rPr>
        <w:t>FSS</w:t>
      </w:r>
      <w:r w:rsidRPr="00EA264B">
        <w:rPr>
          <w:rFonts w:asciiTheme="minorHAnsi" w:hAnsiTheme="minorHAnsi" w:cstheme="minorHAnsi" w:hint="eastAsia"/>
          <w:szCs w:val="24"/>
          <w:lang w:val="en-GB" w:eastAsia="zh-CN"/>
        </w:rPr>
        <w:t>地球站但尚未在</w:t>
      </w:r>
      <w:r w:rsidRPr="00EA264B">
        <w:rPr>
          <w:rFonts w:asciiTheme="minorHAnsi" w:hAnsiTheme="minorHAnsi" w:cstheme="minorHAnsi"/>
          <w:szCs w:val="24"/>
          <w:lang w:val="en-GB" w:eastAsia="zh-CN"/>
        </w:rPr>
        <w:t>BR SpaceWISC</w:t>
      </w:r>
      <w:r w:rsidRPr="00EA264B">
        <w:rPr>
          <w:rFonts w:asciiTheme="minorHAnsi" w:hAnsiTheme="minorHAnsi" w:cstheme="minorHAnsi" w:hint="eastAsia"/>
          <w:szCs w:val="24"/>
          <w:lang w:val="en-GB" w:eastAsia="zh-CN"/>
        </w:rPr>
        <w:t>系统中注册的主管部门可与</w:t>
      </w:r>
      <w:r w:rsidRPr="00EA264B">
        <w:rPr>
          <w:rFonts w:asciiTheme="minorHAnsi" w:hAnsiTheme="minorHAnsi" w:cstheme="minorHAnsi"/>
          <w:szCs w:val="24"/>
          <w:lang w:val="en-GB" w:eastAsia="zh-CN"/>
        </w:rPr>
        <w:t>brmail@itu.int</w:t>
      </w:r>
      <w:bookmarkEnd w:id="7"/>
      <w:r w:rsidRPr="00EA264B">
        <w:rPr>
          <w:rFonts w:asciiTheme="minorHAnsi" w:hAnsiTheme="minorHAnsi" w:cstheme="minorHAnsi" w:hint="eastAsia"/>
          <w:szCs w:val="24"/>
          <w:lang w:val="en-GB" w:eastAsia="zh-CN"/>
        </w:rPr>
        <w:t>联系。</w:t>
      </w:r>
    </w:p>
    <w:p w:rsidR="00EA264B" w:rsidRPr="00EA264B" w:rsidRDefault="00EA264B" w:rsidP="00EA264B">
      <w:pPr>
        <w:ind w:firstLineChars="200" w:firstLine="480"/>
        <w:rPr>
          <w:rFonts w:asciiTheme="minorHAnsi" w:hAnsiTheme="minorHAnsi" w:cstheme="minorHAnsi"/>
          <w:szCs w:val="24"/>
          <w:lang w:val="en-GB" w:eastAsia="zh-CN"/>
        </w:rPr>
      </w:pPr>
      <w:r w:rsidRPr="00EA264B">
        <w:rPr>
          <w:rFonts w:asciiTheme="minorHAnsi" w:hAnsiTheme="minorHAnsi" w:cstheme="minorHAnsi" w:hint="eastAsia"/>
          <w:szCs w:val="24"/>
          <w:lang w:eastAsia="zh-CN"/>
        </w:rPr>
        <w:t>我局愿倾力为贵主管部门提供服务，您可发送电子邮件至</w:t>
      </w:r>
      <w:hyperlink r:id="rId9" w:history="1">
        <w:r w:rsidRPr="00EA264B">
          <w:rPr>
            <w:rStyle w:val="Hyperlink"/>
            <w:rFonts w:asciiTheme="minorHAnsi" w:hAnsiTheme="minorHAnsi" w:cstheme="minorHAnsi"/>
            <w:szCs w:val="24"/>
            <w:lang w:eastAsia="zh-CN"/>
          </w:rPr>
          <w:t>brmail@itu.int</w:t>
        </w:r>
      </w:hyperlink>
      <w:r w:rsidRPr="00EA264B">
        <w:rPr>
          <w:rFonts w:asciiTheme="minorHAnsi" w:hAnsiTheme="minorHAnsi" w:cstheme="minorHAnsi" w:hint="eastAsia"/>
          <w:szCs w:val="24"/>
          <w:lang w:eastAsia="zh-CN"/>
        </w:rPr>
        <w:t>，我局愿就本通函所涉及的任何问题为您答疑解惑。</w:t>
      </w:r>
    </w:p>
    <w:p w:rsidR="00EA264B" w:rsidRDefault="00EA264B" w:rsidP="00EA264B">
      <w:pPr>
        <w:spacing w:before="1800" w:line="240" w:lineRule="auto"/>
        <w:jc w:val="left"/>
        <w:rPr>
          <w:rFonts w:asciiTheme="majorEastAsia" w:eastAsiaTheme="majorEastAsia" w:hAnsiTheme="majorEastAsia"/>
          <w:szCs w:val="24"/>
          <w:lang w:eastAsia="zh-CN"/>
        </w:rPr>
      </w:pPr>
    </w:p>
    <w:p w:rsidR="00031E64" w:rsidRDefault="009C6A12" w:rsidP="009C6A12">
      <w:pPr>
        <w:spacing w:before="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00E53DCE" w:rsidRPr="00334544">
        <w:rPr>
          <w:rFonts w:asciiTheme="majorEastAsia" w:eastAsiaTheme="majorEastAsia" w:hAnsiTheme="majorEastAsia"/>
          <w:szCs w:val="24"/>
          <w:lang w:val="fr-FR" w:eastAsia="zh-CN"/>
        </w:rPr>
        <w:br/>
      </w:r>
      <w:r w:rsidRPr="00334544">
        <w:rPr>
          <w:rFonts w:asciiTheme="majorEastAsia" w:eastAsiaTheme="majorEastAsia" w:hAnsiTheme="majorEastAsia" w:hint="eastAsia"/>
          <w:szCs w:val="24"/>
          <w:lang w:eastAsia="zh-CN"/>
        </w:rPr>
        <w:t>弗朗索瓦</w:t>
      </w:r>
      <w:r w:rsidRPr="00334544">
        <w:rPr>
          <w:rFonts w:asciiTheme="majorEastAsia" w:eastAsiaTheme="majorEastAsia" w:hAnsiTheme="majorEastAsia"/>
          <w:szCs w:val="24"/>
          <w:lang w:eastAsia="zh-CN"/>
        </w:rPr>
        <w:t>•</w:t>
      </w:r>
      <w:r w:rsidRPr="00334544">
        <w:rPr>
          <w:rFonts w:asciiTheme="majorEastAsia" w:eastAsiaTheme="majorEastAsia" w:hAnsiTheme="majorEastAsia" w:hint="eastAsia"/>
          <w:szCs w:val="24"/>
          <w:lang w:eastAsia="zh-CN"/>
        </w:rPr>
        <w:t>朗西</w:t>
      </w:r>
    </w:p>
    <w:p w:rsidR="00EA264B" w:rsidRPr="009267AF" w:rsidRDefault="00EA264B" w:rsidP="00EA264B">
      <w:pPr>
        <w:spacing w:before="3000"/>
        <w:rPr>
          <w:b/>
          <w:bCs/>
          <w:sz w:val="18"/>
          <w:szCs w:val="18"/>
          <w:lang w:eastAsia="zh-CN"/>
        </w:rPr>
      </w:pPr>
      <w:r w:rsidRPr="009267AF">
        <w:rPr>
          <w:b/>
          <w:bCs/>
          <w:sz w:val="18"/>
          <w:szCs w:val="18"/>
          <w:u w:val="single"/>
          <w:lang w:eastAsia="zh-CN"/>
        </w:rPr>
        <w:t>分发</w:t>
      </w:r>
      <w:r w:rsidRPr="009267AF">
        <w:rPr>
          <w:b/>
          <w:bCs/>
          <w:sz w:val="18"/>
          <w:szCs w:val="18"/>
          <w:lang w:eastAsia="zh-CN"/>
        </w:rPr>
        <w:t>：</w:t>
      </w:r>
    </w:p>
    <w:p w:rsidR="00EA264B" w:rsidRPr="009267AF" w:rsidRDefault="00EA264B" w:rsidP="00EA264B">
      <w:pPr>
        <w:spacing w:before="0" w:line="240" w:lineRule="auto"/>
        <w:rPr>
          <w:sz w:val="18"/>
          <w:szCs w:val="18"/>
          <w:lang w:eastAsia="zh-CN"/>
        </w:rPr>
      </w:pPr>
      <w:r w:rsidRPr="009267AF">
        <w:rPr>
          <w:sz w:val="18"/>
          <w:szCs w:val="18"/>
          <w:lang w:eastAsia="zh-CN"/>
        </w:rPr>
        <w:t>–</w:t>
      </w:r>
      <w:r w:rsidRPr="009267AF">
        <w:rPr>
          <w:sz w:val="18"/>
          <w:szCs w:val="18"/>
          <w:lang w:eastAsia="zh-CN"/>
        </w:rPr>
        <w:tab/>
      </w:r>
      <w:r w:rsidRPr="00EA264B">
        <w:rPr>
          <w:rFonts w:hint="eastAsia"/>
          <w:sz w:val="18"/>
          <w:szCs w:val="18"/>
          <w:lang w:eastAsia="zh-CN"/>
        </w:rPr>
        <w:t>国际电联成员国主管部门</w:t>
      </w:r>
    </w:p>
    <w:p w:rsidR="00EA264B" w:rsidRDefault="00EA264B" w:rsidP="00EA264B">
      <w:pPr>
        <w:spacing w:before="0" w:line="240" w:lineRule="auto"/>
        <w:jc w:val="left"/>
        <w:rPr>
          <w:rFonts w:asciiTheme="majorEastAsia" w:eastAsiaTheme="majorEastAsia" w:hAnsiTheme="majorEastAsia"/>
          <w:szCs w:val="24"/>
          <w:lang w:eastAsia="zh-CN"/>
        </w:rPr>
      </w:pPr>
      <w:r w:rsidRPr="009267AF">
        <w:rPr>
          <w:sz w:val="18"/>
          <w:szCs w:val="18"/>
          <w:lang w:eastAsia="zh-CN"/>
        </w:rPr>
        <w:t>–</w:t>
      </w:r>
      <w:r w:rsidRPr="009267AF">
        <w:rPr>
          <w:sz w:val="18"/>
          <w:szCs w:val="18"/>
          <w:lang w:eastAsia="zh-CN"/>
        </w:rPr>
        <w:tab/>
      </w:r>
      <w:r w:rsidRPr="00EA264B">
        <w:rPr>
          <w:rFonts w:hint="eastAsia"/>
          <w:sz w:val="18"/>
          <w:szCs w:val="18"/>
          <w:lang w:eastAsia="zh-CN"/>
        </w:rPr>
        <w:t>无线电规则委员会的委员</w:t>
      </w:r>
    </w:p>
    <w:sectPr w:rsidR="00EA264B"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707" w:rsidRDefault="00A37707">
      <w:r>
        <w:separator/>
      </w:r>
    </w:p>
  </w:endnote>
  <w:endnote w:type="continuationSeparator" w:id="0">
    <w:p w:rsidR="00A37707" w:rsidRDefault="00A37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6E6" w:rsidRDefault="00DA16E6" w:rsidP="00DA16E6">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707" w:rsidRDefault="00A37707">
      <w:r>
        <w:t>____________________</w:t>
      </w:r>
    </w:p>
  </w:footnote>
  <w:footnote w:type="continuationSeparator" w:id="0">
    <w:p w:rsidR="00A37707" w:rsidRDefault="00A377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C1F2B" w:rsidRDefault="00E915AF" w:rsidP="000F00B0">
    <w:pPr>
      <w:pStyle w:val="Header"/>
      <w:rPr>
        <w:sz w:val="20"/>
        <w:szCs w:val="18"/>
      </w:rPr>
    </w:pPr>
    <w:r w:rsidRPr="00AC1F2B">
      <w:rPr>
        <w:sz w:val="20"/>
        <w:szCs w:val="18"/>
      </w:rPr>
      <w:tab/>
    </w:r>
    <w:r w:rsidRPr="00AC1F2B">
      <w:rPr>
        <w:sz w:val="20"/>
        <w:szCs w:val="18"/>
      </w:rPr>
      <w:tab/>
    </w:r>
    <w:r w:rsidR="00AF051D">
      <w:rPr>
        <w:sz w:val="20"/>
        <w:szCs w:val="18"/>
      </w:rPr>
      <w:t xml:space="preserve">- </w:t>
    </w:r>
    <w:r w:rsidR="001B42C9" w:rsidRPr="00AC1F2B">
      <w:rPr>
        <w:rStyle w:val="PageNumber"/>
        <w:sz w:val="20"/>
        <w:szCs w:val="18"/>
      </w:rPr>
      <w:fldChar w:fldCharType="begin"/>
    </w:r>
    <w:r w:rsidRPr="00AC1F2B">
      <w:rPr>
        <w:rStyle w:val="PageNumber"/>
        <w:sz w:val="20"/>
        <w:szCs w:val="18"/>
      </w:rPr>
      <w:instrText xml:space="preserve"> PAGE </w:instrText>
    </w:r>
    <w:r w:rsidR="001B42C9" w:rsidRPr="00AC1F2B">
      <w:rPr>
        <w:rStyle w:val="PageNumber"/>
        <w:sz w:val="20"/>
        <w:szCs w:val="18"/>
      </w:rPr>
      <w:fldChar w:fldCharType="separate"/>
    </w:r>
    <w:r w:rsidR="008F31D2">
      <w:rPr>
        <w:rStyle w:val="PageNumber"/>
        <w:noProof/>
        <w:sz w:val="20"/>
        <w:szCs w:val="18"/>
      </w:rPr>
      <w:t>2</w:t>
    </w:r>
    <w:r w:rsidR="001B42C9" w:rsidRPr="00AC1F2B">
      <w:rPr>
        <w:rStyle w:val="PageNumber"/>
        <w:sz w:val="20"/>
        <w:szCs w:val="18"/>
      </w:rPr>
      <w:fldChar w:fldCharType="end"/>
    </w:r>
    <w:r w:rsidR="00AF051D">
      <w:rPr>
        <w:rStyle w:val="PageNumber"/>
        <w:sz w:val="20"/>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EE03A0">
      <w:rPr>
        <w:i/>
        <w:noProof/>
      </w:rPr>
      <w:t>3</w:t>
    </w:r>
    <w:r w:rsidR="001B42C9"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DA16E6" w:rsidTr="00DA16E6">
      <w:tc>
        <w:tcPr>
          <w:tcW w:w="5031" w:type="dxa"/>
        </w:tcPr>
        <w:p w:rsidR="00DA16E6" w:rsidRDefault="00DA16E6" w:rsidP="00DA16E6">
          <w:pPr>
            <w:pStyle w:val="Header"/>
            <w:tabs>
              <w:tab w:val="clear" w:pos="794"/>
              <w:tab w:val="clear" w:pos="4820"/>
            </w:tabs>
            <w:spacing w:before="120" w:line="360" w:lineRule="auto"/>
          </w:pPr>
          <w:r>
            <w:rPr>
              <w:b/>
              <w:bCs/>
              <w:noProof/>
              <w:lang w:val="fr-CH"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DA16E6" w:rsidRDefault="00DA16E6" w:rsidP="00DA16E6">
          <w:pPr>
            <w:pStyle w:val="Header"/>
            <w:tabs>
              <w:tab w:val="clear" w:pos="794"/>
              <w:tab w:val="clear" w:pos="4820"/>
            </w:tabs>
            <w:spacing w:line="360" w:lineRule="auto"/>
            <w:jc w:val="right"/>
          </w:pPr>
          <w:r w:rsidRPr="00975D6F">
            <w:rPr>
              <w:rFonts w:cs="Arial"/>
              <w:noProof/>
              <w:lang w:val="fr-CH" w:eastAsia="zh-CN"/>
            </w:rPr>
            <w:drawing>
              <wp:inline distT="0" distB="0" distL="0" distR="0" wp14:anchorId="36DA3AD5" wp14:editId="6D0FD02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37707"/>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31D2"/>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84668"/>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37707"/>
    <w:rsid w:val="00A41F91"/>
    <w:rsid w:val="00A63355"/>
    <w:rsid w:val="00A7596D"/>
    <w:rsid w:val="00A963DF"/>
    <w:rsid w:val="00AC0C22"/>
    <w:rsid w:val="00AC1F2B"/>
    <w:rsid w:val="00AC3896"/>
    <w:rsid w:val="00AD2CF2"/>
    <w:rsid w:val="00AD3E56"/>
    <w:rsid w:val="00AE2D88"/>
    <w:rsid w:val="00AE6F6F"/>
    <w:rsid w:val="00AF051D"/>
    <w:rsid w:val="00AF3325"/>
    <w:rsid w:val="00AF34D9"/>
    <w:rsid w:val="00AF70DA"/>
    <w:rsid w:val="00B019D3"/>
    <w:rsid w:val="00B06B90"/>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25066"/>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64B"/>
    <w:rsid w:val="00EB2358"/>
    <w:rsid w:val="00EB3EB8"/>
    <w:rsid w:val="00EC00EF"/>
    <w:rsid w:val="00EC02FE"/>
    <w:rsid w:val="00EC4A96"/>
    <w:rsid w:val="00EE03A0"/>
    <w:rsid w:val="00F424BF"/>
    <w:rsid w:val="00F44FC3"/>
    <w:rsid w:val="00F46107"/>
    <w:rsid w:val="00F468C5"/>
    <w:rsid w:val="00F52F39"/>
    <w:rsid w:val="00F55884"/>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ABD9993C-7CB8-40C8-AEFC-19F0E349B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net4/ITU-R/space/TypicalESinFS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gt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1F9BF-8748-4E9C-83E1-9CC6000D1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14</TotalTime>
  <Pages>2</Pages>
  <Words>926</Words>
  <Characters>369</Characters>
  <Application>Microsoft Office Word</Application>
  <DocSecurity>0</DocSecurity>
  <Lines>3</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1293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Marchetti, Caroline</cp:lastModifiedBy>
  <cp:revision>6</cp:revision>
  <cp:lastPrinted>2016-05-19T04:48:00Z</cp:lastPrinted>
  <dcterms:created xsi:type="dcterms:W3CDTF">2016-05-12T13:36:00Z</dcterms:created>
  <dcterms:modified xsi:type="dcterms:W3CDTF">2016-05-19T04:49:00Z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