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63915" w:rsidRDefault="00F36590" w:rsidP="003B65BD">
            <w:pPr>
              <w:spacing w:after="120" w:line="340" w:lineRule="exact"/>
              <w:rPr>
                <w:rFonts w:eastAsia="Times New Roman"/>
                <w:b/>
                <w:bCs/>
                <w:color w:val="808080"/>
                <w:sz w:val="28"/>
                <w:szCs w:val="36"/>
                <w:rtl/>
                <w:lang w:val="en-GB" w:eastAsia="en-US"/>
              </w:rPr>
            </w:pPr>
            <w:r w:rsidRPr="00F63915">
              <w:rPr>
                <w:rFonts w:eastAsia="Times New Roman" w:hint="cs"/>
                <w:b/>
                <w:bCs/>
                <w:color w:val="808080"/>
                <w:sz w:val="28"/>
                <w:szCs w:val="36"/>
                <w:rtl/>
                <w:lang w:val="en-GB" w:eastAsia="en-US"/>
              </w:rPr>
              <w:t xml:space="preserve">مكتب الاتصالات الراديوية </w:t>
            </w:r>
            <w:r w:rsidRPr="00F63915">
              <w:rPr>
                <w:rFonts w:eastAsia="Times New Roman"/>
                <w:b/>
                <w:bCs/>
                <w:color w:val="808080"/>
                <w:sz w:val="28"/>
                <w:szCs w:val="36"/>
                <w:lang w:val="en-GB" w:eastAsia="en-US"/>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E47BFD">
            <w:pPr>
              <w:spacing w:before="60" w:after="60" w:line="260" w:lineRule="exact"/>
              <w:jc w:val="left"/>
              <w:rPr>
                <w:lang w:bidi="ar-SY"/>
              </w:rPr>
            </w:pPr>
            <w:r w:rsidRPr="00F36590">
              <w:rPr>
                <w:rFonts w:hint="cs"/>
                <w:rtl/>
                <w:lang w:bidi="ar-AE"/>
              </w:rPr>
              <w:t>الرسالة</w:t>
            </w:r>
            <w:r w:rsidR="00E47BFD">
              <w:rPr>
                <w:rFonts w:hint="eastAsia"/>
                <w:rtl/>
                <w:lang w:bidi="ar-AE"/>
              </w:rPr>
              <w:t> </w:t>
            </w:r>
            <w:r w:rsidRPr="00F36590">
              <w:rPr>
                <w:rFonts w:hint="cs"/>
                <w:rtl/>
                <w:lang w:bidi="ar-AE"/>
              </w:rPr>
              <w:t>ال</w:t>
            </w:r>
            <w:r w:rsidR="008331C1">
              <w:rPr>
                <w:rFonts w:hint="cs"/>
                <w:rtl/>
                <w:lang w:bidi="ar-AE"/>
              </w:rPr>
              <w:t>‍</w:t>
            </w:r>
            <w:r w:rsidRPr="00F36590">
              <w:rPr>
                <w:rFonts w:hint="cs"/>
                <w:rtl/>
                <w:lang w:bidi="ar-AE"/>
              </w:rPr>
              <w:t>معممة</w:t>
            </w:r>
          </w:p>
          <w:p w:rsidR="00F36590" w:rsidRPr="00F36590" w:rsidRDefault="00A0706D" w:rsidP="00F66B31">
            <w:pPr>
              <w:spacing w:before="60" w:after="60" w:line="260" w:lineRule="exact"/>
              <w:jc w:val="left"/>
              <w:rPr>
                <w:rtl/>
                <w:lang w:bidi="ar-EG"/>
              </w:rPr>
            </w:pPr>
            <w:r>
              <w:rPr>
                <w:b/>
                <w:bCs/>
                <w:lang w:val="en-GB" w:bidi="ar-SY"/>
              </w:rPr>
              <w:t>C</w:t>
            </w:r>
            <w:r w:rsidR="00F118FA">
              <w:rPr>
                <w:b/>
                <w:bCs/>
                <w:lang w:val="en-GB" w:bidi="ar-SY"/>
              </w:rPr>
              <w:t>R</w:t>
            </w:r>
            <w:r w:rsidR="00F36590" w:rsidRPr="00F36590">
              <w:rPr>
                <w:b/>
                <w:bCs/>
                <w:lang w:val="en-GB" w:bidi="ar-SY"/>
              </w:rPr>
              <w:t>/</w:t>
            </w:r>
            <w:r w:rsidR="00F118FA">
              <w:rPr>
                <w:b/>
                <w:bCs/>
                <w:lang w:val="en-GB" w:bidi="ar-SY"/>
              </w:rPr>
              <w:t>38</w:t>
            </w:r>
            <w:r w:rsidR="00F66B31" w:rsidRPr="003379D4">
              <w:rPr>
                <w:b/>
                <w:bCs/>
                <w:lang w:bidi="ar-EG"/>
              </w:rPr>
              <w:t>9</w:t>
            </w:r>
          </w:p>
        </w:tc>
        <w:tc>
          <w:tcPr>
            <w:tcW w:w="2293" w:type="pct"/>
            <w:shd w:val="clear" w:color="auto" w:fill="auto"/>
          </w:tcPr>
          <w:p w:rsidR="00F36590" w:rsidRPr="00F36590" w:rsidRDefault="00F66B31" w:rsidP="00F66B31">
            <w:pPr>
              <w:spacing w:before="60" w:after="60" w:line="260" w:lineRule="exact"/>
              <w:jc w:val="right"/>
              <w:rPr>
                <w:rtl/>
                <w:lang w:bidi="ar-SY"/>
              </w:rPr>
            </w:pPr>
            <w:r>
              <w:rPr>
                <w:lang w:val="fr-FR" w:bidi="ar-SY"/>
              </w:rPr>
              <w:t>29</w:t>
            </w:r>
            <w:r w:rsidR="00F36590" w:rsidRPr="00F36590">
              <w:rPr>
                <w:rFonts w:hint="cs"/>
                <w:rtl/>
                <w:lang w:bidi="ar-SY"/>
              </w:rPr>
              <w:t xml:space="preserve"> </w:t>
            </w:r>
            <w:r>
              <w:rPr>
                <w:rFonts w:hint="cs"/>
                <w:rtl/>
                <w:lang w:bidi="ar-EG"/>
              </w:rPr>
              <w:t>يناير</w:t>
            </w:r>
            <w:r w:rsidR="004E0FF3">
              <w:rPr>
                <w:rFonts w:hint="cs"/>
                <w:rtl/>
                <w:lang w:bidi="ar-EG"/>
              </w:rPr>
              <w:t xml:space="preserve"> </w:t>
            </w:r>
            <w:r>
              <w:rPr>
                <w:lang w:bidi="ar-SY"/>
              </w:rPr>
              <w:t>2016</w:t>
            </w:r>
          </w:p>
        </w:tc>
      </w:tr>
      <w:tr w:rsidR="0083557A" w:rsidRPr="00F36590" w:rsidTr="003B65BD">
        <w:tc>
          <w:tcPr>
            <w:tcW w:w="5000" w:type="pct"/>
            <w:gridSpan w:val="3"/>
            <w:shd w:val="clear" w:color="auto" w:fill="auto"/>
          </w:tcPr>
          <w:p w:rsidR="0083557A" w:rsidRPr="00241274" w:rsidRDefault="0083557A" w:rsidP="0083557A">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83557A">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F118FA">
            <w:pPr>
              <w:spacing w:after="120"/>
              <w:jc w:val="left"/>
              <w:rPr>
                <w:b/>
                <w:bCs/>
                <w:lang w:bidi="ar-EG"/>
              </w:rPr>
            </w:pPr>
            <w:r w:rsidRPr="00F36590">
              <w:rPr>
                <w:b/>
                <w:bCs/>
                <w:rtl/>
              </w:rPr>
              <w:t>إلى إدارات الدول الأعضاء في الات</w:t>
            </w:r>
            <w:r w:rsidRPr="00F36590">
              <w:rPr>
                <w:rFonts w:hint="cs"/>
                <w:b/>
                <w:bCs/>
                <w:rtl/>
              </w:rPr>
              <w:t>‍</w:t>
            </w:r>
            <w:r w:rsidRPr="00F36590">
              <w:rPr>
                <w:b/>
                <w:bCs/>
                <w:rtl/>
              </w:rPr>
              <w:t>حاد</w:t>
            </w:r>
          </w:p>
        </w:tc>
      </w:tr>
      <w:tr w:rsidR="0083557A" w:rsidRPr="00F36590" w:rsidTr="003B65BD">
        <w:tc>
          <w:tcPr>
            <w:tcW w:w="5000" w:type="pct"/>
            <w:gridSpan w:val="3"/>
            <w:shd w:val="clear" w:color="auto" w:fill="auto"/>
          </w:tcPr>
          <w:p w:rsidR="0083557A" w:rsidRPr="00F36590" w:rsidRDefault="0083557A" w:rsidP="0083557A">
            <w:pPr>
              <w:spacing w:before="0" w:line="260" w:lineRule="exact"/>
              <w:rPr>
                <w:lang w:val="en-GB" w:bidi="ar-SY"/>
              </w:rPr>
            </w:pPr>
          </w:p>
        </w:tc>
      </w:tr>
      <w:tr w:rsidR="00F36590" w:rsidRPr="00F36590" w:rsidTr="003B65BD">
        <w:tc>
          <w:tcPr>
            <w:tcW w:w="5000" w:type="pct"/>
            <w:gridSpan w:val="3"/>
            <w:shd w:val="clear" w:color="auto" w:fill="auto"/>
          </w:tcPr>
          <w:p w:rsidR="00F36590" w:rsidRPr="00F36590" w:rsidRDefault="00F36590" w:rsidP="0083557A">
            <w:pPr>
              <w:spacing w:before="0" w:line="260" w:lineRule="exact"/>
              <w:rPr>
                <w:lang w:val="en-GB" w:bidi="ar-SY"/>
              </w:rPr>
            </w:pPr>
          </w:p>
        </w:tc>
      </w:tr>
      <w:tr w:rsidR="003403A3" w:rsidRPr="003379D4"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3379D4" w:rsidRDefault="00EF10AE" w:rsidP="00F47DDE">
            <w:pPr>
              <w:spacing w:before="60" w:after="60" w:line="340" w:lineRule="exact"/>
              <w:rPr>
                <w:b/>
                <w:bCs/>
                <w:lang w:bidi="ar-EG"/>
              </w:rPr>
            </w:pPr>
            <w:r w:rsidRPr="003379D4">
              <w:rPr>
                <w:rFonts w:hint="cs"/>
                <w:b/>
                <w:bCs/>
                <w:rtl/>
                <w:lang w:bidi="ar-EG"/>
              </w:rPr>
              <w:t xml:space="preserve">قرارات المؤتمر العالمي للاتصالات الراديوية لعام </w:t>
            </w:r>
            <w:r w:rsidRPr="003379D4">
              <w:rPr>
                <w:b/>
                <w:bCs/>
                <w:lang w:bidi="ar-EG"/>
              </w:rPr>
              <w:t>(WRC-1</w:t>
            </w:r>
            <w:r w:rsidR="00EC3429" w:rsidRPr="003379D4">
              <w:rPr>
                <w:b/>
                <w:bCs/>
                <w:lang w:bidi="ar-EG"/>
              </w:rPr>
              <w:t>5</w:t>
            </w:r>
            <w:r w:rsidRPr="003379D4">
              <w:rPr>
                <w:b/>
                <w:bCs/>
                <w:lang w:bidi="ar-EG"/>
              </w:rPr>
              <w:t>) 201</w:t>
            </w:r>
            <w:r w:rsidR="00EC3429" w:rsidRPr="003379D4">
              <w:rPr>
                <w:b/>
                <w:bCs/>
                <w:lang w:bidi="ar-EG"/>
              </w:rPr>
              <w:t>5</w:t>
            </w:r>
            <w:r w:rsidRPr="003379D4">
              <w:rPr>
                <w:rFonts w:hint="cs"/>
                <w:b/>
                <w:bCs/>
                <w:rtl/>
                <w:lang w:bidi="ar-EG"/>
              </w:rPr>
              <w:t xml:space="preserve"> </w:t>
            </w:r>
            <w:r w:rsidR="00EC3429" w:rsidRPr="003379D4">
              <w:rPr>
                <w:rFonts w:hint="cs"/>
                <w:b/>
                <w:bCs/>
                <w:rtl/>
                <w:lang w:bidi="ar-EG"/>
              </w:rPr>
              <w:t>الوارد</w:t>
            </w:r>
            <w:r w:rsidR="003379D4" w:rsidRPr="003379D4">
              <w:rPr>
                <w:rFonts w:hint="cs"/>
                <w:b/>
                <w:bCs/>
                <w:rtl/>
                <w:lang w:bidi="ar-EG"/>
              </w:rPr>
              <w:t>ة</w:t>
            </w:r>
            <w:r w:rsidR="00EC3429" w:rsidRPr="003379D4">
              <w:rPr>
                <w:rFonts w:hint="cs"/>
                <w:b/>
                <w:bCs/>
                <w:rtl/>
                <w:lang w:bidi="ar-EG"/>
              </w:rPr>
              <w:t xml:space="preserve"> في</w:t>
            </w:r>
            <w:r w:rsidRPr="003379D4">
              <w:rPr>
                <w:rFonts w:hint="cs"/>
                <w:b/>
                <w:bCs/>
                <w:rtl/>
                <w:lang w:bidi="ar-EG"/>
              </w:rPr>
              <w:t xml:space="preserve"> محاضر الجلسات العامة</w:t>
            </w:r>
            <w:r w:rsidR="00F47DDE">
              <w:rPr>
                <w:rFonts w:hint="eastAsia"/>
                <w:b/>
                <w:bCs/>
                <w:rtl/>
                <w:lang w:bidi="ar-EG"/>
              </w:rPr>
              <w:t> </w:t>
            </w:r>
            <w:r w:rsidR="00EC3429" w:rsidRPr="003379D4">
              <w:rPr>
                <w:rFonts w:hint="cs"/>
                <w:b/>
                <w:bCs/>
                <w:rtl/>
                <w:lang w:bidi="ar-EG"/>
              </w:rPr>
              <w:t>للمؤتمر</w:t>
            </w:r>
          </w:p>
        </w:tc>
      </w:tr>
    </w:tbl>
    <w:p w:rsidR="00F118FA" w:rsidRPr="00751075" w:rsidRDefault="00F118FA" w:rsidP="008331C1">
      <w:pPr>
        <w:spacing w:before="600"/>
        <w:rPr>
          <w:rtl/>
        </w:rPr>
      </w:pPr>
      <w:r w:rsidRPr="00751075">
        <w:rPr>
          <w:rFonts w:hint="cs"/>
          <w:rtl/>
        </w:rPr>
        <w:t>ت</w:t>
      </w:r>
      <w:r w:rsidR="008331C1" w:rsidRPr="00751075">
        <w:rPr>
          <w:rFonts w:hint="cs"/>
          <w:rtl/>
        </w:rPr>
        <w:t>‍</w:t>
      </w:r>
      <w:r w:rsidRPr="00751075">
        <w:rPr>
          <w:rFonts w:hint="cs"/>
          <w:rtl/>
        </w:rPr>
        <w:t>حية طيبة وبعد،</w:t>
      </w:r>
    </w:p>
    <w:p w:rsidR="00CB665E" w:rsidRDefault="00EC3429" w:rsidP="00CB3554">
      <w:pPr>
        <w:rPr>
          <w:rtl/>
          <w:lang w:bidi="ar-SY"/>
        </w:rPr>
      </w:pPr>
      <w:r>
        <w:rPr>
          <w:rFonts w:hint="cs"/>
          <w:noProof/>
          <w:rtl/>
          <w:lang w:bidi="ar-EG"/>
        </w:rPr>
        <w:t>أتخذ</w:t>
      </w:r>
      <w:r w:rsidR="00CB665E" w:rsidRPr="000E1C91">
        <w:rPr>
          <w:rFonts w:hint="cs"/>
          <w:noProof/>
          <w:rtl/>
          <w:lang w:bidi="ar-EG"/>
        </w:rPr>
        <w:t xml:space="preserve"> المؤتمر العالمي للاتصالات الراديوية لعام </w:t>
      </w:r>
      <w:r w:rsidR="001941D4">
        <w:rPr>
          <w:noProof/>
          <w:lang w:bidi="ar-EG"/>
        </w:rPr>
        <w:t>2015</w:t>
      </w:r>
      <w:r w:rsidR="00CB665E" w:rsidRPr="000E1C91">
        <w:rPr>
          <w:rFonts w:hint="cs"/>
          <w:noProof/>
          <w:rtl/>
          <w:lang w:bidi="ar-EG"/>
        </w:rPr>
        <w:t xml:space="preserve"> </w:t>
      </w:r>
      <w:r w:rsidR="00CB665E" w:rsidRPr="000E1C91">
        <w:rPr>
          <w:noProof/>
          <w:lang w:bidi="ar-EG"/>
        </w:rPr>
        <w:t>(WRC</w:t>
      </w:r>
      <w:r w:rsidR="00CB665E" w:rsidRPr="000E1C91">
        <w:rPr>
          <w:noProof/>
          <w:lang w:bidi="ar-EG"/>
        </w:rPr>
        <w:noBreakHyphen/>
      </w:r>
      <w:r w:rsidR="001941D4">
        <w:rPr>
          <w:noProof/>
          <w:lang w:bidi="ar-EG"/>
        </w:rPr>
        <w:t>15</w:t>
      </w:r>
      <w:r w:rsidR="00CB665E" w:rsidRPr="000E1C91">
        <w:rPr>
          <w:noProof/>
          <w:lang w:bidi="ar-EG"/>
        </w:rPr>
        <w:t>)</w:t>
      </w:r>
      <w:r w:rsidR="00CB665E" w:rsidRPr="000E1C91">
        <w:rPr>
          <w:rFonts w:hint="cs"/>
          <w:noProof/>
          <w:rtl/>
          <w:lang w:bidi="ar-EG"/>
        </w:rPr>
        <w:t xml:space="preserve">، جنيف، </w:t>
      </w:r>
      <w:r>
        <w:rPr>
          <w:rFonts w:hint="cs"/>
          <w:noProof/>
          <w:rtl/>
          <w:lang w:bidi="ar-EG"/>
        </w:rPr>
        <w:t>عند إجرائه</w:t>
      </w:r>
      <w:r w:rsidR="001941D4">
        <w:rPr>
          <w:rFonts w:hint="cs"/>
          <w:noProof/>
          <w:rtl/>
          <w:lang w:bidi="ar-EG"/>
        </w:rPr>
        <w:t xml:space="preserve"> </w:t>
      </w:r>
      <w:r w:rsidR="00CB665E" w:rsidRPr="000E1C91">
        <w:rPr>
          <w:rFonts w:hint="cs"/>
          <w:noProof/>
          <w:rtl/>
          <w:lang w:bidi="ar-EG"/>
        </w:rPr>
        <w:t xml:space="preserve">مراجعة جزئية للوائح الراديو </w:t>
      </w:r>
      <w:r>
        <w:rPr>
          <w:rFonts w:hint="cs"/>
          <w:noProof/>
          <w:rtl/>
          <w:lang w:bidi="ar-EG"/>
        </w:rPr>
        <w:t>عدد من القرارات التي لا تظهر في الوثائق الختامية</w:t>
      </w:r>
      <w:r w:rsidR="001941D4">
        <w:rPr>
          <w:rFonts w:hint="cs"/>
          <w:noProof/>
          <w:rtl/>
          <w:lang w:bidi="ar-EG"/>
        </w:rPr>
        <w:t xml:space="preserve"> للمؤتمر ولكنها أدرجت في محاضر </w:t>
      </w:r>
      <w:r w:rsidR="00683225">
        <w:rPr>
          <w:rFonts w:hint="cs"/>
          <w:noProof/>
          <w:rtl/>
          <w:lang w:bidi="ar-EG"/>
        </w:rPr>
        <w:t>جلساته</w:t>
      </w:r>
      <w:r w:rsidR="001941D4">
        <w:rPr>
          <w:rFonts w:hint="cs"/>
          <w:noProof/>
          <w:rtl/>
          <w:lang w:bidi="ar-EG"/>
        </w:rPr>
        <w:t xml:space="preserve"> العامة.</w:t>
      </w:r>
      <w:r w:rsidR="00CB665E" w:rsidRPr="000E1C91">
        <w:rPr>
          <w:rFonts w:hint="cs"/>
          <w:noProof/>
          <w:rtl/>
          <w:lang w:bidi="ar-EG"/>
        </w:rPr>
        <w:t xml:space="preserve"> والغرض من هذه الرسالة المعممة</w:t>
      </w:r>
      <w:r w:rsidR="001941D4">
        <w:rPr>
          <w:rFonts w:hint="cs"/>
          <w:noProof/>
          <w:rtl/>
          <w:lang w:bidi="ar-EG"/>
        </w:rPr>
        <w:t xml:space="preserve">، </w:t>
      </w:r>
      <w:r w:rsidR="00CB665E" w:rsidRPr="000E1C91">
        <w:rPr>
          <w:rFonts w:hint="cs"/>
          <w:noProof/>
          <w:rtl/>
          <w:lang w:bidi="ar-EG"/>
        </w:rPr>
        <w:t xml:space="preserve">هو </w:t>
      </w:r>
      <w:r>
        <w:rPr>
          <w:rFonts w:hint="cs"/>
          <w:noProof/>
          <w:rtl/>
          <w:lang w:bidi="ar-EG"/>
        </w:rPr>
        <w:t>جمع هذه ال</w:t>
      </w:r>
      <w:r w:rsidR="00C11B97">
        <w:rPr>
          <w:rFonts w:hint="cs"/>
          <w:noProof/>
          <w:rtl/>
          <w:lang w:bidi="ar-EG"/>
        </w:rPr>
        <w:t>قر</w:t>
      </w:r>
      <w:r>
        <w:rPr>
          <w:rFonts w:hint="cs"/>
          <w:noProof/>
          <w:rtl/>
          <w:lang w:bidi="ar-EG"/>
        </w:rPr>
        <w:t>ا</w:t>
      </w:r>
      <w:r w:rsidR="00C11B97">
        <w:rPr>
          <w:rFonts w:hint="cs"/>
          <w:noProof/>
          <w:rtl/>
          <w:lang w:bidi="ar-EG"/>
        </w:rPr>
        <w:t>رات و</w:t>
      </w:r>
      <w:r w:rsidR="00CB665E" w:rsidRPr="000E1C91">
        <w:rPr>
          <w:rFonts w:hint="cs"/>
          <w:noProof/>
          <w:rtl/>
          <w:lang w:bidi="ar-EG"/>
        </w:rPr>
        <w:t xml:space="preserve">إحاطة الإدارات علماً </w:t>
      </w:r>
      <w:r w:rsidR="00C11B97">
        <w:rPr>
          <w:rFonts w:hint="cs"/>
          <w:noProof/>
          <w:rtl/>
          <w:lang w:bidi="ar-EG"/>
        </w:rPr>
        <w:t>بها</w:t>
      </w:r>
      <w:r>
        <w:rPr>
          <w:rFonts w:hint="cs"/>
          <w:noProof/>
          <w:rtl/>
          <w:lang w:bidi="ar-EG"/>
        </w:rPr>
        <w:t>، وذلك بناء</w:t>
      </w:r>
      <w:r w:rsidR="003379D4">
        <w:rPr>
          <w:rFonts w:hint="cs"/>
          <w:noProof/>
          <w:rtl/>
          <w:lang w:bidi="ar-EG"/>
        </w:rPr>
        <w:t>ً</w:t>
      </w:r>
      <w:r>
        <w:rPr>
          <w:rFonts w:hint="cs"/>
          <w:noProof/>
          <w:rtl/>
          <w:lang w:bidi="ar-EG"/>
        </w:rPr>
        <w:t xml:space="preserve"> على طلب من المؤتمر</w:t>
      </w:r>
      <w:r w:rsidR="00CB665E" w:rsidRPr="000E1C91">
        <w:rPr>
          <w:rFonts w:hint="cs"/>
          <w:noProof/>
          <w:rtl/>
          <w:lang w:bidi="ar-EG"/>
        </w:rPr>
        <w:t>.</w:t>
      </w:r>
    </w:p>
    <w:p w:rsidR="00A75F85" w:rsidRDefault="00EC3429" w:rsidP="00CB3554">
      <w:pPr>
        <w:rPr>
          <w:rtl/>
          <w:lang w:bidi="ar-EG"/>
        </w:rPr>
      </w:pPr>
      <w:r>
        <w:rPr>
          <w:rFonts w:hint="cs"/>
          <w:rtl/>
          <w:lang w:bidi="ar-SY"/>
        </w:rPr>
        <w:t xml:space="preserve">ويتضمن الملحق بهذه الرسالة المعممة تجميعاً للنصوص الخاصة بهذه القرارات إلى جانب إحالات إلى الفقرات ذات الصلة من الوثائق التي ترد فيها محاضر الجلسات العامة للمؤتمر </w:t>
      </w:r>
      <w:r>
        <w:rPr>
          <w:lang w:bidi="ar-SY"/>
        </w:rPr>
        <w:t>WRC</w:t>
      </w:r>
      <w:r>
        <w:rPr>
          <w:lang w:bidi="ar-SY"/>
        </w:rPr>
        <w:noBreakHyphen/>
        <w:t>15</w:t>
      </w:r>
      <w:r>
        <w:rPr>
          <w:rFonts w:hint="cs"/>
          <w:rtl/>
          <w:lang w:bidi="ar-EG"/>
        </w:rPr>
        <w:t xml:space="preserve"> وإلى الوثائق التي تم فيها التماس موافقة/تصديق الجلسة العامة.</w:t>
      </w:r>
    </w:p>
    <w:p w:rsidR="001714B6" w:rsidRPr="000E1C91" w:rsidRDefault="001714B6" w:rsidP="00CB3554">
      <w:pPr>
        <w:rPr>
          <w:noProof/>
          <w:rtl/>
          <w:lang w:bidi="ar-EG"/>
        </w:rPr>
      </w:pPr>
      <w:r w:rsidRPr="000E1C91">
        <w:rPr>
          <w:noProof/>
          <w:rtl/>
          <w:lang w:bidi="ar-EG"/>
        </w:rPr>
        <w:t xml:space="preserve">ويبقى مكتب الاتصالات الراديوية على أتم استعداد لتزويد إدارتكم بأي توضيح تطلبونه فيما يتعلق بالمواضيع </w:t>
      </w:r>
      <w:r w:rsidR="000C2F0D">
        <w:rPr>
          <w:rFonts w:hint="cs"/>
          <w:noProof/>
          <w:rtl/>
          <w:lang w:bidi="ar-EG"/>
        </w:rPr>
        <w:t>المتناولة في</w:t>
      </w:r>
      <w:r w:rsidR="000C2F0D">
        <w:rPr>
          <w:rFonts w:hint="eastAsia"/>
          <w:noProof/>
          <w:rtl/>
          <w:lang w:bidi="ar-EG"/>
        </w:rPr>
        <w:t> </w:t>
      </w:r>
      <w:r w:rsidRPr="000E1C91">
        <w:rPr>
          <w:noProof/>
          <w:rtl/>
          <w:lang w:bidi="ar-EG"/>
        </w:rPr>
        <w:t>هذه الرسالة المعممة.</w:t>
      </w:r>
    </w:p>
    <w:p w:rsidR="00F118FA" w:rsidRPr="00751075" w:rsidRDefault="00F118FA" w:rsidP="008331C1">
      <w:pPr>
        <w:spacing w:before="240"/>
        <w:rPr>
          <w:rtl/>
          <w:lang w:bidi="ar-EG"/>
        </w:rPr>
      </w:pPr>
      <w:r w:rsidRPr="00751075">
        <w:rPr>
          <w:rFonts w:hint="cs"/>
          <w:rtl/>
          <w:lang w:bidi="ar-EG"/>
        </w:rPr>
        <w:t>وتفضل</w:t>
      </w:r>
      <w:r w:rsidR="00A34794" w:rsidRPr="00751075">
        <w:rPr>
          <w:rFonts w:hint="cs"/>
          <w:rtl/>
          <w:lang w:bidi="ar-EG"/>
        </w:rPr>
        <w:t>وا بقبول فائق التقدير والاحترام.</w:t>
      </w:r>
    </w:p>
    <w:p w:rsidR="00F118FA" w:rsidRDefault="00F118FA" w:rsidP="00005AB8">
      <w:pPr>
        <w:spacing w:before="1080"/>
        <w:jc w:val="left"/>
        <w:rPr>
          <w:rtl/>
        </w:rPr>
      </w:pPr>
      <w:r w:rsidRPr="00985D70">
        <w:rPr>
          <w:rFonts w:hint="cs"/>
          <w:rtl/>
        </w:rPr>
        <w:t>فرانسوا</w:t>
      </w:r>
      <w:r w:rsidRPr="00985D70">
        <w:rPr>
          <w:rFonts w:hint="eastAsia"/>
          <w:rtl/>
        </w:rPr>
        <w:t> </w:t>
      </w:r>
      <w:r w:rsidRPr="00985D70">
        <w:rPr>
          <w:rFonts w:hint="cs"/>
          <w:rtl/>
        </w:rPr>
        <w:t>رانسي</w:t>
      </w:r>
      <w:r w:rsidRPr="00985D70">
        <w:rPr>
          <w:rtl/>
        </w:rPr>
        <w:br/>
      </w:r>
      <w:r w:rsidRPr="00985D70">
        <w:rPr>
          <w:rFonts w:hint="cs"/>
          <w:rtl/>
        </w:rPr>
        <w:t>ال‍مدير</w:t>
      </w:r>
    </w:p>
    <w:p w:rsidR="001714B6" w:rsidRPr="00985D70" w:rsidRDefault="001714B6" w:rsidP="00F118FA">
      <w:pPr>
        <w:spacing w:before="1440"/>
        <w:jc w:val="left"/>
      </w:pPr>
      <w:r w:rsidRPr="001714B6">
        <w:rPr>
          <w:rFonts w:hint="cs"/>
          <w:b/>
          <w:bCs/>
          <w:rtl/>
        </w:rPr>
        <w:t>الملحقات</w:t>
      </w:r>
      <w:r>
        <w:rPr>
          <w:rFonts w:hint="cs"/>
          <w:rtl/>
        </w:rPr>
        <w:t xml:space="preserve">: </w:t>
      </w:r>
      <w:r>
        <w:t>1</w:t>
      </w:r>
    </w:p>
    <w:p w:rsidR="00F118FA" w:rsidRPr="00005AB8" w:rsidRDefault="00F118FA" w:rsidP="0083557A">
      <w:pPr>
        <w:spacing w:before="240"/>
        <w:rPr>
          <w:b/>
          <w:bCs/>
          <w:sz w:val="24"/>
          <w:szCs w:val="24"/>
          <w:rtl/>
          <w:lang w:bidi="ar-EG"/>
        </w:rPr>
      </w:pPr>
      <w:bookmarkStart w:id="0" w:name="ddistribution"/>
      <w:bookmarkEnd w:id="0"/>
      <w:r w:rsidRPr="00005AB8">
        <w:rPr>
          <w:b/>
          <w:bCs/>
          <w:sz w:val="24"/>
          <w:szCs w:val="24"/>
          <w:rtl/>
        </w:rPr>
        <w:t>التوزيع:</w:t>
      </w:r>
    </w:p>
    <w:p w:rsidR="00F118FA" w:rsidRPr="00005AB8" w:rsidRDefault="00F118FA" w:rsidP="008331C1">
      <w:pPr>
        <w:tabs>
          <w:tab w:val="clear" w:pos="794"/>
          <w:tab w:val="left" w:pos="284"/>
        </w:tabs>
        <w:spacing w:before="60" w:line="180" w:lineRule="auto"/>
        <w:rPr>
          <w:sz w:val="24"/>
          <w:szCs w:val="24"/>
          <w:rtl/>
          <w:lang w:val="fr-CH"/>
        </w:rPr>
      </w:pPr>
      <w:r w:rsidRPr="00005AB8">
        <w:rPr>
          <w:rFonts w:hint="cs"/>
          <w:sz w:val="24"/>
          <w:szCs w:val="24"/>
          <w:rtl/>
        </w:rPr>
        <w:t>-</w:t>
      </w:r>
      <w:r w:rsidRPr="00005AB8">
        <w:rPr>
          <w:rFonts w:hint="cs"/>
          <w:sz w:val="24"/>
          <w:szCs w:val="24"/>
          <w:rtl/>
        </w:rPr>
        <w:tab/>
      </w:r>
      <w:r w:rsidRPr="00005AB8">
        <w:rPr>
          <w:sz w:val="24"/>
          <w:szCs w:val="24"/>
          <w:rtl/>
        </w:rPr>
        <w:t>إدارات الدول الأعضاء</w:t>
      </w:r>
      <w:r w:rsidRPr="00005AB8">
        <w:rPr>
          <w:rFonts w:hint="cs"/>
          <w:sz w:val="24"/>
          <w:szCs w:val="24"/>
          <w:rtl/>
        </w:rPr>
        <w:t xml:space="preserve"> في الات‍حاد</w:t>
      </w:r>
    </w:p>
    <w:p w:rsidR="00A0706D" w:rsidRDefault="00F118FA" w:rsidP="008331C1">
      <w:pPr>
        <w:tabs>
          <w:tab w:val="clear" w:pos="794"/>
          <w:tab w:val="left" w:pos="284"/>
        </w:tabs>
        <w:spacing w:before="60" w:line="180" w:lineRule="auto"/>
        <w:rPr>
          <w:rtl/>
          <w:lang w:bidi="ar-EG"/>
        </w:rPr>
      </w:pPr>
      <w:r w:rsidRPr="00005AB8">
        <w:rPr>
          <w:sz w:val="24"/>
          <w:szCs w:val="24"/>
          <w:rtl/>
        </w:rPr>
        <w:t>-</w:t>
      </w:r>
      <w:r w:rsidRPr="00005AB8">
        <w:rPr>
          <w:sz w:val="24"/>
          <w:szCs w:val="24"/>
          <w:rtl/>
        </w:rPr>
        <w:tab/>
        <w:t>أعضاء ل</w:t>
      </w:r>
      <w:r w:rsidRPr="00005AB8">
        <w:rPr>
          <w:rFonts w:hint="cs"/>
          <w:sz w:val="24"/>
          <w:szCs w:val="24"/>
          <w:rtl/>
        </w:rPr>
        <w:t>‍</w:t>
      </w:r>
      <w:r w:rsidRPr="00005AB8">
        <w:rPr>
          <w:sz w:val="24"/>
          <w:szCs w:val="24"/>
          <w:rtl/>
        </w:rPr>
        <w:t>جنة لوائح الراديو</w:t>
      </w:r>
    </w:p>
    <w:p w:rsidR="0084260A" w:rsidRDefault="0084260A" w:rsidP="008331C1">
      <w:pPr>
        <w:tabs>
          <w:tab w:val="clear" w:pos="794"/>
          <w:tab w:val="left" w:pos="284"/>
        </w:tabs>
        <w:spacing w:before="60" w:line="180" w:lineRule="auto"/>
        <w:rPr>
          <w:rtl/>
          <w:lang w:bidi="ar-EG"/>
        </w:rPr>
      </w:pPr>
    </w:p>
    <w:p w:rsidR="0084260A" w:rsidRDefault="0084260A" w:rsidP="008331C1">
      <w:pPr>
        <w:tabs>
          <w:tab w:val="clear" w:pos="794"/>
          <w:tab w:val="left" w:pos="284"/>
        </w:tabs>
        <w:spacing w:before="60" w:line="180" w:lineRule="auto"/>
        <w:rPr>
          <w:rtl/>
          <w:lang w:bidi="ar-EG"/>
        </w:rPr>
        <w:sectPr w:rsidR="0084260A" w:rsidSect="007E6E52">
          <w:headerReference w:type="default" r:id="rId8"/>
          <w:footerReference w:type="default" r:id="rId9"/>
          <w:headerReference w:type="first" r:id="rId10"/>
          <w:footerReference w:type="first" r:id="rId11"/>
          <w:type w:val="oddPage"/>
          <w:pgSz w:w="11907" w:h="16840" w:code="9"/>
          <w:pgMar w:top="1418" w:right="1134" w:bottom="1134" w:left="1134" w:header="709" w:footer="709" w:gutter="0"/>
          <w:cols w:space="708"/>
          <w:titlePg/>
          <w:docGrid w:linePitch="360"/>
        </w:sectPr>
      </w:pPr>
    </w:p>
    <w:p w:rsidR="0084260A" w:rsidRDefault="00663670" w:rsidP="00C95BC7">
      <w:pPr>
        <w:pStyle w:val="AnnexNo"/>
        <w:rPr>
          <w:rtl/>
          <w:lang w:bidi="ar-SA"/>
        </w:rPr>
      </w:pPr>
      <w:r>
        <w:rPr>
          <w:rFonts w:hint="cs"/>
          <w:rtl/>
        </w:rPr>
        <w:lastRenderedPageBreak/>
        <w:t>الملحق</w:t>
      </w:r>
    </w:p>
    <w:tbl>
      <w:tblPr>
        <w:tblStyle w:val="TableGrid1"/>
        <w:bidiVisual/>
        <w:tblW w:w="14312" w:type="dxa"/>
        <w:tblLayout w:type="fixed"/>
        <w:tblLook w:val="04A0" w:firstRow="1" w:lastRow="0" w:firstColumn="1" w:lastColumn="0" w:noHBand="0" w:noVBand="1"/>
      </w:tblPr>
      <w:tblGrid>
        <w:gridCol w:w="1555"/>
        <w:gridCol w:w="2409"/>
        <w:gridCol w:w="10348"/>
      </w:tblGrid>
      <w:tr w:rsidR="00663670" w:rsidRPr="00FD5616" w:rsidTr="003379D4">
        <w:trPr>
          <w:trHeight w:val="1139"/>
        </w:trPr>
        <w:tc>
          <w:tcPr>
            <w:tcW w:w="1555" w:type="dxa"/>
          </w:tcPr>
          <w:p w:rsidR="000C2F0D" w:rsidRPr="00FD5616" w:rsidRDefault="00526501" w:rsidP="003379D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Cs/>
                <w:color w:val="000000" w:themeColor="text1"/>
                <w:rtl/>
              </w:rPr>
            </w:pPr>
            <w:r w:rsidRPr="00FD5616">
              <w:rPr>
                <w:rFonts w:hint="cs"/>
                <w:bCs/>
                <w:color w:val="000000" w:themeColor="text1"/>
                <w:rtl/>
              </w:rPr>
              <w:t>الوثيقة</w:t>
            </w:r>
            <w:r w:rsidR="003379D4">
              <w:rPr>
                <w:rFonts w:hint="cs"/>
                <w:bCs/>
                <w:color w:val="000000" w:themeColor="text1"/>
                <w:rtl/>
              </w:rPr>
              <w:t xml:space="preserve"> </w:t>
            </w:r>
            <w:r w:rsidR="000C2F0D" w:rsidRPr="00FD5616">
              <w:rPr>
                <w:rFonts w:hint="cs"/>
                <w:bCs/>
                <w:color w:val="000000" w:themeColor="text1"/>
                <w:rtl/>
              </w:rPr>
              <w:t>المصدر</w:t>
            </w:r>
            <w:r w:rsidR="000C2F0D" w:rsidRPr="00FD5616">
              <w:rPr>
                <w:bCs/>
                <w:color w:val="000000" w:themeColor="text1"/>
                <w:rtl/>
              </w:rPr>
              <w:br/>
            </w:r>
            <w:r w:rsidR="000C2F0D" w:rsidRPr="00FD5616">
              <w:rPr>
                <w:rFonts w:hint="cs"/>
                <w:bCs/>
                <w:color w:val="000000" w:themeColor="text1"/>
                <w:rtl/>
              </w:rPr>
              <w:t>(محضر الجلسة العامة)</w:t>
            </w:r>
          </w:p>
        </w:tc>
        <w:tc>
          <w:tcPr>
            <w:tcW w:w="2409" w:type="dxa"/>
          </w:tcPr>
          <w:p w:rsidR="00663670" w:rsidRPr="00FD5616" w:rsidRDefault="000C2F0D" w:rsidP="000C2F0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Cs/>
                <w:color w:val="000000" w:themeColor="text1"/>
                <w:rtl/>
                <w:lang w:val="en-US"/>
              </w:rPr>
            </w:pPr>
            <w:r w:rsidRPr="00FD5616">
              <w:rPr>
                <w:rFonts w:hint="cs"/>
                <w:bCs/>
                <w:color w:val="000000" w:themeColor="text1"/>
                <w:rtl/>
              </w:rPr>
              <w:t>الخلفية وراء قرار</w:t>
            </w:r>
            <w:r w:rsidR="00701329" w:rsidRPr="00FD5616">
              <w:rPr>
                <w:rFonts w:hint="cs"/>
                <w:bCs/>
                <w:color w:val="000000" w:themeColor="text1"/>
                <w:rtl/>
              </w:rPr>
              <w:t xml:space="preserve"> </w:t>
            </w:r>
            <w:r w:rsidRPr="00FD5616">
              <w:rPr>
                <w:bCs/>
                <w:color w:val="000000" w:themeColor="text1"/>
                <w:rtl/>
              </w:rPr>
              <w:br/>
            </w:r>
            <w:r w:rsidR="00701329" w:rsidRPr="00FD5616">
              <w:rPr>
                <w:rFonts w:hint="cs"/>
                <w:bCs/>
                <w:color w:val="000000" w:themeColor="text1"/>
                <w:rtl/>
              </w:rPr>
              <w:t>الجلس</w:t>
            </w:r>
            <w:r w:rsidRPr="00FD5616">
              <w:rPr>
                <w:rFonts w:hint="cs"/>
                <w:bCs/>
                <w:color w:val="000000" w:themeColor="text1"/>
                <w:rtl/>
              </w:rPr>
              <w:t xml:space="preserve">ة </w:t>
            </w:r>
            <w:r w:rsidR="00526501" w:rsidRPr="00FD5616">
              <w:rPr>
                <w:rFonts w:hint="cs"/>
                <w:bCs/>
                <w:color w:val="000000" w:themeColor="text1"/>
                <w:rtl/>
              </w:rPr>
              <w:t>العامة</w:t>
            </w:r>
          </w:p>
        </w:tc>
        <w:tc>
          <w:tcPr>
            <w:tcW w:w="10348" w:type="dxa"/>
          </w:tcPr>
          <w:p w:rsidR="00526501" w:rsidRPr="00FD5616" w:rsidRDefault="00526501" w:rsidP="000C2F0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Cs/>
                <w:color w:val="000000" w:themeColor="text1"/>
                <w:rtl/>
                <w:lang w:val="en-US"/>
              </w:rPr>
            </w:pPr>
            <w:r w:rsidRPr="00FD5616">
              <w:rPr>
                <w:rFonts w:hint="cs"/>
                <w:bCs/>
                <w:color w:val="000000" w:themeColor="text1"/>
                <w:rtl/>
                <w:lang w:val="en-US"/>
              </w:rPr>
              <w:t>قر</w:t>
            </w:r>
            <w:r w:rsidR="000C2F0D" w:rsidRPr="00FD5616">
              <w:rPr>
                <w:rFonts w:hint="cs"/>
                <w:bCs/>
                <w:color w:val="000000" w:themeColor="text1"/>
                <w:rtl/>
                <w:lang w:val="en-US"/>
              </w:rPr>
              <w:t>ا</w:t>
            </w:r>
            <w:r w:rsidRPr="00FD5616">
              <w:rPr>
                <w:rFonts w:hint="cs"/>
                <w:bCs/>
                <w:color w:val="000000" w:themeColor="text1"/>
                <w:rtl/>
                <w:lang w:val="en-US"/>
              </w:rPr>
              <w:t xml:space="preserve">ر الجلسة العامة والنص </w:t>
            </w:r>
            <w:r w:rsidR="000C2F0D" w:rsidRPr="00FD5616">
              <w:rPr>
                <w:rFonts w:hint="cs"/>
                <w:bCs/>
                <w:color w:val="000000" w:themeColor="text1"/>
                <w:rtl/>
                <w:lang w:val="en-US"/>
              </w:rPr>
              <w:t>ذو الصلة</w:t>
            </w:r>
          </w:p>
        </w:tc>
      </w:tr>
      <w:tr w:rsidR="00663670" w:rsidRPr="00FD5616" w:rsidTr="003379D4">
        <w:tc>
          <w:tcPr>
            <w:tcW w:w="1555" w:type="dxa"/>
            <w:vMerge w:val="restart"/>
          </w:tcPr>
          <w:p w:rsidR="00663670" w:rsidRPr="00FD5616" w:rsidRDefault="00526501" w:rsidP="000C2F0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800000"/>
                <w:rtl/>
              </w:rPr>
            </w:pPr>
            <w:r w:rsidRPr="00FD5616">
              <w:rPr>
                <w:rFonts w:hint="cs"/>
                <w:b/>
                <w:bCs/>
                <w:color w:val="000000" w:themeColor="text1"/>
                <w:rtl/>
              </w:rPr>
              <w:t>الوثيقة</w:t>
            </w:r>
            <w:r w:rsidR="00517C04" w:rsidRPr="00FD5616">
              <w:rPr>
                <w:rFonts w:hint="cs"/>
                <w:b/>
                <w:bCs/>
                <w:color w:val="000000" w:themeColor="text1"/>
                <w:rtl/>
              </w:rPr>
              <w:t xml:space="preserve"> </w:t>
            </w:r>
            <w:r w:rsidR="00663670" w:rsidRPr="00FD5616">
              <w:rPr>
                <w:b/>
                <w:bCs/>
                <w:color w:val="000000" w:themeColor="text1"/>
              </w:rPr>
              <w:t xml:space="preserve"> </w:t>
            </w:r>
            <w:r w:rsidR="00517C04" w:rsidRPr="00FD5616">
              <w:rPr>
                <w:b/>
                <w:bCs/>
                <w:color w:val="000000" w:themeColor="text1"/>
                <w:lang w:val="en-US"/>
              </w:rPr>
              <w:t xml:space="preserve"> </w:t>
            </w:r>
            <w:r w:rsidR="00517C04" w:rsidRPr="00FD5616">
              <w:rPr>
                <w:b/>
                <w:bCs/>
                <w:color w:val="000000" w:themeColor="text1"/>
              </w:rPr>
              <w:t>CMR15/272</w:t>
            </w:r>
            <w:r w:rsidR="000C2F0D" w:rsidRPr="00FD5616">
              <w:rPr>
                <w:rFonts w:hint="cs"/>
                <w:b/>
                <w:bCs/>
                <w:color w:val="000000" w:themeColor="text1"/>
                <w:rtl/>
              </w:rPr>
              <w:t xml:space="preserve"> </w:t>
            </w:r>
            <w:r w:rsidR="00517C04" w:rsidRPr="00FD5616">
              <w:rPr>
                <w:rFonts w:hint="cs"/>
                <w:b/>
                <w:bCs/>
                <w:rtl/>
              </w:rPr>
              <w:t xml:space="preserve">- </w:t>
            </w:r>
            <w:r w:rsidRPr="00FD5616">
              <w:rPr>
                <w:b/>
                <w:bCs/>
                <w:rtl/>
              </w:rPr>
              <w:t>محضـر</w:t>
            </w:r>
            <w:r w:rsidR="0000028D" w:rsidRPr="00FD5616">
              <w:rPr>
                <w:rFonts w:hint="cs"/>
                <w:b/>
                <w:bCs/>
                <w:rtl/>
              </w:rPr>
              <w:t xml:space="preserve"> </w:t>
            </w:r>
            <w:r w:rsidRPr="00FD5616">
              <w:rPr>
                <w:b/>
                <w:bCs/>
                <w:rtl/>
              </w:rPr>
              <w:t xml:space="preserve">الجلسـة العامـة </w:t>
            </w:r>
            <w:r w:rsidRPr="00FD5616">
              <w:rPr>
                <w:rFonts w:hint="cs"/>
                <w:b/>
                <w:bCs/>
                <w:rtl/>
              </w:rPr>
              <w:t>الرابعة</w:t>
            </w:r>
            <w:r w:rsidRPr="00FD5616">
              <w:rPr>
                <w:b/>
                <w:bCs/>
                <w:color w:val="800000"/>
              </w:rPr>
              <w:t xml:space="preserve"> </w:t>
            </w:r>
          </w:p>
        </w:tc>
        <w:tc>
          <w:tcPr>
            <w:tcW w:w="2409" w:type="dxa"/>
          </w:tcPr>
          <w:p w:rsidR="00663670" w:rsidRPr="00FD5616" w:rsidRDefault="00526501" w:rsidP="000C2F0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 xml:space="preserve">الفقرات </w:t>
            </w:r>
            <w:r w:rsidR="0001718A" w:rsidRPr="00FD5616">
              <w:rPr>
                <w:b/>
                <w:bCs/>
                <w:color w:val="000000" w:themeColor="text1"/>
              </w:rPr>
              <w:t>10</w:t>
            </w:r>
            <w:r w:rsidR="00663670" w:rsidRPr="00FD5616">
              <w:rPr>
                <w:b/>
                <w:bCs/>
                <w:color w:val="000000" w:themeColor="text1"/>
              </w:rPr>
              <w:t>.</w:t>
            </w:r>
            <w:r w:rsidR="0001718A" w:rsidRPr="00FD5616">
              <w:rPr>
                <w:b/>
                <w:bCs/>
                <w:color w:val="000000" w:themeColor="text1"/>
              </w:rPr>
              <w:t>1</w:t>
            </w:r>
            <w:r w:rsidR="000C2F0D" w:rsidRPr="00FD5616">
              <w:rPr>
                <w:rFonts w:hint="cs"/>
                <w:b/>
                <w:bCs/>
                <w:color w:val="000000" w:themeColor="text1"/>
                <w:rtl/>
              </w:rPr>
              <w:t xml:space="preserve"> </w:t>
            </w:r>
            <w:r w:rsidRPr="00FD5616">
              <w:rPr>
                <w:rFonts w:hint="cs"/>
                <w:b/>
                <w:bCs/>
                <w:color w:val="000000" w:themeColor="text1"/>
                <w:rtl/>
              </w:rPr>
              <w:t xml:space="preserve">إلى </w:t>
            </w:r>
            <w:r w:rsidR="00663670" w:rsidRPr="00FD5616">
              <w:rPr>
                <w:b/>
                <w:bCs/>
                <w:color w:val="000000" w:themeColor="text1"/>
              </w:rPr>
              <w:t xml:space="preserve"> </w:t>
            </w:r>
            <w:r w:rsidR="0001718A" w:rsidRPr="00FD5616">
              <w:rPr>
                <w:b/>
                <w:bCs/>
                <w:color w:val="000000" w:themeColor="text1"/>
              </w:rPr>
              <w:t>12</w:t>
            </w:r>
            <w:r w:rsidR="00663670" w:rsidRPr="00FD5616">
              <w:rPr>
                <w:b/>
                <w:bCs/>
                <w:color w:val="000000" w:themeColor="text1"/>
              </w:rPr>
              <w:t>.</w:t>
            </w:r>
            <w:r w:rsidR="0001718A" w:rsidRPr="00FD5616">
              <w:rPr>
                <w:b/>
                <w:bCs/>
                <w:color w:val="000000" w:themeColor="text1"/>
              </w:rPr>
              <w:t>1</w:t>
            </w:r>
          </w:p>
          <w:p w:rsidR="00663670" w:rsidRPr="00FD5616" w:rsidRDefault="00526501" w:rsidP="00D609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i/>
                <w:iCs/>
                <w:color w:val="000000" w:themeColor="text1"/>
              </w:rPr>
            </w:pPr>
            <w:r w:rsidRPr="00FD5616">
              <w:rPr>
                <w:rFonts w:hint="cs"/>
                <w:b/>
                <w:bCs/>
                <w:color w:val="000000" w:themeColor="text1"/>
                <w:rtl/>
              </w:rPr>
              <w:t>الموافقة على الوثيقة</w:t>
            </w:r>
            <w:r w:rsidR="00663670" w:rsidRPr="00FD5616">
              <w:rPr>
                <w:b/>
                <w:bCs/>
                <w:color w:val="000000" w:themeColor="text1"/>
              </w:rPr>
              <w:t xml:space="preserve"> 230 </w:t>
            </w:r>
          </w:p>
        </w:tc>
        <w:tc>
          <w:tcPr>
            <w:tcW w:w="10348" w:type="dxa"/>
          </w:tcPr>
          <w:p w:rsidR="00663670" w:rsidRPr="00FD5616" w:rsidRDefault="00ED5232" w:rsidP="00EC3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color w:val="000000" w:themeColor="text1"/>
              </w:rPr>
            </w:pPr>
            <w:r w:rsidRPr="00FD5616">
              <w:rPr>
                <w:rFonts w:hint="cs"/>
                <w:b/>
                <w:bCs/>
                <w:rtl/>
              </w:rPr>
              <w:t>يكلف المؤتمر</w:t>
            </w:r>
            <w:r w:rsidRPr="00FD5616">
              <w:rPr>
                <w:rFonts w:hint="eastAsia"/>
                <w:b/>
                <w:bCs/>
                <w:rtl/>
              </w:rPr>
              <w:t> </w:t>
            </w:r>
            <w:r w:rsidRPr="00FD5616">
              <w:rPr>
                <w:b/>
                <w:bCs/>
              </w:rPr>
              <w:t>WRC</w:t>
            </w:r>
            <w:r w:rsidRPr="00FD5616">
              <w:rPr>
                <w:b/>
                <w:bCs/>
              </w:rPr>
              <w:noBreakHyphen/>
              <w:t>15</w:t>
            </w:r>
            <w:r w:rsidRPr="00FD5616">
              <w:rPr>
                <w:rFonts w:hint="cs"/>
                <w:b/>
                <w:bCs/>
                <w:rtl/>
              </w:rPr>
              <w:t xml:space="preserve"> مكتب الاتصالات الراديوية</w:t>
            </w:r>
            <w:r w:rsidRPr="00FD5616">
              <w:rPr>
                <w:rFonts w:hint="cs"/>
                <w:rtl/>
              </w:rPr>
              <w:t xml:space="preserve"> بتطوير وتنفيذ الأدوات والوسائل الوارد وصفها في فقرة</w:t>
            </w:r>
            <w:r w:rsidRPr="00FD5616">
              <w:rPr>
                <w:rFonts w:hint="eastAsia"/>
                <w:rtl/>
              </w:rPr>
              <w:t> </w:t>
            </w:r>
            <w:r w:rsidRPr="00FD5616">
              <w:rPr>
                <w:rFonts w:hint="cs"/>
                <w:rtl/>
              </w:rPr>
              <w:t>"</w:t>
            </w:r>
            <w:r w:rsidRPr="00FD5616">
              <w:rPr>
                <w:rFonts w:hint="cs"/>
                <w:i/>
                <w:iCs/>
                <w:rtl/>
              </w:rPr>
              <w:t>يكلف مكتب الاتصالات</w:t>
            </w:r>
            <w:r w:rsidRPr="00FD5616">
              <w:rPr>
                <w:rFonts w:hint="eastAsia"/>
                <w:i/>
                <w:iCs/>
                <w:rtl/>
              </w:rPr>
              <w:t> </w:t>
            </w:r>
            <w:r w:rsidRPr="00FD5616">
              <w:rPr>
                <w:rFonts w:hint="cs"/>
                <w:i/>
                <w:iCs/>
                <w:rtl/>
              </w:rPr>
              <w:t>الراديوية</w:t>
            </w:r>
            <w:r w:rsidRPr="00FD5616">
              <w:rPr>
                <w:rFonts w:hint="cs"/>
                <w:rtl/>
              </w:rPr>
              <w:t>" في</w:t>
            </w:r>
            <w:r w:rsidRPr="00FD5616">
              <w:rPr>
                <w:rFonts w:hint="eastAsia"/>
                <w:rtl/>
              </w:rPr>
              <w:t> </w:t>
            </w:r>
            <w:r w:rsidRPr="00FD5616">
              <w:rPr>
                <w:rFonts w:hint="cs"/>
                <w:rtl/>
              </w:rPr>
              <w:t xml:space="preserve">هذين القرارين، ويفضل أن يكون ذلك بحلول </w:t>
            </w:r>
            <w:r w:rsidRPr="00FD5616">
              <w:t>1</w:t>
            </w:r>
            <w:r w:rsidRPr="00FD5616">
              <w:rPr>
                <w:rFonts w:hint="eastAsia"/>
                <w:rtl/>
              </w:rPr>
              <w:t> </w:t>
            </w:r>
            <w:r w:rsidRPr="00FD5616">
              <w:rPr>
                <w:rFonts w:hint="cs"/>
                <w:rtl/>
              </w:rPr>
              <w:t>يناير</w:t>
            </w:r>
            <w:r w:rsidRPr="00FD5616">
              <w:rPr>
                <w:rFonts w:hint="eastAsia"/>
                <w:rtl/>
              </w:rPr>
              <w:t> </w:t>
            </w:r>
            <w:r w:rsidRPr="00FD5616">
              <w:t>2017</w:t>
            </w:r>
            <w:r w:rsidRPr="00FD5616">
              <w:rPr>
                <w:rFonts w:hint="cs"/>
                <w:rtl/>
              </w:rPr>
              <w:t xml:space="preserve"> وفي</w:t>
            </w:r>
            <w:r w:rsidRPr="00FD5616">
              <w:rPr>
                <w:rFonts w:hint="eastAsia"/>
              </w:rPr>
              <w:t> </w:t>
            </w:r>
            <w:r w:rsidRPr="00FD5616">
              <w:rPr>
                <w:rFonts w:hint="cs"/>
                <w:rtl/>
              </w:rPr>
              <w:t>موعد لا</w:t>
            </w:r>
            <w:r w:rsidRPr="00FD5616">
              <w:rPr>
                <w:rFonts w:hint="eastAsia"/>
                <w:rtl/>
              </w:rPr>
              <w:t> </w:t>
            </w:r>
            <w:r w:rsidRPr="00FD5616">
              <w:rPr>
                <w:rFonts w:hint="cs"/>
                <w:rtl/>
              </w:rPr>
              <w:t>يتجاوز</w:t>
            </w:r>
            <w:r w:rsidRPr="00FD5616">
              <w:rPr>
                <w:rFonts w:hint="eastAsia"/>
                <w:rtl/>
              </w:rPr>
              <w:t> </w:t>
            </w:r>
            <w:r w:rsidRPr="00FD5616">
              <w:t>30</w:t>
            </w:r>
            <w:r w:rsidRPr="00FD5616">
              <w:rPr>
                <w:rFonts w:hint="eastAsia"/>
                <w:rtl/>
              </w:rPr>
              <w:t> </w:t>
            </w:r>
            <w:r w:rsidRPr="00FD5616">
              <w:rPr>
                <w:rFonts w:hint="cs"/>
                <w:rtl/>
              </w:rPr>
              <w:t>يونيو</w:t>
            </w:r>
            <w:r w:rsidRPr="00FD5616">
              <w:rPr>
                <w:rFonts w:hint="eastAsia"/>
                <w:rtl/>
              </w:rPr>
              <w:t> </w:t>
            </w:r>
            <w:r w:rsidRPr="00FD5616">
              <w:t>2017</w:t>
            </w:r>
            <w:r w:rsidRPr="00FD5616">
              <w:rPr>
                <w:rFonts w:hint="cs"/>
                <w:rtl/>
              </w:rPr>
              <w:t xml:space="preserve"> مع</w:t>
            </w:r>
            <w:r w:rsidRPr="00FD5616">
              <w:rPr>
                <w:rFonts w:hint="eastAsia"/>
                <w:rtl/>
              </w:rPr>
              <w:t> </w:t>
            </w:r>
            <w:r w:rsidRPr="00FD5616">
              <w:rPr>
                <w:rFonts w:hint="cs"/>
                <w:rtl/>
              </w:rPr>
              <w:t>الأخذ بعين</w:t>
            </w:r>
            <w:r w:rsidRPr="00FD5616">
              <w:rPr>
                <w:rFonts w:hint="eastAsia"/>
                <w:rtl/>
              </w:rPr>
              <w:t> </w:t>
            </w:r>
            <w:r w:rsidRPr="00FD5616">
              <w:rPr>
                <w:rFonts w:hint="cs"/>
                <w:rtl/>
              </w:rPr>
              <w:t>الاعتبار الآثار المالية المحتملة</w:t>
            </w:r>
            <w:r w:rsidR="00070896" w:rsidRPr="00FD5616">
              <w:rPr>
                <w:rFonts w:hint="cs"/>
                <w:color w:val="000000" w:themeColor="text1"/>
                <w:rtl/>
              </w:rPr>
              <w:t>.</w:t>
            </w:r>
          </w:p>
          <w:p w:rsidR="00663670" w:rsidRPr="00005AB8" w:rsidRDefault="00ED5232" w:rsidP="00005AB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b/>
                <w:color w:val="800000"/>
                <w:spacing w:val="-4"/>
                <w:rtl/>
                <w:lang w:bidi="ar-EG"/>
              </w:rPr>
            </w:pPr>
            <w:r w:rsidRPr="00005AB8">
              <w:rPr>
                <w:rFonts w:hint="cs"/>
                <w:spacing w:val="-4"/>
                <w:rtl/>
                <w:lang w:bidi="ar-EG"/>
              </w:rPr>
              <w:t>أحاط المؤتمر العالمي للاتصالات الراديوية لعام</w:t>
            </w:r>
            <w:r w:rsidRPr="00005AB8">
              <w:rPr>
                <w:rFonts w:hint="eastAsia"/>
                <w:spacing w:val="-4"/>
                <w:rtl/>
                <w:lang w:bidi="ar-EG"/>
              </w:rPr>
              <w:t> </w:t>
            </w:r>
            <w:r w:rsidRPr="00005AB8">
              <w:rPr>
                <w:spacing w:val="-4"/>
                <w:lang w:bidi="ar-EG"/>
              </w:rPr>
              <w:t>2015</w:t>
            </w:r>
            <w:r w:rsidRPr="00005AB8">
              <w:rPr>
                <w:rFonts w:hint="cs"/>
                <w:spacing w:val="-4"/>
                <w:rtl/>
                <w:lang w:bidi="ar-EG"/>
              </w:rPr>
              <w:t xml:space="preserve"> علماً بالقسم</w:t>
            </w:r>
            <w:r w:rsidRPr="00005AB8">
              <w:rPr>
                <w:rFonts w:hint="eastAsia"/>
                <w:spacing w:val="-4"/>
                <w:rtl/>
                <w:lang w:bidi="ar-EG"/>
              </w:rPr>
              <w:t> </w:t>
            </w:r>
            <w:r w:rsidRPr="00005AB8">
              <w:rPr>
                <w:spacing w:val="-4"/>
                <w:lang w:bidi="ar-EG"/>
              </w:rPr>
              <w:t>7.7.2.3</w:t>
            </w:r>
            <w:r w:rsidRPr="00005AB8">
              <w:rPr>
                <w:rFonts w:hint="cs"/>
                <w:spacing w:val="-4"/>
                <w:rtl/>
                <w:lang w:bidi="ar-EG"/>
              </w:rPr>
              <w:t xml:space="preserve"> من الإضافة</w:t>
            </w:r>
            <w:r w:rsidRPr="00005AB8">
              <w:rPr>
                <w:rFonts w:hint="eastAsia"/>
                <w:spacing w:val="-4"/>
                <w:rtl/>
                <w:lang w:bidi="ar-EG"/>
              </w:rPr>
              <w:t> </w:t>
            </w:r>
            <w:r w:rsidRPr="00005AB8">
              <w:rPr>
                <w:spacing w:val="-4"/>
                <w:lang w:bidi="ar-EG"/>
              </w:rPr>
              <w:t>2</w:t>
            </w:r>
            <w:r w:rsidRPr="00005AB8">
              <w:rPr>
                <w:rFonts w:hint="cs"/>
                <w:spacing w:val="-4"/>
                <w:rtl/>
                <w:lang w:bidi="ar-EG"/>
              </w:rPr>
              <w:t xml:space="preserve"> (المراجَعة </w:t>
            </w:r>
            <w:r w:rsidRPr="00005AB8">
              <w:rPr>
                <w:spacing w:val="-4"/>
                <w:lang w:bidi="ar-EG"/>
              </w:rPr>
              <w:t>1</w:t>
            </w:r>
            <w:r w:rsidRPr="00005AB8">
              <w:rPr>
                <w:rFonts w:hint="cs"/>
                <w:spacing w:val="-4"/>
                <w:rtl/>
                <w:lang w:bidi="ar-EG"/>
              </w:rPr>
              <w:t>) والقسم</w:t>
            </w:r>
            <w:r w:rsidRPr="00005AB8">
              <w:rPr>
                <w:rFonts w:hint="eastAsia"/>
                <w:spacing w:val="-4"/>
                <w:rtl/>
                <w:lang w:bidi="ar-EG"/>
              </w:rPr>
              <w:t> </w:t>
            </w:r>
            <w:r w:rsidRPr="00005AB8">
              <w:rPr>
                <w:spacing w:val="-4"/>
                <w:lang w:bidi="ar-EG"/>
              </w:rPr>
              <w:t>6.8</w:t>
            </w:r>
            <w:r w:rsidRPr="00005AB8">
              <w:rPr>
                <w:rFonts w:hint="cs"/>
                <w:spacing w:val="-4"/>
                <w:rtl/>
                <w:lang w:bidi="ar-EG"/>
              </w:rPr>
              <w:t xml:space="preserve"> من الإضافة</w:t>
            </w:r>
            <w:r w:rsidRPr="00005AB8">
              <w:rPr>
                <w:rFonts w:hint="eastAsia"/>
                <w:spacing w:val="-4"/>
                <w:rtl/>
                <w:lang w:bidi="ar-EG"/>
              </w:rPr>
              <w:t> </w:t>
            </w:r>
            <w:r w:rsidRPr="00005AB8">
              <w:rPr>
                <w:spacing w:val="-4"/>
                <w:lang w:bidi="ar-EG"/>
              </w:rPr>
              <w:t>3</w:t>
            </w:r>
            <w:r w:rsidRPr="00005AB8">
              <w:rPr>
                <w:rFonts w:hint="cs"/>
                <w:spacing w:val="-4"/>
                <w:rtl/>
                <w:lang w:bidi="ar-EG"/>
              </w:rPr>
              <w:t xml:space="preserve"> للوثيقة</w:t>
            </w:r>
            <w:r w:rsidRPr="00005AB8">
              <w:rPr>
                <w:rFonts w:hint="eastAsia"/>
                <w:spacing w:val="-4"/>
                <w:rtl/>
                <w:lang w:bidi="ar-EG"/>
              </w:rPr>
              <w:t> </w:t>
            </w:r>
            <w:r w:rsidRPr="00005AB8">
              <w:rPr>
                <w:spacing w:val="-4"/>
                <w:lang w:bidi="ar-EG"/>
              </w:rPr>
              <w:t>4</w:t>
            </w:r>
            <w:r w:rsidRPr="00005AB8">
              <w:rPr>
                <w:rFonts w:hint="cs"/>
                <w:spacing w:val="-4"/>
                <w:rtl/>
                <w:lang w:bidi="ar-EG"/>
              </w:rPr>
              <w:t xml:space="preserve"> بشأن قرار لجنة لوائح الراديو فيما يتعلق بإعادة إدراج تخصيصات التردد للشبكة</w:t>
            </w:r>
            <w:r w:rsidRPr="00005AB8">
              <w:rPr>
                <w:rFonts w:hint="eastAsia"/>
                <w:spacing w:val="-4"/>
                <w:rtl/>
                <w:lang w:bidi="ar-EG"/>
              </w:rPr>
              <w:t> </w:t>
            </w:r>
            <w:r w:rsidRPr="00005AB8">
              <w:rPr>
                <w:spacing w:val="-4"/>
                <w:lang w:bidi="ar-EG"/>
              </w:rPr>
              <w:t>CSDRN-M</w:t>
            </w:r>
            <w:r w:rsidRPr="00005AB8">
              <w:rPr>
                <w:rFonts w:hint="cs"/>
                <w:spacing w:val="-4"/>
                <w:rtl/>
                <w:lang w:bidi="ar-EG"/>
              </w:rPr>
              <w:t>. كما أحاط المؤتمر علماً بالقسم</w:t>
            </w:r>
            <w:r w:rsidRPr="00005AB8">
              <w:rPr>
                <w:rFonts w:hint="eastAsia"/>
                <w:spacing w:val="-4"/>
                <w:rtl/>
                <w:lang w:bidi="ar-EG"/>
              </w:rPr>
              <w:t> </w:t>
            </w:r>
            <w:r w:rsidRPr="00005AB8">
              <w:rPr>
                <w:spacing w:val="-4"/>
                <w:lang w:bidi="ar-EG"/>
              </w:rPr>
              <w:t>11.8</w:t>
            </w:r>
            <w:r w:rsidRPr="00005AB8">
              <w:rPr>
                <w:rFonts w:hint="cs"/>
                <w:spacing w:val="-4"/>
                <w:rtl/>
                <w:lang w:bidi="ar-EG"/>
              </w:rPr>
              <w:t xml:space="preserve"> من الإضافة</w:t>
            </w:r>
            <w:r w:rsidR="00005AB8">
              <w:rPr>
                <w:rFonts w:hint="eastAsia"/>
                <w:spacing w:val="-4"/>
                <w:rtl/>
                <w:lang w:bidi="ar-EG"/>
              </w:rPr>
              <w:t> </w:t>
            </w:r>
            <w:r w:rsidRPr="00005AB8">
              <w:rPr>
                <w:spacing w:val="-4"/>
                <w:lang w:bidi="ar-EG"/>
              </w:rPr>
              <w:t>3</w:t>
            </w:r>
            <w:r w:rsidR="00005AB8">
              <w:rPr>
                <w:rFonts w:hint="eastAsia"/>
                <w:spacing w:val="-4"/>
                <w:rtl/>
                <w:lang w:bidi="ar-EG"/>
              </w:rPr>
              <w:t> </w:t>
            </w:r>
            <w:r w:rsidRPr="00005AB8">
              <w:rPr>
                <w:rFonts w:hint="cs"/>
                <w:spacing w:val="-4"/>
                <w:rtl/>
                <w:lang w:bidi="ar-EG"/>
              </w:rPr>
              <w:t>للوثيقة</w:t>
            </w:r>
            <w:r w:rsidR="00FD5616" w:rsidRPr="00005AB8">
              <w:rPr>
                <w:rFonts w:hint="eastAsia"/>
                <w:spacing w:val="-4"/>
                <w:rtl/>
                <w:lang w:bidi="ar-EG"/>
              </w:rPr>
              <w:t> </w:t>
            </w:r>
            <w:r w:rsidRPr="00005AB8">
              <w:rPr>
                <w:spacing w:val="-4"/>
                <w:lang w:bidi="ar-EG"/>
              </w:rPr>
              <w:t>4</w:t>
            </w:r>
            <w:r w:rsidRPr="00005AB8">
              <w:rPr>
                <w:rFonts w:hint="cs"/>
                <w:spacing w:val="-4"/>
                <w:rtl/>
                <w:lang w:bidi="ar-EG"/>
              </w:rPr>
              <w:t xml:space="preserve"> بشأن التمديد الاستثنائي للموعد النهائي لوضع تخصيصات التردد للشبكة الساتلية</w:t>
            </w:r>
            <w:r w:rsidRPr="00005AB8">
              <w:rPr>
                <w:rFonts w:hint="eastAsia"/>
                <w:spacing w:val="-4"/>
                <w:rtl/>
                <w:lang w:bidi="ar-EG"/>
              </w:rPr>
              <w:t> </w:t>
            </w:r>
            <w:r w:rsidRPr="00005AB8">
              <w:rPr>
                <w:spacing w:val="-4"/>
                <w:lang w:bidi="ar-EG"/>
              </w:rPr>
              <w:t>LAOSAT</w:t>
            </w:r>
            <w:r w:rsidRPr="00005AB8">
              <w:rPr>
                <w:spacing w:val="-4"/>
                <w:lang w:bidi="ar-EG"/>
              </w:rPr>
              <w:noBreakHyphen/>
              <w:t>128.5E</w:t>
            </w:r>
            <w:r w:rsidRPr="00005AB8">
              <w:rPr>
                <w:rFonts w:hint="cs"/>
                <w:spacing w:val="-4"/>
                <w:rtl/>
                <w:lang w:bidi="ar-EG"/>
              </w:rPr>
              <w:t xml:space="preserve"> في الخدمة حتى </w:t>
            </w:r>
            <w:r w:rsidRPr="00005AB8">
              <w:rPr>
                <w:spacing w:val="-4"/>
                <w:lang w:bidi="ar-EG"/>
              </w:rPr>
              <w:t>31</w:t>
            </w:r>
            <w:r w:rsidR="00005AB8">
              <w:rPr>
                <w:rFonts w:hint="eastAsia"/>
                <w:spacing w:val="-4"/>
                <w:rtl/>
                <w:lang w:bidi="ar-EG"/>
              </w:rPr>
              <w:t> </w:t>
            </w:r>
            <w:r w:rsidRPr="00005AB8">
              <w:rPr>
                <w:rFonts w:hint="cs"/>
                <w:spacing w:val="-4"/>
                <w:rtl/>
                <w:lang w:bidi="ar-EG"/>
              </w:rPr>
              <w:t>ديسمبر</w:t>
            </w:r>
            <w:r w:rsidR="00005AB8">
              <w:rPr>
                <w:rFonts w:hint="eastAsia"/>
                <w:spacing w:val="-4"/>
                <w:rtl/>
                <w:lang w:bidi="ar-EG"/>
              </w:rPr>
              <w:t> </w:t>
            </w:r>
            <w:r w:rsidRPr="00005AB8">
              <w:rPr>
                <w:spacing w:val="-4"/>
                <w:lang w:bidi="ar-EG"/>
              </w:rPr>
              <w:t>2015</w:t>
            </w:r>
            <w:r w:rsidRPr="00005AB8">
              <w:rPr>
                <w:rFonts w:hint="cs"/>
                <w:spacing w:val="-4"/>
                <w:rtl/>
                <w:lang w:bidi="ar-EG"/>
              </w:rPr>
              <w:t xml:space="preserve">. وقد </w:t>
            </w:r>
            <w:r w:rsidRPr="00005AB8">
              <w:rPr>
                <w:rFonts w:hint="cs"/>
                <w:b/>
                <w:bCs/>
                <w:spacing w:val="-4"/>
                <w:rtl/>
                <w:lang w:bidi="ar-EG"/>
              </w:rPr>
              <w:t>أيد المؤتمر القرارات التي اتخذتها اللجنة في هاتين الحالتين</w:t>
            </w:r>
            <w:r w:rsidRPr="00005AB8">
              <w:rPr>
                <w:rFonts w:hint="cs"/>
                <w:spacing w:val="-4"/>
                <w:rtl/>
                <w:lang w:bidi="ar-EG"/>
              </w:rPr>
              <w:t>. وإضافةً إلى ذلك، لاحظ المؤتمر أن اللجنة اتخذت هذه القرارات على أساس كل حالة على حدة استناداً إلى ظروف محددة مرتبطة بهاتين الحالتين</w:t>
            </w:r>
            <w:r w:rsidRPr="00005AB8">
              <w:rPr>
                <w:rFonts w:hint="eastAsia"/>
                <w:spacing w:val="-4"/>
                <w:rtl/>
                <w:lang w:bidi="ar-EG"/>
              </w:rPr>
              <w:t> </w:t>
            </w:r>
            <w:r w:rsidRPr="00005AB8">
              <w:rPr>
                <w:rFonts w:hint="cs"/>
                <w:spacing w:val="-4"/>
                <w:rtl/>
                <w:lang w:bidi="ar-EG"/>
              </w:rPr>
              <w:t>تحديداً</w:t>
            </w:r>
            <w:r w:rsidRPr="00005AB8">
              <w:rPr>
                <w:rFonts w:hint="cs"/>
                <w:b/>
                <w:color w:val="800000"/>
                <w:spacing w:val="-4"/>
                <w:rtl/>
                <w:lang w:bidi="ar-EG"/>
              </w:rPr>
              <w:t>.</w:t>
            </w:r>
          </w:p>
        </w:tc>
      </w:tr>
      <w:tr w:rsidR="00663670" w:rsidRPr="00FD5616" w:rsidTr="003379D4">
        <w:tc>
          <w:tcPr>
            <w:tcW w:w="1555" w:type="dxa"/>
            <w:vMerge/>
          </w:tcPr>
          <w:p w:rsidR="00663670" w:rsidRPr="00FD5616" w:rsidRDefault="00663670" w:rsidP="00D609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p>
        </w:tc>
        <w:tc>
          <w:tcPr>
            <w:tcW w:w="2409" w:type="dxa"/>
          </w:tcPr>
          <w:p w:rsidR="00663670" w:rsidRPr="00FD5616" w:rsidRDefault="00847FAF" w:rsidP="000C2F0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 xml:space="preserve">الفقرات </w:t>
            </w:r>
            <w:r w:rsidR="0001718A" w:rsidRPr="00FD5616">
              <w:rPr>
                <w:b/>
                <w:bCs/>
                <w:color w:val="000000" w:themeColor="text1"/>
              </w:rPr>
              <w:t>13</w:t>
            </w:r>
            <w:r w:rsidR="00663670" w:rsidRPr="00FD5616">
              <w:rPr>
                <w:b/>
                <w:bCs/>
                <w:color w:val="000000" w:themeColor="text1"/>
              </w:rPr>
              <w:t>.</w:t>
            </w:r>
            <w:r w:rsidR="0001718A" w:rsidRPr="00FD5616">
              <w:rPr>
                <w:b/>
                <w:bCs/>
                <w:color w:val="000000" w:themeColor="text1"/>
              </w:rPr>
              <w:t>1</w:t>
            </w:r>
            <w:r w:rsidR="000C2F0D" w:rsidRPr="00FD5616">
              <w:rPr>
                <w:rFonts w:hint="cs"/>
                <w:b/>
                <w:bCs/>
                <w:color w:val="000000" w:themeColor="text1"/>
                <w:rtl/>
              </w:rPr>
              <w:t xml:space="preserve"> </w:t>
            </w:r>
            <w:r w:rsidRPr="00FD5616">
              <w:rPr>
                <w:rFonts w:hint="cs"/>
                <w:b/>
                <w:bCs/>
                <w:color w:val="000000" w:themeColor="text1"/>
                <w:rtl/>
              </w:rPr>
              <w:t xml:space="preserve">إلى </w:t>
            </w:r>
            <w:r w:rsidR="0001718A" w:rsidRPr="00FD5616">
              <w:rPr>
                <w:b/>
                <w:bCs/>
                <w:color w:val="000000" w:themeColor="text1"/>
              </w:rPr>
              <w:t>19</w:t>
            </w:r>
            <w:r w:rsidR="00663670" w:rsidRPr="00FD5616">
              <w:rPr>
                <w:b/>
                <w:bCs/>
                <w:color w:val="000000" w:themeColor="text1"/>
              </w:rPr>
              <w:t>.</w:t>
            </w:r>
            <w:r w:rsidR="0001718A" w:rsidRPr="00FD5616">
              <w:rPr>
                <w:b/>
                <w:bCs/>
                <w:color w:val="000000" w:themeColor="text1"/>
              </w:rPr>
              <w:t>1</w:t>
            </w:r>
          </w:p>
          <w:p w:rsidR="00663670" w:rsidRPr="00FD5616" w:rsidRDefault="00185AA4" w:rsidP="000C2F0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lang w:val="en-US"/>
              </w:rPr>
            </w:pPr>
            <w:r w:rsidRPr="00FD5616">
              <w:rPr>
                <w:rFonts w:hint="cs"/>
                <w:b/>
                <w:bCs/>
                <w:color w:val="000000" w:themeColor="text1"/>
                <w:rtl/>
              </w:rPr>
              <w:t xml:space="preserve">الموافقة على الوثيقة </w:t>
            </w:r>
            <w:r w:rsidR="00663670" w:rsidRPr="00FD5616">
              <w:rPr>
                <w:b/>
                <w:bCs/>
                <w:color w:val="000000" w:themeColor="text1"/>
              </w:rPr>
              <w:t>225</w:t>
            </w:r>
          </w:p>
        </w:tc>
        <w:tc>
          <w:tcPr>
            <w:tcW w:w="10348" w:type="dxa"/>
          </w:tcPr>
          <w:p w:rsidR="00663670" w:rsidRPr="00FD5616" w:rsidRDefault="008F110D" w:rsidP="005A1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b/>
                <w:color w:val="800000"/>
              </w:rPr>
            </w:pPr>
            <w:r w:rsidRPr="00FD5616">
              <w:rPr>
                <w:rFonts w:hint="cs"/>
                <w:rtl/>
                <w:lang w:bidi="ar-EG"/>
              </w:rPr>
              <w:t>أن تتخذ أمانة الاتحاد التدابير اللازمة لتيسير تصفح لوائح الراديو من خلال إدخال رأسيات تبين عنوان الفصل المعني في كل صفحة من المجلد</w:t>
            </w:r>
            <w:r w:rsidR="005A11DA">
              <w:rPr>
                <w:rFonts w:hint="eastAsia"/>
                <w:rtl/>
                <w:lang w:bidi="ar-EG"/>
              </w:rPr>
              <w:t> </w:t>
            </w:r>
            <w:bookmarkStart w:id="1" w:name="_GoBack"/>
            <w:bookmarkEnd w:id="1"/>
            <w:r w:rsidRPr="00FD5616">
              <w:rPr>
                <w:rFonts w:hint="cs"/>
                <w:rtl/>
                <w:lang w:bidi="ar-EG"/>
              </w:rPr>
              <w:t xml:space="preserve">الأول. </w:t>
            </w:r>
          </w:p>
        </w:tc>
      </w:tr>
      <w:tr w:rsidR="00663670" w:rsidRPr="00FD5616" w:rsidTr="003379D4">
        <w:tc>
          <w:tcPr>
            <w:tcW w:w="1555" w:type="dxa"/>
            <w:vMerge w:val="restart"/>
          </w:tcPr>
          <w:p w:rsidR="00663670" w:rsidRPr="00FD5616" w:rsidRDefault="00406479" w:rsidP="000C2F0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tl/>
              </w:rPr>
            </w:pPr>
            <w:r w:rsidRPr="00FD5616">
              <w:rPr>
                <w:rFonts w:hint="cs"/>
                <w:b/>
                <w:bCs/>
                <w:color w:val="000000" w:themeColor="text1"/>
                <w:rtl/>
              </w:rPr>
              <w:t>الوثيقة</w:t>
            </w:r>
            <w:r w:rsidRPr="00FD5616">
              <w:rPr>
                <w:b/>
                <w:bCs/>
                <w:color w:val="000000" w:themeColor="text1"/>
              </w:rPr>
              <w:t xml:space="preserve"> </w:t>
            </w:r>
            <w:r w:rsidR="00663670" w:rsidRPr="00FD5616">
              <w:rPr>
                <w:b/>
                <w:bCs/>
                <w:color w:val="000000" w:themeColor="text1"/>
              </w:rPr>
              <w:t>CMR15/430</w:t>
            </w:r>
            <w:r w:rsidR="000C2F0D" w:rsidRPr="00FD5616">
              <w:rPr>
                <w:rFonts w:hint="cs"/>
                <w:b/>
                <w:bCs/>
                <w:color w:val="000000" w:themeColor="text1"/>
                <w:rtl/>
                <w:lang w:bidi="ar-EG"/>
              </w:rPr>
              <w:t xml:space="preserve"> </w:t>
            </w:r>
            <w:r w:rsidR="00517C04" w:rsidRPr="00FD5616">
              <w:rPr>
                <w:rFonts w:hint="cs"/>
                <w:b/>
                <w:bCs/>
                <w:rtl/>
              </w:rPr>
              <w:t>-</w:t>
            </w:r>
            <w:r w:rsidR="000C2F0D" w:rsidRPr="00FD5616">
              <w:rPr>
                <w:rFonts w:hint="cs"/>
                <w:b/>
                <w:bCs/>
                <w:rtl/>
              </w:rPr>
              <w:t xml:space="preserve"> </w:t>
            </w:r>
            <w:r w:rsidR="007857A7" w:rsidRPr="00FD5616">
              <w:rPr>
                <w:b/>
                <w:bCs/>
                <w:rtl/>
              </w:rPr>
              <w:t>محضـر</w:t>
            </w:r>
            <w:r w:rsidR="0000028D" w:rsidRPr="00FD5616">
              <w:rPr>
                <w:rFonts w:hint="cs"/>
                <w:b/>
                <w:bCs/>
                <w:rtl/>
              </w:rPr>
              <w:t xml:space="preserve"> </w:t>
            </w:r>
            <w:r w:rsidR="007857A7" w:rsidRPr="00FD5616">
              <w:rPr>
                <w:b/>
                <w:bCs/>
                <w:rtl/>
              </w:rPr>
              <w:t xml:space="preserve">الجلسـة العامـة </w:t>
            </w:r>
            <w:r w:rsidR="007857A7" w:rsidRPr="00FD5616">
              <w:rPr>
                <w:rFonts w:hint="cs"/>
                <w:b/>
                <w:bCs/>
                <w:rtl/>
              </w:rPr>
              <w:t>السادسة</w:t>
            </w:r>
            <w:r w:rsidR="007857A7" w:rsidRPr="00FD5616">
              <w:rPr>
                <w:b/>
                <w:bCs/>
                <w:color w:val="800000"/>
              </w:rPr>
              <w:t xml:space="preserve"> </w:t>
            </w:r>
          </w:p>
        </w:tc>
        <w:tc>
          <w:tcPr>
            <w:tcW w:w="2409" w:type="dxa"/>
          </w:tcPr>
          <w:p w:rsidR="00663670" w:rsidRPr="00FD5616" w:rsidRDefault="00847FAF" w:rsidP="000C2F0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 xml:space="preserve">الفقرات </w:t>
            </w:r>
            <w:r w:rsidR="007D3243" w:rsidRPr="00FD5616">
              <w:rPr>
                <w:b/>
                <w:bCs/>
                <w:color w:val="000000" w:themeColor="text1"/>
              </w:rPr>
              <w:t>9</w:t>
            </w:r>
            <w:r w:rsidR="00663670" w:rsidRPr="00FD5616">
              <w:rPr>
                <w:b/>
                <w:bCs/>
                <w:color w:val="000000" w:themeColor="text1"/>
              </w:rPr>
              <w:t>.</w:t>
            </w:r>
            <w:r w:rsidR="007D3243" w:rsidRPr="00FD5616">
              <w:rPr>
                <w:b/>
                <w:bCs/>
                <w:color w:val="000000" w:themeColor="text1"/>
              </w:rPr>
              <w:t>2</w:t>
            </w:r>
            <w:r w:rsidR="000C2F0D" w:rsidRPr="00FD5616">
              <w:rPr>
                <w:rFonts w:hint="cs"/>
                <w:b/>
                <w:bCs/>
                <w:color w:val="000000" w:themeColor="text1"/>
                <w:rtl/>
              </w:rPr>
              <w:t xml:space="preserve"> </w:t>
            </w:r>
            <w:r w:rsidRPr="00FD5616">
              <w:rPr>
                <w:rFonts w:hint="cs"/>
                <w:b/>
                <w:bCs/>
                <w:color w:val="000000" w:themeColor="text1"/>
                <w:rtl/>
              </w:rPr>
              <w:t>إلى</w:t>
            </w:r>
            <w:r w:rsidR="007D3243" w:rsidRPr="00FD5616">
              <w:rPr>
                <w:b/>
                <w:bCs/>
                <w:color w:val="000000" w:themeColor="text1"/>
              </w:rPr>
              <w:t>13</w:t>
            </w:r>
            <w:r w:rsidR="00663670" w:rsidRPr="00FD5616">
              <w:rPr>
                <w:b/>
                <w:bCs/>
                <w:color w:val="000000" w:themeColor="text1"/>
              </w:rPr>
              <w:t>.</w:t>
            </w:r>
            <w:r w:rsidR="007D3243" w:rsidRPr="00FD5616">
              <w:rPr>
                <w:b/>
                <w:bCs/>
                <w:color w:val="000000" w:themeColor="text1"/>
              </w:rPr>
              <w:t>2</w:t>
            </w:r>
            <w:r w:rsidRPr="00FD5616">
              <w:rPr>
                <w:b/>
                <w:bCs/>
                <w:color w:val="000000" w:themeColor="text1"/>
              </w:rPr>
              <w:t xml:space="preserve"> </w:t>
            </w:r>
          </w:p>
          <w:p w:rsidR="00663670" w:rsidRPr="00FD5616" w:rsidRDefault="00185AA4" w:rsidP="000C2F0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 xml:space="preserve">الموافقة على الوثيقة </w:t>
            </w:r>
            <w:r w:rsidR="00663670" w:rsidRPr="00FD5616">
              <w:rPr>
                <w:b/>
                <w:bCs/>
                <w:color w:val="000000" w:themeColor="text1"/>
              </w:rPr>
              <w:t>308</w:t>
            </w:r>
          </w:p>
        </w:tc>
        <w:tc>
          <w:tcPr>
            <w:tcW w:w="10348" w:type="dxa"/>
          </w:tcPr>
          <w:p w:rsidR="003F5739" w:rsidRPr="00FD5616" w:rsidRDefault="003F5739" w:rsidP="00EC3E84">
            <w:pPr>
              <w:pStyle w:val="Headingb"/>
              <w:spacing w:before="80" w:after="80" w:line="320" w:lineRule="exact"/>
              <w:rPr>
                <w:rtl/>
              </w:rPr>
            </w:pPr>
            <w:r w:rsidRPr="00FD5616">
              <w:rPr>
                <w:rFonts w:hint="cs"/>
                <w:rtl/>
              </w:rPr>
              <w:t>أ )</w:t>
            </w:r>
            <w:r w:rsidRPr="00FD5616">
              <w:rPr>
                <w:rFonts w:hint="cs"/>
                <w:rtl/>
              </w:rPr>
              <w:tab/>
              <w:t xml:space="preserve">تطبيق الحكم رقم </w:t>
            </w:r>
            <w:r w:rsidRPr="00FD5616">
              <w:t>19.9</w:t>
            </w:r>
            <w:r w:rsidRPr="00FD5616">
              <w:rPr>
                <w:rFonts w:hint="cs"/>
                <w:rtl/>
              </w:rPr>
              <w:t xml:space="preserve"> من لوائح الراديو على خدمات الأرض</w:t>
            </w:r>
          </w:p>
          <w:p w:rsidR="003F5739" w:rsidRPr="00FD5616" w:rsidRDefault="003F5739" w:rsidP="00EC3E84">
            <w:pPr>
              <w:spacing w:before="80" w:after="80" w:line="320" w:lineRule="exact"/>
              <w:rPr>
                <w:b/>
                <w:bCs/>
                <w:rtl/>
                <w:lang w:bidi="ar-EG"/>
              </w:rPr>
            </w:pPr>
            <w:r w:rsidRPr="00FD5616">
              <w:rPr>
                <w:rFonts w:hint="cs"/>
                <w:b/>
                <w:bCs/>
                <w:rtl/>
              </w:rPr>
              <w:t>اتفق المؤتمر على:</w:t>
            </w:r>
          </w:p>
          <w:p w:rsidR="003F5739" w:rsidRPr="00FD5616" w:rsidRDefault="003F5739" w:rsidP="00EC3E84">
            <w:pPr>
              <w:spacing w:before="80" w:after="80" w:line="320" w:lineRule="exact"/>
              <w:rPr>
                <w:rFonts w:eastAsia="SimSun"/>
                <w:rtl/>
              </w:rPr>
            </w:pPr>
            <w:r w:rsidRPr="00FD5616">
              <w:rPr>
                <w:rFonts w:eastAsia="SimSun"/>
                <w:lang w:bidi="ar-EG"/>
              </w:rPr>
              <w:t>1</w:t>
            </w:r>
            <w:r w:rsidRPr="00FD5616">
              <w:rPr>
                <w:rFonts w:eastAsia="SimSun"/>
                <w:lang w:bidi="ar-EG"/>
              </w:rPr>
              <w:tab/>
            </w:r>
            <w:r w:rsidRPr="00FD5616">
              <w:rPr>
                <w:rFonts w:eastAsia="SimSun" w:hint="cs"/>
                <w:b/>
                <w:bCs/>
                <w:rtl/>
                <w:lang w:bidi="ar-EG"/>
              </w:rPr>
              <w:t>تأكيد الممارسة الحالية للمكتب</w:t>
            </w:r>
            <w:r w:rsidRPr="00FD5616">
              <w:rPr>
                <w:rFonts w:eastAsia="SimSun" w:hint="cs"/>
                <w:rtl/>
                <w:lang w:bidi="ar-EG"/>
              </w:rPr>
              <w:t xml:space="preserve"> بشأن تطبيق الحكم رقم</w:t>
            </w:r>
            <w:r w:rsidRPr="00FD5616">
              <w:rPr>
                <w:rFonts w:eastAsia="SimSun" w:hint="eastAsia"/>
                <w:rtl/>
                <w:lang w:bidi="ar-EG"/>
              </w:rPr>
              <w:t> </w:t>
            </w:r>
            <w:r w:rsidRPr="00FD5616">
              <w:rPr>
                <w:rFonts w:eastAsia="SimSun"/>
                <w:b/>
                <w:bCs/>
                <w:lang w:bidi="ar-EG"/>
              </w:rPr>
              <w:t>19.9</w:t>
            </w:r>
            <w:r w:rsidRPr="00FD5616">
              <w:rPr>
                <w:rFonts w:eastAsia="SimSun" w:hint="cs"/>
                <w:rtl/>
                <w:lang w:bidi="ar-EG"/>
              </w:rPr>
              <w:t xml:space="preserve"> من لوائح الراديو المتعلق بتنسيق محطات إرسال للأرض إزاء محطة أرضية نمطية في منطقة خدمة محطة فضائية تعمل في</w:t>
            </w:r>
            <w:r w:rsidRPr="00FD5616">
              <w:rPr>
                <w:rFonts w:eastAsia="SimSun" w:hint="eastAsia"/>
                <w:rtl/>
                <w:lang w:bidi="ar-EG"/>
              </w:rPr>
              <w:t> </w:t>
            </w:r>
            <w:r w:rsidRPr="00FD5616">
              <w:rPr>
                <w:rFonts w:eastAsia="SimSun" w:hint="cs"/>
                <w:rtl/>
                <w:lang w:bidi="ar-EG"/>
              </w:rPr>
              <w:t>الخدمة الإذاعية الساتلية في</w:t>
            </w:r>
            <w:r w:rsidRPr="00FD5616">
              <w:rPr>
                <w:rFonts w:eastAsia="SimSun" w:hint="eastAsia"/>
                <w:rtl/>
                <w:lang w:bidi="ar-EG"/>
              </w:rPr>
              <w:t> </w:t>
            </w:r>
            <w:r w:rsidRPr="00FD5616">
              <w:rPr>
                <w:rFonts w:eastAsia="SimSun" w:hint="cs"/>
                <w:rtl/>
                <w:lang w:bidi="ar-EG"/>
              </w:rPr>
              <w:t>النطاقات المتقاسمة بين هذه الخدمات على أساس تساوي الحقوق، وذلك على النحو التالي:</w:t>
            </w:r>
          </w:p>
          <w:p w:rsidR="003F5739" w:rsidRPr="00FD5616" w:rsidRDefault="003F5739" w:rsidP="00EC3E84">
            <w:pPr>
              <w:spacing w:before="80" w:after="80" w:line="320" w:lineRule="exact"/>
              <w:rPr>
                <w:rFonts w:eastAsia="SimSun"/>
                <w:rtl/>
                <w:lang w:bidi="ar-EG"/>
              </w:rPr>
            </w:pPr>
            <w:r w:rsidRPr="00FD5616">
              <w:rPr>
                <w:rFonts w:eastAsia="SimSun" w:hint="cs"/>
                <w:rtl/>
                <w:lang w:bidi="ar-EG"/>
              </w:rPr>
              <w:t>"ما</w:t>
            </w:r>
            <w:r w:rsidRPr="00FD5616">
              <w:rPr>
                <w:rFonts w:eastAsia="SimSun" w:hint="eastAsia"/>
                <w:rtl/>
                <w:lang w:bidi="ar-EG"/>
              </w:rPr>
              <w:t> </w:t>
            </w:r>
            <w:r w:rsidRPr="00FD5616">
              <w:rPr>
                <w:rFonts w:eastAsia="SimSun" w:hint="cs"/>
                <w:rtl/>
                <w:lang w:bidi="ar-EG"/>
              </w:rPr>
              <w:t>دامت قيم عتبة الكثافة</w:t>
            </w:r>
            <w:r w:rsidRPr="00FD5616">
              <w:rPr>
                <w:rFonts w:eastAsia="SimSun" w:hint="eastAsia"/>
                <w:rtl/>
                <w:lang w:bidi="ar-EG"/>
              </w:rPr>
              <w:t> </w:t>
            </w:r>
            <w:proofErr w:type="spellStart"/>
            <w:r w:rsidRPr="00FD5616">
              <w:rPr>
                <w:rFonts w:eastAsia="SimSun"/>
                <w:lang w:bidi="ar-EG"/>
              </w:rPr>
              <w:t>pfd</w:t>
            </w:r>
            <w:proofErr w:type="spellEnd"/>
            <w:r w:rsidRPr="00FD5616">
              <w:rPr>
                <w:rFonts w:eastAsia="SimSun" w:hint="cs"/>
                <w:rtl/>
                <w:lang w:bidi="ar-EG"/>
              </w:rPr>
              <w:t xml:space="preserve"> لا</w:t>
            </w:r>
            <w:r w:rsidRPr="00FD5616">
              <w:rPr>
                <w:rFonts w:eastAsia="SimSun" w:hint="eastAsia"/>
                <w:rtl/>
                <w:lang w:bidi="ar-EG"/>
              </w:rPr>
              <w:t> </w:t>
            </w:r>
            <w:r w:rsidRPr="00FD5616">
              <w:rPr>
                <w:rFonts w:eastAsia="SimSun" w:hint="cs"/>
                <w:rtl/>
                <w:lang w:bidi="ar-EG"/>
              </w:rPr>
              <w:t xml:space="preserve">تتوفر إلا للنطاق </w:t>
            </w:r>
            <w:r w:rsidRPr="00FD5616">
              <w:rPr>
                <w:rFonts w:eastAsia="SimSun"/>
                <w:lang w:bidi="ar-EG"/>
              </w:rPr>
              <w:t>GHz 12,7</w:t>
            </w:r>
            <w:r w:rsidRPr="00FD5616">
              <w:rPr>
                <w:rFonts w:eastAsia="SimSun"/>
                <w:lang w:bidi="ar-EG"/>
              </w:rPr>
              <w:noBreakHyphen/>
              <w:t>11,7</w:t>
            </w:r>
            <w:r w:rsidRPr="00FD5616">
              <w:rPr>
                <w:rFonts w:eastAsia="SimSun" w:hint="cs"/>
                <w:rtl/>
                <w:lang w:bidi="ar-EG"/>
              </w:rPr>
              <w:t>، وحيث إنه يمكن تطبيق شروط انتشار ومعايير مختلفة على النطاقات الأخرى، يحدد المكتب حالياً، عند فحص بطاقات التبليغ عن ترددات محطات الأرض طبقاً للرقم</w:t>
            </w:r>
            <w:r w:rsidRPr="00FD5616">
              <w:rPr>
                <w:rFonts w:eastAsia="SimSun" w:hint="eastAsia"/>
                <w:rtl/>
                <w:lang w:bidi="ar-EG"/>
              </w:rPr>
              <w:t> </w:t>
            </w:r>
            <w:r w:rsidRPr="00FD5616">
              <w:rPr>
                <w:rFonts w:eastAsia="SimSun"/>
                <w:b/>
                <w:bCs/>
                <w:lang w:bidi="ar-EG"/>
              </w:rPr>
              <w:t>19.9</w:t>
            </w:r>
            <w:r w:rsidRPr="00FD5616">
              <w:rPr>
                <w:rFonts w:eastAsia="SimSun" w:hint="cs"/>
                <w:rtl/>
                <w:lang w:bidi="ar-EG"/>
              </w:rPr>
              <w:t xml:space="preserve"> متطلبات التنسيق باستعمال تراكب الترددات فقط كعتبة للتنسيق في</w:t>
            </w:r>
            <w:r w:rsidRPr="00FD5616">
              <w:rPr>
                <w:rFonts w:eastAsia="SimSun" w:hint="eastAsia"/>
                <w:rtl/>
                <w:lang w:bidi="ar-EG"/>
              </w:rPr>
              <w:t> </w:t>
            </w:r>
            <w:r w:rsidRPr="00FD5616">
              <w:rPr>
                <w:rFonts w:eastAsia="SimSun" w:hint="cs"/>
                <w:rtl/>
                <w:lang w:bidi="ar-EG"/>
              </w:rPr>
              <w:t xml:space="preserve">النطاقات التالية: </w:t>
            </w:r>
            <w:r w:rsidRPr="00FD5616">
              <w:rPr>
                <w:rFonts w:eastAsia="SimSun"/>
                <w:lang w:bidi="ar-EG"/>
              </w:rPr>
              <w:t>MHz 790</w:t>
            </w:r>
            <w:r w:rsidRPr="00FD5616">
              <w:rPr>
                <w:rFonts w:eastAsia="SimSun"/>
                <w:lang w:bidi="ar-EG"/>
              </w:rPr>
              <w:noBreakHyphen/>
              <w:t>620</w:t>
            </w:r>
            <w:r w:rsidRPr="00FD5616">
              <w:rPr>
                <w:rFonts w:eastAsia="SimSun" w:hint="cs"/>
                <w:rtl/>
                <w:lang w:bidi="ar-EG"/>
              </w:rPr>
              <w:t xml:space="preserve"> و</w:t>
            </w:r>
            <w:r w:rsidRPr="00FD5616">
              <w:rPr>
                <w:rFonts w:eastAsia="SimSun"/>
                <w:lang w:bidi="ar-EG"/>
              </w:rPr>
              <w:t>MHz 1 492</w:t>
            </w:r>
            <w:r w:rsidRPr="00FD5616">
              <w:rPr>
                <w:rFonts w:eastAsia="SimSun"/>
                <w:lang w:bidi="ar-EG"/>
              </w:rPr>
              <w:noBreakHyphen/>
              <w:t>1 452</w:t>
            </w:r>
            <w:r w:rsidRPr="00FD5616">
              <w:rPr>
                <w:rFonts w:eastAsia="SimSun" w:hint="cs"/>
                <w:rtl/>
                <w:lang w:bidi="ar-EG"/>
              </w:rPr>
              <w:t xml:space="preserve"> و</w:t>
            </w:r>
            <w:r w:rsidRPr="00FD5616">
              <w:rPr>
                <w:rFonts w:eastAsia="SimSun"/>
                <w:lang w:bidi="ar-EG"/>
              </w:rPr>
              <w:t>MHz 2 360</w:t>
            </w:r>
            <w:r w:rsidRPr="00FD5616">
              <w:rPr>
                <w:rFonts w:eastAsia="SimSun"/>
                <w:lang w:bidi="ar-EG"/>
              </w:rPr>
              <w:noBreakHyphen/>
              <w:t>2 310</w:t>
            </w:r>
            <w:r w:rsidRPr="00FD5616">
              <w:rPr>
                <w:rFonts w:eastAsia="SimSun" w:hint="cs"/>
                <w:rtl/>
                <w:lang w:bidi="ar-EG"/>
              </w:rPr>
              <w:t xml:space="preserve"> و</w:t>
            </w:r>
            <w:r w:rsidRPr="00FD5616">
              <w:rPr>
                <w:rFonts w:eastAsia="SimSun"/>
                <w:lang w:bidi="ar-EG"/>
              </w:rPr>
              <w:t>MHz 2 670</w:t>
            </w:r>
            <w:r w:rsidRPr="00FD5616">
              <w:rPr>
                <w:rFonts w:eastAsia="SimSun"/>
                <w:lang w:bidi="ar-EG"/>
              </w:rPr>
              <w:noBreakHyphen/>
              <w:t>2 520</w:t>
            </w:r>
            <w:r w:rsidRPr="00FD5616">
              <w:rPr>
                <w:rFonts w:eastAsia="SimSun" w:hint="cs"/>
                <w:rtl/>
                <w:lang w:bidi="ar-EG"/>
              </w:rPr>
              <w:t xml:space="preserve"> و</w:t>
            </w:r>
            <w:r w:rsidRPr="00FD5616">
              <w:rPr>
                <w:rFonts w:eastAsia="SimSun"/>
                <w:lang w:bidi="ar-EG"/>
              </w:rPr>
              <w:t>GHz 17,8</w:t>
            </w:r>
            <w:r w:rsidRPr="00FD5616">
              <w:rPr>
                <w:rFonts w:eastAsia="SimSun"/>
                <w:lang w:bidi="ar-EG"/>
              </w:rPr>
              <w:noBreakHyphen/>
              <w:t>17,7</w:t>
            </w:r>
            <w:r w:rsidRPr="00FD5616">
              <w:rPr>
                <w:rFonts w:eastAsia="SimSun" w:hint="cs"/>
                <w:rtl/>
                <w:lang w:bidi="ar-EG"/>
              </w:rPr>
              <w:t xml:space="preserve"> و</w:t>
            </w:r>
            <w:r w:rsidRPr="00FD5616">
              <w:rPr>
                <w:rFonts w:eastAsia="SimSun"/>
                <w:lang w:bidi="ar-EG"/>
              </w:rPr>
              <w:t>GHz 42,5</w:t>
            </w:r>
            <w:r w:rsidRPr="00FD5616">
              <w:rPr>
                <w:rFonts w:eastAsia="SimSun"/>
                <w:lang w:bidi="ar-EG"/>
              </w:rPr>
              <w:noBreakHyphen/>
              <w:t>40,5</w:t>
            </w:r>
            <w:r w:rsidRPr="00FD5616">
              <w:rPr>
                <w:rFonts w:eastAsia="SimSun" w:hint="cs"/>
                <w:rtl/>
                <w:lang w:bidi="ar-EG"/>
              </w:rPr>
              <w:t xml:space="preserve"> و</w:t>
            </w:r>
            <w:r w:rsidRPr="00FD5616">
              <w:rPr>
                <w:rFonts w:eastAsia="SimSun"/>
                <w:lang w:bidi="ar-EG"/>
              </w:rPr>
              <w:t>GHz 76</w:t>
            </w:r>
            <w:r w:rsidRPr="00FD5616">
              <w:rPr>
                <w:rFonts w:eastAsia="SimSun"/>
                <w:lang w:bidi="ar-EG"/>
              </w:rPr>
              <w:noBreakHyphen/>
              <w:t>74</w:t>
            </w:r>
            <w:r w:rsidRPr="00FD5616">
              <w:rPr>
                <w:rFonts w:eastAsia="SimSun" w:hint="cs"/>
                <w:rtl/>
                <w:lang w:bidi="ar-EG"/>
              </w:rPr>
              <w:t>."</w:t>
            </w:r>
          </w:p>
          <w:p w:rsidR="00663670" w:rsidRPr="00FD5616" w:rsidRDefault="003F5739" w:rsidP="000C2F0D">
            <w:pPr>
              <w:spacing w:before="80" w:after="80" w:line="320" w:lineRule="exact"/>
              <w:rPr>
                <w:rFonts w:eastAsia="SimSun"/>
                <w:rtl/>
                <w:lang w:bidi="ar-EG"/>
              </w:rPr>
            </w:pPr>
            <w:r w:rsidRPr="00FD5616">
              <w:rPr>
                <w:rFonts w:eastAsia="SimSun"/>
                <w:lang w:bidi="ar-EG"/>
              </w:rPr>
              <w:lastRenderedPageBreak/>
              <w:t>2</w:t>
            </w:r>
            <w:r w:rsidRPr="00FD5616">
              <w:rPr>
                <w:rFonts w:eastAsia="SimSun"/>
                <w:lang w:bidi="ar-EG"/>
              </w:rPr>
              <w:tab/>
            </w:r>
            <w:r w:rsidRPr="00FD5616">
              <w:rPr>
                <w:rFonts w:eastAsia="SimSun" w:hint="cs"/>
                <w:rtl/>
                <w:lang w:bidi="ar-EG"/>
              </w:rPr>
              <w:t xml:space="preserve">أن </w:t>
            </w:r>
            <w:r w:rsidRPr="00FD5616">
              <w:rPr>
                <w:rFonts w:eastAsia="SimSun" w:hint="cs"/>
                <w:b/>
                <w:bCs/>
                <w:rtl/>
                <w:lang w:bidi="ar-EG"/>
              </w:rPr>
              <w:t>يدعو لجان الدراسات ذات الصلة</w:t>
            </w:r>
            <w:r w:rsidRPr="00FD5616">
              <w:rPr>
                <w:rFonts w:eastAsia="SimSun" w:hint="cs"/>
                <w:rtl/>
                <w:lang w:bidi="ar-EG"/>
              </w:rPr>
              <w:t xml:space="preserve"> </w:t>
            </w:r>
            <w:r w:rsidR="000C2F0D" w:rsidRPr="00FD5616">
              <w:rPr>
                <w:rFonts w:eastAsia="SimSun" w:hint="cs"/>
                <w:rtl/>
                <w:lang w:bidi="ar-EG"/>
              </w:rPr>
              <w:t>ب</w:t>
            </w:r>
            <w:r w:rsidRPr="00FD5616">
              <w:rPr>
                <w:rFonts w:eastAsia="SimSun" w:hint="cs"/>
                <w:rtl/>
                <w:lang w:bidi="ar-EG"/>
              </w:rPr>
              <w:t>قطاع الاتصالات الراديوية إلى تحديد قيم الكثافة</w:t>
            </w:r>
            <w:r w:rsidRPr="00FD5616">
              <w:rPr>
                <w:rFonts w:eastAsia="SimSun" w:hint="eastAsia"/>
                <w:rtl/>
                <w:lang w:bidi="ar-EG"/>
              </w:rPr>
              <w:t> </w:t>
            </w:r>
            <w:proofErr w:type="spellStart"/>
            <w:r w:rsidRPr="00FD5616">
              <w:rPr>
                <w:rFonts w:eastAsia="SimSun"/>
                <w:lang w:bidi="ar-EG"/>
              </w:rPr>
              <w:t>pfd</w:t>
            </w:r>
            <w:proofErr w:type="spellEnd"/>
            <w:r w:rsidRPr="00FD5616">
              <w:rPr>
                <w:rFonts w:eastAsia="SimSun" w:hint="cs"/>
                <w:rtl/>
                <w:lang w:bidi="ar-EG"/>
              </w:rPr>
              <w:t xml:space="preserve"> التي يمكن تطبيقها وطرائق حسابها من أجل تحديد متطلبات التنسيق طبقاً للرقم</w:t>
            </w:r>
            <w:r w:rsidRPr="00FD5616">
              <w:rPr>
                <w:rFonts w:eastAsia="SimSun" w:hint="eastAsia"/>
                <w:rtl/>
                <w:lang w:bidi="ar-EG"/>
              </w:rPr>
              <w:t> </w:t>
            </w:r>
            <w:r w:rsidRPr="00FD5616">
              <w:rPr>
                <w:rFonts w:eastAsia="SimSun"/>
                <w:b/>
                <w:bCs/>
                <w:lang w:bidi="ar-EG"/>
              </w:rPr>
              <w:t>19.9</w:t>
            </w:r>
            <w:r w:rsidRPr="00FD5616">
              <w:rPr>
                <w:rFonts w:eastAsia="SimSun" w:hint="cs"/>
                <w:rtl/>
                <w:lang w:bidi="ar-EG"/>
              </w:rPr>
              <w:t xml:space="preserve"> في</w:t>
            </w:r>
            <w:r w:rsidRPr="00FD5616">
              <w:rPr>
                <w:rFonts w:eastAsia="SimSun" w:hint="eastAsia"/>
                <w:rtl/>
                <w:lang w:bidi="ar-EG"/>
              </w:rPr>
              <w:t> </w:t>
            </w:r>
            <w:r w:rsidRPr="00FD5616">
              <w:rPr>
                <w:rFonts w:eastAsia="SimSun" w:hint="cs"/>
                <w:rtl/>
                <w:lang w:bidi="ar-EG"/>
              </w:rPr>
              <w:t xml:space="preserve">نطاقات التردد المعنية، بما فيها </w:t>
            </w:r>
            <w:r w:rsidRPr="00FD5616">
              <w:rPr>
                <w:rFonts w:eastAsia="SimSun"/>
                <w:lang w:bidi="ar-EG"/>
              </w:rPr>
              <w:t>MHz 790</w:t>
            </w:r>
            <w:r w:rsidRPr="00FD5616">
              <w:rPr>
                <w:rFonts w:eastAsia="SimSun"/>
                <w:lang w:bidi="ar-EG"/>
              </w:rPr>
              <w:noBreakHyphen/>
              <w:t>620</w:t>
            </w:r>
            <w:r w:rsidRPr="00FD5616">
              <w:rPr>
                <w:rFonts w:eastAsia="SimSun" w:hint="cs"/>
                <w:rtl/>
                <w:lang w:bidi="ar-EG"/>
              </w:rPr>
              <w:t xml:space="preserve"> و</w:t>
            </w:r>
            <w:r w:rsidRPr="00FD5616">
              <w:rPr>
                <w:rFonts w:eastAsia="SimSun"/>
                <w:lang w:bidi="ar-EG"/>
              </w:rPr>
              <w:t>MHz 1 492</w:t>
            </w:r>
            <w:r w:rsidRPr="00FD5616">
              <w:rPr>
                <w:rFonts w:eastAsia="SimSun"/>
                <w:lang w:bidi="ar-EG"/>
              </w:rPr>
              <w:noBreakHyphen/>
              <w:t>1 452</w:t>
            </w:r>
            <w:r w:rsidRPr="00FD5616">
              <w:rPr>
                <w:rFonts w:eastAsia="SimSun" w:hint="cs"/>
                <w:rtl/>
                <w:lang w:bidi="ar-EG"/>
              </w:rPr>
              <w:t xml:space="preserve"> و</w:t>
            </w:r>
            <w:r w:rsidRPr="00FD5616">
              <w:rPr>
                <w:rFonts w:eastAsia="SimSun"/>
                <w:lang w:bidi="ar-EG"/>
              </w:rPr>
              <w:t>MHz 2 360</w:t>
            </w:r>
            <w:r w:rsidRPr="00FD5616">
              <w:rPr>
                <w:rFonts w:eastAsia="SimSun"/>
                <w:lang w:bidi="ar-EG"/>
              </w:rPr>
              <w:noBreakHyphen/>
              <w:t>2 310</w:t>
            </w:r>
            <w:r w:rsidRPr="00FD5616">
              <w:rPr>
                <w:rFonts w:eastAsia="SimSun" w:hint="cs"/>
                <w:rtl/>
                <w:lang w:bidi="ar-EG"/>
              </w:rPr>
              <w:t xml:space="preserve"> و</w:t>
            </w:r>
            <w:r w:rsidRPr="00FD5616">
              <w:rPr>
                <w:rFonts w:eastAsia="SimSun"/>
                <w:lang w:bidi="ar-EG"/>
              </w:rPr>
              <w:t>MHz 2 670</w:t>
            </w:r>
            <w:r w:rsidRPr="00FD5616">
              <w:rPr>
                <w:rFonts w:eastAsia="SimSun"/>
                <w:lang w:bidi="ar-EG"/>
              </w:rPr>
              <w:noBreakHyphen/>
              <w:t>2 520</w:t>
            </w:r>
            <w:r w:rsidRPr="00FD5616">
              <w:rPr>
                <w:rFonts w:eastAsia="SimSun" w:hint="cs"/>
                <w:rtl/>
                <w:lang w:bidi="ar-EG"/>
              </w:rPr>
              <w:t xml:space="preserve"> و</w:t>
            </w:r>
            <w:r w:rsidRPr="00FD5616">
              <w:rPr>
                <w:rFonts w:eastAsia="SimSun"/>
                <w:lang w:bidi="ar-EG"/>
              </w:rPr>
              <w:t>GHz 17,8</w:t>
            </w:r>
            <w:r w:rsidRPr="00FD5616">
              <w:rPr>
                <w:rFonts w:eastAsia="SimSun"/>
                <w:lang w:bidi="ar-EG"/>
              </w:rPr>
              <w:noBreakHyphen/>
              <w:t>17,7</w:t>
            </w:r>
            <w:r w:rsidRPr="00FD5616">
              <w:rPr>
                <w:rFonts w:eastAsia="SimSun" w:hint="cs"/>
                <w:rtl/>
                <w:lang w:bidi="ar-EG"/>
              </w:rPr>
              <w:t xml:space="preserve"> و</w:t>
            </w:r>
            <w:r w:rsidRPr="00FD5616">
              <w:rPr>
                <w:rFonts w:eastAsia="SimSun"/>
                <w:lang w:bidi="ar-EG"/>
              </w:rPr>
              <w:t>GHz 42,5</w:t>
            </w:r>
            <w:r w:rsidRPr="00FD5616">
              <w:rPr>
                <w:rFonts w:eastAsia="SimSun"/>
                <w:lang w:bidi="ar-EG"/>
              </w:rPr>
              <w:noBreakHyphen/>
              <w:t>40,5</w:t>
            </w:r>
            <w:r w:rsidRPr="00FD5616">
              <w:rPr>
                <w:rFonts w:eastAsia="SimSun" w:hint="cs"/>
                <w:rtl/>
                <w:lang w:bidi="ar-EG"/>
              </w:rPr>
              <w:t xml:space="preserve"> و</w:t>
            </w:r>
            <w:r w:rsidRPr="00FD5616">
              <w:rPr>
                <w:rFonts w:eastAsia="SimSun"/>
                <w:lang w:bidi="ar-EG"/>
              </w:rPr>
              <w:t>GHz 76</w:t>
            </w:r>
            <w:r w:rsidRPr="00FD5616">
              <w:rPr>
                <w:rFonts w:eastAsia="SimSun"/>
                <w:lang w:bidi="ar-EG"/>
              </w:rPr>
              <w:noBreakHyphen/>
              <w:t>74</w:t>
            </w:r>
            <w:r w:rsidRPr="00FD5616">
              <w:rPr>
                <w:rFonts w:eastAsia="SimSun" w:hint="cs"/>
                <w:rtl/>
                <w:lang w:bidi="ar-EG"/>
              </w:rPr>
              <w:t>.</w:t>
            </w:r>
          </w:p>
          <w:p w:rsidR="00701329" w:rsidRPr="00FD5616" w:rsidRDefault="00701329" w:rsidP="00701329">
            <w:pPr>
              <w:pStyle w:val="Headingb"/>
              <w:rPr>
                <w:rtl/>
              </w:rPr>
            </w:pPr>
            <w:r w:rsidRPr="00FD5616">
              <w:rPr>
                <w:rFonts w:hint="cs"/>
                <w:rtl/>
              </w:rPr>
              <w:t>ب)</w:t>
            </w:r>
            <w:r w:rsidRPr="00FD5616">
              <w:rPr>
                <w:rFonts w:hint="cs"/>
                <w:rtl/>
              </w:rPr>
              <w:tab/>
              <w:t xml:space="preserve">بنود بيانات جديدة من أجل وصلات بوابات محطات المنصات عالية الارتفاع </w:t>
            </w:r>
            <w:r w:rsidRPr="00FD5616">
              <w:t>(HAPS)</w:t>
            </w:r>
          </w:p>
          <w:p w:rsidR="00060274" w:rsidRPr="00FD5616" w:rsidRDefault="00060274" w:rsidP="00060274">
            <w:pPr>
              <w:rPr>
                <w:rFonts w:eastAsia="SimSun"/>
                <w:rtl/>
              </w:rPr>
            </w:pPr>
            <w:r w:rsidRPr="00FD5616">
              <w:rPr>
                <w:rFonts w:eastAsia="SimSun" w:hint="cs"/>
                <w:rtl/>
                <w:lang w:bidi="ar-EG"/>
              </w:rPr>
              <w:t xml:space="preserve">ويمكن </w:t>
            </w:r>
            <w:r w:rsidRPr="00FD5616">
              <w:rPr>
                <w:rFonts w:eastAsia="SimSun" w:hint="cs"/>
                <w:rtl/>
                <w:lang w:bidi="ar-SY"/>
              </w:rPr>
              <w:t>للإدارات التي ترغب في</w:t>
            </w:r>
            <w:r w:rsidRPr="00FD5616">
              <w:rPr>
                <w:rFonts w:eastAsia="SimSun" w:hint="eastAsia"/>
                <w:rtl/>
                <w:lang w:bidi="ar-SY"/>
              </w:rPr>
              <w:t> </w:t>
            </w:r>
            <w:r w:rsidRPr="00FD5616">
              <w:rPr>
                <w:rFonts w:eastAsia="SimSun" w:hint="cs"/>
                <w:rtl/>
                <w:lang w:bidi="ar-SY"/>
              </w:rPr>
              <w:t>تنفيذ وصلات بوابات محطات المنصات عالية الارتفاع في</w:t>
            </w:r>
            <w:r w:rsidRPr="00FD5616">
              <w:rPr>
                <w:rFonts w:eastAsia="SimSun" w:hint="eastAsia"/>
                <w:rtl/>
                <w:lang w:bidi="ar-SY"/>
              </w:rPr>
              <w:t> </w:t>
            </w:r>
            <w:r w:rsidRPr="00FD5616">
              <w:rPr>
                <w:rFonts w:eastAsia="SimSun" w:hint="cs"/>
                <w:rtl/>
                <w:lang w:bidi="ar-SY"/>
              </w:rPr>
              <w:t xml:space="preserve">النطاقين </w:t>
            </w:r>
            <w:r w:rsidRPr="00FD5616">
              <w:rPr>
                <w:rFonts w:eastAsia="SimSun" w:cs="Times New Roman"/>
              </w:rPr>
              <w:t>MHz 6 520</w:t>
            </w:r>
            <w:r w:rsidRPr="00FD5616">
              <w:rPr>
                <w:rFonts w:eastAsia="SimSun" w:cs="Times New Roman"/>
              </w:rPr>
              <w:noBreakHyphen/>
              <w:t>6 440</w:t>
            </w:r>
            <w:r w:rsidRPr="00FD5616">
              <w:rPr>
                <w:rFonts w:eastAsia="SimSun" w:hint="cs"/>
                <w:rtl/>
                <w:lang w:bidi="ar-SY"/>
              </w:rPr>
              <w:t xml:space="preserve"> و</w:t>
            </w:r>
            <w:r w:rsidRPr="00FD5616">
              <w:rPr>
                <w:rFonts w:eastAsia="SimSun" w:cs="Times New Roman"/>
                <w:lang w:bidi="ar-SY"/>
              </w:rPr>
              <w:t>MHz 6 640</w:t>
            </w:r>
            <w:r w:rsidRPr="00FD5616">
              <w:rPr>
                <w:rFonts w:eastAsia="SimSun" w:cs="Times New Roman"/>
                <w:lang w:bidi="ar-SY"/>
              </w:rPr>
              <w:noBreakHyphen/>
              <w:t>6 560</w:t>
            </w:r>
            <w:r w:rsidRPr="00FD5616">
              <w:rPr>
                <w:rFonts w:eastAsia="SimSun" w:hint="cs"/>
                <w:rtl/>
                <w:lang w:bidi="ar-SY"/>
              </w:rPr>
              <w:t xml:space="preserve"> أن تستمر باستعمال عناصر البيانات المدرجة في</w:t>
            </w:r>
            <w:r w:rsidRPr="00FD5616">
              <w:rPr>
                <w:rFonts w:eastAsia="SimSun" w:hint="eastAsia"/>
                <w:rtl/>
                <w:lang w:bidi="ar-SY"/>
              </w:rPr>
              <w:t> </w:t>
            </w:r>
            <w:r w:rsidRPr="00FD5616">
              <w:rPr>
                <w:rFonts w:eastAsia="SimSun" w:hint="cs"/>
                <w:color w:val="000000"/>
                <w:rtl/>
              </w:rPr>
              <w:t xml:space="preserve">الرسالة المعممة المذكورة أعلاه </w:t>
            </w:r>
            <w:r w:rsidRPr="00FD5616">
              <w:rPr>
                <w:rFonts w:eastAsia="SimSun" w:hint="cs"/>
                <w:rtl/>
                <w:lang w:bidi="ar-SY"/>
              </w:rPr>
              <w:t>بشكل مؤقت إلى أن يقوم مؤتمر عالمي مختص للاتصالات الراديوية بإدراج بنود البيانات في</w:t>
            </w:r>
            <w:r w:rsidRPr="00FD5616">
              <w:rPr>
                <w:rFonts w:eastAsia="SimSun" w:hint="eastAsia"/>
                <w:rtl/>
                <w:lang w:bidi="ar-SY"/>
              </w:rPr>
              <w:t> </w:t>
            </w:r>
            <w:r w:rsidRPr="00FD5616">
              <w:rPr>
                <w:rFonts w:eastAsia="SimSun" w:hint="cs"/>
                <w:rtl/>
                <w:lang w:bidi="ar-SY"/>
              </w:rPr>
              <w:t xml:space="preserve">التذييل </w:t>
            </w:r>
            <w:r w:rsidRPr="00FD5616">
              <w:rPr>
                <w:rFonts w:eastAsia="SimSun" w:cs="Times New Roman"/>
                <w:lang w:bidi="ar-SY"/>
              </w:rPr>
              <w:t>4</w:t>
            </w:r>
            <w:r w:rsidRPr="00FD5616">
              <w:rPr>
                <w:rFonts w:eastAsia="SimSun" w:hint="cs"/>
                <w:rtl/>
                <w:lang w:bidi="ar-SY"/>
              </w:rPr>
              <w:t xml:space="preserve"> للوائح الراديو.</w:t>
            </w:r>
          </w:p>
        </w:tc>
      </w:tr>
      <w:tr w:rsidR="00663670" w:rsidRPr="00FD5616" w:rsidTr="003379D4">
        <w:tc>
          <w:tcPr>
            <w:tcW w:w="1555" w:type="dxa"/>
            <w:vMerge/>
          </w:tcPr>
          <w:p w:rsidR="00663670" w:rsidRPr="00FD5616" w:rsidRDefault="00663670" w:rsidP="00D609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p>
        </w:tc>
        <w:tc>
          <w:tcPr>
            <w:tcW w:w="2409" w:type="dxa"/>
          </w:tcPr>
          <w:p w:rsidR="00663670" w:rsidRPr="00FD5616" w:rsidRDefault="00847FAF" w:rsidP="00FD56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 xml:space="preserve">الفقرات </w:t>
            </w:r>
            <w:r w:rsidR="007D3243" w:rsidRPr="00FD5616">
              <w:rPr>
                <w:b/>
                <w:bCs/>
                <w:color w:val="000000" w:themeColor="text1"/>
              </w:rPr>
              <w:t>1</w:t>
            </w:r>
            <w:r w:rsidR="00663670" w:rsidRPr="00FD5616">
              <w:rPr>
                <w:b/>
                <w:bCs/>
                <w:color w:val="000000" w:themeColor="text1"/>
              </w:rPr>
              <w:t>.</w:t>
            </w:r>
            <w:r w:rsidR="007D3243" w:rsidRPr="00FD5616">
              <w:rPr>
                <w:b/>
                <w:bCs/>
                <w:color w:val="000000" w:themeColor="text1"/>
              </w:rPr>
              <w:t>8</w:t>
            </w:r>
            <w:r w:rsidR="00FD5616" w:rsidRPr="00FD5616">
              <w:rPr>
                <w:rFonts w:hint="cs"/>
                <w:b/>
                <w:bCs/>
                <w:color w:val="000000" w:themeColor="text1"/>
                <w:rtl/>
              </w:rPr>
              <w:t xml:space="preserve"> </w:t>
            </w:r>
            <w:r w:rsidRPr="00FD5616">
              <w:rPr>
                <w:rFonts w:hint="cs"/>
                <w:b/>
                <w:bCs/>
                <w:color w:val="000000" w:themeColor="text1"/>
                <w:rtl/>
              </w:rPr>
              <w:t xml:space="preserve">إلى </w:t>
            </w:r>
            <w:r w:rsidR="007D3243" w:rsidRPr="00FD5616">
              <w:rPr>
                <w:b/>
                <w:bCs/>
                <w:color w:val="000000" w:themeColor="text1"/>
              </w:rPr>
              <w:t>6</w:t>
            </w:r>
            <w:r w:rsidR="00663670" w:rsidRPr="00FD5616">
              <w:rPr>
                <w:b/>
                <w:bCs/>
                <w:color w:val="000000" w:themeColor="text1"/>
              </w:rPr>
              <w:t>.</w:t>
            </w:r>
            <w:r w:rsidR="007D3243" w:rsidRPr="00FD5616">
              <w:rPr>
                <w:b/>
                <w:bCs/>
                <w:color w:val="000000" w:themeColor="text1"/>
              </w:rPr>
              <w:t>8</w:t>
            </w:r>
          </w:p>
          <w:p w:rsidR="00663670" w:rsidRPr="00FD5616" w:rsidRDefault="00B63E54" w:rsidP="00D609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tl/>
              </w:rPr>
            </w:pPr>
            <w:r w:rsidRPr="00FD5616">
              <w:rPr>
                <w:rFonts w:hint="cs"/>
                <w:b/>
                <w:bCs/>
                <w:rtl/>
                <w:lang w:bidi="ar-EG"/>
              </w:rPr>
              <w:t>التداخل الضار المتسببة فيه إيطاليا على الخدمات الإذاعية في البلدان المجاورة لها</w:t>
            </w:r>
            <w:r w:rsidRPr="00FD5616">
              <w:rPr>
                <w:b/>
                <w:bCs/>
                <w:color w:val="800000"/>
              </w:rPr>
              <w:t xml:space="preserve"> </w:t>
            </w:r>
          </w:p>
        </w:tc>
        <w:tc>
          <w:tcPr>
            <w:tcW w:w="10348" w:type="dxa"/>
          </w:tcPr>
          <w:p w:rsidR="00663670" w:rsidRPr="00FD5616" w:rsidRDefault="00A96F61" w:rsidP="00FD56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b/>
                <w:bCs/>
                <w:i/>
                <w:iCs/>
                <w:color w:val="000000" w:themeColor="text1"/>
              </w:rPr>
            </w:pPr>
            <w:r w:rsidRPr="00FD5616">
              <w:rPr>
                <w:rFonts w:hint="cs"/>
                <w:b/>
                <w:bCs/>
                <w:rtl/>
                <w:lang w:bidi="ar-EG"/>
              </w:rPr>
              <w:t xml:space="preserve">يشجع المؤتمر </w:t>
            </w:r>
            <w:r w:rsidRPr="00FD5616">
              <w:rPr>
                <w:b/>
                <w:bCs/>
                <w:lang w:val="en-US"/>
              </w:rPr>
              <w:t>WRC-15</w:t>
            </w:r>
            <w:r w:rsidRPr="00FD5616">
              <w:rPr>
                <w:rFonts w:hint="cs"/>
                <w:b/>
                <w:bCs/>
                <w:rtl/>
                <w:lang w:val="en-US"/>
              </w:rPr>
              <w:t xml:space="preserve"> </w:t>
            </w:r>
            <w:r w:rsidRPr="00FD5616">
              <w:rPr>
                <w:rFonts w:hint="cs"/>
                <w:b/>
                <w:bCs/>
                <w:rtl/>
                <w:lang w:bidi="ar-EG"/>
              </w:rPr>
              <w:t>مدير مكتب الاتصالات الراديوية ولجنة لوائح الراديو</w:t>
            </w:r>
            <w:r w:rsidRPr="00FD5616">
              <w:rPr>
                <w:rFonts w:hint="cs"/>
                <w:rtl/>
                <w:lang w:bidi="ar-EG"/>
              </w:rPr>
              <w:t xml:space="preserve"> على مواصلة جهودهما بالتعاون مع إدارة إيطاليا وجميع الإدارات المتأثرة للتوصل إلى حل نهائي بأسرع ما يمكن</w:t>
            </w:r>
            <w:r w:rsidRPr="00FD5616">
              <w:rPr>
                <w:rFonts w:hint="cs"/>
                <w:color w:val="000000" w:themeColor="text1"/>
                <w:rtl/>
              </w:rPr>
              <w:t>.</w:t>
            </w:r>
          </w:p>
        </w:tc>
      </w:tr>
      <w:tr w:rsidR="00663670" w:rsidRPr="00FD5616" w:rsidTr="003379D4">
        <w:tc>
          <w:tcPr>
            <w:tcW w:w="1555" w:type="dxa"/>
            <w:vMerge w:val="restart"/>
          </w:tcPr>
          <w:p w:rsidR="00663670" w:rsidRPr="00FD5616" w:rsidRDefault="00406479" w:rsidP="00FD56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الوثيقة</w:t>
            </w:r>
            <w:r w:rsidRPr="00FD5616">
              <w:rPr>
                <w:b/>
                <w:bCs/>
                <w:color w:val="000000" w:themeColor="text1"/>
              </w:rPr>
              <w:t xml:space="preserve"> </w:t>
            </w:r>
            <w:r w:rsidR="00663670" w:rsidRPr="00FD5616">
              <w:rPr>
                <w:b/>
                <w:bCs/>
                <w:color w:val="000000" w:themeColor="text1"/>
              </w:rPr>
              <w:t>CMR15/504</w:t>
            </w:r>
            <w:r w:rsidR="000C2F0D" w:rsidRPr="00FD5616">
              <w:rPr>
                <w:rFonts w:hint="cs"/>
                <w:b/>
                <w:bCs/>
                <w:color w:val="000000" w:themeColor="text1"/>
                <w:rtl/>
              </w:rPr>
              <w:t xml:space="preserve"> </w:t>
            </w:r>
            <w:r w:rsidR="00517C04" w:rsidRPr="00FD5616">
              <w:rPr>
                <w:rFonts w:hint="cs"/>
                <w:b/>
                <w:bCs/>
                <w:rtl/>
              </w:rPr>
              <w:t>-</w:t>
            </w:r>
            <w:r w:rsidR="00127680" w:rsidRPr="00FD5616">
              <w:rPr>
                <w:rFonts w:hint="cs"/>
                <w:b/>
                <w:bCs/>
                <w:rtl/>
              </w:rPr>
              <w:t xml:space="preserve"> </w:t>
            </w:r>
            <w:r w:rsidR="007857A7" w:rsidRPr="00FD5616">
              <w:rPr>
                <w:b/>
                <w:bCs/>
                <w:rtl/>
              </w:rPr>
              <w:t>محضـر</w:t>
            </w:r>
            <w:r w:rsidR="0000028D" w:rsidRPr="00FD5616">
              <w:rPr>
                <w:rFonts w:hint="cs"/>
                <w:b/>
                <w:bCs/>
                <w:rtl/>
              </w:rPr>
              <w:t xml:space="preserve"> </w:t>
            </w:r>
            <w:r w:rsidR="007857A7" w:rsidRPr="00FD5616">
              <w:rPr>
                <w:b/>
                <w:bCs/>
                <w:rtl/>
              </w:rPr>
              <w:t xml:space="preserve">الجلسـة العامـة </w:t>
            </w:r>
            <w:r w:rsidR="007857A7" w:rsidRPr="00FD5616">
              <w:rPr>
                <w:rFonts w:hint="cs"/>
                <w:b/>
                <w:bCs/>
                <w:rtl/>
              </w:rPr>
              <w:t>السابعة</w:t>
            </w:r>
          </w:p>
        </w:tc>
        <w:tc>
          <w:tcPr>
            <w:tcW w:w="2409" w:type="dxa"/>
          </w:tcPr>
          <w:p w:rsidR="00663670" w:rsidRPr="00FD5616" w:rsidRDefault="00847FAF" w:rsidP="00D609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 xml:space="preserve">الفقرات </w:t>
            </w:r>
            <w:r w:rsidRPr="00FD5616">
              <w:rPr>
                <w:b/>
                <w:bCs/>
                <w:color w:val="000000" w:themeColor="text1"/>
              </w:rPr>
              <w:t xml:space="preserve"> </w:t>
            </w:r>
            <w:r w:rsidR="00BE07FC" w:rsidRPr="00FD5616">
              <w:rPr>
                <w:b/>
                <w:bCs/>
                <w:color w:val="000000" w:themeColor="text1"/>
              </w:rPr>
              <w:t>14</w:t>
            </w:r>
            <w:r w:rsidR="00663670" w:rsidRPr="00FD5616">
              <w:rPr>
                <w:b/>
                <w:bCs/>
                <w:color w:val="000000" w:themeColor="text1"/>
              </w:rPr>
              <w:t>.</w:t>
            </w:r>
            <w:r w:rsidR="00BE07FC" w:rsidRPr="00FD5616">
              <w:rPr>
                <w:b/>
                <w:bCs/>
                <w:color w:val="000000" w:themeColor="text1"/>
              </w:rPr>
              <w:t>3</w:t>
            </w:r>
            <w:r w:rsidR="00663670" w:rsidRPr="00FD5616">
              <w:rPr>
                <w:b/>
                <w:bCs/>
                <w:color w:val="000000" w:themeColor="text1"/>
              </w:rPr>
              <w:t xml:space="preserve"> </w:t>
            </w:r>
            <w:r w:rsidRPr="00FD5616">
              <w:rPr>
                <w:rFonts w:hint="cs"/>
                <w:b/>
                <w:bCs/>
                <w:color w:val="000000" w:themeColor="text1"/>
                <w:rtl/>
              </w:rPr>
              <w:t>إلى</w:t>
            </w:r>
            <w:r w:rsidRPr="00FD5616">
              <w:rPr>
                <w:b/>
                <w:bCs/>
                <w:color w:val="000000" w:themeColor="text1"/>
              </w:rPr>
              <w:t xml:space="preserve"> </w:t>
            </w:r>
            <w:r w:rsidR="00BE07FC" w:rsidRPr="00FD5616">
              <w:rPr>
                <w:b/>
                <w:bCs/>
                <w:color w:val="000000" w:themeColor="text1"/>
              </w:rPr>
              <w:t>18</w:t>
            </w:r>
            <w:r w:rsidR="00663670" w:rsidRPr="00FD5616">
              <w:rPr>
                <w:b/>
                <w:bCs/>
                <w:color w:val="000000" w:themeColor="text1"/>
              </w:rPr>
              <w:t>.</w:t>
            </w:r>
            <w:r w:rsidR="00BE07FC" w:rsidRPr="00FD5616">
              <w:rPr>
                <w:b/>
                <w:bCs/>
                <w:color w:val="000000" w:themeColor="text1"/>
              </w:rPr>
              <w:t>3</w:t>
            </w:r>
            <w:r w:rsidR="00663670" w:rsidRPr="00FD5616">
              <w:rPr>
                <w:b/>
                <w:bCs/>
                <w:color w:val="000000" w:themeColor="text1"/>
              </w:rPr>
              <w:t xml:space="preserve"> </w:t>
            </w:r>
          </w:p>
          <w:p w:rsidR="00663670" w:rsidRPr="00FD5616" w:rsidRDefault="00406479" w:rsidP="00D609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الموافقة على الوثيقة</w:t>
            </w:r>
            <w:r w:rsidRPr="00FD5616">
              <w:rPr>
                <w:b/>
                <w:bCs/>
                <w:color w:val="000000" w:themeColor="text1"/>
              </w:rPr>
              <w:t xml:space="preserve"> </w:t>
            </w:r>
            <w:r w:rsidR="00663670" w:rsidRPr="00FD5616">
              <w:rPr>
                <w:b/>
                <w:bCs/>
                <w:color w:val="000000" w:themeColor="text1"/>
              </w:rPr>
              <w:t>335(Rev.1)</w:t>
            </w:r>
          </w:p>
        </w:tc>
        <w:tc>
          <w:tcPr>
            <w:tcW w:w="10348" w:type="dxa"/>
          </w:tcPr>
          <w:p w:rsidR="00663670" w:rsidRPr="00FD5616" w:rsidRDefault="000E1319" w:rsidP="00FD56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b/>
                <w:bCs/>
                <w:color w:val="800000"/>
                <w:highlight w:val="yellow"/>
              </w:rPr>
            </w:pPr>
            <w:r w:rsidRPr="00FD5616">
              <w:rPr>
                <w:rFonts w:hint="cs"/>
                <w:rtl/>
                <w:lang w:bidi="ar-EG"/>
              </w:rPr>
              <w:t>نظر المؤتمر</w:t>
            </w:r>
            <w:r w:rsidRPr="00FD5616">
              <w:rPr>
                <w:rFonts w:hint="eastAsia"/>
                <w:rtl/>
                <w:lang w:bidi="ar-EG"/>
              </w:rPr>
              <w:t> </w:t>
            </w:r>
            <w:r w:rsidRPr="00FD5616">
              <w:rPr>
                <w:lang w:bidi="ar-EG"/>
              </w:rPr>
              <w:t>WRC</w:t>
            </w:r>
            <w:r w:rsidRPr="00FD5616">
              <w:rPr>
                <w:lang w:bidi="ar-EG"/>
              </w:rPr>
              <w:noBreakHyphen/>
              <w:t>15</w:t>
            </w:r>
            <w:r w:rsidRPr="00FD5616">
              <w:rPr>
                <w:rFonts w:hint="cs"/>
                <w:rtl/>
                <w:lang w:bidi="ar-EG"/>
              </w:rPr>
              <w:t xml:space="preserve"> في مسألة تعديل تخصيص </w:t>
            </w:r>
            <w:r w:rsidRPr="00FD5616">
              <w:rPr>
                <w:rFonts w:hint="cs"/>
                <w:rtl/>
              </w:rPr>
              <w:t>مسجل في القائمة بموجب التذييلين</w:t>
            </w:r>
            <w:r w:rsidRPr="00FD5616">
              <w:rPr>
                <w:rFonts w:hint="eastAsia"/>
                <w:rtl/>
              </w:rPr>
              <w:t> </w:t>
            </w:r>
            <w:r w:rsidRPr="00FD5616">
              <w:rPr>
                <w:lang w:bidi="ar-EG"/>
              </w:rPr>
              <w:t>30</w:t>
            </w:r>
            <w:r w:rsidRPr="00FD5616">
              <w:rPr>
                <w:rFonts w:hint="cs"/>
                <w:rtl/>
                <w:lang w:bidi="ar-EG"/>
              </w:rPr>
              <w:t xml:space="preserve"> و</w:t>
            </w:r>
            <w:r w:rsidRPr="00FD5616">
              <w:rPr>
                <w:lang w:bidi="ar-EG"/>
              </w:rPr>
              <w:t>30A</w:t>
            </w:r>
            <w:r w:rsidRPr="00FD5616">
              <w:rPr>
                <w:rFonts w:hint="cs"/>
                <w:rtl/>
              </w:rPr>
              <w:t xml:space="preserve"> من لوائح الراديو. ولا</w:t>
            </w:r>
            <w:r w:rsidRPr="00FD5616">
              <w:rPr>
                <w:rFonts w:hint="eastAsia"/>
                <w:rtl/>
              </w:rPr>
              <w:t> </w:t>
            </w:r>
            <w:r w:rsidRPr="00FD5616">
              <w:rPr>
                <w:rFonts w:hint="cs"/>
                <w:rtl/>
              </w:rPr>
              <w:t>تتضمن المادة</w:t>
            </w:r>
            <w:r w:rsidRPr="00FD5616">
              <w:rPr>
                <w:rFonts w:hint="eastAsia"/>
                <w:rtl/>
              </w:rPr>
              <w:t> </w:t>
            </w:r>
            <w:r w:rsidRPr="00FD5616">
              <w:rPr>
                <w:lang w:bidi="ar-EG"/>
              </w:rPr>
              <w:t>4</w:t>
            </w:r>
            <w:r w:rsidRPr="00FD5616">
              <w:rPr>
                <w:rFonts w:hint="cs"/>
                <w:rtl/>
                <w:lang w:bidi="ar-EG"/>
              </w:rPr>
              <w:t xml:space="preserve"> بالتذييلين المذكورين أعلاه أي أحكام محددة لتعديل خصائص تخصيص بعد أن يدخل بنجاح </w:t>
            </w:r>
            <w:r w:rsidRPr="00FD5616">
              <w:rPr>
                <w:rFonts w:hint="cs"/>
                <w:rtl/>
              </w:rPr>
              <w:t>في قائمة الإقليمين</w:t>
            </w:r>
            <w:r w:rsidRPr="00FD5616">
              <w:rPr>
                <w:rFonts w:hint="eastAsia"/>
                <w:rtl/>
              </w:rPr>
              <w:t> </w:t>
            </w:r>
            <w:r w:rsidRPr="00FD5616">
              <w:rPr>
                <w:lang w:bidi="ar-EG"/>
              </w:rPr>
              <w:t>1</w:t>
            </w:r>
            <w:r w:rsidRPr="00FD5616">
              <w:rPr>
                <w:rFonts w:hint="cs"/>
                <w:rtl/>
                <w:lang w:bidi="ar-EG"/>
              </w:rPr>
              <w:t xml:space="preserve"> و</w:t>
            </w:r>
            <w:r w:rsidRPr="00FD5616">
              <w:rPr>
                <w:lang w:bidi="ar-EG"/>
              </w:rPr>
              <w:t>3</w:t>
            </w:r>
            <w:r w:rsidRPr="00FD5616">
              <w:rPr>
                <w:rFonts w:hint="cs"/>
                <w:rtl/>
              </w:rPr>
              <w:t xml:space="preserve"> للاستعمالات الإضافية باستثناء الفقرة</w:t>
            </w:r>
            <w:r w:rsidRPr="00FD5616">
              <w:rPr>
                <w:rFonts w:hint="eastAsia"/>
                <w:rtl/>
              </w:rPr>
              <w:t> </w:t>
            </w:r>
            <w:r w:rsidRPr="00FD5616">
              <w:rPr>
                <w:lang w:bidi="ar-EG"/>
              </w:rPr>
              <w:t>23.1.4</w:t>
            </w:r>
            <w:r w:rsidRPr="00FD5616">
              <w:rPr>
                <w:rFonts w:hint="cs"/>
                <w:rtl/>
                <w:lang w:bidi="ar-EG"/>
              </w:rPr>
              <w:t xml:space="preserve"> التي تنص على أنه يجوز إلغاء تخصيص من القائمة. ويسري هذا الأمر حتى وإن كان التعديل سيخفض من التداخل الناجم عن التخصيص. فإذا ما أضحى التخصيص المدرج في القائمة غير مناسب، فلا</w:t>
            </w:r>
            <w:r w:rsidRPr="00FD5616">
              <w:rPr>
                <w:rFonts w:hint="eastAsia"/>
                <w:rtl/>
              </w:rPr>
              <w:t> </w:t>
            </w:r>
            <w:r w:rsidRPr="00FD5616">
              <w:rPr>
                <w:rFonts w:hint="cs"/>
                <w:rtl/>
                <w:lang w:bidi="ar-EG"/>
              </w:rPr>
              <w:t>يوجد أمام الإدارة المبلغة إلاّ</w:t>
            </w:r>
            <w:r w:rsidRPr="00FD5616">
              <w:rPr>
                <w:rFonts w:hint="eastAsia"/>
                <w:rtl/>
                <w:lang w:bidi="ar-EG"/>
              </w:rPr>
              <w:t> </w:t>
            </w:r>
            <w:r w:rsidRPr="00FD5616">
              <w:rPr>
                <w:rFonts w:hint="cs"/>
                <w:rtl/>
                <w:lang w:bidi="ar-EG"/>
              </w:rPr>
              <w:t>الخيار المتمثل في تقديم مقترح جديد طبقاً للرقم</w:t>
            </w:r>
            <w:r w:rsidRPr="00FD5616">
              <w:rPr>
                <w:rFonts w:hint="eastAsia"/>
                <w:rtl/>
                <w:lang w:bidi="ar-EG"/>
              </w:rPr>
              <w:t> </w:t>
            </w:r>
            <w:r w:rsidRPr="00FD5616">
              <w:rPr>
                <w:lang w:bidi="ar-EG"/>
              </w:rPr>
              <w:t>3.1.4</w:t>
            </w:r>
            <w:r w:rsidRPr="00FD5616">
              <w:rPr>
                <w:rFonts w:hint="cs"/>
                <w:rtl/>
                <w:lang w:bidi="ar-EG"/>
              </w:rPr>
              <w:t xml:space="preserve"> من</w:t>
            </w:r>
            <w:r w:rsidRPr="00FD5616">
              <w:rPr>
                <w:rFonts w:hint="eastAsia"/>
                <w:rtl/>
                <w:lang w:bidi="ar-EG"/>
              </w:rPr>
              <w:t> </w:t>
            </w:r>
            <w:r w:rsidRPr="00FD5616">
              <w:rPr>
                <w:rFonts w:hint="cs"/>
                <w:rtl/>
                <w:lang w:bidi="ar-EG"/>
              </w:rPr>
              <w:t>المادة</w:t>
            </w:r>
            <w:r w:rsidRPr="00FD5616">
              <w:rPr>
                <w:rFonts w:hint="eastAsia"/>
                <w:rtl/>
                <w:lang w:bidi="ar-EG"/>
              </w:rPr>
              <w:t> </w:t>
            </w:r>
            <w:r w:rsidRPr="00FD5616">
              <w:rPr>
                <w:lang w:bidi="ar-EG"/>
              </w:rPr>
              <w:t>4</w:t>
            </w:r>
            <w:r w:rsidRPr="00FD5616">
              <w:rPr>
                <w:rFonts w:hint="cs"/>
                <w:rtl/>
                <w:lang w:bidi="ar-EG"/>
              </w:rPr>
              <w:t xml:space="preserve"> من أجل استبدال التخصيص المدرج في</w:t>
            </w:r>
            <w:r w:rsidRPr="00FD5616">
              <w:rPr>
                <w:rFonts w:hint="eastAsia"/>
                <w:rtl/>
                <w:lang w:bidi="ar-EG"/>
              </w:rPr>
              <w:t> </w:t>
            </w:r>
            <w:r w:rsidRPr="00FD5616">
              <w:rPr>
                <w:rFonts w:hint="cs"/>
                <w:rtl/>
                <w:lang w:bidi="ar-EG"/>
              </w:rPr>
              <w:t>القائمة. ومن ثم، يمكن تعديل</w:t>
            </w:r>
            <w:r w:rsidRPr="00FD5616">
              <w:rPr>
                <w:rFonts w:hint="eastAsia"/>
                <w:rtl/>
                <w:lang w:bidi="ar-EG"/>
              </w:rPr>
              <w:t> </w:t>
            </w:r>
            <w:r w:rsidRPr="00FD5616">
              <w:rPr>
                <w:rFonts w:hint="cs"/>
                <w:rtl/>
                <w:lang w:bidi="ar-EG"/>
              </w:rPr>
              <w:t>الخصائص ذات الصلة بتبليغ تم بموجب المادة</w:t>
            </w:r>
            <w:r w:rsidRPr="00FD5616">
              <w:rPr>
                <w:rFonts w:hint="eastAsia"/>
                <w:rtl/>
                <w:lang w:bidi="ar-EG"/>
              </w:rPr>
              <w:t> </w:t>
            </w:r>
            <w:r w:rsidRPr="00FD5616">
              <w:rPr>
                <w:lang w:bidi="ar-EG"/>
              </w:rPr>
              <w:t>4</w:t>
            </w:r>
            <w:r w:rsidRPr="00FD5616">
              <w:rPr>
                <w:rFonts w:hint="cs"/>
                <w:rtl/>
                <w:lang w:bidi="ar-EG"/>
              </w:rPr>
              <w:t xml:space="preserve"> في</w:t>
            </w:r>
            <w:r w:rsidR="00FD5616" w:rsidRPr="00FD5616">
              <w:rPr>
                <w:rFonts w:hint="eastAsia"/>
                <w:rtl/>
                <w:lang w:bidi="ar-EG"/>
              </w:rPr>
              <w:t> </w:t>
            </w:r>
            <w:r w:rsidRPr="00FD5616">
              <w:rPr>
                <w:rFonts w:hint="cs"/>
                <w:rtl/>
                <w:lang w:bidi="ar-EG"/>
              </w:rPr>
              <w:t>مرحلة التنسيق قبل الدخول في</w:t>
            </w:r>
            <w:r w:rsidRPr="00FD5616">
              <w:rPr>
                <w:rFonts w:hint="eastAsia"/>
                <w:rtl/>
                <w:lang w:bidi="ar-EG"/>
              </w:rPr>
              <w:t> </w:t>
            </w:r>
            <w:r w:rsidRPr="00FD5616">
              <w:rPr>
                <w:rFonts w:hint="cs"/>
                <w:rtl/>
                <w:lang w:bidi="ar-EG"/>
              </w:rPr>
              <w:t>القائمة بموجب الفقرة</w:t>
            </w:r>
            <w:r w:rsidRPr="00FD5616">
              <w:rPr>
                <w:rFonts w:hint="eastAsia"/>
                <w:rtl/>
                <w:lang w:bidi="ar-EG"/>
              </w:rPr>
              <w:t> </w:t>
            </w:r>
            <w:r w:rsidRPr="00FD5616">
              <w:rPr>
                <w:lang w:bidi="ar-EG"/>
              </w:rPr>
              <w:t>11.1.4</w:t>
            </w:r>
            <w:r w:rsidRPr="00FD5616">
              <w:rPr>
                <w:rFonts w:hint="cs"/>
                <w:rtl/>
                <w:lang w:bidi="ar-EG"/>
              </w:rPr>
              <w:t>، ولكن</w:t>
            </w:r>
            <w:r w:rsidRPr="00FD5616">
              <w:rPr>
                <w:rFonts w:hint="eastAsia"/>
                <w:rtl/>
                <w:lang w:bidi="ar-EG"/>
              </w:rPr>
              <w:t> </w:t>
            </w:r>
            <w:r w:rsidRPr="00FD5616">
              <w:rPr>
                <w:rFonts w:hint="cs"/>
                <w:rtl/>
                <w:lang w:bidi="ar-EG"/>
              </w:rPr>
              <w:t>ليس</w:t>
            </w:r>
            <w:r w:rsidRPr="00FD5616">
              <w:rPr>
                <w:rFonts w:hint="eastAsia"/>
                <w:rtl/>
                <w:lang w:bidi="ar-EG"/>
              </w:rPr>
              <w:t> </w:t>
            </w:r>
            <w:r w:rsidRPr="00FD5616">
              <w:rPr>
                <w:rFonts w:hint="cs"/>
                <w:rtl/>
                <w:lang w:bidi="ar-EG"/>
              </w:rPr>
              <w:t>بعد الدخول. وأثيرت هذه المسألة في تقرير المدير إلى المؤتمر </w:t>
            </w:r>
            <w:r w:rsidRPr="00FD5616">
              <w:rPr>
                <w:lang w:bidi="ar-EG"/>
              </w:rPr>
              <w:t>WRC</w:t>
            </w:r>
            <w:r w:rsidRPr="00FD5616">
              <w:rPr>
                <w:lang w:bidi="ar-EG"/>
              </w:rPr>
              <w:noBreakHyphen/>
              <w:t>15</w:t>
            </w:r>
            <w:r w:rsidRPr="00FD5616">
              <w:rPr>
                <w:rFonts w:hint="cs"/>
                <w:rtl/>
                <w:lang w:bidi="ar-EG"/>
              </w:rPr>
              <w:t>، حيث دُعي المؤتمر إلى أن يدرس هذه المسألة بغية تعديل أحكام المادة</w:t>
            </w:r>
            <w:r w:rsidRPr="00FD5616">
              <w:rPr>
                <w:rFonts w:hint="eastAsia"/>
                <w:rtl/>
                <w:lang w:bidi="ar-EG"/>
              </w:rPr>
              <w:t> </w:t>
            </w:r>
            <w:r w:rsidRPr="00FD5616">
              <w:rPr>
                <w:lang w:bidi="ar-EG"/>
              </w:rPr>
              <w:t>4</w:t>
            </w:r>
            <w:r w:rsidRPr="00FD5616">
              <w:rPr>
                <w:rFonts w:hint="cs"/>
                <w:rtl/>
                <w:lang w:bidi="ar-EG"/>
              </w:rPr>
              <w:t xml:space="preserve"> بالتذييلين </w:t>
            </w:r>
            <w:r w:rsidRPr="00FD5616">
              <w:rPr>
                <w:lang w:bidi="ar-EG"/>
              </w:rPr>
              <w:t>30</w:t>
            </w:r>
            <w:r w:rsidRPr="00FD5616">
              <w:rPr>
                <w:rFonts w:hint="cs"/>
                <w:rtl/>
                <w:lang w:bidi="ar-EG"/>
              </w:rPr>
              <w:t xml:space="preserve"> و</w:t>
            </w:r>
            <w:r w:rsidRPr="00FD5616">
              <w:rPr>
                <w:lang w:bidi="ar-EG"/>
              </w:rPr>
              <w:t>30A</w:t>
            </w:r>
            <w:r w:rsidRPr="00FD5616">
              <w:rPr>
                <w:rFonts w:hint="cs"/>
                <w:rtl/>
                <w:lang w:bidi="ar-EG"/>
              </w:rPr>
              <w:t xml:space="preserve"> للوائح الراديو للسماح بهذه التعديلات في</w:t>
            </w:r>
            <w:r w:rsidRPr="00FD5616">
              <w:rPr>
                <w:rFonts w:hint="eastAsia"/>
                <w:rtl/>
                <w:lang w:bidi="ar-EG"/>
              </w:rPr>
              <w:t> </w:t>
            </w:r>
            <w:r w:rsidRPr="00FD5616">
              <w:rPr>
                <w:rFonts w:hint="cs"/>
                <w:rtl/>
                <w:lang w:bidi="ar-EG"/>
              </w:rPr>
              <w:t xml:space="preserve">الحالات التي يخفض فيها التداخل الذي تتعرض له شبكات أخرى. وكانت هذه المسألة أيضاً موضوعاً لمقترح من إحدى الدول الأعضاء. وكان هناك قناعة بأن هذه المسألة تحتاج إلى المزيد من الدراسة. وبالتالي، </w:t>
            </w:r>
            <w:r w:rsidRPr="00FD5616">
              <w:rPr>
                <w:rFonts w:hint="cs"/>
                <w:b/>
                <w:bCs/>
                <w:rtl/>
                <w:lang w:bidi="ar-EG"/>
              </w:rPr>
              <w:t xml:space="preserve">يُدعى قطاع الاتصالات الراديوية إلى دراسة هذه المسألة </w:t>
            </w:r>
            <w:r w:rsidRPr="00FD5616">
              <w:rPr>
                <w:rFonts w:hint="cs"/>
                <w:b/>
                <w:bCs/>
                <w:rtl/>
              </w:rPr>
              <w:t>في</w:t>
            </w:r>
            <w:r w:rsidRPr="00FD5616">
              <w:rPr>
                <w:rFonts w:hint="eastAsia"/>
                <w:b/>
                <w:bCs/>
                <w:rtl/>
              </w:rPr>
              <w:t> </w:t>
            </w:r>
            <w:r w:rsidRPr="00FD5616">
              <w:rPr>
                <w:rFonts w:hint="cs"/>
                <w:b/>
                <w:bCs/>
                <w:rtl/>
              </w:rPr>
              <w:t xml:space="preserve">إطار البند </w:t>
            </w:r>
            <w:r w:rsidRPr="00FD5616">
              <w:rPr>
                <w:b/>
                <w:bCs/>
                <w:lang w:bidi="ar-EG"/>
              </w:rPr>
              <w:t>7</w:t>
            </w:r>
            <w:r w:rsidRPr="00FD5616">
              <w:rPr>
                <w:rFonts w:hint="cs"/>
                <w:b/>
                <w:bCs/>
                <w:rtl/>
              </w:rPr>
              <w:t xml:space="preserve"> الدائم من جدول الأعمال </w:t>
            </w:r>
            <w:r w:rsidRPr="00FD5616">
              <w:rPr>
                <w:rFonts w:hint="cs"/>
                <w:b/>
                <w:bCs/>
                <w:rtl/>
                <w:lang w:bidi="ar-EG"/>
              </w:rPr>
              <w:t>بغية التوصل إلى حل تنظيمي وتقني مناسب</w:t>
            </w:r>
            <w:r w:rsidRPr="00FD5616">
              <w:rPr>
                <w:rFonts w:hint="eastAsia"/>
                <w:b/>
                <w:bCs/>
                <w:rtl/>
              </w:rPr>
              <w:t> </w:t>
            </w:r>
            <w:r w:rsidR="00841853" w:rsidRPr="00FD5616">
              <w:rPr>
                <w:rFonts w:hint="cs"/>
                <w:b/>
                <w:bCs/>
                <w:rtl/>
                <w:lang w:bidi="ar-EG"/>
              </w:rPr>
              <w:t>لها.</w:t>
            </w:r>
          </w:p>
          <w:p w:rsidR="00663670" w:rsidRPr="00FD5616" w:rsidRDefault="00841853" w:rsidP="003922D4">
            <w:pPr>
              <w:spacing w:before="80" w:after="80" w:line="320" w:lineRule="exact"/>
              <w:rPr>
                <w:b/>
                <w:bCs/>
                <w:lang w:bidi="ar-EG"/>
              </w:rPr>
            </w:pPr>
            <w:r w:rsidRPr="00FD5616">
              <w:rPr>
                <w:rFonts w:hint="cs"/>
                <w:rtl/>
                <w:lang w:bidi="ar-EG"/>
              </w:rPr>
              <w:t>تلقى المؤتمر العالمي للاتصالات الراديوية مقترحاً يتعلق بالفقرات</w:t>
            </w:r>
            <w:r w:rsidRPr="00FD5616">
              <w:rPr>
                <w:rtl/>
                <w:lang w:bidi="ar-EG"/>
              </w:rPr>
              <w:t> </w:t>
            </w:r>
            <w:r w:rsidRPr="00FD5616">
              <w:rPr>
                <w:lang w:bidi="ar-EG"/>
              </w:rPr>
              <w:t>18.1.4</w:t>
            </w:r>
            <w:r w:rsidRPr="00FD5616">
              <w:rPr>
                <w:rtl/>
                <w:lang w:bidi="ar-EG"/>
              </w:rPr>
              <w:t>-</w:t>
            </w:r>
            <w:r w:rsidRPr="00FD5616">
              <w:rPr>
                <w:lang w:bidi="ar-EG"/>
              </w:rPr>
              <w:t>20.1.4</w:t>
            </w:r>
            <w:r w:rsidRPr="00FD5616">
              <w:rPr>
                <w:rtl/>
                <w:lang w:bidi="ar-EG"/>
              </w:rPr>
              <w:t xml:space="preserve"> من التذييل</w:t>
            </w:r>
            <w:r w:rsidRPr="00FD5616">
              <w:rPr>
                <w:rFonts w:hint="cs"/>
                <w:rtl/>
                <w:lang w:bidi="ar-EG"/>
              </w:rPr>
              <w:t xml:space="preserve"> </w:t>
            </w:r>
            <w:r w:rsidRPr="00FD5616">
              <w:rPr>
                <w:lang w:bidi="ar-EG"/>
              </w:rPr>
              <w:t>30</w:t>
            </w:r>
            <w:r w:rsidRPr="00FD5616">
              <w:rPr>
                <w:rtl/>
                <w:lang w:bidi="ar-EG"/>
              </w:rPr>
              <w:t xml:space="preserve"> للوائح الراديو </w:t>
            </w:r>
            <w:r w:rsidRPr="00FD5616">
              <w:rPr>
                <w:rFonts w:hint="cs"/>
                <w:rtl/>
                <w:lang w:bidi="ar-EG"/>
              </w:rPr>
              <w:t xml:space="preserve">التي تصف </w:t>
            </w:r>
            <w:r w:rsidRPr="00FD5616">
              <w:rPr>
                <w:rtl/>
                <w:lang w:bidi="ar-EG"/>
              </w:rPr>
              <w:t xml:space="preserve">متطلبات وشروط تسجيل </w:t>
            </w:r>
            <w:r w:rsidRPr="00FD5616">
              <w:rPr>
                <w:rFonts w:hint="cs"/>
                <w:rtl/>
                <w:lang w:bidi="ar-EG"/>
              </w:rPr>
              <w:t>تخصيص ذي</w:t>
            </w:r>
            <w:r w:rsidRPr="00FD5616">
              <w:rPr>
                <w:rtl/>
                <w:lang w:bidi="ar-EG"/>
              </w:rPr>
              <w:t xml:space="preserve"> متطل</w:t>
            </w:r>
            <w:r w:rsidRPr="00FD5616">
              <w:rPr>
                <w:rFonts w:hint="cs"/>
                <w:rtl/>
                <w:lang w:bidi="ar-EG"/>
              </w:rPr>
              <w:t>ّ</w:t>
            </w:r>
            <w:r w:rsidRPr="00FD5616">
              <w:rPr>
                <w:rtl/>
                <w:lang w:bidi="ar-EG"/>
              </w:rPr>
              <w:t>بات تنسيق معلقة في قائمة الإقليمين </w:t>
            </w:r>
            <w:r w:rsidRPr="00FD5616">
              <w:rPr>
                <w:lang w:bidi="ar-EG"/>
              </w:rPr>
              <w:t>1</w:t>
            </w:r>
            <w:r w:rsidRPr="00FD5616">
              <w:rPr>
                <w:rtl/>
                <w:lang w:bidi="ar-EG"/>
              </w:rPr>
              <w:t xml:space="preserve"> و</w:t>
            </w:r>
            <w:r w:rsidRPr="00FD5616">
              <w:rPr>
                <w:lang w:bidi="ar-EG"/>
              </w:rPr>
              <w:t>3</w:t>
            </w:r>
            <w:r w:rsidRPr="00FD5616">
              <w:rPr>
                <w:rtl/>
                <w:lang w:bidi="ar-EG"/>
              </w:rPr>
              <w:t>. و</w:t>
            </w:r>
            <w:r w:rsidRPr="00FD5616">
              <w:rPr>
                <w:rFonts w:hint="cs"/>
                <w:rtl/>
                <w:lang w:bidi="ar-EG"/>
              </w:rPr>
              <w:t xml:space="preserve">أُشير إلى أن </w:t>
            </w:r>
            <w:r w:rsidRPr="00FD5616">
              <w:rPr>
                <w:rtl/>
                <w:lang w:bidi="ar-EG"/>
              </w:rPr>
              <w:t>الفقرة </w:t>
            </w:r>
            <w:r w:rsidRPr="00FD5616">
              <w:rPr>
                <w:lang w:bidi="ar-EG"/>
              </w:rPr>
              <w:t>18.1.4</w:t>
            </w:r>
            <w:r w:rsidRPr="00FD5616">
              <w:rPr>
                <w:rtl/>
                <w:lang w:bidi="ar-EG"/>
              </w:rPr>
              <w:t xml:space="preserve"> </w:t>
            </w:r>
            <w:r w:rsidRPr="00FD5616">
              <w:rPr>
                <w:rFonts w:hint="cs"/>
                <w:rtl/>
                <w:lang w:bidi="ar-EG"/>
              </w:rPr>
              <w:t xml:space="preserve">تنص على </w:t>
            </w:r>
            <w:r w:rsidRPr="00FD5616">
              <w:rPr>
                <w:rtl/>
                <w:lang w:bidi="ar-EG"/>
              </w:rPr>
              <w:t>أنه في</w:t>
            </w:r>
            <w:r w:rsidRPr="00FD5616">
              <w:rPr>
                <w:rFonts w:hint="cs"/>
                <w:rtl/>
                <w:lang w:bidi="ar-EG"/>
              </w:rPr>
              <w:t> </w:t>
            </w:r>
            <w:r w:rsidRPr="00FD5616">
              <w:rPr>
                <w:rtl/>
                <w:lang w:bidi="ar-EG"/>
              </w:rPr>
              <w:t>حال التسجيل في</w:t>
            </w:r>
            <w:r w:rsidRPr="00FD5616">
              <w:rPr>
                <w:rFonts w:hint="cs"/>
                <w:rtl/>
                <w:lang w:bidi="ar-EG"/>
              </w:rPr>
              <w:t> </w:t>
            </w:r>
            <w:r w:rsidRPr="00FD5616">
              <w:rPr>
                <w:rtl/>
                <w:lang w:bidi="ar-EG"/>
              </w:rPr>
              <w:t>القائمة مع متطلبات تنسيق معلقة فإن هذا التسجيل سيكون مؤقتاً ولن يتغير إلى تسجيل نهائي في</w:t>
            </w:r>
            <w:r w:rsidRPr="00FD5616">
              <w:rPr>
                <w:rFonts w:hint="cs"/>
                <w:rtl/>
                <w:lang w:bidi="ar-EG"/>
              </w:rPr>
              <w:t> </w:t>
            </w:r>
            <w:r w:rsidRPr="00FD5616">
              <w:rPr>
                <w:rtl/>
                <w:lang w:bidi="ar-EG"/>
              </w:rPr>
              <w:t xml:space="preserve">القائمة ما لم </w:t>
            </w:r>
            <w:r w:rsidRPr="00FD5616">
              <w:rPr>
                <w:rFonts w:hint="cs"/>
                <w:rtl/>
                <w:lang w:bidi="ar-EG"/>
              </w:rPr>
              <w:t>يبلَّغ</w:t>
            </w:r>
            <w:r w:rsidRPr="00FD5616">
              <w:rPr>
                <w:rtl/>
                <w:lang w:bidi="ar-EG"/>
              </w:rPr>
              <w:t xml:space="preserve"> المكتب </w:t>
            </w:r>
            <w:r w:rsidRPr="00FD5616">
              <w:rPr>
                <w:rtl/>
                <w:lang w:bidi="ar-EG"/>
              </w:rPr>
              <w:lastRenderedPageBreak/>
              <w:t>بأن التخصيص الجديد في قائمة الإقليمين </w:t>
            </w:r>
            <w:r w:rsidRPr="00FD5616">
              <w:rPr>
                <w:lang w:bidi="ar-EG"/>
              </w:rPr>
              <w:t>1</w:t>
            </w:r>
            <w:r w:rsidR="00FD5616" w:rsidRPr="00FD5616">
              <w:rPr>
                <w:rFonts w:hint="cs"/>
                <w:rtl/>
                <w:lang w:bidi="ar-EG"/>
              </w:rPr>
              <w:t> </w:t>
            </w:r>
            <w:r w:rsidRPr="00FD5616">
              <w:rPr>
                <w:rtl/>
                <w:lang w:bidi="ar-EG"/>
              </w:rPr>
              <w:t>و</w:t>
            </w:r>
            <w:r w:rsidRPr="00FD5616">
              <w:rPr>
                <w:lang w:bidi="ar-EG"/>
              </w:rPr>
              <w:t>3</w:t>
            </w:r>
            <w:r w:rsidRPr="00FD5616">
              <w:rPr>
                <w:rFonts w:hint="cs"/>
                <w:rtl/>
                <w:lang w:bidi="ar-EG"/>
              </w:rPr>
              <w:t>،</w:t>
            </w:r>
            <w:r w:rsidRPr="00FD5616">
              <w:rPr>
                <w:rtl/>
                <w:lang w:bidi="ar-EG"/>
              </w:rPr>
              <w:t xml:space="preserve"> والتخصيص </w:t>
            </w:r>
            <w:r w:rsidRPr="00FD5616">
              <w:rPr>
                <w:rFonts w:hint="cs"/>
                <w:rtl/>
                <w:lang w:bidi="ar-EG"/>
              </w:rPr>
              <w:t>المدرج في القائمة و</w:t>
            </w:r>
            <w:r w:rsidRPr="00FD5616">
              <w:rPr>
                <w:rtl/>
                <w:lang w:bidi="ar-EG"/>
              </w:rPr>
              <w:t>الذي كان أساس عدم الاتفاق</w:t>
            </w:r>
            <w:r w:rsidRPr="00FD5616">
              <w:rPr>
                <w:rFonts w:hint="cs"/>
                <w:rtl/>
                <w:lang w:bidi="ar-EG"/>
              </w:rPr>
              <w:t>،</w:t>
            </w:r>
            <w:r w:rsidRPr="00FD5616">
              <w:rPr>
                <w:rtl/>
                <w:lang w:bidi="ar-EG"/>
              </w:rPr>
              <w:t xml:space="preserve"> قد</w:t>
            </w:r>
            <w:r w:rsidRPr="00FD5616">
              <w:rPr>
                <w:rFonts w:hint="cs"/>
                <w:rtl/>
                <w:lang w:bidi="ar-EG"/>
              </w:rPr>
              <w:t> </w:t>
            </w:r>
            <w:r w:rsidRPr="00FD5616">
              <w:rPr>
                <w:rtl/>
                <w:lang w:bidi="ar-EG"/>
              </w:rPr>
              <w:t>استخدما لمدة أربعة</w:t>
            </w:r>
            <w:r w:rsidR="003922D4">
              <w:rPr>
                <w:rFonts w:hint="cs"/>
                <w:rtl/>
                <w:lang w:bidi="ar-EG"/>
              </w:rPr>
              <w:t> </w:t>
            </w:r>
            <w:r w:rsidRPr="00FD5616">
              <w:rPr>
                <w:rtl/>
                <w:lang w:bidi="ar-EG"/>
              </w:rPr>
              <w:t>أشهر على الأقل، دون أن تُقدَّم أي شكوى من حدوث تداخل ضار.</w:t>
            </w:r>
            <w:r w:rsidRPr="00FD5616">
              <w:rPr>
                <w:rFonts w:hint="cs"/>
                <w:rtl/>
                <w:lang w:bidi="ar-EG"/>
              </w:rPr>
              <w:t xml:space="preserve"> </w:t>
            </w:r>
            <w:r w:rsidRPr="00FD5616">
              <w:rPr>
                <w:rtl/>
                <w:lang w:bidi="ar-EG"/>
              </w:rPr>
              <w:t xml:space="preserve">وعند </w:t>
            </w:r>
            <w:r w:rsidRPr="00FD5616">
              <w:rPr>
                <w:rFonts w:hint="cs"/>
                <w:rtl/>
                <w:lang w:bidi="ar-EG"/>
              </w:rPr>
              <w:t>الإدراج</w:t>
            </w:r>
            <w:r w:rsidRPr="00FD5616">
              <w:rPr>
                <w:rtl/>
                <w:lang w:bidi="ar-EG"/>
              </w:rPr>
              <w:t xml:space="preserve"> المؤقت ل</w:t>
            </w:r>
            <w:r w:rsidRPr="00FD5616">
              <w:rPr>
                <w:rFonts w:hint="cs"/>
                <w:rtl/>
                <w:lang w:bidi="ar-EG"/>
              </w:rPr>
              <w:t>تخصيص</w:t>
            </w:r>
            <w:r w:rsidRPr="00FD5616">
              <w:rPr>
                <w:rtl/>
                <w:lang w:bidi="ar-EG"/>
              </w:rPr>
              <w:t xml:space="preserve"> في</w:t>
            </w:r>
            <w:r w:rsidRPr="00FD5616">
              <w:rPr>
                <w:rFonts w:hint="cs"/>
                <w:rtl/>
                <w:lang w:bidi="ar-EG"/>
              </w:rPr>
              <w:t> </w:t>
            </w:r>
            <w:r w:rsidRPr="00FD5616">
              <w:rPr>
                <w:rtl/>
                <w:lang w:bidi="ar-EG"/>
              </w:rPr>
              <w:t xml:space="preserve">القائمة، لا يتم تحديث </w:t>
            </w:r>
            <w:r w:rsidRPr="00FD5616">
              <w:rPr>
                <w:rFonts w:hint="cs"/>
                <w:rtl/>
                <w:lang w:bidi="ar-EG"/>
              </w:rPr>
              <w:t>الحالة</w:t>
            </w:r>
            <w:r w:rsidRPr="00FD5616">
              <w:rPr>
                <w:rtl/>
                <w:lang w:bidi="ar-EG"/>
              </w:rPr>
              <w:t xml:space="preserve"> المرجعي</w:t>
            </w:r>
            <w:r w:rsidRPr="00FD5616">
              <w:rPr>
                <w:rFonts w:hint="cs"/>
                <w:rtl/>
                <w:lang w:bidi="ar-EG"/>
              </w:rPr>
              <w:t>ة</w:t>
            </w:r>
            <w:r w:rsidRPr="00FD5616">
              <w:rPr>
                <w:rtl/>
                <w:lang w:bidi="ar-EG"/>
              </w:rPr>
              <w:t xml:space="preserve"> </w:t>
            </w:r>
            <w:r w:rsidRPr="00FD5616">
              <w:rPr>
                <w:rFonts w:hint="cs"/>
                <w:rtl/>
                <w:lang w:bidi="ar-EG"/>
              </w:rPr>
              <w:t>للتخصيصات</w:t>
            </w:r>
            <w:r w:rsidRPr="00FD5616">
              <w:rPr>
                <w:rtl/>
                <w:lang w:bidi="ar-EG"/>
              </w:rPr>
              <w:t xml:space="preserve"> التي </w:t>
            </w:r>
            <w:r w:rsidRPr="00FD5616">
              <w:rPr>
                <w:rFonts w:hint="cs"/>
                <w:rtl/>
                <w:lang w:bidi="ar-EG"/>
              </w:rPr>
              <w:t>كانت أساس عدم الاتفاق</w:t>
            </w:r>
            <w:r w:rsidRPr="00FD5616">
              <w:rPr>
                <w:rtl/>
                <w:lang w:bidi="ar-EG"/>
              </w:rPr>
              <w:t xml:space="preserve">. ولا توفر لوائح الراديو تعليمات دقيقة بشأن ما إذا </w:t>
            </w:r>
            <w:r w:rsidRPr="00FD5616">
              <w:rPr>
                <w:rFonts w:hint="cs"/>
                <w:rtl/>
                <w:lang w:bidi="ar-EG"/>
              </w:rPr>
              <w:t>كانت الحالة</w:t>
            </w:r>
            <w:r w:rsidRPr="00FD5616">
              <w:rPr>
                <w:rtl/>
                <w:lang w:bidi="ar-EG"/>
              </w:rPr>
              <w:t xml:space="preserve"> المرجعي</w:t>
            </w:r>
            <w:r w:rsidRPr="00FD5616">
              <w:rPr>
                <w:rFonts w:hint="cs"/>
                <w:rtl/>
                <w:lang w:bidi="ar-EG"/>
              </w:rPr>
              <w:t>ة</w:t>
            </w:r>
            <w:r w:rsidRPr="00FD5616">
              <w:rPr>
                <w:rtl/>
                <w:lang w:bidi="ar-EG"/>
              </w:rPr>
              <w:t xml:space="preserve"> لهذه </w:t>
            </w:r>
            <w:r w:rsidRPr="00FD5616">
              <w:rPr>
                <w:rFonts w:hint="cs"/>
                <w:rtl/>
                <w:lang w:bidi="ar-EG"/>
              </w:rPr>
              <w:t>التخصيصات</w:t>
            </w:r>
            <w:r w:rsidRPr="00FD5616">
              <w:rPr>
                <w:rtl/>
                <w:lang w:bidi="ar-EG"/>
              </w:rPr>
              <w:t xml:space="preserve"> س</w:t>
            </w:r>
            <w:r w:rsidRPr="00FD5616">
              <w:rPr>
                <w:rFonts w:hint="cs"/>
                <w:rtl/>
                <w:lang w:bidi="ar-EG"/>
              </w:rPr>
              <w:t>تُ</w:t>
            </w:r>
            <w:r w:rsidRPr="00FD5616">
              <w:rPr>
                <w:rtl/>
                <w:lang w:bidi="ar-EG"/>
              </w:rPr>
              <w:t>حدَّث ومتى سيجري ذلك و</w:t>
            </w:r>
            <w:r w:rsidRPr="00FD5616">
              <w:rPr>
                <w:rFonts w:hint="cs"/>
                <w:rtl/>
                <w:lang w:bidi="ar-EG"/>
              </w:rPr>
              <w:t>كان</w:t>
            </w:r>
            <w:r w:rsidRPr="00FD5616">
              <w:rPr>
                <w:rtl/>
                <w:lang w:bidi="ar-EG"/>
              </w:rPr>
              <w:t xml:space="preserve"> المكتب ملزم</w:t>
            </w:r>
            <w:r w:rsidRPr="00FD5616">
              <w:rPr>
                <w:rFonts w:hint="cs"/>
                <w:rtl/>
                <w:lang w:bidi="ar-EG"/>
              </w:rPr>
              <w:t>اً</w:t>
            </w:r>
            <w:r w:rsidRPr="00FD5616">
              <w:rPr>
                <w:rtl/>
                <w:lang w:bidi="ar-EG"/>
              </w:rPr>
              <w:t xml:space="preserve"> باعتماد ممارسة للقيام بهذا.</w:t>
            </w:r>
            <w:r w:rsidRPr="00FD5616">
              <w:rPr>
                <w:rFonts w:hint="cs"/>
                <w:rtl/>
                <w:lang w:bidi="ar-EG"/>
              </w:rPr>
              <w:t xml:space="preserve"> وتتمثل</w:t>
            </w:r>
            <w:r w:rsidRPr="00FD5616">
              <w:rPr>
                <w:rtl/>
                <w:lang w:bidi="ar-EG"/>
              </w:rPr>
              <w:t xml:space="preserve"> الممارسة الراهنة في</w:t>
            </w:r>
            <w:r w:rsidRPr="00FD5616">
              <w:rPr>
                <w:rFonts w:hint="cs"/>
                <w:rtl/>
                <w:lang w:bidi="ar-EG"/>
              </w:rPr>
              <w:t> </w:t>
            </w:r>
            <w:r w:rsidRPr="00FD5616">
              <w:rPr>
                <w:rtl/>
                <w:lang w:bidi="ar-EG"/>
              </w:rPr>
              <w:t>أن</w:t>
            </w:r>
            <w:r w:rsidRPr="00FD5616">
              <w:rPr>
                <w:rFonts w:hint="eastAsia"/>
                <w:rtl/>
                <w:lang w:bidi="ar-EG"/>
              </w:rPr>
              <w:t> </w:t>
            </w:r>
            <w:r w:rsidRPr="00FD5616">
              <w:rPr>
                <w:rFonts w:hint="cs"/>
                <w:rtl/>
                <w:lang w:bidi="ar-EG"/>
              </w:rPr>
              <w:t xml:space="preserve">الحالة </w:t>
            </w:r>
            <w:r w:rsidRPr="00FD5616">
              <w:rPr>
                <w:rtl/>
                <w:lang w:bidi="ar-EG"/>
              </w:rPr>
              <w:t>المرجعي</w:t>
            </w:r>
            <w:r w:rsidRPr="00FD5616">
              <w:rPr>
                <w:rFonts w:hint="cs"/>
                <w:rtl/>
                <w:lang w:bidi="ar-EG"/>
              </w:rPr>
              <w:t>ة</w:t>
            </w:r>
            <w:r w:rsidRPr="00FD5616">
              <w:rPr>
                <w:rtl/>
                <w:lang w:bidi="ar-EG"/>
              </w:rPr>
              <w:t xml:space="preserve"> </w:t>
            </w:r>
            <w:r w:rsidRPr="00FD5616">
              <w:rPr>
                <w:rFonts w:hint="cs"/>
                <w:rtl/>
                <w:lang w:bidi="ar-EG"/>
              </w:rPr>
              <w:t>للتخصيصات</w:t>
            </w:r>
            <w:r w:rsidRPr="00FD5616">
              <w:rPr>
                <w:rtl/>
                <w:lang w:bidi="ar-EG"/>
              </w:rPr>
              <w:t xml:space="preserve"> التي </w:t>
            </w:r>
            <w:r w:rsidRPr="00FD5616">
              <w:rPr>
                <w:rFonts w:hint="cs"/>
                <w:rtl/>
                <w:lang w:bidi="ar-EG"/>
              </w:rPr>
              <w:t>كانت أساس عدم الاتفاق تُ</w:t>
            </w:r>
            <w:r w:rsidRPr="00FD5616">
              <w:rPr>
                <w:rtl/>
                <w:lang w:bidi="ar-EG"/>
              </w:rPr>
              <w:t xml:space="preserve">حدَّث </w:t>
            </w:r>
            <w:r w:rsidRPr="00FD5616">
              <w:rPr>
                <w:rFonts w:hint="cs"/>
                <w:rtl/>
                <w:lang w:bidi="ar-EG"/>
              </w:rPr>
              <w:t xml:space="preserve">عند تغيير التسجيل من مؤقت إلى نهائي، أي بعد أربعة أشهر </w:t>
            </w:r>
            <w:r w:rsidRPr="00FD5616">
              <w:rPr>
                <w:rtl/>
                <w:lang w:bidi="ar-EG"/>
              </w:rPr>
              <w:t>دون أن تُقدَّم أي شكوى من حدوث تداخل ضار</w:t>
            </w:r>
            <w:r w:rsidRPr="00FD5616">
              <w:rPr>
                <w:rFonts w:hint="cs"/>
                <w:rtl/>
                <w:lang w:bidi="ar-EG"/>
              </w:rPr>
              <w:t>، ويسود شعور بأن هذه المسألة تحتاج إلى مزيد من الدراسة إذا كان المطلوب تغيير الممارسة الراهنة</w:t>
            </w:r>
            <w:r w:rsidRPr="00FD5616">
              <w:rPr>
                <w:rtl/>
                <w:lang w:bidi="ar-EG"/>
              </w:rPr>
              <w:t>.</w:t>
            </w:r>
            <w:r w:rsidRPr="00FD5616">
              <w:rPr>
                <w:rFonts w:hint="cs"/>
                <w:rtl/>
                <w:lang w:bidi="ar-EG"/>
              </w:rPr>
              <w:t xml:space="preserve"> وبالتالي </w:t>
            </w:r>
            <w:r w:rsidRPr="00FD5616">
              <w:rPr>
                <w:rFonts w:hint="cs"/>
                <w:b/>
                <w:bCs/>
                <w:rtl/>
                <w:lang w:bidi="ar-EG"/>
              </w:rPr>
              <w:t>يُدعى قطاع الاتصالات الراديوية إلى دراسة هذه المسألة في إطار البند</w:t>
            </w:r>
            <w:r w:rsidRPr="00FD5616">
              <w:rPr>
                <w:rFonts w:hint="eastAsia"/>
                <w:b/>
                <w:bCs/>
                <w:rtl/>
                <w:lang w:bidi="ar-EG"/>
              </w:rPr>
              <w:t> </w:t>
            </w:r>
            <w:r w:rsidRPr="00FD5616">
              <w:rPr>
                <w:b/>
                <w:bCs/>
                <w:lang w:bidi="ar-EG"/>
              </w:rPr>
              <w:t>7</w:t>
            </w:r>
            <w:r w:rsidRPr="00FD5616">
              <w:rPr>
                <w:rFonts w:hint="cs"/>
                <w:b/>
                <w:bCs/>
                <w:rtl/>
              </w:rPr>
              <w:t xml:space="preserve"> الدائم من جدول الأعمال </w:t>
            </w:r>
            <w:r w:rsidRPr="00FD5616">
              <w:rPr>
                <w:rFonts w:hint="cs"/>
                <w:b/>
                <w:bCs/>
                <w:rtl/>
                <w:lang w:bidi="ar-EG"/>
              </w:rPr>
              <w:t>بغية إيجاد حل</w:t>
            </w:r>
            <w:r w:rsidR="003922D4">
              <w:rPr>
                <w:rFonts w:hint="eastAsia"/>
                <w:b/>
                <w:bCs/>
                <w:rtl/>
                <w:lang w:bidi="ar-EG"/>
              </w:rPr>
              <w:t> </w:t>
            </w:r>
            <w:r w:rsidRPr="00FD5616">
              <w:rPr>
                <w:rFonts w:hint="cs"/>
                <w:b/>
                <w:bCs/>
                <w:rtl/>
                <w:lang w:bidi="ar-EG"/>
              </w:rPr>
              <w:t>تنظيمي وتقني مناسب لها.</w:t>
            </w:r>
          </w:p>
        </w:tc>
      </w:tr>
      <w:tr w:rsidR="00663670" w:rsidRPr="00FD5616" w:rsidTr="003379D4">
        <w:tc>
          <w:tcPr>
            <w:tcW w:w="1555" w:type="dxa"/>
            <w:vMerge/>
          </w:tcPr>
          <w:p w:rsidR="00663670" w:rsidRPr="00FD5616" w:rsidRDefault="00663670" w:rsidP="00D609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p>
        </w:tc>
        <w:tc>
          <w:tcPr>
            <w:tcW w:w="2409" w:type="dxa"/>
            <w:vMerge w:val="restart"/>
          </w:tcPr>
          <w:p w:rsidR="00663670" w:rsidRPr="00FD5616" w:rsidRDefault="00847FAF" w:rsidP="00E940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 xml:space="preserve">الفقرات </w:t>
            </w:r>
            <w:r w:rsidR="00065935" w:rsidRPr="00FD5616">
              <w:rPr>
                <w:b/>
                <w:bCs/>
                <w:color w:val="000000" w:themeColor="text1"/>
              </w:rPr>
              <w:t>19</w:t>
            </w:r>
            <w:r w:rsidR="00663670" w:rsidRPr="00FD5616">
              <w:rPr>
                <w:b/>
                <w:bCs/>
                <w:color w:val="000000" w:themeColor="text1"/>
              </w:rPr>
              <w:t>.</w:t>
            </w:r>
            <w:r w:rsidR="00065935" w:rsidRPr="00FD5616">
              <w:rPr>
                <w:b/>
                <w:bCs/>
                <w:color w:val="000000" w:themeColor="text1"/>
              </w:rPr>
              <w:t>3</w:t>
            </w:r>
            <w:r w:rsidR="00E94026" w:rsidRPr="00FD5616">
              <w:rPr>
                <w:rFonts w:hint="cs"/>
                <w:b/>
                <w:bCs/>
                <w:color w:val="000000" w:themeColor="text1"/>
                <w:rtl/>
              </w:rPr>
              <w:t xml:space="preserve"> </w:t>
            </w:r>
            <w:r w:rsidRPr="00FD5616">
              <w:rPr>
                <w:rFonts w:hint="cs"/>
                <w:b/>
                <w:bCs/>
                <w:color w:val="000000" w:themeColor="text1"/>
                <w:rtl/>
              </w:rPr>
              <w:t>إلى</w:t>
            </w:r>
            <w:r w:rsidR="00E94026" w:rsidRPr="00FD5616">
              <w:rPr>
                <w:rFonts w:hint="cs"/>
                <w:b/>
                <w:bCs/>
                <w:color w:val="000000" w:themeColor="text1"/>
                <w:rtl/>
              </w:rPr>
              <w:t xml:space="preserve"> </w:t>
            </w:r>
            <w:r w:rsidRPr="00FD5616">
              <w:rPr>
                <w:b/>
                <w:bCs/>
                <w:color w:val="000000" w:themeColor="text1"/>
              </w:rPr>
              <w:t xml:space="preserve"> </w:t>
            </w:r>
            <w:r w:rsidR="00065935" w:rsidRPr="00FD5616">
              <w:rPr>
                <w:b/>
                <w:bCs/>
                <w:color w:val="000000" w:themeColor="text1"/>
              </w:rPr>
              <w:t>22</w:t>
            </w:r>
            <w:r w:rsidR="00663670" w:rsidRPr="00FD5616">
              <w:rPr>
                <w:b/>
                <w:bCs/>
                <w:color w:val="000000" w:themeColor="text1"/>
              </w:rPr>
              <w:t>.</w:t>
            </w:r>
            <w:r w:rsidR="00065935" w:rsidRPr="00FD5616">
              <w:rPr>
                <w:b/>
                <w:bCs/>
                <w:color w:val="000000" w:themeColor="text1"/>
              </w:rPr>
              <w:t>3</w:t>
            </w:r>
          </w:p>
          <w:p w:rsidR="00663670" w:rsidRPr="00FD5616" w:rsidRDefault="00406479" w:rsidP="00D609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 xml:space="preserve">الموافقة على الوثيقة </w:t>
            </w:r>
            <w:r w:rsidR="00663670" w:rsidRPr="00FD5616">
              <w:rPr>
                <w:b/>
                <w:bCs/>
                <w:color w:val="000000" w:themeColor="text1"/>
              </w:rPr>
              <w:t xml:space="preserve"> 354</w:t>
            </w:r>
          </w:p>
        </w:tc>
        <w:tc>
          <w:tcPr>
            <w:tcW w:w="10348" w:type="dxa"/>
          </w:tcPr>
          <w:p w:rsidR="00663670" w:rsidRPr="00FD5616" w:rsidRDefault="002147EB" w:rsidP="00EC3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b/>
                <w:color w:val="800000"/>
                <w:rtl/>
              </w:rPr>
            </w:pPr>
            <w:r w:rsidRPr="00FD5616">
              <w:rPr>
                <w:rFonts w:hint="cs"/>
                <w:rtl/>
                <w:lang w:bidi="ar-EG"/>
              </w:rPr>
              <w:t xml:space="preserve">عند النظر في مسألة فشل إطلاق ساتل، </w:t>
            </w:r>
            <w:r w:rsidRPr="00FD5616">
              <w:rPr>
                <w:rFonts w:hint="cs"/>
                <w:b/>
                <w:bCs/>
                <w:rtl/>
                <w:lang w:bidi="ar-EG"/>
              </w:rPr>
              <w:t>أكد المؤتمر</w:t>
            </w:r>
            <w:r w:rsidRPr="00FD5616">
              <w:rPr>
                <w:rFonts w:hint="eastAsia"/>
                <w:b/>
                <w:bCs/>
                <w:rtl/>
                <w:lang w:bidi="ar-EG"/>
              </w:rPr>
              <w:t> </w:t>
            </w:r>
            <w:r w:rsidRPr="00FD5616">
              <w:rPr>
                <w:b/>
                <w:bCs/>
                <w:lang w:bidi="ar-EG"/>
              </w:rPr>
              <w:t>WRC</w:t>
            </w:r>
            <w:r w:rsidRPr="00FD5616">
              <w:rPr>
                <w:b/>
                <w:bCs/>
                <w:lang w:bidi="ar-EG"/>
              </w:rPr>
              <w:noBreakHyphen/>
              <w:t>15</w:t>
            </w:r>
            <w:r w:rsidRPr="00FD5616">
              <w:rPr>
                <w:rFonts w:hint="cs"/>
                <w:b/>
                <w:bCs/>
                <w:rtl/>
                <w:lang w:bidi="ar-EG"/>
              </w:rPr>
              <w:t xml:space="preserve"> القرار</w:t>
            </w:r>
            <w:r w:rsidRPr="00FD5616">
              <w:rPr>
                <w:rFonts w:hint="cs"/>
                <w:rtl/>
                <w:lang w:bidi="ar-EG"/>
              </w:rPr>
              <w:t xml:space="preserve"> الذي اتخذه المؤتمر</w:t>
            </w:r>
            <w:r w:rsidRPr="00FD5616">
              <w:rPr>
                <w:rFonts w:hint="eastAsia"/>
                <w:rtl/>
                <w:lang w:bidi="ar-EG"/>
              </w:rPr>
              <w:t> </w:t>
            </w:r>
            <w:r w:rsidRPr="00FD5616">
              <w:rPr>
                <w:lang w:bidi="ar-EG"/>
              </w:rPr>
              <w:t>WRC</w:t>
            </w:r>
            <w:r w:rsidRPr="00FD5616">
              <w:rPr>
                <w:lang w:bidi="ar-EG"/>
              </w:rPr>
              <w:noBreakHyphen/>
              <w:t>12</w:t>
            </w:r>
            <w:r w:rsidRPr="00FD5616">
              <w:rPr>
                <w:rFonts w:hint="cs"/>
                <w:rtl/>
                <w:lang w:bidi="ar-EG"/>
              </w:rPr>
              <w:t xml:space="preserve"> (في اجتماعه الثالث عشر) والقاضي بأن يجوز للجنة معالجة طلبات من أجل تمديد الحد الزمني استناداً إلى تأخر الإطلاق على نفس المركبة أو إلى وجود</w:t>
            </w:r>
            <w:r w:rsidRPr="00FD5616">
              <w:rPr>
                <w:rFonts w:hint="cs"/>
                <w:i/>
                <w:iCs/>
                <w:rtl/>
                <w:lang w:bidi="ar-EG"/>
              </w:rPr>
              <w:t xml:space="preserve"> </w:t>
            </w:r>
            <w:r w:rsidRPr="00FD5616">
              <w:rPr>
                <w:rFonts w:hint="eastAsia"/>
                <w:i/>
                <w:iCs/>
                <w:rtl/>
                <w:lang w:bidi="ar-EG"/>
              </w:rPr>
              <w:t>ظروف قاهرة</w:t>
            </w:r>
            <w:r w:rsidRPr="00FD5616">
              <w:rPr>
                <w:rFonts w:hint="cs"/>
                <w:rtl/>
                <w:lang w:bidi="ar-EG"/>
              </w:rPr>
              <w:t>،</w:t>
            </w:r>
            <w:r w:rsidRPr="00FD5616">
              <w:rPr>
                <w:rFonts w:hint="eastAsia"/>
                <w:rtl/>
                <w:lang w:bidi="ar-EG"/>
              </w:rPr>
              <w:t xml:space="preserve"> </w:t>
            </w:r>
            <w:r w:rsidRPr="00FD5616">
              <w:rPr>
                <w:rFonts w:hint="cs"/>
                <w:rtl/>
                <w:lang w:bidi="ar-EG"/>
              </w:rPr>
              <w:t xml:space="preserve">مع مراعاة القواعد والأعراف المنطبقة دولياً في هذا الصدد، </w:t>
            </w:r>
            <w:r w:rsidRPr="00FD5616">
              <w:rPr>
                <w:rFonts w:hint="eastAsia"/>
                <w:rtl/>
                <w:lang w:bidi="ar-EG"/>
              </w:rPr>
              <w:t>طالما كان أي تمديد "محدوداً</w:t>
            </w:r>
            <w:r w:rsidRPr="00FD5616">
              <w:rPr>
                <w:rFonts w:hint="cs"/>
                <w:rtl/>
                <w:lang w:bidi="ar-EG"/>
              </w:rPr>
              <w:t> </w:t>
            </w:r>
            <w:r w:rsidRPr="00FD5616">
              <w:rPr>
                <w:rFonts w:hint="eastAsia"/>
                <w:rtl/>
                <w:lang w:bidi="ar-EG"/>
              </w:rPr>
              <w:t>ومشروطاً</w:t>
            </w:r>
            <w:r w:rsidR="006B3874" w:rsidRPr="00FD5616">
              <w:rPr>
                <w:rFonts w:hint="cs"/>
                <w:rtl/>
              </w:rPr>
              <w:t>.</w:t>
            </w:r>
            <w:r w:rsidR="00E5348B">
              <w:rPr>
                <w:rFonts w:hint="cs"/>
                <w:rtl/>
              </w:rPr>
              <w:t>"</w:t>
            </w:r>
          </w:p>
        </w:tc>
      </w:tr>
      <w:tr w:rsidR="00663670" w:rsidRPr="00FD5616" w:rsidTr="003379D4">
        <w:tc>
          <w:tcPr>
            <w:tcW w:w="1555" w:type="dxa"/>
            <w:vMerge/>
          </w:tcPr>
          <w:p w:rsidR="00663670" w:rsidRPr="00FD5616" w:rsidRDefault="00663670" w:rsidP="00D609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p>
        </w:tc>
        <w:tc>
          <w:tcPr>
            <w:tcW w:w="2409" w:type="dxa"/>
            <w:vMerge/>
          </w:tcPr>
          <w:p w:rsidR="00663670" w:rsidRPr="00FD5616" w:rsidRDefault="00663670" w:rsidP="00D609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p>
        </w:tc>
        <w:tc>
          <w:tcPr>
            <w:tcW w:w="10348" w:type="dxa"/>
          </w:tcPr>
          <w:p w:rsidR="00663670" w:rsidRPr="00FD5616" w:rsidRDefault="00C2296A" w:rsidP="00EC3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color w:val="000000" w:themeColor="text1"/>
              </w:rPr>
            </w:pPr>
            <w:r w:rsidRPr="00FD5616">
              <w:rPr>
                <w:rFonts w:hint="cs"/>
                <w:b/>
                <w:bCs/>
                <w:rtl/>
              </w:rPr>
              <w:t>كلف المؤتمر العالمي للاتصالات الراديوية لعام</w:t>
            </w:r>
            <w:r w:rsidRPr="00FD5616">
              <w:rPr>
                <w:rFonts w:hint="eastAsia"/>
                <w:b/>
                <w:bCs/>
                <w:rtl/>
              </w:rPr>
              <w:t> </w:t>
            </w:r>
            <w:r w:rsidRPr="00FD5616">
              <w:rPr>
                <w:b/>
                <w:bCs/>
                <w:lang w:bidi="ar-EG"/>
              </w:rPr>
              <w:t>2015</w:t>
            </w:r>
            <w:r w:rsidRPr="00FD5616">
              <w:rPr>
                <w:rFonts w:hint="eastAsia"/>
                <w:b/>
                <w:bCs/>
                <w:rtl/>
                <w:lang w:bidi="ar-EG"/>
              </w:rPr>
              <w:t> </w:t>
            </w:r>
            <w:r w:rsidRPr="00FD5616">
              <w:rPr>
                <w:b/>
                <w:bCs/>
                <w:lang w:bidi="ar-EG"/>
              </w:rPr>
              <w:t>(WRC</w:t>
            </w:r>
            <w:r w:rsidRPr="00FD5616">
              <w:rPr>
                <w:b/>
                <w:bCs/>
                <w:lang w:bidi="ar-EG"/>
              </w:rPr>
              <w:noBreakHyphen/>
              <w:t>15)</w:t>
            </w:r>
            <w:r w:rsidRPr="00FD5616">
              <w:rPr>
                <w:rFonts w:hint="cs"/>
                <w:b/>
                <w:bCs/>
                <w:rtl/>
                <w:lang w:bidi="ar-EG"/>
              </w:rPr>
              <w:t xml:space="preserve"> المكتب</w:t>
            </w:r>
            <w:r w:rsidRPr="00FD5616">
              <w:rPr>
                <w:rFonts w:hint="cs"/>
                <w:rtl/>
                <w:lang w:bidi="ar-EG"/>
              </w:rPr>
              <w:t xml:space="preserve"> بأن يقوم بعد انتهاء المؤتمر</w:t>
            </w:r>
            <w:r w:rsidRPr="00FD5616">
              <w:rPr>
                <w:rFonts w:hint="eastAsia"/>
                <w:rtl/>
                <w:lang w:bidi="ar-EG"/>
              </w:rPr>
              <w:t> </w:t>
            </w:r>
            <w:r w:rsidRPr="00FD5616">
              <w:rPr>
                <w:lang w:bidi="ar-EG"/>
              </w:rPr>
              <w:t>WRC</w:t>
            </w:r>
            <w:r w:rsidRPr="00FD5616">
              <w:rPr>
                <w:lang w:bidi="ar-EG"/>
              </w:rPr>
              <w:noBreakHyphen/>
              <w:t>15</w:t>
            </w:r>
            <w:r w:rsidRPr="00FD5616">
              <w:rPr>
                <w:rFonts w:hint="cs"/>
                <w:rtl/>
                <w:lang w:bidi="ar-EG"/>
              </w:rPr>
              <w:t xml:space="preserve"> وبأسرع وقت ممكن، بنشر رسالة معممة تضم جميع القرارات الصادرة عن المؤتمر</w:t>
            </w:r>
            <w:r w:rsidRPr="00FD5616">
              <w:rPr>
                <w:rFonts w:hint="eastAsia"/>
                <w:rtl/>
                <w:lang w:bidi="ar-EG"/>
              </w:rPr>
              <w:t> </w:t>
            </w:r>
            <w:r w:rsidRPr="00FD5616">
              <w:rPr>
                <w:lang w:bidi="ar-EG"/>
              </w:rPr>
              <w:t>WRC</w:t>
            </w:r>
            <w:r w:rsidRPr="00FD5616">
              <w:rPr>
                <w:lang w:bidi="ar-EG"/>
              </w:rPr>
              <w:noBreakHyphen/>
              <w:t>15</w:t>
            </w:r>
            <w:r w:rsidRPr="00FD5616">
              <w:rPr>
                <w:rFonts w:hint="cs"/>
                <w:rtl/>
                <w:lang w:bidi="ar-EG"/>
              </w:rPr>
              <w:t xml:space="preserve"> والواردة في محاضر جلساته العامة وإتاحتها على الموقع الإلكتروني</w:t>
            </w:r>
            <w:r w:rsidR="005A11DA">
              <w:rPr>
                <w:rFonts w:hint="eastAsia"/>
                <w:rtl/>
                <w:lang w:bidi="ar-EG"/>
              </w:rPr>
              <w:t> </w:t>
            </w:r>
            <w:r w:rsidRPr="00FD5616">
              <w:rPr>
                <w:rFonts w:hint="cs"/>
                <w:rtl/>
                <w:lang w:bidi="ar-EG"/>
              </w:rPr>
              <w:t>للاتحاد.</w:t>
            </w:r>
          </w:p>
        </w:tc>
      </w:tr>
      <w:tr w:rsidR="00663670" w:rsidRPr="00FD5616" w:rsidTr="003379D4">
        <w:tc>
          <w:tcPr>
            <w:tcW w:w="1555" w:type="dxa"/>
            <w:vMerge/>
          </w:tcPr>
          <w:p w:rsidR="00663670" w:rsidRPr="00FD5616" w:rsidRDefault="00663670" w:rsidP="00D609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p>
        </w:tc>
        <w:tc>
          <w:tcPr>
            <w:tcW w:w="2409" w:type="dxa"/>
            <w:vMerge/>
          </w:tcPr>
          <w:p w:rsidR="00663670" w:rsidRPr="00FD5616" w:rsidRDefault="00663670" w:rsidP="00D6093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p>
        </w:tc>
        <w:tc>
          <w:tcPr>
            <w:tcW w:w="10348" w:type="dxa"/>
          </w:tcPr>
          <w:p w:rsidR="0090397B" w:rsidRPr="005A11DA" w:rsidRDefault="0090397B" w:rsidP="00EC3E84">
            <w:pPr>
              <w:spacing w:before="80" w:after="80" w:line="320" w:lineRule="exact"/>
              <w:rPr>
                <w:spacing w:val="-2"/>
                <w:rtl/>
                <w:lang w:bidi="ar-EG"/>
              </w:rPr>
            </w:pPr>
            <w:r w:rsidRPr="005A11DA">
              <w:rPr>
                <w:rFonts w:hint="cs"/>
                <w:spacing w:val="-2"/>
                <w:rtl/>
                <w:lang w:bidi="ar-EG"/>
              </w:rPr>
              <w:t>ناقش المؤتمر</w:t>
            </w:r>
            <w:r w:rsidRPr="005A11DA">
              <w:rPr>
                <w:rFonts w:hint="eastAsia"/>
                <w:spacing w:val="-2"/>
                <w:rtl/>
                <w:lang w:bidi="ar-EG"/>
              </w:rPr>
              <w:t> </w:t>
            </w:r>
            <w:r w:rsidRPr="005A11DA">
              <w:rPr>
                <w:spacing w:val="-2"/>
                <w:lang w:bidi="ar-EG"/>
              </w:rPr>
              <w:t>WRC</w:t>
            </w:r>
            <w:r w:rsidRPr="005A11DA">
              <w:rPr>
                <w:spacing w:val="-2"/>
                <w:lang w:bidi="ar-EG"/>
              </w:rPr>
              <w:noBreakHyphen/>
              <w:t>15</w:t>
            </w:r>
            <w:r w:rsidRPr="005A11DA">
              <w:rPr>
                <w:rFonts w:hint="cs"/>
                <w:spacing w:val="-2"/>
                <w:rtl/>
                <w:lang w:bidi="ar-EG"/>
              </w:rPr>
              <w:t xml:space="preserve"> القسم</w:t>
            </w:r>
            <w:r w:rsidRPr="005A11DA">
              <w:rPr>
                <w:rFonts w:hint="eastAsia"/>
                <w:spacing w:val="-2"/>
                <w:rtl/>
                <w:lang w:bidi="ar-EG"/>
              </w:rPr>
              <w:t> </w:t>
            </w:r>
            <w:r w:rsidRPr="005A11DA">
              <w:rPr>
                <w:spacing w:val="-2"/>
                <w:lang w:bidi="ar-EG"/>
              </w:rPr>
              <w:t>4.4.2.2.3</w:t>
            </w:r>
            <w:r w:rsidRPr="005A11DA">
              <w:rPr>
                <w:rFonts w:hint="cs"/>
                <w:spacing w:val="-2"/>
                <w:rtl/>
                <w:lang w:bidi="ar-EG"/>
              </w:rPr>
              <w:t xml:space="preserve"> من الوثيقة </w:t>
            </w:r>
            <w:hyperlink r:id="rId12" w:history="1">
              <w:r w:rsidRPr="005A11DA">
                <w:rPr>
                  <w:rStyle w:val="Hyperlink"/>
                  <w:spacing w:val="-2"/>
                  <w:lang w:bidi="ar-EG"/>
                </w:rPr>
                <w:t>4(Add.2)(Rev.1)</w:t>
              </w:r>
            </w:hyperlink>
            <w:r w:rsidRPr="005A11DA">
              <w:rPr>
                <w:rFonts w:hint="cs"/>
                <w:spacing w:val="-2"/>
                <w:rtl/>
                <w:lang w:bidi="ar-EG"/>
              </w:rPr>
              <w:t>، تقرير مدير مكتب الاتصالات الراديوية</w:t>
            </w:r>
            <w:r w:rsidRPr="005A11DA">
              <w:rPr>
                <w:rFonts w:hint="eastAsia"/>
                <w:spacing w:val="-2"/>
                <w:rtl/>
                <w:lang w:bidi="ar-EG"/>
              </w:rPr>
              <w:t> </w:t>
            </w:r>
            <w:r w:rsidRPr="005A11DA">
              <w:rPr>
                <w:spacing w:val="-2"/>
                <w:lang w:bidi="ar-EG"/>
              </w:rPr>
              <w:t>(BR)</w:t>
            </w:r>
            <w:r w:rsidRPr="005A11DA">
              <w:rPr>
                <w:rFonts w:hint="cs"/>
                <w:spacing w:val="-2"/>
                <w:rtl/>
                <w:lang w:bidi="ar-EG"/>
              </w:rPr>
              <w:t>، فيما يتعلق بوضع تخصيصات تردد في الخدمة لأنظمة غير مستقرة بالنسبة إلى الأرض للخدمتين الثابتة الساتلية/المتنقلة الساتلية. ولم يتمكن المؤتمر </w:t>
            </w:r>
            <w:r w:rsidRPr="005A11DA">
              <w:rPr>
                <w:spacing w:val="-2"/>
                <w:lang w:bidi="ar-EG"/>
              </w:rPr>
              <w:t>WRC</w:t>
            </w:r>
            <w:r w:rsidRPr="005A11DA">
              <w:rPr>
                <w:spacing w:val="-2"/>
                <w:lang w:bidi="ar-EG"/>
              </w:rPr>
              <w:noBreakHyphen/>
              <w:t>15</w:t>
            </w:r>
            <w:r w:rsidRPr="005A11DA">
              <w:rPr>
                <w:rFonts w:hint="cs"/>
                <w:spacing w:val="-2"/>
                <w:rtl/>
                <w:lang w:bidi="ar-EG"/>
              </w:rPr>
              <w:t xml:space="preserve"> من التوصل إلى استنتاج بشأن المسألة التي أثارها مكتب الاتصالات الراديوية، لكنه أقر بعدم وجود أحكام محددة في</w:t>
            </w:r>
            <w:r w:rsidR="005A11DA" w:rsidRPr="005A11DA">
              <w:rPr>
                <w:rFonts w:hint="eastAsia"/>
                <w:spacing w:val="-2"/>
                <w:rtl/>
                <w:lang w:bidi="ar-EG"/>
              </w:rPr>
              <w:t> </w:t>
            </w:r>
            <w:r w:rsidRPr="005A11DA">
              <w:rPr>
                <w:rFonts w:hint="cs"/>
                <w:spacing w:val="-2"/>
                <w:rtl/>
                <w:lang w:bidi="ar-EG"/>
              </w:rPr>
              <w:t>لوائح الراديو.</w:t>
            </w:r>
          </w:p>
          <w:p w:rsidR="00663670" w:rsidRPr="00FD5616" w:rsidRDefault="0090397B" w:rsidP="00EC3E84">
            <w:pPr>
              <w:spacing w:before="80" w:after="80" w:line="320" w:lineRule="exact"/>
              <w:rPr>
                <w:color w:val="000000" w:themeColor="text1"/>
                <w:lang w:bidi="ar-EG"/>
              </w:rPr>
            </w:pPr>
            <w:r w:rsidRPr="00FD5616">
              <w:rPr>
                <w:rFonts w:hint="cs"/>
                <w:b/>
                <w:bCs/>
                <w:rtl/>
                <w:lang w:bidi="ar-EG"/>
              </w:rPr>
              <w:t>ويدعو المؤتمر </w:t>
            </w:r>
            <w:r w:rsidRPr="00FD5616">
              <w:rPr>
                <w:b/>
                <w:bCs/>
                <w:lang w:bidi="ar-EG"/>
              </w:rPr>
              <w:t>WRC</w:t>
            </w:r>
            <w:r w:rsidRPr="00FD5616">
              <w:rPr>
                <w:b/>
                <w:bCs/>
                <w:lang w:bidi="ar-EG"/>
              </w:rPr>
              <w:noBreakHyphen/>
              <w:t>15</w:t>
            </w:r>
            <w:r w:rsidRPr="00FD5616">
              <w:rPr>
                <w:rFonts w:hint="cs"/>
                <w:b/>
                <w:bCs/>
                <w:rtl/>
                <w:lang w:bidi="ar-EG"/>
              </w:rPr>
              <w:t xml:space="preserve"> قطاع الاتصالات الراديوية إلى أن يدرس</w:t>
            </w:r>
            <w:r w:rsidRPr="00FD5616">
              <w:rPr>
                <w:rFonts w:hint="cs"/>
                <w:rtl/>
                <w:lang w:bidi="ar-EG"/>
              </w:rPr>
              <w:t xml:space="preserve"> في إطار البند </w:t>
            </w:r>
            <w:r w:rsidRPr="00FD5616">
              <w:rPr>
                <w:lang w:bidi="ar-EG"/>
              </w:rPr>
              <w:t>7</w:t>
            </w:r>
            <w:r w:rsidRPr="00FD5616">
              <w:rPr>
                <w:rFonts w:hint="cs"/>
                <w:rtl/>
                <w:lang w:bidi="ar-EG"/>
              </w:rPr>
              <w:t xml:space="preserve"> الدائم من جدول الأعمال إمكانية وضع أحكام تنظيمية تفرض شروطاً إضافية إلى جانب تلك المفروضة بموجب الرقمين</w:t>
            </w:r>
            <w:r w:rsidRPr="00FD5616">
              <w:rPr>
                <w:rFonts w:hint="eastAsia"/>
                <w:rtl/>
                <w:lang w:bidi="ar-EG"/>
              </w:rPr>
              <w:t> </w:t>
            </w:r>
            <w:r w:rsidRPr="00FD5616">
              <w:rPr>
                <w:lang w:bidi="ar-EG"/>
              </w:rPr>
              <w:t>25.11</w:t>
            </w:r>
            <w:r w:rsidRPr="00FD5616">
              <w:rPr>
                <w:rFonts w:hint="cs"/>
                <w:rtl/>
                <w:lang w:bidi="ar-EG"/>
              </w:rPr>
              <w:t xml:space="preserve"> و</w:t>
            </w:r>
            <w:r w:rsidRPr="00FD5616">
              <w:rPr>
                <w:lang w:bidi="ar-EG"/>
              </w:rPr>
              <w:t>44.11</w:t>
            </w:r>
            <w:r w:rsidRPr="00FD5616">
              <w:rPr>
                <w:rFonts w:hint="cs"/>
                <w:rtl/>
                <w:lang w:bidi="ar-EG"/>
              </w:rPr>
              <w:t xml:space="preserve"> من لوائح الراديو على الأنظمة المشار إليها في</w:t>
            </w:r>
            <w:r w:rsidRPr="00FD5616">
              <w:rPr>
                <w:rFonts w:hint="eastAsia"/>
                <w:rtl/>
                <w:lang w:bidi="ar-EG"/>
              </w:rPr>
              <w:t> </w:t>
            </w:r>
            <w:r w:rsidRPr="00FD5616">
              <w:rPr>
                <w:rFonts w:hint="cs"/>
                <w:rtl/>
                <w:lang w:bidi="ar-EG"/>
              </w:rPr>
              <w:t>الفقرة أعلاه. ويمكن لهذه الدراسة أن تبحث كذلك في تداعيات تطبيق هذه الشروط على الأنظمة غير المستقرة بالنسبة إلى الأرض للخدمتين الثابتة الساتلية/المتنقلة الساتلية التي يتم وضعها في الخدمة بعد المؤتمر </w:t>
            </w:r>
            <w:r w:rsidRPr="00FD5616">
              <w:rPr>
                <w:lang w:bidi="ar-EG"/>
              </w:rPr>
              <w:t>WRC</w:t>
            </w:r>
            <w:r w:rsidRPr="00FD5616">
              <w:rPr>
                <w:lang w:bidi="ar-EG"/>
              </w:rPr>
              <w:noBreakHyphen/>
              <w:t>15</w:t>
            </w:r>
            <w:r w:rsidRPr="00FD5616">
              <w:rPr>
                <w:rFonts w:hint="cs"/>
                <w:rtl/>
                <w:lang w:bidi="ar-EG"/>
              </w:rPr>
              <w:t>.</w:t>
            </w:r>
          </w:p>
        </w:tc>
      </w:tr>
      <w:tr w:rsidR="00663670" w:rsidRPr="00FD5616" w:rsidTr="003379D4">
        <w:tc>
          <w:tcPr>
            <w:tcW w:w="1555" w:type="dxa"/>
            <w:vMerge w:val="restart"/>
          </w:tcPr>
          <w:p w:rsidR="00663670" w:rsidRPr="00FD5616" w:rsidRDefault="00406479" w:rsidP="00E940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الوثيقة</w:t>
            </w:r>
            <w:r w:rsidRPr="00FD5616">
              <w:rPr>
                <w:b/>
                <w:bCs/>
                <w:color w:val="000000" w:themeColor="text1"/>
              </w:rPr>
              <w:t xml:space="preserve"> </w:t>
            </w:r>
            <w:r w:rsidR="00663670" w:rsidRPr="00FD5616">
              <w:rPr>
                <w:b/>
                <w:bCs/>
                <w:color w:val="000000" w:themeColor="text1"/>
              </w:rPr>
              <w:t>CMR15/505</w:t>
            </w:r>
            <w:r w:rsidR="00E94026" w:rsidRPr="00FD5616">
              <w:rPr>
                <w:rFonts w:hint="cs"/>
                <w:b/>
                <w:bCs/>
                <w:color w:val="000000" w:themeColor="text1"/>
                <w:rtl/>
              </w:rPr>
              <w:t xml:space="preserve"> </w:t>
            </w:r>
            <w:r w:rsidR="00517C04" w:rsidRPr="00FD5616">
              <w:rPr>
                <w:rFonts w:hint="cs"/>
                <w:b/>
                <w:bCs/>
                <w:rtl/>
              </w:rPr>
              <w:t>-</w:t>
            </w:r>
            <w:r w:rsidR="00E94026" w:rsidRPr="00FD5616">
              <w:rPr>
                <w:rFonts w:hint="cs"/>
                <w:b/>
                <w:bCs/>
                <w:rtl/>
              </w:rPr>
              <w:t xml:space="preserve"> </w:t>
            </w:r>
            <w:r w:rsidR="00A46EE1" w:rsidRPr="00FD5616">
              <w:rPr>
                <w:b/>
                <w:bCs/>
                <w:rtl/>
              </w:rPr>
              <w:t>محضـر</w:t>
            </w:r>
            <w:r w:rsidR="0000028D" w:rsidRPr="00FD5616">
              <w:rPr>
                <w:rFonts w:hint="cs"/>
                <w:b/>
                <w:bCs/>
                <w:rtl/>
              </w:rPr>
              <w:t xml:space="preserve"> </w:t>
            </w:r>
            <w:r w:rsidR="00A46EE1" w:rsidRPr="00FD5616">
              <w:rPr>
                <w:b/>
                <w:bCs/>
                <w:rtl/>
              </w:rPr>
              <w:lastRenderedPageBreak/>
              <w:t xml:space="preserve">الجلسـة العامـة </w:t>
            </w:r>
            <w:r w:rsidR="00A46EE1" w:rsidRPr="00FD5616">
              <w:rPr>
                <w:rFonts w:hint="cs"/>
                <w:b/>
                <w:bCs/>
                <w:rtl/>
              </w:rPr>
              <w:t xml:space="preserve">الثامنة </w:t>
            </w:r>
            <w:r w:rsidR="00A46EE1" w:rsidRPr="00FD5616">
              <w:rPr>
                <w:b/>
                <w:bCs/>
                <w:color w:val="800000"/>
              </w:rPr>
              <w:t xml:space="preserve"> </w:t>
            </w:r>
          </w:p>
        </w:tc>
        <w:tc>
          <w:tcPr>
            <w:tcW w:w="2409" w:type="dxa"/>
            <w:vMerge w:val="restart"/>
          </w:tcPr>
          <w:p w:rsidR="00663670" w:rsidRPr="00FD5616" w:rsidRDefault="00847FAF" w:rsidP="00E940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lastRenderedPageBreak/>
              <w:t xml:space="preserve">الفقرات </w:t>
            </w:r>
            <w:r w:rsidR="001D0935" w:rsidRPr="00FD5616">
              <w:rPr>
                <w:b/>
                <w:bCs/>
                <w:color w:val="000000" w:themeColor="text1"/>
              </w:rPr>
              <w:t>24</w:t>
            </w:r>
            <w:r w:rsidR="00663670" w:rsidRPr="00FD5616">
              <w:rPr>
                <w:b/>
                <w:bCs/>
                <w:color w:val="000000" w:themeColor="text1"/>
              </w:rPr>
              <w:t>.</w:t>
            </w:r>
            <w:r w:rsidR="001D0935" w:rsidRPr="00FD5616">
              <w:rPr>
                <w:b/>
                <w:bCs/>
                <w:color w:val="000000" w:themeColor="text1"/>
              </w:rPr>
              <w:t>3</w:t>
            </w:r>
            <w:r w:rsidR="00E94026" w:rsidRPr="00FD5616">
              <w:rPr>
                <w:rFonts w:hint="cs"/>
                <w:b/>
                <w:bCs/>
                <w:color w:val="000000" w:themeColor="text1"/>
                <w:rtl/>
              </w:rPr>
              <w:t xml:space="preserve"> </w:t>
            </w:r>
            <w:r w:rsidRPr="00FD5616">
              <w:rPr>
                <w:rFonts w:hint="cs"/>
                <w:b/>
                <w:bCs/>
                <w:color w:val="000000" w:themeColor="text1"/>
                <w:rtl/>
              </w:rPr>
              <w:t>إلى</w:t>
            </w:r>
            <w:r w:rsidR="00E94026" w:rsidRPr="00FD5616">
              <w:rPr>
                <w:rFonts w:hint="cs"/>
                <w:b/>
                <w:bCs/>
                <w:color w:val="000000" w:themeColor="text1"/>
                <w:rtl/>
              </w:rPr>
              <w:t xml:space="preserve"> </w:t>
            </w:r>
            <w:r w:rsidRPr="00FD5616">
              <w:rPr>
                <w:b/>
                <w:bCs/>
                <w:color w:val="000000" w:themeColor="text1"/>
              </w:rPr>
              <w:t xml:space="preserve"> </w:t>
            </w:r>
            <w:r w:rsidR="001D0935" w:rsidRPr="00FD5616">
              <w:rPr>
                <w:b/>
                <w:bCs/>
                <w:color w:val="000000" w:themeColor="text1"/>
              </w:rPr>
              <w:t>38</w:t>
            </w:r>
            <w:r w:rsidR="00663670" w:rsidRPr="00FD5616">
              <w:rPr>
                <w:b/>
                <w:bCs/>
                <w:color w:val="000000" w:themeColor="text1"/>
              </w:rPr>
              <w:t>.</w:t>
            </w:r>
            <w:r w:rsidR="001D0935" w:rsidRPr="00FD5616">
              <w:rPr>
                <w:b/>
                <w:bCs/>
                <w:color w:val="000000" w:themeColor="text1"/>
              </w:rPr>
              <w:t>3</w:t>
            </w:r>
          </w:p>
          <w:p w:rsidR="00663670" w:rsidRPr="00FD5616" w:rsidRDefault="00406479" w:rsidP="00E940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الموافقة على الوثيقة</w:t>
            </w:r>
            <w:r w:rsidR="00E94026" w:rsidRPr="00FD5616">
              <w:rPr>
                <w:rFonts w:hint="cs"/>
                <w:b/>
                <w:bCs/>
                <w:color w:val="000000" w:themeColor="text1"/>
                <w:rtl/>
              </w:rPr>
              <w:t xml:space="preserve"> </w:t>
            </w:r>
            <w:r w:rsidR="00663670" w:rsidRPr="00FD5616">
              <w:rPr>
                <w:b/>
                <w:bCs/>
                <w:color w:val="000000" w:themeColor="text1"/>
              </w:rPr>
              <w:t xml:space="preserve"> 398</w:t>
            </w:r>
          </w:p>
        </w:tc>
        <w:tc>
          <w:tcPr>
            <w:tcW w:w="10348" w:type="dxa"/>
          </w:tcPr>
          <w:p w:rsidR="00663670" w:rsidRPr="00FD5616" w:rsidRDefault="006A36F5" w:rsidP="00FD561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b/>
                <w:color w:val="800000"/>
                <w:rtl/>
              </w:rPr>
            </w:pPr>
            <w:r w:rsidRPr="00FD5616">
              <w:rPr>
                <w:rFonts w:hint="cs"/>
                <w:color w:val="000000"/>
                <w:rtl/>
              </w:rPr>
              <w:t xml:space="preserve">عند مناقشة مسألة التعديلات المحتملة على خطط التذييلين </w:t>
            </w:r>
            <w:r w:rsidR="00127680" w:rsidRPr="00FD5616">
              <w:rPr>
                <w:color w:val="000000"/>
              </w:rPr>
              <w:t>30</w:t>
            </w:r>
            <w:r w:rsidRPr="00FD5616">
              <w:rPr>
                <w:color w:val="000000"/>
                <w:rtl/>
              </w:rPr>
              <w:t xml:space="preserve"> و</w:t>
            </w:r>
            <w:r w:rsidRPr="00FD5616">
              <w:t>30A</w:t>
            </w:r>
            <w:r w:rsidRPr="00FD5616">
              <w:rPr>
                <w:rFonts w:hint="cs"/>
                <w:color w:val="000000"/>
                <w:rtl/>
              </w:rPr>
              <w:t xml:space="preserve"> </w:t>
            </w:r>
            <w:r w:rsidRPr="00FD5616">
              <w:rPr>
                <w:color w:val="000000"/>
                <w:rtl/>
              </w:rPr>
              <w:t>للإقليمين</w:t>
            </w:r>
            <w:r w:rsidRPr="00FD5616">
              <w:rPr>
                <w:rFonts w:hint="cs"/>
                <w:color w:val="000000"/>
                <w:rtl/>
              </w:rPr>
              <w:t> </w:t>
            </w:r>
            <w:r w:rsidR="00127680" w:rsidRPr="00FD5616">
              <w:rPr>
                <w:color w:val="000000"/>
              </w:rPr>
              <w:t>1</w:t>
            </w:r>
            <w:r w:rsidRPr="00FD5616">
              <w:rPr>
                <w:color w:val="000000"/>
                <w:rtl/>
              </w:rPr>
              <w:t xml:space="preserve"> و</w:t>
            </w:r>
            <w:r w:rsidR="00127680" w:rsidRPr="00FD5616">
              <w:rPr>
                <w:color w:val="000000"/>
              </w:rPr>
              <w:t>3</w:t>
            </w:r>
            <w:r w:rsidRPr="00FD5616">
              <w:rPr>
                <w:rFonts w:hint="cs"/>
                <w:rtl/>
              </w:rPr>
              <w:t xml:space="preserve"> أقر </w:t>
            </w:r>
            <w:r w:rsidRPr="00FD5616">
              <w:rPr>
                <w:rtl/>
              </w:rPr>
              <w:t>المؤتمر العالمي للاتصالات الراديوية لعام</w:t>
            </w:r>
            <w:r w:rsidRPr="00FD5616">
              <w:rPr>
                <w:rFonts w:hint="cs"/>
                <w:rtl/>
              </w:rPr>
              <w:t> </w:t>
            </w:r>
            <w:r w:rsidR="00127680" w:rsidRPr="00FD5616">
              <w:t>2015</w:t>
            </w:r>
            <w:r w:rsidRPr="00FD5616">
              <w:rPr>
                <w:rFonts w:hint="cs"/>
                <w:rtl/>
              </w:rPr>
              <w:t xml:space="preserve"> بأنه يمكن أن تكون هناك حالات تتطلب مساعدة المكتب للبلدان التي تعاني من </w:t>
            </w:r>
            <w:r w:rsidRPr="00FD5616">
              <w:rPr>
                <w:rFonts w:hint="cs"/>
                <w:i/>
                <w:iCs/>
                <w:rtl/>
              </w:rPr>
              <w:t>ظروف قاهرة</w:t>
            </w:r>
            <w:r w:rsidRPr="00FD5616">
              <w:rPr>
                <w:rFonts w:hint="cs"/>
                <w:rtl/>
              </w:rPr>
              <w:t>. وبالنسبة لإدارات هذه البلدان، فقد يكون من المتعذر تلقي المراسلات الواردة من المكتب، أو الإجابة على هذه المراسلات ضمن الحدود الزمنية المحددة في</w:t>
            </w:r>
            <w:r w:rsidRPr="00FD5616">
              <w:rPr>
                <w:rFonts w:hint="eastAsia"/>
                <w:rtl/>
              </w:rPr>
              <w:t> </w:t>
            </w:r>
            <w:r w:rsidRPr="00FD5616">
              <w:rPr>
                <w:rFonts w:hint="cs"/>
                <w:rtl/>
              </w:rPr>
              <w:t xml:space="preserve">الفقرات </w:t>
            </w:r>
            <w:r w:rsidRPr="00FD5616">
              <w:t>10.1.4</w:t>
            </w:r>
            <w:r w:rsidRPr="00FD5616">
              <w:rPr>
                <w:rFonts w:hint="cs"/>
                <w:rtl/>
                <w:lang w:bidi="ar-EG"/>
              </w:rPr>
              <w:t>أ-</w:t>
            </w:r>
            <w:r w:rsidRPr="00FD5616">
              <w:rPr>
                <w:lang w:bidi="ar-EG"/>
              </w:rPr>
              <w:t>10.1.4</w:t>
            </w:r>
            <w:r w:rsidRPr="00FD5616">
              <w:rPr>
                <w:rFonts w:hint="cs"/>
                <w:rtl/>
                <w:lang w:bidi="ar-EG"/>
              </w:rPr>
              <w:t>د</w:t>
            </w:r>
            <w:r w:rsidRPr="00FD5616">
              <w:rPr>
                <w:rFonts w:hint="cs"/>
                <w:rtl/>
              </w:rPr>
              <w:t xml:space="preserve"> من المادة</w:t>
            </w:r>
            <w:r w:rsidRPr="00FD5616">
              <w:rPr>
                <w:rFonts w:hint="eastAsia"/>
                <w:rtl/>
              </w:rPr>
              <w:t> </w:t>
            </w:r>
            <w:r w:rsidRPr="00FD5616">
              <w:t>4</w:t>
            </w:r>
            <w:r w:rsidRPr="00FD5616">
              <w:rPr>
                <w:rFonts w:hint="cs"/>
                <w:rtl/>
              </w:rPr>
              <w:t xml:space="preserve"> من التذييلين</w:t>
            </w:r>
            <w:r w:rsidRPr="00FD5616">
              <w:rPr>
                <w:rFonts w:hint="eastAsia"/>
                <w:rtl/>
              </w:rPr>
              <w:t> </w:t>
            </w:r>
            <w:r w:rsidR="00127680" w:rsidRPr="00FD5616">
              <w:rPr>
                <w:color w:val="000000"/>
              </w:rPr>
              <w:t>30</w:t>
            </w:r>
            <w:r w:rsidRPr="00FD5616">
              <w:rPr>
                <w:color w:val="000000"/>
                <w:rtl/>
              </w:rPr>
              <w:t xml:space="preserve"> و</w:t>
            </w:r>
            <w:r w:rsidRPr="00FD5616">
              <w:t>30A</w:t>
            </w:r>
            <w:r w:rsidRPr="00FD5616">
              <w:rPr>
                <w:rFonts w:hint="cs"/>
                <w:rtl/>
              </w:rPr>
              <w:t xml:space="preserve"> للوائح الراديو، </w:t>
            </w:r>
            <w:r w:rsidRPr="00FD5616">
              <w:rPr>
                <w:rFonts w:hint="cs"/>
                <w:color w:val="000000"/>
                <w:rtl/>
              </w:rPr>
              <w:t xml:space="preserve">ويمكن أن يخلِّف الافتقار إلى مثل هذه المراسلات تأثيراً سلبياً على الحالة المرجعية لتخصيصات الخطة لهذه الإدارات. وفي مثل هذه الحالات، يمكن أن تستفيد الإدارات من تدابير محددة يتخذها </w:t>
            </w:r>
            <w:r w:rsidRPr="00FD5616">
              <w:rPr>
                <w:rFonts w:hint="cs"/>
                <w:color w:val="000000"/>
                <w:rtl/>
              </w:rPr>
              <w:lastRenderedPageBreak/>
              <w:t xml:space="preserve">المكتب للعناية بهذا الأمر، </w:t>
            </w:r>
            <w:r w:rsidRPr="00FD5616">
              <w:rPr>
                <w:rFonts w:hint="cs"/>
                <w:b/>
                <w:bCs/>
                <w:color w:val="000000"/>
                <w:rtl/>
              </w:rPr>
              <w:t xml:space="preserve">ويكلف </w:t>
            </w:r>
            <w:r w:rsidRPr="00FD5616">
              <w:rPr>
                <w:b/>
                <w:bCs/>
                <w:color w:val="000000"/>
                <w:rtl/>
              </w:rPr>
              <w:t>المؤتمر العالمي للاتصالات الراديوية لعام</w:t>
            </w:r>
            <w:r w:rsidRPr="00FD5616">
              <w:rPr>
                <w:rFonts w:hint="cs"/>
                <w:b/>
                <w:bCs/>
                <w:color w:val="000000"/>
                <w:rtl/>
              </w:rPr>
              <w:t> </w:t>
            </w:r>
            <w:r w:rsidRPr="00FD5616">
              <w:rPr>
                <w:b/>
                <w:bCs/>
                <w:color w:val="000000"/>
              </w:rPr>
              <w:t>2015</w:t>
            </w:r>
            <w:r w:rsidRPr="00FD5616">
              <w:rPr>
                <w:rFonts w:hint="cs"/>
                <w:b/>
                <w:bCs/>
                <w:color w:val="000000"/>
                <w:rtl/>
              </w:rPr>
              <w:t xml:space="preserve"> مدير مكتب الاتصالات الراديوية</w:t>
            </w:r>
            <w:r w:rsidRPr="00FD5616">
              <w:rPr>
                <w:rFonts w:hint="cs"/>
                <w:color w:val="000000"/>
                <w:rtl/>
              </w:rPr>
              <w:t xml:space="preserve"> باستطلاع هذه المسائل وبأن يطلب من لجنة لوائح الراديو معالجة هذه الحالات</w:t>
            </w:r>
            <w:r w:rsidR="00FD5616">
              <w:rPr>
                <w:rFonts w:hint="eastAsia"/>
                <w:color w:val="000000"/>
                <w:rtl/>
              </w:rPr>
              <w:t> </w:t>
            </w:r>
            <w:r w:rsidRPr="00FD5616">
              <w:rPr>
                <w:rFonts w:hint="cs"/>
                <w:color w:val="000000"/>
                <w:rtl/>
              </w:rPr>
              <w:t>المحددة.</w:t>
            </w:r>
          </w:p>
        </w:tc>
      </w:tr>
      <w:tr w:rsidR="00663670" w:rsidRPr="00FD5616" w:rsidTr="003379D4">
        <w:tc>
          <w:tcPr>
            <w:tcW w:w="1555" w:type="dxa"/>
            <w:vMerge/>
          </w:tcPr>
          <w:p w:rsidR="00663670" w:rsidRPr="00FD5616" w:rsidRDefault="00663670" w:rsidP="00EC3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b/>
                <w:bCs/>
                <w:color w:val="000000" w:themeColor="text1"/>
              </w:rPr>
            </w:pPr>
          </w:p>
        </w:tc>
        <w:tc>
          <w:tcPr>
            <w:tcW w:w="2409" w:type="dxa"/>
            <w:vMerge/>
          </w:tcPr>
          <w:p w:rsidR="00663670" w:rsidRPr="00FD5616" w:rsidRDefault="00663670" w:rsidP="00EC3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b/>
                <w:bCs/>
                <w:color w:val="000000" w:themeColor="text1"/>
              </w:rPr>
            </w:pPr>
          </w:p>
        </w:tc>
        <w:tc>
          <w:tcPr>
            <w:tcW w:w="10348" w:type="dxa"/>
          </w:tcPr>
          <w:p w:rsidR="0044463E" w:rsidRPr="00FD5616" w:rsidRDefault="0044463E" w:rsidP="00FD5616">
            <w:pPr>
              <w:spacing w:before="80" w:after="80" w:line="320" w:lineRule="exact"/>
            </w:pPr>
            <w:r w:rsidRPr="00FD5616">
              <w:rPr>
                <w:rFonts w:hint="cs"/>
                <w:rtl/>
              </w:rPr>
              <w:t>تلقى المؤتمر</w:t>
            </w:r>
            <w:r w:rsidRPr="00FD5616">
              <w:rPr>
                <w:rFonts w:hint="eastAsia"/>
                <w:rtl/>
              </w:rPr>
              <w:t> </w:t>
            </w:r>
            <w:r w:rsidRPr="00FD5616">
              <w:t>WRC-15</w:t>
            </w:r>
            <w:r w:rsidRPr="00FD5616">
              <w:rPr>
                <w:rFonts w:hint="cs"/>
                <w:rtl/>
                <w:lang w:bidi="ar-EG"/>
              </w:rPr>
              <w:t xml:space="preserve"> مساهمة تتناول القسم</w:t>
            </w:r>
            <w:r w:rsidRPr="00FD5616">
              <w:rPr>
                <w:rFonts w:hint="eastAsia"/>
                <w:rtl/>
                <w:lang w:bidi="ar-EG"/>
              </w:rPr>
              <w:t> </w:t>
            </w:r>
            <w:r w:rsidRPr="00FD5616">
              <w:rPr>
                <w:lang w:bidi="ar-EG"/>
              </w:rPr>
              <w:t>3.4.2.2.3</w:t>
            </w:r>
            <w:r w:rsidRPr="00FD5616">
              <w:rPr>
                <w:rFonts w:hint="cs"/>
                <w:rtl/>
                <w:lang w:bidi="ar-EG"/>
              </w:rPr>
              <w:t xml:space="preserve"> من تقرير المدير (الوثيقة </w:t>
            </w:r>
            <w:r w:rsidRPr="00FD5616">
              <w:rPr>
                <w:lang w:bidi="ar-EG"/>
              </w:rPr>
              <w:t>4(Add.2)(Rev.1)</w:t>
            </w:r>
            <w:r w:rsidRPr="00FD5616">
              <w:rPr>
                <w:rFonts w:hint="cs"/>
                <w:rtl/>
                <w:lang w:bidi="ar-EG"/>
              </w:rPr>
              <w:t>) بشأن التنسيق بين</w:t>
            </w:r>
            <w:r w:rsidRPr="00FD5616">
              <w:rPr>
                <w:rFonts w:hint="cs"/>
                <w:rtl/>
              </w:rPr>
              <w:t xml:space="preserve"> الأنظمة غير المستقرة بالنسبة إلى الأرض في الخدمة الثابتة الساتلية. </w:t>
            </w:r>
            <w:r w:rsidRPr="00FD5616">
              <w:rPr>
                <w:rFonts w:hint="cs"/>
                <w:b/>
                <w:bCs/>
                <w:rtl/>
              </w:rPr>
              <w:t xml:space="preserve">ويدرك المؤتمر </w:t>
            </w:r>
            <w:r w:rsidRPr="00FD5616">
              <w:rPr>
                <w:b/>
                <w:bCs/>
              </w:rPr>
              <w:t>WRC-15</w:t>
            </w:r>
            <w:r w:rsidRPr="00FD5616">
              <w:rPr>
                <w:rFonts w:hint="cs"/>
                <w:rtl/>
                <w:lang w:bidi="ar-EG"/>
              </w:rPr>
              <w:t xml:space="preserve"> أن الإدارات المبلغة قد تتفق فيما</w:t>
            </w:r>
            <w:r w:rsidRPr="00FD5616">
              <w:rPr>
                <w:rFonts w:hint="eastAsia"/>
                <w:rtl/>
              </w:rPr>
              <w:t> </w:t>
            </w:r>
            <w:r w:rsidRPr="00FD5616">
              <w:rPr>
                <w:rFonts w:hint="cs"/>
                <w:rtl/>
                <w:lang w:bidi="ar-EG"/>
              </w:rPr>
              <w:t xml:space="preserve">بينها على تنظيم اجتماعات تنسيق متعددة الأطراف بشأن </w:t>
            </w:r>
            <w:r w:rsidRPr="00FD5616">
              <w:rPr>
                <w:rFonts w:hint="cs"/>
                <w:rtl/>
              </w:rPr>
              <w:t>الأنظمة غير المستقرة بالنسبة إلى الأرض في الخدمة الثابتة الساتلية وقد ترغب في</w:t>
            </w:r>
            <w:r w:rsidRPr="00FD5616">
              <w:rPr>
                <w:rFonts w:hint="eastAsia"/>
                <w:rtl/>
              </w:rPr>
              <w:t> </w:t>
            </w:r>
            <w:r w:rsidRPr="00FD5616">
              <w:rPr>
                <w:rFonts w:hint="cs"/>
                <w:rtl/>
              </w:rPr>
              <w:t>الحصول على مساعدة المكتب بموجب الإجراءات</w:t>
            </w:r>
            <w:r w:rsidR="00FD5616">
              <w:rPr>
                <w:rFonts w:hint="eastAsia"/>
                <w:rtl/>
              </w:rPr>
              <w:t> </w:t>
            </w:r>
            <w:r w:rsidRPr="00FD5616">
              <w:rPr>
                <w:rFonts w:hint="cs"/>
                <w:rtl/>
              </w:rPr>
              <w:t>القائمة.</w:t>
            </w:r>
          </w:p>
          <w:p w:rsidR="00663670" w:rsidRPr="00FD5616" w:rsidRDefault="0044463E" w:rsidP="00EC3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color w:val="000000" w:themeColor="text1"/>
              </w:rPr>
            </w:pPr>
            <w:r w:rsidRPr="00FD5616">
              <w:rPr>
                <w:rFonts w:hint="cs"/>
                <w:rtl/>
              </w:rPr>
              <w:t xml:space="preserve">ويمكن </w:t>
            </w:r>
            <w:r w:rsidRPr="00FD5616">
              <w:rPr>
                <w:rFonts w:hint="cs"/>
                <w:b/>
                <w:bCs/>
                <w:rtl/>
              </w:rPr>
              <w:t>إجراء مزيد من الدراسة في قطاع الاتصالات الراديوية</w:t>
            </w:r>
            <w:r w:rsidRPr="00FD5616">
              <w:rPr>
                <w:rFonts w:hint="cs"/>
                <w:rtl/>
              </w:rPr>
              <w:t xml:space="preserve"> بشأن التنسيق بين الأنظمة غير المستقرة بالنسبة إلى الأرض في</w:t>
            </w:r>
            <w:r w:rsidRPr="00FD5616">
              <w:rPr>
                <w:rFonts w:hint="eastAsia"/>
                <w:rtl/>
              </w:rPr>
              <w:t> </w:t>
            </w:r>
            <w:r w:rsidRPr="00FD5616">
              <w:rPr>
                <w:rFonts w:hint="cs"/>
                <w:rtl/>
              </w:rPr>
              <w:t>الخدمة الثابتة الساتلية في النطاقات الخاضعة للقسم</w:t>
            </w:r>
            <w:r w:rsidRPr="00FD5616">
              <w:rPr>
                <w:rFonts w:hint="eastAsia"/>
                <w:rtl/>
              </w:rPr>
              <w:t> </w:t>
            </w:r>
            <w:r w:rsidRPr="00FD5616">
              <w:t>II</w:t>
            </w:r>
            <w:r w:rsidRPr="00FD5616">
              <w:rPr>
                <w:rFonts w:hint="cs"/>
                <w:rtl/>
              </w:rPr>
              <w:t xml:space="preserve"> </w:t>
            </w:r>
            <w:r w:rsidRPr="00FD5616">
              <w:rPr>
                <w:rFonts w:hint="cs"/>
                <w:rtl/>
                <w:lang w:bidi="ar-EG"/>
              </w:rPr>
              <w:t>من المادة</w:t>
            </w:r>
            <w:r w:rsidRPr="00FD5616">
              <w:rPr>
                <w:rFonts w:hint="eastAsia"/>
                <w:rtl/>
                <w:lang w:bidi="ar-EG"/>
              </w:rPr>
              <w:t> </w:t>
            </w:r>
            <w:r w:rsidRPr="00FD5616">
              <w:rPr>
                <w:lang w:bidi="ar-EG"/>
              </w:rPr>
              <w:t>9</w:t>
            </w:r>
            <w:r w:rsidRPr="00FD5616">
              <w:rPr>
                <w:rFonts w:hint="cs"/>
                <w:rtl/>
                <w:lang w:bidi="ar-EG"/>
              </w:rPr>
              <w:t xml:space="preserve"> من لوائح الراديو، ويمكن تقديم التعديلات المدخلة على الإجراءات، عند اللزوم، في</w:t>
            </w:r>
            <w:r w:rsidRPr="00FD5616">
              <w:rPr>
                <w:rFonts w:hint="eastAsia"/>
                <w:rtl/>
                <w:lang w:bidi="ar-EG"/>
              </w:rPr>
              <w:t> </w:t>
            </w:r>
            <w:r w:rsidRPr="00FD5616">
              <w:rPr>
                <w:rFonts w:hint="cs"/>
                <w:rtl/>
                <w:lang w:bidi="ar-EG"/>
              </w:rPr>
              <w:t>إطار البند</w:t>
            </w:r>
            <w:r w:rsidRPr="00FD5616">
              <w:rPr>
                <w:rFonts w:hint="eastAsia"/>
                <w:rtl/>
                <w:lang w:bidi="ar-EG"/>
              </w:rPr>
              <w:t> </w:t>
            </w:r>
            <w:r w:rsidRPr="00FD5616">
              <w:rPr>
                <w:lang w:bidi="ar-EG"/>
              </w:rPr>
              <w:t>7</w:t>
            </w:r>
            <w:r w:rsidRPr="00FD5616">
              <w:rPr>
                <w:rFonts w:hint="cs"/>
                <w:rtl/>
                <w:lang w:bidi="ar-EG"/>
              </w:rPr>
              <w:t xml:space="preserve"> من جدول أعمال المؤتمر </w:t>
            </w:r>
            <w:r w:rsidRPr="00FD5616">
              <w:rPr>
                <w:lang w:bidi="ar-EG"/>
              </w:rPr>
              <w:t>WRC-19</w:t>
            </w:r>
            <w:r w:rsidRPr="00FD5616">
              <w:rPr>
                <w:rFonts w:hint="cs"/>
                <w:rtl/>
                <w:lang w:bidi="ar-EG"/>
              </w:rPr>
              <w:t>.</w:t>
            </w:r>
          </w:p>
        </w:tc>
      </w:tr>
      <w:tr w:rsidR="00663670" w:rsidRPr="00FD5616" w:rsidTr="003379D4">
        <w:tc>
          <w:tcPr>
            <w:tcW w:w="1555" w:type="dxa"/>
            <w:vMerge/>
          </w:tcPr>
          <w:p w:rsidR="00663670" w:rsidRPr="00FD5616" w:rsidRDefault="00663670" w:rsidP="00EC3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b/>
                <w:bCs/>
                <w:color w:val="000000" w:themeColor="text1"/>
              </w:rPr>
            </w:pPr>
          </w:p>
        </w:tc>
        <w:tc>
          <w:tcPr>
            <w:tcW w:w="2409" w:type="dxa"/>
            <w:vMerge/>
          </w:tcPr>
          <w:p w:rsidR="00663670" w:rsidRPr="00FD5616" w:rsidRDefault="00663670" w:rsidP="00EC3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b/>
                <w:bCs/>
                <w:color w:val="000000" w:themeColor="text1"/>
              </w:rPr>
            </w:pPr>
          </w:p>
        </w:tc>
        <w:tc>
          <w:tcPr>
            <w:tcW w:w="10348" w:type="dxa"/>
          </w:tcPr>
          <w:p w:rsidR="00663670" w:rsidRPr="00FD5616" w:rsidRDefault="00EB14ED" w:rsidP="00E534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color w:val="000000" w:themeColor="text1"/>
              </w:rPr>
            </w:pPr>
            <w:r w:rsidRPr="00FD5616">
              <w:rPr>
                <w:rFonts w:hint="cs"/>
                <w:rtl/>
              </w:rPr>
              <w:t>عند النظر في مسألة</w:t>
            </w:r>
            <w:r w:rsidRPr="00FD5616">
              <w:rPr>
                <w:rtl/>
              </w:rPr>
              <w:t xml:space="preserve"> التبليغ عن محطات أرضية نمطية في الخدمة الثابتة الساتلية</w:t>
            </w:r>
            <w:r w:rsidRPr="00FD5616">
              <w:rPr>
                <w:rFonts w:hint="cs"/>
                <w:rtl/>
              </w:rPr>
              <w:t> </w:t>
            </w:r>
            <w:r w:rsidRPr="00FD5616">
              <w:t>(FSS)</w:t>
            </w:r>
            <w:r w:rsidRPr="00FD5616">
              <w:rPr>
                <w:rFonts w:hint="cs"/>
                <w:rtl/>
                <w:lang w:bidi="ar-EG"/>
              </w:rPr>
              <w:t xml:space="preserve"> في تقرير المدير (الفقرة</w:t>
            </w:r>
            <w:r w:rsidRPr="00FD5616">
              <w:rPr>
                <w:rFonts w:hint="eastAsia"/>
                <w:rtl/>
                <w:lang w:bidi="ar-EG"/>
              </w:rPr>
              <w:t> </w:t>
            </w:r>
            <w:r w:rsidRPr="00FD5616">
              <w:rPr>
                <w:lang w:bidi="ar-EG"/>
              </w:rPr>
              <w:t>8.3.2.3</w:t>
            </w:r>
            <w:r w:rsidRPr="00FD5616">
              <w:rPr>
                <w:rFonts w:hint="cs"/>
                <w:rtl/>
                <w:lang w:bidi="ar-EG"/>
              </w:rPr>
              <w:t xml:space="preserve"> من الوثيقة</w:t>
            </w:r>
            <w:r w:rsidRPr="00FD5616">
              <w:rPr>
                <w:rFonts w:hint="eastAsia"/>
                <w:rtl/>
                <w:lang w:bidi="ar-EG"/>
              </w:rPr>
              <w:t> </w:t>
            </w:r>
            <w:r w:rsidRPr="00FD5616">
              <w:rPr>
                <w:lang w:bidi="ar-EG"/>
              </w:rPr>
              <w:t>(</w:t>
            </w:r>
            <w:r w:rsidRPr="00FD5616">
              <w:t>4(Add.2)(Rev.1)</w:t>
            </w:r>
            <w:r w:rsidRPr="00FD5616">
              <w:rPr>
                <w:rFonts w:hint="cs"/>
                <w:rtl/>
                <w:lang w:bidi="ar-EG"/>
              </w:rPr>
              <w:t xml:space="preserve">، </w:t>
            </w:r>
            <w:r w:rsidRPr="00FD5616">
              <w:rPr>
                <w:rFonts w:hint="cs"/>
                <w:b/>
                <w:bCs/>
                <w:rtl/>
                <w:lang w:bidi="ar-EG"/>
              </w:rPr>
              <w:t>خلص المؤتمر</w:t>
            </w:r>
            <w:r w:rsidRPr="00FD5616">
              <w:rPr>
                <w:rFonts w:hint="eastAsia"/>
                <w:b/>
                <w:bCs/>
                <w:rtl/>
                <w:lang w:bidi="ar-EG"/>
              </w:rPr>
              <w:t> </w:t>
            </w:r>
            <w:r w:rsidRPr="00FD5616">
              <w:rPr>
                <w:b/>
                <w:bCs/>
                <w:lang w:bidi="ar-EG"/>
              </w:rPr>
              <w:t>WRC</w:t>
            </w:r>
            <w:r w:rsidRPr="00FD5616">
              <w:rPr>
                <w:b/>
                <w:bCs/>
                <w:lang w:bidi="ar-EG"/>
              </w:rPr>
              <w:noBreakHyphen/>
              <w:t>15</w:t>
            </w:r>
            <w:r w:rsidRPr="00FD5616">
              <w:rPr>
                <w:rFonts w:hint="cs"/>
                <w:b/>
                <w:bCs/>
                <w:rtl/>
                <w:lang w:bidi="ar-EG"/>
              </w:rPr>
              <w:t xml:space="preserve"> إلى أن هناك حاجة إلى المزيد من الدراسات</w:t>
            </w:r>
            <w:r w:rsidRPr="00FD5616">
              <w:rPr>
                <w:rFonts w:hint="cs"/>
                <w:rtl/>
                <w:lang w:bidi="ar-EG"/>
              </w:rPr>
              <w:t xml:space="preserve"> قبل اتخاذ أي قرار تنظيمي. ولأغراض إجراء هذه الدراسات، وافق المؤتمر </w:t>
            </w:r>
            <w:r w:rsidRPr="00FD5616">
              <w:rPr>
                <w:lang w:bidi="ar-EG"/>
              </w:rPr>
              <w:t>WRC</w:t>
            </w:r>
            <w:r w:rsidRPr="00FD5616">
              <w:rPr>
                <w:lang w:bidi="ar-EG"/>
              </w:rPr>
              <w:noBreakHyphen/>
              <w:t>15</w:t>
            </w:r>
            <w:r w:rsidRPr="00FD5616">
              <w:rPr>
                <w:rFonts w:hint="cs"/>
                <w:rtl/>
                <w:lang w:bidi="ar-EG"/>
              </w:rPr>
              <w:t xml:space="preserve"> على تكليف المكتب بإصدار رسالة معممة تحوي نسقاً </w:t>
            </w:r>
            <w:r w:rsidRPr="00FD5616">
              <w:rPr>
                <w:rFonts w:hint="cs"/>
                <w:rtl/>
              </w:rPr>
              <w:t xml:space="preserve">موحداً </w:t>
            </w:r>
            <w:r w:rsidRPr="00FD5616">
              <w:rPr>
                <w:rFonts w:hint="cs"/>
                <w:rtl/>
                <w:lang w:bidi="ar-EG"/>
              </w:rPr>
              <w:t>قد ترغب الإدارات بأن تقدم وفقه إلى المكتب، على أساس طوعي، خصائص وعدد ال</w:t>
            </w:r>
            <w:r w:rsidRPr="00FD5616">
              <w:rPr>
                <w:rtl/>
              </w:rPr>
              <w:t xml:space="preserve">محطات </w:t>
            </w:r>
            <w:r w:rsidRPr="00FD5616">
              <w:rPr>
                <w:rFonts w:hint="cs"/>
                <w:rtl/>
              </w:rPr>
              <w:t>ال</w:t>
            </w:r>
            <w:r w:rsidRPr="00FD5616">
              <w:rPr>
                <w:rtl/>
              </w:rPr>
              <w:t xml:space="preserve">أرضية </w:t>
            </w:r>
            <w:r w:rsidRPr="00FD5616">
              <w:rPr>
                <w:rFonts w:hint="cs"/>
                <w:rtl/>
              </w:rPr>
              <w:t>ال</w:t>
            </w:r>
            <w:r w:rsidRPr="00FD5616">
              <w:rPr>
                <w:rtl/>
              </w:rPr>
              <w:t>نمطية</w:t>
            </w:r>
            <w:r w:rsidRPr="00FD5616">
              <w:rPr>
                <w:rFonts w:hint="cs"/>
                <w:rtl/>
              </w:rPr>
              <w:t xml:space="preserve"> المنشورة ف</w:t>
            </w:r>
            <w:r w:rsidR="00E5348B">
              <w:rPr>
                <w:rFonts w:hint="cs"/>
                <w:rtl/>
              </w:rPr>
              <w:t>ي</w:t>
            </w:r>
            <w:r w:rsidRPr="00FD5616">
              <w:rPr>
                <w:rFonts w:hint="cs"/>
                <w:rtl/>
              </w:rPr>
              <w:t xml:space="preserve"> بلدانها، حسب توفرها ولأغراض توفير</w:t>
            </w:r>
            <w:r w:rsidR="003366C6" w:rsidRPr="00FD5616">
              <w:rPr>
                <w:rFonts w:hint="cs"/>
                <w:rtl/>
              </w:rPr>
              <w:t xml:space="preserve"> المعلومات</w:t>
            </w:r>
            <w:r w:rsidR="005A11DA">
              <w:rPr>
                <w:rFonts w:hint="eastAsia"/>
                <w:rtl/>
                <w:lang w:bidi="ar-EG"/>
              </w:rPr>
              <w:t> </w:t>
            </w:r>
            <w:r w:rsidR="003366C6" w:rsidRPr="00FD5616">
              <w:rPr>
                <w:rFonts w:hint="cs"/>
                <w:rtl/>
              </w:rPr>
              <w:t>حصراً.</w:t>
            </w:r>
          </w:p>
        </w:tc>
      </w:tr>
      <w:tr w:rsidR="00663670" w:rsidRPr="00FD5616" w:rsidTr="003379D4">
        <w:tc>
          <w:tcPr>
            <w:tcW w:w="1555" w:type="dxa"/>
            <w:vMerge/>
          </w:tcPr>
          <w:p w:rsidR="00663670" w:rsidRPr="00FD5616" w:rsidRDefault="00663670" w:rsidP="00EC3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b/>
                <w:bCs/>
                <w:color w:val="000000" w:themeColor="text1"/>
              </w:rPr>
            </w:pPr>
          </w:p>
        </w:tc>
        <w:tc>
          <w:tcPr>
            <w:tcW w:w="2409" w:type="dxa"/>
          </w:tcPr>
          <w:p w:rsidR="00663670" w:rsidRPr="00FD5616" w:rsidRDefault="00847FAF" w:rsidP="00E9402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 xml:space="preserve">الفقرات </w:t>
            </w:r>
            <w:r w:rsidR="0005389A" w:rsidRPr="00FD5616">
              <w:rPr>
                <w:b/>
                <w:bCs/>
                <w:color w:val="000000" w:themeColor="text1"/>
              </w:rPr>
              <w:t>39</w:t>
            </w:r>
            <w:r w:rsidR="00663670" w:rsidRPr="00FD5616">
              <w:rPr>
                <w:b/>
                <w:bCs/>
                <w:color w:val="000000" w:themeColor="text1"/>
              </w:rPr>
              <w:t>.</w:t>
            </w:r>
            <w:r w:rsidR="0005389A" w:rsidRPr="00FD5616">
              <w:rPr>
                <w:b/>
                <w:bCs/>
                <w:color w:val="000000" w:themeColor="text1"/>
              </w:rPr>
              <w:t>1</w:t>
            </w:r>
            <w:r w:rsidR="00E94026" w:rsidRPr="00FD5616">
              <w:rPr>
                <w:rFonts w:hint="cs"/>
                <w:b/>
                <w:bCs/>
                <w:color w:val="000000" w:themeColor="text1"/>
                <w:rtl/>
              </w:rPr>
              <w:t xml:space="preserve"> </w:t>
            </w:r>
            <w:r w:rsidRPr="00FD5616">
              <w:rPr>
                <w:rFonts w:hint="cs"/>
                <w:b/>
                <w:bCs/>
                <w:color w:val="000000" w:themeColor="text1"/>
                <w:rtl/>
              </w:rPr>
              <w:t>إلى</w:t>
            </w:r>
            <w:r w:rsidR="00E94026" w:rsidRPr="00FD5616">
              <w:rPr>
                <w:rFonts w:hint="cs"/>
                <w:b/>
                <w:bCs/>
                <w:color w:val="000000" w:themeColor="text1"/>
                <w:rtl/>
              </w:rPr>
              <w:t xml:space="preserve"> </w:t>
            </w:r>
            <w:r w:rsidR="00663670" w:rsidRPr="00FD5616">
              <w:rPr>
                <w:b/>
                <w:bCs/>
                <w:color w:val="000000" w:themeColor="text1"/>
              </w:rPr>
              <w:t xml:space="preserve"> </w:t>
            </w:r>
            <w:r w:rsidR="0005389A" w:rsidRPr="00FD5616">
              <w:rPr>
                <w:b/>
                <w:bCs/>
                <w:color w:val="000000" w:themeColor="text1"/>
              </w:rPr>
              <w:t>42</w:t>
            </w:r>
            <w:r w:rsidR="00663670" w:rsidRPr="00FD5616">
              <w:rPr>
                <w:b/>
                <w:bCs/>
                <w:color w:val="000000" w:themeColor="text1"/>
              </w:rPr>
              <w:t>.</w:t>
            </w:r>
            <w:r w:rsidR="0005389A" w:rsidRPr="00FD5616">
              <w:rPr>
                <w:b/>
                <w:bCs/>
                <w:color w:val="000000" w:themeColor="text1"/>
              </w:rPr>
              <w:t>1</w:t>
            </w:r>
          </w:p>
          <w:p w:rsidR="00663670" w:rsidRPr="00FD5616" w:rsidRDefault="00406479" w:rsidP="00E93F6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lang w:val="en-US"/>
              </w:rPr>
            </w:pPr>
            <w:r w:rsidRPr="00FD5616">
              <w:rPr>
                <w:rFonts w:hint="cs"/>
                <w:b/>
                <w:bCs/>
                <w:color w:val="000000" w:themeColor="text1"/>
                <w:rtl/>
              </w:rPr>
              <w:t xml:space="preserve">الموافقة على الوثيقة </w:t>
            </w:r>
            <w:r w:rsidR="00663670" w:rsidRPr="00FD5616">
              <w:rPr>
                <w:b/>
                <w:bCs/>
                <w:color w:val="000000" w:themeColor="text1"/>
              </w:rPr>
              <w:t xml:space="preserve"> 416</w:t>
            </w:r>
          </w:p>
        </w:tc>
        <w:tc>
          <w:tcPr>
            <w:tcW w:w="10348" w:type="dxa"/>
          </w:tcPr>
          <w:p w:rsidR="00D868A6" w:rsidRPr="00FD5616" w:rsidRDefault="00D868A6" w:rsidP="005A11DA">
            <w:pPr>
              <w:pStyle w:val="Normalaftertitle"/>
              <w:keepNext w:val="0"/>
              <w:spacing w:before="80" w:after="80" w:line="320" w:lineRule="exact"/>
              <w:rPr>
                <w:rtl/>
                <w:lang w:bidi="ar-EG"/>
              </w:rPr>
            </w:pPr>
            <w:r w:rsidRPr="00FD5616">
              <w:rPr>
                <w:rFonts w:hint="cs"/>
                <w:rtl/>
                <w:lang w:bidi="ar-EG"/>
              </w:rPr>
              <w:t xml:space="preserve">وأثناء مناقشة تقرير المدير وإضافاته المختلفة، أقر كذلك، بأن بعض المسائل المثارة يمكن أن تستفيد من الدراسات التي تجرى داخل لجان دراسات الاتصالات الراديوية. وبناءً على ذلك، </w:t>
            </w:r>
            <w:r w:rsidRPr="00FD5616">
              <w:rPr>
                <w:rFonts w:hint="cs"/>
                <w:b/>
                <w:bCs/>
                <w:rtl/>
                <w:lang w:bidi="ar-EG"/>
              </w:rPr>
              <w:t>يرجى من مكتب الاتصالات الراديوية</w:t>
            </w:r>
            <w:r w:rsidRPr="00FD5616">
              <w:rPr>
                <w:rFonts w:hint="cs"/>
                <w:rtl/>
                <w:lang w:bidi="ar-EG"/>
              </w:rPr>
              <w:t xml:space="preserve"> إحالة هذه المسائل، بمجرد تحديدها، وحسب الاقتضاء، إلى قطاع الاتصالات الراديوية لإجراء هذه الدراسة. وسيكون من المفيد أيضاً إذا تمت إتاحة مشروع لتقرير المدير، أو مشروع الجزء</w:t>
            </w:r>
            <w:r w:rsidRPr="00FD5616">
              <w:rPr>
                <w:rFonts w:hint="eastAsia"/>
                <w:rtl/>
                <w:lang w:bidi="ar-EG"/>
              </w:rPr>
              <w:t> </w:t>
            </w:r>
            <w:r w:rsidRPr="00FD5616">
              <w:rPr>
                <w:lang w:bidi="ar-EG"/>
              </w:rPr>
              <w:t>2</w:t>
            </w:r>
            <w:r w:rsidRPr="00FD5616">
              <w:rPr>
                <w:rFonts w:hint="cs"/>
                <w:rtl/>
                <w:lang w:bidi="ar-EG"/>
              </w:rPr>
              <w:t xml:space="preserve"> منه، على أقل تقدير، في</w:t>
            </w:r>
            <w:r w:rsidRPr="00FD5616">
              <w:rPr>
                <w:rFonts w:hint="eastAsia"/>
                <w:rtl/>
                <w:lang w:bidi="ar-EG"/>
              </w:rPr>
              <w:t> </w:t>
            </w:r>
            <w:r w:rsidRPr="00FD5616">
              <w:rPr>
                <w:rFonts w:hint="cs"/>
                <w:rtl/>
                <w:lang w:bidi="ar-EG"/>
              </w:rPr>
              <w:t>وقت مناسب من أجل المرحلة الثانية من الاجتماع التحضيري للمؤتمر</w:t>
            </w:r>
            <w:r w:rsidRPr="00FD5616">
              <w:rPr>
                <w:rFonts w:hint="eastAsia"/>
                <w:rtl/>
                <w:lang w:bidi="ar-EG"/>
              </w:rPr>
              <w:t> </w:t>
            </w:r>
            <w:r w:rsidRPr="00FD5616">
              <w:rPr>
                <w:lang w:bidi="ar-EG"/>
              </w:rPr>
              <w:t>WRC</w:t>
            </w:r>
            <w:r w:rsidRPr="00FD5616">
              <w:rPr>
                <w:lang w:bidi="ar-EG"/>
              </w:rPr>
              <w:noBreakHyphen/>
              <w:t>19</w:t>
            </w:r>
            <w:r w:rsidRPr="00FD5616">
              <w:rPr>
                <w:rFonts w:hint="eastAsia"/>
                <w:rtl/>
                <w:lang w:bidi="ar-EG"/>
              </w:rPr>
              <w:t> </w:t>
            </w:r>
            <w:r w:rsidRPr="00FD5616">
              <w:rPr>
                <w:lang w:bidi="ar-EG"/>
              </w:rPr>
              <w:t>(CPM19</w:t>
            </w:r>
            <w:r w:rsidRPr="00FD5616">
              <w:rPr>
                <w:lang w:bidi="ar-EG"/>
              </w:rPr>
              <w:noBreakHyphen/>
              <w:t>2)</w:t>
            </w:r>
            <w:r w:rsidRPr="00FD5616">
              <w:rPr>
                <w:rFonts w:hint="cs"/>
                <w:rtl/>
                <w:lang w:bidi="ar-EG"/>
              </w:rPr>
              <w:t>. وفي</w:t>
            </w:r>
            <w:r w:rsidRPr="00FD5616">
              <w:rPr>
                <w:rFonts w:hint="eastAsia"/>
                <w:rtl/>
                <w:lang w:bidi="ar-EG"/>
              </w:rPr>
              <w:t> </w:t>
            </w:r>
            <w:r w:rsidRPr="00FD5616">
              <w:rPr>
                <w:rFonts w:hint="cs"/>
                <w:rtl/>
                <w:lang w:bidi="ar-EG"/>
              </w:rPr>
              <w:t>الختام طلب من</w:t>
            </w:r>
            <w:r w:rsidRPr="00FD5616">
              <w:rPr>
                <w:rFonts w:hint="eastAsia"/>
                <w:rtl/>
                <w:lang w:bidi="ar-EG"/>
              </w:rPr>
              <w:t> </w:t>
            </w:r>
            <w:r w:rsidRPr="00FD5616">
              <w:rPr>
                <w:rFonts w:hint="cs"/>
                <w:rtl/>
                <w:lang w:bidi="ar-EG"/>
              </w:rPr>
              <w:t>المدير النظر في وضع التقرير طبقاً لخطوط هيكل المؤتمر</w:t>
            </w:r>
            <w:r w:rsidR="005A11DA">
              <w:rPr>
                <w:rFonts w:hint="eastAsia"/>
                <w:rtl/>
                <w:lang w:bidi="ar-EG"/>
              </w:rPr>
              <w:t> </w:t>
            </w:r>
            <w:r w:rsidRPr="00FD5616">
              <w:rPr>
                <w:lang w:bidi="ar-EG"/>
              </w:rPr>
              <w:t>WRC</w:t>
            </w:r>
            <w:r w:rsidRPr="00FD5616">
              <w:rPr>
                <w:lang w:bidi="ar-EG"/>
              </w:rPr>
              <w:noBreakHyphen/>
              <w:t>19</w:t>
            </w:r>
            <w:r w:rsidRPr="00FD5616">
              <w:rPr>
                <w:rFonts w:hint="cs"/>
                <w:rtl/>
                <w:lang w:bidi="ar-EG"/>
              </w:rPr>
              <w:t>.</w:t>
            </w:r>
          </w:p>
          <w:p w:rsidR="00C60C89" w:rsidRPr="00F47DDE" w:rsidRDefault="00663670" w:rsidP="005A11DA">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sz w:val="30"/>
                <w:rtl/>
                <w:lang w:bidi="ar-EG"/>
              </w:rPr>
            </w:pPr>
            <w:r w:rsidRPr="00FD5616">
              <w:rPr>
                <w:color w:val="000000" w:themeColor="text1"/>
              </w:rPr>
              <w:lastRenderedPageBreak/>
              <w:br w:type="page"/>
            </w:r>
            <w:r w:rsidR="00C60C89" w:rsidRPr="00F47DDE">
              <w:rPr>
                <w:rFonts w:hint="cs"/>
                <w:sz w:val="30"/>
                <w:rtl/>
                <w:lang w:bidi="ar-EG"/>
              </w:rPr>
              <w:t xml:space="preserve">ويقدم الملحق المرفق تفاصيل نتائج مناقشات اللجنة </w:t>
            </w:r>
            <w:r w:rsidR="00F47DDE" w:rsidRPr="00F47DDE">
              <w:rPr>
                <w:szCs w:val="22"/>
                <w:lang w:bidi="ar-EG"/>
              </w:rPr>
              <w:t>5</w:t>
            </w:r>
            <w:r w:rsidR="00C60C89" w:rsidRPr="00F47DDE">
              <w:rPr>
                <w:rFonts w:hint="cs"/>
                <w:sz w:val="30"/>
                <w:rtl/>
                <w:lang w:bidi="ar-EG"/>
              </w:rPr>
              <w:t xml:space="preserve"> لتقرير المدير.</w:t>
            </w:r>
          </w:p>
          <w:p w:rsidR="00663670" w:rsidRPr="00FD5616" w:rsidRDefault="00BA6D59" w:rsidP="001976F0">
            <w:pPr>
              <w:pStyle w:val="AnnexNo"/>
              <w:keepNext/>
              <w:rPr>
                <w:rFonts w:hint="cs"/>
                <w:caps/>
                <w:color w:val="000000" w:themeColor="text1"/>
                <w:rtl/>
                <w:lang w:bidi="ar-EG"/>
              </w:rPr>
            </w:pPr>
            <w:r w:rsidRPr="00FD5616">
              <w:rPr>
                <w:rFonts w:hint="cs"/>
                <w:rtl/>
              </w:rPr>
              <w:t>الملحق</w:t>
            </w:r>
          </w:p>
          <w:p w:rsidR="00BA6D59" w:rsidRPr="00FD5616" w:rsidRDefault="00BA6D59" w:rsidP="001976F0">
            <w:pPr>
              <w:pStyle w:val="PartNo"/>
              <w:jc w:val="left"/>
            </w:pPr>
            <w:r w:rsidRPr="00FD5616">
              <w:rPr>
                <w:rFonts w:hint="cs"/>
                <w:rtl/>
              </w:rPr>
              <w:t xml:space="preserve">ال‍جـزء </w:t>
            </w:r>
            <w:r w:rsidRPr="00FD5616">
              <w:t>2</w:t>
            </w:r>
          </w:p>
          <w:p w:rsidR="00BA6D59" w:rsidRPr="001976F0" w:rsidRDefault="00BA6D59" w:rsidP="001976F0">
            <w:pPr>
              <w:pStyle w:val="Parttitle0"/>
            </w:pPr>
            <w:r w:rsidRPr="001976F0">
              <w:rPr>
                <w:rFonts w:hint="cs"/>
                <w:rtl/>
              </w:rPr>
              <w:t>ال‍خبرات ال‍مكتسبة من تطبيق الإجراءات التنظيمية</w:t>
            </w:r>
            <w:r w:rsidRPr="001976F0">
              <w:t xml:space="preserve"> </w:t>
            </w:r>
            <w:r w:rsidRPr="001976F0">
              <w:rPr>
                <w:rFonts w:hint="cs"/>
                <w:rtl/>
              </w:rPr>
              <w:t xml:space="preserve">في م‍جال الاتصالات الراديوية </w:t>
            </w:r>
            <w:r w:rsidR="003B1DFA" w:rsidRPr="001976F0">
              <w:rPr>
                <w:rtl/>
              </w:rPr>
              <w:br/>
            </w:r>
            <w:r w:rsidRPr="001976F0">
              <w:rPr>
                <w:rFonts w:hint="cs"/>
                <w:rtl/>
              </w:rPr>
              <w:t>وما يتصل بها من مسائل أخرى</w:t>
            </w:r>
          </w:p>
          <w:p w:rsidR="00BA6D59" w:rsidRPr="001976F0" w:rsidRDefault="00BA6D59" w:rsidP="001976F0">
            <w:pPr>
              <w:pStyle w:val="Heading1"/>
              <w:outlineLvl w:val="0"/>
              <w:rPr>
                <w:rtl/>
              </w:rPr>
            </w:pPr>
            <w:r w:rsidRPr="001976F0">
              <w:t>2</w:t>
            </w:r>
            <w:r w:rsidRPr="001976F0">
              <w:tab/>
            </w:r>
            <w:r w:rsidRPr="001976F0">
              <w:rPr>
                <w:rFonts w:hint="cs"/>
                <w:rtl/>
              </w:rPr>
              <w:t xml:space="preserve">إعداد لوائح الراديو (طبعة </w:t>
            </w:r>
            <w:r w:rsidRPr="001976F0">
              <w:t>2012</w:t>
            </w:r>
            <w:r w:rsidRPr="001976F0">
              <w:rPr>
                <w:rFonts w:hint="cs"/>
                <w:rtl/>
              </w:rPr>
              <w:t>)</w:t>
            </w:r>
          </w:p>
          <w:p w:rsidR="00BA6D59" w:rsidRPr="00FD5616" w:rsidRDefault="00BA6D59" w:rsidP="001976F0">
            <w:pPr>
              <w:pStyle w:val="Heading2"/>
              <w:outlineLvl w:val="1"/>
            </w:pPr>
            <w:r w:rsidRPr="00FD5616">
              <w:t>1.2</w:t>
            </w:r>
            <w:r w:rsidRPr="00FD5616">
              <w:tab/>
            </w:r>
            <w:r w:rsidRPr="00FD5616">
              <w:rPr>
                <w:rFonts w:hint="cs"/>
                <w:rtl/>
              </w:rPr>
              <w:t>تعليقات عامة</w:t>
            </w:r>
            <w:r w:rsidRPr="00FD5616">
              <w:t xml:space="preserve"> </w:t>
            </w:r>
          </w:p>
          <w:p w:rsidR="00BA6D59" w:rsidRPr="001976F0" w:rsidRDefault="00BA6D59" w:rsidP="001976F0">
            <w:pPr>
              <w:pStyle w:val="Heading3"/>
              <w:outlineLvl w:val="2"/>
              <w:rPr>
                <w:rtl/>
              </w:rPr>
            </w:pPr>
            <w:r w:rsidRPr="001976F0">
              <w:t>2.2.2</w:t>
            </w:r>
            <w:r w:rsidRPr="001976F0">
              <w:tab/>
            </w:r>
            <w:r w:rsidRPr="001976F0">
              <w:rPr>
                <w:rFonts w:hint="cs"/>
                <w:rtl/>
              </w:rPr>
              <w:t>أوجه التضارب والأحكام التي تحتاج إلى مزيد من الإيضاح</w:t>
            </w:r>
          </w:p>
          <w:p w:rsidR="00BA6D59" w:rsidRPr="001976F0" w:rsidRDefault="00BA6D59" w:rsidP="001976F0">
            <w:pPr>
              <w:pStyle w:val="TableNo0"/>
              <w:rPr>
                <w:rtl/>
              </w:rPr>
            </w:pPr>
            <w:r w:rsidRPr="001976F0">
              <w:rPr>
                <w:rFonts w:hint="cs"/>
                <w:rtl/>
              </w:rPr>
              <w:t xml:space="preserve">الجدول </w:t>
            </w:r>
            <w:r w:rsidRPr="001976F0">
              <w:t>2</w:t>
            </w:r>
          </w:p>
          <w:p w:rsidR="00BA6D59" w:rsidRPr="00FD5616" w:rsidRDefault="00BA6D59" w:rsidP="001976F0">
            <w:pPr>
              <w:pStyle w:val="Tabletitle0"/>
              <w:rPr>
                <w:lang w:bidi="ar-EG"/>
              </w:rPr>
            </w:pPr>
            <w:r w:rsidRPr="00FD5616">
              <w:rPr>
                <w:rFonts w:hint="cs"/>
                <w:rtl/>
              </w:rPr>
              <w:t>أوجه التضارب في لوائح الراديو والأحكام التي تحتاج إلى توضيح</w:t>
            </w:r>
          </w:p>
          <w:tbl>
            <w:tblPr>
              <w:tblStyle w:val="TableGrid"/>
              <w:bidiVisual/>
              <w:tblW w:w="10093" w:type="dxa"/>
              <w:jc w:val="center"/>
              <w:tblLayout w:type="fixed"/>
              <w:tblLook w:val="04A0" w:firstRow="1" w:lastRow="0" w:firstColumn="1" w:lastColumn="0" w:noHBand="0" w:noVBand="1"/>
            </w:tblPr>
            <w:tblGrid>
              <w:gridCol w:w="425"/>
              <w:gridCol w:w="1480"/>
              <w:gridCol w:w="2064"/>
              <w:gridCol w:w="2126"/>
              <w:gridCol w:w="3998"/>
            </w:tblGrid>
            <w:tr w:rsidR="00BA6D59" w:rsidRPr="00FD5616" w:rsidTr="001976F0">
              <w:trPr>
                <w:trHeight w:val="286"/>
                <w:tblHeader/>
                <w:jc w:val="center"/>
              </w:trPr>
              <w:tc>
                <w:tcPr>
                  <w:tcW w:w="425" w:type="dxa"/>
                  <w:vAlign w:val="center"/>
                </w:tcPr>
                <w:p w:rsidR="00BA6D59" w:rsidRPr="00FD5616" w:rsidRDefault="00BA6D59" w:rsidP="001976F0">
                  <w:pPr>
                    <w:pStyle w:val="TabletextS5"/>
                    <w:spacing w:before="80" w:after="80" w:line="320" w:lineRule="exact"/>
                    <w:jc w:val="center"/>
                    <w:rPr>
                      <w:rFonts w:ascii="Calibri" w:hAnsi="Calibri"/>
                      <w:sz w:val="22"/>
                      <w:szCs w:val="30"/>
                    </w:rPr>
                  </w:pPr>
                  <w:r w:rsidRPr="00FD5616">
                    <w:rPr>
                      <w:rFonts w:ascii="Calibri" w:hAnsi="Calibri"/>
                      <w:sz w:val="22"/>
                      <w:szCs w:val="30"/>
                    </w:rPr>
                    <w:t>#</w:t>
                  </w:r>
                </w:p>
              </w:tc>
              <w:tc>
                <w:tcPr>
                  <w:tcW w:w="1480" w:type="dxa"/>
                  <w:vAlign w:val="center"/>
                </w:tcPr>
                <w:p w:rsidR="00BA6D59" w:rsidRPr="00FD5616" w:rsidRDefault="00BA6D59" w:rsidP="001976F0">
                  <w:pPr>
                    <w:pStyle w:val="TableHead"/>
                    <w:rPr>
                      <w:rtl/>
                    </w:rPr>
                  </w:pPr>
                  <w:r w:rsidRPr="00FD5616">
                    <w:rPr>
                      <w:rFonts w:hint="cs"/>
                      <w:rtl/>
                    </w:rPr>
                    <w:t>اللغة</w:t>
                  </w:r>
                </w:p>
              </w:tc>
              <w:tc>
                <w:tcPr>
                  <w:tcW w:w="2064" w:type="dxa"/>
                  <w:vAlign w:val="center"/>
                </w:tcPr>
                <w:p w:rsidR="00BA6D59" w:rsidRPr="00FD5616" w:rsidRDefault="00BA6D59" w:rsidP="001976F0">
                  <w:pPr>
                    <w:pStyle w:val="TableHead"/>
                    <w:rPr>
                      <w:rtl/>
                    </w:rPr>
                  </w:pPr>
                  <w:r w:rsidRPr="00FD5616">
                    <w:rPr>
                      <w:rFonts w:hint="cs"/>
                      <w:rtl/>
                    </w:rPr>
                    <w:t>الصفحة - الحكم</w:t>
                  </w:r>
                </w:p>
              </w:tc>
              <w:tc>
                <w:tcPr>
                  <w:tcW w:w="2126" w:type="dxa"/>
                  <w:vAlign w:val="center"/>
                </w:tcPr>
                <w:p w:rsidR="00BA6D59" w:rsidRPr="00FD5616" w:rsidRDefault="00BA6D59" w:rsidP="001976F0">
                  <w:pPr>
                    <w:pStyle w:val="TableHead"/>
                    <w:rPr>
                      <w:rtl/>
                    </w:rPr>
                  </w:pPr>
                  <w:r w:rsidRPr="00FD5616">
                    <w:rPr>
                      <w:rFonts w:hint="cs"/>
                      <w:rtl/>
                    </w:rPr>
                    <w:t>طبيعة التضارب</w:t>
                  </w:r>
                </w:p>
              </w:tc>
              <w:tc>
                <w:tcPr>
                  <w:tcW w:w="3998" w:type="dxa"/>
                  <w:vAlign w:val="center"/>
                </w:tcPr>
                <w:p w:rsidR="00BA6D59" w:rsidRPr="00FD5616" w:rsidRDefault="00BA6D59" w:rsidP="001976F0">
                  <w:pPr>
                    <w:pStyle w:val="TableHead"/>
                    <w:rPr>
                      <w:rtl/>
                    </w:rPr>
                  </w:pPr>
                  <w:r w:rsidRPr="00FD5616">
                    <w:rPr>
                      <w:rFonts w:hint="cs"/>
                      <w:rtl/>
                    </w:rPr>
                    <w:t>إجراء التصويب المحتمل</w:t>
                  </w:r>
                </w:p>
              </w:tc>
            </w:tr>
            <w:tr w:rsidR="00BA6D59" w:rsidRPr="00FD5616" w:rsidTr="001976F0">
              <w:trPr>
                <w:jc w:val="center"/>
              </w:trPr>
              <w:tc>
                <w:tcPr>
                  <w:tcW w:w="425" w:type="dxa"/>
                </w:tcPr>
                <w:p w:rsidR="00BA6D59" w:rsidRPr="00E5348B" w:rsidRDefault="00BA6D59" w:rsidP="001976F0">
                  <w:pPr>
                    <w:pStyle w:val="Tabletexte"/>
                  </w:pPr>
                  <w:r w:rsidRPr="00E5348B">
                    <w:t>7</w:t>
                  </w:r>
                </w:p>
              </w:tc>
              <w:tc>
                <w:tcPr>
                  <w:tcW w:w="1480" w:type="dxa"/>
                </w:tcPr>
                <w:p w:rsidR="00BA6D59" w:rsidRPr="001976F0" w:rsidRDefault="00BA6D59" w:rsidP="001976F0">
                  <w:pPr>
                    <w:pStyle w:val="Tabletexte"/>
                    <w:rPr>
                      <w:b/>
                      <w:bCs/>
                    </w:rPr>
                  </w:pPr>
                </w:p>
              </w:tc>
              <w:tc>
                <w:tcPr>
                  <w:tcW w:w="2064" w:type="dxa"/>
                </w:tcPr>
                <w:p w:rsidR="00BA6D59" w:rsidRPr="001976F0" w:rsidRDefault="00BA6D59" w:rsidP="00E5348B">
                  <w:pPr>
                    <w:pStyle w:val="Tabletexte"/>
                    <w:jc w:val="center"/>
                    <w:rPr>
                      <w:b/>
                      <w:bCs/>
                    </w:rPr>
                  </w:pPr>
                  <w:r w:rsidRPr="001976F0">
                    <w:rPr>
                      <w:rFonts w:hint="cs"/>
                      <w:b/>
                      <w:bCs/>
                      <w:rtl/>
                    </w:rPr>
                    <w:t>المجلد </w:t>
                  </w:r>
                  <w:r w:rsidRPr="001976F0">
                    <w:rPr>
                      <w:b/>
                      <w:bCs/>
                    </w:rPr>
                    <w:t>1</w:t>
                  </w:r>
                </w:p>
              </w:tc>
              <w:tc>
                <w:tcPr>
                  <w:tcW w:w="2126" w:type="dxa"/>
                </w:tcPr>
                <w:p w:rsidR="00BA6D59" w:rsidRPr="001976F0" w:rsidRDefault="00BA6D59" w:rsidP="00E5348B">
                  <w:pPr>
                    <w:pStyle w:val="Tabletexte"/>
                    <w:jc w:val="center"/>
                    <w:rPr>
                      <w:b/>
                      <w:bCs/>
                    </w:rPr>
                  </w:pPr>
                  <w:r w:rsidRPr="001976F0">
                    <w:rPr>
                      <w:rFonts w:hint="cs"/>
                      <w:b/>
                      <w:bCs/>
                      <w:rtl/>
                    </w:rPr>
                    <w:t xml:space="preserve">المادة </w:t>
                  </w:r>
                  <w:r w:rsidRPr="001976F0">
                    <w:rPr>
                      <w:b/>
                      <w:bCs/>
                    </w:rPr>
                    <w:t>11</w:t>
                  </w:r>
                </w:p>
              </w:tc>
              <w:tc>
                <w:tcPr>
                  <w:tcW w:w="3998" w:type="dxa"/>
                </w:tcPr>
                <w:p w:rsidR="00BA6D59" w:rsidRPr="001976F0" w:rsidRDefault="00BA6D59" w:rsidP="00E5348B">
                  <w:pPr>
                    <w:pStyle w:val="Tabletexte"/>
                    <w:jc w:val="center"/>
                    <w:rPr>
                      <w:b/>
                      <w:bCs/>
                    </w:rPr>
                  </w:pPr>
                  <w:r w:rsidRPr="001976F0">
                    <w:rPr>
                      <w:rFonts w:hint="cs"/>
                      <w:b/>
                      <w:bCs/>
                      <w:rtl/>
                    </w:rPr>
                    <w:t xml:space="preserve">المادة </w:t>
                  </w:r>
                  <w:r w:rsidRPr="001976F0">
                    <w:rPr>
                      <w:b/>
                      <w:bCs/>
                    </w:rPr>
                    <w:t>11</w:t>
                  </w:r>
                </w:p>
              </w:tc>
            </w:tr>
            <w:tr w:rsidR="00BA6D59" w:rsidRPr="00FD5616" w:rsidTr="001976F0">
              <w:trPr>
                <w:jc w:val="center"/>
              </w:trPr>
              <w:tc>
                <w:tcPr>
                  <w:tcW w:w="425" w:type="dxa"/>
                </w:tcPr>
                <w:p w:rsidR="00BA6D59" w:rsidRPr="00FD5616" w:rsidRDefault="00BA6D59" w:rsidP="001976F0">
                  <w:pPr>
                    <w:pStyle w:val="Tabletexte"/>
                  </w:pPr>
                  <w:r w:rsidRPr="00FD5616">
                    <w:t>8</w:t>
                  </w:r>
                </w:p>
              </w:tc>
              <w:tc>
                <w:tcPr>
                  <w:tcW w:w="1480" w:type="dxa"/>
                </w:tcPr>
                <w:p w:rsidR="00BA6D59" w:rsidRPr="00FD5616" w:rsidRDefault="00BA6D59" w:rsidP="001976F0">
                  <w:pPr>
                    <w:pStyle w:val="Tabletexte"/>
                  </w:pPr>
                  <w:r w:rsidRPr="00FD5616">
                    <w:rPr>
                      <w:rFonts w:hint="cs"/>
                      <w:rtl/>
                    </w:rPr>
                    <w:t>جميع اللغات</w:t>
                  </w:r>
                </w:p>
              </w:tc>
              <w:tc>
                <w:tcPr>
                  <w:tcW w:w="2064" w:type="dxa"/>
                </w:tcPr>
                <w:p w:rsidR="00BA6D59" w:rsidRPr="00FD5616" w:rsidRDefault="00BA6D59" w:rsidP="001976F0">
                  <w:pPr>
                    <w:pStyle w:val="Tabletexte"/>
                    <w:rPr>
                      <w:rtl/>
                    </w:rPr>
                  </w:pPr>
                  <w:r w:rsidRPr="00FD5616">
                    <w:t>210</w:t>
                  </w:r>
                </w:p>
              </w:tc>
              <w:tc>
                <w:tcPr>
                  <w:tcW w:w="2126" w:type="dxa"/>
                </w:tcPr>
                <w:p w:rsidR="00BA6D59" w:rsidRPr="00FD5616" w:rsidRDefault="00BA6D59" w:rsidP="001976F0">
                  <w:pPr>
                    <w:pStyle w:val="Tabletexte"/>
                    <w:rPr>
                      <w:b/>
                    </w:rPr>
                  </w:pPr>
                  <w:r w:rsidRPr="00FD5616">
                    <w:rPr>
                      <w:b/>
                    </w:rPr>
                    <w:t>48.11</w:t>
                  </w:r>
                </w:p>
              </w:tc>
              <w:tc>
                <w:tcPr>
                  <w:tcW w:w="3998" w:type="dxa"/>
                </w:tcPr>
                <w:p w:rsidR="00BA6D59" w:rsidRPr="00FD5616" w:rsidRDefault="00BA6D59" w:rsidP="001976F0">
                  <w:pPr>
                    <w:pStyle w:val="Tabletexte"/>
                  </w:pPr>
                  <w:r w:rsidRPr="00FD5616">
                    <w:rPr>
                      <w:rFonts w:hint="cs"/>
                      <w:rtl/>
                    </w:rPr>
                    <w:t xml:space="preserve">يوجد تناقض بين الرقم </w:t>
                  </w:r>
                  <w:r w:rsidRPr="00FD5616">
                    <w:t>48.11</w:t>
                  </w:r>
                  <w:r w:rsidRPr="00FD5616">
                    <w:rPr>
                      <w:rFonts w:hint="cs"/>
                      <w:rtl/>
                    </w:rPr>
                    <w:t xml:space="preserve"> والفقرة </w:t>
                  </w:r>
                  <w:r w:rsidRPr="00FD5616">
                    <w:t>8</w:t>
                  </w:r>
                  <w:r w:rsidRPr="00FD5616">
                    <w:rPr>
                      <w:rFonts w:hint="cs"/>
                      <w:rtl/>
                    </w:rPr>
                    <w:t xml:space="preserve"> من الملحق</w:t>
                  </w:r>
                  <w:r w:rsidRPr="00FD5616">
                    <w:rPr>
                      <w:rFonts w:hint="eastAsia"/>
                      <w:rtl/>
                    </w:rPr>
                    <w:t> </w:t>
                  </w:r>
                  <w:r w:rsidRPr="00FD5616">
                    <w:t>1</w:t>
                  </w:r>
                  <w:r w:rsidRPr="00FD5616">
                    <w:rPr>
                      <w:rFonts w:hint="cs"/>
                      <w:rtl/>
                    </w:rPr>
                    <w:t xml:space="preserve"> بالقرار </w:t>
                  </w:r>
                  <w:r w:rsidRPr="00FD5616">
                    <w:t>552</w:t>
                  </w:r>
                  <w:r w:rsidRPr="00FD5616">
                    <w:rPr>
                      <w:rFonts w:hint="cs"/>
                      <w:rtl/>
                    </w:rPr>
                    <w:t xml:space="preserve">، ينبغي إضافة </w:t>
                  </w:r>
                  <w:r w:rsidRPr="00FD5616">
                    <w:t>30</w:t>
                  </w:r>
                  <w:r w:rsidRPr="00FD5616">
                    <w:rPr>
                      <w:rFonts w:hint="cs"/>
                      <w:rtl/>
                    </w:rPr>
                    <w:t xml:space="preserve"> يوماً بعد مهلة السنوات السبع إلى الرقم</w:t>
                  </w:r>
                  <w:r w:rsidRPr="00FD5616">
                    <w:rPr>
                      <w:rFonts w:hint="eastAsia"/>
                      <w:rtl/>
                    </w:rPr>
                    <w:t> </w:t>
                  </w:r>
                  <w:r w:rsidRPr="00FD5616">
                    <w:t>48.11</w:t>
                  </w:r>
                </w:p>
              </w:tc>
            </w:tr>
          </w:tbl>
          <w:p w:rsidR="00BA6D59" w:rsidRPr="00FD5616" w:rsidRDefault="00BA6D59" w:rsidP="00F47DDE">
            <w:pPr>
              <w:keepNext/>
              <w:keepLines/>
              <w:spacing w:before="240" w:after="80" w:line="320" w:lineRule="exact"/>
              <w:rPr>
                <w:rtl/>
                <w:lang w:bidi="ar-EG"/>
              </w:rPr>
            </w:pPr>
            <w:r w:rsidRPr="00FD5616">
              <w:rPr>
                <w:rFonts w:hint="cs"/>
                <w:rtl/>
                <w:lang w:bidi="ar-EG"/>
              </w:rPr>
              <w:t xml:space="preserve">أشار المؤتمر </w:t>
            </w:r>
            <w:r w:rsidRPr="00FD5616">
              <w:rPr>
                <w:lang w:bidi="ar-EG"/>
              </w:rPr>
              <w:t>WRC-15</w:t>
            </w:r>
            <w:r w:rsidRPr="00FD5616">
              <w:rPr>
                <w:rFonts w:hint="cs"/>
                <w:rtl/>
                <w:lang w:bidi="ar-EG"/>
              </w:rPr>
              <w:t xml:space="preserve"> إلى التضارب بين الرقم </w:t>
            </w:r>
            <w:r w:rsidRPr="00FD5616">
              <w:rPr>
                <w:lang w:bidi="ar-EG"/>
              </w:rPr>
              <w:t>48.11</w:t>
            </w:r>
            <w:r w:rsidRPr="00FD5616">
              <w:rPr>
                <w:rFonts w:hint="cs"/>
                <w:rtl/>
                <w:lang w:bidi="ar-EG"/>
              </w:rPr>
              <w:t xml:space="preserve"> من لوائح الراديو والفقرة </w:t>
            </w:r>
            <w:r w:rsidRPr="00FD5616">
              <w:rPr>
                <w:lang w:bidi="ar-EG"/>
              </w:rPr>
              <w:t>8</w:t>
            </w:r>
            <w:r w:rsidRPr="00FD5616">
              <w:rPr>
                <w:rFonts w:hint="cs"/>
                <w:rtl/>
                <w:lang w:bidi="ar-EG"/>
              </w:rPr>
              <w:t xml:space="preserve"> من الملحق </w:t>
            </w:r>
            <w:r w:rsidRPr="00FD5616">
              <w:rPr>
                <w:lang w:bidi="ar-EG"/>
              </w:rPr>
              <w:t>1</w:t>
            </w:r>
            <w:r w:rsidRPr="00FD5616">
              <w:rPr>
                <w:rFonts w:hint="cs"/>
                <w:rtl/>
                <w:lang w:bidi="ar-EG"/>
              </w:rPr>
              <w:t xml:space="preserve"> بالقرار </w:t>
            </w:r>
            <w:r w:rsidRPr="00FD5616">
              <w:rPr>
                <w:lang w:bidi="ar-EG"/>
              </w:rPr>
              <w:t>552 (WRC-12)</w:t>
            </w:r>
            <w:r w:rsidRPr="00FD5616">
              <w:rPr>
                <w:rFonts w:hint="cs"/>
                <w:rtl/>
                <w:lang w:bidi="ar-EG"/>
              </w:rPr>
              <w:t xml:space="preserve"> </w:t>
            </w:r>
            <w:r w:rsidRPr="00FD5616">
              <w:rPr>
                <w:rFonts w:hint="cs"/>
                <w:b/>
                <w:bCs/>
                <w:rtl/>
                <w:lang w:bidi="ar-EG"/>
              </w:rPr>
              <w:t>وأكد فهمه</w:t>
            </w:r>
            <w:r w:rsidRPr="00FD5616">
              <w:rPr>
                <w:rFonts w:hint="cs"/>
                <w:rtl/>
                <w:lang w:bidi="ar-EG"/>
              </w:rPr>
              <w:t xml:space="preserve"> بأن على المكتب أن يلغي تخصيصات التردد للشبكات الساتلية العاملة في النطاق </w:t>
            </w:r>
            <w:r w:rsidRPr="00FD5616">
              <w:rPr>
                <w:lang w:bidi="ar-EG"/>
              </w:rPr>
              <w:t>GHz 22-21,4</w:t>
            </w:r>
            <w:r w:rsidRPr="00FD5616">
              <w:rPr>
                <w:rFonts w:hint="cs"/>
                <w:rtl/>
                <w:lang w:bidi="ar-EG"/>
              </w:rPr>
              <w:t xml:space="preserve"> في غضون </w:t>
            </w:r>
            <w:r w:rsidRPr="00FD5616">
              <w:rPr>
                <w:lang w:bidi="ar-EG"/>
              </w:rPr>
              <w:t>30</w:t>
            </w:r>
            <w:r w:rsidRPr="00FD5616">
              <w:rPr>
                <w:rFonts w:hint="cs"/>
                <w:rtl/>
              </w:rPr>
              <w:t xml:space="preserve"> يوماً بعد انتهاء فترة </w:t>
            </w:r>
            <w:r w:rsidRPr="00FD5616">
              <w:rPr>
                <w:rFonts w:hint="cs"/>
                <w:rtl/>
              </w:rPr>
              <w:lastRenderedPageBreak/>
              <w:t xml:space="preserve">السبعة أعوام اعتباراً من تاريخ استلام المكتب للمعلومات الكاملة ذات الصلة بموجب الرقم </w:t>
            </w:r>
            <w:r w:rsidRPr="00FD5616">
              <w:rPr>
                <w:lang w:bidi="ar-EG"/>
              </w:rPr>
              <w:t>1.9</w:t>
            </w:r>
            <w:r w:rsidRPr="00FD5616">
              <w:rPr>
                <w:rFonts w:hint="cs"/>
                <w:rtl/>
              </w:rPr>
              <w:t xml:space="preserve"> أو</w:t>
            </w:r>
            <w:r w:rsidRPr="00FD5616">
              <w:rPr>
                <w:rFonts w:hint="eastAsia"/>
                <w:rtl/>
              </w:rPr>
              <w:t> </w:t>
            </w:r>
            <w:r w:rsidRPr="00FD5616">
              <w:rPr>
                <w:lang w:bidi="ar-EG"/>
              </w:rPr>
              <w:t>2.9</w:t>
            </w:r>
            <w:r w:rsidRPr="00FD5616">
              <w:rPr>
                <w:rFonts w:hint="cs"/>
                <w:rtl/>
              </w:rPr>
              <w:t xml:space="preserve"> حسب الاقتضاء، وبعد انتهاء</w:t>
            </w:r>
            <w:r w:rsidRPr="00FD5616">
              <w:rPr>
                <w:rtl/>
              </w:rPr>
              <w:t xml:space="preserve"> فترة </w:t>
            </w:r>
            <w:r w:rsidRPr="00FD5616">
              <w:rPr>
                <w:rFonts w:hint="cs"/>
                <w:rtl/>
              </w:rPr>
              <w:t>الثلاثة أعوام بعد تاريخ التعليق بموجب الرقم</w:t>
            </w:r>
            <w:r w:rsidRPr="00FD5616">
              <w:rPr>
                <w:rFonts w:hint="eastAsia"/>
                <w:rtl/>
              </w:rPr>
              <w:t> </w:t>
            </w:r>
            <w:r w:rsidRPr="00FD5616">
              <w:rPr>
                <w:lang w:bidi="ar-EG"/>
              </w:rPr>
              <w:t>49.11</w:t>
            </w:r>
            <w:r w:rsidRPr="00FD5616">
              <w:rPr>
                <w:rFonts w:hint="cs"/>
                <w:rtl/>
                <w:lang w:bidi="ar-EG"/>
              </w:rPr>
              <w:t>.</w:t>
            </w:r>
          </w:p>
          <w:p w:rsidR="002C07EC" w:rsidRPr="00FD5616" w:rsidRDefault="002C07EC" w:rsidP="00EC3E84">
            <w:pPr>
              <w:pStyle w:val="Heading2"/>
              <w:spacing w:before="80" w:after="80" w:line="320" w:lineRule="exact"/>
              <w:outlineLvl w:val="1"/>
              <w:rPr>
                <w:sz w:val="22"/>
                <w:szCs w:val="30"/>
              </w:rPr>
            </w:pPr>
            <w:r w:rsidRPr="00FD5616">
              <w:rPr>
                <w:sz w:val="22"/>
                <w:szCs w:val="30"/>
              </w:rPr>
              <w:t>2.3</w:t>
            </w:r>
            <w:r w:rsidRPr="00FD5616">
              <w:rPr>
                <w:sz w:val="22"/>
                <w:szCs w:val="30"/>
              </w:rPr>
              <w:tab/>
            </w:r>
            <w:r w:rsidRPr="00FD5616">
              <w:rPr>
                <w:sz w:val="22"/>
                <w:szCs w:val="30"/>
                <w:rtl/>
              </w:rPr>
              <w:t>تعليقات بخصوص تنسيق تخصيصات ترددات خدمات الطيران والتبليغ عنها وتسجيلها والتذييلات والقرارات الخاصة</w:t>
            </w:r>
            <w:r w:rsidRPr="00FD5616">
              <w:rPr>
                <w:rFonts w:hint="eastAsia"/>
                <w:sz w:val="22"/>
                <w:szCs w:val="30"/>
                <w:rtl/>
              </w:rPr>
              <w:t> </w:t>
            </w:r>
            <w:r w:rsidRPr="00FD5616">
              <w:rPr>
                <w:sz w:val="22"/>
                <w:szCs w:val="30"/>
                <w:rtl/>
              </w:rPr>
              <w:t>بها</w:t>
            </w:r>
          </w:p>
          <w:p w:rsidR="00544C24" w:rsidRPr="00FD5616" w:rsidRDefault="00544C24" w:rsidP="001976F0">
            <w:pPr>
              <w:pStyle w:val="Heading3"/>
              <w:outlineLvl w:val="2"/>
            </w:pPr>
            <w:r w:rsidRPr="00FD5616">
              <w:t>2.2.3</w:t>
            </w:r>
            <w:r w:rsidRPr="00FD5616">
              <w:tab/>
            </w:r>
            <w:r w:rsidRPr="00FD5616">
              <w:rPr>
                <w:rtl/>
              </w:rPr>
              <w:t xml:space="preserve">المادة </w:t>
            </w:r>
            <w:r w:rsidRPr="00FD5616">
              <w:t>9</w:t>
            </w:r>
            <w:r w:rsidRPr="00FD5616">
              <w:rPr>
                <w:rtl/>
              </w:rPr>
              <w:t xml:space="preserve"> من لوائح الراديو</w:t>
            </w:r>
          </w:p>
          <w:p w:rsidR="00544C24" w:rsidRPr="00FD5616" w:rsidRDefault="00544C24" w:rsidP="001976F0">
            <w:pPr>
              <w:pStyle w:val="Heading5"/>
              <w:spacing w:before="80" w:after="80" w:line="320" w:lineRule="exact"/>
              <w:outlineLvl w:val="4"/>
              <w:rPr>
                <w:rtl/>
              </w:rPr>
            </w:pPr>
            <w:r w:rsidRPr="00FD5616">
              <w:t>1.4.2.2.3</w:t>
            </w:r>
            <w:r w:rsidRPr="00FD5616">
              <w:rPr>
                <w:rtl/>
              </w:rPr>
              <w:tab/>
            </w:r>
            <w:r w:rsidR="001976F0">
              <w:rPr>
                <w:rFonts w:hint="cs"/>
                <w:rtl/>
              </w:rPr>
              <w:t xml:space="preserve"> </w:t>
            </w:r>
            <w:r w:rsidR="002817CE">
              <w:rPr>
                <w:rFonts w:hint="cs"/>
                <w:rtl/>
              </w:rPr>
              <w:t xml:space="preserve"> </w:t>
            </w:r>
            <w:r w:rsidRPr="00FD5616">
              <w:rPr>
                <w:rFonts w:hint="cs"/>
                <w:rtl/>
              </w:rPr>
              <w:t>تقديم طلبات التنسيق فيما يتعلق بالأنظمة الساتلية غير المستقرة بالنسبة إلى الأرض</w:t>
            </w:r>
          </w:p>
          <w:p w:rsidR="00544C24" w:rsidRPr="00FD5616" w:rsidRDefault="00544C24" w:rsidP="00EC3E84">
            <w:pPr>
              <w:spacing w:before="80" w:after="80" w:line="320" w:lineRule="exact"/>
              <w:rPr>
                <w:rtl/>
                <w:lang w:bidi="ar-EG"/>
              </w:rPr>
            </w:pPr>
            <w:r w:rsidRPr="00FD5616">
              <w:rPr>
                <w:rFonts w:hint="cs"/>
                <w:b/>
                <w:bCs/>
                <w:rtl/>
                <w:lang w:bidi="ar-EG"/>
              </w:rPr>
              <w:t xml:space="preserve">أيد المؤتمر </w:t>
            </w:r>
            <w:r w:rsidRPr="00FD5616">
              <w:rPr>
                <w:b/>
                <w:bCs/>
                <w:lang w:bidi="ar-EG"/>
              </w:rPr>
              <w:t>WRC-15</w:t>
            </w:r>
            <w:r w:rsidRPr="00FD5616">
              <w:rPr>
                <w:rFonts w:hint="cs"/>
                <w:rtl/>
                <w:lang w:bidi="ar-EG"/>
              </w:rPr>
              <w:t xml:space="preserve"> اقتراح المدير وأوصى لجنة لوائح الراديو بوضع قاعدة إجرائية مناسبة.</w:t>
            </w:r>
          </w:p>
          <w:p w:rsidR="004A6918" w:rsidRPr="00FD5616" w:rsidRDefault="004A6918" w:rsidP="00611BB9">
            <w:pPr>
              <w:pStyle w:val="Heading5"/>
              <w:spacing w:before="80" w:after="80" w:line="320" w:lineRule="exact"/>
              <w:outlineLvl w:val="4"/>
              <w:rPr>
                <w:rtl/>
              </w:rPr>
            </w:pPr>
            <w:r w:rsidRPr="00FD5616">
              <w:t>2.4.2.2.3</w:t>
            </w:r>
            <w:r w:rsidRPr="00FD5616">
              <w:rPr>
                <w:rtl/>
              </w:rPr>
              <w:tab/>
            </w:r>
            <w:r w:rsidR="002817CE">
              <w:rPr>
                <w:rFonts w:hint="cs"/>
                <w:rtl/>
              </w:rPr>
              <w:t xml:space="preserve">  </w:t>
            </w:r>
            <w:r w:rsidRPr="00FD5616">
              <w:rPr>
                <w:rFonts w:hint="cs"/>
                <w:rtl/>
              </w:rPr>
              <w:t xml:space="preserve">تطبيق المادة </w:t>
            </w:r>
            <w:r w:rsidRPr="00FD5616">
              <w:t>22</w:t>
            </w:r>
            <w:r w:rsidRPr="00FD5616">
              <w:rPr>
                <w:rFonts w:hint="cs"/>
                <w:rtl/>
              </w:rPr>
              <w:t xml:space="preserve"> من لوائح الراديو لحماية شبكات الخدمة الثابتة الساتلية المستقرة بالنسبة إلى الأرض وشبكات الخدمة الإذاعية الساتلية المستقرة بالنسبة إلى الأرض من أنظمة الخدمة الثابتة الساتلية غير المستقرة بالنسبة</w:t>
            </w:r>
            <w:r w:rsidRPr="00FD5616">
              <w:rPr>
                <w:rFonts w:hint="eastAsia"/>
                <w:rtl/>
              </w:rPr>
              <w:t> </w:t>
            </w:r>
            <w:r w:rsidRPr="00FD5616">
              <w:rPr>
                <w:rFonts w:hint="cs"/>
                <w:rtl/>
              </w:rPr>
              <w:t>إلى</w:t>
            </w:r>
            <w:r w:rsidRPr="00FD5616">
              <w:rPr>
                <w:rFonts w:hint="eastAsia"/>
                <w:rtl/>
              </w:rPr>
              <w:t> </w:t>
            </w:r>
            <w:r w:rsidRPr="00FD5616">
              <w:rPr>
                <w:rFonts w:hint="cs"/>
                <w:rtl/>
              </w:rPr>
              <w:t>الأرض</w:t>
            </w:r>
          </w:p>
          <w:p w:rsidR="00822C73" w:rsidRPr="00FD5616" w:rsidRDefault="00822C73" w:rsidP="003922D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rtl/>
                <w:lang w:bidi="ar-EG"/>
              </w:rPr>
            </w:pPr>
            <w:r w:rsidRPr="00FD5616">
              <w:rPr>
                <w:rFonts w:hint="cs"/>
                <w:rtl/>
                <w:lang w:bidi="ar-EG"/>
              </w:rPr>
              <w:t xml:space="preserve">وفي الحالات التي لا تتمكن البرمجيات فيها من وضع نموذج لأنظمة الخدمة الثابتة الساتلية غير المستقرة بالنسبة إلى الأرض، يستمر تطبيق القرار </w:t>
            </w:r>
            <w:r w:rsidRPr="00FD5616">
              <w:rPr>
                <w:lang w:bidi="ar-EG"/>
              </w:rPr>
              <w:t>85 (WRC-03)</w:t>
            </w:r>
            <w:r w:rsidRPr="00FD5616">
              <w:rPr>
                <w:rFonts w:hint="cs"/>
                <w:rtl/>
                <w:lang w:bidi="ar-EG"/>
              </w:rPr>
              <w:t xml:space="preserve"> حتى تتم الموافقة في قطاع الاتصالات الراديوية على التوصية </w:t>
            </w:r>
            <w:r w:rsidRPr="00FD5616">
              <w:rPr>
                <w:lang w:bidi="ar-EG"/>
              </w:rPr>
              <w:t>ITU-R S.1503</w:t>
            </w:r>
            <w:r w:rsidRPr="00FD5616">
              <w:rPr>
                <w:rFonts w:hint="cs"/>
                <w:rtl/>
                <w:lang w:bidi="ar-EG"/>
              </w:rPr>
              <w:t xml:space="preserve"> التي تحسن من نموذج هذه الأنظمة غير المستقرة بالنسبة إلى الأرض ويتم تنفيذها في برمجيات التحقق من كثافة تدفق القدرة المكافئة. وهذا لا</w:t>
            </w:r>
            <w:r w:rsidRPr="00FD5616">
              <w:rPr>
                <w:rFonts w:hint="eastAsia"/>
                <w:rtl/>
              </w:rPr>
              <w:t> </w:t>
            </w:r>
            <w:r w:rsidRPr="00FD5616">
              <w:rPr>
                <w:rFonts w:hint="cs"/>
                <w:rtl/>
                <w:lang w:bidi="ar-EG"/>
              </w:rPr>
              <w:t>يمنع المكتب من التحقق من الأنظمة</w:t>
            </w:r>
            <w:r w:rsidR="003922D4">
              <w:rPr>
                <w:rFonts w:hint="eastAsia"/>
                <w:rtl/>
                <w:lang w:bidi="ar-EG"/>
              </w:rPr>
              <w:t> </w:t>
            </w:r>
            <w:r w:rsidRPr="00FD5616">
              <w:rPr>
                <w:lang w:bidi="ar-EG"/>
              </w:rPr>
              <w:t>FSS</w:t>
            </w:r>
            <w:r w:rsidRPr="00FD5616">
              <w:rPr>
                <w:rFonts w:hint="cs"/>
                <w:rtl/>
                <w:lang w:bidi="ar-EG"/>
              </w:rPr>
              <w:t xml:space="preserve"> غير المستقرة بالنسبة إلى الأرض التي يمكن وضع نموذج لها في إطار النسخة الحالية من</w:t>
            </w:r>
            <w:r w:rsidRPr="00FD5616">
              <w:rPr>
                <w:rFonts w:hint="eastAsia"/>
                <w:rtl/>
              </w:rPr>
              <w:t> </w:t>
            </w:r>
            <w:r w:rsidRPr="00FD5616">
              <w:rPr>
                <w:rFonts w:hint="cs"/>
                <w:rtl/>
                <w:lang w:bidi="ar-EG"/>
              </w:rPr>
              <w:t>البرمجيات.</w:t>
            </w:r>
          </w:p>
          <w:p w:rsidR="002157D6" w:rsidRPr="00FD5616" w:rsidRDefault="002157D6" w:rsidP="002817CE">
            <w:pPr>
              <w:rPr>
                <w:lang w:bidi="ar-EG"/>
              </w:rPr>
            </w:pPr>
            <w:r w:rsidRPr="00FD5616">
              <w:rPr>
                <w:rFonts w:hint="cs"/>
                <w:rtl/>
                <w:lang w:bidi="ar-EG"/>
              </w:rPr>
              <w:t xml:space="preserve">وفي حالة وجود تحديث للتوصية </w:t>
            </w:r>
            <w:r w:rsidRPr="00FD5616">
              <w:rPr>
                <w:lang w:bidi="ar-EG"/>
              </w:rPr>
              <w:t>ITU-R S.1503</w:t>
            </w:r>
            <w:r w:rsidRPr="00FD5616">
              <w:rPr>
                <w:rFonts w:hint="cs"/>
                <w:rtl/>
                <w:lang w:bidi="ar-EG"/>
              </w:rPr>
              <w:t>، فسيترتب على ذلك متطلب بتحديث برمجيات التحقق التي سترتب آثاراً مالية وتتطلب تمويلاً إضافياً. وسيكون المكتب بعد ذلك في وضع يمكنه من إكمال التحقق من مطابقة أنظمة الخدمة الثابتة الساتلية التي لم</w:t>
            </w:r>
            <w:r w:rsidR="002817CE">
              <w:rPr>
                <w:rFonts w:hint="eastAsia"/>
                <w:rtl/>
                <w:lang w:bidi="ar-EG"/>
              </w:rPr>
              <w:t> </w:t>
            </w:r>
            <w:r w:rsidRPr="00FD5616">
              <w:rPr>
                <w:rFonts w:hint="cs"/>
                <w:rtl/>
                <w:lang w:bidi="ar-EG"/>
              </w:rPr>
              <w:t>يتم وضع نموذج لها في إطار البرمجيات الحالية.</w:t>
            </w:r>
          </w:p>
          <w:p w:rsidR="0002619F" w:rsidRPr="00FD5616" w:rsidRDefault="0002619F" w:rsidP="001976F0">
            <w:pPr>
              <w:pStyle w:val="Heading3"/>
              <w:keepLines w:val="0"/>
              <w:outlineLvl w:val="2"/>
            </w:pPr>
            <w:r w:rsidRPr="00FD5616">
              <w:t>3.2.3</w:t>
            </w:r>
            <w:r w:rsidRPr="00FD5616">
              <w:tab/>
            </w:r>
            <w:r w:rsidRPr="00FD5616">
              <w:rPr>
                <w:rFonts w:hint="cs"/>
                <w:rtl/>
              </w:rPr>
              <w:t xml:space="preserve">المادة </w:t>
            </w:r>
            <w:r w:rsidRPr="00FD5616">
              <w:t>11</w:t>
            </w:r>
            <w:r w:rsidRPr="00FD5616">
              <w:rPr>
                <w:rFonts w:hint="cs"/>
                <w:rtl/>
              </w:rPr>
              <w:t xml:space="preserve"> من لوائح الراديو</w:t>
            </w:r>
          </w:p>
          <w:p w:rsidR="0002619F" w:rsidRPr="00FD5616" w:rsidRDefault="0002619F" w:rsidP="001976F0">
            <w:pPr>
              <w:pStyle w:val="Heading4"/>
              <w:outlineLvl w:val="3"/>
              <w:rPr>
                <w:rtl/>
              </w:rPr>
            </w:pPr>
            <w:r w:rsidRPr="00FD5616">
              <w:rPr>
                <w:color w:val="FF0000"/>
              </w:rPr>
              <w:t xml:space="preserve"> </w:t>
            </w:r>
            <w:r w:rsidRPr="00FD5616">
              <w:t>2.3.2.3</w:t>
            </w:r>
            <w:r w:rsidRPr="00FD5616">
              <w:tab/>
            </w:r>
            <w:r w:rsidRPr="00FD5616">
              <w:rPr>
                <w:rFonts w:hint="cs"/>
                <w:rtl/>
              </w:rPr>
              <w:t>الاعتراض على اتفاق التنسيق بعد نشر الجزء</w:t>
            </w:r>
            <w:r w:rsidRPr="00FD5616">
              <w:rPr>
                <w:rFonts w:hint="eastAsia"/>
                <w:rtl/>
              </w:rPr>
              <w:t> </w:t>
            </w:r>
            <w:r w:rsidRPr="00FD5616">
              <w:t>I</w:t>
            </w:r>
            <w:r w:rsidRPr="00FD5616">
              <w:noBreakHyphen/>
              <w:t>S</w:t>
            </w:r>
          </w:p>
          <w:p w:rsidR="00663670" w:rsidRPr="00FD5616" w:rsidRDefault="00956A17" w:rsidP="00EC3E84">
            <w:pPr>
              <w:spacing w:before="80" w:after="80" w:line="320" w:lineRule="exact"/>
              <w:rPr>
                <w:rtl/>
                <w:lang w:bidi="ar-EG"/>
              </w:rPr>
            </w:pPr>
            <w:r w:rsidRPr="00FD5616">
              <w:rPr>
                <w:rFonts w:hint="cs"/>
                <w:b/>
                <w:bCs/>
                <w:rtl/>
              </w:rPr>
              <w:t xml:space="preserve">وافق المؤتمر </w:t>
            </w:r>
            <w:r w:rsidRPr="00FD5616">
              <w:rPr>
                <w:b/>
                <w:bCs/>
              </w:rPr>
              <w:t>WRC-15</w:t>
            </w:r>
            <w:r w:rsidRPr="00FD5616">
              <w:rPr>
                <w:rFonts w:hint="cs"/>
                <w:rtl/>
                <w:lang w:bidi="ar-EG"/>
              </w:rPr>
              <w:t xml:space="preserve"> على النهج المطروح في هذا القسم.</w:t>
            </w:r>
          </w:p>
          <w:p w:rsidR="007B1763" w:rsidRPr="008623D4" w:rsidRDefault="007B1763" w:rsidP="0081042E">
            <w:pPr>
              <w:pStyle w:val="Heading4"/>
              <w:spacing w:before="80" w:after="80" w:line="320" w:lineRule="exact"/>
              <w:outlineLvl w:val="3"/>
              <w:rPr>
                <w:spacing w:val="-4"/>
              </w:rPr>
            </w:pPr>
            <w:r w:rsidRPr="008623D4">
              <w:rPr>
                <w:spacing w:val="-4"/>
              </w:rPr>
              <w:t>9.3.2.3</w:t>
            </w:r>
            <w:r w:rsidRPr="008623D4">
              <w:rPr>
                <w:spacing w:val="-4"/>
              </w:rPr>
              <w:tab/>
            </w:r>
            <w:r w:rsidRPr="008623D4">
              <w:rPr>
                <w:rFonts w:hint="cs"/>
                <w:spacing w:val="-4"/>
                <w:rtl/>
              </w:rPr>
              <w:t>الخصائص المبلغ عنها بإفراط لتخصيصات التردد المسجلة للشبكات الساتلية المستقرة بالنسبة إلى الأرض العاملة في</w:t>
            </w:r>
            <w:r w:rsidRPr="008623D4">
              <w:rPr>
                <w:rFonts w:hint="eastAsia"/>
                <w:spacing w:val="-4"/>
                <w:rtl/>
              </w:rPr>
              <w:t> </w:t>
            </w:r>
            <w:r w:rsidRPr="008623D4">
              <w:rPr>
                <w:rFonts w:hint="cs"/>
                <w:spacing w:val="-4"/>
                <w:rtl/>
              </w:rPr>
              <w:t>الخدمة الثابتة الساتلية والخدمة الإذاعية الساتلية والخدمة المتنقلة الساتلية ووظائف العمليات الفضائية المرتبطة</w:t>
            </w:r>
            <w:r w:rsidRPr="008623D4">
              <w:rPr>
                <w:rFonts w:hint="eastAsia"/>
                <w:spacing w:val="-4"/>
                <w:rtl/>
              </w:rPr>
              <w:t> </w:t>
            </w:r>
            <w:r w:rsidRPr="008623D4">
              <w:rPr>
                <w:rFonts w:hint="cs"/>
                <w:spacing w:val="-4"/>
                <w:rtl/>
              </w:rPr>
              <w:t>بها</w:t>
            </w:r>
          </w:p>
          <w:p w:rsidR="007B1763" w:rsidRPr="00FD5616" w:rsidRDefault="007B1763" w:rsidP="0081042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pPr>
            <w:r w:rsidRPr="00FD5616">
              <w:rPr>
                <w:rFonts w:hint="cs"/>
                <w:b/>
                <w:bCs/>
                <w:rtl/>
              </w:rPr>
              <w:t>عبر المؤتمر بوجه عام عن تأييده</w:t>
            </w:r>
            <w:r w:rsidRPr="00FD5616">
              <w:rPr>
                <w:rFonts w:hint="cs"/>
                <w:rtl/>
              </w:rPr>
              <w:t xml:space="preserve"> للأفكار المطروحة في هذا القسم واقترح أن يلجأ المكتب إلى لجان دراسات قطاع الاتصالات الراديوية من أجل المساعدة في تحديد المعايير التي يتعين استعمالها في تحليلها.</w:t>
            </w:r>
          </w:p>
          <w:p w:rsidR="005568F2" w:rsidRPr="00FD5616" w:rsidRDefault="005568F2" w:rsidP="001976F0">
            <w:pPr>
              <w:pStyle w:val="Heading3"/>
              <w:outlineLvl w:val="2"/>
              <w:rPr>
                <w:rtl/>
              </w:rPr>
            </w:pPr>
            <w:r w:rsidRPr="00FD5616">
              <w:lastRenderedPageBreak/>
              <w:t>4.2.3</w:t>
            </w:r>
            <w:r w:rsidRPr="00FD5616">
              <w:rPr>
                <w:rtl/>
              </w:rPr>
              <w:tab/>
            </w:r>
            <w:r w:rsidRPr="00FD5616">
              <w:rPr>
                <w:rFonts w:hint="cs"/>
                <w:rtl/>
              </w:rPr>
              <w:t>مواد لوائح الراديو الأخرى</w:t>
            </w:r>
          </w:p>
          <w:p w:rsidR="005568F2" w:rsidRPr="00FD5616" w:rsidRDefault="005568F2" w:rsidP="001976F0">
            <w:pPr>
              <w:pStyle w:val="Heading4"/>
              <w:outlineLvl w:val="3"/>
              <w:rPr>
                <w:rtl/>
              </w:rPr>
            </w:pPr>
            <w:r w:rsidRPr="00FD5616">
              <w:t>2.4.2.3</w:t>
            </w:r>
            <w:r w:rsidRPr="00FD5616">
              <w:rPr>
                <w:rtl/>
              </w:rPr>
              <w:tab/>
            </w:r>
            <w:r w:rsidRPr="00FD5616">
              <w:rPr>
                <w:rFonts w:hint="cs"/>
                <w:rtl/>
              </w:rPr>
              <w:t>معالجة الطلبات بموجب الرقم</w:t>
            </w:r>
            <w:r w:rsidRPr="00FD5616">
              <w:rPr>
                <w:rFonts w:hint="eastAsia"/>
                <w:rtl/>
              </w:rPr>
              <w:t> </w:t>
            </w:r>
            <w:r w:rsidRPr="00FD5616">
              <w:t>13B.23</w:t>
            </w:r>
            <w:r w:rsidRPr="00FD5616">
              <w:rPr>
                <w:rFonts w:hint="cs"/>
                <w:rtl/>
              </w:rPr>
              <w:t xml:space="preserve"> من لوائح الراديو فيما</w:t>
            </w:r>
            <w:r w:rsidRPr="00FD5616">
              <w:rPr>
                <w:rFonts w:hint="eastAsia"/>
                <w:rtl/>
              </w:rPr>
              <w:t> </w:t>
            </w:r>
            <w:r w:rsidRPr="00FD5616">
              <w:rPr>
                <w:rFonts w:hint="cs"/>
                <w:rtl/>
              </w:rPr>
              <w:t>يتعلق بشبكة ساتلية مقدمة بموجب التذييل</w:t>
            </w:r>
            <w:r w:rsidRPr="00FD5616">
              <w:rPr>
                <w:rFonts w:hint="eastAsia"/>
                <w:rtl/>
              </w:rPr>
              <w:t> </w:t>
            </w:r>
            <w:r w:rsidRPr="00FD5616">
              <w:t>30</w:t>
            </w:r>
          </w:p>
          <w:p w:rsidR="005568F2" w:rsidRPr="00FD5616" w:rsidRDefault="005568F2" w:rsidP="00EC3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rtl/>
                <w:lang w:bidi="ar-EG"/>
              </w:rPr>
            </w:pPr>
            <w:r w:rsidRPr="00FD5616">
              <w:rPr>
                <w:rFonts w:hint="cs"/>
                <w:b/>
                <w:bCs/>
                <w:rtl/>
              </w:rPr>
              <w:t xml:space="preserve">وافق المؤتمر </w:t>
            </w:r>
            <w:r w:rsidRPr="00FD5616">
              <w:rPr>
                <w:b/>
                <w:bCs/>
              </w:rPr>
              <w:t>WRC-15</w:t>
            </w:r>
            <w:r w:rsidRPr="00FD5616">
              <w:rPr>
                <w:rFonts w:hint="cs"/>
                <w:rtl/>
                <w:lang w:bidi="ar-EG"/>
              </w:rPr>
              <w:t xml:space="preserve"> على الأسلوب المقترح.</w:t>
            </w:r>
          </w:p>
          <w:p w:rsidR="00C34DB8" w:rsidRPr="00FD5616" w:rsidRDefault="00C34DB8" w:rsidP="001976F0">
            <w:pPr>
              <w:pStyle w:val="Heading4"/>
              <w:outlineLvl w:val="3"/>
              <w:rPr>
                <w:rtl/>
              </w:rPr>
            </w:pPr>
            <w:r w:rsidRPr="00FD5616">
              <w:t>3.4.2.3</w:t>
            </w:r>
            <w:r w:rsidRPr="00FD5616">
              <w:tab/>
            </w:r>
            <w:r w:rsidRPr="00FD5616">
              <w:rPr>
                <w:rFonts w:hint="cs"/>
                <w:rtl/>
              </w:rPr>
              <w:t>تخصيصات الترددات المستعملة في الخدمات الفضائية بإشارة مباشرة أو غير مباشرة إلى أحكام المادة </w:t>
            </w:r>
            <w:r w:rsidRPr="00FD5616">
              <w:t>48</w:t>
            </w:r>
            <w:r w:rsidRPr="00FD5616">
              <w:rPr>
                <w:rFonts w:hint="cs"/>
                <w:rtl/>
              </w:rPr>
              <w:t xml:space="preserve"> من</w:t>
            </w:r>
            <w:r w:rsidRPr="00FD5616">
              <w:rPr>
                <w:rFonts w:hint="eastAsia"/>
                <w:rtl/>
              </w:rPr>
              <w:t> </w:t>
            </w:r>
            <w:r w:rsidRPr="00FD5616">
              <w:rPr>
                <w:rFonts w:hint="cs"/>
                <w:rtl/>
              </w:rPr>
              <w:t>الدستور</w:t>
            </w:r>
          </w:p>
          <w:p w:rsidR="00C34DB8" w:rsidRPr="00FD5616" w:rsidRDefault="00C34DB8" w:rsidP="005A1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rtl/>
                <w:lang w:bidi="ar-EG"/>
              </w:rPr>
            </w:pPr>
            <w:r w:rsidRPr="00FD5616">
              <w:rPr>
                <w:rFonts w:hint="cs"/>
                <w:rtl/>
              </w:rPr>
              <w:t>عند مناقشة المسائل المثارة في هذا القسم، وبالاقتران مع الأسئلة المثارة في تقرير لجنة لوائح الراديو بشأن القرار</w:t>
            </w:r>
            <w:r w:rsidRPr="00FD5616">
              <w:rPr>
                <w:rFonts w:hint="eastAsia"/>
                <w:rtl/>
              </w:rPr>
              <w:t> </w:t>
            </w:r>
            <w:r w:rsidRPr="00FD5616">
              <w:t>80</w:t>
            </w:r>
            <w:r w:rsidRPr="00FD5616">
              <w:rPr>
                <w:rFonts w:hint="cs"/>
                <w:rtl/>
                <w:lang w:bidi="ar-EG"/>
              </w:rPr>
              <w:t xml:space="preserve"> بخصوص هذه المسائل ذاتها (أنظر القسم</w:t>
            </w:r>
            <w:r w:rsidRPr="00FD5616">
              <w:rPr>
                <w:rFonts w:hint="eastAsia"/>
                <w:rtl/>
                <w:lang w:bidi="ar-EG"/>
              </w:rPr>
              <w:t> </w:t>
            </w:r>
            <w:r w:rsidRPr="00FD5616">
              <w:rPr>
                <w:lang w:bidi="ar-EG"/>
              </w:rPr>
              <w:t>4.4</w:t>
            </w:r>
            <w:r w:rsidRPr="00FD5616">
              <w:rPr>
                <w:rFonts w:hint="cs"/>
                <w:rtl/>
                <w:lang w:bidi="ar-EG"/>
              </w:rPr>
              <w:t xml:space="preserve"> من الوثيقة</w:t>
            </w:r>
            <w:r w:rsidRPr="00FD5616">
              <w:rPr>
                <w:rFonts w:hint="eastAsia"/>
                <w:rtl/>
                <w:lang w:bidi="ar-EG"/>
              </w:rPr>
              <w:t> </w:t>
            </w:r>
            <w:r w:rsidRPr="00FD5616">
              <w:rPr>
                <w:lang w:bidi="ar-EG"/>
              </w:rPr>
              <w:t>14</w:t>
            </w:r>
            <w:r w:rsidRPr="00FD5616">
              <w:rPr>
                <w:rFonts w:hint="cs"/>
                <w:rtl/>
                <w:lang w:bidi="ar-EG"/>
              </w:rPr>
              <w:t xml:space="preserve">)، </w:t>
            </w:r>
            <w:r w:rsidRPr="00FD5616">
              <w:rPr>
                <w:rFonts w:hint="cs"/>
                <w:b/>
                <w:bCs/>
                <w:rtl/>
                <w:lang w:bidi="ar-EG"/>
              </w:rPr>
              <w:t>لاحظ المؤتمر</w:t>
            </w:r>
            <w:r w:rsidRPr="00FD5616">
              <w:rPr>
                <w:rFonts w:hint="eastAsia"/>
                <w:b/>
                <w:bCs/>
                <w:rtl/>
                <w:lang w:bidi="ar-EG"/>
              </w:rPr>
              <w:t> </w:t>
            </w:r>
            <w:r w:rsidRPr="00FD5616">
              <w:rPr>
                <w:b/>
                <w:bCs/>
                <w:lang w:bidi="ar-EG"/>
              </w:rPr>
              <w:t>WRC-15</w:t>
            </w:r>
            <w:r w:rsidRPr="00FD5616">
              <w:rPr>
                <w:rFonts w:hint="cs"/>
                <w:rtl/>
                <w:lang w:bidi="ar-EG"/>
              </w:rPr>
              <w:t xml:space="preserve"> أن المادة</w:t>
            </w:r>
            <w:r w:rsidRPr="00FD5616">
              <w:rPr>
                <w:rFonts w:hint="eastAsia"/>
                <w:rtl/>
                <w:lang w:bidi="ar-EG"/>
              </w:rPr>
              <w:t> </w:t>
            </w:r>
            <w:r w:rsidRPr="00FD5616">
              <w:rPr>
                <w:lang w:bidi="ar-EG"/>
              </w:rPr>
              <w:t>48</w:t>
            </w:r>
            <w:r w:rsidRPr="00FD5616">
              <w:rPr>
                <w:rFonts w:hint="cs"/>
                <w:rtl/>
                <w:lang w:bidi="ar-EG"/>
              </w:rPr>
              <w:t xml:space="preserve"> تشير إلى "المنشآت الراديوية العسكرية" وليس إلى المحطات المستخدمة للأغراض الحكومية بوجه عام، </w:t>
            </w:r>
            <w:r w:rsidRPr="00FD5616">
              <w:rPr>
                <w:rFonts w:hint="cs"/>
                <w:b/>
                <w:bCs/>
                <w:rtl/>
                <w:lang w:bidi="ar-EG"/>
              </w:rPr>
              <w:t>ورأى أنه لا ينبغي للمكتب</w:t>
            </w:r>
            <w:r w:rsidRPr="00FD5616">
              <w:rPr>
                <w:rFonts w:hint="cs"/>
                <w:rtl/>
                <w:lang w:bidi="ar-EG"/>
              </w:rPr>
              <w:t xml:space="preserve"> أن يلمح إلى أن إدارة</w:t>
            </w:r>
            <w:r w:rsidRPr="00FD5616">
              <w:rPr>
                <w:rFonts w:hint="eastAsia"/>
                <w:rtl/>
              </w:rPr>
              <w:t> </w:t>
            </w:r>
            <w:r w:rsidRPr="00FD5616">
              <w:rPr>
                <w:rFonts w:hint="cs"/>
                <w:rtl/>
                <w:lang w:bidi="ar-EG"/>
              </w:rPr>
              <w:t>ما تشير إلى المادة</w:t>
            </w:r>
            <w:r w:rsidRPr="00FD5616">
              <w:rPr>
                <w:rFonts w:hint="eastAsia"/>
                <w:rtl/>
                <w:lang w:bidi="ar-EG"/>
              </w:rPr>
              <w:t> </w:t>
            </w:r>
            <w:r w:rsidRPr="00FD5616">
              <w:rPr>
                <w:lang w:bidi="ar-EG"/>
              </w:rPr>
              <w:t>48</w:t>
            </w:r>
            <w:r w:rsidRPr="00FD5616">
              <w:rPr>
                <w:rFonts w:hint="cs"/>
                <w:rtl/>
                <w:lang w:bidi="ar-EG"/>
              </w:rPr>
              <w:t xml:space="preserve"> من الدستور في ردها على تساؤل طبقاً للرقم </w:t>
            </w:r>
            <w:r w:rsidRPr="00FD5616">
              <w:rPr>
                <w:lang w:bidi="ar-EG"/>
              </w:rPr>
              <w:t>6.13</w:t>
            </w:r>
            <w:r w:rsidRPr="00FD5616">
              <w:rPr>
                <w:rFonts w:hint="cs"/>
                <w:rtl/>
                <w:lang w:bidi="ar-EG"/>
              </w:rPr>
              <w:t xml:space="preserve"> من لوائح الراديو، ما</w:t>
            </w:r>
            <w:r w:rsidRPr="00FD5616">
              <w:rPr>
                <w:rFonts w:hint="eastAsia"/>
                <w:rtl/>
                <w:lang w:bidi="ar-EG"/>
              </w:rPr>
              <w:t> </w:t>
            </w:r>
            <w:r w:rsidRPr="00FD5616">
              <w:rPr>
                <w:rFonts w:hint="cs"/>
                <w:rtl/>
                <w:lang w:bidi="ar-EG"/>
              </w:rPr>
              <w:t>لم</w:t>
            </w:r>
            <w:r w:rsidRPr="00FD5616">
              <w:rPr>
                <w:rFonts w:hint="eastAsia"/>
                <w:rtl/>
                <w:lang w:bidi="ar-EG"/>
              </w:rPr>
              <w:t> </w:t>
            </w:r>
            <w:r w:rsidRPr="00FD5616">
              <w:rPr>
                <w:rFonts w:hint="cs"/>
                <w:rtl/>
                <w:lang w:bidi="ar-EG"/>
              </w:rPr>
              <w:t>تستشهد هذه الإدارة بالمادة</w:t>
            </w:r>
            <w:r w:rsidRPr="00FD5616">
              <w:rPr>
                <w:rFonts w:hint="eastAsia"/>
                <w:rtl/>
              </w:rPr>
              <w:t> </w:t>
            </w:r>
            <w:r w:rsidRPr="00FD5616">
              <w:rPr>
                <w:lang w:bidi="ar-EG"/>
              </w:rPr>
              <w:t>48</w:t>
            </w:r>
            <w:r w:rsidRPr="00FD5616">
              <w:rPr>
                <w:rFonts w:hint="cs"/>
                <w:rtl/>
                <w:lang w:bidi="ar-EG"/>
              </w:rPr>
              <w:t xml:space="preserve"> صراحةً. </w:t>
            </w:r>
            <w:r w:rsidRPr="00FD5616">
              <w:rPr>
                <w:rFonts w:hint="cs"/>
                <w:b/>
                <w:bCs/>
                <w:rtl/>
                <w:lang w:bidi="ar-EG"/>
              </w:rPr>
              <w:t>ورأى</w:t>
            </w:r>
            <w:r w:rsidRPr="00FD5616">
              <w:rPr>
                <w:rFonts w:hint="cs"/>
                <w:rtl/>
                <w:lang w:bidi="ar-EG"/>
              </w:rPr>
              <w:t xml:space="preserve"> </w:t>
            </w:r>
            <w:r w:rsidR="00D874A3" w:rsidRPr="00FD5616">
              <w:rPr>
                <w:rFonts w:hint="cs"/>
                <w:b/>
                <w:bCs/>
                <w:rtl/>
                <w:lang w:bidi="ar-EG"/>
              </w:rPr>
              <w:t>المؤتمر</w:t>
            </w:r>
            <w:r w:rsidR="00D874A3" w:rsidRPr="00FD5616">
              <w:rPr>
                <w:rFonts w:hint="eastAsia"/>
                <w:b/>
                <w:bCs/>
                <w:rtl/>
                <w:lang w:bidi="ar-EG"/>
              </w:rPr>
              <w:t> </w:t>
            </w:r>
            <w:r w:rsidR="00D874A3" w:rsidRPr="00FD5616">
              <w:rPr>
                <w:b/>
                <w:bCs/>
                <w:lang w:bidi="ar-EG"/>
              </w:rPr>
              <w:t>WRC</w:t>
            </w:r>
            <w:r w:rsidR="005A11DA">
              <w:rPr>
                <w:b/>
                <w:bCs/>
                <w:lang w:bidi="ar-EG"/>
              </w:rPr>
              <w:noBreakHyphen/>
            </w:r>
            <w:r w:rsidR="00D874A3" w:rsidRPr="00FD5616">
              <w:rPr>
                <w:b/>
                <w:bCs/>
                <w:lang w:bidi="ar-EG"/>
              </w:rPr>
              <w:t>15</w:t>
            </w:r>
            <w:r w:rsidR="00D874A3" w:rsidRPr="00FD5616">
              <w:rPr>
                <w:rFonts w:hint="cs"/>
                <w:rtl/>
                <w:lang w:bidi="ar-EG"/>
              </w:rPr>
              <w:t xml:space="preserve"> </w:t>
            </w:r>
            <w:r w:rsidRPr="00FD5616">
              <w:rPr>
                <w:rFonts w:hint="cs"/>
                <w:rtl/>
                <w:lang w:bidi="ar-EG"/>
              </w:rPr>
              <w:t>أيضاً أنه لا</w:t>
            </w:r>
            <w:r w:rsidR="003922D4">
              <w:rPr>
                <w:rFonts w:hint="eastAsia"/>
                <w:rtl/>
                <w:lang w:bidi="ar-EG"/>
              </w:rPr>
              <w:t> </w:t>
            </w:r>
            <w:r w:rsidRPr="00FD5616">
              <w:rPr>
                <w:rFonts w:hint="cs"/>
                <w:rtl/>
                <w:lang w:bidi="ar-EG"/>
              </w:rPr>
              <w:t>ينبغي وجود أي قيود فيما يتعلق بصنف المحطة وطبيعة الخدمة لأي محطة مؤهلة للعمل طبقاً للمادة</w:t>
            </w:r>
            <w:r w:rsidRPr="00FD5616">
              <w:rPr>
                <w:rFonts w:hint="eastAsia"/>
                <w:rtl/>
                <w:lang w:bidi="ar-EG"/>
              </w:rPr>
              <w:t> </w:t>
            </w:r>
            <w:r w:rsidRPr="00FD5616">
              <w:rPr>
                <w:lang w:bidi="ar-EG"/>
              </w:rPr>
              <w:t>48</w:t>
            </w:r>
            <w:r w:rsidRPr="00FD5616">
              <w:rPr>
                <w:rFonts w:hint="cs"/>
                <w:rtl/>
                <w:lang w:bidi="ar-EG"/>
              </w:rPr>
              <w:t>.</w:t>
            </w:r>
          </w:p>
          <w:p w:rsidR="00576259" w:rsidRPr="00FD5616" w:rsidRDefault="00576259" w:rsidP="001976F0">
            <w:pPr>
              <w:pStyle w:val="Heading3"/>
              <w:outlineLvl w:val="2"/>
            </w:pPr>
            <w:r w:rsidRPr="00FD5616">
              <w:t>5.2.3</w:t>
            </w:r>
            <w:r w:rsidRPr="00FD5616">
              <w:rPr>
                <w:rtl/>
              </w:rPr>
              <w:tab/>
            </w:r>
            <w:r w:rsidRPr="00FD5616">
              <w:rPr>
                <w:rFonts w:hint="cs"/>
                <w:rtl/>
              </w:rPr>
              <w:t xml:space="preserve">تعليقات بشأن التذييلين </w:t>
            </w:r>
            <w:r w:rsidRPr="00FD5616">
              <w:t>4</w:t>
            </w:r>
            <w:r w:rsidRPr="00FD5616">
              <w:rPr>
                <w:rFonts w:hint="cs"/>
                <w:rtl/>
              </w:rPr>
              <w:t xml:space="preserve"> و</w:t>
            </w:r>
            <w:r w:rsidRPr="00FD5616">
              <w:t>8</w:t>
            </w:r>
            <w:r w:rsidRPr="00FD5616">
              <w:rPr>
                <w:rFonts w:hint="cs"/>
                <w:rtl/>
              </w:rPr>
              <w:t xml:space="preserve"> من لوائح الراديو</w:t>
            </w:r>
          </w:p>
          <w:p w:rsidR="00576259" w:rsidRPr="00FD5616" w:rsidRDefault="00576259" w:rsidP="00EC3E84">
            <w:pPr>
              <w:pStyle w:val="Heading5"/>
              <w:spacing w:before="80" w:after="80" w:line="320" w:lineRule="exact"/>
              <w:outlineLvl w:val="4"/>
            </w:pPr>
            <w:r w:rsidRPr="00FD5616">
              <w:t>2.2.5.2.3</w:t>
            </w:r>
            <w:r w:rsidRPr="00FD5616">
              <w:rPr>
                <w:rtl/>
              </w:rPr>
              <w:tab/>
            </w:r>
            <w:r w:rsidR="002817CE">
              <w:rPr>
                <w:rFonts w:hint="cs"/>
                <w:rtl/>
              </w:rPr>
              <w:t xml:space="preserve">  </w:t>
            </w:r>
            <w:r w:rsidRPr="00FD5616">
              <w:rPr>
                <w:rFonts w:hint="cs"/>
                <w:rtl/>
              </w:rPr>
              <w:t>التعامل مع تخصيصات ترددات ذات عرض نطاق أقل من عرض نطاق التوسيط المذكور</w:t>
            </w:r>
          </w:p>
          <w:p w:rsidR="00576259" w:rsidRPr="00FD5616" w:rsidRDefault="00576259" w:rsidP="00EC3E84">
            <w:pPr>
              <w:spacing w:before="80" w:after="80" w:line="320" w:lineRule="exact"/>
              <w:rPr>
                <w:rtl/>
                <w:lang w:bidi="ar-EG"/>
              </w:rPr>
            </w:pPr>
            <w:r w:rsidRPr="00FD5616">
              <w:rPr>
                <w:rFonts w:hint="cs"/>
                <w:rtl/>
                <w:lang w:bidi="ar-EG"/>
              </w:rPr>
              <w:t>شكر المؤتمر</w:t>
            </w:r>
            <w:r w:rsidRPr="00FD5616">
              <w:rPr>
                <w:rFonts w:hint="eastAsia"/>
                <w:rtl/>
                <w:lang w:bidi="ar-EG"/>
              </w:rPr>
              <w:t> </w:t>
            </w:r>
            <w:r w:rsidRPr="00FD5616">
              <w:rPr>
                <w:lang w:bidi="ar-EG"/>
              </w:rPr>
              <w:t>WRC</w:t>
            </w:r>
            <w:r w:rsidRPr="00FD5616">
              <w:rPr>
                <w:lang w:bidi="ar-EG"/>
              </w:rPr>
              <w:noBreakHyphen/>
              <w:t>15</w:t>
            </w:r>
            <w:r w:rsidRPr="00FD5616">
              <w:rPr>
                <w:rFonts w:hint="cs"/>
                <w:rtl/>
                <w:lang w:bidi="ar-EG"/>
              </w:rPr>
              <w:t xml:space="preserve"> المدير على هذا القسم </w:t>
            </w:r>
            <w:r w:rsidRPr="00FD5616">
              <w:rPr>
                <w:rFonts w:hint="cs"/>
                <w:b/>
                <w:bCs/>
                <w:rtl/>
                <w:lang w:bidi="ar-EG"/>
              </w:rPr>
              <w:t>واقترح إحالة هذه المسألة التفصيلية</w:t>
            </w:r>
            <w:r w:rsidRPr="00FD5616">
              <w:rPr>
                <w:rFonts w:hint="cs"/>
                <w:rtl/>
                <w:lang w:bidi="ar-EG"/>
              </w:rPr>
              <w:t xml:space="preserve"> إلى لجنة الدراسات المناسبة بالاتحاد للنظر فيها</w:t>
            </w:r>
            <w:r w:rsidRPr="00FD5616">
              <w:rPr>
                <w:rFonts w:hint="eastAsia"/>
                <w:rtl/>
              </w:rPr>
              <w:t> </w:t>
            </w:r>
            <w:r w:rsidRPr="00FD5616">
              <w:rPr>
                <w:rFonts w:hint="cs"/>
                <w:rtl/>
                <w:lang w:bidi="ar-EG"/>
              </w:rPr>
              <w:t>باستفاضة.</w:t>
            </w:r>
          </w:p>
          <w:p w:rsidR="00407C5B" w:rsidRPr="00FD5616" w:rsidRDefault="00407C5B" w:rsidP="001976F0">
            <w:pPr>
              <w:pStyle w:val="Heading5"/>
              <w:outlineLvl w:val="4"/>
              <w:rPr>
                <w:rtl/>
              </w:rPr>
            </w:pPr>
            <w:r w:rsidRPr="00FD5616">
              <w:t>6.2.5.2.3</w:t>
            </w:r>
            <w:r w:rsidR="001976F0">
              <w:rPr>
                <w:rFonts w:hint="cs"/>
                <w:rtl/>
              </w:rPr>
              <w:t xml:space="preserve"> </w:t>
            </w:r>
            <w:r w:rsidRPr="00FD5616">
              <w:rPr>
                <w:rFonts w:hint="cs"/>
                <w:rtl/>
              </w:rPr>
              <w:t xml:space="preserve">منطقة خدمة بزاوية ارتفاع أقل من </w:t>
            </w:r>
            <w:r w:rsidRPr="00FD5616">
              <w:t>3</w:t>
            </w:r>
            <w:r w:rsidRPr="00FD5616">
              <w:rPr>
                <w:rFonts w:hint="eastAsia"/>
                <w:rtl/>
              </w:rPr>
              <w:t> </w:t>
            </w:r>
            <w:r w:rsidRPr="00FD5616">
              <w:rPr>
                <w:rFonts w:hint="cs"/>
                <w:rtl/>
              </w:rPr>
              <w:t>درجات</w:t>
            </w:r>
          </w:p>
          <w:p w:rsidR="00407C5B" w:rsidRPr="00FD5616" w:rsidRDefault="00407C5B" w:rsidP="00EC3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rtl/>
                <w:lang w:bidi="ar-EG"/>
              </w:rPr>
            </w:pPr>
            <w:r w:rsidRPr="00E5348B">
              <w:rPr>
                <w:rFonts w:hint="cs"/>
                <w:rtl/>
                <w:lang w:bidi="ar-EG"/>
              </w:rPr>
              <w:t xml:space="preserve">نظر المؤتمر </w:t>
            </w:r>
            <w:r w:rsidRPr="00E5348B">
              <w:rPr>
                <w:lang w:bidi="ar-EG"/>
              </w:rPr>
              <w:t>WRC</w:t>
            </w:r>
            <w:r w:rsidRPr="00E5348B">
              <w:rPr>
                <w:lang w:bidi="ar-EG"/>
              </w:rPr>
              <w:noBreakHyphen/>
              <w:t>15</w:t>
            </w:r>
            <w:r w:rsidRPr="00E5348B">
              <w:rPr>
                <w:rFonts w:hint="cs"/>
                <w:rtl/>
                <w:lang w:bidi="ar-EG"/>
              </w:rPr>
              <w:t xml:space="preserve"> </w:t>
            </w:r>
            <w:r w:rsidRPr="00FD5616">
              <w:rPr>
                <w:rFonts w:hint="cs"/>
                <w:rtl/>
                <w:lang w:bidi="ar-EG"/>
              </w:rPr>
              <w:t xml:space="preserve">في المسألة </w:t>
            </w:r>
            <w:r w:rsidRPr="00FD5616">
              <w:rPr>
                <w:rFonts w:hint="cs"/>
                <w:b/>
                <w:bCs/>
                <w:rtl/>
                <w:lang w:bidi="ar-EG"/>
              </w:rPr>
              <w:t>وقرر أن يطلب من المكتب</w:t>
            </w:r>
            <w:r w:rsidRPr="00FD5616">
              <w:rPr>
                <w:rFonts w:hint="cs"/>
                <w:rtl/>
                <w:lang w:bidi="ar-EG"/>
              </w:rPr>
              <w:t xml:space="preserve"> إلغاء قيد الدرجات الثلاث.</w:t>
            </w:r>
          </w:p>
          <w:p w:rsidR="00290875" w:rsidRPr="00FD5616" w:rsidRDefault="00290875" w:rsidP="001976F0">
            <w:pPr>
              <w:pStyle w:val="Heading3"/>
              <w:outlineLvl w:val="2"/>
            </w:pPr>
            <w:r w:rsidRPr="00FD5616">
              <w:t>6.2.3</w:t>
            </w:r>
            <w:r w:rsidRPr="00FD5616">
              <w:rPr>
                <w:rtl/>
              </w:rPr>
              <w:tab/>
            </w:r>
            <w:r w:rsidRPr="00FD5616">
              <w:rPr>
                <w:rFonts w:hint="cs"/>
                <w:rtl/>
              </w:rPr>
              <w:t xml:space="preserve">تعليقات بشأن التذييلين </w:t>
            </w:r>
            <w:r w:rsidRPr="00FD5616">
              <w:t>30</w:t>
            </w:r>
            <w:r w:rsidRPr="00FD5616">
              <w:rPr>
                <w:rFonts w:hint="cs"/>
                <w:rtl/>
              </w:rPr>
              <w:t xml:space="preserve"> و</w:t>
            </w:r>
            <w:r w:rsidRPr="00FD5616">
              <w:t>30A</w:t>
            </w:r>
            <w:r w:rsidRPr="00FD5616">
              <w:rPr>
                <w:rFonts w:hint="cs"/>
                <w:rtl/>
              </w:rPr>
              <w:t xml:space="preserve"> من لوائح الراديو</w:t>
            </w:r>
          </w:p>
          <w:p w:rsidR="00290875" w:rsidRPr="00FD5616" w:rsidRDefault="00290875" w:rsidP="001976F0">
            <w:pPr>
              <w:pStyle w:val="Heading4"/>
              <w:outlineLvl w:val="3"/>
              <w:rPr>
                <w:rtl/>
              </w:rPr>
            </w:pPr>
            <w:r w:rsidRPr="00FD5616">
              <w:rPr>
                <w:color w:val="FF0000"/>
              </w:rPr>
              <w:t xml:space="preserve"> </w:t>
            </w:r>
            <w:r w:rsidRPr="00FD5616">
              <w:t>2.6.2.3</w:t>
            </w:r>
            <w:r w:rsidRPr="00FD5616">
              <w:rPr>
                <w:rtl/>
              </w:rPr>
              <w:tab/>
            </w:r>
            <w:r w:rsidRPr="00FD5616">
              <w:rPr>
                <w:rFonts w:hint="cs"/>
                <w:rtl/>
              </w:rPr>
              <w:t>حساب قيمة التحكم في القدرة لتخصيصات مدرجة بالقائمة</w:t>
            </w:r>
          </w:p>
          <w:p w:rsidR="0068615F" w:rsidRPr="00FD5616" w:rsidRDefault="00290875" w:rsidP="00187B3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color w:val="FF0000"/>
              </w:rPr>
            </w:pPr>
            <w:r w:rsidRPr="00FD5616">
              <w:rPr>
                <w:rFonts w:hint="cs"/>
                <w:b/>
                <w:bCs/>
                <w:rtl/>
                <w:lang w:bidi="ar-EG"/>
              </w:rPr>
              <w:t>أوضح المؤتمر</w:t>
            </w:r>
            <w:r w:rsidRPr="00FD5616">
              <w:rPr>
                <w:rFonts w:hint="eastAsia"/>
                <w:b/>
                <w:bCs/>
                <w:rtl/>
                <w:lang w:bidi="ar-EG"/>
              </w:rPr>
              <w:t> </w:t>
            </w:r>
            <w:r w:rsidRPr="00FD5616">
              <w:rPr>
                <w:b/>
                <w:bCs/>
                <w:lang w:bidi="ar-EG"/>
              </w:rPr>
              <w:t>WRC</w:t>
            </w:r>
            <w:r w:rsidRPr="00FD5616">
              <w:rPr>
                <w:b/>
                <w:bCs/>
                <w:lang w:bidi="ar-EG"/>
              </w:rPr>
              <w:noBreakHyphen/>
              <w:t>15</w:t>
            </w:r>
            <w:r w:rsidRPr="00FD5616">
              <w:rPr>
                <w:rFonts w:hint="cs"/>
                <w:rtl/>
                <w:lang w:bidi="ar-EG"/>
              </w:rPr>
              <w:t xml:space="preserve"> أن التحكم في القدرة ينبغي توسيع نطاقه ليشمل التخصيصات في قائمة الإقليمين</w:t>
            </w:r>
            <w:r w:rsidRPr="00FD5616">
              <w:rPr>
                <w:rFonts w:hint="eastAsia"/>
                <w:rtl/>
                <w:lang w:bidi="ar-EG"/>
              </w:rPr>
              <w:t> </w:t>
            </w:r>
            <w:r w:rsidRPr="00FD5616">
              <w:rPr>
                <w:lang w:bidi="ar-EG"/>
              </w:rPr>
              <w:t>1</w:t>
            </w:r>
            <w:r w:rsidRPr="00FD5616">
              <w:rPr>
                <w:rFonts w:hint="cs"/>
                <w:rtl/>
                <w:lang w:bidi="ar-EG"/>
              </w:rPr>
              <w:t xml:space="preserve"> و</w:t>
            </w:r>
            <w:r w:rsidRPr="00FD5616">
              <w:rPr>
                <w:lang w:bidi="ar-EG"/>
              </w:rPr>
              <w:t>3</w:t>
            </w:r>
            <w:r w:rsidRPr="00FD5616">
              <w:rPr>
                <w:rFonts w:hint="cs"/>
                <w:rtl/>
                <w:lang w:bidi="ar-EG"/>
              </w:rPr>
              <w:t xml:space="preserve"> مع</w:t>
            </w:r>
            <w:r w:rsidRPr="00FD5616">
              <w:rPr>
                <w:rFonts w:hint="eastAsia"/>
                <w:rtl/>
                <w:lang w:bidi="ar-EG"/>
              </w:rPr>
              <w:t> </w:t>
            </w:r>
            <w:r w:rsidRPr="00FD5616">
              <w:rPr>
                <w:rFonts w:hint="cs"/>
                <w:rtl/>
                <w:lang w:bidi="ar-EG"/>
              </w:rPr>
              <w:t>تعديل القاعدة الإجرائية المقابلة طبقاً لذلك.</w:t>
            </w:r>
            <w:bookmarkStart w:id="2" w:name="_Toc418836068"/>
            <w:r w:rsidRPr="00FD5616">
              <w:rPr>
                <w:color w:val="FF0000"/>
              </w:rPr>
              <w:t xml:space="preserve"> </w:t>
            </w:r>
          </w:p>
          <w:bookmarkEnd w:id="2"/>
          <w:p w:rsidR="0068615F" w:rsidRPr="00FD5616" w:rsidRDefault="0068615F" w:rsidP="001976F0">
            <w:pPr>
              <w:pStyle w:val="Heading4"/>
              <w:outlineLvl w:val="3"/>
              <w:rPr>
                <w:rtl/>
              </w:rPr>
            </w:pPr>
            <w:r w:rsidRPr="00FD5616">
              <w:t>4.6.2.3</w:t>
            </w:r>
            <w:r w:rsidRPr="00FD5616">
              <w:rPr>
                <w:rtl/>
              </w:rPr>
              <w:tab/>
            </w:r>
            <w:r w:rsidRPr="00FD5616">
              <w:rPr>
                <w:rFonts w:hint="cs"/>
                <w:rtl/>
              </w:rPr>
              <w:t>الموافقة المقدمة طبقاً للفقرة</w:t>
            </w:r>
            <w:r w:rsidRPr="00FD5616">
              <w:rPr>
                <w:rFonts w:hint="eastAsia"/>
                <w:rtl/>
              </w:rPr>
              <w:t> </w:t>
            </w:r>
            <w:r w:rsidRPr="00FD5616">
              <w:t>11.1.4</w:t>
            </w:r>
            <w:r w:rsidRPr="00FD5616">
              <w:rPr>
                <w:rFonts w:hint="cs"/>
                <w:rtl/>
              </w:rPr>
              <w:t xml:space="preserve"> من التذييلين </w:t>
            </w:r>
            <w:r w:rsidRPr="00FD5616">
              <w:t>30</w:t>
            </w:r>
            <w:r w:rsidRPr="00FD5616">
              <w:rPr>
                <w:rFonts w:hint="cs"/>
                <w:rtl/>
              </w:rPr>
              <w:t xml:space="preserve"> و</w:t>
            </w:r>
            <w:r w:rsidRPr="00FD5616">
              <w:t>30A</w:t>
            </w:r>
          </w:p>
          <w:p w:rsidR="0068615F" w:rsidRPr="00FD5616" w:rsidRDefault="0068615F" w:rsidP="00EC3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b/>
                <w:color w:val="000000" w:themeColor="text1"/>
                <w:highlight w:val="yellow"/>
                <w:lang w:bidi="ar-EG"/>
              </w:rPr>
            </w:pPr>
            <w:r w:rsidRPr="00FD5616">
              <w:rPr>
                <w:rFonts w:hint="cs"/>
                <w:b/>
                <w:bCs/>
                <w:rtl/>
                <w:lang w:bidi="ar-EG"/>
              </w:rPr>
              <w:t>وافق المؤتمر</w:t>
            </w:r>
            <w:r w:rsidRPr="00FD5616">
              <w:rPr>
                <w:rFonts w:hint="eastAsia"/>
                <w:b/>
                <w:bCs/>
                <w:rtl/>
                <w:lang w:bidi="ar-EG"/>
              </w:rPr>
              <w:t> </w:t>
            </w:r>
            <w:r w:rsidRPr="00FD5616">
              <w:rPr>
                <w:b/>
                <w:bCs/>
                <w:lang w:bidi="ar-EG"/>
              </w:rPr>
              <w:t>WRC</w:t>
            </w:r>
            <w:r w:rsidRPr="00FD5616">
              <w:rPr>
                <w:b/>
                <w:bCs/>
                <w:lang w:bidi="ar-EG"/>
              </w:rPr>
              <w:noBreakHyphen/>
              <w:t>15</w:t>
            </w:r>
            <w:r w:rsidRPr="00FD5616">
              <w:rPr>
                <w:rFonts w:hint="cs"/>
                <w:rtl/>
                <w:lang w:bidi="ar-EG"/>
              </w:rPr>
              <w:t xml:space="preserve"> على الممارسة الحالية للمكتب المبينة في هذا القسم.</w:t>
            </w:r>
          </w:p>
          <w:p w:rsidR="00967983" w:rsidRPr="00FD5616" w:rsidRDefault="00967983" w:rsidP="001976F0">
            <w:pPr>
              <w:pStyle w:val="Heading4"/>
              <w:outlineLvl w:val="3"/>
              <w:rPr>
                <w:rtl/>
              </w:rPr>
            </w:pPr>
            <w:r w:rsidRPr="00FD5616">
              <w:lastRenderedPageBreak/>
              <w:t>10.6.2.3</w:t>
            </w:r>
            <w:r w:rsidRPr="00FD5616">
              <w:rPr>
                <w:rtl/>
              </w:rPr>
              <w:tab/>
            </w:r>
            <w:r w:rsidRPr="00FD5616">
              <w:rPr>
                <w:rFonts w:hint="cs"/>
                <w:rtl/>
              </w:rPr>
              <w:t xml:space="preserve">معايير التنسيق بموجب الفقرة </w:t>
            </w:r>
            <w:r w:rsidRPr="00FD5616">
              <w:t>7.9</w:t>
            </w:r>
            <w:r w:rsidRPr="00FD5616">
              <w:rPr>
                <w:rFonts w:hint="cs"/>
                <w:rtl/>
              </w:rPr>
              <w:t xml:space="preserve"> فيما يتعلق بشبكة ساتلية مبلغ عنها بموجب المادة </w:t>
            </w:r>
            <w:r w:rsidRPr="00FD5616">
              <w:t>2A</w:t>
            </w:r>
            <w:r w:rsidRPr="00FD5616">
              <w:rPr>
                <w:rFonts w:hint="cs"/>
                <w:rtl/>
              </w:rPr>
              <w:t xml:space="preserve"> (وظائف العمليات الفضائية) في نطاق التردد </w:t>
            </w:r>
            <w:r w:rsidRPr="00FD5616">
              <w:t>GHz 14,8</w:t>
            </w:r>
            <w:r w:rsidRPr="00FD5616">
              <w:noBreakHyphen/>
              <w:t>14,5</w:t>
            </w:r>
          </w:p>
          <w:p w:rsidR="005A3296" w:rsidRPr="00FD5616" w:rsidRDefault="00967983" w:rsidP="005A329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rtl/>
              </w:rPr>
            </w:pPr>
            <w:r w:rsidRPr="00FD5616">
              <w:rPr>
                <w:rFonts w:hint="cs"/>
                <w:b/>
                <w:bCs/>
                <w:rtl/>
                <w:lang w:bidi="ar-EG"/>
              </w:rPr>
              <w:t>رأى المؤتمر</w:t>
            </w:r>
            <w:r w:rsidRPr="00FD5616">
              <w:rPr>
                <w:rFonts w:hint="eastAsia"/>
                <w:b/>
                <w:bCs/>
                <w:rtl/>
                <w:lang w:bidi="ar-EG"/>
              </w:rPr>
              <w:t> </w:t>
            </w:r>
            <w:r w:rsidRPr="00FD5616">
              <w:rPr>
                <w:b/>
                <w:bCs/>
                <w:lang w:bidi="ar-EG"/>
              </w:rPr>
              <w:t>WRC</w:t>
            </w:r>
            <w:r w:rsidRPr="00FD5616">
              <w:rPr>
                <w:b/>
                <w:bCs/>
                <w:lang w:bidi="ar-EG"/>
              </w:rPr>
              <w:noBreakHyphen/>
              <w:t>15</w:t>
            </w:r>
            <w:r w:rsidRPr="00FD5616">
              <w:rPr>
                <w:rFonts w:hint="cs"/>
                <w:rtl/>
                <w:lang w:bidi="ar-EG"/>
              </w:rPr>
              <w:t xml:space="preserve"> تطبيق قوس تنسيق بمقدار</w:t>
            </w:r>
            <w:r w:rsidRPr="00FD5616">
              <w:rPr>
                <w:rFonts w:hint="eastAsia"/>
                <w:rtl/>
                <w:lang w:bidi="ar-EG"/>
              </w:rPr>
              <w:t> </w:t>
            </w:r>
            <w:r w:rsidRPr="00FD5616">
              <w:rPr>
                <w:rFonts w:hint="cs"/>
                <w:lang w:bidi="ar-EG"/>
              </w:rPr>
              <w:sym w:font="Symbol" w:char="F0B0"/>
            </w:r>
            <w:r w:rsidRPr="00FD5616">
              <w:rPr>
                <w:lang w:bidi="ar-EG"/>
              </w:rPr>
              <w:t>7</w:t>
            </w:r>
            <w:r w:rsidRPr="00FD5616">
              <w:t>±</w:t>
            </w:r>
            <w:r w:rsidRPr="00FD5616">
              <w:rPr>
                <w:rFonts w:hint="cs"/>
                <w:rtl/>
              </w:rPr>
              <w:t xml:space="preserve"> بالنسبة للنطاق</w:t>
            </w:r>
            <w:r w:rsidRPr="00FD5616">
              <w:rPr>
                <w:rFonts w:hint="eastAsia"/>
                <w:rtl/>
              </w:rPr>
              <w:t> </w:t>
            </w:r>
            <w:r w:rsidRPr="00FD5616">
              <w:t>GHz 14,8</w:t>
            </w:r>
            <w:r w:rsidRPr="00FD5616">
              <w:noBreakHyphen/>
              <w:t>14,5</w:t>
            </w:r>
            <w:r w:rsidRPr="00FD5616">
              <w:rPr>
                <w:rFonts w:hint="cs"/>
                <w:rtl/>
              </w:rPr>
              <w:t xml:space="preserve"> (بحيث يتسق مع النطاق</w:t>
            </w:r>
            <w:r w:rsidRPr="00FD5616">
              <w:rPr>
                <w:rFonts w:hint="eastAsia"/>
                <w:rtl/>
              </w:rPr>
              <w:t> </w:t>
            </w:r>
            <w:r w:rsidRPr="00FD5616">
              <w:t>Ku</w:t>
            </w:r>
            <w:r w:rsidRPr="00FD5616">
              <w:rPr>
                <w:rFonts w:hint="cs"/>
                <w:rtl/>
                <w:lang w:bidi="ar-EG"/>
              </w:rPr>
              <w:t xml:space="preserve"> من</w:t>
            </w:r>
            <w:r w:rsidRPr="00FD5616">
              <w:rPr>
                <w:rFonts w:hint="eastAsia"/>
                <w:rtl/>
                <w:lang w:bidi="ar-EG"/>
              </w:rPr>
              <w:t> </w:t>
            </w:r>
            <w:r w:rsidRPr="00FD5616">
              <w:rPr>
                <w:rFonts w:hint="cs"/>
                <w:rtl/>
                <w:lang w:bidi="ar-EG"/>
              </w:rPr>
              <w:t xml:space="preserve">البند </w:t>
            </w:r>
            <w:r w:rsidRPr="00FD5616">
              <w:rPr>
                <w:lang w:bidi="ar-EG"/>
              </w:rPr>
              <w:t>2.1.9</w:t>
            </w:r>
            <w:r w:rsidRPr="00FD5616">
              <w:rPr>
                <w:rFonts w:hint="cs"/>
                <w:rtl/>
                <w:lang w:bidi="ar-EG"/>
              </w:rPr>
              <w:t xml:space="preserve"> من جدول</w:t>
            </w:r>
            <w:r w:rsidR="005A11DA">
              <w:rPr>
                <w:rFonts w:hint="eastAsia"/>
                <w:rtl/>
                <w:lang w:bidi="ar-EG"/>
              </w:rPr>
              <w:t> </w:t>
            </w:r>
            <w:r w:rsidRPr="00FD5616">
              <w:rPr>
                <w:rFonts w:hint="cs"/>
                <w:rtl/>
                <w:lang w:bidi="ar-EG"/>
              </w:rPr>
              <w:t>الأعمال).</w:t>
            </w:r>
            <w:r w:rsidRPr="00FD5616">
              <w:t xml:space="preserve"> </w:t>
            </w:r>
          </w:p>
          <w:p w:rsidR="005A3296" w:rsidRPr="00FD5616" w:rsidRDefault="005A3296" w:rsidP="006C127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rtl/>
                <w:lang w:val="en-US" w:bidi="ar-EG"/>
              </w:rPr>
            </w:pPr>
            <w:r w:rsidRPr="00FD5616">
              <w:rPr>
                <w:rFonts w:hint="cs"/>
                <w:b/>
                <w:bCs/>
                <w:rtl/>
              </w:rPr>
              <w:t xml:space="preserve">مذكرة من الأمانة: </w:t>
            </w:r>
            <w:r w:rsidRPr="00FD5616">
              <w:rPr>
                <w:rFonts w:hint="cs"/>
                <w:rtl/>
              </w:rPr>
              <w:t xml:space="preserve">نظراً إلى أن المؤتمر </w:t>
            </w:r>
            <w:r w:rsidRPr="00FD5616">
              <w:rPr>
                <w:lang w:val="en-US"/>
              </w:rPr>
              <w:t>WRC</w:t>
            </w:r>
            <w:r w:rsidRPr="00FD5616">
              <w:rPr>
                <w:lang w:val="en-US"/>
              </w:rPr>
              <w:noBreakHyphen/>
              <w:t>15</w:t>
            </w:r>
            <w:r w:rsidRPr="00FD5616">
              <w:rPr>
                <w:rFonts w:hint="cs"/>
                <w:rtl/>
                <w:lang w:val="en-US" w:bidi="ar-EG"/>
              </w:rPr>
              <w:t xml:space="preserve"> قرر تعديل التذييل </w:t>
            </w:r>
            <w:r w:rsidRPr="00FD5616">
              <w:rPr>
                <w:lang w:val="en-US" w:bidi="ar-EG"/>
              </w:rPr>
              <w:t>5</w:t>
            </w:r>
            <w:r w:rsidRPr="00FD5616">
              <w:rPr>
                <w:rFonts w:hint="cs"/>
                <w:rtl/>
                <w:lang w:val="en-US" w:bidi="ar-EG"/>
              </w:rPr>
              <w:t xml:space="preserve"> من لوائح الراديو لتطبيق قوس تنسيق بقيمة </w:t>
            </w:r>
            <w:r w:rsidR="006C1279" w:rsidRPr="00FD5616">
              <w:rPr>
                <w:rFonts w:ascii="Times New Roman" w:hAnsi="Times New Roman" w:cs="Times New Roman"/>
                <w:lang w:val="en-US" w:bidi="ar-EG"/>
              </w:rPr>
              <w:t>°</w:t>
            </w:r>
            <w:r w:rsidR="006C1279" w:rsidRPr="00FD5616">
              <w:rPr>
                <w:lang w:val="en-US" w:bidi="ar-EG"/>
              </w:rPr>
              <w:t>6 </w:t>
            </w:r>
            <w:r w:rsidR="006C1279" w:rsidRPr="00FD5616">
              <w:rPr>
                <w:rFonts w:ascii="Times New Roman" w:hAnsi="Times New Roman" w:cs="Times New Roman"/>
                <w:lang w:val="en-US" w:bidi="ar-EG"/>
              </w:rPr>
              <w:t>±</w:t>
            </w:r>
            <w:r w:rsidR="006C1279" w:rsidRPr="00FD5616">
              <w:rPr>
                <w:rFonts w:hint="cs"/>
                <w:rtl/>
                <w:lang w:val="en-US" w:bidi="ar-EG"/>
              </w:rPr>
              <w:t xml:space="preserve"> من أجل "الخدمة الثابتة الساتلية غير الخاضعة لخطة أو أي وظائف لعمليات فضائية ذات صلة" في هذا النطاق، ينفذ التراصف الذي طلبته الجلسة العامة بتطبيق القيمة</w:t>
            </w:r>
            <w:r w:rsidR="006C1279" w:rsidRPr="00FD5616">
              <w:rPr>
                <w:rFonts w:hint="eastAsia"/>
                <w:rtl/>
                <w:lang w:val="en-US" w:bidi="ar-EG"/>
              </w:rPr>
              <w:t> </w:t>
            </w:r>
            <w:r w:rsidR="006C1279" w:rsidRPr="00FD5616">
              <w:rPr>
                <w:rFonts w:ascii="Times New Roman" w:hAnsi="Times New Roman" w:cs="Times New Roman"/>
                <w:lang w:val="en-US" w:bidi="ar-EG"/>
              </w:rPr>
              <w:t>°</w:t>
            </w:r>
            <w:r w:rsidR="006C1279" w:rsidRPr="00FD5616">
              <w:rPr>
                <w:lang w:val="en-US" w:bidi="ar-EG"/>
              </w:rPr>
              <w:t>6 </w:t>
            </w:r>
            <w:r w:rsidR="006C1279" w:rsidRPr="00FD5616">
              <w:rPr>
                <w:rFonts w:ascii="Times New Roman" w:hAnsi="Times New Roman" w:cs="Times New Roman"/>
                <w:lang w:val="en-US" w:bidi="ar-EG"/>
              </w:rPr>
              <w:t>±</w:t>
            </w:r>
            <w:r w:rsidR="006C1279" w:rsidRPr="00FD5616">
              <w:rPr>
                <w:rFonts w:hint="cs"/>
                <w:rtl/>
                <w:lang w:val="en-US" w:bidi="ar-EG"/>
              </w:rPr>
              <w:t xml:space="preserve"> في هذه الحالة أيضاً.</w:t>
            </w:r>
          </w:p>
          <w:p w:rsidR="00967983" w:rsidRPr="00FD5616" w:rsidRDefault="00967983" w:rsidP="001976F0">
            <w:pPr>
              <w:pStyle w:val="Heading4"/>
              <w:outlineLvl w:val="3"/>
            </w:pPr>
            <w:r w:rsidRPr="00FD5616">
              <w:t>11.6.2.3</w:t>
            </w:r>
            <w:r w:rsidRPr="00FD5616">
              <w:rPr>
                <w:rtl/>
              </w:rPr>
              <w:tab/>
            </w:r>
            <w:r w:rsidRPr="00FD5616">
              <w:rPr>
                <w:rFonts w:hint="cs"/>
                <w:rtl/>
              </w:rPr>
              <w:t>كثافة القدرة المستعملة لحساب المعيار</w:t>
            </w:r>
            <w:r w:rsidRPr="00FD5616">
              <w:rPr>
                <w:rFonts w:hint="eastAsia"/>
                <w:rtl/>
              </w:rPr>
              <w:t> </w:t>
            </w:r>
            <w:r w:rsidRPr="00FD5616">
              <w:t>Δ</w:t>
            </w:r>
            <w:r w:rsidRPr="00FD5616">
              <w:rPr>
                <w:i/>
                <w:iCs/>
              </w:rPr>
              <w:t>T/T</w:t>
            </w:r>
            <w:r w:rsidRPr="00FD5616">
              <w:rPr>
                <w:rFonts w:hint="cs"/>
                <w:rtl/>
              </w:rPr>
              <w:t xml:space="preserve"> بموجب الفقرة</w:t>
            </w:r>
            <w:r w:rsidRPr="00FD5616">
              <w:rPr>
                <w:rFonts w:hint="eastAsia"/>
                <w:rtl/>
              </w:rPr>
              <w:t> </w:t>
            </w:r>
            <w:r w:rsidRPr="00FD5616">
              <w:t>2</w:t>
            </w:r>
            <w:r w:rsidRPr="00FD5616">
              <w:rPr>
                <w:rFonts w:hint="cs"/>
                <w:rtl/>
              </w:rPr>
              <w:t xml:space="preserve"> من الملحق</w:t>
            </w:r>
            <w:r w:rsidRPr="00FD5616">
              <w:rPr>
                <w:rFonts w:hint="eastAsia"/>
                <w:rtl/>
              </w:rPr>
              <w:t> </w:t>
            </w:r>
            <w:r w:rsidRPr="00FD5616">
              <w:t>4</w:t>
            </w:r>
            <w:r w:rsidRPr="00FD5616">
              <w:rPr>
                <w:rFonts w:hint="cs"/>
                <w:rtl/>
              </w:rPr>
              <w:t xml:space="preserve"> بالتذييل</w:t>
            </w:r>
            <w:r w:rsidRPr="00FD5616">
              <w:rPr>
                <w:rFonts w:hint="eastAsia"/>
                <w:rtl/>
              </w:rPr>
              <w:t> </w:t>
            </w:r>
            <w:r w:rsidRPr="00FD5616">
              <w:t>30A</w:t>
            </w:r>
            <w:r w:rsidRPr="00FD5616">
              <w:rPr>
                <w:rFonts w:hint="cs"/>
                <w:rtl/>
              </w:rPr>
              <w:t xml:space="preserve"> من لوائح</w:t>
            </w:r>
            <w:r w:rsidRPr="00FD5616">
              <w:rPr>
                <w:rFonts w:hint="eastAsia"/>
                <w:rtl/>
              </w:rPr>
              <w:t> </w:t>
            </w:r>
            <w:r w:rsidRPr="00FD5616">
              <w:rPr>
                <w:rFonts w:hint="cs"/>
                <w:rtl/>
              </w:rPr>
              <w:t>الراديو</w:t>
            </w:r>
          </w:p>
          <w:p w:rsidR="00967983" w:rsidRPr="00FD5616" w:rsidRDefault="00967983" w:rsidP="00EC3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610"/>
              </w:tabs>
              <w:spacing w:before="80" w:after="80" w:line="320" w:lineRule="exact"/>
              <w:ind w:left="1170" w:hanging="1170"/>
              <w:rPr>
                <w:rtl/>
              </w:rPr>
            </w:pPr>
            <w:r w:rsidRPr="00FD5616">
              <w:rPr>
                <w:rFonts w:hint="cs"/>
                <w:b/>
                <w:bCs/>
                <w:rtl/>
              </w:rPr>
              <w:t xml:space="preserve">نظر المؤتمر </w:t>
            </w:r>
            <w:r w:rsidRPr="00FD5616">
              <w:rPr>
                <w:b/>
                <w:bCs/>
              </w:rPr>
              <w:t>WRC</w:t>
            </w:r>
            <w:r w:rsidRPr="00FD5616">
              <w:rPr>
                <w:b/>
                <w:bCs/>
              </w:rPr>
              <w:noBreakHyphen/>
              <w:t>15</w:t>
            </w:r>
            <w:r w:rsidRPr="00FD5616">
              <w:rPr>
                <w:rFonts w:hint="cs"/>
                <w:rtl/>
                <w:lang w:bidi="ar-EG"/>
              </w:rPr>
              <w:t xml:space="preserve"> </w:t>
            </w:r>
            <w:r w:rsidRPr="00FD5616">
              <w:rPr>
                <w:rFonts w:hint="cs"/>
                <w:rtl/>
              </w:rPr>
              <w:t xml:space="preserve">في النهج المطروح في هذا القسم </w:t>
            </w:r>
            <w:r w:rsidRPr="00FD5616">
              <w:rPr>
                <w:rFonts w:hint="cs"/>
                <w:b/>
                <w:bCs/>
                <w:rtl/>
              </w:rPr>
              <w:t>وصدق عليه</w:t>
            </w:r>
            <w:r w:rsidRPr="00FD5616">
              <w:rPr>
                <w:rFonts w:hint="cs"/>
                <w:rtl/>
              </w:rPr>
              <w:t>.</w:t>
            </w:r>
          </w:p>
          <w:p w:rsidR="002063FB" w:rsidRPr="00FD5616" w:rsidRDefault="002063FB" w:rsidP="001976F0">
            <w:pPr>
              <w:pStyle w:val="Heading3"/>
              <w:outlineLvl w:val="2"/>
            </w:pPr>
            <w:r w:rsidRPr="00FD5616">
              <w:t>7.2.3</w:t>
            </w:r>
            <w:r w:rsidRPr="00FD5616">
              <w:rPr>
                <w:rtl/>
              </w:rPr>
              <w:tab/>
            </w:r>
            <w:r w:rsidRPr="00FD5616">
              <w:rPr>
                <w:rFonts w:hint="cs"/>
                <w:rtl/>
              </w:rPr>
              <w:t>تعليقات بخصوص التذييل</w:t>
            </w:r>
            <w:r w:rsidRPr="00FD5616">
              <w:rPr>
                <w:rFonts w:hint="eastAsia"/>
                <w:rtl/>
              </w:rPr>
              <w:t> </w:t>
            </w:r>
            <w:r w:rsidRPr="00FD5616">
              <w:t>30B</w:t>
            </w:r>
            <w:r w:rsidRPr="00FD5616">
              <w:rPr>
                <w:rFonts w:hint="cs"/>
                <w:rtl/>
                <w:lang w:bidi="ar-SY"/>
              </w:rPr>
              <w:t xml:space="preserve"> من لوائح الراديو</w:t>
            </w:r>
          </w:p>
          <w:p w:rsidR="002063FB" w:rsidRPr="00FD5616" w:rsidRDefault="002063FB" w:rsidP="001976F0">
            <w:pPr>
              <w:pStyle w:val="Heading4"/>
              <w:outlineLvl w:val="3"/>
              <w:rPr>
                <w:rtl/>
              </w:rPr>
            </w:pPr>
            <w:r w:rsidRPr="00FD5616">
              <w:t>1.7.2.3</w:t>
            </w:r>
            <w:r w:rsidRPr="00FD5616">
              <w:rPr>
                <w:rtl/>
              </w:rPr>
              <w:tab/>
            </w:r>
            <w:r w:rsidRPr="00FD5616">
              <w:rPr>
                <w:rFonts w:hint="cs"/>
                <w:rtl/>
              </w:rPr>
              <w:t>الإدراج المؤقت لتخصيص محول</w:t>
            </w:r>
          </w:p>
          <w:p w:rsidR="002063FB" w:rsidRPr="00FD5616" w:rsidRDefault="002063FB" w:rsidP="00E06F4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lang w:bidi="ar-EG"/>
              </w:rPr>
            </w:pPr>
            <w:r w:rsidRPr="00FD5616">
              <w:rPr>
                <w:rFonts w:hint="cs"/>
                <w:b/>
                <w:bCs/>
                <w:rtl/>
                <w:lang w:bidi="ar-EG"/>
              </w:rPr>
              <w:t xml:space="preserve">نظر المؤتمر </w:t>
            </w:r>
            <w:r w:rsidRPr="00FD5616">
              <w:rPr>
                <w:b/>
                <w:bCs/>
                <w:lang w:bidi="ar-EG"/>
              </w:rPr>
              <w:t>WRC</w:t>
            </w:r>
            <w:r w:rsidRPr="00FD5616">
              <w:rPr>
                <w:b/>
                <w:bCs/>
                <w:lang w:bidi="ar-EG"/>
              </w:rPr>
              <w:noBreakHyphen/>
              <w:t>15</w:t>
            </w:r>
            <w:r w:rsidRPr="00FD5616">
              <w:rPr>
                <w:rFonts w:hint="cs"/>
                <w:rtl/>
                <w:lang w:bidi="ar-EG"/>
              </w:rPr>
              <w:t xml:space="preserve"> في أسلوب العمل المعروض في هذا القسم </w:t>
            </w:r>
            <w:r w:rsidRPr="00FD5616">
              <w:rPr>
                <w:rFonts w:hint="cs"/>
                <w:b/>
                <w:bCs/>
                <w:rtl/>
                <w:lang w:bidi="ar-EG"/>
              </w:rPr>
              <w:t>وصدق عليه</w:t>
            </w:r>
            <w:r w:rsidRPr="00FD5616">
              <w:rPr>
                <w:rFonts w:hint="cs"/>
                <w:rtl/>
                <w:lang w:bidi="ar-EG"/>
              </w:rPr>
              <w:t>.</w:t>
            </w:r>
          </w:p>
          <w:p w:rsidR="00A32015" w:rsidRPr="00FD5616" w:rsidRDefault="00A32015" w:rsidP="00746ED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b/>
                <w:bCs/>
                <w:rtl/>
              </w:rPr>
            </w:pPr>
            <w:r w:rsidRPr="00FD5616">
              <w:rPr>
                <w:rFonts w:hint="cs"/>
                <w:b/>
                <w:bCs/>
                <w:rtl/>
                <w:lang w:bidi="ar-SY"/>
              </w:rPr>
              <w:t xml:space="preserve">الفقرة </w:t>
            </w:r>
            <w:r w:rsidRPr="00FD5616">
              <w:rPr>
                <w:b/>
                <w:bCs/>
                <w:lang w:bidi="ar-SY"/>
              </w:rPr>
              <w:t>6</w:t>
            </w:r>
            <w:r w:rsidRPr="00FD5616">
              <w:rPr>
                <w:rFonts w:hint="cs"/>
                <w:b/>
                <w:bCs/>
                <w:rtl/>
              </w:rPr>
              <w:t xml:space="preserve"> بالإضافة </w:t>
            </w:r>
            <w:r w:rsidRPr="00FD5616">
              <w:rPr>
                <w:b/>
                <w:bCs/>
              </w:rPr>
              <w:t>1</w:t>
            </w:r>
            <w:r w:rsidR="00E5348B" w:rsidRPr="00FD5616">
              <w:rPr>
                <w:rtl/>
              </w:rPr>
              <w:tab/>
            </w:r>
            <w:r w:rsidRPr="00FD5616">
              <w:rPr>
                <w:rFonts w:hint="cs"/>
                <w:b/>
                <w:bCs/>
                <w:rtl/>
              </w:rPr>
              <w:t xml:space="preserve">الرقم </w:t>
            </w:r>
            <w:r w:rsidRPr="00FD5616">
              <w:rPr>
                <w:b/>
                <w:bCs/>
              </w:rPr>
              <w:t>6.13</w:t>
            </w:r>
            <w:r w:rsidRPr="00FD5616">
              <w:rPr>
                <w:rFonts w:hint="cs"/>
                <w:b/>
                <w:bCs/>
                <w:rtl/>
              </w:rPr>
              <w:t xml:space="preserve"> من لوائح الراديو</w:t>
            </w:r>
          </w:p>
          <w:p w:rsidR="00663670" w:rsidRPr="00FD5616" w:rsidRDefault="00A32015" w:rsidP="005A11DA">
            <w:pPr>
              <w:keepNext/>
              <w:keepLines/>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spacing w:before="80" w:after="80" w:line="320" w:lineRule="exact"/>
              <w:rPr>
                <w:lang w:bidi="ar-EG"/>
              </w:rPr>
            </w:pPr>
            <w:r w:rsidRPr="00FD5616">
              <w:rPr>
                <w:rFonts w:hint="cs"/>
                <w:rtl/>
                <w:lang w:bidi="ar-EG"/>
              </w:rPr>
              <w:t>أثار هذا القسم من التقرير مسألة ما إذا كان الدليل الجزئي المقدم من إدارة ما لدعم استعمال تخصيصات تردد في نطاق تردد</w:t>
            </w:r>
            <w:r w:rsidR="005A11DA">
              <w:rPr>
                <w:rFonts w:hint="eastAsia"/>
                <w:rtl/>
                <w:lang w:bidi="ar-EG"/>
              </w:rPr>
              <w:t> </w:t>
            </w:r>
            <w:r w:rsidRPr="00FD5616">
              <w:rPr>
                <w:rFonts w:hint="cs"/>
                <w:rtl/>
                <w:lang w:bidi="ar-EG"/>
              </w:rPr>
              <w:t>ما، يُعد</w:t>
            </w:r>
            <w:r w:rsidR="003922D4">
              <w:rPr>
                <w:rFonts w:hint="eastAsia"/>
                <w:rtl/>
                <w:lang w:bidi="ar-EG"/>
              </w:rPr>
              <w:t> </w:t>
            </w:r>
            <w:r w:rsidRPr="00FD5616">
              <w:rPr>
                <w:rFonts w:hint="cs"/>
                <w:rtl/>
                <w:lang w:bidi="ar-EG"/>
              </w:rPr>
              <w:t>كافياً، عند الرد على استفسار بموجب الرقم</w:t>
            </w:r>
            <w:r w:rsidRPr="00FD5616">
              <w:rPr>
                <w:rFonts w:hint="eastAsia"/>
                <w:rtl/>
                <w:lang w:bidi="ar-EG"/>
              </w:rPr>
              <w:t> </w:t>
            </w:r>
            <w:r w:rsidRPr="00FD5616">
              <w:rPr>
                <w:lang w:bidi="ar-EG"/>
              </w:rPr>
              <w:t>6.13</w:t>
            </w:r>
            <w:r w:rsidRPr="00FD5616">
              <w:rPr>
                <w:rFonts w:hint="cs"/>
                <w:rtl/>
                <w:lang w:bidi="ar-EG"/>
              </w:rPr>
              <w:t xml:space="preserve"> من لوائح الراديو، لإثبات الاستعمال، أو الاستعمال المستمر، لتخصيصات تردد طبقاً للخصائص المبلغة المسجلة في السجل الأساسي الدولي للترددات. وعند النظر في هذه المسألة، </w:t>
            </w:r>
            <w:r w:rsidRPr="00FD5616">
              <w:rPr>
                <w:rFonts w:hint="cs"/>
                <w:b/>
                <w:bCs/>
                <w:rtl/>
                <w:lang w:bidi="ar-EG"/>
              </w:rPr>
              <w:t>كان من</w:t>
            </w:r>
            <w:r w:rsidRPr="00FD5616">
              <w:rPr>
                <w:rFonts w:hint="eastAsia"/>
                <w:b/>
                <w:bCs/>
                <w:rtl/>
                <w:lang w:bidi="ar-EG"/>
              </w:rPr>
              <w:t> </w:t>
            </w:r>
            <w:r w:rsidRPr="00FD5616">
              <w:rPr>
                <w:rFonts w:hint="cs"/>
                <w:b/>
                <w:bCs/>
                <w:rtl/>
                <w:lang w:bidi="ar-EG"/>
              </w:rPr>
              <w:t>رأي المؤتمر</w:t>
            </w:r>
            <w:r w:rsidRPr="00FD5616">
              <w:rPr>
                <w:rFonts w:hint="cs"/>
                <w:rtl/>
                <w:lang w:bidi="ar-EG"/>
              </w:rPr>
              <w:t xml:space="preserve"> أن على الإدارات الرد بشكل كامل على الاستفسارات بموجب الرقم</w:t>
            </w:r>
            <w:r w:rsidRPr="00FD5616">
              <w:rPr>
                <w:rFonts w:hint="eastAsia"/>
                <w:rtl/>
                <w:lang w:bidi="ar-EG"/>
              </w:rPr>
              <w:t> </w:t>
            </w:r>
            <w:r w:rsidRPr="00FD5616">
              <w:rPr>
                <w:lang w:bidi="ar-EG"/>
              </w:rPr>
              <w:t>6.13</w:t>
            </w:r>
            <w:r w:rsidRPr="00FD5616">
              <w:rPr>
                <w:rFonts w:hint="cs"/>
                <w:b/>
                <w:bCs/>
                <w:rtl/>
                <w:lang w:bidi="ar-EG"/>
              </w:rPr>
              <w:t xml:space="preserve"> </w:t>
            </w:r>
            <w:r w:rsidRPr="00FD5616">
              <w:rPr>
                <w:rFonts w:hint="cs"/>
                <w:rtl/>
                <w:lang w:bidi="ar-EG"/>
              </w:rPr>
              <w:t>من لوائح الراديو بأقصى قدر ممكن عملياً. فإذا ما استلم المكتب ما</w:t>
            </w:r>
            <w:r w:rsidR="003922D4">
              <w:rPr>
                <w:rFonts w:hint="eastAsia"/>
                <w:rtl/>
                <w:lang w:bidi="ar-EG"/>
              </w:rPr>
              <w:t> </w:t>
            </w:r>
            <w:r w:rsidRPr="00FD5616">
              <w:rPr>
                <w:rFonts w:hint="cs"/>
                <w:rtl/>
                <w:lang w:bidi="ar-EG"/>
              </w:rPr>
              <w:t>يرى أنه رد</w:t>
            </w:r>
            <w:r w:rsidR="003922D4">
              <w:rPr>
                <w:rFonts w:hint="eastAsia"/>
                <w:rtl/>
                <w:lang w:bidi="ar-EG"/>
              </w:rPr>
              <w:t> </w:t>
            </w:r>
            <w:r w:rsidRPr="00FD5616">
              <w:rPr>
                <w:rFonts w:hint="cs"/>
                <w:rtl/>
                <w:lang w:bidi="ar-EG"/>
              </w:rPr>
              <w:t>جزئي على أي استفسار، يتوقع أن يقوم المكتب بزيادة توضيح نطاق استفساره للإدارة أو</w:t>
            </w:r>
            <w:r w:rsidRPr="00FD5616">
              <w:rPr>
                <w:rFonts w:hint="eastAsia"/>
                <w:rtl/>
                <w:lang w:bidi="ar-EG"/>
              </w:rPr>
              <w:t> </w:t>
            </w:r>
            <w:r w:rsidRPr="00FD5616">
              <w:rPr>
                <w:rFonts w:hint="cs"/>
                <w:rtl/>
                <w:lang w:bidi="ar-EG"/>
              </w:rPr>
              <w:t>طلب معلومات إضافية أو</w:t>
            </w:r>
            <w:r w:rsidR="005A11DA">
              <w:rPr>
                <w:rFonts w:hint="eastAsia"/>
                <w:rtl/>
                <w:lang w:bidi="ar-EG"/>
              </w:rPr>
              <w:t> </w:t>
            </w:r>
            <w:r w:rsidRPr="00FD5616">
              <w:rPr>
                <w:rFonts w:hint="cs"/>
                <w:rtl/>
                <w:lang w:bidi="ar-EG"/>
              </w:rPr>
              <w:t>بديلة. وبالإضافة إلى ذلك، أقر بأن المؤتمر</w:t>
            </w:r>
            <w:r w:rsidRPr="00FD5616">
              <w:rPr>
                <w:rFonts w:hint="eastAsia"/>
                <w:rtl/>
                <w:lang w:bidi="ar-EG"/>
              </w:rPr>
              <w:t> </w:t>
            </w:r>
            <w:r w:rsidRPr="00FD5616">
              <w:rPr>
                <w:lang w:bidi="ar-EG"/>
              </w:rPr>
              <w:t>WRC</w:t>
            </w:r>
            <w:r w:rsidRPr="00FD5616">
              <w:rPr>
                <w:lang w:bidi="ar-EG"/>
              </w:rPr>
              <w:noBreakHyphen/>
              <w:t>15</w:t>
            </w:r>
            <w:r w:rsidRPr="00FD5616">
              <w:rPr>
                <w:rFonts w:hint="cs"/>
                <w:rtl/>
                <w:lang w:bidi="ar-EG"/>
              </w:rPr>
              <w:t xml:space="preserve"> وافق على بعض التنقيحات للرقم</w:t>
            </w:r>
            <w:r w:rsidRPr="00FD5616">
              <w:rPr>
                <w:rFonts w:hint="eastAsia"/>
                <w:rtl/>
                <w:lang w:bidi="ar-EG"/>
              </w:rPr>
              <w:t> </w:t>
            </w:r>
            <w:r w:rsidRPr="00FD5616">
              <w:rPr>
                <w:lang w:bidi="ar-EG"/>
              </w:rPr>
              <w:t>6.13</w:t>
            </w:r>
            <w:r w:rsidRPr="00FD5616">
              <w:rPr>
                <w:rFonts w:hint="cs"/>
                <w:rtl/>
                <w:lang w:bidi="ar-EG"/>
              </w:rPr>
              <w:t xml:space="preserve"> بغرض ضمان مزيد من الشفافية في</w:t>
            </w:r>
            <w:r w:rsidR="005A11DA">
              <w:rPr>
                <w:rFonts w:hint="eastAsia"/>
                <w:rtl/>
                <w:lang w:bidi="ar-EG"/>
              </w:rPr>
              <w:t> </w:t>
            </w:r>
            <w:r w:rsidRPr="00FD5616">
              <w:rPr>
                <w:rFonts w:hint="cs"/>
                <w:rtl/>
                <w:lang w:bidi="ar-EG"/>
              </w:rPr>
              <w:t>تطبيق هذا الحكم. وينبغي أن تؤدي هذه التنقيحات إلى المساعدة على معالجة هذه</w:t>
            </w:r>
            <w:r w:rsidRPr="00FD5616">
              <w:rPr>
                <w:rFonts w:hint="eastAsia"/>
                <w:rtl/>
              </w:rPr>
              <w:t> </w:t>
            </w:r>
            <w:r w:rsidRPr="00FD5616">
              <w:rPr>
                <w:rFonts w:hint="cs"/>
                <w:rtl/>
                <w:lang w:bidi="ar-EG"/>
              </w:rPr>
              <w:t>المسائل.</w:t>
            </w:r>
          </w:p>
        </w:tc>
      </w:tr>
      <w:tr w:rsidR="00663670" w:rsidRPr="00FD5616" w:rsidTr="003379D4">
        <w:tc>
          <w:tcPr>
            <w:tcW w:w="1555" w:type="dxa"/>
          </w:tcPr>
          <w:p w:rsidR="00663670" w:rsidRPr="00FD5616" w:rsidRDefault="00663670" w:rsidP="00E93F6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p>
        </w:tc>
        <w:tc>
          <w:tcPr>
            <w:tcW w:w="2409" w:type="dxa"/>
          </w:tcPr>
          <w:p w:rsidR="00663670" w:rsidRPr="00FD5616" w:rsidRDefault="00BB21A6" w:rsidP="00E93F6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الفقرات</w:t>
            </w:r>
            <w:r w:rsidR="00663670" w:rsidRPr="00FD5616">
              <w:rPr>
                <w:b/>
                <w:bCs/>
                <w:color w:val="000000" w:themeColor="text1"/>
              </w:rPr>
              <w:t xml:space="preserve"> </w:t>
            </w:r>
            <w:r w:rsidR="009F5402" w:rsidRPr="00FD5616">
              <w:rPr>
                <w:b/>
                <w:bCs/>
                <w:color w:val="000000" w:themeColor="text1"/>
              </w:rPr>
              <w:t>45</w:t>
            </w:r>
            <w:r w:rsidR="00663670" w:rsidRPr="00FD5616">
              <w:rPr>
                <w:b/>
                <w:bCs/>
                <w:color w:val="000000" w:themeColor="text1"/>
              </w:rPr>
              <w:t>.</w:t>
            </w:r>
            <w:r w:rsidR="009F5402" w:rsidRPr="00FD5616">
              <w:rPr>
                <w:b/>
                <w:bCs/>
                <w:color w:val="000000" w:themeColor="text1"/>
              </w:rPr>
              <w:t>1</w:t>
            </w:r>
            <w:r w:rsidR="00663670" w:rsidRPr="00FD5616">
              <w:rPr>
                <w:b/>
                <w:bCs/>
                <w:color w:val="000000" w:themeColor="text1"/>
              </w:rPr>
              <w:t xml:space="preserve"> </w:t>
            </w:r>
            <w:r w:rsidRPr="00FD5616">
              <w:rPr>
                <w:rFonts w:hint="cs"/>
                <w:b/>
                <w:bCs/>
                <w:color w:val="000000" w:themeColor="text1"/>
                <w:rtl/>
              </w:rPr>
              <w:t>إلى</w:t>
            </w:r>
            <w:r w:rsidR="00663670" w:rsidRPr="00FD5616">
              <w:rPr>
                <w:b/>
                <w:bCs/>
                <w:color w:val="000000" w:themeColor="text1"/>
              </w:rPr>
              <w:t xml:space="preserve"> </w:t>
            </w:r>
            <w:r w:rsidR="009F5402" w:rsidRPr="00FD5616">
              <w:rPr>
                <w:b/>
                <w:bCs/>
                <w:color w:val="000000" w:themeColor="text1"/>
              </w:rPr>
              <w:t>49</w:t>
            </w:r>
            <w:r w:rsidR="00663670" w:rsidRPr="00FD5616">
              <w:rPr>
                <w:b/>
                <w:bCs/>
                <w:color w:val="000000" w:themeColor="text1"/>
              </w:rPr>
              <w:t>.</w:t>
            </w:r>
            <w:r w:rsidR="009F5402" w:rsidRPr="00FD5616">
              <w:rPr>
                <w:b/>
                <w:bCs/>
                <w:color w:val="000000" w:themeColor="text1"/>
              </w:rPr>
              <w:t>1</w:t>
            </w:r>
            <w:r w:rsidR="00663670" w:rsidRPr="00FD5616">
              <w:rPr>
                <w:b/>
                <w:bCs/>
                <w:color w:val="000000" w:themeColor="text1"/>
              </w:rPr>
              <w:t xml:space="preserve"> </w:t>
            </w:r>
          </w:p>
          <w:p w:rsidR="00663670" w:rsidRPr="00FD5616" w:rsidRDefault="00887839" w:rsidP="00E93F6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الموافقة على الوثيقة</w:t>
            </w:r>
            <w:r w:rsidRPr="00FD5616">
              <w:rPr>
                <w:b/>
                <w:bCs/>
                <w:color w:val="000000" w:themeColor="text1"/>
              </w:rPr>
              <w:t xml:space="preserve"> </w:t>
            </w:r>
            <w:r w:rsidR="00663670" w:rsidRPr="00FD5616">
              <w:rPr>
                <w:b/>
                <w:bCs/>
                <w:color w:val="000000" w:themeColor="text1"/>
              </w:rPr>
              <w:t>427</w:t>
            </w:r>
            <w:r w:rsidRPr="00FD5616">
              <w:rPr>
                <w:b/>
                <w:bCs/>
                <w:color w:val="000000" w:themeColor="text1"/>
              </w:rPr>
              <w:t xml:space="preserve"> </w:t>
            </w:r>
          </w:p>
        </w:tc>
        <w:tc>
          <w:tcPr>
            <w:tcW w:w="10348" w:type="dxa"/>
          </w:tcPr>
          <w:p w:rsidR="00663670" w:rsidRPr="00FD5616" w:rsidRDefault="009F5402" w:rsidP="00EC3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color w:val="000000" w:themeColor="text1"/>
                <w:rtl/>
              </w:rPr>
            </w:pPr>
            <w:r w:rsidRPr="00FD5616">
              <w:rPr>
                <w:rFonts w:hint="cs"/>
                <w:rtl/>
                <w:lang w:bidi="ar-EG"/>
              </w:rPr>
              <w:t xml:space="preserve">طلبت إدارة كولومبيا في الوثيقة </w:t>
            </w:r>
            <w:r w:rsidRPr="00FD5616">
              <w:rPr>
                <w:lang w:bidi="ar-EG"/>
              </w:rPr>
              <w:t>110</w:t>
            </w:r>
            <w:r w:rsidRPr="00FD5616">
              <w:rPr>
                <w:rFonts w:hint="cs"/>
                <w:rtl/>
                <w:lang w:bidi="ar-EG"/>
              </w:rPr>
              <w:t xml:space="preserve"> أن ينظر المؤتمر</w:t>
            </w:r>
            <w:r w:rsidRPr="00FD5616">
              <w:rPr>
                <w:rFonts w:hint="eastAsia"/>
                <w:rtl/>
                <w:lang w:bidi="ar-EG"/>
              </w:rPr>
              <w:t> </w:t>
            </w:r>
            <w:r w:rsidRPr="00FD5616">
              <w:rPr>
                <w:lang w:bidi="ar-EG"/>
              </w:rPr>
              <w:t>WRC</w:t>
            </w:r>
            <w:r w:rsidRPr="00FD5616">
              <w:rPr>
                <w:lang w:bidi="ar-EG"/>
              </w:rPr>
              <w:noBreakHyphen/>
              <w:t>15</w:t>
            </w:r>
            <w:r w:rsidRPr="00FD5616">
              <w:rPr>
                <w:rFonts w:hint="cs"/>
                <w:rtl/>
                <w:lang w:bidi="ar-EG"/>
              </w:rPr>
              <w:t xml:space="preserve"> في </w:t>
            </w:r>
            <w:r w:rsidRPr="00FD5616">
              <w:rPr>
                <w:rtl/>
              </w:rPr>
              <w:t xml:space="preserve">تمديد </w:t>
            </w:r>
            <w:r w:rsidRPr="00FD5616">
              <w:rPr>
                <w:rFonts w:hint="cs"/>
                <w:rtl/>
              </w:rPr>
              <w:t>المهلة</w:t>
            </w:r>
            <w:r w:rsidRPr="00FD5616">
              <w:rPr>
                <w:rtl/>
              </w:rPr>
              <w:t xml:space="preserve"> </w:t>
            </w:r>
            <w:r w:rsidRPr="00FD5616">
              <w:rPr>
                <w:rFonts w:hint="cs"/>
                <w:rtl/>
              </w:rPr>
              <w:t xml:space="preserve">التنظيمية </w:t>
            </w:r>
            <w:r w:rsidRPr="00FD5616">
              <w:rPr>
                <w:rFonts w:hint="cs"/>
                <w:rtl/>
                <w:lang w:bidi="ar-EG"/>
              </w:rPr>
              <w:t>لوضع تخصيصات تردد الشبكة الساتلية</w:t>
            </w:r>
            <w:r w:rsidRPr="00FD5616">
              <w:rPr>
                <w:rFonts w:hint="eastAsia"/>
                <w:rtl/>
                <w:lang w:bidi="ar-SY"/>
              </w:rPr>
              <w:t> </w:t>
            </w:r>
            <w:r w:rsidRPr="00FD5616">
              <w:rPr>
                <w:lang w:bidi="ar-SY"/>
              </w:rPr>
              <w:t>SATCOL 1B</w:t>
            </w:r>
            <w:r w:rsidRPr="00FD5616">
              <w:rPr>
                <w:rFonts w:hint="cs"/>
                <w:rtl/>
                <w:lang w:bidi="ar-SY"/>
              </w:rPr>
              <w:t xml:space="preserve"> في الخدمة، مع مراعاة المادة</w:t>
            </w:r>
            <w:r w:rsidRPr="00FD5616">
              <w:rPr>
                <w:rFonts w:hint="eastAsia"/>
                <w:rtl/>
                <w:lang w:bidi="ar-SY"/>
              </w:rPr>
              <w:t> </w:t>
            </w:r>
            <w:r w:rsidRPr="00FD5616">
              <w:rPr>
                <w:lang w:bidi="ar-SY"/>
              </w:rPr>
              <w:t>44</w:t>
            </w:r>
            <w:r w:rsidRPr="00FD5616">
              <w:rPr>
                <w:rFonts w:hint="cs"/>
                <w:rtl/>
                <w:lang w:bidi="ar-EG"/>
              </w:rPr>
              <w:t xml:space="preserve"> من دستور الاتحاد الدولي للاتصالات والتوصية</w:t>
            </w:r>
            <w:r w:rsidRPr="00FD5616">
              <w:rPr>
                <w:rFonts w:hint="eastAsia"/>
                <w:rtl/>
                <w:lang w:bidi="ar-EG"/>
              </w:rPr>
              <w:t> </w:t>
            </w:r>
            <w:r w:rsidRPr="00FD5616">
              <w:rPr>
                <w:lang w:bidi="ar-EG"/>
              </w:rPr>
              <w:t>6</w:t>
            </w:r>
            <w:r w:rsidRPr="00FD5616">
              <w:rPr>
                <w:rFonts w:hint="cs"/>
                <w:rtl/>
                <w:lang w:bidi="ar-EG"/>
              </w:rPr>
              <w:t xml:space="preserve"> لمؤتمر المندوبين المفوضين لعام</w:t>
            </w:r>
            <w:r w:rsidRPr="00FD5616">
              <w:rPr>
                <w:rFonts w:hint="eastAsia"/>
                <w:rtl/>
                <w:lang w:bidi="ar-EG"/>
              </w:rPr>
              <w:t> </w:t>
            </w:r>
            <w:r w:rsidRPr="00FD5616">
              <w:rPr>
                <w:lang w:bidi="ar-EG"/>
              </w:rPr>
              <w:t>2014</w:t>
            </w:r>
            <w:r w:rsidRPr="00FD5616">
              <w:rPr>
                <w:rFonts w:hint="eastAsia"/>
                <w:rtl/>
                <w:lang w:bidi="ar-EG"/>
              </w:rPr>
              <w:t> </w:t>
            </w:r>
            <w:r w:rsidRPr="00FD5616">
              <w:rPr>
                <w:lang w:bidi="ar-EG"/>
              </w:rPr>
              <w:t>(PP14)</w:t>
            </w:r>
            <w:r w:rsidRPr="00FD5616">
              <w:rPr>
                <w:rFonts w:hint="cs"/>
                <w:rtl/>
                <w:lang w:bidi="ar-EG"/>
              </w:rPr>
              <w:t xml:space="preserve">. وتلتمس إدارة كولومبيا موافقة المؤتمر </w:t>
            </w:r>
            <w:r w:rsidRPr="00FD5616">
              <w:rPr>
                <w:lang w:bidi="ar-EG"/>
              </w:rPr>
              <w:t>WRC</w:t>
            </w:r>
            <w:r w:rsidRPr="00FD5616">
              <w:rPr>
                <w:lang w:bidi="ar-EG"/>
              </w:rPr>
              <w:noBreakHyphen/>
              <w:t>15</w:t>
            </w:r>
            <w:r w:rsidRPr="00FD5616">
              <w:rPr>
                <w:rFonts w:hint="cs"/>
                <w:rtl/>
                <w:lang w:bidi="ar-EG"/>
              </w:rPr>
              <w:t xml:space="preserve"> على تكليف مكتب الاتصالات الراديوية ب</w:t>
            </w:r>
            <w:r w:rsidRPr="00FD5616">
              <w:rPr>
                <w:rtl/>
              </w:rPr>
              <w:t xml:space="preserve">تمديد </w:t>
            </w:r>
            <w:r w:rsidRPr="00FD5616">
              <w:rPr>
                <w:rFonts w:hint="cs"/>
                <w:rtl/>
              </w:rPr>
              <w:t>المهلة</w:t>
            </w:r>
            <w:r w:rsidRPr="00FD5616">
              <w:rPr>
                <w:rtl/>
              </w:rPr>
              <w:t xml:space="preserve"> </w:t>
            </w:r>
            <w:r w:rsidRPr="00FD5616">
              <w:rPr>
                <w:rFonts w:hint="cs"/>
                <w:rtl/>
              </w:rPr>
              <w:t xml:space="preserve">التنظيمية </w:t>
            </w:r>
            <w:r w:rsidRPr="00FD5616">
              <w:rPr>
                <w:rFonts w:hint="cs"/>
                <w:rtl/>
                <w:lang w:bidi="ar-EG"/>
              </w:rPr>
              <w:t>لوضع تخصيصات تردد الشبكة الساتلية</w:t>
            </w:r>
            <w:r w:rsidRPr="00FD5616">
              <w:rPr>
                <w:rFonts w:hint="cs"/>
                <w:rtl/>
                <w:lang w:bidi="ar-SY"/>
              </w:rPr>
              <w:t xml:space="preserve"> </w:t>
            </w:r>
            <w:r w:rsidRPr="00FD5616">
              <w:rPr>
                <w:lang w:bidi="ar-SY"/>
              </w:rPr>
              <w:t>SATCOL 1B</w:t>
            </w:r>
            <w:r w:rsidRPr="00FD5616">
              <w:rPr>
                <w:rFonts w:hint="cs"/>
                <w:rtl/>
                <w:lang w:bidi="ar-SY"/>
              </w:rPr>
              <w:t xml:space="preserve"> في الخدمة إلى </w:t>
            </w:r>
            <w:r w:rsidRPr="00FD5616">
              <w:rPr>
                <w:lang w:bidi="ar-SY"/>
              </w:rPr>
              <w:t>28</w:t>
            </w:r>
            <w:r w:rsidRPr="00FD5616">
              <w:rPr>
                <w:rFonts w:hint="eastAsia"/>
                <w:rtl/>
                <w:lang w:bidi="ar-EG"/>
              </w:rPr>
              <w:t> </w:t>
            </w:r>
            <w:r w:rsidRPr="00FD5616">
              <w:rPr>
                <w:rFonts w:hint="cs"/>
                <w:rtl/>
                <w:lang w:bidi="ar-EG"/>
              </w:rPr>
              <w:t>نوفمبر</w:t>
            </w:r>
            <w:r w:rsidRPr="00FD5616">
              <w:rPr>
                <w:rFonts w:hint="eastAsia"/>
                <w:rtl/>
                <w:lang w:bidi="ar-EG"/>
              </w:rPr>
              <w:t> </w:t>
            </w:r>
            <w:r w:rsidRPr="00FD5616">
              <w:rPr>
                <w:lang w:bidi="ar-EG"/>
              </w:rPr>
              <w:t>2018</w:t>
            </w:r>
            <w:r w:rsidRPr="00FD5616">
              <w:rPr>
                <w:rFonts w:hint="cs"/>
                <w:rtl/>
                <w:lang w:bidi="ar-EG"/>
              </w:rPr>
              <w:t xml:space="preserve">. وقد جرت مناقشات بين الإدارات المعنية للتوصل إلى اتفاق بشأن حماية شبكاتها الساتلية. واستناداً إلى الاتفاق الذي تم التوصل إليه بين الإدارات المعنية، </w:t>
            </w:r>
            <w:r w:rsidRPr="00FD5616">
              <w:rPr>
                <w:rFonts w:hint="cs"/>
                <w:b/>
                <w:bCs/>
                <w:rtl/>
                <w:lang w:bidi="ar-EG"/>
              </w:rPr>
              <w:t>كلف المؤتمر</w:t>
            </w:r>
            <w:r w:rsidRPr="00FD5616">
              <w:rPr>
                <w:rFonts w:hint="eastAsia"/>
                <w:b/>
                <w:bCs/>
                <w:rtl/>
                <w:lang w:bidi="ar-EG"/>
              </w:rPr>
              <w:t> </w:t>
            </w:r>
            <w:r w:rsidRPr="00FD5616">
              <w:rPr>
                <w:b/>
                <w:bCs/>
                <w:lang w:bidi="ar-EG"/>
              </w:rPr>
              <w:t>WRC</w:t>
            </w:r>
            <w:r w:rsidRPr="00FD5616">
              <w:rPr>
                <w:b/>
                <w:bCs/>
                <w:lang w:bidi="ar-EG"/>
              </w:rPr>
              <w:noBreakHyphen/>
              <w:t>15</w:t>
            </w:r>
            <w:r w:rsidRPr="00FD5616">
              <w:rPr>
                <w:rFonts w:hint="cs"/>
                <w:b/>
                <w:bCs/>
                <w:rtl/>
                <w:lang w:bidi="ar-EG"/>
              </w:rPr>
              <w:t xml:space="preserve"> </w:t>
            </w:r>
            <w:r w:rsidRPr="00FD5616">
              <w:rPr>
                <w:rFonts w:hint="cs"/>
                <w:b/>
                <w:bCs/>
                <w:rtl/>
                <w:lang w:bidi="ar-EG"/>
              </w:rPr>
              <w:lastRenderedPageBreak/>
              <w:t>مكتب الاتصالات الراديوية</w:t>
            </w:r>
            <w:r w:rsidRPr="00FD5616">
              <w:rPr>
                <w:rFonts w:hint="cs"/>
                <w:rtl/>
                <w:lang w:bidi="ar-EG"/>
              </w:rPr>
              <w:t xml:space="preserve"> ب</w:t>
            </w:r>
            <w:r w:rsidRPr="00FD5616">
              <w:rPr>
                <w:rtl/>
              </w:rPr>
              <w:t xml:space="preserve">تمديد </w:t>
            </w:r>
            <w:r w:rsidRPr="00FD5616">
              <w:rPr>
                <w:rFonts w:hint="cs"/>
                <w:rtl/>
              </w:rPr>
              <w:t>المهلة</w:t>
            </w:r>
            <w:r w:rsidRPr="00FD5616">
              <w:rPr>
                <w:rtl/>
              </w:rPr>
              <w:t xml:space="preserve"> </w:t>
            </w:r>
            <w:r w:rsidRPr="00FD5616">
              <w:rPr>
                <w:rFonts w:hint="cs"/>
                <w:rtl/>
              </w:rPr>
              <w:t xml:space="preserve">التنظيمية </w:t>
            </w:r>
            <w:r w:rsidRPr="00FD5616">
              <w:rPr>
                <w:rFonts w:hint="cs"/>
                <w:rtl/>
                <w:lang w:bidi="ar-EG"/>
              </w:rPr>
              <w:t>لوضع تخصيصات تردد الشبكة الساتلية</w:t>
            </w:r>
            <w:r w:rsidRPr="00FD5616">
              <w:rPr>
                <w:rFonts w:hint="eastAsia"/>
                <w:rtl/>
                <w:lang w:bidi="ar-SY"/>
              </w:rPr>
              <w:t> </w:t>
            </w:r>
            <w:r w:rsidRPr="00FD5616">
              <w:rPr>
                <w:lang w:bidi="ar-SY"/>
              </w:rPr>
              <w:t>SATCOL 1B</w:t>
            </w:r>
            <w:r w:rsidRPr="00FD5616">
              <w:rPr>
                <w:rFonts w:hint="cs"/>
                <w:rtl/>
                <w:lang w:bidi="ar-SY"/>
              </w:rPr>
              <w:t xml:space="preserve"> في الخدمة إلى </w:t>
            </w:r>
            <w:r w:rsidRPr="00FD5616">
              <w:rPr>
                <w:lang w:bidi="ar-SY"/>
              </w:rPr>
              <w:t>28</w:t>
            </w:r>
            <w:r w:rsidRPr="00FD5616">
              <w:rPr>
                <w:rFonts w:hint="eastAsia"/>
                <w:rtl/>
                <w:lang w:bidi="ar-EG"/>
              </w:rPr>
              <w:t> </w:t>
            </w:r>
            <w:r w:rsidRPr="00FD5616">
              <w:rPr>
                <w:rFonts w:hint="cs"/>
                <w:rtl/>
                <w:lang w:bidi="ar-EG"/>
              </w:rPr>
              <w:t>نوفمبر</w:t>
            </w:r>
            <w:r w:rsidRPr="00FD5616">
              <w:rPr>
                <w:rFonts w:hint="eastAsia"/>
                <w:rtl/>
                <w:lang w:bidi="ar-EG"/>
              </w:rPr>
              <w:t> </w:t>
            </w:r>
            <w:r w:rsidRPr="00FD5616">
              <w:rPr>
                <w:lang w:bidi="ar-EG"/>
              </w:rPr>
              <w:t>2018</w:t>
            </w:r>
            <w:r w:rsidRPr="00FD5616">
              <w:rPr>
                <w:rFonts w:hint="cs"/>
                <w:rtl/>
              </w:rPr>
              <w:t>.</w:t>
            </w:r>
          </w:p>
        </w:tc>
      </w:tr>
      <w:tr w:rsidR="00663670" w:rsidRPr="00FD5616" w:rsidTr="003379D4">
        <w:tc>
          <w:tcPr>
            <w:tcW w:w="1555" w:type="dxa"/>
          </w:tcPr>
          <w:p w:rsidR="00663670" w:rsidRPr="00FD5616" w:rsidRDefault="00517C04" w:rsidP="005C03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lang w:bidi="ar-EG"/>
              </w:rPr>
            </w:pPr>
            <w:r w:rsidRPr="00FD5616">
              <w:rPr>
                <w:rFonts w:hint="cs"/>
                <w:b/>
                <w:bCs/>
                <w:color w:val="000000" w:themeColor="text1"/>
                <w:rtl/>
              </w:rPr>
              <w:lastRenderedPageBreak/>
              <w:t>الوثيقة</w:t>
            </w:r>
            <w:r w:rsidR="00663670" w:rsidRPr="00FD5616">
              <w:rPr>
                <w:b/>
                <w:bCs/>
                <w:color w:val="000000" w:themeColor="text1"/>
              </w:rPr>
              <w:t xml:space="preserve"> CMR15/508</w:t>
            </w:r>
            <w:r w:rsidR="007A39CC" w:rsidRPr="00FD5616">
              <w:rPr>
                <w:rFonts w:hint="cs"/>
                <w:b/>
                <w:bCs/>
                <w:color w:val="000000" w:themeColor="text1"/>
                <w:rtl/>
              </w:rPr>
              <w:t xml:space="preserve"> - </w:t>
            </w:r>
            <w:r w:rsidR="0000028D" w:rsidRPr="00FD5616">
              <w:rPr>
                <w:rFonts w:hint="cs"/>
                <w:b/>
                <w:bCs/>
                <w:color w:val="000000" w:themeColor="text1"/>
                <w:rtl/>
              </w:rPr>
              <w:t xml:space="preserve">محضر الجلسة العامة </w:t>
            </w:r>
            <w:r w:rsidR="005C033E" w:rsidRPr="00FD5616">
              <w:rPr>
                <w:rFonts w:hint="cs"/>
                <w:b/>
                <w:bCs/>
                <w:color w:val="000000" w:themeColor="text1"/>
                <w:rtl/>
              </w:rPr>
              <w:t>الحادية عشر</w:t>
            </w:r>
            <w:r w:rsidR="00E5348B">
              <w:rPr>
                <w:rFonts w:hint="cs"/>
                <w:b/>
                <w:bCs/>
                <w:color w:val="000000" w:themeColor="text1"/>
                <w:rtl/>
                <w:lang w:bidi="ar-EG"/>
              </w:rPr>
              <w:t>ة</w:t>
            </w:r>
          </w:p>
        </w:tc>
        <w:tc>
          <w:tcPr>
            <w:tcW w:w="2409" w:type="dxa"/>
          </w:tcPr>
          <w:p w:rsidR="00663670" w:rsidRPr="00FD5616" w:rsidRDefault="00BB21A6" w:rsidP="00E534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الفقرات</w:t>
            </w:r>
            <w:r w:rsidRPr="00FD5616">
              <w:rPr>
                <w:b/>
                <w:bCs/>
                <w:color w:val="000000" w:themeColor="text1"/>
              </w:rPr>
              <w:t xml:space="preserve"> </w:t>
            </w:r>
            <w:r w:rsidR="00663670" w:rsidRPr="00FD5616">
              <w:rPr>
                <w:b/>
                <w:bCs/>
                <w:color w:val="000000" w:themeColor="text1"/>
              </w:rPr>
              <w:t xml:space="preserve">1.1 </w:t>
            </w:r>
            <w:r w:rsidR="00206BAD" w:rsidRPr="00FD5616">
              <w:rPr>
                <w:rFonts w:hint="cs"/>
                <w:b/>
                <w:bCs/>
                <w:color w:val="000000" w:themeColor="text1"/>
                <w:rtl/>
              </w:rPr>
              <w:t xml:space="preserve">إلى </w:t>
            </w:r>
            <w:r w:rsidR="00206BAD" w:rsidRPr="00FD5616">
              <w:rPr>
                <w:b/>
                <w:bCs/>
                <w:color w:val="000000" w:themeColor="text1"/>
              </w:rPr>
              <w:t xml:space="preserve"> </w:t>
            </w:r>
            <w:r w:rsidR="00E5348B">
              <w:rPr>
                <w:b/>
                <w:bCs/>
                <w:color w:val="000000" w:themeColor="text1"/>
              </w:rPr>
              <w:t>5.1</w:t>
            </w:r>
          </w:p>
          <w:p w:rsidR="00663670" w:rsidRPr="00FD5616" w:rsidRDefault="00887839" w:rsidP="00E93F6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 xml:space="preserve">الموافقة على الوثيقة </w:t>
            </w:r>
            <w:r w:rsidR="00663670" w:rsidRPr="00FD5616">
              <w:rPr>
                <w:b/>
                <w:bCs/>
                <w:color w:val="000000" w:themeColor="text1"/>
              </w:rPr>
              <w:t xml:space="preserve"> 456</w:t>
            </w:r>
          </w:p>
        </w:tc>
        <w:tc>
          <w:tcPr>
            <w:tcW w:w="10348" w:type="dxa"/>
          </w:tcPr>
          <w:p w:rsidR="00663670" w:rsidRPr="00FD5616" w:rsidRDefault="008E1385" w:rsidP="005A1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b/>
                <w:color w:val="800000"/>
              </w:rPr>
            </w:pPr>
            <w:r w:rsidRPr="00FD5616">
              <w:rPr>
                <w:rFonts w:hint="cs"/>
                <w:rtl/>
                <w:lang w:bidi="ar-EG"/>
              </w:rPr>
              <w:t xml:space="preserve">عند اعتماد الرقم </w:t>
            </w:r>
            <w:r w:rsidRPr="00FD5616">
              <w:rPr>
                <w:lang w:bidi="ar-EG"/>
              </w:rPr>
              <w:t>A112.5</w:t>
            </w:r>
            <w:r w:rsidRPr="00FD5616">
              <w:rPr>
                <w:rFonts w:hint="cs"/>
                <w:rtl/>
                <w:lang w:bidi="ar-EG"/>
              </w:rPr>
              <w:t xml:space="preserve">، </w:t>
            </w:r>
            <w:r w:rsidRPr="00FD5616">
              <w:rPr>
                <w:rFonts w:hint="cs"/>
                <w:b/>
                <w:bCs/>
                <w:rtl/>
                <w:lang w:bidi="ar-EG"/>
              </w:rPr>
              <w:t xml:space="preserve">أقر المؤتمر </w:t>
            </w:r>
            <w:r w:rsidRPr="00FD5616">
              <w:rPr>
                <w:b/>
                <w:bCs/>
                <w:lang w:bidi="ar-EG"/>
              </w:rPr>
              <w:t>WRC</w:t>
            </w:r>
            <w:r w:rsidRPr="00FD5616">
              <w:rPr>
                <w:b/>
                <w:bCs/>
                <w:lang w:bidi="ar-EG"/>
              </w:rPr>
              <w:noBreakHyphen/>
              <w:t>15</w:t>
            </w:r>
            <w:r w:rsidRPr="00FD5616">
              <w:rPr>
                <w:rFonts w:hint="cs"/>
                <w:rtl/>
                <w:lang w:bidi="ar-EG"/>
              </w:rPr>
              <w:t xml:space="preserve"> بالقرار </w:t>
            </w:r>
            <w:r w:rsidRPr="00FD5616">
              <w:rPr>
                <w:lang w:bidi="ar-EG"/>
              </w:rPr>
              <w:t>174</w:t>
            </w:r>
            <w:r w:rsidRPr="00FD5616">
              <w:rPr>
                <w:rFonts w:hint="cs"/>
                <w:rtl/>
                <w:lang w:bidi="ar-EG"/>
              </w:rPr>
              <w:t xml:space="preserve"> (المراجَع في بوسان، </w:t>
            </w:r>
            <w:r w:rsidRPr="00FD5616">
              <w:rPr>
                <w:lang w:bidi="ar-EG"/>
              </w:rPr>
              <w:t>2014</w:t>
            </w:r>
            <w:r w:rsidRPr="00FD5616">
              <w:rPr>
                <w:rFonts w:hint="cs"/>
                <w:rtl/>
                <w:lang w:bidi="ar-EG"/>
              </w:rPr>
              <w:t>) "</w:t>
            </w:r>
            <w:r w:rsidRPr="00FD5616">
              <w:rPr>
                <w:rtl/>
                <w:lang w:bidi="ar-EG"/>
              </w:rPr>
              <w:t>دور الاتحاد الدولي للاتصالات في</w:t>
            </w:r>
            <w:r w:rsidR="005A11DA">
              <w:rPr>
                <w:rFonts w:hint="cs"/>
                <w:rtl/>
                <w:lang w:bidi="ar-EG"/>
              </w:rPr>
              <w:t> </w:t>
            </w:r>
            <w:r w:rsidRPr="00FD5616">
              <w:rPr>
                <w:rtl/>
                <w:lang w:bidi="ar-EG"/>
              </w:rPr>
              <w:t>قضايا السياسة العامة الدولية المتعلقة بمخاطر الاستعمال غير القانوني لتكنولوجيا المعلومات والاتصالات</w:t>
            </w:r>
            <w:r w:rsidRPr="00FD5616">
              <w:rPr>
                <w:rFonts w:hint="cs"/>
                <w:rtl/>
                <w:lang w:bidi="ar-EG"/>
              </w:rPr>
              <w:t xml:space="preserve">" وقرار الجمعية العامة للأمم المتحدة </w:t>
            </w:r>
            <w:r w:rsidRPr="00FD5616">
              <w:rPr>
                <w:lang w:bidi="ar-EG"/>
              </w:rPr>
              <w:t>A/RES/41/65</w:t>
            </w:r>
            <w:r w:rsidRPr="00FD5616">
              <w:rPr>
                <w:rFonts w:hint="cs"/>
                <w:rtl/>
                <w:lang w:bidi="ar-EG"/>
              </w:rPr>
              <w:t xml:space="preserve"> بشأن "المبادئ المتعلقة باستشعار الأرض عن بُعد من الفضاء الخارجي"، وخاصة المبدأ الرابع، فيما يتعلق بهذا</w:t>
            </w:r>
            <w:r w:rsidR="005A11DA">
              <w:rPr>
                <w:rFonts w:hint="eastAsia"/>
                <w:rtl/>
                <w:lang w:bidi="ar-EG"/>
              </w:rPr>
              <w:t> </w:t>
            </w:r>
            <w:r w:rsidRPr="00FD5616">
              <w:rPr>
                <w:rFonts w:hint="cs"/>
                <w:rtl/>
                <w:lang w:bidi="ar-EG"/>
              </w:rPr>
              <w:t>التطبيق</w:t>
            </w:r>
            <w:r w:rsidRPr="00FD5616">
              <w:rPr>
                <w:rFonts w:hint="cs"/>
                <w:rtl/>
              </w:rPr>
              <w:t>.</w:t>
            </w:r>
          </w:p>
        </w:tc>
      </w:tr>
      <w:tr w:rsidR="00663670" w:rsidRPr="00FD5616" w:rsidTr="003379D4">
        <w:tc>
          <w:tcPr>
            <w:tcW w:w="1555" w:type="dxa"/>
          </w:tcPr>
          <w:p w:rsidR="00663670" w:rsidRPr="00FD5616" w:rsidRDefault="001C2526" w:rsidP="005C03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الوثيقة</w:t>
            </w:r>
            <w:r w:rsidR="00663670" w:rsidRPr="00FD5616">
              <w:rPr>
                <w:b/>
                <w:bCs/>
                <w:color w:val="000000" w:themeColor="text1"/>
              </w:rPr>
              <w:t xml:space="preserve"> CMR15/509</w:t>
            </w:r>
            <w:r w:rsidR="005C033E" w:rsidRPr="00FD5616">
              <w:rPr>
                <w:rFonts w:hint="cs"/>
                <w:b/>
                <w:bCs/>
                <w:color w:val="000000" w:themeColor="text1"/>
                <w:rtl/>
              </w:rPr>
              <w:t xml:space="preserve"> </w:t>
            </w:r>
            <w:r w:rsidR="007A39CC" w:rsidRPr="00FD5616">
              <w:rPr>
                <w:rFonts w:hint="cs"/>
                <w:b/>
                <w:bCs/>
                <w:color w:val="000000" w:themeColor="text1"/>
                <w:rtl/>
              </w:rPr>
              <w:t xml:space="preserve">- </w:t>
            </w:r>
            <w:r w:rsidR="0000028D" w:rsidRPr="00FD5616">
              <w:rPr>
                <w:rFonts w:hint="cs"/>
                <w:b/>
                <w:bCs/>
                <w:color w:val="000000" w:themeColor="text1"/>
                <w:rtl/>
              </w:rPr>
              <w:t>محضر الجلسة العامة الثانية عشرة</w:t>
            </w:r>
          </w:p>
        </w:tc>
        <w:tc>
          <w:tcPr>
            <w:tcW w:w="2409" w:type="dxa"/>
          </w:tcPr>
          <w:p w:rsidR="00663670" w:rsidRPr="00FD5616" w:rsidRDefault="00BB21A6" w:rsidP="002D0B93">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الفقرات</w:t>
            </w:r>
            <w:r w:rsidR="00663670" w:rsidRPr="00FD5616">
              <w:rPr>
                <w:b/>
                <w:bCs/>
                <w:color w:val="000000" w:themeColor="text1"/>
              </w:rPr>
              <w:t xml:space="preserve"> </w:t>
            </w:r>
            <w:r w:rsidR="002D0B93" w:rsidRPr="00FD5616">
              <w:rPr>
                <w:b/>
                <w:bCs/>
                <w:color w:val="000000" w:themeColor="text1"/>
              </w:rPr>
              <w:t>1</w:t>
            </w:r>
            <w:r w:rsidR="00663670" w:rsidRPr="00FD5616">
              <w:rPr>
                <w:b/>
                <w:bCs/>
                <w:color w:val="000000" w:themeColor="text1"/>
              </w:rPr>
              <w:t>.</w:t>
            </w:r>
            <w:r w:rsidR="002D0B93" w:rsidRPr="00FD5616">
              <w:rPr>
                <w:b/>
                <w:bCs/>
                <w:color w:val="000000" w:themeColor="text1"/>
              </w:rPr>
              <w:t>3</w:t>
            </w:r>
            <w:r w:rsidR="00663670" w:rsidRPr="00FD5616">
              <w:rPr>
                <w:b/>
                <w:bCs/>
                <w:color w:val="000000" w:themeColor="text1"/>
              </w:rPr>
              <w:t xml:space="preserve"> </w:t>
            </w:r>
            <w:r w:rsidR="00206BAD" w:rsidRPr="00FD5616">
              <w:rPr>
                <w:rFonts w:hint="cs"/>
                <w:b/>
                <w:bCs/>
                <w:color w:val="000000" w:themeColor="text1"/>
                <w:rtl/>
              </w:rPr>
              <w:t xml:space="preserve">إلى </w:t>
            </w:r>
            <w:r w:rsidR="00206BAD" w:rsidRPr="00FD5616">
              <w:rPr>
                <w:b/>
                <w:bCs/>
                <w:color w:val="000000" w:themeColor="text1"/>
              </w:rPr>
              <w:t xml:space="preserve"> </w:t>
            </w:r>
            <w:r w:rsidR="002D0B93" w:rsidRPr="00FD5616">
              <w:rPr>
                <w:b/>
                <w:bCs/>
                <w:color w:val="000000" w:themeColor="text1"/>
              </w:rPr>
              <w:t>10</w:t>
            </w:r>
            <w:r w:rsidR="00663670" w:rsidRPr="00FD5616">
              <w:rPr>
                <w:b/>
                <w:bCs/>
                <w:color w:val="000000" w:themeColor="text1"/>
              </w:rPr>
              <w:t>.</w:t>
            </w:r>
            <w:r w:rsidR="002D0B93" w:rsidRPr="00FD5616">
              <w:rPr>
                <w:b/>
                <w:bCs/>
                <w:color w:val="000000" w:themeColor="text1"/>
              </w:rPr>
              <w:t>3</w:t>
            </w:r>
            <w:r w:rsidR="00663670" w:rsidRPr="00FD5616">
              <w:rPr>
                <w:b/>
                <w:bCs/>
                <w:color w:val="000000" w:themeColor="text1"/>
              </w:rPr>
              <w:t xml:space="preserve"> </w:t>
            </w:r>
          </w:p>
          <w:p w:rsidR="00663670" w:rsidRPr="00FD5616" w:rsidRDefault="00887839" w:rsidP="00E93F6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 xml:space="preserve">الموافقة على الوثيقة </w:t>
            </w:r>
            <w:r w:rsidRPr="00FD5616">
              <w:rPr>
                <w:b/>
                <w:bCs/>
                <w:color w:val="000000" w:themeColor="text1"/>
              </w:rPr>
              <w:t xml:space="preserve">  </w:t>
            </w:r>
            <w:r w:rsidR="00663670" w:rsidRPr="00FD5616">
              <w:rPr>
                <w:b/>
                <w:bCs/>
                <w:color w:val="000000" w:themeColor="text1"/>
              </w:rPr>
              <w:t>453</w:t>
            </w:r>
          </w:p>
        </w:tc>
        <w:tc>
          <w:tcPr>
            <w:tcW w:w="10348" w:type="dxa"/>
          </w:tcPr>
          <w:p w:rsidR="00663670" w:rsidRPr="005A11DA" w:rsidRDefault="00343EED" w:rsidP="00E534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color w:val="000000" w:themeColor="text1"/>
                <w:spacing w:val="-2"/>
              </w:rPr>
            </w:pPr>
            <w:r w:rsidRPr="005A11DA">
              <w:rPr>
                <w:rFonts w:hint="cs"/>
                <w:spacing w:val="-2"/>
                <w:rtl/>
                <w:lang w:bidi="ar-EG"/>
              </w:rPr>
              <w:t xml:space="preserve">قبل اتخاذ قرار بتعديل الرقم </w:t>
            </w:r>
            <w:r w:rsidRPr="005A11DA">
              <w:rPr>
                <w:spacing w:val="-2"/>
                <w:lang w:bidi="ar-EG"/>
              </w:rPr>
              <w:t>49.11</w:t>
            </w:r>
            <w:r w:rsidRPr="005A11DA">
              <w:rPr>
                <w:rFonts w:hint="cs"/>
                <w:spacing w:val="-2"/>
                <w:rtl/>
                <w:lang w:bidi="ar-EG"/>
              </w:rPr>
              <w:t xml:space="preserve"> من لوائح الراديو في إطار المسألة </w:t>
            </w:r>
            <w:r w:rsidRPr="005A11DA">
              <w:rPr>
                <w:spacing w:val="-2"/>
                <w:lang w:bidi="ar-EG"/>
              </w:rPr>
              <w:t>A</w:t>
            </w:r>
            <w:r w:rsidRPr="005A11DA">
              <w:rPr>
                <w:rFonts w:hint="cs"/>
                <w:spacing w:val="-2"/>
                <w:rtl/>
                <w:lang w:bidi="ar-EG"/>
              </w:rPr>
              <w:t xml:space="preserve"> فيما يخص البند</w:t>
            </w:r>
            <w:r w:rsidRPr="005A11DA">
              <w:rPr>
                <w:rFonts w:hint="eastAsia"/>
                <w:spacing w:val="-2"/>
                <w:rtl/>
                <w:lang w:bidi="ar-EG"/>
              </w:rPr>
              <w:t> </w:t>
            </w:r>
            <w:r w:rsidRPr="005A11DA">
              <w:rPr>
                <w:spacing w:val="-2"/>
                <w:lang w:bidi="ar-EG"/>
              </w:rPr>
              <w:t>7</w:t>
            </w:r>
            <w:r w:rsidRPr="005A11DA">
              <w:rPr>
                <w:rFonts w:hint="cs"/>
                <w:spacing w:val="-2"/>
                <w:rtl/>
                <w:lang w:bidi="ar-EG"/>
              </w:rPr>
              <w:t xml:space="preserve"> من جدول الأعمال، </w:t>
            </w:r>
            <w:r w:rsidRPr="005A11DA">
              <w:rPr>
                <w:rFonts w:hint="cs"/>
                <w:b/>
                <w:bCs/>
                <w:spacing w:val="-2"/>
                <w:rtl/>
                <w:lang w:bidi="ar-EG"/>
              </w:rPr>
              <w:t>أقر المؤتمر</w:t>
            </w:r>
            <w:r w:rsidRPr="005A11DA">
              <w:rPr>
                <w:rFonts w:hint="eastAsia"/>
                <w:b/>
                <w:bCs/>
                <w:spacing w:val="-2"/>
                <w:rtl/>
                <w:lang w:bidi="ar-EG"/>
              </w:rPr>
              <w:t> </w:t>
            </w:r>
            <w:r w:rsidRPr="005A11DA">
              <w:rPr>
                <w:b/>
                <w:bCs/>
                <w:spacing w:val="-2"/>
                <w:lang w:bidi="ar-EG"/>
              </w:rPr>
              <w:t>WRC</w:t>
            </w:r>
            <w:r w:rsidRPr="005A11DA">
              <w:rPr>
                <w:b/>
                <w:bCs/>
                <w:spacing w:val="-2"/>
                <w:lang w:bidi="ar-EG"/>
              </w:rPr>
              <w:noBreakHyphen/>
              <w:t>15</w:t>
            </w:r>
            <w:r w:rsidRPr="005A11DA">
              <w:rPr>
                <w:rFonts w:hint="cs"/>
                <w:spacing w:val="-2"/>
                <w:rtl/>
                <w:lang w:bidi="ar-EG"/>
              </w:rPr>
              <w:t xml:space="preserve"> ضرورة تعزيز الشفافية دون المساس بالمعاملة المنصفة للإدارات. وقد أولى المؤتمر </w:t>
            </w:r>
            <w:r w:rsidRPr="005A11DA">
              <w:rPr>
                <w:spacing w:val="-2"/>
                <w:lang w:bidi="ar-EG"/>
              </w:rPr>
              <w:t>WRC</w:t>
            </w:r>
            <w:r w:rsidRPr="005A11DA">
              <w:rPr>
                <w:spacing w:val="-2"/>
                <w:lang w:bidi="ar-EG"/>
              </w:rPr>
              <w:noBreakHyphen/>
              <w:t>15</w:t>
            </w:r>
            <w:r w:rsidRPr="005A11DA">
              <w:rPr>
                <w:rFonts w:hint="cs"/>
                <w:spacing w:val="-2"/>
                <w:rtl/>
                <w:lang w:bidi="ar-EG"/>
              </w:rPr>
              <w:t xml:space="preserve"> اهتماماً دقيقاً وخاصاً للشواغل التي أثارتها بعض الإدارات فيما يتعلق بالشكوك المحتملة التي يمكن أن تنجم عن اعتماد حكم قد يقلل من فترة الوضع في الخدمة على أساس تقديم المعلومات في وقت غير مناسب إلى المكتب من أجل تعليق تخصيصات التردد المسجلة. ولذلك، </w:t>
            </w:r>
            <w:r w:rsidRPr="005A11DA">
              <w:rPr>
                <w:rFonts w:hint="cs"/>
                <w:b/>
                <w:bCs/>
                <w:spacing w:val="-2"/>
                <w:rtl/>
                <w:lang w:bidi="ar-EG"/>
              </w:rPr>
              <w:t>قرر المؤتمر</w:t>
            </w:r>
            <w:r w:rsidRPr="005A11DA">
              <w:rPr>
                <w:rFonts w:hint="eastAsia"/>
                <w:b/>
                <w:bCs/>
                <w:spacing w:val="-2"/>
                <w:rtl/>
                <w:lang w:bidi="ar-EG"/>
              </w:rPr>
              <w:t> </w:t>
            </w:r>
            <w:r w:rsidRPr="005A11DA">
              <w:rPr>
                <w:b/>
                <w:bCs/>
                <w:spacing w:val="-2"/>
                <w:lang w:bidi="ar-EG"/>
              </w:rPr>
              <w:t>WRC</w:t>
            </w:r>
            <w:r w:rsidRPr="005A11DA">
              <w:rPr>
                <w:b/>
                <w:bCs/>
                <w:spacing w:val="-2"/>
                <w:lang w:bidi="ar-EG"/>
              </w:rPr>
              <w:noBreakHyphen/>
              <w:t>15</w:t>
            </w:r>
            <w:r w:rsidRPr="005A11DA">
              <w:rPr>
                <w:rFonts w:hint="cs"/>
                <w:b/>
                <w:bCs/>
                <w:spacing w:val="-2"/>
                <w:rtl/>
                <w:lang w:bidi="ar-EG"/>
              </w:rPr>
              <w:t xml:space="preserve"> </w:t>
            </w:r>
            <w:r w:rsidR="00E5348B" w:rsidRPr="005A11DA">
              <w:rPr>
                <w:rFonts w:hint="cs"/>
                <w:b/>
                <w:bCs/>
                <w:spacing w:val="-2"/>
                <w:rtl/>
                <w:lang w:bidi="ar-EG"/>
              </w:rPr>
              <w:t>لجنة لوائح الراديو</w:t>
            </w:r>
            <w:r w:rsidRPr="005A11DA">
              <w:rPr>
                <w:rFonts w:hint="cs"/>
                <w:spacing w:val="-2"/>
                <w:rtl/>
                <w:lang w:bidi="ar-EG"/>
              </w:rPr>
              <w:t xml:space="preserve">، في تطبيقه للرقم </w:t>
            </w:r>
            <w:r w:rsidRPr="005A11DA">
              <w:rPr>
                <w:spacing w:val="-2"/>
                <w:lang w:bidi="ar-EG"/>
              </w:rPr>
              <w:t>49.11</w:t>
            </w:r>
            <w:r w:rsidRPr="005A11DA">
              <w:rPr>
                <w:rFonts w:hint="cs"/>
                <w:spacing w:val="-2"/>
                <w:rtl/>
                <w:lang w:bidi="ar-EG"/>
              </w:rPr>
              <w:t xml:space="preserve"> بصيغته المراجعة في هذا المؤتمر، بأن يراعي أي ظروف مخففة مشروعة يمكن أن تؤدي إلى</w:t>
            </w:r>
            <w:r w:rsidRPr="005A11DA">
              <w:rPr>
                <w:rFonts w:hint="eastAsia"/>
                <w:spacing w:val="-2"/>
                <w:rtl/>
                <w:lang w:bidi="ar-EG"/>
              </w:rPr>
              <w:t> </w:t>
            </w:r>
            <w:r w:rsidRPr="005A11DA">
              <w:rPr>
                <w:rFonts w:hint="cs"/>
                <w:spacing w:val="-2"/>
                <w:rtl/>
                <w:lang w:bidi="ar-EG"/>
              </w:rPr>
              <w:t>عدم قدرة إدارة مبلِّغة على الوفاء بمهلة ستة أشهر. وإذا كان لدى المكتب معلومات موثوقة تفيد أن استخدام تخصيص تردد قد عُلّق ولكنه لا</w:t>
            </w:r>
            <w:r w:rsidRPr="005A11DA">
              <w:rPr>
                <w:rFonts w:hint="eastAsia"/>
                <w:spacing w:val="-2"/>
                <w:rtl/>
                <w:lang w:bidi="ar-EG"/>
              </w:rPr>
              <w:t> </w:t>
            </w:r>
            <w:r w:rsidRPr="005A11DA">
              <w:rPr>
                <w:rFonts w:hint="cs"/>
                <w:spacing w:val="-2"/>
                <w:rtl/>
                <w:lang w:bidi="ar-EG"/>
              </w:rPr>
              <w:t xml:space="preserve">يزال ضمن فترة الستة أشهر، </w:t>
            </w:r>
            <w:r w:rsidRPr="005A11DA">
              <w:rPr>
                <w:rFonts w:hint="cs"/>
                <w:b/>
                <w:bCs/>
                <w:spacing w:val="-2"/>
                <w:rtl/>
                <w:lang w:bidi="ar-EG"/>
              </w:rPr>
              <w:t>يشجَّع المكتب</w:t>
            </w:r>
            <w:r w:rsidRPr="005A11DA">
              <w:rPr>
                <w:rFonts w:hint="cs"/>
                <w:spacing w:val="-2"/>
                <w:rtl/>
                <w:lang w:bidi="ar-EG"/>
              </w:rPr>
              <w:t>، من باب المجاملة، على تذكير الإدارة المبلِّغة بالتزامها بإبلاغ المكتب بالتعليق وفقاً للرقم</w:t>
            </w:r>
            <w:r w:rsidRPr="005A11DA">
              <w:rPr>
                <w:rFonts w:hint="eastAsia"/>
                <w:spacing w:val="-2"/>
                <w:rtl/>
                <w:lang w:bidi="ar-EG"/>
              </w:rPr>
              <w:t> </w:t>
            </w:r>
            <w:r w:rsidRPr="005A11DA">
              <w:rPr>
                <w:spacing w:val="-2"/>
                <w:lang w:bidi="ar-EG"/>
              </w:rPr>
              <w:t>49.11</w:t>
            </w:r>
            <w:r w:rsidRPr="005A11DA">
              <w:rPr>
                <w:rFonts w:hint="cs"/>
                <w:spacing w:val="-2"/>
                <w:rtl/>
                <w:lang w:bidi="ar-EG"/>
              </w:rPr>
              <w:t>.</w:t>
            </w:r>
          </w:p>
        </w:tc>
      </w:tr>
      <w:tr w:rsidR="00663670" w:rsidRPr="00FD5616" w:rsidTr="003379D4">
        <w:tc>
          <w:tcPr>
            <w:tcW w:w="1555" w:type="dxa"/>
          </w:tcPr>
          <w:p w:rsidR="00663670" w:rsidRPr="00FD5616" w:rsidRDefault="001C2526" w:rsidP="005C03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الوثيقة</w:t>
            </w:r>
            <w:r w:rsidR="00663670" w:rsidRPr="00FD5616">
              <w:rPr>
                <w:b/>
                <w:bCs/>
                <w:color w:val="000000" w:themeColor="text1"/>
              </w:rPr>
              <w:t xml:space="preserve"> CMR15/510</w:t>
            </w:r>
            <w:r w:rsidRPr="00FD5616">
              <w:rPr>
                <w:rFonts w:hint="cs"/>
                <w:b/>
                <w:bCs/>
                <w:color w:val="000000" w:themeColor="text1"/>
                <w:rtl/>
              </w:rPr>
              <w:t xml:space="preserve"> </w:t>
            </w:r>
            <w:r w:rsidR="007A39CC" w:rsidRPr="00FD5616">
              <w:rPr>
                <w:rFonts w:hint="cs"/>
                <w:b/>
                <w:bCs/>
                <w:color w:val="000000" w:themeColor="text1"/>
                <w:rtl/>
              </w:rPr>
              <w:t xml:space="preserve">- </w:t>
            </w:r>
            <w:r w:rsidRPr="00FD5616">
              <w:rPr>
                <w:rFonts w:hint="cs"/>
                <w:b/>
                <w:bCs/>
                <w:color w:val="000000" w:themeColor="text1"/>
                <w:rtl/>
              </w:rPr>
              <w:t>محضر الجلسة العامة الثالثة عشرة</w:t>
            </w:r>
          </w:p>
        </w:tc>
        <w:tc>
          <w:tcPr>
            <w:tcW w:w="2409" w:type="dxa"/>
          </w:tcPr>
          <w:p w:rsidR="00663670" w:rsidRPr="00FD5616" w:rsidRDefault="00BB21A6" w:rsidP="009670F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الفقرات</w:t>
            </w:r>
            <w:r w:rsidR="00663670" w:rsidRPr="00FD5616">
              <w:rPr>
                <w:b/>
                <w:bCs/>
                <w:color w:val="000000" w:themeColor="text1"/>
              </w:rPr>
              <w:t xml:space="preserve"> </w:t>
            </w:r>
            <w:r w:rsidR="009670F5" w:rsidRPr="00FD5616">
              <w:rPr>
                <w:b/>
                <w:bCs/>
                <w:color w:val="000000" w:themeColor="text1"/>
              </w:rPr>
              <w:t>13</w:t>
            </w:r>
            <w:r w:rsidR="00663670" w:rsidRPr="00FD5616">
              <w:rPr>
                <w:b/>
                <w:bCs/>
                <w:color w:val="000000" w:themeColor="text1"/>
              </w:rPr>
              <w:t>.</w:t>
            </w:r>
            <w:r w:rsidR="009670F5" w:rsidRPr="00FD5616">
              <w:rPr>
                <w:b/>
                <w:bCs/>
                <w:color w:val="000000" w:themeColor="text1"/>
              </w:rPr>
              <w:t>7</w:t>
            </w:r>
            <w:r w:rsidR="00663670" w:rsidRPr="00FD5616">
              <w:rPr>
                <w:b/>
                <w:bCs/>
                <w:color w:val="000000" w:themeColor="text1"/>
              </w:rPr>
              <w:t xml:space="preserve"> </w:t>
            </w:r>
            <w:r w:rsidR="00206BAD" w:rsidRPr="00FD5616">
              <w:rPr>
                <w:rFonts w:hint="cs"/>
                <w:b/>
                <w:bCs/>
                <w:color w:val="000000" w:themeColor="text1"/>
                <w:rtl/>
              </w:rPr>
              <w:t xml:space="preserve">إلى </w:t>
            </w:r>
            <w:r w:rsidR="00206BAD" w:rsidRPr="00FD5616">
              <w:rPr>
                <w:b/>
                <w:bCs/>
                <w:color w:val="000000" w:themeColor="text1"/>
              </w:rPr>
              <w:t xml:space="preserve"> </w:t>
            </w:r>
            <w:r w:rsidR="009670F5" w:rsidRPr="00FD5616">
              <w:rPr>
                <w:b/>
                <w:bCs/>
                <w:color w:val="000000" w:themeColor="text1"/>
              </w:rPr>
              <w:t>32</w:t>
            </w:r>
            <w:r w:rsidR="00663670" w:rsidRPr="00FD5616">
              <w:rPr>
                <w:b/>
                <w:bCs/>
                <w:color w:val="000000" w:themeColor="text1"/>
              </w:rPr>
              <w:t>.</w:t>
            </w:r>
            <w:r w:rsidR="009670F5" w:rsidRPr="00FD5616">
              <w:rPr>
                <w:b/>
                <w:bCs/>
                <w:color w:val="000000" w:themeColor="text1"/>
              </w:rPr>
              <w:t>7</w:t>
            </w:r>
          </w:p>
          <w:p w:rsidR="00663670" w:rsidRPr="00FD5616" w:rsidRDefault="00887839" w:rsidP="00E93F6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 xml:space="preserve">الموافقة على الوثيقة </w:t>
            </w:r>
            <w:r w:rsidRPr="00FD5616">
              <w:rPr>
                <w:b/>
                <w:bCs/>
                <w:color w:val="000000" w:themeColor="text1"/>
              </w:rPr>
              <w:t xml:space="preserve"> </w:t>
            </w:r>
            <w:r w:rsidR="00663670" w:rsidRPr="00FD5616">
              <w:rPr>
                <w:b/>
                <w:bCs/>
                <w:color w:val="000000" w:themeColor="text1"/>
              </w:rPr>
              <w:t>468</w:t>
            </w:r>
          </w:p>
        </w:tc>
        <w:tc>
          <w:tcPr>
            <w:tcW w:w="10348" w:type="dxa"/>
          </w:tcPr>
          <w:p w:rsidR="00663670" w:rsidRPr="00FD5616" w:rsidRDefault="00DB3857" w:rsidP="00E5348B">
            <w:pPr>
              <w:spacing w:before="80" w:after="80" w:line="320" w:lineRule="exact"/>
              <w:rPr>
                <w:b/>
                <w:rtl/>
                <w:lang w:val="en-US"/>
              </w:rPr>
            </w:pPr>
            <w:r w:rsidRPr="00FD5616">
              <w:rPr>
                <w:bCs/>
                <w:lang w:val="fr-CH"/>
              </w:rPr>
              <w:t>32.7</w:t>
            </w:r>
            <w:r w:rsidRPr="00FD5616">
              <w:rPr>
                <w:b/>
                <w:lang w:val="fr-CH"/>
              </w:rPr>
              <w:tab/>
            </w:r>
            <w:r w:rsidR="005C033E" w:rsidRPr="00FD5616">
              <w:rPr>
                <w:rFonts w:hint="cs"/>
                <w:b/>
                <w:rtl/>
                <w:lang w:val="fr-CH"/>
              </w:rPr>
              <w:t xml:space="preserve">في ضوء التعليقات التي أبديت، تم </w:t>
            </w:r>
            <w:r w:rsidR="005C033E" w:rsidRPr="00FD5616">
              <w:rPr>
                <w:rFonts w:hint="cs"/>
                <w:bCs/>
                <w:rtl/>
                <w:lang w:val="fr-CH"/>
              </w:rPr>
              <w:t>الاتفاق على أن</w:t>
            </w:r>
            <w:r w:rsidRPr="00FD5616">
              <w:rPr>
                <w:b/>
                <w:rtl/>
                <w:lang w:val="fr-CH"/>
              </w:rPr>
              <w:t xml:space="preserve"> تُحال إلى لجنة لوائح الراديو لدراسة متعمقة، مسألة قبول طلبات التنسيق للتوزيع الجديد للخدمة الثابتة الساتلية في النطاق </w:t>
            </w:r>
            <w:r w:rsidRPr="00FD5616">
              <w:rPr>
                <w:bCs/>
                <w:lang w:val="fr-CH"/>
              </w:rPr>
              <w:t>13</w:t>
            </w:r>
            <w:r w:rsidR="00E5348B">
              <w:rPr>
                <w:bCs/>
                <w:lang w:val="fr-CH"/>
              </w:rPr>
              <w:t>,</w:t>
            </w:r>
            <w:r w:rsidRPr="00FD5616">
              <w:rPr>
                <w:bCs/>
                <w:lang w:val="fr-CH"/>
              </w:rPr>
              <w:t>4</w:t>
            </w:r>
            <w:r w:rsidRPr="00FD5616">
              <w:rPr>
                <w:b/>
                <w:rtl/>
                <w:lang w:val="fr-CH"/>
              </w:rPr>
              <w:t>-</w:t>
            </w:r>
            <w:r w:rsidRPr="00FD5616">
              <w:rPr>
                <w:bCs/>
                <w:lang w:val="fr-CH"/>
              </w:rPr>
              <w:t>13</w:t>
            </w:r>
            <w:r w:rsidR="00E5348B">
              <w:rPr>
                <w:bCs/>
                <w:lang w:val="fr-CH"/>
              </w:rPr>
              <w:t>,</w:t>
            </w:r>
            <w:r w:rsidRPr="00FD5616">
              <w:rPr>
                <w:bCs/>
                <w:lang w:val="fr-CH"/>
              </w:rPr>
              <w:t>65</w:t>
            </w:r>
            <w:r w:rsidRPr="00FD5616">
              <w:rPr>
                <w:b/>
                <w:rtl/>
                <w:lang w:val="fr-CH"/>
              </w:rPr>
              <w:t xml:space="preserve"> </w:t>
            </w:r>
            <w:r w:rsidRPr="00FD5616">
              <w:rPr>
                <w:lang w:val="fr-CH"/>
              </w:rPr>
              <w:t>GHz</w:t>
            </w:r>
            <w:r w:rsidRPr="00FD5616">
              <w:rPr>
                <w:b/>
                <w:rtl/>
                <w:lang w:val="fr-CH"/>
              </w:rPr>
              <w:t xml:space="preserve"> قبل تاريخ </w:t>
            </w:r>
            <w:r w:rsidR="005C033E" w:rsidRPr="00FD5616">
              <w:rPr>
                <w:rFonts w:hint="cs"/>
                <w:b/>
                <w:rtl/>
                <w:lang w:val="fr-CH"/>
              </w:rPr>
              <w:t>دخول التوزيع حيز النفاذ.</w:t>
            </w:r>
          </w:p>
        </w:tc>
      </w:tr>
      <w:tr w:rsidR="00663670" w:rsidRPr="00FD5616" w:rsidTr="003379D4">
        <w:tc>
          <w:tcPr>
            <w:tcW w:w="1555" w:type="dxa"/>
            <w:vMerge w:val="restart"/>
          </w:tcPr>
          <w:p w:rsidR="00663670" w:rsidRPr="00FD5616" w:rsidRDefault="00AD6BB5" w:rsidP="005C033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الوثيقة</w:t>
            </w:r>
            <w:r w:rsidRPr="00FD5616">
              <w:rPr>
                <w:b/>
                <w:bCs/>
                <w:color w:val="000000" w:themeColor="text1"/>
              </w:rPr>
              <w:t xml:space="preserve"> </w:t>
            </w:r>
            <w:r w:rsidR="00663670" w:rsidRPr="00FD5616">
              <w:rPr>
                <w:b/>
                <w:bCs/>
                <w:color w:val="000000" w:themeColor="text1"/>
              </w:rPr>
              <w:t>CMR15/511</w:t>
            </w:r>
            <w:r w:rsidR="00027425" w:rsidRPr="00FD5616">
              <w:rPr>
                <w:rFonts w:hint="cs"/>
                <w:b/>
                <w:bCs/>
                <w:color w:val="000000" w:themeColor="text1"/>
                <w:rtl/>
              </w:rPr>
              <w:t xml:space="preserve"> </w:t>
            </w:r>
            <w:r w:rsidR="007A39CC" w:rsidRPr="00FD5616">
              <w:rPr>
                <w:rFonts w:hint="cs"/>
                <w:b/>
                <w:bCs/>
                <w:color w:val="000000" w:themeColor="text1"/>
                <w:rtl/>
              </w:rPr>
              <w:t xml:space="preserve">- </w:t>
            </w:r>
            <w:r w:rsidR="00027425" w:rsidRPr="00FD5616">
              <w:rPr>
                <w:rFonts w:hint="cs"/>
                <w:b/>
                <w:bCs/>
                <w:color w:val="000000" w:themeColor="text1"/>
                <w:rtl/>
              </w:rPr>
              <w:t>محضر الجلسة العامة الرابعة عشرة</w:t>
            </w:r>
          </w:p>
          <w:p w:rsidR="00663670" w:rsidRPr="00FD5616" w:rsidRDefault="00663670" w:rsidP="00E93F6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p>
        </w:tc>
        <w:tc>
          <w:tcPr>
            <w:tcW w:w="2409" w:type="dxa"/>
          </w:tcPr>
          <w:p w:rsidR="00663670" w:rsidRPr="00FD5616" w:rsidRDefault="00BB21A6" w:rsidP="00E5348B">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الفقرات</w:t>
            </w:r>
            <w:r w:rsidR="00663670" w:rsidRPr="00FD5616">
              <w:rPr>
                <w:b/>
                <w:bCs/>
                <w:color w:val="000000" w:themeColor="text1"/>
              </w:rPr>
              <w:t xml:space="preserve"> </w:t>
            </w:r>
            <w:r w:rsidR="00D8795E" w:rsidRPr="00FD5616">
              <w:rPr>
                <w:b/>
                <w:bCs/>
                <w:color w:val="000000" w:themeColor="text1"/>
              </w:rPr>
              <w:t>16</w:t>
            </w:r>
            <w:r w:rsidR="00663670" w:rsidRPr="00FD5616">
              <w:rPr>
                <w:b/>
                <w:bCs/>
                <w:color w:val="000000" w:themeColor="text1"/>
              </w:rPr>
              <w:t>.</w:t>
            </w:r>
            <w:r w:rsidR="00D8795E" w:rsidRPr="00FD5616">
              <w:rPr>
                <w:b/>
                <w:bCs/>
                <w:color w:val="000000" w:themeColor="text1"/>
              </w:rPr>
              <w:t>1</w:t>
            </w:r>
            <w:r w:rsidR="00663670" w:rsidRPr="00FD5616">
              <w:rPr>
                <w:b/>
                <w:bCs/>
                <w:color w:val="000000" w:themeColor="text1"/>
              </w:rPr>
              <w:t xml:space="preserve"> </w:t>
            </w:r>
            <w:r w:rsidR="00206BAD" w:rsidRPr="00FD5616">
              <w:rPr>
                <w:rFonts w:hint="cs"/>
                <w:b/>
                <w:bCs/>
                <w:color w:val="000000" w:themeColor="text1"/>
                <w:rtl/>
              </w:rPr>
              <w:t>إلى</w:t>
            </w:r>
            <w:r w:rsidR="00E5348B">
              <w:rPr>
                <w:rFonts w:hint="cs"/>
                <w:b/>
                <w:bCs/>
                <w:color w:val="000000" w:themeColor="text1"/>
                <w:rtl/>
                <w:lang w:bidi="ar-EG"/>
              </w:rPr>
              <w:t xml:space="preserve"> </w:t>
            </w:r>
            <w:r w:rsidR="00E5348B">
              <w:rPr>
                <w:b/>
                <w:bCs/>
                <w:color w:val="000000" w:themeColor="text1"/>
                <w:lang w:val="en-US" w:bidi="ar-EG"/>
              </w:rPr>
              <w:t>31.1</w:t>
            </w:r>
            <w:r w:rsidR="00E5348B">
              <w:rPr>
                <w:rFonts w:hint="cs"/>
                <w:b/>
                <w:bCs/>
                <w:color w:val="000000" w:themeColor="text1"/>
                <w:rtl/>
                <w:lang w:val="en-US" w:bidi="ar-EG"/>
              </w:rPr>
              <w:t>،</w:t>
            </w:r>
            <w:r w:rsidR="00206BAD" w:rsidRPr="00FD5616">
              <w:rPr>
                <w:rFonts w:hint="cs"/>
                <w:b/>
                <w:bCs/>
                <w:color w:val="000000" w:themeColor="text1"/>
                <w:rtl/>
              </w:rPr>
              <w:t xml:space="preserve"> </w:t>
            </w:r>
            <w:r w:rsidR="00E5348B">
              <w:rPr>
                <w:b/>
                <w:bCs/>
                <w:color w:val="000000" w:themeColor="text1"/>
                <w:lang w:val="en-US"/>
              </w:rPr>
              <w:t>1.2</w:t>
            </w:r>
            <w:r w:rsidR="00E5348B">
              <w:rPr>
                <w:rFonts w:hint="cs"/>
                <w:b/>
                <w:bCs/>
                <w:color w:val="000000" w:themeColor="text1"/>
                <w:rtl/>
                <w:lang w:val="en-US" w:bidi="ar-EG"/>
              </w:rPr>
              <w:t xml:space="preserve"> </w:t>
            </w:r>
            <w:r w:rsidR="00206BAD" w:rsidRPr="00FD5616">
              <w:rPr>
                <w:rFonts w:hint="cs"/>
                <w:b/>
                <w:bCs/>
                <w:color w:val="000000" w:themeColor="text1"/>
                <w:rtl/>
              </w:rPr>
              <w:t xml:space="preserve">إلى </w:t>
            </w:r>
            <w:r w:rsidR="00206BAD" w:rsidRPr="00FD5616">
              <w:rPr>
                <w:b/>
                <w:bCs/>
                <w:color w:val="000000" w:themeColor="text1"/>
              </w:rPr>
              <w:t xml:space="preserve"> </w:t>
            </w:r>
            <w:r w:rsidR="00F53161" w:rsidRPr="00FD5616">
              <w:rPr>
                <w:b/>
                <w:bCs/>
                <w:color w:val="000000" w:themeColor="text1"/>
              </w:rPr>
              <w:t>4</w:t>
            </w:r>
            <w:r w:rsidR="00663670" w:rsidRPr="00FD5616">
              <w:rPr>
                <w:b/>
                <w:bCs/>
                <w:color w:val="000000" w:themeColor="text1"/>
              </w:rPr>
              <w:t>.</w:t>
            </w:r>
            <w:r w:rsidR="00F53161" w:rsidRPr="00FD5616">
              <w:rPr>
                <w:b/>
                <w:bCs/>
                <w:color w:val="000000" w:themeColor="text1"/>
              </w:rPr>
              <w:t>2</w:t>
            </w:r>
            <w:r w:rsidR="00206BAD" w:rsidRPr="00FD5616">
              <w:rPr>
                <w:rFonts w:hint="cs"/>
                <w:b/>
                <w:bCs/>
                <w:color w:val="000000" w:themeColor="text1"/>
                <w:rtl/>
              </w:rPr>
              <w:t>ومن</w:t>
            </w:r>
            <w:r w:rsidR="00E5348B">
              <w:rPr>
                <w:rFonts w:hint="cs"/>
                <w:b/>
                <w:bCs/>
                <w:color w:val="000000" w:themeColor="text1"/>
                <w:rtl/>
              </w:rPr>
              <w:t xml:space="preserve"> </w:t>
            </w:r>
            <w:r w:rsidR="00F53161" w:rsidRPr="00FD5616">
              <w:rPr>
                <w:b/>
                <w:bCs/>
                <w:color w:val="000000" w:themeColor="text1"/>
              </w:rPr>
              <w:t>31</w:t>
            </w:r>
            <w:r w:rsidR="00663670" w:rsidRPr="00FD5616">
              <w:rPr>
                <w:b/>
                <w:bCs/>
                <w:color w:val="000000" w:themeColor="text1"/>
              </w:rPr>
              <w:t>.</w:t>
            </w:r>
            <w:r w:rsidR="00F53161" w:rsidRPr="00FD5616">
              <w:rPr>
                <w:b/>
                <w:bCs/>
                <w:color w:val="000000" w:themeColor="text1"/>
              </w:rPr>
              <w:t>22</w:t>
            </w:r>
            <w:r w:rsidR="00206BAD" w:rsidRPr="00FD5616">
              <w:rPr>
                <w:rFonts w:hint="cs"/>
                <w:b/>
                <w:bCs/>
                <w:color w:val="000000" w:themeColor="text1"/>
                <w:rtl/>
              </w:rPr>
              <w:t xml:space="preserve"> إلى </w:t>
            </w:r>
            <w:r w:rsidR="00206BAD" w:rsidRPr="00FD5616">
              <w:rPr>
                <w:b/>
                <w:bCs/>
                <w:color w:val="000000" w:themeColor="text1"/>
              </w:rPr>
              <w:t xml:space="preserve"> </w:t>
            </w:r>
            <w:r w:rsidR="00F53161" w:rsidRPr="00FD5616">
              <w:rPr>
                <w:b/>
                <w:bCs/>
                <w:color w:val="000000" w:themeColor="text1"/>
              </w:rPr>
              <w:t>33</w:t>
            </w:r>
            <w:r w:rsidR="00663670" w:rsidRPr="00FD5616">
              <w:rPr>
                <w:b/>
                <w:bCs/>
                <w:color w:val="000000" w:themeColor="text1"/>
              </w:rPr>
              <w:t>.</w:t>
            </w:r>
            <w:r w:rsidR="00F53161" w:rsidRPr="00FD5616">
              <w:rPr>
                <w:b/>
                <w:bCs/>
                <w:color w:val="000000" w:themeColor="text1"/>
              </w:rPr>
              <w:t>22</w:t>
            </w:r>
          </w:p>
          <w:p w:rsidR="00663670" w:rsidRPr="00FD5616" w:rsidRDefault="00887839" w:rsidP="00E93F6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 xml:space="preserve">الموافقة على الوثيقة </w:t>
            </w:r>
            <w:r w:rsidRPr="00FD5616">
              <w:rPr>
                <w:b/>
                <w:bCs/>
                <w:color w:val="000000" w:themeColor="text1"/>
              </w:rPr>
              <w:t xml:space="preserve"> </w:t>
            </w:r>
            <w:r w:rsidR="00663670" w:rsidRPr="00FD5616">
              <w:rPr>
                <w:b/>
                <w:bCs/>
                <w:color w:val="000000" w:themeColor="text1"/>
              </w:rPr>
              <w:t>483</w:t>
            </w:r>
          </w:p>
        </w:tc>
        <w:tc>
          <w:tcPr>
            <w:tcW w:w="10348" w:type="dxa"/>
          </w:tcPr>
          <w:p w:rsidR="005F662F" w:rsidRPr="002817CE" w:rsidRDefault="005F662F" w:rsidP="005A11DA">
            <w:pPr>
              <w:spacing w:before="80" w:after="80" w:line="320" w:lineRule="exact"/>
              <w:rPr>
                <w:spacing w:val="-2"/>
              </w:rPr>
            </w:pPr>
            <w:r w:rsidRPr="002817CE">
              <w:rPr>
                <w:spacing w:val="-2"/>
                <w:rtl/>
              </w:rPr>
              <w:t xml:space="preserve">عند النظر في الوثيقة </w:t>
            </w:r>
            <w:r w:rsidRPr="002817CE">
              <w:rPr>
                <w:spacing w:val="-2"/>
              </w:rPr>
              <w:t>483</w:t>
            </w:r>
            <w:r w:rsidRPr="002817CE">
              <w:rPr>
                <w:spacing w:val="-2"/>
                <w:rtl/>
              </w:rPr>
              <w:t xml:space="preserve"> </w:t>
            </w:r>
            <w:r w:rsidRPr="002817CE">
              <w:rPr>
                <w:rFonts w:hint="cs"/>
                <w:spacing w:val="-2"/>
                <w:rtl/>
              </w:rPr>
              <w:t>في إطار</w:t>
            </w:r>
            <w:r w:rsidRPr="002817CE">
              <w:rPr>
                <w:spacing w:val="-2"/>
                <w:rtl/>
              </w:rPr>
              <w:t xml:space="preserve"> البند </w:t>
            </w:r>
            <w:r w:rsidRPr="002817CE">
              <w:rPr>
                <w:spacing w:val="-2"/>
              </w:rPr>
              <w:t>5.1</w:t>
            </w:r>
            <w:r w:rsidRPr="002817CE">
              <w:rPr>
                <w:spacing w:val="-2"/>
                <w:rtl/>
              </w:rPr>
              <w:t xml:space="preserve"> من جدول الأعمال، أ</w:t>
            </w:r>
            <w:r w:rsidRPr="002817CE">
              <w:rPr>
                <w:rFonts w:hint="cs"/>
                <w:spacing w:val="-2"/>
                <w:rtl/>
              </w:rPr>
              <w:t>ُ</w:t>
            </w:r>
            <w:r w:rsidRPr="002817CE">
              <w:rPr>
                <w:spacing w:val="-2"/>
                <w:rtl/>
              </w:rPr>
              <w:t xml:space="preserve">عرب عن </w:t>
            </w:r>
            <w:r w:rsidRPr="002817CE">
              <w:rPr>
                <w:rFonts w:hint="cs"/>
                <w:spacing w:val="-2"/>
                <w:rtl/>
              </w:rPr>
              <w:t>شواغل</w:t>
            </w:r>
            <w:r w:rsidRPr="002817CE">
              <w:rPr>
                <w:spacing w:val="-2"/>
                <w:rtl/>
              </w:rPr>
              <w:t xml:space="preserve"> بشأن مدى تعقيد </w:t>
            </w:r>
            <w:r w:rsidRPr="002817CE">
              <w:rPr>
                <w:rFonts w:hint="cs"/>
                <w:spacing w:val="-2"/>
                <w:rtl/>
              </w:rPr>
              <w:t>المسألة</w:t>
            </w:r>
            <w:r w:rsidRPr="002817CE">
              <w:rPr>
                <w:spacing w:val="-2"/>
                <w:rtl/>
              </w:rPr>
              <w:t xml:space="preserve"> وتعقيد نص القرار </w:t>
            </w:r>
            <w:r w:rsidRPr="002817CE">
              <w:rPr>
                <w:rFonts w:hint="cs"/>
                <w:spacing w:val="-2"/>
                <w:rtl/>
              </w:rPr>
              <w:t>الذي يصف</w:t>
            </w:r>
            <w:r w:rsidRPr="002817CE">
              <w:rPr>
                <w:spacing w:val="-2"/>
                <w:rtl/>
              </w:rPr>
              <w:t xml:space="preserve"> </w:t>
            </w:r>
            <w:r w:rsidRPr="002817CE">
              <w:rPr>
                <w:rFonts w:hint="cs"/>
                <w:spacing w:val="-2"/>
                <w:rtl/>
              </w:rPr>
              <w:t>المسألة والأسلوب</w:t>
            </w:r>
            <w:r w:rsidRPr="002817CE">
              <w:rPr>
                <w:spacing w:val="-2"/>
                <w:rtl/>
              </w:rPr>
              <w:t xml:space="preserve"> المتوخ</w:t>
            </w:r>
            <w:r w:rsidRPr="002817CE">
              <w:rPr>
                <w:rFonts w:hint="cs"/>
                <w:spacing w:val="-2"/>
                <w:rtl/>
              </w:rPr>
              <w:t>ى</w:t>
            </w:r>
            <w:r w:rsidRPr="002817CE">
              <w:rPr>
                <w:spacing w:val="-2"/>
                <w:rtl/>
              </w:rPr>
              <w:t xml:space="preserve"> لتنفيذها، </w:t>
            </w:r>
            <w:r w:rsidRPr="002817CE">
              <w:rPr>
                <w:rFonts w:hint="cs"/>
                <w:spacing w:val="-2"/>
                <w:rtl/>
              </w:rPr>
              <w:t>وبشأن</w:t>
            </w:r>
            <w:r w:rsidRPr="002817CE">
              <w:rPr>
                <w:spacing w:val="-2"/>
                <w:rtl/>
              </w:rPr>
              <w:t xml:space="preserve"> العديد من أجزاء منطوق </w:t>
            </w:r>
            <w:r w:rsidRPr="002817CE">
              <w:rPr>
                <w:rFonts w:hint="cs"/>
                <w:spacing w:val="-2"/>
                <w:rtl/>
              </w:rPr>
              <w:t>ال</w:t>
            </w:r>
            <w:r w:rsidRPr="002817CE">
              <w:rPr>
                <w:spacing w:val="-2"/>
                <w:rtl/>
              </w:rPr>
              <w:t>وثيقة، وعدم وضوح بعض أجزاء القرار، وصعوبة</w:t>
            </w:r>
            <w:r w:rsidR="005A11DA">
              <w:rPr>
                <w:rFonts w:hint="cs"/>
                <w:spacing w:val="-2"/>
                <w:rtl/>
              </w:rPr>
              <w:t> </w:t>
            </w:r>
            <w:r w:rsidRPr="002817CE">
              <w:rPr>
                <w:spacing w:val="-2"/>
                <w:rtl/>
              </w:rPr>
              <w:t>تطبيقه.</w:t>
            </w:r>
          </w:p>
          <w:p w:rsidR="00663670" w:rsidRPr="00FD5616" w:rsidRDefault="005F662F" w:rsidP="00E5348B">
            <w:pPr>
              <w:spacing w:before="80" w:after="80" w:line="320" w:lineRule="exact"/>
              <w:rPr>
                <w:b/>
                <w:color w:val="800000"/>
                <w:rtl/>
              </w:rPr>
            </w:pPr>
            <w:r w:rsidRPr="00FD5616">
              <w:rPr>
                <w:rtl/>
              </w:rPr>
              <w:t>في ضوء ما سبق، يرى المؤتمر أن</w:t>
            </w:r>
            <w:r w:rsidRPr="00FD5616">
              <w:rPr>
                <w:rFonts w:hint="cs"/>
                <w:rtl/>
              </w:rPr>
              <w:t xml:space="preserve"> </w:t>
            </w:r>
            <w:r w:rsidRPr="00FD5616">
              <w:rPr>
                <w:rtl/>
              </w:rPr>
              <w:t>من المناسب الإشارة إلى أنه من الصعب جدا</w:t>
            </w:r>
            <w:r w:rsidRPr="00FD5616">
              <w:rPr>
                <w:rFonts w:hint="cs"/>
                <w:rtl/>
              </w:rPr>
              <w:t>ً</w:t>
            </w:r>
            <w:r w:rsidRPr="00FD5616">
              <w:rPr>
                <w:rtl/>
              </w:rPr>
              <w:t xml:space="preserve"> أن </w:t>
            </w:r>
            <w:r w:rsidRPr="00FD5616">
              <w:rPr>
                <w:rFonts w:hint="cs"/>
                <w:rtl/>
              </w:rPr>
              <w:t>يرخص باستعمال</w:t>
            </w:r>
            <w:r w:rsidRPr="00FD5616">
              <w:rPr>
                <w:rtl/>
              </w:rPr>
              <w:t xml:space="preserve"> نطاق التردد </w:t>
            </w:r>
            <w:r w:rsidRPr="00FD5616">
              <w:rPr>
                <w:rFonts w:hint="cs"/>
                <w:rtl/>
              </w:rPr>
              <w:t>قيد النظر</w:t>
            </w:r>
            <w:r w:rsidRPr="00FD5616">
              <w:rPr>
                <w:rtl/>
              </w:rPr>
              <w:t xml:space="preserve"> لتشغيل</w:t>
            </w:r>
            <w:r w:rsidRPr="00FD5616">
              <w:rPr>
                <w:rFonts w:hint="cs"/>
                <w:rtl/>
              </w:rPr>
              <w:t xml:space="preserve"> نظام </w:t>
            </w:r>
            <w:r w:rsidRPr="00FD5616">
              <w:rPr>
                <w:rtl/>
              </w:rPr>
              <w:t>التحكم والاتصالات خارج الحمولة النافعة لأنظمة الطائرات دون طيار</w:t>
            </w:r>
            <w:r w:rsidRPr="00FD5616">
              <w:rPr>
                <w:rFonts w:hint="cs"/>
                <w:rtl/>
              </w:rPr>
              <w:t xml:space="preserve"> </w:t>
            </w:r>
            <w:r w:rsidR="00E5348B">
              <w:t>(</w:t>
            </w:r>
            <w:r w:rsidRPr="00FD5616">
              <w:t>UAS/CNPC</w:t>
            </w:r>
            <w:r w:rsidR="00E5348B">
              <w:t>)</w:t>
            </w:r>
            <w:r w:rsidRPr="00FD5616">
              <w:rPr>
                <w:rtl/>
              </w:rPr>
              <w:t>، ولا سيما المحطة الأرضية ال</w:t>
            </w:r>
            <w:r w:rsidRPr="00FD5616">
              <w:rPr>
                <w:rFonts w:hint="cs"/>
                <w:rtl/>
              </w:rPr>
              <w:t>مت</w:t>
            </w:r>
            <w:r w:rsidRPr="00FD5616">
              <w:rPr>
                <w:rtl/>
              </w:rPr>
              <w:t>حركة على متن الطائرات، قبل</w:t>
            </w:r>
            <w:r w:rsidRPr="00FD5616">
              <w:rPr>
                <w:rFonts w:hint="cs"/>
                <w:rtl/>
              </w:rPr>
              <w:t xml:space="preserve"> استكمال</w:t>
            </w:r>
            <w:r w:rsidRPr="00FD5616">
              <w:rPr>
                <w:rtl/>
              </w:rPr>
              <w:t xml:space="preserve"> الدراسة </w:t>
            </w:r>
            <w:r w:rsidRPr="00FD5616">
              <w:rPr>
                <w:rFonts w:hint="cs"/>
                <w:rtl/>
              </w:rPr>
              <w:t>وأسلوب التطبيق</w:t>
            </w:r>
            <w:r w:rsidRPr="00FD5616">
              <w:rPr>
                <w:rtl/>
              </w:rPr>
              <w:t xml:space="preserve"> المطلوب</w:t>
            </w:r>
            <w:r w:rsidRPr="00FD5616">
              <w:rPr>
                <w:rFonts w:hint="cs"/>
                <w:rtl/>
              </w:rPr>
              <w:t>ين</w:t>
            </w:r>
            <w:r w:rsidRPr="00FD5616">
              <w:rPr>
                <w:rtl/>
              </w:rPr>
              <w:t xml:space="preserve"> في القرار لمعالجة مختلف جوانب </w:t>
            </w:r>
            <w:r w:rsidRPr="00FD5616">
              <w:rPr>
                <w:rFonts w:hint="cs"/>
                <w:rtl/>
              </w:rPr>
              <w:t>ال</w:t>
            </w:r>
            <w:r w:rsidRPr="00FD5616">
              <w:rPr>
                <w:rtl/>
              </w:rPr>
              <w:t xml:space="preserve">عملية </w:t>
            </w:r>
            <w:r w:rsidRPr="00FD5616">
              <w:rPr>
                <w:rFonts w:hint="cs"/>
                <w:rtl/>
              </w:rPr>
              <w:t>والموافقة عليهما من جانب المؤتمر</w:t>
            </w:r>
            <w:r w:rsidRPr="00FD5616">
              <w:rPr>
                <w:rtl/>
              </w:rPr>
              <w:t xml:space="preserve"> </w:t>
            </w:r>
            <w:r w:rsidRPr="00FD5616">
              <w:t>WRC-23</w:t>
            </w:r>
            <w:r w:rsidRPr="00FD5616">
              <w:rPr>
                <w:rtl/>
              </w:rPr>
              <w:t xml:space="preserve">، </w:t>
            </w:r>
            <w:r w:rsidRPr="00FD5616">
              <w:rPr>
                <w:rFonts w:hint="cs"/>
                <w:rtl/>
              </w:rPr>
              <w:t>ذلك</w:t>
            </w:r>
            <w:r w:rsidRPr="00FD5616">
              <w:rPr>
                <w:rtl/>
              </w:rPr>
              <w:t xml:space="preserve"> </w:t>
            </w:r>
            <w:r w:rsidRPr="00FD5616">
              <w:rPr>
                <w:rFonts w:hint="cs"/>
                <w:rtl/>
              </w:rPr>
              <w:t>ل</w:t>
            </w:r>
            <w:r w:rsidRPr="00FD5616">
              <w:rPr>
                <w:rtl/>
              </w:rPr>
              <w:t xml:space="preserve">أن </w:t>
            </w:r>
            <w:r w:rsidRPr="00FD5616">
              <w:rPr>
                <w:rFonts w:hint="cs"/>
                <w:rtl/>
              </w:rPr>
              <w:t>قلة</w:t>
            </w:r>
            <w:r w:rsidRPr="00FD5616">
              <w:rPr>
                <w:rtl/>
              </w:rPr>
              <w:t xml:space="preserve"> </w:t>
            </w:r>
            <w:r w:rsidRPr="00FD5616">
              <w:rPr>
                <w:rFonts w:hint="cs"/>
                <w:rtl/>
              </w:rPr>
              <w:t>الحذر في</w:t>
            </w:r>
            <w:r w:rsidRPr="00FD5616">
              <w:rPr>
                <w:rtl/>
              </w:rPr>
              <w:t xml:space="preserve"> عملية من</w:t>
            </w:r>
            <w:r w:rsidRPr="00FD5616">
              <w:rPr>
                <w:rFonts w:hint="cs"/>
                <w:rtl/>
              </w:rPr>
              <w:t xml:space="preserve"> هذا القبيل من</w:t>
            </w:r>
            <w:r w:rsidRPr="00FD5616">
              <w:rPr>
                <w:rtl/>
              </w:rPr>
              <w:t xml:space="preserve"> شأنه</w:t>
            </w:r>
            <w:r w:rsidRPr="00FD5616">
              <w:rPr>
                <w:rFonts w:hint="cs"/>
                <w:rtl/>
              </w:rPr>
              <w:t>ا</w:t>
            </w:r>
            <w:r w:rsidRPr="00FD5616">
              <w:rPr>
                <w:rtl/>
              </w:rPr>
              <w:t xml:space="preserve"> أن </w:t>
            </w:r>
            <w:r w:rsidRPr="00FD5616">
              <w:rPr>
                <w:rFonts w:hint="cs"/>
                <w:rtl/>
              </w:rPr>
              <w:t>ت</w:t>
            </w:r>
            <w:r w:rsidRPr="00FD5616">
              <w:rPr>
                <w:rtl/>
              </w:rPr>
              <w:t>ؤثر سلبا</w:t>
            </w:r>
            <w:r w:rsidRPr="00FD5616">
              <w:rPr>
                <w:rFonts w:hint="cs"/>
                <w:rtl/>
              </w:rPr>
              <w:t>ً</w:t>
            </w:r>
            <w:r w:rsidRPr="00FD5616">
              <w:rPr>
                <w:rtl/>
              </w:rPr>
              <w:t xml:space="preserve"> على التشغيل الآمن </w:t>
            </w:r>
            <w:r w:rsidRPr="00FD5616">
              <w:rPr>
                <w:rFonts w:hint="cs"/>
                <w:rtl/>
              </w:rPr>
              <w:t>ل</w:t>
            </w:r>
            <w:r w:rsidRPr="00FD5616">
              <w:rPr>
                <w:rtl/>
              </w:rPr>
              <w:t>لرحل</w:t>
            </w:r>
            <w:r w:rsidRPr="00FD5616">
              <w:rPr>
                <w:rFonts w:hint="cs"/>
                <w:rtl/>
              </w:rPr>
              <w:t>ات الجوية</w:t>
            </w:r>
            <w:r w:rsidRPr="00FD5616">
              <w:rPr>
                <w:rtl/>
              </w:rPr>
              <w:t xml:space="preserve"> </w:t>
            </w:r>
            <w:r w:rsidRPr="00FD5616">
              <w:rPr>
                <w:rFonts w:hint="cs"/>
                <w:rtl/>
              </w:rPr>
              <w:t>وأن يعود بالضرر على ال</w:t>
            </w:r>
            <w:r w:rsidRPr="00FD5616">
              <w:rPr>
                <w:rtl/>
              </w:rPr>
              <w:t xml:space="preserve">خدمات </w:t>
            </w:r>
            <w:r w:rsidRPr="00FD5616">
              <w:rPr>
                <w:rFonts w:hint="cs"/>
                <w:rtl/>
              </w:rPr>
              <w:t>الساتلية</w:t>
            </w:r>
            <w:r w:rsidRPr="00FD5616">
              <w:rPr>
                <w:rtl/>
              </w:rPr>
              <w:t xml:space="preserve"> وخدمات الأرض ل</w:t>
            </w:r>
            <w:r w:rsidRPr="00FD5616">
              <w:rPr>
                <w:rFonts w:hint="cs"/>
                <w:rtl/>
              </w:rPr>
              <w:t>دى</w:t>
            </w:r>
            <w:r w:rsidRPr="00FD5616">
              <w:rPr>
                <w:rtl/>
              </w:rPr>
              <w:t xml:space="preserve"> الإدارات الأخرى</w:t>
            </w:r>
            <w:r w:rsidR="005C033E" w:rsidRPr="00FD5616">
              <w:rPr>
                <w:rFonts w:hint="cs"/>
                <w:rtl/>
              </w:rPr>
              <w:t>.</w:t>
            </w:r>
          </w:p>
        </w:tc>
      </w:tr>
      <w:tr w:rsidR="00663670" w:rsidRPr="00FD5616" w:rsidTr="003379D4">
        <w:tc>
          <w:tcPr>
            <w:tcW w:w="1555" w:type="dxa"/>
            <w:vMerge/>
          </w:tcPr>
          <w:p w:rsidR="00663670" w:rsidRPr="00FD5616" w:rsidRDefault="00663670" w:rsidP="00E93F6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p>
        </w:tc>
        <w:tc>
          <w:tcPr>
            <w:tcW w:w="2409" w:type="dxa"/>
          </w:tcPr>
          <w:p w:rsidR="00663670" w:rsidRPr="00FD5616" w:rsidRDefault="00BB21A6" w:rsidP="0074455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الفقرات</w:t>
            </w:r>
            <w:r w:rsidR="00663670" w:rsidRPr="00FD5616">
              <w:rPr>
                <w:b/>
                <w:bCs/>
                <w:color w:val="000000" w:themeColor="text1"/>
              </w:rPr>
              <w:t xml:space="preserve"> </w:t>
            </w:r>
            <w:r w:rsidR="0074455D" w:rsidRPr="00FD5616">
              <w:rPr>
                <w:b/>
                <w:bCs/>
                <w:color w:val="000000" w:themeColor="text1"/>
              </w:rPr>
              <w:t>19</w:t>
            </w:r>
            <w:r w:rsidR="00663670" w:rsidRPr="00FD5616">
              <w:rPr>
                <w:b/>
                <w:bCs/>
                <w:color w:val="000000" w:themeColor="text1"/>
              </w:rPr>
              <w:t>.</w:t>
            </w:r>
            <w:r w:rsidR="0074455D" w:rsidRPr="00FD5616">
              <w:rPr>
                <w:b/>
                <w:bCs/>
                <w:color w:val="000000" w:themeColor="text1"/>
              </w:rPr>
              <w:t>16</w:t>
            </w:r>
            <w:r w:rsidR="00663670" w:rsidRPr="00FD5616">
              <w:rPr>
                <w:b/>
                <w:bCs/>
                <w:color w:val="000000" w:themeColor="text1"/>
              </w:rPr>
              <w:t xml:space="preserve"> </w:t>
            </w:r>
            <w:r w:rsidR="00206BAD" w:rsidRPr="00FD5616">
              <w:rPr>
                <w:rFonts w:hint="cs"/>
                <w:b/>
                <w:bCs/>
                <w:color w:val="000000" w:themeColor="text1"/>
                <w:rtl/>
              </w:rPr>
              <w:t xml:space="preserve">إلى </w:t>
            </w:r>
            <w:r w:rsidR="00206BAD" w:rsidRPr="00FD5616">
              <w:rPr>
                <w:b/>
                <w:bCs/>
                <w:color w:val="000000" w:themeColor="text1"/>
              </w:rPr>
              <w:t xml:space="preserve"> </w:t>
            </w:r>
            <w:r w:rsidR="0074455D" w:rsidRPr="00FD5616">
              <w:rPr>
                <w:b/>
                <w:bCs/>
                <w:color w:val="000000" w:themeColor="text1"/>
              </w:rPr>
              <w:t>26</w:t>
            </w:r>
            <w:r w:rsidR="00663670" w:rsidRPr="00FD5616">
              <w:rPr>
                <w:b/>
                <w:bCs/>
                <w:color w:val="000000" w:themeColor="text1"/>
              </w:rPr>
              <w:t>.</w:t>
            </w:r>
            <w:r w:rsidR="0074455D" w:rsidRPr="00FD5616">
              <w:rPr>
                <w:b/>
                <w:bCs/>
                <w:color w:val="000000" w:themeColor="text1"/>
              </w:rPr>
              <w:t>16</w:t>
            </w:r>
          </w:p>
          <w:p w:rsidR="00663670" w:rsidRPr="00FD5616" w:rsidRDefault="00887839" w:rsidP="00E93F6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 xml:space="preserve">الموافقة على الوثيقة </w:t>
            </w:r>
            <w:r w:rsidRPr="00FD5616">
              <w:rPr>
                <w:b/>
                <w:bCs/>
                <w:color w:val="000000" w:themeColor="text1"/>
              </w:rPr>
              <w:t xml:space="preserve"> </w:t>
            </w:r>
            <w:r w:rsidR="00663670" w:rsidRPr="00FD5616">
              <w:rPr>
                <w:b/>
                <w:bCs/>
                <w:color w:val="000000" w:themeColor="text1"/>
              </w:rPr>
              <w:t>499</w:t>
            </w:r>
          </w:p>
        </w:tc>
        <w:tc>
          <w:tcPr>
            <w:tcW w:w="10348" w:type="dxa"/>
          </w:tcPr>
          <w:p w:rsidR="00485EC9" w:rsidRPr="00FD5616" w:rsidRDefault="00E5348B" w:rsidP="003922D4">
            <w:pPr>
              <w:spacing w:before="80" w:after="80" w:line="320" w:lineRule="exact"/>
              <w:rPr>
                <w:rtl/>
                <w:lang w:val="en-US"/>
              </w:rPr>
            </w:pPr>
            <w:r>
              <w:rPr>
                <w:color w:val="000000" w:themeColor="text1"/>
              </w:rPr>
              <w:t>20.16</w:t>
            </w:r>
            <w:r w:rsidR="00663670" w:rsidRPr="00FD5616">
              <w:rPr>
                <w:color w:val="000000" w:themeColor="text1"/>
              </w:rPr>
              <w:tab/>
            </w:r>
            <w:r w:rsidR="00485EC9" w:rsidRPr="00FD5616">
              <w:rPr>
                <w:rFonts w:hint="cs"/>
                <w:rtl/>
                <w:lang w:val="en-US"/>
              </w:rPr>
              <w:t xml:space="preserve">قال </w:t>
            </w:r>
            <w:r w:rsidR="00485EC9" w:rsidRPr="00FD5616">
              <w:rPr>
                <w:b/>
                <w:bCs/>
                <w:rtl/>
                <w:lang w:val="en-US"/>
              </w:rPr>
              <w:t>مندوب جمهورية إيران الإسلامية</w:t>
            </w:r>
            <w:r w:rsidR="00485EC9" w:rsidRPr="00FD5616">
              <w:rPr>
                <w:rtl/>
                <w:lang w:val="en-US"/>
              </w:rPr>
              <w:t xml:space="preserve">، </w:t>
            </w:r>
            <w:r w:rsidR="00485EC9" w:rsidRPr="00FD5616">
              <w:rPr>
                <w:rFonts w:hint="cs"/>
                <w:rtl/>
                <w:lang w:val="en-US"/>
              </w:rPr>
              <w:t>في معرض التقرير</w:t>
            </w:r>
            <w:r w:rsidR="00485EC9" w:rsidRPr="00FD5616">
              <w:rPr>
                <w:rtl/>
                <w:lang w:val="en-US"/>
              </w:rPr>
              <w:t xml:space="preserve"> عن نتائج المشاورات غير الرسمية التي أجريت فيما يتعلق </w:t>
            </w:r>
            <w:r w:rsidR="00485EC9" w:rsidRPr="00FD5616">
              <w:rPr>
                <w:rFonts w:hint="cs"/>
                <w:rtl/>
                <w:lang w:val="en-US"/>
              </w:rPr>
              <w:t>ب</w:t>
            </w:r>
            <w:r w:rsidR="00485EC9" w:rsidRPr="00FD5616">
              <w:rPr>
                <w:rtl/>
                <w:lang w:val="en-US"/>
              </w:rPr>
              <w:t>قائمة البلدان</w:t>
            </w:r>
            <w:r w:rsidR="00485EC9" w:rsidRPr="00FD5616">
              <w:rPr>
                <w:rFonts w:hint="cs"/>
                <w:rtl/>
                <w:lang w:val="en-US"/>
              </w:rPr>
              <w:t xml:space="preserve"> المدرجة</w:t>
            </w:r>
            <w:r w:rsidR="00485EC9" w:rsidRPr="00FD5616">
              <w:rPr>
                <w:rtl/>
                <w:lang w:val="en-US"/>
              </w:rPr>
              <w:t xml:space="preserve"> في القرار</w:t>
            </w:r>
            <w:r w:rsidR="00485EC9" w:rsidRPr="00FD5616">
              <w:rPr>
                <w:rFonts w:hint="cs"/>
                <w:rtl/>
                <w:lang w:val="en-US"/>
              </w:rPr>
              <w:t xml:space="preserve">ين </w:t>
            </w:r>
            <w:r w:rsidR="00485EC9" w:rsidRPr="00FD5616">
              <w:rPr>
                <w:lang w:val="en-US"/>
              </w:rPr>
              <w:t>PLEN/1 (WRC-15)</w:t>
            </w:r>
            <w:r w:rsidR="00485EC9" w:rsidRPr="00FD5616">
              <w:rPr>
                <w:rtl/>
                <w:lang w:val="en-US"/>
              </w:rPr>
              <w:t xml:space="preserve"> و</w:t>
            </w:r>
            <w:r w:rsidR="00485EC9" w:rsidRPr="00FD5616">
              <w:rPr>
                <w:lang w:val="en-US"/>
              </w:rPr>
              <w:t>PLEN/2 (WRC-15)</w:t>
            </w:r>
            <w:r w:rsidR="00485EC9" w:rsidRPr="00FD5616">
              <w:rPr>
                <w:rFonts w:hint="cs"/>
                <w:rtl/>
                <w:lang w:val="en-US"/>
              </w:rPr>
              <w:t>،</w:t>
            </w:r>
            <w:r w:rsidR="00485EC9" w:rsidRPr="00FD5616">
              <w:rPr>
                <w:rtl/>
                <w:lang w:val="en-US"/>
              </w:rPr>
              <w:t xml:space="preserve"> </w:t>
            </w:r>
            <w:r w:rsidR="00485EC9" w:rsidRPr="00FD5616">
              <w:rPr>
                <w:rFonts w:hint="cs"/>
                <w:rtl/>
                <w:lang w:val="en-US"/>
              </w:rPr>
              <w:t>إنه تم التوصل إلى</w:t>
            </w:r>
            <w:r w:rsidR="00485EC9" w:rsidRPr="00FD5616">
              <w:rPr>
                <w:rtl/>
                <w:lang w:val="en-US"/>
              </w:rPr>
              <w:t xml:space="preserve"> حل </w:t>
            </w:r>
            <w:r w:rsidR="00485EC9" w:rsidRPr="00FD5616">
              <w:rPr>
                <w:rFonts w:hint="cs"/>
                <w:rtl/>
                <w:lang w:val="en-US"/>
              </w:rPr>
              <w:t>بشأن</w:t>
            </w:r>
            <w:r w:rsidR="00485EC9" w:rsidRPr="00FD5616">
              <w:rPr>
                <w:rtl/>
                <w:lang w:val="en-US"/>
              </w:rPr>
              <w:t xml:space="preserve"> الشواغل التي أ</w:t>
            </w:r>
            <w:r w:rsidR="00485EC9" w:rsidRPr="00FD5616">
              <w:rPr>
                <w:rFonts w:hint="cs"/>
                <w:rtl/>
                <w:lang w:val="en-US"/>
              </w:rPr>
              <w:t>ُ</w:t>
            </w:r>
            <w:r w:rsidR="00485EC9" w:rsidRPr="00FD5616">
              <w:rPr>
                <w:rtl/>
                <w:lang w:val="en-US"/>
              </w:rPr>
              <w:t>عرب عنها</w:t>
            </w:r>
            <w:r w:rsidR="00485EC9" w:rsidRPr="00FD5616">
              <w:rPr>
                <w:rFonts w:hint="cs"/>
                <w:rtl/>
                <w:lang w:val="en-US"/>
              </w:rPr>
              <w:t>، وعلى وجه التحديد</w:t>
            </w:r>
            <w:r w:rsidR="00485EC9" w:rsidRPr="00FD5616">
              <w:rPr>
                <w:rtl/>
                <w:lang w:val="en-US"/>
              </w:rPr>
              <w:t xml:space="preserve"> </w:t>
            </w:r>
            <w:r w:rsidR="00485EC9" w:rsidRPr="00FD5616">
              <w:rPr>
                <w:rFonts w:hint="cs"/>
                <w:rtl/>
                <w:lang w:val="en-US"/>
              </w:rPr>
              <w:t xml:space="preserve">عند </w:t>
            </w:r>
            <w:r w:rsidR="00485EC9" w:rsidRPr="00FD5616">
              <w:rPr>
                <w:rtl/>
                <w:lang w:val="en-US"/>
              </w:rPr>
              <w:t xml:space="preserve">استلام </w:t>
            </w:r>
            <w:r w:rsidR="00485EC9" w:rsidRPr="00FD5616">
              <w:rPr>
                <w:rFonts w:hint="cs"/>
                <w:rtl/>
                <w:lang w:val="en-US"/>
              </w:rPr>
              <w:t>الإبلاغ</w:t>
            </w:r>
            <w:r w:rsidR="00485EC9" w:rsidRPr="00FD5616">
              <w:rPr>
                <w:rtl/>
                <w:lang w:val="en-US"/>
              </w:rPr>
              <w:t xml:space="preserve"> ذي </w:t>
            </w:r>
            <w:r w:rsidR="00485EC9" w:rsidRPr="00FD5616">
              <w:rPr>
                <w:rFonts w:hint="cs"/>
                <w:rtl/>
                <w:lang w:val="en-US"/>
              </w:rPr>
              <w:t>ال</w:t>
            </w:r>
            <w:r w:rsidR="00485EC9" w:rsidRPr="00FD5616">
              <w:rPr>
                <w:rtl/>
                <w:lang w:val="en-US"/>
              </w:rPr>
              <w:t>صلة من الادارة المعنية</w:t>
            </w:r>
            <w:r w:rsidR="00485EC9" w:rsidRPr="00FD5616">
              <w:rPr>
                <w:rFonts w:hint="cs"/>
                <w:rtl/>
                <w:lang w:val="en-US"/>
              </w:rPr>
              <w:t>،</w:t>
            </w:r>
            <w:r w:rsidR="00485EC9" w:rsidRPr="00FD5616">
              <w:rPr>
                <w:rtl/>
                <w:lang w:val="en-US"/>
              </w:rPr>
              <w:t xml:space="preserve"> </w:t>
            </w:r>
            <w:r w:rsidR="00485EC9" w:rsidRPr="00FD5616">
              <w:rPr>
                <w:rFonts w:hint="cs"/>
                <w:rtl/>
                <w:lang w:val="en-US"/>
              </w:rPr>
              <w:t xml:space="preserve">يتّبع </w:t>
            </w:r>
            <w:r w:rsidR="00485EC9" w:rsidRPr="00FD5616">
              <w:rPr>
                <w:rtl/>
                <w:lang w:val="en-US"/>
              </w:rPr>
              <w:t>مكتب الاتصالات الراديوية الممارسة المعتادة المتمثلة في التأكد، وفقا</w:t>
            </w:r>
            <w:r w:rsidR="00485EC9" w:rsidRPr="00FD5616">
              <w:rPr>
                <w:rFonts w:hint="cs"/>
                <w:rtl/>
                <w:lang w:val="en-US"/>
              </w:rPr>
              <w:t>ً</w:t>
            </w:r>
            <w:r w:rsidR="00485EC9" w:rsidRPr="00FD5616">
              <w:rPr>
                <w:rtl/>
                <w:lang w:val="en-US"/>
              </w:rPr>
              <w:t xml:space="preserve"> للرقم </w:t>
            </w:r>
            <w:r w:rsidR="00485EC9" w:rsidRPr="00FD5616">
              <w:rPr>
                <w:lang w:val="en-US"/>
              </w:rPr>
              <w:t>31.11</w:t>
            </w:r>
            <w:r w:rsidR="00485EC9" w:rsidRPr="00FD5616">
              <w:rPr>
                <w:rtl/>
                <w:lang w:val="en-US"/>
              </w:rPr>
              <w:t xml:space="preserve">، </w:t>
            </w:r>
            <w:r w:rsidR="00485EC9" w:rsidRPr="00FD5616">
              <w:rPr>
                <w:rFonts w:hint="cs"/>
                <w:rtl/>
                <w:lang w:val="en-US"/>
              </w:rPr>
              <w:t>من تلبية ا</w:t>
            </w:r>
            <w:r w:rsidR="00485EC9" w:rsidRPr="00FD5616">
              <w:rPr>
                <w:rtl/>
                <w:lang w:val="en-US"/>
              </w:rPr>
              <w:t xml:space="preserve">لشروط المنصوص عليها في الحواشي </w:t>
            </w:r>
            <w:r w:rsidR="00485EC9" w:rsidRPr="00FD5616">
              <w:rPr>
                <w:rFonts w:hint="cs"/>
                <w:rtl/>
                <w:lang w:val="en-US"/>
              </w:rPr>
              <w:t>المعمول بها</w:t>
            </w:r>
            <w:r w:rsidR="00485EC9" w:rsidRPr="00FD5616">
              <w:rPr>
                <w:rtl/>
                <w:lang w:val="en-US"/>
              </w:rPr>
              <w:t xml:space="preserve">. </w:t>
            </w:r>
            <w:r w:rsidR="00485EC9" w:rsidRPr="00FD5616">
              <w:rPr>
                <w:rFonts w:hint="cs"/>
                <w:rtl/>
                <w:lang w:val="en-US"/>
              </w:rPr>
              <w:t xml:space="preserve">فإذا كانت استنتاجات </w:t>
            </w:r>
            <w:r w:rsidR="00485EC9" w:rsidRPr="00FD5616">
              <w:rPr>
                <w:rtl/>
                <w:lang w:val="en-US"/>
              </w:rPr>
              <w:t xml:space="preserve">المكتب غير </w:t>
            </w:r>
            <w:r w:rsidR="00485EC9" w:rsidRPr="00FD5616">
              <w:rPr>
                <w:rFonts w:hint="cs"/>
                <w:rtl/>
                <w:lang w:val="en-US"/>
              </w:rPr>
              <w:t>م</w:t>
            </w:r>
            <w:r w:rsidR="003922D4">
              <w:rPr>
                <w:rFonts w:hint="cs"/>
                <w:rtl/>
                <w:lang w:val="en-US"/>
              </w:rPr>
              <w:t>ؤ</w:t>
            </w:r>
            <w:r w:rsidR="00485EC9" w:rsidRPr="00FD5616">
              <w:rPr>
                <w:rFonts w:hint="cs"/>
                <w:rtl/>
                <w:lang w:val="en-US"/>
              </w:rPr>
              <w:t>اتية</w:t>
            </w:r>
            <w:r w:rsidR="00485EC9" w:rsidRPr="00FD5616">
              <w:rPr>
                <w:rtl/>
                <w:lang w:val="en-US"/>
              </w:rPr>
              <w:t>،</w:t>
            </w:r>
            <w:r w:rsidR="00485EC9" w:rsidRPr="00FD5616">
              <w:rPr>
                <w:rFonts w:hint="cs"/>
                <w:rtl/>
                <w:lang w:val="en-US"/>
              </w:rPr>
              <w:t xml:space="preserve"> فإن</w:t>
            </w:r>
            <w:r w:rsidR="00485EC9" w:rsidRPr="00FD5616">
              <w:rPr>
                <w:rtl/>
                <w:lang w:val="en-US"/>
              </w:rPr>
              <w:t xml:space="preserve"> أي </w:t>
            </w:r>
            <w:r w:rsidR="00485EC9" w:rsidRPr="00FD5616">
              <w:rPr>
                <w:rFonts w:hint="cs"/>
                <w:rtl/>
                <w:lang w:val="en-US"/>
              </w:rPr>
              <w:t>تخصيص</w:t>
            </w:r>
            <w:r w:rsidR="00485EC9" w:rsidRPr="00FD5616">
              <w:rPr>
                <w:rtl/>
                <w:lang w:val="en-US"/>
              </w:rPr>
              <w:t xml:space="preserve"> </w:t>
            </w:r>
            <w:r w:rsidR="00485EC9" w:rsidRPr="00FD5616">
              <w:rPr>
                <w:rFonts w:hint="cs"/>
                <w:rtl/>
                <w:lang w:val="en-US"/>
              </w:rPr>
              <w:t>ي</w:t>
            </w:r>
            <w:r w:rsidR="00485EC9" w:rsidRPr="00FD5616">
              <w:rPr>
                <w:rtl/>
                <w:lang w:val="en-US"/>
              </w:rPr>
              <w:t>تلق</w:t>
            </w:r>
            <w:r w:rsidR="00485EC9" w:rsidRPr="00FD5616">
              <w:rPr>
                <w:rFonts w:hint="cs"/>
                <w:rtl/>
                <w:lang w:val="en-US"/>
              </w:rPr>
              <w:t>اه</w:t>
            </w:r>
            <w:r w:rsidR="00485EC9" w:rsidRPr="00FD5616">
              <w:rPr>
                <w:rtl/>
                <w:lang w:val="en-US"/>
              </w:rPr>
              <w:t xml:space="preserve"> </w:t>
            </w:r>
            <w:r w:rsidR="00485EC9" w:rsidRPr="00FD5616">
              <w:rPr>
                <w:rFonts w:hint="cs"/>
                <w:rtl/>
                <w:lang w:val="en-US"/>
              </w:rPr>
              <w:t>بموجب</w:t>
            </w:r>
            <w:r w:rsidR="00485EC9" w:rsidRPr="00FD5616">
              <w:rPr>
                <w:rtl/>
                <w:lang w:val="en-US"/>
              </w:rPr>
              <w:t xml:space="preserve"> </w:t>
            </w:r>
            <w:r w:rsidR="00485EC9" w:rsidRPr="00FD5616">
              <w:rPr>
                <w:rFonts w:hint="cs"/>
                <w:rtl/>
                <w:lang w:val="en-US"/>
              </w:rPr>
              <w:t>ال</w:t>
            </w:r>
            <w:r w:rsidR="00485EC9" w:rsidRPr="00FD5616">
              <w:rPr>
                <w:rtl/>
                <w:lang w:val="en-US"/>
              </w:rPr>
              <w:t xml:space="preserve">رقم </w:t>
            </w:r>
            <w:r w:rsidR="00485EC9" w:rsidRPr="00FD5616">
              <w:rPr>
                <w:lang w:val="en-US"/>
              </w:rPr>
              <w:t>31.11</w:t>
            </w:r>
            <w:r w:rsidR="00485EC9" w:rsidRPr="00FD5616">
              <w:rPr>
                <w:rtl/>
                <w:lang w:val="en-US"/>
              </w:rPr>
              <w:t xml:space="preserve"> س</w:t>
            </w:r>
            <w:r w:rsidR="00485EC9" w:rsidRPr="00FD5616">
              <w:rPr>
                <w:rFonts w:hint="cs"/>
                <w:rtl/>
                <w:lang w:val="en-US"/>
              </w:rPr>
              <w:t>وف ي</w:t>
            </w:r>
            <w:r w:rsidR="00485EC9" w:rsidRPr="00FD5616">
              <w:rPr>
                <w:rtl/>
                <w:lang w:val="en-US"/>
              </w:rPr>
              <w:t xml:space="preserve">عاد إلى الإدارة المبلغة. ولكن إذا </w:t>
            </w:r>
            <w:r w:rsidR="00485EC9" w:rsidRPr="00FD5616">
              <w:rPr>
                <w:rFonts w:hint="cs"/>
                <w:rtl/>
                <w:lang w:val="en-US"/>
              </w:rPr>
              <w:t>تمكنت</w:t>
            </w:r>
            <w:r w:rsidR="00485EC9" w:rsidRPr="00FD5616">
              <w:rPr>
                <w:rtl/>
                <w:lang w:val="en-US"/>
              </w:rPr>
              <w:t xml:space="preserve"> الإدارة المبلغة </w:t>
            </w:r>
            <w:r w:rsidR="00485EC9" w:rsidRPr="00FD5616">
              <w:rPr>
                <w:rFonts w:hint="cs"/>
                <w:rtl/>
                <w:lang w:val="en-US"/>
              </w:rPr>
              <w:t>من إرضاء</w:t>
            </w:r>
            <w:r w:rsidR="00485EC9" w:rsidRPr="00FD5616">
              <w:rPr>
                <w:rtl/>
                <w:lang w:val="en-US"/>
              </w:rPr>
              <w:t xml:space="preserve"> جيرانها </w:t>
            </w:r>
            <w:r w:rsidR="00485EC9" w:rsidRPr="00FD5616">
              <w:rPr>
                <w:rFonts w:hint="cs"/>
                <w:rtl/>
                <w:lang w:val="en-US"/>
              </w:rPr>
              <w:t>ب</w:t>
            </w:r>
            <w:r w:rsidR="00485EC9" w:rsidRPr="00FD5616">
              <w:rPr>
                <w:rtl/>
                <w:lang w:val="en-US"/>
              </w:rPr>
              <w:t xml:space="preserve">أن عملياتها لن </w:t>
            </w:r>
            <w:r w:rsidR="00485EC9" w:rsidRPr="00FD5616">
              <w:rPr>
                <w:rFonts w:hint="cs"/>
                <w:rtl/>
                <w:lang w:val="en-US"/>
              </w:rPr>
              <w:t>تت</w:t>
            </w:r>
            <w:r w:rsidR="00485EC9" w:rsidRPr="00FD5616">
              <w:rPr>
                <w:rtl/>
                <w:lang w:val="en-US"/>
              </w:rPr>
              <w:t xml:space="preserve">سبب </w:t>
            </w:r>
            <w:r w:rsidR="00485EC9" w:rsidRPr="00FD5616">
              <w:rPr>
                <w:rFonts w:hint="cs"/>
                <w:rtl/>
                <w:lang w:val="en-US"/>
              </w:rPr>
              <w:t>في</w:t>
            </w:r>
            <w:r w:rsidR="003922D4">
              <w:rPr>
                <w:rFonts w:hint="eastAsia"/>
                <w:rtl/>
                <w:lang w:val="en-US"/>
              </w:rPr>
              <w:t> </w:t>
            </w:r>
            <w:r w:rsidR="00485EC9" w:rsidRPr="00FD5616">
              <w:rPr>
                <w:rtl/>
                <w:lang w:val="en-US"/>
              </w:rPr>
              <w:t>تد</w:t>
            </w:r>
            <w:r w:rsidR="00485EC9" w:rsidRPr="00FD5616">
              <w:rPr>
                <w:rFonts w:hint="cs"/>
                <w:rtl/>
                <w:lang w:val="en-US"/>
              </w:rPr>
              <w:t>ا</w:t>
            </w:r>
            <w:r w:rsidR="00485EC9" w:rsidRPr="00FD5616">
              <w:rPr>
                <w:rtl/>
                <w:lang w:val="en-US"/>
              </w:rPr>
              <w:t>خل في أراضيها،</w:t>
            </w:r>
            <w:r w:rsidR="00485EC9" w:rsidRPr="00FD5616">
              <w:rPr>
                <w:rFonts w:hint="cs"/>
                <w:rtl/>
                <w:lang w:val="en-US"/>
              </w:rPr>
              <w:t xml:space="preserve"> يمكن الاتفاق </w:t>
            </w:r>
            <w:r w:rsidR="00485EC9" w:rsidRPr="00FD5616">
              <w:rPr>
                <w:rtl/>
                <w:lang w:val="en-US"/>
              </w:rPr>
              <w:t>صراحة</w:t>
            </w:r>
            <w:r w:rsidR="00485EC9" w:rsidRPr="00FD5616">
              <w:rPr>
                <w:rFonts w:hint="cs"/>
                <w:rtl/>
                <w:lang w:val="en-US"/>
              </w:rPr>
              <w:t xml:space="preserve"> على</w:t>
            </w:r>
            <w:r w:rsidR="00485EC9" w:rsidRPr="00FD5616">
              <w:rPr>
                <w:rtl/>
                <w:lang w:val="en-US"/>
              </w:rPr>
              <w:t xml:space="preserve"> استثناء من </w:t>
            </w:r>
            <w:r w:rsidR="00485EC9" w:rsidRPr="00FD5616">
              <w:rPr>
                <w:rFonts w:hint="cs"/>
                <w:rtl/>
                <w:lang w:val="en-US"/>
              </w:rPr>
              <w:t>ال</w:t>
            </w:r>
            <w:r w:rsidR="00485EC9" w:rsidRPr="00FD5616">
              <w:rPr>
                <w:rtl/>
                <w:lang w:val="en-US"/>
              </w:rPr>
              <w:t xml:space="preserve">حدود </w:t>
            </w:r>
            <w:r w:rsidR="00485EC9" w:rsidRPr="00FD5616">
              <w:rPr>
                <w:rFonts w:hint="cs"/>
                <w:rtl/>
                <w:lang w:val="en-US"/>
              </w:rPr>
              <w:t>ال</w:t>
            </w:r>
            <w:r w:rsidR="00485EC9" w:rsidRPr="00FD5616">
              <w:rPr>
                <w:rtl/>
                <w:lang w:val="en-US"/>
              </w:rPr>
              <w:t xml:space="preserve">معينة في تلك الحواشي. وعلى هذا الأساس، </w:t>
            </w:r>
            <w:r w:rsidR="00485EC9" w:rsidRPr="00FD5616">
              <w:rPr>
                <w:rFonts w:hint="cs"/>
                <w:rtl/>
                <w:lang w:val="en-US"/>
              </w:rPr>
              <w:t>اقترح الإبقاء على</w:t>
            </w:r>
            <w:r w:rsidR="00485EC9" w:rsidRPr="00FD5616">
              <w:rPr>
                <w:rtl/>
                <w:lang w:val="en-US"/>
              </w:rPr>
              <w:t xml:space="preserve"> قائمة البلدان </w:t>
            </w:r>
            <w:r w:rsidR="00485EC9" w:rsidRPr="00FD5616">
              <w:rPr>
                <w:rFonts w:hint="cs"/>
                <w:rtl/>
                <w:lang w:val="en-US"/>
              </w:rPr>
              <w:t>المدرجة</w:t>
            </w:r>
            <w:r w:rsidR="00485EC9" w:rsidRPr="00FD5616">
              <w:rPr>
                <w:rtl/>
                <w:lang w:val="en-US"/>
              </w:rPr>
              <w:t xml:space="preserve"> في القرارين في شكلها الحالي. أما بالنسبة لتحديد مواقع المحطات الأرضية في أراضي </w:t>
            </w:r>
            <w:r w:rsidR="00485EC9" w:rsidRPr="00FD5616">
              <w:rPr>
                <w:rFonts w:hint="cs"/>
                <w:rtl/>
                <w:lang w:val="en-US"/>
              </w:rPr>
              <w:t>بلدان</w:t>
            </w:r>
            <w:r w:rsidR="00485EC9" w:rsidRPr="00FD5616">
              <w:rPr>
                <w:rtl/>
                <w:lang w:val="en-US"/>
              </w:rPr>
              <w:t xml:space="preserve"> ثالث</w:t>
            </w:r>
            <w:r w:rsidR="00485EC9" w:rsidRPr="00FD5616">
              <w:rPr>
                <w:rFonts w:hint="cs"/>
                <w:rtl/>
                <w:lang w:val="en-US"/>
              </w:rPr>
              <w:t>ة</w:t>
            </w:r>
            <w:r w:rsidR="00485EC9" w:rsidRPr="00FD5616">
              <w:rPr>
                <w:rtl/>
                <w:lang w:val="en-US"/>
              </w:rPr>
              <w:t xml:space="preserve">، </w:t>
            </w:r>
            <w:r w:rsidR="00485EC9" w:rsidRPr="00FD5616">
              <w:rPr>
                <w:rFonts w:hint="cs"/>
                <w:rtl/>
                <w:lang w:val="en-US"/>
              </w:rPr>
              <w:t>فهو غير مسموح به</w:t>
            </w:r>
            <w:r w:rsidR="00485EC9" w:rsidRPr="00FD5616">
              <w:rPr>
                <w:rtl/>
                <w:lang w:val="en-US"/>
              </w:rPr>
              <w:t xml:space="preserve"> بموجب القرار</w:t>
            </w:r>
            <w:r w:rsidR="00485EC9" w:rsidRPr="00FD5616">
              <w:rPr>
                <w:rFonts w:hint="cs"/>
                <w:rtl/>
                <w:lang w:val="en-US"/>
              </w:rPr>
              <w:t xml:space="preserve"> </w:t>
            </w:r>
            <w:r w:rsidR="00485EC9" w:rsidRPr="00FD5616">
              <w:rPr>
                <w:rFonts w:eastAsia="Times New Roman"/>
                <w:lang w:val="en-US"/>
              </w:rPr>
              <w:t>1 (Rev. WRC-97)</w:t>
            </w:r>
            <w:r w:rsidR="00485EC9" w:rsidRPr="00FD5616">
              <w:rPr>
                <w:rFonts w:eastAsia="Times New Roman" w:hint="cs"/>
                <w:rtl/>
                <w:lang w:val="en-US"/>
              </w:rPr>
              <w:t>.</w:t>
            </w:r>
          </w:p>
          <w:p w:rsidR="00485EC9" w:rsidRPr="00FD5616" w:rsidRDefault="00485EC9" w:rsidP="00EC3E84">
            <w:pPr>
              <w:spacing w:before="80" w:after="80" w:line="320" w:lineRule="exact"/>
              <w:rPr>
                <w:lang w:val="en-US"/>
              </w:rPr>
            </w:pPr>
            <w:r w:rsidRPr="00FD5616">
              <w:rPr>
                <w:lang w:val="fr-FR"/>
              </w:rPr>
              <w:t>21.16</w:t>
            </w:r>
            <w:r w:rsidRPr="00FD5616">
              <w:rPr>
                <w:rtl/>
                <w:lang w:val="fr-FR"/>
              </w:rPr>
              <w:tab/>
            </w:r>
            <w:r w:rsidRPr="00FD5616">
              <w:rPr>
                <w:rtl/>
                <w:lang w:val="en-US"/>
              </w:rPr>
              <w:t xml:space="preserve">أكد </w:t>
            </w:r>
            <w:r w:rsidRPr="00FD5616">
              <w:rPr>
                <w:b/>
                <w:bCs/>
                <w:rtl/>
                <w:lang w:val="en-US"/>
              </w:rPr>
              <w:t xml:space="preserve">مدير </w:t>
            </w:r>
            <w:r w:rsidRPr="00FD5616">
              <w:rPr>
                <w:rFonts w:hint="cs"/>
                <w:b/>
                <w:bCs/>
                <w:rtl/>
                <w:lang w:val="en-US"/>
              </w:rPr>
              <w:t>مكتب الاتصالات ال</w:t>
            </w:r>
            <w:r w:rsidRPr="00FD5616">
              <w:rPr>
                <w:b/>
                <w:bCs/>
                <w:rtl/>
                <w:lang w:val="en-US"/>
              </w:rPr>
              <w:t>راديوية</w:t>
            </w:r>
            <w:r w:rsidRPr="00FD5616">
              <w:rPr>
                <w:rtl/>
                <w:lang w:val="en-US"/>
              </w:rPr>
              <w:t xml:space="preserve"> </w:t>
            </w:r>
            <w:r w:rsidRPr="00FD5616">
              <w:rPr>
                <w:rFonts w:hint="cs"/>
                <w:rtl/>
                <w:lang w:val="en-US"/>
              </w:rPr>
              <w:t xml:space="preserve"> أن المكتب سوف يتّبع فعلاً ا</w:t>
            </w:r>
            <w:r w:rsidRPr="00FD5616">
              <w:rPr>
                <w:rtl/>
                <w:lang w:val="en-US"/>
              </w:rPr>
              <w:t>لإجراءات المنصوص عليها في هذه الحالات.</w:t>
            </w:r>
          </w:p>
          <w:p w:rsidR="00663670" w:rsidRPr="00FD5616" w:rsidRDefault="00485EC9" w:rsidP="0090329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066"/>
              </w:tabs>
              <w:spacing w:before="80" w:after="80" w:line="320" w:lineRule="exact"/>
              <w:rPr>
                <w:rtl/>
                <w:lang w:val="en-US" w:bidi="ar-SY"/>
              </w:rPr>
            </w:pPr>
            <w:r w:rsidRPr="00FD5616">
              <w:rPr>
                <w:color w:val="FF0000"/>
              </w:rPr>
              <w:t xml:space="preserve"> </w:t>
            </w:r>
            <w:r w:rsidR="00810048" w:rsidRPr="00FD5616">
              <w:rPr>
                <w:lang w:val="fr-FR"/>
              </w:rPr>
              <w:t>26.16</w:t>
            </w:r>
            <w:r w:rsidR="00810048" w:rsidRPr="00FD5616">
              <w:rPr>
                <w:rFonts w:hint="cs"/>
                <w:rtl/>
                <w:lang w:val="fr-FR"/>
              </w:rPr>
              <w:tab/>
            </w:r>
            <w:r w:rsidR="00810048" w:rsidRPr="00FD5616">
              <w:rPr>
                <w:rFonts w:hint="cs"/>
                <w:rtl/>
                <w:lang w:val="en-US"/>
              </w:rPr>
              <w:t>و</w:t>
            </w:r>
            <w:r w:rsidR="00810048" w:rsidRPr="00FD5616">
              <w:rPr>
                <w:rtl/>
                <w:lang w:val="en-US"/>
              </w:rPr>
              <w:t xml:space="preserve">تمت </w:t>
            </w:r>
            <w:r w:rsidR="00810048" w:rsidRPr="00FD5616">
              <w:rPr>
                <w:b/>
                <w:bCs/>
                <w:rtl/>
                <w:lang w:val="en-US"/>
              </w:rPr>
              <w:t>الموافقة</w:t>
            </w:r>
            <w:r w:rsidR="00810048" w:rsidRPr="00FD5616">
              <w:rPr>
                <w:rtl/>
                <w:lang w:val="en-US"/>
              </w:rPr>
              <w:t xml:space="preserve"> على ذلك.</w:t>
            </w:r>
          </w:p>
        </w:tc>
      </w:tr>
      <w:tr w:rsidR="00663670" w:rsidRPr="00FD5616" w:rsidTr="003379D4">
        <w:tc>
          <w:tcPr>
            <w:tcW w:w="1555" w:type="dxa"/>
            <w:vMerge/>
          </w:tcPr>
          <w:p w:rsidR="00663670" w:rsidRPr="00FD5616" w:rsidRDefault="00663670" w:rsidP="00EC3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b/>
                <w:bCs/>
                <w:color w:val="000000" w:themeColor="text1"/>
              </w:rPr>
            </w:pPr>
          </w:p>
        </w:tc>
        <w:tc>
          <w:tcPr>
            <w:tcW w:w="2409" w:type="dxa"/>
          </w:tcPr>
          <w:p w:rsidR="00663670" w:rsidRPr="00FD5616" w:rsidRDefault="00BB21A6" w:rsidP="0090329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الفقرات</w:t>
            </w:r>
            <w:r w:rsidR="00663670" w:rsidRPr="00FD5616">
              <w:rPr>
                <w:b/>
                <w:bCs/>
                <w:color w:val="000000" w:themeColor="text1"/>
              </w:rPr>
              <w:t xml:space="preserve"> </w:t>
            </w:r>
            <w:r w:rsidR="00903295" w:rsidRPr="00FD5616">
              <w:rPr>
                <w:b/>
                <w:bCs/>
                <w:color w:val="000000" w:themeColor="text1"/>
              </w:rPr>
              <w:t>36</w:t>
            </w:r>
            <w:r w:rsidR="00663670" w:rsidRPr="00FD5616">
              <w:rPr>
                <w:b/>
                <w:bCs/>
                <w:color w:val="000000" w:themeColor="text1"/>
              </w:rPr>
              <w:t>.</w:t>
            </w:r>
            <w:r w:rsidR="00903295" w:rsidRPr="00FD5616">
              <w:rPr>
                <w:b/>
                <w:bCs/>
                <w:color w:val="000000" w:themeColor="text1"/>
              </w:rPr>
              <w:t>22</w:t>
            </w:r>
            <w:r w:rsidR="00663670" w:rsidRPr="00FD5616">
              <w:rPr>
                <w:b/>
                <w:bCs/>
                <w:color w:val="000000" w:themeColor="text1"/>
              </w:rPr>
              <w:t xml:space="preserve"> </w:t>
            </w:r>
            <w:r w:rsidR="00206BAD" w:rsidRPr="00FD5616">
              <w:rPr>
                <w:rFonts w:hint="cs"/>
                <w:b/>
                <w:bCs/>
                <w:color w:val="000000" w:themeColor="text1"/>
                <w:rtl/>
              </w:rPr>
              <w:t xml:space="preserve">إلى </w:t>
            </w:r>
            <w:r w:rsidR="00206BAD" w:rsidRPr="00FD5616">
              <w:rPr>
                <w:b/>
                <w:bCs/>
                <w:color w:val="000000" w:themeColor="text1"/>
              </w:rPr>
              <w:t xml:space="preserve"> </w:t>
            </w:r>
            <w:r w:rsidR="00903295" w:rsidRPr="00FD5616">
              <w:rPr>
                <w:b/>
                <w:bCs/>
                <w:color w:val="000000" w:themeColor="text1"/>
              </w:rPr>
              <w:t>39</w:t>
            </w:r>
            <w:r w:rsidR="00663670" w:rsidRPr="00FD5616">
              <w:rPr>
                <w:b/>
                <w:bCs/>
                <w:color w:val="000000" w:themeColor="text1"/>
              </w:rPr>
              <w:t>.</w:t>
            </w:r>
            <w:r w:rsidR="00903295" w:rsidRPr="00FD5616">
              <w:rPr>
                <w:b/>
                <w:bCs/>
                <w:color w:val="000000" w:themeColor="text1"/>
              </w:rPr>
              <w:t>22</w:t>
            </w:r>
          </w:p>
          <w:p w:rsidR="00663670" w:rsidRPr="00FD5616" w:rsidRDefault="00887839" w:rsidP="00E93F6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 xml:space="preserve">الموافقة على الوثيقة </w:t>
            </w:r>
            <w:r w:rsidRPr="00FD5616">
              <w:rPr>
                <w:b/>
                <w:bCs/>
                <w:color w:val="000000" w:themeColor="text1"/>
              </w:rPr>
              <w:t xml:space="preserve"> </w:t>
            </w:r>
            <w:r w:rsidR="00663670" w:rsidRPr="00FD5616">
              <w:rPr>
                <w:b/>
                <w:bCs/>
                <w:color w:val="000000" w:themeColor="text1"/>
              </w:rPr>
              <w:t>501</w:t>
            </w:r>
          </w:p>
        </w:tc>
        <w:tc>
          <w:tcPr>
            <w:tcW w:w="10348" w:type="dxa"/>
          </w:tcPr>
          <w:p w:rsidR="002D0305" w:rsidRPr="00FD5616" w:rsidRDefault="002D0305" w:rsidP="00EC3E84">
            <w:pPr>
              <w:spacing w:before="80" w:after="80" w:line="320" w:lineRule="exact"/>
              <w:rPr>
                <w:lang w:val="en-US"/>
              </w:rPr>
            </w:pPr>
            <w:r w:rsidRPr="00FD5616">
              <w:rPr>
                <w:lang w:val="fr-FR"/>
              </w:rPr>
              <w:t>37.22</w:t>
            </w:r>
            <w:r w:rsidRPr="00FD5616">
              <w:rPr>
                <w:rFonts w:hint="cs"/>
                <w:rtl/>
                <w:lang w:val="fr-FR"/>
              </w:rPr>
              <w:tab/>
            </w:r>
            <w:r w:rsidRPr="00FD5616">
              <w:rPr>
                <w:rtl/>
                <w:lang w:val="en-US"/>
              </w:rPr>
              <w:t xml:space="preserve">قدم </w:t>
            </w:r>
            <w:r w:rsidRPr="00FD5616">
              <w:rPr>
                <w:rFonts w:hint="cs"/>
                <w:b/>
                <w:bCs/>
                <w:rtl/>
                <w:lang w:val="en-US"/>
              </w:rPr>
              <w:t>مدير مكتب الاتصالات الراديوية</w:t>
            </w:r>
            <w:r w:rsidRPr="00FD5616">
              <w:rPr>
                <w:rtl/>
                <w:lang w:val="en-US"/>
              </w:rPr>
              <w:t xml:space="preserve"> </w:t>
            </w:r>
            <w:r w:rsidRPr="00FD5616">
              <w:rPr>
                <w:rFonts w:hint="cs"/>
                <w:rtl/>
                <w:lang w:val="en-US"/>
              </w:rPr>
              <w:t>التوضيح</w:t>
            </w:r>
            <w:r w:rsidRPr="00FD5616">
              <w:rPr>
                <w:rtl/>
                <w:lang w:val="en-US"/>
              </w:rPr>
              <w:t xml:space="preserve"> التالي:</w:t>
            </w:r>
          </w:p>
          <w:p w:rsidR="008C481A" w:rsidRPr="005A11DA" w:rsidRDefault="008C481A" w:rsidP="005A11D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spacing w:val="-2"/>
                <w:rtl/>
                <w:lang w:val="en-US"/>
              </w:rPr>
            </w:pPr>
            <w:r w:rsidRPr="005A11DA">
              <w:rPr>
                <w:rFonts w:hint="cs"/>
                <w:spacing w:val="-2"/>
                <w:rtl/>
              </w:rPr>
              <w:t>"</w:t>
            </w:r>
            <w:r w:rsidRPr="005A11DA">
              <w:rPr>
                <w:spacing w:val="-2"/>
                <w:rtl/>
                <w:lang w:val="en-US"/>
              </w:rPr>
              <w:t xml:space="preserve">بدون </w:t>
            </w:r>
            <w:r w:rsidRPr="005A11DA">
              <w:rPr>
                <w:rFonts w:hint="cs"/>
                <w:spacing w:val="-2"/>
                <w:rtl/>
                <w:lang w:val="en-US"/>
              </w:rPr>
              <w:t xml:space="preserve">عبارة </w:t>
            </w:r>
            <w:r w:rsidRPr="005A11DA">
              <w:rPr>
                <w:spacing w:val="-2"/>
                <w:rtl/>
                <w:lang w:val="en-US"/>
              </w:rPr>
              <w:t>"في البلدان المذكورة أعلاه "،</w:t>
            </w:r>
            <w:r w:rsidRPr="005A11DA">
              <w:rPr>
                <w:rFonts w:hint="cs"/>
                <w:spacing w:val="-2"/>
                <w:rtl/>
                <w:lang w:val="en-US"/>
              </w:rPr>
              <w:t xml:space="preserve"> تتعلق</w:t>
            </w:r>
            <w:r w:rsidRPr="005A11DA">
              <w:rPr>
                <w:spacing w:val="-2"/>
                <w:rtl/>
                <w:lang w:val="en-US"/>
              </w:rPr>
              <w:t xml:space="preserve"> </w:t>
            </w:r>
            <w:r w:rsidRPr="005A11DA">
              <w:rPr>
                <w:spacing w:val="-2"/>
                <w:lang w:val="en-US"/>
              </w:rPr>
              <w:t>ADD</w:t>
            </w:r>
            <w:r w:rsidRPr="005A11DA">
              <w:rPr>
                <w:spacing w:val="-2"/>
                <w:rtl/>
                <w:lang w:val="en-US"/>
              </w:rPr>
              <w:t xml:space="preserve"> </w:t>
            </w:r>
            <w:r w:rsidRPr="005A11DA">
              <w:rPr>
                <w:spacing w:val="-2"/>
                <w:lang w:val="en-US"/>
              </w:rPr>
              <w:t>5</w:t>
            </w:r>
            <w:r w:rsidRPr="005A11DA">
              <w:rPr>
                <w:spacing w:val="-2"/>
                <w:rtl/>
                <w:lang w:val="en-US"/>
              </w:rPr>
              <w:t>.</w:t>
            </w:r>
            <w:r w:rsidRPr="005A11DA">
              <w:rPr>
                <w:spacing w:val="-2"/>
                <w:lang w:val="en-US"/>
              </w:rPr>
              <w:t>R1b</w:t>
            </w:r>
            <w:r w:rsidRPr="005A11DA">
              <w:rPr>
                <w:spacing w:val="-2"/>
                <w:rtl/>
                <w:lang w:val="en-US"/>
              </w:rPr>
              <w:t xml:space="preserve"> </w:t>
            </w:r>
            <w:r w:rsidRPr="005A11DA">
              <w:rPr>
                <w:rFonts w:hint="cs"/>
                <w:spacing w:val="-2"/>
                <w:rtl/>
                <w:lang w:val="en-US"/>
              </w:rPr>
              <w:t>ب</w:t>
            </w:r>
            <w:r w:rsidRPr="005A11DA">
              <w:rPr>
                <w:spacing w:val="-2"/>
                <w:rtl/>
                <w:lang w:val="en-US"/>
              </w:rPr>
              <w:t xml:space="preserve">عدد من الإدارات، وكيف يمكن </w:t>
            </w:r>
            <w:r w:rsidRPr="005A11DA">
              <w:rPr>
                <w:rFonts w:hint="cs"/>
                <w:spacing w:val="-2"/>
                <w:rtl/>
                <w:lang w:val="en-US"/>
              </w:rPr>
              <w:t>لهذه</w:t>
            </w:r>
            <w:r w:rsidRPr="005A11DA">
              <w:rPr>
                <w:spacing w:val="-2"/>
                <w:rtl/>
                <w:lang w:val="en-US"/>
              </w:rPr>
              <w:t xml:space="preserve"> الإدارات تنفيذ </w:t>
            </w:r>
            <w:r w:rsidRPr="005A11DA">
              <w:rPr>
                <w:rFonts w:hint="cs"/>
                <w:spacing w:val="-2"/>
                <w:rtl/>
                <w:lang w:val="en-US"/>
              </w:rPr>
              <w:t>الاتصالات المتنقلة الدولية</w:t>
            </w:r>
            <w:r w:rsidRPr="005A11DA">
              <w:rPr>
                <w:spacing w:val="-2"/>
                <w:rtl/>
                <w:lang w:val="en-US"/>
              </w:rPr>
              <w:t xml:space="preserve"> في</w:t>
            </w:r>
            <w:r w:rsidRPr="005A11DA">
              <w:rPr>
                <w:rFonts w:hint="cs"/>
                <w:spacing w:val="-2"/>
                <w:rtl/>
                <w:lang w:val="en-US"/>
              </w:rPr>
              <w:t xml:space="preserve"> النطاق </w:t>
            </w:r>
            <w:r w:rsidRPr="005A11DA">
              <w:rPr>
                <w:spacing w:val="-2"/>
                <w:lang w:val="en-US"/>
              </w:rPr>
              <w:t>1 452</w:t>
            </w:r>
            <w:r w:rsidRPr="005A11DA">
              <w:rPr>
                <w:rFonts w:hint="cs"/>
                <w:spacing w:val="-2"/>
                <w:rtl/>
                <w:lang w:val="en-US"/>
              </w:rPr>
              <w:t>-</w:t>
            </w:r>
            <w:r w:rsidRPr="005A11DA">
              <w:rPr>
                <w:spacing w:val="-2"/>
                <w:lang w:val="en-US"/>
              </w:rPr>
              <w:t>1 492</w:t>
            </w:r>
            <w:r w:rsidRPr="005A11DA">
              <w:rPr>
                <w:rFonts w:hint="cs"/>
                <w:spacing w:val="-2"/>
                <w:rtl/>
                <w:lang w:val="en-US"/>
              </w:rPr>
              <w:t xml:space="preserve"> </w:t>
            </w:r>
            <w:r w:rsidRPr="005A11DA">
              <w:rPr>
                <w:spacing w:val="-2"/>
              </w:rPr>
              <w:t>MHz</w:t>
            </w:r>
            <w:r w:rsidRPr="005A11DA">
              <w:rPr>
                <w:rFonts w:hint="cs"/>
                <w:spacing w:val="-2"/>
                <w:rtl/>
                <w:lang w:val="en-US"/>
              </w:rPr>
              <w:t xml:space="preserve"> ب</w:t>
            </w:r>
            <w:r w:rsidRPr="005A11DA">
              <w:rPr>
                <w:spacing w:val="-2"/>
                <w:rtl/>
                <w:lang w:val="en-US"/>
              </w:rPr>
              <w:t xml:space="preserve">تطبيق </w:t>
            </w:r>
            <w:r w:rsidRPr="005A11DA">
              <w:rPr>
                <w:rFonts w:hint="cs"/>
                <w:spacing w:val="-2"/>
                <w:rtl/>
                <w:lang w:val="en-US"/>
              </w:rPr>
              <w:t>ال</w:t>
            </w:r>
            <w:r w:rsidRPr="005A11DA">
              <w:rPr>
                <w:spacing w:val="-2"/>
                <w:rtl/>
                <w:lang w:val="en-US"/>
              </w:rPr>
              <w:t xml:space="preserve">رقم </w:t>
            </w:r>
            <w:r w:rsidRPr="005A11DA">
              <w:rPr>
                <w:spacing w:val="-2"/>
                <w:lang w:val="en-US"/>
              </w:rPr>
              <w:t>21.9</w:t>
            </w:r>
            <w:r w:rsidRPr="005A11DA">
              <w:rPr>
                <w:spacing w:val="-2"/>
                <w:rtl/>
                <w:lang w:val="en-US"/>
              </w:rPr>
              <w:t xml:space="preserve"> من لوائح الراديو فيما يتعلق </w:t>
            </w:r>
            <w:r w:rsidRPr="005A11DA">
              <w:rPr>
                <w:rFonts w:hint="cs"/>
                <w:spacing w:val="-2"/>
                <w:rtl/>
                <w:lang w:val="en-US"/>
              </w:rPr>
              <w:t>ب</w:t>
            </w:r>
            <w:r w:rsidRPr="005A11DA">
              <w:rPr>
                <w:spacing w:val="-2"/>
                <w:rtl/>
                <w:lang w:val="en-US"/>
              </w:rPr>
              <w:t xml:space="preserve">الخدمة المتنقلة </w:t>
            </w:r>
            <w:r w:rsidRPr="005A11DA">
              <w:rPr>
                <w:rFonts w:hint="cs"/>
                <w:spacing w:val="-2"/>
                <w:rtl/>
                <w:lang w:val="en-US"/>
              </w:rPr>
              <w:t>المستخدمة في</w:t>
            </w:r>
            <w:r w:rsidRPr="005A11DA">
              <w:rPr>
                <w:spacing w:val="-2"/>
                <w:rtl/>
                <w:lang w:val="en-US"/>
              </w:rPr>
              <w:t xml:space="preserve"> القياس عن ب</w:t>
            </w:r>
            <w:r w:rsidR="003922D4" w:rsidRPr="005A11DA">
              <w:rPr>
                <w:rFonts w:hint="cs"/>
                <w:spacing w:val="-2"/>
                <w:rtl/>
                <w:lang w:val="en-US" w:bidi="ar-EG"/>
              </w:rPr>
              <w:t>ُ</w:t>
            </w:r>
            <w:r w:rsidRPr="005A11DA">
              <w:rPr>
                <w:spacing w:val="-2"/>
                <w:rtl/>
                <w:lang w:val="en-US"/>
              </w:rPr>
              <w:t>عد للطيران وفقا</w:t>
            </w:r>
            <w:r w:rsidRPr="005A11DA">
              <w:rPr>
                <w:rFonts w:hint="cs"/>
                <w:spacing w:val="-2"/>
                <w:rtl/>
                <w:lang w:val="en-US"/>
              </w:rPr>
              <w:t>ً</w:t>
            </w:r>
            <w:r w:rsidRPr="005A11DA">
              <w:rPr>
                <w:spacing w:val="-2"/>
                <w:rtl/>
                <w:lang w:val="en-US"/>
              </w:rPr>
              <w:t xml:space="preserve"> للرقم </w:t>
            </w:r>
            <w:r w:rsidRPr="005A11DA">
              <w:rPr>
                <w:spacing w:val="-2"/>
                <w:lang w:val="en-US"/>
              </w:rPr>
              <w:t>342.5</w:t>
            </w:r>
            <w:r w:rsidRPr="005A11DA">
              <w:rPr>
                <w:spacing w:val="-2"/>
                <w:rtl/>
                <w:lang w:val="en-US"/>
              </w:rPr>
              <w:t>. وهكذا</w:t>
            </w:r>
            <w:r w:rsidRPr="005A11DA">
              <w:rPr>
                <w:rFonts w:hint="cs"/>
                <w:spacing w:val="-2"/>
                <w:rtl/>
                <w:lang w:val="en-US"/>
              </w:rPr>
              <w:t xml:space="preserve"> فإن</w:t>
            </w:r>
            <w:r w:rsidRPr="005A11DA">
              <w:rPr>
                <w:spacing w:val="-2"/>
                <w:rtl/>
                <w:lang w:val="en-US"/>
              </w:rPr>
              <w:t xml:space="preserve"> </w:t>
            </w:r>
            <w:r w:rsidRPr="005A11DA">
              <w:rPr>
                <w:spacing w:val="-2"/>
                <w:lang w:val="en-US"/>
              </w:rPr>
              <w:t>ADD</w:t>
            </w:r>
            <w:r w:rsidRPr="005A11DA">
              <w:rPr>
                <w:spacing w:val="-2"/>
                <w:rtl/>
                <w:lang w:val="en-US"/>
              </w:rPr>
              <w:t xml:space="preserve"> </w:t>
            </w:r>
            <w:r w:rsidRPr="005A11DA">
              <w:rPr>
                <w:spacing w:val="-2"/>
                <w:lang w:val="en-US"/>
              </w:rPr>
              <w:t>5</w:t>
            </w:r>
            <w:r w:rsidRPr="005A11DA">
              <w:rPr>
                <w:spacing w:val="-2"/>
                <w:rtl/>
                <w:lang w:val="en-US"/>
              </w:rPr>
              <w:t>.</w:t>
            </w:r>
            <w:r w:rsidRPr="005A11DA">
              <w:rPr>
                <w:spacing w:val="-2"/>
                <w:lang w:val="en-US"/>
              </w:rPr>
              <w:t>R1b</w:t>
            </w:r>
            <w:r w:rsidRPr="005A11DA">
              <w:rPr>
                <w:spacing w:val="-2"/>
                <w:rtl/>
                <w:lang w:val="en-US"/>
              </w:rPr>
              <w:t xml:space="preserve"> </w:t>
            </w:r>
            <w:r w:rsidRPr="005A11DA">
              <w:rPr>
                <w:rFonts w:hint="cs"/>
                <w:spacing w:val="-2"/>
                <w:rtl/>
                <w:lang w:val="en-US"/>
              </w:rPr>
              <w:t>تتناول</w:t>
            </w:r>
            <w:r w:rsidRPr="005A11DA">
              <w:rPr>
                <w:spacing w:val="-2"/>
                <w:rtl/>
                <w:lang w:val="en-US"/>
              </w:rPr>
              <w:t xml:space="preserve"> العلاقة بين البلدان </w:t>
            </w:r>
            <w:r w:rsidRPr="005A11DA">
              <w:rPr>
                <w:rFonts w:hint="cs"/>
                <w:spacing w:val="-2"/>
                <w:rtl/>
                <w:lang w:val="en-US"/>
              </w:rPr>
              <w:t>المدرجة</w:t>
            </w:r>
            <w:r w:rsidRPr="005A11DA">
              <w:rPr>
                <w:spacing w:val="-2"/>
                <w:rtl/>
                <w:lang w:val="en-US"/>
              </w:rPr>
              <w:t xml:space="preserve"> في</w:t>
            </w:r>
            <w:r w:rsidRPr="005A11DA">
              <w:rPr>
                <w:rFonts w:hint="cs"/>
                <w:spacing w:val="-2"/>
                <w:rtl/>
                <w:lang w:val="en-US"/>
              </w:rPr>
              <w:t xml:space="preserve"> الحاشية والبلدان </w:t>
            </w:r>
            <w:r w:rsidRPr="005A11DA">
              <w:rPr>
                <w:spacing w:val="-2"/>
                <w:rtl/>
                <w:lang w:val="en-US"/>
              </w:rPr>
              <w:t>المدرجة في الرقم</w:t>
            </w:r>
            <w:r w:rsidR="005A11DA">
              <w:rPr>
                <w:rFonts w:hint="eastAsia"/>
                <w:spacing w:val="-2"/>
                <w:rtl/>
                <w:lang w:val="en-US" w:bidi="ar-EG"/>
              </w:rPr>
              <w:t> </w:t>
            </w:r>
            <w:r w:rsidRPr="005A11DA">
              <w:rPr>
                <w:spacing w:val="-2"/>
                <w:lang w:val="en-US"/>
              </w:rPr>
              <w:t>342.5</w:t>
            </w:r>
            <w:r w:rsidRPr="005A11DA">
              <w:rPr>
                <w:rFonts w:hint="cs"/>
                <w:spacing w:val="-2"/>
                <w:rtl/>
                <w:lang w:val="en-US"/>
              </w:rPr>
              <w:t>".</w:t>
            </w:r>
          </w:p>
          <w:p w:rsidR="00F53239" w:rsidRPr="00FD5616" w:rsidRDefault="00F53239" w:rsidP="005A11DA">
            <w:pPr>
              <w:spacing w:before="80" w:after="80" w:line="320" w:lineRule="exact"/>
              <w:rPr>
                <w:lang w:val="en-US"/>
              </w:rPr>
            </w:pPr>
            <w:r w:rsidRPr="00FD5616">
              <w:rPr>
                <w:lang w:val="fr-FR"/>
              </w:rPr>
              <w:t>38.22</w:t>
            </w:r>
            <w:r w:rsidRPr="00FD5616">
              <w:rPr>
                <w:rFonts w:hint="cs"/>
                <w:rtl/>
                <w:lang w:val="fr-FR"/>
              </w:rPr>
              <w:tab/>
            </w:r>
            <w:r w:rsidRPr="00FD5616">
              <w:rPr>
                <w:rFonts w:hint="cs"/>
                <w:rtl/>
                <w:lang w:val="en-US"/>
              </w:rPr>
              <w:t>في ضوء</w:t>
            </w:r>
            <w:r w:rsidRPr="00FD5616">
              <w:rPr>
                <w:rtl/>
                <w:lang w:val="en-US"/>
              </w:rPr>
              <w:t xml:space="preserve"> هذا </w:t>
            </w:r>
            <w:r w:rsidRPr="00FD5616">
              <w:rPr>
                <w:rFonts w:hint="cs"/>
                <w:rtl/>
                <w:lang w:val="en-US"/>
              </w:rPr>
              <w:t>التوضيح</w:t>
            </w:r>
            <w:r w:rsidRPr="00FD5616">
              <w:rPr>
                <w:rtl/>
                <w:lang w:val="en-US"/>
              </w:rPr>
              <w:t xml:space="preserve">، دعا </w:t>
            </w:r>
            <w:r w:rsidRPr="00FD5616">
              <w:rPr>
                <w:b/>
                <w:bCs/>
                <w:rtl/>
                <w:lang w:val="en-US"/>
              </w:rPr>
              <w:t>الرئيس</w:t>
            </w:r>
            <w:r w:rsidRPr="00FD5616">
              <w:rPr>
                <w:rtl/>
                <w:lang w:val="en-US"/>
              </w:rPr>
              <w:t xml:space="preserve"> الجلسة العامة للموافقة</w:t>
            </w:r>
            <w:r w:rsidRPr="00FD5616">
              <w:rPr>
                <w:rFonts w:hint="cs"/>
                <w:rtl/>
                <w:lang w:val="en-US"/>
              </w:rPr>
              <w:t xml:space="preserve"> على</w:t>
            </w:r>
            <w:r w:rsidRPr="00FD5616">
              <w:rPr>
                <w:rtl/>
                <w:lang w:val="en-US"/>
              </w:rPr>
              <w:t xml:space="preserve"> </w:t>
            </w:r>
            <w:r w:rsidRPr="00FD5616">
              <w:rPr>
                <w:lang w:val="en-US"/>
              </w:rPr>
              <w:t>ADD</w:t>
            </w:r>
            <w:r w:rsidRPr="00FD5616">
              <w:rPr>
                <w:rtl/>
                <w:lang w:val="en-US"/>
              </w:rPr>
              <w:t xml:space="preserve"> </w:t>
            </w:r>
            <w:r w:rsidRPr="00FD5616">
              <w:rPr>
                <w:lang w:val="en-US"/>
              </w:rPr>
              <w:t>5</w:t>
            </w:r>
            <w:r w:rsidRPr="00FD5616">
              <w:rPr>
                <w:rtl/>
                <w:lang w:val="en-US"/>
              </w:rPr>
              <w:t>.</w:t>
            </w:r>
            <w:r w:rsidRPr="00FD5616">
              <w:rPr>
                <w:lang w:val="en-US"/>
              </w:rPr>
              <w:t>R1b</w:t>
            </w:r>
            <w:r w:rsidRPr="00FD5616">
              <w:rPr>
                <w:rtl/>
                <w:lang w:val="en-US"/>
              </w:rPr>
              <w:t xml:space="preserve"> على أساس أن أسماء البلدان </w:t>
            </w:r>
            <w:r w:rsidRPr="00FD5616">
              <w:rPr>
                <w:rFonts w:hint="cs"/>
                <w:rtl/>
                <w:lang w:val="en-US"/>
              </w:rPr>
              <w:t>المدرجة</w:t>
            </w:r>
            <w:r w:rsidRPr="00FD5616">
              <w:rPr>
                <w:rtl/>
                <w:lang w:val="en-US"/>
              </w:rPr>
              <w:t xml:space="preserve"> في</w:t>
            </w:r>
            <w:r w:rsidR="005A11DA">
              <w:rPr>
                <w:rFonts w:hint="cs"/>
                <w:rtl/>
                <w:lang w:val="en-US"/>
              </w:rPr>
              <w:t> </w:t>
            </w:r>
            <w:r w:rsidRPr="00FD5616">
              <w:rPr>
                <w:rFonts w:hint="cs"/>
                <w:rtl/>
                <w:lang w:val="en-US"/>
              </w:rPr>
              <w:t>ال</w:t>
            </w:r>
            <w:r w:rsidRPr="00FD5616">
              <w:rPr>
                <w:rtl/>
                <w:lang w:val="en-US"/>
              </w:rPr>
              <w:t xml:space="preserve">وثائق  </w:t>
            </w:r>
            <w:r w:rsidR="005A11DA">
              <w:rPr>
                <w:lang w:val="en-US"/>
              </w:rPr>
              <w:t>25 </w:t>
            </w:r>
            <w:r w:rsidRPr="00FD5616">
              <w:rPr>
                <w:lang w:val="en-US"/>
              </w:rPr>
              <w:t>(Add.1)</w:t>
            </w:r>
            <w:r w:rsidR="005A11DA">
              <w:rPr>
                <w:lang w:val="en-US"/>
              </w:rPr>
              <w:t> </w:t>
            </w:r>
            <w:r w:rsidR="005A11DA" w:rsidRPr="00FD5616">
              <w:rPr>
                <w:lang w:val="en-US"/>
              </w:rPr>
              <w:t>(ADD.4)</w:t>
            </w:r>
            <w:r w:rsidRPr="00FD5616">
              <w:rPr>
                <w:rtl/>
                <w:lang w:val="en-US"/>
              </w:rPr>
              <w:t xml:space="preserve"> </w:t>
            </w:r>
            <w:r w:rsidRPr="00FD5616">
              <w:rPr>
                <w:rFonts w:hint="cs"/>
                <w:rtl/>
                <w:lang w:val="en-US"/>
              </w:rPr>
              <w:t>و</w:t>
            </w:r>
            <w:r w:rsidRPr="00FD5616">
              <w:rPr>
                <w:lang w:val="en-US"/>
              </w:rPr>
              <w:t>28</w:t>
            </w:r>
            <w:r w:rsidRPr="00FD5616">
              <w:rPr>
                <w:rtl/>
                <w:lang w:val="en-US"/>
              </w:rPr>
              <w:t xml:space="preserve"> و</w:t>
            </w:r>
            <w:r w:rsidRPr="00FD5616">
              <w:rPr>
                <w:lang w:val="en-US"/>
              </w:rPr>
              <w:t>130</w:t>
            </w:r>
            <w:r w:rsidRPr="00FD5616">
              <w:rPr>
                <w:rtl/>
                <w:lang w:val="en-US"/>
              </w:rPr>
              <w:t xml:space="preserve"> </w:t>
            </w:r>
            <w:r w:rsidRPr="00FD5616">
              <w:rPr>
                <w:rFonts w:hint="cs"/>
                <w:rtl/>
                <w:lang w:val="en-US"/>
              </w:rPr>
              <w:t>سوف تدرج في الحاشية</w:t>
            </w:r>
            <w:r w:rsidRPr="00FD5616">
              <w:rPr>
                <w:rtl/>
                <w:lang w:val="en-US"/>
              </w:rPr>
              <w:t xml:space="preserve"> وأن عبارة "في البلدان المذكورة</w:t>
            </w:r>
            <w:r w:rsidRPr="00FD5616">
              <w:rPr>
                <w:rFonts w:hint="cs"/>
                <w:rtl/>
                <w:lang w:val="en-US"/>
              </w:rPr>
              <w:t xml:space="preserve"> أعلاه</w:t>
            </w:r>
            <w:r w:rsidRPr="00FD5616">
              <w:rPr>
                <w:rtl/>
                <w:lang w:val="en-US"/>
              </w:rPr>
              <w:t xml:space="preserve">" </w:t>
            </w:r>
            <w:r w:rsidRPr="00FD5616">
              <w:rPr>
                <w:rFonts w:hint="cs"/>
                <w:rtl/>
                <w:lang w:val="en-US"/>
              </w:rPr>
              <w:t xml:space="preserve">سوف </w:t>
            </w:r>
            <w:r w:rsidRPr="00FD5616">
              <w:rPr>
                <w:rtl/>
                <w:lang w:val="en-US"/>
              </w:rPr>
              <w:t>تحذف منه</w:t>
            </w:r>
            <w:r w:rsidRPr="00FD5616">
              <w:rPr>
                <w:rFonts w:hint="cs"/>
                <w:rtl/>
                <w:lang w:val="en-US"/>
              </w:rPr>
              <w:t>ا</w:t>
            </w:r>
            <w:r w:rsidRPr="00FD5616">
              <w:rPr>
                <w:rtl/>
                <w:lang w:val="en-US"/>
              </w:rPr>
              <w:t>.</w:t>
            </w:r>
          </w:p>
          <w:p w:rsidR="00663670" w:rsidRPr="00FD5616" w:rsidRDefault="00F53239" w:rsidP="005A3296">
            <w:pPr>
              <w:spacing w:before="80" w:after="80" w:line="320" w:lineRule="exact"/>
              <w:rPr>
                <w:lang w:val="en-US"/>
              </w:rPr>
            </w:pPr>
            <w:r w:rsidRPr="00FD5616">
              <w:rPr>
                <w:lang w:val="fr-FR"/>
              </w:rPr>
              <w:t>39.22</w:t>
            </w:r>
            <w:r w:rsidRPr="00FD5616">
              <w:rPr>
                <w:rFonts w:hint="cs"/>
                <w:rtl/>
                <w:lang w:val="fr-FR"/>
              </w:rPr>
              <w:tab/>
            </w:r>
            <w:r w:rsidR="005A3296" w:rsidRPr="00FD5616">
              <w:rPr>
                <w:rFonts w:hint="cs"/>
                <w:b/>
                <w:bCs/>
                <w:rtl/>
                <w:lang w:val="en-US"/>
              </w:rPr>
              <w:t>ا</w:t>
            </w:r>
            <w:r w:rsidRPr="00FD5616">
              <w:rPr>
                <w:rFonts w:hint="cs"/>
                <w:b/>
                <w:bCs/>
                <w:rtl/>
                <w:lang w:val="en-US"/>
              </w:rPr>
              <w:t>عتمد</w:t>
            </w:r>
            <w:r w:rsidR="003922D4">
              <w:rPr>
                <w:rFonts w:hint="cs"/>
                <w:b/>
                <w:bCs/>
                <w:rtl/>
                <w:lang w:val="en-US" w:bidi="ar-EG"/>
              </w:rPr>
              <w:t>ت</w:t>
            </w:r>
            <w:r w:rsidR="005A3296" w:rsidRPr="00FD5616">
              <w:rPr>
                <w:rFonts w:hint="cs"/>
                <w:b/>
                <w:bCs/>
                <w:rtl/>
                <w:lang w:val="en-US"/>
              </w:rPr>
              <w:t xml:space="preserve"> الإضافة</w:t>
            </w:r>
            <w:r w:rsidRPr="00FD5616">
              <w:rPr>
                <w:rFonts w:hint="cs"/>
                <w:rtl/>
                <w:lang w:val="en-US"/>
              </w:rPr>
              <w:t xml:space="preserve"> </w:t>
            </w:r>
            <w:r w:rsidRPr="00FD5616">
              <w:t>ADD</w:t>
            </w:r>
            <w:r w:rsidRPr="00FD5616">
              <w:rPr>
                <w:rtl/>
                <w:lang w:val="en-US"/>
              </w:rPr>
              <w:t xml:space="preserve"> </w:t>
            </w:r>
            <w:r w:rsidRPr="00FD5616">
              <w:rPr>
                <w:lang w:val="en-US"/>
              </w:rPr>
              <w:t>5</w:t>
            </w:r>
            <w:r w:rsidRPr="00FD5616">
              <w:rPr>
                <w:rtl/>
                <w:lang w:val="en-US"/>
              </w:rPr>
              <w:t>.</w:t>
            </w:r>
            <w:r w:rsidRPr="00FD5616">
              <w:rPr>
                <w:lang w:val="en-US"/>
              </w:rPr>
              <w:t>R1b</w:t>
            </w:r>
            <w:r w:rsidRPr="00FD5616">
              <w:rPr>
                <w:rFonts w:hint="cs"/>
                <w:rtl/>
                <w:lang w:val="en-US"/>
              </w:rPr>
              <w:t xml:space="preserve"> </w:t>
            </w:r>
            <w:r w:rsidRPr="00FD5616">
              <w:rPr>
                <w:rtl/>
                <w:lang w:val="en-US"/>
              </w:rPr>
              <w:t xml:space="preserve">في القراءة الثانية </w:t>
            </w:r>
            <w:r w:rsidRPr="00FD5616">
              <w:rPr>
                <w:rFonts w:hint="cs"/>
                <w:rtl/>
                <w:lang w:val="en-US"/>
              </w:rPr>
              <w:t xml:space="preserve">في </w:t>
            </w:r>
            <w:r w:rsidRPr="00FD5616">
              <w:rPr>
                <w:rtl/>
                <w:lang w:val="en-US"/>
              </w:rPr>
              <w:t>صيغته</w:t>
            </w:r>
            <w:r w:rsidRPr="00FD5616">
              <w:rPr>
                <w:rFonts w:hint="cs"/>
                <w:rtl/>
                <w:lang w:val="en-US"/>
              </w:rPr>
              <w:t>ا</w:t>
            </w:r>
            <w:r w:rsidRPr="00FD5616">
              <w:rPr>
                <w:rtl/>
                <w:lang w:val="en-US"/>
              </w:rPr>
              <w:t xml:space="preserve"> المعدلة</w:t>
            </w:r>
            <w:r w:rsidRPr="00FD5616">
              <w:rPr>
                <w:rFonts w:hint="cs"/>
                <w:rtl/>
                <w:lang w:val="en-US"/>
              </w:rPr>
              <w:t>.</w:t>
            </w:r>
          </w:p>
        </w:tc>
      </w:tr>
      <w:tr w:rsidR="00663670" w:rsidRPr="00FD5616" w:rsidTr="003379D4">
        <w:tc>
          <w:tcPr>
            <w:tcW w:w="1555" w:type="dxa"/>
            <w:vMerge/>
          </w:tcPr>
          <w:p w:rsidR="00663670" w:rsidRPr="00FD5616" w:rsidRDefault="00663670" w:rsidP="00EC3E8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rPr>
                <w:b/>
                <w:bCs/>
                <w:color w:val="000000" w:themeColor="text1"/>
              </w:rPr>
            </w:pPr>
          </w:p>
        </w:tc>
        <w:tc>
          <w:tcPr>
            <w:tcW w:w="2409" w:type="dxa"/>
          </w:tcPr>
          <w:p w:rsidR="00663670" w:rsidRPr="00FD5616" w:rsidRDefault="00BB21A6" w:rsidP="00903295">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 xml:space="preserve">الفقرات </w:t>
            </w:r>
            <w:r w:rsidR="00663670" w:rsidRPr="00FD5616">
              <w:rPr>
                <w:b/>
                <w:bCs/>
                <w:color w:val="000000" w:themeColor="text1"/>
              </w:rPr>
              <w:t xml:space="preserve"> </w:t>
            </w:r>
            <w:r w:rsidR="00903295" w:rsidRPr="00FD5616">
              <w:rPr>
                <w:b/>
                <w:bCs/>
                <w:color w:val="000000" w:themeColor="text1"/>
              </w:rPr>
              <w:t>1</w:t>
            </w:r>
            <w:r w:rsidR="00663670" w:rsidRPr="00FD5616">
              <w:rPr>
                <w:b/>
                <w:bCs/>
                <w:color w:val="000000" w:themeColor="text1"/>
              </w:rPr>
              <w:t>.</w:t>
            </w:r>
            <w:r w:rsidR="00903295" w:rsidRPr="00FD5616">
              <w:rPr>
                <w:b/>
                <w:bCs/>
                <w:color w:val="000000" w:themeColor="text1"/>
              </w:rPr>
              <w:t>23</w:t>
            </w:r>
            <w:r w:rsidR="00663670" w:rsidRPr="00FD5616">
              <w:rPr>
                <w:b/>
                <w:bCs/>
                <w:color w:val="000000" w:themeColor="text1"/>
              </w:rPr>
              <w:t xml:space="preserve"> </w:t>
            </w:r>
            <w:r w:rsidR="00206BAD" w:rsidRPr="00FD5616">
              <w:rPr>
                <w:rFonts w:hint="cs"/>
                <w:b/>
                <w:bCs/>
                <w:color w:val="000000" w:themeColor="text1"/>
                <w:rtl/>
              </w:rPr>
              <w:t xml:space="preserve">إلى </w:t>
            </w:r>
            <w:r w:rsidR="00663670" w:rsidRPr="00FD5616">
              <w:rPr>
                <w:b/>
                <w:bCs/>
                <w:color w:val="000000" w:themeColor="text1"/>
              </w:rPr>
              <w:t xml:space="preserve"> </w:t>
            </w:r>
            <w:r w:rsidR="00903295" w:rsidRPr="00FD5616">
              <w:rPr>
                <w:b/>
                <w:bCs/>
                <w:color w:val="000000" w:themeColor="text1"/>
              </w:rPr>
              <w:t>3</w:t>
            </w:r>
            <w:r w:rsidR="00663670" w:rsidRPr="00FD5616">
              <w:rPr>
                <w:b/>
                <w:bCs/>
                <w:color w:val="000000" w:themeColor="text1"/>
              </w:rPr>
              <w:t>.</w:t>
            </w:r>
            <w:r w:rsidR="00903295" w:rsidRPr="00FD5616">
              <w:rPr>
                <w:b/>
                <w:bCs/>
                <w:color w:val="000000" w:themeColor="text1"/>
              </w:rPr>
              <w:t>23</w:t>
            </w:r>
          </w:p>
          <w:p w:rsidR="00663670" w:rsidRPr="00FD5616" w:rsidRDefault="00887839" w:rsidP="00E93F6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80" w:after="80" w:line="320" w:lineRule="exact"/>
              <w:jc w:val="left"/>
              <w:rPr>
                <w:b/>
                <w:bCs/>
                <w:color w:val="000000" w:themeColor="text1"/>
              </w:rPr>
            </w:pPr>
            <w:r w:rsidRPr="00FD5616">
              <w:rPr>
                <w:rFonts w:hint="cs"/>
                <w:b/>
                <w:bCs/>
                <w:color w:val="000000" w:themeColor="text1"/>
                <w:rtl/>
              </w:rPr>
              <w:t xml:space="preserve">الموافقة على الوثيقة </w:t>
            </w:r>
            <w:r w:rsidRPr="00FD5616">
              <w:rPr>
                <w:b/>
                <w:bCs/>
                <w:color w:val="000000" w:themeColor="text1"/>
              </w:rPr>
              <w:t xml:space="preserve"> </w:t>
            </w:r>
            <w:r w:rsidR="00663670" w:rsidRPr="00FD5616">
              <w:rPr>
                <w:b/>
                <w:bCs/>
                <w:color w:val="000000" w:themeColor="text1"/>
              </w:rPr>
              <w:t>502</w:t>
            </w:r>
          </w:p>
        </w:tc>
        <w:tc>
          <w:tcPr>
            <w:tcW w:w="10348" w:type="dxa"/>
          </w:tcPr>
          <w:p w:rsidR="006A323F" w:rsidRPr="00FD5616" w:rsidRDefault="006A323F" w:rsidP="005A11DA">
            <w:pPr>
              <w:spacing w:before="80" w:after="80" w:line="320" w:lineRule="exact"/>
              <w:rPr>
                <w:lang w:val="en-US"/>
              </w:rPr>
            </w:pPr>
            <w:r w:rsidRPr="00FD5616">
              <w:rPr>
                <w:lang w:val="fr-FR"/>
              </w:rPr>
              <w:t>1.23</w:t>
            </w:r>
            <w:r w:rsidRPr="00FD5616">
              <w:rPr>
                <w:rFonts w:hint="cs"/>
                <w:rtl/>
                <w:lang w:val="fr-FR"/>
              </w:rPr>
              <w:tab/>
            </w:r>
            <w:r w:rsidRPr="00FD5616">
              <w:rPr>
                <w:rtl/>
                <w:lang w:val="en-US"/>
              </w:rPr>
              <w:t xml:space="preserve">قدم </w:t>
            </w:r>
            <w:r w:rsidRPr="00FD5616">
              <w:rPr>
                <w:b/>
                <w:bCs/>
                <w:rtl/>
                <w:lang w:val="en-US"/>
              </w:rPr>
              <w:t>رئيس لجنة الصياغة</w:t>
            </w:r>
            <w:r w:rsidRPr="00FD5616">
              <w:rPr>
                <w:rtl/>
                <w:lang w:val="en-US"/>
              </w:rPr>
              <w:t xml:space="preserve"> الوثيقة </w:t>
            </w:r>
            <w:r w:rsidRPr="00FD5616">
              <w:rPr>
                <w:lang w:val="en-US"/>
              </w:rPr>
              <w:t>502</w:t>
            </w:r>
            <w:r w:rsidRPr="00FD5616">
              <w:rPr>
                <w:rtl/>
                <w:lang w:val="en-US"/>
              </w:rPr>
              <w:t xml:space="preserve"> التي </w:t>
            </w:r>
            <w:r w:rsidRPr="00FD5616">
              <w:rPr>
                <w:rFonts w:hint="cs"/>
                <w:rtl/>
                <w:lang w:val="en-US"/>
              </w:rPr>
              <w:t>تتناول</w:t>
            </w:r>
            <w:r w:rsidRPr="00FD5616">
              <w:rPr>
                <w:rtl/>
                <w:lang w:val="en-US"/>
              </w:rPr>
              <w:t xml:space="preserve"> </w:t>
            </w:r>
            <w:r w:rsidRPr="00FD5616">
              <w:rPr>
                <w:rFonts w:hint="cs"/>
                <w:rtl/>
                <w:lang w:val="en-US"/>
              </w:rPr>
              <w:t>تصويب</w:t>
            </w:r>
            <w:r w:rsidRPr="00FD5616">
              <w:rPr>
                <w:rtl/>
                <w:lang w:val="en-US"/>
              </w:rPr>
              <w:t xml:space="preserve"> الأخطاء المطبعية</w:t>
            </w:r>
            <w:r w:rsidRPr="00FD5616">
              <w:rPr>
                <w:rFonts w:hint="cs"/>
                <w:rtl/>
                <w:lang w:val="en-US"/>
              </w:rPr>
              <w:t xml:space="preserve"> والأخطاء</w:t>
            </w:r>
            <w:r w:rsidRPr="00FD5616">
              <w:rPr>
                <w:rtl/>
                <w:lang w:val="en-US"/>
              </w:rPr>
              <w:t xml:space="preserve"> الواضحة في مختلف </w:t>
            </w:r>
            <w:r w:rsidRPr="00FD5616">
              <w:rPr>
                <w:rFonts w:hint="cs"/>
                <w:rtl/>
                <w:lang w:val="en-US"/>
              </w:rPr>
              <w:t>اللغات في</w:t>
            </w:r>
            <w:r w:rsidR="005A11DA">
              <w:rPr>
                <w:rFonts w:hint="eastAsia"/>
                <w:rtl/>
                <w:lang w:val="en-US"/>
              </w:rPr>
              <w:t> </w:t>
            </w:r>
            <w:r w:rsidRPr="00FD5616">
              <w:rPr>
                <w:rtl/>
                <w:lang w:val="en-US"/>
              </w:rPr>
              <w:t xml:space="preserve">طبعة </w:t>
            </w:r>
            <w:r w:rsidRPr="00FD5616">
              <w:rPr>
                <w:lang w:val="en-US"/>
              </w:rPr>
              <w:t>2012</w:t>
            </w:r>
            <w:r w:rsidRPr="00FD5616">
              <w:rPr>
                <w:rtl/>
                <w:lang w:val="en-US"/>
              </w:rPr>
              <w:t xml:space="preserve"> من لوائح الراديو. </w:t>
            </w:r>
            <w:r w:rsidRPr="00FD5616">
              <w:rPr>
                <w:rFonts w:hint="cs"/>
                <w:rtl/>
                <w:lang w:val="en-US"/>
              </w:rPr>
              <w:t>والتُمست</w:t>
            </w:r>
            <w:r w:rsidRPr="00FD5616">
              <w:rPr>
                <w:rtl/>
                <w:lang w:val="en-US"/>
              </w:rPr>
              <w:t xml:space="preserve"> موافقة المؤتمر </w:t>
            </w:r>
            <w:r w:rsidRPr="00FD5616">
              <w:rPr>
                <w:rFonts w:hint="cs"/>
                <w:rtl/>
                <w:lang w:val="en-US"/>
              </w:rPr>
              <w:t>لكي يؤذن</w:t>
            </w:r>
            <w:r w:rsidRPr="00FD5616">
              <w:rPr>
                <w:rtl/>
                <w:lang w:val="en-US"/>
              </w:rPr>
              <w:t xml:space="preserve"> لمدير </w:t>
            </w:r>
            <w:r w:rsidRPr="00FD5616">
              <w:rPr>
                <w:rFonts w:hint="cs"/>
                <w:rtl/>
                <w:lang w:val="en-US"/>
              </w:rPr>
              <w:t>مكتب الاتصالات الراديوية بإدخال</w:t>
            </w:r>
            <w:r w:rsidRPr="00FD5616">
              <w:rPr>
                <w:rtl/>
                <w:lang w:val="en-US"/>
              </w:rPr>
              <w:t xml:space="preserve"> التصويبات</w:t>
            </w:r>
            <w:r w:rsidRPr="00FD5616">
              <w:rPr>
                <w:rFonts w:hint="cs"/>
                <w:rtl/>
                <w:lang w:val="en-US"/>
              </w:rPr>
              <w:t xml:space="preserve"> اللازمة</w:t>
            </w:r>
            <w:r w:rsidRPr="00FD5616">
              <w:rPr>
                <w:rtl/>
                <w:lang w:val="en-US"/>
              </w:rPr>
              <w:t xml:space="preserve"> في</w:t>
            </w:r>
            <w:r w:rsidR="005A11DA">
              <w:rPr>
                <w:rFonts w:hint="cs"/>
                <w:rtl/>
                <w:lang w:val="en-US"/>
              </w:rPr>
              <w:t> </w:t>
            </w:r>
            <w:r w:rsidRPr="00FD5616">
              <w:rPr>
                <w:rtl/>
                <w:lang w:val="en-US"/>
              </w:rPr>
              <w:t>الطبعة اللاحقة</w:t>
            </w:r>
            <w:r w:rsidRPr="00FD5616">
              <w:rPr>
                <w:rFonts w:hint="cs"/>
                <w:rtl/>
                <w:lang w:val="en-US"/>
              </w:rPr>
              <w:t xml:space="preserve"> من</w:t>
            </w:r>
            <w:r w:rsidRPr="00FD5616">
              <w:rPr>
                <w:rtl/>
                <w:lang w:val="en-US"/>
              </w:rPr>
              <w:t xml:space="preserve"> </w:t>
            </w:r>
            <w:r w:rsidRPr="00FD5616">
              <w:rPr>
                <w:rFonts w:hint="cs"/>
                <w:rtl/>
                <w:lang w:val="en-US"/>
              </w:rPr>
              <w:t>ال</w:t>
            </w:r>
            <w:r w:rsidRPr="00FD5616">
              <w:rPr>
                <w:rtl/>
                <w:lang w:val="en-US"/>
              </w:rPr>
              <w:t>لوائح.</w:t>
            </w:r>
          </w:p>
          <w:p w:rsidR="006A323F" w:rsidRPr="00FD5616" w:rsidRDefault="006A323F" w:rsidP="00EC3E84">
            <w:pPr>
              <w:spacing w:before="80" w:after="80" w:line="320" w:lineRule="exact"/>
              <w:rPr>
                <w:lang w:val="en-US"/>
              </w:rPr>
            </w:pPr>
            <w:r w:rsidRPr="00FD5616">
              <w:rPr>
                <w:lang w:val="fr-FR"/>
              </w:rPr>
              <w:t>2.23</w:t>
            </w:r>
            <w:r w:rsidRPr="00FD5616">
              <w:rPr>
                <w:rFonts w:hint="cs"/>
                <w:rtl/>
                <w:lang w:val="fr-FR"/>
              </w:rPr>
              <w:tab/>
            </w:r>
            <w:r w:rsidRPr="00FD5616">
              <w:rPr>
                <w:rFonts w:hint="cs"/>
                <w:rtl/>
                <w:lang w:val="en-US"/>
              </w:rPr>
              <w:t>اعتبر</w:t>
            </w:r>
            <w:r w:rsidRPr="00FD5616">
              <w:rPr>
                <w:rtl/>
                <w:lang w:val="en-US"/>
              </w:rPr>
              <w:t xml:space="preserve"> </w:t>
            </w:r>
            <w:r w:rsidRPr="00FD5616">
              <w:rPr>
                <w:b/>
                <w:bCs/>
                <w:rtl/>
                <w:lang w:val="en-US"/>
              </w:rPr>
              <w:t>الرئيس</w:t>
            </w:r>
            <w:r w:rsidRPr="00FD5616">
              <w:rPr>
                <w:rtl/>
                <w:lang w:val="en-US"/>
              </w:rPr>
              <w:t xml:space="preserve"> أن المؤتمر </w:t>
            </w:r>
            <w:r w:rsidRPr="00FD5616">
              <w:rPr>
                <w:rFonts w:hint="cs"/>
                <w:rtl/>
                <w:lang w:val="en-US"/>
              </w:rPr>
              <w:t>ي</w:t>
            </w:r>
            <w:r w:rsidRPr="00FD5616">
              <w:rPr>
                <w:rtl/>
                <w:lang w:val="en-US"/>
              </w:rPr>
              <w:t xml:space="preserve">وافق على </w:t>
            </w:r>
            <w:r w:rsidRPr="00FD5616">
              <w:rPr>
                <w:rFonts w:hint="cs"/>
                <w:rtl/>
                <w:lang w:val="en-US"/>
              </w:rPr>
              <w:t>هذا المنحى</w:t>
            </w:r>
            <w:r w:rsidRPr="00FD5616">
              <w:rPr>
                <w:rtl/>
                <w:lang w:val="en-US"/>
              </w:rPr>
              <w:t>.</w:t>
            </w:r>
          </w:p>
          <w:p w:rsidR="00663670" w:rsidRPr="00FD5616" w:rsidRDefault="006A323F" w:rsidP="00EC3E84">
            <w:pPr>
              <w:spacing w:before="80" w:after="80" w:line="320" w:lineRule="exact"/>
              <w:rPr>
                <w:lang w:val="en-US"/>
              </w:rPr>
            </w:pPr>
            <w:r w:rsidRPr="00FD5616">
              <w:rPr>
                <w:lang w:val="fr-FR"/>
              </w:rPr>
              <w:t>3.23</w:t>
            </w:r>
            <w:r w:rsidRPr="00FD5616">
              <w:rPr>
                <w:rFonts w:hint="cs"/>
                <w:rtl/>
                <w:lang w:val="fr-FR"/>
              </w:rPr>
              <w:tab/>
            </w:r>
            <w:r w:rsidRPr="00FD5616">
              <w:rPr>
                <w:rFonts w:hint="cs"/>
                <w:rtl/>
                <w:lang w:val="en-US"/>
              </w:rPr>
              <w:t xml:space="preserve">وتمت </w:t>
            </w:r>
            <w:r w:rsidRPr="00FD5616">
              <w:rPr>
                <w:rFonts w:hint="cs"/>
                <w:b/>
                <w:bCs/>
                <w:rtl/>
                <w:lang w:val="en-US"/>
              </w:rPr>
              <w:t>الموافقة</w:t>
            </w:r>
            <w:r w:rsidRPr="00FD5616">
              <w:rPr>
                <w:rtl/>
                <w:lang w:val="en-US"/>
              </w:rPr>
              <w:t xml:space="preserve"> على ذلك.</w:t>
            </w:r>
          </w:p>
        </w:tc>
      </w:tr>
    </w:tbl>
    <w:p w:rsidR="00E93F64" w:rsidRPr="00240EE2" w:rsidRDefault="005C033E" w:rsidP="008623D4">
      <w:pPr>
        <w:tabs>
          <w:tab w:val="clear" w:pos="794"/>
          <w:tab w:val="left" w:pos="284"/>
        </w:tabs>
        <w:spacing w:before="480"/>
        <w:jc w:val="center"/>
        <w:rPr>
          <w:rtl/>
          <w:lang w:val="en-GB"/>
        </w:rPr>
      </w:pPr>
      <w:r>
        <w:rPr>
          <w:rtl/>
          <w:lang w:val="en-GB"/>
        </w:rPr>
        <w:t>___________</w:t>
      </w:r>
    </w:p>
    <w:sectPr w:rsidR="00E93F64" w:rsidRPr="00240EE2" w:rsidSect="0084260A">
      <w:footerReference w:type="default" r:id="rId13"/>
      <w:headerReference w:type="first" r:id="rId14"/>
      <w:footerReference w:type="first" r:id="rId15"/>
      <w:pgSz w:w="16840" w:h="11907"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CFD" w:rsidRDefault="006E1CFD" w:rsidP="00F36590">
      <w:pPr>
        <w:spacing w:before="0" w:line="240" w:lineRule="auto"/>
      </w:pPr>
      <w:r>
        <w:separator/>
      </w:r>
    </w:p>
  </w:endnote>
  <w:endnote w:type="continuationSeparator" w:id="0">
    <w:p w:rsidR="006E1CFD" w:rsidRDefault="006E1CFD"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1779B8" w:rsidRDefault="007E6E52" w:rsidP="0084260A">
    <w:pPr>
      <w:pStyle w:val="Footer"/>
      <w:tabs>
        <w:tab w:val="clear" w:pos="4153"/>
        <w:tab w:val="clear" w:pos="8306"/>
        <w:tab w:val="center" w:pos="5103"/>
        <w:tab w:val="right" w:pos="9639"/>
      </w:tabs>
      <w:rPr>
        <w:rFonts w:hAnsi="Calibri"/>
        <w:lang w:val="es-ES"/>
      </w:rPr>
    </w:pPr>
    <w:r w:rsidRPr="007E6E52">
      <w:rPr>
        <w:rFonts w:hAnsi="Calibri"/>
      </w:rPr>
      <w:fldChar w:fldCharType="begin"/>
    </w:r>
    <w:r w:rsidRPr="001779B8">
      <w:rPr>
        <w:rFonts w:hAnsi="Calibri"/>
        <w:lang w:val="es-ES"/>
      </w:rPr>
      <w:instrText xml:space="preserve"> FILENAME \p \* MERGEFORMAT </w:instrText>
    </w:r>
    <w:r w:rsidRPr="007E6E52">
      <w:rPr>
        <w:rFonts w:hAnsi="Calibri"/>
      </w:rPr>
      <w:fldChar w:fldCharType="separate"/>
    </w:r>
    <w:r w:rsidR="00E93F64">
      <w:rPr>
        <w:rFonts w:hAnsi="Calibri"/>
        <w:noProof/>
        <w:lang w:val="es-ES"/>
      </w:rPr>
      <w:t>P:\TRAD\A\ITU-R\BR\DIR\CR\300\389A.docx</w:t>
    </w:r>
    <w:r w:rsidRPr="007E6E52">
      <w:rPr>
        <w:rFonts w:hAnsi="Calibri"/>
      </w:rPr>
      <w:fldChar w:fldCharType="end"/>
    </w:r>
    <w:r w:rsidRPr="001779B8">
      <w:rPr>
        <w:rFonts w:hAnsi="Calibri"/>
        <w:lang w:val="es-ES"/>
      </w:rPr>
      <w:t xml:space="preserve">   (</w:t>
    </w:r>
    <w:r w:rsidR="0084260A">
      <w:rPr>
        <w:rFonts w:hAnsi="Calibri"/>
        <w:lang w:val="es-ES"/>
      </w:rPr>
      <w:t>392998</w:t>
    </w:r>
    <w:r w:rsidRPr="001779B8">
      <w:rPr>
        <w:rFonts w:hAnsi="Calibri"/>
        <w:lang w:val="es-ES"/>
      </w:rPr>
      <w:t>)</w:t>
    </w:r>
    <w:r w:rsidRPr="001779B8">
      <w:rPr>
        <w:rFonts w:hAnsi="Calibri"/>
        <w:lang w:val="es-ES"/>
      </w:rPr>
      <w:tab/>
    </w:r>
    <w:r w:rsidRPr="007E6E52">
      <w:rPr>
        <w:rFonts w:hAnsi="Calibri"/>
      </w:rPr>
      <w:fldChar w:fldCharType="begin"/>
    </w:r>
    <w:r w:rsidRPr="007E6E52">
      <w:rPr>
        <w:rFonts w:hAnsi="Calibri"/>
      </w:rPr>
      <w:instrText xml:space="preserve"> savedate \@ dd.MM.yy </w:instrText>
    </w:r>
    <w:r w:rsidRPr="007E6E52">
      <w:rPr>
        <w:rFonts w:hAnsi="Calibri"/>
      </w:rPr>
      <w:fldChar w:fldCharType="separate"/>
    </w:r>
    <w:r w:rsidR="00F47DDE">
      <w:rPr>
        <w:rFonts w:hAnsi="Calibri"/>
        <w:noProof/>
      </w:rPr>
      <w:t>28.01.16</w:t>
    </w:r>
    <w:r w:rsidRPr="007E6E52">
      <w:rPr>
        <w:rFonts w:hAnsi="Calibri"/>
      </w:rPr>
      <w:fldChar w:fldCharType="end"/>
    </w:r>
    <w:r w:rsidRPr="001779B8">
      <w:rPr>
        <w:rFonts w:hAnsi="Calibri"/>
        <w:lang w:val="es-ES"/>
      </w:rPr>
      <w:tab/>
    </w:r>
    <w:r w:rsidRPr="007E6E52">
      <w:rPr>
        <w:rFonts w:hAnsi="Calibri"/>
      </w:rPr>
      <w:fldChar w:fldCharType="begin"/>
    </w:r>
    <w:r w:rsidRPr="007E6E52">
      <w:rPr>
        <w:rFonts w:hAnsi="Calibri"/>
      </w:rPr>
      <w:instrText xml:space="preserve"> printdate \@ dd.MM.yy </w:instrText>
    </w:r>
    <w:r w:rsidRPr="007E6E52">
      <w:rPr>
        <w:rFonts w:hAnsi="Calibri"/>
      </w:rPr>
      <w:fldChar w:fldCharType="separate"/>
    </w:r>
    <w:r w:rsidR="00E93F64">
      <w:rPr>
        <w:rFonts w:hAnsi="Calibri"/>
        <w:noProof/>
      </w:rPr>
      <w:t>00.00.00</w:t>
    </w:r>
    <w:r w:rsidRPr="007E6E52">
      <w:rPr>
        <w:rFonts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663670" w:rsidRDefault="00663670" w:rsidP="00005AB8">
    <w:pPr>
      <w:pStyle w:val="FirstFooter"/>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F64" w:rsidRPr="001779B8" w:rsidRDefault="00E93F64" w:rsidP="000D5355">
    <w:pPr>
      <w:pStyle w:val="Footer"/>
      <w:tabs>
        <w:tab w:val="clear" w:pos="4153"/>
        <w:tab w:val="clear" w:pos="8306"/>
        <w:tab w:val="center" w:pos="6804"/>
        <w:tab w:val="right" w:pos="14034"/>
      </w:tabs>
      <w:rPr>
        <w:rFonts w:hAnsi="Calibri"/>
        <w:lang w:val="es-ES"/>
      </w:rPr>
    </w:pPr>
    <w:r w:rsidRPr="007E6E52">
      <w:rPr>
        <w:rFonts w:hAnsi="Calibri"/>
      </w:rPr>
      <w:fldChar w:fldCharType="begin"/>
    </w:r>
    <w:r w:rsidRPr="001779B8">
      <w:rPr>
        <w:rFonts w:hAnsi="Calibri"/>
        <w:lang w:val="es-ES"/>
      </w:rPr>
      <w:instrText xml:space="preserve"> FILENAME \p \* MERGEFORMAT </w:instrText>
    </w:r>
    <w:r w:rsidRPr="007E6E52">
      <w:rPr>
        <w:rFonts w:hAnsi="Calibri"/>
      </w:rPr>
      <w:fldChar w:fldCharType="separate"/>
    </w:r>
    <w:r w:rsidR="000D5355">
      <w:rPr>
        <w:rFonts w:hAnsi="Calibri"/>
        <w:noProof/>
        <w:lang w:val="es-ES"/>
      </w:rPr>
      <w:t>P:\ARA\ITU-R\BR\DIR\CR\300\389A.docx</w:t>
    </w:r>
    <w:r w:rsidRPr="007E6E52">
      <w:rPr>
        <w:rFonts w:hAnsi="Calibri"/>
      </w:rPr>
      <w:fldChar w:fldCharType="end"/>
    </w:r>
    <w:r w:rsidRPr="001779B8">
      <w:rPr>
        <w:rFonts w:hAnsi="Calibri"/>
        <w:lang w:val="es-ES"/>
      </w:rPr>
      <w:t xml:space="preserve">   (</w:t>
    </w:r>
    <w:r>
      <w:rPr>
        <w:rFonts w:hAnsi="Calibri"/>
        <w:lang w:val="es-ES"/>
      </w:rPr>
      <w:t>392998</w:t>
    </w:r>
    <w:r w:rsidRPr="001779B8">
      <w:rPr>
        <w:rFonts w:hAnsi="Calibri"/>
        <w:lang w:val="es-ES"/>
      </w:rPr>
      <w:t>)</w:t>
    </w:r>
    <w:r w:rsidRPr="001779B8">
      <w:rPr>
        <w:rFonts w:hAnsi="Calibri"/>
        <w:lang w:val="es-ES"/>
      </w:rPr>
      <w:tab/>
    </w:r>
    <w:r w:rsidRPr="007E6E52">
      <w:rPr>
        <w:rFonts w:hAnsi="Calibri"/>
      </w:rPr>
      <w:fldChar w:fldCharType="begin"/>
    </w:r>
    <w:r w:rsidRPr="007E6E52">
      <w:rPr>
        <w:rFonts w:hAnsi="Calibri"/>
      </w:rPr>
      <w:instrText xml:space="preserve"> savedate \@ dd.MM.yy </w:instrText>
    </w:r>
    <w:r w:rsidRPr="007E6E52">
      <w:rPr>
        <w:rFonts w:hAnsi="Calibri"/>
      </w:rPr>
      <w:fldChar w:fldCharType="separate"/>
    </w:r>
    <w:r w:rsidR="00F47DDE">
      <w:rPr>
        <w:rFonts w:hAnsi="Calibri"/>
        <w:noProof/>
      </w:rPr>
      <w:t>28.01.16</w:t>
    </w:r>
    <w:r w:rsidRPr="007E6E52">
      <w:rPr>
        <w:rFonts w:hAnsi="Calibri"/>
      </w:rPr>
      <w:fldChar w:fldCharType="end"/>
    </w:r>
    <w:r w:rsidRPr="001779B8">
      <w:rPr>
        <w:rFonts w:hAnsi="Calibri"/>
        <w:lang w:val="es-ES"/>
      </w:rPr>
      <w:tab/>
    </w:r>
    <w:r w:rsidRPr="007E6E52">
      <w:rPr>
        <w:rFonts w:hAnsi="Calibri"/>
      </w:rPr>
      <w:fldChar w:fldCharType="begin"/>
    </w:r>
    <w:r w:rsidRPr="007E6E52">
      <w:rPr>
        <w:rFonts w:hAnsi="Calibri"/>
      </w:rPr>
      <w:instrText xml:space="preserve"> printdate \@ dd.MM.yy </w:instrText>
    </w:r>
    <w:r w:rsidRPr="007E6E52">
      <w:rPr>
        <w:rFonts w:hAnsi="Calibri"/>
      </w:rPr>
      <w:fldChar w:fldCharType="separate"/>
    </w:r>
    <w:r>
      <w:rPr>
        <w:rFonts w:hAnsi="Calibri"/>
        <w:noProof/>
      </w:rPr>
      <w:t>00.00.00</w:t>
    </w:r>
    <w:r w:rsidRPr="007E6E52">
      <w:rPr>
        <w:rFonts w:hAnsi="Calibr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670" w:rsidRPr="00663670" w:rsidRDefault="00663670" w:rsidP="003379D4">
    <w:pPr>
      <w:pStyle w:val="Footer"/>
      <w:tabs>
        <w:tab w:val="clear" w:pos="4153"/>
        <w:tab w:val="clear" w:pos="8306"/>
        <w:tab w:val="center" w:pos="7088"/>
        <w:tab w:val="right" w:pos="14175"/>
      </w:tabs>
      <w:rPr>
        <w:rFonts w:hAnsi="Calibri"/>
        <w:lang w:val="es-ES"/>
      </w:rPr>
    </w:pPr>
    <w:r w:rsidRPr="007E6E52">
      <w:rPr>
        <w:rFonts w:hAnsi="Calibri"/>
      </w:rPr>
      <w:fldChar w:fldCharType="begin"/>
    </w:r>
    <w:r w:rsidRPr="001779B8">
      <w:rPr>
        <w:rFonts w:hAnsi="Calibri"/>
        <w:lang w:val="es-ES"/>
      </w:rPr>
      <w:instrText xml:space="preserve"> FILENAME \p \* MERGEFORMAT </w:instrText>
    </w:r>
    <w:r w:rsidRPr="007E6E52">
      <w:rPr>
        <w:rFonts w:hAnsi="Calibri"/>
      </w:rPr>
      <w:fldChar w:fldCharType="separate"/>
    </w:r>
    <w:r>
      <w:rPr>
        <w:rFonts w:hAnsi="Calibri"/>
        <w:noProof/>
        <w:lang w:val="es-ES"/>
      </w:rPr>
      <w:t>P:\TRAD\A\ITU-R\BR\DIR\CR\300\389A.docx</w:t>
    </w:r>
    <w:r w:rsidRPr="007E6E52">
      <w:rPr>
        <w:rFonts w:hAnsi="Calibri"/>
      </w:rPr>
      <w:fldChar w:fldCharType="end"/>
    </w:r>
    <w:r w:rsidRPr="001779B8">
      <w:rPr>
        <w:rFonts w:hAnsi="Calibri"/>
        <w:lang w:val="es-ES"/>
      </w:rPr>
      <w:t xml:space="preserve">   (</w:t>
    </w:r>
    <w:r>
      <w:rPr>
        <w:rFonts w:hAnsi="Calibri"/>
        <w:lang w:val="es-ES"/>
      </w:rPr>
      <w:t>392998</w:t>
    </w:r>
    <w:r w:rsidRPr="001779B8">
      <w:rPr>
        <w:rFonts w:hAnsi="Calibri"/>
        <w:lang w:val="es-ES"/>
      </w:rPr>
      <w:t>)</w:t>
    </w:r>
    <w:r w:rsidRPr="001779B8">
      <w:rPr>
        <w:rFonts w:hAnsi="Calibri"/>
        <w:lang w:val="es-ES"/>
      </w:rPr>
      <w:tab/>
    </w:r>
    <w:r w:rsidRPr="007E6E52">
      <w:rPr>
        <w:rFonts w:hAnsi="Calibri"/>
      </w:rPr>
      <w:fldChar w:fldCharType="begin"/>
    </w:r>
    <w:r w:rsidRPr="007E6E52">
      <w:rPr>
        <w:rFonts w:hAnsi="Calibri"/>
      </w:rPr>
      <w:instrText xml:space="preserve"> savedate \@ dd.MM.yy </w:instrText>
    </w:r>
    <w:r w:rsidRPr="007E6E52">
      <w:rPr>
        <w:rFonts w:hAnsi="Calibri"/>
      </w:rPr>
      <w:fldChar w:fldCharType="separate"/>
    </w:r>
    <w:r w:rsidR="00F47DDE">
      <w:rPr>
        <w:rFonts w:hAnsi="Calibri"/>
        <w:noProof/>
      </w:rPr>
      <w:t>28.01.16</w:t>
    </w:r>
    <w:r w:rsidRPr="007E6E52">
      <w:rPr>
        <w:rFonts w:hAnsi="Calibri"/>
      </w:rPr>
      <w:fldChar w:fldCharType="end"/>
    </w:r>
    <w:r w:rsidRPr="001779B8">
      <w:rPr>
        <w:rFonts w:hAnsi="Calibri"/>
        <w:lang w:val="es-ES"/>
      </w:rPr>
      <w:tab/>
    </w:r>
    <w:r w:rsidRPr="007E6E52">
      <w:rPr>
        <w:rFonts w:hAnsi="Calibri"/>
      </w:rPr>
      <w:fldChar w:fldCharType="begin"/>
    </w:r>
    <w:r w:rsidRPr="007E6E52">
      <w:rPr>
        <w:rFonts w:hAnsi="Calibri"/>
      </w:rPr>
      <w:instrText xml:space="preserve"> printdate \@ dd.MM.yy </w:instrText>
    </w:r>
    <w:r w:rsidRPr="007E6E52">
      <w:rPr>
        <w:rFonts w:hAnsi="Calibri"/>
      </w:rPr>
      <w:fldChar w:fldCharType="separate"/>
    </w:r>
    <w:r>
      <w:rPr>
        <w:rFonts w:hAnsi="Calibri"/>
        <w:noProof/>
      </w:rPr>
      <w:t>00.00.00</w:t>
    </w:r>
    <w:r w:rsidRPr="007E6E52">
      <w:rPr>
        <w:rFonts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CFD" w:rsidRDefault="006E1CFD" w:rsidP="00F36590">
      <w:pPr>
        <w:spacing w:before="0" w:line="240" w:lineRule="auto"/>
      </w:pPr>
      <w:r>
        <w:separator/>
      </w:r>
    </w:p>
  </w:footnote>
  <w:footnote w:type="continuationSeparator" w:id="0">
    <w:p w:rsidR="006E1CFD" w:rsidRDefault="006E1CFD"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5A11DA">
      <w:rPr>
        <w:rFonts w:cs="Calibri"/>
        <w:noProof/>
        <w:sz w:val="20"/>
        <w:szCs w:val="20"/>
        <w:lang w:val="en-GB"/>
      </w:rPr>
      <w:t>11</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492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47DDE" w:rsidRPr="00F36590" w:rsidTr="00F47DDE">
      <w:trPr>
        <w:jc w:val="center"/>
      </w:trPr>
      <w:tc>
        <w:tcPr>
          <w:tcW w:w="5000" w:type="pct"/>
          <w:vAlign w:val="center"/>
        </w:tcPr>
        <w:p w:rsidR="00F47DDE" w:rsidRPr="00F36590" w:rsidRDefault="00F47DDE" w:rsidP="00F47DDE">
          <w:pPr>
            <w:pStyle w:val="Header"/>
            <w:jc w:val="center"/>
            <w:rPr>
              <w:rFonts w:hint="cs"/>
              <w:rtl/>
              <w:lang w:val="en-GB" w:bidi="ar-EG"/>
            </w:rPr>
          </w:pPr>
          <w:r w:rsidRPr="00F36590">
            <w:rPr>
              <w:b/>
              <w:bCs/>
              <w:noProof/>
            </w:rPr>
            <w:drawing>
              <wp:inline distT="0" distB="0" distL="0" distR="0" wp14:anchorId="2745D97C" wp14:editId="3DB52A56">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r>
  </w:tbl>
  <w:p w:rsidR="007E6E52" w:rsidRPr="001D1D7B" w:rsidRDefault="007E6E52" w:rsidP="007E6E52">
    <w:pPr>
      <w:pStyle w:val="Heade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670" w:rsidRPr="00B11105" w:rsidRDefault="00663670" w:rsidP="00663670">
    <w:pPr>
      <w:pStyle w:val="Header"/>
      <w:bidi w:val="0"/>
      <w:spacing w:before="120" w:after="120"/>
      <w:jc w:val="center"/>
      <w:rPr>
        <w:rFonts w:cstheme="minorBidi"/>
        <w:sz w:val="20"/>
        <w:szCs w:val="20"/>
        <w:rtl/>
        <w:lang w:val="en-GB" w:bidi="ar-SY"/>
      </w:rPr>
    </w:pPr>
    <w:r>
      <w:rPr>
        <w:rFonts w:cs="Calibri"/>
        <w:sz w:val="20"/>
        <w:szCs w:val="20"/>
      </w:rPr>
      <w:t xml:space="preserve">- </w:t>
    </w:r>
    <w:r w:rsidRPr="007E6E52">
      <w:rPr>
        <w:rFonts w:cs="Calibri"/>
        <w:sz w:val="20"/>
        <w:szCs w:val="20"/>
        <w:lang w:val="en-GB"/>
      </w:rPr>
      <w:fldChar w:fldCharType="begin"/>
    </w:r>
    <w:r w:rsidRPr="007E6E52">
      <w:rPr>
        <w:rFonts w:cs="Calibri"/>
        <w:sz w:val="20"/>
        <w:szCs w:val="20"/>
        <w:lang w:val="en-GB"/>
      </w:rPr>
      <w:instrText xml:space="preserve"> PAGE </w:instrText>
    </w:r>
    <w:r w:rsidRPr="007E6E52">
      <w:rPr>
        <w:rFonts w:cs="Calibri"/>
        <w:sz w:val="20"/>
        <w:szCs w:val="20"/>
        <w:lang w:val="en-GB"/>
      </w:rPr>
      <w:fldChar w:fldCharType="separate"/>
    </w:r>
    <w:r w:rsidR="005A11DA">
      <w:rPr>
        <w:rFonts w:cs="Calibri"/>
        <w:noProof/>
        <w:sz w:val="20"/>
        <w:szCs w:val="20"/>
        <w:lang w:val="en-GB"/>
      </w:rPr>
      <w:t>2</w:t>
    </w:r>
    <w:r w:rsidRPr="007E6E52">
      <w:rPr>
        <w:rFonts w:cs="Calibri"/>
        <w:sz w:val="20"/>
        <w:szCs w:val="20"/>
      </w:rPr>
      <w:fldChar w:fldCharType="end"/>
    </w:r>
    <w:r>
      <w:rPr>
        <w:rFonts w:cs="Calibri"/>
        <w:sz w:val="20"/>
        <w:szCs w:val="20"/>
        <w:lang w:val="en-GB"/>
      </w:rPr>
      <w:t xml:space="preserve"> -</w:t>
    </w:r>
  </w:p>
  <w:p w:rsidR="00663670" w:rsidRPr="001D1D7B" w:rsidRDefault="00663670"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04"/>
    <w:rsid w:val="0000028D"/>
    <w:rsid w:val="00005AB8"/>
    <w:rsid w:val="0001718A"/>
    <w:rsid w:val="0002619F"/>
    <w:rsid w:val="00027425"/>
    <w:rsid w:val="00027A6D"/>
    <w:rsid w:val="0005389A"/>
    <w:rsid w:val="00060274"/>
    <w:rsid w:val="00065935"/>
    <w:rsid w:val="00070896"/>
    <w:rsid w:val="00090574"/>
    <w:rsid w:val="00094805"/>
    <w:rsid w:val="000B73F4"/>
    <w:rsid w:val="000C2F0D"/>
    <w:rsid w:val="000D5355"/>
    <w:rsid w:val="000E1319"/>
    <w:rsid w:val="001222EC"/>
    <w:rsid w:val="00127680"/>
    <w:rsid w:val="001714B6"/>
    <w:rsid w:val="001779B8"/>
    <w:rsid w:val="00185AA4"/>
    <w:rsid w:val="00185E59"/>
    <w:rsid w:val="00187B3F"/>
    <w:rsid w:val="001941D4"/>
    <w:rsid w:val="001976F0"/>
    <w:rsid w:val="001C131B"/>
    <w:rsid w:val="001C2526"/>
    <w:rsid w:val="001C7AA7"/>
    <w:rsid w:val="001D0935"/>
    <w:rsid w:val="001D1D7B"/>
    <w:rsid w:val="001E400E"/>
    <w:rsid w:val="001F0ECF"/>
    <w:rsid w:val="002063FB"/>
    <w:rsid w:val="00206BAD"/>
    <w:rsid w:val="002147EB"/>
    <w:rsid w:val="002157D6"/>
    <w:rsid w:val="0023283D"/>
    <w:rsid w:val="00237568"/>
    <w:rsid w:val="00240EE2"/>
    <w:rsid w:val="00241274"/>
    <w:rsid w:val="0027743A"/>
    <w:rsid w:val="002817CE"/>
    <w:rsid w:val="0028227F"/>
    <w:rsid w:val="00290875"/>
    <w:rsid w:val="002978F4"/>
    <w:rsid w:val="002B028D"/>
    <w:rsid w:val="002B162B"/>
    <w:rsid w:val="002C07EC"/>
    <w:rsid w:val="002D0305"/>
    <w:rsid w:val="002D0B93"/>
    <w:rsid w:val="002E6541"/>
    <w:rsid w:val="00311283"/>
    <w:rsid w:val="00323241"/>
    <w:rsid w:val="00335CE7"/>
    <w:rsid w:val="003366C6"/>
    <w:rsid w:val="003379D4"/>
    <w:rsid w:val="003403A3"/>
    <w:rsid w:val="00341FFF"/>
    <w:rsid w:val="00343EED"/>
    <w:rsid w:val="0034615D"/>
    <w:rsid w:val="00357185"/>
    <w:rsid w:val="003922D4"/>
    <w:rsid w:val="00394D7A"/>
    <w:rsid w:val="003B1DFA"/>
    <w:rsid w:val="003B585D"/>
    <w:rsid w:val="003B65BD"/>
    <w:rsid w:val="003D1994"/>
    <w:rsid w:val="003F5739"/>
    <w:rsid w:val="0040525C"/>
    <w:rsid w:val="00406479"/>
    <w:rsid w:val="00407C5B"/>
    <w:rsid w:val="0042686F"/>
    <w:rsid w:val="00443869"/>
    <w:rsid w:val="0044463E"/>
    <w:rsid w:val="00485E78"/>
    <w:rsid w:val="00485EC9"/>
    <w:rsid w:val="00490056"/>
    <w:rsid w:val="004A04C3"/>
    <w:rsid w:val="004A6918"/>
    <w:rsid w:val="004A739E"/>
    <w:rsid w:val="004B65F7"/>
    <w:rsid w:val="004D704B"/>
    <w:rsid w:val="004E0FF3"/>
    <w:rsid w:val="00517C04"/>
    <w:rsid w:val="005238D2"/>
    <w:rsid w:val="00524F07"/>
    <w:rsid w:val="00526501"/>
    <w:rsid w:val="00544C24"/>
    <w:rsid w:val="0055516A"/>
    <w:rsid w:val="005568F2"/>
    <w:rsid w:val="00576259"/>
    <w:rsid w:val="00582B04"/>
    <w:rsid w:val="005912AE"/>
    <w:rsid w:val="005A11DA"/>
    <w:rsid w:val="005A3296"/>
    <w:rsid w:val="005A5832"/>
    <w:rsid w:val="005A74ED"/>
    <w:rsid w:val="005C033E"/>
    <w:rsid w:val="005C098E"/>
    <w:rsid w:val="005D778E"/>
    <w:rsid w:val="005F0C73"/>
    <w:rsid w:val="005F4897"/>
    <w:rsid w:val="005F5C2C"/>
    <w:rsid w:val="005F662F"/>
    <w:rsid w:val="005F748B"/>
    <w:rsid w:val="0060064C"/>
    <w:rsid w:val="00611BB9"/>
    <w:rsid w:val="00631F1B"/>
    <w:rsid w:val="0065432B"/>
    <w:rsid w:val="00663670"/>
    <w:rsid w:val="00683225"/>
    <w:rsid w:val="0068615F"/>
    <w:rsid w:val="006960F3"/>
    <w:rsid w:val="006A323F"/>
    <w:rsid w:val="006A36F5"/>
    <w:rsid w:val="006A3EA1"/>
    <w:rsid w:val="006B3874"/>
    <w:rsid w:val="006B648F"/>
    <w:rsid w:val="006C1279"/>
    <w:rsid w:val="006E1CFD"/>
    <w:rsid w:val="006F1EEB"/>
    <w:rsid w:val="006F63F7"/>
    <w:rsid w:val="00701329"/>
    <w:rsid w:val="00706D7A"/>
    <w:rsid w:val="007107CE"/>
    <w:rsid w:val="00714C7B"/>
    <w:rsid w:val="00733D09"/>
    <w:rsid w:val="0074455D"/>
    <w:rsid w:val="00746ED8"/>
    <w:rsid w:val="00751075"/>
    <w:rsid w:val="007701C7"/>
    <w:rsid w:val="007857A7"/>
    <w:rsid w:val="0078615D"/>
    <w:rsid w:val="0079118B"/>
    <w:rsid w:val="00797134"/>
    <w:rsid w:val="007A39CC"/>
    <w:rsid w:val="007B1763"/>
    <w:rsid w:val="007C2D37"/>
    <w:rsid w:val="007D3243"/>
    <w:rsid w:val="007E417C"/>
    <w:rsid w:val="007E6E52"/>
    <w:rsid w:val="0080189F"/>
    <w:rsid w:val="00805FB6"/>
    <w:rsid w:val="00810048"/>
    <w:rsid w:val="0081042E"/>
    <w:rsid w:val="00822C73"/>
    <w:rsid w:val="008235CD"/>
    <w:rsid w:val="008331C1"/>
    <w:rsid w:val="0083557A"/>
    <w:rsid w:val="00841809"/>
    <w:rsid w:val="00841853"/>
    <w:rsid w:val="0084260A"/>
    <w:rsid w:val="00846EFB"/>
    <w:rsid w:val="00847FAF"/>
    <w:rsid w:val="008507F1"/>
    <w:rsid w:val="008513CB"/>
    <w:rsid w:val="008623D4"/>
    <w:rsid w:val="008639C2"/>
    <w:rsid w:val="00870143"/>
    <w:rsid w:val="00884123"/>
    <w:rsid w:val="00887839"/>
    <w:rsid w:val="008A1FE3"/>
    <w:rsid w:val="008B640E"/>
    <w:rsid w:val="008C481A"/>
    <w:rsid w:val="008C61D4"/>
    <w:rsid w:val="008D6384"/>
    <w:rsid w:val="008E1385"/>
    <w:rsid w:val="008F110D"/>
    <w:rsid w:val="00903295"/>
    <w:rsid w:val="0090397B"/>
    <w:rsid w:val="00913E1D"/>
    <w:rsid w:val="00956A17"/>
    <w:rsid w:val="009670F5"/>
    <w:rsid w:val="00967983"/>
    <w:rsid w:val="00982B28"/>
    <w:rsid w:val="00985961"/>
    <w:rsid w:val="009F5402"/>
    <w:rsid w:val="00A0706D"/>
    <w:rsid w:val="00A21D67"/>
    <w:rsid w:val="00A32015"/>
    <w:rsid w:val="00A33647"/>
    <w:rsid w:val="00A34794"/>
    <w:rsid w:val="00A46EE1"/>
    <w:rsid w:val="00A75F85"/>
    <w:rsid w:val="00A91E7D"/>
    <w:rsid w:val="00A96F61"/>
    <w:rsid w:val="00A97F94"/>
    <w:rsid w:val="00AB1B63"/>
    <w:rsid w:val="00AB73C8"/>
    <w:rsid w:val="00AB7CE2"/>
    <w:rsid w:val="00AD6BB5"/>
    <w:rsid w:val="00AE060A"/>
    <w:rsid w:val="00AE79FB"/>
    <w:rsid w:val="00B11105"/>
    <w:rsid w:val="00B3307E"/>
    <w:rsid w:val="00B5527F"/>
    <w:rsid w:val="00B63E54"/>
    <w:rsid w:val="00B9106B"/>
    <w:rsid w:val="00B95CAC"/>
    <w:rsid w:val="00BA6D59"/>
    <w:rsid w:val="00BB1CD3"/>
    <w:rsid w:val="00BB21A6"/>
    <w:rsid w:val="00BD7771"/>
    <w:rsid w:val="00BE07FC"/>
    <w:rsid w:val="00BF2336"/>
    <w:rsid w:val="00C0546B"/>
    <w:rsid w:val="00C10092"/>
    <w:rsid w:val="00C11B97"/>
    <w:rsid w:val="00C15785"/>
    <w:rsid w:val="00C2296A"/>
    <w:rsid w:val="00C34DB8"/>
    <w:rsid w:val="00C45D27"/>
    <w:rsid w:val="00C60C89"/>
    <w:rsid w:val="00C674FE"/>
    <w:rsid w:val="00C75633"/>
    <w:rsid w:val="00C95BC7"/>
    <w:rsid w:val="00CA0405"/>
    <w:rsid w:val="00CB3554"/>
    <w:rsid w:val="00CB665E"/>
    <w:rsid w:val="00CE2EE1"/>
    <w:rsid w:val="00CE6A55"/>
    <w:rsid w:val="00CF3FFD"/>
    <w:rsid w:val="00D02198"/>
    <w:rsid w:val="00D23F4E"/>
    <w:rsid w:val="00D57CB0"/>
    <w:rsid w:val="00D60934"/>
    <w:rsid w:val="00D70F73"/>
    <w:rsid w:val="00D771C7"/>
    <w:rsid w:val="00D77D0F"/>
    <w:rsid w:val="00D868A6"/>
    <w:rsid w:val="00D874A3"/>
    <w:rsid w:val="00D8795E"/>
    <w:rsid w:val="00DA1CF0"/>
    <w:rsid w:val="00DB3857"/>
    <w:rsid w:val="00DC24B4"/>
    <w:rsid w:val="00DC645D"/>
    <w:rsid w:val="00DF16DC"/>
    <w:rsid w:val="00DF42CF"/>
    <w:rsid w:val="00E02604"/>
    <w:rsid w:val="00E06F48"/>
    <w:rsid w:val="00E21923"/>
    <w:rsid w:val="00E43A5D"/>
    <w:rsid w:val="00E45211"/>
    <w:rsid w:val="00E45D73"/>
    <w:rsid w:val="00E47BFD"/>
    <w:rsid w:val="00E5348B"/>
    <w:rsid w:val="00E64F8E"/>
    <w:rsid w:val="00E93F64"/>
    <w:rsid w:val="00E94026"/>
    <w:rsid w:val="00EB1248"/>
    <w:rsid w:val="00EB14ED"/>
    <w:rsid w:val="00EC3429"/>
    <w:rsid w:val="00EC3E84"/>
    <w:rsid w:val="00EC4DB9"/>
    <w:rsid w:val="00ED12E1"/>
    <w:rsid w:val="00ED1802"/>
    <w:rsid w:val="00ED5232"/>
    <w:rsid w:val="00EF10AE"/>
    <w:rsid w:val="00F118FA"/>
    <w:rsid w:val="00F270A6"/>
    <w:rsid w:val="00F3293A"/>
    <w:rsid w:val="00F36590"/>
    <w:rsid w:val="00F47DDE"/>
    <w:rsid w:val="00F53161"/>
    <w:rsid w:val="00F53239"/>
    <w:rsid w:val="00F63915"/>
    <w:rsid w:val="00F66B31"/>
    <w:rsid w:val="00F84366"/>
    <w:rsid w:val="00F85089"/>
    <w:rsid w:val="00FC4300"/>
    <w:rsid w:val="00FC4D4F"/>
    <w:rsid w:val="00FD5616"/>
    <w:rsid w:val="00FD69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AB1CE610-512B-4D1A-9C13-9C8DC8CC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DC24B4"/>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779B8"/>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DC24B4"/>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1976F0"/>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976F0"/>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DC24B4"/>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DC24B4"/>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357185"/>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357185"/>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DC24B4"/>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779B8"/>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DC24B4"/>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976F0"/>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976F0"/>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DC24B4"/>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DC24B4"/>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357185"/>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357185"/>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F118FA"/>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1976F0"/>
    <w:pPr>
      <w:keepNext/>
      <w:spacing w:before="60" w:after="60" w:line="260" w:lineRule="exact"/>
      <w:jc w:val="center"/>
    </w:pPr>
    <w:rPr>
      <w:b/>
      <w:bCs/>
      <w:sz w:val="20"/>
      <w:szCs w:val="26"/>
    </w:rPr>
  </w:style>
  <w:style w:type="paragraph" w:customStyle="1" w:styleId="Tabletexte">
    <w:name w:val="Table texte"/>
    <w:basedOn w:val="Normal"/>
    <w:qFormat/>
    <w:rsid w:val="001976F0"/>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5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82B04"/>
    <w:rPr>
      <w:color w:val="0000FF"/>
      <w:u w:val="single"/>
    </w:rPr>
  </w:style>
  <w:style w:type="paragraph" w:customStyle="1" w:styleId="Headingb">
    <w:name w:val="Heading b"/>
    <w:basedOn w:val="Normal"/>
    <w:qFormat/>
    <w:rsid w:val="00341FFF"/>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qFormat/>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customStyle="1" w:styleId="Parttitle0">
    <w:name w:val="Part_title"/>
    <w:basedOn w:val="Normal"/>
    <w:next w:val="Normal"/>
    <w:qFormat/>
    <w:rsid w:val="004E0FF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360" w:after="360"/>
      <w:jc w:val="center"/>
      <w:textAlignment w:val="baseline"/>
    </w:pPr>
    <w:rPr>
      <w:rFonts w:eastAsia="Times New Roman"/>
      <w:b/>
      <w:bCs/>
      <w:sz w:val="26"/>
      <w:szCs w:val="36"/>
      <w:lang w:eastAsia="en-US" w:bidi="ar-EG"/>
    </w:rPr>
  </w:style>
  <w:style w:type="paragraph" w:customStyle="1" w:styleId="Annextitle0">
    <w:name w:val="Annex_title"/>
    <w:basedOn w:val="Normal"/>
    <w:link w:val="AnnextitleChar"/>
    <w:uiPriority w:val="99"/>
    <w:rsid w:val="004E0FF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720"/>
      <w:jc w:val="center"/>
      <w:textAlignment w:val="baseline"/>
    </w:pPr>
    <w:rPr>
      <w:rFonts w:eastAsia="Times New Roman"/>
      <w:b/>
      <w:bCs/>
      <w:w w:val="110"/>
      <w:sz w:val="28"/>
      <w:szCs w:val="40"/>
      <w:lang w:eastAsia="en-US" w:bidi="ar-EG"/>
    </w:rPr>
  </w:style>
  <w:style w:type="paragraph" w:customStyle="1" w:styleId="AnnexNo0">
    <w:name w:val="Annex_No"/>
    <w:basedOn w:val="Normal"/>
    <w:link w:val="AnnexNoChar"/>
    <w:uiPriority w:val="99"/>
    <w:rsid w:val="004E0FF3"/>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jc w:val="center"/>
      <w:textAlignment w:val="baseline"/>
    </w:pPr>
    <w:rPr>
      <w:rFonts w:eastAsia="Times New Roman"/>
      <w:sz w:val="26"/>
      <w:szCs w:val="36"/>
      <w:lang w:eastAsia="en-US" w:bidi="ar-EG"/>
    </w:rPr>
  </w:style>
  <w:style w:type="character" w:customStyle="1" w:styleId="AnnextitleChar">
    <w:name w:val="Annex_title Char"/>
    <w:basedOn w:val="DefaultParagraphFont"/>
    <w:link w:val="Annextitle0"/>
    <w:uiPriority w:val="99"/>
    <w:locked/>
    <w:rsid w:val="004E0FF3"/>
    <w:rPr>
      <w:rFonts w:ascii="Calibri" w:eastAsia="Times New Roman" w:hAnsi="Calibri" w:cs="Traditional Arabic"/>
      <w:b/>
      <w:bCs/>
      <w:w w:val="110"/>
      <w:sz w:val="28"/>
      <w:szCs w:val="40"/>
      <w:lang w:eastAsia="en-US" w:bidi="ar-EG"/>
    </w:rPr>
  </w:style>
  <w:style w:type="character" w:customStyle="1" w:styleId="AnnexNoChar">
    <w:name w:val="Annex_No Char"/>
    <w:basedOn w:val="DefaultParagraphFont"/>
    <w:link w:val="AnnexNo0"/>
    <w:uiPriority w:val="99"/>
    <w:rsid w:val="004E0FF3"/>
    <w:rPr>
      <w:rFonts w:ascii="Calibri" w:eastAsia="Times New Roman" w:hAnsi="Calibri" w:cs="Traditional Arabic"/>
      <w:sz w:val="26"/>
      <w:szCs w:val="36"/>
      <w:lang w:eastAsia="en-US" w:bidi="ar-EG"/>
    </w:rPr>
  </w:style>
  <w:style w:type="table" w:customStyle="1" w:styleId="TableGrid1">
    <w:name w:val="Table Grid1"/>
    <w:basedOn w:val="TableNormal"/>
    <w:next w:val="TableGrid"/>
    <w:uiPriority w:val="39"/>
    <w:rsid w:val="0066367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Normal"/>
    <w:rsid w:val="00663670"/>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40" w:line="280" w:lineRule="exact"/>
      <w:jc w:val="left"/>
    </w:pPr>
    <w:rPr>
      <w:rFonts w:eastAsia="Times New Roman" w:cs="Calibri"/>
      <w:sz w:val="16"/>
      <w:szCs w:val="22"/>
      <w:lang w:eastAsia="en-US"/>
    </w:rPr>
  </w:style>
  <w:style w:type="character" w:customStyle="1" w:styleId="NormalaftertitleChar">
    <w:name w:val="Normal after title Char"/>
    <w:basedOn w:val="DefaultParagraphFont"/>
    <w:link w:val="Normalaftertitle"/>
    <w:rsid w:val="00D868A6"/>
    <w:rPr>
      <w:rFonts w:ascii="Calibri" w:hAnsi="Calibri" w:cs="Traditional Arabic"/>
      <w:szCs w:val="30"/>
      <w:lang w:bidi="ar-SY"/>
    </w:rPr>
  </w:style>
  <w:style w:type="paragraph" w:customStyle="1" w:styleId="Tabletitle0">
    <w:name w:val="Table_title"/>
    <w:basedOn w:val="Normal"/>
    <w:next w:val="Normal"/>
    <w:rsid w:val="00BA6D59"/>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2948"/>
        <w:tab w:val="left" w:pos="4082"/>
      </w:tabs>
      <w:spacing w:before="60" w:after="120"/>
      <w:jc w:val="center"/>
    </w:pPr>
    <w:rPr>
      <w:rFonts w:ascii="Times New Roman Bold" w:eastAsia="Times New Roman" w:hAnsi="Times New Roman Bold"/>
      <w:b/>
      <w:bCs/>
      <w:lang w:eastAsia="en-US"/>
    </w:rPr>
  </w:style>
  <w:style w:type="paragraph" w:customStyle="1" w:styleId="TableNo0">
    <w:name w:val="Table_No"/>
    <w:basedOn w:val="Normal"/>
    <w:next w:val="Normal"/>
    <w:qFormat/>
    <w:rsid w:val="00E5348B"/>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240"/>
      <w:jc w:val="center"/>
    </w:pPr>
    <w:rPr>
      <w:lang w:eastAsia="en-US"/>
    </w:rPr>
  </w:style>
  <w:style w:type="paragraph" w:customStyle="1" w:styleId="TabletextS5">
    <w:name w:val="Table_textS5"/>
    <w:basedOn w:val="Normal"/>
    <w:rsid w:val="00BA6D59"/>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3016"/>
      </w:tabs>
      <w:overflowPunct w:val="0"/>
      <w:autoSpaceDE w:val="0"/>
      <w:autoSpaceDN w:val="0"/>
      <w:adjustRightInd w:val="0"/>
      <w:spacing w:before="0" w:line="300" w:lineRule="exact"/>
      <w:jc w:val="left"/>
      <w:textAlignment w:val="baseline"/>
    </w:pPr>
    <w:rPr>
      <w:rFonts w:ascii="Times New Roman" w:eastAsia="Times New Roman" w:hAnsi="Times New Roman"/>
      <w:sz w:val="20"/>
      <w:szCs w:val="26"/>
      <w:lang w:eastAsia="en-US" w:bidi="ar-EG"/>
    </w:rPr>
  </w:style>
  <w:style w:type="paragraph" w:customStyle="1" w:styleId="Headingb0">
    <w:name w:val="Heading_b"/>
    <w:basedOn w:val="Heading2"/>
    <w:rsid w:val="00A32015"/>
    <w:pPr>
      <w:keepLines w:val="0"/>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s>
      <w:spacing w:before="180"/>
      <w:ind w:left="1134" w:hanging="1134"/>
    </w:pPr>
    <w:rPr>
      <w:rFonts w:ascii="Times New Roman Bold" w:eastAsia="Times New Roman" w:hAnsi="Times New Roman Bold"/>
      <w:b w:val="0"/>
      <w:kern w:val="14"/>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5-WRC15-C-0004/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8F328-84BF-4F2D-A6F8-46E6F24A2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3420</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Haitham</dc:creator>
  <cp:keywords/>
  <dc:description/>
  <cp:lastModifiedBy>Ajlouni, Nour</cp:lastModifiedBy>
  <cp:revision>12</cp:revision>
  <dcterms:created xsi:type="dcterms:W3CDTF">2016-01-28T10:09:00Z</dcterms:created>
  <dcterms:modified xsi:type="dcterms:W3CDTF">2016-01-28T16:27:00Z</dcterms:modified>
</cp:coreProperties>
</file>