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2976"/>
      </w:tblGrid>
      <w:tr w:rsidR="00E53DCE" w:rsidRPr="00C8673F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BD1315" w:rsidP="009F65BB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C8673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C8673F" w:rsidRDefault="00E53DCE" w:rsidP="009F65BB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863633" w:rsidRPr="00C8673F" w:rsidTr="000057F6">
        <w:tc>
          <w:tcPr>
            <w:tcW w:w="6771" w:type="dxa"/>
            <w:gridSpan w:val="2"/>
            <w:shd w:val="clear" w:color="auto" w:fill="auto"/>
          </w:tcPr>
          <w:p w:rsidR="00E53DCE" w:rsidRPr="00DA2EA2" w:rsidRDefault="00085A56" w:rsidP="00061998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</w:rPr>
            </w:pPr>
            <w:r w:rsidRPr="00C8673F">
              <w:rPr>
                <w:lang w:val="ru-RU"/>
              </w:rPr>
              <w:t>Циркулярное письмо</w:t>
            </w:r>
            <w:r w:rsidR="00032BF4" w:rsidRPr="00C8673F">
              <w:rPr>
                <w:lang w:val="ru-RU"/>
              </w:rPr>
              <w:br/>
            </w:r>
            <w:r w:rsidR="00032BF4" w:rsidRPr="00C8673F">
              <w:rPr>
                <w:b/>
                <w:bCs/>
                <w:lang w:val="ru-RU"/>
              </w:rPr>
              <w:t>CR/3</w:t>
            </w:r>
            <w:r w:rsidR="002A4821" w:rsidRPr="00C8673F">
              <w:rPr>
                <w:b/>
                <w:bCs/>
                <w:lang w:val="ru-RU"/>
              </w:rPr>
              <w:t>6</w:t>
            </w:r>
            <w:r w:rsidR="00DA2EA2">
              <w:rPr>
                <w:b/>
                <w:b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E53DCE" w:rsidRPr="00C8673F" w:rsidRDefault="00A40680" w:rsidP="00A40680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cs="Arial"/>
              </w:rPr>
              <w:t>23</w:t>
            </w: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lang w:val="ru-RU"/>
                  </w:rPr>
                  <w:t>июля 2014 года</w:t>
                </w:r>
              </w:sdtContent>
            </w:sdt>
          </w:p>
        </w:tc>
      </w:tr>
      <w:tr w:rsidR="00863633" w:rsidRPr="00C8673F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E53DCE" w:rsidP="009F65BB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63633" w:rsidRPr="00C8673F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E53DCE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BC2946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F26672" w:rsidP="001A6E88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C8673F">
              <w:rPr>
                <w:b/>
                <w:bCs/>
                <w:lang w:val="ru-RU"/>
              </w:rPr>
              <w:t>Администрациям Государств – Членов МСЭ</w:t>
            </w:r>
            <w:r w:rsidR="00A40680">
              <w:rPr>
                <w:b/>
                <w:bCs/>
                <w:lang w:val="ru-RU"/>
              </w:rPr>
              <w:t xml:space="preserve"> </w:t>
            </w:r>
            <w:r w:rsidR="001A6E88">
              <w:rPr>
                <w:b/>
                <w:bCs/>
                <w:lang w:val="ru-RU"/>
              </w:rPr>
              <w:br/>
            </w:r>
            <w:r w:rsidR="00A40680">
              <w:rPr>
                <w:b/>
                <w:bCs/>
                <w:lang w:val="ru-RU"/>
              </w:rPr>
              <w:t>и Членам Сектора радиосвязи</w:t>
            </w:r>
          </w:p>
        </w:tc>
      </w:tr>
      <w:tr w:rsidR="00863633" w:rsidRPr="00BC2946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E53DCE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BC2946" w:rsidTr="000057F6">
        <w:tc>
          <w:tcPr>
            <w:tcW w:w="9747" w:type="dxa"/>
            <w:gridSpan w:val="3"/>
            <w:shd w:val="clear" w:color="auto" w:fill="auto"/>
          </w:tcPr>
          <w:p w:rsidR="009F65BB" w:rsidRPr="00C8673F" w:rsidRDefault="009F65BB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BC2946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E53DCE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20608F" w:rsidTr="000057F6">
        <w:tc>
          <w:tcPr>
            <w:tcW w:w="1526" w:type="dxa"/>
            <w:shd w:val="clear" w:color="auto" w:fill="auto"/>
          </w:tcPr>
          <w:p w:rsidR="00E53DCE" w:rsidRPr="00C8673F" w:rsidRDefault="001152EF" w:rsidP="009F65B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C8673F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  <w:vMerge w:val="restart"/>
            <w:shd w:val="clear" w:color="auto" w:fill="auto"/>
          </w:tcPr>
          <w:p w:rsidR="00E53DCE" w:rsidRPr="00C8673F" w:rsidRDefault="00A40680" w:rsidP="00A4068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Выполнение Решения 571 (измененного 2014 г.) о предоставлении </w:t>
            </w:r>
            <w:r w:rsidRPr="00A40680">
              <w:rPr>
                <w:b/>
                <w:bCs/>
                <w:lang w:val="ru-RU"/>
              </w:rPr>
              <w:t>широкой общественности бесплатн</w:t>
            </w:r>
            <w:r>
              <w:rPr>
                <w:b/>
                <w:bCs/>
                <w:lang w:val="ru-RU"/>
              </w:rPr>
              <w:t>ого</w:t>
            </w:r>
            <w:r w:rsidRPr="00A40680">
              <w:rPr>
                <w:b/>
                <w:bCs/>
                <w:lang w:val="ru-RU"/>
              </w:rPr>
              <w:t xml:space="preserve"> онлайнов</w:t>
            </w:r>
            <w:r>
              <w:rPr>
                <w:b/>
                <w:bCs/>
                <w:lang w:val="ru-RU"/>
              </w:rPr>
              <w:t>ого</w:t>
            </w:r>
            <w:r w:rsidRPr="00A40680">
              <w:rPr>
                <w:b/>
                <w:bCs/>
                <w:lang w:val="ru-RU"/>
              </w:rPr>
              <w:t xml:space="preserve"> доступ</w:t>
            </w:r>
            <w:r>
              <w:rPr>
                <w:b/>
                <w:bCs/>
                <w:lang w:val="ru-RU"/>
              </w:rPr>
              <w:t>а</w:t>
            </w:r>
            <w:r w:rsidRPr="00A40680">
              <w:rPr>
                <w:b/>
                <w:bCs/>
                <w:lang w:val="ru-RU"/>
              </w:rPr>
              <w:t xml:space="preserve"> к Правилам процедуры на </w:t>
            </w:r>
            <w:r w:rsidRPr="00A40680">
              <w:rPr>
                <w:b/>
                <w:bCs/>
                <w:cs/>
                <w:lang w:val="ru-RU"/>
              </w:rPr>
              <w:t>‎</w:t>
            </w:r>
            <w:r w:rsidRPr="00A40680">
              <w:rPr>
                <w:b/>
                <w:bCs/>
                <w:lang w:val="ru-RU"/>
              </w:rPr>
              <w:t>постоянной основе</w:t>
            </w:r>
          </w:p>
        </w:tc>
      </w:tr>
      <w:tr w:rsidR="00863633" w:rsidRPr="0020608F" w:rsidTr="000057F6">
        <w:tc>
          <w:tcPr>
            <w:tcW w:w="1526" w:type="dxa"/>
            <w:shd w:val="clear" w:color="auto" w:fill="auto"/>
          </w:tcPr>
          <w:p w:rsidR="00E53DCE" w:rsidRPr="00C8673F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C8673F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63633" w:rsidRPr="0020608F" w:rsidTr="000057F6">
        <w:tc>
          <w:tcPr>
            <w:tcW w:w="1526" w:type="dxa"/>
            <w:shd w:val="clear" w:color="auto" w:fill="auto"/>
          </w:tcPr>
          <w:p w:rsidR="00E53DCE" w:rsidRPr="00C8673F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C8673F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A40680" w:rsidRDefault="00A40680" w:rsidP="001A6E88">
      <w:pPr>
        <w:pStyle w:val="Normalaftertitle"/>
        <w:rPr>
          <w:lang w:val="ru-RU"/>
        </w:rPr>
      </w:pPr>
      <w:bookmarkStart w:id="0" w:name="dtitle1"/>
      <w:bookmarkEnd w:id="0"/>
      <w:r>
        <w:rPr>
          <w:lang w:val="ru-RU"/>
        </w:rPr>
        <w:t>Сове</w:t>
      </w:r>
      <w:r w:rsidR="009D0DE3">
        <w:rPr>
          <w:lang w:val="ru-RU"/>
        </w:rPr>
        <w:t>т МСЭ на своей сессии 2014 года</w:t>
      </w:r>
      <w:r>
        <w:rPr>
          <w:lang w:val="ru-RU"/>
        </w:rPr>
        <w:t xml:space="preserve"> в ходе седьмого пленарного заседания пересмотрел и принял Решение 571 (измененное 2014 г.), в котором постановляется, в том числе, </w:t>
      </w:r>
      <w:r w:rsidRPr="00A40680">
        <w:rPr>
          <w:lang w:val="ru-RU"/>
        </w:rPr>
        <w:t xml:space="preserve">предоставить широкой общественности бесплатный онлайновый доступ на </w:t>
      </w:r>
      <w:r w:rsidRPr="00A40680">
        <w:rPr>
          <w:cs/>
          <w:lang w:val="ru-RU"/>
        </w:rPr>
        <w:t>‎</w:t>
      </w:r>
      <w:r w:rsidRPr="00A40680">
        <w:rPr>
          <w:lang w:val="ru-RU"/>
        </w:rPr>
        <w:t>постоянной основе</w:t>
      </w:r>
      <w:r>
        <w:rPr>
          <w:lang w:val="ru-RU"/>
        </w:rPr>
        <w:t xml:space="preserve"> </w:t>
      </w:r>
      <w:r w:rsidRPr="00A40680">
        <w:rPr>
          <w:lang w:val="ru-RU"/>
        </w:rPr>
        <w:t>к Правилам процедуры</w:t>
      </w:r>
      <w:r>
        <w:rPr>
          <w:lang w:val="ru-RU"/>
        </w:rPr>
        <w:t>, предназначенным для применения Бюро радиосвязи положений Регламента радиосвязи.</w:t>
      </w:r>
    </w:p>
    <w:p w:rsidR="00A40680" w:rsidRPr="009D0DE3" w:rsidRDefault="00A40680" w:rsidP="003D655E">
      <w:pPr>
        <w:rPr>
          <w:lang w:val="ru-RU"/>
        </w:rPr>
      </w:pPr>
      <w:r>
        <w:rPr>
          <w:lang w:val="ru-RU"/>
        </w:rPr>
        <w:t xml:space="preserve">В соответствии с этим решением я рад сообщить вам, что в настоящее время Правила процедуры </w:t>
      </w:r>
      <w:r w:rsidR="003D655E">
        <w:rPr>
          <w:lang w:val="ru-RU"/>
        </w:rPr>
        <w:t xml:space="preserve">на всех языках ООН </w:t>
      </w:r>
      <w:r>
        <w:rPr>
          <w:lang w:val="ru-RU"/>
        </w:rPr>
        <w:t xml:space="preserve">доступны на указанных выше условиях на соответствующем веб-сайте по адресу: </w:t>
      </w:r>
      <w:hyperlink r:id="rId8" w:history="1">
        <w:r w:rsidRPr="008A7BC2">
          <w:rPr>
            <w:rStyle w:val="Hyperlink"/>
            <w:rFonts w:asciiTheme="minorHAnsi" w:hAnsiTheme="minorHAnsi"/>
          </w:rPr>
          <w:t>https</w:t>
        </w:r>
        <w:r w:rsidRPr="00E321C3">
          <w:rPr>
            <w:rStyle w:val="Hyperlink"/>
            <w:rFonts w:asciiTheme="minorHAnsi" w:hAnsiTheme="minorHAnsi"/>
            <w:lang w:val="ru-RU"/>
          </w:rPr>
          <w:t>://</w:t>
        </w:r>
        <w:r w:rsidRPr="008A7BC2">
          <w:rPr>
            <w:rStyle w:val="Hyperlink"/>
            <w:rFonts w:asciiTheme="minorHAnsi" w:hAnsiTheme="minorHAnsi"/>
          </w:rPr>
          <w:t>www</w:t>
        </w:r>
        <w:r w:rsidRPr="00E321C3">
          <w:rPr>
            <w:rStyle w:val="Hyperlink"/>
            <w:rFonts w:asciiTheme="minorHAnsi" w:hAnsiTheme="minorHAnsi"/>
            <w:lang w:val="ru-RU"/>
          </w:rPr>
          <w:t>.</w:t>
        </w:r>
        <w:r w:rsidRPr="008A7BC2">
          <w:rPr>
            <w:rStyle w:val="Hyperlink"/>
            <w:rFonts w:asciiTheme="minorHAnsi" w:hAnsiTheme="minorHAnsi"/>
          </w:rPr>
          <w:t>itu</w:t>
        </w:r>
        <w:r w:rsidRPr="00E321C3">
          <w:rPr>
            <w:rStyle w:val="Hyperlink"/>
            <w:rFonts w:asciiTheme="minorHAnsi" w:hAnsiTheme="minorHAnsi"/>
            <w:lang w:val="ru-RU"/>
          </w:rPr>
          <w:t>.</w:t>
        </w:r>
        <w:r w:rsidRPr="008A7BC2">
          <w:rPr>
            <w:rStyle w:val="Hyperlink"/>
            <w:rFonts w:asciiTheme="minorHAnsi" w:hAnsiTheme="minorHAnsi"/>
          </w:rPr>
          <w:t>int</w:t>
        </w:r>
        <w:r w:rsidRPr="00E321C3">
          <w:rPr>
            <w:rStyle w:val="Hyperlink"/>
            <w:rFonts w:asciiTheme="minorHAnsi" w:hAnsiTheme="minorHAnsi"/>
            <w:lang w:val="ru-RU"/>
          </w:rPr>
          <w:t>/</w:t>
        </w:r>
        <w:r w:rsidRPr="008A7BC2">
          <w:rPr>
            <w:rStyle w:val="Hyperlink"/>
            <w:rFonts w:asciiTheme="minorHAnsi" w:hAnsiTheme="minorHAnsi"/>
          </w:rPr>
          <w:t>pub</w:t>
        </w:r>
        <w:r w:rsidRPr="00E321C3">
          <w:rPr>
            <w:rStyle w:val="Hyperlink"/>
            <w:rFonts w:asciiTheme="minorHAnsi" w:hAnsiTheme="minorHAnsi"/>
            <w:lang w:val="ru-RU"/>
          </w:rPr>
          <w:t>/</w:t>
        </w:r>
        <w:r w:rsidRPr="008A7BC2">
          <w:rPr>
            <w:rStyle w:val="Hyperlink"/>
            <w:rFonts w:asciiTheme="minorHAnsi" w:hAnsiTheme="minorHAnsi"/>
          </w:rPr>
          <w:t>R</w:t>
        </w:r>
        <w:r w:rsidRPr="00E321C3">
          <w:rPr>
            <w:rStyle w:val="Hyperlink"/>
            <w:rFonts w:asciiTheme="minorHAnsi" w:hAnsiTheme="minorHAnsi"/>
            <w:lang w:val="ru-RU"/>
          </w:rPr>
          <w:t>-</w:t>
        </w:r>
        <w:r w:rsidRPr="008A7BC2">
          <w:rPr>
            <w:rStyle w:val="Hyperlink"/>
            <w:rFonts w:asciiTheme="minorHAnsi" w:hAnsiTheme="minorHAnsi"/>
          </w:rPr>
          <w:t>REG</w:t>
        </w:r>
        <w:r w:rsidRPr="00E321C3">
          <w:rPr>
            <w:rStyle w:val="Hyperlink"/>
            <w:rFonts w:asciiTheme="minorHAnsi" w:hAnsiTheme="minorHAnsi"/>
            <w:lang w:val="ru-RU"/>
          </w:rPr>
          <w:t>-</w:t>
        </w:r>
        <w:r w:rsidRPr="008A7BC2">
          <w:rPr>
            <w:rStyle w:val="Hyperlink"/>
            <w:rFonts w:asciiTheme="minorHAnsi" w:hAnsiTheme="minorHAnsi"/>
          </w:rPr>
          <w:t>ROP</w:t>
        </w:r>
        <w:r w:rsidRPr="00E321C3">
          <w:rPr>
            <w:rStyle w:val="Hyperlink"/>
            <w:rFonts w:asciiTheme="minorHAnsi" w:hAnsiTheme="minorHAnsi"/>
            <w:lang w:val="ru-RU"/>
          </w:rPr>
          <w:t>/</w:t>
        </w:r>
        <w:r w:rsidRPr="008A7BC2">
          <w:rPr>
            <w:rStyle w:val="Hyperlink"/>
            <w:rFonts w:asciiTheme="minorHAnsi" w:hAnsiTheme="minorHAnsi"/>
          </w:rPr>
          <w:t>en</w:t>
        </w:r>
      </w:hyperlink>
      <w:r w:rsidR="003D655E">
        <w:rPr>
          <w:lang w:val="ru-RU"/>
        </w:rPr>
        <w:t>.</w:t>
      </w:r>
    </w:p>
    <w:p w:rsidR="00032BF4" w:rsidRPr="00C8673F" w:rsidRDefault="003D655E" w:rsidP="003D655E">
      <w:pPr>
        <w:rPr>
          <w:lang w:val="ru-RU"/>
        </w:rPr>
      </w:pPr>
      <w:r w:rsidRPr="003D655E">
        <w:rPr>
          <w:lang w:val="ru-RU"/>
        </w:rPr>
        <w:t xml:space="preserve">Бюро готово предоставить </w:t>
      </w:r>
      <w:r w:rsidR="00BC2946" w:rsidRPr="00BC2946">
        <w:rPr>
          <w:lang w:val="ru-RU"/>
        </w:rPr>
        <w:t>Членам Союза</w:t>
      </w:r>
      <w:r w:rsidRPr="003D655E">
        <w:rPr>
          <w:lang w:val="ru-RU"/>
        </w:rPr>
        <w:t xml:space="preserve"> любые </w:t>
      </w:r>
      <w:r>
        <w:rPr>
          <w:lang w:val="ru-RU"/>
        </w:rPr>
        <w:t xml:space="preserve">дополнительные </w:t>
      </w:r>
      <w:r w:rsidRPr="003D655E">
        <w:rPr>
          <w:lang w:val="ru-RU"/>
        </w:rPr>
        <w:t xml:space="preserve">разъяснения, которые могут потребоваться </w:t>
      </w:r>
      <w:r>
        <w:rPr>
          <w:lang w:val="ru-RU"/>
        </w:rPr>
        <w:t>в этом отношении</w:t>
      </w:r>
      <w:r w:rsidR="00032BF4" w:rsidRPr="00C8673F">
        <w:rPr>
          <w:lang w:val="ru-RU"/>
        </w:rPr>
        <w:t>.</w:t>
      </w:r>
    </w:p>
    <w:p w:rsidR="00032BF4" w:rsidRPr="00C8673F" w:rsidRDefault="00862C2C" w:rsidP="00E321C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r w:rsidRPr="00C8673F">
        <w:rPr>
          <w:lang w:val="ru-RU"/>
        </w:rPr>
        <w:t>Франсуа Ранси</w:t>
      </w:r>
      <w:r w:rsidRPr="00C8673F">
        <w:rPr>
          <w:lang w:val="ru-RU"/>
        </w:rPr>
        <w:br/>
      </w:r>
      <w:r w:rsidR="00032BF4" w:rsidRPr="00C8673F">
        <w:rPr>
          <w:lang w:val="ru-RU"/>
        </w:rPr>
        <w:t xml:space="preserve">Директор </w:t>
      </w:r>
    </w:p>
    <w:p w:rsidR="003D655E" w:rsidRPr="003D655E" w:rsidRDefault="00032BF4" w:rsidP="00E321C3">
      <w:pPr>
        <w:tabs>
          <w:tab w:val="left" w:pos="284"/>
          <w:tab w:val="left" w:pos="568"/>
        </w:tabs>
        <w:spacing w:before="1320"/>
        <w:rPr>
          <w:lang w:val="ru-RU"/>
        </w:rPr>
      </w:pPr>
      <w:r w:rsidRPr="00C8673F">
        <w:rPr>
          <w:b/>
          <w:bCs/>
          <w:lang w:val="ru-RU"/>
        </w:rPr>
        <w:t>Приложение</w:t>
      </w:r>
      <w:r w:rsidRPr="00C8673F">
        <w:rPr>
          <w:lang w:val="ru-RU"/>
        </w:rPr>
        <w:t xml:space="preserve">: </w:t>
      </w:r>
      <w:r w:rsidR="003D655E">
        <w:rPr>
          <w:rFonts w:asciiTheme="minorHAnsi" w:hAnsiTheme="minorHAnsi"/>
          <w:lang w:val="ru-RU" w:eastAsia="zh-CN"/>
        </w:rPr>
        <w:t xml:space="preserve">Документ </w:t>
      </w:r>
      <w:r w:rsidR="00E321C3">
        <w:rPr>
          <w:rFonts w:asciiTheme="minorHAnsi" w:hAnsiTheme="minorHAnsi"/>
          <w:lang w:eastAsia="zh-CN"/>
        </w:rPr>
        <w:t>C</w:t>
      </w:r>
      <w:r w:rsidR="00E321C3" w:rsidRPr="00E321C3">
        <w:rPr>
          <w:rFonts w:asciiTheme="minorHAnsi" w:hAnsiTheme="minorHAnsi"/>
          <w:lang w:val="ru-RU" w:eastAsia="zh-CN"/>
        </w:rPr>
        <w:t>14/97</w:t>
      </w:r>
      <w:r w:rsidR="003D655E" w:rsidRPr="00E321C3">
        <w:rPr>
          <w:rFonts w:asciiTheme="minorHAnsi" w:hAnsiTheme="minorHAnsi"/>
          <w:lang w:val="ru-RU" w:eastAsia="zh-CN"/>
        </w:rPr>
        <w:t xml:space="preserve">, </w:t>
      </w:r>
      <w:r w:rsidR="003D655E">
        <w:rPr>
          <w:rFonts w:asciiTheme="minorHAnsi" w:hAnsiTheme="minorHAnsi"/>
          <w:lang w:val="ru-RU" w:eastAsia="zh-CN"/>
        </w:rPr>
        <w:t xml:space="preserve">Решение </w:t>
      </w:r>
      <w:r w:rsidR="003D655E" w:rsidRPr="00E321C3">
        <w:rPr>
          <w:rFonts w:asciiTheme="minorHAnsi" w:hAnsiTheme="minorHAnsi"/>
          <w:lang w:val="ru-RU" w:eastAsia="zh-CN"/>
        </w:rPr>
        <w:t>571 (</w:t>
      </w:r>
      <w:r w:rsidR="003D655E">
        <w:rPr>
          <w:rFonts w:asciiTheme="minorHAnsi" w:hAnsiTheme="minorHAnsi"/>
          <w:lang w:val="ru-RU" w:eastAsia="zh-CN"/>
        </w:rPr>
        <w:t xml:space="preserve">измененное </w:t>
      </w:r>
      <w:r w:rsidR="003D655E" w:rsidRPr="00E321C3">
        <w:rPr>
          <w:rFonts w:asciiTheme="minorHAnsi" w:hAnsiTheme="minorHAnsi"/>
          <w:lang w:val="ru-RU" w:eastAsia="zh-CN"/>
        </w:rPr>
        <w:t>2014</w:t>
      </w:r>
      <w:r w:rsidR="003D655E">
        <w:rPr>
          <w:rFonts w:asciiTheme="minorHAnsi" w:hAnsiTheme="minorHAnsi"/>
          <w:lang w:val="ru-RU" w:eastAsia="zh-CN"/>
        </w:rPr>
        <w:t xml:space="preserve"> г.</w:t>
      </w:r>
      <w:r w:rsidR="003D655E" w:rsidRPr="00E321C3">
        <w:rPr>
          <w:rFonts w:asciiTheme="minorHAnsi" w:hAnsiTheme="minorHAnsi"/>
          <w:lang w:val="ru-RU" w:eastAsia="zh-CN"/>
        </w:rPr>
        <w:t>)</w:t>
      </w:r>
    </w:p>
    <w:p w:rsidR="00032BF4" w:rsidRPr="00C8673F" w:rsidRDefault="00032BF4" w:rsidP="00E321C3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960"/>
        <w:rPr>
          <w:b w:val="0"/>
          <w:bCs/>
          <w:sz w:val="18"/>
          <w:szCs w:val="18"/>
          <w:lang w:val="ru-RU"/>
        </w:rPr>
      </w:pPr>
      <w:r w:rsidRPr="00C8673F">
        <w:rPr>
          <w:bCs/>
          <w:sz w:val="18"/>
          <w:szCs w:val="18"/>
          <w:lang w:val="ru-RU"/>
        </w:rPr>
        <w:t>Рассылка</w:t>
      </w:r>
      <w:r w:rsidRPr="00C8673F">
        <w:rPr>
          <w:b w:val="0"/>
          <w:bCs/>
          <w:sz w:val="18"/>
          <w:szCs w:val="18"/>
          <w:lang w:val="ru-RU"/>
        </w:rPr>
        <w:t>:</w:t>
      </w:r>
    </w:p>
    <w:p w:rsidR="003D655E" w:rsidRDefault="003D655E" w:rsidP="00E321C3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Администрациям Государств</w:t>
      </w:r>
      <w:r>
        <w:rPr>
          <w:sz w:val="18"/>
          <w:szCs w:val="18"/>
          <w:lang w:val="ru-RU"/>
        </w:rPr>
        <w:t xml:space="preserve"> – </w:t>
      </w:r>
      <w:r w:rsidRPr="00AB565D">
        <w:rPr>
          <w:sz w:val="18"/>
          <w:szCs w:val="18"/>
          <w:lang w:val="ru-RU"/>
        </w:rPr>
        <w:t>Членов</w:t>
      </w:r>
      <w:r>
        <w:rPr>
          <w:sz w:val="18"/>
          <w:szCs w:val="18"/>
          <w:lang w:val="ru-RU"/>
        </w:rPr>
        <w:t xml:space="preserve"> МСЭ</w:t>
      </w:r>
    </w:p>
    <w:p w:rsidR="003D655E" w:rsidRPr="00AB565D" w:rsidRDefault="003D655E" w:rsidP="00E321C3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 xml:space="preserve">Членам Сектора радиосвязи </w:t>
      </w:r>
    </w:p>
    <w:p w:rsidR="003D655E" w:rsidRDefault="003D655E" w:rsidP="00E321C3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3D655E" w:rsidRPr="00AB565D" w:rsidRDefault="003D655E" w:rsidP="00E321C3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Председател</w:t>
      </w:r>
      <w:r>
        <w:rPr>
          <w:sz w:val="18"/>
          <w:szCs w:val="18"/>
          <w:lang w:val="ru-RU"/>
        </w:rPr>
        <w:t>ю</w:t>
      </w:r>
      <w:r w:rsidRPr="00AB565D">
        <w:rPr>
          <w:sz w:val="18"/>
          <w:szCs w:val="18"/>
          <w:lang w:val="ru-RU"/>
        </w:rPr>
        <w:t xml:space="preserve"> и заместителям председател</w:t>
      </w:r>
      <w:r>
        <w:rPr>
          <w:sz w:val="18"/>
          <w:szCs w:val="18"/>
          <w:lang w:val="ru-RU"/>
        </w:rPr>
        <w:t>я Консультативной группы по радиосвязи</w:t>
      </w:r>
    </w:p>
    <w:p w:rsidR="003D655E" w:rsidRPr="00AB565D" w:rsidRDefault="003D655E" w:rsidP="00E321C3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3D655E" w:rsidRPr="00AB565D" w:rsidRDefault="003D655E" w:rsidP="00E321C3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20608F" w:rsidRDefault="003D655E" w:rsidP="00E321C3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  <w:sectPr w:rsidR="0020608F" w:rsidSect="009F65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 w:code="9"/>
          <w:pgMar w:top="1134" w:right="1134" w:bottom="1134" w:left="1134" w:header="567" w:footer="567" w:gutter="0"/>
          <w:cols w:space="720"/>
          <w:titlePg/>
        </w:sectPr>
      </w:pPr>
      <w:r w:rsidRPr="00AB565D">
        <w:rPr>
          <w:sz w:val="18"/>
          <w:szCs w:val="18"/>
          <w:lang w:val="ru-RU"/>
        </w:rPr>
        <w:t>–</w:t>
      </w:r>
      <w:r w:rsidRPr="00AB565D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tbl>
      <w:tblPr>
        <w:tblpPr w:leftFromText="180" w:rightFromText="180" w:vertAnchor="page" w:horzAnchor="margin" w:tblpY="1667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0608F" w:rsidRPr="0020608F" w:rsidTr="0020608F">
        <w:trPr>
          <w:cantSplit/>
        </w:trPr>
        <w:tc>
          <w:tcPr>
            <w:tcW w:w="6911" w:type="dxa"/>
          </w:tcPr>
          <w:p w:rsidR="0020608F" w:rsidRPr="0020608F" w:rsidRDefault="0020608F" w:rsidP="0020608F">
            <w:pPr>
              <w:spacing w:before="360" w:after="48"/>
              <w:jc w:val="left"/>
              <w:rPr>
                <w:rFonts w:cs="Times New Roman"/>
                <w:position w:val="6"/>
                <w:lang w:val="ru-RU"/>
              </w:rPr>
            </w:pPr>
            <w:r w:rsidRPr="0020608F">
              <w:rPr>
                <w:rFonts w:cs="Times New Roman"/>
                <w:b/>
                <w:smallCaps/>
                <w:sz w:val="28"/>
                <w:szCs w:val="28"/>
                <w:lang w:val="ru-RU"/>
              </w:rPr>
              <w:t>СОВЕТ 2014</w:t>
            </w:r>
            <w:r w:rsidRPr="0020608F">
              <w:rPr>
                <w:rFonts w:cs="Times New Roman"/>
                <w:b/>
                <w:smallCaps/>
                <w:sz w:val="24"/>
                <w:szCs w:val="24"/>
                <w:lang w:val="ru-RU"/>
              </w:rPr>
              <w:br/>
            </w:r>
            <w:r w:rsidRPr="0020608F">
              <w:rPr>
                <w:rFonts w:cs="Arial"/>
                <w:b/>
                <w:bCs/>
                <w:lang w:val="ru-RU"/>
              </w:rPr>
              <w:t>Женева</w:t>
            </w:r>
            <w:r w:rsidRPr="0020608F">
              <w:rPr>
                <w:rFonts w:cs="Times New Roman"/>
                <w:b/>
                <w:bCs/>
                <w:lang w:val="ru-RU"/>
              </w:rPr>
              <w:t>, 6–15 мая 2014 г.</w:t>
            </w:r>
          </w:p>
        </w:tc>
        <w:tc>
          <w:tcPr>
            <w:tcW w:w="3120" w:type="dxa"/>
          </w:tcPr>
          <w:p w:rsidR="0020608F" w:rsidRPr="0020608F" w:rsidRDefault="0020608F" w:rsidP="0020608F">
            <w:pPr>
              <w:spacing w:before="0" w:line="240" w:lineRule="atLeast"/>
              <w:jc w:val="left"/>
              <w:rPr>
                <w:rFonts w:cs="Times New Roman"/>
                <w:lang w:val="ru-RU"/>
              </w:rPr>
            </w:pPr>
            <w:bookmarkStart w:id="1" w:name="ditulogo"/>
            <w:bookmarkEnd w:id="1"/>
            <w:r w:rsidRPr="0020608F">
              <w:rPr>
                <w:rFonts w:cs="Times New Roman"/>
                <w:noProof/>
              </w:rPr>
              <w:drawing>
                <wp:inline distT="0" distB="0" distL="0" distR="0" wp14:anchorId="1B227F5D" wp14:editId="157CC8D0">
                  <wp:extent cx="1310640" cy="701040"/>
                  <wp:effectExtent l="19050" t="0" r="381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08F" w:rsidRPr="0020608F" w:rsidTr="0020608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0608F" w:rsidRPr="0020608F" w:rsidRDefault="0020608F" w:rsidP="0020608F">
            <w:pPr>
              <w:spacing w:before="0"/>
              <w:jc w:val="left"/>
              <w:rPr>
                <w:rFonts w:cs="Times New Roman"/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0608F" w:rsidRPr="0020608F" w:rsidRDefault="0020608F" w:rsidP="0020608F">
            <w:pPr>
              <w:spacing w:before="0"/>
              <w:jc w:val="left"/>
              <w:rPr>
                <w:rFonts w:cs="Times New Roman"/>
                <w:lang w:val="ru-RU"/>
              </w:rPr>
            </w:pPr>
          </w:p>
        </w:tc>
      </w:tr>
      <w:tr w:rsidR="0020608F" w:rsidRPr="0020608F" w:rsidTr="0020608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0608F" w:rsidRPr="0020608F" w:rsidRDefault="0020608F" w:rsidP="0020608F">
            <w:pPr>
              <w:spacing w:before="0"/>
              <w:jc w:val="left"/>
              <w:rPr>
                <w:rFonts w:cs="Times New Roman"/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0608F" w:rsidRPr="0020608F" w:rsidRDefault="0020608F" w:rsidP="0020608F">
            <w:pPr>
              <w:spacing w:before="0"/>
              <w:jc w:val="left"/>
              <w:rPr>
                <w:rFonts w:cs="Times New Roman"/>
                <w:lang w:val="ru-RU"/>
              </w:rPr>
            </w:pPr>
          </w:p>
        </w:tc>
      </w:tr>
      <w:tr w:rsidR="0020608F" w:rsidRPr="0020608F" w:rsidTr="0020608F">
        <w:trPr>
          <w:cantSplit/>
          <w:trHeight w:val="23"/>
        </w:trPr>
        <w:tc>
          <w:tcPr>
            <w:tcW w:w="6911" w:type="dxa"/>
            <w:vMerge w:val="restart"/>
          </w:tcPr>
          <w:p w:rsidR="0020608F" w:rsidRPr="0020608F" w:rsidRDefault="0020608F" w:rsidP="0020608F">
            <w:pPr>
              <w:tabs>
                <w:tab w:val="left" w:pos="851"/>
              </w:tabs>
              <w:spacing w:before="0" w:line="240" w:lineRule="atLeast"/>
              <w:jc w:val="left"/>
              <w:rPr>
                <w:rFonts w:cs="Times New Roman"/>
                <w:b/>
                <w:lang w:val="ru-RU"/>
              </w:rPr>
            </w:pPr>
          </w:p>
        </w:tc>
        <w:tc>
          <w:tcPr>
            <w:tcW w:w="3120" w:type="dxa"/>
          </w:tcPr>
          <w:p w:rsidR="0020608F" w:rsidRPr="0020608F" w:rsidRDefault="0020608F" w:rsidP="0020608F">
            <w:pPr>
              <w:tabs>
                <w:tab w:val="left" w:pos="851"/>
              </w:tabs>
              <w:spacing w:before="0" w:line="240" w:lineRule="atLeast"/>
              <w:jc w:val="left"/>
              <w:rPr>
                <w:rFonts w:cs="Times New Roman"/>
                <w:b/>
                <w:bCs/>
                <w:lang w:val="ru-RU"/>
              </w:rPr>
            </w:pPr>
            <w:r w:rsidRPr="0020608F">
              <w:rPr>
                <w:rFonts w:cs="Times New Roman"/>
                <w:b/>
                <w:bCs/>
                <w:lang w:val="ru-RU"/>
              </w:rPr>
              <w:t>Документ С14/97-R</w:t>
            </w:r>
          </w:p>
        </w:tc>
      </w:tr>
      <w:tr w:rsidR="0020608F" w:rsidRPr="0020608F" w:rsidTr="0020608F">
        <w:trPr>
          <w:cantSplit/>
          <w:trHeight w:val="23"/>
        </w:trPr>
        <w:tc>
          <w:tcPr>
            <w:tcW w:w="6911" w:type="dxa"/>
            <w:vMerge/>
          </w:tcPr>
          <w:p w:rsidR="0020608F" w:rsidRPr="0020608F" w:rsidRDefault="0020608F" w:rsidP="0020608F">
            <w:pPr>
              <w:tabs>
                <w:tab w:val="left" w:pos="851"/>
              </w:tabs>
              <w:spacing w:line="240" w:lineRule="atLeast"/>
              <w:jc w:val="left"/>
              <w:rPr>
                <w:rFonts w:cs="Times New Roman"/>
                <w:b/>
                <w:lang w:val="ru-RU"/>
              </w:rPr>
            </w:pPr>
          </w:p>
        </w:tc>
        <w:tc>
          <w:tcPr>
            <w:tcW w:w="3120" w:type="dxa"/>
          </w:tcPr>
          <w:p w:rsidR="0020608F" w:rsidRPr="0020608F" w:rsidRDefault="0020608F" w:rsidP="0020608F">
            <w:pPr>
              <w:tabs>
                <w:tab w:val="left" w:pos="993"/>
              </w:tabs>
              <w:spacing w:before="0"/>
              <w:jc w:val="left"/>
              <w:rPr>
                <w:rFonts w:cs="Times New Roman"/>
                <w:b/>
                <w:bCs/>
                <w:lang w:val="ru-RU"/>
              </w:rPr>
            </w:pPr>
            <w:r w:rsidRPr="0020608F">
              <w:rPr>
                <w:rFonts w:cs="Times New Roman"/>
                <w:b/>
                <w:bCs/>
                <w:lang w:val="ru-RU"/>
              </w:rPr>
              <w:t>15 мая 2014 года</w:t>
            </w:r>
          </w:p>
        </w:tc>
      </w:tr>
      <w:tr w:rsidR="0020608F" w:rsidRPr="0020608F" w:rsidTr="0020608F">
        <w:trPr>
          <w:cantSplit/>
          <w:trHeight w:val="23"/>
        </w:trPr>
        <w:tc>
          <w:tcPr>
            <w:tcW w:w="6911" w:type="dxa"/>
            <w:vMerge/>
          </w:tcPr>
          <w:p w:rsidR="0020608F" w:rsidRPr="0020608F" w:rsidRDefault="0020608F" w:rsidP="0020608F">
            <w:pPr>
              <w:tabs>
                <w:tab w:val="left" w:pos="851"/>
              </w:tabs>
              <w:spacing w:line="240" w:lineRule="atLeast"/>
              <w:jc w:val="left"/>
              <w:rPr>
                <w:rFonts w:cs="Times New Roman"/>
                <w:b/>
                <w:lang w:val="ru-RU"/>
              </w:rPr>
            </w:pPr>
          </w:p>
        </w:tc>
        <w:tc>
          <w:tcPr>
            <w:tcW w:w="3120" w:type="dxa"/>
          </w:tcPr>
          <w:p w:rsidR="0020608F" w:rsidRPr="0020608F" w:rsidRDefault="0020608F" w:rsidP="0020608F">
            <w:pPr>
              <w:tabs>
                <w:tab w:val="left" w:pos="993"/>
              </w:tabs>
              <w:spacing w:before="0"/>
              <w:jc w:val="left"/>
              <w:rPr>
                <w:rFonts w:cs="Times New Roman"/>
                <w:b/>
                <w:bCs/>
                <w:lang w:val="ru-RU"/>
              </w:rPr>
            </w:pPr>
            <w:r w:rsidRPr="0020608F">
              <w:rPr>
                <w:rFonts w:cs="Times New Roman"/>
                <w:b/>
                <w:bCs/>
                <w:lang w:val="ru-RU"/>
              </w:rPr>
              <w:t>Оригинал: английский</w:t>
            </w:r>
          </w:p>
        </w:tc>
      </w:tr>
    </w:tbl>
    <w:p w:rsidR="0020608F" w:rsidRDefault="0020608F" w:rsidP="0020608F">
      <w:pPr>
        <w:rPr>
          <w:lang w:val="ru-RU"/>
        </w:rPr>
      </w:pPr>
    </w:p>
    <w:p w:rsidR="0020608F" w:rsidRPr="0020608F" w:rsidRDefault="0020608F" w:rsidP="0020608F">
      <w:pPr>
        <w:keepNext/>
        <w:keepLines/>
        <w:spacing w:before="240"/>
        <w:jc w:val="center"/>
        <w:rPr>
          <w:rFonts w:cs="Times New Roman"/>
          <w:caps/>
          <w:sz w:val="26"/>
          <w:szCs w:val="20"/>
          <w:lang w:val="ru-RU"/>
        </w:rPr>
      </w:pPr>
      <w:r w:rsidRPr="0020608F">
        <w:rPr>
          <w:rFonts w:cs="Times New Roman"/>
          <w:caps/>
          <w:sz w:val="26"/>
          <w:szCs w:val="20"/>
          <w:lang w:val="ru-RU"/>
        </w:rPr>
        <w:t>решение 571 (измененное 2014 г.)</w:t>
      </w:r>
    </w:p>
    <w:p w:rsidR="0020608F" w:rsidRPr="0020608F" w:rsidRDefault="0020608F" w:rsidP="0020608F">
      <w:pPr>
        <w:jc w:val="center"/>
        <w:rPr>
          <w:rFonts w:cs="Times New Roman"/>
          <w:szCs w:val="20"/>
          <w:lang w:val="ru-RU"/>
        </w:rPr>
      </w:pPr>
      <w:r w:rsidRPr="0020608F">
        <w:rPr>
          <w:rFonts w:cs="Times New Roman"/>
          <w:szCs w:val="20"/>
          <w:lang w:val="ru-RU"/>
        </w:rPr>
        <w:t>(принято на седьмом пленарном заседании)</w:t>
      </w:r>
    </w:p>
    <w:p w:rsidR="0020608F" w:rsidRPr="0020608F" w:rsidRDefault="0020608F" w:rsidP="0020608F">
      <w:pPr>
        <w:keepNext/>
        <w:keepLines/>
        <w:spacing w:before="240"/>
        <w:jc w:val="center"/>
        <w:rPr>
          <w:rFonts w:cs="Times New Roman"/>
          <w:b/>
          <w:sz w:val="26"/>
          <w:szCs w:val="20"/>
          <w:lang w:val="ru-RU"/>
        </w:rPr>
      </w:pPr>
      <w:r w:rsidRPr="0020608F">
        <w:rPr>
          <w:rFonts w:cs="Times New Roman"/>
          <w:b/>
          <w:sz w:val="26"/>
          <w:szCs w:val="20"/>
          <w:lang w:val="ru-RU"/>
        </w:rPr>
        <w:t xml:space="preserve">Бесплатный онлайновый доступ к Административным регламентам, </w:t>
      </w:r>
      <w:r w:rsidRPr="0020608F">
        <w:rPr>
          <w:rFonts w:cs="Times New Roman"/>
          <w:b/>
          <w:sz w:val="26"/>
          <w:szCs w:val="20"/>
          <w:lang w:val="ru-RU"/>
        </w:rPr>
        <w:br/>
        <w:t>Резолюциям и Решениям Совета и другим публикациям МСЭ</w:t>
      </w:r>
    </w:p>
    <w:p w:rsidR="0020608F" w:rsidRPr="0020608F" w:rsidRDefault="0020608F" w:rsidP="0020608F">
      <w:pPr>
        <w:spacing w:before="320"/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szCs w:val="20"/>
          <w:lang w:val="ru-RU"/>
        </w:rPr>
        <w:t>Совет,</w:t>
      </w:r>
    </w:p>
    <w:p w:rsidR="0020608F" w:rsidRPr="0020608F" w:rsidRDefault="0020608F" w:rsidP="0020608F">
      <w:pPr>
        <w:keepNext/>
        <w:keepLines/>
        <w:spacing w:before="160"/>
        <w:ind w:left="794"/>
        <w:jc w:val="left"/>
        <w:rPr>
          <w:rFonts w:cs="Times New Roman"/>
          <w:i/>
          <w:szCs w:val="20"/>
          <w:lang w:val="ru-RU"/>
        </w:rPr>
      </w:pPr>
      <w:r w:rsidRPr="0020608F">
        <w:rPr>
          <w:rFonts w:cs="Times New Roman"/>
          <w:i/>
          <w:szCs w:val="20"/>
          <w:lang w:val="ru-RU"/>
        </w:rPr>
        <w:t>отмечая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a)</w:t>
      </w:r>
      <w:r w:rsidRPr="0020608F">
        <w:rPr>
          <w:rFonts w:cs="Times New Roman"/>
          <w:szCs w:val="20"/>
          <w:lang w:val="ru-RU"/>
        </w:rPr>
        <w:tab/>
        <w:t>Решение 12 (Гвадалахара, 2010 г.) Полномочной конференции о бесплатном онлайновом доступе к публикациям МСЭ, в котором был утвержден бесплатный онлайновый доступ к Рекомендациям МСЭ-T, Рекомендациям МСЭ-R, Отчетам МСЭ-R, основным текстам документов Союза и к Заключительным актам Полномочных конференций;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b)</w:t>
      </w:r>
      <w:r w:rsidRPr="0020608F">
        <w:rPr>
          <w:rFonts w:cs="Times New Roman"/>
          <w:szCs w:val="20"/>
          <w:lang w:val="ru-RU"/>
        </w:rPr>
        <w:tab/>
        <w:t>что в Решении 12 Совету поручено провести всестороннее исследование затрат/выгод предоставления бесплатного онлайнового доступа к другим документам Союза, включая Административные регламенты Союза,</w:t>
      </w:r>
    </w:p>
    <w:p w:rsidR="0020608F" w:rsidRPr="0020608F" w:rsidRDefault="0020608F" w:rsidP="0020608F">
      <w:pPr>
        <w:keepNext/>
        <w:keepLines/>
        <w:spacing w:before="160"/>
        <w:ind w:left="794"/>
        <w:jc w:val="left"/>
        <w:rPr>
          <w:rFonts w:cs="Times New Roman"/>
          <w:i/>
          <w:szCs w:val="20"/>
          <w:lang w:val="ru-RU"/>
        </w:rPr>
      </w:pPr>
      <w:r w:rsidRPr="0020608F">
        <w:rPr>
          <w:rFonts w:cs="Times New Roman"/>
          <w:i/>
          <w:szCs w:val="20"/>
          <w:lang w:val="ru-RU"/>
        </w:rPr>
        <w:t>отмечая далее</w:t>
      </w:r>
      <w:r w:rsidRPr="0020608F">
        <w:rPr>
          <w:rFonts w:cs="Times New Roman"/>
          <w:iCs/>
          <w:szCs w:val="20"/>
          <w:lang w:val="ru-RU"/>
        </w:rPr>
        <w:t>,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a)</w:t>
      </w:r>
      <w:r w:rsidRPr="0020608F">
        <w:rPr>
          <w:rFonts w:cs="Times New Roman"/>
          <w:szCs w:val="20"/>
          <w:lang w:val="ru-RU"/>
        </w:rPr>
        <w:tab/>
        <w:t>что в Статье 4 Устава МСЭ Административные регламенты (т. е. Регламент международной электросвязи и Регламент радиосвязи) определяются как инструменты Союза, которые дополняют Устав и Конвенцию МСЭ;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b)</w:t>
      </w:r>
      <w:r w:rsidRPr="0020608F">
        <w:rPr>
          <w:rFonts w:cs="Times New Roman"/>
          <w:szCs w:val="20"/>
          <w:lang w:val="ru-RU"/>
        </w:rPr>
        <w:tab/>
        <w:t>что в Статье 6 Устава МСЭ говорится, что Государства-Члены обязаны обеспечивать соблюдение положений Административных регламентов;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c)</w:t>
      </w:r>
      <w:r w:rsidRPr="0020608F">
        <w:rPr>
          <w:rFonts w:cs="Times New Roman"/>
          <w:szCs w:val="20"/>
          <w:lang w:val="ru-RU"/>
        </w:rPr>
        <w:tab/>
        <w:t>что, согласно Статье 10 Устава МСЭ, в период между Полномочными конференциями Совет должен действовать в качестве руководящего органа Союза от имени Полномочной конференции в пределах прав, предоставленных ему последней, и что Резолюции и Решения Совета служат инструментами обеспечения эффективной координации деятельности Союза и осуществления эффективного финансового контроля за Генеральным секретариатом и тремя Секторами;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d)</w:t>
      </w:r>
      <w:r w:rsidRPr="0020608F">
        <w:rPr>
          <w:rFonts w:cs="Times New Roman"/>
          <w:i/>
          <w:iCs/>
          <w:szCs w:val="20"/>
          <w:lang w:val="ru-RU"/>
        </w:rPr>
        <w:tab/>
      </w:r>
      <w:r w:rsidRPr="0020608F">
        <w:rPr>
          <w:rFonts w:cs="Times New Roman"/>
          <w:szCs w:val="20"/>
          <w:lang w:val="ru-RU"/>
        </w:rPr>
        <w:t>Резолюцию 9 (Пересм. Дубай, 2014 г.) Всемирной конференции по развитию электросвязи об участии стран, в особенности развивающихся стран, в управлении использованием спектра, в которой признается значение содействия доступу к документации, касающейся радиосвязи, в целях упрощения задачи органов, управляющих использованием радиочастотного спектра;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e)</w:t>
      </w:r>
      <w:r w:rsidRPr="0020608F">
        <w:rPr>
          <w:rFonts w:cs="Times New Roman"/>
          <w:i/>
          <w:iCs/>
          <w:szCs w:val="20"/>
          <w:lang w:val="ru-RU"/>
        </w:rPr>
        <w:tab/>
      </w:r>
      <w:r w:rsidRPr="0020608F">
        <w:rPr>
          <w:rFonts w:cs="Times New Roman"/>
          <w:szCs w:val="20"/>
          <w:lang w:val="ru-RU"/>
        </w:rPr>
        <w:t>Резолюцию </w:t>
      </w:r>
      <w:r w:rsidRPr="0020608F">
        <w:rPr>
          <w:rFonts w:cs="Times New Roman"/>
          <w:szCs w:val="20"/>
          <w:lang w:val="ru-RU"/>
          <w:rPrChange w:id="2" w:author="Vasiliev" w:date="2014-04-22T14:53:00Z">
            <w:rPr/>
          </w:rPrChange>
        </w:rPr>
        <w:t>34</w:t>
      </w:r>
      <w:r w:rsidRPr="0020608F">
        <w:rPr>
          <w:rFonts w:cs="Times New Roman"/>
          <w:szCs w:val="20"/>
          <w:lang w:val="ru-RU"/>
        </w:rPr>
        <w:t> (Пересм. Дубай, 2014 г.) Всемирной конференции по развитию электросвязи о</w:t>
      </w:r>
      <w:r w:rsidRPr="0020608F">
        <w:rPr>
          <w:rFonts w:cs="Times New Roman"/>
          <w:szCs w:val="20"/>
          <w:lang w:val="ru-RU"/>
          <w:rPrChange w:id="3" w:author="Vasiliev" w:date="2014-04-22T14:20:00Z">
            <w:rPr/>
          </w:rPrChange>
        </w:rPr>
        <w:t xml:space="preserve"> </w:t>
      </w:r>
      <w:r w:rsidRPr="0020608F">
        <w:rPr>
          <w:rFonts w:cs="Times New Roman"/>
          <w:szCs w:val="20"/>
          <w:lang w:val="ru-RU"/>
        </w:rPr>
        <w:t>р</w:t>
      </w:r>
      <w:r w:rsidRPr="0020608F">
        <w:rPr>
          <w:rFonts w:cs="Times New Roman"/>
          <w:szCs w:val="20"/>
          <w:lang w:val="ru-RU"/>
          <w:rPrChange w:id="4" w:author="Vasiliev" w:date="2014-04-22T14:20:00Z">
            <w:rPr/>
          </w:rPrChange>
        </w:rPr>
        <w:t>ол</w:t>
      </w:r>
      <w:r w:rsidRPr="0020608F">
        <w:rPr>
          <w:rFonts w:cs="Times New Roman"/>
          <w:szCs w:val="20"/>
          <w:lang w:val="ru-RU"/>
        </w:rPr>
        <w:t>и</w:t>
      </w:r>
      <w:r w:rsidRPr="0020608F">
        <w:rPr>
          <w:rFonts w:cs="Times New Roman"/>
          <w:szCs w:val="20"/>
          <w:lang w:val="ru-RU"/>
          <w:rPrChange w:id="5" w:author="Vasiliev" w:date="2014-04-22T14:20:00Z">
            <w:rPr/>
          </w:rPrChange>
        </w:rPr>
        <w:t xml:space="preserve">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</w:t>
      </w:r>
      <w:r w:rsidRPr="0020608F">
        <w:rPr>
          <w:rFonts w:cs="Times New Roman"/>
          <w:szCs w:val="20"/>
          <w:lang w:val="ru-RU"/>
        </w:rPr>
        <w:t>, в которой отмечается важность публикаций МСЭ, касающихся данного направления деятельности, для населения,</w:t>
      </w:r>
    </w:p>
    <w:p w:rsidR="0020608F" w:rsidRPr="0020608F" w:rsidRDefault="0020608F" w:rsidP="0020608F">
      <w:pPr>
        <w:keepNext/>
        <w:keepLines/>
        <w:spacing w:before="160"/>
        <w:ind w:left="794"/>
        <w:jc w:val="left"/>
        <w:rPr>
          <w:rFonts w:cs="Times New Roman"/>
          <w:i/>
          <w:szCs w:val="20"/>
          <w:lang w:val="ru-RU"/>
        </w:rPr>
      </w:pPr>
      <w:r w:rsidRPr="0020608F">
        <w:rPr>
          <w:rFonts w:cs="Times New Roman"/>
          <w:i/>
          <w:szCs w:val="20"/>
          <w:lang w:val="ru-RU"/>
        </w:rPr>
        <w:t>учитывая</w:t>
      </w:r>
      <w:r w:rsidRPr="0020608F">
        <w:rPr>
          <w:rFonts w:cs="Times New Roman"/>
          <w:iCs/>
          <w:szCs w:val="20"/>
          <w:lang w:val="ru-RU"/>
        </w:rPr>
        <w:t>,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a)</w:t>
      </w:r>
      <w:r w:rsidRPr="0020608F">
        <w:rPr>
          <w:rFonts w:cs="Times New Roman"/>
          <w:szCs w:val="20"/>
          <w:lang w:val="ru-RU"/>
        </w:rPr>
        <w:tab/>
        <w:t>что обеспечение бесплатного онлайнового доступа к основным документам Союза способствует достижению ключевых целей Союза, определенных в Статье 1 Устава МСЭ;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b)</w:t>
      </w:r>
      <w:r w:rsidRPr="0020608F">
        <w:rPr>
          <w:rFonts w:cs="Times New Roman"/>
          <w:szCs w:val="20"/>
          <w:lang w:val="ru-RU"/>
        </w:rPr>
        <w:tab/>
        <w:t>что в отношении основных документов МСЭ, которые предназначены для включения в национальное законодательство, Государства-Члены фактически обладают свободой для воспроизводства, письменного перевода и опубликования текстов таких документов на официальных веб-сайтах правительственных ведомств, а также в официальных бюллетенях или аналогичных публикациях, согласно своему соответствующему национальному законодательству;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c)</w:t>
      </w:r>
      <w:r w:rsidRPr="0020608F">
        <w:rPr>
          <w:rFonts w:cs="Times New Roman"/>
          <w:szCs w:val="20"/>
          <w:lang w:val="ru-RU"/>
        </w:rPr>
        <w:tab/>
        <w:t>что обеспечение бесплатного онлайнового доступа к Резолюциям и Решениям Совета помогает Государствам – Членам МСЭ и Членам Секторов получать информацию о планах, бюджете и деятельности Генерального секретариата и трех Секторов в период между полномочными конференциями;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d)</w:t>
      </w:r>
      <w:r w:rsidRPr="0020608F">
        <w:rPr>
          <w:rFonts w:cs="Times New Roman"/>
          <w:i/>
          <w:iCs/>
          <w:szCs w:val="20"/>
          <w:lang w:val="ru-RU"/>
        </w:rPr>
        <w:tab/>
      </w:r>
      <w:r w:rsidRPr="0020608F">
        <w:rPr>
          <w:rFonts w:cs="Times New Roman"/>
          <w:szCs w:val="20"/>
          <w:lang w:val="ru-RU"/>
        </w:rPr>
        <w:t>что растущее участие в деятельности МСЭ является основным шагом к дальнейшему наращиванию потенциала, а также возможности развития информационно-коммуникационных технологий (ИКТ) в развивающихся странах, который приведет к сокращению цифрового разрыва;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e)</w:t>
      </w:r>
      <w:r w:rsidRPr="0020608F">
        <w:rPr>
          <w:rFonts w:cs="Times New Roman"/>
          <w:szCs w:val="20"/>
          <w:lang w:val="ru-RU"/>
        </w:rPr>
        <w:tab/>
        <w:t>что в целях содействия, расширения и совершенствования участия Государств-Членов и Членов Секторов из развивающихся стран в деятельности МСЭ эти Члены должны быть способны толковать и выполнять положения технических публикаций МСЭ, основных текстов документов Союза и основных документов Союза;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f)</w:t>
      </w:r>
      <w:r w:rsidRPr="0020608F">
        <w:rPr>
          <w:rFonts w:cs="Times New Roman"/>
          <w:szCs w:val="20"/>
          <w:lang w:val="ru-RU"/>
        </w:rPr>
        <w:tab/>
        <w:t>что публикации МСЭ, касающиеся использования электросвязи/ИКТ в чрезвычайных ситуациях, применяются при подготовке национальных планов реагирования и оказания помощи в случае бедствий, в том числе при рассмотрении необходимой благоприятной национальной регуляторной и политической среды для поддержки развития и эффективного использования электросвязи/ИКТ для смягчения последствий бедствий, оказания помощи при бедствиях и реагирования на бедствия, и должны быть доступны для населения;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g)</w:t>
      </w:r>
      <w:r w:rsidRPr="0020608F">
        <w:rPr>
          <w:rFonts w:cs="Times New Roman"/>
          <w:szCs w:val="20"/>
          <w:lang w:val="ru-RU"/>
        </w:rPr>
        <w:tab/>
        <w:t>что эффективный способ обеспечения того, чтобы развивающиеся страны получили доступ к публикациям МСЭ, заключается в предоставлении им бесплатного онлайнового доступа,</w:t>
      </w:r>
    </w:p>
    <w:p w:rsidR="0020608F" w:rsidRPr="0020608F" w:rsidRDefault="0020608F" w:rsidP="0020608F">
      <w:pPr>
        <w:keepNext/>
        <w:keepLines/>
        <w:spacing w:before="160"/>
        <w:ind w:left="794"/>
        <w:jc w:val="left"/>
        <w:rPr>
          <w:rFonts w:cs="Times New Roman"/>
          <w:i/>
          <w:szCs w:val="20"/>
          <w:lang w:val="ru-RU"/>
        </w:rPr>
      </w:pPr>
      <w:r w:rsidRPr="0020608F">
        <w:rPr>
          <w:rFonts w:cs="Times New Roman"/>
          <w:i/>
          <w:szCs w:val="20"/>
          <w:lang w:val="ru-RU"/>
        </w:rPr>
        <w:t>учитывая далее</w:t>
      </w:r>
      <w:r w:rsidRPr="0020608F">
        <w:rPr>
          <w:rFonts w:cs="Times New Roman"/>
          <w:iCs/>
          <w:szCs w:val="20"/>
          <w:lang w:val="ru-RU"/>
        </w:rPr>
        <w:t>,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szCs w:val="20"/>
          <w:lang w:val="ru-RU"/>
        </w:rPr>
        <w:t>что предоставление бесплатного онлайнового доступа к публикациям МСЭ может сократить спрос на бумажные копии этих документов, что соответствует существующей в МСЭ тенденции к предоставлению документов в электронной форме и организации "безбумажных" собраний, а также общей цели Организации Объединенных Наций сократить объем используемой бумаги и выбросов парниковых газов,</w:t>
      </w:r>
    </w:p>
    <w:p w:rsidR="0020608F" w:rsidRPr="0020608F" w:rsidRDefault="0020608F" w:rsidP="0020608F">
      <w:pPr>
        <w:keepNext/>
        <w:keepLines/>
        <w:spacing w:before="160"/>
        <w:ind w:left="794"/>
        <w:jc w:val="left"/>
        <w:rPr>
          <w:rFonts w:cs="Times New Roman"/>
          <w:i/>
          <w:szCs w:val="20"/>
          <w:lang w:val="ru-RU"/>
        </w:rPr>
      </w:pPr>
      <w:r w:rsidRPr="0020608F">
        <w:rPr>
          <w:rFonts w:cs="Times New Roman"/>
          <w:i/>
          <w:szCs w:val="20"/>
          <w:lang w:val="ru-RU"/>
        </w:rPr>
        <w:t>принимая во внимание</w:t>
      </w:r>
      <w:r w:rsidRPr="0020608F">
        <w:rPr>
          <w:rFonts w:cs="Times New Roman"/>
          <w:iCs/>
          <w:szCs w:val="20"/>
          <w:lang w:val="ru-RU"/>
        </w:rPr>
        <w:t>,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a)</w:t>
      </w:r>
      <w:r w:rsidRPr="0020608F">
        <w:rPr>
          <w:rFonts w:cs="Times New Roman"/>
          <w:szCs w:val="20"/>
          <w:lang w:val="ru-RU"/>
        </w:rPr>
        <w:tab/>
        <w:t>что бесплатный онлайновый доступ к Регламенту радиосвязи для широкой общественности, как указано в Документах С13/21, С13/81 и С14/21, в 2012 и 2013 годах не имел отрицательных финансовых последствий;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i/>
          <w:iCs/>
          <w:szCs w:val="20"/>
          <w:lang w:val="ru-RU"/>
        </w:rPr>
        <w:t>b)</w:t>
      </w:r>
      <w:r w:rsidRPr="0020608F">
        <w:rPr>
          <w:rFonts w:cs="Times New Roman"/>
          <w:szCs w:val="20"/>
          <w:lang w:val="ru-RU"/>
        </w:rPr>
        <w:tab/>
        <w:t>что, согласно Документу С13/81, за испытательный период бесплатного онлайнового доступа поступления от продаж Регламента радиосвязи в бумажной версии и на DVD возросли более чем на 60% по сравнению с продажами во всех форматах (включая онлайновые покупки) в тот же временной интервал 2008 года – года, когда было выпущено предыдущее издание Регламента радиосвязи,</w:t>
      </w:r>
    </w:p>
    <w:p w:rsidR="0020608F" w:rsidRPr="0020608F" w:rsidRDefault="0020608F" w:rsidP="0020608F">
      <w:pPr>
        <w:keepNext/>
        <w:keepLines/>
        <w:spacing w:before="160"/>
        <w:ind w:left="794"/>
        <w:jc w:val="left"/>
        <w:rPr>
          <w:rFonts w:cs="Times New Roman"/>
          <w:i/>
          <w:szCs w:val="20"/>
          <w:lang w:val="ru-RU"/>
        </w:rPr>
      </w:pPr>
      <w:r w:rsidRPr="0020608F">
        <w:rPr>
          <w:rFonts w:cs="Times New Roman"/>
          <w:i/>
          <w:szCs w:val="20"/>
          <w:lang w:val="ru-RU"/>
        </w:rPr>
        <w:t>решает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szCs w:val="20"/>
          <w:lang w:val="ru-RU"/>
        </w:rPr>
        <w:t>1</w:t>
      </w:r>
      <w:r w:rsidRPr="0020608F">
        <w:rPr>
          <w:rFonts w:cs="Times New Roman"/>
          <w:szCs w:val="20"/>
          <w:lang w:val="ru-RU"/>
        </w:rPr>
        <w:tab/>
        <w:t>предоставить широкой общественности бесплатный онлайновый доступ к Регламенту международной электросвязи на постоянной основе;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szCs w:val="20"/>
          <w:lang w:val="ru-RU"/>
        </w:rPr>
        <w:t>2</w:t>
      </w:r>
      <w:r w:rsidRPr="0020608F">
        <w:rPr>
          <w:rFonts w:cs="Times New Roman"/>
          <w:szCs w:val="20"/>
          <w:lang w:val="ru-RU"/>
        </w:rPr>
        <w:tab/>
        <w:t>предоставить широкой общественности бесплатный онлайновый доступ к Регламенту радиосвязи на постоянной основе;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szCs w:val="20"/>
          <w:lang w:val="ru-RU"/>
        </w:rPr>
        <w:t>3</w:t>
      </w:r>
      <w:r w:rsidRPr="0020608F">
        <w:rPr>
          <w:rFonts w:cs="Times New Roman"/>
          <w:szCs w:val="20"/>
          <w:lang w:val="ru-RU"/>
        </w:rPr>
        <w:tab/>
        <w:t>предоставить широкой общественности бесплатный онлайновый доступ к Правилам процедуры на постоянной основе;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szCs w:val="20"/>
          <w:lang w:val="ru-RU"/>
        </w:rPr>
        <w:t>4</w:t>
      </w:r>
      <w:r w:rsidRPr="0020608F">
        <w:rPr>
          <w:rFonts w:cs="Times New Roman"/>
          <w:szCs w:val="20"/>
          <w:lang w:val="ru-RU"/>
        </w:rPr>
        <w:tab/>
        <w:t>предоставить широкой общественности бесплатный онлайновый доступ к Резолюциям и Решениям Совета на постоянной основе;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szCs w:val="20"/>
          <w:lang w:val="ru-RU"/>
        </w:rPr>
        <w:t>5</w:t>
      </w:r>
      <w:r w:rsidRPr="0020608F">
        <w:rPr>
          <w:rFonts w:cs="Times New Roman"/>
          <w:szCs w:val="20"/>
          <w:lang w:val="ru-RU"/>
        </w:rPr>
        <w:tab/>
        <w:t>предоставить бесплатный онлайновый доступ к Справочникам МСЭ-R по управлению использованием радиочастотного спектра</w:t>
      </w:r>
      <w:r w:rsidRPr="0020608F">
        <w:rPr>
          <w:rFonts w:cs="Times New Roman"/>
          <w:position w:val="6"/>
          <w:sz w:val="16"/>
          <w:szCs w:val="20"/>
          <w:lang w:val="ru-RU"/>
        </w:rPr>
        <w:footnoteReference w:customMarkFollows="1" w:id="1"/>
        <w:t>1</w:t>
      </w:r>
      <w:r w:rsidRPr="0020608F">
        <w:rPr>
          <w:rFonts w:cs="Times New Roman"/>
          <w:szCs w:val="20"/>
          <w:lang w:val="ru-RU"/>
        </w:rPr>
        <w:t xml:space="preserve"> для широкой общественности на постоянной основе;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szCs w:val="20"/>
          <w:lang w:val="ru-RU"/>
        </w:rPr>
        <w:t>6</w:t>
      </w:r>
      <w:r w:rsidRPr="0020608F">
        <w:rPr>
          <w:rFonts w:cs="Times New Roman"/>
          <w:szCs w:val="20"/>
          <w:lang w:val="ru-RU"/>
        </w:rPr>
        <w:tab/>
        <w:t>предоставить широкой общественности бесплатный онлайновый доступ к публикациям МСЭ, касающимся использования электросвязи/ИКТ для обеспечения готовности к бедствиям, раннего предупреждении, спасания, смягчения последствий бедствий, оказания помощи при бедствиях и мер реагирования, на постоянной основе;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szCs w:val="20"/>
          <w:lang w:val="ru-RU"/>
        </w:rPr>
        <w:t>7</w:t>
      </w:r>
      <w:r w:rsidRPr="0020608F">
        <w:rPr>
          <w:rFonts w:cs="Times New Roman"/>
          <w:szCs w:val="20"/>
          <w:lang w:val="ru-RU"/>
        </w:rPr>
        <w:tab/>
        <w:t>что бумажные копии Регламента международной электросвязи, Регламента радиосвязи и Правил процедуры будут и далее продаваться на основе двухуровневой политики ценообразования, в соответствии с которой цена для Государств-Членов, Членов Секторов, Ассоциированных членов и академических организаций основывается на принципе возмещения затрат, в то время как для остальных покупателей, не являющихся членами, устанавливается "рыночная цена"</w:t>
      </w:r>
      <w:bookmarkStart w:id="6" w:name="_Ref359262384"/>
      <w:r w:rsidRPr="0020608F">
        <w:rPr>
          <w:rFonts w:cs="Times New Roman"/>
          <w:position w:val="6"/>
          <w:sz w:val="16"/>
          <w:szCs w:val="20"/>
          <w:lang w:val="ru-RU"/>
        </w:rPr>
        <w:footnoteReference w:customMarkFollows="1" w:id="2"/>
        <w:t>2</w:t>
      </w:r>
      <w:bookmarkEnd w:id="6"/>
      <w:r w:rsidRPr="0020608F">
        <w:rPr>
          <w:rFonts w:cs="Times New Roman"/>
          <w:szCs w:val="20"/>
          <w:lang w:val="ru-RU"/>
        </w:rPr>
        <w:t>;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szCs w:val="20"/>
          <w:lang w:val="ru-RU"/>
        </w:rPr>
        <w:t>8</w:t>
      </w:r>
      <w:r w:rsidRPr="0020608F">
        <w:rPr>
          <w:rFonts w:cs="Times New Roman"/>
          <w:szCs w:val="20"/>
          <w:lang w:val="ru-RU"/>
        </w:rPr>
        <w:tab/>
        <w:t>что бумажные копии Справочников МСЭ-R по управлению использованием радиочастотного спектра и публикации МСЭ, касающиеся использования электросвязи/ИКТ для обеспечения готовности к бедствиям, раннего предупреждения, спасания, смягчения последствий бедствий, оказания помощи при бедствиях и мер реагирования, будут и далее продаваться на основе двухуровневой политики ценообразования, в соответствии с которой цена для Государств-Членов, Членов Секторов, Ассоциированных членов и академических организаций основывается на принципе возмещения затрат, в то время как для остальных покупателей, не являющихся членами, устанавливается "рыночная цена"</w:t>
      </w:r>
      <w:r w:rsidRPr="0020608F">
        <w:rPr>
          <w:rFonts w:cs="Times New Roman"/>
          <w:position w:val="6"/>
          <w:sz w:val="16"/>
          <w:szCs w:val="20"/>
          <w:lang w:val="ru-RU"/>
        </w:rPr>
        <w:fldChar w:fldCharType="begin"/>
      </w:r>
      <w:r w:rsidRPr="0020608F">
        <w:rPr>
          <w:rFonts w:cs="Times New Roman"/>
          <w:position w:val="6"/>
          <w:sz w:val="16"/>
          <w:szCs w:val="20"/>
          <w:lang w:val="ru-RU"/>
        </w:rPr>
        <w:instrText xml:space="preserve"> NOTEREF _Ref359262384 \h  \* MERGEFORMAT </w:instrText>
      </w:r>
      <w:r w:rsidRPr="0020608F">
        <w:rPr>
          <w:rFonts w:cs="Times New Roman"/>
          <w:position w:val="6"/>
          <w:sz w:val="16"/>
          <w:szCs w:val="20"/>
          <w:lang w:val="ru-RU"/>
        </w:rPr>
      </w:r>
      <w:r w:rsidRPr="0020608F">
        <w:rPr>
          <w:rFonts w:cs="Times New Roman"/>
          <w:position w:val="6"/>
          <w:sz w:val="16"/>
          <w:szCs w:val="20"/>
          <w:lang w:val="ru-RU"/>
        </w:rPr>
        <w:fldChar w:fldCharType="separate"/>
      </w:r>
      <w:r w:rsidRPr="0020608F">
        <w:rPr>
          <w:rFonts w:cs="Times New Roman"/>
          <w:position w:val="6"/>
          <w:sz w:val="16"/>
          <w:szCs w:val="20"/>
          <w:lang w:val="ru-RU"/>
        </w:rPr>
        <w:t>2</w:t>
      </w:r>
      <w:r w:rsidRPr="0020608F">
        <w:rPr>
          <w:rFonts w:cs="Times New Roman"/>
          <w:position w:val="6"/>
          <w:sz w:val="16"/>
          <w:szCs w:val="20"/>
          <w:lang w:val="ru-RU"/>
        </w:rPr>
        <w:fldChar w:fldCharType="end"/>
      </w:r>
      <w:r w:rsidRPr="0020608F">
        <w:rPr>
          <w:rFonts w:cs="Times New Roman"/>
          <w:szCs w:val="20"/>
          <w:lang w:val="ru-RU"/>
        </w:rPr>
        <w:t>,</w:t>
      </w:r>
    </w:p>
    <w:p w:rsidR="0020608F" w:rsidRPr="0020608F" w:rsidRDefault="0020608F" w:rsidP="0020608F">
      <w:pPr>
        <w:keepNext/>
        <w:keepLines/>
        <w:spacing w:before="160"/>
        <w:ind w:left="794"/>
        <w:jc w:val="left"/>
        <w:rPr>
          <w:rFonts w:cs="Times New Roman"/>
          <w:i/>
          <w:szCs w:val="20"/>
          <w:lang w:val="ru-RU"/>
        </w:rPr>
      </w:pPr>
      <w:r w:rsidRPr="0020608F">
        <w:rPr>
          <w:rFonts w:cs="Times New Roman"/>
          <w:i/>
          <w:szCs w:val="20"/>
          <w:lang w:val="ru-RU"/>
        </w:rPr>
        <w:t>поручает Директорам Бюро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szCs w:val="20"/>
          <w:lang w:val="ru-RU"/>
        </w:rPr>
        <w:t>составить списки важных публикаций, к которым предлагается предоставить бесплатный онлайновый доступ, при помощи консультативных групп Секторов,</w:t>
      </w:r>
    </w:p>
    <w:p w:rsidR="0020608F" w:rsidRPr="0020608F" w:rsidRDefault="0020608F" w:rsidP="0020608F">
      <w:pPr>
        <w:keepNext/>
        <w:keepLines/>
        <w:spacing w:before="160"/>
        <w:ind w:left="794"/>
        <w:jc w:val="left"/>
        <w:rPr>
          <w:rFonts w:cs="Times New Roman"/>
          <w:i/>
          <w:szCs w:val="20"/>
          <w:lang w:val="ru-RU"/>
        </w:rPr>
      </w:pPr>
      <w:r w:rsidRPr="0020608F">
        <w:rPr>
          <w:rFonts w:cs="Times New Roman"/>
          <w:i/>
          <w:szCs w:val="20"/>
          <w:lang w:val="ru-RU"/>
        </w:rPr>
        <w:t>поручает Генеральному секретарю</w:t>
      </w:r>
    </w:p>
    <w:p w:rsidR="0020608F" w:rsidRPr="0020608F" w:rsidRDefault="0020608F" w:rsidP="0020608F">
      <w:pPr>
        <w:jc w:val="left"/>
        <w:rPr>
          <w:rFonts w:cs="Times New Roman"/>
          <w:szCs w:val="20"/>
          <w:lang w:val="ru-RU"/>
        </w:rPr>
      </w:pPr>
      <w:r w:rsidRPr="0020608F">
        <w:rPr>
          <w:rFonts w:cs="Times New Roman"/>
          <w:szCs w:val="20"/>
          <w:lang w:val="ru-RU"/>
        </w:rPr>
        <w:t xml:space="preserve">представить отчет Полномочной конференции 2014 года и Совету-15 о воздействии на доходы выполнения пунктов 2, 3, 4, 5 и 6 раздела </w:t>
      </w:r>
      <w:r w:rsidRPr="0020608F">
        <w:rPr>
          <w:rFonts w:cs="Times New Roman"/>
          <w:i/>
          <w:iCs/>
          <w:szCs w:val="20"/>
          <w:lang w:val="ru-RU"/>
        </w:rPr>
        <w:t>решает</w:t>
      </w:r>
      <w:r w:rsidRPr="0020608F">
        <w:rPr>
          <w:rFonts w:cs="Times New Roman"/>
          <w:szCs w:val="20"/>
          <w:lang w:val="ru-RU"/>
        </w:rPr>
        <w:t>,</w:t>
      </w:r>
      <w:r w:rsidRPr="0020608F">
        <w:rPr>
          <w:rFonts w:cs="Times New Roman"/>
          <w:i/>
          <w:iCs/>
          <w:szCs w:val="20"/>
          <w:lang w:val="ru-RU"/>
        </w:rPr>
        <w:t xml:space="preserve"> </w:t>
      </w:r>
      <w:r w:rsidRPr="0020608F">
        <w:rPr>
          <w:rFonts w:cs="Times New Roman"/>
          <w:szCs w:val="20"/>
          <w:lang w:val="ru-RU"/>
        </w:rPr>
        <w:t xml:space="preserve">выше, о предложениях по бесплатному онлайновому доступу к публикациям, представленным в соответствии с разделом </w:t>
      </w:r>
      <w:r w:rsidRPr="0020608F">
        <w:rPr>
          <w:rFonts w:cs="Times New Roman"/>
          <w:i/>
          <w:iCs/>
          <w:szCs w:val="20"/>
          <w:lang w:val="ru-RU"/>
        </w:rPr>
        <w:t xml:space="preserve">поручает Директорам Бюро, </w:t>
      </w:r>
      <w:r w:rsidRPr="0020608F">
        <w:rPr>
          <w:rFonts w:cs="Times New Roman"/>
          <w:szCs w:val="20"/>
          <w:lang w:val="ru-RU"/>
        </w:rPr>
        <w:t>выше, а также о средствах для уравновешивания финансового воздействия, если таковые будут определены, при помощи Директоров Бюро и консультативных групп Секторов.</w:t>
      </w:r>
    </w:p>
    <w:p w:rsidR="003D655E" w:rsidRDefault="003D655E" w:rsidP="00E321C3">
      <w:pPr>
        <w:tabs>
          <w:tab w:val="left" w:pos="360"/>
          <w:tab w:val="left" w:pos="6237"/>
        </w:tabs>
        <w:spacing w:before="0"/>
        <w:ind w:left="357" w:hanging="357"/>
        <w:rPr>
          <w:rFonts w:cs="Times New Roman"/>
          <w:szCs w:val="20"/>
          <w:lang w:val="ru-RU"/>
        </w:rPr>
      </w:pPr>
    </w:p>
    <w:p w:rsidR="0020608F" w:rsidRDefault="0020608F" w:rsidP="0020608F">
      <w:pPr>
        <w:spacing w:before="0"/>
        <w:jc w:val="center"/>
      </w:pPr>
      <w:bookmarkStart w:id="7" w:name="_GoBack"/>
      <w:bookmarkEnd w:id="7"/>
      <w:r>
        <w:t>______________</w:t>
      </w:r>
    </w:p>
    <w:sectPr w:rsidR="0020608F" w:rsidSect="00A01D2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304" w:right="1134" w:bottom="130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80" w:rsidRDefault="00A40680">
      <w:r>
        <w:separator/>
      </w:r>
    </w:p>
  </w:endnote>
  <w:endnote w:type="continuationSeparator" w:id="0">
    <w:p w:rsidR="00A40680" w:rsidRDefault="00A4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680" w:rsidRPr="008626AA" w:rsidRDefault="00A40680" w:rsidP="009F65BB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FILENAME \p  \* MERGEFORMAT </w:instrText>
    </w:r>
    <w:r w:rsidRPr="009F65BB">
      <w:rPr>
        <w:sz w:val="16"/>
        <w:szCs w:val="16"/>
      </w:rPr>
      <w:fldChar w:fldCharType="separate"/>
    </w:r>
    <w:r w:rsidR="0020608F">
      <w:rPr>
        <w:noProof/>
        <w:sz w:val="16"/>
        <w:szCs w:val="16"/>
      </w:rPr>
      <w:t>Y:\APP\BR\POOL\CR\367R.DOCX</w:t>
    </w:r>
    <w:r w:rsidRPr="009F65BB">
      <w:rPr>
        <w:noProof/>
        <w:sz w:val="16"/>
        <w:szCs w:val="16"/>
      </w:rPr>
      <w:fldChar w:fldCharType="end"/>
    </w:r>
    <w:r w:rsidRPr="008626AA">
      <w:rPr>
        <w:noProof/>
        <w:sz w:val="16"/>
        <w:szCs w:val="16"/>
      </w:rPr>
      <w:t xml:space="preserve"> (343601)</w:t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SAVEDATE \@ DD.MM.YY </w:instrText>
    </w:r>
    <w:r w:rsidRPr="009F65BB">
      <w:rPr>
        <w:sz w:val="16"/>
        <w:szCs w:val="16"/>
      </w:rPr>
      <w:fldChar w:fldCharType="separate"/>
    </w:r>
    <w:r w:rsidR="0020608F">
      <w:rPr>
        <w:noProof/>
        <w:sz w:val="16"/>
        <w:szCs w:val="16"/>
      </w:rPr>
      <w:t>18.07.14</w:t>
    </w:r>
    <w:r w:rsidRPr="009F65BB">
      <w:rPr>
        <w:sz w:val="16"/>
        <w:szCs w:val="16"/>
      </w:rPr>
      <w:fldChar w:fldCharType="end"/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PRINTDATE \@ DD.MM.YY </w:instrText>
    </w:r>
    <w:r w:rsidRPr="009F65BB">
      <w:rPr>
        <w:sz w:val="16"/>
        <w:szCs w:val="16"/>
      </w:rPr>
      <w:fldChar w:fldCharType="separate"/>
    </w:r>
    <w:r w:rsidR="0020608F">
      <w:rPr>
        <w:noProof/>
        <w:sz w:val="16"/>
        <w:szCs w:val="16"/>
      </w:rPr>
      <w:t>17.07.14</w:t>
    </w:r>
    <w:r w:rsidRPr="009F65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680" w:rsidRPr="00C8673F" w:rsidRDefault="00A40680" w:rsidP="00C8673F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C8673F">
      <w:rPr>
        <w:sz w:val="16"/>
        <w:szCs w:val="16"/>
      </w:rPr>
      <w:fldChar w:fldCharType="begin"/>
    </w:r>
    <w:r w:rsidRPr="00C8673F">
      <w:rPr>
        <w:sz w:val="16"/>
        <w:szCs w:val="16"/>
      </w:rPr>
      <w:instrText xml:space="preserve"> FILENAME \p  \* MERGEFORMAT </w:instrText>
    </w:r>
    <w:r w:rsidRPr="00C8673F">
      <w:rPr>
        <w:sz w:val="16"/>
        <w:szCs w:val="16"/>
      </w:rPr>
      <w:fldChar w:fldCharType="separate"/>
    </w:r>
    <w:r w:rsidR="0020608F">
      <w:rPr>
        <w:noProof/>
        <w:sz w:val="16"/>
        <w:szCs w:val="16"/>
      </w:rPr>
      <w:t>Y:\APP\BR\POOL\CR\367R.DOCX</w:t>
    </w:r>
    <w:r w:rsidRPr="00C8673F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(362492)</w:t>
    </w:r>
    <w:r w:rsidRPr="00C8673F">
      <w:rPr>
        <w:sz w:val="16"/>
        <w:szCs w:val="16"/>
      </w:rPr>
      <w:tab/>
    </w:r>
    <w:r w:rsidRPr="00C8673F">
      <w:rPr>
        <w:sz w:val="16"/>
        <w:szCs w:val="16"/>
      </w:rPr>
      <w:fldChar w:fldCharType="begin"/>
    </w:r>
    <w:r w:rsidRPr="00C8673F">
      <w:rPr>
        <w:sz w:val="16"/>
        <w:szCs w:val="16"/>
      </w:rPr>
      <w:instrText xml:space="preserve"> SAVEDATE \@ DD.MM.YY </w:instrText>
    </w:r>
    <w:r w:rsidRPr="00C8673F">
      <w:rPr>
        <w:sz w:val="16"/>
        <w:szCs w:val="16"/>
      </w:rPr>
      <w:fldChar w:fldCharType="separate"/>
    </w:r>
    <w:r w:rsidR="0020608F">
      <w:rPr>
        <w:noProof/>
        <w:sz w:val="16"/>
        <w:szCs w:val="16"/>
      </w:rPr>
      <w:t>18.07.14</w:t>
    </w:r>
    <w:r w:rsidRPr="00C8673F">
      <w:rPr>
        <w:sz w:val="16"/>
        <w:szCs w:val="16"/>
      </w:rPr>
      <w:fldChar w:fldCharType="end"/>
    </w:r>
    <w:r w:rsidRPr="00C8673F">
      <w:rPr>
        <w:sz w:val="16"/>
        <w:szCs w:val="16"/>
      </w:rPr>
      <w:tab/>
    </w:r>
    <w:r w:rsidRPr="00C8673F">
      <w:rPr>
        <w:sz w:val="16"/>
        <w:szCs w:val="16"/>
      </w:rPr>
      <w:fldChar w:fldCharType="begin"/>
    </w:r>
    <w:r w:rsidRPr="00C8673F">
      <w:rPr>
        <w:sz w:val="16"/>
        <w:szCs w:val="16"/>
      </w:rPr>
      <w:instrText xml:space="preserve"> PRINTDATE \@ DD.MM.YY </w:instrText>
    </w:r>
    <w:r w:rsidRPr="00C8673F">
      <w:rPr>
        <w:sz w:val="16"/>
        <w:szCs w:val="16"/>
      </w:rPr>
      <w:fldChar w:fldCharType="separate"/>
    </w:r>
    <w:r w:rsidR="0020608F">
      <w:rPr>
        <w:noProof/>
        <w:sz w:val="16"/>
        <w:szCs w:val="16"/>
      </w:rPr>
      <w:t>17.07.14</w:t>
    </w:r>
    <w:r w:rsidRPr="00C8673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680" w:rsidRPr="00E53DCE" w:rsidRDefault="00A40680" w:rsidP="001152EF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</w:t>
    </w:r>
    <w:r w:rsidRPr="00E321C3">
      <w:rPr>
        <w:sz w:val="18"/>
        <w:szCs w:val="18"/>
        <w:lang w:val="en-GB"/>
      </w:rPr>
      <w:t>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</w:t>
    </w:r>
    <w:r w:rsidRPr="00E321C3">
      <w:rPr>
        <w:sz w:val="18"/>
        <w:szCs w:val="18"/>
        <w:lang w:val="en-GB"/>
      </w:rPr>
      <w:t xml:space="preserve">. </w:t>
    </w:r>
    <w:r>
      <w:rPr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10" w:rsidRDefault="0020608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607" w:rsidRPr="0020608F" w:rsidRDefault="0020608F" w:rsidP="0020608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607" w:rsidRDefault="0020608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</w:t>
      </w:r>
      <w:r w:rsidRPr="002D61CB">
        <w:rPr>
          <w:rStyle w:val="Hyperlink"/>
        </w:rPr>
        <w:t>int</w:t>
      </w:r>
      <w:r>
        <w:rPr>
          <w:rStyle w:val="Hyperlink"/>
        </w:rPr>
        <w:t>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80" w:rsidRDefault="00A40680">
      <w:r>
        <w:t>____________________</w:t>
      </w:r>
    </w:p>
  </w:footnote>
  <w:footnote w:type="continuationSeparator" w:id="0">
    <w:p w:rsidR="00A40680" w:rsidRDefault="00A40680">
      <w:r>
        <w:continuationSeparator/>
      </w:r>
    </w:p>
  </w:footnote>
  <w:footnote w:id="1">
    <w:p w:rsidR="0020608F" w:rsidRPr="00611341" w:rsidRDefault="0020608F" w:rsidP="0020608F">
      <w:pPr>
        <w:pStyle w:val="FootnoteText"/>
        <w:rPr>
          <w:lang w:val="ru-RU"/>
        </w:rPr>
      </w:pPr>
      <w:r w:rsidRPr="00611341">
        <w:rPr>
          <w:rStyle w:val="FootnoteReference"/>
          <w:lang w:val="ru-RU"/>
        </w:rPr>
        <w:t>1</w:t>
      </w:r>
      <w:r w:rsidRPr="00611341">
        <w:rPr>
          <w:lang w:val="ru-RU"/>
        </w:rPr>
        <w:tab/>
        <w:t>К ним относятся Справочники МСЭ-</w:t>
      </w:r>
      <w:r>
        <w:t>R</w:t>
      </w:r>
      <w:r w:rsidRPr="00611341">
        <w:rPr>
          <w:lang w:val="ru-RU"/>
        </w:rPr>
        <w:t xml:space="preserve"> по управлению использованием спектра на национальном уровне, по</w:t>
      </w:r>
      <w:r>
        <w:t> </w:t>
      </w:r>
      <w:r w:rsidRPr="00611341">
        <w:rPr>
          <w:lang w:val="ru-RU"/>
        </w:rPr>
        <w:t>компьютерным технологиям управления использованием радиочастотного спектра и по контролю за</w:t>
      </w:r>
      <w:r>
        <w:t> </w:t>
      </w:r>
      <w:r w:rsidRPr="00611341">
        <w:rPr>
          <w:lang w:val="ru-RU"/>
        </w:rPr>
        <w:t>использованием спектра.</w:t>
      </w:r>
    </w:p>
  </w:footnote>
  <w:footnote w:id="2">
    <w:p w:rsidR="0020608F" w:rsidRPr="00611341" w:rsidRDefault="0020608F" w:rsidP="0020608F">
      <w:pPr>
        <w:pStyle w:val="FootnoteText"/>
        <w:rPr>
          <w:lang w:val="ru-RU"/>
        </w:rPr>
      </w:pPr>
      <w:r w:rsidRPr="00611341">
        <w:rPr>
          <w:rStyle w:val="FootnoteReference"/>
          <w:lang w:val="ru-RU"/>
        </w:rPr>
        <w:t>2</w:t>
      </w:r>
      <w:r w:rsidRPr="00611341">
        <w:rPr>
          <w:lang w:val="ru-RU"/>
        </w:rPr>
        <w:tab/>
        <w:t>Термин "рыночная цена" определяется в Резолюции</w:t>
      </w:r>
      <w:r>
        <w:t> </w:t>
      </w:r>
      <w:r w:rsidRPr="00611341">
        <w:rPr>
          <w:lang w:val="ru-RU"/>
        </w:rPr>
        <w:t>66 (Пересм. Гвадалахара, 2010</w:t>
      </w:r>
      <w:r>
        <w:t> </w:t>
      </w:r>
      <w:r w:rsidRPr="00611341">
        <w:rPr>
          <w:lang w:val="ru-RU"/>
        </w:rPr>
        <w:t>г.) как цена, которая устанавливается Отделом продаж и маркетинга для максимального увеличения доходов и уровень которой не является столь высоким, чтобы отрицательно сказываться на объеме продаж.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680" w:rsidRPr="009F65BB" w:rsidRDefault="00A40680" w:rsidP="009F65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680" w:rsidRPr="00DE2B9D" w:rsidRDefault="00A40680" w:rsidP="00800A26">
    <w:pPr>
      <w:pStyle w:val="Header"/>
      <w:tabs>
        <w:tab w:val="right" w:pos="9639"/>
      </w:tabs>
      <w:spacing w:after="360"/>
      <w:jc w:val="center"/>
      <w:rPr>
        <w:sz w:val="18"/>
        <w:szCs w:val="18"/>
        <w:lang w:val="fr-CH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 w:rsidR="001A6E88">
      <w:rPr>
        <w:noProof/>
        <w:sz w:val="18"/>
        <w:szCs w:val="18"/>
      </w:rPr>
      <w:t>2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  <w:r>
      <w:rPr>
        <w:noProof/>
        <w:sz w:val="18"/>
        <w:szCs w:val="18"/>
      </w:rPr>
      <w:br/>
      <w:t>CR/364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680" w:rsidRPr="00EA15B3" w:rsidRDefault="00A40680" w:rsidP="00513BAB">
    <w:pPr>
      <w:pStyle w:val="Header"/>
      <w:spacing w:line="360" w:lineRule="auto"/>
      <w:jc w:val="center"/>
    </w:pPr>
    <w:r>
      <w:rPr>
        <w:b/>
        <w:bCs/>
        <w:noProof/>
      </w:rPr>
      <w:drawing>
        <wp:inline distT="0" distB="0" distL="0" distR="0" wp14:anchorId="438CC0FA" wp14:editId="09D3FD42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F10" w:rsidRDefault="0020608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607" w:rsidRPr="0020608F" w:rsidRDefault="0020608F" w:rsidP="0020608F">
    <w:pPr>
      <w:pStyle w:val="Header"/>
      <w:jc w:val="center"/>
      <w:rPr>
        <w:sz w:val="18"/>
        <w:szCs w:val="18"/>
      </w:rPr>
    </w:pPr>
    <w:r w:rsidRPr="0020608F">
      <w:rPr>
        <w:sz w:val="18"/>
        <w:szCs w:val="18"/>
      </w:rPr>
      <w:fldChar w:fldCharType="begin"/>
    </w:r>
    <w:r w:rsidRPr="0020608F">
      <w:rPr>
        <w:sz w:val="18"/>
        <w:szCs w:val="18"/>
      </w:rPr>
      <w:instrText>PAGE</w:instrText>
    </w:r>
    <w:r w:rsidRPr="0020608F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20608F">
      <w:rPr>
        <w:noProof/>
        <w:sz w:val="18"/>
        <w:szCs w:val="1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08F" w:rsidRPr="0020608F" w:rsidRDefault="0020608F" w:rsidP="0020608F">
    <w:pPr>
      <w:pStyle w:val="Header"/>
      <w:jc w:val="center"/>
      <w:rPr>
        <w:sz w:val="18"/>
        <w:szCs w:val="18"/>
      </w:rPr>
    </w:pPr>
    <w:r w:rsidRPr="0020608F">
      <w:rPr>
        <w:sz w:val="18"/>
        <w:szCs w:val="18"/>
      </w:rPr>
      <w:fldChar w:fldCharType="begin"/>
    </w:r>
    <w:r w:rsidRPr="0020608F">
      <w:rPr>
        <w:sz w:val="18"/>
        <w:szCs w:val="18"/>
      </w:rPr>
      <w:instrText>PAGE</w:instrText>
    </w:r>
    <w:r w:rsidRPr="0020608F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0608F">
      <w:rPr>
        <w:noProof/>
        <w:sz w:val="18"/>
        <w:szCs w:val="18"/>
      </w:rPr>
      <w:fldChar w:fldCharType="end"/>
    </w:r>
  </w:p>
  <w:p w:rsidR="009F0F10" w:rsidRDefault="0020608F">
    <w:pPr>
      <w:pStyle w:val="Header"/>
    </w:pPr>
  </w:p>
  <w:p w:rsidR="0020608F" w:rsidRDefault="0020608F" w:rsidP="0020608F">
    <w:pPr>
      <w:pStyle w:val="Header"/>
      <w:jc w:val="center"/>
    </w:pPr>
    <w:r>
      <w:rPr>
        <w:color w:val="000000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E3350"/>
    <w:rsid w:val="000057F6"/>
    <w:rsid w:val="00006A31"/>
    <w:rsid w:val="00006C82"/>
    <w:rsid w:val="00010E30"/>
    <w:rsid w:val="00014A55"/>
    <w:rsid w:val="00015C76"/>
    <w:rsid w:val="00026CF8"/>
    <w:rsid w:val="00030BD7"/>
    <w:rsid w:val="00031E64"/>
    <w:rsid w:val="00032BF4"/>
    <w:rsid w:val="00034340"/>
    <w:rsid w:val="00035CB3"/>
    <w:rsid w:val="00045A8D"/>
    <w:rsid w:val="0005167A"/>
    <w:rsid w:val="00054E5D"/>
    <w:rsid w:val="00061998"/>
    <w:rsid w:val="00070258"/>
    <w:rsid w:val="0007323C"/>
    <w:rsid w:val="00085A56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A6E88"/>
    <w:rsid w:val="001B351B"/>
    <w:rsid w:val="001B42C9"/>
    <w:rsid w:val="001C06DB"/>
    <w:rsid w:val="001C6971"/>
    <w:rsid w:val="001D2785"/>
    <w:rsid w:val="001D7070"/>
    <w:rsid w:val="001F2170"/>
    <w:rsid w:val="001F3948"/>
    <w:rsid w:val="001F4CEF"/>
    <w:rsid w:val="001F5A49"/>
    <w:rsid w:val="00201097"/>
    <w:rsid w:val="00201B6E"/>
    <w:rsid w:val="0020608F"/>
    <w:rsid w:val="002302B3"/>
    <w:rsid w:val="00230C66"/>
    <w:rsid w:val="00235A29"/>
    <w:rsid w:val="00241526"/>
    <w:rsid w:val="002443A2"/>
    <w:rsid w:val="00252250"/>
    <w:rsid w:val="00266E74"/>
    <w:rsid w:val="00283C3B"/>
    <w:rsid w:val="002861E6"/>
    <w:rsid w:val="00287D18"/>
    <w:rsid w:val="002A2618"/>
    <w:rsid w:val="002A4821"/>
    <w:rsid w:val="002A5DD7"/>
    <w:rsid w:val="002B0CAC"/>
    <w:rsid w:val="002C31BD"/>
    <w:rsid w:val="002D5A15"/>
    <w:rsid w:val="002D5BDD"/>
    <w:rsid w:val="002E3D27"/>
    <w:rsid w:val="002F0890"/>
    <w:rsid w:val="002F2531"/>
    <w:rsid w:val="002F4967"/>
    <w:rsid w:val="00316935"/>
    <w:rsid w:val="00321C51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D655E"/>
    <w:rsid w:val="003E504F"/>
    <w:rsid w:val="003E78D6"/>
    <w:rsid w:val="003F0F2D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071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0FF6"/>
    <w:rsid w:val="00505309"/>
    <w:rsid w:val="0050789B"/>
    <w:rsid w:val="00513BA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34F7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E2AD7"/>
    <w:rsid w:val="00720F7D"/>
    <w:rsid w:val="007234B1"/>
    <w:rsid w:val="00723D08"/>
    <w:rsid w:val="00725FDA"/>
    <w:rsid w:val="00727816"/>
    <w:rsid w:val="00730B9A"/>
    <w:rsid w:val="00750CFA"/>
    <w:rsid w:val="007553DA"/>
    <w:rsid w:val="0077214C"/>
    <w:rsid w:val="00775DB8"/>
    <w:rsid w:val="00782354"/>
    <w:rsid w:val="007921A7"/>
    <w:rsid w:val="007B3DB1"/>
    <w:rsid w:val="007D0197"/>
    <w:rsid w:val="007D183E"/>
    <w:rsid w:val="007D43D0"/>
    <w:rsid w:val="007E1833"/>
    <w:rsid w:val="007E3F13"/>
    <w:rsid w:val="007F751A"/>
    <w:rsid w:val="00800012"/>
    <w:rsid w:val="00800A26"/>
    <w:rsid w:val="0080261F"/>
    <w:rsid w:val="00806160"/>
    <w:rsid w:val="008143A4"/>
    <w:rsid w:val="0081513E"/>
    <w:rsid w:val="00854131"/>
    <w:rsid w:val="0085652D"/>
    <w:rsid w:val="008626AA"/>
    <w:rsid w:val="00862C2C"/>
    <w:rsid w:val="00863633"/>
    <w:rsid w:val="00866B65"/>
    <w:rsid w:val="0087694B"/>
    <w:rsid w:val="00880F4D"/>
    <w:rsid w:val="008B088B"/>
    <w:rsid w:val="008B35A3"/>
    <w:rsid w:val="008B37E1"/>
    <w:rsid w:val="008B45F8"/>
    <w:rsid w:val="008C2E74"/>
    <w:rsid w:val="008D5409"/>
    <w:rsid w:val="008E006D"/>
    <w:rsid w:val="008E38B4"/>
    <w:rsid w:val="008F4F21"/>
    <w:rsid w:val="008F7C78"/>
    <w:rsid w:val="00904D4A"/>
    <w:rsid w:val="009076D7"/>
    <w:rsid w:val="009151BA"/>
    <w:rsid w:val="00925023"/>
    <w:rsid w:val="009277BC"/>
    <w:rsid w:val="00927D57"/>
    <w:rsid w:val="00931A51"/>
    <w:rsid w:val="009470DA"/>
    <w:rsid w:val="00947185"/>
    <w:rsid w:val="009518B3"/>
    <w:rsid w:val="00963D9D"/>
    <w:rsid w:val="00965EA6"/>
    <w:rsid w:val="0098013E"/>
    <w:rsid w:val="00981B54"/>
    <w:rsid w:val="009842C3"/>
    <w:rsid w:val="009914FD"/>
    <w:rsid w:val="009A009A"/>
    <w:rsid w:val="009A6BB6"/>
    <w:rsid w:val="009B3F43"/>
    <w:rsid w:val="009B5CFA"/>
    <w:rsid w:val="009C00F4"/>
    <w:rsid w:val="009C161F"/>
    <w:rsid w:val="009C56B4"/>
    <w:rsid w:val="009D0DE3"/>
    <w:rsid w:val="009D51A2"/>
    <w:rsid w:val="009E04A8"/>
    <w:rsid w:val="009E4AEC"/>
    <w:rsid w:val="009E5BD8"/>
    <w:rsid w:val="009E681E"/>
    <w:rsid w:val="009F65BB"/>
    <w:rsid w:val="00A119E6"/>
    <w:rsid w:val="00A20FBC"/>
    <w:rsid w:val="00A31370"/>
    <w:rsid w:val="00A34D6F"/>
    <w:rsid w:val="00A40680"/>
    <w:rsid w:val="00A41F91"/>
    <w:rsid w:val="00A56E85"/>
    <w:rsid w:val="00A63355"/>
    <w:rsid w:val="00A7596D"/>
    <w:rsid w:val="00A963DF"/>
    <w:rsid w:val="00AB28D3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6AF2"/>
    <w:rsid w:val="00B81C2F"/>
    <w:rsid w:val="00B90743"/>
    <w:rsid w:val="00B90C45"/>
    <w:rsid w:val="00B933BE"/>
    <w:rsid w:val="00BC2946"/>
    <w:rsid w:val="00BD1315"/>
    <w:rsid w:val="00BD6738"/>
    <w:rsid w:val="00BD7E5E"/>
    <w:rsid w:val="00BE3350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673F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E5E"/>
    <w:rsid w:val="00DA2EA2"/>
    <w:rsid w:val="00DA4037"/>
    <w:rsid w:val="00DB0A13"/>
    <w:rsid w:val="00DE2B9D"/>
    <w:rsid w:val="00DE50C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21C3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167C2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5562"/>
    <w:rsid w:val="00FB7A2C"/>
    <w:rsid w:val="00FC0044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95B5537D-75D3-4DF2-B7E2-4E9BDBB1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1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626A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REG-ROP/en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3A2F9F"/>
    <w:rsid w:val="006A5DDE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AA86-7B5F-45B4-B92F-B0E444DD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46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9864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Murphy, Margaret</cp:lastModifiedBy>
  <cp:revision>11</cp:revision>
  <cp:lastPrinted>2014-07-17T14:08:00Z</cp:lastPrinted>
  <dcterms:created xsi:type="dcterms:W3CDTF">2014-07-17T09:24:00Z</dcterms:created>
  <dcterms:modified xsi:type="dcterms:W3CDTF">2014-07-23T10:09:00Z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