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331D2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331D2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A44807">
            <w:pPr>
              <w:jc w:val="left"/>
              <w:rPr>
                <w:rtl/>
              </w:rPr>
            </w:pPr>
            <w:r w:rsidRPr="00985D70">
              <w:rPr>
                <w:rFonts w:hint="cs"/>
                <w:rtl/>
                <w:lang w:bidi="ar-AE"/>
              </w:rPr>
              <w:t xml:space="preserve">الرسالة </w:t>
            </w:r>
            <w:r w:rsidR="0081066F">
              <w:rPr>
                <w:rFonts w:hint="cs"/>
                <w:rtl/>
                <w:lang w:bidi="ar-AE"/>
              </w:rPr>
              <w:t>ال</w:t>
            </w:r>
            <w:r w:rsidR="00A232FF">
              <w:rPr>
                <w:rFonts w:hint="cs"/>
                <w:rtl/>
                <w:lang w:bidi="ar-AE"/>
              </w:rPr>
              <w:t>‍</w:t>
            </w:r>
            <w:r w:rsidR="0081066F">
              <w:rPr>
                <w:rFonts w:hint="cs"/>
                <w:rtl/>
                <w:lang w:bidi="ar-AE"/>
              </w:rPr>
              <w:t>م</w:t>
            </w:r>
            <w:r w:rsidRPr="00985D70">
              <w:rPr>
                <w:rFonts w:hint="cs"/>
                <w:rtl/>
                <w:lang w:bidi="ar-AE"/>
              </w:rPr>
              <w:t>عممة</w:t>
            </w:r>
            <w:r w:rsidR="0040641C" w:rsidRPr="00985D70">
              <w:rPr>
                <w:rFonts w:hint="cs"/>
                <w:rtl/>
                <w:lang w:bidi="ar-AE"/>
              </w:rPr>
              <w:br/>
            </w:r>
            <w:r w:rsidR="000C636B">
              <w:rPr>
                <w:b/>
                <w:bCs/>
              </w:rPr>
              <w:t>CR</w:t>
            </w:r>
            <w:r w:rsidRPr="00985D70">
              <w:rPr>
                <w:b/>
                <w:bCs/>
              </w:rPr>
              <w:t>/</w:t>
            </w:r>
            <w:r w:rsidR="00A44807" w:rsidRPr="00A44807">
              <w:rPr>
                <w:b/>
                <w:bCs/>
                <w:lang w:val="en-GB"/>
              </w:rPr>
              <w:t>359</w:t>
            </w:r>
          </w:p>
        </w:tc>
        <w:tc>
          <w:tcPr>
            <w:tcW w:w="2977" w:type="dxa"/>
            <w:shd w:val="clear" w:color="auto" w:fill="auto"/>
          </w:tcPr>
          <w:p w:rsidR="00B83DAF" w:rsidRPr="00985D70" w:rsidRDefault="00A828CC" w:rsidP="00A44807">
            <w:pPr>
              <w:jc w:val="right"/>
            </w:pPr>
            <w:r>
              <w:t>1</w:t>
            </w:r>
            <w:r w:rsidR="00A44807">
              <w:t>7</w:t>
            </w:r>
            <w:r w:rsidR="00E44759" w:rsidRPr="00E44759">
              <w:rPr>
                <w:rFonts w:hint="cs"/>
                <w:rtl/>
              </w:rPr>
              <w:t xml:space="preserve"> </w:t>
            </w:r>
            <w:r>
              <w:rPr>
                <w:rFonts w:hint="cs"/>
                <w:rtl/>
              </w:rPr>
              <w:t>فب‍راير</w:t>
            </w:r>
            <w:r w:rsidR="00E44759" w:rsidRPr="00E44759">
              <w:rPr>
                <w:rFonts w:hint="cs"/>
                <w:rtl/>
              </w:rPr>
              <w:t xml:space="preserve"> </w:t>
            </w:r>
            <w:r w:rsidR="00E44759" w:rsidRPr="00E44759">
              <w:t>2014</w:t>
            </w:r>
          </w:p>
        </w:tc>
      </w:tr>
      <w:tr w:rsidR="00B77485" w:rsidRPr="00985D70" w:rsidTr="00331D2B">
        <w:tc>
          <w:tcPr>
            <w:tcW w:w="9889" w:type="dxa"/>
            <w:gridSpan w:val="3"/>
            <w:shd w:val="clear" w:color="auto" w:fill="auto"/>
          </w:tcPr>
          <w:p w:rsidR="00B77485" w:rsidRPr="00985D70" w:rsidRDefault="00B77485" w:rsidP="002F5120">
            <w:pPr>
              <w:spacing w:before="0"/>
            </w:pPr>
          </w:p>
        </w:tc>
      </w:tr>
      <w:tr w:rsidR="00B77485" w:rsidRPr="00985D70" w:rsidTr="00331D2B">
        <w:tc>
          <w:tcPr>
            <w:tcW w:w="9889" w:type="dxa"/>
            <w:gridSpan w:val="3"/>
            <w:shd w:val="clear" w:color="auto" w:fill="auto"/>
          </w:tcPr>
          <w:p w:rsidR="00B77485" w:rsidRPr="00985D70" w:rsidRDefault="00B77485" w:rsidP="002F5120">
            <w:pPr>
              <w:spacing w:before="0"/>
            </w:pPr>
          </w:p>
        </w:tc>
      </w:tr>
      <w:tr w:rsidR="00B77485" w:rsidRPr="00985D70" w:rsidTr="00331D2B">
        <w:tc>
          <w:tcPr>
            <w:tcW w:w="9889" w:type="dxa"/>
            <w:gridSpan w:val="3"/>
            <w:shd w:val="clear" w:color="auto" w:fill="auto"/>
          </w:tcPr>
          <w:p w:rsidR="00B77485" w:rsidRPr="006C2065" w:rsidRDefault="00A44807" w:rsidP="00A44807">
            <w:pPr>
              <w:spacing w:before="60" w:after="60"/>
              <w:rPr>
                <w:b/>
                <w:bCs/>
                <w:w w:val="110"/>
                <w:rtl/>
              </w:rPr>
            </w:pPr>
            <w:r w:rsidRPr="00A44807">
              <w:rPr>
                <w:rFonts w:hint="cs"/>
                <w:b/>
                <w:bCs/>
                <w:w w:val="110"/>
                <w:rtl/>
                <w:lang w:bidi="ar-SA"/>
              </w:rPr>
              <w:t>إلى إدارات الدول الأعضاء في الات‍حاد</w:t>
            </w:r>
            <w:r w:rsidRPr="00A44807">
              <w:rPr>
                <w:rFonts w:hint="cs"/>
                <w:b/>
                <w:bCs/>
                <w:w w:val="110"/>
                <w:rtl/>
              </w:rPr>
              <w:t xml:space="preserve"> الدولي للاتصالات</w:t>
            </w:r>
          </w:p>
        </w:tc>
      </w:tr>
      <w:tr w:rsidR="00FB05F7" w:rsidRPr="00985D70" w:rsidTr="00331D2B">
        <w:tc>
          <w:tcPr>
            <w:tcW w:w="9889" w:type="dxa"/>
            <w:gridSpan w:val="3"/>
            <w:shd w:val="clear" w:color="auto" w:fill="auto"/>
          </w:tcPr>
          <w:p w:rsidR="00FB05F7" w:rsidRPr="00985D70" w:rsidRDefault="00FB05F7" w:rsidP="00B14E56">
            <w:pPr>
              <w:spacing w:before="0"/>
            </w:pPr>
          </w:p>
        </w:tc>
      </w:tr>
      <w:tr w:rsidR="0096482F" w:rsidRPr="00985D70" w:rsidTr="00331D2B">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81066F" w:rsidP="002A4BA8">
            <w:pPr>
              <w:rPr>
                <w:lang w:val="fr-FR"/>
              </w:rPr>
            </w:pPr>
            <w:r>
              <w:rPr>
                <w:rtl/>
              </w:rPr>
              <w:t>الم</w:t>
            </w:r>
            <w:r w:rsidR="00B77485" w:rsidRPr="00985D70">
              <w:rPr>
                <w:rtl/>
              </w:rPr>
              <w:t>وضوع</w:t>
            </w:r>
            <w:r w:rsidR="00B77485" w:rsidRPr="00985D70">
              <w:t>:</w:t>
            </w:r>
          </w:p>
        </w:tc>
        <w:tc>
          <w:tcPr>
            <w:tcW w:w="8506" w:type="dxa"/>
            <w:gridSpan w:val="2"/>
            <w:vMerge w:val="restart"/>
            <w:shd w:val="clear" w:color="auto" w:fill="auto"/>
          </w:tcPr>
          <w:p w:rsidR="005971E5" w:rsidRPr="00672A47" w:rsidRDefault="00A44807" w:rsidP="00A44807">
            <w:pPr>
              <w:jc w:val="left"/>
              <w:rPr>
                <w:b/>
                <w:bCs/>
                <w:spacing w:val="-6"/>
                <w:rtl/>
              </w:rPr>
            </w:pPr>
            <w:r w:rsidRPr="00A44807">
              <w:rPr>
                <w:rFonts w:hint="cs"/>
                <w:b/>
                <w:bCs/>
                <w:spacing w:val="-6"/>
                <w:rtl/>
              </w:rPr>
              <w:t>م‍حضر الاجتماع الرابع والستين للجنة لوائح الراديو</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bl>
    <w:p w:rsidR="00AF0C1A" w:rsidRDefault="00AF0C1A" w:rsidP="0027233F">
      <w:pPr>
        <w:spacing w:before="720"/>
        <w:rPr>
          <w:rtl/>
        </w:rPr>
      </w:pPr>
      <w:bookmarkStart w:id="0" w:name="CurrentLocation"/>
      <w:bookmarkEnd w:id="0"/>
      <w:r>
        <w:rPr>
          <w:rFonts w:hint="cs"/>
          <w:rtl/>
        </w:rPr>
        <w:t>ت‍حية طيبة وبعد،</w:t>
      </w:r>
    </w:p>
    <w:p w:rsidR="00A44807" w:rsidRPr="00A44807" w:rsidRDefault="00A44807" w:rsidP="00A44807">
      <w:pPr>
        <w:tabs>
          <w:tab w:val="clear" w:pos="794"/>
          <w:tab w:val="clear" w:pos="1191"/>
          <w:tab w:val="clear" w:pos="1588"/>
          <w:tab w:val="clear" w:pos="1985"/>
          <w:tab w:val="left" w:pos="567"/>
        </w:tabs>
        <w:textAlignment w:val="auto"/>
        <w:rPr>
          <w:rtl/>
          <w:lang w:bidi="ar-SA"/>
        </w:rPr>
      </w:pPr>
      <w:r w:rsidRPr="00A44807">
        <w:rPr>
          <w:rFonts w:hint="cs"/>
          <w:rtl/>
          <w:lang w:bidi="ar-SA"/>
        </w:rPr>
        <w:t>عملاً بأحكام الرقم</w:t>
      </w:r>
      <w:r w:rsidRPr="00A44807">
        <w:rPr>
          <w:rFonts w:hint="eastAsia"/>
          <w:rtl/>
          <w:lang w:bidi="ar-SA"/>
        </w:rPr>
        <w:t> </w:t>
      </w:r>
      <w:r w:rsidRPr="00A44807">
        <w:t>18.13</w:t>
      </w:r>
      <w:r w:rsidRPr="00A44807">
        <w:rPr>
          <w:rFonts w:hint="cs"/>
          <w:rtl/>
        </w:rPr>
        <w:t xml:space="preserve"> من لوائح الراديو، </w:t>
      </w:r>
      <w:r w:rsidRPr="00A44807">
        <w:rPr>
          <w:rFonts w:hint="cs"/>
          <w:rtl/>
          <w:lang w:bidi="ar-SA"/>
        </w:rPr>
        <w:t>وطبقاً للفقرة</w:t>
      </w:r>
      <w:r w:rsidRPr="00A44807">
        <w:rPr>
          <w:rFonts w:hint="eastAsia"/>
          <w:rtl/>
          <w:lang w:bidi="ar-SA"/>
        </w:rPr>
        <w:t> </w:t>
      </w:r>
      <w:r w:rsidRPr="00A44807">
        <w:rPr>
          <w:lang w:val="en-GB"/>
        </w:rPr>
        <w:t>10.1</w:t>
      </w:r>
      <w:r w:rsidRPr="00A44807">
        <w:rPr>
          <w:rFonts w:hint="cs"/>
          <w:rtl/>
          <w:lang w:bidi="ar-SA"/>
        </w:rPr>
        <w:t xml:space="preserve"> من ال‍جزء</w:t>
      </w:r>
      <w:r w:rsidRPr="00A44807">
        <w:rPr>
          <w:rFonts w:hint="eastAsia"/>
          <w:rtl/>
          <w:lang w:bidi="ar-SA"/>
        </w:rPr>
        <w:t> </w:t>
      </w:r>
      <w:r w:rsidRPr="00A44807">
        <w:rPr>
          <w:lang w:val="en-GB"/>
        </w:rPr>
        <w:t>C</w:t>
      </w:r>
      <w:r w:rsidRPr="00A44807">
        <w:rPr>
          <w:rFonts w:hint="cs"/>
          <w:rtl/>
          <w:lang w:bidi="ar-SA"/>
        </w:rPr>
        <w:t xml:space="preserve"> من القواعد الإجرائية، مرفق بالطي م‍حضر الاجتماع الرابع والستين للجنة لوائح الراديو</w:t>
      </w:r>
      <w:r w:rsidRPr="00A44807">
        <w:rPr>
          <w:rFonts w:hint="eastAsia"/>
          <w:rtl/>
          <w:lang w:bidi="ar-SA"/>
        </w:rPr>
        <w:t> </w:t>
      </w:r>
      <w:r w:rsidRPr="00A44807">
        <w:rPr>
          <w:lang w:val="en-GB"/>
        </w:rPr>
        <w:t>(RRB)</w:t>
      </w:r>
      <w:r w:rsidRPr="00A44807">
        <w:rPr>
          <w:rFonts w:hint="cs"/>
          <w:rtl/>
          <w:lang w:bidi="ar-SA"/>
        </w:rPr>
        <w:t xml:space="preserve"> (</w:t>
      </w:r>
      <w:r w:rsidRPr="00A44807">
        <w:rPr>
          <w:lang w:val="en-GB"/>
        </w:rPr>
        <w:t>27</w:t>
      </w:r>
      <w:r w:rsidRPr="00A44807">
        <w:rPr>
          <w:rFonts w:hint="eastAsia"/>
          <w:rtl/>
          <w:lang w:bidi="ar-SA"/>
        </w:rPr>
        <w:t> </w:t>
      </w:r>
      <w:r w:rsidRPr="00A44807">
        <w:rPr>
          <w:rFonts w:hint="cs"/>
          <w:rtl/>
          <w:lang w:bidi="ar-SA"/>
        </w:rPr>
        <w:t xml:space="preserve">نوفمبر - </w:t>
      </w:r>
      <w:r w:rsidRPr="00A44807">
        <w:t>3</w:t>
      </w:r>
      <w:r w:rsidRPr="00A44807">
        <w:rPr>
          <w:rFonts w:hint="eastAsia"/>
          <w:rtl/>
          <w:lang w:bidi="ar-SA"/>
        </w:rPr>
        <w:t> </w:t>
      </w:r>
      <w:r w:rsidRPr="00A44807">
        <w:rPr>
          <w:rFonts w:hint="cs"/>
          <w:rtl/>
          <w:lang w:bidi="ar-SA"/>
        </w:rPr>
        <w:t xml:space="preserve">ديسمبر </w:t>
      </w:r>
      <w:r w:rsidRPr="00A44807">
        <w:rPr>
          <w:lang w:val="en-GB"/>
        </w:rPr>
        <w:t>2013</w:t>
      </w:r>
      <w:r w:rsidRPr="00A44807">
        <w:rPr>
          <w:rFonts w:hint="cs"/>
          <w:rtl/>
          <w:lang w:bidi="ar-SA"/>
        </w:rPr>
        <w:t>) بصيغته ال‍موافَق عليها.</w:t>
      </w:r>
    </w:p>
    <w:p w:rsidR="00A828CC" w:rsidRDefault="00A44807" w:rsidP="00A44807">
      <w:pPr>
        <w:tabs>
          <w:tab w:val="clear" w:pos="794"/>
          <w:tab w:val="clear" w:pos="1191"/>
          <w:tab w:val="clear" w:pos="1588"/>
          <w:tab w:val="clear" w:pos="1985"/>
          <w:tab w:val="left" w:pos="567"/>
        </w:tabs>
        <w:textAlignment w:val="auto"/>
        <w:rPr>
          <w:rtl/>
          <w:lang w:bidi="ar-SA"/>
        </w:rPr>
      </w:pPr>
      <w:r w:rsidRPr="00A44807">
        <w:rPr>
          <w:rFonts w:hint="cs"/>
          <w:rtl/>
          <w:lang w:bidi="ar-SA"/>
        </w:rPr>
        <w:t>وقد وافق أعضاء ل‍جنة لوائح الراديو على هذا ال‍محضر من خلال الوسائل الإلكترونية وي‍مكن الاطلاع عليه في</w:t>
      </w:r>
      <w:r w:rsidRPr="00A44807">
        <w:rPr>
          <w:rFonts w:hint="eastAsia"/>
          <w:rtl/>
          <w:lang w:bidi="ar-SA"/>
        </w:rPr>
        <w:t> </w:t>
      </w:r>
      <w:r w:rsidRPr="00A44807">
        <w:rPr>
          <w:rFonts w:hint="cs"/>
          <w:rtl/>
          <w:lang w:bidi="ar-SA"/>
        </w:rPr>
        <w:t>الصفحات ال‍مخصصة للجنة لوائح الراديو في ال‍موقع الإلكتروني للات‍حاد.</w:t>
      </w:r>
    </w:p>
    <w:p w:rsidR="00A44807" w:rsidRPr="00915864" w:rsidRDefault="00A44807" w:rsidP="00A44807">
      <w:pPr>
        <w:tabs>
          <w:tab w:val="clear" w:pos="794"/>
          <w:tab w:val="clear" w:pos="1191"/>
          <w:tab w:val="clear" w:pos="1588"/>
          <w:tab w:val="clear" w:pos="1985"/>
          <w:tab w:val="left" w:pos="567"/>
        </w:tabs>
        <w:spacing w:before="240"/>
        <w:textAlignment w:val="auto"/>
        <w:rPr>
          <w:rtl/>
          <w:lang w:bidi="ar-SA"/>
        </w:rPr>
      </w:pPr>
      <w:r w:rsidRPr="00A44807">
        <w:rPr>
          <w:rFonts w:hint="cs"/>
          <w:rtl/>
          <w:lang w:bidi="ar-SA"/>
        </w:rPr>
        <w:t>وتفضلوا بقبول فائق التقدير والاحترام.</w:t>
      </w:r>
    </w:p>
    <w:p w:rsidR="00A828CC" w:rsidRPr="00915864" w:rsidRDefault="00A828CC" w:rsidP="00A828CC">
      <w:pPr>
        <w:tabs>
          <w:tab w:val="clear" w:pos="794"/>
          <w:tab w:val="clear" w:pos="1191"/>
          <w:tab w:val="clear" w:pos="1588"/>
          <w:tab w:val="clear" w:pos="1985"/>
          <w:tab w:val="left" w:pos="567"/>
        </w:tabs>
        <w:spacing w:before="1440"/>
        <w:jc w:val="left"/>
        <w:textAlignment w:val="auto"/>
        <w:rPr>
          <w:rtl/>
          <w:lang w:bidi="ar-SY"/>
        </w:rPr>
      </w:pPr>
      <w:r w:rsidRPr="00915864">
        <w:rPr>
          <w:rFonts w:hint="cs"/>
          <w:rtl/>
          <w:lang w:bidi="ar-SY"/>
        </w:rPr>
        <w:t>فرانسوا رانسي</w:t>
      </w:r>
      <w:r w:rsidRPr="00915864">
        <w:rPr>
          <w:rFonts w:hint="cs"/>
          <w:rtl/>
          <w:lang w:bidi="ar-SY"/>
        </w:rPr>
        <w:br/>
      </w:r>
      <w:r w:rsidR="0081066F">
        <w:rPr>
          <w:rFonts w:hint="cs"/>
          <w:rtl/>
          <w:lang w:bidi="ar-SY"/>
        </w:rPr>
        <w:t>ال</w:t>
      </w:r>
      <w:r w:rsidR="00A4251C">
        <w:rPr>
          <w:rFonts w:hint="cs"/>
          <w:rtl/>
          <w:lang w:bidi="ar-SY"/>
        </w:rPr>
        <w:t>‍</w:t>
      </w:r>
      <w:r w:rsidR="0081066F">
        <w:rPr>
          <w:rFonts w:hint="cs"/>
          <w:rtl/>
          <w:lang w:bidi="ar-SY"/>
        </w:rPr>
        <w:t>م</w:t>
      </w:r>
      <w:r w:rsidRPr="00915864">
        <w:rPr>
          <w:rFonts w:hint="cs"/>
          <w:rtl/>
          <w:lang w:bidi="ar-SY"/>
        </w:rPr>
        <w:t>دير</w:t>
      </w:r>
    </w:p>
    <w:p w:rsidR="00A44807" w:rsidRPr="00E611B1" w:rsidRDefault="00A44807" w:rsidP="00A44807">
      <w:pPr>
        <w:spacing w:before="1200" w:after="120"/>
        <w:rPr>
          <w:lang w:bidi="ar-SA"/>
        </w:rPr>
      </w:pPr>
      <w:r w:rsidRPr="00E611B1">
        <w:rPr>
          <w:rFonts w:hint="cs"/>
          <w:rtl/>
        </w:rPr>
        <w:t>ال‍ملحقات:</w:t>
      </w:r>
      <w:r w:rsidRPr="00E611B1">
        <w:rPr>
          <w:rFonts w:hint="eastAsia"/>
          <w:rtl/>
        </w:rPr>
        <w:t> </w:t>
      </w:r>
      <w:r w:rsidRPr="00E611B1">
        <w:rPr>
          <w:rFonts w:hint="cs"/>
          <w:rtl/>
          <w:lang w:bidi="ar-SA"/>
        </w:rPr>
        <w:t xml:space="preserve">م‍حضر الاجتماع </w:t>
      </w:r>
      <w:r>
        <w:rPr>
          <w:rFonts w:hint="cs"/>
          <w:rtl/>
          <w:lang w:bidi="ar-SA"/>
        </w:rPr>
        <w:t>الرابع</w:t>
      </w:r>
      <w:r w:rsidRPr="00E611B1">
        <w:rPr>
          <w:rFonts w:hint="cs"/>
          <w:rtl/>
          <w:lang w:bidi="ar-SA"/>
        </w:rPr>
        <w:t xml:space="preserve"> والستين للجنة لوائح الراديو</w:t>
      </w:r>
    </w:p>
    <w:p w:rsidR="00A828CC" w:rsidRPr="008E27BB" w:rsidRDefault="00A828CC" w:rsidP="00A44807">
      <w:pPr>
        <w:spacing w:before="1200"/>
        <w:rPr>
          <w:b/>
          <w:bCs/>
          <w:sz w:val="18"/>
          <w:szCs w:val="24"/>
          <w:rtl/>
        </w:rPr>
      </w:pPr>
      <w:r w:rsidRPr="003A0B05">
        <w:rPr>
          <w:b/>
          <w:bCs/>
          <w:sz w:val="18"/>
          <w:szCs w:val="24"/>
          <w:u w:val="single"/>
          <w:rtl/>
        </w:rPr>
        <w:t>التوزيع</w:t>
      </w:r>
      <w:r w:rsidRPr="008E27BB">
        <w:rPr>
          <w:b/>
          <w:bCs/>
          <w:sz w:val="18"/>
          <w:szCs w:val="24"/>
          <w:rtl/>
        </w:rPr>
        <w:t>:</w:t>
      </w:r>
    </w:p>
    <w:p w:rsidR="00A44807" w:rsidRPr="00A44807" w:rsidRDefault="00A44807" w:rsidP="00A44807">
      <w:pPr>
        <w:tabs>
          <w:tab w:val="left" w:pos="425"/>
        </w:tabs>
        <w:spacing w:before="0" w:line="187" w:lineRule="auto"/>
        <w:rPr>
          <w:sz w:val="18"/>
          <w:szCs w:val="24"/>
          <w:rtl/>
        </w:rPr>
      </w:pPr>
      <w:r w:rsidRPr="00A44807">
        <w:rPr>
          <w:sz w:val="18"/>
          <w:szCs w:val="24"/>
          <w:rtl/>
        </w:rPr>
        <w:t>-</w:t>
      </w:r>
      <w:r w:rsidRPr="00A44807">
        <w:rPr>
          <w:sz w:val="18"/>
          <w:szCs w:val="24"/>
          <w:rtl/>
        </w:rPr>
        <w:tab/>
        <w:t>إدارات الدول الأعضاء في الات</w:t>
      </w:r>
      <w:r w:rsidRPr="00A44807">
        <w:rPr>
          <w:rFonts w:hint="cs"/>
          <w:sz w:val="18"/>
          <w:szCs w:val="24"/>
          <w:rtl/>
        </w:rPr>
        <w:t>‍</w:t>
      </w:r>
      <w:r w:rsidRPr="00A44807">
        <w:rPr>
          <w:sz w:val="18"/>
          <w:szCs w:val="24"/>
          <w:rtl/>
        </w:rPr>
        <w:t>حاد</w:t>
      </w:r>
    </w:p>
    <w:p w:rsidR="00A44807" w:rsidRDefault="00A44807" w:rsidP="004B0371">
      <w:pPr>
        <w:tabs>
          <w:tab w:val="left" w:pos="425"/>
        </w:tabs>
        <w:spacing w:before="0" w:line="187" w:lineRule="auto"/>
        <w:rPr>
          <w:sz w:val="18"/>
          <w:szCs w:val="24"/>
        </w:rPr>
      </w:pPr>
      <w:r w:rsidRPr="00A44807">
        <w:rPr>
          <w:sz w:val="18"/>
          <w:szCs w:val="24"/>
          <w:rtl/>
        </w:rPr>
        <w:t>-</w:t>
      </w:r>
      <w:r w:rsidRPr="00A44807">
        <w:rPr>
          <w:sz w:val="18"/>
          <w:szCs w:val="24"/>
          <w:rtl/>
        </w:rPr>
        <w:tab/>
        <w:t>أعضاء ل</w:t>
      </w:r>
      <w:r w:rsidRPr="00A44807">
        <w:rPr>
          <w:rFonts w:hint="cs"/>
          <w:sz w:val="18"/>
          <w:szCs w:val="24"/>
          <w:rtl/>
        </w:rPr>
        <w:t>‍</w:t>
      </w:r>
      <w:r w:rsidRPr="00A44807">
        <w:rPr>
          <w:sz w:val="18"/>
          <w:szCs w:val="24"/>
          <w:rtl/>
        </w:rPr>
        <w:t>جنة لوائح الراديو</w:t>
      </w:r>
    </w:p>
    <w:p w:rsidR="004B0371" w:rsidRDefault="004B0371" w:rsidP="004B0371">
      <w:pPr>
        <w:tabs>
          <w:tab w:val="left" w:pos="425"/>
        </w:tabs>
        <w:spacing w:before="0" w:line="187" w:lineRule="auto"/>
        <w:rPr>
          <w:sz w:val="18"/>
          <w:szCs w:val="24"/>
          <w:rtl/>
        </w:rPr>
        <w:sectPr w:rsidR="004B0371" w:rsidSect="008F1A31">
          <w:headerReference w:type="default" r:id="rId9"/>
          <w:footerReference w:type="default" r:id="rId10"/>
          <w:headerReference w:type="first" r:id="rId11"/>
          <w:footerReference w:type="first" r:id="rId12"/>
          <w:pgSz w:w="11907" w:h="16834" w:code="9"/>
          <w:pgMar w:top="1418" w:right="1134" w:bottom="1134" w:left="1134" w:header="567" w:footer="567" w:gutter="0"/>
          <w:paperSrc w:first="7" w:other="7"/>
          <w:cols w:space="720"/>
          <w:titlePg/>
        </w:sectPr>
      </w:pPr>
    </w:p>
    <w:tbl>
      <w:tblPr>
        <w:tblpPr w:leftFromText="181" w:rightFromText="181" w:vertAnchor="text" w:tblpXSpec="right" w:tblpY="1"/>
        <w:tblOverlap w:val="never"/>
        <w:bidiVisual/>
        <w:tblW w:w="5017" w:type="pct"/>
        <w:tblLayout w:type="fixed"/>
        <w:tblLook w:val="0000" w:firstRow="0" w:lastRow="0" w:firstColumn="0" w:lastColumn="0" w:noHBand="0" w:noVBand="0"/>
      </w:tblPr>
      <w:tblGrid>
        <w:gridCol w:w="6770"/>
        <w:gridCol w:w="3119"/>
      </w:tblGrid>
      <w:tr w:rsidR="004B0371" w:rsidRPr="004B0371" w:rsidTr="00974356">
        <w:trPr>
          <w:cantSplit/>
          <w:trHeight w:val="20"/>
        </w:trPr>
        <w:tc>
          <w:tcPr>
            <w:tcW w:w="6770" w:type="dxa"/>
          </w:tcPr>
          <w:p w:rsidR="004B0371" w:rsidRPr="004B0371" w:rsidRDefault="004B0371" w:rsidP="00974356">
            <w:pPr>
              <w:tabs>
                <w:tab w:val="clear" w:pos="794"/>
                <w:tab w:val="clear" w:pos="1191"/>
                <w:tab w:val="clear" w:pos="1588"/>
                <w:tab w:val="clear" w:pos="1985"/>
              </w:tabs>
              <w:overflowPunct/>
              <w:autoSpaceDE/>
              <w:autoSpaceDN/>
              <w:adjustRightInd/>
              <w:spacing w:before="240" w:line="156" w:lineRule="auto"/>
              <w:jc w:val="left"/>
              <w:textAlignment w:val="auto"/>
              <w:rPr>
                <w:rFonts w:ascii="Verdana Bold" w:hAnsi="Verdana Bold"/>
                <w:b/>
                <w:bCs/>
                <w:sz w:val="26"/>
                <w:szCs w:val="40"/>
                <w:rtl/>
              </w:rPr>
            </w:pPr>
            <w:r w:rsidRPr="004B0371">
              <w:rPr>
                <w:rFonts w:ascii="Verdana Bold" w:hAnsi="Verdana Bold" w:hint="cs"/>
                <w:b/>
                <w:bCs/>
                <w:sz w:val="27"/>
                <w:szCs w:val="40"/>
                <w:rtl/>
              </w:rPr>
              <w:lastRenderedPageBreak/>
              <w:t>لجنة لوائح الراديو</w:t>
            </w:r>
          </w:p>
          <w:p w:rsidR="004B0371" w:rsidRPr="004B0371" w:rsidRDefault="004B0371" w:rsidP="00974356">
            <w:pPr>
              <w:tabs>
                <w:tab w:val="clear" w:pos="794"/>
                <w:tab w:val="clear" w:pos="1191"/>
                <w:tab w:val="clear" w:pos="1588"/>
                <w:tab w:val="clear" w:pos="1985"/>
              </w:tabs>
              <w:overflowPunct/>
              <w:autoSpaceDE/>
              <w:autoSpaceDN/>
              <w:adjustRightInd/>
              <w:spacing w:line="156" w:lineRule="auto"/>
              <w:jc w:val="left"/>
              <w:textAlignment w:val="auto"/>
              <w:rPr>
                <w:rFonts w:asciiTheme="minorHAnsi" w:hAnsiTheme="minorHAnsi"/>
                <w:b/>
                <w:bCs/>
                <w:smallCaps/>
                <w:szCs w:val="32"/>
                <w:rtl/>
                <w:lang w:bidi="ar-SY"/>
              </w:rPr>
            </w:pPr>
            <w:r w:rsidRPr="004B0371">
              <w:rPr>
                <w:rFonts w:ascii="Verdana Bold" w:hAnsi="Verdana Bold" w:hint="cs"/>
                <w:b/>
                <w:bCs/>
                <w:szCs w:val="32"/>
                <w:rtl/>
              </w:rPr>
              <w:t xml:space="preserve">جنيف، </w:t>
            </w:r>
            <w:r w:rsidRPr="004B0371">
              <w:rPr>
                <w:rFonts w:ascii="Verdana Bold" w:hAnsi="Verdana Bold"/>
                <w:b/>
                <w:bCs/>
                <w:sz w:val="18"/>
                <w:szCs w:val="32"/>
              </w:rPr>
              <w:t>27</w:t>
            </w:r>
            <w:r w:rsidRPr="004B0371">
              <w:rPr>
                <w:rFonts w:ascii="Verdana Bold" w:hAnsi="Verdana Bold" w:hint="cs"/>
                <w:b/>
                <w:bCs/>
                <w:sz w:val="18"/>
                <w:szCs w:val="32"/>
                <w:rtl/>
              </w:rPr>
              <w:t xml:space="preserve"> نوفمبر - </w:t>
            </w:r>
            <w:r w:rsidRPr="004B0371">
              <w:rPr>
                <w:rFonts w:ascii="Verdana Bold" w:hAnsi="Verdana Bold"/>
                <w:b/>
                <w:bCs/>
                <w:sz w:val="18"/>
                <w:szCs w:val="32"/>
              </w:rPr>
              <w:t>3</w:t>
            </w:r>
            <w:r w:rsidRPr="004B0371">
              <w:rPr>
                <w:rFonts w:asciiTheme="minorHAnsi" w:hAnsiTheme="minorHAnsi" w:hint="cs"/>
                <w:b/>
                <w:bCs/>
                <w:szCs w:val="32"/>
                <w:rtl/>
                <w:lang w:bidi="ar-SY"/>
              </w:rPr>
              <w:t xml:space="preserve"> </w:t>
            </w:r>
            <w:r w:rsidRPr="004B0371">
              <w:rPr>
                <w:rFonts w:asciiTheme="minorHAnsi" w:hAnsiTheme="minorHAnsi" w:hint="cs"/>
                <w:b/>
                <w:bCs/>
                <w:szCs w:val="32"/>
                <w:rtl/>
              </w:rPr>
              <w:t>ديسمبر</w:t>
            </w:r>
            <w:r w:rsidRPr="004B0371">
              <w:rPr>
                <w:rFonts w:asciiTheme="minorHAnsi" w:hAnsiTheme="minorHAnsi" w:hint="cs"/>
                <w:b/>
                <w:bCs/>
                <w:szCs w:val="32"/>
                <w:rtl/>
                <w:lang w:bidi="ar-SY"/>
              </w:rPr>
              <w:t xml:space="preserve"> </w:t>
            </w:r>
            <w:r w:rsidRPr="004B0371">
              <w:rPr>
                <w:rFonts w:ascii="Verdana Bold" w:hAnsi="Verdana Bold"/>
                <w:b/>
                <w:bCs/>
                <w:sz w:val="18"/>
                <w:szCs w:val="32"/>
                <w:lang w:bidi="ar-SY"/>
              </w:rPr>
              <w:t>2013</w:t>
            </w:r>
          </w:p>
        </w:tc>
        <w:tc>
          <w:tcPr>
            <w:tcW w:w="3119" w:type="dxa"/>
          </w:tcPr>
          <w:p w:rsidR="004B0371" w:rsidRPr="004B0371" w:rsidRDefault="004B0371" w:rsidP="00974356">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rPr>
            </w:pPr>
            <w:bookmarkStart w:id="1" w:name="ditulogo"/>
            <w:bookmarkEnd w:id="1"/>
            <w:r w:rsidRPr="004B0371">
              <w:rPr>
                <w:rFonts w:ascii="Times New Roman" w:hAnsi="Times New Roman"/>
                <w:noProof/>
                <w:lang w:eastAsia="zh-CN" w:bidi="ar-SA"/>
              </w:rPr>
              <w:drawing>
                <wp:inline distT="0" distB="0" distL="0" distR="0" wp14:anchorId="1D744958" wp14:editId="112E665A">
                  <wp:extent cx="1837690" cy="758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4B0371" w:rsidRPr="004B0371" w:rsidTr="00974356">
        <w:trPr>
          <w:cantSplit/>
          <w:trHeight w:val="20"/>
        </w:trPr>
        <w:tc>
          <w:tcPr>
            <w:tcW w:w="6770" w:type="dxa"/>
            <w:tcBorders>
              <w:bottom w:val="single" w:sz="12" w:space="0" w:color="auto"/>
            </w:tcBorders>
          </w:tcPr>
          <w:p w:rsidR="004B0371" w:rsidRPr="004B0371" w:rsidRDefault="004B0371" w:rsidP="00974356">
            <w:pPr>
              <w:tabs>
                <w:tab w:val="clear" w:pos="794"/>
                <w:tab w:val="clear" w:pos="1191"/>
                <w:tab w:val="clear" w:pos="1588"/>
                <w:tab w:val="clear" w:pos="1985"/>
                <w:tab w:val="left" w:pos="851"/>
                <w:tab w:val="left" w:pos="1134"/>
              </w:tabs>
              <w:overflowPunct/>
              <w:autoSpaceDE/>
              <w:autoSpaceDN/>
              <w:adjustRightInd/>
              <w:spacing w:before="0"/>
              <w:textAlignment w:val="auto"/>
              <w:rPr>
                <w:rFonts w:ascii="Times New Roman" w:hAnsi="Times New Roman"/>
                <w:rtl/>
              </w:rPr>
            </w:pPr>
          </w:p>
        </w:tc>
        <w:tc>
          <w:tcPr>
            <w:tcW w:w="3119" w:type="dxa"/>
            <w:tcBorders>
              <w:bottom w:val="single" w:sz="12" w:space="0" w:color="auto"/>
            </w:tcBorders>
          </w:tcPr>
          <w:p w:rsidR="004B0371" w:rsidRPr="004B0371" w:rsidRDefault="004B0371" w:rsidP="00974356">
            <w:pPr>
              <w:tabs>
                <w:tab w:val="clear" w:pos="794"/>
                <w:tab w:val="clear" w:pos="1191"/>
                <w:tab w:val="clear" w:pos="1588"/>
                <w:tab w:val="clear" w:pos="1985"/>
                <w:tab w:val="left" w:pos="851"/>
                <w:tab w:val="left" w:pos="1134"/>
              </w:tabs>
              <w:overflowPunct/>
              <w:autoSpaceDE/>
              <w:autoSpaceDN/>
              <w:adjustRightInd/>
              <w:spacing w:before="0"/>
              <w:textAlignment w:val="auto"/>
              <w:rPr>
                <w:rFonts w:ascii="Times New Roman" w:hAnsi="Times New Roman"/>
              </w:rPr>
            </w:pPr>
          </w:p>
        </w:tc>
      </w:tr>
      <w:tr w:rsidR="004B0371" w:rsidRPr="004B0371" w:rsidTr="00974356">
        <w:trPr>
          <w:cantSplit/>
          <w:trHeight w:val="20"/>
        </w:trPr>
        <w:tc>
          <w:tcPr>
            <w:tcW w:w="6770" w:type="dxa"/>
            <w:tcBorders>
              <w:top w:val="single" w:sz="12" w:space="0" w:color="auto"/>
            </w:tcBorders>
          </w:tcPr>
          <w:p w:rsidR="004B0371" w:rsidRPr="004B0371" w:rsidRDefault="004B0371" w:rsidP="00974356">
            <w:pPr>
              <w:tabs>
                <w:tab w:val="clear" w:pos="794"/>
                <w:tab w:val="clear" w:pos="1191"/>
                <w:tab w:val="clear" w:pos="1588"/>
                <w:tab w:val="clear" w:pos="1985"/>
              </w:tabs>
              <w:overflowPunct/>
              <w:autoSpaceDE/>
              <w:autoSpaceDN/>
              <w:adjustRightInd/>
              <w:spacing w:before="0" w:line="168" w:lineRule="auto"/>
              <w:jc w:val="left"/>
              <w:textAlignment w:val="auto"/>
              <w:rPr>
                <w:rFonts w:ascii="Verdana Bold" w:hAnsi="Verdana Bold"/>
                <w:b/>
                <w:bCs/>
                <w:sz w:val="19"/>
                <w:rtl/>
              </w:rPr>
            </w:pPr>
          </w:p>
        </w:tc>
        <w:tc>
          <w:tcPr>
            <w:tcW w:w="3119" w:type="dxa"/>
            <w:tcBorders>
              <w:top w:val="single" w:sz="12" w:space="0" w:color="auto"/>
            </w:tcBorders>
          </w:tcPr>
          <w:p w:rsidR="004B0371" w:rsidRPr="004B0371" w:rsidRDefault="004B0371" w:rsidP="00974356">
            <w:pPr>
              <w:tabs>
                <w:tab w:val="clear" w:pos="794"/>
                <w:tab w:val="clear" w:pos="1191"/>
                <w:tab w:val="clear" w:pos="1588"/>
                <w:tab w:val="clear" w:pos="1985"/>
              </w:tabs>
              <w:overflowPunct/>
              <w:autoSpaceDE/>
              <w:autoSpaceDN/>
              <w:adjustRightInd/>
              <w:spacing w:before="0" w:line="168" w:lineRule="auto"/>
              <w:jc w:val="left"/>
              <w:textAlignment w:val="auto"/>
              <w:rPr>
                <w:rFonts w:ascii="Verdana Bold" w:hAnsi="Verdana Bold"/>
                <w:b/>
                <w:bCs/>
                <w:sz w:val="19"/>
              </w:rPr>
            </w:pPr>
          </w:p>
        </w:tc>
      </w:tr>
      <w:tr w:rsidR="004B0371" w:rsidRPr="004B0371" w:rsidTr="00974356">
        <w:trPr>
          <w:cantSplit/>
        </w:trPr>
        <w:tc>
          <w:tcPr>
            <w:tcW w:w="6770" w:type="dxa"/>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Theme="minorHAnsi" w:hAnsiTheme="minorHAnsi"/>
                <w:b/>
                <w:bCs/>
                <w:sz w:val="19"/>
                <w:lang w:bidi="ar-SY"/>
              </w:rPr>
            </w:pPr>
          </w:p>
        </w:tc>
        <w:tc>
          <w:tcPr>
            <w:tcW w:w="3119" w:type="dxa"/>
            <w:vAlign w:val="center"/>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Verdana Bold" w:hAnsi="Verdana Bold"/>
                <w:b/>
                <w:bCs/>
                <w:sz w:val="19"/>
                <w:rtl/>
              </w:rPr>
            </w:pPr>
            <w:r w:rsidRPr="004B0371">
              <w:rPr>
                <w:rFonts w:ascii="Verdana Bold" w:hAnsi="Verdana Bold"/>
                <w:b/>
                <w:bCs/>
                <w:sz w:val="19"/>
                <w:rtl/>
              </w:rPr>
              <w:t>ا</w:t>
            </w:r>
            <w:r w:rsidRPr="004B0371">
              <w:rPr>
                <w:rFonts w:ascii="Verdana Bold" w:hAnsi="Verdana Bold" w:hint="cs"/>
                <w:b/>
                <w:bCs/>
                <w:sz w:val="19"/>
                <w:rtl/>
              </w:rPr>
              <w:t>ل</w:t>
            </w:r>
            <w:r w:rsidRPr="004B0371">
              <w:rPr>
                <w:rFonts w:ascii="Verdana Bold" w:hAnsi="Verdana Bold"/>
                <w:b/>
                <w:bCs/>
                <w:sz w:val="19"/>
                <w:rtl/>
              </w:rPr>
              <w:t>و</w:t>
            </w:r>
            <w:r w:rsidRPr="004B0371">
              <w:rPr>
                <w:rFonts w:ascii="Verdana Bold" w:hAnsi="Verdana Bold" w:hint="cs"/>
                <w:b/>
                <w:bCs/>
                <w:sz w:val="19"/>
                <w:rtl/>
              </w:rPr>
              <w:t xml:space="preserve">ثيقة </w:t>
            </w:r>
            <w:r w:rsidRPr="004B0371">
              <w:rPr>
                <w:rFonts w:ascii="Verdana Bold" w:hAnsi="Verdana Bold"/>
                <w:b/>
                <w:bCs/>
                <w:sz w:val="19"/>
              </w:rPr>
              <w:t>RRB13-3/8-A</w:t>
            </w:r>
          </w:p>
        </w:tc>
      </w:tr>
      <w:tr w:rsidR="004B0371" w:rsidRPr="004B0371" w:rsidTr="00974356">
        <w:trPr>
          <w:cantSplit/>
        </w:trPr>
        <w:tc>
          <w:tcPr>
            <w:tcW w:w="6770" w:type="dxa"/>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Verdana Bold" w:hAnsi="Verdana Bold"/>
                <w:b/>
                <w:bCs/>
                <w:sz w:val="19"/>
                <w:rtl/>
              </w:rPr>
            </w:pPr>
          </w:p>
        </w:tc>
        <w:tc>
          <w:tcPr>
            <w:tcW w:w="3119" w:type="dxa"/>
            <w:vAlign w:val="center"/>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Verdana Bold" w:hAnsi="Verdana Bold"/>
                <w:b/>
                <w:bCs/>
                <w:sz w:val="19"/>
                <w:szCs w:val="19"/>
                <w:rtl/>
                <w:lang w:bidi="ar-SY"/>
              </w:rPr>
            </w:pPr>
            <w:r w:rsidRPr="004B0371">
              <w:rPr>
                <w:rFonts w:ascii="Verdana Bold" w:hAnsi="Verdana Bold"/>
                <w:b/>
                <w:bCs/>
                <w:sz w:val="19"/>
              </w:rPr>
              <w:t>6</w:t>
            </w:r>
            <w:r w:rsidRPr="004B0371">
              <w:rPr>
                <w:rFonts w:ascii="Verdana Bold" w:hAnsi="Verdana Bold" w:hint="cs"/>
                <w:b/>
                <w:bCs/>
                <w:sz w:val="19"/>
                <w:rtl/>
                <w:lang w:bidi="ar-SA"/>
              </w:rPr>
              <w:t xml:space="preserve"> يناير </w:t>
            </w:r>
            <w:r w:rsidRPr="004B0371">
              <w:rPr>
                <w:rFonts w:ascii="Verdana Bold" w:hAnsi="Verdana Bold"/>
                <w:b/>
                <w:bCs/>
                <w:sz w:val="19"/>
              </w:rPr>
              <w:t>2014</w:t>
            </w:r>
          </w:p>
        </w:tc>
      </w:tr>
      <w:tr w:rsidR="004B0371" w:rsidRPr="004B0371" w:rsidTr="00974356">
        <w:trPr>
          <w:cantSplit/>
        </w:trPr>
        <w:tc>
          <w:tcPr>
            <w:tcW w:w="6770" w:type="dxa"/>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Verdana Bold" w:eastAsia="SimSun" w:hAnsi="Verdana Bold" w:hint="eastAsia"/>
                <w:b/>
                <w:bCs/>
                <w:sz w:val="19"/>
                <w:rtl/>
              </w:rPr>
            </w:pPr>
          </w:p>
        </w:tc>
        <w:tc>
          <w:tcPr>
            <w:tcW w:w="3119" w:type="dxa"/>
            <w:vAlign w:val="center"/>
          </w:tcPr>
          <w:p w:rsidR="004B0371" w:rsidRPr="004B0371" w:rsidRDefault="004B0371" w:rsidP="00974356">
            <w:pPr>
              <w:tabs>
                <w:tab w:val="clear" w:pos="794"/>
                <w:tab w:val="clear" w:pos="1191"/>
                <w:tab w:val="clear" w:pos="1588"/>
                <w:tab w:val="clear" w:pos="1985"/>
              </w:tabs>
              <w:overflowPunct/>
              <w:autoSpaceDE/>
              <w:autoSpaceDN/>
              <w:adjustRightInd/>
              <w:spacing w:before="0" w:line="180" w:lineRule="auto"/>
              <w:jc w:val="left"/>
              <w:textAlignment w:val="auto"/>
              <w:rPr>
                <w:rFonts w:ascii="Verdana Bold" w:eastAsia="SimSun" w:hAnsi="Verdana Bold" w:hint="eastAsia"/>
                <w:b/>
                <w:bCs/>
                <w:sz w:val="19"/>
              </w:rPr>
            </w:pPr>
            <w:r w:rsidRPr="004B0371">
              <w:rPr>
                <w:rFonts w:ascii="Verdana Bold" w:hAnsi="Verdana Bold"/>
                <w:b/>
                <w:bCs/>
                <w:sz w:val="19"/>
                <w:rtl/>
                <w:lang w:bidi="ar-SA"/>
              </w:rPr>
              <w:t>الأصل: بالإنكليزية</w:t>
            </w:r>
          </w:p>
        </w:tc>
      </w:tr>
      <w:tr w:rsidR="004B0371" w:rsidRPr="004B0371" w:rsidTr="00974356">
        <w:trPr>
          <w:cantSplit/>
        </w:trPr>
        <w:tc>
          <w:tcPr>
            <w:tcW w:w="9889" w:type="dxa"/>
            <w:gridSpan w:val="2"/>
          </w:tcPr>
          <w:p w:rsidR="004B0371" w:rsidRPr="004B0371" w:rsidRDefault="004B0371" w:rsidP="00974356">
            <w:pPr>
              <w:keepNext/>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240"/>
              <w:jc w:val="center"/>
              <w:textAlignment w:val="auto"/>
              <w:rPr>
                <w:rFonts w:ascii="Times New Roman" w:hAnsi="Times New Roman"/>
                <w:w w:val="120"/>
                <w:sz w:val="28"/>
                <w:szCs w:val="40"/>
                <w:rtl/>
              </w:rPr>
            </w:pPr>
            <w:r w:rsidRPr="004B0371">
              <w:rPr>
                <w:rFonts w:ascii="Times New Roman" w:hAnsi="Times New Roman" w:hint="cs"/>
                <w:w w:val="120"/>
                <w:sz w:val="28"/>
                <w:szCs w:val="40"/>
                <w:rtl/>
              </w:rPr>
              <w:t>م</w:t>
            </w:r>
            <w:r w:rsidR="000A1140">
              <w:rPr>
                <w:rFonts w:ascii="Times New Roman" w:hAnsi="Times New Roman" w:hint="cs"/>
                <w:w w:val="120"/>
                <w:sz w:val="28"/>
                <w:szCs w:val="40"/>
                <w:rtl/>
              </w:rPr>
              <w:t>‍</w:t>
            </w:r>
            <w:r w:rsidRPr="004B0371">
              <w:rPr>
                <w:rFonts w:ascii="Times New Roman" w:hAnsi="Times New Roman" w:hint="cs"/>
                <w:w w:val="120"/>
                <w:sz w:val="28"/>
                <w:szCs w:val="40"/>
                <w:rtl/>
              </w:rPr>
              <w:t>حضـر</w:t>
            </w:r>
            <w:r w:rsidRPr="004B0371">
              <w:rPr>
                <w:rFonts w:ascii="Times New Roman" w:hAnsi="Times New Roman"/>
                <w:w w:val="120"/>
                <w:sz w:val="28"/>
                <w:szCs w:val="40"/>
                <w:rtl/>
              </w:rPr>
              <w:footnoteReference w:customMarkFollows="1" w:id="1"/>
              <w:t>*</w:t>
            </w:r>
            <w:r w:rsidRPr="004B0371">
              <w:rPr>
                <w:rFonts w:ascii="Times New Roman" w:hAnsi="Times New Roman"/>
                <w:w w:val="120"/>
                <w:sz w:val="28"/>
                <w:szCs w:val="40"/>
                <w:rtl/>
              </w:rPr>
              <w:br/>
              <w:t xml:space="preserve">الاجتماع </w:t>
            </w:r>
            <w:r w:rsidRPr="004B0371">
              <w:rPr>
                <w:rFonts w:ascii="Times New Roman" w:hAnsi="Times New Roman" w:hint="cs"/>
                <w:w w:val="120"/>
                <w:sz w:val="28"/>
                <w:szCs w:val="40"/>
                <w:rtl/>
              </w:rPr>
              <w:t xml:space="preserve">الرابع والستين </w:t>
            </w:r>
            <w:r w:rsidRPr="004B0371">
              <w:rPr>
                <w:rFonts w:ascii="Times New Roman" w:hAnsi="Times New Roman"/>
                <w:w w:val="120"/>
                <w:sz w:val="28"/>
                <w:szCs w:val="40"/>
                <w:rtl/>
              </w:rPr>
              <w:t>للجنة لوائح الراديو</w:t>
            </w:r>
          </w:p>
        </w:tc>
      </w:tr>
      <w:tr w:rsidR="004B0371" w:rsidRPr="004B0371" w:rsidTr="00974356">
        <w:trPr>
          <w:cantSplit/>
        </w:trPr>
        <w:tc>
          <w:tcPr>
            <w:tcW w:w="9889" w:type="dxa"/>
            <w:gridSpan w:val="2"/>
          </w:tcPr>
          <w:p w:rsidR="004B0371" w:rsidRPr="004B0371" w:rsidRDefault="004B0371" w:rsidP="00974356">
            <w:pPr>
              <w:keepNext/>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jc w:val="center"/>
              <w:textAlignment w:val="auto"/>
              <w:rPr>
                <w:rFonts w:ascii="Times New Roman" w:hAnsi="Times New Roman"/>
                <w:w w:val="120"/>
                <w:sz w:val="28"/>
                <w:szCs w:val="40"/>
              </w:rPr>
            </w:pPr>
            <w:r w:rsidRPr="004B0371">
              <w:rPr>
                <w:rFonts w:ascii="Times New Roman" w:hAnsi="Times New Roman"/>
                <w:w w:val="120"/>
                <w:sz w:val="28"/>
                <w:szCs w:val="40"/>
              </w:rPr>
              <w:t>27</w:t>
            </w:r>
            <w:r w:rsidRPr="004B0371">
              <w:rPr>
                <w:rFonts w:ascii="Times New Roman" w:hAnsi="Times New Roman" w:hint="cs"/>
                <w:w w:val="120"/>
                <w:sz w:val="28"/>
                <w:szCs w:val="40"/>
                <w:rtl/>
              </w:rPr>
              <w:t xml:space="preserve"> نوفمبر - </w:t>
            </w:r>
            <w:r w:rsidRPr="004B0371">
              <w:rPr>
                <w:rFonts w:ascii="Times New Roman" w:hAnsi="Times New Roman"/>
                <w:w w:val="120"/>
                <w:sz w:val="28"/>
                <w:szCs w:val="40"/>
              </w:rPr>
              <w:t>3</w:t>
            </w:r>
            <w:r w:rsidRPr="004B0371">
              <w:rPr>
                <w:rFonts w:ascii="Times New Roman" w:hAnsi="Times New Roman" w:hint="cs"/>
                <w:w w:val="120"/>
                <w:sz w:val="28"/>
                <w:szCs w:val="40"/>
                <w:rtl/>
              </w:rPr>
              <w:t xml:space="preserve"> ديسمبر </w:t>
            </w:r>
            <w:r w:rsidRPr="004B0371">
              <w:rPr>
                <w:rFonts w:ascii="Times New Roman" w:hAnsi="Times New Roman"/>
                <w:w w:val="120"/>
                <w:sz w:val="28"/>
                <w:szCs w:val="40"/>
              </w:rPr>
              <w:t>2013</w:t>
            </w:r>
          </w:p>
        </w:tc>
      </w:tr>
    </w:tbl>
    <w:p w:rsidR="004B0371" w:rsidRPr="004B0371" w:rsidRDefault="004B0371" w:rsidP="002F6F76">
      <w:pPr>
        <w:tabs>
          <w:tab w:val="clear" w:pos="794"/>
          <w:tab w:val="clear" w:pos="1191"/>
          <w:tab w:val="clear" w:pos="1588"/>
          <w:tab w:val="clear" w:pos="1985"/>
          <w:tab w:val="left" w:pos="1842"/>
        </w:tabs>
        <w:overflowPunct/>
        <w:autoSpaceDE/>
        <w:autoSpaceDN/>
        <w:adjustRightInd/>
        <w:spacing w:line="180" w:lineRule="auto"/>
        <w:jc w:val="left"/>
        <w:textAlignment w:val="auto"/>
        <w:rPr>
          <w:rFonts w:ascii="Times New Roman" w:eastAsia="SimSun" w:hAnsi="Times New Roman"/>
          <w:rtl/>
          <w:lang w:bidi="ar-SA"/>
        </w:rPr>
      </w:pPr>
      <w:r w:rsidRPr="004B0371">
        <w:rPr>
          <w:rFonts w:ascii="Times New Roman" w:eastAsia="SimSun" w:hAnsi="Times New Roman"/>
          <w:u w:val="single"/>
          <w:rtl/>
          <w:lang w:bidi="ar-SA"/>
        </w:rPr>
        <w:t>الحاضرون</w:t>
      </w:r>
      <w:r w:rsidRPr="004B0371">
        <w:rPr>
          <w:rFonts w:ascii="Times New Roman" w:eastAsia="SimSun" w:hAnsi="Times New Roman"/>
          <w:rtl/>
          <w:lang w:bidi="ar-SA"/>
        </w:rPr>
        <w:t>:</w:t>
      </w:r>
      <w:r w:rsidRPr="004B0371">
        <w:rPr>
          <w:rFonts w:ascii="Times New Roman" w:eastAsia="SimSun" w:hAnsi="Times New Roman" w:hint="cs"/>
          <w:rtl/>
          <w:lang w:bidi="ar-SA"/>
        </w:rPr>
        <w:tab/>
      </w:r>
      <w:r w:rsidRPr="004B0371">
        <w:rPr>
          <w:rFonts w:ascii="Times New Roman" w:eastAsia="SimSun" w:hAnsi="Times New Roman"/>
          <w:u w:val="single"/>
          <w:rtl/>
          <w:lang w:bidi="ar-SA"/>
        </w:rPr>
        <w:t>أعضاء</w:t>
      </w:r>
      <w:r w:rsidRPr="004B0371">
        <w:rPr>
          <w:rFonts w:ascii="Times New Roman" w:eastAsia="SimSun" w:hAnsi="Times New Roman" w:hint="cs"/>
          <w:u w:val="single"/>
          <w:rtl/>
          <w:lang w:bidi="ar-SA"/>
        </w:rPr>
        <w:t xml:space="preserve"> لجنة لوائح الراديو</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 xml:space="preserve">السيد ب. ك. </w:t>
      </w:r>
      <w:proofErr w:type="spellStart"/>
      <w:r w:rsidRPr="004B0371">
        <w:rPr>
          <w:rFonts w:ascii="Times New Roman" w:eastAsia="SimSun" w:hAnsi="Times New Roman"/>
          <w:rtl/>
          <w:lang w:bidi="ar-SA"/>
        </w:rPr>
        <w:t>غارغ</w:t>
      </w:r>
      <w:proofErr w:type="spellEnd"/>
      <w:r w:rsidRPr="004B0371">
        <w:rPr>
          <w:rFonts w:ascii="Times New Roman" w:eastAsia="SimSun" w:hAnsi="Times New Roman"/>
          <w:rtl/>
          <w:lang w:bidi="ar-SA"/>
        </w:rPr>
        <w:t>، الرئيس</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السيد س. ك. كيب</w:t>
      </w:r>
      <w:r w:rsidRPr="004B0371">
        <w:rPr>
          <w:rFonts w:ascii="Times New Roman" w:eastAsia="SimSun" w:hAnsi="Times New Roman" w:hint="cs"/>
          <w:rtl/>
          <w:lang w:bidi="ar-SA"/>
        </w:rPr>
        <w:t>‍‍</w:t>
      </w:r>
      <w:r w:rsidRPr="004B0371">
        <w:rPr>
          <w:rFonts w:ascii="Times New Roman" w:eastAsia="SimSun" w:hAnsi="Times New Roman"/>
          <w:rtl/>
          <w:lang w:bidi="ar-SA"/>
        </w:rPr>
        <w:t>ي</w:t>
      </w:r>
      <w:r w:rsidRPr="004B0371">
        <w:rPr>
          <w:rFonts w:ascii="Times New Roman" w:eastAsia="SimSun" w:hAnsi="Times New Roman" w:hint="cs"/>
          <w:rtl/>
          <w:lang w:bidi="ar-SA"/>
        </w:rPr>
        <w:t>، نائب الرئيس</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 xml:space="preserve">السيد م. </w:t>
      </w:r>
      <w:proofErr w:type="spellStart"/>
      <w:r w:rsidRPr="004B0371">
        <w:rPr>
          <w:rFonts w:ascii="Times New Roman" w:eastAsia="SimSun" w:hAnsi="Times New Roman"/>
          <w:rtl/>
          <w:lang w:bidi="ar-SA"/>
        </w:rPr>
        <w:t>بيسي</w:t>
      </w:r>
      <w:proofErr w:type="spellEnd"/>
      <w:r w:rsidRPr="004B0371">
        <w:rPr>
          <w:rFonts w:ascii="Times New Roman" w:eastAsia="SimSun" w:hAnsi="Times New Roman" w:hint="cs"/>
          <w:rtl/>
          <w:lang w:bidi="ar-SA"/>
        </w:rPr>
        <w:t>؛</w:t>
      </w:r>
      <w:r w:rsidRPr="004B0371">
        <w:rPr>
          <w:rFonts w:ascii="Times New Roman" w:eastAsia="SimSun" w:hAnsi="Times New Roman"/>
          <w:rtl/>
          <w:lang w:bidi="ar-SA"/>
        </w:rPr>
        <w:t xml:space="preserve"> السيد أ. ر. </w:t>
      </w:r>
      <w:proofErr w:type="spellStart"/>
      <w:r w:rsidRPr="004B0371">
        <w:rPr>
          <w:rFonts w:ascii="Times New Roman" w:eastAsia="SimSun" w:hAnsi="Times New Roman"/>
          <w:rtl/>
          <w:lang w:bidi="ar-SA"/>
        </w:rPr>
        <w:t>إبادي</w:t>
      </w:r>
      <w:proofErr w:type="spellEnd"/>
      <w:r w:rsidRPr="004B0371">
        <w:rPr>
          <w:rFonts w:ascii="Times New Roman" w:eastAsia="SimSun" w:hAnsi="Times New Roman"/>
          <w:rtl/>
          <w:lang w:bidi="ar-SA"/>
        </w:rPr>
        <w:t>؛</w:t>
      </w:r>
      <w:r w:rsidRPr="004B0371">
        <w:rPr>
          <w:rFonts w:ascii="Times New Roman" w:eastAsia="SimSun" w:hAnsi="Times New Roman" w:hint="cs"/>
          <w:rtl/>
          <w:lang w:bidi="ar-SA"/>
        </w:rPr>
        <w:t xml:space="preserve"> </w:t>
      </w:r>
      <w:r w:rsidRPr="004B0371">
        <w:rPr>
          <w:rFonts w:ascii="Times New Roman" w:eastAsia="SimSun" w:hAnsi="Times New Roman"/>
          <w:rtl/>
          <w:lang w:bidi="ar-SA"/>
        </w:rPr>
        <w:t xml:space="preserve">السيد ي. </w:t>
      </w:r>
      <w:proofErr w:type="spellStart"/>
      <w:r w:rsidRPr="004B0371">
        <w:rPr>
          <w:rFonts w:ascii="Times New Roman" w:eastAsia="SimSun" w:hAnsi="Times New Roman"/>
          <w:rtl/>
          <w:lang w:bidi="ar-SA"/>
        </w:rPr>
        <w:t>إتو</w:t>
      </w:r>
      <w:proofErr w:type="spellEnd"/>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السيد س. كوفي؛</w:t>
      </w:r>
      <w:r w:rsidRPr="004B0371">
        <w:rPr>
          <w:rFonts w:ascii="Times New Roman" w:eastAsia="SimSun" w:hAnsi="Times New Roman" w:hint="cs"/>
          <w:rtl/>
          <w:lang w:bidi="ar-SA"/>
        </w:rPr>
        <w:t xml:space="preserve"> </w:t>
      </w:r>
      <w:r w:rsidRPr="004B0371">
        <w:rPr>
          <w:rFonts w:ascii="Times New Roman" w:eastAsia="SimSun" w:hAnsi="Times New Roman"/>
          <w:rtl/>
          <w:lang w:bidi="ar-SA"/>
        </w:rPr>
        <w:t>السيد أ. ماجنتا</w:t>
      </w:r>
      <w:r w:rsidRPr="004B0371">
        <w:rPr>
          <w:rFonts w:ascii="Times New Roman" w:eastAsia="SimSun" w:hAnsi="Times New Roman" w:hint="cs"/>
          <w:rtl/>
          <w:lang w:bidi="ar-SA"/>
        </w:rPr>
        <w:t>؛ السيد ب. </w:t>
      </w:r>
      <w:proofErr w:type="spellStart"/>
      <w:r w:rsidRPr="004B0371">
        <w:rPr>
          <w:rFonts w:ascii="Times New Roman" w:eastAsia="SimSun" w:hAnsi="Times New Roman" w:hint="cs"/>
          <w:rtl/>
          <w:lang w:bidi="ar-SA"/>
        </w:rPr>
        <w:t>نورماتوف</w:t>
      </w:r>
      <w:proofErr w:type="spellEnd"/>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r>
      <w:r w:rsidRPr="004B0371">
        <w:rPr>
          <w:rFonts w:ascii="Times New Roman" w:eastAsia="SimSun" w:hAnsi="Times New Roman" w:hint="cs"/>
          <w:rtl/>
          <w:lang w:bidi="ar-SA"/>
        </w:rPr>
        <w:t xml:space="preserve">السيد </w:t>
      </w:r>
      <w:r w:rsidRPr="004B0371">
        <w:rPr>
          <w:rFonts w:ascii="Times New Roman" w:eastAsia="SimSun" w:hAnsi="Times New Roman"/>
          <w:rtl/>
          <w:lang w:bidi="ar-SA"/>
        </w:rPr>
        <w:t xml:space="preserve">ف. </w:t>
      </w:r>
      <w:proofErr w:type="spellStart"/>
      <w:r w:rsidRPr="004B0371">
        <w:rPr>
          <w:rFonts w:ascii="Times New Roman" w:eastAsia="SimSun" w:hAnsi="Times New Roman"/>
          <w:rtl/>
          <w:lang w:bidi="ar-SA"/>
        </w:rPr>
        <w:t>ستريليتس</w:t>
      </w:r>
      <w:proofErr w:type="spellEnd"/>
      <w:r w:rsidRPr="004B0371">
        <w:rPr>
          <w:rFonts w:ascii="Times New Roman" w:eastAsia="SimSun" w:hAnsi="Times New Roman" w:hint="cs"/>
          <w:rtl/>
          <w:lang w:bidi="ar-SA"/>
        </w:rPr>
        <w:t>؛</w:t>
      </w:r>
      <w:r w:rsidRPr="004B0371">
        <w:rPr>
          <w:rFonts w:ascii="Times New Roman" w:eastAsia="SimSun" w:hAnsi="Times New Roman"/>
          <w:rtl/>
          <w:lang w:bidi="ar-SA"/>
        </w:rPr>
        <w:t xml:space="preserve"> السيد ر. ل. تيران</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 xml:space="preserve">السيد م. </w:t>
      </w:r>
      <w:proofErr w:type="spellStart"/>
      <w:r w:rsidRPr="004B0371">
        <w:rPr>
          <w:rFonts w:ascii="Times New Roman" w:eastAsia="SimSun" w:hAnsi="Times New Roman"/>
          <w:rtl/>
          <w:lang w:bidi="ar-SA"/>
        </w:rPr>
        <w:t>زيلينسكاس</w:t>
      </w:r>
      <w:proofErr w:type="spellEnd"/>
      <w:r w:rsidRPr="004B0371">
        <w:rPr>
          <w:rFonts w:ascii="Times New Roman" w:eastAsia="SimSun" w:hAnsi="Times New Roman" w:hint="cs"/>
          <w:rtl/>
          <w:lang w:bidi="ar-SA"/>
        </w:rPr>
        <w:t xml:space="preserve">؛ </w:t>
      </w:r>
      <w:r w:rsidRPr="004B0371">
        <w:rPr>
          <w:rFonts w:ascii="Times New Roman" w:eastAsia="SimSun" w:hAnsi="Times New Roman"/>
          <w:rtl/>
          <w:lang w:bidi="ar-SA"/>
        </w:rPr>
        <w:t xml:space="preserve">السيدة جولي ن. </w:t>
      </w:r>
      <w:proofErr w:type="spellStart"/>
      <w:r w:rsidRPr="004B0371">
        <w:rPr>
          <w:rFonts w:ascii="Times New Roman" w:eastAsia="SimSun" w:hAnsi="Times New Roman"/>
          <w:rtl/>
          <w:lang w:bidi="ar-SA"/>
        </w:rPr>
        <w:t>زولير</w:t>
      </w:r>
      <w:proofErr w:type="spellEnd"/>
    </w:p>
    <w:p w:rsidR="004B0371" w:rsidRPr="004B0371" w:rsidRDefault="004B0371" w:rsidP="002F6F76">
      <w:pPr>
        <w:tabs>
          <w:tab w:val="clear" w:pos="794"/>
          <w:tab w:val="clear" w:pos="1191"/>
          <w:tab w:val="clear" w:pos="1588"/>
          <w:tab w:val="clear" w:pos="1985"/>
          <w:tab w:val="left" w:pos="1842"/>
        </w:tabs>
        <w:overflowPunct/>
        <w:autoSpaceDE/>
        <w:autoSpaceDN/>
        <w:adjustRightInd/>
        <w:spacing w:line="180" w:lineRule="auto"/>
        <w:jc w:val="left"/>
        <w:textAlignment w:val="auto"/>
        <w:rPr>
          <w:rFonts w:ascii="Times New Roman" w:eastAsia="SimSun" w:hAnsi="Times New Roman"/>
          <w:u w:val="single"/>
          <w:rtl/>
          <w:lang w:bidi="ar-SA"/>
        </w:rPr>
      </w:pPr>
      <w:r w:rsidRPr="004B0371">
        <w:rPr>
          <w:rFonts w:ascii="Times New Roman" w:eastAsia="SimSun" w:hAnsi="Times New Roman"/>
          <w:rtl/>
          <w:lang w:bidi="ar-SA"/>
        </w:rPr>
        <w:tab/>
      </w:r>
      <w:r w:rsidRPr="004B0371">
        <w:rPr>
          <w:rFonts w:ascii="Times New Roman" w:eastAsia="SimSun" w:hAnsi="Times New Roman" w:hint="cs"/>
          <w:u w:val="single"/>
          <w:rtl/>
          <w:lang w:bidi="ar-SA"/>
        </w:rPr>
        <w:t>الأمين التنفيذي للجنة لوائح الراديو</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rtl/>
          <w:lang w:bidi="ar-SA"/>
        </w:rPr>
        <w:tab/>
      </w:r>
      <w:r w:rsidRPr="004B0371">
        <w:rPr>
          <w:rFonts w:ascii="Times New Roman" w:eastAsia="SimSun" w:hAnsi="Times New Roman" w:hint="cs"/>
          <w:rtl/>
          <w:lang w:bidi="ar-SA"/>
        </w:rPr>
        <w:t>ا</w:t>
      </w:r>
      <w:r w:rsidRPr="004B0371">
        <w:rPr>
          <w:rFonts w:ascii="Times New Roman" w:eastAsia="SimSun" w:hAnsi="Times New Roman"/>
          <w:rtl/>
          <w:lang w:bidi="ar-SA"/>
        </w:rPr>
        <w:t>لسيد ف. رانسي، مدير مكتب الاتصالات الراديوية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line="180" w:lineRule="auto"/>
        <w:jc w:val="left"/>
        <w:textAlignment w:val="auto"/>
        <w:rPr>
          <w:rFonts w:ascii="Times New Roman" w:eastAsia="SimSun" w:hAnsi="Times New Roman"/>
          <w:rtl/>
          <w:lang w:bidi="ar-SA"/>
        </w:rPr>
      </w:pPr>
      <w:r w:rsidRPr="004B0371">
        <w:rPr>
          <w:rFonts w:ascii="Times New Roman" w:eastAsia="SimSun" w:hAnsi="Times New Roman"/>
          <w:rtl/>
          <w:lang w:bidi="ar-SA"/>
        </w:rPr>
        <w:tab/>
      </w:r>
      <w:r w:rsidRPr="004B0371">
        <w:rPr>
          <w:rFonts w:ascii="Times New Roman" w:eastAsia="SimSun" w:hAnsi="Times New Roman" w:hint="cs"/>
          <w:u w:val="single"/>
          <w:rtl/>
          <w:lang w:bidi="ar-SA"/>
        </w:rPr>
        <w:t>كاتبا المحاضر</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hint="cs"/>
          <w:rtl/>
          <w:lang w:bidi="ar-SA"/>
        </w:rPr>
        <w:tab/>
      </w:r>
      <w:r w:rsidRPr="004B0371">
        <w:rPr>
          <w:rFonts w:ascii="Times New Roman" w:eastAsia="SimSun" w:hAnsi="Times New Roman"/>
          <w:rtl/>
          <w:lang w:bidi="ar-SA"/>
        </w:rPr>
        <w:t xml:space="preserve">السيد ت. </w:t>
      </w:r>
      <w:proofErr w:type="spellStart"/>
      <w:r w:rsidRPr="004B0371">
        <w:rPr>
          <w:rFonts w:ascii="Times New Roman" w:eastAsia="SimSun" w:hAnsi="Times New Roman"/>
          <w:rtl/>
          <w:lang w:bidi="ar-SA"/>
        </w:rPr>
        <w:t>إلدريدج</w:t>
      </w:r>
      <w:proofErr w:type="spellEnd"/>
      <w:r w:rsidRPr="004B0371">
        <w:rPr>
          <w:rFonts w:ascii="Times New Roman" w:eastAsia="SimSun" w:hAnsi="Times New Roman"/>
          <w:rtl/>
          <w:lang w:bidi="ar-SA"/>
        </w:rPr>
        <w:t xml:space="preserve"> والسيدة أ. هادين</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line="180" w:lineRule="auto"/>
        <w:jc w:val="left"/>
        <w:textAlignment w:val="auto"/>
        <w:rPr>
          <w:rFonts w:ascii="Times New Roman" w:eastAsia="SimSun" w:hAnsi="Times New Roman"/>
          <w:rtl/>
          <w:lang w:bidi="ar-SA"/>
        </w:rPr>
      </w:pPr>
      <w:r w:rsidRPr="004B0371">
        <w:rPr>
          <w:rFonts w:ascii="Times New Roman" w:eastAsia="SimSun" w:hAnsi="Times New Roman"/>
          <w:u w:val="single"/>
          <w:rtl/>
          <w:lang w:bidi="ar-SA"/>
        </w:rPr>
        <w:t>حضر الاجتماع أيضاً</w:t>
      </w:r>
      <w:r w:rsidRPr="004B0371">
        <w:rPr>
          <w:rFonts w:ascii="Times New Roman" w:eastAsia="SimSun" w:hAnsi="Times New Roman"/>
          <w:rtl/>
          <w:lang w:bidi="ar-SA"/>
        </w:rPr>
        <w:t>:</w:t>
      </w:r>
      <w:r w:rsidRPr="004B0371">
        <w:rPr>
          <w:rFonts w:ascii="Times New Roman" w:eastAsia="SimSun" w:hAnsi="Times New Roman" w:hint="cs"/>
          <w:rtl/>
          <w:lang w:bidi="ar-SA"/>
        </w:rPr>
        <w:tab/>
      </w:r>
      <w:r w:rsidRPr="004B0371">
        <w:rPr>
          <w:rFonts w:ascii="Times New Roman" w:eastAsia="SimSun" w:hAnsi="Times New Roman"/>
          <w:spacing w:val="-2"/>
          <w:rtl/>
          <w:lang w:bidi="ar-SA"/>
        </w:rPr>
        <w:t>السيد ف. لايتي، نائب مدير مكتب الاتصالات الراديوية ورئيس دائرة المعلوماتية والإدارة والمنشورات</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hint="cs"/>
          <w:rtl/>
          <w:lang w:bidi="ar-SA"/>
        </w:rPr>
        <w:tab/>
      </w:r>
      <w:r w:rsidRPr="004B0371">
        <w:rPr>
          <w:rFonts w:ascii="Times New Roman" w:eastAsia="SimSun" w:hAnsi="Times New Roman"/>
          <w:rtl/>
          <w:lang w:bidi="ar-SA"/>
        </w:rPr>
        <w:t xml:space="preserve">السيد </w:t>
      </w:r>
      <w:r w:rsidRPr="004B0371">
        <w:rPr>
          <w:rFonts w:ascii="Times New Roman" w:eastAsia="SimSun" w:hAnsi="Times New Roman" w:hint="cs"/>
          <w:rtl/>
          <w:lang w:bidi="ar-SA"/>
        </w:rPr>
        <w:t>إ</w:t>
      </w:r>
      <w:r w:rsidRPr="004B0371">
        <w:rPr>
          <w:rFonts w:ascii="Times New Roman" w:eastAsia="SimSun" w:hAnsi="Times New Roman"/>
          <w:rtl/>
          <w:lang w:bidi="ar-SA"/>
        </w:rPr>
        <w:t xml:space="preserve">. </w:t>
      </w:r>
      <w:proofErr w:type="spellStart"/>
      <w:r w:rsidRPr="004B0371">
        <w:rPr>
          <w:rFonts w:ascii="Times New Roman" w:eastAsia="SimSun" w:hAnsi="Times New Roman"/>
          <w:rtl/>
          <w:lang w:bidi="ar-SA"/>
        </w:rPr>
        <w:t>هن‍ري</w:t>
      </w:r>
      <w:proofErr w:type="spellEnd"/>
      <w:r w:rsidRPr="004B0371">
        <w:rPr>
          <w:rFonts w:ascii="Times New Roman" w:eastAsia="SimSun" w:hAnsi="Times New Roman"/>
          <w:rtl/>
          <w:lang w:bidi="ar-SA"/>
        </w:rPr>
        <w:t>، رئيس دائرة الخدمات الفضائية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 xml:space="preserve">السيد </w:t>
      </w:r>
      <w:r w:rsidRPr="004B0371">
        <w:rPr>
          <w:rFonts w:ascii="Times New Roman" w:eastAsia="SimSun" w:hAnsi="Times New Roman" w:hint="cs"/>
          <w:rtl/>
          <w:lang w:bidi="ar-SA"/>
        </w:rPr>
        <w:t>أ</w:t>
      </w:r>
      <w:r w:rsidRPr="004B0371">
        <w:rPr>
          <w:rFonts w:ascii="Times New Roman" w:eastAsia="SimSun" w:hAnsi="Times New Roman"/>
          <w:rtl/>
          <w:lang w:bidi="ar-SA"/>
        </w:rPr>
        <w:t xml:space="preserve">. </w:t>
      </w:r>
      <w:proofErr w:type="spellStart"/>
      <w:r w:rsidRPr="004B0371">
        <w:rPr>
          <w:rFonts w:ascii="Times New Roman" w:eastAsia="SimSun" w:hAnsi="Times New Roman" w:hint="cs"/>
          <w:rtl/>
          <w:lang w:bidi="ar-SA"/>
        </w:rPr>
        <w:t>منديز</w:t>
      </w:r>
      <w:proofErr w:type="spellEnd"/>
      <w:r w:rsidRPr="004B0371">
        <w:rPr>
          <w:rFonts w:ascii="Times New Roman" w:eastAsia="SimSun" w:hAnsi="Times New Roman"/>
          <w:rtl/>
          <w:lang w:bidi="ar-SA"/>
        </w:rPr>
        <w:t>، رئيس دائرة الخدمات الأرضية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rtl/>
          <w:lang w:bidi="ar-SA"/>
        </w:rPr>
        <w:tab/>
        <w:t xml:space="preserve">السيد ب. </w:t>
      </w:r>
      <w:proofErr w:type="spellStart"/>
      <w:r w:rsidRPr="004B0371">
        <w:rPr>
          <w:rFonts w:ascii="Times New Roman" w:eastAsia="SimSun" w:hAnsi="Times New Roman"/>
          <w:rtl/>
          <w:lang w:bidi="ar-SA"/>
        </w:rPr>
        <w:t>با</w:t>
      </w:r>
      <w:proofErr w:type="spellEnd"/>
      <w:r w:rsidRPr="004B0371">
        <w:rPr>
          <w:rFonts w:ascii="Times New Roman" w:eastAsia="SimSun" w:hAnsi="Times New Roman"/>
          <w:rtl/>
          <w:lang w:bidi="ar-SA"/>
        </w:rPr>
        <w:t>، دائرة الخدمات الأرضية/شعبة النشر والتسجيل للخدمات الأرضية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hint="cs"/>
          <w:rtl/>
          <w:lang w:bidi="ar-SA"/>
        </w:rPr>
        <w:tab/>
        <w:t>ا</w:t>
      </w:r>
      <w:r w:rsidRPr="004B0371">
        <w:rPr>
          <w:rFonts w:ascii="Times New Roman" w:eastAsia="SimSun" w:hAnsi="Times New Roman"/>
          <w:rtl/>
          <w:lang w:bidi="ar-SA"/>
        </w:rPr>
        <w:t xml:space="preserve">لسيد ن. </w:t>
      </w:r>
      <w:proofErr w:type="spellStart"/>
      <w:r w:rsidRPr="004B0371">
        <w:rPr>
          <w:rFonts w:ascii="Times New Roman" w:eastAsia="SimSun" w:hAnsi="Times New Roman"/>
          <w:rtl/>
          <w:lang w:bidi="ar-SA"/>
        </w:rPr>
        <w:t>فاسيليف</w:t>
      </w:r>
      <w:proofErr w:type="spellEnd"/>
      <w:r w:rsidRPr="004B0371">
        <w:rPr>
          <w:rFonts w:ascii="Times New Roman" w:eastAsia="SimSun" w:hAnsi="Times New Roman"/>
          <w:rtl/>
          <w:lang w:bidi="ar-SA"/>
        </w:rPr>
        <w:t>، دائرة الخدمات الأرضية/قسم الخدمات الثابتة والمتنقلة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hint="cs"/>
          <w:rtl/>
          <w:lang w:bidi="ar-SA"/>
        </w:rPr>
        <w:tab/>
        <w:t xml:space="preserve">السيد أ. </w:t>
      </w:r>
      <w:proofErr w:type="spellStart"/>
      <w:r w:rsidRPr="004B0371">
        <w:rPr>
          <w:rFonts w:ascii="Times New Roman" w:eastAsia="SimSun" w:hAnsi="Times New Roman" w:hint="cs"/>
          <w:rtl/>
          <w:lang w:bidi="ar-SA"/>
        </w:rPr>
        <w:t>ماتاس</w:t>
      </w:r>
      <w:proofErr w:type="spellEnd"/>
      <w:r w:rsidRPr="004B0371">
        <w:rPr>
          <w:rFonts w:ascii="Times New Roman" w:eastAsia="SimSun" w:hAnsi="Times New Roman" w:hint="cs"/>
          <w:rtl/>
          <w:lang w:bidi="ar-SA"/>
        </w:rPr>
        <w:t>، دائرة الخدمات الفضائية/شعبة النشر والتسجيل للخدمات الفضائية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r>
      <w:r w:rsidRPr="004B0371">
        <w:rPr>
          <w:rFonts w:ascii="Times New Roman" w:eastAsia="SimSun" w:hAnsi="Times New Roman" w:hint="cs"/>
          <w:rtl/>
          <w:lang w:bidi="ar-SA"/>
        </w:rPr>
        <w:t>ا</w:t>
      </w:r>
      <w:r w:rsidRPr="004B0371">
        <w:rPr>
          <w:rFonts w:ascii="Times New Roman" w:eastAsia="SimSun" w:hAnsi="Times New Roman"/>
          <w:rtl/>
          <w:lang w:bidi="ar-SA"/>
        </w:rPr>
        <w:t xml:space="preserve">لسيد م. </w:t>
      </w:r>
      <w:proofErr w:type="spellStart"/>
      <w:r w:rsidRPr="004B0371">
        <w:rPr>
          <w:rFonts w:ascii="Times New Roman" w:eastAsia="SimSun" w:hAnsi="Times New Roman"/>
          <w:rtl/>
          <w:lang w:bidi="ar-SA"/>
        </w:rPr>
        <w:t>ساكاموتو</w:t>
      </w:r>
      <w:proofErr w:type="spellEnd"/>
      <w:r w:rsidRPr="004B0371">
        <w:rPr>
          <w:rFonts w:ascii="Times New Roman" w:eastAsia="SimSun" w:hAnsi="Times New Roman"/>
          <w:rtl/>
          <w:lang w:bidi="ar-SA"/>
        </w:rPr>
        <w:t>، دائرة الخدمات الفضائية/شعبة التبليغ والخطط للخدمات الفضائية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r>
      <w:r w:rsidRPr="004B0371">
        <w:rPr>
          <w:rFonts w:ascii="Times New Roman" w:eastAsia="SimSun" w:hAnsi="Times New Roman" w:hint="cs"/>
          <w:rtl/>
          <w:lang w:bidi="ar-SA"/>
        </w:rPr>
        <w:t xml:space="preserve">السيد </w:t>
      </w:r>
      <w:r w:rsidRPr="004B0371">
        <w:rPr>
          <w:rFonts w:ascii="Times New Roman" w:eastAsia="SimSun" w:hAnsi="Times New Roman"/>
          <w:rtl/>
          <w:lang w:bidi="ar-SA"/>
        </w:rPr>
        <w:t xml:space="preserve">س. </w:t>
      </w:r>
      <w:proofErr w:type="spellStart"/>
      <w:r w:rsidRPr="004B0371">
        <w:rPr>
          <w:rFonts w:ascii="Times New Roman" w:eastAsia="SimSun" w:hAnsi="Times New Roman"/>
          <w:rtl/>
          <w:lang w:bidi="ar-SA"/>
        </w:rPr>
        <w:t>فينكاتاسوبرامانيان</w:t>
      </w:r>
      <w:proofErr w:type="spellEnd"/>
      <w:r w:rsidRPr="004B0371">
        <w:rPr>
          <w:rFonts w:ascii="Times New Roman" w:eastAsia="SimSun" w:hAnsi="Times New Roman"/>
          <w:rtl/>
          <w:lang w:bidi="ar-SA"/>
        </w:rPr>
        <w:t>، دائرة الخدمات الفضائية/شعبة تنسيق الأنظمة الفضائية</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 xml:space="preserve">السيد ن. </w:t>
      </w:r>
      <w:proofErr w:type="spellStart"/>
      <w:r w:rsidRPr="004B0371">
        <w:rPr>
          <w:rFonts w:ascii="Times New Roman" w:eastAsia="SimSun" w:hAnsi="Times New Roman"/>
          <w:rtl/>
          <w:lang w:bidi="ar-SA"/>
        </w:rPr>
        <w:t>فنكاتيش</w:t>
      </w:r>
      <w:proofErr w:type="spellEnd"/>
      <w:r w:rsidRPr="004B0371">
        <w:rPr>
          <w:rFonts w:ascii="Times New Roman" w:eastAsia="SimSun" w:hAnsi="Times New Roman"/>
          <w:rtl/>
          <w:lang w:bidi="ar-SA"/>
        </w:rPr>
        <w:t>، دائرة لجان الدراسات</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lang w:bidi="ar-SA"/>
        </w:rPr>
      </w:pPr>
      <w:r w:rsidRPr="004B0371">
        <w:rPr>
          <w:rFonts w:ascii="Times New Roman" w:eastAsia="SimSun" w:hAnsi="Times New Roman"/>
          <w:rtl/>
          <w:lang w:bidi="ar-SA"/>
        </w:rPr>
        <w:tab/>
        <w:t>السيد ف</w:t>
      </w:r>
      <w:r w:rsidRPr="004B0371">
        <w:rPr>
          <w:rFonts w:ascii="Times New Roman" w:eastAsia="SimSun" w:hAnsi="Times New Roman" w:hint="cs"/>
          <w:rtl/>
          <w:lang w:bidi="ar-SA"/>
        </w:rPr>
        <w:t>.</w:t>
      </w:r>
      <w:r w:rsidRPr="004B0371">
        <w:rPr>
          <w:rFonts w:ascii="Times New Roman" w:eastAsia="SimSun" w:hAnsi="Times New Roman"/>
          <w:rtl/>
          <w:lang w:bidi="ar-SA"/>
        </w:rPr>
        <w:t xml:space="preserve"> تيموفيف، المستشار الخاص للأمين العام</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rtl/>
          <w:lang w:bidi="ar-SA"/>
        </w:rPr>
        <w:tab/>
        <w:t xml:space="preserve">السيد أ. </w:t>
      </w:r>
      <w:proofErr w:type="spellStart"/>
      <w:r w:rsidRPr="004B0371">
        <w:rPr>
          <w:rFonts w:ascii="Times New Roman" w:eastAsia="SimSun" w:hAnsi="Times New Roman"/>
          <w:rtl/>
          <w:lang w:bidi="ar-SA"/>
        </w:rPr>
        <w:t>غيو</w:t>
      </w:r>
      <w:proofErr w:type="spellEnd"/>
      <w:r w:rsidRPr="004B0371">
        <w:rPr>
          <w:rFonts w:ascii="Times New Roman" w:eastAsia="SimSun" w:hAnsi="Times New Roman"/>
          <w:rtl/>
          <w:lang w:bidi="ar-SA"/>
        </w:rPr>
        <w:t>، المستشار القانوني للاتحاد</w:t>
      </w:r>
    </w:p>
    <w:p w:rsidR="004B0371" w:rsidRPr="004B0371" w:rsidRDefault="004B0371" w:rsidP="002F6F76">
      <w:pPr>
        <w:tabs>
          <w:tab w:val="clear" w:pos="794"/>
          <w:tab w:val="clear" w:pos="1191"/>
          <w:tab w:val="clear" w:pos="1588"/>
          <w:tab w:val="clear" w:pos="1985"/>
          <w:tab w:val="left" w:pos="1842"/>
        </w:tabs>
        <w:overflowPunct/>
        <w:autoSpaceDE/>
        <w:autoSpaceDN/>
        <w:adjustRightInd/>
        <w:spacing w:before="0" w:line="180" w:lineRule="auto"/>
        <w:jc w:val="left"/>
        <w:textAlignment w:val="auto"/>
        <w:rPr>
          <w:rFonts w:ascii="Times New Roman" w:eastAsia="SimSun" w:hAnsi="Times New Roman"/>
          <w:rtl/>
          <w:lang w:bidi="ar-SA"/>
        </w:rPr>
      </w:pPr>
      <w:r w:rsidRPr="004B0371">
        <w:rPr>
          <w:rFonts w:ascii="Times New Roman" w:eastAsia="SimSun" w:hAnsi="Times New Roman" w:hint="cs"/>
          <w:rtl/>
          <w:lang w:bidi="ar-SA"/>
        </w:rPr>
        <w:tab/>
      </w:r>
      <w:r w:rsidRPr="004B0371">
        <w:rPr>
          <w:rFonts w:ascii="Times New Roman" w:eastAsia="SimSun" w:hAnsi="Times New Roman"/>
          <w:rtl/>
          <w:lang w:bidi="ar-SA"/>
        </w:rPr>
        <w:t xml:space="preserve">السيدة ك. </w:t>
      </w:r>
      <w:proofErr w:type="spellStart"/>
      <w:r w:rsidRPr="004B0371">
        <w:rPr>
          <w:rFonts w:ascii="Times New Roman" w:eastAsia="SimSun" w:hAnsi="Times New Roman"/>
          <w:rtl/>
          <w:lang w:bidi="ar-SA"/>
        </w:rPr>
        <w:t>غوزال</w:t>
      </w:r>
      <w:proofErr w:type="spellEnd"/>
      <w:r w:rsidRPr="004B0371">
        <w:rPr>
          <w:rFonts w:ascii="Times New Roman" w:eastAsia="SimSun" w:hAnsi="Times New Roman"/>
          <w:rtl/>
          <w:lang w:bidi="ar-SA"/>
        </w:rPr>
        <w:t>، سكرتيرة إدارية</w:t>
      </w:r>
    </w:p>
    <w:p w:rsidR="004B0371" w:rsidRPr="004B0371" w:rsidRDefault="004B0371" w:rsidP="004B0371">
      <w:pPr>
        <w:pageBreakBefore/>
        <w:tabs>
          <w:tab w:val="clear" w:pos="794"/>
          <w:tab w:val="clear" w:pos="1191"/>
          <w:tab w:val="clear" w:pos="1588"/>
          <w:tab w:val="clear" w:pos="1985"/>
          <w:tab w:val="left" w:pos="851"/>
        </w:tabs>
        <w:overflowPunct/>
        <w:autoSpaceDE/>
        <w:autoSpaceDN/>
        <w:adjustRightInd/>
        <w:spacing w:before="0" w:line="168" w:lineRule="auto"/>
        <w:ind w:left="1985" w:hanging="1985"/>
        <w:jc w:val="left"/>
        <w:textAlignment w:val="auto"/>
        <w:rPr>
          <w:rFonts w:ascii="Times New Roman" w:eastAsia="SimSun" w:hAnsi="Times New Roman"/>
          <w:sz w:val="2"/>
          <w:szCs w:val="2"/>
          <w:rtl/>
        </w:rPr>
      </w:pPr>
    </w:p>
    <w:tbl>
      <w:tblPr>
        <w:bidiVisual/>
        <w:tblW w:w="9756" w:type="dxa"/>
        <w:jc w:val="center"/>
        <w:tblInd w:w="330" w:type="dxa"/>
        <w:tblLayout w:type="fixed"/>
        <w:tblLook w:val="01E0" w:firstRow="1" w:lastRow="1" w:firstColumn="1" w:lastColumn="1" w:noHBand="0" w:noVBand="0"/>
      </w:tblPr>
      <w:tblGrid>
        <w:gridCol w:w="767"/>
        <w:gridCol w:w="6929"/>
        <w:gridCol w:w="2060"/>
      </w:tblGrid>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rPr>
                <w:rFonts w:ascii="Times New Roman" w:eastAsia="SimSun" w:hAnsi="Times New Roman"/>
                <w:b/>
                <w:bCs/>
                <w:lang w:bidi="ar-SA"/>
              </w:rPr>
            </w:pPr>
            <w:r w:rsidRPr="004B0371">
              <w:rPr>
                <w:rFonts w:ascii="Times New Roman" w:hAnsi="Times New Roman"/>
                <w:lang w:val="en-GB" w:bidi="ar-SA"/>
              </w:rPr>
              <w:br w:type="page"/>
            </w:r>
            <w:r w:rsidRPr="004B0371">
              <w:rPr>
                <w:rFonts w:ascii="Times New Roman" w:eastAsia="SimSun" w:hAnsi="Times New Roman"/>
                <w:lang w:val="en-GB" w:bidi="ar-SA"/>
              </w:rPr>
              <w:br w:type="page"/>
            </w:r>
            <w:r w:rsidRPr="004B0371">
              <w:rPr>
                <w:rFonts w:ascii="Times New Roman" w:eastAsia="SimSun" w:hAnsi="Times New Roman"/>
                <w:lang w:val="en-GB" w:bidi="ar-SA"/>
              </w:rPr>
              <w:br w:type="page"/>
            </w:r>
            <w:r w:rsidRPr="004B0371">
              <w:rPr>
                <w:rFonts w:ascii="Times New Roman" w:eastAsia="SimSun" w:hAnsi="Times New Roman"/>
                <w:lang w:val="en-GB" w:bidi="ar-SA"/>
              </w:rPr>
              <w:br w:type="page"/>
            </w:r>
            <w:r w:rsidRPr="004B0371">
              <w:rPr>
                <w:rFonts w:ascii="Times New Roman" w:eastAsia="SimSun" w:hAnsi="Times New Roman"/>
                <w:lang w:val="en-GB" w:bidi="ar-SA"/>
              </w:rPr>
              <w:br w:type="page"/>
            </w:r>
            <w:r w:rsidRPr="004B0371">
              <w:rPr>
                <w:rFonts w:ascii="Times New Roman" w:eastAsia="SimSun" w:hAnsi="Times New Roman"/>
                <w:lang w:val="en-GB" w:bidi="ar-SA"/>
              </w:rPr>
              <w:br w:type="page"/>
            </w:r>
          </w:p>
        </w:tc>
        <w:tc>
          <w:tcPr>
            <w:tcW w:w="6929" w:type="dxa"/>
            <w:hideMark/>
          </w:tcPr>
          <w:p w:rsidR="004B0371" w:rsidRPr="004B0371" w:rsidRDefault="004B0371" w:rsidP="004B0371">
            <w:pPr>
              <w:tabs>
                <w:tab w:val="left" w:pos="851"/>
              </w:tabs>
              <w:spacing w:before="60" w:after="60" w:line="300" w:lineRule="exact"/>
              <w:rPr>
                <w:rFonts w:ascii="Times New Roman" w:eastAsia="SimSun" w:hAnsi="Times New Roman"/>
                <w:b/>
                <w:bCs/>
                <w:lang w:val="fr-CH" w:bidi="ar-SA"/>
              </w:rPr>
            </w:pPr>
            <w:r w:rsidRPr="004B0371">
              <w:rPr>
                <w:rFonts w:ascii="Times New Roman" w:eastAsia="SimSun" w:hAnsi="Times New Roman" w:hint="cs"/>
                <w:b/>
                <w:bCs/>
                <w:rtl/>
                <w:lang w:val="fr-CH" w:bidi="ar-SA"/>
              </w:rPr>
              <w:t>موضوعات المناقشة</w:t>
            </w:r>
          </w:p>
        </w:tc>
        <w:tc>
          <w:tcPr>
            <w:tcW w:w="2060" w:type="dxa"/>
            <w:hideMark/>
          </w:tcPr>
          <w:p w:rsidR="004B0371" w:rsidRPr="004B0371" w:rsidRDefault="004B0371" w:rsidP="004B0371">
            <w:pPr>
              <w:tabs>
                <w:tab w:val="left" w:pos="851"/>
              </w:tabs>
              <w:spacing w:before="60" w:after="60" w:line="300" w:lineRule="exact"/>
              <w:jc w:val="center"/>
              <w:rPr>
                <w:rFonts w:ascii="Times New Roman" w:eastAsia="SimSun" w:hAnsi="Times New Roman"/>
                <w:b/>
                <w:bCs/>
                <w:lang w:val="fr-CH" w:bidi="ar-SA"/>
              </w:rPr>
            </w:pPr>
            <w:r w:rsidRPr="004B0371">
              <w:rPr>
                <w:rFonts w:ascii="Times New Roman" w:eastAsia="SimSun" w:hAnsi="Times New Roman" w:hint="cs"/>
                <w:b/>
                <w:bCs/>
                <w:rtl/>
                <w:lang w:val="fr-CH" w:bidi="ar-SA"/>
              </w:rPr>
              <w:t>الوثائق</w:t>
            </w:r>
          </w:p>
        </w:tc>
      </w:tr>
      <w:tr w:rsidR="004B0371" w:rsidRPr="004B0371" w:rsidTr="00331D2B">
        <w:trPr>
          <w:jc w:val="center"/>
        </w:trPr>
        <w:tc>
          <w:tcPr>
            <w:tcW w:w="767" w:type="dxa"/>
            <w:hideMark/>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1</w:t>
            </w:r>
          </w:p>
        </w:tc>
        <w:tc>
          <w:tcPr>
            <w:tcW w:w="6929" w:type="dxa"/>
            <w:hideMark/>
          </w:tcPr>
          <w:p w:rsidR="004B0371" w:rsidRPr="004B0371" w:rsidRDefault="004B0371" w:rsidP="004B0371">
            <w:pPr>
              <w:tabs>
                <w:tab w:val="left" w:pos="851"/>
              </w:tabs>
              <w:spacing w:before="60" w:after="60" w:line="300" w:lineRule="exact"/>
              <w:rPr>
                <w:rFonts w:ascii="Times New Roman" w:eastAsia="SimSun" w:hAnsi="Times New Roman"/>
                <w:rtl/>
                <w:lang w:val="fr-CH"/>
              </w:rPr>
            </w:pPr>
            <w:r w:rsidRPr="004B0371">
              <w:rPr>
                <w:rFonts w:ascii="Times New Roman" w:eastAsia="SimSun" w:hAnsi="Times New Roman" w:hint="cs"/>
                <w:rtl/>
                <w:lang w:val="fr-CH" w:bidi="ar-SA"/>
              </w:rPr>
              <w:t>افتتاح الاجتماع</w:t>
            </w:r>
          </w:p>
        </w:tc>
        <w:tc>
          <w:tcPr>
            <w:tcW w:w="2060" w:type="dxa"/>
            <w:hideMark/>
          </w:tcPr>
          <w:p w:rsidR="004B0371" w:rsidRPr="004B0371" w:rsidRDefault="004B0371" w:rsidP="004B0371">
            <w:pPr>
              <w:tabs>
                <w:tab w:val="left" w:pos="851"/>
              </w:tabs>
              <w:spacing w:before="60" w:after="60" w:line="300" w:lineRule="exact"/>
              <w:jc w:val="center"/>
              <w:rPr>
                <w:rFonts w:ascii="Times New Roman" w:eastAsia="SimSun" w:hAnsi="Times New Roman"/>
                <w:lang w:val="fr-CH" w:bidi="ar-SA"/>
              </w:rPr>
            </w:pPr>
            <w:r w:rsidRPr="004B0371">
              <w:rPr>
                <w:rFonts w:ascii="Times New Roman" w:eastAsia="SimSun" w:hAnsi="Times New Roman" w:hint="cs"/>
                <w:rtl/>
                <w:lang w:val="fr-CH" w:bidi="ar-SA"/>
              </w:rPr>
              <w:t>-</w:t>
            </w:r>
          </w:p>
        </w:tc>
      </w:tr>
      <w:tr w:rsidR="004B0371" w:rsidRPr="004B0371" w:rsidTr="00331D2B">
        <w:trPr>
          <w:jc w:val="center"/>
        </w:trPr>
        <w:tc>
          <w:tcPr>
            <w:tcW w:w="767" w:type="dxa"/>
            <w:hideMark/>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2</w:t>
            </w:r>
          </w:p>
        </w:tc>
        <w:tc>
          <w:tcPr>
            <w:tcW w:w="6929" w:type="dxa"/>
            <w:hideMark/>
          </w:tcPr>
          <w:p w:rsidR="004B0371" w:rsidRPr="004B0371" w:rsidRDefault="004B0371" w:rsidP="004B0371">
            <w:pPr>
              <w:tabs>
                <w:tab w:val="left" w:pos="851"/>
              </w:tabs>
              <w:spacing w:before="60" w:after="60" w:line="300" w:lineRule="exact"/>
              <w:rPr>
                <w:rFonts w:ascii="Times New Roman" w:eastAsia="SimSun" w:hAnsi="Times New Roman"/>
                <w:lang w:bidi="ar-SA"/>
              </w:rPr>
            </w:pPr>
            <w:r w:rsidRPr="004B0371">
              <w:rPr>
                <w:rFonts w:ascii="Times New Roman" w:hAnsi="Times New Roman" w:hint="cs"/>
                <w:color w:val="000000"/>
                <w:rtl/>
                <w:lang w:val="en-GB" w:bidi="ar-SA"/>
              </w:rPr>
              <w:t>المساهمات المتأخرة</w:t>
            </w:r>
            <w:bookmarkStart w:id="2" w:name="_GoBack"/>
            <w:bookmarkEnd w:id="2"/>
          </w:p>
        </w:tc>
        <w:tc>
          <w:tcPr>
            <w:tcW w:w="2060" w:type="dxa"/>
            <w:hideMark/>
          </w:tcPr>
          <w:p w:rsidR="004B0371" w:rsidRPr="004B0371" w:rsidRDefault="004B0371" w:rsidP="004B0371">
            <w:pPr>
              <w:tabs>
                <w:tab w:val="left" w:pos="851"/>
              </w:tabs>
              <w:spacing w:before="60" w:after="60" w:line="300" w:lineRule="exact"/>
              <w:jc w:val="center"/>
              <w:rPr>
                <w:rFonts w:ascii="Times New Roman" w:eastAsia="SimSun" w:hAnsi="Times New Roman"/>
                <w:lang w:val="fr-CH" w:bidi="ar-SA"/>
              </w:rPr>
            </w:pPr>
            <w:r w:rsidRPr="004B0371">
              <w:rPr>
                <w:rFonts w:ascii="Times New Roman" w:eastAsia="SimSun" w:hAnsi="Times New Roman" w:hint="cs"/>
                <w:rtl/>
                <w:lang w:val="fr-CH" w:bidi="ar-SA"/>
              </w:rPr>
              <w:t>-</w:t>
            </w:r>
          </w:p>
        </w:tc>
      </w:tr>
      <w:tr w:rsidR="004B0371" w:rsidRPr="004B0371" w:rsidTr="00331D2B">
        <w:trPr>
          <w:jc w:val="center"/>
        </w:trPr>
        <w:tc>
          <w:tcPr>
            <w:tcW w:w="767" w:type="dxa"/>
            <w:hideMark/>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3</w:t>
            </w:r>
          </w:p>
        </w:tc>
        <w:tc>
          <w:tcPr>
            <w:tcW w:w="6929" w:type="dxa"/>
            <w:hideMark/>
          </w:tcPr>
          <w:p w:rsidR="004B0371" w:rsidRPr="004B0371" w:rsidRDefault="004B0371" w:rsidP="004B0371">
            <w:pPr>
              <w:tabs>
                <w:tab w:val="left" w:pos="851"/>
              </w:tabs>
              <w:spacing w:before="60" w:after="60" w:line="300" w:lineRule="exact"/>
              <w:rPr>
                <w:rFonts w:ascii="Times New Roman" w:eastAsia="SimSun" w:hAnsi="Times New Roman"/>
                <w:lang w:bidi="ar-SA"/>
              </w:rPr>
            </w:pPr>
            <w:r w:rsidRPr="004B0371">
              <w:rPr>
                <w:rFonts w:ascii="Times New Roman" w:hAnsi="Times New Roman" w:hint="cs"/>
                <w:rtl/>
                <w:lang w:val="en-GB" w:bidi="ar-SA"/>
              </w:rPr>
              <w:t>تقرير مدير مكتب الاتصالات الراديوية</w:t>
            </w:r>
          </w:p>
        </w:tc>
        <w:tc>
          <w:tcPr>
            <w:tcW w:w="2060" w:type="dxa"/>
          </w:tcPr>
          <w:p w:rsidR="004B0371" w:rsidRPr="004B0371" w:rsidRDefault="00F25832" w:rsidP="004B0371">
            <w:pPr>
              <w:tabs>
                <w:tab w:val="left" w:pos="851"/>
              </w:tabs>
              <w:spacing w:before="60" w:after="60" w:line="300" w:lineRule="exact"/>
              <w:jc w:val="center"/>
              <w:rPr>
                <w:rFonts w:ascii="Times New Roman" w:eastAsia="SimSun" w:hAnsi="Times New Roman"/>
                <w:rtl/>
                <w:lang w:val="fr-CH" w:bidi="ar-SA"/>
              </w:rPr>
            </w:pPr>
            <w:hyperlink r:id="rId14" w:history="1">
              <w:r w:rsidR="004B0371" w:rsidRPr="004B0371">
                <w:rPr>
                  <w:rFonts w:asciiTheme="majorBidi" w:hAnsiTheme="majorBidi" w:cstheme="majorBidi"/>
                  <w:color w:val="0000FF" w:themeColor="hyperlink"/>
                  <w:u w:val="single"/>
                  <w:lang w:bidi="ar-SA"/>
                </w:rPr>
                <w:t>RRB13-3/3</w:t>
              </w:r>
            </w:hyperlink>
            <w:r w:rsidR="004B0371" w:rsidRPr="004B0371">
              <w:rPr>
                <w:rFonts w:ascii="Times New Roman" w:eastAsia="SimSun" w:hAnsi="Times New Roman" w:hint="cs"/>
                <w:rtl/>
                <w:lang w:val="fr-CH" w:bidi="ar-SA"/>
              </w:rPr>
              <w:t xml:space="preserve">، </w:t>
            </w:r>
            <w:r w:rsidR="004B0371" w:rsidRPr="004B0371">
              <w:rPr>
                <w:rFonts w:asciiTheme="majorBidi" w:hAnsiTheme="majorBidi" w:cstheme="majorBidi"/>
                <w:color w:val="0000FF" w:themeColor="hyperlink"/>
                <w:u w:val="single"/>
                <w:lang w:bidi="ar-SA"/>
              </w:rPr>
              <w:t>RRB13</w:t>
            </w:r>
            <w:r w:rsidR="004B0371" w:rsidRPr="004B0371">
              <w:rPr>
                <w:rFonts w:asciiTheme="majorBidi" w:hAnsiTheme="majorBidi" w:cstheme="majorBidi"/>
                <w:color w:val="0000FF" w:themeColor="hyperlink"/>
                <w:u w:val="single"/>
                <w:lang w:bidi="ar-SA"/>
              </w:rPr>
              <w:noBreakHyphen/>
              <w:t>3/INFO/2</w:t>
            </w:r>
          </w:p>
        </w:tc>
      </w:tr>
      <w:tr w:rsidR="004B0371" w:rsidRPr="004B0371" w:rsidTr="00331D2B">
        <w:trPr>
          <w:jc w:val="center"/>
        </w:trPr>
        <w:tc>
          <w:tcPr>
            <w:tcW w:w="767" w:type="dxa"/>
            <w:hideMark/>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4</w:t>
            </w:r>
          </w:p>
        </w:tc>
        <w:tc>
          <w:tcPr>
            <w:tcW w:w="6929" w:type="dxa"/>
            <w:hideMark/>
          </w:tcPr>
          <w:p w:rsidR="004B0371" w:rsidRPr="004B0371" w:rsidRDefault="004B0371" w:rsidP="004B0371">
            <w:pPr>
              <w:tabs>
                <w:tab w:val="left" w:pos="851"/>
              </w:tabs>
              <w:spacing w:before="60" w:after="60" w:line="300" w:lineRule="exact"/>
              <w:rPr>
                <w:rFonts w:ascii="Times New Roman" w:eastAsia="SimSun" w:hAnsi="Times New Roman"/>
                <w:lang w:bidi="ar-SA"/>
              </w:rPr>
            </w:pPr>
            <w:r w:rsidRPr="004B0371">
              <w:rPr>
                <w:rFonts w:ascii="Times New Roman" w:hAnsi="Times New Roman" w:hint="cs"/>
                <w:rtl/>
                <w:lang w:bidi="ar-SA"/>
              </w:rPr>
              <w:t>النظر في مشروع القواعد الإجرائية</w:t>
            </w:r>
          </w:p>
        </w:tc>
        <w:tc>
          <w:tcPr>
            <w:tcW w:w="2060" w:type="dxa"/>
          </w:tcPr>
          <w:p w:rsidR="004B0371" w:rsidRPr="004B0371" w:rsidRDefault="00F25832" w:rsidP="004B0371">
            <w:pPr>
              <w:tabs>
                <w:tab w:val="left" w:pos="851"/>
              </w:tabs>
              <w:spacing w:before="60" w:after="60" w:line="300" w:lineRule="exact"/>
              <w:jc w:val="center"/>
              <w:rPr>
                <w:rFonts w:ascii="Times New Roman" w:eastAsia="SimSun" w:hAnsi="Times New Roman"/>
                <w:lang w:bidi="ar-SA"/>
              </w:rPr>
            </w:pPr>
            <w:hyperlink r:id="rId15" w:history="1">
              <w:r w:rsidR="004B0371" w:rsidRPr="004B0371">
                <w:rPr>
                  <w:rFonts w:asciiTheme="majorBidi" w:hAnsiTheme="majorBidi" w:cstheme="majorBidi"/>
                  <w:color w:val="0000FF" w:themeColor="hyperlink"/>
                  <w:u w:val="single"/>
                  <w:lang w:bidi="ar-SA"/>
                </w:rPr>
                <w:t>CCRR/49</w:t>
              </w:r>
            </w:hyperlink>
            <w:r w:rsidR="004B0371" w:rsidRPr="004B0371">
              <w:rPr>
                <w:rFonts w:ascii="Times New Roman" w:eastAsia="SimSun" w:hAnsi="Times New Roman" w:hint="cs"/>
                <w:rtl/>
                <w:lang w:bidi="ar-SA"/>
              </w:rPr>
              <w:t>؛</w:t>
            </w:r>
            <w:r w:rsidR="004B0371" w:rsidRPr="004B0371">
              <w:rPr>
                <w:rFonts w:ascii="Times New Roman" w:eastAsia="SimSun" w:hAnsi="Times New Roman"/>
                <w:lang w:bidi="ar-SA"/>
              </w:rPr>
              <w:br/>
            </w:r>
            <w:hyperlink r:id="rId16" w:history="1">
              <w:r w:rsidR="004B0371" w:rsidRPr="004B0371">
                <w:rPr>
                  <w:rFonts w:asciiTheme="majorBidi" w:hAnsiTheme="majorBidi" w:cstheme="majorBidi"/>
                  <w:color w:val="0000FF" w:themeColor="hyperlink"/>
                  <w:u w:val="single"/>
                  <w:lang w:bidi="ar-SA"/>
                </w:rPr>
                <w:t>RRB13-3/4</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lang w:bidi="ar-SA"/>
              </w:rPr>
            </w:pPr>
            <w:r w:rsidRPr="004B0371">
              <w:rPr>
                <w:rFonts w:ascii="Times New Roman" w:eastAsia="SimSun" w:hAnsi="Times New Roman"/>
                <w:lang w:bidi="ar-SA"/>
              </w:rPr>
              <w:t>5</w:t>
            </w:r>
          </w:p>
        </w:tc>
        <w:tc>
          <w:tcPr>
            <w:tcW w:w="6929" w:type="dxa"/>
          </w:tcPr>
          <w:p w:rsidR="004B0371" w:rsidRPr="004B0371" w:rsidRDefault="004B0371" w:rsidP="004B0371">
            <w:pPr>
              <w:tabs>
                <w:tab w:val="left" w:pos="851"/>
              </w:tabs>
              <w:spacing w:before="60" w:after="60" w:line="300" w:lineRule="exact"/>
              <w:rPr>
                <w:rFonts w:ascii="Times New Roman" w:eastAsia="SimSun" w:hAnsi="Times New Roman"/>
                <w:rtl/>
                <w:lang w:bidi="ar-SA"/>
              </w:rPr>
            </w:pPr>
            <w:r w:rsidRPr="004B0371">
              <w:rPr>
                <w:rFonts w:ascii="Times New Roman" w:hAnsi="Times New Roman" w:hint="cs"/>
                <w:rtl/>
                <w:lang w:val="en-GB" w:bidi="ar-SA"/>
              </w:rPr>
              <w:t>تبليغ من إدارة المملكة العربية السعودية بخصوص تقسيم بطاقات التبليغ عن شبكاتها الساتلية في الموقع </w:t>
            </w:r>
            <w:r w:rsidRPr="004B0371">
              <w:rPr>
                <w:rFonts w:asciiTheme="majorBidi" w:hAnsiTheme="majorBidi"/>
                <w:szCs w:val="24"/>
                <w:lang w:bidi="ar-SA"/>
              </w:rPr>
              <w:t>°</w:t>
            </w:r>
            <w:r w:rsidRPr="004B0371">
              <w:rPr>
                <w:rFonts w:asciiTheme="majorBidi" w:hAnsiTheme="majorBidi" w:cstheme="majorBidi"/>
                <w:szCs w:val="24"/>
                <w:lang w:bidi="ar-SA"/>
              </w:rPr>
              <w:t>26</w:t>
            </w:r>
            <w:r w:rsidRPr="004B0371">
              <w:rPr>
                <w:rFonts w:ascii="Times New Roman" w:eastAsia="SimSun" w:hAnsi="Times New Roman" w:hint="cs"/>
                <w:rtl/>
                <w:lang w:bidi="ar-SA"/>
              </w:rPr>
              <w:t xml:space="preserve"> شرقاً طبقاً للتذييل </w:t>
            </w:r>
            <w:r w:rsidRPr="004B0371">
              <w:rPr>
                <w:rFonts w:asciiTheme="majorBidi" w:hAnsiTheme="majorBidi" w:cstheme="majorBidi"/>
                <w:szCs w:val="24"/>
                <w:lang w:bidi="ar-SA"/>
              </w:rPr>
              <w:t>30B</w:t>
            </w:r>
            <w:r w:rsidRPr="004B0371">
              <w:rPr>
                <w:rFonts w:ascii="Times New Roman" w:eastAsia="SimSun" w:hAnsi="Times New Roman" w:hint="cs"/>
                <w:rtl/>
                <w:lang w:bidi="ar-SA"/>
              </w:rPr>
              <w:t xml:space="preserve"> حسب نطاقات التردد</w:t>
            </w:r>
          </w:p>
        </w:tc>
        <w:tc>
          <w:tcPr>
            <w:tcW w:w="2060" w:type="dxa"/>
          </w:tcPr>
          <w:p w:rsidR="004B0371" w:rsidRPr="004B0371" w:rsidRDefault="00F25832" w:rsidP="004B0371">
            <w:pPr>
              <w:tabs>
                <w:tab w:val="left" w:pos="851"/>
              </w:tabs>
              <w:spacing w:before="60" w:after="60" w:line="300" w:lineRule="exact"/>
              <w:jc w:val="center"/>
              <w:rPr>
                <w:rFonts w:ascii="Times New Roman" w:eastAsia="SimSun" w:hAnsi="Times New Roman"/>
                <w:lang w:val="fr-CH" w:bidi="ar-SA"/>
              </w:rPr>
            </w:pPr>
            <w:hyperlink r:id="rId17" w:history="1">
              <w:r w:rsidR="004B0371" w:rsidRPr="004B0371">
                <w:rPr>
                  <w:rFonts w:asciiTheme="majorBidi" w:hAnsiTheme="majorBidi" w:cstheme="majorBidi"/>
                  <w:color w:val="0000FF" w:themeColor="hyperlink"/>
                  <w:u w:val="single"/>
                  <w:lang w:bidi="ar-SA"/>
                </w:rPr>
                <w:t>RRB13-3/5</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6</w:t>
            </w:r>
          </w:p>
        </w:tc>
        <w:tc>
          <w:tcPr>
            <w:tcW w:w="6929" w:type="dxa"/>
          </w:tcPr>
          <w:p w:rsidR="004B0371" w:rsidRPr="004B0371" w:rsidRDefault="004B0371" w:rsidP="007B5271">
            <w:pPr>
              <w:tabs>
                <w:tab w:val="left" w:pos="851"/>
              </w:tabs>
              <w:spacing w:before="60" w:after="60" w:line="300" w:lineRule="exact"/>
              <w:jc w:val="left"/>
              <w:rPr>
                <w:rFonts w:ascii="Times New Roman" w:hAnsi="Times New Roman"/>
                <w:rtl/>
                <w:lang w:bidi="ar-SA"/>
              </w:rPr>
            </w:pPr>
            <w:r w:rsidRPr="004B0371">
              <w:rPr>
                <w:rFonts w:ascii="Times New Roman" w:hAnsi="Times New Roman" w:hint="cs"/>
                <w:rtl/>
                <w:lang w:val="en-GB" w:bidi="ar-SA"/>
              </w:rPr>
              <w:t>تغيير الإدارة المبلغة عن الشبكات الساتلية</w:t>
            </w:r>
            <w:r w:rsidRPr="004B0371">
              <w:rPr>
                <w:rFonts w:ascii="Times New Roman" w:hAnsi="Times New Roman" w:hint="cs"/>
                <w:rtl/>
                <w:lang w:val="en-GB"/>
              </w:rPr>
              <w:t xml:space="preserve"> </w:t>
            </w:r>
            <w:r w:rsidRPr="004B0371">
              <w:rPr>
                <w:rFonts w:asciiTheme="majorBidi" w:hAnsiTheme="majorBidi" w:cstheme="majorBidi"/>
                <w:szCs w:val="24"/>
                <w:lang w:bidi="ar-SA"/>
              </w:rPr>
              <w:t>ARTEMIS</w:t>
            </w:r>
            <w:r w:rsidRPr="004B0371">
              <w:rPr>
                <w:rFonts w:asciiTheme="majorBidi" w:hAnsiTheme="majorBidi" w:cstheme="majorBidi"/>
                <w:szCs w:val="24"/>
                <w:lang w:bidi="ar-SA"/>
              </w:rPr>
              <w:noBreakHyphen/>
              <w:t>21,5E-DR</w:t>
            </w:r>
            <w:r w:rsidRPr="004B0371">
              <w:rPr>
                <w:rFonts w:ascii="Times New Roman" w:hAnsi="Times New Roman" w:hint="cs"/>
                <w:rtl/>
                <w:lang w:bidi="ar-SA"/>
              </w:rPr>
              <w:t xml:space="preserve"> و</w:t>
            </w:r>
            <w:r w:rsidRPr="004B0371">
              <w:rPr>
                <w:rFonts w:asciiTheme="majorBidi" w:hAnsiTheme="majorBidi" w:cstheme="majorBidi"/>
                <w:szCs w:val="24"/>
                <w:lang w:bidi="ar-SA"/>
              </w:rPr>
              <w:t>ARTEMIS</w:t>
            </w:r>
            <w:r w:rsidRPr="004B0371">
              <w:rPr>
                <w:rFonts w:asciiTheme="majorBidi" w:hAnsiTheme="majorBidi" w:cstheme="majorBidi"/>
                <w:szCs w:val="24"/>
                <w:lang w:bidi="ar-SA"/>
              </w:rPr>
              <w:noBreakHyphen/>
              <w:t>21,5E</w:t>
            </w:r>
            <w:r w:rsidR="007B5271">
              <w:rPr>
                <w:rFonts w:asciiTheme="majorBidi" w:hAnsiTheme="majorBidi" w:cstheme="majorBidi"/>
                <w:szCs w:val="24"/>
                <w:lang w:bidi="ar-SA"/>
              </w:rPr>
              <w:noBreakHyphen/>
            </w:r>
            <w:r w:rsidRPr="004B0371">
              <w:rPr>
                <w:rFonts w:asciiTheme="majorBidi" w:hAnsiTheme="majorBidi" w:cstheme="majorBidi"/>
                <w:szCs w:val="24"/>
                <w:lang w:bidi="ar-SA"/>
              </w:rPr>
              <w:t>LM</w:t>
            </w:r>
            <w:r w:rsidRPr="004B0371">
              <w:rPr>
                <w:rFonts w:ascii="Times New Roman" w:hAnsi="Times New Roman" w:hint="cs"/>
                <w:rtl/>
                <w:lang w:bidi="ar-SA"/>
              </w:rPr>
              <w:t xml:space="preserve"> و</w:t>
            </w:r>
            <w:r w:rsidRPr="004B0371">
              <w:rPr>
                <w:rFonts w:asciiTheme="majorBidi" w:hAnsiTheme="majorBidi" w:cstheme="majorBidi"/>
                <w:szCs w:val="24"/>
                <w:lang w:bidi="ar-SA"/>
              </w:rPr>
              <w:t>ARTEMIS</w:t>
            </w:r>
            <w:r w:rsidR="007B5271">
              <w:rPr>
                <w:rFonts w:asciiTheme="majorBidi" w:hAnsiTheme="majorBidi" w:cstheme="majorBidi"/>
                <w:szCs w:val="24"/>
                <w:lang w:bidi="ar-SA"/>
              </w:rPr>
              <w:noBreakHyphen/>
            </w:r>
            <w:r w:rsidRPr="004B0371">
              <w:rPr>
                <w:rFonts w:asciiTheme="majorBidi" w:hAnsiTheme="majorBidi" w:cstheme="majorBidi"/>
                <w:szCs w:val="24"/>
                <w:lang w:bidi="ar-SA"/>
              </w:rPr>
              <w:t>21,5</w:t>
            </w:r>
            <w:r w:rsidR="007B5271">
              <w:rPr>
                <w:rFonts w:asciiTheme="majorBidi" w:hAnsiTheme="majorBidi" w:cstheme="majorBidi"/>
                <w:szCs w:val="24"/>
                <w:lang w:bidi="ar-SA"/>
              </w:rPr>
              <w:noBreakHyphen/>
            </w:r>
            <w:r w:rsidRPr="004B0371">
              <w:rPr>
                <w:rFonts w:asciiTheme="majorBidi" w:hAnsiTheme="majorBidi" w:cstheme="majorBidi"/>
                <w:szCs w:val="24"/>
                <w:lang w:bidi="ar-SA"/>
              </w:rPr>
              <w:t>NAV</w:t>
            </w:r>
          </w:p>
        </w:tc>
        <w:tc>
          <w:tcPr>
            <w:tcW w:w="2060" w:type="dxa"/>
          </w:tcPr>
          <w:p w:rsidR="004B0371" w:rsidRPr="004B0371" w:rsidRDefault="00F25832" w:rsidP="004B0371">
            <w:pPr>
              <w:tabs>
                <w:tab w:val="left" w:pos="851"/>
              </w:tabs>
              <w:spacing w:before="60" w:after="60" w:line="300" w:lineRule="exact"/>
              <w:jc w:val="center"/>
              <w:rPr>
                <w:rFonts w:ascii="Times New Roman" w:eastAsia="SimSun" w:hAnsi="Times New Roman"/>
                <w:rtl/>
                <w:lang w:val="fr-CH" w:bidi="ar-SA"/>
              </w:rPr>
            </w:pPr>
            <w:hyperlink r:id="rId18" w:history="1">
              <w:r w:rsidR="004B0371" w:rsidRPr="004B0371">
                <w:rPr>
                  <w:rFonts w:asciiTheme="majorBidi" w:hAnsiTheme="majorBidi" w:cstheme="majorBidi"/>
                  <w:color w:val="0000FF" w:themeColor="hyperlink"/>
                  <w:u w:val="single"/>
                  <w:lang w:bidi="ar-SA"/>
                </w:rPr>
                <w:t>RRB13-3/6</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7</w:t>
            </w:r>
          </w:p>
        </w:tc>
        <w:tc>
          <w:tcPr>
            <w:tcW w:w="6929" w:type="dxa"/>
          </w:tcPr>
          <w:p w:rsidR="004B0371" w:rsidRPr="004B0371" w:rsidRDefault="004B0371" w:rsidP="007B5271">
            <w:pPr>
              <w:tabs>
                <w:tab w:val="left" w:pos="851"/>
              </w:tabs>
              <w:spacing w:before="60" w:after="60" w:line="300" w:lineRule="exact"/>
              <w:rPr>
                <w:rFonts w:ascii="Times New Roman" w:hAnsi="Times New Roman"/>
                <w:rtl/>
                <w:lang w:bidi="ar-SA"/>
              </w:rPr>
            </w:pPr>
            <w:r w:rsidRPr="004B0371">
              <w:rPr>
                <w:rFonts w:ascii="Times New Roman" w:hAnsi="Times New Roman" w:hint="cs"/>
                <w:rtl/>
                <w:lang w:val="en-GB" w:bidi="ar-SA"/>
              </w:rPr>
              <w:t>النظر في تخصيصات ترددات الشبكة الساتلية </w:t>
            </w:r>
            <w:r w:rsidRPr="004B0371">
              <w:rPr>
                <w:rFonts w:asciiTheme="majorBidi" w:hAnsiTheme="majorBidi" w:cstheme="majorBidi"/>
                <w:szCs w:val="24"/>
                <w:lang w:bidi="ar-SA"/>
              </w:rPr>
              <w:t>ASIASAT</w:t>
            </w:r>
            <w:r w:rsidR="007B5271">
              <w:rPr>
                <w:rFonts w:asciiTheme="majorBidi" w:hAnsiTheme="majorBidi" w:cstheme="majorBidi"/>
                <w:szCs w:val="24"/>
                <w:lang w:bidi="ar-SA"/>
              </w:rPr>
              <w:noBreakHyphen/>
            </w:r>
            <w:r w:rsidRPr="004B0371">
              <w:rPr>
                <w:rFonts w:asciiTheme="majorBidi" w:hAnsiTheme="majorBidi" w:cstheme="majorBidi"/>
                <w:szCs w:val="24"/>
                <w:lang w:bidi="ar-SA"/>
              </w:rPr>
              <w:t>CKZ</w:t>
            </w:r>
            <w:r w:rsidRPr="004B0371">
              <w:rPr>
                <w:rFonts w:ascii="Times New Roman" w:hAnsi="Times New Roman" w:hint="cs"/>
                <w:rtl/>
                <w:lang w:bidi="ar-SA"/>
              </w:rPr>
              <w:t xml:space="preserve"> طبقاً للرقم </w:t>
            </w:r>
            <w:r w:rsidRPr="004B0371">
              <w:rPr>
                <w:rFonts w:asciiTheme="majorBidi" w:hAnsiTheme="majorBidi" w:cstheme="majorBidi"/>
                <w:szCs w:val="24"/>
                <w:lang w:bidi="ar-SA"/>
              </w:rPr>
              <w:t>6.13</w:t>
            </w:r>
            <w:r w:rsidRPr="004B0371">
              <w:rPr>
                <w:rFonts w:ascii="Times New Roman" w:hAnsi="Times New Roman" w:hint="cs"/>
                <w:rtl/>
                <w:lang w:bidi="ar-SA"/>
              </w:rPr>
              <w:t xml:space="preserve"> من</w:t>
            </w:r>
            <w:r w:rsidRPr="004B0371">
              <w:rPr>
                <w:rFonts w:ascii="Times New Roman" w:hAnsi="Times New Roman" w:hint="eastAsia"/>
                <w:rtl/>
                <w:lang w:bidi="ar-SA"/>
              </w:rPr>
              <w:t> </w:t>
            </w:r>
            <w:r w:rsidRPr="004B0371">
              <w:rPr>
                <w:rFonts w:ascii="Times New Roman" w:hAnsi="Times New Roman" w:hint="cs"/>
                <w:rtl/>
                <w:lang w:bidi="ar-SA"/>
              </w:rPr>
              <w:t>لوائح الراديو</w:t>
            </w:r>
          </w:p>
        </w:tc>
        <w:tc>
          <w:tcPr>
            <w:tcW w:w="2060" w:type="dxa"/>
          </w:tcPr>
          <w:p w:rsidR="004B0371" w:rsidRPr="004B0371" w:rsidRDefault="00F25832" w:rsidP="004B0371">
            <w:pPr>
              <w:tabs>
                <w:tab w:val="left" w:pos="851"/>
              </w:tabs>
              <w:spacing w:before="60" w:after="60" w:line="300" w:lineRule="exact"/>
              <w:jc w:val="center"/>
              <w:rPr>
                <w:rFonts w:ascii="Times New Roman" w:eastAsia="SimSun" w:hAnsi="Times New Roman"/>
                <w:rtl/>
                <w:lang w:bidi="ar-SA"/>
              </w:rPr>
            </w:pPr>
            <w:hyperlink r:id="rId19" w:history="1">
              <w:r w:rsidR="004B0371" w:rsidRPr="004B0371">
                <w:rPr>
                  <w:rFonts w:asciiTheme="majorBidi" w:hAnsiTheme="majorBidi" w:cstheme="majorBidi"/>
                  <w:color w:val="0000FF" w:themeColor="hyperlink"/>
                  <w:u w:val="single"/>
                  <w:lang w:bidi="ar-SA"/>
                </w:rPr>
                <w:t>RRB13-3/2</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rtl/>
                <w:lang w:val="fr-CH" w:bidi="ar-SA"/>
              </w:rPr>
            </w:pPr>
            <w:r w:rsidRPr="004B0371">
              <w:rPr>
                <w:rFonts w:ascii="Times New Roman" w:eastAsia="SimSun" w:hAnsi="Times New Roman"/>
                <w:lang w:val="fr-CH" w:bidi="ar-SA"/>
              </w:rPr>
              <w:t>8</w:t>
            </w:r>
          </w:p>
        </w:tc>
        <w:tc>
          <w:tcPr>
            <w:tcW w:w="6929" w:type="dxa"/>
          </w:tcPr>
          <w:p w:rsidR="004B0371" w:rsidRPr="004B0371" w:rsidRDefault="004B0371" w:rsidP="004B0371">
            <w:pPr>
              <w:tabs>
                <w:tab w:val="left" w:pos="851"/>
              </w:tabs>
              <w:spacing w:before="60" w:after="60" w:line="300" w:lineRule="exact"/>
              <w:rPr>
                <w:rFonts w:ascii="Times New Roman" w:hAnsi="Times New Roman"/>
                <w:lang w:val="en-GB" w:bidi="ar-SA"/>
              </w:rPr>
            </w:pPr>
            <w:r w:rsidRPr="004B0371">
              <w:rPr>
                <w:rFonts w:ascii="Times New Roman" w:hAnsi="Times New Roman" w:hint="cs"/>
                <w:rtl/>
                <w:lang w:val="en-GB" w:bidi="ar-SA"/>
              </w:rPr>
              <w:t>تقرير فريق العمل المعني بالقواعد الإجرائية</w:t>
            </w:r>
          </w:p>
        </w:tc>
        <w:tc>
          <w:tcPr>
            <w:tcW w:w="2060" w:type="dxa"/>
          </w:tcPr>
          <w:p w:rsidR="004B0371" w:rsidRPr="004B0371" w:rsidRDefault="00F25832" w:rsidP="004B0371">
            <w:pPr>
              <w:tabs>
                <w:tab w:val="left" w:pos="851"/>
              </w:tabs>
              <w:spacing w:before="60" w:after="60" w:line="300" w:lineRule="exact"/>
              <w:jc w:val="center"/>
              <w:rPr>
                <w:rFonts w:ascii="Times New Roman" w:hAnsi="Times New Roman"/>
                <w:rtl/>
                <w:lang w:val="en-GB" w:bidi="ar-SA"/>
              </w:rPr>
            </w:pPr>
            <w:hyperlink r:id="rId20" w:history="1">
              <w:r w:rsidR="004B0371" w:rsidRPr="004B0371">
                <w:rPr>
                  <w:rFonts w:asciiTheme="majorBidi" w:hAnsiTheme="majorBidi" w:cstheme="majorBidi"/>
                  <w:color w:val="0000FF" w:themeColor="hyperlink"/>
                  <w:u w:val="single"/>
                  <w:lang w:bidi="ar-SA"/>
                </w:rPr>
                <w:t>RRB12-1/4(Rev.7)</w:t>
              </w:r>
            </w:hyperlink>
            <w:r w:rsidR="004B0371" w:rsidRPr="004B0371">
              <w:rPr>
                <w:rFonts w:ascii="Times New Roman" w:hAnsi="Times New Roman" w:hint="cs"/>
                <w:rtl/>
                <w:lang w:val="en-GB" w:bidi="ar-SA"/>
              </w:rPr>
              <w:t xml:space="preserve">، </w:t>
            </w:r>
            <w:hyperlink r:id="rId21" w:history="1">
              <w:r w:rsidR="004B0371" w:rsidRPr="004B0371">
                <w:rPr>
                  <w:rFonts w:asciiTheme="majorBidi" w:hAnsiTheme="majorBidi" w:cstheme="majorBidi"/>
                  <w:color w:val="0000FF" w:themeColor="hyperlink"/>
                  <w:u w:val="single"/>
                  <w:lang w:bidi="ar-SA"/>
                </w:rPr>
                <w:t>RRB13-3/INFO/1</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rtl/>
                <w:lang w:val="fr-CH" w:bidi="ar-SA"/>
              </w:rPr>
            </w:pPr>
            <w:r w:rsidRPr="004B0371">
              <w:rPr>
                <w:rFonts w:ascii="Times New Roman" w:eastAsia="SimSun" w:hAnsi="Times New Roman"/>
                <w:lang w:val="fr-CH" w:bidi="ar-SA"/>
              </w:rPr>
              <w:t>9</w:t>
            </w:r>
          </w:p>
        </w:tc>
        <w:tc>
          <w:tcPr>
            <w:tcW w:w="6929" w:type="dxa"/>
          </w:tcPr>
          <w:p w:rsidR="004B0371" w:rsidRPr="004B0371" w:rsidRDefault="004B0371" w:rsidP="004B0371">
            <w:pPr>
              <w:tabs>
                <w:tab w:val="left" w:pos="851"/>
              </w:tabs>
              <w:spacing w:before="60" w:after="60" w:line="300" w:lineRule="exact"/>
              <w:rPr>
                <w:rFonts w:ascii="Times New Roman" w:hAnsi="Times New Roman"/>
                <w:rtl/>
                <w:lang w:bidi="ar-SA"/>
              </w:rPr>
            </w:pPr>
            <w:r w:rsidRPr="004B0371">
              <w:rPr>
                <w:rFonts w:ascii="Times New Roman" w:hAnsi="Times New Roman" w:hint="cs"/>
                <w:rtl/>
                <w:lang w:val="en-GB" w:bidi="ar-SA"/>
              </w:rPr>
              <w:t xml:space="preserve">انتخاب نائب الرئيس لعام </w:t>
            </w:r>
            <w:r w:rsidRPr="004B0371">
              <w:rPr>
                <w:rFonts w:ascii="Times New Roman" w:hAnsi="Times New Roman"/>
                <w:lang w:bidi="ar-SA"/>
              </w:rPr>
              <w:t>2014</w:t>
            </w:r>
          </w:p>
        </w:tc>
        <w:tc>
          <w:tcPr>
            <w:tcW w:w="2060" w:type="dxa"/>
          </w:tcPr>
          <w:p w:rsidR="004B0371" w:rsidRPr="004B0371" w:rsidRDefault="004B0371" w:rsidP="004B0371">
            <w:pPr>
              <w:tabs>
                <w:tab w:val="left" w:pos="851"/>
              </w:tabs>
              <w:spacing w:before="60" w:after="60" w:line="300" w:lineRule="exact"/>
              <w:jc w:val="center"/>
              <w:rPr>
                <w:rFonts w:ascii="Times New Roman" w:hAnsi="Times New Roman"/>
                <w:lang w:bidi="ar-SA"/>
              </w:rPr>
            </w:pPr>
            <w:r w:rsidRPr="004B0371">
              <w:rPr>
                <w:rFonts w:asciiTheme="majorBidi" w:hAnsiTheme="majorBidi" w:cstheme="majorBidi"/>
                <w:lang w:bidi="ar-SA"/>
              </w:rPr>
              <w:t>–</w:t>
            </w:r>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lang w:val="fr-CH" w:bidi="ar-SA"/>
              </w:rPr>
            </w:pPr>
            <w:r w:rsidRPr="004B0371">
              <w:rPr>
                <w:rFonts w:ascii="Times New Roman" w:eastAsia="SimSun" w:hAnsi="Times New Roman"/>
                <w:lang w:val="fr-CH" w:bidi="ar-SA"/>
              </w:rPr>
              <w:t>10</w:t>
            </w:r>
          </w:p>
        </w:tc>
        <w:tc>
          <w:tcPr>
            <w:tcW w:w="6929" w:type="dxa"/>
          </w:tcPr>
          <w:p w:rsidR="004B0371" w:rsidRPr="004B0371" w:rsidRDefault="004B0371" w:rsidP="004B0371">
            <w:pPr>
              <w:tabs>
                <w:tab w:val="left" w:pos="851"/>
              </w:tabs>
              <w:spacing w:before="60" w:after="60" w:line="300" w:lineRule="exact"/>
              <w:rPr>
                <w:rFonts w:ascii="Times New Roman" w:hAnsi="Times New Roman"/>
                <w:rtl/>
                <w:lang w:bidi="ar-SY"/>
              </w:rPr>
            </w:pPr>
            <w:r w:rsidRPr="004B0371">
              <w:rPr>
                <w:rFonts w:ascii="Times New Roman" w:hAnsi="Times New Roman" w:hint="cs"/>
                <w:rtl/>
                <w:lang w:val="en-GB" w:bidi="ar-SA"/>
              </w:rPr>
              <w:t xml:space="preserve">مواعيد الاجتماع القادم وجدول اجتماعات </w:t>
            </w:r>
            <w:r w:rsidRPr="004B0371">
              <w:rPr>
                <w:rFonts w:ascii="Times New Roman" w:hAnsi="Times New Roman"/>
                <w:lang w:bidi="ar-SA"/>
              </w:rPr>
              <w:t>2014</w:t>
            </w:r>
          </w:p>
        </w:tc>
        <w:tc>
          <w:tcPr>
            <w:tcW w:w="2060" w:type="dxa"/>
          </w:tcPr>
          <w:p w:rsidR="004B0371" w:rsidRPr="004B0371" w:rsidRDefault="004B0371" w:rsidP="004B0371">
            <w:pPr>
              <w:tabs>
                <w:tab w:val="left" w:pos="851"/>
              </w:tabs>
              <w:spacing w:before="60" w:after="60" w:line="300" w:lineRule="exact"/>
              <w:jc w:val="center"/>
              <w:rPr>
                <w:rFonts w:ascii="Times New Roman" w:hAnsi="Times New Roman"/>
                <w:lang w:val="en-GB" w:bidi="ar-SA"/>
              </w:rPr>
            </w:pPr>
            <w:r w:rsidRPr="004B0371">
              <w:rPr>
                <w:rFonts w:ascii="Times New Roman" w:hAnsi="Times New Roman" w:hint="cs"/>
                <w:rtl/>
                <w:lang w:val="en-GB" w:bidi="ar-SA"/>
              </w:rPr>
              <w:t>-</w:t>
            </w:r>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rtl/>
                <w:lang w:val="fr-CH" w:bidi="ar-SA"/>
              </w:rPr>
            </w:pPr>
            <w:r w:rsidRPr="004B0371">
              <w:rPr>
                <w:rFonts w:ascii="Times New Roman" w:eastAsia="SimSun" w:hAnsi="Times New Roman"/>
                <w:lang w:val="fr-CH" w:bidi="ar-SA"/>
              </w:rPr>
              <w:t>11</w:t>
            </w:r>
          </w:p>
        </w:tc>
        <w:tc>
          <w:tcPr>
            <w:tcW w:w="6929" w:type="dxa"/>
          </w:tcPr>
          <w:p w:rsidR="004B0371" w:rsidRPr="004B0371" w:rsidRDefault="004B0371" w:rsidP="004B0371">
            <w:pPr>
              <w:tabs>
                <w:tab w:val="left" w:pos="851"/>
              </w:tabs>
              <w:spacing w:before="60" w:after="60" w:line="300" w:lineRule="exact"/>
              <w:rPr>
                <w:rFonts w:ascii="Times New Roman" w:hAnsi="Times New Roman"/>
                <w:lang w:val="en-GB" w:bidi="ar-SA"/>
              </w:rPr>
            </w:pPr>
            <w:r w:rsidRPr="004B0371">
              <w:rPr>
                <w:rFonts w:ascii="Times New Roman" w:hAnsi="Times New Roman" w:hint="cs"/>
                <w:rtl/>
                <w:lang w:val="en-GB" w:bidi="ar-SA"/>
              </w:rPr>
              <w:t>الموافقة على ملخص القرارات</w:t>
            </w:r>
          </w:p>
        </w:tc>
        <w:tc>
          <w:tcPr>
            <w:tcW w:w="2060" w:type="dxa"/>
          </w:tcPr>
          <w:p w:rsidR="004B0371" w:rsidRPr="004B0371" w:rsidRDefault="00F25832" w:rsidP="004B0371">
            <w:pPr>
              <w:tabs>
                <w:tab w:val="left" w:pos="851"/>
              </w:tabs>
              <w:spacing w:before="60" w:after="60" w:line="300" w:lineRule="exact"/>
              <w:jc w:val="center"/>
              <w:rPr>
                <w:rFonts w:ascii="Times New Roman" w:hAnsi="Times New Roman"/>
                <w:rtl/>
                <w:lang w:val="en-GB"/>
              </w:rPr>
            </w:pPr>
            <w:hyperlink r:id="rId22" w:history="1">
              <w:r w:rsidR="004B0371" w:rsidRPr="004B0371">
                <w:rPr>
                  <w:rFonts w:asciiTheme="majorBidi" w:hAnsiTheme="majorBidi" w:cstheme="majorBidi"/>
                  <w:color w:val="0000FF" w:themeColor="hyperlink"/>
                  <w:u w:val="single"/>
                  <w:lang w:bidi="ar-SA"/>
                </w:rPr>
                <w:t>RRB13-3/7+Corr.1</w:t>
              </w:r>
            </w:hyperlink>
          </w:p>
        </w:tc>
      </w:tr>
      <w:tr w:rsidR="004B0371" w:rsidRPr="004B0371" w:rsidTr="00331D2B">
        <w:trPr>
          <w:jc w:val="center"/>
        </w:trPr>
        <w:tc>
          <w:tcPr>
            <w:tcW w:w="767" w:type="dxa"/>
          </w:tcPr>
          <w:p w:rsidR="004B0371" w:rsidRPr="004B0371" w:rsidRDefault="004B0371" w:rsidP="004B0371">
            <w:pPr>
              <w:tabs>
                <w:tab w:val="left" w:pos="851"/>
              </w:tabs>
              <w:spacing w:before="60" w:after="60" w:line="300" w:lineRule="exact"/>
              <w:jc w:val="left"/>
              <w:rPr>
                <w:rFonts w:ascii="Times New Roman" w:eastAsia="SimSun" w:hAnsi="Times New Roman"/>
                <w:rtl/>
                <w:lang w:val="fr-CH" w:bidi="ar-SA"/>
              </w:rPr>
            </w:pPr>
            <w:r w:rsidRPr="004B0371">
              <w:rPr>
                <w:rFonts w:ascii="Times New Roman" w:eastAsia="SimSun" w:hAnsi="Times New Roman"/>
                <w:lang w:val="fr-CH" w:bidi="ar-SA"/>
              </w:rPr>
              <w:t>12</w:t>
            </w:r>
          </w:p>
        </w:tc>
        <w:tc>
          <w:tcPr>
            <w:tcW w:w="6929" w:type="dxa"/>
          </w:tcPr>
          <w:p w:rsidR="004B0371" w:rsidRPr="004B0371" w:rsidRDefault="004B0371" w:rsidP="004B0371">
            <w:pPr>
              <w:tabs>
                <w:tab w:val="left" w:pos="851"/>
              </w:tabs>
              <w:spacing w:before="60" w:after="60" w:line="300" w:lineRule="exact"/>
              <w:rPr>
                <w:rFonts w:ascii="Times New Roman" w:hAnsi="Times New Roman"/>
                <w:lang w:val="en-GB" w:bidi="ar-SA"/>
              </w:rPr>
            </w:pPr>
            <w:r w:rsidRPr="004B0371">
              <w:rPr>
                <w:rFonts w:ascii="Times New Roman" w:hAnsi="Times New Roman" w:hint="cs"/>
                <w:rtl/>
                <w:lang w:val="en-GB" w:bidi="ar-SA"/>
              </w:rPr>
              <w:t>اختتام الاجتماع</w:t>
            </w:r>
          </w:p>
        </w:tc>
        <w:tc>
          <w:tcPr>
            <w:tcW w:w="2060" w:type="dxa"/>
          </w:tcPr>
          <w:p w:rsidR="004B0371" w:rsidRPr="004B0371" w:rsidRDefault="004B0371" w:rsidP="004B0371">
            <w:pPr>
              <w:tabs>
                <w:tab w:val="left" w:pos="851"/>
              </w:tabs>
              <w:spacing w:before="60" w:after="60" w:line="300" w:lineRule="exact"/>
              <w:jc w:val="center"/>
              <w:rPr>
                <w:rFonts w:ascii="Times New Roman" w:hAnsi="Times New Roman"/>
                <w:lang w:val="en-GB" w:bidi="ar-SA"/>
              </w:rPr>
            </w:pPr>
            <w:r w:rsidRPr="004B0371">
              <w:rPr>
                <w:rFonts w:ascii="Times New Roman" w:hAnsi="Times New Roman" w:hint="cs"/>
                <w:rtl/>
                <w:lang w:val="en-GB" w:bidi="ar-SA"/>
              </w:rPr>
              <w:t>-</w:t>
            </w:r>
          </w:p>
        </w:tc>
      </w:tr>
    </w:tbl>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Y"/>
        </w:rPr>
      </w:pPr>
    </w:p>
    <w:p w:rsidR="004B0371" w:rsidRPr="004B0371" w:rsidRDefault="004B0371" w:rsidP="00E55E52">
      <w:pPr>
        <w:tabs>
          <w:tab w:val="clear" w:pos="794"/>
          <w:tab w:val="clear" w:pos="1191"/>
          <w:tab w:val="clear" w:pos="1588"/>
          <w:tab w:val="clear" w:pos="1985"/>
          <w:tab w:val="left" w:pos="851"/>
        </w:tabs>
        <w:overflowPunct/>
        <w:autoSpaceDE/>
        <w:autoSpaceDN/>
        <w:adjustRightInd/>
        <w:spacing w:before="0" w:line="240" w:lineRule="auto"/>
        <w:jc w:val="left"/>
        <w:textAlignment w:val="auto"/>
        <w:rPr>
          <w:rFonts w:ascii="Times New Roman" w:eastAsia="SimSun" w:hAnsi="Times New Roman"/>
          <w:rtl/>
        </w:rPr>
      </w:pPr>
      <w:r w:rsidRPr="004B0371">
        <w:rPr>
          <w:rFonts w:ascii="Times New Roman" w:eastAsia="SimSun" w:hAnsi="Times New Roman"/>
          <w:rtl/>
          <w:lang w:bidi="ar-SY"/>
        </w:rPr>
        <w:br w:type="page"/>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lastRenderedPageBreak/>
        <w:t>1</w:t>
      </w:r>
      <w:r w:rsidRPr="004B0371">
        <w:rPr>
          <w:rFonts w:ascii="Times New Roman Bold" w:eastAsia="SimSun" w:hAnsi="Times New Roman Bold" w:hint="cs"/>
          <w:b/>
          <w:bCs/>
          <w:kern w:val="32"/>
          <w:sz w:val="26"/>
          <w:szCs w:val="36"/>
          <w:rtl/>
          <w:lang w:bidi="ar-SA"/>
        </w:rPr>
        <w:tab/>
        <w:t>افتتاح الاجتماع</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w:t>
      </w:r>
      <w:r w:rsidRPr="004B0371">
        <w:rPr>
          <w:rFonts w:ascii="Times New Roman" w:eastAsia="SimSun" w:hAnsi="Times New Roman" w:hint="cs"/>
          <w:rtl/>
          <w:lang w:bidi="ar-SA"/>
        </w:rPr>
        <w:tab/>
        <w:t xml:space="preserve">افتتح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الاجتماع الساعة </w:t>
      </w:r>
      <w:r w:rsidRPr="004B0371">
        <w:rPr>
          <w:rFonts w:ascii="Times New Roman" w:eastAsia="SimSun" w:hAnsi="Times New Roman"/>
          <w:lang w:bidi="ar-SA"/>
        </w:rPr>
        <w:t>1400</w:t>
      </w:r>
      <w:r w:rsidRPr="004B0371">
        <w:rPr>
          <w:rFonts w:ascii="Times New Roman" w:eastAsia="SimSun" w:hAnsi="Times New Roman" w:hint="cs"/>
          <w:rtl/>
          <w:lang w:bidi="ar-SA"/>
        </w:rPr>
        <w:t xml:space="preserve"> يوم الأربعاء </w:t>
      </w:r>
      <w:r w:rsidRPr="004B0371">
        <w:rPr>
          <w:rFonts w:ascii="Times New Roman" w:eastAsia="SimSun" w:hAnsi="Times New Roman"/>
          <w:lang w:bidi="ar-SA"/>
        </w:rPr>
        <w:t>27</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ورحب بالمشاركين في جنيف.</w:t>
      </w:r>
    </w:p>
    <w:p w:rsidR="004B0371" w:rsidRPr="004B0371" w:rsidRDefault="004B0371" w:rsidP="00C43E23">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2.1</w:t>
      </w:r>
      <w:r w:rsidRPr="004B0371">
        <w:rPr>
          <w:rFonts w:ascii="Times New Roman" w:eastAsia="SimSun" w:hAnsi="Times New Roman" w:hint="cs"/>
          <w:rtl/>
          <w:lang w:bidi="ar-SA"/>
        </w:rPr>
        <w:tab/>
        <w:t xml:space="preserve">نقل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تحيات الأمين العام الذي لم يسعفه الحظ لزيارتهم شخصياً في هذا الاجتماع نتيجة لالتزامات العمل الخاصة</w:t>
      </w:r>
      <w:r w:rsidR="00C43E23">
        <w:rPr>
          <w:rFonts w:ascii="Times New Roman" w:eastAsia="SimSun" w:hAnsi="Times New Roman" w:hint="eastAsia"/>
          <w:rtl/>
          <w:lang w:bidi="ar-SA"/>
        </w:rPr>
        <w:t> </w:t>
      </w:r>
      <w:r w:rsidRPr="004B0371">
        <w:rPr>
          <w:rFonts w:ascii="Times New Roman" w:eastAsia="SimSun" w:hAnsi="Times New Roman" w:hint="cs"/>
          <w:rtl/>
          <w:lang w:bidi="ar-SA"/>
        </w:rPr>
        <w:t>به.</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3.1</w:t>
      </w:r>
      <w:r w:rsidRPr="004B0371">
        <w:rPr>
          <w:rFonts w:ascii="Times New Roman" w:eastAsia="SimSun" w:hAnsi="Times New Roman" w:hint="cs"/>
          <w:rtl/>
          <w:lang w:bidi="ar-SA"/>
        </w:rPr>
        <w:tab/>
        <w:t xml:space="preserve">شكر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المدير وطلب منه نقل تحيات كافة أعضاء اللجنة إلى الأمين العام.</w:t>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t>2</w:t>
      </w:r>
      <w:r w:rsidRPr="004B0371">
        <w:rPr>
          <w:rFonts w:ascii="Times New Roman Bold" w:eastAsia="SimSun" w:hAnsi="Times New Roman Bold" w:hint="cs"/>
          <w:b/>
          <w:bCs/>
          <w:kern w:val="32"/>
          <w:sz w:val="26"/>
          <w:szCs w:val="36"/>
          <w:rtl/>
          <w:lang w:bidi="ar-SA"/>
        </w:rPr>
        <w:tab/>
        <w:t>المساهمات المتأخرة</w:t>
      </w:r>
    </w:p>
    <w:p w:rsidR="004B0371" w:rsidRPr="004B0371" w:rsidRDefault="004B0371" w:rsidP="00C43E23">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1.2</w:t>
      </w:r>
      <w:r w:rsidRPr="004B0371">
        <w:rPr>
          <w:rFonts w:ascii="Times New Roman" w:eastAsia="SimSun" w:hAnsi="Times New Roman" w:hint="cs"/>
          <w:rtl/>
          <w:lang w:bidi="ar-SA"/>
        </w:rPr>
        <w:tab/>
        <w:t xml:space="preserve">طلب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من اللجنة تحديد الكيفية التي يرغبون أن </w:t>
      </w:r>
      <w:proofErr w:type="spellStart"/>
      <w:r w:rsidRPr="004B0371">
        <w:rPr>
          <w:rFonts w:ascii="Times New Roman" w:eastAsia="SimSun" w:hAnsi="Times New Roman" w:hint="cs"/>
          <w:rtl/>
          <w:lang w:bidi="ar-SA"/>
        </w:rPr>
        <w:t>يتناولوا</w:t>
      </w:r>
      <w:proofErr w:type="spellEnd"/>
      <w:r w:rsidRPr="004B0371">
        <w:rPr>
          <w:rFonts w:ascii="Times New Roman" w:eastAsia="SimSun" w:hAnsi="Times New Roman" w:hint="cs"/>
          <w:rtl/>
          <w:lang w:bidi="ar-SA"/>
        </w:rPr>
        <w:t xml:space="preserve"> بها المساهمات الأربع المتأخرة التالية المقدمة إلى الاجتماع</w:t>
      </w:r>
      <w:r w:rsidR="00C43E23">
        <w:rPr>
          <w:rFonts w:ascii="Times New Roman" w:eastAsia="SimSun" w:hAnsi="Times New Roman" w:hint="eastAsia"/>
          <w:rtl/>
          <w:lang w:bidi="ar-SA"/>
        </w:rPr>
        <w:t> </w:t>
      </w:r>
      <w:r w:rsidRPr="004B0371">
        <w:rPr>
          <w:rFonts w:ascii="Times New Roman" w:eastAsia="SimSun" w:hAnsi="Times New Roman" w:hint="cs"/>
          <w:rtl/>
          <w:lang w:bidi="ar-SA"/>
        </w:rPr>
        <w:t>الحالي:</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eastAsia="SimSun" w:hAnsi="Times New Roman" w:hint="cs"/>
          <w:rtl/>
          <w:lang w:bidi="ar-SA"/>
        </w:rPr>
        <w:t>-</w:t>
      </w:r>
      <w:r w:rsidRPr="004B0371">
        <w:rPr>
          <w:rFonts w:ascii="Times New Roman" w:eastAsia="SimSun" w:hAnsi="Times New Roman" w:hint="cs"/>
          <w:rtl/>
          <w:lang w:bidi="ar-SA"/>
        </w:rPr>
        <w:tab/>
        <w:t>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3/DELAYED/1</w:t>
      </w:r>
      <w:r w:rsidRPr="004B0371">
        <w:rPr>
          <w:rFonts w:ascii="Times New Roman" w:eastAsia="SimSun" w:hAnsi="Times New Roman" w:hint="cs"/>
          <w:rtl/>
          <w:lang w:bidi="ar-SA"/>
        </w:rPr>
        <w:t xml:space="preserve">، وتضم رسالة من إدارة مالطة بتاريخ </w:t>
      </w:r>
      <w:r w:rsidRPr="004B0371">
        <w:rPr>
          <w:rFonts w:ascii="Times New Roman" w:eastAsia="SimSun" w:hAnsi="Times New Roman"/>
          <w:lang w:bidi="ar-SA"/>
        </w:rPr>
        <w:t>24</w:t>
      </w:r>
      <w:r w:rsidRPr="004B0371">
        <w:rPr>
          <w:rFonts w:ascii="Times New Roman" w:eastAsia="SimSun" w:hAnsi="Times New Roman" w:hint="cs"/>
          <w:rtl/>
          <w:lang w:bidi="ar-SA"/>
        </w:rPr>
        <w:t xml:space="preserve"> أكتوبر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بخصوص التداخلات الناجمة من المحطات الإيطالية على محطاتها</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eastAsia="SimSun" w:hAnsi="Times New Roman" w:hint="cs"/>
          <w:rtl/>
          <w:lang w:bidi="ar-SA"/>
        </w:rPr>
        <w:t>-</w:t>
      </w:r>
      <w:r w:rsidRPr="004B0371">
        <w:rPr>
          <w:rFonts w:ascii="Times New Roman" w:eastAsia="SimSun" w:hAnsi="Times New Roman"/>
          <w:rtl/>
          <w:lang w:bidi="ar-SA"/>
        </w:rPr>
        <w:tab/>
      </w:r>
      <w:r w:rsidRPr="004B0371">
        <w:rPr>
          <w:rFonts w:ascii="Times New Roman" w:eastAsia="SimSun" w:hAnsi="Times New Roman" w:hint="cs"/>
          <w:rtl/>
          <w:lang w:bidi="ar-SA"/>
        </w:rPr>
        <w:t>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3/DELAYED/2</w:t>
      </w:r>
      <w:r w:rsidRPr="004B0371">
        <w:rPr>
          <w:rFonts w:ascii="Times New Roman" w:eastAsia="SimSun" w:hAnsi="Times New Roman" w:hint="cs"/>
          <w:rtl/>
          <w:lang w:bidi="ar-SA"/>
        </w:rPr>
        <w:t xml:space="preserve">، وتضم رسالة من إدارة الصين بتاريخ </w:t>
      </w:r>
      <w:r w:rsidRPr="004B0371">
        <w:rPr>
          <w:rFonts w:ascii="Times New Roman" w:eastAsia="SimSun" w:hAnsi="Times New Roman"/>
          <w:lang w:bidi="ar-SA"/>
        </w:rPr>
        <w:t>15</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تطلب فيها مساعدة المكتب بخصوص تذليل مصاعب التنسيق بين الشبكات الساتلية لكل من الإمارات العربية المتحدة والصين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الموقعين </w:t>
      </w:r>
      <w:r w:rsidRPr="004B0371">
        <w:rPr>
          <w:rFonts w:ascii="Times New Roman" w:hAnsi="Times New Roman"/>
          <w:lang w:bidi="ar-SA"/>
        </w:rPr>
        <w:t>°51,5</w:t>
      </w:r>
      <w:r w:rsidRPr="004B0371">
        <w:rPr>
          <w:rFonts w:ascii="Times New Roman" w:eastAsia="SimSun" w:hAnsi="Times New Roman" w:hint="cs"/>
          <w:rtl/>
          <w:lang w:bidi="ar-SA"/>
        </w:rPr>
        <w:t xml:space="preserve"> شرقاً و</w:t>
      </w:r>
      <w:r w:rsidRPr="004B0371">
        <w:rPr>
          <w:rFonts w:ascii="Times New Roman" w:hAnsi="Times New Roman"/>
          <w:lang w:bidi="ar-SA"/>
        </w:rPr>
        <w:t>°52,5</w:t>
      </w:r>
      <w:r w:rsidRPr="004B0371">
        <w:rPr>
          <w:rFonts w:ascii="Times New Roman" w:eastAsia="SimSun" w:hAnsi="Times New Roman" w:hint="cs"/>
          <w:rtl/>
          <w:lang w:bidi="ar-SA"/>
        </w:rPr>
        <w:t xml:space="preserve"> شرقاً</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eastAsia="SimSun" w:hAnsi="Times New Roman" w:hint="cs"/>
          <w:rtl/>
          <w:lang w:bidi="ar-SA"/>
        </w:rPr>
        <w:t>-</w:t>
      </w:r>
      <w:r w:rsidRPr="004B0371">
        <w:rPr>
          <w:rFonts w:ascii="Times New Roman" w:eastAsia="SimSun" w:hAnsi="Times New Roman" w:hint="cs"/>
          <w:rtl/>
          <w:lang w:bidi="ar-SA"/>
        </w:rPr>
        <w:tab/>
        <w:t>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3/DELAYED/3</w:t>
      </w:r>
      <w:r w:rsidRPr="004B0371">
        <w:rPr>
          <w:rFonts w:ascii="Times New Roman" w:eastAsia="SimSun" w:hAnsi="Times New Roman" w:hint="cs"/>
          <w:rtl/>
          <w:lang w:bidi="ar-SA"/>
        </w:rPr>
        <w:t xml:space="preserve">، وتضم رسالة من إدارة الإمارات العربية المتحدة بتاريخ </w:t>
      </w:r>
      <w:r w:rsidRPr="004B0371">
        <w:rPr>
          <w:rFonts w:ascii="Times New Roman" w:eastAsia="SimSun" w:hAnsi="Times New Roman"/>
          <w:lang w:bidi="ar-SA"/>
        </w:rPr>
        <w:t>24</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ترد فيها على المساهمة المتأخرة للصين الواردة في الوثيقة </w:t>
      </w:r>
      <w:r w:rsidRPr="004B0371">
        <w:rPr>
          <w:rFonts w:ascii="Times New Roman" w:hAnsi="Times New Roman"/>
          <w:lang w:bidi="ar-SA"/>
        </w:rPr>
        <w:t>RRB13</w:t>
      </w:r>
      <w:r w:rsidRPr="004B0371">
        <w:rPr>
          <w:rFonts w:ascii="Times New Roman" w:hAnsi="Times New Roman"/>
          <w:lang w:bidi="ar-SA"/>
        </w:rPr>
        <w:noBreakHyphen/>
        <w:t>3/DELAYED/2</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eastAsia="SimSun" w:hAnsi="Times New Roman" w:hint="cs"/>
          <w:rtl/>
          <w:lang w:bidi="ar-SA"/>
        </w:rPr>
        <w:t>-</w:t>
      </w:r>
      <w:r w:rsidRPr="004B0371">
        <w:rPr>
          <w:rFonts w:ascii="Times New Roman" w:eastAsia="SimSun" w:hAnsi="Times New Roman" w:hint="cs"/>
          <w:rtl/>
          <w:lang w:bidi="ar-SA"/>
        </w:rPr>
        <w:tab/>
        <w:t>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3/DELAYED/4</w:t>
      </w:r>
      <w:r w:rsidRPr="004B0371">
        <w:rPr>
          <w:rFonts w:ascii="Times New Roman" w:eastAsia="SimSun" w:hAnsi="Times New Roman" w:hint="cs"/>
          <w:rtl/>
          <w:lang w:bidi="ar-SA"/>
        </w:rPr>
        <w:t xml:space="preserve">، بتاريخ </w:t>
      </w:r>
      <w:r w:rsidRPr="004B0371">
        <w:rPr>
          <w:rFonts w:ascii="Times New Roman" w:eastAsia="SimSun" w:hAnsi="Times New Roman"/>
          <w:lang w:bidi="ar-SA"/>
        </w:rPr>
        <w:t>27</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وتضم خارطة طريق مقدمة من إيطاليا بخصوص 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اتخذته من إجراءات "على مشكلة التداخلات مع البلدان المجاورة".</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2.2</w:t>
      </w:r>
      <w:r w:rsidRPr="004B0371">
        <w:rPr>
          <w:rFonts w:ascii="Times New Roman" w:eastAsia="SimSun" w:hAnsi="Times New Roman" w:hint="cs"/>
          <w:rtl/>
          <w:lang w:bidi="ar-SA"/>
        </w:rPr>
        <w:tab/>
      </w:r>
      <w:r w:rsidRPr="004B0371">
        <w:rPr>
          <w:rFonts w:ascii="Times New Roman" w:eastAsia="SimSun" w:hAnsi="Times New Roman" w:hint="cs"/>
          <w:spacing w:val="-5"/>
          <w:rtl/>
          <w:lang w:bidi="ar-SA"/>
        </w:rPr>
        <w:t xml:space="preserve">وطبقاً للممارسة السائدة </w:t>
      </w:r>
      <w:r w:rsidRPr="004B0371">
        <w:rPr>
          <w:rFonts w:ascii="Times New Roman" w:eastAsia="SimSun" w:hAnsi="Times New Roman" w:hint="cs"/>
          <w:b/>
          <w:bCs/>
          <w:spacing w:val="-5"/>
          <w:rtl/>
          <w:lang w:bidi="ar-SA"/>
        </w:rPr>
        <w:t>وافقت</w:t>
      </w:r>
      <w:r w:rsidRPr="004B0371">
        <w:rPr>
          <w:rFonts w:ascii="Times New Roman" w:eastAsia="SimSun" w:hAnsi="Times New Roman" w:hint="cs"/>
          <w:spacing w:val="-5"/>
          <w:rtl/>
          <w:lang w:bidi="ar-SA"/>
        </w:rPr>
        <w:t xml:space="preserve"> اللجنة على النظر في الوثيقتين </w:t>
      </w:r>
      <w:r w:rsidRPr="004B0371">
        <w:rPr>
          <w:rFonts w:ascii="Times New Roman" w:hAnsi="Times New Roman"/>
          <w:spacing w:val="-5"/>
          <w:lang w:bidi="ar-SA"/>
        </w:rPr>
        <w:t>RRB13</w:t>
      </w:r>
      <w:r w:rsidRPr="004B0371">
        <w:rPr>
          <w:rFonts w:ascii="Times New Roman" w:hAnsi="Times New Roman"/>
          <w:spacing w:val="-5"/>
          <w:lang w:bidi="ar-SA"/>
        </w:rPr>
        <w:noBreakHyphen/>
        <w:t>3/DELAYED/1</w:t>
      </w:r>
      <w:r w:rsidRPr="004B0371">
        <w:rPr>
          <w:rFonts w:ascii="Times New Roman" w:eastAsia="SimSun" w:hAnsi="Times New Roman" w:hint="cs"/>
          <w:spacing w:val="-5"/>
          <w:rtl/>
          <w:lang w:bidi="ar-SA"/>
        </w:rPr>
        <w:t xml:space="preserve"> و</w:t>
      </w:r>
      <w:r w:rsidRPr="004B0371">
        <w:rPr>
          <w:rFonts w:ascii="Times New Roman" w:hAnsi="Times New Roman"/>
          <w:spacing w:val="-5"/>
          <w:lang w:bidi="ar-SA"/>
        </w:rPr>
        <w:t>RRB13</w:t>
      </w:r>
      <w:r w:rsidRPr="004B0371">
        <w:rPr>
          <w:rFonts w:ascii="Times New Roman" w:hAnsi="Times New Roman"/>
          <w:spacing w:val="-5"/>
          <w:lang w:bidi="ar-SA"/>
        </w:rPr>
        <w:noBreakHyphen/>
        <w:t>3/DELAYED/4</w:t>
      </w:r>
      <w:r w:rsidRPr="004B0371">
        <w:rPr>
          <w:rFonts w:ascii="Times New Roman" w:eastAsia="SimSun" w:hAnsi="Times New Roman" w:hint="cs"/>
          <w:rtl/>
          <w:lang w:bidi="ar-SA"/>
        </w:rPr>
        <w:t xml:space="preserve"> تحت البند الخاص بهما من جدول الأعمال، وهو تقرير مدير مكتب الاتصالات الراديوية إلى الاجتماع الحالي الوارد في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3/3</w:t>
      </w:r>
      <w:r w:rsidRPr="004B0371">
        <w:rPr>
          <w:rFonts w:ascii="Times New Roman" w:hAnsi="Times New Roman" w:hint="cs"/>
          <w:rtl/>
          <w:lang w:bidi="ar-SA"/>
        </w:rPr>
        <w:t>.</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3.2</w:t>
      </w:r>
      <w:r w:rsidRPr="004B0371">
        <w:rPr>
          <w:rFonts w:ascii="Times New Roman" w:eastAsia="SimSun" w:hAnsi="Times New Roman" w:hint="cs"/>
          <w:rtl/>
          <w:lang w:bidi="ar-SA"/>
        </w:rPr>
        <w:tab/>
        <w:t>وفيما يتعلق بالوثيقة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3/DELAYED/2</w:t>
      </w:r>
      <w:r w:rsidRPr="004B0371">
        <w:rPr>
          <w:rFonts w:ascii="Times New Roman" w:eastAsia="SimSun" w:hAnsi="Times New Roman" w:hint="cs"/>
          <w:rtl/>
          <w:lang w:bidi="ar-SA"/>
        </w:rPr>
        <w:t xml:space="preserve">، 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إلى أنه يبدو أن الرسالة الواردة فيها عبارة عن طلب مساعدة من المكتب ويبدو أنها لا تتعلق باللجنة مباشرة. وبالإشارة إلى مداخلة السيد </w:t>
      </w:r>
      <w:proofErr w:type="spellStart"/>
      <w:r w:rsidRPr="004B0371">
        <w:rPr>
          <w:rFonts w:ascii="Times New Roman" w:eastAsia="SimSun" w:hAnsi="Times New Roman" w:hint="cs"/>
          <w:rtl/>
          <w:lang w:bidi="ar-SA"/>
        </w:rPr>
        <w:t>إتو</w:t>
      </w:r>
      <w:proofErr w:type="spellEnd"/>
      <w:r w:rsidRPr="004B0371">
        <w:rPr>
          <w:rFonts w:ascii="Times New Roman" w:eastAsia="SimSun" w:hAnsi="Times New Roman" w:hint="cs"/>
          <w:rtl/>
          <w:lang w:bidi="ar-SA"/>
        </w:rPr>
        <w:t xml:space="preserve"> في الاجتماع الثالث والستين للجنة كما ترد في الفقرة </w:t>
      </w:r>
      <w:r w:rsidRPr="004B0371">
        <w:rPr>
          <w:rFonts w:ascii="Times New Roman" w:hAnsi="Times New Roman"/>
          <w:lang w:bidi="ar-SA"/>
        </w:rPr>
        <w:t>11.6</w:t>
      </w:r>
      <w:r w:rsidRPr="004B0371">
        <w:rPr>
          <w:rFonts w:ascii="Times New Roman" w:eastAsia="SimSun" w:hAnsi="Times New Roman" w:hint="cs"/>
          <w:rtl/>
          <w:lang w:bidi="ar-SA"/>
        </w:rPr>
        <w:t xml:space="preserve"> من المحضر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2/12</w:t>
      </w:r>
      <w:r w:rsidRPr="004B0371">
        <w:rPr>
          <w:rFonts w:ascii="Times New Roman" w:hAnsi="Times New Roman" w:hint="cs"/>
          <w:rtl/>
          <w:lang w:bidi="ar-SA"/>
        </w:rPr>
        <w:t>)</w:t>
      </w:r>
      <w:r w:rsidRPr="004B0371">
        <w:rPr>
          <w:rFonts w:ascii="Times New Roman" w:eastAsia="SimSun" w:hAnsi="Times New Roman" w:hint="cs"/>
          <w:rtl/>
          <w:lang w:bidi="ar-SA"/>
        </w:rPr>
        <w:t>، فإنها تنص على أنه عند التنسيق، فإن المكتب هو المخول له تقديم المساعدة إذا طلبت ذلك إدارة أو الإدارتان معاً، وليست اللجنة هي المعنية بذلك. فإذا ما اتفقت اللجنة على عدم تناول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3/DELAYED/2</w:t>
      </w:r>
      <w:r w:rsidRPr="004B0371">
        <w:rPr>
          <w:rFonts w:ascii="Times New Roman" w:eastAsia="SimSun" w:hAnsi="Times New Roman" w:hint="cs"/>
          <w:rtl/>
          <w:lang w:bidi="ar-SA"/>
        </w:rPr>
        <w:t>، فإنه يترتب على ذلك بداهة عدم تناول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3/DELAYED/3</w:t>
      </w:r>
      <w:r w:rsidRPr="004B0371">
        <w:rPr>
          <w:rFonts w:ascii="Times New Roman" w:eastAsia="SimSun" w:hAnsi="Times New Roman" w:hint="cs"/>
          <w:rtl/>
          <w:lang w:bidi="ar-SA"/>
        </w:rPr>
        <w:t xml:space="preserve"> هي الأخرى، حيث إن الرسالة فيها عبارة عن رد على الرسالة الأولى.</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4.2</w:t>
      </w:r>
      <w:r w:rsidRPr="004B0371">
        <w:rPr>
          <w:rFonts w:ascii="Times New Roman" w:eastAsia="SimSun" w:hAnsi="Times New Roman" w:hint="cs"/>
          <w:rtl/>
          <w:lang w:bidi="ar-SA"/>
        </w:rPr>
        <w:tab/>
        <w:t xml:space="preserve">وقد أكد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على أن المساهمة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3/DELAYED/2</w:t>
      </w:r>
      <w:r w:rsidRPr="004B0371">
        <w:rPr>
          <w:rFonts w:ascii="Times New Roman" w:eastAsia="SimSun" w:hAnsi="Times New Roman" w:hint="cs"/>
          <w:rtl/>
          <w:lang w:bidi="ar-SA"/>
        </w:rPr>
        <w:t xml:space="preserve"> تتضمن طلباً لمساعدة المكتب وهو أمر يتابعه المكتب مع الإدارتين الضالعتين في التنسيق. بيد أن جمهورية الصين الشعبية طلبت في نهاية رسالتها المؤرخة</w:t>
      </w:r>
      <w:r w:rsidRPr="004B0371">
        <w:rPr>
          <w:rFonts w:ascii="Times New Roman" w:eastAsia="SimSun" w:hAnsi="Times New Roman" w:hint="eastAsia"/>
          <w:rtl/>
          <w:lang w:bidi="ar-SA"/>
        </w:rPr>
        <w:t> </w:t>
      </w:r>
      <w:r w:rsidRPr="004B0371">
        <w:rPr>
          <w:rFonts w:ascii="Times New Roman" w:eastAsia="SimSun" w:hAnsi="Times New Roman"/>
          <w:lang w:bidi="ar-SA"/>
        </w:rPr>
        <w:t>15</w:t>
      </w:r>
      <w:r w:rsidRPr="004B0371">
        <w:rPr>
          <w:rFonts w:ascii="Times New Roman" w:eastAsia="SimSun" w:hAnsi="Times New Roman" w:hint="cs"/>
          <w:rtl/>
          <w:lang w:bidi="ar-SA"/>
        </w:rPr>
        <w:t xml:space="preserve"> نوفمبر توضيحاً لبعض أجزاء القرارات الصادرة عن الاجتماعين الثاني والستين والثالث والستين للجنة ومحضريهما، ومما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شك فيه أن اللجنة هي المنوط بها تقديم هذه التوضيحات وليس المكتب.</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5.2</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إنه قد يكون من المفيد مطالبة الإدارة الصينية بأن توضح بدقة ما الذي تريده من اللجنة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رسالتها المؤرخة </w:t>
      </w:r>
      <w:r w:rsidRPr="004B0371">
        <w:rPr>
          <w:rFonts w:ascii="Times New Roman" w:eastAsia="SimSun" w:hAnsi="Times New Roman"/>
          <w:lang w:bidi="ar-SA"/>
        </w:rPr>
        <w:t>15</w:t>
      </w:r>
      <w:r w:rsidRPr="004B0371">
        <w:rPr>
          <w:rFonts w:ascii="Times New Roman" w:eastAsia="SimSun" w:hAnsi="Times New Roman" w:hint="cs"/>
          <w:rtl/>
          <w:lang w:bidi="ar-SA"/>
        </w:rPr>
        <w:t xml:space="preserve"> نوفمبر. وفي كل الأحوال، لا تتعلق المساهمة المتأخرة بأي بند من بنود جدول أعمال الاجتماع الحالي، وبالتالي ينبغي للجنة تأجيل النظر فيها هي ورد الإمارات العربية المتحدة الوارد في الوثيقة </w:t>
      </w:r>
      <w:r w:rsidRPr="004B0371">
        <w:rPr>
          <w:rFonts w:ascii="Times New Roman" w:hAnsi="Times New Roman"/>
          <w:lang w:bidi="ar-SA"/>
        </w:rPr>
        <w:t>RRB13</w:t>
      </w:r>
      <w:r w:rsidRPr="004B0371">
        <w:rPr>
          <w:rFonts w:ascii="Times New Roman" w:hAnsi="Times New Roman"/>
          <w:lang w:bidi="ar-SA"/>
        </w:rPr>
        <w:noBreakHyphen/>
        <w:t>3/DELAYED/3</w:t>
      </w:r>
      <w:r w:rsidRPr="004B0371">
        <w:rPr>
          <w:rFonts w:ascii="Times New Roman" w:eastAsia="SimSun" w:hAnsi="Times New Roman" w:hint="cs"/>
          <w:rtl/>
          <w:lang w:bidi="ar-SA"/>
        </w:rPr>
        <w:t xml:space="preserve"> إلى الاجتماع الخامس والستين 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Y"/>
        </w:rPr>
        <w:lastRenderedPageBreak/>
        <w:t>6.2</w:t>
      </w:r>
      <w:r w:rsidRPr="004B0371">
        <w:rPr>
          <w:rFonts w:ascii="Times New Roman" w:eastAsia="SimSun" w:hAnsi="Times New Roman" w:hint="cs"/>
          <w:rtl/>
          <w:lang w:bidi="ar-SY"/>
        </w:rPr>
        <w:tab/>
        <w:t xml:space="preserve">بالنظر إلى الفقرة </w:t>
      </w:r>
      <w:r w:rsidRPr="004B0371">
        <w:rPr>
          <w:rFonts w:asciiTheme="majorBidi" w:hAnsiTheme="majorBidi" w:cstheme="majorBidi"/>
          <w:lang w:bidi="ar-SA"/>
        </w:rPr>
        <w:t>6.1</w:t>
      </w:r>
      <w:r w:rsidRPr="004B0371">
        <w:rPr>
          <w:rFonts w:ascii="Times New Roman" w:eastAsia="SimSun" w:hAnsi="Times New Roman" w:hint="cs"/>
          <w:rtl/>
          <w:lang w:bidi="ar-SY"/>
        </w:rPr>
        <w:t xml:space="preserve"> من أساليب عمل اللجنة (الجزء </w:t>
      </w:r>
      <w:r w:rsidRPr="004B0371">
        <w:rPr>
          <w:rFonts w:asciiTheme="majorBidi" w:hAnsiTheme="majorBidi" w:cstheme="majorBidi"/>
          <w:lang w:bidi="ar-SA"/>
        </w:rPr>
        <w:t>C</w:t>
      </w:r>
      <w:r w:rsidRPr="004B0371">
        <w:rPr>
          <w:rFonts w:ascii="Times New Roman" w:eastAsia="SimSun" w:hAnsi="Times New Roman" w:hint="cs"/>
          <w:rtl/>
          <w:lang w:bidi="ar-SY"/>
        </w:rPr>
        <w:t xml:space="preserve"> من القواعد الإجرائية)، قال </w:t>
      </w:r>
      <w:r w:rsidRPr="004B0371">
        <w:rPr>
          <w:rFonts w:ascii="Times New Roman" w:eastAsia="SimSun" w:hAnsi="Times New Roman" w:hint="cs"/>
          <w:b/>
          <w:bCs/>
          <w:rtl/>
          <w:lang w:bidi="ar-SY"/>
        </w:rPr>
        <w:t>الرئيس</w:t>
      </w:r>
      <w:r w:rsidRPr="004B0371">
        <w:rPr>
          <w:rFonts w:ascii="Times New Roman" w:eastAsia="SimSun" w:hAnsi="Times New Roman" w:hint="cs"/>
          <w:rtl/>
          <w:lang w:bidi="ar-SY"/>
        </w:rPr>
        <w:t xml:space="preserve"> إن المساهمتين المتأخرتين المقدمتين من الصين والإمارات العربية المتحدة ينبغي تناولهما في الاجتماع الخامس والستين 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Y"/>
        </w:rPr>
      </w:pPr>
      <w:r w:rsidRPr="004B0371">
        <w:rPr>
          <w:rFonts w:ascii="Times New Roman" w:eastAsia="SimSun" w:hAnsi="Times New Roman"/>
          <w:lang w:bidi="ar-SY"/>
        </w:rPr>
        <w:t>7.2</w:t>
      </w:r>
      <w:r w:rsidRPr="004B0371">
        <w:rPr>
          <w:rFonts w:ascii="Times New Roman" w:eastAsia="SimSun" w:hAnsi="Times New Roman" w:hint="cs"/>
          <w:rtl/>
          <w:lang w:bidi="ar-SY"/>
        </w:rPr>
        <w:tab/>
        <w:t xml:space="preserve">تمت </w:t>
      </w:r>
      <w:r w:rsidRPr="004B0371">
        <w:rPr>
          <w:rFonts w:ascii="Times New Roman" w:eastAsia="SimSun" w:hAnsi="Times New Roman" w:hint="cs"/>
          <w:b/>
          <w:bCs/>
          <w:rtl/>
          <w:lang w:bidi="ar-SY"/>
        </w:rPr>
        <w:t>الموافقة</w:t>
      </w:r>
      <w:r w:rsidRPr="004B0371">
        <w:rPr>
          <w:rFonts w:ascii="Times New Roman" w:eastAsia="SimSun" w:hAnsi="Times New Roman" w:hint="cs"/>
          <w:rtl/>
          <w:lang w:bidi="ar-SY"/>
        </w:rPr>
        <w:t xml:space="preserve"> على ذلك.</w:t>
      </w:r>
    </w:p>
    <w:p w:rsidR="004B0371" w:rsidRPr="004B0371" w:rsidRDefault="004B0371" w:rsidP="007B52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lang w:bidi="ar-SA"/>
        </w:rPr>
      </w:pPr>
      <w:r w:rsidRPr="004B0371">
        <w:rPr>
          <w:rFonts w:ascii="Times New Roman Bold" w:eastAsia="SimSun" w:hAnsi="Times New Roman Bold"/>
          <w:b/>
          <w:bCs/>
          <w:kern w:val="32"/>
          <w:sz w:val="26"/>
          <w:szCs w:val="36"/>
          <w:lang w:bidi="ar-SA"/>
        </w:rPr>
        <w:t>3</w:t>
      </w:r>
      <w:r w:rsidRPr="004B0371">
        <w:rPr>
          <w:rFonts w:ascii="Times New Roman Bold" w:eastAsia="SimSun" w:hAnsi="Times New Roman Bold"/>
          <w:b/>
          <w:bCs/>
          <w:kern w:val="32"/>
          <w:sz w:val="26"/>
          <w:szCs w:val="36"/>
          <w:lang w:bidi="ar-SA"/>
        </w:rPr>
        <w:tab/>
      </w:r>
      <w:r w:rsidRPr="004B0371">
        <w:rPr>
          <w:rFonts w:ascii="Times New Roman Bold" w:eastAsia="SimSun" w:hAnsi="Times New Roman Bold" w:hint="cs"/>
          <w:b/>
          <w:bCs/>
          <w:kern w:val="32"/>
          <w:sz w:val="26"/>
          <w:szCs w:val="36"/>
          <w:rtl/>
          <w:lang w:bidi="ar-SA"/>
        </w:rPr>
        <w:t>تقرير مدير مكتب الاتصالات الراديوية (الوثيقتان </w:t>
      </w:r>
      <w:r w:rsidRPr="004B0371">
        <w:rPr>
          <w:rFonts w:ascii="Times New Roman Bold" w:hAnsi="Times New Roman Bold"/>
          <w:b/>
          <w:bCs/>
          <w:kern w:val="32"/>
          <w:sz w:val="26"/>
          <w:szCs w:val="36"/>
          <w:lang w:bidi="ar-SA"/>
        </w:rPr>
        <w:t>RRB13</w:t>
      </w:r>
      <w:r w:rsidR="007B5271">
        <w:rPr>
          <w:rFonts w:ascii="Times New Roman Bold" w:hAnsi="Times New Roman Bold"/>
          <w:b/>
          <w:bCs/>
          <w:kern w:val="32"/>
          <w:sz w:val="26"/>
          <w:szCs w:val="36"/>
          <w:lang w:bidi="ar-SA"/>
        </w:rPr>
        <w:noBreakHyphen/>
      </w:r>
      <w:r w:rsidRPr="004B0371">
        <w:rPr>
          <w:rFonts w:ascii="Times New Roman Bold" w:hAnsi="Times New Roman Bold"/>
          <w:b/>
          <w:bCs/>
          <w:kern w:val="32"/>
          <w:sz w:val="26"/>
          <w:szCs w:val="36"/>
          <w:lang w:bidi="ar-SA"/>
        </w:rPr>
        <w:t>3/3</w:t>
      </w:r>
      <w:r w:rsidRPr="004B0371">
        <w:rPr>
          <w:rFonts w:ascii="Times New Roman Bold" w:hAnsi="Times New Roman Bold" w:hint="cs"/>
          <w:b/>
          <w:bCs/>
          <w:kern w:val="32"/>
          <w:sz w:val="26"/>
          <w:szCs w:val="36"/>
          <w:rtl/>
          <w:lang w:bidi="ar-SA"/>
        </w:rPr>
        <w:t xml:space="preserve"> </w:t>
      </w:r>
      <w:r w:rsidRPr="004B0371">
        <w:rPr>
          <w:rFonts w:ascii="Times New Roman Bold" w:eastAsia="SimSun" w:hAnsi="Times New Roman Bold" w:hint="cs"/>
          <w:b/>
          <w:bCs/>
          <w:kern w:val="32"/>
          <w:sz w:val="26"/>
          <w:szCs w:val="36"/>
          <w:rtl/>
          <w:lang w:bidi="ar-SA"/>
        </w:rPr>
        <w:t>و</w:t>
      </w:r>
      <w:r w:rsidRPr="004B0371">
        <w:rPr>
          <w:rFonts w:ascii="Times New Roman Bold" w:hAnsi="Times New Roman Bold"/>
          <w:b/>
          <w:bCs/>
          <w:kern w:val="32"/>
          <w:sz w:val="26"/>
          <w:szCs w:val="36"/>
          <w:lang w:bidi="ar-SA"/>
        </w:rPr>
        <w:t>RRB13</w:t>
      </w:r>
      <w:r w:rsidR="007B5271">
        <w:rPr>
          <w:rFonts w:ascii="Times New Roman Bold" w:hAnsi="Times New Roman Bold"/>
          <w:b/>
          <w:bCs/>
          <w:kern w:val="32"/>
          <w:sz w:val="26"/>
          <w:szCs w:val="36"/>
          <w:lang w:bidi="ar-SA"/>
        </w:rPr>
        <w:noBreakHyphen/>
      </w:r>
      <w:r w:rsidRPr="004B0371">
        <w:rPr>
          <w:rFonts w:ascii="Times New Roman Bold" w:hAnsi="Times New Roman Bold"/>
          <w:b/>
          <w:bCs/>
          <w:kern w:val="32"/>
          <w:sz w:val="26"/>
          <w:szCs w:val="36"/>
          <w:lang w:bidi="ar-SA"/>
        </w:rPr>
        <w:t>3/INFO/2</w:t>
      </w:r>
      <w:r w:rsidRPr="004B0371">
        <w:rPr>
          <w:rFonts w:ascii="Times New Roman Bold" w:eastAsia="SimSun" w:hAnsi="Times New Roman Bold" w:hint="cs"/>
          <w:b/>
          <w:bCs/>
          <w:kern w:val="32"/>
          <w:sz w:val="26"/>
          <w:szCs w:val="36"/>
          <w:rtl/>
          <w:lang w:bidi="ar-SA"/>
        </w:rPr>
        <w:t>)</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1.3</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تقريره الوارد في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3/3</w:t>
      </w:r>
      <w:r w:rsidRPr="004B0371">
        <w:rPr>
          <w:rFonts w:ascii="Times New Roman" w:eastAsia="SimSun" w:hAnsi="Times New Roman" w:hint="cs"/>
          <w:rtl/>
          <w:lang w:bidi="ar-SA"/>
        </w:rPr>
        <w:t>، لافتاً الانتباه إلى الملحق </w:t>
      </w:r>
      <w:r w:rsidRPr="004B0371">
        <w:rPr>
          <w:rFonts w:ascii="Times New Roman" w:eastAsia="SimSun" w:hAnsi="Times New Roman"/>
          <w:lang w:bidi="ar-SA"/>
        </w:rPr>
        <w:t>1</w:t>
      </w:r>
      <w:r w:rsidRPr="004B0371">
        <w:rPr>
          <w:rFonts w:ascii="Times New Roman" w:eastAsia="SimSun" w:hAnsi="Times New Roman" w:hint="cs"/>
          <w:rtl/>
          <w:lang w:bidi="ar-SA"/>
        </w:rPr>
        <w:t xml:space="preserve"> الذي يدرج إجراءات المكتب المنبثقة عن قرارات الاجتماع السابق للجنة. وإلى جانب ذلك، دعا المكتب وفدين من جمهورية إيران الإسلامية ومن فرنسا إلى اجتماع (كما يرد في الفقرة </w:t>
      </w:r>
      <w:r w:rsidRPr="004B0371">
        <w:rPr>
          <w:rFonts w:ascii="Times New Roman" w:eastAsia="SimSun" w:hAnsi="Times New Roman"/>
          <w:lang w:bidi="ar-SA"/>
        </w:rPr>
        <w:t>4.4</w:t>
      </w:r>
      <w:r w:rsidRPr="004B0371">
        <w:rPr>
          <w:rFonts w:ascii="Times New Roman" w:eastAsia="SimSun" w:hAnsi="Times New Roman" w:hint="cs"/>
          <w:rtl/>
          <w:lang w:bidi="ar-SA"/>
        </w:rPr>
        <w:t xml:space="preserve"> من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3/3</w:t>
      </w:r>
      <w:r w:rsidRPr="004B0371">
        <w:rPr>
          <w:rFonts w:ascii="Times New Roman" w:eastAsia="SimSun" w:hAnsi="Times New Roman" w:hint="cs"/>
          <w:rtl/>
          <w:lang w:bidi="ar-SA"/>
        </w:rPr>
        <w:t>) ووفود من كل من جمهورية إيران الإسلامية ومن فرنسا ومن المملكة العربية السعودية إلى اجتماع (كما يرد في الفقرة </w:t>
      </w:r>
      <w:r w:rsidRPr="004B0371">
        <w:rPr>
          <w:rFonts w:ascii="Times New Roman" w:eastAsia="SimSun" w:hAnsi="Times New Roman"/>
          <w:lang w:bidi="ar-SA"/>
        </w:rPr>
        <w:t>3.6</w:t>
      </w:r>
      <w:r w:rsidRPr="004B0371">
        <w:rPr>
          <w:rFonts w:ascii="Times New Roman" w:eastAsia="SimSun" w:hAnsi="Times New Roman" w:hint="cs"/>
          <w:rtl/>
          <w:lang w:bidi="ar-SA"/>
        </w:rPr>
        <w:t xml:space="preserve"> من الوثيقة </w:t>
      </w:r>
      <w:r w:rsidRPr="004B0371">
        <w:rPr>
          <w:rFonts w:ascii="Times New Roman" w:hAnsi="Times New Roman"/>
          <w:lang w:bidi="ar-SA"/>
        </w:rPr>
        <w:t>RRB13</w:t>
      </w:r>
      <w:r w:rsidR="00C66320">
        <w:rPr>
          <w:rFonts w:ascii="Times New Roman" w:hAnsi="Times New Roman"/>
          <w:lang w:bidi="ar-SA"/>
        </w:rPr>
        <w:noBreakHyphen/>
      </w:r>
      <w:r w:rsidRPr="004B0371">
        <w:rPr>
          <w:rFonts w:ascii="Times New Roman" w:hAnsi="Times New Roman"/>
          <w:lang w:bidi="ar-SA"/>
        </w:rPr>
        <w:t>3/3</w:t>
      </w:r>
      <w:r w:rsidRPr="004B0371">
        <w:rPr>
          <w:rFonts w:ascii="Times New Roman" w:hAnsi="Times New Roman" w:hint="cs"/>
          <w:rtl/>
          <w:lang w:bidi="ar-SA"/>
        </w:rPr>
        <w:t>). وقد عبر عن سعادته بإبلاغ اللجنة بنجاح هذين الاجتماعين وعن رضاء المكتب بنتائجهما التي أثمرتها ثلاثة أعوام من العمل من جانب اللجنة والمكتب</w:t>
      </w:r>
      <w:r w:rsidRPr="004B0371">
        <w:rPr>
          <w:rFonts w:ascii="Times New Roman" w:eastAsia="SimSun" w:hAnsi="Times New Roman" w:hint="cs"/>
          <w:rtl/>
          <w:lang w:bidi="ar-SA"/>
        </w:rPr>
        <w:t>.</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2.3</w:t>
      </w:r>
      <w:r w:rsidRPr="004B0371">
        <w:rPr>
          <w:rFonts w:ascii="Times New Roman" w:eastAsia="SimSun" w:hAnsi="Times New Roman" w:hint="cs"/>
          <w:rtl/>
          <w:lang w:bidi="ar-SA"/>
        </w:rPr>
        <w:tab/>
        <w:t xml:space="preserve">وفي معرض تقديمه للأقسام المتعلقة بالأنظمة الفضائية من تقرير المدير، أشار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إلى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والملحق </w:t>
      </w:r>
      <w:r w:rsidRPr="004B0371">
        <w:rPr>
          <w:rFonts w:ascii="Times New Roman" w:eastAsia="SimSun" w:hAnsi="Times New Roman"/>
          <w:lang w:bidi="ar-SA"/>
        </w:rPr>
        <w:t>3</w:t>
      </w:r>
      <w:r w:rsidRPr="004B0371">
        <w:rPr>
          <w:rFonts w:ascii="Times New Roman" w:eastAsia="SimSun" w:hAnsi="Times New Roman" w:hint="cs"/>
          <w:rtl/>
          <w:lang w:bidi="ar-SA"/>
        </w:rPr>
        <w:t>، موضحاً الوضع بالنسبة لمعالجة بطاقات التبليغ الفضائية. وقد وفر إحصاءات تم تحديثها لتشمل شهر أكتوبر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وقد واصل المكتب معالجة بطاقات التبليغ أولاً بأول. ورداً على استفسار من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قال إنه على الرغم من أن القليل من مواعيد المعالجة لشهر أكتوبر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تجاوزت الموعد النهائي، فإن هذه التقلبات الموسمية تعتبر عادية. ومن المهم بالطبع المراعاة التامة وضمان عدم زيادة الإخلال بأزمنة المعالجة ومع ذلك، فقد عبر عن ثقته من أن المستوى الحالي من الموظفين لدى المكتب يكفي لتحمل عبء العمل. وسيكون على مؤتمر المندوبين المفوضين المقبل ضمان الاستمرار في</w:t>
      </w:r>
      <w:r w:rsidR="00C66320">
        <w:rPr>
          <w:rFonts w:ascii="Times New Roman" w:eastAsia="SimSun" w:hAnsi="Times New Roman" w:hint="eastAsia"/>
          <w:rtl/>
          <w:lang w:bidi="ar-SA"/>
        </w:rPr>
        <w:t> </w:t>
      </w:r>
      <w:r w:rsidRPr="004B0371">
        <w:rPr>
          <w:rFonts w:ascii="Times New Roman" w:eastAsia="SimSun" w:hAnsi="Times New Roman" w:hint="cs"/>
          <w:rtl/>
          <w:lang w:bidi="ar-SA"/>
        </w:rPr>
        <w:t>توفير التمويل الكافي للاتحاد والمكتب للحفاظ على التزامه بمتطلبات اللوائح الدولية، بما فيها لوائح الراديو.</w:t>
      </w:r>
    </w:p>
    <w:p w:rsidR="004B0371" w:rsidRPr="004B0371" w:rsidRDefault="004B0371" w:rsidP="00C6632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3.3</w:t>
      </w:r>
      <w:r w:rsidRPr="004B0371">
        <w:rPr>
          <w:rFonts w:ascii="Times New Roman" w:eastAsia="SimSun" w:hAnsi="Times New Roman" w:hint="cs"/>
          <w:rtl/>
          <w:lang w:bidi="ar-SA"/>
        </w:rPr>
        <w:tab/>
        <w:t>وفيما يتعلق بالفقرة </w:t>
      </w:r>
      <w:r w:rsidRPr="004B0371">
        <w:rPr>
          <w:rFonts w:ascii="Times New Roman" w:eastAsia="SimSun" w:hAnsi="Times New Roman"/>
          <w:lang w:bidi="ar-SA"/>
        </w:rPr>
        <w:t>3</w:t>
      </w:r>
      <w:r w:rsidRPr="004B0371">
        <w:rPr>
          <w:rFonts w:ascii="Times New Roman" w:eastAsia="SimSun" w:hAnsi="Times New Roman" w:hint="cs"/>
          <w:rtl/>
          <w:lang w:bidi="ar-SA"/>
        </w:rPr>
        <w:t xml:space="preserve"> من تقرير المدير التي تتناول تنفيذ استرداد التكاليف بالنسبة لبطاقات التبليغ عن الشبكات الساتلية (المدفوعات المتأخرة)، فإن بطاقات التبليغ عن الشبكات الساتلية التي تم تلقي مدفوعاتها بعد تاريخ الاستحقاق ولكن قبل الاجتماع الخاص بالنشرة الإعلامية الدولية للترددات </w:t>
      </w:r>
      <w:r w:rsidRPr="004B0371">
        <w:rPr>
          <w:rFonts w:ascii="Times New Roman" w:eastAsia="SimSun" w:hAnsi="Times New Roman"/>
          <w:lang w:bidi="ar-SA"/>
        </w:rPr>
        <w:t>(BR IFIC)</w:t>
      </w:r>
      <w:r w:rsidRPr="004B0371">
        <w:rPr>
          <w:rFonts w:ascii="Times New Roman" w:eastAsia="SimSun" w:hAnsi="Times New Roman" w:hint="cs"/>
          <w:rtl/>
          <w:lang w:bidi="ar-SA"/>
        </w:rPr>
        <w:t xml:space="preserve"> الذي من شأنه أن يلغيها والتي استمر المكتب في أخذها في الاعتبار، وكذلك البطاقات التي ألغيت لعدم دفع الفواتير، تم سردها في الملحق </w:t>
      </w:r>
      <w:r w:rsidRPr="004B0371">
        <w:rPr>
          <w:rFonts w:ascii="Times New Roman" w:eastAsia="SimSun" w:hAnsi="Times New Roman"/>
          <w:lang w:bidi="ar-SA"/>
        </w:rPr>
        <w:t>4</w:t>
      </w:r>
      <w:r w:rsidRPr="004B0371">
        <w:rPr>
          <w:rFonts w:ascii="Times New Roman" w:eastAsia="SimSun" w:hAnsi="Times New Roman" w:hint="cs"/>
          <w:rtl/>
          <w:lang w:bidi="ar-SA"/>
        </w:rPr>
        <w:t xml:space="preserve"> بالتقرير. وتتناول الفقرة </w:t>
      </w:r>
      <w:r w:rsidRPr="004B0371">
        <w:rPr>
          <w:rFonts w:ascii="Times New Roman" w:eastAsia="SimSun" w:hAnsi="Times New Roman"/>
          <w:lang w:bidi="ar-SA"/>
        </w:rPr>
        <w:t>5</w:t>
      </w:r>
      <w:r w:rsidRPr="004B0371">
        <w:rPr>
          <w:rFonts w:ascii="Times New Roman" w:eastAsia="SimSun" w:hAnsi="Times New Roman" w:hint="cs"/>
          <w:rtl/>
          <w:lang w:bidi="ar-SA"/>
        </w:rPr>
        <w:t xml:space="preserve"> من التقرير تنفيذ مختلف أحكام لوائح الراديو، والتي تتعلق أساساً بإلغاء طلبات التنسيق. وقدمت إحصاءات حتى </w:t>
      </w:r>
      <w:r w:rsidRPr="004B0371">
        <w:rPr>
          <w:rFonts w:ascii="Times New Roman" w:eastAsia="SimSun" w:hAnsi="Times New Roman"/>
          <w:lang w:bidi="ar-SA"/>
        </w:rPr>
        <w:t>15</w:t>
      </w:r>
      <w:r w:rsidRPr="004B0371">
        <w:rPr>
          <w:rFonts w:ascii="Times New Roman" w:eastAsia="SimSun" w:hAnsi="Times New Roman" w:hint="cs"/>
          <w:rtl/>
          <w:lang w:bidi="ar-SA"/>
        </w:rPr>
        <w:t xml:space="preserve"> أكتوبر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بالنسبة للخدمات غير المخططة والخدمات المخططة طبقاً للتذييلات </w:t>
      </w:r>
      <w:r w:rsidRPr="004B0371">
        <w:rPr>
          <w:rFonts w:ascii="Times New Roman" w:eastAsia="SimSun" w:hAnsi="Times New Roman"/>
          <w:lang w:bidi="ar-SA"/>
        </w:rPr>
        <w:t>30</w:t>
      </w:r>
      <w:r w:rsidRPr="004B0371">
        <w:rPr>
          <w:rFonts w:ascii="Times New Roman" w:eastAsia="SimSun" w:hAnsi="Times New Roman" w:hint="cs"/>
          <w:rtl/>
          <w:lang w:bidi="ar-SA"/>
        </w:rPr>
        <w:t xml:space="preserve"> و</w:t>
      </w:r>
      <w:r w:rsidRPr="004B0371">
        <w:rPr>
          <w:rFonts w:ascii="Times New Roman" w:eastAsia="SimSun" w:hAnsi="Times New Roman"/>
          <w:lang w:bidi="ar-SA"/>
        </w:rPr>
        <w:t>30A</w:t>
      </w:r>
      <w:r w:rsidRPr="004B0371">
        <w:rPr>
          <w:rFonts w:ascii="Times New Roman" w:eastAsia="SimSun" w:hAnsi="Times New Roman" w:hint="cs"/>
          <w:rtl/>
          <w:lang w:bidi="ar-SA"/>
        </w:rPr>
        <w:t xml:space="preserve"> و</w:t>
      </w:r>
      <w:r w:rsidRPr="004B0371">
        <w:rPr>
          <w:rFonts w:ascii="Times New Roman" w:eastAsia="SimSun" w:hAnsi="Times New Roman"/>
          <w:lang w:bidi="ar-SA"/>
        </w:rPr>
        <w:t>30B</w:t>
      </w:r>
      <w:r w:rsidRPr="004B0371">
        <w:rPr>
          <w:rFonts w:ascii="Times New Roman" w:eastAsia="SimSun" w:hAnsi="Times New Roman" w:hint="cs"/>
          <w:rtl/>
          <w:lang w:bidi="ar-SA"/>
        </w:rPr>
        <w:t>. واستمر المكتب في تفحص التبليغات المتعلقة باحترام الأحكام التنظيمية الخاصة بوضع تخصيصات التردد في الخدمة بعناية وقام بمتابعة الحالات غير المؤكدة، وطلب توضيحات بشأنها. وتم تناول تنسيق الشبكات الساتلية في الموقعين </w:t>
      </w:r>
      <w:r w:rsidRPr="004B0371">
        <w:rPr>
          <w:rFonts w:ascii="Times New Roman" w:hAnsi="Times New Roman"/>
          <w:lang w:bidi="ar-SA"/>
        </w:rPr>
        <w:t>°</w:t>
      </w:r>
      <w:r w:rsidRPr="004B0371">
        <w:rPr>
          <w:rFonts w:ascii="Times New Roman" w:eastAsia="SimSun" w:hAnsi="Times New Roman"/>
          <w:lang w:bidi="ar-SA"/>
        </w:rPr>
        <w:t>26/</w:t>
      </w:r>
      <w:r w:rsidRPr="004B0371">
        <w:rPr>
          <w:rFonts w:ascii="Times New Roman" w:hAnsi="Times New Roman"/>
          <w:lang w:bidi="ar-SA"/>
        </w:rPr>
        <w:t>°</w:t>
      </w:r>
      <w:r w:rsidRPr="004B0371">
        <w:rPr>
          <w:rFonts w:ascii="Times New Roman" w:eastAsia="SimSun" w:hAnsi="Times New Roman"/>
          <w:lang w:bidi="ar-SA"/>
        </w:rPr>
        <w:t>25,5</w:t>
      </w:r>
      <w:r w:rsidRPr="004B0371">
        <w:rPr>
          <w:rFonts w:ascii="Times New Roman" w:eastAsia="SimSun" w:hAnsi="Times New Roman" w:hint="cs"/>
          <w:rtl/>
          <w:lang w:bidi="ar-SA"/>
        </w:rPr>
        <w:t xml:space="preserve"> شرقاً في الفقرة </w:t>
      </w:r>
      <w:r w:rsidRPr="004B0371">
        <w:rPr>
          <w:rFonts w:ascii="Times New Roman" w:eastAsia="SimSun" w:hAnsi="Times New Roman"/>
          <w:lang w:bidi="ar-SA"/>
        </w:rPr>
        <w:t>6</w:t>
      </w:r>
      <w:r w:rsidRPr="004B0371">
        <w:rPr>
          <w:rFonts w:ascii="Times New Roman" w:eastAsia="SimSun" w:hAnsi="Times New Roman" w:hint="cs"/>
          <w:rtl/>
          <w:lang w:bidi="ar-SA"/>
        </w:rPr>
        <w:t xml:space="preserve"> من تقرير المدير. وكما قال المدير، عقد اجتماع ثلاثي في الفترة </w:t>
      </w:r>
      <w:r w:rsidRPr="004B0371">
        <w:rPr>
          <w:rFonts w:ascii="Times New Roman" w:eastAsia="SimSun" w:hAnsi="Times New Roman"/>
          <w:lang w:bidi="ar-SA"/>
        </w:rPr>
        <w:t>13</w:t>
      </w:r>
      <w:r w:rsidR="00C66320">
        <w:rPr>
          <w:rFonts w:ascii="Times New Roman" w:eastAsia="SimSun" w:hAnsi="Times New Roman"/>
          <w:lang w:bidi="ar-SA"/>
        </w:rPr>
        <w:noBreakHyphen/>
      </w:r>
      <w:r w:rsidRPr="004B0371">
        <w:rPr>
          <w:rFonts w:ascii="Times New Roman" w:eastAsia="SimSun" w:hAnsi="Times New Roman"/>
          <w:lang w:bidi="ar-SA"/>
        </w:rPr>
        <w:t>12</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تحت رعاية المكتب، كما طلبت اللجنة وتوصلت الوفود الثلاثة (من جمهورية إيران الإسلامية ومن فرنسا ومن المملكة العربية السعودية) إلى اتفاق بتقسيم النطاق </w:t>
      </w:r>
      <w:r w:rsidRPr="004B0371">
        <w:rPr>
          <w:rFonts w:ascii="Times New Roman" w:hAnsi="Times New Roman"/>
          <w:lang w:bidi="ar-SA"/>
        </w:rPr>
        <w:t>Ku</w:t>
      </w:r>
      <w:r w:rsidRPr="004B0371">
        <w:rPr>
          <w:rFonts w:ascii="Times New Roman" w:eastAsia="SimSun" w:hAnsi="Times New Roman" w:hint="cs"/>
          <w:rtl/>
          <w:lang w:bidi="ar-SA"/>
        </w:rPr>
        <w:t xml:space="preserve"> عند الموقعين </w:t>
      </w:r>
      <w:r w:rsidRPr="004B0371">
        <w:rPr>
          <w:rFonts w:ascii="Times New Roman" w:hAnsi="Times New Roman"/>
          <w:lang w:bidi="ar-SA"/>
        </w:rPr>
        <w:t>°</w:t>
      </w:r>
      <w:r w:rsidRPr="004B0371">
        <w:rPr>
          <w:rFonts w:ascii="Times New Roman" w:eastAsia="SimSun" w:hAnsi="Times New Roman"/>
          <w:lang w:bidi="ar-SA"/>
        </w:rPr>
        <w:t>26/</w:t>
      </w:r>
      <w:r w:rsidRPr="004B0371">
        <w:rPr>
          <w:rFonts w:ascii="Times New Roman" w:hAnsi="Times New Roman"/>
          <w:lang w:bidi="ar-SA"/>
        </w:rPr>
        <w:t>°</w:t>
      </w:r>
      <w:r w:rsidRPr="004B0371">
        <w:rPr>
          <w:rFonts w:ascii="Times New Roman" w:eastAsia="SimSun" w:hAnsi="Times New Roman"/>
          <w:lang w:bidi="ar-SA"/>
        </w:rPr>
        <w:t>25,5</w:t>
      </w:r>
      <w:r w:rsidRPr="004B0371">
        <w:rPr>
          <w:rFonts w:ascii="Times New Roman" w:eastAsia="SimSun" w:hAnsi="Times New Roman" w:hint="cs"/>
          <w:rtl/>
          <w:lang w:bidi="ar-SA"/>
        </w:rPr>
        <w:t>. وتقوم إدارات جمهورية إيران الإسلامية والمملكة العربية السعودية وفرنسا حالياً بدراسة مشروع الاتفاق قبل التوقيع عليه. وقد وجهت الإدارات وشركات التشغيل المعنية الشكر إلى أعضاء اللجنة على دعمهم وعونهم من أجل حل هذه المشكلة الحساسة. وقد عبر المكتب عن رضائه بالنتائج ومن المتوقع أن يجرى التنسيق الآن كالمعتاد.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4.3</w:t>
      </w:r>
      <w:r w:rsidRPr="004B0371">
        <w:rPr>
          <w:rFonts w:ascii="Times New Roman" w:eastAsia="SimSun" w:hAnsi="Times New Roman" w:hint="cs"/>
          <w:rtl/>
          <w:lang w:bidi="ar-SA"/>
        </w:rPr>
        <w:tab/>
        <w:t>موضوع الفقرة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من تقرير المدير هو معلومات المراقبة الدولية المتعلقة بالمحطات الفضائية. وقد وضع المكتب اتفاقية تعاون يمكن، عند الاقتضاء، إبرامها بين الاتحاد والإدارات التي لديها مرافق للمراقبة. ويرد في الفقرة </w:t>
      </w:r>
      <w:r w:rsidRPr="004B0371">
        <w:rPr>
          <w:rFonts w:ascii="Times New Roman" w:eastAsia="SimSun" w:hAnsi="Times New Roman"/>
          <w:lang w:bidi="ar-SA"/>
        </w:rPr>
        <w:t>2.7</w:t>
      </w:r>
      <w:r w:rsidRPr="004B0371">
        <w:rPr>
          <w:rFonts w:ascii="Times New Roman" w:eastAsia="SimSun" w:hAnsi="Times New Roman" w:hint="cs"/>
          <w:rtl/>
          <w:lang w:bidi="ar-SA"/>
        </w:rPr>
        <w:t xml:space="preserve"> الهدف من مشروع اتفاقية التعاون والمقترح هو أن تتناول توفير البيانات لمساعدة الاتحاد في حل حالات التداخل الضار وفقاً للمادة </w:t>
      </w:r>
      <w:r w:rsidRPr="004B0371">
        <w:rPr>
          <w:rFonts w:ascii="Times New Roman" w:eastAsia="SimSun" w:hAnsi="Times New Roman"/>
          <w:lang w:bidi="ar-SA"/>
        </w:rPr>
        <w:t>15</w:t>
      </w:r>
      <w:r w:rsidRPr="004B0371">
        <w:rPr>
          <w:rFonts w:ascii="Times New Roman" w:eastAsia="SimSun" w:hAnsi="Times New Roman" w:hint="cs"/>
          <w:rtl/>
          <w:lang w:bidi="ar-SA"/>
        </w:rPr>
        <w:t xml:space="preserve"> والرقم </w:t>
      </w:r>
      <w:r w:rsidRPr="004B0371">
        <w:rPr>
          <w:rFonts w:ascii="Times New Roman" w:eastAsia="SimSun" w:hAnsi="Times New Roman"/>
          <w:lang w:bidi="ar-SA"/>
        </w:rPr>
        <w:t>2.13</w:t>
      </w:r>
      <w:r w:rsidRPr="004B0371">
        <w:rPr>
          <w:rFonts w:ascii="Times New Roman" w:eastAsia="SimSun" w:hAnsi="Times New Roman" w:hint="cs"/>
          <w:rtl/>
          <w:lang w:bidi="ar-SA"/>
        </w:rPr>
        <w:t xml:space="preserve"> من</w:t>
      </w:r>
      <w:r w:rsidRPr="004B0371">
        <w:rPr>
          <w:rFonts w:ascii="Times New Roman" w:eastAsia="SimSun" w:hAnsi="Times New Roman" w:hint="eastAsia"/>
          <w:rtl/>
          <w:lang w:bidi="ar-SA"/>
        </w:rPr>
        <w:t> </w:t>
      </w:r>
      <w:r w:rsidRPr="004B0371">
        <w:rPr>
          <w:rFonts w:ascii="Times New Roman" w:eastAsia="SimSun" w:hAnsi="Times New Roman" w:hint="cs"/>
          <w:rtl/>
          <w:lang w:bidi="ar-SA"/>
        </w:rPr>
        <w:t>لوائح الراديو، وتوفير بيانات المراقبة - بطلب من الاتحاد - في حالات التداخل المبلغ عنها الناجمة عن مشكلات التنسيق (المادة </w:t>
      </w:r>
      <w:r w:rsidRPr="004B0371">
        <w:rPr>
          <w:rFonts w:ascii="Times New Roman" w:eastAsia="SimSun" w:hAnsi="Times New Roman"/>
          <w:lang w:bidi="ar-SA"/>
        </w:rPr>
        <w:t>11</w:t>
      </w:r>
      <w:r w:rsidRPr="004B0371">
        <w:rPr>
          <w:rFonts w:ascii="Times New Roman" w:eastAsia="SimSun" w:hAnsi="Times New Roman" w:hint="cs"/>
          <w:rtl/>
          <w:lang w:bidi="ar-SA"/>
        </w:rPr>
        <w:t>، الرقم </w:t>
      </w:r>
      <w:r w:rsidRPr="004B0371">
        <w:rPr>
          <w:rFonts w:ascii="Times New Roman" w:eastAsia="SimSun" w:hAnsi="Times New Roman"/>
          <w:lang w:bidi="ar-SA"/>
        </w:rPr>
        <w:t>41.11</w:t>
      </w:r>
      <w:r w:rsidRPr="004B0371">
        <w:rPr>
          <w:rFonts w:ascii="Times New Roman" w:eastAsia="SimSun" w:hAnsi="Times New Roman" w:hint="cs"/>
          <w:rtl/>
          <w:lang w:bidi="ar-SA"/>
        </w:rPr>
        <w:t xml:space="preserve"> من لوائح الراديو)، وتوفير بيانات المراقبة المتعلقة بالخصائص التقنية للأنظمة الساتلية المستقرة بالنسبة إلى الأرض لضمان تطابق الاستعمال الفعلي مع المعلومات المسجلة من جانب الاتحاد في السجل الأساسي الدولي للترددات أو</w:t>
      </w:r>
      <w:r w:rsidRPr="004B0371">
        <w:rPr>
          <w:rFonts w:ascii="Times New Roman" w:eastAsia="SimSun" w:hAnsi="Times New Roman" w:hint="eastAsia"/>
          <w:rtl/>
          <w:lang w:bidi="ar-SA"/>
        </w:rPr>
        <w:t> </w:t>
      </w:r>
      <w:r w:rsidRPr="004B0371">
        <w:rPr>
          <w:rFonts w:ascii="Times New Roman" w:eastAsia="SimSun" w:hAnsi="Times New Roman" w:hint="cs"/>
          <w:rtl/>
          <w:lang w:bidi="ar-SA"/>
        </w:rPr>
        <w:t>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الخطط. وكما تشير الفقرة </w:t>
      </w:r>
      <w:r w:rsidRPr="004B0371">
        <w:rPr>
          <w:rFonts w:ascii="Times New Roman" w:eastAsia="SimSun" w:hAnsi="Times New Roman"/>
          <w:lang w:bidi="ar-SA"/>
        </w:rPr>
        <w:t>3.7</w:t>
      </w:r>
      <w:r w:rsidRPr="004B0371">
        <w:rPr>
          <w:rFonts w:ascii="Times New Roman" w:eastAsia="SimSun" w:hAnsi="Times New Roman" w:hint="cs"/>
          <w:rtl/>
          <w:lang w:bidi="ar-SA"/>
        </w:rPr>
        <w:t xml:space="preserve">، تم إرسال رسالة موقعة من الأمين العام مع مشروع اتفاقية </w:t>
      </w:r>
      <w:r w:rsidRPr="004B0371">
        <w:rPr>
          <w:rFonts w:ascii="Times New Roman" w:eastAsia="SimSun" w:hAnsi="Times New Roman" w:hint="cs"/>
          <w:rtl/>
          <w:lang w:bidi="ar-SA"/>
        </w:rPr>
        <w:lastRenderedPageBreak/>
        <w:t xml:space="preserve">التعاون يوم </w:t>
      </w:r>
      <w:r w:rsidRPr="004B0371">
        <w:rPr>
          <w:rFonts w:ascii="Times New Roman" w:eastAsia="SimSun" w:hAnsi="Times New Roman"/>
          <w:lang w:bidi="ar-SA"/>
        </w:rPr>
        <w:t>6</w:t>
      </w:r>
      <w:r w:rsidRPr="004B0371">
        <w:rPr>
          <w:rFonts w:ascii="Times New Roman" w:eastAsia="SimSun" w:hAnsi="Times New Roman" w:hint="cs"/>
          <w:rtl/>
          <w:lang w:bidi="ar-SA"/>
        </w:rPr>
        <w:t xml:space="preserve"> أغسطس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إلى الإدارات التي لديها مرافق للمراقبة والتي تشكل جزءاً من نظام المراقبة الدولية. ومع إدراكه للطابع الابتكاري للنهج، طلب المكتب من هذه الإدارات تعليقاتها واقتراحاتها وآراءها بشأن مشروع اتفاقية التعاون المقترحة.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5.3</w:t>
      </w:r>
      <w:r w:rsidRPr="004B0371">
        <w:rPr>
          <w:rFonts w:ascii="Times New Roman" w:eastAsia="SimSun" w:hAnsi="Times New Roman" w:hint="cs"/>
          <w:rtl/>
          <w:lang w:bidi="ar-SA"/>
        </w:rPr>
        <w:tab/>
        <w:t>وفيما يتعلق بالاجتماع الذي أشار إليه المدير بين وفدي جمهورية إيران الإسلامية وفرنسا (بوصفها الإدارة المبلغة عن المنظمة الحكومية الدولية لتشغيل السواتل </w:t>
      </w:r>
      <w:r w:rsidRPr="004B0371">
        <w:rPr>
          <w:rFonts w:ascii="Times New Roman" w:hAnsi="Times New Roman"/>
          <w:lang w:bidi="ar-SA"/>
        </w:rPr>
        <w:t>EUTELSAT</w:t>
      </w:r>
      <w:r w:rsidRPr="004B0371">
        <w:rPr>
          <w:rFonts w:ascii="Times New Roman" w:eastAsia="SimSun" w:hAnsi="Times New Roman" w:hint="cs"/>
          <w:spacing w:val="-6"/>
          <w:rtl/>
          <w:lang w:bidi="ar-SA"/>
        </w:rPr>
        <w:t>)، بشأن التداخلات الضارة على الإرسالات من سواتل </w:t>
      </w:r>
      <w:r w:rsidRPr="004B0371">
        <w:rPr>
          <w:rFonts w:ascii="Times New Roman" w:hAnsi="Times New Roman"/>
          <w:lang w:bidi="ar-SA"/>
        </w:rPr>
        <w:t>EUTELSAT</w:t>
      </w:r>
      <w:r w:rsidRPr="004B0371">
        <w:rPr>
          <w:rFonts w:ascii="Times New Roman" w:hAnsi="Times New Roman" w:hint="cs"/>
          <w:rtl/>
          <w:lang w:bidi="ar-SA"/>
        </w:rPr>
        <w:t xml:space="preserve"> في الموقعين </w:t>
      </w:r>
      <w:r w:rsidRPr="004B0371">
        <w:rPr>
          <w:rFonts w:ascii="Times New Roman" w:hAnsi="Times New Roman"/>
          <w:szCs w:val="24"/>
          <w:lang w:bidi="ar-SA"/>
        </w:rPr>
        <w:t>°</w:t>
      </w:r>
      <w:r w:rsidRPr="004B0371">
        <w:rPr>
          <w:rFonts w:ascii="Times New Roman" w:hAnsi="Times New Roman"/>
          <w:lang w:bidi="ar-SA"/>
        </w:rPr>
        <w:t>7</w:t>
      </w:r>
      <w:r w:rsidRPr="004B0371">
        <w:rPr>
          <w:rFonts w:ascii="Times New Roman" w:hAnsi="Times New Roman" w:hint="cs"/>
          <w:szCs w:val="24"/>
          <w:rtl/>
          <w:lang w:bidi="ar-SA"/>
        </w:rPr>
        <w:t xml:space="preserve"> و</w:t>
      </w:r>
      <w:r w:rsidRPr="004B0371">
        <w:rPr>
          <w:rFonts w:ascii="Times New Roman" w:hAnsi="Times New Roman"/>
          <w:szCs w:val="24"/>
          <w:lang w:bidi="ar-SA"/>
        </w:rPr>
        <w:t>°</w:t>
      </w:r>
      <w:r w:rsidRPr="004B0371">
        <w:rPr>
          <w:rFonts w:ascii="Times New Roman" w:hAnsi="Times New Roman"/>
          <w:lang w:bidi="ar-SA"/>
        </w:rPr>
        <w:t>13</w:t>
      </w:r>
      <w:r w:rsidRPr="004B0371">
        <w:rPr>
          <w:rFonts w:ascii="Times New Roman" w:eastAsia="SimSun" w:hAnsi="Times New Roman" w:hint="cs"/>
          <w:spacing w:val="-6"/>
          <w:rtl/>
          <w:lang w:bidi="ar-SA"/>
        </w:rPr>
        <w:t xml:space="preserve"> شرقاً، لم تقدم تقارير أخرى عن هذه التداخلات منذ فبراير </w:t>
      </w:r>
      <w:r w:rsidRPr="004B0371">
        <w:rPr>
          <w:rFonts w:ascii="Times New Roman" w:eastAsia="SimSun" w:hAnsi="Times New Roman"/>
          <w:spacing w:val="-6"/>
          <w:lang w:bidi="ar-SA"/>
        </w:rPr>
        <w:t>2013</w:t>
      </w:r>
      <w:r w:rsidRPr="004B0371">
        <w:rPr>
          <w:rFonts w:ascii="Times New Roman" w:eastAsia="SimSun" w:hAnsi="Times New Roman" w:hint="cs"/>
          <w:spacing w:val="-6"/>
          <w:rtl/>
          <w:lang w:bidi="ar-SA"/>
        </w:rPr>
        <w:t>، فقد تم حل مشكلة المرسل المستجيب سبب المشكلة (رقم </w:t>
      </w:r>
      <w:r w:rsidRPr="004B0371">
        <w:rPr>
          <w:rFonts w:ascii="Times New Roman" w:eastAsia="SimSun" w:hAnsi="Times New Roman"/>
          <w:spacing w:val="-6"/>
          <w:lang w:bidi="ar-SA"/>
        </w:rPr>
        <w:t>87</w:t>
      </w:r>
      <w:r w:rsidRPr="004B0371">
        <w:rPr>
          <w:rFonts w:ascii="Times New Roman" w:eastAsia="SimSun" w:hAnsi="Times New Roman" w:hint="cs"/>
          <w:spacing w:val="-6"/>
          <w:rtl/>
          <w:lang w:bidi="ar-SA"/>
        </w:rPr>
        <w:t>) عشية الاجتماع، كما اتفقت الإدارتان على اتخاذ تدابير فورية في المستقبل لتفادي حدوث تداخلات أخرى على الإرسالات الإيرانية على بعض القنوات الإذاعية التي تستخدم سواتل </w:t>
      </w:r>
      <w:r w:rsidRPr="004B0371">
        <w:rPr>
          <w:rFonts w:ascii="Times New Roman" w:hAnsi="Times New Roman"/>
          <w:lang w:bidi="ar-SA"/>
        </w:rPr>
        <w:t>Eutelsat</w:t>
      </w:r>
      <w:r w:rsidRPr="004B0371">
        <w:rPr>
          <w:rFonts w:ascii="Times New Roman" w:eastAsia="SimSun" w:hAnsi="Times New Roman" w:hint="cs"/>
          <w:spacing w:val="-6"/>
          <w:rtl/>
          <w:lang w:bidi="ar-SA"/>
        </w:rPr>
        <w:t>. وقد تمنى أن تسود روح التعاون التي أبدتها الإدارتان في</w:t>
      </w:r>
      <w:r w:rsidRPr="004B0371">
        <w:rPr>
          <w:rFonts w:ascii="Times New Roman" w:eastAsia="SimSun" w:hAnsi="Times New Roman" w:hint="eastAsia"/>
          <w:spacing w:val="-6"/>
          <w:rtl/>
          <w:lang w:bidi="ar-SA"/>
        </w:rPr>
        <w:t> </w:t>
      </w:r>
      <w:r w:rsidRPr="004B0371">
        <w:rPr>
          <w:rFonts w:ascii="Times New Roman" w:eastAsia="SimSun" w:hAnsi="Times New Roman" w:hint="cs"/>
          <w:spacing w:val="-6"/>
          <w:rtl/>
          <w:lang w:bidi="ar-SA"/>
        </w:rPr>
        <w:t>المستقبل.</w:t>
      </w:r>
    </w:p>
    <w:p w:rsidR="004B0371" w:rsidRPr="004E303B"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6.3</w:t>
      </w:r>
      <w:r w:rsidRPr="004B0371">
        <w:rPr>
          <w:rFonts w:ascii="Times New Roman" w:eastAsia="SimSun" w:hAnsi="Times New Roman" w:hint="cs"/>
          <w:rtl/>
          <w:lang w:bidi="ar-SA"/>
        </w:rPr>
        <w:tab/>
      </w:r>
      <w:r w:rsidRPr="004E303B">
        <w:rPr>
          <w:rFonts w:ascii="Times New Roman" w:eastAsia="SimSun" w:hAnsi="Times New Roman" w:hint="cs"/>
          <w:spacing w:val="-2"/>
          <w:rtl/>
          <w:lang w:bidi="ar-SA"/>
        </w:rPr>
        <w:t xml:space="preserve">وتوجه </w:t>
      </w:r>
      <w:r w:rsidRPr="004E303B">
        <w:rPr>
          <w:rFonts w:ascii="Times New Roman" w:eastAsia="SimSun" w:hAnsi="Times New Roman" w:hint="cs"/>
          <w:b/>
          <w:bCs/>
          <w:spacing w:val="-2"/>
          <w:rtl/>
          <w:lang w:bidi="ar-SA"/>
        </w:rPr>
        <w:t xml:space="preserve">السيد ماجنتا والسيد </w:t>
      </w:r>
      <w:proofErr w:type="spellStart"/>
      <w:r w:rsidRPr="004E303B">
        <w:rPr>
          <w:rFonts w:ascii="Times New Roman" w:eastAsia="SimSun" w:hAnsi="Times New Roman" w:hint="cs"/>
          <w:b/>
          <w:bCs/>
          <w:spacing w:val="-2"/>
          <w:rtl/>
          <w:lang w:bidi="ar-SA"/>
        </w:rPr>
        <w:t>بيسي</w:t>
      </w:r>
      <w:proofErr w:type="spellEnd"/>
      <w:r w:rsidRPr="004E303B">
        <w:rPr>
          <w:rFonts w:ascii="Times New Roman" w:eastAsia="SimSun" w:hAnsi="Times New Roman" w:hint="cs"/>
          <w:spacing w:val="-2"/>
          <w:rtl/>
          <w:lang w:bidi="ar-SA"/>
        </w:rPr>
        <w:t xml:space="preserve"> </w:t>
      </w:r>
      <w:r w:rsidRPr="004E303B">
        <w:rPr>
          <w:rFonts w:ascii="Times New Roman" w:eastAsia="SimSun" w:hAnsi="Times New Roman" w:hint="cs"/>
          <w:b/>
          <w:bCs/>
          <w:spacing w:val="-2"/>
          <w:rtl/>
          <w:lang w:bidi="ar-SA"/>
        </w:rPr>
        <w:t>والرئيس</w:t>
      </w:r>
      <w:r w:rsidRPr="004E303B">
        <w:rPr>
          <w:rFonts w:ascii="Times New Roman" w:eastAsia="SimSun" w:hAnsi="Times New Roman" w:hint="cs"/>
          <w:spacing w:val="-2"/>
          <w:rtl/>
          <w:lang w:bidi="ar-SA"/>
        </w:rPr>
        <w:t xml:space="preserve"> بالتهنئة إلى الإدارتين المعنيتين وإلى المكتب على ما تحقق من تقدم. وشارك </w:t>
      </w:r>
      <w:r w:rsidRPr="004E303B">
        <w:rPr>
          <w:rFonts w:ascii="Times New Roman" w:eastAsia="SimSun" w:hAnsi="Times New Roman" w:hint="cs"/>
          <w:b/>
          <w:bCs/>
          <w:spacing w:val="-2"/>
          <w:rtl/>
          <w:lang w:bidi="ar-SA"/>
        </w:rPr>
        <w:t xml:space="preserve">السيد </w:t>
      </w:r>
      <w:proofErr w:type="spellStart"/>
      <w:r w:rsidRPr="004E303B">
        <w:rPr>
          <w:rFonts w:ascii="Times New Roman" w:eastAsia="SimSun" w:hAnsi="Times New Roman" w:hint="cs"/>
          <w:b/>
          <w:bCs/>
          <w:spacing w:val="-2"/>
          <w:rtl/>
          <w:lang w:bidi="ar-SA"/>
        </w:rPr>
        <w:t>إبادي</w:t>
      </w:r>
      <w:proofErr w:type="spellEnd"/>
      <w:r w:rsidRPr="004E303B">
        <w:rPr>
          <w:rFonts w:ascii="Times New Roman" w:eastAsia="SimSun" w:hAnsi="Times New Roman" w:hint="cs"/>
          <w:spacing w:val="-2"/>
          <w:rtl/>
          <w:lang w:bidi="ar-SA"/>
        </w:rPr>
        <w:t xml:space="preserve"> هؤلاء المتحدثين في تهنئة الإدارتين والمكتب وسلط الضوء على العمل الجاد للأمين العام في المساعدة على تحقيق التقدم في مختلف حالات التداخلات الضارة العالقة منذ أمد بعيد، بما في ذلك تلك التي بين الولايات المتحدة وكوبا.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7.3</w:t>
      </w:r>
      <w:r w:rsidRPr="004B0371">
        <w:rPr>
          <w:rFonts w:ascii="Times New Roman" w:eastAsia="SimSun" w:hAnsi="Times New Roman" w:hint="cs"/>
          <w:b/>
          <w:bCs/>
          <w:rtl/>
          <w:lang w:bidi="ar-SA"/>
        </w:rPr>
        <w:tab/>
      </w:r>
      <w:r w:rsidRPr="004B0371">
        <w:rPr>
          <w:rFonts w:ascii="Times New Roman" w:eastAsia="SimSun" w:hAnsi="Times New Roman" w:hint="cs"/>
          <w:rtl/>
          <w:lang w:bidi="ar-SA"/>
        </w:rPr>
        <w:t xml:space="preserve">وأشار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إلى أن الاتفاق الذي تم التوصل إليه بين إدارات المملكة العربية السعودية وجمهورية إيران الإسلامية وفرنسا والذي يخص </w:t>
      </w:r>
      <w:proofErr w:type="spellStart"/>
      <w:r w:rsidRPr="004B0371">
        <w:rPr>
          <w:rFonts w:ascii="Times New Roman" w:eastAsia="SimSun" w:hAnsi="Times New Roman" w:hint="cs"/>
          <w:rtl/>
          <w:lang w:bidi="ar-SA"/>
        </w:rPr>
        <w:t>ساتلين</w:t>
      </w:r>
      <w:proofErr w:type="spellEnd"/>
      <w:r w:rsidRPr="004B0371">
        <w:rPr>
          <w:rFonts w:ascii="Times New Roman" w:eastAsia="SimSun" w:hAnsi="Times New Roman" w:hint="cs"/>
          <w:rtl/>
          <w:lang w:bidi="ar-SA"/>
        </w:rPr>
        <w:t xml:space="preserve"> قريبين جداً لبعضهما، يمثل نجاحاً كبيراً للجنة وللاتحاد ويعكس القرار الجريء الذي اتخذته اللجنة منذ قرابة ثلاث سنوات. وهو يثبت أن بالإمكان حل المشكلات عبر روح التوفيق التي يتسم بها الاتحاد.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8.3</w:t>
      </w:r>
      <w:r w:rsidRPr="004B0371">
        <w:rPr>
          <w:rFonts w:ascii="Times New Roman" w:eastAsia="SimSun" w:hAnsi="Times New Roman" w:hint="cs"/>
          <w:rtl/>
          <w:lang w:bidi="ar-SA"/>
        </w:rPr>
        <w:tab/>
        <w:t xml:space="preserve">وقد </w:t>
      </w:r>
      <w:r w:rsidRPr="004B0371">
        <w:rPr>
          <w:rFonts w:ascii="Times New Roman" w:eastAsia="SimSun" w:hAnsi="Times New Roman" w:hint="cs"/>
          <w:b/>
          <w:bCs/>
          <w:rtl/>
          <w:lang w:bidi="ar-SA"/>
        </w:rPr>
        <w:t>وافقت</w:t>
      </w:r>
      <w:r w:rsidRPr="004B0371">
        <w:rPr>
          <w:rFonts w:ascii="Times New Roman" w:eastAsia="SimSun" w:hAnsi="Times New Roman" w:hint="cs"/>
          <w:rtl/>
          <w:lang w:bidi="ar-SA"/>
        </w:rPr>
        <w:t xml:space="preserve"> اللجنة على استنتاجاتها بشأن هذه المسألة على النحو التالي: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"أعربت اللجنة عن تقديرها للجهود التي يبذلها المكتب وإدارات كل من المملكة العربية السعودية وإيران وفرنسا في التنسيق المتعلق بالشبكات الساتلية في الموقعين </w:t>
      </w:r>
      <w:r w:rsidRPr="004B0371">
        <w:rPr>
          <w:rFonts w:ascii="Times New Roman" w:hAnsi="Times New Roman"/>
          <w:lang w:bidi="ar-SA"/>
        </w:rPr>
        <w:t>°</w:t>
      </w:r>
      <w:r w:rsidRPr="004B0371">
        <w:rPr>
          <w:rFonts w:ascii="Times New Roman" w:eastAsia="SimSun" w:hAnsi="Times New Roman"/>
          <w:lang w:bidi="ar-SA"/>
        </w:rPr>
        <w:t>26/</w:t>
      </w:r>
      <w:r w:rsidRPr="004B0371">
        <w:rPr>
          <w:rFonts w:ascii="Times New Roman" w:hAnsi="Times New Roman"/>
          <w:lang w:bidi="ar-SA"/>
        </w:rPr>
        <w:t>°</w:t>
      </w:r>
      <w:r w:rsidRPr="004B0371">
        <w:rPr>
          <w:rFonts w:ascii="Times New Roman" w:eastAsia="SimSun" w:hAnsi="Times New Roman"/>
          <w:lang w:bidi="ar-SA"/>
        </w:rPr>
        <w:t>25,5</w:t>
      </w:r>
      <w:r w:rsidRPr="004B0371">
        <w:rPr>
          <w:rFonts w:ascii="Times New Roman" w:eastAsia="SimSun" w:hAnsi="Times New Roman" w:hint="cs"/>
          <w:rtl/>
          <w:lang w:bidi="ar-SA"/>
        </w:rPr>
        <w:t xml:space="preserve"> شرقاً.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ولاحظت اللجنة بارتياح أن التداخل الضار في الشبكات الساتلية </w:t>
      </w:r>
      <w:r w:rsidRPr="004B0371">
        <w:rPr>
          <w:rFonts w:ascii="Times New Roman" w:hAnsi="Times New Roman"/>
          <w:lang w:bidi="ar-SA"/>
        </w:rPr>
        <w:t>EUTELSAT</w:t>
      </w:r>
      <w:r w:rsidRPr="004B0371">
        <w:rPr>
          <w:rFonts w:ascii="Times New Roman" w:eastAsia="SimSun" w:hAnsi="Times New Roman" w:hint="cs"/>
          <w:rtl/>
          <w:lang w:bidi="ar-SA"/>
        </w:rPr>
        <w:t xml:space="preserve"> قد توقف وأعربت عن تقديرها للجهود التي بذلها المكتب وإدارتا فرنسا وإيران في هذا الصدد."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9.3</w:t>
      </w:r>
      <w:r w:rsidRPr="004B0371">
        <w:rPr>
          <w:rFonts w:ascii="Times New Roman" w:eastAsia="SimSun" w:hAnsi="Times New Roman" w:hint="cs"/>
          <w:b/>
          <w:bCs/>
          <w:rtl/>
          <w:lang w:bidi="ar-SA"/>
        </w:rPr>
        <w:tab/>
      </w:r>
      <w:r w:rsidRPr="004B0371">
        <w:rPr>
          <w:rFonts w:ascii="Times New Roman" w:eastAsia="SimSun" w:hAnsi="Times New Roman" w:hint="cs"/>
          <w:rtl/>
          <w:lang w:bidi="ar-SA"/>
        </w:rPr>
        <w:t xml:space="preserve">وأشار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إلى أنه طبقاً للفقرة </w:t>
      </w:r>
      <w:r w:rsidRPr="004B0371">
        <w:rPr>
          <w:rFonts w:ascii="Times New Roman" w:eastAsia="SimSun" w:hAnsi="Times New Roman"/>
          <w:lang w:bidi="ar-SA"/>
        </w:rPr>
        <w:t>2.7</w:t>
      </w:r>
      <w:r w:rsidRPr="004B0371">
        <w:rPr>
          <w:rFonts w:ascii="Times New Roman" w:eastAsia="SimSun" w:hAnsi="Times New Roman" w:hint="cs"/>
          <w:rtl/>
          <w:lang w:bidi="ar-SA"/>
        </w:rPr>
        <w:t xml:space="preserve"> من تقرير المدير، فإن اتفاق التعاون المقترح لن يستخدم فقط في حل حالات التداخل الضار ولكن في ضمان الامتثال للسجل الأساسي الدولي للترددات أيضاً.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10.3</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مع الإشارة إلى الفقرة </w:t>
      </w:r>
      <w:r w:rsidRPr="004B0371">
        <w:rPr>
          <w:rFonts w:ascii="Times New Roman" w:eastAsia="SimSun" w:hAnsi="Times New Roman"/>
          <w:lang w:bidi="ar-SA"/>
        </w:rPr>
        <w:t>7</w:t>
      </w:r>
      <w:r w:rsidRPr="004B0371">
        <w:rPr>
          <w:rFonts w:ascii="Times New Roman" w:eastAsia="SimSun" w:hAnsi="Times New Roman" w:hint="cs"/>
          <w:rtl/>
          <w:lang w:bidi="ar-SA"/>
        </w:rPr>
        <w:t>، عن كيفية تنفيذ المراقبة الدولية. ونظراً للطابع الابتكاري للنهج، فهو يرحب بأي تعليق على مشروع الاتفاق من الإدارات.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إنه لا يوجد أي بروتوكول لتنفيذ المراقبة. ومن شأن مشروع اتفاق التعاون أن يمكن الاتحاد من جلب معلومات لدعم اللجنة في القيام بولايتها طبقاً للرقم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على نحو ما تقرر في المؤتمر العالمي للاتصالات الراديوية لعام </w:t>
      </w:r>
      <w:r w:rsidRPr="004B0371">
        <w:rPr>
          <w:rFonts w:ascii="Times New Roman" w:eastAsia="SimSun" w:hAnsi="Times New Roman"/>
          <w:lang w:bidi="ar-SA"/>
        </w:rPr>
        <w:t>2012</w:t>
      </w:r>
      <w:r w:rsidRPr="004B0371">
        <w:rPr>
          <w:rFonts w:ascii="Times New Roman" w:eastAsia="SimSun" w:hAnsi="Times New Roman" w:hint="eastAsia"/>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وسيقوم المكتب بتنسيق أي معلومات ذات صلة يتحصل عليها من المراقبة الدولية ويقدمها للجنة. ولكي تكون موثوقة، يجب أن تصدر المعلومات عن مصدرين على الأقل وأن تغطي فترة طويلة إلى حد ما. ومن خلال خبرته، فإن إدارة الطيف تحتاج إلى قاعدة بيانات ومعلومات مراقبة جنباً إلى جنب. وعلى مدى </w:t>
      </w:r>
      <w:r w:rsidRPr="004B0371">
        <w:rPr>
          <w:rFonts w:ascii="Times New Roman" w:eastAsia="SimSun" w:hAnsi="Times New Roman"/>
          <w:lang w:bidi="ar-SA"/>
        </w:rPr>
        <w:t>50</w:t>
      </w:r>
      <w:r w:rsidRPr="004B0371">
        <w:rPr>
          <w:rFonts w:ascii="Times New Roman" w:eastAsia="SimSun" w:hAnsi="Times New Roman" w:hint="eastAsia"/>
          <w:rtl/>
          <w:lang w:bidi="ar-SA"/>
        </w:rPr>
        <w:t> عاماً</w:t>
      </w:r>
      <w:r w:rsidRPr="004B0371">
        <w:rPr>
          <w:rFonts w:ascii="Times New Roman" w:eastAsia="SimSun" w:hAnsi="Times New Roman" w:hint="cs"/>
          <w:rtl/>
          <w:lang w:bidi="ar-SA"/>
        </w:rPr>
        <w:t>، أدار الاتحاد الأمر بواسطة قاعدة معلومات فقط غير أن الموارد اقتربت الآن من حالة التشبع. وسيكون بمقدور الإدارات التي لديها مرافق للمراقبة مساعدة الاتحاد في جعل قاعدة بياناته أقرب ما تكون إلى الواقع.</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12.3</w:t>
      </w:r>
      <w:r w:rsidRPr="004B0371">
        <w:rPr>
          <w:rFonts w:ascii="Times New Roman" w:eastAsia="SimSun" w:hAnsi="Times New Roman" w:hint="cs"/>
          <w:rtl/>
          <w:lang w:bidi="ar-SA"/>
        </w:rPr>
        <w:tab/>
        <w:t xml:space="preserve">وشكرت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المدير على توضيحه للفقرة </w:t>
      </w:r>
      <w:r w:rsidRPr="004B0371">
        <w:rPr>
          <w:rFonts w:ascii="Times New Roman" w:eastAsia="SimSun" w:hAnsi="Times New Roman"/>
          <w:lang w:bidi="ar-SA"/>
        </w:rPr>
        <w:t>7</w:t>
      </w:r>
      <w:r w:rsidRPr="004B0371">
        <w:rPr>
          <w:rFonts w:ascii="Times New Roman" w:eastAsia="SimSun" w:hAnsi="Times New Roman" w:hint="cs"/>
          <w:rtl/>
          <w:lang w:bidi="ar-SA"/>
        </w:rPr>
        <w:t>. وذكّرت بأن اللجنة ناقشت موضوع المراقبة الدولية باستفاضة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اجتماعها الثاني والستين وأنها أيدت استخدام بيانات المراقبة الدولية في حل حالات التداخل الضار. بيد أن استخدام بيانات المراقبة الدولية للتحقق من الامتثال للسجل الأساسي الدولي للترددات من شأنه أن يؤثر على حقوق الدول الأعضاء والتزاماتها الناشئة عن تخصصات التردد الخاصة بها المسجلة في السجل الأساسي. وبالتالي، ترى أن موضوعاً حساساً كهذا ينبغي تناوله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مؤتمر عالمي للاتصالات الراديوية. وظاهرياً، ناقش اجتماع قريب للفريق الاستشاري للاتصالات الراديوية استخدام المراقبة الدولية في تفحص البيانات الواردة في معلومات النشر المسبق المتعلقة بطلبات التنسيق والتبليغات الخاصة بالشبكات الساتلية.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lastRenderedPageBreak/>
        <w:t>13.3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نورماتوف</w:t>
      </w:r>
      <w:proofErr w:type="spellEnd"/>
      <w:r w:rsidRPr="004B0371">
        <w:rPr>
          <w:rFonts w:ascii="Times New Roman" w:eastAsia="SimSun" w:hAnsi="Times New Roman" w:hint="cs"/>
          <w:rtl/>
          <w:lang w:bidi="ar-SA"/>
        </w:rPr>
        <w:t xml:space="preserve"> إن رسالة الأمين العام الوارد ذكرها في الفقرة </w:t>
      </w:r>
      <w:r w:rsidRPr="004B0371">
        <w:rPr>
          <w:rFonts w:ascii="Times New Roman" w:eastAsia="SimSun" w:hAnsi="Times New Roman"/>
          <w:lang w:bidi="ar-SA"/>
        </w:rPr>
        <w:t>3.7</w:t>
      </w:r>
      <w:r w:rsidRPr="004B0371">
        <w:rPr>
          <w:rFonts w:ascii="Times New Roman" w:eastAsia="SimSun" w:hAnsi="Times New Roman" w:hint="cs"/>
          <w:rtl/>
          <w:lang w:bidi="ar-SA"/>
        </w:rPr>
        <w:t xml:space="preserve"> نوقشت من جانب اللجنة المعنية بإدارة استخدام طيف الترددات والمدارات الساتلية التابعة للكومنولث الإقليمي في مجال الاتصالات </w:t>
      </w:r>
      <w:r w:rsidRPr="004B0371">
        <w:rPr>
          <w:rFonts w:ascii="Times New Roman" w:eastAsia="SimSun" w:hAnsi="Times New Roman"/>
          <w:lang w:bidi="ar-SA"/>
        </w:rPr>
        <w:t>(RCC)</w:t>
      </w:r>
      <w:r w:rsidRPr="004B0371">
        <w:rPr>
          <w:rFonts w:ascii="Times New Roman" w:eastAsia="SimSun" w:hAnsi="Times New Roman" w:hint="cs"/>
          <w:rtl/>
          <w:lang w:bidi="ar-SA"/>
        </w:rPr>
        <w:t xml:space="preserve"> في اجتماعها المنعقد في أكتوبر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في أستانا بكازاخستان. وقد أقرت اللجنة بأهمية المراقبة الدولية في حل مشكلات التداخلات الضارة على الشبكات الساتلية. ومع ذلك، فقد أشارت إلى أن توسيع نطاق استخدام المراقبة الدولية، بمشاركة الإدارات، لكي تطول التحقق من التطابق مع السجل الأساسي الدولي للترددات يؤدي إلى أمور قانونية وتقنية قد تؤثر على إدارات أخرى، مع ما يمكن أن يترتب على ذلك من تبعات مالية. وفي هذا الصدد، لفت الانتباه إلى المقرر </w:t>
      </w:r>
      <w:r w:rsidRPr="004B0371">
        <w:rPr>
          <w:rFonts w:ascii="Times New Roman" w:eastAsia="SimSun" w:hAnsi="Times New Roman"/>
          <w:lang w:bidi="ar-SA"/>
        </w:rPr>
        <w:t>563</w:t>
      </w:r>
      <w:r w:rsidRPr="004B0371">
        <w:rPr>
          <w:rFonts w:ascii="Times New Roman" w:eastAsia="SimSun" w:hAnsi="Times New Roman" w:hint="cs"/>
          <w:rtl/>
          <w:lang w:bidi="ar-SA"/>
        </w:rPr>
        <w:t xml:space="preserve"> للمجلس (المعدل في </w:t>
      </w:r>
      <w:r w:rsidRPr="004B0371">
        <w:rPr>
          <w:rFonts w:ascii="Times New Roman" w:eastAsia="SimSun" w:hAnsi="Times New Roman"/>
          <w:lang w:bidi="ar-SA"/>
        </w:rPr>
        <w:t>2013</w:t>
      </w:r>
      <w:r w:rsidRPr="004B0371">
        <w:rPr>
          <w:rFonts w:ascii="Times New Roman" w:eastAsia="SimSun" w:hAnsi="Times New Roman" w:hint="cs"/>
          <w:rtl/>
          <w:lang w:bidi="ar-SA"/>
        </w:rPr>
        <w:t>) بشأن فريق العمل التابع للمجلس المعني بالموارد المالية والبشرية والذي يتضمن في اختصاصات الفريق "النظر في المعايير المتعلقة بتحديد الآثار المالية والاستراتيجية المترتبة على إبرام مذكرات التفاهم (إلى جانب مذكرات التعاون والاتفاق) التي يكون أو سيكون الاتحاد طرفاً فيها". ورأت اللجنة أن التنفيذ العملي لاتفاق التعاون المقترح يحتاج إلى مناقشته بالكامل في الاتحاد من جانب المجلس ومؤتمر المندوبين</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المفوضين.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14.3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المدير أوضح بعض الأمور. وأن نتائج المراقبة الدولية الصادرة عن مراكز المراقبة والتي يقبلها الاتحاد سترفع إلى اللجنة في وثائق معلومات عند الضرورة لمساعدة اللجنة في اتخاذ قراراتها. وفي الماضي، استخدمت اللجنة المعلومات المتاحة للوصول إلى قراراتها وسيكون لديها في المستقبل معلومات صادرة عن مراكز مراقبة دولية. وأي قرار بشأن نطاق استخدام معلومات المراقبة الدولية ينبغي اتخاذه من جانب مؤتمر عالمي للاتصالات الراديوية. وفيما يتعلق بتنفيذ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من لوائح الراديو، فإن اللجنة ستؤسس قراراتها على المعلومات الواردة من الإدارات إلى جانب وثائق المعلومات التي يعدها المكتب وتتضمن معلومات من محطات المراقبة الدولية.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15.3</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إلى أن المادة </w:t>
      </w:r>
      <w:r w:rsidRPr="004B0371">
        <w:rPr>
          <w:rFonts w:ascii="Times New Roman" w:eastAsia="SimSun" w:hAnsi="Times New Roman"/>
          <w:lang w:bidi="ar-SA"/>
        </w:rPr>
        <w:t>16</w:t>
      </w:r>
      <w:r w:rsidRPr="004B0371">
        <w:rPr>
          <w:rFonts w:ascii="Times New Roman" w:eastAsia="SimSun" w:hAnsi="Times New Roman" w:hint="cs"/>
          <w:rtl/>
          <w:lang w:bidi="ar-SA"/>
        </w:rPr>
        <w:t xml:space="preserve"> من لوائح الراديو، التي تطبق على خدمات الأرض والخدمات الفضائية تحدد الإجراءات المتعلقة بالمراقبة الدولية. ولفت الانتباه على وجه الخصوص إلى الرقم </w:t>
      </w:r>
      <w:r w:rsidRPr="004B0371">
        <w:rPr>
          <w:rFonts w:ascii="Times New Roman" w:eastAsia="SimSun" w:hAnsi="Times New Roman"/>
          <w:lang w:bidi="ar-SA"/>
        </w:rPr>
        <w:t>7.16</w:t>
      </w:r>
      <w:r w:rsidRPr="004B0371">
        <w:rPr>
          <w:rFonts w:ascii="Times New Roman" w:eastAsia="SimSun" w:hAnsi="Times New Roman" w:hint="cs"/>
          <w:rtl/>
          <w:lang w:bidi="ar-SA"/>
        </w:rPr>
        <w:t xml:space="preserve"> الذي ينص على أن "يسجل المكتب النتائج التي تقدمها محطات المراقبة المشاركة في نظام المراقبة الدولية للإرسالات، ويعد دورياً خلاصات عن معطيات المراقبة المفيدة التي يستلمها، ومعها قائمة بالمحطات التي أسهمت في توفير هذه المعطيات، حتى ينشرها الأمين العام." وهكذا، فإن استعمال بيانات المراقبة كان من موضوعات لوائح الراديو وأنه يتضح من الحكم أن معلومات المراقبة الدولية لم تعد لراحة اللجنة. فإذا أرادت اللجنة أن ترفع إليها هذه المعلومات في وثائق معلومات، كما يقترح السيد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ينبغي إذن صياغة قاعدة إجرائية لهذا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الغرض.</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16.3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تعليقاته السابقة تتعلق بتطبيق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في سياق الشبكات الساتلية غير المستقرة بالنسبة إلى الأرض. فهو يرى أن المادة</w:t>
      </w:r>
      <w:r w:rsidRPr="004B0371">
        <w:rPr>
          <w:rFonts w:ascii="Times New Roman" w:eastAsia="SimSun" w:hAnsi="Times New Roman" w:hint="eastAsia"/>
          <w:rtl/>
          <w:lang w:bidi="ar-SA"/>
        </w:rPr>
        <w:t> </w:t>
      </w:r>
      <w:r w:rsidRPr="004B0371">
        <w:rPr>
          <w:rFonts w:ascii="Times New Roman" w:eastAsia="SimSun" w:hAnsi="Times New Roman"/>
          <w:lang w:bidi="ar-SA"/>
        </w:rPr>
        <w:t>16</w:t>
      </w:r>
      <w:r w:rsidRPr="004B0371">
        <w:rPr>
          <w:rFonts w:ascii="Times New Roman" w:eastAsia="SimSun" w:hAnsi="Times New Roman" w:hint="cs"/>
          <w:rtl/>
          <w:lang w:bidi="ar-SA"/>
        </w:rPr>
        <w:t xml:space="preserve"> تطبق على السواتل المستقرة بالنسبة إلى الأرض وعلى شبكات الأرض.</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17.3</w:t>
      </w:r>
      <w:r w:rsidRPr="004B0371">
        <w:rPr>
          <w:rFonts w:ascii="Times New Roman" w:eastAsia="SimSun" w:hAnsi="Times New Roman" w:hint="cs"/>
          <w:b/>
          <w:bCs/>
          <w:rtl/>
          <w:lang w:bidi="ar-SA"/>
        </w:rPr>
        <w:tab/>
      </w:r>
      <w:r w:rsidRPr="004B0371">
        <w:rPr>
          <w:rFonts w:ascii="Times New Roman" w:eastAsia="SimSun" w:hAnsi="Times New Roman" w:hint="cs"/>
          <w:rtl/>
          <w:lang w:bidi="ar-SA"/>
        </w:rPr>
        <w:t xml:space="preserve">وأكد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على أن ملاحظاته تتعلق بالرقم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وتعقيباً على التعليقات التي أبداها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قال إنه 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يرى في المادة </w:t>
      </w:r>
      <w:r w:rsidRPr="004B0371">
        <w:rPr>
          <w:rFonts w:ascii="Times New Roman" w:eastAsia="SimSun" w:hAnsi="Times New Roman"/>
          <w:lang w:bidi="ar-SA"/>
        </w:rPr>
        <w:t>16</w:t>
      </w:r>
      <w:r w:rsidRPr="004B0371">
        <w:rPr>
          <w:rFonts w:ascii="Times New Roman" w:eastAsia="SimSun" w:hAnsi="Times New Roman" w:hint="cs"/>
          <w:rtl/>
          <w:lang w:bidi="ar-SA"/>
        </w:rPr>
        <w:t xml:space="preserve"> أي أحكام ذات تبعات تنظيمية. وكان الغرض من إعداد المكتب لملخصات للنتائج المقدمة من محطات المراقبة للنشر هو تحقيقاً للشفافية وليس للأمر أي تبعات تنظيمية. فإذا ما تبين عدم مطابقة النتائج مع لوائح الراديو، فإن المكتب سيخطر الإدارات المعنية حينها بذلك، بيد أنه لن يقوم بإلغاء أي بطاقة من بطاقات التبليغ. وذكر السيد </w:t>
      </w:r>
      <w:proofErr w:type="spellStart"/>
      <w:r w:rsidRPr="004B0371">
        <w:rPr>
          <w:rFonts w:ascii="Times New Roman" w:eastAsia="SimSun" w:hAnsi="Times New Roman" w:hint="cs"/>
          <w:rtl/>
          <w:lang w:bidi="ar-SA"/>
        </w:rPr>
        <w:t>نورماتوف</w:t>
      </w:r>
      <w:proofErr w:type="spellEnd"/>
      <w:r w:rsidRPr="004B0371">
        <w:rPr>
          <w:rFonts w:ascii="Times New Roman" w:eastAsia="SimSun" w:hAnsi="Times New Roman" w:hint="cs"/>
          <w:rtl/>
          <w:lang w:bidi="ar-SA"/>
        </w:rPr>
        <w:t xml:space="preserve"> الشواغل التي ثارت داخل الكومنولث الإقليمي في مجال الاتصالات من أن معلومات المراقبة يمكن أن تستخدم لأغراض تنظيمية وبالتالي يمكن أن تؤثر على حقوق الإدارات. وأشارت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إلى أن الموضوع يتسم بالحساسية. غير أن اللجنة اعتادت على التعامل مع موضوعات حساسة وأن اللجنة - وليس المكتب - هي من سيقرر فيما ستستخدم المعلومات الواردة من المراقبة الدولية. وفي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رأيه، سيكون من المفيد وجود بعض الخبرة في استخدام معلومات المراقبة الدولية قبل المؤتمر العالمي للاتصالات الراديوية لعام </w:t>
      </w:r>
      <w:r w:rsidRPr="004B0371">
        <w:rPr>
          <w:rFonts w:ascii="Times New Roman" w:eastAsia="SimSun" w:hAnsi="Times New Roman"/>
          <w:lang w:bidi="ar-SA"/>
        </w:rPr>
        <w:t>2015</w:t>
      </w:r>
      <w:r w:rsidRPr="004B0371">
        <w:rPr>
          <w:rFonts w:ascii="Times New Roman" w:eastAsia="SimSun" w:hAnsi="Times New Roman" w:hint="eastAsia"/>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15)</w:t>
      </w:r>
      <w:r w:rsidRPr="004B0371">
        <w:rPr>
          <w:rFonts w:ascii="Times New Roman" w:eastAsia="SimSun" w:hAnsi="Times New Roman" w:hint="cs"/>
          <w:rtl/>
          <w:lang w:bidi="ar-SA"/>
        </w:rPr>
        <w:t>. وقد نصح بأن تتم تجربة الأمر ومعرفة ما إذا كان سيحتاج إلى مناقشة في المؤتمر </w:t>
      </w:r>
      <w:r w:rsidRPr="004B0371">
        <w:rPr>
          <w:rFonts w:ascii="Times New Roman" w:eastAsia="SimSun" w:hAnsi="Times New Roman"/>
          <w:lang w:bidi="ar-SA"/>
        </w:rPr>
        <w:t>WRC</w:t>
      </w:r>
      <w:r w:rsidRPr="004B0371">
        <w:rPr>
          <w:rFonts w:ascii="Times New Roman" w:eastAsia="SimSun" w:hAnsi="Times New Roman"/>
          <w:lang w:bidi="ar-SA"/>
        </w:rPr>
        <w:noBreakHyphen/>
        <w:t>15</w:t>
      </w:r>
      <w:r w:rsidRPr="004B0371">
        <w:rPr>
          <w:rFonts w:ascii="Times New Roman" w:eastAsia="SimSun" w:hAnsi="Times New Roman" w:hint="cs"/>
          <w:rtl/>
          <w:lang w:bidi="ar-SA"/>
        </w:rPr>
        <w:t>. وسيتم تناول المراقبة الدولية في تقرير المدير إلى المؤتمر </w:t>
      </w:r>
      <w:r w:rsidRPr="004B0371">
        <w:rPr>
          <w:rFonts w:ascii="Times New Roman" w:eastAsia="SimSun" w:hAnsi="Times New Roman"/>
          <w:lang w:bidi="ar-SA"/>
        </w:rPr>
        <w:t>WRC</w:t>
      </w:r>
      <w:r w:rsidRPr="004B0371">
        <w:rPr>
          <w:rFonts w:ascii="Times New Roman" w:eastAsia="SimSun" w:hAnsi="Times New Roman"/>
          <w:lang w:bidi="ar-SA"/>
        </w:rPr>
        <w:noBreakHyphen/>
        <w:t>15</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18.3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السيد كوفي</w:t>
      </w:r>
      <w:r w:rsidRPr="004B0371">
        <w:rPr>
          <w:rFonts w:ascii="Times New Roman" w:eastAsia="SimSun" w:hAnsi="Times New Roman" w:hint="cs"/>
          <w:rtl/>
          <w:lang w:bidi="ar-SA"/>
        </w:rPr>
        <w:t xml:space="preserve"> إن من المهم الاطلاع على محتوى مشروع اتفاق التعاون وطلب توفير نسخ 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19.3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إنه ستعمم نسخ من مشروع اتفاق التعاون على أعضاء اللجنة. وفيما يتعلق بالمحتوى، فعلى كل حال فإن الفقرة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من تقريره تبرز جوهر الاتفاق.</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lastRenderedPageBreak/>
        <w:t>20.3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إنه كما أشارت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فإن اللجنة ناقشت المسألة باستفاضة من قبل، كما تناول الفريق الاستشاري للاتصالات الراديوية الموضوع. وفيما يتعلق بالمادة </w:t>
      </w:r>
      <w:r w:rsidRPr="004B0371">
        <w:rPr>
          <w:rFonts w:ascii="Times New Roman" w:eastAsia="SimSun" w:hAnsi="Times New Roman"/>
          <w:lang w:bidi="ar-SA"/>
        </w:rPr>
        <w:t>16</w:t>
      </w:r>
      <w:r w:rsidRPr="004B0371">
        <w:rPr>
          <w:rFonts w:ascii="Times New Roman" w:eastAsia="SimSun" w:hAnsi="Times New Roman" w:hint="cs"/>
          <w:rtl/>
          <w:lang w:bidi="ar-SA"/>
        </w:rPr>
        <w:t>، قال إنه وجد صعوبة في فهم الرقم </w:t>
      </w:r>
      <w:r w:rsidRPr="004B0371">
        <w:rPr>
          <w:rFonts w:ascii="Times New Roman" w:eastAsia="SimSun" w:hAnsi="Times New Roman"/>
          <w:lang w:bidi="ar-SA"/>
        </w:rPr>
        <w:t>1.16</w:t>
      </w:r>
      <w:r w:rsidRPr="004B0371">
        <w:rPr>
          <w:rFonts w:ascii="Times New Roman" w:eastAsia="SimSun" w:hAnsi="Times New Roman" w:hint="cs"/>
          <w:rtl/>
          <w:lang w:bidi="ar-SA"/>
        </w:rPr>
        <w:t>، 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سيما العبارة "من أجل تحقيق الفعالية والاقتصاد في استخدام طيف الترددات الراديوية" في سياق المراقبة الدولية.</w:t>
      </w:r>
    </w:p>
    <w:p w:rsidR="004B0371" w:rsidRPr="00FB7725"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21.3</w:t>
      </w:r>
      <w:r w:rsidRPr="004B0371">
        <w:rPr>
          <w:rFonts w:ascii="Times New Roman" w:eastAsia="SimSun" w:hAnsi="Times New Roman" w:hint="cs"/>
          <w:rtl/>
          <w:lang w:bidi="ar-SA"/>
        </w:rPr>
        <w:tab/>
      </w:r>
      <w:r w:rsidRPr="00FB7725">
        <w:rPr>
          <w:rFonts w:ascii="Times New Roman" w:eastAsia="SimSun" w:hAnsi="Times New Roman" w:hint="cs"/>
          <w:spacing w:val="-2"/>
          <w:rtl/>
          <w:lang w:bidi="ar-SA"/>
        </w:rPr>
        <w:t xml:space="preserve">وذكّر </w:t>
      </w:r>
      <w:r w:rsidRPr="00FB7725">
        <w:rPr>
          <w:rFonts w:ascii="Times New Roman" w:eastAsia="SimSun" w:hAnsi="Times New Roman" w:hint="cs"/>
          <w:b/>
          <w:bCs/>
          <w:spacing w:val="-2"/>
          <w:rtl/>
          <w:lang w:bidi="ar-SA"/>
        </w:rPr>
        <w:t>المدير</w:t>
      </w:r>
      <w:r w:rsidRPr="00FB7725">
        <w:rPr>
          <w:rFonts w:ascii="Times New Roman" w:eastAsia="SimSun" w:hAnsi="Times New Roman" w:hint="cs"/>
          <w:spacing w:val="-2"/>
          <w:rtl/>
          <w:lang w:bidi="ar-SA"/>
        </w:rPr>
        <w:t xml:space="preserve"> بأن الدستور (الرقم </w:t>
      </w:r>
      <w:r w:rsidRPr="00FB7725">
        <w:rPr>
          <w:rFonts w:ascii="Times New Roman" w:eastAsia="SimSun" w:hAnsi="Times New Roman"/>
          <w:spacing w:val="-2"/>
          <w:lang w:bidi="ar-SA"/>
        </w:rPr>
        <w:t>78</w:t>
      </w:r>
      <w:r w:rsidRPr="00FB7725">
        <w:rPr>
          <w:rFonts w:ascii="Times New Roman" w:eastAsia="SimSun" w:hAnsi="Times New Roman" w:hint="cs"/>
          <w:spacing w:val="-2"/>
          <w:rtl/>
          <w:lang w:bidi="ar-SA"/>
        </w:rPr>
        <w:t>) أشار إلى "الفعالية والاقتصاد في استعمال طيف الترددات الراديوية". وهو يرى أن استعمال الطيف بفعالية يحتاج إلى تسجيل دقيق للتخصصات في السجل الأساسي. وفي واقع الأمر، هناك حالات لعدم الامتثال للوائح الراديو، سواء فيما يتعلق بالتخصصات أو تعديلاتها، ولهذا السبب، توجد ضرورة لوجود نظام للمراقبة الدولية.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22.3</w:t>
      </w:r>
      <w:r w:rsidRPr="004B0371">
        <w:rPr>
          <w:rFonts w:ascii="Times New Roman" w:eastAsia="SimSun" w:hAnsi="Times New Roman" w:hint="cs"/>
          <w:rtl/>
          <w:lang w:bidi="ar-SA"/>
        </w:rPr>
        <w:tab/>
        <w:t xml:space="preserve">وأضاف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أن هناك مراقبة منتظمة للخدمات الأرضية وأن النتائج تنشر كل ثلاثة أشهر. ويقوم المكتب برفع حالات عدم الامتثال المسجلة إلى عناية الإدارات المعنية، مع طلب القيام بإجراءات تصحيحية. وتجرى هذه المراقبة للتحقق من أن الإرسالات تتم وفقاً للرقمين </w:t>
      </w:r>
      <w:r w:rsidRPr="004B0371">
        <w:rPr>
          <w:rFonts w:ascii="Times New Roman" w:eastAsia="SimSun" w:hAnsi="Times New Roman"/>
          <w:lang w:bidi="ar-SA"/>
        </w:rPr>
        <w:t>1.16</w:t>
      </w:r>
      <w:r w:rsidRPr="004B0371">
        <w:rPr>
          <w:rFonts w:ascii="Times New Roman" w:eastAsia="SimSun" w:hAnsi="Times New Roman" w:hint="cs"/>
          <w:rtl/>
        </w:rPr>
        <w:t xml:space="preserve"> </w:t>
      </w:r>
      <w:r w:rsidRPr="004B0371">
        <w:rPr>
          <w:rFonts w:ascii="Times New Roman" w:eastAsia="SimSun" w:hAnsi="Times New Roman" w:hint="cs"/>
          <w:rtl/>
          <w:lang w:bidi="ar-SA"/>
        </w:rPr>
        <w:t>و</w:t>
      </w:r>
      <w:r w:rsidRPr="004B0371">
        <w:rPr>
          <w:rFonts w:ascii="Times New Roman" w:eastAsia="SimSun" w:hAnsi="Times New Roman"/>
          <w:lang w:bidi="ar-SA"/>
        </w:rPr>
        <w:t>7.16</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23.3</w:t>
      </w:r>
      <w:r w:rsidRPr="004B0371">
        <w:rPr>
          <w:rFonts w:ascii="Times New Roman" w:eastAsia="SimSun" w:hAnsi="Times New Roman" w:hint="cs"/>
          <w:rtl/>
          <w:lang w:bidi="ar-SA"/>
        </w:rPr>
        <w:tab/>
      </w:r>
      <w:r w:rsidRPr="004B0371">
        <w:rPr>
          <w:rFonts w:ascii="Times New Roman" w:eastAsia="SimSun" w:hAnsi="Times New Roman" w:hint="cs"/>
          <w:spacing w:val="-2"/>
          <w:rtl/>
          <w:lang w:bidi="ar-SA"/>
        </w:rPr>
        <w:t xml:space="preserve">وشكر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ستريليتس</w:t>
      </w:r>
      <w:proofErr w:type="spellEnd"/>
      <w:r w:rsidRPr="004B0371">
        <w:rPr>
          <w:rFonts w:ascii="Times New Roman" w:eastAsia="SimSun" w:hAnsi="Times New Roman" w:hint="cs"/>
          <w:spacing w:val="-2"/>
          <w:rtl/>
          <w:lang w:bidi="ar-SA"/>
        </w:rPr>
        <w:t xml:space="preserve"> المدير ورئيس دائرة الخدمات الأرضية على توضيحاتهما وأشار إلى أن الفصل </w:t>
      </w:r>
      <w:r w:rsidRPr="004B0371">
        <w:rPr>
          <w:rFonts w:ascii="Times New Roman" w:eastAsia="SimSun" w:hAnsi="Times New Roman"/>
          <w:spacing w:val="-2"/>
          <w:lang w:bidi="ar-SA"/>
        </w:rPr>
        <w:t>IV</w:t>
      </w:r>
      <w:r w:rsidRPr="004B0371">
        <w:rPr>
          <w:rFonts w:ascii="Times New Roman" w:eastAsia="SimSun" w:hAnsi="Times New Roman" w:hint="cs"/>
          <w:spacing w:val="-2"/>
          <w:rtl/>
          <w:lang w:bidi="ar-SA"/>
        </w:rPr>
        <w:t xml:space="preserve"> من لوائح الراديو يتناول "التداخلات" ويضم مادتين فقط - المادة </w:t>
      </w:r>
      <w:r w:rsidRPr="004B0371">
        <w:rPr>
          <w:rFonts w:ascii="Times New Roman" w:eastAsia="SimSun" w:hAnsi="Times New Roman"/>
          <w:spacing w:val="-2"/>
          <w:lang w:bidi="ar-SA"/>
        </w:rPr>
        <w:t>15</w:t>
      </w:r>
      <w:r w:rsidRPr="004B0371">
        <w:rPr>
          <w:rFonts w:ascii="Times New Roman" w:eastAsia="SimSun" w:hAnsi="Times New Roman" w:hint="cs"/>
          <w:spacing w:val="-2"/>
          <w:rtl/>
          <w:lang w:bidi="ar-SA"/>
        </w:rPr>
        <w:t xml:space="preserve"> (التداخلات) والمادة </w:t>
      </w:r>
      <w:r w:rsidRPr="004B0371">
        <w:rPr>
          <w:rFonts w:ascii="Times New Roman" w:eastAsia="SimSun" w:hAnsi="Times New Roman"/>
          <w:spacing w:val="-2"/>
          <w:lang w:bidi="ar-SA"/>
        </w:rPr>
        <w:t>16</w:t>
      </w:r>
      <w:r w:rsidRPr="004B0371">
        <w:rPr>
          <w:rFonts w:ascii="Times New Roman" w:eastAsia="SimSun" w:hAnsi="Times New Roman" w:hint="cs"/>
          <w:spacing w:val="-2"/>
          <w:rtl/>
          <w:lang w:bidi="ar-SA"/>
        </w:rPr>
        <w:t xml:space="preserve"> (المراقبة الدولية) - وبالتالي يربط بين المراقبة الدولية وحل مشكلات التداخلات الضارة. واتفاق التعاون المقترح يتجاوز اللوائح القائمة، كما يدرك المكتب جيداً، حيث طلبه، المشار إليه في الفقرة </w:t>
      </w:r>
      <w:r w:rsidRPr="004B0371">
        <w:rPr>
          <w:rFonts w:ascii="Times New Roman" w:eastAsia="SimSun" w:hAnsi="Times New Roman"/>
          <w:spacing w:val="-2"/>
          <w:lang w:bidi="ar-SA"/>
        </w:rPr>
        <w:t>3.7</w:t>
      </w:r>
      <w:r w:rsidRPr="004B0371">
        <w:rPr>
          <w:rFonts w:ascii="Times New Roman" w:eastAsia="SimSun" w:hAnsi="Times New Roman" w:hint="cs"/>
          <w:spacing w:val="-2"/>
          <w:rtl/>
          <w:lang w:bidi="ar-SA"/>
        </w:rPr>
        <w:t xml:space="preserve"> من تقرير المدير "التعليقات من الإدارات" نظراً "للطابع الابتكاري لهذا النهج". وينبغي للأمر أن يناقش في</w:t>
      </w:r>
      <w:r w:rsidRPr="004B0371">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 xml:space="preserve">محافل مناسبة، كما ذكرت السيدة </w:t>
      </w:r>
      <w:proofErr w:type="spellStart"/>
      <w:r w:rsidRPr="004B0371">
        <w:rPr>
          <w:rFonts w:ascii="Times New Roman" w:eastAsia="SimSun" w:hAnsi="Times New Roman" w:hint="cs"/>
          <w:spacing w:val="-2"/>
          <w:rtl/>
          <w:lang w:bidi="ar-SA"/>
        </w:rPr>
        <w:t>زولير</w:t>
      </w:r>
      <w:proofErr w:type="spellEnd"/>
      <w:r w:rsidRPr="004B0371">
        <w:rPr>
          <w:rFonts w:ascii="Times New Roman" w:eastAsia="SimSun" w:hAnsi="Times New Roman" w:hint="cs"/>
          <w:spacing w:val="-2"/>
          <w:rtl/>
          <w:lang w:bidi="ar-SA"/>
        </w:rPr>
        <w:t xml:space="preserve"> والسيد </w:t>
      </w:r>
      <w:proofErr w:type="spellStart"/>
      <w:r w:rsidRPr="004B0371">
        <w:rPr>
          <w:rFonts w:ascii="Times New Roman" w:eastAsia="SimSun" w:hAnsi="Times New Roman" w:hint="cs"/>
          <w:spacing w:val="-2"/>
          <w:rtl/>
          <w:lang w:bidi="ar-SA"/>
        </w:rPr>
        <w:t>إبادي</w:t>
      </w:r>
      <w:proofErr w:type="spellEnd"/>
      <w:r w:rsidRPr="004B0371">
        <w:rPr>
          <w:rFonts w:ascii="Times New Roman" w:eastAsia="SimSun" w:hAnsi="Times New Roman" w:hint="cs"/>
          <w:spacing w:val="-2"/>
          <w:rtl/>
          <w:lang w:bidi="ar-SA"/>
        </w:rPr>
        <w:t>. وقد نوقشت المراقبة الدولية بالفعل من جانب الفريق الاستشاري للاتصالات الراديوية والمجلس، وهي تحتاج أن تناقش حالياً من جانب مؤتمر المندوبين المفوضين والمؤتمر العالمي للاتصالات</w:t>
      </w:r>
      <w:r w:rsidRPr="004B0371">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الراديوية.</w:t>
      </w:r>
    </w:p>
    <w:p w:rsidR="004B0371" w:rsidRPr="004B0371" w:rsidRDefault="004B0371" w:rsidP="00463AD5">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24.3</w:t>
      </w:r>
      <w:r w:rsidRPr="004B0371">
        <w:rPr>
          <w:rFonts w:ascii="Times New Roman" w:eastAsia="SimSun" w:hAnsi="Times New Roman" w:hint="cs"/>
          <w:rtl/>
          <w:lang w:bidi="ar-SA"/>
        </w:rPr>
        <w:tab/>
        <w:t xml:space="preserve">وشدد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على أن المكتب سيواصل عمله في إطار نفس البيئة التنظيمية الحالية. وحيث إن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يوجه المكتب للتصرف بأسلوب بعينه إزاء "المعلومات الموثوقة المتاحة"، فمن المنطقي الإشارة إلى أنه ينبغي للمكتب أن يكون قادراً على الحصول على معلومات موثوقة. ولا يوجد ما يدعو إلى تعديل لوائح الراديو من أجل تمكين المكتب من الحصول على معلومات. وعلاوة على ذلك، يبدو أن الأفضل هو الحصول على المعلومات من الإدارات وليس من المشغلين المعنيين. وغالباً 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تتعلق مشكلات الامتثال للوائح الراديو بالوضع في الخدمة وترفع هذه المشكلات إلى عناية المكتب عندما تشكك إدارات أخرى (أو مشغلون آخرون) في المعلومات المقدمة من الإدارة المعنية. وفي هذه الحالات، قد تنشأ حالة من حالات تضارب المصالح وطبقاً للرقم </w:t>
      </w:r>
      <w:r w:rsidRPr="004B0371">
        <w:rPr>
          <w:rFonts w:ascii="Times New Roman" w:eastAsia="SimSun" w:hAnsi="Times New Roman"/>
          <w:lang w:bidi="ar-SA"/>
        </w:rPr>
        <w:t>6.13</w:t>
      </w:r>
      <w:r w:rsidRPr="004B0371">
        <w:rPr>
          <w:rFonts w:ascii="Times New Roman" w:eastAsia="SimSun" w:hAnsi="Times New Roman" w:hint="cs"/>
          <w:rtl/>
          <w:lang w:bidi="ar-SA"/>
        </w:rPr>
        <w:t>، يحتاج المكتب إلى مصادر موثوقة للمعلومات، أي تبرز الحاجة إلى المراقبة الدولية. وكرر إنه في</w:t>
      </w:r>
      <w:r w:rsidR="00463AD5">
        <w:rPr>
          <w:rFonts w:ascii="Times New Roman" w:eastAsia="SimSun" w:hAnsi="Times New Roman" w:hint="eastAsia"/>
          <w:rtl/>
        </w:rPr>
        <w:t> </w:t>
      </w:r>
      <w:r w:rsidRPr="004B0371">
        <w:rPr>
          <w:rFonts w:ascii="Times New Roman" w:eastAsia="SimSun" w:hAnsi="Times New Roman" w:hint="cs"/>
          <w:rtl/>
          <w:lang w:bidi="ar-SA"/>
        </w:rPr>
        <w:t>الوقت الحالي، فإن اللجنة - وليس المكتب - هي المخولة بتحديد كيفية استخدام المعلومات.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25.3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إنه كلما زاد الأمر توضيحاً، كلما زادت مصاعبه إزاء النهج المقترح. ونظراً إلى أن المادتين </w:t>
      </w:r>
      <w:r w:rsidRPr="004B0371">
        <w:rPr>
          <w:rFonts w:ascii="Times New Roman" w:eastAsia="SimSun" w:hAnsi="Times New Roman"/>
          <w:lang w:bidi="ar-SA"/>
        </w:rPr>
        <w:t>15</w:t>
      </w:r>
      <w:r w:rsidRPr="004B0371">
        <w:rPr>
          <w:rFonts w:ascii="Times New Roman" w:eastAsia="SimSun" w:hAnsi="Times New Roman" w:hint="cs"/>
          <w:rtl/>
          <w:lang w:bidi="ar-SA"/>
        </w:rPr>
        <w:t xml:space="preserve"> و</w:t>
      </w:r>
      <w:r w:rsidRPr="004B0371">
        <w:rPr>
          <w:rFonts w:ascii="Times New Roman" w:eastAsia="SimSun" w:hAnsi="Times New Roman"/>
          <w:lang w:bidi="ar-SA"/>
        </w:rPr>
        <w:t>16</w:t>
      </w:r>
      <w:r w:rsidRPr="004B0371">
        <w:rPr>
          <w:rFonts w:ascii="Times New Roman" w:eastAsia="SimSun" w:hAnsi="Times New Roman" w:hint="cs"/>
          <w:rtl/>
          <w:lang w:bidi="ar-SA"/>
        </w:rPr>
        <w:t xml:space="preserve"> تكونان فصلاً بشأن "التداخلات"، فهو يؤيد الرأي الذي أبداه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xml:space="preserve"> بأنه لا ينبغي استخدام المراقبة الدولية إلا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في حل مشكلات التداخلات.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26.3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إن الفقرة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من تقريره تحدد جانبين بشأن استخدام معلومات المراقبة الدولية: الأول، في حالات التداخلات الضارة؛ والثاني، في التحقق من الامتثال للخصائص التقنية، خاصة في حالات الوضع في الخدمة (مثلاً، </w:t>
      </w:r>
      <w:proofErr w:type="spellStart"/>
      <w:r w:rsidRPr="004B0371">
        <w:rPr>
          <w:rFonts w:ascii="Times New Roman" w:eastAsia="SimSun" w:hAnsi="Times New Roman" w:hint="cs"/>
          <w:rtl/>
          <w:lang w:bidi="ar-SA"/>
        </w:rPr>
        <w:t>موضعة</w:t>
      </w:r>
      <w:proofErr w:type="spellEnd"/>
      <w:r w:rsidRPr="004B0371">
        <w:rPr>
          <w:rFonts w:ascii="Times New Roman" w:eastAsia="SimSun" w:hAnsi="Times New Roman" w:hint="cs"/>
          <w:rtl/>
          <w:lang w:bidi="ar-SA"/>
        </w:rPr>
        <w:t xml:space="preserve"> الحزم النقطية). وأشار إلى حالات التداخلات الضارة التي تنشأ طبقاً للمادة </w:t>
      </w:r>
      <w:r w:rsidRPr="004B0371">
        <w:rPr>
          <w:rFonts w:ascii="Times New Roman" w:eastAsia="SimSun" w:hAnsi="Times New Roman"/>
          <w:lang w:bidi="ar-SA"/>
        </w:rPr>
        <w:t>4</w:t>
      </w:r>
      <w:r w:rsidRPr="004B0371">
        <w:rPr>
          <w:rFonts w:ascii="Times New Roman" w:eastAsia="SimSun" w:hAnsi="Times New Roman" w:hint="cs"/>
          <w:rtl/>
          <w:lang w:bidi="ar-SA"/>
        </w:rPr>
        <w:t xml:space="preserve"> وطبقاً للمادة </w:t>
      </w:r>
      <w:r w:rsidRPr="004B0371">
        <w:rPr>
          <w:rFonts w:ascii="Times New Roman" w:eastAsia="SimSun" w:hAnsi="Times New Roman"/>
          <w:lang w:bidi="ar-SA"/>
        </w:rPr>
        <w:t>15</w:t>
      </w:r>
      <w:r w:rsidRPr="004B0371">
        <w:rPr>
          <w:rFonts w:ascii="Times New Roman" w:eastAsia="SimSun" w:hAnsi="Times New Roman" w:hint="cs"/>
          <w:rtl/>
          <w:lang w:bidi="ar-SA"/>
        </w:rPr>
        <w:t>. وتنشأ حالات أخرى طبقاً للرقم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وطبقاً لأحكام أخرى. وأي تبعات تنظيمية محتملة يتم التعامل معها من جانب اللجنة فقط وأنه على يقين من أن اللجنة لن تتخذ أي قرارات لا تراعي الحساسيات أو المصاعب.</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27.3</w:t>
      </w:r>
      <w:r w:rsidRPr="004B0371">
        <w:rPr>
          <w:rFonts w:ascii="Times New Roman" w:eastAsia="SimSun" w:hAnsi="Times New Roman" w:hint="cs"/>
          <w:rtl/>
          <w:lang w:bidi="ar-SA"/>
        </w:rPr>
        <w:tab/>
        <w:t xml:space="preserve">ودعا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أعضاء اللجنة بتقديم مزيد من الآراء حول الموضوع.</w:t>
      </w:r>
    </w:p>
    <w:p w:rsidR="004B0371" w:rsidRPr="004B0371" w:rsidRDefault="004B0371" w:rsidP="004B0371">
      <w:pPr>
        <w:keepNext/>
        <w:keepLines/>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28.3</w:t>
      </w:r>
      <w:r w:rsidRPr="004B0371">
        <w:rPr>
          <w:rFonts w:ascii="Times New Roman" w:eastAsia="SimSun" w:hAnsi="Times New Roman" w:hint="cs"/>
          <w:rtl/>
          <w:lang w:bidi="ar-SA"/>
        </w:rPr>
        <w:tab/>
        <w:t xml:space="preserve">وإبان عرضه لأقسام تقرير المدير المتعلقة بالأنظمة الأرضية، لفت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الانتباه إلى الملحق </w:t>
      </w:r>
      <w:r w:rsidRPr="004B0371">
        <w:rPr>
          <w:rFonts w:ascii="Times New Roman" w:eastAsia="SimSun" w:hAnsi="Times New Roman"/>
          <w:lang w:bidi="ar-SA"/>
        </w:rPr>
        <w:t>2</w:t>
      </w:r>
      <w:r w:rsidRPr="004B0371">
        <w:rPr>
          <w:rFonts w:ascii="Times New Roman" w:eastAsia="SimSun" w:hAnsi="Times New Roman" w:hint="cs"/>
          <w:rtl/>
          <w:lang w:bidi="ar-SA"/>
        </w:rPr>
        <w:t xml:space="preserve"> الذي يقدم معلومات عن معالجة بطاقات التبليغ عن الخدمات الأرضية. فمع الزيادة في عدد التبليغات، تمت معالجة كافة بطاقات التبليغ ضمن المهل التنظيمية. وفي الفقرة </w:t>
      </w:r>
      <w:r w:rsidRPr="004B0371">
        <w:rPr>
          <w:rFonts w:ascii="Times New Roman" w:eastAsia="SimSun" w:hAnsi="Times New Roman"/>
          <w:lang w:bidi="ar-SA"/>
        </w:rPr>
        <w:t>4</w:t>
      </w:r>
      <w:r w:rsidRPr="004B0371">
        <w:rPr>
          <w:rFonts w:ascii="Times New Roman" w:eastAsia="SimSun" w:hAnsi="Times New Roman" w:hint="cs"/>
          <w:rtl/>
          <w:lang w:bidi="ar-SA"/>
        </w:rPr>
        <w:t xml:space="preserve"> من تقرير المدير، تقدم مجموعة من الجداول التي تغطي الفترة من يناير إلى سبتمبر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إحصاءات بشأن الرسائل المتلقاة بخصوص التداخلات الضارة (الخدمات الفضائية الأرضية)، وملخص لحالات التداخلات الضارة المتعلقة بالخدمات الأرضية وملخص لحالات التداخلات الضارة المتعلقة بالخدمات الفضائية وتقارير الانتهاكات. وفيما يتعلق بالحالات المحددة، تتناول الفقرة </w:t>
      </w:r>
      <w:r w:rsidRPr="004B0371">
        <w:rPr>
          <w:rFonts w:ascii="Times New Roman" w:eastAsia="SimSun" w:hAnsi="Times New Roman"/>
          <w:lang w:bidi="ar-SA"/>
        </w:rPr>
        <w:t>1.2.4</w:t>
      </w:r>
      <w:r w:rsidRPr="004B0371">
        <w:rPr>
          <w:rFonts w:ascii="Times New Roman" w:eastAsia="SimSun" w:hAnsi="Times New Roman" w:hint="cs"/>
          <w:rtl/>
          <w:lang w:bidi="ar-SA"/>
        </w:rPr>
        <w:t xml:space="preserve"> حالة الولايات المتحدة وكوبا، الفقرة </w:t>
      </w:r>
      <w:r w:rsidRPr="004B0371">
        <w:rPr>
          <w:rFonts w:ascii="Times New Roman" w:eastAsia="SimSun" w:hAnsi="Times New Roman"/>
          <w:lang w:bidi="ar-SA"/>
        </w:rPr>
        <w:t>2.2.4</w:t>
      </w:r>
      <w:r w:rsidRPr="004B0371">
        <w:rPr>
          <w:rFonts w:ascii="Times New Roman" w:eastAsia="SimSun" w:hAnsi="Times New Roman" w:hint="cs"/>
          <w:rtl/>
          <w:lang w:bidi="ar-SA"/>
        </w:rPr>
        <w:t xml:space="preserve"> حالة إيطاليا والبلدان المجاورة لها والفقرة </w:t>
      </w:r>
      <w:r w:rsidRPr="004B0371">
        <w:rPr>
          <w:rFonts w:ascii="Times New Roman" w:eastAsia="SimSun" w:hAnsi="Times New Roman"/>
          <w:lang w:bidi="ar-SA"/>
        </w:rPr>
        <w:t>3.2.4</w:t>
      </w:r>
      <w:r w:rsidRPr="004B0371">
        <w:rPr>
          <w:rFonts w:ascii="Times New Roman" w:eastAsia="SimSun" w:hAnsi="Times New Roman" w:hint="cs"/>
          <w:rtl/>
          <w:lang w:bidi="ar-SA"/>
        </w:rPr>
        <w:t xml:space="preserve"> حالة جمهورية كوريا وجمهورية كوريا الشعبية</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الديمقراطية.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29.3</w:t>
      </w:r>
      <w:r w:rsidRPr="004B0371">
        <w:rPr>
          <w:rFonts w:ascii="Times New Roman" w:eastAsia="SimSun" w:hAnsi="Times New Roman" w:hint="cs"/>
          <w:rtl/>
          <w:lang w:bidi="ar-SA"/>
        </w:rPr>
        <w:tab/>
        <w:t>وبالنسبة للتداخلات الضارة على الخدمة الإذاعية (صوت وتلفزيون) في النطاقين </w:t>
      </w:r>
      <w:r w:rsidRPr="004B0371">
        <w:rPr>
          <w:rFonts w:ascii="Times New Roman" w:hAnsi="Times New Roman"/>
          <w:lang w:bidi="ar-SA"/>
        </w:rPr>
        <w:t>VHF/UHF</w:t>
      </w:r>
      <w:r w:rsidRPr="004B0371">
        <w:rPr>
          <w:rFonts w:ascii="Times New Roman" w:eastAsia="SimSun" w:hAnsi="Times New Roman" w:hint="cs"/>
          <w:rtl/>
          <w:lang w:bidi="ar-SA"/>
        </w:rPr>
        <w:t xml:space="preserve"> في كوبا، </w:t>
      </w:r>
      <w:r w:rsidRPr="004B0371">
        <w:rPr>
          <w:rFonts w:ascii="Times New Roman" w:eastAsia="SimSun" w:hAnsi="Times New Roman" w:hint="cs"/>
          <w:b/>
          <w:bCs/>
          <w:rtl/>
          <w:lang w:bidi="ar-SA"/>
        </w:rPr>
        <w:t>لاحظت</w:t>
      </w:r>
      <w:r w:rsidRPr="004B0371">
        <w:rPr>
          <w:rFonts w:ascii="Times New Roman" w:eastAsia="SimSun" w:hAnsi="Times New Roman" w:hint="cs"/>
          <w:rtl/>
          <w:lang w:bidi="ar-SA"/>
        </w:rPr>
        <w:t xml:space="preserve"> اللجنة عدم وجود تبليغات عن تداخلات ضارة من إدارتي الولايات المتحدة وكوبا منذ مايو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30.3</w:t>
      </w:r>
      <w:r w:rsidRPr="004B0371">
        <w:rPr>
          <w:rFonts w:ascii="Times New Roman" w:eastAsia="SimSun" w:hAnsi="Times New Roman" w:hint="cs"/>
          <w:rtl/>
          <w:lang w:bidi="ar-SA"/>
        </w:rPr>
        <w:tab/>
        <w:t>وبالنسبة للتداخلات الضارة على خدمة الإذاعة التلفزيونية في النطاق </w:t>
      </w:r>
      <w:r w:rsidRPr="004B0371">
        <w:rPr>
          <w:rFonts w:ascii="Times New Roman" w:hAnsi="Times New Roman"/>
          <w:lang w:bidi="ar-SA"/>
        </w:rPr>
        <w:t>VHF</w:t>
      </w:r>
      <w:r w:rsidRPr="004B0371">
        <w:rPr>
          <w:rFonts w:ascii="Times New Roman" w:eastAsia="SimSun" w:hAnsi="Times New Roman" w:hint="cs"/>
          <w:rtl/>
          <w:lang w:bidi="ar-SA"/>
        </w:rPr>
        <w:t xml:space="preserve"> لإدارة جمهورية كوريا الشعبية الديمقراطية، أبلغ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اللجنة بأن جمهورية كوريا أعلنت عن الانتقال من البث التماثلي في نهاية </w:t>
      </w:r>
      <w:r w:rsidRPr="004B0371">
        <w:rPr>
          <w:rFonts w:ascii="Times New Roman" w:eastAsia="SimSun" w:hAnsi="Times New Roman"/>
          <w:lang w:bidi="ar-SA"/>
        </w:rPr>
        <w:t>2012</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31.3</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ولاحظت</w:t>
      </w:r>
      <w:r w:rsidRPr="004B0371">
        <w:rPr>
          <w:rFonts w:ascii="Times New Roman" w:eastAsia="SimSun" w:hAnsi="Times New Roman" w:hint="cs"/>
          <w:rtl/>
          <w:lang w:bidi="ar-SA"/>
        </w:rPr>
        <w:t xml:space="preserve"> اللجنة عدم وجود تبليغات عن تداخلات ضارة من إدارتي جمهورية كوريا الشعبية الديمقراطية وجمهورية كوريا منذ أغسطس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28235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32.3</w:t>
      </w:r>
      <w:r w:rsidRPr="004B0371">
        <w:rPr>
          <w:rFonts w:ascii="Times New Roman" w:eastAsia="SimSun" w:hAnsi="Times New Roman" w:hint="cs"/>
          <w:rtl/>
          <w:lang w:bidi="ar-SA"/>
        </w:rPr>
        <w:tab/>
        <w:t>وفيما يتعلق بالتداخلات الضارة على محطات الإذاعة في النطاقين</w:t>
      </w:r>
      <w:r w:rsidRPr="004B0371">
        <w:rPr>
          <w:rFonts w:ascii="Times New Roman" w:eastAsia="SimSun" w:hAnsi="Times New Roman" w:hint="eastAsia"/>
          <w:rtl/>
          <w:lang w:bidi="ar-SA"/>
        </w:rPr>
        <w:t> </w:t>
      </w:r>
      <w:r w:rsidRPr="004B0371">
        <w:rPr>
          <w:rFonts w:ascii="Times New Roman" w:hAnsi="Times New Roman"/>
          <w:lang w:bidi="ar-SA"/>
        </w:rPr>
        <w:t>VHF/UHF</w:t>
      </w:r>
      <w:r w:rsidRPr="004B0371">
        <w:rPr>
          <w:rFonts w:ascii="Times New Roman" w:hAnsi="Times New Roman" w:hint="cs"/>
          <w:rtl/>
          <w:lang w:bidi="ar-SA"/>
        </w:rPr>
        <w:t xml:space="preserve"> بين إيطاليا والبلدان المجاورة لها، قال </w:t>
      </w:r>
      <w:r w:rsidRPr="004B0371">
        <w:rPr>
          <w:rFonts w:ascii="Times New Roman" w:hAnsi="Times New Roman" w:hint="cs"/>
          <w:b/>
          <w:bCs/>
          <w:rtl/>
          <w:lang w:bidi="ar-SA"/>
        </w:rPr>
        <w:t>رئيس دائرة الخدمات الأرضية</w:t>
      </w:r>
      <w:r w:rsidRPr="004B0371">
        <w:rPr>
          <w:rFonts w:ascii="Times New Roman" w:hAnsi="Times New Roman" w:hint="cs"/>
          <w:rtl/>
          <w:lang w:bidi="ar-SA"/>
        </w:rPr>
        <w:t>، إنه قد تم نشر جميع التقارير الخاصة بالتداخلات الضارة على الموقع الإلكتروني للاتحاد. وقد أبلغت إدارة سلوفينيا المكتب بأن التداخلات الضارة الناجمة عن المحطات الإيطالية لا تزال مستمرة. فيما أشارت إدارة سويسرا إ</w:t>
      </w:r>
      <w:r w:rsidRPr="004B0371">
        <w:rPr>
          <w:rFonts w:ascii="Times New Roman" w:eastAsia="SimSun" w:hAnsi="Times New Roman" w:hint="cs"/>
          <w:rtl/>
          <w:lang w:bidi="ar-SA"/>
        </w:rPr>
        <w:t>لى أن خارطة الطريق الخاصة بإيطاليا الصادرة في يونيو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لم تتضمن أي معلومات بخصوص خدماتها الإذاعية التي 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تزال تعاني من تداخلات ضارة ناتجة عن المحطات الإيطالية. وأرسلت إدارة كرواتيا إلى المكتب نسخاً من أكثر من </w:t>
      </w:r>
      <w:r w:rsidRPr="004B0371">
        <w:rPr>
          <w:rFonts w:ascii="Times New Roman" w:eastAsia="SimSun" w:hAnsi="Times New Roman"/>
          <w:lang w:bidi="ar-SA"/>
        </w:rPr>
        <w:t>500</w:t>
      </w:r>
      <w:r w:rsidRPr="004B0371">
        <w:rPr>
          <w:rFonts w:ascii="Times New Roman" w:eastAsia="SimSun" w:hAnsi="Times New Roman" w:hint="cs"/>
          <w:rtl/>
          <w:lang w:bidi="ar-SA"/>
        </w:rPr>
        <w:t xml:space="preserve"> تقرير بحالات تداخلات ضارة أرسلتها الخدمة الإذاعية لكرواتيا إلى إدارة إيطاليا. ومع ذلك، تحقق بعض التقدم. ولفت الانتباه إلى المساهمة المتأخرة المقدمة من إدارة مالطة (الوثيقة </w:t>
      </w:r>
      <w:r w:rsidRPr="004B0371">
        <w:rPr>
          <w:rFonts w:ascii="Times New Roman" w:hAnsi="Times New Roman"/>
          <w:lang w:bidi="ar-SA"/>
        </w:rPr>
        <w:t>RRB13</w:t>
      </w:r>
      <w:r w:rsidR="00282352">
        <w:rPr>
          <w:rFonts w:ascii="Times New Roman" w:hAnsi="Times New Roman"/>
          <w:lang w:bidi="ar-SA"/>
        </w:rPr>
        <w:noBreakHyphen/>
      </w:r>
      <w:r w:rsidRPr="004B0371">
        <w:rPr>
          <w:rFonts w:ascii="Times New Roman" w:hAnsi="Times New Roman"/>
          <w:lang w:bidi="ar-SA"/>
        </w:rPr>
        <w:t>3/DELAYED/1</w:t>
      </w:r>
      <w:r w:rsidRPr="004B0371">
        <w:rPr>
          <w:rFonts w:ascii="Times New Roman" w:hAnsi="Times New Roman" w:hint="cs"/>
          <w:rtl/>
          <w:lang w:bidi="ar-SA"/>
        </w:rPr>
        <w:t>) التي تشير إلى أن "حالة التداخلات الضارة الواقعة على</w:t>
      </w:r>
      <w:r w:rsidRPr="004B0371">
        <w:rPr>
          <w:rFonts w:ascii="Times New Roman" w:hAnsi="Times New Roman" w:hint="eastAsia"/>
          <w:rtl/>
          <w:lang w:bidi="ar-SA"/>
        </w:rPr>
        <w:t> </w:t>
      </w:r>
      <w:r w:rsidRPr="004B0371">
        <w:rPr>
          <w:rFonts w:ascii="Times New Roman" w:hAnsi="Times New Roman" w:hint="cs"/>
          <w:rtl/>
          <w:lang w:bidi="ar-SA"/>
        </w:rPr>
        <w:t>القناة </w:t>
      </w:r>
      <w:r w:rsidRPr="004B0371">
        <w:rPr>
          <w:rFonts w:ascii="Times New Roman" w:hAnsi="Times New Roman"/>
          <w:lang w:bidi="ar-SA"/>
        </w:rPr>
        <w:t>60</w:t>
      </w:r>
      <w:r w:rsidRPr="004B0371">
        <w:rPr>
          <w:rFonts w:ascii="Times New Roman" w:eastAsia="SimSun" w:hAnsi="Times New Roman" w:hint="cs"/>
          <w:rtl/>
          <w:lang w:bidi="ar-SA"/>
        </w:rPr>
        <w:t xml:space="preserve"> من الاتفاق </w:t>
      </w:r>
      <w:r w:rsidRPr="004B0371">
        <w:rPr>
          <w:rFonts w:ascii="Times New Roman" w:hAnsi="Times New Roman"/>
          <w:lang w:bidi="ar-SA"/>
        </w:rPr>
        <w:t>GE06</w:t>
      </w:r>
      <w:r w:rsidRPr="004B0371">
        <w:rPr>
          <w:rFonts w:ascii="Times New Roman" w:hAnsi="Times New Roman" w:hint="cs"/>
          <w:rtl/>
          <w:lang w:bidi="ar-SA"/>
        </w:rPr>
        <w:t xml:space="preserve"> لمالطة قد حلت وأنه قد تم تسجيل انخفاض في مستويات التداخل على بعض القنوات الأخرى. بيد أن هذه الانخفاضات لا تعد كافية وتتوقع مالطة اتخاذ إيطاليا لمزيد من الإجراءات العلاجية للقضاء على هذه التداخلات</w:t>
      </w:r>
      <w:r w:rsidRPr="004B0371">
        <w:rPr>
          <w:rFonts w:ascii="Times New Roman" w:hAnsi="Times New Roman" w:hint="eastAsia"/>
          <w:rtl/>
          <w:lang w:bidi="ar-SA"/>
        </w:rPr>
        <w:t> </w:t>
      </w:r>
      <w:r w:rsidRPr="004B0371">
        <w:rPr>
          <w:rFonts w:ascii="Times New Roman" w:hAnsi="Times New Roman" w:hint="cs"/>
          <w:rtl/>
          <w:lang w:bidi="ar-SA"/>
        </w:rPr>
        <w:t xml:space="preserve">تماماً". وأشارت إدارة مالطة إلى أن إيطاليا تعهدت في اجتماع عقد في </w:t>
      </w:r>
      <w:r w:rsidRPr="004B0371">
        <w:rPr>
          <w:rFonts w:ascii="Times New Roman" w:hAnsi="Times New Roman"/>
          <w:lang w:bidi="ar-SA"/>
        </w:rPr>
        <w:t>10</w:t>
      </w:r>
      <w:r w:rsidRPr="004B0371">
        <w:rPr>
          <w:rFonts w:ascii="Times New Roman" w:hAnsi="Times New Roman" w:hint="cs"/>
          <w:rtl/>
          <w:lang w:bidi="ar-SA"/>
        </w:rPr>
        <w:t xml:space="preserve"> أكتوبر </w:t>
      </w:r>
      <w:r w:rsidRPr="004B0371">
        <w:rPr>
          <w:rFonts w:ascii="Times New Roman" w:hAnsi="Times New Roman"/>
          <w:lang w:bidi="ar-SA"/>
        </w:rPr>
        <w:t>2013</w:t>
      </w:r>
      <w:r w:rsidRPr="004B0371">
        <w:rPr>
          <w:rFonts w:ascii="Times New Roman" w:hAnsi="Times New Roman" w:hint="cs"/>
          <w:rtl/>
          <w:lang w:bidi="ar-SA"/>
        </w:rPr>
        <w:t xml:space="preserve"> بأن "تحل مشاكل التداخلات على</w:t>
      </w:r>
      <w:r w:rsidRPr="004B0371">
        <w:rPr>
          <w:rFonts w:ascii="Times New Roman" w:hAnsi="Times New Roman" w:hint="eastAsia"/>
          <w:rtl/>
          <w:lang w:bidi="ar-SA"/>
        </w:rPr>
        <w:t> </w:t>
      </w:r>
      <w:r w:rsidRPr="004B0371">
        <w:rPr>
          <w:rFonts w:ascii="Times New Roman" w:hAnsi="Times New Roman" w:hint="cs"/>
          <w:rtl/>
          <w:lang w:bidi="ar-SA"/>
        </w:rPr>
        <w:t>القناتين </w:t>
      </w:r>
      <w:r w:rsidRPr="004B0371">
        <w:rPr>
          <w:rFonts w:ascii="Times New Roman" w:hAnsi="Times New Roman"/>
          <w:lang w:bidi="ar-SA"/>
        </w:rPr>
        <w:t>38</w:t>
      </w:r>
      <w:r w:rsidRPr="004B0371">
        <w:rPr>
          <w:rFonts w:ascii="Times New Roman" w:hAnsi="Times New Roman" w:hint="cs"/>
          <w:rtl/>
          <w:lang w:bidi="ar-SA"/>
        </w:rPr>
        <w:t xml:space="preserve"> و</w:t>
      </w:r>
      <w:r w:rsidRPr="004B0371">
        <w:rPr>
          <w:rFonts w:ascii="Times New Roman" w:hAnsi="Times New Roman"/>
          <w:lang w:bidi="ar-SA"/>
        </w:rPr>
        <w:t>56</w:t>
      </w:r>
      <w:r w:rsidRPr="004B0371">
        <w:rPr>
          <w:rFonts w:ascii="Times New Roman" w:hAnsi="Times New Roman" w:hint="cs"/>
          <w:rtl/>
          <w:lang w:bidi="ar-SA"/>
        </w:rPr>
        <w:t xml:space="preserve"> بحلول منتصف نوفمبر </w:t>
      </w:r>
      <w:r w:rsidRPr="004B0371">
        <w:rPr>
          <w:rFonts w:ascii="Times New Roman" w:hAnsi="Times New Roman"/>
          <w:lang w:bidi="ar-SA"/>
        </w:rPr>
        <w:t>2013</w:t>
      </w:r>
      <w:r w:rsidRPr="004B0371">
        <w:rPr>
          <w:rFonts w:ascii="Times New Roman" w:eastAsia="SimSun" w:hAnsi="Times New Roman" w:hint="cs"/>
          <w:rtl/>
          <w:lang w:bidi="ar-SA"/>
        </w:rPr>
        <w:t>". كما لفت الانتباه إلى المساهمة المتأخرة المقدمة من إيطاليا (الوثيقة </w:t>
      </w:r>
      <w:r w:rsidRPr="004B0371">
        <w:rPr>
          <w:rFonts w:ascii="Times New Roman" w:hAnsi="Times New Roman"/>
          <w:lang w:bidi="ar-SA"/>
        </w:rPr>
        <w:t>RRB13</w:t>
      </w:r>
      <w:r w:rsidRPr="004B0371">
        <w:rPr>
          <w:rFonts w:ascii="Times New Roman" w:hAnsi="Times New Roman"/>
          <w:lang w:bidi="ar-SA"/>
        </w:rPr>
        <w:noBreakHyphen/>
        <w:t>3/DELAYED/4</w:t>
      </w:r>
      <w:r w:rsidRPr="004B0371">
        <w:rPr>
          <w:rFonts w:ascii="Times New Roman" w:eastAsia="SimSun" w:hAnsi="Times New Roman" w:hint="cs"/>
          <w:rtl/>
          <w:lang w:bidi="ar-SA"/>
        </w:rPr>
        <w:t>) والمسماة بخارطة طريق وهي في واقع الأمر وثيقة معلومات من إيطاليا إلى اللجنة تلخص الإجراءات المتخذة والمزمع اتخاذها لحسم حالات التداخلات المتعلقة بمالطة وفرنسا وكرواتيا وسلوفينيا وسويسرا. وأفادت إدارة إيطاليا اللجنة بأنها أصدرت مرسوماً في</w:t>
      </w:r>
      <w:r w:rsidRPr="004B0371">
        <w:rPr>
          <w:rFonts w:ascii="Times New Roman" w:eastAsia="SimSun" w:hAnsi="Times New Roman" w:hint="eastAsia"/>
          <w:rtl/>
          <w:lang w:bidi="ar-SA"/>
        </w:rPr>
        <w:t> </w:t>
      </w:r>
      <w:r w:rsidRPr="004B0371">
        <w:rPr>
          <w:rFonts w:ascii="Times New Roman" w:eastAsia="SimSun" w:hAnsi="Times New Roman"/>
          <w:lang w:bidi="ar-SA"/>
        </w:rPr>
        <w:t>24</w:t>
      </w:r>
      <w:r w:rsidRPr="004B0371">
        <w:rPr>
          <w:rFonts w:ascii="Times New Roman" w:eastAsia="SimSun" w:hAnsi="Times New Roman" w:hint="cs"/>
          <w:rtl/>
          <w:lang w:bidi="ar-SA"/>
        </w:rPr>
        <w:t xml:space="preserve"> سبتمبر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ينظم استخدام الترددات المتبقية وغير المشغولة، مع منح أولوية عظمى "لاستبدال الترددات التي تتسبب في تداخلات ضارة على محطات البلدان المجاورة".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33.3</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إصرار اللجنة والمدير والأمين العام حقق نتائج في النهاية وأنه ينبغي لهذه الجهود أن تستمر إلى أن يتم حل باقي حالات التداخلات الضارة الناجمة عن المحطات الإيطالية.</w:t>
      </w:r>
    </w:p>
    <w:p w:rsidR="004B0371" w:rsidRPr="00FB7725" w:rsidRDefault="004B0371" w:rsidP="0028235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FB7725">
        <w:rPr>
          <w:rFonts w:ascii="Times New Roman" w:eastAsia="SimSun" w:hAnsi="Times New Roman"/>
          <w:spacing w:val="-2"/>
          <w:lang w:bidi="ar-SA"/>
        </w:rPr>
        <w:t>34.3</w:t>
      </w:r>
      <w:r w:rsidRPr="00FB7725">
        <w:rPr>
          <w:rFonts w:ascii="Times New Roman" w:eastAsia="SimSun" w:hAnsi="Times New Roman" w:hint="cs"/>
          <w:spacing w:val="-2"/>
          <w:rtl/>
          <w:lang w:bidi="ar-SA"/>
        </w:rPr>
        <w:tab/>
        <w:t xml:space="preserve">وعبر </w:t>
      </w:r>
      <w:r w:rsidRPr="00FB7725">
        <w:rPr>
          <w:rFonts w:ascii="Times New Roman" w:eastAsia="SimSun" w:hAnsi="Times New Roman" w:hint="cs"/>
          <w:b/>
          <w:bCs/>
          <w:spacing w:val="-2"/>
          <w:rtl/>
          <w:lang w:bidi="ar-SA"/>
        </w:rPr>
        <w:t xml:space="preserve">السيد </w:t>
      </w:r>
      <w:proofErr w:type="spellStart"/>
      <w:r w:rsidRPr="00FB7725">
        <w:rPr>
          <w:rFonts w:ascii="Times New Roman" w:eastAsia="SimSun" w:hAnsi="Times New Roman" w:hint="cs"/>
          <w:b/>
          <w:bCs/>
          <w:spacing w:val="-2"/>
          <w:rtl/>
          <w:lang w:bidi="ar-SA"/>
        </w:rPr>
        <w:t>زيلينسكاس</w:t>
      </w:r>
      <w:proofErr w:type="spellEnd"/>
      <w:r w:rsidRPr="00FB7725">
        <w:rPr>
          <w:rFonts w:ascii="Times New Roman" w:eastAsia="SimSun" w:hAnsi="Times New Roman" w:hint="cs"/>
          <w:spacing w:val="-2"/>
          <w:rtl/>
          <w:lang w:bidi="ar-SA"/>
        </w:rPr>
        <w:t xml:space="preserve"> عن سعادته من أن جهود المكتب والأمين العام واللجنة قد أثمرت. لقد خطت الإدارة الإيطالية خطوة إلى الأمام، ويأمل في إجراء مزيد من التقدم. ومع ذلك فقد عبر عن اندهاشه من لجوء إيطاليا إلى إرسال وثائقها إلى اللجنة في آخر دقيقة. وللاطلاع على الصورة كاملة، ستحتاج اللجنة إلى رؤية استجابات البلدان المجاورة من أجل تقييم جدوى الوعود الجيدة المتضمنة في مساهمة إيطاليا المتأخرة وهو شخصياً يعتريه القلق من ملاحظة تأكيد إدارة إيطاليا على عدم التصديق على الاتفاق </w:t>
      </w:r>
      <w:r w:rsidRPr="00FB7725">
        <w:rPr>
          <w:rFonts w:ascii="Times New Roman" w:hAnsi="Times New Roman"/>
          <w:spacing w:val="-2"/>
          <w:lang w:bidi="ar-SA"/>
        </w:rPr>
        <w:t>GE</w:t>
      </w:r>
      <w:r w:rsidR="00282352">
        <w:rPr>
          <w:rFonts w:ascii="Times New Roman" w:hAnsi="Times New Roman"/>
          <w:spacing w:val="-2"/>
          <w:lang w:bidi="ar-SA"/>
        </w:rPr>
        <w:noBreakHyphen/>
      </w:r>
      <w:r w:rsidRPr="00FB7725">
        <w:rPr>
          <w:rFonts w:ascii="Times New Roman" w:hAnsi="Times New Roman"/>
          <w:spacing w:val="-2"/>
          <w:lang w:bidi="ar-SA"/>
        </w:rPr>
        <w:t>84</w:t>
      </w:r>
      <w:r w:rsidRPr="00FB7725">
        <w:rPr>
          <w:rFonts w:ascii="Times New Roman" w:eastAsia="SimSun" w:hAnsi="Times New Roman" w:hint="cs"/>
          <w:spacing w:val="-2"/>
          <w:rtl/>
          <w:lang w:bidi="ar-SA"/>
        </w:rPr>
        <w:t xml:space="preserve"> وهو ما قد يعني أنها لا تنوي حل مشكلات التداخلات الضارة على الإذاعة الصوتية. وينبغي للجنة أن تنظر في موضوع التداخلات الضارة الصادرة عن إيطاليا على البلدان المجاورة لها في سياق الشرح الوافي والواضح المقدم من المستشار القانوني في الوثيقة </w:t>
      </w:r>
      <w:r w:rsidRPr="00FB7725">
        <w:rPr>
          <w:rFonts w:ascii="Times New Roman" w:hAnsi="Times New Roman"/>
          <w:spacing w:val="-2"/>
          <w:lang w:bidi="ar-SA"/>
        </w:rPr>
        <w:t>(RRB13</w:t>
      </w:r>
      <w:r w:rsidR="00282352">
        <w:rPr>
          <w:rFonts w:ascii="Times New Roman" w:hAnsi="Times New Roman"/>
          <w:spacing w:val="-2"/>
          <w:lang w:bidi="ar-SA"/>
        </w:rPr>
        <w:noBreakHyphen/>
      </w:r>
      <w:r w:rsidRPr="00FB7725">
        <w:rPr>
          <w:rFonts w:ascii="Times New Roman" w:hAnsi="Times New Roman"/>
          <w:spacing w:val="-2"/>
          <w:lang w:bidi="ar-SA"/>
        </w:rPr>
        <w:t>3/INFO/2)</w:t>
      </w:r>
      <w:r w:rsidRPr="00FB7725">
        <w:rPr>
          <w:rFonts w:ascii="Times New Roman" w:eastAsia="SimSun" w:hAnsi="Times New Roman" w:hint="cs"/>
          <w:spacing w:val="-2"/>
          <w:rtl/>
          <w:lang w:bidi="ar-SA"/>
        </w:rPr>
        <w:t>. وقد ترغب البلدان المعنية في اتخاذ ما يناسبها من تدابير.</w:t>
      </w:r>
    </w:p>
    <w:p w:rsidR="004B0371" w:rsidRPr="005D7F2D" w:rsidRDefault="004B0371" w:rsidP="0028235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35.3</w:t>
      </w:r>
      <w:r w:rsidRPr="004B0371">
        <w:rPr>
          <w:rFonts w:ascii="Times New Roman" w:eastAsia="SimSun" w:hAnsi="Times New Roman" w:hint="cs"/>
          <w:rtl/>
          <w:lang w:bidi="ar-SA"/>
        </w:rPr>
        <w:tab/>
      </w:r>
      <w:r w:rsidRPr="005D7F2D">
        <w:rPr>
          <w:rFonts w:ascii="Times New Roman" w:eastAsia="SimSun" w:hAnsi="Times New Roman" w:hint="cs"/>
          <w:spacing w:val="-2"/>
          <w:rtl/>
          <w:lang w:bidi="ar-SA"/>
        </w:rPr>
        <w:t xml:space="preserve">وقال </w:t>
      </w:r>
      <w:r w:rsidRPr="005D7F2D">
        <w:rPr>
          <w:rFonts w:ascii="Times New Roman" w:eastAsia="SimSun" w:hAnsi="Times New Roman" w:hint="cs"/>
          <w:b/>
          <w:bCs/>
          <w:spacing w:val="-2"/>
          <w:rtl/>
          <w:lang w:bidi="ar-SA"/>
        </w:rPr>
        <w:t xml:space="preserve">السيد </w:t>
      </w:r>
      <w:proofErr w:type="spellStart"/>
      <w:r w:rsidRPr="005D7F2D">
        <w:rPr>
          <w:rFonts w:ascii="Times New Roman" w:eastAsia="SimSun" w:hAnsi="Times New Roman" w:hint="cs"/>
          <w:b/>
          <w:bCs/>
          <w:spacing w:val="-2"/>
          <w:rtl/>
          <w:lang w:bidi="ar-SA"/>
        </w:rPr>
        <w:t>ستريليتس</w:t>
      </w:r>
      <w:proofErr w:type="spellEnd"/>
      <w:r w:rsidRPr="005D7F2D">
        <w:rPr>
          <w:rFonts w:ascii="Times New Roman" w:eastAsia="SimSun" w:hAnsi="Times New Roman" w:hint="cs"/>
          <w:spacing w:val="-2"/>
          <w:rtl/>
          <w:lang w:bidi="ar-SA"/>
        </w:rPr>
        <w:t xml:space="preserve"> إن اللجنة حققت الكثير من النتائج الإيجابية - فقد توقفت جمهورية كوريا الشعبية الديمقراطية وكوبا عن الإبلاغ عن تداخلات ضارة وتم التوصل إلى اتفاقات بين جمهورية إيران الإسلامية وفرنسا وبين جمهورية إيران الإسلامية وفرنسا والمملكة العربية السعودية - وعبر عن أمله في أن يتسنى بالمثل النجاح في حل مشاكل التداخلات الضارة الصادرة عن إيطاليا. وكان من الصعب على اللجنة تحديد مدى فعالية التدابير المحددة في الوثيقة </w:t>
      </w:r>
      <w:r w:rsidRPr="005D7F2D">
        <w:rPr>
          <w:rFonts w:ascii="Times New Roman" w:hAnsi="Times New Roman"/>
          <w:spacing w:val="-2"/>
          <w:lang w:bidi="ar-SA"/>
        </w:rPr>
        <w:t>BBR13</w:t>
      </w:r>
      <w:r w:rsidR="00282352">
        <w:rPr>
          <w:rFonts w:ascii="Times New Roman" w:hAnsi="Times New Roman"/>
          <w:spacing w:val="-2"/>
          <w:lang w:bidi="ar-SA"/>
        </w:rPr>
        <w:noBreakHyphen/>
      </w:r>
      <w:r w:rsidRPr="005D7F2D">
        <w:rPr>
          <w:rFonts w:ascii="Times New Roman" w:hAnsi="Times New Roman"/>
          <w:spacing w:val="-2"/>
          <w:lang w:bidi="ar-SA"/>
        </w:rPr>
        <w:t>3/DELAYED/4</w:t>
      </w:r>
      <w:r w:rsidRPr="005D7F2D">
        <w:rPr>
          <w:rFonts w:ascii="Times New Roman" w:eastAsia="SimSun" w:hAnsi="Times New Roman" w:hint="cs"/>
          <w:spacing w:val="-2"/>
          <w:rtl/>
          <w:lang w:bidi="ar-SA"/>
        </w:rPr>
        <w:t>، بيد أنه يبدو أن الاجتماعات متعددة الأطراف تحت رعاية المكتب، يمكن أن تكون هي وسيلة المضي قدماً.</w:t>
      </w:r>
    </w:p>
    <w:p w:rsidR="004B0371" w:rsidRPr="004B0371" w:rsidRDefault="004B0371" w:rsidP="0028235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36.3</w:t>
      </w:r>
      <w:r w:rsidRPr="004B0371">
        <w:rPr>
          <w:rFonts w:ascii="Times New Roman" w:eastAsia="SimSun" w:hAnsi="Times New Roman" w:hint="cs"/>
          <w:rtl/>
          <w:lang w:bidi="ar-SA"/>
        </w:rPr>
        <w:tab/>
        <w:t xml:space="preserve">وحيا </w:t>
      </w:r>
      <w:r w:rsidRPr="004B0371">
        <w:rPr>
          <w:rFonts w:ascii="Times New Roman" w:eastAsia="SimSun" w:hAnsi="Times New Roman" w:hint="cs"/>
          <w:b/>
          <w:bCs/>
          <w:rtl/>
          <w:lang w:bidi="ar-SA"/>
        </w:rPr>
        <w:t>السيد كوفي</w:t>
      </w:r>
      <w:r w:rsidRPr="004B0371">
        <w:rPr>
          <w:rFonts w:ascii="Times New Roman" w:eastAsia="SimSun" w:hAnsi="Times New Roman" w:hint="cs"/>
          <w:rtl/>
          <w:lang w:bidi="ar-SA"/>
        </w:rPr>
        <w:t xml:space="preserve"> إيطاليا على جهودها ورحب بمقترحات جديدة لحل المشكلات. ويبرز القسم الأخير من الوثيقة </w:t>
      </w:r>
      <w:r w:rsidRPr="004B0371">
        <w:rPr>
          <w:rFonts w:ascii="Times New Roman" w:hAnsi="Times New Roman"/>
          <w:lang w:bidi="ar-SA"/>
        </w:rPr>
        <w:t>RRB13</w:t>
      </w:r>
      <w:r w:rsidR="00282352">
        <w:rPr>
          <w:rFonts w:ascii="Times New Roman" w:hAnsi="Times New Roman"/>
          <w:lang w:bidi="ar-SA"/>
        </w:rPr>
        <w:noBreakHyphen/>
      </w:r>
      <w:r w:rsidRPr="004B0371">
        <w:rPr>
          <w:rFonts w:ascii="Times New Roman" w:hAnsi="Times New Roman"/>
          <w:lang w:bidi="ar-SA"/>
        </w:rPr>
        <w:t>3/DELAYED/4</w:t>
      </w:r>
      <w:r w:rsidRPr="004B0371">
        <w:rPr>
          <w:rFonts w:ascii="Times New Roman" w:eastAsia="SimSun" w:hAnsi="Times New Roman" w:hint="cs"/>
          <w:rtl/>
          <w:lang w:bidi="ar-SA"/>
        </w:rPr>
        <w:t xml:space="preserve"> على وجه الخصوص تقدماً ملموساً.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37.3</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كل من عمل بجد لتحقيق هذا التقدم بيد أنه أشار إلى أن المشكلات لم تحل بعد. ورأى أنه ينبغي مطالبة إدارة إيطاليا بإرسال تقارير مرحلية مؤقتة بانتظام إلى 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38.3</w:t>
      </w:r>
      <w:r w:rsidRPr="004B0371">
        <w:rPr>
          <w:rFonts w:ascii="Times New Roman" w:eastAsia="SimSun" w:hAnsi="Times New Roman" w:hint="cs"/>
          <w:rtl/>
          <w:lang w:bidi="ar-SA"/>
        </w:rPr>
        <w:tab/>
        <w:t xml:space="preserve">ورأى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التقارير الدورية ستكون مفيدة. ورأى أنه ينبغي للجنة أن تشكر إيطاليا على جهودها في تقديم المعلومات مع حثها على حل بقية المشكلات في أقرب وقت ممكن.</w:t>
      </w:r>
    </w:p>
    <w:p w:rsidR="004B0371" w:rsidRPr="004B0371" w:rsidRDefault="004B0371" w:rsidP="0028235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39.3</w:t>
      </w:r>
      <w:r w:rsidRPr="004B0371">
        <w:rPr>
          <w:rFonts w:ascii="Times New Roman" w:eastAsia="SimSun" w:hAnsi="Times New Roman" w:hint="cs"/>
          <w:rtl/>
          <w:lang w:bidi="ar-SA"/>
        </w:rPr>
        <w:tab/>
        <w:t xml:space="preserve">ووافقت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الرئيس في الرأي وحيت هؤلاء الذين بذلوا قصارى جهودهم لدفع الوضع في اتجاه الحل. وكان معروضاً على اللجنة كذلك التحليل المقدم من المستشار القانوني في الوثيقة </w:t>
      </w:r>
      <w:r w:rsidRPr="004B0371">
        <w:rPr>
          <w:rFonts w:ascii="Times New Roman" w:hAnsi="Times New Roman"/>
          <w:lang w:bidi="ar-SA"/>
        </w:rPr>
        <w:t>RRB13</w:t>
      </w:r>
      <w:r w:rsidR="00282352">
        <w:rPr>
          <w:rFonts w:ascii="Times New Roman" w:hAnsi="Times New Roman"/>
          <w:lang w:bidi="ar-SA"/>
        </w:rPr>
        <w:noBreakHyphen/>
      </w:r>
      <w:r w:rsidRPr="004B0371">
        <w:rPr>
          <w:rFonts w:ascii="Times New Roman" w:hAnsi="Times New Roman"/>
          <w:lang w:bidi="ar-SA"/>
        </w:rPr>
        <w:t>3/INFO/2</w:t>
      </w:r>
      <w:r w:rsidRPr="004B0371">
        <w:rPr>
          <w:rFonts w:ascii="Times New Roman" w:hAnsi="Times New Roman" w:hint="cs"/>
          <w:rtl/>
          <w:lang w:bidi="ar-SA"/>
        </w:rPr>
        <w:t xml:space="preserve"> والذي يتعلق بالموضوع قيد المناقشة وتساءلت عن موعد النظر في هذه الوثيقة</w:t>
      </w:r>
      <w:r w:rsidRPr="004B0371">
        <w:rPr>
          <w:rFonts w:ascii="Times New Roman" w:eastAsia="SimSun" w:hAnsi="Times New Roman" w:hint="cs"/>
          <w:rtl/>
          <w:lang w:bidi="ar-SA"/>
        </w:rPr>
        <w:t>.</w:t>
      </w:r>
    </w:p>
    <w:p w:rsidR="004B0371" w:rsidRPr="004B0371" w:rsidRDefault="004B0371" w:rsidP="00D33F3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40.3</w:t>
      </w:r>
      <w:r w:rsidRPr="004B0371">
        <w:rPr>
          <w:rFonts w:ascii="Times New Roman" w:eastAsia="SimSun" w:hAnsi="Times New Roman" w:hint="cs"/>
          <w:rtl/>
          <w:lang w:bidi="ar-SA"/>
        </w:rPr>
        <w:tab/>
        <w:t xml:space="preserve">وطلب </w:t>
      </w:r>
      <w:r w:rsidRPr="004B0371">
        <w:rPr>
          <w:rFonts w:ascii="Times New Roman" w:eastAsia="SimSun" w:hAnsi="Times New Roman" w:hint="cs"/>
          <w:b/>
          <w:bCs/>
          <w:rtl/>
          <w:lang w:bidi="ar-SA"/>
        </w:rPr>
        <w:t xml:space="preserve">الرئيس </w:t>
      </w:r>
      <w:r w:rsidRPr="004B0371">
        <w:rPr>
          <w:rFonts w:ascii="Times New Roman" w:eastAsia="SimSun" w:hAnsi="Times New Roman" w:hint="cs"/>
          <w:rtl/>
          <w:lang w:bidi="ar-SA"/>
        </w:rPr>
        <w:t>من رئيس دائرة الخدمات الأرضية تقديم الوثيقة </w:t>
      </w:r>
      <w:r w:rsidRPr="004B0371">
        <w:rPr>
          <w:rFonts w:ascii="Times New Roman" w:hAnsi="Times New Roman"/>
          <w:lang w:bidi="ar-SA"/>
        </w:rPr>
        <w:t>RRB13</w:t>
      </w:r>
      <w:r w:rsidR="00D33F30">
        <w:rPr>
          <w:rFonts w:ascii="Times New Roman" w:hAnsi="Times New Roman"/>
          <w:lang w:bidi="ar-SA"/>
        </w:rPr>
        <w:noBreakHyphen/>
      </w:r>
      <w:r w:rsidRPr="004B0371">
        <w:rPr>
          <w:rFonts w:ascii="Times New Roman" w:hAnsi="Times New Roman"/>
          <w:lang w:bidi="ar-SA"/>
        </w:rPr>
        <w:t>3/INFO/2</w:t>
      </w:r>
      <w:r w:rsidRPr="004B0371">
        <w:rPr>
          <w:rFonts w:ascii="Times New Roman" w:eastAsia="SimSun" w:hAnsi="Times New Roman" w:hint="cs"/>
          <w:rtl/>
          <w:lang w:bidi="ar-SA"/>
        </w:rPr>
        <w:t>، وذلك لغياب المستشار القانوني</w:t>
      </w:r>
      <w:r w:rsidRPr="004B0371">
        <w:rPr>
          <w:rFonts w:ascii="Times New Roman" w:eastAsia="SimSun" w:hAnsi="Times New Roman" w:hint="eastAsia"/>
          <w:rtl/>
          <w:lang w:bidi="ar-SA"/>
        </w:rPr>
        <w:t> </w:t>
      </w:r>
      <w:r w:rsidRPr="004B0371">
        <w:rPr>
          <w:rFonts w:ascii="Times New Roman" w:eastAsia="SimSun" w:hAnsi="Times New Roman" w:hint="cs"/>
          <w:rtl/>
          <w:lang w:bidi="ar-SA"/>
        </w:rPr>
        <w:t>للاتحاد.</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41.3</w:t>
      </w:r>
      <w:r w:rsidRPr="004B0371">
        <w:rPr>
          <w:rFonts w:ascii="Times New Roman" w:eastAsia="SimSun" w:hAnsi="Times New Roman" w:hint="cs"/>
          <w:rtl/>
          <w:lang w:bidi="ar-SA"/>
        </w:rPr>
        <w:tab/>
        <w:t xml:space="preserve">ووافق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على تسليط الضوء على بعض النقاط المثارة في الوثيقة، مشيراً إلى أن المستشار القانوني سيحضر الاجتماع فيما بعد للإجابة على أي أسئلة لأعضاء اللجنة. وكما ورد في</w:t>
      </w:r>
      <w:r w:rsidR="00282352">
        <w:rPr>
          <w:rFonts w:ascii="Times New Roman" w:eastAsia="SimSun" w:hAnsi="Times New Roman" w:hint="eastAsia"/>
          <w:rtl/>
          <w:lang w:bidi="ar-SA"/>
        </w:rPr>
        <w:t> </w:t>
      </w:r>
      <w:r w:rsidRPr="004B0371">
        <w:rPr>
          <w:rFonts w:ascii="Times New Roman" w:eastAsia="SimSun" w:hAnsi="Times New Roman" w:hint="cs"/>
          <w:rtl/>
          <w:lang w:bidi="ar-SA"/>
        </w:rPr>
        <w:t>الوثيقة </w:t>
      </w:r>
      <w:r w:rsidRPr="004B0371">
        <w:rPr>
          <w:rFonts w:ascii="Times New Roman" w:hAnsi="Times New Roman"/>
          <w:lang w:bidi="ar-SA"/>
        </w:rPr>
        <w:t>RRB13</w:t>
      </w:r>
      <w:r w:rsidR="00282352">
        <w:rPr>
          <w:rFonts w:ascii="Times New Roman" w:hAnsi="Times New Roman"/>
          <w:lang w:bidi="ar-SA"/>
        </w:rPr>
        <w:noBreakHyphen/>
      </w:r>
      <w:r w:rsidRPr="004B0371">
        <w:rPr>
          <w:rFonts w:ascii="Times New Roman" w:hAnsi="Times New Roman"/>
          <w:lang w:bidi="ar-SA"/>
        </w:rPr>
        <w:t>3/INFO/2</w:t>
      </w:r>
      <w:r w:rsidRPr="004B0371">
        <w:rPr>
          <w:rFonts w:ascii="Times New Roman" w:hAnsi="Times New Roman" w:hint="cs"/>
          <w:rtl/>
          <w:lang w:bidi="ar-SA"/>
        </w:rPr>
        <w:t>، فعلى الرغم من أن إدارة إيطاليا عضو موقع على الاتفاق الإقليمي </w:t>
      </w:r>
      <w:r w:rsidRPr="004B0371">
        <w:rPr>
          <w:rFonts w:ascii="Times New Roman" w:hAnsi="Times New Roman"/>
          <w:lang w:bidi="ar-SA"/>
        </w:rPr>
        <w:t>GE-06</w:t>
      </w:r>
      <w:r w:rsidRPr="004B0371">
        <w:rPr>
          <w:rFonts w:ascii="Times New Roman" w:eastAsia="SimSun" w:hAnsi="Times New Roman" w:hint="cs"/>
          <w:rtl/>
          <w:lang w:bidi="ar-SA"/>
        </w:rPr>
        <w:t>، فهي لم "توافق" على الاتفاق حتى الآن. ووضع إيطاليا كعضو موقع، على الرغ</w:t>
      </w:r>
      <w:r w:rsidR="00183E96">
        <w:rPr>
          <w:rFonts w:ascii="Times New Roman" w:eastAsia="SimSun" w:hAnsi="Times New Roman" w:hint="cs"/>
          <w:rtl/>
          <w:lang w:bidi="ar-SA"/>
        </w:rPr>
        <w:t>م</w:t>
      </w:r>
      <w:r w:rsidRPr="004B0371">
        <w:rPr>
          <w:rFonts w:ascii="Times New Roman" w:eastAsia="SimSun" w:hAnsi="Times New Roman" w:hint="cs"/>
          <w:rtl/>
          <w:lang w:bidi="ar-SA"/>
        </w:rPr>
        <w:t xml:space="preserve"> من أنه لا يعطيها صفة "عضو متعاقد" (طرف) في</w:t>
      </w:r>
      <w:r w:rsidR="00A232B1">
        <w:rPr>
          <w:rFonts w:ascii="Times New Roman" w:eastAsia="SimSun" w:hAnsi="Times New Roman" w:hint="eastAsia"/>
          <w:rtl/>
          <w:lang w:bidi="ar-SA"/>
        </w:rPr>
        <w:t> </w:t>
      </w:r>
      <w:r w:rsidRPr="004B0371">
        <w:rPr>
          <w:rFonts w:ascii="Times New Roman" w:eastAsia="SimSun" w:hAnsi="Times New Roman" w:hint="cs"/>
          <w:rtl/>
          <w:lang w:bidi="ar-SA"/>
        </w:rPr>
        <w:t>الاتفاق، يفرض عليها بعض الالتزامات الهامة. كما أنه حقيقة أن إدارة إيطاليا طبقت المادة </w:t>
      </w:r>
      <w:r w:rsidRPr="004B0371">
        <w:rPr>
          <w:rFonts w:ascii="Times New Roman" w:eastAsia="SimSun" w:hAnsi="Times New Roman"/>
          <w:lang w:bidi="ar-SA"/>
        </w:rPr>
        <w:t>4</w:t>
      </w:r>
      <w:r w:rsidRPr="004B0371">
        <w:rPr>
          <w:rFonts w:ascii="Times New Roman" w:eastAsia="SimSun" w:hAnsi="Times New Roman" w:hint="cs"/>
          <w:rtl/>
          <w:lang w:bidi="ar-SA"/>
        </w:rPr>
        <w:t xml:space="preserve"> من الاتفاق الإقليمي </w:t>
      </w:r>
      <w:r w:rsidRPr="004B0371">
        <w:rPr>
          <w:rFonts w:ascii="Times New Roman" w:hAnsi="Times New Roman"/>
          <w:lang w:bidi="ar-SA"/>
        </w:rPr>
        <w:t>GE</w:t>
      </w:r>
      <w:r w:rsidR="00282352">
        <w:rPr>
          <w:rFonts w:ascii="Times New Roman" w:hAnsi="Times New Roman"/>
          <w:lang w:bidi="ar-SA"/>
        </w:rPr>
        <w:noBreakHyphen/>
      </w:r>
      <w:r w:rsidRPr="004B0371">
        <w:rPr>
          <w:rFonts w:ascii="Times New Roman" w:hAnsi="Times New Roman"/>
          <w:lang w:bidi="ar-SA"/>
        </w:rPr>
        <w:t>06</w:t>
      </w:r>
      <w:r w:rsidRPr="004B0371">
        <w:rPr>
          <w:rFonts w:ascii="Times New Roman" w:eastAsia="SimSun" w:hAnsi="Times New Roman" w:hint="cs"/>
          <w:rtl/>
          <w:lang w:bidi="ar-SA"/>
        </w:rPr>
        <w:t xml:space="preserve"> في عدة مناسبات لن يكون بدون تبعات قانونية. فالمادة </w:t>
      </w:r>
      <w:r w:rsidRPr="004B0371">
        <w:rPr>
          <w:rFonts w:ascii="Times New Roman" w:eastAsia="SimSun" w:hAnsi="Times New Roman"/>
          <w:lang w:bidi="ar-SA"/>
        </w:rPr>
        <w:t>18</w:t>
      </w:r>
      <w:r w:rsidRPr="004B0371">
        <w:rPr>
          <w:rFonts w:ascii="Times New Roman" w:eastAsia="SimSun" w:hAnsi="Times New Roman" w:hint="cs"/>
          <w:rtl/>
          <w:lang w:bidi="ar-SA"/>
        </w:rPr>
        <w:t xml:space="preserve"> من اتفاقية فيينا لقانون المعاهدات لعام </w:t>
      </w:r>
      <w:r w:rsidRPr="004B0371">
        <w:rPr>
          <w:rFonts w:ascii="Times New Roman" w:eastAsia="SimSun" w:hAnsi="Times New Roman"/>
          <w:lang w:bidi="ar-SA"/>
        </w:rPr>
        <w:t>1969</w:t>
      </w:r>
      <w:r w:rsidRPr="004B0371">
        <w:rPr>
          <w:rFonts w:ascii="Times New Roman" w:eastAsia="SimSun" w:hAnsi="Times New Roman" w:hint="cs"/>
          <w:rtl/>
          <w:lang w:bidi="ar-SA"/>
        </w:rPr>
        <w:t xml:space="preserve"> والمنضمة إليها إيطاليا كطرف منذ </w:t>
      </w:r>
      <w:r w:rsidRPr="004B0371">
        <w:rPr>
          <w:rFonts w:ascii="Times New Roman" w:eastAsia="SimSun" w:hAnsi="Times New Roman"/>
          <w:lang w:bidi="ar-SA"/>
        </w:rPr>
        <w:t>25</w:t>
      </w:r>
      <w:r w:rsidRPr="004B0371">
        <w:rPr>
          <w:rFonts w:ascii="Times New Roman" w:eastAsia="SimSun" w:hAnsi="Times New Roman" w:hint="cs"/>
          <w:rtl/>
          <w:lang w:bidi="ar-SA"/>
        </w:rPr>
        <w:t xml:space="preserve"> يوليو </w:t>
      </w:r>
      <w:r w:rsidRPr="004B0371">
        <w:rPr>
          <w:rFonts w:ascii="Times New Roman" w:eastAsia="SimSun" w:hAnsi="Times New Roman"/>
          <w:lang w:bidi="ar-SA"/>
        </w:rPr>
        <w:t>1974</w:t>
      </w:r>
      <w:r w:rsidRPr="004B0371">
        <w:rPr>
          <w:rFonts w:ascii="Times New Roman" w:eastAsia="SimSun" w:hAnsi="Times New Roman" w:hint="cs"/>
          <w:rtl/>
          <w:lang w:bidi="ar-SA"/>
        </w:rPr>
        <w:t xml:space="preserve"> تنص على أن تكون الدولة ملزمة بالامتناع عن إتيان أعمال من شأنها تعطيل موضوع معاهدة ما وهدفها ... ما دامت لم تظهر عزمها أن تصبح طرفاً في المعاهدة". ومن ثم، فإن إيطاليا بوصفها موقعة على الاتفاق الإقليمي </w:t>
      </w:r>
      <w:r w:rsidRPr="004B0371">
        <w:rPr>
          <w:rFonts w:ascii="Times New Roman" w:hAnsi="Times New Roman"/>
          <w:lang w:bidi="ar-SA"/>
        </w:rPr>
        <w:t>GE</w:t>
      </w:r>
      <w:r w:rsidR="00282352">
        <w:rPr>
          <w:rFonts w:ascii="Times New Roman" w:hAnsi="Times New Roman"/>
          <w:lang w:bidi="ar-SA"/>
        </w:rPr>
        <w:noBreakHyphen/>
      </w:r>
      <w:r w:rsidRPr="004B0371">
        <w:rPr>
          <w:rFonts w:ascii="Times New Roman" w:hAnsi="Times New Roman"/>
          <w:lang w:bidi="ar-SA"/>
        </w:rPr>
        <w:t>06</w:t>
      </w:r>
      <w:r w:rsidRPr="004B0371">
        <w:rPr>
          <w:rFonts w:ascii="Times New Roman" w:hAnsi="Times New Roman" w:hint="cs"/>
          <w:rtl/>
          <w:lang w:bidi="ar-SA"/>
        </w:rPr>
        <w:t>، ينبغي لها ألا ترخص بوضع تخصيص ترددات في الخدمة لا يتفق مع الاتفاق أو الخطة المقصودة. وحتى الآن قامت الإدارة الإيطالية بتطبيق المادة </w:t>
      </w:r>
      <w:r w:rsidRPr="004B0371">
        <w:rPr>
          <w:rFonts w:ascii="Times New Roman" w:hAnsi="Times New Roman"/>
          <w:lang w:bidi="ar-SA"/>
        </w:rPr>
        <w:t>4</w:t>
      </w:r>
      <w:r w:rsidRPr="004B0371">
        <w:rPr>
          <w:rFonts w:ascii="Times New Roman" w:hAnsi="Times New Roman" w:hint="cs"/>
          <w:rtl/>
          <w:lang w:bidi="ar-SA"/>
        </w:rPr>
        <w:t xml:space="preserve"> من الاتفاق الإقليمي </w:t>
      </w:r>
      <w:r w:rsidRPr="004B0371">
        <w:rPr>
          <w:rFonts w:ascii="Times New Roman" w:hAnsi="Times New Roman"/>
          <w:lang w:bidi="ar-SA"/>
        </w:rPr>
        <w:t>GE</w:t>
      </w:r>
      <w:r w:rsidRPr="004B0371">
        <w:rPr>
          <w:rFonts w:ascii="Times New Roman" w:hAnsi="Times New Roman"/>
          <w:lang w:bidi="ar-SA"/>
        </w:rPr>
        <w:noBreakHyphen/>
        <w:t>06</w:t>
      </w:r>
      <w:r w:rsidRPr="004B0371">
        <w:rPr>
          <w:rFonts w:ascii="Times New Roman" w:hAnsi="Times New Roman" w:hint="cs"/>
          <w:rtl/>
          <w:lang w:bidi="ar-SA"/>
        </w:rPr>
        <w:t xml:space="preserve"> في سبع مناسبات، لنحو </w:t>
      </w:r>
      <w:r w:rsidRPr="004B0371">
        <w:rPr>
          <w:rFonts w:ascii="Times New Roman" w:hAnsi="Times New Roman"/>
          <w:lang w:bidi="ar-SA"/>
        </w:rPr>
        <w:t>8 000</w:t>
      </w:r>
      <w:r w:rsidRPr="004B0371">
        <w:rPr>
          <w:rFonts w:ascii="Times New Roman" w:hAnsi="Times New Roman" w:hint="cs"/>
          <w:rtl/>
          <w:lang w:bidi="ar-SA"/>
        </w:rPr>
        <w:t xml:space="preserve"> تخصيص، على الرغم من المبدأ الأساسي للقانون الذي يقول "إنه لا يجوز لطرف أن يطالب بالتمتع بحق ما ولا يلتزم في نفس الوقت بالالتزامات المرتبطة بهذا الحق". وبوصف إيطاليا طرفاً من الدول الأعضاء في الاتحاد في الدستور والاتفاقية ولوائح الراديو، فإنها ملزمة بتطبيق أحكام هذه المعاهدات، خاصة المادة</w:t>
      </w:r>
      <w:r w:rsidR="00A232B1">
        <w:rPr>
          <w:rFonts w:ascii="Times New Roman" w:hAnsi="Times New Roman" w:hint="eastAsia"/>
          <w:rtl/>
          <w:lang w:bidi="ar-SA"/>
        </w:rPr>
        <w:t> </w:t>
      </w:r>
      <w:r w:rsidRPr="004B0371">
        <w:rPr>
          <w:rFonts w:ascii="Times New Roman" w:hAnsi="Times New Roman"/>
          <w:lang w:bidi="ar-SA"/>
        </w:rPr>
        <w:t>45</w:t>
      </w:r>
      <w:r w:rsidRPr="004B0371">
        <w:rPr>
          <w:rFonts w:ascii="Times New Roman" w:hAnsi="Times New Roman" w:hint="cs"/>
          <w:rtl/>
          <w:lang w:bidi="ar-SA"/>
        </w:rPr>
        <w:t xml:space="preserve"> من الدستور التي تتناول التداخلات الضارة وأحكام لوائح الراديو الموضوعة لحماية الخدمات الراديوية للبلدان الأخرى. وعلى الرغم من أن الإطار القانوني للاتحاد لا ينطوي على أي آلية إلزامية</w:t>
      </w:r>
      <w:r w:rsidRPr="004B0371">
        <w:rPr>
          <w:rFonts w:ascii="Times New Roman" w:eastAsia="SimSun" w:hAnsi="Times New Roman" w:hint="cs"/>
          <w:rtl/>
          <w:lang w:bidi="ar-SA"/>
        </w:rPr>
        <w:t xml:space="preserve"> أو عقوبات في حالة عدم التزام أي دولة عضو بواجباتها إزاء أي معاهدة من المعاهدات المبرمة برعاية الاتحاد، فإن المادة</w:t>
      </w:r>
      <w:r w:rsidR="00A232B1">
        <w:rPr>
          <w:rFonts w:ascii="Times New Roman" w:eastAsia="SimSun" w:hAnsi="Times New Roman" w:hint="eastAsia"/>
          <w:rtl/>
          <w:lang w:bidi="ar-SA"/>
        </w:rPr>
        <w:t> </w:t>
      </w:r>
      <w:r w:rsidRPr="004B0371">
        <w:rPr>
          <w:rFonts w:ascii="Times New Roman" w:eastAsia="SimSun" w:hAnsi="Times New Roman"/>
          <w:lang w:bidi="ar-SA"/>
        </w:rPr>
        <w:t>6</w:t>
      </w:r>
      <w:r w:rsidRPr="004B0371">
        <w:rPr>
          <w:rFonts w:ascii="Times New Roman" w:eastAsia="SimSun" w:hAnsi="Times New Roman" w:hint="cs"/>
          <w:rtl/>
          <w:lang w:bidi="ar-SA"/>
        </w:rPr>
        <w:t xml:space="preserve"> من الاتفاق الإقليمي </w:t>
      </w:r>
      <w:r w:rsidRPr="004B0371">
        <w:rPr>
          <w:rFonts w:ascii="Times New Roman" w:hAnsi="Times New Roman"/>
          <w:lang w:bidi="ar-SA"/>
        </w:rPr>
        <w:t>GE</w:t>
      </w:r>
      <w:r w:rsidR="00282352">
        <w:rPr>
          <w:rFonts w:ascii="Times New Roman" w:hAnsi="Times New Roman"/>
          <w:lang w:bidi="ar-SA"/>
        </w:rPr>
        <w:noBreakHyphen/>
      </w:r>
      <w:r w:rsidRPr="004B0371">
        <w:rPr>
          <w:rFonts w:ascii="Times New Roman" w:hAnsi="Times New Roman"/>
          <w:lang w:bidi="ar-SA"/>
        </w:rPr>
        <w:t>06</w:t>
      </w:r>
      <w:r w:rsidRPr="004B0371">
        <w:rPr>
          <w:rFonts w:ascii="Times New Roman" w:hAnsi="Times New Roman" w:hint="cs"/>
          <w:rtl/>
          <w:lang w:bidi="ar-SA"/>
        </w:rPr>
        <w:t xml:space="preserve"> تطرح التحكيم كوسيلة قانونية يتم من خلالها فض المنازعات</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42.3</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عما إذا كان لدى أعضاء اللجنة أي أسئلة يرغبون في توجيهها إلى المستشار القانوني للاتحاد.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43.3</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عن القانون الذي سيطبق في حالة ما قررت الإدارات اللجوء إلى التحكيم. كما أراد معرفة مكان إجراء عملية التحكيم. هل سيكون في جنيف؟</w:t>
      </w:r>
    </w:p>
    <w:p w:rsidR="004B0371" w:rsidRPr="004B0371" w:rsidRDefault="004B0371" w:rsidP="005D7F2D">
      <w:pPr>
        <w:keepNext/>
        <w:keepLines/>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3"/>
          <w:rtl/>
          <w:lang w:bidi="ar-SA"/>
        </w:rPr>
      </w:pPr>
      <w:r w:rsidRPr="004B0371">
        <w:rPr>
          <w:rFonts w:ascii="Times New Roman" w:eastAsia="SimSun" w:hAnsi="Times New Roman"/>
          <w:lang w:bidi="ar-SA"/>
        </w:rPr>
        <w:t>44.3</w:t>
      </w:r>
      <w:r w:rsidRPr="004B0371">
        <w:rPr>
          <w:rFonts w:ascii="Times New Roman" w:eastAsia="SimSun" w:hAnsi="Times New Roman" w:hint="cs"/>
          <w:rtl/>
          <w:lang w:bidi="ar-SA"/>
        </w:rPr>
        <w:tab/>
      </w:r>
      <w:r w:rsidRPr="005D7F2D">
        <w:rPr>
          <w:rFonts w:ascii="Times New Roman" w:eastAsia="SimSun" w:hAnsi="Times New Roman" w:hint="cs"/>
          <w:rtl/>
          <w:lang w:bidi="ar-SA"/>
        </w:rPr>
        <w:t xml:space="preserve">وقال </w:t>
      </w:r>
      <w:r w:rsidRPr="005D7F2D">
        <w:rPr>
          <w:rFonts w:ascii="Times New Roman" w:eastAsia="SimSun" w:hAnsi="Times New Roman" w:hint="cs"/>
          <w:b/>
          <w:bCs/>
          <w:rtl/>
          <w:lang w:bidi="ar-SA"/>
        </w:rPr>
        <w:t xml:space="preserve">السيد </w:t>
      </w:r>
      <w:proofErr w:type="spellStart"/>
      <w:r w:rsidRPr="005D7F2D">
        <w:rPr>
          <w:rFonts w:ascii="Times New Roman" w:eastAsia="SimSun" w:hAnsi="Times New Roman" w:hint="cs"/>
          <w:b/>
          <w:bCs/>
          <w:rtl/>
          <w:lang w:bidi="ar-SA"/>
        </w:rPr>
        <w:t>ستريليتس</w:t>
      </w:r>
      <w:proofErr w:type="spellEnd"/>
      <w:r w:rsidRPr="005D7F2D">
        <w:rPr>
          <w:rFonts w:ascii="Times New Roman" w:eastAsia="SimSun" w:hAnsi="Times New Roman" w:hint="cs"/>
          <w:rtl/>
          <w:lang w:bidi="ar-SA"/>
        </w:rPr>
        <w:t xml:space="preserve"> إن التحليل المقدم من المستشار القانوني يهم جميع الإدارات واقترح نشر الوثيقة على صفحة اللجنة على شبكة الويب. وينبغي كذلك، ضماناً لوصول المعلومات للإدارات المعنية، أن يرسل المكتب الوثيقة لكافة الإدارات المتأثرة بتداخلات ضارة صادرة عن إيطاليا. وأشار إلى أن الوثائق التي تنشر على صفحة اللجنة على شبكة الويب لا تقرأها جميع الإدارات.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45.3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الوثيقة واضحة وأنه ليس لديه أسئلة أخرى. وينبغي للجنة أن تنظر في الخطوات الواجب اتخاذها للاستفادة القصوى من الوثيقة.</w:t>
      </w:r>
    </w:p>
    <w:p w:rsidR="004B0371" w:rsidRPr="004B0371" w:rsidRDefault="004B0371" w:rsidP="00B85CF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46.3</w:t>
      </w:r>
      <w:r w:rsidRPr="004B0371">
        <w:rPr>
          <w:rFonts w:ascii="Times New Roman" w:eastAsia="SimSun" w:hAnsi="Times New Roman" w:hint="cs"/>
          <w:rtl/>
          <w:lang w:bidi="ar-SA"/>
        </w:rPr>
        <w:tab/>
        <w:t xml:space="preserve">واتفقت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مع ما قاله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xml:space="preserve"> من أن للتحليل الذي أعده المستشار القانوني أثاراً كبيرة بالنسبة للإدارات كافة، خاصة فيما يتعلق بالالتزامات التي تتحملها بتوقيعها على الوثائق الختامية للمؤتمرات التي تحمل طابع المعاهدة بتطبيق النصوص (حتى وإن لم تكن قد صدقت على المعاهدة المعنية). ويمكن إرسال تحليل المستشار القانوني للاتحاد إلى </w:t>
      </w:r>
      <w:r w:rsidR="00B85CF2">
        <w:rPr>
          <w:rFonts w:ascii="Times New Roman" w:eastAsia="SimSun" w:hAnsi="Times New Roman" w:hint="cs"/>
          <w:rtl/>
          <w:lang w:bidi="ar-SA"/>
        </w:rPr>
        <w:t>جميع</w:t>
      </w:r>
      <w:r w:rsidRPr="004B0371">
        <w:rPr>
          <w:rFonts w:ascii="Times New Roman" w:eastAsia="SimSun" w:hAnsi="Times New Roman" w:hint="cs"/>
          <w:rtl/>
          <w:lang w:bidi="ar-SA"/>
        </w:rPr>
        <w:t xml:space="preserve"> الإدارات عن طريق رسالة معممة.</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47.3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إنه على الرغم من أن تحليل المستشار القانوني يتناول إدارة بعينها وقعت على الاتفاق الإقليمي </w:t>
      </w:r>
      <w:r w:rsidRPr="004B0371">
        <w:rPr>
          <w:rFonts w:ascii="Times New Roman" w:hAnsi="Times New Roman"/>
          <w:lang w:bidi="ar-SA"/>
        </w:rPr>
        <w:t>GE</w:t>
      </w:r>
      <w:r w:rsidR="00A232B1">
        <w:rPr>
          <w:rFonts w:ascii="Times New Roman" w:hAnsi="Times New Roman"/>
          <w:lang w:bidi="ar-SA"/>
        </w:rPr>
        <w:noBreakHyphen/>
      </w:r>
      <w:r w:rsidRPr="004B0371">
        <w:rPr>
          <w:rFonts w:ascii="Times New Roman" w:hAnsi="Times New Roman"/>
          <w:lang w:bidi="ar-SA"/>
        </w:rPr>
        <w:t>06</w:t>
      </w:r>
      <w:r w:rsidRPr="004B0371">
        <w:rPr>
          <w:rFonts w:ascii="Times New Roman" w:eastAsia="SimSun" w:hAnsi="Times New Roman" w:hint="cs"/>
          <w:rtl/>
          <w:lang w:bidi="ar-SA"/>
        </w:rPr>
        <w:t xml:space="preserve"> غير أنها لم تصدق عليه، فهناك إدارات أخرى في نفس الوضع وبالتالي تطبق الوثيقة بشكل أكثر عمومية. وأعرب عن أمله في معرفة كيفية التعامل مع أي نزاع إذا ما كان الطرفان موقعين على الاتفاق وغير مصدقين عليه.</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48.3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إن هناك توافقاً في الآراء في اللجنة بأن الوثيقة المقدمة من المستشار القانوني ستكون مفيدة للإدارات. وطلب رأي المدير بشأن توسيع نطاق تعميم الوثيقة.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49.3</w:t>
      </w:r>
      <w:r w:rsidRPr="004B0371">
        <w:rPr>
          <w:rFonts w:ascii="Times New Roman" w:eastAsia="SimSun" w:hAnsi="Times New Roman" w:hint="cs"/>
          <w:rtl/>
          <w:lang w:bidi="ar-SA"/>
        </w:rPr>
        <w:tab/>
        <w:t xml:space="preserve">وأعلن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عدم وجود أي صعوبة في إرسال الوثيقة إلى الإدارات المعنية، وهي إيطاليا والبلدان المجاورة لها. واتفق مع السيد ماجنتا مع ذلك من أن ما تحويه الوثيقة من مبادئ تتسم بأهمية عامة وأن إعداد صيغة ذات طابع عام سيكون أكثر ملاءمة لإرسالها إلى جميع الإدارات.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50.3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الوثيقة بوضعها الحالي ستكون من المدخلات القيمة في الاجتماعات الثنائية بين الإدارات المعنية. وإذا ما أرسل الاتحاد صيغة عامة من الوثيقة إلى كافة الإدارات، فإنها ستتساءل عن سبب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51.3</w:t>
      </w:r>
      <w:r w:rsidRPr="004B0371">
        <w:rPr>
          <w:rFonts w:ascii="Times New Roman" w:eastAsia="SimSun" w:hAnsi="Times New Roman" w:hint="cs"/>
          <w:rtl/>
          <w:lang w:bidi="ar-SA"/>
        </w:rPr>
        <w:tab/>
        <w:t xml:space="preserve">وأبدى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اعتراضه على اللجوء إلى إجراءات قانونية لفض المنازعات بين الإدارات. فحتى لو قررت إحدى الإدارات التي تعاني من تداخلات ضارة صادرة عن إيطاليا اللجوء إلى التحكيم لحل النزاع، فإنه لن يكون لذلك أي تبعات عملية والنتيجة الوحيدة لذلك ستكون أخذ الأمور لفترات أطول. والتقدم سيتحقق على أساس خارطة طريق مثلى، وقد بدأت إيطاليا في هذا الاتجاه. وأشار بعدم اللجوء إلى أي إجراءات قانونية لا داعي لها.</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52.3</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إلى أن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3/INFO/2</w:t>
      </w:r>
      <w:r w:rsidRPr="004B0371">
        <w:rPr>
          <w:rFonts w:ascii="Times New Roman" w:eastAsia="SimSun" w:hAnsi="Times New Roman" w:hint="cs"/>
          <w:rtl/>
          <w:lang w:bidi="ar-SA"/>
        </w:rPr>
        <w:t xml:space="preserve"> وثيقة رسمية للاجتماع الحالي وبالتالي فهي متاحة لكافة الإدارات. وأيد تعليقات السيدين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xml:space="preserve"> </w:t>
      </w:r>
      <w:proofErr w:type="spellStart"/>
      <w:r w:rsidRPr="004B0371">
        <w:rPr>
          <w:rFonts w:ascii="Times New Roman" w:eastAsia="SimSun" w:hAnsi="Times New Roman" w:hint="cs"/>
          <w:rtl/>
          <w:lang w:bidi="ar-SA"/>
        </w:rPr>
        <w:t>وإبادي</w:t>
      </w:r>
      <w:proofErr w:type="spellEnd"/>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53.3</w:t>
      </w:r>
      <w:r w:rsidRPr="004B0371">
        <w:rPr>
          <w:rFonts w:ascii="Times New Roman" w:eastAsia="SimSun" w:hAnsi="Times New Roman" w:hint="cs"/>
          <w:rtl/>
          <w:lang w:bidi="ar-SA"/>
        </w:rPr>
        <w:tab/>
        <w:t xml:space="preserve">وبناءً على ذلك، دعا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المستشار القانوني للاتحاد إلى الرد على أسئلة أعضاء اللجنة.</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eastAsia="SimSun" w:hAnsi="Times New Roman"/>
          <w:lang w:bidi="ar-SA"/>
        </w:rPr>
        <w:t>54.3</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المستشار القانوني للاتحاد </w:t>
      </w:r>
      <w:r w:rsidRPr="004B0371">
        <w:rPr>
          <w:rFonts w:ascii="Times New Roman" w:eastAsia="SimSun" w:hAnsi="Times New Roman" w:hint="cs"/>
          <w:rtl/>
          <w:lang w:bidi="ar-SA"/>
        </w:rPr>
        <w:t>إنه لن يكرر المعلومات الواردة في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3/INFO/2</w:t>
      </w:r>
      <w:r w:rsidRPr="004B0371">
        <w:rPr>
          <w:rFonts w:ascii="Times New Roman" w:hAnsi="Times New Roman" w:hint="cs"/>
          <w:rtl/>
          <w:lang w:bidi="ar-SA"/>
        </w:rPr>
        <w:t xml:space="preserve"> والتي عرضها رئيس دائرة الخدمات الأرضية بالنيابة عنه، ولكنه سيحاول الإجابة على الأسئلة التي نقلتها إليه الأمانة. ويتعلق السؤال الأول بالمكان والنظام القانوني للتحكيم، إذا ما لجأت الأطراف إلى التحكيم بموجب المادة </w:t>
      </w:r>
      <w:r w:rsidRPr="004B0371">
        <w:rPr>
          <w:rFonts w:ascii="Times New Roman" w:hAnsi="Times New Roman"/>
          <w:lang w:bidi="ar-SA"/>
        </w:rPr>
        <w:t>41</w:t>
      </w:r>
      <w:r w:rsidRPr="004B0371">
        <w:rPr>
          <w:rFonts w:ascii="Times New Roman" w:hAnsi="Times New Roman" w:hint="cs"/>
          <w:rtl/>
          <w:lang w:bidi="ar-SA"/>
        </w:rPr>
        <w:t xml:space="preserve"> من الاتفاقية. ما لم يتوصل الطرفان إلى اتفاق بشأن مكان التحكيم قبل البدء في العملية، يحدد المحكم أو المحكمون المكان. وبالتالي، ليس بالضرورة أن يكون مكان التحكيم في جنيف، بل يعتمد الاختيار على الأطراف المعنية أو في حالة الإخفاق في الاتفاق على مكان، يقوم المحكم أو المحكمون بالاختيار. ويحدد المحكم أو المحكمون القانون المطبق. وعلى الأرجح يكون القانون الدولي الوضعي الساري وقت النزاع. ويقوم القانون الدولي الوضعي على المعاهدات والقوانين العرفية ذات الصلة فضلاً عن المبادئ العامة للقانون، خاصة مبادئ القانون الدولي. ويمكن للمحكم أو المحكمين أن يؤسسوا قرارهم كذلك، بصورة ثانوية، على عناصر التشريع. ومع ذلك، ما لم يتجدد في اتفاق تحكيم محتمل بين الأطراف، فإنه لن يتسنى لأي هيئة تحكيم تأسيس حكمها على أساس اعتبارات المصلحة أو</w:t>
      </w:r>
      <w:r w:rsidRPr="004B0371">
        <w:rPr>
          <w:rFonts w:ascii="Times New Roman" w:hAnsi="Times New Roman" w:hint="eastAsia"/>
          <w:rtl/>
          <w:lang w:bidi="ar-SA"/>
        </w:rPr>
        <w:t> </w:t>
      </w:r>
      <w:r w:rsidRPr="004B0371">
        <w:rPr>
          <w:rFonts w:ascii="Times New Roman" w:hAnsi="Times New Roman" w:hint="cs"/>
          <w:rtl/>
          <w:lang w:bidi="ar-SA"/>
        </w:rPr>
        <w:t>المساواة. كما يمكنهم أن يحددوا بأنفسهم صلاحية أي تناقض فيما يتعلق باختصاصهم. والسؤال الثاني كان عما إذا كان الأفضل العمل طبقاً لخارطة طريق، مع العلم بأن ذلك يستغرق وقتاً طويلاً للوصول إلى حل عن طريق التحكيم. فالتحكيم عملية مطولة ومكلفة، خاصة إذا كان دور ووظيفة المحكم غير متفق عليه بين الطرفين قبل عملية التحكيم ومن الأفضل وجود اتفاق جيد بدلاً من عملية معيبة. ورأيه الشخصي أن من الأفضل العمل على حل المشكلة عبر وسيلة غير قانونية. حتى إذا كان التحكيم إلزامياً وأفضت عملية التحكيم إلى حكم، لا توجد آلية إلزامية في القانون الدولي لتنفيذ هذا الحكم. وبالتالي، فإن أي حل يقوم في النهاية على النوايا الحسنة للأطراف المعنية. والسؤال الثالث عما إذا كان بالإمكان نشر الدراسة على كافة البلدان المتأثرة بالتداخلات الضارة أو بصورة أوسع على جميع الدول الأعضاء. فقد استغرق إعداد التحليل وقتاً لأن مسألة التزامات دولة موقعة فقط على معاهدة تشكل واحدة من أعقد المجالات الفنية في القانون الدولي. ونتيجة لطبيعته الخاصة جداً، فقد كان التحليل سبباً للانشقاق، خاصة بين الدول الأعضاء في الاتحاد المعنية بالمشكلة. وفي رأيه، فإن دور أمانة الاتحاد هو جمع الدول الأعضاء معاً وتعزيز التوافق. وبالتالي فهو يعارض نشر الوثيقة على نطاق واسع على الرغم من أمله في أن يكون التحليل مفيداً. ويتعلق السؤال الرابع بوضع إدارتين لم تصدقا على الاتفاق. ولم يتناول التحليل الوارد في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3/INFO/2</w:t>
      </w:r>
      <w:r w:rsidRPr="004B0371">
        <w:rPr>
          <w:rFonts w:ascii="Times New Roman" w:hAnsi="Times New Roman" w:hint="cs"/>
          <w:rtl/>
          <w:lang w:bidi="ar-SA"/>
        </w:rPr>
        <w:t xml:space="preserve"> ذلك بالمرة، لأن هذا الأمر لم يكن مطروحاً. فأي بلدين لم يصدقا على معاهدة ليسا طرفين في المعاهدة ولا يمكن مطالبتهما بالالتزام بها. وبذلك فإن هذا الأمر لا يشكل معضلة، من المنظور القانوني. وعبر عن أمله في أن يكون قد أجاب على جميع أسئلة اللجنة وعن استعداده لتقديم أي توضيحات أخرى لازمة.</w:t>
      </w:r>
    </w:p>
    <w:p w:rsidR="004B0371" w:rsidRPr="00425B30"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spacing w:val="-8"/>
          <w:lang w:bidi="ar-SA"/>
        </w:rPr>
        <w:t>55.3</w:t>
      </w:r>
      <w:r w:rsidRPr="004B0371">
        <w:rPr>
          <w:rFonts w:ascii="Times New Roman" w:eastAsia="SimSun" w:hAnsi="Times New Roman" w:hint="cs"/>
          <w:spacing w:val="-8"/>
          <w:rtl/>
          <w:lang w:bidi="ar-SA"/>
        </w:rPr>
        <w:tab/>
      </w:r>
      <w:r w:rsidRPr="00425B30">
        <w:rPr>
          <w:rFonts w:ascii="Times New Roman" w:eastAsia="SimSun" w:hAnsi="Times New Roman" w:hint="cs"/>
          <w:rtl/>
          <w:lang w:bidi="ar-SA"/>
        </w:rPr>
        <w:t xml:space="preserve">وشكر </w:t>
      </w:r>
      <w:r w:rsidRPr="00425B30">
        <w:rPr>
          <w:rFonts w:ascii="Times New Roman" w:eastAsia="SimSun" w:hAnsi="Times New Roman" w:hint="cs"/>
          <w:b/>
          <w:bCs/>
          <w:rtl/>
          <w:lang w:bidi="ar-SA"/>
        </w:rPr>
        <w:t>الرئيس</w:t>
      </w:r>
      <w:r w:rsidRPr="00425B30">
        <w:rPr>
          <w:rFonts w:ascii="Times New Roman" w:eastAsia="SimSun" w:hAnsi="Times New Roman" w:hint="cs"/>
          <w:rtl/>
          <w:lang w:bidi="ar-SA"/>
        </w:rPr>
        <w:t xml:space="preserve"> المستشار القانوني على تحليله الوارد في الوثيقة </w:t>
      </w:r>
      <w:r w:rsidRPr="00425B30">
        <w:rPr>
          <w:rFonts w:ascii="Times New Roman" w:hAnsi="Times New Roman"/>
          <w:lang w:bidi="ar-SA"/>
        </w:rPr>
        <w:t>RRB13</w:t>
      </w:r>
      <w:r w:rsidR="00A232B1">
        <w:rPr>
          <w:rFonts w:ascii="Times New Roman" w:hAnsi="Times New Roman"/>
          <w:lang w:bidi="ar-SA"/>
        </w:rPr>
        <w:noBreakHyphen/>
      </w:r>
      <w:r w:rsidRPr="00425B30">
        <w:rPr>
          <w:rFonts w:ascii="Times New Roman" w:hAnsi="Times New Roman"/>
          <w:lang w:bidi="ar-SA"/>
        </w:rPr>
        <w:t>3/INFO/2</w:t>
      </w:r>
      <w:r w:rsidRPr="00425B30">
        <w:rPr>
          <w:rFonts w:ascii="Times New Roman" w:eastAsia="SimSun" w:hAnsi="Times New Roman" w:hint="cs"/>
          <w:rtl/>
          <w:lang w:bidi="ar-SA"/>
        </w:rPr>
        <w:t xml:space="preserve"> وعلى إجابته على الأسئلة التي أثارتها</w:t>
      </w:r>
      <w:r w:rsidR="00425B30">
        <w:rPr>
          <w:rFonts w:ascii="Times New Roman" w:eastAsia="SimSun" w:hAnsi="Times New Roman" w:hint="eastAsia"/>
          <w:rtl/>
          <w:lang w:bidi="ar-SA"/>
        </w:rPr>
        <w:t> </w:t>
      </w:r>
      <w:r w:rsidRPr="00425B30">
        <w:rPr>
          <w:rFonts w:ascii="Times New Roman" w:eastAsia="SimSun" w:hAnsi="Times New Roman" w:hint="cs"/>
          <w:rtl/>
          <w:lang w:bidi="ar-SA"/>
        </w:rPr>
        <w:t>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56.3</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 xml:space="preserve">السيدان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b/>
          <w:bCs/>
          <w:rtl/>
          <w:lang w:bidi="ar-SA"/>
        </w:rPr>
        <w:t xml:space="preserve"> وماجنتا</w:t>
      </w:r>
      <w:r w:rsidRPr="004B0371">
        <w:rPr>
          <w:rFonts w:ascii="Times New Roman" w:eastAsia="SimSun" w:hAnsi="Times New Roman" w:hint="cs"/>
          <w:rtl/>
          <w:lang w:bidi="ar-SA"/>
        </w:rPr>
        <w:t xml:space="preserve"> أنه يمكن دعوة المستشار القانوني إلى إعداد نسخة معدلة للوثيقة </w:t>
      </w:r>
      <w:r w:rsidRPr="004B0371">
        <w:rPr>
          <w:rFonts w:ascii="Times New Roman" w:hAnsi="Times New Roman"/>
          <w:lang w:bidi="ar-SA"/>
        </w:rPr>
        <w:t>RRB13</w:t>
      </w:r>
      <w:r w:rsidRPr="004B0371">
        <w:rPr>
          <w:rFonts w:ascii="Times New Roman" w:hAnsi="Times New Roman"/>
          <w:lang w:bidi="ar-SA"/>
        </w:rPr>
        <w:noBreakHyphen/>
        <w:t>3/INFO/2</w:t>
      </w:r>
      <w:r w:rsidRPr="004B0371">
        <w:rPr>
          <w:rFonts w:ascii="Times New Roman" w:eastAsia="SimSun" w:hAnsi="Times New Roman" w:hint="cs"/>
          <w:rtl/>
          <w:lang w:bidi="ar-SA"/>
        </w:rPr>
        <w:t xml:space="preserve"> من أجل نافذة الموضوعات الخاصة بصفحة اللجنة على الويب، يعيد فيها صياغة النص بمصطلحات عامة مع إضافة المعلومات الإضافية التي قدمها في الإجابة على أسئلة أعضاء 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57.3</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 xml:space="preserve">السيدان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b/>
          <w:bCs/>
          <w:rtl/>
          <w:lang w:bidi="ar-SA"/>
        </w:rPr>
        <w:t xml:space="preserve"> وماجنتا</w:t>
      </w:r>
      <w:r w:rsidRPr="004B0371">
        <w:rPr>
          <w:rFonts w:ascii="Times New Roman" w:eastAsia="SimSun" w:hAnsi="Times New Roman" w:hint="cs"/>
          <w:rtl/>
          <w:lang w:bidi="ar-SA"/>
        </w:rPr>
        <w:t xml:space="preserve"> عما إذا كان هناك شيء يمكن للاتحاد القيام به لدفع تنفيذ أي قرار صادر عن عملية تحكيم، مثلاً فيما يتعلق بالسجل الأساسي الدولي للترددات.</w:t>
      </w:r>
    </w:p>
    <w:p w:rsidR="004B0371" w:rsidRPr="00633971" w:rsidRDefault="004B0371" w:rsidP="006339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633971">
        <w:rPr>
          <w:rFonts w:ascii="Times New Roman" w:eastAsia="SimSun" w:hAnsi="Times New Roman"/>
          <w:spacing w:val="2"/>
          <w:lang w:bidi="ar-SA"/>
        </w:rPr>
        <w:t>58.3</w:t>
      </w:r>
      <w:r w:rsidRPr="00633971">
        <w:rPr>
          <w:rFonts w:ascii="Times New Roman" w:eastAsia="SimSun" w:hAnsi="Times New Roman" w:hint="cs"/>
          <w:spacing w:val="2"/>
          <w:rtl/>
          <w:lang w:bidi="ar-SA"/>
        </w:rPr>
        <w:tab/>
        <w:t>وقال المستشار القانوني للاتحاد إنه لن تكون هناك أي مشكلة في إعادة صياغة الوثيقة لتفادي أي إشارة إلى إدارة بعينها لكي يكون النص عاماً. وفيما يتعلق بنطاق عمل الاتحاد في تنفيذ قرار صادر عن عملية تحكيم، أشار إلى أنه من الصعب الإجابة على سؤال نظري. وتعتمد ولاية الاتحاد على قرار التحكيم نفسه. فإذا ما لجأت دولتان من الدول الأعضاء إلى التحكيم لتسوية نزاع بينهما، فلن يكون الاتحاد طرفاً في التحكيم على الرغم من إمكانية إشراكه في العملية من خلال ضرورة تقديم معلومات أو بيانات، مثلاً. ولكي يتصرف، يتعين أن يكون لدى الاتحاد آلية لتنفيذ أي قرار صادر عن عملية تحكيم. ولكي يتسنى للاتحاد حجب أو تعليق حقوق الدول الأعضاء، فإنه سيحتاج إلى الأحكام القانونية التي تمكنه من القيام بذلك. وبخلاف ذلك لن تكون هناك أي آلية للتنفيذ لأن الاتحاد ليس طرفاً في التحكيم. وفيما يتعلق بالتكاليف، فطبقاً للرقم </w:t>
      </w:r>
      <w:r w:rsidRPr="00633971">
        <w:rPr>
          <w:rFonts w:ascii="Times New Roman" w:eastAsia="SimSun" w:hAnsi="Times New Roman"/>
          <w:spacing w:val="2"/>
          <w:lang w:bidi="ar-SA"/>
        </w:rPr>
        <w:t>517</w:t>
      </w:r>
      <w:r w:rsidRPr="00633971">
        <w:rPr>
          <w:rFonts w:ascii="Times New Roman" w:eastAsia="SimSun" w:hAnsi="Times New Roman" w:hint="cs"/>
          <w:spacing w:val="2"/>
          <w:rtl/>
          <w:lang w:bidi="ar-SA"/>
        </w:rPr>
        <w:t xml:space="preserve"> من الاتفاقية (بالمادة </w:t>
      </w:r>
      <w:r w:rsidRPr="00633971">
        <w:rPr>
          <w:rFonts w:ascii="Times New Roman" w:eastAsia="SimSun" w:hAnsi="Times New Roman"/>
          <w:spacing w:val="2"/>
          <w:lang w:bidi="ar-SA"/>
        </w:rPr>
        <w:t>41</w:t>
      </w:r>
      <w:r w:rsidRPr="00633971">
        <w:rPr>
          <w:rFonts w:ascii="Times New Roman" w:eastAsia="SimSun" w:hAnsi="Times New Roman" w:hint="cs"/>
          <w:spacing w:val="2"/>
          <w:rtl/>
          <w:lang w:bidi="ar-SA"/>
        </w:rPr>
        <w:t xml:space="preserve"> من الاتفاقية)، "يتحمل كل طرف النفقات التي تكبدها للتحقيق في</w:t>
      </w:r>
      <w:r w:rsidR="00633971">
        <w:rPr>
          <w:rFonts w:ascii="Times New Roman" w:eastAsia="SimSun" w:hAnsi="Times New Roman" w:hint="eastAsia"/>
          <w:spacing w:val="2"/>
          <w:rtl/>
          <w:lang w:bidi="ar-SA"/>
        </w:rPr>
        <w:t> </w:t>
      </w:r>
      <w:r w:rsidRPr="00633971">
        <w:rPr>
          <w:rFonts w:ascii="Times New Roman" w:eastAsia="SimSun" w:hAnsi="Times New Roman" w:hint="cs"/>
          <w:spacing w:val="2"/>
          <w:rtl/>
          <w:lang w:bidi="ar-SA"/>
        </w:rPr>
        <w:t>الخلاف وعرضه على التحكيم. أما مصاريف التحكيم، غير المصاريف التي تكبدها الطرفان، فيتحملها الطرفان بالتساوي". وبالتالي، تغطي الأطراف المشاركة في التحكيم تكاليف الاتحاد. وتعتمد شمولية الصكوك القانونية للاتحاد وسلامتها القانونية على أن تكون الدول الأعضاء أطرافاً، بينما في</w:t>
      </w:r>
      <w:r w:rsidRPr="00633971">
        <w:rPr>
          <w:rFonts w:ascii="Times New Roman" w:eastAsia="SimSun" w:hAnsi="Times New Roman" w:hint="eastAsia"/>
          <w:spacing w:val="2"/>
          <w:rtl/>
          <w:lang w:bidi="ar-SA"/>
        </w:rPr>
        <w:t> </w:t>
      </w:r>
      <w:r w:rsidRPr="00633971">
        <w:rPr>
          <w:rFonts w:ascii="Times New Roman" w:eastAsia="SimSun" w:hAnsi="Times New Roman" w:hint="cs"/>
          <w:spacing w:val="2"/>
          <w:rtl/>
          <w:lang w:bidi="ar-SA"/>
        </w:rPr>
        <w:t>وضع تكون فيه الدول الأعضاء موقعة وليست أطرافاً (لأنها لم تقم بالتصديق على الصك المقصود، مثلاً) تنشأ معضلة قانونية معقدة تضعف من الالتزامات القانونية للدول الأعضاء وتعرض للخطر حسن سير أعمال الاتحاد.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59.3</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المستشار القانوني على إجاباته على الأسئلة الأخرى لأعضاء اللجنة. وشاركته اللجنة الرأي في أن النوايا الحسنة هي حجر الزاوية في سير أعمال الاتحاد وأي منظمة دولية بالطبع. وفيما يتعلق بالمشورة المقدمة من المستشار القانوني، اقترح أن تخلص اللجنة إلى ما يلي:</w:t>
      </w:r>
    </w:p>
    <w:p w:rsidR="004B0371" w:rsidRPr="004B0371" w:rsidRDefault="004B0371" w:rsidP="00CA4D9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"أعربت اللجنة عن تقديرها للدراسة الخاصة التي أعدها المستشار القانوني للاتحاد في الوثيقة </w:t>
      </w:r>
      <w:r w:rsidRPr="004B0371">
        <w:rPr>
          <w:rFonts w:ascii="Times New Roman" w:hAnsi="Times New Roman"/>
          <w:lang w:bidi="ar-SA"/>
        </w:rPr>
        <w:t>RRB13</w:t>
      </w:r>
      <w:r w:rsidRPr="004B0371">
        <w:rPr>
          <w:rFonts w:ascii="Times New Roman" w:hAnsi="Times New Roman"/>
          <w:lang w:bidi="ar-SA"/>
        </w:rPr>
        <w:noBreakHyphen/>
        <w:t>3/INFO/2</w:t>
      </w:r>
      <w:r w:rsidRPr="004B0371">
        <w:rPr>
          <w:rFonts w:ascii="Times New Roman" w:eastAsia="SimSun" w:hAnsi="Times New Roman" w:hint="cs"/>
          <w:rtl/>
          <w:lang w:bidi="ar-SA"/>
        </w:rPr>
        <w:t>. ونظراً لفائدة هذه الدراسة، كلفت اللجنة المكتب بنشر نسخة محدثة بشكل مناسب من الوثيقة في حيز المواضيع الخاص في</w:t>
      </w:r>
      <w:r w:rsidR="00CA4D91">
        <w:rPr>
          <w:rFonts w:ascii="Times New Roman" w:eastAsia="SimSun" w:hAnsi="Times New Roman" w:hint="eastAsia"/>
          <w:rtl/>
          <w:lang w:bidi="ar-SA"/>
        </w:rPr>
        <w:t> </w:t>
      </w:r>
      <w:r w:rsidRPr="004B0371">
        <w:rPr>
          <w:rFonts w:ascii="Times New Roman" w:eastAsia="SimSun" w:hAnsi="Times New Roman" w:hint="cs"/>
          <w:rtl/>
          <w:lang w:bidi="ar-SA"/>
        </w:rPr>
        <w:t>صفحة اللجنة على شبكة الويب."</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60.3</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61.3</w:t>
      </w:r>
      <w:r w:rsidRPr="004B0371">
        <w:rPr>
          <w:rFonts w:ascii="Times New Roman" w:eastAsia="SimSun" w:hAnsi="Times New Roman" w:hint="cs"/>
          <w:rtl/>
          <w:lang w:bidi="ar-SA"/>
        </w:rPr>
        <w:tab/>
        <w:t xml:space="preserve">ورداً على سؤال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أكد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على أنه يمكن النفاذ إلى صفحة اللجنة على شبكة الويب بالنسبة لجميع مستعملي الخدمة </w:t>
      </w:r>
      <w:r w:rsidRPr="004B0371">
        <w:rPr>
          <w:rFonts w:ascii="Times New Roman" w:eastAsia="SimSun" w:hAnsi="Times New Roman"/>
          <w:lang w:bidi="ar-SA"/>
        </w:rPr>
        <w:t>TIES</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62.3</w:t>
      </w:r>
      <w:r w:rsidRPr="004B0371">
        <w:rPr>
          <w:rFonts w:ascii="Times New Roman" w:eastAsia="SimSun" w:hAnsi="Times New Roman" w:hint="cs"/>
          <w:rtl/>
          <w:lang w:bidi="ar-SA"/>
        </w:rPr>
        <w:tab/>
        <w:t xml:space="preserve">دعا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اللجنة إلى استئناف النظر في التداخلات الضارة بين إيطاليا والبلدان المجاورة لها. وتساءل عما إذا كان لدى أعضاء اللجنة أي أسئلة أخرى يرغبون في توجيهها.</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63.3</w:t>
      </w:r>
      <w:r w:rsidRPr="004B0371">
        <w:rPr>
          <w:rFonts w:ascii="Times New Roman" w:eastAsia="SimSun" w:hAnsi="Times New Roman" w:hint="cs"/>
          <w:rtl/>
          <w:lang w:bidi="ar-SA"/>
        </w:rPr>
        <w:tab/>
        <w:t>ومع الإشارة إلى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3/DELAYED/1</w:t>
      </w:r>
      <w:r w:rsidRPr="004B0371">
        <w:rPr>
          <w:rFonts w:ascii="Times New Roman" w:eastAsia="SimSun" w:hAnsi="Times New Roman" w:hint="cs"/>
          <w:rtl/>
          <w:lang w:bidi="ar-SA"/>
        </w:rPr>
        <w:t xml:space="preserve">، تساءل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عما إذا كانت حالة التداخل على القناتين </w:t>
      </w:r>
      <w:r w:rsidRPr="004B0371">
        <w:rPr>
          <w:rFonts w:ascii="Times New Roman" w:eastAsia="SimSun" w:hAnsi="Times New Roman"/>
          <w:lang w:bidi="ar-SA"/>
        </w:rPr>
        <w:t>38</w:t>
      </w:r>
      <w:r w:rsidRPr="004B0371">
        <w:rPr>
          <w:rFonts w:ascii="Times New Roman" w:eastAsia="SimSun" w:hAnsi="Times New Roman" w:hint="cs"/>
          <w:rtl/>
          <w:lang w:bidi="ar-SA"/>
        </w:rPr>
        <w:t xml:space="preserve"> و</w:t>
      </w:r>
      <w:r w:rsidRPr="004B0371">
        <w:rPr>
          <w:rFonts w:ascii="Times New Roman" w:eastAsia="SimSun" w:hAnsi="Times New Roman"/>
          <w:lang w:bidi="ar-SA"/>
        </w:rPr>
        <w:t>56</w:t>
      </w:r>
      <w:r w:rsidRPr="004B0371">
        <w:rPr>
          <w:rFonts w:ascii="Times New Roman" w:eastAsia="SimSun" w:hAnsi="Times New Roman" w:hint="cs"/>
          <w:rtl/>
          <w:lang w:bidi="ar-SA"/>
        </w:rPr>
        <w:t xml:space="preserve"> لمالطة قد حلت بالفعل في منتصف نوفمبر </w:t>
      </w:r>
      <w:r w:rsidRPr="004B0371">
        <w:rPr>
          <w:rFonts w:ascii="Times New Roman" w:eastAsia="SimSun" w:hAnsi="Times New Roman"/>
          <w:lang w:bidi="ar-SA"/>
        </w:rPr>
        <w:t>2013</w:t>
      </w:r>
      <w:r w:rsidRPr="004B0371">
        <w:rPr>
          <w:rFonts w:ascii="Times New Roman" w:eastAsia="SimSun" w:hAnsi="Times New Roman" w:hint="cs"/>
          <w:rtl/>
          <w:lang w:bidi="ar-SA"/>
        </w:rPr>
        <w:t>، كما وعدت إيطاليا.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64.3</w:t>
      </w:r>
      <w:r w:rsidRPr="004B0371">
        <w:rPr>
          <w:rFonts w:ascii="Times New Roman" w:eastAsia="SimSun" w:hAnsi="Times New Roman" w:hint="cs"/>
          <w:rtl/>
          <w:lang w:bidi="ar-SA"/>
        </w:rPr>
        <w:tab/>
        <w:t xml:space="preserve">وأفاد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أنه تواصل مؤخراً مع مالطة وعلم أن هاتين الحالتين لم تحلا بعد.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65.3</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يكون استنتاج اللجنة كالتالي:</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"وفيما يتعلق بالتداخل الضار في خدمات الإذاعة الصوتية والتلفزيونية التي تسببها إيطاليا لجيرانها (الفقرة </w:t>
      </w:r>
      <w:r w:rsidRPr="004B0371">
        <w:rPr>
          <w:rFonts w:ascii="Times New Roman" w:eastAsia="SimSun" w:hAnsi="Times New Roman"/>
          <w:lang w:bidi="ar-SA"/>
        </w:rPr>
        <w:t>2.4.4</w:t>
      </w:r>
      <w:r w:rsidRPr="004B0371">
        <w:rPr>
          <w:rFonts w:ascii="Times New Roman" w:eastAsia="SimSun" w:hAnsi="Times New Roman" w:hint="cs"/>
          <w:rtl/>
          <w:lang w:bidi="ar-SA"/>
        </w:rPr>
        <w:t xml:space="preserve"> من تقرير المدير) أخذت اللجنة في الاعتبار المعلومات الواردة في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3/DELAYED/1</w:t>
      </w:r>
      <w:r w:rsidRPr="004B0371">
        <w:rPr>
          <w:rFonts w:ascii="Times New Roman" w:eastAsia="SimSun" w:hAnsi="Times New Roman" w:hint="cs"/>
          <w:rtl/>
          <w:lang w:bidi="ar-SA"/>
        </w:rPr>
        <w:t xml:space="preserve"> وخارطة الطريق المقدمة من الإدارة الإيطالية في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3/DELAYED/4</w:t>
      </w:r>
      <w:r w:rsidRPr="004B0371">
        <w:rPr>
          <w:rFonts w:ascii="Times New Roman" w:eastAsia="SimSun" w:hAnsi="Times New Roman" w:hint="cs"/>
          <w:rtl/>
          <w:lang w:bidi="ar-SA"/>
        </w:rPr>
        <w:t>. وكلفت اللجنة المكتب بنشر هذه الخارطة في حيز المواضيع الخاص في صفحة اللجنة على شبكة الويب وإحالة المقتطفات ذات الصلة إلى الإدارات المعنية ملتمساً تعليقاتها بشأن الخطوات المقترحة للمضي قدماً. ولاحظت اللجنة أن خارطة الطريق لم تعالج جميع قضايا التداخل في محطات البث التلفزيوني كما أنها لم تعالج التداخل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خدمات البث </w:t>
      </w:r>
      <w:r w:rsidRPr="004B0371">
        <w:rPr>
          <w:rFonts w:ascii="Times New Roman" w:eastAsia="SimSun" w:hAnsi="Times New Roman"/>
          <w:lang w:bidi="ar-SA"/>
        </w:rPr>
        <w:t>FM</w:t>
      </w:r>
      <w:r w:rsidRPr="004B0371">
        <w:rPr>
          <w:rFonts w:ascii="Times New Roman" w:eastAsia="SimSun" w:hAnsi="Times New Roman" w:hint="cs"/>
          <w:rtl/>
          <w:lang w:bidi="ar-SA"/>
        </w:rPr>
        <w:t xml:space="preserve"> في البلدان المجاورة. وأعربت اللجنة عن تقديرها للجهود التي تبذلها إدارة إيطاليا لتقديم خارطة الطريق هذه وحثت إدارة إيطاليا على حل قضايا التداخل المتبقية على وجه الاستعجال وتقديم خارطة طريق كاملة تغطي جميع حالات التداخل. وطلبت اللجنة أيضاً من المكتب دعم تنظيم لقاءات ثنائية أو متعددة الأطراف، حسب الاقتضاء، بين الإدارات المعنية لحل هذه القضية."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66.3</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67.3</w:t>
      </w:r>
      <w:r w:rsidRPr="004B0371">
        <w:rPr>
          <w:rFonts w:ascii="Times New Roman" w:eastAsia="SimSun" w:hAnsi="Times New Roman" w:hint="cs"/>
          <w:rtl/>
          <w:lang w:bidi="ar-SA"/>
        </w:rPr>
        <w:tab/>
        <w:t xml:space="preserve">وحيا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زلينسكاس</w:t>
      </w:r>
      <w:proofErr w:type="spellEnd"/>
      <w:r w:rsidRPr="004B0371">
        <w:rPr>
          <w:rFonts w:ascii="Times New Roman" w:eastAsia="SimSun" w:hAnsi="Times New Roman" w:hint="cs"/>
          <w:rtl/>
          <w:lang w:bidi="ar-SA"/>
        </w:rPr>
        <w:t xml:space="preserve"> المكتب على ما قام به من عمل ممتاز في الفترة الأخيرة، مشيراً بصفة خاصة إلى العدد الكبير من بطاقات التبليغ عن الخدمات الأرضية التي تلقاها المكتب. وقام بمعالجتها بدون تأخير.</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68.3</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الإحاطة</w:t>
      </w:r>
      <w:r w:rsidRPr="004B0371">
        <w:rPr>
          <w:rFonts w:ascii="Times New Roman" w:eastAsia="SimSun" w:hAnsi="Times New Roman" w:hint="cs"/>
          <w:rtl/>
          <w:lang w:bidi="ar-SA"/>
        </w:rPr>
        <w:t xml:space="preserve"> بتقرير المدير (الوثيقة </w:t>
      </w:r>
      <w:r w:rsidRPr="004B0371">
        <w:rPr>
          <w:rFonts w:ascii="Times New Roman" w:hAnsi="Times New Roman"/>
          <w:lang w:bidi="ar-SA"/>
        </w:rPr>
        <w:t>RRB13</w:t>
      </w:r>
      <w:r w:rsidR="00A232B1">
        <w:rPr>
          <w:rFonts w:ascii="Times New Roman" w:hAnsi="Times New Roman"/>
          <w:lang w:bidi="ar-SA"/>
        </w:rPr>
        <w:noBreakHyphen/>
      </w:r>
      <w:r w:rsidRPr="004B0371">
        <w:rPr>
          <w:rFonts w:ascii="Times New Roman" w:hAnsi="Times New Roman"/>
          <w:lang w:bidi="ar-SA"/>
        </w:rPr>
        <w:t>3/3</w:t>
      </w:r>
      <w:r w:rsidRPr="004B0371">
        <w:rPr>
          <w:rFonts w:ascii="Times New Roman" w:eastAsia="SimSun" w:hAnsi="Times New Roman" w:hint="cs"/>
          <w:rtl/>
          <w:lang w:bidi="ar-SA"/>
        </w:rPr>
        <w:t>).</w:t>
      </w:r>
    </w:p>
    <w:p w:rsidR="004B0371" w:rsidRPr="004B0371" w:rsidRDefault="004B0371" w:rsidP="0039715E">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t>4</w:t>
      </w:r>
      <w:r w:rsidRPr="004B0371">
        <w:rPr>
          <w:rFonts w:ascii="Times New Roman Bold" w:eastAsia="SimSun" w:hAnsi="Times New Roman Bold" w:hint="cs"/>
          <w:b/>
          <w:bCs/>
          <w:kern w:val="32"/>
          <w:sz w:val="26"/>
          <w:szCs w:val="36"/>
          <w:rtl/>
          <w:lang w:bidi="ar-SA"/>
        </w:rPr>
        <w:tab/>
      </w:r>
      <w:r w:rsidRPr="004B0371">
        <w:rPr>
          <w:rFonts w:ascii="Times New Roman Bold" w:eastAsia="SimSun" w:hAnsi="Times New Roman Bold"/>
          <w:b/>
          <w:bCs/>
          <w:kern w:val="32"/>
          <w:sz w:val="26"/>
          <w:szCs w:val="36"/>
          <w:rtl/>
          <w:lang w:bidi="ar-SA"/>
        </w:rPr>
        <w:t xml:space="preserve">النظر في </w:t>
      </w:r>
      <w:r w:rsidRPr="004B0371">
        <w:rPr>
          <w:rFonts w:ascii="Times New Roman Bold" w:eastAsia="SimSun" w:hAnsi="Times New Roman Bold" w:hint="cs"/>
          <w:b/>
          <w:bCs/>
          <w:kern w:val="32"/>
          <w:sz w:val="26"/>
          <w:szCs w:val="36"/>
          <w:rtl/>
          <w:lang w:bidi="ar-SA"/>
        </w:rPr>
        <w:t>مشاريع القواعد الإجرائية</w:t>
      </w:r>
      <w:r w:rsidRPr="004B0371">
        <w:rPr>
          <w:rFonts w:ascii="Times New Roman Bold" w:eastAsia="SimSun" w:hAnsi="Times New Roman Bold"/>
          <w:b/>
          <w:bCs/>
          <w:kern w:val="32"/>
          <w:sz w:val="26"/>
          <w:szCs w:val="36"/>
          <w:rtl/>
          <w:lang w:bidi="ar-SA"/>
        </w:rPr>
        <w:t xml:space="preserve"> (الرسالة المعممة</w:t>
      </w:r>
      <w:r w:rsidRPr="004B0371">
        <w:rPr>
          <w:rFonts w:ascii="Times New Roman Bold" w:eastAsia="SimSun" w:hAnsi="Times New Roman Bold" w:hint="cs"/>
          <w:b/>
          <w:bCs/>
          <w:kern w:val="32"/>
          <w:sz w:val="26"/>
          <w:szCs w:val="36"/>
          <w:rtl/>
          <w:lang w:bidi="ar-SA"/>
        </w:rPr>
        <w:t xml:space="preserve"> </w:t>
      </w:r>
      <w:r w:rsidRPr="004B0371">
        <w:rPr>
          <w:rFonts w:ascii="Times New Roman Bold" w:eastAsia="SimSun" w:hAnsi="Times New Roman Bold"/>
          <w:b/>
          <w:bCs/>
          <w:kern w:val="32"/>
          <w:sz w:val="26"/>
          <w:szCs w:val="36"/>
          <w:lang w:bidi="ar-SA"/>
        </w:rPr>
        <w:t>CCRR/49</w:t>
      </w:r>
      <w:r w:rsidRPr="004B0371">
        <w:rPr>
          <w:rFonts w:ascii="Times New Roman Bold" w:eastAsia="SimSun" w:hAnsi="Times New Roman Bold"/>
          <w:b/>
          <w:bCs/>
          <w:kern w:val="32"/>
          <w:sz w:val="26"/>
          <w:szCs w:val="36"/>
          <w:rtl/>
          <w:lang w:bidi="ar-SA"/>
        </w:rPr>
        <w:t>؛</w:t>
      </w:r>
      <w:r w:rsidRPr="004B0371">
        <w:rPr>
          <w:rFonts w:ascii="Times New Roman Bold" w:eastAsia="SimSun" w:hAnsi="Times New Roman Bold" w:hint="cs"/>
          <w:b/>
          <w:bCs/>
          <w:kern w:val="32"/>
          <w:sz w:val="26"/>
          <w:szCs w:val="36"/>
          <w:rtl/>
          <w:lang w:bidi="ar-SA"/>
        </w:rPr>
        <w:t xml:space="preserve"> ال</w:t>
      </w:r>
      <w:r w:rsidRPr="004B0371">
        <w:rPr>
          <w:rFonts w:ascii="Times New Roman Bold" w:eastAsia="SimSun" w:hAnsi="Times New Roman Bold"/>
          <w:b/>
          <w:bCs/>
          <w:kern w:val="32"/>
          <w:sz w:val="26"/>
          <w:szCs w:val="36"/>
          <w:rtl/>
          <w:lang w:bidi="ar-SA"/>
        </w:rPr>
        <w:t>وثيقة</w:t>
      </w:r>
      <w:r w:rsidRPr="004B0371">
        <w:rPr>
          <w:rFonts w:ascii="Times New Roman Bold" w:eastAsia="SimSun" w:hAnsi="Times New Roman Bold" w:hint="cs"/>
          <w:b/>
          <w:bCs/>
          <w:kern w:val="32"/>
          <w:sz w:val="26"/>
          <w:szCs w:val="36"/>
          <w:rtl/>
          <w:lang w:bidi="ar-SA"/>
        </w:rPr>
        <w:t xml:space="preserve"> </w:t>
      </w:r>
      <w:r w:rsidRPr="004B0371">
        <w:rPr>
          <w:rFonts w:ascii="Times New Roman Bold" w:eastAsia="SimSun" w:hAnsi="Times New Roman Bold"/>
          <w:b/>
          <w:bCs/>
          <w:kern w:val="32"/>
          <w:sz w:val="26"/>
          <w:szCs w:val="36"/>
          <w:lang w:bidi="ar-SA"/>
        </w:rPr>
        <w:t>RRB13</w:t>
      </w:r>
      <w:r w:rsidR="0039715E">
        <w:rPr>
          <w:rFonts w:ascii="Times New Roman Bold" w:eastAsia="SimSun" w:hAnsi="Times New Roman Bold"/>
          <w:b/>
          <w:bCs/>
          <w:kern w:val="32"/>
          <w:sz w:val="26"/>
          <w:szCs w:val="36"/>
          <w:lang w:bidi="ar-SA"/>
        </w:rPr>
        <w:noBreakHyphen/>
      </w:r>
      <w:r w:rsidRPr="004B0371">
        <w:rPr>
          <w:rFonts w:ascii="Times New Roman Bold" w:eastAsia="SimSun" w:hAnsi="Times New Roman Bold"/>
          <w:b/>
          <w:bCs/>
          <w:kern w:val="32"/>
          <w:sz w:val="26"/>
          <w:szCs w:val="36"/>
          <w:lang w:bidi="ar-SA"/>
        </w:rPr>
        <w:t>3/4</w:t>
      </w:r>
      <w:r w:rsidRPr="004B0371">
        <w:rPr>
          <w:rFonts w:ascii="Times New Roman Bold" w:eastAsia="SimSun" w:hAnsi="Times New Roman Bold" w:hint="cs"/>
          <w:b/>
          <w:bCs/>
          <w:kern w:val="32"/>
          <w:sz w:val="26"/>
          <w:szCs w:val="36"/>
          <w:rtl/>
          <w:lang w:bidi="ar-SA"/>
        </w:rPr>
        <w:t>)</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1.4</w:t>
      </w:r>
      <w:r w:rsidRPr="004B0371">
        <w:rPr>
          <w:rFonts w:ascii="Times New Roman" w:eastAsia="SimSun" w:hAnsi="Times New Roman" w:hint="cs"/>
          <w:rtl/>
          <w:lang w:bidi="ar-SA"/>
        </w:rPr>
        <w:tab/>
        <w:t xml:space="preserve">دعا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اللجنة إلى النظر في مشاريع القواعد الإجرائية الجديدة أو المعدلة الواردة في الرسالة المعممة </w:t>
      </w:r>
      <w:r w:rsidRPr="004B0371">
        <w:rPr>
          <w:rFonts w:asciiTheme="majorBidi" w:hAnsiTheme="majorBidi" w:cstheme="majorBidi"/>
          <w:lang w:bidi="ar-SA"/>
        </w:rPr>
        <w:t>CCRR/49</w:t>
      </w:r>
      <w:r w:rsidRPr="004B0371">
        <w:rPr>
          <w:rFonts w:ascii="Times New Roman" w:eastAsia="SimSun" w:hAnsi="Times New Roman" w:hint="cs"/>
          <w:rtl/>
          <w:lang w:bidi="ar-SA"/>
        </w:rPr>
        <w:t xml:space="preserve">، إلى جانب التعليقات التي وردت من </w:t>
      </w:r>
      <w:r w:rsidRPr="004B0371">
        <w:rPr>
          <w:rFonts w:ascii="Times New Roman" w:eastAsia="SimSun" w:hAnsi="Times New Roman"/>
          <w:lang w:bidi="ar-SA"/>
        </w:rPr>
        <w:t>14</w:t>
      </w:r>
      <w:r w:rsidRPr="004B0371">
        <w:rPr>
          <w:rFonts w:ascii="Times New Roman" w:eastAsia="SimSun" w:hAnsi="Times New Roman" w:hint="cs"/>
          <w:rtl/>
          <w:lang w:bidi="ar-SA"/>
        </w:rPr>
        <w:t xml:space="preserve"> إدارة والواردة في الوثيقة </w:t>
      </w:r>
      <w:r w:rsidRPr="004B0371">
        <w:rPr>
          <w:rFonts w:asciiTheme="majorBidi" w:hAnsiTheme="majorBidi" w:cstheme="majorBidi"/>
          <w:lang w:bidi="ar-SA"/>
        </w:rPr>
        <w:t>RRB13</w:t>
      </w:r>
      <w:r w:rsidR="00A232B1">
        <w:rPr>
          <w:rFonts w:asciiTheme="majorBidi" w:hAnsiTheme="majorBidi" w:cstheme="majorBidi"/>
          <w:lang w:bidi="ar-SA"/>
        </w:rPr>
        <w:noBreakHyphen/>
      </w:r>
      <w:r w:rsidRPr="004B0371">
        <w:rPr>
          <w:rFonts w:asciiTheme="majorBidi" w:hAnsiTheme="majorBidi" w:cstheme="majorBidi"/>
          <w:lang w:bidi="ar-SA"/>
        </w:rPr>
        <w:t>3/4</w:t>
      </w:r>
      <w:r w:rsidRPr="004B0371">
        <w:rPr>
          <w:rFonts w:ascii="Times New Roman" w:eastAsia="SimSun" w:hAnsi="Times New Roman" w:hint="cs"/>
          <w:rtl/>
          <w:lang w:bidi="ar-SA"/>
        </w:rPr>
        <w:t>.</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imes New Roman Bold" w:eastAsia="Batang" w:hAnsi="Times New Roman Bold"/>
          <w:b/>
          <w:bCs/>
          <w:kern w:val="32"/>
          <w:sz w:val="24"/>
          <w:szCs w:val="32"/>
          <w:lang w:bidi="ar-SA"/>
        </w:rPr>
      </w:pPr>
      <w:r w:rsidRPr="004B0371">
        <w:rPr>
          <w:rFonts w:ascii="Times New Roman Bold" w:eastAsia="Batang" w:hAnsi="Times New Roman Bold" w:hint="cs"/>
          <w:b/>
          <w:bCs/>
          <w:kern w:val="32"/>
          <w:sz w:val="24"/>
          <w:szCs w:val="32"/>
          <w:rtl/>
          <w:lang w:bidi="ar-SA"/>
        </w:rPr>
        <w:t xml:space="preserve">القواعد المتعلقة بالمادة </w:t>
      </w:r>
      <w:r w:rsidRPr="004B0371">
        <w:rPr>
          <w:rFonts w:ascii="Times New Roman Bold" w:eastAsia="Batang" w:hAnsi="Times New Roman Bold"/>
          <w:b/>
          <w:bCs/>
          <w:kern w:val="32"/>
          <w:sz w:val="24"/>
          <w:szCs w:val="32"/>
          <w:lang w:bidi="ar-SA"/>
        </w:rPr>
        <w:t>5</w:t>
      </w:r>
      <w:r w:rsidRPr="004B0371">
        <w:rPr>
          <w:rFonts w:ascii="Times New Roman Bold" w:eastAsia="Batang" w:hAnsi="Times New Roman Bold" w:hint="cs"/>
          <w:b/>
          <w:bCs/>
          <w:kern w:val="32"/>
          <w:sz w:val="24"/>
          <w:szCs w:val="32"/>
          <w:rtl/>
          <w:lang w:bidi="ar-SA"/>
        </w:rPr>
        <w:t xml:space="preserve"> من لوائح الراديو</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imes New Roman Bold" w:eastAsia="Batang" w:hAnsi="Times New Roman Bold"/>
          <w:b/>
          <w:bCs/>
          <w:kern w:val="32"/>
          <w:sz w:val="24"/>
          <w:szCs w:val="32"/>
          <w:rtl/>
          <w:lang w:bidi="ar-SA"/>
        </w:rPr>
      </w:pPr>
      <w:r w:rsidRPr="004B0371">
        <w:rPr>
          <w:rFonts w:ascii="Times New Roman Bold" w:eastAsia="Batang" w:hAnsi="Times New Roman Bold"/>
          <w:b/>
          <w:bCs/>
          <w:kern w:val="32"/>
          <w:sz w:val="24"/>
          <w:szCs w:val="32"/>
          <w:lang w:bidi="ar-SA"/>
        </w:rPr>
        <w:t>132A.5 ADD</w:t>
      </w:r>
      <w:r w:rsidRPr="004B0371">
        <w:rPr>
          <w:rFonts w:ascii="Times New Roman Bold" w:eastAsia="Batang" w:hAnsi="Times New Roman Bold" w:hint="cs"/>
          <w:b/>
          <w:bCs/>
          <w:kern w:val="32"/>
          <w:sz w:val="24"/>
          <w:szCs w:val="32"/>
          <w:rtl/>
          <w:lang w:bidi="ar-SA"/>
        </w:rPr>
        <w:t xml:space="preserve"> و</w:t>
      </w:r>
      <w:r w:rsidRPr="004B0371">
        <w:rPr>
          <w:rFonts w:ascii="Times New Roman Bold" w:eastAsia="Batang" w:hAnsi="Times New Roman Bold"/>
          <w:b/>
          <w:bCs/>
          <w:kern w:val="32"/>
          <w:sz w:val="24"/>
          <w:szCs w:val="32"/>
          <w:lang w:bidi="ar-SA"/>
        </w:rPr>
        <w:t xml:space="preserve"> 145A.5</w:t>
      </w:r>
      <w:r w:rsidRPr="004B0371">
        <w:rPr>
          <w:rFonts w:ascii="Times New Roman Bold" w:eastAsia="Batang" w:hAnsi="Times New Roman Bold" w:hint="eastAsia"/>
          <w:b/>
          <w:bCs/>
          <w:kern w:val="32"/>
          <w:sz w:val="24"/>
          <w:szCs w:val="32"/>
          <w:lang w:bidi="ar-SA"/>
        </w:rPr>
        <w:t> </w:t>
      </w:r>
      <w:r w:rsidRPr="004B0371">
        <w:rPr>
          <w:rFonts w:ascii="Times New Roman Bold" w:eastAsia="Batang" w:hAnsi="Times New Roman Bold"/>
          <w:b/>
          <w:bCs/>
          <w:kern w:val="32"/>
          <w:sz w:val="24"/>
          <w:szCs w:val="32"/>
          <w:lang w:bidi="ar-SA"/>
        </w:rPr>
        <w:t>ADD</w:t>
      </w:r>
      <w:r w:rsidRPr="004B0371">
        <w:rPr>
          <w:rFonts w:ascii="Times New Roman Bold" w:eastAsia="Batang" w:hAnsi="Times New Roman Bold" w:hint="cs"/>
          <w:b/>
          <w:bCs/>
          <w:kern w:val="32"/>
          <w:sz w:val="24"/>
          <w:szCs w:val="32"/>
          <w:rtl/>
          <w:lang w:bidi="ar-SA"/>
        </w:rPr>
        <w:t>و</w:t>
      </w:r>
      <w:r w:rsidRPr="004B0371">
        <w:rPr>
          <w:rFonts w:ascii="Times New Roman Bold" w:eastAsia="Batang" w:hAnsi="Times New Roman Bold"/>
          <w:b/>
          <w:bCs/>
          <w:kern w:val="32"/>
          <w:sz w:val="24"/>
          <w:szCs w:val="32"/>
          <w:lang w:bidi="ar-SA"/>
        </w:rPr>
        <w:t>161A.5 ADD</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2.4</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مشاريع القواعد الجديدة، مشيراً إلى أن التعليقات التي وردت بشأنها من الإدارات لا تتعلق إلا بالتصديق عليها.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مشاريع القواعد الجديدة، على أن تدخل حيز النفاذ على الفور.</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imes New Roman Bold" w:eastAsia="Batang" w:hAnsi="Times New Roman Bold"/>
          <w:b/>
          <w:bCs/>
          <w:kern w:val="32"/>
          <w:sz w:val="24"/>
          <w:szCs w:val="32"/>
          <w:rtl/>
          <w:lang w:bidi="ar-SA"/>
        </w:rPr>
      </w:pPr>
      <w:r w:rsidRPr="004B0371">
        <w:rPr>
          <w:rFonts w:ascii="Times New Roman Bold" w:eastAsia="Batang" w:hAnsi="Times New Roman Bold"/>
          <w:b/>
          <w:bCs/>
          <w:kern w:val="32"/>
          <w:sz w:val="24"/>
          <w:szCs w:val="32"/>
          <w:lang w:bidi="ar-SA"/>
        </w:rPr>
        <w:t>399.5 MOD</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4.4</w:t>
      </w:r>
      <w:r w:rsidRPr="004B0371">
        <w:rPr>
          <w:rFonts w:ascii="Times New Roman" w:eastAsia="SimSun" w:hAnsi="Times New Roman" w:hint="cs"/>
          <w:rtl/>
          <w:lang w:bidi="ar-SA"/>
        </w:rPr>
        <w:tab/>
        <w:t xml:space="preserve">قال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إن التعديل المقترح على القاعدة الإجرائية ناتج عن تغييرات أدخلها المؤتمر العالمي للاتصالات الراديوية لعام </w:t>
      </w:r>
      <w:r w:rsidRPr="004B0371">
        <w:rPr>
          <w:rFonts w:ascii="Times New Roman" w:eastAsia="SimSun" w:hAnsi="Times New Roman"/>
          <w:lang w:bidi="ar-SA"/>
        </w:rPr>
        <w:t>2012</w:t>
      </w:r>
      <w:r w:rsidRPr="004B0371">
        <w:rPr>
          <w:rFonts w:ascii="Times New Roman" w:eastAsia="SimSun" w:hAnsi="Times New Roman" w:hint="cs"/>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على نص الرقم </w:t>
      </w:r>
      <w:r w:rsidRPr="004B0371">
        <w:rPr>
          <w:rFonts w:ascii="Times New Roman" w:eastAsia="SimSun" w:hAnsi="Times New Roman"/>
          <w:lang w:bidi="ar-SA"/>
        </w:rPr>
        <w:t>399.5</w:t>
      </w:r>
      <w:r w:rsidRPr="004B0371">
        <w:rPr>
          <w:rFonts w:ascii="Times New Roman" w:eastAsia="SimSun" w:hAnsi="Times New Roman" w:hint="cs"/>
          <w:rtl/>
          <w:lang w:bidi="ar-SA"/>
        </w:rPr>
        <w:t xml:space="preserve"> من لوائح الراديو.</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5.4</w:t>
      </w:r>
      <w:r w:rsidRPr="004B0371">
        <w:rPr>
          <w:rFonts w:ascii="Times New Roman" w:eastAsia="SimSun" w:hAnsi="Times New Roman" w:hint="cs"/>
          <w:rtl/>
          <w:lang w:bidi="ar-SA"/>
        </w:rPr>
        <w:tab/>
        <w:t xml:space="preserve">لفتت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الانتباه إلى تعليقات إدارة فرنسا والنص المقترح فيها بالملحق </w:t>
      </w:r>
      <w:r w:rsidRPr="004B0371">
        <w:rPr>
          <w:rFonts w:ascii="Times New Roman" w:eastAsia="SimSun" w:hAnsi="Times New Roman"/>
          <w:lang w:bidi="ar-SA"/>
        </w:rPr>
        <w:t>6</w:t>
      </w:r>
      <w:r w:rsidRPr="004B0371">
        <w:rPr>
          <w:rFonts w:ascii="Times New Roman" w:eastAsia="SimSun" w:hAnsi="Times New Roman" w:hint="cs"/>
          <w:rtl/>
          <w:lang w:bidi="ar-SA"/>
        </w:rPr>
        <w:t xml:space="preserve"> بالوثيقة </w:t>
      </w:r>
      <w:r w:rsidRPr="004B0371">
        <w:rPr>
          <w:rFonts w:asciiTheme="majorBidi" w:hAnsiTheme="majorBidi" w:cstheme="majorBidi"/>
          <w:lang w:bidi="ar-SA"/>
        </w:rPr>
        <w:t>RRB13</w:t>
      </w:r>
      <w:r w:rsidR="00A232B1">
        <w:rPr>
          <w:rFonts w:asciiTheme="majorBidi" w:hAnsiTheme="majorBidi" w:cstheme="majorBidi"/>
          <w:lang w:bidi="ar-SA"/>
        </w:rPr>
        <w:noBreakHyphen/>
      </w:r>
      <w:r w:rsidRPr="004B0371">
        <w:rPr>
          <w:rFonts w:asciiTheme="majorBidi" w:hAnsiTheme="majorBidi" w:cstheme="majorBidi"/>
          <w:lang w:bidi="ar-SA"/>
        </w:rPr>
        <w:t>3/4</w:t>
      </w:r>
      <w:r w:rsidRPr="004B0371">
        <w:rPr>
          <w:rFonts w:ascii="Times New Roman" w:eastAsia="SimSun" w:hAnsi="Times New Roman" w:hint="cs"/>
          <w:rtl/>
          <w:lang w:bidi="ar-SA"/>
        </w:rPr>
        <w:t xml:space="preserve"> والذي يتجنب الحاجة إلى الإحالة إلى قاعدة أخرى بإدراج مضمونها مباشرةً.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6.4</w:t>
      </w:r>
      <w:r w:rsidRPr="004B0371">
        <w:rPr>
          <w:rFonts w:ascii="Times New Roman" w:eastAsia="SimSun" w:hAnsi="Times New Roman" w:hint="cs"/>
          <w:rtl/>
          <w:lang w:bidi="ar-SA"/>
        </w:rPr>
        <w:tab/>
        <w:t xml:space="preserve">وفي معرض اعتراضه على المقترح الفرنسي، أشار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إلى أن الغرض من إدراج إحالات مرجعية في القواعد الإجرائية بدلاً من إدراج المضمون هو ضمان مراعاة أن أي تحديثات لأي قاعدة تسري آلياً على القواعد المعنية الأخرى.</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7.4</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 xml:space="preserve">السادة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وبيسي</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وستريليتس</w:t>
      </w:r>
      <w:proofErr w:type="spellEnd"/>
      <w:r w:rsidRPr="004B0371">
        <w:rPr>
          <w:rFonts w:ascii="Times New Roman" w:eastAsia="SimSun" w:hAnsi="Times New Roman" w:hint="cs"/>
          <w:rtl/>
          <w:lang w:bidi="ar-SA"/>
        </w:rPr>
        <w:t xml:space="preserve"> مقترح فرنسا الذي أيده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هو الآخر.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8.4</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ووافقت</w:t>
      </w:r>
      <w:r w:rsidRPr="004B0371">
        <w:rPr>
          <w:rFonts w:ascii="Times New Roman" w:eastAsia="SimSun" w:hAnsi="Times New Roman" w:hint="cs"/>
          <w:rtl/>
          <w:lang w:bidi="ar-SA"/>
        </w:rPr>
        <w:t xml:space="preserve"> اللجنة على النص التالي للقاعدة المراجعة بشأن الرقم </w:t>
      </w:r>
      <w:r w:rsidRPr="004B0371">
        <w:rPr>
          <w:rFonts w:ascii="Times New Roman" w:eastAsia="SimSun" w:hAnsi="Times New Roman"/>
          <w:lang w:bidi="ar-SA"/>
        </w:rPr>
        <w:t>399.5</w:t>
      </w:r>
      <w:r w:rsidRPr="004B0371">
        <w:rPr>
          <w:rFonts w:ascii="Times New Roman" w:eastAsia="SimSun" w:hAnsi="Times New Roman" w:hint="cs"/>
          <w:rtl/>
          <w:lang w:bidi="ar-SA"/>
        </w:rPr>
        <w:t xml:space="preserve"> </w:t>
      </w:r>
      <w:proofErr w:type="spellStart"/>
      <w:r w:rsidRPr="004B0371">
        <w:rPr>
          <w:rFonts w:ascii="Times New Roman" w:eastAsia="SimSun" w:hAnsi="Times New Roman" w:hint="cs"/>
          <w:rtl/>
          <w:lang w:bidi="ar-SA"/>
        </w:rPr>
        <w:t>للدخو</w:t>
      </w:r>
      <w:proofErr w:type="spellEnd"/>
      <w:r w:rsidRPr="004B0371">
        <w:rPr>
          <w:rFonts w:ascii="Times New Roman" w:eastAsia="SimSun" w:hAnsi="Times New Roman" w:hint="cs"/>
          <w:rtl/>
        </w:rPr>
        <w:t>ل</w:t>
      </w:r>
      <w:r w:rsidRPr="004B0371">
        <w:rPr>
          <w:rFonts w:ascii="Times New Roman" w:eastAsia="SimSun" w:hAnsi="Times New Roman" w:hint="cs"/>
          <w:rtl/>
          <w:lang w:bidi="ar-SA"/>
        </w:rPr>
        <w:t xml:space="preserve"> حيز النفاذ على الفور:</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"تكلف اللجنة المكتب أن يقوم عند تسجيل تخصيصات محطات خدمة الاستدلال الراديوي الساتلية العاملة في</w:t>
      </w:r>
      <w:r w:rsidR="00477912">
        <w:rPr>
          <w:rFonts w:ascii="Times New Roman" w:eastAsia="SimSun" w:hAnsi="Times New Roman" w:hint="eastAsia"/>
          <w:rtl/>
          <w:lang w:bidi="ar-SA"/>
        </w:rPr>
        <w:t> </w:t>
      </w:r>
      <w:r w:rsidRPr="004B0371">
        <w:rPr>
          <w:rFonts w:ascii="Times New Roman" w:eastAsia="SimSun" w:hAnsi="Times New Roman" w:hint="cs"/>
          <w:rtl/>
          <w:lang w:bidi="ar-SA"/>
        </w:rPr>
        <w:t>نطاق الترددات </w:t>
      </w:r>
      <w:r w:rsidRPr="004B0371">
        <w:rPr>
          <w:rFonts w:ascii="Times New Roman" w:eastAsia="SimSun" w:hAnsi="Times New Roman"/>
          <w:lang w:bidi="ar-SA"/>
        </w:rPr>
        <w:t>MHz 2 500</w:t>
      </w:r>
      <w:r w:rsidRPr="004B0371">
        <w:rPr>
          <w:rFonts w:ascii="Times New Roman" w:eastAsia="SimSun" w:hAnsi="Times New Roman"/>
          <w:lang w:bidi="ar-SA"/>
        </w:rPr>
        <w:noBreakHyphen/>
        <w:t>2 483,5</w:t>
      </w:r>
      <w:r w:rsidRPr="004B0371">
        <w:rPr>
          <w:rFonts w:ascii="Times New Roman" w:eastAsia="SimSun" w:hAnsi="Times New Roman" w:hint="cs"/>
          <w:rtl/>
          <w:lang w:bidi="ar-SA"/>
        </w:rPr>
        <w:t xml:space="preserve"> والتي تنطبق عليها هذه الحاشية أن يدرج الرمز </w:t>
      </w:r>
      <w:r w:rsidRPr="004B0371">
        <w:rPr>
          <w:rFonts w:ascii="Times New Roman" w:eastAsia="SimSun" w:hAnsi="Times New Roman"/>
          <w:lang w:bidi="ar-SA"/>
        </w:rPr>
        <w:t>R</w:t>
      </w:r>
      <w:r w:rsidRPr="004B0371">
        <w:rPr>
          <w:rFonts w:ascii="Times New Roman" w:eastAsia="SimSun" w:hAnsi="Times New Roman" w:hint="cs"/>
          <w:rtl/>
          <w:lang w:bidi="ar-SA"/>
        </w:rPr>
        <w:t xml:space="preserve"> في العمود </w:t>
      </w:r>
      <w:r w:rsidRPr="004B0371">
        <w:rPr>
          <w:rFonts w:ascii="Times New Roman" w:eastAsia="SimSun" w:hAnsi="Times New Roman"/>
          <w:lang w:bidi="ar-SA"/>
        </w:rPr>
        <w:t>13B2</w:t>
      </w:r>
      <w:r w:rsidRPr="004B0371">
        <w:rPr>
          <w:rFonts w:ascii="Times New Roman" w:eastAsia="SimSun" w:hAnsi="Times New Roman" w:hint="cs"/>
          <w:rtl/>
          <w:lang w:bidi="ar-SA"/>
        </w:rPr>
        <w:t xml:space="preserve"> مع إشارة إلى الحاشية </w:t>
      </w:r>
      <w:r w:rsidRPr="004B0371">
        <w:rPr>
          <w:rFonts w:ascii="Times New Roman" w:eastAsia="SimSun" w:hAnsi="Times New Roman"/>
          <w:lang w:bidi="ar-SA"/>
        </w:rPr>
        <w:t>399.5</w:t>
      </w:r>
      <w:r w:rsidRPr="004B0371">
        <w:rPr>
          <w:rFonts w:ascii="Times New Roman" w:eastAsia="SimSun" w:hAnsi="Times New Roman" w:hint="cs"/>
          <w:rtl/>
        </w:rPr>
        <w:t xml:space="preserve"> </w:t>
      </w:r>
      <w:r w:rsidRPr="004B0371">
        <w:rPr>
          <w:rFonts w:ascii="Times New Roman" w:eastAsia="SimSun" w:hAnsi="Times New Roman" w:hint="cs"/>
          <w:rtl/>
          <w:lang w:bidi="ar-SA"/>
        </w:rPr>
        <w:t>في العمود </w:t>
      </w:r>
      <w:r w:rsidRPr="004B0371">
        <w:rPr>
          <w:rFonts w:ascii="Times New Roman" w:eastAsia="SimSun" w:hAnsi="Times New Roman"/>
          <w:lang w:bidi="ar-SA"/>
        </w:rPr>
        <w:t>13B1</w:t>
      </w:r>
      <w:r w:rsidRPr="004B0371">
        <w:rPr>
          <w:rFonts w:ascii="Times New Roman" w:eastAsia="SimSun" w:hAnsi="Times New Roman" w:hint="cs"/>
          <w:rtl/>
          <w:lang w:bidi="ar-SA"/>
        </w:rPr>
        <w:t>."</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imes New Roman Bold" w:eastAsia="Batang" w:hAnsi="Times New Roman Bold"/>
          <w:b/>
          <w:bCs/>
          <w:kern w:val="32"/>
          <w:sz w:val="24"/>
          <w:szCs w:val="32"/>
          <w:rtl/>
          <w:lang w:bidi="ar-SA"/>
        </w:rPr>
      </w:pPr>
      <w:r w:rsidRPr="004B0371">
        <w:rPr>
          <w:rFonts w:ascii="Times New Roman Bold" w:eastAsia="Batang" w:hAnsi="Times New Roman Bold" w:hint="cs"/>
          <w:b/>
          <w:bCs/>
          <w:kern w:val="32"/>
          <w:sz w:val="24"/>
          <w:szCs w:val="32"/>
          <w:rtl/>
          <w:lang w:bidi="ar-SA"/>
        </w:rPr>
        <w:t>القواعد المتعلقة بالمادة </w:t>
      </w:r>
      <w:r w:rsidRPr="004B0371">
        <w:rPr>
          <w:rFonts w:ascii="Times New Roman Bold" w:eastAsia="Batang" w:hAnsi="Times New Roman Bold"/>
          <w:b/>
          <w:bCs/>
          <w:kern w:val="32"/>
          <w:sz w:val="24"/>
          <w:szCs w:val="32"/>
          <w:lang w:bidi="ar-SA"/>
        </w:rPr>
        <w:t>11</w:t>
      </w:r>
      <w:r w:rsidRPr="004B0371">
        <w:rPr>
          <w:rFonts w:ascii="Times New Roman Bold" w:eastAsia="Batang" w:hAnsi="Times New Roman Bold" w:hint="cs"/>
          <w:b/>
          <w:bCs/>
          <w:kern w:val="32"/>
          <w:sz w:val="24"/>
          <w:szCs w:val="32"/>
          <w:rtl/>
          <w:lang w:bidi="ar-SA"/>
        </w:rPr>
        <w:t xml:space="preserve"> من لوائح الراديو</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imes New Roman Bold" w:eastAsia="Batang" w:hAnsi="Times New Roman Bold"/>
          <w:b/>
          <w:bCs/>
          <w:kern w:val="32"/>
          <w:sz w:val="24"/>
          <w:szCs w:val="32"/>
          <w:rtl/>
          <w:lang w:bidi="ar-SA"/>
        </w:rPr>
      </w:pPr>
      <w:r w:rsidRPr="004B0371">
        <w:rPr>
          <w:rFonts w:ascii="Times New Roman Bold" w:eastAsia="Batang" w:hAnsi="Times New Roman Bold"/>
          <w:b/>
          <w:bCs/>
          <w:kern w:val="32"/>
          <w:sz w:val="24"/>
          <w:szCs w:val="32"/>
          <w:lang w:bidi="ar-SA"/>
        </w:rPr>
        <w:t>41.11 ADD</w:t>
      </w:r>
      <w:r w:rsidRPr="004B0371">
        <w:rPr>
          <w:rFonts w:ascii="Times New Roman Bold" w:eastAsia="Batang" w:hAnsi="Times New Roman Bold" w:hint="cs"/>
          <w:b/>
          <w:bCs/>
          <w:kern w:val="32"/>
          <w:sz w:val="24"/>
          <w:szCs w:val="32"/>
          <w:rtl/>
          <w:lang w:bidi="ar-SA"/>
        </w:rPr>
        <w:t xml:space="preserve"> و</w:t>
      </w:r>
      <w:r w:rsidRPr="004B0371">
        <w:rPr>
          <w:rFonts w:ascii="Times New Roman Bold" w:eastAsia="Batang" w:hAnsi="Times New Roman Bold"/>
          <w:b/>
          <w:bCs/>
          <w:kern w:val="32"/>
          <w:sz w:val="24"/>
          <w:szCs w:val="32"/>
          <w:lang w:bidi="ar-SA"/>
        </w:rPr>
        <w:t>2.41.11</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9.4</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مشروع القاعدة الجديدة التي أعدت نتيجة لمناقشات اللجنة في اجتماعها الثالث والستين والواردة في الرسالة المعممة </w:t>
      </w:r>
      <w:r w:rsidRPr="004B0371">
        <w:rPr>
          <w:rFonts w:asciiTheme="majorBidi" w:hAnsiTheme="majorBidi" w:cstheme="majorBidi"/>
          <w:lang w:bidi="ar-SA"/>
        </w:rPr>
        <w:t>CR/343</w:t>
      </w:r>
      <w:r w:rsidRPr="004B0371">
        <w:rPr>
          <w:rFonts w:ascii="Times New Roman" w:eastAsia="SimSun" w:hAnsi="Times New Roman" w:hint="cs"/>
          <w:rtl/>
          <w:lang w:bidi="ar-SA"/>
        </w:rPr>
        <w:t>، وتشمل اختياراً عند تطبيق الأحكام المعنية. ويشير المشروع في فقرته رقم </w:t>
      </w:r>
      <w:r w:rsidRPr="004B0371">
        <w:rPr>
          <w:rFonts w:ascii="Times New Roman" w:eastAsia="SimSun" w:hAnsi="Times New Roman"/>
          <w:lang w:bidi="ar-SA"/>
        </w:rPr>
        <w:t>1</w:t>
      </w:r>
      <w:r w:rsidRPr="004B0371">
        <w:rPr>
          <w:rFonts w:ascii="Times New Roman" w:eastAsia="SimSun" w:hAnsi="Times New Roman" w:hint="cs"/>
          <w:rtl/>
          <w:lang w:bidi="ar-SA"/>
        </w:rPr>
        <w:t xml:space="preserve"> الالتزام الواقع على الإدارة المبلغة بموجب الرقم </w:t>
      </w:r>
      <w:r w:rsidRPr="004B0371">
        <w:rPr>
          <w:rFonts w:ascii="Times New Roman" w:eastAsia="SimSun" w:hAnsi="Times New Roman"/>
          <w:lang w:bidi="ar-SA"/>
        </w:rPr>
        <w:t>2.41.11</w:t>
      </w:r>
      <w:r w:rsidRPr="004B0371">
        <w:rPr>
          <w:rFonts w:ascii="Times New Roman" w:eastAsia="SimSun" w:hAnsi="Times New Roman" w:hint="cs"/>
          <w:rtl/>
          <w:lang w:bidi="ar-SA"/>
        </w:rPr>
        <w:t xml:space="preserve"> عند تقديم بطاقات التبليغ طبقاً للرقم </w:t>
      </w:r>
      <w:r w:rsidRPr="004B0371">
        <w:rPr>
          <w:rFonts w:ascii="Times New Roman" w:eastAsia="SimSun" w:hAnsi="Times New Roman"/>
          <w:lang w:bidi="ar-SA"/>
        </w:rPr>
        <w:t>41.11</w:t>
      </w:r>
      <w:r w:rsidRPr="004B0371">
        <w:rPr>
          <w:rFonts w:ascii="Times New Roman" w:eastAsia="SimSun" w:hAnsi="Times New Roman" w:hint="cs"/>
          <w:rtl/>
          <w:lang w:bidi="ar-SA"/>
        </w:rPr>
        <w:t>، وتبعات عدم الامتثال؛ وفي فقرتها رقم </w:t>
      </w:r>
      <w:r w:rsidRPr="004B0371">
        <w:rPr>
          <w:rFonts w:ascii="Times New Roman" w:eastAsia="SimSun" w:hAnsi="Times New Roman"/>
          <w:lang w:bidi="ar-SA"/>
        </w:rPr>
        <w:t>2</w:t>
      </w:r>
      <w:r w:rsidRPr="004B0371">
        <w:rPr>
          <w:rFonts w:ascii="Times New Roman" w:eastAsia="SimSun" w:hAnsi="Times New Roman" w:hint="cs"/>
          <w:rtl/>
          <w:lang w:bidi="ar-SA"/>
        </w:rPr>
        <w:t>، الإجراء الذي يتعين على المكتب القيام به مع إشارة محددة إلى الرقم </w:t>
      </w:r>
      <w:r w:rsidRPr="004B0371">
        <w:rPr>
          <w:rFonts w:ascii="Times New Roman" w:eastAsia="SimSun" w:hAnsi="Times New Roman"/>
          <w:lang w:bidi="ar-SA"/>
        </w:rPr>
        <w:t>3.13</w:t>
      </w:r>
      <w:r w:rsidRPr="004B0371">
        <w:rPr>
          <w:rFonts w:ascii="Times New Roman" w:eastAsia="SimSun" w:hAnsi="Times New Roman" w:hint="cs"/>
          <w:rtl/>
          <w:lang w:bidi="ar-SA"/>
        </w:rPr>
        <w:t xml:space="preserve"> في حالة تشكيك أي إدارة في عدم بذل الإدارة المبلغة لأي جهود لإجراء التنسيق معها. وأشار إلى أن جميع الإدارات أيدت في تعليقاتها الفقرة </w:t>
      </w:r>
      <w:r w:rsidRPr="004B0371">
        <w:rPr>
          <w:rFonts w:ascii="Times New Roman" w:eastAsia="SimSun" w:hAnsi="Times New Roman"/>
          <w:lang w:bidi="ar-SA"/>
        </w:rPr>
        <w:t>1</w:t>
      </w:r>
      <w:r w:rsidRPr="004B0371">
        <w:rPr>
          <w:rFonts w:ascii="Times New Roman" w:eastAsia="SimSun" w:hAnsi="Times New Roman" w:hint="cs"/>
          <w:rtl/>
          <w:lang w:bidi="ar-SA"/>
        </w:rPr>
        <w:t xml:space="preserve"> من مشروع القاعدة الجديدة. بيد أن إدارات عديدة فضلت إما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أو تعديلها للإشارة إلى أن المكتب سيتشاور مع الإدارات المعنية قبل رفع الأمر إلى اللجنة للنظر فيه. </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10.4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b/>
          <w:bCs/>
          <w:rtl/>
          <w:lang w:bidi="ar-SA"/>
        </w:rPr>
        <w:t xml:space="preserve"> </w:t>
      </w:r>
      <w:r w:rsidRPr="004B0371">
        <w:rPr>
          <w:rFonts w:ascii="Times New Roman" w:eastAsia="SimSun" w:hAnsi="Times New Roman" w:hint="cs"/>
          <w:rtl/>
          <w:lang w:bidi="ar-SA"/>
        </w:rPr>
        <w:t>إنه يمكن اعتماد الفقرة </w:t>
      </w:r>
      <w:r w:rsidRPr="004B0371">
        <w:rPr>
          <w:rFonts w:ascii="Times New Roman" w:eastAsia="SimSun" w:hAnsi="Times New Roman"/>
          <w:lang w:bidi="ar-SA"/>
        </w:rPr>
        <w:t>1</w:t>
      </w:r>
      <w:r w:rsidRPr="004B0371">
        <w:rPr>
          <w:rFonts w:ascii="Times New Roman" w:eastAsia="SimSun" w:hAnsi="Times New Roman" w:hint="cs"/>
          <w:rtl/>
          <w:lang w:bidi="ar-SA"/>
        </w:rPr>
        <w:t xml:space="preserve"> بدون تغيير ما دامت لم تعترض عليها أي إدارة. وفي ضوء التعليقات المقدمة من الإدارات، ينبغي إما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أو تعديلها كما أشار رئيس دائرة الخدمات الفضائية.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11.4</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عما إذا كانت هناك حاجة للإبقاء على الفقرة </w:t>
      </w:r>
      <w:r w:rsidRPr="004B0371">
        <w:rPr>
          <w:rFonts w:ascii="Times New Roman" w:eastAsia="SimSun" w:hAnsi="Times New Roman"/>
          <w:lang w:bidi="ar-SA"/>
        </w:rPr>
        <w:t>1</w:t>
      </w:r>
      <w:r w:rsidRPr="004B0371">
        <w:rPr>
          <w:rFonts w:ascii="Times New Roman" w:eastAsia="SimSun" w:hAnsi="Times New Roman" w:hint="cs"/>
          <w:rtl/>
          <w:lang w:bidi="ar-SA"/>
        </w:rPr>
        <w:t xml:space="preserve"> إذا حذفت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فالفقرة </w:t>
      </w:r>
      <w:r w:rsidRPr="004B0371">
        <w:rPr>
          <w:rFonts w:ascii="Times New Roman" w:eastAsia="SimSun" w:hAnsi="Times New Roman"/>
          <w:lang w:bidi="ar-SA"/>
        </w:rPr>
        <w:t>1</w:t>
      </w:r>
      <w:r w:rsidRPr="004B0371">
        <w:rPr>
          <w:rFonts w:ascii="Times New Roman" w:eastAsia="SimSun" w:hAnsi="Times New Roman" w:hint="cs"/>
          <w:rtl/>
          <w:lang w:bidi="ar-SA"/>
        </w:rPr>
        <w:t xml:space="preserve"> عبارة عن مجرد نص توضيحي، في حين تتضمن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الجزء الأساسي من مشروع القاعدة الجديدة.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12.4</w:t>
      </w:r>
      <w:r w:rsidRPr="004B0371">
        <w:rPr>
          <w:rFonts w:ascii="Times New Roman" w:eastAsia="SimSun" w:hAnsi="Times New Roman" w:hint="cs"/>
          <w:rtl/>
          <w:lang w:bidi="ar-SA"/>
        </w:rPr>
        <w:tab/>
        <w:t xml:space="preserve">وصدقت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على ملاحظات السيد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xml:space="preserve"> واقترحت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وهو ما اقترحته إدارات عدة.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13.4</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كيبي</w:t>
      </w:r>
      <w:proofErr w:type="spellEnd"/>
      <w:r w:rsidRPr="004B0371">
        <w:rPr>
          <w:rFonts w:ascii="Times New Roman" w:eastAsia="SimSun" w:hAnsi="Times New Roman" w:hint="cs"/>
          <w:rtl/>
          <w:lang w:bidi="ar-SA"/>
        </w:rPr>
        <w:t xml:space="preserve"> إلى أن من الواضح أن جميع الإدارات توافق على الإبقاء على الفقرة </w:t>
      </w:r>
      <w:r w:rsidRPr="004B0371">
        <w:rPr>
          <w:rFonts w:ascii="Times New Roman" w:eastAsia="SimSun" w:hAnsi="Times New Roman"/>
          <w:lang w:bidi="ar-SA"/>
        </w:rPr>
        <w:t>1</w:t>
      </w:r>
      <w:r w:rsidRPr="004B0371">
        <w:rPr>
          <w:rFonts w:ascii="Times New Roman" w:eastAsia="SimSun" w:hAnsi="Times New Roman" w:hint="cs"/>
          <w:rtl/>
          <w:lang w:bidi="ar-SA"/>
        </w:rPr>
        <w:t>، على الرغم من أن الإمارات العربية المتحدة طالبت بقاعدة إجرائية جديدة بشأن الرقم</w:t>
      </w:r>
      <w:r w:rsidRPr="004B0371">
        <w:rPr>
          <w:rFonts w:ascii="Times New Roman" w:eastAsia="SimSun" w:hAnsi="Times New Roman" w:hint="eastAsia"/>
          <w:rtl/>
          <w:lang w:bidi="ar-SA"/>
        </w:rPr>
        <w:t> </w:t>
      </w:r>
      <w:r w:rsidRPr="004B0371">
        <w:rPr>
          <w:rFonts w:ascii="Times New Roman" w:eastAsia="SimSun" w:hAnsi="Times New Roman"/>
          <w:lang w:bidi="ar-SA"/>
        </w:rPr>
        <w:t>38.11</w:t>
      </w:r>
      <w:r w:rsidRPr="004B0371">
        <w:rPr>
          <w:rFonts w:ascii="Times New Roman" w:eastAsia="SimSun" w:hAnsi="Times New Roman" w:hint="cs"/>
          <w:rtl/>
          <w:lang w:bidi="ar-SA"/>
        </w:rPr>
        <w:t>. ومع ذلك لا يوجد أي مبرر لشواغل هذه الإدارة. ففي رأيه، ينبغي الإبقاء على الفقرة </w:t>
      </w:r>
      <w:r w:rsidRPr="004B0371">
        <w:rPr>
          <w:rFonts w:ascii="Times New Roman" w:eastAsia="SimSun" w:hAnsi="Times New Roman"/>
          <w:lang w:bidi="ar-SA"/>
        </w:rPr>
        <w:t>1</w:t>
      </w:r>
      <w:r w:rsidRPr="004B0371">
        <w:rPr>
          <w:rFonts w:ascii="Times New Roman" w:eastAsia="SimSun" w:hAnsi="Times New Roman" w:hint="cs"/>
          <w:rtl/>
          <w:lang w:bidi="ar-SA"/>
        </w:rPr>
        <w:t>، مع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لأنها تذهب بعيداً عن مقاصد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14.4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على إمكانية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وفيما يتعلق بمقترح الإمارات العربية المتحدة بوضع قاعدة إجرائية جديدة بشأن الرقم </w:t>
      </w:r>
      <w:r w:rsidRPr="004B0371">
        <w:rPr>
          <w:rFonts w:ascii="Times New Roman" w:eastAsia="SimSun" w:hAnsi="Times New Roman"/>
          <w:lang w:bidi="ar-SA"/>
        </w:rPr>
        <w:t>38.11</w:t>
      </w:r>
      <w:r w:rsidRPr="004B0371">
        <w:rPr>
          <w:rFonts w:ascii="Times New Roman" w:eastAsia="SimSun" w:hAnsi="Times New Roman" w:hint="cs"/>
          <w:rtl/>
          <w:lang w:bidi="ar-SA"/>
        </w:rPr>
        <w:t>، ففي رأيه أن المكتب يتصرف بالفعل على النحو الذي حددته الإمارات العربية المتحدة وبالتالي لا توجد ضرورة لقاعدة إجرائية جديدة.</w:t>
      </w:r>
    </w:p>
    <w:p w:rsidR="004B0371" w:rsidRPr="00477912" w:rsidRDefault="004B0371" w:rsidP="009D776B">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15.4</w:t>
      </w:r>
      <w:r w:rsidRPr="004B0371">
        <w:rPr>
          <w:rFonts w:ascii="Times New Roman" w:eastAsia="SimSun" w:hAnsi="Times New Roman" w:hint="cs"/>
          <w:rtl/>
          <w:lang w:bidi="ar-SA"/>
        </w:rPr>
        <w:tab/>
      </w:r>
      <w:r w:rsidRPr="00477912">
        <w:rPr>
          <w:rFonts w:ascii="Times New Roman" w:eastAsia="SimSun" w:hAnsi="Times New Roman" w:hint="cs"/>
          <w:spacing w:val="-2"/>
          <w:rtl/>
          <w:lang w:bidi="ar-SA"/>
        </w:rPr>
        <w:t xml:space="preserve">واتفق </w:t>
      </w:r>
      <w:r w:rsidRPr="00477912">
        <w:rPr>
          <w:rFonts w:ascii="Times New Roman" w:eastAsia="SimSun" w:hAnsi="Times New Roman" w:hint="cs"/>
          <w:b/>
          <w:bCs/>
          <w:spacing w:val="-2"/>
          <w:rtl/>
          <w:lang w:bidi="ar-SA"/>
        </w:rPr>
        <w:t xml:space="preserve">السيد </w:t>
      </w:r>
      <w:proofErr w:type="spellStart"/>
      <w:r w:rsidRPr="00477912">
        <w:rPr>
          <w:rFonts w:ascii="Times New Roman" w:eastAsia="SimSun" w:hAnsi="Times New Roman" w:hint="cs"/>
          <w:b/>
          <w:bCs/>
          <w:spacing w:val="-2"/>
          <w:rtl/>
          <w:lang w:bidi="ar-SA"/>
        </w:rPr>
        <w:t>بيسي</w:t>
      </w:r>
      <w:proofErr w:type="spellEnd"/>
      <w:r w:rsidRPr="00477912">
        <w:rPr>
          <w:rFonts w:ascii="Times New Roman" w:eastAsia="SimSun" w:hAnsi="Times New Roman" w:hint="cs"/>
          <w:spacing w:val="-2"/>
          <w:rtl/>
          <w:lang w:bidi="ar-SA"/>
        </w:rPr>
        <w:t xml:space="preserve"> مع من تحدث قبله بخصوص إمكانية حذف الفقرة </w:t>
      </w:r>
      <w:r w:rsidRPr="00477912">
        <w:rPr>
          <w:rFonts w:ascii="Times New Roman" w:eastAsia="SimSun" w:hAnsi="Times New Roman"/>
          <w:spacing w:val="-2"/>
          <w:lang w:bidi="ar-SA"/>
        </w:rPr>
        <w:t>2</w:t>
      </w:r>
      <w:r w:rsidRPr="00477912">
        <w:rPr>
          <w:rFonts w:ascii="Times New Roman" w:eastAsia="SimSun" w:hAnsi="Times New Roman" w:hint="cs"/>
          <w:spacing w:val="-2"/>
          <w:rtl/>
          <w:lang w:bidi="ar-SA"/>
        </w:rPr>
        <w:t>. ورأى أن قاعدة جديدة بشأن الرقم</w:t>
      </w:r>
      <w:r w:rsidRPr="00477912">
        <w:rPr>
          <w:rFonts w:ascii="Times New Roman" w:eastAsia="SimSun" w:hAnsi="Times New Roman" w:hint="eastAsia"/>
          <w:spacing w:val="-2"/>
          <w:rtl/>
          <w:lang w:bidi="ar-SA"/>
        </w:rPr>
        <w:t> </w:t>
      </w:r>
      <w:r w:rsidRPr="00477912">
        <w:rPr>
          <w:rFonts w:ascii="Times New Roman" w:eastAsia="SimSun" w:hAnsi="Times New Roman"/>
          <w:spacing w:val="-2"/>
          <w:lang w:bidi="ar-SA"/>
        </w:rPr>
        <w:t>38.11</w:t>
      </w:r>
      <w:r w:rsidRPr="00477912">
        <w:rPr>
          <w:rFonts w:ascii="Times New Roman" w:eastAsia="SimSun" w:hAnsi="Times New Roman" w:hint="cs"/>
          <w:spacing w:val="-2"/>
          <w:rtl/>
          <w:lang w:bidi="ar-SA"/>
        </w:rPr>
        <w:t xml:space="preserve"> كما اقترحت الإمارات العربية المتحدة تأخذ في الاعتبار الرقمين </w:t>
      </w:r>
      <w:r w:rsidRPr="00477912">
        <w:rPr>
          <w:rFonts w:ascii="Times New Roman" w:eastAsia="SimSun" w:hAnsi="Times New Roman"/>
          <w:spacing w:val="-2"/>
          <w:lang w:bidi="ar-SA"/>
        </w:rPr>
        <w:t>41.11</w:t>
      </w:r>
      <w:r w:rsidRPr="00477912">
        <w:rPr>
          <w:rFonts w:ascii="Times New Roman" w:eastAsia="SimSun" w:hAnsi="Times New Roman" w:hint="cs"/>
          <w:spacing w:val="-2"/>
          <w:rtl/>
          <w:lang w:bidi="ar-SA"/>
        </w:rPr>
        <w:t xml:space="preserve"> و</w:t>
      </w:r>
      <w:r w:rsidRPr="00477912">
        <w:rPr>
          <w:rFonts w:ascii="Times New Roman" w:eastAsia="SimSun" w:hAnsi="Times New Roman"/>
          <w:spacing w:val="-2"/>
          <w:lang w:bidi="ar-SA"/>
        </w:rPr>
        <w:t>2.41.11</w:t>
      </w:r>
      <w:r w:rsidRPr="00477912">
        <w:rPr>
          <w:rFonts w:ascii="Times New Roman" w:eastAsia="SimSun" w:hAnsi="Times New Roman" w:hint="cs"/>
          <w:spacing w:val="-2"/>
          <w:rtl/>
          <w:lang w:bidi="ar-SA"/>
        </w:rPr>
        <w:t xml:space="preserve"> قد تكون غاية في</w:t>
      </w:r>
      <w:r w:rsidR="009D776B" w:rsidRPr="00477912">
        <w:rPr>
          <w:rFonts w:ascii="Times New Roman" w:eastAsia="SimSun" w:hAnsi="Times New Roman" w:hint="eastAsia"/>
          <w:spacing w:val="-2"/>
          <w:rtl/>
          <w:lang w:bidi="ar-SA"/>
        </w:rPr>
        <w:t> </w:t>
      </w:r>
      <w:r w:rsidRPr="00477912">
        <w:rPr>
          <w:rFonts w:ascii="Times New Roman" w:eastAsia="SimSun" w:hAnsi="Times New Roman" w:hint="cs"/>
          <w:spacing w:val="-2"/>
          <w:rtl/>
          <w:lang w:bidi="ar-SA"/>
        </w:rPr>
        <w:t>النفع بالنسبة</w:t>
      </w:r>
      <w:r w:rsidR="009D776B" w:rsidRPr="00477912">
        <w:rPr>
          <w:rFonts w:ascii="Times New Roman" w:eastAsia="SimSun" w:hAnsi="Times New Roman" w:hint="eastAsia"/>
          <w:spacing w:val="-2"/>
          <w:rtl/>
          <w:lang w:bidi="ar-SA"/>
        </w:rPr>
        <w:t> </w:t>
      </w:r>
      <w:r w:rsidRPr="00477912">
        <w:rPr>
          <w:rFonts w:ascii="Times New Roman" w:eastAsia="SimSun" w:hAnsi="Times New Roman" w:hint="cs"/>
          <w:spacing w:val="-2"/>
          <w:rtl/>
          <w:lang w:bidi="ar-SA"/>
        </w:rPr>
        <w:t>للإدارات.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16.4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السيد تيران</w:t>
      </w:r>
      <w:r w:rsidRPr="004B0371">
        <w:rPr>
          <w:rFonts w:ascii="Times New Roman" w:eastAsia="SimSun" w:hAnsi="Times New Roman" w:hint="cs"/>
          <w:rtl/>
          <w:lang w:bidi="ar-SA"/>
        </w:rPr>
        <w:t xml:space="preserve"> على حذف الفقرة </w:t>
      </w:r>
      <w:r w:rsidRPr="004B0371">
        <w:rPr>
          <w:rFonts w:ascii="Times New Roman" w:eastAsia="SimSun" w:hAnsi="Times New Roman"/>
          <w:lang w:bidi="ar-SA"/>
        </w:rPr>
        <w:t>2</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17.4</w:t>
      </w:r>
      <w:r w:rsidRPr="004B0371">
        <w:rPr>
          <w:rFonts w:ascii="Times New Roman" w:eastAsia="SimSun" w:hAnsi="Times New Roman" w:hint="cs"/>
          <w:rtl/>
          <w:lang w:bidi="ar-SA"/>
        </w:rPr>
        <w:tab/>
        <w:t xml:space="preserve">وذكّر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بأن القصد كان أن تبين القاعدة الجديدة بشأن الرقمين </w:t>
      </w:r>
      <w:r w:rsidRPr="004B0371">
        <w:rPr>
          <w:rFonts w:ascii="Times New Roman" w:eastAsia="SimSun" w:hAnsi="Times New Roman"/>
          <w:lang w:bidi="ar-SA"/>
        </w:rPr>
        <w:t>41.11</w:t>
      </w:r>
      <w:r w:rsidRPr="004B0371">
        <w:rPr>
          <w:rFonts w:ascii="Times New Roman" w:eastAsia="SimSun" w:hAnsi="Times New Roman" w:hint="cs"/>
          <w:rtl/>
          <w:lang w:bidi="ar-SA"/>
        </w:rPr>
        <w:t xml:space="preserve"> و</w:t>
      </w:r>
      <w:r w:rsidRPr="004B0371">
        <w:rPr>
          <w:rFonts w:ascii="Times New Roman" w:eastAsia="SimSun" w:hAnsi="Times New Roman"/>
          <w:lang w:bidi="ar-SA"/>
        </w:rPr>
        <w:t>2.41.11</w:t>
      </w:r>
      <w:r w:rsidRPr="004B0371">
        <w:rPr>
          <w:rFonts w:ascii="Times New Roman" w:eastAsia="SimSun" w:hAnsi="Times New Roman" w:hint="cs"/>
          <w:rtl/>
          <w:lang w:bidi="ar-SA"/>
        </w:rPr>
        <w:t xml:space="preserve"> كيفية تصرف المكتب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حال ما أكدت إدارة ما أن الإدارة المبلغة لم تبذل أي جهود لإجراء التنسيق معها. ومع ذلك، فقد رأت إدارات عديدة أن الرقم </w:t>
      </w:r>
      <w:r w:rsidRPr="004B0371">
        <w:rPr>
          <w:rFonts w:ascii="Times New Roman" w:eastAsia="SimSun" w:hAnsi="Times New Roman"/>
          <w:lang w:bidi="ar-SA"/>
        </w:rPr>
        <w:t>3.13</w:t>
      </w:r>
      <w:r w:rsidRPr="004B0371">
        <w:rPr>
          <w:rFonts w:ascii="Times New Roman" w:eastAsia="SimSun" w:hAnsi="Times New Roman" w:hint="cs"/>
          <w:rtl/>
          <w:lang w:bidi="ar-SA"/>
        </w:rPr>
        <w:t xml:space="preserve"> غير ملائم، وأنه ينبغي له ألا يطبق إلا في حالة مطالبة إدارة ما بتطبيقه بشكل محدد.</w:t>
      </w:r>
    </w:p>
    <w:p w:rsidR="004B0371" w:rsidRPr="009D776B"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18.4</w:t>
      </w:r>
      <w:r w:rsidRPr="004B0371">
        <w:rPr>
          <w:rFonts w:ascii="Times New Roman" w:eastAsia="SimSun" w:hAnsi="Times New Roman" w:hint="cs"/>
          <w:rtl/>
          <w:lang w:bidi="ar-SA"/>
        </w:rPr>
        <w:tab/>
      </w:r>
      <w:r w:rsidRPr="009D776B">
        <w:rPr>
          <w:rFonts w:ascii="Times New Roman" w:eastAsia="SimSun" w:hAnsi="Times New Roman" w:hint="cs"/>
          <w:spacing w:val="-2"/>
          <w:rtl/>
          <w:lang w:bidi="ar-SA"/>
        </w:rPr>
        <w:t xml:space="preserve">وأيد </w:t>
      </w:r>
      <w:r w:rsidRPr="009D776B">
        <w:rPr>
          <w:rFonts w:ascii="Times New Roman" w:eastAsia="SimSun" w:hAnsi="Times New Roman" w:hint="cs"/>
          <w:b/>
          <w:bCs/>
          <w:spacing w:val="-2"/>
          <w:rtl/>
          <w:lang w:bidi="ar-SA"/>
        </w:rPr>
        <w:t>رئيس دائرة الخدمات الفضائية</w:t>
      </w:r>
      <w:r w:rsidRPr="009D776B">
        <w:rPr>
          <w:rFonts w:ascii="Times New Roman" w:eastAsia="SimSun" w:hAnsi="Times New Roman" w:hint="cs"/>
          <w:spacing w:val="-2"/>
          <w:rtl/>
          <w:lang w:bidi="ar-SA"/>
        </w:rPr>
        <w:t xml:space="preserve"> تعليقات الرئيس مضيفاً بأن قصد المكتب من وراء اقتراح الفقرة </w:t>
      </w:r>
      <w:r w:rsidRPr="009D776B">
        <w:rPr>
          <w:rFonts w:ascii="Times New Roman" w:eastAsia="SimSun" w:hAnsi="Times New Roman"/>
          <w:spacing w:val="-2"/>
          <w:lang w:bidi="ar-SA"/>
        </w:rPr>
        <w:t>2</w:t>
      </w:r>
      <w:r w:rsidRPr="009D776B">
        <w:rPr>
          <w:rFonts w:ascii="Times New Roman" w:eastAsia="SimSun" w:hAnsi="Times New Roman" w:hint="cs"/>
          <w:spacing w:val="-2"/>
          <w:rtl/>
          <w:lang w:bidi="ar-SA"/>
        </w:rPr>
        <w:t xml:space="preserve"> هو ضمان الشفافية بخصوص أحكام قد تطالب بها إدارات في حالة وجود تضارب بين الإدارات عند تطبيق الرقم </w:t>
      </w:r>
      <w:r w:rsidRPr="009D776B">
        <w:rPr>
          <w:rFonts w:ascii="Times New Roman" w:eastAsia="SimSun" w:hAnsi="Times New Roman"/>
          <w:spacing w:val="-2"/>
          <w:lang w:bidi="ar-SA"/>
        </w:rPr>
        <w:t>2.41.11</w:t>
      </w:r>
      <w:r w:rsidRPr="009D776B">
        <w:rPr>
          <w:rFonts w:ascii="Times New Roman" w:eastAsia="SimSun" w:hAnsi="Times New Roman" w:hint="cs"/>
          <w:spacing w:val="-2"/>
          <w:rtl/>
          <w:lang w:bidi="ar-SA"/>
        </w:rPr>
        <w:t>. ويمكن للمكتب أن يوافق بسهولة على حذف الفقرة </w:t>
      </w:r>
      <w:r w:rsidRPr="009D776B">
        <w:rPr>
          <w:rFonts w:ascii="Times New Roman" w:eastAsia="SimSun" w:hAnsi="Times New Roman"/>
          <w:spacing w:val="-2"/>
          <w:lang w:bidi="ar-SA"/>
        </w:rPr>
        <w:t>2</w:t>
      </w:r>
      <w:r w:rsidRPr="009D776B">
        <w:rPr>
          <w:rFonts w:ascii="Times New Roman" w:eastAsia="SimSun" w:hAnsi="Times New Roman" w:hint="cs"/>
          <w:spacing w:val="-2"/>
          <w:rtl/>
          <w:lang w:bidi="ar-SA"/>
        </w:rPr>
        <w:t>، ما دام الواضح أن مفهوم اللجنة هو أن بإمكان أي إدارة المطالبة بتطبيق الرقم </w:t>
      </w:r>
      <w:r w:rsidRPr="009D776B">
        <w:rPr>
          <w:rFonts w:ascii="Times New Roman" w:eastAsia="SimSun" w:hAnsi="Times New Roman"/>
          <w:spacing w:val="-2"/>
          <w:lang w:bidi="ar-SA"/>
        </w:rPr>
        <w:t>3.13</w:t>
      </w:r>
      <w:r w:rsidRPr="009D776B">
        <w:rPr>
          <w:rFonts w:ascii="Times New Roman" w:eastAsia="SimSun" w:hAnsi="Times New Roman" w:hint="cs"/>
          <w:spacing w:val="-2"/>
          <w:rtl/>
          <w:lang w:bidi="ar-SA"/>
        </w:rPr>
        <w:t xml:space="preserve"> عندما تؤكد عدم بذل أي إدارة مبلغة لأي جهود للتنسيق معها. وفيما يتعلق بقاعدة جديدة بشأن الرقم</w:t>
      </w:r>
      <w:r w:rsidRPr="009D776B">
        <w:rPr>
          <w:rFonts w:ascii="Times New Roman" w:eastAsia="SimSun" w:hAnsi="Times New Roman" w:hint="eastAsia"/>
          <w:spacing w:val="-2"/>
          <w:rtl/>
          <w:lang w:bidi="ar-SA"/>
        </w:rPr>
        <w:t> </w:t>
      </w:r>
      <w:r w:rsidRPr="009D776B">
        <w:rPr>
          <w:rFonts w:ascii="Times New Roman" w:eastAsia="SimSun" w:hAnsi="Times New Roman"/>
          <w:spacing w:val="-2"/>
          <w:lang w:bidi="ar-SA"/>
        </w:rPr>
        <w:t>38.11</w:t>
      </w:r>
      <w:r w:rsidRPr="009D776B">
        <w:rPr>
          <w:rFonts w:ascii="Times New Roman" w:eastAsia="SimSun" w:hAnsi="Times New Roman" w:hint="cs"/>
          <w:spacing w:val="-2"/>
          <w:rtl/>
          <w:lang w:bidi="ar-SA"/>
        </w:rPr>
        <w:t>، قال إن نص الحكم نفسه واضح وأن المكتب عندما يعيد بطاقات التبليغ ذات النتائج غير الم</w:t>
      </w:r>
      <w:r w:rsidRPr="009D776B">
        <w:rPr>
          <w:rFonts w:ascii="Times New Roman" w:eastAsia="SimSun" w:hAnsi="Times New Roman" w:hint="cs"/>
          <w:spacing w:val="-2"/>
          <w:rtl/>
        </w:rPr>
        <w:t>ؤ</w:t>
      </w:r>
      <w:proofErr w:type="spellStart"/>
      <w:r w:rsidRPr="009D776B">
        <w:rPr>
          <w:rFonts w:ascii="Times New Roman" w:eastAsia="SimSun" w:hAnsi="Times New Roman" w:hint="cs"/>
          <w:spacing w:val="-2"/>
          <w:rtl/>
          <w:lang w:bidi="ar-SA"/>
        </w:rPr>
        <w:t>اتية</w:t>
      </w:r>
      <w:proofErr w:type="spellEnd"/>
      <w:r w:rsidRPr="009D776B">
        <w:rPr>
          <w:rFonts w:ascii="Times New Roman" w:eastAsia="SimSun" w:hAnsi="Times New Roman" w:hint="cs"/>
          <w:spacing w:val="-2"/>
          <w:rtl/>
          <w:lang w:bidi="ar-SA"/>
        </w:rPr>
        <w:t xml:space="preserve"> وهي ممارسة دأب المكتب على القيام بها لاتخاذ الإجراء المناسب طبقاً للرقمين </w:t>
      </w:r>
      <w:r w:rsidRPr="009D776B">
        <w:rPr>
          <w:rFonts w:ascii="Times New Roman" w:eastAsia="SimSun" w:hAnsi="Times New Roman"/>
          <w:spacing w:val="-2"/>
          <w:lang w:bidi="ar-SA"/>
        </w:rPr>
        <w:t>41.11</w:t>
      </w:r>
      <w:r w:rsidRPr="009D776B">
        <w:rPr>
          <w:rFonts w:ascii="Times New Roman" w:eastAsia="SimSun" w:hAnsi="Times New Roman" w:hint="cs"/>
          <w:spacing w:val="-2"/>
          <w:rtl/>
          <w:lang w:bidi="ar-SA"/>
        </w:rPr>
        <w:t xml:space="preserve"> و</w:t>
      </w:r>
      <w:r w:rsidRPr="009D776B">
        <w:rPr>
          <w:rFonts w:ascii="Times New Roman" w:eastAsia="SimSun" w:hAnsi="Times New Roman"/>
          <w:spacing w:val="-2"/>
          <w:lang w:bidi="ar-SA"/>
        </w:rPr>
        <w:t>2.41.11</w:t>
      </w:r>
      <w:r w:rsidRPr="009D776B">
        <w:rPr>
          <w:rFonts w:ascii="Times New Roman" w:eastAsia="SimSun" w:hAnsi="Times New Roman" w:hint="cs"/>
          <w:spacing w:val="-2"/>
          <w:rtl/>
          <w:lang w:bidi="ar-SA"/>
        </w:rPr>
        <w:t xml:space="preserve"> عندما يتعلق الأمر بالمواعيد النهائية المرتبطة بتطبيقها.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19.4</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توافق اللجنة على الإبقاء على الفقرة </w:t>
      </w:r>
      <w:r w:rsidRPr="004B0371">
        <w:rPr>
          <w:rFonts w:ascii="Times New Roman" w:eastAsia="SimSun" w:hAnsi="Times New Roman"/>
          <w:lang w:bidi="ar-SA"/>
        </w:rPr>
        <w:t>1</w:t>
      </w:r>
      <w:r w:rsidRPr="004B0371">
        <w:rPr>
          <w:rFonts w:ascii="Times New Roman" w:eastAsia="SimSun" w:hAnsi="Times New Roman" w:hint="cs"/>
          <w:rtl/>
          <w:lang w:bidi="ar-SA"/>
        </w:rPr>
        <w:t xml:space="preserve"> في مشروع القاعدة الجديدة، بناءً على تأييد الكثير من الإدارات، مع حذف الفقرة </w:t>
      </w:r>
      <w:r w:rsidRPr="004B0371">
        <w:rPr>
          <w:rFonts w:ascii="Times New Roman" w:eastAsia="SimSun" w:hAnsi="Times New Roman"/>
          <w:lang w:bidi="ar-SA"/>
        </w:rPr>
        <w:t>2</w:t>
      </w:r>
      <w:r w:rsidRPr="004B0371">
        <w:rPr>
          <w:rFonts w:ascii="Times New Roman" w:eastAsia="SimSun" w:hAnsi="Times New Roman" w:hint="cs"/>
          <w:rtl/>
          <w:lang w:bidi="ar-SA"/>
        </w:rPr>
        <w:t xml:space="preserve"> والموافقة على تعديل مشروع القاعدة الجديدة ليبدأ تطبيقها اعتباراً من </w:t>
      </w:r>
      <w:r w:rsidRPr="004B0371">
        <w:rPr>
          <w:rFonts w:ascii="Times New Roman" w:eastAsia="SimSun" w:hAnsi="Times New Roman"/>
          <w:lang w:bidi="ar-SA"/>
        </w:rPr>
        <w:t>1</w:t>
      </w:r>
      <w:r w:rsidRPr="004B0371">
        <w:rPr>
          <w:rFonts w:ascii="Times New Roman" w:eastAsia="SimSun" w:hAnsi="Times New Roman" w:hint="cs"/>
          <w:rtl/>
          <w:lang w:bidi="ar-SA"/>
        </w:rPr>
        <w:t xml:space="preserve">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20.4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heme="minorHAnsi" w:hAnsiTheme="minorHAnsi"/>
          <w:b/>
          <w:bCs/>
          <w:kern w:val="32"/>
          <w:sz w:val="24"/>
          <w:szCs w:val="32"/>
          <w:rtl/>
        </w:rPr>
      </w:pPr>
      <w:r w:rsidRPr="004B0371">
        <w:rPr>
          <w:rFonts w:ascii="Times New Roman Bold" w:hAnsi="Times New Roman Bold"/>
          <w:b/>
          <w:bCs/>
          <w:kern w:val="32"/>
          <w:sz w:val="24"/>
          <w:szCs w:val="32"/>
          <w:lang w:bidi="ar-SA"/>
        </w:rPr>
        <w:t>44.11 MOD</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21.4</w:t>
      </w:r>
      <w:r w:rsidRPr="004B0371">
        <w:rPr>
          <w:rFonts w:ascii="Times New Roman" w:eastAsia="SimSun" w:hAnsi="Times New Roman" w:hint="cs"/>
          <w:rtl/>
          <w:lang w:bidi="ar-SA"/>
        </w:rPr>
        <w:tab/>
        <w:t xml:space="preserve">ذكّر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بأن القاعدة الإجرائية بشأن الرقم </w:t>
      </w:r>
      <w:r w:rsidRPr="004B0371">
        <w:rPr>
          <w:rFonts w:ascii="Times New Roman" w:eastAsia="SimSun" w:hAnsi="Times New Roman"/>
          <w:lang w:bidi="ar-SA"/>
        </w:rPr>
        <w:t>44.11</w:t>
      </w:r>
      <w:r w:rsidRPr="004B0371">
        <w:rPr>
          <w:rFonts w:ascii="Times New Roman" w:eastAsia="SimSun" w:hAnsi="Times New Roman" w:hint="cs"/>
          <w:rtl/>
          <w:lang w:bidi="ar-SA"/>
        </w:rPr>
        <w:t xml:space="preserve"> نوقشت في الاجتماع السابق للجنة (الثالث والستين)، استناداً بشكل خاص إلى الفقرة </w:t>
      </w:r>
      <w:r w:rsidRPr="004B0371">
        <w:rPr>
          <w:rFonts w:ascii="Times New Roman" w:eastAsia="SimSun" w:hAnsi="Times New Roman"/>
          <w:lang w:bidi="ar-SA"/>
        </w:rPr>
        <w:t>1.4.2</w:t>
      </w:r>
      <w:r w:rsidRPr="004B0371">
        <w:rPr>
          <w:rFonts w:ascii="Times New Roman" w:eastAsia="SimSun" w:hAnsi="Times New Roman" w:hint="cs"/>
          <w:rtl/>
          <w:lang w:bidi="ar-SA"/>
        </w:rPr>
        <w:t xml:space="preserve"> من الرسالة المعممة </w:t>
      </w:r>
      <w:r w:rsidRPr="004B0371">
        <w:rPr>
          <w:rFonts w:ascii="Times New Roman" w:hAnsi="Times New Roman"/>
          <w:lang w:bidi="ar-SA"/>
        </w:rPr>
        <w:t>CR/343</w:t>
      </w:r>
      <w:r w:rsidRPr="004B0371">
        <w:rPr>
          <w:rFonts w:ascii="Times New Roman" w:eastAsia="SimSun" w:hAnsi="Times New Roman" w:hint="cs"/>
          <w:rtl/>
          <w:lang w:bidi="ar-SA"/>
        </w:rPr>
        <w:t>. وبعد المناقشة، قام المكتب بصياغة فقرة جديدة لضمان أن تكون معلومات الوضع في الخدمة مقابلة لشغل حقيقي للمدار الساتلي المستقر بالنسبة إلى الأرض. وكانت تعليقات الإدارات إيجابية في معظمها. ولم تعترض غير إدارة البرازيل مدعية أن مفهوم "المعلومات الموثوقة المتاحة" هو مفهوم ذاتي. فيما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اقترحت إدارات أخرى إجراء تغييرات أو طالبت بتوضيحات. وعرض تعميم مشروع منقح، بأخذ هذه التعليقات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الاعتبار.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22.4</w:t>
      </w:r>
      <w:r w:rsidRPr="004B0371">
        <w:rPr>
          <w:rFonts w:ascii="Times New Roman" w:eastAsia="SimSun" w:hAnsi="Times New Roman" w:hint="cs"/>
          <w:rtl/>
          <w:lang w:bidi="ar-SA"/>
        </w:rPr>
        <w:tab/>
        <w:t xml:space="preserve">وسأل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أعضاء اللجنة عما إذا كانوا يرغبون في إبداء تعليقات على مشروع القاعدة المقترح، كي يتسنى للمكتب أخذ تعليقاتهم في الاعتبار مع تعليقات الإدارات عند إعداد مشروع منقح.</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23.4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معظم الشواغل التي عبرت عنها الإدارات تتعلق باستخدام كلمة "حقيقية". ففي رأيه، تعد الصياغة المقترحة من إدارة الإمارات العربية المتحدة هي الأوضح.</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24.4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مع التعليقات التي أبدتها إدارة البرازيل. فالطبيعة الذاتية لمفهوم "المعلومات الموثوقة" تعني أن الإدارات عرضة لتطبيق اعتباطي لحكم حساس مثل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لأن المصطلح غير محدد في أي مكان. وإلى الآن، ترى اللجنة أن المعلومات الواردة من الإدارات موثوقة، لكن كان عليها أن تحدد دائماً ما إذا كانت المعلومات الخارجية موثوقة. وفي</w:t>
      </w:r>
      <w:r w:rsidR="00477912">
        <w:rPr>
          <w:rFonts w:ascii="Times New Roman" w:eastAsia="SimSun" w:hAnsi="Times New Roman" w:hint="eastAsia"/>
          <w:rtl/>
          <w:lang w:bidi="ar-SA"/>
        </w:rPr>
        <w:t> </w:t>
      </w:r>
      <w:r w:rsidRPr="004B0371">
        <w:rPr>
          <w:rFonts w:ascii="Times New Roman" w:eastAsia="SimSun" w:hAnsi="Times New Roman" w:hint="cs"/>
          <w:rtl/>
          <w:lang w:bidi="ar-SA"/>
        </w:rPr>
        <w:t>رأيه، تتمثل الخطوة الأولى في تعريف "المعلومات الموثوقة". وربما يمكن استشارة المستشار القانوني في هذا الأمر.</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25.4</w:t>
      </w:r>
      <w:r w:rsidRPr="004B0371">
        <w:rPr>
          <w:rFonts w:ascii="Times New Roman" w:eastAsia="SimSun" w:hAnsi="Times New Roman" w:hint="cs"/>
          <w:rtl/>
          <w:lang w:bidi="ar-SA"/>
        </w:rPr>
        <w:tab/>
        <w:t xml:space="preserve">وذكّر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بأن تعريف "المعلومات الموثوقة" نوقش لساعات في المؤتمر العالمي للاتصالات الراديوية بدون جدوى، والخلاصة أن المؤتمر ترك الأمر للجنة لتحدد ماهية "المعلومات الموثوقة". وهو لا يؤيد سؤال المستشار القانوني في</w:t>
      </w:r>
      <w:r w:rsidR="00477912">
        <w:rPr>
          <w:rFonts w:ascii="Times New Roman" w:eastAsia="SimSun" w:hAnsi="Times New Roman" w:hint="eastAsia"/>
          <w:rtl/>
          <w:lang w:bidi="ar-SA"/>
        </w:rPr>
        <w:t> </w:t>
      </w:r>
      <w:r w:rsidRPr="004B0371">
        <w:rPr>
          <w:rFonts w:ascii="Times New Roman" w:eastAsia="SimSun" w:hAnsi="Times New Roman" w:hint="cs"/>
          <w:rtl/>
          <w:lang w:bidi="ar-SA"/>
        </w:rPr>
        <w:t>الأمر لأن لوائح الراديو لا توفر أي أساس لأخذ مشورة المستشار القانوني. فإذا كانت هناك صعوبة، تنبغي إحالة الأمر إلى المؤتمر العالمي للاتصالات الراديوية لاتخاذ القرار.</w:t>
      </w:r>
    </w:p>
    <w:p w:rsidR="004B0371" w:rsidRPr="004B0371" w:rsidRDefault="004B0371" w:rsidP="00C76850">
      <w:pPr>
        <w:keepNext/>
        <w:keepLines/>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26.4</w:t>
      </w:r>
      <w:r w:rsidRPr="004B0371">
        <w:rPr>
          <w:rFonts w:ascii="Times New Roman" w:eastAsia="SimSun" w:hAnsi="Times New Roman" w:hint="cs"/>
          <w:rtl/>
          <w:lang w:bidi="ar-SA"/>
        </w:rPr>
        <w:tab/>
        <w:t xml:space="preserve">وأيدت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السيد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ورأت أنه لا يمكن للجنة وضع تعريف إرشادي لمفهوم "المعلومات الموثوقة"، لأنه مفهوم مفتوح تأويله عادة من جانب الدول الأعضاء. وعلى اللجنة الاستمرار في تحمل مسؤولية تحديد ماهية "المعلومات الموثوقة" في كل حالة على حدة. وأشارت إلى أن الإدارة الفرنسية طلبت من اللجنة توضيح وضع المعلومات المقدمة في</w:t>
      </w:r>
      <w:r w:rsidR="00477912">
        <w:rPr>
          <w:rFonts w:ascii="Times New Roman" w:eastAsia="SimSun" w:hAnsi="Times New Roman" w:hint="eastAsia"/>
          <w:rtl/>
          <w:lang w:bidi="ar-SA"/>
        </w:rPr>
        <w:t> </w:t>
      </w:r>
      <w:r w:rsidRPr="004B0371">
        <w:rPr>
          <w:rFonts w:ascii="Times New Roman" w:eastAsia="SimSun" w:hAnsi="Times New Roman" w:hint="cs"/>
          <w:rtl/>
          <w:lang w:bidi="ar-SA"/>
        </w:rPr>
        <w:t>الرسالة المعممة </w:t>
      </w:r>
      <w:r w:rsidRPr="004B0371">
        <w:rPr>
          <w:rFonts w:ascii="Times New Roman" w:hAnsi="Times New Roman"/>
          <w:lang w:bidi="ar-SA"/>
        </w:rPr>
        <w:t>CR/343</w:t>
      </w:r>
      <w:r w:rsidRPr="004B0371">
        <w:rPr>
          <w:rFonts w:ascii="Times New Roman" w:eastAsia="SimSun" w:hAnsi="Times New Roman" w:hint="cs"/>
          <w:rtl/>
          <w:lang w:bidi="ar-SA"/>
        </w:rPr>
        <w:t xml:space="preserve"> بشأن الرقم </w:t>
      </w:r>
      <w:r w:rsidRPr="004B0371">
        <w:rPr>
          <w:rFonts w:ascii="Times New Roman" w:eastAsia="SimSun" w:hAnsi="Times New Roman"/>
          <w:lang w:bidi="ar-SA"/>
        </w:rPr>
        <w:t>44.11</w:t>
      </w:r>
      <w:r w:rsidRPr="004B0371">
        <w:rPr>
          <w:rFonts w:ascii="Times New Roman" w:eastAsia="SimSun" w:hAnsi="Times New Roman" w:hint="cs"/>
          <w:rtl/>
          <w:lang w:bidi="ar-SA"/>
        </w:rPr>
        <w:t>. وأيدت إدارة السويد الاستنتاج الذي توصلت إليه اللجنة في</w:t>
      </w:r>
      <w:r w:rsidR="00477912">
        <w:rPr>
          <w:rFonts w:ascii="Times New Roman" w:eastAsia="SimSun" w:hAnsi="Times New Roman" w:hint="eastAsia"/>
          <w:rtl/>
          <w:lang w:bidi="ar-SA"/>
        </w:rPr>
        <w:t> </w:t>
      </w:r>
      <w:r w:rsidRPr="004B0371">
        <w:rPr>
          <w:rFonts w:ascii="Times New Roman" w:eastAsia="SimSun" w:hAnsi="Times New Roman" w:hint="cs"/>
          <w:rtl/>
          <w:lang w:bidi="ar-SA"/>
        </w:rPr>
        <w:t>اجتماعها الثالث والستين بأن "أي قاعدة إجرائية ينبغي ألا تنطوي على اشتراط تقديم بيانات إضافية لم يعتمدها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27.4</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السيد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xml:space="preserve"> والسيدة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ومن المهم أن تناقش اللجنة معنى "المعلومات الموثوقة" - بيد أنه كما</w:t>
      </w:r>
      <w:r w:rsidR="00477912">
        <w:rPr>
          <w:rFonts w:ascii="Times New Roman" w:eastAsia="SimSun" w:hAnsi="Times New Roman" w:hint="eastAsia"/>
          <w:rtl/>
          <w:lang w:bidi="ar-SA"/>
        </w:rPr>
        <w:t> </w:t>
      </w:r>
      <w:r w:rsidRPr="004B0371">
        <w:rPr>
          <w:rFonts w:ascii="Times New Roman" w:eastAsia="SimSun" w:hAnsi="Times New Roman" w:hint="cs"/>
          <w:rtl/>
          <w:lang w:bidi="ar-SA"/>
        </w:rPr>
        <w:t>هو الحال في المناقشة الفلسفية لمعنى العدالة - لن تفضي المناقشة إلى تعريف. وعلى اللجنة الاضطلاع بوظيفتها وتحدد ماهية "المعلومات الموثوقة" في الحالات التي تعرض عليها.</w:t>
      </w:r>
    </w:p>
    <w:p w:rsidR="004B0371" w:rsidRPr="00477912"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lang w:bidi="ar-SA"/>
        </w:rPr>
      </w:pPr>
      <w:r w:rsidRPr="004B0371">
        <w:rPr>
          <w:rFonts w:ascii="Times New Roman" w:eastAsia="SimSun" w:hAnsi="Times New Roman"/>
          <w:lang w:bidi="ar-SA"/>
        </w:rPr>
        <w:t>28.4</w:t>
      </w:r>
      <w:r w:rsidRPr="004B0371">
        <w:rPr>
          <w:rFonts w:ascii="Times New Roman" w:eastAsia="SimSun" w:hAnsi="Times New Roman" w:hint="cs"/>
          <w:rtl/>
          <w:lang w:bidi="ar-SA"/>
        </w:rPr>
        <w:tab/>
      </w:r>
      <w:r w:rsidRPr="00477912">
        <w:rPr>
          <w:rFonts w:ascii="Times New Roman" w:eastAsia="SimSun" w:hAnsi="Times New Roman" w:hint="cs"/>
          <w:spacing w:val="-4"/>
          <w:rtl/>
          <w:lang w:bidi="ar-SA"/>
        </w:rPr>
        <w:t xml:space="preserve">واتفق </w:t>
      </w:r>
      <w:r w:rsidRPr="00477912">
        <w:rPr>
          <w:rFonts w:ascii="Times New Roman" w:eastAsia="SimSun" w:hAnsi="Times New Roman" w:hint="cs"/>
          <w:b/>
          <w:bCs/>
          <w:spacing w:val="-4"/>
          <w:rtl/>
          <w:lang w:bidi="ar-SA"/>
        </w:rPr>
        <w:t xml:space="preserve">السيد </w:t>
      </w:r>
      <w:proofErr w:type="spellStart"/>
      <w:r w:rsidRPr="00477912">
        <w:rPr>
          <w:rFonts w:ascii="Times New Roman" w:eastAsia="SimSun" w:hAnsi="Times New Roman" w:hint="cs"/>
          <w:b/>
          <w:bCs/>
          <w:spacing w:val="-4"/>
          <w:rtl/>
          <w:lang w:bidi="ar-SA"/>
        </w:rPr>
        <w:t>بيسي</w:t>
      </w:r>
      <w:proofErr w:type="spellEnd"/>
      <w:r w:rsidRPr="00477912">
        <w:rPr>
          <w:rFonts w:ascii="Times New Roman" w:eastAsia="SimSun" w:hAnsi="Times New Roman" w:hint="cs"/>
          <w:spacing w:val="-4"/>
          <w:rtl/>
          <w:lang w:bidi="ar-SA"/>
        </w:rPr>
        <w:t xml:space="preserve"> مع السيد </w:t>
      </w:r>
      <w:proofErr w:type="spellStart"/>
      <w:r w:rsidRPr="00477912">
        <w:rPr>
          <w:rFonts w:ascii="Times New Roman" w:eastAsia="SimSun" w:hAnsi="Times New Roman" w:hint="cs"/>
          <w:spacing w:val="-4"/>
          <w:rtl/>
          <w:lang w:bidi="ar-SA"/>
        </w:rPr>
        <w:t>إبادي</w:t>
      </w:r>
      <w:proofErr w:type="spellEnd"/>
      <w:r w:rsidRPr="00477912">
        <w:rPr>
          <w:rFonts w:ascii="Times New Roman" w:eastAsia="SimSun" w:hAnsi="Times New Roman" w:hint="cs"/>
          <w:spacing w:val="-4"/>
          <w:rtl/>
          <w:lang w:bidi="ar-SA"/>
        </w:rPr>
        <w:t xml:space="preserve"> والسيدة </w:t>
      </w:r>
      <w:proofErr w:type="spellStart"/>
      <w:r w:rsidRPr="00477912">
        <w:rPr>
          <w:rFonts w:ascii="Times New Roman" w:eastAsia="SimSun" w:hAnsi="Times New Roman" w:hint="cs"/>
          <w:spacing w:val="-4"/>
          <w:rtl/>
          <w:lang w:bidi="ar-SA"/>
        </w:rPr>
        <w:t>زولير</w:t>
      </w:r>
      <w:proofErr w:type="spellEnd"/>
      <w:r w:rsidRPr="00477912">
        <w:rPr>
          <w:rFonts w:ascii="Times New Roman" w:eastAsia="SimSun" w:hAnsi="Times New Roman" w:hint="cs"/>
          <w:spacing w:val="-4"/>
          <w:rtl/>
          <w:lang w:bidi="ar-SA"/>
        </w:rPr>
        <w:t>. وكان مسعى المكتب هو توضيح مسألة "المعلومات الموثوقة" في</w:t>
      </w:r>
      <w:r w:rsidRPr="00477912">
        <w:rPr>
          <w:rFonts w:ascii="Times New Roman" w:eastAsia="SimSun" w:hAnsi="Times New Roman" w:hint="eastAsia"/>
          <w:spacing w:val="-4"/>
          <w:rtl/>
          <w:lang w:bidi="ar-SA"/>
        </w:rPr>
        <w:t> </w:t>
      </w:r>
      <w:r w:rsidRPr="00477912">
        <w:rPr>
          <w:rFonts w:ascii="Times New Roman" w:eastAsia="SimSun" w:hAnsi="Times New Roman" w:hint="cs"/>
          <w:spacing w:val="-4"/>
          <w:rtl/>
          <w:lang w:bidi="ar-SA"/>
        </w:rPr>
        <w:t>الرسالة المعممة </w:t>
      </w:r>
      <w:r w:rsidRPr="00477912">
        <w:rPr>
          <w:rFonts w:ascii="Times New Roman" w:hAnsi="Times New Roman"/>
          <w:spacing w:val="-4"/>
          <w:lang w:bidi="ar-SA"/>
        </w:rPr>
        <w:t>CR/343</w:t>
      </w:r>
      <w:r w:rsidRPr="00477912">
        <w:rPr>
          <w:rFonts w:ascii="Times New Roman" w:eastAsia="SimSun" w:hAnsi="Times New Roman" w:hint="cs"/>
          <w:spacing w:val="-4"/>
          <w:rtl/>
          <w:lang w:bidi="ar-SA"/>
        </w:rPr>
        <w:t>، غير أن الإدارات عارضت هذا النهج. ورأى أن الصياغة المقترحة من الإمارات العربية المتحدة وتلك المقترحة من الولايات المتحدة مقبولتان بنفس الدرجة. كما أنه نتيجة لتحمل المكتب المسؤولية المهنية إزاء السجل الأساسي الدولي للترددات، فإنه متى خلص المكتب إلى أن هناك تخصيصاً لم يوضع في الخدمات طبقاً للوائح، ينبغي له تطبيق الرقم </w:t>
      </w:r>
      <w:r w:rsidRPr="00477912">
        <w:rPr>
          <w:rFonts w:ascii="Times New Roman" w:eastAsia="SimSun" w:hAnsi="Times New Roman"/>
          <w:spacing w:val="-4"/>
          <w:lang w:bidi="ar-SA"/>
        </w:rPr>
        <w:t>6.13</w:t>
      </w:r>
      <w:r w:rsidRPr="00477912">
        <w:rPr>
          <w:rFonts w:ascii="Times New Roman" w:eastAsia="SimSun" w:hAnsi="Times New Roman" w:hint="cs"/>
          <w:spacing w:val="-4"/>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29.4</w:t>
      </w:r>
      <w:r w:rsidRPr="004B0371">
        <w:rPr>
          <w:rFonts w:ascii="Times New Roman" w:eastAsia="SimSun" w:hAnsi="Times New Roman" w:hint="cs"/>
          <w:rtl/>
          <w:lang w:bidi="ar-SA"/>
        </w:rPr>
        <w:tab/>
        <w:t xml:space="preserve">واستناداً إلى النص المنقح الذي أعده المكتب، </w:t>
      </w:r>
      <w:r w:rsidRPr="004B0371">
        <w:rPr>
          <w:rFonts w:ascii="Times New Roman" w:eastAsia="SimSun" w:hAnsi="Times New Roman" w:hint="cs"/>
          <w:b/>
          <w:bCs/>
          <w:rtl/>
          <w:lang w:bidi="ar-SA"/>
        </w:rPr>
        <w:t>وافقت</w:t>
      </w:r>
      <w:r w:rsidRPr="004B0371">
        <w:rPr>
          <w:rFonts w:ascii="Times New Roman" w:eastAsia="SimSun" w:hAnsi="Times New Roman" w:hint="cs"/>
          <w:rtl/>
          <w:lang w:bidi="ar-SA"/>
        </w:rPr>
        <w:t xml:space="preserve"> اللجنة على إضافة الفقرة الجديدة التالية إلى القاعدة الإجرائية المتعلقة بالرقم </w:t>
      </w:r>
      <w:r w:rsidRPr="004B0371">
        <w:rPr>
          <w:rFonts w:ascii="Times New Roman" w:eastAsia="SimSun" w:hAnsi="Times New Roman"/>
          <w:lang w:bidi="ar-SA"/>
        </w:rPr>
        <w:t>44.11</w:t>
      </w:r>
      <w:r w:rsidRPr="004B0371">
        <w:rPr>
          <w:rFonts w:ascii="Times New Roman" w:eastAsia="SimSun" w:hAnsi="Times New Roman" w:hint="cs"/>
          <w:rtl/>
          <w:lang w:bidi="ar-SA"/>
        </w:rPr>
        <w:t xml:space="preserve">، على أن تدخل حيز النفاذ في </w:t>
      </w:r>
      <w:r w:rsidRPr="004B0371">
        <w:rPr>
          <w:rFonts w:ascii="Times New Roman" w:eastAsia="SimSun" w:hAnsi="Times New Roman"/>
          <w:lang w:bidi="ar-SA"/>
        </w:rPr>
        <w:t>1</w:t>
      </w:r>
      <w:r w:rsidRPr="004B0371">
        <w:rPr>
          <w:rFonts w:ascii="Times New Roman" w:eastAsia="SimSun" w:hAnsi="Times New Roman" w:hint="cs"/>
          <w:rtl/>
          <w:lang w:bidi="ar-SA"/>
        </w:rPr>
        <w:t xml:space="preserve">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"نظرت اللجنة في الوسائل المحتملة لضمان أن تكون المعلومات المتعلقة بالوضع في الخدمة لتخصيصات تردد ساتلية طبقاً للرقمين</w:t>
      </w:r>
      <w:r w:rsidRPr="004B0371">
        <w:rPr>
          <w:rFonts w:ascii="Times New Roman" w:eastAsia="SimSun" w:hAnsi="Times New Roman" w:hint="eastAsia"/>
          <w:rtl/>
          <w:lang w:bidi="ar-SA"/>
        </w:rPr>
        <w:t> </w:t>
      </w:r>
      <w:r w:rsidRPr="004B0371">
        <w:rPr>
          <w:rFonts w:ascii="Times New Roman" w:eastAsia="SimSun" w:hAnsi="Times New Roman"/>
          <w:lang w:bidi="ar-SA"/>
        </w:rPr>
        <w:t>44B.11/44.11</w:t>
      </w:r>
      <w:r w:rsidRPr="004B0371">
        <w:rPr>
          <w:rFonts w:ascii="Times New Roman" w:eastAsia="SimSun" w:hAnsi="Times New Roman" w:hint="cs"/>
          <w:rtl/>
          <w:lang w:bidi="ar-SA"/>
        </w:rPr>
        <w:t xml:space="preserve"> مقابلة للمحطة الفضائية المنشورة في المدار الساتلي المستقر بالنسبة إلى الأرض، مع القدرة على الإرسال والاستقبال في الترددات المخصصة. وخلصت اللجنة إلى أنه متى تبين من معلومات موثوقة متاحة أن تخصيصاً ما</w:t>
      </w:r>
      <w:r w:rsidR="00477912">
        <w:rPr>
          <w:rFonts w:ascii="Times New Roman" w:eastAsia="SimSun" w:hAnsi="Times New Roman" w:hint="eastAsia"/>
          <w:rtl/>
          <w:lang w:bidi="ar-SA"/>
        </w:rPr>
        <w:t> </w:t>
      </w:r>
      <w:r w:rsidRPr="004B0371">
        <w:rPr>
          <w:rFonts w:ascii="Times New Roman" w:eastAsia="SimSun" w:hAnsi="Times New Roman" w:hint="cs"/>
          <w:rtl/>
          <w:lang w:bidi="ar-SA"/>
        </w:rPr>
        <w:t>لم</w:t>
      </w:r>
      <w:r w:rsidR="00477912">
        <w:rPr>
          <w:rFonts w:ascii="Times New Roman" w:eastAsia="SimSun" w:hAnsi="Times New Roman" w:hint="eastAsia"/>
          <w:rtl/>
          <w:lang w:bidi="ar-SA"/>
        </w:rPr>
        <w:t> </w:t>
      </w:r>
      <w:r w:rsidRPr="004B0371">
        <w:rPr>
          <w:rFonts w:ascii="Times New Roman" w:eastAsia="SimSun" w:hAnsi="Times New Roman" w:hint="cs"/>
          <w:rtl/>
          <w:lang w:bidi="ar-SA"/>
        </w:rPr>
        <w:t>يوضع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الخدمة طبقاً للرقمين</w:t>
      </w:r>
      <w:r w:rsidRPr="004B0371">
        <w:rPr>
          <w:rFonts w:ascii="Times New Roman" w:eastAsia="SimSun" w:hAnsi="Times New Roman" w:hint="eastAsia"/>
          <w:rtl/>
          <w:lang w:bidi="ar-SA"/>
        </w:rPr>
        <w:t> </w:t>
      </w:r>
      <w:r w:rsidRPr="004B0371">
        <w:rPr>
          <w:rFonts w:ascii="Times New Roman" w:eastAsia="SimSun" w:hAnsi="Times New Roman"/>
          <w:lang w:bidi="ar-SA"/>
        </w:rPr>
        <w:t>44B.11/44.11</w:t>
      </w:r>
      <w:r w:rsidRPr="004B0371">
        <w:rPr>
          <w:rFonts w:ascii="Times New Roman" w:eastAsia="SimSun" w:hAnsi="Times New Roman" w:hint="cs"/>
          <w:rtl/>
          <w:lang w:bidi="ar-SA"/>
        </w:rPr>
        <w:t>، تطبق أحكام الرقم </w:t>
      </w:r>
      <w:r w:rsidRPr="004B0371">
        <w:rPr>
          <w:rFonts w:ascii="Times New Roman" w:eastAsia="SimSun" w:hAnsi="Times New Roman"/>
          <w:lang w:bidi="ar-SA"/>
        </w:rPr>
        <w:t>6.13</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30.4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مسألة عناصر "المعلومات الموثوقة" ينبغي لها أن ترفع إلى عناية المؤتمر العالمي للاتصالات الراديوية لعام </w:t>
      </w:r>
      <w:r w:rsidRPr="004B0371">
        <w:rPr>
          <w:rFonts w:ascii="Times New Roman" w:eastAsia="SimSun" w:hAnsi="Times New Roman"/>
          <w:lang w:bidi="ar-SA"/>
        </w:rPr>
        <w:t>2015</w:t>
      </w:r>
      <w:r w:rsidRPr="004B0371">
        <w:rPr>
          <w:rFonts w:ascii="Times New Roman" w:eastAsia="SimSun" w:hAnsi="Times New Roman" w:hint="eastAsia"/>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15)</w:t>
      </w:r>
      <w:r w:rsidRPr="004B0371">
        <w:rPr>
          <w:rFonts w:ascii="Times New Roman" w:eastAsia="SimSun" w:hAnsi="Times New Roman" w:hint="cs"/>
          <w:rtl/>
          <w:lang w:bidi="ar-SA"/>
        </w:rPr>
        <w:t xml:space="preserve"> من خلال تقرير المدير إلى المؤتمر.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rPr>
      </w:pPr>
      <w:r w:rsidRPr="004B0371">
        <w:rPr>
          <w:rFonts w:ascii="Times New Roman" w:eastAsia="SimSun" w:hAnsi="Times New Roman"/>
          <w:spacing w:val="4"/>
          <w:lang w:bidi="ar-SA"/>
        </w:rPr>
        <w:t>31.4</w:t>
      </w:r>
      <w:r w:rsidRPr="004B0371">
        <w:rPr>
          <w:rFonts w:ascii="Times New Roman" w:eastAsia="SimSun" w:hAnsi="Times New Roman" w:hint="cs"/>
          <w:spacing w:val="4"/>
          <w:rtl/>
          <w:lang w:bidi="ar-SA"/>
        </w:rPr>
        <w:tab/>
        <w:t xml:space="preserve">وأيد </w:t>
      </w:r>
      <w:r w:rsidRPr="004B0371">
        <w:rPr>
          <w:rFonts w:ascii="Times New Roman" w:eastAsia="SimSun" w:hAnsi="Times New Roman" w:hint="cs"/>
          <w:b/>
          <w:bCs/>
          <w:spacing w:val="4"/>
          <w:rtl/>
          <w:lang w:bidi="ar-SA"/>
        </w:rPr>
        <w:t xml:space="preserve">السيد ماجنتا السيد </w:t>
      </w:r>
      <w:proofErr w:type="spellStart"/>
      <w:r w:rsidRPr="004B0371">
        <w:rPr>
          <w:rFonts w:ascii="Times New Roman" w:eastAsia="SimSun" w:hAnsi="Times New Roman" w:hint="cs"/>
          <w:b/>
          <w:bCs/>
          <w:spacing w:val="4"/>
          <w:rtl/>
          <w:lang w:bidi="ar-SA"/>
        </w:rPr>
        <w:t>إيتو</w:t>
      </w:r>
      <w:proofErr w:type="spellEnd"/>
      <w:r w:rsidRPr="004B0371">
        <w:rPr>
          <w:rFonts w:ascii="Times New Roman" w:eastAsia="SimSun" w:hAnsi="Times New Roman" w:hint="cs"/>
          <w:spacing w:val="4"/>
          <w:rtl/>
          <w:lang w:bidi="ar-SA"/>
        </w:rPr>
        <w:t xml:space="preserve"> مقترحاً بأنه ينبغي الاستشهاد في عمل اللجنة المحال إلى المؤتمر </w:t>
      </w:r>
      <w:r w:rsidRPr="004B0371">
        <w:rPr>
          <w:rFonts w:ascii="Times New Roman" w:eastAsia="SimSun" w:hAnsi="Times New Roman"/>
          <w:spacing w:val="4"/>
          <w:lang w:bidi="ar-SA"/>
        </w:rPr>
        <w:t>WRC</w:t>
      </w:r>
      <w:r w:rsidRPr="004B0371">
        <w:rPr>
          <w:rFonts w:ascii="Times New Roman" w:eastAsia="SimSun" w:hAnsi="Times New Roman"/>
          <w:spacing w:val="4"/>
          <w:lang w:bidi="ar-SA"/>
        </w:rPr>
        <w:noBreakHyphen/>
        <w:t>12</w:t>
      </w:r>
      <w:r w:rsidRPr="004B0371">
        <w:rPr>
          <w:rFonts w:ascii="Times New Roman" w:eastAsia="SimSun" w:hAnsi="Times New Roman" w:hint="cs"/>
          <w:spacing w:val="4"/>
          <w:rtl/>
          <w:lang w:bidi="ar-SA"/>
        </w:rPr>
        <w:t xml:space="preserve"> في</w:t>
      </w:r>
      <w:r w:rsidRPr="004B0371">
        <w:rPr>
          <w:rFonts w:ascii="Times New Roman" w:eastAsia="SimSun" w:hAnsi="Times New Roman" w:hint="eastAsia"/>
          <w:spacing w:val="4"/>
          <w:rtl/>
          <w:lang w:bidi="ar-SA"/>
        </w:rPr>
        <w:t> </w:t>
      </w:r>
      <w:r w:rsidRPr="004B0371">
        <w:rPr>
          <w:rFonts w:ascii="Times New Roman" w:eastAsia="SimSun" w:hAnsi="Times New Roman" w:hint="cs"/>
          <w:spacing w:val="4"/>
          <w:rtl/>
          <w:lang w:bidi="ar-SA"/>
        </w:rPr>
        <w:t>إطار القرار </w:t>
      </w:r>
      <w:r w:rsidRPr="004B0371">
        <w:rPr>
          <w:rFonts w:ascii="Times New Roman" w:eastAsia="SimSun" w:hAnsi="Times New Roman"/>
          <w:spacing w:val="4"/>
          <w:lang w:bidi="ar-SA"/>
        </w:rPr>
        <w:t>80</w:t>
      </w:r>
      <w:r w:rsidRPr="004B0371">
        <w:rPr>
          <w:rFonts w:ascii="Times New Roman" w:eastAsia="SimSun" w:hAnsi="Times New Roman" w:hint="cs"/>
          <w:spacing w:val="4"/>
          <w:rtl/>
          <w:lang w:bidi="ar-SA"/>
        </w:rPr>
        <w:t xml:space="preserve"> وأن تناقش المسألة ثانية من جانب المؤتمر </w:t>
      </w:r>
      <w:r w:rsidRPr="004B0371">
        <w:rPr>
          <w:rFonts w:ascii="Times New Roman" w:eastAsia="SimSun" w:hAnsi="Times New Roman"/>
          <w:spacing w:val="4"/>
          <w:lang w:bidi="ar-SA"/>
        </w:rPr>
        <w:t>WRC</w:t>
      </w:r>
      <w:r w:rsidRPr="004B0371">
        <w:rPr>
          <w:rFonts w:ascii="Times New Roman" w:eastAsia="SimSun" w:hAnsi="Times New Roman"/>
          <w:spacing w:val="4"/>
          <w:lang w:bidi="ar-SA"/>
        </w:rPr>
        <w:noBreakHyphen/>
        <w:t>15</w:t>
      </w:r>
      <w:r w:rsidRPr="004B0371">
        <w:rPr>
          <w:rFonts w:ascii="Times New Roman" w:eastAsia="SimSun" w:hAnsi="Times New Roman" w:hint="cs"/>
          <w:spacing w:val="4"/>
          <w:rtl/>
          <w:lang w:bidi="ar-SA"/>
        </w:rPr>
        <w:t xml:space="preserve">. واتفق </w:t>
      </w:r>
      <w:r w:rsidRPr="004B0371">
        <w:rPr>
          <w:rFonts w:ascii="Times New Roman" w:eastAsia="SimSun" w:hAnsi="Times New Roman" w:hint="cs"/>
          <w:b/>
          <w:bCs/>
          <w:spacing w:val="4"/>
          <w:rtl/>
          <w:lang w:bidi="ar-SA"/>
        </w:rPr>
        <w:t xml:space="preserve">السيد </w:t>
      </w:r>
      <w:proofErr w:type="spellStart"/>
      <w:r w:rsidRPr="004B0371">
        <w:rPr>
          <w:rFonts w:ascii="Times New Roman" w:eastAsia="SimSun" w:hAnsi="Times New Roman" w:hint="cs"/>
          <w:b/>
          <w:bCs/>
          <w:spacing w:val="4"/>
          <w:rtl/>
          <w:lang w:bidi="ar-SA"/>
        </w:rPr>
        <w:t>بيسي</w:t>
      </w:r>
      <w:proofErr w:type="spellEnd"/>
      <w:r w:rsidRPr="004B0371">
        <w:rPr>
          <w:rFonts w:ascii="Times New Roman" w:eastAsia="SimSun" w:hAnsi="Times New Roman" w:hint="cs"/>
          <w:spacing w:val="4"/>
          <w:rtl/>
          <w:lang w:bidi="ar-SA"/>
        </w:rPr>
        <w:t xml:space="preserve"> هو الآخر مع الرأي بمناقشة المسألة في المؤتمر </w:t>
      </w:r>
      <w:r w:rsidRPr="004B0371">
        <w:rPr>
          <w:rFonts w:ascii="Times New Roman" w:eastAsia="SimSun" w:hAnsi="Times New Roman"/>
          <w:spacing w:val="4"/>
          <w:lang w:bidi="ar-SA"/>
        </w:rPr>
        <w:t>WRC</w:t>
      </w:r>
      <w:r w:rsidRPr="004B0371">
        <w:rPr>
          <w:rFonts w:ascii="Times New Roman" w:eastAsia="SimSun" w:hAnsi="Times New Roman"/>
          <w:spacing w:val="4"/>
          <w:lang w:bidi="ar-SA"/>
        </w:rPr>
        <w:noBreakHyphen/>
        <w:t>15</w:t>
      </w:r>
      <w:r w:rsidRPr="004B0371">
        <w:rPr>
          <w:rFonts w:ascii="Times New Roman" w:eastAsia="SimSun" w:hAnsi="Times New Roman" w:hint="cs"/>
          <w:spacing w:val="4"/>
          <w:rtl/>
          <w:lang w:bidi="ar-SA"/>
        </w:rPr>
        <w:t>.</w:t>
      </w:r>
    </w:p>
    <w:p w:rsidR="004B0371" w:rsidRPr="004B0371" w:rsidRDefault="004B0371" w:rsidP="0047791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32.4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مع السيدين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xml:space="preserve"> </w:t>
      </w:r>
      <w:proofErr w:type="spellStart"/>
      <w:r w:rsidRPr="004B0371">
        <w:rPr>
          <w:rFonts w:ascii="Times New Roman" w:eastAsia="SimSun" w:hAnsi="Times New Roman" w:hint="cs"/>
          <w:rtl/>
          <w:lang w:bidi="ar-SA"/>
        </w:rPr>
        <w:t>وإيتو</w:t>
      </w:r>
      <w:proofErr w:type="spellEnd"/>
      <w:r w:rsidRPr="004B0371">
        <w:rPr>
          <w:rFonts w:ascii="Times New Roman" w:eastAsia="SimSun" w:hAnsi="Times New Roman" w:hint="cs"/>
          <w:rtl/>
          <w:lang w:bidi="ar-SA"/>
        </w:rPr>
        <w:t>. غير أنه لا يزال هناك عامان على انعقاد المؤتمر</w:t>
      </w:r>
      <w:r w:rsidR="00477912">
        <w:rPr>
          <w:rFonts w:ascii="Times New Roman" w:eastAsia="SimSun" w:hAnsi="Times New Roman" w:hint="eastAsia"/>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15</w:t>
      </w:r>
      <w:r w:rsidRPr="004B0371">
        <w:rPr>
          <w:rFonts w:ascii="Times New Roman" w:eastAsia="SimSun" w:hAnsi="Times New Roman" w:hint="cs"/>
          <w:rtl/>
          <w:lang w:bidi="ar-SA"/>
        </w:rPr>
        <w:t xml:space="preserve"> واللجنة في حاجة إلى تعريف عملي لمفهوم "المعلومات الموثوقة" لاستعماله في هذا الوقت. واقترح أن تتبع اللجنة المفهوم الذي توصلت إليه في عملها في إطار القرار </w:t>
      </w:r>
      <w:r w:rsidRPr="004B0371">
        <w:rPr>
          <w:rFonts w:ascii="Times New Roman" w:eastAsia="SimSun" w:hAnsi="Times New Roman"/>
          <w:lang w:bidi="ar-SA"/>
        </w:rPr>
        <w:t>80</w:t>
      </w:r>
      <w:r w:rsidRPr="004B0371">
        <w:rPr>
          <w:rFonts w:ascii="Times New Roman" w:eastAsia="SimSun" w:hAnsi="Times New Roman" w:hint="cs"/>
          <w:rtl/>
          <w:lang w:bidi="ar-SA"/>
        </w:rPr>
        <w:t xml:space="preserve"> وهو المفهوم الذي لم يعترض عليه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w:t>
      </w:r>
    </w:p>
    <w:p w:rsidR="004B0371" w:rsidRPr="004B0371" w:rsidRDefault="004B0371" w:rsidP="004B0371">
      <w:pPr>
        <w:keepNext/>
        <w:tabs>
          <w:tab w:val="clear" w:pos="794"/>
          <w:tab w:val="clear" w:pos="1191"/>
          <w:tab w:val="clear" w:pos="1588"/>
          <w:tab w:val="clear" w:pos="1985"/>
          <w:tab w:val="left" w:pos="851"/>
        </w:tabs>
        <w:overflowPunct/>
        <w:autoSpaceDE/>
        <w:autoSpaceDN/>
        <w:adjustRightInd/>
        <w:spacing w:before="240"/>
        <w:textAlignment w:val="auto"/>
        <w:outlineLvl w:val="0"/>
        <w:rPr>
          <w:rFonts w:asciiTheme="minorHAnsi" w:hAnsiTheme="minorHAnsi"/>
          <w:b/>
          <w:bCs/>
          <w:kern w:val="32"/>
          <w:sz w:val="24"/>
          <w:szCs w:val="32"/>
          <w:lang w:bidi="ar-SA"/>
        </w:rPr>
      </w:pPr>
      <w:r w:rsidRPr="004B0371">
        <w:rPr>
          <w:rFonts w:ascii="Times New Roman Bold" w:hAnsi="Times New Roman Bold"/>
          <w:b/>
          <w:bCs/>
          <w:kern w:val="32"/>
          <w:sz w:val="24"/>
          <w:szCs w:val="32"/>
          <w:lang w:bidi="ar-SA"/>
        </w:rPr>
        <w:t>44B.11 MOD</w:t>
      </w:r>
    </w:p>
    <w:p w:rsidR="004B0371" w:rsidRPr="004B0371" w:rsidRDefault="004B0371" w:rsidP="00ED4F9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33.4</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مشروع التعديلات على القاعدة الإجرائية المتعلقة بالرقم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مشيراً باستفاضة إلى الأسباب وراء هذه التعديلات والواردة في الرسالة المعممة </w:t>
      </w:r>
      <w:r w:rsidRPr="004B0371">
        <w:rPr>
          <w:rFonts w:ascii="Times New Roman" w:hAnsi="Times New Roman"/>
          <w:lang w:bidi="ar-SA"/>
        </w:rPr>
        <w:t>CCRR/49</w:t>
      </w:r>
      <w:r w:rsidRPr="004B0371">
        <w:rPr>
          <w:rFonts w:ascii="Times New Roman" w:hAnsi="Times New Roman" w:hint="cs"/>
          <w:rtl/>
          <w:lang w:bidi="ar-SA"/>
        </w:rPr>
        <w:t>. وأعدت التعديلات بعد مناقشة اللجنة للرسالة المعممة </w:t>
      </w:r>
      <w:r w:rsidRPr="004B0371">
        <w:rPr>
          <w:rFonts w:ascii="Times New Roman" w:hAnsi="Times New Roman"/>
          <w:lang w:bidi="ar-SA"/>
        </w:rPr>
        <w:t>CR/343</w:t>
      </w:r>
      <w:r w:rsidRPr="004B0371">
        <w:rPr>
          <w:rFonts w:ascii="Times New Roman" w:eastAsia="SimSun" w:hAnsi="Times New Roman" w:hint="cs"/>
          <w:rtl/>
          <w:lang w:bidi="ar-SA"/>
        </w:rPr>
        <w:t xml:space="preserve"> في اجتماعها الثالث والستين وعرضت في شكل فقرتين جديدتين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وتتناول الفقرتان الجديدتان حالة تبليغ عن تخصيص تردد طبقاً للرقمين </w:t>
      </w:r>
      <w:r w:rsidRPr="004B0371">
        <w:rPr>
          <w:rFonts w:ascii="Times New Roman" w:eastAsia="SimSun" w:hAnsi="Times New Roman"/>
          <w:lang w:bidi="ar-SA"/>
        </w:rPr>
        <w:t>25.11/15.11</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3.1.5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w:t>
      </w:r>
      <w:r w:rsidRPr="004B0371">
        <w:rPr>
          <w:rFonts w:ascii="Times New Roman" w:eastAsia="SimSun" w:hAnsi="Times New Roman" w:hint="cs"/>
          <w:rtl/>
          <w:lang w:bidi="ar-SA"/>
        </w:rPr>
        <w:t xml:space="preserve"> والفقرة </w:t>
      </w:r>
      <w:r w:rsidRPr="004B0371">
        <w:rPr>
          <w:rFonts w:ascii="Times New Roman" w:eastAsia="SimSun" w:hAnsi="Times New Roman"/>
          <w:lang w:bidi="ar-SA"/>
        </w:rPr>
        <w:t>7.1.5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30A</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1.8</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30B</w:t>
      </w:r>
      <w:r w:rsidRPr="004B0371">
        <w:rPr>
          <w:rFonts w:ascii="Times New Roman" w:eastAsia="SimSun" w:hAnsi="Times New Roman" w:hint="cs"/>
          <w:rtl/>
          <w:lang w:bidi="ar-SA"/>
        </w:rPr>
        <w:t xml:space="preserve"> بما في ذلك تاريخ الوضع في الخدمة قبل تاريخ استلام بطاقة التبليغ. وتشترط الفقرة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بالنسبة لتاريخ الوضع في الخدمة "ألا يكون هذا التاريخ قبل تاريخ استلام التبليغ بمدة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(تسعون يوماً لنشر المحطة الفضائية زائد ثلاثين يوماً للتأكيد) مع تقديم معلومات بتأكيد الوضع في الخدمة طبقاً للرقم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إلى المكتب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غضون ثلاثين يوماً من انتهاء فترة التسعين يوماً، لكي يتمتع التخصيص بالحقوق والواجبات المستمدة من تسجيله في</w:t>
      </w:r>
      <w:r w:rsidR="00ED4F9A">
        <w:rPr>
          <w:rFonts w:ascii="Times New Roman" w:eastAsia="SimSun" w:hAnsi="Times New Roman" w:hint="eastAsia"/>
          <w:rtl/>
          <w:lang w:bidi="ar-SA"/>
        </w:rPr>
        <w:t> </w:t>
      </w:r>
      <w:r w:rsidRPr="004B0371">
        <w:rPr>
          <w:rFonts w:ascii="Times New Roman" w:eastAsia="SimSun" w:hAnsi="Times New Roman" w:hint="cs"/>
          <w:rtl/>
          <w:lang w:bidi="ar-SA"/>
        </w:rPr>
        <w:t>السجل الأساسي الدولي للترددات...". وتسعى الفقرة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إلى توفير نهج تنظيمي في الحالات التي يتسلم فيها المكتب بطاقة تبليغ كاملة لتسجيل تخصيص تردد في السجل الأساسي مع معلومات بأن التخصيص قد وضع في الخدمة بالفعل قبل تاريخ استلام بطاقة التبليغ بأكثر من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وتعتبر بطاقة التبليغ مستلمة من المكتب "بيد أنه يجب اعتبار تاريخ الوضع في</w:t>
      </w:r>
      <w:r w:rsidR="00ED4F9A">
        <w:rPr>
          <w:rFonts w:ascii="Times New Roman" w:eastAsia="SimSun" w:hAnsi="Times New Roman" w:hint="eastAsia"/>
          <w:rtl/>
          <w:lang w:bidi="ar-SA"/>
        </w:rPr>
        <w:t> </w:t>
      </w:r>
      <w:r w:rsidRPr="004B0371">
        <w:rPr>
          <w:rFonts w:ascii="Times New Roman" w:eastAsia="SimSun" w:hAnsi="Times New Roman" w:hint="cs"/>
          <w:rtl/>
          <w:lang w:bidi="ar-SA"/>
        </w:rPr>
        <w:t>الخدمة المبلغ عنه للتخصيص غير مطابق لشرط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ويجب عدم تطبيق الأحكام المتعلقة بإزالة التداخلات الضارة وتعليق الاستعمال في الفترة بين تاريخ الوضع في الخدمة المبلغ عنه ومدة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قبل تاريخ استلام البطاقة." وعلاوة على ذلك، "يجب أن يسجل في السجل الأساسي الدولي للترددات التاريخ المؤكد للوضع في الخدمة،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قبل تاريخ استلام معلومات التبليغ الكاملة، وذلك بدلاً من التاريخ المبلغ عنه والمقدم في استمارة التذييل </w:t>
      </w:r>
      <w:r w:rsidRPr="004B0371">
        <w:rPr>
          <w:rFonts w:ascii="Times New Roman" w:eastAsia="SimSun" w:hAnsi="Times New Roman"/>
          <w:lang w:bidi="ar-SA"/>
        </w:rPr>
        <w:t>4</w:t>
      </w:r>
      <w:r w:rsidRPr="004B0371">
        <w:rPr>
          <w:rFonts w:ascii="Times New Roman" w:eastAsia="SimSun" w:hAnsi="Times New Roman" w:hint="cs"/>
          <w:rtl/>
          <w:lang w:bidi="ar-SA"/>
        </w:rPr>
        <w:t xml:space="preserve"> ...".</w:t>
      </w:r>
    </w:p>
    <w:p w:rsidR="004B0371" w:rsidRPr="00ED4F9A"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lang w:bidi="ar-SA"/>
        </w:rPr>
      </w:pPr>
      <w:r w:rsidRPr="004B0371">
        <w:rPr>
          <w:rFonts w:ascii="Times New Roman" w:eastAsia="SimSun" w:hAnsi="Times New Roman"/>
          <w:lang w:bidi="ar-SA"/>
        </w:rPr>
        <w:t>34.4</w:t>
      </w:r>
      <w:r w:rsidRPr="004B0371">
        <w:rPr>
          <w:rFonts w:ascii="Times New Roman" w:eastAsia="SimSun" w:hAnsi="Times New Roman" w:hint="cs"/>
          <w:rtl/>
          <w:lang w:bidi="ar-SA"/>
        </w:rPr>
        <w:tab/>
      </w:r>
      <w:r w:rsidRPr="00ED4F9A">
        <w:rPr>
          <w:rFonts w:ascii="Times New Roman" w:eastAsia="SimSun" w:hAnsi="Times New Roman" w:hint="cs"/>
          <w:spacing w:val="-4"/>
          <w:rtl/>
          <w:lang w:bidi="ar-SA"/>
        </w:rPr>
        <w:t>وقال إن بعض الإدارات التي قدمت تعليقات تؤيد النهج المتضمنة في النص والمقترحة من المكتب فيما لم تؤيدها إدارات أخرى. واقترحت بعض الإدارات إدخال تحسينات على النص، مثل كندا والولايات المتحدة والتي رأى المكتب أنها مقبولة.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35.4</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كيبي</w:t>
      </w:r>
      <w:proofErr w:type="spellEnd"/>
      <w:r w:rsidRPr="004B0371">
        <w:rPr>
          <w:rFonts w:ascii="Times New Roman" w:eastAsia="SimSun" w:hAnsi="Times New Roman" w:hint="cs"/>
          <w:rtl/>
          <w:lang w:bidi="ar-SA"/>
        </w:rPr>
        <w:t xml:space="preserve"> إلى أن الإدارات انقسمت في تعليقاتها على التعديلات المقترحة على القاعدة الإجرائية المتعلقة بالرقم </w:t>
      </w:r>
      <w:r w:rsidRPr="004B0371">
        <w:rPr>
          <w:rFonts w:ascii="Times New Roman" w:eastAsia="SimSun" w:hAnsi="Times New Roman"/>
          <w:lang w:bidi="ar-SA"/>
        </w:rPr>
        <w:t>44B.11</w:t>
      </w:r>
      <w:r w:rsidRPr="004B0371">
        <w:rPr>
          <w:rFonts w:ascii="Times New Roman" w:eastAsia="SimSun" w:hAnsi="Times New Roman" w:hint="cs"/>
          <w:rtl/>
          <w:lang w:bidi="ar-SA"/>
        </w:rPr>
        <w:t>، حيث أيدت بعض الإدارات النهج المقترحة فيما أعربت أخرى عن تعارضه مع القرارات المتخذة من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فيما يخص الحكم التنظيمي. فالسويد مثلاً، قالت إنه لا يوجد أساس واضح للنص المقترح وأنه إذا كانت هناك حاجة لتوضيح الفترة بين التبليغ والوضع في الخدمة، فإن الأمر ينبغي له أن يحال إلى المؤتمر العالمي للاتصالات الراديوية لاتخاذ قرار بشأنه. وقد تكون أفضل السبل للمضي قدماً هو أن تتأسس مناقشة أخرى للنص يضاف إليه فيها التحسينات المقترحة من كندا والولايات المتحدة.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36.4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الإدارات التي قدمت تعليقات لم تضع مادة الفقرة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موضع تساؤل، على الرغم من أنه يرى أن الصياغة المقترحة من كندا لهذه الفقرة ملائمة. وفيما يتعلق بالحالة التي تتناولها الفقرة</w:t>
      </w:r>
      <w:r w:rsidRPr="004B0371">
        <w:rPr>
          <w:rFonts w:ascii="Times New Roman" w:eastAsia="SimSun" w:hAnsi="Times New Roman" w:hint="eastAsia"/>
          <w:rtl/>
          <w:lang w:bidi="ar-SA"/>
        </w:rPr>
        <w:t> </w:t>
      </w:r>
      <w:r w:rsidRPr="004B0371">
        <w:rPr>
          <w:rFonts w:ascii="Times New Roman" w:eastAsia="SimSun" w:hAnsi="Times New Roman"/>
          <w:lang w:bidi="ar-SA"/>
        </w:rPr>
        <w:t>ADD6</w:t>
      </w:r>
      <w:r w:rsidRPr="004B0371">
        <w:rPr>
          <w:rFonts w:ascii="Times New Roman" w:eastAsia="SimSun" w:hAnsi="Times New Roman" w:hint="cs"/>
          <w:rtl/>
          <w:lang w:bidi="ar-SA"/>
        </w:rPr>
        <w:t>، تساءلت بعض الإدارات عن النهج الخاص بتسجيل تاريخ وضع في الخدمة في السجل الأساسي قبل التبليغ بمدة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بدلاً من التاريخ الفعلي للوضع في الخدمة، وترى أن السجل الأساسي ينبغي له أن يعكس الموقف الفعلي بالنسبة للعمليات الساتلية. واتفق مع هذه الإدارات وقال إنه ينبغي إعادة صياغة الفقرة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بناءً على ذلك.</w:t>
      </w:r>
    </w:p>
    <w:p w:rsidR="004B0371" w:rsidRPr="00714D3E" w:rsidRDefault="004B0371" w:rsidP="007C367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37.4</w:t>
      </w:r>
      <w:r w:rsidRPr="004B0371">
        <w:rPr>
          <w:rFonts w:ascii="Times New Roman" w:eastAsia="SimSun" w:hAnsi="Times New Roman" w:hint="cs"/>
          <w:rtl/>
          <w:lang w:bidi="ar-SA"/>
        </w:rPr>
        <w:tab/>
      </w:r>
      <w:r w:rsidRPr="00714D3E">
        <w:rPr>
          <w:rFonts w:ascii="Times New Roman" w:eastAsia="SimSun" w:hAnsi="Times New Roman" w:hint="cs"/>
          <w:spacing w:val="-2"/>
          <w:rtl/>
          <w:lang w:bidi="ar-SA"/>
        </w:rPr>
        <w:t xml:space="preserve">وقال </w:t>
      </w:r>
      <w:r w:rsidRPr="00714D3E">
        <w:rPr>
          <w:rFonts w:ascii="Times New Roman" w:eastAsia="SimSun" w:hAnsi="Times New Roman" w:hint="cs"/>
          <w:b/>
          <w:bCs/>
          <w:spacing w:val="-2"/>
          <w:rtl/>
          <w:lang w:bidi="ar-SA"/>
        </w:rPr>
        <w:t xml:space="preserve">السيد </w:t>
      </w:r>
      <w:proofErr w:type="spellStart"/>
      <w:r w:rsidRPr="00714D3E">
        <w:rPr>
          <w:rFonts w:ascii="Times New Roman" w:eastAsia="SimSun" w:hAnsi="Times New Roman" w:hint="cs"/>
          <w:b/>
          <w:bCs/>
          <w:spacing w:val="-2"/>
          <w:rtl/>
          <w:lang w:bidi="ar-SA"/>
        </w:rPr>
        <w:t>إيتو</w:t>
      </w:r>
      <w:proofErr w:type="spellEnd"/>
      <w:r w:rsidRPr="00714D3E">
        <w:rPr>
          <w:rFonts w:ascii="Times New Roman" w:eastAsia="SimSun" w:hAnsi="Times New Roman" w:hint="cs"/>
          <w:spacing w:val="-2"/>
          <w:rtl/>
          <w:lang w:bidi="ar-SA"/>
        </w:rPr>
        <w:t xml:space="preserve"> إن المسألة غير واضحة بالمرة. فهي لا تتعلق فقط بتعريف الوضع في الخدمة ولكنها تتعلق بسؤال أساسي مفاده متى على وجه التحديد يبدأ الاعتراف الدولي. فعلى سبيل المثال، قد تقوم إدارة ما بوضع ساتل في</w:t>
      </w:r>
      <w:r w:rsidR="007C3670"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الخدمة لمدة </w:t>
      </w:r>
      <w:r w:rsidRPr="00714D3E">
        <w:rPr>
          <w:rFonts w:ascii="Times New Roman" w:eastAsia="SimSun" w:hAnsi="Times New Roman"/>
          <w:spacing w:val="-2"/>
          <w:lang w:bidi="ar-SA"/>
        </w:rPr>
        <w:t>120</w:t>
      </w:r>
      <w:r w:rsidRPr="00714D3E">
        <w:rPr>
          <w:rFonts w:ascii="Times New Roman" w:eastAsia="SimSun" w:hAnsi="Times New Roman" w:hint="cs"/>
          <w:spacing w:val="-2"/>
          <w:rtl/>
          <w:lang w:bidi="ar-SA"/>
        </w:rPr>
        <w:t xml:space="preserve"> يوماً ثم تقوم بتعليقه لسبب أو لآخر؛ هل يمكنها تقديم رسالة بالتبليغ بتاريخ الوضع في الخدمة للساتل وتعليقه في</w:t>
      </w:r>
      <w:r w:rsidR="007C3670"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نفس الوقت، وتبقى متوقعة اعترافاً دولياً؟ هل عبارات مثل "يستمر أخذ هذه التخصيصات في الحسبان" في الرقم </w:t>
      </w:r>
      <w:r w:rsidRPr="00714D3E">
        <w:rPr>
          <w:rFonts w:ascii="Times New Roman" w:eastAsia="SimSun" w:hAnsi="Times New Roman"/>
          <w:spacing w:val="-2"/>
          <w:lang w:bidi="ar-SA"/>
        </w:rPr>
        <w:t>1.44.11</w:t>
      </w:r>
      <w:r w:rsidRPr="00714D3E">
        <w:rPr>
          <w:rFonts w:ascii="Times New Roman" w:eastAsia="SimSun" w:hAnsi="Times New Roman" w:hint="cs"/>
          <w:spacing w:val="-2"/>
          <w:rtl/>
          <w:lang w:bidi="ar-SA"/>
        </w:rPr>
        <w:t xml:space="preserve"> تنطوي على اعتراف دولي؟ وطبقاً لهذا المفهوم يبدأ الاعتراف الدولي من تاريخ التسجيل. وطلب فهم المكتب لمفهوم الاعتراف</w:t>
      </w:r>
      <w:r w:rsidR="007A4E43"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الدولي.</w:t>
      </w:r>
    </w:p>
    <w:p w:rsidR="004B0371" w:rsidRPr="00714D3E" w:rsidRDefault="004B0371" w:rsidP="007C3670">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38.4</w:t>
      </w:r>
      <w:r w:rsidRPr="004B0371">
        <w:rPr>
          <w:rFonts w:ascii="Times New Roman" w:eastAsia="SimSun" w:hAnsi="Times New Roman" w:hint="cs"/>
          <w:rtl/>
          <w:lang w:bidi="ar-SA"/>
        </w:rPr>
        <w:tab/>
      </w:r>
      <w:r w:rsidRPr="00714D3E">
        <w:rPr>
          <w:rFonts w:ascii="Times New Roman" w:eastAsia="SimSun" w:hAnsi="Times New Roman" w:hint="cs"/>
          <w:spacing w:val="-2"/>
          <w:rtl/>
          <w:lang w:bidi="ar-SA"/>
        </w:rPr>
        <w:t xml:space="preserve">وقال </w:t>
      </w:r>
      <w:r w:rsidRPr="00714D3E">
        <w:rPr>
          <w:rFonts w:ascii="Times New Roman" w:eastAsia="SimSun" w:hAnsi="Times New Roman" w:hint="cs"/>
          <w:b/>
          <w:bCs/>
          <w:spacing w:val="-2"/>
          <w:rtl/>
          <w:lang w:bidi="ar-SA"/>
        </w:rPr>
        <w:t xml:space="preserve">السيد </w:t>
      </w:r>
      <w:proofErr w:type="spellStart"/>
      <w:r w:rsidRPr="00714D3E">
        <w:rPr>
          <w:rFonts w:ascii="Times New Roman" w:eastAsia="SimSun" w:hAnsi="Times New Roman" w:hint="cs"/>
          <w:b/>
          <w:bCs/>
          <w:spacing w:val="-2"/>
          <w:rtl/>
          <w:lang w:bidi="ar-SA"/>
        </w:rPr>
        <w:t>ستريليتس</w:t>
      </w:r>
      <w:proofErr w:type="spellEnd"/>
      <w:r w:rsidRPr="00714D3E">
        <w:rPr>
          <w:rFonts w:ascii="Times New Roman" w:eastAsia="SimSun" w:hAnsi="Times New Roman" w:hint="cs"/>
          <w:spacing w:val="-2"/>
          <w:rtl/>
          <w:lang w:bidi="ar-SA"/>
        </w:rPr>
        <w:t xml:space="preserve"> إن المؤتمر </w:t>
      </w:r>
      <w:r w:rsidRPr="00714D3E">
        <w:rPr>
          <w:rFonts w:ascii="Times New Roman" w:eastAsia="SimSun" w:hAnsi="Times New Roman"/>
          <w:spacing w:val="-2"/>
          <w:lang w:bidi="ar-SA"/>
        </w:rPr>
        <w:t>WRC</w:t>
      </w:r>
      <w:r w:rsidRPr="00714D3E">
        <w:rPr>
          <w:rFonts w:ascii="Times New Roman" w:eastAsia="SimSun" w:hAnsi="Times New Roman"/>
          <w:spacing w:val="-2"/>
          <w:lang w:bidi="ar-SA"/>
        </w:rPr>
        <w:noBreakHyphen/>
        <w:t>12</w:t>
      </w:r>
      <w:r w:rsidRPr="00714D3E">
        <w:rPr>
          <w:rFonts w:ascii="Times New Roman" w:eastAsia="SimSun" w:hAnsi="Times New Roman" w:hint="cs"/>
          <w:spacing w:val="-2"/>
          <w:rtl/>
          <w:lang w:bidi="ar-SA"/>
        </w:rPr>
        <w:t xml:space="preserve"> اتخذ قرارات بشأن الفترة التي ينبغي للساتل أن يعمل خلالها لكي ينظر إليه على أنه وضع في الخدمة ولم يتوقع تأثير هذا القرار على الأحكام الأخرى. وبالتالي فإن التعليقات المتلقاة من الإدارات والتي ترى فيها إدارات عديدة عدم وجود ضرورة لقاعدة إجرائية أو لا ترى أي أساس تنظيمي لها أو تؤكد أنه لا</w:t>
      </w:r>
      <w:r w:rsidR="007C3670"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ينبغي اعتبار التبليغ الآلية الوحيدة لإخطار المكتب بالوضع في الخدمة أو ترى أنه لا ينبغي ربط التبليغ بالوضع في الخدمة بحدود زمنية، ربما تفرض ضغوط على الإدارات لكي تبلغ عن الوضع في الخدمة دون النظر إلى حالة تنسيق التخصيصات، وما</w:t>
      </w:r>
      <w:r w:rsidR="007C3670"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إلى</w:t>
      </w:r>
      <w:r w:rsidR="007C3670" w:rsidRPr="00714D3E">
        <w:rPr>
          <w:rFonts w:ascii="Times New Roman" w:eastAsia="SimSun" w:hAnsi="Times New Roman" w:hint="eastAsia"/>
          <w:spacing w:val="-2"/>
          <w:rtl/>
          <w:lang w:bidi="ar-SA"/>
        </w:rPr>
        <w:t> </w:t>
      </w:r>
      <w:r w:rsidRPr="00714D3E">
        <w:rPr>
          <w:rFonts w:ascii="Times New Roman" w:eastAsia="SimSun" w:hAnsi="Times New Roman" w:hint="cs"/>
          <w:spacing w:val="-2"/>
          <w:rtl/>
          <w:lang w:bidi="ar-SA"/>
        </w:rPr>
        <w:t>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39.4</w:t>
      </w:r>
      <w:r w:rsidRPr="004B0371">
        <w:rPr>
          <w:rFonts w:ascii="Times New Roman" w:eastAsia="SimSun" w:hAnsi="Times New Roman" w:hint="cs"/>
          <w:rtl/>
          <w:lang w:bidi="ar-SA"/>
        </w:rPr>
        <w:tab/>
        <w:t xml:space="preserve">وذكّر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إنه وفقاً للرقم </w:t>
      </w:r>
      <w:r w:rsidRPr="004B0371">
        <w:rPr>
          <w:rFonts w:ascii="Times New Roman" w:eastAsia="SimSun" w:hAnsi="Times New Roman"/>
          <w:lang w:bidi="ar-SA"/>
        </w:rPr>
        <w:t>1.0.13</w:t>
      </w:r>
      <w:r w:rsidRPr="004B0371">
        <w:rPr>
          <w:rFonts w:ascii="Times New Roman" w:eastAsia="SimSun" w:hAnsi="Times New Roman" w:hint="cs"/>
          <w:rtl/>
          <w:lang w:bidi="ar-SA"/>
        </w:rPr>
        <w:t>، ينبغي ألا تعتمد أي قواعد إجرائية إلا إذا كانت هناك حاجة واضحة إليها.</w:t>
      </w:r>
    </w:p>
    <w:p w:rsidR="004B0371" w:rsidRPr="004B0371" w:rsidRDefault="004B0371" w:rsidP="00A232B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40.4</w:t>
      </w:r>
      <w:r w:rsidRPr="004B0371">
        <w:rPr>
          <w:rFonts w:ascii="Times New Roman" w:eastAsia="SimSun" w:hAnsi="Times New Roman" w:hint="cs"/>
          <w:rtl/>
          <w:lang w:bidi="ar-SA"/>
        </w:rPr>
        <w:tab/>
        <w:t xml:space="preserve">وتعقيباً على تعليقات </w:t>
      </w:r>
      <w:r w:rsidRPr="004B0371">
        <w:rPr>
          <w:rFonts w:ascii="Times New Roman" w:eastAsia="SimSun" w:hAnsi="Times New Roman" w:hint="cs"/>
          <w:b/>
          <w:bCs/>
          <w:rtl/>
          <w:lang w:bidi="ar-SA"/>
        </w:rPr>
        <w:t>السادة</w:t>
      </w:r>
      <w:r w:rsidRPr="004B0371">
        <w:rPr>
          <w:rFonts w:ascii="Times New Roman" w:eastAsia="SimSun" w:hAnsi="Times New Roman" w:hint="cs"/>
          <w:rtl/>
          <w:lang w:bidi="ar-SA"/>
        </w:rPr>
        <w:t xml:space="preserve">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وإبادي</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وإيتو</w:t>
      </w:r>
      <w:proofErr w:type="spellEnd"/>
      <w:r w:rsidRPr="004B0371">
        <w:rPr>
          <w:rFonts w:ascii="Times New Roman" w:eastAsia="SimSun" w:hAnsi="Times New Roman" w:hint="cs"/>
          <w:b/>
          <w:bCs/>
          <w:rtl/>
          <w:lang w:bidi="ar-SA"/>
        </w:rPr>
        <w:t xml:space="preserve"> والرئيس</w:t>
      </w:r>
      <w:r w:rsidRPr="004B0371">
        <w:rPr>
          <w:rFonts w:ascii="Times New Roman" w:eastAsia="SimSun" w:hAnsi="Times New Roman" w:hint="cs"/>
          <w:rtl/>
          <w:lang w:bidi="ar-SA"/>
        </w:rPr>
        <w:t xml:space="preserve"> بشأن سبل المضي قدماً في ضوء التعليقات المتلقاة، 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إنه على الرغم من اعتراض سبع إدارات على مشروع التعديلات، فقد أيدتها أعداد مماثلة من الإدارات تقريباً، حيث أيدت كندا والاتحاد الروسي والإمارات العربية المتحدة والولايات المتحدة التعديلات واقترحت تحسينات على النص. واقترح إعداد نص منقح لتنظر فيه اللجنة لاحقاً يأخذ في الاعتبار التحسينات العديدة المقترحة. وفيما يتعلق بتاريخ الوضع في الخدمة المرسل من الإدارات، فإن الفقرة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تعكس حقيقة أنه ينبغي الإشارة عن هذا التاريخ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معلومات التبليغ المقدمة مع الأخذ في الاعتبار أن بعض الحقوق والالتزامات المرتبطة بالوضع في الخدمة - مثلاً، ما</w:t>
      </w:r>
      <w:r w:rsidR="005B0523">
        <w:rPr>
          <w:rFonts w:ascii="Times New Roman" w:eastAsia="SimSun" w:hAnsi="Times New Roman" w:hint="eastAsia"/>
          <w:rtl/>
          <w:lang w:bidi="ar-SA"/>
        </w:rPr>
        <w:t> </w:t>
      </w:r>
      <w:r w:rsidRPr="004B0371">
        <w:rPr>
          <w:rFonts w:ascii="Times New Roman" w:eastAsia="SimSun" w:hAnsi="Times New Roman" w:hint="cs"/>
          <w:rtl/>
          <w:lang w:bidi="ar-SA"/>
        </w:rPr>
        <w:t xml:space="preserve">يتعلق بالحماية من التداخلات الضارة أو لأغراض التعليق - لا تكتسب إلا من خلال التبليغ، وهو ما أقرته كافة الإدارات التي قدمت تعليقات. ورداً على سؤال السيد </w:t>
      </w:r>
      <w:proofErr w:type="spellStart"/>
      <w:r w:rsidRPr="004B0371">
        <w:rPr>
          <w:rFonts w:ascii="Times New Roman" w:eastAsia="SimSun" w:hAnsi="Times New Roman" w:hint="cs"/>
          <w:rtl/>
          <w:lang w:bidi="ar-SA"/>
        </w:rPr>
        <w:t>إيتو</w:t>
      </w:r>
      <w:proofErr w:type="spellEnd"/>
      <w:r w:rsidRPr="004B0371">
        <w:rPr>
          <w:rFonts w:ascii="Times New Roman" w:eastAsia="SimSun" w:hAnsi="Times New Roman" w:hint="cs"/>
          <w:rtl/>
          <w:lang w:bidi="ar-SA"/>
        </w:rPr>
        <w:t xml:space="preserve"> بشأن الرقم </w:t>
      </w:r>
      <w:r w:rsidRPr="004B0371">
        <w:rPr>
          <w:rFonts w:ascii="Times New Roman" w:eastAsia="SimSun" w:hAnsi="Times New Roman"/>
          <w:lang w:bidi="ar-SA"/>
        </w:rPr>
        <w:t>1.44.11</w:t>
      </w:r>
      <w:r w:rsidRPr="004B0371">
        <w:rPr>
          <w:rFonts w:ascii="Times New Roman" w:eastAsia="SimSun" w:hAnsi="Times New Roman" w:hint="cs"/>
          <w:rtl/>
          <w:lang w:bidi="ar-SA"/>
        </w:rPr>
        <w:t>، قال إن عبارة "يستمر أخذ هذه التخصيصات بالحسبان" لا تشير إلى اعتراف دولي حيث لا يكتسب هذا الاعتراف إلا بتقديم المعلومات طبقاً للرقم </w:t>
      </w:r>
      <w:r w:rsidRPr="004B0371">
        <w:rPr>
          <w:rFonts w:ascii="Times New Roman" w:eastAsia="SimSun" w:hAnsi="Times New Roman"/>
          <w:lang w:bidi="ar-SA"/>
        </w:rPr>
        <w:t>15.11</w:t>
      </w:r>
      <w:r w:rsidRPr="004B0371">
        <w:rPr>
          <w:rFonts w:ascii="Times New Roman" w:eastAsia="SimSun" w:hAnsi="Times New Roman" w:hint="cs"/>
          <w:rtl/>
          <w:lang w:bidi="ar-SA"/>
        </w:rPr>
        <w:t>. وفي</w:t>
      </w:r>
      <w:r w:rsidR="00C76850">
        <w:rPr>
          <w:rFonts w:ascii="Times New Roman" w:eastAsia="SimSun" w:hAnsi="Times New Roman" w:hint="eastAsia"/>
          <w:rtl/>
          <w:lang w:bidi="ar-SA"/>
        </w:rPr>
        <w:t> </w:t>
      </w:r>
      <w:r w:rsidRPr="004B0371">
        <w:rPr>
          <w:rFonts w:ascii="Times New Roman" w:eastAsia="SimSun" w:hAnsi="Times New Roman" w:hint="cs"/>
          <w:rtl/>
          <w:lang w:bidi="ar-SA"/>
        </w:rPr>
        <w:t>النهاية، لفت الانتباه إلى ضرورة أن تنظر اللجنة في الفقرة الجديدة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المقترحة من الولايات المتحدة (الملحق </w:t>
      </w:r>
      <w:r w:rsidRPr="004B0371">
        <w:rPr>
          <w:rFonts w:ascii="Times New Roman" w:eastAsia="SimSun" w:hAnsi="Times New Roman"/>
          <w:lang w:bidi="ar-SA"/>
        </w:rPr>
        <w:t>13</w:t>
      </w:r>
      <w:r w:rsidRPr="004B0371">
        <w:rPr>
          <w:rFonts w:ascii="Times New Roman" w:eastAsia="SimSun" w:hAnsi="Times New Roman" w:hint="cs"/>
          <w:rtl/>
          <w:lang w:bidi="ar-SA"/>
        </w:rPr>
        <w:t xml:space="preserve"> بالوثيقة </w:t>
      </w:r>
      <w:r w:rsidRPr="004B0371">
        <w:rPr>
          <w:rFonts w:asciiTheme="majorBidi" w:hAnsiTheme="majorBidi" w:cstheme="majorBidi"/>
          <w:lang w:bidi="ar-SA"/>
        </w:rPr>
        <w:t>RRB13</w:t>
      </w:r>
      <w:r w:rsidR="00A232B1">
        <w:rPr>
          <w:rFonts w:asciiTheme="majorBidi" w:hAnsiTheme="majorBidi" w:cstheme="majorBidi"/>
          <w:lang w:bidi="ar-SA"/>
        </w:rPr>
        <w:noBreakHyphen/>
      </w:r>
      <w:r w:rsidRPr="004B0371">
        <w:rPr>
          <w:rFonts w:asciiTheme="majorBidi" w:hAnsiTheme="majorBidi" w:cstheme="majorBidi"/>
          <w:lang w:bidi="ar-SA"/>
        </w:rPr>
        <w:t>3/4</w:t>
      </w:r>
      <w:r w:rsidRPr="004B0371">
        <w:rPr>
          <w:rFonts w:ascii="Times New Roman" w:eastAsia="SimSun" w:hAnsi="Times New Roman" w:hint="cs"/>
          <w:rtl/>
          <w:lang w:bidi="ar-SA"/>
        </w:rPr>
        <w:t>)، والتي بناءً عليها، فإن بطاقات التبليغ الكاملة التي يتسلمها المكتب قبل الفترة المشار إليها في</w:t>
      </w:r>
      <w:r w:rsidR="002407A0">
        <w:rPr>
          <w:rFonts w:ascii="Times New Roman" w:eastAsia="SimSun" w:hAnsi="Times New Roman" w:hint="eastAsia"/>
          <w:rtl/>
          <w:lang w:bidi="ar-SA"/>
        </w:rPr>
        <w:t> </w:t>
      </w:r>
      <w:r w:rsidRPr="004B0371">
        <w:rPr>
          <w:rFonts w:ascii="Times New Roman" w:eastAsia="SimSun" w:hAnsi="Times New Roman" w:hint="cs"/>
          <w:rtl/>
          <w:lang w:bidi="ar-SA"/>
        </w:rPr>
        <w:t>الرقم </w:t>
      </w:r>
      <w:r w:rsidRPr="004B0371">
        <w:rPr>
          <w:rFonts w:ascii="Times New Roman" w:eastAsia="SimSun" w:hAnsi="Times New Roman"/>
          <w:lang w:bidi="ar-SA"/>
        </w:rPr>
        <w:t>44.11</w:t>
      </w:r>
      <w:r w:rsidRPr="004B0371">
        <w:rPr>
          <w:rFonts w:ascii="Times New Roman" w:eastAsia="SimSun" w:hAnsi="Times New Roman" w:hint="cs"/>
          <w:rtl/>
          <w:lang w:bidi="ar-SA"/>
        </w:rPr>
        <w:t xml:space="preserve"> والمبين فيها تاريخ للوضع في الخدمة قبل استلام المكتب للبطاقة بأكثر من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مع استلام تأكيد من قبل طبقاً للرقم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بتاريخ الوضع في الخدمة، تعتبر مستلمة بالنسبة للجنة. وتأسس هذا النص الجديد المقترح على سؤال أساسي مفاده هل يمكن تقديم تاريخ الوضع في الخدمة بشكل منفصل عن التبليغ أم لا.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41.4</w:t>
      </w:r>
      <w:r w:rsidRPr="004B0371">
        <w:rPr>
          <w:rFonts w:ascii="Times New Roman" w:eastAsia="SimSun" w:hAnsi="Times New Roman" w:hint="cs"/>
          <w:rtl/>
          <w:lang w:bidi="ar-SA"/>
        </w:rPr>
        <w:tab/>
        <w:t xml:space="preserve">وقالت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إنه ينبغي للجنة أن تناقش القضايا الأساسية المحددة بغية تنقيح النص المقترح من المكتب وينبغي تعميم النص المنقح على الإدارات من أجل مزيد من التعليقات نظراً لأهمية القضايا وتباين الآراء.</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42.4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 وطلب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من رئيس دائرة الخدمات الفضائية إدخال التحسينات المقترحة من الإدارات على الفقرتين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حسب الاقتضاء، مع تقديم النص المنقح إلى اللجنة للنظر فيه إلى جانب الفقرة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المقترحة من الولايات المتحدة.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43.4</w:t>
      </w:r>
      <w:r w:rsidRPr="004B0371">
        <w:rPr>
          <w:rFonts w:ascii="Times New Roman" w:eastAsia="SimSun" w:hAnsi="Times New Roman" w:hint="cs"/>
          <w:rtl/>
          <w:lang w:bidi="ar-SA"/>
        </w:rPr>
        <w:tab/>
        <w:t xml:space="preserve">ولفت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فيما بعد الانتباه إلى الصيغ الجديدة للفقرتين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بعد تنقيحهما لإدراج المقترحات المقدمة من كندا والإمارات العربية المتحدة والولايات المتحدة؛ وإلى الفقرة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المقترحة من الولايات المتحدة والتي تستجيب للشواغل المثارة بأن بإمكان الإدارات تقديم تاريخ الوضع في الخدمة بوسيلة أخرى خلاف بطاقة تبليغ التذييل </w:t>
      </w:r>
      <w:r w:rsidRPr="004B0371">
        <w:rPr>
          <w:rFonts w:ascii="Times New Roman" w:eastAsia="SimSun" w:hAnsi="Times New Roman"/>
          <w:lang w:bidi="ar-SA"/>
        </w:rPr>
        <w:t>4</w:t>
      </w:r>
      <w:r w:rsidRPr="004B0371">
        <w:rPr>
          <w:rFonts w:ascii="Times New Roman" w:eastAsia="SimSun" w:hAnsi="Times New Roman" w:hint="cs"/>
          <w:rtl/>
          <w:lang w:bidi="ar-SA"/>
        </w:rPr>
        <w:t xml:space="preserve"> طبقاً للرقمين </w:t>
      </w:r>
      <w:r w:rsidRPr="004B0371">
        <w:rPr>
          <w:rFonts w:ascii="Times New Roman" w:eastAsia="SimSun" w:hAnsi="Times New Roman"/>
          <w:lang w:bidi="ar-SA"/>
        </w:rPr>
        <w:t>25.11/15.11</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3.1.5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7.1.5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30A</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1.8</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30B</w:t>
      </w:r>
      <w:r w:rsidRPr="004B0371">
        <w:rPr>
          <w:rFonts w:ascii="Times New Roman" w:eastAsia="SimSun" w:hAnsi="Times New Roman" w:hint="cs"/>
          <w:rtl/>
          <w:lang w:bidi="ar-SA"/>
        </w:rPr>
        <w:t>. وشدد على أن من المصاعب الأساسية التي واجهها المكتب عند إعداد الرسالة المعممة </w:t>
      </w:r>
      <w:r w:rsidRPr="004B0371">
        <w:rPr>
          <w:rFonts w:asciiTheme="majorBidi" w:hAnsiTheme="majorBidi" w:cstheme="majorBidi"/>
          <w:lang w:bidi="ar-SA"/>
        </w:rPr>
        <w:t>CR/343</w:t>
      </w:r>
      <w:r w:rsidRPr="004B0371">
        <w:rPr>
          <w:rFonts w:ascii="Times New Roman" w:eastAsia="SimSun" w:hAnsi="Times New Roman" w:hint="cs"/>
          <w:rtl/>
          <w:lang w:bidi="ar-SA"/>
        </w:rPr>
        <w:t xml:space="preserve"> ومشروع القاعدة الإجرائية في الفقرتين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أن النص كان يجب، بل هو بالفعل، يتفق مع حقيقة أن الوسيلة الوحيدة التي تخولها لوائح الراديو لتقديم تاريخ الوضع في الخدمة هي استمارة التبليغ طبقاً للتذييل </w:t>
      </w:r>
      <w:r w:rsidRPr="004B0371">
        <w:rPr>
          <w:rFonts w:ascii="Times New Roman" w:eastAsia="SimSun" w:hAnsi="Times New Roman"/>
          <w:lang w:bidi="ar-SA"/>
        </w:rPr>
        <w:t>4</w:t>
      </w:r>
      <w:r w:rsidRPr="004B0371">
        <w:rPr>
          <w:rFonts w:ascii="Times New Roman" w:eastAsia="SimSun" w:hAnsi="Times New Roman" w:hint="cs"/>
          <w:rtl/>
          <w:lang w:bidi="ar-SA"/>
        </w:rPr>
        <w:t>. وهذا القيد أكثر أهمية بالنسبة للخطط، نظراً إلى أن الوضع في الخدمة لا يحدث إلا عند الانتهاء من كافة عمليات التنسيق. وأشار إلى أن أي قرار تتخذه اللجنة بشأن الفقرة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يمكن أن يكون له تداعيات على الفقرتين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44.4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إن من الضروري فهم النص المقترح بشكل واضح. فبالنسبة للفقرة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على نحو خاص، على سبيل المثال، ففي حالة تأكيد الوضع في الخدمة بعد مهلة نشر المحطة الفضائية المحددة بتسعين يوماً وفي غضون مهلة تقديم التأكيد المحددة بثلاثين يوماً ولكن قبل تاريخ استلام المكتب لبطاقة تبليغ كاملة، هل ما يفهمه صحيحاً من أن بطاقة التبليغ هذه لا تتمتع بالاعتراف الدولي في الفترة بين تاريخ تأكيد الوضع في الخدمة والتبليغ (التسجيل في السجل الأساسي الدولي للترددات)؟ وإذا ما حدث ما يستوجب التعليق في الفترة بين تاريخ تأكيد الوضع في الخدمة والتبليغ، هل ما يفهمه صحيحاً من أن التعليق غير مقبول طبقاً للوائح الراديو؟</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45.4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المكتب يتفق مع السيد </w:t>
      </w:r>
      <w:proofErr w:type="spellStart"/>
      <w:r w:rsidRPr="004B0371">
        <w:rPr>
          <w:rFonts w:ascii="Times New Roman" w:eastAsia="SimSun" w:hAnsi="Times New Roman" w:hint="cs"/>
          <w:rtl/>
          <w:lang w:bidi="ar-SA"/>
        </w:rPr>
        <w:t>إيتو</w:t>
      </w:r>
      <w:proofErr w:type="spellEnd"/>
      <w:r w:rsidRPr="004B0371">
        <w:rPr>
          <w:rFonts w:ascii="Times New Roman" w:eastAsia="SimSun" w:hAnsi="Times New Roman" w:hint="cs"/>
          <w:rtl/>
          <w:lang w:bidi="ar-SA"/>
        </w:rPr>
        <w:t xml:space="preserve"> في فهمه. فتخصيصات التردد المعنية قد تتمتع بحالة ما بالنسبة للتداخلات الضارة، ناجمة عن الانتهاء من التنسيق، ولكن المكتب سيصعب عليه التعامل مع طلب تعليق التخصيصات ما دامت لا تتمتع بالاعتراف الدولي انطلاقاً من التبليغ. وبالتالي فإن تعليقات المكتب بشأن الفقرة </w:t>
      </w:r>
      <w:r w:rsidRPr="004B0371">
        <w:rPr>
          <w:rFonts w:ascii="Times New Roman" w:eastAsia="SimSun" w:hAnsi="Times New Roman"/>
          <w:lang w:bidi="ar-SA"/>
        </w:rPr>
        <w:t>ADD7</w:t>
      </w:r>
      <w:r w:rsidRPr="004B0371">
        <w:rPr>
          <w:rFonts w:ascii="Times New Roman" w:eastAsia="SimSun" w:hAnsi="Times New Roman" w:hint="cs"/>
          <w:rtl/>
          <w:lang w:bidi="ar-SA"/>
        </w:rPr>
        <w:t>، بأن لوائح الراديو لا تتضمن أي وسيلة يمكن أن يقدم بها تاريخ الوضع في الخدمة خلال بطاقة تبليغ التذييل </w:t>
      </w:r>
      <w:r w:rsidRPr="004B0371">
        <w:rPr>
          <w:rFonts w:ascii="Times New Roman" w:eastAsia="SimSun" w:hAnsi="Times New Roman"/>
          <w:lang w:bidi="ar-SA"/>
        </w:rPr>
        <w:t>4</w:t>
      </w:r>
      <w:r w:rsidRPr="004B0371">
        <w:rPr>
          <w:rFonts w:ascii="Times New Roman" w:eastAsia="SimSun" w:hAnsi="Times New Roman" w:hint="cs"/>
          <w:rtl/>
          <w:lang w:bidi="ar-SA"/>
        </w:rPr>
        <w:t xml:space="preserve"> طبقاً للرقمين </w:t>
      </w:r>
      <w:r w:rsidRPr="004B0371">
        <w:rPr>
          <w:rFonts w:ascii="Times New Roman" w:eastAsia="SimSun" w:hAnsi="Times New Roman"/>
          <w:lang w:bidi="ar-SA"/>
        </w:rPr>
        <w:t>25.11/15.11</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3.1.5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7.1.5</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30A</w:t>
      </w:r>
      <w:r w:rsidRPr="004B0371">
        <w:rPr>
          <w:rFonts w:ascii="Times New Roman" w:eastAsia="SimSun" w:hAnsi="Times New Roman" w:hint="cs"/>
          <w:rtl/>
          <w:lang w:bidi="ar-SA"/>
        </w:rPr>
        <w:t xml:space="preserve"> أو الفقرة </w:t>
      </w:r>
      <w:r w:rsidRPr="004B0371">
        <w:rPr>
          <w:rFonts w:ascii="Times New Roman" w:eastAsia="SimSun" w:hAnsi="Times New Roman"/>
          <w:lang w:bidi="ar-SA"/>
        </w:rPr>
        <w:t>1.8</w:t>
      </w:r>
      <w:r w:rsidRPr="004B0371">
        <w:rPr>
          <w:rFonts w:ascii="Times New Roman" w:eastAsia="SimSun" w:hAnsi="Times New Roman" w:hint="cs"/>
          <w:rtl/>
          <w:lang w:bidi="ar-SA"/>
        </w:rPr>
        <w:t xml:space="preserve"> من التذييل </w:t>
      </w:r>
      <w:r w:rsidRPr="004B0371">
        <w:rPr>
          <w:rFonts w:ascii="Times New Roman" w:eastAsia="SimSun" w:hAnsi="Times New Roman"/>
          <w:lang w:bidi="ar-SA"/>
        </w:rPr>
        <w:t>30B</w:t>
      </w:r>
      <w:r w:rsidRPr="004B0371">
        <w:rPr>
          <w:rFonts w:ascii="Times New Roman" w:eastAsia="SimSun" w:hAnsi="Times New Roman" w:hint="cs"/>
          <w:rtl/>
          <w:lang w:bidi="ar-SA"/>
        </w:rPr>
        <w:t>، حسب الاقتضاء. وإذا تمت الموافقة على الفقرة </w:t>
      </w:r>
      <w:r w:rsidRPr="004B0371">
        <w:rPr>
          <w:rFonts w:ascii="Times New Roman" w:eastAsia="SimSun" w:hAnsi="Times New Roman"/>
          <w:lang w:bidi="ar-SA"/>
        </w:rPr>
        <w:t>ADD7</w:t>
      </w:r>
      <w:r w:rsidRPr="004B0371">
        <w:rPr>
          <w:rFonts w:ascii="Times New Roman" w:eastAsia="SimSun" w:hAnsi="Times New Roman" w:hint="cs"/>
          <w:rtl/>
          <w:lang w:bidi="ar-SA"/>
        </w:rPr>
        <w:t xml:space="preserve"> بوضعها الحالي، فإنها ستتناقض مع أحكام لوائح الراديو المتعلقة بوضع تخصيصات التردد في الخدمة.</w:t>
      </w:r>
    </w:p>
    <w:p w:rsidR="004B0371" w:rsidRPr="006668F8" w:rsidRDefault="004B0371" w:rsidP="00F203F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5"/>
          <w:rtl/>
          <w:lang w:bidi="ar-SA"/>
        </w:rPr>
      </w:pPr>
      <w:r w:rsidRPr="006668F8">
        <w:rPr>
          <w:rFonts w:ascii="Times New Roman" w:eastAsia="SimSun" w:hAnsi="Times New Roman"/>
          <w:spacing w:val="-5"/>
          <w:lang w:bidi="ar-SA"/>
        </w:rPr>
        <w:t>46.4</w:t>
      </w:r>
      <w:r w:rsidRPr="006668F8">
        <w:rPr>
          <w:rFonts w:ascii="Times New Roman" w:eastAsia="SimSun" w:hAnsi="Times New Roman" w:hint="cs"/>
          <w:spacing w:val="-5"/>
          <w:rtl/>
          <w:lang w:bidi="ar-SA"/>
        </w:rPr>
        <w:tab/>
        <w:t xml:space="preserve">وأعطى </w:t>
      </w:r>
      <w:r w:rsidRPr="006668F8">
        <w:rPr>
          <w:rFonts w:ascii="Times New Roman" w:eastAsia="SimSun" w:hAnsi="Times New Roman" w:hint="cs"/>
          <w:b/>
          <w:bCs/>
          <w:spacing w:val="-5"/>
          <w:rtl/>
          <w:lang w:bidi="ar-SA"/>
        </w:rPr>
        <w:t xml:space="preserve">السيد </w:t>
      </w:r>
      <w:proofErr w:type="spellStart"/>
      <w:r w:rsidRPr="006668F8">
        <w:rPr>
          <w:rFonts w:ascii="Times New Roman" w:eastAsia="SimSun" w:hAnsi="Times New Roman" w:hint="cs"/>
          <w:b/>
          <w:bCs/>
          <w:spacing w:val="-5"/>
          <w:rtl/>
          <w:lang w:bidi="ar-SA"/>
        </w:rPr>
        <w:t>ستريليتس</w:t>
      </w:r>
      <w:proofErr w:type="spellEnd"/>
      <w:r w:rsidRPr="006668F8">
        <w:rPr>
          <w:rFonts w:ascii="Times New Roman" w:eastAsia="SimSun" w:hAnsi="Times New Roman" w:hint="cs"/>
          <w:spacing w:val="-5"/>
          <w:rtl/>
          <w:lang w:bidi="ar-SA"/>
        </w:rPr>
        <w:t xml:space="preserve"> مثالاً لشبكة ساتلية استكملت بشأنها كافة الإجراءات التنظيمية بتاريخ معلن عن الإطلاق، بعد </w:t>
      </w:r>
      <w:r w:rsidRPr="006668F8">
        <w:rPr>
          <w:rFonts w:ascii="Times New Roman" w:eastAsia="SimSun" w:hAnsi="Times New Roman"/>
          <w:spacing w:val="-5"/>
          <w:lang w:bidi="ar-SA"/>
        </w:rPr>
        <w:t>4-3</w:t>
      </w:r>
      <w:r w:rsidRPr="006668F8">
        <w:rPr>
          <w:rFonts w:ascii="Times New Roman" w:eastAsia="SimSun" w:hAnsi="Times New Roman" w:hint="cs"/>
          <w:spacing w:val="-5"/>
          <w:rtl/>
          <w:lang w:bidi="ar-SA"/>
        </w:rPr>
        <w:t xml:space="preserve"> سنوات، مثلاً. ومن ثم، فإن الساتل مسجل على النحو الواجب، بيد أنه بدون شك لا يستطيع الشكوى من وجود تداخلات ضارة والتمتع بكافة فوائد الاعتراف الدولي إلى أن يتم وضعه فعلياً في المدار ونشره لمدة تسعين يوماً مع إعلان المكتب بهذا النشر في</w:t>
      </w:r>
      <w:r w:rsidR="00F203FA">
        <w:rPr>
          <w:rFonts w:ascii="Times New Roman" w:eastAsia="SimSun" w:hAnsi="Times New Roman" w:hint="eastAsia"/>
          <w:spacing w:val="-5"/>
          <w:rtl/>
          <w:lang w:bidi="ar-SA"/>
        </w:rPr>
        <w:t> </w:t>
      </w:r>
      <w:r w:rsidRPr="006668F8">
        <w:rPr>
          <w:rFonts w:ascii="Times New Roman" w:eastAsia="SimSun" w:hAnsi="Times New Roman" w:hint="cs"/>
          <w:spacing w:val="-5"/>
          <w:rtl/>
          <w:lang w:bidi="ar-SA"/>
        </w:rPr>
        <w:t>غضون مهلة الثلاثين يوماً. وهذه عادة ما تكون الظروف الحقيقية لنشر السواتل، وهي لا تبرز في</w:t>
      </w:r>
      <w:r w:rsidR="00477912" w:rsidRPr="006668F8">
        <w:rPr>
          <w:rFonts w:ascii="Times New Roman" w:eastAsia="SimSun" w:hAnsi="Times New Roman" w:hint="eastAsia"/>
          <w:spacing w:val="-5"/>
          <w:rtl/>
          <w:lang w:bidi="ar-SA"/>
        </w:rPr>
        <w:t> </w:t>
      </w:r>
      <w:r w:rsidRPr="006668F8">
        <w:rPr>
          <w:rFonts w:ascii="Times New Roman" w:eastAsia="SimSun" w:hAnsi="Times New Roman" w:hint="cs"/>
          <w:spacing w:val="-5"/>
          <w:rtl/>
          <w:lang w:bidi="ar-SA"/>
        </w:rPr>
        <w:t>مقترحات المكتب. ومع ذلك، فحسب فهمه، لا يتناول الرقم </w:t>
      </w:r>
      <w:r w:rsidRPr="006668F8">
        <w:rPr>
          <w:rFonts w:ascii="Times New Roman" w:eastAsia="SimSun" w:hAnsi="Times New Roman"/>
          <w:spacing w:val="-5"/>
          <w:lang w:bidi="ar-SA"/>
        </w:rPr>
        <w:t>44B.11</w:t>
      </w:r>
      <w:r w:rsidRPr="006668F8">
        <w:rPr>
          <w:rFonts w:ascii="Times New Roman" w:eastAsia="SimSun" w:hAnsi="Times New Roman" w:hint="cs"/>
          <w:spacing w:val="-5"/>
          <w:rtl/>
          <w:lang w:bidi="ar-SA"/>
        </w:rPr>
        <w:t xml:space="preserve"> إلا الموعد النهائي الذي يجب أن ترسل في غضونه الإدارة إلى المكتب تأكيداً بالالتزام بمهلة النشر المحددة بتسعين يوماً، وحسب فهمه، فإن الفقرة </w:t>
      </w:r>
      <w:r w:rsidRPr="006668F8">
        <w:rPr>
          <w:rFonts w:ascii="Times New Roman" w:eastAsia="SimSun" w:hAnsi="Times New Roman"/>
          <w:spacing w:val="-5"/>
          <w:lang w:bidi="ar-SA"/>
        </w:rPr>
        <w:t>ADD7</w:t>
      </w:r>
      <w:r w:rsidRPr="006668F8">
        <w:rPr>
          <w:rFonts w:ascii="Times New Roman" w:eastAsia="SimSun" w:hAnsi="Times New Roman" w:hint="cs"/>
          <w:spacing w:val="-5"/>
          <w:rtl/>
          <w:lang w:bidi="ar-SA"/>
        </w:rPr>
        <w:t xml:space="preserve"> الجديدة المقترحة من الولايات المتحدة تعكس نفس المفهوم.</w:t>
      </w:r>
    </w:p>
    <w:p w:rsidR="004B0371" w:rsidRPr="004B0371" w:rsidRDefault="004B0371" w:rsidP="00940326">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47.4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فهم المكتب للأمر ونهجه إزاءه بالطبع منطقي حيث إنه للامتثال للرقم </w:t>
      </w:r>
      <w:r w:rsidRPr="004B0371">
        <w:rPr>
          <w:rFonts w:ascii="Times New Roman" w:eastAsia="SimSun" w:hAnsi="Times New Roman"/>
          <w:lang w:bidi="ar-SA"/>
        </w:rPr>
        <w:t>44B.11</w:t>
      </w:r>
      <w:r w:rsidRPr="004B0371">
        <w:rPr>
          <w:rFonts w:ascii="Times New Roman" w:eastAsia="SimSun" w:hAnsi="Times New Roman" w:hint="cs"/>
          <w:rtl/>
          <w:lang w:bidi="ar-SA"/>
        </w:rPr>
        <w:t>، لا</w:t>
      </w:r>
      <w:r w:rsidR="00940326">
        <w:rPr>
          <w:rFonts w:ascii="Times New Roman" w:eastAsia="SimSun" w:hAnsi="Times New Roman" w:hint="eastAsia"/>
          <w:rtl/>
          <w:lang w:bidi="ar-SA"/>
        </w:rPr>
        <w:t> </w:t>
      </w:r>
      <w:r w:rsidRPr="004B0371">
        <w:rPr>
          <w:rFonts w:ascii="Times New Roman" w:eastAsia="SimSun" w:hAnsi="Times New Roman" w:hint="cs"/>
          <w:rtl/>
          <w:lang w:bidi="ar-SA"/>
        </w:rPr>
        <w:t xml:space="preserve">يمكن وضع التخصيصات في الخدمة لأكثر من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قبل تاريخ تقديم التبليغ. هناك حلقة ناقصة، غير أنه لا يوجد مبرر لحل المشكلة بالربط بين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وتاريخ الوضع في الخدمة. وكان المؤتمر</w:t>
      </w:r>
      <w:r w:rsidRPr="004B0371">
        <w:rPr>
          <w:rFonts w:ascii="Times New Roman" w:eastAsia="SimSun" w:hAnsi="Times New Roman" w:hint="eastAsia"/>
          <w:rtl/>
          <w:lang w:bidi="ar-SA"/>
        </w:rPr>
        <w:t>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قد اعتمد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ليس لهذا الغرض ولكن لكي يحدد بوضوح مهلة لنشر السواتل وموعد نهائي لإبلاغ المكتب به.</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48.4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مع السيد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غير أنه قال إن المشكلة إما أن تحل من خلال أحكام أي كان شكلها أو ترفع إلى عناية المؤتمر العالمي للاتصالات الراديوية.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49.4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تحديد مهلة قوامها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في النص المعروض على اللجنة يقوم على </w:t>
      </w:r>
      <w:r w:rsidRPr="004B0371">
        <w:rPr>
          <w:rFonts w:ascii="Times New Roman" w:eastAsia="SimSun" w:hAnsi="Times New Roman"/>
          <w:lang w:bidi="ar-SA"/>
        </w:rPr>
        <w:t>90</w:t>
      </w:r>
      <w:r w:rsidRPr="004B0371">
        <w:rPr>
          <w:rFonts w:ascii="Times New Roman" w:eastAsia="SimSun" w:hAnsi="Times New Roman" w:hint="cs"/>
          <w:rtl/>
          <w:lang w:bidi="ar-SA"/>
        </w:rPr>
        <w:t xml:space="preserve"> يوماً للنشر زائد </w:t>
      </w:r>
      <w:r w:rsidRPr="004B0371">
        <w:rPr>
          <w:rFonts w:ascii="Times New Roman" w:eastAsia="SimSun" w:hAnsi="Times New Roman"/>
          <w:lang w:bidi="ar-SA"/>
        </w:rPr>
        <w:t>30</w:t>
      </w:r>
      <w:r w:rsidRPr="004B0371">
        <w:rPr>
          <w:rFonts w:ascii="Times New Roman" w:eastAsia="SimSun" w:hAnsi="Times New Roman" w:hint="cs"/>
          <w:rtl/>
          <w:lang w:bidi="ar-SA"/>
        </w:rPr>
        <w:t xml:space="preserve"> يوماً لإبلاغ المكتب، أمر مشوب بالخلل، ما دامت فترة إبلاغ المكتب تمتد من يوم إلى </w:t>
      </w:r>
      <w:r w:rsidRPr="004B0371">
        <w:rPr>
          <w:rFonts w:ascii="Times New Roman" w:eastAsia="SimSun" w:hAnsi="Times New Roman"/>
          <w:lang w:bidi="ar-SA"/>
        </w:rPr>
        <w:t>30</w:t>
      </w:r>
      <w:r w:rsidRPr="004B0371">
        <w:rPr>
          <w:rFonts w:ascii="Times New Roman" w:eastAsia="SimSun" w:hAnsi="Times New Roman" w:hint="cs"/>
          <w:rtl/>
          <w:lang w:bidi="ar-SA"/>
        </w:rPr>
        <w:t xml:space="preserve"> يوماً.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lang w:bidi="ar-SA"/>
        </w:rPr>
      </w:pPr>
      <w:r w:rsidRPr="004B0371">
        <w:rPr>
          <w:rFonts w:ascii="Times New Roman" w:eastAsia="SimSun" w:hAnsi="Times New Roman"/>
          <w:lang w:bidi="ar-SA"/>
        </w:rPr>
        <w:t>50.4</w:t>
      </w:r>
      <w:r w:rsidRPr="004B0371">
        <w:rPr>
          <w:rFonts w:ascii="Times New Roman" w:eastAsia="SimSun" w:hAnsi="Times New Roman" w:hint="cs"/>
          <w:rtl/>
          <w:lang w:bidi="ar-SA"/>
        </w:rPr>
        <w:tab/>
      </w:r>
      <w:r w:rsidRPr="004B0371">
        <w:rPr>
          <w:rFonts w:ascii="Times New Roman" w:eastAsia="SimSun" w:hAnsi="Times New Roman" w:hint="cs"/>
          <w:spacing w:val="4"/>
          <w:rtl/>
          <w:lang w:bidi="ar-SA"/>
        </w:rPr>
        <w:t xml:space="preserve">وقال </w:t>
      </w:r>
      <w:r w:rsidRPr="004B0371">
        <w:rPr>
          <w:rFonts w:ascii="Times New Roman" w:eastAsia="SimSun" w:hAnsi="Times New Roman" w:hint="cs"/>
          <w:b/>
          <w:bCs/>
          <w:spacing w:val="4"/>
          <w:rtl/>
          <w:lang w:bidi="ar-SA"/>
        </w:rPr>
        <w:t>رئيس دائرة الخدمات الفضائية</w:t>
      </w:r>
      <w:r w:rsidRPr="004B0371">
        <w:rPr>
          <w:rFonts w:ascii="Times New Roman" w:eastAsia="SimSun" w:hAnsi="Times New Roman" w:hint="cs"/>
          <w:spacing w:val="4"/>
          <w:rtl/>
          <w:lang w:bidi="ar-SA"/>
        </w:rPr>
        <w:t xml:space="preserve"> إن النهج الذي يقوم على المهلة التي قوامها </w:t>
      </w:r>
      <w:r w:rsidRPr="004B0371">
        <w:rPr>
          <w:rFonts w:ascii="Times New Roman" w:eastAsia="SimSun" w:hAnsi="Times New Roman"/>
          <w:spacing w:val="4"/>
          <w:lang w:bidi="ar-SA"/>
        </w:rPr>
        <w:t>120</w:t>
      </w:r>
      <w:r w:rsidRPr="004B0371">
        <w:rPr>
          <w:rFonts w:ascii="Times New Roman" w:eastAsia="SimSun" w:hAnsi="Times New Roman" w:hint="cs"/>
          <w:spacing w:val="4"/>
          <w:rtl/>
          <w:lang w:bidi="ar-SA"/>
        </w:rPr>
        <w:t xml:space="preserve"> يوماً يتباين في</w:t>
      </w:r>
      <w:r w:rsidRPr="004B0371">
        <w:rPr>
          <w:rFonts w:ascii="Times New Roman" w:eastAsia="SimSun" w:hAnsi="Times New Roman" w:hint="eastAsia"/>
          <w:spacing w:val="4"/>
          <w:rtl/>
          <w:lang w:bidi="ar-SA"/>
        </w:rPr>
        <w:t> </w:t>
      </w:r>
      <w:r w:rsidRPr="004B0371">
        <w:rPr>
          <w:rFonts w:ascii="Times New Roman" w:eastAsia="SimSun" w:hAnsi="Times New Roman" w:hint="cs"/>
          <w:spacing w:val="4"/>
          <w:rtl/>
          <w:lang w:bidi="ar-SA"/>
        </w:rPr>
        <w:t>الفقرتين </w:t>
      </w:r>
      <w:r w:rsidRPr="004B0371">
        <w:rPr>
          <w:rFonts w:ascii="Times New Roman" w:eastAsia="SimSun" w:hAnsi="Times New Roman"/>
          <w:spacing w:val="4"/>
          <w:lang w:bidi="ar-SA"/>
        </w:rPr>
        <w:t>ADD5</w:t>
      </w:r>
      <w:r w:rsidRPr="004B0371">
        <w:rPr>
          <w:rFonts w:ascii="Times New Roman" w:eastAsia="SimSun" w:hAnsi="Times New Roman" w:hint="cs"/>
          <w:spacing w:val="4"/>
          <w:rtl/>
          <w:lang w:bidi="ar-SA"/>
        </w:rPr>
        <w:t xml:space="preserve"> و</w:t>
      </w:r>
      <w:r w:rsidRPr="004B0371">
        <w:rPr>
          <w:rFonts w:ascii="Times New Roman" w:eastAsia="SimSun" w:hAnsi="Times New Roman"/>
          <w:spacing w:val="4"/>
          <w:lang w:bidi="ar-SA"/>
        </w:rPr>
        <w:t>ADD6</w:t>
      </w:r>
      <w:r w:rsidRPr="004B0371">
        <w:rPr>
          <w:rFonts w:ascii="Times New Roman" w:eastAsia="SimSun" w:hAnsi="Times New Roman" w:hint="cs"/>
          <w:spacing w:val="4"/>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51.4</w:t>
      </w:r>
      <w:r w:rsidRPr="004B0371">
        <w:rPr>
          <w:rFonts w:ascii="Times New Roman" w:eastAsia="SimSun" w:hAnsi="Times New Roman" w:hint="cs"/>
          <w:rtl/>
          <w:lang w:bidi="ar-SA"/>
        </w:rPr>
        <w:tab/>
        <w:t xml:space="preserve">وقالت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 العديد من الإدارات عارضت فكرة أن تحدد مشاريع القواعد علاقة بين تاريخ الوضع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الخدمة والتبليغ، ما دامت لم تتحدد هذه العلاقة من جانب المؤتمر العالمي للاتصالات الراديوية في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أو قبله. وينبغي للجنة أن توضح مفهومها للأمر قبل السعي نحو تحرير النص المعروض أمامها الآن.</w:t>
      </w:r>
    </w:p>
    <w:p w:rsidR="004B0371" w:rsidRPr="004B0371" w:rsidRDefault="004B0371" w:rsidP="005B0523">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52.4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إنه عند النظر في النص المعروض أمامها، ابتعدت اللجنة رويداً رويداً عن مقصد المؤتمر العالمي للاتصالات الراديوية وعن النهج الذي كانت تتبعه قبل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وهو النهج الذي كان يحدوه أمور بالغة التعقيد تماماً. وأعضاء اللجنة أنفسهم يعانون في فهم المهل المشار إليها في جملتي الفقرة </w:t>
      </w:r>
      <w:r w:rsidRPr="004B0371">
        <w:rPr>
          <w:rFonts w:ascii="Times New Roman" w:eastAsia="SimSun" w:hAnsi="Times New Roman"/>
          <w:lang w:bidi="ar-SA"/>
        </w:rPr>
        <w:t>ADD5</w:t>
      </w:r>
      <w:r w:rsidRPr="004B0371">
        <w:rPr>
          <w:rFonts w:ascii="Times New Roman" w:eastAsia="SimSun" w:hAnsi="Times New Roman" w:hint="cs"/>
          <w:rtl/>
          <w:lang w:bidi="ar-SA"/>
        </w:rPr>
        <w:t>، فكيف يمكن توقع فهم جميع الإدارات لها وهي التي تختلف مستويات خبراتها؟ وربما يوفر النهج المقترح من الولايات المتحدة طريقة أبسط للمضي قدماً، غير أنه يميل إلى الاتفاق مع الإدارات العديدة التي علقت بأنه لا ينبغي وجود قواعد إجرائية لأنها ستزيد الأمور سوءاً. ولا</w:t>
      </w:r>
      <w:r w:rsidR="005B0523">
        <w:rPr>
          <w:rFonts w:ascii="Times New Roman" w:eastAsia="SimSun" w:hAnsi="Times New Roman" w:hint="eastAsia"/>
          <w:rtl/>
          <w:lang w:bidi="ar-SA"/>
        </w:rPr>
        <w:t> </w:t>
      </w:r>
      <w:r w:rsidRPr="004B0371">
        <w:rPr>
          <w:rFonts w:ascii="Times New Roman" w:eastAsia="SimSun" w:hAnsi="Times New Roman" w:hint="cs"/>
          <w:rtl/>
          <w:lang w:bidi="ar-SA"/>
        </w:rPr>
        <w:t xml:space="preserve">يمكن تطبيق قاعدة عامة على جميع السيناريوهات المختلفة التي يمكن أن تنشأ عندما يتعلق الأمر بالتسجيل والإطلاق والوضع في الخدمة. وقد تكون القواعد محبذة من منظور معالجة مكتب الاتصالات </w:t>
      </w:r>
      <w:r w:rsidR="00A872D4">
        <w:rPr>
          <w:rFonts w:ascii="Times New Roman" w:eastAsia="SimSun" w:hAnsi="Times New Roman" w:hint="cs"/>
          <w:rtl/>
          <w:lang w:bidi="ar-SA"/>
        </w:rPr>
        <w:t xml:space="preserve">الراديوية </w:t>
      </w:r>
      <w:r w:rsidRPr="004B0371">
        <w:rPr>
          <w:rFonts w:ascii="Times New Roman" w:eastAsia="SimSun" w:hAnsi="Times New Roman" w:hint="cs"/>
          <w:rtl/>
          <w:lang w:bidi="ar-SA"/>
        </w:rPr>
        <w:t>ولكن يمكنها أن تربك المشغلين والمستثمرين، الذين يعد شاغلهم الأول والأهم ضمان وضع بطاقة التسجيل قبل إطلاق الساتل ووضعه في الخدمة. وتتمثل المشكلة الرئيسية من صياغة قواعد في أنها فشلت في إزالة مظاهر القلق الحقيقية لدى مشغلي الشبكات الساتلية.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53.4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مع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ويمكن للجنة أن تناقش مشروع القواعد لساعات ولا تصل إلى نتيجة. وهو يميل إلى الاتفاق مع الإدارات العديدة التي طلبت عدم صياغة قواعد، على أن تترك أي مشكلة لكي يتم التعامل معها إذا ظهرت ومتى ظهرت.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54.4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مع سابقيه في التحدث ولكنه أشار إلى أن اللجنة كانت دائماً مشاركة في جلب المصاعب التي تواجهها الآن؛ وينبغي لها أن تبذل كافة الجهود لحل المشكلة.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55.4</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مع السيد </w:t>
      </w:r>
      <w:proofErr w:type="spellStart"/>
      <w:r w:rsidRPr="004B0371">
        <w:rPr>
          <w:rFonts w:ascii="Times New Roman" w:eastAsia="SimSun" w:hAnsi="Times New Roman" w:hint="cs"/>
          <w:rtl/>
          <w:lang w:bidi="ar-SA"/>
        </w:rPr>
        <w:t>إيتو</w:t>
      </w:r>
      <w:proofErr w:type="spellEnd"/>
      <w:r w:rsidRPr="004B0371">
        <w:rPr>
          <w:rFonts w:ascii="Times New Roman" w:eastAsia="SimSun" w:hAnsi="Times New Roman" w:hint="cs"/>
          <w:rtl/>
          <w:lang w:bidi="ar-SA"/>
        </w:rPr>
        <w:t>. وقد وافق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على النهج الذي وضعته اللجنة وينبغي للجنة أن تواصل الآن عملها بشأن هذا الأمر.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56.4</w:t>
      </w:r>
      <w:r w:rsidRPr="004B0371">
        <w:rPr>
          <w:rFonts w:ascii="Times New Roman" w:eastAsia="SimSun" w:hAnsi="Times New Roman" w:hint="cs"/>
          <w:rtl/>
          <w:lang w:bidi="ar-SA"/>
        </w:rPr>
        <w:tab/>
        <w:t xml:space="preserve">وسأل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المكتب، عما إذا كانت ستظهر أي مشكلات خطيرة في حال عدم اعتماد أي قواعد إجرائية، على أساس أنه إذا ما ظهرت مشكلات فإنه سيتم التعامل معها على أساس كل حالة على حدة، أم توضع قاعدة إجرائية للتعامل</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معها.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57.4</w:t>
      </w:r>
      <w:r w:rsidRPr="004B0371">
        <w:rPr>
          <w:rFonts w:ascii="Times New Roman" w:eastAsia="SimSun" w:hAnsi="Times New Roman" w:hint="cs"/>
          <w:rtl/>
          <w:lang w:bidi="ar-SA"/>
        </w:rPr>
        <w:tab/>
        <w:t xml:space="preserve">وذكّر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إنه أشار في الاجتماع الثالث والستين للجنة إلى أن إدارات مختلفة واجهت صعوبات مع بعض ممارسات المكتب المقترحة، كما ورد في الرسالة المعممة </w:t>
      </w:r>
      <w:r w:rsidRPr="004B0371">
        <w:rPr>
          <w:rFonts w:asciiTheme="majorBidi" w:hAnsiTheme="majorBidi" w:cstheme="majorBidi"/>
          <w:lang w:bidi="ar-SA"/>
        </w:rPr>
        <w:t>CR/343</w:t>
      </w:r>
      <w:r w:rsidRPr="004B0371">
        <w:rPr>
          <w:rFonts w:ascii="Times New Roman" w:eastAsia="SimSun" w:hAnsi="Times New Roman" w:hint="cs"/>
          <w:rtl/>
          <w:lang w:bidi="ar-SA"/>
        </w:rPr>
        <w:t>، طالبت بوضع قاعدة إجرائية بشأن قضية كانت بالغة الحساسية بلا أدنى شك. وقد أضحى الوقت متأخراً للرجوع عن هذا الأمر الآن.</w:t>
      </w:r>
    </w:p>
    <w:p w:rsidR="004B0371" w:rsidRPr="004B0371" w:rsidRDefault="004B0371" w:rsidP="0022421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58.4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بعض الإدارات عارضت الممارسات الواردة في الرسالة المعممة </w:t>
      </w:r>
      <w:r w:rsidRPr="004B0371">
        <w:rPr>
          <w:rFonts w:asciiTheme="majorBidi" w:hAnsiTheme="majorBidi" w:cstheme="majorBidi"/>
          <w:lang w:bidi="ar-SA"/>
        </w:rPr>
        <w:t>CR/343</w:t>
      </w:r>
      <w:r w:rsidRPr="004B0371">
        <w:rPr>
          <w:rFonts w:ascii="Times New Roman" w:eastAsia="SimSun" w:hAnsi="Times New Roman" w:hint="cs"/>
          <w:rtl/>
          <w:lang w:bidi="ar-SA"/>
        </w:rPr>
        <w:t xml:space="preserve"> لأنها لا</w:t>
      </w:r>
      <w:r w:rsidR="0022421E">
        <w:rPr>
          <w:rFonts w:ascii="Times New Roman" w:eastAsia="SimSun" w:hAnsi="Times New Roman" w:hint="eastAsia"/>
          <w:rtl/>
          <w:lang w:bidi="ar-SA"/>
        </w:rPr>
        <w:t> </w:t>
      </w:r>
      <w:r w:rsidRPr="004B0371">
        <w:rPr>
          <w:rFonts w:ascii="Times New Roman" w:eastAsia="SimSun" w:hAnsi="Times New Roman" w:hint="cs"/>
          <w:rtl/>
          <w:lang w:bidi="ar-SA"/>
        </w:rPr>
        <w:t>تشارك المكتب في فهمه لقرارات المؤتمر العالمي للاتصالات الراديوية. وهناك محاولة لحل المشكلة بواسطة قاعدة إجرائية، غير أنه لم</w:t>
      </w:r>
      <w:r w:rsidRPr="004B0371">
        <w:rPr>
          <w:rFonts w:ascii="Times New Roman" w:eastAsia="SimSun" w:hAnsi="Times New Roman" w:hint="eastAsia"/>
          <w:rtl/>
          <w:lang w:bidi="ar-SA"/>
        </w:rPr>
        <w:t> </w:t>
      </w:r>
      <w:r w:rsidRPr="004B0371">
        <w:rPr>
          <w:rFonts w:ascii="Times New Roman" w:eastAsia="SimSun" w:hAnsi="Times New Roman" w:hint="cs"/>
          <w:rtl/>
          <w:lang w:bidi="ar-SA"/>
        </w:rPr>
        <w:t>يحالفها النجاح. وفي رأيه، ينبغي للمكتب أن يطبق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بدون الممارسات الواردة في الرسال المعممة، وإذا ظهرت مشكلات، تحال المسألة إلى المؤتمر العالمي للاتصالات الراديوية. ورأت جميع الإدارات التي أبدت تعليقات أنه لا ينبغي وضع علامة بين تاريخ الوضع في الخدمة والتبليغ، وأنه ينبغي احترام هذا الرأي. ومن ثم فهو لا يرى ضرورة لقاعدة إجرائية.</w:t>
      </w:r>
    </w:p>
    <w:p w:rsidR="004B0371" w:rsidRPr="004B0371" w:rsidRDefault="004B0371" w:rsidP="0022421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59.4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أن من قدم تعليقات على مشروع القاعدة المعدلة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عدد قليل من إدارات الاتحاد البالغ عددها </w:t>
      </w:r>
      <w:r w:rsidRPr="004B0371">
        <w:rPr>
          <w:rFonts w:ascii="Times New Roman" w:eastAsia="SimSun" w:hAnsi="Times New Roman"/>
          <w:lang w:bidi="ar-SA"/>
        </w:rPr>
        <w:t>193</w:t>
      </w:r>
      <w:r w:rsidRPr="004B0371">
        <w:rPr>
          <w:rFonts w:ascii="Times New Roman" w:eastAsia="SimSun" w:hAnsi="Times New Roman" w:hint="cs"/>
          <w:rtl/>
          <w:lang w:bidi="ar-SA"/>
        </w:rPr>
        <w:t xml:space="preserve"> إدارة ومن بين من قدم تعليقات، أيدت عدة إدارات ساتلية هامة مشروع التعديلات. ولقد عدل المؤتمر العالمي للاتصالات </w:t>
      </w:r>
      <w:r w:rsidR="00A872D4">
        <w:rPr>
          <w:rFonts w:ascii="Times New Roman" w:eastAsia="SimSun" w:hAnsi="Times New Roman" w:hint="cs"/>
          <w:rtl/>
          <w:lang w:bidi="ar-SA"/>
        </w:rPr>
        <w:t>الراديوية</w:t>
      </w:r>
      <w:r w:rsidRPr="004B0371">
        <w:rPr>
          <w:rFonts w:ascii="Times New Roman" w:eastAsia="SimSun" w:hAnsi="Times New Roman" w:hint="cs"/>
          <w:rtl/>
          <w:lang w:bidi="ar-SA"/>
        </w:rPr>
        <w:t xml:space="preserve"> الرقم </w:t>
      </w:r>
      <w:r w:rsidRPr="004B0371">
        <w:rPr>
          <w:rFonts w:ascii="Times New Roman" w:eastAsia="SimSun" w:hAnsi="Times New Roman"/>
          <w:lang w:bidi="ar-SA"/>
        </w:rPr>
        <w:t>44B.11</w:t>
      </w:r>
      <w:r w:rsidRPr="004B0371">
        <w:rPr>
          <w:rFonts w:ascii="Times New Roman" w:eastAsia="SimSun" w:hAnsi="Times New Roman" w:hint="cs"/>
          <w:rtl/>
          <w:lang w:bidi="ar-SA"/>
        </w:rPr>
        <w:t>، غير أنه لم يتوقع تداعيات هذا التعديل على أحكام لوائح الراديو الأخرى. والسبب وراء صياغة قاعدة معدلة يوضح لماذا، طبقاً للأحكام ذات الصلة، يجب أن تقدم المعلومات بشأن الوضع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الخدمة بنفس الطريقة في إطار التذييل </w:t>
      </w:r>
      <w:r w:rsidRPr="004B0371">
        <w:rPr>
          <w:rFonts w:ascii="Times New Roman" w:eastAsia="SimSun" w:hAnsi="Times New Roman"/>
          <w:lang w:bidi="ar-SA"/>
        </w:rPr>
        <w:t>4</w:t>
      </w:r>
      <w:r w:rsidRPr="004B0371">
        <w:rPr>
          <w:rFonts w:ascii="Times New Roman" w:eastAsia="SimSun" w:hAnsi="Times New Roman" w:hint="cs"/>
          <w:rtl/>
          <w:lang w:bidi="ar-SA"/>
        </w:rPr>
        <w:t xml:space="preserve">، ولماذا لا يتسنى لتاريخ الوضع في الخدمة أن يكون قبل التبليغ بأكثر من </w:t>
      </w:r>
      <w:r w:rsidRPr="004B0371">
        <w:rPr>
          <w:rFonts w:ascii="Times New Roman" w:eastAsia="SimSun" w:hAnsi="Times New Roman"/>
          <w:lang w:bidi="ar-SA"/>
        </w:rPr>
        <w:t>120</w:t>
      </w:r>
      <w:r w:rsidR="0022421E">
        <w:rPr>
          <w:rFonts w:ascii="Times New Roman" w:eastAsia="SimSun" w:hAnsi="Times New Roman" w:hint="eastAsia"/>
          <w:rtl/>
          <w:lang w:bidi="ar-SA"/>
        </w:rPr>
        <w:t> </w:t>
      </w:r>
      <w:r w:rsidRPr="004B0371">
        <w:rPr>
          <w:rFonts w:ascii="Times New Roman" w:eastAsia="SimSun" w:hAnsi="Times New Roman" w:hint="cs"/>
          <w:rtl/>
          <w:lang w:bidi="ar-SA"/>
        </w:rPr>
        <w:t>يوماً. هذه هي تبعات القرارات المتخذة من جانب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والقصد من وراء مشروع النص المعروض أمام اللجنة لم يكن بالتأكيد جعل عمل المكتب أكثر سهولة.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60.4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اللجنة ستتجاوز ولايتها في محاولتها لإزالة الخلل الذي أشار إليه من خلال وضع قاعدة إجرائية. والحل المقترح من المكتب بمشروع القاعدة جيد ولكنه يتجاوز مضمون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واتفق مع السيد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xml:space="preserve"> بأن المسألة يمكن حلها فقط من جانب المؤتمر العالمي للاتصالات الراديوية ورأى أن القاعدة الحالية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تفي بالغرض في الوقت الحالي.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61.4</w:t>
      </w:r>
      <w:r w:rsidRPr="004B0371">
        <w:rPr>
          <w:rFonts w:ascii="Times New Roman" w:eastAsia="SimSun" w:hAnsi="Times New Roman" w:hint="cs"/>
          <w:rtl/>
          <w:lang w:bidi="ar-SA"/>
        </w:rPr>
        <w:tab/>
        <w:t xml:space="preserve">وقالت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 الوضع معقد وصعب وأنه من صنيع اللجنة إلى حد ما. فإذا كانت ممارسات المكتب عند تطبيق الرقم </w:t>
      </w:r>
      <w:r w:rsidRPr="004B0371">
        <w:rPr>
          <w:rFonts w:ascii="Times New Roman" w:eastAsia="SimSun" w:hAnsi="Times New Roman"/>
          <w:lang w:bidi="ar-SA"/>
        </w:rPr>
        <w:t>44.11</w:t>
      </w:r>
      <w:r w:rsidRPr="004B0371">
        <w:rPr>
          <w:rFonts w:ascii="Times New Roman" w:eastAsia="SimSun" w:hAnsi="Times New Roman" w:hint="cs"/>
          <w:rtl/>
          <w:lang w:bidi="ar-SA"/>
        </w:rPr>
        <w:t xml:space="preserve"> أو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تحتاج إلى شرح، ينبغي للجنة أن تواصل النظر في القواعد الإجرائية التي توضح هذه الممارسات. أما إذا لم تكن هناك حاجة إلى هذا الشرح، يمكن للجنة التوقف عن مناقشاتها الحالية.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62.4</w:t>
      </w:r>
      <w:r w:rsidRPr="004B0371">
        <w:rPr>
          <w:rFonts w:ascii="Times New Roman" w:eastAsia="SimSun" w:hAnsi="Times New Roman" w:hint="cs"/>
          <w:rtl/>
          <w:lang w:bidi="ar-SA"/>
        </w:rPr>
        <w:tab/>
        <w:t xml:space="preserve">قال </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معقباً على تعليقات السيد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إنه كان على المكتب وضع ممارسة بشأن تطبيق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ولم يعتقد أن هناك أي طريقة لتطبيق الحكم إلا الطريقة المحددة في مشروع النص المعروض أمام اللجنة. ما النهج الذي كان يمكن للمكتب اتباعه، وما هي الطرق الأخرى التي يمكن أن توضح بها الممارسة؟ ربما ينبغي وضع قاعدة إجرائية بشأن التبليغ عن الوضع في الخدمة.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63.4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هذا ليس رأيه فقط، ولكنه رأي العديد من الإدارات، بأنه لا ينبغي تحديد علاقة بين الوضع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الخدمة والتبليغ.</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64.4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إن العديد من الإدارات ترى أن الممارسة المحددة في مشروع القاعدة قيد البحث تتعارض مع روح المناقشات التي جرت في المؤتمر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واتفق مع السيد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xml:space="preserve"> بأن السؤال الأكثر إلحاحاً هو هل يحال إلى المؤتمر 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إذا كان ينبغي تحديد علاقة بين الوضع في الخدمة والتبليغ من عدمه، كما دعت السويد.</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65.4</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يناقش فريق العمل التابع للجنة والمعني بالقواعد الإجرائية المسألة.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66.4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67.4</w:t>
      </w:r>
      <w:r w:rsidRPr="004B0371">
        <w:rPr>
          <w:rFonts w:ascii="Times New Roman" w:eastAsia="SimSun" w:hAnsi="Times New Roman" w:hint="cs"/>
          <w:rtl/>
          <w:lang w:bidi="ar-SA"/>
        </w:rPr>
        <w:tab/>
        <w:t xml:space="preserve">وبعد ذلك، أفاد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(رئيس فريق العمل التابع للجنة والمعني بالقواعد الإجرائية) إن الآراء بشأن مشروع القاعدة المعدلة للرقم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كانت منقسمة داخل فريق العمل. وعلى الرغم من التوصل إلى اتفاق عام بشأن نص الفقرة </w:t>
      </w:r>
      <w:r w:rsidRPr="004B0371">
        <w:rPr>
          <w:rFonts w:ascii="Times New Roman" w:eastAsia="SimSun" w:hAnsi="Times New Roman"/>
          <w:lang w:bidi="ar-SA"/>
        </w:rPr>
        <w:t>ADD5</w:t>
      </w:r>
      <w:r w:rsidRPr="004B0371">
        <w:rPr>
          <w:rFonts w:ascii="Times New Roman" w:eastAsia="SimSun" w:hAnsi="Times New Roman" w:hint="cs"/>
          <w:rtl/>
          <w:lang w:bidi="ar-SA"/>
        </w:rPr>
        <w:t>، وليس على نص الفقرة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(عرض نصان)، رأى العديد من أعضاء اللجنة أن هناك حاجة إلى مزيد من الوقت للتعقيب. ففي حين أراد البعض إجراء مناقشة أخرى في الجلسة العامة للجنة، عبر البعض عن رأي مفاده أنه ينبغي تأجيل النظر في المسألة إلى الاجتماع المقبل.</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68.4</w:t>
      </w:r>
      <w:r w:rsidRPr="004B0371">
        <w:rPr>
          <w:rFonts w:ascii="Times New Roman" w:eastAsia="SimSun" w:hAnsi="Times New Roman" w:hint="cs"/>
          <w:rtl/>
          <w:lang w:bidi="ar-SA"/>
        </w:rPr>
        <w:tab/>
        <w:t xml:space="preserve">ودعا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اللجنة إلى استئناف مناقشتها للفقرتين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w:t>
      </w:r>
    </w:p>
    <w:p w:rsidR="004B0371" w:rsidRPr="004B0371" w:rsidRDefault="004B0371" w:rsidP="009B64F9">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69.4</w:t>
      </w:r>
      <w:r w:rsidRPr="004B0371">
        <w:rPr>
          <w:rFonts w:ascii="Times New Roman" w:eastAsia="SimSun" w:hAnsi="Times New Roman" w:hint="cs"/>
          <w:rtl/>
          <w:lang w:bidi="ar-SA"/>
        </w:rPr>
        <w:tab/>
        <w:t xml:space="preserve">ولفت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الانتباه إلى نصوص الفقرات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(المعدلة) مصحوبة بمخططات عرضت بجهاز عرض </w:t>
      </w:r>
      <w:r w:rsidRPr="004B0371">
        <w:rPr>
          <w:rFonts w:ascii="Times New Roman" w:eastAsia="SimSun" w:hAnsi="Times New Roman"/>
          <w:lang w:bidi="ar-SA"/>
        </w:rPr>
        <w:t>“Projector”</w:t>
      </w:r>
      <w:r w:rsidRPr="004B0371">
        <w:rPr>
          <w:rFonts w:ascii="Times New Roman" w:eastAsia="SimSun" w:hAnsi="Times New Roman" w:hint="cs"/>
          <w:rtl/>
          <w:lang w:bidi="ar-SA"/>
        </w:rPr>
        <w:t xml:space="preserve">. وعرض النص الجديد للفقرة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مع مخططين يوضحان </w:t>
      </w:r>
      <w:proofErr w:type="spellStart"/>
      <w:r w:rsidRPr="004B0371">
        <w:rPr>
          <w:rFonts w:ascii="Times New Roman" w:eastAsia="SimSun" w:hAnsi="Times New Roman" w:hint="cs"/>
          <w:rtl/>
          <w:lang w:bidi="ar-SA"/>
        </w:rPr>
        <w:t>سيناريوهين</w:t>
      </w:r>
      <w:proofErr w:type="spellEnd"/>
      <w:r w:rsidRPr="004B0371">
        <w:rPr>
          <w:rFonts w:ascii="Times New Roman" w:eastAsia="SimSun" w:hAnsi="Times New Roman" w:hint="cs"/>
          <w:rtl/>
          <w:lang w:bidi="ar-SA"/>
        </w:rPr>
        <w:t xml:space="preserve"> بعنوان الحالة</w:t>
      </w:r>
      <w:r w:rsidRPr="004B0371">
        <w:rPr>
          <w:rFonts w:ascii="Times New Roman" w:eastAsia="SimSun" w:hAnsi="Times New Roman" w:hint="eastAsia"/>
          <w:rtl/>
          <w:lang w:bidi="ar-SA"/>
        </w:rPr>
        <w:t> </w:t>
      </w:r>
      <w:r w:rsidRPr="004B0371">
        <w:rPr>
          <w:rFonts w:ascii="Times New Roman" w:eastAsia="SimSun" w:hAnsi="Times New Roman"/>
          <w:lang w:bidi="ar-SA"/>
        </w:rPr>
        <w:t>1</w:t>
      </w:r>
      <w:r w:rsidRPr="004B0371">
        <w:rPr>
          <w:rFonts w:ascii="Times New Roman" w:eastAsia="SimSun" w:hAnsi="Times New Roman" w:hint="cs"/>
          <w:rtl/>
          <w:lang w:bidi="ar-SA"/>
        </w:rPr>
        <w:t xml:space="preserve"> والحالة </w:t>
      </w:r>
      <w:r w:rsidRPr="004B0371">
        <w:rPr>
          <w:rFonts w:ascii="Times New Roman" w:eastAsia="SimSun" w:hAnsi="Times New Roman"/>
          <w:lang w:bidi="ar-SA"/>
        </w:rPr>
        <w:t>1</w:t>
      </w:r>
      <w:r w:rsidRPr="004B0371">
        <w:rPr>
          <w:rFonts w:ascii="Times New Roman" w:eastAsia="SimSun" w:hAnsi="Times New Roman" w:hint="cs"/>
          <w:rtl/>
          <w:lang w:bidi="ar-SA"/>
        </w:rPr>
        <w:t>مكرر، لتناول حالتي تبليغ يقدم قبل نهاية المهلة التنظيمية المطبقة للوضع في الخدمة. حيث تعكس الحالة </w:t>
      </w:r>
      <w:r w:rsidRPr="004B0371">
        <w:rPr>
          <w:rFonts w:ascii="Times New Roman" w:eastAsia="SimSun" w:hAnsi="Times New Roman"/>
          <w:lang w:bidi="ar-SA"/>
        </w:rPr>
        <w:t>1</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مباشرة، يكون فيها الموعد المرسل إلى المكتب للوضع في الخدمة في غضون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من تقديم بطاقة التبليغ الكاملة. وتعكس الحالة </w:t>
      </w:r>
      <w:r w:rsidRPr="004B0371">
        <w:rPr>
          <w:rFonts w:ascii="Times New Roman" w:eastAsia="SimSun" w:hAnsi="Times New Roman"/>
          <w:lang w:bidi="ar-SA"/>
        </w:rPr>
        <w:t>1</w:t>
      </w:r>
      <w:r w:rsidRPr="004B0371">
        <w:rPr>
          <w:rFonts w:ascii="Times New Roman" w:eastAsia="SimSun" w:hAnsi="Times New Roman" w:hint="cs"/>
          <w:rtl/>
          <w:lang w:bidi="ar-SA"/>
        </w:rPr>
        <w:t xml:space="preserve">مكرر وضعاً يسبق فيه الوضع في الخدمة تقديم بطاقة التبليغ الكاملة بأكثر من </w:t>
      </w:r>
      <w:r w:rsidRPr="004B0371">
        <w:rPr>
          <w:rFonts w:ascii="Times New Roman" w:eastAsia="SimSun" w:hAnsi="Times New Roman"/>
          <w:lang w:bidi="ar-SA"/>
        </w:rPr>
        <w:t>120</w:t>
      </w:r>
      <w:r w:rsidR="00A872D4">
        <w:rPr>
          <w:rFonts w:ascii="Times New Roman" w:eastAsia="SimSun" w:hAnsi="Times New Roman" w:hint="cs"/>
          <w:rtl/>
          <w:lang w:bidi="ar-SA"/>
        </w:rPr>
        <w:t> </w:t>
      </w:r>
      <w:r w:rsidRPr="004B0371">
        <w:rPr>
          <w:rFonts w:ascii="Times New Roman" w:eastAsia="SimSun" w:hAnsi="Times New Roman" w:hint="cs"/>
          <w:rtl/>
          <w:lang w:bidi="ar-SA"/>
        </w:rPr>
        <w:t>يوماً. وفي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الحالتين، سعت المخططات لتوضيح منذ متى يبدأ الاعتراف الدولي ومن ثم تطبيق الحقوق المرتبطة به. وبالنسبة إلى تعليقات </w:t>
      </w:r>
      <w:r w:rsidRPr="004B0371">
        <w:rPr>
          <w:rFonts w:ascii="Times New Roman" w:eastAsia="SimSun" w:hAnsi="Times New Roman" w:hint="cs"/>
          <w:b/>
          <w:bCs/>
          <w:rtl/>
          <w:lang w:bidi="ar-SA"/>
        </w:rPr>
        <w:t xml:space="preserve">السادة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وستريليتس</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وبيسي</w:t>
      </w:r>
      <w:proofErr w:type="spellEnd"/>
      <w:r w:rsidRPr="004B0371">
        <w:rPr>
          <w:rFonts w:ascii="Times New Roman" w:eastAsia="SimSun" w:hAnsi="Times New Roman" w:hint="cs"/>
          <w:rtl/>
          <w:lang w:bidi="ar-SA"/>
        </w:rPr>
        <w:t xml:space="preserve">، أشار إلى أن النص المقترح للفقرة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يبدو مقبولاً حيث يبدأ الاعتراف الدولي وتطبيق الحقوق والواجبات المترتبة عن التسجيل في السجل الأساسي الدولي للترددات من تاريخ استلامه التبليغ. وفيما</w:t>
      </w:r>
      <w:r w:rsidR="009B64F9">
        <w:rPr>
          <w:rFonts w:ascii="Times New Roman" w:eastAsia="SimSun" w:hAnsi="Times New Roman" w:hint="eastAsia"/>
          <w:rtl/>
          <w:lang w:bidi="ar-SA"/>
        </w:rPr>
        <w:t> </w:t>
      </w:r>
      <w:r w:rsidRPr="004B0371">
        <w:rPr>
          <w:rFonts w:ascii="Times New Roman" w:eastAsia="SimSun" w:hAnsi="Times New Roman" w:hint="cs"/>
          <w:rtl/>
          <w:lang w:bidi="ar-SA"/>
        </w:rPr>
        <w:t>يتعلق بالحالة </w:t>
      </w:r>
      <w:r w:rsidRPr="004B0371">
        <w:rPr>
          <w:rFonts w:ascii="Times New Roman" w:eastAsia="SimSun" w:hAnsi="Times New Roman"/>
          <w:lang w:bidi="ar-SA"/>
        </w:rPr>
        <w:t>1</w:t>
      </w:r>
      <w:r w:rsidRPr="004B0371">
        <w:rPr>
          <w:rFonts w:ascii="Times New Roman" w:eastAsia="SimSun" w:hAnsi="Times New Roman" w:hint="cs"/>
          <w:rtl/>
          <w:lang w:bidi="ar-SA"/>
        </w:rPr>
        <w:t>مكرر، لا يتعلق السيناريو مباشرة بالفقرة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ولكنه وضع بغرض لزيادة النظر في التاريخ الذي يبدأ عنده تطبيق الاعتراف الدولي: من تاريخ التبليغ، كما في الحالة </w:t>
      </w:r>
      <w:r w:rsidRPr="004B0371">
        <w:rPr>
          <w:rFonts w:ascii="Times New Roman" w:eastAsia="SimSun" w:hAnsi="Times New Roman"/>
          <w:lang w:bidi="ar-SA"/>
        </w:rPr>
        <w:t>1</w:t>
      </w:r>
      <w:r w:rsidRPr="004B0371">
        <w:rPr>
          <w:rFonts w:ascii="Times New Roman" w:eastAsia="SimSun" w:hAnsi="Times New Roman" w:hint="cs"/>
          <w:rtl/>
          <w:lang w:bidi="ar-SA"/>
        </w:rPr>
        <w:t xml:space="preserve"> أم من تاريخ يسبق التبليغ بمدة لا تزيد عن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70.4</w:t>
      </w:r>
      <w:r w:rsidRPr="004B0371">
        <w:rPr>
          <w:rFonts w:ascii="Times New Roman" w:eastAsia="SimSun" w:hAnsi="Times New Roman" w:hint="cs"/>
          <w:rtl/>
          <w:lang w:bidi="ar-SA"/>
        </w:rPr>
        <w:tab/>
        <w:t xml:space="preserve">وبعد تعليقات أخرى من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b/>
          <w:bCs/>
          <w:rtl/>
          <w:lang w:bidi="ar-SA"/>
        </w:rPr>
        <w:t xml:space="preserve"> والسيدين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وإيتو</w:t>
      </w:r>
      <w:proofErr w:type="spellEnd"/>
      <w:r w:rsidRPr="004B0371">
        <w:rPr>
          <w:rFonts w:ascii="Times New Roman" w:eastAsia="SimSun" w:hAnsi="Times New Roman" w:hint="cs"/>
          <w:rtl/>
          <w:lang w:bidi="ar-SA"/>
        </w:rPr>
        <w:t xml:space="preserve">، 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إن من الواضح أن لدى أعضاء اللجنة المزيد من التعليقات والتساؤلات حول النصوص والمخططات المقدمة. وبالإشارة إلى أن هناك سبع إدارات رأت عدم الحاجة إلى قاعدة إجرائية جديدة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في حين يرى المكتب العكس، اقترح أن يقوم المكتب بدراسة المسألة مجدداً مع الأخذ في الاعتبار التعليقات التي أبداها أعضاء اللجنة والتعليقات المقدمة من الإدارات، على أن تقدم نتائج الدارسة إلى اللجنة للنظر فيها في اجتماعها الخامس والستين.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71.4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المكتب سيقوم بدون تردد بالدراسة المقترحة إذا ما طلب منه ذلك. بيد أنه أشار إلى أنه على الرغم من أن التعليقات المقدمة من الإدارات يمكن أن تستعمل لتحسين نصوص القواعد الإجرائية، فإن النصوص التي يعدها المكتب ستكون بشكل كبير كتلك المقترحة في الرسالة المعممة </w:t>
      </w:r>
      <w:r w:rsidRPr="004B0371">
        <w:rPr>
          <w:rFonts w:asciiTheme="majorBidi" w:hAnsiTheme="majorBidi" w:cstheme="majorBidi"/>
          <w:lang w:bidi="ar-SA"/>
        </w:rPr>
        <w:t>CCRR/49</w:t>
      </w:r>
      <w:r w:rsidRPr="004B0371">
        <w:rPr>
          <w:rFonts w:ascii="Times New Roman" w:eastAsia="SimSun" w:hAnsi="Times New Roman" w:hint="cs"/>
          <w:rtl/>
          <w:lang w:bidi="ar-SA"/>
        </w:rPr>
        <w:t>، حيث إنها تعكس فهم المكتب للكيفية التي تطبق بها لوائح الراديو، لا سيما الرقم </w:t>
      </w:r>
      <w:r w:rsidRPr="004B0371">
        <w:rPr>
          <w:rFonts w:ascii="Times New Roman" w:eastAsia="SimSun" w:hAnsi="Times New Roman"/>
          <w:lang w:bidi="ar-SA"/>
        </w:rPr>
        <w:t>44B.11</w:t>
      </w:r>
      <w:r w:rsidRPr="004B0371">
        <w:rPr>
          <w:rFonts w:ascii="Times New Roman" w:eastAsia="SimSun" w:hAnsi="Times New Roman" w:hint="cs"/>
          <w:rtl/>
          <w:lang w:bidi="ar-SA"/>
        </w:rPr>
        <w:t>.</w:t>
      </w:r>
    </w:p>
    <w:p w:rsidR="004B0371" w:rsidRPr="004B0371" w:rsidRDefault="004B0371" w:rsidP="00A872D4">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72.4</w:t>
      </w:r>
      <w:r w:rsidRPr="004B0371">
        <w:rPr>
          <w:rFonts w:ascii="Times New Roman" w:eastAsia="SimSun" w:hAnsi="Times New Roman" w:hint="cs"/>
          <w:rtl/>
          <w:lang w:bidi="ar-SA"/>
        </w:rPr>
        <w:tab/>
        <w:t xml:space="preserve">ولفت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الانتباه لتعليقات فرنسا الواردة في الملحق </w:t>
      </w:r>
      <w:r w:rsidRPr="004B0371">
        <w:rPr>
          <w:rFonts w:ascii="Times New Roman" w:eastAsia="SimSun" w:hAnsi="Times New Roman"/>
          <w:lang w:bidi="ar-SA"/>
        </w:rPr>
        <w:t>6</w:t>
      </w:r>
      <w:r w:rsidRPr="004B0371">
        <w:rPr>
          <w:rFonts w:ascii="Times New Roman" w:eastAsia="SimSun" w:hAnsi="Times New Roman" w:hint="cs"/>
          <w:rtl/>
          <w:lang w:bidi="ar-SA"/>
        </w:rPr>
        <w:t xml:space="preserve"> بالوثيقة </w:t>
      </w:r>
      <w:r w:rsidRPr="004B0371">
        <w:rPr>
          <w:rFonts w:ascii="Times New Roman" w:eastAsia="SimSun" w:hAnsi="Times New Roman"/>
          <w:lang w:bidi="ar-SA"/>
        </w:rPr>
        <w:t>RRB13</w:t>
      </w:r>
      <w:r w:rsidR="00A872D4">
        <w:rPr>
          <w:rFonts w:ascii="Times New Roman" w:eastAsia="SimSun" w:hAnsi="Times New Roman"/>
          <w:lang w:bidi="ar-SA"/>
        </w:rPr>
        <w:noBreakHyphen/>
      </w:r>
      <w:r w:rsidRPr="004B0371">
        <w:rPr>
          <w:rFonts w:ascii="Times New Roman" w:eastAsia="SimSun" w:hAnsi="Times New Roman"/>
          <w:lang w:bidi="ar-SA"/>
        </w:rPr>
        <w:t>3/4</w:t>
      </w:r>
      <w:r w:rsidRPr="004B0371">
        <w:rPr>
          <w:rFonts w:ascii="Times New Roman" w:eastAsia="SimSun" w:hAnsi="Times New Roman" w:hint="cs"/>
          <w:rtl/>
        </w:rPr>
        <w:t xml:space="preserve">، بأن مشروع القاعدة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المقترحة في الرسالة المعممة </w:t>
      </w:r>
      <w:r w:rsidRPr="004B0371">
        <w:rPr>
          <w:rFonts w:ascii="Times New Roman" w:eastAsia="SimSun" w:hAnsi="Times New Roman"/>
          <w:lang w:bidi="ar-SA"/>
        </w:rPr>
        <w:t>CCRR/49</w:t>
      </w:r>
      <w:r w:rsidRPr="004B0371">
        <w:rPr>
          <w:rFonts w:ascii="Times New Roman" w:eastAsia="SimSun" w:hAnsi="Times New Roman" w:hint="cs"/>
          <w:rtl/>
        </w:rPr>
        <w:t xml:space="preserve"> تعني أن تسجيل مواعيد الوضع في الخدمة في السجل الأساسي الدولي للترددات والتي ستحدد بتواريخ استلام بطاقات التبليغ، وبالتالي لن تقابل بأي حال الوقائع التشغيلية للسواتل في المدار، ستحد بالتالي من مصداقية السجل الأساسي كثيراً وتجعل استعمال الإدارات له أكثر صعوبة؛ وأن القاعدة المقترحة قد تؤدي كذلك إلى زيادة في تطبيق الرقم </w:t>
      </w:r>
      <w:r w:rsidRPr="004B0371">
        <w:rPr>
          <w:rFonts w:ascii="Times New Roman" w:eastAsia="SimSun" w:hAnsi="Times New Roman"/>
        </w:rPr>
        <w:t>41.11</w:t>
      </w:r>
      <w:r w:rsidRPr="004B0371">
        <w:rPr>
          <w:rFonts w:ascii="Times New Roman" w:eastAsia="SimSun" w:hAnsi="Times New Roman" w:hint="cs"/>
          <w:rtl/>
        </w:rPr>
        <w:t xml:space="preserve">. </w:t>
      </w:r>
      <w:r w:rsidRPr="004B0371">
        <w:rPr>
          <w:rFonts w:ascii="Times New Roman" w:eastAsia="SimSun" w:hAnsi="Times New Roman" w:hint="cs"/>
          <w:rtl/>
          <w:lang w:bidi="ar-SA"/>
        </w:rPr>
        <w:t>وعبرت عن نفس الشواغل إدارات أخرى مثل السويد والنرويج. وتأثير ذلك سيكون، أنه لمجرد إبلاغ المكتب بالوضع في الخدمة، فإنه سيبلغ عن تخصيصات التردد بدون التنفيذ الكامل لعملية التنسيق. وفي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نظره، يحدث ذلك بالفعل، لذا فهو لم يتمكن من إدراك الفارق الذي ستحدثه مشاريع القواعد في هذا الصدد. وأيد مقترح المكتب المعروض أمام اللجنة في الفقرة </w:t>
      </w:r>
      <w:r w:rsidRPr="004B0371">
        <w:rPr>
          <w:rFonts w:ascii="Times New Roman" w:eastAsia="SimSun" w:hAnsi="Times New Roman"/>
          <w:lang w:bidi="ar-SA"/>
        </w:rPr>
        <w:t>ADD5</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73.4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إنه في حالة استلام تبليغ مع تاريخ وضع في الخدمة يلي هذا التبليغ، فإن حالة كهذه تغطيها لوائح الراديو بشكل واف، الرقم </w:t>
      </w:r>
      <w:r w:rsidRPr="004B0371">
        <w:rPr>
          <w:rFonts w:ascii="Times New Roman" w:eastAsia="SimSun" w:hAnsi="Times New Roman"/>
          <w:lang w:bidi="ar-SA"/>
        </w:rPr>
        <w:t>47.11</w:t>
      </w:r>
      <w:r w:rsidRPr="004B0371">
        <w:rPr>
          <w:rFonts w:ascii="Times New Roman" w:eastAsia="SimSun" w:hAnsi="Times New Roman" w:hint="cs"/>
          <w:rtl/>
          <w:lang w:bidi="ar-SA"/>
        </w:rPr>
        <w:t xml:space="preserve"> مثلاً، ومن الواضح أن الاعتراف الدولي يرتبط باستلام معلومات التبليغ. والأمور أقل وضوحاً في حالة تقديم التبليغ قبل نهاية المهلة التنظيمية المطبقة، مع تاريخ وضع في الخدمة يسبق التبليغ. وهذه هي القضية التي تسعى الفقرتان </w:t>
      </w:r>
      <w:r w:rsidRPr="004B0371">
        <w:rPr>
          <w:rFonts w:ascii="Times New Roman" w:eastAsia="SimSun" w:hAnsi="Times New Roman"/>
          <w:lang w:bidi="ar-SA"/>
        </w:rPr>
        <w:t>ADD5</w:t>
      </w:r>
      <w:r w:rsidRPr="004B0371">
        <w:rPr>
          <w:rFonts w:ascii="Times New Roman" w:eastAsia="SimSun" w:hAnsi="Times New Roman" w:hint="cs"/>
          <w:rtl/>
          <w:lang w:bidi="ar-SA"/>
        </w:rPr>
        <w:t xml:space="preserve"> و</w:t>
      </w:r>
      <w:r w:rsidRPr="004B0371">
        <w:rPr>
          <w:rFonts w:ascii="Times New Roman" w:eastAsia="SimSun" w:hAnsi="Times New Roman"/>
          <w:lang w:bidi="ar-SA"/>
        </w:rPr>
        <w:t>ADD6</w:t>
      </w:r>
      <w:r w:rsidRPr="004B0371">
        <w:rPr>
          <w:rFonts w:ascii="Times New Roman" w:eastAsia="SimSun" w:hAnsi="Times New Roman" w:hint="cs"/>
          <w:rtl/>
          <w:lang w:bidi="ar-SA"/>
        </w:rPr>
        <w:t xml:space="preserve"> إلى علاجها، بالنسبة لتاريخ وضع في الخدمة في غضون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من التبليغ وتاريخ وضع في الخدمة قبل التبليغ بأكثر من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على التوالي. والآراء منقسمة بشكل خاص بشأن تاريخ الوضع في الخدمة الذي ينبغي الإبقاء عليه عندما يسبق تاريخ الوضع في الخدمة التبليغ بأكثر من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وهو ما تسعى إلى تناوله الفقرة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ورأت بعض الإدارات أن التاريخ الحقيقي، الوارد في معلومات التبليغ، هو الذي ينبغي الإبقاء عليه وليس لتاريخ يساوي تاريخ التبليغ ناقص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74.4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إن هناك على الأرجح مساحة للاتفاق بشأن النصوص المقترحة، غير أن المخططات زادت الأمور</w:t>
      </w:r>
      <w:r w:rsidRPr="004B0371">
        <w:rPr>
          <w:rFonts w:ascii="Times New Roman" w:eastAsia="SimSun" w:hAnsi="Times New Roman" w:hint="eastAsia"/>
          <w:rtl/>
          <w:lang w:bidi="ar-SA"/>
        </w:rPr>
        <w:t> </w:t>
      </w:r>
      <w:r w:rsidRPr="004B0371">
        <w:rPr>
          <w:rFonts w:ascii="Times New Roman" w:eastAsia="SimSun" w:hAnsi="Times New Roman" w:hint="cs"/>
          <w:rtl/>
          <w:lang w:bidi="ar-SA"/>
        </w:rPr>
        <w:t>غموضاً.</w:t>
      </w:r>
    </w:p>
    <w:p w:rsidR="004B0371" w:rsidRPr="004B0371" w:rsidRDefault="004B0371" w:rsidP="00F139F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75.4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النص الجديد المقترح للفقرة </w:t>
      </w:r>
      <w:r w:rsidRPr="004B0371">
        <w:rPr>
          <w:rFonts w:ascii="Times New Roman" w:eastAsia="SimSun" w:hAnsi="Times New Roman"/>
          <w:lang w:bidi="ar-SA"/>
        </w:rPr>
        <w:t>ADD6</w:t>
      </w:r>
      <w:r w:rsidRPr="004B0371">
        <w:rPr>
          <w:rFonts w:ascii="Times New Roman" w:eastAsia="SimSun" w:hAnsi="Times New Roman" w:hint="cs"/>
          <w:rtl/>
          <w:lang w:bidi="ar-SA"/>
        </w:rPr>
        <w:t xml:space="preserve">، مع أخذه في الاعتبار مختلف التعليقات المقترحة من الإدارات، فإنه لا يزال يشير إلى أن التاريخ الساري للوضع في الخدمة هو تاريخ التبليغ ناقص </w:t>
      </w:r>
      <w:r w:rsidRPr="004B0371">
        <w:rPr>
          <w:rFonts w:ascii="Times New Roman" w:eastAsia="SimSun" w:hAnsi="Times New Roman"/>
          <w:lang w:bidi="ar-SA"/>
        </w:rPr>
        <w:t>120</w:t>
      </w:r>
      <w:r w:rsidRPr="004B0371">
        <w:rPr>
          <w:rFonts w:ascii="Times New Roman" w:eastAsia="SimSun" w:hAnsi="Times New Roman" w:hint="cs"/>
          <w:rtl/>
          <w:lang w:bidi="ar-SA"/>
        </w:rPr>
        <w:t xml:space="preserve"> يوماً. ورأى أن النهج يصعب قبوله، للأسباب التي أعلنتها بعض الإدارات، وهي أن الأمر سيعني أن السجل الأساسي لا يعكس الواقع، وما</w:t>
      </w:r>
      <w:r w:rsidR="00F139FA">
        <w:rPr>
          <w:rFonts w:ascii="Times New Roman" w:eastAsia="SimSun" w:hAnsi="Times New Roman" w:hint="eastAsia"/>
          <w:rtl/>
          <w:lang w:bidi="ar-SA"/>
        </w:rPr>
        <w:t> </w:t>
      </w:r>
      <w:r w:rsidRPr="004B0371">
        <w:rPr>
          <w:rFonts w:ascii="Times New Roman" w:eastAsia="SimSun" w:hAnsi="Times New Roman" w:hint="cs"/>
          <w:rtl/>
          <w:lang w:bidi="ar-SA"/>
        </w:rPr>
        <w:t>لذلك من تداعيات على الشبكات.</w:t>
      </w:r>
    </w:p>
    <w:p w:rsidR="004B0371" w:rsidRPr="004B0371" w:rsidRDefault="004B0371" w:rsidP="00F139F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76.4</w:t>
      </w:r>
      <w:r w:rsidRPr="004B0371">
        <w:rPr>
          <w:rFonts w:ascii="Times New Roman" w:eastAsia="SimSun" w:hAnsi="Times New Roman" w:hint="cs"/>
          <w:rtl/>
          <w:lang w:bidi="ar-SA"/>
        </w:rPr>
        <w:tab/>
        <w:t xml:space="preserve">بعد اقتراح من </w:t>
      </w:r>
      <w:r w:rsidRPr="004B0371">
        <w:rPr>
          <w:rFonts w:ascii="Times New Roman" w:eastAsia="SimSun" w:hAnsi="Times New Roman" w:hint="cs"/>
          <w:b/>
          <w:bCs/>
          <w:rtl/>
          <w:lang w:bidi="ar-SA"/>
        </w:rPr>
        <w:t xml:space="preserve">السيد ماجنتا </w:t>
      </w:r>
      <w:r w:rsidRPr="004B0371">
        <w:rPr>
          <w:rFonts w:ascii="Times New Roman" w:eastAsia="SimSun" w:hAnsi="Times New Roman" w:hint="cs"/>
          <w:rtl/>
          <w:lang w:bidi="ar-SA"/>
        </w:rPr>
        <w:t xml:space="preserve">بتشكيل فريق صياغة من أجل مشاريع النصوص، 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وأيده </w:t>
      </w:r>
      <w:r w:rsidRPr="004B0371">
        <w:rPr>
          <w:rFonts w:ascii="Times New Roman" w:eastAsia="SimSun" w:hAnsi="Times New Roman" w:hint="cs"/>
          <w:b/>
          <w:bCs/>
          <w:rtl/>
          <w:lang w:bidi="ar-SA"/>
        </w:rPr>
        <w:t>السيد</w:t>
      </w:r>
      <w:r w:rsidRPr="004B0371">
        <w:rPr>
          <w:rFonts w:ascii="Times New Roman" w:eastAsia="SimSun" w:hAnsi="Times New Roman" w:hint="eastAsia"/>
          <w:b/>
          <w:bCs/>
          <w:rtl/>
          <w:lang w:bidi="ar-SA"/>
        </w:rPr>
        <w:t>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مشروع القاعدة يحتاج إلى المزيد والمزيد من النقاش واقترح تأجيل النظر في المسألة إلى الاجتماع المقبل. واتفقت مع ذلك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وأشارت إلى أن تأجيل المسألة لن يكون مشكلة، خاصة أن من رأي إدارات عديدة أنه لا</w:t>
      </w:r>
      <w:r w:rsidR="00F139FA">
        <w:rPr>
          <w:rFonts w:ascii="Times New Roman" w:eastAsia="SimSun" w:hAnsi="Times New Roman" w:hint="eastAsia"/>
          <w:rtl/>
          <w:lang w:bidi="ar-SA"/>
        </w:rPr>
        <w:t> </w:t>
      </w:r>
      <w:r w:rsidRPr="004B0371">
        <w:rPr>
          <w:rFonts w:ascii="Times New Roman" w:eastAsia="SimSun" w:hAnsi="Times New Roman" w:hint="cs"/>
          <w:rtl/>
          <w:lang w:bidi="ar-SA"/>
        </w:rPr>
        <w:t>توجد حاجة لقاعدة إجرائية بأي حال من الأحوال. وقالت إنه سيكون من المفيد أن ينشر المكتب وثيقة معلومات على موقع اللجنة على شبكة الويب لمساعدة الأعضاء في تحضيراتهم للاجتماع المقبل، تعكس التعليقات التي أبديت في</w:t>
      </w:r>
      <w:r w:rsidR="00F139FA">
        <w:rPr>
          <w:rFonts w:ascii="Times New Roman" w:eastAsia="SimSun" w:hAnsi="Times New Roman" w:hint="eastAsia"/>
          <w:rtl/>
          <w:lang w:bidi="ar-SA"/>
        </w:rPr>
        <w:t> </w:t>
      </w:r>
      <w:r w:rsidRPr="004B0371">
        <w:rPr>
          <w:rFonts w:ascii="Times New Roman" w:eastAsia="SimSun" w:hAnsi="Times New Roman" w:hint="cs"/>
          <w:rtl/>
          <w:lang w:bidi="ar-SA"/>
        </w:rPr>
        <w:t>هذا</w:t>
      </w:r>
      <w:r w:rsidR="00F139FA">
        <w:rPr>
          <w:rFonts w:ascii="Times New Roman" w:eastAsia="SimSun" w:hAnsi="Times New Roman" w:hint="eastAsia"/>
          <w:rtl/>
          <w:lang w:bidi="ar-SA"/>
        </w:rPr>
        <w:t> </w:t>
      </w:r>
      <w:r w:rsidRPr="004B0371">
        <w:rPr>
          <w:rFonts w:ascii="Times New Roman" w:eastAsia="SimSun" w:hAnsi="Times New Roman" w:hint="cs"/>
          <w:rtl/>
          <w:lang w:bidi="ar-SA"/>
        </w:rPr>
        <w:t>الاجتماع.</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77.4</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المكتب سيعد وثيقة معلومات تعرض النصوص المنقحة للقاعدة، تأخذ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الاعتبار تعليقات الإدارات وأعضاء اللجنة على أن تنشر على الويب في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78.4</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ووافقت</w:t>
      </w:r>
      <w:r w:rsidRPr="004B0371">
        <w:rPr>
          <w:rFonts w:ascii="Times New Roman" w:eastAsia="SimSun" w:hAnsi="Times New Roman" w:hint="cs"/>
          <w:rtl/>
          <w:lang w:bidi="ar-SA"/>
        </w:rPr>
        <w:t xml:space="preserve"> اللجنة على الاستنتاج التالي: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"وفيما يتعلق بالقاعدة الإجرائية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قررت اللجنة مواصلة مناقشة هذه القاعدة الإجرائية في اجتماعها المقبل. وكلفت اللجنة المكتب بإعداد وثيقة معلومات، مع الأخذ بعين الاعتبار التعليقات التي وردت من الإدارات ومن أعضاء اللجنة في هذا الاجتماع ونشرها على صفحة اللجنة على الويب بحلول نهاية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4B0371">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rtl/>
          <w:lang w:val="en-GB" w:bidi="ar-SA"/>
        </w:rPr>
      </w:pPr>
      <w:r w:rsidRPr="004B0371">
        <w:rPr>
          <w:rFonts w:ascii="Times New Roman Bold" w:eastAsia="Batang" w:hAnsi="Times New Roman Bold" w:hint="cs"/>
          <w:b/>
          <w:bCs/>
          <w:rtl/>
          <w:lang w:val="en-GB" w:bidi="ar-SA"/>
        </w:rPr>
        <w:t>القواعد المتعلقة بالمادة </w:t>
      </w:r>
      <w:r w:rsidRPr="004B0371">
        <w:rPr>
          <w:rFonts w:ascii="Times New Roman Bold" w:eastAsia="Batang" w:hAnsi="Times New Roman Bold"/>
          <w:b/>
          <w:bCs/>
          <w:lang w:val="en-GB" w:bidi="ar-SA"/>
        </w:rPr>
        <w:t>21</w:t>
      </w:r>
      <w:r w:rsidRPr="004B0371">
        <w:rPr>
          <w:rFonts w:ascii="Times New Roman Bold" w:eastAsia="Batang" w:hAnsi="Times New Roman Bold" w:hint="cs"/>
          <w:b/>
          <w:bCs/>
          <w:rtl/>
          <w:lang w:val="en-GB" w:bidi="ar-SA"/>
        </w:rPr>
        <w:t xml:space="preserve"> من لوائح الراديو</w:t>
      </w:r>
    </w:p>
    <w:p w:rsidR="004B0371" w:rsidRPr="004B0371" w:rsidRDefault="004B0371" w:rsidP="004B0371">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lang w:val="en-GB" w:bidi="ar-SA"/>
        </w:rPr>
      </w:pPr>
      <w:r w:rsidRPr="004B0371">
        <w:rPr>
          <w:rFonts w:ascii="Times New Roman Bold" w:eastAsia="Batang" w:hAnsi="Times New Roman Bold"/>
          <w:b/>
          <w:bCs/>
          <w:lang w:val="en-GB" w:bidi="ar-SA"/>
        </w:rPr>
        <w:t>ADD</w:t>
      </w:r>
      <w:r w:rsidRPr="004B0371">
        <w:rPr>
          <w:rFonts w:ascii="Times New Roman Bold" w:eastAsia="Batang" w:hAnsi="Times New Roman Bold" w:hint="cs"/>
          <w:b/>
          <w:bCs/>
          <w:rtl/>
          <w:lang w:val="en-GB" w:bidi="ar-SA"/>
        </w:rPr>
        <w:t xml:space="preserve"> الجدول </w:t>
      </w:r>
      <w:r w:rsidRPr="004B0371">
        <w:rPr>
          <w:rFonts w:ascii="Times New Roman Bold" w:eastAsia="Batang" w:hAnsi="Times New Roman Bold"/>
          <w:b/>
          <w:bCs/>
          <w:lang w:val="en-GB" w:bidi="ar-SA"/>
        </w:rPr>
        <w:t>2</w:t>
      </w:r>
      <w:r w:rsidRPr="004B0371">
        <w:rPr>
          <w:rFonts w:ascii="Times New Roman Bold" w:eastAsia="Batang" w:hAnsi="Times New Roman Bold"/>
          <w:b/>
          <w:bCs/>
          <w:lang w:val="en-GB" w:bidi="ar-SA"/>
        </w:rPr>
        <w:noBreakHyphen/>
        <w:t>21</w:t>
      </w:r>
    </w:p>
    <w:p w:rsidR="004B0371" w:rsidRPr="004B0371" w:rsidRDefault="004B0371" w:rsidP="00F139F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79.4</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رئيس دائرة الخدمات الأرضية</w:t>
      </w:r>
      <w:r w:rsidRPr="004B0371">
        <w:rPr>
          <w:rFonts w:ascii="Times New Roman" w:eastAsia="SimSun" w:hAnsi="Times New Roman" w:hint="cs"/>
          <w:rtl/>
          <w:lang w:bidi="ar-SA"/>
        </w:rPr>
        <w:t xml:space="preserve"> النص المقترح إضافته إلى القاعدة الإجرائية بشأن الجدول </w:t>
      </w:r>
      <w:r w:rsidRPr="004B0371">
        <w:rPr>
          <w:rFonts w:ascii="Times New Roman" w:eastAsia="SimSun" w:hAnsi="Times New Roman"/>
          <w:lang w:bidi="ar-SA"/>
        </w:rPr>
        <w:t>2</w:t>
      </w:r>
      <w:r w:rsidRPr="004B0371">
        <w:rPr>
          <w:rFonts w:ascii="Times New Roman" w:eastAsia="SimSun" w:hAnsi="Times New Roman"/>
          <w:lang w:bidi="ar-SA"/>
        </w:rPr>
        <w:noBreakHyphen/>
        <w:t>21</w:t>
      </w:r>
      <w:r w:rsidRPr="004B0371">
        <w:rPr>
          <w:rFonts w:ascii="Times New Roman" w:eastAsia="SimSun" w:hAnsi="Times New Roman" w:hint="cs"/>
          <w:rtl/>
          <w:lang w:bidi="ar-SA"/>
        </w:rPr>
        <w:t xml:space="preserve"> في</w:t>
      </w:r>
      <w:r w:rsidR="00F139FA">
        <w:rPr>
          <w:rFonts w:ascii="Times New Roman" w:eastAsia="SimSun" w:hAnsi="Times New Roman" w:hint="eastAsia"/>
          <w:rtl/>
          <w:lang w:bidi="ar-SA"/>
        </w:rPr>
        <w:t> </w:t>
      </w:r>
      <w:r w:rsidRPr="004B0371">
        <w:rPr>
          <w:rFonts w:ascii="Times New Roman" w:eastAsia="SimSun" w:hAnsi="Times New Roman" w:hint="cs"/>
          <w:rtl/>
          <w:lang w:bidi="ar-SA"/>
        </w:rPr>
        <w:t>المادة </w:t>
      </w:r>
      <w:r w:rsidRPr="004B0371">
        <w:rPr>
          <w:rFonts w:ascii="Times New Roman" w:eastAsia="SimSun" w:hAnsi="Times New Roman"/>
          <w:lang w:bidi="ar-SA"/>
        </w:rPr>
        <w:t>21</w:t>
      </w:r>
      <w:r w:rsidRPr="004B0371">
        <w:rPr>
          <w:rFonts w:ascii="Times New Roman" w:eastAsia="SimSun" w:hAnsi="Times New Roman" w:hint="cs"/>
          <w:rtl/>
          <w:lang w:bidi="ar-SA"/>
        </w:rPr>
        <w:t xml:space="preserve"> من لوائح الراديو. ورداً على تعليق من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أكد على أن النص المقترح لا يغير حدود القدرة التي وضعها المؤتمر.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80.4</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مدعوماً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b/>
          <w:bCs/>
          <w:rtl/>
          <w:lang w:bidi="ar-SA"/>
        </w:rPr>
        <w:t xml:space="preserve"> والسيدة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حذف الفقرة الأخيرة التي تبدأ بعبارة "وبناءً عليه، يدرج في العمود </w:t>
      </w:r>
      <w:r w:rsidRPr="004B0371">
        <w:rPr>
          <w:rFonts w:ascii="Times New Roman" w:eastAsia="SimSun" w:hAnsi="Times New Roman"/>
          <w:lang w:bidi="ar-SA"/>
        </w:rPr>
        <w:t>1</w:t>
      </w:r>
      <w:r w:rsidRPr="004B0371">
        <w:rPr>
          <w:rFonts w:ascii="Times New Roman" w:eastAsia="SimSun" w:hAnsi="Times New Roman" w:hint="cs"/>
          <w:rtl/>
          <w:lang w:bidi="ar-SA"/>
        </w:rPr>
        <w:t xml:space="preserve"> من الجدول </w:t>
      </w:r>
      <w:r w:rsidRPr="004B0371">
        <w:rPr>
          <w:rFonts w:ascii="Times New Roman" w:eastAsia="SimSun" w:hAnsi="Times New Roman"/>
          <w:lang w:bidi="ar-SA"/>
        </w:rPr>
        <w:t>2</w:t>
      </w:r>
      <w:r w:rsidRPr="004B0371">
        <w:rPr>
          <w:rFonts w:ascii="Times New Roman" w:eastAsia="SimSun" w:hAnsi="Times New Roman"/>
          <w:lang w:bidi="ar-SA"/>
        </w:rPr>
        <w:noBreakHyphen/>
        <w:t>21</w:t>
      </w:r>
      <w:r w:rsidRPr="004B0371">
        <w:rPr>
          <w:rFonts w:ascii="Times New Roman" w:eastAsia="SimSun" w:hAnsi="Times New Roman" w:hint="cs"/>
          <w:rtl/>
          <w:lang w:bidi="ar-SA"/>
        </w:rPr>
        <w:t xml:space="preserve"> بالمادة </w:t>
      </w:r>
      <w:r w:rsidRPr="004B0371">
        <w:rPr>
          <w:rFonts w:ascii="Times New Roman" w:eastAsia="SimSun" w:hAnsi="Times New Roman"/>
          <w:lang w:bidi="ar-SA"/>
        </w:rPr>
        <w:t>21</w:t>
      </w:r>
      <w:r w:rsidRPr="004B0371">
        <w:rPr>
          <w:rFonts w:ascii="Times New Roman" w:eastAsia="SimSun" w:hAnsi="Times New Roman" w:hint="cs"/>
          <w:rtl/>
          <w:lang w:bidi="ar-SA"/>
        </w:rPr>
        <w:t xml:space="preserve"> ..."، لأنها تحدث تغييراً في لوائح الراديو. وأضافت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w:t>
      </w:r>
      <w:r w:rsidRPr="004B0371">
        <w:rPr>
          <w:rFonts w:ascii="Times New Roman" w:eastAsia="SimSun" w:hAnsi="Times New Roman" w:hint="cs"/>
          <w:rtl/>
        </w:rPr>
        <w:t>أ</w:t>
      </w:r>
      <w:r w:rsidRPr="004B0371">
        <w:rPr>
          <w:rFonts w:ascii="Times New Roman" w:eastAsia="SimSun" w:hAnsi="Times New Roman" w:hint="cs"/>
          <w:rtl/>
          <w:lang w:bidi="ar-SA"/>
        </w:rPr>
        <w:t xml:space="preserve">نه إذا أضيف "الإقليم </w:t>
      </w:r>
      <w:r w:rsidRPr="004B0371">
        <w:rPr>
          <w:rFonts w:ascii="Times New Roman" w:eastAsia="SimSun" w:hAnsi="Times New Roman"/>
          <w:lang w:bidi="ar-SA"/>
        </w:rPr>
        <w:t>1</w:t>
      </w:r>
      <w:r w:rsidRPr="004B0371">
        <w:rPr>
          <w:rFonts w:ascii="Times New Roman" w:eastAsia="SimSun" w:hAnsi="Times New Roman" w:hint="cs"/>
          <w:rtl/>
          <w:lang w:bidi="ar-SA"/>
        </w:rPr>
        <w:t xml:space="preserve">" إلى الجدول </w:t>
      </w:r>
      <w:r w:rsidRPr="004B0371">
        <w:rPr>
          <w:rFonts w:ascii="Times New Roman" w:eastAsia="SimSun" w:hAnsi="Times New Roman"/>
          <w:lang w:bidi="ar-SA"/>
        </w:rPr>
        <w:t>2</w:t>
      </w:r>
      <w:r w:rsidRPr="004B0371">
        <w:rPr>
          <w:rFonts w:ascii="Times New Roman" w:eastAsia="SimSun" w:hAnsi="Times New Roman"/>
          <w:lang w:bidi="ar-SA"/>
        </w:rPr>
        <w:noBreakHyphen/>
        <w:t>21</w:t>
      </w:r>
      <w:r w:rsidRPr="004B0371">
        <w:rPr>
          <w:rFonts w:ascii="Times New Roman" w:eastAsia="SimSun" w:hAnsi="Times New Roman" w:hint="cs"/>
          <w:rtl/>
          <w:lang w:bidi="ar-SA"/>
        </w:rPr>
        <w:t xml:space="preserve"> كما هو وارد في الفقرة الأخيرة، فلن تكون هناك حاجة إلى القاعدة الإجرائية.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81.4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الإضافة المقترحة إلى القاعدة الإجرائية بشأن الجدول </w:t>
      </w:r>
      <w:r w:rsidRPr="004B0371">
        <w:rPr>
          <w:rFonts w:ascii="Times New Roman" w:eastAsia="SimSun" w:hAnsi="Times New Roman"/>
          <w:lang w:bidi="ar-SA"/>
        </w:rPr>
        <w:t>2</w:t>
      </w:r>
      <w:r w:rsidRPr="004B0371">
        <w:rPr>
          <w:rFonts w:ascii="Times New Roman" w:eastAsia="SimSun" w:hAnsi="Times New Roman"/>
          <w:lang w:bidi="ar-SA"/>
        </w:rPr>
        <w:noBreakHyphen/>
        <w:t>21</w:t>
      </w:r>
      <w:r w:rsidRPr="004B0371">
        <w:rPr>
          <w:rFonts w:ascii="Times New Roman" w:eastAsia="SimSun" w:hAnsi="Times New Roman" w:hint="cs"/>
          <w:rtl/>
          <w:lang w:bidi="ar-SA"/>
        </w:rPr>
        <w:t xml:space="preserve"> بعد تعديلها بحذف الفقرة الأخيرة، على أن تدخل حيز النفاذ على الفور.</w:t>
      </w:r>
    </w:p>
    <w:p w:rsidR="004B0371" w:rsidRPr="004B0371" w:rsidRDefault="004B0371" w:rsidP="004B0371">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lang w:bidi="ar-SA"/>
        </w:rPr>
      </w:pPr>
      <w:r w:rsidRPr="004B0371">
        <w:rPr>
          <w:rFonts w:ascii="Times New Roman Bold" w:eastAsia="Batang" w:hAnsi="Times New Roman Bold" w:hint="cs"/>
          <w:b/>
          <w:bCs/>
          <w:rtl/>
          <w:lang w:val="en-GB" w:bidi="ar-SA"/>
        </w:rPr>
        <w:t xml:space="preserve">القواعد المتعلقة بالتذييل </w:t>
      </w:r>
      <w:r w:rsidRPr="004B0371">
        <w:rPr>
          <w:rFonts w:ascii="Times New Roman Bold" w:eastAsia="Batang" w:hAnsi="Times New Roman Bold"/>
          <w:b/>
          <w:bCs/>
          <w:lang w:bidi="ar-SA"/>
        </w:rPr>
        <w:t>(3.1.5 ADD) 30</w:t>
      </w:r>
      <w:r w:rsidRPr="004B0371">
        <w:rPr>
          <w:rFonts w:ascii="Times New Roman Bold" w:eastAsia="Batang" w:hAnsi="Times New Roman Bold" w:hint="cs"/>
          <w:b/>
          <w:bCs/>
          <w:rtl/>
          <w:lang w:bidi="ar-SA"/>
        </w:rPr>
        <w:t xml:space="preserve"> والتذييل </w:t>
      </w:r>
      <w:r w:rsidRPr="004B0371">
        <w:rPr>
          <w:rFonts w:ascii="Times New Roman Bold" w:eastAsia="Batang" w:hAnsi="Times New Roman Bold"/>
          <w:b/>
          <w:bCs/>
          <w:lang w:bidi="ar-SA"/>
        </w:rPr>
        <w:t>(7.1.5 ADD) 30A</w:t>
      </w:r>
      <w:r w:rsidRPr="004B0371">
        <w:rPr>
          <w:rFonts w:ascii="Times New Roman Bold" w:eastAsia="Batang" w:hAnsi="Times New Roman Bold" w:hint="cs"/>
          <w:b/>
          <w:bCs/>
          <w:rtl/>
          <w:lang w:bidi="ar-SA"/>
        </w:rPr>
        <w:t xml:space="preserve"> والتذييل </w:t>
      </w:r>
      <w:r w:rsidRPr="004B0371">
        <w:rPr>
          <w:rFonts w:ascii="Times New Roman Bold" w:eastAsia="Batang" w:hAnsi="Times New Roman Bold"/>
          <w:b/>
          <w:bCs/>
          <w:lang w:bidi="ar-SA"/>
        </w:rPr>
        <w:t>(1.8 ADD) 30B</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82.4</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ووافقت</w:t>
      </w:r>
      <w:r w:rsidRPr="004B0371">
        <w:rPr>
          <w:rFonts w:ascii="Times New Roman" w:eastAsia="SimSun" w:hAnsi="Times New Roman" w:hint="cs"/>
          <w:rtl/>
          <w:lang w:bidi="ar-SA"/>
        </w:rPr>
        <w:t xml:space="preserve"> اللجنة على تأجيل مناقشة مشاريع هذه القواعد انتظاراً لنتائج نظرها في مشاريع التعديلات على القاعدة المتعلقة بالرقم </w:t>
      </w:r>
      <w:r w:rsidRPr="004B0371">
        <w:rPr>
          <w:rFonts w:ascii="Times New Roman" w:eastAsia="SimSun" w:hAnsi="Times New Roman"/>
          <w:lang w:bidi="ar-SA"/>
        </w:rPr>
        <w:t>44B.11</w:t>
      </w:r>
      <w:r w:rsidRPr="004B0371">
        <w:rPr>
          <w:rFonts w:ascii="Times New Roman" w:eastAsia="SimSun" w:hAnsi="Times New Roman" w:hint="cs"/>
          <w:rtl/>
          <w:lang w:bidi="ar-SA"/>
        </w:rPr>
        <w:t>.</w:t>
      </w:r>
    </w:p>
    <w:p w:rsidR="004B0371" w:rsidRPr="004B0371" w:rsidRDefault="004B0371" w:rsidP="004B0371">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rtl/>
          <w:lang w:bidi="ar-SA"/>
        </w:rPr>
      </w:pPr>
      <w:r w:rsidRPr="004B0371">
        <w:rPr>
          <w:rFonts w:ascii="Times New Roman Bold" w:eastAsia="Batang" w:hAnsi="Times New Roman Bold" w:hint="cs"/>
          <w:b/>
          <w:bCs/>
          <w:rtl/>
          <w:lang w:val="en-GB" w:bidi="ar-SA"/>
        </w:rPr>
        <w:t>القواعد المتعلقة بالتذييل</w:t>
      </w:r>
      <w:r w:rsidRPr="004B0371">
        <w:rPr>
          <w:rFonts w:ascii="Times New Roman Bold" w:eastAsia="Batang" w:hAnsi="Times New Roman Bold"/>
          <w:b/>
          <w:bCs/>
          <w:lang w:bidi="ar-SA"/>
        </w:rPr>
        <w:t> 30B</w:t>
      </w:r>
      <w:r w:rsidRPr="004B0371">
        <w:rPr>
          <w:rFonts w:ascii="Times New Roman Bold" w:eastAsia="Batang" w:hAnsi="Times New Roman Bold" w:hint="cs"/>
          <w:b/>
          <w:bCs/>
          <w:rtl/>
          <w:lang w:bidi="ar-SA"/>
        </w:rPr>
        <w:t>(</w:t>
      </w:r>
      <w:r w:rsidRPr="004B0371">
        <w:rPr>
          <w:rFonts w:ascii="Times New Roman Bold" w:eastAsia="Batang" w:hAnsi="Times New Roman Bold"/>
          <w:b/>
          <w:bCs/>
          <w:lang w:bidi="ar-SA"/>
        </w:rPr>
        <w:t>ADD</w:t>
      </w:r>
      <w:r w:rsidRPr="004B0371">
        <w:rPr>
          <w:rFonts w:ascii="Times New Roman Bold" w:eastAsia="Batang" w:hAnsi="Times New Roman Bold" w:hint="cs"/>
          <w:b/>
          <w:bCs/>
          <w:rtl/>
          <w:lang w:bidi="ar-SA"/>
        </w:rPr>
        <w:t xml:space="preserve"> الفقرة </w:t>
      </w:r>
      <w:r w:rsidRPr="004B0371">
        <w:rPr>
          <w:rFonts w:ascii="Times New Roman Bold" w:eastAsia="Batang" w:hAnsi="Times New Roman Bold"/>
          <w:b/>
          <w:bCs/>
          <w:lang w:bidi="ar-SA"/>
        </w:rPr>
        <w:t>2.2</w:t>
      </w:r>
      <w:r w:rsidRPr="004B0371">
        <w:rPr>
          <w:rFonts w:ascii="Times New Roman Bold" w:eastAsia="Batang" w:hAnsi="Times New Roman Bold" w:hint="cs"/>
          <w:b/>
          <w:bCs/>
          <w:rtl/>
          <w:lang w:bidi="ar-SA"/>
        </w:rPr>
        <w:t xml:space="preserve"> من الملحق </w:t>
      </w:r>
      <w:r w:rsidRPr="004B0371">
        <w:rPr>
          <w:rFonts w:ascii="Times New Roman Bold" w:eastAsia="Batang" w:hAnsi="Times New Roman Bold"/>
          <w:b/>
          <w:bCs/>
          <w:lang w:bidi="ar-SA"/>
        </w:rPr>
        <w:t>4</w:t>
      </w:r>
      <w:r w:rsidRPr="004B0371">
        <w:rPr>
          <w:rFonts w:ascii="Times New Roman Bold" w:eastAsia="Batang" w:hAnsi="Times New Roman Bold" w:hint="cs"/>
          <w:b/>
          <w:bCs/>
          <w:rtl/>
          <w:lang w:bidi="ar-SA"/>
        </w:rPr>
        <w:t>)</w:t>
      </w:r>
    </w:p>
    <w:p w:rsidR="004B0371" w:rsidRPr="004B0371" w:rsidRDefault="004B0371" w:rsidP="00F139FA">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83.4</w:t>
      </w:r>
      <w:r w:rsidRPr="004B0371">
        <w:rPr>
          <w:rFonts w:ascii="Times New Roman" w:eastAsia="SimSun" w:hAnsi="Times New Roman" w:hint="cs"/>
          <w:rtl/>
          <w:lang w:bidi="ar-SA"/>
        </w:rPr>
        <w:tab/>
        <w:t xml:space="preserve">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مشروع القاعدة الإجرائية المتعلقة بالفقرة </w:t>
      </w:r>
      <w:r w:rsidRPr="004B0371">
        <w:rPr>
          <w:rFonts w:ascii="Times New Roman" w:eastAsia="SimSun" w:hAnsi="Times New Roman"/>
          <w:lang w:bidi="ar-SA"/>
        </w:rPr>
        <w:t>2.2</w:t>
      </w:r>
      <w:r w:rsidRPr="004B0371">
        <w:rPr>
          <w:rFonts w:ascii="Times New Roman" w:eastAsia="SimSun" w:hAnsi="Times New Roman" w:hint="cs"/>
          <w:rtl/>
          <w:lang w:bidi="ar-SA"/>
        </w:rPr>
        <w:t xml:space="preserve"> من الملحق </w:t>
      </w:r>
      <w:r w:rsidRPr="004B0371">
        <w:rPr>
          <w:rFonts w:ascii="Times New Roman" w:eastAsia="SimSun" w:hAnsi="Times New Roman"/>
          <w:lang w:bidi="ar-SA"/>
        </w:rPr>
        <w:t>4</w:t>
      </w:r>
      <w:r w:rsidRPr="004B0371">
        <w:rPr>
          <w:rFonts w:ascii="Times New Roman" w:eastAsia="SimSun" w:hAnsi="Times New Roman" w:hint="cs"/>
          <w:rtl/>
          <w:lang w:bidi="ar-SA"/>
        </w:rPr>
        <w:t xml:space="preserve"> بالتذييل </w:t>
      </w:r>
      <w:r w:rsidRPr="004B0371">
        <w:rPr>
          <w:rFonts w:ascii="Times New Roman" w:eastAsia="SimSun" w:hAnsi="Times New Roman"/>
          <w:lang w:bidi="ar-SA"/>
        </w:rPr>
        <w:t>30B</w:t>
      </w:r>
      <w:r w:rsidRPr="004B0371">
        <w:rPr>
          <w:rFonts w:ascii="Times New Roman" w:eastAsia="SimSun" w:hAnsi="Times New Roman" w:hint="cs"/>
          <w:rtl/>
          <w:lang w:bidi="ar-SA"/>
        </w:rPr>
        <w:t>، على أن تدخل حيز النفاذ في</w:t>
      </w:r>
      <w:r w:rsidR="00F139FA">
        <w:rPr>
          <w:rFonts w:ascii="Times New Roman" w:eastAsia="SimSun" w:hAnsi="Times New Roman" w:hint="eastAsia"/>
          <w:rtl/>
          <w:lang w:bidi="ar-SA"/>
        </w:rPr>
        <w:t> </w:t>
      </w:r>
      <w:r w:rsidRPr="004B0371">
        <w:rPr>
          <w:rFonts w:ascii="Times New Roman" w:eastAsia="SimSun" w:hAnsi="Times New Roman"/>
          <w:lang w:bidi="ar-SA"/>
        </w:rPr>
        <w:t>1</w:t>
      </w:r>
      <w:r w:rsidRPr="004B0371">
        <w:rPr>
          <w:rFonts w:ascii="Times New Roman" w:eastAsia="SimSun" w:hAnsi="Times New Roman" w:hint="cs"/>
          <w:rtl/>
          <w:lang w:bidi="ar-SA"/>
        </w:rPr>
        <w:t xml:space="preserve">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6B58EC">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rtl/>
          <w:lang w:val="en-GB" w:bidi="ar-SA"/>
        </w:rPr>
      </w:pPr>
      <w:r w:rsidRPr="004B0371">
        <w:rPr>
          <w:rFonts w:ascii="Times New Roman Bold" w:eastAsia="Batang" w:hAnsi="Times New Roman Bold" w:hint="cs"/>
          <w:b/>
          <w:bCs/>
          <w:rtl/>
          <w:lang w:val="en-GB" w:bidi="ar-SA"/>
        </w:rPr>
        <w:t>القواعد المتعلقة بالاتفاق الإقليمي </w:t>
      </w:r>
      <w:r w:rsidRPr="004B0371">
        <w:rPr>
          <w:rFonts w:ascii="Times New Roman Bold" w:eastAsia="Batang" w:hAnsi="Times New Roman Bold"/>
          <w:b/>
          <w:bCs/>
          <w:lang w:val="en-GB" w:bidi="ar-SA"/>
        </w:rPr>
        <w:t>GE</w:t>
      </w:r>
      <w:r w:rsidR="006B58EC">
        <w:rPr>
          <w:rFonts w:ascii="Times New Roman Bold" w:eastAsia="Batang" w:hAnsi="Times New Roman Bold"/>
          <w:b/>
          <w:bCs/>
          <w:lang w:val="en-GB" w:bidi="ar-SA"/>
        </w:rPr>
        <w:noBreakHyphen/>
      </w:r>
      <w:r w:rsidRPr="004B0371">
        <w:rPr>
          <w:rFonts w:ascii="Times New Roman Bold" w:eastAsia="Batang" w:hAnsi="Times New Roman Bold"/>
          <w:b/>
          <w:bCs/>
          <w:lang w:val="en-GB" w:bidi="ar-SA"/>
        </w:rPr>
        <w:t>06</w:t>
      </w:r>
      <w:r w:rsidRPr="004B0371">
        <w:rPr>
          <w:rFonts w:ascii="Times New Roman Bold" w:eastAsia="Batang" w:hAnsi="Times New Roman Bold" w:hint="cs"/>
          <w:b/>
          <w:bCs/>
          <w:rtl/>
          <w:lang w:val="en-GB" w:bidi="ar-SA"/>
        </w:rPr>
        <w:t xml:space="preserve"> </w:t>
      </w:r>
    </w:p>
    <w:p w:rsidR="004B0371" w:rsidRPr="004B0371" w:rsidRDefault="004B0371" w:rsidP="004B0371">
      <w:pPr>
        <w:keepNext/>
        <w:keepLines/>
        <w:tabs>
          <w:tab w:val="clear" w:pos="1191"/>
          <w:tab w:val="clear" w:pos="1588"/>
          <w:tab w:val="clear" w:pos="1985"/>
          <w:tab w:val="left" w:pos="851"/>
          <w:tab w:val="left" w:pos="2127"/>
          <w:tab w:val="left" w:pos="2410"/>
          <w:tab w:val="left" w:pos="2921"/>
          <w:tab w:val="left" w:pos="3261"/>
        </w:tabs>
        <w:spacing w:before="160"/>
        <w:jc w:val="left"/>
        <w:rPr>
          <w:rFonts w:ascii="Times New Roman Bold" w:eastAsia="Batang" w:hAnsi="Times New Roman Bold"/>
          <w:b/>
          <w:bCs/>
          <w:lang w:bidi="ar-SA"/>
        </w:rPr>
      </w:pPr>
      <w:r w:rsidRPr="004B0371">
        <w:rPr>
          <w:rFonts w:ascii="Times New Roman Bold" w:eastAsia="Batang" w:hAnsi="Times New Roman Bold"/>
          <w:b/>
          <w:bCs/>
          <w:lang w:val="en-GB" w:bidi="ar-SA"/>
        </w:rPr>
        <w:t>ADD</w:t>
      </w:r>
      <w:r w:rsidRPr="004B0371">
        <w:rPr>
          <w:rFonts w:ascii="Times New Roman Bold" w:eastAsia="Batang" w:hAnsi="Times New Roman Bold" w:hint="cs"/>
          <w:b/>
          <w:bCs/>
          <w:rtl/>
          <w:lang w:val="en-GB" w:bidi="ar-SA"/>
        </w:rPr>
        <w:t xml:space="preserve"> التذييل </w:t>
      </w:r>
      <w:r w:rsidRPr="004B0371">
        <w:rPr>
          <w:rFonts w:ascii="Times New Roman Bold" w:eastAsia="Batang" w:hAnsi="Times New Roman Bold"/>
          <w:b/>
          <w:bCs/>
          <w:lang w:val="en-GB" w:bidi="ar-SA"/>
        </w:rPr>
        <w:t>1</w:t>
      </w:r>
      <w:r w:rsidRPr="004B0371">
        <w:rPr>
          <w:rFonts w:ascii="Times New Roman Bold" w:eastAsia="Batang" w:hAnsi="Times New Roman Bold"/>
          <w:b/>
          <w:bCs/>
          <w:lang w:val="en-GB" w:bidi="ar-SA"/>
        </w:rPr>
        <w:noBreakHyphen/>
        <w:t>2</w:t>
      </w:r>
      <w:r w:rsidRPr="004B0371">
        <w:rPr>
          <w:rFonts w:ascii="Times New Roman Bold" w:eastAsia="Batang" w:hAnsi="Times New Roman Bold" w:hint="cs"/>
          <w:b/>
          <w:bCs/>
          <w:rtl/>
          <w:lang w:val="en-GB" w:bidi="ar-SA"/>
        </w:rPr>
        <w:t xml:space="preserve">، الفقرة </w:t>
      </w:r>
      <w:r w:rsidRPr="004B0371">
        <w:rPr>
          <w:rFonts w:ascii="Times New Roman Bold" w:eastAsia="Batang" w:hAnsi="Times New Roman Bold"/>
          <w:b/>
          <w:bCs/>
          <w:lang w:bidi="ar-SA"/>
        </w:rPr>
        <w:t>1.8.1.A2</w:t>
      </w:r>
    </w:p>
    <w:p w:rsidR="004B0371" w:rsidRPr="004B0371" w:rsidRDefault="004B0371" w:rsidP="00055761">
      <w:pPr>
        <w:tabs>
          <w:tab w:val="clear" w:pos="794"/>
          <w:tab w:val="clear" w:pos="1191"/>
          <w:tab w:val="clear" w:pos="1588"/>
          <w:tab w:val="clear" w:pos="1985"/>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84.4</w:t>
      </w:r>
      <w:r w:rsidRPr="004B0371">
        <w:rPr>
          <w:rFonts w:ascii="Times New Roman" w:eastAsia="SimSun" w:hAnsi="Times New Roman" w:hint="cs"/>
          <w:rtl/>
          <w:lang w:bidi="ar-SA"/>
        </w:rPr>
        <w:tab/>
        <w:t xml:space="preserve">عرض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هاي</w:t>
      </w:r>
      <w:proofErr w:type="spellEnd"/>
      <w:r w:rsidRPr="004B0371">
        <w:rPr>
          <w:rFonts w:ascii="Times New Roman" w:eastAsia="SimSun" w:hAnsi="Times New Roman" w:hint="cs"/>
          <w:rtl/>
          <w:lang w:bidi="ar-SA"/>
        </w:rPr>
        <w:t xml:space="preserve"> </w:t>
      </w:r>
      <w:r w:rsidRPr="004B0371">
        <w:rPr>
          <w:rFonts w:ascii="Times New Roman" w:eastAsia="SimSun" w:hAnsi="Times New Roman" w:hint="cs"/>
          <w:b/>
          <w:bCs/>
          <w:rtl/>
          <w:lang w:bidi="ar-SA"/>
        </w:rPr>
        <w:t>(دائرة الخدمات الأرضية/شعبة الخدمات الإذاعية)</w:t>
      </w:r>
      <w:r w:rsidRPr="004B0371">
        <w:rPr>
          <w:rFonts w:ascii="Times New Roman" w:eastAsia="SimSun" w:hAnsi="Times New Roman" w:hint="cs"/>
          <w:rtl/>
          <w:lang w:bidi="ar-SA"/>
        </w:rPr>
        <w:t xml:space="preserve"> مشروع القاعدة الجديدة التي ترمي إلى توضيح كيفية حساب عامل الاستكمال الداخلي الأساسي </w:t>
      </w:r>
      <w:r w:rsidRPr="004B0371">
        <w:rPr>
          <w:rFonts w:asciiTheme="majorBidi" w:hAnsiTheme="majorBidi" w:cstheme="majorBidi"/>
          <w:i/>
          <w:iCs/>
          <w:sz w:val="23"/>
          <w:szCs w:val="23"/>
          <w:lang w:bidi="ar-SA"/>
        </w:rPr>
        <w:t>A</w:t>
      </w:r>
      <w:r w:rsidRPr="004B0371">
        <w:rPr>
          <w:rFonts w:asciiTheme="majorBidi" w:hAnsiTheme="majorBidi" w:cstheme="majorBidi"/>
          <w:iCs/>
          <w:sz w:val="16"/>
          <w:szCs w:val="16"/>
          <w:vertAlign w:val="subscript"/>
          <w:lang w:bidi="ar-SA"/>
        </w:rPr>
        <w:t>0</w:t>
      </w:r>
      <w:r w:rsidRPr="004B0371">
        <w:rPr>
          <w:rFonts w:asciiTheme="majorBidi" w:hAnsiTheme="majorBidi" w:cstheme="majorBidi"/>
          <w:i/>
          <w:iCs/>
          <w:sz w:val="16"/>
          <w:szCs w:val="16"/>
          <w:lang w:bidi="ar-SA"/>
        </w:rPr>
        <w:t xml:space="preserve"> </w:t>
      </w:r>
      <w:r w:rsidRPr="004B0371">
        <w:rPr>
          <w:rFonts w:asciiTheme="majorBidi" w:hAnsiTheme="majorBidi" w:cstheme="majorBidi"/>
          <w:i/>
          <w:iCs/>
          <w:sz w:val="23"/>
          <w:szCs w:val="23"/>
          <w:lang w:bidi="ar-SA"/>
        </w:rPr>
        <w:t>(F</w:t>
      </w:r>
      <w:r w:rsidRPr="004B0371">
        <w:rPr>
          <w:rFonts w:asciiTheme="majorBidi" w:hAnsiTheme="majorBidi" w:cstheme="majorBidi"/>
          <w:i/>
          <w:iCs/>
          <w:sz w:val="16"/>
          <w:szCs w:val="16"/>
          <w:lang w:bidi="ar-SA"/>
        </w:rPr>
        <w:t>s</w:t>
      </w:r>
      <w:r w:rsidRPr="004B0371">
        <w:rPr>
          <w:rFonts w:asciiTheme="majorBidi" w:hAnsiTheme="majorBidi" w:cstheme="majorBidi"/>
          <w:i/>
          <w:iCs/>
          <w:sz w:val="23"/>
          <w:szCs w:val="23"/>
          <w:lang w:bidi="ar-SA"/>
        </w:rPr>
        <w:t>)</w:t>
      </w:r>
      <w:r w:rsidRPr="004B0371">
        <w:rPr>
          <w:rFonts w:ascii="Times New Roman" w:eastAsia="SimSun" w:hAnsi="Times New Roman" w:hint="cs"/>
          <w:rtl/>
          <w:lang w:bidi="ar-SA"/>
        </w:rPr>
        <w:t xml:space="preserve"> في المؤتمر الإقليمي للاتصالات الراديوية لعام</w:t>
      </w:r>
      <w:r w:rsidRPr="004B0371">
        <w:rPr>
          <w:rFonts w:ascii="Times New Roman" w:eastAsia="SimSun" w:hAnsi="Times New Roman" w:hint="eastAsia"/>
          <w:rtl/>
          <w:lang w:bidi="ar-SA"/>
        </w:rPr>
        <w:t> </w:t>
      </w:r>
      <w:r w:rsidRPr="004B0371">
        <w:rPr>
          <w:rFonts w:ascii="Times New Roman" w:eastAsia="SimSun" w:hAnsi="Times New Roman"/>
          <w:lang w:bidi="ar-SA"/>
        </w:rPr>
        <w:t>2006</w:t>
      </w:r>
      <w:r w:rsidRPr="004B0371">
        <w:rPr>
          <w:rFonts w:ascii="Times New Roman" w:eastAsia="SimSun" w:hAnsi="Times New Roman" w:hint="eastAsia"/>
          <w:rtl/>
          <w:lang w:bidi="ar-SA"/>
        </w:rPr>
        <w:t> </w:t>
      </w:r>
      <w:r w:rsidRPr="004B0371">
        <w:rPr>
          <w:rFonts w:ascii="Times New Roman" w:eastAsia="SimSun" w:hAnsi="Times New Roman"/>
          <w:lang w:bidi="ar-SA"/>
        </w:rPr>
        <w:t>(RRC</w:t>
      </w:r>
      <w:r w:rsidRPr="004B0371">
        <w:rPr>
          <w:rFonts w:ascii="Times New Roman" w:eastAsia="SimSun" w:hAnsi="Times New Roman"/>
          <w:lang w:bidi="ar-SA"/>
        </w:rPr>
        <w:noBreakHyphen/>
        <w:t>06)</w:t>
      </w:r>
      <w:r w:rsidRPr="004B0371">
        <w:rPr>
          <w:rFonts w:ascii="Times New Roman" w:eastAsia="SimSun" w:hAnsi="Times New Roman" w:hint="cs"/>
          <w:rtl/>
          <w:lang w:bidi="ar-SA"/>
        </w:rPr>
        <w:t xml:space="preserve"> والذي يطبق حالياً في تنفيذ الاتفاق </w:t>
      </w:r>
      <w:r w:rsidRPr="004B0371">
        <w:rPr>
          <w:rFonts w:asciiTheme="majorBidi" w:hAnsiTheme="majorBidi" w:cstheme="majorBidi"/>
          <w:sz w:val="23"/>
          <w:szCs w:val="23"/>
          <w:lang w:bidi="ar-SA"/>
        </w:rPr>
        <w:t>GE</w:t>
      </w:r>
      <w:r w:rsidR="00055761">
        <w:rPr>
          <w:rFonts w:asciiTheme="majorBidi" w:hAnsiTheme="majorBidi" w:cstheme="majorBidi"/>
          <w:sz w:val="23"/>
          <w:szCs w:val="23"/>
          <w:lang w:bidi="ar-SA"/>
        </w:rPr>
        <w:noBreakHyphen/>
      </w:r>
      <w:r w:rsidRPr="004B0371">
        <w:rPr>
          <w:rFonts w:asciiTheme="majorBidi" w:hAnsiTheme="majorBidi" w:cstheme="majorBidi"/>
          <w:sz w:val="23"/>
          <w:szCs w:val="23"/>
          <w:lang w:bidi="ar-SA"/>
        </w:rPr>
        <w:t>06</w:t>
      </w:r>
      <w:r w:rsidRPr="004B0371">
        <w:rPr>
          <w:rFonts w:ascii="Times New Roman" w:eastAsia="SimSun" w:hAnsi="Times New Roman" w:hint="cs"/>
          <w:rtl/>
          <w:lang w:bidi="ar-SA"/>
        </w:rPr>
        <w:t>، حيث تبرز حقيقة أن الطريقة تتفق مع أحدث صيغة للتوصية </w:t>
      </w:r>
      <w:r w:rsidRPr="004B0371">
        <w:rPr>
          <w:rFonts w:asciiTheme="majorBidi" w:hAnsiTheme="majorBidi" w:cstheme="majorBidi"/>
          <w:sz w:val="23"/>
          <w:szCs w:val="23"/>
          <w:lang w:bidi="ar-SA"/>
        </w:rPr>
        <w:t>ITU</w:t>
      </w:r>
      <w:r w:rsidR="00055761">
        <w:rPr>
          <w:rFonts w:asciiTheme="majorBidi" w:hAnsiTheme="majorBidi" w:cstheme="majorBidi"/>
          <w:sz w:val="23"/>
          <w:szCs w:val="23"/>
          <w:lang w:bidi="ar-SA"/>
        </w:rPr>
        <w:noBreakHyphen/>
      </w:r>
      <w:r w:rsidRPr="004B0371">
        <w:rPr>
          <w:rFonts w:asciiTheme="majorBidi" w:hAnsiTheme="majorBidi" w:cstheme="majorBidi"/>
          <w:sz w:val="23"/>
          <w:szCs w:val="23"/>
          <w:lang w:bidi="ar-SA"/>
        </w:rPr>
        <w:t>R</w:t>
      </w:r>
      <w:r w:rsidR="00055761">
        <w:rPr>
          <w:rFonts w:asciiTheme="majorBidi" w:hAnsiTheme="majorBidi" w:cstheme="majorBidi"/>
          <w:sz w:val="23"/>
          <w:szCs w:val="23"/>
          <w:lang w:bidi="ar-SA"/>
        </w:rPr>
        <w:t> </w:t>
      </w:r>
      <w:r w:rsidRPr="004B0371">
        <w:rPr>
          <w:rFonts w:asciiTheme="majorBidi" w:hAnsiTheme="majorBidi" w:cstheme="majorBidi"/>
          <w:sz w:val="23"/>
          <w:szCs w:val="23"/>
          <w:lang w:bidi="ar-SA"/>
        </w:rPr>
        <w:t>P.1546</w:t>
      </w:r>
      <w:r w:rsidRPr="004B0371">
        <w:rPr>
          <w:rFonts w:ascii="Times New Roman" w:eastAsia="SimSun" w:hAnsi="Times New Roman" w:hint="cs"/>
          <w:rtl/>
          <w:lang w:bidi="ar-SA"/>
        </w:rPr>
        <w:t xml:space="preserve">. وقد أدرجت الطريقة بالفعل ضمن البرمجيات ذات الصلة التي يستعملها المكتب. ولم تقدم أي تعليقات من الإدارات خلاف تأييد مشروع القاعدة الجديدة. ورداً على تعليق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قال إنه إذا تغيرت الطريقة الواردة في التوصية </w:t>
      </w:r>
      <w:r w:rsidRPr="004B0371">
        <w:rPr>
          <w:rFonts w:asciiTheme="majorBidi" w:hAnsiTheme="majorBidi" w:cstheme="majorBidi"/>
          <w:sz w:val="23"/>
          <w:szCs w:val="23"/>
          <w:lang w:bidi="ar-SA"/>
        </w:rPr>
        <w:t>ITU</w:t>
      </w:r>
      <w:r w:rsidR="00055761">
        <w:rPr>
          <w:rFonts w:asciiTheme="majorBidi" w:hAnsiTheme="majorBidi" w:cstheme="majorBidi"/>
          <w:sz w:val="23"/>
          <w:szCs w:val="23"/>
          <w:lang w:bidi="ar-SA"/>
        </w:rPr>
        <w:noBreakHyphen/>
      </w:r>
      <w:r w:rsidRPr="004B0371">
        <w:rPr>
          <w:rFonts w:asciiTheme="majorBidi" w:hAnsiTheme="majorBidi" w:cstheme="majorBidi"/>
          <w:sz w:val="23"/>
          <w:szCs w:val="23"/>
          <w:lang w:bidi="ar-SA"/>
        </w:rPr>
        <w:t>R</w:t>
      </w:r>
      <w:r w:rsidR="00055761">
        <w:rPr>
          <w:rFonts w:asciiTheme="majorBidi" w:hAnsiTheme="majorBidi" w:cstheme="majorBidi"/>
          <w:sz w:val="23"/>
          <w:szCs w:val="23"/>
          <w:lang w:bidi="ar-SA"/>
        </w:rPr>
        <w:t> </w:t>
      </w:r>
      <w:r w:rsidRPr="004B0371">
        <w:rPr>
          <w:rFonts w:asciiTheme="majorBidi" w:hAnsiTheme="majorBidi" w:cstheme="majorBidi"/>
          <w:sz w:val="23"/>
          <w:szCs w:val="23"/>
          <w:lang w:bidi="ar-SA"/>
        </w:rPr>
        <w:t>P.1546</w:t>
      </w:r>
      <w:r w:rsidRPr="004B0371">
        <w:rPr>
          <w:rFonts w:ascii="Times New Roman" w:eastAsia="SimSun" w:hAnsi="Times New Roman" w:hint="cs"/>
          <w:rtl/>
          <w:lang w:bidi="ar-SA"/>
        </w:rPr>
        <w:t>، فلن تستخدم التوصية فيما بعد في حساب هذا المعامل، حيث إن استعمال المعايير الواردة في الاتفاق </w:t>
      </w:r>
      <w:r w:rsidRPr="004B0371">
        <w:rPr>
          <w:rFonts w:asciiTheme="majorBidi" w:hAnsiTheme="majorBidi" w:cstheme="majorBidi"/>
          <w:sz w:val="23"/>
          <w:szCs w:val="23"/>
          <w:lang w:bidi="ar-SA"/>
        </w:rPr>
        <w:t>GE</w:t>
      </w:r>
      <w:r w:rsidR="00055761">
        <w:rPr>
          <w:rFonts w:asciiTheme="majorBidi" w:hAnsiTheme="majorBidi" w:cstheme="majorBidi"/>
          <w:sz w:val="23"/>
          <w:szCs w:val="23"/>
          <w:lang w:bidi="ar-SA"/>
        </w:rPr>
        <w:noBreakHyphen/>
      </w:r>
      <w:r w:rsidRPr="004B0371">
        <w:rPr>
          <w:rFonts w:asciiTheme="majorBidi" w:hAnsiTheme="majorBidi" w:cstheme="majorBidi"/>
          <w:sz w:val="23"/>
          <w:szCs w:val="23"/>
          <w:lang w:bidi="ar-SA"/>
        </w:rPr>
        <w:t>06</w:t>
      </w:r>
      <w:r w:rsidRPr="004B0371">
        <w:rPr>
          <w:rFonts w:ascii="Times New Roman" w:eastAsia="SimSun" w:hAnsi="Times New Roman" w:hint="cs"/>
          <w:rtl/>
          <w:lang w:bidi="ar-SA"/>
        </w:rPr>
        <w:t xml:space="preserve"> يصبح إلزامياً.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85.4</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 xml:space="preserve">السيدان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وزيلينسكاس</w:t>
      </w:r>
      <w:proofErr w:type="spellEnd"/>
      <w:r w:rsidRPr="004B0371">
        <w:rPr>
          <w:rFonts w:ascii="Times New Roman" w:eastAsia="SimSun" w:hAnsi="Times New Roman" w:hint="cs"/>
          <w:rtl/>
          <w:lang w:bidi="ar-SA"/>
        </w:rPr>
        <w:t xml:space="preserve"> مشروع القاعدة الإجرائية الجديدة.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86.4</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مشروع القاعدة الإجرائية الجديدة، على أن تدخل حيز النفاذ على الفور.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87.4</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واتفقت</w:t>
      </w:r>
      <w:r w:rsidRPr="004B0371">
        <w:rPr>
          <w:rFonts w:ascii="Times New Roman" w:eastAsia="SimSun" w:hAnsi="Times New Roman" w:hint="cs"/>
          <w:rtl/>
          <w:lang w:bidi="ar-SA"/>
        </w:rPr>
        <w:t xml:space="preserve"> اللجنة على أن يكون استنتاجها بشأن مشاريع القواعد الإجرائية كالتالي:</w:t>
      </w:r>
    </w:p>
    <w:p w:rsidR="004B0371" w:rsidRPr="004B0371" w:rsidRDefault="004B0371" w:rsidP="0005576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"درست اللجنة مشروع القواعد الإجرائية الذ وُزع على الإدارات طي الرسالة المعممة </w:t>
      </w:r>
      <w:r w:rsidRPr="004B0371">
        <w:rPr>
          <w:rFonts w:ascii="Times New Roman" w:hAnsi="Times New Roman"/>
          <w:szCs w:val="24"/>
          <w:lang w:bidi="ar-SA"/>
        </w:rPr>
        <w:t>CCRR/49</w:t>
      </w:r>
      <w:r w:rsidRPr="004B0371">
        <w:rPr>
          <w:rFonts w:ascii="Times New Roman" w:eastAsia="SimSun" w:hAnsi="Times New Roman" w:hint="cs"/>
          <w:rtl/>
          <w:lang w:bidi="ar-SA"/>
        </w:rPr>
        <w:t>، وكذلك التعليقات الواردة من الإدارات في الوثيقة </w:t>
      </w:r>
      <w:r w:rsidRPr="004B0371">
        <w:rPr>
          <w:rFonts w:ascii="Times New Roman" w:hAnsi="Times New Roman"/>
          <w:szCs w:val="24"/>
          <w:lang w:bidi="ar-SA"/>
        </w:rPr>
        <w:t>RRB13</w:t>
      </w:r>
      <w:r w:rsidR="00055761">
        <w:rPr>
          <w:rFonts w:ascii="Times New Roman" w:hAnsi="Times New Roman"/>
          <w:szCs w:val="24"/>
          <w:lang w:bidi="ar-SA"/>
        </w:rPr>
        <w:noBreakHyphen/>
      </w:r>
      <w:r w:rsidRPr="004B0371">
        <w:rPr>
          <w:rFonts w:ascii="Times New Roman" w:hAnsi="Times New Roman"/>
          <w:szCs w:val="24"/>
          <w:lang w:bidi="ar-SA"/>
        </w:rPr>
        <w:t>3/4</w:t>
      </w:r>
      <w:r w:rsidRPr="004B0371">
        <w:rPr>
          <w:rFonts w:ascii="Times New Roman" w:eastAsia="SimSun" w:hAnsi="Times New Roman" w:hint="cs"/>
          <w:rtl/>
          <w:lang w:bidi="ar-SA"/>
        </w:rPr>
        <w:t>. وباستثناء مشروع القاعدة الإجرائية 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وتلك الأجزاء من القواعد الإجرائية التي تتناول الجزء </w:t>
      </w:r>
      <w:r w:rsidRPr="004B0371">
        <w:rPr>
          <w:rFonts w:ascii="Times New Roman" w:eastAsia="SimSun" w:hAnsi="Times New Roman"/>
          <w:lang w:bidi="ar-SA"/>
        </w:rPr>
        <w:t>A1</w:t>
      </w:r>
      <w:r w:rsidRPr="004B0371">
        <w:rPr>
          <w:rFonts w:ascii="Times New Roman" w:eastAsia="SimSun" w:hAnsi="Times New Roman" w:hint="cs"/>
          <w:rtl/>
          <w:lang w:bidi="ar-SA"/>
        </w:rPr>
        <w:t xml:space="preserve"> من التذييلات </w:t>
      </w:r>
      <w:r w:rsidRPr="004B0371">
        <w:rPr>
          <w:rFonts w:ascii="Times New Roman" w:eastAsia="SimSun" w:hAnsi="Times New Roman"/>
          <w:lang w:bidi="ar-SA"/>
        </w:rPr>
        <w:t>30</w:t>
      </w:r>
      <w:r w:rsidRPr="004B0371">
        <w:rPr>
          <w:rFonts w:ascii="Times New Roman" w:eastAsia="SimSun" w:hAnsi="Times New Roman" w:hint="cs"/>
          <w:rtl/>
          <w:lang w:bidi="ar-SA"/>
        </w:rPr>
        <w:t xml:space="preserve"> و</w:t>
      </w:r>
      <w:r w:rsidRPr="004B0371">
        <w:rPr>
          <w:rFonts w:ascii="Times New Roman" w:eastAsia="SimSun" w:hAnsi="Times New Roman"/>
          <w:lang w:bidi="ar-SA"/>
        </w:rPr>
        <w:t>30A</w:t>
      </w:r>
      <w:r w:rsidRPr="004B0371">
        <w:rPr>
          <w:rFonts w:ascii="Times New Roman" w:eastAsia="SimSun" w:hAnsi="Times New Roman" w:hint="cs"/>
          <w:rtl/>
          <w:lang w:bidi="ar-SA"/>
        </w:rPr>
        <w:t xml:space="preserve"> و</w:t>
      </w:r>
      <w:r w:rsidRPr="004B0371">
        <w:rPr>
          <w:rFonts w:ascii="Times New Roman" w:eastAsia="SimSun" w:hAnsi="Times New Roman"/>
          <w:lang w:bidi="ar-SA"/>
        </w:rPr>
        <w:t>30B</w:t>
      </w:r>
      <w:r w:rsidRPr="004B0371">
        <w:rPr>
          <w:rFonts w:ascii="Times New Roman" w:eastAsia="SimSun" w:hAnsi="Times New Roman" w:hint="cs"/>
          <w:rtl/>
          <w:lang w:bidi="ar-SA"/>
        </w:rPr>
        <w:t xml:space="preserve"> المتعلقة بالرقم </w:t>
      </w:r>
      <w:r w:rsidRPr="004B0371">
        <w:rPr>
          <w:rFonts w:ascii="Times New Roman" w:eastAsia="SimSun" w:hAnsi="Times New Roman"/>
          <w:lang w:bidi="ar-SA"/>
        </w:rPr>
        <w:t>44B.11</w:t>
      </w:r>
      <w:r w:rsidRPr="004B0371">
        <w:rPr>
          <w:rFonts w:ascii="Times New Roman" w:eastAsia="SimSun" w:hAnsi="Times New Roman" w:hint="cs"/>
          <w:rtl/>
          <w:lang w:bidi="ar-SA"/>
        </w:rPr>
        <w:t>، وافقت اللجنة على كل مشاريع القواعد الإجرائية المقترحة في الرسالة المعممة </w:t>
      </w:r>
      <w:r w:rsidRPr="004B0371">
        <w:rPr>
          <w:rFonts w:ascii="Times New Roman" w:hAnsi="Times New Roman"/>
          <w:szCs w:val="24"/>
          <w:lang w:bidi="ar-SA"/>
        </w:rPr>
        <w:t>CCRR/49</w:t>
      </w:r>
      <w:r w:rsidRPr="004B0371">
        <w:rPr>
          <w:rFonts w:ascii="Times New Roman" w:eastAsia="SimSun" w:hAnsi="Times New Roman" w:hint="cs"/>
          <w:rtl/>
          <w:lang w:bidi="ar-SA"/>
        </w:rPr>
        <w:t xml:space="preserve"> مع بعض التعديلات. وترد القواعد الإجرائية المعتمدة في</w:t>
      </w:r>
      <w:r w:rsidR="00055761">
        <w:rPr>
          <w:rFonts w:ascii="Times New Roman" w:eastAsia="SimSun" w:hAnsi="Times New Roman" w:hint="eastAsia"/>
          <w:rtl/>
          <w:lang w:bidi="ar-SA"/>
        </w:rPr>
        <w:t> </w:t>
      </w:r>
      <w:r w:rsidRPr="004B0371">
        <w:rPr>
          <w:rFonts w:ascii="Times New Roman" w:eastAsia="SimSun" w:hAnsi="Times New Roman" w:hint="cs"/>
          <w:rtl/>
          <w:lang w:bidi="ar-SA"/>
        </w:rPr>
        <w:t>ملحق خلاصة القرارات هذه.</w:t>
      </w:r>
    </w:p>
    <w:p w:rsidR="004B0371" w:rsidRPr="004B0371" w:rsidRDefault="004B0371" w:rsidP="00474897">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t>5</w:t>
      </w:r>
      <w:r w:rsidRPr="004B0371">
        <w:rPr>
          <w:rFonts w:ascii="Times New Roman Bold" w:eastAsia="SimSun" w:hAnsi="Times New Roman Bold" w:hint="cs"/>
          <w:b/>
          <w:bCs/>
          <w:kern w:val="32"/>
          <w:sz w:val="26"/>
          <w:szCs w:val="36"/>
          <w:rtl/>
          <w:lang w:bidi="ar-SA"/>
        </w:rPr>
        <w:tab/>
        <w:t xml:space="preserve">تبليغ مقدم </w:t>
      </w:r>
      <w:r w:rsidRPr="004B0371">
        <w:rPr>
          <w:rFonts w:ascii="Times New Roman Bold" w:eastAsia="SimSun" w:hAnsi="Times New Roman Bold"/>
          <w:b/>
          <w:bCs/>
          <w:kern w:val="32"/>
          <w:sz w:val="26"/>
          <w:szCs w:val="36"/>
          <w:rtl/>
          <w:lang w:bidi="ar-SA"/>
        </w:rPr>
        <w:t xml:space="preserve">من إدارة </w:t>
      </w:r>
      <w:r w:rsidRPr="004B0371">
        <w:rPr>
          <w:rFonts w:ascii="Times New Roman Bold" w:eastAsia="SimSun" w:hAnsi="Times New Roman Bold" w:hint="cs"/>
          <w:b/>
          <w:bCs/>
          <w:kern w:val="32"/>
          <w:sz w:val="26"/>
          <w:szCs w:val="36"/>
          <w:rtl/>
          <w:lang w:bidi="ar-SA"/>
        </w:rPr>
        <w:t xml:space="preserve">المملكة العربية السعودية فيما يتعلق بتقسيم بطاقات التبليغ عن شبكاتها الساتلية في الموقع </w:t>
      </w:r>
      <w:r w:rsidRPr="004B0371">
        <w:rPr>
          <w:rFonts w:ascii="Times New Roman Bold" w:eastAsia="SimSun" w:hAnsi="Times New Roman Bold"/>
          <w:b/>
          <w:bCs/>
          <w:kern w:val="32"/>
          <w:sz w:val="26"/>
          <w:szCs w:val="36"/>
          <w:lang w:bidi="ar-SA"/>
        </w:rPr>
        <w:t>26</w:t>
      </w:r>
      <w:r w:rsidRPr="004B0371">
        <w:rPr>
          <w:rFonts w:ascii="Times New Roman Bold" w:eastAsia="SimSun" w:hAnsi="Times New Roman Bold"/>
          <w:b/>
          <w:bCs/>
          <w:kern w:val="32"/>
          <w:sz w:val="16"/>
          <w:szCs w:val="26"/>
          <w:rtl/>
          <w:lang w:bidi="ar-SA"/>
        </w:rPr>
        <w:t>°</w:t>
      </w:r>
      <w:r w:rsidRPr="004B0371">
        <w:rPr>
          <w:rFonts w:ascii="Times New Roman Bold" w:eastAsia="SimSun" w:hAnsi="Times New Roman Bold" w:hint="cs"/>
          <w:b/>
          <w:bCs/>
          <w:kern w:val="32"/>
          <w:sz w:val="26"/>
          <w:szCs w:val="36"/>
          <w:rtl/>
          <w:lang w:bidi="ar-SA"/>
        </w:rPr>
        <w:t xml:space="preserve"> شرقاً بموجب التذييل </w:t>
      </w:r>
      <w:r w:rsidRPr="004B0371">
        <w:rPr>
          <w:rFonts w:ascii="Times New Roman Bold" w:eastAsia="SimSun" w:hAnsi="Times New Roman Bold"/>
          <w:b/>
          <w:bCs/>
          <w:kern w:val="32"/>
          <w:sz w:val="26"/>
          <w:szCs w:val="36"/>
          <w:lang w:bidi="ar-SA"/>
        </w:rPr>
        <w:t>30B</w:t>
      </w:r>
      <w:r w:rsidRPr="004B0371">
        <w:rPr>
          <w:rFonts w:ascii="Times New Roman Bold" w:eastAsia="SimSun" w:hAnsi="Times New Roman Bold" w:hint="cs"/>
          <w:b/>
          <w:bCs/>
          <w:kern w:val="32"/>
          <w:sz w:val="26"/>
          <w:szCs w:val="36"/>
          <w:rtl/>
          <w:lang w:bidi="ar-SA"/>
        </w:rPr>
        <w:t xml:space="preserve"> استناداً إلى نطاقات التردد (الوثيقة</w:t>
      </w:r>
      <w:r w:rsidRPr="004B0371">
        <w:rPr>
          <w:rFonts w:ascii="Times New Roman Bold" w:eastAsia="SimSun" w:hAnsi="Times New Roman Bold" w:hint="eastAsia"/>
          <w:b/>
          <w:bCs/>
          <w:kern w:val="32"/>
          <w:sz w:val="26"/>
          <w:szCs w:val="36"/>
          <w:rtl/>
          <w:lang w:bidi="ar-SA"/>
        </w:rPr>
        <w:t> </w:t>
      </w:r>
      <w:r w:rsidRPr="004B0371">
        <w:rPr>
          <w:rFonts w:ascii="Times New Roman Bold" w:eastAsia="SimSun" w:hAnsi="Times New Roman Bold"/>
          <w:b/>
          <w:bCs/>
          <w:kern w:val="32"/>
          <w:sz w:val="26"/>
          <w:szCs w:val="36"/>
          <w:lang w:bidi="ar-SA"/>
        </w:rPr>
        <w:t>RRB13</w:t>
      </w:r>
      <w:r w:rsidR="00474897">
        <w:rPr>
          <w:rFonts w:ascii="Times New Roman Bold" w:eastAsia="SimSun" w:hAnsi="Times New Roman Bold"/>
          <w:b/>
          <w:bCs/>
          <w:kern w:val="32"/>
          <w:sz w:val="26"/>
          <w:szCs w:val="36"/>
          <w:lang w:bidi="ar-SA"/>
        </w:rPr>
        <w:noBreakHyphen/>
      </w:r>
      <w:r w:rsidRPr="004B0371">
        <w:rPr>
          <w:rFonts w:ascii="Times New Roman Bold" w:eastAsia="SimSun" w:hAnsi="Times New Roman Bold"/>
          <w:b/>
          <w:bCs/>
          <w:kern w:val="32"/>
          <w:sz w:val="26"/>
          <w:szCs w:val="36"/>
          <w:lang w:bidi="ar-SA"/>
        </w:rPr>
        <w:t>3/5</w:t>
      </w:r>
      <w:r w:rsidRPr="004B0371">
        <w:rPr>
          <w:rFonts w:ascii="Times New Roman Bold" w:eastAsia="SimSun" w:hAnsi="Times New Roman Bold" w:hint="cs"/>
          <w:b/>
          <w:bCs/>
          <w:kern w:val="32"/>
          <w:sz w:val="26"/>
          <w:szCs w:val="36"/>
          <w:rtl/>
          <w:lang w:bidi="ar-SA"/>
        </w:rPr>
        <w:t>)</w:t>
      </w:r>
    </w:p>
    <w:p w:rsidR="004B0371" w:rsidRPr="004B0371" w:rsidRDefault="004B0371" w:rsidP="00474897">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spacing w:val="-2"/>
          <w:lang w:bidi="ar-SA"/>
        </w:rPr>
        <w:t>1.5</w:t>
      </w:r>
      <w:r w:rsidRPr="004B0371">
        <w:rPr>
          <w:rFonts w:ascii="Times New Roman" w:eastAsia="SimSun" w:hAnsi="Times New Roman" w:hint="cs"/>
          <w:spacing w:val="-2"/>
          <w:rtl/>
          <w:lang w:bidi="ar-SA"/>
        </w:rPr>
        <w:tab/>
        <w:t>عرض</w:t>
      </w:r>
      <w:r w:rsidRPr="004B0371">
        <w:rPr>
          <w:rFonts w:ascii="Times New Roman" w:eastAsia="SimSun" w:hAnsi="Times New Roman"/>
          <w:spacing w:val="-2"/>
          <w:rtl/>
          <w:lang w:bidi="ar-SA"/>
        </w:rPr>
        <w:t xml:space="preserve">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ساكاموتو</w:t>
      </w:r>
      <w:proofErr w:type="spellEnd"/>
      <w:r w:rsidRPr="004B0371">
        <w:rPr>
          <w:rFonts w:ascii="Times New Roman" w:eastAsia="SimSun" w:hAnsi="Times New Roman" w:hint="cs"/>
          <w:b/>
          <w:bCs/>
          <w:spacing w:val="-2"/>
          <w:rtl/>
          <w:lang w:bidi="ar-SA"/>
        </w:rPr>
        <w:t xml:space="preserve"> (دائرة الخدمات الفضائية/شعبة التبليغ والخطط) </w:t>
      </w:r>
      <w:r w:rsidRPr="004B0371">
        <w:rPr>
          <w:rFonts w:ascii="Times New Roman" w:eastAsia="SimSun" w:hAnsi="Times New Roman"/>
          <w:spacing w:val="-2"/>
          <w:rtl/>
          <w:lang w:bidi="ar-SA"/>
        </w:rPr>
        <w:t>الوثيقة</w:t>
      </w:r>
      <w:r w:rsidRPr="004B0371">
        <w:rPr>
          <w:rFonts w:ascii="Times New Roman" w:eastAsia="SimSun" w:hAnsi="Times New Roman"/>
          <w:spacing w:val="-2"/>
          <w:lang w:bidi="ar-SA"/>
        </w:rPr>
        <w:t xml:space="preserve"> </w:t>
      </w:r>
      <w:r w:rsidRPr="004B0371">
        <w:rPr>
          <w:rFonts w:ascii="Times New Roman" w:hAnsi="Times New Roman"/>
          <w:lang w:bidi="ar-SA"/>
        </w:rPr>
        <w:t>RRB13</w:t>
      </w:r>
      <w:r w:rsidR="00474897">
        <w:rPr>
          <w:rFonts w:ascii="Times New Roman" w:hAnsi="Times New Roman"/>
          <w:lang w:bidi="ar-SA"/>
        </w:rPr>
        <w:noBreakHyphen/>
      </w:r>
      <w:r w:rsidRPr="004B0371">
        <w:rPr>
          <w:rFonts w:ascii="Times New Roman" w:hAnsi="Times New Roman"/>
          <w:lang w:bidi="ar-SA"/>
        </w:rPr>
        <w:t>3/5</w:t>
      </w:r>
      <w:r w:rsidRPr="004B0371">
        <w:rPr>
          <w:rFonts w:ascii="Times New Roman" w:eastAsia="SimSun" w:hAnsi="Times New Roman"/>
          <w:spacing w:val="-2"/>
          <w:lang w:bidi="ar-SA"/>
        </w:rPr>
        <w:t xml:space="preserve"> </w:t>
      </w:r>
      <w:r w:rsidRPr="004B0371">
        <w:rPr>
          <w:rFonts w:ascii="Times New Roman" w:eastAsia="SimSun" w:hAnsi="Times New Roman" w:hint="cs"/>
          <w:spacing w:val="-2"/>
          <w:rtl/>
          <w:lang w:bidi="ar-SA"/>
        </w:rPr>
        <w:t xml:space="preserve">التي تتضمن طلباً من إدارة المملكة العربية السعودية بتقسيم بطاقات التبليغ عن شبكاتها الساتلية في الموقع </w:t>
      </w:r>
      <w:r w:rsidRPr="004B0371">
        <w:rPr>
          <w:rFonts w:ascii="Times New Roman" w:hAnsi="Times New Roman"/>
          <w:lang w:bidi="ar-SA"/>
        </w:rPr>
        <w:t>°26</w:t>
      </w:r>
      <w:r w:rsidRPr="004B0371">
        <w:rPr>
          <w:rFonts w:ascii="Times New Roman" w:hAnsi="Times New Roman" w:hint="cs"/>
          <w:rtl/>
          <w:lang w:bidi="ar-SA"/>
        </w:rPr>
        <w:t xml:space="preserve"> شرقاً في إطار التذييل </w:t>
      </w:r>
      <w:r w:rsidRPr="004B0371">
        <w:rPr>
          <w:rFonts w:ascii="Times New Roman" w:hAnsi="Times New Roman"/>
          <w:lang w:bidi="ar-SA"/>
        </w:rPr>
        <w:t>30B</w:t>
      </w:r>
      <w:r w:rsidRPr="004B0371">
        <w:rPr>
          <w:rFonts w:ascii="Times New Roman" w:hAnsi="Times New Roman" w:hint="cs"/>
          <w:rtl/>
          <w:lang w:bidi="ar-SA"/>
        </w:rPr>
        <w:t xml:space="preserve"> على أساس نطاقات التردد. ويرد الطلب الأصلي المقدم من إدارة المملكة العربية السعودية في المرفق </w:t>
      </w:r>
      <w:r w:rsidRPr="004B0371">
        <w:rPr>
          <w:rFonts w:ascii="Times New Roman" w:hAnsi="Times New Roman"/>
          <w:lang w:bidi="ar-SA"/>
        </w:rPr>
        <w:t>3</w:t>
      </w:r>
      <w:r w:rsidRPr="004B0371">
        <w:rPr>
          <w:rFonts w:ascii="Times New Roman" w:hAnsi="Times New Roman" w:hint="cs"/>
          <w:rtl/>
          <w:lang w:bidi="ar-SA"/>
        </w:rPr>
        <w:t>. ويشير رد المكتب، الوارد في</w:t>
      </w:r>
      <w:r w:rsidR="00055761">
        <w:rPr>
          <w:rFonts w:ascii="Times New Roman" w:hAnsi="Times New Roman" w:hint="eastAsia"/>
          <w:rtl/>
          <w:lang w:bidi="ar-SA"/>
        </w:rPr>
        <w:t> </w:t>
      </w:r>
      <w:r w:rsidRPr="004B0371">
        <w:rPr>
          <w:rFonts w:ascii="Times New Roman" w:hAnsi="Times New Roman" w:hint="cs"/>
          <w:rtl/>
          <w:lang w:bidi="ar-SA"/>
        </w:rPr>
        <w:t>المرفق </w:t>
      </w:r>
      <w:r w:rsidRPr="004B0371">
        <w:rPr>
          <w:rFonts w:ascii="Times New Roman" w:hAnsi="Times New Roman"/>
          <w:lang w:bidi="ar-SA"/>
        </w:rPr>
        <w:t>2</w:t>
      </w:r>
      <w:r w:rsidRPr="004B0371">
        <w:rPr>
          <w:rFonts w:ascii="Times New Roman" w:hAnsi="Times New Roman" w:hint="cs"/>
          <w:rtl/>
          <w:lang w:bidi="ar-SA"/>
        </w:rPr>
        <w:t xml:space="preserve"> أنه بوجه عام "قد يكون لتقسيم الشبكة مع الحفاظ على الوضع التنظيمي الأولي لكل منهما تأثير سلبي على حالة التداخل في بعض الحالات". وأفاد اللجنة بأنه، مع ذلك، فإن تقسيم تخصيصات الترددات في النطاقين </w:t>
      </w:r>
      <w:r w:rsidRPr="004B0371">
        <w:rPr>
          <w:rFonts w:ascii="Times New Roman" w:hAnsi="Times New Roman"/>
          <w:lang w:bidi="ar-SA"/>
        </w:rPr>
        <w:t>C</w:t>
      </w:r>
      <w:r w:rsidRPr="004B0371">
        <w:rPr>
          <w:rFonts w:ascii="Times New Roman" w:hAnsi="Times New Roman" w:hint="cs"/>
          <w:rtl/>
          <w:lang w:bidi="ar-SA"/>
        </w:rPr>
        <w:t xml:space="preserve"> و</w:t>
      </w:r>
      <w:r w:rsidRPr="004B0371">
        <w:rPr>
          <w:rFonts w:ascii="Times New Roman" w:hAnsi="Times New Roman"/>
          <w:lang w:bidi="ar-SA"/>
        </w:rPr>
        <w:t xml:space="preserve"> Ku</w:t>
      </w:r>
      <w:r w:rsidRPr="004B0371">
        <w:rPr>
          <w:rFonts w:ascii="Times New Roman" w:eastAsia="SimSun" w:hAnsi="Times New Roman" w:hint="cs"/>
          <w:spacing w:val="-2"/>
          <w:rtl/>
          <w:lang w:bidi="ar-SA"/>
        </w:rPr>
        <w:t xml:space="preserve"> المطلوب في</w:t>
      </w:r>
      <w:r w:rsidR="009C7CA5">
        <w:rPr>
          <w:rFonts w:ascii="Times New Roman" w:eastAsia="SimSun" w:hAnsi="Times New Roman" w:hint="eastAsia"/>
          <w:spacing w:val="-2"/>
          <w:lang w:bidi="ar-SA"/>
        </w:rPr>
        <w:t> </w:t>
      </w:r>
      <w:r w:rsidRPr="004B0371">
        <w:rPr>
          <w:rFonts w:ascii="Times New Roman" w:eastAsia="SimSun" w:hAnsi="Times New Roman" w:hint="cs"/>
          <w:spacing w:val="-2"/>
          <w:rtl/>
          <w:lang w:bidi="ar-SA"/>
        </w:rPr>
        <w:t>هذه الحالة من إدارة المملكة العربية السعودية لن يؤثر على حالة التداخل ولفت الانتباه إلى المرفق </w:t>
      </w:r>
      <w:r w:rsidRPr="004B0371">
        <w:rPr>
          <w:rFonts w:ascii="Times New Roman" w:eastAsia="SimSun" w:hAnsi="Times New Roman"/>
          <w:spacing w:val="-2"/>
          <w:lang w:bidi="ar-SA"/>
        </w:rPr>
        <w:t>1</w:t>
      </w:r>
      <w:r w:rsidRPr="004B0371">
        <w:rPr>
          <w:rFonts w:ascii="Times New Roman" w:eastAsia="SimSun" w:hAnsi="Times New Roman" w:hint="cs"/>
          <w:spacing w:val="-2"/>
          <w:rtl/>
          <w:lang w:bidi="ar-SA"/>
        </w:rPr>
        <w:t xml:space="preserve">، الذي تطلب فيه إدارة المملكة العربية السعودية أن يتم نظر الأمر في اللجنة. ورداً على تساؤل من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إبادي</w:t>
      </w:r>
      <w:proofErr w:type="spellEnd"/>
      <w:r w:rsidRPr="004B0371">
        <w:rPr>
          <w:rFonts w:ascii="Times New Roman" w:eastAsia="SimSun" w:hAnsi="Times New Roman" w:hint="cs"/>
          <w:spacing w:val="-2"/>
          <w:rtl/>
          <w:lang w:bidi="ar-SA"/>
        </w:rPr>
        <w:t>، قال إنه من غير الواضح الفوائد التي تعود على إدارة ما</w:t>
      </w:r>
      <w:r w:rsidRPr="004B0371">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 xml:space="preserve">من التقسيم، إلا إذا كانت الإدارة تريد بطاقات تبليغ جديدة لكي تحصل على أنصبة مختلفة. ورداً على سؤال من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بيسي</w:t>
      </w:r>
      <w:proofErr w:type="spellEnd"/>
      <w:r w:rsidRPr="004B0371">
        <w:rPr>
          <w:rFonts w:ascii="Times New Roman" w:eastAsia="SimSun" w:hAnsi="Times New Roman" w:hint="cs"/>
          <w:spacing w:val="-2"/>
          <w:rtl/>
          <w:lang w:bidi="ar-SA"/>
        </w:rPr>
        <w:t xml:space="preserve"> قال إنه ليس لديه علم بحالات مماثلة.</w:t>
      </w:r>
    </w:p>
    <w:p w:rsidR="004B0371" w:rsidRPr="004B0371" w:rsidRDefault="004B0371" w:rsidP="00A96966">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2.5</w:t>
      </w:r>
      <w:r w:rsidRPr="004B0371">
        <w:rPr>
          <w:rFonts w:ascii="Times New Roman" w:eastAsia="SimSun" w:hAnsi="Times New Roman" w:hint="cs"/>
          <w:rtl/>
          <w:lang w:bidi="ar-SA"/>
        </w:rPr>
        <w:tab/>
        <w:t xml:space="preserve">وتساءل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عن بيان المكتب بأن التقسيم ربما يؤثر على حالة التداخل. وتساءل عن الحالات التي قد يحدث فيها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3.5</w:t>
      </w:r>
      <w:r w:rsidRPr="004B0371">
        <w:rPr>
          <w:rFonts w:ascii="Times New Roman" w:eastAsia="SimSun" w:hAnsi="Times New Roman" w:hint="cs"/>
          <w:rtl/>
          <w:lang w:bidi="ar-SA"/>
        </w:rPr>
        <w:tab/>
        <w:t>و</w:t>
      </w:r>
      <w:r w:rsidRPr="004B0371">
        <w:rPr>
          <w:rFonts w:ascii="Times New Roman" w:eastAsia="SimSun" w:hAnsi="Times New Roman"/>
          <w:rtl/>
          <w:lang w:bidi="ar-SA"/>
        </w:rPr>
        <w:t xml:space="preserve">أشار </w:t>
      </w:r>
      <w:r w:rsidRPr="004B0371">
        <w:rPr>
          <w:rFonts w:ascii="Times New Roman" w:eastAsia="SimSun" w:hAnsi="Times New Roman"/>
          <w:b/>
          <w:bCs/>
          <w:rtl/>
          <w:lang w:bidi="ar-SA"/>
        </w:rPr>
        <w:t xml:space="preserve">السيد </w:t>
      </w:r>
      <w:proofErr w:type="spellStart"/>
      <w:r w:rsidRPr="004B0371">
        <w:rPr>
          <w:rFonts w:ascii="Times New Roman" w:eastAsia="SimSun" w:hAnsi="Times New Roman"/>
          <w:b/>
          <w:bCs/>
          <w:rtl/>
          <w:lang w:bidi="ar-SA"/>
        </w:rPr>
        <w:t>ستريليتس</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إلى </w:t>
      </w:r>
      <w:r w:rsidRPr="004B0371">
        <w:rPr>
          <w:rFonts w:ascii="Times New Roman" w:eastAsia="SimSun" w:hAnsi="Times New Roman"/>
          <w:rtl/>
          <w:lang w:bidi="ar-SA"/>
        </w:rPr>
        <w:t xml:space="preserve">أنه </w:t>
      </w:r>
      <w:r w:rsidRPr="004B0371">
        <w:rPr>
          <w:rFonts w:ascii="Times New Roman" w:eastAsia="SimSun" w:hAnsi="Times New Roman" w:hint="cs"/>
          <w:rtl/>
          <w:lang w:bidi="ar-SA"/>
        </w:rPr>
        <w:t>يرى أن التقسيم ممكن من الناحية التقنية غير أنه عبر عن قلقه من إمكانية حدوث لبس في أسماء الحزم في النشر اللاحق للأقسام الخاصة. وتساءل كيف سيتسنى للمكتب التعامل مع 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4.5</w:t>
      </w:r>
      <w:r w:rsidRPr="004B0371">
        <w:rPr>
          <w:rFonts w:ascii="Times New Roman" w:eastAsia="SimSun" w:hAnsi="Times New Roman" w:hint="cs"/>
          <w:rtl/>
          <w:lang w:bidi="ar-SA"/>
        </w:rPr>
        <w:tab/>
        <w:t>وذكّرت</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السيد</w:t>
      </w:r>
      <w:r w:rsidRPr="004B0371">
        <w:rPr>
          <w:rFonts w:ascii="Times New Roman" w:eastAsia="SimSun" w:hAnsi="Times New Roman" w:hint="cs"/>
          <w:b/>
          <w:bCs/>
          <w:rtl/>
          <w:lang w:bidi="ar-SA"/>
        </w:rPr>
        <w:t>ة</w:t>
      </w:r>
      <w:r w:rsidRPr="004B0371">
        <w:rPr>
          <w:rFonts w:ascii="Times New Roman" w:eastAsia="SimSun" w:hAnsi="Times New Roman"/>
          <w:b/>
          <w:bCs/>
          <w:rtl/>
          <w:lang w:bidi="ar-SA"/>
        </w:rPr>
        <w:t xml:space="preserve">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بأن المؤتمر العالمي للاتصالات الراديوية لعام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w:t>
      </w:r>
      <w:r w:rsidRPr="004B0371">
        <w:rPr>
          <w:rFonts w:ascii="Times New Roman" w:eastAsia="SimSun" w:hAnsi="Times New Roman"/>
          <w:lang w:bidi="ar-SA"/>
        </w:rPr>
        <w:t>(WRC</w:t>
      </w:r>
      <w:r w:rsidRPr="004B0371">
        <w:rPr>
          <w:rFonts w:ascii="Times New Roman" w:eastAsia="SimSun" w:hAnsi="Times New Roman"/>
          <w:lang w:bidi="ar-SA"/>
        </w:rPr>
        <w:noBreakHyphen/>
        <w:t>12)</w:t>
      </w:r>
      <w:r w:rsidRPr="004B0371">
        <w:rPr>
          <w:rFonts w:ascii="Times New Roman" w:eastAsia="SimSun" w:hAnsi="Times New Roman" w:hint="cs"/>
          <w:rtl/>
          <w:lang w:bidi="ar-SA"/>
        </w:rPr>
        <w:t xml:space="preserve"> كلف اللجنة بالموافقة على قاعدة إجرائية بشأن تجميع الشبكات المستقرة بالنسبة إلى الأرض، وأن اللجنة نفذت ذلك. وها هي اللجنة مطالبة بالسماح بتنفيذ العكس، وسيكون على اللجنة النظر في الأمر بعناية. وقد صدق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hint="cs"/>
          <w:rtl/>
          <w:lang w:bidi="ar-SA"/>
        </w:rPr>
        <w:t xml:space="preserve"> على هذا الرأي.</w:t>
      </w:r>
    </w:p>
    <w:p w:rsidR="004B0371" w:rsidRPr="003F4FDE"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lang w:bidi="ar-SA"/>
        </w:rPr>
        <w:t>5.5</w:t>
      </w:r>
      <w:r w:rsidRPr="004B0371">
        <w:rPr>
          <w:rFonts w:ascii="Times New Roman" w:eastAsia="SimSun" w:hAnsi="Times New Roman" w:hint="cs"/>
          <w:rtl/>
          <w:lang w:bidi="ar-SA"/>
        </w:rPr>
        <w:tab/>
      </w:r>
      <w:r w:rsidRPr="003F4FDE">
        <w:rPr>
          <w:rFonts w:ascii="Times New Roman" w:eastAsia="SimSun" w:hAnsi="Times New Roman" w:hint="cs"/>
          <w:spacing w:val="-2"/>
          <w:rtl/>
          <w:lang w:bidi="ar-SA"/>
        </w:rPr>
        <w:t>وقال</w:t>
      </w:r>
      <w:r w:rsidRPr="003F4FDE">
        <w:rPr>
          <w:rFonts w:ascii="Times New Roman" w:eastAsia="SimSun" w:hAnsi="Times New Roman"/>
          <w:spacing w:val="-2"/>
          <w:rtl/>
          <w:lang w:bidi="ar-SA"/>
        </w:rPr>
        <w:t xml:space="preserve"> </w:t>
      </w:r>
      <w:r w:rsidRPr="003F4FDE">
        <w:rPr>
          <w:rFonts w:ascii="Times New Roman" w:eastAsia="SimSun" w:hAnsi="Times New Roman"/>
          <w:b/>
          <w:bCs/>
          <w:spacing w:val="-2"/>
          <w:rtl/>
          <w:lang w:bidi="ar-SA"/>
        </w:rPr>
        <w:t xml:space="preserve">السيد </w:t>
      </w:r>
      <w:proofErr w:type="spellStart"/>
      <w:r w:rsidRPr="003F4FDE">
        <w:rPr>
          <w:rFonts w:ascii="Times New Roman" w:eastAsia="SimSun" w:hAnsi="Times New Roman" w:hint="cs"/>
          <w:b/>
          <w:bCs/>
          <w:spacing w:val="-2"/>
          <w:rtl/>
          <w:lang w:bidi="ar-SA"/>
        </w:rPr>
        <w:t>ساكاموتو</w:t>
      </w:r>
      <w:proofErr w:type="spellEnd"/>
      <w:r w:rsidRPr="003F4FDE">
        <w:rPr>
          <w:rFonts w:ascii="Times New Roman" w:eastAsia="SimSun" w:hAnsi="Times New Roman" w:hint="cs"/>
          <w:b/>
          <w:bCs/>
          <w:spacing w:val="-2"/>
          <w:rtl/>
          <w:lang w:bidi="ar-SA"/>
        </w:rPr>
        <w:t xml:space="preserve"> (دائرة الخدمات الفضائية/شعبة التبليغ والخطط) </w:t>
      </w:r>
      <w:r w:rsidRPr="003F4FDE">
        <w:rPr>
          <w:rFonts w:ascii="Times New Roman" w:eastAsia="SimSun" w:hAnsi="Times New Roman" w:hint="cs"/>
          <w:spacing w:val="-2"/>
          <w:rtl/>
          <w:lang w:bidi="ar-SA"/>
        </w:rPr>
        <w:t>إن التداخل المتجمع بين الحزم ربما يغير حالة التداخل إذا تم تقسيم الحزمة. وفيما يتعلق باللبس المحتمل في أسماء الحزم، يمكن للمكتب إعطاء اسم جديد لكل شبكة ساتلية جديدة يشمل الاسم القديم مع معرف هوية جديد. ويقوم المكتب بعد ذلك بتكرار المنشورات بالنسبة لكل حزمة تحت الشبكة الساتلية الجديدة المقسمة، مع إضافة ملاحظة في كل مرة تبين أن هذا المنشور يصدر طبقاً لقرار صادر عن 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6.5</w:t>
      </w:r>
      <w:r w:rsidRPr="004B0371">
        <w:rPr>
          <w:rFonts w:ascii="Times New Roman" w:eastAsia="SimSun" w:hAnsi="Times New Roman" w:hint="cs"/>
          <w:rtl/>
          <w:lang w:bidi="ar-SA"/>
        </w:rPr>
        <w:tab/>
        <w:t>وافترض</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السيد</w:t>
      </w:r>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إيبادي</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أن بطاقات التبليغ عن الشبكات الساتلية ستحتفظ بالتواريخ الأصلية لاستلامها.</w:t>
      </w:r>
    </w:p>
    <w:p w:rsidR="004B0371" w:rsidRPr="003F4FDE" w:rsidRDefault="004B0371" w:rsidP="003F4FD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lang w:bidi="ar-SA"/>
        </w:rPr>
      </w:pPr>
      <w:r w:rsidRPr="004B0371">
        <w:rPr>
          <w:rFonts w:ascii="Times New Roman" w:eastAsia="SimSun" w:hAnsi="Times New Roman"/>
          <w:lang w:bidi="ar-SA"/>
        </w:rPr>
        <w:t>7.5</w:t>
      </w:r>
      <w:r w:rsidRPr="004B0371">
        <w:rPr>
          <w:rFonts w:ascii="Times New Roman" w:eastAsia="SimSun" w:hAnsi="Times New Roman"/>
          <w:lang w:bidi="ar-SA"/>
        </w:rPr>
        <w:tab/>
      </w:r>
      <w:r w:rsidRPr="003F4FDE">
        <w:rPr>
          <w:rFonts w:ascii="Times New Roman" w:eastAsia="SimSun" w:hAnsi="Times New Roman" w:hint="cs"/>
          <w:spacing w:val="-4"/>
          <w:rtl/>
          <w:lang w:bidi="ar-SA"/>
        </w:rPr>
        <w:t>وقال</w:t>
      </w:r>
      <w:r w:rsidRPr="003F4FDE">
        <w:rPr>
          <w:rFonts w:ascii="Times New Roman" w:eastAsia="SimSun" w:hAnsi="Times New Roman"/>
          <w:spacing w:val="-4"/>
          <w:rtl/>
          <w:lang w:bidi="ar-SA"/>
        </w:rPr>
        <w:t xml:space="preserve"> </w:t>
      </w:r>
      <w:r w:rsidRPr="003F4FDE">
        <w:rPr>
          <w:rFonts w:ascii="Times New Roman" w:eastAsia="SimSun" w:hAnsi="Times New Roman" w:hint="cs"/>
          <w:b/>
          <w:bCs/>
          <w:spacing w:val="-4"/>
          <w:rtl/>
          <w:lang w:bidi="ar-SA"/>
        </w:rPr>
        <w:t xml:space="preserve">السيد </w:t>
      </w:r>
      <w:proofErr w:type="spellStart"/>
      <w:r w:rsidRPr="003F4FDE">
        <w:rPr>
          <w:rFonts w:ascii="Times New Roman" w:eastAsia="SimSun" w:hAnsi="Times New Roman" w:hint="cs"/>
          <w:b/>
          <w:bCs/>
          <w:spacing w:val="-4"/>
          <w:rtl/>
          <w:lang w:bidi="ar-SA"/>
        </w:rPr>
        <w:t>بيسي</w:t>
      </w:r>
      <w:proofErr w:type="spellEnd"/>
      <w:r w:rsidRPr="003F4FDE">
        <w:rPr>
          <w:rFonts w:ascii="Times New Roman" w:eastAsia="SimSun" w:hAnsi="Times New Roman"/>
          <w:spacing w:val="-4"/>
          <w:lang w:bidi="ar-SA"/>
        </w:rPr>
        <w:t xml:space="preserve"> </w:t>
      </w:r>
      <w:r w:rsidRPr="003F4FDE">
        <w:rPr>
          <w:rFonts w:ascii="Times New Roman" w:eastAsia="SimSun" w:hAnsi="Times New Roman" w:hint="cs"/>
          <w:spacing w:val="-4"/>
          <w:rtl/>
          <w:lang w:bidi="ar-SA"/>
        </w:rPr>
        <w:t>إنه ينبغي للجنة أن تنظر في المسألة من منظور تنظيمي بغض النظر عن السبب وراء طلب الإدارة. وإنه ليس لديه أي مشكلة في الموافقة على الطلب. وإذا ما برزت حالة أخرى كهذه، فإنه ينبغي لها أن تُبحث في</w:t>
      </w:r>
      <w:r w:rsidR="003F4FDE" w:rsidRPr="003F4FDE">
        <w:rPr>
          <w:rFonts w:ascii="Times New Roman" w:eastAsia="SimSun" w:hAnsi="Times New Roman" w:hint="eastAsia"/>
          <w:spacing w:val="-4"/>
          <w:rtl/>
          <w:lang w:bidi="ar-SA"/>
        </w:rPr>
        <w:t> </w:t>
      </w:r>
      <w:r w:rsidRPr="003F4FDE">
        <w:rPr>
          <w:rFonts w:ascii="Times New Roman" w:eastAsia="SimSun" w:hAnsi="Times New Roman" w:hint="cs"/>
          <w:spacing w:val="-4"/>
          <w:rtl/>
          <w:lang w:bidi="ar-SA"/>
        </w:rPr>
        <w:t>إطار</w:t>
      </w:r>
      <w:r w:rsidR="003F4FDE" w:rsidRPr="003F4FDE">
        <w:rPr>
          <w:rFonts w:ascii="Times New Roman" w:eastAsia="SimSun" w:hAnsi="Times New Roman" w:hint="eastAsia"/>
          <w:spacing w:val="-4"/>
          <w:rtl/>
          <w:lang w:bidi="ar-SA"/>
        </w:rPr>
        <w:t> </w:t>
      </w:r>
      <w:r w:rsidRPr="003F4FDE">
        <w:rPr>
          <w:rFonts w:ascii="Times New Roman" w:eastAsia="SimSun" w:hAnsi="Times New Roman" w:hint="cs"/>
          <w:spacing w:val="-4"/>
          <w:rtl/>
          <w:lang w:bidi="ar-SA"/>
        </w:rPr>
        <w:t>ظروفها.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8.5</w:t>
      </w:r>
      <w:r w:rsidRPr="004B0371">
        <w:rPr>
          <w:rFonts w:ascii="Times New Roman" w:eastAsia="SimSun" w:hAnsi="Times New Roman" w:hint="cs"/>
          <w:rtl/>
          <w:lang w:bidi="ar-SA"/>
        </w:rPr>
        <w:tab/>
        <w:t>واتفق</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على أن هذه الطلبات ينبغي لها أن تعالج على أساس كل حالة على حدة. وبالنسبة للحالة هذه، يمكنه الموافقة على طلب إدارة المملكة العربية السعودية، نظراً لعدم وجود أي تأثير على حالة التداخل وأنه سيتم تطبيق استرداد التكاليف.</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9.5</w:t>
      </w:r>
      <w:r w:rsidRPr="004B0371">
        <w:rPr>
          <w:rFonts w:ascii="Times New Roman" w:eastAsia="SimSun" w:hAnsi="Times New Roman" w:hint="cs"/>
          <w:rtl/>
          <w:lang w:bidi="ar-SA"/>
        </w:rPr>
        <w:tab/>
        <w:t>وقالت</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سيكون من الأفضل الموافقة على قاعدة إجرائية بشأن الموضوع. ولن يتسنى للمكتب التصرف في حالات كهذه لأنه لا توجد أحكام ذات صلة في لوائح الراديو ولا قواعد إجرائية. وفيما يتعلق باسترداد التكاليف الخاصة بالتقسيم، قد يكون على المجلس تعديل مقرره رقم </w:t>
      </w:r>
      <w:r w:rsidRPr="004B0371">
        <w:rPr>
          <w:rFonts w:ascii="Times New Roman" w:eastAsia="SimSun" w:hAnsi="Times New Roman"/>
          <w:lang w:bidi="ar-SA"/>
        </w:rPr>
        <w:t>482</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10.5</w:t>
      </w:r>
      <w:r w:rsidRPr="004B0371">
        <w:rPr>
          <w:rFonts w:ascii="Times New Roman" w:eastAsia="SimSun" w:hAnsi="Times New Roman" w:hint="cs"/>
          <w:rtl/>
          <w:lang w:bidi="ar-SA"/>
        </w:rPr>
        <w:tab/>
        <w:t>واقترح</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أنه في حالة ظهور مزيد من الحالات، يمكن للجنة النظر في اعتماد قاعدة إجرائية بشأن الموضوع. وبالنسبة لهذه الحالة، فقد أكد المكتب أن حالة التداخل لن تتغير ولن تكون هناك أي آثار على الشبكات الأخرى.</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11.5</w:t>
      </w:r>
      <w:r w:rsidRPr="004B0371">
        <w:rPr>
          <w:rFonts w:ascii="Times New Roman" w:eastAsia="SimSun" w:hAnsi="Times New Roman" w:hint="cs"/>
          <w:rtl/>
          <w:lang w:bidi="ar-SA"/>
        </w:rPr>
        <w:tab/>
        <w:t>وقال</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 xml:space="preserve">السيد </w:t>
      </w:r>
      <w:r w:rsidRPr="004B0371">
        <w:rPr>
          <w:rFonts w:ascii="Times New Roman" w:eastAsia="SimSun" w:hAnsi="Times New Roman" w:hint="cs"/>
          <w:b/>
          <w:bCs/>
          <w:rtl/>
          <w:lang w:bidi="ar-SA"/>
        </w:rPr>
        <w:t>كوفي</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يمكنه الموافقة على وضع قاعدة إجرائية إذا كانت هناك حاجة ماسة إليها. وبالنسبة لهذه الحالة، يمكنه الموافقة على طلب إدارة المملكة العربية السعودية لأن التقسيم لن يكون له أثر على حالة التداخل ولأنه سيتم تطبيق استرداد التكاليف.</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12.5</w:t>
      </w:r>
      <w:r w:rsidRPr="004B0371">
        <w:rPr>
          <w:rFonts w:ascii="Times New Roman" w:eastAsia="SimSun" w:hAnsi="Times New Roman" w:hint="cs"/>
          <w:rtl/>
          <w:lang w:bidi="ar-SA"/>
        </w:rPr>
        <w:tab/>
        <w:t>ورأى</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أنه يمكن للإدارات تقديم طلبات بشأن تجميع أو تقسيم الحزم. وما لم تكن هناك أي آثار، بوسع اللجنة الموافقة على الطلب. أما إذا كانت هناك آثار، هنا يمكن للجنة رفض الطلب. وفي الغالب لن يتطلب الأمر قاعدة</w:t>
      </w:r>
      <w:r w:rsidRPr="004B0371">
        <w:rPr>
          <w:rFonts w:ascii="Times New Roman" w:eastAsia="SimSun" w:hAnsi="Times New Roman" w:hint="eastAsia"/>
          <w:rtl/>
          <w:lang w:bidi="ar-SA"/>
        </w:rPr>
        <w:t> </w:t>
      </w:r>
      <w:r w:rsidRPr="004B0371">
        <w:rPr>
          <w:rFonts w:ascii="Times New Roman" w:eastAsia="SimSun" w:hAnsi="Times New Roman" w:hint="cs"/>
          <w:rtl/>
          <w:lang w:bidi="ar-SA"/>
        </w:rPr>
        <w:t>إجرائية.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13.5</w:t>
      </w:r>
      <w:r w:rsidRPr="004B0371">
        <w:rPr>
          <w:rFonts w:ascii="Times New Roman" w:eastAsia="SimSun" w:hAnsi="Times New Roman" w:hint="cs"/>
          <w:rtl/>
          <w:lang w:bidi="ar-SA"/>
        </w:rPr>
        <w:tab/>
        <w:t>و</w:t>
      </w:r>
      <w:r w:rsidRPr="004B0371">
        <w:rPr>
          <w:rFonts w:ascii="Times New Roman" w:eastAsia="SimSun" w:hAnsi="Times New Roman"/>
          <w:rtl/>
          <w:lang w:bidi="ar-SA"/>
        </w:rPr>
        <w:t xml:space="preserve">قال </w:t>
      </w:r>
      <w:r w:rsidRPr="004B0371">
        <w:rPr>
          <w:rFonts w:ascii="Times New Roman" w:eastAsia="SimSun" w:hAnsi="Times New Roman" w:hint="cs"/>
          <w:b/>
          <w:bCs/>
          <w:rtl/>
          <w:lang w:bidi="ar-SA"/>
        </w:rPr>
        <w:t>المدير</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يرى أنه من الأفضل دراسة الحالات بعمق ليتسنى تحديد منشأ المشكلات بوضوح.</w:t>
      </w:r>
    </w:p>
    <w:p w:rsidR="004B0371" w:rsidRPr="004B0371" w:rsidRDefault="004B0371" w:rsidP="004B0371">
      <w:pPr>
        <w:keepNext/>
        <w:keepLines/>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14.5</w:t>
      </w:r>
      <w:r w:rsidRPr="004B0371">
        <w:rPr>
          <w:rFonts w:ascii="Times New Roman" w:eastAsia="SimSun" w:hAnsi="Times New Roman" w:hint="cs"/>
          <w:rtl/>
          <w:lang w:bidi="ar-SA"/>
        </w:rPr>
        <w:tab/>
        <w:t>واتفق</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مع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بأن هناك حاجة إلى قاعدة إجرائية. كما أن استرداد التكاليف في هذه الحالة ليست مسؤولية اللجنة. ومع ذلك، فهو لا يعارض الموافقة على طلب إدارة المملكة العربية السعودية.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15.5</w:t>
      </w:r>
      <w:r w:rsidRPr="004B0371">
        <w:rPr>
          <w:rFonts w:ascii="Times New Roman" w:eastAsia="SimSun" w:hAnsi="Times New Roman" w:hint="cs"/>
          <w:rtl/>
          <w:lang w:bidi="ar-SA"/>
        </w:rPr>
        <w:tab/>
      </w:r>
      <w:r w:rsidRPr="004B0371">
        <w:rPr>
          <w:rFonts w:ascii="Times New Roman" w:eastAsia="SimSun" w:hAnsi="Times New Roman" w:hint="cs"/>
          <w:spacing w:val="-4"/>
          <w:rtl/>
          <w:lang w:bidi="ar-SA"/>
        </w:rPr>
        <w:t>وقال</w:t>
      </w:r>
      <w:r w:rsidRPr="004B0371">
        <w:rPr>
          <w:rFonts w:ascii="Times New Roman" w:eastAsia="SimSun" w:hAnsi="Times New Roman"/>
          <w:spacing w:val="-4"/>
          <w:rtl/>
          <w:lang w:bidi="ar-SA"/>
        </w:rPr>
        <w:t xml:space="preserve"> </w:t>
      </w:r>
      <w:r w:rsidRPr="004B0371">
        <w:rPr>
          <w:rFonts w:ascii="Times New Roman" w:eastAsia="SimSun" w:hAnsi="Times New Roman"/>
          <w:b/>
          <w:bCs/>
          <w:spacing w:val="-4"/>
          <w:rtl/>
          <w:lang w:bidi="ar-SA"/>
        </w:rPr>
        <w:t xml:space="preserve">السيد </w:t>
      </w:r>
      <w:r w:rsidRPr="004B0371">
        <w:rPr>
          <w:rFonts w:ascii="Times New Roman" w:eastAsia="SimSun" w:hAnsi="Times New Roman" w:hint="cs"/>
          <w:b/>
          <w:bCs/>
          <w:spacing w:val="-4"/>
          <w:rtl/>
          <w:lang w:bidi="ar-SA"/>
        </w:rPr>
        <w:t>تيران</w:t>
      </w:r>
      <w:r w:rsidRPr="004B0371">
        <w:rPr>
          <w:rFonts w:ascii="Times New Roman" w:eastAsia="SimSun" w:hAnsi="Times New Roman"/>
          <w:spacing w:val="-4"/>
          <w:rtl/>
          <w:lang w:bidi="ar-SA"/>
        </w:rPr>
        <w:t xml:space="preserve"> </w:t>
      </w:r>
      <w:r w:rsidRPr="004B0371">
        <w:rPr>
          <w:rFonts w:ascii="Times New Roman" w:eastAsia="SimSun" w:hAnsi="Times New Roman" w:hint="cs"/>
          <w:spacing w:val="-4"/>
          <w:rtl/>
          <w:lang w:bidi="ar-SA"/>
        </w:rPr>
        <w:t xml:space="preserve">إن طلب إدارة المملكة العربية السعودية غير خاضع للتنظيم وغير محظور. فلن تكون هناك أي تغييرات في المعلمات التقنية ولا أي تأثيرات على حالة التداخل. وتنوي </w:t>
      </w:r>
      <w:r w:rsidRPr="004B0371">
        <w:rPr>
          <w:rFonts w:ascii="Times New Roman" w:eastAsia="SimSun" w:hAnsi="Times New Roman" w:hint="cs"/>
          <w:b/>
          <w:bCs/>
          <w:spacing w:val="-4"/>
          <w:rtl/>
          <w:lang w:bidi="ar-SA"/>
        </w:rPr>
        <w:t>"عربسات</w:t>
      </w:r>
      <w:r w:rsidRPr="004B0371">
        <w:rPr>
          <w:rFonts w:ascii="Times New Roman" w:eastAsia="SimSun" w:hAnsi="Times New Roman" w:hint="cs"/>
          <w:spacing w:val="-4"/>
          <w:rtl/>
          <w:lang w:bidi="ar-SA"/>
        </w:rPr>
        <w:t>" دفع رسوم استرداد التكاليف وتكاليف الإجراءات التي سيقوم بها المكتب محددة بالفعل.</w:t>
      </w:r>
      <w:r w:rsidRPr="004B0371">
        <w:rPr>
          <w:rFonts w:ascii="Times New Roman" w:eastAsia="SimSun" w:hAnsi="Times New Roman" w:hint="cs"/>
          <w:rtl/>
          <w:lang w:bidi="ar-SA"/>
        </w:rPr>
        <w:t xml:space="preserve"> ولا يتوقع المكتب أي مشكلات من تقسيم الحزمة. وهو لا يعتقد أن هناك حاجة إلى قاعدة إجرائية، خاصة أن أي حالة جديدة ستختلف على الأرجح عن هذه الحالة.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16.5</w:t>
      </w:r>
      <w:r w:rsidRPr="004B0371">
        <w:rPr>
          <w:rFonts w:ascii="Times New Roman" w:eastAsia="SimSun" w:hAnsi="Times New Roman" w:hint="cs"/>
          <w:rtl/>
          <w:lang w:bidi="ar-SA"/>
        </w:rPr>
        <w:tab/>
      </w:r>
      <w:r w:rsidRPr="004B0371">
        <w:rPr>
          <w:rFonts w:ascii="Times New Roman" w:eastAsia="SimSun" w:hAnsi="Times New Roman"/>
          <w:rtl/>
          <w:lang w:bidi="ar-SA"/>
        </w:rPr>
        <w:t>اتفق</w:t>
      </w:r>
      <w:r w:rsidRPr="004B0371">
        <w:rPr>
          <w:rFonts w:ascii="Times New Roman" w:eastAsia="SimSun" w:hAnsi="Times New Roman" w:hint="cs"/>
          <w:rtl/>
          <w:lang w:bidi="ar-SA"/>
        </w:rPr>
        <w:t xml:space="preserve">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مع السادة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xml:space="preserve"> </w:t>
      </w:r>
      <w:proofErr w:type="spellStart"/>
      <w:r w:rsidRPr="004B0371">
        <w:rPr>
          <w:rFonts w:ascii="Times New Roman" w:eastAsia="SimSun" w:hAnsi="Times New Roman" w:hint="cs"/>
          <w:rtl/>
          <w:lang w:bidi="ar-SA"/>
        </w:rPr>
        <w:t>وإيتو</w:t>
      </w:r>
      <w:proofErr w:type="spellEnd"/>
      <w:r w:rsidRPr="004B0371">
        <w:rPr>
          <w:rFonts w:ascii="Times New Roman" w:eastAsia="SimSun" w:hAnsi="Times New Roman" w:hint="cs"/>
          <w:rtl/>
          <w:lang w:bidi="ar-SA"/>
        </w:rPr>
        <w:t xml:space="preserve"> وتيران. وإذا ما زادت وتيرة هذه الحالات، يمكن للمكتب حينها النظر في الحاجة إلى قاعدة إجرائية.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17.5</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نورماتوف</w:t>
      </w:r>
      <w:proofErr w:type="spellEnd"/>
      <w:r w:rsidRPr="004B0371">
        <w:rPr>
          <w:rFonts w:ascii="Times New Roman" w:eastAsia="SimSun" w:hAnsi="Times New Roman" w:hint="cs"/>
          <w:rtl/>
          <w:lang w:bidi="ar-SA"/>
        </w:rPr>
        <w:t xml:space="preserve"> إنه لا يوجد سبب يدعو لعدم قبول طلب إدارة المملكة العربية السعودية. واتفق على أنه إذا 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مادت وتيرة هذه الحالات، يمكن للجنة حينها النظر في مطالبة المكتب بإعداد قاعدة إجرائية بشأن الموضوع.</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18.5</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مناقشة اللجنة لأول حالة من نوعها لطلب بشأن تقسيم بطاقات تبليغ عن شبكات ساتلية زودت المكتب بتوجيهات مفيدة. ويدرك المكتب أن طلبات تقسيم بطاقات التبليغ تكون مقبولة فقط عندما لا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تزيد الترتيبات الجديدة من التداخلات على الشبكات الأخرى، ولا تزيد من حساسية الشبكة المعدلة، مع تطبيق استرداد التكاليف على جميع المنشورات التي يتطلبها التعديل.</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19.5</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توافق اللجنة على الاستنتاجات التالية:</w:t>
      </w:r>
    </w:p>
    <w:p w:rsidR="004B0371" w:rsidRPr="004B0371" w:rsidRDefault="004B0371" w:rsidP="00E4018A">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eastAsia="SimSun" w:hAnsi="Times New Roman" w:hint="cs"/>
          <w:rtl/>
          <w:lang w:bidi="ar-SA"/>
        </w:rPr>
        <w:t>"نظرت اللجنة بعناية في التبليغ المقدم من إدارة المملكة العربية السعودية في الوثيقة </w:t>
      </w:r>
      <w:r w:rsidRPr="004B0371">
        <w:rPr>
          <w:rFonts w:ascii="Times New Roman" w:hAnsi="Times New Roman"/>
          <w:lang w:bidi="ar-SA"/>
        </w:rPr>
        <w:t>RRB13</w:t>
      </w:r>
      <w:r w:rsidR="00E4018A">
        <w:rPr>
          <w:rFonts w:ascii="Times New Roman" w:hAnsi="Times New Roman"/>
          <w:lang w:bidi="ar-SA"/>
        </w:rPr>
        <w:noBreakHyphen/>
      </w:r>
      <w:r w:rsidRPr="004B0371">
        <w:rPr>
          <w:rFonts w:ascii="Times New Roman" w:hAnsi="Times New Roman"/>
          <w:lang w:bidi="ar-SA"/>
        </w:rPr>
        <w:t>3/5</w:t>
      </w:r>
      <w:r w:rsidRPr="004B0371">
        <w:rPr>
          <w:rFonts w:ascii="Times New Roman" w:eastAsia="SimSun" w:hAnsi="Times New Roman" w:hint="cs"/>
          <w:rtl/>
          <w:lang w:bidi="ar-SA"/>
        </w:rPr>
        <w:t xml:space="preserve"> الذي تطلب فيه من مكتب الاتصالات الراديوية تقسيم بطاقات التبليغ عن شبكتيها </w:t>
      </w:r>
      <w:proofErr w:type="spellStart"/>
      <w:r w:rsidRPr="004B0371">
        <w:rPr>
          <w:rFonts w:ascii="Times New Roman" w:eastAsia="SimSun" w:hAnsi="Times New Roman" w:hint="cs"/>
          <w:rtl/>
          <w:lang w:bidi="ar-SA"/>
        </w:rPr>
        <w:t>الساتليتين</w:t>
      </w:r>
      <w:proofErr w:type="spellEnd"/>
      <w:r w:rsidRPr="004B0371">
        <w:rPr>
          <w:rFonts w:ascii="Times New Roman" w:eastAsia="SimSun" w:hAnsi="Times New Roman" w:hint="cs"/>
          <w:rtl/>
          <w:lang w:bidi="ar-SA"/>
        </w:rPr>
        <w:t> </w:t>
      </w:r>
      <w:r w:rsidRPr="004B0371">
        <w:rPr>
          <w:rFonts w:ascii="Times New Roman" w:hAnsi="Times New Roman"/>
          <w:lang w:bidi="ar-SA"/>
        </w:rPr>
        <w:t>ARABSAT</w:t>
      </w:r>
      <w:r w:rsidR="00D07ED5">
        <w:rPr>
          <w:rFonts w:ascii="Times New Roman" w:hAnsi="Times New Roman"/>
          <w:lang w:bidi="ar-SA"/>
        </w:rPr>
        <w:noBreakHyphen/>
      </w:r>
      <w:r w:rsidRPr="004B0371">
        <w:rPr>
          <w:rFonts w:ascii="Times New Roman" w:hAnsi="Times New Roman"/>
          <w:lang w:bidi="ar-SA"/>
        </w:rPr>
        <w:t>AXB26E</w:t>
      </w:r>
      <w:r w:rsidRPr="004B0371">
        <w:rPr>
          <w:rFonts w:ascii="Times New Roman" w:eastAsia="SimSun" w:hAnsi="Times New Roman" w:hint="cs"/>
          <w:rtl/>
          <w:lang w:bidi="ar-SA"/>
        </w:rPr>
        <w:t xml:space="preserve"> و</w:t>
      </w:r>
      <w:r w:rsidRPr="004B0371">
        <w:rPr>
          <w:rFonts w:ascii="Times New Roman" w:hAnsi="Times New Roman"/>
          <w:lang w:bidi="ar-SA"/>
        </w:rPr>
        <w:t xml:space="preserve"> ARABSAT</w:t>
      </w:r>
      <w:r w:rsidR="00D07ED5">
        <w:rPr>
          <w:rFonts w:ascii="Times New Roman" w:hAnsi="Times New Roman"/>
          <w:lang w:bidi="ar-SA"/>
        </w:rPr>
        <w:noBreakHyphen/>
      </w:r>
      <w:r w:rsidRPr="004B0371">
        <w:rPr>
          <w:rFonts w:ascii="Times New Roman" w:hAnsi="Times New Roman"/>
          <w:lang w:bidi="ar-SA"/>
        </w:rPr>
        <w:t>AX26E</w:t>
      </w:r>
      <w:r w:rsidRPr="004B0371">
        <w:rPr>
          <w:rFonts w:ascii="Times New Roman" w:eastAsia="SimSun" w:hAnsi="Times New Roman" w:hint="cs"/>
          <w:rtl/>
          <w:lang w:bidi="ar-SA"/>
        </w:rPr>
        <w:t>بموجب التذييل </w:t>
      </w:r>
      <w:r w:rsidRPr="004B0371">
        <w:rPr>
          <w:rFonts w:ascii="Times New Roman" w:hAnsi="Times New Roman"/>
          <w:lang w:bidi="ar-SA"/>
        </w:rPr>
        <w:t>AP30B</w:t>
      </w:r>
      <w:r w:rsidRPr="004B0371">
        <w:rPr>
          <w:rFonts w:ascii="Times New Roman" w:eastAsia="SimSun" w:hAnsi="Times New Roman" w:hint="cs"/>
          <w:rtl/>
          <w:lang w:bidi="ar-SA"/>
        </w:rPr>
        <w:t xml:space="preserve"> إلى مجموعتين من بطاقات التبليغ: مجموعة من بطاقات التبليغ عن الشبكات لتخصيصات التردد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النطاقين </w:t>
      </w:r>
      <w:r w:rsidRPr="004B0371">
        <w:rPr>
          <w:rFonts w:ascii="Times New Roman" w:hAnsi="Times New Roman"/>
          <w:lang w:bidi="ar-SA"/>
        </w:rPr>
        <w:t>GHz 4/6</w:t>
      </w:r>
      <w:r w:rsidRPr="004B0371">
        <w:rPr>
          <w:rFonts w:ascii="Times New Roman" w:eastAsia="SimSun" w:hAnsi="Times New Roman" w:hint="cs"/>
          <w:rtl/>
          <w:lang w:bidi="ar-SA"/>
        </w:rPr>
        <w:t>، ومجموعة أخرى من بطاقات التبليغ عن الشبكات لتخصيصات التردد في النطاقين </w:t>
      </w:r>
      <w:r w:rsidRPr="004B0371">
        <w:rPr>
          <w:rFonts w:ascii="Times New Roman" w:hAnsi="Times New Roman"/>
          <w:lang w:bidi="ar-SA"/>
        </w:rPr>
        <w:t>GHz 11</w:t>
      </w:r>
      <w:r w:rsidRPr="004B0371">
        <w:rPr>
          <w:rFonts w:ascii="Times New Roman" w:hAnsi="Times New Roman"/>
          <w:lang w:bidi="ar-SA"/>
        </w:rPr>
        <w:noBreakHyphen/>
        <w:t>10/13</w:t>
      </w:r>
      <w:r w:rsidRPr="004B0371">
        <w:rPr>
          <w:rFonts w:ascii="Times New Roman" w:hAnsi="Times New Roman" w:hint="cs"/>
          <w:rtl/>
          <w:lang w:bidi="ar-SA"/>
        </w:rPr>
        <w:t>، دون أي تغييرات في المعلمات التقنية والوضع التنظيمي لهذه البطاقات.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hAnsi="Times New Roman" w:hint="cs"/>
          <w:rtl/>
          <w:lang w:bidi="ar-SA"/>
        </w:rPr>
        <w:t>وفي هذا الصدد، لاحظت اللجنة ما يلي: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hAnsi="Times New Roman"/>
          <w:lang w:bidi="ar-SA"/>
        </w:rPr>
        <w:t>(1</w:t>
      </w:r>
      <w:r w:rsidRPr="004B0371">
        <w:rPr>
          <w:rFonts w:ascii="Times New Roman" w:hAnsi="Times New Roman"/>
          <w:rtl/>
          <w:lang w:bidi="ar-SA"/>
        </w:rPr>
        <w:tab/>
      </w:r>
      <w:r w:rsidRPr="004B0371">
        <w:rPr>
          <w:rFonts w:ascii="Times New Roman" w:hAnsi="Times New Roman" w:hint="cs"/>
          <w:rtl/>
          <w:lang w:bidi="ar-SA"/>
        </w:rPr>
        <w:t>ليس هنالك من أحكام في لوائح الراديو أو القواعد الإجرائية تحظر تقسيم بطاقات التبليغ عن الشبكات الساتلية.</w:t>
      </w:r>
    </w:p>
    <w:p w:rsidR="004B0371" w:rsidRPr="004B0371" w:rsidRDefault="004B0371" w:rsidP="00226393">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lang w:bidi="ar-SA"/>
        </w:rPr>
      </w:pPr>
      <w:r w:rsidRPr="004B0371">
        <w:rPr>
          <w:rFonts w:ascii="Times New Roman" w:hAnsi="Times New Roman"/>
          <w:lang w:bidi="ar-SA"/>
        </w:rPr>
        <w:t>(2</w:t>
      </w:r>
      <w:r w:rsidRPr="004B0371">
        <w:rPr>
          <w:rFonts w:ascii="Times New Roman" w:hAnsi="Times New Roman"/>
          <w:rtl/>
          <w:lang w:bidi="ar-SA"/>
        </w:rPr>
        <w:tab/>
      </w:r>
      <w:r w:rsidRPr="004B0371">
        <w:rPr>
          <w:rFonts w:ascii="Times New Roman" w:hAnsi="Times New Roman" w:hint="cs"/>
          <w:rtl/>
          <w:lang w:bidi="ar-SA"/>
        </w:rPr>
        <w:t xml:space="preserve">أكد المكتب أنه لن يكون هناك أي تأثير على حالة التداخل نتيجة لهذا التقسيم لبطاقات التبليغ عن الشبكتين </w:t>
      </w:r>
      <w:proofErr w:type="spellStart"/>
      <w:r w:rsidRPr="004B0371">
        <w:rPr>
          <w:rFonts w:ascii="Times New Roman" w:eastAsia="SimSun" w:hAnsi="Times New Roman" w:hint="cs"/>
          <w:rtl/>
          <w:lang w:bidi="ar-SA"/>
        </w:rPr>
        <w:t>الساتليتين</w:t>
      </w:r>
      <w:proofErr w:type="spellEnd"/>
      <w:r w:rsidRPr="004B0371">
        <w:rPr>
          <w:rFonts w:ascii="Times New Roman" w:eastAsia="SimSun" w:hAnsi="Times New Roman" w:hint="cs"/>
          <w:rtl/>
          <w:lang w:bidi="ar-SA"/>
        </w:rPr>
        <w:t> </w:t>
      </w:r>
      <w:r w:rsidRPr="004B0371">
        <w:rPr>
          <w:rFonts w:ascii="Times New Roman" w:hAnsi="Times New Roman"/>
          <w:lang w:bidi="ar-SA"/>
        </w:rPr>
        <w:t>ARABSAT</w:t>
      </w:r>
      <w:r w:rsidR="00226393">
        <w:rPr>
          <w:rFonts w:ascii="Times New Roman" w:hAnsi="Times New Roman"/>
          <w:lang w:bidi="ar-SA"/>
        </w:rPr>
        <w:noBreakHyphen/>
      </w:r>
      <w:r w:rsidRPr="004B0371">
        <w:rPr>
          <w:rFonts w:ascii="Times New Roman" w:hAnsi="Times New Roman"/>
          <w:lang w:bidi="ar-SA"/>
        </w:rPr>
        <w:t>AXB26E</w:t>
      </w:r>
      <w:r w:rsidRPr="004B0371">
        <w:rPr>
          <w:rFonts w:ascii="Times New Roman" w:eastAsia="SimSun" w:hAnsi="Times New Roman" w:hint="cs"/>
          <w:rtl/>
          <w:lang w:bidi="ar-SA"/>
        </w:rPr>
        <w:t xml:space="preserve"> و</w:t>
      </w:r>
      <w:r w:rsidRPr="004B0371">
        <w:rPr>
          <w:rFonts w:ascii="Times New Roman" w:hAnsi="Times New Roman"/>
          <w:lang w:bidi="ar-SA"/>
        </w:rPr>
        <w:t>ARABSAT</w:t>
      </w:r>
      <w:r w:rsidR="00226393">
        <w:rPr>
          <w:rFonts w:ascii="Times New Roman" w:hAnsi="Times New Roman"/>
          <w:lang w:bidi="ar-SA"/>
        </w:rPr>
        <w:noBreakHyphen/>
      </w:r>
      <w:r w:rsidRPr="004B0371">
        <w:rPr>
          <w:rFonts w:ascii="Times New Roman" w:hAnsi="Times New Roman"/>
          <w:lang w:bidi="ar-SA"/>
        </w:rPr>
        <w:t>AX26E</w:t>
      </w:r>
      <w:r w:rsidRPr="004B0371">
        <w:rPr>
          <w:rFonts w:ascii="Times New Roman" w:hAnsi="Times New Roman" w:hint="cs"/>
          <w:rtl/>
          <w:lang w:bidi="ar-SA"/>
        </w:rPr>
        <w:t>.</w:t>
      </w:r>
    </w:p>
    <w:p w:rsidR="004B0371" w:rsidRPr="004B0371" w:rsidRDefault="004B0371" w:rsidP="00DC7A46">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tl/>
          <w:lang w:bidi="ar-SA"/>
        </w:rPr>
      </w:pPr>
      <w:r w:rsidRPr="004B0371">
        <w:rPr>
          <w:rFonts w:ascii="Times New Roman" w:hAnsi="Times New Roman"/>
          <w:lang w:bidi="ar-SA"/>
        </w:rPr>
        <w:t>(3</w:t>
      </w:r>
      <w:r w:rsidRPr="004B0371">
        <w:rPr>
          <w:rFonts w:ascii="Times New Roman" w:hAnsi="Times New Roman"/>
          <w:rtl/>
          <w:lang w:bidi="ar-SA"/>
        </w:rPr>
        <w:tab/>
      </w:r>
      <w:r w:rsidRPr="004B0371">
        <w:rPr>
          <w:rFonts w:ascii="Times New Roman" w:hAnsi="Times New Roman" w:hint="cs"/>
          <w:rtl/>
          <w:lang w:bidi="ar-SA"/>
        </w:rPr>
        <w:t>لتخصيصات التردد في شبكة </w:t>
      </w:r>
      <w:r w:rsidRPr="004B0371">
        <w:rPr>
          <w:rFonts w:ascii="Times New Roman" w:hAnsi="Times New Roman"/>
          <w:lang w:bidi="ar-SA"/>
        </w:rPr>
        <w:t>ARABSAT</w:t>
      </w:r>
      <w:r w:rsidR="00DC7A46">
        <w:rPr>
          <w:rFonts w:ascii="Times New Roman" w:hAnsi="Times New Roman"/>
          <w:lang w:bidi="ar-SA"/>
        </w:rPr>
        <w:noBreakHyphen/>
      </w:r>
      <w:r w:rsidRPr="004B0371">
        <w:rPr>
          <w:rFonts w:ascii="Times New Roman" w:hAnsi="Times New Roman"/>
          <w:lang w:bidi="ar-SA"/>
        </w:rPr>
        <w:t>AXB26E</w:t>
      </w:r>
      <w:r w:rsidRPr="004B0371">
        <w:rPr>
          <w:rFonts w:ascii="Times New Roman" w:hAnsi="Times New Roman" w:hint="cs"/>
          <w:rtl/>
          <w:lang w:bidi="ar-SA"/>
        </w:rPr>
        <w:t xml:space="preserve"> ثلاثة أوضاع تنظيمية مختلفة. من أجل الحفاظ على الأوضاع التنظيمية لكل من تخصيصات التردد أثناء عملية التقسيم، ينبغي أن تنقسم الشبكة </w:t>
      </w:r>
      <w:r w:rsidRPr="004B0371">
        <w:rPr>
          <w:rFonts w:ascii="Times New Roman" w:hAnsi="Times New Roman"/>
          <w:lang w:bidi="ar-SA"/>
        </w:rPr>
        <w:t>ARABSAT</w:t>
      </w:r>
      <w:r w:rsidR="00DC7A46">
        <w:rPr>
          <w:rFonts w:ascii="Times New Roman" w:hAnsi="Times New Roman"/>
          <w:lang w:bidi="ar-SA"/>
        </w:rPr>
        <w:noBreakHyphen/>
      </w:r>
      <w:r w:rsidRPr="004B0371">
        <w:rPr>
          <w:rFonts w:ascii="Times New Roman" w:hAnsi="Times New Roman"/>
          <w:lang w:bidi="ar-SA"/>
        </w:rPr>
        <w:t>AXB26E</w:t>
      </w:r>
      <w:r w:rsidRPr="004B0371">
        <w:rPr>
          <w:rFonts w:ascii="Times New Roman" w:hAnsi="Times New Roman" w:hint="cs"/>
          <w:rtl/>
          <w:lang w:bidi="ar-SA"/>
        </w:rPr>
        <w:t xml:space="preserve"> إلى</w:t>
      </w:r>
      <w:r w:rsidRPr="004B0371">
        <w:rPr>
          <w:rFonts w:ascii="Times New Roman" w:hAnsi="Times New Roman" w:hint="eastAsia"/>
          <w:rtl/>
          <w:lang w:bidi="ar-SA"/>
        </w:rPr>
        <w:t> </w:t>
      </w:r>
      <w:r w:rsidRPr="004B0371">
        <w:rPr>
          <w:rFonts w:ascii="Times New Roman" w:hAnsi="Times New Roman"/>
          <w:lang w:bidi="ar-SA"/>
        </w:rPr>
        <w:t>6</w:t>
      </w:r>
      <w:r w:rsidRPr="004B0371">
        <w:rPr>
          <w:rFonts w:ascii="Times New Roman" w:hAnsi="Times New Roman" w:hint="eastAsia"/>
          <w:rtl/>
          <w:lang w:bidi="ar-SA"/>
        </w:rPr>
        <w:t> </w:t>
      </w:r>
      <w:r w:rsidRPr="004B0371">
        <w:rPr>
          <w:rFonts w:ascii="Times New Roman" w:hAnsi="Times New Roman" w:hint="cs"/>
          <w:rtl/>
          <w:lang w:bidi="ar-SA"/>
        </w:rPr>
        <w:t>بطاقات تبليغ. ولتخصيصات التردد في شبكة </w:t>
      </w:r>
      <w:r w:rsidRPr="004B0371">
        <w:rPr>
          <w:rFonts w:ascii="Times New Roman" w:hAnsi="Times New Roman"/>
          <w:lang w:bidi="ar-SA"/>
        </w:rPr>
        <w:t>ARABSAT</w:t>
      </w:r>
      <w:r w:rsidR="00DC7A46">
        <w:rPr>
          <w:rFonts w:ascii="Times New Roman" w:hAnsi="Times New Roman"/>
          <w:lang w:bidi="ar-SA"/>
        </w:rPr>
        <w:noBreakHyphen/>
      </w:r>
      <w:r w:rsidRPr="004B0371">
        <w:rPr>
          <w:rFonts w:ascii="Times New Roman" w:hAnsi="Times New Roman"/>
          <w:lang w:bidi="ar-SA"/>
        </w:rPr>
        <w:t>AX26E</w:t>
      </w:r>
      <w:r w:rsidRPr="004B0371">
        <w:rPr>
          <w:rFonts w:ascii="Times New Roman" w:hAnsi="Times New Roman" w:hint="cs"/>
          <w:rtl/>
          <w:lang w:bidi="ar-SA"/>
        </w:rPr>
        <w:t xml:space="preserve"> وضع تنظيمي واحد، وبالتالي، ينبغي أن تنقسم هذه الشبكة إلى بطاقتي تبليغ عن الشبكات الساتلية.</w:t>
      </w:r>
    </w:p>
    <w:p w:rsidR="004B0371" w:rsidRPr="003F4FDE" w:rsidRDefault="004B0371" w:rsidP="00DC7A46">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4"/>
          <w:rtl/>
          <w:lang w:bidi="ar-SA"/>
        </w:rPr>
      </w:pPr>
      <w:r w:rsidRPr="003F4FDE">
        <w:rPr>
          <w:rFonts w:ascii="Times New Roman" w:hAnsi="Times New Roman" w:hint="cs"/>
          <w:spacing w:val="-4"/>
          <w:rtl/>
          <w:lang w:bidi="ar-SA"/>
        </w:rPr>
        <w:t xml:space="preserve">في ضوء ما تقدم، قررت اللجنة تكليف المكتب بتنفيذ عملية تقسيم الشبكتين </w:t>
      </w:r>
      <w:proofErr w:type="spellStart"/>
      <w:r w:rsidRPr="003F4FDE">
        <w:rPr>
          <w:rFonts w:ascii="Times New Roman" w:eastAsia="SimSun" w:hAnsi="Times New Roman" w:hint="cs"/>
          <w:spacing w:val="-4"/>
          <w:rtl/>
          <w:lang w:bidi="ar-SA"/>
        </w:rPr>
        <w:t>الساتليتين</w:t>
      </w:r>
      <w:proofErr w:type="spellEnd"/>
      <w:r w:rsidRPr="003F4FDE">
        <w:rPr>
          <w:rFonts w:ascii="Times New Roman" w:eastAsia="SimSun" w:hAnsi="Times New Roman" w:hint="cs"/>
          <w:spacing w:val="-4"/>
          <w:rtl/>
          <w:lang w:bidi="ar-SA"/>
        </w:rPr>
        <w:t> </w:t>
      </w:r>
      <w:r w:rsidRPr="003F4FDE">
        <w:rPr>
          <w:rFonts w:ascii="Times New Roman" w:hAnsi="Times New Roman"/>
          <w:spacing w:val="-4"/>
          <w:lang w:bidi="ar-SA"/>
        </w:rPr>
        <w:t>ARABSAT</w:t>
      </w:r>
      <w:r w:rsidR="00DC7A46">
        <w:rPr>
          <w:rFonts w:ascii="Times New Roman" w:hAnsi="Times New Roman"/>
          <w:spacing w:val="-4"/>
          <w:lang w:bidi="ar-SA"/>
        </w:rPr>
        <w:noBreakHyphen/>
      </w:r>
      <w:r w:rsidRPr="003F4FDE">
        <w:rPr>
          <w:rFonts w:ascii="Times New Roman" w:hAnsi="Times New Roman"/>
          <w:spacing w:val="-4"/>
          <w:lang w:bidi="ar-SA"/>
        </w:rPr>
        <w:t>AXB26E</w:t>
      </w:r>
      <w:r w:rsidRPr="003F4FDE">
        <w:rPr>
          <w:rFonts w:ascii="Times New Roman" w:eastAsia="SimSun" w:hAnsi="Times New Roman" w:hint="cs"/>
          <w:spacing w:val="-4"/>
          <w:rtl/>
          <w:lang w:bidi="ar-SA"/>
        </w:rPr>
        <w:t xml:space="preserve"> و</w:t>
      </w:r>
      <w:r w:rsidRPr="003F4FDE">
        <w:rPr>
          <w:rFonts w:ascii="Times New Roman" w:hAnsi="Times New Roman"/>
          <w:spacing w:val="-4"/>
          <w:lang w:bidi="ar-SA"/>
        </w:rPr>
        <w:t>ARABSAT</w:t>
      </w:r>
      <w:r w:rsidR="00DC7A46">
        <w:rPr>
          <w:rFonts w:ascii="Times New Roman" w:hAnsi="Times New Roman"/>
          <w:spacing w:val="-4"/>
          <w:lang w:bidi="ar-SA"/>
        </w:rPr>
        <w:noBreakHyphen/>
      </w:r>
      <w:r w:rsidRPr="003F4FDE">
        <w:rPr>
          <w:rFonts w:ascii="Times New Roman" w:hAnsi="Times New Roman"/>
          <w:spacing w:val="-4"/>
          <w:lang w:bidi="ar-SA"/>
        </w:rPr>
        <w:t>AX26E</w:t>
      </w:r>
      <w:r w:rsidRPr="003F4FDE">
        <w:rPr>
          <w:rFonts w:ascii="Times New Roman" w:eastAsia="SimSun" w:hAnsi="Times New Roman" w:hint="cs"/>
          <w:spacing w:val="-4"/>
          <w:rtl/>
          <w:lang w:bidi="ar-SA"/>
        </w:rPr>
        <w:t xml:space="preserve"> في مجموعتين من بطاقات التبليغ عن الشبكات، واحدة تحتوي على تخصيصات التردد في</w:t>
      </w:r>
      <w:r w:rsidRPr="003F4FDE">
        <w:rPr>
          <w:rFonts w:ascii="Times New Roman" w:eastAsia="SimSun" w:hAnsi="Times New Roman" w:hint="eastAsia"/>
          <w:spacing w:val="-4"/>
          <w:rtl/>
          <w:lang w:bidi="ar-SA"/>
        </w:rPr>
        <w:t> </w:t>
      </w:r>
      <w:r w:rsidRPr="003F4FDE">
        <w:rPr>
          <w:rFonts w:ascii="Times New Roman" w:eastAsia="SimSun" w:hAnsi="Times New Roman" w:hint="cs"/>
          <w:spacing w:val="-4"/>
          <w:rtl/>
          <w:lang w:bidi="ar-SA"/>
        </w:rPr>
        <w:t>النطاقين </w:t>
      </w:r>
      <w:r w:rsidRPr="003F4FDE">
        <w:rPr>
          <w:rFonts w:ascii="Times New Roman" w:hAnsi="Times New Roman"/>
          <w:spacing w:val="-4"/>
          <w:lang w:bidi="ar-SA"/>
        </w:rPr>
        <w:t>GHz 4/6</w:t>
      </w:r>
      <w:r w:rsidRPr="003F4FDE">
        <w:rPr>
          <w:rFonts w:ascii="Times New Roman" w:hAnsi="Times New Roman" w:hint="cs"/>
          <w:spacing w:val="-4"/>
          <w:rtl/>
          <w:lang w:bidi="ar-SA"/>
        </w:rPr>
        <w:t xml:space="preserve"> وأخرى تحتوي على تخصيصات التردد في </w:t>
      </w:r>
      <w:r w:rsidRPr="003F4FDE">
        <w:rPr>
          <w:rFonts w:ascii="Times New Roman" w:eastAsia="SimSun" w:hAnsi="Times New Roman" w:hint="cs"/>
          <w:spacing w:val="-4"/>
          <w:rtl/>
          <w:lang w:bidi="ar-SA"/>
        </w:rPr>
        <w:t>النطاقين </w:t>
      </w:r>
      <w:r w:rsidRPr="003F4FDE">
        <w:rPr>
          <w:rFonts w:ascii="Times New Roman" w:hAnsi="Times New Roman"/>
          <w:spacing w:val="-4"/>
          <w:lang w:bidi="ar-SA"/>
        </w:rPr>
        <w:t>GHz 11</w:t>
      </w:r>
      <w:r w:rsidRPr="003F4FDE">
        <w:rPr>
          <w:rFonts w:ascii="Times New Roman" w:hAnsi="Times New Roman"/>
          <w:spacing w:val="-4"/>
          <w:lang w:bidi="ar-SA"/>
        </w:rPr>
        <w:noBreakHyphen/>
        <w:t>10/13</w:t>
      </w:r>
      <w:r w:rsidRPr="003F4FDE">
        <w:rPr>
          <w:rFonts w:ascii="Times New Roman" w:hAnsi="Times New Roman" w:hint="cs"/>
          <w:spacing w:val="-4"/>
          <w:rtl/>
          <w:lang w:bidi="ar-SA"/>
        </w:rPr>
        <w:t>، وفقاً لما طلبته الإدارة السعودية. وبما أن هذه الحالات نادرة، قررت اللجنة أيضاً أن يُنظر في أي طلبات من هذا النوع في المستقبل على أساس كل حالة على</w:t>
      </w:r>
      <w:r w:rsidRPr="003F4FDE">
        <w:rPr>
          <w:rFonts w:ascii="Times New Roman" w:hAnsi="Times New Roman" w:hint="eastAsia"/>
          <w:spacing w:val="-4"/>
          <w:rtl/>
          <w:lang w:bidi="ar-SA"/>
        </w:rPr>
        <w:t> </w:t>
      </w:r>
      <w:r w:rsidRPr="003F4FDE">
        <w:rPr>
          <w:rFonts w:ascii="Times New Roman" w:hAnsi="Times New Roman" w:hint="cs"/>
          <w:spacing w:val="-4"/>
          <w:rtl/>
          <w:lang w:bidi="ar-SA"/>
        </w:rPr>
        <w:t>حدة".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20.5</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0E1E66">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rPr>
      </w:pPr>
      <w:r w:rsidRPr="004B0371">
        <w:rPr>
          <w:rFonts w:ascii="Times New Roman Bold" w:eastAsia="SimSun" w:hAnsi="Times New Roman Bold"/>
          <w:b/>
          <w:bCs/>
          <w:spacing w:val="-8"/>
          <w:kern w:val="32"/>
          <w:sz w:val="26"/>
          <w:szCs w:val="36"/>
          <w:lang w:bidi="ar-SA"/>
        </w:rPr>
        <w:t>6</w:t>
      </w:r>
      <w:r w:rsidRPr="004B0371">
        <w:rPr>
          <w:rFonts w:ascii="Times New Roman Bold" w:eastAsia="SimSun" w:hAnsi="Times New Roman Bold"/>
          <w:b/>
          <w:bCs/>
          <w:spacing w:val="-8"/>
          <w:kern w:val="32"/>
          <w:sz w:val="26"/>
          <w:szCs w:val="36"/>
          <w:lang w:bidi="ar-SA"/>
        </w:rPr>
        <w:tab/>
      </w:r>
      <w:r w:rsidRPr="004B0371">
        <w:rPr>
          <w:rFonts w:ascii="Times New Roman Bold" w:eastAsia="SimSun" w:hAnsi="Times New Roman Bold" w:hint="cs"/>
          <w:b/>
          <w:bCs/>
          <w:spacing w:val="-8"/>
          <w:kern w:val="32"/>
          <w:sz w:val="26"/>
          <w:szCs w:val="36"/>
          <w:rtl/>
          <w:lang w:bidi="ar-SA"/>
        </w:rPr>
        <w:t>تبليغ</w:t>
      </w:r>
      <w:r w:rsidRPr="004B0371">
        <w:rPr>
          <w:rFonts w:ascii="Times New Roman Bold" w:eastAsia="SimSun" w:hAnsi="Times New Roman Bold"/>
          <w:b/>
          <w:bCs/>
          <w:spacing w:val="-8"/>
          <w:kern w:val="32"/>
          <w:sz w:val="26"/>
          <w:szCs w:val="36"/>
          <w:rtl/>
          <w:lang w:bidi="ar-SA"/>
        </w:rPr>
        <w:t xml:space="preserve"> </w:t>
      </w:r>
      <w:r w:rsidRPr="004B0371">
        <w:rPr>
          <w:rFonts w:ascii="Times New Roman Bold" w:eastAsia="SimSun" w:hAnsi="Times New Roman Bold" w:hint="cs"/>
          <w:b/>
          <w:bCs/>
          <w:spacing w:val="-8"/>
          <w:kern w:val="32"/>
          <w:sz w:val="26"/>
          <w:szCs w:val="36"/>
          <w:rtl/>
          <w:lang w:bidi="ar-SA"/>
        </w:rPr>
        <w:t>الإدارة المبلغة عن الشبكات الساتلية </w:t>
      </w:r>
      <w:r w:rsidRPr="004B0371">
        <w:rPr>
          <w:rFonts w:ascii="Times New Roman Bold" w:eastAsia="SimSun" w:hAnsi="Times New Roman Bold"/>
          <w:b/>
          <w:bCs/>
          <w:spacing w:val="-8"/>
          <w:kern w:val="32"/>
          <w:sz w:val="26"/>
          <w:szCs w:val="36"/>
          <w:lang w:bidi="ar-SA"/>
        </w:rPr>
        <w:t>ARTEMIS</w:t>
      </w:r>
      <w:r w:rsidR="00474897">
        <w:rPr>
          <w:rFonts w:ascii="Times New Roman Bold" w:eastAsia="SimSun" w:hAnsi="Times New Roman Bold"/>
          <w:b/>
          <w:bCs/>
          <w:spacing w:val="-8"/>
          <w:kern w:val="32"/>
          <w:sz w:val="26"/>
          <w:szCs w:val="36"/>
          <w:lang w:bidi="ar-SA"/>
        </w:rPr>
        <w:noBreakHyphen/>
      </w:r>
      <w:r w:rsidRPr="004B0371">
        <w:rPr>
          <w:rFonts w:ascii="Times New Roman Bold" w:eastAsia="SimSun" w:hAnsi="Times New Roman Bold"/>
          <w:b/>
          <w:bCs/>
          <w:spacing w:val="-8"/>
          <w:kern w:val="32"/>
          <w:sz w:val="26"/>
          <w:szCs w:val="36"/>
          <w:lang w:bidi="ar-SA"/>
        </w:rPr>
        <w:t>21.5E</w:t>
      </w:r>
      <w:r w:rsidR="000E1E66">
        <w:rPr>
          <w:rFonts w:ascii="Times New Roman Bold" w:eastAsia="SimSun" w:hAnsi="Times New Roman Bold"/>
          <w:b/>
          <w:bCs/>
          <w:spacing w:val="-8"/>
          <w:kern w:val="32"/>
          <w:sz w:val="26"/>
          <w:szCs w:val="36"/>
          <w:lang w:bidi="ar-SA"/>
        </w:rPr>
        <w:noBreakHyphen/>
      </w:r>
      <w:r w:rsidRPr="004B0371">
        <w:rPr>
          <w:rFonts w:ascii="Times New Roman Bold" w:eastAsia="SimSun" w:hAnsi="Times New Roman Bold"/>
          <w:b/>
          <w:bCs/>
          <w:spacing w:val="-8"/>
          <w:kern w:val="32"/>
          <w:sz w:val="26"/>
          <w:szCs w:val="36"/>
          <w:lang w:bidi="ar-SA"/>
        </w:rPr>
        <w:t>DR</w:t>
      </w:r>
      <w:r w:rsidRPr="004B0371">
        <w:rPr>
          <w:rFonts w:ascii="Times New Roman Bold" w:eastAsia="SimSun" w:hAnsi="Times New Roman Bold" w:hint="cs"/>
          <w:b/>
          <w:bCs/>
          <w:spacing w:val="-8"/>
          <w:kern w:val="32"/>
          <w:sz w:val="26"/>
          <w:szCs w:val="36"/>
          <w:rtl/>
          <w:lang w:bidi="ar-SA"/>
        </w:rPr>
        <w:t xml:space="preserve"> و</w:t>
      </w:r>
      <w:r w:rsidRPr="004B0371">
        <w:rPr>
          <w:rFonts w:ascii="Times New Roman Bold" w:eastAsia="SimSun" w:hAnsi="Times New Roman Bold"/>
          <w:b/>
          <w:bCs/>
          <w:spacing w:val="-8"/>
          <w:kern w:val="32"/>
          <w:sz w:val="26"/>
          <w:szCs w:val="36"/>
          <w:lang w:bidi="ar-SA"/>
        </w:rPr>
        <w:t>ARTEMIS</w:t>
      </w:r>
      <w:r w:rsidRPr="004B0371">
        <w:rPr>
          <w:rFonts w:ascii="Times New Roman Bold" w:eastAsia="SimSun" w:hAnsi="Times New Roman Bold"/>
          <w:b/>
          <w:bCs/>
          <w:spacing w:val="-8"/>
          <w:kern w:val="32"/>
          <w:sz w:val="26"/>
          <w:szCs w:val="36"/>
          <w:lang w:bidi="ar-SA"/>
        </w:rPr>
        <w:noBreakHyphen/>
        <w:t>21.5E</w:t>
      </w:r>
      <w:r w:rsidRPr="004B0371">
        <w:rPr>
          <w:rFonts w:ascii="Times New Roman Bold" w:eastAsia="SimSun" w:hAnsi="Times New Roman Bold"/>
          <w:b/>
          <w:bCs/>
          <w:spacing w:val="-8"/>
          <w:kern w:val="32"/>
          <w:sz w:val="26"/>
          <w:szCs w:val="36"/>
          <w:lang w:bidi="ar-SA"/>
        </w:rPr>
        <w:noBreakHyphen/>
        <w:t>LM</w:t>
      </w:r>
      <w:r w:rsidRPr="004B0371">
        <w:rPr>
          <w:rFonts w:ascii="Times New Roman Bold" w:eastAsia="SimSun" w:hAnsi="Times New Roman Bold" w:hint="cs"/>
          <w:b/>
          <w:bCs/>
          <w:spacing w:val="-8"/>
          <w:kern w:val="32"/>
          <w:sz w:val="26"/>
          <w:szCs w:val="36"/>
          <w:rtl/>
          <w:lang w:bidi="ar-SA"/>
        </w:rPr>
        <w:t xml:space="preserve"> </w:t>
      </w:r>
      <w:r w:rsidRPr="004B0371">
        <w:rPr>
          <w:rFonts w:ascii="Times New Roman Bold" w:eastAsia="SimSun" w:hAnsi="Times New Roman Bold" w:hint="cs"/>
          <w:b/>
          <w:bCs/>
          <w:kern w:val="32"/>
          <w:sz w:val="26"/>
          <w:szCs w:val="36"/>
          <w:rtl/>
          <w:lang w:bidi="ar-SA"/>
        </w:rPr>
        <w:t>و</w:t>
      </w:r>
      <w:r w:rsidRPr="004B0371">
        <w:rPr>
          <w:rFonts w:ascii="Times New Roman Bold" w:eastAsia="SimSun" w:hAnsi="Times New Roman Bold"/>
          <w:b/>
          <w:bCs/>
          <w:kern w:val="32"/>
          <w:sz w:val="26"/>
          <w:szCs w:val="36"/>
          <w:lang w:bidi="ar-SA"/>
        </w:rPr>
        <w:t>ARTEMIS</w:t>
      </w:r>
      <w:r w:rsidR="00474897">
        <w:rPr>
          <w:rFonts w:ascii="Times New Roman Bold" w:eastAsia="SimSun" w:hAnsi="Times New Roman Bold"/>
          <w:b/>
          <w:bCs/>
          <w:kern w:val="32"/>
          <w:sz w:val="26"/>
          <w:szCs w:val="36"/>
          <w:lang w:bidi="ar-SA"/>
        </w:rPr>
        <w:noBreakHyphen/>
      </w:r>
      <w:r w:rsidRPr="004B0371">
        <w:rPr>
          <w:rFonts w:ascii="Times New Roman Bold" w:eastAsia="SimSun" w:hAnsi="Times New Roman Bold"/>
          <w:b/>
          <w:bCs/>
          <w:kern w:val="32"/>
          <w:sz w:val="26"/>
          <w:szCs w:val="36"/>
          <w:lang w:bidi="ar-SA"/>
        </w:rPr>
        <w:t>21.5E</w:t>
      </w:r>
      <w:r w:rsidR="00474897">
        <w:rPr>
          <w:rFonts w:ascii="Times New Roman Bold" w:eastAsia="SimSun" w:hAnsi="Times New Roman Bold"/>
          <w:b/>
          <w:bCs/>
          <w:kern w:val="32"/>
          <w:sz w:val="26"/>
          <w:szCs w:val="36"/>
          <w:lang w:bidi="ar-SA"/>
        </w:rPr>
        <w:noBreakHyphen/>
      </w:r>
      <w:r w:rsidRPr="004B0371">
        <w:rPr>
          <w:rFonts w:ascii="Times New Roman Bold" w:eastAsia="SimSun" w:hAnsi="Times New Roman Bold"/>
          <w:b/>
          <w:bCs/>
          <w:kern w:val="32"/>
          <w:sz w:val="26"/>
          <w:szCs w:val="36"/>
          <w:lang w:bidi="ar-SA"/>
        </w:rPr>
        <w:t>NAV</w:t>
      </w:r>
      <w:r w:rsidRPr="004B0371">
        <w:rPr>
          <w:rFonts w:ascii="Times New Roman Bold" w:eastAsia="SimSun" w:hAnsi="Times New Roman Bold" w:hint="cs"/>
          <w:b/>
          <w:bCs/>
          <w:kern w:val="32"/>
          <w:sz w:val="26"/>
          <w:szCs w:val="36"/>
          <w:rtl/>
          <w:lang w:bidi="ar-SA"/>
        </w:rPr>
        <w:t xml:space="preserve"> (الوثيقة </w:t>
      </w:r>
      <w:r w:rsidRPr="004B0371">
        <w:rPr>
          <w:rFonts w:ascii="Times New Roman Bold" w:eastAsia="SimSun" w:hAnsi="Times New Roman Bold"/>
          <w:b/>
          <w:bCs/>
          <w:kern w:val="32"/>
          <w:sz w:val="26"/>
          <w:szCs w:val="36"/>
          <w:lang w:bidi="ar-SA"/>
        </w:rPr>
        <w:t>RRB13</w:t>
      </w:r>
      <w:r w:rsidR="00474897">
        <w:rPr>
          <w:rFonts w:ascii="Times New Roman Bold" w:eastAsia="SimSun" w:hAnsi="Times New Roman Bold"/>
          <w:b/>
          <w:bCs/>
          <w:kern w:val="32"/>
          <w:sz w:val="26"/>
          <w:szCs w:val="36"/>
          <w:lang w:bidi="ar-SA"/>
        </w:rPr>
        <w:noBreakHyphen/>
      </w:r>
      <w:r w:rsidRPr="004B0371">
        <w:rPr>
          <w:rFonts w:ascii="Times New Roman Bold" w:eastAsia="SimSun" w:hAnsi="Times New Roman Bold"/>
          <w:b/>
          <w:bCs/>
          <w:kern w:val="32"/>
          <w:sz w:val="26"/>
          <w:szCs w:val="36"/>
          <w:lang w:bidi="ar-SA"/>
        </w:rPr>
        <w:t>3/6</w:t>
      </w:r>
      <w:r w:rsidRPr="004B0371">
        <w:rPr>
          <w:rFonts w:ascii="Times New Roman Bold" w:eastAsia="SimSun" w:hAnsi="Times New Roman Bold" w:hint="cs"/>
          <w:b/>
          <w:bCs/>
          <w:kern w:val="32"/>
          <w:sz w:val="26"/>
          <w:szCs w:val="36"/>
          <w:rtl/>
          <w:lang w:bidi="ar-SA"/>
        </w:rPr>
        <w:t>)</w:t>
      </w:r>
    </w:p>
    <w:p w:rsidR="004B0371" w:rsidRPr="004B0371" w:rsidRDefault="004B0371" w:rsidP="00D34A9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1.6</w:t>
      </w:r>
      <w:r w:rsidRPr="004B0371">
        <w:rPr>
          <w:rFonts w:ascii="Times New Roman" w:eastAsia="SimSun" w:hAnsi="Times New Roman" w:hint="cs"/>
          <w:rtl/>
          <w:lang w:bidi="ar-SA"/>
        </w:rPr>
        <w:tab/>
        <w:t xml:space="preserve">قال </w:t>
      </w:r>
      <w:r w:rsidRPr="004B0371">
        <w:rPr>
          <w:rFonts w:ascii="Times New Roman" w:eastAsia="SimSun" w:hAnsi="Times New Roman"/>
          <w:b/>
          <w:bCs/>
          <w:rtl/>
          <w:lang w:bidi="ar-SA"/>
        </w:rPr>
        <w:t>السيد</w:t>
      </w:r>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ماتاس</w:t>
      </w:r>
      <w:proofErr w:type="spellEnd"/>
      <w:r w:rsidRPr="004B0371">
        <w:rPr>
          <w:rFonts w:ascii="Times New Roman" w:eastAsia="SimSun" w:hAnsi="Times New Roman" w:hint="cs"/>
          <w:rtl/>
          <w:lang w:bidi="ar-SA"/>
        </w:rPr>
        <w:t xml:space="preserve"> </w:t>
      </w:r>
      <w:r w:rsidRPr="004B0371">
        <w:rPr>
          <w:rFonts w:ascii="Times New Roman" w:eastAsia="SimSun" w:hAnsi="Times New Roman" w:hint="cs"/>
          <w:b/>
          <w:bCs/>
          <w:rtl/>
          <w:lang w:bidi="ar-SA"/>
        </w:rPr>
        <w:t>(دائرة الخدمات الفضائية/</w:t>
      </w:r>
      <w:r w:rsidRPr="004B0371">
        <w:rPr>
          <w:rFonts w:ascii="Times New Roman" w:eastAsia="SimSun" w:hAnsi="Times New Roman"/>
          <w:b/>
          <w:bCs/>
          <w:rtl/>
          <w:lang w:bidi="ar-SA"/>
        </w:rPr>
        <w:t xml:space="preserve"> </w:t>
      </w:r>
      <w:r w:rsidRPr="004B0371">
        <w:rPr>
          <w:rFonts w:ascii="Times New Roman" w:eastAsia="SimSun" w:hAnsi="Times New Roman" w:hint="cs"/>
          <w:b/>
          <w:bCs/>
          <w:rtl/>
          <w:lang w:bidi="ar-SA"/>
        </w:rPr>
        <w:t>شعبة النشر والتسجيل)</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في معرض تقديمه للوثيقة </w:t>
      </w:r>
      <w:r w:rsidRPr="004B0371">
        <w:rPr>
          <w:rFonts w:asciiTheme="majorBidi" w:hAnsiTheme="majorBidi" w:cstheme="majorBidi"/>
          <w:lang w:bidi="ar-SA"/>
        </w:rPr>
        <w:t>RRB13</w:t>
      </w:r>
      <w:r w:rsidR="00CA28D6">
        <w:rPr>
          <w:rFonts w:asciiTheme="majorBidi" w:hAnsiTheme="majorBidi" w:cstheme="majorBidi"/>
          <w:lang w:bidi="ar-SA"/>
        </w:rPr>
        <w:noBreakHyphen/>
      </w:r>
      <w:r w:rsidRPr="004B0371">
        <w:rPr>
          <w:rFonts w:asciiTheme="majorBidi" w:hAnsiTheme="majorBidi" w:cstheme="majorBidi"/>
          <w:lang w:bidi="ar-SA"/>
        </w:rPr>
        <w:t>3/6</w:t>
      </w:r>
      <w:r w:rsidRPr="004B0371">
        <w:rPr>
          <w:rFonts w:ascii="Times New Roman" w:eastAsia="SimSun" w:hAnsi="Times New Roman" w:hint="cs"/>
          <w:rtl/>
          <w:lang w:bidi="ar-SA"/>
        </w:rPr>
        <w:t>، إن إدارة فرنسا، بوصفها الإدارة المبلغة عن المنظمة الحكومية الدولية </w:t>
      </w:r>
      <w:r w:rsidRPr="004B0371">
        <w:rPr>
          <w:rFonts w:asciiTheme="majorBidi" w:hAnsiTheme="majorBidi" w:cstheme="majorBidi"/>
          <w:lang w:bidi="ar-SA"/>
        </w:rPr>
        <w:t>ESA</w:t>
      </w:r>
      <w:r w:rsidRPr="004B0371">
        <w:rPr>
          <w:rFonts w:ascii="Times New Roman" w:eastAsia="SimSun" w:hAnsi="Times New Roman" w:hint="cs"/>
          <w:rtl/>
          <w:lang w:bidi="ar-SA"/>
        </w:rPr>
        <w:t xml:space="preserve"> (وكالة الفضاء الأوروبية) نيابة</w:t>
      </w:r>
      <w:r w:rsidR="00474897">
        <w:rPr>
          <w:rFonts w:ascii="Times New Roman" w:eastAsia="SimSun" w:hAnsi="Times New Roman" w:hint="cs"/>
          <w:rtl/>
        </w:rPr>
        <w:t>ً</w:t>
      </w:r>
      <w:r w:rsidRPr="004B0371">
        <w:rPr>
          <w:rFonts w:ascii="Times New Roman" w:eastAsia="SimSun" w:hAnsi="Times New Roman" w:hint="cs"/>
          <w:rtl/>
          <w:lang w:bidi="ar-SA"/>
        </w:rPr>
        <w:t xml:space="preserve"> عن إدارات الدول الأعضاء في المنظمة </w:t>
      </w:r>
      <w:r w:rsidRPr="004B0371">
        <w:rPr>
          <w:rFonts w:ascii="Times New Roman" w:hAnsi="Times New Roman"/>
          <w:lang w:bidi="ar-SA"/>
        </w:rPr>
        <w:t>ESA</w:t>
      </w:r>
      <w:r w:rsidRPr="004B0371">
        <w:rPr>
          <w:rFonts w:ascii="Times New Roman" w:eastAsia="SimSun" w:hAnsi="Times New Roman" w:hint="cs"/>
          <w:rtl/>
          <w:lang w:bidi="ar-SA"/>
        </w:rPr>
        <w:t xml:space="preserve"> وكندا </w:t>
      </w:r>
      <w:r w:rsidRPr="004B0371">
        <w:rPr>
          <w:rFonts w:asciiTheme="majorBidi" w:hAnsiTheme="majorBidi" w:cstheme="majorBidi"/>
          <w:lang w:bidi="ar-SA"/>
        </w:rPr>
        <w:t>(F/ESA)</w:t>
      </w:r>
      <w:r w:rsidRPr="004B0371">
        <w:rPr>
          <w:rFonts w:ascii="Times New Roman" w:eastAsia="SimSun" w:hAnsi="Times New Roman" w:hint="cs"/>
          <w:rtl/>
          <w:lang w:bidi="ar-SA"/>
        </w:rPr>
        <w:t xml:space="preserve"> أفادت المكتب هي وإدارة المملكة المتحدة </w:t>
      </w:r>
      <w:r w:rsidRPr="004B0371">
        <w:rPr>
          <w:rFonts w:asciiTheme="majorBidi" w:hAnsiTheme="majorBidi" w:cstheme="majorBidi"/>
          <w:lang w:bidi="ar-SA"/>
        </w:rPr>
        <w:t>(G)</w:t>
      </w:r>
      <w:r w:rsidRPr="004B0371">
        <w:rPr>
          <w:rFonts w:ascii="Times New Roman" w:eastAsia="SimSun" w:hAnsi="Times New Roman" w:hint="cs"/>
          <w:rtl/>
          <w:lang w:bidi="ar-SA"/>
        </w:rPr>
        <w:t xml:space="preserve"> بأن مجلس المنظمة </w:t>
      </w:r>
      <w:r w:rsidRPr="004B0371">
        <w:rPr>
          <w:rFonts w:asciiTheme="majorBidi" w:hAnsiTheme="majorBidi" w:cstheme="majorBidi"/>
          <w:lang w:bidi="ar-SA"/>
        </w:rPr>
        <w:t>ESA</w:t>
      </w:r>
      <w:r w:rsidRPr="004B0371">
        <w:rPr>
          <w:rFonts w:asciiTheme="majorBidi" w:hAnsiTheme="majorBidi" w:cstheme="majorBidi" w:hint="cs"/>
          <w:rtl/>
          <w:lang w:bidi="ar-SA"/>
        </w:rPr>
        <w:t xml:space="preserve"> </w:t>
      </w:r>
      <w:r w:rsidRPr="004B0371">
        <w:rPr>
          <w:rFonts w:ascii="Times New Roman" w:eastAsia="SimSun" w:hAnsi="Times New Roman" w:hint="cs"/>
          <w:rtl/>
          <w:lang w:bidi="ar-SA"/>
        </w:rPr>
        <w:t>لعام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وافق على تغيير الإدارة المبلغة عن الشبكات الساتلية </w:t>
      </w:r>
      <w:r w:rsidRPr="004B0371">
        <w:rPr>
          <w:rFonts w:ascii="Times New Roman" w:eastAsia="SimSun" w:hAnsi="Times New Roman"/>
          <w:lang w:bidi="ar-SA"/>
        </w:rPr>
        <w:t>ARTEMIS</w:t>
      </w:r>
      <w:r w:rsidR="00CA28D6">
        <w:rPr>
          <w:rFonts w:ascii="Times New Roman" w:eastAsia="SimSun" w:hAnsi="Times New Roman"/>
          <w:lang w:bidi="ar-SA"/>
        </w:rPr>
        <w:noBreakHyphen/>
      </w:r>
      <w:r w:rsidRPr="004B0371">
        <w:rPr>
          <w:rFonts w:ascii="Times New Roman" w:eastAsia="SimSun" w:hAnsi="Times New Roman"/>
          <w:lang w:bidi="ar-SA"/>
        </w:rPr>
        <w:t>21.5E-DR</w:t>
      </w:r>
      <w:r w:rsidRPr="004B0371">
        <w:rPr>
          <w:rFonts w:ascii="Times New Roman" w:eastAsia="SimSun" w:hAnsi="Times New Roman" w:hint="cs"/>
          <w:rtl/>
          <w:lang w:bidi="ar-SA"/>
        </w:rPr>
        <w:t xml:space="preserve"> و</w:t>
      </w:r>
      <w:r w:rsidRPr="004B0371">
        <w:rPr>
          <w:rFonts w:ascii="Times New Roman" w:eastAsia="SimSun" w:hAnsi="Times New Roman"/>
          <w:lang w:bidi="ar-SA"/>
        </w:rPr>
        <w:t>ARTEMIS</w:t>
      </w:r>
      <w:r w:rsidRPr="004B0371">
        <w:rPr>
          <w:rFonts w:ascii="Times New Roman" w:eastAsia="SimSun" w:hAnsi="Times New Roman"/>
          <w:lang w:bidi="ar-SA"/>
        </w:rPr>
        <w:noBreakHyphen/>
        <w:t>21.5E</w:t>
      </w:r>
      <w:r w:rsidR="00CA28D6">
        <w:rPr>
          <w:rFonts w:ascii="Times New Roman" w:eastAsia="SimSun" w:hAnsi="Times New Roman"/>
          <w:lang w:bidi="ar-SA"/>
        </w:rPr>
        <w:noBreakHyphen/>
      </w:r>
      <w:r w:rsidRPr="004B0371">
        <w:rPr>
          <w:rFonts w:ascii="Times New Roman" w:eastAsia="SimSun" w:hAnsi="Times New Roman"/>
          <w:lang w:bidi="ar-SA"/>
        </w:rPr>
        <w:t>LM</w:t>
      </w:r>
      <w:r w:rsidRPr="004B0371">
        <w:rPr>
          <w:rFonts w:ascii="Times New Roman" w:eastAsia="SimSun" w:hAnsi="Times New Roman" w:hint="cs"/>
          <w:rtl/>
          <w:lang w:bidi="ar-SA"/>
        </w:rPr>
        <w:t xml:space="preserve"> و</w:t>
      </w:r>
      <w:r w:rsidRPr="004B0371">
        <w:rPr>
          <w:rFonts w:ascii="Times New Roman" w:eastAsia="SimSun" w:hAnsi="Times New Roman"/>
          <w:lang w:bidi="ar-SA"/>
        </w:rPr>
        <w:t>ARTEMIS</w:t>
      </w:r>
      <w:r w:rsidR="00CA28D6">
        <w:rPr>
          <w:rFonts w:ascii="Times New Roman" w:eastAsia="SimSun" w:hAnsi="Times New Roman"/>
          <w:lang w:bidi="ar-SA"/>
        </w:rPr>
        <w:noBreakHyphen/>
      </w:r>
      <w:r w:rsidRPr="004B0371">
        <w:rPr>
          <w:rFonts w:ascii="Times New Roman" w:eastAsia="SimSun" w:hAnsi="Times New Roman"/>
          <w:lang w:bidi="ar-SA"/>
        </w:rPr>
        <w:t>21.5E</w:t>
      </w:r>
      <w:r w:rsidR="00D34A9E">
        <w:rPr>
          <w:rFonts w:ascii="Times New Roman" w:eastAsia="SimSun" w:hAnsi="Times New Roman"/>
          <w:lang w:bidi="ar-SA"/>
        </w:rPr>
        <w:noBreakHyphen/>
      </w:r>
      <w:r w:rsidRPr="004B0371">
        <w:rPr>
          <w:rFonts w:ascii="Times New Roman" w:eastAsia="SimSun" w:hAnsi="Times New Roman"/>
          <w:lang w:bidi="ar-SA"/>
        </w:rPr>
        <w:t>NAV</w:t>
      </w:r>
      <w:r w:rsidRPr="004B0371">
        <w:rPr>
          <w:rFonts w:ascii="Times New Roman" w:eastAsia="SimSun" w:hAnsi="Times New Roman" w:hint="cs"/>
          <w:rtl/>
          <w:lang w:bidi="ar-SA"/>
        </w:rPr>
        <w:t xml:space="preserve"> من </w:t>
      </w:r>
      <w:r w:rsidRPr="004B0371">
        <w:rPr>
          <w:rFonts w:asciiTheme="majorBidi" w:hAnsiTheme="majorBidi" w:cstheme="majorBidi"/>
          <w:lang w:bidi="ar-SA"/>
        </w:rPr>
        <w:t>F/ESA</w:t>
      </w:r>
      <w:r w:rsidRPr="004B0371">
        <w:rPr>
          <w:rFonts w:ascii="Times New Roman" w:eastAsia="SimSun" w:hAnsi="Times New Roman" w:hint="cs"/>
          <w:rtl/>
          <w:lang w:bidi="ar-SA"/>
        </w:rPr>
        <w:t xml:space="preserve"> إلى </w:t>
      </w:r>
      <w:r w:rsidRPr="004B0371">
        <w:rPr>
          <w:rFonts w:asciiTheme="majorBidi" w:hAnsiTheme="majorBidi" w:cstheme="majorBidi"/>
          <w:lang w:bidi="ar-SA"/>
        </w:rPr>
        <w:t>G</w:t>
      </w:r>
      <w:r w:rsidRPr="004B0371">
        <w:rPr>
          <w:rFonts w:ascii="Times New Roman" w:eastAsia="SimSun" w:hAnsi="Times New Roman" w:hint="cs"/>
          <w:rtl/>
          <w:lang w:bidi="ar-SA"/>
        </w:rPr>
        <w:t xml:space="preserve"> (انظر الملحق </w:t>
      </w:r>
      <w:r w:rsidRPr="004B0371">
        <w:rPr>
          <w:rFonts w:ascii="Times New Roman" w:eastAsia="SimSun" w:hAnsi="Times New Roman"/>
          <w:lang w:bidi="ar-SA"/>
        </w:rPr>
        <w:t>3</w:t>
      </w:r>
      <w:r w:rsidRPr="004B0371">
        <w:rPr>
          <w:rFonts w:ascii="Times New Roman" w:eastAsia="SimSun" w:hAnsi="Times New Roman" w:hint="cs"/>
          <w:rtl/>
          <w:lang w:bidi="ar-SA"/>
        </w:rPr>
        <w:t xml:space="preserve"> بالمرفق </w:t>
      </w:r>
      <w:r w:rsidRPr="004B0371">
        <w:rPr>
          <w:rFonts w:ascii="Times New Roman" w:eastAsia="SimSun" w:hAnsi="Times New Roman"/>
          <w:lang w:bidi="ar-SA"/>
        </w:rPr>
        <w:t>1</w:t>
      </w:r>
      <w:r w:rsidRPr="004B0371">
        <w:rPr>
          <w:rFonts w:ascii="Times New Roman" w:eastAsia="SimSun" w:hAnsi="Times New Roman" w:hint="cs"/>
          <w:rtl/>
          <w:lang w:bidi="ar-SA"/>
        </w:rPr>
        <w:t xml:space="preserve"> والمرفق </w:t>
      </w:r>
      <w:r w:rsidRPr="004B0371">
        <w:rPr>
          <w:rFonts w:ascii="Times New Roman" w:eastAsia="SimSun" w:hAnsi="Times New Roman"/>
          <w:lang w:bidi="ar-SA"/>
        </w:rPr>
        <w:t>2</w:t>
      </w:r>
      <w:r w:rsidRPr="004B0371">
        <w:rPr>
          <w:rFonts w:ascii="Times New Roman" w:eastAsia="SimSun" w:hAnsi="Times New Roman" w:hint="cs"/>
          <w:rtl/>
          <w:lang w:bidi="ar-SA"/>
        </w:rPr>
        <w:t xml:space="preserve"> بالوثيقة </w:t>
      </w:r>
      <w:r w:rsidRPr="004B0371">
        <w:rPr>
          <w:rFonts w:asciiTheme="majorBidi" w:hAnsiTheme="majorBidi" w:cstheme="majorBidi"/>
          <w:lang w:bidi="ar-SA"/>
        </w:rPr>
        <w:t>RRB13</w:t>
      </w:r>
      <w:r w:rsidR="00CA28D6">
        <w:rPr>
          <w:rFonts w:asciiTheme="majorBidi" w:hAnsiTheme="majorBidi" w:cstheme="majorBidi"/>
          <w:lang w:bidi="ar-SA"/>
        </w:rPr>
        <w:noBreakHyphen/>
      </w:r>
      <w:r w:rsidRPr="004B0371">
        <w:rPr>
          <w:rFonts w:asciiTheme="majorBidi" w:hAnsiTheme="majorBidi" w:cstheme="majorBidi"/>
          <w:lang w:bidi="ar-SA"/>
        </w:rPr>
        <w:t>3/6</w:t>
      </w:r>
      <w:r w:rsidRPr="004B0371">
        <w:rPr>
          <w:rFonts w:ascii="Times New Roman" w:eastAsia="SimSun" w:hAnsi="Times New Roman" w:hint="cs"/>
          <w:rtl/>
          <w:lang w:bidi="ar-SA"/>
        </w:rPr>
        <w:t>). كما سجل هذا المجلس موافقة الدول الأعضاء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المنظمة </w:t>
      </w:r>
      <w:r w:rsidRPr="004B0371">
        <w:rPr>
          <w:rFonts w:asciiTheme="majorBidi" w:hAnsiTheme="majorBidi" w:cstheme="majorBidi"/>
          <w:lang w:bidi="ar-SA"/>
        </w:rPr>
        <w:t>ESA</w:t>
      </w:r>
      <w:r w:rsidRPr="004B0371">
        <w:rPr>
          <w:rFonts w:ascii="Times New Roman" w:eastAsia="SimSun" w:hAnsi="Times New Roman" w:hint="cs"/>
          <w:rtl/>
          <w:lang w:bidi="ar-SA"/>
        </w:rPr>
        <w:t xml:space="preserve"> أن يبدأ سريان نقل بطاقات التبليغ عن الشبكات الساتلية الثلاث، بما في ذلك ما</w:t>
      </w:r>
      <w:r w:rsidR="005F1B61">
        <w:rPr>
          <w:rFonts w:ascii="Times New Roman" w:eastAsia="SimSun" w:hAnsi="Times New Roman" w:hint="eastAsia"/>
          <w:rtl/>
          <w:lang w:bidi="ar-SA"/>
        </w:rPr>
        <w:t> </w:t>
      </w:r>
      <w:r w:rsidRPr="004B0371">
        <w:rPr>
          <w:rFonts w:ascii="Times New Roman" w:eastAsia="SimSun" w:hAnsi="Times New Roman" w:hint="cs"/>
          <w:rtl/>
          <w:lang w:bidi="ar-SA"/>
        </w:rPr>
        <w:t xml:space="preserve">يتعلق بها من أمور وتنسيق وتبليغ من </w:t>
      </w:r>
      <w:r w:rsidRPr="004B0371">
        <w:rPr>
          <w:rFonts w:asciiTheme="majorBidi" w:hAnsiTheme="majorBidi" w:cstheme="majorBidi"/>
          <w:lang w:bidi="ar-SA"/>
        </w:rPr>
        <w:t>F/ESA</w:t>
      </w:r>
      <w:r w:rsidRPr="004B0371">
        <w:rPr>
          <w:rFonts w:ascii="Times New Roman" w:eastAsia="SimSun" w:hAnsi="Times New Roman" w:hint="cs"/>
          <w:rtl/>
          <w:lang w:bidi="ar-SA"/>
        </w:rPr>
        <w:t xml:space="preserve"> إلى </w:t>
      </w:r>
      <w:r w:rsidRPr="004B0371">
        <w:rPr>
          <w:rFonts w:asciiTheme="majorBidi" w:hAnsiTheme="majorBidi" w:cstheme="majorBidi"/>
          <w:lang w:bidi="ar-SA"/>
        </w:rPr>
        <w:t>G</w:t>
      </w:r>
      <w:r w:rsidRPr="004B0371">
        <w:rPr>
          <w:rFonts w:ascii="Times New Roman" w:eastAsia="SimSun" w:hAnsi="Times New Roman" w:hint="cs"/>
          <w:rtl/>
          <w:lang w:bidi="ar-SA"/>
        </w:rPr>
        <w:t xml:space="preserve"> اعتباراً من </w:t>
      </w:r>
      <w:r w:rsidRPr="004B0371">
        <w:rPr>
          <w:rFonts w:ascii="Times New Roman" w:eastAsia="SimSun" w:hAnsi="Times New Roman"/>
          <w:lang w:bidi="ar-SA"/>
        </w:rPr>
        <w:t>1</w:t>
      </w:r>
      <w:r w:rsidRPr="004B0371">
        <w:rPr>
          <w:rFonts w:ascii="Times New Roman" w:eastAsia="SimSun" w:hAnsi="Times New Roman" w:hint="cs"/>
          <w:rtl/>
          <w:lang w:bidi="ar-SA"/>
        </w:rPr>
        <w:t xml:space="preserve"> يناير </w:t>
      </w:r>
      <w:r w:rsidRPr="004B0371">
        <w:rPr>
          <w:rFonts w:ascii="Times New Roman" w:eastAsia="SimSun" w:hAnsi="Times New Roman"/>
          <w:lang w:bidi="ar-SA"/>
        </w:rPr>
        <w:t>2014</w:t>
      </w:r>
      <w:r w:rsidRPr="004B0371">
        <w:rPr>
          <w:rFonts w:ascii="Times New Roman" w:eastAsia="SimSun" w:hAnsi="Times New Roman" w:hint="cs"/>
          <w:rtl/>
          <w:lang w:bidi="ar-SA"/>
        </w:rPr>
        <w:t>.</w:t>
      </w:r>
    </w:p>
    <w:p w:rsidR="004B0371" w:rsidRPr="004B0371" w:rsidRDefault="004B0371" w:rsidP="00CF4C79">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2.6</w:t>
      </w:r>
      <w:r w:rsidRPr="004B0371">
        <w:rPr>
          <w:rFonts w:ascii="Times New Roman" w:eastAsia="SimSun" w:hAnsi="Times New Roman" w:hint="cs"/>
          <w:rtl/>
          <w:lang w:bidi="ar-SA"/>
        </w:rPr>
        <w:tab/>
        <w:t>وذكّر</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الرئيس</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بأن اللجنة تناولت حالات أخرى لتغيير الإدارة المبلغة، منها التغيير من إدارة الولايات المتحدة إلى إدارة هولندا بالنسبة لبعض شبكات </w:t>
      </w:r>
      <w:r w:rsidRPr="004B0371">
        <w:rPr>
          <w:rFonts w:asciiTheme="majorBidi" w:hAnsiTheme="majorBidi" w:cstheme="majorBidi"/>
          <w:lang w:bidi="ar-SA"/>
        </w:rPr>
        <w:t>Intelsat</w:t>
      </w:r>
      <w:r w:rsidRPr="004B0371">
        <w:rPr>
          <w:rFonts w:ascii="Times New Roman" w:eastAsia="SimSun" w:hAnsi="Times New Roman" w:hint="cs"/>
          <w:rtl/>
          <w:lang w:bidi="ar-SA"/>
        </w:rPr>
        <w:t>، والتغيير من إدارة بيلاروس إلى إدارة الاتحاد الروسي بالنسبة لبعض شبكات </w:t>
      </w:r>
      <w:proofErr w:type="spellStart"/>
      <w:r w:rsidRPr="004B0371">
        <w:rPr>
          <w:rFonts w:asciiTheme="majorBidi" w:hAnsiTheme="majorBidi" w:cstheme="majorBidi"/>
          <w:lang w:bidi="ar-SA"/>
        </w:rPr>
        <w:t>Intersputnik</w:t>
      </w:r>
      <w:proofErr w:type="spellEnd"/>
      <w:r w:rsidRPr="004B0371">
        <w:rPr>
          <w:rFonts w:ascii="Times New Roman" w:eastAsia="SimSun" w:hAnsi="Times New Roman" w:hint="cs"/>
          <w:rtl/>
          <w:lang w:bidi="ar-SA"/>
        </w:rPr>
        <w:t>، والتي وضعت اللجنة بشأنها قاعدة إجرائية لتغطية حقيقة أن الإدارة المبلغة الأصلية لا</w:t>
      </w:r>
      <w:r w:rsidR="00CF4C79">
        <w:rPr>
          <w:rFonts w:ascii="Times New Roman" w:eastAsia="SimSun" w:hAnsi="Times New Roman" w:hint="eastAsia"/>
          <w:rtl/>
          <w:lang w:bidi="ar-SA"/>
        </w:rPr>
        <w:t> </w:t>
      </w:r>
      <w:r w:rsidRPr="004B0371">
        <w:rPr>
          <w:rFonts w:ascii="Times New Roman" w:eastAsia="SimSun" w:hAnsi="Times New Roman" w:hint="cs"/>
          <w:rtl/>
          <w:lang w:bidi="ar-SA"/>
        </w:rPr>
        <w:t>توافق على التغيير. وبالنسبة للحالة أمامنا الآن، يبدو أن الإدارتين المبلغتين الأصلية والجديدة موافقتان على التغيير.</w:t>
      </w:r>
    </w:p>
    <w:p w:rsidR="004B0371" w:rsidRPr="004B0371" w:rsidRDefault="004B0371" w:rsidP="00B66A0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3.6</w:t>
      </w:r>
      <w:r w:rsidRPr="004B0371">
        <w:rPr>
          <w:rFonts w:ascii="Times New Roman" w:eastAsia="SimSun" w:hAnsi="Times New Roman" w:hint="cs"/>
          <w:rtl/>
          <w:lang w:bidi="ar-SA"/>
        </w:rPr>
        <w:tab/>
        <w:t>وقال</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إن هذه الحالة تشبه حالة </w:t>
      </w:r>
      <w:r w:rsidRPr="004B0371">
        <w:rPr>
          <w:rFonts w:asciiTheme="majorBidi" w:hAnsiTheme="majorBidi" w:cstheme="majorBidi"/>
          <w:lang w:bidi="ar-SA"/>
        </w:rPr>
        <w:t>Intelsat</w:t>
      </w:r>
      <w:r w:rsidRPr="004B0371">
        <w:rPr>
          <w:rFonts w:ascii="Times New Roman" w:eastAsia="SimSun" w:hAnsi="Times New Roman" w:hint="cs"/>
          <w:rtl/>
          <w:lang w:bidi="ar-SA"/>
        </w:rPr>
        <w:t xml:space="preserve"> غير أنها تختلف عن حالة </w:t>
      </w:r>
      <w:proofErr w:type="spellStart"/>
      <w:r w:rsidRPr="004B0371">
        <w:rPr>
          <w:rFonts w:asciiTheme="majorBidi" w:hAnsiTheme="majorBidi" w:cstheme="majorBidi"/>
          <w:lang w:bidi="ar-SA"/>
        </w:rPr>
        <w:t>Intersputnik</w:t>
      </w:r>
      <w:proofErr w:type="spellEnd"/>
      <w:r w:rsidRPr="004B0371">
        <w:rPr>
          <w:rFonts w:ascii="Times New Roman" w:eastAsia="SimSun" w:hAnsi="Times New Roman" w:hint="cs"/>
          <w:rtl/>
          <w:lang w:bidi="ar-SA"/>
        </w:rPr>
        <w:t xml:space="preserve"> حيث لم</w:t>
      </w:r>
      <w:r w:rsidR="00B66A0E">
        <w:rPr>
          <w:rFonts w:ascii="Times New Roman" w:eastAsia="SimSun" w:hAnsi="Times New Roman" w:hint="eastAsia"/>
          <w:rtl/>
          <w:lang w:bidi="ar-SA"/>
        </w:rPr>
        <w:t> </w:t>
      </w:r>
      <w:r w:rsidRPr="004B0371">
        <w:rPr>
          <w:rFonts w:ascii="Times New Roman" w:eastAsia="SimSun" w:hAnsi="Times New Roman" w:hint="cs"/>
          <w:rtl/>
          <w:lang w:bidi="ar-SA"/>
        </w:rPr>
        <w:t>توافق الإدارة المبلغة على التغيير. وجميع الإدارات المعنية بالحالة المعروضة على اللجنة حالياً توافق على تغيير الإدارة المبلغة. والشبكة المعنية عبارة عن خدمة حكومية وليست خدمة تجارية. والتغيير سليم، ومن ثم ينبغي للجنة الموافقة عليه.</w:t>
      </w:r>
    </w:p>
    <w:p w:rsidR="004B0371" w:rsidRPr="003F4FDE" w:rsidRDefault="004B0371" w:rsidP="003F4FD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3F4FDE">
        <w:rPr>
          <w:rFonts w:ascii="Times New Roman" w:eastAsia="SimSun" w:hAnsi="Times New Roman"/>
          <w:lang w:bidi="ar-SA"/>
        </w:rPr>
        <w:t>4.6</w:t>
      </w:r>
      <w:r w:rsidRPr="003F4FDE">
        <w:rPr>
          <w:rFonts w:ascii="Times New Roman" w:eastAsia="SimSun" w:hAnsi="Times New Roman" w:hint="cs"/>
          <w:rtl/>
          <w:lang w:bidi="ar-SA"/>
        </w:rPr>
        <w:tab/>
        <w:t>واتفق</w:t>
      </w:r>
      <w:r w:rsidRPr="003F4FDE">
        <w:rPr>
          <w:rFonts w:ascii="Times New Roman" w:eastAsia="SimSun" w:hAnsi="Times New Roman"/>
          <w:rtl/>
          <w:lang w:bidi="ar-SA"/>
        </w:rPr>
        <w:t xml:space="preserve"> </w:t>
      </w:r>
      <w:r w:rsidRPr="003F4FDE">
        <w:rPr>
          <w:rFonts w:ascii="Times New Roman" w:eastAsia="SimSun" w:hAnsi="Times New Roman"/>
          <w:b/>
          <w:bCs/>
          <w:rtl/>
          <w:lang w:bidi="ar-SA"/>
        </w:rPr>
        <w:t xml:space="preserve">السيد </w:t>
      </w:r>
      <w:proofErr w:type="spellStart"/>
      <w:r w:rsidRPr="003F4FDE">
        <w:rPr>
          <w:rFonts w:ascii="Times New Roman" w:eastAsia="SimSun" w:hAnsi="Times New Roman" w:hint="cs"/>
          <w:b/>
          <w:bCs/>
          <w:rtl/>
          <w:lang w:bidi="ar-SA"/>
        </w:rPr>
        <w:t>إيتو</w:t>
      </w:r>
      <w:proofErr w:type="spellEnd"/>
      <w:r w:rsidRPr="003F4FDE">
        <w:rPr>
          <w:rFonts w:ascii="Times New Roman" w:eastAsia="SimSun" w:hAnsi="Times New Roman"/>
          <w:rtl/>
          <w:lang w:bidi="ar-SA"/>
        </w:rPr>
        <w:t xml:space="preserve"> </w:t>
      </w:r>
      <w:r w:rsidRPr="003F4FDE">
        <w:rPr>
          <w:rFonts w:ascii="Times New Roman" w:eastAsia="SimSun" w:hAnsi="Times New Roman" w:hint="cs"/>
          <w:rtl/>
          <w:lang w:bidi="ar-SA"/>
        </w:rPr>
        <w:t xml:space="preserve">مع السيد </w:t>
      </w:r>
      <w:proofErr w:type="spellStart"/>
      <w:r w:rsidRPr="003F4FDE">
        <w:rPr>
          <w:rFonts w:ascii="Times New Roman" w:eastAsia="SimSun" w:hAnsi="Times New Roman" w:hint="cs"/>
          <w:rtl/>
          <w:lang w:bidi="ar-SA"/>
        </w:rPr>
        <w:t>إبادي</w:t>
      </w:r>
      <w:proofErr w:type="spellEnd"/>
      <w:r w:rsidRPr="003F4FDE">
        <w:rPr>
          <w:rFonts w:ascii="Times New Roman" w:eastAsia="SimSun" w:hAnsi="Times New Roman" w:hint="cs"/>
          <w:rtl/>
          <w:lang w:bidi="ar-SA"/>
        </w:rPr>
        <w:t>، مشيراً إلى التشابه بين هذه الحالة وحالة </w:t>
      </w:r>
      <w:r w:rsidRPr="003F4FDE">
        <w:rPr>
          <w:rFonts w:asciiTheme="majorBidi" w:hAnsiTheme="majorBidi" w:cstheme="majorBidi"/>
          <w:lang w:bidi="ar-SA"/>
        </w:rPr>
        <w:t>Intelsat</w:t>
      </w:r>
      <w:r w:rsidRPr="003F4FDE">
        <w:rPr>
          <w:rFonts w:ascii="Times New Roman" w:eastAsia="SimSun" w:hAnsi="Times New Roman" w:hint="cs"/>
          <w:rtl/>
          <w:lang w:bidi="ar-SA"/>
        </w:rPr>
        <w:t xml:space="preserve"> التي اتخذت اللجنة قراراً بشأنها في اجتماعها الثاني عشر. وقد طالع محاضر اجتماعات اللجنة التي نوقشت فيها حالة التغيير الخاصة بشبكات</w:t>
      </w:r>
      <w:r w:rsidR="003F4FDE">
        <w:rPr>
          <w:rFonts w:ascii="Times New Roman" w:eastAsia="SimSun" w:hAnsi="Times New Roman" w:hint="eastAsia"/>
          <w:rtl/>
          <w:lang w:bidi="ar-SA"/>
        </w:rPr>
        <w:t> </w:t>
      </w:r>
      <w:r w:rsidRPr="003F4FDE">
        <w:rPr>
          <w:rFonts w:asciiTheme="majorBidi" w:hAnsiTheme="majorBidi" w:cstheme="majorBidi"/>
          <w:lang w:bidi="ar-SA"/>
        </w:rPr>
        <w:t>Intelsat</w:t>
      </w:r>
      <w:r w:rsidRPr="003F4FDE">
        <w:rPr>
          <w:rFonts w:asciiTheme="majorBidi" w:hAnsiTheme="majorBidi" w:cstheme="majorBidi" w:hint="cs"/>
          <w:rtl/>
          <w:lang w:bidi="ar-SA"/>
        </w:rPr>
        <w:t xml:space="preserve"> </w:t>
      </w:r>
      <w:r w:rsidRPr="003F4FDE">
        <w:rPr>
          <w:rFonts w:ascii="Times New Roman" w:eastAsia="SimSun" w:hAnsi="Times New Roman" w:hint="cs"/>
          <w:rtl/>
          <w:lang w:bidi="ar-SA"/>
        </w:rPr>
        <w:t>ولاحظ أنه بعد مناقشة الأمر باستفاضة، وافقت اللجنة على التغيير على أساس أنها حالة خاصة. ويمكن للجنة تبني نفس الأساس المنطقي والتوصل إلى النتيجة ذاتها بالنسبة لهذه الحالة.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lang w:bidi="ar-SA"/>
        </w:rPr>
      </w:pPr>
      <w:r w:rsidRPr="004B0371">
        <w:rPr>
          <w:rFonts w:ascii="Times New Roman" w:eastAsia="SimSun" w:hAnsi="Times New Roman"/>
          <w:spacing w:val="-2"/>
          <w:lang w:bidi="ar-SA"/>
        </w:rPr>
        <w:t>5.6</w:t>
      </w:r>
      <w:r w:rsidRPr="004B0371">
        <w:rPr>
          <w:rFonts w:ascii="Times New Roman" w:eastAsia="SimSun" w:hAnsi="Times New Roman" w:hint="cs"/>
          <w:spacing w:val="-2"/>
          <w:rtl/>
          <w:lang w:bidi="ar-SA"/>
        </w:rPr>
        <w:tab/>
        <w:t>واتفق</w:t>
      </w:r>
      <w:r w:rsidRPr="004B0371">
        <w:rPr>
          <w:rFonts w:ascii="Times New Roman" w:eastAsia="SimSun" w:hAnsi="Times New Roman"/>
          <w:spacing w:val="-2"/>
          <w:rtl/>
          <w:lang w:bidi="ar-SA"/>
        </w:rPr>
        <w:t xml:space="preserve"> </w:t>
      </w:r>
      <w:r w:rsidRPr="004B0371">
        <w:rPr>
          <w:rFonts w:ascii="Times New Roman" w:eastAsia="SimSun" w:hAnsi="Times New Roman" w:hint="cs"/>
          <w:b/>
          <w:bCs/>
          <w:spacing w:val="-2"/>
          <w:rtl/>
          <w:lang w:bidi="ar-SA"/>
        </w:rPr>
        <w:t xml:space="preserve">السادة </w:t>
      </w:r>
      <w:proofErr w:type="spellStart"/>
      <w:r w:rsidRPr="004B0371">
        <w:rPr>
          <w:rFonts w:ascii="Times New Roman" w:eastAsia="SimSun" w:hAnsi="Times New Roman" w:hint="cs"/>
          <w:b/>
          <w:bCs/>
          <w:spacing w:val="-2"/>
          <w:rtl/>
          <w:lang w:bidi="ar-SA"/>
        </w:rPr>
        <w:t>كيبي</w:t>
      </w:r>
      <w:proofErr w:type="spellEnd"/>
      <w:r w:rsidRPr="004B0371">
        <w:rPr>
          <w:rFonts w:ascii="Times New Roman" w:eastAsia="SimSun" w:hAnsi="Times New Roman" w:hint="cs"/>
          <w:b/>
          <w:bCs/>
          <w:spacing w:val="-2"/>
          <w:rtl/>
          <w:lang w:bidi="ar-SA"/>
        </w:rPr>
        <w:t xml:space="preserve"> </w:t>
      </w:r>
      <w:proofErr w:type="spellStart"/>
      <w:r w:rsidRPr="004B0371">
        <w:rPr>
          <w:rFonts w:ascii="Times New Roman" w:eastAsia="SimSun" w:hAnsi="Times New Roman" w:hint="cs"/>
          <w:b/>
          <w:bCs/>
          <w:spacing w:val="-2"/>
          <w:rtl/>
          <w:lang w:bidi="ar-SA"/>
        </w:rPr>
        <w:t>وبيسي</w:t>
      </w:r>
      <w:proofErr w:type="spellEnd"/>
      <w:r w:rsidRPr="004B0371">
        <w:rPr>
          <w:rFonts w:ascii="Times New Roman" w:eastAsia="SimSun" w:hAnsi="Times New Roman" w:hint="cs"/>
          <w:b/>
          <w:bCs/>
          <w:spacing w:val="-2"/>
          <w:rtl/>
          <w:lang w:bidi="ar-SA"/>
        </w:rPr>
        <w:t xml:space="preserve"> </w:t>
      </w:r>
      <w:proofErr w:type="spellStart"/>
      <w:r w:rsidRPr="004B0371">
        <w:rPr>
          <w:rFonts w:ascii="Times New Roman" w:eastAsia="SimSun" w:hAnsi="Times New Roman" w:hint="cs"/>
          <w:b/>
          <w:bCs/>
          <w:spacing w:val="-2"/>
          <w:rtl/>
          <w:lang w:bidi="ar-SA"/>
        </w:rPr>
        <w:t>ونورماتوف</w:t>
      </w:r>
      <w:proofErr w:type="spellEnd"/>
      <w:r w:rsidRPr="004B0371">
        <w:rPr>
          <w:rFonts w:ascii="Times New Roman" w:eastAsia="SimSun" w:hAnsi="Times New Roman" w:hint="cs"/>
          <w:b/>
          <w:bCs/>
          <w:spacing w:val="-2"/>
          <w:rtl/>
          <w:lang w:bidi="ar-SA"/>
        </w:rPr>
        <w:t xml:space="preserve"> وكوفي </w:t>
      </w:r>
      <w:proofErr w:type="spellStart"/>
      <w:r w:rsidRPr="004B0371">
        <w:rPr>
          <w:rFonts w:ascii="Times New Roman" w:eastAsia="SimSun" w:hAnsi="Times New Roman" w:hint="cs"/>
          <w:b/>
          <w:bCs/>
          <w:spacing w:val="-2"/>
          <w:rtl/>
          <w:lang w:bidi="ar-SA"/>
        </w:rPr>
        <w:t>وزيلينسكاس</w:t>
      </w:r>
      <w:proofErr w:type="spellEnd"/>
      <w:r w:rsidRPr="004B0371">
        <w:rPr>
          <w:rFonts w:ascii="Times New Roman" w:eastAsia="SimSun" w:hAnsi="Times New Roman" w:hint="cs"/>
          <w:b/>
          <w:bCs/>
          <w:spacing w:val="-2"/>
          <w:rtl/>
          <w:lang w:bidi="ar-SA"/>
        </w:rPr>
        <w:t xml:space="preserve"> </w:t>
      </w:r>
      <w:r w:rsidRPr="004B0371">
        <w:rPr>
          <w:rFonts w:ascii="Times New Roman" w:eastAsia="SimSun" w:hAnsi="Times New Roman" w:hint="cs"/>
          <w:spacing w:val="-2"/>
          <w:rtl/>
          <w:lang w:bidi="ar-SA"/>
        </w:rPr>
        <w:t xml:space="preserve">على أن الحالة واضحة وينبغي للجنة الموافقة على التغيير، خاصة في ضوء قرارها السابق بشأن شبكات </w:t>
      </w:r>
      <w:r w:rsidRPr="004B0371">
        <w:rPr>
          <w:rFonts w:asciiTheme="majorBidi" w:hAnsiTheme="majorBidi" w:cstheme="majorBidi"/>
          <w:lang w:bidi="ar-SA"/>
        </w:rPr>
        <w:t>Intelsat</w:t>
      </w:r>
      <w:r w:rsidRPr="004B0371">
        <w:rPr>
          <w:rFonts w:ascii="Times New Roman" w:eastAsia="SimSun" w:hAnsi="Times New Roman" w:hint="cs"/>
          <w:spacing w:val="-2"/>
          <w:rtl/>
          <w:lang w:bidi="ar-SA"/>
        </w:rPr>
        <w:t>.</w:t>
      </w:r>
    </w:p>
    <w:p w:rsidR="004B0371" w:rsidRPr="004B0371" w:rsidRDefault="004B0371" w:rsidP="00F10D18">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6.6</w:t>
      </w:r>
      <w:r w:rsidRPr="004B0371">
        <w:rPr>
          <w:rFonts w:ascii="Times New Roman" w:eastAsia="SimSun" w:hAnsi="Times New Roman" w:hint="cs"/>
          <w:rtl/>
          <w:lang w:bidi="ar-SA"/>
        </w:rPr>
        <w:tab/>
        <w:t>واتفق</w:t>
      </w:r>
      <w:r w:rsidRPr="004B0371">
        <w:rPr>
          <w:rFonts w:ascii="Times New Roman" w:eastAsia="SimSun" w:hAnsi="Times New Roman"/>
          <w:rtl/>
          <w:lang w:bidi="ar-SA"/>
        </w:rPr>
        <w:t xml:space="preserve"> </w:t>
      </w:r>
      <w:r w:rsidRPr="004B0371">
        <w:rPr>
          <w:rFonts w:ascii="Times New Roman" w:eastAsia="SimSun" w:hAnsi="Times New Roman"/>
          <w:b/>
          <w:bCs/>
          <w:rtl/>
          <w:lang w:bidi="ar-SA"/>
        </w:rPr>
        <w:t>السيد</w:t>
      </w:r>
      <w:r w:rsidRPr="004B0371">
        <w:rPr>
          <w:rFonts w:ascii="Times New Roman" w:eastAsia="SimSun" w:hAnsi="Times New Roman" w:hint="cs"/>
          <w:b/>
          <w:bCs/>
          <w:rtl/>
          <w:lang w:bidi="ar-SA"/>
        </w:rPr>
        <w:t xml:space="preserve">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مع ذلك، غير أنه تساءل لماذا رفعت المسألة إلى اللجنة للنظر فيها؛ مما لا</w:t>
      </w:r>
      <w:r w:rsidR="00F10D18">
        <w:rPr>
          <w:rFonts w:ascii="Times New Roman" w:eastAsia="SimSun" w:hAnsi="Times New Roman" w:hint="eastAsia"/>
          <w:rtl/>
          <w:lang w:bidi="ar-SA"/>
        </w:rPr>
        <w:t> </w:t>
      </w:r>
      <w:r w:rsidRPr="004B0371">
        <w:rPr>
          <w:rFonts w:ascii="Times New Roman" w:eastAsia="SimSun" w:hAnsi="Times New Roman" w:hint="cs"/>
          <w:rtl/>
          <w:lang w:bidi="ar-SA"/>
        </w:rPr>
        <w:t>شك فيه ينبغي لتغيير أي إدارة مبلغة أن يجري آلياً ما دامت كافة الأطراف المعنية موافقة على التغيير</w:t>
      </w:r>
      <w:r w:rsidRPr="004B0371">
        <w:rPr>
          <w:rFonts w:ascii="Times New Roman" w:eastAsia="SimSun" w:hAnsi="Times New Roman"/>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7.6</w:t>
      </w:r>
      <w:r w:rsidRPr="004B0371">
        <w:rPr>
          <w:rFonts w:ascii="Times New Roman" w:eastAsia="SimSun" w:hAnsi="Times New Roman" w:hint="cs"/>
          <w:rtl/>
          <w:lang w:bidi="ar-SA"/>
        </w:rPr>
        <w:tab/>
        <w:t>واتفقت</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أيضاً على أنه ينبغي للجنة الموافقة على التغيير وأشارت إلى أن إدارتي فرنسا والمملكة المتحدة طلبا من المكتب نشر التغيير في قسم خاص قبل </w:t>
      </w:r>
      <w:r w:rsidRPr="004B0371">
        <w:rPr>
          <w:rFonts w:ascii="Times New Roman" w:eastAsia="SimSun" w:hAnsi="Times New Roman"/>
          <w:lang w:bidi="ar-SA"/>
        </w:rPr>
        <w:t>31</w:t>
      </w:r>
      <w:r w:rsidRPr="004B0371">
        <w:rPr>
          <w:rFonts w:ascii="Times New Roman" w:eastAsia="SimSun" w:hAnsi="Times New Roman" w:hint="cs"/>
          <w:rtl/>
          <w:lang w:bidi="ar-SA"/>
        </w:rPr>
        <w:t xml:space="preserve"> ديسمبر </w:t>
      </w:r>
      <w:r w:rsidRPr="004B0371">
        <w:rPr>
          <w:rFonts w:ascii="Times New Roman" w:eastAsia="SimSun" w:hAnsi="Times New Roman"/>
          <w:lang w:bidi="ar-SA"/>
        </w:rPr>
        <w:t>2013</w:t>
      </w:r>
      <w:r w:rsidRPr="004B0371">
        <w:rPr>
          <w:rFonts w:ascii="Times New Roman" w:eastAsia="SimSun" w:hAnsi="Times New Roman" w:hint="cs"/>
          <w:spacing w:val="-4"/>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8.6</w:t>
      </w:r>
      <w:r w:rsidRPr="004B0371">
        <w:rPr>
          <w:rFonts w:ascii="Times New Roman" w:eastAsia="SimSun" w:hAnsi="Times New Roman" w:hint="cs"/>
          <w:rtl/>
          <w:lang w:bidi="ar-SA"/>
        </w:rPr>
        <w:tab/>
        <w:t xml:space="preserve">ورأى </w:t>
      </w:r>
      <w:r w:rsidRPr="004B0371">
        <w:rPr>
          <w:rFonts w:ascii="Times New Roman" w:eastAsia="SimSun" w:hAnsi="Times New Roman"/>
          <w:b/>
          <w:bCs/>
          <w:rtl/>
          <w:lang w:bidi="ar-SA"/>
        </w:rPr>
        <w:t xml:space="preserve">السيد </w:t>
      </w:r>
      <w:r w:rsidRPr="004B0371">
        <w:rPr>
          <w:rFonts w:ascii="Times New Roman" w:eastAsia="SimSun" w:hAnsi="Times New Roman" w:hint="cs"/>
          <w:b/>
          <w:bCs/>
          <w:rtl/>
          <w:lang w:bidi="ar-SA"/>
        </w:rPr>
        <w:t>ماجنتا</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أيضاً أنه ينبغي للجنة الموافقة على التغيير من خلال "الإحاطة" بالمعلومات المقدمة من الإدارات المعنية بدلاً من "الموافقة" عليها، بما يتماشى مع قرارها السابق بشأن شبكات </w:t>
      </w:r>
      <w:r w:rsidRPr="004B0371">
        <w:rPr>
          <w:rFonts w:asciiTheme="majorBidi" w:hAnsiTheme="majorBidi" w:cstheme="majorBidi"/>
          <w:lang w:bidi="ar-SA"/>
        </w:rPr>
        <w:t>Intelsat</w:t>
      </w:r>
      <w:r w:rsidRPr="004B0371">
        <w:rPr>
          <w:rFonts w:ascii="Times New Roman" w:eastAsia="SimSun" w:hAnsi="Times New Roman"/>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9.6</w:t>
      </w:r>
      <w:r w:rsidRPr="004B0371">
        <w:rPr>
          <w:rFonts w:ascii="Times New Roman" w:eastAsia="SimSun" w:hAnsi="Times New Roman" w:hint="cs"/>
          <w:rtl/>
          <w:lang w:bidi="ar-SA"/>
        </w:rPr>
        <w:tab/>
        <w:t>وأيد</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إيتو</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السيد ماجنتا، وكذلك فعل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الذي أشار إلى أن إدارة فرنسا أعلنت في رسالتها إلى المكتب: "إذا رأى المكتب ضرورة عرض هذه الحالة على الاجتماع الرابع والستين للجنة لوائح الراديو للنظر فيها ...، ... يرجى إحالة هذه الرسالة إلى أعضاء اللجنة." وبالتالي، لا تنتظر الإدارات المعنية بالضرورة قراراً كهذا من 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10.6</w:t>
      </w:r>
      <w:r w:rsidRPr="004B0371">
        <w:rPr>
          <w:rFonts w:ascii="Times New Roman" w:eastAsia="SimSun" w:hAnsi="Times New Roman" w:hint="cs"/>
          <w:rtl/>
          <w:lang w:bidi="ar-SA"/>
        </w:rPr>
        <w:tab/>
        <w:t>وسأل</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الرئيس</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المكتب عما إذا كانت هناك أي موافقة تنظيمية لتنفيذ التغيير المبلغ عنه: هل تسمح لوائح الراديو بالتغيير، وهل لهذا التغيير أي تداعيات؟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11.6</w:t>
      </w:r>
      <w:r w:rsidRPr="004B0371">
        <w:rPr>
          <w:rFonts w:ascii="Times New Roman" w:eastAsia="SimSun" w:hAnsi="Times New Roman" w:hint="cs"/>
          <w:rtl/>
          <w:lang w:bidi="ar-SA"/>
        </w:rPr>
        <w:tab/>
        <w:t>وقال</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إن تغيير الإدارة المبلغة طالما شكل قضية حساسة حيث إنه يمس حقوق والتزامات الإدارات وأن المكتب يرى أنه غير مخول لاتخاذ قرارات بشأن هذا الأمر. وقرار اللجنة في اجتماعها الثاني عشر بخصوص شبكات </w:t>
      </w:r>
      <w:r w:rsidRPr="004B0371">
        <w:rPr>
          <w:rFonts w:asciiTheme="majorBidi" w:hAnsiTheme="majorBidi" w:cstheme="majorBidi"/>
          <w:lang w:bidi="ar-SA"/>
        </w:rPr>
        <w:t>Intelsat</w:t>
      </w:r>
      <w:r w:rsidRPr="004B0371">
        <w:rPr>
          <w:rFonts w:asciiTheme="majorBidi" w:hAnsiTheme="majorBidi" w:cstheme="majorBidi" w:hint="cs"/>
          <w:rtl/>
          <w:lang w:bidi="ar-SA"/>
        </w:rPr>
        <w:t xml:space="preserve"> </w:t>
      </w:r>
      <w:r w:rsidRPr="004B0371">
        <w:rPr>
          <w:rFonts w:ascii="Times New Roman" w:eastAsia="SimSun" w:hAnsi="Times New Roman" w:hint="cs"/>
          <w:rtl/>
          <w:lang w:bidi="ar-SA"/>
        </w:rPr>
        <w:t xml:space="preserve">اتخذ بعض مناقشات مطولة وأنها كانت مغلفة بحقائق تتعلق بالحالة أمامنا، خاصة حقيقة أن موافقة اللجنة على عمليات النقل الخاصة بشبكات </w:t>
      </w:r>
      <w:r w:rsidRPr="004B0371">
        <w:rPr>
          <w:rFonts w:asciiTheme="majorBidi" w:hAnsiTheme="majorBidi" w:cstheme="majorBidi"/>
          <w:lang w:bidi="ar-SA"/>
        </w:rPr>
        <w:t>Intelsat</w:t>
      </w:r>
      <w:r w:rsidRPr="004B0371">
        <w:rPr>
          <w:rFonts w:asciiTheme="majorBidi" w:hAnsiTheme="majorBidi" w:cstheme="majorBidi" w:hint="cs"/>
          <w:rtl/>
          <w:lang w:bidi="ar-SA"/>
        </w:rPr>
        <w:t xml:space="preserve"> </w:t>
      </w:r>
      <w:r w:rsidRPr="004B0371">
        <w:rPr>
          <w:rFonts w:ascii="Times New Roman" w:eastAsia="SimSun" w:hAnsi="Times New Roman" w:hint="cs"/>
          <w:rtl/>
          <w:lang w:bidi="ar-SA"/>
        </w:rPr>
        <w:t>ينبغي ألا تتخذ كسابقة. وعدم وجود مصاعب تقنية أو تنظيمية أمام تنفيذ التغيير المقترح من إدارتي فرنسا والمملكة المتحدة، يرى المكتب أن التعامل مع قضية حساسة كهذه يعود للجنة وليس المكتب. فإذا ما وافقت اللجنة على التغيير، سيكون هناك قسم خاص يعلن عن هذا التغيير معداً للنشر قبل نهاية عام </w:t>
      </w:r>
      <w:r w:rsidRPr="004B0371">
        <w:rPr>
          <w:rFonts w:ascii="Times New Roman" w:eastAsia="SimSun" w:hAnsi="Times New Roman"/>
          <w:lang w:bidi="ar-SA"/>
        </w:rPr>
        <w:t>2013</w:t>
      </w:r>
      <w:r w:rsidRPr="004B0371">
        <w:rPr>
          <w:rFonts w:ascii="Times New Roman" w:eastAsia="SimSun" w:hAnsi="Times New Roman"/>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12.6</w:t>
      </w:r>
      <w:r w:rsidRPr="004B0371">
        <w:rPr>
          <w:rFonts w:ascii="Times New Roman" w:eastAsia="SimSun" w:hAnsi="Times New Roman" w:hint="cs"/>
          <w:rtl/>
          <w:lang w:bidi="ar-SA"/>
        </w:rPr>
        <w:tab/>
      </w:r>
      <w:r w:rsidRPr="004B0371">
        <w:rPr>
          <w:rFonts w:ascii="Times New Roman" w:eastAsia="SimSun" w:hAnsi="Times New Roman" w:hint="cs"/>
          <w:spacing w:val="-4"/>
          <w:rtl/>
          <w:lang w:bidi="ar-SA"/>
        </w:rPr>
        <w:t>وأشارت</w:t>
      </w:r>
      <w:r w:rsidRPr="004B0371">
        <w:rPr>
          <w:rFonts w:ascii="Times New Roman" w:eastAsia="SimSun" w:hAnsi="Times New Roman"/>
          <w:spacing w:val="-4"/>
          <w:rtl/>
          <w:lang w:bidi="ar-SA"/>
        </w:rPr>
        <w:t xml:space="preserve"> </w:t>
      </w:r>
      <w:r w:rsidRPr="004B0371">
        <w:rPr>
          <w:rFonts w:ascii="Times New Roman" w:eastAsia="SimSun" w:hAnsi="Times New Roman" w:hint="cs"/>
          <w:b/>
          <w:bCs/>
          <w:spacing w:val="-4"/>
          <w:rtl/>
          <w:lang w:bidi="ar-SA"/>
        </w:rPr>
        <w:t xml:space="preserve">السيدة </w:t>
      </w:r>
      <w:proofErr w:type="spellStart"/>
      <w:r w:rsidRPr="004B0371">
        <w:rPr>
          <w:rFonts w:ascii="Times New Roman" w:eastAsia="SimSun" w:hAnsi="Times New Roman" w:hint="cs"/>
          <w:b/>
          <w:bCs/>
          <w:spacing w:val="-4"/>
          <w:rtl/>
          <w:lang w:bidi="ar-SA"/>
        </w:rPr>
        <w:t>زولير</w:t>
      </w:r>
      <w:proofErr w:type="spellEnd"/>
      <w:r w:rsidRPr="004B0371">
        <w:rPr>
          <w:rFonts w:ascii="Times New Roman" w:eastAsia="SimSun" w:hAnsi="Times New Roman"/>
          <w:spacing w:val="-4"/>
          <w:rtl/>
          <w:lang w:bidi="ar-SA"/>
        </w:rPr>
        <w:t xml:space="preserve"> </w:t>
      </w:r>
      <w:r w:rsidRPr="004B0371">
        <w:rPr>
          <w:rFonts w:ascii="Times New Roman" w:eastAsia="SimSun" w:hAnsi="Times New Roman" w:hint="cs"/>
          <w:spacing w:val="-4"/>
          <w:rtl/>
          <w:lang w:bidi="ar-SA"/>
        </w:rPr>
        <w:t>إلى أن هناك قاعدة إجرائية تتناول تغيير الإدارة المبلغة عن منظمة حكومية دولية وأن الحالة قيد البحث تتفق مع المعايير المحددة في هذه القاعدة</w:t>
      </w:r>
      <w:r w:rsidRPr="004B0371">
        <w:rPr>
          <w:rFonts w:ascii="Times New Roman" w:eastAsia="SimSun" w:hAnsi="Times New Roman"/>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13.6</w:t>
      </w:r>
      <w:r w:rsidRPr="004B0371">
        <w:rPr>
          <w:rFonts w:ascii="Times New Roman" w:eastAsia="SimSun" w:hAnsi="Times New Roman" w:hint="cs"/>
          <w:rtl/>
          <w:lang w:bidi="ar-SA"/>
        </w:rPr>
        <w:tab/>
        <w:t>وقال</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القاعدة الإجرائية التي تشير إليها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تتناول تغيير الإدارة المبلغة بين إدارتين داخل نفس المنظمة الحكومية الدولية، في حين أن الحالة المعروضة أمام اللجنة تتناول تغييراً من إدارة مبلغة تمثل إدارات منظمة حكومية دولية إلى إدارة فردية لا تمثل المنظمة الحكومية الدولية، أي من </w:t>
      </w:r>
      <w:r w:rsidRPr="004B0371">
        <w:rPr>
          <w:rFonts w:asciiTheme="majorBidi" w:hAnsiTheme="majorBidi" w:cstheme="majorBidi"/>
          <w:lang w:bidi="ar-SA"/>
        </w:rPr>
        <w:t>F/ESA</w:t>
      </w:r>
      <w:r w:rsidRPr="004B0371">
        <w:rPr>
          <w:rFonts w:ascii="Times New Roman" w:eastAsia="SimSun" w:hAnsi="Times New Roman" w:hint="cs"/>
          <w:rtl/>
          <w:lang w:bidi="ar-SA"/>
        </w:rPr>
        <w:t xml:space="preserve"> إلى </w:t>
      </w:r>
      <w:r w:rsidRPr="004B0371">
        <w:rPr>
          <w:rFonts w:ascii="Times New Roman" w:eastAsia="SimSun" w:hAnsi="Times New Roman"/>
          <w:lang w:bidi="ar-SA"/>
        </w:rPr>
        <w:t>G</w:t>
      </w:r>
      <w:r w:rsidRPr="004B0371">
        <w:rPr>
          <w:rFonts w:ascii="Times New Roman" w:eastAsia="SimSun" w:hAnsi="Times New Roman" w:hint="cs"/>
          <w:rtl/>
          <w:lang w:bidi="ar-SA"/>
        </w:rPr>
        <w:t>. ومع ذلك، فهو يتفق على أن المبادئ الواردة في القاعدة الإجرائية يمكن تطبيقها على هذه الحالة، وأشار إلى أن المملكة المتحدة بوصفها دولة عضو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المنظمة </w:t>
      </w:r>
      <w:r w:rsidRPr="004B0371">
        <w:rPr>
          <w:rFonts w:asciiTheme="majorBidi" w:hAnsiTheme="majorBidi" w:cstheme="majorBidi"/>
          <w:lang w:bidi="ar-SA"/>
        </w:rPr>
        <w:t>ESA</w:t>
      </w:r>
      <w:r w:rsidRPr="004B0371">
        <w:rPr>
          <w:rFonts w:ascii="Times New Roman" w:eastAsia="SimSun" w:hAnsi="Times New Roman" w:hint="cs"/>
          <w:rtl/>
          <w:lang w:bidi="ar-SA"/>
        </w:rPr>
        <w:t xml:space="preserve"> وبوصفها إدارة المملكة المتحدة </w:t>
      </w:r>
      <w:r w:rsidRPr="004B0371">
        <w:rPr>
          <w:rFonts w:ascii="Times New Roman" w:eastAsia="SimSun" w:hAnsi="Times New Roman"/>
          <w:lang w:bidi="ar-SA"/>
        </w:rPr>
        <w:t>(G)</w:t>
      </w:r>
      <w:r w:rsidRPr="004B0371">
        <w:rPr>
          <w:rFonts w:ascii="Times New Roman" w:eastAsia="SimSun" w:hAnsi="Times New Roman" w:hint="cs"/>
          <w:rtl/>
          <w:lang w:bidi="ar-SA"/>
        </w:rPr>
        <w:t>، توافق على تغيير الإدارة المبلغة قيد البحث</w:t>
      </w:r>
      <w:r w:rsidRPr="004B0371">
        <w:rPr>
          <w:rFonts w:ascii="Times New Roman" w:eastAsia="SimSun" w:hAnsi="Times New Roman"/>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14.6</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يدرك مبررات المكتب لإحالة الأمر إلى اللجنة لاتخاذ قرار بشأنه، غير أنه لا يجد سبباً يحول دون موافقة اللجنة على تغيير الإدارة المبلغة</w:t>
      </w:r>
      <w:r w:rsidRPr="004B0371">
        <w:rPr>
          <w:rFonts w:ascii="Times New Roman" w:eastAsia="SimSun" w:hAnsi="Times New Roman"/>
          <w:rtl/>
          <w:lang w:bidi="ar-SA"/>
        </w:rPr>
        <w:t>.</w:t>
      </w:r>
    </w:p>
    <w:p w:rsidR="004B0371" w:rsidRPr="004B0371" w:rsidRDefault="004B0371" w:rsidP="0041268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15.6</w:t>
      </w:r>
      <w:r w:rsidRPr="004B0371">
        <w:rPr>
          <w:rFonts w:ascii="Times New Roman" w:eastAsia="SimSun" w:hAnsi="Times New Roman" w:hint="cs"/>
          <w:rtl/>
          <w:lang w:bidi="ar-SA"/>
        </w:rPr>
        <w:tab/>
        <w:t xml:space="preserve">وشدد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على ضرورة أن تكون اللجنة حاسمة في تحديد ما إذا كانت ستخول تغيير الإدارة المبلغة أم</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تقبل التبليغ. حتى إذا كانت القاعدة الإجرائية التي أشارت إليها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قد وضعت لتناول سيناريو مختلف نوعاً</w:t>
      </w:r>
      <w:r w:rsidR="0041268E">
        <w:rPr>
          <w:rFonts w:ascii="Times New Roman" w:eastAsia="SimSun" w:hAnsi="Times New Roman" w:hint="eastAsia"/>
          <w:lang w:bidi="ar-SA"/>
        </w:rPr>
        <w:t> </w:t>
      </w:r>
      <w:r w:rsidRPr="004B0371">
        <w:rPr>
          <w:rFonts w:ascii="Times New Roman" w:eastAsia="SimSun" w:hAnsi="Times New Roman" w:hint="cs"/>
          <w:rtl/>
          <w:lang w:bidi="ar-SA"/>
        </w:rPr>
        <w:t>ما، فإن التغيير المعروض أمام اللجنة يتفق تماماً مع المبادئ والشروط الواردة في هذه القاعدة، حيث إن الإدارتين المبلغتين السابقة والحالية والممثل القانوني للمنظمة الحكومية الدولية وجميع الإدارات المعنية الأعضاء فيها موافقة بالإجماع على التغيير. ومع الاتفاق مع كافة أحكام لوائح الراديو والقواعد الإجرائية، لا يرى مبرراً لأن ترفق اللجنة التغيير. وهو يرى الأمر بالتالي من منظور أن اللجنة أبلغت بالتغيير وليس من منظور القائم بتخويله أو رفضه.</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16.6</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السيد كوفي</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 xml:space="preserve">إن الطلب الأساسي للإدارة الفرنسية في رسالتها المؤرخة </w:t>
      </w:r>
      <w:r w:rsidRPr="004B0371">
        <w:rPr>
          <w:rFonts w:ascii="Times New Roman" w:eastAsia="SimSun" w:hAnsi="Times New Roman"/>
          <w:lang w:bidi="ar-SA"/>
        </w:rPr>
        <w:t>6</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هو أن يقوم المكتب بنشر التغيير، وفي رأيه أن اللجنة غير مطالبة باتخاذ قرار في هذا الصدد، بل ينبغي لها فقط الإحاطة بالمعلومات.</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17.6</w:t>
      </w:r>
      <w:r w:rsidRPr="004B0371">
        <w:rPr>
          <w:rFonts w:ascii="Times New Roman" w:eastAsia="SimSun" w:hAnsi="Times New Roman" w:hint="cs"/>
          <w:rtl/>
          <w:lang w:bidi="ar-SA"/>
        </w:rPr>
        <w:tab/>
        <w:t xml:space="preserve">وذكّر </w:t>
      </w:r>
      <w:r w:rsidRPr="004B0371">
        <w:rPr>
          <w:rFonts w:ascii="Times New Roman" w:eastAsia="SimSun" w:hAnsi="Times New Roman" w:hint="cs"/>
          <w:b/>
          <w:bCs/>
          <w:rtl/>
          <w:lang w:bidi="ar-SA"/>
        </w:rPr>
        <w:t>الرئيس</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بأن المكتب أحال الأمر إلى اللجنة لأنه يؤثر على حقوق والتزامات الدول الأعضاء. وطلب من المكتب أن يحدد بدقة ما هو المطلوب من اللجنة.</w:t>
      </w:r>
    </w:p>
    <w:p w:rsidR="004B0371" w:rsidRPr="004B0371" w:rsidRDefault="004B0371" w:rsidP="00D74587">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18.6</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بغض النظر عما إذا كانت اللجنة تحيط علماً بالتغيير المعروض أمامها أو</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تقبله أو توافق عليه، فإن المكتب ينتظر بياناً واضحاً هل التغيير مقبول أم لا وهل يتفق مع دستور الاتحاد واتفاقية لوائح الراديو. والتغيير مشابه للتغيير الذي وافقت عليه اللجنة بالنسبة لشبكات </w:t>
      </w:r>
      <w:r w:rsidRPr="004B0371">
        <w:rPr>
          <w:rFonts w:asciiTheme="majorBidi" w:hAnsiTheme="majorBidi" w:cstheme="majorBidi"/>
          <w:lang w:bidi="ar-SA"/>
        </w:rPr>
        <w:t>Intelsat</w:t>
      </w:r>
      <w:r w:rsidRPr="004B0371">
        <w:rPr>
          <w:rFonts w:ascii="Times New Roman" w:eastAsia="SimSun" w:hAnsi="Times New Roman" w:hint="cs"/>
          <w:rtl/>
          <w:lang w:bidi="ar-SA"/>
        </w:rPr>
        <w:t xml:space="preserve"> في </w:t>
      </w:r>
      <w:r w:rsidRPr="004B0371">
        <w:rPr>
          <w:rFonts w:ascii="Times New Roman" w:eastAsia="SimSun" w:hAnsi="Times New Roman"/>
          <w:lang w:bidi="ar-SA"/>
        </w:rPr>
        <w:t>1998</w:t>
      </w:r>
      <w:r w:rsidRPr="004B0371">
        <w:rPr>
          <w:rFonts w:ascii="Times New Roman" w:eastAsia="SimSun" w:hAnsi="Times New Roman" w:hint="cs"/>
          <w:rtl/>
          <w:lang w:bidi="ar-SA"/>
        </w:rPr>
        <w:t xml:space="preserve"> بيد أنه لا</w:t>
      </w:r>
      <w:r w:rsidR="00D74587">
        <w:rPr>
          <w:rFonts w:ascii="Times New Roman" w:eastAsia="SimSun" w:hAnsi="Times New Roman" w:hint="eastAsia"/>
          <w:rtl/>
          <w:lang w:bidi="ar-SA"/>
        </w:rPr>
        <w:t> </w:t>
      </w:r>
      <w:r w:rsidRPr="004B0371">
        <w:rPr>
          <w:rFonts w:ascii="Times New Roman" w:eastAsia="SimSun" w:hAnsi="Times New Roman" w:hint="cs"/>
          <w:rtl/>
          <w:lang w:bidi="ar-SA"/>
        </w:rPr>
        <w:t>توجد أي قاعدة إجرائية حالية تتناول هذا التغيير.</w:t>
      </w:r>
    </w:p>
    <w:p w:rsidR="004B0371" w:rsidRPr="003F4FDE"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lang w:bidi="ar-SA"/>
        </w:rPr>
      </w:pPr>
      <w:r w:rsidRPr="004B0371">
        <w:rPr>
          <w:rFonts w:ascii="Times New Roman" w:eastAsia="SimSun" w:hAnsi="Times New Roman"/>
          <w:lang w:bidi="ar-SA"/>
        </w:rPr>
        <w:t>19.6</w:t>
      </w:r>
      <w:r w:rsidRPr="004B0371">
        <w:rPr>
          <w:rFonts w:ascii="Times New Roman" w:eastAsia="SimSun" w:hAnsi="Times New Roman" w:hint="cs"/>
          <w:rtl/>
          <w:lang w:bidi="ar-SA"/>
        </w:rPr>
        <w:tab/>
      </w:r>
      <w:r w:rsidRPr="003F4FDE">
        <w:rPr>
          <w:rFonts w:ascii="Times New Roman" w:eastAsia="SimSun" w:hAnsi="Times New Roman" w:hint="cs"/>
          <w:spacing w:val="-2"/>
          <w:rtl/>
          <w:lang w:bidi="ar-SA"/>
        </w:rPr>
        <w:t xml:space="preserve">وأيدت </w:t>
      </w:r>
      <w:r w:rsidRPr="003F4FDE">
        <w:rPr>
          <w:rFonts w:ascii="Times New Roman" w:eastAsia="SimSun" w:hAnsi="Times New Roman" w:hint="cs"/>
          <w:b/>
          <w:bCs/>
          <w:spacing w:val="-2"/>
          <w:rtl/>
          <w:lang w:bidi="ar-SA"/>
        </w:rPr>
        <w:t xml:space="preserve">السيدة </w:t>
      </w:r>
      <w:proofErr w:type="spellStart"/>
      <w:r w:rsidRPr="003F4FDE">
        <w:rPr>
          <w:rFonts w:ascii="Times New Roman" w:eastAsia="SimSun" w:hAnsi="Times New Roman" w:hint="cs"/>
          <w:b/>
          <w:bCs/>
          <w:spacing w:val="-2"/>
          <w:rtl/>
          <w:lang w:bidi="ar-SA"/>
        </w:rPr>
        <w:t>زولير</w:t>
      </w:r>
      <w:proofErr w:type="spellEnd"/>
      <w:r w:rsidRPr="003F4FDE">
        <w:rPr>
          <w:rFonts w:ascii="Times New Roman" w:eastAsia="SimSun" w:hAnsi="Times New Roman"/>
          <w:spacing w:val="-2"/>
          <w:rtl/>
          <w:lang w:bidi="ar-SA"/>
        </w:rPr>
        <w:t xml:space="preserve"> </w:t>
      </w:r>
      <w:r w:rsidRPr="003F4FDE">
        <w:rPr>
          <w:rFonts w:ascii="Times New Roman" w:eastAsia="SimSun" w:hAnsi="Times New Roman" w:hint="cs"/>
          <w:spacing w:val="-2"/>
          <w:rtl/>
          <w:lang w:bidi="ar-SA"/>
        </w:rPr>
        <w:t xml:space="preserve">تعليقات رئيس دائرة الخدمات الفضائية. بيد أن التغيير المعروض على اللجنة يتفق مع المبادئ الأساسية الواردة في القاعدة الإجرائية التي أشارت إليها ويشبه كثيراً تبليغ </w:t>
      </w:r>
      <w:r w:rsidRPr="003F4FDE">
        <w:rPr>
          <w:rFonts w:asciiTheme="majorBidi" w:hAnsiTheme="majorBidi" w:cstheme="majorBidi"/>
          <w:spacing w:val="-2"/>
          <w:lang w:bidi="ar-SA"/>
        </w:rPr>
        <w:t>Intelsat</w:t>
      </w:r>
      <w:r w:rsidRPr="003F4FDE">
        <w:rPr>
          <w:rFonts w:ascii="Times New Roman" w:eastAsia="SimSun" w:hAnsi="Times New Roman" w:hint="cs"/>
          <w:spacing w:val="-2"/>
          <w:rtl/>
          <w:lang w:bidi="ar-SA"/>
        </w:rPr>
        <w:t xml:space="preserve"> الذي وافقت عليه اللجنة في اجتماعها الثاني عشر. وهي بالتالي لا ترى أي سبب يدعو اللجنة لعدم اتخاذ نفس القرار الذي اتخذته في اجتماعها الثاني عشر في الوقت الحالي.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20.6</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rtl/>
          <w:lang w:bidi="ar-SA"/>
        </w:rPr>
        <w:t xml:space="preserve"> </w:t>
      </w:r>
      <w:r w:rsidRPr="004B0371">
        <w:rPr>
          <w:rFonts w:ascii="Times New Roman" w:eastAsia="SimSun" w:hAnsi="Times New Roman" w:hint="cs"/>
          <w:rtl/>
          <w:lang w:bidi="ar-SA"/>
        </w:rPr>
        <w:t>إنه ينبغي للقرار الذي تقترب اللجنة من اتخاذه أن يتضمن إحالة إلى الرقم </w:t>
      </w:r>
      <w:r w:rsidRPr="004B0371">
        <w:rPr>
          <w:rFonts w:ascii="Times New Roman" w:eastAsia="SimSun" w:hAnsi="Times New Roman"/>
          <w:lang w:bidi="ar-SA"/>
        </w:rPr>
        <w:t>96</w:t>
      </w:r>
      <w:r w:rsidRPr="004B0371">
        <w:rPr>
          <w:rFonts w:ascii="Times New Roman" w:eastAsia="SimSun" w:hAnsi="Times New Roman" w:hint="cs"/>
          <w:rtl/>
          <w:lang w:bidi="ar-SA"/>
        </w:rPr>
        <w:t xml:space="preserve"> من دستور الاتحاد وإلى الفقرة </w:t>
      </w:r>
      <w:r w:rsidRPr="004B0371">
        <w:rPr>
          <w:rFonts w:ascii="Times New Roman" w:eastAsia="SimSun" w:hAnsi="Times New Roman"/>
          <w:lang w:bidi="ar-SA"/>
        </w:rPr>
        <w:t>4.1</w:t>
      </w:r>
      <w:r w:rsidRPr="004B0371">
        <w:rPr>
          <w:rFonts w:ascii="Times New Roman" w:eastAsia="SimSun" w:hAnsi="Times New Roman" w:hint="cs"/>
          <w:rtl/>
          <w:lang w:bidi="ar-SA"/>
        </w:rPr>
        <w:t xml:space="preserve"> </w:t>
      </w:r>
      <w:r w:rsidRPr="004B0371">
        <w:rPr>
          <w:rFonts w:ascii="Times New Roman" w:eastAsia="SimSun" w:hAnsi="Times New Roman" w:hint="cs"/>
          <w:i/>
          <w:iCs/>
          <w:rtl/>
          <w:lang w:bidi="ar-SA"/>
        </w:rPr>
        <w:t>و</w:t>
      </w:r>
      <w:r w:rsidRPr="004B0371">
        <w:rPr>
          <w:rFonts w:ascii="Times New Roman" w:eastAsia="SimSun" w:hAnsi="Times New Roman" w:hint="cs"/>
          <w:rtl/>
          <w:lang w:bidi="ar-SA"/>
        </w:rPr>
        <w:t xml:space="preserve">) من الجزء </w:t>
      </w:r>
      <w:r w:rsidRPr="004B0371">
        <w:rPr>
          <w:rFonts w:ascii="Times New Roman" w:eastAsia="SimSun" w:hAnsi="Times New Roman"/>
          <w:lang w:bidi="ar-SA"/>
        </w:rPr>
        <w:t>C</w:t>
      </w:r>
      <w:r w:rsidRPr="004B0371">
        <w:rPr>
          <w:rFonts w:ascii="Times New Roman" w:eastAsia="SimSun" w:hAnsi="Times New Roman" w:hint="cs"/>
          <w:rtl/>
          <w:lang w:bidi="ar-SA"/>
        </w:rPr>
        <w:t xml:space="preserve"> من القواعد الإجرائية التي تشير إلى أن تنظر اللجنة في الأمور التي يعجز المكتب عن حسمها.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21.6</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ووافقت</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اللجنة على أن تكون استنتاجاتها بشأن المسألة كالتالي:</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Y"/>
        </w:rPr>
      </w:pPr>
      <w:r w:rsidRPr="004B0371">
        <w:rPr>
          <w:rFonts w:ascii="Times New Roman" w:hAnsi="Times New Roman" w:hint="cs"/>
          <w:rtl/>
        </w:rPr>
        <w:t>"رأت</w:t>
      </w:r>
      <w:r w:rsidRPr="004B0371">
        <w:rPr>
          <w:rFonts w:ascii="Times New Roman" w:hAnsi="Times New Roman"/>
          <w:rtl/>
        </w:rPr>
        <w:t xml:space="preserve"> اللجنة</w:t>
      </w:r>
      <w:r w:rsidRPr="004B0371">
        <w:rPr>
          <w:rFonts w:ascii="Times New Roman" w:hAnsi="Times New Roman" w:hint="cs"/>
          <w:rtl/>
          <w:lang w:bidi="ar-SY"/>
        </w:rPr>
        <w:t xml:space="preserve"> أن الوثيقة </w:t>
      </w:r>
      <w:r w:rsidRPr="004B0371">
        <w:rPr>
          <w:rFonts w:ascii="Times New Roman" w:hAnsi="Times New Roman"/>
          <w:bCs/>
          <w:lang w:bidi="ar-SA"/>
        </w:rPr>
        <w:t>RRB13-3/6-E</w:t>
      </w:r>
      <w:r w:rsidRPr="004B0371">
        <w:rPr>
          <w:rFonts w:ascii="Times New Roman" w:hAnsi="Times New Roman" w:hint="cs"/>
          <w:rtl/>
          <w:lang w:bidi="ar-SY"/>
        </w:rPr>
        <w:t xml:space="preserve"> تقع في فئة مسائل أخرى لا يمكن حلها بتطبيق القواعد الإجرائية (انظر البند </w:t>
      </w:r>
      <w:r w:rsidRPr="004B0371">
        <w:rPr>
          <w:rFonts w:ascii="Times New Roman" w:hAnsi="Times New Roman"/>
          <w:lang w:bidi="ar-SA"/>
        </w:rPr>
        <w:t>CS96</w:t>
      </w:r>
      <w:r w:rsidRPr="004B0371">
        <w:rPr>
          <w:rFonts w:ascii="Times New Roman" w:hAnsi="Times New Roman" w:hint="cs"/>
          <w:rtl/>
          <w:lang w:bidi="ar-SA"/>
        </w:rPr>
        <w:t xml:space="preserve"> </w:t>
      </w:r>
      <w:r w:rsidRPr="004B0371">
        <w:rPr>
          <w:rFonts w:ascii="Times New Roman" w:hAnsi="Times New Roman" w:hint="cs"/>
          <w:rtl/>
          <w:lang w:bidi="ar-SY"/>
        </w:rPr>
        <w:t>والجزء</w:t>
      </w:r>
      <w:r w:rsidRPr="004B0371">
        <w:rPr>
          <w:rFonts w:ascii="Times New Roman" w:hAnsi="Times New Roman" w:hint="eastAsia"/>
          <w:rtl/>
          <w:lang w:bidi="ar-SY"/>
        </w:rPr>
        <w:t> </w:t>
      </w:r>
      <w:r w:rsidRPr="004B0371">
        <w:rPr>
          <w:rFonts w:ascii="Times New Roman" w:hAnsi="Times New Roman"/>
          <w:lang w:bidi="ar-SA"/>
        </w:rPr>
        <w:t>1.4</w:t>
      </w:r>
      <w:r w:rsidRPr="004B0371">
        <w:rPr>
          <w:rFonts w:ascii="Times New Roman" w:hAnsi="Times New Roman"/>
          <w:i/>
          <w:iCs/>
          <w:lang w:bidi="ar-SA"/>
        </w:rPr>
        <w:t>f</w:t>
      </w:r>
      <w:r w:rsidRPr="004B0371">
        <w:rPr>
          <w:rFonts w:ascii="Times New Roman" w:hAnsi="Times New Roman" w:hint="cs"/>
          <w:rtl/>
          <w:lang w:bidi="ar-SY"/>
        </w:rPr>
        <w:t xml:space="preserve"> في القسم </w:t>
      </w:r>
      <w:r w:rsidRPr="004B0371">
        <w:rPr>
          <w:rFonts w:ascii="Times New Roman" w:hAnsi="Times New Roman"/>
          <w:lang w:bidi="ar-SA"/>
        </w:rPr>
        <w:t>C</w:t>
      </w:r>
      <w:r w:rsidRPr="004B0371">
        <w:rPr>
          <w:rFonts w:ascii="Times New Roman" w:hAnsi="Times New Roman" w:hint="cs"/>
          <w:rtl/>
          <w:lang w:bidi="ar-SY"/>
        </w:rPr>
        <w:t xml:space="preserve"> من القواعد الإجرائية).</w:t>
      </w:r>
    </w:p>
    <w:p w:rsidR="004B0371" w:rsidRPr="004B0371" w:rsidRDefault="004B0371" w:rsidP="003F4FDE">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spacing w:val="-2"/>
          <w:lang w:bidi="ar-SY"/>
        </w:rPr>
      </w:pPr>
      <w:r w:rsidRPr="004B0371">
        <w:rPr>
          <w:rFonts w:ascii="Times New Roman" w:hAnsi="Times New Roman" w:hint="cs"/>
          <w:spacing w:val="-2"/>
          <w:rtl/>
          <w:lang w:bidi="ar-SY"/>
        </w:rPr>
        <w:t>و</w:t>
      </w:r>
      <w:r w:rsidRPr="004B0371">
        <w:rPr>
          <w:rFonts w:ascii="Times New Roman" w:hAnsi="Times New Roman"/>
          <w:spacing w:val="-2"/>
          <w:rtl/>
          <w:lang w:bidi="ar-SY"/>
        </w:rPr>
        <w:t>نظر</w:t>
      </w:r>
      <w:r w:rsidRPr="004B0371">
        <w:rPr>
          <w:rFonts w:ascii="Times New Roman" w:hAnsi="Times New Roman" w:hint="cs"/>
          <w:spacing w:val="-2"/>
          <w:rtl/>
          <w:lang w:bidi="ar-SY"/>
        </w:rPr>
        <w:t>ت</w:t>
      </w:r>
      <w:r w:rsidRPr="004B0371">
        <w:rPr>
          <w:rFonts w:ascii="Times New Roman" w:hAnsi="Times New Roman"/>
          <w:spacing w:val="-2"/>
          <w:rtl/>
          <w:lang w:bidi="ar-SY"/>
        </w:rPr>
        <w:t xml:space="preserve"> </w:t>
      </w:r>
      <w:r w:rsidRPr="004B0371">
        <w:rPr>
          <w:rFonts w:ascii="Times New Roman" w:hAnsi="Times New Roman" w:hint="cs"/>
          <w:spacing w:val="-2"/>
          <w:rtl/>
          <w:lang w:bidi="ar-SY"/>
        </w:rPr>
        <w:t>اللجنة</w:t>
      </w:r>
      <w:r w:rsidRPr="004B0371">
        <w:rPr>
          <w:rFonts w:ascii="Times New Roman" w:hAnsi="Times New Roman"/>
          <w:spacing w:val="-2"/>
          <w:rtl/>
          <w:lang w:bidi="ar-SY"/>
        </w:rPr>
        <w:t xml:space="preserve"> بعناية</w:t>
      </w:r>
      <w:r w:rsidRPr="004B0371">
        <w:rPr>
          <w:rFonts w:ascii="Times New Roman" w:hAnsi="Times New Roman" w:hint="cs"/>
          <w:spacing w:val="-2"/>
          <w:rtl/>
          <w:lang w:bidi="ar-SY"/>
        </w:rPr>
        <w:t xml:space="preserve"> في</w:t>
      </w:r>
      <w:r w:rsidRPr="004B0371">
        <w:rPr>
          <w:rFonts w:ascii="Times New Roman" w:hAnsi="Times New Roman"/>
          <w:spacing w:val="-2"/>
          <w:rtl/>
          <w:lang w:bidi="ar-SY"/>
        </w:rPr>
        <w:t xml:space="preserve"> المراسلات من إدار</w:t>
      </w:r>
      <w:r w:rsidRPr="004B0371">
        <w:rPr>
          <w:rFonts w:ascii="Times New Roman" w:hAnsi="Times New Roman" w:hint="cs"/>
          <w:spacing w:val="-2"/>
          <w:rtl/>
          <w:lang w:bidi="ar-SY"/>
        </w:rPr>
        <w:t>ة</w:t>
      </w:r>
      <w:r w:rsidRPr="004B0371">
        <w:rPr>
          <w:rFonts w:ascii="Times New Roman" w:hAnsi="Times New Roman"/>
          <w:spacing w:val="-2"/>
          <w:rtl/>
          <w:lang w:bidi="ar-SY"/>
        </w:rPr>
        <w:t xml:space="preserve"> فرنسا، بوصفها الإدارة المبلغة </w:t>
      </w:r>
      <w:r w:rsidRPr="004B0371">
        <w:rPr>
          <w:rFonts w:ascii="Times New Roman" w:hAnsi="Times New Roman" w:hint="cs"/>
          <w:spacing w:val="-2"/>
          <w:rtl/>
          <w:lang w:bidi="ar-SY"/>
        </w:rPr>
        <w:t>ل</w:t>
      </w:r>
      <w:r w:rsidRPr="004B0371">
        <w:rPr>
          <w:rFonts w:ascii="Times New Roman" w:hAnsi="Times New Roman"/>
          <w:spacing w:val="-2"/>
          <w:rtl/>
          <w:lang w:bidi="ar-SY"/>
        </w:rPr>
        <w:t xml:space="preserve">منظمة حكومية دولية </w:t>
      </w:r>
      <w:r w:rsidRPr="004B0371">
        <w:rPr>
          <w:rFonts w:ascii="Times New Roman" w:hAnsi="Times New Roman" w:hint="cs"/>
          <w:spacing w:val="-2"/>
          <w:rtl/>
          <w:lang w:bidi="ar-SY"/>
        </w:rPr>
        <w:t xml:space="preserve">هي </w:t>
      </w:r>
      <w:r w:rsidRPr="004B0371">
        <w:rPr>
          <w:rFonts w:ascii="Times New Roman" w:hAnsi="Times New Roman"/>
          <w:spacing w:val="-2"/>
          <w:rtl/>
          <w:lang w:bidi="ar-SY"/>
        </w:rPr>
        <w:t>وكالة الفضاء الأوروبية</w:t>
      </w:r>
      <w:r w:rsidR="003F4FDE">
        <w:rPr>
          <w:rFonts w:ascii="Times New Roman" w:hAnsi="Times New Roman" w:hint="cs"/>
          <w:spacing w:val="-2"/>
          <w:rtl/>
          <w:lang w:bidi="ar-SY"/>
        </w:rPr>
        <w:t> </w:t>
      </w:r>
      <w:r w:rsidRPr="004B0371">
        <w:rPr>
          <w:rFonts w:ascii="Times New Roman" w:hAnsi="Times New Roman"/>
          <w:spacing w:val="-2"/>
          <w:lang w:bidi="ar-SY"/>
        </w:rPr>
        <w:t>(ESA)</w:t>
      </w:r>
      <w:r w:rsidRPr="004B0371">
        <w:rPr>
          <w:rFonts w:ascii="Times New Roman" w:hAnsi="Times New Roman"/>
          <w:spacing w:val="-2"/>
          <w:rtl/>
          <w:lang w:bidi="ar-SY"/>
        </w:rPr>
        <w:t xml:space="preserve"> نيابة</w:t>
      </w:r>
      <w:r w:rsidRPr="004B0371">
        <w:rPr>
          <w:rFonts w:ascii="Times New Roman" w:hAnsi="Times New Roman" w:hint="cs"/>
          <w:spacing w:val="-2"/>
          <w:rtl/>
          <w:lang w:bidi="ar-SY"/>
        </w:rPr>
        <w:t>ً</w:t>
      </w:r>
      <w:r w:rsidRPr="004B0371">
        <w:rPr>
          <w:rFonts w:ascii="Times New Roman" w:hAnsi="Times New Roman"/>
          <w:spacing w:val="-2"/>
          <w:rtl/>
          <w:lang w:bidi="ar-SY"/>
        </w:rPr>
        <w:t xml:space="preserve"> عن إدارات وكالة الفضاء الأوروبية </w:t>
      </w:r>
      <w:r w:rsidRPr="004B0371">
        <w:rPr>
          <w:rFonts w:ascii="Times New Roman" w:hAnsi="Times New Roman" w:hint="cs"/>
          <w:spacing w:val="-2"/>
          <w:rtl/>
          <w:lang w:bidi="ar-SY"/>
        </w:rPr>
        <w:t>وكندا</w:t>
      </w:r>
      <w:r w:rsidRPr="004B0371">
        <w:rPr>
          <w:rFonts w:ascii="Times New Roman" w:hAnsi="Times New Roman"/>
          <w:spacing w:val="-2"/>
          <w:rtl/>
          <w:lang w:bidi="ar-SY"/>
        </w:rPr>
        <w:t xml:space="preserve"> </w:t>
      </w:r>
      <w:r w:rsidRPr="004B0371">
        <w:rPr>
          <w:rFonts w:ascii="Times New Roman" w:hAnsi="Times New Roman"/>
          <w:spacing w:val="-2"/>
          <w:lang w:bidi="ar-SY"/>
        </w:rPr>
        <w:t>(F/ESA)</w:t>
      </w:r>
      <w:r w:rsidRPr="004B0371">
        <w:rPr>
          <w:rFonts w:ascii="Times New Roman" w:hAnsi="Times New Roman"/>
          <w:spacing w:val="-2"/>
          <w:rtl/>
          <w:lang w:bidi="ar-SY"/>
        </w:rPr>
        <w:t xml:space="preserve"> وإدارة المملكة المتحدة لبريطانيا العظمى وأيرلندا الشمالية</w:t>
      </w:r>
      <w:r w:rsidR="003F4FDE">
        <w:rPr>
          <w:rFonts w:ascii="Times New Roman" w:hAnsi="Times New Roman" w:hint="cs"/>
          <w:spacing w:val="-2"/>
          <w:rtl/>
          <w:lang w:bidi="ar-SY"/>
        </w:rPr>
        <w:t> </w:t>
      </w:r>
      <w:r w:rsidRPr="004B0371">
        <w:rPr>
          <w:rFonts w:ascii="Times New Roman" w:hAnsi="Times New Roman"/>
          <w:spacing w:val="-2"/>
          <w:lang w:bidi="ar-SY"/>
        </w:rPr>
        <w:t>(G)</w:t>
      </w:r>
      <w:r w:rsidRPr="004B0371">
        <w:rPr>
          <w:rFonts w:ascii="Times New Roman" w:hAnsi="Times New Roman"/>
          <w:spacing w:val="-2"/>
          <w:rtl/>
          <w:lang w:bidi="ar-SY"/>
        </w:rPr>
        <w:t xml:space="preserve">، </w:t>
      </w:r>
      <w:r w:rsidRPr="004B0371">
        <w:rPr>
          <w:rFonts w:ascii="Times New Roman" w:hAnsi="Times New Roman" w:hint="cs"/>
          <w:spacing w:val="-2"/>
          <w:rtl/>
          <w:lang w:bidi="ar-SY"/>
        </w:rPr>
        <w:t>التي تشترك في</w:t>
      </w:r>
      <w:r w:rsidRPr="004B0371">
        <w:rPr>
          <w:rFonts w:ascii="Times New Roman" w:hAnsi="Times New Roman"/>
          <w:spacing w:val="-2"/>
          <w:rtl/>
          <w:lang w:bidi="ar-SY"/>
        </w:rPr>
        <w:t xml:space="preserve"> إعلام مكتب الاتصالات الراديوية </w:t>
      </w:r>
      <w:r w:rsidRPr="004B0371">
        <w:rPr>
          <w:rFonts w:ascii="Times New Roman" w:hAnsi="Times New Roman" w:hint="cs"/>
          <w:spacing w:val="-2"/>
          <w:rtl/>
          <w:lang w:bidi="ar-SY"/>
        </w:rPr>
        <w:t>بأن مجلس الوكالة في دورة عام </w:t>
      </w:r>
      <w:r w:rsidRPr="004B0371">
        <w:rPr>
          <w:rFonts w:ascii="Times New Roman" w:hAnsi="Times New Roman"/>
          <w:spacing w:val="-2"/>
          <w:lang w:bidi="ar-SY"/>
        </w:rPr>
        <w:t>2013</w:t>
      </w:r>
      <w:r w:rsidRPr="004B0371">
        <w:rPr>
          <w:rFonts w:ascii="Times New Roman" w:hAnsi="Times New Roman"/>
          <w:spacing w:val="-2"/>
          <w:rtl/>
          <w:lang w:bidi="ar-SY"/>
        </w:rPr>
        <w:t xml:space="preserve"> </w:t>
      </w:r>
      <w:r w:rsidRPr="004B0371">
        <w:rPr>
          <w:rFonts w:ascii="Times New Roman" w:hAnsi="Times New Roman" w:hint="cs"/>
          <w:spacing w:val="-2"/>
          <w:rtl/>
          <w:lang w:bidi="ar-SY"/>
        </w:rPr>
        <w:t>وافق</w:t>
      </w:r>
      <w:r w:rsidRPr="004B0371">
        <w:rPr>
          <w:rFonts w:ascii="Times New Roman" w:hAnsi="Times New Roman" w:hint="eastAsia"/>
          <w:spacing w:val="-2"/>
          <w:rtl/>
          <w:lang w:bidi="ar-SY"/>
        </w:rPr>
        <w:t> </w:t>
      </w:r>
      <w:r w:rsidRPr="004B0371">
        <w:rPr>
          <w:rFonts w:ascii="Times New Roman" w:hAnsi="Times New Roman" w:hint="cs"/>
          <w:spacing w:val="-2"/>
          <w:rtl/>
          <w:lang w:bidi="ar-SY"/>
        </w:rPr>
        <w:t>على</w:t>
      </w:r>
      <w:r w:rsidRPr="004B0371">
        <w:rPr>
          <w:rFonts w:ascii="Times New Roman" w:hAnsi="Times New Roman"/>
          <w:spacing w:val="-2"/>
          <w:rtl/>
          <w:lang w:bidi="ar-SY"/>
        </w:rPr>
        <w:t xml:space="preserve"> نقل </w:t>
      </w:r>
      <w:r w:rsidRPr="004B0371">
        <w:rPr>
          <w:rFonts w:ascii="Times New Roman" w:hAnsi="Times New Roman" w:hint="cs"/>
          <w:spacing w:val="-2"/>
          <w:rtl/>
          <w:lang w:bidi="ar-SY"/>
        </w:rPr>
        <w:t>الإ</w:t>
      </w:r>
      <w:r w:rsidRPr="004B0371">
        <w:rPr>
          <w:rFonts w:ascii="Times New Roman" w:hAnsi="Times New Roman"/>
          <w:spacing w:val="-2"/>
          <w:rtl/>
          <w:lang w:bidi="ar-SY"/>
        </w:rPr>
        <w:t>دارة</w:t>
      </w:r>
      <w:r w:rsidRPr="004B0371">
        <w:rPr>
          <w:rFonts w:ascii="Times New Roman" w:hAnsi="Times New Roman" w:hint="cs"/>
          <w:spacing w:val="-2"/>
          <w:rtl/>
          <w:lang w:bidi="ar-SY"/>
        </w:rPr>
        <w:t xml:space="preserve"> المبلغة عن </w:t>
      </w:r>
      <w:r w:rsidRPr="004B0371">
        <w:rPr>
          <w:rFonts w:ascii="Times New Roman" w:hAnsi="Times New Roman" w:hint="cs"/>
          <w:spacing w:val="-2"/>
          <w:rtl/>
          <w:lang w:val="en-GB"/>
        </w:rPr>
        <w:t xml:space="preserve">الشبكات الساتلية </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DR</w:t>
      </w:r>
      <w:r w:rsidRPr="004B0371">
        <w:rPr>
          <w:rFonts w:ascii="Times New Roman" w:hAnsi="Times New Roman" w:hint="cs"/>
          <w:spacing w:val="-2"/>
          <w:rtl/>
          <w:lang w:val="en-GB"/>
        </w:rPr>
        <w:t xml:space="preserve"> و</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LM</w:t>
      </w:r>
      <w:r w:rsidRPr="004B0371">
        <w:rPr>
          <w:rFonts w:ascii="Times New Roman" w:hAnsi="Times New Roman" w:hint="cs"/>
          <w:spacing w:val="-2"/>
          <w:rtl/>
          <w:lang w:val="en-GB"/>
        </w:rPr>
        <w:t xml:space="preserve"> و</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NAV</w:t>
      </w:r>
      <w:r w:rsidRPr="004B0371">
        <w:rPr>
          <w:rFonts w:ascii="Times New Roman" w:hAnsi="Times New Roman" w:hint="cs"/>
          <w:spacing w:val="-2"/>
          <w:rtl/>
          <w:lang w:bidi="ar-SY"/>
        </w:rPr>
        <w:t xml:space="preserve"> من</w:t>
      </w:r>
      <w:r w:rsidR="003F4FDE">
        <w:rPr>
          <w:rFonts w:ascii="Times New Roman" w:hAnsi="Times New Roman" w:hint="eastAsia"/>
          <w:spacing w:val="-2"/>
          <w:rtl/>
          <w:lang w:bidi="ar-SY"/>
        </w:rPr>
        <w:t> </w:t>
      </w:r>
      <w:r w:rsidRPr="004B0371">
        <w:rPr>
          <w:rFonts w:ascii="Times New Roman" w:hAnsi="Times New Roman"/>
          <w:spacing w:val="-2"/>
          <w:lang w:bidi="ar-SY"/>
        </w:rPr>
        <w:t>F/ESA</w:t>
      </w:r>
      <w:r w:rsidRPr="004B0371">
        <w:rPr>
          <w:rFonts w:ascii="Times New Roman" w:hAnsi="Times New Roman" w:hint="cs"/>
          <w:spacing w:val="-2"/>
          <w:rtl/>
          <w:lang w:bidi="ar-SY"/>
        </w:rPr>
        <w:t xml:space="preserve"> إلى </w:t>
      </w:r>
      <w:r w:rsidRPr="004B0371">
        <w:rPr>
          <w:rFonts w:ascii="Times New Roman" w:hAnsi="Times New Roman"/>
          <w:spacing w:val="-2"/>
          <w:lang w:bidi="ar-SY"/>
        </w:rPr>
        <w:t>G</w:t>
      </w:r>
      <w:r w:rsidRPr="004B0371">
        <w:rPr>
          <w:rFonts w:ascii="Times New Roman" w:hAnsi="Times New Roman" w:hint="cs"/>
          <w:spacing w:val="-2"/>
          <w:rtl/>
          <w:lang w:bidi="ar-SY"/>
        </w:rPr>
        <w:t>.</w:t>
      </w:r>
      <w:r w:rsidRPr="004B0371">
        <w:rPr>
          <w:rFonts w:ascii="Times New Roman" w:hAnsi="Times New Roman"/>
          <w:spacing w:val="-2"/>
          <w:rtl/>
          <w:lang w:bidi="ar-SY"/>
        </w:rPr>
        <w:t xml:space="preserve"> ولاحظ</w:t>
      </w:r>
      <w:r w:rsidRPr="004B0371">
        <w:rPr>
          <w:rFonts w:ascii="Times New Roman" w:hAnsi="Times New Roman" w:hint="cs"/>
          <w:spacing w:val="-2"/>
          <w:rtl/>
          <w:lang w:bidi="ar-SY"/>
        </w:rPr>
        <w:t>ت</w:t>
      </w:r>
      <w:r w:rsidRPr="004B0371">
        <w:rPr>
          <w:rFonts w:ascii="Times New Roman" w:hAnsi="Times New Roman"/>
          <w:spacing w:val="-2"/>
          <w:rtl/>
          <w:lang w:bidi="ar-SY"/>
        </w:rPr>
        <w:t xml:space="preserve"> </w:t>
      </w:r>
      <w:r w:rsidRPr="004B0371">
        <w:rPr>
          <w:rFonts w:ascii="Times New Roman" w:hAnsi="Times New Roman" w:hint="cs"/>
          <w:spacing w:val="-2"/>
          <w:rtl/>
          <w:lang w:bidi="ar-SY"/>
        </w:rPr>
        <w:t>اللجنة</w:t>
      </w:r>
      <w:r w:rsidRPr="004B0371">
        <w:rPr>
          <w:rFonts w:ascii="Times New Roman" w:hAnsi="Times New Roman"/>
          <w:spacing w:val="-2"/>
          <w:rtl/>
          <w:lang w:bidi="ar-SY"/>
        </w:rPr>
        <w:t xml:space="preserve"> أيضا</w:t>
      </w:r>
      <w:r w:rsidRPr="004B0371">
        <w:rPr>
          <w:rFonts w:ascii="Times New Roman" w:hAnsi="Times New Roman" w:hint="cs"/>
          <w:spacing w:val="-2"/>
          <w:rtl/>
          <w:lang w:bidi="ar-SY"/>
        </w:rPr>
        <w:t>ً</w:t>
      </w:r>
      <w:r w:rsidRPr="004B0371">
        <w:rPr>
          <w:rFonts w:ascii="Times New Roman" w:hAnsi="Times New Roman"/>
          <w:spacing w:val="-2"/>
          <w:rtl/>
          <w:lang w:bidi="ar-SY"/>
        </w:rPr>
        <w:t xml:space="preserve"> أن المراسلات من إدارة المملكة المتحدة لبريطانيا العظمى وأيرلندا الشمالية وافقت على </w:t>
      </w:r>
      <w:r w:rsidRPr="004B0371">
        <w:rPr>
          <w:rFonts w:ascii="Times New Roman" w:hAnsi="Times New Roman" w:hint="cs"/>
          <w:spacing w:val="-2"/>
          <w:rtl/>
          <w:lang w:bidi="ar-SY"/>
        </w:rPr>
        <w:t>ممارسة</w:t>
      </w:r>
      <w:r w:rsidRPr="004B0371">
        <w:rPr>
          <w:rFonts w:ascii="Times New Roman" w:hAnsi="Times New Roman"/>
          <w:spacing w:val="-2"/>
          <w:rtl/>
          <w:lang w:bidi="ar-SY"/>
        </w:rPr>
        <w:t xml:space="preserve"> وظيفة </w:t>
      </w:r>
      <w:r w:rsidRPr="004B0371">
        <w:rPr>
          <w:rFonts w:ascii="Times New Roman" w:hAnsi="Times New Roman" w:hint="cs"/>
          <w:spacing w:val="-2"/>
          <w:rtl/>
          <w:lang w:bidi="ar-SY"/>
        </w:rPr>
        <w:t>ال</w:t>
      </w:r>
      <w:r w:rsidRPr="004B0371">
        <w:rPr>
          <w:rFonts w:ascii="Times New Roman" w:hAnsi="Times New Roman"/>
          <w:spacing w:val="-2"/>
          <w:rtl/>
          <w:lang w:bidi="ar-SY"/>
        </w:rPr>
        <w:t>إدارة</w:t>
      </w:r>
      <w:r w:rsidRPr="004B0371">
        <w:rPr>
          <w:rFonts w:ascii="Times New Roman" w:hAnsi="Times New Roman" w:hint="cs"/>
          <w:spacing w:val="-2"/>
          <w:rtl/>
          <w:lang w:bidi="ar-SY"/>
        </w:rPr>
        <w:t xml:space="preserve"> المبلغة عن </w:t>
      </w:r>
      <w:r w:rsidRPr="004B0371">
        <w:rPr>
          <w:rFonts w:ascii="Times New Roman" w:hAnsi="Times New Roman" w:hint="cs"/>
          <w:spacing w:val="-2"/>
          <w:rtl/>
          <w:lang w:val="en-GB"/>
        </w:rPr>
        <w:t xml:space="preserve">الشبكات الساتلية </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DR</w:t>
      </w:r>
      <w:r w:rsidRPr="004B0371">
        <w:rPr>
          <w:rFonts w:ascii="Times New Roman" w:hAnsi="Times New Roman" w:hint="cs"/>
          <w:spacing w:val="-2"/>
          <w:rtl/>
          <w:lang w:val="en-GB"/>
        </w:rPr>
        <w:t xml:space="preserve"> و</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LM</w:t>
      </w:r>
      <w:r w:rsidRPr="004B0371">
        <w:rPr>
          <w:rFonts w:ascii="Times New Roman" w:hAnsi="Times New Roman" w:hint="cs"/>
          <w:spacing w:val="-2"/>
          <w:rtl/>
          <w:lang w:val="en-GB"/>
        </w:rPr>
        <w:t xml:space="preserve"> و</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NAV</w:t>
      </w:r>
      <w:r w:rsidRPr="004B0371">
        <w:rPr>
          <w:rFonts w:ascii="Times New Roman" w:hAnsi="Times New Roman"/>
          <w:spacing w:val="-2"/>
          <w:rtl/>
          <w:lang w:bidi="ar-SY"/>
        </w:rPr>
        <w:t xml:space="preserve"> اعتبارا</w:t>
      </w:r>
      <w:r w:rsidRPr="004B0371">
        <w:rPr>
          <w:rFonts w:ascii="Times New Roman" w:hAnsi="Times New Roman" w:hint="cs"/>
          <w:spacing w:val="-2"/>
          <w:rtl/>
          <w:lang w:bidi="ar-SY"/>
        </w:rPr>
        <w:t>ً</w:t>
      </w:r>
      <w:r w:rsidRPr="004B0371">
        <w:rPr>
          <w:rFonts w:ascii="Times New Roman" w:hAnsi="Times New Roman"/>
          <w:spacing w:val="-2"/>
          <w:rtl/>
          <w:lang w:bidi="ar-SY"/>
        </w:rPr>
        <w:t xml:space="preserve"> من </w:t>
      </w:r>
      <w:r w:rsidRPr="004B0371">
        <w:rPr>
          <w:rFonts w:ascii="Times New Roman" w:hAnsi="Times New Roman"/>
          <w:spacing w:val="-2"/>
          <w:lang w:bidi="ar-SY"/>
        </w:rPr>
        <w:t>1</w:t>
      </w:r>
      <w:r w:rsidRPr="004B0371">
        <w:rPr>
          <w:rFonts w:ascii="Times New Roman" w:hAnsi="Times New Roman"/>
          <w:spacing w:val="-2"/>
          <w:rtl/>
          <w:lang w:bidi="ar-SY"/>
        </w:rPr>
        <w:t xml:space="preserve"> يناير </w:t>
      </w:r>
      <w:r w:rsidRPr="004B0371">
        <w:rPr>
          <w:rFonts w:ascii="Times New Roman" w:hAnsi="Times New Roman"/>
          <w:spacing w:val="-2"/>
          <w:lang w:bidi="ar-SY"/>
        </w:rPr>
        <w:t>2014</w:t>
      </w:r>
      <w:r w:rsidRPr="004B0371">
        <w:rPr>
          <w:rFonts w:ascii="Times New Roman" w:hAnsi="Times New Roman"/>
          <w:spacing w:val="-2"/>
          <w:rtl/>
          <w:lang w:bidi="ar-SY"/>
        </w:rPr>
        <w:t xml:space="preserve"> و</w:t>
      </w:r>
      <w:r w:rsidRPr="004B0371">
        <w:rPr>
          <w:rFonts w:ascii="Times New Roman" w:hAnsi="Times New Roman" w:hint="cs"/>
          <w:spacing w:val="-2"/>
          <w:rtl/>
          <w:lang w:bidi="ar-SY"/>
        </w:rPr>
        <w:t>على م</w:t>
      </w:r>
      <w:r w:rsidRPr="004B0371">
        <w:rPr>
          <w:rFonts w:ascii="Times New Roman" w:hAnsi="Times New Roman"/>
          <w:spacing w:val="-2"/>
          <w:rtl/>
          <w:lang w:bidi="ar-SY"/>
        </w:rPr>
        <w:t>راعاة واحترام الحقوق والالتزامات المرتبطة المنصوص عليها في لوائح الراديو.</w:t>
      </w:r>
    </w:p>
    <w:p w:rsidR="004B0371" w:rsidRPr="004B0371" w:rsidRDefault="004B0371" w:rsidP="00CF4723">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rPr>
      </w:pPr>
      <w:r w:rsidRPr="004B0371">
        <w:rPr>
          <w:rFonts w:ascii="Times New Roman" w:hAnsi="Times New Roman" w:hint="cs"/>
          <w:rtl/>
          <w:lang w:bidi="ar-SA"/>
        </w:rPr>
        <w:t>وخلصت</w:t>
      </w:r>
      <w:r w:rsidRPr="004B0371">
        <w:rPr>
          <w:rFonts w:ascii="Times New Roman" w:hAnsi="Times New Roman"/>
          <w:rtl/>
          <w:lang w:bidi="ar-SA"/>
        </w:rPr>
        <w:t xml:space="preserve"> اللجنة </w:t>
      </w:r>
      <w:r w:rsidRPr="004B0371">
        <w:rPr>
          <w:rFonts w:ascii="Times New Roman" w:hAnsi="Times New Roman" w:hint="cs"/>
          <w:rtl/>
          <w:lang w:bidi="ar-SA"/>
        </w:rPr>
        <w:t>إلى الاستنتاجات التالية</w:t>
      </w:r>
      <w:r w:rsidRPr="004B0371">
        <w:rPr>
          <w:rFonts w:ascii="Times New Roman" w:hAnsi="Times New Roman"/>
          <w:rtl/>
          <w:lang w:bidi="ar-SA"/>
        </w:rPr>
        <w:t>:</w:t>
      </w:r>
    </w:p>
    <w:p w:rsidR="004B0371" w:rsidRPr="004B0371" w:rsidRDefault="004B0371" w:rsidP="00CF4723">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Pr>
      </w:pPr>
      <w:r w:rsidRPr="004B0371">
        <w:rPr>
          <w:rFonts w:ascii="Times New Roman" w:hAnsi="Times New Roman"/>
        </w:rPr>
        <w:t>(1</w:t>
      </w:r>
      <w:r w:rsidRPr="004B0371">
        <w:rPr>
          <w:rFonts w:ascii="Times New Roman" w:hAnsi="Times New Roman"/>
        </w:rPr>
        <w:tab/>
      </w:r>
      <w:r w:rsidRPr="004B0371">
        <w:rPr>
          <w:rFonts w:ascii="Times New Roman" w:hAnsi="Times New Roman" w:hint="cs"/>
          <w:rtl/>
        </w:rPr>
        <w:t xml:space="preserve">إن معاملة </w:t>
      </w:r>
      <w:r w:rsidRPr="004B0371">
        <w:rPr>
          <w:rFonts w:ascii="Times New Roman" w:hAnsi="Times New Roman"/>
          <w:rtl/>
        </w:rPr>
        <w:t xml:space="preserve">تغيير الإدارة المبلغة التي تقوم بدور الإدارة المبلغة </w:t>
      </w:r>
      <w:r w:rsidRPr="004B0371">
        <w:rPr>
          <w:rFonts w:ascii="Times New Roman" w:hAnsi="Times New Roman" w:hint="cs"/>
          <w:rtl/>
        </w:rPr>
        <w:t>ل</w:t>
      </w:r>
      <w:r w:rsidRPr="004B0371">
        <w:rPr>
          <w:rFonts w:ascii="Times New Roman" w:hAnsi="Times New Roman"/>
          <w:rtl/>
        </w:rPr>
        <w:t xml:space="preserve">شبكة </w:t>
      </w:r>
      <w:r w:rsidRPr="004B0371">
        <w:rPr>
          <w:rFonts w:ascii="Times New Roman" w:hAnsi="Times New Roman" w:hint="cs"/>
          <w:rtl/>
        </w:rPr>
        <w:t>ساتلية</w:t>
      </w:r>
      <w:r w:rsidRPr="004B0371">
        <w:rPr>
          <w:rFonts w:ascii="Times New Roman" w:hAnsi="Times New Roman"/>
          <w:rtl/>
        </w:rPr>
        <w:t xml:space="preserve"> نيابة عن مجموعة</w:t>
      </w:r>
      <w:r w:rsidRPr="004B0371">
        <w:rPr>
          <w:rFonts w:ascii="Times New Roman" w:hAnsi="Times New Roman" w:hint="cs"/>
          <w:rtl/>
        </w:rPr>
        <w:t xml:space="preserve"> مسماة</w:t>
      </w:r>
      <w:r w:rsidRPr="004B0371">
        <w:rPr>
          <w:rFonts w:ascii="Times New Roman" w:hAnsi="Times New Roman"/>
          <w:rtl/>
        </w:rPr>
        <w:t xml:space="preserve"> من الإدارات </w:t>
      </w:r>
      <w:r w:rsidRPr="004B0371">
        <w:rPr>
          <w:rFonts w:ascii="Times New Roman" w:hAnsi="Times New Roman" w:hint="cs"/>
          <w:rtl/>
        </w:rPr>
        <w:t>ترد</w:t>
      </w:r>
      <w:r w:rsidRPr="004B0371">
        <w:rPr>
          <w:rFonts w:ascii="Times New Roman" w:hAnsi="Times New Roman"/>
          <w:rtl/>
        </w:rPr>
        <w:t xml:space="preserve"> فقط في القواعد الإجرائية </w:t>
      </w:r>
      <w:r w:rsidRPr="004B0371">
        <w:rPr>
          <w:rFonts w:ascii="Times New Roman" w:hAnsi="Times New Roman" w:hint="cs"/>
          <w:rtl/>
        </w:rPr>
        <w:t>و</w:t>
      </w:r>
      <w:r w:rsidRPr="004B0371">
        <w:rPr>
          <w:rFonts w:ascii="Times New Roman" w:hAnsi="Times New Roman"/>
          <w:rtl/>
        </w:rPr>
        <w:t xml:space="preserve">فقط </w:t>
      </w:r>
      <w:r w:rsidRPr="004B0371">
        <w:rPr>
          <w:rFonts w:ascii="Times New Roman" w:hAnsi="Times New Roman" w:hint="cs"/>
          <w:rtl/>
        </w:rPr>
        <w:t>للحالة التي تبقى فيها ال</w:t>
      </w:r>
      <w:r w:rsidRPr="004B0371">
        <w:rPr>
          <w:rFonts w:ascii="Times New Roman" w:hAnsi="Times New Roman"/>
          <w:rtl/>
        </w:rPr>
        <w:t>شبكة</w:t>
      </w:r>
      <w:r w:rsidRPr="004B0371">
        <w:rPr>
          <w:rFonts w:ascii="Times New Roman" w:hAnsi="Times New Roman" w:hint="cs"/>
          <w:rtl/>
        </w:rPr>
        <w:t xml:space="preserve"> ضمن </w:t>
      </w:r>
      <w:r w:rsidRPr="004B0371">
        <w:rPr>
          <w:rFonts w:ascii="Times New Roman" w:hAnsi="Times New Roman"/>
          <w:rtl/>
        </w:rPr>
        <w:t xml:space="preserve">منظمة حكومية دولية. </w:t>
      </w:r>
      <w:r w:rsidRPr="004B0371">
        <w:rPr>
          <w:rFonts w:ascii="Times New Roman" w:hAnsi="Times New Roman" w:hint="cs"/>
          <w:rtl/>
        </w:rPr>
        <w:t>و</w:t>
      </w:r>
      <w:r w:rsidRPr="004B0371">
        <w:rPr>
          <w:rFonts w:ascii="Times New Roman" w:hAnsi="Times New Roman"/>
          <w:rtl/>
        </w:rPr>
        <w:t xml:space="preserve">في هذه الحالة، </w:t>
      </w:r>
      <w:r w:rsidRPr="004B0371">
        <w:rPr>
          <w:rFonts w:ascii="Times New Roman" w:hAnsi="Times New Roman" w:hint="cs"/>
          <w:rtl/>
        </w:rPr>
        <w:t xml:space="preserve">تطلب </w:t>
      </w:r>
      <w:r w:rsidRPr="004B0371">
        <w:rPr>
          <w:rFonts w:ascii="Times New Roman" w:hAnsi="Times New Roman"/>
          <w:rtl/>
        </w:rPr>
        <w:t xml:space="preserve">المنظمة الحكومية </w:t>
      </w:r>
      <w:r w:rsidRPr="004B0371">
        <w:rPr>
          <w:rFonts w:ascii="Times New Roman" w:eastAsia="SimSun" w:hAnsi="Times New Roman"/>
          <w:rtl/>
          <w:lang w:bidi="ar-SA"/>
        </w:rPr>
        <w:t>الدولية</w:t>
      </w:r>
      <w:r w:rsidRPr="004B0371">
        <w:rPr>
          <w:rFonts w:ascii="Times New Roman" w:hAnsi="Times New Roman"/>
          <w:rtl/>
        </w:rPr>
        <w:t xml:space="preserve"> نقل شبكات </w:t>
      </w:r>
      <w:r w:rsidRPr="004B0371">
        <w:rPr>
          <w:rFonts w:ascii="Times New Roman" w:hAnsi="Times New Roman" w:hint="cs"/>
          <w:rtl/>
        </w:rPr>
        <w:t>ساتلية</w:t>
      </w:r>
      <w:r w:rsidRPr="004B0371">
        <w:rPr>
          <w:rFonts w:ascii="Times New Roman" w:hAnsi="Times New Roman"/>
          <w:rtl/>
        </w:rPr>
        <w:t xml:space="preserve"> من فرنسا</w:t>
      </w:r>
      <w:r w:rsidRPr="004B0371">
        <w:rPr>
          <w:rFonts w:ascii="Times New Roman" w:hAnsi="Times New Roman" w:hint="cs"/>
          <w:rtl/>
        </w:rPr>
        <w:t xml:space="preserve"> التي</w:t>
      </w:r>
      <w:r w:rsidRPr="004B0371">
        <w:rPr>
          <w:rFonts w:ascii="Times New Roman" w:hAnsi="Times New Roman"/>
          <w:rtl/>
        </w:rPr>
        <w:t xml:space="preserve"> تتصرف بالنيابة عن </w:t>
      </w:r>
      <w:r w:rsidRPr="004B0371">
        <w:rPr>
          <w:rFonts w:ascii="Times New Roman" w:hAnsi="Times New Roman" w:hint="cs"/>
          <w:rtl/>
        </w:rPr>
        <w:t>ال</w:t>
      </w:r>
      <w:r w:rsidRPr="004B0371">
        <w:rPr>
          <w:rFonts w:ascii="Times New Roman" w:hAnsi="Times New Roman"/>
          <w:rtl/>
        </w:rPr>
        <w:t xml:space="preserve">منظمة </w:t>
      </w:r>
      <w:r w:rsidRPr="004B0371">
        <w:rPr>
          <w:rFonts w:ascii="Times New Roman" w:hAnsi="Times New Roman" w:hint="cs"/>
          <w:rtl/>
        </w:rPr>
        <w:t>ال</w:t>
      </w:r>
      <w:r w:rsidRPr="004B0371">
        <w:rPr>
          <w:rFonts w:ascii="Times New Roman" w:hAnsi="Times New Roman"/>
          <w:rtl/>
        </w:rPr>
        <w:t xml:space="preserve">حكومية </w:t>
      </w:r>
      <w:r w:rsidRPr="004B0371">
        <w:rPr>
          <w:rFonts w:ascii="Times New Roman" w:hAnsi="Times New Roman" w:hint="cs"/>
          <w:rtl/>
        </w:rPr>
        <w:t>ال</w:t>
      </w:r>
      <w:r w:rsidRPr="004B0371">
        <w:rPr>
          <w:rFonts w:ascii="Times New Roman" w:hAnsi="Times New Roman"/>
          <w:rtl/>
        </w:rPr>
        <w:t>دولية و</w:t>
      </w:r>
      <w:r w:rsidRPr="004B0371">
        <w:rPr>
          <w:rFonts w:ascii="Times New Roman" w:hAnsi="Times New Roman" w:hint="cs"/>
          <w:rtl/>
        </w:rPr>
        <w:t xml:space="preserve">هي </w:t>
      </w:r>
      <w:r w:rsidRPr="004B0371">
        <w:rPr>
          <w:rFonts w:ascii="Times New Roman" w:hAnsi="Times New Roman"/>
          <w:rtl/>
        </w:rPr>
        <w:t xml:space="preserve">وكالة الفضاء الأوروبية </w:t>
      </w:r>
      <w:r w:rsidRPr="004B0371">
        <w:rPr>
          <w:rFonts w:ascii="Times New Roman" w:hAnsi="Times New Roman"/>
        </w:rPr>
        <w:t>(ESA)</w:t>
      </w:r>
      <w:r w:rsidRPr="004B0371">
        <w:rPr>
          <w:rFonts w:ascii="Times New Roman" w:hAnsi="Times New Roman"/>
          <w:rtl/>
        </w:rPr>
        <w:t xml:space="preserve"> </w:t>
      </w:r>
      <w:r w:rsidRPr="004B0371">
        <w:rPr>
          <w:rFonts w:ascii="Times New Roman" w:hAnsi="Times New Roman" w:hint="cs"/>
          <w:rtl/>
        </w:rPr>
        <w:t>إلى إدارة</w:t>
      </w:r>
      <w:r w:rsidRPr="004B0371">
        <w:rPr>
          <w:rFonts w:ascii="Times New Roman" w:hAnsi="Times New Roman"/>
          <w:rtl/>
        </w:rPr>
        <w:t xml:space="preserve"> المملكة المتحدة لبريطانيا العظمى وأيرلندا الشمالية. ومع ذلك، تم الوفاء </w:t>
      </w:r>
      <w:r w:rsidRPr="004B0371">
        <w:rPr>
          <w:rFonts w:ascii="Times New Roman" w:hAnsi="Times New Roman" w:hint="cs"/>
          <w:rtl/>
        </w:rPr>
        <w:t>ب</w:t>
      </w:r>
      <w:r w:rsidRPr="004B0371">
        <w:rPr>
          <w:rFonts w:ascii="Times New Roman" w:hAnsi="Times New Roman"/>
          <w:rtl/>
        </w:rPr>
        <w:t xml:space="preserve">مبادئ معينة في القاعدة الإجرائية. أي أن المكتب تلقى </w:t>
      </w:r>
      <w:r w:rsidRPr="004B0371">
        <w:rPr>
          <w:rFonts w:ascii="Times New Roman" w:hAnsi="Times New Roman" w:hint="cs"/>
          <w:rtl/>
        </w:rPr>
        <w:t>تبليغاً</w:t>
      </w:r>
      <w:r w:rsidRPr="004B0371">
        <w:rPr>
          <w:rFonts w:ascii="Times New Roman" w:hAnsi="Times New Roman"/>
          <w:rtl/>
        </w:rPr>
        <w:t xml:space="preserve"> كتابي</w:t>
      </w:r>
      <w:r w:rsidRPr="004B0371">
        <w:rPr>
          <w:rFonts w:ascii="Times New Roman" w:hAnsi="Times New Roman" w:hint="cs"/>
          <w:rtl/>
        </w:rPr>
        <w:t>اً</w:t>
      </w:r>
      <w:r w:rsidRPr="004B0371">
        <w:rPr>
          <w:rFonts w:ascii="Times New Roman" w:hAnsi="Times New Roman"/>
          <w:rtl/>
        </w:rPr>
        <w:t xml:space="preserve"> من الممثل القانوني للمنظمة </w:t>
      </w:r>
      <w:r w:rsidRPr="004B0371">
        <w:rPr>
          <w:rFonts w:ascii="Times New Roman" w:hAnsi="Times New Roman" w:hint="cs"/>
          <w:rtl/>
        </w:rPr>
        <w:t>ال</w:t>
      </w:r>
      <w:r w:rsidRPr="004B0371">
        <w:rPr>
          <w:rFonts w:ascii="Times New Roman" w:hAnsi="Times New Roman"/>
          <w:rtl/>
        </w:rPr>
        <w:t xml:space="preserve">حكومية </w:t>
      </w:r>
      <w:r w:rsidRPr="004B0371">
        <w:rPr>
          <w:rFonts w:ascii="Times New Roman" w:hAnsi="Times New Roman" w:hint="cs"/>
          <w:rtl/>
        </w:rPr>
        <w:t>ال</w:t>
      </w:r>
      <w:r w:rsidRPr="004B0371">
        <w:rPr>
          <w:rFonts w:ascii="Times New Roman" w:hAnsi="Times New Roman"/>
          <w:rtl/>
        </w:rPr>
        <w:t>دولية</w:t>
      </w:r>
      <w:r w:rsidRPr="004B0371">
        <w:rPr>
          <w:rFonts w:ascii="Times New Roman" w:hAnsi="Times New Roman" w:hint="cs"/>
          <w:rtl/>
        </w:rPr>
        <w:t>،</w:t>
      </w:r>
      <w:r w:rsidRPr="004B0371">
        <w:rPr>
          <w:rFonts w:ascii="Times New Roman" w:hAnsi="Times New Roman"/>
          <w:rtl/>
        </w:rPr>
        <w:t xml:space="preserve"> و</w:t>
      </w:r>
      <w:r w:rsidRPr="004B0371">
        <w:rPr>
          <w:rFonts w:ascii="Times New Roman" w:hAnsi="Times New Roman" w:hint="cs"/>
          <w:rtl/>
        </w:rPr>
        <w:t xml:space="preserve">هي </w:t>
      </w:r>
      <w:r w:rsidRPr="004B0371">
        <w:rPr>
          <w:rFonts w:ascii="Times New Roman" w:hAnsi="Times New Roman"/>
          <w:rtl/>
        </w:rPr>
        <w:t>وكالة الفضاء الأوروبية، لإحداث تغي</w:t>
      </w:r>
      <w:r w:rsidRPr="004B0371">
        <w:rPr>
          <w:rFonts w:ascii="Times New Roman" w:hAnsi="Times New Roman" w:hint="cs"/>
          <w:rtl/>
        </w:rPr>
        <w:t>ي</w:t>
      </w:r>
      <w:r w:rsidRPr="004B0371">
        <w:rPr>
          <w:rFonts w:ascii="Times New Roman" w:hAnsi="Times New Roman"/>
          <w:rtl/>
        </w:rPr>
        <w:t>ر</w:t>
      </w:r>
      <w:r w:rsidRPr="004B0371">
        <w:rPr>
          <w:rFonts w:ascii="Times New Roman" w:hAnsi="Times New Roman" w:hint="cs"/>
          <w:rtl/>
        </w:rPr>
        <w:t xml:space="preserve"> في</w:t>
      </w:r>
      <w:r w:rsidRPr="004B0371">
        <w:rPr>
          <w:rFonts w:ascii="Times New Roman" w:hAnsi="Times New Roman"/>
          <w:rtl/>
        </w:rPr>
        <w:t xml:space="preserve"> الإدارة </w:t>
      </w:r>
      <w:r w:rsidRPr="004B0371">
        <w:rPr>
          <w:rFonts w:ascii="Times New Roman" w:hAnsi="Times New Roman" w:hint="cs"/>
          <w:rtl/>
        </w:rPr>
        <w:t>المبلغة</w:t>
      </w:r>
      <w:r w:rsidRPr="004B0371">
        <w:rPr>
          <w:rFonts w:ascii="Times New Roman" w:hAnsi="Times New Roman"/>
          <w:rtl/>
        </w:rPr>
        <w:t xml:space="preserve"> وموافقة خطية من </w:t>
      </w:r>
      <w:r w:rsidRPr="004B0371">
        <w:rPr>
          <w:rFonts w:ascii="Times New Roman" w:hAnsi="Times New Roman" w:hint="cs"/>
          <w:rtl/>
        </w:rPr>
        <w:t>ال</w:t>
      </w:r>
      <w:r w:rsidRPr="004B0371">
        <w:rPr>
          <w:rFonts w:ascii="Times New Roman" w:hAnsi="Times New Roman"/>
          <w:rtl/>
        </w:rPr>
        <w:t xml:space="preserve">إدارة </w:t>
      </w:r>
      <w:r w:rsidRPr="004B0371">
        <w:rPr>
          <w:rFonts w:ascii="Times New Roman" w:hAnsi="Times New Roman" w:hint="cs"/>
          <w:rtl/>
        </w:rPr>
        <w:t>المسماة</w:t>
      </w:r>
      <w:r w:rsidRPr="004B0371">
        <w:rPr>
          <w:rFonts w:ascii="Times New Roman" w:hAnsi="Times New Roman"/>
          <w:rtl/>
        </w:rPr>
        <w:t xml:space="preserve"> حديثا</w:t>
      </w:r>
      <w:r w:rsidRPr="004B0371">
        <w:rPr>
          <w:rFonts w:ascii="Times New Roman" w:hAnsi="Times New Roman" w:hint="cs"/>
          <w:rtl/>
        </w:rPr>
        <w:t>ً</w:t>
      </w:r>
      <w:r w:rsidRPr="004B0371">
        <w:rPr>
          <w:rFonts w:ascii="Times New Roman" w:hAnsi="Times New Roman"/>
          <w:rtl/>
        </w:rPr>
        <w:t xml:space="preserve"> لتكون بمثابة الإدارة المبلغة </w:t>
      </w:r>
      <w:r w:rsidRPr="004B0371">
        <w:rPr>
          <w:rFonts w:ascii="Times New Roman" w:hAnsi="Times New Roman" w:hint="cs"/>
          <w:rtl/>
        </w:rPr>
        <w:t xml:space="preserve">وتفيد بمراعاة واحترام </w:t>
      </w:r>
      <w:r w:rsidRPr="004B0371">
        <w:rPr>
          <w:rFonts w:ascii="Times New Roman" w:hAnsi="Times New Roman"/>
          <w:rtl/>
        </w:rPr>
        <w:t>الالتزامات المرتبطة بها.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tl/>
        </w:rPr>
      </w:pPr>
      <w:r w:rsidRPr="004B0371">
        <w:rPr>
          <w:rFonts w:ascii="Times New Roman" w:hAnsi="Times New Roman"/>
        </w:rPr>
        <w:t>(2</w:t>
      </w:r>
      <w:r w:rsidRPr="004B0371">
        <w:rPr>
          <w:rFonts w:ascii="Times New Roman" w:hAnsi="Times New Roman"/>
        </w:rPr>
        <w:tab/>
      </w:r>
      <w:r w:rsidRPr="004B0371">
        <w:rPr>
          <w:rFonts w:ascii="Times New Roman" w:hAnsi="Times New Roman" w:hint="cs"/>
          <w:rtl/>
        </w:rPr>
        <w:t>ليس هنالك من إشكال ذي طابع تنظيمي أو إجرائي.</w:t>
      </w:r>
    </w:p>
    <w:p w:rsidR="004B0371" w:rsidRPr="004B0371" w:rsidRDefault="004B0371" w:rsidP="00711EFC">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tl/>
        </w:rPr>
      </w:pPr>
      <w:r w:rsidRPr="004B0371">
        <w:rPr>
          <w:rFonts w:ascii="Times New Roman" w:hAnsi="Times New Roman"/>
        </w:rPr>
        <w:t>(3</w:t>
      </w:r>
      <w:r w:rsidRPr="004B0371">
        <w:rPr>
          <w:rFonts w:ascii="Times New Roman" w:hAnsi="Times New Roman"/>
        </w:rPr>
        <w:tab/>
      </w:r>
      <w:r w:rsidRPr="004B0371">
        <w:rPr>
          <w:rFonts w:ascii="Times New Roman" w:hAnsi="Times New Roman" w:hint="cs"/>
          <w:rtl/>
        </w:rPr>
        <w:t xml:space="preserve">في </w:t>
      </w:r>
      <w:r w:rsidRPr="004B0371">
        <w:rPr>
          <w:rFonts w:ascii="Times New Roman" w:eastAsia="SimSun" w:hAnsi="Times New Roman" w:hint="cs"/>
          <w:rtl/>
          <w:lang w:bidi="ar-SA"/>
        </w:rPr>
        <w:t>ضوء</w:t>
      </w:r>
      <w:r w:rsidRPr="004B0371">
        <w:rPr>
          <w:rFonts w:ascii="Times New Roman" w:hAnsi="Times New Roman" w:hint="cs"/>
          <w:rtl/>
        </w:rPr>
        <w:t xml:space="preserve"> ما تقدم</w:t>
      </w:r>
      <w:r w:rsidRPr="004B0371">
        <w:rPr>
          <w:rFonts w:ascii="Times New Roman" w:hAnsi="Times New Roman"/>
          <w:rtl/>
        </w:rPr>
        <w:t>، وافق</w:t>
      </w:r>
      <w:r w:rsidRPr="004B0371">
        <w:rPr>
          <w:rFonts w:ascii="Times New Roman" w:hAnsi="Times New Roman" w:hint="cs"/>
          <w:rtl/>
        </w:rPr>
        <w:t>ت</w:t>
      </w:r>
      <w:r w:rsidRPr="004B0371">
        <w:rPr>
          <w:rFonts w:ascii="Times New Roman" w:hAnsi="Times New Roman"/>
          <w:rtl/>
        </w:rPr>
        <w:t xml:space="preserve"> </w:t>
      </w:r>
      <w:r w:rsidRPr="004B0371">
        <w:rPr>
          <w:rFonts w:ascii="Times New Roman" w:hAnsi="Times New Roman" w:hint="cs"/>
          <w:rtl/>
        </w:rPr>
        <w:t xml:space="preserve">اللجنة </w:t>
      </w:r>
      <w:r w:rsidRPr="004B0371">
        <w:rPr>
          <w:rFonts w:ascii="Times New Roman" w:hAnsi="Times New Roman"/>
          <w:rtl/>
        </w:rPr>
        <w:t>على</w:t>
      </w:r>
      <w:r w:rsidRPr="004B0371">
        <w:rPr>
          <w:rFonts w:ascii="Times New Roman" w:hAnsi="Times New Roman" w:hint="cs"/>
          <w:rtl/>
        </w:rPr>
        <w:t xml:space="preserve"> أن يستجيب</w:t>
      </w:r>
      <w:r w:rsidRPr="004B0371">
        <w:rPr>
          <w:rFonts w:ascii="Times New Roman" w:hAnsi="Times New Roman"/>
          <w:rtl/>
        </w:rPr>
        <w:t xml:space="preserve"> </w:t>
      </w:r>
      <w:r w:rsidRPr="004B0371">
        <w:rPr>
          <w:rFonts w:ascii="Times New Roman" w:hAnsi="Times New Roman" w:hint="cs"/>
          <w:rtl/>
        </w:rPr>
        <w:t>ال</w:t>
      </w:r>
      <w:r w:rsidRPr="004B0371">
        <w:rPr>
          <w:rFonts w:ascii="Times New Roman" w:hAnsi="Times New Roman"/>
          <w:rtl/>
        </w:rPr>
        <w:t xml:space="preserve">مكتب لطلب تغيير الإدارة المبلغة </w:t>
      </w:r>
      <w:r w:rsidRPr="004B0371">
        <w:rPr>
          <w:rFonts w:ascii="Times New Roman" w:hAnsi="Times New Roman" w:hint="cs"/>
          <w:rtl/>
        </w:rPr>
        <w:t>عن الشبكات</w:t>
      </w:r>
      <w:r w:rsidRPr="004B0371">
        <w:rPr>
          <w:rFonts w:ascii="Times New Roman" w:hAnsi="Times New Roman" w:hint="cs"/>
          <w:rtl/>
          <w:lang w:val="en-GB"/>
        </w:rPr>
        <w:t xml:space="preserve"> الساتلية </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DR</w:t>
      </w:r>
      <w:r w:rsidRPr="004B0371">
        <w:rPr>
          <w:rFonts w:ascii="Times New Roman" w:hAnsi="Times New Roman" w:hint="cs"/>
          <w:spacing w:val="-2"/>
          <w:rtl/>
          <w:lang w:val="en-GB"/>
        </w:rPr>
        <w:t xml:space="preserve"> و</w:t>
      </w:r>
      <w:r w:rsidRPr="004B0371">
        <w:rPr>
          <w:rFonts w:ascii="Times New Roman" w:hAnsi="Times New Roman"/>
          <w:bCs/>
          <w:spacing w:val="-2"/>
          <w:lang w:bidi="ar-SA"/>
        </w:rPr>
        <w:t xml:space="preserve"> 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LM</w:t>
      </w:r>
      <w:r w:rsidRPr="004B0371">
        <w:rPr>
          <w:rFonts w:ascii="Times New Roman" w:hAnsi="Times New Roman" w:hint="cs"/>
          <w:spacing w:val="-2"/>
          <w:rtl/>
          <w:lang w:val="en-GB"/>
        </w:rPr>
        <w:t xml:space="preserve"> و</w:t>
      </w:r>
      <w:r w:rsidRPr="004B0371">
        <w:rPr>
          <w:rFonts w:ascii="Times New Roman" w:hAnsi="Times New Roman"/>
          <w:bCs/>
          <w:spacing w:val="-2"/>
          <w:lang w:bidi="ar-SA"/>
        </w:rPr>
        <w:t>ARTEMIS</w:t>
      </w:r>
      <w:r w:rsidRPr="004B0371">
        <w:rPr>
          <w:rFonts w:ascii="Times New Roman" w:hAnsi="Times New Roman"/>
          <w:bCs/>
          <w:spacing w:val="-2"/>
          <w:lang w:bidi="ar-SA"/>
        </w:rPr>
        <w:noBreakHyphen/>
        <w:t>21.5E</w:t>
      </w:r>
      <w:r w:rsidRPr="004B0371">
        <w:rPr>
          <w:rFonts w:ascii="Times New Roman" w:hAnsi="Times New Roman"/>
          <w:bCs/>
          <w:spacing w:val="-2"/>
          <w:lang w:bidi="ar-SA"/>
        </w:rPr>
        <w:noBreakHyphen/>
        <w:t>NAV</w:t>
      </w:r>
      <w:r w:rsidRPr="004B0371">
        <w:rPr>
          <w:rFonts w:ascii="Times New Roman" w:hAnsi="Times New Roman"/>
          <w:spacing w:val="-2"/>
          <w:rtl/>
        </w:rPr>
        <w:t xml:space="preserve"> </w:t>
      </w:r>
      <w:r w:rsidRPr="004B0371">
        <w:rPr>
          <w:rFonts w:ascii="Times New Roman" w:hAnsi="Times New Roman" w:hint="cs"/>
          <w:spacing w:val="-2"/>
          <w:rtl/>
          <w:lang w:bidi="ar-SY"/>
        </w:rPr>
        <w:t xml:space="preserve">من </w:t>
      </w:r>
      <w:r w:rsidRPr="004B0371">
        <w:rPr>
          <w:rFonts w:ascii="Times New Roman" w:hAnsi="Times New Roman"/>
          <w:spacing w:val="-2"/>
          <w:lang w:bidi="ar-SY"/>
        </w:rPr>
        <w:t>F/ESA</w:t>
      </w:r>
      <w:r w:rsidRPr="004B0371">
        <w:rPr>
          <w:rFonts w:ascii="Times New Roman" w:hAnsi="Times New Roman" w:hint="cs"/>
          <w:spacing w:val="-2"/>
          <w:rtl/>
          <w:lang w:bidi="ar-SY"/>
        </w:rPr>
        <w:t xml:space="preserve"> إلى </w:t>
      </w:r>
      <w:r w:rsidRPr="004B0371">
        <w:rPr>
          <w:rFonts w:ascii="Times New Roman" w:hAnsi="Times New Roman"/>
          <w:spacing w:val="-2"/>
          <w:lang w:bidi="ar-SY"/>
        </w:rPr>
        <w:t>G</w:t>
      </w:r>
      <w:r w:rsidRPr="004B0371">
        <w:rPr>
          <w:rFonts w:ascii="Times New Roman" w:hAnsi="Times New Roman"/>
          <w:spacing w:val="-2"/>
          <w:rtl/>
        </w:rPr>
        <w:t xml:space="preserve"> اعتبارا</w:t>
      </w:r>
      <w:r w:rsidRPr="004B0371">
        <w:rPr>
          <w:rFonts w:ascii="Times New Roman" w:hAnsi="Times New Roman" w:hint="cs"/>
          <w:spacing w:val="-2"/>
          <w:rtl/>
        </w:rPr>
        <w:t>ً</w:t>
      </w:r>
      <w:r w:rsidRPr="004B0371">
        <w:rPr>
          <w:rFonts w:ascii="Times New Roman" w:hAnsi="Times New Roman"/>
          <w:spacing w:val="-2"/>
          <w:rtl/>
        </w:rPr>
        <w:t xml:space="preserve"> من</w:t>
      </w:r>
      <w:r w:rsidRPr="004B0371">
        <w:rPr>
          <w:rFonts w:ascii="Times New Roman" w:hAnsi="Times New Roman" w:hint="cs"/>
          <w:spacing w:val="-2"/>
          <w:rtl/>
        </w:rPr>
        <w:t> </w:t>
      </w:r>
      <w:r w:rsidRPr="004B0371">
        <w:rPr>
          <w:rFonts w:ascii="Times New Roman" w:hAnsi="Times New Roman"/>
          <w:spacing w:val="-2"/>
        </w:rPr>
        <w:t>1</w:t>
      </w:r>
      <w:r w:rsidRPr="004B0371">
        <w:rPr>
          <w:rFonts w:ascii="Times New Roman" w:hAnsi="Times New Roman" w:hint="cs"/>
          <w:spacing w:val="-2"/>
          <w:rtl/>
        </w:rPr>
        <w:t> </w:t>
      </w:r>
      <w:r w:rsidRPr="004B0371">
        <w:rPr>
          <w:rFonts w:ascii="Times New Roman" w:hAnsi="Times New Roman"/>
          <w:spacing w:val="-2"/>
          <w:rtl/>
        </w:rPr>
        <w:t>يناير</w:t>
      </w:r>
      <w:r w:rsidRPr="004B0371">
        <w:rPr>
          <w:rFonts w:ascii="Times New Roman" w:hAnsi="Times New Roman" w:hint="cs"/>
          <w:spacing w:val="-2"/>
          <w:rtl/>
        </w:rPr>
        <w:t> </w:t>
      </w:r>
      <w:r w:rsidRPr="004B0371">
        <w:rPr>
          <w:rFonts w:ascii="Times New Roman" w:hAnsi="Times New Roman"/>
          <w:spacing w:val="-2"/>
        </w:rPr>
        <w:t>2014</w:t>
      </w:r>
      <w:r w:rsidRPr="004B0371">
        <w:rPr>
          <w:rFonts w:ascii="Times New Roman" w:hAnsi="Times New Roman"/>
          <w:spacing w:val="-2"/>
          <w:rtl/>
        </w:rPr>
        <w:t xml:space="preserve"> و</w:t>
      </w:r>
      <w:r w:rsidRPr="004B0371">
        <w:rPr>
          <w:rFonts w:ascii="Times New Roman" w:hAnsi="Times New Roman" w:hint="cs"/>
          <w:spacing w:val="-2"/>
          <w:rtl/>
        </w:rPr>
        <w:t>أن ي</w:t>
      </w:r>
      <w:r w:rsidRPr="004B0371">
        <w:rPr>
          <w:rFonts w:ascii="Times New Roman" w:hAnsi="Times New Roman"/>
          <w:spacing w:val="-2"/>
          <w:rtl/>
        </w:rPr>
        <w:t>نشر هذا التغيير في</w:t>
      </w:r>
      <w:r w:rsidRPr="004B0371">
        <w:rPr>
          <w:rFonts w:ascii="Times New Roman" w:hAnsi="Times New Roman" w:hint="cs"/>
          <w:spacing w:val="-2"/>
          <w:rtl/>
        </w:rPr>
        <w:t xml:space="preserve"> النشرة</w:t>
      </w:r>
      <w:r w:rsidRPr="004B0371">
        <w:rPr>
          <w:rFonts w:ascii="Times New Roman" w:hAnsi="Times New Roman"/>
          <w:spacing w:val="-2"/>
          <w:rtl/>
        </w:rPr>
        <w:t xml:space="preserve"> </w:t>
      </w:r>
      <w:r w:rsidRPr="004B0371">
        <w:rPr>
          <w:rFonts w:ascii="Times New Roman" w:hAnsi="Times New Roman"/>
          <w:spacing w:val="-2"/>
        </w:rPr>
        <w:t>BR</w:t>
      </w:r>
      <w:r w:rsidR="00711EFC">
        <w:rPr>
          <w:rFonts w:ascii="Times New Roman" w:hAnsi="Times New Roman"/>
          <w:spacing w:val="-2"/>
        </w:rPr>
        <w:t> </w:t>
      </w:r>
      <w:r w:rsidRPr="004B0371">
        <w:rPr>
          <w:rFonts w:ascii="Times New Roman" w:hAnsi="Times New Roman"/>
          <w:spacing w:val="-2"/>
        </w:rPr>
        <w:t>IFIC</w:t>
      </w:r>
      <w:r w:rsidRPr="004B0371">
        <w:rPr>
          <w:rFonts w:ascii="Times New Roman" w:hAnsi="Times New Roman"/>
          <w:spacing w:val="-2"/>
          <w:rtl/>
        </w:rPr>
        <w:t xml:space="preserve"> ذات الصلة (الخدمات الفضائية) قبل </w:t>
      </w:r>
      <w:r w:rsidRPr="004B0371">
        <w:rPr>
          <w:rFonts w:ascii="Times New Roman" w:hAnsi="Times New Roman"/>
          <w:spacing w:val="-2"/>
        </w:rPr>
        <w:t>31</w:t>
      </w:r>
      <w:r w:rsidR="00D74587">
        <w:rPr>
          <w:rFonts w:ascii="Times New Roman" w:hAnsi="Times New Roman" w:hint="cs"/>
          <w:spacing w:val="-2"/>
          <w:rtl/>
        </w:rPr>
        <w:t> </w:t>
      </w:r>
      <w:r w:rsidRPr="004B0371">
        <w:rPr>
          <w:rFonts w:ascii="Times New Roman" w:hAnsi="Times New Roman"/>
          <w:spacing w:val="-2"/>
          <w:rtl/>
        </w:rPr>
        <w:t>ديسمبر</w:t>
      </w:r>
      <w:r w:rsidR="00D74587">
        <w:rPr>
          <w:rFonts w:ascii="Times New Roman" w:hAnsi="Times New Roman" w:hint="cs"/>
          <w:spacing w:val="-2"/>
          <w:rtl/>
        </w:rPr>
        <w:t> </w:t>
      </w:r>
      <w:r w:rsidRPr="004B0371">
        <w:rPr>
          <w:rFonts w:ascii="Times New Roman" w:hAnsi="Times New Roman"/>
          <w:spacing w:val="-2"/>
        </w:rPr>
        <w:t>2013</w:t>
      </w:r>
      <w:r w:rsidRPr="004B0371">
        <w:rPr>
          <w:rFonts w:ascii="Times New Roman" w:hAnsi="Times New Roman"/>
          <w:spacing w:val="-2"/>
          <w:rtl/>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eastAsia="SimSun" w:hAnsi="Times New Roman"/>
          <w:rtl/>
        </w:rPr>
      </w:pPr>
      <w:r w:rsidRPr="004B0371">
        <w:rPr>
          <w:rFonts w:ascii="Times New Roman" w:hAnsi="Times New Roman"/>
        </w:rPr>
        <w:t>(4</w:t>
      </w:r>
      <w:r w:rsidRPr="004B0371">
        <w:rPr>
          <w:rFonts w:ascii="Times New Roman" w:hAnsi="Times New Roman"/>
        </w:rPr>
        <w:tab/>
      </w:r>
      <w:r w:rsidRPr="004B0371">
        <w:rPr>
          <w:rFonts w:ascii="Times New Roman" w:hAnsi="Times New Roman"/>
          <w:rtl/>
        </w:rPr>
        <w:t>ينبغي أ</w:t>
      </w:r>
      <w:r w:rsidRPr="004B0371">
        <w:rPr>
          <w:rFonts w:ascii="Times New Roman" w:hAnsi="Times New Roman" w:hint="cs"/>
          <w:rtl/>
        </w:rPr>
        <w:t>لا</w:t>
      </w:r>
      <w:r w:rsidRPr="004B0371">
        <w:rPr>
          <w:rFonts w:ascii="Times New Roman" w:hAnsi="Times New Roman"/>
          <w:rtl/>
        </w:rPr>
        <w:t xml:space="preserve"> يعتبر قبول </w:t>
      </w:r>
      <w:r w:rsidRPr="004B0371">
        <w:rPr>
          <w:rFonts w:ascii="Times New Roman" w:hAnsi="Times New Roman" w:hint="cs"/>
          <w:rtl/>
        </w:rPr>
        <w:t>اللجنة</w:t>
      </w:r>
      <w:r w:rsidRPr="004B0371">
        <w:rPr>
          <w:rFonts w:ascii="Times New Roman" w:hAnsi="Times New Roman"/>
          <w:rtl/>
        </w:rPr>
        <w:t xml:space="preserve"> نقل </w:t>
      </w:r>
      <w:r w:rsidRPr="004B0371">
        <w:rPr>
          <w:rFonts w:ascii="Times New Roman" w:hAnsi="Times New Roman" w:hint="cs"/>
          <w:rtl/>
        </w:rPr>
        <w:t xml:space="preserve">بطاقات التبليغ </w:t>
      </w:r>
      <w:r w:rsidRPr="004B0371">
        <w:rPr>
          <w:rFonts w:ascii="Times New Roman" w:hAnsi="Times New Roman"/>
          <w:rtl/>
        </w:rPr>
        <w:t xml:space="preserve">هذه </w:t>
      </w:r>
      <w:r w:rsidRPr="004B0371">
        <w:rPr>
          <w:rFonts w:ascii="Times New Roman" w:hAnsi="Times New Roman" w:hint="cs"/>
          <w:rtl/>
        </w:rPr>
        <w:t>على أنه</w:t>
      </w:r>
      <w:r w:rsidRPr="004B0371">
        <w:rPr>
          <w:rFonts w:ascii="Times New Roman" w:hAnsi="Times New Roman"/>
          <w:rtl/>
        </w:rPr>
        <w:t xml:space="preserve"> يشكل سابقة</w:t>
      </w:r>
      <w:r w:rsidRPr="004B0371">
        <w:rPr>
          <w:rFonts w:ascii="Times New Roman" w:hAnsi="Times New Roman" w:hint="cs"/>
          <w:rtl/>
        </w:rPr>
        <w:t xml:space="preserve">، إذ </w:t>
      </w:r>
      <w:r w:rsidRPr="004B0371">
        <w:rPr>
          <w:rFonts w:ascii="Times New Roman" w:hAnsi="Times New Roman"/>
          <w:rtl/>
        </w:rPr>
        <w:t>يجب النظر في كل حالة على حدة على أساس ظروفها المحددة.</w:t>
      </w:r>
      <w:r w:rsidRPr="004B0371">
        <w:rPr>
          <w:rFonts w:ascii="Times New Roman" w:eastAsia="SimSun" w:hAnsi="Times New Roman" w:hint="cs"/>
          <w:rtl/>
        </w:rPr>
        <w:t>"</w:t>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spacing w:val="-8"/>
          <w:kern w:val="32"/>
          <w:sz w:val="26"/>
          <w:szCs w:val="36"/>
          <w:lang w:bidi="ar-SA"/>
        </w:rPr>
      </w:pPr>
      <w:r w:rsidRPr="004B0371">
        <w:rPr>
          <w:rFonts w:ascii="Times New Roman Bold" w:eastAsia="SimSun" w:hAnsi="Times New Roman Bold"/>
          <w:b/>
          <w:bCs/>
          <w:spacing w:val="-8"/>
          <w:kern w:val="32"/>
          <w:sz w:val="26"/>
          <w:szCs w:val="36"/>
          <w:lang w:bidi="ar-SA"/>
        </w:rPr>
        <w:t>7</w:t>
      </w:r>
      <w:r w:rsidRPr="004B0371">
        <w:rPr>
          <w:rFonts w:ascii="Times New Roman Bold" w:eastAsia="SimSun" w:hAnsi="Times New Roman Bold" w:hint="cs"/>
          <w:b/>
          <w:bCs/>
          <w:spacing w:val="-8"/>
          <w:kern w:val="32"/>
          <w:sz w:val="26"/>
          <w:szCs w:val="36"/>
          <w:rtl/>
          <w:lang w:bidi="ar-SA"/>
        </w:rPr>
        <w:tab/>
      </w:r>
      <w:r w:rsidRPr="004B0371">
        <w:rPr>
          <w:rFonts w:ascii="Times New Roman Bold" w:eastAsia="SimSun" w:hAnsi="Times New Roman Bold"/>
          <w:b/>
          <w:bCs/>
          <w:spacing w:val="-8"/>
          <w:kern w:val="32"/>
          <w:sz w:val="26"/>
          <w:szCs w:val="36"/>
          <w:rtl/>
          <w:lang w:bidi="ar-SA"/>
        </w:rPr>
        <w:t xml:space="preserve">النظر في </w:t>
      </w:r>
      <w:r w:rsidRPr="004B0371">
        <w:rPr>
          <w:rFonts w:ascii="Times New Roman Bold" w:eastAsia="SimSun" w:hAnsi="Times New Roman Bold" w:hint="cs"/>
          <w:b/>
          <w:bCs/>
          <w:spacing w:val="-8"/>
          <w:kern w:val="32"/>
          <w:sz w:val="26"/>
          <w:szCs w:val="36"/>
          <w:rtl/>
          <w:lang w:bidi="ar-SA"/>
        </w:rPr>
        <w:t xml:space="preserve">تخصيصات ترددات الشبكة الساتلية </w:t>
      </w:r>
      <w:r w:rsidRPr="004B0371">
        <w:rPr>
          <w:rFonts w:ascii="Times New Roman Bold" w:eastAsia="SimSun" w:hAnsi="Times New Roman Bold"/>
          <w:b/>
          <w:bCs/>
          <w:spacing w:val="-8"/>
          <w:kern w:val="32"/>
          <w:sz w:val="26"/>
          <w:szCs w:val="36"/>
          <w:lang w:bidi="ar-SA"/>
        </w:rPr>
        <w:t>ASIASAT-CKZ</w:t>
      </w:r>
      <w:r w:rsidRPr="004B0371">
        <w:rPr>
          <w:rFonts w:ascii="Times New Roman Bold" w:eastAsia="SimSun" w:hAnsi="Times New Roman Bold" w:hint="cs"/>
          <w:b/>
          <w:bCs/>
          <w:spacing w:val="-8"/>
          <w:kern w:val="32"/>
          <w:sz w:val="26"/>
          <w:szCs w:val="36"/>
          <w:rtl/>
          <w:lang w:bidi="ar-SA"/>
        </w:rPr>
        <w:t xml:space="preserve"> طبقاً للرقم </w:t>
      </w:r>
      <w:r w:rsidRPr="004B0371">
        <w:rPr>
          <w:rFonts w:ascii="Times New Roman Bold" w:eastAsia="SimSun" w:hAnsi="Times New Roman Bold"/>
          <w:b/>
          <w:bCs/>
          <w:spacing w:val="-8"/>
          <w:kern w:val="32"/>
          <w:sz w:val="26"/>
          <w:szCs w:val="36"/>
          <w:lang w:bidi="ar-SA"/>
        </w:rPr>
        <w:t>6.13</w:t>
      </w:r>
      <w:r w:rsidRPr="004B0371">
        <w:rPr>
          <w:rFonts w:ascii="Times New Roman Bold" w:eastAsia="SimSun" w:hAnsi="Times New Roman Bold" w:hint="cs"/>
          <w:b/>
          <w:bCs/>
          <w:spacing w:val="-8"/>
          <w:kern w:val="32"/>
          <w:sz w:val="26"/>
          <w:szCs w:val="36"/>
          <w:rtl/>
          <w:lang w:bidi="ar-SA"/>
        </w:rPr>
        <w:t xml:space="preserve"> من لوائح الراديو (الوثيقة </w:t>
      </w:r>
      <w:r w:rsidRPr="004B0371">
        <w:rPr>
          <w:rFonts w:ascii="Times New Roman Bold" w:eastAsia="SimSun" w:hAnsi="Times New Roman Bold"/>
          <w:b/>
          <w:bCs/>
          <w:spacing w:val="-8"/>
          <w:kern w:val="32"/>
          <w:sz w:val="26"/>
          <w:szCs w:val="36"/>
          <w:lang w:bidi="ar-SA"/>
        </w:rPr>
        <w:t>RRB13-3/2</w:t>
      </w:r>
      <w:r w:rsidRPr="004B0371">
        <w:rPr>
          <w:rFonts w:ascii="Times New Roman Bold" w:eastAsia="SimSun" w:hAnsi="Times New Roman Bold" w:hint="cs"/>
          <w:b/>
          <w:bCs/>
          <w:spacing w:val="-8"/>
          <w:kern w:val="32"/>
          <w:sz w:val="26"/>
          <w:szCs w:val="36"/>
          <w:rtl/>
          <w:lang w:bidi="ar-SA"/>
        </w:rPr>
        <w:t>)</w:t>
      </w:r>
    </w:p>
    <w:p w:rsidR="004B0371" w:rsidRPr="004B0371" w:rsidRDefault="004B0371" w:rsidP="00711EFC">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eastAsia="SimSun" w:hAnsi="Times New Roman"/>
          <w:lang w:bidi="ar-SA"/>
        </w:rPr>
        <w:t>1.7</w:t>
      </w:r>
      <w:r w:rsidRPr="004B0371">
        <w:rPr>
          <w:rFonts w:ascii="Times New Roman" w:eastAsia="SimSun" w:hAnsi="Times New Roman" w:hint="cs"/>
          <w:rtl/>
          <w:lang w:bidi="ar-SA"/>
        </w:rPr>
        <w:tab/>
        <w:t>عرض</w:t>
      </w:r>
      <w:r w:rsidRPr="004B0371">
        <w:rPr>
          <w:rFonts w:ascii="Times New Roman" w:eastAsia="SimSun" w:hAnsi="Times New Roman"/>
          <w:rtl/>
          <w:lang w:bidi="ar-SA"/>
        </w:rPr>
        <w:t xml:space="preserve">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فينكاتاسوبرامانيان</w:t>
      </w:r>
      <w:proofErr w:type="spellEnd"/>
      <w:r w:rsidRPr="004B0371">
        <w:rPr>
          <w:rFonts w:ascii="Times New Roman" w:eastAsia="SimSun" w:hAnsi="Times New Roman" w:hint="cs"/>
          <w:b/>
          <w:bCs/>
          <w:rtl/>
          <w:lang w:bidi="ar-SA"/>
        </w:rPr>
        <w:t xml:space="preserve"> (دائرة الخدمات الفضائية/شعبة التبليغ والخطط)</w:t>
      </w:r>
      <w:r w:rsidRPr="004B0371">
        <w:rPr>
          <w:rFonts w:ascii="Times New Roman" w:eastAsia="SimSun" w:hAnsi="Times New Roman"/>
          <w:rtl/>
          <w:lang w:bidi="ar-SA"/>
        </w:rPr>
        <w:t xml:space="preserve"> </w:t>
      </w:r>
      <w:r w:rsidRPr="004B0371">
        <w:rPr>
          <w:rFonts w:ascii="Times New Roman" w:eastAsia="SimSun" w:hAnsi="Times New Roman" w:hint="cs"/>
          <w:rtl/>
          <w:lang w:bidi="ar-SA"/>
        </w:rPr>
        <w:t>الوثيقة</w:t>
      </w:r>
      <w:r w:rsidR="0067679F">
        <w:rPr>
          <w:rFonts w:ascii="Times New Roman" w:eastAsia="SimSun" w:hAnsi="Times New Roman" w:hint="eastAsia"/>
          <w:rtl/>
          <w:lang w:bidi="ar-SA"/>
        </w:rPr>
        <w:t> </w:t>
      </w:r>
      <w:r w:rsidRPr="004B0371">
        <w:rPr>
          <w:rFonts w:ascii="Times New Roman" w:eastAsia="SimSun" w:hAnsi="Times New Roman"/>
          <w:lang w:bidi="ar-SA"/>
        </w:rPr>
        <w:t>RRB13</w:t>
      </w:r>
      <w:r w:rsidR="004E7387">
        <w:rPr>
          <w:rFonts w:ascii="Times New Roman" w:eastAsia="SimSun" w:hAnsi="Times New Roman"/>
          <w:lang w:bidi="ar-SA"/>
        </w:rPr>
        <w:noBreakHyphen/>
      </w:r>
      <w:r w:rsidRPr="004B0371">
        <w:rPr>
          <w:rFonts w:ascii="Times New Roman" w:eastAsia="SimSun" w:hAnsi="Times New Roman"/>
          <w:lang w:bidi="ar-SA"/>
        </w:rPr>
        <w:t>3/2</w:t>
      </w:r>
      <w:r w:rsidRPr="004B0371">
        <w:rPr>
          <w:rFonts w:ascii="Times New Roman" w:eastAsia="SimSun" w:hAnsi="Times New Roman" w:hint="cs"/>
          <w:rtl/>
          <w:lang w:bidi="ar-SA"/>
        </w:rPr>
        <w:t xml:space="preserve"> التي يطلب فيها المكتب، وفقاً للرقم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أن تتخذ اللجنة قراراً بإلغاء تخصيصات الترددات للشبكة الساتلية</w:t>
      </w:r>
      <w:r w:rsidR="004E7387">
        <w:rPr>
          <w:rFonts w:ascii="Times New Roman" w:eastAsia="SimSun" w:hAnsi="Times New Roman" w:hint="eastAsia"/>
          <w:rtl/>
        </w:rPr>
        <w:t> </w:t>
      </w:r>
      <w:r w:rsidRPr="004B0371">
        <w:rPr>
          <w:rFonts w:ascii="Times New Roman" w:hAnsi="Times New Roman"/>
          <w:lang w:bidi="ar-SA"/>
        </w:rPr>
        <w:t>ASIASAT</w:t>
      </w:r>
      <w:r w:rsidR="004E7387">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النطاقين </w:t>
      </w:r>
      <w:r w:rsidRPr="004B0371">
        <w:rPr>
          <w:rFonts w:ascii="Times New Roman" w:eastAsia="SimSun" w:hAnsi="Times New Roman"/>
          <w:lang w:bidi="ar-SA"/>
        </w:rPr>
        <w:t>11,2</w:t>
      </w:r>
      <w:r w:rsidR="004E7387">
        <w:rPr>
          <w:rFonts w:ascii="Times New Roman" w:eastAsia="SimSun" w:hAnsi="Times New Roman"/>
          <w:lang w:bidi="ar-SA"/>
        </w:rPr>
        <w:noBreakHyphen/>
      </w:r>
      <w:r w:rsidRPr="004B0371">
        <w:rPr>
          <w:rFonts w:ascii="Times New Roman" w:eastAsia="SimSun" w:hAnsi="Times New Roman"/>
          <w:lang w:bidi="ar-SA"/>
        </w:rPr>
        <w:t>10,95</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21,2</w:t>
      </w:r>
      <w:r w:rsidR="004E7387">
        <w:rPr>
          <w:rFonts w:ascii="Times New Roman" w:eastAsia="SimSun" w:hAnsi="Times New Roman"/>
          <w:lang w:bidi="ar-SA"/>
        </w:rPr>
        <w:noBreakHyphen/>
      </w:r>
      <w:r w:rsidRPr="004B0371">
        <w:rPr>
          <w:rFonts w:ascii="Times New Roman" w:eastAsia="SimSun" w:hAnsi="Times New Roman"/>
          <w:lang w:bidi="ar-SA"/>
        </w:rPr>
        <w:t>19,7</w:t>
      </w:r>
      <w:r w:rsidRPr="004B0371">
        <w:rPr>
          <w:rFonts w:ascii="Times New Roman" w:eastAsia="SimSun" w:hAnsi="Times New Roman" w:hint="cs"/>
          <w:rtl/>
          <w:lang w:bidi="ar-SA"/>
        </w:rPr>
        <w:t>. وقال مبيناً الحالة إن إدارة الصين، بناءً على طلب من المكتب بموجب الرقم</w:t>
      </w:r>
      <w:r w:rsidRPr="004B0371">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بشأن توضيح وضع تخصيصات الترددات للشبكات المذكورة آنفاً في الخدمة مع الخصائص المبلغ عنها المسجلة في</w:t>
      </w:r>
      <w:r w:rsidR="0067679F">
        <w:rPr>
          <w:rFonts w:ascii="Times New Roman" w:eastAsia="SimSun" w:hAnsi="Times New Roman" w:hint="eastAsia"/>
          <w:rtl/>
          <w:lang w:bidi="ar-SA"/>
        </w:rPr>
        <w:t> </w:t>
      </w:r>
      <w:r w:rsidRPr="004B0371">
        <w:rPr>
          <w:rFonts w:ascii="Times New Roman" w:eastAsia="SimSun" w:hAnsi="Times New Roman" w:hint="cs"/>
          <w:rtl/>
          <w:lang w:bidi="ar-SA"/>
        </w:rPr>
        <w:t xml:space="preserve">السجل الأساسي الدولي للترددات، ردت في البداية (الرسالة المؤرخة </w:t>
      </w:r>
      <w:r w:rsidRPr="004B0371">
        <w:rPr>
          <w:rFonts w:ascii="Times New Roman" w:eastAsia="SimSun" w:hAnsi="Times New Roman"/>
          <w:lang w:bidi="ar-SA"/>
        </w:rPr>
        <w:t>22</w:t>
      </w:r>
      <w:r w:rsidRPr="004B0371">
        <w:rPr>
          <w:rFonts w:ascii="Times New Roman" w:eastAsia="SimSun" w:hAnsi="Times New Roman" w:hint="cs"/>
          <w:rtl/>
          <w:lang w:bidi="ar-SA"/>
        </w:rPr>
        <w:t xml:space="preserve"> مايو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مشيرة إلى أن تخصيصات الترددات للشبكة الساتلية </w:t>
      </w:r>
      <w:r w:rsidRPr="004B0371">
        <w:rPr>
          <w:rFonts w:ascii="Times New Roman" w:hAnsi="Times New Roman"/>
          <w:lang w:bidi="ar-SA"/>
        </w:rPr>
        <w:t>ASIASAT</w:t>
      </w:r>
      <w:r w:rsidR="004E7387">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في الموقع </w:t>
      </w:r>
      <w:r w:rsidRPr="004B0371">
        <w:rPr>
          <w:rFonts w:ascii="Times New Roman" w:eastAsia="SimSun" w:hAnsi="Times New Roman"/>
          <w:lang w:bidi="ar-SA"/>
        </w:rPr>
        <w:t>105,5</w:t>
      </w:r>
      <w:r w:rsidRPr="004B0371">
        <w:rPr>
          <w:rFonts w:ascii="Times New Roman" w:eastAsia="SimSun" w:hAnsi="Times New Roman"/>
          <w:sz w:val="14"/>
          <w:szCs w:val="24"/>
          <w:rtl/>
          <w:lang w:bidi="ar-SA"/>
        </w:rPr>
        <w:t>°</w:t>
      </w:r>
      <w:r w:rsidRPr="004B0371">
        <w:rPr>
          <w:rFonts w:ascii="Times New Roman" w:eastAsia="SimSun" w:hAnsi="Times New Roman" w:hint="cs"/>
          <w:rtl/>
          <w:lang w:bidi="ar-SA"/>
        </w:rPr>
        <w:t xml:space="preserve"> شرقاً في جميع النطاقات العشرة </w:t>
      </w:r>
      <w:r w:rsidRPr="004B0371">
        <w:rPr>
          <w:rFonts w:ascii="Times New Roman" w:hAnsi="Times New Roman"/>
          <w:lang w:bidi="ar-SA"/>
        </w:rPr>
        <w:t>MHz</w:t>
      </w:r>
      <w:r w:rsidRPr="004B0371">
        <w:rPr>
          <w:rFonts w:ascii="Times New Roman" w:eastAsia="SimSun" w:hAnsi="Times New Roman"/>
          <w:lang w:bidi="ar-SA"/>
        </w:rPr>
        <w:t> 4 200</w:t>
      </w:r>
      <w:r w:rsidR="004E7387">
        <w:rPr>
          <w:rFonts w:ascii="Times New Roman" w:eastAsia="SimSun" w:hAnsi="Times New Roman"/>
          <w:lang w:bidi="ar-SA"/>
        </w:rPr>
        <w:noBreakHyphen/>
      </w:r>
      <w:r w:rsidRPr="004B0371">
        <w:rPr>
          <w:rFonts w:ascii="Times New Roman" w:eastAsia="SimSun" w:hAnsi="Times New Roman"/>
          <w:lang w:bidi="ar-SA"/>
        </w:rPr>
        <w:t>3 400</w:t>
      </w:r>
      <w:r w:rsidRPr="004B0371">
        <w:rPr>
          <w:rFonts w:ascii="Times New Roman" w:eastAsia="SimSun" w:hAnsi="Times New Roman" w:hint="cs"/>
          <w:rtl/>
          <w:lang w:bidi="ar-SA"/>
        </w:rPr>
        <w:t xml:space="preserve"> و</w:t>
      </w:r>
      <w:r w:rsidRPr="004B0371">
        <w:rPr>
          <w:rFonts w:ascii="Times New Roman" w:eastAsia="SimSun" w:hAnsi="Times New Roman"/>
          <w:lang w:bidi="ar-SA"/>
        </w:rPr>
        <w:t>MHz 6 725</w:t>
      </w:r>
      <w:r w:rsidR="004E7387">
        <w:rPr>
          <w:rFonts w:ascii="Times New Roman" w:eastAsia="SimSun" w:hAnsi="Times New Roman"/>
          <w:lang w:bidi="ar-SA"/>
        </w:rPr>
        <w:noBreakHyphen/>
      </w:r>
      <w:r w:rsidRPr="004B0371">
        <w:rPr>
          <w:rFonts w:ascii="Times New Roman" w:eastAsia="SimSun" w:hAnsi="Times New Roman"/>
          <w:lang w:bidi="ar-SA"/>
        </w:rPr>
        <w:t>5 725</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11,2</w:t>
      </w:r>
      <w:r w:rsidR="004E7387">
        <w:rPr>
          <w:rFonts w:ascii="Times New Roman" w:eastAsia="SimSun" w:hAnsi="Times New Roman"/>
          <w:lang w:bidi="ar-SA"/>
        </w:rPr>
        <w:noBreakHyphen/>
      </w:r>
      <w:r w:rsidRPr="004B0371">
        <w:rPr>
          <w:rFonts w:ascii="Times New Roman" w:eastAsia="SimSun" w:hAnsi="Times New Roman"/>
          <w:lang w:bidi="ar-SA"/>
        </w:rPr>
        <w:t>10,95</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11,7</w:t>
      </w:r>
      <w:r w:rsidR="004E7387">
        <w:rPr>
          <w:rFonts w:ascii="Times New Roman" w:eastAsia="SimSun" w:hAnsi="Times New Roman"/>
          <w:lang w:bidi="ar-SA"/>
        </w:rPr>
        <w:noBreakHyphen/>
      </w:r>
      <w:r w:rsidRPr="004B0371">
        <w:rPr>
          <w:rFonts w:ascii="Times New Roman" w:eastAsia="SimSun" w:hAnsi="Times New Roman"/>
          <w:lang w:bidi="ar-SA"/>
        </w:rPr>
        <w:t>11,45</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12,75</w:t>
      </w:r>
      <w:r w:rsidR="004E7387">
        <w:rPr>
          <w:rFonts w:ascii="Times New Roman" w:eastAsia="SimSun" w:hAnsi="Times New Roman"/>
          <w:lang w:bidi="ar-SA"/>
        </w:rPr>
        <w:noBreakHyphen/>
      </w:r>
      <w:r w:rsidRPr="004B0371">
        <w:rPr>
          <w:rFonts w:ascii="Times New Roman" w:eastAsia="SimSun" w:hAnsi="Times New Roman"/>
          <w:lang w:bidi="ar-SA"/>
        </w:rPr>
        <w:t>12,2</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14,5</w:t>
      </w:r>
      <w:r w:rsidR="004E7387">
        <w:rPr>
          <w:rFonts w:ascii="Times New Roman" w:eastAsia="SimSun" w:hAnsi="Times New Roman"/>
          <w:lang w:bidi="ar-SA"/>
        </w:rPr>
        <w:noBreakHyphen/>
      </w:r>
      <w:r w:rsidRPr="004B0371">
        <w:rPr>
          <w:rFonts w:ascii="Times New Roman" w:eastAsia="SimSun" w:hAnsi="Times New Roman"/>
          <w:lang w:bidi="ar-SA"/>
        </w:rPr>
        <w:t>13,75</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18,8</w:t>
      </w:r>
      <w:r w:rsidR="004E7387">
        <w:rPr>
          <w:rFonts w:ascii="Times New Roman" w:eastAsia="SimSun" w:hAnsi="Times New Roman"/>
          <w:lang w:bidi="ar-SA"/>
        </w:rPr>
        <w:noBreakHyphen/>
      </w:r>
      <w:r w:rsidRPr="004B0371">
        <w:rPr>
          <w:rFonts w:ascii="Times New Roman" w:eastAsia="SimSun" w:hAnsi="Times New Roman"/>
          <w:lang w:bidi="ar-SA"/>
        </w:rPr>
        <w:t>17,7</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21,2</w:t>
      </w:r>
      <w:r w:rsidR="004E7387">
        <w:rPr>
          <w:rFonts w:ascii="Times New Roman" w:eastAsia="SimSun" w:hAnsi="Times New Roman"/>
          <w:lang w:bidi="ar-SA"/>
        </w:rPr>
        <w:noBreakHyphen/>
      </w:r>
      <w:r w:rsidRPr="004B0371">
        <w:rPr>
          <w:rFonts w:ascii="Times New Roman" w:eastAsia="SimSun" w:hAnsi="Times New Roman"/>
          <w:lang w:bidi="ar-SA"/>
        </w:rPr>
        <w:t>19,7</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28,6</w:t>
      </w:r>
      <w:r w:rsidR="004E7387">
        <w:rPr>
          <w:rFonts w:ascii="Times New Roman" w:eastAsia="SimSun" w:hAnsi="Times New Roman"/>
          <w:lang w:bidi="ar-SA"/>
        </w:rPr>
        <w:noBreakHyphen/>
      </w:r>
      <w:r w:rsidRPr="004B0371">
        <w:rPr>
          <w:rFonts w:ascii="Times New Roman" w:eastAsia="SimSun" w:hAnsi="Times New Roman"/>
          <w:lang w:bidi="ar-SA"/>
        </w:rPr>
        <w:t>27</w:t>
      </w:r>
      <w:r w:rsidRPr="004B0371">
        <w:rPr>
          <w:rFonts w:ascii="Times New Roman" w:eastAsia="SimSun" w:hAnsi="Times New Roman" w:hint="cs"/>
          <w:rtl/>
          <w:lang w:bidi="ar-SA"/>
        </w:rPr>
        <w:t xml:space="preserve"> و</w:t>
      </w:r>
      <w:r w:rsidRPr="004B0371">
        <w:rPr>
          <w:rFonts w:ascii="Times New Roman" w:eastAsia="SimSun" w:hAnsi="Times New Roman"/>
          <w:lang w:bidi="ar-SA"/>
        </w:rPr>
        <w:t>GHz 31</w:t>
      </w:r>
      <w:r w:rsidR="004E7387">
        <w:rPr>
          <w:rFonts w:ascii="Times New Roman" w:eastAsia="SimSun" w:hAnsi="Times New Roman"/>
          <w:lang w:bidi="ar-SA"/>
        </w:rPr>
        <w:noBreakHyphen/>
      </w:r>
      <w:r w:rsidRPr="004B0371">
        <w:rPr>
          <w:rFonts w:ascii="Times New Roman" w:eastAsia="SimSun" w:hAnsi="Times New Roman"/>
          <w:lang w:bidi="ar-SA"/>
        </w:rPr>
        <w:t>29,5</w:t>
      </w:r>
      <w:r w:rsidRPr="004B0371">
        <w:rPr>
          <w:rFonts w:ascii="Times New Roman" w:eastAsia="SimSun" w:hAnsi="Times New Roman" w:hint="cs"/>
          <w:rtl/>
          <w:lang w:bidi="ar-SA"/>
        </w:rPr>
        <w:t xml:space="preserve"> قد وُضعت في الخدمة بواسطة </w:t>
      </w:r>
      <w:proofErr w:type="spellStart"/>
      <w:r w:rsidRPr="004B0371">
        <w:rPr>
          <w:rFonts w:ascii="Times New Roman" w:eastAsia="SimSun" w:hAnsi="Times New Roman" w:hint="cs"/>
          <w:rtl/>
          <w:lang w:bidi="ar-SA"/>
        </w:rPr>
        <w:t>الساتلين</w:t>
      </w:r>
      <w:proofErr w:type="spellEnd"/>
      <w:r w:rsidRPr="004B0371">
        <w:rPr>
          <w:rFonts w:ascii="Times New Roman" w:eastAsia="SimSun" w:hAnsi="Times New Roman" w:hint="cs"/>
          <w:rtl/>
          <w:lang w:bidi="ar-SA"/>
        </w:rPr>
        <w:t xml:space="preserve"> </w:t>
      </w:r>
      <w:proofErr w:type="spellStart"/>
      <w:r w:rsidRPr="004B0371">
        <w:rPr>
          <w:rFonts w:ascii="Times New Roman" w:hAnsi="Times New Roman"/>
          <w:lang w:bidi="ar-SA"/>
        </w:rPr>
        <w:t>AsiaSat</w:t>
      </w:r>
      <w:proofErr w:type="spellEnd"/>
      <w:r w:rsidR="004E7387">
        <w:rPr>
          <w:rFonts w:ascii="Times New Roman" w:hAnsi="Times New Roman"/>
          <w:lang w:bidi="ar-SA"/>
        </w:rPr>
        <w:t> </w:t>
      </w:r>
      <w:r w:rsidRPr="004B0371">
        <w:rPr>
          <w:rFonts w:ascii="Times New Roman" w:hAnsi="Times New Roman"/>
          <w:lang w:bidi="ar-SA"/>
        </w:rPr>
        <w:t>3S</w:t>
      </w:r>
      <w:r w:rsidRPr="004B0371">
        <w:rPr>
          <w:rFonts w:ascii="Times New Roman" w:eastAsia="SimSun" w:hAnsi="Times New Roman" w:hint="cs"/>
          <w:rtl/>
          <w:lang w:bidi="ar-SA"/>
        </w:rPr>
        <w:t xml:space="preserve"> و</w:t>
      </w:r>
      <w:r w:rsidRPr="004B0371">
        <w:rPr>
          <w:rFonts w:ascii="Times New Roman" w:hAnsi="Times New Roman"/>
          <w:lang w:bidi="ar-SA"/>
        </w:rPr>
        <w:t xml:space="preserve"> AsiaSat</w:t>
      </w:r>
      <w:r w:rsidR="004E7387">
        <w:rPr>
          <w:rFonts w:ascii="Times New Roman" w:hAnsi="Times New Roman"/>
          <w:lang w:bidi="ar-SA"/>
        </w:rPr>
        <w:noBreakHyphen/>
      </w:r>
      <w:r w:rsidRPr="004B0371">
        <w:rPr>
          <w:rFonts w:ascii="Times New Roman" w:hAnsi="Times New Roman"/>
          <w:lang w:bidi="ar-SA"/>
        </w:rPr>
        <w:t>7</w:t>
      </w:r>
      <w:r w:rsidRPr="004B0371">
        <w:rPr>
          <w:rFonts w:ascii="Times New Roman" w:eastAsia="SimSun" w:hAnsi="Times New Roman" w:hint="cs"/>
          <w:rtl/>
          <w:lang w:bidi="ar-SA"/>
        </w:rPr>
        <w:t xml:space="preserve">منذ </w:t>
      </w:r>
      <w:r w:rsidRPr="004B0371">
        <w:rPr>
          <w:rFonts w:ascii="Times New Roman" w:eastAsia="SimSun" w:hAnsi="Times New Roman"/>
          <w:lang w:bidi="ar-SA"/>
        </w:rPr>
        <w:t>24</w:t>
      </w:r>
      <w:r w:rsidR="004E7387">
        <w:rPr>
          <w:rFonts w:ascii="Times New Roman" w:eastAsia="SimSun" w:hAnsi="Times New Roman" w:hint="eastAsia"/>
          <w:rtl/>
          <w:lang w:bidi="ar-SA"/>
        </w:rPr>
        <w:t> </w:t>
      </w:r>
      <w:r w:rsidRPr="004B0371">
        <w:rPr>
          <w:rFonts w:ascii="Times New Roman" w:eastAsia="SimSun" w:hAnsi="Times New Roman" w:hint="cs"/>
          <w:rtl/>
          <w:lang w:bidi="ar-SA"/>
        </w:rPr>
        <w:t>أبريل</w:t>
      </w:r>
      <w:r w:rsidR="004E7387">
        <w:rPr>
          <w:rFonts w:ascii="Times New Roman" w:eastAsia="SimSun" w:hAnsi="Times New Roman" w:hint="eastAsia"/>
          <w:rtl/>
          <w:lang w:bidi="ar-SA"/>
        </w:rPr>
        <w:t>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واستناداً إلى المعلومات المتاحة علناً بخصوص المرسلات المستجيبات المحمولة على متن </w:t>
      </w:r>
      <w:proofErr w:type="spellStart"/>
      <w:r w:rsidRPr="004B0371">
        <w:rPr>
          <w:rFonts w:ascii="Times New Roman" w:eastAsia="SimSun" w:hAnsi="Times New Roman" w:hint="cs"/>
          <w:rtl/>
          <w:lang w:bidi="ar-SA"/>
        </w:rPr>
        <w:t>الساتلين</w:t>
      </w:r>
      <w:proofErr w:type="spellEnd"/>
      <w:r w:rsidRPr="004B0371">
        <w:rPr>
          <w:rFonts w:ascii="Times New Roman" w:eastAsia="SimSun" w:hAnsi="Times New Roman" w:hint="cs"/>
          <w:rtl/>
          <w:lang w:bidi="ar-SA"/>
        </w:rPr>
        <w:t xml:space="preserve">، فقد طلب المكتب </w:t>
      </w:r>
      <w:r w:rsidRPr="004B0371">
        <w:rPr>
          <w:rFonts w:ascii="Times New Roman" w:hAnsi="Times New Roman" w:hint="cs"/>
          <w:rtl/>
          <w:lang w:bidi="ar-SA"/>
        </w:rPr>
        <w:t>يوم</w:t>
      </w:r>
      <w:r w:rsidRPr="004B0371">
        <w:rPr>
          <w:rFonts w:ascii="Times New Roman" w:hAnsi="Times New Roman" w:hint="eastAsia"/>
          <w:rtl/>
          <w:lang w:bidi="ar-SA"/>
        </w:rPr>
        <w:t> </w:t>
      </w:r>
      <w:r w:rsidRPr="004B0371">
        <w:rPr>
          <w:rFonts w:ascii="Times New Roman" w:hAnsi="Times New Roman"/>
          <w:lang w:bidi="ar-SA"/>
        </w:rPr>
        <w:t>7</w:t>
      </w:r>
      <w:r w:rsidRPr="004B0371">
        <w:rPr>
          <w:rFonts w:ascii="Times New Roman" w:hAnsi="Times New Roman" w:hint="eastAsia"/>
          <w:rtl/>
          <w:lang w:bidi="ar-SA"/>
        </w:rPr>
        <w:t> أغسطس </w:t>
      </w:r>
      <w:r w:rsidRPr="004B0371">
        <w:rPr>
          <w:rFonts w:ascii="Times New Roman" w:hAnsi="Times New Roman"/>
          <w:lang w:bidi="ar-SA"/>
        </w:rPr>
        <w:t>2012</w:t>
      </w:r>
      <w:r w:rsidRPr="004B0371">
        <w:rPr>
          <w:rFonts w:ascii="Times New Roman" w:hAnsi="Times New Roman" w:hint="cs"/>
          <w:rtl/>
          <w:lang w:bidi="ar-SA"/>
        </w:rPr>
        <w:t xml:space="preserve"> تماشياً مع الرسالة المعممة </w:t>
      </w:r>
      <w:r w:rsidRPr="004B0371">
        <w:rPr>
          <w:rFonts w:ascii="Times New Roman" w:hAnsi="Times New Roman"/>
          <w:lang w:bidi="ar-SA"/>
        </w:rPr>
        <w:t>CR/301</w:t>
      </w:r>
      <w:r w:rsidRPr="004B0371">
        <w:rPr>
          <w:rFonts w:ascii="Times New Roman" w:hAnsi="Times New Roman" w:hint="cs"/>
          <w:rtl/>
          <w:lang w:bidi="ar-SA"/>
        </w:rPr>
        <w:t xml:space="preserve"> من الإدارة الصينية أن تقدم دليلاً على التشغيل في النطاقات</w:t>
      </w:r>
      <w:r w:rsidRPr="004B0371">
        <w:rPr>
          <w:rFonts w:ascii="Times New Roman" w:hAnsi="Times New Roman" w:hint="eastAsia"/>
          <w:rtl/>
          <w:lang w:bidi="ar-SA"/>
        </w:rPr>
        <w:t> </w:t>
      </w:r>
      <w:r w:rsidRPr="004B0371">
        <w:rPr>
          <w:rFonts w:ascii="Times New Roman" w:hAnsi="Times New Roman"/>
          <w:lang w:bidi="ar-SA"/>
        </w:rPr>
        <w:t>C</w:t>
      </w:r>
      <w:r w:rsidRPr="004B0371">
        <w:rPr>
          <w:rFonts w:ascii="Times New Roman" w:hAnsi="Times New Roman" w:hint="cs"/>
          <w:rtl/>
          <w:lang w:bidi="ar-SA"/>
        </w:rPr>
        <w:t xml:space="preserve"> و</w:t>
      </w:r>
      <w:r w:rsidRPr="004B0371">
        <w:rPr>
          <w:rFonts w:ascii="Times New Roman" w:hAnsi="Times New Roman"/>
          <w:lang w:bidi="ar-SA"/>
        </w:rPr>
        <w:t>Ku</w:t>
      </w:r>
      <w:r w:rsidRPr="004B0371">
        <w:rPr>
          <w:rFonts w:ascii="Times New Roman" w:hAnsi="Times New Roman" w:hint="cs"/>
          <w:rtl/>
          <w:lang w:bidi="ar-SA"/>
        </w:rPr>
        <w:t xml:space="preserve"> و</w:t>
      </w:r>
      <w:proofErr w:type="spellStart"/>
      <w:r w:rsidRPr="004B0371">
        <w:rPr>
          <w:rFonts w:ascii="Times New Roman" w:hAnsi="Times New Roman"/>
          <w:lang w:bidi="ar-SA"/>
        </w:rPr>
        <w:t>Ka</w:t>
      </w:r>
      <w:proofErr w:type="spellEnd"/>
      <w:r w:rsidRPr="004B0371">
        <w:rPr>
          <w:rFonts w:ascii="Times New Roman" w:hAnsi="Times New Roman" w:hint="cs"/>
          <w:rtl/>
          <w:lang w:bidi="ar-SA"/>
        </w:rPr>
        <w:t xml:space="preserve"> وتحديد نطاقات التردد الفعلية على متن </w:t>
      </w:r>
      <w:proofErr w:type="spellStart"/>
      <w:r w:rsidRPr="004B0371">
        <w:rPr>
          <w:rFonts w:ascii="Times New Roman" w:hAnsi="Times New Roman" w:hint="cs"/>
          <w:rtl/>
          <w:lang w:bidi="ar-SA"/>
        </w:rPr>
        <w:t>الساتلين</w:t>
      </w:r>
      <w:proofErr w:type="spellEnd"/>
      <w:r w:rsidRPr="004B0371">
        <w:rPr>
          <w:rFonts w:ascii="Times New Roman" w:hAnsi="Times New Roman" w:hint="cs"/>
          <w:rtl/>
          <w:lang w:bidi="ar-SA"/>
        </w:rPr>
        <w:t xml:space="preserve"> في الموقع المداري </w:t>
      </w:r>
      <w:r w:rsidRPr="004B0371">
        <w:rPr>
          <w:rFonts w:ascii="Times New Roman" w:hAnsi="Times New Roman"/>
          <w:lang w:bidi="ar-SA"/>
        </w:rPr>
        <w:t>105,5</w:t>
      </w:r>
      <w:r w:rsidRPr="004B0371">
        <w:rPr>
          <w:rFonts w:ascii="Times New Roman" w:eastAsia="SimSun" w:hAnsi="Times New Roman"/>
          <w:sz w:val="16"/>
          <w:szCs w:val="26"/>
          <w:rtl/>
          <w:lang w:bidi="ar-SA"/>
        </w:rPr>
        <w:t>°</w:t>
      </w:r>
      <w:r w:rsidRPr="004B0371">
        <w:rPr>
          <w:rFonts w:ascii="Times New Roman" w:hAnsi="Times New Roman" w:hint="cs"/>
          <w:rtl/>
          <w:lang w:bidi="ar-SA"/>
        </w:rPr>
        <w:t xml:space="preserve"> شرقاً.</w:t>
      </w:r>
      <w:r w:rsidRPr="004B0371">
        <w:rPr>
          <w:rFonts w:ascii="Times New Roman" w:eastAsia="SimSun" w:hAnsi="Times New Roman" w:hint="cs"/>
          <w:rtl/>
          <w:lang w:bidi="ar-SA"/>
        </w:rPr>
        <w:t xml:space="preserve"> </w:t>
      </w:r>
      <w:r w:rsidRPr="004B0371">
        <w:rPr>
          <w:rFonts w:ascii="Times New Roman" w:hAnsi="Times New Roman" w:hint="cs"/>
          <w:rtl/>
          <w:lang w:bidi="ar-SA"/>
        </w:rPr>
        <w:t xml:space="preserve">وبعد رسالة تذكير من المكتب بتاريخ </w:t>
      </w:r>
      <w:r w:rsidRPr="004B0371">
        <w:rPr>
          <w:rFonts w:ascii="Times New Roman" w:hAnsi="Times New Roman"/>
          <w:lang w:bidi="ar-SA"/>
        </w:rPr>
        <w:t>24</w:t>
      </w:r>
      <w:r w:rsidRPr="004B0371">
        <w:rPr>
          <w:rFonts w:ascii="Times New Roman" w:hAnsi="Times New Roman" w:hint="cs"/>
          <w:rtl/>
          <w:lang w:bidi="ar-SA"/>
        </w:rPr>
        <w:t xml:space="preserve"> سبتمبر </w:t>
      </w:r>
      <w:r w:rsidRPr="004B0371">
        <w:rPr>
          <w:rFonts w:ascii="Times New Roman" w:hAnsi="Times New Roman"/>
          <w:lang w:bidi="ar-SA"/>
        </w:rPr>
        <w:t>2012</w:t>
      </w:r>
      <w:r w:rsidRPr="004B0371">
        <w:rPr>
          <w:rFonts w:ascii="Times New Roman" w:hAnsi="Times New Roman" w:hint="cs"/>
          <w:rtl/>
          <w:lang w:bidi="ar-SA"/>
        </w:rPr>
        <w:t>، قدمت الصين مخططات طيفية للوصلة الهابطة ومعلومات بشأن الوصلة الصاعدة</w:t>
      </w:r>
      <w:r w:rsidRPr="004B0371">
        <w:rPr>
          <w:rFonts w:ascii="Times New Roman" w:eastAsia="SimSun" w:hAnsi="Times New Roman" w:hint="cs"/>
          <w:rtl/>
          <w:lang w:bidi="ar-SA"/>
        </w:rPr>
        <w:t xml:space="preserve"> في</w:t>
      </w:r>
      <w:r w:rsidR="0067679F">
        <w:rPr>
          <w:rFonts w:ascii="Times New Roman" w:eastAsia="SimSun" w:hAnsi="Times New Roman" w:hint="eastAsia"/>
          <w:rtl/>
          <w:lang w:bidi="ar-SA"/>
        </w:rPr>
        <w:t> </w:t>
      </w:r>
      <w:r w:rsidRPr="004B0371">
        <w:rPr>
          <w:rFonts w:ascii="Times New Roman" w:eastAsia="SimSun" w:hAnsi="Times New Roman"/>
          <w:lang w:bidi="ar-SA"/>
        </w:rPr>
        <w:t>17</w:t>
      </w:r>
      <w:r w:rsidR="0067679F">
        <w:rPr>
          <w:rFonts w:ascii="Times New Roman" w:eastAsia="SimSun" w:hAnsi="Times New Roman" w:hint="eastAsia"/>
          <w:rtl/>
          <w:lang w:bidi="ar-SA"/>
        </w:rPr>
        <w:t> </w:t>
      </w:r>
      <w:r w:rsidRPr="004B0371">
        <w:rPr>
          <w:rFonts w:ascii="Times New Roman" w:eastAsia="SimSun" w:hAnsi="Times New Roman" w:hint="cs"/>
          <w:rtl/>
          <w:lang w:bidi="ar-SA"/>
        </w:rPr>
        <w:t>ديسمبر</w:t>
      </w:r>
      <w:r w:rsidR="0067679F">
        <w:rPr>
          <w:rFonts w:ascii="Times New Roman" w:eastAsia="SimSun" w:hAnsi="Times New Roman" w:hint="eastAsia"/>
          <w:rtl/>
          <w:lang w:bidi="ar-SA"/>
        </w:rPr>
        <w:t>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و</w:t>
      </w:r>
      <w:r w:rsidRPr="004B0371">
        <w:rPr>
          <w:rFonts w:ascii="Times New Roman" w:eastAsia="SimSun" w:hAnsi="Times New Roman"/>
          <w:lang w:bidi="ar-SA"/>
        </w:rPr>
        <w:t>17</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فبراير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فيما يخص مجموعة من النطاقات، طلب المكتب من الصين بناءً عليها، في</w:t>
      </w:r>
      <w:r w:rsidR="0067679F">
        <w:rPr>
          <w:rFonts w:ascii="Times New Roman" w:eastAsia="SimSun" w:hAnsi="Times New Roman" w:hint="eastAsia"/>
          <w:rtl/>
          <w:lang w:bidi="ar-SA"/>
        </w:rPr>
        <w:t> </w:t>
      </w:r>
      <w:r w:rsidRPr="004B0371">
        <w:rPr>
          <w:rFonts w:ascii="Times New Roman" w:eastAsia="SimSun" w:hAnsi="Times New Roman"/>
          <w:lang w:bidi="ar-SA"/>
        </w:rPr>
        <w:t>30</w:t>
      </w:r>
      <w:r w:rsidR="0067679F">
        <w:rPr>
          <w:rFonts w:ascii="Times New Roman" w:eastAsia="SimSun" w:hAnsi="Times New Roman" w:hint="eastAsia"/>
          <w:rtl/>
          <w:lang w:bidi="ar-SA"/>
        </w:rPr>
        <w:t> </w:t>
      </w:r>
      <w:r w:rsidRPr="004B0371">
        <w:rPr>
          <w:rFonts w:ascii="Times New Roman" w:eastAsia="SimSun" w:hAnsi="Times New Roman" w:hint="cs"/>
          <w:rtl/>
          <w:lang w:bidi="ar-SA"/>
        </w:rPr>
        <w:t>أبريل</w:t>
      </w:r>
      <w:r w:rsidR="0067679F">
        <w:rPr>
          <w:rFonts w:ascii="Times New Roman" w:eastAsia="SimSun" w:hAnsi="Times New Roman" w:hint="eastAsia"/>
          <w:rtl/>
          <w:lang w:bidi="ar-SA"/>
        </w:rPr>
        <w:t>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أن تقدم أدلة بالنسبة للنطاقات المتبقية. وفي </w:t>
      </w:r>
      <w:r w:rsidRPr="004B0371">
        <w:rPr>
          <w:rFonts w:ascii="Times New Roman" w:eastAsia="SimSun" w:hAnsi="Times New Roman"/>
          <w:lang w:bidi="ar-SA"/>
        </w:rPr>
        <w:t>5</w:t>
      </w:r>
      <w:r w:rsidRPr="004B0371">
        <w:rPr>
          <w:rFonts w:ascii="Times New Roman" w:eastAsia="SimSun" w:hAnsi="Times New Roman" w:hint="cs"/>
          <w:rtl/>
          <w:lang w:bidi="ar-SA"/>
        </w:rPr>
        <w:t xml:space="preserve"> يونيو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w:t>
      </w:r>
      <w:r w:rsidRPr="004B0371">
        <w:rPr>
          <w:rFonts w:ascii="Times New Roman" w:hAnsi="Times New Roman" w:hint="cs"/>
          <w:rtl/>
          <w:lang w:bidi="ar-SA"/>
        </w:rPr>
        <w:t>ردت إدارة الصين بأن الساتل</w:t>
      </w:r>
      <w:r w:rsidR="0067679F">
        <w:rPr>
          <w:rFonts w:ascii="Times New Roman" w:hAnsi="Times New Roman" w:hint="eastAsia"/>
          <w:rtl/>
          <w:lang w:bidi="ar-SA"/>
        </w:rPr>
        <w:t> </w:t>
      </w:r>
      <w:r w:rsidRPr="004B0371">
        <w:rPr>
          <w:rFonts w:ascii="Times New Roman" w:hAnsi="Times New Roman"/>
          <w:lang w:bidi="ar-SA"/>
        </w:rPr>
        <w:t>AsiaSat</w:t>
      </w:r>
      <w:r w:rsidRPr="004B0371">
        <w:rPr>
          <w:rFonts w:ascii="Times New Roman" w:hAnsi="Times New Roman"/>
          <w:lang w:bidi="ar-SA"/>
        </w:rPr>
        <w:noBreakHyphen/>
        <w:t>7</w:t>
      </w:r>
      <w:r w:rsidRPr="004B0371">
        <w:rPr>
          <w:rFonts w:ascii="Times New Roman" w:hAnsi="Times New Roman" w:hint="cs"/>
          <w:rtl/>
          <w:lang w:bidi="ar-SA"/>
        </w:rPr>
        <w:t xml:space="preserve"> خرج عن مداره في</w:t>
      </w:r>
      <w:r w:rsidR="0067679F">
        <w:rPr>
          <w:rFonts w:ascii="Times New Roman" w:hAnsi="Times New Roman" w:hint="eastAsia"/>
          <w:rtl/>
          <w:lang w:bidi="ar-SA"/>
        </w:rPr>
        <w:t> </w:t>
      </w:r>
      <w:r w:rsidRPr="004B0371">
        <w:rPr>
          <w:rFonts w:ascii="Times New Roman" w:hAnsi="Times New Roman" w:hint="cs"/>
          <w:rtl/>
          <w:lang w:bidi="ar-SA"/>
        </w:rPr>
        <w:t xml:space="preserve">الموقع </w:t>
      </w:r>
      <w:r w:rsidRPr="004B0371">
        <w:rPr>
          <w:rFonts w:ascii="Times New Roman" w:hAnsi="Times New Roman"/>
          <w:lang w:bidi="ar-SA"/>
        </w:rPr>
        <w:t>105,5</w:t>
      </w:r>
      <w:r w:rsidRPr="004B0371">
        <w:rPr>
          <w:rFonts w:ascii="Times New Roman" w:eastAsia="SimSun" w:hAnsi="Times New Roman"/>
          <w:sz w:val="16"/>
          <w:szCs w:val="26"/>
          <w:rtl/>
          <w:lang w:bidi="ar-SA"/>
        </w:rPr>
        <w:t>°</w:t>
      </w:r>
      <w:r w:rsidRPr="004B0371">
        <w:rPr>
          <w:rFonts w:ascii="Times New Roman" w:hAnsi="Times New Roman" w:hint="cs"/>
          <w:rtl/>
          <w:lang w:bidi="ar-SA"/>
        </w:rPr>
        <w:t xml:space="preserve"> شرقاً وطلبت تعليق تخصيصات الترددات للشبكة الساتلية </w:t>
      </w:r>
      <w:r w:rsidRPr="004B0371">
        <w:rPr>
          <w:rFonts w:ascii="Times New Roman" w:hAnsi="Times New Roman"/>
          <w:lang w:bidi="ar-SA"/>
        </w:rPr>
        <w:t>ASIASAT</w:t>
      </w:r>
      <w:r w:rsidRPr="004B0371">
        <w:rPr>
          <w:rFonts w:ascii="Times New Roman" w:hAnsi="Times New Roman"/>
          <w:lang w:bidi="ar-SA"/>
        </w:rPr>
        <w:noBreakHyphen/>
        <w:t>CKZ</w:t>
      </w:r>
      <w:r w:rsidRPr="004B0371">
        <w:rPr>
          <w:rFonts w:ascii="Times New Roman" w:hAnsi="Times New Roman" w:hint="cs"/>
          <w:rtl/>
          <w:lang w:bidi="ar-SA"/>
        </w:rPr>
        <w:t xml:space="preserve"> اعتباراً من </w:t>
      </w:r>
      <w:r w:rsidRPr="004B0371">
        <w:rPr>
          <w:rFonts w:ascii="Times New Roman" w:hAnsi="Times New Roman"/>
          <w:lang w:bidi="ar-SA"/>
        </w:rPr>
        <w:t>11</w:t>
      </w:r>
      <w:r w:rsidR="0067679F">
        <w:rPr>
          <w:rFonts w:ascii="Times New Roman" w:hAnsi="Times New Roman" w:hint="eastAsia"/>
          <w:rtl/>
          <w:lang w:bidi="ar-SA"/>
        </w:rPr>
        <w:t> </w:t>
      </w:r>
      <w:r w:rsidRPr="004B0371">
        <w:rPr>
          <w:rFonts w:ascii="Times New Roman" w:hAnsi="Times New Roman" w:hint="cs"/>
          <w:rtl/>
          <w:lang w:bidi="ar-SA"/>
        </w:rPr>
        <w:t>مارس</w:t>
      </w:r>
      <w:r w:rsidR="0067679F">
        <w:rPr>
          <w:rFonts w:ascii="Times New Roman" w:hAnsi="Times New Roman" w:hint="eastAsia"/>
          <w:rtl/>
          <w:lang w:bidi="ar-SA"/>
        </w:rPr>
        <w:t> </w:t>
      </w:r>
      <w:r w:rsidRPr="004B0371">
        <w:rPr>
          <w:rFonts w:ascii="Times New Roman" w:hAnsi="Times New Roman"/>
          <w:lang w:bidi="ar-SA"/>
        </w:rPr>
        <w:t>2013</w:t>
      </w:r>
      <w:r w:rsidRPr="004B0371">
        <w:rPr>
          <w:rFonts w:ascii="Times New Roman" w:hAnsi="Times New Roman" w:hint="cs"/>
          <w:rtl/>
          <w:lang w:bidi="ar-SA"/>
        </w:rPr>
        <w:t>. وفي</w:t>
      </w:r>
      <w:r w:rsidR="0067679F">
        <w:rPr>
          <w:rFonts w:ascii="Times New Roman" w:hAnsi="Times New Roman" w:hint="eastAsia"/>
          <w:rtl/>
          <w:lang w:bidi="ar-SA"/>
        </w:rPr>
        <w:t> </w:t>
      </w:r>
      <w:r w:rsidRPr="004B0371">
        <w:rPr>
          <w:rFonts w:ascii="Times New Roman" w:hAnsi="Times New Roman"/>
          <w:lang w:bidi="ar-SA"/>
        </w:rPr>
        <w:t>24</w:t>
      </w:r>
      <w:r w:rsidR="0067679F">
        <w:rPr>
          <w:rFonts w:ascii="Times New Roman" w:hAnsi="Times New Roman" w:hint="eastAsia"/>
          <w:rtl/>
          <w:lang w:bidi="ar-SA"/>
        </w:rPr>
        <w:t> </w:t>
      </w:r>
      <w:r w:rsidRPr="004B0371">
        <w:rPr>
          <w:rFonts w:ascii="Times New Roman" w:hAnsi="Times New Roman" w:hint="cs"/>
          <w:rtl/>
          <w:lang w:bidi="ar-SA"/>
        </w:rPr>
        <w:t xml:space="preserve">يوليو </w:t>
      </w:r>
      <w:r w:rsidRPr="004B0371">
        <w:rPr>
          <w:rFonts w:ascii="Times New Roman" w:hAnsi="Times New Roman"/>
          <w:lang w:bidi="ar-SA"/>
        </w:rPr>
        <w:t>2013</w:t>
      </w:r>
      <w:r w:rsidRPr="004B0371">
        <w:rPr>
          <w:rFonts w:ascii="Times New Roman" w:hAnsi="Times New Roman" w:hint="cs"/>
          <w:rtl/>
          <w:lang w:bidi="ar-SA"/>
        </w:rPr>
        <w:t>، أبلغ المكتب الإدارة الصينية بأن الدليل الجزئي المقدم لدعم استعمال تخصيصات الترددات في</w:t>
      </w:r>
      <w:r w:rsidRPr="004B0371">
        <w:rPr>
          <w:rFonts w:ascii="Times New Roman" w:hAnsi="Times New Roman" w:hint="eastAsia"/>
          <w:rtl/>
          <w:lang w:bidi="ar-SA"/>
        </w:rPr>
        <w:t> </w:t>
      </w:r>
      <w:r w:rsidRPr="004B0371">
        <w:rPr>
          <w:rFonts w:ascii="Times New Roman" w:hAnsi="Times New Roman" w:hint="cs"/>
          <w:rtl/>
          <w:lang w:bidi="ar-SA"/>
        </w:rPr>
        <w:t xml:space="preserve">النطاقات الثمانية </w:t>
      </w:r>
      <w:r w:rsidRPr="004B0371">
        <w:rPr>
          <w:rFonts w:ascii="Times New Roman" w:hAnsi="Times New Roman"/>
          <w:lang w:bidi="ar-SA"/>
        </w:rPr>
        <w:t>MHz 3 620</w:t>
      </w:r>
      <w:r w:rsidRPr="004B0371">
        <w:rPr>
          <w:rFonts w:ascii="Times New Roman" w:hAnsi="Times New Roman"/>
          <w:lang w:bidi="ar-SA"/>
        </w:rPr>
        <w:noBreakHyphen/>
        <w:t>3 400</w:t>
      </w:r>
      <w:r w:rsidRPr="004B0371">
        <w:rPr>
          <w:rFonts w:ascii="Times New Roman" w:hAnsi="Times New Roman" w:hint="cs"/>
          <w:rtl/>
          <w:lang w:bidi="ar-SA"/>
        </w:rPr>
        <w:t xml:space="preserve"> و</w:t>
      </w:r>
      <w:r w:rsidRPr="004B0371">
        <w:rPr>
          <w:rFonts w:ascii="Times New Roman" w:hAnsi="Times New Roman"/>
          <w:lang w:bidi="ar-SA"/>
        </w:rPr>
        <w:t>MHz 3 680</w:t>
      </w:r>
      <w:r w:rsidRPr="004B0371">
        <w:rPr>
          <w:rFonts w:ascii="Times New Roman" w:hAnsi="Times New Roman"/>
          <w:lang w:bidi="ar-SA"/>
        </w:rPr>
        <w:noBreakHyphen/>
        <w:t>3 660</w:t>
      </w:r>
      <w:r w:rsidRPr="004B0371">
        <w:rPr>
          <w:rFonts w:ascii="Times New Roman" w:hAnsi="Times New Roman" w:hint="cs"/>
          <w:rtl/>
          <w:lang w:bidi="ar-SA"/>
        </w:rPr>
        <w:t xml:space="preserve"> و</w:t>
      </w:r>
      <w:r w:rsidRPr="004B0371">
        <w:rPr>
          <w:rFonts w:ascii="Times New Roman" w:hAnsi="Times New Roman"/>
          <w:lang w:bidi="ar-SA"/>
        </w:rPr>
        <w:t>MHz 3 700</w:t>
      </w:r>
      <w:r w:rsidRPr="004B0371">
        <w:rPr>
          <w:rFonts w:ascii="Times New Roman" w:hAnsi="Times New Roman"/>
          <w:lang w:bidi="ar-SA"/>
        </w:rPr>
        <w:noBreakHyphen/>
        <w:t>3 690</w:t>
      </w:r>
      <w:r w:rsidRPr="004B0371">
        <w:rPr>
          <w:rFonts w:ascii="Times New Roman" w:hAnsi="Times New Roman" w:hint="cs"/>
          <w:rtl/>
          <w:lang w:bidi="ar-SA"/>
        </w:rPr>
        <w:t xml:space="preserve"> و</w:t>
      </w:r>
      <w:r w:rsidRPr="004B0371">
        <w:rPr>
          <w:rFonts w:ascii="Times New Roman" w:hAnsi="Times New Roman"/>
          <w:lang w:bidi="ar-SA"/>
        </w:rPr>
        <w:t>GHz 11,461</w:t>
      </w:r>
      <w:r w:rsidRPr="004B0371">
        <w:rPr>
          <w:rFonts w:ascii="Times New Roman" w:hAnsi="Times New Roman"/>
          <w:lang w:bidi="ar-SA"/>
        </w:rPr>
        <w:noBreakHyphen/>
        <w:t>11,45</w:t>
      </w:r>
      <w:r w:rsidRPr="004B0371">
        <w:rPr>
          <w:rFonts w:ascii="Times New Roman" w:hAnsi="Times New Roman" w:hint="cs"/>
          <w:rtl/>
          <w:lang w:bidi="ar-SA"/>
        </w:rPr>
        <w:t xml:space="preserve"> و</w:t>
      </w:r>
      <w:r w:rsidRPr="004B0371">
        <w:rPr>
          <w:rFonts w:ascii="Times New Roman" w:hAnsi="Times New Roman"/>
          <w:lang w:bidi="ar-SA"/>
        </w:rPr>
        <w:t>GHz 11,526</w:t>
      </w:r>
      <w:r w:rsidRPr="004B0371">
        <w:rPr>
          <w:rFonts w:ascii="Times New Roman" w:hAnsi="Times New Roman"/>
          <w:lang w:bidi="ar-SA"/>
        </w:rPr>
        <w:noBreakHyphen/>
        <w:t>11,481</w:t>
      </w:r>
      <w:r w:rsidRPr="004B0371">
        <w:rPr>
          <w:rFonts w:ascii="Times New Roman" w:hAnsi="Times New Roman" w:hint="cs"/>
          <w:rtl/>
          <w:lang w:bidi="ar-SA"/>
        </w:rPr>
        <w:t xml:space="preserve"> و</w:t>
      </w:r>
      <w:r w:rsidRPr="004B0371">
        <w:rPr>
          <w:rFonts w:ascii="Times New Roman" w:hAnsi="Times New Roman"/>
          <w:lang w:bidi="ar-SA"/>
        </w:rPr>
        <w:t>GHz 11,56</w:t>
      </w:r>
      <w:r w:rsidRPr="004B0371">
        <w:rPr>
          <w:rFonts w:ascii="Times New Roman" w:hAnsi="Times New Roman"/>
          <w:lang w:bidi="ar-SA"/>
        </w:rPr>
        <w:noBreakHyphen/>
        <w:t>11,546</w:t>
      </w:r>
      <w:r w:rsidRPr="004B0371">
        <w:rPr>
          <w:rFonts w:ascii="Times New Roman" w:hAnsi="Times New Roman" w:hint="cs"/>
          <w:rtl/>
          <w:lang w:bidi="ar-SA"/>
        </w:rPr>
        <w:t xml:space="preserve"> و</w:t>
      </w:r>
      <w:r w:rsidRPr="004B0371">
        <w:rPr>
          <w:rFonts w:ascii="Times New Roman" w:hAnsi="Times New Roman"/>
          <w:lang w:bidi="ar-SA"/>
        </w:rPr>
        <w:t>GHz 11,591</w:t>
      </w:r>
      <w:r w:rsidRPr="004B0371">
        <w:rPr>
          <w:rFonts w:ascii="Times New Roman" w:hAnsi="Times New Roman"/>
          <w:lang w:bidi="ar-SA"/>
        </w:rPr>
        <w:noBreakHyphen/>
        <w:t>11,58</w:t>
      </w:r>
      <w:r w:rsidRPr="004B0371">
        <w:rPr>
          <w:rFonts w:ascii="Times New Roman" w:hAnsi="Times New Roman" w:hint="cs"/>
          <w:rtl/>
          <w:lang w:bidi="ar-SA"/>
        </w:rPr>
        <w:t xml:space="preserve"> و</w:t>
      </w:r>
      <w:r w:rsidRPr="004B0371">
        <w:rPr>
          <w:rFonts w:ascii="Times New Roman" w:hAnsi="Times New Roman"/>
          <w:lang w:bidi="ar-SA"/>
        </w:rPr>
        <w:t>GHz 11,7</w:t>
      </w:r>
      <w:r w:rsidRPr="004B0371">
        <w:rPr>
          <w:rFonts w:ascii="Times New Roman" w:hAnsi="Times New Roman"/>
          <w:lang w:bidi="ar-SA"/>
        </w:rPr>
        <w:noBreakHyphen/>
        <w:t>11,611</w:t>
      </w:r>
      <w:r w:rsidRPr="004B0371">
        <w:rPr>
          <w:rFonts w:ascii="Times New Roman" w:hAnsi="Times New Roman" w:hint="cs"/>
          <w:rtl/>
          <w:lang w:bidi="ar-SA"/>
        </w:rPr>
        <w:t xml:space="preserve">، يعتبر كافياً لتبرير التشغيل المستمر في هذه النطاقات، في حين لم يُقدم أي دليل بشأن وضع النطاقين </w:t>
      </w:r>
      <w:r w:rsidRPr="004B0371">
        <w:rPr>
          <w:rFonts w:ascii="Times New Roman" w:hAnsi="Times New Roman"/>
          <w:lang w:bidi="ar-SA"/>
        </w:rPr>
        <w:t>GHz 11,2</w:t>
      </w:r>
      <w:r w:rsidR="00711EFC">
        <w:rPr>
          <w:rFonts w:ascii="Times New Roman" w:hAnsi="Times New Roman"/>
          <w:lang w:bidi="ar-SA"/>
        </w:rPr>
        <w:noBreakHyphen/>
      </w:r>
      <w:r w:rsidRPr="004B0371">
        <w:rPr>
          <w:rFonts w:ascii="Times New Roman" w:hAnsi="Times New Roman"/>
          <w:lang w:bidi="ar-SA"/>
        </w:rPr>
        <w:t>10,95</w:t>
      </w:r>
      <w:r w:rsidRPr="004B0371">
        <w:rPr>
          <w:rFonts w:ascii="Times New Roman" w:hAnsi="Times New Roman" w:hint="cs"/>
          <w:rtl/>
          <w:lang w:bidi="ar-SA"/>
        </w:rPr>
        <w:t xml:space="preserve"> و</w:t>
      </w:r>
      <w:r w:rsidRPr="004B0371">
        <w:rPr>
          <w:rFonts w:ascii="Times New Roman" w:hAnsi="Times New Roman"/>
          <w:lang w:bidi="ar-SA"/>
        </w:rPr>
        <w:t>GHz 21,2</w:t>
      </w:r>
      <w:r w:rsidR="00711EFC">
        <w:rPr>
          <w:rFonts w:ascii="Times New Roman" w:hAnsi="Times New Roman"/>
          <w:lang w:bidi="ar-SA"/>
        </w:rPr>
        <w:noBreakHyphen/>
      </w:r>
      <w:r w:rsidRPr="004B0371">
        <w:rPr>
          <w:rFonts w:ascii="Times New Roman" w:hAnsi="Times New Roman"/>
          <w:lang w:bidi="ar-SA"/>
        </w:rPr>
        <w:t>19,7</w:t>
      </w:r>
      <w:r w:rsidRPr="004B0371">
        <w:rPr>
          <w:rFonts w:ascii="Times New Roman" w:hAnsi="Times New Roman" w:hint="cs"/>
          <w:rtl/>
          <w:lang w:bidi="ar-SA"/>
        </w:rPr>
        <w:t xml:space="preserve"> في الخدمة، وبالتالي لا</w:t>
      </w:r>
      <w:r w:rsidR="00852F44">
        <w:rPr>
          <w:rFonts w:ascii="Times New Roman" w:hAnsi="Times New Roman" w:hint="eastAsia"/>
          <w:rtl/>
          <w:lang w:bidi="ar-SA"/>
        </w:rPr>
        <w:t> </w:t>
      </w:r>
      <w:r w:rsidRPr="004B0371">
        <w:rPr>
          <w:rFonts w:ascii="Times New Roman" w:hAnsi="Times New Roman" w:hint="cs"/>
          <w:rtl/>
          <w:lang w:bidi="ar-SA"/>
        </w:rPr>
        <w:t>يوجد لدى المكتب أي خيار آخر سوى أن يطلب من لجنة لوائح الراديو في اجتماعها الرابع والستين إلغاء تخصيصات التردد في هذين النطاقين. ولم يرد أي رد من الصين على هذه الرسالة. وبالتالي، وباعتبار أن هذين النطاقين لم</w:t>
      </w:r>
      <w:r w:rsidR="0041268E">
        <w:rPr>
          <w:rFonts w:ascii="Times New Roman" w:hAnsi="Times New Roman" w:hint="eastAsia"/>
          <w:rtl/>
          <w:lang w:bidi="ar-SA"/>
        </w:rPr>
        <w:t> </w:t>
      </w:r>
      <w:r w:rsidRPr="004B0371">
        <w:rPr>
          <w:rFonts w:ascii="Times New Roman" w:hAnsi="Times New Roman" w:hint="cs"/>
          <w:rtl/>
          <w:lang w:bidi="ar-SA"/>
        </w:rPr>
        <w:t xml:space="preserve">يوضعا في الخدمة، </w:t>
      </w:r>
      <w:r w:rsidRPr="004B0371">
        <w:rPr>
          <w:rFonts w:ascii="Times New Roman" w:eastAsia="SimSun" w:hAnsi="Times New Roman" w:hint="cs"/>
          <w:rtl/>
          <w:lang w:bidi="ar-SA"/>
        </w:rPr>
        <w:t xml:space="preserve">اتخذ المكتب قراراً في الاجتماع الأسبوعي السابع والعشرين بعد الألف </w:t>
      </w:r>
      <w:r w:rsidRPr="004B0371">
        <w:rPr>
          <w:rFonts w:ascii="Times New Roman" w:eastAsia="SimSun" w:hAnsi="Times New Roman"/>
          <w:lang w:bidi="ar-SA"/>
        </w:rPr>
        <w:t>(1027)</w:t>
      </w:r>
      <w:r w:rsidRPr="004B0371">
        <w:rPr>
          <w:rFonts w:ascii="Times New Roman" w:eastAsia="SimSun" w:hAnsi="Times New Roman" w:hint="cs"/>
          <w:rtl/>
          <w:lang w:bidi="ar-SA"/>
        </w:rPr>
        <w:t xml:space="preserve"> للنشرة الإعلامية الدولية للترددات</w:t>
      </w:r>
      <w:r w:rsidR="00B209B0">
        <w:rPr>
          <w:rFonts w:ascii="Times New Roman" w:eastAsia="SimSun" w:hAnsi="Times New Roman" w:hint="eastAsia"/>
          <w:rtl/>
          <w:lang w:bidi="ar-SA"/>
        </w:rPr>
        <w:t> </w:t>
      </w:r>
      <w:r w:rsidRPr="004B0371">
        <w:rPr>
          <w:rFonts w:ascii="Times New Roman" w:eastAsia="SimSun" w:hAnsi="Times New Roman"/>
          <w:lang w:bidi="ar-SA"/>
        </w:rPr>
        <w:t>(BR IFIC)</w:t>
      </w:r>
      <w:r w:rsidRPr="004B0371">
        <w:rPr>
          <w:rFonts w:ascii="Times New Roman" w:eastAsia="SimSun" w:hAnsi="Times New Roman" w:hint="cs"/>
          <w:rtl/>
          <w:lang w:bidi="ar-SA"/>
        </w:rPr>
        <w:t xml:space="preserve"> المنعقد يوم </w:t>
      </w:r>
      <w:r w:rsidRPr="004B0371">
        <w:rPr>
          <w:rFonts w:ascii="Times New Roman" w:eastAsia="SimSun" w:hAnsi="Times New Roman"/>
          <w:lang w:bidi="ar-SA"/>
        </w:rPr>
        <w:t>19</w:t>
      </w:r>
      <w:r w:rsidRPr="004B0371">
        <w:rPr>
          <w:rFonts w:ascii="Times New Roman" w:eastAsia="SimSun" w:hAnsi="Times New Roman" w:hint="eastAsia"/>
          <w:rtl/>
          <w:lang w:bidi="ar-SA"/>
        </w:rPr>
        <w:t> </w:t>
      </w:r>
      <w:r w:rsidRPr="004B0371">
        <w:rPr>
          <w:rFonts w:ascii="Times New Roman" w:eastAsia="SimSun" w:hAnsi="Times New Roman" w:hint="cs"/>
          <w:rtl/>
          <w:lang w:bidi="ar-SA"/>
        </w:rPr>
        <w:t>سبتمبر</w:t>
      </w:r>
      <w:r w:rsidRPr="004B0371">
        <w:rPr>
          <w:rFonts w:ascii="Times New Roman" w:eastAsia="SimSun" w:hAnsi="Times New Roman" w:hint="eastAsia"/>
          <w:rtl/>
          <w:lang w:bidi="ar-SA"/>
        </w:rPr>
        <w:t>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بأن يطلب من لجنة لوائح الراديو إلغاء تخصيصات التردد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النطاقين المذكورين </w:t>
      </w:r>
      <w:r w:rsidRPr="004B0371">
        <w:rPr>
          <w:rFonts w:ascii="Times New Roman" w:hAnsi="Times New Roman" w:hint="cs"/>
          <w:rtl/>
          <w:lang w:bidi="ar-SA"/>
        </w:rPr>
        <w:t xml:space="preserve">طبقاً للرقم </w:t>
      </w:r>
      <w:r w:rsidRPr="004B0371">
        <w:rPr>
          <w:rFonts w:ascii="Times New Roman" w:hAnsi="Times New Roman"/>
          <w:lang w:bidi="ar-SA"/>
        </w:rPr>
        <w:t>6.13</w:t>
      </w:r>
      <w:r w:rsidRPr="004B0371">
        <w:rPr>
          <w:rFonts w:ascii="Times New Roman" w:hAnsi="Times New Roman" w:hint="cs"/>
          <w:rtl/>
          <w:lang w:bidi="ar-SA"/>
        </w:rPr>
        <w:t xml:space="preserve">. ويعرض الملحق </w:t>
      </w:r>
      <w:r w:rsidRPr="004B0371">
        <w:rPr>
          <w:rFonts w:ascii="Times New Roman" w:hAnsi="Times New Roman"/>
          <w:lang w:bidi="ar-SA"/>
        </w:rPr>
        <w:t>1</w:t>
      </w:r>
      <w:r w:rsidRPr="004B0371">
        <w:rPr>
          <w:rFonts w:ascii="Times New Roman" w:hAnsi="Times New Roman" w:hint="cs"/>
          <w:rtl/>
          <w:lang w:bidi="ar-SA"/>
        </w:rPr>
        <w:t xml:space="preserve"> بالوثيقة الحالة بالتفصيل ويحتوي المرفق </w:t>
      </w:r>
      <w:r w:rsidRPr="004B0371">
        <w:rPr>
          <w:rFonts w:ascii="Times New Roman" w:hAnsi="Times New Roman"/>
          <w:lang w:bidi="ar-SA"/>
        </w:rPr>
        <w:t>1</w:t>
      </w:r>
      <w:r w:rsidRPr="004B0371">
        <w:rPr>
          <w:rFonts w:ascii="Times New Roman" w:hAnsi="Times New Roman" w:hint="cs"/>
          <w:rtl/>
          <w:lang w:bidi="ar-SA"/>
        </w:rPr>
        <w:t xml:space="preserve"> على المراسلات ذات الصلة المتبادلة بين المكتب وإدارة الصين.</w:t>
      </w:r>
    </w:p>
    <w:p w:rsidR="004B0371" w:rsidRPr="004B0371" w:rsidRDefault="004B0371" w:rsidP="0041268E">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2.7</w:t>
      </w:r>
      <w:r w:rsidRPr="004B0371">
        <w:rPr>
          <w:rFonts w:ascii="Times New Roman" w:eastAsia="SimSun" w:hAnsi="Times New Roman" w:hint="cs"/>
          <w:rtl/>
          <w:lang w:bidi="ar-SA"/>
        </w:rPr>
        <w:tab/>
        <w:t xml:space="preserve">وقال، مقدِّماً مزيداً من التوضيحات بناءً على طلب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إنه رغم خروج الساتل</w:t>
      </w:r>
      <w:r w:rsidR="0067679F">
        <w:rPr>
          <w:rFonts w:ascii="Times New Roman" w:eastAsia="SimSun" w:hAnsi="Times New Roman" w:hint="eastAsia"/>
          <w:rtl/>
          <w:lang w:bidi="ar-SA"/>
        </w:rPr>
        <w:t> </w:t>
      </w:r>
      <w:r w:rsidRPr="004B0371">
        <w:rPr>
          <w:rFonts w:ascii="Times New Roman" w:hAnsi="Times New Roman"/>
          <w:lang w:bidi="ar-SA"/>
        </w:rPr>
        <w:t>AsiaSat</w:t>
      </w:r>
      <w:r w:rsidRPr="004B0371">
        <w:rPr>
          <w:rFonts w:ascii="Times New Roman" w:hAnsi="Times New Roman"/>
          <w:lang w:bidi="ar-SA"/>
        </w:rPr>
        <w:noBreakHyphen/>
        <w:t>7</w:t>
      </w:r>
      <w:r w:rsidRPr="004B0371">
        <w:rPr>
          <w:rFonts w:ascii="Times New Roman" w:hAnsi="Times New Roman" w:hint="cs"/>
          <w:rtl/>
          <w:lang w:bidi="ar-SA"/>
        </w:rPr>
        <w:t xml:space="preserve"> </w:t>
      </w:r>
      <w:r w:rsidRPr="004B0371">
        <w:rPr>
          <w:rFonts w:ascii="Times New Roman" w:eastAsia="SimSun" w:hAnsi="Times New Roman" w:hint="cs"/>
          <w:rtl/>
          <w:lang w:bidi="ar-SA"/>
        </w:rPr>
        <w:t xml:space="preserve">عن مداره، ظل الساتل </w:t>
      </w:r>
      <w:proofErr w:type="spellStart"/>
      <w:r w:rsidRPr="004B0371">
        <w:rPr>
          <w:rFonts w:ascii="Times New Roman" w:hAnsi="Times New Roman"/>
          <w:lang w:bidi="ar-SA"/>
        </w:rPr>
        <w:t>AsiaSat</w:t>
      </w:r>
      <w:proofErr w:type="spellEnd"/>
      <w:r w:rsidR="0041268E">
        <w:rPr>
          <w:rFonts w:ascii="Times New Roman" w:hAnsi="Times New Roman"/>
          <w:lang w:bidi="ar-SA"/>
        </w:rPr>
        <w:t> </w:t>
      </w:r>
      <w:r w:rsidRPr="004B0371">
        <w:rPr>
          <w:rFonts w:ascii="Times New Roman" w:hAnsi="Times New Roman"/>
          <w:lang w:bidi="ar-SA"/>
        </w:rPr>
        <w:t>3S</w:t>
      </w:r>
      <w:r w:rsidRPr="004B0371">
        <w:rPr>
          <w:rFonts w:ascii="Times New Roman" w:eastAsia="SimSun" w:hAnsi="Times New Roman" w:hint="cs"/>
          <w:rtl/>
          <w:lang w:bidi="ar-SA"/>
        </w:rPr>
        <w:t xml:space="preserve"> في موضعه مع القدرة على تشغيل بعض الأجزاء من النطاقين </w:t>
      </w:r>
      <w:r w:rsidRPr="004B0371">
        <w:rPr>
          <w:rFonts w:ascii="Times New Roman" w:eastAsia="SimSun" w:hAnsi="Times New Roman"/>
          <w:lang w:bidi="ar-SA"/>
        </w:rPr>
        <w:t>C</w:t>
      </w:r>
      <w:r w:rsidRPr="004B0371">
        <w:rPr>
          <w:rFonts w:ascii="Times New Roman" w:eastAsia="SimSun" w:hAnsi="Times New Roman" w:hint="cs"/>
          <w:rtl/>
          <w:lang w:bidi="ar-SA"/>
        </w:rPr>
        <w:t xml:space="preserve"> و</w:t>
      </w:r>
      <w:r w:rsidRPr="004B0371">
        <w:rPr>
          <w:rFonts w:ascii="Times New Roman" w:eastAsia="SimSun" w:hAnsi="Times New Roman"/>
          <w:lang w:bidi="ar-SA"/>
        </w:rPr>
        <w:t>Ku</w:t>
      </w:r>
      <w:r w:rsidRPr="004B0371">
        <w:rPr>
          <w:rFonts w:ascii="Times New Roman" w:eastAsia="SimSun" w:hAnsi="Times New Roman" w:hint="cs"/>
          <w:rtl/>
          <w:lang w:bidi="ar-SA"/>
        </w:rPr>
        <w:t>.</w:t>
      </w:r>
    </w:p>
    <w:p w:rsidR="004B0371" w:rsidRPr="004B0371" w:rsidRDefault="004B0371" w:rsidP="003B71AA">
      <w:pPr>
        <w:keepNext/>
        <w:keepLines/>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3.7</w:t>
      </w:r>
      <w:r w:rsidRPr="004B0371">
        <w:rPr>
          <w:rFonts w:ascii="Times New Roman" w:eastAsia="SimSun" w:hAnsi="Times New Roman" w:hint="cs"/>
          <w:rtl/>
          <w:lang w:bidi="ar-SA"/>
        </w:rPr>
        <w:tab/>
        <w:t xml:space="preserve">وقال رداً على تساؤل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المكتب، استناداً إلى المعلومات المتاحة علناً، تساءل عما إذا كانت جميع نطاقات التردد المتعلقة بالشبكة الساتلية </w:t>
      </w:r>
      <w:r w:rsidRPr="004B0371">
        <w:rPr>
          <w:rFonts w:ascii="Times New Roman" w:hAnsi="Times New Roman"/>
          <w:lang w:bidi="ar-SA"/>
        </w:rPr>
        <w:t>ASIASAT</w:t>
      </w:r>
      <w:r w:rsidR="003B71AA">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قد وُضعت في الخدمة أم لا. وقبِل المكتب الدليل المقدم من الصين فيما يخص استعمال النطاقات الثمانية، ولكن الصين فشلت في توفير أي أدلة بشأن النطاقين اللذين اقتُرح إلغاؤهما الآن تبعاً</w:t>
      </w:r>
      <w:r w:rsidRPr="004B0371">
        <w:rPr>
          <w:rFonts w:ascii="Times New Roman" w:eastAsia="SimSun" w:hAnsi="Times New Roman" w:hint="eastAsia"/>
          <w:rtl/>
          <w:lang w:bidi="ar-SA"/>
        </w:rPr>
        <w:t> </w:t>
      </w:r>
      <w:r w:rsidRPr="004B0371">
        <w:rPr>
          <w:rFonts w:ascii="Times New Roman" w:eastAsia="SimSun" w:hAnsi="Times New Roman" w:hint="cs"/>
          <w:rtl/>
          <w:lang w:bidi="ar-SA"/>
        </w:rPr>
        <w:t>لذلك.</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4.7</w:t>
      </w:r>
      <w:r w:rsidRPr="004B0371">
        <w:rPr>
          <w:rFonts w:ascii="Times New Roman" w:eastAsia="SimSun" w:hAnsi="Times New Roman" w:hint="cs"/>
          <w:rtl/>
          <w:lang w:bidi="ar-SA"/>
        </w:rPr>
        <w:tab/>
        <w:t xml:space="preserve">ولاحظ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من خلال رسالة الصين المؤرخة </w:t>
      </w:r>
      <w:r w:rsidRPr="004B0371">
        <w:rPr>
          <w:rFonts w:ascii="Times New Roman" w:eastAsia="SimSun" w:hAnsi="Times New Roman"/>
          <w:lang w:bidi="ar-SA"/>
        </w:rPr>
        <w:t>17</w:t>
      </w:r>
      <w:r w:rsidRPr="004B0371">
        <w:rPr>
          <w:rFonts w:ascii="Times New Roman" w:eastAsia="SimSun" w:hAnsi="Times New Roman" w:hint="cs"/>
          <w:rtl/>
          <w:lang w:bidi="ar-SA"/>
        </w:rPr>
        <w:t xml:space="preserve"> فبراير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أن بعض الحزم من </w:t>
      </w:r>
      <w:proofErr w:type="spellStart"/>
      <w:r w:rsidRPr="004B0371">
        <w:rPr>
          <w:rFonts w:ascii="Times New Roman" w:eastAsia="SimSun" w:hAnsi="Times New Roman" w:hint="cs"/>
          <w:rtl/>
          <w:lang w:bidi="ar-SA"/>
        </w:rPr>
        <w:t>الساتلين</w:t>
      </w:r>
      <w:proofErr w:type="spellEnd"/>
      <w:r w:rsidRPr="004B0371">
        <w:rPr>
          <w:rFonts w:ascii="Times New Roman" w:eastAsia="SimSun" w:hAnsi="Times New Roman" w:hint="cs"/>
          <w:rtl/>
          <w:lang w:bidi="ar-SA"/>
        </w:rPr>
        <w:t xml:space="preserve"> المعنيين مسددة خارج هونغ كونغ وتساءل عما إذا كان ذلك هو السبب في عدم تقديم أدلة بشأن النطاقين موضعي الشك بالنسبة للمكتب. 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فينكاتاسوبرامانيان</w:t>
      </w:r>
      <w:proofErr w:type="spellEnd"/>
      <w:r w:rsidRPr="004B0371">
        <w:rPr>
          <w:rFonts w:ascii="Times New Roman" w:eastAsia="SimSun" w:hAnsi="Times New Roman" w:hint="cs"/>
          <w:b/>
          <w:bCs/>
          <w:rtl/>
          <w:lang w:bidi="ar-SA"/>
        </w:rPr>
        <w:t xml:space="preserve"> (دائرة الخدمات الفضائية/شعبة التبليغ والخطط)</w:t>
      </w:r>
      <w:r w:rsidRPr="004B0371">
        <w:rPr>
          <w:rFonts w:ascii="Times New Roman" w:eastAsia="SimSun" w:hAnsi="Times New Roman" w:hint="cs"/>
          <w:rtl/>
          <w:lang w:bidi="ar-SA"/>
        </w:rPr>
        <w:t xml:space="preserve"> إن هونغ كونغ تقع ضمن منطقة الخدمة للحزم التي يقترح المكتب إلغاؤها.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إنه يبدو أن هذه المسألة برمتها تثير التساؤل بشأن المعلومات التي استخدمها المكتب باعتبارها "معلومات موثوقة" تطبيقاً للرقم </w:t>
      </w:r>
      <w:r w:rsidRPr="004B0371">
        <w:rPr>
          <w:rFonts w:ascii="Times New Roman" w:eastAsia="SimSun" w:hAnsi="Times New Roman"/>
          <w:lang w:bidi="ar-SA"/>
        </w:rPr>
        <w:t>6.13</w:t>
      </w:r>
      <w:r w:rsidRPr="004B0371">
        <w:rPr>
          <w:rFonts w:ascii="Times New Roman" w:eastAsia="SimSun" w:hAnsi="Times New Roman" w:hint="cs"/>
          <w:rtl/>
          <w:lang w:bidi="ar-SA"/>
        </w:rPr>
        <w:t>، للتشكيك في ردود الصين بخصوص استعمالها للتخصيصات والتساؤل بشأن الأسس التي ينبغي أن يستند إليها المكتب لاعتبار أن بعض المعلومات المقدمة من الصين موثوقة والأخرى غير موثوقة.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6.7</w:t>
      </w:r>
      <w:r w:rsidRPr="004B0371">
        <w:rPr>
          <w:rFonts w:ascii="Times New Roman" w:eastAsia="SimSun" w:hAnsi="Times New Roman" w:hint="cs"/>
          <w:rtl/>
          <w:lang w:bidi="ar-SA"/>
        </w:rPr>
        <w:tab/>
        <w:t xml:space="preserve">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فينكاتاسوبرامانيان</w:t>
      </w:r>
      <w:proofErr w:type="spellEnd"/>
      <w:r w:rsidRPr="004B0371">
        <w:rPr>
          <w:rFonts w:ascii="Times New Roman" w:eastAsia="SimSun" w:hAnsi="Times New Roman" w:hint="cs"/>
          <w:b/>
          <w:bCs/>
          <w:rtl/>
          <w:lang w:bidi="ar-SA"/>
        </w:rPr>
        <w:t xml:space="preserve"> (دائرة الخدمات الفضائية/شعبة التبليغ والخطط)</w:t>
      </w:r>
      <w:r w:rsidRPr="004B0371">
        <w:rPr>
          <w:rFonts w:ascii="Times New Roman" w:eastAsia="SimSun" w:hAnsi="Times New Roman" w:hint="cs"/>
          <w:rtl/>
          <w:lang w:bidi="ar-SA"/>
        </w:rPr>
        <w:t xml:space="preserve"> إن المصدرين الرئيسيين المتاحين للمكتب للحصول على المعلومات هما موقع المشغل الساتلي والمواقع التي نشر فيها مقدمو خدمات الإطلاق والتتبع الساتلي التفاصيل التقنية للساتل الذي تم إطلاقه. ومن الواضح أن المكتب يثق بالإدارات عندما تقدم المعلومات ولكنه يرى من المناسب أحياناً الاستفسار عندما تظهر معلومات موثوقة </w:t>
      </w:r>
      <w:proofErr w:type="spellStart"/>
      <w:r w:rsidRPr="004B0371">
        <w:rPr>
          <w:rFonts w:ascii="Times New Roman" w:eastAsia="SimSun" w:hAnsi="Times New Roman" w:hint="cs"/>
          <w:rtl/>
          <w:lang w:bidi="ar-SA"/>
        </w:rPr>
        <w:t>مستقاة</w:t>
      </w:r>
      <w:proofErr w:type="spellEnd"/>
      <w:r w:rsidRPr="004B0371">
        <w:rPr>
          <w:rFonts w:ascii="Times New Roman" w:eastAsia="SimSun" w:hAnsi="Times New Roman" w:hint="cs"/>
          <w:rtl/>
          <w:lang w:bidi="ar-SA"/>
        </w:rPr>
        <w:t xml:space="preserve"> من جهات أخرى مناقضة لها.</w:t>
      </w:r>
    </w:p>
    <w:p w:rsidR="004B0371" w:rsidRPr="004B0371" w:rsidRDefault="004B0371" w:rsidP="00852F44">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7.7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إنه أبعد ما يكون عن الاقتناع بأن المعلومات المتاحة في مواقع المشغلين يمكن اعتبارها معلومات "موثوقة"؛ مثلاً الإعلان عن بعض الموارد فيما يتعلق باستعمال معين قبل إطلاق الساتل واستعمالها بشكل مختلف لاحقاً. وغالباً ما تكون المعلومات غير مكتملة إطلاقاً وكثير منها يشير إلى إعلانات في الواقع. ولا يمكن سوى للشخص الذي نشر المعلومات الإفادة بما إذا كانت المعلومات موثوقة أم لا. وأشار أيضاً إلى أن المكتب تحدث، من جهة، عن استعمال المعلومات "المتاحة علناً" وليس المعلومات "الموثوقة" على النحو المطلوب في تطبيق الرقم </w:t>
      </w:r>
      <w:r w:rsidRPr="004B0371">
        <w:rPr>
          <w:rFonts w:ascii="Times New Roman" w:eastAsia="SimSun" w:hAnsi="Times New Roman"/>
          <w:lang w:bidi="ar-SA"/>
        </w:rPr>
        <w:t>6.13</w:t>
      </w:r>
      <w:r w:rsidRPr="004B0371">
        <w:rPr>
          <w:rFonts w:ascii="Times New Roman" w:eastAsia="SimSun" w:hAnsi="Times New Roman" w:hint="cs"/>
          <w:rtl/>
          <w:lang w:bidi="ar-SA"/>
        </w:rPr>
        <w:t>؛ ومن جهة أخرى، أبدت الإدارة الصينية قدراً كبيراً من التعاون وحسن النية من خلال توفير وثائق أكثر مما هو مطلوب بموجب لوائح الراديو. ولم</w:t>
      </w:r>
      <w:r w:rsidR="00852F44">
        <w:rPr>
          <w:rFonts w:ascii="Times New Roman" w:eastAsia="SimSun" w:hAnsi="Times New Roman" w:hint="eastAsia"/>
          <w:rtl/>
          <w:lang w:bidi="ar-SA"/>
        </w:rPr>
        <w:t> </w:t>
      </w:r>
      <w:r w:rsidRPr="004B0371">
        <w:rPr>
          <w:rFonts w:ascii="Times New Roman" w:eastAsia="SimSun" w:hAnsi="Times New Roman" w:hint="cs"/>
          <w:rtl/>
          <w:lang w:bidi="ar-SA"/>
        </w:rPr>
        <w:t>يتمكن من فهم المنطق الذي اتبعه المكتب في هذه الحالة.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8.7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إنه يفهم أن المكتب قام، استناداً إلى المعلومات التي حصل عليها، بإرسال استفسار إلى الإدارة الصينية وقبِل جميع المعلومات التي أرسلتها إليه الإدارة. ولم يشكك المكتب في الأمر إلا لدى عدم ورود المعلومات مما أدى إلى الإلغاء</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المقترح.</w:t>
      </w:r>
    </w:p>
    <w:p w:rsidR="004B0371" w:rsidRPr="004B0371" w:rsidRDefault="004B0371" w:rsidP="00852F44">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9.7</w:t>
      </w:r>
      <w:r w:rsidRPr="004B0371">
        <w:rPr>
          <w:rFonts w:ascii="Times New Roman" w:eastAsia="SimSun" w:hAnsi="Times New Roman" w:hint="cs"/>
          <w:rtl/>
          <w:lang w:bidi="ar-SA"/>
        </w:rPr>
        <w:tab/>
        <w:t xml:space="preserve">وأكد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فهم الرئيس. فقد قدمت الإدارة الصينية معلومات تؤكد وضع جميع النطاقات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الخدمة باستثناء النطاقين الاثنين اللذين اقتُرح إلغاؤهما وعندما طلب المكتب معلومات بشأن هذين النطاقين لم</w:t>
      </w:r>
      <w:r w:rsidR="00852F44">
        <w:rPr>
          <w:rFonts w:ascii="Times New Roman" w:eastAsia="SimSun" w:hAnsi="Times New Roman" w:hint="eastAsia"/>
          <w:rtl/>
          <w:lang w:bidi="ar-SA"/>
        </w:rPr>
        <w:t> </w:t>
      </w:r>
      <w:r w:rsidRPr="004B0371">
        <w:rPr>
          <w:rFonts w:ascii="Times New Roman" w:eastAsia="SimSun" w:hAnsi="Times New Roman" w:hint="cs"/>
          <w:rtl/>
          <w:lang w:bidi="ar-SA"/>
        </w:rPr>
        <w:t>يتلق أي شيء.</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10.7</w:t>
      </w:r>
      <w:r w:rsidRPr="004B0371">
        <w:rPr>
          <w:rFonts w:ascii="Times New Roman" w:eastAsia="SimSun" w:hAnsi="Times New Roman" w:hint="cs"/>
          <w:rtl/>
          <w:lang w:bidi="ar-SA"/>
        </w:rPr>
        <w:tab/>
        <w:t xml:space="preserve">وأثار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نورماتوف</w:t>
      </w:r>
      <w:proofErr w:type="spellEnd"/>
      <w:r w:rsidRPr="004B0371">
        <w:rPr>
          <w:rFonts w:ascii="Times New Roman" w:eastAsia="SimSun" w:hAnsi="Times New Roman" w:hint="cs"/>
          <w:rtl/>
          <w:lang w:bidi="ar-SA"/>
        </w:rPr>
        <w:t xml:space="preserve"> الذي يشارك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xml:space="preserve"> في شكوكه، تساؤلات بشأن ما ينبغي اعتباره معلومات موثوقة،</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مشيراً إلى ادعاءات الصين في الرسائل المتبادلة مع المكتب، استعمال نطاقات التردد العشرة جميعها المتعلقة بالشبكة الساتلية</w:t>
      </w:r>
      <w:r w:rsidRPr="004B0371">
        <w:rPr>
          <w:rFonts w:ascii="Times New Roman" w:eastAsia="SimSun" w:hAnsi="Times New Roman" w:hint="eastAsia"/>
          <w:rtl/>
          <w:lang w:bidi="ar-SA"/>
        </w:rPr>
        <w:t>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spacing w:val="-2"/>
          <w:lang w:bidi="ar-SA"/>
        </w:rPr>
        <w:t>11.7</w:t>
      </w:r>
      <w:r w:rsidRPr="004B0371">
        <w:rPr>
          <w:rFonts w:ascii="Times New Roman" w:eastAsia="SimSun" w:hAnsi="Times New Roman" w:hint="cs"/>
          <w:spacing w:val="-2"/>
          <w:rtl/>
          <w:lang w:bidi="ar-SA"/>
        </w:rPr>
        <w:tab/>
        <w:t xml:space="preserve">وقال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زيلينسكاس</w:t>
      </w:r>
      <w:proofErr w:type="spellEnd"/>
      <w:r w:rsidRPr="004B0371">
        <w:rPr>
          <w:rFonts w:ascii="Times New Roman" w:eastAsia="SimSun" w:hAnsi="Times New Roman" w:hint="cs"/>
          <w:spacing w:val="-2"/>
          <w:rtl/>
          <w:lang w:bidi="ar-SA"/>
        </w:rPr>
        <w:t xml:space="preserve"> إنه قد يبدو أن المكتب يمارس ضغوطاً إلى حد ما على الإدارة الصينية، ولكن لسبب وجيه على ما يبدو، إذ هناك نقص في المعلومات المقدمة. وفي الواقع، لو لم يمارس المكتب قدراً قليلاً من الضغوط على الإدارات، فكيف يمكن توقع النتائج من حيث تنقيح الطيف؟ لقد فشلت الصين في تقديم مخططات طيفية في بعض النطاقات وقدمت بدلاً من ذلك مخططات في شكل عينات مدعيةً أنه من الصعب الحصول على مخططات لمناطق التغطية خارج هونغ كونغ. والنهج الذي اتبعه المكتب منطقي ومهني في نفس الوقت وإذا كانت الصين قد استخدمت ترددات لأغراض غير تلك المعلن عنها في</w:t>
      </w:r>
      <w:r w:rsidRPr="004B0371">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وقت سابق، كان عليها أن تحيط المكتب علماً بذلك ولكانت تلك المعلومات قد حظيت بالقبول.</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12.7</w:t>
      </w:r>
      <w:r w:rsidRPr="004B0371">
        <w:rPr>
          <w:rFonts w:ascii="Times New Roman" w:eastAsia="SimSun" w:hAnsi="Times New Roman" w:hint="cs"/>
          <w:rtl/>
          <w:lang w:bidi="ar-SA"/>
        </w:rPr>
        <w:tab/>
        <w:t xml:space="preserve">وقالت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 أمام اللجنة جميع المراسلات المتبادلة بين المكتب والإدارة الصينية، والخطوات المتتالية المطلوبة بمقتضى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مبينة بوضوح في الحكم. ولقد اطلع المكتب على الموقع الإلكتروني للمشغل، واستناداً إلى ما يمكن اعتباره معلومات موثوقة، لم يتخذ أي خطوات أخرى غير التشاور مع الإدارة المعنية، مما أدى إلى تبادل الرسائل الذي استمر حوالي سنة. وطلب المكتب معلومات محددة عدة مرات ورأى أنه من المناسب قبول المعلومات المقدمة من الصين بشأن النطاقات الثمانية، ولكن لم ترد أي معلومات بشأن النطاقين الآخرين. ونظراً لعدم ورود المعلومات، يحيل المكتب الأمر الآن إلى اللجنة لاتخاذ قرار بشأن ما</w:t>
      </w:r>
      <w:r w:rsidRPr="004B0371">
        <w:rPr>
          <w:rFonts w:ascii="Times New Roman" w:eastAsia="SimSun" w:hAnsi="Times New Roman" w:hint="eastAsia"/>
          <w:rtl/>
          <w:lang w:bidi="ar-SA"/>
        </w:rPr>
        <w:t> </w:t>
      </w:r>
      <w:r w:rsidRPr="004B0371">
        <w:rPr>
          <w:rFonts w:ascii="Times New Roman" w:eastAsia="SimSun" w:hAnsi="Times New Roman" w:hint="cs"/>
          <w:rtl/>
          <w:lang w:bidi="ar-SA"/>
        </w:rPr>
        <w:t>إذا كان ينبغي استبقاء أو تعديل أو إلغاء التخصيصات التي لم ترد معلومات بشأنها. ونظراً لعدم تقديم أي معلومات بشأن النطاقين، ونظراً لأن الصين، رغم الوقت الكافي المتاح، لم تستجب لإعلان المكتب الذي يفيد أنه في غياب رد من الصين، فلن يكون لديه خيار آخر سوى أن يلتمس من اللجنة إلغاء التخصيصات، وحيث إنه يبدو أن من غير المرجح ورود رد وشيك من الصين، فإنها لا ترى أي اعتراض على إلغاء التخصيصات المعنية.</w:t>
      </w:r>
    </w:p>
    <w:p w:rsidR="004B0371" w:rsidRPr="004B0371" w:rsidRDefault="004B0371" w:rsidP="000B7E18">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13.7</w:t>
      </w:r>
      <w:r w:rsidRPr="004B0371">
        <w:rPr>
          <w:rFonts w:ascii="Times New Roman" w:eastAsia="SimSun" w:hAnsi="Times New Roman" w:hint="cs"/>
          <w:rtl/>
          <w:lang w:bidi="ar-SA"/>
        </w:rPr>
        <w:tab/>
        <w:t xml:space="preserve">وأشار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إلى أن المكتب أبلغ الإدارة الصينية في رسالته المؤرخة </w:t>
      </w:r>
      <w:r w:rsidRPr="004B0371">
        <w:rPr>
          <w:rFonts w:ascii="Times New Roman" w:eastAsia="SimSun" w:hAnsi="Times New Roman"/>
          <w:lang w:bidi="ar-SA"/>
        </w:rPr>
        <w:t>30</w:t>
      </w:r>
      <w:r w:rsidRPr="004B0371">
        <w:rPr>
          <w:rFonts w:ascii="Times New Roman" w:eastAsia="SimSun" w:hAnsi="Times New Roman" w:hint="cs"/>
          <w:rtl/>
          <w:lang w:bidi="ar-SA"/>
        </w:rPr>
        <w:t xml:space="preserve"> أبريل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بأنها إذا لم تقدم أدلة على تشغيل نطاقات التردد العشرة، </w:t>
      </w:r>
      <w:r w:rsidRPr="004B0371">
        <w:rPr>
          <w:rFonts w:ascii="Times New Roman" w:hAnsi="Times New Roman" w:hint="cs"/>
          <w:rtl/>
          <w:lang w:bidi="ar-SA"/>
        </w:rPr>
        <w:t xml:space="preserve">فإن المكتب لا يوجد لديه أي خيار سوى أن يطلب من اللجنة إلغاء جميع تخصيصات التردد للشبكة المعنية وفقاً للرقم </w:t>
      </w:r>
      <w:r w:rsidRPr="004B0371">
        <w:rPr>
          <w:rFonts w:ascii="Times New Roman" w:hAnsi="Times New Roman"/>
          <w:lang w:bidi="ar-SA"/>
        </w:rPr>
        <w:t>6.13</w:t>
      </w:r>
      <w:r w:rsidRPr="004B0371">
        <w:rPr>
          <w:rFonts w:ascii="Times New Roman" w:hAnsi="Times New Roman" w:hint="cs"/>
          <w:rtl/>
          <w:lang w:bidi="ar-SA"/>
        </w:rPr>
        <w:t xml:space="preserve">. </w:t>
      </w:r>
      <w:r w:rsidRPr="004B0371">
        <w:rPr>
          <w:rFonts w:ascii="Times New Roman" w:eastAsia="SimSun" w:hAnsi="Times New Roman" w:hint="cs"/>
          <w:rtl/>
          <w:lang w:bidi="ar-SA"/>
        </w:rPr>
        <w:t xml:space="preserve">ولاحقاً، في </w:t>
      </w:r>
      <w:r w:rsidRPr="004B0371">
        <w:rPr>
          <w:rFonts w:ascii="Times New Roman" w:eastAsia="SimSun" w:hAnsi="Times New Roman"/>
          <w:lang w:bidi="ar-SA"/>
        </w:rPr>
        <w:t>5</w:t>
      </w:r>
      <w:r w:rsidRPr="004B0371">
        <w:rPr>
          <w:rFonts w:ascii="Times New Roman" w:eastAsia="SimSun" w:hAnsi="Times New Roman" w:hint="cs"/>
          <w:rtl/>
          <w:lang w:bidi="ar-SA"/>
        </w:rPr>
        <w:t xml:space="preserve"> يونيو </w:t>
      </w:r>
      <w:r w:rsidRPr="004B0371">
        <w:rPr>
          <w:rFonts w:ascii="Times New Roman" w:eastAsia="SimSun" w:hAnsi="Times New Roman"/>
          <w:lang w:bidi="ar-SA"/>
        </w:rPr>
        <w:t>2013</w:t>
      </w:r>
      <w:r w:rsidRPr="004B0371">
        <w:rPr>
          <w:rFonts w:ascii="Times New Roman" w:eastAsia="SimSun" w:hAnsi="Times New Roman" w:hint="cs"/>
          <w:rtl/>
          <w:lang w:bidi="ar-SA"/>
        </w:rPr>
        <w:t>، أبلغت الإدارة الصينية المكتب بأن الساتل</w:t>
      </w:r>
      <w:r w:rsidR="000B7E18">
        <w:rPr>
          <w:rFonts w:ascii="Times New Roman" w:eastAsia="SimSun" w:hAnsi="Times New Roman" w:hint="eastAsia"/>
          <w:rtl/>
          <w:lang w:bidi="ar-SA"/>
        </w:rPr>
        <w:t> </w:t>
      </w:r>
      <w:r w:rsidRPr="004B0371">
        <w:rPr>
          <w:rFonts w:ascii="Times New Roman" w:hAnsi="Times New Roman"/>
          <w:lang w:bidi="ar-SA"/>
        </w:rPr>
        <w:t>AsiaSat</w:t>
      </w:r>
      <w:r w:rsidR="000B7E18">
        <w:rPr>
          <w:rFonts w:ascii="Times New Roman" w:hAnsi="Times New Roman"/>
          <w:lang w:bidi="ar-SA"/>
        </w:rPr>
        <w:noBreakHyphen/>
      </w:r>
      <w:r w:rsidRPr="004B0371">
        <w:rPr>
          <w:rFonts w:ascii="Times New Roman" w:hAnsi="Times New Roman"/>
          <w:lang w:bidi="ar-SA"/>
        </w:rPr>
        <w:t>7</w:t>
      </w:r>
      <w:r w:rsidRPr="004B0371">
        <w:rPr>
          <w:rFonts w:ascii="Times New Roman" w:eastAsia="SimSun" w:hAnsi="Times New Roman" w:hint="cs"/>
          <w:rtl/>
          <w:lang w:bidi="ar-SA"/>
        </w:rPr>
        <w:t xml:space="preserve"> خرج </w:t>
      </w:r>
      <w:r w:rsidRPr="004B0371">
        <w:rPr>
          <w:rFonts w:ascii="Times New Roman" w:hAnsi="Times New Roman" w:hint="cs"/>
          <w:rtl/>
          <w:lang w:bidi="ar-SA"/>
        </w:rPr>
        <w:t xml:space="preserve">عن مداره في الموقع </w:t>
      </w:r>
      <w:r w:rsidRPr="004B0371">
        <w:rPr>
          <w:rFonts w:ascii="Times New Roman" w:hAnsi="Times New Roman"/>
          <w:lang w:bidi="ar-SA"/>
        </w:rPr>
        <w:t>105,5</w:t>
      </w:r>
      <w:r w:rsidRPr="004B0371">
        <w:rPr>
          <w:rFonts w:ascii="Times New Roman" w:eastAsia="SimSun" w:hAnsi="Times New Roman"/>
          <w:sz w:val="16"/>
          <w:szCs w:val="26"/>
          <w:rtl/>
          <w:lang w:bidi="ar-SA"/>
        </w:rPr>
        <w:t>°</w:t>
      </w:r>
      <w:r w:rsidRPr="004B0371">
        <w:rPr>
          <w:rFonts w:ascii="Times New Roman" w:hAnsi="Times New Roman" w:hint="cs"/>
          <w:rtl/>
          <w:lang w:bidi="ar-SA"/>
        </w:rPr>
        <w:t xml:space="preserve"> شرقاً ومن ثم طلبت من المكتب تعليق تخصيصات الترددات للشبكة الساتلية </w:t>
      </w:r>
      <w:r w:rsidRPr="004B0371">
        <w:rPr>
          <w:rFonts w:ascii="Times New Roman" w:hAnsi="Times New Roman"/>
          <w:lang w:bidi="ar-SA"/>
        </w:rPr>
        <w:t>ASIASAT</w:t>
      </w:r>
      <w:r w:rsidRPr="004B0371">
        <w:rPr>
          <w:rFonts w:ascii="Times New Roman" w:hAnsi="Times New Roman"/>
          <w:lang w:bidi="ar-SA"/>
        </w:rPr>
        <w:noBreakHyphen/>
        <w:t>CKZ</w:t>
      </w:r>
      <w:r w:rsidRPr="004B0371">
        <w:rPr>
          <w:rFonts w:ascii="Times New Roman" w:hAnsi="Times New Roman" w:hint="cs"/>
          <w:rtl/>
          <w:lang w:bidi="ar-SA"/>
        </w:rPr>
        <w:t xml:space="preserve"> بموجب الرقم </w:t>
      </w:r>
      <w:r w:rsidRPr="004B0371">
        <w:rPr>
          <w:rFonts w:ascii="Times New Roman" w:hAnsi="Times New Roman"/>
          <w:lang w:bidi="ar-SA"/>
        </w:rPr>
        <w:t>49.11</w:t>
      </w:r>
      <w:r w:rsidRPr="004B0371">
        <w:rPr>
          <w:rFonts w:ascii="Times New Roman" w:hAnsi="Times New Roman" w:hint="cs"/>
          <w:rtl/>
          <w:lang w:bidi="ar-SA"/>
        </w:rPr>
        <w:t xml:space="preserve"> وذلك اعتباراً من </w:t>
      </w:r>
      <w:r w:rsidRPr="004B0371">
        <w:rPr>
          <w:rFonts w:ascii="Times New Roman" w:hAnsi="Times New Roman"/>
          <w:lang w:bidi="ar-SA"/>
        </w:rPr>
        <w:t>11</w:t>
      </w:r>
      <w:r w:rsidRPr="004B0371">
        <w:rPr>
          <w:rFonts w:ascii="Times New Roman" w:hAnsi="Times New Roman" w:hint="cs"/>
          <w:rtl/>
          <w:lang w:bidi="ar-SA"/>
        </w:rPr>
        <w:t xml:space="preserve"> مارس </w:t>
      </w:r>
      <w:r w:rsidRPr="004B0371">
        <w:rPr>
          <w:rFonts w:ascii="Times New Roman" w:hAnsi="Times New Roman"/>
          <w:lang w:bidi="ar-SA"/>
        </w:rPr>
        <w:t>2013</w:t>
      </w:r>
      <w:r w:rsidRPr="004B0371">
        <w:rPr>
          <w:rFonts w:ascii="Times New Roman" w:hAnsi="Times New Roman" w:hint="cs"/>
          <w:rtl/>
          <w:lang w:bidi="ar-SA"/>
        </w:rPr>
        <w:t xml:space="preserve">. فهل هذا التعليق يتعلق </w:t>
      </w:r>
      <w:r w:rsidRPr="004B0371">
        <w:rPr>
          <w:rFonts w:ascii="Times New Roman" w:eastAsia="SimSun" w:hAnsi="Times New Roman" w:hint="cs"/>
          <w:rtl/>
          <w:lang w:bidi="ar-SA"/>
        </w:rPr>
        <w:t>بنطاقات التردد العشرة جميعها أم بالنطاقين الاثنين اللذين يُنظر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احتمال إلغائهما؟ ولم يردّ المكتب مباشرة على هذه الرسالة الموجهة من الصين، ولكنه أشار إلى أن ثمانية نطاقات تبدو سليمة على عكس نطاقين اثنين وأنهما سيقدمان إلى اللجنة بهدف إلغائهما بموجب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وربما أن الصين لم تفهم تماماً ما طلبه المكتب في رسالته المؤرخة </w:t>
      </w:r>
      <w:r w:rsidRPr="004B0371">
        <w:rPr>
          <w:rFonts w:ascii="Times New Roman" w:eastAsia="SimSun" w:hAnsi="Times New Roman"/>
          <w:lang w:bidi="ar-SA"/>
        </w:rPr>
        <w:t>24</w:t>
      </w:r>
      <w:r w:rsidRPr="004B0371">
        <w:rPr>
          <w:rFonts w:ascii="Times New Roman" w:eastAsia="SimSun" w:hAnsi="Times New Roman" w:hint="cs"/>
          <w:rtl/>
          <w:lang w:bidi="ar-SA"/>
        </w:rPr>
        <w:t xml:space="preserve"> يوليو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مما قد يفسر السبب في</w:t>
      </w:r>
      <w:r w:rsidR="00AE4219">
        <w:rPr>
          <w:rFonts w:ascii="Times New Roman" w:eastAsia="SimSun" w:hAnsi="Times New Roman" w:hint="eastAsia"/>
          <w:rtl/>
          <w:lang w:bidi="ar-SA"/>
        </w:rPr>
        <w:t> </w:t>
      </w:r>
      <w:r w:rsidRPr="004B0371">
        <w:rPr>
          <w:rFonts w:ascii="Times New Roman" w:eastAsia="SimSun" w:hAnsi="Times New Roman" w:hint="cs"/>
          <w:rtl/>
          <w:lang w:bidi="ar-SA"/>
        </w:rPr>
        <w:t>عدم استجابة الصين. وربما ينبغي التوضيح بشكل صريح للصين ما هي المعلومات الناقصة المطلوب تقديمها، وبانتظار رد من الصين، ينبغي ألا تتخذ اللجنة قراراً بشأن المسألة في الاجتماع الحالي.</w:t>
      </w:r>
    </w:p>
    <w:p w:rsidR="004B0371" w:rsidRPr="004B0371" w:rsidRDefault="004B0371" w:rsidP="0023205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14.7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إتو</w:t>
      </w:r>
      <w:proofErr w:type="spellEnd"/>
      <w:r w:rsidRPr="004B0371">
        <w:rPr>
          <w:rFonts w:ascii="Times New Roman" w:eastAsia="SimSun" w:hAnsi="Times New Roman" w:hint="cs"/>
          <w:rtl/>
          <w:lang w:bidi="ar-SA"/>
        </w:rPr>
        <w:t xml:space="preserve"> إنه يؤيد الإجراء الذي اتخذه المكتب، ويجب أن تكون اللجنة متسقة في ضمان الامتثال للمادة</w:t>
      </w:r>
      <w:r w:rsidR="00232051">
        <w:rPr>
          <w:rFonts w:ascii="Times New Roman" w:eastAsia="SimSun" w:hAnsi="Times New Roman" w:hint="eastAsia"/>
          <w:rtl/>
          <w:lang w:bidi="ar-SA"/>
        </w:rPr>
        <w:t> </w:t>
      </w:r>
      <w:r w:rsidRPr="004B0371">
        <w:rPr>
          <w:rFonts w:ascii="Times New Roman" w:eastAsia="SimSun" w:hAnsi="Times New Roman"/>
          <w:lang w:bidi="ar-SA"/>
        </w:rPr>
        <w:t>44</w:t>
      </w:r>
      <w:r w:rsidRPr="004B0371">
        <w:rPr>
          <w:rFonts w:ascii="Times New Roman" w:eastAsia="SimSun" w:hAnsi="Times New Roman" w:hint="cs"/>
          <w:rtl/>
          <w:lang w:bidi="ar-SA"/>
        </w:rPr>
        <w:t xml:space="preserve"> من الدستور، حيث إن الطيف لم يُترك محجوزاً وإنما غير مستعمل.</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15.7</w:t>
      </w:r>
      <w:r w:rsidRPr="004B0371">
        <w:rPr>
          <w:rFonts w:ascii="Times New Roman" w:eastAsia="SimSun" w:hAnsi="Times New Roman" w:hint="cs"/>
          <w:rtl/>
          <w:lang w:bidi="ar-SA"/>
        </w:rPr>
        <w:tab/>
        <w:t xml:space="preserve">وطلب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توضيحاً للمشاكل التي قد تُواجه في حال استبقاء النطاقين المقترح إلغاؤهما في</w:t>
      </w:r>
      <w:r w:rsidR="00852F44">
        <w:rPr>
          <w:rFonts w:ascii="Times New Roman" w:eastAsia="SimSun" w:hAnsi="Times New Roman" w:hint="eastAsia"/>
          <w:rtl/>
          <w:lang w:bidi="ar-SA"/>
        </w:rPr>
        <w:t> </w:t>
      </w:r>
      <w:r w:rsidRPr="004B0371">
        <w:rPr>
          <w:rFonts w:ascii="Times New Roman" w:eastAsia="SimSun" w:hAnsi="Times New Roman" w:hint="cs"/>
          <w:rtl/>
          <w:lang w:bidi="ar-SA"/>
        </w:rPr>
        <w:t xml:space="preserve">السجل الأساسي الدولي للترددات. هل ورد النطاقان في إشارة الصين في رسالتها المؤرخة </w:t>
      </w:r>
      <w:r w:rsidRPr="004B0371">
        <w:rPr>
          <w:rFonts w:ascii="Times New Roman" w:eastAsia="SimSun" w:hAnsi="Times New Roman"/>
          <w:lang w:bidi="ar-SA"/>
        </w:rPr>
        <w:t>17</w:t>
      </w:r>
      <w:r w:rsidRPr="004B0371">
        <w:rPr>
          <w:rFonts w:ascii="Times New Roman" w:eastAsia="SimSun" w:hAnsi="Times New Roman" w:hint="cs"/>
          <w:rtl/>
          <w:lang w:bidi="ar-SA"/>
        </w:rPr>
        <w:t xml:space="preserve"> فبراير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بأن تخصيصات التردد للشبكة</w:t>
      </w:r>
      <w:r w:rsidRPr="004B0371">
        <w:rPr>
          <w:rFonts w:ascii="Times New Roman" w:eastAsia="SimSun" w:hAnsi="Times New Roman" w:hint="eastAsia"/>
          <w:rtl/>
          <w:lang w:bidi="ar-SA"/>
        </w:rPr>
        <w:t>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قد وُضعت في الخدمة في </w:t>
      </w:r>
      <w:r w:rsidRPr="004B0371">
        <w:rPr>
          <w:rFonts w:ascii="Times New Roman" w:eastAsia="SimSun" w:hAnsi="Times New Roman"/>
          <w:lang w:bidi="ar-SA"/>
        </w:rPr>
        <w:t>24</w:t>
      </w:r>
      <w:r w:rsidRPr="004B0371">
        <w:rPr>
          <w:rFonts w:ascii="Times New Roman" w:eastAsia="SimSun" w:hAnsi="Times New Roman" w:hint="cs"/>
          <w:rtl/>
          <w:lang w:bidi="ar-SA"/>
        </w:rPr>
        <w:t xml:space="preserve"> أبريل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كما أكدته الصين في رسالتها الموجهة بالفاكس في</w:t>
      </w:r>
      <w:r w:rsidRPr="004B0371">
        <w:rPr>
          <w:rFonts w:ascii="Times New Roman" w:eastAsia="SimSun" w:hAnsi="Times New Roman" w:hint="eastAsia"/>
          <w:rtl/>
          <w:lang w:bidi="ar-SA"/>
        </w:rPr>
        <w:t> </w:t>
      </w:r>
      <w:r w:rsidRPr="004B0371">
        <w:rPr>
          <w:rFonts w:ascii="Times New Roman" w:eastAsia="SimSun" w:hAnsi="Times New Roman"/>
          <w:lang w:bidi="ar-SA"/>
        </w:rPr>
        <w:t>22</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مايو </w:t>
      </w:r>
      <w:r w:rsidRPr="004B0371">
        <w:rPr>
          <w:rFonts w:ascii="Times New Roman" w:eastAsia="SimSun" w:hAnsi="Times New Roman"/>
          <w:lang w:bidi="ar-SA"/>
        </w:rPr>
        <w:t>2012</w:t>
      </w:r>
      <w:r w:rsidRPr="004B0371">
        <w:rPr>
          <w:rFonts w:ascii="Times New Roman" w:eastAsia="SimSun" w:hAnsi="Times New Roman" w:hint="cs"/>
          <w:rtl/>
          <w:lang w:bidi="ar-SA"/>
        </w:rPr>
        <w:t>؟</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16.7</w:t>
      </w:r>
      <w:r w:rsidRPr="004B0371">
        <w:rPr>
          <w:rFonts w:ascii="Times New Roman" w:eastAsia="SimSun" w:hAnsi="Times New Roman" w:hint="cs"/>
          <w:rtl/>
          <w:lang w:bidi="ar-SA"/>
        </w:rPr>
        <w:tab/>
        <w:t xml:space="preserve">وأكد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على أهمية استخدام اللجنة للمرة الأولى للسلطات الجديدة المنوطة بها من جانب المؤتمر العالمي للاتصالات الراديوية لعام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وقد نظرت بموجب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من لوائح الراديو في قضية محددة من الخلاف بين المكتب والإدارة المعنية بشأن الاستعمال المنتظم لتخصيصات الترددات للشبكة الساتلية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في الموقع </w:t>
      </w:r>
      <w:r w:rsidRPr="004B0371">
        <w:rPr>
          <w:rFonts w:ascii="Times New Roman" w:hAnsi="Times New Roman"/>
          <w:lang w:bidi="ar-SA"/>
        </w:rPr>
        <w:t>105,5</w:t>
      </w:r>
      <w:r w:rsidRPr="004B0371">
        <w:rPr>
          <w:rFonts w:ascii="Times New Roman" w:eastAsia="SimSun" w:hAnsi="Times New Roman"/>
          <w:sz w:val="16"/>
          <w:szCs w:val="26"/>
          <w:rtl/>
          <w:lang w:bidi="ar-SA"/>
        </w:rPr>
        <w:t>°</w:t>
      </w:r>
      <w:r w:rsidRPr="004B0371">
        <w:rPr>
          <w:rFonts w:ascii="Times New Roman" w:hAnsi="Times New Roman" w:hint="cs"/>
          <w:rtl/>
          <w:lang w:bidi="ar-SA"/>
        </w:rPr>
        <w:t xml:space="preserve"> شرقاً</w:t>
      </w:r>
      <w:r w:rsidRPr="004B0371">
        <w:rPr>
          <w:rFonts w:ascii="Times New Roman" w:eastAsia="SimSun" w:hAnsi="Times New Roman" w:hint="cs"/>
          <w:rtl/>
          <w:lang w:bidi="ar-SA"/>
        </w:rPr>
        <w:t>. وبينما تؤيد اللجنة تأييداً تاماً العمل الكبير الذي يضطلع به المكتب في سبيل ضمان كفاءة استخدام الطيف الراديوي ومدار السواتل المستقرة بالنسبة إلى الأرض، يتعين عليها النظر بمنتهى العناية والدقة في جميع الجوانب المتعلقة بالنشاط المعني علماً أنه يؤثر في المجالات الاقتصادية والتقنية، بل والسياسية أحياناً لأنشطة الدول الأعضاء في الاتحاد. وأثار التحليل الدقيق للرسائل المتبادلة بين المكتب وإدارة الصين العديد من الأسئلة المتعلقة بإجراءات المكتب والردود الواردة من الصين.</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eastAsia="SimSun" w:hAnsi="Times New Roman"/>
          <w:lang w:bidi="ar-SA"/>
        </w:rPr>
        <w:t>17.7</w:t>
      </w:r>
      <w:r w:rsidRPr="004B0371">
        <w:rPr>
          <w:rFonts w:ascii="Times New Roman" w:eastAsia="SimSun" w:hAnsi="Times New Roman" w:hint="cs"/>
          <w:rtl/>
          <w:lang w:bidi="ar-SA"/>
        </w:rPr>
        <w:tab/>
        <w:t xml:space="preserve">وفيما يتعلق بإجراءات المكتب، وكما أشير سابقاً، أولاً، يكمن أساس تطبيق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في توفر معلومات "موثوقة" للمكتب. ولسوء الحظ، اقتصر المكتب على العمل على أساس مفهوم المعلومات "المتاحة علناً"، ولم يقتنع بأن المفهومين متكافئين من الناحية القانونية. وعلاوة على ذلك، فإن هذه المعلومات لم تُقدم لا إلى إدارة الصين ولا إلى أعضاء اللجنة. ثانياً، بدءاً بالرسالة الثانية للمكتب المؤرخة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نوفمبر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طلب المكتب من الإدارة النظر في إزالة تخصيصات الترددات للشبكة الساتلية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من السجل الأساسي في حال عدم الاستمرار في استعمالها. وذكّر المكتب بأنه طلب في رسالته الأولى المؤرخة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مايو </w:t>
      </w:r>
      <w:r w:rsidRPr="004B0371">
        <w:rPr>
          <w:rFonts w:ascii="Times New Roman" w:eastAsia="SimSun" w:hAnsi="Times New Roman"/>
          <w:lang w:bidi="ar-SA"/>
        </w:rPr>
        <w:t>2012</w:t>
      </w:r>
      <w:r w:rsidRPr="004B0371">
        <w:rPr>
          <w:rFonts w:ascii="Times New Roman" w:eastAsia="SimSun" w:hAnsi="Times New Roman" w:hint="cs"/>
          <w:rtl/>
          <w:lang w:bidi="ar-SA"/>
        </w:rPr>
        <w:t>، تأكيد تاريخ وضع تخصيصات الترددات في الخدمة للشبكة الساتلية</w:t>
      </w:r>
      <w:r w:rsidR="008050D2">
        <w:rPr>
          <w:rFonts w:ascii="Times New Roman" w:eastAsia="SimSun" w:hAnsi="Times New Roman" w:hint="eastAsia"/>
          <w:rtl/>
          <w:lang w:bidi="ar-SA"/>
        </w:rPr>
        <w:t>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هناك شيء ما لم يكن منطقياً بل والأهم من ذلك هناك انتهاك لمبدأ "افتراض البراءة". لماذا ينبغي للإدارة أن تثبت شيئاً ما للمكتب؟ إذا كان لدى المكتب معلومات "موثوقة" ينبغي إذن عرض الوقائع المرتبطة بها على الإدارة وينبغي للإدارة أن توضح الحالة. وإذا لم</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تكن لدى المكتب مثل هذه المعلومات، لماذا كانت الإدارة مضطرة لتقديم المبررات للمكتب في مراسلاتها؟ ثالثاً، أفاد رئيس شعبة تنسيق الأنظمة الفضائية كتابةً في رسالة الفاكس المؤرخة </w:t>
      </w:r>
      <w:r w:rsidRPr="004B0371">
        <w:rPr>
          <w:rFonts w:ascii="Times New Roman" w:eastAsia="SimSun" w:hAnsi="Times New Roman"/>
          <w:lang w:bidi="ar-SA"/>
        </w:rPr>
        <w:t>26</w:t>
      </w:r>
      <w:r w:rsidR="008050D2">
        <w:rPr>
          <w:rFonts w:ascii="Times New Roman" w:eastAsia="SimSun" w:hAnsi="Times New Roman" w:hint="eastAsia"/>
          <w:rtl/>
          <w:lang w:bidi="ar-SA"/>
        </w:rPr>
        <w:t> </w:t>
      </w:r>
      <w:r w:rsidRPr="004B0371">
        <w:rPr>
          <w:rFonts w:ascii="Times New Roman" w:eastAsia="SimSun" w:hAnsi="Times New Roman" w:hint="cs"/>
          <w:rtl/>
          <w:lang w:bidi="ar-SA"/>
        </w:rPr>
        <w:t>نوفمبر</w:t>
      </w:r>
      <w:r w:rsidR="008050D2">
        <w:rPr>
          <w:rFonts w:ascii="Times New Roman" w:eastAsia="SimSun" w:hAnsi="Times New Roman" w:hint="eastAsia"/>
          <w:rtl/>
          <w:lang w:bidi="ar-SA"/>
        </w:rPr>
        <w:t>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أنه "</w:t>
      </w:r>
      <w:r w:rsidRPr="004B0371">
        <w:rPr>
          <w:rFonts w:ascii="Times New Roman" w:hAnsi="Times New Roman" w:hint="cs"/>
          <w:rtl/>
          <w:lang w:bidi="ar-SA"/>
        </w:rPr>
        <w:t>إذا لم يتلق المكتب رداً على هذه التساؤلات، فقد لا يكون أمام المكتب خيارات أخرى خلاف البدء بإلغاء تخصيصات الترددات للشبكة المذكورة من السجل الأساسي الدولي للترددات". ولكن، عقب المؤتمر العالمي للاتصالات الراديوية لعام</w:t>
      </w:r>
      <w:r w:rsidR="008050D2">
        <w:rPr>
          <w:rFonts w:ascii="Times New Roman" w:hAnsi="Times New Roman" w:hint="eastAsia"/>
          <w:rtl/>
          <w:lang w:bidi="ar-SA"/>
        </w:rPr>
        <w:t> </w:t>
      </w:r>
      <w:r w:rsidRPr="004B0371">
        <w:rPr>
          <w:rFonts w:ascii="Times New Roman" w:hAnsi="Times New Roman"/>
          <w:lang w:bidi="ar-SA"/>
        </w:rPr>
        <w:t>2012</w:t>
      </w:r>
      <w:r w:rsidRPr="004B0371">
        <w:rPr>
          <w:rFonts w:ascii="Times New Roman" w:hAnsi="Times New Roman" w:hint="cs"/>
          <w:rtl/>
          <w:lang w:bidi="ar-SA"/>
        </w:rPr>
        <w:t xml:space="preserve">، لم تعد وظيفة المكتب إلغاء تخصيصات الترددات للشبكات الساتلية، حتى في حالة عدم ورود رد من إدارة ما. رابعاً، في رسالة مؤرخة </w:t>
      </w:r>
      <w:r w:rsidRPr="004B0371">
        <w:rPr>
          <w:rFonts w:ascii="Times New Roman" w:hAnsi="Times New Roman"/>
          <w:lang w:bidi="ar-SA"/>
        </w:rPr>
        <w:t>30</w:t>
      </w:r>
      <w:r w:rsidRPr="004B0371">
        <w:rPr>
          <w:rFonts w:ascii="Times New Roman" w:hAnsi="Times New Roman" w:hint="cs"/>
          <w:rtl/>
          <w:lang w:bidi="ar-SA"/>
        </w:rPr>
        <w:t xml:space="preserve"> أبريل </w:t>
      </w:r>
      <w:r w:rsidRPr="004B0371">
        <w:rPr>
          <w:rFonts w:ascii="Times New Roman" w:hAnsi="Times New Roman"/>
          <w:lang w:bidi="ar-SA"/>
        </w:rPr>
        <w:t>2013</w:t>
      </w:r>
      <w:r w:rsidRPr="004B0371">
        <w:rPr>
          <w:rFonts w:ascii="Times New Roman" w:hAnsi="Times New Roman" w:hint="cs"/>
          <w:rtl/>
          <w:lang w:bidi="ar-SA"/>
        </w:rPr>
        <w:t>، طلب رئيس دائرة الخدمات الفضائية من الإدارة توفير معلومات وفقاً للرسالة المعممة</w:t>
      </w:r>
      <w:r w:rsidR="008050D2">
        <w:rPr>
          <w:rFonts w:ascii="Times New Roman" w:hAnsi="Times New Roman" w:hint="eastAsia"/>
          <w:rtl/>
          <w:lang w:bidi="ar-SA"/>
        </w:rPr>
        <w:t> </w:t>
      </w:r>
      <w:r w:rsidRPr="004B0371">
        <w:rPr>
          <w:rFonts w:ascii="Times New Roman" w:hAnsi="Times New Roman"/>
          <w:lang w:bidi="ar-SA"/>
        </w:rPr>
        <w:t>CR/343</w:t>
      </w:r>
      <w:r w:rsidRPr="004B0371">
        <w:rPr>
          <w:rFonts w:ascii="Times New Roman" w:hAnsi="Times New Roman" w:hint="cs"/>
          <w:rtl/>
          <w:lang w:bidi="ar-SA"/>
        </w:rPr>
        <w:t xml:space="preserve">، وخاصة الفقرة </w:t>
      </w:r>
      <w:r w:rsidRPr="004B0371">
        <w:rPr>
          <w:rFonts w:ascii="Times New Roman" w:hAnsi="Times New Roman"/>
          <w:lang w:bidi="ar-SA"/>
        </w:rPr>
        <w:t>1.4.2</w:t>
      </w:r>
      <w:r w:rsidRPr="004B0371">
        <w:rPr>
          <w:rFonts w:ascii="Times New Roman" w:hAnsi="Times New Roman" w:hint="cs"/>
          <w:rtl/>
          <w:lang w:bidi="ar-SA"/>
        </w:rPr>
        <w:t xml:space="preserve"> منها. ومع ذلك، طبقاً للقرار الذي اتخذته اللجنة في اجتماعها السابق، فإن كل طلب من المكتب يجب أن يكون ضمن إطار متطلبات لوائح الراديو. وأخيراً (وإن كان لا يزال لديه عدد من التعليقات الناتجة عن عجزه عن فهم استنتاجات المكتب) دُعيت اللجنة إلى النظر في إلغاء النطاقين الاثنين نظراً لعدم وجود تأكيد استعمال النطاقات العشرة. وأكد على أنه ينبغي للمدير ألا يعتبر هذه الملاحظات، تحت أي ظرف كان، انتقاداً للمكتب الذي بذل قصارى جهوده بهذا الشأن؛ فمن لا يعمل، لا يخطئ.</w:t>
      </w:r>
    </w:p>
    <w:p w:rsidR="004B0371" w:rsidRPr="004B0371" w:rsidRDefault="004B0371" w:rsidP="005C7BF2">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18.7</w:t>
      </w:r>
      <w:r w:rsidRPr="004B0371">
        <w:rPr>
          <w:rFonts w:ascii="Times New Roman" w:eastAsia="SimSun" w:hAnsi="Times New Roman" w:hint="cs"/>
          <w:rtl/>
          <w:lang w:bidi="ar-SA"/>
        </w:rPr>
        <w:tab/>
        <w:t>وفيما يتعلق بالمراسلات الواردة من إدارة الصين، فإن هذه الأخيرة تعاونت بنشاط مع المكتب وسعت إلى توفير إجابات مفصلة على الأسئلة المطروحة لدرجة تقديم مخططات طيفية لنطاقات التردد قيد التحقيق. وفي كل مناسبة قُدّم دليل على إرسالات للسواتل خارج النطاقات التي اعترف المكتب باستخدامها. وفي رسالتها الأخيرة، أشارت إدارة الصين إلى أن الساتل</w:t>
      </w:r>
      <w:r w:rsidRPr="004B0371">
        <w:rPr>
          <w:rFonts w:ascii="Times New Roman" w:eastAsia="SimSun" w:hAnsi="Times New Roman" w:hint="eastAsia"/>
          <w:rtl/>
          <w:lang w:bidi="ar-SA"/>
        </w:rPr>
        <w:t> </w:t>
      </w:r>
      <w:r w:rsidRPr="004B0371">
        <w:rPr>
          <w:rFonts w:ascii="Times New Roman" w:hAnsi="Times New Roman"/>
          <w:lang w:bidi="ar-SA"/>
        </w:rPr>
        <w:t>AsiaSat</w:t>
      </w:r>
      <w:r w:rsidR="005C7BF2">
        <w:rPr>
          <w:rFonts w:ascii="Times New Roman" w:hAnsi="Times New Roman"/>
          <w:lang w:bidi="ar-SA"/>
        </w:rPr>
        <w:noBreakHyphen/>
      </w:r>
      <w:r w:rsidRPr="004B0371">
        <w:rPr>
          <w:rFonts w:ascii="Times New Roman" w:hAnsi="Times New Roman"/>
          <w:lang w:bidi="ar-SA"/>
        </w:rPr>
        <w:t>7</w:t>
      </w:r>
      <w:r w:rsidRPr="004B0371">
        <w:rPr>
          <w:rFonts w:ascii="Times New Roman" w:hAnsi="Times New Roman" w:hint="cs"/>
          <w:rtl/>
          <w:lang w:bidi="ar-SA"/>
        </w:rPr>
        <w:t xml:space="preserve"> خرج مؤقتاً عن موقعه المداري </w:t>
      </w:r>
      <w:r w:rsidRPr="004B0371">
        <w:rPr>
          <w:rFonts w:ascii="Times New Roman" w:hAnsi="Times New Roman" w:cs="Times New Roman"/>
          <w:lang w:bidi="ar-SA"/>
        </w:rPr>
        <w:t>º</w:t>
      </w:r>
      <w:r w:rsidRPr="004B0371">
        <w:rPr>
          <w:rFonts w:ascii="Times New Roman" w:hAnsi="Times New Roman"/>
          <w:lang w:bidi="ar-SA"/>
        </w:rPr>
        <w:t>105,5</w:t>
      </w:r>
      <w:r w:rsidRPr="004B0371">
        <w:rPr>
          <w:rFonts w:ascii="Times New Roman" w:hAnsi="Times New Roman" w:hint="cs"/>
          <w:rtl/>
          <w:lang w:bidi="ar-SA"/>
        </w:rPr>
        <w:t xml:space="preserve"> شرقاً في مارس </w:t>
      </w:r>
      <w:r w:rsidRPr="004B0371">
        <w:rPr>
          <w:rFonts w:ascii="Times New Roman" w:hAnsi="Times New Roman"/>
          <w:lang w:bidi="ar-SA"/>
        </w:rPr>
        <w:t>2013</w:t>
      </w:r>
      <w:r w:rsidRPr="004B0371">
        <w:rPr>
          <w:rFonts w:ascii="Times New Roman" w:hAnsi="Times New Roman" w:hint="cs"/>
          <w:rtl/>
          <w:lang w:bidi="ar-SA"/>
        </w:rPr>
        <w:t>، ولذلك لم يتسن توفير مخططات إضافية للترددات. ومن الناحية القانونية يبدو كل شيء منطقياً. فقد جرى تعاون تام</w:t>
      </w:r>
      <w:r w:rsidRPr="004B0371">
        <w:rPr>
          <w:rFonts w:ascii="Times New Roman" w:eastAsia="SimSun" w:hAnsi="Times New Roman" w:hint="cs"/>
          <w:rtl/>
          <w:lang w:bidi="ar-SA"/>
        </w:rPr>
        <w:t xml:space="preserve"> مع المكتب وكانت هناك حالة طوارئ في</w:t>
      </w:r>
      <w:r w:rsidR="008050D2">
        <w:rPr>
          <w:rFonts w:ascii="Times New Roman" w:eastAsia="SimSun" w:hAnsi="Times New Roman" w:hint="eastAsia"/>
          <w:rtl/>
          <w:lang w:bidi="ar-SA"/>
        </w:rPr>
        <w:t> </w:t>
      </w:r>
      <w:r w:rsidRPr="004B0371">
        <w:rPr>
          <w:rFonts w:ascii="Times New Roman" w:eastAsia="SimSun" w:hAnsi="Times New Roman" w:hint="cs"/>
          <w:rtl/>
          <w:lang w:bidi="ar-SA"/>
        </w:rPr>
        <w:t xml:space="preserve">المدار. ومع ذلك، أفادت إدارة الصين في رسالتها الأولى المؤرخة </w:t>
      </w:r>
      <w:r w:rsidRPr="004B0371">
        <w:rPr>
          <w:rFonts w:ascii="Times New Roman" w:eastAsia="SimSun" w:hAnsi="Times New Roman"/>
          <w:lang w:bidi="ar-SA"/>
        </w:rPr>
        <w:t>22</w:t>
      </w:r>
      <w:r w:rsidRPr="004B0371">
        <w:rPr>
          <w:rFonts w:ascii="Times New Roman" w:eastAsia="SimSun" w:hAnsi="Times New Roman" w:hint="cs"/>
          <w:rtl/>
          <w:lang w:bidi="ar-SA"/>
        </w:rPr>
        <w:t xml:space="preserve"> مايو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أن النطاق </w:t>
      </w:r>
      <w:r w:rsidRPr="004B0371">
        <w:rPr>
          <w:rFonts w:ascii="Times New Roman" w:eastAsia="SimSun" w:hAnsi="Times New Roman"/>
          <w:lang w:bidi="ar-SA"/>
        </w:rPr>
        <w:t>GHz 11,2</w:t>
      </w:r>
      <w:r w:rsidR="000A5101">
        <w:rPr>
          <w:rFonts w:ascii="Times New Roman" w:eastAsia="SimSun" w:hAnsi="Times New Roman"/>
          <w:lang w:bidi="ar-SA"/>
        </w:rPr>
        <w:noBreakHyphen/>
      </w:r>
      <w:r w:rsidRPr="004B0371">
        <w:rPr>
          <w:rFonts w:ascii="Times New Roman" w:eastAsia="SimSun" w:hAnsi="Times New Roman"/>
          <w:lang w:bidi="ar-SA"/>
        </w:rPr>
        <w:t>10,95</w:t>
      </w:r>
      <w:r w:rsidRPr="004B0371">
        <w:rPr>
          <w:rFonts w:ascii="Times New Roman" w:eastAsia="SimSun" w:hAnsi="Times New Roman" w:hint="cs"/>
          <w:rtl/>
          <w:lang w:bidi="ar-SA"/>
        </w:rPr>
        <w:t xml:space="preserve"> مستخدم على </w:t>
      </w:r>
      <w:proofErr w:type="spellStart"/>
      <w:r w:rsidRPr="004B0371">
        <w:rPr>
          <w:rFonts w:ascii="Times New Roman" w:eastAsia="SimSun" w:hAnsi="Times New Roman" w:hint="cs"/>
          <w:rtl/>
          <w:lang w:bidi="ar-SA"/>
        </w:rPr>
        <w:t>الساتلين</w:t>
      </w:r>
      <w:proofErr w:type="spellEnd"/>
      <w:r w:rsidRPr="004B0371">
        <w:rPr>
          <w:rFonts w:ascii="Times New Roman" w:eastAsia="SimSun" w:hAnsi="Times New Roman" w:hint="eastAsia"/>
          <w:rtl/>
          <w:lang w:bidi="ar-SA"/>
        </w:rPr>
        <w:t>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7</w:t>
      </w:r>
      <w:r w:rsidRPr="004B0371">
        <w:rPr>
          <w:rFonts w:ascii="Times New Roman" w:eastAsia="SimSun" w:hAnsi="Times New Roman" w:hint="cs"/>
          <w:rtl/>
          <w:lang w:bidi="ar-SA"/>
        </w:rPr>
        <w:t xml:space="preserve"> و</w:t>
      </w:r>
      <w:proofErr w:type="spellStart"/>
      <w:r w:rsidRPr="004B0371">
        <w:rPr>
          <w:rFonts w:ascii="Times New Roman" w:hAnsi="Times New Roman"/>
          <w:lang w:bidi="ar-SA"/>
        </w:rPr>
        <w:t>AsiaSat</w:t>
      </w:r>
      <w:proofErr w:type="spellEnd"/>
      <w:r w:rsidR="000A5101">
        <w:rPr>
          <w:rFonts w:ascii="Times New Roman" w:hAnsi="Times New Roman"/>
          <w:lang w:bidi="ar-SA"/>
        </w:rPr>
        <w:t> </w:t>
      </w:r>
      <w:r w:rsidRPr="004B0371">
        <w:rPr>
          <w:rFonts w:ascii="Times New Roman" w:hAnsi="Times New Roman"/>
          <w:lang w:bidi="ar-SA"/>
        </w:rPr>
        <w:t>3S</w:t>
      </w:r>
      <w:r w:rsidRPr="004B0371">
        <w:rPr>
          <w:rFonts w:ascii="Times New Roman" w:hAnsi="Times New Roman" w:hint="cs"/>
          <w:rtl/>
        </w:rPr>
        <w:t xml:space="preserve">، </w:t>
      </w:r>
      <w:r w:rsidRPr="004B0371">
        <w:rPr>
          <w:rFonts w:ascii="Times New Roman" w:eastAsia="SimSun" w:hAnsi="Times New Roman" w:hint="cs"/>
          <w:rtl/>
          <w:lang w:bidi="ar-SA"/>
        </w:rPr>
        <w:t>في حين لم يخرج سوى ساتل واحد فقط عن موقعه ولذلك ليس من الواضح لماذا لا</w:t>
      </w:r>
      <w:r w:rsidR="009D1BC3">
        <w:rPr>
          <w:rFonts w:ascii="Times New Roman" w:eastAsia="SimSun" w:hAnsi="Times New Roman" w:hint="eastAsia"/>
          <w:rtl/>
          <w:lang w:bidi="ar-SA"/>
        </w:rPr>
        <w:t> </w:t>
      </w:r>
      <w:r w:rsidRPr="004B0371">
        <w:rPr>
          <w:rFonts w:ascii="Times New Roman" w:eastAsia="SimSun" w:hAnsi="Times New Roman" w:hint="cs"/>
          <w:rtl/>
          <w:lang w:bidi="ar-SA"/>
        </w:rPr>
        <w:t>يمكن توفير مخططات ترددية إضافية. وعلاوة على ذلك، إذا كان قد خرج ساتل واحد فقط عن موقعه، لِمَ تعليق استخدام الساتل الآخر؟ لم تكن الأمور واضحة. وهكذا، واجهت اللجنة صعوبة في اتخاذ قرارها. وسوف يوضح القرار المتخذ في نهاية المطاف الطريقة التي تتوصل بها اللجنة إلى اتخاذ القرارات الصعبة أي إما بناءً على الصكوك الأساسية للاتحاد ووثائق محددة ترد من الإدارات أو بالاستناد إلى مشاعر أو</w:t>
      </w:r>
      <w:r w:rsidRPr="004B0371">
        <w:rPr>
          <w:rFonts w:ascii="Times New Roman" w:eastAsia="SimSun" w:hAnsi="Times New Roman" w:hint="eastAsia"/>
          <w:rtl/>
          <w:lang w:bidi="ar-SA"/>
        </w:rPr>
        <w:t> </w:t>
      </w:r>
      <w:r w:rsidRPr="004B0371">
        <w:rPr>
          <w:rFonts w:ascii="Times New Roman" w:eastAsia="SimSun" w:hAnsi="Times New Roman" w:hint="cs"/>
          <w:rtl/>
          <w:lang w:bidi="ar-SA"/>
        </w:rPr>
        <w:t>آراء أو تفضيلات شخصية.</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19.7</w:t>
      </w:r>
      <w:r w:rsidRPr="004B0371">
        <w:rPr>
          <w:rFonts w:ascii="Times New Roman" w:eastAsia="SimSun" w:hAnsi="Times New Roman" w:hint="cs"/>
          <w:rtl/>
          <w:lang w:bidi="ar-SA"/>
        </w:rPr>
        <w:tab/>
        <w:t xml:space="preserve">اقترح السيد </w:t>
      </w:r>
      <w:proofErr w:type="spellStart"/>
      <w:r w:rsidRPr="004B0371">
        <w:rPr>
          <w:rFonts w:ascii="Times New Roman" w:eastAsia="SimSun" w:hAnsi="Times New Roman" w:hint="cs"/>
          <w:rtl/>
          <w:lang w:bidi="ar-SA"/>
        </w:rPr>
        <w:t>بيسي</w:t>
      </w:r>
      <w:proofErr w:type="spellEnd"/>
      <w:r w:rsidRPr="004B0371">
        <w:rPr>
          <w:rFonts w:ascii="Times New Roman" w:eastAsia="SimSun" w:hAnsi="Times New Roman" w:hint="cs"/>
          <w:rtl/>
          <w:lang w:bidi="ar-SA"/>
        </w:rPr>
        <w:t xml:space="preserve"> حلاً حيث أشار إلى أن اللجنة لديها شكوك كبيرة نظراً لغياب المعلومات من إدارة الصين. لذا، كان الخيار الأول ضرورة طلب معلومات إضافية من الصين وإرجاء اتخاذ إجراء بشأن المسألة إلى الاجتماع المقبل للجنة. ويتمثل الخيار الثاني في اتباع الممارسة التي التزم بها المكتب حتى وقت قريب. إذا طلبت إحدى الإدارات، بناءً على طلب من المكتب بشأن استعمال تخصيصات التردد لإحدى الشبكات الساتلية، تعليق استعمال التخصيصات لإحدى الشبكات الساتلية بموجب الرقم</w:t>
      </w:r>
      <w:r w:rsidRPr="004B0371">
        <w:rPr>
          <w:rFonts w:ascii="Times New Roman" w:eastAsia="SimSun" w:hAnsi="Times New Roman" w:hint="eastAsia"/>
          <w:rtl/>
          <w:lang w:bidi="ar-SA"/>
        </w:rPr>
        <w:t> </w:t>
      </w:r>
      <w:r w:rsidRPr="004B0371">
        <w:rPr>
          <w:rFonts w:ascii="Times New Roman" w:eastAsia="SimSun" w:hAnsi="Times New Roman"/>
          <w:lang w:bidi="ar-SA"/>
        </w:rPr>
        <w:t>49.11</w:t>
      </w:r>
      <w:r w:rsidRPr="004B0371">
        <w:rPr>
          <w:rFonts w:ascii="Times New Roman" w:eastAsia="SimSun" w:hAnsi="Times New Roman" w:hint="cs"/>
          <w:rtl/>
          <w:lang w:bidi="ar-SA"/>
        </w:rPr>
        <w:t xml:space="preserve">، يقوم المكتب بتعليق هذا الاستخدام. ويشكل ذلك طريقة عملية وتدريجية لإرساء نظام فيما يتعلق بأن يعكس السجل الأساسي الاستعمال الفعلي، وقد استلمت الإدارات إشارة واضحة فيما يخص الإجراءات العملية التي ينبغي لها أن تتخذها لإرساء نظام مع المشغلين التابعين لها. فعلى سبيل المثال، طلبت الصين تعليق الاستعمال اعتباراً من </w:t>
      </w:r>
      <w:r w:rsidRPr="004B0371">
        <w:rPr>
          <w:rFonts w:ascii="Times New Roman" w:eastAsia="SimSun" w:hAnsi="Times New Roman"/>
          <w:lang w:bidi="ar-SA"/>
        </w:rPr>
        <w:t>11</w:t>
      </w:r>
      <w:r w:rsidR="008050D2">
        <w:rPr>
          <w:rFonts w:ascii="Times New Roman" w:eastAsia="SimSun" w:hAnsi="Times New Roman" w:hint="eastAsia"/>
          <w:rtl/>
          <w:lang w:bidi="ar-SA"/>
        </w:rPr>
        <w:t> </w:t>
      </w:r>
      <w:r w:rsidRPr="004B0371">
        <w:rPr>
          <w:rFonts w:ascii="Times New Roman" w:eastAsia="SimSun" w:hAnsi="Times New Roman" w:hint="cs"/>
          <w:rtl/>
          <w:lang w:bidi="ar-SA"/>
        </w:rPr>
        <w:t>مارس</w:t>
      </w:r>
      <w:r w:rsidR="000A5101">
        <w:rPr>
          <w:rFonts w:ascii="Times New Roman" w:eastAsia="SimSun" w:hAnsi="Times New Roman" w:hint="eastAsia"/>
          <w:rtl/>
        </w:rPr>
        <w:t> </w:t>
      </w:r>
      <w:r w:rsidRPr="004B0371">
        <w:rPr>
          <w:rFonts w:ascii="Times New Roman" w:eastAsia="SimSun" w:hAnsi="Times New Roman"/>
          <w:lang w:bidi="ar-SA"/>
        </w:rPr>
        <w:t>2013</w:t>
      </w:r>
      <w:r w:rsidRPr="004B0371">
        <w:rPr>
          <w:rFonts w:ascii="Times New Roman" w:eastAsia="SimSun" w:hAnsi="Times New Roman" w:hint="cs"/>
          <w:rtl/>
          <w:lang w:bidi="ar-SA"/>
        </w:rPr>
        <w:t>، مع ترك سنتين وثلاثة أشهر لوضع تخصيصات الترددات في الخدمة. وهكذا يتعين على إدارة الصين أن تعيد تأكيد وضع جميع تخصيصات الترددات في الخدمة في الموقع المداري المعني وذلك في غضون فترة زمنية قصيرة نسبياً من أجل الاتصالات الساتلية. وعليها أن تقوم بذلك فعلاً. وإذا قامت الإدارة بذلك، ستعتبر اللجنة والمكتب أن استعمال تخصيصات الترددات مقابل للسجل الأساسي وإن لم</w:t>
      </w:r>
      <w:r w:rsidRPr="004B0371">
        <w:rPr>
          <w:rFonts w:ascii="Times New Roman" w:eastAsia="SimSun" w:hAnsi="Times New Roman" w:hint="eastAsia"/>
          <w:rtl/>
          <w:lang w:bidi="ar-SA"/>
        </w:rPr>
        <w:t> </w:t>
      </w:r>
      <w:r w:rsidRPr="004B0371">
        <w:rPr>
          <w:rFonts w:ascii="Times New Roman" w:eastAsia="SimSun" w:hAnsi="Times New Roman" w:hint="cs"/>
          <w:rtl/>
          <w:lang w:bidi="ar-SA"/>
        </w:rPr>
        <w:t>تفعل ذلك، فإنه مقتنع بأن إدارة الصين نفسها ستطلب إلغاء تخصيصات الترددات غير</w:t>
      </w:r>
      <w:r w:rsidR="008050D2">
        <w:rPr>
          <w:rFonts w:ascii="Times New Roman" w:eastAsia="SimSun" w:hAnsi="Times New Roman" w:hint="eastAsia"/>
          <w:rtl/>
          <w:lang w:bidi="ar-SA"/>
        </w:rPr>
        <w:t> </w:t>
      </w:r>
      <w:r w:rsidRPr="004B0371">
        <w:rPr>
          <w:rFonts w:ascii="Times New Roman" w:eastAsia="SimSun" w:hAnsi="Times New Roman" w:hint="cs"/>
          <w:rtl/>
          <w:lang w:bidi="ar-SA"/>
        </w:rPr>
        <w:t>المستعملة.</w:t>
      </w:r>
    </w:p>
    <w:p w:rsidR="004B0371" w:rsidRPr="004B0371" w:rsidRDefault="004B0371" w:rsidP="00F574E6">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20.7</w:t>
      </w:r>
      <w:r w:rsidRPr="004B0371">
        <w:rPr>
          <w:rFonts w:ascii="Times New Roman" w:eastAsia="SimSun" w:hAnsi="Times New Roman" w:hint="cs"/>
          <w:rtl/>
          <w:lang w:bidi="ar-SA"/>
        </w:rPr>
        <w:tab/>
        <w:t>وينبغي ألاّ يغيب عن الأذهان أن الإدارات غالباً ما تجد نفسها في موقف محير بين المكتب والمشغلين. ولا</w:t>
      </w:r>
      <w:r w:rsidR="00F574E6">
        <w:rPr>
          <w:rFonts w:ascii="Times New Roman" w:eastAsia="SimSun" w:hAnsi="Times New Roman" w:hint="eastAsia"/>
          <w:rtl/>
          <w:lang w:bidi="ar-SA"/>
        </w:rPr>
        <w:t> </w:t>
      </w:r>
      <w:r w:rsidRPr="004B0371">
        <w:rPr>
          <w:rFonts w:ascii="Times New Roman" w:eastAsia="SimSun" w:hAnsi="Times New Roman" w:hint="cs"/>
          <w:rtl/>
          <w:lang w:bidi="ar-SA"/>
        </w:rPr>
        <w:t>يكون مسار الإجراءات الذي ينبغي للإدارات أن تتخذه واضحاً دائماً، لا سيما عندما يتواجد أحد المستثمرين في بلد آخر أو عندما تكون شبكة ساتلية معينة مستعملة من أجل بلدان أخرى مثلاً. واعتبر أن اللجنة ينبغي لها أن تعمل بطريقة تدريجية ومتسقة، مستندة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ذلك إلى إجراءات وأساليب عمل شفافة، بهدف تحقيق كفاءة استخدام موارد الطيف/المدار استناداً إلى أحكام النصوص الأساسية للاتحاد. وبالتالي، عند مواجهة الكثير من الشكوك من حيث المعلومات والتعقيدات المتعلقة بالمراسلات، طلب من الرئيس النظر في الخيارين اللذين قدمهما.</w:t>
      </w:r>
    </w:p>
    <w:p w:rsidR="004B0371" w:rsidRPr="00FC3EDC"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FC3EDC">
        <w:rPr>
          <w:rFonts w:ascii="Times New Roman" w:eastAsia="SimSun" w:hAnsi="Times New Roman"/>
          <w:spacing w:val="-2"/>
          <w:lang w:bidi="ar-SA"/>
        </w:rPr>
        <w:t>21.7</w:t>
      </w:r>
      <w:r w:rsidRPr="00FC3EDC">
        <w:rPr>
          <w:rFonts w:ascii="Times New Roman" w:eastAsia="SimSun" w:hAnsi="Times New Roman" w:hint="cs"/>
          <w:spacing w:val="-2"/>
          <w:rtl/>
          <w:lang w:bidi="ar-SA"/>
        </w:rPr>
        <w:tab/>
        <w:t xml:space="preserve">أوضح </w:t>
      </w:r>
      <w:r w:rsidRPr="00FC3EDC">
        <w:rPr>
          <w:rFonts w:ascii="Times New Roman" w:eastAsia="SimSun" w:hAnsi="Times New Roman" w:hint="cs"/>
          <w:b/>
          <w:bCs/>
          <w:spacing w:val="-2"/>
          <w:rtl/>
          <w:lang w:bidi="ar-SA"/>
        </w:rPr>
        <w:t xml:space="preserve">السيد </w:t>
      </w:r>
      <w:proofErr w:type="spellStart"/>
      <w:r w:rsidRPr="00FC3EDC">
        <w:rPr>
          <w:rFonts w:ascii="Times New Roman" w:eastAsia="SimSun" w:hAnsi="Times New Roman" w:hint="cs"/>
          <w:b/>
          <w:bCs/>
          <w:spacing w:val="-2"/>
          <w:rtl/>
          <w:lang w:bidi="ar-SA"/>
        </w:rPr>
        <w:t>فينكاتاسوبرامانيان</w:t>
      </w:r>
      <w:proofErr w:type="spellEnd"/>
      <w:r w:rsidRPr="00FC3EDC">
        <w:rPr>
          <w:rFonts w:ascii="Times New Roman" w:eastAsia="SimSun" w:hAnsi="Times New Roman" w:hint="cs"/>
          <w:b/>
          <w:bCs/>
          <w:spacing w:val="-2"/>
          <w:rtl/>
          <w:lang w:bidi="ar-SA"/>
        </w:rPr>
        <w:t xml:space="preserve"> (دائرة الخدمات الفضائية/شعبة التبليغ والخطط)</w:t>
      </w:r>
      <w:r w:rsidRPr="00FC3EDC">
        <w:rPr>
          <w:rFonts w:ascii="Times New Roman" w:eastAsia="SimSun" w:hAnsi="Times New Roman"/>
          <w:spacing w:val="-2"/>
          <w:rtl/>
          <w:lang w:bidi="ar-SA"/>
        </w:rPr>
        <w:t xml:space="preserve"> </w:t>
      </w:r>
      <w:r w:rsidRPr="00FC3EDC">
        <w:rPr>
          <w:rFonts w:ascii="Times New Roman" w:eastAsia="SimSun" w:hAnsi="Times New Roman" w:hint="cs"/>
          <w:spacing w:val="-2"/>
          <w:rtl/>
          <w:lang w:bidi="ar-SA"/>
        </w:rPr>
        <w:t xml:space="preserve">أن الصين عندما طلبت التعليق، فإنها طلبت تعليق الشبكة الساتلية </w:t>
      </w:r>
      <w:r w:rsidRPr="00FC3EDC">
        <w:rPr>
          <w:rFonts w:ascii="Times New Roman" w:hAnsi="Times New Roman"/>
          <w:spacing w:val="-2"/>
          <w:lang w:bidi="ar-SA"/>
        </w:rPr>
        <w:t>ASIASAT</w:t>
      </w:r>
      <w:r w:rsidR="000A5101">
        <w:rPr>
          <w:rFonts w:ascii="Times New Roman" w:hAnsi="Times New Roman"/>
          <w:spacing w:val="-2"/>
          <w:lang w:bidi="ar-SA"/>
        </w:rPr>
        <w:noBreakHyphen/>
      </w:r>
      <w:r w:rsidRPr="00FC3EDC">
        <w:rPr>
          <w:rFonts w:ascii="Times New Roman" w:hAnsi="Times New Roman"/>
          <w:spacing w:val="-2"/>
          <w:lang w:bidi="ar-SA"/>
        </w:rPr>
        <w:t>CKZ</w:t>
      </w:r>
      <w:r w:rsidRPr="00FC3EDC">
        <w:rPr>
          <w:rFonts w:ascii="Times New Roman" w:eastAsia="SimSun" w:hAnsi="Times New Roman" w:hint="cs"/>
          <w:spacing w:val="-2"/>
          <w:rtl/>
          <w:lang w:bidi="ar-SA"/>
        </w:rPr>
        <w:t xml:space="preserve"> برمتها وليس مجرد جزء منها. وقال رداً على سؤال السيد ماجنتا إن النتائج المترتبة على إلغاء النطاقين قيد المناقشة ستكون سلبية إلى حد كبير بالنسبة للصين التي ستُحرم من استعمالهما وإيجابية للإدارات الأخرى التي ترغب في استعمالهما. وقال فيما يتعلق بتأكيد وضع الصين للنطاقات العشرة جميعها في الخدمة، إن المكتب بمجرد تلقي جميع المعلومات ذات الصلة بشأن الوضع في الخدمة، والقرار </w:t>
      </w:r>
      <w:r w:rsidRPr="00FC3EDC">
        <w:rPr>
          <w:rFonts w:ascii="Times New Roman" w:eastAsia="SimSun" w:hAnsi="Times New Roman"/>
          <w:spacing w:val="-2"/>
          <w:lang w:bidi="ar-SA"/>
        </w:rPr>
        <w:t>49</w:t>
      </w:r>
      <w:r w:rsidRPr="00FC3EDC">
        <w:rPr>
          <w:rFonts w:ascii="Times New Roman" w:eastAsia="SimSun" w:hAnsi="Times New Roman" w:hint="cs"/>
          <w:spacing w:val="-2"/>
          <w:rtl/>
          <w:lang w:bidi="ar-SA"/>
        </w:rPr>
        <w:t xml:space="preserve"> وما إلى ذلك، يتحقق من المعلومات المتاحة علناً وإذا كان يبدو من تلك المعلومات عدم استعمال جميع النطاقات، يتشاور المكتب مع الإدارة المعنية. وقال رداً على السيد</w:t>
      </w:r>
      <w:r w:rsidRPr="00FC3EDC">
        <w:rPr>
          <w:rFonts w:ascii="Times New Roman" w:eastAsia="SimSun" w:hAnsi="Times New Roman" w:hint="eastAsia"/>
          <w:spacing w:val="-2"/>
          <w:rtl/>
          <w:lang w:bidi="ar-SA"/>
        </w:rPr>
        <w:t> </w:t>
      </w:r>
      <w:proofErr w:type="spellStart"/>
      <w:r w:rsidRPr="00FC3EDC">
        <w:rPr>
          <w:rFonts w:ascii="Times New Roman" w:eastAsia="SimSun" w:hAnsi="Times New Roman" w:hint="cs"/>
          <w:spacing w:val="-2"/>
          <w:rtl/>
          <w:lang w:bidi="ar-SA"/>
        </w:rPr>
        <w:t>ستريليتس</w:t>
      </w:r>
      <w:proofErr w:type="spellEnd"/>
      <w:r w:rsidRPr="00FC3EDC">
        <w:rPr>
          <w:rFonts w:ascii="Times New Roman" w:eastAsia="SimSun" w:hAnsi="Times New Roman" w:hint="cs"/>
          <w:spacing w:val="-2"/>
          <w:rtl/>
          <w:lang w:bidi="ar-SA"/>
        </w:rPr>
        <w:t>، إن العديد من النقاط التي أثيرت تبدو أنها تقع ضمن اختصاص المؤتمر العالمي للاتصالات الراديوية. وفيما</w:t>
      </w:r>
      <w:r w:rsidRPr="00FC3EDC">
        <w:rPr>
          <w:rFonts w:ascii="Times New Roman" w:eastAsia="SimSun" w:hAnsi="Times New Roman" w:hint="eastAsia"/>
          <w:spacing w:val="-2"/>
          <w:rtl/>
          <w:lang w:bidi="ar-SA"/>
        </w:rPr>
        <w:t> </w:t>
      </w:r>
      <w:r w:rsidRPr="00FC3EDC">
        <w:rPr>
          <w:rFonts w:ascii="Times New Roman" w:eastAsia="SimSun" w:hAnsi="Times New Roman" w:hint="cs"/>
          <w:spacing w:val="-2"/>
          <w:rtl/>
          <w:lang w:bidi="ar-SA"/>
        </w:rPr>
        <w:t xml:space="preserve">يتعلق بأي خلاف بين المكتب والإدارة الصينية، لم تعرب هذه الأخيرة عن أي خلاف مع المكتب بشأن الإجراء الذي اتخذه. وعندما طُلب من الصين توفير معلومات، بادرت بالرد ما عدا فيما يخص الرسالة الأخيرة للمكتب المؤرخة </w:t>
      </w:r>
      <w:r w:rsidRPr="00FC3EDC">
        <w:rPr>
          <w:rFonts w:ascii="Times New Roman" w:eastAsia="SimSun" w:hAnsi="Times New Roman"/>
          <w:spacing w:val="-2"/>
          <w:lang w:bidi="ar-SA"/>
        </w:rPr>
        <w:t>24</w:t>
      </w:r>
      <w:r w:rsidRPr="00FC3EDC">
        <w:rPr>
          <w:rFonts w:ascii="Times New Roman" w:eastAsia="SimSun" w:hAnsi="Times New Roman" w:hint="cs"/>
          <w:spacing w:val="-2"/>
          <w:rtl/>
          <w:lang w:bidi="ar-SA"/>
        </w:rPr>
        <w:t xml:space="preserve"> يوليو </w:t>
      </w:r>
      <w:r w:rsidRPr="00FC3EDC">
        <w:rPr>
          <w:rFonts w:ascii="Times New Roman" w:eastAsia="SimSun" w:hAnsi="Times New Roman"/>
          <w:spacing w:val="-2"/>
          <w:lang w:bidi="ar-SA"/>
        </w:rPr>
        <w:t>2013</w:t>
      </w:r>
      <w:r w:rsidRPr="00FC3EDC">
        <w:rPr>
          <w:rFonts w:ascii="Times New Roman" w:eastAsia="SimSun" w:hAnsi="Times New Roman" w:hint="cs"/>
          <w:spacing w:val="-2"/>
          <w:rtl/>
          <w:lang w:bidi="ar-SA"/>
        </w:rPr>
        <w:t xml:space="preserve"> على الرغم من أنه كان لديها متسع من الوقت للقيام بذلك. وبالنسبة لإشارة السيد </w:t>
      </w:r>
      <w:proofErr w:type="spellStart"/>
      <w:r w:rsidRPr="00FC3EDC">
        <w:rPr>
          <w:rFonts w:ascii="Times New Roman" w:eastAsia="SimSun" w:hAnsi="Times New Roman" w:hint="cs"/>
          <w:spacing w:val="-2"/>
          <w:rtl/>
          <w:lang w:bidi="ar-SA"/>
        </w:rPr>
        <w:t>ستريليتس</w:t>
      </w:r>
      <w:proofErr w:type="spellEnd"/>
      <w:r w:rsidRPr="00FC3EDC">
        <w:rPr>
          <w:rFonts w:ascii="Times New Roman" w:eastAsia="SimSun" w:hAnsi="Times New Roman" w:hint="cs"/>
          <w:spacing w:val="-2"/>
          <w:rtl/>
          <w:lang w:bidi="ar-SA"/>
        </w:rPr>
        <w:t xml:space="preserve"> إلى المعلومات المتاحة علناً والمعلومات الموثوقة، لا</w:t>
      </w:r>
      <w:r w:rsidR="002936B4">
        <w:rPr>
          <w:rFonts w:ascii="Times New Roman" w:eastAsia="SimSun" w:hAnsi="Times New Roman" w:hint="eastAsia"/>
          <w:spacing w:val="-2"/>
          <w:rtl/>
          <w:lang w:bidi="ar-SA"/>
        </w:rPr>
        <w:t> </w:t>
      </w:r>
      <w:r w:rsidRPr="00FC3EDC">
        <w:rPr>
          <w:rFonts w:ascii="Times New Roman" w:eastAsia="SimSun" w:hAnsi="Times New Roman" w:hint="cs"/>
          <w:spacing w:val="-2"/>
          <w:rtl/>
          <w:lang w:bidi="ar-SA"/>
        </w:rPr>
        <w:t xml:space="preserve">يوجد أي تعريف بشأن "المعلومات الموثوقة"، ولكن أُعطيت في المؤتمر العالمي للاتصالات الراديوية لعام </w:t>
      </w:r>
      <w:r w:rsidRPr="00FC3EDC">
        <w:rPr>
          <w:rFonts w:ascii="Times New Roman" w:eastAsia="SimSun" w:hAnsi="Times New Roman"/>
          <w:spacing w:val="-2"/>
          <w:lang w:bidi="ar-SA"/>
        </w:rPr>
        <w:t>2012</w:t>
      </w:r>
      <w:r w:rsidRPr="00FC3EDC">
        <w:rPr>
          <w:rFonts w:ascii="Times New Roman" w:eastAsia="SimSun" w:hAnsi="Times New Roman" w:hint="cs"/>
          <w:spacing w:val="-2"/>
          <w:rtl/>
          <w:lang w:bidi="ar-SA"/>
        </w:rPr>
        <w:t xml:space="preserve">، إشارات بشأن كيفية استخدام المكتب للمعلومات المتاحة تطبيقاً للرقم </w:t>
      </w:r>
      <w:r w:rsidRPr="00FC3EDC">
        <w:rPr>
          <w:rFonts w:ascii="Times New Roman" w:eastAsia="SimSun" w:hAnsi="Times New Roman"/>
          <w:spacing w:val="-2"/>
          <w:lang w:bidi="ar-SA"/>
        </w:rPr>
        <w:t>6.13</w:t>
      </w:r>
      <w:r w:rsidRPr="00FC3EDC">
        <w:rPr>
          <w:rFonts w:ascii="Times New Roman" w:eastAsia="SimSun" w:hAnsi="Times New Roman" w:hint="cs"/>
          <w:spacing w:val="-2"/>
          <w:rtl/>
          <w:lang w:bidi="ar-SA"/>
        </w:rPr>
        <w:t xml:space="preserve">. ولم يتخذ المكتب أي إجراء فعلي على أساس المعلومات المتاحة علناً التي اطلع عليها، ولكنه استخدمها كأساس لطلب إيضاحات من الإدارة. وفي هذه الحالة، أبدت الصين تعاوناً تاماً من خلال الرد على جميع رسائل المكتب، باستثناء الرسالة الأخيرة المؤرخة </w:t>
      </w:r>
      <w:r w:rsidRPr="00FC3EDC">
        <w:rPr>
          <w:rFonts w:ascii="Times New Roman" w:eastAsia="SimSun" w:hAnsi="Times New Roman"/>
          <w:spacing w:val="-2"/>
          <w:lang w:bidi="ar-SA"/>
        </w:rPr>
        <w:t>24</w:t>
      </w:r>
      <w:r w:rsidRPr="00FC3EDC">
        <w:rPr>
          <w:rFonts w:ascii="Times New Roman" w:eastAsia="SimSun" w:hAnsi="Times New Roman" w:hint="cs"/>
          <w:spacing w:val="-2"/>
          <w:rtl/>
          <w:lang w:bidi="ar-SA"/>
        </w:rPr>
        <w:t xml:space="preserve"> يوليو </w:t>
      </w:r>
      <w:r w:rsidRPr="00FC3EDC">
        <w:rPr>
          <w:rFonts w:ascii="Times New Roman" w:eastAsia="SimSun" w:hAnsi="Times New Roman"/>
          <w:spacing w:val="-2"/>
          <w:lang w:bidi="ar-SA"/>
        </w:rPr>
        <w:t>2013</w:t>
      </w:r>
      <w:r w:rsidRPr="00FC3EDC">
        <w:rPr>
          <w:rFonts w:ascii="Times New Roman" w:eastAsia="SimSun" w:hAnsi="Times New Roman" w:hint="cs"/>
          <w:spacing w:val="-2"/>
          <w:rtl/>
          <w:lang w:bidi="ar-SA"/>
        </w:rPr>
        <w:t>. وفيما يخص التعليق، فإن المكتب لا</w:t>
      </w:r>
      <w:r w:rsidR="00EC623A">
        <w:rPr>
          <w:rFonts w:ascii="Times New Roman" w:eastAsia="SimSun" w:hAnsi="Times New Roman" w:hint="eastAsia"/>
          <w:spacing w:val="-2"/>
          <w:rtl/>
          <w:lang w:bidi="ar-SA"/>
        </w:rPr>
        <w:t> </w:t>
      </w:r>
      <w:r w:rsidRPr="00FC3EDC">
        <w:rPr>
          <w:rFonts w:ascii="Times New Roman" w:eastAsia="SimSun" w:hAnsi="Times New Roman" w:hint="cs"/>
          <w:spacing w:val="-2"/>
          <w:rtl/>
          <w:lang w:bidi="ar-SA"/>
        </w:rPr>
        <w:t>يقبل الطلبات إلا عند تأكيد الوضع في الخدمة، وهو ما لا ينطبق بالنسبة للنطاقين قيد النظر.</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22.7</w:t>
      </w:r>
      <w:r w:rsidRPr="004B0371">
        <w:rPr>
          <w:rFonts w:ascii="Times New Roman" w:eastAsia="SimSun" w:hAnsi="Times New Roman" w:hint="cs"/>
          <w:rtl/>
          <w:lang w:bidi="ar-SA"/>
        </w:rPr>
        <w:tab/>
        <w:t xml:space="preserve">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نورماتوف</w:t>
      </w:r>
      <w:proofErr w:type="spellEnd"/>
      <w:r w:rsidRPr="004B0371">
        <w:rPr>
          <w:rFonts w:ascii="Times New Roman" w:eastAsia="SimSun" w:hAnsi="Times New Roman" w:hint="cs"/>
          <w:rtl/>
          <w:lang w:bidi="ar-SA"/>
        </w:rPr>
        <w:t xml:space="preserve"> إن الحالات الأخرى التي تنطوي على اقتراح الإلغاء أكثر وضوحاً من هذه الحالة، إذ تتعلق </w:t>
      </w:r>
      <w:proofErr w:type="spellStart"/>
      <w:r w:rsidRPr="004B0371">
        <w:rPr>
          <w:rFonts w:ascii="Times New Roman" w:eastAsia="SimSun" w:hAnsi="Times New Roman" w:hint="cs"/>
          <w:rtl/>
          <w:lang w:bidi="ar-SA"/>
        </w:rPr>
        <w:t>بسواتل</w:t>
      </w:r>
      <w:proofErr w:type="spellEnd"/>
      <w:r w:rsidRPr="004B0371">
        <w:rPr>
          <w:rFonts w:ascii="Times New Roman" w:eastAsia="SimSun" w:hAnsi="Times New Roman" w:hint="cs"/>
          <w:rtl/>
          <w:lang w:bidi="ar-SA"/>
        </w:rPr>
        <w:t xml:space="preserve"> لم توضع في المدار أو بفترات استعمال غير كافية. وفي هذه الحالة، يبدو وجود خلاف بين المكتب والإدارة الصينية، التي أبلغت المكتب بأن كافة النطاقات العشرة المتصلة بالشبكة </w:t>
      </w:r>
      <w:r w:rsidRPr="004B0371">
        <w:rPr>
          <w:rFonts w:ascii="Times New Roman" w:hAnsi="Times New Roman"/>
          <w:lang w:bidi="ar-SA"/>
        </w:rPr>
        <w:t>ASIASAT</w:t>
      </w:r>
      <w:r w:rsidR="000A5101">
        <w:rPr>
          <w:rFonts w:ascii="Times New Roman" w:hAnsi="Times New Roman"/>
          <w:lang w:bidi="ar-SA"/>
        </w:rPr>
        <w:noBreakHyphen/>
      </w:r>
      <w:r w:rsidRPr="004B0371">
        <w:rPr>
          <w:rFonts w:ascii="Times New Roman" w:hAnsi="Times New Roman"/>
          <w:lang w:bidi="ar-SA"/>
        </w:rPr>
        <w:t>CKZ</w:t>
      </w:r>
      <w:r w:rsidRPr="004B0371">
        <w:rPr>
          <w:rFonts w:ascii="Times New Roman" w:eastAsia="SimSun" w:hAnsi="Times New Roman" w:hint="cs"/>
          <w:rtl/>
          <w:lang w:bidi="ar-SA"/>
        </w:rPr>
        <w:t xml:space="preserve"> وُضعت في الخدمة في حين أن المكتب يؤكد أن نطاقين اثنين لم يوضعا في الخدمة. واقتصرت الصين على تقديم أمثلة لمخططات ترددية وليس مخططات فعلية، بالنسبة للنطاقين، وهكذا ظل من غير الواضح ما إذا كان النطاقان مستعملين أم لا. وهل ينبغي للجنة أن تقبل ما تقوله الإدارة على الرغم من الافتقار إلى أدلة على استعمال النطاقين، الأمر الذي قد يؤدي إلى إرساء سابقة خطيرة في</w:t>
      </w:r>
      <w:r w:rsidR="00FC2B27">
        <w:rPr>
          <w:rFonts w:ascii="Times New Roman" w:eastAsia="SimSun" w:hAnsi="Times New Roman" w:hint="eastAsia"/>
          <w:rtl/>
          <w:lang w:bidi="ar-SA"/>
        </w:rPr>
        <w:t> </w:t>
      </w:r>
      <w:r w:rsidRPr="004B0371">
        <w:rPr>
          <w:rFonts w:ascii="Times New Roman" w:eastAsia="SimSun" w:hAnsi="Times New Roman" w:hint="cs"/>
          <w:rtl/>
          <w:lang w:bidi="ar-SA"/>
        </w:rPr>
        <w:t xml:space="preserve">المستقبل وربما يكون ضد نية المؤتمر العالمي للاتصالات الراديوية في اعتماد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الذي يشير إلى "معلومات موثوقة"؟ أم هل ينبغي للجنة أن توافق على الإلغاء رغم تأكيدات الإدارة، وإذا كان الأمر كذلك، على أيّ أساس موثوق يتم ذلك؟ ويميل السيد</w:t>
      </w:r>
      <w:r w:rsidR="00F574E6">
        <w:rPr>
          <w:rFonts w:ascii="Times New Roman" w:eastAsia="SimSun" w:hAnsi="Times New Roman" w:hint="eastAsia"/>
          <w:rtl/>
          <w:lang w:bidi="ar-SA"/>
        </w:rPr>
        <w:t> </w:t>
      </w:r>
      <w:proofErr w:type="spellStart"/>
      <w:r w:rsidRPr="004B0371">
        <w:rPr>
          <w:rFonts w:ascii="Times New Roman" w:eastAsia="SimSun" w:hAnsi="Times New Roman" w:hint="cs"/>
          <w:rtl/>
          <w:lang w:bidi="ar-SA"/>
        </w:rPr>
        <w:t>نورماتوف</w:t>
      </w:r>
      <w:proofErr w:type="spellEnd"/>
      <w:r w:rsidRPr="004B0371">
        <w:rPr>
          <w:rFonts w:ascii="Times New Roman" w:eastAsia="SimSun" w:hAnsi="Times New Roman" w:hint="cs"/>
          <w:rtl/>
          <w:lang w:bidi="ar-SA"/>
        </w:rPr>
        <w:t xml:space="preserve"> إلى الاتفاق مع السيد </w:t>
      </w:r>
      <w:proofErr w:type="spellStart"/>
      <w:r w:rsidRPr="004B0371">
        <w:rPr>
          <w:rFonts w:ascii="Times New Roman" w:eastAsia="SimSun" w:hAnsi="Times New Roman" w:hint="cs"/>
          <w:rtl/>
          <w:lang w:bidi="ar-SA"/>
        </w:rPr>
        <w:t>ستريليتس</w:t>
      </w:r>
      <w:proofErr w:type="spellEnd"/>
      <w:r w:rsidRPr="004B0371">
        <w:rPr>
          <w:rFonts w:ascii="Times New Roman" w:eastAsia="SimSun" w:hAnsi="Times New Roman" w:hint="cs"/>
          <w:rtl/>
          <w:lang w:bidi="ar-SA"/>
        </w:rPr>
        <w:t xml:space="preserve"> بشأن ضرورة جمع مزيد من المعلومات قبل اتخاذ أي قرار.</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23.7</w:t>
      </w:r>
      <w:r w:rsidRPr="004B0371">
        <w:rPr>
          <w:rFonts w:ascii="Times New Roman" w:eastAsia="SimSun" w:hAnsi="Times New Roman" w:hint="cs"/>
          <w:rtl/>
          <w:lang w:bidi="ar-SA"/>
        </w:rPr>
        <w:tab/>
        <w:t xml:space="preserve">واتفق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مع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بشأن تحليلها للقضية. وبناءً على المعلومات المتاحة في الموقع الإلكتروني للمشغل، دخل المكتب في عملية تراسل مفصلة مع الإدارة الصينية، واستناداً إلى المعلومات المقدمة من الصين، استنتج أن ثمانية نطاقات من أصل عشرة متصلة بالشبكة المعنية كانت قيد الاستعمال. واقتُرح الإلغاء فيما يخص نطاقين فقط. وقد تكون بعض عناصر القضية غير واضحة تماماً، ولكن الصين لم تقدم أي دليل حقيقي على استخدام النطاقين. واعتبر أن معالجة المكتب للقضية تتفق تماماً مع أحكام الرقم </w:t>
      </w:r>
      <w:r w:rsidRPr="004B0371">
        <w:rPr>
          <w:rFonts w:ascii="Times New Roman" w:eastAsia="SimSun" w:hAnsi="Times New Roman"/>
          <w:lang w:bidi="ar-SA"/>
        </w:rPr>
        <w:t>6.13</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24.7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إنه يبدو أن المكتب قام بتطبيق أحكام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بشكل صحيح، خطوة بخطوة، مما أدى إلى الإلغاء المقترح للنطاقين. وكان بإمكان الصين أن ترد على الرسالة الأخيرة للمكتب ولكنها قررت ألا تفعل ذلك. ويتوجب أن تكون الأسباب الأخرى المحتملة الوحيدة لعدم رد الصين ذات طبيعة إدارية.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25.7</w:t>
      </w:r>
      <w:r w:rsidRPr="004B0371">
        <w:rPr>
          <w:rFonts w:ascii="Times New Roman" w:eastAsia="SimSun" w:hAnsi="Times New Roman" w:hint="cs"/>
          <w:rtl/>
          <w:lang w:bidi="ar-SA"/>
        </w:rPr>
        <w:tab/>
        <w:t xml:space="preserve">ورداً على تعليقات مقدمة من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قال </w:t>
      </w:r>
      <w:r w:rsidRPr="004B0371">
        <w:rPr>
          <w:rFonts w:ascii="Times New Roman" w:eastAsia="SimSun" w:hAnsi="Times New Roman" w:hint="cs"/>
          <w:b/>
          <w:bCs/>
          <w:rtl/>
          <w:lang w:bidi="ar-SA"/>
        </w:rPr>
        <w:t>رئيس دائرة الخدمات الفضائية</w:t>
      </w:r>
      <w:r w:rsidRPr="004B0371">
        <w:rPr>
          <w:rFonts w:ascii="Times New Roman" w:eastAsia="SimSun" w:hAnsi="Times New Roman" w:hint="cs"/>
          <w:rtl/>
          <w:lang w:bidi="ar-SA"/>
        </w:rPr>
        <w:t xml:space="preserve"> إن رسالة المكتب إلى الصين المؤرخة </w:t>
      </w:r>
      <w:r w:rsidRPr="004B0371">
        <w:rPr>
          <w:rFonts w:ascii="Times New Roman" w:eastAsia="SimSun" w:hAnsi="Times New Roman"/>
          <w:lang w:bidi="ar-SA"/>
        </w:rPr>
        <w:t>7</w:t>
      </w:r>
      <w:r w:rsidRPr="004B0371">
        <w:rPr>
          <w:rFonts w:ascii="Times New Roman" w:eastAsia="SimSun" w:hAnsi="Times New Roman" w:hint="cs"/>
          <w:rtl/>
          <w:lang w:bidi="ar-SA"/>
        </w:rPr>
        <w:t xml:space="preserve"> مايو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تتصل بتطبيق الرقمين </w:t>
      </w:r>
      <w:r w:rsidRPr="004B0371">
        <w:rPr>
          <w:rFonts w:ascii="Times New Roman" w:eastAsia="SimSun" w:hAnsi="Times New Roman"/>
          <w:lang w:bidi="ar-SA"/>
        </w:rPr>
        <w:t>44.11</w:t>
      </w:r>
      <w:r w:rsidRPr="004B0371">
        <w:rPr>
          <w:rFonts w:ascii="Times New Roman" w:eastAsia="SimSun" w:hAnsi="Times New Roman" w:hint="cs"/>
          <w:rtl/>
          <w:lang w:bidi="ar-SA"/>
        </w:rPr>
        <w:t xml:space="preserve"> و</w:t>
      </w:r>
      <w:r w:rsidRPr="004B0371">
        <w:rPr>
          <w:rFonts w:ascii="Times New Roman" w:eastAsia="SimSun" w:hAnsi="Times New Roman"/>
          <w:lang w:bidi="ar-SA"/>
        </w:rPr>
        <w:t>47.11</w:t>
      </w:r>
      <w:r w:rsidRPr="004B0371">
        <w:rPr>
          <w:rFonts w:ascii="Times New Roman" w:eastAsia="SimSun" w:hAnsi="Times New Roman" w:hint="cs"/>
          <w:rtl/>
          <w:lang w:bidi="ar-SA"/>
        </w:rPr>
        <w:t xml:space="preserve"> وبتأكيد وضع التخصيصات في الخدمة مستقبلاً وليس بتطبيق الرقم</w:t>
      </w:r>
      <w:r w:rsidRPr="004B0371">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الذي أشير إليه بعد ذلك للأسباب التي سبق وأن تم شرحها.</w:t>
      </w:r>
    </w:p>
    <w:p w:rsidR="004B0371" w:rsidRPr="004B0371" w:rsidRDefault="004B0371" w:rsidP="008D6F97">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lang w:bidi="ar-SA"/>
        </w:rPr>
      </w:pPr>
      <w:r w:rsidRPr="004B0371">
        <w:rPr>
          <w:rFonts w:ascii="Times New Roman" w:eastAsia="SimSun" w:hAnsi="Times New Roman"/>
          <w:lang w:bidi="ar-SA"/>
        </w:rPr>
        <w:t>26.7</w:t>
      </w:r>
      <w:r w:rsidRPr="004B0371">
        <w:rPr>
          <w:rFonts w:ascii="Times New Roman" w:eastAsia="SimSun" w:hAnsi="Times New Roman" w:hint="cs"/>
          <w:rtl/>
          <w:lang w:bidi="ar-SA"/>
        </w:rPr>
        <w:tab/>
        <w:t xml:space="preserve">وقال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بيسي</w:t>
      </w:r>
      <w:proofErr w:type="spellEnd"/>
      <w:r w:rsidRPr="004B0371">
        <w:rPr>
          <w:rFonts w:ascii="Times New Roman" w:eastAsia="SimSun" w:hAnsi="Times New Roman" w:hint="cs"/>
          <w:rtl/>
          <w:lang w:bidi="ar-SA"/>
        </w:rPr>
        <w:t xml:space="preserve"> إن اللجنة دُعيت بموجب الرقم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إلى مساعدة المكتب في تنقيح السجل الأساسي الدولي للترددات. ويمكن للجنة إما أن توافق على إلغاء التخصيصات في النطاقين أو الإبقاء عليها، وينبغي لها أن تنظر في</w:t>
      </w:r>
      <w:r w:rsidR="008A7D81">
        <w:rPr>
          <w:rFonts w:ascii="Times New Roman" w:eastAsia="SimSun" w:hAnsi="Times New Roman" w:hint="eastAsia"/>
          <w:rtl/>
          <w:lang w:bidi="ar-SA"/>
        </w:rPr>
        <w:t> </w:t>
      </w:r>
      <w:r w:rsidRPr="004B0371">
        <w:rPr>
          <w:rFonts w:ascii="Times New Roman" w:eastAsia="SimSun" w:hAnsi="Times New Roman" w:hint="cs"/>
          <w:rtl/>
          <w:lang w:bidi="ar-SA"/>
        </w:rPr>
        <w:t>عواقب المسارين قبل اتخاذ أي قرار. وإذا اختارت الإبقاء على التخصيصات، فإنها سوف تُسجل في السجل الأساسي بصورة دائمة على الرغم من أنها قد لا تكون موجودة فعلاً. إذا كانت غير موجودة، فستكون اللجنة قد فشلت في مهمتها المتمثلة في</w:t>
      </w:r>
      <w:r w:rsidR="008A7D81">
        <w:rPr>
          <w:rFonts w:ascii="Times New Roman" w:eastAsia="SimSun" w:hAnsi="Times New Roman" w:hint="eastAsia"/>
          <w:rtl/>
          <w:lang w:bidi="ar-SA"/>
        </w:rPr>
        <w:t> </w:t>
      </w:r>
      <w:r w:rsidRPr="004B0371">
        <w:rPr>
          <w:rFonts w:ascii="Times New Roman" w:eastAsia="SimSun" w:hAnsi="Times New Roman" w:hint="cs"/>
          <w:rtl/>
          <w:lang w:bidi="ar-SA"/>
        </w:rPr>
        <w:t>مساعدة المكتب على تنقيح السجل الأساسي. وكانت هناك مناطق غامضة في الواقع في القضية - فعلى سبيل المثال، لم</w:t>
      </w:r>
      <w:r w:rsidR="008D6F97">
        <w:rPr>
          <w:rFonts w:ascii="Times New Roman" w:eastAsia="SimSun" w:hAnsi="Times New Roman" w:hint="eastAsia"/>
          <w:rtl/>
          <w:lang w:bidi="ar-SA"/>
        </w:rPr>
        <w:t> </w:t>
      </w:r>
      <w:r w:rsidRPr="004B0371">
        <w:rPr>
          <w:rFonts w:ascii="Times New Roman" w:eastAsia="SimSun" w:hAnsi="Times New Roman" w:hint="cs"/>
          <w:rtl/>
          <w:lang w:bidi="ar-SA"/>
        </w:rPr>
        <w:t>يحدد المكتب أي موعد نهائي واضح للصين للرد على رسالته الأخيرة - لكن الصين كان لديها متسع من الوقت للرد ولكنها لم</w:t>
      </w:r>
      <w:r w:rsidR="008A7D81">
        <w:rPr>
          <w:rFonts w:ascii="Times New Roman" w:eastAsia="SimSun" w:hAnsi="Times New Roman" w:hint="eastAsia"/>
          <w:rtl/>
          <w:lang w:bidi="ar-SA"/>
        </w:rPr>
        <w:t> </w:t>
      </w:r>
      <w:r w:rsidRPr="004B0371">
        <w:rPr>
          <w:rFonts w:ascii="Times New Roman" w:eastAsia="SimSun" w:hAnsi="Times New Roman" w:hint="cs"/>
          <w:rtl/>
          <w:lang w:bidi="ar-SA"/>
        </w:rPr>
        <w:t>تفعل ذلك. ومن ناحية أخرى، إذا اختارت اللجنة إلغاء التخصيصات وثبت بعد ذلك وجود التخصيصات، فيمكن للمؤتمر العالمي للاتصالات الراديوية إعادة إدراجها بناءً على طلب من الصين، ومن ثم يكون هذا القرار الذي اتخذته اللجنة قابلاً للرجوع عنه. ولذلك، اعتبر مع بعض التردد، أنه إذا كان مطلوباً من اللجنة اتخاذ قرار بشأن المسألة في</w:t>
      </w:r>
      <w:r w:rsidR="008D6F97">
        <w:rPr>
          <w:rFonts w:ascii="Times New Roman" w:eastAsia="SimSun" w:hAnsi="Times New Roman" w:hint="eastAsia"/>
          <w:rtl/>
          <w:lang w:bidi="ar-SA"/>
        </w:rPr>
        <w:t> </w:t>
      </w:r>
      <w:r w:rsidRPr="004B0371">
        <w:rPr>
          <w:rFonts w:ascii="Times New Roman" w:eastAsia="SimSun" w:hAnsi="Times New Roman" w:hint="cs"/>
          <w:rtl/>
          <w:lang w:bidi="ar-SA"/>
        </w:rPr>
        <w:t xml:space="preserve">هذا الاجتماع، فينبغي لها أن تلغي النطاقين كما اقترح المكتب. </w:t>
      </w:r>
    </w:p>
    <w:p w:rsidR="004B0371" w:rsidRPr="004B0371" w:rsidRDefault="004B0371" w:rsidP="00757ED3">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27.7</w:t>
      </w:r>
      <w:r w:rsidRPr="004B0371">
        <w:rPr>
          <w:rFonts w:ascii="Times New Roman" w:eastAsia="SimSun" w:hAnsi="Times New Roman" w:hint="cs"/>
          <w:rtl/>
          <w:lang w:bidi="ar-SA"/>
        </w:rPr>
        <w:tab/>
        <w:t xml:space="preserve">وقالت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إنها استعرضت جميع المراسلات المتبادلة بين المكتب والإدارة الصينية وترى أن المكتب قد طبق الرقم</w:t>
      </w:r>
      <w:r w:rsidR="00757ED3">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بشكل صحيح. والتعديل الذي أدخله المؤتمر العالمي للاتصالات الراديوية لعام</w:t>
      </w:r>
      <w:r w:rsidR="008A7D81">
        <w:rPr>
          <w:rFonts w:ascii="Times New Roman" w:eastAsia="SimSun" w:hAnsi="Times New Roman" w:hint="eastAsia"/>
          <w:rtl/>
          <w:lang w:bidi="ar-SA"/>
        </w:rPr>
        <w:t> </w:t>
      </w:r>
      <w:r w:rsidRPr="004B0371">
        <w:rPr>
          <w:rFonts w:ascii="Times New Roman" w:eastAsia="SimSun" w:hAnsi="Times New Roman"/>
          <w:lang w:bidi="ar-SA"/>
        </w:rPr>
        <w:t>2012</w:t>
      </w:r>
      <w:r w:rsidRPr="004B0371">
        <w:rPr>
          <w:rFonts w:ascii="Times New Roman" w:eastAsia="SimSun" w:hAnsi="Times New Roman" w:hint="cs"/>
          <w:rtl/>
          <w:lang w:bidi="ar-SA"/>
        </w:rPr>
        <w:t xml:space="preserve"> على الرقم</w:t>
      </w:r>
      <w:r w:rsidR="008A7D81">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دخل حيز النفاذ في </w:t>
      </w:r>
      <w:r w:rsidRPr="004B0371">
        <w:rPr>
          <w:rFonts w:ascii="Times New Roman" w:eastAsia="SimSun" w:hAnsi="Times New Roman"/>
          <w:lang w:bidi="ar-SA"/>
        </w:rPr>
        <w:t>1</w:t>
      </w:r>
      <w:r w:rsidRPr="004B0371">
        <w:rPr>
          <w:rFonts w:ascii="Times New Roman" w:eastAsia="SimSun" w:hAnsi="Times New Roman" w:hint="cs"/>
          <w:rtl/>
          <w:lang w:bidi="ar-SA"/>
        </w:rPr>
        <w:t xml:space="preserve"> يناير </w:t>
      </w:r>
      <w:r w:rsidRPr="004B0371">
        <w:rPr>
          <w:rFonts w:ascii="Times New Roman" w:eastAsia="SimSun" w:hAnsi="Times New Roman"/>
          <w:lang w:bidi="ar-SA"/>
        </w:rPr>
        <w:t>2013</w:t>
      </w:r>
      <w:r w:rsidRPr="004B0371">
        <w:rPr>
          <w:rFonts w:ascii="Times New Roman" w:eastAsia="SimSun" w:hAnsi="Times New Roman" w:hint="cs"/>
          <w:rtl/>
          <w:lang w:bidi="ar-SA"/>
        </w:rPr>
        <w:t xml:space="preserve"> الأمر الذي يفسر تغير طبيعة المراسلات بين المكتب والصين على مدى الأشهر، حيث اعترف المكتب بوضوح أنه أصبح الآن من مسؤولية اللجنة البت في إلغاء التخصيصات بموجب الرقم</w:t>
      </w:r>
      <w:r w:rsidR="008A7D81">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من عدمه. وقبِل المكتب دليل الصين بوضع ثمانية نطاقات من بين عشرة في الخدمة، وإن كانت المخططات المقدمة في الواقع لا تغطي تلك النطاقات الثمانية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مجملها. ولم تُقدم أي أدلة فيما يخص النطاقين الآخرين. وقد كان لدى الصين أكثر من أربعة أشهر للرد على الرسالة الأخيرة للمكتب، ونظراً لأنها لم</w:t>
      </w:r>
      <w:r w:rsidRPr="004B0371">
        <w:rPr>
          <w:rFonts w:ascii="Times New Roman" w:eastAsia="SimSun" w:hAnsi="Times New Roman" w:hint="eastAsia"/>
          <w:rtl/>
          <w:lang w:bidi="ar-SA"/>
        </w:rPr>
        <w:t> </w:t>
      </w:r>
      <w:r w:rsidRPr="004B0371">
        <w:rPr>
          <w:rFonts w:ascii="Times New Roman" w:eastAsia="SimSun" w:hAnsi="Times New Roman" w:hint="cs"/>
          <w:rtl/>
          <w:lang w:bidi="ar-SA"/>
        </w:rPr>
        <w:t xml:space="preserve">تفعل ذلك، ترى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أنه بإمكان اللجنة المضي قدماً وإلغاء النطاقين. </w:t>
      </w:r>
    </w:p>
    <w:p w:rsidR="004B0371" w:rsidRPr="004B0371" w:rsidRDefault="004B0371" w:rsidP="008A7D8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28.7</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السيد كوفي</w:t>
      </w:r>
      <w:r w:rsidRPr="004B0371">
        <w:rPr>
          <w:rFonts w:ascii="Times New Roman" w:eastAsia="SimSun" w:hAnsi="Times New Roman" w:hint="cs"/>
          <w:rtl/>
          <w:lang w:bidi="ar-SA"/>
        </w:rPr>
        <w:t xml:space="preserve"> تعليقات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بشأن تطبيق المكتب للرقم</w:t>
      </w:r>
      <w:r w:rsidR="008A7D81">
        <w:rPr>
          <w:rFonts w:ascii="Times New Roman" w:eastAsia="SimSun" w:hAnsi="Times 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nt="cs"/>
          <w:rtl/>
          <w:lang w:bidi="ar-SA"/>
        </w:rPr>
        <w:t xml:space="preserve"> الذي تم خطوة بخطوة وبشكل صحيح. وقد ردّت الصين على جميع مراسلات المكتب باستثناء رسالته الأخيرة التي أوضح فيها المكتب بجلاء أنه سيطلب من اللجنة اتخاذ قرار بإلغاء النطاقين. ويرى أنه ينبغي تأجيل البت في المسألة إلى الاجتماع المقبل للجنة وفي الوقت نفسه ينبغي مطالبة الصين بالرد على رسالة المكتب المؤرخة </w:t>
      </w:r>
      <w:r w:rsidRPr="004B0371">
        <w:rPr>
          <w:rFonts w:ascii="Times New Roman" w:eastAsia="SimSun" w:hAnsi="Times New Roman"/>
          <w:lang w:bidi="ar-SA"/>
        </w:rPr>
        <w:t>24</w:t>
      </w:r>
      <w:r w:rsidRPr="004B0371">
        <w:rPr>
          <w:rFonts w:ascii="Times New Roman" w:eastAsia="SimSun" w:hAnsi="Times New Roman" w:hint="cs"/>
          <w:rtl/>
          <w:lang w:bidi="ar-SA"/>
        </w:rPr>
        <w:t xml:space="preserve"> يوليو.</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29.7</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تعليقات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w:t>
      </w:r>
    </w:p>
    <w:p w:rsidR="004B0371" w:rsidRPr="004B0371" w:rsidRDefault="004B0371" w:rsidP="00504CD5">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30.7</w:t>
      </w:r>
      <w:r w:rsidRPr="004B0371">
        <w:rPr>
          <w:rFonts w:ascii="Times New Roman" w:eastAsia="SimSun" w:hAnsi="Times New Roman" w:hint="cs"/>
          <w:rtl/>
          <w:lang w:bidi="ar-SA"/>
        </w:rPr>
        <w:tab/>
        <w:t xml:space="preserve">وأكد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ستريليتس</w:t>
      </w:r>
      <w:proofErr w:type="spellEnd"/>
      <w:r w:rsidRPr="004B0371">
        <w:rPr>
          <w:rFonts w:ascii="Times New Roman" w:eastAsia="SimSun" w:hAnsi="Times New Roman" w:hint="cs"/>
          <w:rtl/>
          <w:lang w:bidi="ar-SA"/>
        </w:rPr>
        <w:t xml:space="preserve"> على أنه يجب أن يكون للجنة أسباب وافية وسليمة لإلغاء التخصيصات، وليس الأمر كذلك في هذه الحالة، حيث أشارت الإدارة المعنية إلى أن جميع التخصيصات وضعت في الخدمة وقدمت طلباً بتعليقها. وينبغي للجنة أن تطلب الآن من الصين توفير أدلة على وضع التخصيصات في الخدمة بشكل منتظم قبل مارس</w:t>
      </w:r>
      <w:r w:rsidR="00504CD5">
        <w:rPr>
          <w:rFonts w:ascii="Times New Roman" w:eastAsia="SimSun" w:hAnsi="Times New Roman" w:hint="eastAsia"/>
          <w:rtl/>
          <w:lang w:bidi="ar-SA"/>
        </w:rPr>
        <w:t> </w:t>
      </w:r>
      <w:r w:rsidRPr="004B0371">
        <w:rPr>
          <w:rFonts w:ascii="Times New Roman" w:eastAsia="SimSun" w:hAnsi="Times New Roman"/>
          <w:lang w:bidi="ar-SA"/>
        </w:rPr>
        <w:t>2013</w:t>
      </w:r>
      <w:r w:rsidRPr="004B0371">
        <w:rPr>
          <w:rFonts w:ascii="Times New Roman" w:eastAsia="SimSun" w:hAnsi="Times New Roman" w:hint="cs"/>
          <w:rtl/>
          <w:lang w:bidi="ar-SA"/>
        </w:rPr>
        <w:t>، وهو التاريخ الذي طُلب التعليق اعتباراً منه. ولذلك فإنه يؤيد النهج الذي اقترحه السيد كوفي. وعند استلام رد من الصين، يمكن للجنة البت في</w:t>
      </w:r>
      <w:r w:rsidRPr="004B0371">
        <w:rPr>
          <w:rFonts w:ascii="Times New Roman" w:eastAsia="SimSun" w:hAnsi="Times New Roman" w:hint="eastAsia"/>
          <w:rtl/>
          <w:lang w:bidi="ar-SA"/>
        </w:rPr>
        <w:t> </w:t>
      </w:r>
      <w:r w:rsidRPr="004B0371">
        <w:rPr>
          <w:rFonts w:ascii="Times New Roman" w:eastAsia="SimSun" w:hAnsi="Times New Roman" w:hint="cs"/>
          <w:rtl/>
          <w:lang w:bidi="ar-SA"/>
        </w:rPr>
        <w:t>المسألة.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31.7</w:t>
      </w:r>
      <w:r w:rsidRPr="004B0371">
        <w:rPr>
          <w:rFonts w:ascii="Times New Roman" w:eastAsia="SimSun" w:hAnsi="Times New Roman" w:hint="cs"/>
          <w:rtl/>
          <w:lang w:bidi="ar-SA"/>
        </w:rPr>
        <w:tab/>
        <w:t xml:space="preserve">وأيد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زيلينسكاس</w:t>
      </w:r>
      <w:proofErr w:type="spellEnd"/>
      <w:r w:rsidRPr="004B0371">
        <w:rPr>
          <w:rFonts w:ascii="Times New Roman" w:eastAsia="SimSun" w:hAnsi="Times New Roman" w:hint="cs"/>
          <w:rtl/>
          <w:lang w:bidi="ar-SA"/>
        </w:rPr>
        <w:t xml:space="preserve">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وأعضاء اللجنة الآخرين الذين اتفقوا مع المكتب بشأن إلغاء النطاقين.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32.7</w:t>
      </w:r>
      <w:r w:rsidRPr="004B0371">
        <w:rPr>
          <w:rFonts w:ascii="Times New Roman" w:eastAsia="SimSun" w:hAnsi="Times New Roman" w:hint="cs"/>
          <w:rtl/>
          <w:lang w:bidi="ar-SA"/>
        </w:rPr>
        <w:tab/>
        <w:t xml:space="preserve">واقترح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أن تكون استنتاجات اللجنة على النحو التالي، نظراً للأسباب المقدمة من السيدة </w:t>
      </w:r>
      <w:proofErr w:type="spellStart"/>
      <w:r w:rsidRPr="004B0371">
        <w:rPr>
          <w:rFonts w:ascii="Times New Roman" w:eastAsia="SimSun" w:hAnsi="Times New Roman" w:hint="cs"/>
          <w:rtl/>
          <w:lang w:bidi="ar-SA"/>
        </w:rPr>
        <w:t>زولير</w:t>
      </w:r>
      <w:proofErr w:type="spellEnd"/>
      <w:r w:rsidRPr="004B0371">
        <w:rPr>
          <w:rFonts w:ascii="Times New Roman" w:eastAsia="SimSun" w:hAnsi="Times New Roman" w:hint="cs"/>
          <w:rtl/>
          <w:lang w:bidi="ar-SA"/>
        </w:rPr>
        <w:t xml:space="preserve"> والتي أيدها فيها أعضاء آخرون: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hAnsi="Times New Roman" w:hint="cs"/>
          <w:rtl/>
          <w:lang w:bidi="ar-SA"/>
        </w:rPr>
        <w:t>"</w:t>
      </w:r>
      <w:r w:rsidRPr="004B0371">
        <w:rPr>
          <w:rFonts w:ascii="Times New Roman" w:hAnsi="Times New Roman"/>
          <w:rtl/>
          <w:lang w:bidi="ar-SA"/>
        </w:rPr>
        <w:t>نظرت اللجنة في هذه المسألة</w:t>
      </w:r>
      <w:r w:rsidRPr="004B0371">
        <w:rPr>
          <w:rFonts w:ascii="Times New Roman" w:hAnsi="Times New Roman" w:hint="cs"/>
          <w:rtl/>
          <w:lang w:bidi="ar-SA"/>
        </w:rPr>
        <w:t xml:space="preserve"> ولاحظت </w:t>
      </w:r>
      <w:r w:rsidRPr="004B0371">
        <w:rPr>
          <w:rFonts w:ascii="Times New Roman" w:hAnsi="Times New Roman"/>
          <w:rtl/>
          <w:lang w:bidi="ar-SA"/>
        </w:rPr>
        <w:t>أن مكتب الاتصالات الراديوية قد طبق بشكل صحيح أحكام الرقم</w:t>
      </w:r>
      <w:r w:rsidRPr="004B0371">
        <w:rPr>
          <w:rFonts w:ascii="Times New Roman" w:hAnsi="Times New Roman" w:hint="cs"/>
          <w:rtl/>
          <w:lang w:bidi="ar-SA"/>
        </w:rPr>
        <w:t> </w:t>
      </w:r>
      <w:r w:rsidRPr="004B0371">
        <w:rPr>
          <w:rFonts w:ascii="Times New Roman" w:hAnsi="Times New Roman"/>
          <w:lang w:bidi="ar-SA"/>
        </w:rPr>
        <w:t>6.13</w:t>
      </w:r>
      <w:r w:rsidRPr="004B0371">
        <w:rPr>
          <w:rFonts w:ascii="Times New Roman" w:hAnsi="Times New Roman"/>
          <w:rtl/>
          <w:lang w:bidi="ar-SA"/>
        </w:rPr>
        <w:t xml:space="preserve"> من لوائح الراديو، </w:t>
      </w:r>
      <w:r w:rsidRPr="004B0371">
        <w:rPr>
          <w:rFonts w:ascii="Times New Roman" w:hAnsi="Times New Roman" w:hint="cs"/>
          <w:rtl/>
          <w:lang w:bidi="ar-SA"/>
        </w:rPr>
        <w:t>وأجرى</w:t>
      </w:r>
      <w:r w:rsidRPr="004B0371">
        <w:rPr>
          <w:rFonts w:ascii="Times New Roman" w:hAnsi="Times New Roman"/>
          <w:rtl/>
          <w:lang w:bidi="ar-SA"/>
        </w:rPr>
        <w:t xml:space="preserve"> </w:t>
      </w:r>
      <w:r w:rsidRPr="004B0371">
        <w:rPr>
          <w:rFonts w:ascii="Times New Roman" w:hAnsi="Times New Roman" w:hint="cs"/>
          <w:rtl/>
          <w:lang w:bidi="ar-SA"/>
        </w:rPr>
        <w:t xml:space="preserve">عدة </w:t>
      </w:r>
      <w:r w:rsidRPr="004B0371">
        <w:rPr>
          <w:rFonts w:ascii="Times New Roman" w:hAnsi="Times New Roman"/>
          <w:rtl/>
          <w:lang w:bidi="ar-SA"/>
        </w:rPr>
        <w:t>مشاورات مع إدارة الصين.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hAnsi="Times New Roman"/>
          <w:rtl/>
          <w:lang w:bidi="ar-SA"/>
        </w:rPr>
      </w:pPr>
      <w:r w:rsidRPr="004B0371">
        <w:rPr>
          <w:rFonts w:ascii="Times New Roman" w:hAnsi="Times New Roman" w:hint="cs"/>
          <w:rtl/>
          <w:lang w:bidi="ar-SA"/>
        </w:rPr>
        <w:t>ولاحظت اللجنة أن إدارة الصين:</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tl/>
          <w:lang w:bidi="ar-SA"/>
        </w:rPr>
      </w:pPr>
      <w:r w:rsidRPr="004B0371">
        <w:rPr>
          <w:rFonts w:ascii="Times New Roman" w:hAnsi="Times New Roman"/>
          <w:lang w:bidi="ar-SA"/>
        </w:rPr>
        <w:sym w:font="Symbol" w:char="F0B7"/>
      </w:r>
      <w:r w:rsidRPr="004B0371">
        <w:rPr>
          <w:rFonts w:ascii="Times New Roman" w:hAnsi="Times New Roman" w:hint="cs"/>
          <w:rtl/>
          <w:lang w:bidi="ar-SA"/>
        </w:rPr>
        <w:tab/>
      </w:r>
      <w:r w:rsidRPr="004B0371">
        <w:rPr>
          <w:rFonts w:ascii="Times New Roman" w:hAnsi="Times New Roman"/>
          <w:rtl/>
          <w:lang w:bidi="ar-SA"/>
        </w:rPr>
        <w:t>لم تقدم الإيضاحات المطلوبة من المكتب بشأن استخدام نطاق</w:t>
      </w:r>
      <w:r w:rsidRPr="004B0371">
        <w:rPr>
          <w:rFonts w:ascii="Times New Roman" w:hAnsi="Times New Roman" w:hint="cs"/>
          <w:rtl/>
          <w:lang w:bidi="ar-SA"/>
        </w:rPr>
        <w:t>ي</w:t>
      </w:r>
      <w:r w:rsidRPr="004B0371">
        <w:rPr>
          <w:rFonts w:ascii="Times New Roman" w:hAnsi="Times New Roman"/>
          <w:rtl/>
          <w:lang w:bidi="ar-SA"/>
        </w:rPr>
        <w:t xml:space="preserve"> التردد</w:t>
      </w:r>
      <w:r w:rsidRPr="004B0371">
        <w:rPr>
          <w:rFonts w:ascii="Times New Roman" w:hAnsi="Times New Roman" w:hint="cs"/>
          <w:rtl/>
          <w:lang w:bidi="ar-SA"/>
        </w:rPr>
        <w:t xml:space="preserve"> </w:t>
      </w:r>
      <w:r w:rsidRPr="004B0371">
        <w:rPr>
          <w:rFonts w:ascii="Times New Roman" w:hAnsi="Times New Roman"/>
          <w:lang w:bidi="ar-SA"/>
        </w:rPr>
        <w:t>11,2</w:t>
      </w:r>
      <w:r w:rsidRPr="004B0371">
        <w:rPr>
          <w:rFonts w:ascii="Times New Roman" w:hAnsi="Times New Roman"/>
          <w:lang w:bidi="ar-SA"/>
        </w:rPr>
        <w:noBreakHyphen/>
        <w:t>10,95</w:t>
      </w:r>
      <w:r w:rsidRPr="004B0371">
        <w:rPr>
          <w:rFonts w:ascii="Times New Roman" w:hAnsi="Times New Roman" w:hint="cs"/>
          <w:rtl/>
          <w:lang w:bidi="ar-SA"/>
        </w:rPr>
        <w:t xml:space="preserve"> و</w:t>
      </w:r>
      <w:r w:rsidRPr="004B0371">
        <w:rPr>
          <w:rFonts w:ascii="Times New Roman" w:hAnsi="Times New Roman"/>
          <w:lang w:bidi="ar-SA"/>
        </w:rPr>
        <w:t>GHz 21,2</w:t>
      </w:r>
      <w:r w:rsidRPr="004B0371">
        <w:rPr>
          <w:rFonts w:ascii="Times New Roman" w:hAnsi="Times New Roman"/>
          <w:lang w:bidi="ar-SA"/>
        </w:rPr>
        <w:noBreakHyphen/>
        <w:t>19,7</w:t>
      </w:r>
      <w:r w:rsidRPr="004B0371">
        <w:rPr>
          <w:rFonts w:ascii="Times New Roman" w:hAnsi="Times New Roman"/>
          <w:rtl/>
          <w:lang w:bidi="ar-SA"/>
        </w:rPr>
        <w:t xml:space="preserve"> </w:t>
      </w:r>
      <w:r w:rsidRPr="004B0371">
        <w:rPr>
          <w:rFonts w:ascii="Times New Roman" w:hAnsi="Times New Roman" w:hint="cs"/>
          <w:rtl/>
          <w:lang w:bidi="ar-SA"/>
        </w:rPr>
        <w:t>في</w:t>
      </w:r>
      <w:r w:rsidRPr="004B0371">
        <w:rPr>
          <w:rFonts w:ascii="Times New Roman" w:hAnsi="Times New Roman" w:hint="eastAsia"/>
          <w:rtl/>
          <w:lang w:bidi="ar-SA"/>
        </w:rPr>
        <w:t> </w:t>
      </w:r>
      <w:r w:rsidRPr="004B0371">
        <w:rPr>
          <w:rFonts w:ascii="Times New Roman" w:hAnsi="Times New Roman" w:hint="cs"/>
          <w:rtl/>
          <w:lang w:bidi="ar-SA"/>
        </w:rPr>
        <w:t>الشبكة الساتلية</w:t>
      </w:r>
      <w:r w:rsidRPr="004B0371">
        <w:rPr>
          <w:rFonts w:ascii="Times New Roman" w:hAnsi="Times New Roman"/>
          <w:rtl/>
          <w:lang w:bidi="ar-SA"/>
        </w:rPr>
        <w:t xml:space="preserve"> </w:t>
      </w:r>
      <w:r w:rsidRPr="004B0371">
        <w:rPr>
          <w:rFonts w:ascii="Times New Roman" w:hAnsi="Times New Roman"/>
          <w:lang w:bidi="ar-SA"/>
        </w:rPr>
        <w:t>ASIASAT</w:t>
      </w:r>
      <w:r w:rsidRPr="004B0371">
        <w:rPr>
          <w:rFonts w:ascii="Times New Roman" w:hAnsi="Times New Roman"/>
          <w:lang w:bidi="ar-SA"/>
        </w:rPr>
        <w:noBreakHyphen/>
        <w:t>CKZ</w:t>
      </w:r>
      <w:r w:rsidRPr="004B0371">
        <w:rPr>
          <w:rFonts w:ascii="Times New Roma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lang w:bidi="ar-SA"/>
        </w:rPr>
      </w:pPr>
      <w:r w:rsidRPr="004B0371">
        <w:rPr>
          <w:rFonts w:ascii="Times New Roman" w:hAnsi="Times New Roman"/>
          <w:lang w:bidi="ar-SA"/>
        </w:rPr>
        <w:sym w:font="Symbol" w:char="F0B7"/>
      </w:r>
      <w:r w:rsidRPr="004B0371">
        <w:rPr>
          <w:rFonts w:ascii="Times New Roman" w:hAnsi="Times New Roman" w:hint="cs"/>
          <w:rtl/>
          <w:lang w:bidi="ar-SA"/>
        </w:rPr>
        <w:tab/>
      </w:r>
      <w:r w:rsidRPr="004B0371">
        <w:rPr>
          <w:rFonts w:ascii="Times New Roman" w:hAnsi="Times New Roman"/>
          <w:rtl/>
          <w:lang w:bidi="ar-SA"/>
        </w:rPr>
        <w:t xml:space="preserve">لم تستجب لرسالة المكتب </w:t>
      </w:r>
      <w:r w:rsidRPr="004B0371">
        <w:rPr>
          <w:rFonts w:ascii="Times New Roman" w:hAnsi="Times New Roman" w:hint="cs"/>
          <w:rtl/>
          <w:lang w:bidi="ar-SA"/>
        </w:rPr>
        <w:t>الذي أشار فيها</w:t>
      </w:r>
      <w:r w:rsidRPr="004B0371">
        <w:rPr>
          <w:rFonts w:ascii="Times New Roman" w:hAnsi="Times New Roman"/>
          <w:rtl/>
          <w:lang w:bidi="ar-SA"/>
        </w:rPr>
        <w:t xml:space="preserve"> إلى نيته </w:t>
      </w:r>
      <w:r w:rsidRPr="004B0371">
        <w:rPr>
          <w:rFonts w:ascii="Times New Roman" w:hAnsi="Times New Roman" w:hint="cs"/>
          <w:rtl/>
          <w:lang w:bidi="ar-SA"/>
        </w:rPr>
        <w:t>في أن يلتمس من اللجنة</w:t>
      </w:r>
      <w:r w:rsidRPr="004B0371">
        <w:rPr>
          <w:rFonts w:ascii="Times New Roman" w:hAnsi="Times New Roman"/>
          <w:rtl/>
          <w:lang w:bidi="ar-SA"/>
        </w:rPr>
        <w:t xml:space="preserve"> في </w:t>
      </w:r>
      <w:r w:rsidRPr="004B0371">
        <w:rPr>
          <w:rFonts w:ascii="Times New Roman" w:hAnsi="Times New Roman" w:hint="cs"/>
          <w:rtl/>
          <w:lang w:bidi="ar-SA"/>
        </w:rPr>
        <w:t>اجتماعها الرابع والستين</w:t>
      </w:r>
      <w:r w:rsidRPr="004B0371">
        <w:rPr>
          <w:rFonts w:ascii="Times New Roman" w:hAnsi="Times New Roman"/>
          <w:rtl/>
          <w:lang w:bidi="ar-SA"/>
        </w:rPr>
        <w:t xml:space="preserve"> قرار</w:t>
      </w:r>
      <w:r w:rsidRPr="004B0371">
        <w:rPr>
          <w:rFonts w:ascii="Times New Roman" w:hAnsi="Times New Roman" w:hint="cs"/>
          <w:rtl/>
          <w:lang w:bidi="ar-SA"/>
        </w:rPr>
        <w:t>اً</w:t>
      </w:r>
      <w:r w:rsidRPr="004B0371">
        <w:rPr>
          <w:rFonts w:ascii="Times New Roman" w:hAnsi="Times New Roman"/>
          <w:rtl/>
          <w:lang w:bidi="ar-SA"/>
        </w:rPr>
        <w:t xml:space="preserve"> </w:t>
      </w:r>
      <w:r w:rsidRPr="004B0371">
        <w:rPr>
          <w:rFonts w:ascii="Times New Roman" w:hAnsi="Times New Roman" w:hint="cs"/>
          <w:rtl/>
          <w:lang w:bidi="ar-SA"/>
        </w:rPr>
        <w:t>ب</w:t>
      </w:r>
      <w:r w:rsidRPr="004B0371">
        <w:rPr>
          <w:rFonts w:ascii="Times New Roman" w:hAnsi="Times New Roman"/>
          <w:rtl/>
          <w:lang w:bidi="ar-SA"/>
        </w:rPr>
        <w:t>إلغاء تخصيصات التردد هذه</w:t>
      </w:r>
      <w:r w:rsidRPr="004B0371">
        <w:rPr>
          <w:rFonts w:ascii="Times New Roma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80"/>
        <w:ind w:left="851" w:hanging="851"/>
        <w:textAlignment w:val="auto"/>
        <w:rPr>
          <w:rFonts w:ascii="Times New Roman" w:hAnsi="Times New Roman"/>
          <w:rtl/>
          <w:lang w:bidi="ar-SA"/>
        </w:rPr>
      </w:pPr>
      <w:r w:rsidRPr="004B0371">
        <w:rPr>
          <w:rFonts w:ascii="Times New Roman" w:hAnsi="Times New Roman"/>
          <w:lang w:bidi="ar-SA"/>
        </w:rPr>
        <w:sym w:font="Symbol" w:char="F0B7"/>
      </w:r>
      <w:r w:rsidRPr="004B0371">
        <w:rPr>
          <w:rFonts w:ascii="Times New Roman" w:hAnsi="Times New Roman" w:hint="cs"/>
          <w:rtl/>
          <w:lang w:bidi="ar-SA"/>
        </w:rPr>
        <w:tab/>
      </w:r>
      <w:r w:rsidRPr="004B0371">
        <w:rPr>
          <w:rFonts w:ascii="Times New Roman" w:hAnsi="Times New Roman"/>
          <w:rtl/>
          <w:lang w:bidi="ar-SA"/>
        </w:rPr>
        <w:t>لم تقدم أي معلومات إضافية</w:t>
      </w:r>
      <w:r w:rsidRPr="004B0371">
        <w:rPr>
          <w:rFonts w:ascii="Times New Roman" w:hAnsi="Times New Roman" w:hint="cs"/>
          <w:rtl/>
          <w:lang w:bidi="ar-SA"/>
        </w:rPr>
        <w:t xml:space="preserve"> </w:t>
      </w:r>
      <w:r w:rsidRPr="004B0371">
        <w:rPr>
          <w:rFonts w:ascii="Times New Roman" w:hAnsi="Times New Roman"/>
          <w:rtl/>
          <w:lang w:bidi="ar-SA"/>
        </w:rPr>
        <w:t>ل</w:t>
      </w:r>
      <w:r w:rsidRPr="004B0371">
        <w:rPr>
          <w:rFonts w:ascii="Times New Roman" w:hAnsi="Times New Roman" w:hint="cs"/>
          <w:rtl/>
          <w:lang w:bidi="ar-SA"/>
        </w:rPr>
        <w:t>ت</w:t>
      </w:r>
      <w:r w:rsidRPr="004B0371">
        <w:rPr>
          <w:rFonts w:ascii="Times New Roman" w:hAnsi="Times New Roman"/>
          <w:rtl/>
          <w:lang w:bidi="ar-SA"/>
        </w:rPr>
        <w:t xml:space="preserve">نظر فيها </w:t>
      </w:r>
      <w:r w:rsidRPr="004B0371">
        <w:rPr>
          <w:rFonts w:ascii="Times New Roman" w:hAnsi="Times New Roman" w:hint="cs"/>
          <w:rtl/>
          <w:lang w:bidi="ar-SA"/>
        </w:rPr>
        <w:t>اللجنة.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hAnsi="Times New Roman" w:hint="cs"/>
          <w:rtl/>
          <w:lang w:bidi="ar-SA"/>
        </w:rPr>
        <w:t>ومن ثم قررت</w:t>
      </w:r>
      <w:r w:rsidRPr="004B0371">
        <w:rPr>
          <w:rFonts w:ascii="Times New Roman" w:hAnsi="Times New Roman"/>
          <w:rtl/>
          <w:lang w:bidi="ar-SA"/>
        </w:rPr>
        <w:t xml:space="preserve"> اللجنة </w:t>
      </w:r>
      <w:r w:rsidRPr="004B0371">
        <w:rPr>
          <w:rFonts w:ascii="Times New Roman" w:hAnsi="Times New Roman" w:hint="cs"/>
          <w:rtl/>
          <w:lang w:bidi="ar-SA"/>
        </w:rPr>
        <w:t>أن تكلف</w:t>
      </w:r>
      <w:r w:rsidRPr="004B0371">
        <w:rPr>
          <w:rFonts w:ascii="Times New Roman" w:hAnsi="Times New Roman"/>
          <w:rtl/>
          <w:lang w:bidi="ar-SA"/>
        </w:rPr>
        <w:t xml:space="preserve"> المكتب </w:t>
      </w:r>
      <w:r w:rsidRPr="004B0371">
        <w:rPr>
          <w:rFonts w:ascii="Times New Roman" w:hAnsi="Times New Roman" w:hint="cs"/>
          <w:rtl/>
          <w:lang w:bidi="ar-SA"/>
        </w:rPr>
        <w:t>بإلغاء تخصيصات التردد في</w:t>
      </w:r>
      <w:r w:rsidRPr="004B0371">
        <w:rPr>
          <w:rFonts w:ascii="Times New Roman" w:hAnsi="Times New Roman"/>
          <w:rtl/>
          <w:lang w:bidi="ar-SA"/>
        </w:rPr>
        <w:t xml:space="preserve"> </w:t>
      </w:r>
      <w:r w:rsidRPr="004B0371">
        <w:rPr>
          <w:rFonts w:ascii="Times New Roman" w:hAnsi="Times New Roman" w:hint="cs"/>
          <w:rtl/>
          <w:lang w:bidi="ar-SA"/>
        </w:rPr>
        <w:t>ال</w:t>
      </w:r>
      <w:r w:rsidRPr="004B0371">
        <w:rPr>
          <w:rFonts w:ascii="Times New Roman" w:hAnsi="Times New Roman"/>
          <w:rtl/>
          <w:lang w:bidi="ar-SA"/>
        </w:rPr>
        <w:t>نطاق</w:t>
      </w:r>
      <w:r w:rsidRPr="004B0371">
        <w:rPr>
          <w:rFonts w:ascii="Times New Roman" w:hAnsi="Times New Roman" w:hint="cs"/>
          <w:rtl/>
          <w:lang w:bidi="ar-SA"/>
        </w:rPr>
        <w:t>ين</w:t>
      </w:r>
      <w:r w:rsidRPr="004B0371">
        <w:rPr>
          <w:rFonts w:ascii="Times New Roman" w:hAnsi="Times New Roman"/>
          <w:rtl/>
          <w:lang w:bidi="ar-SA"/>
        </w:rPr>
        <w:t xml:space="preserve"> </w:t>
      </w:r>
      <w:r w:rsidRPr="004B0371">
        <w:rPr>
          <w:rFonts w:ascii="Times New Roman" w:hAnsi="Times New Roman"/>
          <w:lang w:bidi="ar-SA"/>
        </w:rPr>
        <w:t>11,2</w:t>
      </w:r>
      <w:r w:rsidRPr="004B0371">
        <w:rPr>
          <w:rFonts w:ascii="Times New Roman" w:hAnsi="Times New Roman"/>
          <w:lang w:bidi="ar-SA"/>
        </w:rPr>
        <w:noBreakHyphen/>
        <w:t>10,95</w:t>
      </w:r>
      <w:r w:rsidRPr="004B0371">
        <w:rPr>
          <w:rFonts w:ascii="Times New Roman" w:hAnsi="Times New Roman" w:hint="cs"/>
          <w:rtl/>
          <w:lang w:bidi="ar-SA"/>
        </w:rPr>
        <w:t xml:space="preserve"> و</w:t>
      </w:r>
      <w:r w:rsidRPr="004B0371">
        <w:rPr>
          <w:rFonts w:ascii="Times New Roman" w:hAnsi="Times New Roman"/>
          <w:lang w:bidi="ar-SA"/>
        </w:rPr>
        <w:t>GHz 21,2</w:t>
      </w:r>
      <w:r w:rsidRPr="004B0371">
        <w:rPr>
          <w:rFonts w:ascii="Times New Roman" w:hAnsi="Times New Roman"/>
          <w:lang w:bidi="ar-SA"/>
        </w:rPr>
        <w:noBreakHyphen/>
        <w:t>19,7</w:t>
      </w:r>
      <w:r w:rsidRPr="004B0371">
        <w:rPr>
          <w:rFonts w:ascii="Times New Roman" w:hAnsi="Times New Roman"/>
          <w:rtl/>
          <w:lang w:bidi="ar-SA"/>
        </w:rPr>
        <w:t xml:space="preserve"> </w:t>
      </w:r>
      <w:r w:rsidRPr="004B0371">
        <w:rPr>
          <w:rFonts w:ascii="Times New Roman" w:hAnsi="Times New Roman" w:hint="cs"/>
          <w:rtl/>
          <w:lang w:bidi="ar-SA"/>
        </w:rPr>
        <w:t>للشبكة الساتلية </w:t>
      </w:r>
      <w:r w:rsidRPr="004B0371">
        <w:rPr>
          <w:rFonts w:ascii="Times New Roman" w:hAnsi="Times New Roman"/>
          <w:lang w:bidi="ar-SA"/>
        </w:rPr>
        <w:t>ASIASAT</w:t>
      </w:r>
      <w:r w:rsidRPr="004B0371">
        <w:rPr>
          <w:rFonts w:ascii="Times New Roman" w:hAnsi="Times New Roman"/>
          <w:lang w:bidi="ar-SA"/>
        </w:rPr>
        <w:noBreakHyphen/>
        <w:t>CKZ</w:t>
      </w:r>
      <w:r w:rsidRPr="004B0371">
        <w:rPr>
          <w:rFonts w:ascii="Times New Roman" w:hAnsi="Times New Roman" w:hint="cs"/>
          <w:rtl/>
          <w:lang w:bidi="ar-SA"/>
        </w:rPr>
        <w:t xml:space="preserve"> من سجل الترددات الأساسي الدولي للترددات </w:t>
      </w:r>
      <w:r w:rsidRPr="004B0371">
        <w:rPr>
          <w:rFonts w:ascii="Times New Roman" w:hAnsi="Times New Roman"/>
          <w:lang w:bidi="ar-SA"/>
        </w:rPr>
        <w:t>(MIFR)</w:t>
      </w:r>
      <w:r w:rsidRPr="004B0371">
        <w:rPr>
          <w:rFonts w:ascii="Times New Roman" w:hAnsi="Times New Roman" w:hint="cs"/>
          <w:rtl/>
          <w:lang w:bidi="ar-SA"/>
        </w:rPr>
        <w:t>.</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33.7</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spacing w:val="-2"/>
          <w:rtl/>
          <w:lang w:bidi="ar-SA"/>
        </w:rPr>
      </w:pPr>
      <w:r w:rsidRPr="004B0371">
        <w:rPr>
          <w:rFonts w:ascii="Times New Roman" w:eastAsia="SimSun" w:hAnsi="Times New Roman"/>
          <w:spacing w:val="-2"/>
          <w:lang w:bidi="ar-SA"/>
        </w:rPr>
        <w:t>34.7</w:t>
      </w:r>
      <w:r w:rsidRPr="004B0371">
        <w:rPr>
          <w:rFonts w:ascii="Times New Roman" w:eastAsia="SimSun" w:hAnsi="Times New Roman" w:hint="cs"/>
          <w:spacing w:val="-2"/>
          <w:rtl/>
          <w:lang w:bidi="ar-SA"/>
        </w:rPr>
        <w:tab/>
        <w:t xml:space="preserve">وقال </w:t>
      </w:r>
      <w:r w:rsidRPr="004B0371">
        <w:rPr>
          <w:rFonts w:ascii="Times New Roman" w:eastAsia="SimSun" w:hAnsi="Times New Roman" w:hint="cs"/>
          <w:b/>
          <w:bCs/>
          <w:spacing w:val="-2"/>
          <w:rtl/>
          <w:lang w:bidi="ar-SA"/>
        </w:rPr>
        <w:t xml:space="preserve">السيد </w:t>
      </w:r>
      <w:proofErr w:type="spellStart"/>
      <w:r w:rsidRPr="004B0371">
        <w:rPr>
          <w:rFonts w:ascii="Times New Roman" w:eastAsia="SimSun" w:hAnsi="Times New Roman" w:hint="cs"/>
          <w:b/>
          <w:bCs/>
          <w:spacing w:val="-2"/>
          <w:rtl/>
          <w:lang w:bidi="ar-SA"/>
        </w:rPr>
        <w:t>ستريليتس</w:t>
      </w:r>
      <w:proofErr w:type="spellEnd"/>
      <w:r w:rsidRPr="004B0371">
        <w:rPr>
          <w:rFonts w:ascii="Times New Roman" w:eastAsia="SimSun" w:hAnsi="Times New Roman" w:hint="cs"/>
          <w:spacing w:val="-2"/>
          <w:rtl/>
          <w:lang w:bidi="ar-SA"/>
        </w:rPr>
        <w:t xml:space="preserve"> إنه يود أن يبين نص قرار اللجنة أن الإجراء التنظيمي المتعلق بالرقم </w:t>
      </w:r>
      <w:r w:rsidRPr="004B0371">
        <w:rPr>
          <w:rFonts w:ascii="Times New Roman" w:eastAsia="SimSun" w:hAnsi="Times New Roman"/>
          <w:spacing w:val="-2"/>
          <w:lang w:bidi="ar-SA"/>
        </w:rPr>
        <w:t>6.13</w:t>
      </w:r>
      <w:r w:rsidRPr="004B0371">
        <w:rPr>
          <w:rFonts w:ascii="Times New Roman" w:eastAsia="SimSun" w:hAnsi="Times New Roman" w:hint="cs"/>
          <w:spacing w:val="-2"/>
          <w:rtl/>
          <w:lang w:bidi="ar-SA"/>
        </w:rPr>
        <w:t xml:space="preserve"> قد تغير خلال معالجة المكتب للحالة، مع دخول الأحكام المراجعة في المؤتمر </w:t>
      </w:r>
      <w:r w:rsidRPr="004B0371">
        <w:rPr>
          <w:rFonts w:ascii="Times New Roman" w:eastAsia="SimSun" w:hAnsi="Times New Roman"/>
          <w:spacing w:val="-2"/>
          <w:lang w:bidi="ar-SA"/>
        </w:rPr>
        <w:t>WRC</w:t>
      </w:r>
      <w:r w:rsidR="000A5101">
        <w:rPr>
          <w:rFonts w:ascii="Times New Roman" w:eastAsia="SimSun" w:hAnsi="Times New Roman"/>
          <w:spacing w:val="-2"/>
          <w:lang w:bidi="ar-SA"/>
        </w:rPr>
        <w:noBreakHyphen/>
      </w:r>
      <w:r w:rsidRPr="004B0371">
        <w:rPr>
          <w:rFonts w:ascii="Times New Roman" w:eastAsia="SimSun" w:hAnsi="Times New Roman"/>
          <w:spacing w:val="-2"/>
          <w:lang w:bidi="ar-SA"/>
        </w:rPr>
        <w:t>12</w:t>
      </w:r>
      <w:r w:rsidRPr="004B0371">
        <w:rPr>
          <w:rFonts w:ascii="Times New Roman" w:eastAsia="SimSun" w:hAnsi="Times New Roman" w:hint="cs"/>
          <w:spacing w:val="-2"/>
          <w:rtl/>
          <w:lang w:bidi="ar-SA"/>
        </w:rPr>
        <w:t xml:space="preserve"> حيز النفاذ في </w:t>
      </w:r>
      <w:r w:rsidRPr="004B0371">
        <w:rPr>
          <w:rFonts w:ascii="Times New Roman" w:eastAsia="SimSun" w:hAnsi="Times New Roman"/>
          <w:spacing w:val="-2"/>
          <w:lang w:bidi="ar-SA"/>
        </w:rPr>
        <w:t>1</w:t>
      </w:r>
      <w:r w:rsidRPr="004B0371">
        <w:rPr>
          <w:rFonts w:ascii="Times New Roman" w:eastAsia="SimSun" w:hAnsi="Times New Roman" w:hint="cs"/>
          <w:spacing w:val="-2"/>
          <w:rtl/>
          <w:lang w:bidi="ar-SA"/>
        </w:rPr>
        <w:t xml:space="preserve"> يناير </w:t>
      </w:r>
      <w:r w:rsidRPr="004B0371">
        <w:rPr>
          <w:rFonts w:ascii="Times New Roman" w:eastAsia="SimSun" w:hAnsi="Times New Roman"/>
          <w:spacing w:val="-2"/>
          <w:lang w:bidi="ar-SA"/>
        </w:rPr>
        <w:t>2013</w:t>
      </w:r>
      <w:r w:rsidRPr="004B0371">
        <w:rPr>
          <w:rFonts w:ascii="Times New Roman" w:eastAsia="SimSun" w:hAnsi="Times New Roman" w:hint="cs"/>
          <w:spacing w:val="-2"/>
          <w:rtl/>
          <w:lang w:bidi="ar-SA"/>
        </w:rPr>
        <w:t>. وأشار أيضاً إلى أن أربعة ردود من بين الردود الخمسة الواردة من الصين أكدت أن النطاقين اللذين أُلغيا الآن كانا قيد الاستعمال، وأن الرد الخامس يفيد</w:t>
      </w:r>
      <w:r w:rsidRPr="004B0371">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وجود حالة استثنائية فيما يخص وضع السواتل في المدار. وعلاوة على ذلك، اتخذت اللجنة القرار رغم معارضة بعض الأعضاء</w:t>
      </w:r>
      <w:r w:rsidR="00FC2B27">
        <w:rPr>
          <w:rFonts w:ascii="Times New Roman" w:eastAsia="SimSun" w:hAnsi="Times New Roman" w:hint="eastAsia"/>
          <w:spacing w:val="-2"/>
          <w:rtl/>
          <w:lang w:bidi="ar-SA"/>
        </w:rPr>
        <w:t> </w:t>
      </w:r>
      <w:r w:rsidRPr="004B0371">
        <w:rPr>
          <w:rFonts w:ascii="Times New Roman" w:eastAsia="SimSun" w:hAnsi="Times New Roman" w:hint="cs"/>
          <w:spacing w:val="-2"/>
          <w:rtl/>
          <w:lang w:bidi="ar-SA"/>
        </w:rPr>
        <w:t>له.</w:t>
      </w:r>
    </w:p>
    <w:p w:rsidR="004B0371" w:rsidRPr="004B0371" w:rsidRDefault="004B0371" w:rsidP="005C7BF2">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t>8</w:t>
      </w:r>
      <w:r w:rsidRPr="004B0371">
        <w:rPr>
          <w:rFonts w:ascii="Times New Roman Bold" w:eastAsia="SimSun" w:hAnsi="Times New Roman Bold" w:hint="cs"/>
          <w:b/>
          <w:bCs/>
          <w:kern w:val="32"/>
          <w:sz w:val="26"/>
          <w:szCs w:val="36"/>
          <w:rtl/>
          <w:lang w:bidi="ar-SA"/>
        </w:rPr>
        <w:tab/>
      </w:r>
      <w:r w:rsidRPr="00757ED3">
        <w:rPr>
          <w:rFonts w:ascii="Times New Roman" w:eastAsia="SimSun" w:hAnsi="Times New Roman" w:hint="cs"/>
          <w:b/>
          <w:bCs/>
          <w:spacing w:val="-8"/>
          <w:kern w:val="32"/>
          <w:sz w:val="26"/>
          <w:szCs w:val="36"/>
          <w:rtl/>
          <w:lang w:bidi="ar-SA"/>
        </w:rPr>
        <w:t xml:space="preserve">تقرير فريق العمل المعني بالقواعد الإجرائية (الوثيقتان </w:t>
      </w:r>
      <w:r w:rsidRPr="00757ED3">
        <w:rPr>
          <w:rFonts w:ascii="Times New Roman" w:eastAsia="SimSun" w:hAnsi="Times New Roman"/>
          <w:b/>
          <w:bCs/>
          <w:spacing w:val="-8"/>
          <w:kern w:val="32"/>
          <w:sz w:val="26"/>
          <w:szCs w:val="36"/>
          <w:lang w:bidi="ar-SA"/>
        </w:rPr>
        <w:t>RRB12</w:t>
      </w:r>
      <w:r w:rsidR="005C7BF2">
        <w:rPr>
          <w:rFonts w:ascii="Times New Roman" w:eastAsia="SimSun" w:hAnsi="Times New Roman"/>
          <w:b/>
          <w:bCs/>
          <w:spacing w:val="-8"/>
          <w:kern w:val="32"/>
          <w:sz w:val="26"/>
          <w:szCs w:val="36"/>
          <w:lang w:bidi="ar-SA"/>
        </w:rPr>
        <w:noBreakHyphen/>
      </w:r>
      <w:r w:rsidRPr="00757ED3">
        <w:rPr>
          <w:rFonts w:ascii="Times New Roman" w:eastAsia="SimSun" w:hAnsi="Times New Roman"/>
          <w:b/>
          <w:bCs/>
          <w:spacing w:val="-8"/>
          <w:kern w:val="32"/>
          <w:sz w:val="26"/>
          <w:szCs w:val="36"/>
          <w:lang w:bidi="ar-SA"/>
        </w:rPr>
        <w:t>1/4(Rev.7)</w:t>
      </w:r>
      <w:r w:rsidRPr="00757ED3">
        <w:rPr>
          <w:rFonts w:ascii="Times New Roman" w:eastAsia="SimSun" w:hAnsi="Times New Roman" w:hint="cs"/>
          <w:b/>
          <w:bCs/>
          <w:spacing w:val="-8"/>
          <w:kern w:val="32"/>
          <w:sz w:val="26"/>
          <w:szCs w:val="36"/>
          <w:rtl/>
          <w:lang w:bidi="ar-SA"/>
        </w:rPr>
        <w:t xml:space="preserve"> و</w:t>
      </w:r>
      <w:r w:rsidRPr="00757ED3">
        <w:rPr>
          <w:rFonts w:ascii="Times New Roman" w:hAnsi="Times New Roman"/>
          <w:b/>
          <w:bCs/>
          <w:spacing w:val="-8"/>
          <w:kern w:val="32"/>
          <w:sz w:val="26"/>
          <w:szCs w:val="36"/>
          <w:lang w:bidi="ar-SA"/>
        </w:rPr>
        <w:t>RRB13</w:t>
      </w:r>
      <w:r w:rsidRPr="00757ED3">
        <w:rPr>
          <w:rFonts w:ascii="Times New Roman" w:hAnsi="Times New Roman"/>
          <w:b/>
          <w:bCs/>
          <w:spacing w:val="-8"/>
          <w:kern w:val="32"/>
          <w:sz w:val="26"/>
          <w:szCs w:val="36"/>
          <w:lang w:bidi="ar-SA"/>
        </w:rPr>
        <w:noBreakHyphen/>
        <w:t>3/INFO/1</w:t>
      </w:r>
      <w:r w:rsidRPr="00757ED3">
        <w:rPr>
          <w:rFonts w:ascii="Times New Roman" w:eastAsia="SimSun" w:hAnsi="Times New Roman" w:hint="cs"/>
          <w:b/>
          <w:bCs/>
          <w:spacing w:val="-8"/>
          <w:kern w:val="32"/>
          <w:sz w:val="26"/>
          <w:szCs w:val="36"/>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1.8</w:t>
      </w:r>
      <w:r w:rsidRPr="004B0371">
        <w:rPr>
          <w:rFonts w:ascii="Times New Roman" w:eastAsia="SimSun" w:hAnsi="Times New Roman" w:hint="cs"/>
          <w:rtl/>
          <w:lang w:bidi="ar-SA"/>
        </w:rPr>
        <w:tab/>
      </w:r>
      <w:r w:rsidRPr="004B0371">
        <w:rPr>
          <w:rFonts w:ascii="Times New Roman" w:eastAsia="SimSun" w:hAnsi="Times New Roman" w:hint="cs"/>
          <w:b/>
          <w:bCs/>
          <w:rtl/>
          <w:lang w:bidi="ar-SA"/>
        </w:rPr>
        <w:t>أخذت</w:t>
      </w:r>
      <w:r w:rsidRPr="004B0371">
        <w:rPr>
          <w:rFonts w:ascii="Times New Roman" w:eastAsia="SimSun" w:hAnsi="Times New Roman" w:hint="cs"/>
          <w:rtl/>
          <w:lang w:bidi="ar-SA"/>
        </w:rPr>
        <w:t xml:space="preserve"> اللجنة </w:t>
      </w:r>
      <w:r w:rsidRPr="004B0371">
        <w:rPr>
          <w:rFonts w:ascii="Times New Roman" w:eastAsia="SimSun" w:hAnsi="Times New Roman" w:hint="cs"/>
          <w:b/>
          <w:bCs/>
          <w:rtl/>
          <w:lang w:bidi="ar-SA"/>
        </w:rPr>
        <w:t>علماً</w:t>
      </w:r>
      <w:r w:rsidRPr="004B0371">
        <w:rPr>
          <w:rFonts w:ascii="Times New Roman" w:eastAsia="SimSun" w:hAnsi="Times New Roman" w:hint="cs"/>
          <w:rtl/>
          <w:lang w:bidi="ar-SA"/>
        </w:rPr>
        <w:t xml:space="preserve"> بالتقرير التالي الذي أعده فريق العمل التابع لها المعني بالقواعد الإجرائية والذي اجتمع بعد ظهر يوم</w:t>
      </w:r>
      <w:r w:rsidRPr="004B0371">
        <w:rPr>
          <w:rFonts w:ascii="Times New Roman" w:eastAsia="SimSun" w:hAnsi="Times New Roman" w:hint="eastAsia"/>
          <w:rtl/>
          <w:lang w:bidi="ar-SA"/>
        </w:rPr>
        <w:t> </w:t>
      </w:r>
      <w:r w:rsidRPr="004B0371">
        <w:rPr>
          <w:rFonts w:ascii="Times New Roman" w:eastAsia="SimSun" w:hAnsi="Times New Roman"/>
          <w:lang w:bidi="ar-SA"/>
        </w:rPr>
        <w:t>2</w:t>
      </w:r>
      <w:r w:rsidRPr="004B0371">
        <w:rPr>
          <w:rFonts w:ascii="Times New Roman" w:eastAsia="SimSun" w:hAnsi="Times New Roman" w:hint="cs"/>
          <w:rtl/>
          <w:lang w:bidi="ar-SA"/>
        </w:rPr>
        <w:t xml:space="preserve"> ديسمبر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hint="cs"/>
          <w:rtl/>
          <w:lang w:bidi="ar-SA"/>
        </w:rPr>
        <w:t>"</w:t>
      </w:r>
      <w:r w:rsidRPr="004B0371">
        <w:rPr>
          <w:rFonts w:ascii="Times New Roman" w:hAnsi="Times New Roman"/>
          <w:rtl/>
          <w:lang w:bidi="ar-SA"/>
        </w:rPr>
        <w:t xml:space="preserve">نظر </w:t>
      </w:r>
      <w:r w:rsidRPr="004B0371">
        <w:rPr>
          <w:rFonts w:ascii="Times New Roman" w:hAnsi="Times New Roman" w:hint="cs"/>
          <w:rtl/>
          <w:lang w:bidi="ar-SA"/>
        </w:rPr>
        <w:t>فريق العمل</w:t>
      </w:r>
      <w:r w:rsidRPr="004B0371">
        <w:rPr>
          <w:rFonts w:ascii="Times New Roman" w:hAnsi="Times New Roman"/>
          <w:rtl/>
          <w:lang w:bidi="ar-SA"/>
        </w:rPr>
        <w:t xml:space="preserve"> المعني </w:t>
      </w:r>
      <w:r w:rsidRPr="004B0371">
        <w:rPr>
          <w:rFonts w:ascii="Times New Roman" w:hAnsi="Times New Roman" w:hint="cs"/>
          <w:rtl/>
          <w:lang w:bidi="ar-SA"/>
        </w:rPr>
        <w:t xml:space="preserve">بالقواعد الإجرائية </w:t>
      </w:r>
      <w:r w:rsidRPr="004B0371">
        <w:rPr>
          <w:rFonts w:ascii="Times New Roman" w:hAnsi="Times New Roman"/>
          <w:lang w:bidi="ar-SA"/>
        </w:rPr>
        <w:t>(</w:t>
      </w:r>
      <w:proofErr w:type="spellStart"/>
      <w:r w:rsidRPr="004B0371">
        <w:rPr>
          <w:rFonts w:ascii="Times New Roman" w:hAnsi="Times New Roman"/>
          <w:lang w:bidi="ar-SA"/>
        </w:rPr>
        <w:t>RoP</w:t>
      </w:r>
      <w:proofErr w:type="spellEnd"/>
      <w:r w:rsidRPr="004B0371">
        <w:rPr>
          <w:rFonts w:ascii="Times New Roman" w:hAnsi="Times New Roman"/>
          <w:lang w:bidi="ar-SA"/>
        </w:rPr>
        <w:t>)</w:t>
      </w:r>
      <w:r w:rsidRPr="004B0371">
        <w:rPr>
          <w:rFonts w:ascii="Times New Roman" w:hAnsi="Times New Roman" w:hint="cs"/>
          <w:rtl/>
        </w:rPr>
        <w:t xml:space="preserve"> </w:t>
      </w:r>
      <w:r w:rsidRPr="004B0371">
        <w:rPr>
          <w:rFonts w:ascii="Times New Roman" w:hAnsi="Times New Roman" w:hint="cs"/>
          <w:rtl/>
          <w:lang w:bidi="ar-SA"/>
        </w:rPr>
        <w:t>في</w:t>
      </w:r>
      <w:r w:rsidRPr="004B0371">
        <w:rPr>
          <w:rFonts w:ascii="Times New Roman" w:hAnsi="Times New Roman"/>
          <w:rtl/>
          <w:lang w:bidi="ar-SA"/>
        </w:rPr>
        <w:t xml:space="preserve"> مشروع القاعدة الإجرائية المقترحة </w:t>
      </w:r>
      <w:r w:rsidRPr="004B0371">
        <w:rPr>
          <w:rFonts w:ascii="Times New Roman" w:hAnsi="Times New Roman" w:hint="cs"/>
          <w:rtl/>
          <w:lang w:bidi="ar-SA"/>
        </w:rPr>
        <w:t xml:space="preserve">بشأن الرقم </w:t>
      </w:r>
      <w:r w:rsidRPr="004B0371">
        <w:rPr>
          <w:rFonts w:ascii="Times New Roman" w:hAnsi="Times New Roman"/>
          <w:lang w:bidi="ar-SA"/>
        </w:rPr>
        <w:t>50.11</w:t>
      </w:r>
      <w:r w:rsidRPr="004B0371">
        <w:rPr>
          <w:rFonts w:ascii="Times New Roman" w:hAnsi="Times New Roman" w:hint="cs"/>
          <w:rtl/>
          <w:lang w:bidi="ar-SA"/>
        </w:rPr>
        <w:t xml:space="preserve"> من لوائح الراديو</w:t>
      </w:r>
      <w:r w:rsidRPr="004B0371">
        <w:rPr>
          <w:rFonts w:ascii="Times New Roman" w:hAnsi="Times New Roman"/>
          <w:rtl/>
          <w:lang w:bidi="ar-SA"/>
        </w:rPr>
        <w:t xml:space="preserve"> (الوثيقة</w:t>
      </w:r>
      <w:r w:rsidRPr="004B0371">
        <w:rPr>
          <w:rFonts w:ascii="Times New Roman" w:hAnsi="Times New Roman" w:hint="cs"/>
          <w:rtl/>
          <w:lang w:bidi="ar-SA"/>
        </w:rPr>
        <w:t> </w:t>
      </w:r>
      <w:r w:rsidRPr="004B0371">
        <w:rPr>
          <w:rFonts w:ascii="Times New Roman" w:hAnsi="Times New Roman"/>
          <w:lang w:bidi="ar-SA"/>
        </w:rPr>
        <w:t>RRB13</w:t>
      </w:r>
      <w:r w:rsidR="000A5101">
        <w:rPr>
          <w:rFonts w:ascii="Times New Roman" w:hAnsi="Times New Roman"/>
          <w:lang w:bidi="ar-SA"/>
        </w:rPr>
        <w:noBreakHyphen/>
      </w:r>
      <w:r w:rsidRPr="004B0371">
        <w:rPr>
          <w:rFonts w:ascii="Times New Roman" w:hAnsi="Times New Roman"/>
          <w:lang w:bidi="ar-SA"/>
        </w:rPr>
        <w:t>3/INFO/1</w:t>
      </w:r>
      <w:r w:rsidRPr="004B0371">
        <w:rPr>
          <w:rFonts w:ascii="Times New Roman" w:hAnsi="Times New Roman"/>
          <w:rtl/>
          <w:lang w:bidi="ar-SA"/>
        </w:rPr>
        <w:t>)، فضلا</w:t>
      </w:r>
      <w:r w:rsidRPr="004B0371">
        <w:rPr>
          <w:rFonts w:ascii="Times New Roman" w:hAnsi="Times New Roman" w:hint="cs"/>
          <w:rtl/>
          <w:lang w:bidi="ar-SA"/>
        </w:rPr>
        <w:t>ً</w:t>
      </w:r>
      <w:r w:rsidRPr="004B0371">
        <w:rPr>
          <w:rFonts w:ascii="Times New Roman" w:hAnsi="Times New Roman"/>
          <w:rtl/>
          <w:lang w:bidi="ar-SA"/>
        </w:rPr>
        <w:t xml:space="preserve"> عن "قائمة </w:t>
      </w:r>
      <w:r w:rsidRPr="004B0371">
        <w:rPr>
          <w:rFonts w:ascii="Times New Roman" w:hAnsi="Times New Roman" w:hint="cs"/>
          <w:rtl/>
          <w:lang w:bidi="ar-SA"/>
        </w:rPr>
        <w:t xml:space="preserve">بالقواعد الإجرائية </w:t>
      </w:r>
      <w:r w:rsidRPr="004B0371">
        <w:rPr>
          <w:rFonts w:ascii="Times New Roman" w:hAnsi="Times New Roman"/>
          <w:rtl/>
          <w:lang w:bidi="ar-SA"/>
        </w:rPr>
        <w:t>المقترح</w:t>
      </w:r>
      <w:r w:rsidRPr="004B0371">
        <w:rPr>
          <w:rFonts w:ascii="Times New Roman" w:hAnsi="Times New Roman" w:hint="cs"/>
          <w:rtl/>
          <w:lang w:bidi="ar-SA"/>
        </w:rPr>
        <w:t>ة</w:t>
      </w:r>
      <w:r w:rsidRPr="004B0371">
        <w:rPr>
          <w:rFonts w:ascii="Times New Roman" w:hAnsi="Times New Roman"/>
          <w:rtl/>
          <w:lang w:bidi="ar-SA"/>
        </w:rPr>
        <w:t xml:space="preserve">" في الوثيقة </w:t>
      </w:r>
      <w:r w:rsidRPr="004B0371">
        <w:rPr>
          <w:rFonts w:ascii="Times New Roman" w:hAnsi="Times New Roman"/>
          <w:lang w:bidi="ar-SA"/>
        </w:rPr>
        <w:t>RRB12</w:t>
      </w:r>
      <w:r w:rsidR="000A5101">
        <w:rPr>
          <w:rFonts w:ascii="Times New Roman" w:hAnsi="Times New Roman"/>
          <w:lang w:bidi="ar-SA"/>
        </w:rPr>
        <w:noBreakHyphen/>
      </w:r>
      <w:r w:rsidRPr="004B0371">
        <w:rPr>
          <w:rFonts w:ascii="Times New Roman" w:hAnsi="Times New Roman"/>
          <w:lang w:bidi="ar-SA"/>
        </w:rPr>
        <w:t>1/4</w:t>
      </w:r>
      <w:r w:rsidRPr="004B0371">
        <w:rPr>
          <w:rFonts w:ascii="Times New Roman" w:hAnsi="Times New Roman"/>
          <w:rtl/>
          <w:lang w:bidi="ar-SA"/>
        </w:rPr>
        <w:t xml:space="preserve"> (</w:t>
      </w:r>
      <w:r w:rsidRPr="004B0371">
        <w:rPr>
          <w:rFonts w:ascii="Times New Roman" w:hAnsi="Times New Roman" w:hint="cs"/>
          <w:rtl/>
          <w:lang w:bidi="ar-SA"/>
        </w:rPr>
        <w:t>ال</w:t>
      </w:r>
      <w:r w:rsidRPr="004B0371">
        <w:rPr>
          <w:rFonts w:ascii="Times New Roman" w:hAnsi="Times New Roman"/>
          <w:rtl/>
          <w:lang w:bidi="ar-SA"/>
        </w:rPr>
        <w:t>مراجعة</w:t>
      </w:r>
      <w:r w:rsidRPr="004B0371">
        <w:rPr>
          <w:rFonts w:ascii="Times New Roman" w:hAnsi="Times New Roman" w:hint="eastAsia"/>
          <w:rtl/>
          <w:lang w:bidi="ar-SA"/>
        </w:rPr>
        <w:t> </w:t>
      </w:r>
      <w:r w:rsidRPr="004B0371">
        <w:rPr>
          <w:rFonts w:ascii="Times New Roman" w:hAnsi="Times New Roman"/>
          <w:lang w:bidi="ar-SA"/>
        </w:rPr>
        <w:t>7</w:t>
      </w:r>
      <w:r w:rsidRPr="004B0371">
        <w:rPr>
          <w:rFonts w:ascii="Times New Roman" w:hAnsi="Times New Roman"/>
          <w:rtl/>
          <w:lang w:bidi="ar-SA"/>
        </w:rPr>
        <w:t xml:space="preserve">). </w:t>
      </w:r>
      <w:r w:rsidRPr="004B0371">
        <w:rPr>
          <w:rFonts w:ascii="Times New Roman" w:hAnsi="Times New Roman" w:hint="cs"/>
          <w:rtl/>
          <w:lang w:bidi="ar-SA"/>
        </w:rPr>
        <w:t>و</w:t>
      </w:r>
      <w:r w:rsidRPr="004B0371">
        <w:rPr>
          <w:rFonts w:ascii="Times New Roman" w:hAnsi="Times New Roman"/>
          <w:rtl/>
          <w:lang w:bidi="ar-SA"/>
        </w:rPr>
        <w:t xml:space="preserve">وافق </w:t>
      </w:r>
      <w:r w:rsidRPr="004B0371">
        <w:rPr>
          <w:rFonts w:ascii="Times New Roman" w:hAnsi="Times New Roman" w:hint="cs"/>
          <w:rtl/>
          <w:lang w:bidi="ar-SA"/>
        </w:rPr>
        <w:t>فريق العمل</w:t>
      </w:r>
      <w:r w:rsidRPr="004B0371">
        <w:rPr>
          <w:rFonts w:ascii="Times New Roman" w:hAnsi="Times New Roman"/>
          <w:rtl/>
          <w:lang w:bidi="ar-SA"/>
        </w:rPr>
        <w:t xml:space="preserve"> على تحديث الوثيقة </w:t>
      </w:r>
      <w:r w:rsidRPr="004B0371">
        <w:rPr>
          <w:rFonts w:ascii="Times New Roman" w:hAnsi="Times New Roman"/>
          <w:lang w:bidi="ar-SA"/>
        </w:rPr>
        <w:t>RRB12</w:t>
      </w:r>
      <w:r w:rsidR="000A5101">
        <w:rPr>
          <w:rFonts w:ascii="Times New Roman" w:hAnsi="Times New Roman"/>
          <w:lang w:bidi="ar-SA"/>
        </w:rPr>
        <w:noBreakHyphen/>
      </w:r>
      <w:r w:rsidRPr="004B0371">
        <w:rPr>
          <w:rFonts w:ascii="Times New Roman" w:hAnsi="Times New Roman"/>
          <w:lang w:bidi="ar-SA"/>
        </w:rPr>
        <w:t>1/4</w:t>
      </w:r>
      <w:r w:rsidRPr="004B0371">
        <w:rPr>
          <w:rFonts w:ascii="Times New Roman" w:hAnsi="Times New Roman"/>
          <w:rtl/>
          <w:lang w:bidi="ar-SA"/>
        </w:rPr>
        <w:t xml:space="preserve"> (</w:t>
      </w:r>
      <w:r w:rsidRPr="004B0371">
        <w:rPr>
          <w:rFonts w:ascii="Times New Roman" w:hAnsi="Times New Roman" w:hint="cs"/>
          <w:rtl/>
          <w:lang w:bidi="ar-SA"/>
        </w:rPr>
        <w:t>ال</w:t>
      </w:r>
      <w:r w:rsidRPr="004B0371">
        <w:rPr>
          <w:rFonts w:ascii="Times New Roman" w:hAnsi="Times New Roman"/>
          <w:rtl/>
          <w:lang w:bidi="ar-SA"/>
        </w:rPr>
        <w:t xml:space="preserve">مراجعة </w:t>
      </w:r>
      <w:r w:rsidRPr="004B0371">
        <w:rPr>
          <w:rFonts w:ascii="Times New Roman" w:hAnsi="Times New Roman"/>
          <w:lang w:bidi="ar-SA"/>
        </w:rPr>
        <w:t>7</w:t>
      </w:r>
      <w:r w:rsidRPr="004B0371">
        <w:rPr>
          <w:rFonts w:ascii="Times New Roman" w:hAnsi="Times New Roman"/>
          <w:rtl/>
          <w:lang w:bidi="ar-SA"/>
        </w:rPr>
        <w:t xml:space="preserve">) </w:t>
      </w:r>
      <w:r w:rsidRPr="004B0371">
        <w:rPr>
          <w:rFonts w:ascii="Times New Roman" w:hAnsi="Times New Roman" w:hint="cs"/>
          <w:rtl/>
          <w:lang w:bidi="ar-SA"/>
        </w:rPr>
        <w:t>لبيان</w:t>
      </w:r>
      <w:r w:rsidRPr="004B0371">
        <w:rPr>
          <w:rFonts w:ascii="Times New Roman" w:hAnsi="Times New Roman"/>
          <w:rtl/>
          <w:lang w:bidi="ar-SA"/>
        </w:rPr>
        <w:t xml:space="preserve"> </w:t>
      </w:r>
      <w:r w:rsidRPr="004B0371">
        <w:rPr>
          <w:rFonts w:ascii="Times New Roman" w:hAnsi="Times New Roman" w:hint="cs"/>
          <w:rtl/>
          <w:lang w:bidi="ar-SA"/>
        </w:rPr>
        <w:t xml:space="preserve">القواعد الإجرائية التي </w:t>
      </w:r>
      <w:r w:rsidRPr="004B0371">
        <w:rPr>
          <w:rFonts w:ascii="Times New Roman" w:hAnsi="Times New Roman"/>
          <w:rtl/>
          <w:lang w:bidi="ar-SA"/>
        </w:rPr>
        <w:t>وافقت</w:t>
      </w:r>
      <w:r w:rsidRPr="004B0371">
        <w:rPr>
          <w:rFonts w:ascii="Times New Roman" w:hAnsi="Times New Roman" w:hint="cs"/>
          <w:rtl/>
          <w:lang w:bidi="ar-SA"/>
        </w:rPr>
        <w:t xml:space="preserve"> عليها اللجنة</w:t>
      </w:r>
      <w:r w:rsidRPr="004B0371">
        <w:rPr>
          <w:rFonts w:ascii="Times New Roman" w:hAnsi="Times New Roman"/>
          <w:rtl/>
          <w:lang w:bidi="ar-SA"/>
        </w:rPr>
        <w:t xml:space="preserve"> في الاجتماع </w:t>
      </w:r>
      <w:r w:rsidRPr="004B0371">
        <w:rPr>
          <w:rFonts w:ascii="Times New Roman" w:hAnsi="Times New Roman" w:hint="cs"/>
          <w:rtl/>
          <w:lang w:bidi="ar-SA"/>
        </w:rPr>
        <w:t>الرابع</w:t>
      </w:r>
      <w:r w:rsidRPr="004B0371">
        <w:rPr>
          <w:rFonts w:ascii="Times New Roman" w:hAnsi="Times New Roman" w:hint="eastAsia"/>
          <w:rtl/>
          <w:lang w:bidi="ar-SA"/>
        </w:rPr>
        <w:t> </w:t>
      </w:r>
      <w:r w:rsidRPr="004B0371">
        <w:rPr>
          <w:rFonts w:ascii="Times New Roman" w:hAnsi="Times New Roman" w:hint="cs"/>
          <w:rtl/>
          <w:lang w:bidi="ar-SA"/>
        </w:rPr>
        <w:t>والستين</w:t>
      </w:r>
      <w:r w:rsidRPr="004B0371">
        <w:rPr>
          <w:rFonts w:ascii="Times New Roman" w:hAnsi="Times New Roman"/>
          <w:rtl/>
          <w:lang w:bidi="ar-SA"/>
        </w:rPr>
        <w:t>.</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2.8</w:t>
      </w:r>
      <w:r w:rsidRPr="004B0371">
        <w:rPr>
          <w:rFonts w:ascii="Times New Roman" w:eastAsia="SimSun" w:hAnsi="Times New Roman" w:hint="cs"/>
          <w:rtl/>
          <w:lang w:bidi="ar-SA"/>
        </w:rPr>
        <w:tab/>
        <w:t xml:space="preserve">وطلبت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أن تتضمن الوثيقة المراجعة تاريخ سريان مفعول كل قاعدة من القواعد الإجرائية.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3.8</w:t>
      </w:r>
      <w:r w:rsidRPr="004B0371">
        <w:rPr>
          <w:rFonts w:ascii="Times New Roman" w:eastAsia="SimSun" w:hAnsi="Times New Roman" w:hint="cs"/>
          <w:rtl/>
          <w:lang w:bidi="ar-SA"/>
        </w:rPr>
        <w:tab/>
        <w:t xml:space="preserve">وتمت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ذلك.</w:t>
      </w:r>
    </w:p>
    <w:p w:rsidR="004B0371" w:rsidRPr="004B0371" w:rsidRDefault="004B0371" w:rsidP="00CF201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4.8</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فريق العمل ولا سيما رئيسه، السيد </w:t>
      </w:r>
      <w:proofErr w:type="spellStart"/>
      <w:r w:rsidRPr="004B0371">
        <w:rPr>
          <w:rFonts w:ascii="Times New Roman" w:eastAsia="SimSun" w:hAnsi="Times New Roman" w:hint="cs"/>
          <w:rtl/>
          <w:lang w:bidi="ar-SA"/>
        </w:rPr>
        <w:t>إبادي</w:t>
      </w:r>
      <w:proofErr w:type="spellEnd"/>
      <w:r w:rsidRPr="004B0371">
        <w:rPr>
          <w:rFonts w:ascii="Times New Roman" w:eastAsia="SimSun" w:hAnsi="Times New Roman" w:hint="cs"/>
          <w:rtl/>
          <w:lang w:bidi="ar-SA"/>
        </w:rPr>
        <w:t xml:space="preserve">، على ما بذله من جهود. وقال، وأيده في ذلك </w:t>
      </w:r>
      <w:r w:rsidRPr="004B0371">
        <w:rPr>
          <w:rFonts w:ascii="Times New Roman" w:eastAsia="SimSun" w:hAnsi="Times New Roman" w:hint="cs"/>
          <w:b/>
          <w:bCs/>
          <w:rtl/>
          <w:lang w:bidi="ar-SA"/>
        </w:rPr>
        <w:t>السيد</w:t>
      </w:r>
      <w:r w:rsidR="00504CD5">
        <w:rPr>
          <w:rFonts w:ascii="Times New Roman" w:eastAsia="SimSun" w:hAnsi="Times New Roman" w:hint="eastAsia"/>
          <w:b/>
          <w:bCs/>
          <w:rtl/>
          <w:lang w:bidi="ar-SA"/>
        </w:rPr>
        <w:t> </w:t>
      </w:r>
      <w:proofErr w:type="spellStart"/>
      <w:r w:rsidRPr="004B0371">
        <w:rPr>
          <w:rFonts w:ascii="Times New Roman" w:eastAsia="SimSun" w:hAnsi="Times New Roman" w:hint="cs"/>
          <w:b/>
          <w:bCs/>
          <w:rtl/>
          <w:lang w:bidi="ar-SA"/>
        </w:rPr>
        <w:t>إتو</w:t>
      </w:r>
      <w:proofErr w:type="spellEnd"/>
      <w:r w:rsidRPr="004B0371">
        <w:rPr>
          <w:rFonts w:ascii="Times New Roman" w:eastAsia="SimSun" w:hAnsi="Times New Roman" w:hint="cs"/>
          <w:b/>
          <w:bCs/>
          <w:rtl/>
          <w:lang w:bidi="ar-SA"/>
        </w:rPr>
        <w:t xml:space="preserve"> </w:t>
      </w:r>
      <w:r w:rsidRPr="004B0371">
        <w:rPr>
          <w:rFonts w:ascii="Times New Roman" w:eastAsia="SimSun" w:hAnsi="Times New Roman" w:hint="cs"/>
          <w:rtl/>
          <w:lang w:bidi="ar-SA"/>
        </w:rPr>
        <w:t>و</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إن الجزء الأكبر من مناقشة مشروع القاعدة الإجرائية بشأن الرقم </w:t>
      </w:r>
      <w:r w:rsidRPr="004B0371">
        <w:rPr>
          <w:rFonts w:ascii="Times New Roman" w:eastAsia="SimSun" w:hAnsi="Times New Roman"/>
          <w:lang w:bidi="ar-SA"/>
        </w:rPr>
        <w:t>44B.11</w:t>
      </w:r>
      <w:r w:rsidRPr="004B0371">
        <w:rPr>
          <w:rFonts w:ascii="Times New Roman" w:eastAsia="SimSun" w:hAnsi="Times New Roman" w:hint="cs"/>
          <w:rtl/>
          <w:lang w:bidi="ar-SA"/>
        </w:rPr>
        <w:t xml:space="preserve"> جرى بشكل واف</w:t>
      </w:r>
      <w:r w:rsidR="00CF2011">
        <w:rPr>
          <w:rFonts w:ascii="Times New Roman" w:eastAsia="SimSun" w:hAnsi="Times New Roman" w:hint="cs"/>
          <w:rtl/>
          <w:lang w:bidi="ar-SA"/>
        </w:rPr>
        <w:t>ٍ</w:t>
      </w:r>
      <w:r w:rsidRPr="004B0371">
        <w:rPr>
          <w:rFonts w:ascii="Times New Roman" w:eastAsia="SimSun" w:hAnsi="Times New Roman" w:hint="cs"/>
          <w:rtl/>
          <w:lang w:bidi="ar-SA"/>
        </w:rPr>
        <w:t xml:space="preserve"> في</w:t>
      </w:r>
      <w:r w:rsidR="00CF2011">
        <w:rPr>
          <w:rFonts w:ascii="Times New Roman" w:eastAsia="SimSun" w:hAnsi="Times New Roman" w:hint="eastAsia"/>
          <w:rtl/>
          <w:lang w:bidi="ar-SA"/>
        </w:rPr>
        <w:t> </w:t>
      </w:r>
      <w:r w:rsidRPr="004B0371">
        <w:rPr>
          <w:rFonts w:ascii="Times New Roman" w:eastAsia="SimSun" w:hAnsi="Times New Roman" w:hint="cs"/>
          <w:rtl/>
          <w:lang w:bidi="ar-SA"/>
        </w:rPr>
        <w:t>الجلسة العامة للجنة (وبالتالي تم تدوين محاضر بها) نظراً لأنها تهم الإدارات.</w:t>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heme="minorHAnsi" w:eastAsia="SimSun" w:hAnsiTheme="minorHAnsi"/>
          <w:b/>
          <w:bCs/>
          <w:kern w:val="32"/>
          <w:sz w:val="26"/>
          <w:szCs w:val="36"/>
          <w:rtl/>
          <w:lang w:bidi="ar-SA"/>
        </w:rPr>
      </w:pPr>
      <w:r w:rsidRPr="004B0371">
        <w:rPr>
          <w:rFonts w:ascii="Times New Roman Bold" w:eastAsia="SimSun" w:hAnsi="Times New Roman Bold"/>
          <w:b/>
          <w:bCs/>
          <w:kern w:val="32"/>
          <w:sz w:val="26"/>
          <w:szCs w:val="36"/>
          <w:lang w:bidi="ar-SA"/>
        </w:rPr>
        <w:t>9</w:t>
      </w:r>
      <w:r w:rsidRPr="004B0371">
        <w:rPr>
          <w:rFonts w:ascii="Times New Roman Bold" w:eastAsia="SimSun" w:hAnsi="Times New Roman Bold" w:hint="cs"/>
          <w:b/>
          <w:bCs/>
          <w:kern w:val="32"/>
          <w:sz w:val="26"/>
          <w:szCs w:val="36"/>
          <w:rtl/>
          <w:lang w:bidi="ar-SA"/>
        </w:rPr>
        <w:tab/>
        <w:t xml:space="preserve">انتخاب نائب رئيس اللجنة لعام </w:t>
      </w:r>
      <w:r w:rsidRPr="004B0371">
        <w:rPr>
          <w:rFonts w:ascii="Times New Roman Bold" w:eastAsia="SimSun" w:hAnsi="Times New Roman Bold"/>
          <w:b/>
          <w:bCs/>
          <w:kern w:val="32"/>
          <w:sz w:val="26"/>
          <w:szCs w:val="36"/>
          <w:lang w:bidi="ar-SA"/>
        </w:rPr>
        <w:t>2014</w:t>
      </w:r>
    </w:p>
    <w:p w:rsidR="004B0371" w:rsidRPr="004B0371" w:rsidRDefault="004B0371" w:rsidP="00504CD5">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1.9</w:t>
      </w:r>
      <w:r w:rsidRPr="004B0371">
        <w:rPr>
          <w:rFonts w:ascii="Times New Roman" w:eastAsia="SimSun" w:hAnsi="Times New Roman" w:hint="cs"/>
          <w:rtl/>
          <w:lang w:bidi="ar-SA"/>
        </w:rPr>
        <w:tab/>
        <w:t xml:space="preserve">اقترح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أن يعمل السيد </w:t>
      </w:r>
      <w:proofErr w:type="spellStart"/>
      <w:r w:rsidRPr="004B0371">
        <w:rPr>
          <w:rFonts w:ascii="Times New Roman" w:eastAsia="SimSun" w:hAnsi="Times New Roman" w:hint="cs"/>
          <w:rtl/>
          <w:lang w:bidi="ar-SA"/>
        </w:rPr>
        <w:t>زيلينسكاس</w:t>
      </w:r>
      <w:proofErr w:type="spellEnd"/>
      <w:r w:rsidRPr="004B0371">
        <w:rPr>
          <w:rFonts w:ascii="Times New Roman" w:eastAsia="SimSun" w:hAnsi="Times New Roman" w:hint="cs"/>
          <w:rtl/>
          <w:lang w:bidi="ar-SA"/>
        </w:rPr>
        <w:t xml:space="preserve"> بصفة نائب رئيس اللجنة في </w:t>
      </w:r>
      <w:r w:rsidRPr="004B0371">
        <w:rPr>
          <w:rFonts w:ascii="Times New Roman" w:eastAsia="SimSun" w:hAnsi="Times New Roman"/>
          <w:lang w:bidi="ar-SA"/>
        </w:rPr>
        <w:t>2014</w:t>
      </w:r>
      <w:r w:rsidRPr="004B0371">
        <w:rPr>
          <w:rFonts w:ascii="Times New Roman" w:eastAsia="SimSun" w:hAnsi="Times New Roman" w:hint="cs"/>
          <w:rtl/>
          <w:lang w:bidi="ar-SA"/>
        </w:rPr>
        <w:t xml:space="preserve">. ونظراً لأن السيد </w:t>
      </w:r>
      <w:proofErr w:type="spellStart"/>
      <w:r w:rsidRPr="004B0371">
        <w:rPr>
          <w:rFonts w:ascii="Times New Roman" w:eastAsia="SimSun" w:hAnsi="Times New Roman" w:hint="cs"/>
          <w:rtl/>
          <w:lang w:bidi="ar-SA"/>
        </w:rPr>
        <w:t>زيلينسكاس</w:t>
      </w:r>
      <w:proofErr w:type="spellEnd"/>
      <w:r w:rsidRPr="004B0371">
        <w:rPr>
          <w:rFonts w:ascii="Times New Roman" w:eastAsia="SimSun" w:hAnsi="Times New Roman" w:hint="cs"/>
          <w:rtl/>
          <w:lang w:bidi="ar-SA"/>
        </w:rPr>
        <w:t xml:space="preserve"> يضطلع حالياً بولايته الأخيرة كعضو في اللجنة، فإن اللجنة الجديدة التي ستباشر مهامها بعد مؤتمر المندوبين المفوضين لعام</w:t>
      </w:r>
      <w:r w:rsidR="00504CD5">
        <w:rPr>
          <w:rFonts w:ascii="Times New Roman" w:eastAsia="SimSun" w:hAnsi="Times New Roman" w:hint="eastAsia"/>
          <w:rtl/>
          <w:lang w:bidi="ar-SA"/>
        </w:rPr>
        <w:t> </w:t>
      </w:r>
      <w:r w:rsidRPr="004B0371">
        <w:rPr>
          <w:rFonts w:ascii="Times New Roman" w:eastAsia="SimSun" w:hAnsi="Times New Roman"/>
          <w:lang w:bidi="ar-SA"/>
        </w:rPr>
        <w:t>2014</w:t>
      </w:r>
      <w:r w:rsidRPr="004B0371">
        <w:rPr>
          <w:rFonts w:ascii="Times New Roman" w:eastAsia="SimSun" w:hAnsi="Times New Roman" w:hint="cs"/>
          <w:rtl/>
          <w:lang w:bidi="ar-SA"/>
        </w:rPr>
        <w:t xml:space="preserve"> سيكون لها مطلق الحرية في اختيار رئيسها.</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2.9</w:t>
      </w:r>
      <w:r w:rsidRPr="004B0371">
        <w:rPr>
          <w:rFonts w:ascii="Times New Roman" w:eastAsia="SimSun" w:hAnsi="Times New Roman" w:hint="cs"/>
          <w:rtl/>
          <w:lang w:bidi="ar-SA"/>
        </w:rPr>
        <w:tab/>
      </w:r>
      <w:r w:rsidRPr="004B0371">
        <w:rPr>
          <w:rFonts w:ascii="Times New Roman" w:eastAsia="SimSun" w:hAnsi="Times New Roman" w:hint="cs"/>
          <w:b/>
          <w:bCs/>
          <w:rtl/>
          <w:lang w:bidi="ar-SA"/>
        </w:rPr>
        <w:t>انتُخب</w:t>
      </w:r>
      <w:r w:rsidRPr="004B0371">
        <w:rPr>
          <w:rFonts w:ascii="Times New Roman" w:eastAsia="SimSun" w:hAnsi="Times New Roman" w:hint="cs"/>
          <w:rtl/>
          <w:lang w:bidi="ar-SA"/>
        </w:rPr>
        <w:t xml:space="preserve"> السيد </w:t>
      </w:r>
      <w:proofErr w:type="spellStart"/>
      <w:r w:rsidRPr="004B0371">
        <w:rPr>
          <w:rFonts w:ascii="Times New Roman" w:eastAsia="SimSun" w:hAnsi="Times New Roman" w:hint="cs"/>
          <w:rtl/>
          <w:lang w:bidi="ar-SA"/>
        </w:rPr>
        <w:t>زيلينسكاس</w:t>
      </w:r>
      <w:proofErr w:type="spellEnd"/>
      <w:r w:rsidRPr="004B0371">
        <w:rPr>
          <w:rFonts w:ascii="Times New Roman" w:eastAsia="SimSun" w:hAnsi="Times New Roman" w:hint="cs"/>
          <w:rtl/>
          <w:lang w:bidi="ar-SA"/>
        </w:rPr>
        <w:t xml:space="preserve"> نائباً لرئيس اللجنة لعام </w:t>
      </w:r>
      <w:r w:rsidRPr="004B0371">
        <w:rPr>
          <w:rFonts w:ascii="Times New Roman" w:eastAsia="SimSun" w:hAnsi="Times New Roman"/>
          <w:lang w:bidi="ar-SA"/>
        </w:rPr>
        <w:t>2014</w:t>
      </w:r>
      <w:r w:rsidRPr="004B0371">
        <w:rPr>
          <w:rFonts w:ascii="Times New Roman" w:eastAsia="SimSun" w:hAnsi="Times New Roman" w:hint="cs"/>
          <w:rtl/>
          <w:lang w:bidi="ar-SA"/>
        </w:rPr>
        <w:t xml:space="preserve"> بالتزكية.</w:t>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heme="minorHAnsi" w:eastAsia="SimSun" w:hAnsiTheme="minorHAnsi"/>
          <w:b/>
          <w:bCs/>
          <w:kern w:val="32"/>
          <w:sz w:val="26"/>
          <w:szCs w:val="36"/>
          <w:rtl/>
        </w:rPr>
      </w:pPr>
      <w:r w:rsidRPr="004B0371">
        <w:rPr>
          <w:rFonts w:ascii="Times New Roman Bold" w:eastAsia="SimSun" w:hAnsi="Times New Roman Bold"/>
          <w:b/>
          <w:bCs/>
          <w:kern w:val="32"/>
          <w:sz w:val="26"/>
          <w:szCs w:val="36"/>
          <w:lang w:bidi="ar-SA"/>
        </w:rPr>
        <w:t>10</w:t>
      </w:r>
      <w:r w:rsidRPr="004B0371">
        <w:rPr>
          <w:rFonts w:ascii="Times New Roman Bold" w:eastAsia="SimSun" w:hAnsi="Times New Roman Bold" w:hint="cs"/>
          <w:b/>
          <w:bCs/>
          <w:kern w:val="32"/>
          <w:sz w:val="26"/>
          <w:szCs w:val="36"/>
          <w:rtl/>
          <w:lang w:bidi="ar-SA"/>
        </w:rPr>
        <w:tab/>
      </w:r>
      <w:r w:rsidRPr="004B0371">
        <w:rPr>
          <w:rFonts w:ascii="Times New Roman Bold" w:hAnsi="Times New Roman Bold" w:hint="cs"/>
          <w:b/>
          <w:bCs/>
          <w:kern w:val="32"/>
          <w:sz w:val="26"/>
          <w:szCs w:val="36"/>
          <w:rtl/>
          <w:lang w:bidi="ar-SA"/>
        </w:rPr>
        <w:t xml:space="preserve">مواعيد الاجتماع المقبل وجدول اجتماعات </w:t>
      </w:r>
      <w:r w:rsidRPr="004B0371">
        <w:rPr>
          <w:rFonts w:ascii="Times New Roman Bold" w:eastAsia="SimSun" w:hAnsi="Times New Roman Bold"/>
          <w:b/>
          <w:bCs/>
          <w:kern w:val="32"/>
          <w:sz w:val="26"/>
          <w:szCs w:val="36"/>
          <w:lang w:bidi="ar-SA"/>
        </w:rPr>
        <w:t>2014</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1.10</w:t>
      </w:r>
      <w:r w:rsidRPr="004B0371">
        <w:rPr>
          <w:rFonts w:ascii="Times New Roman" w:eastAsia="SimSun" w:hAnsi="Times New Roman" w:hint="cs"/>
          <w:rtl/>
          <w:lang w:bidi="ar-SA"/>
        </w:rPr>
        <w:tab/>
      </w:r>
      <w:r w:rsidRPr="004B0371">
        <w:rPr>
          <w:rFonts w:ascii="Times New Roman" w:eastAsia="SimSun" w:hAnsi="Times New Roman" w:hint="cs"/>
          <w:b/>
          <w:bCs/>
          <w:rtl/>
          <w:lang w:bidi="ar-SA"/>
        </w:rPr>
        <w:t>أكدت</w:t>
      </w:r>
      <w:r w:rsidRPr="004B0371">
        <w:rPr>
          <w:rFonts w:ascii="Times New Roman" w:eastAsia="SimSun" w:hAnsi="Times New Roman" w:hint="cs"/>
          <w:rtl/>
          <w:lang w:bidi="ar-SA"/>
        </w:rPr>
        <w:t xml:space="preserve"> اللجنة الفترة </w:t>
      </w:r>
      <w:r w:rsidRPr="004B0371">
        <w:rPr>
          <w:rFonts w:ascii="Times New Roman" w:eastAsia="SimSun" w:hAnsi="Times New Roman"/>
          <w:lang w:bidi="ar-SA"/>
        </w:rPr>
        <w:t>21</w:t>
      </w:r>
      <w:r w:rsidR="000A5101">
        <w:rPr>
          <w:rFonts w:ascii="Times New Roman" w:eastAsia="SimSun" w:hAnsi="Times New Roman"/>
          <w:lang w:bidi="ar-SA"/>
        </w:rPr>
        <w:noBreakHyphen/>
      </w:r>
      <w:r w:rsidRPr="004B0371">
        <w:rPr>
          <w:rFonts w:ascii="Times New Roman" w:eastAsia="SimSun" w:hAnsi="Times New Roman"/>
          <w:lang w:bidi="ar-SA"/>
        </w:rPr>
        <w:t>17</w:t>
      </w:r>
      <w:r w:rsidRPr="004B0371">
        <w:rPr>
          <w:rFonts w:ascii="Times New Roman" w:eastAsia="SimSun" w:hAnsi="Times New Roman" w:hint="cs"/>
          <w:rtl/>
          <w:lang w:bidi="ar-SA"/>
        </w:rPr>
        <w:t xml:space="preserve"> مارس </w:t>
      </w:r>
      <w:r w:rsidRPr="004B0371">
        <w:rPr>
          <w:rFonts w:ascii="Times New Roman" w:eastAsia="SimSun" w:hAnsi="Times New Roman"/>
          <w:lang w:bidi="ar-SA"/>
        </w:rPr>
        <w:t>2014</w:t>
      </w:r>
      <w:r w:rsidRPr="004B0371">
        <w:rPr>
          <w:rFonts w:ascii="Times New Roman" w:eastAsia="SimSun" w:hAnsi="Times New Roman" w:hint="cs"/>
          <w:rtl/>
          <w:lang w:bidi="ar-SA"/>
        </w:rPr>
        <w:t xml:space="preserve"> موعداً لاجتماعها الخامس والستين.</w:t>
      </w:r>
    </w:p>
    <w:p w:rsidR="004B0371" w:rsidRPr="004B0371" w:rsidRDefault="004B0371" w:rsidP="000A510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rPr>
      </w:pPr>
      <w:r w:rsidRPr="004B0371">
        <w:rPr>
          <w:rFonts w:ascii="Times New Roman" w:eastAsia="SimSun" w:hAnsi="Times New Roman"/>
          <w:lang w:bidi="ar-SA"/>
        </w:rPr>
        <w:t>2.10</w:t>
      </w:r>
      <w:r w:rsidRPr="004B0371">
        <w:rPr>
          <w:rFonts w:ascii="Times New Roman" w:eastAsia="SimSun" w:hAnsi="Times New Roman" w:hint="cs"/>
          <w:rtl/>
          <w:lang w:bidi="ar-SA"/>
        </w:rPr>
        <w:tab/>
      </w:r>
      <w:r w:rsidRPr="004B0371">
        <w:rPr>
          <w:rFonts w:ascii="Times New Roman" w:eastAsia="SimSun" w:hAnsi="Times New Roman" w:hint="cs"/>
          <w:b/>
          <w:bCs/>
          <w:rtl/>
          <w:lang w:bidi="ar-SA"/>
        </w:rPr>
        <w:t>وأشارت</w:t>
      </w:r>
      <w:r w:rsidRPr="004B0371">
        <w:rPr>
          <w:rFonts w:ascii="Times New Roman" w:eastAsia="SimSun" w:hAnsi="Times New Roman" w:hint="cs"/>
          <w:rtl/>
          <w:lang w:bidi="ar-SA"/>
        </w:rPr>
        <w:t xml:space="preserve"> اللجنة إلى الموعدين المؤقتين التاليين لاجتماعيها التاليين في </w:t>
      </w:r>
      <w:r w:rsidRPr="004B0371">
        <w:rPr>
          <w:rFonts w:ascii="Times New Roman" w:eastAsia="SimSun" w:hAnsi="Times New Roman"/>
          <w:lang w:bidi="ar-SA"/>
        </w:rPr>
        <w:t>2014</w:t>
      </w:r>
      <w:r w:rsidRPr="004B0371">
        <w:rPr>
          <w:rFonts w:ascii="Times New Roman" w:eastAsia="SimSun" w:hAnsi="Times New Roman" w:hint="cs"/>
          <w:rtl/>
          <w:lang w:bidi="ar-SA"/>
        </w:rPr>
        <w:t xml:space="preserve">: </w:t>
      </w:r>
      <w:r w:rsidRPr="004B0371">
        <w:rPr>
          <w:rFonts w:ascii="Times New Roman" w:eastAsia="SimSun" w:hAnsi="Times New Roman"/>
          <w:lang w:bidi="ar-SA"/>
        </w:rPr>
        <w:t>30</w:t>
      </w:r>
      <w:r w:rsidRPr="004B0371">
        <w:rPr>
          <w:rFonts w:ascii="Times New Roman" w:eastAsia="SimSun" w:hAnsi="Times New Roman" w:hint="cs"/>
          <w:rtl/>
          <w:lang w:bidi="ar-SA"/>
        </w:rPr>
        <w:t xml:space="preserve"> يوليو - </w:t>
      </w:r>
      <w:r w:rsidRPr="004B0371">
        <w:rPr>
          <w:rFonts w:ascii="Times New Roman" w:eastAsia="SimSun" w:hAnsi="Times New Roman"/>
          <w:lang w:bidi="ar-SA"/>
        </w:rPr>
        <w:t>5</w:t>
      </w:r>
      <w:r w:rsidRPr="004B0371">
        <w:rPr>
          <w:rFonts w:ascii="Times New Roman" w:eastAsia="SimSun" w:hAnsi="Times New Roman" w:hint="cs"/>
          <w:rtl/>
          <w:lang w:bidi="ar-SA"/>
        </w:rPr>
        <w:t xml:space="preserve"> أغسطس (الاجتماع السادس والستون) و</w:t>
      </w:r>
      <w:r w:rsidRPr="004B0371">
        <w:rPr>
          <w:rFonts w:ascii="Times New Roman" w:eastAsia="SimSun" w:hAnsi="Times New Roman"/>
          <w:lang w:bidi="ar-SA"/>
        </w:rPr>
        <w:t>21</w:t>
      </w:r>
      <w:r w:rsidR="000A5101">
        <w:rPr>
          <w:rFonts w:ascii="Times New Roman" w:eastAsia="SimSun" w:hAnsi="Times New Roman"/>
          <w:lang w:bidi="ar-SA"/>
        </w:rPr>
        <w:noBreakHyphen/>
      </w:r>
      <w:r w:rsidRPr="004B0371">
        <w:rPr>
          <w:rFonts w:ascii="Times New Roman" w:eastAsia="SimSun" w:hAnsi="Times New Roman"/>
          <w:lang w:bidi="ar-SA"/>
        </w:rPr>
        <w:t>17</w:t>
      </w:r>
      <w:r w:rsidRPr="004B0371">
        <w:rPr>
          <w:rFonts w:ascii="Times New Roman" w:eastAsia="SimSun" w:hAnsi="Times New Roman" w:hint="cs"/>
          <w:rtl/>
          <w:lang w:bidi="ar-SA"/>
        </w:rPr>
        <w:t xml:space="preserve"> نوفمبر (الاجتماع السابع والستون).</w:t>
      </w:r>
    </w:p>
    <w:p w:rsidR="004B0371" w:rsidRPr="004B0371" w:rsidRDefault="004B0371" w:rsidP="00617EAB">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eastAsia="SimSun" w:hAnsi="Times New Roman Bold"/>
          <w:b/>
          <w:bCs/>
          <w:kern w:val="32"/>
          <w:sz w:val="26"/>
          <w:szCs w:val="36"/>
          <w:rtl/>
          <w:lang w:bidi="ar-SA"/>
        </w:rPr>
      </w:pPr>
      <w:r w:rsidRPr="004B0371">
        <w:rPr>
          <w:rFonts w:ascii="Times New Roman Bold" w:eastAsia="SimSun" w:hAnsi="Times New Roman Bold"/>
          <w:b/>
          <w:bCs/>
          <w:kern w:val="32"/>
          <w:sz w:val="26"/>
          <w:szCs w:val="36"/>
          <w:lang w:bidi="ar-SA"/>
        </w:rPr>
        <w:t>11</w:t>
      </w:r>
      <w:r w:rsidRPr="004B0371">
        <w:rPr>
          <w:rFonts w:ascii="Times New Roman Bold" w:eastAsia="SimSun" w:hAnsi="Times New Roman Bold" w:hint="cs"/>
          <w:b/>
          <w:bCs/>
          <w:kern w:val="32"/>
          <w:sz w:val="26"/>
          <w:szCs w:val="36"/>
          <w:rtl/>
          <w:lang w:bidi="ar-SA"/>
        </w:rPr>
        <w:tab/>
      </w:r>
      <w:r w:rsidRPr="004B0371">
        <w:rPr>
          <w:rFonts w:ascii="Times New Roman Bold" w:hAnsi="Times New Roman Bold" w:hint="cs"/>
          <w:b/>
          <w:bCs/>
          <w:kern w:val="32"/>
          <w:sz w:val="26"/>
          <w:szCs w:val="36"/>
          <w:rtl/>
          <w:lang w:bidi="ar-SA"/>
        </w:rPr>
        <w:t xml:space="preserve">الموافقة </w:t>
      </w:r>
      <w:r w:rsidRPr="004B0371">
        <w:rPr>
          <w:rFonts w:ascii="Times New Roman Bold" w:eastAsia="SimSun" w:hAnsi="Times New Roman Bold" w:hint="cs"/>
          <w:b/>
          <w:bCs/>
          <w:spacing w:val="-8"/>
          <w:kern w:val="32"/>
          <w:sz w:val="26"/>
          <w:szCs w:val="36"/>
          <w:rtl/>
          <w:lang w:bidi="ar-SA"/>
        </w:rPr>
        <w:t>على</w:t>
      </w:r>
      <w:r w:rsidRPr="004B0371">
        <w:rPr>
          <w:rFonts w:ascii="Times New Roman Bold" w:hAnsi="Times New Roman Bold" w:hint="cs"/>
          <w:b/>
          <w:bCs/>
          <w:kern w:val="32"/>
          <w:sz w:val="26"/>
          <w:szCs w:val="36"/>
          <w:rtl/>
          <w:lang w:bidi="ar-SA"/>
        </w:rPr>
        <w:t xml:space="preserve"> ملخص القرارات (الوثيقة </w:t>
      </w:r>
      <w:r w:rsidRPr="004B0371">
        <w:rPr>
          <w:rFonts w:ascii="Times New Roman Bold" w:hAnsi="Times New Roman Bold"/>
          <w:b/>
          <w:bCs/>
          <w:kern w:val="32"/>
          <w:sz w:val="26"/>
          <w:szCs w:val="36"/>
          <w:lang w:bidi="ar-SA"/>
        </w:rPr>
        <w:t>RRB13</w:t>
      </w:r>
      <w:r w:rsidR="00617EAB">
        <w:rPr>
          <w:rFonts w:ascii="Times New Roman Bold" w:hAnsi="Times New Roman Bold"/>
          <w:b/>
          <w:bCs/>
          <w:kern w:val="32"/>
          <w:sz w:val="26"/>
          <w:szCs w:val="36"/>
          <w:lang w:bidi="ar-SA"/>
        </w:rPr>
        <w:noBreakHyphen/>
      </w:r>
      <w:r w:rsidRPr="004B0371">
        <w:rPr>
          <w:rFonts w:ascii="Times New Roman Bold" w:hAnsi="Times New Roman Bold"/>
          <w:b/>
          <w:bCs/>
          <w:kern w:val="32"/>
          <w:sz w:val="26"/>
          <w:szCs w:val="36"/>
          <w:lang w:bidi="ar-SA"/>
        </w:rPr>
        <w:t>3/7</w:t>
      </w:r>
      <w:r w:rsidRPr="004B0371">
        <w:rPr>
          <w:rFonts w:ascii="Times New Roman Bold" w:hAnsi="Times New Roman Bold" w:hint="cs"/>
          <w:b/>
          <w:bCs/>
          <w:kern w:val="32"/>
          <w:sz w:val="26"/>
          <w:szCs w:val="36"/>
          <w:rtl/>
          <w:lang w:bidi="ar-SA"/>
        </w:rPr>
        <w:t xml:space="preserve"> </w:t>
      </w:r>
      <w:r w:rsidRPr="004B0371">
        <w:rPr>
          <w:rFonts w:ascii="Times New Roman Bold" w:eastAsia="SimSun" w:hAnsi="Times New Roman Bold" w:hint="cs"/>
          <w:b/>
          <w:bCs/>
          <w:kern w:val="32"/>
          <w:sz w:val="26"/>
          <w:szCs w:val="36"/>
          <w:rtl/>
          <w:lang w:bidi="ar-SA"/>
        </w:rPr>
        <w:t xml:space="preserve">والتصويب </w:t>
      </w:r>
      <w:r w:rsidRPr="004B0371">
        <w:rPr>
          <w:rFonts w:ascii="Times New Roman Bold" w:eastAsia="SimSun" w:hAnsi="Times New Roman Bold"/>
          <w:b/>
          <w:bCs/>
          <w:kern w:val="32"/>
          <w:sz w:val="26"/>
          <w:szCs w:val="36"/>
          <w:lang w:bidi="ar-SA"/>
        </w:rPr>
        <w:t>1</w:t>
      </w:r>
      <w:r w:rsidRPr="004B0371">
        <w:rPr>
          <w:rFonts w:ascii="Times New Roman Bold" w:eastAsia="SimSun" w:hAnsi="Times New Roman Bold" w:hint="cs"/>
          <w:b/>
          <w:bCs/>
          <w:kern w:val="32"/>
          <w:sz w:val="26"/>
          <w:szCs w:val="36"/>
          <w:rtl/>
          <w:lang w:bidi="ar-SA"/>
        </w:rPr>
        <w:t>)</w:t>
      </w:r>
    </w:p>
    <w:p w:rsidR="004B0371" w:rsidRPr="004B0371" w:rsidRDefault="004B0371" w:rsidP="002563E5">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1.11</w:t>
      </w:r>
      <w:r w:rsidRPr="004B0371">
        <w:rPr>
          <w:rFonts w:ascii="Times New Roman" w:eastAsia="SimSun" w:hAnsi="Times New Roman" w:hint="cs"/>
          <w:rtl/>
          <w:lang w:bidi="ar-SA"/>
        </w:rPr>
        <w:tab/>
        <w:t xml:space="preserve">تمت </w:t>
      </w:r>
      <w:r w:rsidRPr="004B0371">
        <w:rPr>
          <w:rFonts w:ascii="Times New Roman" w:eastAsia="SimSun" w:hAnsi="Times New Roman" w:hint="cs"/>
          <w:b/>
          <w:bCs/>
          <w:rtl/>
          <w:lang w:bidi="ar-SA"/>
        </w:rPr>
        <w:t>الموافقة</w:t>
      </w:r>
      <w:r w:rsidRPr="004B0371">
        <w:rPr>
          <w:rFonts w:ascii="Times New Roman" w:eastAsia="SimSun" w:hAnsi="Times New Roman" w:hint="cs"/>
          <w:rtl/>
          <w:lang w:bidi="ar-SA"/>
        </w:rPr>
        <w:t xml:space="preserve"> على ملخص القرارات (الوثيقة </w:t>
      </w:r>
      <w:r w:rsidRPr="004B0371">
        <w:rPr>
          <w:rFonts w:ascii="Times New Roman" w:eastAsia="SimSun" w:hAnsi="Times New Roman"/>
          <w:lang w:bidi="ar-SA"/>
        </w:rPr>
        <w:t>RRB13</w:t>
      </w:r>
      <w:r w:rsidR="002563E5">
        <w:rPr>
          <w:rFonts w:ascii="Times New Roman" w:eastAsia="SimSun" w:hAnsi="Times New Roman"/>
          <w:lang w:bidi="ar-SA"/>
        </w:rPr>
        <w:noBreakHyphen/>
      </w:r>
      <w:r w:rsidRPr="004B0371">
        <w:rPr>
          <w:rFonts w:ascii="Times New Roman" w:eastAsia="SimSun" w:hAnsi="Times New Roman"/>
          <w:lang w:bidi="ar-SA"/>
        </w:rPr>
        <w:t>3/7</w:t>
      </w:r>
      <w:r w:rsidRPr="004B0371">
        <w:rPr>
          <w:rFonts w:ascii="Times New Roman" w:eastAsia="SimSun" w:hAnsi="Times New Roman" w:hint="cs"/>
          <w:rtl/>
          <w:lang w:bidi="ar-SA"/>
        </w:rPr>
        <w:t xml:space="preserve">+التصويب </w:t>
      </w:r>
      <w:r w:rsidRPr="004B0371">
        <w:rPr>
          <w:rFonts w:ascii="Times New Roman" w:eastAsia="SimSun" w:hAnsi="Times New Roman"/>
          <w:lang w:bidi="ar-SA"/>
        </w:rPr>
        <w:t>1</w:t>
      </w:r>
      <w:r w:rsidRPr="004B0371">
        <w:rPr>
          <w:rFonts w:ascii="Times New Roman" w:eastAsia="SimSun" w:hAnsi="Times New Roman" w:hint="cs"/>
          <w:rtl/>
          <w:lang w:bidi="ar-SA"/>
        </w:rPr>
        <w:t>).</w:t>
      </w:r>
    </w:p>
    <w:p w:rsidR="004B0371" w:rsidRPr="004B0371" w:rsidRDefault="004B0371" w:rsidP="004B0371">
      <w:pPr>
        <w:keepNext/>
        <w:tabs>
          <w:tab w:val="clear" w:pos="794"/>
          <w:tab w:val="clear" w:pos="1191"/>
          <w:tab w:val="clear" w:pos="1588"/>
          <w:tab w:val="clear" w:pos="1985"/>
          <w:tab w:val="left" w:pos="851"/>
          <w:tab w:val="left" w:pos="1134"/>
        </w:tabs>
        <w:overflowPunct/>
        <w:autoSpaceDE/>
        <w:autoSpaceDN/>
        <w:adjustRightInd/>
        <w:spacing w:before="240"/>
        <w:ind w:left="851" w:hanging="851"/>
        <w:textAlignment w:val="auto"/>
        <w:outlineLvl w:val="0"/>
        <w:rPr>
          <w:rFonts w:ascii="Times New Roman Bold" w:hAnsi="Times New Roman Bold"/>
          <w:b/>
          <w:bCs/>
          <w:kern w:val="32"/>
          <w:sz w:val="26"/>
          <w:szCs w:val="36"/>
          <w:rtl/>
          <w:lang w:bidi="ar-SA"/>
        </w:rPr>
      </w:pPr>
      <w:r w:rsidRPr="004B0371">
        <w:rPr>
          <w:rFonts w:ascii="Times New Roman Bold" w:eastAsia="SimSun" w:hAnsi="Times New Roman Bold"/>
          <w:b/>
          <w:bCs/>
          <w:kern w:val="32"/>
          <w:sz w:val="26"/>
          <w:szCs w:val="36"/>
          <w:lang w:bidi="ar-SA"/>
        </w:rPr>
        <w:t>12</w:t>
      </w:r>
      <w:r w:rsidRPr="004B0371">
        <w:rPr>
          <w:rFonts w:ascii="Times New Roman Bold" w:eastAsia="SimSun" w:hAnsi="Times New Roman Bold" w:hint="cs"/>
          <w:b/>
          <w:bCs/>
          <w:kern w:val="32"/>
          <w:sz w:val="26"/>
          <w:szCs w:val="36"/>
          <w:rtl/>
          <w:lang w:bidi="ar-SA"/>
        </w:rPr>
        <w:tab/>
      </w:r>
      <w:r w:rsidRPr="004B0371">
        <w:rPr>
          <w:rFonts w:ascii="Times New Roman Bold" w:hAnsi="Times New Roman Bold" w:hint="cs"/>
          <w:b/>
          <w:bCs/>
          <w:kern w:val="32"/>
          <w:sz w:val="26"/>
          <w:szCs w:val="36"/>
          <w:rtl/>
          <w:lang w:bidi="ar-SA"/>
        </w:rPr>
        <w:t xml:space="preserve">اختتام </w:t>
      </w:r>
      <w:r w:rsidRPr="004B0371">
        <w:rPr>
          <w:rFonts w:ascii="Times New Roman Bold" w:eastAsia="SimSun" w:hAnsi="Times New Roman Bold" w:hint="cs"/>
          <w:b/>
          <w:bCs/>
          <w:spacing w:val="-8"/>
          <w:kern w:val="32"/>
          <w:sz w:val="26"/>
          <w:szCs w:val="36"/>
          <w:rtl/>
          <w:lang w:bidi="ar-SA"/>
        </w:rPr>
        <w:t>الاجتماع</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1.12</w:t>
      </w:r>
      <w:r w:rsidRPr="004B0371">
        <w:rPr>
          <w:rFonts w:ascii="Times New Roman" w:eastAsia="SimSun" w:hAnsi="Times New Roman" w:hint="cs"/>
          <w:rtl/>
          <w:lang w:bidi="ar-SA"/>
        </w:rPr>
        <w:tab/>
        <w:t xml:space="preserve">أحاط </w:t>
      </w:r>
      <w:r w:rsidRPr="004B0371">
        <w:rPr>
          <w:rFonts w:ascii="Times New Roman" w:eastAsia="SimSun" w:hAnsi="Times New Roman" w:hint="cs"/>
          <w:b/>
          <w:bCs/>
          <w:rtl/>
          <w:lang w:bidi="ar-SA"/>
        </w:rPr>
        <w:t>نائب المدير</w:t>
      </w:r>
      <w:r w:rsidRPr="004B0371">
        <w:rPr>
          <w:rFonts w:ascii="Times New Roman" w:eastAsia="SimSun" w:hAnsi="Times New Roman" w:hint="cs"/>
          <w:rtl/>
          <w:lang w:bidi="ar-SA"/>
        </w:rPr>
        <w:t xml:space="preserve"> اللجنة علماً أن السيد </w:t>
      </w:r>
      <w:proofErr w:type="spellStart"/>
      <w:r w:rsidRPr="004B0371">
        <w:rPr>
          <w:rFonts w:ascii="Times New Roman" w:eastAsia="SimSun" w:hAnsi="Times New Roman" w:hint="cs"/>
          <w:rtl/>
          <w:lang w:bidi="ar-SA"/>
        </w:rPr>
        <w:t>فنكاتيش</w:t>
      </w:r>
      <w:proofErr w:type="spellEnd"/>
      <w:r w:rsidRPr="004B0371">
        <w:rPr>
          <w:rFonts w:ascii="Times New Roman" w:eastAsia="SimSun" w:hAnsi="Times New Roman" w:hint="cs"/>
          <w:rtl/>
          <w:lang w:bidi="ar-SA"/>
        </w:rPr>
        <w:t xml:space="preserve"> سيتقاعد قبل الاجتماع المقبل للجنة وأن السيد دي</w:t>
      </w:r>
      <w:r w:rsidRPr="004B0371">
        <w:rPr>
          <w:rFonts w:ascii="Times New Roman" w:eastAsia="SimSun" w:hAnsi="Times New Roman" w:hint="eastAsia"/>
          <w:rtl/>
          <w:lang w:bidi="ar-SA"/>
        </w:rPr>
        <w:t xml:space="preserve"> بوتا </w:t>
      </w:r>
      <w:r w:rsidRPr="004B0371">
        <w:rPr>
          <w:rFonts w:ascii="Times New Roman" w:eastAsia="SimSun" w:hAnsi="Times New Roman" w:hint="cs"/>
          <w:rtl/>
          <w:lang w:bidi="ar-SA"/>
        </w:rPr>
        <w:t>سيحل محله كأمين للجنة.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2.12</w:t>
      </w:r>
      <w:r w:rsidRPr="004B0371">
        <w:rPr>
          <w:rFonts w:ascii="Times New Roman" w:eastAsia="SimSun" w:hAnsi="Times New Roman" w:hint="cs"/>
          <w:rtl/>
          <w:lang w:bidi="ar-SA"/>
        </w:rPr>
        <w:tab/>
        <w:t xml:space="preserve">وأعرب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عن تقدير اللجنة للدعم الممتاز الذي طالما قدّمه السيد </w:t>
      </w:r>
      <w:proofErr w:type="spellStart"/>
      <w:r w:rsidRPr="004B0371">
        <w:rPr>
          <w:rFonts w:ascii="Times New Roman" w:eastAsia="SimSun" w:hAnsi="Times New Roman" w:hint="cs"/>
          <w:rtl/>
          <w:lang w:bidi="ar-SA"/>
        </w:rPr>
        <w:t>فنكاتيش</w:t>
      </w:r>
      <w:proofErr w:type="spellEnd"/>
      <w:r w:rsidRPr="004B0371">
        <w:rPr>
          <w:rFonts w:ascii="Times New Roman" w:eastAsia="SimSun" w:hAnsi="Times New Roman" w:hint="cs"/>
          <w:rtl/>
          <w:lang w:bidi="ar-SA"/>
        </w:rPr>
        <w:t xml:space="preserve"> لها. كما شكر أعضاء المجلس والمكتب على مساهماتهم القيمة في عمل اللجنة في هذا الاجتماع وطوال عام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FC2B27">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3.12</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إبادي</w:t>
      </w:r>
      <w:proofErr w:type="spellEnd"/>
      <w:r w:rsidRPr="004B0371">
        <w:rPr>
          <w:rFonts w:ascii="Times New Roman" w:eastAsia="SimSun" w:hAnsi="Times New Roman" w:hint="cs"/>
          <w:rtl/>
          <w:lang w:bidi="ar-SA"/>
        </w:rPr>
        <w:t xml:space="preserve"> و</w:t>
      </w:r>
      <w:r w:rsidRPr="004B0371">
        <w:rPr>
          <w:rFonts w:ascii="Times New Roman" w:eastAsia="SimSun" w:hAnsi="Times New Roman" w:hint="cs"/>
          <w:b/>
          <w:bCs/>
          <w:rtl/>
          <w:lang w:bidi="ar-SA"/>
        </w:rPr>
        <w:t>المدير</w:t>
      </w:r>
      <w:r w:rsidRPr="004B0371">
        <w:rPr>
          <w:rFonts w:ascii="Times New Roman" w:eastAsia="SimSun" w:hAnsi="Times New Roman" w:hint="cs"/>
          <w:rtl/>
          <w:lang w:bidi="ar-SA"/>
        </w:rPr>
        <w:t xml:space="preserve"> الرئيس على قيادته والسيد </w:t>
      </w:r>
      <w:proofErr w:type="spellStart"/>
      <w:r w:rsidRPr="004B0371">
        <w:rPr>
          <w:rFonts w:ascii="Times New Roman" w:eastAsia="SimSun" w:hAnsi="Times New Roman" w:hint="cs"/>
          <w:rtl/>
          <w:lang w:bidi="ar-SA"/>
        </w:rPr>
        <w:t>فنكاتيش</w:t>
      </w:r>
      <w:proofErr w:type="spellEnd"/>
      <w:r w:rsidRPr="004B0371">
        <w:rPr>
          <w:rFonts w:ascii="Times New Roman" w:eastAsia="SimSun" w:hAnsi="Times New Roman" w:hint="cs"/>
          <w:rtl/>
          <w:lang w:bidi="ar-SA"/>
        </w:rPr>
        <w:t xml:space="preserve"> على عمله وأعربا لزملائهما عن أطيب التمنيات بمناسبة حلول فترة الأعياد والسنة الجديدة. وشاركهم </w:t>
      </w:r>
      <w:r w:rsidRPr="004B0371">
        <w:rPr>
          <w:rFonts w:ascii="Times New Roman" w:eastAsia="SimSun" w:hAnsi="Times New Roman" w:hint="cs"/>
          <w:b/>
          <w:bCs/>
          <w:rtl/>
          <w:lang w:bidi="ar-SA"/>
        </w:rPr>
        <w:t>السيد ماجنتا</w:t>
      </w:r>
      <w:r w:rsidRPr="004B0371">
        <w:rPr>
          <w:rFonts w:ascii="Times New Roman" w:eastAsia="SimSun" w:hAnsi="Times New Roman" w:hint="cs"/>
          <w:rtl/>
          <w:lang w:bidi="ar-SA"/>
        </w:rPr>
        <w:t xml:space="preserve"> في التعبير عن الشكر وأشار إلى أن السيد</w:t>
      </w:r>
      <w:r w:rsidR="00FC2B27">
        <w:rPr>
          <w:rFonts w:ascii="Times New Roman" w:eastAsia="SimSun" w:hAnsi="Times New Roman" w:hint="eastAsia"/>
          <w:rtl/>
          <w:lang w:bidi="ar-SA"/>
        </w:rPr>
        <w:t> </w:t>
      </w:r>
      <w:proofErr w:type="spellStart"/>
      <w:r w:rsidRPr="004B0371">
        <w:rPr>
          <w:rFonts w:ascii="Times New Roman" w:eastAsia="SimSun" w:hAnsi="Times New Roman" w:hint="cs"/>
          <w:rtl/>
          <w:lang w:bidi="ar-SA"/>
        </w:rPr>
        <w:t>فينكاتاسوبرامانيان</w:t>
      </w:r>
      <w:proofErr w:type="spellEnd"/>
      <w:r w:rsidRPr="004B0371">
        <w:rPr>
          <w:rFonts w:ascii="Times New Roman" w:eastAsia="SimSun" w:hAnsi="Times New Roman" w:hint="cs"/>
          <w:rtl/>
          <w:lang w:bidi="ar-SA"/>
        </w:rPr>
        <w:t xml:space="preserve"> سيتقاعد أيضاً وشكره على عمله كذلك. وشكرت </w:t>
      </w:r>
      <w:r w:rsidRPr="004B0371">
        <w:rPr>
          <w:rFonts w:ascii="Times New Roman" w:eastAsia="SimSun" w:hAnsi="Times New Roman" w:hint="cs"/>
          <w:b/>
          <w:bCs/>
          <w:rtl/>
          <w:lang w:bidi="ar-SA"/>
        </w:rPr>
        <w:t xml:space="preserve">السيدة </w:t>
      </w:r>
      <w:proofErr w:type="spellStart"/>
      <w:r w:rsidRPr="004B0371">
        <w:rPr>
          <w:rFonts w:ascii="Times New Roman" w:eastAsia="SimSun" w:hAnsi="Times New Roman" w:hint="cs"/>
          <w:b/>
          <w:bCs/>
          <w:rtl/>
          <w:lang w:bidi="ar-SA"/>
        </w:rPr>
        <w:t>زولير</w:t>
      </w:r>
      <w:proofErr w:type="spellEnd"/>
      <w:r w:rsidRPr="004B0371">
        <w:rPr>
          <w:rFonts w:ascii="Times New Roman" w:eastAsia="SimSun" w:hAnsi="Times New Roman" w:hint="cs"/>
          <w:rtl/>
          <w:lang w:bidi="ar-SA"/>
        </w:rPr>
        <w:t xml:space="preserve"> السيد </w:t>
      </w:r>
      <w:proofErr w:type="spellStart"/>
      <w:r w:rsidRPr="004B0371">
        <w:rPr>
          <w:rFonts w:ascii="Times New Roman" w:eastAsia="SimSun" w:hAnsi="Times New Roman" w:hint="cs"/>
          <w:rtl/>
          <w:lang w:bidi="ar-SA"/>
        </w:rPr>
        <w:t>فنكاتيش</w:t>
      </w:r>
      <w:proofErr w:type="spellEnd"/>
      <w:r w:rsidRPr="004B0371">
        <w:rPr>
          <w:rFonts w:ascii="Times New Roman" w:eastAsia="SimSun" w:hAnsi="Times New Roman" w:hint="cs"/>
          <w:rtl/>
          <w:lang w:bidi="ar-SA"/>
        </w:rPr>
        <w:t xml:space="preserve"> والسيد</w:t>
      </w:r>
      <w:r w:rsidR="00FC2B27">
        <w:rPr>
          <w:rFonts w:ascii="Times New Roman" w:eastAsia="SimSun" w:hAnsi="Times New Roman" w:hint="eastAsia"/>
          <w:rtl/>
          <w:lang w:bidi="ar-SA"/>
        </w:rPr>
        <w:t> </w:t>
      </w:r>
      <w:proofErr w:type="spellStart"/>
      <w:r w:rsidRPr="004B0371">
        <w:rPr>
          <w:rFonts w:ascii="Times New Roman" w:eastAsia="SimSun" w:hAnsi="Times New Roman" w:hint="cs"/>
          <w:rtl/>
          <w:lang w:bidi="ar-SA"/>
        </w:rPr>
        <w:t>فينكاتاسوبرامانيان</w:t>
      </w:r>
      <w:proofErr w:type="spellEnd"/>
      <w:r w:rsidRPr="004B0371">
        <w:rPr>
          <w:rFonts w:ascii="Times New Roman" w:eastAsia="SimSun" w:hAnsi="Times New Roman" w:hint="cs"/>
          <w:rtl/>
          <w:lang w:bidi="ar-SA"/>
        </w:rPr>
        <w:t xml:space="preserve"> على خدماتهما وهنأت الرئيس على حسن قيادته للجنة طوال عام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4.12</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 xml:space="preserve">السيد </w:t>
      </w:r>
      <w:proofErr w:type="spellStart"/>
      <w:r w:rsidRPr="004B0371">
        <w:rPr>
          <w:rFonts w:ascii="Times New Roman" w:eastAsia="SimSun" w:hAnsi="Times New Roman" w:hint="cs"/>
          <w:b/>
          <w:bCs/>
          <w:rtl/>
          <w:lang w:bidi="ar-SA"/>
        </w:rPr>
        <w:t>فنكاتيش</w:t>
      </w:r>
      <w:proofErr w:type="spellEnd"/>
      <w:r w:rsidRPr="004B0371">
        <w:rPr>
          <w:rFonts w:ascii="Times New Roman" w:eastAsia="SimSun" w:hAnsi="Times New Roman" w:hint="cs"/>
          <w:b/>
          <w:bCs/>
          <w:rtl/>
          <w:lang w:bidi="ar-SA"/>
        </w:rPr>
        <w:t xml:space="preserve"> والسيد </w:t>
      </w:r>
      <w:proofErr w:type="spellStart"/>
      <w:r w:rsidRPr="004B0371">
        <w:rPr>
          <w:rFonts w:ascii="Times New Roman" w:eastAsia="SimSun" w:hAnsi="Times New Roman" w:hint="cs"/>
          <w:b/>
          <w:bCs/>
          <w:rtl/>
          <w:lang w:bidi="ar-SA"/>
        </w:rPr>
        <w:t>فينكاتاسوبرامانيان</w:t>
      </w:r>
      <w:proofErr w:type="spellEnd"/>
      <w:r w:rsidRPr="004B0371">
        <w:rPr>
          <w:rFonts w:ascii="Times New Roman" w:eastAsia="SimSun" w:hAnsi="Times New Roman" w:hint="cs"/>
          <w:rtl/>
          <w:lang w:bidi="ar-SA"/>
        </w:rPr>
        <w:t xml:space="preserve"> المتحدثين على كلماتهم الرقيقة.</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r w:rsidRPr="004B0371">
        <w:rPr>
          <w:rFonts w:ascii="Times New Roman" w:eastAsia="SimSun" w:hAnsi="Times New Roman"/>
          <w:lang w:bidi="ar-SA"/>
        </w:rPr>
        <w:t>5.12</w:t>
      </w:r>
      <w:r w:rsidRPr="004B0371">
        <w:rPr>
          <w:rFonts w:ascii="Times New Roman" w:eastAsia="SimSun" w:hAnsi="Times New Roman" w:hint="cs"/>
          <w:rtl/>
          <w:lang w:bidi="ar-SA"/>
        </w:rPr>
        <w:tab/>
        <w:t xml:space="preserve">وشكر </w:t>
      </w:r>
      <w:r w:rsidRPr="004B0371">
        <w:rPr>
          <w:rFonts w:ascii="Times New Roman" w:eastAsia="SimSun" w:hAnsi="Times New Roman" w:hint="cs"/>
          <w:b/>
          <w:bCs/>
          <w:rtl/>
          <w:lang w:bidi="ar-SA"/>
        </w:rPr>
        <w:t>الرئيس</w:t>
      </w:r>
      <w:r w:rsidRPr="004B0371">
        <w:rPr>
          <w:rFonts w:ascii="Times New Roman" w:eastAsia="SimSun" w:hAnsi="Times New Roman" w:hint="cs"/>
          <w:rtl/>
          <w:lang w:bidi="ar-SA"/>
        </w:rPr>
        <w:t xml:space="preserve"> أيضاً المتحدثين على كلماتهم الرقيقة وأعرب عن أطيب تمنياته للجميع بعيد ميلاد سعيد وسنة جديدة حافلة بكل خير، واختتم الاجتماع في الساعة </w:t>
      </w:r>
      <w:r w:rsidRPr="004B0371">
        <w:rPr>
          <w:rFonts w:ascii="Times New Roman" w:eastAsia="SimSun" w:hAnsi="Times New Roman"/>
          <w:lang w:bidi="ar-SA"/>
        </w:rPr>
        <w:t>1230</w:t>
      </w:r>
      <w:r w:rsidRPr="004B0371">
        <w:rPr>
          <w:rFonts w:ascii="Times New Roman" w:eastAsia="SimSun" w:hAnsi="Times New Roman" w:hint="cs"/>
          <w:rtl/>
          <w:lang w:bidi="ar-SA"/>
        </w:rPr>
        <w:t xml:space="preserve"> يوم الثلاثاء </w:t>
      </w:r>
      <w:r w:rsidRPr="004B0371">
        <w:rPr>
          <w:rFonts w:ascii="Times New Roman" w:eastAsia="SimSun" w:hAnsi="Times New Roman"/>
          <w:lang w:bidi="ar-SA"/>
        </w:rPr>
        <w:t>3</w:t>
      </w:r>
      <w:r w:rsidRPr="004B0371">
        <w:rPr>
          <w:rFonts w:ascii="Times New Roman" w:eastAsia="SimSun" w:hAnsi="Times New Roman" w:hint="cs"/>
          <w:rtl/>
          <w:lang w:bidi="ar-SA"/>
        </w:rPr>
        <w:t xml:space="preserve"> ديسمبر </w:t>
      </w:r>
      <w:r w:rsidRPr="004B0371">
        <w:rPr>
          <w:rFonts w:ascii="Times New Roman" w:eastAsia="SimSun" w:hAnsi="Times New Roman"/>
          <w:lang w:bidi="ar-SA"/>
        </w:rPr>
        <w:t>2013</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textAlignment w:val="auto"/>
        <w:rPr>
          <w:rFonts w:ascii="Times New Roman" w:eastAsia="SimSun" w:hAnsi="Times New Roman"/>
          <w:rtl/>
          <w:lang w:bidi="ar-SA"/>
        </w:rPr>
      </w:pP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4B0371" w:rsidRPr="004B0371" w:rsidTr="00331D2B">
        <w:trPr>
          <w:jc w:val="center"/>
        </w:trPr>
        <w:tc>
          <w:tcPr>
            <w:tcW w:w="4820" w:type="dxa"/>
          </w:tcPr>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ind w:left="1440"/>
              <w:textAlignment w:val="auto"/>
              <w:rPr>
                <w:rFonts w:ascii="Times New Roman" w:eastAsia="SimSun" w:hAnsi="Times New Roman"/>
                <w:rtl/>
                <w:lang w:bidi="ar-SA"/>
              </w:rPr>
            </w:pPr>
            <w:r w:rsidRPr="004B0371">
              <w:rPr>
                <w:rFonts w:ascii="Times New Roman" w:eastAsia="SimSun" w:hAnsi="Times New Roman"/>
                <w:rtl/>
                <w:lang w:bidi="ar-SA"/>
              </w:rPr>
              <w:t>الأمين التنفيذي</w:t>
            </w:r>
            <w:r w:rsidRPr="004B0371">
              <w:rPr>
                <w:rFonts w:ascii="Times New Roman" w:eastAsia="SimSun" w:hAnsi="Times New Roman" w:hint="cs"/>
                <w:rtl/>
                <w:lang w:bidi="ar-SA"/>
              </w:rPr>
              <w:t>:</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0"/>
              <w:ind w:left="1440"/>
              <w:textAlignment w:val="auto"/>
              <w:rPr>
                <w:rFonts w:ascii="Times New Roman" w:eastAsia="SimSun" w:hAnsi="Times New Roman"/>
                <w:b/>
                <w:bCs/>
                <w:rtl/>
                <w:lang w:bidi="ar-SA"/>
              </w:rPr>
            </w:pPr>
            <w:r w:rsidRPr="004B0371">
              <w:rPr>
                <w:rFonts w:ascii="Times New Roman" w:eastAsia="SimSun" w:hAnsi="Times New Roman" w:hint="cs"/>
                <w:b/>
                <w:bCs/>
                <w:rtl/>
                <w:lang w:bidi="ar-SA"/>
              </w:rPr>
              <w:t>ف. رانسي</w:t>
            </w:r>
          </w:p>
        </w:tc>
        <w:tc>
          <w:tcPr>
            <w:tcW w:w="4820" w:type="dxa"/>
          </w:tcPr>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ind w:left="1440"/>
              <w:textAlignment w:val="auto"/>
              <w:rPr>
                <w:rFonts w:ascii="Times New Roman" w:eastAsia="SimSun" w:hAnsi="Times New Roman"/>
                <w:rtl/>
                <w:lang w:bidi="ar-SA"/>
              </w:rPr>
            </w:pPr>
            <w:r w:rsidRPr="004B0371">
              <w:rPr>
                <w:rFonts w:ascii="Times New Roman" w:eastAsia="SimSun" w:hAnsi="Times New Roman" w:hint="cs"/>
                <w:rtl/>
                <w:lang w:bidi="ar-SA"/>
              </w:rPr>
              <w:t>ال</w:t>
            </w:r>
            <w:r w:rsidRPr="004B0371">
              <w:rPr>
                <w:rFonts w:ascii="Times New Roman" w:eastAsia="SimSun" w:hAnsi="Times New Roman"/>
                <w:rtl/>
                <w:lang w:bidi="ar-SA"/>
              </w:rPr>
              <w:t>رئي</w:t>
            </w:r>
            <w:r w:rsidRPr="004B0371">
              <w:rPr>
                <w:rFonts w:ascii="Times New Roman" w:eastAsia="SimSun" w:hAnsi="Times New Roman" w:hint="cs"/>
                <w:rtl/>
                <w:lang w:bidi="ar-SA"/>
              </w:rPr>
              <w:t>س:</w:t>
            </w:r>
          </w:p>
          <w:p w:rsidR="004B0371" w:rsidRPr="004B0371" w:rsidRDefault="004B0371" w:rsidP="004B0371">
            <w:pPr>
              <w:tabs>
                <w:tab w:val="clear" w:pos="794"/>
                <w:tab w:val="clear" w:pos="1191"/>
                <w:tab w:val="clear" w:pos="1588"/>
                <w:tab w:val="clear" w:pos="1985"/>
                <w:tab w:val="left" w:pos="851"/>
                <w:tab w:val="left" w:pos="1134"/>
              </w:tabs>
              <w:overflowPunct/>
              <w:autoSpaceDE/>
              <w:autoSpaceDN/>
              <w:adjustRightInd/>
              <w:spacing w:before="0"/>
              <w:ind w:left="1440"/>
              <w:textAlignment w:val="auto"/>
              <w:rPr>
                <w:rFonts w:ascii="Times New Roman" w:eastAsia="SimSun" w:hAnsi="Times New Roman"/>
                <w:b/>
                <w:bCs/>
                <w:rtl/>
                <w:lang w:bidi="ar-SA"/>
              </w:rPr>
            </w:pPr>
            <w:r w:rsidRPr="004B0371">
              <w:rPr>
                <w:rFonts w:ascii="Times New Roman" w:eastAsia="SimSun" w:hAnsi="Times New Roman" w:hint="cs"/>
                <w:b/>
                <w:bCs/>
                <w:rtl/>
                <w:lang w:bidi="ar-SA"/>
              </w:rPr>
              <w:t xml:space="preserve">ب. ك. </w:t>
            </w:r>
            <w:proofErr w:type="spellStart"/>
            <w:r w:rsidRPr="004B0371">
              <w:rPr>
                <w:rFonts w:ascii="Times New Roman" w:eastAsia="SimSun" w:hAnsi="Times New Roman" w:hint="cs"/>
                <w:b/>
                <w:bCs/>
                <w:rtl/>
                <w:lang w:bidi="ar-SA"/>
              </w:rPr>
              <w:t>غارغ</w:t>
            </w:r>
            <w:proofErr w:type="spellEnd"/>
          </w:p>
        </w:tc>
      </w:tr>
    </w:tbl>
    <w:p w:rsidR="004B0371" w:rsidRPr="004B0371" w:rsidRDefault="008C54E6" w:rsidP="008C54E6">
      <w:pPr>
        <w:tabs>
          <w:tab w:val="clear" w:pos="794"/>
          <w:tab w:val="clear" w:pos="1191"/>
          <w:tab w:val="clear" w:pos="1588"/>
          <w:tab w:val="clear" w:pos="1985"/>
          <w:tab w:val="left" w:pos="851"/>
          <w:tab w:val="left" w:pos="1134"/>
        </w:tabs>
        <w:overflowPunct/>
        <w:autoSpaceDE/>
        <w:autoSpaceDN/>
        <w:adjustRightInd/>
        <w:spacing w:before="600"/>
        <w:jc w:val="center"/>
        <w:textAlignment w:val="auto"/>
        <w:rPr>
          <w:rFonts w:ascii="Times New Roman" w:hAnsi="Times New Roman"/>
          <w:rtl/>
        </w:rPr>
      </w:pPr>
      <w:r>
        <w:rPr>
          <w:rFonts w:ascii="Times New Roman" w:hAnsi="Times New Roman" w:hint="cs"/>
          <w:rtl/>
        </w:rPr>
        <w:t>___________</w:t>
      </w:r>
    </w:p>
    <w:sectPr w:rsidR="004B0371" w:rsidRPr="004B0371" w:rsidSect="002F6F76">
      <w:headerReference w:type="default" r:id="rId23"/>
      <w:footerReference w:type="default" r:id="rId24"/>
      <w:headerReference w:type="first" r:id="rId25"/>
      <w:footerReference w:type="first" r:id="rId26"/>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2B" w:rsidRDefault="00331D2B" w:rsidP="0040641C">
      <w:r>
        <w:separator/>
      </w:r>
    </w:p>
    <w:p w:rsidR="00331D2B" w:rsidRDefault="00331D2B" w:rsidP="0040641C"/>
    <w:p w:rsidR="00331D2B" w:rsidRDefault="00331D2B" w:rsidP="0040641C"/>
  </w:endnote>
  <w:endnote w:type="continuationSeparator" w:id="0">
    <w:p w:rsidR="00331D2B" w:rsidRDefault="00331D2B" w:rsidP="0040641C">
      <w:r>
        <w:continuationSeparator/>
      </w:r>
    </w:p>
    <w:p w:rsidR="00331D2B" w:rsidRDefault="00331D2B" w:rsidP="0040641C"/>
    <w:p w:rsidR="00331D2B" w:rsidRDefault="00331D2B"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Italic">
    <w:panose1 w:val="02020503050405090304"/>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272086" w:rsidRDefault="00331D2B" w:rsidP="00A44807">
    <w:pPr>
      <w:tabs>
        <w:tab w:val="clear" w:pos="794"/>
        <w:tab w:val="clear" w:pos="1191"/>
        <w:tab w:val="clear" w:pos="1588"/>
        <w:tab w:val="clear" w:pos="1985"/>
        <w:tab w:val="center" w:pos="5670"/>
        <w:tab w:val="right" w:pos="9639"/>
      </w:tabs>
      <w:bidi w:val="0"/>
      <w:rPr>
        <w:sz w:val="16"/>
        <w:szCs w:val="16"/>
        <w:lang w:val="es-ES"/>
      </w:rPr>
    </w:pPr>
    <w:r w:rsidRPr="00F72309">
      <w:rPr>
        <w:sz w:val="16"/>
        <w:szCs w:val="16"/>
      </w:rPr>
      <w:fldChar w:fldCharType="begin"/>
    </w:r>
    <w:r w:rsidRPr="00272086">
      <w:rPr>
        <w:sz w:val="16"/>
        <w:szCs w:val="16"/>
        <w:lang w:val="es-ES"/>
      </w:rPr>
      <w:instrText xml:space="preserve"> FILENAME \p \* MERGEFORMAT </w:instrText>
    </w:r>
    <w:r w:rsidRPr="00F72309">
      <w:rPr>
        <w:sz w:val="16"/>
        <w:szCs w:val="16"/>
      </w:rPr>
      <w:fldChar w:fldCharType="separate"/>
    </w:r>
    <w:r w:rsidR="00F25832">
      <w:rPr>
        <w:noProof/>
        <w:sz w:val="16"/>
        <w:szCs w:val="16"/>
        <w:lang w:val="es-ES"/>
      </w:rPr>
      <w:t>P:\ARA\ITU-R\BR\DIR\CR\300\359A.docx</w:t>
    </w:r>
    <w:r w:rsidRPr="00F72309">
      <w:rPr>
        <w:sz w:val="16"/>
        <w:szCs w:val="16"/>
      </w:rPr>
      <w:fldChar w:fldCharType="end"/>
    </w:r>
    <w:r w:rsidRPr="00272086">
      <w:rPr>
        <w:sz w:val="16"/>
        <w:szCs w:val="16"/>
        <w:lang w:val="es-ES"/>
      </w:rPr>
      <w:t xml:space="preserve">   (358195)</w:t>
    </w:r>
    <w:r w:rsidRPr="00272086">
      <w:rPr>
        <w:sz w:val="16"/>
        <w:szCs w:val="16"/>
        <w:lang w:val="es-ES"/>
      </w:rPr>
      <w:tab/>
    </w:r>
    <w:r w:rsidRPr="00F72309">
      <w:rPr>
        <w:sz w:val="16"/>
        <w:szCs w:val="16"/>
      </w:rPr>
      <w:fldChar w:fldCharType="begin"/>
    </w:r>
    <w:r w:rsidRPr="00F72309">
      <w:rPr>
        <w:sz w:val="16"/>
        <w:szCs w:val="16"/>
      </w:rPr>
      <w:instrText xml:space="preserve"> savedate \@ dd.MM.yy </w:instrText>
    </w:r>
    <w:r w:rsidRPr="00F72309">
      <w:rPr>
        <w:sz w:val="16"/>
        <w:szCs w:val="16"/>
      </w:rPr>
      <w:fldChar w:fldCharType="separate"/>
    </w:r>
    <w:r w:rsidR="00F25832">
      <w:rPr>
        <w:noProof/>
        <w:sz w:val="16"/>
        <w:szCs w:val="16"/>
      </w:rPr>
      <w:t>14.02.14</w:t>
    </w:r>
    <w:r w:rsidRPr="00F72309">
      <w:rPr>
        <w:sz w:val="16"/>
        <w:szCs w:val="16"/>
      </w:rPr>
      <w:fldChar w:fldCharType="end"/>
    </w:r>
    <w:r w:rsidRPr="00272086">
      <w:rPr>
        <w:sz w:val="16"/>
        <w:szCs w:val="16"/>
        <w:lang w:val="es-ES"/>
      </w:rPr>
      <w:tab/>
    </w:r>
    <w:r w:rsidRPr="00F72309">
      <w:rPr>
        <w:sz w:val="16"/>
        <w:szCs w:val="16"/>
      </w:rPr>
      <w:fldChar w:fldCharType="begin"/>
    </w:r>
    <w:r w:rsidRPr="00F72309">
      <w:rPr>
        <w:sz w:val="16"/>
        <w:szCs w:val="16"/>
      </w:rPr>
      <w:instrText xml:space="preserve"> printdate \@ dd.MM.yy </w:instrText>
    </w:r>
    <w:r w:rsidRPr="00F72309">
      <w:rPr>
        <w:sz w:val="16"/>
        <w:szCs w:val="16"/>
      </w:rPr>
      <w:fldChar w:fldCharType="separate"/>
    </w:r>
    <w:r w:rsidR="00F25832">
      <w:rPr>
        <w:noProof/>
        <w:sz w:val="16"/>
        <w:szCs w:val="16"/>
      </w:rPr>
      <w:t>14.02.14</w:t>
    </w:r>
    <w:r w:rsidRPr="00F7230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895F88" w:rsidRDefault="00331D2B"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105B44" w:rsidRDefault="00331D2B" w:rsidP="00435638">
    <w:pPr>
      <w:pStyle w:val="Footer"/>
      <w:tabs>
        <w:tab w:val="clear" w:pos="6379"/>
        <w:tab w:val="center" w:pos="5670"/>
      </w:tabs>
      <w:jc w:val="left"/>
      <w:rPr>
        <w:rFonts w:cs="Times New Roman"/>
        <w:caps/>
        <w:szCs w:val="20"/>
        <w:rtl/>
        <w:lang w:val="en-GB"/>
      </w:rPr>
    </w:pPr>
    <w:r w:rsidRPr="00105B44">
      <w:rPr>
        <w:rFonts w:cs="Times New Roman"/>
        <w:caps/>
        <w:szCs w:val="20"/>
        <w:lang w:val="en-GB"/>
      </w:rPr>
      <w:fldChar w:fldCharType="begin"/>
    </w:r>
    <w:r w:rsidRPr="003F5C4F">
      <w:rPr>
        <w:rFonts w:cs="Times New Roman"/>
        <w:caps/>
        <w:szCs w:val="20"/>
        <w:lang w:val="es-ES"/>
      </w:rPr>
      <w:instrText xml:space="preserve"> FILENAME \p  \* MERGEFORMAT </w:instrText>
    </w:r>
    <w:r w:rsidRPr="00105B44">
      <w:rPr>
        <w:rFonts w:cs="Times New Roman"/>
        <w:caps/>
        <w:szCs w:val="20"/>
        <w:lang w:val="en-GB"/>
      </w:rPr>
      <w:fldChar w:fldCharType="separate"/>
    </w:r>
    <w:r w:rsidR="00F25832">
      <w:rPr>
        <w:rFonts w:cs="Times New Roman"/>
        <w:caps/>
        <w:szCs w:val="20"/>
        <w:lang w:val="es-ES"/>
      </w:rPr>
      <w:t>P:\ARA\ITU-R\BR\DIR\CR\300\359A.docx</w:t>
    </w:r>
    <w:r w:rsidRPr="00105B44">
      <w:rPr>
        <w:rFonts w:cs="Times New Roman"/>
        <w:caps/>
        <w:szCs w:val="20"/>
        <w:lang w:val="en-GB"/>
      </w:rPr>
      <w:fldChar w:fldCharType="end"/>
    </w:r>
    <w:r w:rsidRPr="003F5C4F">
      <w:rPr>
        <w:rFonts w:cs="Times New Roman"/>
        <w:caps/>
        <w:szCs w:val="20"/>
        <w:lang w:val="es-ES"/>
      </w:rPr>
      <w:t xml:space="preserve">   (358195)</w:t>
    </w:r>
    <w:r w:rsidRPr="003F5C4F">
      <w:rPr>
        <w:rFonts w:cs="Times New Roman"/>
        <w:caps/>
        <w:szCs w:val="20"/>
        <w:lang w:val="es-ES"/>
      </w:rPr>
      <w:tab/>
    </w:r>
    <w:r w:rsidRPr="00105B44">
      <w:rPr>
        <w:rFonts w:cs="Times New Roman"/>
        <w:caps/>
        <w:szCs w:val="20"/>
        <w:lang w:val="en-GB"/>
      </w:rPr>
      <w:fldChar w:fldCharType="begin"/>
    </w:r>
    <w:r w:rsidRPr="00105B44">
      <w:rPr>
        <w:rFonts w:cs="Times New Roman"/>
        <w:caps/>
        <w:szCs w:val="20"/>
        <w:lang w:val="en-GB"/>
      </w:rPr>
      <w:instrText xml:space="preserve"> SAVEDATE \@ DD.MM.YY </w:instrText>
    </w:r>
    <w:r w:rsidRPr="00105B44">
      <w:rPr>
        <w:rFonts w:cs="Times New Roman"/>
        <w:caps/>
        <w:szCs w:val="20"/>
        <w:lang w:val="en-GB"/>
      </w:rPr>
      <w:fldChar w:fldCharType="separate"/>
    </w:r>
    <w:r w:rsidR="00F25832">
      <w:rPr>
        <w:rFonts w:cs="Times New Roman"/>
        <w:caps/>
        <w:szCs w:val="20"/>
        <w:lang w:val="en-GB"/>
      </w:rPr>
      <w:t>14.02.14</w:t>
    </w:r>
    <w:r w:rsidRPr="00105B44">
      <w:rPr>
        <w:rFonts w:cs="Times New Roman"/>
        <w:caps/>
        <w:szCs w:val="20"/>
        <w:lang w:val="en-GB"/>
      </w:rPr>
      <w:fldChar w:fldCharType="end"/>
    </w:r>
    <w:r w:rsidRPr="003F5C4F">
      <w:rPr>
        <w:rFonts w:cs="Times New Roman"/>
        <w:caps/>
        <w:szCs w:val="20"/>
        <w:lang w:val="es-ES"/>
      </w:rPr>
      <w:tab/>
    </w:r>
    <w:r w:rsidRPr="00105B44">
      <w:rPr>
        <w:rFonts w:cs="Times New Roman"/>
        <w:caps/>
        <w:szCs w:val="20"/>
        <w:lang w:val="en-GB"/>
      </w:rPr>
      <w:fldChar w:fldCharType="begin"/>
    </w:r>
    <w:r w:rsidRPr="00105B44">
      <w:rPr>
        <w:rFonts w:cs="Times New Roman"/>
        <w:caps/>
        <w:szCs w:val="20"/>
        <w:lang w:val="en-GB"/>
      </w:rPr>
      <w:instrText xml:space="preserve"> PRINTDATE \@ DD.MM.YY </w:instrText>
    </w:r>
    <w:r w:rsidRPr="00105B44">
      <w:rPr>
        <w:rFonts w:cs="Times New Roman"/>
        <w:caps/>
        <w:szCs w:val="20"/>
        <w:lang w:val="en-GB"/>
      </w:rPr>
      <w:fldChar w:fldCharType="separate"/>
    </w:r>
    <w:r w:rsidR="00F25832">
      <w:rPr>
        <w:rFonts w:cs="Times New Roman"/>
        <w:caps/>
        <w:szCs w:val="20"/>
        <w:lang w:val="en-GB"/>
      </w:rPr>
      <w:t>14.02.14</w:t>
    </w:r>
    <w:r w:rsidRPr="00105B44">
      <w:rPr>
        <w:rFonts w:cs="Times New Roman"/>
        <w:caps/>
        <w:szCs w:val="20"/>
        <w:lang w:val="en-G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3F5C4F" w:rsidRDefault="00331D2B" w:rsidP="00F0247C">
    <w:pPr>
      <w:pStyle w:val="Footer"/>
      <w:tabs>
        <w:tab w:val="clear" w:pos="6379"/>
        <w:tab w:val="center" w:pos="5670"/>
      </w:tabs>
      <w:spacing w:before="0" w:line="192" w:lineRule="auto"/>
      <w:jc w:val="left"/>
      <w:rPr>
        <w:rFonts w:cs="Times New Roman"/>
        <w:caps/>
        <w:szCs w:val="20"/>
        <w:lang w:val="es-ES"/>
      </w:rPr>
    </w:pPr>
    <w:r w:rsidRPr="00105B44">
      <w:rPr>
        <w:rFonts w:cs="Times New Roman"/>
        <w:caps/>
        <w:szCs w:val="20"/>
        <w:lang w:val="en-GB"/>
      </w:rPr>
      <w:fldChar w:fldCharType="begin"/>
    </w:r>
    <w:r w:rsidRPr="003F5C4F">
      <w:rPr>
        <w:rFonts w:cs="Times New Roman"/>
        <w:caps/>
        <w:szCs w:val="20"/>
        <w:lang w:val="es-ES"/>
      </w:rPr>
      <w:instrText xml:space="preserve"> FILENAME \p  \* MERGEFORMAT </w:instrText>
    </w:r>
    <w:r w:rsidRPr="00105B44">
      <w:rPr>
        <w:rFonts w:cs="Times New Roman"/>
        <w:caps/>
        <w:szCs w:val="20"/>
        <w:lang w:val="en-GB"/>
      </w:rPr>
      <w:fldChar w:fldCharType="separate"/>
    </w:r>
    <w:r w:rsidR="00F25832">
      <w:rPr>
        <w:rFonts w:cs="Times New Roman"/>
        <w:caps/>
        <w:szCs w:val="20"/>
        <w:lang w:val="es-ES"/>
      </w:rPr>
      <w:t>P:\ARA\ITU-R\BR\DIR\CR\300\359A.docx</w:t>
    </w:r>
    <w:r w:rsidRPr="00105B44">
      <w:rPr>
        <w:rFonts w:cs="Times New Roman"/>
        <w:caps/>
        <w:szCs w:val="20"/>
        <w:lang w:val="en-GB"/>
      </w:rPr>
      <w:fldChar w:fldCharType="end"/>
    </w:r>
    <w:r w:rsidRPr="003F5C4F">
      <w:rPr>
        <w:rFonts w:cs="Times New Roman"/>
        <w:caps/>
        <w:szCs w:val="20"/>
        <w:lang w:val="es-ES"/>
      </w:rPr>
      <w:t xml:space="preserve">   (358195)</w:t>
    </w:r>
    <w:r w:rsidRPr="003F5C4F">
      <w:rPr>
        <w:rFonts w:cs="Times New Roman"/>
        <w:caps/>
        <w:szCs w:val="20"/>
        <w:lang w:val="es-ES"/>
      </w:rPr>
      <w:tab/>
    </w:r>
    <w:r w:rsidRPr="00105B44">
      <w:rPr>
        <w:rFonts w:cs="Times New Roman"/>
        <w:caps/>
        <w:szCs w:val="20"/>
        <w:lang w:val="en-GB"/>
      </w:rPr>
      <w:fldChar w:fldCharType="begin"/>
    </w:r>
    <w:r w:rsidRPr="00105B44">
      <w:rPr>
        <w:rFonts w:cs="Times New Roman"/>
        <w:caps/>
        <w:szCs w:val="20"/>
        <w:lang w:val="en-GB"/>
      </w:rPr>
      <w:instrText xml:space="preserve"> SAVEDATE \@ DD.MM.YY </w:instrText>
    </w:r>
    <w:r w:rsidRPr="00105B44">
      <w:rPr>
        <w:rFonts w:cs="Times New Roman"/>
        <w:caps/>
        <w:szCs w:val="20"/>
        <w:lang w:val="en-GB"/>
      </w:rPr>
      <w:fldChar w:fldCharType="separate"/>
    </w:r>
    <w:r w:rsidR="00F25832">
      <w:rPr>
        <w:rFonts w:cs="Times New Roman"/>
        <w:caps/>
        <w:szCs w:val="20"/>
        <w:lang w:val="en-GB"/>
      </w:rPr>
      <w:t>14.02.14</w:t>
    </w:r>
    <w:r w:rsidRPr="00105B44">
      <w:rPr>
        <w:rFonts w:cs="Times New Roman"/>
        <w:caps/>
        <w:szCs w:val="20"/>
        <w:lang w:val="en-GB"/>
      </w:rPr>
      <w:fldChar w:fldCharType="end"/>
    </w:r>
    <w:r w:rsidRPr="003F5C4F">
      <w:rPr>
        <w:rFonts w:cs="Times New Roman"/>
        <w:caps/>
        <w:szCs w:val="20"/>
        <w:lang w:val="es-ES"/>
      </w:rPr>
      <w:tab/>
    </w:r>
    <w:r w:rsidRPr="00105B44">
      <w:rPr>
        <w:rFonts w:cs="Times New Roman"/>
        <w:caps/>
        <w:szCs w:val="20"/>
        <w:lang w:val="en-GB"/>
      </w:rPr>
      <w:fldChar w:fldCharType="begin"/>
    </w:r>
    <w:r w:rsidRPr="00105B44">
      <w:rPr>
        <w:rFonts w:cs="Times New Roman"/>
        <w:caps/>
        <w:szCs w:val="20"/>
        <w:lang w:val="en-GB"/>
      </w:rPr>
      <w:instrText xml:space="preserve"> PRINTDATE \@ DD.MM.YY </w:instrText>
    </w:r>
    <w:r w:rsidRPr="00105B44">
      <w:rPr>
        <w:rFonts w:cs="Times New Roman"/>
        <w:caps/>
        <w:szCs w:val="20"/>
        <w:lang w:val="en-GB"/>
      </w:rPr>
      <w:fldChar w:fldCharType="separate"/>
    </w:r>
    <w:r w:rsidR="00F25832">
      <w:rPr>
        <w:rFonts w:cs="Times New Roman"/>
        <w:caps/>
        <w:szCs w:val="20"/>
        <w:lang w:val="en-GB"/>
      </w:rPr>
      <w:t>14.02.14</w:t>
    </w:r>
    <w:r w:rsidRPr="00105B44">
      <w:rPr>
        <w:rFonts w:cs="Times New Roman"/>
        <w:caps/>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2B" w:rsidRDefault="00331D2B" w:rsidP="0040641C">
      <w:r>
        <w:t>____________________</w:t>
      </w:r>
    </w:p>
  </w:footnote>
  <w:footnote w:type="continuationSeparator" w:id="0">
    <w:p w:rsidR="00331D2B" w:rsidRDefault="00331D2B" w:rsidP="0040641C">
      <w:r>
        <w:continuationSeparator/>
      </w:r>
    </w:p>
    <w:p w:rsidR="00331D2B" w:rsidRDefault="00331D2B" w:rsidP="0040641C"/>
    <w:p w:rsidR="00331D2B" w:rsidRDefault="00331D2B" w:rsidP="0040641C"/>
  </w:footnote>
  <w:footnote w:id="1">
    <w:p w:rsidR="00331D2B" w:rsidRPr="004B0371" w:rsidRDefault="00331D2B" w:rsidP="002F6F76">
      <w:pPr>
        <w:pStyle w:val="FootnoteText"/>
        <w:rPr>
          <w:sz w:val="20"/>
          <w:szCs w:val="26"/>
          <w:rtl/>
          <w:lang w:bidi="ar-SY"/>
        </w:rPr>
      </w:pPr>
      <w:r w:rsidRPr="00F629C9">
        <w:rPr>
          <w:rStyle w:val="FootnoteReference"/>
          <w:rtl/>
        </w:rPr>
        <w:t>*</w:t>
      </w:r>
      <w:r w:rsidRPr="00F629C9">
        <w:rPr>
          <w:rFonts w:hint="cs"/>
          <w:sz w:val="18"/>
          <w:szCs w:val="24"/>
          <w:rtl/>
        </w:rPr>
        <w:tab/>
      </w:r>
      <w:r w:rsidRPr="004B0371">
        <w:rPr>
          <w:rFonts w:hint="cs"/>
          <w:sz w:val="20"/>
          <w:szCs w:val="26"/>
          <w:rtl/>
        </w:rPr>
        <w:t xml:space="preserve">يبرز محضر الاجتماع نظر أعضاء لجنة لوائح الراديو بشكل مستفيض وشامل في البنود المدرجة في جدول أعمال الاجتماع الرابع والستين للجنة. ويمكن الاطلاع على القرارات الرسمية للاجتماع الرابع والستين للجنة لوائح الراديو في الوثيقة </w:t>
      </w:r>
      <w:r w:rsidRPr="004B0371">
        <w:rPr>
          <w:rFonts w:asciiTheme="majorBidi" w:hAnsiTheme="majorBidi" w:cstheme="majorBidi"/>
          <w:sz w:val="20"/>
          <w:szCs w:val="26"/>
        </w:rPr>
        <w:t>RRB13-3/7+Corr.1</w:t>
      </w:r>
      <w:r w:rsidRPr="004B0371">
        <w:rPr>
          <w:rFonts w:hint="cs"/>
          <w:sz w:val="20"/>
          <w:szCs w:val="26"/>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1B0B68" w:rsidRDefault="00331D2B"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Pr>
        <w:rStyle w:val="PageNumber"/>
        <w:rFonts w:cs="Calibri"/>
        <w:noProof/>
        <w:sz w:val="22"/>
        <w:szCs w:val="22"/>
      </w:rPr>
      <w:t>2</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272086" w:rsidRDefault="00331D2B" w:rsidP="00272086">
    <w:pPr>
      <w:pStyle w:val="Header"/>
      <w:rPr>
        <w:rtl/>
      </w:rPr>
    </w:pPr>
    <w:r w:rsidRPr="00B46FCF">
      <w:rPr>
        <w:noProof/>
        <w:lang w:eastAsia="zh-CN" w:bidi="ar-SA"/>
      </w:rPr>
      <w:drawing>
        <wp:inline distT="0" distB="0" distL="0" distR="0" wp14:anchorId="39A1502F" wp14:editId="7C8DE09B">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88384B" w:rsidRDefault="00E55E52" w:rsidP="00E55E52">
    <w:pPr>
      <w:bidi w:val="0"/>
      <w:spacing w:after="240"/>
      <w:jc w:val="center"/>
      <w:rPr>
        <w:rStyle w:val="PageNumber"/>
      </w:rPr>
    </w:pPr>
    <w:r>
      <w:rPr>
        <w:rStyle w:val="PageNumber"/>
      </w:rPr>
      <w:t xml:space="preserve">- </w:t>
    </w:r>
    <w:r w:rsidR="00331D2B" w:rsidRPr="0088384B">
      <w:rPr>
        <w:rStyle w:val="PageNumber"/>
      </w:rPr>
      <w:fldChar w:fldCharType="begin"/>
    </w:r>
    <w:r w:rsidR="00331D2B" w:rsidRPr="0088384B">
      <w:rPr>
        <w:rStyle w:val="PageNumber"/>
      </w:rPr>
      <w:instrText xml:space="preserve"> PAGE </w:instrText>
    </w:r>
    <w:r w:rsidR="00331D2B" w:rsidRPr="0088384B">
      <w:rPr>
        <w:rStyle w:val="PageNumber"/>
      </w:rPr>
      <w:fldChar w:fldCharType="separate"/>
    </w:r>
    <w:r w:rsidR="00F25832">
      <w:rPr>
        <w:rStyle w:val="PageNumber"/>
        <w:noProof/>
      </w:rPr>
      <w:t>3</w:t>
    </w:r>
    <w:r w:rsidR="00331D2B" w:rsidRPr="0088384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2B" w:rsidRPr="00F97C36" w:rsidRDefault="00F97C36" w:rsidP="002008F5">
    <w:pPr>
      <w:bidi w:val="0"/>
      <w:spacing w:after="120"/>
      <w:jc w:val="center"/>
      <w:rPr>
        <w:rStyle w:val="PageNumber"/>
        <w:rtl/>
      </w:rPr>
    </w:pPr>
    <w:r w:rsidRPr="00F97C36">
      <w:rPr>
        <w:rStyle w:val="PageNumber"/>
      </w:rPr>
      <w:t xml:space="preserve">- </w:t>
    </w:r>
    <w:r w:rsidRPr="00F97C36">
      <w:rPr>
        <w:rStyle w:val="PageNumber"/>
      </w:rPr>
      <w:fldChar w:fldCharType="begin"/>
    </w:r>
    <w:r w:rsidRPr="00F97C36">
      <w:rPr>
        <w:rStyle w:val="PageNumber"/>
      </w:rPr>
      <w:instrText xml:space="preserve"> PAGE </w:instrText>
    </w:r>
    <w:r w:rsidRPr="00F97C36">
      <w:rPr>
        <w:rStyle w:val="PageNumber"/>
      </w:rPr>
      <w:fldChar w:fldCharType="separate"/>
    </w:r>
    <w:r w:rsidR="00F25832">
      <w:rPr>
        <w:rStyle w:val="PageNumber"/>
        <w:noProof/>
      </w:rPr>
      <w:t>2</w:t>
    </w:r>
    <w:r w:rsidRPr="00F97C36">
      <w:rPr>
        <w:rStyle w:val="PageNumber"/>
      </w:rPr>
      <w:fldChar w:fldCharType="end"/>
    </w:r>
    <w:r w:rsidRPr="00F97C36">
      <w:rPr>
        <w:rStyle w:val="PageNumber"/>
      </w:rPr>
      <w:t xml:space="preserve"> -</w:t>
    </w:r>
  </w:p>
  <w:p w:rsidR="00331D2B" w:rsidRDefault="00331D2B" w:rsidP="002008F5">
    <w:pPr>
      <w:pStyle w:val="AnnexNo0"/>
      <w:spacing w:before="0"/>
      <w:rPr>
        <w:rtl/>
      </w:rPr>
    </w:pPr>
    <w:r>
      <w:rPr>
        <w:rFonts w:hint="cs"/>
        <w:noProof/>
        <w:rtl/>
        <w:lang w:eastAsia="zh-CN"/>
      </w:rPr>
      <w:t>ال‍ملحـق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2CE290"/>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63293CE"/>
    <w:lvl w:ilvl="0">
      <w:start w:val="1"/>
      <w:numFmt w:val="decimal"/>
      <w:lvlText w:val="%1."/>
      <w:lvlJc w:val="left"/>
      <w:pPr>
        <w:tabs>
          <w:tab w:val="num" w:pos="926"/>
        </w:tabs>
        <w:ind w:left="926" w:hanging="360"/>
      </w:pPr>
    </w:lvl>
  </w:abstractNum>
  <w:abstractNum w:abstractNumId="3">
    <w:nsid w:val="FFFFFF7F"/>
    <w:multiLevelType w:val="singleLevel"/>
    <w:tmpl w:val="6C0209DE"/>
    <w:lvl w:ilvl="0">
      <w:start w:val="1"/>
      <w:numFmt w:val="decimal"/>
      <w:lvlText w:val="%1."/>
      <w:lvlJc w:val="left"/>
      <w:pPr>
        <w:tabs>
          <w:tab w:val="num" w:pos="643"/>
        </w:tabs>
        <w:ind w:left="643" w:hanging="360"/>
      </w:pPr>
    </w:lvl>
  </w:abstractNum>
  <w:abstractNum w:abstractNumId="4">
    <w:nsid w:val="FFFFFF80"/>
    <w:multiLevelType w:val="singleLevel"/>
    <w:tmpl w:val="4E744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E6E1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80A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6EE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0916E710"/>
    <w:lvl w:ilvl="0">
      <w:start w:val="1"/>
      <w:numFmt w:val="bullet"/>
      <w:lvlText w:val=""/>
      <w:lvlJc w:val="left"/>
      <w:pPr>
        <w:tabs>
          <w:tab w:val="num" w:pos="360"/>
        </w:tabs>
        <w:ind w:left="360" w:hanging="360"/>
      </w:pPr>
      <w:rPr>
        <w:rFonts w:ascii="Symbol" w:hAnsi="Symbol" w:hint="default"/>
      </w:rPr>
    </w:lvl>
  </w:abstractNum>
  <w:abstractNum w:abstractNumId="1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4170CEC"/>
    <w:multiLevelType w:val="hybridMultilevel"/>
    <w:tmpl w:val="D6201FD8"/>
    <w:lvl w:ilvl="0" w:tplc="A6D48A08">
      <w:start w:val="1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9"/>
  </w:num>
  <w:num w:numId="3">
    <w:abstractNumId w:val="21"/>
  </w:num>
  <w:num w:numId="4">
    <w:abstractNumId w:val="14"/>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6"/>
  </w:num>
  <w:num w:numId="17">
    <w:abstractNumId w:val="13"/>
  </w:num>
  <w:num w:numId="18">
    <w:abstractNumId w:val="26"/>
  </w:num>
  <w:num w:numId="19">
    <w:abstractNumId w:val="15"/>
  </w:num>
  <w:num w:numId="20">
    <w:abstractNumId w:val="23"/>
  </w:num>
  <w:num w:numId="21">
    <w:abstractNumId w:val="11"/>
  </w:num>
  <w:num w:numId="22">
    <w:abstractNumId w:val="10"/>
  </w:num>
  <w:num w:numId="23">
    <w:abstractNumId w:val="18"/>
  </w:num>
  <w:num w:numId="24">
    <w:abstractNumId w:val="20"/>
  </w:num>
  <w:num w:numId="25">
    <w:abstractNumId w:val="27"/>
  </w:num>
  <w:num w:numId="26">
    <w:abstractNumId w:val="12"/>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0D7B"/>
    <w:rsid w:val="00001CDF"/>
    <w:rsid w:val="00002129"/>
    <w:rsid w:val="00004AA6"/>
    <w:rsid w:val="00011234"/>
    <w:rsid w:val="0001209E"/>
    <w:rsid w:val="00016557"/>
    <w:rsid w:val="000169D1"/>
    <w:rsid w:val="00017A26"/>
    <w:rsid w:val="0002125E"/>
    <w:rsid w:val="0002453D"/>
    <w:rsid w:val="00024AFF"/>
    <w:rsid w:val="00027811"/>
    <w:rsid w:val="000279B5"/>
    <w:rsid w:val="00031D4D"/>
    <w:rsid w:val="00035AC9"/>
    <w:rsid w:val="000413B3"/>
    <w:rsid w:val="000426E3"/>
    <w:rsid w:val="00043384"/>
    <w:rsid w:val="0004450B"/>
    <w:rsid w:val="00045059"/>
    <w:rsid w:val="00045D5F"/>
    <w:rsid w:val="000508A6"/>
    <w:rsid w:val="00054872"/>
    <w:rsid w:val="00055761"/>
    <w:rsid w:val="00055767"/>
    <w:rsid w:val="00067CA9"/>
    <w:rsid w:val="00071CE5"/>
    <w:rsid w:val="00072C95"/>
    <w:rsid w:val="00073B79"/>
    <w:rsid w:val="00074B09"/>
    <w:rsid w:val="00074BB0"/>
    <w:rsid w:val="00077EC4"/>
    <w:rsid w:val="00083ED6"/>
    <w:rsid w:val="0009639C"/>
    <w:rsid w:val="000A1140"/>
    <w:rsid w:val="000A1733"/>
    <w:rsid w:val="000A1753"/>
    <w:rsid w:val="000A35C5"/>
    <w:rsid w:val="000A3857"/>
    <w:rsid w:val="000A5101"/>
    <w:rsid w:val="000A6C6C"/>
    <w:rsid w:val="000A6DD5"/>
    <w:rsid w:val="000A6F21"/>
    <w:rsid w:val="000B1297"/>
    <w:rsid w:val="000B1BBB"/>
    <w:rsid w:val="000B4F36"/>
    <w:rsid w:val="000B6EB6"/>
    <w:rsid w:val="000B7876"/>
    <w:rsid w:val="000B7E18"/>
    <w:rsid w:val="000C4981"/>
    <w:rsid w:val="000C636B"/>
    <w:rsid w:val="000D0AE5"/>
    <w:rsid w:val="000D0CF3"/>
    <w:rsid w:val="000E15C1"/>
    <w:rsid w:val="000E1E66"/>
    <w:rsid w:val="000E5A3F"/>
    <w:rsid w:val="000E64DA"/>
    <w:rsid w:val="000E7F52"/>
    <w:rsid w:val="000F3166"/>
    <w:rsid w:val="000F370C"/>
    <w:rsid w:val="000F527D"/>
    <w:rsid w:val="000F730F"/>
    <w:rsid w:val="001003AC"/>
    <w:rsid w:val="00101648"/>
    <w:rsid w:val="00101A92"/>
    <w:rsid w:val="001022B4"/>
    <w:rsid w:val="001067D7"/>
    <w:rsid w:val="0010737B"/>
    <w:rsid w:val="00110801"/>
    <w:rsid w:val="00110E6F"/>
    <w:rsid w:val="00113392"/>
    <w:rsid w:val="001214B1"/>
    <w:rsid w:val="00125B91"/>
    <w:rsid w:val="00126A16"/>
    <w:rsid w:val="00127558"/>
    <w:rsid w:val="00135138"/>
    <w:rsid w:val="00137769"/>
    <w:rsid w:val="00137D1C"/>
    <w:rsid w:val="00140D06"/>
    <w:rsid w:val="00141FB5"/>
    <w:rsid w:val="00151719"/>
    <w:rsid w:val="00151B87"/>
    <w:rsid w:val="001540AF"/>
    <w:rsid w:val="00154A1B"/>
    <w:rsid w:val="00154DCC"/>
    <w:rsid w:val="00155F29"/>
    <w:rsid w:val="00166409"/>
    <w:rsid w:val="00172AD2"/>
    <w:rsid w:val="001730EB"/>
    <w:rsid w:val="00173EBA"/>
    <w:rsid w:val="00176171"/>
    <w:rsid w:val="0017621F"/>
    <w:rsid w:val="001809BF"/>
    <w:rsid w:val="00182849"/>
    <w:rsid w:val="00183E96"/>
    <w:rsid w:val="001860BE"/>
    <w:rsid w:val="001907F7"/>
    <w:rsid w:val="00194644"/>
    <w:rsid w:val="00195371"/>
    <w:rsid w:val="001A0D98"/>
    <w:rsid w:val="001B0B68"/>
    <w:rsid w:val="001B1B7B"/>
    <w:rsid w:val="001B20D0"/>
    <w:rsid w:val="001B2272"/>
    <w:rsid w:val="001B22F8"/>
    <w:rsid w:val="001B25A9"/>
    <w:rsid w:val="001B2DBA"/>
    <w:rsid w:val="001B5816"/>
    <w:rsid w:val="001B6696"/>
    <w:rsid w:val="001C0A90"/>
    <w:rsid w:val="001C608C"/>
    <w:rsid w:val="001D1D48"/>
    <w:rsid w:val="001D2954"/>
    <w:rsid w:val="001E15AA"/>
    <w:rsid w:val="001E1D85"/>
    <w:rsid w:val="001E73AD"/>
    <w:rsid w:val="001F045C"/>
    <w:rsid w:val="001F0B82"/>
    <w:rsid w:val="001F4D76"/>
    <w:rsid w:val="001F51CE"/>
    <w:rsid w:val="001F5266"/>
    <w:rsid w:val="001F7F16"/>
    <w:rsid w:val="002008F5"/>
    <w:rsid w:val="002014D0"/>
    <w:rsid w:val="002022D7"/>
    <w:rsid w:val="00204B77"/>
    <w:rsid w:val="00206E2B"/>
    <w:rsid w:val="00210B45"/>
    <w:rsid w:val="00210CB8"/>
    <w:rsid w:val="00214333"/>
    <w:rsid w:val="002162E8"/>
    <w:rsid w:val="0021748E"/>
    <w:rsid w:val="00217B17"/>
    <w:rsid w:val="0022421E"/>
    <w:rsid w:val="00224F65"/>
    <w:rsid w:val="00226393"/>
    <w:rsid w:val="00227F65"/>
    <w:rsid w:val="00232051"/>
    <w:rsid w:val="00233C28"/>
    <w:rsid w:val="00234BE3"/>
    <w:rsid w:val="002407A0"/>
    <w:rsid w:val="00245428"/>
    <w:rsid w:val="00245F95"/>
    <w:rsid w:val="00246856"/>
    <w:rsid w:val="002518EE"/>
    <w:rsid w:val="00253D08"/>
    <w:rsid w:val="00253EA4"/>
    <w:rsid w:val="002563E5"/>
    <w:rsid w:val="00263682"/>
    <w:rsid w:val="00272086"/>
    <w:rsid w:val="0027233F"/>
    <w:rsid w:val="00274773"/>
    <w:rsid w:val="0027690C"/>
    <w:rsid w:val="0027799D"/>
    <w:rsid w:val="00282352"/>
    <w:rsid w:val="0028363A"/>
    <w:rsid w:val="002842F7"/>
    <w:rsid w:val="00290A85"/>
    <w:rsid w:val="002917EF"/>
    <w:rsid w:val="00291BE8"/>
    <w:rsid w:val="00293629"/>
    <w:rsid w:val="002936B4"/>
    <w:rsid w:val="002943F5"/>
    <w:rsid w:val="002A26AD"/>
    <w:rsid w:val="002A4BA8"/>
    <w:rsid w:val="002A52A0"/>
    <w:rsid w:val="002A54A5"/>
    <w:rsid w:val="002B64B6"/>
    <w:rsid w:val="002C090D"/>
    <w:rsid w:val="002C753A"/>
    <w:rsid w:val="002D166F"/>
    <w:rsid w:val="002D34D0"/>
    <w:rsid w:val="002D66D8"/>
    <w:rsid w:val="002D6D21"/>
    <w:rsid w:val="002E0EB9"/>
    <w:rsid w:val="002E0FB2"/>
    <w:rsid w:val="002E121B"/>
    <w:rsid w:val="002E2A2A"/>
    <w:rsid w:val="002E3792"/>
    <w:rsid w:val="002E3D5D"/>
    <w:rsid w:val="002E492B"/>
    <w:rsid w:val="002E5B15"/>
    <w:rsid w:val="002F09E5"/>
    <w:rsid w:val="002F1732"/>
    <w:rsid w:val="002F5015"/>
    <w:rsid w:val="002F5120"/>
    <w:rsid w:val="002F6F76"/>
    <w:rsid w:val="00302FCD"/>
    <w:rsid w:val="00307BE3"/>
    <w:rsid w:val="003106D2"/>
    <w:rsid w:val="00311CAE"/>
    <w:rsid w:val="00316B78"/>
    <w:rsid w:val="00317D3A"/>
    <w:rsid w:val="0032158B"/>
    <w:rsid w:val="0032177C"/>
    <w:rsid w:val="00322AF8"/>
    <w:rsid w:val="00331D2B"/>
    <w:rsid w:val="0033217B"/>
    <w:rsid w:val="003326FC"/>
    <w:rsid w:val="0033354D"/>
    <w:rsid w:val="00334360"/>
    <w:rsid w:val="003346D8"/>
    <w:rsid w:val="00334FFF"/>
    <w:rsid w:val="003411F3"/>
    <w:rsid w:val="00343581"/>
    <w:rsid w:val="00345C9C"/>
    <w:rsid w:val="0035399B"/>
    <w:rsid w:val="003607EE"/>
    <w:rsid w:val="00362963"/>
    <w:rsid w:val="00362E1A"/>
    <w:rsid w:val="00363D9D"/>
    <w:rsid w:val="003641A2"/>
    <w:rsid w:val="0036449B"/>
    <w:rsid w:val="00364A0C"/>
    <w:rsid w:val="003674A6"/>
    <w:rsid w:val="00367BBB"/>
    <w:rsid w:val="00370699"/>
    <w:rsid w:val="0037417F"/>
    <w:rsid w:val="003756CB"/>
    <w:rsid w:val="003757CC"/>
    <w:rsid w:val="0037688C"/>
    <w:rsid w:val="00377082"/>
    <w:rsid w:val="00377341"/>
    <w:rsid w:val="0038342B"/>
    <w:rsid w:val="0038391B"/>
    <w:rsid w:val="003859E4"/>
    <w:rsid w:val="003909B5"/>
    <w:rsid w:val="0039715E"/>
    <w:rsid w:val="003A241D"/>
    <w:rsid w:val="003A59BD"/>
    <w:rsid w:val="003A7EA4"/>
    <w:rsid w:val="003B1B5D"/>
    <w:rsid w:val="003B1FBA"/>
    <w:rsid w:val="003B71AA"/>
    <w:rsid w:val="003B7699"/>
    <w:rsid w:val="003C388E"/>
    <w:rsid w:val="003C419D"/>
    <w:rsid w:val="003C6569"/>
    <w:rsid w:val="003D18B7"/>
    <w:rsid w:val="003D374D"/>
    <w:rsid w:val="003D3993"/>
    <w:rsid w:val="003D44A1"/>
    <w:rsid w:val="003E0E63"/>
    <w:rsid w:val="003E10AB"/>
    <w:rsid w:val="003E2ED5"/>
    <w:rsid w:val="003F18DA"/>
    <w:rsid w:val="003F34DC"/>
    <w:rsid w:val="003F47F3"/>
    <w:rsid w:val="003F4D9B"/>
    <w:rsid w:val="003F4FDE"/>
    <w:rsid w:val="003F5C4F"/>
    <w:rsid w:val="00401D1F"/>
    <w:rsid w:val="0040641C"/>
    <w:rsid w:val="00406FDA"/>
    <w:rsid w:val="004100F4"/>
    <w:rsid w:val="00411A4F"/>
    <w:rsid w:val="004124FE"/>
    <w:rsid w:val="0041268E"/>
    <w:rsid w:val="004140EA"/>
    <w:rsid w:val="00414A48"/>
    <w:rsid w:val="0042596D"/>
    <w:rsid w:val="00425B30"/>
    <w:rsid w:val="00432758"/>
    <w:rsid w:val="00432EC2"/>
    <w:rsid w:val="00434805"/>
    <w:rsid w:val="00434B10"/>
    <w:rsid w:val="00435638"/>
    <w:rsid w:val="00436CDD"/>
    <w:rsid w:val="00436EDB"/>
    <w:rsid w:val="004406E3"/>
    <w:rsid w:val="0044634B"/>
    <w:rsid w:val="00451B5B"/>
    <w:rsid w:val="00453D4D"/>
    <w:rsid w:val="00456368"/>
    <w:rsid w:val="00457565"/>
    <w:rsid w:val="00457EB0"/>
    <w:rsid w:val="0046277B"/>
    <w:rsid w:val="00463AD5"/>
    <w:rsid w:val="004646F6"/>
    <w:rsid w:val="0046614E"/>
    <w:rsid w:val="00466806"/>
    <w:rsid w:val="004668F7"/>
    <w:rsid w:val="0047143B"/>
    <w:rsid w:val="00471862"/>
    <w:rsid w:val="00471DD0"/>
    <w:rsid w:val="0047339A"/>
    <w:rsid w:val="00473950"/>
    <w:rsid w:val="00474897"/>
    <w:rsid w:val="00477912"/>
    <w:rsid w:val="0048358B"/>
    <w:rsid w:val="004858AB"/>
    <w:rsid w:val="00487190"/>
    <w:rsid w:val="0049236F"/>
    <w:rsid w:val="004976B3"/>
    <w:rsid w:val="00497F37"/>
    <w:rsid w:val="004A1D41"/>
    <w:rsid w:val="004A1E69"/>
    <w:rsid w:val="004A5AB1"/>
    <w:rsid w:val="004B0371"/>
    <w:rsid w:val="004B04D5"/>
    <w:rsid w:val="004C1881"/>
    <w:rsid w:val="004C2077"/>
    <w:rsid w:val="004C270F"/>
    <w:rsid w:val="004D247D"/>
    <w:rsid w:val="004D4294"/>
    <w:rsid w:val="004D624F"/>
    <w:rsid w:val="004D75FF"/>
    <w:rsid w:val="004D77CF"/>
    <w:rsid w:val="004E2C73"/>
    <w:rsid w:val="004E303B"/>
    <w:rsid w:val="004E7387"/>
    <w:rsid w:val="004E74BF"/>
    <w:rsid w:val="004E7530"/>
    <w:rsid w:val="004F26AE"/>
    <w:rsid w:val="004F3926"/>
    <w:rsid w:val="004F7F9B"/>
    <w:rsid w:val="005001E5"/>
    <w:rsid w:val="00501A20"/>
    <w:rsid w:val="00501B47"/>
    <w:rsid w:val="00502A18"/>
    <w:rsid w:val="00504CD5"/>
    <w:rsid w:val="0050504B"/>
    <w:rsid w:val="0051048F"/>
    <w:rsid w:val="00514374"/>
    <w:rsid w:val="00514E51"/>
    <w:rsid w:val="00515BE6"/>
    <w:rsid w:val="0051634A"/>
    <w:rsid w:val="0051686A"/>
    <w:rsid w:val="005176E4"/>
    <w:rsid w:val="00520D83"/>
    <w:rsid w:val="0052317A"/>
    <w:rsid w:val="0053317C"/>
    <w:rsid w:val="00534508"/>
    <w:rsid w:val="00535AFB"/>
    <w:rsid w:val="0053697B"/>
    <w:rsid w:val="0053780B"/>
    <w:rsid w:val="00542EE0"/>
    <w:rsid w:val="00543595"/>
    <w:rsid w:val="00550968"/>
    <w:rsid w:val="005522AE"/>
    <w:rsid w:val="00552509"/>
    <w:rsid w:val="00553088"/>
    <w:rsid w:val="005536CD"/>
    <w:rsid w:val="00554B1F"/>
    <w:rsid w:val="0055521C"/>
    <w:rsid w:val="00555296"/>
    <w:rsid w:val="005611F9"/>
    <w:rsid w:val="00564770"/>
    <w:rsid w:val="00564DC9"/>
    <w:rsid w:val="0056634E"/>
    <w:rsid w:val="00566F8C"/>
    <w:rsid w:val="005724DD"/>
    <w:rsid w:val="0057253B"/>
    <w:rsid w:val="00575003"/>
    <w:rsid w:val="0058064C"/>
    <w:rsid w:val="00584C09"/>
    <w:rsid w:val="00584E0D"/>
    <w:rsid w:val="00587AD2"/>
    <w:rsid w:val="00593FED"/>
    <w:rsid w:val="00595800"/>
    <w:rsid w:val="00596377"/>
    <w:rsid w:val="005971E5"/>
    <w:rsid w:val="005B0523"/>
    <w:rsid w:val="005B13A8"/>
    <w:rsid w:val="005B22E0"/>
    <w:rsid w:val="005B2E3D"/>
    <w:rsid w:val="005B4154"/>
    <w:rsid w:val="005B4982"/>
    <w:rsid w:val="005B4B08"/>
    <w:rsid w:val="005B7E8A"/>
    <w:rsid w:val="005C263D"/>
    <w:rsid w:val="005C39FE"/>
    <w:rsid w:val="005C548D"/>
    <w:rsid w:val="005C6634"/>
    <w:rsid w:val="005C79A3"/>
    <w:rsid w:val="005C7BF2"/>
    <w:rsid w:val="005D7075"/>
    <w:rsid w:val="005D7F2D"/>
    <w:rsid w:val="005E0656"/>
    <w:rsid w:val="005E4261"/>
    <w:rsid w:val="005E4BF8"/>
    <w:rsid w:val="005E72AF"/>
    <w:rsid w:val="005E77F8"/>
    <w:rsid w:val="005F130D"/>
    <w:rsid w:val="005F1B61"/>
    <w:rsid w:val="005F3678"/>
    <w:rsid w:val="005F43FE"/>
    <w:rsid w:val="005F461E"/>
    <w:rsid w:val="005F7D34"/>
    <w:rsid w:val="005F7F4C"/>
    <w:rsid w:val="00601980"/>
    <w:rsid w:val="00603B07"/>
    <w:rsid w:val="00604835"/>
    <w:rsid w:val="006049E4"/>
    <w:rsid w:val="0060519A"/>
    <w:rsid w:val="006051A6"/>
    <w:rsid w:val="00606BE7"/>
    <w:rsid w:val="006136BC"/>
    <w:rsid w:val="00614BB4"/>
    <w:rsid w:val="00616897"/>
    <w:rsid w:val="006178BB"/>
    <w:rsid w:val="00617D81"/>
    <w:rsid w:val="00617EAB"/>
    <w:rsid w:val="006230BD"/>
    <w:rsid w:val="00623D15"/>
    <w:rsid w:val="00624358"/>
    <w:rsid w:val="00625711"/>
    <w:rsid w:val="00626A40"/>
    <w:rsid w:val="00626D1F"/>
    <w:rsid w:val="0062794A"/>
    <w:rsid w:val="00630566"/>
    <w:rsid w:val="00633971"/>
    <w:rsid w:val="00636472"/>
    <w:rsid w:val="00637C9D"/>
    <w:rsid w:val="00637CD7"/>
    <w:rsid w:val="0064068A"/>
    <w:rsid w:val="0064333A"/>
    <w:rsid w:val="00644787"/>
    <w:rsid w:val="0066315C"/>
    <w:rsid w:val="006668F8"/>
    <w:rsid w:val="0067004A"/>
    <w:rsid w:val="00670110"/>
    <w:rsid w:val="00670A42"/>
    <w:rsid w:val="00672A47"/>
    <w:rsid w:val="00673F81"/>
    <w:rsid w:val="00676338"/>
    <w:rsid w:val="0067679F"/>
    <w:rsid w:val="00677831"/>
    <w:rsid w:val="00677A51"/>
    <w:rsid w:val="00681399"/>
    <w:rsid w:val="00683982"/>
    <w:rsid w:val="00684D90"/>
    <w:rsid w:val="00686635"/>
    <w:rsid w:val="006905F0"/>
    <w:rsid w:val="006924A4"/>
    <w:rsid w:val="00696236"/>
    <w:rsid w:val="00697F6F"/>
    <w:rsid w:val="006A089A"/>
    <w:rsid w:val="006A41E6"/>
    <w:rsid w:val="006A6CAA"/>
    <w:rsid w:val="006A7401"/>
    <w:rsid w:val="006B3F95"/>
    <w:rsid w:val="006B46DE"/>
    <w:rsid w:val="006B58EC"/>
    <w:rsid w:val="006B73A8"/>
    <w:rsid w:val="006C2065"/>
    <w:rsid w:val="006C2683"/>
    <w:rsid w:val="006C2AC3"/>
    <w:rsid w:val="006C56C6"/>
    <w:rsid w:val="006D31F5"/>
    <w:rsid w:val="006D4BEB"/>
    <w:rsid w:val="006D4E72"/>
    <w:rsid w:val="006D716C"/>
    <w:rsid w:val="006D777A"/>
    <w:rsid w:val="006E30A7"/>
    <w:rsid w:val="006E365F"/>
    <w:rsid w:val="006E439B"/>
    <w:rsid w:val="006E5584"/>
    <w:rsid w:val="006F14C5"/>
    <w:rsid w:val="006F1570"/>
    <w:rsid w:val="006F1822"/>
    <w:rsid w:val="006F3DE3"/>
    <w:rsid w:val="006F42F4"/>
    <w:rsid w:val="006F5A94"/>
    <w:rsid w:val="006F6DD0"/>
    <w:rsid w:val="00700BED"/>
    <w:rsid w:val="007016A3"/>
    <w:rsid w:val="00701C59"/>
    <w:rsid w:val="00702A71"/>
    <w:rsid w:val="00702B45"/>
    <w:rsid w:val="00706736"/>
    <w:rsid w:val="00706CA3"/>
    <w:rsid w:val="00707580"/>
    <w:rsid w:val="0071106C"/>
    <w:rsid w:val="00711EFC"/>
    <w:rsid w:val="00714C2F"/>
    <w:rsid w:val="00714D3E"/>
    <w:rsid w:val="00714F54"/>
    <w:rsid w:val="00717F36"/>
    <w:rsid w:val="00721B26"/>
    <w:rsid w:val="00723795"/>
    <w:rsid w:val="00730DF4"/>
    <w:rsid w:val="00737537"/>
    <w:rsid w:val="00741561"/>
    <w:rsid w:val="00742356"/>
    <w:rsid w:val="00745C10"/>
    <w:rsid w:val="00746900"/>
    <w:rsid w:val="00753BD1"/>
    <w:rsid w:val="00753FFD"/>
    <w:rsid w:val="0075479D"/>
    <w:rsid w:val="00756479"/>
    <w:rsid w:val="00757ED3"/>
    <w:rsid w:val="00762CF0"/>
    <w:rsid w:val="007641BB"/>
    <w:rsid w:val="0076544C"/>
    <w:rsid w:val="007657B7"/>
    <w:rsid w:val="00766F32"/>
    <w:rsid w:val="007670F8"/>
    <w:rsid w:val="00771C1E"/>
    <w:rsid w:val="0077256B"/>
    <w:rsid w:val="007776D5"/>
    <w:rsid w:val="00777D00"/>
    <w:rsid w:val="00783D83"/>
    <w:rsid w:val="00785D50"/>
    <w:rsid w:val="00786005"/>
    <w:rsid w:val="00786603"/>
    <w:rsid w:val="00786D3F"/>
    <w:rsid w:val="00790041"/>
    <w:rsid w:val="0079641E"/>
    <w:rsid w:val="007A20E1"/>
    <w:rsid w:val="007A2AC7"/>
    <w:rsid w:val="007A4E43"/>
    <w:rsid w:val="007A5579"/>
    <w:rsid w:val="007A56AC"/>
    <w:rsid w:val="007A59D7"/>
    <w:rsid w:val="007A7518"/>
    <w:rsid w:val="007B00A1"/>
    <w:rsid w:val="007B102C"/>
    <w:rsid w:val="007B5271"/>
    <w:rsid w:val="007C1B13"/>
    <w:rsid w:val="007C1F2D"/>
    <w:rsid w:val="007C2ADA"/>
    <w:rsid w:val="007C3670"/>
    <w:rsid w:val="007C6837"/>
    <w:rsid w:val="007D2EBF"/>
    <w:rsid w:val="007D76D8"/>
    <w:rsid w:val="007E02F9"/>
    <w:rsid w:val="007E0A6F"/>
    <w:rsid w:val="007E4D23"/>
    <w:rsid w:val="007E6CD5"/>
    <w:rsid w:val="007F2EC0"/>
    <w:rsid w:val="007F3CB0"/>
    <w:rsid w:val="007F6D31"/>
    <w:rsid w:val="007F6F14"/>
    <w:rsid w:val="0080201E"/>
    <w:rsid w:val="008050D2"/>
    <w:rsid w:val="00806C21"/>
    <w:rsid w:val="0080744B"/>
    <w:rsid w:val="0081066F"/>
    <w:rsid w:val="008106F7"/>
    <w:rsid w:val="00811467"/>
    <w:rsid w:val="00812E04"/>
    <w:rsid w:val="00813125"/>
    <w:rsid w:val="008172A1"/>
    <w:rsid w:val="00827D4D"/>
    <w:rsid w:val="00830BFC"/>
    <w:rsid w:val="0083139A"/>
    <w:rsid w:val="00832D29"/>
    <w:rsid w:val="008335AE"/>
    <w:rsid w:val="00837C3E"/>
    <w:rsid w:val="00837CE3"/>
    <w:rsid w:val="00840C1F"/>
    <w:rsid w:val="00841A55"/>
    <w:rsid w:val="00843537"/>
    <w:rsid w:val="00851629"/>
    <w:rsid w:val="00852F44"/>
    <w:rsid w:val="008566F2"/>
    <w:rsid w:val="00856E49"/>
    <w:rsid w:val="008577A1"/>
    <w:rsid w:val="00860B14"/>
    <w:rsid w:val="00860B94"/>
    <w:rsid w:val="008663FF"/>
    <w:rsid w:val="008667A4"/>
    <w:rsid w:val="0087580E"/>
    <w:rsid w:val="00875C03"/>
    <w:rsid w:val="00875ED5"/>
    <w:rsid w:val="00881D43"/>
    <w:rsid w:val="00882803"/>
    <w:rsid w:val="00883EAD"/>
    <w:rsid w:val="00887F2D"/>
    <w:rsid w:val="00890E63"/>
    <w:rsid w:val="0089168D"/>
    <w:rsid w:val="00895F88"/>
    <w:rsid w:val="00896E9F"/>
    <w:rsid w:val="008A2811"/>
    <w:rsid w:val="008A2EAB"/>
    <w:rsid w:val="008A60A3"/>
    <w:rsid w:val="008A7D81"/>
    <w:rsid w:val="008B4D20"/>
    <w:rsid w:val="008C09CB"/>
    <w:rsid w:val="008C09DD"/>
    <w:rsid w:val="008C29C9"/>
    <w:rsid w:val="008C54E6"/>
    <w:rsid w:val="008D1234"/>
    <w:rsid w:val="008D27FA"/>
    <w:rsid w:val="008D3CC4"/>
    <w:rsid w:val="008D4874"/>
    <w:rsid w:val="008D6F97"/>
    <w:rsid w:val="008E0AB8"/>
    <w:rsid w:val="008E27BB"/>
    <w:rsid w:val="008F0D70"/>
    <w:rsid w:val="008F113A"/>
    <w:rsid w:val="008F1A31"/>
    <w:rsid w:val="008F1DA5"/>
    <w:rsid w:val="008F5BE4"/>
    <w:rsid w:val="008F6223"/>
    <w:rsid w:val="0090114E"/>
    <w:rsid w:val="0090232E"/>
    <w:rsid w:val="0091067F"/>
    <w:rsid w:val="009109B9"/>
    <w:rsid w:val="00910AE4"/>
    <w:rsid w:val="00911B58"/>
    <w:rsid w:val="009129D3"/>
    <w:rsid w:val="00912C0C"/>
    <w:rsid w:val="00912E3F"/>
    <w:rsid w:val="00915864"/>
    <w:rsid w:val="00917A34"/>
    <w:rsid w:val="009216B2"/>
    <w:rsid w:val="00921AEF"/>
    <w:rsid w:val="00921C09"/>
    <w:rsid w:val="00927B62"/>
    <w:rsid w:val="009320CD"/>
    <w:rsid w:val="00933F5D"/>
    <w:rsid w:val="0093776F"/>
    <w:rsid w:val="00940326"/>
    <w:rsid w:val="00942FE4"/>
    <w:rsid w:val="009463F8"/>
    <w:rsid w:val="00956810"/>
    <w:rsid w:val="00960FD3"/>
    <w:rsid w:val="009611D3"/>
    <w:rsid w:val="00961591"/>
    <w:rsid w:val="00962157"/>
    <w:rsid w:val="00962804"/>
    <w:rsid w:val="0096482F"/>
    <w:rsid w:val="009676DC"/>
    <w:rsid w:val="00967C09"/>
    <w:rsid w:val="00971534"/>
    <w:rsid w:val="0097257F"/>
    <w:rsid w:val="00974356"/>
    <w:rsid w:val="009746CA"/>
    <w:rsid w:val="00980D6F"/>
    <w:rsid w:val="00983A83"/>
    <w:rsid w:val="009846D5"/>
    <w:rsid w:val="00985D70"/>
    <w:rsid w:val="0098702D"/>
    <w:rsid w:val="0099072C"/>
    <w:rsid w:val="009929BE"/>
    <w:rsid w:val="00995B6A"/>
    <w:rsid w:val="00996765"/>
    <w:rsid w:val="009A20CA"/>
    <w:rsid w:val="009A369E"/>
    <w:rsid w:val="009B0335"/>
    <w:rsid w:val="009B5718"/>
    <w:rsid w:val="009B64F9"/>
    <w:rsid w:val="009B785F"/>
    <w:rsid w:val="009C13AA"/>
    <w:rsid w:val="009C16B7"/>
    <w:rsid w:val="009C4CA4"/>
    <w:rsid w:val="009C6484"/>
    <w:rsid w:val="009C72CD"/>
    <w:rsid w:val="009C7CA5"/>
    <w:rsid w:val="009D1BC3"/>
    <w:rsid w:val="009D3F00"/>
    <w:rsid w:val="009D4DB1"/>
    <w:rsid w:val="009D4F69"/>
    <w:rsid w:val="009D69C5"/>
    <w:rsid w:val="009D776B"/>
    <w:rsid w:val="009E068B"/>
    <w:rsid w:val="009E14F3"/>
    <w:rsid w:val="009E1957"/>
    <w:rsid w:val="009E63FC"/>
    <w:rsid w:val="009E69A1"/>
    <w:rsid w:val="009F664B"/>
    <w:rsid w:val="00A00DFC"/>
    <w:rsid w:val="00A04087"/>
    <w:rsid w:val="00A06093"/>
    <w:rsid w:val="00A10B59"/>
    <w:rsid w:val="00A11E76"/>
    <w:rsid w:val="00A13759"/>
    <w:rsid w:val="00A14171"/>
    <w:rsid w:val="00A14702"/>
    <w:rsid w:val="00A15980"/>
    <w:rsid w:val="00A15D19"/>
    <w:rsid w:val="00A1738B"/>
    <w:rsid w:val="00A223C4"/>
    <w:rsid w:val="00A2265B"/>
    <w:rsid w:val="00A232B1"/>
    <w:rsid w:val="00A232FF"/>
    <w:rsid w:val="00A23414"/>
    <w:rsid w:val="00A23E17"/>
    <w:rsid w:val="00A25867"/>
    <w:rsid w:val="00A3253D"/>
    <w:rsid w:val="00A32E03"/>
    <w:rsid w:val="00A36514"/>
    <w:rsid w:val="00A4251C"/>
    <w:rsid w:val="00A4293C"/>
    <w:rsid w:val="00A44807"/>
    <w:rsid w:val="00A46274"/>
    <w:rsid w:val="00A47673"/>
    <w:rsid w:val="00A54D98"/>
    <w:rsid w:val="00A5570F"/>
    <w:rsid w:val="00A55FB2"/>
    <w:rsid w:val="00A62B6B"/>
    <w:rsid w:val="00A62D1F"/>
    <w:rsid w:val="00A64BD3"/>
    <w:rsid w:val="00A71C23"/>
    <w:rsid w:val="00A72996"/>
    <w:rsid w:val="00A77413"/>
    <w:rsid w:val="00A82657"/>
    <w:rsid w:val="00A828CC"/>
    <w:rsid w:val="00A849DB"/>
    <w:rsid w:val="00A85F26"/>
    <w:rsid w:val="00A872D4"/>
    <w:rsid w:val="00A87FFB"/>
    <w:rsid w:val="00A95F23"/>
    <w:rsid w:val="00A96966"/>
    <w:rsid w:val="00A974D1"/>
    <w:rsid w:val="00AA029A"/>
    <w:rsid w:val="00AA488A"/>
    <w:rsid w:val="00AB05FA"/>
    <w:rsid w:val="00AB07C5"/>
    <w:rsid w:val="00AB3CD0"/>
    <w:rsid w:val="00AC5999"/>
    <w:rsid w:val="00AC62A7"/>
    <w:rsid w:val="00AC6687"/>
    <w:rsid w:val="00AC66CB"/>
    <w:rsid w:val="00AC72E1"/>
    <w:rsid w:val="00AD0DA4"/>
    <w:rsid w:val="00AD4228"/>
    <w:rsid w:val="00AD5754"/>
    <w:rsid w:val="00AD7F09"/>
    <w:rsid w:val="00AE1F6F"/>
    <w:rsid w:val="00AE236D"/>
    <w:rsid w:val="00AE4219"/>
    <w:rsid w:val="00AE736C"/>
    <w:rsid w:val="00AF0C1A"/>
    <w:rsid w:val="00AF260B"/>
    <w:rsid w:val="00AF3604"/>
    <w:rsid w:val="00AF46D6"/>
    <w:rsid w:val="00AF4F7D"/>
    <w:rsid w:val="00AF56DC"/>
    <w:rsid w:val="00AF6526"/>
    <w:rsid w:val="00B001F4"/>
    <w:rsid w:val="00B00BF1"/>
    <w:rsid w:val="00B02760"/>
    <w:rsid w:val="00B05BCE"/>
    <w:rsid w:val="00B11172"/>
    <w:rsid w:val="00B12C70"/>
    <w:rsid w:val="00B14E56"/>
    <w:rsid w:val="00B1559B"/>
    <w:rsid w:val="00B209B0"/>
    <w:rsid w:val="00B226BE"/>
    <w:rsid w:val="00B25394"/>
    <w:rsid w:val="00B27185"/>
    <w:rsid w:val="00B30EEC"/>
    <w:rsid w:val="00B32E18"/>
    <w:rsid w:val="00B33F19"/>
    <w:rsid w:val="00B34BD4"/>
    <w:rsid w:val="00B37C92"/>
    <w:rsid w:val="00B37FDD"/>
    <w:rsid w:val="00B427F9"/>
    <w:rsid w:val="00B437BF"/>
    <w:rsid w:val="00B43876"/>
    <w:rsid w:val="00B45FA0"/>
    <w:rsid w:val="00B46FCF"/>
    <w:rsid w:val="00B51208"/>
    <w:rsid w:val="00B522F0"/>
    <w:rsid w:val="00B5564B"/>
    <w:rsid w:val="00B55891"/>
    <w:rsid w:val="00B56018"/>
    <w:rsid w:val="00B56C63"/>
    <w:rsid w:val="00B57344"/>
    <w:rsid w:val="00B6187F"/>
    <w:rsid w:val="00B61B2F"/>
    <w:rsid w:val="00B61F45"/>
    <w:rsid w:val="00B658E8"/>
    <w:rsid w:val="00B66A0E"/>
    <w:rsid w:val="00B6766E"/>
    <w:rsid w:val="00B70F6F"/>
    <w:rsid w:val="00B71A53"/>
    <w:rsid w:val="00B746B9"/>
    <w:rsid w:val="00B75B2D"/>
    <w:rsid w:val="00B77485"/>
    <w:rsid w:val="00B81F52"/>
    <w:rsid w:val="00B83795"/>
    <w:rsid w:val="00B83DAF"/>
    <w:rsid w:val="00B84527"/>
    <w:rsid w:val="00B85CF2"/>
    <w:rsid w:val="00B865AE"/>
    <w:rsid w:val="00B86CBA"/>
    <w:rsid w:val="00B87E04"/>
    <w:rsid w:val="00B87F62"/>
    <w:rsid w:val="00B9143E"/>
    <w:rsid w:val="00B94849"/>
    <w:rsid w:val="00B9690F"/>
    <w:rsid w:val="00B97EAC"/>
    <w:rsid w:val="00BA183E"/>
    <w:rsid w:val="00BA3C19"/>
    <w:rsid w:val="00BA62CA"/>
    <w:rsid w:val="00BA62E2"/>
    <w:rsid w:val="00BB1CC1"/>
    <w:rsid w:val="00BB3989"/>
    <w:rsid w:val="00BB4C56"/>
    <w:rsid w:val="00BC0B60"/>
    <w:rsid w:val="00BC2598"/>
    <w:rsid w:val="00BC7796"/>
    <w:rsid w:val="00BD26F0"/>
    <w:rsid w:val="00BD393E"/>
    <w:rsid w:val="00BD7A51"/>
    <w:rsid w:val="00BE3483"/>
    <w:rsid w:val="00BE3FD7"/>
    <w:rsid w:val="00BE5F6F"/>
    <w:rsid w:val="00BE6E26"/>
    <w:rsid w:val="00BF1A36"/>
    <w:rsid w:val="00BF3448"/>
    <w:rsid w:val="00BF3645"/>
    <w:rsid w:val="00BF4D59"/>
    <w:rsid w:val="00C00B47"/>
    <w:rsid w:val="00C01629"/>
    <w:rsid w:val="00C019B1"/>
    <w:rsid w:val="00C024BD"/>
    <w:rsid w:val="00C04268"/>
    <w:rsid w:val="00C04986"/>
    <w:rsid w:val="00C11C3A"/>
    <w:rsid w:val="00C12E6F"/>
    <w:rsid w:val="00C14758"/>
    <w:rsid w:val="00C148B3"/>
    <w:rsid w:val="00C1691A"/>
    <w:rsid w:val="00C16F6A"/>
    <w:rsid w:val="00C2024A"/>
    <w:rsid w:val="00C26AE2"/>
    <w:rsid w:val="00C32B0A"/>
    <w:rsid w:val="00C37B75"/>
    <w:rsid w:val="00C43E23"/>
    <w:rsid w:val="00C4487E"/>
    <w:rsid w:val="00C451A3"/>
    <w:rsid w:val="00C46998"/>
    <w:rsid w:val="00C50B61"/>
    <w:rsid w:val="00C531B1"/>
    <w:rsid w:val="00C56ACE"/>
    <w:rsid w:val="00C60D6E"/>
    <w:rsid w:val="00C626AC"/>
    <w:rsid w:val="00C66320"/>
    <w:rsid w:val="00C70ACD"/>
    <w:rsid w:val="00C7108E"/>
    <w:rsid w:val="00C75D64"/>
    <w:rsid w:val="00C76850"/>
    <w:rsid w:val="00C76AFF"/>
    <w:rsid w:val="00C77DC4"/>
    <w:rsid w:val="00C77E1E"/>
    <w:rsid w:val="00C81F32"/>
    <w:rsid w:val="00C820D1"/>
    <w:rsid w:val="00C83C4B"/>
    <w:rsid w:val="00C86233"/>
    <w:rsid w:val="00C90B49"/>
    <w:rsid w:val="00CA031D"/>
    <w:rsid w:val="00CA28D6"/>
    <w:rsid w:val="00CA31D5"/>
    <w:rsid w:val="00CA481F"/>
    <w:rsid w:val="00CA4D91"/>
    <w:rsid w:val="00CB1311"/>
    <w:rsid w:val="00CB4CC7"/>
    <w:rsid w:val="00CB4F19"/>
    <w:rsid w:val="00CC4492"/>
    <w:rsid w:val="00CC5722"/>
    <w:rsid w:val="00CC60B6"/>
    <w:rsid w:val="00CC696D"/>
    <w:rsid w:val="00CC7BB1"/>
    <w:rsid w:val="00CD00B4"/>
    <w:rsid w:val="00CD0669"/>
    <w:rsid w:val="00CD3ED5"/>
    <w:rsid w:val="00CD4B68"/>
    <w:rsid w:val="00CD7339"/>
    <w:rsid w:val="00CD79C1"/>
    <w:rsid w:val="00CE05A9"/>
    <w:rsid w:val="00CE231F"/>
    <w:rsid w:val="00CE5A31"/>
    <w:rsid w:val="00CF153D"/>
    <w:rsid w:val="00CF2011"/>
    <w:rsid w:val="00CF4723"/>
    <w:rsid w:val="00CF4C79"/>
    <w:rsid w:val="00CF5347"/>
    <w:rsid w:val="00D015FC"/>
    <w:rsid w:val="00D06594"/>
    <w:rsid w:val="00D06E04"/>
    <w:rsid w:val="00D07ED5"/>
    <w:rsid w:val="00D10118"/>
    <w:rsid w:val="00D123B8"/>
    <w:rsid w:val="00D148B4"/>
    <w:rsid w:val="00D21455"/>
    <w:rsid w:val="00D272C1"/>
    <w:rsid w:val="00D30547"/>
    <w:rsid w:val="00D332B2"/>
    <w:rsid w:val="00D33F30"/>
    <w:rsid w:val="00D340D1"/>
    <w:rsid w:val="00D34A9E"/>
    <w:rsid w:val="00D35752"/>
    <w:rsid w:val="00D35A0B"/>
    <w:rsid w:val="00D37B40"/>
    <w:rsid w:val="00D402BE"/>
    <w:rsid w:val="00D40BCE"/>
    <w:rsid w:val="00D4137B"/>
    <w:rsid w:val="00D422AA"/>
    <w:rsid w:val="00D4383B"/>
    <w:rsid w:val="00D463D0"/>
    <w:rsid w:val="00D5513C"/>
    <w:rsid w:val="00D57622"/>
    <w:rsid w:val="00D611C7"/>
    <w:rsid w:val="00D61395"/>
    <w:rsid w:val="00D63D34"/>
    <w:rsid w:val="00D63E59"/>
    <w:rsid w:val="00D6618A"/>
    <w:rsid w:val="00D662F1"/>
    <w:rsid w:val="00D66A0D"/>
    <w:rsid w:val="00D6756E"/>
    <w:rsid w:val="00D70F15"/>
    <w:rsid w:val="00D73ADC"/>
    <w:rsid w:val="00D744B4"/>
    <w:rsid w:val="00D74587"/>
    <w:rsid w:val="00D84194"/>
    <w:rsid w:val="00D8584E"/>
    <w:rsid w:val="00D85C32"/>
    <w:rsid w:val="00D94874"/>
    <w:rsid w:val="00D960FE"/>
    <w:rsid w:val="00DA6360"/>
    <w:rsid w:val="00DB34B9"/>
    <w:rsid w:val="00DB37F6"/>
    <w:rsid w:val="00DB44A0"/>
    <w:rsid w:val="00DB6F85"/>
    <w:rsid w:val="00DB75F6"/>
    <w:rsid w:val="00DC1F44"/>
    <w:rsid w:val="00DC31AF"/>
    <w:rsid w:val="00DC327A"/>
    <w:rsid w:val="00DC5857"/>
    <w:rsid w:val="00DC601C"/>
    <w:rsid w:val="00DC640D"/>
    <w:rsid w:val="00DC6C14"/>
    <w:rsid w:val="00DC7A46"/>
    <w:rsid w:val="00DD2F93"/>
    <w:rsid w:val="00DE29E8"/>
    <w:rsid w:val="00DE3C02"/>
    <w:rsid w:val="00DE5184"/>
    <w:rsid w:val="00DF2653"/>
    <w:rsid w:val="00E0259A"/>
    <w:rsid w:val="00E039FF"/>
    <w:rsid w:val="00E04CA5"/>
    <w:rsid w:val="00E20064"/>
    <w:rsid w:val="00E30F98"/>
    <w:rsid w:val="00E31886"/>
    <w:rsid w:val="00E31C06"/>
    <w:rsid w:val="00E331F6"/>
    <w:rsid w:val="00E3357F"/>
    <w:rsid w:val="00E34EA1"/>
    <w:rsid w:val="00E4018A"/>
    <w:rsid w:val="00E44759"/>
    <w:rsid w:val="00E5049F"/>
    <w:rsid w:val="00E51D3F"/>
    <w:rsid w:val="00E51FB7"/>
    <w:rsid w:val="00E55E52"/>
    <w:rsid w:val="00E6209E"/>
    <w:rsid w:val="00E673B8"/>
    <w:rsid w:val="00E67F70"/>
    <w:rsid w:val="00E73C60"/>
    <w:rsid w:val="00E77927"/>
    <w:rsid w:val="00E8544E"/>
    <w:rsid w:val="00E85F49"/>
    <w:rsid w:val="00E85FE2"/>
    <w:rsid w:val="00E87362"/>
    <w:rsid w:val="00E87AAB"/>
    <w:rsid w:val="00E962CA"/>
    <w:rsid w:val="00EA3486"/>
    <w:rsid w:val="00EB2911"/>
    <w:rsid w:val="00EB7A7B"/>
    <w:rsid w:val="00EC0092"/>
    <w:rsid w:val="00EC0837"/>
    <w:rsid w:val="00EC2925"/>
    <w:rsid w:val="00EC37A9"/>
    <w:rsid w:val="00EC4130"/>
    <w:rsid w:val="00EC623A"/>
    <w:rsid w:val="00EC710F"/>
    <w:rsid w:val="00EC731E"/>
    <w:rsid w:val="00ED09ED"/>
    <w:rsid w:val="00ED4F9A"/>
    <w:rsid w:val="00ED5701"/>
    <w:rsid w:val="00ED75BE"/>
    <w:rsid w:val="00EE1A01"/>
    <w:rsid w:val="00EE30A5"/>
    <w:rsid w:val="00EE3EC9"/>
    <w:rsid w:val="00EE5525"/>
    <w:rsid w:val="00EE6E30"/>
    <w:rsid w:val="00EF7E10"/>
    <w:rsid w:val="00F00134"/>
    <w:rsid w:val="00F00A50"/>
    <w:rsid w:val="00F0247C"/>
    <w:rsid w:val="00F03257"/>
    <w:rsid w:val="00F0695C"/>
    <w:rsid w:val="00F10BB0"/>
    <w:rsid w:val="00F10D18"/>
    <w:rsid w:val="00F11B03"/>
    <w:rsid w:val="00F12052"/>
    <w:rsid w:val="00F130A4"/>
    <w:rsid w:val="00F139FA"/>
    <w:rsid w:val="00F203FA"/>
    <w:rsid w:val="00F22FAC"/>
    <w:rsid w:val="00F24131"/>
    <w:rsid w:val="00F25832"/>
    <w:rsid w:val="00F31AB4"/>
    <w:rsid w:val="00F31C78"/>
    <w:rsid w:val="00F3354A"/>
    <w:rsid w:val="00F35601"/>
    <w:rsid w:val="00F35FDD"/>
    <w:rsid w:val="00F42740"/>
    <w:rsid w:val="00F431DB"/>
    <w:rsid w:val="00F47641"/>
    <w:rsid w:val="00F47DE4"/>
    <w:rsid w:val="00F51414"/>
    <w:rsid w:val="00F5255B"/>
    <w:rsid w:val="00F542D7"/>
    <w:rsid w:val="00F542DE"/>
    <w:rsid w:val="00F574E6"/>
    <w:rsid w:val="00F60216"/>
    <w:rsid w:val="00F6100D"/>
    <w:rsid w:val="00F61324"/>
    <w:rsid w:val="00F71AB3"/>
    <w:rsid w:val="00F7302E"/>
    <w:rsid w:val="00F731D5"/>
    <w:rsid w:val="00F7615E"/>
    <w:rsid w:val="00F769F8"/>
    <w:rsid w:val="00F76A81"/>
    <w:rsid w:val="00F80E3E"/>
    <w:rsid w:val="00F82D52"/>
    <w:rsid w:val="00F82F1D"/>
    <w:rsid w:val="00F8523F"/>
    <w:rsid w:val="00F87CD1"/>
    <w:rsid w:val="00F97C36"/>
    <w:rsid w:val="00FA28DE"/>
    <w:rsid w:val="00FA3965"/>
    <w:rsid w:val="00FB05F7"/>
    <w:rsid w:val="00FB1538"/>
    <w:rsid w:val="00FB442A"/>
    <w:rsid w:val="00FB5847"/>
    <w:rsid w:val="00FB6695"/>
    <w:rsid w:val="00FB6C38"/>
    <w:rsid w:val="00FB7725"/>
    <w:rsid w:val="00FC0B0D"/>
    <w:rsid w:val="00FC23A6"/>
    <w:rsid w:val="00FC2B27"/>
    <w:rsid w:val="00FC3EDC"/>
    <w:rsid w:val="00FC5D4C"/>
    <w:rsid w:val="00FC6453"/>
    <w:rsid w:val="00FD08D7"/>
    <w:rsid w:val="00FD3426"/>
    <w:rsid w:val="00FD441D"/>
    <w:rsid w:val="00FD5E20"/>
    <w:rsid w:val="00FE4524"/>
    <w:rsid w:val="00FE5275"/>
    <w:rsid w:val="00FF048A"/>
    <w:rsid w:val="00FF0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qFormat/>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AC5999"/>
    <w:rPr>
      <w:rFonts w:ascii="Calibri" w:hAnsi="Calibri" w:cs="Traditional Arabic"/>
      <w:b/>
      <w:sz w:val="22"/>
      <w:szCs w:val="30"/>
      <w:lang w:eastAsia="en-US" w:bidi="ar-EG"/>
    </w:rPr>
  </w:style>
  <w:style w:type="character" w:styleId="Strong">
    <w:name w:val="Strong"/>
    <w:basedOn w:val="DefaultParagraphFont"/>
    <w:uiPriority w:val="22"/>
    <w:qFormat/>
    <w:rsid w:val="00E6209E"/>
    <w:rPr>
      <w:b/>
      <w:bCs/>
    </w:rPr>
  </w:style>
  <w:style w:type="numbering" w:customStyle="1" w:styleId="NoList1">
    <w:name w:val="No List1"/>
    <w:next w:val="NoList"/>
    <w:uiPriority w:val="99"/>
    <w:semiHidden/>
    <w:unhideWhenUsed/>
    <w:rsid w:val="00A44807"/>
  </w:style>
  <w:style w:type="character" w:customStyle="1" w:styleId="Heading1Char">
    <w:name w:val="Heading 1 Char"/>
    <w:basedOn w:val="DefaultParagraphFont"/>
    <w:link w:val="Heading1"/>
    <w:rsid w:val="00A44807"/>
    <w:rPr>
      <w:rFonts w:ascii="Calibri" w:hAnsi="Calibri" w:cs="Traditional Arabic"/>
      <w:b/>
      <w:sz w:val="22"/>
      <w:szCs w:val="30"/>
      <w:lang w:eastAsia="en-US" w:bidi="ar-EG"/>
    </w:rPr>
  </w:style>
  <w:style w:type="character" w:customStyle="1" w:styleId="Heading2Char">
    <w:name w:val="Heading 2 Char"/>
    <w:basedOn w:val="DefaultParagraphFont"/>
    <w:link w:val="Heading2"/>
    <w:rsid w:val="00A44807"/>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A44807"/>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A44807"/>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A44807"/>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A44807"/>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A44807"/>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A44807"/>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A44807"/>
    <w:rPr>
      <w:rFonts w:ascii="Calibri" w:hAnsi="Calibri" w:cs="Traditional Arabic"/>
      <w:b/>
      <w:sz w:val="22"/>
      <w:szCs w:val="30"/>
      <w:lang w:eastAsia="en-US" w:bidi="ar-EG"/>
    </w:rPr>
  </w:style>
  <w:style w:type="paragraph" w:styleId="Index7">
    <w:name w:val="index 7"/>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A44807"/>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A44807"/>
    <w:rPr>
      <w:rFonts w:ascii="Times New Roman" w:hAnsi="Times New Roman" w:cs="Traditional Arabic"/>
      <w:sz w:val="22"/>
      <w:szCs w:val="30"/>
      <w:lang w:eastAsia="en-US"/>
    </w:rPr>
  </w:style>
  <w:style w:type="character" w:customStyle="1" w:styleId="NoteChar">
    <w:name w:val="Note Char"/>
    <w:basedOn w:val="DefaultParagraphFont"/>
    <w:link w:val="Note"/>
    <w:rsid w:val="00A44807"/>
    <w:rPr>
      <w:rFonts w:ascii="Calibri" w:hAnsi="Calibri" w:cs="Traditional Arabic"/>
      <w:sz w:val="22"/>
      <w:szCs w:val="30"/>
      <w:lang w:eastAsia="en-US" w:bidi="ar-EG"/>
    </w:rPr>
  </w:style>
  <w:style w:type="paragraph" w:styleId="TOC9">
    <w:name w:val="toc 9"/>
    <w:basedOn w:val="TOC4"/>
    <w:rsid w:val="00A44807"/>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A44807"/>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A44807"/>
    <w:rPr>
      <w:rFonts w:ascii="Calibri" w:hAnsi="Calibri" w:cs="Traditional Arabic"/>
      <w:sz w:val="22"/>
      <w:szCs w:val="30"/>
      <w:lang w:eastAsia="en-US" w:bidi="ar-EG"/>
    </w:rPr>
  </w:style>
  <w:style w:type="character" w:customStyle="1" w:styleId="enumlev3Char">
    <w:name w:val="enumlev3 Char"/>
    <w:basedOn w:val="enumlev2Char"/>
    <w:link w:val="enumlev3"/>
    <w:rsid w:val="00A44807"/>
    <w:rPr>
      <w:rFonts w:ascii="Calibri" w:hAnsi="Calibri" w:cs="Traditional Arabic"/>
      <w:sz w:val="22"/>
      <w:szCs w:val="30"/>
      <w:lang w:eastAsia="en-US" w:bidi="ar-EG"/>
    </w:rPr>
  </w:style>
  <w:style w:type="paragraph" w:customStyle="1" w:styleId="Tabletitle">
    <w:name w:val="Table_title"/>
    <w:basedOn w:val="Normal"/>
    <w:next w:val="Normal"/>
    <w:rsid w:val="00A44807"/>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A44807"/>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A44807"/>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A44807"/>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44807"/>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A44807"/>
    <w:rPr>
      <w:rFonts w:ascii="Times New Roman Bold" w:hAnsi="Times New Roman Bold" w:cs="Traditional Arabic"/>
      <w:b/>
      <w:bCs/>
      <w:sz w:val="26"/>
      <w:szCs w:val="36"/>
      <w:lang w:eastAsia="en-US"/>
    </w:rPr>
  </w:style>
  <w:style w:type="paragraph" w:customStyle="1" w:styleId="table">
    <w:name w:val="table"/>
    <w:basedOn w:val="Normal"/>
    <w:rsid w:val="00A44807"/>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A44807"/>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A44807"/>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A44807"/>
    <w:rPr>
      <w:rFonts w:ascii="Calibri" w:hAnsi="Calibri" w:cs="Traditional Arabic"/>
      <w:b/>
      <w:sz w:val="28"/>
      <w:szCs w:val="30"/>
      <w:lang w:eastAsia="en-US" w:bidi="ar-EG"/>
    </w:rPr>
  </w:style>
  <w:style w:type="paragraph" w:customStyle="1" w:styleId="HeadingI0">
    <w:name w:val="Heading_I"/>
    <w:basedOn w:val="Normal"/>
    <w:next w:val="Normal"/>
    <w:rsid w:val="00A44807"/>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A44807"/>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A44807"/>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A44807"/>
    <w:rPr>
      <w:rFonts w:ascii="Calibri" w:hAnsi="Calibri" w:cs="Traditional Arabic"/>
      <w:b/>
      <w:bCs/>
      <w:sz w:val="26"/>
      <w:szCs w:val="36"/>
      <w:lang w:eastAsia="en-US" w:bidi="ar-EG"/>
    </w:rPr>
  </w:style>
  <w:style w:type="character" w:customStyle="1" w:styleId="Artref0">
    <w:name w:val="Art#_ref"/>
    <w:rsid w:val="00A44807"/>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A44807"/>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44807"/>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A44807"/>
    <w:rPr>
      <w:rFonts w:ascii="Times New Roman" w:hAnsi="Times New Roman" w:cs="Traditional Arabic"/>
      <w:sz w:val="22"/>
      <w:szCs w:val="30"/>
      <w:lang w:eastAsia="en-US"/>
    </w:rPr>
  </w:style>
  <w:style w:type="paragraph" w:customStyle="1" w:styleId="Rectitel">
    <w:name w:val="Rec_titel"/>
    <w:basedOn w:val="Normal"/>
    <w:next w:val="Normalaftertitle0"/>
    <w:rsid w:val="00A44807"/>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A44807"/>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44807"/>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44807"/>
    <w:rPr>
      <w:rFonts w:ascii="Calibri" w:hAnsi="Calibri" w:cs="Traditional Arabic"/>
      <w:sz w:val="26"/>
      <w:szCs w:val="36"/>
      <w:lang w:eastAsia="en-US" w:bidi="ar-EG"/>
    </w:rPr>
  </w:style>
  <w:style w:type="paragraph" w:customStyle="1" w:styleId="Attachtitle">
    <w:name w:val="Attach_title"/>
    <w:basedOn w:val="Annex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A44807"/>
    <w:rPr>
      <w:rFonts w:ascii="Calibri" w:hAnsi="Calibri" w:cs="Traditional Arabic"/>
      <w:b/>
      <w:bCs/>
      <w:w w:val="110"/>
      <w:sz w:val="26"/>
      <w:szCs w:val="36"/>
      <w:lang w:eastAsia="en-US" w:bidi="ar-EG"/>
    </w:rPr>
  </w:style>
  <w:style w:type="paragraph" w:customStyle="1" w:styleId="Normalend">
    <w:name w:val="Normal_end"/>
    <w:basedOn w:val="Normal"/>
    <w:qFormat/>
    <w:rsid w:val="00A44807"/>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A44807"/>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A44807"/>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A44807"/>
    <w:pPr>
      <w:keepNext w:val="0"/>
    </w:pPr>
  </w:style>
  <w:style w:type="paragraph" w:customStyle="1" w:styleId="RecNoTitle">
    <w:name w:val="Rec_No&amp;Title"/>
    <w:basedOn w:val="Rec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A44807"/>
  </w:style>
  <w:style w:type="paragraph" w:customStyle="1" w:styleId="CountriesName">
    <w:name w:val="Countries _Name"/>
    <w:basedOn w:val="RecNoTitle"/>
    <w:qFormat/>
    <w:rsid w:val="00A44807"/>
    <w:rPr>
      <w:sz w:val="24"/>
      <w:szCs w:val="32"/>
    </w:rPr>
  </w:style>
  <w:style w:type="paragraph" w:customStyle="1" w:styleId="AnnexRef">
    <w:name w:val="Annex_Ref"/>
    <w:qFormat/>
    <w:rsid w:val="00A44807"/>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44807"/>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44807"/>
    <w:rPr>
      <w:rFonts w:ascii="Times New Roman Bold" w:hAnsi="Times New Roman Bold" w:cs="Traditional Arabic"/>
      <w:b/>
      <w:bCs/>
      <w:sz w:val="22"/>
      <w:szCs w:val="30"/>
      <w:lang w:eastAsia="en-US" w:bidi="ar-EG"/>
    </w:rPr>
  </w:style>
  <w:style w:type="paragraph" w:styleId="List">
    <w:name w:val="List"/>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A44807"/>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A44807"/>
    <w:pPr>
      <w:framePr w:wrap="around"/>
    </w:pPr>
  </w:style>
  <w:style w:type="paragraph" w:customStyle="1" w:styleId="Dash">
    <w:name w:val="Dash"/>
    <w:basedOn w:val="Normal"/>
    <w:qFormat/>
    <w:rsid w:val="00A44807"/>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A44807"/>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44807"/>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A44807"/>
    <w:rPr>
      <w:rFonts w:ascii="Calibri" w:hAnsi="Calibri" w:cs="Traditional Arabic"/>
      <w:caps/>
      <w:sz w:val="28"/>
      <w:szCs w:val="30"/>
      <w:lang w:eastAsia="en-US" w:bidi="ar-EG"/>
    </w:rPr>
  </w:style>
  <w:style w:type="character" w:customStyle="1" w:styleId="TablelegendChar">
    <w:name w:val="Table_legend Char"/>
    <w:link w:val="Tablelegend"/>
    <w:rsid w:val="00A44807"/>
    <w:rPr>
      <w:rFonts w:ascii="Calibri" w:hAnsi="Calibri" w:cs="Traditional Arabic"/>
      <w:sz w:val="22"/>
      <w:szCs w:val="30"/>
      <w:lang w:eastAsia="en-US" w:bidi="ar-EG"/>
    </w:rPr>
  </w:style>
  <w:style w:type="paragraph" w:customStyle="1" w:styleId="Section3">
    <w:name w:val="Section_3‎"/>
    <w:qFormat/>
    <w:rsid w:val="00A44807"/>
    <w:rPr>
      <w:rFonts w:ascii="Times New Roman" w:hAnsi="Times New Roman" w:cs="Traditional Arabic"/>
      <w:sz w:val="24"/>
      <w:szCs w:val="32"/>
      <w:lang w:eastAsia="en-US" w:bidi="ar-EG"/>
    </w:rPr>
  </w:style>
  <w:style w:type="paragraph" w:customStyle="1" w:styleId="Chapno0">
    <w:name w:val="Chap_no"/>
    <w:basedOn w:val="Normal"/>
    <w:qFormat/>
    <w:rsid w:val="00A44807"/>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A44807"/>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A44807"/>
    <w:pPr>
      <w:keepNext/>
    </w:pPr>
    <w:rPr>
      <w:lang w:val="fr-FR" w:bidi="ar-EG"/>
    </w:rPr>
  </w:style>
  <w:style w:type="character" w:customStyle="1" w:styleId="ArttitelChar">
    <w:name w:val="Art_titel Char"/>
    <w:basedOn w:val="RestitelChar"/>
    <w:link w:val="Arttitel"/>
    <w:rsid w:val="00A44807"/>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44807"/>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A44807"/>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A44807"/>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A44807"/>
    <w:pPr>
      <w:tabs>
        <w:tab w:val="left" w:pos="851"/>
      </w:tabs>
      <w:jc w:val="center"/>
    </w:pPr>
    <w:rPr>
      <w:rFonts w:ascii="Times New Roman" w:hAnsi="Times New Roman"/>
      <w:lang w:val="fr-FR"/>
    </w:rPr>
  </w:style>
  <w:style w:type="paragraph" w:customStyle="1" w:styleId="FigTitle">
    <w:name w:val="Fig._Title"/>
    <w:basedOn w:val="FigNo"/>
    <w:autoRedefine/>
    <w:qFormat/>
    <w:rsid w:val="00A44807"/>
    <w:rPr>
      <w:rFonts w:ascii="Times New Roman Bold" w:hAnsi="Times New Roman Bold"/>
      <w:b/>
      <w:bCs/>
    </w:rPr>
  </w:style>
  <w:style w:type="paragraph" w:customStyle="1" w:styleId="Style1">
    <w:name w:val="Style1"/>
    <w:basedOn w:val="Normal"/>
    <w:qFormat/>
    <w:rsid w:val="00A44807"/>
    <w:pPr>
      <w:tabs>
        <w:tab w:val="left" w:pos="851"/>
      </w:tabs>
    </w:pPr>
    <w:rPr>
      <w:rFonts w:ascii="Times New Roman" w:hAnsi="Times New Roman"/>
      <w:lang w:val="en-GB"/>
    </w:rPr>
  </w:style>
  <w:style w:type="paragraph" w:customStyle="1" w:styleId="AnnexNo0">
    <w:name w:val="AnnexNo"/>
    <w:basedOn w:val="ArtNo"/>
    <w:qFormat/>
    <w:rsid w:val="00A44807"/>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A44807"/>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A44807"/>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A44807"/>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44807"/>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A44807"/>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A44807"/>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A44807"/>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A44807"/>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A44807"/>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A44807"/>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A44807"/>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44807"/>
    <w:rPr>
      <w:i/>
      <w:iCs/>
      <w:lang w:val="fr-FR" w:bidi="ar-EG"/>
    </w:rPr>
  </w:style>
  <w:style w:type="character" w:customStyle="1" w:styleId="ItaliqueQuickStyleChar">
    <w:name w:val="Italique_QuickStyle Char"/>
    <w:basedOn w:val="NormalaftertitleChar"/>
    <w:link w:val="ItaliqueQuickStyle"/>
    <w:rsid w:val="00A44807"/>
    <w:rPr>
      <w:rFonts w:ascii="Times New Roman" w:hAnsi="Times New Roman" w:cs="Traditional Arabic"/>
      <w:i/>
      <w:iCs/>
      <w:sz w:val="22"/>
      <w:szCs w:val="30"/>
      <w:lang w:val="fr-FR" w:eastAsia="en-US" w:bidi="ar-EG"/>
    </w:rPr>
  </w:style>
  <w:style w:type="paragraph" w:customStyle="1" w:styleId="AttachNO">
    <w:name w:val="Attach_NO"/>
    <w:basedOn w:val="Normal"/>
    <w:qFormat/>
    <w:rsid w:val="00A44807"/>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A44807"/>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A44807"/>
    <w:rPr>
      <w:rFonts w:ascii="Times New Roman" w:hAnsi="Times New Roman"/>
      <w:b w:val="0"/>
      <w:bCs w:val="0"/>
      <w:sz w:val="28"/>
      <w:szCs w:val="40"/>
    </w:rPr>
  </w:style>
  <w:style w:type="character" w:customStyle="1" w:styleId="ArtNoChar0">
    <w:name w:val="Art No Char"/>
    <w:basedOn w:val="ArttitelChar"/>
    <w:link w:val="ArtNo1"/>
    <w:rsid w:val="00A44807"/>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44807"/>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A44807"/>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A44807"/>
    <w:pPr>
      <w:bidi/>
      <w:jc w:val="both"/>
    </w:pPr>
    <w:rPr>
      <w:rFonts w:ascii="Times New Roman" w:hAnsi="Times New Roman"/>
    </w:rPr>
  </w:style>
  <w:style w:type="paragraph" w:styleId="Caption">
    <w:name w:val="caption"/>
    <w:basedOn w:val="Normal"/>
    <w:next w:val="Normal"/>
    <w:uiPriority w:val="99"/>
    <w:qFormat/>
    <w:rsid w:val="00A44807"/>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A44807"/>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A44807"/>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44807"/>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A44807"/>
    <w:rPr>
      <w:rFonts w:ascii="Verdana" w:hAnsi="Verdana" w:cs="Arial"/>
      <w:sz w:val="19"/>
      <w:szCs w:val="24"/>
      <w:lang w:val="en-GB" w:eastAsia="en-US" w:bidi="ar-EG"/>
    </w:rPr>
  </w:style>
  <w:style w:type="character" w:styleId="Emphasis">
    <w:name w:val="Emphasis"/>
    <w:basedOn w:val="DefaultParagraphFont"/>
    <w:qFormat/>
    <w:rsid w:val="00A44807"/>
    <w:rPr>
      <w:i/>
      <w:iCs/>
    </w:rPr>
  </w:style>
  <w:style w:type="paragraph" w:customStyle="1" w:styleId="Headingb1">
    <w:name w:val="Heading b"/>
    <w:basedOn w:val="Heading1"/>
    <w:qFormat/>
    <w:rsid w:val="00A44807"/>
    <w:pPr>
      <w:keepLines w:val="0"/>
      <w:tabs>
        <w:tab w:val="clear" w:pos="794"/>
        <w:tab w:val="clear" w:pos="1191"/>
        <w:tab w:val="clear" w:pos="1588"/>
        <w:tab w:val="clear" w:pos="1985"/>
        <w:tab w:val="left" w:pos="851"/>
      </w:tabs>
      <w:overflowPunct/>
      <w:autoSpaceDE/>
      <w:autoSpaceDN/>
      <w:adjustRightInd/>
      <w:spacing w:before="240"/>
      <w:ind w:left="0" w:firstLine="0"/>
      <w:textAlignment w:val="auto"/>
    </w:pPr>
    <w:rPr>
      <w:rFonts w:ascii="Times New Roman Bold" w:hAnsi="Times New Roman Bold"/>
      <w:bCs/>
      <w:kern w:val="32"/>
      <w:sz w:val="24"/>
      <w:szCs w:val="32"/>
      <w:lang w:bidi="ar-SA"/>
    </w:rPr>
  </w:style>
  <w:style w:type="paragraph" w:customStyle="1" w:styleId="tablefooter">
    <w:name w:val="table_footer"/>
    <w:basedOn w:val="Normal"/>
    <w:qFormat/>
    <w:rsid w:val="00A44807"/>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A44807"/>
    <w:rPr>
      <w:rFonts w:ascii="Calibri" w:hAnsi="Calibri" w:cs="Traditional Arabic"/>
      <w:noProof/>
      <w:sz w:val="16"/>
      <w:szCs w:val="30"/>
      <w:lang w:eastAsia="en-US" w:bidi="ar-EG"/>
    </w:rPr>
  </w:style>
  <w:style w:type="character" w:customStyle="1" w:styleId="HeaderChar">
    <w:name w:val="Header Char"/>
    <w:basedOn w:val="DefaultParagraphFont"/>
    <w:link w:val="Header"/>
    <w:rsid w:val="00A44807"/>
    <w:rPr>
      <w:rFonts w:ascii="Calibri" w:hAnsi="Calibri" w:cs="Traditional Arabic"/>
      <w:sz w:val="18"/>
      <w:szCs w:val="30"/>
      <w:lang w:eastAsia="en-US" w:bidi="ar-EG"/>
    </w:rPr>
  </w:style>
  <w:style w:type="paragraph" w:customStyle="1" w:styleId="OpinionNo">
    <w:name w:val="Opinion_No"/>
    <w:next w:val="Normal"/>
    <w:qFormat/>
    <w:rsid w:val="00A44807"/>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44807"/>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A44807"/>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A44807"/>
    <w:rPr>
      <w:rFonts w:ascii="Calibri" w:hAnsi="Calibri" w:cs="Traditional Arabic"/>
      <w:b/>
      <w:sz w:val="28"/>
      <w:szCs w:val="30"/>
      <w:lang w:eastAsia="en-US" w:bidi="ar-EG"/>
    </w:rPr>
  </w:style>
  <w:style w:type="paragraph" w:customStyle="1" w:styleId="AppendixNoTitle0">
    <w:name w:val="Appendix_NoTitle"/>
    <w:basedOn w:val="Normal"/>
    <w:next w:val="Normal"/>
    <w:rsid w:val="00A44807"/>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A44807"/>
    <w:pPr>
      <w:tabs>
        <w:tab w:val="clear" w:pos="1191"/>
        <w:tab w:val="clear" w:pos="1588"/>
        <w:tab w:val="clear" w:pos="1985"/>
        <w:tab w:val="left" w:pos="851"/>
        <w:tab w:val="left" w:pos="2127"/>
        <w:tab w:val="left" w:pos="2410"/>
        <w:tab w:val="left" w:pos="2921"/>
        <w:tab w:val="left" w:pos="3261"/>
      </w:tabs>
      <w:ind w:left="0" w:firstLine="0"/>
      <w:jc w:val="left"/>
      <w:outlineLvl w:val="9"/>
    </w:pPr>
    <w:rPr>
      <w:rFonts w:ascii="Times New Roman Bold" w:eastAsia="Batang" w:hAnsi="Times New Roman Bold"/>
      <w:bCs/>
      <w:lang w:val="en-GB" w:bidi="ar-SA"/>
    </w:rPr>
  </w:style>
  <w:style w:type="paragraph" w:styleId="BalloonText">
    <w:name w:val="Balloon Text"/>
    <w:basedOn w:val="Normal"/>
    <w:link w:val="BalloonTextChar"/>
    <w:uiPriority w:val="99"/>
    <w:unhideWhenUsed/>
    <w:rsid w:val="00A44807"/>
    <w:pPr>
      <w:tabs>
        <w:tab w:val="left" w:pos="851"/>
      </w:tabs>
      <w:spacing w:before="0" w:line="240" w:lineRule="auto"/>
    </w:pPr>
    <w:rPr>
      <w:rFonts w:ascii="Tahoma" w:eastAsiaTheme="minorEastAsia" w:hAnsi="Tahoma" w:cs="Tahoma"/>
      <w:sz w:val="16"/>
      <w:szCs w:val="16"/>
      <w:lang w:eastAsia="zh-CN" w:bidi="ar-SA"/>
    </w:rPr>
  </w:style>
  <w:style w:type="character" w:customStyle="1" w:styleId="BalloonTextChar">
    <w:name w:val="Balloon Text Char"/>
    <w:basedOn w:val="DefaultParagraphFont"/>
    <w:link w:val="BalloonText"/>
    <w:uiPriority w:val="99"/>
    <w:rsid w:val="00A44807"/>
    <w:rPr>
      <w:rFonts w:ascii="Tahoma" w:eastAsiaTheme="minorEastAsia" w:hAnsi="Tahoma" w:cs="Tahoma"/>
      <w:sz w:val="16"/>
      <w:szCs w:val="16"/>
    </w:rPr>
  </w:style>
  <w:style w:type="character" w:customStyle="1" w:styleId="hps">
    <w:name w:val="hps"/>
    <w:basedOn w:val="DefaultParagraphFont"/>
    <w:rsid w:val="00A44807"/>
  </w:style>
  <w:style w:type="character" w:customStyle="1" w:styleId="atn">
    <w:name w:val="atn"/>
    <w:basedOn w:val="DefaultParagraphFont"/>
    <w:rsid w:val="00A44807"/>
  </w:style>
  <w:style w:type="paragraph" w:customStyle="1" w:styleId="tabletext00">
    <w:name w:val="tabletext0"/>
    <w:basedOn w:val="Normal"/>
    <w:uiPriority w:val="99"/>
    <w:rsid w:val="00A44807"/>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A44807"/>
  </w:style>
  <w:style w:type="paragraph" w:customStyle="1" w:styleId="tabletext1">
    <w:name w:val="tabletext"/>
    <w:basedOn w:val="Normal"/>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A44807"/>
    <w:rPr>
      <w:rFonts w:cs="Times New Roman"/>
    </w:rPr>
  </w:style>
  <w:style w:type="paragraph" w:customStyle="1" w:styleId="Headingi1">
    <w:name w:val="Heading i"/>
    <w:basedOn w:val="Headingb1"/>
    <w:rsid w:val="00A44807"/>
    <w:rPr>
      <w:b w:val="0"/>
      <w:i/>
    </w:rPr>
  </w:style>
  <w:style w:type="paragraph" w:customStyle="1" w:styleId="Default">
    <w:name w:val="Default"/>
    <w:rsid w:val="00A44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A44807"/>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A44807"/>
  </w:style>
  <w:style w:type="paragraph" w:customStyle="1" w:styleId="Border">
    <w:name w:val="Border"/>
    <w:basedOn w:val="Tabletext"/>
    <w:rsid w:val="00A4480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A44807"/>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A44807"/>
  </w:style>
  <w:style w:type="paragraph" w:customStyle="1" w:styleId="Section30">
    <w:name w:val="Section_3"/>
    <w:basedOn w:val="Section1"/>
    <w:rsid w:val="00A44807"/>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A44807"/>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A44807"/>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A44807"/>
    <w:rPr>
      <w:rFonts w:cs="Times New Roman"/>
    </w:rPr>
  </w:style>
  <w:style w:type="paragraph" w:customStyle="1" w:styleId="headingi2">
    <w:name w:val="heading_i"/>
    <w:basedOn w:val="Heading3"/>
    <w:next w:val="Normal"/>
    <w:rsid w:val="00A44807"/>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ind w:left="0" w:firstLine="0"/>
      <w:textAlignment w:val="auto"/>
      <w:outlineLvl w:val="9"/>
    </w:pPr>
    <w:rPr>
      <w:rFonts w:ascii="CG Times" w:hAnsi="CG Times"/>
      <w:bCs/>
      <w:i/>
      <w:kern w:val="14"/>
      <w:lang w:bidi="ar-SA"/>
    </w:rPr>
  </w:style>
  <w:style w:type="paragraph" w:customStyle="1" w:styleId="TableTitle1">
    <w:name w:val="Table_Title"/>
    <w:basedOn w:val="Table0"/>
    <w:next w:val="TableText2"/>
    <w:rsid w:val="00A44807"/>
    <w:pPr>
      <w:keepLines/>
      <w:spacing w:before="0"/>
    </w:pPr>
    <w:rPr>
      <w:b/>
      <w:caps w:val="0"/>
    </w:rPr>
  </w:style>
  <w:style w:type="paragraph" w:customStyle="1" w:styleId="Table0">
    <w:name w:val="Table_#"/>
    <w:basedOn w:val="Normal"/>
    <w:next w:val="TableTitle1"/>
    <w:rsid w:val="00A44807"/>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rsid w:val="00A448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rsid w:val="00A44807"/>
    <w:pPr>
      <w:keepNext/>
      <w:spacing w:before="80" w:after="80"/>
      <w:jc w:val="center"/>
    </w:pPr>
    <w:rPr>
      <w:b/>
    </w:rPr>
  </w:style>
  <w:style w:type="paragraph" w:customStyle="1" w:styleId="TableFin">
    <w:name w:val="Table_Fin"/>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A44807"/>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A44807"/>
    <w:rPr>
      <w:rFonts w:cs="Traditional Arabic"/>
      <w:sz w:val="22"/>
      <w:szCs w:val="30"/>
      <w:lang w:eastAsia="en-US"/>
    </w:rPr>
  </w:style>
  <w:style w:type="paragraph" w:styleId="BodyText3">
    <w:name w:val="Body Text 3"/>
    <w:basedOn w:val="Normal"/>
    <w:link w:val="BodyText3Char"/>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A44807"/>
    <w:rPr>
      <w:rFonts w:ascii="Arial" w:eastAsia="Batang" w:hAnsi="Arial" w:cs="Traditional Arabic"/>
      <w:b/>
      <w:bCs/>
      <w:color w:val="0000FF"/>
      <w:sz w:val="22"/>
      <w:szCs w:val="22"/>
      <w:lang w:eastAsia="en-US"/>
    </w:rPr>
  </w:style>
  <w:style w:type="character" w:customStyle="1" w:styleId="Artdef0">
    <w:name w:val="Art#_def"/>
    <w:rsid w:val="00A44807"/>
    <w:rPr>
      <w:rFonts w:ascii="Times New Roman" w:hAnsi="Times New Roman" w:cs="Times New Roman"/>
      <w:b/>
    </w:rPr>
  </w:style>
  <w:style w:type="character" w:customStyle="1" w:styleId="Resref0">
    <w:name w:val="Res#_ref"/>
    <w:rsid w:val="00A44807"/>
    <w:rPr>
      <w:rFonts w:cs="Times New Roman"/>
    </w:rPr>
  </w:style>
  <w:style w:type="paragraph" w:styleId="BodyTextIndent3">
    <w:name w:val="Body Text Indent 3"/>
    <w:basedOn w:val="Normal"/>
    <w:link w:val="BodyTextIndent3Char"/>
    <w:rsid w:val="00A44807"/>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A44807"/>
    <w:rPr>
      <w:rFonts w:cs="Traditional Arabic"/>
      <w:sz w:val="16"/>
      <w:szCs w:val="16"/>
      <w:lang w:eastAsia="en-US"/>
    </w:rPr>
  </w:style>
  <w:style w:type="paragraph" w:customStyle="1" w:styleId="Char">
    <w:name w:val="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A44807"/>
    <w:rPr>
      <w:rFonts w:cs="Traditional Arabic"/>
      <w:sz w:val="22"/>
      <w:szCs w:val="30"/>
      <w:lang w:eastAsia="en-US"/>
    </w:rPr>
  </w:style>
  <w:style w:type="paragraph" w:styleId="TableofFigures">
    <w:name w:val="table of figures"/>
    <w:basedOn w:val="Normal"/>
    <w:next w:val="Normal"/>
    <w:rsid w:val="00A44807"/>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A44807"/>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A44807"/>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A44807"/>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A44807"/>
    <w:rPr>
      <w:rFonts w:ascii="Helvetica" w:eastAsia="ヒラギノ角ゴ Pro W3" w:hAnsi="Helvetica"/>
      <w:color w:val="000000"/>
      <w:sz w:val="24"/>
    </w:rPr>
  </w:style>
  <w:style w:type="numbering" w:customStyle="1" w:styleId="NoList11">
    <w:name w:val="No List11"/>
    <w:next w:val="NoList"/>
    <w:uiPriority w:val="99"/>
    <w:semiHidden/>
    <w:unhideWhenUsed/>
    <w:rsid w:val="00A44807"/>
  </w:style>
  <w:style w:type="table" w:customStyle="1" w:styleId="TableGrid11">
    <w:name w:val="Table Grid11"/>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0371"/>
  </w:style>
  <w:style w:type="table" w:customStyle="1" w:styleId="TableGrid3">
    <w:name w:val="Table Grid3"/>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B0371"/>
  </w:style>
  <w:style w:type="table" w:customStyle="1" w:styleId="TableGrid12">
    <w:name w:val="Table Grid12"/>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qFormat/>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AC5999"/>
    <w:rPr>
      <w:rFonts w:ascii="Calibri" w:hAnsi="Calibri" w:cs="Traditional Arabic"/>
      <w:b/>
      <w:sz w:val="22"/>
      <w:szCs w:val="30"/>
      <w:lang w:eastAsia="en-US" w:bidi="ar-EG"/>
    </w:rPr>
  </w:style>
  <w:style w:type="character" w:styleId="Strong">
    <w:name w:val="Strong"/>
    <w:basedOn w:val="DefaultParagraphFont"/>
    <w:uiPriority w:val="22"/>
    <w:qFormat/>
    <w:rsid w:val="00E6209E"/>
    <w:rPr>
      <w:b/>
      <w:bCs/>
    </w:rPr>
  </w:style>
  <w:style w:type="numbering" w:customStyle="1" w:styleId="NoList1">
    <w:name w:val="No List1"/>
    <w:next w:val="NoList"/>
    <w:uiPriority w:val="99"/>
    <w:semiHidden/>
    <w:unhideWhenUsed/>
    <w:rsid w:val="00A44807"/>
  </w:style>
  <w:style w:type="character" w:customStyle="1" w:styleId="Heading1Char">
    <w:name w:val="Heading 1 Char"/>
    <w:basedOn w:val="DefaultParagraphFont"/>
    <w:link w:val="Heading1"/>
    <w:rsid w:val="00A44807"/>
    <w:rPr>
      <w:rFonts w:ascii="Calibri" w:hAnsi="Calibri" w:cs="Traditional Arabic"/>
      <w:b/>
      <w:sz w:val="22"/>
      <w:szCs w:val="30"/>
      <w:lang w:eastAsia="en-US" w:bidi="ar-EG"/>
    </w:rPr>
  </w:style>
  <w:style w:type="character" w:customStyle="1" w:styleId="Heading2Char">
    <w:name w:val="Heading 2 Char"/>
    <w:basedOn w:val="DefaultParagraphFont"/>
    <w:link w:val="Heading2"/>
    <w:rsid w:val="00A44807"/>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A44807"/>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A44807"/>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A44807"/>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A44807"/>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A44807"/>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A44807"/>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A44807"/>
    <w:rPr>
      <w:rFonts w:ascii="Calibri" w:hAnsi="Calibri" w:cs="Traditional Arabic"/>
      <w:b/>
      <w:sz w:val="22"/>
      <w:szCs w:val="30"/>
      <w:lang w:eastAsia="en-US" w:bidi="ar-EG"/>
    </w:rPr>
  </w:style>
  <w:style w:type="paragraph" w:styleId="Index7">
    <w:name w:val="index 7"/>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A44807"/>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A44807"/>
    <w:rPr>
      <w:rFonts w:ascii="Times New Roman" w:hAnsi="Times New Roman" w:cs="Traditional Arabic"/>
      <w:sz w:val="22"/>
      <w:szCs w:val="30"/>
      <w:lang w:eastAsia="en-US"/>
    </w:rPr>
  </w:style>
  <w:style w:type="character" w:customStyle="1" w:styleId="NoteChar">
    <w:name w:val="Note Char"/>
    <w:basedOn w:val="DefaultParagraphFont"/>
    <w:link w:val="Note"/>
    <w:rsid w:val="00A44807"/>
    <w:rPr>
      <w:rFonts w:ascii="Calibri" w:hAnsi="Calibri" w:cs="Traditional Arabic"/>
      <w:sz w:val="22"/>
      <w:szCs w:val="30"/>
      <w:lang w:eastAsia="en-US" w:bidi="ar-EG"/>
    </w:rPr>
  </w:style>
  <w:style w:type="paragraph" w:styleId="TOC9">
    <w:name w:val="toc 9"/>
    <w:basedOn w:val="TOC4"/>
    <w:rsid w:val="00A44807"/>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A44807"/>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A44807"/>
    <w:rPr>
      <w:rFonts w:ascii="Calibri" w:hAnsi="Calibri" w:cs="Traditional Arabic"/>
      <w:sz w:val="22"/>
      <w:szCs w:val="30"/>
      <w:lang w:eastAsia="en-US" w:bidi="ar-EG"/>
    </w:rPr>
  </w:style>
  <w:style w:type="character" w:customStyle="1" w:styleId="enumlev3Char">
    <w:name w:val="enumlev3 Char"/>
    <w:basedOn w:val="enumlev2Char"/>
    <w:link w:val="enumlev3"/>
    <w:rsid w:val="00A44807"/>
    <w:rPr>
      <w:rFonts w:ascii="Calibri" w:hAnsi="Calibri" w:cs="Traditional Arabic"/>
      <w:sz w:val="22"/>
      <w:szCs w:val="30"/>
      <w:lang w:eastAsia="en-US" w:bidi="ar-EG"/>
    </w:rPr>
  </w:style>
  <w:style w:type="paragraph" w:customStyle="1" w:styleId="Tabletitle">
    <w:name w:val="Table_title"/>
    <w:basedOn w:val="Normal"/>
    <w:next w:val="Normal"/>
    <w:rsid w:val="00A44807"/>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A44807"/>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A44807"/>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A44807"/>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44807"/>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A44807"/>
    <w:rPr>
      <w:rFonts w:ascii="Times New Roman Bold" w:hAnsi="Times New Roman Bold" w:cs="Traditional Arabic"/>
      <w:b/>
      <w:bCs/>
      <w:sz w:val="26"/>
      <w:szCs w:val="36"/>
      <w:lang w:eastAsia="en-US"/>
    </w:rPr>
  </w:style>
  <w:style w:type="paragraph" w:customStyle="1" w:styleId="table">
    <w:name w:val="table"/>
    <w:basedOn w:val="Normal"/>
    <w:rsid w:val="00A44807"/>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A44807"/>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A44807"/>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A44807"/>
    <w:rPr>
      <w:rFonts w:ascii="Calibri" w:hAnsi="Calibri" w:cs="Traditional Arabic"/>
      <w:b/>
      <w:sz w:val="28"/>
      <w:szCs w:val="30"/>
      <w:lang w:eastAsia="en-US" w:bidi="ar-EG"/>
    </w:rPr>
  </w:style>
  <w:style w:type="paragraph" w:customStyle="1" w:styleId="HeadingI0">
    <w:name w:val="Heading_I"/>
    <w:basedOn w:val="Normal"/>
    <w:next w:val="Normal"/>
    <w:rsid w:val="00A44807"/>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A44807"/>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A44807"/>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A44807"/>
    <w:rPr>
      <w:rFonts w:ascii="Calibri" w:hAnsi="Calibri" w:cs="Traditional Arabic"/>
      <w:b/>
      <w:bCs/>
      <w:sz w:val="26"/>
      <w:szCs w:val="36"/>
      <w:lang w:eastAsia="en-US" w:bidi="ar-EG"/>
    </w:rPr>
  </w:style>
  <w:style w:type="character" w:customStyle="1" w:styleId="Artref0">
    <w:name w:val="Art#_ref"/>
    <w:rsid w:val="00A44807"/>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A44807"/>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44807"/>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A44807"/>
    <w:rPr>
      <w:rFonts w:ascii="Times New Roman" w:hAnsi="Times New Roman" w:cs="Traditional Arabic"/>
      <w:sz w:val="22"/>
      <w:szCs w:val="30"/>
      <w:lang w:eastAsia="en-US"/>
    </w:rPr>
  </w:style>
  <w:style w:type="paragraph" w:customStyle="1" w:styleId="Rectitel">
    <w:name w:val="Rec_titel"/>
    <w:basedOn w:val="Normal"/>
    <w:next w:val="Normalaftertitle0"/>
    <w:rsid w:val="00A44807"/>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A44807"/>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44807"/>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44807"/>
    <w:rPr>
      <w:rFonts w:ascii="Calibri" w:hAnsi="Calibri" w:cs="Traditional Arabic"/>
      <w:sz w:val="26"/>
      <w:szCs w:val="36"/>
      <w:lang w:eastAsia="en-US" w:bidi="ar-EG"/>
    </w:rPr>
  </w:style>
  <w:style w:type="paragraph" w:customStyle="1" w:styleId="Attachtitle">
    <w:name w:val="Attach_title"/>
    <w:basedOn w:val="Annex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A44807"/>
    <w:rPr>
      <w:rFonts w:ascii="Calibri" w:hAnsi="Calibri" w:cs="Traditional Arabic"/>
      <w:b/>
      <w:bCs/>
      <w:w w:val="110"/>
      <w:sz w:val="26"/>
      <w:szCs w:val="36"/>
      <w:lang w:eastAsia="en-US" w:bidi="ar-EG"/>
    </w:rPr>
  </w:style>
  <w:style w:type="paragraph" w:customStyle="1" w:styleId="Normalend">
    <w:name w:val="Normal_end"/>
    <w:basedOn w:val="Normal"/>
    <w:qFormat/>
    <w:rsid w:val="00A44807"/>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A44807"/>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A44807"/>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A44807"/>
    <w:pPr>
      <w:keepNext w:val="0"/>
    </w:pPr>
  </w:style>
  <w:style w:type="paragraph" w:customStyle="1" w:styleId="RecNoTitle">
    <w:name w:val="Rec_No&amp;Title"/>
    <w:basedOn w:val="Rec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A44807"/>
  </w:style>
  <w:style w:type="paragraph" w:customStyle="1" w:styleId="CountriesName">
    <w:name w:val="Countries _Name"/>
    <w:basedOn w:val="RecNoTitle"/>
    <w:qFormat/>
    <w:rsid w:val="00A44807"/>
    <w:rPr>
      <w:sz w:val="24"/>
      <w:szCs w:val="32"/>
    </w:rPr>
  </w:style>
  <w:style w:type="paragraph" w:customStyle="1" w:styleId="AnnexRef">
    <w:name w:val="Annex_Ref"/>
    <w:qFormat/>
    <w:rsid w:val="00A44807"/>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44807"/>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44807"/>
    <w:rPr>
      <w:rFonts w:ascii="Times New Roman Bold" w:hAnsi="Times New Roman Bold" w:cs="Traditional Arabic"/>
      <w:b/>
      <w:bCs/>
      <w:sz w:val="22"/>
      <w:szCs w:val="30"/>
      <w:lang w:eastAsia="en-US" w:bidi="ar-EG"/>
    </w:rPr>
  </w:style>
  <w:style w:type="paragraph" w:styleId="List">
    <w:name w:val="List"/>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A44807"/>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A44807"/>
    <w:pPr>
      <w:framePr w:wrap="around"/>
    </w:pPr>
  </w:style>
  <w:style w:type="paragraph" w:customStyle="1" w:styleId="Dash">
    <w:name w:val="Dash"/>
    <w:basedOn w:val="Normal"/>
    <w:qFormat/>
    <w:rsid w:val="00A44807"/>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A44807"/>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44807"/>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A44807"/>
    <w:rPr>
      <w:rFonts w:ascii="Calibri" w:hAnsi="Calibri" w:cs="Traditional Arabic"/>
      <w:caps/>
      <w:sz w:val="28"/>
      <w:szCs w:val="30"/>
      <w:lang w:eastAsia="en-US" w:bidi="ar-EG"/>
    </w:rPr>
  </w:style>
  <w:style w:type="character" w:customStyle="1" w:styleId="TablelegendChar">
    <w:name w:val="Table_legend Char"/>
    <w:link w:val="Tablelegend"/>
    <w:rsid w:val="00A44807"/>
    <w:rPr>
      <w:rFonts w:ascii="Calibri" w:hAnsi="Calibri" w:cs="Traditional Arabic"/>
      <w:sz w:val="22"/>
      <w:szCs w:val="30"/>
      <w:lang w:eastAsia="en-US" w:bidi="ar-EG"/>
    </w:rPr>
  </w:style>
  <w:style w:type="paragraph" w:customStyle="1" w:styleId="Section3">
    <w:name w:val="Section_3‎"/>
    <w:qFormat/>
    <w:rsid w:val="00A44807"/>
    <w:rPr>
      <w:rFonts w:ascii="Times New Roman" w:hAnsi="Times New Roman" w:cs="Traditional Arabic"/>
      <w:sz w:val="24"/>
      <w:szCs w:val="32"/>
      <w:lang w:eastAsia="en-US" w:bidi="ar-EG"/>
    </w:rPr>
  </w:style>
  <w:style w:type="paragraph" w:customStyle="1" w:styleId="Chapno0">
    <w:name w:val="Chap_no"/>
    <w:basedOn w:val="Normal"/>
    <w:qFormat/>
    <w:rsid w:val="00A44807"/>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A44807"/>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A44807"/>
    <w:pPr>
      <w:keepNext/>
    </w:pPr>
    <w:rPr>
      <w:lang w:val="fr-FR" w:bidi="ar-EG"/>
    </w:rPr>
  </w:style>
  <w:style w:type="character" w:customStyle="1" w:styleId="ArttitelChar">
    <w:name w:val="Art_titel Char"/>
    <w:basedOn w:val="RestitelChar"/>
    <w:link w:val="Arttitel"/>
    <w:rsid w:val="00A44807"/>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44807"/>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A44807"/>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A44807"/>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A44807"/>
    <w:pPr>
      <w:tabs>
        <w:tab w:val="left" w:pos="851"/>
      </w:tabs>
      <w:jc w:val="center"/>
    </w:pPr>
    <w:rPr>
      <w:rFonts w:ascii="Times New Roman" w:hAnsi="Times New Roman"/>
      <w:lang w:val="fr-FR"/>
    </w:rPr>
  </w:style>
  <w:style w:type="paragraph" w:customStyle="1" w:styleId="FigTitle">
    <w:name w:val="Fig._Title"/>
    <w:basedOn w:val="FigNo"/>
    <w:autoRedefine/>
    <w:qFormat/>
    <w:rsid w:val="00A44807"/>
    <w:rPr>
      <w:rFonts w:ascii="Times New Roman Bold" w:hAnsi="Times New Roman Bold"/>
      <w:b/>
      <w:bCs/>
    </w:rPr>
  </w:style>
  <w:style w:type="paragraph" w:customStyle="1" w:styleId="Style1">
    <w:name w:val="Style1"/>
    <w:basedOn w:val="Normal"/>
    <w:qFormat/>
    <w:rsid w:val="00A44807"/>
    <w:pPr>
      <w:tabs>
        <w:tab w:val="left" w:pos="851"/>
      </w:tabs>
    </w:pPr>
    <w:rPr>
      <w:rFonts w:ascii="Times New Roman" w:hAnsi="Times New Roman"/>
      <w:lang w:val="en-GB"/>
    </w:rPr>
  </w:style>
  <w:style w:type="paragraph" w:customStyle="1" w:styleId="AnnexNo0">
    <w:name w:val="AnnexNo"/>
    <w:basedOn w:val="ArtNo"/>
    <w:qFormat/>
    <w:rsid w:val="00A44807"/>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A44807"/>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A44807"/>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A44807"/>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44807"/>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A44807"/>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A44807"/>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A44807"/>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A44807"/>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A44807"/>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A44807"/>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A44807"/>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44807"/>
    <w:rPr>
      <w:i/>
      <w:iCs/>
      <w:lang w:val="fr-FR" w:bidi="ar-EG"/>
    </w:rPr>
  </w:style>
  <w:style w:type="character" w:customStyle="1" w:styleId="ItaliqueQuickStyleChar">
    <w:name w:val="Italique_QuickStyle Char"/>
    <w:basedOn w:val="NormalaftertitleChar"/>
    <w:link w:val="ItaliqueQuickStyle"/>
    <w:rsid w:val="00A44807"/>
    <w:rPr>
      <w:rFonts w:ascii="Times New Roman" w:hAnsi="Times New Roman" w:cs="Traditional Arabic"/>
      <w:i/>
      <w:iCs/>
      <w:sz w:val="22"/>
      <w:szCs w:val="30"/>
      <w:lang w:val="fr-FR" w:eastAsia="en-US" w:bidi="ar-EG"/>
    </w:rPr>
  </w:style>
  <w:style w:type="paragraph" w:customStyle="1" w:styleId="AttachNO">
    <w:name w:val="Attach_NO"/>
    <w:basedOn w:val="Normal"/>
    <w:qFormat/>
    <w:rsid w:val="00A44807"/>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A44807"/>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A44807"/>
    <w:rPr>
      <w:rFonts w:ascii="Times New Roman" w:hAnsi="Times New Roman"/>
      <w:b w:val="0"/>
      <w:bCs w:val="0"/>
      <w:sz w:val="28"/>
      <w:szCs w:val="40"/>
    </w:rPr>
  </w:style>
  <w:style w:type="character" w:customStyle="1" w:styleId="ArtNoChar0">
    <w:name w:val="Art No Char"/>
    <w:basedOn w:val="ArttitelChar"/>
    <w:link w:val="ArtNo1"/>
    <w:rsid w:val="00A44807"/>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44807"/>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A44807"/>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A44807"/>
    <w:pPr>
      <w:bidi/>
      <w:jc w:val="both"/>
    </w:pPr>
    <w:rPr>
      <w:rFonts w:ascii="Times New Roman" w:hAnsi="Times New Roman"/>
    </w:rPr>
  </w:style>
  <w:style w:type="paragraph" w:styleId="Caption">
    <w:name w:val="caption"/>
    <w:basedOn w:val="Normal"/>
    <w:next w:val="Normal"/>
    <w:uiPriority w:val="99"/>
    <w:qFormat/>
    <w:rsid w:val="00A44807"/>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A44807"/>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A44807"/>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44807"/>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A44807"/>
    <w:rPr>
      <w:rFonts w:ascii="Verdana" w:hAnsi="Verdana" w:cs="Arial"/>
      <w:sz w:val="19"/>
      <w:szCs w:val="24"/>
      <w:lang w:val="en-GB" w:eastAsia="en-US" w:bidi="ar-EG"/>
    </w:rPr>
  </w:style>
  <w:style w:type="character" w:styleId="Emphasis">
    <w:name w:val="Emphasis"/>
    <w:basedOn w:val="DefaultParagraphFont"/>
    <w:qFormat/>
    <w:rsid w:val="00A44807"/>
    <w:rPr>
      <w:i/>
      <w:iCs/>
    </w:rPr>
  </w:style>
  <w:style w:type="paragraph" w:customStyle="1" w:styleId="Headingb1">
    <w:name w:val="Heading b"/>
    <w:basedOn w:val="Heading1"/>
    <w:qFormat/>
    <w:rsid w:val="00A44807"/>
    <w:pPr>
      <w:keepLines w:val="0"/>
      <w:tabs>
        <w:tab w:val="clear" w:pos="794"/>
        <w:tab w:val="clear" w:pos="1191"/>
        <w:tab w:val="clear" w:pos="1588"/>
        <w:tab w:val="clear" w:pos="1985"/>
        <w:tab w:val="left" w:pos="851"/>
      </w:tabs>
      <w:overflowPunct/>
      <w:autoSpaceDE/>
      <w:autoSpaceDN/>
      <w:adjustRightInd/>
      <w:spacing w:before="240"/>
      <w:ind w:left="0" w:firstLine="0"/>
      <w:textAlignment w:val="auto"/>
    </w:pPr>
    <w:rPr>
      <w:rFonts w:ascii="Times New Roman Bold" w:hAnsi="Times New Roman Bold"/>
      <w:bCs/>
      <w:kern w:val="32"/>
      <w:sz w:val="24"/>
      <w:szCs w:val="32"/>
      <w:lang w:bidi="ar-SA"/>
    </w:rPr>
  </w:style>
  <w:style w:type="paragraph" w:customStyle="1" w:styleId="tablefooter">
    <w:name w:val="table_footer"/>
    <w:basedOn w:val="Normal"/>
    <w:qFormat/>
    <w:rsid w:val="00A44807"/>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A44807"/>
    <w:rPr>
      <w:rFonts w:ascii="Calibri" w:hAnsi="Calibri" w:cs="Traditional Arabic"/>
      <w:noProof/>
      <w:sz w:val="16"/>
      <w:szCs w:val="30"/>
      <w:lang w:eastAsia="en-US" w:bidi="ar-EG"/>
    </w:rPr>
  </w:style>
  <w:style w:type="character" w:customStyle="1" w:styleId="HeaderChar">
    <w:name w:val="Header Char"/>
    <w:basedOn w:val="DefaultParagraphFont"/>
    <w:link w:val="Header"/>
    <w:rsid w:val="00A44807"/>
    <w:rPr>
      <w:rFonts w:ascii="Calibri" w:hAnsi="Calibri" w:cs="Traditional Arabic"/>
      <w:sz w:val="18"/>
      <w:szCs w:val="30"/>
      <w:lang w:eastAsia="en-US" w:bidi="ar-EG"/>
    </w:rPr>
  </w:style>
  <w:style w:type="paragraph" w:customStyle="1" w:styleId="OpinionNo">
    <w:name w:val="Opinion_No"/>
    <w:next w:val="Normal"/>
    <w:qFormat/>
    <w:rsid w:val="00A44807"/>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44807"/>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A44807"/>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A44807"/>
    <w:rPr>
      <w:rFonts w:ascii="Calibri" w:hAnsi="Calibri" w:cs="Traditional Arabic"/>
      <w:b/>
      <w:sz w:val="28"/>
      <w:szCs w:val="30"/>
      <w:lang w:eastAsia="en-US" w:bidi="ar-EG"/>
    </w:rPr>
  </w:style>
  <w:style w:type="paragraph" w:customStyle="1" w:styleId="AppendixNoTitle0">
    <w:name w:val="Appendix_NoTitle"/>
    <w:basedOn w:val="Normal"/>
    <w:next w:val="Normal"/>
    <w:rsid w:val="00A44807"/>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A44807"/>
    <w:pPr>
      <w:tabs>
        <w:tab w:val="clear" w:pos="1191"/>
        <w:tab w:val="clear" w:pos="1588"/>
        <w:tab w:val="clear" w:pos="1985"/>
        <w:tab w:val="left" w:pos="851"/>
        <w:tab w:val="left" w:pos="2127"/>
        <w:tab w:val="left" w:pos="2410"/>
        <w:tab w:val="left" w:pos="2921"/>
        <w:tab w:val="left" w:pos="3261"/>
      </w:tabs>
      <w:ind w:left="0" w:firstLine="0"/>
      <w:jc w:val="left"/>
      <w:outlineLvl w:val="9"/>
    </w:pPr>
    <w:rPr>
      <w:rFonts w:ascii="Times New Roman Bold" w:eastAsia="Batang" w:hAnsi="Times New Roman Bold"/>
      <w:bCs/>
      <w:lang w:val="en-GB" w:bidi="ar-SA"/>
    </w:rPr>
  </w:style>
  <w:style w:type="paragraph" w:styleId="BalloonText">
    <w:name w:val="Balloon Text"/>
    <w:basedOn w:val="Normal"/>
    <w:link w:val="BalloonTextChar"/>
    <w:uiPriority w:val="99"/>
    <w:unhideWhenUsed/>
    <w:rsid w:val="00A44807"/>
    <w:pPr>
      <w:tabs>
        <w:tab w:val="left" w:pos="851"/>
      </w:tabs>
      <w:spacing w:before="0" w:line="240" w:lineRule="auto"/>
    </w:pPr>
    <w:rPr>
      <w:rFonts w:ascii="Tahoma" w:eastAsiaTheme="minorEastAsia" w:hAnsi="Tahoma" w:cs="Tahoma"/>
      <w:sz w:val="16"/>
      <w:szCs w:val="16"/>
      <w:lang w:eastAsia="zh-CN" w:bidi="ar-SA"/>
    </w:rPr>
  </w:style>
  <w:style w:type="character" w:customStyle="1" w:styleId="BalloonTextChar">
    <w:name w:val="Balloon Text Char"/>
    <w:basedOn w:val="DefaultParagraphFont"/>
    <w:link w:val="BalloonText"/>
    <w:uiPriority w:val="99"/>
    <w:rsid w:val="00A44807"/>
    <w:rPr>
      <w:rFonts w:ascii="Tahoma" w:eastAsiaTheme="minorEastAsia" w:hAnsi="Tahoma" w:cs="Tahoma"/>
      <w:sz w:val="16"/>
      <w:szCs w:val="16"/>
    </w:rPr>
  </w:style>
  <w:style w:type="character" w:customStyle="1" w:styleId="hps">
    <w:name w:val="hps"/>
    <w:basedOn w:val="DefaultParagraphFont"/>
    <w:rsid w:val="00A44807"/>
  </w:style>
  <w:style w:type="character" w:customStyle="1" w:styleId="atn">
    <w:name w:val="atn"/>
    <w:basedOn w:val="DefaultParagraphFont"/>
    <w:rsid w:val="00A44807"/>
  </w:style>
  <w:style w:type="paragraph" w:customStyle="1" w:styleId="tabletext00">
    <w:name w:val="tabletext0"/>
    <w:basedOn w:val="Normal"/>
    <w:uiPriority w:val="99"/>
    <w:rsid w:val="00A44807"/>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A44807"/>
  </w:style>
  <w:style w:type="paragraph" w:customStyle="1" w:styleId="tabletext1">
    <w:name w:val="tabletext"/>
    <w:basedOn w:val="Normal"/>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A44807"/>
    <w:rPr>
      <w:rFonts w:cs="Times New Roman"/>
    </w:rPr>
  </w:style>
  <w:style w:type="paragraph" w:customStyle="1" w:styleId="Headingi1">
    <w:name w:val="Heading i"/>
    <w:basedOn w:val="Headingb1"/>
    <w:rsid w:val="00A44807"/>
    <w:rPr>
      <w:b w:val="0"/>
      <w:i/>
    </w:rPr>
  </w:style>
  <w:style w:type="paragraph" w:customStyle="1" w:styleId="Default">
    <w:name w:val="Default"/>
    <w:rsid w:val="00A44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A44807"/>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A44807"/>
  </w:style>
  <w:style w:type="paragraph" w:customStyle="1" w:styleId="Border">
    <w:name w:val="Border"/>
    <w:basedOn w:val="Tabletext"/>
    <w:rsid w:val="00A4480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A44807"/>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A44807"/>
  </w:style>
  <w:style w:type="paragraph" w:customStyle="1" w:styleId="Section30">
    <w:name w:val="Section_3"/>
    <w:basedOn w:val="Section1"/>
    <w:rsid w:val="00A44807"/>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A44807"/>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A44807"/>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A44807"/>
    <w:rPr>
      <w:rFonts w:cs="Times New Roman"/>
    </w:rPr>
  </w:style>
  <w:style w:type="paragraph" w:customStyle="1" w:styleId="headingi2">
    <w:name w:val="heading_i"/>
    <w:basedOn w:val="Heading3"/>
    <w:next w:val="Normal"/>
    <w:rsid w:val="00A44807"/>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ind w:left="0" w:firstLine="0"/>
      <w:textAlignment w:val="auto"/>
      <w:outlineLvl w:val="9"/>
    </w:pPr>
    <w:rPr>
      <w:rFonts w:ascii="CG Times" w:hAnsi="CG Times"/>
      <w:bCs/>
      <w:i/>
      <w:kern w:val="14"/>
      <w:lang w:bidi="ar-SA"/>
    </w:rPr>
  </w:style>
  <w:style w:type="paragraph" w:customStyle="1" w:styleId="TableTitle1">
    <w:name w:val="Table_Title"/>
    <w:basedOn w:val="Table0"/>
    <w:next w:val="TableText2"/>
    <w:rsid w:val="00A44807"/>
    <w:pPr>
      <w:keepLines/>
      <w:spacing w:before="0"/>
    </w:pPr>
    <w:rPr>
      <w:b/>
      <w:caps w:val="0"/>
    </w:rPr>
  </w:style>
  <w:style w:type="paragraph" w:customStyle="1" w:styleId="Table0">
    <w:name w:val="Table_#"/>
    <w:basedOn w:val="Normal"/>
    <w:next w:val="TableTitle1"/>
    <w:rsid w:val="00A44807"/>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rsid w:val="00A448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rsid w:val="00A44807"/>
    <w:pPr>
      <w:keepNext/>
      <w:spacing w:before="80" w:after="80"/>
      <w:jc w:val="center"/>
    </w:pPr>
    <w:rPr>
      <w:b/>
    </w:rPr>
  </w:style>
  <w:style w:type="paragraph" w:customStyle="1" w:styleId="TableFin">
    <w:name w:val="Table_Fin"/>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A44807"/>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A44807"/>
    <w:rPr>
      <w:rFonts w:cs="Traditional Arabic"/>
      <w:sz w:val="22"/>
      <w:szCs w:val="30"/>
      <w:lang w:eastAsia="en-US"/>
    </w:rPr>
  </w:style>
  <w:style w:type="paragraph" w:styleId="BodyText3">
    <w:name w:val="Body Text 3"/>
    <w:basedOn w:val="Normal"/>
    <w:link w:val="BodyText3Char"/>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A44807"/>
    <w:rPr>
      <w:rFonts w:ascii="Arial" w:eastAsia="Batang" w:hAnsi="Arial" w:cs="Traditional Arabic"/>
      <w:b/>
      <w:bCs/>
      <w:color w:val="0000FF"/>
      <w:sz w:val="22"/>
      <w:szCs w:val="22"/>
      <w:lang w:eastAsia="en-US"/>
    </w:rPr>
  </w:style>
  <w:style w:type="character" w:customStyle="1" w:styleId="Artdef0">
    <w:name w:val="Art#_def"/>
    <w:rsid w:val="00A44807"/>
    <w:rPr>
      <w:rFonts w:ascii="Times New Roman" w:hAnsi="Times New Roman" w:cs="Times New Roman"/>
      <w:b/>
    </w:rPr>
  </w:style>
  <w:style w:type="character" w:customStyle="1" w:styleId="Resref0">
    <w:name w:val="Res#_ref"/>
    <w:rsid w:val="00A44807"/>
    <w:rPr>
      <w:rFonts w:cs="Times New Roman"/>
    </w:rPr>
  </w:style>
  <w:style w:type="paragraph" w:styleId="BodyTextIndent3">
    <w:name w:val="Body Text Indent 3"/>
    <w:basedOn w:val="Normal"/>
    <w:link w:val="BodyTextIndent3Char"/>
    <w:rsid w:val="00A44807"/>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A44807"/>
    <w:rPr>
      <w:rFonts w:cs="Traditional Arabic"/>
      <w:sz w:val="16"/>
      <w:szCs w:val="16"/>
      <w:lang w:eastAsia="en-US"/>
    </w:rPr>
  </w:style>
  <w:style w:type="paragraph" w:customStyle="1" w:styleId="Char">
    <w:name w:val="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A44807"/>
    <w:rPr>
      <w:rFonts w:cs="Traditional Arabic"/>
      <w:sz w:val="22"/>
      <w:szCs w:val="30"/>
      <w:lang w:eastAsia="en-US"/>
    </w:rPr>
  </w:style>
  <w:style w:type="paragraph" w:styleId="TableofFigures">
    <w:name w:val="table of figures"/>
    <w:basedOn w:val="Normal"/>
    <w:next w:val="Normal"/>
    <w:rsid w:val="00A44807"/>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A44807"/>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A44807"/>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A44807"/>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A44807"/>
    <w:rPr>
      <w:rFonts w:ascii="Helvetica" w:eastAsia="ヒラギノ角ゴ Pro W3" w:hAnsi="Helvetica"/>
      <w:color w:val="000000"/>
      <w:sz w:val="24"/>
    </w:rPr>
  </w:style>
  <w:style w:type="numbering" w:customStyle="1" w:styleId="NoList11">
    <w:name w:val="No List11"/>
    <w:next w:val="NoList"/>
    <w:uiPriority w:val="99"/>
    <w:semiHidden/>
    <w:unhideWhenUsed/>
    <w:rsid w:val="00A44807"/>
  </w:style>
  <w:style w:type="table" w:customStyle="1" w:styleId="TableGrid11">
    <w:name w:val="Table Grid11"/>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0371"/>
  </w:style>
  <w:style w:type="table" w:customStyle="1" w:styleId="TableGrid3">
    <w:name w:val="Table Grid3"/>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B0371"/>
  </w:style>
  <w:style w:type="table" w:customStyle="1" w:styleId="TableGrid12">
    <w:name w:val="Table Grid12"/>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itu.int/md/R13-RRB13.3-C-0006/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md/R13-RRB13.3-INF-0001/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md/R13-RRB13.3-C-0005/e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md/R13-RRB13.3-C-0004/en" TargetMode="External"/><Relationship Id="rId20" Type="http://schemas.openxmlformats.org/officeDocument/2006/relationships/hyperlink" Target="http://www.itu.int/oth/R0F0100000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R00-CCRR-CIR-0049/e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md/R13-RRB13.3-C-0002/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u.int/md/R13-RRB13.3-C-0003/en" TargetMode="External"/><Relationship Id="rId22" Type="http://schemas.openxmlformats.org/officeDocument/2006/relationships/hyperlink" Target="http://www.itu.int/md/R13-RRB13.3-C-0007/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6CEA-DB02-4774-8A04-9CCC1D9C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35</Pages>
  <Words>18334</Words>
  <Characters>92955</Characters>
  <Application>Microsoft Office Word</Application>
  <DocSecurity>0</DocSecurity>
  <Lines>774</Lines>
  <Paragraphs>222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111067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Khalil, Magdy</dc:creator>
  <cp:lastModifiedBy>Samy AWAD</cp:lastModifiedBy>
  <cp:revision>93</cp:revision>
  <cp:lastPrinted>2014-02-14T09:04:00Z</cp:lastPrinted>
  <dcterms:created xsi:type="dcterms:W3CDTF">2014-02-13T16:55:00Z</dcterms:created>
  <dcterms:modified xsi:type="dcterms:W3CDTF">2014-02-14T09:06:00Z</dcterms:modified>
</cp:coreProperties>
</file>