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55"/>
        <w:gridCol w:w="1559"/>
      </w:tblGrid>
      <w:tr w:rsidR="008F65A5" w:rsidRPr="00D35752" w:rsidTr="00CD46B5">
        <w:tc>
          <w:tcPr>
            <w:tcW w:w="8755" w:type="dxa"/>
            <w:vAlign w:val="center"/>
          </w:tcPr>
          <w:p w:rsidR="008F65A5" w:rsidRPr="00D35752" w:rsidRDefault="008F65A5" w:rsidP="00CD46B5">
            <w:pPr>
              <w:spacing w:before="0"/>
            </w:pPr>
            <w:r w:rsidRPr="00CD46B5">
              <w:rPr>
                <w:rFonts w:ascii="Futura Lt BT" w:hAnsi="Futura Lt BT"/>
                <w:sz w:val="42"/>
                <w:szCs w:val="42"/>
              </w:rPr>
              <w:t>U</w:t>
            </w:r>
            <w:r w:rsidRPr="00CD46B5">
              <w:rPr>
                <w:rFonts w:ascii="Futura Lt BT" w:hAnsi="Futura Lt BT"/>
                <w:sz w:val="34"/>
                <w:szCs w:val="34"/>
              </w:rPr>
              <w:t xml:space="preserve">NION </w:t>
            </w:r>
            <w:r w:rsidRPr="00CD46B5">
              <w:rPr>
                <w:rFonts w:ascii="Futura Lt BT" w:hAnsi="Futura Lt BT"/>
                <w:caps/>
                <w:sz w:val="42"/>
                <w:szCs w:val="42"/>
              </w:rPr>
              <w:t>I</w:t>
            </w:r>
            <w:r w:rsidRPr="00CD46B5">
              <w:rPr>
                <w:rFonts w:ascii="Futura Lt BT" w:hAnsi="Futura Lt BT"/>
                <w:sz w:val="34"/>
                <w:szCs w:val="34"/>
              </w:rPr>
              <w:t xml:space="preserve">NTERNATIONALE DES </w:t>
            </w:r>
            <w:r w:rsidRPr="00CD46B5">
              <w:rPr>
                <w:rFonts w:ascii="Futura Lt BT" w:hAnsi="Futura Lt BT"/>
                <w:sz w:val="42"/>
                <w:szCs w:val="42"/>
              </w:rPr>
              <w:t>T</w:t>
            </w:r>
            <w:r w:rsidRPr="00CD46B5">
              <w:rPr>
                <w:rFonts w:ascii="Futura Lt BT" w:hAnsi="Futura Lt BT"/>
                <w:sz w:val="34"/>
                <w:szCs w:val="34"/>
              </w:rPr>
              <w:t>ÉLÉCOMMUNICATIONS</w:t>
            </w:r>
          </w:p>
        </w:tc>
        <w:tc>
          <w:tcPr>
            <w:tcW w:w="1559" w:type="dxa"/>
          </w:tcPr>
          <w:p w:rsidR="008F65A5" w:rsidRPr="00D35752" w:rsidRDefault="008F65A5" w:rsidP="00CD46B5">
            <w:pPr>
              <w:spacing w:before="0"/>
              <w:jc w:val="right"/>
            </w:pPr>
            <w:r w:rsidRPr="00697D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1.25pt">
                  <v:imagedata r:id="rId7" o:title=""/>
                </v:shape>
              </w:pict>
            </w:r>
          </w:p>
        </w:tc>
      </w:tr>
    </w:tbl>
    <w:tbl>
      <w:tblPr>
        <w:tblW w:w="0" w:type="auto"/>
        <w:tblLayout w:type="fixed"/>
        <w:tblLook w:val="0000"/>
      </w:tblPr>
      <w:tblGrid>
        <w:gridCol w:w="5075"/>
      </w:tblGrid>
      <w:tr w:rsidR="008F65A5">
        <w:trPr>
          <w:cantSplit/>
        </w:trPr>
        <w:tc>
          <w:tcPr>
            <w:tcW w:w="5075" w:type="dxa"/>
          </w:tcPr>
          <w:p w:rsidR="008F65A5" w:rsidRDefault="008F65A5" w:rsidP="003203D8">
            <w:pPr>
              <w:rPr>
                <w:b/>
                <w:smallCaps/>
                <w:sz w:val="20"/>
              </w:rPr>
            </w:pPr>
            <w:r>
              <w:rPr>
                <w:i/>
                <w:sz w:val="28"/>
              </w:rPr>
              <w:t>Bureau des radiocommunications</w:t>
            </w:r>
          </w:p>
          <w:p w:rsidR="008F65A5" w:rsidRDefault="008F65A5"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8F65A5" w:rsidRDefault="008F65A5" w:rsidP="00FA7B4D">
      <w:pPr>
        <w:tabs>
          <w:tab w:val="left" w:pos="7513"/>
        </w:tabs>
      </w:pPr>
    </w:p>
    <w:p w:rsidR="008F65A5" w:rsidRDefault="008F65A5" w:rsidP="00FA7B4D">
      <w:pPr>
        <w:tabs>
          <w:tab w:val="left" w:pos="7513"/>
        </w:tabs>
      </w:pPr>
    </w:p>
    <w:tbl>
      <w:tblPr>
        <w:tblW w:w="10020" w:type="dxa"/>
        <w:tblLayout w:type="fixed"/>
        <w:tblLook w:val="0000"/>
      </w:tblPr>
      <w:tblGrid>
        <w:gridCol w:w="2943"/>
        <w:gridCol w:w="7077"/>
      </w:tblGrid>
      <w:tr w:rsidR="008F65A5" w:rsidTr="007625CB">
        <w:trPr>
          <w:cantSplit/>
        </w:trPr>
        <w:tc>
          <w:tcPr>
            <w:tcW w:w="2943" w:type="dxa"/>
          </w:tcPr>
          <w:p w:rsidR="008F65A5" w:rsidRPr="00837696" w:rsidRDefault="008F65A5" w:rsidP="00E25073">
            <w:pPr>
              <w:tabs>
                <w:tab w:val="left" w:pos="7513"/>
              </w:tabs>
              <w:jc w:val="center"/>
              <w:rPr>
                <w:b/>
                <w:bCs/>
              </w:rPr>
            </w:pPr>
            <w:bookmarkStart w:id="0" w:name="dletter"/>
            <w:bookmarkEnd w:id="0"/>
            <w:r w:rsidRPr="00837696">
              <w:rPr>
                <w:b/>
                <w:bCs/>
              </w:rPr>
              <w:t>Circulaire administrative</w:t>
            </w:r>
          </w:p>
          <w:p w:rsidR="008F65A5" w:rsidRPr="007625CB" w:rsidRDefault="008F65A5" w:rsidP="00E25073">
            <w:pPr>
              <w:tabs>
                <w:tab w:val="clear" w:pos="794"/>
                <w:tab w:val="clear" w:pos="1191"/>
              </w:tabs>
              <w:spacing w:before="0"/>
              <w:jc w:val="center"/>
              <w:rPr>
                <w:b/>
                <w:bCs/>
              </w:rPr>
            </w:pPr>
            <w:bookmarkStart w:id="1" w:name="dnum"/>
            <w:bookmarkEnd w:id="1"/>
            <w:r>
              <w:rPr>
                <w:b/>
                <w:bCs/>
              </w:rPr>
              <w:t>CAR/295</w:t>
            </w:r>
          </w:p>
        </w:tc>
        <w:tc>
          <w:tcPr>
            <w:tcW w:w="7077" w:type="dxa"/>
          </w:tcPr>
          <w:p w:rsidR="008F65A5" w:rsidRPr="007625CB" w:rsidRDefault="008F65A5" w:rsidP="00FE1623">
            <w:pPr>
              <w:tabs>
                <w:tab w:val="left" w:pos="7513"/>
              </w:tabs>
              <w:jc w:val="right"/>
              <w:rPr>
                <w:bCs/>
              </w:rPr>
            </w:pPr>
            <w:bookmarkStart w:id="2" w:name="ddate"/>
            <w:bookmarkEnd w:id="2"/>
            <w:r>
              <w:rPr>
                <w:bCs/>
              </w:rPr>
              <w:t>Le 26 février 2010</w:t>
            </w:r>
          </w:p>
        </w:tc>
      </w:tr>
    </w:tbl>
    <w:p w:rsidR="008F65A5" w:rsidRPr="00FE1623" w:rsidRDefault="008F65A5" w:rsidP="00FA7B4D">
      <w:pPr>
        <w:tabs>
          <w:tab w:val="left" w:pos="7513"/>
        </w:tabs>
        <w:spacing w:before="480"/>
        <w:jc w:val="center"/>
        <w:rPr>
          <w:b/>
          <w:bCs/>
        </w:rPr>
      </w:pPr>
      <w:r>
        <w:rPr>
          <w:b/>
        </w:rPr>
        <w:t>Aux Administrations des Etats Membres de l'UIT</w:t>
      </w:r>
    </w:p>
    <w:p w:rsidR="008F65A5" w:rsidRPr="00837696" w:rsidRDefault="008F65A5" w:rsidP="00FE1623">
      <w:pPr>
        <w:tabs>
          <w:tab w:val="clear" w:pos="794"/>
          <w:tab w:val="clear" w:pos="1191"/>
          <w:tab w:val="clear" w:pos="1588"/>
          <w:tab w:val="clear" w:pos="1985"/>
          <w:tab w:val="left" w:pos="709"/>
        </w:tabs>
        <w:spacing w:before="720"/>
        <w:ind w:left="709" w:hanging="709"/>
      </w:pPr>
      <w:r>
        <w:rPr>
          <w:b/>
        </w:rPr>
        <w:t>Objet</w:t>
      </w:r>
      <w:r>
        <w:t>:</w:t>
      </w:r>
      <w:r>
        <w:tab/>
      </w:r>
      <w:r>
        <w:tab/>
      </w:r>
      <w:r w:rsidRPr="00837696">
        <w:tab/>
      </w:r>
      <w:bookmarkStart w:id="3" w:name="dtitle1"/>
      <w:bookmarkEnd w:id="3"/>
      <w:r w:rsidRPr="008C3BF4">
        <w:rPr>
          <w:b/>
          <w:bCs/>
        </w:rPr>
        <w:t>Commission d</w:t>
      </w:r>
      <w:r>
        <w:rPr>
          <w:b/>
          <w:bCs/>
        </w:rPr>
        <w:t>'</w:t>
      </w:r>
      <w:r w:rsidRPr="008C3BF4">
        <w:rPr>
          <w:b/>
          <w:bCs/>
        </w:rPr>
        <w:t>études 6 des radiocommunications</w:t>
      </w:r>
    </w:p>
    <w:p w:rsidR="008F65A5" w:rsidRPr="008C3BF4" w:rsidRDefault="008F65A5" w:rsidP="001C584E">
      <w:pPr>
        <w:pStyle w:val="Equation"/>
        <w:tabs>
          <w:tab w:val="clear" w:pos="4820"/>
          <w:tab w:val="clear" w:pos="9639"/>
          <w:tab w:val="left" w:pos="1191"/>
          <w:tab w:val="left" w:pos="1418"/>
          <w:tab w:val="left" w:pos="1985"/>
        </w:tabs>
        <w:spacing w:before="240"/>
        <w:ind w:left="1985" w:hanging="1985"/>
        <w:rPr>
          <w:b/>
          <w:bCs/>
        </w:rPr>
      </w:pPr>
      <w:r w:rsidRPr="008C3BF4">
        <w:rPr>
          <w:b/>
          <w:bCs/>
        </w:rPr>
        <w:tab/>
      </w:r>
      <w:r w:rsidRPr="008C3BF4">
        <w:rPr>
          <w:b/>
          <w:bCs/>
        </w:rPr>
        <w:tab/>
      </w:r>
      <w:r>
        <w:rPr>
          <w:b/>
          <w:bCs/>
        </w:rPr>
        <w:tab/>
      </w:r>
      <w:r w:rsidRPr="008C3BF4">
        <w:rPr>
          <w:b/>
          <w:bCs/>
        </w:rPr>
        <w:t>–</w:t>
      </w:r>
      <w:r w:rsidRPr="008C3BF4">
        <w:rPr>
          <w:b/>
          <w:bCs/>
        </w:rPr>
        <w:tab/>
        <w:t>Proposition d</w:t>
      </w:r>
      <w:r>
        <w:rPr>
          <w:b/>
          <w:bCs/>
        </w:rPr>
        <w:t>'</w:t>
      </w:r>
      <w:r w:rsidRPr="008C3BF4">
        <w:rPr>
          <w:b/>
          <w:bCs/>
        </w:rPr>
        <w:t>approbation d</w:t>
      </w:r>
      <w:r>
        <w:rPr>
          <w:b/>
          <w:bCs/>
        </w:rPr>
        <w:t>'un projet de nouvelle Recommandation</w:t>
      </w:r>
    </w:p>
    <w:p w:rsidR="008F65A5" w:rsidRDefault="008F65A5" w:rsidP="007C48D8">
      <w:pPr>
        <w:pStyle w:val="Normalaftertitle"/>
        <w:spacing w:before="600"/>
      </w:pPr>
      <w:r>
        <w:t xml:space="preserve">A la réunion de la Commission d'études 6 de l'UIT-R (Service de radiodiffusion) qui s'est tenue les 16 et 17 novembre 2009, la Commission d'études a décidé de demander l'adoption </w:t>
      </w:r>
      <w:r>
        <w:rPr>
          <w:bCs/>
        </w:rPr>
        <w:t>d'un projet de nouvelle Recommandation</w:t>
      </w:r>
      <w:r>
        <w:t xml:space="preserve"> par correspondance, conformément au § 10.2.3 de la Résolution UIT</w:t>
      </w:r>
      <w:r>
        <w:noBreakHyphen/>
        <w:t>R 1</w:t>
      </w:r>
      <w:r>
        <w:noBreakHyphen/>
        <w:t xml:space="preserve">5. </w:t>
      </w:r>
    </w:p>
    <w:p w:rsidR="008F65A5" w:rsidRDefault="008F65A5" w:rsidP="007C48D8">
      <w:r>
        <w:t>Comme indiqué dans la Lettre circulaire 6/LCCE/68 du 18 décembre 2009, la période de consultation pour les Recommandations a pris fin le 18 février 2010.</w:t>
      </w:r>
    </w:p>
    <w:p w:rsidR="008F65A5" w:rsidRDefault="008F65A5" w:rsidP="00036F55">
      <w:r>
        <w:t xml:space="preserve">Cette </w:t>
      </w:r>
      <w:r>
        <w:rPr>
          <w:bCs/>
        </w:rPr>
        <w:t>Recommandation</w:t>
      </w:r>
      <w:r>
        <w:t xml:space="preserve"> ayant été adoptée par la Commission d'études 6, il reste à appliquer la procédure d'approbation de la Résolution UIT</w:t>
      </w:r>
      <w:r>
        <w:noBreakHyphen/>
        <w:t>R 1</w:t>
      </w:r>
      <w:r>
        <w:noBreakHyphen/>
        <w:t>5 § 10.4.5. Les titre et résumé de cette Recommandation figurent dans l'Annexe.</w:t>
      </w:r>
    </w:p>
    <w:p w:rsidR="008F65A5" w:rsidRDefault="008F65A5" w:rsidP="007C48D8">
      <w:r>
        <w:t>Compte tenu des dispositions du § 10.4.5.2 de la Résolution UIT-R 1-5, je vous prie de bien vouloir faire savoir au Secrétariat (</w:t>
      </w:r>
      <w:hyperlink r:id="rId8" w:history="1">
        <w:r>
          <w:rPr>
            <w:rStyle w:val="Hyperlink"/>
          </w:rPr>
          <w:t>brsgd@itu.int</w:t>
        </w:r>
      </w:hyperlink>
      <w:r>
        <w:t xml:space="preserve">), au plus tard le </w:t>
      </w:r>
      <w:r>
        <w:rPr>
          <w:u w:val="single"/>
        </w:rPr>
        <w:t>26 mai 2010</w:t>
      </w:r>
      <w:r>
        <w:t xml:space="preserve"> si votre Administration approuve ou n'approuve pas ce projet de Recommandation.</w:t>
      </w:r>
    </w:p>
    <w:p w:rsidR="008F65A5" w:rsidRDefault="008F65A5" w:rsidP="007132DF">
      <w:r>
        <w:t>Tout Etat Membre qui indique que ce projet de Recommandation ne devrait pas être approuvé est prié d'en donner la raison au Secrétariat et de proposer d'éventuelles modifications afin de faciliter la suite de l'examen du projet en question par la Commission d'études au cours de la période d'études (§ 10.4.5.5 de la Résolution UIT-R 1-5).</w:t>
      </w:r>
    </w:p>
    <w:p w:rsidR="008F65A5" w:rsidRDefault="008F65A5" w:rsidP="007C48D8">
      <w:r>
        <w:t>Après la date limite mentionnée ci-dessus, les résultats de la présente consultation seront communiqués dans une Circulaire administrative et des dispositions seront prises afin que cette Recommandation soit publiée conformément au § 10.4.7 de la Résolution UIT-R 1-5.</w:t>
      </w:r>
    </w:p>
    <w:p w:rsidR="008F65A5" w:rsidRDefault="008F65A5" w:rsidP="007C48D8">
      <w:r>
        <w:br w:type="page"/>
      </w:r>
    </w:p>
    <w:p w:rsidR="008F65A5" w:rsidRPr="00E11C7E" w:rsidRDefault="008F65A5" w:rsidP="007C48D8">
      <w:pPr>
        <w:rPr>
          <w:lang w:val="fr-CH"/>
        </w:rPr>
      </w:pPr>
      <w:r w:rsidRPr="00497EE1">
        <w:rPr>
          <w:rFonts w:eastAsia="SimSun"/>
          <w:lang w:val="fr-CH" w:eastAsia="zh-CN"/>
        </w:rPr>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t>La politique commune en matière de brevets de l'</w:t>
      </w:r>
      <w:r w:rsidRPr="00CC3874">
        <w:t>UIT</w:t>
      </w:r>
      <w:r w:rsidRPr="00CC3874">
        <w:noBreakHyphen/>
        <w:t>T/UIT</w:t>
      </w:r>
      <w:r w:rsidRPr="00CC3874">
        <w:noBreakHyphen/>
        <w:t>R/ISO/CEI</w:t>
      </w:r>
      <w:r>
        <w:t xml:space="preserve"> est disponible à l'adresse suivante: </w:t>
      </w:r>
      <w:r>
        <w:br/>
      </w:r>
      <w:hyperlink r:id="rId9" w:history="1">
        <w:r w:rsidRPr="00146CBE">
          <w:rPr>
            <w:rStyle w:val="Hyperlink"/>
            <w:szCs w:val="24"/>
          </w:rPr>
          <w:t>http://www.itu.int/ITU-T/dbase/patent/patent-policy.html</w:t>
        </w:r>
      </w:hyperlink>
      <w:r>
        <w:rPr>
          <w:szCs w:val="24"/>
        </w:rPr>
        <w:t>.</w:t>
      </w:r>
    </w:p>
    <w:p w:rsidR="008F65A5" w:rsidRDefault="008F65A5" w:rsidP="00837696">
      <w:pPr>
        <w:pStyle w:val="BodyTextIndent2"/>
        <w:ind w:left="5041"/>
      </w:pPr>
      <w:r>
        <w:t xml:space="preserve">Valery Timofeev </w:t>
      </w:r>
      <w:r>
        <w:br/>
        <w:t>Directeur, Bureau des radiocommunications</w:t>
      </w:r>
    </w:p>
    <w:p w:rsidR="008F65A5" w:rsidRDefault="008F65A5" w:rsidP="00837696">
      <w:pPr>
        <w:tabs>
          <w:tab w:val="center" w:pos="7939"/>
          <w:tab w:val="right" w:pos="8505"/>
        </w:tabs>
        <w:rPr>
          <w:u w:val="single"/>
        </w:rPr>
      </w:pPr>
    </w:p>
    <w:p w:rsidR="008F65A5" w:rsidRDefault="008F65A5" w:rsidP="00837696">
      <w:pPr>
        <w:tabs>
          <w:tab w:val="center" w:pos="7939"/>
          <w:tab w:val="right" w:pos="8505"/>
        </w:tabs>
        <w:rPr>
          <w:u w:val="single"/>
        </w:rPr>
      </w:pPr>
    </w:p>
    <w:p w:rsidR="008F65A5" w:rsidRDefault="008F65A5" w:rsidP="00837696">
      <w:pPr>
        <w:tabs>
          <w:tab w:val="center" w:pos="7939"/>
          <w:tab w:val="right" w:pos="8505"/>
        </w:tabs>
        <w:rPr>
          <w:u w:val="single"/>
        </w:rPr>
      </w:pPr>
    </w:p>
    <w:p w:rsidR="008F65A5" w:rsidRPr="00253C70" w:rsidRDefault="008F65A5" w:rsidP="007C48D8">
      <w:r>
        <w:rPr>
          <w:u w:val="single"/>
        </w:rPr>
        <w:t>Annexe</w:t>
      </w:r>
      <w:r>
        <w:t>:</w:t>
      </w:r>
      <w:r>
        <w:br/>
      </w:r>
      <w:r w:rsidRPr="00253C70">
        <w:t>Ti</w:t>
      </w:r>
      <w:r>
        <w:t>tre et résumé du projet de R</w:t>
      </w:r>
      <w:r w:rsidRPr="00253C70">
        <w:t>ecommandation</w:t>
      </w:r>
    </w:p>
    <w:p w:rsidR="008F65A5" w:rsidRDefault="008F65A5" w:rsidP="00837696">
      <w:pPr>
        <w:pStyle w:val="BodyTextIndent"/>
      </w:pPr>
    </w:p>
    <w:p w:rsidR="008F65A5" w:rsidRDefault="008F65A5" w:rsidP="00837696">
      <w:pPr>
        <w:pStyle w:val="Index1"/>
        <w:tabs>
          <w:tab w:val="clear" w:pos="794"/>
          <w:tab w:val="left" w:pos="567"/>
          <w:tab w:val="center" w:pos="7939"/>
          <w:tab w:val="right" w:pos="8505"/>
        </w:tabs>
      </w:pPr>
    </w:p>
    <w:p w:rsidR="008F65A5" w:rsidRDefault="008F65A5" w:rsidP="007C48D8">
      <w:pPr>
        <w:tabs>
          <w:tab w:val="center" w:pos="7939"/>
          <w:tab w:val="right" w:pos="8505"/>
        </w:tabs>
      </w:pPr>
      <w:r>
        <w:rPr>
          <w:u w:val="single"/>
        </w:rPr>
        <w:t>Document joint:</w:t>
      </w:r>
      <w:r>
        <w:t xml:space="preserve"> </w:t>
      </w:r>
      <w:r>
        <w:br/>
        <w:t>Document 6/BL/5 sur CD-ROM</w:t>
      </w:r>
    </w:p>
    <w:p w:rsidR="008F65A5" w:rsidRDefault="008F65A5" w:rsidP="00837696"/>
    <w:p w:rsidR="008F65A5" w:rsidRDefault="008F65A5" w:rsidP="00837696"/>
    <w:p w:rsidR="008F65A5" w:rsidRDefault="008F65A5" w:rsidP="00837696"/>
    <w:p w:rsidR="008F65A5" w:rsidRDefault="008F65A5" w:rsidP="00837696"/>
    <w:p w:rsidR="008F65A5" w:rsidRPr="005D458B" w:rsidRDefault="008F65A5" w:rsidP="00837696">
      <w:pPr>
        <w:tabs>
          <w:tab w:val="left" w:pos="284"/>
          <w:tab w:val="left" w:pos="568"/>
        </w:tabs>
        <w:spacing w:before="720" w:after="180"/>
        <w:rPr>
          <w:sz w:val="18"/>
          <w:szCs w:val="18"/>
          <w:u w:val="single"/>
        </w:rPr>
      </w:pPr>
      <w:r w:rsidRPr="005D458B">
        <w:rPr>
          <w:b/>
          <w:bCs/>
          <w:sz w:val="18"/>
          <w:szCs w:val="18"/>
        </w:rPr>
        <w:t>Distribution:</w:t>
      </w:r>
    </w:p>
    <w:p w:rsidR="008F65A5" w:rsidRPr="005D458B" w:rsidRDefault="008F65A5" w:rsidP="00837696">
      <w:pPr>
        <w:spacing w:before="0"/>
        <w:ind w:left="272" w:hanging="272"/>
        <w:rPr>
          <w:sz w:val="18"/>
          <w:szCs w:val="18"/>
        </w:rPr>
      </w:pPr>
      <w:r w:rsidRPr="005D458B">
        <w:rPr>
          <w:sz w:val="18"/>
          <w:szCs w:val="18"/>
        </w:rPr>
        <w:t>–</w:t>
      </w:r>
      <w:r w:rsidRPr="005D458B">
        <w:rPr>
          <w:sz w:val="18"/>
          <w:szCs w:val="18"/>
        </w:rPr>
        <w:tab/>
        <w:t>Administrations des Etats Membres de l'UIT</w:t>
      </w:r>
    </w:p>
    <w:p w:rsidR="008F65A5" w:rsidRPr="005D458B" w:rsidRDefault="008F65A5" w:rsidP="00837696">
      <w:pPr>
        <w:spacing w:before="0"/>
        <w:ind w:left="272" w:hanging="272"/>
        <w:rPr>
          <w:sz w:val="18"/>
          <w:szCs w:val="18"/>
        </w:rPr>
      </w:pPr>
      <w:r w:rsidRPr="005D458B">
        <w:rPr>
          <w:sz w:val="18"/>
          <w:szCs w:val="18"/>
        </w:rPr>
        <w:t>–</w:t>
      </w:r>
      <w:r w:rsidRPr="005D458B">
        <w:rPr>
          <w:sz w:val="18"/>
          <w:szCs w:val="18"/>
        </w:rPr>
        <w:tab/>
        <w:t>Membres du Secteur des radiocommunications participant aux travaux de la Commission d</w:t>
      </w:r>
      <w:r>
        <w:rPr>
          <w:sz w:val="18"/>
          <w:szCs w:val="18"/>
        </w:rPr>
        <w:t>'</w:t>
      </w:r>
      <w:r w:rsidRPr="005D458B">
        <w:rPr>
          <w:sz w:val="18"/>
          <w:szCs w:val="18"/>
        </w:rPr>
        <w:t>études 6 des radiocommunications</w:t>
      </w:r>
    </w:p>
    <w:p w:rsidR="008F65A5" w:rsidRPr="005D458B" w:rsidRDefault="008F65A5" w:rsidP="00837696">
      <w:pPr>
        <w:spacing w:before="0"/>
        <w:ind w:left="272" w:hanging="272"/>
        <w:rPr>
          <w:sz w:val="18"/>
          <w:szCs w:val="18"/>
        </w:rPr>
      </w:pPr>
      <w:r w:rsidRPr="005D458B">
        <w:rPr>
          <w:sz w:val="18"/>
          <w:szCs w:val="18"/>
        </w:rPr>
        <w:t>–</w:t>
      </w:r>
      <w:r w:rsidRPr="005D458B">
        <w:rPr>
          <w:sz w:val="18"/>
          <w:szCs w:val="18"/>
        </w:rPr>
        <w:tab/>
        <w:t>Associés de l</w:t>
      </w:r>
      <w:r>
        <w:rPr>
          <w:sz w:val="18"/>
          <w:szCs w:val="18"/>
        </w:rPr>
        <w:t>'</w:t>
      </w:r>
      <w:r w:rsidRPr="005D458B">
        <w:rPr>
          <w:sz w:val="18"/>
          <w:szCs w:val="18"/>
        </w:rPr>
        <w:t>UIT-R participant aux travaux de la Commission d</w:t>
      </w:r>
      <w:r>
        <w:rPr>
          <w:sz w:val="18"/>
          <w:szCs w:val="18"/>
        </w:rPr>
        <w:t>'</w:t>
      </w:r>
      <w:r w:rsidRPr="005D458B">
        <w:rPr>
          <w:sz w:val="18"/>
          <w:szCs w:val="18"/>
        </w:rPr>
        <w:t>études 6 des radiocommunications</w:t>
      </w:r>
    </w:p>
    <w:p w:rsidR="008F65A5" w:rsidRPr="00096038" w:rsidRDefault="008F65A5" w:rsidP="00EA54F3">
      <w:pPr>
        <w:pStyle w:val="AnnexNotitle"/>
        <w:spacing w:before="120"/>
      </w:pPr>
      <w:r>
        <w:br w:type="page"/>
        <w:t>Annexe</w:t>
      </w:r>
      <w:r w:rsidRPr="00096038">
        <w:br/>
      </w:r>
      <w:r w:rsidRPr="00096038">
        <w:br/>
        <w:t xml:space="preserve">Titre et résumé du projet de Recommandation adopté par </w:t>
      </w:r>
      <w:r w:rsidRPr="00096038">
        <w:br/>
        <w:t xml:space="preserve">la Commission d'études 6 des </w:t>
      </w:r>
      <w:r>
        <w:t>r</w:t>
      </w:r>
      <w:r w:rsidRPr="00096038">
        <w:t>adiocommunications</w:t>
      </w:r>
    </w:p>
    <w:p w:rsidR="008F65A5" w:rsidRPr="00096038" w:rsidRDefault="008F65A5" w:rsidP="00947755"/>
    <w:p w:rsidR="008F65A5" w:rsidRPr="00947755" w:rsidRDefault="008F65A5" w:rsidP="00947755">
      <w:pPr>
        <w:pStyle w:val="Normalaftertitle0"/>
      </w:pPr>
      <w:r w:rsidRPr="00947755">
        <w:rPr>
          <w:u w:val="single"/>
        </w:rPr>
        <w:t>Projet de nouvelle Recommandation UIT-R BT.[DTTB2ND]</w:t>
      </w:r>
      <w:r w:rsidRPr="00947755">
        <w:tab/>
      </w:r>
      <w:r w:rsidRPr="00947755">
        <w:tab/>
      </w:r>
      <w:r>
        <w:tab/>
      </w:r>
      <w:r w:rsidRPr="00947755">
        <w:t>Doc. 6/BL/5</w:t>
      </w:r>
    </w:p>
    <w:p w:rsidR="008F65A5" w:rsidRDefault="008F65A5" w:rsidP="00947755">
      <w:pPr>
        <w:pStyle w:val="Restitle"/>
      </w:pPr>
      <w:r w:rsidRPr="00096038">
        <w:t>Méthodes de correction d'erreurs</w:t>
      </w:r>
      <w:r>
        <w:t>, de mise en trame des données,</w:t>
      </w:r>
      <w:r>
        <w:br/>
      </w:r>
      <w:r w:rsidRPr="00096038">
        <w:t>de modulation et d'émission pour la deu</w:t>
      </w:r>
      <w:r>
        <w:t>xième génération de</w:t>
      </w:r>
      <w:r>
        <w:br/>
        <w:t xml:space="preserve">systèmes de </w:t>
      </w:r>
      <w:r w:rsidRPr="00096038">
        <w:t>radiodiffusion télévisuelle numérique de Terre</w:t>
      </w:r>
    </w:p>
    <w:p w:rsidR="008F65A5" w:rsidRPr="00096038" w:rsidRDefault="008F65A5" w:rsidP="00947755">
      <w:pPr>
        <w:pStyle w:val="Normalaftertitle0"/>
        <w:spacing w:before="360"/>
        <w:rPr>
          <w:lang w:val="fr-CH"/>
        </w:rPr>
      </w:pPr>
      <w:r w:rsidRPr="00096038">
        <w:t xml:space="preserve">Cette Recommandation définit des méthodes de correction d'erreurs, de mise en trame des données, de modulation et d'émission pour la deuxième génération de systèmes de radiodiffusion télévisuelle numérique de Terre (désignés, en dehors de l'UIT-R, sous le nom de systèmes DVT-T2, conçus de manière à être compatibles avec les dispositions de l'Accord GE06). Cette Recommandation s'applique aux systèmes de radiodiffusion numérique de Terre, lorsqu'une grande souplesse dans la configuration du système et l'interactivité de la radiodiffusion est importante afin de disposer d'un large éventail de compromis entre un fonctionnement avec des niveaux du rapport </w:t>
      </w:r>
      <w:r w:rsidRPr="00726765">
        <w:rPr>
          <w:i/>
          <w:iCs/>
        </w:rPr>
        <w:t>C</w:t>
      </w:r>
      <w:r w:rsidRPr="00096038">
        <w:t>/</w:t>
      </w:r>
      <w:r w:rsidRPr="00726765">
        <w:rPr>
          <w:i/>
          <w:iCs/>
        </w:rPr>
        <w:t>N</w:t>
      </w:r>
      <w:r w:rsidRPr="00096038">
        <w:t xml:space="preserve"> minimaux et une capacité de transmission maximale.</w:t>
      </w:r>
    </w:p>
    <w:p w:rsidR="008F65A5" w:rsidRPr="00096038" w:rsidRDefault="008F65A5" w:rsidP="007C48D8">
      <w:pPr>
        <w:pStyle w:val="Normalaftertitle"/>
        <w:rPr>
          <w:lang w:val="fr-CH"/>
        </w:rPr>
      </w:pPr>
    </w:p>
    <w:p w:rsidR="008F65A5" w:rsidRPr="00096038" w:rsidRDefault="008F65A5" w:rsidP="007C48D8">
      <w:pPr>
        <w:rPr>
          <w:lang w:val="fr-CH"/>
        </w:rPr>
      </w:pPr>
    </w:p>
    <w:p w:rsidR="008F65A5" w:rsidRPr="00096038" w:rsidRDefault="008F65A5" w:rsidP="007C48D8">
      <w:pPr>
        <w:tabs>
          <w:tab w:val="right" w:pos="9639"/>
        </w:tabs>
        <w:rPr>
          <w:lang w:val="fr-CH"/>
        </w:rPr>
      </w:pPr>
    </w:p>
    <w:p w:rsidR="008F65A5" w:rsidRPr="00B97ABC" w:rsidRDefault="008F65A5" w:rsidP="007C48D8">
      <w:pPr>
        <w:jc w:val="center"/>
      </w:pPr>
      <w:r>
        <w:t>______________</w:t>
      </w:r>
    </w:p>
    <w:p w:rsidR="008F65A5" w:rsidRPr="007C48D8" w:rsidRDefault="008F65A5" w:rsidP="007C48D8"/>
    <w:sectPr w:rsidR="008F65A5" w:rsidRPr="007C48D8" w:rsidSect="00F00F1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5A5" w:rsidRDefault="008F65A5">
      <w:r>
        <w:separator/>
      </w:r>
    </w:p>
  </w:endnote>
  <w:endnote w:type="continuationSeparator" w:id="0">
    <w:p w:rsidR="008F65A5" w:rsidRDefault="008F6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A5" w:rsidRPr="00726765" w:rsidRDefault="008F65A5">
    <w:pPr>
      <w:rPr>
        <w:lang w:val="es-ES_tradnl"/>
      </w:rPr>
    </w:pPr>
    <w:fldSimple w:instr=" FILENAME \p \* MERGEFORMAT ">
      <w:r w:rsidRPr="001B3B26">
        <w:rPr>
          <w:noProof/>
          <w:lang w:val="es-ES_tradnl"/>
        </w:rPr>
        <w:t>Y:\APP\BR\CIRCS_DMS\CAR\200\295\295f.DOCX</w:t>
      </w:r>
    </w:fldSimple>
    <w:r w:rsidRPr="00726765">
      <w:rPr>
        <w:lang w:val="es-ES_tradnl"/>
      </w:rPr>
      <w:tab/>
    </w:r>
    <w:r>
      <w:fldChar w:fldCharType="begin"/>
    </w:r>
    <w:r>
      <w:instrText xml:space="preserve"> savedate \@ dd.MM.yy </w:instrText>
    </w:r>
    <w:r>
      <w:fldChar w:fldCharType="separate"/>
    </w:r>
    <w:r>
      <w:rPr>
        <w:noProof/>
      </w:rPr>
      <w:t>26.02.10</w:t>
    </w:r>
    <w:r>
      <w:fldChar w:fldCharType="end"/>
    </w:r>
    <w:r w:rsidRPr="00726765">
      <w:rPr>
        <w:lang w:val="es-ES_tradnl"/>
      </w:rPr>
      <w:tab/>
    </w:r>
    <w:r>
      <w:fldChar w:fldCharType="begin"/>
    </w:r>
    <w:r>
      <w:instrText xml:space="preserve"> printdate \@ dd.MM.yy </w:instrText>
    </w:r>
    <w:r>
      <w:fldChar w:fldCharType="separate"/>
    </w:r>
    <w:r>
      <w:rPr>
        <w:noProof/>
      </w:rPr>
      <w:t>26.02.10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A5" w:rsidRPr="00947755" w:rsidRDefault="008F65A5" w:rsidP="00947755">
    <w:pPr>
      <w:pStyle w:val="Footer"/>
    </w:pPr>
    <w:fldSimple w:instr=" FILENAME \p \* MERGEFORMAT ">
      <w:r>
        <w:t>Y:\APP\BR\CIRCS_DMS\CAR\200\295\295f.DOCX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8F65A5">
      <w:trPr>
        <w:cantSplit/>
      </w:trPr>
      <w:tc>
        <w:tcPr>
          <w:tcW w:w="1062" w:type="pct"/>
          <w:tcBorders>
            <w:top w:val="single" w:sz="6" w:space="0" w:color="auto"/>
          </w:tcBorders>
          <w:tcMar>
            <w:top w:w="57" w:type="dxa"/>
          </w:tcMar>
        </w:tcPr>
        <w:p w:rsidR="008F65A5" w:rsidRDefault="008F65A5">
          <w:pPr>
            <w:pStyle w:val="itu"/>
            <w:rPr>
              <w:lang w:val="fr-FR"/>
            </w:rPr>
          </w:pPr>
          <w:r>
            <w:rPr>
              <w:lang w:val="fr-FR"/>
            </w:rPr>
            <w:t>Place des Nations</w:t>
          </w:r>
        </w:p>
      </w:tc>
      <w:tc>
        <w:tcPr>
          <w:tcW w:w="1584" w:type="pct"/>
          <w:tcBorders>
            <w:top w:val="single" w:sz="6" w:space="0" w:color="auto"/>
          </w:tcBorders>
          <w:tcMar>
            <w:top w:w="57" w:type="dxa"/>
          </w:tcMar>
        </w:tcPr>
        <w:p w:rsidR="008F65A5" w:rsidRDefault="008F65A5">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F65A5" w:rsidRDefault="008F65A5">
          <w:pPr>
            <w:pStyle w:val="itu"/>
            <w:rPr>
              <w:lang w:val="fr-FR"/>
            </w:rPr>
          </w:pPr>
          <w:r>
            <w:rPr>
              <w:lang w:val="fr-FR"/>
            </w:rPr>
            <w:t>Télex 421 000 uit ch</w:t>
          </w:r>
        </w:p>
      </w:tc>
      <w:tc>
        <w:tcPr>
          <w:tcW w:w="1131" w:type="pct"/>
          <w:tcBorders>
            <w:top w:val="single" w:sz="6" w:space="0" w:color="auto"/>
          </w:tcBorders>
          <w:tcMar>
            <w:top w:w="57" w:type="dxa"/>
          </w:tcMar>
        </w:tcPr>
        <w:p w:rsidR="008F65A5" w:rsidRDefault="008F65A5">
          <w:pPr>
            <w:pStyle w:val="itu"/>
            <w:rPr>
              <w:lang w:val="fr-FR"/>
            </w:rPr>
          </w:pPr>
          <w:r>
            <w:rPr>
              <w:lang w:val="fr-FR"/>
            </w:rPr>
            <w:t>E-mail:</w:t>
          </w:r>
          <w:r>
            <w:rPr>
              <w:lang w:val="fr-FR"/>
            </w:rPr>
            <w:tab/>
            <w:t>itumail@itu.int</w:t>
          </w:r>
        </w:p>
      </w:tc>
    </w:tr>
    <w:tr w:rsidR="008F65A5">
      <w:trPr>
        <w:cantSplit/>
      </w:trPr>
      <w:tc>
        <w:tcPr>
          <w:tcW w:w="1062" w:type="pct"/>
        </w:tcPr>
        <w:p w:rsidR="008F65A5" w:rsidRDefault="008F65A5">
          <w:pPr>
            <w:pStyle w:val="itu"/>
            <w:rPr>
              <w:lang w:val="fr-FR"/>
            </w:rPr>
          </w:pPr>
          <w:r>
            <w:rPr>
              <w:lang w:val="fr-FR"/>
            </w:rPr>
            <w:t>CH-1211 Genève 20</w:t>
          </w:r>
        </w:p>
      </w:tc>
      <w:tc>
        <w:tcPr>
          <w:tcW w:w="1584" w:type="pct"/>
        </w:tcPr>
        <w:p w:rsidR="008F65A5" w:rsidRDefault="008F65A5">
          <w:pPr>
            <w:pStyle w:val="itu"/>
            <w:rPr>
              <w:lang w:val="fr-FR"/>
            </w:rPr>
          </w:pPr>
          <w:r>
            <w:rPr>
              <w:lang w:val="fr-FR"/>
            </w:rPr>
            <w:t>Téléfax</w:t>
          </w:r>
          <w:r>
            <w:rPr>
              <w:lang w:val="fr-FR"/>
            </w:rPr>
            <w:tab/>
            <w:t>Gr3:</w:t>
          </w:r>
          <w:r>
            <w:rPr>
              <w:lang w:val="fr-FR"/>
            </w:rPr>
            <w:tab/>
            <w:t>+41 22 733 72 56</w:t>
          </w:r>
        </w:p>
      </w:tc>
      <w:tc>
        <w:tcPr>
          <w:tcW w:w="1223" w:type="pct"/>
        </w:tcPr>
        <w:p w:rsidR="008F65A5" w:rsidRDefault="008F65A5">
          <w:pPr>
            <w:pStyle w:val="itu"/>
            <w:rPr>
              <w:lang w:val="fr-FR"/>
            </w:rPr>
          </w:pPr>
          <w:r>
            <w:rPr>
              <w:lang w:val="fr-FR"/>
            </w:rPr>
            <w:t>Télégramme ITU GENEVE</w:t>
          </w:r>
        </w:p>
      </w:tc>
      <w:tc>
        <w:tcPr>
          <w:tcW w:w="1131" w:type="pct"/>
        </w:tcPr>
        <w:p w:rsidR="008F65A5" w:rsidRDefault="008F65A5">
          <w:pPr>
            <w:pStyle w:val="itu"/>
            <w:rPr>
              <w:lang w:val="fr-FR"/>
            </w:rPr>
          </w:pPr>
          <w:r>
            <w:rPr>
              <w:lang w:val="fr-FR"/>
            </w:rPr>
            <w:tab/>
          </w:r>
          <w:hyperlink r:id="rId1" w:history="1">
            <w:r>
              <w:rPr>
                <w:lang w:val="fr-FR"/>
              </w:rPr>
              <w:t>http://www.itu.int/</w:t>
            </w:r>
          </w:hyperlink>
        </w:p>
      </w:tc>
    </w:tr>
    <w:tr w:rsidR="008F65A5">
      <w:trPr>
        <w:cantSplit/>
      </w:trPr>
      <w:tc>
        <w:tcPr>
          <w:tcW w:w="1062" w:type="pct"/>
        </w:tcPr>
        <w:p w:rsidR="008F65A5" w:rsidRDefault="008F65A5">
          <w:pPr>
            <w:pStyle w:val="itu"/>
            <w:rPr>
              <w:lang w:val="fr-FR"/>
            </w:rPr>
          </w:pPr>
          <w:r>
            <w:rPr>
              <w:lang w:val="fr-FR"/>
            </w:rPr>
            <w:t>Suisse</w:t>
          </w:r>
        </w:p>
      </w:tc>
      <w:tc>
        <w:tcPr>
          <w:tcW w:w="1584" w:type="pct"/>
        </w:tcPr>
        <w:p w:rsidR="008F65A5" w:rsidRDefault="008F65A5">
          <w:pPr>
            <w:pStyle w:val="itu"/>
            <w:rPr>
              <w:lang w:val="fr-FR"/>
            </w:rPr>
          </w:pPr>
          <w:r>
            <w:rPr>
              <w:lang w:val="fr-FR"/>
            </w:rPr>
            <w:tab/>
            <w:t>Gr4:</w:t>
          </w:r>
          <w:r>
            <w:rPr>
              <w:lang w:val="fr-FR"/>
            </w:rPr>
            <w:tab/>
            <w:t>+41 22 730 65 00</w:t>
          </w:r>
        </w:p>
      </w:tc>
      <w:tc>
        <w:tcPr>
          <w:tcW w:w="1223" w:type="pct"/>
        </w:tcPr>
        <w:p w:rsidR="008F65A5" w:rsidRDefault="008F65A5">
          <w:pPr>
            <w:pStyle w:val="itu"/>
            <w:rPr>
              <w:lang w:val="fr-FR"/>
            </w:rPr>
          </w:pPr>
        </w:p>
      </w:tc>
      <w:tc>
        <w:tcPr>
          <w:tcW w:w="1131" w:type="pct"/>
        </w:tcPr>
        <w:p w:rsidR="008F65A5" w:rsidRDefault="008F65A5">
          <w:pPr>
            <w:pStyle w:val="itu"/>
            <w:rPr>
              <w:lang w:val="fr-FR"/>
            </w:rPr>
          </w:pPr>
        </w:p>
      </w:tc>
    </w:tr>
  </w:tbl>
  <w:p w:rsidR="008F65A5" w:rsidRDefault="008F65A5"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5A5" w:rsidRDefault="008F65A5">
      <w:r>
        <w:t>____________________</w:t>
      </w:r>
    </w:p>
  </w:footnote>
  <w:footnote w:type="continuationSeparator" w:id="0">
    <w:p w:rsidR="008F65A5" w:rsidRDefault="008F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A5" w:rsidRPr="008C5D1D" w:rsidRDefault="008F65A5" w:rsidP="0083769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5CB"/>
    <w:rsid w:val="00024D54"/>
    <w:rsid w:val="00036F55"/>
    <w:rsid w:val="00046CC6"/>
    <w:rsid w:val="00096038"/>
    <w:rsid w:val="00146CBE"/>
    <w:rsid w:val="001B3B26"/>
    <w:rsid w:val="001C584E"/>
    <w:rsid w:val="00253C70"/>
    <w:rsid w:val="002731CB"/>
    <w:rsid w:val="003203D8"/>
    <w:rsid w:val="00333E52"/>
    <w:rsid w:val="003563A1"/>
    <w:rsid w:val="00373E30"/>
    <w:rsid w:val="003D3A16"/>
    <w:rsid w:val="0046047A"/>
    <w:rsid w:val="00463389"/>
    <w:rsid w:val="0047767C"/>
    <w:rsid w:val="00491592"/>
    <w:rsid w:val="00497EE1"/>
    <w:rsid w:val="004B595F"/>
    <w:rsid w:val="00510538"/>
    <w:rsid w:val="0054024B"/>
    <w:rsid w:val="0057005E"/>
    <w:rsid w:val="005D458B"/>
    <w:rsid w:val="005F7F4C"/>
    <w:rsid w:val="0067769B"/>
    <w:rsid w:val="0069465B"/>
    <w:rsid w:val="00697DCF"/>
    <w:rsid w:val="006C045D"/>
    <w:rsid w:val="007132DF"/>
    <w:rsid w:val="00726765"/>
    <w:rsid w:val="00726A51"/>
    <w:rsid w:val="007356F6"/>
    <w:rsid w:val="007625CB"/>
    <w:rsid w:val="00794F88"/>
    <w:rsid w:val="007C48D8"/>
    <w:rsid w:val="007E2883"/>
    <w:rsid w:val="007F7DF3"/>
    <w:rsid w:val="00804B23"/>
    <w:rsid w:val="00837696"/>
    <w:rsid w:val="00867E5B"/>
    <w:rsid w:val="008A0F31"/>
    <w:rsid w:val="008C3BF4"/>
    <w:rsid w:val="008C5D1D"/>
    <w:rsid w:val="008F65A5"/>
    <w:rsid w:val="00947755"/>
    <w:rsid w:val="00955C97"/>
    <w:rsid w:val="00957377"/>
    <w:rsid w:val="00A2257B"/>
    <w:rsid w:val="00B257A5"/>
    <w:rsid w:val="00B97ABC"/>
    <w:rsid w:val="00BB5D8A"/>
    <w:rsid w:val="00BF3EC6"/>
    <w:rsid w:val="00CA4617"/>
    <w:rsid w:val="00CC3874"/>
    <w:rsid w:val="00CD1D85"/>
    <w:rsid w:val="00CD46B5"/>
    <w:rsid w:val="00D35752"/>
    <w:rsid w:val="00D52A85"/>
    <w:rsid w:val="00E11C7E"/>
    <w:rsid w:val="00E25073"/>
    <w:rsid w:val="00E50204"/>
    <w:rsid w:val="00E8664F"/>
    <w:rsid w:val="00EA54F3"/>
    <w:rsid w:val="00F00F19"/>
    <w:rsid w:val="00F27EF1"/>
    <w:rsid w:val="00FA7B4D"/>
    <w:rsid w:val="00FE1623"/>
    <w:rsid w:val="00FE5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0F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F00F19"/>
    <w:pPr>
      <w:keepNext/>
      <w:keepLines/>
      <w:spacing w:before="360"/>
      <w:ind w:left="794" w:hanging="794"/>
      <w:outlineLvl w:val="0"/>
    </w:pPr>
    <w:rPr>
      <w:b/>
    </w:rPr>
  </w:style>
  <w:style w:type="paragraph" w:styleId="Heading2">
    <w:name w:val="heading 2"/>
    <w:basedOn w:val="Heading1"/>
    <w:next w:val="Normal"/>
    <w:link w:val="Heading2Char"/>
    <w:uiPriority w:val="99"/>
    <w:qFormat/>
    <w:rsid w:val="00F00F19"/>
    <w:pPr>
      <w:spacing w:before="240"/>
      <w:outlineLvl w:val="1"/>
    </w:pPr>
  </w:style>
  <w:style w:type="paragraph" w:styleId="Heading3">
    <w:name w:val="heading 3"/>
    <w:basedOn w:val="Heading1"/>
    <w:next w:val="Normal"/>
    <w:link w:val="Heading3Char"/>
    <w:uiPriority w:val="99"/>
    <w:qFormat/>
    <w:rsid w:val="00F00F19"/>
    <w:pPr>
      <w:spacing w:before="160"/>
      <w:outlineLvl w:val="2"/>
    </w:pPr>
  </w:style>
  <w:style w:type="paragraph" w:styleId="Heading4">
    <w:name w:val="heading 4"/>
    <w:basedOn w:val="Heading3"/>
    <w:next w:val="Normal"/>
    <w:link w:val="Heading4Char"/>
    <w:uiPriority w:val="99"/>
    <w:qFormat/>
    <w:rsid w:val="00F00F1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00F19"/>
    <w:pPr>
      <w:outlineLvl w:val="4"/>
    </w:pPr>
  </w:style>
  <w:style w:type="paragraph" w:styleId="Heading6">
    <w:name w:val="heading 6"/>
    <w:basedOn w:val="Heading4"/>
    <w:next w:val="Normal"/>
    <w:link w:val="Heading6Char"/>
    <w:uiPriority w:val="99"/>
    <w:qFormat/>
    <w:rsid w:val="00F00F1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00F19"/>
    <w:pPr>
      <w:outlineLvl w:val="6"/>
    </w:pPr>
  </w:style>
  <w:style w:type="paragraph" w:styleId="Heading8">
    <w:name w:val="heading 8"/>
    <w:basedOn w:val="Heading6"/>
    <w:next w:val="Normal"/>
    <w:link w:val="Heading8Char"/>
    <w:uiPriority w:val="99"/>
    <w:qFormat/>
    <w:rsid w:val="00F00F19"/>
    <w:pPr>
      <w:outlineLvl w:val="7"/>
    </w:pPr>
  </w:style>
  <w:style w:type="paragraph" w:styleId="Heading9">
    <w:name w:val="heading 9"/>
    <w:basedOn w:val="Heading6"/>
    <w:next w:val="Normal"/>
    <w:link w:val="Heading9Char"/>
    <w:uiPriority w:val="99"/>
    <w:qFormat/>
    <w:rsid w:val="00F00F19"/>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DCF"/>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sid w:val="00697DCF"/>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sid w:val="00697DCF"/>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sid w:val="00697DCF"/>
    <w:rPr>
      <w:rFonts w:ascii="Calibri" w:eastAsia="SimSun" w:hAnsi="Calibri" w:cs="Arial"/>
      <w:b/>
      <w:bCs/>
      <w:sz w:val="28"/>
      <w:szCs w:val="28"/>
      <w:lang w:val="fr-FR" w:eastAsia="en-US"/>
    </w:rPr>
  </w:style>
  <w:style w:type="character" w:customStyle="1" w:styleId="Heading5Char">
    <w:name w:val="Heading 5 Char"/>
    <w:basedOn w:val="DefaultParagraphFont"/>
    <w:link w:val="Heading5"/>
    <w:uiPriority w:val="99"/>
    <w:semiHidden/>
    <w:locked/>
    <w:rsid w:val="00697DCF"/>
    <w:rPr>
      <w:rFonts w:ascii="Calibri" w:eastAsia="SimSun" w:hAnsi="Calibri" w:cs="Arial"/>
      <w:b/>
      <w:bCs/>
      <w:i/>
      <w:iCs/>
      <w:sz w:val="26"/>
      <w:szCs w:val="26"/>
      <w:lang w:val="fr-FR" w:eastAsia="en-US"/>
    </w:rPr>
  </w:style>
  <w:style w:type="character" w:customStyle="1" w:styleId="Heading6Char">
    <w:name w:val="Heading 6 Char"/>
    <w:basedOn w:val="DefaultParagraphFont"/>
    <w:link w:val="Heading6"/>
    <w:uiPriority w:val="99"/>
    <w:semiHidden/>
    <w:locked/>
    <w:rsid w:val="00697DCF"/>
    <w:rPr>
      <w:rFonts w:ascii="Calibri" w:eastAsia="SimSun" w:hAnsi="Calibri" w:cs="Arial"/>
      <w:b/>
      <w:bCs/>
      <w:lang w:val="fr-FR" w:eastAsia="en-US"/>
    </w:rPr>
  </w:style>
  <w:style w:type="character" w:customStyle="1" w:styleId="Heading7Char">
    <w:name w:val="Heading 7 Char"/>
    <w:basedOn w:val="DefaultParagraphFont"/>
    <w:link w:val="Heading7"/>
    <w:uiPriority w:val="99"/>
    <w:semiHidden/>
    <w:locked/>
    <w:rsid w:val="00697DCF"/>
    <w:rPr>
      <w:rFonts w:ascii="Calibri" w:eastAsia="SimSun" w:hAnsi="Calibri" w:cs="Arial"/>
      <w:sz w:val="24"/>
      <w:szCs w:val="24"/>
      <w:lang w:val="fr-FR" w:eastAsia="en-US"/>
    </w:rPr>
  </w:style>
  <w:style w:type="character" w:customStyle="1" w:styleId="Heading8Char">
    <w:name w:val="Heading 8 Char"/>
    <w:basedOn w:val="DefaultParagraphFont"/>
    <w:link w:val="Heading8"/>
    <w:uiPriority w:val="99"/>
    <w:semiHidden/>
    <w:locked/>
    <w:rsid w:val="00697DCF"/>
    <w:rPr>
      <w:rFonts w:ascii="Calibri" w:eastAsia="SimSun" w:hAnsi="Calibri" w:cs="Arial"/>
      <w:i/>
      <w:iCs/>
      <w:sz w:val="24"/>
      <w:szCs w:val="24"/>
      <w:lang w:val="fr-FR" w:eastAsia="en-US"/>
    </w:rPr>
  </w:style>
  <w:style w:type="character" w:customStyle="1" w:styleId="Heading9Char">
    <w:name w:val="Heading 9 Char"/>
    <w:basedOn w:val="DefaultParagraphFont"/>
    <w:link w:val="Heading9"/>
    <w:uiPriority w:val="99"/>
    <w:semiHidden/>
    <w:locked/>
    <w:rsid w:val="00697DCF"/>
    <w:rPr>
      <w:rFonts w:ascii="Cambria" w:eastAsia="SimSun" w:hAnsi="Cambria" w:cs="Times New Roman"/>
      <w:lang w:val="fr-FR" w:eastAsia="en-US"/>
    </w:rPr>
  </w:style>
  <w:style w:type="paragraph" w:customStyle="1" w:styleId="FigureNotitle">
    <w:name w:val="Figure_No &amp; title"/>
    <w:basedOn w:val="Normal"/>
    <w:next w:val="Normalaftertitle"/>
    <w:uiPriority w:val="99"/>
    <w:rsid w:val="00F00F19"/>
    <w:pPr>
      <w:keepLines/>
      <w:spacing w:before="240" w:after="120"/>
      <w:jc w:val="center"/>
    </w:pPr>
    <w:rPr>
      <w:b/>
    </w:rPr>
  </w:style>
  <w:style w:type="paragraph" w:customStyle="1" w:styleId="TabletitleBR">
    <w:name w:val="Table_title_BR"/>
    <w:basedOn w:val="Normal"/>
    <w:next w:val="Tablehead"/>
    <w:uiPriority w:val="99"/>
    <w:rsid w:val="00F00F19"/>
    <w:pPr>
      <w:keepNext/>
      <w:keepLines/>
      <w:spacing w:before="0" w:after="120"/>
      <w:jc w:val="center"/>
    </w:pPr>
    <w:rPr>
      <w:b/>
    </w:rPr>
  </w:style>
  <w:style w:type="paragraph" w:customStyle="1" w:styleId="AnnexNotitle">
    <w:name w:val="Annex_No &amp; title"/>
    <w:basedOn w:val="Normal"/>
    <w:next w:val="Normalaftertitle"/>
    <w:uiPriority w:val="99"/>
    <w:rsid w:val="00F00F19"/>
    <w:pPr>
      <w:keepNext/>
      <w:keepLines/>
      <w:spacing w:before="480"/>
      <w:jc w:val="center"/>
    </w:pPr>
    <w:rPr>
      <w:b/>
      <w:sz w:val="28"/>
    </w:rPr>
  </w:style>
  <w:style w:type="character" w:customStyle="1" w:styleId="Appdef">
    <w:name w:val="App_def"/>
    <w:basedOn w:val="DefaultParagraphFont"/>
    <w:uiPriority w:val="99"/>
    <w:rsid w:val="00F00F19"/>
    <w:rPr>
      <w:rFonts w:ascii="Times New Roman" w:hAnsi="Times New Roman" w:cs="Times New Roman"/>
      <w:b/>
    </w:rPr>
  </w:style>
  <w:style w:type="character" w:customStyle="1" w:styleId="Appref">
    <w:name w:val="App_ref"/>
    <w:basedOn w:val="DefaultParagraphFont"/>
    <w:uiPriority w:val="99"/>
    <w:rsid w:val="00F00F19"/>
    <w:rPr>
      <w:rFonts w:cs="Times New Roman"/>
    </w:rPr>
  </w:style>
  <w:style w:type="paragraph" w:customStyle="1" w:styleId="AppendixNotitle">
    <w:name w:val="Appendix_No &amp; title"/>
    <w:basedOn w:val="AnnexNotitle"/>
    <w:next w:val="Normalaftertitle"/>
    <w:uiPriority w:val="99"/>
    <w:rsid w:val="00F00F19"/>
  </w:style>
  <w:style w:type="paragraph" w:customStyle="1" w:styleId="Figure">
    <w:name w:val="Figure"/>
    <w:basedOn w:val="Normal"/>
    <w:next w:val="FigureNotitle"/>
    <w:uiPriority w:val="99"/>
    <w:rsid w:val="00F00F19"/>
    <w:pPr>
      <w:keepNext/>
      <w:keepLines/>
      <w:spacing w:before="240" w:after="120"/>
      <w:jc w:val="center"/>
    </w:pPr>
  </w:style>
  <w:style w:type="paragraph" w:customStyle="1" w:styleId="FooterQP">
    <w:name w:val="Footer_QP"/>
    <w:basedOn w:val="Normal"/>
    <w:uiPriority w:val="99"/>
    <w:rsid w:val="00F00F19"/>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F00F19"/>
    <w:rPr>
      <w:rFonts w:ascii="Times New Roman" w:hAnsi="Times New Roman" w:cs="Times New Roman"/>
      <w:b/>
    </w:rPr>
  </w:style>
  <w:style w:type="paragraph" w:customStyle="1" w:styleId="Artheading">
    <w:name w:val="Art_heading"/>
    <w:basedOn w:val="Normal"/>
    <w:next w:val="Normalaftertitle"/>
    <w:uiPriority w:val="99"/>
    <w:rsid w:val="00F00F19"/>
    <w:pPr>
      <w:spacing w:before="480"/>
      <w:jc w:val="center"/>
    </w:pPr>
    <w:rPr>
      <w:b/>
      <w:sz w:val="28"/>
    </w:rPr>
  </w:style>
  <w:style w:type="paragraph" w:customStyle="1" w:styleId="ArtNo">
    <w:name w:val="Art_No"/>
    <w:basedOn w:val="Normal"/>
    <w:next w:val="Arttitle"/>
    <w:uiPriority w:val="99"/>
    <w:rsid w:val="00F00F19"/>
    <w:pPr>
      <w:keepNext/>
      <w:keepLines/>
      <w:spacing w:before="480"/>
      <w:jc w:val="center"/>
    </w:pPr>
    <w:rPr>
      <w:caps/>
      <w:sz w:val="28"/>
    </w:rPr>
  </w:style>
  <w:style w:type="character" w:customStyle="1" w:styleId="Artref">
    <w:name w:val="Art_ref"/>
    <w:basedOn w:val="DefaultParagraphFont"/>
    <w:uiPriority w:val="99"/>
    <w:rsid w:val="00F00F19"/>
    <w:rPr>
      <w:rFonts w:cs="Times New Roman"/>
    </w:rPr>
  </w:style>
  <w:style w:type="paragraph" w:customStyle="1" w:styleId="Arttitle">
    <w:name w:val="Art_title"/>
    <w:basedOn w:val="Normal"/>
    <w:next w:val="Normalaftertitle"/>
    <w:uiPriority w:val="99"/>
    <w:rsid w:val="00F00F19"/>
    <w:pPr>
      <w:keepNext/>
      <w:keepLines/>
      <w:spacing w:before="240"/>
      <w:jc w:val="center"/>
    </w:pPr>
    <w:rPr>
      <w:b/>
      <w:sz w:val="28"/>
    </w:rPr>
  </w:style>
  <w:style w:type="paragraph" w:customStyle="1" w:styleId="ASN1">
    <w:name w:val="ASN.1"/>
    <w:basedOn w:val="Normal"/>
    <w:uiPriority w:val="99"/>
    <w:rsid w:val="00F00F1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F00F19"/>
    <w:pPr>
      <w:keepNext/>
      <w:keepLines/>
      <w:spacing w:before="160"/>
      <w:ind w:left="794"/>
    </w:pPr>
    <w:rPr>
      <w:i/>
    </w:rPr>
  </w:style>
  <w:style w:type="paragraph" w:customStyle="1" w:styleId="ChapNo">
    <w:name w:val="Chap_No"/>
    <w:basedOn w:val="Normal"/>
    <w:next w:val="Chaptitle"/>
    <w:uiPriority w:val="99"/>
    <w:rsid w:val="00F00F19"/>
    <w:pPr>
      <w:keepNext/>
      <w:keepLines/>
      <w:spacing w:before="480"/>
      <w:jc w:val="center"/>
    </w:pPr>
    <w:rPr>
      <w:b/>
      <w:caps/>
      <w:sz w:val="28"/>
    </w:rPr>
  </w:style>
  <w:style w:type="paragraph" w:customStyle="1" w:styleId="Chaptitle">
    <w:name w:val="Chap_title"/>
    <w:basedOn w:val="Normal"/>
    <w:next w:val="Normalaftertitle"/>
    <w:uiPriority w:val="99"/>
    <w:rsid w:val="00F00F19"/>
    <w:pPr>
      <w:keepNext/>
      <w:keepLines/>
      <w:spacing w:before="240"/>
      <w:jc w:val="center"/>
    </w:pPr>
    <w:rPr>
      <w:b/>
      <w:sz w:val="28"/>
    </w:rPr>
  </w:style>
  <w:style w:type="paragraph" w:customStyle="1" w:styleId="ddate">
    <w:name w:val="ddate"/>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F00F1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F00F19"/>
    <w:rPr>
      <w:rFonts w:cs="Times New Roman"/>
      <w:vertAlign w:val="superscript"/>
    </w:rPr>
  </w:style>
  <w:style w:type="paragraph" w:customStyle="1" w:styleId="enumlev1">
    <w:name w:val="enumlev1"/>
    <w:basedOn w:val="Normal"/>
    <w:uiPriority w:val="99"/>
    <w:rsid w:val="00F00F19"/>
    <w:pPr>
      <w:spacing w:before="80"/>
      <w:ind w:left="794" w:hanging="794"/>
    </w:pPr>
  </w:style>
  <w:style w:type="paragraph" w:customStyle="1" w:styleId="enumlev2">
    <w:name w:val="enumlev2"/>
    <w:basedOn w:val="enumlev1"/>
    <w:uiPriority w:val="99"/>
    <w:rsid w:val="00F00F19"/>
    <w:pPr>
      <w:ind w:left="1191" w:hanging="397"/>
    </w:pPr>
  </w:style>
  <w:style w:type="paragraph" w:customStyle="1" w:styleId="enumlev3">
    <w:name w:val="enumlev3"/>
    <w:basedOn w:val="enumlev2"/>
    <w:uiPriority w:val="99"/>
    <w:rsid w:val="00F00F19"/>
    <w:pPr>
      <w:ind w:left="1588"/>
    </w:pPr>
  </w:style>
  <w:style w:type="paragraph" w:customStyle="1" w:styleId="Equation">
    <w:name w:val="Equation"/>
    <w:basedOn w:val="Normal"/>
    <w:uiPriority w:val="99"/>
    <w:rsid w:val="00F00F19"/>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F00F1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00F19"/>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F00F19"/>
    <w:rPr>
      <w:b w:val="0"/>
    </w:rPr>
  </w:style>
  <w:style w:type="character" w:styleId="PageNumber">
    <w:name w:val="page number"/>
    <w:basedOn w:val="DefaultParagraphFont"/>
    <w:uiPriority w:val="99"/>
    <w:rsid w:val="00F00F19"/>
    <w:rPr>
      <w:rFonts w:cs="Times New Roman"/>
    </w:rPr>
  </w:style>
  <w:style w:type="paragraph" w:customStyle="1" w:styleId="RecNoBR">
    <w:name w:val="Rec_No_BR"/>
    <w:basedOn w:val="Normal"/>
    <w:next w:val="Rectitle"/>
    <w:uiPriority w:val="99"/>
    <w:rsid w:val="00F00F19"/>
    <w:pPr>
      <w:keepNext/>
      <w:keepLines/>
      <w:spacing w:before="480"/>
      <w:jc w:val="center"/>
    </w:pPr>
    <w:rPr>
      <w:caps/>
      <w:sz w:val="28"/>
    </w:rPr>
  </w:style>
  <w:style w:type="paragraph" w:customStyle="1" w:styleId="Figurewithouttitle">
    <w:name w:val="Figure_without_title"/>
    <w:basedOn w:val="Normal"/>
    <w:next w:val="Normalaftertitle"/>
    <w:uiPriority w:val="99"/>
    <w:rsid w:val="00F00F19"/>
    <w:pPr>
      <w:keepLines/>
      <w:spacing w:before="240" w:after="120"/>
      <w:jc w:val="center"/>
    </w:pPr>
  </w:style>
  <w:style w:type="paragraph" w:styleId="Footer">
    <w:name w:val="footer"/>
    <w:basedOn w:val="Normal"/>
    <w:link w:val="FooterChar"/>
    <w:uiPriority w:val="99"/>
    <w:rsid w:val="00F00F1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697DCF"/>
    <w:rPr>
      <w:rFonts w:ascii="Times New Roman" w:hAnsi="Times New Roman" w:cs="Times New Roman"/>
      <w:sz w:val="20"/>
      <w:szCs w:val="20"/>
      <w:lang w:val="fr-FR" w:eastAsia="en-US"/>
    </w:rPr>
  </w:style>
  <w:style w:type="paragraph" w:customStyle="1" w:styleId="FirstFooter">
    <w:name w:val="FirstFooter"/>
    <w:basedOn w:val="Footer"/>
    <w:uiPriority w:val="99"/>
    <w:rsid w:val="00F00F1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F00F19"/>
    <w:rPr>
      <w:rFonts w:cs="Times New Roman"/>
      <w:position w:val="6"/>
      <w:sz w:val="18"/>
    </w:rPr>
  </w:style>
  <w:style w:type="paragraph" w:styleId="FootnoteText">
    <w:name w:val="footnote text"/>
    <w:basedOn w:val="Note"/>
    <w:link w:val="FootnoteTextChar"/>
    <w:uiPriority w:val="99"/>
    <w:semiHidden/>
    <w:rsid w:val="00F00F19"/>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697DCF"/>
    <w:rPr>
      <w:rFonts w:ascii="Times New Roman" w:hAnsi="Times New Roman" w:cs="Times New Roman"/>
      <w:sz w:val="20"/>
      <w:szCs w:val="20"/>
      <w:lang w:val="fr-FR" w:eastAsia="en-US"/>
    </w:rPr>
  </w:style>
  <w:style w:type="paragraph" w:styleId="Header">
    <w:name w:val="header"/>
    <w:basedOn w:val="Normal"/>
    <w:link w:val="HeaderChar"/>
    <w:uiPriority w:val="99"/>
    <w:rsid w:val="00F00F1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697DCF"/>
    <w:rPr>
      <w:rFonts w:ascii="Times New Roman" w:hAnsi="Times New Roman" w:cs="Times New Roman"/>
      <w:sz w:val="20"/>
      <w:szCs w:val="20"/>
      <w:lang w:val="fr-FR" w:eastAsia="en-US"/>
    </w:rPr>
  </w:style>
  <w:style w:type="paragraph" w:customStyle="1" w:styleId="Headingb">
    <w:name w:val="Heading_b"/>
    <w:basedOn w:val="Normal"/>
    <w:next w:val="Normal"/>
    <w:uiPriority w:val="99"/>
    <w:rsid w:val="00F00F19"/>
    <w:pPr>
      <w:keepNext/>
      <w:spacing w:before="160"/>
    </w:pPr>
    <w:rPr>
      <w:b/>
    </w:rPr>
  </w:style>
  <w:style w:type="paragraph" w:customStyle="1" w:styleId="Headingi">
    <w:name w:val="Heading_i"/>
    <w:basedOn w:val="Normal"/>
    <w:next w:val="Normal"/>
    <w:uiPriority w:val="99"/>
    <w:rsid w:val="00F00F19"/>
    <w:pPr>
      <w:keepNext/>
      <w:spacing w:before="160"/>
    </w:pPr>
    <w:rPr>
      <w:i/>
    </w:rPr>
  </w:style>
  <w:style w:type="paragraph" w:styleId="Index1">
    <w:name w:val="index 1"/>
    <w:basedOn w:val="Normal"/>
    <w:next w:val="Normal"/>
    <w:uiPriority w:val="99"/>
    <w:semiHidden/>
    <w:rsid w:val="00F00F19"/>
  </w:style>
  <w:style w:type="paragraph" w:styleId="Index2">
    <w:name w:val="index 2"/>
    <w:basedOn w:val="Normal"/>
    <w:next w:val="Normal"/>
    <w:uiPriority w:val="99"/>
    <w:semiHidden/>
    <w:rsid w:val="00F00F19"/>
    <w:pPr>
      <w:ind w:left="283"/>
    </w:pPr>
  </w:style>
  <w:style w:type="paragraph" w:styleId="Index3">
    <w:name w:val="index 3"/>
    <w:basedOn w:val="Normal"/>
    <w:next w:val="Normal"/>
    <w:uiPriority w:val="99"/>
    <w:semiHidden/>
    <w:rsid w:val="00F00F19"/>
    <w:pPr>
      <w:ind w:left="566"/>
    </w:pPr>
  </w:style>
  <w:style w:type="paragraph" w:customStyle="1" w:styleId="QuestionNoBR">
    <w:name w:val="Question_No_BR"/>
    <w:basedOn w:val="RecNoBR"/>
    <w:next w:val="Questiontitle"/>
    <w:uiPriority w:val="99"/>
    <w:rsid w:val="00F00F19"/>
  </w:style>
  <w:style w:type="paragraph" w:customStyle="1" w:styleId="RepNoBR">
    <w:name w:val="Rep_No_BR"/>
    <w:basedOn w:val="RecNoBR"/>
    <w:next w:val="Reptitle"/>
    <w:uiPriority w:val="99"/>
    <w:rsid w:val="00F00F19"/>
  </w:style>
  <w:style w:type="paragraph" w:customStyle="1" w:styleId="ResNoBR">
    <w:name w:val="Res_No_BR"/>
    <w:basedOn w:val="RecNoBR"/>
    <w:next w:val="Restitle"/>
    <w:uiPriority w:val="99"/>
    <w:rsid w:val="00F00F19"/>
  </w:style>
  <w:style w:type="paragraph" w:customStyle="1" w:styleId="Section1">
    <w:name w:val="Section_1"/>
    <w:basedOn w:val="Normal"/>
    <w:next w:val="Normal"/>
    <w:uiPriority w:val="99"/>
    <w:rsid w:val="00F00F1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F00F19"/>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F00F19"/>
    <w:rPr>
      <w:rFonts w:cs="Times New Roman"/>
    </w:rPr>
  </w:style>
  <w:style w:type="paragraph" w:customStyle="1" w:styleId="Normalaftertitle">
    <w:name w:val="Normal_after_title"/>
    <w:basedOn w:val="Normal"/>
    <w:next w:val="Normal"/>
    <w:uiPriority w:val="99"/>
    <w:rsid w:val="00F00F19"/>
    <w:pPr>
      <w:spacing w:before="360"/>
    </w:pPr>
  </w:style>
  <w:style w:type="paragraph" w:customStyle="1" w:styleId="TableNotitle">
    <w:name w:val="Table_No &amp; title"/>
    <w:basedOn w:val="Normal"/>
    <w:next w:val="Tablehead"/>
    <w:uiPriority w:val="99"/>
    <w:rsid w:val="00F00F19"/>
    <w:pPr>
      <w:keepNext/>
      <w:keepLines/>
      <w:spacing w:before="360" w:after="120"/>
      <w:jc w:val="center"/>
    </w:pPr>
    <w:rPr>
      <w:b/>
    </w:rPr>
  </w:style>
  <w:style w:type="paragraph" w:customStyle="1" w:styleId="Infodoc">
    <w:name w:val="Infodoc"/>
    <w:basedOn w:val="Normal"/>
    <w:uiPriority w:val="99"/>
    <w:rsid w:val="00F00F19"/>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F00F19"/>
    <w:pPr>
      <w:spacing w:before="80"/>
    </w:pPr>
  </w:style>
  <w:style w:type="paragraph" w:customStyle="1" w:styleId="Address">
    <w:name w:val="Address"/>
    <w:basedOn w:val="Normal"/>
    <w:uiPriority w:val="99"/>
    <w:rsid w:val="00F00F19"/>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00F1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F00F19"/>
    <w:pPr>
      <w:keepNext/>
      <w:keepLines/>
      <w:spacing w:before="480" w:after="80"/>
      <w:jc w:val="center"/>
    </w:pPr>
    <w:rPr>
      <w:caps/>
      <w:sz w:val="28"/>
    </w:rPr>
  </w:style>
  <w:style w:type="paragraph" w:customStyle="1" w:styleId="Partref">
    <w:name w:val="Part_ref"/>
    <w:basedOn w:val="Normal"/>
    <w:next w:val="Parttitle"/>
    <w:uiPriority w:val="99"/>
    <w:rsid w:val="00F00F19"/>
    <w:pPr>
      <w:keepNext/>
      <w:keepLines/>
      <w:spacing w:before="280"/>
      <w:jc w:val="center"/>
    </w:pPr>
  </w:style>
  <w:style w:type="paragraph" w:customStyle="1" w:styleId="Parttitle">
    <w:name w:val="Part_title"/>
    <w:basedOn w:val="Normal"/>
    <w:next w:val="Normalaftertitle"/>
    <w:uiPriority w:val="99"/>
    <w:rsid w:val="00F00F19"/>
    <w:pPr>
      <w:keepNext/>
      <w:keepLines/>
      <w:spacing w:before="240" w:after="280"/>
      <w:jc w:val="center"/>
    </w:pPr>
    <w:rPr>
      <w:b/>
      <w:sz w:val="28"/>
    </w:rPr>
  </w:style>
  <w:style w:type="paragraph" w:customStyle="1" w:styleId="RecNo">
    <w:name w:val="Rec_No"/>
    <w:basedOn w:val="Normal"/>
    <w:next w:val="Rectitle"/>
    <w:uiPriority w:val="99"/>
    <w:rsid w:val="00F00F19"/>
    <w:pPr>
      <w:keepNext/>
      <w:keepLines/>
      <w:spacing w:before="0"/>
    </w:pPr>
    <w:rPr>
      <w:b/>
      <w:sz w:val="28"/>
    </w:rPr>
  </w:style>
  <w:style w:type="paragraph" w:customStyle="1" w:styleId="meeting">
    <w:name w:val="meeting"/>
    <w:basedOn w:val="Normal"/>
    <w:next w:val="Normal"/>
    <w:uiPriority w:val="99"/>
    <w:rsid w:val="00F00F19"/>
    <w:pPr>
      <w:tabs>
        <w:tab w:val="left" w:pos="7371"/>
      </w:tabs>
      <w:spacing w:after="560"/>
    </w:pPr>
  </w:style>
  <w:style w:type="paragraph" w:customStyle="1" w:styleId="Rectitle">
    <w:name w:val="Rec_title"/>
    <w:basedOn w:val="Normal"/>
    <w:next w:val="Normalaftertitle"/>
    <w:uiPriority w:val="99"/>
    <w:rsid w:val="00F00F19"/>
    <w:pPr>
      <w:keepNext/>
      <w:keepLines/>
      <w:spacing w:before="360"/>
      <w:jc w:val="center"/>
    </w:pPr>
    <w:rPr>
      <w:b/>
      <w:sz w:val="28"/>
    </w:rPr>
  </w:style>
  <w:style w:type="paragraph" w:customStyle="1" w:styleId="Recref">
    <w:name w:val="Rec_ref"/>
    <w:basedOn w:val="Normal"/>
    <w:next w:val="Recdate"/>
    <w:uiPriority w:val="99"/>
    <w:rsid w:val="00F00F1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00F1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00F19"/>
  </w:style>
  <w:style w:type="paragraph" w:customStyle="1" w:styleId="QuestionNo">
    <w:name w:val="Question_No"/>
    <w:basedOn w:val="RecNo"/>
    <w:next w:val="Questiontitle"/>
    <w:uiPriority w:val="99"/>
    <w:rsid w:val="00F00F19"/>
  </w:style>
  <w:style w:type="paragraph" w:customStyle="1" w:styleId="Questionref">
    <w:name w:val="Question_ref"/>
    <w:basedOn w:val="Recref"/>
    <w:next w:val="Questiondate"/>
    <w:uiPriority w:val="99"/>
    <w:rsid w:val="00F00F19"/>
  </w:style>
  <w:style w:type="paragraph" w:customStyle="1" w:styleId="Questiontitle">
    <w:name w:val="Question_title"/>
    <w:basedOn w:val="Rectitle"/>
    <w:next w:val="Questionref"/>
    <w:uiPriority w:val="99"/>
    <w:rsid w:val="00F00F19"/>
  </w:style>
  <w:style w:type="character" w:customStyle="1" w:styleId="Recdef">
    <w:name w:val="Rec_def"/>
    <w:basedOn w:val="DefaultParagraphFont"/>
    <w:uiPriority w:val="99"/>
    <w:rsid w:val="00F00F19"/>
    <w:rPr>
      <w:rFonts w:cs="Times New Roman"/>
      <w:b/>
    </w:rPr>
  </w:style>
  <w:style w:type="paragraph" w:customStyle="1" w:styleId="Reftext">
    <w:name w:val="Ref_text"/>
    <w:basedOn w:val="Normal"/>
    <w:uiPriority w:val="99"/>
    <w:rsid w:val="00F00F19"/>
    <w:pPr>
      <w:ind w:left="794" w:hanging="794"/>
    </w:pPr>
  </w:style>
  <w:style w:type="paragraph" w:customStyle="1" w:styleId="Reftitle">
    <w:name w:val="Ref_title"/>
    <w:basedOn w:val="Normal"/>
    <w:next w:val="Reftext"/>
    <w:uiPriority w:val="99"/>
    <w:rsid w:val="00F00F19"/>
    <w:pPr>
      <w:spacing w:before="480"/>
      <w:jc w:val="center"/>
    </w:pPr>
    <w:rPr>
      <w:b/>
    </w:rPr>
  </w:style>
  <w:style w:type="paragraph" w:customStyle="1" w:styleId="Repdate">
    <w:name w:val="Rep_date"/>
    <w:basedOn w:val="Recdate"/>
    <w:next w:val="Normalaftertitle"/>
    <w:uiPriority w:val="99"/>
    <w:rsid w:val="00F00F19"/>
  </w:style>
  <w:style w:type="paragraph" w:customStyle="1" w:styleId="RepNo">
    <w:name w:val="Rep_No"/>
    <w:basedOn w:val="RecNo"/>
    <w:next w:val="Reptitle"/>
    <w:uiPriority w:val="99"/>
    <w:rsid w:val="00F00F19"/>
  </w:style>
  <w:style w:type="paragraph" w:customStyle="1" w:styleId="Repref">
    <w:name w:val="Rep_ref"/>
    <w:basedOn w:val="Recref"/>
    <w:next w:val="Repdate"/>
    <w:uiPriority w:val="99"/>
    <w:rsid w:val="00F00F19"/>
  </w:style>
  <w:style w:type="paragraph" w:customStyle="1" w:styleId="Reptitle">
    <w:name w:val="Rep_title"/>
    <w:basedOn w:val="Rectitle"/>
    <w:next w:val="Repref"/>
    <w:uiPriority w:val="99"/>
    <w:rsid w:val="00F00F19"/>
  </w:style>
  <w:style w:type="paragraph" w:customStyle="1" w:styleId="Resdate">
    <w:name w:val="Res_date"/>
    <w:basedOn w:val="Recdate"/>
    <w:next w:val="Normalaftertitle"/>
    <w:uiPriority w:val="99"/>
    <w:rsid w:val="00F00F19"/>
  </w:style>
  <w:style w:type="character" w:customStyle="1" w:styleId="Resdef">
    <w:name w:val="Res_def"/>
    <w:basedOn w:val="DefaultParagraphFont"/>
    <w:uiPriority w:val="99"/>
    <w:rsid w:val="00F00F19"/>
    <w:rPr>
      <w:rFonts w:ascii="Times New Roman" w:hAnsi="Times New Roman" w:cs="Times New Roman"/>
      <w:b/>
    </w:rPr>
  </w:style>
  <w:style w:type="paragraph" w:customStyle="1" w:styleId="ResNo">
    <w:name w:val="Res_No"/>
    <w:basedOn w:val="RecNo"/>
    <w:next w:val="Restitle"/>
    <w:uiPriority w:val="99"/>
    <w:rsid w:val="00F00F19"/>
  </w:style>
  <w:style w:type="paragraph" w:customStyle="1" w:styleId="Resref">
    <w:name w:val="Res_ref"/>
    <w:basedOn w:val="Recref"/>
    <w:next w:val="Resdate"/>
    <w:uiPriority w:val="99"/>
    <w:rsid w:val="00F00F19"/>
  </w:style>
  <w:style w:type="paragraph" w:customStyle="1" w:styleId="Restitle">
    <w:name w:val="Res_title"/>
    <w:basedOn w:val="Rectitle"/>
    <w:next w:val="Resref"/>
    <w:uiPriority w:val="99"/>
    <w:rsid w:val="00F00F19"/>
  </w:style>
  <w:style w:type="paragraph" w:customStyle="1" w:styleId="SectionNo">
    <w:name w:val="Section_No"/>
    <w:basedOn w:val="Normal"/>
    <w:next w:val="Sectiontitle"/>
    <w:uiPriority w:val="99"/>
    <w:rsid w:val="00F00F19"/>
    <w:pPr>
      <w:keepNext/>
      <w:keepLines/>
      <w:spacing w:before="480" w:after="80"/>
      <w:jc w:val="center"/>
    </w:pPr>
    <w:rPr>
      <w:caps/>
      <w:sz w:val="28"/>
    </w:rPr>
  </w:style>
  <w:style w:type="paragraph" w:customStyle="1" w:styleId="Sectiontitle">
    <w:name w:val="Section_title"/>
    <w:basedOn w:val="Normal"/>
    <w:next w:val="Normalaftertitle"/>
    <w:uiPriority w:val="99"/>
    <w:rsid w:val="00F00F19"/>
    <w:pPr>
      <w:keepNext/>
      <w:keepLines/>
      <w:spacing w:before="480" w:after="280"/>
      <w:jc w:val="center"/>
    </w:pPr>
    <w:rPr>
      <w:b/>
      <w:sz w:val="28"/>
    </w:rPr>
  </w:style>
  <w:style w:type="paragraph" w:customStyle="1" w:styleId="Source">
    <w:name w:val="Source"/>
    <w:basedOn w:val="Normal"/>
    <w:next w:val="Normalaftertitle"/>
    <w:uiPriority w:val="99"/>
    <w:rsid w:val="00F00F19"/>
    <w:pPr>
      <w:spacing w:before="840" w:after="200"/>
      <w:jc w:val="center"/>
    </w:pPr>
    <w:rPr>
      <w:b/>
      <w:sz w:val="28"/>
    </w:rPr>
  </w:style>
  <w:style w:type="paragraph" w:customStyle="1" w:styleId="SpecialFooter">
    <w:name w:val="Special Footer"/>
    <w:basedOn w:val="Footer"/>
    <w:uiPriority w:val="99"/>
    <w:rsid w:val="00F00F1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00F19"/>
    <w:rPr>
      <w:rFonts w:cs="Times New Roman"/>
      <w:b/>
      <w:color w:val="auto"/>
    </w:rPr>
  </w:style>
  <w:style w:type="paragraph" w:customStyle="1" w:styleId="Tabletext">
    <w:name w:val="Table_text"/>
    <w:basedOn w:val="Normal"/>
    <w:uiPriority w:val="99"/>
    <w:rsid w:val="00F00F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F00F1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F00F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F00F19"/>
    <w:pPr>
      <w:keepNext/>
      <w:spacing w:before="560" w:after="120"/>
      <w:jc w:val="center"/>
    </w:pPr>
    <w:rPr>
      <w:caps/>
    </w:rPr>
  </w:style>
  <w:style w:type="paragraph" w:customStyle="1" w:styleId="Tableref">
    <w:name w:val="Table_ref"/>
    <w:basedOn w:val="Normal"/>
    <w:next w:val="TabletitleBR"/>
    <w:uiPriority w:val="99"/>
    <w:rsid w:val="00F00F19"/>
    <w:pPr>
      <w:keepNext/>
      <w:spacing w:before="0" w:after="120"/>
      <w:jc w:val="center"/>
    </w:pPr>
  </w:style>
  <w:style w:type="paragraph" w:customStyle="1" w:styleId="Title1">
    <w:name w:val="Title 1"/>
    <w:basedOn w:val="Source"/>
    <w:next w:val="Title2"/>
    <w:uiPriority w:val="99"/>
    <w:rsid w:val="00F00F1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00F19"/>
  </w:style>
  <w:style w:type="paragraph" w:customStyle="1" w:styleId="Title3">
    <w:name w:val="Title 3"/>
    <w:basedOn w:val="Title2"/>
    <w:next w:val="Title4"/>
    <w:uiPriority w:val="99"/>
    <w:rsid w:val="00F00F19"/>
    <w:rPr>
      <w:caps w:val="0"/>
    </w:rPr>
  </w:style>
  <w:style w:type="paragraph" w:customStyle="1" w:styleId="Title4">
    <w:name w:val="Title 4"/>
    <w:basedOn w:val="Title3"/>
    <w:next w:val="Heading1"/>
    <w:uiPriority w:val="99"/>
    <w:rsid w:val="00F00F19"/>
    <w:rPr>
      <w:b/>
    </w:rPr>
  </w:style>
  <w:style w:type="paragraph" w:customStyle="1" w:styleId="toc0">
    <w:name w:val="toc 0"/>
    <w:basedOn w:val="Normal"/>
    <w:next w:val="TOC1"/>
    <w:uiPriority w:val="99"/>
    <w:rsid w:val="00F00F19"/>
    <w:pPr>
      <w:tabs>
        <w:tab w:val="clear" w:pos="794"/>
        <w:tab w:val="clear" w:pos="1191"/>
        <w:tab w:val="clear" w:pos="1588"/>
        <w:tab w:val="clear" w:pos="1985"/>
        <w:tab w:val="right" w:pos="9639"/>
      </w:tabs>
    </w:pPr>
    <w:rPr>
      <w:b/>
    </w:rPr>
  </w:style>
  <w:style w:type="paragraph" w:styleId="TOC1">
    <w:name w:val="toc 1"/>
    <w:basedOn w:val="Normal"/>
    <w:uiPriority w:val="99"/>
    <w:semiHidden/>
    <w:rsid w:val="00F00F1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F00F19"/>
    <w:pPr>
      <w:spacing w:before="80"/>
      <w:ind w:left="1531" w:hanging="851"/>
    </w:pPr>
  </w:style>
  <w:style w:type="paragraph" w:styleId="TOC3">
    <w:name w:val="toc 3"/>
    <w:basedOn w:val="TOC2"/>
    <w:uiPriority w:val="99"/>
    <w:semiHidden/>
    <w:rsid w:val="00F00F19"/>
  </w:style>
  <w:style w:type="paragraph" w:styleId="TOC4">
    <w:name w:val="toc 4"/>
    <w:basedOn w:val="TOC3"/>
    <w:uiPriority w:val="99"/>
    <w:semiHidden/>
    <w:rsid w:val="00F00F19"/>
  </w:style>
  <w:style w:type="paragraph" w:styleId="TOC5">
    <w:name w:val="toc 5"/>
    <w:basedOn w:val="TOC4"/>
    <w:uiPriority w:val="99"/>
    <w:semiHidden/>
    <w:rsid w:val="00F00F19"/>
  </w:style>
  <w:style w:type="paragraph" w:styleId="TOC6">
    <w:name w:val="toc 6"/>
    <w:basedOn w:val="TOC4"/>
    <w:uiPriority w:val="99"/>
    <w:semiHidden/>
    <w:rsid w:val="00F00F19"/>
  </w:style>
  <w:style w:type="paragraph" w:styleId="TOC7">
    <w:name w:val="toc 7"/>
    <w:basedOn w:val="TOC4"/>
    <w:uiPriority w:val="99"/>
    <w:semiHidden/>
    <w:rsid w:val="00F00F19"/>
  </w:style>
  <w:style w:type="paragraph" w:styleId="TOC8">
    <w:name w:val="toc 8"/>
    <w:basedOn w:val="TOC4"/>
    <w:uiPriority w:val="99"/>
    <w:semiHidden/>
    <w:rsid w:val="00F00F19"/>
  </w:style>
  <w:style w:type="paragraph" w:customStyle="1" w:styleId="FiguretitleBR">
    <w:name w:val="Figure_title_BR"/>
    <w:basedOn w:val="TabletitleBR"/>
    <w:next w:val="Figurewithouttitle"/>
    <w:uiPriority w:val="99"/>
    <w:rsid w:val="00F00F19"/>
    <w:pPr>
      <w:keepNext w:val="0"/>
      <w:spacing w:after="480"/>
    </w:pPr>
  </w:style>
  <w:style w:type="paragraph" w:customStyle="1" w:styleId="FigureNoBR">
    <w:name w:val="Figure_No_BR"/>
    <w:basedOn w:val="Normal"/>
    <w:next w:val="FiguretitleBR"/>
    <w:uiPriority w:val="99"/>
    <w:rsid w:val="00F00F19"/>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uiPriority w:val="99"/>
    <w:rsid w:val="0083769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uiPriority w:val="99"/>
    <w:rsid w:val="00837696"/>
    <w:pPr>
      <w:keepNext/>
      <w:keepLines/>
      <w:spacing w:before="480" w:after="80"/>
      <w:jc w:val="center"/>
    </w:pPr>
    <w:rPr>
      <w:caps/>
    </w:rPr>
  </w:style>
  <w:style w:type="paragraph" w:customStyle="1" w:styleId="Normalaftertitle0">
    <w:name w:val="Normal after title"/>
    <w:basedOn w:val="Normal"/>
    <w:next w:val="Normal"/>
    <w:uiPriority w:val="99"/>
    <w:rsid w:val="00837696"/>
    <w:pPr>
      <w:spacing w:before="320"/>
    </w:pPr>
  </w:style>
  <w:style w:type="paragraph" w:customStyle="1" w:styleId="headingb0">
    <w:name w:val="heading_b"/>
    <w:basedOn w:val="Heading3"/>
    <w:next w:val="Normal"/>
    <w:uiPriority w:val="99"/>
    <w:rsid w:val="00837696"/>
    <w:pPr>
      <w:tabs>
        <w:tab w:val="clear" w:pos="1191"/>
        <w:tab w:val="clear" w:pos="1588"/>
        <w:tab w:val="clear" w:pos="1985"/>
        <w:tab w:val="left" w:pos="2127"/>
        <w:tab w:val="left" w:pos="2410"/>
        <w:tab w:val="left" w:pos="2921"/>
        <w:tab w:val="left" w:pos="3261"/>
      </w:tabs>
      <w:ind w:left="0" w:firstLine="0"/>
      <w:outlineLvl w:val="9"/>
    </w:pPr>
  </w:style>
  <w:style w:type="paragraph" w:styleId="BodyTextIndent">
    <w:name w:val="Body Text Indent"/>
    <w:basedOn w:val="Normal"/>
    <w:link w:val="BodyTextIndentChar"/>
    <w:uiPriority w:val="99"/>
    <w:rsid w:val="00837696"/>
    <w:pPr>
      <w:tabs>
        <w:tab w:val="clear" w:pos="794"/>
        <w:tab w:val="left" w:pos="567"/>
        <w:tab w:val="center" w:pos="7939"/>
        <w:tab w:val="right" w:pos="8505"/>
      </w:tabs>
      <w:ind w:left="567" w:hanging="567"/>
    </w:pPr>
  </w:style>
  <w:style w:type="character" w:customStyle="1" w:styleId="BodyTextIndentChar">
    <w:name w:val="Body Text Indent Char"/>
    <w:basedOn w:val="DefaultParagraphFont"/>
    <w:link w:val="BodyTextIndent"/>
    <w:uiPriority w:val="99"/>
    <w:semiHidden/>
    <w:locked/>
    <w:rsid w:val="00697DCF"/>
    <w:rPr>
      <w:rFonts w:ascii="Times New Roman" w:hAnsi="Times New Roman" w:cs="Times New Roman"/>
      <w:sz w:val="20"/>
      <w:szCs w:val="20"/>
      <w:lang w:val="fr-FR" w:eastAsia="en-US"/>
    </w:rPr>
  </w:style>
  <w:style w:type="paragraph" w:styleId="BodyTextIndent2">
    <w:name w:val="Body Text Indent 2"/>
    <w:basedOn w:val="Normal"/>
    <w:link w:val="BodyTextIndent2Char"/>
    <w:uiPriority w:val="99"/>
    <w:rsid w:val="00837696"/>
    <w:pPr>
      <w:tabs>
        <w:tab w:val="center" w:pos="7655"/>
      </w:tabs>
      <w:spacing w:before="1418"/>
      <w:ind w:left="5040"/>
      <w:jc w:val="center"/>
    </w:pPr>
  </w:style>
  <w:style w:type="character" w:customStyle="1" w:styleId="BodyTextIndent2Char">
    <w:name w:val="Body Text Indent 2 Char"/>
    <w:basedOn w:val="DefaultParagraphFont"/>
    <w:link w:val="BodyTextIndent2"/>
    <w:uiPriority w:val="99"/>
    <w:semiHidden/>
    <w:locked/>
    <w:rsid w:val="00697DCF"/>
    <w:rPr>
      <w:rFonts w:ascii="Times New Roman" w:hAnsi="Times New Roman" w:cs="Times New Roman"/>
      <w:sz w:val="20"/>
      <w:szCs w:val="20"/>
      <w:lang w:val="fr-FR" w:eastAsia="en-US"/>
    </w:rPr>
  </w:style>
  <w:style w:type="character" w:styleId="Hyperlink">
    <w:name w:val="Hyperlink"/>
    <w:basedOn w:val="DefaultParagraphFont"/>
    <w:uiPriority w:val="99"/>
    <w:rsid w:val="00837696"/>
    <w:rPr>
      <w:rFonts w:cs="Times New Roman"/>
      <w:color w:val="0000FF"/>
      <w:u w:val="single"/>
    </w:rPr>
  </w:style>
  <w:style w:type="paragraph" w:styleId="NormalWeb">
    <w:name w:val="Normal (Web)"/>
    <w:basedOn w:val="Normal"/>
    <w:uiPriority w:val="99"/>
    <w:rsid w:val="00726A5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essu\Local%20Settings\Temporary%20Internet%20Files\Content.MSO\72A3E8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72A3E82E.DOT</Template>
  <TotalTime>12</TotalTime>
  <Pages>3</Pages>
  <Words>601</Words>
  <Characters>3430</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POOL</cp:lastModifiedBy>
  <cp:revision>6</cp:revision>
  <cp:lastPrinted>2010-02-26T09:55:00Z</cp:lastPrinted>
  <dcterms:created xsi:type="dcterms:W3CDTF">2010-02-24T13:22:00Z</dcterms:created>
  <dcterms:modified xsi:type="dcterms:W3CDTF">2010-02-26T09:55:00Z</dcterms:modified>
</cp:coreProperties>
</file>