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5C2C2A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5C2C2A" w:rsidRPr="005C2C2A">
              <w:rPr>
                <w:b/>
                <w:bCs/>
              </w:rPr>
              <w:t>CACE/682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272D01" w:rsidP="005C2C2A">
            <w:pPr>
              <w:jc w:val="right"/>
            </w:pPr>
            <w:r>
              <w:t>22</w:t>
            </w:r>
            <w:bookmarkStart w:id="0" w:name="_GoBack"/>
            <w:bookmarkEnd w:id="0"/>
            <w:r w:rsidR="005C2C2A" w:rsidRPr="005C2C2A">
              <w:rPr>
                <w:rFonts w:hint="cs"/>
                <w:rtl/>
              </w:rPr>
              <w:t xml:space="preserve"> يوليو </w:t>
            </w:r>
            <w:r w:rsidR="005C2C2A" w:rsidRPr="005C2C2A"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5C2C2A" w:rsidP="005C2C2A">
            <w:pPr>
              <w:spacing w:after="120"/>
              <w:jc w:val="left"/>
              <w:rPr>
                <w:b/>
                <w:bCs/>
                <w:rtl/>
              </w:rPr>
            </w:pPr>
            <w:r w:rsidRPr="005C2C2A">
              <w:rPr>
                <w:b/>
                <w:bCs/>
                <w:rtl/>
              </w:rPr>
              <w:t>إلى إدارات الدول الأعضاء في الات</w:t>
            </w:r>
            <w:r w:rsidRPr="005C2C2A">
              <w:rPr>
                <w:rFonts w:hint="cs"/>
                <w:b/>
                <w:bCs/>
                <w:rtl/>
              </w:rPr>
              <w:t>‍</w:t>
            </w:r>
            <w:r w:rsidRPr="005C2C2A">
              <w:rPr>
                <w:b/>
                <w:bCs/>
                <w:rtl/>
              </w:rPr>
              <w:t>حاد وأعضاء قطاع الاتصالات الراديوية</w:t>
            </w:r>
            <w:r w:rsidRPr="005C2C2A">
              <w:rPr>
                <w:rFonts w:hint="cs"/>
                <w:b/>
                <w:bCs/>
                <w:rtl/>
              </w:rPr>
              <w:t xml:space="preserve"> و</w:t>
            </w:r>
            <w:r w:rsidRPr="005C2C2A">
              <w:rPr>
                <w:b/>
                <w:bCs/>
                <w:rtl/>
              </w:rPr>
              <w:t>ال</w:t>
            </w:r>
            <w:r w:rsidRPr="005C2C2A">
              <w:rPr>
                <w:rFonts w:hint="cs"/>
                <w:b/>
                <w:bCs/>
                <w:rtl/>
              </w:rPr>
              <w:t>‍</w:t>
            </w:r>
            <w:r w:rsidRPr="005C2C2A">
              <w:rPr>
                <w:b/>
                <w:bCs/>
                <w:rtl/>
              </w:rPr>
              <w:t>منتسبين إليه</w:t>
            </w:r>
            <w:r w:rsidRPr="005C2C2A">
              <w:rPr>
                <w:rFonts w:hint="cs"/>
                <w:b/>
                <w:bCs/>
                <w:rtl/>
              </w:rPr>
              <w:tab/>
            </w:r>
            <w:r w:rsidRPr="005C2C2A">
              <w:rPr>
                <w:b/>
                <w:bCs/>
                <w:rtl/>
              </w:rPr>
              <w:br/>
              <w:t>ال</w:t>
            </w:r>
            <w:r w:rsidRPr="005C2C2A">
              <w:rPr>
                <w:rFonts w:hint="cs"/>
                <w:b/>
                <w:bCs/>
                <w:rtl/>
              </w:rPr>
              <w:t>‍</w:t>
            </w:r>
            <w:r w:rsidRPr="005C2C2A">
              <w:rPr>
                <w:b/>
                <w:bCs/>
                <w:rtl/>
              </w:rPr>
              <w:t>مشاركين</w:t>
            </w:r>
            <w:r w:rsidRPr="005C2C2A">
              <w:rPr>
                <w:rFonts w:hint="cs"/>
                <w:b/>
                <w:bCs/>
                <w:rtl/>
              </w:rPr>
              <w:t> </w:t>
            </w:r>
            <w:r w:rsidRPr="005C2C2A">
              <w:rPr>
                <w:b/>
                <w:bCs/>
                <w:rtl/>
              </w:rPr>
              <w:t>في أعمال ل</w:t>
            </w:r>
            <w:r w:rsidRPr="005C2C2A">
              <w:rPr>
                <w:rFonts w:hint="cs"/>
                <w:b/>
                <w:bCs/>
                <w:rtl/>
              </w:rPr>
              <w:t>‍</w:t>
            </w:r>
            <w:r w:rsidRPr="005C2C2A">
              <w:rPr>
                <w:b/>
                <w:bCs/>
                <w:rtl/>
              </w:rPr>
              <w:t xml:space="preserve">جنة الدراسات </w:t>
            </w:r>
            <w:r w:rsidRPr="005C2C2A">
              <w:rPr>
                <w:b/>
                <w:bCs/>
              </w:rPr>
              <w:t>4</w:t>
            </w:r>
            <w:r w:rsidRPr="005C2C2A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5C2C2A" w:rsidRPr="005C2C2A" w:rsidRDefault="005C2C2A" w:rsidP="005C2C2A">
            <w:pPr>
              <w:rPr>
                <w:b/>
                <w:bCs/>
                <w:rtl/>
              </w:rPr>
            </w:pPr>
            <w:r w:rsidRPr="005C2C2A">
              <w:rPr>
                <w:b/>
                <w:bCs/>
                <w:rtl/>
              </w:rPr>
              <w:t>ل</w:t>
            </w:r>
            <w:r w:rsidRPr="005C2C2A">
              <w:rPr>
                <w:rFonts w:hint="cs"/>
                <w:b/>
                <w:bCs/>
                <w:rtl/>
              </w:rPr>
              <w:t>‍</w:t>
            </w:r>
            <w:r w:rsidRPr="005C2C2A">
              <w:rPr>
                <w:b/>
                <w:bCs/>
                <w:rtl/>
              </w:rPr>
              <w:t xml:space="preserve">جنة الدراسات </w:t>
            </w:r>
            <w:r w:rsidRPr="005C2C2A">
              <w:rPr>
                <w:b/>
                <w:bCs/>
              </w:rPr>
              <w:t>4</w:t>
            </w:r>
            <w:r w:rsidRPr="005C2C2A">
              <w:rPr>
                <w:b/>
                <w:bCs/>
                <w:rtl/>
              </w:rPr>
              <w:t xml:space="preserve"> للاتصالات الراديوية</w:t>
            </w:r>
            <w:r w:rsidRPr="005C2C2A">
              <w:rPr>
                <w:rFonts w:hint="cs"/>
                <w:b/>
                <w:bCs/>
                <w:rtl/>
              </w:rPr>
              <w:t xml:space="preserve"> (ال‍خدمات الساتلية)</w:t>
            </w:r>
          </w:p>
          <w:p w:rsidR="00195371" w:rsidRPr="00D1438A" w:rsidRDefault="005C2C2A" w:rsidP="006E4847">
            <w:pPr>
              <w:tabs>
                <w:tab w:val="clear" w:pos="794"/>
                <w:tab w:val="left" w:pos="445"/>
              </w:tabs>
              <w:rPr>
                <w:b/>
                <w:bCs/>
                <w:rtl/>
              </w:rPr>
            </w:pPr>
            <w:r w:rsidRPr="005C2C2A">
              <w:rPr>
                <w:rFonts w:hint="cs"/>
                <w:b/>
                <w:bCs/>
                <w:rtl/>
              </w:rPr>
              <w:t>-</w:t>
            </w:r>
            <w:r w:rsidRPr="005C2C2A">
              <w:rPr>
                <w:b/>
                <w:bCs/>
                <w:rtl/>
              </w:rPr>
              <w:tab/>
            </w:r>
            <w:r w:rsidRPr="005C2C2A">
              <w:rPr>
                <w:rFonts w:hint="cs"/>
                <w:b/>
                <w:bCs/>
                <w:rtl/>
                <w:lang w:bidi="ar-SA"/>
              </w:rPr>
              <w:t>ال</w:t>
            </w:r>
            <w:r w:rsidR="00304C12">
              <w:rPr>
                <w:rFonts w:hint="cs"/>
                <w:b/>
                <w:bCs/>
                <w:rtl/>
                <w:lang w:bidi="ar-SA"/>
              </w:rPr>
              <w:t>‍</w:t>
            </w:r>
            <w:r w:rsidRPr="005C2C2A">
              <w:rPr>
                <w:rFonts w:hint="cs"/>
                <w:b/>
                <w:bCs/>
                <w:rtl/>
                <w:lang w:bidi="ar-SA"/>
              </w:rPr>
              <w:t>موافقة على</w:t>
            </w:r>
            <w:r w:rsidRPr="005C2C2A">
              <w:rPr>
                <w:rFonts w:hint="cs"/>
                <w:b/>
                <w:bCs/>
                <w:rtl/>
              </w:rPr>
              <w:t xml:space="preserve"> مراجعة توصية</w:t>
            </w:r>
            <w:r w:rsidR="00E03012">
              <w:rPr>
                <w:rFonts w:hint="cs"/>
                <w:b/>
                <w:bCs/>
                <w:rtl/>
              </w:rPr>
              <w:t xml:space="preserve"> واحدة</w:t>
            </w:r>
            <w:r w:rsidRPr="005C2C2A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5C2C2A" w:rsidRDefault="005C2C2A" w:rsidP="005C2C2A">
      <w:pPr>
        <w:spacing w:before="240"/>
        <w:rPr>
          <w:rtl/>
        </w:rPr>
      </w:pPr>
      <w:bookmarkStart w:id="1" w:name="CurrentLocation"/>
      <w:bookmarkEnd w:id="1"/>
      <w:r>
        <w:rPr>
          <w:rFonts w:hint="cs"/>
          <w:rtl/>
        </w:rPr>
        <w:t>ت‍حية طيبة وبعد،</w:t>
      </w:r>
    </w:p>
    <w:p w:rsidR="005C2C2A" w:rsidRPr="00304C12" w:rsidRDefault="005C2C2A" w:rsidP="00E03012">
      <w:pPr>
        <w:rPr>
          <w:noProof/>
          <w:rtl/>
        </w:rPr>
      </w:pPr>
      <w:r w:rsidRPr="00304C12">
        <w:rPr>
          <w:rFonts w:hint="cs"/>
          <w:noProof/>
          <w:rtl/>
        </w:rPr>
        <w:t xml:space="preserve">تم </w:t>
      </w:r>
      <w:r w:rsidRPr="00304C12">
        <w:rPr>
          <w:noProof/>
          <w:rtl/>
        </w:rPr>
        <w:t>ب</w:t>
      </w:r>
      <w:r w:rsidR="006E4847" w:rsidRPr="00304C12">
        <w:rPr>
          <w:rFonts w:hint="cs"/>
          <w:noProof/>
          <w:rtl/>
        </w:rPr>
        <w:t>‍</w:t>
      </w:r>
      <w:r w:rsidRPr="00304C12">
        <w:rPr>
          <w:noProof/>
          <w:rtl/>
        </w:rPr>
        <w:t xml:space="preserve">موجب </w:t>
      </w:r>
      <w:r w:rsidRPr="00304C12">
        <w:rPr>
          <w:rFonts w:hint="cs"/>
          <w:noProof/>
          <w:rtl/>
        </w:rPr>
        <w:t>الرسالة</w:t>
      </w:r>
      <w:r w:rsidRPr="00304C12">
        <w:rPr>
          <w:noProof/>
          <w:rtl/>
        </w:rPr>
        <w:t xml:space="preserve"> الإدارية</w:t>
      </w:r>
      <w:r w:rsidRPr="00304C12">
        <w:rPr>
          <w:rFonts w:hint="cs"/>
          <w:noProof/>
          <w:rtl/>
        </w:rPr>
        <w:t xml:space="preserve"> ال</w:t>
      </w:r>
      <w:r w:rsidR="006E4847" w:rsidRPr="00304C12">
        <w:rPr>
          <w:rFonts w:hint="cs"/>
          <w:noProof/>
          <w:rtl/>
        </w:rPr>
        <w:t>‍</w:t>
      </w:r>
      <w:r w:rsidRPr="00304C12">
        <w:rPr>
          <w:rFonts w:hint="cs"/>
          <w:noProof/>
          <w:rtl/>
        </w:rPr>
        <w:t>معممة</w:t>
      </w:r>
      <w:r w:rsidRPr="00304C12">
        <w:rPr>
          <w:noProof/>
          <w:rtl/>
        </w:rPr>
        <w:t xml:space="preserve"> </w:t>
      </w:r>
      <w:r w:rsidRPr="00304C12">
        <w:rPr>
          <w:noProof/>
        </w:rPr>
        <w:t>CACE/659</w:t>
      </w:r>
      <w:r w:rsidRPr="00304C12">
        <w:rPr>
          <w:noProof/>
          <w:rtl/>
        </w:rPr>
        <w:t xml:space="preserve"> ال</w:t>
      </w:r>
      <w:r w:rsidR="00E03012" w:rsidRPr="00304C12">
        <w:rPr>
          <w:rFonts w:hint="cs"/>
          <w:noProof/>
          <w:rtl/>
        </w:rPr>
        <w:t>‍</w:t>
      </w:r>
      <w:r w:rsidRPr="00304C12">
        <w:rPr>
          <w:noProof/>
          <w:rtl/>
        </w:rPr>
        <w:t xml:space="preserve">مؤرخة </w:t>
      </w:r>
      <w:r w:rsidRPr="00304C12">
        <w:rPr>
          <w:noProof/>
        </w:rPr>
        <w:t>12</w:t>
      </w:r>
      <w:r w:rsidRPr="00304C12">
        <w:rPr>
          <w:rFonts w:hint="cs"/>
          <w:noProof/>
          <w:rtl/>
        </w:rPr>
        <w:t xml:space="preserve"> مايو </w:t>
      </w:r>
      <w:r w:rsidRPr="00304C12">
        <w:rPr>
          <w:noProof/>
        </w:rPr>
        <w:t>2014</w:t>
      </w:r>
      <w:r w:rsidRPr="00304C12">
        <w:rPr>
          <w:noProof/>
          <w:rtl/>
        </w:rPr>
        <w:t xml:space="preserve">، </w:t>
      </w:r>
      <w:r w:rsidRPr="00304C12">
        <w:rPr>
          <w:rFonts w:hint="cs"/>
          <w:noProof/>
          <w:rtl/>
        </w:rPr>
        <w:t xml:space="preserve">تقديم مشروع </w:t>
      </w:r>
      <w:r w:rsidRPr="00304C12">
        <w:rPr>
          <w:noProof/>
          <w:rtl/>
        </w:rPr>
        <w:t xml:space="preserve">مراجعة </w:t>
      </w:r>
      <w:r w:rsidRPr="00304C12">
        <w:rPr>
          <w:rFonts w:hint="cs"/>
          <w:noProof/>
          <w:rtl/>
          <w:lang w:bidi="ar-SA"/>
        </w:rPr>
        <w:t>توصية</w:t>
      </w:r>
      <w:r w:rsidR="00E03012" w:rsidRPr="00304C12">
        <w:rPr>
          <w:rFonts w:hint="cs"/>
          <w:noProof/>
          <w:rtl/>
          <w:lang w:bidi="ar-SA"/>
        </w:rPr>
        <w:t xml:space="preserve"> واحدة</w:t>
      </w:r>
      <w:r w:rsidRPr="00304C12">
        <w:rPr>
          <w:rFonts w:hint="cs"/>
          <w:noProof/>
          <w:rtl/>
          <w:lang w:bidi="ar-SA"/>
        </w:rPr>
        <w:t xml:space="preserve"> لقطاع الاتصالات الراديوية</w:t>
      </w:r>
      <w:r w:rsidRPr="00304C12">
        <w:rPr>
          <w:rFonts w:hint="cs"/>
          <w:noProof/>
          <w:rtl/>
        </w:rPr>
        <w:t xml:space="preserve"> </w:t>
      </w:r>
      <w:r w:rsidRPr="00304C12">
        <w:rPr>
          <w:noProof/>
          <w:rtl/>
        </w:rPr>
        <w:t>للموافقة عليه</w:t>
      </w:r>
      <w:r w:rsidRPr="00304C12">
        <w:rPr>
          <w:rFonts w:hint="cs"/>
          <w:noProof/>
          <w:rtl/>
        </w:rPr>
        <w:t>ا</w:t>
      </w:r>
      <w:r w:rsidRPr="00304C12">
        <w:rPr>
          <w:noProof/>
          <w:rtl/>
        </w:rPr>
        <w:t xml:space="preserve"> عن طريق ال</w:t>
      </w:r>
      <w:r w:rsidR="00E03012" w:rsidRPr="00304C12">
        <w:rPr>
          <w:rFonts w:hint="cs"/>
          <w:noProof/>
          <w:rtl/>
        </w:rPr>
        <w:t>‍</w:t>
      </w:r>
      <w:r w:rsidRPr="00304C12">
        <w:rPr>
          <w:noProof/>
          <w:rtl/>
        </w:rPr>
        <w:t xml:space="preserve">مراسلة وفقاً للقرار </w:t>
      </w:r>
      <w:r w:rsidRPr="00304C12">
        <w:rPr>
          <w:noProof/>
        </w:rPr>
        <w:t>ITU-R 1-6</w:t>
      </w:r>
      <w:r w:rsidRPr="00304C12">
        <w:rPr>
          <w:noProof/>
          <w:rtl/>
        </w:rPr>
        <w:t xml:space="preserve"> (الفقرة</w:t>
      </w:r>
      <w:r w:rsidRPr="00304C12">
        <w:rPr>
          <w:rFonts w:hint="cs"/>
          <w:noProof/>
          <w:rtl/>
        </w:rPr>
        <w:t> </w:t>
      </w:r>
      <w:r w:rsidR="00E03012" w:rsidRPr="00304C12">
        <w:rPr>
          <w:noProof/>
        </w:rPr>
        <w:t>4.10</w:t>
      </w:r>
      <w:r w:rsidRPr="00304C12">
        <w:rPr>
          <w:noProof/>
          <w:rtl/>
        </w:rPr>
        <w:t>).</w:t>
      </w:r>
    </w:p>
    <w:p w:rsidR="005C2C2A" w:rsidRPr="00304C12" w:rsidRDefault="005C2C2A" w:rsidP="005C2C2A">
      <w:pPr>
        <w:rPr>
          <w:noProof/>
        </w:rPr>
      </w:pPr>
      <w:r w:rsidRPr="00304C12">
        <w:rPr>
          <w:noProof/>
          <w:rtl/>
        </w:rPr>
        <w:t>وقد تم استيفاء الشروط التي ت</w:t>
      </w:r>
      <w:r w:rsidR="00304C12" w:rsidRPr="00304C12">
        <w:rPr>
          <w:rFonts w:hint="cs"/>
          <w:noProof/>
          <w:rtl/>
        </w:rPr>
        <w:t>‍</w:t>
      </w:r>
      <w:r w:rsidRPr="00304C12">
        <w:rPr>
          <w:noProof/>
          <w:rtl/>
        </w:rPr>
        <w:t xml:space="preserve">حكم </w:t>
      </w:r>
      <w:r w:rsidRPr="00304C12">
        <w:rPr>
          <w:rFonts w:hint="cs"/>
          <w:noProof/>
          <w:rtl/>
        </w:rPr>
        <w:t xml:space="preserve">هذا الإجراء في </w:t>
      </w:r>
      <w:r w:rsidRPr="00304C12">
        <w:rPr>
          <w:noProof/>
        </w:rPr>
        <w:t>12</w:t>
      </w:r>
      <w:r w:rsidRPr="00304C12">
        <w:rPr>
          <w:rFonts w:hint="cs"/>
          <w:noProof/>
          <w:rtl/>
        </w:rPr>
        <w:t xml:space="preserve"> يوليو </w:t>
      </w:r>
      <w:r w:rsidRPr="00304C12">
        <w:rPr>
          <w:noProof/>
        </w:rPr>
        <w:t>2014</w:t>
      </w:r>
      <w:r w:rsidRPr="00304C12">
        <w:rPr>
          <w:noProof/>
          <w:rtl/>
        </w:rPr>
        <w:t>.</w:t>
      </w:r>
    </w:p>
    <w:p w:rsidR="00AA3E0D" w:rsidRPr="00304C12" w:rsidRDefault="00AA3E0D" w:rsidP="00AA3E0D">
      <w:pPr>
        <w:rPr>
          <w:noProof/>
          <w:rtl/>
        </w:rPr>
      </w:pPr>
      <w:r w:rsidRPr="00304C12">
        <w:rPr>
          <w:rFonts w:hint="cs"/>
          <w:noProof/>
          <w:rtl/>
        </w:rPr>
        <w:t>وسينشر الات</w:t>
      </w:r>
      <w:r w:rsidR="00304C12" w:rsidRPr="00304C12">
        <w:rPr>
          <w:rFonts w:hint="cs"/>
          <w:noProof/>
          <w:rtl/>
        </w:rPr>
        <w:t>‍</w:t>
      </w:r>
      <w:r w:rsidRPr="00304C12">
        <w:rPr>
          <w:rFonts w:hint="cs"/>
          <w:noProof/>
          <w:rtl/>
        </w:rPr>
        <w:t>حاد التوصية ال</w:t>
      </w:r>
      <w:r w:rsidR="00304C12" w:rsidRPr="00304C12">
        <w:rPr>
          <w:rFonts w:hint="cs"/>
          <w:noProof/>
          <w:rtl/>
        </w:rPr>
        <w:t>‍</w:t>
      </w:r>
      <w:r w:rsidRPr="00304C12">
        <w:rPr>
          <w:rFonts w:hint="cs"/>
          <w:noProof/>
          <w:rtl/>
        </w:rPr>
        <w:t>موافَق عليها، ويتضمن ال</w:t>
      </w:r>
      <w:r w:rsidR="00304C12" w:rsidRPr="00304C12">
        <w:rPr>
          <w:rFonts w:hint="cs"/>
          <w:noProof/>
          <w:rtl/>
        </w:rPr>
        <w:t>‍</w:t>
      </w:r>
      <w:r w:rsidRPr="00304C12">
        <w:rPr>
          <w:rFonts w:hint="cs"/>
          <w:noProof/>
          <w:rtl/>
        </w:rPr>
        <w:t>ملحق بهذه الرسالة ال</w:t>
      </w:r>
      <w:r w:rsidR="00304C12" w:rsidRPr="00304C12">
        <w:rPr>
          <w:rFonts w:hint="cs"/>
          <w:noProof/>
          <w:rtl/>
        </w:rPr>
        <w:t>‍</w:t>
      </w:r>
      <w:r w:rsidRPr="00304C12">
        <w:rPr>
          <w:rFonts w:hint="cs"/>
          <w:noProof/>
          <w:rtl/>
        </w:rPr>
        <w:t>معممة عنوان التوصية والرقم ال</w:t>
      </w:r>
      <w:r w:rsidR="00304C12" w:rsidRPr="00304C12">
        <w:rPr>
          <w:rFonts w:hint="cs"/>
          <w:noProof/>
          <w:rtl/>
        </w:rPr>
        <w:t>‍</w:t>
      </w:r>
      <w:r w:rsidRPr="00304C12">
        <w:rPr>
          <w:rFonts w:hint="cs"/>
          <w:noProof/>
          <w:rtl/>
        </w:rPr>
        <w:t>مخصص لها.</w:t>
      </w:r>
    </w:p>
    <w:p w:rsidR="005C2C2A" w:rsidRPr="00304C12" w:rsidRDefault="005C2C2A" w:rsidP="005C2C2A">
      <w:pPr>
        <w:spacing w:before="240"/>
        <w:rPr>
          <w:rtl/>
          <w:lang w:bidi="ar-SA"/>
        </w:rPr>
      </w:pPr>
      <w:r w:rsidRPr="00304C12">
        <w:rPr>
          <w:rFonts w:hint="cs"/>
          <w:rtl/>
          <w:lang w:bidi="ar-SA"/>
        </w:rPr>
        <w:t>وتفضلوا بقبول فائق التقدير والاحترام.</w:t>
      </w:r>
    </w:p>
    <w:p w:rsidR="00FB05F7" w:rsidRPr="00985D70" w:rsidRDefault="00FB05F7" w:rsidP="00D326E8">
      <w:pPr>
        <w:keepNext/>
        <w:keepLines/>
        <w:spacing w:before="1418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8663FF" w:rsidRDefault="007D7559" w:rsidP="00AA3E0D">
      <w:pPr>
        <w:keepNext/>
        <w:keepLines/>
        <w:spacing w:before="600"/>
        <w:rPr>
          <w:rtl/>
        </w:rPr>
      </w:pPr>
      <w:r>
        <w:rPr>
          <w:rFonts w:hint="cs"/>
          <w:b/>
          <w:bCs/>
          <w:rtl/>
        </w:rPr>
        <w:t>ال‍ملحقات</w:t>
      </w:r>
      <w:r w:rsidR="008663FF" w:rsidRPr="00985D70">
        <w:rPr>
          <w:rFonts w:hint="cs"/>
          <w:b/>
          <w:bCs/>
          <w:rtl/>
        </w:rPr>
        <w:t>:</w:t>
      </w:r>
      <w:r w:rsidR="00FB05F7" w:rsidRPr="00985D70">
        <w:rPr>
          <w:rFonts w:hint="eastAsia"/>
          <w:rtl/>
        </w:rPr>
        <w:t> </w:t>
      </w:r>
      <w:r w:rsidR="005C2C2A">
        <w:rPr>
          <w:rFonts w:cs="Calibri"/>
          <w:szCs w:val="22"/>
        </w:rPr>
        <w:t>1</w:t>
      </w:r>
    </w:p>
    <w:p w:rsidR="00FB05F7" w:rsidRPr="00985D70" w:rsidRDefault="00FB05F7" w:rsidP="00D326E8">
      <w:pPr>
        <w:keepNext/>
        <w:keepLines/>
        <w:spacing w:before="24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2079C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="005C2C2A" w:rsidRPr="005C2C2A">
        <w:rPr>
          <w:sz w:val="16"/>
          <w:szCs w:val="22"/>
          <w:rtl/>
        </w:rPr>
        <w:t>إدارات الدول الأعضاء</w:t>
      </w:r>
      <w:r w:rsidR="005C2C2A" w:rsidRPr="005C2C2A">
        <w:rPr>
          <w:rFonts w:hint="cs"/>
          <w:sz w:val="16"/>
          <w:szCs w:val="22"/>
          <w:rtl/>
        </w:rPr>
        <w:t xml:space="preserve"> في الات‍حاد</w:t>
      </w:r>
      <w:r w:rsidR="005C2C2A" w:rsidRPr="005C2C2A">
        <w:rPr>
          <w:sz w:val="16"/>
          <w:szCs w:val="22"/>
          <w:rtl/>
        </w:rPr>
        <w:t xml:space="preserve"> وأعضاء قطاع الاتصالات الراديوية</w:t>
      </w:r>
      <w:r w:rsidR="005C2C2A" w:rsidRPr="005C2C2A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="005C2C2A" w:rsidRPr="005C2C2A">
        <w:rPr>
          <w:sz w:val="16"/>
          <w:szCs w:val="22"/>
          <w:lang w:val="fr-CH"/>
        </w:rPr>
        <w:t>4</w:t>
      </w:r>
      <w:r w:rsidR="005C2C2A" w:rsidRPr="005C2C2A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2079C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5C2C2A" w:rsidRPr="005C2C2A">
        <w:rPr>
          <w:sz w:val="16"/>
          <w:szCs w:val="22"/>
          <w:rtl/>
        </w:rPr>
        <w:t>ال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منتسبون إلى قطاع الاتصالات الراديوية ال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مشاركون في أعمال 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 xml:space="preserve">جنة الدراسات </w:t>
      </w:r>
      <w:r w:rsidR="005C2C2A" w:rsidRPr="005C2C2A">
        <w:rPr>
          <w:sz w:val="16"/>
          <w:szCs w:val="22"/>
        </w:rPr>
        <w:t>4</w:t>
      </w:r>
      <w:r w:rsidR="005C2C2A" w:rsidRPr="005C2C2A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2079CB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5C2C2A" w:rsidRPr="005C2C2A">
        <w:rPr>
          <w:sz w:val="16"/>
          <w:szCs w:val="22"/>
          <w:rtl/>
        </w:rPr>
        <w:t>رؤساء 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جان دراسات الاتصالات الراديوية واللجنة ال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خاصة ال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معنية بال</w:t>
      </w:r>
      <w:r w:rsidR="005C2C2A" w:rsidRPr="005C2C2A">
        <w:rPr>
          <w:rFonts w:hint="cs"/>
          <w:sz w:val="16"/>
          <w:szCs w:val="22"/>
          <w:rtl/>
        </w:rPr>
        <w:t>‍</w:t>
      </w:r>
      <w:r w:rsidR="006E4847">
        <w:rPr>
          <w:sz w:val="16"/>
          <w:szCs w:val="22"/>
          <w:rtl/>
        </w:rPr>
        <w:t>مسائل التنظيمية</w:t>
      </w:r>
      <w:r w:rsidR="006E4847">
        <w:rPr>
          <w:rFonts w:hint="cs"/>
          <w:sz w:val="16"/>
          <w:szCs w:val="22"/>
          <w:rtl/>
        </w:rPr>
        <w:t>/</w:t>
      </w:r>
      <w:r w:rsidR="005C2C2A" w:rsidRPr="005C2C2A">
        <w:rPr>
          <w:sz w:val="16"/>
          <w:szCs w:val="22"/>
          <w:rtl/>
        </w:rPr>
        <w:t>الإجرائية ونوابهم</w:t>
      </w:r>
    </w:p>
    <w:p w:rsidR="00FB05F7" w:rsidRPr="00985D70" w:rsidRDefault="00FB05F7" w:rsidP="002079C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5C2C2A" w:rsidRPr="005C2C2A">
        <w:rPr>
          <w:sz w:val="16"/>
          <w:szCs w:val="22"/>
          <w:rtl/>
        </w:rPr>
        <w:t>رئيس الاجتماع التحضيري للمؤت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مر ونوابه</w:t>
      </w:r>
    </w:p>
    <w:p w:rsidR="00FB05F7" w:rsidRPr="00985D70" w:rsidRDefault="00FB05F7" w:rsidP="002079C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5C2C2A" w:rsidRPr="005C2C2A">
        <w:rPr>
          <w:sz w:val="16"/>
          <w:szCs w:val="22"/>
          <w:rtl/>
        </w:rPr>
        <w:t>أعضاء ل</w:t>
      </w:r>
      <w:r w:rsidR="005C2C2A" w:rsidRPr="005C2C2A">
        <w:rPr>
          <w:rFonts w:hint="cs"/>
          <w:sz w:val="16"/>
          <w:szCs w:val="22"/>
          <w:rtl/>
        </w:rPr>
        <w:t>‍</w:t>
      </w:r>
      <w:r w:rsidR="005C2C2A" w:rsidRPr="005C2C2A">
        <w:rPr>
          <w:sz w:val="16"/>
          <w:szCs w:val="22"/>
          <w:rtl/>
        </w:rPr>
        <w:t>جنة لوائح الراديو</w:t>
      </w:r>
    </w:p>
    <w:p w:rsidR="00D11A93" w:rsidRDefault="00FB05F7" w:rsidP="002079C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20"/>
        <w:rPr>
          <w:sz w:val="16"/>
          <w:szCs w:val="22"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</w:r>
      <w:r w:rsidR="00D11A93" w:rsidRPr="00D11A93">
        <w:rPr>
          <w:sz w:val="16"/>
          <w:szCs w:val="22"/>
          <w:rtl/>
        </w:rPr>
        <w:t>الأمين العام للات</w:t>
      </w:r>
      <w:r w:rsidR="00D11A93" w:rsidRPr="00D11A93">
        <w:rPr>
          <w:rFonts w:hint="cs"/>
          <w:sz w:val="16"/>
          <w:szCs w:val="22"/>
          <w:rtl/>
        </w:rPr>
        <w:t>‍</w:t>
      </w:r>
      <w:r w:rsidR="00D11A93" w:rsidRPr="00D11A93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70463" w:rsidRPr="00D11A93" w:rsidRDefault="00FB05F7" w:rsidP="00D11A93">
      <w:pPr>
        <w:pStyle w:val="AnnexNo"/>
        <w:rPr>
          <w:rtl/>
        </w:rPr>
      </w:pPr>
      <w:r w:rsidRPr="00BF642F">
        <w:rPr>
          <w:rtl/>
        </w:rPr>
        <w:br w:type="page"/>
      </w:r>
      <w:r w:rsidR="00E70463" w:rsidRPr="00D11A93">
        <w:rPr>
          <w:rFonts w:hint="cs"/>
          <w:rtl/>
        </w:rPr>
        <w:lastRenderedPageBreak/>
        <w:t>ال‍ملحـق</w:t>
      </w:r>
    </w:p>
    <w:p w:rsidR="00E70463" w:rsidRPr="00C1014C" w:rsidRDefault="005C2C2A" w:rsidP="005C2C2A">
      <w:pPr>
        <w:pStyle w:val="Annextitle"/>
        <w:spacing w:after="240"/>
        <w:rPr>
          <w:bCs w:val="0"/>
          <w:sz w:val="26"/>
          <w:szCs w:val="36"/>
          <w:rtl/>
        </w:rPr>
      </w:pPr>
      <w:r w:rsidRPr="005C2C2A">
        <w:rPr>
          <w:rFonts w:hint="cs"/>
          <w:sz w:val="26"/>
          <w:szCs w:val="36"/>
          <w:rtl/>
          <w:lang w:bidi="ar-SA"/>
        </w:rPr>
        <w:t xml:space="preserve">عنوان </w:t>
      </w:r>
      <w:r w:rsidRPr="005C2C2A">
        <w:rPr>
          <w:rFonts w:hint="cs"/>
          <w:sz w:val="26"/>
          <w:szCs w:val="36"/>
          <w:rtl/>
        </w:rPr>
        <w:t>التوصية ال‍موافَـق عليها</w:t>
      </w:r>
    </w:p>
    <w:p w:rsidR="005C2C2A" w:rsidRPr="00C4542C" w:rsidRDefault="005C2C2A" w:rsidP="003F1DAB">
      <w:pPr>
        <w:tabs>
          <w:tab w:val="right" w:pos="9639"/>
        </w:tabs>
        <w:spacing w:before="600"/>
        <w:rPr>
          <w:rtl/>
          <w:lang w:bidi="ar-SA"/>
        </w:rPr>
      </w:pPr>
      <w:r>
        <w:rPr>
          <w:rFonts w:hint="cs"/>
          <w:u w:val="single"/>
          <w:rtl/>
          <w:lang w:bidi="ar-SY"/>
        </w:rPr>
        <w:t>التوصية</w:t>
      </w:r>
      <w:r w:rsidRPr="006C6CCD">
        <w:rPr>
          <w:rFonts w:hint="cs"/>
          <w:u w:val="single"/>
          <w:rtl/>
          <w:lang w:bidi="ar-SY"/>
        </w:rPr>
        <w:t xml:space="preserve"> </w:t>
      </w:r>
      <w:r w:rsidRPr="006C6CCD">
        <w:rPr>
          <w:u w:val="single"/>
          <w:lang w:bidi="ar-SY"/>
        </w:rPr>
        <w:t>ITU-R</w:t>
      </w:r>
      <w:r>
        <w:rPr>
          <w:u w:val="single"/>
          <w:lang w:bidi="ar-SY"/>
        </w:rPr>
        <w:t> BO.1443-3</w:t>
      </w:r>
      <w:r>
        <w:rPr>
          <w:rFonts w:hint="cs"/>
          <w:rtl/>
        </w:rPr>
        <w:tab/>
        <w:t xml:space="preserve">الوثيقة </w:t>
      </w:r>
      <w:r>
        <w:t>4/BL/4</w:t>
      </w:r>
    </w:p>
    <w:p w:rsidR="005C2C2A" w:rsidRDefault="005C2C2A" w:rsidP="003F1DAB">
      <w:pPr>
        <w:pStyle w:val="Rectitle"/>
        <w:spacing w:before="600"/>
        <w:rPr>
          <w:rtl/>
        </w:rPr>
      </w:pPr>
      <w:r w:rsidRPr="0097492F">
        <w:rPr>
          <w:rFonts w:hint="cs"/>
          <w:rtl/>
        </w:rPr>
        <w:t>م</w:t>
      </w:r>
      <w:r>
        <w:rPr>
          <w:rFonts w:hint="cs"/>
          <w:rtl/>
        </w:rPr>
        <w:t>‍</w:t>
      </w:r>
      <w:r w:rsidRPr="0097492F">
        <w:rPr>
          <w:rFonts w:hint="cs"/>
          <w:rtl/>
        </w:rPr>
        <w:t>خططات مرجعية لهوائيات ال</w:t>
      </w:r>
      <w:r>
        <w:rPr>
          <w:rFonts w:hint="cs"/>
          <w:rtl/>
        </w:rPr>
        <w:t>‍</w:t>
      </w:r>
      <w:r w:rsidRPr="0097492F">
        <w:rPr>
          <w:rFonts w:hint="cs"/>
          <w:rtl/>
        </w:rPr>
        <w:t>محطات الأرضية في ال</w:t>
      </w:r>
      <w:r>
        <w:rPr>
          <w:rFonts w:hint="cs"/>
          <w:rtl/>
        </w:rPr>
        <w:t>‍</w:t>
      </w:r>
      <w:r w:rsidRPr="0097492F">
        <w:rPr>
          <w:rFonts w:hint="cs"/>
          <w:rtl/>
        </w:rPr>
        <w:t>خدمة الإذاعية الساتلية</w:t>
      </w:r>
      <w:r w:rsidRPr="0097492F">
        <w:rPr>
          <w:rFonts w:hint="cs"/>
          <w:rtl/>
        </w:rPr>
        <w:br/>
        <w:t xml:space="preserve">من أجل استخدامها لتقييم التداخل </w:t>
      </w:r>
      <w:r>
        <w:rPr>
          <w:rFonts w:hint="cs"/>
          <w:rtl/>
        </w:rPr>
        <w:t>الذي يشمل</w:t>
      </w:r>
      <w:r w:rsidRPr="0097492F">
        <w:rPr>
          <w:rFonts w:hint="cs"/>
          <w:rtl/>
        </w:rPr>
        <w:t xml:space="preserve"> سواتل غير مستقر</w:t>
      </w:r>
      <w:r>
        <w:rPr>
          <w:rFonts w:hint="cs"/>
          <w:rtl/>
        </w:rPr>
        <w:t>ة بالنسبة إلى الأرض</w:t>
      </w:r>
      <w:r>
        <w:rPr>
          <w:rtl/>
        </w:rPr>
        <w:br/>
      </w:r>
      <w:r>
        <w:rPr>
          <w:rFonts w:hint="cs"/>
          <w:rtl/>
        </w:rPr>
        <w:t xml:space="preserve">في نطاقات </w:t>
      </w:r>
      <w:r w:rsidRPr="0097492F">
        <w:rPr>
          <w:rFonts w:hint="cs"/>
          <w:rtl/>
        </w:rPr>
        <w:t xml:space="preserve">تردد </w:t>
      </w:r>
      <w:r>
        <w:rPr>
          <w:rFonts w:hint="cs"/>
          <w:rtl/>
        </w:rPr>
        <w:t xml:space="preserve">يغطيها </w:t>
      </w:r>
      <w:r w:rsidRPr="0097492F">
        <w:rPr>
          <w:rFonts w:hint="cs"/>
          <w:rtl/>
        </w:rPr>
        <w:t>التذييل</w:t>
      </w:r>
      <w:r>
        <w:rPr>
          <w:rFonts w:hint="eastAsia"/>
          <w:rtl/>
        </w:rPr>
        <w:t> </w:t>
      </w:r>
      <w:r w:rsidRPr="0097492F">
        <w:t>30</w:t>
      </w:r>
      <w:r w:rsidRPr="0097492F">
        <w:rPr>
          <w:rFonts w:hint="cs"/>
          <w:rtl/>
        </w:rPr>
        <w:t xml:space="preserve"> من لوائح الراديو</w:t>
      </w:r>
    </w:p>
    <w:p w:rsidR="00E70463" w:rsidRPr="00CC7355" w:rsidRDefault="00AF5281" w:rsidP="00C45C7E">
      <w:pPr>
        <w:spacing w:before="840"/>
        <w:jc w:val="center"/>
        <w:rPr>
          <w:rtl/>
        </w:rPr>
      </w:pPr>
      <w:r>
        <w:rPr>
          <w:rFonts w:hint="cs"/>
          <w:rtl/>
        </w:rPr>
        <w:t>__________</w:t>
      </w:r>
    </w:p>
    <w:sectPr w:rsidR="00E70463" w:rsidRPr="00CC7355" w:rsidSect="00F70257"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4916A5" w:rsidRDefault="009453C0" w:rsidP="00486EA1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895F88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7E6A87" w:rsidRDefault="009453C0" w:rsidP="0040641C">
    <w:pPr>
      <w:pStyle w:val="Header"/>
      <w:bidi w:val="0"/>
      <w:rPr>
        <w:rStyle w:val="PageNumber"/>
        <w:rFonts w:cs="Calibri"/>
        <w:szCs w:val="18"/>
      </w:rPr>
    </w:pPr>
    <w:r w:rsidRPr="007E6A87">
      <w:rPr>
        <w:szCs w:val="18"/>
      </w:rPr>
      <w:t xml:space="preserve">- </w:t>
    </w:r>
    <w:r w:rsidRPr="007E6A87">
      <w:rPr>
        <w:rStyle w:val="PageNumber"/>
        <w:rFonts w:cs="Calibri"/>
        <w:szCs w:val="18"/>
      </w:rPr>
      <w:fldChar w:fldCharType="begin"/>
    </w:r>
    <w:r w:rsidRPr="007E6A87">
      <w:rPr>
        <w:rStyle w:val="PageNumber"/>
        <w:rFonts w:cs="Calibri"/>
        <w:szCs w:val="18"/>
      </w:rPr>
      <w:instrText xml:space="preserve"> PAGE </w:instrText>
    </w:r>
    <w:r w:rsidRPr="007E6A87">
      <w:rPr>
        <w:rStyle w:val="PageNumber"/>
        <w:rFonts w:cs="Calibri"/>
        <w:szCs w:val="18"/>
      </w:rPr>
      <w:fldChar w:fldCharType="separate"/>
    </w:r>
    <w:r w:rsidR="00272D01">
      <w:rPr>
        <w:rStyle w:val="PageNumber"/>
        <w:rFonts w:cs="Calibri"/>
        <w:noProof/>
        <w:szCs w:val="18"/>
      </w:rPr>
      <w:t>2</w:t>
    </w:r>
    <w:r w:rsidRPr="007E6A87">
      <w:rPr>
        <w:rStyle w:val="PageNumber"/>
        <w:rFonts w:cs="Calibri"/>
        <w:szCs w:val="18"/>
      </w:rPr>
      <w:fldChar w:fldCharType="end"/>
    </w:r>
    <w:r w:rsidRPr="007E6A87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7EB89708" wp14:editId="0A87005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508A6"/>
    <w:rsid w:val="00054872"/>
    <w:rsid w:val="00067CA9"/>
    <w:rsid w:val="00073B79"/>
    <w:rsid w:val="00083ED6"/>
    <w:rsid w:val="00093195"/>
    <w:rsid w:val="0009721E"/>
    <w:rsid w:val="000A1733"/>
    <w:rsid w:val="000A35C5"/>
    <w:rsid w:val="000A6C6C"/>
    <w:rsid w:val="000A6F21"/>
    <w:rsid w:val="000B1297"/>
    <w:rsid w:val="000B6EB6"/>
    <w:rsid w:val="000C172C"/>
    <w:rsid w:val="000C35B8"/>
    <w:rsid w:val="000C7EF1"/>
    <w:rsid w:val="000D0AE5"/>
    <w:rsid w:val="000E15C1"/>
    <w:rsid w:val="000E64DA"/>
    <w:rsid w:val="000E7F52"/>
    <w:rsid w:val="000F527D"/>
    <w:rsid w:val="000F651B"/>
    <w:rsid w:val="0010737B"/>
    <w:rsid w:val="00110801"/>
    <w:rsid w:val="00113182"/>
    <w:rsid w:val="00113392"/>
    <w:rsid w:val="001214B1"/>
    <w:rsid w:val="00125B91"/>
    <w:rsid w:val="001260DF"/>
    <w:rsid w:val="00126A16"/>
    <w:rsid w:val="00135138"/>
    <w:rsid w:val="00136E36"/>
    <w:rsid w:val="00142B86"/>
    <w:rsid w:val="00151B87"/>
    <w:rsid w:val="00154A1B"/>
    <w:rsid w:val="00173656"/>
    <w:rsid w:val="0017621F"/>
    <w:rsid w:val="001809BF"/>
    <w:rsid w:val="00182849"/>
    <w:rsid w:val="001907F7"/>
    <w:rsid w:val="00193285"/>
    <w:rsid w:val="00194644"/>
    <w:rsid w:val="0019531F"/>
    <w:rsid w:val="00195371"/>
    <w:rsid w:val="001A0D98"/>
    <w:rsid w:val="001B0B68"/>
    <w:rsid w:val="001B20D0"/>
    <w:rsid w:val="001B2272"/>
    <w:rsid w:val="001B22F8"/>
    <w:rsid w:val="001B2DBA"/>
    <w:rsid w:val="001B3753"/>
    <w:rsid w:val="001B5816"/>
    <w:rsid w:val="001D1D48"/>
    <w:rsid w:val="001E15AA"/>
    <w:rsid w:val="001F045C"/>
    <w:rsid w:val="002014D0"/>
    <w:rsid w:val="00203DBD"/>
    <w:rsid w:val="00205583"/>
    <w:rsid w:val="00206E2B"/>
    <w:rsid w:val="002079CB"/>
    <w:rsid w:val="0021094B"/>
    <w:rsid w:val="002109F4"/>
    <w:rsid w:val="00210B45"/>
    <w:rsid w:val="00212F56"/>
    <w:rsid w:val="00214333"/>
    <w:rsid w:val="002162E8"/>
    <w:rsid w:val="0021748E"/>
    <w:rsid w:val="00220DD0"/>
    <w:rsid w:val="00227F65"/>
    <w:rsid w:val="00233C28"/>
    <w:rsid w:val="00245428"/>
    <w:rsid w:val="00253EA4"/>
    <w:rsid w:val="002575E3"/>
    <w:rsid w:val="00263682"/>
    <w:rsid w:val="00267FC7"/>
    <w:rsid w:val="002717F0"/>
    <w:rsid w:val="00272D01"/>
    <w:rsid w:val="0027690C"/>
    <w:rsid w:val="0027799D"/>
    <w:rsid w:val="002917EF"/>
    <w:rsid w:val="00291BE8"/>
    <w:rsid w:val="00292248"/>
    <w:rsid w:val="00293629"/>
    <w:rsid w:val="002A4BA8"/>
    <w:rsid w:val="002B12A8"/>
    <w:rsid w:val="002C090D"/>
    <w:rsid w:val="002C1EEA"/>
    <w:rsid w:val="002C753A"/>
    <w:rsid w:val="002D166F"/>
    <w:rsid w:val="002D34D0"/>
    <w:rsid w:val="002D6D32"/>
    <w:rsid w:val="002E3792"/>
    <w:rsid w:val="002F09E5"/>
    <w:rsid w:val="002F1732"/>
    <w:rsid w:val="002F5120"/>
    <w:rsid w:val="002F6FED"/>
    <w:rsid w:val="00304954"/>
    <w:rsid w:val="00304C12"/>
    <w:rsid w:val="003078D7"/>
    <w:rsid w:val="00316B78"/>
    <w:rsid w:val="0032158B"/>
    <w:rsid w:val="00322AF8"/>
    <w:rsid w:val="00323A75"/>
    <w:rsid w:val="00340388"/>
    <w:rsid w:val="00343581"/>
    <w:rsid w:val="00345143"/>
    <w:rsid w:val="00345C9C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C49C0"/>
    <w:rsid w:val="003C6569"/>
    <w:rsid w:val="003D3993"/>
    <w:rsid w:val="003E0E63"/>
    <w:rsid w:val="003E10AB"/>
    <w:rsid w:val="003E25B4"/>
    <w:rsid w:val="003F18DA"/>
    <w:rsid w:val="003F1DAB"/>
    <w:rsid w:val="003F34DC"/>
    <w:rsid w:val="003F47F3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3D4D"/>
    <w:rsid w:val="004632D8"/>
    <w:rsid w:val="004646F6"/>
    <w:rsid w:val="00466806"/>
    <w:rsid w:val="00471862"/>
    <w:rsid w:val="0047339A"/>
    <w:rsid w:val="00473950"/>
    <w:rsid w:val="00481EE1"/>
    <w:rsid w:val="00486EA1"/>
    <w:rsid w:val="004916A5"/>
    <w:rsid w:val="004A1050"/>
    <w:rsid w:val="004A5AB1"/>
    <w:rsid w:val="004C1881"/>
    <w:rsid w:val="004C270F"/>
    <w:rsid w:val="004D245A"/>
    <w:rsid w:val="004D4294"/>
    <w:rsid w:val="004D65FA"/>
    <w:rsid w:val="004D75FF"/>
    <w:rsid w:val="004D77CF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4B1F"/>
    <w:rsid w:val="0055521C"/>
    <w:rsid w:val="00555296"/>
    <w:rsid w:val="00566F8C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2C2A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136BC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78D"/>
    <w:rsid w:val="00652705"/>
    <w:rsid w:val="00652CEC"/>
    <w:rsid w:val="00652DF5"/>
    <w:rsid w:val="006564FB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4847"/>
    <w:rsid w:val="006E5584"/>
    <w:rsid w:val="006F6DD0"/>
    <w:rsid w:val="006F7396"/>
    <w:rsid w:val="007016A3"/>
    <w:rsid w:val="00702A71"/>
    <w:rsid w:val="00702B45"/>
    <w:rsid w:val="00706736"/>
    <w:rsid w:val="007109FB"/>
    <w:rsid w:val="0071106C"/>
    <w:rsid w:val="00714C2F"/>
    <w:rsid w:val="00714F54"/>
    <w:rsid w:val="00723795"/>
    <w:rsid w:val="00737537"/>
    <w:rsid w:val="00745C10"/>
    <w:rsid w:val="00746900"/>
    <w:rsid w:val="0075479D"/>
    <w:rsid w:val="00756479"/>
    <w:rsid w:val="00762370"/>
    <w:rsid w:val="0076544C"/>
    <w:rsid w:val="00771C1E"/>
    <w:rsid w:val="0077256B"/>
    <w:rsid w:val="0077642B"/>
    <w:rsid w:val="00777D00"/>
    <w:rsid w:val="00786005"/>
    <w:rsid w:val="00790041"/>
    <w:rsid w:val="00795857"/>
    <w:rsid w:val="007A56AC"/>
    <w:rsid w:val="007A59D7"/>
    <w:rsid w:val="007B2D6C"/>
    <w:rsid w:val="007B33AB"/>
    <w:rsid w:val="007C2ADA"/>
    <w:rsid w:val="007D0F20"/>
    <w:rsid w:val="007D2EBF"/>
    <w:rsid w:val="007D7559"/>
    <w:rsid w:val="007E02F9"/>
    <w:rsid w:val="007E0BFD"/>
    <w:rsid w:val="007E6A87"/>
    <w:rsid w:val="007E6CD5"/>
    <w:rsid w:val="007F2EC0"/>
    <w:rsid w:val="007F3CB0"/>
    <w:rsid w:val="007F774B"/>
    <w:rsid w:val="008079E6"/>
    <w:rsid w:val="00811467"/>
    <w:rsid w:val="00813125"/>
    <w:rsid w:val="00825961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D4874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482F"/>
    <w:rsid w:val="009676DC"/>
    <w:rsid w:val="00973E6B"/>
    <w:rsid w:val="009746CA"/>
    <w:rsid w:val="009761C3"/>
    <w:rsid w:val="00980D6F"/>
    <w:rsid w:val="009846D5"/>
    <w:rsid w:val="00985D70"/>
    <w:rsid w:val="0099072C"/>
    <w:rsid w:val="00996765"/>
    <w:rsid w:val="009A20CA"/>
    <w:rsid w:val="009A361F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534C"/>
    <w:rsid w:val="00A71C23"/>
    <w:rsid w:val="00A77413"/>
    <w:rsid w:val="00A82657"/>
    <w:rsid w:val="00A849DB"/>
    <w:rsid w:val="00A931FC"/>
    <w:rsid w:val="00A974D1"/>
    <w:rsid w:val="00AA3945"/>
    <w:rsid w:val="00AA3E0D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2760"/>
    <w:rsid w:val="00B05BCE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3AF4"/>
    <w:rsid w:val="00BA62CA"/>
    <w:rsid w:val="00BB5EE6"/>
    <w:rsid w:val="00BC0B60"/>
    <w:rsid w:val="00BC2598"/>
    <w:rsid w:val="00BC7796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14758"/>
    <w:rsid w:val="00C1691A"/>
    <w:rsid w:val="00C2024A"/>
    <w:rsid w:val="00C353CC"/>
    <w:rsid w:val="00C37B75"/>
    <w:rsid w:val="00C45C7E"/>
    <w:rsid w:val="00C46998"/>
    <w:rsid w:val="00C50B61"/>
    <w:rsid w:val="00C6168E"/>
    <w:rsid w:val="00C626AC"/>
    <w:rsid w:val="00C638F9"/>
    <w:rsid w:val="00C70ACD"/>
    <w:rsid w:val="00C71CE9"/>
    <w:rsid w:val="00C75D64"/>
    <w:rsid w:val="00C76AFF"/>
    <w:rsid w:val="00C77E1E"/>
    <w:rsid w:val="00C81F32"/>
    <w:rsid w:val="00C90B49"/>
    <w:rsid w:val="00CA031D"/>
    <w:rsid w:val="00CA481F"/>
    <w:rsid w:val="00CB2F8B"/>
    <w:rsid w:val="00CB4CC7"/>
    <w:rsid w:val="00CB4F19"/>
    <w:rsid w:val="00CB6A0F"/>
    <w:rsid w:val="00CC25E3"/>
    <w:rsid w:val="00CC5722"/>
    <w:rsid w:val="00CC7BB1"/>
    <w:rsid w:val="00CD4B68"/>
    <w:rsid w:val="00CD4CB2"/>
    <w:rsid w:val="00CE5A31"/>
    <w:rsid w:val="00CE6545"/>
    <w:rsid w:val="00CF153D"/>
    <w:rsid w:val="00CF489C"/>
    <w:rsid w:val="00D06594"/>
    <w:rsid w:val="00D10118"/>
    <w:rsid w:val="00D11A93"/>
    <w:rsid w:val="00D1218A"/>
    <w:rsid w:val="00D1438A"/>
    <w:rsid w:val="00D16A8B"/>
    <w:rsid w:val="00D272C1"/>
    <w:rsid w:val="00D31C76"/>
    <w:rsid w:val="00D326E8"/>
    <w:rsid w:val="00D332B2"/>
    <w:rsid w:val="00D35752"/>
    <w:rsid w:val="00D4064B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B34B9"/>
    <w:rsid w:val="00DB37F6"/>
    <w:rsid w:val="00DB44A0"/>
    <w:rsid w:val="00DB5ECF"/>
    <w:rsid w:val="00DC1F44"/>
    <w:rsid w:val="00DC3055"/>
    <w:rsid w:val="00DC601C"/>
    <w:rsid w:val="00DD52A9"/>
    <w:rsid w:val="00DE3C02"/>
    <w:rsid w:val="00DE4BF2"/>
    <w:rsid w:val="00DE5184"/>
    <w:rsid w:val="00DF6109"/>
    <w:rsid w:val="00E03012"/>
    <w:rsid w:val="00E039FF"/>
    <w:rsid w:val="00E20B9C"/>
    <w:rsid w:val="00E2456B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B76"/>
    <w:rsid w:val="00E765C7"/>
    <w:rsid w:val="00E77927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24131"/>
    <w:rsid w:val="00F31AB4"/>
    <w:rsid w:val="00F3354A"/>
    <w:rsid w:val="00F42740"/>
    <w:rsid w:val="00F47641"/>
    <w:rsid w:val="00F51414"/>
    <w:rsid w:val="00F61324"/>
    <w:rsid w:val="00F62CAD"/>
    <w:rsid w:val="00F70257"/>
    <w:rsid w:val="00F7302E"/>
    <w:rsid w:val="00F769F8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5D4C"/>
    <w:rsid w:val="00FC6453"/>
    <w:rsid w:val="00FD08D7"/>
    <w:rsid w:val="00FD61E9"/>
    <w:rsid w:val="00FD6B76"/>
    <w:rsid w:val="00FE4524"/>
    <w:rsid w:val="00FF048A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uiPriority w:val="99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69DA-CA72-4674-AD3A-25058B81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1602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ITU</cp:lastModifiedBy>
  <cp:revision>6</cp:revision>
  <cp:lastPrinted>2014-01-14T11:00:00Z</cp:lastPrinted>
  <dcterms:created xsi:type="dcterms:W3CDTF">2014-07-17T06:21:00Z</dcterms:created>
  <dcterms:modified xsi:type="dcterms:W3CDTF">2014-07-17T13:50:00Z</dcterms:modified>
</cp:coreProperties>
</file>