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555FC" w:rsidTr="00034340">
        <w:tc>
          <w:tcPr>
            <w:tcW w:w="7054" w:type="dxa"/>
            <w:gridSpan w:val="2"/>
            <w:shd w:val="clear" w:color="auto" w:fill="auto"/>
          </w:tcPr>
          <w:p w:rsidR="00C76D7F" w:rsidRPr="006555FC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6555FC">
              <w:rPr>
                <w:szCs w:val="24"/>
                <w:lang w:val="fr-CH"/>
              </w:rPr>
              <w:t xml:space="preserve">Administrative </w:t>
            </w:r>
            <w:r w:rsidR="008B35A3" w:rsidRPr="006555FC">
              <w:rPr>
                <w:szCs w:val="24"/>
                <w:lang w:val="fr-CH"/>
              </w:rPr>
              <w:t>C</w:t>
            </w:r>
            <w:r w:rsidR="00C76D7F" w:rsidRPr="006555FC">
              <w:rPr>
                <w:szCs w:val="24"/>
                <w:lang w:val="fr-CH"/>
              </w:rPr>
              <w:t>ircular</w:t>
            </w:r>
          </w:p>
          <w:p w:rsidR="00651777" w:rsidRPr="006555FC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555FC">
              <w:rPr>
                <w:b/>
                <w:bCs/>
                <w:szCs w:val="24"/>
                <w:lang w:val="fr-CH"/>
              </w:rPr>
              <w:t>CA</w:t>
            </w:r>
            <w:r w:rsidR="00264B75" w:rsidRPr="006555FC">
              <w:rPr>
                <w:b/>
                <w:bCs/>
                <w:szCs w:val="24"/>
                <w:lang w:val="fr-CH"/>
              </w:rPr>
              <w:t>CE</w:t>
            </w:r>
            <w:r w:rsidR="003836D4" w:rsidRPr="006555FC">
              <w:rPr>
                <w:b/>
                <w:bCs/>
                <w:szCs w:val="24"/>
                <w:lang w:val="fr-CH"/>
              </w:rPr>
              <w:t>/</w:t>
            </w:r>
            <w:r w:rsidR="00717B3C">
              <w:rPr>
                <w:b/>
                <w:bCs/>
                <w:szCs w:val="24"/>
                <w:lang w:val="fr-CH"/>
              </w:rPr>
              <w:t>627</w:t>
            </w:r>
          </w:p>
        </w:tc>
        <w:tc>
          <w:tcPr>
            <w:tcW w:w="2835" w:type="dxa"/>
            <w:shd w:val="clear" w:color="auto" w:fill="auto"/>
          </w:tcPr>
          <w:p w:rsidR="00651777" w:rsidRPr="006555FC" w:rsidRDefault="00A27E47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11</w:t>
            </w:r>
            <w:bookmarkStart w:id="0" w:name="_GoBack"/>
            <w:bookmarkEnd w:id="0"/>
            <w:r w:rsidR="00DE0A75">
              <w:rPr>
                <w:szCs w:val="24"/>
                <w:lang w:val="en-GB"/>
              </w:rPr>
              <w:t xml:space="preserve"> September</w:t>
            </w:r>
            <w:r w:rsidR="002874D7" w:rsidRPr="006555FC">
              <w:rPr>
                <w:szCs w:val="24"/>
                <w:lang w:val="en-GB"/>
              </w:rPr>
              <w:t xml:space="preserve"> 2013</w:t>
            </w:r>
          </w:p>
        </w:tc>
      </w:tr>
      <w:tr w:rsidR="0037309C" w:rsidRPr="006555FC" w:rsidTr="004D02EC">
        <w:tc>
          <w:tcPr>
            <w:tcW w:w="9889" w:type="dxa"/>
            <w:gridSpan w:val="3"/>
            <w:shd w:val="clear" w:color="auto" w:fill="auto"/>
          </w:tcPr>
          <w:p w:rsidR="0037309C" w:rsidRPr="006555FC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555FC" w:rsidTr="00D374CD">
        <w:tc>
          <w:tcPr>
            <w:tcW w:w="9889" w:type="dxa"/>
            <w:gridSpan w:val="3"/>
            <w:shd w:val="clear" w:color="auto" w:fill="auto"/>
          </w:tcPr>
          <w:p w:rsidR="0037309C" w:rsidRPr="006555FC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6555FC" w:rsidTr="004D02EC">
        <w:tc>
          <w:tcPr>
            <w:tcW w:w="9889" w:type="dxa"/>
            <w:gridSpan w:val="3"/>
            <w:shd w:val="clear" w:color="auto" w:fill="auto"/>
          </w:tcPr>
          <w:p w:rsidR="00D21694" w:rsidRPr="006555FC" w:rsidRDefault="0037309C" w:rsidP="006555F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6555FC">
              <w:rPr>
                <w:b/>
                <w:bCs/>
                <w:szCs w:val="24"/>
              </w:rPr>
              <w:t>To Administrations of Member States of the ITU,</w:t>
            </w:r>
            <w:r w:rsidR="008B35A3" w:rsidRPr="006555FC">
              <w:rPr>
                <w:b/>
                <w:bCs/>
                <w:szCs w:val="24"/>
              </w:rPr>
              <w:t xml:space="preserve"> </w:t>
            </w:r>
            <w:r w:rsidR="00264B75" w:rsidRPr="006555FC">
              <w:rPr>
                <w:b/>
                <w:bCs/>
              </w:rPr>
              <w:t>Radiocommunication Sector Members</w:t>
            </w:r>
            <w:r w:rsidR="00DB0E17" w:rsidRPr="006555FC">
              <w:rPr>
                <w:b/>
                <w:bCs/>
              </w:rPr>
              <w:t xml:space="preserve"> and</w:t>
            </w:r>
            <w:r w:rsidR="00264B75" w:rsidRPr="006555FC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2874D7" w:rsidRPr="006555FC">
              <w:rPr>
                <w:b/>
                <w:bCs/>
              </w:rPr>
              <w:t>1</w:t>
            </w:r>
          </w:p>
        </w:tc>
      </w:tr>
      <w:tr w:rsidR="0037309C" w:rsidRPr="006555FC" w:rsidTr="004D02EC">
        <w:tc>
          <w:tcPr>
            <w:tcW w:w="9889" w:type="dxa"/>
            <w:gridSpan w:val="3"/>
            <w:shd w:val="clear" w:color="auto" w:fill="auto"/>
          </w:tcPr>
          <w:p w:rsidR="0037309C" w:rsidRPr="006555FC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6555FC" w:rsidTr="004D02EC">
        <w:tc>
          <w:tcPr>
            <w:tcW w:w="9889" w:type="dxa"/>
            <w:gridSpan w:val="3"/>
            <w:shd w:val="clear" w:color="auto" w:fill="auto"/>
          </w:tcPr>
          <w:p w:rsidR="0037309C" w:rsidRPr="006555FC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6555FC" w:rsidTr="0037309C">
        <w:tc>
          <w:tcPr>
            <w:tcW w:w="1526" w:type="dxa"/>
            <w:shd w:val="clear" w:color="auto" w:fill="auto"/>
          </w:tcPr>
          <w:p w:rsidR="00B4054B" w:rsidRPr="006555FC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6555FC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6555FC" w:rsidRDefault="00DB0E17" w:rsidP="002874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</w:rPr>
            </w:pPr>
            <w:r w:rsidRPr="006555FC">
              <w:rPr>
                <w:b/>
                <w:bCs/>
              </w:rPr>
              <w:t xml:space="preserve">Radiocommunication Study Group </w:t>
            </w:r>
            <w:r w:rsidR="002874D7" w:rsidRPr="006555FC">
              <w:rPr>
                <w:b/>
                <w:bCs/>
              </w:rPr>
              <w:t xml:space="preserve">1 </w:t>
            </w:r>
            <w:r w:rsidR="006555FC" w:rsidRPr="006555FC">
              <w:rPr>
                <w:b/>
                <w:bCs/>
              </w:rPr>
              <w:t>(Spectrum management)</w:t>
            </w:r>
          </w:p>
          <w:p w:rsidR="00DB0E17" w:rsidRPr="006555FC" w:rsidRDefault="00DB0E17" w:rsidP="00F30B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line="240" w:lineRule="auto"/>
              <w:ind w:left="459" w:hanging="459"/>
              <w:jc w:val="left"/>
              <w:rPr>
                <w:b/>
                <w:bCs/>
              </w:rPr>
            </w:pPr>
            <w:r w:rsidRPr="006555FC">
              <w:rPr>
                <w:b/>
                <w:bCs/>
              </w:rPr>
              <w:t>–</w:t>
            </w:r>
            <w:r w:rsidRPr="006555FC">
              <w:rPr>
                <w:b/>
                <w:bCs/>
              </w:rPr>
              <w:tab/>
              <w:t xml:space="preserve">Adoption of </w:t>
            </w:r>
            <w:r w:rsidR="002874D7" w:rsidRPr="006555FC">
              <w:rPr>
                <w:b/>
                <w:bCs/>
              </w:rPr>
              <w:t xml:space="preserve">1 </w:t>
            </w:r>
            <w:r w:rsidR="00B86C3F">
              <w:rPr>
                <w:b/>
                <w:bCs/>
              </w:rPr>
              <w:t xml:space="preserve">draft </w:t>
            </w:r>
            <w:r w:rsidRPr="006555FC">
              <w:rPr>
                <w:b/>
                <w:bCs/>
              </w:rPr>
              <w:t xml:space="preserve">new ITU-R Recommendation and </w:t>
            </w:r>
            <w:r w:rsidR="002874D7" w:rsidRPr="006555FC">
              <w:rPr>
                <w:b/>
                <w:bCs/>
              </w:rPr>
              <w:t xml:space="preserve">6 </w:t>
            </w:r>
            <w:r w:rsidR="00B86C3F">
              <w:rPr>
                <w:b/>
                <w:bCs/>
              </w:rPr>
              <w:t xml:space="preserve">draft </w:t>
            </w:r>
            <w:r w:rsidRPr="006555FC">
              <w:rPr>
                <w:b/>
                <w:bCs/>
              </w:rPr>
              <w:t>revised ITU-R Recommendations and their simultaneous approval by correspondence in accordance with § 10.3 of Resolution ITU-R 1-6 (Procedure for the simultaneous adoption and approval by correspondence)</w:t>
            </w:r>
          </w:p>
          <w:p w:rsidR="00B4054B" w:rsidRPr="006555FC" w:rsidRDefault="00B4054B" w:rsidP="006555FC">
            <w:pPr>
              <w:tabs>
                <w:tab w:val="left" w:pos="459"/>
              </w:tabs>
              <w:spacing w:before="0" w:line="240" w:lineRule="auto"/>
              <w:ind w:left="459" w:hanging="459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6555FC" w:rsidTr="006A0053">
        <w:tc>
          <w:tcPr>
            <w:tcW w:w="1526" w:type="dxa"/>
            <w:shd w:val="clear" w:color="auto" w:fill="auto"/>
          </w:tcPr>
          <w:p w:rsidR="00B4054B" w:rsidRPr="006555FC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555FC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6555FC" w:rsidTr="006A0053">
        <w:tc>
          <w:tcPr>
            <w:tcW w:w="1526" w:type="dxa"/>
            <w:shd w:val="clear" w:color="auto" w:fill="auto"/>
          </w:tcPr>
          <w:p w:rsidR="00B4054B" w:rsidRPr="006555FC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555FC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:rsidR="002A5DD7" w:rsidRPr="006555FC" w:rsidRDefault="002A5DD7" w:rsidP="002A5DD7">
      <w:pPr>
        <w:spacing w:before="0"/>
        <w:rPr>
          <w:szCs w:val="24"/>
        </w:rPr>
      </w:pPr>
    </w:p>
    <w:p w:rsidR="00264B75" w:rsidRPr="006555FC" w:rsidRDefault="00264B75" w:rsidP="00F30B58">
      <w:pPr>
        <w:pStyle w:val="Normalaftertitle"/>
        <w:spacing w:before="240"/>
      </w:pPr>
      <w:r w:rsidRPr="006555FC">
        <w:t>By Administrative Circular CACE/</w:t>
      </w:r>
      <w:r w:rsidR="006555FC" w:rsidRPr="006555FC">
        <w:t xml:space="preserve">616 </w:t>
      </w:r>
      <w:r w:rsidRPr="006555FC">
        <w:t xml:space="preserve">dated </w:t>
      </w:r>
      <w:r w:rsidR="006555FC" w:rsidRPr="006555FC">
        <w:t>28 June</w:t>
      </w:r>
      <w:r w:rsidRPr="006555FC">
        <w:t xml:space="preserve"> 2013, </w:t>
      </w:r>
      <w:r w:rsidR="006555FC" w:rsidRPr="006555FC">
        <w:t xml:space="preserve">1 </w:t>
      </w:r>
      <w:r w:rsidR="00DE3392">
        <w:t>draft new ITU-R Recommendation</w:t>
      </w:r>
      <w:r w:rsidRPr="006555FC">
        <w:t xml:space="preserve"> and </w:t>
      </w:r>
      <w:r w:rsidR="006555FC" w:rsidRPr="006555FC">
        <w:t>6</w:t>
      </w:r>
      <w:r w:rsidRPr="006555FC">
        <w:t xml:space="preserve"> draft revised ITU-R Recommendations were submitted for simultaneous adoption and approval by correspondence (PSAA), following </w:t>
      </w:r>
      <w:r w:rsidR="00E36E63">
        <w:t>the procedure of Resolution ITU-R 1-</w:t>
      </w:r>
      <w:r w:rsidRPr="006555FC">
        <w:t xml:space="preserve">6 (§ 10.3). </w:t>
      </w:r>
    </w:p>
    <w:p w:rsidR="00264B75" w:rsidRPr="006555FC" w:rsidRDefault="00264B75" w:rsidP="00F30B58">
      <w:r w:rsidRPr="006555FC">
        <w:t xml:space="preserve">The conditions governing this procedure were met on </w:t>
      </w:r>
      <w:r w:rsidR="006555FC" w:rsidRPr="006555FC">
        <w:t>28 August</w:t>
      </w:r>
      <w:r w:rsidRPr="006555FC">
        <w:t xml:space="preserve"> 2013.</w:t>
      </w:r>
    </w:p>
    <w:p w:rsidR="00264B75" w:rsidRDefault="00264B75" w:rsidP="00F30B58">
      <w:pPr>
        <w:tabs>
          <w:tab w:val="left" w:pos="7938"/>
        </w:tabs>
        <w:spacing w:before="136"/>
      </w:pPr>
      <w:r w:rsidRPr="006555FC">
        <w:t xml:space="preserve">The approved Recommendations will be published by the ITU and </w:t>
      </w:r>
      <w:r w:rsidR="006555FC" w:rsidRPr="006555FC">
        <w:t xml:space="preserve">the </w:t>
      </w:r>
      <w:r w:rsidRPr="006555FC">
        <w:t xml:space="preserve">Annex to this Circular provides their titles, with the assigned numbers. </w:t>
      </w:r>
    </w:p>
    <w:p w:rsidR="00DB0E17" w:rsidRPr="00717B3C" w:rsidRDefault="00DB0E17" w:rsidP="00717B3C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717B3C">
        <w:rPr>
          <w:rFonts w:asciiTheme="minorHAnsi" w:hAnsiTheme="minorHAnsi" w:cstheme="minorHAnsi"/>
          <w:szCs w:val="24"/>
          <w:lang w:val="fr-CH"/>
        </w:rPr>
        <w:t>François Rancy</w:t>
      </w:r>
    </w:p>
    <w:p w:rsidR="00DB0E17" w:rsidRPr="00717B3C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717B3C">
        <w:rPr>
          <w:rFonts w:asciiTheme="minorHAnsi" w:hAnsiTheme="minorHAnsi" w:cstheme="minorHAnsi"/>
          <w:szCs w:val="24"/>
          <w:lang w:val="fr-CH"/>
        </w:rPr>
        <w:t>Director</w:t>
      </w:r>
    </w:p>
    <w:p w:rsidR="006555FC" w:rsidRPr="00717B3C" w:rsidRDefault="006555FC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</w:p>
    <w:p w:rsidR="00264B75" w:rsidRPr="00717B3C" w:rsidRDefault="00264B75">
      <w:pPr>
        <w:tabs>
          <w:tab w:val="left" w:pos="4820"/>
        </w:tabs>
        <w:spacing w:before="0"/>
        <w:rPr>
          <w:u w:val="single"/>
          <w:lang w:val="fr-CH"/>
        </w:rPr>
      </w:pPr>
      <w:r w:rsidRPr="00717B3C">
        <w:rPr>
          <w:b/>
          <w:lang w:val="fr-CH"/>
        </w:rPr>
        <w:t>Annex:</w:t>
      </w:r>
      <w:r w:rsidRPr="00717B3C">
        <w:rPr>
          <w:lang w:val="fr-CH"/>
        </w:rPr>
        <w:t xml:space="preserve"> </w:t>
      </w:r>
      <w:r w:rsidRPr="00717B3C">
        <w:rPr>
          <w:lang w:val="fr-CH"/>
        </w:rPr>
        <w:tab/>
      </w:r>
      <w:r w:rsidR="006555FC" w:rsidRPr="00717B3C">
        <w:rPr>
          <w:lang w:val="fr-CH"/>
        </w:rPr>
        <w:t>1</w:t>
      </w:r>
    </w:p>
    <w:p w:rsidR="00264B75" w:rsidRPr="00717B3C" w:rsidRDefault="00264B75" w:rsidP="00264B75">
      <w:pPr>
        <w:tabs>
          <w:tab w:val="left" w:pos="6237"/>
        </w:tabs>
        <w:rPr>
          <w:b/>
          <w:bCs/>
          <w:sz w:val="18"/>
          <w:szCs w:val="18"/>
          <w:lang w:val="fr-CH"/>
        </w:rPr>
      </w:pPr>
      <w:r w:rsidRPr="00717B3C">
        <w:rPr>
          <w:b/>
          <w:bCs/>
          <w:sz w:val="18"/>
          <w:szCs w:val="18"/>
          <w:lang w:val="fr-CH"/>
        </w:rPr>
        <w:t>Distribution:</w:t>
      </w:r>
    </w:p>
    <w:p w:rsidR="00264B75" w:rsidRPr="00717B3C" w:rsidRDefault="00264B75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717B3C">
        <w:rPr>
          <w:rFonts w:asciiTheme="minorHAnsi" w:hAnsiTheme="minorHAnsi" w:cstheme="minorHAnsi"/>
          <w:sz w:val="18"/>
          <w:szCs w:val="18"/>
        </w:rPr>
        <w:t>–</w:t>
      </w:r>
      <w:r w:rsidRPr="00717B3C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6555FC" w:rsidRPr="006555FC">
        <w:rPr>
          <w:rFonts w:asciiTheme="minorHAnsi" w:hAnsiTheme="minorHAnsi" w:cstheme="minorHAnsi"/>
          <w:sz w:val="18"/>
          <w:szCs w:val="18"/>
        </w:rPr>
        <w:t>1</w:t>
      </w:r>
    </w:p>
    <w:p w:rsidR="00264B75" w:rsidRPr="00717B3C" w:rsidRDefault="00264B7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717B3C">
        <w:rPr>
          <w:rFonts w:asciiTheme="minorHAnsi" w:hAnsiTheme="minorHAnsi" w:cstheme="minorHAnsi"/>
          <w:sz w:val="18"/>
          <w:szCs w:val="18"/>
        </w:rPr>
        <w:t>–</w:t>
      </w:r>
      <w:r w:rsidRPr="00717B3C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6555FC" w:rsidRPr="006555FC">
        <w:rPr>
          <w:rFonts w:asciiTheme="minorHAnsi" w:hAnsiTheme="minorHAnsi" w:cstheme="minorHAnsi"/>
          <w:sz w:val="18"/>
          <w:szCs w:val="18"/>
        </w:rPr>
        <w:t>1</w:t>
      </w:r>
    </w:p>
    <w:p w:rsidR="00264B75" w:rsidRPr="00717B3C" w:rsidRDefault="00264B75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717B3C">
        <w:rPr>
          <w:rFonts w:asciiTheme="minorHAnsi" w:hAnsiTheme="minorHAnsi" w:cstheme="minorHAnsi"/>
          <w:sz w:val="18"/>
          <w:szCs w:val="18"/>
        </w:rPr>
        <w:t>–</w:t>
      </w:r>
      <w:r w:rsidRPr="00717B3C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264B75" w:rsidRPr="00717B3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717B3C">
        <w:rPr>
          <w:rFonts w:asciiTheme="minorHAnsi" w:hAnsiTheme="minorHAnsi" w:cstheme="minorHAnsi"/>
          <w:sz w:val="18"/>
          <w:szCs w:val="18"/>
        </w:rPr>
        <w:t>–</w:t>
      </w:r>
      <w:r w:rsidRPr="00717B3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717B3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717B3C">
        <w:rPr>
          <w:rFonts w:asciiTheme="minorHAnsi" w:hAnsiTheme="minorHAnsi" w:cstheme="minorHAnsi"/>
          <w:sz w:val="18"/>
          <w:szCs w:val="18"/>
        </w:rPr>
        <w:t>–</w:t>
      </w:r>
      <w:r w:rsidRPr="00717B3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717B3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717B3C">
        <w:rPr>
          <w:rFonts w:asciiTheme="minorHAnsi" w:hAnsiTheme="minorHAnsi" w:cstheme="minorHAnsi"/>
          <w:sz w:val="18"/>
          <w:szCs w:val="18"/>
        </w:rPr>
        <w:t>–</w:t>
      </w:r>
      <w:r w:rsidRPr="00717B3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E44F27" w:rsidRPr="006B754C" w:rsidRDefault="00264B75" w:rsidP="00E44F27">
      <w:pPr>
        <w:pStyle w:val="AnnexNotitle0"/>
        <w:spacing w:before="360"/>
        <w:rPr>
          <w:rFonts w:asciiTheme="minorHAnsi" w:hAnsiTheme="minorHAnsi" w:cstheme="minorHAnsi"/>
          <w:szCs w:val="24"/>
          <w:lang w:val="en-US"/>
        </w:rPr>
      </w:pPr>
      <w:r>
        <w:br w:type="page"/>
      </w:r>
    </w:p>
    <w:p w:rsidR="00E44F27" w:rsidRPr="00DB0E17" w:rsidRDefault="00E44F27" w:rsidP="00E44F27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 xml:space="preserve">Annex </w:t>
      </w:r>
    </w:p>
    <w:p w:rsidR="00E44F27" w:rsidRPr="00DB0E17" w:rsidRDefault="00E44F27" w:rsidP="00E44F27">
      <w:pPr>
        <w:pStyle w:val="AnnexNotitle0"/>
        <w:spacing w:before="24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t>Title</w:t>
      </w:r>
      <w:r w:rsidRPr="006B754C">
        <w:rPr>
          <w:rFonts w:asciiTheme="minorHAnsi" w:hAnsiTheme="minorHAnsi" w:cstheme="minorHAnsi"/>
        </w:rPr>
        <w:t>s</w:t>
      </w:r>
      <w:r w:rsidRPr="00DB0E17">
        <w:rPr>
          <w:rFonts w:asciiTheme="minorHAnsi" w:hAnsiTheme="minorHAnsi" w:cstheme="minorHAnsi"/>
        </w:rPr>
        <w:t xml:space="preserve"> of the approved Recommendation</w:t>
      </w:r>
      <w:r w:rsidRPr="006B754C">
        <w:rPr>
          <w:rFonts w:asciiTheme="minorHAnsi" w:hAnsiTheme="minorHAnsi" w:cstheme="minorHAnsi"/>
        </w:rPr>
        <w:t>s</w:t>
      </w:r>
    </w:p>
    <w:p w:rsidR="00E44F27" w:rsidRDefault="00E44F27" w:rsidP="00E44F27"/>
    <w:p w:rsidR="00E44F27" w:rsidRPr="00BE0630" w:rsidRDefault="00E44F27" w:rsidP="00E44F27">
      <w:pPr>
        <w:tabs>
          <w:tab w:val="right" w:pos="9639"/>
        </w:tabs>
        <w:rPr>
          <w:rFonts w:asciiTheme="minorHAnsi" w:hAnsiTheme="minorHAnsi" w:cstheme="minorHAnsi"/>
          <w:szCs w:val="24"/>
        </w:rPr>
      </w:pPr>
      <w:r w:rsidRPr="00BE0630">
        <w:rPr>
          <w:rFonts w:asciiTheme="minorHAnsi" w:hAnsiTheme="minorHAnsi" w:cstheme="minorHAnsi"/>
          <w:szCs w:val="24"/>
          <w:u w:val="single"/>
        </w:rPr>
        <w:t>Recommendation ITU-R SM.</w:t>
      </w:r>
      <w:r w:rsidR="006B754C">
        <w:rPr>
          <w:rFonts w:asciiTheme="minorHAnsi" w:hAnsiTheme="minorHAnsi" w:cstheme="minorHAnsi"/>
          <w:szCs w:val="24"/>
          <w:u w:val="single"/>
        </w:rPr>
        <w:t>2039</w:t>
      </w:r>
      <w:r w:rsidRPr="00BE0630">
        <w:rPr>
          <w:rFonts w:asciiTheme="minorHAnsi" w:hAnsiTheme="minorHAnsi" w:cstheme="minorHAnsi"/>
          <w:szCs w:val="24"/>
        </w:rPr>
        <w:tab/>
        <w:t>Doc. 1/75(Rev.1)</w:t>
      </w:r>
    </w:p>
    <w:p w:rsidR="00E44F27" w:rsidRPr="006937A3" w:rsidRDefault="00E44F27" w:rsidP="00E44F27">
      <w:pPr>
        <w:tabs>
          <w:tab w:val="right" w:pos="9639"/>
        </w:tabs>
        <w:spacing w:before="360"/>
        <w:jc w:val="center"/>
        <w:rPr>
          <w:rStyle w:val="RectitleChar"/>
          <w:rFonts w:asciiTheme="minorHAnsi" w:hAnsiTheme="minorHAnsi" w:cstheme="minorHAnsi"/>
          <w:b w:val="0"/>
          <w:bCs/>
          <w:szCs w:val="28"/>
        </w:rPr>
      </w:pPr>
      <w:r w:rsidRPr="00BE0630">
        <w:rPr>
          <w:b/>
          <w:bCs/>
          <w:sz w:val="28"/>
          <w:szCs w:val="28"/>
          <w:lang w:eastAsia="ko-KR"/>
        </w:rPr>
        <w:t xml:space="preserve">Spectrum </w:t>
      </w:r>
      <w:r w:rsidRPr="00BE0630">
        <w:rPr>
          <w:b/>
          <w:bCs/>
          <w:sz w:val="28"/>
          <w:szCs w:val="28"/>
        </w:rPr>
        <w:t>monitoring</w:t>
      </w:r>
      <w:r w:rsidRPr="00BE0630">
        <w:rPr>
          <w:b/>
          <w:bCs/>
          <w:sz w:val="28"/>
          <w:szCs w:val="28"/>
          <w:lang w:eastAsia="ko-KR"/>
        </w:rPr>
        <w:t xml:space="preserve"> evolution</w:t>
      </w:r>
    </w:p>
    <w:p w:rsidR="00E44F27" w:rsidRPr="006937A3" w:rsidRDefault="00E44F27" w:rsidP="00E44F27">
      <w:pPr>
        <w:tabs>
          <w:tab w:val="right" w:pos="9639"/>
        </w:tabs>
        <w:rPr>
          <w:rFonts w:asciiTheme="minorHAnsi" w:hAnsiTheme="minorHAnsi" w:cstheme="minorHAnsi"/>
          <w:szCs w:val="24"/>
        </w:rPr>
      </w:pPr>
    </w:p>
    <w:p w:rsidR="00E44F27" w:rsidRPr="006937A3" w:rsidRDefault="00E44F27" w:rsidP="00E44F27">
      <w:pPr>
        <w:tabs>
          <w:tab w:val="right" w:pos="9639"/>
        </w:tabs>
        <w:rPr>
          <w:rFonts w:asciiTheme="minorHAnsi" w:hAnsiTheme="minorHAnsi" w:cstheme="minorHAnsi"/>
          <w:szCs w:val="24"/>
        </w:rPr>
      </w:pPr>
      <w:r w:rsidRPr="006937A3">
        <w:rPr>
          <w:rFonts w:asciiTheme="minorHAnsi" w:hAnsiTheme="minorHAnsi" w:cstheme="minorHAnsi"/>
          <w:szCs w:val="24"/>
          <w:u w:val="single"/>
        </w:rPr>
        <w:t>Recommendation ITU-R SM.1837</w:t>
      </w:r>
      <w:r>
        <w:rPr>
          <w:rFonts w:asciiTheme="minorHAnsi" w:hAnsiTheme="minorHAnsi" w:cstheme="minorHAnsi"/>
          <w:szCs w:val="24"/>
          <w:u w:val="single"/>
        </w:rPr>
        <w:t>-1</w:t>
      </w:r>
      <w:r w:rsidRPr="006937A3">
        <w:rPr>
          <w:rFonts w:asciiTheme="minorHAnsi" w:hAnsiTheme="minorHAnsi" w:cstheme="minorHAnsi"/>
          <w:szCs w:val="24"/>
        </w:rPr>
        <w:tab/>
        <w:t>Doc. 1/63(Rev.1)</w:t>
      </w:r>
    </w:p>
    <w:p w:rsidR="00E44F27" w:rsidRPr="006937A3" w:rsidRDefault="00E44F27" w:rsidP="00E44F27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937A3">
        <w:rPr>
          <w:b/>
          <w:bCs/>
          <w:sz w:val="28"/>
          <w:szCs w:val="28"/>
        </w:rPr>
        <w:t>Test procedure for measuring the 3</w:t>
      </w:r>
      <w:r w:rsidRPr="006937A3">
        <w:rPr>
          <w:rFonts w:cs="Times New Roman Bold"/>
          <w:b/>
          <w:bCs/>
          <w:sz w:val="28"/>
          <w:szCs w:val="28"/>
          <w:vertAlign w:val="superscript"/>
        </w:rPr>
        <w:t>rd</w:t>
      </w:r>
      <w:r w:rsidRPr="006937A3">
        <w:rPr>
          <w:b/>
          <w:bCs/>
          <w:sz w:val="28"/>
          <w:szCs w:val="28"/>
        </w:rPr>
        <w:t xml:space="preserve"> order intercept </w:t>
      </w:r>
      <w:r w:rsidRPr="006937A3">
        <w:rPr>
          <w:b/>
          <w:bCs/>
          <w:sz w:val="28"/>
          <w:szCs w:val="28"/>
        </w:rPr>
        <w:br/>
        <w:t>point (IP</w:t>
      </w:r>
      <w:r w:rsidRPr="006937A3">
        <w:rPr>
          <w:b/>
          <w:bCs/>
          <w:sz w:val="28"/>
          <w:szCs w:val="28"/>
          <w:vertAlign w:val="subscript"/>
        </w:rPr>
        <w:t>3</w:t>
      </w:r>
      <w:r w:rsidRPr="006937A3">
        <w:rPr>
          <w:b/>
          <w:bCs/>
          <w:sz w:val="28"/>
          <w:szCs w:val="28"/>
        </w:rPr>
        <w:t>) level of radio monitoring receivers</w:t>
      </w:r>
    </w:p>
    <w:p w:rsidR="00E44F27" w:rsidRPr="006937A3" w:rsidRDefault="00E44F27" w:rsidP="00E44F27">
      <w:pPr>
        <w:tabs>
          <w:tab w:val="left" w:pos="9639"/>
        </w:tabs>
        <w:rPr>
          <w:szCs w:val="24"/>
        </w:rPr>
      </w:pPr>
    </w:p>
    <w:p w:rsidR="00E44F27" w:rsidRPr="006937A3" w:rsidRDefault="00E44F27" w:rsidP="00E44F27">
      <w:pPr>
        <w:tabs>
          <w:tab w:val="right" w:pos="9639"/>
        </w:tabs>
        <w:rPr>
          <w:szCs w:val="24"/>
        </w:rPr>
      </w:pPr>
      <w:r w:rsidRPr="006937A3">
        <w:rPr>
          <w:szCs w:val="24"/>
          <w:u w:val="single"/>
        </w:rPr>
        <w:t>Recommendation ITU-R SM.1537</w:t>
      </w:r>
      <w:r>
        <w:rPr>
          <w:szCs w:val="24"/>
          <w:u w:val="single"/>
        </w:rPr>
        <w:t>-1</w:t>
      </w:r>
      <w:r w:rsidRPr="006937A3">
        <w:rPr>
          <w:szCs w:val="24"/>
        </w:rPr>
        <w:tab/>
        <w:t>Doc. 1/64(Rev.1)</w:t>
      </w:r>
    </w:p>
    <w:p w:rsidR="00E44F27" w:rsidRPr="006937A3" w:rsidRDefault="00E44F27" w:rsidP="00E44F27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6937A3">
        <w:rPr>
          <w:b/>
          <w:bCs/>
          <w:sz w:val="28"/>
          <w:szCs w:val="28"/>
        </w:rPr>
        <w:t>Automation and integration of spectrum monitoring systems with automated spectrum management</w:t>
      </w:r>
    </w:p>
    <w:p w:rsidR="00E44F27" w:rsidRPr="006937A3" w:rsidRDefault="00E44F27" w:rsidP="00E44F27">
      <w:pPr>
        <w:tabs>
          <w:tab w:val="right" w:pos="9639"/>
        </w:tabs>
        <w:rPr>
          <w:szCs w:val="24"/>
        </w:rPr>
      </w:pPr>
    </w:p>
    <w:p w:rsidR="00E44F27" w:rsidRPr="006937A3" w:rsidRDefault="00E44F27" w:rsidP="00E44F27">
      <w:pPr>
        <w:tabs>
          <w:tab w:val="right" w:pos="9639"/>
        </w:tabs>
        <w:rPr>
          <w:rFonts w:asciiTheme="minorHAnsi" w:hAnsiTheme="minorHAnsi" w:cstheme="minorHAnsi"/>
          <w:szCs w:val="24"/>
        </w:rPr>
      </w:pPr>
      <w:r w:rsidRPr="006937A3">
        <w:rPr>
          <w:rFonts w:asciiTheme="minorHAnsi" w:hAnsiTheme="minorHAnsi" w:cstheme="minorHAnsi"/>
          <w:szCs w:val="24"/>
          <w:u w:val="single"/>
        </w:rPr>
        <w:t>Recommendation ITU-R SM.1370-</w:t>
      </w:r>
      <w:r>
        <w:rPr>
          <w:rFonts w:asciiTheme="minorHAnsi" w:hAnsiTheme="minorHAnsi" w:cstheme="minorHAnsi"/>
          <w:szCs w:val="24"/>
          <w:u w:val="single"/>
        </w:rPr>
        <w:t>2</w:t>
      </w:r>
      <w:r w:rsidRPr="006937A3">
        <w:rPr>
          <w:rFonts w:asciiTheme="minorHAnsi" w:hAnsiTheme="minorHAnsi" w:cstheme="minorHAnsi"/>
          <w:szCs w:val="24"/>
        </w:rPr>
        <w:tab/>
        <w:t>Doc. 1/67(Rev.1)</w:t>
      </w:r>
    </w:p>
    <w:p w:rsidR="00E44F27" w:rsidRPr="006937A3" w:rsidRDefault="00E44F27" w:rsidP="00E44F27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937A3">
        <w:rPr>
          <w:rStyle w:val="RectitleChar"/>
          <w:rFonts w:asciiTheme="minorHAnsi" w:hAnsiTheme="minorHAnsi" w:cstheme="minorHAnsi"/>
          <w:bCs/>
          <w:szCs w:val="28"/>
        </w:rPr>
        <w:t>Design guidelines for developing automated</w:t>
      </w:r>
      <w:r w:rsidRPr="006937A3">
        <w:rPr>
          <w:rStyle w:val="RectitleChar"/>
          <w:rFonts w:asciiTheme="minorHAnsi" w:hAnsiTheme="minorHAnsi" w:cstheme="minorHAnsi"/>
          <w:bCs/>
          <w:szCs w:val="28"/>
        </w:rPr>
        <w:br/>
        <w:t>spectrum management</w:t>
      </w:r>
      <w:r w:rsidRPr="006937A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6937A3">
        <w:rPr>
          <w:rFonts w:asciiTheme="minorHAnsi" w:hAnsiTheme="minorHAnsi" w:cstheme="minorHAnsi"/>
          <w:b/>
          <w:sz w:val="28"/>
          <w:szCs w:val="28"/>
        </w:rPr>
        <w:t>systems</w:t>
      </w:r>
    </w:p>
    <w:p w:rsidR="00E44F27" w:rsidRPr="006937A3" w:rsidRDefault="00E44F27" w:rsidP="00E44F27">
      <w:pPr>
        <w:tabs>
          <w:tab w:val="right" w:pos="9639"/>
        </w:tabs>
        <w:rPr>
          <w:szCs w:val="24"/>
        </w:rPr>
      </w:pPr>
    </w:p>
    <w:p w:rsidR="00E44F27" w:rsidRDefault="00E44F27" w:rsidP="00E44F27">
      <w:pPr>
        <w:tabs>
          <w:tab w:val="right" w:pos="9639"/>
        </w:tabs>
        <w:rPr>
          <w:rFonts w:asciiTheme="minorHAnsi" w:hAnsiTheme="minorHAnsi" w:cstheme="minorHAnsi"/>
          <w:szCs w:val="24"/>
        </w:rPr>
      </w:pPr>
      <w:r w:rsidRPr="006937A3">
        <w:rPr>
          <w:rFonts w:asciiTheme="minorHAnsi" w:hAnsiTheme="minorHAnsi" w:cstheme="minorHAnsi"/>
          <w:szCs w:val="24"/>
          <w:u w:val="single"/>
        </w:rPr>
        <w:t>Recommendation ITU-R SM.1541-</w:t>
      </w:r>
      <w:r>
        <w:rPr>
          <w:rFonts w:asciiTheme="minorHAnsi" w:hAnsiTheme="minorHAnsi" w:cstheme="minorHAnsi"/>
          <w:szCs w:val="24"/>
          <w:u w:val="single"/>
        </w:rPr>
        <w:t>5</w:t>
      </w:r>
      <w:r w:rsidRPr="006937A3">
        <w:rPr>
          <w:rFonts w:asciiTheme="minorHAnsi" w:hAnsiTheme="minorHAnsi" w:cstheme="minorHAnsi"/>
          <w:szCs w:val="24"/>
        </w:rPr>
        <w:tab/>
        <w:t>Doc. 1/71(Rev.1)</w:t>
      </w:r>
    </w:p>
    <w:p w:rsidR="00E44F27" w:rsidRDefault="00E44F27" w:rsidP="00E44F27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6937A3">
        <w:rPr>
          <w:b/>
          <w:bCs/>
          <w:sz w:val="28"/>
          <w:szCs w:val="28"/>
        </w:rPr>
        <w:t>Unwanted emissions in the out-of-band domain</w:t>
      </w:r>
    </w:p>
    <w:p w:rsidR="00E44F27" w:rsidRDefault="00E44F27" w:rsidP="00E44F27">
      <w:pPr>
        <w:tabs>
          <w:tab w:val="right" w:pos="9639"/>
        </w:tabs>
        <w:rPr>
          <w:rFonts w:asciiTheme="minorHAnsi" w:hAnsiTheme="minorHAnsi" w:cstheme="minorHAnsi"/>
          <w:szCs w:val="24"/>
          <w:u w:val="single"/>
        </w:rPr>
      </w:pPr>
    </w:p>
    <w:p w:rsidR="00E44F27" w:rsidRDefault="00E44F27" w:rsidP="00E44F27">
      <w:pPr>
        <w:tabs>
          <w:tab w:val="right" w:pos="9639"/>
        </w:tabs>
        <w:rPr>
          <w:rFonts w:asciiTheme="minorHAnsi" w:hAnsiTheme="minorHAnsi" w:cstheme="minorHAnsi"/>
          <w:szCs w:val="24"/>
        </w:rPr>
      </w:pPr>
      <w:r w:rsidRPr="006937A3">
        <w:rPr>
          <w:rFonts w:asciiTheme="minorHAnsi" w:hAnsiTheme="minorHAnsi" w:cstheme="minorHAnsi"/>
          <w:szCs w:val="24"/>
          <w:u w:val="single"/>
        </w:rPr>
        <w:t>Recommendation ITU-R SM</w:t>
      </w:r>
      <w:r>
        <w:rPr>
          <w:rFonts w:asciiTheme="minorHAnsi" w:hAnsiTheme="minorHAnsi" w:cstheme="minorHAnsi"/>
          <w:szCs w:val="24"/>
          <w:u w:val="single"/>
        </w:rPr>
        <w:t>.1879-2</w:t>
      </w:r>
      <w:r w:rsidRPr="006937A3">
        <w:rPr>
          <w:rFonts w:asciiTheme="minorHAnsi" w:hAnsiTheme="minorHAnsi" w:cstheme="minorHAnsi"/>
          <w:szCs w:val="24"/>
        </w:rPr>
        <w:tab/>
        <w:t>Doc. 1/74(Rev.1)</w:t>
      </w:r>
    </w:p>
    <w:p w:rsidR="00E44F27" w:rsidRDefault="00E44F27" w:rsidP="00E44F27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7D7603">
        <w:rPr>
          <w:b/>
          <w:bCs/>
          <w:sz w:val="28"/>
          <w:szCs w:val="28"/>
        </w:rPr>
        <w:t>The impact of power line high data ra</w:t>
      </w:r>
      <w:r>
        <w:rPr>
          <w:b/>
          <w:bCs/>
          <w:sz w:val="28"/>
          <w:szCs w:val="28"/>
        </w:rPr>
        <w:t>te telecommunication systems on </w:t>
      </w:r>
      <w:r w:rsidRPr="007D7603">
        <w:rPr>
          <w:b/>
          <w:bCs/>
          <w:sz w:val="28"/>
          <w:szCs w:val="28"/>
        </w:rPr>
        <w:t>radiocommunication systems below 470 MHz</w:t>
      </w:r>
    </w:p>
    <w:p w:rsidR="00E44F27" w:rsidRPr="007D7603" w:rsidRDefault="00E44F27" w:rsidP="00E44F27">
      <w:pPr>
        <w:rPr>
          <w:szCs w:val="24"/>
        </w:rPr>
      </w:pPr>
    </w:p>
    <w:p w:rsidR="00E44F27" w:rsidRDefault="00E44F27" w:rsidP="00E44F27">
      <w:pPr>
        <w:tabs>
          <w:tab w:val="right" w:pos="9639"/>
        </w:tabs>
        <w:rPr>
          <w:rFonts w:asciiTheme="minorHAnsi" w:hAnsiTheme="minorHAnsi" w:cstheme="minorHAnsi"/>
          <w:szCs w:val="24"/>
        </w:rPr>
      </w:pPr>
      <w:r w:rsidRPr="006937A3">
        <w:rPr>
          <w:rFonts w:asciiTheme="minorHAnsi" w:hAnsiTheme="minorHAnsi" w:cstheme="minorHAnsi"/>
          <w:szCs w:val="24"/>
          <w:u w:val="single"/>
        </w:rPr>
        <w:t>Recommendation ITU-R SM</w:t>
      </w:r>
      <w:r>
        <w:rPr>
          <w:rFonts w:asciiTheme="minorHAnsi" w:hAnsiTheme="minorHAnsi" w:cstheme="minorHAnsi"/>
          <w:szCs w:val="24"/>
          <w:u w:val="single"/>
        </w:rPr>
        <w:t>.1875-1</w:t>
      </w:r>
      <w:r w:rsidRPr="006937A3">
        <w:rPr>
          <w:rFonts w:asciiTheme="minorHAnsi" w:hAnsiTheme="minorHAnsi" w:cstheme="minorHAnsi"/>
          <w:szCs w:val="24"/>
        </w:rPr>
        <w:tab/>
        <w:t>Doc. 1/78(Rev.1)</w:t>
      </w:r>
    </w:p>
    <w:p w:rsidR="00E44F27" w:rsidRDefault="00E44F27" w:rsidP="00E44F27">
      <w:pPr>
        <w:tabs>
          <w:tab w:val="right" w:pos="9639"/>
        </w:tabs>
        <w:spacing w:before="360"/>
        <w:jc w:val="center"/>
        <w:rPr>
          <w:rFonts w:cs="Times New Roman Bold"/>
          <w:b/>
          <w:sz w:val="28"/>
          <w:szCs w:val="28"/>
        </w:rPr>
      </w:pPr>
      <w:r w:rsidRPr="007D7603">
        <w:rPr>
          <w:rFonts w:cs="Times New Roman Bold"/>
          <w:b/>
          <w:sz w:val="28"/>
          <w:szCs w:val="28"/>
        </w:rPr>
        <w:t>DVB-T coverage measurements and verification of planning criteria</w:t>
      </w:r>
    </w:p>
    <w:p w:rsidR="00E44F27" w:rsidRDefault="00E44F27" w:rsidP="00E44F27"/>
    <w:p w:rsidR="00E44F27" w:rsidRPr="00CD4E44" w:rsidRDefault="00E44F27" w:rsidP="00E44F27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p w:rsidR="00D35AB9" w:rsidRPr="00CD4E44" w:rsidRDefault="00D35AB9" w:rsidP="006555F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</w:p>
    <w:sectPr w:rsidR="00D35AB9" w:rsidRPr="00CD4E4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C2" w:rsidRPr="000F5745" w:rsidRDefault="00F24EC2" w:rsidP="00F24EC2">
    <w:pPr>
      <w:pStyle w:val="Header"/>
      <w:jc w:val="center"/>
      <w:rPr>
        <w:sz w:val="18"/>
        <w:szCs w:val="18"/>
      </w:rPr>
    </w:pPr>
    <w:r w:rsidRPr="000F5745">
      <w:rPr>
        <w:sz w:val="18"/>
        <w:szCs w:val="18"/>
      </w:rPr>
      <w:t xml:space="preserve">- </w:t>
    </w:r>
    <w:r w:rsidRPr="000F5745">
      <w:rPr>
        <w:rStyle w:val="PageNumber"/>
        <w:sz w:val="18"/>
        <w:szCs w:val="18"/>
      </w:rPr>
      <w:fldChar w:fldCharType="begin"/>
    </w:r>
    <w:r w:rsidRPr="000F5745">
      <w:rPr>
        <w:rStyle w:val="PageNumber"/>
        <w:sz w:val="18"/>
        <w:szCs w:val="18"/>
      </w:rPr>
      <w:instrText xml:space="preserve"> PAGE </w:instrText>
    </w:r>
    <w:r w:rsidRPr="000F5745">
      <w:rPr>
        <w:rStyle w:val="PageNumber"/>
        <w:sz w:val="18"/>
        <w:szCs w:val="18"/>
      </w:rPr>
      <w:fldChar w:fldCharType="separate"/>
    </w:r>
    <w:r w:rsidR="00A27E47">
      <w:rPr>
        <w:rStyle w:val="PageNumber"/>
        <w:noProof/>
        <w:sz w:val="18"/>
        <w:szCs w:val="18"/>
      </w:rPr>
      <w:t>2</w:t>
    </w:r>
    <w:r w:rsidRPr="000F5745">
      <w:rPr>
        <w:rStyle w:val="PageNumber"/>
        <w:sz w:val="18"/>
        <w:szCs w:val="18"/>
      </w:rPr>
      <w:fldChar w:fldCharType="end"/>
    </w:r>
    <w:r w:rsidRPr="000F5745">
      <w:rPr>
        <w:rStyle w:val="PageNumber"/>
        <w:sz w:val="18"/>
        <w:szCs w:val="18"/>
      </w:rPr>
      <w:t xml:space="preserve"> -</w:t>
    </w:r>
  </w:p>
  <w:p w:rsidR="00E915AF" w:rsidRPr="00F24EC2" w:rsidRDefault="00E915AF" w:rsidP="00F24E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F24EC2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6D40303" wp14:editId="4E8455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4B75"/>
    <w:rsid w:val="00266E74"/>
    <w:rsid w:val="00283C3B"/>
    <w:rsid w:val="002861E6"/>
    <w:rsid w:val="002874D7"/>
    <w:rsid w:val="00287D18"/>
    <w:rsid w:val="002A2618"/>
    <w:rsid w:val="002A5DD7"/>
    <w:rsid w:val="002B0CAC"/>
    <w:rsid w:val="002D24BD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05BC7"/>
    <w:rsid w:val="0064371D"/>
    <w:rsid w:val="00650B2A"/>
    <w:rsid w:val="00651777"/>
    <w:rsid w:val="006550F8"/>
    <w:rsid w:val="006555FC"/>
    <w:rsid w:val="00656226"/>
    <w:rsid w:val="006829F3"/>
    <w:rsid w:val="006A518B"/>
    <w:rsid w:val="006B0590"/>
    <w:rsid w:val="006B49DA"/>
    <w:rsid w:val="006B754C"/>
    <w:rsid w:val="006C53F8"/>
    <w:rsid w:val="006C7CDE"/>
    <w:rsid w:val="00717B3C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7E47"/>
    <w:rsid w:val="00A31370"/>
    <w:rsid w:val="00A34D6F"/>
    <w:rsid w:val="00A41F91"/>
    <w:rsid w:val="00A63355"/>
    <w:rsid w:val="00A7596D"/>
    <w:rsid w:val="00A963DF"/>
    <w:rsid w:val="00AB4C06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6C3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5F3"/>
    <w:rsid w:val="00D82657"/>
    <w:rsid w:val="00D87E20"/>
    <w:rsid w:val="00DA4037"/>
    <w:rsid w:val="00DB0E17"/>
    <w:rsid w:val="00DD75F9"/>
    <w:rsid w:val="00DE0A75"/>
    <w:rsid w:val="00DE3392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6E63"/>
    <w:rsid w:val="00E428AB"/>
    <w:rsid w:val="00E438E8"/>
    <w:rsid w:val="00E44F2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24EC2"/>
    <w:rsid w:val="00F30B58"/>
    <w:rsid w:val="00F424BF"/>
    <w:rsid w:val="00F44FC3"/>
    <w:rsid w:val="00F46107"/>
    <w:rsid w:val="00F468C5"/>
    <w:rsid w:val="00F52F39"/>
    <w:rsid w:val="00F55CC8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24EC2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4EC2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24EC2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4EC2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4E3C-5BC0-4F90-9971-36608221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32</TotalTime>
  <Pages>2</Pages>
  <Words>337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jovet</cp:lastModifiedBy>
  <cp:revision>15</cp:revision>
  <cp:lastPrinted>2013-08-20T13:16:00Z</cp:lastPrinted>
  <dcterms:created xsi:type="dcterms:W3CDTF">2013-08-20T11:38:00Z</dcterms:created>
  <dcterms:modified xsi:type="dcterms:W3CDTF">2013-09-10T11:18:00Z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