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Y="-752"/>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748"/>
        <w:gridCol w:w="1566"/>
      </w:tblGrid>
      <w:tr w:rsidR="00FA7B4D" w:rsidRPr="00D35752">
        <w:tc>
          <w:tcPr>
            <w:tcW w:w="8755" w:type="dxa"/>
            <w:vAlign w:val="center"/>
          </w:tcPr>
          <w:p w:rsidR="00FA7B4D" w:rsidRPr="00D35752" w:rsidRDefault="00C34E87" w:rsidP="00FE1623">
            <w:pPr>
              <w:spacing w:before="0"/>
            </w:pPr>
            <w:r w:rsidRPr="00C34E87">
              <w:rPr>
                <w:rFonts w:asciiTheme="minorHAnsi" w:hAnsiTheme="minorHAnsi" w:cstheme="minorHAnsi"/>
                <w:sz w:val="44"/>
                <w:szCs w:val="44"/>
              </w:rPr>
              <w:t>U</w:t>
            </w:r>
            <w:r w:rsidRPr="00C34E87">
              <w:rPr>
                <w:rFonts w:asciiTheme="minorHAnsi" w:hAnsiTheme="minorHAnsi" w:cstheme="minorHAnsi"/>
                <w:sz w:val="36"/>
                <w:szCs w:val="36"/>
              </w:rPr>
              <w:t xml:space="preserve">NION </w:t>
            </w:r>
            <w:r w:rsidRPr="00C34E87">
              <w:rPr>
                <w:rFonts w:asciiTheme="minorHAnsi" w:hAnsiTheme="minorHAnsi" w:cstheme="minorHAnsi"/>
                <w:caps/>
                <w:sz w:val="44"/>
                <w:szCs w:val="44"/>
              </w:rPr>
              <w:t>I</w:t>
            </w:r>
            <w:r w:rsidRPr="00C34E87">
              <w:rPr>
                <w:rFonts w:asciiTheme="minorHAnsi" w:hAnsiTheme="minorHAnsi" w:cstheme="minorHAnsi"/>
                <w:sz w:val="36"/>
                <w:szCs w:val="36"/>
              </w:rPr>
              <w:t xml:space="preserve">NTERNATIONALE DES </w:t>
            </w:r>
            <w:r w:rsidRPr="00C34E87">
              <w:rPr>
                <w:rFonts w:asciiTheme="minorHAnsi" w:hAnsiTheme="minorHAnsi" w:cstheme="minorHAnsi"/>
                <w:sz w:val="44"/>
                <w:szCs w:val="44"/>
              </w:rPr>
              <w:t>T</w:t>
            </w:r>
            <w:r w:rsidRPr="00C34E87">
              <w:rPr>
                <w:rFonts w:asciiTheme="minorHAnsi" w:hAnsiTheme="minorHAnsi" w:cstheme="minorHAnsi"/>
                <w:sz w:val="36"/>
                <w:szCs w:val="36"/>
              </w:rPr>
              <w:t>ÉLÉCOMMUNICATIONS</w:t>
            </w:r>
          </w:p>
        </w:tc>
        <w:tc>
          <w:tcPr>
            <w:tcW w:w="1559" w:type="dxa"/>
          </w:tcPr>
          <w:p w:rsidR="00FA7B4D" w:rsidRPr="00D35752" w:rsidRDefault="00A10043" w:rsidP="00FE1623">
            <w:pPr>
              <w:spacing w:before="0"/>
              <w:jc w:val="right"/>
            </w:pPr>
            <w:r>
              <w:rPr>
                <w:noProof/>
                <w:lang w:val="en-US" w:eastAsia="zh-CN"/>
              </w:rPr>
              <w:drawing>
                <wp:inline distT="0" distB="0" distL="0" distR="0">
                  <wp:extent cx="838200" cy="944880"/>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8" cstate="print"/>
                          <a:srcRect/>
                          <a:stretch>
                            <a:fillRect/>
                          </a:stretch>
                        </pic:blipFill>
                        <pic:spPr bwMode="auto">
                          <a:xfrm>
                            <a:off x="0" y="0"/>
                            <a:ext cx="838200" cy="944880"/>
                          </a:xfrm>
                          <a:prstGeom prst="rect">
                            <a:avLst/>
                          </a:prstGeom>
                          <a:noFill/>
                          <a:ln w="9525">
                            <a:noFill/>
                            <a:miter lim="800000"/>
                            <a:headEnd/>
                            <a:tailEnd/>
                          </a:ln>
                        </pic:spPr>
                      </pic:pic>
                    </a:graphicData>
                  </a:graphic>
                </wp:inline>
              </w:drawing>
            </w:r>
          </w:p>
        </w:tc>
      </w:tr>
    </w:tbl>
    <w:tbl>
      <w:tblPr>
        <w:tblW w:w="0" w:type="auto"/>
        <w:tblLayout w:type="fixed"/>
        <w:tblLook w:val="0000" w:firstRow="0" w:lastRow="0" w:firstColumn="0" w:lastColumn="0" w:noHBand="0" w:noVBand="0"/>
      </w:tblPr>
      <w:tblGrid>
        <w:gridCol w:w="5075"/>
      </w:tblGrid>
      <w:tr w:rsidR="00FA7B4D">
        <w:trPr>
          <w:cantSplit/>
        </w:trPr>
        <w:tc>
          <w:tcPr>
            <w:tcW w:w="5075" w:type="dxa"/>
          </w:tcPr>
          <w:p w:rsidR="003203D8" w:rsidRDefault="003203D8" w:rsidP="003203D8">
            <w:pPr>
              <w:rPr>
                <w:b/>
                <w:smallCaps/>
                <w:sz w:val="20"/>
              </w:rPr>
            </w:pPr>
            <w:r>
              <w:rPr>
                <w:i/>
                <w:sz w:val="28"/>
              </w:rPr>
              <w:t>Bureau des radiocommunications</w:t>
            </w:r>
          </w:p>
          <w:p w:rsidR="00FA7B4D" w:rsidRDefault="003203D8" w:rsidP="003203D8">
            <w:pPr>
              <w:tabs>
                <w:tab w:val="clear" w:pos="794"/>
                <w:tab w:val="clear" w:pos="1191"/>
                <w:tab w:val="clear" w:pos="1588"/>
                <w:tab w:val="clear" w:pos="1985"/>
                <w:tab w:val="center" w:pos="1701"/>
              </w:tabs>
              <w:spacing w:before="0"/>
              <w:rPr>
                <w:b/>
                <w:smallCaps/>
                <w:sz w:val="20"/>
              </w:rPr>
            </w:pPr>
            <w:r>
              <w:rPr>
                <w:b/>
                <w:sz w:val="18"/>
              </w:rPr>
              <w:tab/>
            </w:r>
            <w:r>
              <w:rPr>
                <w:i/>
                <w:sz w:val="18"/>
              </w:rPr>
              <w:t>(N° de Fax direct +41 22 730 57 85)</w:t>
            </w:r>
          </w:p>
        </w:tc>
      </w:tr>
    </w:tbl>
    <w:p w:rsidR="00FA7B4D" w:rsidRDefault="00FA7B4D" w:rsidP="00FA7B4D">
      <w:pPr>
        <w:tabs>
          <w:tab w:val="left" w:pos="7513"/>
        </w:tabs>
      </w:pPr>
    </w:p>
    <w:p w:rsidR="00FA7B4D" w:rsidRDefault="00FA7B4D" w:rsidP="00FA7B4D">
      <w:pPr>
        <w:tabs>
          <w:tab w:val="left" w:pos="7513"/>
        </w:tabs>
      </w:pPr>
    </w:p>
    <w:tbl>
      <w:tblPr>
        <w:tblW w:w="10020" w:type="dxa"/>
        <w:tblLayout w:type="fixed"/>
        <w:tblLook w:val="0000" w:firstRow="0" w:lastRow="0" w:firstColumn="0" w:lastColumn="0" w:noHBand="0" w:noVBand="0"/>
      </w:tblPr>
      <w:tblGrid>
        <w:gridCol w:w="3510"/>
        <w:gridCol w:w="6510"/>
      </w:tblGrid>
      <w:tr w:rsidR="00FA7B4D" w:rsidTr="00A65998">
        <w:trPr>
          <w:cantSplit/>
          <w:trHeight w:val="790"/>
        </w:trPr>
        <w:tc>
          <w:tcPr>
            <w:tcW w:w="3510" w:type="dxa"/>
          </w:tcPr>
          <w:p w:rsidR="00A65998" w:rsidRPr="008568B6" w:rsidRDefault="00CC2DCD" w:rsidP="00A65998">
            <w:pPr>
              <w:tabs>
                <w:tab w:val="left" w:pos="7513"/>
              </w:tabs>
              <w:jc w:val="center"/>
              <w:rPr>
                <w:b/>
                <w:bCs/>
              </w:rPr>
            </w:pPr>
            <w:bookmarkStart w:id="0" w:name="dletter"/>
            <w:bookmarkEnd w:id="0"/>
            <w:r w:rsidRPr="008568B6">
              <w:rPr>
                <w:b/>
                <w:bCs/>
              </w:rPr>
              <w:t>Circulaire</w:t>
            </w:r>
            <w:r w:rsidR="00F937ED" w:rsidRPr="008568B6">
              <w:rPr>
                <w:b/>
                <w:bCs/>
              </w:rPr>
              <w:t xml:space="preserve"> </w:t>
            </w:r>
            <w:r w:rsidRPr="008568B6">
              <w:rPr>
                <w:b/>
                <w:bCs/>
              </w:rPr>
              <w:t>administrative</w:t>
            </w:r>
          </w:p>
          <w:p w:rsidR="00FA7B4D" w:rsidRPr="009E1957" w:rsidRDefault="00CC2DCD" w:rsidP="00A65998">
            <w:pPr>
              <w:tabs>
                <w:tab w:val="left" w:pos="7513"/>
              </w:tabs>
              <w:spacing w:before="0"/>
              <w:jc w:val="center"/>
              <w:rPr>
                <w:b/>
                <w:bCs/>
              </w:rPr>
            </w:pPr>
            <w:r>
              <w:rPr>
                <w:b/>
                <w:bCs/>
              </w:rPr>
              <w:t>CACE/</w:t>
            </w:r>
            <w:bookmarkStart w:id="1" w:name="dnum"/>
            <w:bookmarkEnd w:id="1"/>
            <w:r w:rsidR="00DA4759">
              <w:rPr>
                <w:b/>
                <w:bCs/>
              </w:rPr>
              <w:t>604</w:t>
            </w:r>
          </w:p>
        </w:tc>
        <w:tc>
          <w:tcPr>
            <w:tcW w:w="6510" w:type="dxa"/>
          </w:tcPr>
          <w:p w:rsidR="00FA7B4D" w:rsidRPr="00FF764B" w:rsidRDefault="00262FFB" w:rsidP="00DA4759">
            <w:pPr>
              <w:tabs>
                <w:tab w:val="left" w:pos="7513"/>
              </w:tabs>
              <w:jc w:val="right"/>
            </w:pPr>
            <w:r>
              <w:t>L</w:t>
            </w:r>
            <w:r w:rsidR="00CB743B" w:rsidRPr="00FF764B">
              <w:t>e</w:t>
            </w:r>
            <w:r w:rsidR="006A6CFD">
              <w:t xml:space="preserve"> 8</w:t>
            </w:r>
            <w:r w:rsidR="00DA4759">
              <w:t xml:space="preserve"> février</w:t>
            </w:r>
            <w:r>
              <w:t xml:space="preserve"> 201</w:t>
            </w:r>
            <w:r w:rsidR="001B7BEB">
              <w:t>3</w:t>
            </w:r>
            <w:r w:rsidR="00CB743B" w:rsidRPr="00FF764B">
              <w:t xml:space="preserve"> </w:t>
            </w:r>
            <w:bookmarkStart w:id="2" w:name="ddate"/>
            <w:bookmarkEnd w:id="2"/>
          </w:p>
        </w:tc>
      </w:tr>
    </w:tbl>
    <w:p w:rsidR="00FA7B4D" w:rsidRPr="00FE1623" w:rsidRDefault="003834E4" w:rsidP="00FA7B4D">
      <w:pPr>
        <w:tabs>
          <w:tab w:val="left" w:pos="7513"/>
        </w:tabs>
        <w:spacing w:before="480"/>
        <w:jc w:val="center"/>
        <w:rPr>
          <w:b/>
          <w:bCs/>
        </w:rPr>
      </w:pPr>
      <w:r w:rsidRPr="006E0087">
        <w:rPr>
          <w:b/>
          <w:lang w:val="fr-CH"/>
        </w:rPr>
        <w:t>Aux Administrations des Etats Membres de l</w:t>
      </w:r>
      <w:r>
        <w:rPr>
          <w:b/>
          <w:lang w:val="fr-CH"/>
        </w:rPr>
        <w:t xml:space="preserve">'UIT, aux Membres du Secteur </w:t>
      </w:r>
      <w:r w:rsidRPr="006E0087">
        <w:rPr>
          <w:b/>
          <w:lang w:val="fr-CH"/>
        </w:rPr>
        <w:t xml:space="preserve">des radiocommunications, </w:t>
      </w:r>
      <w:r w:rsidRPr="006E0087">
        <w:rPr>
          <w:b/>
          <w:bCs/>
          <w:lang w:val="fr-CH"/>
        </w:rPr>
        <w:t>aux</w:t>
      </w:r>
      <w:r w:rsidRPr="006E0087">
        <w:rPr>
          <w:b/>
          <w:lang w:val="fr-CH"/>
        </w:rPr>
        <w:t xml:space="preserve"> </w:t>
      </w:r>
      <w:r w:rsidRPr="006E0087">
        <w:rPr>
          <w:b/>
          <w:bCs/>
          <w:lang w:val="fr-CH"/>
        </w:rPr>
        <w:t>Associés de l</w:t>
      </w:r>
      <w:r>
        <w:rPr>
          <w:b/>
          <w:bCs/>
          <w:lang w:val="fr-CH"/>
        </w:rPr>
        <w:t>'</w:t>
      </w:r>
      <w:r w:rsidRPr="006E0087">
        <w:rPr>
          <w:b/>
          <w:bCs/>
          <w:lang w:val="fr-CH"/>
        </w:rPr>
        <w:t>UIT</w:t>
      </w:r>
      <w:r w:rsidRPr="006E0087">
        <w:rPr>
          <w:b/>
          <w:bCs/>
          <w:lang w:val="fr-CH"/>
        </w:rPr>
        <w:noBreakHyphen/>
        <w:t>R</w:t>
      </w:r>
      <w:r>
        <w:rPr>
          <w:b/>
          <w:lang w:val="fr-CH"/>
        </w:rPr>
        <w:t xml:space="preserve"> participant aux </w:t>
      </w:r>
      <w:r w:rsidRPr="006E0087">
        <w:rPr>
          <w:b/>
          <w:lang w:val="fr-CH"/>
        </w:rPr>
        <w:t>travaux</w:t>
      </w:r>
      <w:r>
        <w:rPr>
          <w:b/>
          <w:lang w:val="fr-CH"/>
        </w:rPr>
        <w:t xml:space="preserve"> </w:t>
      </w:r>
      <w:r w:rsidRPr="006E0087">
        <w:rPr>
          <w:b/>
          <w:lang w:val="fr-CH"/>
        </w:rPr>
        <w:t xml:space="preserve">de la </w:t>
      </w:r>
      <w:r>
        <w:rPr>
          <w:b/>
          <w:lang w:val="fr-CH"/>
        </w:rPr>
        <w:br/>
      </w:r>
      <w:r w:rsidRPr="006E0087">
        <w:rPr>
          <w:b/>
          <w:lang w:val="fr-CH"/>
        </w:rPr>
        <w:t>Commission d</w:t>
      </w:r>
      <w:r>
        <w:rPr>
          <w:b/>
          <w:lang w:val="fr-CH"/>
        </w:rPr>
        <w:t>'</w:t>
      </w:r>
      <w:r w:rsidRPr="006E0087">
        <w:rPr>
          <w:b/>
          <w:lang w:val="fr-CH"/>
        </w:rPr>
        <w:t>études </w:t>
      </w:r>
      <w:r>
        <w:rPr>
          <w:b/>
          <w:lang w:val="fr-CH"/>
        </w:rPr>
        <w:t>5</w:t>
      </w:r>
      <w:r w:rsidRPr="006E0087">
        <w:rPr>
          <w:b/>
          <w:lang w:val="fr-CH"/>
        </w:rPr>
        <w:t xml:space="preserve"> des radiocommunications</w:t>
      </w:r>
      <w:r>
        <w:rPr>
          <w:b/>
          <w:lang w:val="fr-CH"/>
        </w:rPr>
        <w:t xml:space="preserve"> </w:t>
      </w:r>
      <w:r w:rsidRPr="006E0087">
        <w:rPr>
          <w:b/>
          <w:lang w:val="fr-CH"/>
        </w:rPr>
        <w:t xml:space="preserve">et </w:t>
      </w:r>
      <w:r>
        <w:rPr>
          <w:b/>
          <w:szCs w:val="24"/>
          <w:lang w:val="fr-CH"/>
        </w:rPr>
        <w:t>aux ét</w:t>
      </w:r>
      <w:r w:rsidRPr="006E0087">
        <w:rPr>
          <w:b/>
          <w:szCs w:val="24"/>
          <w:lang w:val="fr-CH"/>
        </w:rPr>
        <w:t xml:space="preserve">ablissements </w:t>
      </w:r>
      <w:r>
        <w:rPr>
          <w:b/>
          <w:szCs w:val="24"/>
          <w:lang w:val="fr-CH"/>
        </w:rPr>
        <w:br/>
      </w:r>
      <w:r w:rsidRPr="006E0087">
        <w:rPr>
          <w:b/>
          <w:szCs w:val="24"/>
          <w:lang w:val="fr-CH"/>
        </w:rPr>
        <w:t xml:space="preserve">universitaires </w:t>
      </w:r>
      <w:r>
        <w:rPr>
          <w:b/>
          <w:szCs w:val="24"/>
          <w:lang w:val="fr-CH"/>
        </w:rPr>
        <w:t xml:space="preserve">participant aux travaux </w:t>
      </w:r>
      <w:r w:rsidRPr="006E0087">
        <w:rPr>
          <w:b/>
          <w:szCs w:val="24"/>
          <w:lang w:val="fr-CH"/>
        </w:rPr>
        <w:t>de l</w:t>
      </w:r>
      <w:r>
        <w:rPr>
          <w:b/>
          <w:szCs w:val="24"/>
          <w:lang w:val="fr-CH"/>
        </w:rPr>
        <w:t>'</w:t>
      </w:r>
      <w:r w:rsidRPr="006E0087">
        <w:rPr>
          <w:b/>
          <w:szCs w:val="24"/>
          <w:lang w:val="fr-CH"/>
        </w:rPr>
        <w:t>UIT-R</w:t>
      </w:r>
    </w:p>
    <w:p w:rsidR="003203D8" w:rsidRDefault="00FE1623" w:rsidP="00FE1623">
      <w:pPr>
        <w:tabs>
          <w:tab w:val="clear" w:pos="794"/>
          <w:tab w:val="clear" w:pos="1191"/>
          <w:tab w:val="clear" w:pos="1588"/>
          <w:tab w:val="clear" w:pos="1985"/>
          <w:tab w:val="left" w:pos="709"/>
        </w:tabs>
        <w:spacing w:before="720"/>
        <w:ind w:left="709" w:hanging="709"/>
        <w:rPr>
          <w:b/>
          <w:bCs/>
          <w:lang w:val="fr-CH"/>
        </w:rPr>
      </w:pPr>
      <w:r>
        <w:rPr>
          <w:b/>
        </w:rPr>
        <w:t>Objet</w:t>
      </w:r>
      <w:r>
        <w:t>:</w:t>
      </w:r>
      <w:r>
        <w:tab/>
      </w:r>
      <w:r>
        <w:tab/>
      </w:r>
      <w:r w:rsidR="003203D8" w:rsidRPr="00CC2DCD">
        <w:rPr>
          <w:lang w:val="fr-CH"/>
        </w:rPr>
        <w:tab/>
      </w:r>
      <w:bookmarkStart w:id="3" w:name="dtitle1"/>
      <w:bookmarkEnd w:id="3"/>
      <w:r w:rsidR="00DA4759">
        <w:rPr>
          <w:b/>
          <w:bCs/>
          <w:lang w:val="fr-CH"/>
        </w:rPr>
        <w:t>Commission d'études 5</w:t>
      </w:r>
      <w:r w:rsidR="00CC2DCD">
        <w:rPr>
          <w:b/>
          <w:bCs/>
          <w:lang w:val="fr-CH"/>
        </w:rPr>
        <w:t xml:space="preserve"> des radiocommunica</w:t>
      </w:r>
      <w:r w:rsidR="00DA4759">
        <w:rPr>
          <w:b/>
          <w:bCs/>
          <w:lang w:val="fr-CH"/>
        </w:rPr>
        <w:t>tions (Service de terre</w:t>
      </w:r>
      <w:r w:rsidR="00CC2DCD">
        <w:rPr>
          <w:b/>
          <w:bCs/>
          <w:lang w:val="fr-CH"/>
        </w:rPr>
        <w:t>)</w:t>
      </w:r>
    </w:p>
    <w:p w:rsidR="00CC2DCD" w:rsidRDefault="00CC2DCD" w:rsidP="00DA4759">
      <w:pPr>
        <w:tabs>
          <w:tab w:val="clear" w:pos="794"/>
          <w:tab w:val="clear" w:pos="1191"/>
          <w:tab w:val="clear" w:pos="1588"/>
          <w:tab w:val="clear" w:pos="1985"/>
          <w:tab w:val="left" w:pos="284"/>
          <w:tab w:val="left" w:pos="1418"/>
          <w:tab w:val="left" w:pos="1843"/>
        </w:tabs>
        <w:ind w:left="1843" w:hanging="1843"/>
        <w:rPr>
          <w:b/>
          <w:bCs/>
          <w:lang w:val="fr-CH"/>
        </w:rPr>
      </w:pPr>
      <w:r>
        <w:rPr>
          <w:b/>
          <w:bCs/>
          <w:lang w:val="fr-CH"/>
        </w:rPr>
        <w:tab/>
      </w:r>
      <w:r>
        <w:rPr>
          <w:b/>
          <w:bCs/>
          <w:lang w:val="fr-CH"/>
        </w:rPr>
        <w:tab/>
      </w:r>
      <w:r w:rsidRPr="00CC2DCD">
        <w:rPr>
          <w:b/>
          <w:bCs/>
          <w:lang w:val="fr-CH"/>
        </w:rPr>
        <w:t>–</w:t>
      </w:r>
      <w:r w:rsidR="006A6CFD">
        <w:rPr>
          <w:b/>
          <w:bCs/>
          <w:lang w:val="fr-CH"/>
        </w:rPr>
        <w:tab/>
        <w:t>Proposition d'approbation d'un</w:t>
      </w:r>
      <w:r>
        <w:rPr>
          <w:b/>
          <w:bCs/>
          <w:lang w:val="fr-CH"/>
        </w:rPr>
        <w:t xml:space="preserve"> projet de Recommandation </w:t>
      </w:r>
      <w:r w:rsidR="008568B6">
        <w:rPr>
          <w:b/>
          <w:bCs/>
          <w:lang w:val="fr-CH"/>
        </w:rPr>
        <w:t xml:space="preserve">UIT-R </w:t>
      </w:r>
      <w:r>
        <w:rPr>
          <w:b/>
          <w:bCs/>
          <w:lang w:val="fr-CH"/>
        </w:rPr>
        <w:t>révisée</w:t>
      </w:r>
    </w:p>
    <w:p w:rsidR="003203D8" w:rsidRDefault="003203D8" w:rsidP="003203D8">
      <w:pPr>
        <w:pStyle w:val="Normalaftertitle"/>
      </w:pPr>
    </w:p>
    <w:p w:rsidR="00262FFB" w:rsidRDefault="00564E07" w:rsidP="008568B6">
      <w:r>
        <w:t>A sa réunion tenue le 19 novembre 2012</w:t>
      </w:r>
      <w:r w:rsidR="00262FFB">
        <w:t xml:space="preserve">, la Commission d'études </w:t>
      </w:r>
      <w:r>
        <w:t>5</w:t>
      </w:r>
      <w:r w:rsidR="00262FFB">
        <w:t xml:space="preserve"> des radiocommunications a dé</w:t>
      </w:r>
      <w:r w:rsidR="008568B6">
        <w:t>cidé de demander l'adoption d'un</w:t>
      </w:r>
      <w:r w:rsidR="00262FFB">
        <w:t xml:space="preserve"> projet de Recommandation </w:t>
      </w:r>
      <w:r w:rsidR="008568B6">
        <w:t xml:space="preserve">UIT-R </w:t>
      </w:r>
      <w:r w:rsidR="00262FFB">
        <w:t>révisée</w:t>
      </w:r>
      <w:r w:rsidR="00D30623">
        <w:t xml:space="preserve"> par correspondance</w:t>
      </w:r>
      <w:r w:rsidR="00262FFB">
        <w:t>, conformément au § 10.2.3 de la Résolut</w:t>
      </w:r>
      <w:r w:rsidR="002361D1">
        <w:t>ion UIT-R 1-6.</w:t>
      </w:r>
    </w:p>
    <w:p w:rsidR="00262FFB" w:rsidRDefault="00262FFB" w:rsidP="008568B6">
      <w:r>
        <w:t>Comme indiqué d</w:t>
      </w:r>
      <w:r w:rsidR="001B7BEB">
        <w:t>a</w:t>
      </w:r>
      <w:r>
        <w:t>ns la Ci</w:t>
      </w:r>
      <w:r w:rsidR="00564E07">
        <w:t>rculaire administrative CACE/595</w:t>
      </w:r>
      <w:r>
        <w:t xml:space="preserve"> en date du </w:t>
      </w:r>
      <w:r w:rsidR="00C95BBB">
        <w:t>5 dé</w:t>
      </w:r>
      <w:r w:rsidR="00564E07">
        <w:t>cembre</w:t>
      </w:r>
      <w:r>
        <w:t xml:space="preserve"> 201</w:t>
      </w:r>
      <w:r w:rsidR="008568B6">
        <w:t>2</w:t>
      </w:r>
      <w:r w:rsidR="001B7BEB">
        <w:t>, la </w:t>
      </w:r>
      <w:r>
        <w:t>période de consultation pour l'adoption de la Recommandation</w:t>
      </w:r>
      <w:r w:rsidR="00564E07">
        <w:t xml:space="preserve"> a pris fin le 5 février</w:t>
      </w:r>
      <w:r>
        <w:t xml:space="preserve"> 201</w:t>
      </w:r>
      <w:r w:rsidR="001B7BEB">
        <w:t>3</w:t>
      </w:r>
      <w:r>
        <w:t>.</w:t>
      </w:r>
    </w:p>
    <w:p w:rsidR="00262FFB" w:rsidRDefault="00564E07" w:rsidP="00564E07">
      <w:r>
        <w:t>La Recommandation</w:t>
      </w:r>
      <w:r w:rsidR="00262FFB">
        <w:t xml:space="preserve"> a</w:t>
      </w:r>
      <w:r>
        <w:t xml:space="preserve"> maintenant été adoptée par la Commission d'études 5</w:t>
      </w:r>
      <w:r w:rsidR="00262FFB">
        <w:t xml:space="preserve"> et la procédure d'approbation prévue au § 10.4 de la Résolution UIT-R 1-6 sera appliquée.</w:t>
      </w:r>
    </w:p>
    <w:p w:rsidR="00262FFB" w:rsidRDefault="00262FFB" w:rsidP="001B7BEB">
      <w:r>
        <w:t>Compte</w:t>
      </w:r>
      <w:r w:rsidR="00595B30">
        <w:t xml:space="preserve"> tenu des dispositions du § 10.4 de la Résolution UIT-R 1-6, les Etats Membres sont priés de faire savoir au Secrétariat (</w:t>
      </w:r>
      <w:hyperlink r:id="rId9" w:history="1">
        <w:r w:rsidR="00595B30" w:rsidRPr="00D31E67">
          <w:rPr>
            <w:rStyle w:val="Hyperlink"/>
          </w:rPr>
          <w:t>brsgd@itu.int</w:t>
        </w:r>
      </w:hyperlink>
      <w:r w:rsidR="00595B30">
        <w:t xml:space="preserve">), au plus tard le </w:t>
      </w:r>
      <w:r w:rsidR="008568B6">
        <w:rPr>
          <w:u w:val="single"/>
        </w:rPr>
        <w:t>8</w:t>
      </w:r>
      <w:r w:rsidR="00564E07" w:rsidRPr="00564E07">
        <w:rPr>
          <w:u w:val="single"/>
        </w:rPr>
        <w:t xml:space="preserve"> avril 2013</w:t>
      </w:r>
      <w:r w:rsidR="00564E07">
        <w:t>, s'ils acceptent ou non la proposition</w:t>
      </w:r>
      <w:r w:rsidR="00595B30">
        <w:t xml:space="preserve"> ci-dessus.</w:t>
      </w:r>
    </w:p>
    <w:p w:rsidR="00595B30" w:rsidRDefault="00595B30" w:rsidP="00262FFB">
      <w:r>
        <w:t>Un Etat Membre qui soulève une objection au sujet de l'approbation d'un projet de Recommandation est prié d'informer le Directeur et le Président de la Commission d'études des raisons de cette objection.</w:t>
      </w:r>
    </w:p>
    <w:p w:rsidR="00595B30" w:rsidRPr="00595B30" w:rsidRDefault="00595B30" w:rsidP="00C95BBB">
      <w:r>
        <w:t>Après la date limite mentionnée ci-dessus, les résultats de la présente consultation seront communiqués dans une circ</w:t>
      </w:r>
      <w:r w:rsidR="00C95BBB">
        <w:t xml:space="preserve">ulaire administrative et la </w:t>
      </w:r>
      <w:r>
        <w:t xml:space="preserve">Recommandation approuvée sera publiée dans les meilleurs délais (voir: </w:t>
      </w:r>
      <w:hyperlink r:id="rId10" w:history="1">
        <w:r w:rsidR="00E803E5" w:rsidRPr="00457723">
          <w:rPr>
            <w:rStyle w:val="Hyperlink"/>
          </w:rPr>
          <w:t>http://www.itu.int/pub/R-REC</w:t>
        </w:r>
      </w:hyperlink>
      <w:r>
        <w:rPr>
          <w:u w:val="single"/>
        </w:rPr>
        <w:t>)</w:t>
      </w:r>
      <w:r>
        <w:t>.</w:t>
      </w:r>
    </w:p>
    <w:p w:rsidR="007301D8" w:rsidRDefault="007301D8">
      <w:pPr>
        <w:tabs>
          <w:tab w:val="clear" w:pos="794"/>
          <w:tab w:val="clear" w:pos="1191"/>
          <w:tab w:val="clear" w:pos="1588"/>
          <w:tab w:val="clear" w:pos="1985"/>
        </w:tabs>
        <w:overflowPunct/>
        <w:autoSpaceDE/>
        <w:autoSpaceDN/>
        <w:adjustRightInd/>
        <w:spacing w:before="0"/>
        <w:textAlignment w:val="auto"/>
      </w:pPr>
      <w:r>
        <w:br w:type="page"/>
      </w:r>
    </w:p>
    <w:p w:rsidR="00595B30" w:rsidRPr="00595B30" w:rsidRDefault="00595B30" w:rsidP="00E803E5">
      <w:pPr>
        <w:keepNext/>
        <w:keepLines/>
      </w:pPr>
      <w:r>
        <w:lastRenderedPageBreak/>
        <w:t xml:space="preserve">Toute organisation membre de l'UIT ayant connaissance d'un brevet détenu en son sein ou par d'autres organismes, et susceptible de se rapporter complètement ou en partie à des éléments d'un ou des projets de Recommandation mentionnées dans la présente lettre, est priée de transmettre lesdites informations au Secrétariat dans les meilleurs délais. La politique commune en matière de brevets de l'UIT-T/UIT-R/ISO/CEI est disponible à l'adresse: </w:t>
      </w:r>
      <w:r w:rsidR="00E803E5">
        <w:br/>
      </w:r>
      <w:hyperlink r:id="rId11" w:history="1">
        <w:r w:rsidR="00E803E5" w:rsidRPr="00457723">
          <w:rPr>
            <w:rStyle w:val="Hyperlink"/>
            <w:szCs w:val="24"/>
          </w:rPr>
          <w:t>http://www.itu.int/ITU</w:t>
        </w:r>
        <w:r w:rsidR="00E803E5" w:rsidRPr="00457723">
          <w:rPr>
            <w:rStyle w:val="Hyperlink"/>
            <w:szCs w:val="24"/>
          </w:rPr>
          <w:noBreakHyphen/>
          <w:t>T/dbase/patent/patent-policy.html</w:t>
        </w:r>
      </w:hyperlink>
      <w:r>
        <w:t>.</w:t>
      </w:r>
    </w:p>
    <w:p w:rsidR="00E25073" w:rsidRDefault="00E25073" w:rsidP="003203D8"/>
    <w:p w:rsidR="00E25073" w:rsidRDefault="00E25073" w:rsidP="003203D8"/>
    <w:p w:rsidR="00E25073" w:rsidRDefault="00E25073" w:rsidP="003203D8"/>
    <w:p w:rsidR="00E25073" w:rsidRPr="00FE1623" w:rsidRDefault="00E25073" w:rsidP="00FE0632">
      <w:pPr>
        <w:tabs>
          <w:tab w:val="center" w:pos="7088"/>
        </w:tabs>
      </w:pPr>
      <w:r>
        <w:tab/>
      </w:r>
      <w:r>
        <w:tab/>
      </w:r>
      <w:r>
        <w:tab/>
      </w:r>
      <w:r>
        <w:tab/>
      </w:r>
      <w:r>
        <w:tab/>
      </w:r>
      <w:r w:rsidR="00FE0632">
        <w:t>François Rancy</w:t>
      </w:r>
      <w:r>
        <w:br/>
      </w:r>
      <w:r>
        <w:tab/>
      </w:r>
      <w:r>
        <w:tab/>
      </w:r>
      <w:r>
        <w:tab/>
      </w:r>
      <w:r>
        <w:tab/>
      </w:r>
      <w:r>
        <w:tab/>
        <w:t>Directeur du Bureau des radiocommunications</w:t>
      </w:r>
    </w:p>
    <w:p w:rsidR="003203D8" w:rsidRPr="00CC2DCD" w:rsidRDefault="003203D8" w:rsidP="003203D8">
      <w:pPr>
        <w:rPr>
          <w:lang w:val="fr-CH"/>
        </w:rPr>
      </w:pPr>
    </w:p>
    <w:p w:rsidR="003203D8" w:rsidRPr="00CC2DCD" w:rsidRDefault="003203D8" w:rsidP="003203D8">
      <w:pPr>
        <w:rPr>
          <w:lang w:val="fr-CH"/>
        </w:rPr>
      </w:pPr>
    </w:p>
    <w:p w:rsidR="003203D8" w:rsidRPr="00CC2DCD" w:rsidRDefault="003203D8" w:rsidP="003203D8">
      <w:pPr>
        <w:rPr>
          <w:lang w:val="fr-CH"/>
        </w:rPr>
      </w:pPr>
    </w:p>
    <w:p w:rsidR="003203D8" w:rsidRPr="00CC2DCD" w:rsidRDefault="003203D8" w:rsidP="003203D8">
      <w:pPr>
        <w:rPr>
          <w:lang w:val="fr-CH"/>
        </w:rPr>
      </w:pPr>
    </w:p>
    <w:p w:rsidR="003203D8" w:rsidRPr="00CC2DCD" w:rsidRDefault="003203D8" w:rsidP="003203D8">
      <w:pPr>
        <w:rPr>
          <w:lang w:val="fr-CH"/>
        </w:rPr>
      </w:pPr>
      <w:bookmarkStart w:id="4" w:name="ddistribution"/>
      <w:bookmarkEnd w:id="4"/>
    </w:p>
    <w:p w:rsidR="003203D8" w:rsidRDefault="00CC7D8A" w:rsidP="00CC7D8A">
      <w:pPr>
        <w:rPr>
          <w:lang w:val="fr-CH"/>
        </w:rPr>
      </w:pPr>
      <w:r>
        <w:rPr>
          <w:b/>
          <w:bCs/>
          <w:lang w:val="fr-CH"/>
        </w:rPr>
        <w:t>Annexe</w:t>
      </w:r>
      <w:r w:rsidR="006438C8">
        <w:rPr>
          <w:lang w:val="fr-CH"/>
        </w:rPr>
        <w:t>:</w:t>
      </w:r>
      <w:r w:rsidR="006438C8">
        <w:rPr>
          <w:lang w:val="fr-CH"/>
        </w:rPr>
        <w:tab/>
      </w:r>
      <w:r w:rsidR="00B056C1">
        <w:rPr>
          <w:lang w:val="fr-CH"/>
        </w:rPr>
        <w:tab/>
      </w:r>
      <w:r>
        <w:rPr>
          <w:lang w:val="fr-CH"/>
        </w:rPr>
        <w:t>Titre</w:t>
      </w:r>
      <w:r w:rsidR="00BD2CD3">
        <w:rPr>
          <w:lang w:val="fr-CH"/>
        </w:rPr>
        <w:t xml:space="preserve"> et ré</w:t>
      </w:r>
      <w:r w:rsidR="006438C8">
        <w:rPr>
          <w:lang w:val="fr-CH"/>
        </w:rPr>
        <w:t>sumé</w:t>
      </w:r>
      <w:r>
        <w:rPr>
          <w:lang w:val="fr-CH"/>
        </w:rPr>
        <w:t xml:space="preserve"> du</w:t>
      </w:r>
      <w:r w:rsidR="006438C8">
        <w:rPr>
          <w:lang w:val="fr-CH"/>
        </w:rPr>
        <w:t xml:space="preserve"> projet de Recommandation</w:t>
      </w:r>
    </w:p>
    <w:p w:rsidR="00CC7D8A" w:rsidRDefault="00CC7D8A" w:rsidP="00CC7D8A">
      <w:pPr>
        <w:rPr>
          <w:lang w:val="fr-CH"/>
        </w:rPr>
      </w:pPr>
    </w:p>
    <w:p w:rsidR="006438C8" w:rsidRDefault="00CC7D8A" w:rsidP="00CC7D8A">
      <w:pPr>
        <w:rPr>
          <w:lang w:val="fr-CH"/>
        </w:rPr>
      </w:pPr>
      <w:r w:rsidRPr="00CC7D8A">
        <w:rPr>
          <w:b/>
          <w:bCs/>
          <w:lang w:val="fr-CH"/>
        </w:rPr>
        <w:t>Document:</w:t>
      </w:r>
      <w:r w:rsidRPr="00CC7D8A">
        <w:rPr>
          <w:lang w:val="fr-CH"/>
        </w:rPr>
        <w:t xml:space="preserve"> </w:t>
      </w:r>
      <w:r w:rsidR="00F57DC4">
        <w:rPr>
          <w:lang w:val="fr-CH"/>
        </w:rPr>
        <w:tab/>
        <w:t>Document</w:t>
      </w:r>
      <w:r>
        <w:rPr>
          <w:lang w:val="fr-CH"/>
        </w:rPr>
        <w:t xml:space="preserve"> 5/BL/5</w:t>
      </w:r>
    </w:p>
    <w:p w:rsidR="006438C8" w:rsidRDefault="006438C8" w:rsidP="003203D8">
      <w:pPr>
        <w:rPr>
          <w:lang w:val="fr-CH"/>
        </w:rPr>
      </w:pPr>
    </w:p>
    <w:p w:rsidR="006438C8" w:rsidRPr="00CC7D8A" w:rsidRDefault="006438C8" w:rsidP="00CC7D8A">
      <w:pPr>
        <w:rPr>
          <w:lang w:val="fr-CH"/>
        </w:rPr>
      </w:pPr>
      <w:r w:rsidRPr="00BD2CD3">
        <w:rPr>
          <w:lang w:val="fr-CH"/>
        </w:rPr>
        <w:t>Le</w:t>
      </w:r>
      <w:r w:rsidR="00CC7D8A">
        <w:rPr>
          <w:lang w:val="fr-CH"/>
        </w:rPr>
        <w:t xml:space="preserve"> document</w:t>
      </w:r>
      <w:r w:rsidRPr="00BD2CD3">
        <w:rPr>
          <w:lang w:val="fr-CH"/>
        </w:rPr>
        <w:t xml:space="preserve"> </w:t>
      </w:r>
      <w:r w:rsidR="00CC7D8A">
        <w:rPr>
          <w:lang w:val="fr-CH"/>
        </w:rPr>
        <w:t>est disponible</w:t>
      </w:r>
      <w:r w:rsidRPr="00BD2CD3">
        <w:rPr>
          <w:lang w:val="fr-CH"/>
        </w:rPr>
        <w:t xml:space="preserve"> en format électronique à l'adresse</w:t>
      </w:r>
      <w:r>
        <w:rPr>
          <w:lang w:val="fr-CH"/>
        </w:rPr>
        <w:t>:</w:t>
      </w:r>
      <w:r w:rsidR="00CC7D8A">
        <w:rPr>
          <w:lang w:val="fr-CH"/>
        </w:rPr>
        <w:t xml:space="preserve"> </w:t>
      </w:r>
      <w:hyperlink r:id="rId12" w:history="1">
        <w:r w:rsidR="00CC7D8A" w:rsidRPr="00CC7D8A">
          <w:rPr>
            <w:rStyle w:val="Hyperlink"/>
            <w:szCs w:val="24"/>
            <w:lang w:val="fr-CH"/>
          </w:rPr>
          <w:t>http://www.itu.int/rec/R-REC-M/en</w:t>
        </w:r>
      </w:hyperlink>
      <w:r w:rsidR="00CC7D8A" w:rsidRPr="00CC7D8A">
        <w:rPr>
          <w:rStyle w:val="Hyperlink"/>
          <w:szCs w:val="24"/>
          <w:lang w:val="fr-CH"/>
        </w:rPr>
        <w:t>.</w:t>
      </w:r>
    </w:p>
    <w:p w:rsidR="006438C8" w:rsidRDefault="006438C8" w:rsidP="003203D8">
      <w:pPr>
        <w:rPr>
          <w:lang w:val="fr-CH"/>
        </w:rPr>
      </w:pPr>
    </w:p>
    <w:p w:rsidR="006438C8" w:rsidRDefault="006438C8" w:rsidP="003203D8">
      <w:pPr>
        <w:rPr>
          <w:lang w:val="fr-CH"/>
        </w:rPr>
      </w:pPr>
    </w:p>
    <w:p w:rsidR="006438C8" w:rsidRDefault="006438C8" w:rsidP="003203D8">
      <w:pPr>
        <w:rPr>
          <w:lang w:val="fr-CH"/>
        </w:rPr>
      </w:pPr>
    </w:p>
    <w:p w:rsidR="006438C8" w:rsidRDefault="006438C8" w:rsidP="003203D8">
      <w:pPr>
        <w:rPr>
          <w:lang w:val="fr-CH"/>
        </w:rPr>
      </w:pPr>
    </w:p>
    <w:p w:rsidR="006438C8" w:rsidRDefault="006438C8" w:rsidP="003203D8">
      <w:pPr>
        <w:rPr>
          <w:lang w:val="fr-CH"/>
        </w:rPr>
      </w:pPr>
    </w:p>
    <w:p w:rsidR="001E55B8" w:rsidRPr="008C5D1D" w:rsidRDefault="001E55B8" w:rsidP="001E55B8">
      <w:pPr>
        <w:tabs>
          <w:tab w:val="left" w:pos="284"/>
          <w:tab w:val="left" w:pos="568"/>
        </w:tabs>
        <w:spacing w:before="240" w:after="120"/>
        <w:rPr>
          <w:b/>
          <w:bCs/>
          <w:sz w:val="18"/>
          <w:szCs w:val="18"/>
        </w:rPr>
      </w:pPr>
      <w:r w:rsidRPr="008C5D1D">
        <w:rPr>
          <w:b/>
          <w:bCs/>
          <w:sz w:val="18"/>
          <w:szCs w:val="18"/>
        </w:rPr>
        <w:t>Distribution:</w:t>
      </w:r>
    </w:p>
    <w:p w:rsidR="001E55B8" w:rsidRPr="00317319" w:rsidRDefault="001E55B8" w:rsidP="001E55B8">
      <w:pPr>
        <w:spacing w:before="0"/>
        <w:ind w:left="288" w:hanging="288"/>
        <w:rPr>
          <w:sz w:val="18"/>
          <w:szCs w:val="18"/>
          <w:lang w:val="fr-CH"/>
        </w:rPr>
      </w:pPr>
      <w:r w:rsidRPr="008C5D1D">
        <w:rPr>
          <w:sz w:val="18"/>
          <w:szCs w:val="18"/>
        </w:rPr>
        <w:t>–</w:t>
      </w:r>
      <w:r w:rsidRPr="008C5D1D">
        <w:rPr>
          <w:sz w:val="18"/>
          <w:szCs w:val="18"/>
        </w:rPr>
        <w:tab/>
      </w:r>
      <w:r w:rsidRPr="00317319">
        <w:rPr>
          <w:sz w:val="18"/>
          <w:szCs w:val="18"/>
          <w:lang w:val="fr-CH"/>
        </w:rPr>
        <w:t>Administrations des Etats Membres de l'UIT et Membres du Secteur des radiocommunications participant aux tra</w:t>
      </w:r>
      <w:r>
        <w:rPr>
          <w:sz w:val="18"/>
          <w:szCs w:val="18"/>
          <w:lang w:val="fr-CH"/>
        </w:rPr>
        <w:t xml:space="preserve">vaux de la </w:t>
      </w:r>
      <w:r w:rsidR="00D30421">
        <w:rPr>
          <w:sz w:val="18"/>
          <w:szCs w:val="18"/>
          <w:lang w:val="fr-CH"/>
        </w:rPr>
        <w:t>Commission d'études 5</w:t>
      </w:r>
      <w:r w:rsidRPr="00317319">
        <w:rPr>
          <w:sz w:val="18"/>
          <w:szCs w:val="18"/>
          <w:lang w:val="fr-CH"/>
        </w:rPr>
        <w:t xml:space="preserve"> des radiocommunications</w:t>
      </w:r>
      <w:r>
        <w:rPr>
          <w:sz w:val="18"/>
          <w:szCs w:val="18"/>
          <w:lang w:val="fr-CH"/>
        </w:rPr>
        <w:t>.</w:t>
      </w:r>
    </w:p>
    <w:p w:rsidR="001E55B8" w:rsidRPr="00317319" w:rsidRDefault="001E55B8" w:rsidP="001E55B8">
      <w:pPr>
        <w:spacing w:before="0"/>
        <w:ind w:left="288" w:hanging="288"/>
        <w:rPr>
          <w:sz w:val="18"/>
          <w:szCs w:val="18"/>
          <w:lang w:val="fr-CH"/>
        </w:rPr>
      </w:pPr>
      <w:r w:rsidRPr="00317319">
        <w:rPr>
          <w:sz w:val="18"/>
          <w:szCs w:val="18"/>
          <w:lang w:val="fr-CH"/>
        </w:rPr>
        <w:t>–</w:t>
      </w:r>
      <w:r w:rsidRPr="00317319">
        <w:rPr>
          <w:sz w:val="18"/>
          <w:szCs w:val="18"/>
          <w:lang w:val="fr-CH"/>
        </w:rPr>
        <w:tab/>
        <w:t xml:space="preserve">Associés de l'UIT-R participant aux travaux de la Commission d'études </w:t>
      </w:r>
      <w:r w:rsidR="00D30421">
        <w:rPr>
          <w:sz w:val="18"/>
          <w:szCs w:val="18"/>
          <w:lang w:val="fr-CH"/>
        </w:rPr>
        <w:t>5</w:t>
      </w:r>
      <w:r w:rsidRPr="00317319">
        <w:rPr>
          <w:sz w:val="18"/>
          <w:szCs w:val="18"/>
          <w:lang w:val="fr-CH"/>
        </w:rPr>
        <w:t xml:space="preserve"> des radiocommunications</w:t>
      </w:r>
      <w:r>
        <w:rPr>
          <w:sz w:val="18"/>
          <w:szCs w:val="18"/>
          <w:lang w:val="fr-CH"/>
        </w:rPr>
        <w:t>.</w:t>
      </w:r>
    </w:p>
    <w:p w:rsidR="001E55B8" w:rsidRPr="00317319" w:rsidRDefault="001E55B8" w:rsidP="001E55B8">
      <w:pPr>
        <w:spacing w:before="0"/>
        <w:ind w:left="288" w:hanging="288"/>
        <w:rPr>
          <w:sz w:val="18"/>
          <w:szCs w:val="18"/>
          <w:lang w:val="fr-CH"/>
        </w:rPr>
      </w:pPr>
      <w:r w:rsidRPr="00317319">
        <w:rPr>
          <w:sz w:val="18"/>
          <w:szCs w:val="18"/>
          <w:lang w:val="fr-CH"/>
        </w:rPr>
        <w:t>–</w:t>
      </w:r>
      <w:r w:rsidRPr="00317319">
        <w:rPr>
          <w:sz w:val="18"/>
          <w:szCs w:val="18"/>
          <w:lang w:val="fr-CH"/>
        </w:rPr>
        <w:tab/>
        <w:t xml:space="preserve">Etablissements universitaires </w:t>
      </w:r>
      <w:r w:rsidR="0010574B" w:rsidRPr="00004077">
        <w:rPr>
          <w:sz w:val="18"/>
          <w:szCs w:val="18"/>
          <w:lang w:val="fr-CH"/>
        </w:rPr>
        <w:t>participant aux travaux</w:t>
      </w:r>
      <w:r w:rsidR="0010574B">
        <w:rPr>
          <w:sz w:val="18"/>
          <w:szCs w:val="18"/>
          <w:lang w:val="fr-CH"/>
        </w:rPr>
        <w:t xml:space="preserve"> </w:t>
      </w:r>
      <w:r w:rsidRPr="00317319">
        <w:rPr>
          <w:sz w:val="18"/>
          <w:szCs w:val="18"/>
          <w:lang w:val="fr-CH"/>
        </w:rPr>
        <w:t>de l’UIT-R</w:t>
      </w:r>
      <w:r>
        <w:rPr>
          <w:sz w:val="18"/>
          <w:szCs w:val="18"/>
          <w:lang w:val="fr-CH"/>
        </w:rPr>
        <w:t>.</w:t>
      </w:r>
    </w:p>
    <w:p w:rsidR="001E55B8" w:rsidRDefault="001E55B8" w:rsidP="001E55B8">
      <w:pPr>
        <w:tabs>
          <w:tab w:val="clear" w:pos="794"/>
          <w:tab w:val="left" w:pos="284"/>
        </w:tabs>
        <w:spacing w:before="0"/>
        <w:ind w:left="284" w:hanging="284"/>
        <w:rPr>
          <w:sz w:val="18"/>
          <w:szCs w:val="18"/>
          <w:lang w:val="fr-CH"/>
        </w:rPr>
      </w:pPr>
      <w:r w:rsidRPr="00317319">
        <w:rPr>
          <w:sz w:val="18"/>
          <w:szCs w:val="18"/>
          <w:lang w:val="fr-CH"/>
        </w:rPr>
        <w:t>–</w:t>
      </w:r>
      <w:r w:rsidRPr="00317319">
        <w:rPr>
          <w:sz w:val="18"/>
          <w:szCs w:val="18"/>
          <w:lang w:val="fr-CH"/>
        </w:rPr>
        <w:tab/>
        <w:t>Président</w:t>
      </w:r>
      <w:r>
        <w:rPr>
          <w:sz w:val="18"/>
          <w:szCs w:val="18"/>
          <w:lang w:val="fr-CH"/>
        </w:rPr>
        <w:t>s</w:t>
      </w:r>
      <w:r w:rsidRPr="00317319">
        <w:rPr>
          <w:sz w:val="18"/>
          <w:szCs w:val="18"/>
          <w:lang w:val="fr-CH"/>
        </w:rPr>
        <w:t xml:space="preserve"> et Vice-Présidents de</w:t>
      </w:r>
      <w:r>
        <w:rPr>
          <w:sz w:val="18"/>
          <w:szCs w:val="18"/>
          <w:lang w:val="fr-CH"/>
        </w:rPr>
        <w:t>s</w:t>
      </w:r>
      <w:r w:rsidRPr="00317319">
        <w:rPr>
          <w:sz w:val="18"/>
          <w:szCs w:val="18"/>
          <w:lang w:val="fr-CH"/>
        </w:rPr>
        <w:t xml:space="preserve"> Commission</w:t>
      </w:r>
      <w:r>
        <w:rPr>
          <w:sz w:val="18"/>
          <w:szCs w:val="18"/>
          <w:lang w:val="fr-CH"/>
        </w:rPr>
        <w:t>s d'études</w:t>
      </w:r>
      <w:r w:rsidRPr="00317319">
        <w:rPr>
          <w:sz w:val="18"/>
          <w:szCs w:val="18"/>
          <w:lang w:val="fr-CH"/>
        </w:rPr>
        <w:t xml:space="preserve"> des radiocommunications</w:t>
      </w:r>
      <w:r>
        <w:rPr>
          <w:sz w:val="18"/>
          <w:szCs w:val="18"/>
          <w:lang w:val="fr-CH"/>
        </w:rPr>
        <w:t xml:space="preserve"> et de la Commission spéciale chargée d'examiner les questions règlementaires et de procédure.</w:t>
      </w:r>
    </w:p>
    <w:p w:rsidR="001E55B8" w:rsidRDefault="001E55B8" w:rsidP="001E55B8">
      <w:pPr>
        <w:tabs>
          <w:tab w:val="clear" w:pos="794"/>
          <w:tab w:val="left" w:pos="284"/>
        </w:tabs>
        <w:spacing w:before="0"/>
        <w:rPr>
          <w:sz w:val="18"/>
          <w:szCs w:val="18"/>
          <w:lang w:val="fr-CH"/>
        </w:rPr>
      </w:pPr>
      <w:r w:rsidRPr="00317319">
        <w:rPr>
          <w:sz w:val="18"/>
          <w:szCs w:val="18"/>
          <w:lang w:val="fr-CH"/>
        </w:rPr>
        <w:t>–</w:t>
      </w:r>
      <w:r w:rsidRPr="00317319">
        <w:rPr>
          <w:sz w:val="18"/>
          <w:szCs w:val="18"/>
          <w:lang w:val="fr-CH"/>
        </w:rPr>
        <w:tab/>
      </w:r>
      <w:r>
        <w:rPr>
          <w:sz w:val="18"/>
          <w:szCs w:val="18"/>
          <w:lang w:val="fr-CH"/>
        </w:rPr>
        <w:t>Président et Vice-Présidents de la Réunion de préparation à la Conférence.</w:t>
      </w:r>
    </w:p>
    <w:p w:rsidR="001E55B8" w:rsidRPr="00475B8F" w:rsidRDefault="001E55B8" w:rsidP="001E55B8">
      <w:pPr>
        <w:tabs>
          <w:tab w:val="clear" w:pos="794"/>
          <w:tab w:val="left" w:pos="284"/>
        </w:tabs>
        <w:spacing w:before="0"/>
        <w:rPr>
          <w:sz w:val="18"/>
          <w:szCs w:val="18"/>
          <w:lang w:val="fr-CH"/>
        </w:rPr>
      </w:pPr>
      <w:r w:rsidRPr="00317319">
        <w:rPr>
          <w:sz w:val="18"/>
          <w:szCs w:val="18"/>
          <w:lang w:val="fr-CH"/>
        </w:rPr>
        <w:t>–</w:t>
      </w:r>
      <w:r w:rsidRPr="00317319">
        <w:rPr>
          <w:sz w:val="18"/>
          <w:szCs w:val="18"/>
          <w:lang w:val="fr-CH"/>
        </w:rPr>
        <w:tab/>
      </w:r>
      <w:r>
        <w:rPr>
          <w:sz w:val="18"/>
          <w:szCs w:val="18"/>
          <w:lang w:val="fr-CH"/>
        </w:rPr>
        <w:t>Membres du Comité du Règlement des radiocommunications.</w:t>
      </w:r>
    </w:p>
    <w:p w:rsidR="001E55B8" w:rsidRPr="008C5D1D" w:rsidRDefault="001E55B8" w:rsidP="001E55B8">
      <w:pPr>
        <w:tabs>
          <w:tab w:val="left" w:pos="284"/>
          <w:tab w:val="left" w:pos="568"/>
        </w:tabs>
        <w:spacing w:before="0" w:after="120"/>
        <w:ind w:left="284" w:hanging="284"/>
        <w:rPr>
          <w:sz w:val="18"/>
          <w:szCs w:val="18"/>
        </w:rPr>
      </w:pPr>
      <w:r w:rsidRPr="00317319">
        <w:rPr>
          <w:sz w:val="18"/>
          <w:szCs w:val="18"/>
          <w:lang w:val="fr-CH"/>
        </w:rPr>
        <w:t>–</w:t>
      </w:r>
      <w:r w:rsidRPr="00317319">
        <w:rPr>
          <w:sz w:val="18"/>
          <w:szCs w:val="18"/>
          <w:lang w:val="fr-CH"/>
        </w:rPr>
        <w:tab/>
        <w:t xml:space="preserve">Secrétaire général de l'UIT, Directeur du Bureau de </w:t>
      </w:r>
      <w:r>
        <w:rPr>
          <w:sz w:val="18"/>
          <w:szCs w:val="18"/>
          <w:lang w:val="fr-CH"/>
        </w:rPr>
        <w:t xml:space="preserve">la </w:t>
      </w:r>
      <w:r w:rsidRPr="00317319">
        <w:rPr>
          <w:sz w:val="18"/>
          <w:szCs w:val="18"/>
          <w:lang w:val="fr-CH"/>
        </w:rPr>
        <w:t>normalisation des télécommunications, Directeur du Bureau de développement des télécommunications</w:t>
      </w:r>
      <w:r>
        <w:rPr>
          <w:sz w:val="18"/>
          <w:szCs w:val="18"/>
          <w:lang w:val="fr-CH"/>
        </w:rPr>
        <w:t>.</w:t>
      </w:r>
    </w:p>
    <w:p w:rsidR="007B70D1" w:rsidRDefault="007B70D1" w:rsidP="007B70D1">
      <w:pPr>
        <w:pStyle w:val="AnnexNotitle0"/>
        <w:rPr>
          <w:lang w:val="fr-CH"/>
        </w:rPr>
      </w:pPr>
      <w:r w:rsidRPr="00C94595">
        <w:rPr>
          <w:lang w:val="fr-CH"/>
        </w:rPr>
        <w:t>Annexe</w:t>
      </w:r>
    </w:p>
    <w:p w:rsidR="007B70D1" w:rsidRPr="000E1160" w:rsidRDefault="007B70D1" w:rsidP="007B70D1">
      <w:pPr>
        <w:pStyle w:val="AnnexNotitle0"/>
        <w:spacing w:before="240" w:after="280"/>
      </w:pPr>
      <w:r w:rsidRPr="000E1160">
        <w:t>Titre et résumé du projet de Recommandation</w:t>
      </w:r>
      <w:r w:rsidR="00933B7A">
        <w:t xml:space="preserve"> adopté par </w:t>
      </w:r>
      <w:r w:rsidR="00933B7A">
        <w:br/>
        <w:t>la Commission d'études 5 des Radiocommunications</w:t>
      </w:r>
    </w:p>
    <w:p w:rsidR="007B70D1" w:rsidRDefault="007B70D1" w:rsidP="007B70D1">
      <w:pPr>
        <w:tabs>
          <w:tab w:val="right" w:pos="9639"/>
        </w:tabs>
        <w:rPr>
          <w:u w:val="single"/>
        </w:rPr>
      </w:pPr>
    </w:p>
    <w:p w:rsidR="007B70D1" w:rsidRPr="002656DD" w:rsidRDefault="007B70D1" w:rsidP="007B70D1">
      <w:pPr>
        <w:tabs>
          <w:tab w:val="right" w:pos="9639"/>
        </w:tabs>
        <w:rPr>
          <w:lang w:val="fr-CH"/>
        </w:rPr>
      </w:pPr>
      <w:r w:rsidRPr="002656DD">
        <w:rPr>
          <w:u w:val="single"/>
          <w:lang w:val="fr-CH"/>
        </w:rPr>
        <w:t>Projet de révision de la Recommandation UIT-R M.1768</w:t>
      </w:r>
      <w:r w:rsidRPr="002656DD">
        <w:rPr>
          <w:lang w:val="fr-CH"/>
        </w:rPr>
        <w:tab/>
      </w:r>
      <w:r>
        <w:rPr>
          <w:lang w:val="fr-CH"/>
        </w:rPr>
        <w:t>Doc</w:t>
      </w:r>
      <w:r w:rsidRPr="002656DD">
        <w:rPr>
          <w:lang w:val="fr-CH"/>
        </w:rPr>
        <w:t>.</w:t>
      </w:r>
      <w:r w:rsidRPr="00F22353">
        <w:t> </w:t>
      </w:r>
      <w:r>
        <w:rPr>
          <w:lang w:val="fr-CH"/>
        </w:rPr>
        <w:t>5/BL/5</w:t>
      </w:r>
    </w:p>
    <w:p w:rsidR="007B70D1" w:rsidRPr="00F02AF4" w:rsidRDefault="007B70D1" w:rsidP="001B04D0">
      <w:pPr>
        <w:pStyle w:val="AnnexNoTitle1"/>
        <w:rPr>
          <w:lang w:val="fr-CH"/>
        </w:rPr>
      </w:pPr>
      <w:r w:rsidRPr="00F02AF4">
        <w:rPr>
          <w:lang w:val="fr-CH"/>
        </w:rPr>
        <w:t>Méthodologie</w:t>
      </w:r>
      <w:r w:rsidRPr="00F02AF4">
        <w:rPr>
          <w:kern w:val="28"/>
          <w:lang w:val="fr-CH"/>
        </w:rPr>
        <w:t xml:space="preserve"> de calcul d</w:t>
      </w:r>
      <w:r>
        <w:rPr>
          <w:kern w:val="28"/>
          <w:lang w:val="fr-CH"/>
        </w:rPr>
        <w:t>es exigences de spectre pour le développement</w:t>
      </w:r>
      <w:r>
        <w:rPr>
          <w:kern w:val="28"/>
          <w:lang w:val="fr-CH"/>
        </w:rPr>
        <w:br/>
      </w:r>
      <w:r w:rsidRPr="00F02AF4">
        <w:rPr>
          <w:kern w:val="28"/>
          <w:lang w:val="fr-CH"/>
        </w:rPr>
        <w:t>futur de</w:t>
      </w:r>
      <w:r>
        <w:rPr>
          <w:kern w:val="28"/>
          <w:lang w:val="fr-CH"/>
        </w:rPr>
        <w:t xml:space="preserve"> la composante de Terre des IMT-</w:t>
      </w:r>
      <w:r w:rsidRPr="00F02AF4">
        <w:rPr>
          <w:kern w:val="28"/>
          <w:lang w:val="fr-CH"/>
        </w:rPr>
        <w:t xml:space="preserve">2000 </w:t>
      </w:r>
      <w:r>
        <w:rPr>
          <w:kern w:val="28"/>
          <w:lang w:val="fr-CH"/>
        </w:rPr>
        <w:t>et des</w:t>
      </w:r>
      <w:r w:rsidR="001B04D0">
        <w:rPr>
          <w:kern w:val="28"/>
          <w:lang w:val="fr-CH"/>
        </w:rPr>
        <w:br/>
      </w:r>
      <w:r>
        <w:rPr>
          <w:kern w:val="28"/>
          <w:lang w:val="fr-CH"/>
        </w:rPr>
        <w:t>systèmes postérieurs aux IMT-</w:t>
      </w:r>
      <w:r w:rsidRPr="00F02AF4">
        <w:rPr>
          <w:kern w:val="28"/>
          <w:lang w:val="fr-CH"/>
        </w:rPr>
        <w:t>2000</w:t>
      </w:r>
    </w:p>
    <w:p w:rsidR="007B70D1" w:rsidRDefault="007B70D1" w:rsidP="007B70D1">
      <w:pPr>
        <w:spacing w:before="360"/>
      </w:pPr>
      <w:r>
        <w:t>Cette révision comprend deux modifications de la méthode proprement dite et plusieurs mises à jour d'ordre rédactionnel. Les modifications relatives à la méthode sont les suivantes:</w:t>
      </w:r>
    </w:p>
    <w:p w:rsidR="007B70D1" w:rsidRDefault="007B70D1" w:rsidP="007B70D1">
      <w:pPr>
        <w:pStyle w:val="enumlev1"/>
      </w:pPr>
      <w:r>
        <w:t>–</w:t>
      </w:r>
      <w:r>
        <w:tab/>
        <w:t>introduction de la notion de granularité du spectre utilisé par opérateur et par environnement radioélectrique en vue d'améliorer les incréments;</w:t>
      </w:r>
    </w:p>
    <w:p w:rsidR="007B70D1" w:rsidRDefault="007B70D1" w:rsidP="007B70D1">
      <w:pPr>
        <w:pStyle w:val="enumlev1"/>
      </w:pPr>
      <w:r>
        <w:t>–</w:t>
      </w:r>
      <w:r>
        <w:tab/>
        <w:t>en raison du renforcement du déploiement des réseaux IMT évolués, il convient de modifier la méthode de partage du spectre entre les différents environnements radioélectriques des IMT évoluées (RATG 2), en permettant aux macrocellules et aux microcellules d'utiliser les mêmes fréquences. Cette modification pourrait avoir une incidence sur l'efficacité d'utilisation du spectre, qui doit être prise en compte dans les valeurs des paramètres d'entrée.</w:t>
      </w:r>
    </w:p>
    <w:p w:rsidR="007B70D1" w:rsidRDefault="007B70D1" w:rsidP="007B70D1">
      <w:pPr>
        <w:rPr>
          <w:lang w:val="fr-CH"/>
        </w:rPr>
      </w:pPr>
    </w:p>
    <w:p w:rsidR="007B70D1" w:rsidRPr="00053BDC" w:rsidRDefault="007B70D1" w:rsidP="007B70D1">
      <w:pPr>
        <w:rPr>
          <w:lang w:val="fr-CH"/>
        </w:rPr>
      </w:pPr>
    </w:p>
    <w:p w:rsidR="001E55B8" w:rsidRDefault="007B70D1" w:rsidP="007B70D1">
      <w:pPr>
        <w:jc w:val="center"/>
      </w:pPr>
      <w:r>
        <w:t>______________</w:t>
      </w:r>
    </w:p>
    <w:sectPr w:rsidR="001E55B8" w:rsidSect="0023788E">
      <w:headerReference w:type="even" r:id="rId13"/>
      <w:headerReference w:type="default" r:id="rId14"/>
      <w:footerReference w:type="even" r:id="rId15"/>
      <w:footerReference w:type="default" r:id="rId16"/>
      <w:headerReference w:type="first" r:id="rId17"/>
      <w:footerReference w:type="first" r:id="rId18"/>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3970" w:rsidRDefault="00DA3970">
      <w:r>
        <w:separator/>
      </w:r>
    </w:p>
  </w:endnote>
  <w:endnote w:type="continuationSeparator" w:id="0">
    <w:p w:rsidR="00DA3970" w:rsidRDefault="00DA3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panose1 w:val="020B0402020204020303"/>
    <w:charset w:val="00"/>
    <w:family w:val="swiss"/>
    <w:pitch w:val="variable"/>
    <w:sig w:usb0="00000087" w:usb1="00000000" w:usb2="00000000" w:usb3="00000000" w:csb0="0000001B"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D1D" w:rsidRDefault="003834E4">
    <w:pPr>
      <w:rPr>
        <w:lang w:val="en-US"/>
      </w:rPr>
    </w:pPr>
    <w:fldSimple w:instr=" FILENAME \p \* MERGEFORMAT ">
      <w:r w:rsidR="00A5370F" w:rsidRPr="00A5370F">
        <w:rPr>
          <w:noProof/>
          <w:lang w:val="en-US"/>
        </w:rPr>
        <w:t>Document2</w:t>
      </w:r>
    </w:fldSimple>
    <w:r w:rsidR="008C5D1D">
      <w:rPr>
        <w:lang w:val="en-US"/>
      </w:rPr>
      <w:tab/>
    </w:r>
    <w:r w:rsidR="00D539A7">
      <w:fldChar w:fldCharType="begin"/>
    </w:r>
    <w:r w:rsidR="008C5D1D">
      <w:instrText xml:space="preserve"> savedate \@ dd.MM.yy </w:instrText>
    </w:r>
    <w:r w:rsidR="00D539A7">
      <w:fldChar w:fldCharType="separate"/>
    </w:r>
    <w:r w:rsidR="00E37E30">
      <w:rPr>
        <w:noProof/>
      </w:rPr>
      <w:t>06.02.13</w:t>
    </w:r>
    <w:r w:rsidR="00D539A7">
      <w:fldChar w:fldCharType="end"/>
    </w:r>
    <w:r w:rsidR="008C5D1D">
      <w:rPr>
        <w:lang w:val="en-US"/>
      </w:rPr>
      <w:tab/>
    </w:r>
    <w:r w:rsidR="00D539A7">
      <w:fldChar w:fldCharType="begin"/>
    </w:r>
    <w:r w:rsidR="008C5D1D">
      <w:instrText xml:space="preserve"> printdate \@ dd.MM.yy </w:instrText>
    </w:r>
    <w:r w:rsidR="00D539A7">
      <w:fldChar w:fldCharType="separate"/>
    </w:r>
    <w:r w:rsidR="00A5370F">
      <w:rPr>
        <w:noProof/>
      </w:rPr>
      <w:t>17.07.01</w:t>
    </w:r>
    <w:r w:rsidR="00D539A7">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E30" w:rsidRPr="00DB754A" w:rsidRDefault="00E37E30" w:rsidP="00E37E30">
    <w:pPr>
      <w:pStyle w:val="Footer"/>
    </w:pPr>
    <w:r>
      <w:fldChar w:fldCharType="begin"/>
    </w:r>
    <w:r>
      <w:instrText xml:space="preserve"> FILENAME  \p  \* MERGEFORMAT </w:instrText>
    </w:r>
    <w:r>
      <w:fldChar w:fldCharType="separate"/>
    </w:r>
    <w:r>
      <w:t>Y:\APP\BR\CIRCS_DMS\CACE\600\604\604f.DOCX</w:t>
    </w:r>
    <w:r>
      <w:fldChar w:fldCharType="end"/>
    </w:r>
    <w:r>
      <w:tab/>
    </w:r>
    <w:r>
      <w:tab/>
      <w:t>07/02/2013</w:t>
    </w:r>
  </w:p>
  <w:p w:rsidR="008C5D1D" w:rsidRPr="00E37E30" w:rsidRDefault="008C5D1D" w:rsidP="00E37E30">
    <w:pPr>
      <w:pStyle w:val="Footer"/>
    </w:pPr>
    <w:bookmarkStart w:id="5" w:name="_GoBack"/>
    <w:bookmarkEnd w:id="5"/>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72"/>
      <w:gridCol w:w="3100"/>
      <w:gridCol w:w="2389"/>
      <w:gridCol w:w="2292"/>
    </w:tblGrid>
    <w:tr w:rsidR="008C5D1D">
      <w:trPr>
        <w:cantSplit/>
      </w:trPr>
      <w:tc>
        <w:tcPr>
          <w:tcW w:w="1062" w:type="pct"/>
          <w:tcBorders>
            <w:top w:val="single" w:sz="6" w:space="0" w:color="auto"/>
          </w:tcBorders>
          <w:tcMar>
            <w:top w:w="57" w:type="dxa"/>
          </w:tcMar>
        </w:tcPr>
        <w:p w:rsidR="008C5D1D" w:rsidRDefault="008C5D1D">
          <w:pPr>
            <w:pStyle w:val="itu"/>
            <w:rPr>
              <w:lang w:val="fr-FR"/>
            </w:rPr>
          </w:pPr>
          <w:r>
            <w:rPr>
              <w:lang w:val="fr-FR"/>
            </w:rPr>
            <w:t>Place des Nations</w:t>
          </w:r>
        </w:p>
      </w:tc>
      <w:tc>
        <w:tcPr>
          <w:tcW w:w="1584" w:type="pct"/>
          <w:tcBorders>
            <w:top w:val="single" w:sz="6" w:space="0" w:color="auto"/>
          </w:tcBorders>
          <w:tcMar>
            <w:top w:w="57" w:type="dxa"/>
          </w:tcMar>
        </w:tcPr>
        <w:p w:rsidR="008C5D1D" w:rsidRDefault="008C5D1D">
          <w:pPr>
            <w:pStyle w:val="itu"/>
            <w:rPr>
              <w:lang w:val="fr-FR"/>
            </w:rPr>
          </w:pPr>
          <w:r>
            <w:rPr>
              <w:lang w:val="fr-FR"/>
            </w:rPr>
            <w:t xml:space="preserve">Téléphone </w:t>
          </w:r>
          <w:r>
            <w:rPr>
              <w:lang w:val="fr-FR"/>
            </w:rPr>
            <w:tab/>
            <w:t>+41 22 730 51 11</w:t>
          </w:r>
        </w:p>
      </w:tc>
      <w:tc>
        <w:tcPr>
          <w:tcW w:w="1223" w:type="pct"/>
          <w:tcBorders>
            <w:top w:val="single" w:sz="6" w:space="0" w:color="auto"/>
          </w:tcBorders>
          <w:tcMar>
            <w:top w:w="57" w:type="dxa"/>
          </w:tcMar>
        </w:tcPr>
        <w:p w:rsidR="008C5D1D" w:rsidRDefault="008C5D1D">
          <w:pPr>
            <w:pStyle w:val="itu"/>
            <w:rPr>
              <w:lang w:val="fr-FR"/>
            </w:rPr>
          </w:pPr>
          <w:r>
            <w:rPr>
              <w:lang w:val="fr-FR"/>
            </w:rPr>
            <w:t>Télex 421 000 uit ch</w:t>
          </w:r>
        </w:p>
      </w:tc>
      <w:tc>
        <w:tcPr>
          <w:tcW w:w="1131" w:type="pct"/>
          <w:tcBorders>
            <w:top w:val="single" w:sz="6" w:space="0" w:color="auto"/>
          </w:tcBorders>
          <w:tcMar>
            <w:top w:w="57" w:type="dxa"/>
          </w:tcMar>
        </w:tcPr>
        <w:p w:rsidR="008C5D1D" w:rsidRDefault="008C5D1D">
          <w:pPr>
            <w:pStyle w:val="itu"/>
            <w:rPr>
              <w:lang w:val="fr-FR"/>
            </w:rPr>
          </w:pPr>
          <w:r>
            <w:rPr>
              <w:lang w:val="fr-FR"/>
            </w:rPr>
            <w:t>E-mail:</w:t>
          </w:r>
          <w:r>
            <w:rPr>
              <w:lang w:val="fr-FR"/>
            </w:rPr>
            <w:tab/>
            <w:t>itumail@itu.int</w:t>
          </w:r>
        </w:p>
      </w:tc>
    </w:tr>
    <w:tr w:rsidR="008C5D1D">
      <w:trPr>
        <w:cantSplit/>
      </w:trPr>
      <w:tc>
        <w:tcPr>
          <w:tcW w:w="1062" w:type="pct"/>
        </w:tcPr>
        <w:p w:rsidR="008C5D1D" w:rsidRDefault="008C5D1D">
          <w:pPr>
            <w:pStyle w:val="itu"/>
            <w:rPr>
              <w:lang w:val="fr-FR"/>
            </w:rPr>
          </w:pPr>
          <w:r>
            <w:rPr>
              <w:lang w:val="fr-FR"/>
            </w:rPr>
            <w:t>CH-1211 Genève 20</w:t>
          </w:r>
        </w:p>
      </w:tc>
      <w:tc>
        <w:tcPr>
          <w:tcW w:w="1584" w:type="pct"/>
        </w:tcPr>
        <w:p w:rsidR="008C5D1D" w:rsidRDefault="008C5D1D">
          <w:pPr>
            <w:pStyle w:val="itu"/>
            <w:rPr>
              <w:lang w:val="fr-FR"/>
            </w:rPr>
          </w:pPr>
          <w:r>
            <w:rPr>
              <w:lang w:val="fr-FR"/>
            </w:rPr>
            <w:t>Téléfax</w:t>
          </w:r>
          <w:r>
            <w:rPr>
              <w:lang w:val="fr-FR"/>
            </w:rPr>
            <w:tab/>
            <w:t>Gr3:</w:t>
          </w:r>
          <w:r>
            <w:rPr>
              <w:lang w:val="fr-FR"/>
            </w:rPr>
            <w:tab/>
            <w:t>+41 22 733 72 56</w:t>
          </w:r>
        </w:p>
      </w:tc>
      <w:tc>
        <w:tcPr>
          <w:tcW w:w="1223" w:type="pct"/>
        </w:tcPr>
        <w:p w:rsidR="008C5D1D" w:rsidRDefault="008C5D1D">
          <w:pPr>
            <w:pStyle w:val="itu"/>
            <w:rPr>
              <w:lang w:val="fr-FR"/>
            </w:rPr>
          </w:pPr>
          <w:r>
            <w:rPr>
              <w:lang w:val="fr-FR"/>
            </w:rPr>
            <w:t>Télégramme ITU GENEVE</w:t>
          </w:r>
        </w:p>
      </w:tc>
      <w:tc>
        <w:tcPr>
          <w:tcW w:w="1131" w:type="pct"/>
        </w:tcPr>
        <w:p w:rsidR="008C5D1D" w:rsidRDefault="008C5D1D">
          <w:pPr>
            <w:pStyle w:val="itu"/>
            <w:rPr>
              <w:lang w:val="fr-FR"/>
            </w:rPr>
          </w:pPr>
          <w:r>
            <w:rPr>
              <w:lang w:val="fr-FR"/>
            </w:rPr>
            <w:tab/>
          </w:r>
          <w:hyperlink r:id="rId1" w:history="1">
            <w:r>
              <w:rPr>
                <w:lang w:val="fr-FR"/>
              </w:rPr>
              <w:t>http://www.itu.int/</w:t>
            </w:r>
          </w:hyperlink>
        </w:p>
      </w:tc>
    </w:tr>
    <w:tr w:rsidR="008C5D1D">
      <w:trPr>
        <w:cantSplit/>
      </w:trPr>
      <w:tc>
        <w:tcPr>
          <w:tcW w:w="1062" w:type="pct"/>
        </w:tcPr>
        <w:p w:rsidR="008C5D1D" w:rsidRDefault="008C5D1D">
          <w:pPr>
            <w:pStyle w:val="itu"/>
            <w:rPr>
              <w:lang w:val="fr-FR"/>
            </w:rPr>
          </w:pPr>
          <w:r>
            <w:rPr>
              <w:lang w:val="fr-FR"/>
            </w:rPr>
            <w:t>Suisse</w:t>
          </w:r>
        </w:p>
      </w:tc>
      <w:tc>
        <w:tcPr>
          <w:tcW w:w="1584" w:type="pct"/>
        </w:tcPr>
        <w:p w:rsidR="008C5D1D" w:rsidRDefault="008C5D1D">
          <w:pPr>
            <w:pStyle w:val="itu"/>
            <w:rPr>
              <w:lang w:val="fr-FR"/>
            </w:rPr>
          </w:pPr>
          <w:r>
            <w:rPr>
              <w:lang w:val="fr-FR"/>
            </w:rPr>
            <w:tab/>
            <w:t>Gr4:</w:t>
          </w:r>
          <w:r>
            <w:rPr>
              <w:lang w:val="fr-FR"/>
            </w:rPr>
            <w:tab/>
            <w:t>+41 22 730 65 00</w:t>
          </w:r>
        </w:p>
      </w:tc>
      <w:tc>
        <w:tcPr>
          <w:tcW w:w="1223" w:type="pct"/>
        </w:tcPr>
        <w:p w:rsidR="008C5D1D" w:rsidRDefault="008C5D1D">
          <w:pPr>
            <w:pStyle w:val="itu"/>
            <w:rPr>
              <w:lang w:val="fr-FR"/>
            </w:rPr>
          </w:pPr>
        </w:p>
      </w:tc>
      <w:tc>
        <w:tcPr>
          <w:tcW w:w="1131" w:type="pct"/>
        </w:tcPr>
        <w:p w:rsidR="008C5D1D" w:rsidRDefault="008C5D1D">
          <w:pPr>
            <w:pStyle w:val="itu"/>
            <w:rPr>
              <w:lang w:val="fr-FR"/>
            </w:rPr>
          </w:pPr>
        </w:p>
      </w:tc>
    </w:tr>
  </w:tbl>
  <w:p w:rsidR="008C5D1D" w:rsidRDefault="008C5D1D" w:rsidP="008C5D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3970" w:rsidRDefault="00DA3970">
      <w:r>
        <w:t>____________________</w:t>
      </w:r>
    </w:p>
  </w:footnote>
  <w:footnote w:type="continuationSeparator" w:id="0">
    <w:p w:rsidR="00DA3970" w:rsidRDefault="00DA39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E30" w:rsidRDefault="00E37E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D1D" w:rsidRDefault="008C5D1D">
    <w:pPr>
      <w:pStyle w:val="Header"/>
      <w:rPr>
        <w:rStyle w:val="PageNumber"/>
      </w:rPr>
    </w:pPr>
    <w:r>
      <w:rPr>
        <w:lang w:val="en-US"/>
      </w:rPr>
      <w:t xml:space="preserve">- </w:t>
    </w:r>
    <w:r w:rsidR="00D539A7">
      <w:rPr>
        <w:rStyle w:val="PageNumber"/>
      </w:rPr>
      <w:fldChar w:fldCharType="begin"/>
    </w:r>
    <w:r>
      <w:rPr>
        <w:rStyle w:val="PageNumber"/>
      </w:rPr>
      <w:instrText xml:space="preserve"> PAGE </w:instrText>
    </w:r>
    <w:r w:rsidR="00D539A7">
      <w:rPr>
        <w:rStyle w:val="PageNumber"/>
      </w:rPr>
      <w:fldChar w:fldCharType="separate"/>
    </w:r>
    <w:r w:rsidR="00E37E30">
      <w:rPr>
        <w:rStyle w:val="PageNumber"/>
        <w:noProof/>
      </w:rPr>
      <w:t>3</w:t>
    </w:r>
    <w:r w:rsidR="00D539A7">
      <w:rPr>
        <w:rStyle w:val="PageNumber"/>
      </w:rPr>
      <w:fldChar w:fldCharType="end"/>
    </w:r>
    <w:r>
      <w:rPr>
        <w:rStyle w:val="PageNumber"/>
      </w:rPr>
      <w:t xml:space="preserve"> -</w:t>
    </w:r>
  </w:p>
  <w:p w:rsidR="008C5D1D" w:rsidRPr="008C5D1D" w:rsidRDefault="008C5D1D">
    <w:pPr>
      <w:pStyle w:val="Header"/>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E30" w:rsidRDefault="00E37E3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445B20"/>
    <w:multiLevelType w:val="hybridMultilevel"/>
    <w:tmpl w:val="3EBC0572"/>
    <w:lvl w:ilvl="0" w:tplc="DB201830">
      <w:start w:val="31"/>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savePreviewPicture/>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70F"/>
    <w:rsid w:val="00004077"/>
    <w:rsid w:val="0010574B"/>
    <w:rsid w:val="0019324C"/>
    <w:rsid w:val="001B04D0"/>
    <w:rsid w:val="001B7BEB"/>
    <w:rsid w:val="001E55B8"/>
    <w:rsid w:val="002013CD"/>
    <w:rsid w:val="002361D1"/>
    <w:rsid w:val="0023788E"/>
    <w:rsid w:val="00262FFB"/>
    <w:rsid w:val="002E71D7"/>
    <w:rsid w:val="003203D8"/>
    <w:rsid w:val="003834E4"/>
    <w:rsid w:val="00400A23"/>
    <w:rsid w:val="00464A4A"/>
    <w:rsid w:val="004E649D"/>
    <w:rsid w:val="00564E07"/>
    <w:rsid w:val="00595B30"/>
    <w:rsid w:val="006438C8"/>
    <w:rsid w:val="006A6CFD"/>
    <w:rsid w:val="007301D8"/>
    <w:rsid w:val="007B70D1"/>
    <w:rsid w:val="00816BB0"/>
    <w:rsid w:val="008568B6"/>
    <w:rsid w:val="008C5D1D"/>
    <w:rsid w:val="00933B7A"/>
    <w:rsid w:val="009C750F"/>
    <w:rsid w:val="00A10043"/>
    <w:rsid w:val="00A2257B"/>
    <w:rsid w:val="00A5370F"/>
    <w:rsid w:val="00A65998"/>
    <w:rsid w:val="00AD54FB"/>
    <w:rsid w:val="00B056C1"/>
    <w:rsid w:val="00B257A5"/>
    <w:rsid w:val="00BD2CD3"/>
    <w:rsid w:val="00BF3EC6"/>
    <w:rsid w:val="00C34E87"/>
    <w:rsid w:val="00C95BBB"/>
    <w:rsid w:val="00CB743B"/>
    <w:rsid w:val="00CC2DCD"/>
    <w:rsid w:val="00CC7D8A"/>
    <w:rsid w:val="00D30421"/>
    <w:rsid w:val="00D30623"/>
    <w:rsid w:val="00D539A7"/>
    <w:rsid w:val="00D66DA1"/>
    <w:rsid w:val="00D76EA5"/>
    <w:rsid w:val="00DA3970"/>
    <w:rsid w:val="00DA4759"/>
    <w:rsid w:val="00DB754A"/>
    <w:rsid w:val="00E25073"/>
    <w:rsid w:val="00E37E30"/>
    <w:rsid w:val="00E803E5"/>
    <w:rsid w:val="00F244C3"/>
    <w:rsid w:val="00F2627B"/>
    <w:rsid w:val="00F57DC4"/>
    <w:rsid w:val="00F937ED"/>
    <w:rsid w:val="00FA7B4D"/>
    <w:rsid w:val="00FD7920"/>
    <w:rsid w:val="00FE0632"/>
    <w:rsid w:val="00FE1623"/>
    <w:rsid w:val="00FF76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788E"/>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23788E"/>
    <w:pPr>
      <w:keepNext/>
      <w:keepLines/>
      <w:spacing w:before="360"/>
      <w:ind w:left="794" w:hanging="794"/>
      <w:outlineLvl w:val="0"/>
    </w:pPr>
    <w:rPr>
      <w:b/>
    </w:rPr>
  </w:style>
  <w:style w:type="paragraph" w:styleId="Heading2">
    <w:name w:val="heading 2"/>
    <w:basedOn w:val="Heading1"/>
    <w:next w:val="Normal"/>
    <w:qFormat/>
    <w:rsid w:val="0023788E"/>
    <w:pPr>
      <w:spacing w:before="240"/>
      <w:outlineLvl w:val="1"/>
    </w:pPr>
  </w:style>
  <w:style w:type="paragraph" w:styleId="Heading3">
    <w:name w:val="heading 3"/>
    <w:basedOn w:val="Heading1"/>
    <w:next w:val="Normal"/>
    <w:qFormat/>
    <w:rsid w:val="0023788E"/>
    <w:pPr>
      <w:spacing w:before="160"/>
      <w:outlineLvl w:val="2"/>
    </w:pPr>
  </w:style>
  <w:style w:type="paragraph" w:styleId="Heading4">
    <w:name w:val="heading 4"/>
    <w:basedOn w:val="Heading3"/>
    <w:next w:val="Normal"/>
    <w:qFormat/>
    <w:rsid w:val="0023788E"/>
    <w:pPr>
      <w:tabs>
        <w:tab w:val="clear" w:pos="794"/>
        <w:tab w:val="left" w:pos="1021"/>
      </w:tabs>
      <w:ind w:left="1021" w:hanging="1021"/>
      <w:outlineLvl w:val="3"/>
    </w:pPr>
  </w:style>
  <w:style w:type="paragraph" w:styleId="Heading5">
    <w:name w:val="heading 5"/>
    <w:basedOn w:val="Heading4"/>
    <w:next w:val="Normal"/>
    <w:qFormat/>
    <w:rsid w:val="0023788E"/>
    <w:pPr>
      <w:outlineLvl w:val="4"/>
    </w:pPr>
  </w:style>
  <w:style w:type="paragraph" w:styleId="Heading6">
    <w:name w:val="heading 6"/>
    <w:basedOn w:val="Heading4"/>
    <w:next w:val="Normal"/>
    <w:qFormat/>
    <w:rsid w:val="0023788E"/>
    <w:pPr>
      <w:tabs>
        <w:tab w:val="clear" w:pos="1021"/>
        <w:tab w:val="clear" w:pos="1191"/>
      </w:tabs>
      <w:ind w:left="1588" w:hanging="1588"/>
      <w:outlineLvl w:val="5"/>
    </w:pPr>
  </w:style>
  <w:style w:type="paragraph" w:styleId="Heading7">
    <w:name w:val="heading 7"/>
    <w:basedOn w:val="Heading6"/>
    <w:next w:val="Normal"/>
    <w:qFormat/>
    <w:rsid w:val="0023788E"/>
    <w:pPr>
      <w:outlineLvl w:val="6"/>
    </w:pPr>
  </w:style>
  <w:style w:type="paragraph" w:styleId="Heading8">
    <w:name w:val="heading 8"/>
    <w:basedOn w:val="Heading6"/>
    <w:next w:val="Normal"/>
    <w:qFormat/>
    <w:rsid w:val="0023788E"/>
    <w:pPr>
      <w:outlineLvl w:val="7"/>
    </w:pPr>
  </w:style>
  <w:style w:type="paragraph" w:styleId="Heading9">
    <w:name w:val="heading 9"/>
    <w:basedOn w:val="Heading6"/>
    <w:next w:val="Normal"/>
    <w:qFormat/>
    <w:rsid w:val="0023788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23788E"/>
    <w:pPr>
      <w:keepLines/>
      <w:spacing w:before="240" w:after="120"/>
      <w:jc w:val="center"/>
    </w:pPr>
    <w:rPr>
      <w:b/>
    </w:rPr>
  </w:style>
  <w:style w:type="paragraph" w:customStyle="1" w:styleId="TabletitleBR">
    <w:name w:val="Table_title_BR"/>
    <w:basedOn w:val="Normal"/>
    <w:next w:val="Tablehead"/>
    <w:rsid w:val="0023788E"/>
    <w:pPr>
      <w:keepNext/>
      <w:keepLines/>
      <w:spacing w:before="0" w:after="120"/>
      <w:jc w:val="center"/>
    </w:pPr>
    <w:rPr>
      <w:b/>
    </w:rPr>
  </w:style>
  <w:style w:type="paragraph" w:customStyle="1" w:styleId="AnnexNotitle">
    <w:name w:val="Annex_No_title"/>
    <w:basedOn w:val="Normal"/>
    <w:next w:val="Normalaftertitle"/>
    <w:rsid w:val="0023788E"/>
    <w:pPr>
      <w:keepNext/>
      <w:keepLines/>
      <w:spacing w:before="480"/>
      <w:jc w:val="center"/>
    </w:pPr>
    <w:rPr>
      <w:b/>
      <w:sz w:val="28"/>
    </w:rPr>
  </w:style>
  <w:style w:type="character" w:customStyle="1" w:styleId="Appdef">
    <w:name w:val="App_def"/>
    <w:basedOn w:val="DefaultParagraphFont"/>
    <w:rsid w:val="0023788E"/>
    <w:rPr>
      <w:rFonts w:ascii="Times New Roman" w:hAnsi="Times New Roman"/>
      <w:b/>
    </w:rPr>
  </w:style>
  <w:style w:type="character" w:customStyle="1" w:styleId="Appref">
    <w:name w:val="App_ref"/>
    <w:basedOn w:val="DefaultParagraphFont"/>
    <w:rsid w:val="0023788E"/>
  </w:style>
  <w:style w:type="paragraph" w:customStyle="1" w:styleId="AppendixNotitle">
    <w:name w:val="Appendix_No &amp; title"/>
    <w:basedOn w:val="AnnexNotitle"/>
    <w:next w:val="Normalaftertitle"/>
    <w:rsid w:val="0023788E"/>
  </w:style>
  <w:style w:type="paragraph" w:customStyle="1" w:styleId="Figure">
    <w:name w:val="Figure"/>
    <w:basedOn w:val="Normal"/>
    <w:next w:val="FigureNotitle"/>
    <w:rsid w:val="0023788E"/>
    <w:pPr>
      <w:keepNext/>
      <w:keepLines/>
      <w:spacing w:before="240" w:after="120"/>
      <w:jc w:val="center"/>
    </w:pPr>
  </w:style>
  <w:style w:type="paragraph" w:customStyle="1" w:styleId="FooterQP">
    <w:name w:val="Footer_QP"/>
    <w:basedOn w:val="Normal"/>
    <w:rsid w:val="0023788E"/>
    <w:pPr>
      <w:tabs>
        <w:tab w:val="clear" w:pos="794"/>
        <w:tab w:val="clear" w:pos="1191"/>
        <w:tab w:val="clear" w:pos="1588"/>
        <w:tab w:val="clear" w:pos="1985"/>
        <w:tab w:val="left" w:pos="907"/>
        <w:tab w:val="right" w:pos="8789"/>
        <w:tab w:val="right" w:pos="9639"/>
      </w:tabs>
      <w:spacing w:before="0"/>
    </w:pPr>
    <w:rPr>
      <w:b/>
      <w:sz w:val="22"/>
    </w:rPr>
  </w:style>
  <w:style w:type="character" w:customStyle="1" w:styleId="Artdef">
    <w:name w:val="Art_def"/>
    <w:basedOn w:val="DefaultParagraphFont"/>
    <w:rsid w:val="0023788E"/>
    <w:rPr>
      <w:rFonts w:ascii="Times New Roman" w:hAnsi="Times New Roman"/>
      <w:b/>
    </w:rPr>
  </w:style>
  <w:style w:type="paragraph" w:customStyle="1" w:styleId="Artheading">
    <w:name w:val="Art_heading"/>
    <w:basedOn w:val="Normal"/>
    <w:next w:val="Normalaftertitle"/>
    <w:rsid w:val="0023788E"/>
    <w:pPr>
      <w:spacing w:before="480"/>
      <w:jc w:val="center"/>
    </w:pPr>
    <w:rPr>
      <w:b/>
      <w:sz w:val="28"/>
    </w:rPr>
  </w:style>
  <w:style w:type="paragraph" w:customStyle="1" w:styleId="ArtNo">
    <w:name w:val="Art_No"/>
    <w:basedOn w:val="Normal"/>
    <w:next w:val="Arttitle"/>
    <w:rsid w:val="0023788E"/>
    <w:pPr>
      <w:keepNext/>
      <w:keepLines/>
      <w:spacing w:before="480"/>
      <w:jc w:val="center"/>
    </w:pPr>
    <w:rPr>
      <w:caps/>
      <w:sz w:val="28"/>
    </w:rPr>
  </w:style>
  <w:style w:type="character" w:customStyle="1" w:styleId="Artref">
    <w:name w:val="Art_ref"/>
    <w:basedOn w:val="DefaultParagraphFont"/>
    <w:rsid w:val="0023788E"/>
  </w:style>
  <w:style w:type="paragraph" w:customStyle="1" w:styleId="Arttitle">
    <w:name w:val="Art_title"/>
    <w:basedOn w:val="Normal"/>
    <w:next w:val="Normalaftertitle"/>
    <w:rsid w:val="0023788E"/>
    <w:pPr>
      <w:keepNext/>
      <w:keepLines/>
      <w:spacing w:before="240"/>
      <w:jc w:val="center"/>
    </w:pPr>
    <w:rPr>
      <w:b/>
      <w:sz w:val="28"/>
    </w:rPr>
  </w:style>
  <w:style w:type="paragraph" w:customStyle="1" w:styleId="ASN1">
    <w:name w:val="ASN.1"/>
    <w:basedOn w:val="Normal"/>
    <w:rsid w:val="0023788E"/>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23788E"/>
    <w:pPr>
      <w:keepNext/>
      <w:keepLines/>
      <w:spacing w:before="160"/>
      <w:ind w:left="794"/>
    </w:pPr>
    <w:rPr>
      <w:i/>
    </w:rPr>
  </w:style>
  <w:style w:type="paragraph" w:customStyle="1" w:styleId="ChapNo">
    <w:name w:val="Chap_No"/>
    <w:basedOn w:val="Normal"/>
    <w:next w:val="Chaptitle"/>
    <w:rsid w:val="0023788E"/>
    <w:pPr>
      <w:keepNext/>
      <w:keepLines/>
      <w:spacing w:before="480"/>
      <w:jc w:val="center"/>
    </w:pPr>
    <w:rPr>
      <w:b/>
      <w:caps/>
      <w:sz w:val="28"/>
    </w:rPr>
  </w:style>
  <w:style w:type="paragraph" w:customStyle="1" w:styleId="Chaptitle">
    <w:name w:val="Chap_title"/>
    <w:basedOn w:val="Normal"/>
    <w:next w:val="Normalaftertitle"/>
    <w:rsid w:val="0023788E"/>
    <w:pPr>
      <w:keepNext/>
      <w:keepLines/>
      <w:spacing w:before="240"/>
      <w:jc w:val="center"/>
    </w:pPr>
    <w:rPr>
      <w:b/>
      <w:sz w:val="28"/>
    </w:rPr>
  </w:style>
  <w:style w:type="paragraph" w:customStyle="1" w:styleId="ddate">
    <w:name w:val="ddate"/>
    <w:basedOn w:val="Normal"/>
    <w:rsid w:val="0023788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23788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23788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23788E"/>
    <w:rPr>
      <w:vertAlign w:val="superscript"/>
    </w:rPr>
  </w:style>
  <w:style w:type="paragraph" w:customStyle="1" w:styleId="enumlev1">
    <w:name w:val="enumlev1"/>
    <w:basedOn w:val="Normal"/>
    <w:rsid w:val="0023788E"/>
    <w:pPr>
      <w:spacing w:before="80"/>
      <w:ind w:left="794" w:hanging="794"/>
    </w:pPr>
  </w:style>
  <w:style w:type="paragraph" w:customStyle="1" w:styleId="enumlev2">
    <w:name w:val="enumlev2"/>
    <w:basedOn w:val="enumlev1"/>
    <w:rsid w:val="0023788E"/>
    <w:pPr>
      <w:ind w:left="1191" w:hanging="397"/>
    </w:pPr>
  </w:style>
  <w:style w:type="paragraph" w:customStyle="1" w:styleId="enumlev3">
    <w:name w:val="enumlev3"/>
    <w:basedOn w:val="enumlev2"/>
    <w:rsid w:val="0023788E"/>
    <w:pPr>
      <w:ind w:left="1588"/>
    </w:pPr>
  </w:style>
  <w:style w:type="paragraph" w:customStyle="1" w:styleId="Equation">
    <w:name w:val="Equation"/>
    <w:basedOn w:val="Normal"/>
    <w:rsid w:val="0023788E"/>
    <w:pPr>
      <w:tabs>
        <w:tab w:val="clear" w:pos="1191"/>
        <w:tab w:val="clear" w:pos="1588"/>
        <w:tab w:val="clear" w:pos="1985"/>
        <w:tab w:val="center" w:pos="4820"/>
        <w:tab w:val="right" w:pos="9639"/>
      </w:tabs>
    </w:pPr>
  </w:style>
  <w:style w:type="paragraph" w:customStyle="1" w:styleId="Equationlegend">
    <w:name w:val="Equation_legend"/>
    <w:basedOn w:val="Normal"/>
    <w:rsid w:val="0023788E"/>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23788E"/>
    <w:pPr>
      <w:keepNext/>
      <w:keepLines/>
      <w:tabs>
        <w:tab w:val="clear" w:pos="794"/>
        <w:tab w:val="clear" w:pos="1191"/>
        <w:tab w:val="clear" w:pos="1588"/>
        <w:tab w:val="clear" w:pos="1985"/>
      </w:tabs>
      <w:spacing w:before="20" w:after="20"/>
    </w:pPr>
    <w:rPr>
      <w:sz w:val="18"/>
    </w:rPr>
  </w:style>
  <w:style w:type="paragraph" w:customStyle="1" w:styleId="Formal">
    <w:name w:val="Formal"/>
    <w:basedOn w:val="ASN1"/>
    <w:rsid w:val="0023788E"/>
    <w:rPr>
      <w:b w:val="0"/>
    </w:rPr>
  </w:style>
  <w:style w:type="character" w:styleId="PageNumber">
    <w:name w:val="page number"/>
    <w:basedOn w:val="DefaultParagraphFont"/>
    <w:rsid w:val="0023788E"/>
  </w:style>
  <w:style w:type="paragraph" w:customStyle="1" w:styleId="RecNoBR">
    <w:name w:val="Rec_No_BR"/>
    <w:basedOn w:val="Normal"/>
    <w:next w:val="Rectitle"/>
    <w:rsid w:val="0023788E"/>
    <w:pPr>
      <w:keepNext/>
      <w:keepLines/>
      <w:spacing w:before="480"/>
      <w:jc w:val="center"/>
    </w:pPr>
    <w:rPr>
      <w:caps/>
      <w:sz w:val="28"/>
    </w:rPr>
  </w:style>
  <w:style w:type="paragraph" w:customStyle="1" w:styleId="Figurewithouttitle">
    <w:name w:val="Figure_without_title"/>
    <w:basedOn w:val="Normal"/>
    <w:next w:val="Normalaftertitle"/>
    <w:rsid w:val="0023788E"/>
    <w:pPr>
      <w:keepLines/>
      <w:spacing w:before="240" w:after="120"/>
      <w:jc w:val="center"/>
    </w:pPr>
  </w:style>
  <w:style w:type="paragraph" w:styleId="Footer">
    <w:name w:val="footer"/>
    <w:basedOn w:val="Normal"/>
    <w:rsid w:val="0023788E"/>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23788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sid w:val="0023788E"/>
    <w:rPr>
      <w:position w:val="6"/>
      <w:sz w:val="18"/>
    </w:rPr>
  </w:style>
  <w:style w:type="paragraph" w:styleId="FootnoteText">
    <w:name w:val="footnote text"/>
    <w:basedOn w:val="Note"/>
    <w:semiHidden/>
    <w:rsid w:val="0023788E"/>
    <w:pPr>
      <w:keepLines/>
      <w:tabs>
        <w:tab w:val="left" w:pos="255"/>
      </w:tabs>
      <w:ind w:left="255" w:hanging="255"/>
    </w:pPr>
  </w:style>
  <w:style w:type="paragraph" w:styleId="Header">
    <w:name w:val="header"/>
    <w:basedOn w:val="Normal"/>
    <w:rsid w:val="0023788E"/>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23788E"/>
    <w:pPr>
      <w:keepNext/>
      <w:spacing w:before="160"/>
    </w:pPr>
    <w:rPr>
      <w:b/>
    </w:rPr>
  </w:style>
  <w:style w:type="paragraph" w:customStyle="1" w:styleId="Headingi">
    <w:name w:val="Heading_i"/>
    <w:basedOn w:val="Normal"/>
    <w:next w:val="Normal"/>
    <w:rsid w:val="0023788E"/>
    <w:pPr>
      <w:keepNext/>
      <w:spacing w:before="160"/>
    </w:pPr>
    <w:rPr>
      <w:i/>
    </w:rPr>
  </w:style>
  <w:style w:type="paragraph" w:styleId="Index1">
    <w:name w:val="index 1"/>
    <w:basedOn w:val="Normal"/>
    <w:next w:val="Normal"/>
    <w:semiHidden/>
    <w:rsid w:val="0023788E"/>
  </w:style>
  <w:style w:type="paragraph" w:styleId="Index2">
    <w:name w:val="index 2"/>
    <w:basedOn w:val="Normal"/>
    <w:next w:val="Normal"/>
    <w:semiHidden/>
    <w:rsid w:val="0023788E"/>
    <w:pPr>
      <w:ind w:left="283"/>
    </w:pPr>
  </w:style>
  <w:style w:type="paragraph" w:styleId="Index3">
    <w:name w:val="index 3"/>
    <w:basedOn w:val="Normal"/>
    <w:next w:val="Normal"/>
    <w:semiHidden/>
    <w:rsid w:val="0023788E"/>
    <w:pPr>
      <w:ind w:left="566"/>
    </w:pPr>
  </w:style>
  <w:style w:type="paragraph" w:customStyle="1" w:styleId="QuestionNoBR">
    <w:name w:val="Question_No_BR"/>
    <w:basedOn w:val="RecNoBR"/>
    <w:next w:val="Questiontitle"/>
    <w:rsid w:val="0023788E"/>
  </w:style>
  <w:style w:type="paragraph" w:customStyle="1" w:styleId="RepNoBR">
    <w:name w:val="Rep_No_BR"/>
    <w:basedOn w:val="RecNoBR"/>
    <w:next w:val="Reptitle"/>
    <w:rsid w:val="0023788E"/>
  </w:style>
  <w:style w:type="paragraph" w:customStyle="1" w:styleId="ResNoBR">
    <w:name w:val="Res_No_BR"/>
    <w:basedOn w:val="RecNoBR"/>
    <w:next w:val="Restitle"/>
    <w:rsid w:val="0023788E"/>
  </w:style>
  <w:style w:type="paragraph" w:customStyle="1" w:styleId="Section1">
    <w:name w:val="Section_1"/>
    <w:basedOn w:val="Normal"/>
    <w:next w:val="Normal"/>
    <w:rsid w:val="0023788E"/>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23788E"/>
    <w:pPr>
      <w:tabs>
        <w:tab w:val="clear" w:pos="794"/>
        <w:tab w:val="clear" w:pos="1191"/>
        <w:tab w:val="clear" w:pos="1588"/>
        <w:tab w:val="clear" w:pos="1985"/>
      </w:tabs>
      <w:spacing w:before="240"/>
      <w:jc w:val="center"/>
    </w:pPr>
    <w:rPr>
      <w:i/>
    </w:rPr>
  </w:style>
  <w:style w:type="character" w:styleId="LineNumber">
    <w:name w:val="line number"/>
    <w:basedOn w:val="DefaultParagraphFont"/>
    <w:rsid w:val="0023788E"/>
  </w:style>
  <w:style w:type="paragraph" w:customStyle="1" w:styleId="Normalaftertitle">
    <w:name w:val="Normal_after_title"/>
    <w:basedOn w:val="Normal"/>
    <w:next w:val="Normal"/>
    <w:rsid w:val="0023788E"/>
    <w:pPr>
      <w:spacing w:before="360"/>
    </w:pPr>
  </w:style>
  <w:style w:type="paragraph" w:customStyle="1" w:styleId="TableNotitle">
    <w:name w:val="Table_No &amp; title"/>
    <w:basedOn w:val="Normal"/>
    <w:next w:val="Tablehead"/>
    <w:rsid w:val="0023788E"/>
    <w:pPr>
      <w:keepNext/>
      <w:keepLines/>
      <w:spacing w:before="360" w:after="120"/>
      <w:jc w:val="center"/>
    </w:pPr>
    <w:rPr>
      <w:b/>
    </w:rPr>
  </w:style>
  <w:style w:type="paragraph" w:customStyle="1" w:styleId="Infodoc">
    <w:name w:val="Infodoc"/>
    <w:basedOn w:val="Normal"/>
    <w:rsid w:val="0023788E"/>
    <w:pPr>
      <w:tabs>
        <w:tab w:val="clear" w:pos="794"/>
        <w:tab w:val="clear" w:pos="1191"/>
        <w:tab w:val="clear" w:pos="1588"/>
        <w:tab w:val="clear" w:pos="1985"/>
        <w:tab w:val="left" w:pos="1418"/>
      </w:tabs>
      <w:spacing w:before="0"/>
      <w:ind w:left="1418" w:hanging="1418"/>
    </w:pPr>
  </w:style>
  <w:style w:type="paragraph" w:customStyle="1" w:styleId="Note">
    <w:name w:val="Note"/>
    <w:basedOn w:val="Normal"/>
    <w:rsid w:val="0023788E"/>
    <w:pPr>
      <w:spacing w:before="80"/>
    </w:pPr>
  </w:style>
  <w:style w:type="paragraph" w:customStyle="1" w:styleId="Address">
    <w:name w:val="Address"/>
    <w:basedOn w:val="Normal"/>
    <w:rsid w:val="0023788E"/>
    <w:pPr>
      <w:tabs>
        <w:tab w:val="clear" w:pos="794"/>
        <w:tab w:val="clear" w:pos="1191"/>
        <w:tab w:val="clear" w:pos="1588"/>
        <w:tab w:val="clear" w:pos="1985"/>
        <w:tab w:val="left" w:pos="4820"/>
        <w:tab w:val="left" w:pos="5529"/>
      </w:tabs>
      <w:ind w:left="794"/>
    </w:pPr>
  </w:style>
  <w:style w:type="paragraph" w:customStyle="1" w:styleId="itu">
    <w:name w:val="itu"/>
    <w:basedOn w:val="Normal"/>
    <w:rsid w:val="0023788E"/>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PartNo">
    <w:name w:val="Part_No"/>
    <w:basedOn w:val="Normal"/>
    <w:next w:val="Partref"/>
    <w:rsid w:val="0023788E"/>
    <w:pPr>
      <w:keepNext/>
      <w:keepLines/>
      <w:spacing w:before="480" w:after="80"/>
      <w:jc w:val="center"/>
    </w:pPr>
    <w:rPr>
      <w:caps/>
      <w:sz w:val="28"/>
    </w:rPr>
  </w:style>
  <w:style w:type="paragraph" w:customStyle="1" w:styleId="Partref">
    <w:name w:val="Part_ref"/>
    <w:basedOn w:val="Normal"/>
    <w:next w:val="Parttitle"/>
    <w:rsid w:val="0023788E"/>
    <w:pPr>
      <w:keepNext/>
      <w:keepLines/>
      <w:spacing w:before="280"/>
      <w:jc w:val="center"/>
    </w:pPr>
  </w:style>
  <w:style w:type="paragraph" w:customStyle="1" w:styleId="Parttitle">
    <w:name w:val="Part_title"/>
    <w:basedOn w:val="Normal"/>
    <w:next w:val="Normalaftertitle"/>
    <w:rsid w:val="0023788E"/>
    <w:pPr>
      <w:keepNext/>
      <w:keepLines/>
      <w:spacing w:before="240" w:after="280"/>
      <w:jc w:val="center"/>
    </w:pPr>
    <w:rPr>
      <w:b/>
      <w:sz w:val="28"/>
    </w:rPr>
  </w:style>
  <w:style w:type="paragraph" w:customStyle="1" w:styleId="RecNo">
    <w:name w:val="Rec_No"/>
    <w:basedOn w:val="Normal"/>
    <w:next w:val="Rectitle"/>
    <w:rsid w:val="0023788E"/>
    <w:pPr>
      <w:keepNext/>
      <w:keepLines/>
      <w:spacing w:before="0"/>
    </w:pPr>
    <w:rPr>
      <w:b/>
      <w:sz w:val="28"/>
    </w:rPr>
  </w:style>
  <w:style w:type="paragraph" w:customStyle="1" w:styleId="meeting">
    <w:name w:val="meeting"/>
    <w:basedOn w:val="Normal"/>
    <w:next w:val="Normal"/>
    <w:rsid w:val="0023788E"/>
    <w:pPr>
      <w:tabs>
        <w:tab w:val="left" w:pos="7371"/>
      </w:tabs>
      <w:spacing w:after="560"/>
    </w:pPr>
  </w:style>
  <w:style w:type="paragraph" w:customStyle="1" w:styleId="Rectitle">
    <w:name w:val="Rec_title"/>
    <w:basedOn w:val="Normal"/>
    <w:next w:val="Normalaftertitle"/>
    <w:rsid w:val="0023788E"/>
    <w:pPr>
      <w:keepNext/>
      <w:keepLines/>
      <w:spacing w:before="360"/>
      <w:jc w:val="center"/>
    </w:pPr>
    <w:rPr>
      <w:b/>
      <w:sz w:val="28"/>
    </w:rPr>
  </w:style>
  <w:style w:type="paragraph" w:customStyle="1" w:styleId="Recref">
    <w:name w:val="Rec_ref"/>
    <w:basedOn w:val="Normal"/>
    <w:next w:val="Recdate"/>
    <w:rsid w:val="0023788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23788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23788E"/>
  </w:style>
  <w:style w:type="paragraph" w:customStyle="1" w:styleId="QuestionNo">
    <w:name w:val="Question_No"/>
    <w:basedOn w:val="RecNo"/>
    <w:next w:val="Questiontitle"/>
    <w:rsid w:val="0023788E"/>
  </w:style>
  <w:style w:type="paragraph" w:customStyle="1" w:styleId="Questionref">
    <w:name w:val="Question_ref"/>
    <w:basedOn w:val="Recref"/>
    <w:next w:val="Questiondate"/>
    <w:rsid w:val="0023788E"/>
  </w:style>
  <w:style w:type="paragraph" w:customStyle="1" w:styleId="Questiontitle">
    <w:name w:val="Question_title"/>
    <w:basedOn w:val="Rectitle"/>
    <w:next w:val="Questionref"/>
    <w:rsid w:val="0023788E"/>
  </w:style>
  <w:style w:type="character" w:customStyle="1" w:styleId="Recdef">
    <w:name w:val="Rec_def"/>
    <w:basedOn w:val="DefaultParagraphFont"/>
    <w:rsid w:val="0023788E"/>
    <w:rPr>
      <w:b/>
    </w:rPr>
  </w:style>
  <w:style w:type="paragraph" w:customStyle="1" w:styleId="Reftext">
    <w:name w:val="Ref_text"/>
    <w:basedOn w:val="Normal"/>
    <w:rsid w:val="0023788E"/>
    <w:pPr>
      <w:ind w:left="794" w:hanging="794"/>
    </w:pPr>
  </w:style>
  <w:style w:type="paragraph" w:customStyle="1" w:styleId="Reftitle">
    <w:name w:val="Ref_title"/>
    <w:basedOn w:val="Normal"/>
    <w:next w:val="Reftext"/>
    <w:rsid w:val="0023788E"/>
    <w:pPr>
      <w:spacing w:before="480"/>
      <w:jc w:val="center"/>
    </w:pPr>
    <w:rPr>
      <w:b/>
    </w:rPr>
  </w:style>
  <w:style w:type="paragraph" w:customStyle="1" w:styleId="Repdate">
    <w:name w:val="Rep_date"/>
    <w:basedOn w:val="Recdate"/>
    <w:next w:val="Normalaftertitle"/>
    <w:rsid w:val="0023788E"/>
  </w:style>
  <w:style w:type="paragraph" w:customStyle="1" w:styleId="RepNo">
    <w:name w:val="Rep_No"/>
    <w:basedOn w:val="RecNo"/>
    <w:next w:val="Reptitle"/>
    <w:rsid w:val="0023788E"/>
  </w:style>
  <w:style w:type="paragraph" w:customStyle="1" w:styleId="Repref">
    <w:name w:val="Rep_ref"/>
    <w:basedOn w:val="Recref"/>
    <w:next w:val="Repdate"/>
    <w:rsid w:val="0023788E"/>
  </w:style>
  <w:style w:type="paragraph" w:customStyle="1" w:styleId="Reptitle">
    <w:name w:val="Rep_title"/>
    <w:basedOn w:val="Rectitle"/>
    <w:next w:val="Repref"/>
    <w:rsid w:val="0023788E"/>
  </w:style>
  <w:style w:type="paragraph" w:customStyle="1" w:styleId="Resdate">
    <w:name w:val="Res_date"/>
    <w:basedOn w:val="Recdate"/>
    <w:next w:val="Normalaftertitle"/>
    <w:rsid w:val="0023788E"/>
  </w:style>
  <w:style w:type="character" w:customStyle="1" w:styleId="Resdef">
    <w:name w:val="Res_def"/>
    <w:basedOn w:val="DefaultParagraphFont"/>
    <w:rsid w:val="0023788E"/>
    <w:rPr>
      <w:rFonts w:ascii="Times New Roman" w:hAnsi="Times New Roman"/>
      <w:b/>
    </w:rPr>
  </w:style>
  <w:style w:type="paragraph" w:customStyle="1" w:styleId="ResNo">
    <w:name w:val="Res_No"/>
    <w:basedOn w:val="RecNo"/>
    <w:next w:val="Restitle"/>
    <w:rsid w:val="0023788E"/>
  </w:style>
  <w:style w:type="paragraph" w:customStyle="1" w:styleId="Resref">
    <w:name w:val="Res_ref"/>
    <w:basedOn w:val="Recref"/>
    <w:next w:val="Resdate"/>
    <w:rsid w:val="0023788E"/>
  </w:style>
  <w:style w:type="paragraph" w:customStyle="1" w:styleId="Restitle">
    <w:name w:val="Res_title"/>
    <w:basedOn w:val="Rectitle"/>
    <w:next w:val="Resref"/>
    <w:rsid w:val="0023788E"/>
  </w:style>
  <w:style w:type="paragraph" w:customStyle="1" w:styleId="SectionNo">
    <w:name w:val="Section_No"/>
    <w:basedOn w:val="Normal"/>
    <w:next w:val="Sectiontitle"/>
    <w:rsid w:val="0023788E"/>
    <w:pPr>
      <w:keepNext/>
      <w:keepLines/>
      <w:spacing w:before="480" w:after="80"/>
      <w:jc w:val="center"/>
    </w:pPr>
    <w:rPr>
      <w:caps/>
      <w:sz w:val="28"/>
    </w:rPr>
  </w:style>
  <w:style w:type="paragraph" w:customStyle="1" w:styleId="Sectiontitle">
    <w:name w:val="Section_title"/>
    <w:basedOn w:val="Normal"/>
    <w:next w:val="Normalaftertitle"/>
    <w:rsid w:val="0023788E"/>
    <w:pPr>
      <w:keepNext/>
      <w:keepLines/>
      <w:spacing w:before="480" w:after="280"/>
      <w:jc w:val="center"/>
    </w:pPr>
    <w:rPr>
      <w:b/>
      <w:sz w:val="28"/>
    </w:rPr>
  </w:style>
  <w:style w:type="paragraph" w:customStyle="1" w:styleId="Source">
    <w:name w:val="Source"/>
    <w:basedOn w:val="Normal"/>
    <w:next w:val="Normalaftertitle"/>
    <w:rsid w:val="0023788E"/>
    <w:pPr>
      <w:spacing w:before="840" w:after="200"/>
      <w:jc w:val="center"/>
    </w:pPr>
    <w:rPr>
      <w:b/>
      <w:sz w:val="28"/>
    </w:rPr>
  </w:style>
  <w:style w:type="paragraph" w:customStyle="1" w:styleId="SpecialFooter">
    <w:name w:val="Special Footer"/>
    <w:basedOn w:val="Footer"/>
    <w:rsid w:val="0023788E"/>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23788E"/>
    <w:rPr>
      <w:b/>
      <w:color w:val="auto"/>
    </w:rPr>
  </w:style>
  <w:style w:type="paragraph" w:customStyle="1" w:styleId="Tabletext">
    <w:name w:val="Table_text"/>
    <w:basedOn w:val="Normal"/>
    <w:rsid w:val="0023788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Normal"/>
    <w:next w:val="Tabletext"/>
    <w:rsid w:val="0023788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23788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rsid w:val="0023788E"/>
    <w:pPr>
      <w:keepNext/>
      <w:spacing w:before="560" w:after="120"/>
      <w:jc w:val="center"/>
    </w:pPr>
    <w:rPr>
      <w:caps/>
    </w:rPr>
  </w:style>
  <w:style w:type="paragraph" w:customStyle="1" w:styleId="Tableref">
    <w:name w:val="Table_ref"/>
    <w:basedOn w:val="Normal"/>
    <w:next w:val="TabletitleBR"/>
    <w:rsid w:val="0023788E"/>
    <w:pPr>
      <w:keepNext/>
      <w:spacing w:before="0" w:after="120"/>
      <w:jc w:val="center"/>
    </w:pPr>
  </w:style>
  <w:style w:type="paragraph" w:customStyle="1" w:styleId="Title1">
    <w:name w:val="Title 1"/>
    <w:basedOn w:val="Source"/>
    <w:next w:val="Title2"/>
    <w:rsid w:val="0023788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3788E"/>
  </w:style>
  <w:style w:type="paragraph" w:customStyle="1" w:styleId="Title3">
    <w:name w:val="Title 3"/>
    <w:basedOn w:val="Title2"/>
    <w:next w:val="Title4"/>
    <w:rsid w:val="0023788E"/>
    <w:rPr>
      <w:caps w:val="0"/>
    </w:rPr>
  </w:style>
  <w:style w:type="paragraph" w:customStyle="1" w:styleId="Title4">
    <w:name w:val="Title 4"/>
    <w:basedOn w:val="Title3"/>
    <w:next w:val="Heading1"/>
    <w:rsid w:val="0023788E"/>
    <w:rPr>
      <w:b/>
    </w:rPr>
  </w:style>
  <w:style w:type="paragraph" w:customStyle="1" w:styleId="toc0">
    <w:name w:val="toc 0"/>
    <w:basedOn w:val="Normal"/>
    <w:next w:val="TOC1"/>
    <w:rsid w:val="0023788E"/>
    <w:pPr>
      <w:tabs>
        <w:tab w:val="clear" w:pos="794"/>
        <w:tab w:val="clear" w:pos="1191"/>
        <w:tab w:val="clear" w:pos="1588"/>
        <w:tab w:val="clear" w:pos="1985"/>
        <w:tab w:val="right" w:pos="9639"/>
      </w:tabs>
    </w:pPr>
    <w:rPr>
      <w:b/>
    </w:rPr>
  </w:style>
  <w:style w:type="paragraph" w:styleId="TOC1">
    <w:name w:val="toc 1"/>
    <w:basedOn w:val="Normal"/>
    <w:semiHidden/>
    <w:rsid w:val="0023788E"/>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23788E"/>
    <w:pPr>
      <w:spacing w:before="80"/>
      <w:ind w:left="1531" w:hanging="851"/>
    </w:pPr>
  </w:style>
  <w:style w:type="paragraph" w:styleId="TOC3">
    <w:name w:val="toc 3"/>
    <w:basedOn w:val="TOC2"/>
    <w:semiHidden/>
    <w:rsid w:val="0023788E"/>
  </w:style>
  <w:style w:type="paragraph" w:styleId="TOC4">
    <w:name w:val="toc 4"/>
    <w:basedOn w:val="TOC3"/>
    <w:semiHidden/>
    <w:rsid w:val="0023788E"/>
  </w:style>
  <w:style w:type="paragraph" w:styleId="TOC5">
    <w:name w:val="toc 5"/>
    <w:basedOn w:val="TOC4"/>
    <w:semiHidden/>
    <w:rsid w:val="0023788E"/>
  </w:style>
  <w:style w:type="paragraph" w:styleId="TOC6">
    <w:name w:val="toc 6"/>
    <w:basedOn w:val="TOC4"/>
    <w:semiHidden/>
    <w:rsid w:val="0023788E"/>
  </w:style>
  <w:style w:type="paragraph" w:styleId="TOC7">
    <w:name w:val="toc 7"/>
    <w:basedOn w:val="TOC4"/>
    <w:semiHidden/>
    <w:rsid w:val="0023788E"/>
  </w:style>
  <w:style w:type="paragraph" w:styleId="TOC8">
    <w:name w:val="toc 8"/>
    <w:basedOn w:val="TOC4"/>
    <w:semiHidden/>
    <w:rsid w:val="0023788E"/>
  </w:style>
  <w:style w:type="paragraph" w:customStyle="1" w:styleId="FiguretitleBR">
    <w:name w:val="Figure_title_BR"/>
    <w:basedOn w:val="TabletitleBR"/>
    <w:next w:val="Figurewithouttitle"/>
    <w:rsid w:val="0023788E"/>
    <w:pPr>
      <w:keepNext w:val="0"/>
      <w:spacing w:after="480"/>
    </w:pPr>
  </w:style>
  <w:style w:type="paragraph" w:customStyle="1" w:styleId="FigureNoBR">
    <w:name w:val="Figure_No_BR"/>
    <w:basedOn w:val="Normal"/>
    <w:next w:val="FiguretitleBR"/>
    <w:rsid w:val="0023788E"/>
    <w:pPr>
      <w:keepNext/>
      <w:keepLines/>
      <w:spacing w:before="480" w:after="120"/>
      <w:jc w:val="center"/>
    </w:pPr>
    <w:rPr>
      <w:caps/>
    </w:rPr>
  </w:style>
  <w:style w:type="table" w:styleId="TableGrid">
    <w:name w:val="Table Grid"/>
    <w:basedOn w:val="TableNormal"/>
    <w:rsid w:val="00FA7B4D"/>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595B30"/>
    <w:rPr>
      <w:color w:val="0000FF" w:themeColor="hyperlink"/>
      <w:u w:val="single"/>
    </w:rPr>
  </w:style>
  <w:style w:type="paragraph" w:customStyle="1" w:styleId="Normalaftertitle0">
    <w:name w:val="Normal after title"/>
    <w:basedOn w:val="Normal"/>
    <w:next w:val="Normal"/>
    <w:link w:val="NormalaftertitleChar"/>
    <w:uiPriority w:val="99"/>
    <w:rsid w:val="001E55B8"/>
    <w:pPr>
      <w:tabs>
        <w:tab w:val="clear" w:pos="794"/>
        <w:tab w:val="clear" w:pos="1191"/>
        <w:tab w:val="clear" w:pos="1588"/>
        <w:tab w:val="clear" w:pos="1985"/>
        <w:tab w:val="left" w:pos="1134"/>
        <w:tab w:val="left" w:pos="1871"/>
        <w:tab w:val="left" w:pos="2268"/>
      </w:tabs>
      <w:spacing w:before="280"/>
    </w:pPr>
    <w:rPr>
      <w:lang w:val="en-GB"/>
    </w:rPr>
  </w:style>
  <w:style w:type="character" w:customStyle="1" w:styleId="NormalaftertitleChar">
    <w:name w:val="Normal after title Char"/>
    <w:basedOn w:val="DefaultParagraphFont"/>
    <w:link w:val="Normalaftertitle0"/>
    <w:uiPriority w:val="99"/>
    <w:rsid w:val="001E55B8"/>
    <w:rPr>
      <w:rFonts w:ascii="Times New Roman" w:hAnsi="Times New Roman"/>
      <w:sz w:val="24"/>
      <w:lang w:val="en-GB" w:eastAsia="en-US"/>
    </w:rPr>
  </w:style>
  <w:style w:type="paragraph" w:customStyle="1" w:styleId="Reasons">
    <w:name w:val="Reasons"/>
    <w:basedOn w:val="Normal"/>
    <w:qFormat/>
    <w:rsid w:val="001E55B8"/>
    <w:pPr>
      <w:tabs>
        <w:tab w:val="clear" w:pos="794"/>
        <w:tab w:val="clear" w:pos="1191"/>
        <w:tab w:val="clear" w:pos="1588"/>
        <w:tab w:val="clear" w:pos="1985"/>
      </w:tabs>
      <w:overflowPunct/>
      <w:autoSpaceDE/>
      <w:autoSpaceDN/>
      <w:adjustRightInd/>
      <w:spacing w:before="0"/>
      <w:textAlignment w:val="auto"/>
    </w:pPr>
    <w:rPr>
      <w:lang w:val="en-US"/>
    </w:rPr>
  </w:style>
  <w:style w:type="paragraph" w:customStyle="1" w:styleId="AnnexNotitle0">
    <w:name w:val="Annex_No &amp; title"/>
    <w:basedOn w:val="Normal"/>
    <w:next w:val="Normalaftertitle"/>
    <w:rsid w:val="007B70D1"/>
    <w:pPr>
      <w:keepNext/>
      <w:keepLines/>
      <w:spacing w:before="480"/>
      <w:jc w:val="center"/>
    </w:pPr>
    <w:rPr>
      <w:b/>
      <w:sz w:val="28"/>
    </w:rPr>
  </w:style>
  <w:style w:type="paragraph" w:customStyle="1" w:styleId="AnnexNoTitle1">
    <w:name w:val="Annex_NoTitle"/>
    <w:basedOn w:val="Normal"/>
    <w:next w:val="Normal"/>
    <w:link w:val="AnnexNoTitleChar"/>
    <w:uiPriority w:val="99"/>
    <w:rsid w:val="007B70D1"/>
    <w:pPr>
      <w:keepNext/>
      <w:keepLines/>
      <w:spacing w:before="480"/>
      <w:jc w:val="center"/>
    </w:pPr>
    <w:rPr>
      <w:b/>
      <w:sz w:val="28"/>
      <w:lang w:val="en-GB"/>
    </w:rPr>
  </w:style>
  <w:style w:type="character" w:customStyle="1" w:styleId="AnnexNoTitleChar">
    <w:name w:val="Annex_NoTitle Char"/>
    <w:basedOn w:val="DefaultParagraphFont"/>
    <w:link w:val="AnnexNoTitle1"/>
    <w:uiPriority w:val="99"/>
    <w:locked/>
    <w:rsid w:val="007B70D1"/>
    <w:rPr>
      <w:rFonts w:ascii="Times New Roman" w:hAnsi="Times New Roman"/>
      <w:b/>
      <w:sz w:val="2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788E"/>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23788E"/>
    <w:pPr>
      <w:keepNext/>
      <w:keepLines/>
      <w:spacing w:before="360"/>
      <w:ind w:left="794" w:hanging="794"/>
      <w:outlineLvl w:val="0"/>
    </w:pPr>
    <w:rPr>
      <w:b/>
    </w:rPr>
  </w:style>
  <w:style w:type="paragraph" w:styleId="Heading2">
    <w:name w:val="heading 2"/>
    <w:basedOn w:val="Heading1"/>
    <w:next w:val="Normal"/>
    <w:qFormat/>
    <w:rsid w:val="0023788E"/>
    <w:pPr>
      <w:spacing w:before="240"/>
      <w:outlineLvl w:val="1"/>
    </w:pPr>
  </w:style>
  <w:style w:type="paragraph" w:styleId="Heading3">
    <w:name w:val="heading 3"/>
    <w:basedOn w:val="Heading1"/>
    <w:next w:val="Normal"/>
    <w:qFormat/>
    <w:rsid w:val="0023788E"/>
    <w:pPr>
      <w:spacing w:before="160"/>
      <w:outlineLvl w:val="2"/>
    </w:pPr>
  </w:style>
  <w:style w:type="paragraph" w:styleId="Heading4">
    <w:name w:val="heading 4"/>
    <w:basedOn w:val="Heading3"/>
    <w:next w:val="Normal"/>
    <w:qFormat/>
    <w:rsid w:val="0023788E"/>
    <w:pPr>
      <w:tabs>
        <w:tab w:val="clear" w:pos="794"/>
        <w:tab w:val="left" w:pos="1021"/>
      </w:tabs>
      <w:ind w:left="1021" w:hanging="1021"/>
      <w:outlineLvl w:val="3"/>
    </w:pPr>
  </w:style>
  <w:style w:type="paragraph" w:styleId="Heading5">
    <w:name w:val="heading 5"/>
    <w:basedOn w:val="Heading4"/>
    <w:next w:val="Normal"/>
    <w:qFormat/>
    <w:rsid w:val="0023788E"/>
    <w:pPr>
      <w:outlineLvl w:val="4"/>
    </w:pPr>
  </w:style>
  <w:style w:type="paragraph" w:styleId="Heading6">
    <w:name w:val="heading 6"/>
    <w:basedOn w:val="Heading4"/>
    <w:next w:val="Normal"/>
    <w:qFormat/>
    <w:rsid w:val="0023788E"/>
    <w:pPr>
      <w:tabs>
        <w:tab w:val="clear" w:pos="1021"/>
        <w:tab w:val="clear" w:pos="1191"/>
      </w:tabs>
      <w:ind w:left="1588" w:hanging="1588"/>
      <w:outlineLvl w:val="5"/>
    </w:pPr>
  </w:style>
  <w:style w:type="paragraph" w:styleId="Heading7">
    <w:name w:val="heading 7"/>
    <w:basedOn w:val="Heading6"/>
    <w:next w:val="Normal"/>
    <w:qFormat/>
    <w:rsid w:val="0023788E"/>
    <w:pPr>
      <w:outlineLvl w:val="6"/>
    </w:pPr>
  </w:style>
  <w:style w:type="paragraph" w:styleId="Heading8">
    <w:name w:val="heading 8"/>
    <w:basedOn w:val="Heading6"/>
    <w:next w:val="Normal"/>
    <w:qFormat/>
    <w:rsid w:val="0023788E"/>
    <w:pPr>
      <w:outlineLvl w:val="7"/>
    </w:pPr>
  </w:style>
  <w:style w:type="paragraph" w:styleId="Heading9">
    <w:name w:val="heading 9"/>
    <w:basedOn w:val="Heading6"/>
    <w:next w:val="Normal"/>
    <w:qFormat/>
    <w:rsid w:val="0023788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23788E"/>
    <w:pPr>
      <w:keepLines/>
      <w:spacing w:before="240" w:after="120"/>
      <w:jc w:val="center"/>
    </w:pPr>
    <w:rPr>
      <w:b/>
    </w:rPr>
  </w:style>
  <w:style w:type="paragraph" w:customStyle="1" w:styleId="TabletitleBR">
    <w:name w:val="Table_title_BR"/>
    <w:basedOn w:val="Normal"/>
    <w:next w:val="Tablehead"/>
    <w:rsid w:val="0023788E"/>
    <w:pPr>
      <w:keepNext/>
      <w:keepLines/>
      <w:spacing w:before="0" w:after="120"/>
      <w:jc w:val="center"/>
    </w:pPr>
    <w:rPr>
      <w:b/>
    </w:rPr>
  </w:style>
  <w:style w:type="paragraph" w:customStyle="1" w:styleId="AnnexNotitle">
    <w:name w:val="Annex_No_title"/>
    <w:basedOn w:val="Normal"/>
    <w:next w:val="Normalaftertitle"/>
    <w:rsid w:val="0023788E"/>
    <w:pPr>
      <w:keepNext/>
      <w:keepLines/>
      <w:spacing w:before="480"/>
      <w:jc w:val="center"/>
    </w:pPr>
    <w:rPr>
      <w:b/>
      <w:sz w:val="28"/>
    </w:rPr>
  </w:style>
  <w:style w:type="character" w:customStyle="1" w:styleId="Appdef">
    <w:name w:val="App_def"/>
    <w:basedOn w:val="DefaultParagraphFont"/>
    <w:rsid w:val="0023788E"/>
    <w:rPr>
      <w:rFonts w:ascii="Times New Roman" w:hAnsi="Times New Roman"/>
      <w:b/>
    </w:rPr>
  </w:style>
  <w:style w:type="character" w:customStyle="1" w:styleId="Appref">
    <w:name w:val="App_ref"/>
    <w:basedOn w:val="DefaultParagraphFont"/>
    <w:rsid w:val="0023788E"/>
  </w:style>
  <w:style w:type="paragraph" w:customStyle="1" w:styleId="AppendixNotitle">
    <w:name w:val="Appendix_No &amp; title"/>
    <w:basedOn w:val="AnnexNotitle"/>
    <w:next w:val="Normalaftertitle"/>
    <w:rsid w:val="0023788E"/>
  </w:style>
  <w:style w:type="paragraph" w:customStyle="1" w:styleId="Figure">
    <w:name w:val="Figure"/>
    <w:basedOn w:val="Normal"/>
    <w:next w:val="FigureNotitle"/>
    <w:rsid w:val="0023788E"/>
    <w:pPr>
      <w:keepNext/>
      <w:keepLines/>
      <w:spacing w:before="240" w:after="120"/>
      <w:jc w:val="center"/>
    </w:pPr>
  </w:style>
  <w:style w:type="paragraph" w:customStyle="1" w:styleId="FooterQP">
    <w:name w:val="Footer_QP"/>
    <w:basedOn w:val="Normal"/>
    <w:rsid w:val="0023788E"/>
    <w:pPr>
      <w:tabs>
        <w:tab w:val="clear" w:pos="794"/>
        <w:tab w:val="clear" w:pos="1191"/>
        <w:tab w:val="clear" w:pos="1588"/>
        <w:tab w:val="clear" w:pos="1985"/>
        <w:tab w:val="left" w:pos="907"/>
        <w:tab w:val="right" w:pos="8789"/>
        <w:tab w:val="right" w:pos="9639"/>
      </w:tabs>
      <w:spacing w:before="0"/>
    </w:pPr>
    <w:rPr>
      <w:b/>
      <w:sz w:val="22"/>
    </w:rPr>
  </w:style>
  <w:style w:type="character" w:customStyle="1" w:styleId="Artdef">
    <w:name w:val="Art_def"/>
    <w:basedOn w:val="DefaultParagraphFont"/>
    <w:rsid w:val="0023788E"/>
    <w:rPr>
      <w:rFonts w:ascii="Times New Roman" w:hAnsi="Times New Roman"/>
      <w:b/>
    </w:rPr>
  </w:style>
  <w:style w:type="paragraph" w:customStyle="1" w:styleId="Artheading">
    <w:name w:val="Art_heading"/>
    <w:basedOn w:val="Normal"/>
    <w:next w:val="Normalaftertitle"/>
    <w:rsid w:val="0023788E"/>
    <w:pPr>
      <w:spacing w:before="480"/>
      <w:jc w:val="center"/>
    </w:pPr>
    <w:rPr>
      <w:b/>
      <w:sz w:val="28"/>
    </w:rPr>
  </w:style>
  <w:style w:type="paragraph" w:customStyle="1" w:styleId="ArtNo">
    <w:name w:val="Art_No"/>
    <w:basedOn w:val="Normal"/>
    <w:next w:val="Arttitle"/>
    <w:rsid w:val="0023788E"/>
    <w:pPr>
      <w:keepNext/>
      <w:keepLines/>
      <w:spacing w:before="480"/>
      <w:jc w:val="center"/>
    </w:pPr>
    <w:rPr>
      <w:caps/>
      <w:sz w:val="28"/>
    </w:rPr>
  </w:style>
  <w:style w:type="character" w:customStyle="1" w:styleId="Artref">
    <w:name w:val="Art_ref"/>
    <w:basedOn w:val="DefaultParagraphFont"/>
    <w:rsid w:val="0023788E"/>
  </w:style>
  <w:style w:type="paragraph" w:customStyle="1" w:styleId="Arttitle">
    <w:name w:val="Art_title"/>
    <w:basedOn w:val="Normal"/>
    <w:next w:val="Normalaftertitle"/>
    <w:rsid w:val="0023788E"/>
    <w:pPr>
      <w:keepNext/>
      <w:keepLines/>
      <w:spacing w:before="240"/>
      <w:jc w:val="center"/>
    </w:pPr>
    <w:rPr>
      <w:b/>
      <w:sz w:val="28"/>
    </w:rPr>
  </w:style>
  <w:style w:type="paragraph" w:customStyle="1" w:styleId="ASN1">
    <w:name w:val="ASN.1"/>
    <w:basedOn w:val="Normal"/>
    <w:rsid w:val="0023788E"/>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23788E"/>
    <w:pPr>
      <w:keepNext/>
      <w:keepLines/>
      <w:spacing w:before="160"/>
      <w:ind w:left="794"/>
    </w:pPr>
    <w:rPr>
      <w:i/>
    </w:rPr>
  </w:style>
  <w:style w:type="paragraph" w:customStyle="1" w:styleId="ChapNo">
    <w:name w:val="Chap_No"/>
    <w:basedOn w:val="Normal"/>
    <w:next w:val="Chaptitle"/>
    <w:rsid w:val="0023788E"/>
    <w:pPr>
      <w:keepNext/>
      <w:keepLines/>
      <w:spacing w:before="480"/>
      <w:jc w:val="center"/>
    </w:pPr>
    <w:rPr>
      <w:b/>
      <w:caps/>
      <w:sz w:val="28"/>
    </w:rPr>
  </w:style>
  <w:style w:type="paragraph" w:customStyle="1" w:styleId="Chaptitle">
    <w:name w:val="Chap_title"/>
    <w:basedOn w:val="Normal"/>
    <w:next w:val="Normalaftertitle"/>
    <w:rsid w:val="0023788E"/>
    <w:pPr>
      <w:keepNext/>
      <w:keepLines/>
      <w:spacing w:before="240"/>
      <w:jc w:val="center"/>
    </w:pPr>
    <w:rPr>
      <w:b/>
      <w:sz w:val="28"/>
    </w:rPr>
  </w:style>
  <w:style w:type="paragraph" w:customStyle="1" w:styleId="ddate">
    <w:name w:val="ddate"/>
    <w:basedOn w:val="Normal"/>
    <w:rsid w:val="0023788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23788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23788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23788E"/>
    <w:rPr>
      <w:vertAlign w:val="superscript"/>
    </w:rPr>
  </w:style>
  <w:style w:type="paragraph" w:customStyle="1" w:styleId="enumlev1">
    <w:name w:val="enumlev1"/>
    <w:basedOn w:val="Normal"/>
    <w:rsid w:val="0023788E"/>
    <w:pPr>
      <w:spacing w:before="80"/>
      <w:ind w:left="794" w:hanging="794"/>
    </w:pPr>
  </w:style>
  <w:style w:type="paragraph" w:customStyle="1" w:styleId="enumlev2">
    <w:name w:val="enumlev2"/>
    <w:basedOn w:val="enumlev1"/>
    <w:rsid w:val="0023788E"/>
    <w:pPr>
      <w:ind w:left="1191" w:hanging="397"/>
    </w:pPr>
  </w:style>
  <w:style w:type="paragraph" w:customStyle="1" w:styleId="enumlev3">
    <w:name w:val="enumlev3"/>
    <w:basedOn w:val="enumlev2"/>
    <w:rsid w:val="0023788E"/>
    <w:pPr>
      <w:ind w:left="1588"/>
    </w:pPr>
  </w:style>
  <w:style w:type="paragraph" w:customStyle="1" w:styleId="Equation">
    <w:name w:val="Equation"/>
    <w:basedOn w:val="Normal"/>
    <w:rsid w:val="0023788E"/>
    <w:pPr>
      <w:tabs>
        <w:tab w:val="clear" w:pos="1191"/>
        <w:tab w:val="clear" w:pos="1588"/>
        <w:tab w:val="clear" w:pos="1985"/>
        <w:tab w:val="center" w:pos="4820"/>
        <w:tab w:val="right" w:pos="9639"/>
      </w:tabs>
    </w:pPr>
  </w:style>
  <w:style w:type="paragraph" w:customStyle="1" w:styleId="Equationlegend">
    <w:name w:val="Equation_legend"/>
    <w:basedOn w:val="Normal"/>
    <w:rsid w:val="0023788E"/>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23788E"/>
    <w:pPr>
      <w:keepNext/>
      <w:keepLines/>
      <w:tabs>
        <w:tab w:val="clear" w:pos="794"/>
        <w:tab w:val="clear" w:pos="1191"/>
        <w:tab w:val="clear" w:pos="1588"/>
        <w:tab w:val="clear" w:pos="1985"/>
      </w:tabs>
      <w:spacing w:before="20" w:after="20"/>
    </w:pPr>
    <w:rPr>
      <w:sz w:val="18"/>
    </w:rPr>
  </w:style>
  <w:style w:type="paragraph" w:customStyle="1" w:styleId="Formal">
    <w:name w:val="Formal"/>
    <w:basedOn w:val="ASN1"/>
    <w:rsid w:val="0023788E"/>
    <w:rPr>
      <w:b w:val="0"/>
    </w:rPr>
  </w:style>
  <w:style w:type="character" w:styleId="PageNumber">
    <w:name w:val="page number"/>
    <w:basedOn w:val="DefaultParagraphFont"/>
    <w:rsid w:val="0023788E"/>
  </w:style>
  <w:style w:type="paragraph" w:customStyle="1" w:styleId="RecNoBR">
    <w:name w:val="Rec_No_BR"/>
    <w:basedOn w:val="Normal"/>
    <w:next w:val="Rectitle"/>
    <w:rsid w:val="0023788E"/>
    <w:pPr>
      <w:keepNext/>
      <w:keepLines/>
      <w:spacing w:before="480"/>
      <w:jc w:val="center"/>
    </w:pPr>
    <w:rPr>
      <w:caps/>
      <w:sz w:val="28"/>
    </w:rPr>
  </w:style>
  <w:style w:type="paragraph" w:customStyle="1" w:styleId="Figurewithouttitle">
    <w:name w:val="Figure_without_title"/>
    <w:basedOn w:val="Normal"/>
    <w:next w:val="Normalaftertitle"/>
    <w:rsid w:val="0023788E"/>
    <w:pPr>
      <w:keepLines/>
      <w:spacing w:before="240" w:after="120"/>
      <w:jc w:val="center"/>
    </w:pPr>
  </w:style>
  <w:style w:type="paragraph" w:styleId="Footer">
    <w:name w:val="footer"/>
    <w:basedOn w:val="Normal"/>
    <w:rsid w:val="0023788E"/>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23788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sid w:val="0023788E"/>
    <w:rPr>
      <w:position w:val="6"/>
      <w:sz w:val="18"/>
    </w:rPr>
  </w:style>
  <w:style w:type="paragraph" w:styleId="FootnoteText">
    <w:name w:val="footnote text"/>
    <w:basedOn w:val="Note"/>
    <w:semiHidden/>
    <w:rsid w:val="0023788E"/>
    <w:pPr>
      <w:keepLines/>
      <w:tabs>
        <w:tab w:val="left" w:pos="255"/>
      </w:tabs>
      <w:ind w:left="255" w:hanging="255"/>
    </w:pPr>
  </w:style>
  <w:style w:type="paragraph" w:styleId="Header">
    <w:name w:val="header"/>
    <w:basedOn w:val="Normal"/>
    <w:rsid w:val="0023788E"/>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23788E"/>
    <w:pPr>
      <w:keepNext/>
      <w:spacing w:before="160"/>
    </w:pPr>
    <w:rPr>
      <w:b/>
    </w:rPr>
  </w:style>
  <w:style w:type="paragraph" w:customStyle="1" w:styleId="Headingi">
    <w:name w:val="Heading_i"/>
    <w:basedOn w:val="Normal"/>
    <w:next w:val="Normal"/>
    <w:rsid w:val="0023788E"/>
    <w:pPr>
      <w:keepNext/>
      <w:spacing w:before="160"/>
    </w:pPr>
    <w:rPr>
      <w:i/>
    </w:rPr>
  </w:style>
  <w:style w:type="paragraph" w:styleId="Index1">
    <w:name w:val="index 1"/>
    <w:basedOn w:val="Normal"/>
    <w:next w:val="Normal"/>
    <w:semiHidden/>
    <w:rsid w:val="0023788E"/>
  </w:style>
  <w:style w:type="paragraph" w:styleId="Index2">
    <w:name w:val="index 2"/>
    <w:basedOn w:val="Normal"/>
    <w:next w:val="Normal"/>
    <w:semiHidden/>
    <w:rsid w:val="0023788E"/>
    <w:pPr>
      <w:ind w:left="283"/>
    </w:pPr>
  </w:style>
  <w:style w:type="paragraph" w:styleId="Index3">
    <w:name w:val="index 3"/>
    <w:basedOn w:val="Normal"/>
    <w:next w:val="Normal"/>
    <w:semiHidden/>
    <w:rsid w:val="0023788E"/>
    <w:pPr>
      <w:ind w:left="566"/>
    </w:pPr>
  </w:style>
  <w:style w:type="paragraph" w:customStyle="1" w:styleId="QuestionNoBR">
    <w:name w:val="Question_No_BR"/>
    <w:basedOn w:val="RecNoBR"/>
    <w:next w:val="Questiontitle"/>
    <w:rsid w:val="0023788E"/>
  </w:style>
  <w:style w:type="paragraph" w:customStyle="1" w:styleId="RepNoBR">
    <w:name w:val="Rep_No_BR"/>
    <w:basedOn w:val="RecNoBR"/>
    <w:next w:val="Reptitle"/>
    <w:rsid w:val="0023788E"/>
  </w:style>
  <w:style w:type="paragraph" w:customStyle="1" w:styleId="ResNoBR">
    <w:name w:val="Res_No_BR"/>
    <w:basedOn w:val="RecNoBR"/>
    <w:next w:val="Restitle"/>
    <w:rsid w:val="0023788E"/>
  </w:style>
  <w:style w:type="paragraph" w:customStyle="1" w:styleId="Section1">
    <w:name w:val="Section_1"/>
    <w:basedOn w:val="Normal"/>
    <w:next w:val="Normal"/>
    <w:rsid w:val="0023788E"/>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23788E"/>
    <w:pPr>
      <w:tabs>
        <w:tab w:val="clear" w:pos="794"/>
        <w:tab w:val="clear" w:pos="1191"/>
        <w:tab w:val="clear" w:pos="1588"/>
        <w:tab w:val="clear" w:pos="1985"/>
      </w:tabs>
      <w:spacing w:before="240"/>
      <w:jc w:val="center"/>
    </w:pPr>
    <w:rPr>
      <w:i/>
    </w:rPr>
  </w:style>
  <w:style w:type="character" w:styleId="LineNumber">
    <w:name w:val="line number"/>
    <w:basedOn w:val="DefaultParagraphFont"/>
    <w:rsid w:val="0023788E"/>
  </w:style>
  <w:style w:type="paragraph" w:customStyle="1" w:styleId="Normalaftertitle">
    <w:name w:val="Normal_after_title"/>
    <w:basedOn w:val="Normal"/>
    <w:next w:val="Normal"/>
    <w:rsid w:val="0023788E"/>
    <w:pPr>
      <w:spacing w:before="360"/>
    </w:pPr>
  </w:style>
  <w:style w:type="paragraph" w:customStyle="1" w:styleId="TableNotitle">
    <w:name w:val="Table_No &amp; title"/>
    <w:basedOn w:val="Normal"/>
    <w:next w:val="Tablehead"/>
    <w:rsid w:val="0023788E"/>
    <w:pPr>
      <w:keepNext/>
      <w:keepLines/>
      <w:spacing w:before="360" w:after="120"/>
      <w:jc w:val="center"/>
    </w:pPr>
    <w:rPr>
      <w:b/>
    </w:rPr>
  </w:style>
  <w:style w:type="paragraph" w:customStyle="1" w:styleId="Infodoc">
    <w:name w:val="Infodoc"/>
    <w:basedOn w:val="Normal"/>
    <w:rsid w:val="0023788E"/>
    <w:pPr>
      <w:tabs>
        <w:tab w:val="clear" w:pos="794"/>
        <w:tab w:val="clear" w:pos="1191"/>
        <w:tab w:val="clear" w:pos="1588"/>
        <w:tab w:val="clear" w:pos="1985"/>
        <w:tab w:val="left" w:pos="1418"/>
      </w:tabs>
      <w:spacing w:before="0"/>
      <w:ind w:left="1418" w:hanging="1418"/>
    </w:pPr>
  </w:style>
  <w:style w:type="paragraph" w:customStyle="1" w:styleId="Note">
    <w:name w:val="Note"/>
    <w:basedOn w:val="Normal"/>
    <w:rsid w:val="0023788E"/>
    <w:pPr>
      <w:spacing w:before="80"/>
    </w:pPr>
  </w:style>
  <w:style w:type="paragraph" w:customStyle="1" w:styleId="Address">
    <w:name w:val="Address"/>
    <w:basedOn w:val="Normal"/>
    <w:rsid w:val="0023788E"/>
    <w:pPr>
      <w:tabs>
        <w:tab w:val="clear" w:pos="794"/>
        <w:tab w:val="clear" w:pos="1191"/>
        <w:tab w:val="clear" w:pos="1588"/>
        <w:tab w:val="clear" w:pos="1985"/>
        <w:tab w:val="left" w:pos="4820"/>
        <w:tab w:val="left" w:pos="5529"/>
      </w:tabs>
      <w:ind w:left="794"/>
    </w:pPr>
  </w:style>
  <w:style w:type="paragraph" w:customStyle="1" w:styleId="itu">
    <w:name w:val="itu"/>
    <w:basedOn w:val="Normal"/>
    <w:rsid w:val="0023788E"/>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PartNo">
    <w:name w:val="Part_No"/>
    <w:basedOn w:val="Normal"/>
    <w:next w:val="Partref"/>
    <w:rsid w:val="0023788E"/>
    <w:pPr>
      <w:keepNext/>
      <w:keepLines/>
      <w:spacing w:before="480" w:after="80"/>
      <w:jc w:val="center"/>
    </w:pPr>
    <w:rPr>
      <w:caps/>
      <w:sz w:val="28"/>
    </w:rPr>
  </w:style>
  <w:style w:type="paragraph" w:customStyle="1" w:styleId="Partref">
    <w:name w:val="Part_ref"/>
    <w:basedOn w:val="Normal"/>
    <w:next w:val="Parttitle"/>
    <w:rsid w:val="0023788E"/>
    <w:pPr>
      <w:keepNext/>
      <w:keepLines/>
      <w:spacing w:before="280"/>
      <w:jc w:val="center"/>
    </w:pPr>
  </w:style>
  <w:style w:type="paragraph" w:customStyle="1" w:styleId="Parttitle">
    <w:name w:val="Part_title"/>
    <w:basedOn w:val="Normal"/>
    <w:next w:val="Normalaftertitle"/>
    <w:rsid w:val="0023788E"/>
    <w:pPr>
      <w:keepNext/>
      <w:keepLines/>
      <w:spacing w:before="240" w:after="280"/>
      <w:jc w:val="center"/>
    </w:pPr>
    <w:rPr>
      <w:b/>
      <w:sz w:val="28"/>
    </w:rPr>
  </w:style>
  <w:style w:type="paragraph" w:customStyle="1" w:styleId="RecNo">
    <w:name w:val="Rec_No"/>
    <w:basedOn w:val="Normal"/>
    <w:next w:val="Rectitle"/>
    <w:rsid w:val="0023788E"/>
    <w:pPr>
      <w:keepNext/>
      <w:keepLines/>
      <w:spacing w:before="0"/>
    </w:pPr>
    <w:rPr>
      <w:b/>
      <w:sz w:val="28"/>
    </w:rPr>
  </w:style>
  <w:style w:type="paragraph" w:customStyle="1" w:styleId="meeting">
    <w:name w:val="meeting"/>
    <w:basedOn w:val="Normal"/>
    <w:next w:val="Normal"/>
    <w:rsid w:val="0023788E"/>
    <w:pPr>
      <w:tabs>
        <w:tab w:val="left" w:pos="7371"/>
      </w:tabs>
      <w:spacing w:after="560"/>
    </w:pPr>
  </w:style>
  <w:style w:type="paragraph" w:customStyle="1" w:styleId="Rectitle">
    <w:name w:val="Rec_title"/>
    <w:basedOn w:val="Normal"/>
    <w:next w:val="Normalaftertitle"/>
    <w:rsid w:val="0023788E"/>
    <w:pPr>
      <w:keepNext/>
      <w:keepLines/>
      <w:spacing w:before="360"/>
      <w:jc w:val="center"/>
    </w:pPr>
    <w:rPr>
      <w:b/>
      <w:sz w:val="28"/>
    </w:rPr>
  </w:style>
  <w:style w:type="paragraph" w:customStyle="1" w:styleId="Recref">
    <w:name w:val="Rec_ref"/>
    <w:basedOn w:val="Normal"/>
    <w:next w:val="Recdate"/>
    <w:rsid w:val="0023788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23788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23788E"/>
  </w:style>
  <w:style w:type="paragraph" w:customStyle="1" w:styleId="QuestionNo">
    <w:name w:val="Question_No"/>
    <w:basedOn w:val="RecNo"/>
    <w:next w:val="Questiontitle"/>
    <w:rsid w:val="0023788E"/>
  </w:style>
  <w:style w:type="paragraph" w:customStyle="1" w:styleId="Questionref">
    <w:name w:val="Question_ref"/>
    <w:basedOn w:val="Recref"/>
    <w:next w:val="Questiondate"/>
    <w:rsid w:val="0023788E"/>
  </w:style>
  <w:style w:type="paragraph" w:customStyle="1" w:styleId="Questiontitle">
    <w:name w:val="Question_title"/>
    <w:basedOn w:val="Rectitle"/>
    <w:next w:val="Questionref"/>
    <w:rsid w:val="0023788E"/>
  </w:style>
  <w:style w:type="character" w:customStyle="1" w:styleId="Recdef">
    <w:name w:val="Rec_def"/>
    <w:basedOn w:val="DefaultParagraphFont"/>
    <w:rsid w:val="0023788E"/>
    <w:rPr>
      <w:b/>
    </w:rPr>
  </w:style>
  <w:style w:type="paragraph" w:customStyle="1" w:styleId="Reftext">
    <w:name w:val="Ref_text"/>
    <w:basedOn w:val="Normal"/>
    <w:rsid w:val="0023788E"/>
    <w:pPr>
      <w:ind w:left="794" w:hanging="794"/>
    </w:pPr>
  </w:style>
  <w:style w:type="paragraph" w:customStyle="1" w:styleId="Reftitle">
    <w:name w:val="Ref_title"/>
    <w:basedOn w:val="Normal"/>
    <w:next w:val="Reftext"/>
    <w:rsid w:val="0023788E"/>
    <w:pPr>
      <w:spacing w:before="480"/>
      <w:jc w:val="center"/>
    </w:pPr>
    <w:rPr>
      <w:b/>
    </w:rPr>
  </w:style>
  <w:style w:type="paragraph" w:customStyle="1" w:styleId="Repdate">
    <w:name w:val="Rep_date"/>
    <w:basedOn w:val="Recdate"/>
    <w:next w:val="Normalaftertitle"/>
    <w:rsid w:val="0023788E"/>
  </w:style>
  <w:style w:type="paragraph" w:customStyle="1" w:styleId="RepNo">
    <w:name w:val="Rep_No"/>
    <w:basedOn w:val="RecNo"/>
    <w:next w:val="Reptitle"/>
    <w:rsid w:val="0023788E"/>
  </w:style>
  <w:style w:type="paragraph" w:customStyle="1" w:styleId="Repref">
    <w:name w:val="Rep_ref"/>
    <w:basedOn w:val="Recref"/>
    <w:next w:val="Repdate"/>
    <w:rsid w:val="0023788E"/>
  </w:style>
  <w:style w:type="paragraph" w:customStyle="1" w:styleId="Reptitle">
    <w:name w:val="Rep_title"/>
    <w:basedOn w:val="Rectitle"/>
    <w:next w:val="Repref"/>
    <w:rsid w:val="0023788E"/>
  </w:style>
  <w:style w:type="paragraph" w:customStyle="1" w:styleId="Resdate">
    <w:name w:val="Res_date"/>
    <w:basedOn w:val="Recdate"/>
    <w:next w:val="Normalaftertitle"/>
    <w:rsid w:val="0023788E"/>
  </w:style>
  <w:style w:type="character" w:customStyle="1" w:styleId="Resdef">
    <w:name w:val="Res_def"/>
    <w:basedOn w:val="DefaultParagraphFont"/>
    <w:rsid w:val="0023788E"/>
    <w:rPr>
      <w:rFonts w:ascii="Times New Roman" w:hAnsi="Times New Roman"/>
      <w:b/>
    </w:rPr>
  </w:style>
  <w:style w:type="paragraph" w:customStyle="1" w:styleId="ResNo">
    <w:name w:val="Res_No"/>
    <w:basedOn w:val="RecNo"/>
    <w:next w:val="Restitle"/>
    <w:rsid w:val="0023788E"/>
  </w:style>
  <w:style w:type="paragraph" w:customStyle="1" w:styleId="Resref">
    <w:name w:val="Res_ref"/>
    <w:basedOn w:val="Recref"/>
    <w:next w:val="Resdate"/>
    <w:rsid w:val="0023788E"/>
  </w:style>
  <w:style w:type="paragraph" w:customStyle="1" w:styleId="Restitle">
    <w:name w:val="Res_title"/>
    <w:basedOn w:val="Rectitle"/>
    <w:next w:val="Resref"/>
    <w:rsid w:val="0023788E"/>
  </w:style>
  <w:style w:type="paragraph" w:customStyle="1" w:styleId="SectionNo">
    <w:name w:val="Section_No"/>
    <w:basedOn w:val="Normal"/>
    <w:next w:val="Sectiontitle"/>
    <w:rsid w:val="0023788E"/>
    <w:pPr>
      <w:keepNext/>
      <w:keepLines/>
      <w:spacing w:before="480" w:after="80"/>
      <w:jc w:val="center"/>
    </w:pPr>
    <w:rPr>
      <w:caps/>
      <w:sz w:val="28"/>
    </w:rPr>
  </w:style>
  <w:style w:type="paragraph" w:customStyle="1" w:styleId="Sectiontitle">
    <w:name w:val="Section_title"/>
    <w:basedOn w:val="Normal"/>
    <w:next w:val="Normalaftertitle"/>
    <w:rsid w:val="0023788E"/>
    <w:pPr>
      <w:keepNext/>
      <w:keepLines/>
      <w:spacing w:before="480" w:after="280"/>
      <w:jc w:val="center"/>
    </w:pPr>
    <w:rPr>
      <w:b/>
      <w:sz w:val="28"/>
    </w:rPr>
  </w:style>
  <w:style w:type="paragraph" w:customStyle="1" w:styleId="Source">
    <w:name w:val="Source"/>
    <w:basedOn w:val="Normal"/>
    <w:next w:val="Normalaftertitle"/>
    <w:rsid w:val="0023788E"/>
    <w:pPr>
      <w:spacing w:before="840" w:after="200"/>
      <w:jc w:val="center"/>
    </w:pPr>
    <w:rPr>
      <w:b/>
      <w:sz w:val="28"/>
    </w:rPr>
  </w:style>
  <w:style w:type="paragraph" w:customStyle="1" w:styleId="SpecialFooter">
    <w:name w:val="Special Footer"/>
    <w:basedOn w:val="Footer"/>
    <w:rsid w:val="0023788E"/>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23788E"/>
    <w:rPr>
      <w:b/>
      <w:color w:val="auto"/>
    </w:rPr>
  </w:style>
  <w:style w:type="paragraph" w:customStyle="1" w:styleId="Tabletext">
    <w:name w:val="Table_text"/>
    <w:basedOn w:val="Normal"/>
    <w:rsid w:val="0023788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Normal"/>
    <w:next w:val="Tabletext"/>
    <w:rsid w:val="0023788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23788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rsid w:val="0023788E"/>
    <w:pPr>
      <w:keepNext/>
      <w:spacing w:before="560" w:after="120"/>
      <w:jc w:val="center"/>
    </w:pPr>
    <w:rPr>
      <w:caps/>
    </w:rPr>
  </w:style>
  <w:style w:type="paragraph" w:customStyle="1" w:styleId="Tableref">
    <w:name w:val="Table_ref"/>
    <w:basedOn w:val="Normal"/>
    <w:next w:val="TabletitleBR"/>
    <w:rsid w:val="0023788E"/>
    <w:pPr>
      <w:keepNext/>
      <w:spacing w:before="0" w:after="120"/>
      <w:jc w:val="center"/>
    </w:pPr>
  </w:style>
  <w:style w:type="paragraph" w:customStyle="1" w:styleId="Title1">
    <w:name w:val="Title 1"/>
    <w:basedOn w:val="Source"/>
    <w:next w:val="Title2"/>
    <w:rsid w:val="0023788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3788E"/>
  </w:style>
  <w:style w:type="paragraph" w:customStyle="1" w:styleId="Title3">
    <w:name w:val="Title 3"/>
    <w:basedOn w:val="Title2"/>
    <w:next w:val="Title4"/>
    <w:rsid w:val="0023788E"/>
    <w:rPr>
      <w:caps w:val="0"/>
    </w:rPr>
  </w:style>
  <w:style w:type="paragraph" w:customStyle="1" w:styleId="Title4">
    <w:name w:val="Title 4"/>
    <w:basedOn w:val="Title3"/>
    <w:next w:val="Heading1"/>
    <w:rsid w:val="0023788E"/>
    <w:rPr>
      <w:b/>
    </w:rPr>
  </w:style>
  <w:style w:type="paragraph" w:customStyle="1" w:styleId="toc0">
    <w:name w:val="toc 0"/>
    <w:basedOn w:val="Normal"/>
    <w:next w:val="TOC1"/>
    <w:rsid w:val="0023788E"/>
    <w:pPr>
      <w:tabs>
        <w:tab w:val="clear" w:pos="794"/>
        <w:tab w:val="clear" w:pos="1191"/>
        <w:tab w:val="clear" w:pos="1588"/>
        <w:tab w:val="clear" w:pos="1985"/>
        <w:tab w:val="right" w:pos="9639"/>
      </w:tabs>
    </w:pPr>
    <w:rPr>
      <w:b/>
    </w:rPr>
  </w:style>
  <w:style w:type="paragraph" w:styleId="TOC1">
    <w:name w:val="toc 1"/>
    <w:basedOn w:val="Normal"/>
    <w:semiHidden/>
    <w:rsid w:val="0023788E"/>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23788E"/>
    <w:pPr>
      <w:spacing w:before="80"/>
      <w:ind w:left="1531" w:hanging="851"/>
    </w:pPr>
  </w:style>
  <w:style w:type="paragraph" w:styleId="TOC3">
    <w:name w:val="toc 3"/>
    <w:basedOn w:val="TOC2"/>
    <w:semiHidden/>
    <w:rsid w:val="0023788E"/>
  </w:style>
  <w:style w:type="paragraph" w:styleId="TOC4">
    <w:name w:val="toc 4"/>
    <w:basedOn w:val="TOC3"/>
    <w:semiHidden/>
    <w:rsid w:val="0023788E"/>
  </w:style>
  <w:style w:type="paragraph" w:styleId="TOC5">
    <w:name w:val="toc 5"/>
    <w:basedOn w:val="TOC4"/>
    <w:semiHidden/>
    <w:rsid w:val="0023788E"/>
  </w:style>
  <w:style w:type="paragraph" w:styleId="TOC6">
    <w:name w:val="toc 6"/>
    <w:basedOn w:val="TOC4"/>
    <w:semiHidden/>
    <w:rsid w:val="0023788E"/>
  </w:style>
  <w:style w:type="paragraph" w:styleId="TOC7">
    <w:name w:val="toc 7"/>
    <w:basedOn w:val="TOC4"/>
    <w:semiHidden/>
    <w:rsid w:val="0023788E"/>
  </w:style>
  <w:style w:type="paragraph" w:styleId="TOC8">
    <w:name w:val="toc 8"/>
    <w:basedOn w:val="TOC4"/>
    <w:semiHidden/>
    <w:rsid w:val="0023788E"/>
  </w:style>
  <w:style w:type="paragraph" w:customStyle="1" w:styleId="FiguretitleBR">
    <w:name w:val="Figure_title_BR"/>
    <w:basedOn w:val="TabletitleBR"/>
    <w:next w:val="Figurewithouttitle"/>
    <w:rsid w:val="0023788E"/>
    <w:pPr>
      <w:keepNext w:val="0"/>
      <w:spacing w:after="480"/>
    </w:pPr>
  </w:style>
  <w:style w:type="paragraph" w:customStyle="1" w:styleId="FigureNoBR">
    <w:name w:val="Figure_No_BR"/>
    <w:basedOn w:val="Normal"/>
    <w:next w:val="FiguretitleBR"/>
    <w:rsid w:val="0023788E"/>
    <w:pPr>
      <w:keepNext/>
      <w:keepLines/>
      <w:spacing w:before="480" w:after="120"/>
      <w:jc w:val="center"/>
    </w:pPr>
    <w:rPr>
      <w:caps/>
    </w:rPr>
  </w:style>
  <w:style w:type="table" w:styleId="TableGrid">
    <w:name w:val="Table Grid"/>
    <w:basedOn w:val="TableNormal"/>
    <w:rsid w:val="00FA7B4D"/>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595B30"/>
    <w:rPr>
      <w:color w:val="0000FF" w:themeColor="hyperlink"/>
      <w:u w:val="single"/>
    </w:rPr>
  </w:style>
  <w:style w:type="paragraph" w:customStyle="1" w:styleId="Normalaftertitle0">
    <w:name w:val="Normal after title"/>
    <w:basedOn w:val="Normal"/>
    <w:next w:val="Normal"/>
    <w:link w:val="NormalaftertitleChar"/>
    <w:uiPriority w:val="99"/>
    <w:rsid w:val="001E55B8"/>
    <w:pPr>
      <w:tabs>
        <w:tab w:val="clear" w:pos="794"/>
        <w:tab w:val="clear" w:pos="1191"/>
        <w:tab w:val="clear" w:pos="1588"/>
        <w:tab w:val="clear" w:pos="1985"/>
        <w:tab w:val="left" w:pos="1134"/>
        <w:tab w:val="left" w:pos="1871"/>
        <w:tab w:val="left" w:pos="2268"/>
      </w:tabs>
      <w:spacing w:before="280"/>
    </w:pPr>
    <w:rPr>
      <w:lang w:val="en-GB"/>
    </w:rPr>
  </w:style>
  <w:style w:type="character" w:customStyle="1" w:styleId="NormalaftertitleChar">
    <w:name w:val="Normal after title Char"/>
    <w:basedOn w:val="DefaultParagraphFont"/>
    <w:link w:val="Normalaftertitle0"/>
    <w:uiPriority w:val="99"/>
    <w:rsid w:val="001E55B8"/>
    <w:rPr>
      <w:rFonts w:ascii="Times New Roman" w:hAnsi="Times New Roman"/>
      <w:sz w:val="24"/>
      <w:lang w:val="en-GB" w:eastAsia="en-US"/>
    </w:rPr>
  </w:style>
  <w:style w:type="paragraph" w:customStyle="1" w:styleId="Reasons">
    <w:name w:val="Reasons"/>
    <w:basedOn w:val="Normal"/>
    <w:qFormat/>
    <w:rsid w:val="001E55B8"/>
    <w:pPr>
      <w:tabs>
        <w:tab w:val="clear" w:pos="794"/>
        <w:tab w:val="clear" w:pos="1191"/>
        <w:tab w:val="clear" w:pos="1588"/>
        <w:tab w:val="clear" w:pos="1985"/>
      </w:tabs>
      <w:overflowPunct/>
      <w:autoSpaceDE/>
      <w:autoSpaceDN/>
      <w:adjustRightInd/>
      <w:spacing w:before="0"/>
      <w:textAlignment w:val="auto"/>
    </w:pPr>
    <w:rPr>
      <w:lang w:val="en-US"/>
    </w:rPr>
  </w:style>
  <w:style w:type="paragraph" w:customStyle="1" w:styleId="AnnexNotitle0">
    <w:name w:val="Annex_No &amp; title"/>
    <w:basedOn w:val="Normal"/>
    <w:next w:val="Normalaftertitle"/>
    <w:rsid w:val="007B70D1"/>
    <w:pPr>
      <w:keepNext/>
      <w:keepLines/>
      <w:spacing w:before="480"/>
      <w:jc w:val="center"/>
    </w:pPr>
    <w:rPr>
      <w:b/>
      <w:sz w:val="28"/>
    </w:rPr>
  </w:style>
  <w:style w:type="paragraph" w:customStyle="1" w:styleId="AnnexNoTitle1">
    <w:name w:val="Annex_NoTitle"/>
    <w:basedOn w:val="Normal"/>
    <w:next w:val="Normal"/>
    <w:link w:val="AnnexNoTitleChar"/>
    <w:uiPriority w:val="99"/>
    <w:rsid w:val="007B70D1"/>
    <w:pPr>
      <w:keepNext/>
      <w:keepLines/>
      <w:spacing w:before="480"/>
      <w:jc w:val="center"/>
    </w:pPr>
    <w:rPr>
      <w:b/>
      <w:sz w:val="28"/>
      <w:lang w:val="en-GB"/>
    </w:rPr>
  </w:style>
  <w:style w:type="character" w:customStyle="1" w:styleId="AnnexNoTitleChar">
    <w:name w:val="Annex_NoTitle Char"/>
    <w:basedOn w:val="DefaultParagraphFont"/>
    <w:link w:val="AnnexNoTitle1"/>
    <w:uiPriority w:val="99"/>
    <w:locked/>
    <w:rsid w:val="007B70D1"/>
    <w:rPr>
      <w:rFonts w:ascii="Times New Roman" w:hAnsi="Times New Roman"/>
      <w:b/>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itu.int/rec/R-REC-M/en"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tu.int/ITU-T/dbase/patent/patent-policy.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tu.int/pub/R-REC"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rsgd@itu.int" TargetMode="Externa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ulia\Application%20Data\Microsoft\Templates\POOL%20F%20-%20ITU\PF_BRci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PF_BRcirc.dotm</Template>
  <TotalTime>28</TotalTime>
  <Pages>3</Pages>
  <Words>622</Words>
  <Characters>4146</Characters>
  <Application>Microsoft Office Word</Application>
  <DocSecurity>0</DocSecurity>
  <Lines>34</Lines>
  <Paragraphs>9</Paragraphs>
  <ScaleCrop>false</ScaleCrop>
  <HeadingPairs>
    <vt:vector size="4" baseType="variant">
      <vt:variant>
        <vt:lpstr>Title</vt:lpstr>
      </vt:variant>
      <vt:variant>
        <vt:i4>1</vt:i4>
      </vt:variant>
      <vt:variant>
        <vt:lpstr>UNION INTERNATIONALE DES TÉLÉCOMMUNICATIONS</vt:lpstr>
      </vt:variant>
      <vt:variant>
        <vt:i4>0</vt:i4>
      </vt:variant>
    </vt:vector>
  </HeadingPairs>
  <TitlesOfParts>
    <vt:vector size="1" baseType="lpstr">
      <vt:lpstr>UNION INTERNATIONALE DES TÉLÉCOMMUNICATIONS</vt:lpstr>
    </vt:vector>
  </TitlesOfParts>
  <Company>ITU</Company>
  <LinksUpToDate>false</LinksUpToDate>
  <CharactersWithSpaces>4759</CharactersWithSpaces>
  <SharedDoc>false</SharedDoc>
  <HLinks>
    <vt:vector size="6" baseType="variant">
      <vt:variant>
        <vt:i4>2752612</vt:i4>
      </vt:variant>
      <vt:variant>
        <vt:i4>21</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subject/>
  <dc:creator>Julia Marquez, Mari Carmen</dc:creator>
  <cp:keywords/>
  <dc:description/>
  <cp:lastModifiedBy>jovet</cp:lastModifiedBy>
  <cp:revision>23</cp:revision>
  <cp:lastPrinted>2001-07-17T10:54:00Z</cp:lastPrinted>
  <dcterms:created xsi:type="dcterms:W3CDTF">2013-02-06T09:49:00Z</dcterms:created>
  <dcterms:modified xsi:type="dcterms:W3CDTF">2013-02-07T15:26:00Z</dcterms:modified>
</cp:coreProperties>
</file>