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CC65D3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A05B3F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CC65D3" w:rsidP="00A05B3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8884247" wp14:editId="6E6354F0">
                  <wp:extent cx="838200" cy="944880"/>
                  <wp:effectExtent l="19050" t="0" r="0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A05B3F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A05B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A05B3F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A05B3F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6D0B9E" w:rsidRDefault="00147E21" w:rsidP="00A05B3F">
            <w:pPr>
              <w:tabs>
                <w:tab w:val="left" w:pos="7513"/>
              </w:tabs>
              <w:jc w:val="center"/>
              <w:rPr>
                <w:b/>
                <w:bCs/>
                <w:lang w:val="fr-FR" w:eastAsia="zh-CN"/>
              </w:rPr>
            </w:pPr>
            <w:bookmarkStart w:id="0" w:name="dletter"/>
            <w:bookmarkEnd w:id="0"/>
            <w:r w:rsidRPr="005D3FCD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1C7B0D" w:rsidRPr="006D0B9E" w:rsidRDefault="00693432" w:rsidP="0001625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6D0B9E">
              <w:rPr>
                <w:b/>
                <w:bCs/>
                <w:lang w:val="fr-FR" w:eastAsia="zh-CN"/>
              </w:rPr>
              <w:t>CACE/</w:t>
            </w:r>
            <w:r w:rsidR="00930A2E">
              <w:rPr>
                <w:b/>
                <w:bCs/>
                <w:lang w:val="fr-CH" w:eastAsia="zh-CN"/>
              </w:rPr>
              <w:t>5</w:t>
            </w:r>
            <w:r w:rsidR="00930A2E">
              <w:rPr>
                <w:rFonts w:hint="eastAsia"/>
                <w:b/>
                <w:bCs/>
                <w:lang w:val="fr-CH" w:eastAsia="zh-CN"/>
              </w:rPr>
              <w:t>8</w:t>
            </w:r>
            <w:r w:rsidR="00930A2E">
              <w:rPr>
                <w:b/>
                <w:bCs/>
                <w:lang w:val="fr-CH" w:eastAsia="zh-CN"/>
              </w:rPr>
              <w:t>3</w:t>
            </w:r>
          </w:p>
        </w:tc>
        <w:tc>
          <w:tcPr>
            <w:tcW w:w="7502" w:type="dxa"/>
          </w:tcPr>
          <w:p w:rsidR="00B87E04" w:rsidRPr="005D3FCD" w:rsidRDefault="00930A2E" w:rsidP="00A05B3F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357846" w:rsidRPr="00505A6A" w:rsidRDefault="00357846" w:rsidP="00930A2E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致国际电联各成员国主管部门、无线电通信部门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="00930A2E">
        <w:rPr>
          <w:rFonts w:eastAsia="SimSun" w:hint="eastAsia"/>
          <w:b/>
          <w:lang w:eastAsia="zh-CN"/>
        </w:rPr>
        <w:t>7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505A6A" w:rsidRDefault="00505A6A" w:rsidP="00930A2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="00930A2E">
        <w:rPr>
          <w:rFonts w:hint="eastAsia"/>
          <w:b/>
          <w:lang w:eastAsia="zh-CN"/>
        </w:rPr>
        <w:t>7</w:t>
      </w:r>
      <w:r w:rsidRPr="00505A6A">
        <w:rPr>
          <w:rFonts w:hint="eastAsia"/>
          <w:b/>
          <w:lang w:eastAsia="zh-CN"/>
        </w:rPr>
        <w:t>研究组</w:t>
      </w:r>
    </w:p>
    <w:p w:rsidR="00883CFD" w:rsidRPr="006459EF" w:rsidRDefault="00883CFD" w:rsidP="00930A2E">
      <w:pPr>
        <w:tabs>
          <w:tab w:val="clear" w:pos="1588"/>
          <w:tab w:val="clear" w:pos="1985"/>
          <w:tab w:val="left" w:pos="2184"/>
        </w:tabs>
        <w:ind w:firstLine="1442"/>
        <w:rPr>
          <w:b/>
          <w:bCs/>
          <w:lang w:eastAsia="zh-CN"/>
        </w:rPr>
      </w:pPr>
      <w:r w:rsidRPr="006459EF">
        <w:rPr>
          <w:b/>
          <w:bCs/>
          <w:lang w:eastAsia="zh-CN"/>
        </w:rPr>
        <w:t>–</w:t>
      </w:r>
      <w:r w:rsidRPr="006459EF">
        <w:rPr>
          <w:b/>
          <w:bCs/>
          <w:lang w:eastAsia="zh-CN"/>
        </w:rPr>
        <w:tab/>
      </w:r>
      <w:r w:rsidRPr="006459EF">
        <w:rPr>
          <w:rFonts w:ascii="SimSun" w:cs="SimSun" w:hint="eastAsia"/>
          <w:b/>
          <w:bCs/>
          <w:lang w:eastAsia="zh-CN"/>
        </w:rPr>
        <w:t>批准</w:t>
      </w:r>
      <w:r w:rsidR="00930A2E"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份新的</w:t>
      </w:r>
      <w:r w:rsidRPr="006459EF">
        <w:rPr>
          <w:b/>
          <w:bCs/>
          <w:lang w:eastAsia="zh-CN"/>
        </w:rPr>
        <w:t>ITU-R</w:t>
      </w:r>
      <w:r>
        <w:rPr>
          <w:rFonts w:ascii="SimSun" w:cs="SimSun" w:hint="eastAsia"/>
          <w:b/>
          <w:bCs/>
          <w:lang w:eastAsia="zh-CN"/>
        </w:rPr>
        <w:t>建议书</w:t>
      </w:r>
      <w:r w:rsidRPr="006459EF">
        <w:rPr>
          <w:rFonts w:ascii="SimSun" w:cs="SimSun" w:hint="eastAsia"/>
          <w:b/>
          <w:bCs/>
          <w:lang w:eastAsia="zh-CN"/>
        </w:rPr>
        <w:t>和</w:t>
      </w:r>
      <w:r w:rsidR="00930A2E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份</w:t>
      </w:r>
      <w:r>
        <w:rPr>
          <w:rFonts w:ascii="SimSun" w:cs="SimSun" w:hint="eastAsia"/>
          <w:b/>
          <w:bCs/>
          <w:lang w:eastAsia="zh-CN"/>
        </w:rPr>
        <w:t>经修订的</w:t>
      </w:r>
      <w:r w:rsidRPr="006459EF">
        <w:rPr>
          <w:b/>
          <w:bCs/>
          <w:lang w:eastAsia="zh-CN"/>
        </w:rPr>
        <w:t>ITU-R</w:t>
      </w:r>
      <w:r>
        <w:rPr>
          <w:rFonts w:hint="eastAsia"/>
          <w:b/>
          <w:bCs/>
          <w:lang w:eastAsia="zh-CN"/>
        </w:rPr>
        <w:t>建议书</w:t>
      </w:r>
    </w:p>
    <w:p w:rsidR="00505A6A" w:rsidRPr="00505A6A" w:rsidRDefault="00505A6A" w:rsidP="00930A2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firstLine="1442"/>
        <w:rPr>
          <w:b/>
          <w:lang w:eastAsia="zh-CN"/>
        </w:rPr>
      </w:pPr>
      <w:r w:rsidRPr="00505A6A">
        <w:rPr>
          <w:b/>
          <w:lang w:eastAsia="zh-CN"/>
        </w:rPr>
        <w:t>–</w:t>
      </w:r>
      <w:r w:rsidRPr="00505A6A">
        <w:rPr>
          <w:b/>
          <w:lang w:eastAsia="zh-CN"/>
        </w:rPr>
        <w:tab/>
      </w:r>
      <w:r w:rsidR="00016257">
        <w:rPr>
          <w:rFonts w:hint="eastAsia"/>
          <w:b/>
          <w:lang w:eastAsia="zh-CN"/>
        </w:rPr>
        <w:t>废止</w:t>
      </w:r>
      <w:r w:rsidR="00930A2E">
        <w:rPr>
          <w:rFonts w:hint="eastAsia"/>
          <w:b/>
          <w:lang w:eastAsia="zh-CN"/>
        </w:rPr>
        <w:t>2</w:t>
      </w:r>
      <w:r w:rsidRPr="00505A6A">
        <w:rPr>
          <w:rFonts w:hint="eastAsia"/>
          <w:b/>
          <w:lang w:eastAsia="zh-CN"/>
        </w:rPr>
        <w:t>份建议书</w:t>
      </w:r>
    </w:p>
    <w:p w:rsidR="00880D9E" w:rsidRDefault="00880D9E" w:rsidP="00930A2E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930A2E">
        <w:rPr>
          <w:lang w:eastAsia="zh-CN"/>
        </w:rPr>
        <w:t>2012</w:t>
      </w:r>
      <w:r w:rsidR="00930A2E">
        <w:rPr>
          <w:rFonts w:hint="eastAsia"/>
          <w:lang w:eastAsia="zh-CN"/>
        </w:rPr>
        <w:t>年</w:t>
      </w:r>
      <w:r w:rsidR="00930A2E">
        <w:rPr>
          <w:rFonts w:hint="eastAsia"/>
          <w:lang w:eastAsia="zh-CN"/>
        </w:rPr>
        <w:t>6</w:t>
      </w:r>
      <w:r w:rsidR="00930A2E">
        <w:rPr>
          <w:rFonts w:hint="eastAsia"/>
          <w:lang w:eastAsia="zh-CN"/>
        </w:rPr>
        <w:t>月</w:t>
      </w:r>
      <w:r w:rsidR="00930A2E">
        <w:rPr>
          <w:rFonts w:hint="eastAsia"/>
          <w:lang w:eastAsia="zh-CN"/>
        </w:rPr>
        <w:t>6</w:t>
      </w:r>
      <w:r w:rsidR="00930A2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r w:rsidR="00016257">
        <w:rPr>
          <w:lang w:val="fr-FR" w:eastAsia="zh-CN"/>
        </w:rPr>
        <w:t>CA</w:t>
      </w:r>
      <w:r w:rsidR="00016257">
        <w:rPr>
          <w:rFonts w:hint="eastAsia"/>
          <w:lang w:val="fr-FR" w:eastAsia="zh-CN"/>
        </w:rPr>
        <w:t>CE</w:t>
      </w:r>
      <w:r>
        <w:rPr>
          <w:lang w:val="fr-FR" w:eastAsia="zh-CN"/>
        </w:rPr>
        <w:t>/</w:t>
      </w:r>
      <w:r w:rsidR="00930A2E">
        <w:rPr>
          <w:rFonts w:hint="eastAsia"/>
          <w:lang w:val="fr-FR" w:eastAsia="zh-CN"/>
        </w:rPr>
        <w:t>573</w:t>
      </w:r>
      <w:r>
        <w:rPr>
          <w:rFonts w:hint="eastAsia"/>
          <w:lang w:eastAsia="zh-CN"/>
        </w:rPr>
        <w:t>号行政通函，</w:t>
      </w:r>
      <w:r w:rsidR="00930A2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份</w:t>
      </w:r>
      <w:r w:rsidR="00A05B3F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建议书草案</w:t>
      </w:r>
      <w:r w:rsidR="00016257">
        <w:rPr>
          <w:rFonts w:hint="eastAsia"/>
          <w:lang w:eastAsia="zh-CN"/>
        </w:rPr>
        <w:t>和</w:t>
      </w:r>
      <w:r w:rsidR="00930A2E">
        <w:rPr>
          <w:rFonts w:hint="eastAsia"/>
          <w:lang w:eastAsia="zh-CN"/>
        </w:rPr>
        <w:t>1</w:t>
      </w:r>
      <w:r w:rsidR="00016257">
        <w:rPr>
          <w:rFonts w:hint="eastAsia"/>
          <w:lang w:eastAsia="zh-CN"/>
        </w:rPr>
        <w:t>份修订建议书草案</w:t>
      </w:r>
      <w:r>
        <w:rPr>
          <w:rFonts w:hint="eastAsia"/>
          <w:lang w:eastAsia="zh-CN"/>
        </w:rPr>
        <w:t>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 w:rsidR="006D0B9E">
        <w:rPr>
          <w:rFonts w:hint="eastAsia"/>
          <w:lang w:eastAsia="zh-CN"/>
        </w:rPr>
        <w:t>-6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880D9E" w:rsidRDefault="00880D9E" w:rsidP="00930A2E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44B9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的条件已于</w:t>
      </w:r>
      <w:r>
        <w:rPr>
          <w:lang w:eastAsia="zh-CN"/>
        </w:rPr>
        <w:t>201</w:t>
      </w:r>
      <w:r w:rsidR="00A05B3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930A2E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930A2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880D9E" w:rsidRDefault="00880D9E" w:rsidP="00930A2E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016257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建议书的标题及分配的编号。</w:t>
      </w:r>
      <w:r w:rsidR="00016257">
        <w:rPr>
          <w:rFonts w:hint="eastAsia"/>
          <w:lang w:eastAsia="zh-CN"/>
        </w:rPr>
        <w:t>附件</w:t>
      </w:r>
      <w:r w:rsidR="00016257">
        <w:rPr>
          <w:rFonts w:hint="eastAsia"/>
          <w:lang w:eastAsia="zh-CN"/>
        </w:rPr>
        <w:t>2</w:t>
      </w:r>
      <w:r w:rsidR="00016257">
        <w:rPr>
          <w:rFonts w:hint="eastAsia"/>
          <w:lang w:eastAsia="zh-CN"/>
        </w:rPr>
        <w:t>提供了废止建议书的清单。</w:t>
      </w:r>
    </w:p>
    <w:p w:rsidR="00ED4687" w:rsidRDefault="00ED4687" w:rsidP="00930A2E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ED4687" w:rsidRDefault="00ED4687" w:rsidP="00930A2E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880D9E" w:rsidRDefault="00880D9E" w:rsidP="00A05B3F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bookmarkStart w:id="3" w:name="_GoBack"/>
      <w:bookmarkEnd w:id="3"/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Default="00880D9E" w:rsidP="00A05B3F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 w:rsidR="00930A2E">
        <w:rPr>
          <w:rFonts w:hint="eastAsia"/>
          <w:lang w:val="fr-FR" w:eastAsia="zh-CN"/>
        </w:rPr>
        <w:t>2</w:t>
      </w:r>
      <w:r>
        <w:rPr>
          <w:rFonts w:hint="eastAsia"/>
          <w:lang w:val="fr-FR" w:eastAsia="zh-CN"/>
        </w:rPr>
        <w:t>件</w:t>
      </w:r>
    </w:p>
    <w:p w:rsidR="00880D9E" w:rsidRPr="00D81426" w:rsidRDefault="00880D9E" w:rsidP="00A05B3F">
      <w:pPr>
        <w:tabs>
          <w:tab w:val="left" w:pos="6237"/>
        </w:tabs>
        <w:rPr>
          <w:sz w:val="16"/>
          <w:u w:val="single"/>
          <w:lang w:eastAsia="zh-CN"/>
        </w:rPr>
      </w:pPr>
      <w:r w:rsidRPr="00D81426">
        <w:rPr>
          <w:rFonts w:hint="eastAsia"/>
          <w:sz w:val="16"/>
          <w:u w:val="single"/>
          <w:lang w:eastAsia="zh-CN"/>
        </w:rPr>
        <w:t>分发：</w:t>
      </w:r>
    </w:p>
    <w:p w:rsidR="00880D9E" w:rsidRDefault="00880D9E" w:rsidP="00930A2E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</w:t>
      </w:r>
      <w:r w:rsidR="00A05B3F">
        <w:rPr>
          <w:rFonts w:hint="eastAsia"/>
          <w:sz w:val="16"/>
          <w:lang w:eastAsia="zh-CN"/>
        </w:rPr>
        <w:t>各</w:t>
      </w:r>
      <w:r w:rsidR="000A2F12" w:rsidRPr="004D0411">
        <w:rPr>
          <w:rFonts w:hint="eastAsia"/>
          <w:sz w:val="16"/>
          <w:lang w:eastAsia="zh-CN"/>
        </w:rPr>
        <w:t>成员国主管部门和参加无线电通信第</w:t>
      </w:r>
      <w:r w:rsidR="00930A2E">
        <w:rPr>
          <w:rFonts w:hint="eastAsia"/>
          <w:sz w:val="16"/>
          <w:lang w:eastAsia="zh-CN"/>
        </w:rPr>
        <w:t>7</w:t>
      </w:r>
      <w:r w:rsidR="000A2F12" w:rsidRPr="004D0411">
        <w:rPr>
          <w:rFonts w:hint="eastAsia"/>
          <w:sz w:val="16"/>
          <w:lang w:eastAsia="zh-CN"/>
        </w:rPr>
        <w:t>研究组工作的无线电通信部门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930A2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930A2E">
        <w:rPr>
          <w:rFonts w:hint="eastAsia"/>
          <w:sz w:val="16"/>
          <w:lang w:eastAsia="zh-CN"/>
        </w:rPr>
        <w:t>7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B00693" w:rsidRDefault="00880D9E" w:rsidP="00ED4687">
      <w:pPr>
        <w:tabs>
          <w:tab w:val="left" w:pos="567"/>
          <w:tab w:val="left" w:pos="6237"/>
        </w:tabs>
        <w:spacing w:before="0"/>
        <w:rPr>
          <w:sz w:val="16"/>
          <w:u w:val="single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  <w:r w:rsidR="00B00693">
        <w:rPr>
          <w:sz w:val="16"/>
          <w:u w:val="single"/>
          <w:lang w:eastAsia="zh-CN"/>
        </w:rPr>
        <w:br w:type="page"/>
      </w:r>
    </w:p>
    <w:p w:rsidR="005749E6" w:rsidRDefault="005A0128" w:rsidP="00A05B3F">
      <w:pPr>
        <w:pStyle w:val="AnnexNotitle"/>
        <w:rPr>
          <w:lang w:eastAsia="zh-CN"/>
        </w:rPr>
      </w:pPr>
      <w:bookmarkStart w:id="4" w:name="recibido"/>
      <w:bookmarkEnd w:id="4"/>
      <w:r w:rsidRPr="0006765B">
        <w:rPr>
          <w:rFonts w:hint="eastAsia"/>
          <w:lang w:eastAsia="zh-CN"/>
        </w:rPr>
        <w:lastRenderedPageBreak/>
        <w:t>附件</w:t>
      </w:r>
      <w:r w:rsidR="00016257">
        <w:rPr>
          <w:rFonts w:hint="eastAsia"/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</w:r>
      <w:r w:rsidR="00DE44B9">
        <w:rPr>
          <w:rFonts w:hint="eastAsia"/>
          <w:lang w:eastAsia="zh-CN"/>
        </w:rPr>
        <w:t>获</w:t>
      </w:r>
      <w:r w:rsidR="00A05B3F">
        <w:rPr>
          <w:rFonts w:hint="eastAsia"/>
          <w:lang w:eastAsia="zh-CN"/>
        </w:rPr>
        <w:t>得</w:t>
      </w:r>
      <w:r w:rsidRPr="0006765B">
        <w:rPr>
          <w:rFonts w:hint="eastAsia"/>
          <w:lang w:eastAsia="zh-CN"/>
        </w:rPr>
        <w:t>批准的建议书</w:t>
      </w:r>
      <w:r w:rsidR="00CC65D3">
        <w:rPr>
          <w:rFonts w:hint="eastAsia"/>
          <w:lang w:eastAsia="zh-CN"/>
        </w:rPr>
        <w:t>的</w:t>
      </w:r>
      <w:r w:rsidRPr="0006765B">
        <w:rPr>
          <w:rFonts w:hint="eastAsia"/>
          <w:lang w:eastAsia="zh-CN"/>
        </w:rPr>
        <w:t>标题</w:t>
      </w:r>
    </w:p>
    <w:p w:rsidR="00203E9C" w:rsidRDefault="00203E9C" w:rsidP="00A05B3F">
      <w:pPr>
        <w:spacing w:before="0"/>
        <w:rPr>
          <w:lang w:eastAsia="zh-CN"/>
        </w:rPr>
      </w:pPr>
    </w:p>
    <w:p w:rsidR="00930A2E" w:rsidRPr="00930A2E" w:rsidRDefault="00930A2E" w:rsidP="00ED468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eastAsia="Times New Roman"/>
          <w:lang w:eastAsia="zh-CN"/>
        </w:rPr>
      </w:pPr>
      <w:r w:rsidRPr="00930A2E">
        <w:rPr>
          <w:rFonts w:eastAsia="Times New Roman"/>
          <w:u w:val="single"/>
          <w:lang w:eastAsia="zh-CN"/>
        </w:rPr>
        <w:t>ITU-R TF.2018</w:t>
      </w:r>
      <w:r>
        <w:rPr>
          <w:rFonts w:hint="eastAsia"/>
          <w:u w:val="single"/>
          <w:lang w:val="fr-CH" w:eastAsia="zh-CN"/>
        </w:rPr>
        <w:t>建议书</w:t>
      </w:r>
      <w:r w:rsidRPr="00930A2E">
        <w:rPr>
          <w:rFonts w:eastAsia="Times New Roman"/>
          <w:lang w:eastAsia="zh-CN"/>
        </w:rPr>
        <w:tab/>
      </w:r>
      <w:hyperlink r:id="rId10" w:history="1">
        <w:r w:rsidRPr="00930A2E">
          <w:rPr>
            <w:rFonts w:eastAsia="Times New Roman"/>
            <w:color w:val="0000FF" w:themeColor="hyperlink"/>
            <w:u w:val="single"/>
            <w:lang w:eastAsia="zh-CN"/>
          </w:rPr>
          <w:t>7/BL/</w:t>
        </w:r>
        <w:r>
          <w:rPr>
            <w:rFonts w:eastAsiaTheme="minorEastAsia" w:hint="eastAsia"/>
            <w:color w:val="0000FF" w:themeColor="hyperlink"/>
            <w:u w:val="single"/>
            <w:lang w:eastAsia="zh-CN"/>
          </w:rPr>
          <w:t>1</w:t>
        </w:r>
        <w:r>
          <w:rPr>
            <w:rFonts w:eastAsiaTheme="minorEastAsia" w:hint="eastAsia"/>
            <w:color w:val="0000FF" w:themeColor="hyperlink"/>
            <w:u w:val="single"/>
            <w:lang w:eastAsia="zh-CN"/>
          </w:rPr>
          <w:t>号文件</w:t>
        </w:r>
      </w:hyperlink>
    </w:p>
    <w:p w:rsidR="00930A2E" w:rsidRPr="00930A2E" w:rsidRDefault="00930A2E" w:rsidP="00ED4687">
      <w:pPr>
        <w:keepNext/>
        <w:keepLines/>
        <w:spacing w:before="360"/>
        <w:jc w:val="center"/>
        <w:rPr>
          <w:rFonts w:eastAsia="Times New Roman"/>
          <w:b/>
          <w:sz w:val="28"/>
          <w:szCs w:val="24"/>
          <w:lang w:eastAsia="zh-CN"/>
        </w:rPr>
      </w:pPr>
      <w:r>
        <w:rPr>
          <w:rFonts w:hint="eastAsia"/>
          <w:lang w:eastAsia="zh-CN"/>
        </w:rPr>
        <w:t>在地球附近和太阳系中的基于相对论理论的时间传送</w:t>
      </w:r>
    </w:p>
    <w:p w:rsidR="00930A2E" w:rsidRPr="00930A2E" w:rsidRDefault="00930A2E" w:rsidP="00ED4687">
      <w:pPr>
        <w:rPr>
          <w:rFonts w:eastAsia="Times New Roman"/>
          <w:szCs w:val="24"/>
          <w:lang w:eastAsia="zh-CN"/>
        </w:rPr>
      </w:pPr>
    </w:p>
    <w:p w:rsidR="00930A2E" w:rsidRPr="00930A2E" w:rsidRDefault="00930A2E" w:rsidP="00ED468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eastAsia="Times New Roman"/>
          <w:lang w:eastAsia="zh-CN"/>
        </w:rPr>
      </w:pPr>
      <w:r w:rsidRPr="00930A2E">
        <w:rPr>
          <w:rFonts w:eastAsia="Times New Roman"/>
          <w:u w:val="single"/>
          <w:lang w:eastAsia="zh-CN"/>
        </w:rPr>
        <w:t>ITU-R RS.2017</w:t>
      </w:r>
      <w:r>
        <w:rPr>
          <w:rFonts w:hint="eastAsia"/>
          <w:u w:val="single"/>
          <w:lang w:val="fr-CH" w:eastAsia="zh-CN"/>
        </w:rPr>
        <w:t>建议书</w:t>
      </w:r>
      <w:r w:rsidRPr="00930A2E">
        <w:rPr>
          <w:rFonts w:eastAsia="Times New Roman"/>
          <w:lang w:eastAsia="zh-CN"/>
        </w:rPr>
        <w:tab/>
      </w:r>
      <w:hyperlink r:id="rId11" w:history="1">
        <w:r w:rsidRPr="00930A2E">
          <w:rPr>
            <w:rFonts w:eastAsia="Times New Roman"/>
            <w:color w:val="0000FF" w:themeColor="hyperlink"/>
            <w:u w:val="single"/>
            <w:lang w:eastAsia="zh-CN"/>
          </w:rPr>
          <w:t>7/BL/</w:t>
        </w:r>
        <w:r w:rsidR="008F61E1">
          <w:rPr>
            <w:rFonts w:eastAsiaTheme="minorEastAsia" w:hint="eastAsia"/>
            <w:color w:val="0000FF" w:themeColor="hyperlink"/>
            <w:u w:val="single"/>
            <w:lang w:eastAsia="zh-CN"/>
          </w:rPr>
          <w:t>2</w:t>
        </w:r>
        <w:r w:rsidR="008F61E1">
          <w:rPr>
            <w:rFonts w:eastAsiaTheme="minorEastAsia" w:hint="eastAsia"/>
            <w:color w:val="0000FF" w:themeColor="hyperlink"/>
            <w:u w:val="single"/>
            <w:lang w:eastAsia="zh-CN"/>
          </w:rPr>
          <w:t>号文件</w:t>
        </w:r>
      </w:hyperlink>
    </w:p>
    <w:p w:rsidR="00930A2E" w:rsidRPr="00930A2E" w:rsidRDefault="00930A2E" w:rsidP="00ED4687">
      <w:pPr>
        <w:keepNext/>
        <w:keepLines/>
        <w:spacing w:before="360"/>
        <w:jc w:val="center"/>
        <w:rPr>
          <w:rFonts w:eastAsia="Times New Roman"/>
          <w:b/>
          <w:sz w:val="28"/>
          <w:lang w:eastAsia="zh-CN"/>
        </w:rPr>
      </w:pPr>
      <w:r>
        <w:rPr>
          <w:rFonts w:hint="eastAsia"/>
          <w:lang w:eastAsia="zh-CN"/>
        </w:rPr>
        <w:t>卫星无源遥感的性能和干扰标准</w:t>
      </w:r>
    </w:p>
    <w:p w:rsidR="00930A2E" w:rsidRPr="00930A2E" w:rsidRDefault="00930A2E" w:rsidP="00ED468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eastAsia="Times New Roman"/>
          <w:u w:val="single"/>
          <w:lang w:eastAsia="zh-CN"/>
        </w:rPr>
      </w:pPr>
    </w:p>
    <w:p w:rsidR="00930A2E" w:rsidRPr="00930A2E" w:rsidRDefault="00930A2E" w:rsidP="00ED468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eastAsia="Times New Roman"/>
          <w:lang w:val="fr-CH" w:eastAsia="zh-CN"/>
        </w:rPr>
      </w:pPr>
      <w:r w:rsidRPr="00930A2E">
        <w:rPr>
          <w:rFonts w:eastAsia="Times New Roman"/>
          <w:u w:val="single"/>
          <w:lang w:val="fr-CH" w:eastAsia="zh-CN"/>
        </w:rPr>
        <w:t>ITU-R RS.515-5</w:t>
      </w:r>
      <w:r>
        <w:rPr>
          <w:rFonts w:hint="eastAsia"/>
          <w:u w:val="single"/>
          <w:lang w:val="fr-CH" w:eastAsia="zh-CN"/>
        </w:rPr>
        <w:t>建议书</w:t>
      </w:r>
      <w:r w:rsidRPr="00930A2E">
        <w:rPr>
          <w:rFonts w:eastAsia="Times New Roman"/>
          <w:lang w:val="fr-CH" w:eastAsia="zh-CN"/>
        </w:rPr>
        <w:tab/>
      </w:r>
      <w:hyperlink r:id="rId12" w:history="1">
        <w:r w:rsidRPr="00930A2E">
          <w:rPr>
            <w:rFonts w:eastAsia="Times New Roman"/>
            <w:color w:val="0000FF" w:themeColor="hyperlink"/>
            <w:u w:val="single"/>
            <w:lang w:val="fr-CH" w:eastAsia="zh-CN"/>
          </w:rPr>
          <w:t>7/BL/</w:t>
        </w:r>
        <w:r w:rsidR="008F61E1">
          <w:rPr>
            <w:rFonts w:eastAsiaTheme="minorEastAsia" w:hint="eastAsia"/>
            <w:color w:val="0000FF" w:themeColor="hyperlink"/>
            <w:u w:val="single"/>
            <w:lang w:val="fr-CH" w:eastAsia="zh-CN"/>
          </w:rPr>
          <w:t>3</w:t>
        </w:r>
        <w:r w:rsidR="008F61E1">
          <w:rPr>
            <w:rFonts w:eastAsiaTheme="minorEastAsia" w:hint="eastAsia"/>
            <w:color w:val="0000FF" w:themeColor="hyperlink"/>
            <w:u w:val="single"/>
            <w:lang w:val="fr-CH" w:eastAsia="zh-CN"/>
          </w:rPr>
          <w:t>号文件</w:t>
        </w:r>
      </w:hyperlink>
    </w:p>
    <w:p w:rsidR="00930A2E" w:rsidRPr="00930A2E" w:rsidRDefault="00930A2E" w:rsidP="00ED4687">
      <w:pPr>
        <w:keepNext/>
        <w:keepLines/>
        <w:spacing w:before="360"/>
        <w:jc w:val="center"/>
        <w:rPr>
          <w:rFonts w:eastAsia="Times New Roman"/>
          <w:b/>
          <w:sz w:val="28"/>
          <w:lang w:eastAsia="zh-CN"/>
        </w:rPr>
      </w:pPr>
      <w:r>
        <w:rPr>
          <w:rFonts w:hint="eastAsia"/>
          <w:lang w:eastAsia="zh-CN"/>
        </w:rPr>
        <w:t>用于卫星无源遥感的频段和带宽</w:t>
      </w:r>
    </w:p>
    <w:p w:rsidR="00930A2E" w:rsidRPr="00930A2E" w:rsidRDefault="00930A2E" w:rsidP="00ED4687">
      <w:pPr>
        <w:spacing w:before="360"/>
        <w:rPr>
          <w:rFonts w:eastAsia="Times New Roman"/>
          <w:lang w:eastAsia="zh-CN"/>
        </w:rPr>
      </w:pPr>
    </w:p>
    <w:p w:rsidR="00DB3962" w:rsidRDefault="00016257" w:rsidP="00ED4687">
      <w:pPr>
        <w:jc w:val="center"/>
        <w:rPr>
          <w:b/>
          <w:sz w:val="28"/>
          <w:lang w:eastAsia="zh-CN"/>
        </w:rPr>
      </w:pPr>
      <w:r w:rsidRPr="00016257">
        <w:rPr>
          <w:rFonts w:hint="eastAsia"/>
          <w:b/>
          <w:sz w:val="28"/>
          <w:lang w:eastAsia="zh-CN"/>
        </w:rPr>
        <w:t>附件</w:t>
      </w:r>
      <w:r w:rsidRPr="00016257">
        <w:rPr>
          <w:rFonts w:hint="eastAsia"/>
          <w:b/>
          <w:sz w:val="28"/>
          <w:lang w:eastAsia="zh-CN"/>
        </w:rPr>
        <w:t>2</w:t>
      </w:r>
      <w:r w:rsidRPr="00016257">
        <w:rPr>
          <w:b/>
          <w:sz w:val="28"/>
          <w:lang w:eastAsia="zh-CN"/>
        </w:rPr>
        <w:br/>
      </w:r>
      <w:r w:rsidRPr="00016257">
        <w:rPr>
          <w:b/>
          <w:sz w:val="28"/>
          <w:lang w:eastAsia="zh-CN"/>
        </w:rPr>
        <w:br/>
      </w:r>
      <w:r>
        <w:rPr>
          <w:rFonts w:hint="eastAsia"/>
          <w:b/>
          <w:sz w:val="28"/>
          <w:lang w:eastAsia="zh-CN"/>
        </w:rPr>
        <w:t>废止</w:t>
      </w:r>
      <w:r w:rsidRPr="00016257">
        <w:rPr>
          <w:rFonts w:hint="eastAsia"/>
          <w:b/>
          <w:sz w:val="28"/>
          <w:lang w:eastAsia="zh-CN"/>
        </w:rPr>
        <w:t>建议书</w:t>
      </w:r>
      <w:r w:rsidR="00930A2E">
        <w:rPr>
          <w:rFonts w:hint="eastAsia"/>
          <w:b/>
          <w:sz w:val="28"/>
          <w:lang w:eastAsia="zh-CN"/>
        </w:rPr>
        <w:t>的清单</w:t>
      </w:r>
    </w:p>
    <w:p w:rsidR="0067099C" w:rsidRDefault="0067099C" w:rsidP="00ED4687">
      <w:pPr>
        <w:rPr>
          <w:lang w:eastAsia="zh-CN"/>
        </w:rPr>
      </w:pPr>
    </w:p>
    <w:tbl>
      <w:tblPr>
        <w:tblW w:w="945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652"/>
      </w:tblGrid>
      <w:tr w:rsidR="0067099C" w:rsidTr="00930A2E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9C" w:rsidRDefault="0067099C" w:rsidP="00ED4687">
            <w:pPr>
              <w:pStyle w:val="Tablehead"/>
              <w:rPr>
                <w:sz w:val="20"/>
                <w:lang w:eastAsia="zh-CN"/>
              </w:rPr>
            </w:pPr>
            <w:r>
              <w:rPr>
                <w:sz w:val="20"/>
              </w:rPr>
              <w:t>ITU-R</w:t>
            </w:r>
            <w:r>
              <w:rPr>
                <w:rFonts w:hint="eastAsia"/>
                <w:sz w:val="20"/>
                <w:lang w:eastAsia="zh-CN"/>
              </w:rPr>
              <w:t>建议书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9C" w:rsidRDefault="0067099C" w:rsidP="00ED4687">
            <w:pPr>
              <w:pStyle w:val="Tablehead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标题</w:t>
            </w:r>
          </w:p>
        </w:tc>
      </w:tr>
      <w:tr w:rsidR="00930A2E" w:rsidTr="00930A2E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E" w:rsidRDefault="00930A2E" w:rsidP="00ED4687">
            <w:pPr>
              <w:pStyle w:val="Tabletext"/>
              <w:jc w:val="center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1028-2</w:t>
            </w:r>
            <w:r>
              <w:rPr>
                <w:rStyle w:val="FootnoteReference"/>
                <w:rFonts w:asciiTheme="majorBidi" w:hAnsiTheme="majorBidi" w:cstheme="majorBidi"/>
                <w:lang w:eastAsia="ja-JP"/>
              </w:rPr>
              <w:footnoteReference w:customMarkFollows="1" w:id="1"/>
              <w:t>*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E" w:rsidRDefault="00262F7B" w:rsidP="00ED4687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卫星无源遥感的性能标准</w:t>
            </w:r>
          </w:p>
        </w:tc>
      </w:tr>
      <w:tr w:rsidR="00930A2E" w:rsidTr="00930A2E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E" w:rsidRDefault="00930A2E" w:rsidP="00ED4687">
            <w:pPr>
              <w:pStyle w:val="Tabletext"/>
              <w:jc w:val="center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1029-2*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E" w:rsidRDefault="00262F7B" w:rsidP="00ED4687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卫星无源遥感的干扰标准</w:t>
            </w:r>
          </w:p>
        </w:tc>
      </w:tr>
    </w:tbl>
    <w:p w:rsidR="00DB3962" w:rsidRDefault="00DB3962" w:rsidP="00ED4687">
      <w:pPr>
        <w:pStyle w:val="Reasons"/>
        <w:rPr>
          <w:lang w:eastAsia="zh-CN"/>
        </w:rPr>
      </w:pPr>
    </w:p>
    <w:p w:rsidR="00111C65" w:rsidRDefault="00111C65" w:rsidP="00ED4687">
      <w:pPr>
        <w:pStyle w:val="Reasons"/>
        <w:rPr>
          <w:lang w:eastAsia="zh-CN"/>
        </w:rPr>
      </w:pPr>
    </w:p>
    <w:p w:rsidR="00111C65" w:rsidRDefault="00111C65" w:rsidP="00ED4687">
      <w:pPr>
        <w:jc w:val="center"/>
      </w:pPr>
      <w:r>
        <w:t>______________</w:t>
      </w:r>
    </w:p>
    <w:p w:rsidR="00DB3962" w:rsidRPr="00DB3962" w:rsidRDefault="00DB3962" w:rsidP="00ED4687">
      <w:pPr>
        <w:jc w:val="center"/>
        <w:rPr>
          <w:lang w:eastAsia="zh-CN"/>
        </w:rPr>
      </w:pPr>
    </w:p>
    <w:sectPr w:rsidR="00DB3962" w:rsidRPr="00DB3962" w:rsidSect="00AF3053">
      <w:headerReference w:type="default" r:id="rId13"/>
      <w:footerReference w:type="default" r:id="rId14"/>
      <w:footerReference w:type="first" r:id="rId15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2E" w:rsidRDefault="00930A2E">
      <w:r>
        <w:separator/>
      </w:r>
    </w:p>
  </w:endnote>
  <w:endnote w:type="continuationSeparator" w:id="0">
    <w:p w:rsidR="00930A2E" w:rsidRDefault="0093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7B" w:rsidRPr="002101DA" w:rsidRDefault="002101DA" w:rsidP="002101DA">
    <w:pPr>
      <w:pStyle w:val="Footer"/>
    </w:pPr>
    <w:fldSimple w:instr=" FILENAME  \p  \* MERGEFORMAT ">
      <w:r>
        <w:t>Y:\APP\BR\CIRCS_DMS\CACE\500\583\583c.docx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930A2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30A2E" w:rsidRDefault="00930A2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30A2E" w:rsidRDefault="00930A2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30A2E" w:rsidRDefault="00930A2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30A2E" w:rsidRDefault="00930A2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30A2E">
      <w:trPr>
        <w:cantSplit/>
      </w:trPr>
      <w:tc>
        <w:tcPr>
          <w:tcW w:w="1062" w:type="pct"/>
        </w:tcPr>
        <w:p w:rsidR="00930A2E" w:rsidRDefault="00930A2E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30A2E" w:rsidRDefault="00930A2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30A2E" w:rsidRDefault="00930A2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30A2E" w:rsidRDefault="00930A2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30A2E">
      <w:trPr>
        <w:cantSplit/>
      </w:trPr>
      <w:tc>
        <w:tcPr>
          <w:tcW w:w="1062" w:type="pct"/>
        </w:tcPr>
        <w:p w:rsidR="00930A2E" w:rsidRDefault="00930A2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30A2E" w:rsidRDefault="00930A2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30A2E" w:rsidRDefault="00930A2E">
          <w:pPr>
            <w:pStyle w:val="itu"/>
          </w:pPr>
        </w:p>
      </w:tc>
      <w:tc>
        <w:tcPr>
          <w:tcW w:w="1131" w:type="pct"/>
        </w:tcPr>
        <w:p w:rsidR="00930A2E" w:rsidRDefault="00930A2E">
          <w:pPr>
            <w:pStyle w:val="itu"/>
          </w:pPr>
        </w:p>
      </w:tc>
    </w:tr>
  </w:tbl>
  <w:p w:rsidR="00930A2E" w:rsidRPr="009E1957" w:rsidRDefault="00930A2E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2E" w:rsidRDefault="00930A2E">
      <w:r>
        <w:t>____________________</w:t>
      </w:r>
    </w:p>
  </w:footnote>
  <w:footnote w:type="continuationSeparator" w:id="0">
    <w:p w:rsidR="00930A2E" w:rsidRDefault="00930A2E">
      <w:r>
        <w:continuationSeparator/>
      </w:r>
    </w:p>
  </w:footnote>
  <w:footnote w:id="1">
    <w:p w:rsidR="00930A2E" w:rsidRDefault="00930A2E" w:rsidP="0038441B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="00262F7B">
        <w:rPr>
          <w:rFonts w:hint="eastAsia"/>
          <w:lang w:val="en-US" w:eastAsia="zh-CN"/>
        </w:rPr>
        <w:t>在</w:t>
      </w:r>
      <w:r w:rsidR="00262F7B">
        <w:rPr>
          <w:lang w:val="en-US" w:eastAsia="zh-CN"/>
        </w:rPr>
        <w:t xml:space="preserve">ITU-R </w:t>
      </w:r>
      <w:r w:rsidR="00ED4687">
        <w:rPr>
          <w:lang w:val="en-US" w:eastAsia="zh-CN"/>
        </w:rPr>
        <w:t>RS.</w:t>
      </w:r>
      <w:r w:rsidR="00ED4687">
        <w:rPr>
          <w:rFonts w:hint="eastAsia"/>
          <w:lang w:val="en-US" w:eastAsia="zh-CN"/>
        </w:rPr>
        <w:t xml:space="preserve"> 2017</w:t>
      </w:r>
      <w:r w:rsidR="00262F7B">
        <w:rPr>
          <w:rFonts w:hint="eastAsia"/>
          <w:lang w:val="en-US" w:eastAsia="zh-CN"/>
        </w:rPr>
        <w:t>号新建议书获得批准后废止（见本行政通函的附件</w:t>
      </w:r>
      <w:r w:rsidR="00262F7B">
        <w:rPr>
          <w:lang w:val="en-US" w:eastAsia="zh-CN"/>
        </w:rPr>
        <w:t>1</w:t>
      </w:r>
      <w:r w:rsidR="00262F7B">
        <w:rPr>
          <w:rFonts w:hint="eastAsia"/>
          <w:lang w:val="en-US"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2E" w:rsidRPr="001E15AA" w:rsidRDefault="00930A2E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1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257"/>
    <w:rsid w:val="00016557"/>
    <w:rsid w:val="0003165D"/>
    <w:rsid w:val="00054506"/>
    <w:rsid w:val="000862B3"/>
    <w:rsid w:val="000866EA"/>
    <w:rsid w:val="000A1C4A"/>
    <w:rsid w:val="000A2F12"/>
    <w:rsid w:val="000E15C1"/>
    <w:rsid w:val="000E64DA"/>
    <w:rsid w:val="000F527D"/>
    <w:rsid w:val="000F639C"/>
    <w:rsid w:val="000F63D8"/>
    <w:rsid w:val="001033AC"/>
    <w:rsid w:val="00111C65"/>
    <w:rsid w:val="0012790F"/>
    <w:rsid w:val="00147E21"/>
    <w:rsid w:val="00164F4C"/>
    <w:rsid w:val="0018481C"/>
    <w:rsid w:val="00195067"/>
    <w:rsid w:val="001B68DE"/>
    <w:rsid w:val="001C7B0D"/>
    <w:rsid w:val="001D4F74"/>
    <w:rsid w:val="001E15AA"/>
    <w:rsid w:val="001E66AA"/>
    <w:rsid w:val="00203E9C"/>
    <w:rsid w:val="002101DA"/>
    <w:rsid w:val="00210B45"/>
    <w:rsid w:val="00213248"/>
    <w:rsid w:val="002231AD"/>
    <w:rsid w:val="00226AE2"/>
    <w:rsid w:val="00227F65"/>
    <w:rsid w:val="00241229"/>
    <w:rsid w:val="0025023C"/>
    <w:rsid w:val="002624F0"/>
    <w:rsid w:val="00262F7B"/>
    <w:rsid w:val="00291B1E"/>
    <w:rsid w:val="002A7482"/>
    <w:rsid w:val="002D6C61"/>
    <w:rsid w:val="002F4FAB"/>
    <w:rsid w:val="003028FF"/>
    <w:rsid w:val="00326A1B"/>
    <w:rsid w:val="00327003"/>
    <w:rsid w:val="00335A37"/>
    <w:rsid w:val="0035636E"/>
    <w:rsid w:val="00357846"/>
    <w:rsid w:val="00367442"/>
    <w:rsid w:val="00376558"/>
    <w:rsid w:val="0038441B"/>
    <w:rsid w:val="003D3993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928F6"/>
    <w:rsid w:val="004A5AB1"/>
    <w:rsid w:val="004C1881"/>
    <w:rsid w:val="004C7EA1"/>
    <w:rsid w:val="004F26AE"/>
    <w:rsid w:val="00505A6A"/>
    <w:rsid w:val="00532C5D"/>
    <w:rsid w:val="00536302"/>
    <w:rsid w:val="005603E8"/>
    <w:rsid w:val="005749E6"/>
    <w:rsid w:val="0058518F"/>
    <w:rsid w:val="00595800"/>
    <w:rsid w:val="005A0128"/>
    <w:rsid w:val="005B042B"/>
    <w:rsid w:val="005B3B4C"/>
    <w:rsid w:val="005C2265"/>
    <w:rsid w:val="005D3FCD"/>
    <w:rsid w:val="005F130D"/>
    <w:rsid w:val="005F7F4C"/>
    <w:rsid w:val="006136BC"/>
    <w:rsid w:val="00623E21"/>
    <w:rsid w:val="00651F59"/>
    <w:rsid w:val="0067099C"/>
    <w:rsid w:val="00672B5C"/>
    <w:rsid w:val="00693432"/>
    <w:rsid w:val="006A1E42"/>
    <w:rsid w:val="006B3F95"/>
    <w:rsid w:val="006D0B9E"/>
    <w:rsid w:val="0071106C"/>
    <w:rsid w:val="00730555"/>
    <w:rsid w:val="00746900"/>
    <w:rsid w:val="00752BA2"/>
    <w:rsid w:val="0075439B"/>
    <w:rsid w:val="007D3C32"/>
    <w:rsid w:val="007E189A"/>
    <w:rsid w:val="00811467"/>
    <w:rsid w:val="0081261F"/>
    <w:rsid w:val="008407EB"/>
    <w:rsid w:val="00880573"/>
    <w:rsid w:val="00880D9E"/>
    <w:rsid w:val="00881D43"/>
    <w:rsid w:val="00882849"/>
    <w:rsid w:val="00883CFD"/>
    <w:rsid w:val="008A4701"/>
    <w:rsid w:val="008D4874"/>
    <w:rsid w:val="008F36F6"/>
    <w:rsid w:val="008F61E1"/>
    <w:rsid w:val="008F778A"/>
    <w:rsid w:val="00903789"/>
    <w:rsid w:val="009136BF"/>
    <w:rsid w:val="00930A2E"/>
    <w:rsid w:val="0093776F"/>
    <w:rsid w:val="00945CAF"/>
    <w:rsid w:val="00951AFA"/>
    <w:rsid w:val="009676DC"/>
    <w:rsid w:val="009746CA"/>
    <w:rsid w:val="00983DA4"/>
    <w:rsid w:val="009846D5"/>
    <w:rsid w:val="009966B9"/>
    <w:rsid w:val="009A7F59"/>
    <w:rsid w:val="009D15F9"/>
    <w:rsid w:val="009E14F3"/>
    <w:rsid w:val="009E1957"/>
    <w:rsid w:val="009F4579"/>
    <w:rsid w:val="009F7313"/>
    <w:rsid w:val="00A05B3F"/>
    <w:rsid w:val="00A06093"/>
    <w:rsid w:val="00A1645A"/>
    <w:rsid w:val="00A22688"/>
    <w:rsid w:val="00A333B4"/>
    <w:rsid w:val="00A45E0A"/>
    <w:rsid w:val="00A515F9"/>
    <w:rsid w:val="00A62FE2"/>
    <w:rsid w:val="00A7315E"/>
    <w:rsid w:val="00AB07C5"/>
    <w:rsid w:val="00AB1974"/>
    <w:rsid w:val="00AD49D8"/>
    <w:rsid w:val="00AE6A9B"/>
    <w:rsid w:val="00AF3053"/>
    <w:rsid w:val="00B00693"/>
    <w:rsid w:val="00B14593"/>
    <w:rsid w:val="00B2522B"/>
    <w:rsid w:val="00B50FC7"/>
    <w:rsid w:val="00B57344"/>
    <w:rsid w:val="00B77A36"/>
    <w:rsid w:val="00B8706A"/>
    <w:rsid w:val="00B87E04"/>
    <w:rsid w:val="00B93CF3"/>
    <w:rsid w:val="00B96CED"/>
    <w:rsid w:val="00BF0634"/>
    <w:rsid w:val="00BF178B"/>
    <w:rsid w:val="00BF4940"/>
    <w:rsid w:val="00C0712A"/>
    <w:rsid w:val="00C7350C"/>
    <w:rsid w:val="00C93673"/>
    <w:rsid w:val="00C961D6"/>
    <w:rsid w:val="00CB7B2F"/>
    <w:rsid w:val="00CC65D3"/>
    <w:rsid w:val="00CD0CCF"/>
    <w:rsid w:val="00CE742F"/>
    <w:rsid w:val="00D021EC"/>
    <w:rsid w:val="00D22F77"/>
    <w:rsid w:val="00D32A57"/>
    <w:rsid w:val="00D35726"/>
    <w:rsid w:val="00D35752"/>
    <w:rsid w:val="00D463D0"/>
    <w:rsid w:val="00D5217A"/>
    <w:rsid w:val="00D61395"/>
    <w:rsid w:val="00D62813"/>
    <w:rsid w:val="00D744B4"/>
    <w:rsid w:val="00D81426"/>
    <w:rsid w:val="00D96188"/>
    <w:rsid w:val="00DB3962"/>
    <w:rsid w:val="00DC2387"/>
    <w:rsid w:val="00DC7F4D"/>
    <w:rsid w:val="00DD66A9"/>
    <w:rsid w:val="00DE44B9"/>
    <w:rsid w:val="00E01557"/>
    <w:rsid w:val="00E22BB0"/>
    <w:rsid w:val="00E745A0"/>
    <w:rsid w:val="00E949EB"/>
    <w:rsid w:val="00EA7657"/>
    <w:rsid w:val="00EC710F"/>
    <w:rsid w:val="00ED4687"/>
    <w:rsid w:val="00EE2D3E"/>
    <w:rsid w:val="00F22609"/>
    <w:rsid w:val="00F55631"/>
    <w:rsid w:val="00F817F1"/>
    <w:rsid w:val="00F87613"/>
    <w:rsid w:val="00FA2D4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TabletextChar">
    <w:name w:val="Table_text Char"/>
    <w:link w:val="Tabletext"/>
    <w:uiPriority w:val="99"/>
    <w:locked/>
    <w:rsid w:val="00930A2E"/>
    <w:rPr>
      <w:rFonts w:ascii="Times New Roman" w:hAnsi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TabletextChar">
    <w:name w:val="Table_text Char"/>
    <w:link w:val="Tabletext"/>
    <w:uiPriority w:val="99"/>
    <w:locked/>
    <w:rsid w:val="00930A2E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.515-5-201208-D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RS.7BL2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TF.7BL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3D8F-226C-4DEA-AC6F-4D930316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972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3</cp:revision>
  <cp:lastPrinted>2012-08-17T14:19:00Z</cp:lastPrinted>
  <dcterms:created xsi:type="dcterms:W3CDTF">2012-08-17T14:19:00Z</dcterms:created>
  <dcterms:modified xsi:type="dcterms:W3CDTF">2012-08-17T14:19:00Z</dcterms:modified>
</cp:coreProperties>
</file>