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Spec="center" w:tblpY="-752"/>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4455A5" w:rsidRPr="00D35752">
        <w:trPr>
          <w:jc w:val="center"/>
        </w:trPr>
        <w:tc>
          <w:tcPr>
            <w:tcW w:w="8188" w:type="dxa"/>
            <w:vAlign w:val="center"/>
          </w:tcPr>
          <w:p w:rsidR="004455A5" w:rsidRPr="00054872" w:rsidRDefault="004455A5">
            <w:pPr>
              <w:spacing w:before="0"/>
            </w:pPr>
            <w:r w:rsidRPr="00054872">
              <w:rPr>
                <w:sz w:val="40"/>
                <w:szCs w:val="48"/>
                <w:rtl/>
              </w:rPr>
              <w:t>الاتحـــاد  الدولــــي  للاتصــــالات</w:t>
            </w:r>
          </w:p>
        </w:tc>
        <w:tc>
          <w:tcPr>
            <w:tcW w:w="1667" w:type="dxa"/>
          </w:tcPr>
          <w:p w:rsidR="004455A5" w:rsidRPr="00D35752" w:rsidRDefault="00FD6C79">
            <w:pPr>
              <w:spacing w:before="0"/>
              <w:jc w:val="right"/>
            </w:pPr>
            <w:r>
              <w:rPr>
                <w:noProof/>
                <w:lang w:val="en-US" w:eastAsia="zh-CN"/>
              </w:rPr>
              <w:drawing>
                <wp:inline distT="0" distB="0" distL="0" distR="0" wp14:anchorId="57E0CB34" wp14:editId="65E06800">
                  <wp:extent cx="839470" cy="94869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9470" cy="948690"/>
                          </a:xfrm>
                          <a:prstGeom prst="rect">
                            <a:avLst/>
                          </a:prstGeom>
                          <a:noFill/>
                          <a:ln w="9525">
                            <a:noFill/>
                            <a:miter lim="800000"/>
                            <a:headEnd/>
                            <a:tailEnd/>
                          </a:ln>
                        </pic:spPr>
                      </pic:pic>
                    </a:graphicData>
                  </a:graphic>
                </wp:inline>
              </w:drawing>
            </w:r>
          </w:p>
        </w:tc>
      </w:tr>
    </w:tbl>
    <w:tbl>
      <w:tblPr>
        <w:bidiVisual/>
        <w:tblW w:w="0" w:type="auto"/>
        <w:tblLayout w:type="fixed"/>
        <w:tblLook w:val="0000" w:firstRow="0" w:lastRow="0" w:firstColumn="0" w:lastColumn="0" w:noHBand="0" w:noVBand="0"/>
      </w:tblPr>
      <w:tblGrid>
        <w:gridCol w:w="5075"/>
      </w:tblGrid>
      <w:tr w:rsidR="004455A5">
        <w:trPr>
          <w:cantSplit/>
        </w:trPr>
        <w:tc>
          <w:tcPr>
            <w:tcW w:w="5075" w:type="dxa"/>
          </w:tcPr>
          <w:p w:rsidR="004455A5" w:rsidRDefault="004455A5">
            <w:pPr>
              <w:tabs>
                <w:tab w:val="clear" w:pos="794"/>
                <w:tab w:val="clear" w:pos="1191"/>
                <w:tab w:val="clear" w:pos="1588"/>
                <w:tab w:val="clear" w:pos="1985"/>
                <w:tab w:val="center" w:pos="1701"/>
              </w:tabs>
              <w:spacing w:before="0"/>
              <w:jc w:val="left"/>
              <w:rPr>
                <w:b/>
                <w:smallCaps/>
                <w:sz w:val="20"/>
              </w:rPr>
            </w:pPr>
            <w:r w:rsidRPr="00054872">
              <w:rPr>
                <w:rFonts w:hint="cs"/>
                <w:i/>
                <w:iCs/>
                <w:sz w:val="26"/>
                <w:szCs w:val="40"/>
                <w:rtl/>
              </w:rPr>
              <w:t>مكتب الاتصالات الراديوية</w:t>
            </w:r>
            <w:r>
              <w:rPr>
                <w:i/>
                <w:iCs/>
                <w:sz w:val="26"/>
                <w:szCs w:val="40"/>
                <w:rtl/>
              </w:rPr>
              <w:br/>
            </w:r>
            <w:r w:rsidRPr="00054872">
              <w:rPr>
                <w:rFonts w:hint="cs"/>
                <w:i/>
                <w:iCs/>
                <w:sz w:val="20"/>
                <w:szCs w:val="26"/>
                <w:rtl/>
              </w:rPr>
              <w:t>(فاكس مباشر رقم</w:t>
            </w:r>
            <w:r>
              <w:rPr>
                <w:rFonts w:hint="cs"/>
                <w:i/>
                <w:iCs/>
                <w:sz w:val="20"/>
                <w:szCs w:val="26"/>
                <w:rtl/>
              </w:rPr>
              <w:t xml:space="preserve"> </w:t>
            </w:r>
            <w:r>
              <w:rPr>
                <w:i/>
                <w:iCs/>
                <w:sz w:val="20"/>
                <w:szCs w:val="26"/>
                <w:lang w:val="en-US"/>
              </w:rPr>
              <w:t>(+41 22 730 57 85</w:t>
            </w:r>
          </w:p>
        </w:tc>
      </w:tr>
    </w:tbl>
    <w:p w:rsidR="004455A5" w:rsidRPr="00054872" w:rsidRDefault="004455A5">
      <w:pPr>
        <w:tabs>
          <w:tab w:val="left" w:pos="7513"/>
        </w:tabs>
      </w:pPr>
    </w:p>
    <w:tbl>
      <w:tblPr>
        <w:bidiVisual/>
        <w:tblW w:w="9831" w:type="dxa"/>
        <w:jc w:val="center"/>
        <w:tblLayout w:type="fixed"/>
        <w:tblLook w:val="0000" w:firstRow="0" w:lastRow="0" w:firstColumn="0" w:lastColumn="0" w:noHBand="0" w:noVBand="0"/>
      </w:tblPr>
      <w:tblGrid>
        <w:gridCol w:w="2518"/>
        <w:gridCol w:w="7313"/>
      </w:tblGrid>
      <w:tr w:rsidR="004455A5" w:rsidRPr="00054872">
        <w:trPr>
          <w:cantSplit/>
          <w:jc w:val="center"/>
        </w:trPr>
        <w:tc>
          <w:tcPr>
            <w:tcW w:w="2518" w:type="dxa"/>
          </w:tcPr>
          <w:p w:rsidR="004455A5" w:rsidRPr="00A93713" w:rsidRDefault="00011556" w:rsidP="00E76D80">
            <w:pPr>
              <w:spacing w:after="120"/>
              <w:jc w:val="center"/>
              <w:rPr>
                <w:b/>
                <w:bCs/>
                <w:rtl/>
                <w:lang w:val="en-US" w:bidi="ar-EG"/>
              </w:rPr>
            </w:pPr>
            <w:bookmarkStart w:id="0" w:name="dletter"/>
            <w:bookmarkEnd w:id="0"/>
            <w:r>
              <w:rPr>
                <w:rFonts w:hint="cs"/>
                <w:b/>
                <w:bCs/>
                <w:rtl/>
                <w:lang w:val="en-US" w:bidi="ar-AE"/>
              </w:rPr>
              <w:t>الرسالة الإدارية المعممة</w:t>
            </w:r>
            <w:r w:rsidR="004455A5" w:rsidRPr="0054172E">
              <w:rPr>
                <w:rFonts w:hint="cs"/>
                <w:b/>
                <w:bCs/>
                <w:rtl/>
                <w:lang w:val="en-US" w:bidi="ar-AE"/>
              </w:rPr>
              <w:br/>
            </w:r>
            <w:r w:rsidR="004455A5" w:rsidRPr="0054172E">
              <w:rPr>
                <w:b/>
                <w:bCs/>
                <w:lang w:val="en-US" w:bidi="ar-AE"/>
              </w:rPr>
              <w:t>CACE/</w:t>
            </w:r>
            <w:r w:rsidR="00E76D80">
              <w:rPr>
                <w:b/>
                <w:bCs/>
                <w:lang w:val="en-US" w:bidi="ar-EG"/>
              </w:rPr>
              <w:t>568</w:t>
            </w:r>
          </w:p>
        </w:tc>
        <w:tc>
          <w:tcPr>
            <w:tcW w:w="7313" w:type="dxa"/>
          </w:tcPr>
          <w:p w:rsidR="009C5DD3" w:rsidRDefault="00E76D80" w:rsidP="00547F21">
            <w:pPr>
              <w:jc w:val="right"/>
              <w:rPr>
                <w:lang w:val="en-US" w:bidi="ar-EG"/>
              </w:rPr>
            </w:pPr>
            <w:bookmarkStart w:id="1" w:name="ddate"/>
            <w:bookmarkEnd w:id="1"/>
            <w:r>
              <w:rPr>
                <w:lang w:val="en-US" w:bidi="ar-EG"/>
              </w:rPr>
              <w:t>30</w:t>
            </w:r>
            <w:r w:rsidR="00D72767">
              <w:rPr>
                <w:rFonts w:hint="cs"/>
                <w:rtl/>
                <w:lang w:val="en-US" w:bidi="ar-SY"/>
              </w:rPr>
              <w:t xml:space="preserve"> مارس</w:t>
            </w:r>
            <w:r w:rsidR="004455A5">
              <w:rPr>
                <w:rFonts w:hint="cs"/>
                <w:rtl/>
                <w:lang w:val="en-US" w:bidi="ar-EG"/>
              </w:rPr>
              <w:t xml:space="preserve"> </w:t>
            </w:r>
            <w:r w:rsidR="007C68A4">
              <w:rPr>
                <w:lang w:val="en-US" w:bidi="ar-EG"/>
              </w:rPr>
              <w:t>201</w:t>
            </w:r>
            <w:r w:rsidR="00547F21">
              <w:rPr>
                <w:lang w:val="en-US" w:bidi="ar-EG"/>
              </w:rPr>
              <w:t>2</w:t>
            </w:r>
          </w:p>
        </w:tc>
      </w:tr>
    </w:tbl>
    <w:p w:rsidR="009C5DD3" w:rsidRPr="0051072F" w:rsidRDefault="00652077" w:rsidP="00E76D80">
      <w:pPr>
        <w:pStyle w:val="Source"/>
        <w:spacing w:before="480" w:after="0" w:line="187" w:lineRule="auto"/>
        <w:rPr>
          <w:rFonts w:ascii="Times New Roman Bold" w:hAnsi="Times New Roman Bold"/>
          <w:bCs/>
          <w:noProof/>
          <w:sz w:val="26"/>
          <w:szCs w:val="36"/>
          <w:rtl/>
        </w:rPr>
      </w:pPr>
      <w:r w:rsidRPr="00B17BC2">
        <w:rPr>
          <w:rFonts w:ascii="Times New Roman Bold" w:hAnsi="Times New Roman Bold"/>
          <w:bCs/>
          <w:szCs w:val="40"/>
          <w:rtl/>
          <w:lang w:bidi="ar-EG"/>
        </w:rPr>
        <w:t>إلى إدارات الدول الأعضاء في الاتحاد وأعضاء قطاع الاتصالات الراديوية</w:t>
      </w:r>
      <w:r w:rsidRPr="00B17BC2">
        <w:rPr>
          <w:rFonts w:ascii="Times New Roman Bold" w:hAnsi="Times New Roman Bold" w:hint="cs"/>
          <w:bCs/>
          <w:szCs w:val="40"/>
          <w:rtl/>
          <w:lang w:bidi="ar-EG"/>
        </w:rPr>
        <w:t xml:space="preserve"> </w:t>
      </w:r>
      <w:r>
        <w:rPr>
          <w:rFonts w:ascii="Times New Roman Bold" w:hAnsi="Times New Roman Bold"/>
          <w:bCs/>
          <w:szCs w:val="40"/>
          <w:rtl/>
        </w:rPr>
        <w:br/>
      </w:r>
      <w:r w:rsidRPr="00B17BC2">
        <w:rPr>
          <w:rFonts w:ascii="Times New Roman Bold" w:hAnsi="Times New Roman Bold" w:hint="cs"/>
          <w:bCs/>
          <w:szCs w:val="40"/>
          <w:rtl/>
          <w:lang w:bidi="ar-EG"/>
        </w:rPr>
        <w:t>والمنتسبين إليه</w:t>
      </w:r>
      <w:r>
        <w:rPr>
          <w:rFonts w:ascii="Times New Roman Bold" w:hAnsi="Times New Roman Bold" w:hint="cs"/>
          <w:bCs/>
          <w:szCs w:val="40"/>
          <w:rtl/>
          <w:lang w:bidi="ar-EG"/>
        </w:rPr>
        <w:t xml:space="preserve"> </w:t>
      </w:r>
      <w:r w:rsidRPr="00B17BC2">
        <w:rPr>
          <w:rFonts w:ascii="Times New Roman Bold" w:hAnsi="Times New Roman Bold"/>
          <w:bCs/>
          <w:szCs w:val="40"/>
          <w:rtl/>
          <w:lang w:bidi="ar-EG"/>
        </w:rPr>
        <w:t xml:space="preserve">المشاركين </w:t>
      </w:r>
      <w:r w:rsidRPr="0051072F">
        <w:rPr>
          <w:rFonts w:ascii="Times New Roman Bold" w:hAnsi="Times New Roman Bold"/>
          <w:bCs/>
          <w:szCs w:val="40"/>
          <w:rtl/>
          <w:lang w:bidi="ar-EG"/>
        </w:rPr>
        <w:t xml:space="preserve">في أعمال </w:t>
      </w:r>
      <w:r w:rsidRPr="0051072F">
        <w:rPr>
          <w:rFonts w:ascii="Times New Roman Bold" w:hAnsi="Times New Roman Bold" w:hint="cs"/>
          <w:bCs/>
          <w:szCs w:val="40"/>
          <w:rtl/>
          <w:lang w:val="en-US" w:bidi="ar-EG"/>
        </w:rPr>
        <w:t xml:space="preserve">لجنة الدراسات </w:t>
      </w:r>
      <w:r w:rsidR="00E76D80" w:rsidRPr="0051072F">
        <w:rPr>
          <w:rFonts w:ascii="Times New Roman Bold" w:hAnsi="Times New Roman Bold"/>
          <w:bCs/>
          <w:szCs w:val="40"/>
          <w:lang w:val="en-US" w:bidi="ar-EG"/>
        </w:rPr>
        <w:t>5</w:t>
      </w:r>
      <w:r w:rsidRPr="0051072F">
        <w:rPr>
          <w:rFonts w:ascii="Times New Roman Bold" w:hAnsi="Times New Roman Bold"/>
          <w:bCs/>
          <w:szCs w:val="40"/>
          <w:rtl/>
          <w:lang w:val="en-US" w:bidi="ar-EG"/>
        </w:rPr>
        <w:t xml:space="preserve"> </w:t>
      </w:r>
      <w:r w:rsidRPr="0051072F">
        <w:rPr>
          <w:rFonts w:ascii="Times New Roman Bold" w:hAnsi="Times New Roman Bold" w:hint="cs"/>
          <w:bCs/>
          <w:szCs w:val="40"/>
          <w:rtl/>
          <w:lang w:val="en-US" w:bidi="ar-EG"/>
        </w:rPr>
        <w:t>ل</w:t>
      </w:r>
      <w:r w:rsidRPr="0051072F">
        <w:rPr>
          <w:rFonts w:ascii="Times New Roman Bold" w:hAnsi="Times New Roman Bold"/>
          <w:bCs/>
          <w:szCs w:val="40"/>
          <w:rtl/>
          <w:lang w:val="en-US" w:bidi="ar-EG"/>
        </w:rPr>
        <w:t>لاتصالات الراديوية</w:t>
      </w:r>
      <w:r w:rsidRPr="0051072F">
        <w:rPr>
          <w:rFonts w:ascii="Times New Roman Bold" w:hAnsi="Times New Roman Bold"/>
          <w:bCs/>
          <w:szCs w:val="40"/>
          <w:rtl/>
          <w:lang w:val="en-US" w:bidi="ar-EG"/>
        </w:rPr>
        <w:br/>
      </w:r>
      <w:r w:rsidRPr="0051072F">
        <w:rPr>
          <w:rFonts w:ascii="Times New Roman Bold" w:hAnsi="Times New Roman Bold" w:hint="cs"/>
          <w:bCs/>
          <w:szCs w:val="40"/>
          <w:rtl/>
          <w:lang w:val="en-US" w:bidi="ar-EG"/>
        </w:rPr>
        <w:t>والهيئات الأكاديمية المنضمة إلى قطاع الاتصالات الراديوية</w:t>
      </w:r>
    </w:p>
    <w:p w:rsidR="009C5DD3" w:rsidRPr="0051072F" w:rsidRDefault="004455A5" w:rsidP="00E76D80">
      <w:pPr>
        <w:tabs>
          <w:tab w:val="clear" w:pos="794"/>
          <w:tab w:val="clear" w:pos="1191"/>
          <w:tab w:val="clear" w:pos="1588"/>
          <w:tab w:val="clear" w:pos="1985"/>
          <w:tab w:val="left" w:pos="1275"/>
        </w:tabs>
        <w:spacing w:before="480" w:line="180" w:lineRule="auto"/>
        <w:rPr>
          <w:rFonts w:ascii="Times New Roman Bold" w:hAnsi="Times New Roman Bold"/>
          <w:b/>
          <w:bCs/>
          <w:spacing w:val="-2"/>
          <w:rtl/>
          <w:lang w:val="en-US" w:bidi="ar-EG"/>
        </w:rPr>
      </w:pPr>
      <w:r w:rsidRPr="0051072F">
        <w:rPr>
          <w:rFonts w:ascii="Times New Roman Bold" w:hAnsi="Times New Roman Bold" w:hint="cs"/>
          <w:b/>
          <w:bCs/>
          <w:rtl/>
        </w:rPr>
        <w:t>الموضوع:</w:t>
      </w:r>
      <w:r w:rsidRPr="0051072F">
        <w:rPr>
          <w:rFonts w:ascii="Times New Roman Bold" w:hAnsi="Times New Roman Bold"/>
          <w:b/>
          <w:bCs/>
          <w:rtl/>
        </w:rPr>
        <w:tab/>
      </w:r>
      <w:r w:rsidR="00652077" w:rsidRPr="0051072F">
        <w:rPr>
          <w:rFonts w:ascii="Times New Roman Bold" w:hAnsi="Times New Roman Bold"/>
          <w:b/>
          <w:bCs/>
          <w:spacing w:val="-2"/>
          <w:rtl/>
        </w:rPr>
        <w:t xml:space="preserve">لجنة الدراسات </w:t>
      </w:r>
      <w:r w:rsidR="00E76D80" w:rsidRPr="0051072F">
        <w:rPr>
          <w:rFonts w:ascii="Times New Roman Bold" w:hAnsi="Times New Roman Bold"/>
          <w:b/>
          <w:bCs/>
          <w:spacing w:val="-2"/>
        </w:rPr>
        <w:t>5</w:t>
      </w:r>
      <w:r w:rsidR="00652077" w:rsidRPr="0051072F">
        <w:rPr>
          <w:rFonts w:ascii="Times New Roman Bold" w:hAnsi="Times New Roman Bold"/>
          <w:b/>
          <w:bCs/>
          <w:spacing w:val="-2"/>
          <w:rtl/>
        </w:rPr>
        <w:t xml:space="preserve"> للاتصالات الراديوية</w:t>
      </w:r>
      <w:r w:rsidR="00652077" w:rsidRPr="0051072F">
        <w:rPr>
          <w:rFonts w:ascii="Times New Roman Bold" w:hAnsi="Times New Roman Bold" w:hint="cs"/>
          <w:b/>
          <w:bCs/>
          <w:spacing w:val="-2"/>
          <w:rtl/>
        </w:rPr>
        <w:t xml:space="preserve"> (</w:t>
      </w:r>
      <w:r w:rsidR="00E76D80" w:rsidRPr="0051072F">
        <w:rPr>
          <w:rFonts w:ascii="Times New Roman Bold" w:hAnsi="Times New Roman Bold" w:hint="cs"/>
          <w:b/>
          <w:bCs/>
          <w:spacing w:val="-2"/>
          <w:rtl/>
          <w:lang w:bidi="ar-EG"/>
        </w:rPr>
        <w:t>خدمات الأرض</w:t>
      </w:r>
      <w:r w:rsidR="00652077" w:rsidRPr="0051072F">
        <w:rPr>
          <w:rFonts w:ascii="Times New Roman Bold" w:hAnsi="Times New Roman Bold" w:hint="cs"/>
          <w:b/>
          <w:bCs/>
          <w:spacing w:val="-2"/>
          <w:rtl/>
        </w:rPr>
        <w:t>)</w:t>
      </w:r>
    </w:p>
    <w:p w:rsidR="009C5DD3" w:rsidRPr="0051072F" w:rsidRDefault="004455A5" w:rsidP="00967DE6">
      <w:pPr>
        <w:tabs>
          <w:tab w:val="clear" w:pos="794"/>
          <w:tab w:val="clear" w:pos="1191"/>
          <w:tab w:val="clear" w:pos="1588"/>
          <w:tab w:val="clear" w:pos="1985"/>
          <w:tab w:val="left" w:pos="1275"/>
          <w:tab w:val="left" w:pos="1701"/>
        </w:tabs>
        <w:spacing w:before="60" w:after="60" w:line="180" w:lineRule="auto"/>
        <w:rPr>
          <w:rFonts w:ascii="Times New Roman Bold" w:hAnsi="Times New Roman Bold"/>
          <w:b/>
          <w:bCs/>
          <w:spacing w:val="-2"/>
          <w:rtl/>
          <w:lang w:val="en-US" w:bidi="ar-EG"/>
        </w:rPr>
      </w:pPr>
      <w:r w:rsidRPr="0051072F">
        <w:rPr>
          <w:rFonts w:ascii="Times New Roman Bold" w:hAnsi="Times New Roman Bold" w:hint="cs"/>
          <w:b/>
          <w:bCs/>
          <w:spacing w:val="-2"/>
          <w:rtl/>
        </w:rPr>
        <w:tab/>
        <w:t>-</w:t>
      </w:r>
      <w:r w:rsidRPr="0051072F">
        <w:rPr>
          <w:rFonts w:ascii="Times New Roman Bold" w:hAnsi="Times New Roman Bold" w:hint="cs"/>
          <w:b/>
          <w:bCs/>
          <w:spacing w:val="-2"/>
          <w:rtl/>
        </w:rPr>
        <w:tab/>
      </w:r>
      <w:r w:rsidR="00652077" w:rsidRPr="0051072F">
        <w:rPr>
          <w:b/>
          <w:bCs/>
          <w:noProof/>
          <w:rtl/>
          <w:lang w:val="en-US" w:bidi="ar-EG"/>
        </w:rPr>
        <w:t xml:space="preserve">الموافقة على </w:t>
      </w:r>
      <w:r w:rsidR="00652077" w:rsidRPr="0051072F">
        <w:rPr>
          <w:rFonts w:hint="cs"/>
          <w:b/>
          <w:bCs/>
          <w:noProof/>
          <w:rtl/>
          <w:lang w:val="en-US" w:bidi="ar-EG"/>
        </w:rPr>
        <w:t xml:space="preserve">مسألتين جديدتين ومراجعة </w:t>
      </w:r>
      <w:r w:rsidR="00967DE6" w:rsidRPr="0051072F">
        <w:rPr>
          <w:b/>
          <w:bCs/>
          <w:noProof/>
          <w:lang w:val="en-US" w:bidi="ar-EG"/>
        </w:rPr>
        <w:t>14</w:t>
      </w:r>
      <w:r w:rsidR="00652077" w:rsidRPr="0051072F">
        <w:rPr>
          <w:b/>
          <w:bCs/>
          <w:noProof/>
          <w:rtl/>
          <w:lang w:val="en-US" w:bidi="ar-EG"/>
        </w:rPr>
        <w:t xml:space="preserve"> </w:t>
      </w:r>
      <w:r w:rsidR="00652077" w:rsidRPr="0051072F">
        <w:rPr>
          <w:rFonts w:hint="cs"/>
          <w:b/>
          <w:bCs/>
          <w:noProof/>
          <w:rtl/>
          <w:lang w:val="en-US" w:bidi="ar-EG"/>
        </w:rPr>
        <w:t>مسألة</w:t>
      </w:r>
      <w:r w:rsidR="00652077" w:rsidRPr="0051072F">
        <w:rPr>
          <w:b/>
          <w:bCs/>
          <w:noProof/>
          <w:rtl/>
          <w:lang w:val="en-US" w:bidi="ar-EG"/>
        </w:rPr>
        <w:t xml:space="preserve"> لقطاع الاتصالات الراديوية</w:t>
      </w:r>
    </w:p>
    <w:p w:rsidR="00652077" w:rsidRPr="0051072F" w:rsidRDefault="00652077" w:rsidP="00652077">
      <w:pPr>
        <w:tabs>
          <w:tab w:val="clear" w:pos="794"/>
          <w:tab w:val="clear" w:pos="1191"/>
          <w:tab w:val="clear" w:pos="1588"/>
          <w:tab w:val="clear" w:pos="1985"/>
          <w:tab w:val="left" w:pos="1275"/>
          <w:tab w:val="left" w:pos="1701"/>
        </w:tabs>
        <w:spacing w:before="60" w:after="60" w:line="180" w:lineRule="auto"/>
        <w:rPr>
          <w:rFonts w:ascii="Times New Roman Bold" w:hAnsi="Times New Roman Bold"/>
          <w:b/>
          <w:bCs/>
          <w:spacing w:val="-2"/>
          <w:rtl/>
          <w:lang w:val="en-US" w:bidi="ar-EG"/>
        </w:rPr>
      </w:pPr>
      <w:r w:rsidRPr="0051072F">
        <w:rPr>
          <w:rFonts w:ascii="Times New Roman Bold" w:hAnsi="Times New Roman Bold" w:hint="cs"/>
          <w:b/>
          <w:bCs/>
          <w:spacing w:val="-2"/>
          <w:rtl/>
          <w:lang w:val="en-US" w:bidi="ar-EG"/>
        </w:rPr>
        <w:tab/>
        <w:t>-</w:t>
      </w:r>
      <w:r w:rsidRPr="0051072F">
        <w:rPr>
          <w:rFonts w:ascii="Times New Roman Bold" w:hAnsi="Times New Roman Bold" w:hint="cs"/>
          <w:b/>
          <w:bCs/>
          <w:spacing w:val="-2"/>
          <w:rtl/>
          <w:lang w:val="en-US" w:bidi="ar-EG"/>
        </w:rPr>
        <w:tab/>
      </w:r>
      <w:r w:rsidRPr="0051072F">
        <w:rPr>
          <w:b/>
          <w:bCs/>
          <w:noProof/>
          <w:rtl/>
          <w:lang w:val="en-US" w:bidi="ar-EG"/>
        </w:rPr>
        <w:t xml:space="preserve">إلغاء </w:t>
      </w:r>
      <w:r w:rsidR="00967DE6" w:rsidRPr="0051072F">
        <w:rPr>
          <w:b/>
          <w:bCs/>
          <w:noProof/>
          <w:lang w:val="en-US" w:bidi="ar-EG"/>
        </w:rPr>
        <w:t>11</w:t>
      </w:r>
      <w:r w:rsidR="00967DE6" w:rsidRPr="0051072F">
        <w:rPr>
          <w:rFonts w:hint="cs"/>
          <w:b/>
          <w:bCs/>
          <w:noProof/>
          <w:rtl/>
          <w:lang w:val="en-US" w:bidi="ar-EG"/>
        </w:rPr>
        <w:t xml:space="preserve"> </w:t>
      </w:r>
      <w:r w:rsidRPr="0051072F">
        <w:rPr>
          <w:rFonts w:hint="cs"/>
          <w:b/>
          <w:bCs/>
          <w:noProof/>
          <w:rtl/>
          <w:lang w:val="fr-FR" w:bidi="ar-EG"/>
        </w:rPr>
        <w:t>مسألة من مسائل قطاع</w:t>
      </w:r>
      <w:r w:rsidRPr="0051072F">
        <w:rPr>
          <w:b/>
          <w:bCs/>
          <w:noProof/>
          <w:rtl/>
          <w:lang w:val="en-US" w:bidi="ar-EG"/>
        </w:rPr>
        <w:t xml:space="preserve"> الاتصالات الراديوية</w:t>
      </w:r>
    </w:p>
    <w:p w:rsidR="00731D88" w:rsidRPr="0051072F" w:rsidRDefault="004455A5" w:rsidP="00085484">
      <w:pPr>
        <w:pStyle w:val="Normalaftertitle0"/>
        <w:spacing w:before="360"/>
        <w:rPr>
          <w:noProof/>
          <w:rtl/>
          <w:lang w:val="en-US" w:bidi="ar-EG"/>
        </w:rPr>
      </w:pPr>
      <w:r w:rsidRPr="0051072F">
        <w:rPr>
          <w:rFonts w:hint="cs"/>
          <w:spacing w:val="-2"/>
          <w:rtl/>
          <w:lang w:val="en-US"/>
        </w:rPr>
        <w:t xml:space="preserve">تم </w:t>
      </w:r>
      <w:r w:rsidR="00731D88" w:rsidRPr="0051072F">
        <w:rPr>
          <w:noProof/>
          <w:rtl/>
          <w:lang w:val="en-US" w:bidi="ar-EG"/>
        </w:rPr>
        <w:t>بموجب النشرة الإدارية</w:t>
      </w:r>
      <w:r w:rsidR="00731D88" w:rsidRPr="0051072F">
        <w:rPr>
          <w:rFonts w:hint="cs"/>
          <w:noProof/>
          <w:rtl/>
          <w:lang w:val="en-US" w:bidi="ar-EG"/>
        </w:rPr>
        <w:t xml:space="preserve"> المعممة</w:t>
      </w:r>
      <w:r w:rsidR="00731D88" w:rsidRPr="0051072F">
        <w:rPr>
          <w:noProof/>
          <w:rtl/>
          <w:lang w:val="en-US" w:bidi="ar-EG"/>
        </w:rPr>
        <w:t xml:space="preserve"> </w:t>
      </w:r>
      <w:r w:rsidR="00731D88" w:rsidRPr="0051072F">
        <w:rPr>
          <w:noProof/>
          <w:lang w:val="en-US" w:bidi="ar-EG"/>
        </w:rPr>
        <w:t>CAR/</w:t>
      </w:r>
      <w:r w:rsidR="00967DE6" w:rsidRPr="0051072F">
        <w:rPr>
          <w:noProof/>
          <w:lang w:val="en-US" w:bidi="ar-EG"/>
        </w:rPr>
        <w:t>332</w:t>
      </w:r>
      <w:r w:rsidR="00731D88" w:rsidRPr="0051072F">
        <w:rPr>
          <w:noProof/>
          <w:rtl/>
          <w:lang w:val="en-US" w:bidi="ar-EG"/>
        </w:rPr>
        <w:t xml:space="preserve"> المؤرخة </w:t>
      </w:r>
      <w:r w:rsidR="00967DE6" w:rsidRPr="0051072F">
        <w:rPr>
          <w:noProof/>
          <w:lang w:val="en-US" w:bidi="ar-EG"/>
        </w:rPr>
        <w:t>19</w:t>
      </w:r>
      <w:r w:rsidR="00731D88" w:rsidRPr="0051072F">
        <w:rPr>
          <w:noProof/>
          <w:rtl/>
          <w:lang w:val="en-US" w:bidi="ar-EG"/>
        </w:rPr>
        <w:t xml:space="preserve"> </w:t>
      </w:r>
      <w:r w:rsidR="00967DE6" w:rsidRPr="0051072F">
        <w:rPr>
          <w:rFonts w:hint="cs"/>
          <w:noProof/>
          <w:rtl/>
          <w:lang w:val="en-US" w:bidi="ar-EG"/>
        </w:rPr>
        <w:t>ديسمبر</w:t>
      </w:r>
      <w:r w:rsidR="00731D88" w:rsidRPr="0051072F">
        <w:rPr>
          <w:noProof/>
          <w:rtl/>
          <w:lang w:val="en-US" w:bidi="ar-EG"/>
        </w:rPr>
        <w:t xml:space="preserve"> </w:t>
      </w:r>
      <w:r w:rsidR="00731D88" w:rsidRPr="0051072F">
        <w:rPr>
          <w:noProof/>
          <w:lang w:val="en-US" w:bidi="ar-EG"/>
        </w:rPr>
        <w:t>2011</w:t>
      </w:r>
      <w:r w:rsidR="00731D88" w:rsidRPr="0051072F">
        <w:rPr>
          <w:noProof/>
          <w:rtl/>
          <w:lang w:val="en-US" w:bidi="ar-EG"/>
        </w:rPr>
        <w:t xml:space="preserve">، </w:t>
      </w:r>
      <w:r w:rsidR="00A51914" w:rsidRPr="0051072F">
        <w:rPr>
          <w:rFonts w:hint="cs"/>
          <w:noProof/>
          <w:rtl/>
          <w:lang w:val="en-US" w:bidi="ar-EG"/>
        </w:rPr>
        <w:t>تقديم مشروعي</w:t>
      </w:r>
      <w:r w:rsidR="00731D88" w:rsidRPr="0051072F">
        <w:rPr>
          <w:rFonts w:hint="cs"/>
          <w:noProof/>
          <w:rtl/>
          <w:lang w:val="en-US" w:bidi="ar-EG"/>
        </w:rPr>
        <w:t xml:space="preserve"> مسألتين جديدتين ومشاريع </w:t>
      </w:r>
      <w:r w:rsidR="00731D88" w:rsidRPr="0051072F">
        <w:rPr>
          <w:noProof/>
          <w:rtl/>
          <w:lang w:val="en-US" w:bidi="ar-EG"/>
        </w:rPr>
        <w:t xml:space="preserve">مراجعة </w:t>
      </w:r>
      <w:r w:rsidR="00967DE6" w:rsidRPr="0051072F">
        <w:rPr>
          <w:noProof/>
          <w:lang w:val="en-US" w:bidi="ar-EG"/>
        </w:rPr>
        <w:t>14</w:t>
      </w:r>
      <w:r w:rsidR="00731D88" w:rsidRPr="0051072F">
        <w:rPr>
          <w:rFonts w:hint="cs"/>
          <w:noProof/>
          <w:rtl/>
          <w:lang w:val="en-US" w:bidi="ar-EG"/>
        </w:rPr>
        <w:t> مسألة</w:t>
      </w:r>
      <w:r w:rsidR="00731D88" w:rsidRPr="0051072F">
        <w:rPr>
          <w:noProof/>
          <w:rtl/>
          <w:lang w:val="en-US" w:bidi="ar-EG"/>
        </w:rPr>
        <w:t xml:space="preserve"> </w:t>
      </w:r>
      <w:r w:rsidR="00731D88" w:rsidRPr="0051072F">
        <w:rPr>
          <w:rFonts w:hint="cs"/>
          <w:noProof/>
          <w:rtl/>
          <w:lang w:val="en-US" w:bidi="ar-EG"/>
        </w:rPr>
        <w:t xml:space="preserve">لقطاع الاتصالات الراديوية </w:t>
      </w:r>
      <w:r w:rsidR="00731D88" w:rsidRPr="0051072F">
        <w:rPr>
          <w:noProof/>
          <w:rtl/>
          <w:lang w:val="en-US" w:bidi="ar-EG"/>
        </w:rPr>
        <w:t>للموافقة عليه</w:t>
      </w:r>
      <w:r w:rsidR="00731D88" w:rsidRPr="0051072F">
        <w:rPr>
          <w:rFonts w:hint="cs"/>
          <w:noProof/>
          <w:rtl/>
          <w:lang w:val="en-US" w:bidi="ar-EG"/>
        </w:rPr>
        <w:t>ا</w:t>
      </w:r>
      <w:r w:rsidR="00731D88" w:rsidRPr="0051072F">
        <w:rPr>
          <w:noProof/>
          <w:rtl/>
          <w:lang w:val="en-US" w:bidi="ar-EG"/>
        </w:rPr>
        <w:t xml:space="preserve"> عن طريق المراسلة وفقاً للقرار </w:t>
      </w:r>
      <w:r w:rsidR="00731D88" w:rsidRPr="0051072F">
        <w:rPr>
          <w:noProof/>
          <w:lang w:val="en-US" w:bidi="ar-EG"/>
        </w:rPr>
        <w:t>ITU</w:t>
      </w:r>
      <w:r w:rsidR="00731D88" w:rsidRPr="0051072F">
        <w:rPr>
          <w:noProof/>
          <w:lang w:val="en-US" w:bidi="ar-EG"/>
        </w:rPr>
        <w:sym w:font="Symbol" w:char="F02D"/>
      </w:r>
      <w:r w:rsidR="00731D88" w:rsidRPr="0051072F">
        <w:rPr>
          <w:noProof/>
          <w:lang w:val="en-US" w:bidi="ar-EG"/>
        </w:rPr>
        <w:t>R 1</w:t>
      </w:r>
      <w:r w:rsidR="00731D88" w:rsidRPr="0051072F">
        <w:rPr>
          <w:noProof/>
          <w:lang w:val="en-US" w:bidi="ar-EG"/>
        </w:rPr>
        <w:sym w:font="Symbol" w:char="F02D"/>
      </w:r>
      <w:r w:rsidR="00731D88" w:rsidRPr="0051072F">
        <w:rPr>
          <w:noProof/>
          <w:lang w:val="en-US" w:bidi="ar-EG"/>
        </w:rPr>
        <w:t>5</w:t>
      </w:r>
      <w:r w:rsidR="00731D88" w:rsidRPr="0051072F">
        <w:rPr>
          <w:noProof/>
          <w:rtl/>
          <w:lang w:val="en-US" w:bidi="ar-EG"/>
        </w:rPr>
        <w:t xml:space="preserve"> (الفقرة</w:t>
      </w:r>
      <w:r w:rsidR="00731D88" w:rsidRPr="0051072F">
        <w:rPr>
          <w:rFonts w:hint="cs"/>
          <w:noProof/>
          <w:rtl/>
          <w:lang w:val="en-US" w:bidi="ar-EG"/>
        </w:rPr>
        <w:t> </w:t>
      </w:r>
      <w:r w:rsidR="00731D88" w:rsidRPr="0051072F">
        <w:rPr>
          <w:noProof/>
          <w:lang w:val="en-US" w:bidi="ar-EG"/>
        </w:rPr>
        <w:t>4.3</w:t>
      </w:r>
      <w:r w:rsidR="00731D88" w:rsidRPr="0051072F">
        <w:rPr>
          <w:noProof/>
          <w:rtl/>
          <w:lang w:val="en-US" w:bidi="ar-EG"/>
        </w:rPr>
        <w:t xml:space="preserve">). كما اقترحت لجنة الدراسات إلغاء </w:t>
      </w:r>
      <w:r w:rsidR="00967DE6" w:rsidRPr="0051072F">
        <w:rPr>
          <w:noProof/>
          <w:lang w:val="en-US" w:bidi="ar-EG"/>
        </w:rPr>
        <w:t>11</w:t>
      </w:r>
      <w:r w:rsidR="00967DE6" w:rsidRPr="0051072F">
        <w:rPr>
          <w:rFonts w:hint="cs"/>
          <w:noProof/>
          <w:rtl/>
          <w:lang w:val="en-US" w:bidi="ar-EG"/>
        </w:rPr>
        <w:t xml:space="preserve"> </w:t>
      </w:r>
      <w:r w:rsidR="00731D88" w:rsidRPr="0051072F">
        <w:rPr>
          <w:noProof/>
          <w:rtl/>
          <w:lang w:val="en-US" w:bidi="ar-EG"/>
        </w:rPr>
        <w:t>مسألة من مسائل القطاع.</w:t>
      </w:r>
    </w:p>
    <w:p w:rsidR="00731D88" w:rsidRPr="0051072F" w:rsidRDefault="00731D88" w:rsidP="00085484">
      <w:pPr>
        <w:rPr>
          <w:noProof/>
          <w:rtl/>
          <w:lang w:val="en-US" w:bidi="ar-EG"/>
        </w:rPr>
      </w:pPr>
      <w:r w:rsidRPr="0051072F">
        <w:rPr>
          <w:noProof/>
          <w:rtl/>
          <w:lang w:val="en-US" w:bidi="ar-EG"/>
        </w:rPr>
        <w:t xml:space="preserve">وقد تم استيفاء الشروط التي تحكم </w:t>
      </w:r>
      <w:r w:rsidRPr="0051072F">
        <w:rPr>
          <w:rFonts w:hint="cs"/>
          <w:noProof/>
          <w:rtl/>
          <w:lang w:val="en-US" w:bidi="ar-EG"/>
        </w:rPr>
        <w:t xml:space="preserve">هذا الإجراء في </w:t>
      </w:r>
      <w:r w:rsidR="00967DE6" w:rsidRPr="0051072F">
        <w:rPr>
          <w:noProof/>
          <w:lang w:val="en-US" w:bidi="ar-EG"/>
        </w:rPr>
        <w:t>19</w:t>
      </w:r>
      <w:r w:rsidRPr="0051072F">
        <w:rPr>
          <w:rFonts w:hint="cs"/>
          <w:noProof/>
          <w:rtl/>
          <w:lang w:val="en-US" w:bidi="ar-EG"/>
        </w:rPr>
        <w:t xml:space="preserve"> </w:t>
      </w:r>
      <w:r w:rsidR="00967DE6" w:rsidRPr="0051072F">
        <w:rPr>
          <w:rFonts w:hint="cs"/>
          <w:noProof/>
          <w:rtl/>
          <w:lang w:val="en-US" w:bidi="ar-EG"/>
        </w:rPr>
        <w:t>مارس</w:t>
      </w:r>
      <w:r w:rsidRPr="0051072F">
        <w:rPr>
          <w:rFonts w:hint="cs"/>
          <w:noProof/>
          <w:rtl/>
          <w:lang w:val="en-US" w:bidi="ar-EG"/>
        </w:rPr>
        <w:t xml:space="preserve"> </w:t>
      </w:r>
      <w:r w:rsidRPr="0051072F">
        <w:rPr>
          <w:noProof/>
          <w:lang w:val="en-US" w:bidi="ar-EG"/>
        </w:rPr>
        <w:t>2012</w:t>
      </w:r>
      <w:r w:rsidRPr="0051072F">
        <w:rPr>
          <w:noProof/>
          <w:rtl/>
          <w:lang w:val="en-US" w:bidi="ar-EG"/>
        </w:rPr>
        <w:t>.</w:t>
      </w:r>
    </w:p>
    <w:p w:rsidR="00731D88" w:rsidRPr="00E73B4B" w:rsidRDefault="00731D88" w:rsidP="00E5216F">
      <w:pPr>
        <w:tabs>
          <w:tab w:val="clear" w:pos="794"/>
          <w:tab w:val="clear" w:pos="1191"/>
          <w:tab w:val="clear" w:pos="1588"/>
          <w:tab w:val="clear" w:pos="1985"/>
        </w:tabs>
        <w:rPr>
          <w:noProof/>
          <w:spacing w:val="-6"/>
          <w:rtl/>
          <w:lang w:val="en-US" w:bidi="ar-EG"/>
        </w:rPr>
      </w:pPr>
      <w:r w:rsidRPr="0051072F">
        <w:rPr>
          <w:noProof/>
          <w:spacing w:val="-6"/>
          <w:rtl/>
          <w:lang w:val="en-US" w:bidi="ar-EG"/>
        </w:rPr>
        <w:t>ونرفق بهذه الرسالة نصوص المسائل التي تمت الموافقة عليها للاطلاع (الملحقات</w:t>
      </w:r>
      <w:r w:rsidRPr="0051072F">
        <w:rPr>
          <w:rFonts w:hint="cs"/>
          <w:noProof/>
          <w:spacing w:val="-6"/>
          <w:rtl/>
          <w:lang w:val="en-US" w:bidi="ar-EG"/>
        </w:rPr>
        <w:t xml:space="preserve"> من </w:t>
      </w:r>
      <w:r w:rsidRPr="0051072F">
        <w:rPr>
          <w:noProof/>
          <w:spacing w:val="-6"/>
          <w:lang w:val="en-US" w:bidi="ar-EG"/>
        </w:rPr>
        <w:t>1</w:t>
      </w:r>
      <w:r w:rsidRPr="0051072F">
        <w:rPr>
          <w:noProof/>
          <w:spacing w:val="-6"/>
          <w:rtl/>
          <w:lang w:val="en-US" w:bidi="ar-EG"/>
        </w:rPr>
        <w:t xml:space="preserve"> إلى</w:t>
      </w:r>
      <w:r w:rsidRPr="0051072F">
        <w:rPr>
          <w:rFonts w:hint="cs"/>
          <w:noProof/>
          <w:spacing w:val="-6"/>
          <w:rtl/>
          <w:lang w:val="en-US" w:bidi="ar-EG"/>
        </w:rPr>
        <w:t> </w:t>
      </w:r>
      <w:r w:rsidR="00967DE6" w:rsidRPr="0051072F">
        <w:rPr>
          <w:noProof/>
          <w:spacing w:val="-6"/>
          <w:lang w:val="en-US" w:bidi="ar-EG"/>
        </w:rPr>
        <w:t>1</w:t>
      </w:r>
      <w:r w:rsidR="00E5216F">
        <w:rPr>
          <w:noProof/>
          <w:spacing w:val="-6"/>
          <w:lang w:val="en-US" w:bidi="ar-EG"/>
        </w:rPr>
        <w:t>6</w:t>
      </w:r>
      <w:bookmarkStart w:id="2" w:name="_GoBack"/>
      <w:bookmarkEnd w:id="2"/>
      <w:r w:rsidRPr="0051072F">
        <w:rPr>
          <w:noProof/>
          <w:spacing w:val="-6"/>
          <w:rtl/>
          <w:lang w:val="en-US" w:bidi="ar-EG"/>
        </w:rPr>
        <w:t>) وسوف تنشر في</w:t>
      </w:r>
      <w:r w:rsidRPr="0051072F">
        <w:rPr>
          <w:rFonts w:hint="cs"/>
          <w:noProof/>
          <w:spacing w:val="-6"/>
          <w:rtl/>
          <w:lang w:val="en-US" w:bidi="ar-EG"/>
        </w:rPr>
        <w:t xml:space="preserve"> المراجعة</w:t>
      </w:r>
      <w:r w:rsidRPr="0051072F">
        <w:rPr>
          <w:rFonts w:hint="eastAsia"/>
          <w:noProof/>
          <w:spacing w:val="-6"/>
          <w:rtl/>
          <w:lang w:val="en-US" w:bidi="ar-EG"/>
        </w:rPr>
        <w:t> </w:t>
      </w:r>
      <w:r w:rsidRPr="0051072F">
        <w:rPr>
          <w:noProof/>
          <w:spacing w:val="-6"/>
          <w:lang w:val="en-US" w:bidi="ar-EG"/>
        </w:rPr>
        <w:t>1</w:t>
      </w:r>
      <w:r w:rsidRPr="0051072F">
        <w:rPr>
          <w:rFonts w:hint="cs"/>
          <w:noProof/>
          <w:spacing w:val="-6"/>
          <w:rtl/>
          <w:lang w:val="en-US"/>
        </w:rPr>
        <w:t xml:space="preserve"> </w:t>
      </w:r>
      <w:hyperlink r:id="rId10" w:history="1">
        <w:r w:rsidRPr="0051072F">
          <w:rPr>
            <w:rStyle w:val="Hyperlink"/>
            <w:rFonts w:hint="cs"/>
            <w:noProof/>
            <w:spacing w:val="-6"/>
            <w:rtl/>
            <w:lang w:val="en-US"/>
          </w:rPr>
          <w:t xml:space="preserve">للوثيقة </w:t>
        </w:r>
        <w:r w:rsidR="00967DE6" w:rsidRPr="0051072F">
          <w:rPr>
            <w:rStyle w:val="Hyperlink"/>
            <w:noProof/>
            <w:spacing w:val="-6"/>
            <w:lang w:val="en-US"/>
          </w:rPr>
          <w:t>5</w:t>
        </w:r>
        <w:r w:rsidRPr="0051072F">
          <w:rPr>
            <w:rStyle w:val="Hyperlink"/>
            <w:noProof/>
            <w:spacing w:val="-6"/>
            <w:lang w:val="en-US"/>
          </w:rPr>
          <w:t>/1</w:t>
        </w:r>
      </w:hyperlink>
      <w:r w:rsidRPr="0051072F">
        <w:rPr>
          <w:rFonts w:hint="cs"/>
          <w:noProof/>
          <w:spacing w:val="-6"/>
          <w:rtl/>
          <w:lang w:val="en-US" w:bidi="ar-SY"/>
        </w:rPr>
        <w:t xml:space="preserve"> </w:t>
      </w:r>
      <w:r w:rsidRPr="0051072F">
        <w:rPr>
          <w:noProof/>
          <w:spacing w:val="-6"/>
          <w:rtl/>
          <w:lang w:val="en-US" w:bidi="ar-EG"/>
        </w:rPr>
        <w:t xml:space="preserve">التي تتضمن المسائل التي وافقت عليها جمعية الاتصالات الراديوية لعام </w:t>
      </w:r>
      <w:r w:rsidRPr="0051072F">
        <w:rPr>
          <w:noProof/>
          <w:spacing w:val="-6"/>
          <w:lang w:val="en-US" w:bidi="ar-EG"/>
        </w:rPr>
        <w:t>2012</w:t>
      </w:r>
      <w:r w:rsidRPr="0051072F">
        <w:rPr>
          <w:noProof/>
          <w:spacing w:val="-6"/>
          <w:rtl/>
          <w:lang w:val="en-US" w:bidi="ar-EG"/>
        </w:rPr>
        <w:t xml:space="preserve">، </w:t>
      </w:r>
      <w:r w:rsidRPr="0051072F">
        <w:rPr>
          <w:rFonts w:hint="cs"/>
          <w:noProof/>
          <w:spacing w:val="-6"/>
          <w:rtl/>
          <w:lang w:val="en-US" w:bidi="ar-EG"/>
        </w:rPr>
        <w:t>وأسندتها</w:t>
      </w:r>
      <w:r w:rsidRPr="0051072F">
        <w:rPr>
          <w:noProof/>
          <w:spacing w:val="-6"/>
          <w:rtl/>
          <w:lang w:val="en-US" w:bidi="ar-EG"/>
        </w:rPr>
        <w:t xml:space="preserve"> إلى لجنة الدراسات </w:t>
      </w:r>
      <w:r w:rsidR="00967DE6" w:rsidRPr="0051072F">
        <w:rPr>
          <w:noProof/>
          <w:spacing w:val="-6"/>
          <w:lang w:val="en-US" w:bidi="ar-EG"/>
        </w:rPr>
        <w:t>5</w:t>
      </w:r>
      <w:r w:rsidRPr="0051072F">
        <w:rPr>
          <w:rFonts w:hint="cs"/>
          <w:noProof/>
          <w:spacing w:val="-6"/>
          <w:rtl/>
          <w:lang w:val="en-US" w:bidi="ar-EG"/>
        </w:rPr>
        <w:t xml:space="preserve"> للاتصالات الراديوية</w:t>
      </w:r>
      <w:r w:rsidRPr="0051072F">
        <w:rPr>
          <w:noProof/>
          <w:spacing w:val="-6"/>
          <w:rtl/>
          <w:lang w:val="en-US" w:bidi="ar-EG"/>
        </w:rPr>
        <w:t>. ويبين الملحق</w:t>
      </w:r>
      <w:r w:rsidRPr="0051072F">
        <w:rPr>
          <w:rFonts w:hint="cs"/>
          <w:noProof/>
          <w:spacing w:val="-6"/>
          <w:rtl/>
          <w:lang w:val="en-US" w:bidi="ar-EG"/>
        </w:rPr>
        <w:t> </w:t>
      </w:r>
      <w:r w:rsidR="00967DE6" w:rsidRPr="0051072F">
        <w:rPr>
          <w:noProof/>
          <w:spacing w:val="-6"/>
          <w:lang w:val="en-US" w:bidi="ar-EG"/>
        </w:rPr>
        <w:t>17</w:t>
      </w:r>
      <w:r w:rsidRPr="0051072F">
        <w:rPr>
          <w:noProof/>
          <w:spacing w:val="-6"/>
          <w:rtl/>
          <w:lang w:val="en-US" w:bidi="ar-EG"/>
        </w:rPr>
        <w:t xml:space="preserve"> </w:t>
      </w:r>
      <w:r w:rsidR="0051072F">
        <w:rPr>
          <w:rFonts w:hint="cs"/>
          <w:noProof/>
          <w:spacing w:val="-6"/>
          <w:rtl/>
          <w:lang w:val="en-US" w:bidi="ar-EG"/>
        </w:rPr>
        <w:t>مسائل</w:t>
      </w:r>
      <w:r w:rsidRPr="0051072F">
        <w:rPr>
          <w:rFonts w:hint="cs"/>
          <w:noProof/>
          <w:spacing w:val="-6"/>
          <w:rtl/>
          <w:lang w:val="en-US" w:bidi="ar-EG"/>
        </w:rPr>
        <w:t xml:space="preserve"> قطاع الاتصالات الراديوية </w:t>
      </w:r>
      <w:r w:rsidRPr="0051072F">
        <w:rPr>
          <w:noProof/>
          <w:spacing w:val="-6"/>
          <w:rtl/>
          <w:lang w:val="en-US" w:bidi="ar-EG"/>
        </w:rPr>
        <w:t>الملغاة.</w:t>
      </w:r>
    </w:p>
    <w:p w:rsidR="00731D88" w:rsidRPr="00E73B4B" w:rsidRDefault="00731D88" w:rsidP="00731D88">
      <w:pPr>
        <w:spacing w:before="240"/>
        <w:rPr>
          <w:lang w:val="en-US" w:bidi="ar-EG"/>
        </w:rPr>
      </w:pPr>
      <w:r w:rsidRPr="00E73B4B">
        <w:rPr>
          <w:rFonts w:hint="cs"/>
          <w:rtl/>
          <w:lang w:val="en-US" w:bidi="ar-EG"/>
        </w:rPr>
        <w:t>وتفضلوا بقبول فائق التقدير والاحترام.</w:t>
      </w:r>
    </w:p>
    <w:p w:rsidR="00731D88" w:rsidRPr="00E73B4B" w:rsidRDefault="00731D88" w:rsidP="00955B7A">
      <w:pPr>
        <w:spacing w:before="1200"/>
        <w:ind w:left="5670"/>
        <w:jc w:val="center"/>
        <w:rPr>
          <w:rtl/>
          <w:lang w:val="en-US"/>
        </w:rPr>
      </w:pPr>
      <w:r w:rsidRPr="00E73B4B">
        <w:rPr>
          <w:rFonts w:hint="cs"/>
          <w:rtl/>
          <w:lang w:val="en-US"/>
        </w:rPr>
        <w:t>فرانسوا رانسي</w:t>
      </w:r>
      <w:r w:rsidRPr="00E73B4B">
        <w:rPr>
          <w:rtl/>
          <w:lang w:val="en-US"/>
        </w:rPr>
        <w:br/>
        <w:t>مدير مكتب الاتصالات الراديوية</w:t>
      </w:r>
    </w:p>
    <w:p w:rsidR="00731D88" w:rsidRPr="0051072F" w:rsidRDefault="00731D88" w:rsidP="009403A5">
      <w:pPr>
        <w:spacing w:before="0" w:line="168" w:lineRule="auto"/>
        <w:rPr>
          <w:b/>
          <w:bCs/>
          <w:lang w:val="en-US"/>
        </w:rPr>
      </w:pPr>
      <w:r w:rsidRPr="0051072F">
        <w:rPr>
          <w:rFonts w:hint="cs"/>
          <w:b/>
          <w:bCs/>
          <w:rtl/>
        </w:rPr>
        <w:t>الملحقات:</w:t>
      </w:r>
      <w:r w:rsidRPr="0051072F">
        <w:rPr>
          <w:rFonts w:hint="cs"/>
          <w:rtl/>
        </w:rPr>
        <w:t xml:space="preserve"> </w:t>
      </w:r>
      <w:r w:rsidR="009403A5" w:rsidRPr="0051072F">
        <w:rPr>
          <w:lang w:val="en-US"/>
        </w:rPr>
        <w:t>17</w:t>
      </w:r>
    </w:p>
    <w:p w:rsidR="00731D88" w:rsidRPr="0051072F" w:rsidRDefault="00731D88" w:rsidP="00731D88">
      <w:pPr>
        <w:spacing w:before="60" w:line="168" w:lineRule="auto"/>
        <w:rPr>
          <w:b/>
          <w:bCs/>
          <w:sz w:val="24"/>
          <w:szCs w:val="24"/>
          <w:rtl/>
          <w:lang w:bidi="ar-EG"/>
        </w:rPr>
      </w:pPr>
      <w:r w:rsidRPr="0051072F">
        <w:rPr>
          <w:rFonts w:hint="cs"/>
          <w:b/>
          <w:bCs/>
          <w:sz w:val="24"/>
          <w:szCs w:val="24"/>
          <w:rtl/>
        </w:rPr>
        <w:t>التوزيع:</w:t>
      </w:r>
    </w:p>
    <w:p w:rsidR="00731D88" w:rsidRPr="0051072F" w:rsidRDefault="00731D88" w:rsidP="009403A5">
      <w:pPr>
        <w:tabs>
          <w:tab w:val="clear" w:pos="794"/>
          <w:tab w:val="left" w:pos="279"/>
        </w:tabs>
        <w:spacing w:before="60" w:line="168" w:lineRule="auto"/>
        <w:rPr>
          <w:noProof/>
          <w:sz w:val="16"/>
          <w:szCs w:val="22"/>
          <w:rtl/>
          <w:lang w:val="en-US"/>
        </w:rPr>
      </w:pPr>
      <w:r w:rsidRPr="0051072F">
        <w:rPr>
          <w:rFonts w:hint="cs"/>
          <w:noProof/>
          <w:sz w:val="16"/>
          <w:szCs w:val="22"/>
          <w:rtl/>
          <w:lang w:val="en-US" w:bidi="ar-EG"/>
        </w:rPr>
        <w:t>-</w:t>
      </w:r>
      <w:r w:rsidRPr="0051072F">
        <w:rPr>
          <w:rFonts w:hint="cs"/>
          <w:noProof/>
          <w:sz w:val="16"/>
          <w:szCs w:val="22"/>
          <w:rtl/>
          <w:lang w:val="en-US" w:bidi="ar-EG"/>
        </w:rPr>
        <w:tab/>
      </w:r>
      <w:r w:rsidRPr="0051072F">
        <w:rPr>
          <w:noProof/>
          <w:sz w:val="16"/>
          <w:szCs w:val="22"/>
          <w:rtl/>
          <w:lang w:val="en-US" w:bidi="ar-EG"/>
        </w:rPr>
        <w:t>إدارات الدول الأعضاء وأعضاء قطاع الاتصالات الراديوية</w:t>
      </w:r>
      <w:r w:rsidRPr="0051072F">
        <w:rPr>
          <w:rFonts w:hint="cs"/>
          <w:noProof/>
          <w:sz w:val="16"/>
          <w:szCs w:val="22"/>
          <w:rtl/>
          <w:lang w:val="en-US"/>
        </w:rPr>
        <w:t xml:space="preserve"> المشاركون في أعمال لجنة الدراسات </w:t>
      </w:r>
      <w:r w:rsidR="009403A5" w:rsidRPr="0051072F">
        <w:rPr>
          <w:noProof/>
          <w:sz w:val="16"/>
          <w:szCs w:val="22"/>
          <w:lang w:val="en-US"/>
        </w:rPr>
        <w:t>5</w:t>
      </w:r>
      <w:r w:rsidRPr="0051072F">
        <w:rPr>
          <w:rFonts w:hint="cs"/>
          <w:noProof/>
          <w:sz w:val="16"/>
          <w:szCs w:val="22"/>
          <w:rtl/>
          <w:lang w:val="en-US"/>
        </w:rPr>
        <w:t xml:space="preserve"> للاتصالات الراديوية</w:t>
      </w:r>
    </w:p>
    <w:p w:rsidR="00731D88" w:rsidRPr="0051072F" w:rsidRDefault="00731D88" w:rsidP="009403A5">
      <w:pPr>
        <w:tabs>
          <w:tab w:val="clear" w:pos="794"/>
          <w:tab w:val="left" w:pos="279"/>
        </w:tabs>
        <w:spacing w:before="0" w:line="168" w:lineRule="auto"/>
        <w:rPr>
          <w:noProof/>
          <w:sz w:val="16"/>
          <w:szCs w:val="22"/>
          <w:rtl/>
          <w:lang w:val="en-US" w:bidi="ar-EG"/>
        </w:rPr>
      </w:pPr>
      <w:r w:rsidRPr="0051072F">
        <w:rPr>
          <w:noProof/>
          <w:sz w:val="16"/>
          <w:szCs w:val="22"/>
          <w:rtl/>
          <w:lang w:val="en-US" w:bidi="ar-EG"/>
        </w:rPr>
        <w:t>-</w:t>
      </w:r>
      <w:r w:rsidRPr="0051072F">
        <w:rPr>
          <w:noProof/>
          <w:sz w:val="16"/>
          <w:szCs w:val="22"/>
          <w:rtl/>
          <w:lang w:val="en-US" w:bidi="ar-EG"/>
        </w:rPr>
        <w:tab/>
        <w:t xml:space="preserve">المنتسبون إلى قطاع الاتصالات الراديوية المشاركون في أعمال لجنة الدراسات </w:t>
      </w:r>
      <w:r w:rsidR="009403A5" w:rsidRPr="0051072F">
        <w:rPr>
          <w:noProof/>
          <w:sz w:val="16"/>
          <w:szCs w:val="22"/>
          <w:lang w:val="en-US" w:bidi="ar-EG"/>
        </w:rPr>
        <w:t>5</w:t>
      </w:r>
      <w:r w:rsidRPr="0051072F">
        <w:rPr>
          <w:noProof/>
          <w:sz w:val="16"/>
          <w:szCs w:val="22"/>
          <w:rtl/>
          <w:lang w:val="en-US" w:bidi="ar-EG"/>
        </w:rPr>
        <w:t xml:space="preserve"> للاتصالات الراديوية</w:t>
      </w:r>
    </w:p>
    <w:p w:rsidR="00731D88" w:rsidRPr="00E73B4B" w:rsidRDefault="00731D88" w:rsidP="00731D88">
      <w:pPr>
        <w:tabs>
          <w:tab w:val="clear" w:pos="794"/>
          <w:tab w:val="left" w:pos="279"/>
        </w:tabs>
        <w:spacing w:before="0" w:line="168" w:lineRule="auto"/>
        <w:rPr>
          <w:noProof/>
          <w:sz w:val="16"/>
          <w:szCs w:val="22"/>
          <w:rtl/>
          <w:lang w:val="en-US" w:bidi="ar-EG"/>
        </w:rPr>
      </w:pPr>
      <w:r w:rsidRPr="0051072F">
        <w:rPr>
          <w:rFonts w:hint="cs"/>
          <w:noProof/>
          <w:sz w:val="16"/>
          <w:szCs w:val="22"/>
          <w:rtl/>
          <w:lang w:val="en-US" w:bidi="ar-EG"/>
        </w:rPr>
        <w:t>-</w:t>
      </w:r>
      <w:r w:rsidRPr="0051072F">
        <w:rPr>
          <w:rFonts w:hint="cs"/>
          <w:noProof/>
          <w:sz w:val="16"/>
          <w:szCs w:val="22"/>
          <w:rtl/>
          <w:lang w:val="en-US" w:bidi="ar-EG"/>
        </w:rPr>
        <w:tab/>
        <w:t>الهيئات الأكاديمية المنضمة إلى قطاع الاتصالات الراديوية</w:t>
      </w:r>
    </w:p>
    <w:p w:rsidR="00731D88" w:rsidRPr="00E73B4B" w:rsidRDefault="00731D88" w:rsidP="00731D88">
      <w:pPr>
        <w:tabs>
          <w:tab w:val="clear" w:pos="794"/>
          <w:tab w:val="left" w:pos="279"/>
        </w:tabs>
        <w:spacing w:before="0" w:line="168" w:lineRule="auto"/>
        <w:rPr>
          <w:noProof/>
          <w:sz w:val="16"/>
          <w:szCs w:val="22"/>
          <w:rtl/>
          <w:lang w:val="en-US" w:bidi="ar-EG"/>
        </w:rPr>
      </w:pPr>
      <w:r w:rsidRPr="00E73B4B">
        <w:rPr>
          <w:noProof/>
          <w:sz w:val="16"/>
          <w:szCs w:val="22"/>
          <w:rtl/>
          <w:lang w:val="en-US" w:bidi="ar-EG"/>
        </w:rPr>
        <w:t>-</w:t>
      </w:r>
      <w:r w:rsidRPr="00E73B4B">
        <w:rPr>
          <w:noProof/>
          <w:sz w:val="16"/>
          <w:szCs w:val="22"/>
          <w:rtl/>
          <w:lang w:val="en-US" w:bidi="ar-EG"/>
        </w:rPr>
        <w:tab/>
        <w:t xml:space="preserve">رؤساء لجان الدراسات واللجنة الخاصة المعنية بالمسائل التنظيمية والإجرائية </w:t>
      </w:r>
      <w:r w:rsidRPr="00E73B4B">
        <w:rPr>
          <w:rFonts w:hint="cs"/>
          <w:noProof/>
          <w:sz w:val="16"/>
          <w:szCs w:val="22"/>
          <w:rtl/>
          <w:lang w:val="en-US" w:bidi="ar-EG"/>
        </w:rPr>
        <w:t>ونوابهم</w:t>
      </w:r>
    </w:p>
    <w:p w:rsidR="00731D88" w:rsidRPr="00E73B4B" w:rsidRDefault="00731D88" w:rsidP="00731D88">
      <w:pPr>
        <w:tabs>
          <w:tab w:val="clear" w:pos="794"/>
          <w:tab w:val="left" w:pos="279"/>
        </w:tabs>
        <w:spacing w:before="0" w:line="168" w:lineRule="auto"/>
        <w:rPr>
          <w:noProof/>
          <w:sz w:val="16"/>
          <w:szCs w:val="22"/>
          <w:rtl/>
          <w:lang w:val="en-US" w:bidi="ar-EG"/>
        </w:rPr>
      </w:pPr>
      <w:r w:rsidRPr="00E73B4B">
        <w:rPr>
          <w:noProof/>
          <w:sz w:val="16"/>
          <w:szCs w:val="22"/>
          <w:rtl/>
          <w:lang w:val="en-US" w:bidi="ar-EG"/>
        </w:rPr>
        <w:t>-</w:t>
      </w:r>
      <w:r w:rsidRPr="00E73B4B">
        <w:rPr>
          <w:noProof/>
          <w:sz w:val="16"/>
          <w:szCs w:val="22"/>
          <w:rtl/>
          <w:lang w:val="en-US" w:bidi="ar-EG"/>
        </w:rPr>
        <w:tab/>
        <w:t>رئيس الاجتماع التحضيري للمؤتمر ونواب الرئيس</w:t>
      </w:r>
    </w:p>
    <w:p w:rsidR="00731D88" w:rsidRPr="00E73B4B" w:rsidRDefault="00731D88" w:rsidP="00731D88">
      <w:pPr>
        <w:tabs>
          <w:tab w:val="clear" w:pos="794"/>
          <w:tab w:val="left" w:pos="279"/>
        </w:tabs>
        <w:spacing w:before="0" w:line="168" w:lineRule="auto"/>
        <w:rPr>
          <w:noProof/>
          <w:sz w:val="16"/>
          <w:szCs w:val="22"/>
          <w:rtl/>
          <w:lang w:val="en-US" w:bidi="ar-EG"/>
        </w:rPr>
      </w:pPr>
      <w:r w:rsidRPr="00E73B4B">
        <w:rPr>
          <w:noProof/>
          <w:sz w:val="16"/>
          <w:szCs w:val="22"/>
          <w:rtl/>
          <w:lang w:val="en-US" w:bidi="ar-EG"/>
        </w:rPr>
        <w:t>-</w:t>
      </w:r>
      <w:r w:rsidRPr="00E73B4B">
        <w:rPr>
          <w:noProof/>
          <w:sz w:val="16"/>
          <w:szCs w:val="22"/>
          <w:rtl/>
          <w:lang w:val="en-US" w:bidi="ar-EG"/>
        </w:rPr>
        <w:tab/>
        <w:t>أعضاء لجنة لوائح الراديو</w:t>
      </w:r>
    </w:p>
    <w:p w:rsidR="00731D88" w:rsidRPr="00E73B4B" w:rsidRDefault="00731D88" w:rsidP="00731D88">
      <w:pPr>
        <w:tabs>
          <w:tab w:val="clear" w:pos="794"/>
          <w:tab w:val="left" w:pos="279"/>
        </w:tabs>
        <w:spacing w:before="0" w:line="168" w:lineRule="auto"/>
        <w:rPr>
          <w:rtl/>
        </w:rPr>
      </w:pPr>
      <w:r w:rsidRPr="00E73B4B">
        <w:rPr>
          <w:noProof/>
          <w:sz w:val="16"/>
          <w:szCs w:val="22"/>
          <w:rtl/>
          <w:lang w:val="en-US" w:bidi="ar-EG"/>
        </w:rPr>
        <w:t>-</w:t>
      </w:r>
      <w:r w:rsidRPr="00E73B4B">
        <w:rPr>
          <w:noProof/>
          <w:sz w:val="16"/>
          <w:szCs w:val="22"/>
          <w:rtl/>
          <w:lang w:val="en-US" w:bidi="ar-EG"/>
        </w:rPr>
        <w:tab/>
        <w:t>الأمين العام للاتحاد، ومدير مكتب تقييس الاتصالات، ومدير مكتب تنمية الاتصالات</w:t>
      </w:r>
      <w:r w:rsidRPr="00E73B4B">
        <w:rPr>
          <w:rtl/>
        </w:rPr>
        <w:br w:type="page"/>
      </w:r>
    </w:p>
    <w:p w:rsidR="00731D88" w:rsidRPr="00E73B4B" w:rsidRDefault="00731D88" w:rsidP="00731D88">
      <w:pPr>
        <w:pStyle w:val="AnnexNo"/>
        <w:rPr>
          <w:rFonts w:hint="eastAsia"/>
          <w:rtl/>
        </w:rPr>
      </w:pPr>
      <w:r w:rsidRPr="00E73B4B">
        <w:rPr>
          <w:rtl/>
        </w:rPr>
        <w:lastRenderedPageBreak/>
        <w:t xml:space="preserve">الملحـق </w:t>
      </w:r>
      <w:r w:rsidRPr="00E73B4B">
        <w:t>1</w:t>
      </w:r>
    </w:p>
    <w:p w:rsidR="00731D88" w:rsidRPr="00E73B4B" w:rsidRDefault="00731D88" w:rsidP="00955B7A">
      <w:pPr>
        <w:pStyle w:val="QuestionNoBR"/>
        <w:spacing w:before="240"/>
        <w:rPr>
          <w:rtl/>
          <w:lang w:bidi="ar-EG"/>
        </w:rPr>
      </w:pPr>
      <w:r w:rsidRPr="00265035">
        <w:rPr>
          <w:rFonts w:hint="cs"/>
          <w:sz w:val="40"/>
          <w:szCs w:val="40"/>
          <w:rtl/>
        </w:rPr>
        <w:t>المسـألة</w:t>
      </w:r>
      <w:r w:rsidRPr="00265035">
        <w:rPr>
          <w:rFonts w:hint="cs"/>
          <w:rtl/>
        </w:rPr>
        <w:t xml:space="preserve"> </w:t>
      </w:r>
      <w:r w:rsidRPr="00265035">
        <w:t>ITU-R 2</w:t>
      </w:r>
      <w:r w:rsidR="009403A5" w:rsidRPr="00265035">
        <w:t>5</w:t>
      </w:r>
      <w:r w:rsidRPr="00265035">
        <w:t>2/</w:t>
      </w:r>
      <w:r w:rsidR="009403A5" w:rsidRPr="00265035">
        <w:t>5</w:t>
      </w:r>
      <w:r w:rsidR="009403A5" w:rsidRPr="004E51DB">
        <w:rPr>
          <w:rStyle w:val="FootnoteReference"/>
          <w:rFonts w:asciiTheme="majorBidi" w:hAnsiTheme="majorBidi" w:cstheme="majorBidi"/>
          <w:szCs w:val="18"/>
          <w:rtl/>
          <w:lang w:bidi="ar-EG"/>
        </w:rPr>
        <w:footnoteReference w:id="1"/>
      </w:r>
    </w:p>
    <w:p w:rsidR="00731D88" w:rsidRPr="00ED60C4" w:rsidRDefault="00ED60C4" w:rsidP="00955B7A">
      <w:pPr>
        <w:pStyle w:val="Questiontitle"/>
        <w:spacing w:after="120"/>
        <w:rPr>
          <w:sz w:val="28"/>
          <w:szCs w:val="40"/>
          <w:rtl/>
        </w:rPr>
      </w:pPr>
      <w:r w:rsidRPr="00ED60C4">
        <w:rPr>
          <w:rFonts w:hint="cs"/>
          <w:noProof/>
          <w:sz w:val="28"/>
          <w:szCs w:val="40"/>
          <w:rtl/>
        </w:rPr>
        <w:t>تقاسم الترددات والتوافق بين الأنظمة العاملة في الخدمة الثابتة</w:t>
      </w:r>
      <w:r w:rsidRPr="00ED60C4">
        <w:rPr>
          <w:noProof/>
          <w:sz w:val="28"/>
          <w:szCs w:val="40"/>
          <w:rtl/>
        </w:rPr>
        <w:br/>
      </w:r>
      <w:r w:rsidRPr="00ED60C4">
        <w:rPr>
          <w:rFonts w:hint="cs"/>
          <w:noProof/>
          <w:sz w:val="28"/>
          <w:szCs w:val="40"/>
          <w:rtl/>
        </w:rPr>
        <w:t>والأنظمة العاملة في الخدمات الأخرى</w:t>
      </w:r>
    </w:p>
    <w:p w:rsidR="00731D88" w:rsidRPr="00E73B4B" w:rsidRDefault="00731D88" w:rsidP="00955B7A">
      <w:pPr>
        <w:pStyle w:val="Questiondate"/>
        <w:spacing w:before="0"/>
        <w:rPr>
          <w:lang w:val="en-US" w:bidi="ar-EG"/>
        </w:rPr>
      </w:pPr>
      <w:r w:rsidRPr="00E73B4B">
        <w:rPr>
          <w:lang w:val="en-US" w:bidi="ar-EG"/>
        </w:rPr>
        <w:t>(2012)</w:t>
      </w:r>
    </w:p>
    <w:p w:rsidR="0039583F" w:rsidRPr="00534B77" w:rsidRDefault="0039583F" w:rsidP="0039583F">
      <w:pPr>
        <w:pStyle w:val="Normalaftertitle"/>
        <w:spacing w:before="120"/>
        <w:rPr>
          <w:rtl/>
          <w:lang w:val="en-US" w:bidi="ar-EG"/>
        </w:rPr>
      </w:pPr>
      <w:r w:rsidRPr="00534B77">
        <w:rPr>
          <w:rtl/>
          <w:lang w:val="en-US" w:bidi="ar-EG"/>
        </w:rPr>
        <w:t>إن جمعية الاتصالات الراديوية للاتحاد الدولي للاتصالات،</w:t>
      </w:r>
    </w:p>
    <w:p w:rsidR="0039583F" w:rsidRPr="00DF70D2" w:rsidRDefault="0039583F" w:rsidP="00DF70D2">
      <w:pPr>
        <w:pStyle w:val="Call"/>
        <w:rPr>
          <w:i w:val="0"/>
          <w:iCs/>
          <w:rtl/>
        </w:rPr>
      </w:pPr>
      <w:r w:rsidRPr="00DF70D2">
        <w:rPr>
          <w:i w:val="0"/>
          <w:iCs/>
          <w:rtl/>
        </w:rPr>
        <w:t>إذ تضع في اعتبارها</w:t>
      </w:r>
    </w:p>
    <w:p w:rsidR="0039583F" w:rsidRDefault="0039583F" w:rsidP="00526F07">
      <w:pPr>
        <w:rPr>
          <w:rtl/>
          <w:lang w:val="en-US" w:bidi="ar-EG"/>
        </w:rPr>
      </w:pPr>
      <w:r w:rsidRPr="00370A4F">
        <w:rPr>
          <w:rFonts w:hint="cs"/>
          <w:i/>
          <w:iCs/>
          <w:rtl/>
          <w:lang w:val="en-US" w:bidi="ar-EG"/>
        </w:rPr>
        <w:t xml:space="preserve"> </w:t>
      </w:r>
      <w:r w:rsidRPr="00370A4F">
        <w:rPr>
          <w:i/>
          <w:iCs/>
          <w:rtl/>
          <w:lang w:val="en-US" w:bidi="ar-EG"/>
        </w:rPr>
        <w:t>أ )</w:t>
      </w:r>
      <w:r>
        <w:rPr>
          <w:rtl/>
          <w:lang w:val="en-US" w:bidi="ar-EG"/>
        </w:rPr>
        <w:tab/>
        <w:t xml:space="preserve">أن أنظمة الخدمة الثابتة </w:t>
      </w:r>
      <w:r w:rsidR="00526F07">
        <w:rPr>
          <w:rFonts w:hint="cs"/>
          <w:rtl/>
          <w:lang w:val="en-US" w:bidi="ar-EG"/>
        </w:rPr>
        <w:t>مستخدمة على نطاق واسع</w:t>
      </w:r>
      <w:r>
        <w:rPr>
          <w:rtl/>
          <w:lang w:val="en-US" w:bidi="ar-EG"/>
        </w:rPr>
        <w:t xml:space="preserve"> في أرجاء العالم وتستخدم عدة نطاقات تردد استخداماً </w:t>
      </w:r>
      <w:r>
        <w:rPr>
          <w:rFonts w:hint="cs"/>
          <w:rtl/>
          <w:lang w:val="en-US" w:bidi="ar-EG"/>
        </w:rPr>
        <w:t>واسعاً</w:t>
      </w:r>
      <w:r>
        <w:rPr>
          <w:rFonts w:hint="eastAsia"/>
          <w:rtl/>
          <w:lang w:val="en-US" w:bidi="ar-EG"/>
        </w:rPr>
        <w:t> </w:t>
      </w:r>
      <w:r>
        <w:rPr>
          <w:rFonts w:hint="cs"/>
          <w:rtl/>
          <w:lang w:val="en-US" w:bidi="ar-EG"/>
        </w:rPr>
        <w:t>مطرداً</w:t>
      </w:r>
      <w:r>
        <w:rPr>
          <w:rtl/>
          <w:lang w:val="en-US" w:bidi="ar-EG"/>
        </w:rPr>
        <w:t>؛</w:t>
      </w:r>
    </w:p>
    <w:p w:rsidR="0039583F" w:rsidRDefault="0039583F" w:rsidP="0039583F">
      <w:pPr>
        <w:tabs>
          <w:tab w:val="left" w:pos="7811"/>
        </w:tabs>
        <w:rPr>
          <w:rtl/>
          <w:lang w:bidi="ar-EG"/>
        </w:rPr>
      </w:pPr>
      <w:r w:rsidRPr="00370A4F">
        <w:rPr>
          <w:i/>
          <w:iCs/>
          <w:rtl/>
          <w:lang w:bidi="ar-EG"/>
        </w:rPr>
        <w:t>ب)</w:t>
      </w:r>
      <w:r w:rsidRPr="00E433D5">
        <w:rPr>
          <w:rtl/>
          <w:lang w:bidi="ar-EG"/>
        </w:rPr>
        <w:tab/>
      </w:r>
      <w:r>
        <w:rPr>
          <w:rFonts w:hint="cs"/>
          <w:rtl/>
          <w:lang w:bidi="ar-EG"/>
        </w:rPr>
        <w:t>أن نطاقات التردد المذكورة أعلاه يجري تقاسمها عادة بين الخدمة المتنقلة وخدمات أخرى على أساس أولي مشترك؛</w:t>
      </w:r>
    </w:p>
    <w:p w:rsidR="0039583F" w:rsidRDefault="0039583F" w:rsidP="0039583F">
      <w:pPr>
        <w:rPr>
          <w:rtl/>
          <w:lang w:bidi="ar-EG"/>
        </w:rPr>
      </w:pPr>
      <w:r w:rsidRPr="00370A4F">
        <w:rPr>
          <w:i/>
          <w:iCs/>
          <w:rtl/>
          <w:lang w:bidi="ar-EG"/>
        </w:rPr>
        <w:t>ج)</w:t>
      </w:r>
      <w:r w:rsidRPr="00E433D5">
        <w:rPr>
          <w:rtl/>
          <w:lang w:bidi="ar-EG"/>
        </w:rPr>
        <w:tab/>
      </w:r>
      <w:r>
        <w:rPr>
          <w:rFonts w:hint="cs"/>
          <w:rtl/>
          <w:lang w:bidi="ar-EG"/>
        </w:rPr>
        <w:t>أن هذه النطاقات تتاح في بعض الأوقات لخدمات أخرى ليست متقاسمة على أساس أولي مشترك أو تطبيقات راديوية على أساس "عدم التسبب في تداخلات وعدم المطالبة بالحماية"؛</w:t>
      </w:r>
    </w:p>
    <w:p w:rsidR="0039583F" w:rsidRPr="00F509D1" w:rsidRDefault="0039583F" w:rsidP="0039583F">
      <w:pPr>
        <w:rPr>
          <w:rtl/>
          <w:lang w:val="en-US"/>
        </w:rPr>
      </w:pPr>
      <w:r w:rsidRPr="00370A4F">
        <w:rPr>
          <w:rFonts w:hint="cs"/>
          <w:i/>
          <w:iCs/>
          <w:rtl/>
          <w:lang w:bidi="ar-EG"/>
        </w:rPr>
        <w:t>د )</w:t>
      </w:r>
      <w:r>
        <w:rPr>
          <w:rFonts w:hint="cs"/>
          <w:rtl/>
          <w:lang w:bidi="ar-EG"/>
        </w:rPr>
        <w:tab/>
        <w:t>أنه بالنسبة للحالتين </w:t>
      </w:r>
      <w:r>
        <w:rPr>
          <w:rFonts w:hint="cs"/>
          <w:rtl/>
          <w:lang w:val="en-US"/>
        </w:rPr>
        <w:t xml:space="preserve">ب) </w:t>
      </w:r>
      <w:proofErr w:type="spellStart"/>
      <w:r>
        <w:rPr>
          <w:rFonts w:hint="cs"/>
          <w:rtl/>
          <w:lang w:val="en-US"/>
        </w:rPr>
        <w:t>وج</w:t>
      </w:r>
      <w:proofErr w:type="spellEnd"/>
      <w:r>
        <w:rPr>
          <w:rFonts w:hint="cs"/>
          <w:rtl/>
          <w:lang w:val="en-US"/>
        </w:rPr>
        <w:t>) أعلاه، هناك إمكانية لحدوث تداخلات بين الأنظمة العاملة في الخدمة الثابتة والأنظمة العاملة في خدمات أخرى؛</w:t>
      </w:r>
    </w:p>
    <w:p w:rsidR="0039583F" w:rsidRDefault="0039583F" w:rsidP="0039583F">
      <w:pPr>
        <w:rPr>
          <w:lang w:val="en-US" w:bidi="ar-EG"/>
        </w:rPr>
      </w:pPr>
      <w:r w:rsidRPr="00370A4F">
        <w:rPr>
          <w:rFonts w:hint="cs"/>
          <w:i/>
          <w:iCs/>
          <w:rtl/>
          <w:lang w:val="en-US" w:bidi="ar-EG"/>
        </w:rPr>
        <w:t>ﻫ</w:t>
      </w:r>
      <w:r w:rsidRPr="00370A4F">
        <w:rPr>
          <w:rFonts w:hint="cs"/>
          <w:i/>
          <w:iCs/>
          <w:rtl/>
          <w:lang w:val="en-US"/>
        </w:rPr>
        <w:t xml:space="preserve"> )</w:t>
      </w:r>
      <w:r>
        <w:rPr>
          <w:lang w:val="en-US" w:bidi="ar-EG"/>
        </w:rPr>
        <w:tab/>
      </w:r>
      <w:r>
        <w:rPr>
          <w:rFonts w:hint="cs"/>
          <w:rtl/>
          <w:lang w:val="en-US" w:bidi="ar-EG"/>
        </w:rPr>
        <w:t>أنه قد يلزم في بعض الحالات دراسة التأثيرات المحتملة للإرسالات غير المطلوبة التي تستقبلها أو تبثها خدمات أخرى تعمل في نطاقات مختلفة،</w:t>
      </w:r>
    </w:p>
    <w:p w:rsidR="0039583F" w:rsidRPr="00DF70D2" w:rsidRDefault="0039583F" w:rsidP="00DF70D2">
      <w:pPr>
        <w:pStyle w:val="Call"/>
        <w:rPr>
          <w:i w:val="0"/>
          <w:iCs/>
          <w:rtl/>
        </w:rPr>
      </w:pPr>
      <w:r w:rsidRPr="00DF70D2">
        <w:rPr>
          <w:rFonts w:hint="cs"/>
          <w:i w:val="0"/>
          <w:iCs/>
          <w:rtl/>
        </w:rPr>
        <w:t>تقـرر أن المسائل التالية ينبغي دراستها</w:t>
      </w:r>
    </w:p>
    <w:p w:rsidR="0039583F" w:rsidRDefault="0039583F" w:rsidP="0039583F">
      <w:pPr>
        <w:rPr>
          <w:rtl/>
          <w:lang w:val="en-US"/>
        </w:rPr>
      </w:pPr>
      <w:r w:rsidRPr="006E6EC0">
        <w:rPr>
          <w:lang w:val="en-US" w:bidi="ar-EG"/>
        </w:rPr>
        <w:t>1</w:t>
      </w:r>
      <w:r>
        <w:rPr>
          <w:rFonts w:hint="cs"/>
          <w:rtl/>
          <w:lang w:val="en-US"/>
        </w:rPr>
        <w:tab/>
        <w:t>ما هي مستويات التداخلات المقبولة على الأنظمة العاملة في الخدمة الثابتة، بما في ذلك الاعتبارات المتعلقة بالنسبة المئوية من الوقت، حسب الاقتضاء؟ وذلك طبقاً للمتطلبات التقنية/التشغيلية للخدمات الأخرى العاملة في نفس النطاقات على أساس أولي</w:t>
      </w:r>
      <w:r>
        <w:rPr>
          <w:rFonts w:hint="eastAsia"/>
          <w:rtl/>
          <w:lang w:val="en-US"/>
        </w:rPr>
        <w:t> </w:t>
      </w:r>
      <w:r>
        <w:rPr>
          <w:rFonts w:hint="cs"/>
          <w:rtl/>
          <w:lang w:val="en-US"/>
        </w:rPr>
        <w:t>مشترك.</w:t>
      </w:r>
    </w:p>
    <w:p w:rsidR="0039583F" w:rsidRDefault="0039583F" w:rsidP="0039583F">
      <w:pPr>
        <w:rPr>
          <w:rtl/>
          <w:lang w:val="en-US"/>
        </w:rPr>
      </w:pPr>
      <w:r w:rsidRPr="006E6EC0">
        <w:rPr>
          <w:lang w:val="en-US"/>
        </w:rPr>
        <w:t>2</w:t>
      </w:r>
      <w:r>
        <w:rPr>
          <w:rFonts w:hint="cs"/>
          <w:rtl/>
          <w:lang w:val="en-US"/>
        </w:rPr>
        <w:tab/>
        <w:t>ما هي مستويات التداخلات المقبولة من الخدمات الأخرى غير تلك المتقاسمة على أساس أولي مشترك أو من التطبيقات الراديوية العاملة في نفس النطاقات، على الأنظمة العاملة في الخدمة الثابتة، بما في ذلك الاعتبارات الخاصة بالنسبة المئوية من الوقت، حسب الاقتضاء؟</w:t>
      </w:r>
    </w:p>
    <w:p w:rsidR="0039583F" w:rsidRDefault="0039583F" w:rsidP="0039583F">
      <w:pPr>
        <w:rPr>
          <w:rtl/>
          <w:lang w:val="en-US"/>
        </w:rPr>
      </w:pPr>
      <w:r w:rsidRPr="006E6EC0">
        <w:rPr>
          <w:lang w:val="en-US" w:bidi="ar-EG"/>
        </w:rPr>
        <w:t>3</w:t>
      </w:r>
      <w:r>
        <w:rPr>
          <w:rFonts w:hint="cs"/>
          <w:rtl/>
          <w:lang w:val="en-US"/>
        </w:rPr>
        <w:tab/>
        <w:t>ما هي مستويات التداخلات المقبولة من الإرسالات غير المطلوبة الصادرة عن أنظمة تابعة لخدمات أخرى وتعمل في نطاقات مجاورة على الأنظمة العاملة في الخدمة الثابتة، بما في ذلك الاعتبارات الخاصة بالنسبة المئوية من الوقت، حسب</w:t>
      </w:r>
      <w:r>
        <w:rPr>
          <w:rFonts w:hint="eastAsia"/>
          <w:rtl/>
          <w:lang w:val="en-US"/>
        </w:rPr>
        <w:t> </w:t>
      </w:r>
      <w:r>
        <w:rPr>
          <w:rFonts w:hint="cs"/>
          <w:rtl/>
          <w:lang w:val="en-US"/>
        </w:rPr>
        <w:t>الاقتضاء؟</w:t>
      </w:r>
    </w:p>
    <w:p w:rsidR="0039583F" w:rsidRPr="00DF70D2" w:rsidRDefault="0039583F" w:rsidP="00DF70D2">
      <w:pPr>
        <w:pStyle w:val="Call"/>
        <w:rPr>
          <w:i w:val="0"/>
          <w:iCs/>
          <w:rtl/>
        </w:rPr>
      </w:pPr>
      <w:r w:rsidRPr="00DF70D2">
        <w:rPr>
          <w:i w:val="0"/>
          <w:iCs/>
          <w:rtl/>
        </w:rPr>
        <w:t>تقرر كذلك</w:t>
      </w:r>
    </w:p>
    <w:p w:rsidR="0039583F" w:rsidRDefault="0039583F" w:rsidP="0039583F">
      <w:pPr>
        <w:keepNext/>
        <w:keepLines/>
        <w:rPr>
          <w:rtl/>
          <w:lang w:val="en-US" w:bidi="ar-EG"/>
        </w:rPr>
      </w:pPr>
      <w:r w:rsidRPr="006E6EC0">
        <w:rPr>
          <w:lang w:val="en-US" w:bidi="ar-EG"/>
        </w:rPr>
        <w:t>1</w:t>
      </w:r>
      <w:r>
        <w:rPr>
          <w:rtl/>
          <w:lang w:val="en-US" w:bidi="ar-EG"/>
        </w:rPr>
        <w:tab/>
        <w:t>ضرورة إدراج نتائج الدراسات المذكورة أعلاه في توصية واحدة أو</w:t>
      </w:r>
      <w:r>
        <w:rPr>
          <w:rFonts w:hint="cs"/>
          <w:rtl/>
          <w:lang w:val="en-US" w:bidi="ar-EG"/>
        </w:rPr>
        <w:t xml:space="preserve"> تقرير واحد أو </w:t>
      </w:r>
      <w:r>
        <w:rPr>
          <w:rtl/>
          <w:lang w:val="en-US" w:bidi="ar-EG"/>
        </w:rPr>
        <w:t>أكثر؛</w:t>
      </w:r>
    </w:p>
    <w:p w:rsidR="0039583F" w:rsidRPr="004D5173" w:rsidRDefault="0039583F" w:rsidP="0039583F">
      <w:pPr>
        <w:keepNext/>
        <w:keepLines/>
        <w:rPr>
          <w:rtl/>
          <w:lang w:val="en-US" w:bidi="ar-EG"/>
        </w:rPr>
      </w:pPr>
      <w:r w:rsidRPr="006E6EC0">
        <w:rPr>
          <w:lang w:val="en-US" w:bidi="ar-EG"/>
        </w:rPr>
        <w:t>2</w:t>
      </w:r>
      <w:r>
        <w:rPr>
          <w:rtl/>
          <w:lang w:val="en-US" w:bidi="ar-EG"/>
        </w:rPr>
        <w:tab/>
        <w:t xml:space="preserve">ضرورة استكمال الدراسات المذكورة أعلاه </w:t>
      </w:r>
      <w:r>
        <w:rPr>
          <w:rFonts w:hint="cs"/>
          <w:rtl/>
          <w:lang w:val="en-US" w:bidi="ar-EG"/>
        </w:rPr>
        <w:t>بحلول</w:t>
      </w:r>
      <w:r>
        <w:rPr>
          <w:rtl/>
          <w:lang w:val="en-US" w:bidi="ar-EG"/>
        </w:rPr>
        <w:t xml:space="preserve"> </w:t>
      </w:r>
      <w:r>
        <w:rPr>
          <w:rFonts w:hint="cs"/>
          <w:rtl/>
          <w:lang w:val="en-US" w:bidi="ar-EG"/>
        </w:rPr>
        <w:t>عام </w:t>
      </w:r>
      <w:r>
        <w:rPr>
          <w:lang w:val="en-US" w:bidi="ar-EG"/>
        </w:rPr>
        <w:t>2015</w:t>
      </w:r>
      <w:r>
        <w:rPr>
          <w:rtl/>
          <w:lang w:val="en-US" w:bidi="ar-EG"/>
        </w:rPr>
        <w:t>.</w:t>
      </w:r>
    </w:p>
    <w:p w:rsidR="0039583F" w:rsidRDefault="0039583F" w:rsidP="00955B7A">
      <w:pPr>
        <w:rPr>
          <w:rtl/>
          <w:lang w:val="en-US" w:bidi="ar-EG"/>
        </w:rPr>
      </w:pPr>
      <w:r>
        <w:rPr>
          <w:rFonts w:hint="cs"/>
          <w:rtl/>
          <w:lang w:val="en-US" w:bidi="ar-EG"/>
        </w:rPr>
        <w:t xml:space="preserve">الفئة: </w:t>
      </w:r>
      <w:r>
        <w:rPr>
          <w:lang w:val="en-US" w:bidi="ar-EG"/>
        </w:rPr>
        <w:t>S1</w:t>
      </w:r>
    </w:p>
    <w:p w:rsidR="0039583F" w:rsidRPr="006E6EC0" w:rsidRDefault="0039583F" w:rsidP="0039583F">
      <w:pPr>
        <w:pStyle w:val="AnnexNotitle"/>
        <w:rPr>
          <w:rFonts w:ascii="Times New Roman Bold" w:eastAsia="PMingLiU" w:hAnsi="Times New Roman Bold" w:hint="eastAsia"/>
          <w:bCs/>
          <w:szCs w:val="40"/>
          <w:rtl/>
        </w:rPr>
      </w:pPr>
      <w:r w:rsidRPr="006E6EC0">
        <w:rPr>
          <w:rFonts w:ascii="Times New Roman Bold" w:eastAsia="PMingLiU" w:hAnsi="Times New Roman Bold"/>
          <w:bCs/>
          <w:szCs w:val="40"/>
          <w:rtl/>
        </w:rPr>
        <w:lastRenderedPageBreak/>
        <w:t xml:space="preserve">الملحـق </w:t>
      </w:r>
      <w:r w:rsidRPr="006E6EC0">
        <w:rPr>
          <w:rFonts w:ascii="Times New Roman Bold" w:eastAsia="PMingLiU" w:hAnsi="Times New Roman Bold"/>
          <w:bCs/>
          <w:szCs w:val="40"/>
        </w:rPr>
        <w:t>2</w:t>
      </w:r>
    </w:p>
    <w:p w:rsidR="0039583F" w:rsidRPr="00D8649A" w:rsidRDefault="00362E50" w:rsidP="00362E50">
      <w:pPr>
        <w:pStyle w:val="QuestionNoBR"/>
        <w:rPr>
          <w:w w:val="120"/>
          <w:szCs w:val="40"/>
          <w:rtl/>
          <w:lang w:bidi="ar-EG"/>
        </w:rPr>
      </w:pPr>
      <w:r w:rsidRPr="00265035">
        <w:rPr>
          <w:rFonts w:hint="cs"/>
          <w:szCs w:val="40"/>
          <w:rtl/>
        </w:rPr>
        <w:t xml:space="preserve">المسـألة </w:t>
      </w:r>
      <w:r w:rsidRPr="00265035">
        <w:rPr>
          <w:szCs w:val="40"/>
        </w:rPr>
        <w:t>ITU-R 253/5</w:t>
      </w:r>
    </w:p>
    <w:p w:rsidR="0039583F" w:rsidRPr="00D8649A" w:rsidRDefault="0039583F" w:rsidP="0039583F">
      <w:pPr>
        <w:pStyle w:val="Questiontitle"/>
        <w:rPr>
          <w:w w:val="110"/>
          <w:sz w:val="28"/>
          <w:szCs w:val="40"/>
          <w:rtl/>
        </w:rPr>
      </w:pPr>
      <w:r w:rsidRPr="00D8649A">
        <w:rPr>
          <w:rFonts w:hint="cs"/>
          <w:w w:val="110"/>
          <w:sz w:val="28"/>
          <w:szCs w:val="40"/>
          <w:rtl/>
        </w:rPr>
        <w:t>استعمال الخدمة الثابتة والاتجاهات المستقبلية</w:t>
      </w:r>
    </w:p>
    <w:p w:rsidR="0039583F" w:rsidRPr="00362E50" w:rsidRDefault="00362E50" w:rsidP="00362E50">
      <w:pPr>
        <w:pStyle w:val="Questiondate"/>
        <w:rPr>
          <w:lang w:val="en-US" w:bidi="ar-EG"/>
        </w:rPr>
      </w:pPr>
      <w:r w:rsidRPr="00E73B4B">
        <w:rPr>
          <w:lang w:val="en-US" w:bidi="ar-EG"/>
        </w:rPr>
        <w:t>(2012)</w:t>
      </w:r>
    </w:p>
    <w:p w:rsidR="0039583F" w:rsidRPr="00D703DB" w:rsidRDefault="0039583F" w:rsidP="0039583F">
      <w:pPr>
        <w:pStyle w:val="Normalaftertitle"/>
        <w:rPr>
          <w:rtl/>
          <w:lang w:val="en-US" w:bidi="ar-EG"/>
        </w:rPr>
      </w:pPr>
      <w:r w:rsidRPr="00D703DB">
        <w:rPr>
          <w:rtl/>
          <w:lang w:bidi="ar-EG"/>
        </w:rPr>
        <w:t xml:space="preserve">إن جمعية الاتصالات الراديوية </w:t>
      </w:r>
      <w:r>
        <w:rPr>
          <w:rtl/>
          <w:lang w:bidi="ar-EG"/>
        </w:rPr>
        <w:t>ل</w:t>
      </w:r>
      <w:r w:rsidRPr="00D703DB">
        <w:rPr>
          <w:rtl/>
          <w:lang w:bidi="ar-EG"/>
        </w:rPr>
        <w:t>لاتحاد الدولي للاتصالات</w:t>
      </w:r>
      <w:r w:rsidRPr="00D703DB">
        <w:rPr>
          <w:rtl/>
          <w:lang w:val="en-US" w:bidi="ar-EG"/>
        </w:rPr>
        <w:t>،</w:t>
      </w:r>
    </w:p>
    <w:p w:rsidR="0039583F" w:rsidRPr="00DF70D2" w:rsidRDefault="0039583F" w:rsidP="00DF70D2">
      <w:pPr>
        <w:pStyle w:val="Call"/>
        <w:rPr>
          <w:i w:val="0"/>
          <w:iCs/>
          <w:rtl/>
        </w:rPr>
      </w:pPr>
      <w:r w:rsidRPr="00DF70D2">
        <w:rPr>
          <w:i w:val="0"/>
          <w:iCs/>
          <w:rtl/>
        </w:rPr>
        <w:t>إذ تضع في اعتبارها</w:t>
      </w:r>
    </w:p>
    <w:p w:rsidR="0039583F" w:rsidRDefault="0039583F" w:rsidP="0039583F">
      <w:pPr>
        <w:tabs>
          <w:tab w:val="clear" w:pos="794"/>
          <w:tab w:val="clear" w:pos="1191"/>
          <w:tab w:val="clear" w:pos="1588"/>
          <w:tab w:val="clear" w:pos="1985"/>
        </w:tabs>
        <w:rPr>
          <w:position w:val="2"/>
          <w:rtl/>
          <w:lang w:val="en-US" w:bidi="ar-EG"/>
        </w:rPr>
      </w:pPr>
      <w:r w:rsidRPr="00370A4F">
        <w:rPr>
          <w:i/>
          <w:iCs/>
          <w:position w:val="2"/>
          <w:rtl/>
          <w:lang w:val="en-US" w:bidi="ar-EG"/>
        </w:rPr>
        <w:t> أ )</w:t>
      </w:r>
      <w:r w:rsidRPr="00D703DB">
        <w:rPr>
          <w:position w:val="2"/>
          <w:rtl/>
          <w:lang w:val="en-US" w:bidi="ar-EG"/>
        </w:rPr>
        <w:tab/>
      </w:r>
      <w:r>
        <w:rPr>
          <w:rFonts w:hint="cs"/>
          <w:position w:val="2"/>
          <w:rtl/>
          <w:lang w:val="en-US" w:bidi="ar-EG"/>
        </w:rPr>
        <w:t>أن الخدمة الثابتة تطورت عبر السنين وأن هناك تطوراً مستمراً سواء من منظور التكنولوجيا أو التطبيقات بما في ذلك استعمال الأنظمة اللاسلكية الثابتة ذات السعات الكبيرة</w:t>
      </w:r>
      <w:r w:rsidRPr="00D703DB">
        <w:rPr>
          <w:position w:val="2"/>
          <w:rtl/>
          <w:lang w:val="en-US" w:bidi="ar-EG"/>
        </w:rPr>
        <w:t>؛</w:t>
      </w:r>
    </w:p>
    <w:p w:rsidR="0039583F" w:rsidRDefault="0039583F" w:rsidP="0039583F">
      <w:pPr>
        <w:tabs>
          <w:tab w:val="clear" w:pos="794"/>
          <w:tab w:val="clear" w:pos="1191"/>
          <w:tab w:val="clear" w:pos="1588"/>
          <w:tab w:val="clear" w:pos="1985"/>
        </w:tabs>
        <w:rPr>
          <w:position w:val="2"/>
          <w:rtl/>
          <w:lang w:val="en-US" w:bidi="ar-EG"/>
        </w:rPr>
      </w:pPr>
      <w:r w:rsidRPr="00370A4F">
        <w:rPr>
          <w:i/>
          <w:iCs/>
          <w:position w:val="2"/>
          <w:rtl/>
          <w:lang w:val="en-US" w:bidi="ar-EG"/>
        </w:rPr>
        <w:t>ب)</w:t>
      </w:r>
      <w:r w:rsidRPr="00D703DB">
        <w:rPr>
          <w:position w:val="2"/>
          <w:rtl/>
          <w:lang w:val="en-US" w:bidi="ar-EG"/>
        </w:rPr>
        <w:tab/>
      </w:r>
      <w:r>
        <w:rPr>
          <w:rFonts w:hint="cs"/>
          <w:position w:val="2"/>
          <w:rtl/>
          <w:lang w:val="en-US" w:bidi="ar-EG"/>
        </w:rPr>
        <w:t>أن التطور الذي تشهده تكنولوجيا الخدمة الثابتة ومتطلباتها يدفع إلى إدخال تغييرات على معماريات الشبكات وسعاتها واحتياجاتها من عروض النطاقات</w:t>
      </w:r>
      <w:r w:rsidRPr="00D703DB">
        <w:rPr>
          <w:position w:val="2"/>
          <w:rtl/>
          <w:lang w:val="en-US" w:bidi="ar-EG"/>
        </w:rPr>
        <w:t>؛</w:t>
      </w:r>
    </w:p>
    <w:p w:rsidR="0039583F" w:rsidRPr="00D703DB" w:rsidRDefault="0039583F" w:rsidP="0039583F">
      <w:pPr>
        <w:tabs>
          <w:tab w:val="clear" w:pos="794"/>
          <w:tab w:val="clear" w:pos="1191"/>
          <w:tab w:val="clear" w:pos="1588"/>
          <w:tab w:val="clear" w:pos="1985"/>
        </w:tabs>
        <w:rPr>
          <w:position w:val="2"/>
          <w:rtl/>
          <w:lang w:val="en-US" w:bidi="ar-EG"/>
        </w:rPr>
      </w:pPr>
      <w:r w:rsidRPr="00370A4F">
        <w:rPr>
          <w:i/>
          <w:iCs/>
          <w:position w:val="2"/>
          <w:rtl/>
          <w:lang w:val="en-US" w:bidi="ar-EG"/>
        </w:rPr>
        <w:t>ج)</w:t>
      </w:r>
      <w:r w:rsidRPr="00D703DB">
        <w:rPr>
          <w:position w:val="2"/>
          <w:rtl/>
          <w:lang w:val="en-US" w:bidi="ar-EG"/>
        </w:rPr>
        <w:tab/>
      </w:r>
      <w:r>
        <w:rPr>
          <w:rFonts w:hint="cs"/>
          <w:position w:val="2"/>
          <w:rtl/>
          <w:lang w:val="en-US" w:bidi="ar-EG"/>
        </w:rPr>
        <w:t>أن استخدام نطاقات التردد العليا، مثل نطاقات الموجات الميليمترية العليا من التدابير الهامة لتلبية هذه المتطلبات الجديدة المتغيرة</w:t>
      </w:r>
      <w:r w:rsidRPr="00D703DB">
        <w:rPr>
          <w:position w:val="2"/>
          <w:rtl/>
          <w:lang w:val="en-US" w:bidi="ar-EG"/>
        </w:rPr>
        <w:t>؛</w:t>
      </w:r>
    </w:p>
    <w:p w:rsidR="0039583F" w:rsidRPr="00D703DB" w:rsidRDefault="0039583F" w:rsidP="0039583F">
      <w:pPr>
        <w:tabs>
          <w:tab w:val="clear" w:pos="794"/>
          <w:tab w:val="clear" w:pos="1191"/>
          <w:tab w:val="clear" w:pos="1588"/>
          <w:tab w:val="clear" w:pos="1985"/>
        </w:tabs>
        <w:rPr>
          <w:position w:val="2"/>
          <w:rtl/>
          <w:lang w:val="en-US" w:bidi="ar-EG"/>
        </w:rPr>
      </w:pPr>
      <w:r w:rsidRPr="00370A4F">
        <w:rPr>
          <w:i/>
          <w:iCs/>
          <w:position w:val="2"/>
          <w:rtl/>
          <w:lang w:val="en-US" w:bidi="ar-EG"/>
        </w:rPr>
        <w:t>د )</w:t>
      </w:r>
      <w:r w:rsidRPr="00D703DB">
        <w:rPr>
          <w:position w:val="2"/>
          <w:rtl/>
          <w:lang w:val="en-US" w:bidi="ar-EG"/>
        </w:rPr>
        <w:tab/>
      </w:r>
      <w:r>
        <w:rPr>
          <w:rFonts w:hint="cs"/>
          <w:position w:val="2"/>
          <w:rtl/>
          <w:lang w:val="en-US" w:bidi="ar-EG"/>
        </w:rPr>
        <w:t>أن هذه التغيرات قد تتطلب إدارة مختلفة للطيف واعتبارات تنظيمية أخرى لتلبية هذه المتطلبات الجديدة</w:t>
      </w:r>
      <w:r w:rsidRPr="00D703DB">
        <w:rPr>
          <w:position w:val="2"/>
          <w:rtl/>
          <w:lang w:val="en-US" w:bidi="ar-EG"/>
        </w:rPr>
        <w:t>؛</w:t>
      </w:r>
    </w:p>
    <w:p w:rsidR="0039583F" w:rsidRPr="00D703DB" w:rsidRDefault="0039583F" w:rsidP="0039583F">
      <w:pPr>
        <w:tabs>
          <w:tab w:val="clear" w:pos="794"/>
          <w:tab w:val="clear" w:pos="1191"/>
          <w:tab w:val="clear" w:pos="1588"/>
          <w:tab w:val="clear" w:pos="1985"/>
        </w:tabs>
        <w:rPr>
          <w:position w:val="2"/>
          <w:rtl/>
          <w:lang w:val="en-US" w:bidi="ar-EG"/>
        </w:rPr>
      </w:pPr>
      <w:r w:rsidRPr="00370A4F">
        <w:rPr>
          <w:i/>
          <w:iCs/>
          <w:position w:val="2"/>
          <w:rtl/>
          <w:lang w:val="en-US" w:bidi="ar-EG"/>
        </w:rPr>
        <w:t>ﻫ )</w:t>
      </w:r>
      <w:r w:rsidRPr="00D703DB">
        <w:rPr>
          <w:position w:val="2"/>
          <w:rtl/>
          <w:lang w:val="en-US" w:bidi="ar-EG"/>
        </w:rPr>
        <w:tab/>
      </w:r>
      <w:r>
        <w:rPr>
          <w:rFonts w:hint="cs"/>
          <w:position w:val="2"/>
          <w:rtl/>
          <w:lang w:val="en-US" w:bidi="ar-EG"/>
        </w:rPr>
        <w:t>أن هناك حاجة إلى توجيهات ومعلومات محدثة عن وضع الطيف على المديين المتوسط والطويل، بما في ذلك المؤثرات والاتجاهات الرئيسية في الخدمة الثابتة</w:t>
      </w:r>
      <w:r w:rsidRPr="00D703DB">
        <w:rPr>
          <w:position w:val="2"/>
          <w:rtl/>
          <w:lang w:val="en-US" w:bidi="ar-EG"/>
        </w:rPr>
        <w:t>؛</w:t>
      </w:r>
    </w:p>
    <w:p w:rsidR="0039583F" w:rsidRDefault="0039583F" w:rsidP="0039583F">
      <w:pPr>
        <w:tabs>
          <w:tab w:val="clear" w:pos="794"/>
          <w:tab w:val="clear" w:pos="1191"/>
          <w:tab w:val="clear" w:pos="1588"/>
          <w:tab w:val="clear" w:pos="1985"/>
        </w:tabs>
        <w:rPr>
          <w:position w:val="2"/>
          <w:rtl/>
          <w:lang w:val="en-US" w:bidi="ar-EG"/>
        </w:rPr>
      </w:pPr>
      <w:r w:rsidRPr="00370A4F">
        <w:rPr>
          <w:i/>
          <w:iCs/>
          <w:position w:val="2"/>
          <w:rtl/>
          <w:lang w:val="en-US" w:bidi="ar-EG"/>
        </w:rPr>
        <w:t>و )</w:t>
      </w:r>
      <w:r w:rsidRPr="00D703DB">
        <w:rPr>
          <w:position w:val="2"/>
          <w:rtl/>
          <w:lang w:val="en-US" w:bidi="ar-EG"/>
        </w:rPr>
        <w:tab/>
      </w:r>
      <w:r>
        <w:rPr>
          <w:rFonts w:hint="cs"/>
          <w:position w:val="2"/>
          <w:rtl/>
          <w:lang w:val="en-US" w:bidi="ar-EG"/>
        </w:rPr>
        <w:t>أن هذه التوجيهات ستساعد بشكل كبير الإدارات والجهات المصنعة وشركات تشغيل الاتصالات في مناقشات إدارة الطيف؛</w:t>
      </w:r>
    </w:p>
    <w:p w:rsidR="0039583F" w:rsidRPr="00D703DB" w:rsidRDefault="0039583F" w:rsidP="0039583F">
      <w:pPr>
        <w:tabs>
          <w:tab w:val="clear" w:pos="794"/>
          <w:tab w:val="clear" w:pos="1191"/>
          <w:tab w:val="clear" w:pos="1588"/>
          <w:tab w:val="clear" w:pos="1985"/>
        </w:tabs>
        <w:rPr>
          <w:position w:val="2"/>
          <w:rtl/>
          <w:lang w:val="en-US" w:bidi="ar-EG"/>
        </w:rPr>
      </w:pPr>
      <w:r w:rsidRPr="00370A4F">
        <w:rPr>
          <w:i/>
          <w:iCs/>
          <w:position w:val="2"/>
          <w:rtl/>
          <w:lang w:val="en-US" w:bidi="ar-EG"/>
        </w:rPr>
        <w:t>ز )</w:t>
      </w:r>
      <w:r w:rsidRPr="00D703DB">
        <w:rPr>
          <w:position w:val="2"/>
          <w:rtl/>
          <w:lang w:val="en-US" w:bidi="ar-EG"/>
        </w:rPr>
        <w:tab/>
      </w:r>
      <w:r>
        <w:rPr>
          <w:rFonts w:hint="cs"/>
          <w:position w:val="2"/>
          <w:rtl/>
          <w:lang w:val="en-US" w:bidi="ar-EG"/>
        </w:rPr>
        <w:t>أن النمو الهائل في حركة النطاق العريض المتنقل يولد طلباً متزايداً على البنية التحتية لتوصيل الخدمة الثابتة</w:t>
      </w:r>
      <w:r w:rsidRPr="00D703DB">
        <w:rPr>
          <w:position w:val="2"/>
          <w:rtl/>
          <w:lang w:val="en-US" w:bidi="ar-EG"/>
        </w:rPr>
        <w:t>؛</w:t>
      </w:r>
    </w:p>
    <w:p w:rsidR="0039583F" w:rsidRPr="00D703DB" w:rsidRDefault="0039583F" w:rsidP="0039583F">
      <w:pPr>
        <w:tabs>
          <w:tab w:val="clear" w:pos="794"/>
          <w:tab w:val="clear" w:pos="1191"/>
          <w:tab w:val="clear" w:pos="1588"/>
          <w:tab w:val="clear" w:pos="1985"/>
        </w:tabs>
        <w:rPr>
          <w:position w:val="2"/>
          <w:rtl/>
          <w:lang w:val="en-US" w:bidi="ar-EG"/>
        </w:rPr>
      </w:pPr>
      <w:r w:rsidRPr="00370A4F">
        <w:rPr>
          <w:i/>
          <w:iCs/>
          <w:position w:val="2"/>
          <w:rtl/>
          <w:lang w:val="en-US" w:bidi="ar-EG"/>
        </w:rPr>
        <w:t>ح)</w:t>
      </w:r>
      <w:r w:rsidRPr="00D703DB">
        <w:rPr>
          <w:position w:val="2"/>
          <w:rtl/>
          <w:lang w:val="en-US" w:bidi="ar-EG"/>
        </w:rPr>
        <w:tab/>
      </w:r>
      <w:r>
        <w:rPr>
          <w:rFonts w:hint="cs"/>
          <w:position w:val="2"/>
          <w:rtl/>
          <w:lang w:val="en-US" w:bidi="ar-EG"/>
        </w:rPr>
        <w:t>أن وصلات التوصيل والترحيل من أجل أنظمة النفاذ اللاسلكي الجوال يمكن توفيرها من خلال مجموعة متنوعة من التكنولوجيات</w:t>
      </w:r>
      <w:r w:rsidRPr="00D703DB">
        <w:rPr>
          <w:position w:val="2"/>
          <w:rtl/>
          <w:lang w:val="en-US" w:bidi="ar-EG"/>
        </w:rPr>
        <w:t>،</w:t>
      </w:r>
    </w:p>
    <w:p w:rsidR="0039583F" w:rsidRPr="00DF70D2" w:rsidRDefault="0039583F" w:rsidP="00526F07">
      <w:pPr>
        <w:pStyle w:val="Call"/>
        <w:rPr>
          <w:i w:val="0"/>
          <w:iCs/>
          <w:rtl/>
        </w:rPr>
      </w:pPr>
      <w:r w:rsidRPr="00DF70D2">
        <w:rPr>
          <w:rFonts w:hint="cs"/>
          <w:i w:val="0"/>
          <w:iCs/>
          <w:rtl/>
        </w:rPr>
        <w:t xml:space="preserve">تقـرر أن </w:t>
      </w:r>
      <w:r w:rsidR="00526F07">
        <w:rPr>
          <w:rFonts w:hint="cs"/>
          <w:i w:val="0"/>
          <w:iCs/>
          <w:rtl/>
        </w:rPr>
        <w:t>المسألة</w:t>
      </w:r>
      <w:r w:rsidRPr="00DF70D2">
        <w:rPr>
          <w:rFonts w:hint="cs"/>
          <w:i w:val="0"/>
          <w:iCs/>
          <w:rtl/>
        </w:rPr>
        <w:t xml:space="preserve"> التالية ينبغي دراستها</w:t>
      </w:r>
    </w:p>
    <w:p w:rsidR="0039583F" w:rsidRPr="000B0E02" w:rsidRDefault="0039583F" w:rsidP="0039583F">
      <w:pPr>
        <w:rPr>
          <w:rtl/>
          <w:lang w:val="en-US"/>
        </w:rPr>
      </w:pPr>
      <w:r>
        <w:rPr>
          <w:rFonts w:hint="cs"/>
          <w:rtl/>
        </w:rPr>
        <w:t>ما هي الاتجاهات والمؤثرات الرئيسية لتكنولوجيات وتطبيقات الخدمة الثابتة في نطاقاتها المختلفة خلال الفترة </w:t>
      </w:r>
      <w:r>
        <w:rPr>
          <w:lang w:val="en-US"/>
        </w:rPr>
        <w:t>2023</w:t>
      </w:r>
      <w:r>
        <w:rPr>
          <w:lang w:val="en-US"/>
        </w:rPr>
        <w:noBreakHyphen/>
        <w:t>2013</w:t>
      </w:r>
      <w:r>
        <w:rPr>
          <w:rFonts w:hint="cs"/>
          <w:rtl/>
          <w:lang w:val="en-US"/>
        </w:rPr>
        <w:t xml:space="preserve"> وما بعدها، مع مراعاة ما يلي:</w:t>
      </w:r>
    </w:p>
    <w:p w:rsidR="0039583F" w:rsidRDefault="0039583F" w:rsidP="00362E50">
      <w:pPr>
        <w:pStyle w:val="enumlev1"/>
        <w:rPr>
          <w:rtl/>
        </w:rPr>
      </w:pPr>
      <w:r>
        <w:rPr>
          <w:rFonts w:hint="cs"/>
          <w:rtl/>
        </w:rPr>
        <w:t>-</w:t>
      </w:r>
      <w:r>
        <w:rPr>
          <w:rFonts w:hint="cs"/>
          <w:rtl/>
        </w:rPr>
        <w:tab/>
        <w:t>سيناريوهات النشر واعتبارات الانتشار وتطورات التكنولوجيا والاحتياجات من السعات والطيف؛</w:t>
      </w:r>
    </w:p>
    <w:p w:rsidR="0039583F" w:rsidRPr="000B0E02" w:rsidRDefault="0039583F" w:rsidP="00362E50">
      <w:pPr>
        <w:pStyle w:val="enumlev1"/>
        <w:rPr>
          <w:rtl/>
          <w:lang w:val="en-US"/>
        </w:rPr>
      </w:pPr>
      <w:r>
        <w:rPr>
          <w:rFonts w:hint="cs"/>
          <w:rtl/>
        </w:rPr>
        <w:t>-</w:t>
      </w:r>
      <w:r>
        <w:rPr>
          <w:rFonts w:hint="cs"/>
          <w:rtl/>
        </w:rPr>
        <w:tab/>
        <w:t>استعمال نطاقات تردد الموجات الميليمترية العليا (مثل النطاقات فوق </w:t>
      </w:r>
      <w:r>
        <w:rPr>
          <w:lang w:val="en-US"/>
        </w:rPr>
        <w:t>GHz 60</w:t>
      </w:r>
      <w:r>
        <w:rPr>
          <w:rFonts w:hint="cs"/>
          <w:rtl/>
          <w:lang w:val="en-US"/>
        </w:rPr>
        <w:t>)؛</w:t>
      </w:r>
    </w:p>
    <w:p w:rsidR="0039583F" w:rsidRPr="00073E99" w:rsidRDefault="0039583F" w:rsidP="00526F07">
      <w:pPr>
        <w:pStyle w:val="enumlev1"/>
        <w:rPr>
          <w:rtl/>
        </w:rPr>
      </w:pPr>
      <w:r>
        <w:rPr>
          <w:rFonts w:hint="cs"/>
          <w:rtl/>
        </w:rPr>
        <w:t>-</w:t>
      </w:r>
      <w:r>
        <w:rPr>
          <w:rFonts w:hint="cs"/>
          <w:rtl/>
        </w:rPr>
        <w:tab/>
        <w:t>المتطلبات التقنية والتشغيلية للأنظمة اللاسلكية الثابتة العاملة في نطاقات الموجات الميليمترية العليا، بما في ذلك الوصلات ذات السعات الكبيرة، فئة ال</w:t>
      </w:r>
      <w:r w:rsidR="00526F07">
        <w:rPr>
          <w:rFonts w:hint="cs"/>
          <w:rtl/>
        </w:rPr>
        <w:t>ج</w:t>
      </w:r>
      <w:r>
        <w:rPr>
          <w:rFonts w:hint="cs"/>
          <w:rtl/>
        </w:rPr>
        <w:t>يغابتة، مثلاً؟</w:t>
      </w:r>
    </w:p>
    <w:p w:rsidR="0039583F" w:rsidRPr="00DF70D2" w:rsidRDefault="0039583F" w:rsidP="00DF70D2">
      <w:pPr>
        <w:pStyle w:val="Call"/>
        <w:rPr>
          <w:i w:val="0"/>
          <w:iCs/>
          <w:rtl/>
        </w:rPr>
      </w:pPr>
      <w:r w:rsidRPr="00DF70D2">
        <w:rPr>
          <w:i w:val="0"/>
          <w:iCs/>
          <w:rtl/>
        </w:rPr>
        <w:t>تقرر كذلك</w:t>
      </w:r>
    </w:p>
    <w:p w:rsidR="0039583F" w:rsidRDefault="0039583F" w:rsidP="00017D41">
      <w:pPr>
        <w:keepNext/>
        <w:keepLines/>
        <w:rPr>
          <w:rtl/>
          <w:lang w:val="en-US" w:bidi="ar-EG"/>
        </w:rPr>
      </w:pPr>
      <w:r w:rsidRPr="00FE11EC">
        <w:rPr>
          <w:lang w:val="en-US" w:bidi="ar-EG"/>
        </w:rPr>
        <w:t>1</w:t>
      </w:r>
      <w:r>
        <w:rPr>
          <w:rtl/>
          <w:lang w:val="en-US" w:bidi="ar-EG"/>
        </w:rPr>
        <w:tab/>
        <w:t xml:space="preserve">ضرورة إدراج نتائج الدراسات المذكورة أعلاه في </w:t>
      </w:r>
      <w:r w:rsidR="00017D41">
        <w:rPr>
          <w:rFonts w:hint="cs"/>
          <w:rtl/>
          <w:lang w:val="en-US" w:bidi="ar-EG"/>
        </w:rPr>
        <w:t>توصيات</w:t>
      </w:r>
      <w:r>
        <w:rPr>
          <w:rFonts w:hint="cs"/>
          <w:rtl/>
          <w:lang w:val="en-US" w:bidi="ar-EG"/>
        </w:rPr>
        <w:t xml:space="preserve"> جديدة و/أو مراجعة</w:t>
      </w:r>
      <w:r w:rsidR="00017D41">
        <w:rPr>
          <w:rFonts w:hint="cs"/>
          <w:rtl/>
          <w:lang w:val="en-US" w:bidi="ar-EG"/>
        </w:rPr>
        <w:t>/تقارير جديدة و/أو مراجعة</w:t>
      </w:r>
      <w:r>
        <w:rPr>
          <w:rFonts w:hint="cs"/>
          <w:rtl/>
          <w:lang w:val="en-US" w:bidi="ar-EG"/>
        </w:rPr>
        <w:t xml:space="preserve"> </w:t>
      </w:r>
      <w:r>
        <w:rPr>
          <w:rFonts w:hint="cs"/>
          <w:rtl/>
          <w:lang w:val="en-US"/>
        </w:rPr>
        <w:t>حسب الاقتضاء</w:t>
      </w:r>
      <w:r>
        <w:rPr>
          <w:rtl/>
          <w:lang w:val="en-US" w:bidi="ar-EG"/>
        </w:rPr>
        <w:t>؛</w:t>
      </w:r>
    </w:p>
    <w:p w:rsidR="0039583F" w:rsidRDefault="0039583F" w:rsidP="0039583F">
      <w:pPr>
        <w:rPr>
          <w:rtl/>
          <w:lang w:val="en-US" w:bidi="ar-EG"/>
        </w:rPr>
      </w:pPr>
      <w:r w:rsidRPr="00FE11EC">
        <w:rPr>
          <w:lang w:val="en-US" w:bidi="ar-EG"/>
        </w:rPr>
        <w:t>2</w:t>
      </w:r>
      <w:r>
        <w:rPr>
          <w:rtl/>
          <w:lang w:val="en-US" w:bidi="ar-EG"/>
        </w:rPr>
        <w:tab/>
        <w:t xml:space="preserve">ضرورة استكمال الدراسات المذكورة أعلاه </w:t>
      </w:r>
      <w:r>
        <w:rPr>
          <w:rFonts w:hint="cs"/>
          <w:rtl/>
          <w:lang w:val="en-US" w:bidi="ar-EG"/>
        </w:rPr>
        <w:t>بحلول</w:t>
      </w:r>
      <w:r>
        <w:rPr>
          <w:rtl/>
          <w:lang w:val="en-US" w:bidi="ar-EG"/>
        </w:rPr>
        <w:t xml:space="preserve"> </w:t>
      </w:r>
      <w:r>
        <w:rPr>
          <w:rFonts w:hint="cs"/>
          <w:rtl/>
          <w:lang w:val="en-US" w:bidi="ar-EG"/>
        </w:rPr>
        <w:t>عام </w:t>
      </w:r>
      <w:r>
        <w:rPr>
          <w:lang w:val="en-US" w:bidi="ar-EG"/>
        </w:rPr>
        <w:t>2015</w:t>
      </w:r>
      <w:r>
        <w:rPr>
          <w:rtl/>
          <w:lang w:val="en-US" w:bidi="ar-EG"/>
        </w:rPr>
        <w:t>.</w:t>
      </w:r>
    </w:p>
    <w:p w:rsidR="0039583F" w:rsidRPr="004D5173" w:rsidRDefault="0039583F" w:rsidP="00AC7B58">
      <w:pPr>
        <w:spacing w:before="480"/>
        <w:rPr>
          <w:lang w:val="en-US" w:bidi="ar-EG"/>
        </w:rPr>
      </w:pPr>
      <w:r>
        <w:rPr>
          <w:rFonts w:hint="cs"/>
          <w:rtl/>
          <w:lang w:val="en-US" w:bidi="ar-EG"/>
        </w:rPr>
        <w:t xml:space="preserve">الفئة: </w:t>
      </w:r>
      <w:r>
        <w:rPr>
          <w:lang w:val="en-US" w:bidi="ar-EG"/>
        </w:rPr>
        <w:t>S2</w:t>
      </w:r>
    </w:p>
    <w:p w:rsidR="0039583F" w:rsidRDefault="0039583F" w:rsidP="0039583F">
      <w:pPr>
        <w:tabs>
          <w:tab w:val="clear" w:pos="794"/>
          <w:tab w:val="clear" w:pos="1191"/>
          <w:tab w:val="clear" w:pos="1588"/>
          <w:tab w:val="clear" w:pos="1985"/>
        </w:tabs>
        <w:overflowPunct/>
        <w:autoSpaceDE/>
        <w:autoSpaceDN/>
        <w:bidi w:val="0"/>
        <w:adjustRightInd/>
        <w:spacing w:before="0" w:line="240" w:lineRule="auto"/>
        <w:jc w:val="left"/>
        <w:textAlignment w:val="auto"/>
        <w:rPr>
          <w:position w:val="2"/>
          <w:lang w:val="en-US" w:bidi="ar-EG"/>
        </w:rPr>
      </w:pPr>
      <w:r>
        <w:rPr>
          <w:position w:val="2"/>
          <w:rtl/>
          <w:lang w:val="en-US" w:bidi="ar-EG"/>
        </w:rPr>
        <w:br w:type="page"/>
      </w:r>
    </w:p>
    <w:p w:rsidR="0039583F" w:rsidRPr="00D8649A" w:rsidRDefault="0039583F" w:rsidP="0039583F">
      <w:pPr>
        <w:pStyle w:val="AnnexNotitle"/>
        <w:rPr>
          <w:rFonts w:ascii="Times New Roman Bold" w:eastAsia="PMingLiU" w:hAnsi="Times New Roman Bold" w:hint="eastAsia"/>
          <w:bCs/>
          <w:szCs w:val="40"/>
          <w:rtl/>
        </w:rPr>
      </w:pPr>
      <w:r w:rsidRPr="00D8649A">
        <w:rPr>
          <w:rFonts w:ascii="Times New Roman Bold" w:eastAsia="PMingLiU" w:hAnsi="Times New Roman Bold"/>
          <w:bCs/>
          <w:szCs w:val="40"/>
          <w:rtl/>
        </w:rPr>
        <w:t xml:space="preserve">الملحـق </w:t>
      </w:r>
      <w:r w:rsidRPr="00D8649A">
        <w:rPr>
          <w:rFonts w:ascii="Times New Roman Bold" w:eastAsia="PMingLiU" w:hAnsi="Times New Roman Bold"/>
          <w:bCs/>
          <w:szCs w:val="40"/>
        </w:rPr>
        <w:t>3</w:t>
      </w:r>
    </w:p>
    <w:p w:rsidR="0039583F" w:rsidRPr="00412514" w:rsidRDefault="0039583F" w:rsidP="0014690D">
      <w:pPr>
        <w:pStyle w:val="QuestionNoBR"/>
        <w:rPr>
          <w:w w:val="120"/>
          <w:szCs w:val="40"/>
          <w:lang w:val="en-US" w:bidi="ar-EG"/>
        </w:rPr>
      </w:pPr>
      <w:r w:rsidRPr="00412514">
        <w:rPr>
          <w:w w:val="120"/>
          <w:szCs w:val="40"/>
          <w:rtl/>
          <w:lang w:bidi="ar-EG"/>
        </w:rPr>
        <w:t xml:space="preserve">المسألة </w:t>
      </w:r>
      <w:r w:rsidRPr="00412514">
        <w:rPr>
          <w:szCs w:val="40"/>
          <w:lang w:val="en-US"/>
        </w:rPr>
        <w:t>ITU-R 1-</w:t>
      </w:r>
      <w:r w:rsidR="0014690D" w:rsidRPr="00412514">
        <w:rPr>
          <w:szCs w:val="40"/>
          <w:lang w:val="en-US"/>
        </w:rPr>
        <w:t>5</w:t>
      </w:r>
      <w:r w:rsidRPr="00412514">
        <w:rPr>
          <w:szCs w:val="40"/>
          <w:lang w:val="en-US"/>
        </w:rPr>
        <w:t>/5</w:t>
      </w:r>
      <w:r w:rsidRPr="004E51DB">
        <w:rPr>
          <w:rStyle w:val="FootnoteReference"/>
          <w:rFonts w:asciiTheme="majorBidi" w:hAnsiTheme="majorBidi" w:cstheme="majorBidi"/>
          <w:szCs w:val="18"/>
          <w:rtl/>
        </w:rPr>
        <w:footnoteReference w:customMarkFollows="1" w:id="2"/>
        <w:t>*</w:t>
      </w:r>
    </w:p>
    <w:p w:rsidR="0039583F" w:rsidRPr="00412514" w:rsidRDefault="0039583F" w:rsidP="0039583F">
      <w:pPr>
        <w:pStyle w:val="Questiontitle"/>
        <w:rPr>
          <w:w w:val="110"/>
          <w:sz w:val="28"/>
          <w:szCs w:val="40"/>
        </w:rPr>
      </w:pPr>
      <w:r w:rsidRPr="00412514">
        <w:rPr>
          <w:rFonts w:hint="cs"/>
          <w:w w:val="110"/>
          <w:sz w:val="28"/>
          <w:szCs w:val="40"/>
          <w:rtl/>
        </w:rPr>
        <w:t>نسب حماية التداخل وأدنى شدة مجال لازمة</w:t>
      </w:r>
      <w:r w:rsidRPr="00412514">
        <w:rPr>
          <w:w w:val="110"/>
          <w:sz w:val="28"/>
          <w:szCs w:val="40"/>
        </w:rPr>
        <w:br/>
      </w:r>
      <w:r w:rsidRPr="00412514">
        <w:rPr>
          <w:rFonts w:hint="cs"/>
          <w:w w:val="110"/>
          <w:sz w:val="28"/>
          <w:szCs w:val="40"/>
          <w:rtl/>
        </w:rPr>
        <w:t>في الخدمات المتنقلة البرية</w:t>
      </w:r>
    </w:p>
    <w:p w:rsidR="0039583F" w:rsidRPr="00CD26F3" w:rsidRDefault="0039583F" w:rsidP="0039583F">
      <w:pPr>
        <w:pStyle w:val="Questiondate"/>
        <w:tabs>
          <w:tab w:val="left" w:pos="6056"/>
          <w:tab w:val="right" w:pos="9639"/>
        </w:tabs>
        <w:spacing w:before="240"/>
        <w:rPr>
          <w:i/>
          <w:rtl/>
          <w:lang w:val="en-US" w:bidi="ar-EG"/>
        </w:rPr>
      </w:pPr>
      <w:bookmarkStart w:id="6" w:name="Revision_history"/>
      <w:r w:rsidRPr="00035E89">
        <w:rPr>
          <w:iCs/>
        </w:rPr>
        <w:t>(</w:t>
      </w:r>
      <w:r w:rsidR="006A285F" w:rsidRPr="00265035">
        <w:rPr>
          <w:iCs/>
        </w:rPr>
        <w:t>2012</w:t>
      </w:r>
      <w:r w:rsidR="006A285F">
        <w:rPr>
          <w:iCs/>
        </w:rPr>
        <w:t>-</w:t>
      </w:r>
      <w:r w:rsidRPr="00035E89">
        <w:rPr>
          <w:iCs/>
        </w:rPr>
        <w:t>2007-1998-1992-1986-1963)</w:t>
      </w:r>
      <w:bookmarkEnd w:id="6"/>
    </w:p>
    <w:p w:rsidR="0039583F" w:rsidRDefault="0039583F" w:rsidP="0039583F">
      <w:pPr>
        <w:pStyle w:val="Normalaftertitle"/>
        <w:rPr>
          <w:rtl/>
          <w:lang w:bidi="ar-EG"/>
        </w:rPr>
      </w:pPr>
      <w:r>
        <w:rPr>
          <w:rFonts w:hint="cs"/>
          <w:rtl/>
          <w:lang w:bidi="ar-EG"/>
        </w:rPr>
        <w:t xml:space="preserve">إن جمعية الاتصالات الراديوية </w:t>
      </w:r>
      <w:r>
        <w:rPr>
          <w:rFonts w:hint="cs"/>
          <w:rtl/>
          <w:lang w:val="fr-CH" w:bidi="ar-EG"/>
        </w:rPr>
        <w:t>للاتحاد الدولي للاتصالات</w:t>
      </w:r>
      <w:r>
        <w:rPr>
          <w:rFonts w:hint="cs"/>
          <w:rtl/>
          <w:lang w:bidi="ar-EG"/>
        </w:rPr>
        <w:t>،</w:t>
      </w:r>
    </w:p>
    <w:p w:rsidR="0039583F" w:rsidRPr="00DF70D2" w:rsidRDefault="0039583F" w:rsidP="00DF70D2">
      <w:pPr>
        <w:pStyle w:val="Call"/>
        <w:rPr>
          <w:i w:val="0"/>
          <w:iCs/>
        </w:rPr>
      </w:pPr>
      <w:r w:rsidRPr="00DF70D2">
        <w:rPr>
          <w:rFonts w:hint="cs"/>
          <w:i w:val="0"/>
          <w:iCs/>
          <w:rtl/>
        </w:rPr>
        <w:t>إذ تضع في اعتبارها</w:t>
      </w:r>
    </w:p>
    <w:p w:rsidR="0039583F" w:rsidRDefault="0039583F" w:rsidP="0039583F">
      <w:pPr>
        <w:rPr>
          <w:rtl/>
          <w:lang w:val="en-US" w:bidi="ar-EG"/>
        </w:rPr>
      </w:pPr>
      <w:r w:rsidRPr="00370A4F">
        <w:rPr>
          <w:rFonts w:hint="cs"/>
          <w:i/>
          <w:iCs/>
          <w:rtl/>
          <w:lang w:bidi="ar-EG"/>
        </w:rPr>
        <w:t xml:space="preserve"> أ )</w:t>
      </w:r>
      <w:r>
        <w:rPr>
          <w:rFonts w:hint="cs"/>
          <w:rtl/>
          <w:lang w:bidi="ar-EG"/>
        </w:rPr>
        <w:tab/>
        <w:t>أن معطيات جزئية ذات صلة بنسب حماية التداخل وأدنى شدة مجال لازمة لأنواع محددة في أنظمة الخدمة المتنقلة</w:t>
      </w:r>
      <w:r>
        <w:rPr>
          <w:rFonts w:hint="eastAsia"/>
          <w:rtl/>
          <w:lang w:bidi="ar-EG"/>
        </w:rPr>
        <w:t> </w:t>
      </w:r>
      <w:r>
        <w:rPr>
          <w:lang w:val="en-US" w:bidi="ar-EG"/>
        </w:rPr>
        <w:t>(MS)</w:t>
      </w:r>
      <w:r>
        <w:rPr>
          <w:rFonts w:hint="cs"/>
          <w:rtl/>
          <w:lang w:val="en-US" w:bidi="ar-EG"/>
        </w:rPr>
        <w:t xml:space="preserve"> هي متاحة في وثائق بعض مؤتمرات الاتحاد، وبعض توصيات قطاع الاتصالات الراديوية (الملاحظة</w:t>
      </w:r>
      <w:r>
        <w:rPr>
          <w:rFonts w:hint="eastAsia"/>
          <w:rtl/>
          <w:lang w:val="en-US" w:bidi="ar-EG"/>
        </w:rPr>
        <w:t> </w:t>
      </w:r>
      <w:r>
        <w:rPr>
          <w:lang w:val="en-US" w:bidi="ar-EG"/>
        </w:rPr>
        <w:t>1</w:t>
      </w:r>
      <w:r>
        <w:rPr>
          <w:rFonts w:hint="cs"/>
          <w:rtl/>
          <w:lang w:val="en-US" w:bidi="ar-EG"/>
        </w:rPr>
        <w:t>)، وبعض تقارير قطاع الاتصالات الراديوية (الملاحظة</w:t>
      </w:r>
      <w:r>
        <w:rPr>
          <w:rFonts w:hint="eastAsia"/>
          <w:rtl/>
          <w:lang w:val="en-US" w:bidi="ar-EG"/>
        </w:rPr>
        <w:t> </w:t>
      </w:r>
      <w:r>
        <w:rPr>
          <w:lang w:val="en-US" w:bidi="ar-EG"/>
        </w:rPr>
        <w:t>2</w:t>
      </w:r>
      <w:r>
        <w:rPr>
          <w:rFonts w:hint="cs"/>
          <w:rtl/>
          <w:lang w:val="en-US" w:bidi="ar-EG"/>
        </w:rPr>
        <w:t>)، وأشياء</w:t>
      </w:r>
      <w:r>
        <w:rPr>
          <w:rFonts w:hint="eastAsia"/>
          <w:rtl/>
          <w:lang w:val="en-US" w:bidi="ar-EG"/>
        </w:rPr>
        <w:t> </w:t>
      </w:r>
      <w:r>
        <w:rPr>
          <w:rFonts w:hint="cs"/>
          <w:rtl/>
          <w:lang w:val="en-US" w:bidi="ar-EG"/>
        </w:rPr>
        <w:t>أخرى؛</w:t>
      </w:r>
    </w:p>
    <w:p w:rsidR="0039583F" w:rsidRDefault="0039583F" w:rsidP="0039583F">
      <w:pPr>
        <w:rPr>
          <w:rtl/>
          <w:lang w:val="en-US" w:bidi="ar-EG"/>
        </w:rPr>
      </w:pPr>
      <w:r w:rsidRPr="00370A4F">
        <w:rPr>
          <w:rFonts w:hint="cs"/>
          <w:i/>
          <w:iCs/>
          <w:rtl/>
          <w:lang w:val="en-US" w:bidi="ar-EG"/>
        </w:rPr>
        <w:t>ب)</w:t>
      </w:r>
      <w:r>
        <w:rPr>
          <w:rFonts w:hint="cs"/>
          <w:rtl/>
          <w:lang w:val="en-US" w:bidi="ar-EG"/>
        </w:rPr>
        <w:tab/>
        <w:t xml:space="preserve">أن مثل هذه الوثائق، مع ذلك، لا تشكل مجموعة معطيات متسقة ومتكاملة ذات صلة بحماية نوعية إشارة الإرسال المطلوبة من تداخل جميع الأنواع من الخدمات العاملة في مديات التردد كافة، ولا سيما ذات الصلة منها بنظام الخدمة المتنقلة بنطاق الموجات المترية </w:t>
      </w:r>
      <w:r>
        <w:rPr>
          <w:lang w:val="en-US" w:bidi="ar-EG"/>
        </w:rPr>
        <w:t>(VHF)</w:t>
      </w:r>
      <w:r>
        <w:rPr>
          <w:rFonts w:hint="cs"/>
          <w:rtl/>
          <w:lang w:val="en-US" w:bidi="ar-EG"/>
        </w:rPr>
        <w:t xml:space="preserve"> والموجات الديسيمترية </w:t>
      </w:r>
      <w:r>
        <w:rPr>
          <w:lang w:val="en-US" w:bidi="ar-EG"/>
        </w:rPr>
        <w:t>(UHF)</w:t>
      </w:r>
      <w:r>
        <w:rPr>
          <w:rFonts w:hint="cs"/>
          <w:rtl/>
          <w:lang w:val="en-US" w:bidi="ar-EG"/>
        </w:rPr>
        <w:t>، كما لا تكفل استعمالاً سليماً ومتسقاً في إطار توقع مستويات إشارة التداخل في أنظمة الخدمة</w:t>
      </w:r>
      <w:r>
        <w:rPr>
          <w:rFonts w:hint="eastAsia"/>
          <w:rtl/>
          <w:lang w:val="en-US" w:bidi="ar-EG"/>
        </w:rPr>
        <w:t> </w:t>
      </w:r>
      <w:r>
        <w:rPr>
          <w:rFonts w:hint="cs"/>
          <w:rtl/>
          <w:lang w:val="en-US" w:bidi="ar-EG"/>
        </w:rPr>
        <w:t>المتنقلة؛</w:t>
      </w:r>
    </w:p>
    <w:p w:rsidR="0039583F" w:rsidRDefault="0039583F" w:rsidP="0039583F">
      <w:pPr>
        <w:rPr>
          <w:rtl/>
          <w:lang w:val="en-US" w:bidi="ar-EG"/>
        </w:rPr>
      </w:pPr>
      <w:r w:rsidRPr="00370A4F">
        <w:rPr>
          <w:rFonts w:hint="cs"/>
          <w:i/>
          <w:iCs/>
          <w:rtl/>
          <w:lang w:val="en-US" w:bidi="ar-EG"/>
        </w:rPr>
        <w:t>ج)</w:t>
      </w:r>
      <w:r>
        <w:rPr>
          <w:rFonts w:hint="cs"/>
          <w:rtl/>
          <w:lang w:val="en-US" w:bidi="ar-EG"/>
        </w:rPr>
        <w:tab/>
        <w:t>أن هناك حاجة لطرائق متسقة لشتى أنواع إرسال المعلومات لضمان الاستعمال المتسق للمعلمات وقيمها لتحديد معايير حماية تداخل</w:t>
      </w:r>
      <w:r>
        <w:rPr>
          <w:rFonts w:hint="eastAsia"/>
          <w:rtl/>
          <w:lang w:val="en-US" w:bidi="ar-EG"/>
        </w:rPr>
        <w:t> </w:t>
      </w:r>
      <w:r>
        <w:rPr>
          <w:rFonts w:hint="cs"/>
          <w:rtl/>
          <w:lang w:val="en-US" w:bidi="ar-EG"/>
        </w:rPr>
        <w:t>النظام؛</w:t>
      </w:r>
    </w:p>
    <w:p w:rsidR="0039583F" w:rsidRDefault="0039583F" w:rsidP="0039583F">
      <w:pPr>
        <w:rPr>
          <w:rtl/>
          <w:lang w:val="en-US" w:bidi="ar-EG"/>
        </w:rPr>
      </w:pPr>
      <w:r w:rsidRPr="00370A4F">
        <w:rPr>
          <w:rFonts w:hint="cs"/>
          <w:i/>
          <w:iCs/>
          <w:rtl/>
          <w:lang w:val="en-US" w:bidi="ar-EG"/>
        </w:rPr>
        <w:t>د )</w:t>
      </w:r>
      <w:r>
        <w:rPr>
          <w:rFonts w:hint="cs"/>
          <w:rtl/>
          <w:lang w:val="en-US" w:bidi="ar-EG"/>
        </w:rPr>
        <w:tab/>
        <w:t>أن هناك حاجة لطرائق متسقة ولحساب التداخل بسبب البث غير المطلوب لضمان حماية نوعية الإشارة المطلوبة في</w:t>
      </w:r>
      <w:r>
        <w:rPr>
          <w:rFonts w:hint="eastAsia"/>
          <w:rtl/>
          <w:lang w:val="en-US" w:bidi="ar-EG"/>
        </w:rPr>
        <w:t> </w:t>
      </w:r>
      <w:r>
        <w:rPr>
          <w:rFonts w:hint="cs"/>
          <w:rtl/>
          <w:lang w:val="en-US" w:bidi="ar-EG"/>
        </w:rPr>
        <w:t>عرض النطاق اللازم لنظام الخدمة</w:t>
      </w:r>
      <w:r>
        <w:rPr>
          <w:rFonts w:hint="eastAsia"/>
          <w:rtl/>
          <w:lang w:val="en-US" w:bidi="ar-EG"/>
        </w:rPr>
        <w:t> </w:t>
      </w:r>
      <w:r>
        <w:rPr>
          <w:rFonts w:hint="cs"/>
          <w:rtl/>
          <w:lang w:val="en-US" w:bidi="ar-EG"/>
        </w:rPr>
        <w:t>المتنقلة؛</w:t>
      </w:r>
    </w:p>
    <w:p w:rsidR="0039583F" w:rsidRDefault="0039583F" w:rsidP="005E1BD4">
      <w:pPr>
        <w:rPr>
          <w:rtl/>
          <w:lang w:val="en-US" w:bidi="ar-EG"/>
        </w:rPr>
      </w:pPr>
      <w:r w:rsidRPr="00370A4F">
        <w:rPr>
          <w:rFonts w:hint="cs"/>
          <w:i/>
          <w:iCs/>
          <w:rtl/>
          <w:lang w:val="en-US" w:bidi="ar-EG"/>
        </w:rPr>
        <w:t>ﻫ )</w:t>
      </w:r>
      <w:r>
        <w:rPr>
          <w:rFonts w:hint="cs"/>
          <w:rtl/>
          <w:lang w:val="en-US" w:bidi="ar-EG"/>
        </w:rPr>
        <w:tab/>
        <w:t xml:space="preserve">أن مكتب الاتصالات الراديوية </w:t>
      </w:r>
      <w:r>
        <w:rPr>
          <w:lang w:val="en-US" w:bidi="ar-EG"/>
        </w:rPr>
        <w:t>(BR)</w:t>
      </w:r>
      <w:r>
        <w:rPr>
          <w:rFonts w:hint="cs"/>
          <w:rtl/>
          <w:lang w:val="en-US" w:bidi="ar-EG"/>
        </w:rPr>
        <w:t xml:space="preserve"> طلب توجيهاً من لجان دراسات لقطاع الاتصالات الراديوية بشأن الطرق التي ستتبع في حساب التداخل من خدمة متنقلة ساتلية </w:t>
      </w:r>
      <w:r>
        <w:rPr>
          <w:lang w:val="en-US" w:bidi="ar-EG"/>
        </w:rPr>
        <w:t>(MSS)</w:t>
      </w:r>
      <w:r>
        <w:rPr>
          <w:rFonts w:hint="cs"/>
          <w:rtl/>
          <w:lang w:val="en-US" w:bidi="ar-EG"/>
        </w:rPr>
        <w:t xml:space="preserve"> إلى الخدمة المتنقلة وبشأن المعايير التي ستستعمل؛</w:t>
      </w:r>
    </w:p>
    <w:p w:rsidR="0039583F" w:rsidRDefault="0039583F" w:rsidP="0039583F">
      <w:pPr>
        <w:rPr>
          <w:rtl/>
          <w:lang w:val="en-US" w:bidi="ar-EG"/>
        </w:rPr>
      </w:pPr>
      <w:r w:rsidRPr="00370A4F">
        <w:rPr>
          <w:rFonts w:hint="cs"/>
          <w:i/>
          <w:iCs/>
          <w:rtl/>
          <w:lang w:val="en-US" w:bidi="ar-EG"/>
        </w:rPr>
        <w:t>و )</w:t>
      </w:r>
      <w:r>
        <w:rPr>
          <w:rFonts w:hint="cs"/>
          <w:rtl/>
          <w:lang w:val="en-US" w:bidi="ar-EG"/>
        </w:rPr>
        <w:tab/>
        <w:t xml:space="preserve">أن هناك أيضاً حاجة لطرائق متسقة ولحساب التداخل بسبب تقاسم الطيف مع خدمات أخرى مثل الخدمة المتنقلة الساتلية </w:t>
      </w:r>
      <w:r>
        <w:rPr>
          <w:lang w:val="fr-FR" w:bidi="ar-EG"/>
        </w:rPr>
        <w:t>(</w:t>
      </w:r>
      <w:r>
        <w:rPr>
          <w:lang w:val="en-US" w:bidi="ar-EG"/>
        </w:rPr>
        <w:t>MSS)</w:t>
      </w:r>
      <w:r>
        <w:rPr>
          <w:rFonts w:hint="cs"/>
          <w:rtl/>
          <w:lang w:val="en-US" w:bidi="ar-EG"/>
        </w:rPr>
        <w:t xml:space="preserve"> أو الخدمة الثابتة وذلك لضمان حماية نوعية الإشارة المرغوب فيها في عرض النطاق اللازم لنظام الخدمة</w:t>
      </w:r>
      <w:r>
        <w:rPr>
          <w:rFonts w:hint="eastAsia"/>
          <w:rtl/>
          <w:lang w:val="en-US" w:bidi="ar-EG"/>
        </w:rPr>
        <w:t> </w:t>
      </w:r>
      <w:r>
        <w:rPr>
          <w:rFonts w:hint="cs"/>
          <w:rtl/>
          <w:lang w:val="en-US" w:bidi="ar-EG"/>
        </w:rPr>
        <w:t>الثابتة؛</w:t>
      </w:r>
    </w:p>
    <w:p w:rsidR="00955B7A" w:rsidRDefault="0039583F" w:rsidP="0039583F">
      <w:pPr>
        <w:rPr>
          <w:rtl/>
          <w:lang w:val="en-US" w:bidi="ar-EG"/>
        </w:rPr>
      </w:pPr>
      <w:r w:rsidRPr="00370A4F">
        <w:rPr>
          <w:rFonts w:hint="cs"/>
          <w:i/>
          <w:iCs/>
          <w:rtl/>
          <w:lang w:val="en-US" w:bidi="ar-EG"/>
        </w:rPr>
        <w:t>ز )</w:t>
      </w:r>
      <w:r>
        <w:rPr>
          <w:lang w:val="en-US" w:bidi="ar-EG"/>
        </w:rPr>
        <w:tab/>
      </w:r>
      <w:r>
        <w:rPr>
          <w:rFonts w:hint="cs"/>
          <w:rtl/>
          <w:lang w:val="en-US" w:bidi="ar-EG"/>
        </w:rPr>
        <w:t>أن معلمات التنبؤ بالتداخل والطرائق الحسابية هما موضع دراسة أيضاً من قبل لجان الدراسات لقطاع الاتصالات الراديوية الأخرى، ومنظمات وضع معايير الاتصالات الأخرى، ومنظمات تنسيق</w:t>
      </w:r>
      <w:r>
        <w:rPr>
          <w:rFonts w:hint="eastAsia"/>
          <w:rtl/>
          <w:lang w:val="en-US" w:bidi="ar-EG"/>
        </w:rPr>
        <w:t> </w:t>
      </w:r>
      <w:r>
        <w:rPr>
          <w:rFonts w:hint="cs"/>
          <w:rtl/>
          <w:lang w:val="en-US" w:bidi="ar-EG"/>
        </w:rPr>
        <w:t>الترددات،</w:t>
      </w:r>
    </w:p>
    <w:p w:rsidR="00955B7A" w:rsidRDefault="00955B7A">
      <w:pPr>
        <w:tabs>
          <w:tab w:val="clear" w:pos="794"/>
          <w:tab w:val="clear" w:pos="1191"/>
          <w:tab w:val="clear" w:pos="1588"/>
          <w:tab w:val="clear" w:pos="1985"/>
        </w:tabs>
        <w:overflowPunct/>
        <w:autoSpaceDE/>
        <w:autoSpaceDN/>
        <w:bidi w:val="0"/>
        <w:adjustRightInd/>
        <w:spacing w:before="0" w:line="240" w:lineRule="auto"/>
        <w:jc w:val="left"/>
        <w:textAlignment w:val="auto"/>
        <w:rPr>
          <w:rtl/>
          <w:lang w:val="en-US" w:bidi="ar-EG"/>
        </w:rPr>
      </w:pPr>
      <w:r>
        <w:rPr>
          <w:rtl/>
          <w:lang w:val="en-US" w:bidi="ar-EG"/>
        </w:rPr>
        <w:br w:type="page"/>
      </w:r>
    </w:p>
    <w:p w:rsidR="0039583F" w:rsidRPr="00DF70D2" w:rsidRDefault="0039583F" w:rsidP="00DF70D2">
      <w:pPr>
        <w:pStyle w:val="Call"/>
        <w:rPr>
          <w:i w:val="0"/>
          <w:iCs/>
          <w:rtl/>
        </w:rPr>
      </w:pPr>
      <w:r w:rsidRPr="00DF70D2">
        <w:rPr>
          <w:rFonts w:hint="cs"/>
          <w:i w:val="0"/>
          <w:iCs/>
          <w:rtl/>
        </w:rPr>
        <w:t>تقـرر أن المسائل التالية ينبغي دراستها</w:t>
      </w:r>
    </w:p>
    <w:p w:rsidR="0039583F" w:rsidRDefault="0039583F" w:rsidP="0039583F">
      <w:pPr>
        <w:rPr>
          <w:rtl/>
          <w:lang w:val="en-US" w:bidi="ar-EG"/>
        </w:rPr>
      </w:pPr>
      <w:r w:rsidRPr="00412514">
        <w:rPr>
          <w:lang w:val="en-US" w:bidi="ar-EG"/>
        </w:rPr>
        <w:t>1</w:t>
      </w:r>
      <w:r>
        <w:rPr>
          <w:rFonts w:hint="cs"/>
          <w:rtl/>
          <w:lang w:val="en-US" w:bidi="ar-EG"/>
        </w:rPr>
        <w:tab/>
        <w:t>ما هي نسب حماية الإشارة إلى التداخل التي تحدد عتبة تداخل ضار للخدمات</w:t>
      </w:r>
      <w:r>
        <w:rPr>
          <w:rFonts w:hint="eastAsia"/>
          <w:rtl/>
          <w:lang w:val="en-US" w:bidi="ar-EG"/>
        </w:rPr>
        <w:t> </w:t>
      </w:r>
      <w:r>
        <w:rPr>
          <w:rFonts w:hint="cs"/>
          <w:rtl/>
          <w:lang w:val="en-US" w:bidi="ar-EG"/>
        </w:rPr>
        <w:t>المتنقلة؟</w:t>
      </w:r>
    </w:p>
    <w:p w:rsidR="0039583F" w:rsidRPr="00035E89" w:rsidRDefault="0039583F" w:rsidP="0039583F">
      <w:pPr>
        <w:rPr>
          <w:spacing w:val="-4"/>
          <w:rtl/>
          <w:lang w:val="en-US" w:bidi="ar-EG"/>
        </w:rPr>
      </w:pPr>
      <w:r w:rsidRPr="00412514">
        <w:rPr>
          <w:spacing w:val="-4"/>
          <w:lang w:val="en-US" w:bidi="ar-EG"/>
        </w:rPr>
        <w:t>2</w:t>
      </w:r>
      <w:r w:rsidRPr="00035E89">
        <w:rPr>
          <w:spacing w:val="-4"/>
          <w:lang w:val="en-US" w:bidi="ar-EG"/>
        </w:rPr>
        <w:tab/>
      </w:r>
      <w:r w:rsidRPr="00035E89">
        <w:rPr>
          <w:rFonts w:hint="cs"/>
          <w:spacing w:val="-4"/>
          <w:rtl/>
          <w:lang w:val="en-US" w:bidi="ar-EG"/>
        </w:rPr>
        <w:t>ما هي نسب الإشارة إلى الضوضاء وأدنى شدة مجال لازمة لاستقبال مرضٍ لأصناف البث المختلفة في</w:t>
      </w:r>
      <w:r w:rsidRPr="00035E89">
        <w:rPr>
          <w:rFonts w:hint="eastAsia"/>
          <w:spacing w:val="-4"/>
          <w:rtl/>
          <w:lang w:val="en-US" w:bidi="ar-EG"/>
        </w:rPr>
        <w:t> </w:t>
      </w:r>
      <w:r w:rsidRPr="00035E89">
        <w:rPr>
          <w:rFonts w:hint="cs"/>
          <w:spacing w:val="-4"/>
          <w:rtl/>
          <w:lang w:val="en-US" w:bidi="ar-EG"/>
        </w:rPr>
        <w:t>الخدمات</w:t>
      </w:r>
      <w:r w:rsidRPr="00035E89">
        <w:rPr>
          <w:rFonts w:hint="eastAsia"/>
          <w:spacing w:val="-4"/>
          <w:rtl/>
          <w:lang w:val="en-US" w:bidi="ar-EG"/>
        </w:rPr>
        <w:t> </w:t>
      </w:r>
      <w:r w:rsidRPr="00035E89">
        <w:rPr>
          <w:rFonts w:hint="cs"/>
          <w:spacing w:val="-4"/>
          <w:rtl/>
          <w:lang w:val="en-US" w:bidi="ar-EG"/>
        </w:rPr>
        <w:t>المتنقلة؟</w:t>
      </w:r>
    </w:p>
    <w:p w:rsidR="0039583F" w:rsidRDefault="0039583F" w:rsidP="0039583F">
      <w:pPr>
        <w:rPr>
          <w:rtl/>
          <w:lang w:val="en-US" w:bidi="ar-EG"/>
        </w:rPr>
      </w:pPr>
      <w:r w:rsidRPr="00412514">
        <w:rPr>
          <w:lang w:val="en-US" w:bidi="ar-EG"/>
        </w:rPr>
        <w:t>3</w:t>
      </w:r>
      <w:r>
        <w:rPr>
          <w:rFonts w:hint="cs"/>
          <w:rtl/>
          <w:lang w:val="en-US" w:bidi="ar-EG"/>
        </w:rPr>
        <w:tab/>
        <w:t xml:space="preserve">ما هي </w:t>
      </w:r>
      <w:proofErr w:type="spellStart"/>
      <w:r>
        <w:rPr>
          <w:rFonts w:hint="cs"/>
          <w:rtl/>
          <w:lang w:val="en-US" w:bidi="ar-EG"/>
        </w:rPr>
        <w:t>تسامحات</w:t>
      </w:r>
      <w:proofErr w:type="spellEnd"/>
      <w:r>
        <w:rPr>
          <w:rFonts w:hint="cs"/>
          <w:rtl/>
          <w:lang w:val="en-US" w:bidi="ar-EG"/>
        </w:rPr>
        <w:t xml:space="preserve"> الخبو المناسبة للخدمات المتنقلة؟</w:t>
      </w:r>
    </w:p>
    <w:p w:rsidR="0039583F" w:rsidRDefault="0039583F" w:rsidP="0039583F">
      <w:pPr>
        <w:rPr>
          <w:lang w:val="en-US" w:bidi="ar-EG"/>
        </w:rPr>
      </w:pPr>
      <w:r w:rsidRPr="00412514">
        <w:rPr>
          <w:lang w:val="en-US" w:bidi="ar-EG"/>
        </w:rPr>
        <w:t>4</w:t>
      </w:r>
      <w:r>
        <w:rPr>
          <w:rFonts w:hint="cs"/>
          <w:rtl/>
          <w:lang w:val="en-US" w:bidi="ar-EG"/>
        </w:rPr>
        <w:tab/>
        <w:t>ما هي توليفات التداخل وأنماط الموجة الحاملة المتأثرة بالتداخل المشمولة بنصوص قطاع الاتصالات الراديوية بشأن طرائق حساب</w:t>
      </w:r>
      <w:r>
        <w:rPr>
          <w:rFonts w:hint="eastAsia"/>
          <w:rtl/>
          <w:lang w:val="en-US" w:bidi="ar-EG"/>
        </w:rPr>
        <w:t> </w:t>
      </w:r>
      <w:r>
        <w:rPr>
          <w:rFonts w:hint="cs"/>
          <w:rtl/>
          <w:lang w:val="en-US" w:bidi="ar-EG"/>
        </w:rPr>
        <w:t>التداخل؟</w:t>
      </w:r>
    </w:p>
    <w:p w:rsidR="0039583F" w:rsidRDefault="0039583F" w:rsidP="0039583F">
      <w:pPr>
        <w:rPr>
          <w:rtl/>
          <w:lang w:val="en-US" w:bidi="ar-EG"/>
        </w:rPr>
      </w:pPr>
      <w:r w:rsidRPr="00412514">
        <w:rPr>
          <w:lang w:val="en-US" w:bidi="ar-EG"/>
        </w:rPr>
        <w:t>5</w:t>
      </w:r>
      <w:r>
        <w:rPr>
          <w:rFonts w:hint="cs"/>
          <w:rtl/>
          <w:lang w:val="en-US" w:bidi="ar-EG"/>
        </w:rPr>
        <w:tab/>
        <w:t>ما هي توليفات التداخل والموجات الحاملة المتأثرة بالتداخل التي لا تُغطيها حالياً نصوص قطاع الاتصالات الراديوية التي تصف معايير التداخل و/أو طرائق الحساب، وما هي المعايير وطرائق الحساب المناسبة لمثل هذه</w:t>
      </w:r>
      <w:r>
        <w:rPr>
          <w:rFonts w:hint="eastAsia"/>
          <w:rtl/>
          <w:lang w:val="en-US" w:bidi="ar-EG"/>
        </w:rPr>
        <w:t> </w:t>
      </w:r>
      <w:r>
        <w:rPr>
          <w:rFonts w:hint="cs"/>
          <w:rtl/>
          <w:lang w:val="en-US" w:bidi="ar-EG"/>
        </w:rPr>
        <w:t>التوليفات؟</w:t>
      </w:r>
    </w:p>
    <w:p w:rsidR="0039583F" w:rsidRDefault="0039583F" w:rsidP="0039583F">
      <w:pPr>
        <w:rPr>
          <w:rtl/>
          <w:lang w:val="en-US" w:bidi="ar-EG"/>
        </w:rPr>
      </w:pPr>
      <w:r w:rsidRPr="00412514">
        <w:rPr>
          <w:lang w:val="en-US" w:bidi="ar-EG"/>
        </w:rPr>
        <w:t>6</w:t>
      </w:r>
      <w:r>
        <w:rPr>
          <w:rFonts w:hint="cs"/>
          <w:rtl/>
          <w:lang w:val="en-US" w:bidi="ar-EG"/>
        </w:rPr>
        <w:tab/>
        <w:t>ما هي الإرشادات التي يمكن تقديمها في حالات يمكن فيها اعتبار احتمال حدوث التداخل الضار بين الموجات الحاملة ممكنة</w:t>
      </w:r>
      <w:r>
        <w:rPr>
          <w:rFonts w:hint="eastAsia"/>
          <w:rtl/>
          <w:lang w:val="en-US" w:bidi="ar-EG"/>
        </w:rPr>
        <w:t> </w:t>
      </w:r>
      <w:r>
        <w:rPr>
          <w:rFonts w:hint="cs"/>
          <w:rtl/>
          <w:lang w:val="en-US" w:bidi="ar-EG"/>
        </w:rPr>
        <w:t>الإهمال؟</w:t>
      </w:r>
    </w:p>
    <w:p w:rsidR="0039583F" w:rsidRPr="00DF70D2" w:rsidRDefault="0039583F" w:rsidP="00DF70D2">
      <w:pPr>
        <w:pStyle w:val="Call"/>
        <w:rPr>
          <w:i w:val="0"/>
          <w:iCs/>
          <w:rtl/>
        </w:rPr>
      </w:pPr>
      <w:r w:rsidRPr="00DF70D2">
        <w:rPr>
          <w:rFonts w:hint="cs"/>
          <w:i w:val="0"/>
          <w:iCs/>
          <w:rtl/>
        </w:rPr>
        <w:t>تقرر كذلك</w:t>
      </w:r>
    </w:p>
    <w:p w:rsidR="0039583F" w:rsidRDefault="0039583F" w:rsidP="0039583F">
      <w:pPr>
        <w:rPr>
          <w:rtl/>
          <w:lang w:val="en-US" w:bidi="ar-EG"/>
        </w:rPr>
      </w:pPr>
      <w:r w:rsidRPr="00412514">
        <w:rPr>
          <w:lang w:val="en-US" w:bidi="ar-EG"/>
        </w:rPr>
        <w:t>1</w:t>
      </w:r>
      <w:r>
        <w:rPr>
          <w:lang w:val="en-US" w:bidi="ar-EG"/>
        </w:rPr>
        <w:tab/>
      </w:r>
      <w:r>
        <w:rPr>
          <w:rFonts w:hint="cs"/>
          <w:rtl/>
          <w:lang w:val="en-US" w:bidi="ar-EG"/>
        </w:rPr>
        <w:t>ضرورة مواصلة الدراسات سالفة الذكر على نحو متزامن وبالسرعة</w:t>
      </w:r>
      <w:r>
        <w:rPr>
          <w:rFonts w:hint="eastAsia"/>
          <w:rtl/>
          <w:lang w:val="en-US" w:bidi="ar-EG"/>
        </w:rPr>
        <w:t> </w:t>
      </w:r>
      <w:r>
        <w:rPr>
          <w:rFonts w:hint="cs"/>
          <w:rtl/>
          <w:lang w:val="en-US" w:bidi="ar-EG"/>
        </w:rPr>
        <w:t>ذاتها؛</w:t>
      </w:r>
    </w:p>
    <w:p w:rsidR="0039583F" w:rsidRDefault="0039583F" w:rsidP="0039583F">
      <w:pPr>
        <w:rPr>
          <w:lang w:val="en-US" w:bidi="ar-EG"/>
        </w:rPr>
      </w:pPr>
      <w:r w:rsidRPr="00412514">
        <w:rPr>
          <w:lang w:val="en-US" w:bidi="ar-EG"/>
        </w:rPr>
        <w:t>2</w:t>
      </w:r>
      <w:r>
        <w:rPr>
          <w:rFonts w:hint="cs"/>
          <w:rtl/>
          <w:lang w:val="en-US" w:bidi="ar-EG"/>
        </w:rPr>
        <w:tab/>
        <w:t>ضرورة إيلاء أهمية خاصة لتلك الدراسات التي من شأنها أن تساعد على مزيد من التطوير للخصائص التقنية للأنظمة المتنقلة</w:t>
      </w:r>
      <w:r>
        <w:rPr>
          <w:rFonts w:hint="eastAsia"/>
          <w:rtl/>
          <w:lang w:val="en-US" w:bidi="ar-EG"/>
        </w:rPr>
        <w:t> </w:t>
      </w:r>
      <w:r>
        <w:rPr>
          <w:rFonts w:hint="cs"/>
          <w:rtl/>
          <w:lang w:val="en-US" w:bidi="ar-EG"/>
        </w:rPr>
        <w:t>البرية؛</w:t>
      </w:r>
    </w:p>
    <w:p w:rsidR="0039583F" w:rsidRDefault="0039583F" w:rsidP="0039583F">
      <w:pPr>
        <w:rPr>
          <w:rtl/>
          <w:lang w:val="en-US" w:bidi="ar-EG"/>
        </w:rPr>
      </w:pPr>
      <w:r w:rsidRPr="00412514">
        <w:rPr>
          <w:lang w:val="en-US" w:bidi="ar-EG"/>
        </w:rPr>
        <w:t>3</w:t>
      </w:r>
      <w:r>
        <w:rPr>
          <w:rFonts w:hint="cs"/>
          <w:rtl/>
          <w:lang w:val="en-US" w:bidi="ar-EG"/>
        </w:rPr>
        <w:tab/>
        <w:t>ضرورة أن تتناول الدراسات سالفة الذكر التداخل ضمن الخدمة ليس هذا فحسب، بل تتناول أيضاً تقاسم التداخل بين الخدمات مع الخدمات الأخرى مثل الخدمة المتنقلة</w:t>
      </w:r>
      <w:r>
        <w:rPr>
          <w:rFonts w:hint="eastAsia"/>
          <w:rtl/>
          <w:lang w:val="en-US" w:bidi="ar-EG"/>
        </w:rPr>
        <w:t> </w:t>
      </w:r>
      <w:r>
        <w:rPr>
          <w:rFonts w:hint="cs"/>
          <w:rtl/>
          <w:lang w:val="en-US" w:bidi="ar-EG"/>
        </w:rPr>
        <w:t xml:space="preserve">الساتلية </w:t>
      </w:r>
      <w:r>
        <w:rPr>
          <w:lang w:val="fr-FR" w:bidi="ar-EG"/>
        </w:rPr>
        <w:t>(</w:t>
      </w:r>
      <w:r>
        <w:rPr>
          <w:lang w:val="en-US" w:bidi="ar-EG"/>
        </w:rPr>
        <w:t>MSS)</w:t>
      </w:r>
      <w:r>
        <w:rPr>
          <w:rFonts w:hint="cs"/>
          <w:rtl/>
          <w:lang w:val="en-US" w:bidi="ar-EG"/>
        </w:rPr>
        <w:t>؛</w:t>
      </w:r>
    </w:p>
    <w:p w:rsidR="0039583F" w:rsidRDefault="0039583F" w:rsidP="00F261B4">
      <w:pPr>
        <w:rPr>
          <w:rtl/>
          <w:lang w:val="en-US" w:bidi="ar-EG"/>
        </w:rPr>
      </w:pPr>
      <w:r w:rsidRPr="00412514">
        <w:rPr>
          <w:lang w:val="en-US" w:bidi="ar-EG"/>
        </w:rPr>
        <w:t>4</w:t>
      </w:r>
      <w:r>
        <w:rPr>
          <w:lang w:val="en-US" w:bidi="ar-EG"/>
        </w:rPr>
        <w:tab/>
      </w:r>
      <w:r>
        <w:rPr>
          <w:rFonts w:hint="cs"/>
          <w:rtl/>
          <w:lang w:val="en-US" w:bidi="ar-EG"/>
        </w:rPr>
        <w:t>أن تدرج نتائج الدراسات سالفة الذكر في توصية أو تقرير أو كتيب واحد أو</w:t>
      </w:r>
      <w:r>
        <w:rPr>
          <w:rFonts w:hint="eastAsia"/>
          <w:rtl/>
          <w:lang w:val="en-US" w:bidi="ar-EG"/>
        </w:rPr>
        <w:t> </w:t>
      </w:r>
      <w:r>
        <w:rPr>
          <w:rFonts w:hint="cs"/>
          <w:rtl/>
          <w:lang w:val="en-US" w:bidi="ar-EG"/>
        </w:rPr>
        <w:t>أكثر؛</w:t>
      </w:r>
    </w:p>
    <w:p w:rsidR="0039583F" w:rsidRDefault="0039583F" w:rsidP="0039583F">
      <w:pPr>
        <w:rPr>
          <w:lang w:val="en-US" w:bidi="ar-EG"/>
        </w:rPr>
      </w:pPr>
      <w:r w:rsidRPr="00412514">
        <w:rPr>
          <w:lang w:val="en-US" w:bidi="ar-EG"/>
        </w:rPr>
        <w:t>5</w:t>
      </w:r>
      <w:r w:rsidRPr="00412514">
        <w:rPr>
          <w:rFonts w:hint="cs"/>
          <w:rtl/>
          <w:lang w:val="en-US" w:bidi="ar-EG"/>
        </w:rPr>
        <w:tab/>
      </w:r>
      <w:r>
        <w:rPr>
          <w:rFonts w:hint="cs"/>
          <w:rtl/>
          <w:lang w:val="en-US" w:bidi="ar-EG"/>
        </w:rPr>
        <w:t>أنه ينبغي إنجاز الدراسات سالفة الذكر بحلول عام</w:t>
      </w:r>
      <w:r>
        <w:rPr>
          <w:rFonts w:hint="eastAsia"/>
          <w:rtl/>
          <w:lang w:val="en-US" w:bidi="ar-EG"/>
        </w:rPr>
        <w:t> </w:t>
      </w:r>
      <w:r>
        <w:rPr>
          <w:lang w:val="en-US" w:bidi="ar-EG"/>
        </w:rPr>
        <w:t>2015</w:t>
      </w:r>
      <w:r>
        <w:rPr>
          <w:rFonts w:hint="cs"/>
          <w:rtl/>
          <w:lang w:val="en-US" w:bidi="ar-EG"/>
        </w:rPr>
        <w:t>.</w:t>
      </w:r>
    </w:p>
    <w:p w:rsidR="0039583F" w:rsidRDefault="0039583F" w:rsidP="0039583F">
      <w:pPr>
        <w:rPr>
          <w:rtl/>
          <w:lang w:val="en-US" w:bidi="ar-EG"/>
        </w:rPr>
      </w:pPr>
      <w:r w:rsidRPr="00955B7A">
        <w:rPr>
          <w:rFonts w:hint="cs"/>
          <w:rtl/>
          <w:lang w:val="en-US" w:bidi="ar-EG"/>
        </w:rPr>
        <w:t xml:space="preserve">الملاحظة </w:t>
      </w:r>
      <w:r w:rsidRPr="00955B7A">
        <w:rPr>
          <w:lang w:val="en-US" w:bidi="ar-EG"/>
        </w:rPr>
        <w:t>1</w:t>
      </w:r>
      <w:r>
        <w:rPr>
          <w:rFonts w:hint="cs"/>
          <w:rtl/>
          <w:lang w:val="en-US" w:bidi="ar-EG"/>
        </w:rPr>
        <w:t xml:space="preserve"> - يرجى الرجوع إلى التوصيات </w:t>
      </w:r>
      <w:r>
        <w:rPr>
          <w:lang w:val="en-US" w:bidi="ar-EG"/>
        </w:rPr>
        <w:t>ITU</w:t>
      </w:r>
      <w:r>
        <w:rPr>
          <w:lang w:val="en-US" w:bidi="ar-EG"/>
        </w:rPr>
        <w:noBreakHyphen/>
        <w:t>R M.441</w:t>
      </w:r>
      <w:r>
        <w:rPr>
          <w:rFonts w:hint="cs"/>
          <w:rtl/>
          <w:lang w:val="en-US" w:bidi="ar-EG"/>
        </w:rPr>
        <w:t xml:space="preserve"> و</w:t>
      </w:r>
      <w:r>
        <w:rPr>
          <w:lang w:val="en-US" w:bidi="ar-EG"/>
        </w:rPr>
        <w:t>ITU</w:t>
      </w:r>
      <w:r>
        <w:rPr>
          <w:lang w:val="en-US" w:bidi="ar-EG"/>
        </w:rPr>
        <w:noBreakHyphen/>
        <w:t>R M.478</w:t>
      </w:r>
      <w:r>
        <w:rPr>
          <w:rFonts w:hint="cs"/>
          <w:rtl/>
          <w:lang w:val="en-US" w:bidi="ar-EG"/>
        </w:rPr>
        <w:t xml:space="preserve"> و</w:t>
      </w:r>
      <w:r>
        <w:rPr>
          <w:lang w:val="en-US" w:bidi="ar-EG"/>
        </w:rPr>
        <w:t>ITU</w:t>
      </w:r>
      <w:r>
        <w:rPr>
          <w:lang w:val="en-US" w:bidi="ar-EG"/>
        </w:rPr>
        <w:noBreakHyphen/>
        <w:t>R SM.331</w:t>
      </w:r>
      <w:r>
        <w:rPr>
          <w:rFonts w:hint="cs"/>
          <w:rtl/>
          <w:lang w:val="en-US" w:bidi="ar-EG"/>
        </w:rPr>
        <w:t xml:space="preserve"> و</w:t>
      </w:r>
      <w:r>
        <w:rPr>
          <w:lang w:val="en-US" w:bidi="ar-EG"/>
        </w:rPr>
        <w:t>ITU</w:t>
      </w:r>
      <w:r>
        <w:rPr>
          <w:lang w:val="en-US" w:bidi="ar-EG"/>
        </w:rPr>
        <w:noBreakHyphen/>
        <w:t>R SM.852</w:t>
      </w:r>
      <w:r>
        <w:rPr>
          <w:rFonts w:hint="cs"/>
          <w:rtl/>
          <w:lang w:val="en-US" w:bidi="ar-EG"/>
        </w:rPr>
        <w:t>.</w:t>
      </w:r>
    </w:p>
    <w:p w:rsidR="0039583F" w:rsidRDefault="0039583F" w:rsidP="00412514">
      <w:pPr>
        <w:rPr>
          <w:rtl/>
          <w:lang w:val="en-US" w:bidi="ar-EG"/>
        </w:rPr>
      </w:pPr>
      <w:r w:rsidRPr="00955B7A">
        <w:rPr>
          <w:rFonts w:hint="cs"/>
          <w:rtl/>
          <w:lang w:val="en-US" w:bidi="ar-EG"/>
        </w:rPr>
        <w:t xml:space="preserve">الملاحظة </w:t>
      </w:r>
      <w:r w:rsidRPr="00955B7A">
        <w:rPr>
          <w:lang w:val="en-US" w:bidi="ar-EG"/>
        </w:rPr>
        <w:t>2</w:t>
      </w:r>
      <w:r w:rsidRPr="0015612E">
        <w:rPr>
          <w:rFonts w:hint="cs"/>
          <w:rtl/>
          <w:lang w:val="en-US" w:bidi="ar-EG"/>
        </w:rPr>
        <w:t xml:space="preserve"> - يرجى الرجوع إلى التقريرين </w:t>
      </w:r>
      <w:r w:rsidRPr="0015612E">
        <w:rPr>
          <w:lang w:val="en-US" w:bidi="ar-EG"/>
        </w:rPr>
        <w:t>ITU</w:t>
      </w:r>
      <w:r w:rsidRPr="0015612E">
        <w:rPr>
          <w:lang w:val="en-US" w:bidi="ar-EG"/>
        </w:rPr>
        <w:noBreakHyphen/>
        <w:t>R M.739</w:t>
      </w:r>
      <w:r w:rsidRPr="0015612E">
        <w:rPr>
          <w:rFonts w:hint="cs"/>
          <w:rtl/>
          <w:lang w:val="en-US" w:bidi="ar-EG"/>
        </w:rPr>
        <w:t xml:space="preserve"> و</w:t>
      </w:r>
      <w:r w:rsidRPr="0015612E">
        <w:rPr>
          <w:lang w:val="en-US" w:bidi="ar-EG"/>
        </w:rPr>
        <w:t>ITU</w:t>
      </w:r>
      <w:r w:rsidRPr="0015612E">
        <w:rPr>
          <w:lang w:val="en-US" w:bidi="ar-EG"/>
        </w:rPr>
        <w:noBreakHyphen/>
        <w:t>R M.914</w:t>
      </w:r>
      <w:r w:rsidRPr="0015612E">
        <w:rPr>
          <w:rFonts w:hint="cs"/>
          <w:rtl/>
          <w:lang w:val="en-US" w:bidi="ar-EG"/>
        </w:rPr>
        <w:t>.</w:t>
      </w:r>
    </w:p>
    <w:p w:rsidR="0039583F" w:rsidRDefault="0039583F" w:rsidP="00AC7B58">
      <w:pPr>
        <w:tabs>
          <w:tab w:val="clear" w:pos="1191"/>
          <w:tab w:val="clear" w:pos="1588"/>
          <w:tab w:val="clear" w:pos="1985"/>
        </w:tabs>
        <w:spacing w:before="480"/>
        <w:rPr>
          <w:rtl/>
          <w:lang w:val="en-US" w:bidi="ar-EG"/>
        </w:rPr>
      </w:pPr>
      <w:r>
        <w:rPr>
          <w:rFonts w:hint="cs"/>
          <w:rtl/>
          <w:lang w:bidi="ar-EG"/>
        </w:rPr>
        <w:t>الفئة</w:t>
      </w:r>
      <w:r w:rsidRPr="00A95CC0">
        <w:rPr>
          <w:rFonts w:hint="cs"/>
          <w:rtl/>
          <w:lang w:val="en-US" w:bidi="ar-EG"/>
        </w:rPr>
        <w:t xml:space="preserve">: </w:t>
      </w:r>
      <w:r w:rsidRPr="00A95CC0">
        <w:rPr>
          <w:lang w:val="en-US" w:bidi="ar-EG"/>
        </w:rPr>
        <w:t>S2</w:t>
      </w:r>
    </w:p>
    <w:p w:rsidR="0039583F" w:rsidRDefault="0039583F" w:rsidP="0039583F">
      <w:pPr>
        <w:tabs>
          <w:tab w:val="clear" w:pos="794"/>
          <w:tab w:val="clear" w:pos="1191"/>
          <w:tab w:val="clear" w:pos="1588"/>
          <w:tab w:val="clear" w:pos="1985"/>
        </w:tabs>
        <w:overflowPunct/>
        <w:autoSpaceDE/>
        <w:autoSpaceDN/>
        <w:bidi w:val="0"/>
        <w:adjustRightInd/>
        <w:spacing w:before="0" w:line="240" w:lineRule="auto"/>
        <w:jc w:val="left"/>
        <w:textAlignment w:val="auto"/>
        <w:rPr>
          <w:lang w:val="en-US" w:bidi="ar-EG"/>
        </w:rPr>
      </w:pPr>
      <w:r>
        <w:rPr>
          <w:rtl/>
          <w:lang w:val="en-US" w:bidi="ar-EG"/>
        </w:rPr>
        <w:br w:type="page"/>
      </w:r>
    </w:p>
    <w:p w:rsidR="0039583F" w:rsidRPr="008B4002" w:rsidRDefault="0039583F" w:rsidP="0039583F">
      <w:pPr>
        <w:pStyle w:val="AnnexNotitle"/>
        <w:rPr>
          <w:rFonts w:ascii="Times New Roman Bold" w:eastAsia="PMingLiU" w:hAnsi="Times New Roman Bold" w:hint="eastAsia"/>
          <w:bCs/>
          <w:szCs w:val="40"/>
          <w:rtl/>
        </w:rPr>
      </w:pPr>
      <w:r w:rsidRPr="008B4002">
        <w:rPr>
          <w:rFonts w:ascii="Times New Roman Bold" w:eastAsia="PMingLiU" w:hAnsi="Times New Roman Bold"/>
          <w:bCs/>
          <w:szCs w:val="40"/>
          <w:rtl/>
        </w:rPr>
        <w:t xml:space="preserve">الملحـق </w:t>
      </w:r>
      <w:r w:rsidRPr="008B4002">
        <w:rPr>
          <w:rFonts w:ascii="Times New Roman Bold" w:eastAsia="PMingLiU" w:hAnsi="Times New Roman Bold"/>
          <w:bCs/>
          <w:szCs w:val="40"/>
        </w:rPr>
        <w:t>4</w:t>
      </w:r>
    </w:p>
    <w:p w:rsidR="0039583F" w:rsidRPr="00EE452A" w:rsidRDefault="0039583F" w:rsidP="008A4706">
      <w:pPr>
        <w:pStyle w:val="QuestionNoBR"/>
        <w:rPr>
          <w:w w:val="120"/>
          <w:szCs w:val="40"/>
          <w:rtl/>
          <w:lang w:val="en-US"/>
        </w:rPr>
      </w:pPr>
      <w:r w:rsidRPr="00EE452A">
        <w:rPr>
          <w:w w:val="120"/>
          <w:szCs w:val="40"/>
          <w:rtl/>
          <w:lang w:bidi="ar-EG"/>
        </w:rPr>
        <w:t xml:space="preserve">المسألة </w:t>
      </w:r>
      <w:r w:rsidRPr="00EE452A">
        <w:rPr>
          <w:w w:val="120"/>
          <w:szCs w:val="40"/>
        </w:rPr>
        <w:t>ITU-R 7-</w:t>
      </w:r>
      <w:r w:rsidR="008A4706">
        <w:rPr>
          <w:w w:val="120"/>
          <w:szCs w:val="40"/>
        </w:rPr>
        <w:t>7</w:t>
      </w:r>
      <w:r w:rsidRPr="00EE452A">
        <w:rPr>
          <w:w w:val="120"/>
          <w:szCs w:val="40"/>
        </w:rPr>
        <w:t>/5</w:t>
      </w:r>
      <w:r w:rsidRPr="004E51DB">
        <w:rPr>
          <w:rStyle w:val="FootnoteReference"/>
          <w:rFonts w:asciiTheme="majorBidi" w:hAnsiTheme="majorBidi" w:cstheme="majorBidi"/>
          <w:szCs w:val="18"/>
          <w:rtl/>
        </w:rPr>
        <w:footnoteReference w:customMarkFollows="1" w:id="3"/>
        <w:t>*</w:t>
      </w:r>
    </w:p>
    <w:p w:rsidR="0039583F" w:rsidRPr="008B4002" w:rsidRDefault="0039583F" w:rsidP="00EE452A">
      <w:pPr>
        <w:pStyle w:val="Questiontitle"/>
        <w:rPr>
          <w:sz w:val="28"/>
          <w:szCs w:val="40"/>
          <w:rtl/>
        </w:rPr>
      </w:pPr>
      <w:r w:rsidRPr="008B4002">
        <w:rPr>
          <w:rFonts w:hint="cs"/>
          <w:sz w:val="28"/>
          <w:szCs w:val="40"/>
          <w:rtl/>
        </w:rPr>
        <w:t>خصائص تجهيزات الخدمة المتنقلة البرية العاملة في النطاقات</w:t>
      </w:r>
      <w:r w:rsidRPr="008B4002">
        <w:rPr>
          <w:sz w:val="28"/>
          <w:szCs w:val="40"/>
          <w:rtl/>
        </w:rPr>
        <w:br/>
      </w:r>
      <w:r w:rsidRPr="008B4002">
        <w:rPr>
          <w:rFonts w:hint="cs"/>
          <w:sz w:val="28"/>
          <w:szCs w:val="40"/>
          <w:rtl/>
        </w:rPr>
        <w:t xml:space="preserve">بين </w:t>
      </w:r>
      <w:r w:rsidRPr="008B4002">
        <w:rPr>
          <w:sz w:val="28"/>
          <w:szCs w:val="40"/>
        </w:rPr>
        <w:t>30</w:t>
      </w:r>
      <w:r w:rsidRPr="008B4002">
        <w:rPr>
          <w:rFonts w:hint="cs"/>
          <w:sz w:val="28"/>
          <w:szCs w:val="40"/>
          <w:rtl/>
        </w:rPr>
        <w:t xml:space="preserve"> و</w:t>
      </w:r>
      <w:r w:rsidRPr="008B4002">
        <w:rPr>
          <w:sz w:val="28"/>
          <w:szCs w:val="40"/>
        </w:rPr>
        <w:t>MHz</w:t>
      </w:r>
      <w:r w:rsidRPr="008B4002">
        <w:rPr>
          <w:rFonts w:hint="eastAsia"/>
          <w:sz w:val="28"/>
          <w:szCs w:val="40"/>
        </w:rPr>
        <w:t> </w:t>
      </w:r>
      <w:r w:rsidRPr="008B4002">
        <w:rPr>
          <w:sz w:val="28"/>
          <w:szCs w:val="40"/>
        </w:rPr>
        <w:t>6 000</w:t>
      </w:r>
    </w:p>
    <w:p w:rsidR="0039583F" w:rsidRPr="007E3DBE" w:rsidRDefault="0039583F" w:rsidP="00681BB8">
      <w:pPr>
        <w:pStyle w:val="Questiondate"/>
        <w:tabs>
          <w:tab w:val="left" w:pos="4299"/>
          <w:tab w:val="right" w:pos="9639"/>
        </w:tabs>
        <w:rPr>
          <w:i/>
          <w:rtl/>
          <w:lang w:val="en-US" w:bidi="ar-EG"/>
        </w:rPr>
      </w:pPr>
      <w:r>
        <w:rPr>
          <w:i/>
          <w:rtl/>
          <w:lang w:val="en-US" w:bidi="ar-EG"/>
        </w:rPr>
        <w:tab/>
      </w:r>
      <w:r w:rsidRPr="00A6743F">
        <w:rPr>
          <w:iCs/>
          <w:lang w:val="en-US" w:bidi="ar-EG"/>
        </w:rPr>
        <w:t>(</w:t>
      </w:r>
      <w:r w:rsidR="008A4706">
        <w:rPr>
          <w:iCs/>
          <w:lang w:val="en-US" w:bidi="ar-EG"/>
        </w:rPr>
        <w:t>2012-</w:t>
      </w:r>
      <w:r w:rsidRPr="00A6743F">
        <w:rPr>
          <w:iCs/>
          <w:lang w:val="en-US" w:bidi="ar-EG"/>
        </w:rPr>
        <w:t>2007-1997-1992-1990-1974-1970-1966-1956)</w:t>
      </w:r>
    </w:p>
    <w:p w:rsidR="0039583F" w:rsidRDefault="0039583F" w:rsidP="0039583F">
      <w:pPr>
        <w:pStyle w:val="Normalaftertitle"/>
        <w:rPr>
          <w:rtl/>
          <w:lang w:val="en-US" w:bidi="ar-EG"/>
        </w:rPr>
      </w:pPr>
      <w:r>
        <w:rPr>
          <w:rFonts w:hint="cs"/>
          <w:rtl/>
          <w:lang w:val="en-US" w:bidi="ar-EG"/>
        </w:rPr>
        <w:t>إن جمعية الاتصالات الراديوية للاتحاد الدولي للاتصالات،</w:t>
      </w:r>
    </w:p>
    <w:p w:rsidR="0039583F" w:rsidRPr="00DF70D2" w:rsidRDefault="0039583F" w:rsidP="00DF70D2">
      <w:pPr>
        <w:pStyle w:val="Call"/>
        <w:rPr>
          <w:i w:val="0"/>
          <w:iCs/>
          <w:rtl/>
        </w:rPr>
      </w:pPr>
      <w:r w:rsidRPr="00DF70D2">
        <w:rPr>
          <w:rFonts w:hint="cs"/>
          <w:i w:val="0"/>
          <w:iCs/>
          <w:rtl/>
        </w:rPr>
        <w:t>إذ تضع في اعتبارها</w:t>
      </w:r>
    </w:p>
    <w:p w:rsidR="0039583F" w:rsidRDefault="0039583F" w:rsidP="0039583F">
      <w:pPr>
        <w:rPr>
          <w:rtl/>
          <w:lang w:bidi="ar-EG"/>
        </w:rPr>
      </w:pPr>
      <w:r w:rsidRPr="00370A4F">
        <w:rPr>
          <w:rFonts w:hint="cs"/>
          <w:i/>
          <w:iCs/>
          <w:rtl/>
          <w:lang w:bidi="ar-EG"/>
        </w:rPr>
        <w:t xml:space="preserve"> أ )</w:t>
      </w:r>
      <w:r w:rsidRPr="005166F1">
        <w:rPr>
          <w:rFonts w:hint="cs"/>
          <w:rtl/>
          <w:lang w:bidi="ar-EG"/>
        </w:rPr>
        <w:tab/>
        <w:t xml:space="preserve">أن هناك حاجة إلى </w:t>
      </w:r>
      <w:r>
        <w:rPr>
          <w:rFonts w:hint="cs"/>
          <w:rtl/>
          <w:lang w:bidi="ar-EG"/>
        </w:rPr>
        <w:t>استعمال فعال لنطاقات التردد الموزعة على الخدمة المتنقلة</w:t>
      </w:r>
      <w:r>
        <w:rPr>
          <w:rFonts w:hint="eastAsia"/>
          <w:rtl/>
          <w:lang w:val="en-US" w:bidi="ar-EG"/>
        </w:rPr>
        <w:t> </w:t>
      </w:r>
      <w:r>
        <w:rPr>
          <w:rFonts w:hint="cs"/>
          <w:rtl/>
          <w:lang w:bidi="ar-EG"/>
        </w:rPr>
        <w:t>البرية؛</w:t>
      </w:r>
    </w:p>
    <w:p w:rsidR="0039583F" w:rsidRDefault="0039583F" w:rsidP="00EE452A">
      <w:pPr>
        <w:rPr>
          <w:rtl/>
          <w:lang w:val="en-US" w:bidi="ar-EG"/>
        </w:rPr>
      </w:pPr>
      <w:r w:rsidRPr="00370A4F">
        <w:rPr>
          <w:rFonts w:hint="cs"/>
          <w:i/>
          <w:iCs/>
          <w:rtl/>
          <w:lang w:bidi="ar-EG"/>
        </w:rPr>
        <w:t>ب)</w:t>
      </w:r>
      <w:r>
        <w:rPr>
          <w:rFonts w:hint="cs"/>
          <w:rtl/>
          <w:lang w:bidi="ar-EG"/>
        </w:rPr>
        <w:tab/>
        <w:t xml:space="preserve">أن تبادلاً للمعلومات بشأن متطلبات الإدارات المتعلقة بالخصائص التقنية للتجهيزات المستعملة في الخدمات المتنقلة البرية العاملة في النطاقات بين </w:t>
      </w:r>
      <w:r>
        <w:rPr>
          <w:lang w:val="en-US" w:bidi="ar-EG"/>
        </w:rPr>
        <w:t>30</w:t>
      </w:r>
      <w:r>
        <w:rPr>
          <w:rFonts w:hint="cs"/>
          <w:rtl/>
          <w:lang w:val="en-US" w:bidi="ar-EG"/>
        </w:rPr>
        <w:t xml:space="preserve"> و</w:t>
      </w:r>
      <w:r>
        <w:rPr>
          <w:lang w:val="fr-FR" w:bidi="ar-EG"/>
        </w:rPr>
        <w:t>MHz 6 000</w:t>
      </w:r>
      <w:r>
        <w:rPr>
          <w:rFonts w:hint="cs"/>
          <w:rtl/>
          <w:lang w:val="en-US" w:bidi="ar-EG"/>
        </w:rPr>
        <w:t xml:space="preserve"> قد تكون ذات فائدة في تطوير هذه</w:t>
      </w:r>
      <w:r>
        <w:rPr>
          <w:rFonts w:hint="eastAsia"/>
          <w:rtl/>
          <w:lang w:val="en-US" w:bidi="ar-EG"/>
        </w:rPr>
        <w:t> </w:t>
      </w:r>
      <w:r>
        <w:rPr>
          <w:rFonts w:hint="cs"/>
          <w:rtl/>
          <w:lang w:val="en-US" w:bidi="ar-EG"/>
        </w:rPr>
        <w:t>الخدمات؛</w:t>
      </w:r>
    </w:p>
    <w:p w:rsidR="0039583F" w:rsidRDefault="0039583F" w:rsidP="00EE452A">
      <w:pPr>
        <w:rPr>
          <w:rtl/>
          <w:lang w:val="en-US" w:bidi="ar-EG"/>
        </w:rPr>
      </w:pPr>
      <w:r w:rsidRPr="00370A4F">
        <w:rPr>
          <w:rFonts w:hint="cs"/>
          <w:i/>
          <w:iCs/>
          <w:rtl/>
          <w:lang w:val="en-US" w:bidi="ar-EG"/>
        </w:rPr>
        <w:t>ج)</w:t>
      </w:r>
      <w:r>
        <w:rPr>
          <w:rFonts w:hint="cs"/>
          <w:rtl/>
          <w:lang w:val="en-US" w:bidi="ar-EG"/>
        </w:rPr>
        <w:tab/>
        <w:t>أن تبادلاً للمعلومات بين مختلف البلدان بخصوص الممارسات المطبقة على تخصيص القنوات والخبرة المكتسبة في</w:t>
      </w:r>
      <w:r>
        <w:rPr>
          <w:rFonts w:hint="eastAsia"/>
          <w:rtl/>
          <w:lang w:val="en-US" w:bidi="ar-EG"/>
        </w:rPr>
        <w:t> </w:t>
      </w:r>
      <w:r>
        <w:rPr>
          <w:rFonts w:hint="cs"/>
          <w:rtl/>
          <w:lang w:val="en-US" w:bidi="ar-EG"/>
        </w:rPr>
        <w:t xml:space="preserve">تسيير الخدمات المتنقلة </w:t>
      </w:r>
      <w:r w:rsidRPr="00581ABA">
        <w:rPr>
          <w:rFonts w:hint="cs"/>
          <w:rtl/>
          <w:lang w:val="en-US" w:bidi="ar-EG"/>
        </w:rPr>
        <w:t xml:space="preserve">البرية </w:t>
      </w:r>
      <w:r w:rsidRPr="00581ABA">
        <w:rPr>
          <w:rFonts w:hint="cs"/>
          <w:rtl/>
          <w:lang w:bidi="ar-EG"/>
        </w:rPr>
        <w:t>العاملة في النطاقات</w:t>
      </w:r>
      <w:r>
        <w:rPr>
          <w:rFonts w:hint="cs"/>
          <w:rtl/>
          <w:lang w:bidi="ar-EG"/>
        </w:rPr>
        <w:t xml:space="preserve"> </w:t>
      </w:r>
      <w:r w:rsidRPr="008E650B">
        <w:rPr>
          <w:rFonts w:hint="cs"/>
          <w:rtl/>
          <w:lang w:val="en-US" w:bidi="ar-EG"/>
        </w:rPr>
        <w:t xml:space="preserve">بين </w:t>
      </w:r>
      <w:r>
        <w:rPr>
          <w:lang w:val="en-US" w:bidi="ar-EG"/>
        </w:rPr>
        <w:t>30</w:t>
      </w:r>
      <w:r>
        <w:rPr>
          <w:rFonts w:hint="cs"/>
          <w:rtl/>
          <w:lang w:val="en-US" w:bidi="ar-EG"/>
        </w:rPr>
        <w:t xml:space="preserve"> و</w:t>
      </w:r>
      <w:r>
        <w:rPr>
          <w:lang w:val="fr-FR" w:bidi="ar-EG"/>
        </w:rPr>
        <w:t>MHz 6 000</w:t>
      </w:r>
      <w:r>
        <w:rPr>
          <w:rFonts w:hint="cs"/>
          <w:rtl/>
          <w:lang w:val="en-US" w:bidi="ar-EG"/>
        </w:rPr>
        <w:t xml:space="preserve"> </w:t>
      </w:r>
      <w:r w:rsidRPr="008E650B">
        <w:rPr>
          <w:rFonts w:hint="cs"/>
          <w:rtl/>
          <w:lang w:val="en-US" w:bidi="ar-EG"/>
        </w:rPr>
        <w:t xml:space="preserve">هي ذات قيمة </w:t>
      </w:r>
      <w:r>
        <w:rPr>
          <w:rFonts w:hint="cs"/>
          <w:rtl/>
          <w:lang w:val="en-US" w:bidi="ar-EG"/>
        </w:rPr>
        <w:t>بوجه</w:t>
      </w:r>
      <w:r>
        <w:rPr>
          <w:rFonts w:hint="eastAsia"/>
          <w:rtl/>
          <w:lang w:val="en-US" w:bidi="ar-EG"/>
        </w:rPr>
        <w:t> </w:t>
      </w:r>
      <w:r w:rsidRPr="008E650B">
        <w:rPr>
          <w:rFonts w:hint="cs"/>
          <w:rtl/>
          <w:lang w:val="en-US" w:bidi="ar-EG"/>
        </w:rPr>
        <w:t>عام؛</w:t>
      </w:r>
    </w:p>
    <w:p w:rsidR="0039583F" w:rsidRDefault="0039583F" w:rsidP="0039583F">
      <w:pPr>
        <w:rPr>
          <w:rtl/>
          <w:lang w:val="en-US" w:bidi="ar-EG"/>
        </w:rPr>
      </w:pPr>
      <w:r w:rsidRPr="00370A4F">
        <w:rPr>
          <w:rFonts w:hint="cs"/>
          <w:i/>
          <w:iCs/>
          <w:rtl/>
          <w:lang w:val="en-US" w:bidi="ar-EG"/>
        </w:rPr>
        <w:t>د )</w:t>
      </w:r>
      <w:r>
        <w:rPr>
          <w:rFonts w:hint="cs"/>
          <w:rtl/>
          <w:lang w:val="en-US" w:bidi="ar-EG"/>
        </w:rPr>
        <w:tab/>
        <w:t>أنه قد يكون من المستحسن التوصل إلى قدر معين من الاتفاق بشأن خصائص التجهيزات المتنقلة الأرضية المستعملة في المناطق الحدودية للبلدان المجاورة من أجل خفض التداخل</w:t>
      </w:r>
      <w:r>
        <w:rPr>
          <w:rFonts w:hint="eastAsia"/>
          <w:rtl/>
          <w:lang w:val="en-US" w:bidi="ar-EG"/>
        </w:rPr>
        <w:t> </w:t>
      </w:r>
      <w:r>
        <w:rPr>
          <w:rFonts w:hint="cs"/>
          <w:rtl/>
          <w:lang w:val="en-US" w:bidi="ar-EG"/>
        </w:rPr>
        <w:t>المتبادل؛</w:t>
      </w:r>
    </w:p>
    <w:p w:rsidR="0039583F" w:rsidRDefault="0039583F" w:rsidP="00EE452A">
      <w:pPr>
        <w:rPr>
          <w:rtl/>
          <w:lang w:val="en-US" w:bidi="ar-EG"/>
        </w:rPr>
      </w:pPr>
      <w:r w:rsidRPr="00370A4F">
        <w:rPr>
          <w:rFonts w:hint="cs"/>
          <w:i/>
          <w:iCs/>
          <w:rtl/>
          <w:lang w:val="en-US" w:bidi="ar-EG"/>
        </w:rPr>
        <w:t>ﻫ )</w:t>
      </w:r>
      <w:r>
        <w:rPr>
          <w:rFonts w:hint="cs"/>
          <w:rtl/>
          <w:lang w:val="en-US" w:bidi="ar-EG"/>
        </w:rPr>
        <w:tab/>
        <w:t xml:space="preserve">أنه قد يكون من المستحسن أيضاً التوصل إلى قدر معين من الاتفاق بشأن الممارسات التي تنظم توزيع واستعمال القنوات في الخدمات المتنقلة البرية </w:t>
      </w:r>
      <w:r w:rsidRPr="00581ABA">
        <w:rPr>
          <w:rFonts w:hint="cs"/>
          <w:rtl/>
          <w:lang w:bidi="ar-EG"/>
        </w:rPr>
        <w:t>العاملة في النطاقات</w:t>
      </w:r>
      <w:r>
        <w:rPr>
          <w:rFonts w:hint="cs"/>
          <w:rtl/>
          <w:lang w:val="en-US" w:bidi="ar-EG"/>
        </w:rPr>
        <w:t xml:space="preserve"> </w:t>
      </w:r>
      <w:r w:rsidRPr="008E650B">
        <w:rPr>
          <w:rFonts w:hint="cs"/>
          <w:rtl/>
          <w:lang w:val="en-US" w:bidi="ar-EG"/>
        </w:rPr>
        <w:t xml:space="preserve">بين </w:t>
      </w:r>
      <w:r>
        <w:rPr>
          <w:lang w:val="en-US" w:bidi="ar-EG"/>
        </w:rPr>
        <w:t>30</w:t>
      </w:r>
      <w:r>
        <w:rPr>
          <w:rFonts w:hint="cs"/>
          <w:rtl/>
          <w:lang w:val="en-US" w:bidi="ar-EG"/>
        </w:rPr>
        <w:t xml:space="preserve"> و</w:t>
      </w:r>
      <w:r>
        <w:rPr>
          <w:lang w:val="fr-FR" w:bidi="ar-EG"/>
        </w:rPr>
        <w:t>MHz 6 000</w:t>
      </w:r>
      <w:r>
        <w:rPr>
          <w:rFonts w:hint="cs"/>
          <w:rtl/>
          <w:lang w:val="en-US" w:bidi="ar-EG"/>
        </w:rPr>
        <w:t xml:space="preserve"> في المناطق</w:t>
      </w:r>
      <w:r>
        <w:rPr>
          <w:rFonts w:hint="eastAsia"/>
          <w:rtl/>
          <w:lang w:val="en-US" w:bidi="ar-EG"/>
        </w:rPr>
        <w:t> </w:t>
      </w:r>
      <w:r>
        <w:rPr>
          <w:rFonts w:hint="cs"/>
          <w:rtl/>
          <w:lang w:val="en-US" w:bidi="ar-EG"/>
        </w:rPr>
        <w:t>الحدودية؛</w:t>
      </w:r>
    </w:p>
    <w:p w:rsidR="0039583F" w:rsidRDefault="0039583F" w:rsidP="0039583F">
      <w:pPr>
        <w:rPr>
          <w:rtl/>
          <w:lang w:val="en-US" w:bidi="ar-EG"/>
        </w:rPr>
      </w:pPr>
      <w:r w:rsidRPr="00370A4F">
        <w:rPr>
          <w:rFonts w:hint="cs"/>
          <w:i/>
          <w:iCs/>
          <w:rtl/>
          <w:lang w:val="en-US" w:bidi="ar-EG"/>
        </w:rPr>
        <w:t>و )</w:t>
      </w:r>
      <w:r>
        <w:rPr>
          <w:rFonts w:hint="cs"/>
          <w:rtl/>
          <w:lang w:val="en-US" w:bidi="ar-EG"/>
        </w:rPr>
        <w:tab/>
        <w:t>أنه من المستحسن أيضاً تيسر درجة من التقييس، حيث قد تشكل الخدمة المتنقلة البرية الموصولة بالشبكة الوطنية جزءاً من توصيل</w:t>
      </w:r>
      <w:r>
        <w:rPr>
          <w:rFonts w:hint="eastAsia"/>
          <w:rtl/>
          <w:lang w:val="en-US" w:bidi="ar-EG"/>
        </w:rPr>
        <w:t> </w:t>
      </w:r>
      <w:r>
        <w:rPr>
          <w:rFonts w:hint="cs"/>
          <w:rtl/>
          <w:lang w:val="en-US" w:bidi="ar-EG"/>
        </w:rPr>
        <w:t>دولي؛</w:t>
      </w:r>
    </w:p>
    <w:p w:rsidR="0039583F" w:rsidRPr="007F0A20" w:rsidRDefault="0039583F" w:rsidP="0039583F">
      <w:pPr>
        <w:rPr>
          <w:spacing w:val="-4"/>
          <w:rtl/>
          <w:lang w:val="en-US" w:bidi="ar-EG"/>
        </w:rPr>
      </w:pPr>
      <w:r w:rsidRPr="00370A4F">
        <w:rPr>
          <w:rFonts w:hint="cs"/>
          <w:i/>
          <w:iCs/>
          <w:spacing w:val="-4"/>
          <w:rtl/>
          <w:lang w:val="en-US" w:bidi="ar-EG"/>
        </w:rPr>
        <w:t>ز )</w:t>
      </w:r>
      <w:r w:rsidRPr="007F0A20">
        <w:rPr>
          <w:rFonts w:hint="cs"/>
          <w:spacing w:val="-4"/>
          <w:rtl/>
          <w:lang w:val="en-US" w:bidi="ar-EG"/>
        </w:rPr>
        <w:tab/>
        <w:t>أنه من المستحسن تحديد الخصائص التقنية للتجهيزات بغية تيسير التخطيط لتوزيع القنوات على النطاقات المتنقلة</w:t>
      </w:r>
      <w:r w:rsidRPr="007F0A20">
        <w:rPr>
          <w:rFonts w:hint="eastAsia"/>
          <w:spacing w:val="-4"/>
          <w:rtl/>
          <w:lang w:val="en-US" w:bidi="ar-EG"/>
        </w:rPr>
        <w:t> </w:t>
      </w:r>
      <w:r w:rsidRPr="007F0A20">
        <w:rPr>
          <w:rFonts w:hint="cs"/>
          <w:spacing w:val="-4"/>
          <w:rtl/>
          <w:lang w:val="en-US" w:bidi="ar-EG"/>
        </w:rPr>
        <w:t>البرية؛</w:t>
      </w:r>
    </w:p>
    <w:p w:rsidR="0039583F" w:rsidRDefault="0039583F" w:rsidP="0039583F">
      <w:pPr>
        <w:rPr>
          <w:rtl/>
          <w:lang w:val="en-US" w:bidi="ar-EG"/>
        </w:rPr>
      </w:pPr>
      <w:r w:rsidRPr="00370A4F">
        <w:rPr>
          <w:rFonts w:hint="cs"/>
          <w:i/>
          <w:iCs/>
          <w:rtl/>
          <w:lang w:val="en-US" w:bidi="ar-EG"/>
        </w:rPr>
        <w:t>ح)</w:t>
      </w:r>
      <w:r>
        <w:rPr>
          <w:rFonts w:hint="cs"/>
          <w:rtl/>
          <w:lang w:val="en-US" w:bidi="ar-EG"/>
        </w:rPr>
        <w:tab/>
        <w:t>أنه من المستحسن أيضاً دراسة العلاقة بين تقنيات القياس الذاتية وتقنيات القياس الموضوعية لمختلف الأنظمة العاملة في الخدمة المتنقلة</w:t>
      </w:r>
      <w:r>
        <w:rPr>
          <w:rFonts w:hint="eastAsia"/>
          <w:rtl/>
          <w:lang w:val="en-US" w:bidi="ar-EG"/>
        </w:rPr>
        <w:t> </w:t>
      </w:r>
      <w:r>
        <w:rPr>
          <w:rFonts w:hint="cs"/>
          <w:rtl/>
          <w:lang w:val="en-US" w:bidi="ar-EG"/>
        </w:rPr>
        <w:t>البرية،</w:t>
      </w:r>
    </w:p>
    <w:p w:rsidR="0039583F" w:rsidRPr="00DF70D2" w:rsidRDefault="0039583F" w:rsidP="00DF70D2">
      <w:pPr>
        <w:pStyle w:val="Call"/>
        <w:rPr>
          <w:i w:val="0"/>
          <w:iCs/>
          <w:rtl/>
        </w:rPr>
      </w:pPr>
      <w:r w:rsidRPr="00DF70D2">
        <w:rPr>
          <w:rFonts w:hint="cs"/>
          <w:i w:val="0"/>
          <w:iCs/>
          <w:rtl/>
        </w:rPr>
        <w:t>تقـرر أن المسائل التالية ينبغي دراستها</w:t>
      </w:r>
    </w:p>
    <w:p w:rsidR="00955B7A" w:rsidRDefault="0039583F" w:rsidP="00857217">
      <w:pPr>
        <w:rPr>
          <w:rtl/>
          <w:lang w:val="en-US" w:bidi="ar-EG"/>
        </w:rPr>
      </w:pPr>
      <w:r w:rsidRPr="00BE210D">
        <w:rPr>
          <w:lang w:val="fr-FR" w:bidi="ar-EG"/>
        </w:rPr>
        <w:t>1</w:t>
      </w:r>
      <w:r>
        <w:rPr>
          <w:lang w:val="fr-FR" w:bidi="ar-EG"/>
        </w:rPr>
        <w:tab/>
      </w:r>
      <w:r>
        <w:rPr>
          <w:rFonts w:hint="cs"/>
          <w:rtl/>
          <w:lang w:val="en-US" w:bidi="ar-EG"/>
        </w:rPr>
        <w:t>ما هي المتطلبات التقنية للإدارات بشأن التجهيزات المستعملة في الخدمات المتنقلة البرية العاملة في النطاقات بين</w:t>
      </w:r>
      <w:r w:rsidR="00857217">
        <w:rPr>
          <w:rFonts w:hint="eastAsia"/>
          <w:rtl/>
          <w:lang w:val="en-US" w:bidi="ar-EG"/>
        </w:rPr>
        <w:t> </w:t>
      </w:r>
      <w:r>
        <w:rPr>
          <w:lang w:val="en-US" w:bidi="ar-EG"/>
        </w:rPr>
        <w:t>30</w:t>
      </w:r>
      <w:r w:rsidR="00857217">
        <w:rPr>
          <w:rFonts w:hint="eastAsia"/>
          <w:rtl/>
          <w:lang w:val="en-US" w:bidi="ar-EG"/>
        </w:rPr>
        <w:t> </w:t>
      </w:r>
      <w:r>
        <w:rPr>
          <w:rFonts w:hint="cs"/>
          <w:rtl/>
          <w:lang w:val="en-US" w:bidi="ar-EG"/>
        </w:rPr>
        <w:t>و</w:t>
      </w:r>
      <w:r>
        <w:rPr>
          <w:lang w:val="fr-FR" w:bidi="ar-EG"/>
        </w:rPr>
        <w:t>MHz 6 000</w:t>
      </w:r>
      <w:r>
        <w:rPr>
          <w:rFonts w:hint="cs"/>
          <w:rtl/>
          <w:lang w:val="en-US" w:bidi="ar-EG"/>
        </w:rPr>
        <w:t xml:space="preserve"> التي تكتسب أهمية دولية في تطوير هذه الخدمات، مثل قدرة المرسل، وخصائص الهوائي، وخصائص البث، والتفاوت في التردد المسموح</w:t>
      </w:r>
      <w:r>
        <w:rPr>
          <w:rFonts w:hint="eastAsia"/>
          <w:rtl/>
          <w:lang w:val="en-US" w:bidi="ar-EG"/>
        </w:rPr>
        <w:t> </w:t>
      </w:r>
      <w:r>
        <w:rPr>
          <w:rFonts w:hint="cs"/>
          <w:rtl/>
          <w:lang w:val="en-US" w:bidi="ar-EG"/>
        </w:rPr>
        <w:t>به؟</w:t>
      </w:r>
    </w:p>
    <w:p w:rsidR="00955B7A" w:rsidRDefault="00955B7A">
      <w:pPr>
        <w:tabs>
          <w:tab w:val="clear" w:pos="794"/>
          <w:tab w:val="clear" w:pos="1191"/>
          <w:tab w:val="clear" w:pos="1588"/>
          <w:tab w:val="clear" w:pos="1985"/>
        </w:tabs>
        <w:overflowPunct/>
        <w:autoSpaceDE/>
        <w:autoSpaceDN/>
        <w:bidi w:val="0"/>
        <w:adjustRightInd/>
        <w:spacing w:before="0" w:line="240" w:lineRule="auto"/>
        <w:jc w:val="left"/>
        <w:textAlignment w:val="auto"/>
        <w:rPr>
          <w:rtl/>
          <w:lang w:val="en-US" w:bidi="ar-EG"/>
        </w:rPr>
      </w:pPr>
      <w:r>
        <w:rPr>
          <w:rtl/>
          <w:lang w:val="en-US" w:bidi="ar-EG"/>
        </w:rPr>
        <w:br w:type="page"/>
      </w:r>
    </w:p>
    <w:p w:rsidR="0039583F" w:rsidRDefault="0039583F" w:rsidP="006C3E1B">
      <w:pPr>
        <w:rPr>
          <w:rtl/>
          <w:lang w:val="en-US" w:bidi="ar-EG"/>
        </w:rPr>
      </w:pPr>
      <w:r w:rsidRPr="00BE210D">
        <w:rPr>
          <w:lang w:val="fr-FR" w:bidi="ar-EG"/>
        </w:rPr>
        <w:t>2</w:t>
      </w:r>
      <w:r>
        <w:rPr>
          <w:rFonts w:hint="cs"/>
          <w:rtl/>
          <w:lang w:val="fr-FR" w:bidi="ar-EG"/>
        </w:rPr>
        <w:tab/>
      </w:r>
      <w:r>
        <w:rPr>
          <w:rFonts w:hint="cs"/>
          <w:rtl/>
          <w:lang w:val="en-US" w:bidi="ar-EG"/>
        </w:rPr>
        <w:t>إلى أي مدى يكون من المستحسن تقييس خصائص الأداء للتجهيزات المتنقلة البرية العاملة دولياً في النطاقات بين</w:t>
      </w:r>
      <w:r w:rsidR="006C3E1B">
        <w:rPr>
          <w:rFonts w:hint="eastAsia"/>
          <w:rtl/>
          <w:lang w:val="en-US" w:bidi="ar-EG"/>
        </w:rPr>
        <w:t> </w:t>
      </w:r>
      <w:r>
        <w:rPr>
          <w:lang w:val="en-US" w:bidi="ar-EG"/>
        </w:rPr>
        <w:t>30</w:t>
      </w:r>
      <w:r>
        <w:rPr>
          <w:rFonts w:hint="cs"/>
          <w:rtl/>
          <w:lang w:val="en-US" w:bidi="ar-EG"/>
        </w:rPr>
        <w:t xml:space="preserve"> و</w:t>
      </w:r>
      <w:r>
        <w:rPr>
          <w:lang w:val="fr-FR" w:bidi="ar-EG"/>
        </w:rPr>
        <w:t>MHz 6 000</w:t>
      </w:r>
      <w:r>
        <w:rPr>
          <w:rFonts w:hint="cs"/>
          <w:rtl/>
          <w:lang w:val="en-US" w:bidi="ar-EG"/>
        </w:rPr>
        <w:t>؟</w:t>
      </w:r>
    </w:p>
    <w:p w:rsidR="0039583F" w:rsidRPr="008D560F" w:rsidRDefault="0039583F" w:rsidP="00F12D9C">
      <w:pPr>
        <w:rPr>
          <w:rtl/>
          <w:lang w:val="fr-FR" w:bidi="ar-EG"/>
        </w:rPr>
      </w:pPr>
      <w:r w:rsidRPr="00BE210D">
        <w:rPr>
          <w:lang w:val="fr-FR" w:bidi="ar-EG"/>
        </w:rPr>
        <w:t>3</w:t>
      </w:r>
      <w:r>
        <w:rPr>
          <w:rFonts w:hint="cs"/>
          <w:rtl/>
          <w:lang w:val="fr-FR" w:bidi="ar-EG"/>
        </w:rPr>
        <w:tab/>
      </w:r>
      <w:r>
        <w:rPr>
          <w:rFonts w:hint="cs"/>
          <w:rtl/>
          <w:lang w:val="en-US" w:bidi="ar-EG"/>
        </w:rPr>
        <w:t>ما هي خصائص التجهيزات (و/أو طرائق القياس) لمختلف الخدمات المتنقلة البرية العاملة في النطاقات بين</w:t>
      </w:r>
      <w:r w:rsidR="00F12D9C">
        <w:rPr>
          <w:rFonts w:hint="eastAsia"/>
          <w:rtl/>
          <w:lang w:val="en-US" w:bidi="ar-EG"/>
        </w:rPr>
        <w:t> </w:t>
      </w:r>
      <w:r>
        <w:rPr>
          <w:lang w:val="en-US" w:bidi="ar-EG"/>
        </w:rPr>
        <w:t>30</w:t>
      </w:r>
      <w:r w:rsidR="00F12D9C">
        <w:rPr>
          <w:rFonts w:hint="eastAsia"/>
          <w:rtl/>
          <w:lang w:val="en-US" w:bidi="ar-EG"/>
        </w:rPr>
        <w:t> </w:t>
      </w:r>
      <w:r>
        <w:rPr>
          <w:rFonts w:hint="cs"/>
          <w:rtl/>
          <w:lang w:val="en-US" w:bidi="ar-EG"/>
        </w:rPr>
        <w:t>و</w:t>
      </w:r>
      <w:r>
        <w:rPr>
          <w:lang w:val="fr-FR" w:bidi="ar-EG"/>
        </w:rPr>
        <w:t>MHz 6 000</w:t>
      </w:r>
      <w:r>
        <w:rPr>
          <w:rFonts w:hint="cs"/>
          <w:rtl/>
          <w:lang w:val="en-US" w:bidi="ar-EG"/>
        </w:rPr>
        <w:t>؟</w:t>
      </w:r>
    </w:p>
    <w:p w:rsidR="0039583F" w:rsidRPr="00DF70D2" w:rsidRDefault="0039583F" w:rsidP="00DF70D2">
      <w:pPr>
        <w:pStyle w:val="Call"/>
        <w:rPr>
          <w:i w:val="0"/>
          <w:iCs/>
          <w:rtl/>
        </w:rPr>
      </w:pPr>
      <w:r w:rsidRPr="00DF70D2">
        <w:rPr>
          <w:rFonts w:hint="cs"/>
          <w:i w:val="0"/>
          <w:iCs/>
          <w:rtl/>
        </w:rPr>
        <w:t>تقرر كذلك</w:t>
      </w:r>
    </w:p>
    <w:p w:rsidR="0039583F" w:rsidRDefault="0039583F" w:rsidP="0039583F">
      <w:pPr>
        <w:rPr>
          <w:rtl/>
          <w:lang w:val="en-US" w:bidi="ar-EG"/>
        </w:rPr>
      </w:pPr>
      <w:r w:rsidRPr="00BE210D">
        <w:rPr>
          <w:lang w:val="fr-FR" w:bidi="ar-EG"/>
        </w:rPr>
        <w:t>1</w:t>
      </w:r>
      <w:r>
        <w:rPr>
          <w:lang w:val="fr-FR" w:bidi="ar-EG"/>
        </w:rPr>
        <w:tab/>
      </w:r>
      <w:r>
        <w:rPr>
          <w:rFonts w:hint="cs"/>
          <w:rtl/>
          <w:lang w:val="en-US" w:bidi="ar-EG"/>
        </w:rPr>
        <w:t>أن تدرج نتائ</w:t>
      </w:r>
      <w:r w:rsidR="00D27592">
        <w:rPr>
          <w:rFonts w:hint="cs"/>
          <w:rtl/>
          <w:lang w:val="en-US" w:bidi="ar-EG"/>
        </w:rPr>
        <w:t>ج الدراسات سالفة الذكر في توصية أو تقرير</w:t>
      </w:r>
      <w:r>
        <w:rPr>
          <w:rFonts w:hint="cs"/>
          <w:rtl/>
          <w:lang w:val="en-US" w:bidi="ar-EG"/>
        </w:rPr>
        <w:t xml:space="preserve"> أو كتيب أو</w:t>
      </w:r>
      <w:r>
        <w:rPr>
          <w:rFonts w:hint="eastAsia"/>
          <w:rtl/>
          <w:lang w:val="en-US" w:bidi="ar-EG"/>
        </w:rPr>
        <w:t> </w:t>
      </w:r>
      <w:r>
        <w:rPr>
          <w:rFonts w:hint="cs"/>
          <w:rtl/>
          <w:lang w:val="en-US" w:bidi="ar-EG"/>
        </w:rPr>
        <w:t>أكثر؛</w:t>
      </w:r>
    </w:p>
    <w:p w:rsidR="0039583F" w:rsidRDefault="0039583F" w:rsidP="00EE452A">
      <w:pPr>
        <w:rPr>
          <w:lang w:val="en-US" w:bidi="ar-EG"/>
        </w:rPr>
      </w:pPr>
      <w:r w:rsidRPr="00BE210D">
        <w:rPr>
          <w:lang w:val="fr-FR" w:bidi="ar-EG"/>
        </w:rPr>
        <w:t>2</w:t>
      </w:r>
      <w:r>
        <w:rPr>
          <w:lang w:val="fr-FR" w:bidi="ar-EG"/>
        </w:rPr>
        <w:tab/>
      </w:r>
      <w:r>
        <w:rPr>
          <w:rFonts w:hint="cs"/>
          <w:rtl/>
          <w:lang w:val="en-US" w:bidi="ar-EG"/>
        </w:rPr>
        <w:t>أنه ينبغي إنجاز الدراسات سالفة الذكر بحلول عام</w:t>
      </w:r>
      <w:r>
        <w:rPr>
          <w:rFonts w:hint="eastAsia"/>
          <w:rtl/>
          <w:lang w:val="en-US" w:bidi="ar-EG"/>
        </w:rPr>
        <w:t> </w:t>
      </w:r>
      <w:r>
        <w:rPr>
          <w:lang w:val="en-US" w:bidi="ar-EG"/>
        </w:rPr>
        <w:t>2015</w:t>
      </w:r>
      <w:r>
        <w:rPr>
          <w:rFonts w:hint="cs"/>
          <w:rtl/>
          <w:lang w:val="en-US" w:bidi="ar-EG"/>
        </w:rPr>
        <w:t>.</w:t>
      </w:r>
    </w:p>
    <w:p w:rsidR="0039583F" w:rsidRDefault="0039583F" w:rsidP="00AC7B58">
      <w:pPr>
        <w:tabs>
          <w:tab w:val="clear" w:pos="1191"/>
          <w:tab w:val="clear" w:pos="1588"/>
          <w:tab w:val="clear" w:pos="1985"/>
        </w:tabs>
        <w:spacing w:before="480"/>
        <w:rPr>
          <w:rtl/>
          <w:lang w:val="en-US" w:bidi="ar-EG"/>
        </w:rPr>
      </w:pPr>
      <w:r>
        <w:rPr>
          <w:rFonts w:hint="cs"/>
          <w:rtl/>
          <w:lang w:val="en-US" w:bidi="ar-EG"/>
        </w:rPr>
        <w:t xml:space="preserve">الفئة: </w:t>
      </w:r>
      <w:r>
        <w:rPr>
          <w:lang w:val="fr-CH" w:bidi="ar-EG"/>
        </w:rPr>
        <w:t>S2</w:t>
      </w:r>
    </w:p>
    <w:p w:rsidR="0039583F" w:rsidRDefault="0039583F" w:rsidP="0039583F">
      <w:pPr>
        <w:rPr>
          <w:rtl/>
          <w:lang w:val="en-US" w:bidi="ar-EG"/>
        </w:rPr>
      </w:pPr>
      <w:r>
        <w:rPr>
          <w:rtl/>
          <w:lang w:val="en-US" w:bidi="ar-EG"/>
        </w:rPr>
        <w:br w:type="page"/>
      </w:r>
    </w:p>
    <w:p w:rsidR="0039583F" w:rsidRPr="00BE210D" w:rsidRDefault="0039583F" w:rsidP="0039583F">
      <w:pPr>
        <w:pStyle w:val="AnnexNotitle"/>
        <w:rPr>
          <w:rFonts w:ascii="Times New Roman Bold" w:eastAsia="PMingLiU" w:hAnsi="Times New Roman Bold" w:hint="eastAsia"/>
          <w:bCs/>
          <w:szCs w:val="40"/>
          <w:rtl/>
        </w:rPr>
      </w:pPr>
      <w:r w:rsidRPr="00BE210D">
        <w:rPr>
          <w:rFonts w:ascii="Times New Roman Bold" w:eastAsia="PMingLiU" w:hAnsi="Times New Roman Bold"/>
          <w:bCs/>
          <w:szCs w:val="40"/>
          <w:rtl/>
        </w:rPr>
        <w:t xml:space="preserve">الملحـق </w:t>
      </w:r>
      <w:r w:rsidRPr="00BE210D">
        <w:rPr>
          <w:rFonts w:ascii="Times New Roman Bold" w:eastAsia="PMingLiU" w:hAnsi="Times New Roman Bold"/>
          <w:bCs/>
          <w:szCs w:val="40"/>
        </w:rPr>
        <w:t>5</w:t>
      </w:r>
    </w:p>
    <w:p w:rsidR="0039583F" w:rsidRPr="00BE210D" w:rsidRDefault="0039583F" w:rsidP="00BE210D">
      <w:pPr>
        <w:pStyle w:val="QuestionNoBR"/>
        <w:rPr>
          <w:w w:val="120"/>
          <w:szCs w:val="40"/>
          <w:lang w:val="en-US"/>
        </w:rPr>
      </w:pPr>
      <w:r w:rsidRPr="00BE210D">
        <w:rPr>
          <w:w w:val="120"/>
          <w:szCs w:val="40"/>
          <w:rtl/>
          <w:lang w:bidi="ar-EG"/>
        </w:rPr>
        <w:t xml:space="preserve">المسألة </w:t>
      </w:r>
      <w:r w:rsidRPr="00BE210D">
        <w:rPr>
          <w:w w:val="120"/>
          <w:szCs w:val="40"/>
        </w:rPr>
        <w:t>ITU-R 37-</w:t>
      </w:r>
      <w:r w:rsidR="00BE210D">
        <w:rPr>
          <w:w w:val="120"/>
          <w:szCs w:val="40"/>
        </w:rPr>
        <w:t>6</w:t>
      </w:r>
      <w:r w:rsidRPr="00BE210D">
        <w:rPr>
          <w:w w:val="120"/>
          <w:szCs w:val="40"/>
        </w:rPr>
        <w:t>/5</w:t>
      </w:r>
    </w:p>
    <w:p w:rsidR="0039583F" w:rsidRPr="00BE210D" w:rsidRDefault="0039583F" w:rsidP="00EE452A">
      <w:pPr>
        <w:pStyle w:val="Questiontitle"/>
        <w:rPr>
          <w:w w:val="110"/>
          <w:sz w:val="28"/>
          <w:szCs w:val="40"/>
          <w:rtl/>
        </w:rPr>
      </w:pPr>
      <w:r w:rsidRPr="00BE210D">
        <w:rPr>
          <w:rFonts w:hint="cs"/>
          <w:w w:val="110"/>
          <w:sz w:val="28"/>
          <w:szCs w:val="40"/>
          <w:rtl/>
        </w:rPr>
        <w:t>الأنظمة المتنقلة البرية الرقمية لتطبيقات محددة</w:t>
      </w:r>
    </w:p>
    <w:p w:rsidR="0039583F" w:rsidRPr="00D20150" w:rsidRDefault="0039583F" w:rsidP="0039583F">
      <w:pPr>
        <w:pStyle w:val="Questiondate"/>
        <w:rPr>
          <w:i/>
          <w:rtl/>
          <w:lang w:val="en-US" w:bidi="ar-EG"/>
        </w:rPr>
      </w:pPr>
      <w:r w:rsidRPr="00A905DF">
        <w:rPr>
          <w:iCs/>
          <w:lang w:val="en-US" w:bidi="ar-EG"/>
        </w:rPr>
        <w:t>(</w:t>
      </w:r>
      <w:r w:rsidR="00BE210D">
        <w:rPr>
          <w:iCs/>
          <w:lang w:val="en-US" w:bidi="ar-EG"/>
        </w:rPr>
        <w:t>2012-</w:t>
      </w:r>
      <w:r w:rsidRPr="00A905DF">
        <w:rPr>
          <w:iCs/>
          <w:lang w:val="en-US" w:bidi="ar-EG"/>
        </w:rPr>
        <w:t>2007-1997-1995-1992-1982-1978)</w:t>
      </w:r>
    </w:p>
    <w:p w:rsidR="0039583F" w:rsidRDefault="0039583F" w:rsidP="0039583F">
      <w:pPr>
        <w:pStyle w:val="Normalaftertitle"/>
        <w:tabs>
          <w:tab w:val="left" w:pos="6744"/>
        </w:tabs>
        <w:rPr>
          <w:rtl/>
          <w:lang w:val="en-US" w:bidi="ar-EG"/>
        </w:rPr>
      </w:pPr>
      <w:r>
        <w:rPr>
          <w:rFonts w:hint="cs"/>
          <w:rtl/>
          <w:lang w:val="en-US" w:bidi="ar-EG"/>
        </w:rPr>
        <w:t>إن جمعية الاتصالات الراديوية للاتحاد الدولي للاتصالات،</w:t>
      </w:r>
    </w:p>
    <w:p w:rsidR="0039583F" w:rsidRPr="00DF70D2" w:rsidRDefault="0039583F" w:rsidP="00DF70D2">
      <w:pPr>
        <w:pStyle w:val="Call"/>
        <w:rPr>
          <w:i w:val="0"/>
          <w:iCs/>
          <w:rtl/>
        </w:rPr>
      </w:pPr>
      <w:r w:rsidRPr="00DF70D2">
        <w:rPr>
          <w:rFonts w:hint="cs"/>
          <w:i w:val="0"/>
          <w:iCs/>
          <w:rtl/>
        </w:rPr>
        <w:t>إذ تضع في اعتبارها</w:t>
      </w:r>
    </w:p>
    <w:p w:rsidR="0039583F" w:rsidRDefault="0039583F" w:rsidP="0039583F">
      <w:pPr>
        <w:rPr>
          <w:rtl/>
          <w:lang w:val="en-US" w:bidi="ar-EG"/>
        </w:rPr>
      </w:pPr>
      <w:r w:rsidRPr="00370A4F">
        <w:rPr>
          <w:rFonts w:hint="cs"/>
          <w:i/>
          <w:iCs/>
          <w:rtl/>
          <w:lang w:val="en-US" w:bidi="ar-EG"/>
        </w:rPr>
        <w:t xml:space="preserve"> أ )</w:t>
      </w:r>
      <w:r>
        <w:rPr>
          <w:rFonts w:hint="cs"/>
          <w:rtl/>
          <w:lang w:val="en-US" w:bidi="ar-EG"/>
        </w:rPr>
        <w:tab/>
        <w:t>أن عدد المحطات الأرضية في الخدمة المتنقلة البرية في ازدياد</w:t>
      </w:r>
      <w:r>
        <w:rPr>
          <w:rFonts w:hint="eastAsia"/>
          <w:rtl/>
          <w:lang w:val="en-US" w:bidi="ar-EG"/>
        </w:rPr>
        <w:t> </w:t>
      </w:r>
      <w:r>
        <w:rPr>
          <w:rFonts w:hint="cs"/>
          <w:rtl/>
          <w:lang w:val="en-US" w:bidi="ar-EG"/>
        </w:rPr>
        <w:t>مضطرد؛</w:t>
      </w:r>
    </w:p>
    <w:p w:rsidR="0039583F" w:rsidRDefault="0039583F" w:rsidP="0039583F">
      <w:pPr>
        <w:rPr>
          <w:rtl/>
          <w:lang w:val="en-US" w:bidi="ar-EG"/>
        </w:rPr>
      </w:pPr>
      <w:r w:rsidRPr="00370A4F">
        <w:rPr>
          <w:rFonts w:hint="cs"/>
          <w:i/>
          <w:iCs/>
          <w:rtl/>
          <w:lang w:val="en-US" w:bidi="ar-EG"/>
        </w:rPr>
        <w:t>ب)</w:t>
      </w:r>
      <w:r>
        <w:rPr>
          <w:rFonts w:hint="cs"/>
          <w:rtl/>
          <w:lang w:val="en-US" w:bidi="ar-EG"/>
        </w:rPr>
        <w:tab/>
        <w:t>أن الطلب المتزايد على قنوات الراديو في الخدمة المتنقلة البرية في مناطق جغرافية متعددة قد تمخض عن ازدحام خطير في نطاقات التردد الموزعة على هذه</w:t>
      </w:r>
      <w:r>
        <w:rPr>
          <w:rFonts w:hint="eastAsia"/>
          <w:rtl/>
          <w:lang w:val="en-US" w:bidi="ar-EG"/>
        </w:rPr>
        <w:t> </w:t>
      </w:r>
      <w:r>
        <w:rPr>
          <w:rFonts w:hint="cs"/>
          <w:rtl/>
          <w:lang w:val="en-US" w:bidi="ar-EG"/>
        </w:rPr>
        <w:t>الخدمة؛</w:t>
      </w:r>
    </w:p>
    <w:p w:rsidR="0039583F" w:rsidRDefault="0039583F" w:rsidP="0039583F">
      <w:pPr>
        <w:rPr>
          <w:rtl/>
          <w:lang w:val="en-US" w:bidi="ar-EG"/>
        </w:rPr>
      </w:pPr>
      <w:r w:rsidRPr="00370A4F">
        <w:rPr>
          <w:rFonts w:hint="cs"/>
          <w:i/>
          <w:iCs/>
          <w:rtl/>
          <w:lang w:val="en-US" w:bidi="ar-EG"/>
        </w:rPr>
        <w:t>ج)</w:t>
      </w:r>
      <w:r>
        <w:rPr>
          <w:rFonts w:hint="cs"/>
          <w:rtl/>
          <w:lang w:val="en-US" w:bidi="ar-EG"/>
        </w:rPr>
        <w:tab/>
        <w:t>أنه من أجل التخفيف من حدة هذا الازدحام بالإضافة إلى الازدحام المتوقع في المستقبل، يُستحسن للخدمات المتنقلة البرية استعمال تقنيات توفير الطيف؛</w:t>
      </w:r>
    </w:p>
    <w:p w:rsidR="0039583F" w:rsidRDefault="0039583F" w:rsidP="0039583F">
      <w:pPr>
        <w:rPr>
          <w:rtl/>
          <w:lang w:val="en-US" w:bidi="ar-EG"/>
        </w:rPr>
      </w:pPr>
      <w:r w:rsidRPr="00370A4F">
        <w:rPr>
          <w:rFonts w:hint="eastAsia"/>
          <w:i/>
          <w:iCs/>
          <w:rtl/>
          <w:lang w:val="en-US" w:bidi="ar-EG"/>
        </w:rPr>
        <w:t>د </w:t>
      </w:r>
      <w:r w:rsidRPr="00370A4F">
        <w:rPr>
          <w:i/>
          <w:iCs/>
          <w:rtl/>
          <w:lang w:val="en-US" w:bidi="ar-EG"/>
        </w:rPr>
        <w:t>)</w:t>
      </w:r>
      <w:r w:rsidRPr="001B7334">
        <w:rPr>
          <w:rtl/>
          <w:lang w:val="en-US" w:bidi="ar-EG"/>
        </w:rPr>
        <w:tab/>
      </w:r>
      <w:r w:rsidRPr="001B7334">
        <w:rPr>
          <w:rFonts w:hint="eastAsia"/>
          <w:rtl/>
          <w:lang w:val="en-US" w:bidi="ar-EG"/>
        </w:rPr>
        <w:t>أنه</w:t>
      </w:r>
      <w:r w:rsidRPr="001B7334">
        <w:rPr>
          <w:rtl/>
          <w:lang w:val="en-US" w:bidi="ar-EG"/>
        </w:rPr>
        <w:t xml:space="preserve"> قد يتيسر التوصل إلى كفاءة الطيف المحسن بعد أن تؤخذ في الحسبان خصائص النظام الأساسية مثل كثافة الحركة، ودرجة الخدمة، وإلى </w:t>
      </w:r>
      <w:r w:rsidRPr="001B7334">
        <w:rPr>
          <w:rFonts w:hint="eastAsia"/>
          <w:rtl/>
          <w:lang w:val="en-US" w:bidi="ar-EG"/>
        </w:rPr>
        <w:t>ما ذلك</w:t>
      </w:r>
      <w:r w:rsidRPr="001B7334">
        <w:rPr>
          <w:rtl/>
          <w:lang w:val="en-US" w:bidi="ar-EG"/>
        </w:rPr>
        <w:t xml:space="preserve"> </w:t>
      </w:r>
      <w:r w:rsidRPr="001B7334">
        <w:rPr>
          <w:rFonts w:hint="eastAsia"/>
          <w:rtl/>
          <w:lang w:val="en-US" w:bidi="ar-EG"/>
        </w:rPr>
        <w:t>من</w:t>
      </w:r>
      <w:r w:rsidRPr="001B7334">
        <w:rPr>
          <w:rtl/>
          <w:lang w:val="en-US" w:bidi="ar-EG"/>
        </w:rPr>
        <w:t xml:space="preserve"> </w:t>
      </w:r>
      <w:r w:rsidRPr="001B7334">
        <w:rPr>
          <w:rFonts w:hint="eastAsia"/>
          <w:rtl/>
          <w:lang w:val="en-US" w:bidi="ar-EG"/>
        </w:rPr>
        <w:t>أمور</w:t>
      </w:r>
      <w:r>
        <w:rPr>
          <w:rFonts w:hint="eastAsia"/>
          <w:rtl/>
          <w:lang w:val="en-US" w:bidi="ar-EG"/>
        </w:rPr>
        <w:t> .</w:t>
      </w:r>
      <w:r>
        <w:rPr>
          <w:rFonts w:hint="cs"/>
          <w:rtl/>
          <w:lang w:val="en-US" w:bidi="ar-EG"/>
        </w:rPr>
        <w:t>..</w:t>
      </w:r>
      <w:r w:rsidRPr="001B7334">
        <w:rPr>
          <w:rtl/>
          <w:lang w:val="en-US" w:bidi="ar-EG"/>
        </w:rPr>
        <w:t xml:space="preserve"> بالإضافة إلى</w:t>
      </w:r>
      <w:r w:rsidRPr="001B7334">
        <w:rPr>
          <w:rFonts w:hint="eastAsia"/>
          <w:rtl/>
          <w:lang w:val="en-US" w:bidi="ar-EG"/>
        </w:rPr>
        <w:t> التكاليف</w:t>
      </w:r>
      <w:r w:rsidRPr="001B7334">
        <w:rPr>
          <w:rtl/>
          <w:lang w:val="en-US" w:bidi="ar-EG"/>
        </w:rPr>
        <w:t>:</w:t>
      </w:r>
    </w:p>
    <w:p w:rsidR="0039583F" w:rsidRDefault="0039583F" w:rsidP="00D27592">
      <w:pPr>
        <w:pStyle w:val="enumlev1"/>
        <w:rPr>
          <w:rtl/>
          <w:lang w:val="en-US" w:bidi="ar-EG"/>
        </w:rPr>
      </w:pPr>
      <w:r>
        <w:rPr>
          <w:rFonts w:hint="cs"/>
          <w:rtl/>
          <w:lang w:val="en-US" w:bidi="ar-EG"/>
        </w:rPr>
        <w:t>-</w:t>
      </w:r>
      <w:r>
        <w:rPr>
          <w:rFonts w:hint="cs"/>
          <w:rtl/>
          <w:lang w:val="en-US" w:bidi="ar-EG"/>
        </w:rPr>
        <w:tab/>
        <w:t xml:space="preserve">من خلال </w:t>
      </w:r>
      <w:r w:rsidR="00D27592">
        <w:rPr>
          <w:rFonts w:hint="cs"/>
          <w:rtl/>
          <w:lang w:val="en-US" w:bidi="ar-EG"/>
        </w:rPr>
        <w:t>إتاحة</w:t>
      </w:r>
      <w:r>
        <w:rPr>
          <w:rFonts w:hint="cs"/>
          <w:rtl/>
          <w:lang w:val="en-US" w:bidi="ar-EG"/>
        </w:rPr>
        <w:t xml:space="preserve"> عدد متزايد من قنوات الحركة في عرض نطاق</w:t>
      </w:r>
      <w:r>
        <w:rPr>
          <w:rFonts w:hint="eastAsia"/>
          <w:rtl/>
          <w:lang w:val="en-US" w:bidi="ar-EG"/>
        </w:rPr>
        <w:t> </w:t>
      </w:r>
      <w:r>
        <w:rPr>
          <w:rFonts w:hint="cs"/>
          <w:rtl/>
          <w:lang w:val="en-US" w:bidi="ar-EG"/>
        </w:rPr>
        <w:t>محدد؛</w:t>
      </w:r>
    </w:p>
    <w:p w:rsidR="0039583F" w:rsidRDefault="0039583F" w:rsidP="00D27592">
      <w:pPr>
        <w:pStyle w:val="enumlev1"/>
        <w:rPr>
          <w:rtl/>
          <w:lang w:val="en-US" w:bidi="ar-EG"/>
        </w:rPr>
      </w:pPr>
      <w:r>
        <w:rPr>
          <w:rFonts w:hint="cs"/>
          <w:rtl/>
          <w:lang w:val="en-US" w:bidi="ar-EG"/>
        </w:rPr>
        <w:t>-</w:t>
      </w:r>
      <w:r>
        <w:rPr>
          <w:rFonts w:hint="cs"/>
          <w:rtl/>
          <w:lang w:val="en-US" w:bidi="ar-EG"/>
        </w:rPr>
        <w:tab/>
        <w:t xml:space="preserve">من خلال الوصول إلى الحد الأمثل </w:t>
      </w:r>
      <w:r w:rsidR="00D27592">
        <w:rPr>
          <w:rFonts w:hint="cs"/>
          <w:rtl/>
          <w:lang w:val="en-US" w:bidi="ar-EG"/>
        </w:rPr>
        <w:t>لمساحة</w:t>
      </w:r>
      <w:r>
        <w:rPr>
          <w:rFonts w:hint="cs"/>
          <w:rtl/>
          <w:lang w:val="en-US" w:bidi="ar-EG"/>
        </w:rPr>
        <w:t xml:space="preserve"> مناطق تغطية </w:t>
      </w:r>
      <w:r w:rsidR="00D27592">
        <w:rPr>
          <w:rFonts w:hint="cs"/>
          <w:rtl/>
          <w:lang w:val="en-US" w:bidi="ar-EG"/>
        </w:rPr>
        <w:t>المحطات</w:t>
      </w:r>
      <w:r>
        <w:rPr>
          <w:rFonts w:hint="cs"/>
          <w:rtl/>
          <w:lang w:val="en-US" w:bidi="ar-EG"/>
        </w:rPr>
        <w:t xml:space="preserve"> القاعدة </w:t>
      </w:r>
      <w:r w:rsidR="00D27592">
        <w:rPr>
          <w:rFonts w:hint="cs"/>
          <w:rtl/>
          <w:lang w:val="en-US" w:bidi="ar-EG"/>
        </w:rPr>
        <w:t>بحسب الطلب على</w:t>
      </w:r>
      <w:r>
        <w:rPr>
          <w:rFonts w:hint="eastAsia"/>
          <w:rtl/>
          <w:lang w:val="en-US" w:bidi="ar-EG"/>
        </w:rPr>
        <w:t> </w:t>
      </w:r>
      <w:r>
        <w:rPr>
          <w:rFonts w:hint="cs"/>
          <w:rtl/>
          <w:lang w:val="en-US" w:bidi="ar-EG"/>
        </w:rPr>
        <w:t>الحركة؛</w:t>
      </w:r>
    </w:p>
    <w:p w:rsidR="0039583F" w:rsidRDefault="0039583F" w:rsidP="00BE210D">
      <w:pPr>
        <w:pStyle w:val="enumlev1"/>
        <w:rPr>
          <w:rtl/>
          <w:lang w:val="en-US" w:bidi="ar-EG"/>
        </w:rPr>
      </w:pPr>
      <w:r>
        <w:rPr>
          <w:rFonts w:hint="cs"/>
          <w:rtl/>
          <w:lang w:val="en-US" w:bidi="ar-EG"/>
        </w:rPr>
        <w:t>-</w:t>
      </w:r>
      <w:r>
        <w:rPr>
          <w:rFonts w:hint="cs"/>
          <w:rtl/>
          <w:lang w:val="en-US" w:bidi="ar-EG"/>
        </w:rPr>
        <w:tab/>
        <w:t>من خلال الجمع بين هذه التقنيات وغيرها؛</w:t>
      </w:r>
    </w:p>
    <w:p w:rsidR="0039583F" w:rsidRDefault="0039583F" w:rsidP="0039583F">
      <w:pPr>
        <w:rPr>
          <w:rtl/>
          <w:lang w:val="en-US" w:bidi="ar-EG"/>
        </w:rPr>
      </w:pPr>
      <w:r w:rsidRPr="00370A4F">
        <w:rPr>
          <w:rFonts w:hint="cs"/>
          <w:i/>
          <w:iCs/>
          <w:rtl/>
          <w:lang w:val="en-US" w:bidi="ar-EG"/>
        </w:rPr>
        <w:t>ﻫ )</w:t>
      </w:r>
      <w:r>
        <w:rPr>
          <w:rFonts w:hint="cs"/>
          <w:rtl/>
          <w:lang w:val="en-US" w:bidi="ar-EG"/>
        </w:rPr>
        <w:tab/>
        <w:t>أن التكنولوجيا الرقمية المطبقة في مثل هذه الأنظمة قد تتطلب عروض قناة تختلف عن العروض المستعملة في</w:t>
      </w:r>
      <w:r>
        <w:rPr>
          <w:rFonts w:hint="eastAsia"/>
          <w:rtl/>
          <w:lang w:val="en-US" w:bidi="ar-EG"/>
        </w:rPr>
        <w:t> </w:t>
      </w:r>
      <w:r>
        <w:rPr>
          <w:rFonts w:hint="cs"/>
          <w:rtl/>
          <w:lang w:val="en-US" w:bidi="ar-EG"/>
        </w:rPr>
        <w:t>الخدمات المتنقلة البرية</w:t>
      </w:r>
      <w:r>
        <w:rPr>
          <w:rFonts w:hint="eastAsia"/>
          <w:rtl/>
          <w:lang w:val="en-US" w:bidi="ar-EG"/>
        </w:rPr>
        <w:t> </w:t>
      </w:r>
      <w:r>
        <w:rPr>
          <w:rFonts w:hint="cs"/>
          <w:rtl/>
          <w:lang w:val="en-US" w:bidi="ar-EG"/>
        </w:rPr>
        <w:t>القائمة؛</w:t>
      </w:r>
    </w:p>
    <w:p w:rsidR="0039583F" w:rsidRPr="003B592C" w:rsidRDefault="0039583F" w:rsidP="0039583F">
      <w:pPr>
        <w:rPr>
          <w:rtl/>
          <w:lang w:val="en-US" w:bidi="ar-EG"/>
        </w:rPr>
      </w:pPr>
      <w:r w:rsidRPr="00370A4F">
        <w:rPr>
          <w:rFonts w:hint="cs"/>
          <w:i/>
          <w:iCs/>
          <w:rtl/>
          <w:lang w:val="en-US" w:bidi="ar-EG"/>
        </w:rPr>
        <w:t>و )</w:t>
      </w:r>
      <w:r w:rsidRPr="003B592C">
        <w:rPr>
          <w:rFonts w:hint="cs"/>
          <w:rtl/>
          <w:lang w:val="en-US" w:bidi="ar-EG"/>
        </w:rPr>
        <w:tab/>
        <w:t>أن الأنظمة المستندة إلى التكنولوجيا الرقمية تتيح درجة أعلى من الخصوصية</w:t>
      </w:r>
      <w:r w:rsidRPr="003B592C">
        <w:rPr>
          <w:rFonts w:hint="eastAsia"/>
          <w:rtl/>
          <w:lang w:val="en-US" w:bidi="ar-EG"/>
        </w:rPr>
        <w:t> </w:t>
      </w:r>
      <w:r w:rsidRPr="003B592C">
        <w:rPr>
          <w:rFonts w:hint="cs"/>
          <w:rtl/>
          <w:lang w:val="en-US" w:bidi="ar-EG"/>
        </w:rPr>
        <w:t>والأمن؛</w:t>
      </w:r>
    </w:p>
    <w:p w:rsidR="0039583F" w:rsidRPr="003B592C" w:rsidRDefault="0039583F" w:rsidP="00276176">
      <w:pPr>
        <w:rPr>
          <w:rtl/>
          <w:lang w:val="en-US" w:bidi="ar-EG"/>
        </w:rPr>
      </w:pPr>
      <w:r w:rsidRPr="00370A4F">
        <w:rPr>
          <w:rFonts w:hint="cs"/>
          <w:i/>
          <w:iCs/>
          <w:rtl/>
          <w:lang w:val="en-US" w:bidi="ar-EG"/>
        </w:rPr>
        <w:t>ز )</w:t>
      </w:r>
      <w:r w:rsidRPr="003B592C">
        <w:rPr>
          <w:rFonts w:hint="cs"/>
          <w:rtl/>
          <w:lang w:val="en-US" w:bidi="ar-EG"/>
        </w:rPr>
        <w:tab/>
        <w:t xml:space="preserve">أن هذه الأنظمة قد توفر </w:t>
      </w:r>
      <w:r>
        <w:rPr>
          <w:rFonts w:hint="cs"/>
          <w:rtl/>
          <w:lang w:val="en-US" w:bidi="ar-EG"/>
        </w:rPr>
        <w:t xml:space="preserve">إمكانات </w:t>
      </w:r>
      <w:r w:rsidRPr="003B592C">
        <w:rPr>
          <w:rFonts w:hint="cs"/>
          <w:rtl/>
          <w:lang w:val="en-US" w:bidi="ar-EG"/>
        </w:rPr>
        <w:t>مطلوبة من قبل</w:t>
      </w:r>
      <w:r>
        <w:rPr>
          <w:rFonts w:hint="cs"/>
          <w:rtl/>
          <w:lang w:val="en-US" w:bidi="ar-EG"/>
        </w:rPr>
        <w:t xml:space="preserve"> مجموعة محددة من</w:t>
      </w:r>
      <w:r w:rsidRPr="003B592C">
        <w:rPr>
          <w:rFonts w:hint="cs"/>
          <w:rtl/>
          <w:lang w:val="en-US" w:bidi="ar-EG"/>
        </w:rPr>
        <w:t xml:space="preserve"> مستعملي</w:t>
      </w:r>
      <w:r>
        <w:rPr>
          <w:rFonts w:hint="cs"/>
          <w:rtl/>
          <w:lang w:val="en-US" w:bidi="ar-EG"/>
        </w:rPr>
        <w:t xml:space="preserve"> </w:t>
      </w:r>
      <w:r w:rsidR="00276176">
        <w:rPr>
          <w:rFonts w:hint="cs"/>
          <w:rtl/>
          <w:lang w:val="en-US" w:bidi="ar-EG"/>
        </w:rPr>
        <w:t>ال</w:t>
      </w:r>
      <w:r>
        <w:rPr>
          <w:rFonts w:hint="cs"/>
          <w:rtl/>
          <w:lang w:val="en-US" w:bidi="ar-EG"/>
        </w:rPr>
        <w:t>تطبيقات على غرار</w:t>
      </w:r>
      <w:r w:rsidR="00276176">
        <w:rPr>
          <w:rFonts w:hint="cs"/>
          <w:rtl/>
          <w:lang w:val="en-US" w:bidi="ar-EG"/>
        </w:rPr>
        <w:t xml:space="preserve"> الراديو المتنقل الخاص</w:t>
      </w:r>
      <w:r w:rsidR="00C610E4">
        <w:rPr>
          <w:rFonts w:hint="cs"/>
          <w:rtl/>
          <w:lang w:val="en-US" w:bidi="ar-EG"/>
        </w:rPr>
        <w:t>،</w:t>
      </w:r>
      <w:r w:rsidRPr="003B592C">
        <w:rPr>
          <w:rFonts w:hint="cs"/>
          <w:rtl/>
          <w:lang w:val="en-US" w:bidi="ar-EG"/>
        </w:rPr>
        <w:t xml:space="preserve"> </w:t>
      </w:r>
      <w:r w:rsidR="00276176">
        <w:rPr>
          <w:rFonts w:hint="cs"/>
          <w:rtl/>
          <w:lang w:val="en-US" w:bidi="ar-EG"/>
        </w:rPr>
        <w:t xml:space="preserve">والراديو المتنقل للنفاذ العام </w:t>
      </w:r>
      <w:r w:rsidRPr="003B592C">
        <w:rPr>
          <w:rFonts w:hint="cs"/>
          <w:rtl/>
          <w:lang w:val="en-US" w:bidi="ar-EG"/>
        </w:rPr>
        <w:t>و</w:t>
      </w:r>
      <w:r>
        <w:rPr>
          <w:rFonts w:hint="cs"/>
          <w:rtl/>
          <w:lang w:val="en-US" w:bidi="ar-EG"/>
        </w:rPr>
        <w:t>المرافق العامة والصحة الإلكترونية</w:t>
      </w:r>
      <w:r w:rsidRPr="003B592C">
        <w:rPr>
          <w:rFonts w:hint="cs"/>
          <w:rtl/>
          <w:lang w:val="en-US" w:bidi="ar-EG"/>
        </w:rPr>
        <w:t xml:space="preserve"> و</w:t>
      </w:r>
      <w:r>
        <w:rPr>
          <w:rFonts w:hint="cs"/>
          <w:rtl/>
          <w:lang w:val="en-US" w:bidi="ar-EG"/>
        </w:rPr>
        <w:t>الحماية</w:t>
      </w:r>
      <w:r w:rsidRPr="003B592C">
        <w:rPr>
          <w:rFonts w:hint="eastAsia"/>
          <w:rtl/>
          <w:lang w:val="en-US" w:bidi="ar-EG"/>
        </w:rPr>
        <w:t> </w:t>
      </w:r>
      <w:r w:rsidRPr="003B592C">
        <w:rPr>
          <w:rFonts w:hint="cs"/>
          <w:rtl/>
          <w:lang w:val="en-US" w:bidi="ar-EG"/>
        </w:rPr>
        <w:t>العامة</w:t>
      </w:r>
      <w:r>
        <w:rPr>
          <w:rFonts w:hint="cs"/>
          <w:rtl/>
          <w:lang w:val="en-US" w:bidi="ar-EG"/>
        </w:rPr>
        <w:t xml:space="preserve"> والإغاثة في حالات الكوارث والاتصالات من آلة إلى أخرى وما إلى ذلك</w:t>
      </w:r>
      <w:r w:rsidRPr="003B592C">
        <w:rPr>
          <w:rFonts w:hint="cs"/>
          <w:rtl/>
          <w:lang w:val="en-US" w:bidi="ar-EG"/>
        </w:rPr>
        <w:t>؛</w:t>
      </w:r>
    </w:p>
    <w:p w:rsidR="0039583F" w:rsidRDefault="0039583F" w:rsidP="009D4B7A">
      <w:pPr>
        <w:rPr>
          <w:rtl/>
          <w:lang w:val="en-US" w:bidi="ar-EG"/>
        </w:rPr>
      </w:pPr>
      <w:r w:rsidRPr="00370A4F">
        <w:rPr>
          <w:rFonts w:hint="cs"/>
          <w:i/>
          <w:iCs/>
          <w:rtl/>
          <w:lang w:val="en-US" w:bidi="ar-EG"/>
        </w:rPr>
        <w:t>ح)</w:t>
      </w:r>
      <w:r w:rsidRPr="003B592C">
        <w:rPr>
          <w:rFonts w:hint="cs"/>
          <w:rtl/>
          <w:lang w:val="en-US" w:bidi="ar-EG"/>
        </w:rPr>
        <w:tab/>
        <w:t>أنه بما يتعلق بالأنظمة العاملة في المناطق الحدودية للبلدان المجاورة على وجه الخصوص</w:t>
      </w:r>
      <w:r w:rsidR="009D4B7A">
        <w:rPr>
          <w:rFonts w:hint="cs"/>
          <w:rtl/>
          <w:lang w:val="en-US" w:bidi="ar-EG"/>
        </w:rPr>
        <w:t>، من المفضل التوصل إلى اتفاق دول</w:t>
      </w:r>
      <w:r w:rsidRPr="003B592C">
        <w:rPr>
          <w:rFonts w:hint="cs"/>
          <w:rtl/>
          <w:lang w:val="en-US" w:bidi="ar-EG"/>
        </w:rPr>
        <w:t>ي بشأن خصائص محدد</w:t>
      </w:r>
      <w:r w:rsidR="009D4B7A">
        <w:rPr>
          <w:rFonts w:hint="cs"/>
          <w:rtl/>
          <w:lang w:val="en-US" w:bidi="ar-EG"/>
        </w:rPr>
        <w:t>ة للأنظمة</w:t>
      </w:r>
      <w:r w:rsidRPr="003B592C">
        <w:rPr>
          <w:rFonts w:hint="cs"/>
          <w:rtl/>
          <w:lang w:val="en-US" w:bidi="ar-EG"/>
        </w:rPr>
        <w:t xml:space="preserve"> بغية تحقيق المرونة القصوى في</w:t>
      </w:r>
      <w:r w:rsidRPr="003B592C">
        <w:rPr>
          <w:rFonts w:hint="eastAsia"/>
          <w:rtl/>
          <w:lang w:val="en-US" w:bidi="ar-EG"/>
        </w:rPr>
        <w:t> </w:t>
      </w:r>
      <w:r w:rsidRPr="003B592C">
        <w:rPr>
          <w:rFonts w:hint="cs"/>
          <w:rtl/>
          <w:lang w:val="en-US" w:bidi="ar-EG"/>
        </w:rPr>
        <w:t>الاستعمال،</w:t>
      </w:r>
    </w:p>
    <w:p w:rsidR="0039583F" w:rsidRPr="00DF70D2" w:rsidRDefault="0039583F" w:rsidP="00DF70D2">
      <w:pPr>
        <w:pStyle w:val="Call"/>
        <w:rPr>
          <w:i w:val="0"/>
          <w:iCs/>
          <w:rtl/>
        </w:rPr>
      </w:pPr>
      <w:r w:rsidRPr="00DF70D2">
        <w:rPr>
          <w:rFonts w:hint="cs"/>
          <w:i w:val="0"/>
          <w:iCs/>
          <w:rtl/>
        </w:rPr>
        <w:t>تقـرر أن المسائل التالية ينبغي دراستها</w:t>
      </w:r>
    </w:p>
    <w:p w:rsidR="0039583F" w:rsidRDefault="0039583F" w:rsidP="0039583F">
      <w:pPr>
        <w:rPr>
          <w:rtl/>
          <w:lang w:val="en-US" w:bidi="ar-EG"/>
        </w:rPr>
      </w:pPr>
      <w:r w:rsidRPr="00BE210D">
        <w:rPr>
          <w:lang w:val="fr-CH" w:bidi="ar-EG"/>
        </w:rPr>
        <w:t>1</w:t>
      </w:r>
      <w:r>
        <w:rPr>
          <w:lang w:val="fr-CH" w:bidi="ar-EG"/>
        </w:rPr>
        <w:tab/>
      </w:r>
      <w:r>
        <w:rPr>
          <w:rFonts w:hint="cs"/>
          <w:rtl/>
          <w:lang w:val="en-US" w:bidi="ar-EG"/>
        </w:rPr>
        <w:t xml:space="preserve">ما قدر تعلق الأمر بالكفاءة في استعمال الترددات، الخصائص المثلى لهذه الأنظمة، بعد الأخذ بالاعتبار </w:t>
      </w:r>
      <w:r w:rsidR="007A1671">
        <w:rPr>
          <w:rFonts w:hint="cs"/>
          <w:rtl/>
          <w:lang w:val="en-US" w:bidi="ar-EG"/>
        </w:rPr>
        <w:t>عوامل مثل السعة المطلوبة للنظام</w:t>
      </w:r>
      <w:r>
        <w:rPr>
          <w:rFonts w:hint="cs"/>
          <w:rtl/>
          <w:lang w:val="en-US" w:bidi="ar-EG"/>
        </w:rPr>
        <w:t xml:space="preserve"> لخدمة عدد كبير من المستعملين ومنطقة تغطية </w:t>
      </w:r>
      <w:r w:rsidR="007A1671">
        <w:rPr>
          <w:rFonts w:hint="cs"/>
          <w:rtl/>
          <w:lang w:val="en-US" w:bidi="ar-EG"/>
        </w:rPr>
        <w:t>ال</w:t>
      </w:r>
      <w:r>
        <w:rPr>
          <w:rFonts w:hint="cs"/>
          <w:rtl/>
          <w:lang w:val="en-US" w:bidi="ar-EG"/>
        </w:rPr>
        <w:t>محطة القاعدة، وتعقيد التجهيزات، وعوامل الانتشار وأهداف</w:t>
      </w:r>
      <w:r>
        <w:rPr>
          <w:rFonts w:hint="eastAsia"/>
          <w:rtl/>
          <w:lang w:val="en-US" w:bidi="ar-EG"/>
        </w:rPr>
        <w:t> </w:t>
      </w:r>
      <w:r>
        <w:rPr>
          <w:rFonts w:hint="cs"/>
          <w:rtl/>
          <w:lang w:val="en-US" w:bidi="ar-EG"/>
        </w:rPr>
        <w:t>الأداء؟</w:t>
      </w:r>
    </w:p>
    <w:p w:rsidR="0039583F" w:rsidRDefault="0039583F" w:rsidP="0039583F">
      <w:pPr>
        <w:rPr>
          <w:rtl/>
          <w:lang w:val="fr-CH" w:bidi="ar-EG"/>
        </w:rPr>
      </w:pPr>
      <w:r w:rsidRPr="00BE210D">
        <w:rPr>
          <w:lang w:val="fr-CH" w:bidi="ar-EG"/>
        </w:rPr>
        <w:t>2</w:t>
      </w:r>
      <w:r>
        <w:rPr>
          <w:rFonts w:hint="cs"/>
          <w:rtl/>
          <w:lang w:val="fr-CH" w:bidi="ar-EG"/>
        </w:rPr>
        <w:tab/>
        <w:t>كيف يتسنى لهذه الأنظمة أن تلبي متطلبات المستعمل وما هي المتطلبات</w:t>
      </w:r>
      <w:r>
        <w:rPr>
          <w:rFonts w:hint="eastAsia"/>
          <w:rtl/>
          <w:lang w:val="en-US" w:bidi="ar-EG"/>
        </w:rPr>
        <w:t> </w:t>
      </w:r>
      <w:r>
        <w:rPr>
          <w:rFonts w:hint="cs"/>
          <w:rtl/>
          <w:lang w:val="fr-CH" w:bidi="ar-EG"/>
        </w:rPr>
        <w:t>التشغيلية؟</w:t>
      </w:r>
    </w:p>
    <w:p w:rsidR="0039583F" w:rsidRDefault="0039583F" w:rsidP="00EF5DE1">
      <w:pPr>
        <w:rPr>
          <w:rtl/>
          <w:lang w:val="fr-CH" w:bidi="ar-EG"/>
        </w:rPr>
      </w:pPr>
      <w:r w:rsidRPr="00BE210D">
        <w:rPr>
          <w:lang w:val="fr-CH" w:bidi="ar-EG"/>
        </w:rPr>
        <w:t>3</w:t>
      </w:r>
      <w:r>
        <w:rPr>
          <w:rFonts w:hint="cs"/>
          <w:rtl/>
          <w:lang w:val="fr-CH" w:bidi="ar-EG"/>
        </w:rPr>
        <w:tab/>
        <w:t xml:space="preserve">ما هي الإمكانات والتسهيلات التي تيسرها هذه الأنظمة، التي من شأنها تلبية متطلبات مجموعات محددة من مستعملي </w:t>
      </w:r>
      <w:r w:rsidR="00EF5DE1">
        <w:rPr>
          <w:rFonts w:hint="cs"/>
          <w:rtl/>
          <w:lang w:val="fr-CH" w:bidi="ar-EG"/>
        </w:rPr>
        <w:t>ال</w:t>
      </w:r>
      <w:r>
        <w:rPr>
          <w:rFonts w:hint="cs"/>
          <w:rtl/>
          <w:lang w:val="fr-CH" w:bidi="ar-EG"/>
        </w:rPr>
        <w:t xml:space="preserve">تطبيقات على غرار الراديو المتنقل الخاص، </w:t>
      </w:r>
      <w:r w:rsidR="00EF5DE1">
        <w:rPr>
          <w:rFonts w:hint="cs"/>
          <w:rtl/>
          <w:lang w:val="fr-CH" w:bidi="ar-EG"/>
        </w:rPr>
        <w:t>و</w:t>
      </w:r>
      <w:r>
        <w:rPr>
          <w:rFonts w:hint="cs"/>
          <w:rtl/>
          <w:lang w:val="fr-CH" w:bidi="ar-EG"/>
        </w:rPr>
        <w:t xml:space="preserve">الراديو المتنقل </w:t>
      </w:r>
      <w:r w:rsidR="00EF5DE1">
        <w:rPr>
          <w:rFonts w:hint="cs"/>
          <w:rtl/>
          <w:lang w:val="fr-CH" w:bidi="ar-EG"/>
        </w:rPr>
        <w:t xml:space="preserve">للنفاذ العام </w:t>
      </w:r>
      <w:r>
        <w:rPr>
          <w:rFonts w:hint="cs"/>
          <w:rtl/>
          <w:lang w:val="fr-CH" w:bidi="ar-EG"/>
        </w:rPr>
        <w:t>والمرافق والصحة الإلكترونية والحماية العامة والإغاثة في حالات الكوارث والاتصالات من آلة إلى أخرى وما إلى ذلك؟</w:t>
      </w:r>
    </w:p>
    <w:p w:rsidR="0039583F" w:rsidRDefault="0039583F" w:rsidP="0039583F">
      <w:pPr>
        <w:rPr>
          <w:rtl/>
          <w:lang w:val="fr-CH" w:bidi="ar-EG"/>
        </w:rPr>
      </w:pPr>
      <w:r w:rsidRPr="00BE210D">
        <w:rPr>
          <w:lang w:val="fr-CH" w:bidi="ar-EG"/>
        </w:rPr>
        <w:t>4</w:t>
      </w:r>
      <w:r>
        <w:rPr>
          <w:rFonts w:hint="cs"/>
          <w:rtl/>
          <w:lang w:val="fr-CH" w:bidi="ar-EG"/>
        </w:rPr>
        <w:tab/>
        <w:t>ما هي معلمات النظام التي يفضل التوصل بشأنها إلى اتفاق دولي يكفل الاتساق بين الأنظمة و/أو تشغيل أنظمة متباينة في مناطق تغطية</w:t>
      </w:r>
      <w:r>
        <w:rPr>
          <w:rFonts w:hint="eastAsia"/>
          <w:rtl/>
          <w:lang w:val="en-US" w:bidi="ar-EG"/>
        </w:rPr>
        <w:t> </w:t>
      </w:r>
      <w:r>
        <w:rPr>
          <w:rFonts w:hint="cs"/>
          <w:rtl/>
          <w:lang w:val="fr-CH" w:bidi="ar-EG"/>
        </w:rPr>
        <w:t>مجاورة؟</w:t>
      </w:r>
    </w:p>
    <w:p w:rsidR="0039583F" w:rsidRPr="00DF70D2" w:rsidRDefault="0039583F" w:rsidP="00DF70D2">
      <w:pPr>
        <w:pStyle w:val="Call"/>
        <w:rPr>
          <w:i w:val="0"/>
          <w:iCs/>
          <w:rtl/>
        </w:rPr>
      </w:pPr>
      <w:r w:rsidRPr="00DF70D2">
        <w:rPr>
          <w:rFonts w:hint="cs"/>
          <w:i w:val="0"/>
          <w:iCs/>
          <w:rtl/>
        </w:rPr>
        <w:t>تقرر كذلك</w:t>
      </w:r>
    </w:p>
    <w:p w:rsidR="0039583F" w:rsidRDefault="0039583F" w:rsidP="0039583F">
      <w:pPr>
        <w:rPr>
          <w:rtl/>
          <w:lang w:val="en-US" w:bidi="ar-EG"/>
        </w:rPr>
      </w:pPr>
      <w:r w:rsidRPr="00012B49">
        <w:rPr>
          <w:lang w:val="fr-CH" w:bidi="ar-EG"/>
        </w:rPr>
        <w:t>1</w:t>
      </w:r>
      <w:r>
        <w:rPr>
          <w:rFonts w:hint="cs"/>
          <w:rtl/>
          <w:lang w:val="en-US" w:bidi="ar-EG"/>
        </w:rPr>
        <w:tab/>
        <w:t>أن تدرج نتائج الدراسات سالفة الذكر في توصية أو تقرير أو كتيّب واحد أو</w:t>
      </w:r>
      <w:r>
        <w:rPr>
          <w:rFonts w:hint="eastAsia"/>
          <w:rtl/>
          <w:lang w:val="en-US" w:bidi="ar-EG"/>
        </w:rPr>
        <w:t> </w:t>
      </w:r>
      <w:r>
        <w:rPr>
          <w:rFonts w:hint="cs"/>
          <w:rtl/>
          <w:lang w:val="en-US" w:bidi="ar-EG"/>
        </w:rPr>
        <w:t>أكثر؛</w:t>
      </w:r>
    </w:p>
    <w:p w:rsidR="0039583F" w:rsidRDefault="0039583F" w:rsidP="00EE452A">
      <w:pPr>
        <w:rPr>
          <w:rtl/>
          <w:lang w:val="fr-CH"/>
        </w:rPr>
      </w:pPr>
      <w:r w:rsidRPr="00012B49">
        <w:rPr>
          <w:lang w:val="fr-CH" w:bidi="ar-EG"/>
        </w:rPr>
        <w:t>2</w:t>
      </w:r>
      <w:r>
        <w:rPr>
          <w:rFonts w:hint="cs"/>
          <w:rtl/>
          <w:lang w:val="en-US" w:bidi="ar-EG"/>
        </w:rPr>
        <w:tab/>
        <w:t>أنه ينبغي إنجاز الدراسات سالفة الذكر بحلول عام</w:t>
      </w:r>
      <w:r>
        <w:rPr>
          <w:rFonts w:hint="eastAsia"/>
          <w:rtl/>
          <w:lang w:val="en-US" w:bidi="ar-EG"/>
        </w:rPr>
        <w:t> </w:t>
      </w:r>
      <w:r>
        <w:rPr>
          <w:lang w:val="fr-CH" w:bidi="ar-EG"/>
        </w:rPr>
        <w:t>201</w:t>
      </w:r>
      <w:r>
        <w:rPr>
          <w:lang w:val="en-US" w:bidi="ar-EG"/>
        </w:rPr>
        <w:t>5</w:t>
      </w:r>
      <w:r>
        <w:rPr>
          <w:rFonts w:hint="cs"/>
          <w:rtl/>
          <w:lang w:val="fr-CH" w:bidi="ar-EG"/>
        </w:rPr>
        <w:t>.</w:t>
      </w:r>
    </w:p>
    <w:p w:rsidR="0039583F" w:rsidRDefault="0039583F" w:rsidP="00AC7B58">
      <w:pPr>
        <w:spacing w:before="480"/>
        <w:rPr>
          <w:lang w:val="en-US" w:bidi="ar-EG"/>
        </w:rPr>
      </w:pPr>
      <w:r>
        <w:rPr>
          <w:rFonts w:hint="cs"/>
          <w:rtl/>
          <w:lang w:val="fr-CH" w:bidi="ar-EG"/>
        </w:rPr>
        <w:t xml:space="preserve">الفئة: </w:t>
      </w:r>
      <w:r>
        <w:rPr>
          <w:lang w:val="fr-CH" w:bidi="ar-EG"/>
        </w:rPr>
        <w:t>S2</w:t>
      </w:r>
      <w:r>
        <w:rPr>
          <w:rtl/>
          <w:lang w:val="en-US" w:bidi="ar-EG"/>
        </w:rPr>
        <w:br w:type="page"/>
      </w:r>
    </w:p>
    <w:p w:rsidR="0039583F" w:rsidRPr="00A742F7" w:rsidRDefault="0039583F" w:rsidP="0039583F">
      <w:pPr>
        <w:pStyle w:val="AnnexNotitle"/>
        <w:rPr>
          <w:rFonts w:ascii="Times New Roman Bold" w:eastAsia="PMingLiU" w:hAnsi="Times New Roman Bold" w:hint="eastAsia"/>
          <w:bCs/>
          <w:szCs w:val="40"/>
          <w:rtl/>
        </w:rPr>
      </w:pPr>
      <w:r w:rsidRPr="00A742F7">
        <w:rPr>
          <w:rFonts w:ascii="Times New Roman Bold" w:eastAsia="PMingLiU" w:hAnsi="Times New Roman Bold"/>
          <w:bCs/>
          <w:szCs w:val="40"/>
          <w:rtl/>
        </w:rPr>
        <w:t xml:space="preserve">الملحـق </w:t>
      </w:r>
      <w:r w:rsidRPr="00A742F7">
        <w:rPr>
          <w:rFonts w:ascii="Times New Roman Bold" w:eastAsia="PMingLiU" w:hAnsi="Times New Roman Bold"/>
          <w:bCs/>
          <w:szCs w:val="40"/>
        </w:rPr>
        <w:t>6</w:t>
      </w:r>
    </w:p>
    <w:p w:rsidR="0039583F" w:rsidRPr="00A742F7" w:rsidRDefault="0039583F" w:rsidP="00296365">
      <w:pPr>
        <w:pStyle w:val="QuestionNoBR"/>
        <w:rPr>
          <w:w w:val="120"/>
          <w:szCs w:val="40"/>
          <w:lang w:val="en-US" w:bidi="ar-EG"/>
        </w:rPr>
      </w:pPr>
      <w:r w:rsidRPr="00A742F7">
        <w:rPr>
          <w:w w:val="120"/>
          <w:szCs w:val="40"/>
          <w:rtl/>
          <w:lang w:bidi="ar-EG"/>
        </w:rPr>
        <w:t>المسألة</w:t>
      </w:r>
      <w:r w:rsidRPr="00A742F7">
        <w:rPr>
          <w:rFonts w:hint="cs"/>
          <w:w w:val="120"/>
          <w:szCs w:val="40"/>
          <w:rtl/>
        </w:rPr>
        <w:t xml:space="preserve"> </w:t>
      </w:r>
      <w:r w:rsidRPr="00A742F7">
        <w:rPr>
          <w:w w:val="120"/>
          <w:szCs w:val="40"/>
          <w:lang w:bidi="ar-EG"/>
        </w:rPr>
        <w:t>ITU-R 110-</w:t>
      </w:r>
      <w:r w:rsidR="00296365">
        <w:rPr>
          <w:w w:val="120"/>
          <w:szCs w:val="40"/>
          <w:lang w:bidi="ar-EG"/>
        </w:rPr>
        <w:t>3</w:t>
      </w:r>
      <w:r w:rsidRPr="00A742F7">
        <w:rPr>
          <w:w w:val="120"/>
          <w:szCs w:val="40"/>
          <w:lang w:bidi="ar-EG"/>
        </w:rPr>
        <w:t>/5</w:t>
      </w:r>
    </w:p>
    <w:p w:rsidR="0039583F" w:rsidRPr="00A742F7" w:rsidRDefault="0039583F" w:rsidP="00EE452A">
      <w:pPr>
        <w:pStyle w:val="Questiontitle"/>
        <w:rPr>
          <w:sz w:val="28"/>
          <w:szCs w:val="40"/>
          <w:rtl/>
        </w:rPr>
      </w:pPr>
      <w:r w:rsidRPr="00A742F7">
        <w:rPr>
          <w:rFonts w:hint="eastAsia"/>
          <w:sz w:val="28"/>
          <w:szCs w:val="40"/>
          <w:rtl/>
        </w:rPr>
        <w:t>مخططات</w:t>
      </w:r>
      <w:r w:rsidRPr="00A742F7">
        <w:rPr>
          <w:sz w:val="28"/>
          <w:szCs w:val="40"/>
          <w:rtl/>
        </w:rPr>
        <w:t xml:space="preserve"> </w:t>
      </w:r>
      <w:r w:rsidRPr="00A742F7">
        <w:rPr>
          <w:rFonts w:hint="eastAsia"/>
          <w:sz w:val="28"/>
          <w:szCs w:val="40"/>
          <w:rtl/>
        </w:rPr>
        <w:t>إشعاع</w:t>
      </w:r>
      <w:r w:rsidRPr="00A742F7">
        <w:rPr>
          <w:sz w:val="28"/>
          <w:szCs w:val="40"/>
          <w:rtl/>
        </w:rPr>
        <w:t xml:space="preserve"> </w:t>
      </w:r>
      <w:r w:rsidRPr="00A742F7">
        <w:rPr>
          <w:rFonts w:hint="cs"/>
          <w:sz w:val="28"/>
          <w:szCs w:val="40"/>
          <w:rtl/>
        </w:rPr>
        <w:t xml:space="preserve">مرجعية لهوائيات الأنظمة </w:t>
      </w:r>
      <w:r w:rsidRPr="00A742F7">
        <w:rPr>
          <w:rFonts w:hint="eastAsia"/>
          <w:sz w:val="28"/>
          <w:szCs w:val="40"/>
          <w:rtl/>
        </w:rPr>
        <w:t>اللاسلكية</w:t>
      </w:r>
      <w:r w:rsidRPr="00A742F7">
        <w:rPr>
          <w:sz w:val="28"/>
          <w:szCs w:val="40"/>
          <w:rtl/>
        </w:rPr>
        <w:t xml:space="preserve"> </w:t>
      </w:r>
      <w:r w:rsidRPr="00A742F7">
        <w:rPr>
          <w:rFonts w:hint="eastAsia"/>
          <w:sz w:val="28"/>
          <w:szCs w:val="40"/>
          <w:rtl/>
        </w:rPr>
        <w:t>الثابتة</w:t>
      </w:r>
      <w:r w:rsidRPr="00A742F7">
        <w:rPr>
          <w:sz w:val="28"/>
          <w:szCs w:val="40"/>
          <w:rtl/>
        </w:rPr>
        <w:br/>
      </w:r>
      <w:r w:rsidRPr="00A742F7">
        <w:rPr>
          <w:rFonts w:hint="eastAsia"/>
          <w:sz w:val="28"/>
          <w:szCs w:val="40"/>
          <w:rtl/>
        </w:rPr>
        <w:t>من</w:t>
      </w:r>
      <w:r w:rsidRPr="00A742F7">
        <w:rPr>
          <w:sz w:val="28"/>
          <w:szCs w:val="40"/>
          <w:rtl/>
        </w:rPr>
        <w:t xml:space="preserve"> </w:t>
      </w:r>
      <w:r w:rsidRPr="00A742F7">
        <w:rPr>
          <w:rFonts w:hint="eastAsia"/>
          <w:sz w:val="28"/>
          <w:szCs w:val="40"/>
          <w:rtl/>
        </w:rPr>
        <w:t>نقطة</w:t>
      </w:r>
      <w:r w:rsidRPr="00A742F7">
        <w:rPr>
          <w:sz w:val="28"/>
          <w:szCs w:val="40"/>
          <w:rtl/>
        </w:rPr>
        <w:t xml:space="preserve"> </w:t>
      </w:r>
      <w:r w:rsidRPr="00A742F7">
        <w:rPr>
          <w:rFonts w:hint="eastAsia"/>
          <w:sz w:val="28"/>
          <w:szCs w:val="40"/>
          <w:rtl/>
        </w:rPr>
        <w:t>إلى</w:t>
      </w:r>
      <w:r w:rsidRPr="00A742F7">
        <w:rPr>
          <w:sz w:val="28"/>
          <w:szCs w:val="40"/>
          <w:rtl/>
        </w:rPr>
        <w:t xml:space="preserve"> </w:t>
      </w:r>
      <w:r w:rsidRPr="00A742F7">
        <w:rPr>
          <w:rFonts w:hint="eastAsia"/>
          <w:sz w:val="28"/>
          <w:szCs w:val="40"/>
          <w:rtl/>
        </w:rPr>
        <w:t>نقطة</w:t>
      </w:r>
      <w:r w:rsidRPr="00A742F7">
        <w:rPr>
          <w:sz w:val="28"/>
          <w:szCs w:val="40"/>
          <w:rtl/>
        </w:rPr>
        <w:t xml:space="preserve"> </w:t>
      </w:r>
      <w:r w:rsidRPr="00A742F7">
        <w:rPr>
          <w:rFonts w:hint="eastAsia"/>
          <w:sz w:val="28"/>
          <w:szCs w:val="40"/>
          <w:rtl/>
        </w:rPr>
        <w:t>لاستعمالها</w:t>
      </w:r>
      <w:r w:rsidRPr="00A742F7">
        <w:rPr>
          <w:sz w:val="28"/>
          <w:szCs w:val="40"/>
          <w:rtl/>
        </w:rPr>
        <w:t xml:space="preserve"> </w:t>
      </w:r>
      <w:r w:rsidRPr="00A742F7">
        <w:rPr>
          <w:rFonts w:hint="eastAsia"/>
          <w:sz w:val="28"/>
          <w:szCs w:val="40"/>
          <w:rtl/>
        </w:rPr>
        <w:t>في</w:t>
      </w:r>
      <w:r w:rsidRPr="00A742F7">
        <w:rPr>
          <w:sz w:val="28"/>
          <w:szCs w:val="40"/>
          <w:rtl/>
        </w:rPr>
        <w:t xml:space="preserve"> </w:t>
      </w:r>
      <w:r w:rsidRPr="00A742F7">
        <w:rPr>
          <w:rFonts w:hint="eastAsia"/>
          <w:sz w:val="28"/>
          <w:szCs w:val="40"/>
          <w:rtl/>
        </w:rPr>
        <w:t>دراسات</w:t>
      </w:r>
      <w:r w:rsidRPr="00A742F7">
        <w:rPr>
          <w:sz w:val="28"/>
          <w:szCs w:val="40"/>
          <w:rtl/>
        </w:rPr>
        <w:t xml:space="preserve"> </w:t>
      </w:r>
      <w:r w:rsidRPr="00A742F7">
        <w:rPr>
          <w:rFonts w:hint="eastAsia"/>
          <w:sz w:val="28"/>
          <w:szCs w:val="40"/>
          <w:rtl/>
        </w:rPr>
        <w:t>التقاسم</w:t>
      </w:r>
    </w:p>
    <w:p w:rsidR="0039583F" w:rsidRPr="00912533" w:rsidRDefault="0039583F" w:rsidP="0039583F">
      <w:pPr>
        <w:pStyle w:val="Questiondate"/>
        <w:rPr>
          <w:rtl/>
          <w:lang w:val="en-US" w:bidi="ar-EG"/>
        </w:rPr>
      </w:pPr>
      <w:r>
        <w:rPr>
          <w:lang w:val="en-US" w:bidi="ar-EG"/>
        </w:rPr>
        <w:t>(</w:t>
      </w:r>
      <w:r w:rsidR="00296365">
        <w:rPr>
          <w:lang w:val="en-US" w:bidi="ar-EG"/>
        </w:rPr>
        <w:t>2012-</w:t>
      </w:r>
      <w:r>
        <w:rPr>
          <w:lang w:val="en-US" w:bidi="ar-EG"/>
        </w:rPr>
        <w:t>2008-2003-1990)</w:t>
      </w:r>
    </w:p>
    <w:p w:rsidR="0039583F" w:rsidRDefault="0039583F" w:rsidP="0039583F">
      <w:pPr>
        <w:pStyle w:val="Normalaftertitle"/>
        <w:rPr>
          <w:rtl/>
          <w:lang w:val="en-US" w:bidi="ar-EG"/>
        </w:rPr>
      </w:pPr>
      <w:r>
        <w:rPr>
          <w:rtl/>
          <w:lang w:val="en-US" w:bidi="ar-EG"/>
        </w:rPr>
        <w:t xml:space="preserve">إن جمعية الاتصالات الراديوية </w:t>
      </w:r>
      <w:r>
        <w:rPr>
          <w:rFonts w:hint="cs"/>
          <w:rtl/>
          <w:lang w:val="en-US" w:bidi="ar-EG"/>
        </w:rPr>
        <w:t>ل</w:t>
      </w:r>
      <w:r>
        <w:rPr>
          <w:rtl/>
          <w:lang w:val="en-US" w:bidi="ar-EG"/>
        </w:rPr>
        <w:t>لاتحاد الدولي للاتصالات،</w:t>
      </w:r>
    </w:p>
    <w:p w:rsidR="0039583F" w:rsidRPr="00DF70D2" w:rsidRDefault="0039583F" w:rsidP="00DF70D2">
      <w:pPr>
        <w:pStyle w:val="Call"/>
        <w:rPr>
          <w:i w:val="0"/>
          <w:iCs/>
          <w:rtl/>
        </w:rPr>
      </w:pPr>
      <w:r w:rsidRPr="00DF70D2">
        <w:rPr>
          <w:i w:val="0"/>
          <w:iCs/>
          <w:rtl/>
        </w:rPr>
        <w:t xml:space="preserve">إذ </w:t>
      </w:r>
      <w:r w:rsidR="00665397" w:rsidRPr="00DF70D2">
        <w:rPr>
          <w:rFonts w:hint="cs"/>
          <w:i w:val="0"/>
          <w:iCs/>
          <w:rtl/>
        </w:rPr>
        <w:t>تضع</w:t>
      </w:r>
      <w:r w:rsidRPr="00DF70D2">
        <w:rPr>
          <w:i w:val="0"/>
          <w:iCs/>
          <w:rtl/>
        </w:rPr>
        <w:t xml:space="preserve"> في اعتبارها</w:t>
      </w:r>
    </w:p>
    <w:p w:rsidR="0039583F" w:rsidRDefault="0039583F" w:rsidP="0039583F">
      <w:pPr>
        <w:rPr>
          <w:rtl/>
          <w:lang w:val="en-US" w:bidi="ar-EG"/>
        </w:rPr>
      </w:pPr>
      <w:r w:rsidRPr="00370A4F">
        <w:rPr>
          <w:rFonts w:hint="cs"/>
          <w:i/>
          <w:iCs/>
          <w:rtl/>
          <w:lang w:val="en-US" w:bidi="ar-EG"/>
        </w:rPr>
        <w:t xml:space="preserve"> </w:t>
      </w:r>
      <w:r w:rsidRPr="00370A4F">
        <w:rPr>
          <w:i/>
          <w:iCs/>
          <w:rtl/>
          <w:lang w:val="en-US" w:bidi="ar-EG"/>
        </w:rPr>
        <w:t>أ )</w:t>
      </w:r>
      <w:r>
        <w:rPr>
          <w:rtl/>
          <w:lang w:val="en-US" w:bidi="ar-EG"/>
        </w:rPr>
        <w:tab/>
        <w:t xml:space="preserve">أن تحديد المعايير فيما يتعلق بتقاسم التردد بين الأنظمة اللاسلكية الثابتة </w:t>
      </w:r>
      <w:r>
        <w:rPr>
          <w:rFonts w:hint="cs"/>
          <w:rtl/>
          <w:lang w:val="en-US" w:bidi="ar-EG"/>
        </w:rPr>
        <w:t xml:space="preserve">من نقطة إلى نقطة </w:t>
      </w:r>
      <w:r>
        <w:rPr>
          <w:rtl/>
          <w:lang w:val="en-US" w:bidi="ar-EG"/>
        </w:rPr>
        <w:t xml:space="preserve">والأنظمة في خدمات الاتصالات الراديوية الفضائية يتطلب معرفة كسب الهوائي في المحطات اللاسلكية الثابتة </w:t>
      </w:r>
      <w:r>
        <w:rPr>
          <w:rFonts w:hint="cs"/>
          <w:rtl/>
          <w:lang w:val="en-US" w:bidi="ar-EG"/>
        </w:rPr>
        <w:t xml:space="preserve">من نقطة إلى نقطة </w:t>
      </w:r>
      <w:r>
        <w:rPr>
          <w:rtl/>
          <w:lang w:val="en-US" w:bidi="ar-EG"/>
        </w:rPr>
        <w:t>على طول جميع مسيرات التداخل</w:t>
      </w:r>
      <w:r>
        <w:rPr>
          <w:rFonts w:hint="cs"/>
          <w:rtl/>
          <w:lang w:val="en-US" w:bidi="ar-EG"/>
        </w:rPr>
        <w:t> </w:t>
      </w:r>
      <w:r>
        <w:rPr>
          <w:rtl/>
          <w:lang w:val="en-US" w:bidi="ar-EG"/>
        </w:rPr>
        <w:t>المحتملة؛</w:t>
      </w:r>
    </w:p>
    <w:p w:rsidR="0039583F" w:rsidRPr="008D1B43" w:rsidRDefault="0039583F" w:rsidP="00EE452A">
      <w:pPr>
        <w:rPr>
          <w:rtl/>
          <w:lang w:val="en-US" w:bidi="ar-EG"/>
        </w:rPr>
      </w:pPr>
      <w:r w:rsidRPr="00370A4F">
        <w:rPr>
          <w:rFonts w:hint="cs"/>
          <w:i/>
          <w:iCs/>
          <w:rtl/>
          <w:lang w:val="en-US" w:bidi="ar-EG"/>
        </w:rPr>
        <w:t>ب</w:t>
      </w:r>
      <w:r w:rsidRPr="00370A4F">
        <w:rPr>
          <w:i/>
          <w:iCs/>
          <w:rtl/>
          <w:lang w:val="en-US" w:bidi="ar-EG"/>
        </w:rPr>
        <w:t>)</w:t>
      </w:r>
      <w:r w:rsidRPr="008D1B43">
        <w:rPr>
          <w:rtl/>
          <w:lang w:val="en-US" w:bidi="ar-EG"/>
        </w:rPr>
        <w:tab/>
        <w:t>أن استعمال مخططات الإشعاع المرجعية لأغراض هوائيات</w:t>
      </w:r>
      <w:r>
        <w:rPr>
          <w:rFonts w:hint="cs"/>
          <w:rtl/>
          <w:lang w:val="en-US" w:bidi="ar-EG"/>
        </w:rPr>
        <w:t xml:space="preserve"> الأنظمة</w:t>
      </w:r>
      <w:r w:rsidRPr="008D1B43">
        <w:rPr>
          <w:rtl/>
          <w:lang w:val="en-US" w:bidi="ar-EG"/>
        </w:rPr>
        <w:t xml:space="preserve"> اللاسلكية الثابتة </w:t>
      </w:r>
      <w:r w:rsidRPr="008D1B43">
        <w:rPr>
          <w:rFonts w:hint="cs"/>
          <w:rtl/>
          <w:lang w:val="en-US" w:bidi="ar-EG"/>
        </w:rPr>
        <w:t xml:space="preserve">من نقطة إلى نقطة </w:t>
      </w:r>
      <w:r w:rsidRPr="008D1B43">
        <w:rPr>
          <w:rtl/>
          <w:lang w:val="en-US" w:bidi="ar-EG"/>
        </w:rPr>
        <w:t>قد تيسر عمليات حساب</w:t>
      </w:r>
      <w:r w:rsidRPr="008D1B43">
        <w:rPr>
          <w:rFonts w:hint="cs"/>
          <w:rtl/>
          <w:lang w:val="en-US" w:bidi="ar-EG"/>
        </w:rPr>
        <w:t> </w:t>
      </w:r>
      <w:r w:rsidRPr="008D1B43">
        <w:rPr>
          <w:rtl/>
          <w:lang w:val="en-US" w:bidi="ar-EG"/>
        </w:rPr>
        <w:t>التداخل؛</w:t>
      </w:r>
    </w:p>
    <w:p w:rsidR="0039583F" w:rsidRDefault="0039583F" w:rsidP="0039583F">
      <w:pPr>
        <w:rPr>
          <w:rtl/>
          <w:lang w:val="en-US" w:bidi="ar-EG"/>
        </w:rPr>
      </w:pPr>
      <w:r w:rsidRPr="00370A4F">
        <w:rPr>
          <w:rFonts w:hint="cs"/>
          <w:i/>
          <w:iCs/>
          <w:rtl/>
          <w:lang w:val="en-US" w:bidi="ar-EG"/>
        </w:rPr>
        <w:t>ج</w:t>
      </w:r>
      <w:r w:rsidRPr="00370A4F">
        <w:rPr>
          <w:i/>
          <w:iCs/>
          <w:rtl/>
          <w:lang w:val="en-US" w:bidi="ar-EG"/>
        </w:rPr>
        <w:t>)</w:t>
      </w:r>
      <w:r w:rsidRPr="008D1B43">
        <w:rPr>
          <w:rtl/>
          <w:lang w:val="en-US" w:bidi="ar-EG"/>
        </w:rPr>
        <w:tab/>
        <w:t>أن الأمر قد يستدعي مخططات إشعاع مرجعية مختلفة لمختلف أنماط الهوائيات قيد</w:t>
      </w:r>
      <w:r w:rsidRPr="008D1B43">
        <w:rPr>
          <w:rFonts w:hint="cs"/>
          <w:rtl/>
          <w:lang w:val="en-US" w:bidi="ar-EG"/>
        </w:rPr>
        <w:t> </w:t>
      </w:r>
      <w:r w:rsidRPr="008D1B43">
        <w:rPr>
          <w:rtl/>
          <w:lang w:val="en-US" w:bidi="ar-EG"/>
        </w:rPr>
        <w:t>الاستعمال،</w:t>
      </w:r>
    </w:p>
    <w:p w:rsidR="0039583F" w:rsidRPr="008F057F" w:rsidRDefault="0039583F" w:rsidP="00296365">
      <w:pPr>
        <w:pStyle w:val="StyleCallTimesNewRomanitalicComplexItalic"/>
        <w:rPr>
          <w:rtl/>
        </w:rPr>
      </w:pPr>
      <w:r w:rsidRPr="0025101F">
        <w:rPr>
          <w:rtl/>
        </w:rPr>
        <w:t>تقرر</w:t>
      </w:r>
      <w:r w:rsidRPr="00A30438">
        <w:rPr>
          <w:rtl/>
        </w:rPr>
        <w:t xml:space="preserve"> </w:t>
      </w:r>
      <w:r w:rsidRPr="00296365">
        <w:rPr>
          <w:rFonts w:hint="cs"/>
          <w:rtl/>
        </w:rPr>
        <w:t>أن</w:t>
      </w:r>
      <w:r w:rsidRPr="00296365">
        <w:rPr>
          <w:rtl/>
        </w:rPr>
        <w:t xml:space="preserve"> المسألتين التاليتين</w:t>
      </w:r>
      <w:r w:rsidRPr="00296365">
        <w:rPr>
          <w:rFonts w:hint="cs"/>
          <w:rtl/>
        </w:rPr>
        <w:t xml:space="preserve"> ينبغي دراستهما</w:t>
      </w:r>
    </w:p>
    <w:p w:rsidR="0039583F" w:rsidRDefault="0039583F" w:rsidP="00EE452A">
      <w:pPr>
        <w:rPr>
          <w:rtl/>
          <w:lang w:val="en-US" w:bidi="ar-EG"/>
        </w:rPr>
      </w:pPr>
      <w:r w:rsidRPr="00296365">
        <w:rPr>
          <w:lang w:val="en-US" w:bidi="ar-EG"/>
        </w:rPr>
        <w:t>1</w:t>
      </w:r>
      <w:r>
        <w:rPr>
          <w:rtl/>
          <w:lang w:val="en-US" w:bidi="ar-EG"/>
        </w:rPr>
        <w:tab/>
        <w:t>ما </w:t>
      </w:r>
      <w:r>
        <w:rPr>
          <w:rFonts w:hint="cs"/>
          <w:rtl/>
          <w:lang w:val="en-US" w:bidi="ar-EG"/>
        </w:rPr>
        <w:t xml:space="preserve">هي </w:t>
      </w:r>
      <w:r>
        <w:rPr>
          <w:rtl/>
          <w:lang w:val="en-US" w:bidi="ar-EG"/>
        </w:rPr>
        <w:t xml:space="preserve">مخططات الإشعاع </w:t>
      </w:r>
      <w:proofErr w:type="spellStart"/>
      <w:r>
        <w:rPr>
          <w:rtl/>
          <w:lang w:val="en-US" w:bidi="ar-EG"/>
        </w:rPr>
        <w:t>المقيسة</w:t>
      </w:r>
      <w:proofErr w:type="spellEnd"/>
      <w:r>
        <w:rPr>
          <w:rtl/>
          <w:lang w:val="en-US" w:bidi="ar-EG"/>
        </w:rPr>
        <w:t xml:space="preserve"> في المستويين </w:t>
      </w:r>
      <w:r w:rsidRPr="00B04E80">
        <w:rPr>
          <w:rtl/>
          <w:lang w:val="en-US" w:bidi="ar-EG"/>
        </w:rPr>
        <w:t>الرأسي</w:t>
      </w:r>
      <w:r>
        <w:rPr>
          <w:rtl/>
          <w:lang w:val="en-US" w:bidi="ar-EG"/>
        </w:rPr>
        <w:t xml:space="preserve"> والأفقي لكل من استقطابي الهوائيات النموذجية المستخدمة في الأنظمة اللاسلكية الثابتة</w:t>
      </w:r>
      <w:r>
        <w:rPr>
          <w:rFonts w:hint="cs"/>
          <w:rtl/>
          <w:lang w:val="en-US" w:bidi="ar-EG"/>
        </w:rPr>
        <w:t xml:space="preserve"> من نقطة إلى نقطة</w:t>
      </w:r>
      <w:r>
        <w:rPr>
          <w:rtl/>
          <w:lang w:val="en-US" w:bidi="ar-EG"/>
        </w:rPr>
        <w:t>؟</w:t>
      </w:r>
    </w:p>
    <w:p w:rsidR="0039583F" w:rsidRDefault="0039583F" w:rsidP="0039583F">
      <w:pPr>
        <w:rPr>
          <w:rtl/>
          <w:lang w:val="en-US" w:bidi="ar-EG"/>
        </w:rPr>
      </w:pPr>
      <w:r w:rsidRPr="00296365">
        <w:rPr>
          <w:lang w:val="en-US" w:bidi="ar-EG"/>
        </w:rPr>
        <w:t>2</w:t>
      </w:r>
      <w:r>
        <w:rPr>
          <w:rtl/>
          <w:lang w:val="en-US" w:bidi="ar-EG"/>
        </w:rPr>
        <w:tab/>
        <w:t>ما </w:t>
      </w:r>
      <w:r>
        <w:rPr>
          <w:rFonts w:hint="cs"/>
          <w:rtl/>
          <w:lang w:val="en-US" w:bidi="ar-EG"/>
        </w:rPr>
        <w:t xml:space="preserve">هي </w:t>
      </w:r>
      <w:r>
        <w:rPr>
          <w:rtl/>
          <w:lang w:val="en-US" w:bidi="ar-EG"/>
        </w:rPr>
        <w:t>مخططات الإشعاع المرجعية التي يمكن تحديدها</w:t>
      </w:r>
      <w:r>
        <w:rPr>
          <w:rFonts w:hint="cs"/>
          <w:rtl/>
          <w:lang w:val="en-US" w:bidi="ar-EG"/>
        </w:rPr>
        <w:t xml:space="preserve"> للاستعمال في دراسات التقاسم</w:t>
      </w:r>
      <w:r>
        <w:rPr>
          <w:rtl/>
          <w:lang w:val="en-US" w:bidi="ar-EG"/>
        </w:rPr>
        <w:t xml:space="preserve"> للأنواع المختلفة من</w:t>
      </w:r>
      <w:r>
        <w:rPr>
          <w:rFonts w:hint="cs"/>
          <w:rtl/>
          <w:lang w:val="en-US" w:bidi="ar-EG"/>
        </w:rPr>
        <w:t> </w:t>
      </w:r>
      <w:r>
        <w:rPr>
          <w:rtl/>
          <w:lang w:val="en-US" w:bidi="ar-EG"/>
        </w:rPr>
        <w:t>الهوائيات؟</w:t>
      </w:r>
    </w:p>
    <w:p w:rsidR="0039583F" w:rsidRPr="00DF70D2" w:rsidRDefault="0039583F" w:rsidP="00DF70D2">
      <w:pPr>
        <w:pStyle w:val="Call"/>
        <w:rPr>
          <w:i w:val="0"/>
          <w:iCs/>
          <w:rtl/>
        </w:rPr>
      </w:pPr>
      <w:r w:rsidRPr="00DF70D2">
        <w:rPr>
          <w:i w:val="0"/>
          <w:iCs/>
          <w:rtl/>
        </w:rPr>
        <w:t>تقرر كذلك</w:t>
      </w:r>
    </w:p>
    <w:p w:rsidR="0039583F" w:rsidRDefault="0039583F" w:rsidP="0039583F">
      <w:pPr>
        <w:rPr>
          <w:b/>
          <w:bCs/>
          <w:rtl/>
          <w:lang w:val="en-US" w:bidi="ar-EG"/>
        </w:rPr>
      </w:pPr>
      <w:r w:rsidRPr="00296365">
        <w:rPr>
          <w:lang w:val="en-US" w:bidi="ar-EG"/>
        </w:rPr>
        <w:t>1</w:t>
      </w:r>
      <w:r w:rsidRPr="00914291">
        <w:rPr>
          <w:b/>
          <w:bCs/>
          <w:rtl/>
          <w:lang w:val="en-US" w:bidi="ar-EG"/>
        </w:rPr>
        <w:tab/>
      </w:r>
      <w:r w:rsidRPr="008F057F">
        <w:rPr>
          <w:rFonts w:hint="cs"/>
          <w:rtl/>
          <w:lang w:val="en-US" w:bidi="ar-EG"/>
        </w:rPr>
        <w:t>إدراج</w:t>
      </w:r>
      <w:r>
        <w:rPr>
          <w:rFonts w:hint="cs"/>
          <w:rtl/>
          <w:lang w:val="en-US" w:bidi="ar-EG"/>
        </w:rPr>
        <w:t xml:space="preserve"> نتائج الدراسات سالفة الذكر في توصية أو تقرير أو أكثر؛</w:t>
      </w:r>
    </w:p>
    <w:p w:rsidR="0039583F" w:rsidRPr="008F057F" w:rsidRDefault="0039583F" w:rsidP="00EE452A">
      <w:pPr>
        <w:rPr>
          <w:rtl/>
          <w:lang w:val="en-US" w:bidi="ar-EG"/>
        </w:rPr>
      </w:pPr>
      <w:r w:rsidRPr="00296365">
        <w:rPr>
          <w:lang w:val="en-US" w:bidi="ar-EG"/>
        </w:rPr>
        <w:t>2</w:t>
      </w:r>
      <w:r w:rsidRPr="00914291">
        <w:rPr>
          <w:b/>
          <w:bCs/>
          <w:rtl/>
          <w:lang w:val="en-US" w:bidi="ar-EG"/>
        </w:rPr>
        <w:tab/>
      </w:r>
      <w:r>
        <w:rPr>
          <w:rFonts w:hint="cs"/>
          <w:rtl/>
          <w:lang w:val="en-US" w:bidi="ar-EG"/>
        </w:rPr>
        <w:t xml:space="preserve">استكمال الدراسات سالفة الذكر بحلول عام </w:t>
      </w:r>
      <w:r>
        <w:rPr>
          <w:lang w:val="en-US" w:bidi="ar-EG"/>
        </w:rPr>
        <w:t>2015</w:t>
      </w:r>
      <w:r>
        <w:rPr>
          <w:rFonts w:hint="cs"/>
          <w:rtl/>
          <w:lang w:val="en-US" w:bidi="ar-EG"/>
        </w:rPr>
        <w:t>.</w:t>
      </w:r>
    </w:p>
    <w:p w:rsidR="0039583F" w:rsidRPr="00732E22" w:rsidRDefault="0039583F" w:rsidP="00EE452A">
      <w:pPr>
        <w:rPr>
          <w:rtl/>
          <w:lang w:val="en-US" w:bidi="ar-EG"/>
        </w:rPr>
      </w:pPr>
      <w:r w:rsidRPr="00955B7A">
        <w:rPr>
          <w:rtl/>
          <w:lang w:val="en-US" w:bidi="ar-EG"/>
        </w:rPr>
        <w:t>ملاحظة</w:t>
      </w:r>
      <w:r w:rsidRPr="00732E22">
        <w:rPr>
          <w:b/>
          <w:bCs/>
          <w:rtl/>
          <w:lang w:val="en-US" w:bidi="ar-EG"/>
        </w:rPr>
        <w:t xml:space="preserve"> </w:t>
      </w:r>
      <w:r w:rsidRPr="00732E22">
        <w:rPr>
          <w:rtl/>
          <w:lang w:val="en-US" w:bidi="ar-EG"/>
        </w:rPr>
        <w:t xml:space="preserve">- انظر التوصيتين </w:t>
      </w:r>
      <w:r w:rsidRPr="00732E22">
        <w:rPr>
          <w:lang w:val="en-US" w:bidi="ar-EG"/>
        </w:rPr>
        <w:t>ITU-R F.699</w:t>
      </w:r>
      <w:r w:rsidRPr="00732E22">
        <w:rPr>
          <w:rtl/>
          <w:lang w:val="en-US" w:bidi="ar-EG"/>
        </w:rPr>
        <w:t xml:space="preserve"> و</w:t>
      </w:r>
      <w:r w:rsidRPr="00732E22">
        <w:rPr>
          <w:lang w:val="en-US" w:bidi="ar-EG"/>
        </w:rPr>
        <w:t>ITU-R F.1245</w:t>
      </w:r>
      <w:r w:rsidRPr="00732E22">
        <w:rPr>
          <w:rtl/>
          <w:lang w:val="en-US" w:bidi="ar-EG"/>
        </w:rPr>
        <w:t>.</w:t>
      </w:r>
    </w:p>
    <w:p w:rsidR="0039583F" w:rsidRPr="00262060" w:rsidRDefault="0039583F" w:rsidP="00B40009">
      <w:pPr>
        <w:spacing w:before="360"/>
        <w:rPr>
          <w:sz w:val="10"/>
          <w:szCs w:val="18"/>
          <w:lang w:val="en-US"/>
        </w:rPr>
      </w:pPr>
      <w:r>
        <w:rPr>
          <w:rtl/>
          <w:lang w:bidi="ar-EG"/>
        </w:rPr>
        <w:t>الفئة:</w:t>
      </w:r>
      <w:r>
        <w:rPr>
          <w:rtl/>
          <w:lang w:bidi="ar-EG"/>
        </w:rPr>
        <w:tab/>
      </w:r>
      <w:r>
        <w:rPr>
          <w:lang w:val="en-US" w:bidi="ar-EG"/>
        </w:rPr>
        <w:t>S2</w:t>
      </w:r>
      <w:r>
        <w:rPr>
          <w:rtl/>
          <w:lang w:val="en-US"/>
        </w:rPr>
        <w:br w:type="page"/>
      </w:r>
    </w:p>
    <w:p w:rsidR="0039583F" w:rsidRPr="00296365" w:rsidRDefault="0039583F" w:rsidP="0039583F">
      <w:pPr>
        <w:pStyle w:val="AnnexNotitle"/>
        <w:rPr>
          <w:rFonts w:ascii="Times New Roman Bold" w:eastAsia="PMingLiU" w:hAnsi="Times New Roman Bold" w:hint="eastAsia"/>
          <w:bCs/>
          <w:szCs w:val="40"/>
          <w:rtl/>
        </w:rPr>
      </w:pPr>
      <w:r w:rsidRPr="00296365">
        <w:rPr>
          <w:rFonts w:ascii="Times New Roman Bold" w:eastAsia="PMingLiU" w:hAnsi="Times New Roman Bold"/>
          <w:bCs/>
          <w:szCs w:val="40"/>
          <w:rtl/>
        </w:rPr>
        <w:t xml:space="preserve">الملحـق </w:t>
      </w:r>
      <w:r w:rsidRPr="00296365">
        <w:rPr>
          <w:rFonts w:ascii="Times New Roman Bold" w:eastAsia="PMingLiU" w:hAnsi="Times New Roman Bold"/>
          <w:bCs/>
          <w:szCs w:val="40"/>
        </w:rPr>
        <w:t>7</w:t>
      </w:r>
    </w:p>
    <w:p w:rsidR="0039583F" w:rsidRPr="00296365" w:rsidRDefault="0039583F" w:rsidP="00880131">
      <w:pPr>
        <w:pStyle w:val="QuestionNoBR"/>
        <w:rPr>
          <w:w w:val="120"/>
          <w:szCs w:val="40"/>
          <w:rtl/>
          <w:lang w:val="en-US" w:bidi="ar-EG"/>
        </w:rPr>
      </w:pPr>
      <w:r w:rsidRPr="00296365">
        <w:rPr>
          <w:w w:val="120"/>
          <w:szCs w:val="40"/>
          <w:rtl/>
          <w:lang w:bidi="ar-EG"/>
        </w:rPr>
        <w:t>المسألة</w:t>
      </w:r>
      <w:r w:rsidRPr="00296365">
        <w:rPr>
          <w:rFonts w:hint="cs"/>
          <w:w w:val="120"/>
          <w:szCs w:val="40"/>
          <w:rtl/>
          <w:lang w:bidi="ar-EG"/>
        </w:rPr>
        <w:t xml:space="preserve"> </w:t>
      </w:r>
      <w:r w:rsidRPr="00296365">
        <w:rPr>
          <w:w w:val="120"/>
          <w:szCs w:val="40"/>
          <w:lang w:val="fr-FR" w:bidi="ar-EG"/>
        </w:rPr>
        <w:t>itu</w:t>
      </w:r>
      <w:r w:rsidRPr="00296365">
        <w:rPr>
          <w:w w:val="120"/>
          <w:szCs w:val="40"/>
          <w:lang w:val="fr-FR" w:bidi="ar-EG"/>
        </w:rPr>
        <w:noBreakHyphen/>
        <w:t>r 205</w:t>
      </w:r>
      <w:r w:rsidRPr="00296365">
        <w:rPr>
          <w:w w:val="120"/>
          <w:szCs w:val="40"/>
          <w:lang w:val="fr-FR" w:bidi="ar-EG"/>
        </w:rPr>
        <w:noBreakHyphen/>
      </w:r>
      <w:r w:rsidR="00880131">
        <w:rPr>
          <w:w w:val="120"/>
          <w:szCs w:val="40"/>
          <w:lang w:val="fr-FR" w:bidi="ar-EG"/>
        </w:rPr>
        <w:t>5</w:t>
      </w:r>
      <w:r w:rsidRPr="00296365">
        <w:rPr>
          <w:w w:val="120"/>
          <w:szCs w:val="40"/>
          <w:lang w:val="fr-FR" w:bidi="ar-EG"/>
        </w:rPr>
        <w:t>/5</w:t>
      </w:r>
    </w:p>
    <w:p w:rsidR="0039583F" w:rsidRPr="00296365" w:rsidRDefault="0039583F" w:rsidP="0039583F">
      <w:pPr>
        <w:pStyle w:val="Questiontitle"/>
        <w:rPr>
          <w:rFonts w:ascii="Times New Roman"/>
          <w:b w:val="0"/>
          <w:bCs w:val="0"/>
          <w:w w:val="110"/>
          <w:sz w:val="28"/>
          <w:szCs w:val="40"/>
          <w:rtl/>
        </w:rPr>
      </w:pPr>
      <w:r w:rsidRPr="00296365">
        <w:rPr>
          <w:rFonts w:ascii="Times New Roman" w:hint="eastAsia"/>
          <w:b w:val="0"/>
          <w:w w:val="110"/>
          <w:sz w:val="28"/>
          <w:szCs w:val="40"/>
          <w:rtl/>
        </w:rPr>
        <w:t>أنظمة</w:t>
      </w:r>
      <w:r w:rsidRPr="00296365">
        <w:rPr>
          <w:rFonts w:ascii="Times New Roman"/>
          <w:b w:val="0"/>
          <w:w w:val="110"/>
          <w:sz w:val="28"/>
          <w:szCs w:val="40"/>
          <w:rtl/>
        </w:rPr>
        <w:t xml:space="preserve"> </w:t>
      </w:r>
      <w:r w:rsidRPr="00296365">
        <w:rPr>
          <w:rFonts w:ascii="Times New Roman" w:hint="eastAsia"/>
          <w:b w:val="0"/>
          <w:w w:val="110"/>
          <w:sz w:val="28"/>
          <w:szCs w:val="40"/>
          <w:rtl/>
        </w:rPr>
        <w:t>النقل</w:t>
      </w:r>
      <w:r w:rsidRPr="00296365">
        <w:rPr>
          <w:rFonts w:ascii="Times New Roman"/>
          <w:b w:val="0"/>
          <w:w w:val="110"/>
          <w:sz w:val="28"/>
          <w:szCs w:val="40"/>
          <w:rtl/>
        </w:rPr>
        <w:t xml:space="preserve"> </w:t>
      </w:r>
      <w:r w:rsidRPr="00296365">
        <w:rPr>
          <w:rFonts w:ascii="Times New Roman" w:hint="eastAsia"/>
          <w:b w:val="0"/>
          <w:w w:val="110"/>
          <w:sz w:val="28"/>
          <w:szCs w:val="40"/>
          <w:rtl/>
        </w:rPr>
        <w:t>الذكية</w:t>
      </w:r>
    </w:p>
    <w:p w:rsidR="0039583F" w:rsidRPr="009A7E5D" w:rsidRDefault="0039583F" w:rsidP="0039583F">
      <w:pPr>
        <w:pStyle w:val="Questiondate"/>
        <w:rPr>
          <w:rtl/>
          <w:lang w:val="en-US" w:bidi="ar-EG"/>
        </w:rPr>
      </w:pPr>
      <w:r w:rsidRPr="009A7E5D">
        <w:rPr>
          <w:lang w:val="en-US" w:bidi="ar-EG"/>
        </w:rPr>
        <w:t>(</w:t>
      </w:r>
      <w:r w:rsidR="00296365">
        <w:rPr>
          <w:lang w:val="en-US" w:bidi="ar-EG"/>
        </w:rPr>
        <w:t>2012-</w:t>
      </w:r>
      <w:r w:rsidRPr="009A7E5D">
        <w:rPr>
          <w:lang w:val="en-US" w:bidi="ar-EG"/>
        </w:rPr>
        <w:t>2007-2003-2002-1996-1995)</w:t>
      </w:r>
    </w:p>
    <w:p w:rsidR="0039583F" w:rsidRDefault="0039583F" w:rsidP="0039583F">
      <w:pPr>
        <w:spacing w:before="240"/>
        <w:rPr>
          <w:rtl/>
          <w:lang w:val="en-US" w:bidi="ar-EG"/>
        </w:rPr>
      </w:pPr>
      <w:r>
        <w:rPr>
          <w:rtl/>
          <w:lang w:val="en-US" w:bidi="ar-EG"/>
        </w:rPr>
        <w:t>إن جمعية الاتصالات الراديوية للاتحاد الدولي للاتصالات،</w:t>
      </w:r>
    </w:p>
    <w:p w:rsidR="0039583F" w:rsidRPr="00DF70D2" w:rsidRDefault="0039583F" w:rsidP="00DF70D2">
      <w:pPr>
        <w:pStyle w:val="Call"/>
        <w:rPr>
          <w:i w:val="0"/>
          <w:iCs/>
          <w:rtl/>
        </w:rPr>
      </w:pPr>
      <w:r w:rsidRPr="00DF70D2">
        <w:rPr>
          <w:i w:val="0"/>
          <w:iCs/>
          <w:rtl/>
        </w:rPr>
        <w:t>إذ تضع في اعتبارها</w:t>
      </w:r>
    </w:p>
    <w:p w:rsidR="0039583F" w:rsidRDefault="0039583F" w:rsidP="0039583F">
      <w:pPr>
        <w:rPr>
          <w:rtl/>
          <w:lang w:bidi="ar-EG"/>
        </w:rPr>
      </w:pPr>
      <w:r w:rsidRPr="00370A4F">
        <w:rPr>
          <w:i/>
          <w:iCs/>
          <w:rtl/>
          <w:lang w:bidi="ar-EG"/>
        </w:rPr>
        <w:t xml:space="preserve"> أ )</w:t>
      </w:r>
      <w:r>
        <w:rPr>
          <w:rtl/>
          <w:lang w:bidi="ar-EG"/>
        </w:rPr>
        <w:tab/>
        <w:t>أن هناك حاجة لإدماج التقنيات الجديدة بما فيها الاتصالات الراديوية إلى أنظمة النقل</w:t>
      </w:r>
      <w:r>
        <w:rPr>
          <w:rFonts w:hint="cs"/>
          <w:rtl/>
          <w:lang w:bidi="ar-EG"/>
        </w:rPr>
        <w:t> </w:t>
      </w:r>
      <w:r>
        <w:rPr>
          <w:rtl/>
          <w:lang w:bidi="ar-EG"/>
        </w:rPr>
        <w:t>البرية؛</w:t>
      </w:r>
    </w:p>
    <w:p w:rsidR="0039583F" w:rsidRDefault="0039583F" w:rsidP="0039583F">
      <w:pPr>
        <w:rPr>
          <w:rtl/>
          <w:lang w:bidi="ar-EG"/>
        </w:rPr>
      </w:pPr>
      <w:r w:rsidRPr="00370A4F">
        <w:rPr>
          <w:i/>
          <w:iCs/>
          <w:rtl/>
          <w:lang w:bidi="ar-EG"/>
        </w:rPr>
        <w:t>ب)</w:t>
      </w:r>
      <w:r>
        <w:rPr>
          <w:rtl/>
          <w:lang w:bidi="ar-EG"/>
        </w:rPr>
        <w:tab/>
        <w:t>أن العديد من أنظمة النقل البرية تستعمل آليات ذكية في المركبات البرية مقترنة بتقنيات متقدمة في الإدارة من أجل تحسين إدارة</w:t>
      </w:r>
      <w:r>
        <w:rPr>
          <w:rFonts w:hint="cs"/>
          <w:rtl/>
          <w:lang w:bidi="ar-EG"/>
        </w:rPr>
        <w:t> </w:t>
      </w:r>
      <w:r>
        <w:rPr>
          <w:rtl/>
          <w:lang w:bidi="ar-EG"/>
        </w:rPr>
        <w:t>الحركة؛</w:t>
      </w:r>
    </w:p>
    <w:p w:rsidR="0039583F" w:rsidRDefault="0039583F" w:rsidP="0039583F">
      <w:pPr>
        <w:rPr>
          <w:lang w:val="en-US" w:bidi="ar-EG"/>
        </w:rPr>
      </w:pPr>
      <w:r w:rsidRPr="00370A4F">
        <w:rPr>
          <w:i/>
          <w:iCs/>
          <w:rtl/>
          <w:lang w:bidi="ar-EG"/>
        </w:rPr>
        <w:t>ج)</w:t>
      </w:r>
      <w:r>
        <w:rPr>
          <w:rtl/>
          <w:lang w:bidi="ar-EG"/>
        </w:rPr>
        <w:tab/>
        <w:t xml:space="preserve">أنه يمكن تطبيق التكنولوجيا المُعدة لأنظمة النقل الذكية </w:t>
      </w:r>
      <w:r>
        <w:rPr>
          <w:lang w:val="en-US" w:bidi="ar-EG"/>
        </w:rPr>
        <w:t>(ITS)</w:t>
      </w:r>
      <w:r>
        <w:rPr>
          <w:rtl/>
          <w:lang w:val="en-US" w:bidi="ar-EG"/>
        </w:rPr>
        <w:t xml:space="preserve"> على أنظمة النقل العام (العبور) لكي تجعلها أكثر نجاعة وتعزز الاستعمال المتكامل لجميع أشكال النقل</w:t>
      </w:r>
      <w:r>
        <w:rPr>
          <w:rFonts w:hint="cs"/>
          <w:rtl/>
          <w:lang w:bidi="ar-EG"/>
        </w:rPr>
        <w:t> </w:t>
      </w:r>
      <w:r>
        <w:rPr>
          <w:rtl/>
          <w:lang w:val="en-US" w:bidi="ar-EG"/>
        </w:rPr>
        <w:t>السطحي؛</w:t>
      </w:r>
    </w:p>
    <w:p w:rsidR="0039583F" w:rsidRDefault="0039583F" w:rsidP="0039583F">
      <w:pPr>
        <w:rPr>
          <w:rtl/>
          <w:lang w:val="en-US" w:bidi="ar-EG"/>
        </w:rPr>
      </w:pPr>
      <w:r w:rsidRPr="00370A4F">
        <w:rPr>
          <w:i/>
          <w:iCs/>
          <w:rtl/>
          <w:lang w:val="en-US" w:bidi="ar-EG"/>
        </w:rPr>
        <w:t>د )</w:t>
      </w:r>
      <w:r>
        <w:rPr>
          <w:rtl/>
          <w:lang w:val="en-US" w:bidi="ar-EG"/>
        </w:rPr>
        <w:tab/>
        <w:t>أن التخطيط لأنظمة النقل الذكية يمضي قدماً ويُنفذ من قبل الإدارات في شتى</w:t>
      </w:r>
      <w:r>
        <w:rPr>
          <w:rFonts w:hint="cs"/>
          <w:rtl/>
          <w:lang w:bidi="ar-EG"/>
        </w:rPr>
        <w:t> </w:t>
      </w:r>
      <w:r>
        <w:rPr>
          <w:rtl/>
          <w:lang w:val="en-US" w:bidi="ar-EG"/>
        </w:rPr>
        <w:t>الأقاليم؛</w:t>
      </w:r>
    </w:p>
    <w:p w:rsidR="0039583F" w:rsidRDefault="0039583F" w:rsidP="0039583F">
      <w:pPr>
        <w:rPr>
          <w:rtl/>
          <w:lang w:val="en-US" w:bidi="ar-EG"/>
        </w:rPr>
      </w:pPr>
      <w:r w:rsidRPr="00370A4F">
        <w:rPr>
          <w:i/>
          <w:iCs/>
          <w:rtl/>
          <w:lang w:val="en-US" w:bidi="ar-EG"/>
        </w:rPr>
        <w:t>ﻫ )</w:t>
      </w:r>
      <w:r>
        <w:rPr>
          <w:rtl/>
          <w:lang w:val="en-US" w:bidi="ar-EG"/>
        </w:rPr>
        <w:tab/>
      </w:r>
      <w:r>
        <w:rPr>
          <w:spacing w:val="6"/>
          <w:rtl/>
          <w:lang w:val="en-US" w:bidi="ar-EG"/>
        </w:rPr>
        <w:t>أنه تم تحديد مجموعة كبيرة متنوعة من التطبيقات والخدمات، بما في ذلك تحديد مواقع المركبات بطريقة أوتوماتية</w:t>
      </w:r>
      <w:r>
        <w:rPr>
          <w:rFonts w:hint="cs"/>
          <w:rtl/>
          <w:lang w:bidi="ar-EG"/>
        </w:rPr>
        <w:t> </w:t>
      </w:r>
      <w:r>
        <w:rPr>
          <w:spacing w:val="6"/>
          <w:lang w:val="en-US" w:bidi="ar-EG"/>
        </w:rPr>
        <w:t>(AVL)</w:t>
      </w:r>
      <w:r>
        <w:rPr>
          <w:spacing w:val="6"/>
          <w:rtl/>
          <w:lang w:val="en-US" w:bidi="ar-EG"/>
        </w:rPr>
        <w:t>؛</w:t>
      </w:r>
    </w:p>
    <w:p w:rsidR="0039583F" w:rsidRDefault="0039583F" w:rsidP="0039583F">
      <w:pPr>
        <w:rPr>
          <w:rtl/>
          <w:lang w:val="en-US" w:bidi="ar-EG"/>
        </w:rPr>
      </w:pPr>
      <w:r w:rsidRPr="00370A4F">
        <w:rPr>
          <w:i/>
          <w:iCs/>
          <w:rtl/>
          <w:lang w:val="en-US" w:bidi="ar-EG"/>
        </w:rPr>
        <w:t>و )</w:t>
      </w:r>
      <w:r>
        <w:rPr>
          <w:rtl/>
          <w:lang w:val="en-US" w:bidi="ar-EG"/>
        </w:rPr>
        <w:tab/>
        <w:t xml:space="preserve">أن من شأن المعايير الدولية تيسير التطبيقات على النطاق العالمي لأنظمة النقل الذكية وتعاون اقتصادات الحجم الكبير على إتاحة خدمات وتجهيزات أنظمة النقل الذكية </w:t>
      </w:r>
      <w:r>
        <w:rPr>
          <w:rFonts w:hint="cs"/>
          <w:rtl/>
          <w:lang w:val="en-US" w:bidi="ar-EG"/>
        </w:rPr>
        <w:t>إ</w:t>
      </w:r>
      <w:r>
        <w:rPr>
          <w:rtl/>
          <w:lang w:val="en-US" w:bidi="ar-EG"/>
        </w:rPr>
        <w:t>لى</w:t>
      </w:r>
      <w:r>
        <w:rPr>
          <w:rFonts w:hint="cs"/>
          <w:rtl/>
          <w:lang w:bidi="ar-EG"/>
        </w:rPr>
        <w:t> </w:t>
      </w:r>
      <w:r>
        <w:rPr>
          <w:rtl/>
          <w:lang w:val="en-US" w:bidi="ar-EG"/>
        </w:rPr>
        <w:t>الجمهور؛</w:t>
      </w:r>
    </w:p>
    <w:p w:rsidR="0039583F" w:rsidRDefault="0039583F" w:rsidP="0039583F">
      <w:pPr>
        <w:rPr>
          <w:rtl/>
          <w:lang w:val="en-US" w:bidi="ar-EG"/>
        </w:rPr>
      </w:pPr>
      <w:r w:rsidRPr="00370A4F">
        <w:rPr>
          <w:i/>
          <w:iCs/>
          <w:rtl/>
          <w:lang w:val="en-US" w:bidi="ar-EG"/>
        </w:rPr>
        <w:t>ز )</w:t>
      </w:r>
      <w:r>
        <w:rPr>
          <w:rtl/>
          <w:lang w:val="en-US" w:bidi="ar-EG"/>
        </w:rPr>
        <w:tab/>
        <w:t>أن المواءمة الدولية المبكرة لأنظمة النقل الذكية من شأنها أن تتمخض عن فوائد</w:t>
      </w:r>
      <w:r>
        <w:rPr>
          <w:rFonts w:hint="cs"/>
          <w:rtl/>
          <w:lang w:bidi="ar-EG"/>
        </w:rPr>
        <w:t> </w:t>
      </w:r>
      <w:r>
        <w:rPr>
          <w:rtl/>
          <w:lang w:val="en-US" w:bidi="ar-EG"/>
        </w:rPr>
        <w:t>متعددة؛</w:t>
      </w:r>
    </w:p>
    <w:p w:rsidR="0039583F" w:rsidRDefault="0039583F" w:rsidP="0039583F">
      <w:pPr>
        <w:rPr>
          <w:rtl/>
          <w:lang w:val="en-US" w:bidi="ar-EG"/>
        </w:rPr>
      </w:pPr>
      <w:r w:rsidRPr="00370A4F">
        <w:rPr>
          <w:i/>
          <w:iCs/>
          <w:rtl/>
          <w:lang w:val="en-US" w:bidi="ar-EG"/>
        </w:rPr>
        <w:t>ح)</w:t>
      </w:r>
      <w:r>
        <w:rPr>
          <w:rtl/>
          <w:lang w:val="en-US" w:bidi="ar-EG"/>
        </w:rPr>
        <w:tab/>
        <w:t>أن التوافق على نطاق عالمي لأنظمة النقل الذكية قد يعتمد على توزيعات الطيف الراديوي</w:t>
      </w:r>
      <w:r>
        <w:rPr>
          <w:rFonts w:hint="cs"/>
          <w:rtl/>
          <w:lang w:bidi="ar-EG"/>
        </w:rPr>
        <w:t> </w:t>
      </w:r>
      <w:r>
        <w:rPr>
          <w:rtl/>
          <w:lang w:val="en-US" w:bidi="ar-EG"/>
        </w:rPr>
        <w:t>المشترك؛</w:t>
      </w:r>
    </w:p>
    <w:p w:rsidR="0039583F" w:rsidRDefault="0039583F" w:rsidP="0039583F">
      <w:pPr>
        <w:rPr>
          <w:rtl/>
          <w:lang w:val="en-US" w:bidi="ar-EG"/>
        </w:rPr>
      </w:pPr>
      <w:r w:rsidRPr="00370A4F">
        <w:rPr>
          <w:i/>
          <w:iCs/>
          <w:rtl/>
          <w:lang w:val="en-US" w:bidi="ar-EG"/>
        </w:rPr>
        <w:t>ط)</w:t>
      </w:r>
      <w:r>
        <w:rPr>
          <w:rtl/>
          <w:lang w:val="en-US" w:bidi="ar-EG"/>
        </w:rPr>
        <w:tab/>
        <w:t>أن الراديو مكون أساسي لأنظمة النقل الذكية؛</w:t>
      </w:r>
    </w:p>
    <w:p w:rsidR="0039583F" w:rsidRDefault="0039583F" w:rsidP="0039583F">
      <w:pPr>
        <w:rPr>
          <w:rtl/>
          <w:lang w:val="en-US" w:bidi="ar-EG"/>
        </w:rPr>
      </w:pPr>
      <w:r w:rsidRPr="00370A4F">
        <w:rPr>
          <w:i/>
          <w:iCs/>
          <w:rtl/>
          <w:lang w:val="en-US" w:bidi="ar-EG"/>
        </w:rPr>
        <w:t>ي)</w:t>
      </w:r>
      <w:r>
        <w:rPr>
          <w:rtl/>
          <w:lang w:val="en-US" w:bidi="ar-EG"/>
        </w:rPr>
        <w:tab/>
        <w:t xml:space="preserve">أن المنظمة الدولية للتوحيد القياسي </w:t>
      </w:r>
      <w:r>
        <w:rPr>
          <w:lang w:val="en-US" w:bidi="ar-EG"/>
        </w:rPr>
        <w:t>(ISO)</w:t>
      </w:r>
      <w:r>
        <w:rPr>
          <w:rtl/>
          <w:lang w:val="en-US" w:bidi="ar-EG"/>
        </w:rPr>
        <w:t xml:space="preserve"> تقوم بتوحيد قياس أنظمة النقل الذكية (الجوانب غير الراديوية) في</w:t>
      </w:r>
      <w:r>
        <w:rPr>
          <w:rFonts w:hint="cs"/>
          <w:rtl/>
          <w:lang w:bidi="ar-EG"/>
        </w:rPr>
        <w:t> </w:t>
      </w:r>
      <w:r>
        <w:rPr>
          <w:rtl/>
          <w:lang w:val="en-US" w:bidi="ar-EG"/>
        </w:rPr>
        <w:t xml:space="preserve">اللجنة </w:t>
      </w:r>
      <w:r>
        <w:rPr>
          <w:rFonts w:hint="cs"/>
          <w:rtl/>
          <w:lang w:val="en-US" w:bidi="ar-EG"/>
        </w:rPr>
        <w:t xml:space="preserve">التقنية </w:t>
      </w:r>
      <w:r>
        <w:rPr>
          <w:lang w:val="en-US" w:bidi="ar-EG"/>
        </w:rPr>
        <w:t>204</w:t>
      </w:r>
      <w:r>
        <w:rPr>
          <w:rtl/>
          <w:lang w:val="en-US" w:bidi="ar-EG"/>
        </w:rPr>
        <w:t xml:space="preserve"> التابعة </w:t>
      </w:r>
      <w:r>
        <w:rPr>
          <w:rFonts w:hint="cs"/>
          <w:rtl/>
          <w:lang w:val="en-US" w:bidi="ar-EG"/>
        </w:rPr>
        <w:t>ل</w:t>
      </w:r>
      <w:r>
        <w:rPr>
          <w:rtl/>
          <w:lang w:val="en-US" w:bidi="ar-EG"/>
        </w:rPr>
        <w:t>لمنظمة الدولية للتوحيد القياسي</w:t>
      </w:r>
      <w:r>
        <w:rPr>
          <w:rFonts w:hint="cs"/>
          <w:rtl/>
          <w:lang w:bidi="ar-EG"/>
        </w:rPr>
        <w:t> </w:t>
      </w:r>
      <w:r>
        <w:rPr>
          <w:lang w:val="en-US" w:bidi="ar-EG"/>
        </w:rPr>
        <w:t>(ISO/TC204)</w:t>
      </w:r>
      <w:r>
        <w:rPr>
          <w:rtl/>
          <w:lang w:val="en-US" w:bidi="ar-EG"/>
        </w:rPr>
        <w:t>؛</w:t>
      </w:r>
    </w:p>
    <w:p w:rsidR="0039583F" w:rsidRDefault="0039583F" w:rsidP="00EE452A">
      <w:pPr>
        <w:rPr>
          <w:rtl/>
          <w:lang w:val="en-US" w:bidi="ar-EG"/>
        </w:rPr>
      </w:pPr>
      <w:r w:rsidRPr="00370A4F">
        <w:rPr>
          <w:i/>
          <w:iCs/>
          <w:rtl/>
          <w:lang w:val="en-US" w:bidi="ar-EG"/>
        </w:rPr>
        <w:t>ك)</w:t>
      </w:r>
      <w:r>
        <w:rPr>
          <w:rtl/>
          <w:lang w:val="en-US" w:bidi="ar-EG"/>
        </w:rPr>
        <w:tab/>
      </w:r>
      <w:r>
        <w:rPr>
          <w:spacing w:val="-4"/>
          <w:rtl/>
          <w:lang w:val="en-US" w:bidi="ar-EG"/>
        </w:rPr>
        <w:t xml:space="preserve">أن جمعية الاتصالات الراديوية للاتحاد اعتمدت توصية قطاع الاتصالات الراديوية </w:t>
      </w:r>
      <w:r>
        <w:rPr>
          <w:spacing w:val="-4"/>
          <w:lang w:val="en-US" w:bidi="ar-EG"/>
        </w:rPr>
        <w:t>ITU-R M.1453</w:t>
      </w:r>
      <w:r>
        <w:rPr>
          <w:spacing w:val="-4"/>
          <w:rtl/>
          <w:lang w:val="en-US" w:bidi="ar-EG"/>
        </w:rPr>
        <w:t xml:space="preserve"> بشأن "</w:t>
      </w:r>
      <w:r>
        <w:rPr>
          <w:rFonts w:hint="cs"/>
          <w:spacing w:val="-4"/>
          <w:rtl/>
          <w:lang w:val="en-US" w:bidi="ar-EG"/>
        </w:rPr>
        <w:t>أنظمة</w:t>
      </w:r>
      <w:r>
        <w:rPr>
          <w:spacing w:val="-4"/>
          <w:rtl/>
          <w:lang w:val="en-US" w:bidi="ar-EG"/>
        </w:rPr>
        <w:t xml:space="preserve"> النقل </w:t>
      </w:r>
      <w:r>
        <w:rPr>
          <w:rFonts w:hint="cs"/>
          <w:spacing w:val="-4"/>
          <w:rtl/>
          <w:lang w:val="en-US" w:bidi="ar-EG"/>
        </w:rPr>
        <w:t xml:space="preserve">الذكية </w:t>
      </w:r>
      <w:r>
        <w:rPr>
          <w:spacing w:val="-4"/>
          <w:rtl/>
          <w:lang w:val="en-US" w:bidi="ar-EG"/>
        </w:rPr>
        <w:t>- الاتصالات المكرسة قصيرة المدى في النطاق</w:t>
      </w:r>
      <w:r>
        <w:rPr>
          <w:rFonts w:hint="cs"/>
          <w:rtl/>
          <w:lang w:bidi="ar-EG"/>
        </w:rPr>
        <w:t> </w:t>
      </w:r>
      <w:r>
        <w:rPr>
          <w:spacing w:val="-4"/>
          <w:lang w:val="en-US" w:bidi="ar-EG"/>
        </w:rPr>
        <w:t>GHz 5,8</w:t>
      </w:r>
      <w:r>
        <w:rPr>
          <w:spacing w:val="-4"/>
          <w:rtl/>
          <w:lang w:val="en-US" w:bidi="ar-EG"/>
        </w:rPr>
        <w:t>"،</w:t>
      </w:r>
    </w:p>
    <w:p w:rsidR="0039583F" w:rsidRPr="00DF70D2" w:rsidRDefault="0039583F" w:rsidP="00DF70D2">
      <w:pPr>
        <w:pStyle w:val="Call"/>
        <w:rPr>
          <w:i w:val="0"/>
          <w:iCs/>
          <w:rtl/>
        </w:rPr>
      </w:pPr>
      <w:r w:rsidRPr="00DF70D2">
        <w:rPr>
          <w:rFonts w:hint="cs"/>
          <w:i w:val="0"/>
          <w:iCs/>
          <w:rtl/>
        </w:rPr>
        <w:t>تقـرر أن المسائل التالية ينبغي دراستها</w:t>
      </w:r>
    </w:p>
    <w:p w:rsidR="0039583F" w:rsidRDefault="0039583F" w:rsidP="0039583F">
      <w:pPr>
        <w:keepNext/>
        <w:keepLines/>
        <w:rPr>
          <w:rtl/>
          <w:lang w:val="en-US" w:bidi="ar-EG"/>
        </w:rPr>
      </w:pPr>
      <w:r w:rsidRPr="00296365">
        <w:rPr>
          <w:lang w:val="en-US" w:bidi="ar-EG"/>
        </w:rPr>
        <w:t>1</w:t>
      </w:r>
      <w:r>
        <w:rPr>
          <w:lang w:val="en-US" w:bidi="ar-EG"/>
        </w:rPr>
        <w:tab/>
      </w:r>
      <w:r>
        <w:rPr>
          <w:rtl/>
          <w:lang w:val="en-US" w:bidi="ar-EG"/>
        </w:rPr>
        <w:t>ما العناصر المختلفة لأنظمة النقل الذكية؟</w:t>
      </w:r>
    </w:p>
    <w:p w:rsidR="0039583F" w:rsidRDefault="0039583F" w:rsidP="0039583F">
      <w:pPr>
        <w:keepNext/>
        <w:keepLines/>
        <w:rPr>
          <w:rtl/>
          <w:lang w:val="en-US" w:bidi="ar-EG"/>
        </w:rPr>
      </w:pPr>
      <w:r w:rsidRPr="00296365">
        <w:rPr>
          <w:lang w:val="en-US" w:bidi="ar-EG"/>
        </w:rPr>
        <w:t>2</w:t>
      </w:r>
      <w:r>
        <w:rPr>
          <w:rtl/>
          <w:lang w:val="en-US" w:bidi="ar-EG"/>
        </w:rPr>
        <w:tab/>
        <w:t>ما الأهداف الإجمالية لأنظمة النقل الذكية بخصوص ما</w:t>
      </w:r>
      <w:r>
        <w:rPr>
          <w:rFonts w:hint="cs"/>
          <w:rtl/>
          <w:lang w:val="en-US" w:bidi="ar-EG"/>
        </w:rPr>
        <w:t> </w:t>
      </w:r>
      <w:r>
        <w:rPr>
          <w:rtl/>
          <w:lang w:val="en-US" w:bidi="ar-EG"/>
        </w:rPr>
        <w:t>يلي:</w:t>
      </w:r>
    </w:p>
    <w:p w:rsidR="00955B7A" w:rsidRDefault="0039583F" w:rsidP="00296365">
      <w:pPr>
        <w:pStyle w:val="enumlev1"/>
        <w:rPr>
          <w:rtl/>
          <w:lang w:val="en-US" w:bidi="ar-EG"/>
        </w:rPr>
      </w:pPr>
      <w:r>
        <w:rPr>
          <w:rtl/>
          <w:lang w:val="en-US" w:bidi="ar-EG"/>
        </w:rPr>
        <w:t>-</w:t>
      </w:r>
      <w:r>
        <w:rPr>
          <w:rtl/>
          <w:lang w:val="en-US" w:bidi="ar-EG"/>
        </w:rPr>
        <w:tab/>
        <w:t>متطلبات الاتصالات الراديوية: السطوح البينية الراديوية والموثوقية ودرجة الخدمة،</w:t>
      </w:r>
      <w:r>
        <w:rPr>
          <w:rFonts w:hint="cs"/>
          <w:rtl/>
          <w:lang w:val="en-US" w:bidi="ar-EG"/>
        </w:rPr>
        <w:t> </w:t>
      </w:r>
      <w:r>
        <w:rPr>
          <w:rtl/>
          <w:lang w:val="en-US" w:bidi="ar-EG"/>
        </w:rPr>
        <w:t>إلخ؛</w:t>
      </w:r>
    </w:p>
    <w:p w:rsidR="00955B7A" w:rsidRDefault="00955B7A">
      <w:pPr>
        <w:tabs>
          <w:tab w:val="clear" w:pos="794"/>
          <w:tab w:val="clear" w:pos="1191"/>
          <w:tab w:val="clear" w:pos="1588"/>
          <w:tab w:val="clear" w:pos="1985"/>
        </w:tabs>
        <w:overflowPunct/>
        <w:autoSpaceDE/>
        <w:autoSpaceDN/>
        <w:bidi w:val="0"/>
        <w:adjustRightInd/>
        <w:spacing w:before="0" w:line="240" w:lineRule="auto"/>
        <w:jc w:val="left"/>
        <w:textAlignment w:val="auto"/>
        <w:rPr>
          <w:rtl/>
          <w:lang w:val="en-US" w:bidi="ar-EG"/>
        </w:rPr>
      </w:pPr>
      <w:r>
        <w:rPr>
          <w:rtl/>
          <w:lang w:val="en-US" w:bidi="ar-EG"/>
        </w:rPr>
        <w:br w:type="page"/>
      </w:r>
    </w:p>
    <w:p w:rsidR="0039583F" w:rsidRDefault="0039583F" w:rsidP="00296365">
      <w:pPr>
        <w:pStyle w:val="enumlev1"/>
        <w:rPr>
          <w:rtl/>
          <w:lang w:val="en-US" w:bidi="ar-EG"/>
        </w:rPr>
      </w:pPr>
      <w:r>
        <w:rPr>
          <w:rtl/>
          <w:lang w:val="en-US" w:bidi="ar-EG"/>
        </w:rPr>
        <w:t>-</w:t>
      </w:r>
      <w:r>
        <w:rPr>
          <w:rtl/>
          <w:lang w:val="en-US" w:bidi="ar-EG"/>
        </w:rPr>
        <w:tab/>
        <w:t>عوامل التحسين؛ وتخفيف حدة الازدحام والسلامة والرقابة ونوعية الحياة،</w:t>
      </w:r>
      <w:r>
        <w:rPr>
          <w:rFonts w:hint="cs"/>
          <w:rtl/>
          <w:lang w:val="en-US" w:bidi="ar-EG"/>
        </w:rPr>
        <w:t> </w:t>
      </w:r>
      <w:r>
        <w:rPr>
          <w:rtl/>
          <w:lang w:val="en-US" w:bidi="ar-EG"/>
        </w:rPr>
        <w:t>إلخ؛</w:t>
      </w:r>
    </w:p>
    <w:p w:rsidR="0039583F" w:rsidRDefault="0039583F" w:rsidP="00296365">
      <w:pPr>
        <w:pStyle w:val="enumlev1"/>
        <w:rPr>
          <w:rtl/>
          <w:lang w:val="en-US" w:bidi="ar-EG"/>
        </w:rPr>
      </w:pPr>
      <w:r>
        <w:rPr>
          <w:rtl/>
          <w:lang w:val="en-US" w:bidi="ar-EG"/>
        </w:rPr>
        <w:t>-</w:t>
      </w:r>
      <w:r>
        <w:rPr>
          <w:rtl/>
          <w:lang w:val="en-US" w:bidi="ar-EG"/>
        </w:rPr>
        <w:tab/>
        <w:t>نمط الخدمات؟</w:t>
      </w:r>
    </w:p>
    <w:p w:rsidR="0039583F" w:rsidRDefault="0039583F" w:rsidP="0039583F">
      <w:pPr>
        <w:rPr>
          <w:rtl/>
          <w:lang w:val="en-US" w:bidi="ar-EG"/>
        </w:rPr>
      </w:pPr>
      <w:r w:rsidRPr="000B7DBC">
        <w:rPr>
          <w:lang w:val="en-US" w:bidi="ar-EG"/>
        </w:rPr>
        <w:t>3</w:t>
      </w:r>
      <w:r>
        <w:rPr>
          <w:rtl/>
          <w:lang w:val="en-US" w:bidi="ar-EG"/>
        </w:rPr>
        <w:tab/>
        <w:t>ما خدمات ووظائف أنظمة النقل الذكية المستندة إلى الراديو التي قد تستفيد من التوحيد القياسي</w:t>
      </w:r>
      <w:r>
        <w:rPr>
          <w:rFonts w:hint="cs"/>
          <w:rtl/>
          <w:lang w:val="en-US" w:bidi="ar-EG"/>
        </w:rPr>
        <w:t> </w:t>
      </w:r>
      <w:r>
        <w:rPr>
          <w:rtl/>
          <w:lang w:val="en-US" w:bidi="ar-EG"/>
        </w:rPr>
        <w:t>الدولي؟</w:t>
      </w:r>
    </w:p>
    <w:p w:rsidR="0039583F" w:rsidRDefault="0039583F" w:rsidP="0039583F">
      <w:pPr>
        <w:rPr>
          <w:lang w:val="en-US" w:bidi="ar-EG"/>
        </w:rPr>
      </w:pPr>
      <w:r w:rsidRPr="000B7DBC">
        <w:rPr>
          <w:lang w:val="en-US" w:bidi="ar-EG"/>
        </w:rPr>
        <w:t>4</w:t>
      </w:r>
      <w:r>
        <w:rPr>
          <w:rtl/>
          <w:lang w:val="en-US" w:bidi="ar-EG"/>
        </w:rPr>
        <w:tab/>
        <w:t>ما متطلبات الطيف لكل عنصر من عناصر أنظمة النقل الذكية بما</w:t>
      </w:r>
      <w:r>
        <w:rPr>
          <w:rFonts w:hint="cs"/>
          <w:rtl/>
          <w:lang w:val="en-US" w:bidi="ar-EG"/>
        </w:rPr>
        <w:t> </w:t>
      </w:r>
      <w:r>
        <w:rPr>
          <w:rtl/>
          <w:lang w:val="en-US" w:bidi="ar-EG"/>
        </w:rPr>
        <w:t>في</w:t>
      </w:r>
      <w:r>
        <w:rPr>
          <w:rFonts w:hint="cs"/>
          <w:rtl/>
          <w:lang w:val="en-US" w:bidi="ar-EG"/>
        </w:rPr>
        <w:t> </w:t>
      </w:r>
      <w:r>
        <w:rPr>
          <w:rtl/>
          <w:lang w:val="en-US" w:bidi="ar-EG"/>
        </w:rPr>
        <w:t>ذلك:</w:t>
      </w:r>
    </w:p>
    <w:p w:rsidR="0039583F" w:rsidRDefault="0039583F" w:rsidP="000B7DBC">
      <w:pPr>
        <w:pStyle w:val="enumlev1"/>
        <w:rPr>
          <w:rtl/>
          <w:lang w:val="en-US" w:bidi="ar-EG"/>
        </w:rPr>
      </w:pPr>
      <w:r>
        <w:rPr>
          <w:rtl/>
          <w:lang w:val="en-US" w:bidi="ar-EG"/>
        </w:rPr>
        <w:t>-</w:t>
      </w:r>
      <w:r>
        <w:rPr>
          <w:rtl/>
          <w:lang w:val="en-US" w:bidi="ar-EG"/>
        </w:rPr>
        <w:tab/>
        <w:t>نطاقات ملائمة؛</w:t>
      </w:r>
    </w:p>
    <w:p w:rsidR="0039583F" w:rsidRDefault="0039583F" w:rsidP="000B7DBC">
      <w:pPr>
        <w:pStyle w:val="enumlev1"/>
        <w:rPr>
          <w:rtl/>
          <w:lang w:val="en-US" w:bidi="ar-EG"/>
        </w:rPr>
      </w:pPr>
      <w:r>
        <w:rPr>
          <w:rtl/>
          <w:lang w:val="en-US" w:bidi="ar-EG"/>
        </w:rPr>
        <w:t>-</w:t>
      </w:r>
      <w:r>
        <w:rPr>
          <w:rtl/>
          <w:lang w:val="en-US" w:bidi="ar-EG"/>
        </w:rPr>
        <w:tab/>
        <w:t>عرض النطاق الطيفي المطلوب؟</w:t>
      </w:r>
      <w:r w:rsidR="000B7DBC">
        <w:rPr>
          <w:rtl/>
          <w:lang w:val="en-US" w:bidi="ar-EG"/>
        </w:rPr>
        <w:tab/>
      </w:r>
    </w:p>
    <w:p w:rsidR="0039583F" w:rsidRDefault="0039583F" w:rsidP="0039583F">
      <w:pPr>
        <w:rPr>
          <w:lang w:val="en-US" w:bidi="ar-EG"/>
        </w:rPr>
      </w:pPr>
      <w:r w:rsidRPr="000B7DBC">
        <w:rPr>
          <w:lang w:val="en-US" w:bidi="ar-EG"/>
        </w:rPr>
        <w:t>5</w:t>
      </w:r>
      <w:r>
        <w:rPr>
          <w:rtl/>
          <w:lang w:val="en-US" w:bidi="ar-EG"/>
        </w:rPr>
        <w:tab/>
        <w:t xml:space="preserve">ما متطلبات التوصيل البيني لأنظمة النقل الذكية بشبكات الاتصالات </w:t>
      </w:r>
      <w:r>
        <w:rPr>
          <w:rFonts w:hint="cs"/>
          <w:rtl/>
          <w:lang w:val="en-US" w:bidi="ar-EG"/>
        </w:rPr>
        <w:t>التبديلية</w:t>
      </w:r>
      <w:r>
        <w:rPr>
          <w:rtl/>
          <w:lang w:val="en-US" w:bidi="ar-EG"/>
        </w:rPr>
        <w:t>؟</w:t>
      </w:r>
    </w:p>
    <w:p w:rsidR="0039583F" w:rsidRDefault="0039583F" w:rsidP="0039583F">
      <w:pPr>
        <w:rPr>
          <w:lang w:val="en-US" w:bidi="ar-EG"/>
        </w:rPr>
      </w:pPr>
      <w:r w:rsidRPr="000B7DBC">
        <w:rPr>
          <w:lang w:val="en-US" w:bidi="ar-EG"/>
        </w:rPr>
        <w:t>6</w:t>
      </w:r>
      <w:r>
        <w:rPr>
          <w:rtl/>
          <w:lang w:val="en-US" w:bidi="ar-EG"/>
        </w:rPr>
        <w:tab/>
        <w:t>ما العوامل التقنية التي تؤثر على التقاسم بين أنظمة النقل الذكية والمستعملين</w:t>
      </w:r>
      <w:r>
        <w:rPr>
          <w:rFonts w:hint="cs"/>
          <w:rtl/>
          <w:lang w:val="en-US" w:bidi="ar-EG"/>
        </w:rPr>
        <w:t> </w:t>
      </w:r>
      <w:r>
        <w:rPr>
          <w:rtl/>
          <w:lang w:val="en-US" w:bidi="ar-EG"/>
        </w:rPr>
        <w:t>الآخرين؟</w:t>
      </w:r>
    </w:p>
    <w:p w:rsidR="0039583F" w:rsidRDefault="0039583F" w:rsidP="0039583F">
      <w:pPr>
        <w:rPr>
          <w:rtl/>
          <w:lang w:val="en-US" w:bidi="ar-EG"/>
        </w:rPr>
      </w:pPr>
      <w:r w:rsidRPr="000B7DBC">
        <w:rPr>
          <w:lang w:val="en-US" w:bidi="ar-EG"/>
        </w:rPr>
        <w:t>7</w:t>
      </w:r>
      <w:r>
        <w:rPr>
          <w:rtl/>
          <w:lang w:val="en-US" w:bidi="ar-EG"/>
        </w:rPr>
        <w:tab/>
        <w:t>إلى أي مدى بوسع أنظمة الاتصالات المتنقلة المتنامية أن تستعمل لتقديم خدمات أنظمة النقل</w:t>
      </w:r>
      <w:r>
        <w:rPr>
          <w:rFonts w:hint="cs"/>
          <w:rtl/>
          <w:lang w:val="en-US" w:bidi="ar-EG"/>
        </w:rPr>
        <w:t> </w:t>
      </w:r>
      <w:r>
        <w:rPr>
          <w:rtl/>
          <w:lang w:val="en-US" w:bidi="ar-EG"/>
        </w:rPr>
        <w:t>الذكية؟</w:t>
      </w:r>
    </w:p>
    <w:p w:rsidR="0039583F" w:rsidRDefault="0039583F" w:rsidP="00AC7B58">
      <w:pPr>
        <w:rPr>
          <w:lang w:val="en-US" w:bidi="ar-EG"/>
        </w:rPr>
      </w:pPr>
      <w:r w:rsidRPr="000B7DBC">
        <w:rPr>
          <w:lang w:val="en-US" w:bidi="ar-EG"/>
        </w:rPr>
        <w:t>8</w:t>
      </w:r>
      <w:r>
        <w:rPr>
          <w:rtl/>
          <w:lang w:val="en-US" w:bidi="ar-EG"/>
        </w:rPr>
        <w:tab/>
        <w:t>ما متطلبات الاتصالات الراديوية والمواصفات التقنية اللازمة من أجل المواءمة العالمية أو الإقليمية للجيل التالي من</w:t>
      </w:r>
      <w:r w:rsidR="00AC7B58">
        <w:rPr>
          <w:rFonts w:hint="cs"/>
          <w:rtl/>
          <w:lang w:val="en-US" w:bidi="ar-EG"/>
        </w:rPr>
        <w:t> </w:t>
      </w:r>
      <w:r>
        <w:rPr>
          <w:rtl/>
          <w:lang w:val="en-US" w:bidi="ar-EG"/>
        </w:rPr>
        <w:t>الاتصالات الراديوية لأنظمة النقل</w:t>
      </w:r>
      <w:r>
        <w:rPr>
          <w:rFonts w:hint="cs"/>
          <w:rtl/>
          <w:lang w:val="en-US" w:bidi="ar-EG"/>
        </w:rPr>
        <w:t> </w:t>
      </w:r>
      <w:r>
        <w:rPr>
          <w:rtl/>
          <w:lang w:val="en-US" w:bidi="ar-EG"/>
        </w:rPr>
        <w:t>الذكية؟</w:t>
      </w:r>
    </w:p>
    <w:p w:rsidR="0039583F" w:rsidRPr="003D2FE1" w:rsidRDefault="0039583F" w:rsidP="0039583F">
      <w:pPr>
        <w:rPr>
          <w:lang w:val="en-US" w:bidi="ar-EG"/>
        </w:rPr>
      </w:pPr>
      <w:r w:rsidRPr="000B7DBC">
        <w:rPr>
          <w:lang w:val="en-US" w:bidi="ar-EG"/>
        </w:rPr>
        <w:t>9</w:t>
      </w:r>
      <w:r>
        <w:rPr>
          <w:rtl/>
          <w:lang w:val="en-US" w:bidi="ar-EG"/>
        </w:rPr>
        <w:tab/>
      </w:r>
      <w:r w:rsidRPr="003D2FE1">
        <w:rPr>
          <w:rtl/>
          <w:lang w:val="en-US" w:bidi="ar-EG"/>
        </w:rPr>
        <w:t>ما تعريف "</w:t>
      </w:r>
      <w:proofErr w:type="spellStart"/>
      <w:r w:rsidRPr="003D2FE1">
        <w:rPr>
          <w:rtl/>
          <w:lang w:val="en-US" w:bidi="ar-EG"/>
        </w:rPr>
        <w:t>تليماتية</w:t>
      </w:r>
      <w:proofErr w:type="spellEnd"/>
      <w:r w:rsidRPr="003D2FE1">
        <w:rPr>
          <w:rtl/>
          <w:lang w:val="en-US" w:bidi="ar-EG"/>
        </w:rPr>
        <w:t>" (الاتصالات المعلوماتية) في سياق أنظمة النقل الذكية؟ وفي مثل هذا السياق، ما</w:t>
      </w:r>
      <w:r w:rsidRPr="003D2FE1">
        <w:rPr>
          <w:rFonts w:hint="cs"/>
          <w:rtl/>
          <w:lang w:val="en-US" w:bidi="ar-EG"/>
        </w:rPr>
        <w:t> </w:t>
      </w:r>
      <w:r w:rsidRPr="003D2FE1">
        <w:rPr>
          <w:rtl/>
          <w:lang w:val="en-US" w:bidi="ar-EG"/>
        </w:rPr>
        <w:t xml:space="preserve">متطلبات التطبيقات والأنظمة الخاصة </w:t>
      </w:r>
      <w:proofErr w:type="spellStart"/>
      <w:r w:rsidRPr="003D2FE1">
        <w:rPr>
          <w:rtl/>
          <w:lang w:val="en-US" w:bidi="ar-EG"/>
        </w:rPr>
        <w:t>بالتليماتية</w:t>
      </w:r>
      <w:proofErr w:type="spellEnd"/>
      <w:r w:rsidRPr="003D2FE1">
        <w:rPr>
          <w:rtl/>
          <w:lang w:val="en-US" w:bidi="ar-EG"/>
        </w:rPr>
        <w:t xml:space="preserve"> (الاتصالات المعلوماتية)؟ وما متطلبات الاتصالات المتنقلة البرية الخاصة</w:t>
      </w:r>
      <w:r w:rsidRPr="003D2FE1">
        <w:rPr>
          <w:rFonts w:hint="cs"/>
          <w:rtl/>
          <w:lang w:val="en-US" w:bidi="ar-EG"/>
        </w:rPr>
        <w:t> </w:t>
      </w:r>
      <w:proofErr w:type="spellStart"/>
      <w:r w:rsidRPr="003D2FE1">
        <w:rPr>
          <w:rtl/>
          <w:lang w:val="en-US" w:bidi="ar-EG"/>
        </w:rPr>
        <w:t>بالتليماتية</w:t>
      </w:r>
      <w:proofErr w:type="spellEnd"/>
      <w:r w:rsidRPr="003D2FE1">
        <w:rPr>
          <w:rtl/>
          <w:lang w:val="en-US" w:bidi="ar-EG"/>
        </w:rPr>
        <w:t>؟</w:t>
      </w:r>
    </w:p>
    <w:p w:rsidR="0039583F" w:rsidRDefault="0039583F" w:rsidP="0039583F">
      <w:pPr>
        <w:rPr>
          <w:rtl/>
          <w:lang w:val="en-US" w:bidi="ar-EG"/>
        </w:rPr>
      </w:pPr>
      <w:r w:rsidRPr="000B7DBC">
        <w:rPr>
          <w:lang w:val="en-US" w:bidi="ar-EG"/>
        </w:rPr>
        <w:t>10</w:t>
      </w:r>
      <w:r>
        <w:rPr>
          <w:rtl/>
          <w:lang w:val="en-US" w:bidi="ar-EG"/>
        </w:rPr>
        <w:tab/>
        <w:t>ما الخصائص التشغيلية والتقنية لتحديد مواقع المركبات بطريقة أوتوماتية في الخدمة المتنقلة</w:t>
      </w:r>
      <w:r>
        <w:rPr>
          <w:rFonts w:hint="cs"/>
          <w:rtl/>
          <w:lang w:val="en-US" w:bidi="ar-EG"/>
        </w:rPr>
        <w:t> </w:t>
      </w:r>
      <w:r>
        <w:rPr>
          <w:rtl/>
          <w:lang w:val="en-US" w:bidi="ar-EG"/>
        </w:rPr>
        <w:t>البرية؟</w:t>
      </w:r>
    </w:p>
    <w:p w:rsidR="0039583F" w:rsidRPr="00DF70D2" w:rsidRDefault="0039583F" w:rsidP="00DF70D2">
      <w:pPr>
        <w:pStyle w:val="Call"/>
        <w:rPr>
          <w:i w:val="0"/>
          <w:iCs/>
        </w:rPr>
      </w:pPr>
      <w:r w:rsidRPr="00DF70D2">
        <w:rPr>
          <w:i w:val="0"/>
          <w:iCs/>
          <w:rtl/>
        </w:rPr>
        <w:t>تقرر كذلك</w:t>
      </w:r>
    </w:p>
    <w:p w:rsidR="0039583F" w:rsidRDefault="0039583F" w:rsidP="0039583F">
      <w:pPr>
        <w:rPr>
          <w:rtl/>
          <w:lang w:val="en-US" w:bidi="ar-EG"/>
        </w:rPr>
      </w:pPr>
      <w:r w:rsidRPr="000B7DBC">
        <w:rPr>
          <w:lang w:val="en-US" w:bidi="ar-EG"/>
        </w:rPr>
        <w:t>1</w:t>
      </w:r>
      <w:r>
        <w:rPr>
          <w:b/>
          <w:bCs/>
          <w:rtl/>
          <w:lang w:val="en-US" w:bidi="ar-EG"/>
        </w:rPr>
        <w:tab/>
      </w:r>
      <w:r>
        <w:rPr>
          <w:rFonts w:hint="cs"/>
          <w:rtl/>
          <w:lang w:val="en-US" w:bidi="ar-EG"/>
        </w:rPr>
        <w:t xml:space="preserve">ضرورة </w:t>
      </w:r>
      <w:r>
        <w:rPr>
          <w:rFonts w:hint="cs"/>
          <w:rtl/>
          <w:lang w:bidi="ar-EG"/>
        </w:rPr>
        <w:t xml:space="preserve">إدراج </w:t>
      </w:r>
      <w:r>
        <w:rPr>
          <w:rtl/>
          <w:lang w:bidi="ar-EG"/>
        </w:rPr>
        <w:t>نتائج الدراسات سالفة الذكر في توصية أو تقرير أو كتيّب أو</w:t>
      </w:r>
      <w:r>
        <w:rPr>
          <w:rFonts w:hint="cs"/>
          <w:rtl/>
          <w:lang w:val="en-US" w:bidi="ar-EG"/>
        </w:rPr>
        <w:t> </w:t>
      </w:r>
      <w:r>
        <w:rPr>
          <w:rtl/>
          <w:lang w:bidi="ar-EG"/>
        </w:rPr>
        <w:t>أكثر؛</w:t>
      </w:r>
    </w:p>
    <w:p w:rsidR="0039583F" w:rsidRDefault="0039583F" w:rsidP="00EE452A">
      <w:pPr>
        <w:rPr>
          <w:rtl/>
          <w:lang w:val="en-US" w:bidi="ar-EG"/>
        </w:rPr>
      </w:pPr>
      <w:r w:rsidRPr="000B7DBC">
        <w:rPr>
          <w:lang w:val="en-US" w:bidi="ar-EG"/>
        </w:rPr>
        <w:t>2</w:t>
      </w:r>
      <w:r>
        <w:rPr>
          <w:rtl/>
          <w:lang w:val="en-US" w:bidi="ar-EG"/>
        </w:rPr>
        <w:tab/>
      </w:r>
      <w:r>
        <w:rPr>
          <w:rFonts w:hint="cs"/>
          <w:rtl/>
          <w:lang w:val="en-US" w:bidi="ar-EG"/>
        </w:rPr>
        <w:t xml:space="preserve">ضرورة </w:t>
      </w:r>
      <w:r>
        <w:rPr>
          <w:rtl/>
          <w:lang w:val="en-US" w:bidi="ar-EG"/>
        </w:rPr>
        <w:t xml:space="preserve">إنجاز الدراسات </w:t>
      </w:r>
      <w:r>
        <w:rPr>
          <w:rtl/>
          <w:lang w:bidi="ar-EG"/>
        </w:rPr>
        <w:t>سالفة الذكر</w:t>
      </w:r>
      <w:r>
        <w:rPr>
          <w:rtl/>
          <w:lang w:val="en-US" w:bidi="ar-EG"/>
        </w:rPr>
        <w:t xml:space="preserve"> بحلول عام</w:t>
      </w:r>
      <w:r>
        <w:rPr>
          <w:rFonts w:hint="cs"/>
          <w:rtl/>
          <w:lang w:val="en-US" w:bidi="ar-EG"/>
        </w:rPr>
        <w:t> </w:t>
      </w:r>
      <w:r>
        <w:rPr>
          <w:lang w:val="en-US" w:bidi="ar-EG"/>
        </w:rPr>
        <w:t>2015</w:t>
      </w:r>
      <w:r>
        <w:rPr>
          <w:rtl/>
          <w:lang w:val="en-US" w:bidi="ar-EG"/>
        </w:rPr>
        <w:t>.</w:t>
      </w:r>
    </w:p>
    <w:p w:rsidR="0039583F" w:rsidRDefault="0039583F" w:rsidP="00AC7B58">
      <w:pPr>
        <w:spacing w:before="480"/>
        <w:rPr>
          <w:rtl/>
        </w:rPr>
      </w:pPr>
      <w:r>
        <w:rPr>
          <w:rtl/>
          <w:lang w:val="en-US" w:bidi="ar-EG"/>
        </w:rPr>
        <w:t xml:space="preserve">الفئة: </w:t>
      </w:r>
      <w:r>
        <w:rPr>
          <w:lang w:val="en-US" w:bidi="ar-EG"/>
        </w:rPr>
        <w:t>S2</w:t>
      </w:r>
    </w:p>
    <w:p w:rsidR="0039583F" w:rsidRPr="005063F7" w:rsidRDefault="0039583F" w:rsidP="0039583F">
      <w:pPr>
        <w:pStyle w:val="Questiondate"/>
        <w:rPr>
          <w:rtl/>
          <w:lang w:bidi="ar-EG"/>
        </w:rPr>
      </w:pPr>
    </w:p>
    <w:p w:rsidR="0039583F" w:rsidRPr="005063F7" w:rsidRDefault="0039583F" w:rsidP="0039583F">
      <w:pPr>
        <w:tabs>
          <w:tab w:val="clear" w:pos="794"/>
          <w:tab w:val="clear" w:pos="1191"/>
          <w:tab w:val="clear" w:pos="1588"/>
          <w:tab w:val="clear" w:pos="1985"/>
        </w:tabs>
        <w:overflowPunct/>
        <w:autoSpaceDE/>
        <w:autoSpaceDN/>
        <w:bidi w:val="0"/>
        <w:adjustRightInd/>
        <w:spacing w:before="0" w:line="240" w:lineRule="auto"/>
        <w:jc w:val="left"/>
        <w:textAlignment w:val="auto"/>
        <w:rPr>
          <w:sz w:val="12"/>
          <w:szCs w:val="20"/>
          <w:lang w:val="en-US" w:bidi="ar-EG"/>
        </w:rPr>
      </w:pPr>
      <w:r>
        <w:rPr>
          <w:rtl/>
          <w:lang w:val="en-US" w:bidi="ar-EG"/>
        </w:rPr>
        <w:br w:type="page"/>
      </w:r>
    </w:p>
    <w:p w:rsidR="0039583F" w:rsidRPr="00097B7B" w:rsidRDefault="0039583F" w:rsidP="0039583F">
      <w:pPr>
        <w:pStyle w:val="AnnexNotitle"/>
        <w:rPr>
          <w:rFonts w:ascii="Times New Roman Bold" w:eastAsia="PMingLiU" w:hAnsi="Times New Roman Bold" w:hint="eastAsia"/>
          <w:bCs/>
          <w:szCs w:val="40"/>
          <w:rtl/>
        </w:rPr>
      </w:pPr>
      <w:r w:rsidRPr="00097B7B">
        <w:rPr>
          <w:rFonts w:ascii="Times New Roman Bold" w:eastAsia="PMingLiU" w:hAnsi="Times New Roman Bold"/>
          <w:bCs/>
          <w:szCs w:val="40"/>
          <w:rtl/>
        </w:rPr>
        <w:t xml:space="preserve">الملحـق </w:t>
      </w:r>
      <w:r w:rsidRPr="00097B7B">
        <w:rPr>
          <w:rFonts w:ascii="Times New Roman Bold" w:eastAsia="PMingLiU" w:hAnsi="Times New Roman Bold"/>
          <w:bCs/>
          <w:szCs w:val="40"/>
        </w:rPr>
        <w:t>8</w:t>
      </w:r>
    </w:p>
    <w:p w:rsidR="0039583F" w:rsidRPr="00097B7B" w:rsidRDefault="0039583F" w:rsidP="00880131">
      <w:pPr>
        <w:pStyle w:val="QuestionNoBR"/>
        <w:rPr>
          <w:w w:val="120"/>
          <w:szCs w:val="40"/>
          <w:rtl/>
          <w:lang w:bidi="ar-EG"/>
        </w:rPr>
      </w:pPr>
      <w:r w:rsidRPr="00097B7B">
        <w:rPr>
          <w:w w:val="120"/>
          <w:szCs w:val="40"/>
          <w:rtl/>
          <w:lang w:bidi="ar-EG"/>
        </w:rPr>
        <w:t xml:space="preserve">المسألة </w:t>
      </w:r>
      <w:r w:rsidRPr="00097B7B">
        <w:rPr>
          <w:w w:val="120"/>
          <w:szCs w:val="40"/>
          <w:lang w:bidi="ar-EG"/>
        </w:rPr>
        <w:t>ITU-R 209-</w:t>
      </w:r>
      <w:r w:rsidR="00880131">
        <w:rPr>
          <w:w w:val="120"/>
          <w:szCs w:val="40"/>
          <w:lang w:bidi="ar-EG"/>
        </w:rPr>
        <w:t>4</w:t>
      </w:r>
      <w:r w:rsidRPr="00097B7B">
        <w:rPr>
          <w:w w:val="120"/>
          <w:szCs w:val="40"/>
          <w:lang w:bidi="ar-EG"/>
        </w:rPr>
        <w:t>/5</w:t>
      </w:r>
      <w:r w:rsidRPr="004E51DB">
        <w:rPr>
          <w:rStyle w:val="FootnoteReference"/>
          <w:rFonts w:asciiTheme="majorBidi" w:hAnsiTheme="majorBidi" w:cstheme="majorBidi"/>
          <w:szCs w:val="18"/>
          <w:rtl/>
        </w:rPr>
        <w:footnoteReference w:customMarkFollows="1" w:id="4"/>
        <w:t>*</w:t>
      </w:r>
    </w:p>
    <w:p w:rsidR="0039583F" w:rsidRPr="00097B7B" w:rsidRDefault="0039583F" w:rsidP="00EE452A">
      <w:pPr>
        <w:pStyle w:val="Questiontitle"/>
        <w:rPr>
          <w:sz w:val="28"/>
          <w:szCs w:val="40"/>
          <w:rtl/>
        </w:rPr>
      </w:pPr>
      <w:r w:rsidRPr="00097B7B">
        <w:rPr>
          <w:rFonts w:hint="cs"/>
          <w:sz w:val="28"/>
          <w:szCs w:val="40"/>
          <w:rtl/>
        </w:rPr>
        <w:t xml:space="preserve">استعمال الخدمة المتنقلة وخدمة الهواة وخدمة الهواة الساتلية لدعم الاتصالات الراديوية </w:t>
      </w:r>
      <w:r w:rsidR="0038752D">
        <w:rPr>
          <w:sz w:val="28"/>
          <w:szCs w:val="40"/>
          <w:rtl/>
        </w:rPr>
        <w:br/>
      </w:r>
      <w:r w:rsidRPr="00097B7B">
        <w:rPr>
          <w:rFonts w:hint="cs"/>
          <w:sz w:val="28"/>
          <w:szCs w:val="40"/>
          <w:rtl/>
        </w:rPr>
        <w:t>في حالات الكوارث</w:t>
      </w:r>
    </w:p>
    <w:p w:rsidR="0039583F" w:rsidRPr="009A7E5D" w:rsidRDefault="0039583F" w:rsidP="0039583F">
      <w:pPr>
        <w:pStyle w:val="Questiondate"/>
        <w:rPr>
          <w:rtl/>
          <w:lang w:val="en-US" w:bidi="ar-EG"/>
        </w:rPr>
      </w:pPr>
      <w:r w:rsidRPr="009A7E5D">
        <w:rPr>
          <w:lang w:val="en-US" w:bidi="ar-EG"/>
        </w:rPr>
        <w:t>(</w:t>
      </w:r>
      <w:r w:rsidR="0038752D">
        <w:rPr>
          <w:lang w:val="en-US" w:bidi="ar-EG"/>
        </w:rPr>
        <w:t>2012-</w:t>
      </w:r>
      <w:r w:rsidRPr="009A7E5D">
        <w:rPr>
          <w:lang w:val="en-US" w:bidi="ar-EG"/>
        </w:rPr>
        <w:t>2007-2006-1998-1995)</w:t>
      </w:r>
    </w:p>
    <w:p w:rsidR="0039583F" w:rsidRDefault="0039583F" w:rsidP="0039583F">
      <w:pPr>
        <w:pStyle w:val="Normalaftertitle0"/>
        <w:rPr>
          <w:rtl/>
          <w:lang w:val="en-US" w:bidi="ar-EG"/>
        </w:rPr>
      </w:pPr>
      <w:r>
        <w:rPr>
          <w:rFonts w:hint="cs"/>
          <w:rtl/>
          <w:lang w:val="en-US" w:bidi="ar-EG"/>
        </w:rPr>
        <w:t>إن جمعية الاتصالات الراديوية للاتحاد الدولي للاتصالات،</w:t>
      </w:r>
    </w:p>
    <w:p w:rsidR="0039583F" w:rsidRPr="00DF70D2" w:rsidRDefault="0039583F" w:rsidP="00DF70D2">
      <w:pPr>
        <w:pStyle w:val="Call"/>
        <w:rPr>
          <w:i w:val="0"/>
          <w:iCs/>
          <w:rtl/>
        </w:rPr>
      </w:pPr>
      <w:r w:rsidRPr="00DF70D2">
        <w:rPr>
          <w:rFonts w:hint="eastAsia"/>
          <w:i w:val="0"/>
          <w:iCs/>
          <w:rtl/>
        </w:rPr>
        <w:t>إذ</w:t>
      </w:r>
      <w:r w:rsidRPr="00DF70D2">
        <w:rPr>
          <w:i w:val="0"/>
          <w:iCs/>
          <w:rtl/>
        </w:rPr>
        <w:t xml:space="preserve"> </w:t>
      </w:r>
      <w:r w:rsidRPr="00DF70D2">
        <w:rPr>
          <w:rFonts w:hint="eastAsia"/>
          <w:i w:val="0"/>
          <w:iCs/>
          <w:rtl/>
        </w:rPr>
        <w:t>تضع</w:t>
      </w:r>
      <w:r w:rsidRPr="00DF70D2">
        <w:rPr>
          <w:i w:val="0"/>
          <w:iCs/>
          <w:rtl/>
        </w:rPr>
        <w:t xml:space="preserve"> </w:t>
      </w:r>
      <w:r w:rsidRPr="00DF70D2">
        <w:rPr>
          <w:rFonts w:hint="eastAsia"/>
          <w:i w:val="0"/>
          <w:iCs/>
          <w:rtl/>
        </w:rPr>
        <w:t>في</w:t>
      </w:r>
      <w:r w:rsidRPr="00DF70D2">
        <w:rPr>
          <w:i w:val="0"/>
          <w:iCs/>
          <w:rtl/>
        </w:rPr>
        <w:t xml:space="preserve"> </w:t>
      </w:r>
      <w:r w:rsidRPr="00DF70D2">
        <w:rPr>
          <w:rFonts w:hint="eastAsia"/>
          <w:i w:val="0"/>
          <w:iCs/>
          <w:rtl/>
        </w:rPr>
        <w:t>اعتبارها</w:t>
      </w:r>
    </w:p>
    <w:p w:rsidR="0039583F" w:rsidRDefault="0039583F" w:rsidP="00EE452A">
      <w:pPr>
        <w:rPr>
          <w:rtl/>
          <w:lang w:val="en-US" w:bidi="ar-EG"/>
        </w:rPr>
      </w:pPr>
      <w:r w:rsidRPr="00370A4F">
        <w:rPr>
          <w:rFonts w:hint="cs"/>
          <w:i/>
          <w:iCs/>
          <w:rtl/>
          <w:lang w:val="en-US" w:bidi="ar-EG"/>
        </w:rPr>
        <w:t xml:space="preserve"> أ</w:t>
      </w:r>
      <w:r w:rsidRPr="00370A4F">
        <w:rPr>
          <w:rFonts w:hint="eastAsia"/>
          <w:i/>
          <w:iCs/>
          <w:rtl/>
          <w:lang w:val="en-US" w:bidi="ar-EG"/>
        </w:rPr>
        <w:t> </w:t>
      </w:r>
      <w:r w:rsidRPr="00370A4F">
        <w:rPr>
          <w:rFonts w:hint="cs"/>
          <w:i/>
          <w:iCs/>
          <w:rtl/>
          <w:lang w:val="en-US" w:bidi="ar-EG"/>
        </w:rPr>
        <w:t>)</w:t>
      </w:r>
      <w:r>
        <w:rPr>
          <w:rFonts w:hint="cs"/>
          <w:rtl/>
          <w:lang w:val="en-US" w:bidi="ar-EG"/>
        </w:rPr>
        <w:tab/>
        <w:t xml:space="preserve">القرار </w:t>
      </w:r>
      <w:r>
        <w:rPr>
          <w:lang w:val="fr-CH" w:bidi="ar-EG"/>
        </w:rPr>
        <w:t>36</w:t>
      </w:r>
      <w:r>
        <w:rPr>
          <w:rFonts w:hint="cs"/>
          <w:rtl/>
          <w:lang w:val="en-US" w:bidi="ar-EG"/>
        </w:rPr>
        <w:t xml:space="preserve"> (المراجع في غوادالاخارا،</w:t>
      </w:r>
      <w:r>
        <w:rPr>
          <w:rFonts w:hint="eastAsia"/>
          <w:rtl/>
          <w:lang w:val="en-US" w:bidi="ar-EG"/>
        </w:rPr>
        <w:t> </w:t>
      </w:r>
      <w:r>
        <w:rPr>
          <w:lang w:val="fr-CH" w:bidi="ar-EG"/>
        </w:rPr>
        <w:t>20</w:t>
      </w:r>
      <w:r>
        <w:rPr>
          <w:lang w:val="en-US" w:bidi="ar-EG"/>
        </w:rPr>
        <w:t>10</w:t>
      </w:r>
      <w:r>
        <w:rPr>
          <w:rFonts w:hint="cs"/>
          <w:rtl/>
          <w:lang w:val="en-US" w:bidi="ar-EG"/>
        </w:rPr>
        <w:t xml:space="preserve">) والقرار </w:t>
      </w:r>
      <w:r>
        <w:rPr>
          <w:lang w:val="fr-CH" w:bidi="ar-EG"/>
        </w:rPr>
        <w:t>136</w:t>
      </w:r>
      <w:r>
        <w:rPr>
          <w:rFonts w:hint="cs"/>
          <w:rtl/>
          <w:lang w:val="fr-CH" w:bidi="ar-EG"/>
        </w:rPr>
        <w:t xml:space="preserve"> </w:t>
      </w:r>
      <w:r>
        <w:rPr>
          <w:rFonts w:hint="cs"/>
          <w:rtl/>
          <w:lang w:val="en-US" w:bidi="ar-EG"/>
        </w:rPr>
        <w:t>(المراجع في غوادالاخارا،</w:t>
      </w:r>
      <w:r>
        <w:rPr>
          <w:rFonts w:hint="eastAsia"/>
          <w:rtl/>
          <w:lang w:val="en-US" w:bidi="ar-EG"/>
        </w:rPr>
        <w:t> </w:t>
      </w:r>
      <w:r>
        <w:rPr>
          <w:lang w:val="fr-CH" w:bidi="ar-EG"/>
        </w:rPr>
        <w:t>20</w:t>
      </w:r>
      <w:r>
        <w:rPr>
          <w:lang w:val="en-US" w:bidi="ar-EG"/>
        </w:rPr>
        <w:t>10</w:t>
      </w:r>
      <w:r>
        <w:rPr>
          <w:rFonts w:hint="cs"/>
          <w:rtl/>
          <w:lang w:val="en-US" w:bidi="ar-EG"/>
        </w:rPr>
        <w:t>)؛</w:t>
      </w:r>
    </w:p>
    <w:p w:rsidR="0039583F" w:rsidRDefault="0039583F" w:rsidP="0039583F">
      <w:pPr>
        <w:rPr>
          <w:spacing w:val="-2"/>
          <w:rtl/>
          <w:lang w:val="en-US" w:bidi="ar-EG"/>
        </w:rPr>
      </w:pPr>
      <w:r w:rsidRPr="00370A4F">
        <w:rPr>
          <w:rFonts w:hint="cs"/>
          <w:i/>
          <w:iCs/>
          <w:spacing w:val="-2"/>
          <w:rtl/>
          <w:lang w:val="en-US" w:bidi="ar-EG"/>
        </w:rPr>
        <w:t>ب)</w:t>
      </w:r>
      <w:r w:rsidRPr="00631D3B">
        <w:rPr>
          <w:rFonts w:hint="cs"/>
          <w:spacing w:val="-2"/>
          <w:rtl/>
          <w:lang w:val="en-US" w:bidi="ar-EG"/>
        </w:rPr>
        <w:tab/>
        <w:t xml:space="preserve">القرار </w:t>
      </w:r>
      <w:r w:rsidRPr="00631D3B">
        <w:rPr>
          <w:spacing w:val="-2"/>
          <w:lang w:val="fr-CH" w:bidi="ar-EG"/>
        </w:rPr>
        <w:t>43</w:t>
      </w:r>
      <w:r w:rsidRPr="00631D3B">
        <w:rPr>
          <w:rFonts w:hint="cs"/>
          <w:spacing w:val="-2"/>
          <w:rtl/>
          <w:lang w:val="en-US" w:bidi="ar-EG"/>
        </w:rPr>
        <w:t xml:space="preserve"> (المراجع في </w:t>
      </w:r>
      <w:r>
        <w:rPr>
          <w:rFonts w:hint="cs"/>
          <w:spacing w:val="-2"/>
          <w:rtl/>
          <w:lang w:val="en-US" w:bidi="ar-EG"/>
        </w:rPr>
        <w:t>حيدر آباد</w:t>
      </w:r>
      <w:r w:rsidRPr="00631D3B">
        <w:rPr>
          <w:rFonts w:hint="cs"/>
          <w:spacing w:val="-2"/>
          <w:rtl/>
          <w:lang w:val="en-US" w:bidi="ar-EG"/>
        </w:rPr>
        <w:t>،</w:t>
      </w:r>
      <w:r>
        <w:rPr>
          <w:rFonts w:hint="eastAsia"/>
          <w:rtl/>
          <w:lang w:val="en-US" w:bidi="ar-EG"/>
        </w:rPr>
        <w:t> </w:t>
      </w:r>
      <w:r w:rsidRPr="00631D3B">
        <w:rPr>
          <w:spacing w:val="-2"/>
          <w:lang w:val="fr-CH" w:bidi="ar-EG"/>
        </w:rPr>
        <w:t>20</w:t>
      </w:r>
      <w:r>
        <w:rPr>
          <w:spacing w:val="-2"/>
          <w:lang w:val="en-US" w:bidi="ar-EG"/>
        </w:rPr>
        <w:t>10</w:t>
      </w:r>
      <w:r w:rsidRPr="00631D3B">
        <w:rPr>
          <w:rFonts w:hint="cs"/>
          <w:spacing w:val="-2"/>
          <w:rtl/>
          <w:lang w:val="en-US" w:bidi="ar-EG"/>
        </w:rPr>
        <w:t xml:space="preserve">) الذي يكلف مدير مكتب تنمية الاتصالات، بالتعاون الوثيق مع مدير مكتب الاتصالات الراديوية، </w:t>
      </w:r>
      <w:r>
        <w:rPr>
          <w:rFonts w:hint="cs"/>
          <w:spacing w:val="-2"/>
          <w:rtl/>
          <w:lang w:val="en-US" w:bidi="ar-EG"/>
        </w:rPr>
        <w:t xml:space="preserve">لمواصلة </w:t>
      </w:r>
      <w:r w:rsidRPr="00631D3B">
        <w:rPr>
          <w:rFonts w:hint="cs"/>
          <w:spacing w:val="-2"/>
          <w:rtl/>
          <w:lang w:val="en-US" w:bidi="ar-EG"/>
        </w:rPr>
        <w:t xml:space="preserve">تشجيع ومساعدة البلدان النامية على تنفيذ أنظمة الاتصالات المتنقلة الدولية، وبتقديم المساعدة </w:t>
      </w:r>
      <w:r>
        <w:rPr>
          <w:rFonts w:hint="cs"/>
          <w:spacing w:val="-2"/>
          <w:rtl/>
          <w:lang w:val="en-US" w:bidi="ar-EG"/>
        </w:rPr>
        <w:t xml:space="preserve">للإدارات </w:t>
      </w:r>
      <w:r w:rsidRPr="00631D3B">
        <w:rPr>
          <w:rFonts w:hint="cs"/>
          <w:spacing w:val="-2"/>
          <w:rtl/>
          <w:lang w:val="en-US" w:bidi="ar-EG"/>
        </w:rPr>
        <w:t>في</w:t>
      </w:r>
      <w:r>
        <w:rPr>
          <w:rFonts w:hint="cs"/>
          <w:spacing w:val="-2"/>
          <w:rtl/>
          <w:lang w:val="en-US" w:bidi="ar-EG"/>
        </w:rPr>
        <w:t xml:space="preserve"> استعمال و</w:t>
      </w:r>
      <w:r w:rsidRPr="00631D3B">
        <w:rPr>
          <w:rFonts w:hint="cs"/>
          <w:spacing w:val="-2"/>
          <w:rtl/>
          <w:lang w:val="en-US" w:bidi="ar-EG"/>
        </w:rPr>
        <w:t xml:space="preserve">تفسير توصيات الاتحاد المتعلقة </w:t>
      </w:r>
      <w:r>
        <w:rPr>
          <w:rFonts w:hint="cs"/>
          <w:spacing w:val="-2"/>
          <w:rtl/>
          <w:lang w:val="en-US" w:bidi="ar-EG"/>
        </w:rPr>
        <w:t>ب</w:t>
      </w:r>
      <w:r w:rsidRPr="00631D3B">
        <w:rPr>
          <w:rFonts w:hint="cs"/>
          <w:spacing w:val="-2"/>
          <w:rtl/>
          <w:lang w:val="en-US" w:bidi="ar-EG"/>
        </w:rPr>
        <w:t>الاتصالات المتنقلة الدولية؛</w:t>
      </w:r>
    </w:p>
    <w:p w:rsidR="0039583F" w:rsidRDefault="0039583F" w:rsidP="00EE452A">
      <w:pPr>
        <w:rPr>
          <w:rtl/>
          <w:lang w:val="en-US" w:bidi="ar-EG"/>
        </w:rPr>
      </w:pPr>
      <w:r w:rsidRPr="00370A4F">
        <w:rPr>
          <w:rFonts w:hint="cs"/>
          <w:i/>
          <w:iCs/>
          <w:rtl/>
          <w:lang w:val="en-US" w:bidi="ar-EG"/>
        </w:rPr>
        <w:t>ج)</w:t>
      </w:r>
      <w:r>
        <w:rPr>
          <w:rFonts w:hint="cs"/>
          <w:rtl/>
          <w:lang w:val="en-US" w:bidi="ar-EG"/>
        </w:rPr>
        <w:tab/>
        <w:t xml:space="preserve">القرار </w:t>
      </w:r>
      <w:r>
        <w:rPr>
          <w:lang w:val="fr-CH" w:bidi="ar-EG"/>
        </w:rPr>
        <w:t>644 </w:t>
      </w:r>
      <w:r>
        <w:rPr>
          <w:lang w:val="en-US" w:bidi="ar-EG"/>
        </w:rPr>
        <w:t>(Rev.WRC</w:t>
      </w:r>
      <w:r>
        <w:rPr>
          <w:spacing w:val="-2"/>
          <w:lang w:val="fr-CH" w:bidi="ar-EG"/>
        </w:rPr>
        <w:noBreakHyphen/>
      </w:r>
      <w:r>
        <w:rPr>
          <w:lang w:val="en-US" w:bidi="ar-EG"/>
        </w:rPr>
        <w:t>2007)</w:t>
      </w:r>
      <w:r>
        <w:rPr>
          <w:rFonts w:hint="cs"/>
          <w:rtl/>
          <w:lang w:val="en-US" w:bidi="ar-EG"/>
        </w:rPr>
        <w:t xml:space="preserve"> المتعلق بموارد الاتصالات الراديوية اللازمة للإنذار المبكر ولتخفيف عواقب الكوارث، ولعمليات</w:t>
      </w:r>
      <w:r>
        <w:rPr>
          <w:rFonts w:hint="eastAsia"/>
          <w:spacing w:val="-2"/>
          <w:rtl/>
          <w:lang w:val="en-US" w:bidi="ar-EG"/>
        </w:rPr>
        <w:t> </w:t>
      </w:r>
      <w:r>
        <w:rPr>
          <w:rFonts w:hint="cs"/>
          <w:rtl/>
          <w:lang w:val="en-US" w:bidi="ar-EG"/>
        </w:rPr>
        <w:t>الإغاثة والقرار </w:t>
      </w:r>
      <w:r>
        <w:rPr>
          <w:lang w:val="en-US" w:bidi="ar-EG"/>
        </w:rPr>
        <w:t>647 (WRC</w:t>
      </w:r>
      <w:r>
        <w:rPr>
          <w:lang w:val="en-US" w:bidi="ar-EG"/>
        </w:rPr>
        <w:noBreakHyphen/>
        <w:t>07)</w:t>
      </w:r>
      <w:r>
        <w:rPr>
          <w:rFonts w:hint="cs"/>
          <w:rtl/>
          <w:lang w:val="en-US"/>
        </w:rPr>
        <w:t xml:space="preserve"> بشأن المبادئ التوجيهية لإدارة الطيف من أجل اتصالات الطوارئ والإغاثة في حالات الكوارث</w:t>
      </w:r>
      <w:r>
        <w:rPr>
          <w:rFonts w:hint="cs"/>
          <w:rtl/>
          <w:lang w:val="en-US" w:bidi="ar-EG"/>
        </w:rPr>
        <w:t>؛</w:t>
      </w:r>
    </w:p>
    <w:p w:rsidR="0039583F" w:rsidRDefault="0039583F" w:rsidP="0039583F">
      <w:pPr>
        <w:rPr>
          <w:rtl/>
          <w:lang w:val="en-US" w:bidi="ar-EG"/>
        </w:rPr>
      </w:pPr>
      <w:r w:rsidRPr="00370A4F">
        <w:rPr>
          <w:rFonts w:hint="cs"/>
          <w:i/>
          <w:iCs/>
          <w:rtl/>
          <w:lang w:val="en-US" w:bidi="ar-EG"/>
        </w:rPr>
        <w:t>د</w:t>
      </w:r>
      <w:r w:rsidRPr="00370A4F">
        <w:rPr>
          <w:rFonts w:hint="eastAsia"/>
          <w:i/>
          <w:iCs/>
          <w:rtl/>
          <w:lang w:val="en-US" w:bidi="ar-EG"/>
        </w:rPr>
        <w:t> </w:t>
      </w:r>
      <w:r w:rsidRPr="00370A4F">
        <w:rPr>
          <w:rFonts w:hint="cs"/>
          <w:i/>
          <w:iCs/>
          <w:rtl/>
          <w:lang w:val="en-US" w:bidi="ar-EG"/>
        </w:rPr>
        <w:t>)</w:t>
      </w:r>
      <w:r>
        <w:rPr>
          <w:rFonts w:hint="cs"/>
          <w:rtl/>
          <w:lang w:val="en-US" w:bidi="ar-EG"/>
        </w:rPr>
        <w:tab/>
        <w:t xml:space="preserve">أن اتفاقية تامبيري بشأن توفير موارد الاتصالات من أجل التخفيف من آثار الكوارث ومن أجل عمليات الإغاثة التي اعتمدها المؤتمر الدولي الحكومي المعني بالاتصالات في حالات الطوارئ </w:t>
      </w:r>
      <w:r>
        <w:rPr>
          <w:lang w:val="en-US" w:bidi="ar-EG"/>
        </w:rPr>
        <w:t>(ICET</w:t>
      </w:r>
      <w:r>
        <w:rPr>
          <w:lang w:val="en-US" w:bidi="ar-EG"/>
        </w:rPr>
        <w:noBreakHyphen/>
        <w:t>98)</w:t>
      </w:r>
      <w:r>
        <w:rPr>
          <w:rFonts w:hint="cs"/>
          <w:rtl/>
          <w:lang w:val="en-US" w:bidi="ar-EG"/>
        </w:rPr>
        <w:t xml:space="preserve"> بدأ </w:t>
      </w:r>
      <w:proofErr w:type="spellStart"/>
      <w:r>
        <w:rPr>
          <w:rFonts w:hint="cs"/>
          <w:rtl/>
          <w:lang w:val="en-US" w:bidi="ar-EG"/>
        </w:rPr>
        <w:t>نفاذها</w:t>
      </w:r>
      <w:proofErr w:type="spellEnd"/>
      <w:r>
        <w:rPr>
          <w:rFonts w:hint="cs"/>
          <w:rtl/>
          <w:lang w:val="en-US" w:bidi="ar-EG"/>
        </w:rPr>
        <w:t xml:space="preserve"> في</w:t>
      </w:r>
      <w:r>
        <w:rPr>
          <w:rFonts w:hint="eastAsia"/>
          <w:spacing w:val="-2"/>
          <w:rtl/>
          <w:lang w:val="en-US" w:bidi="ar-EG"/>
        </w:rPr>
        <w:t> </w:t>
      </w:r>
      <w:r>
        <w:rPr>
          <w:lang w:val="fr-CH" w:bidi="ar-EG"/>
        </w:rPr>
        <w:t>8</w:t>
      </w:r>
      <w:r>
        <w:rPr>
          <w:rFonts w:hint="cs"/>
          <w:rtl/>
          <w:lang w:val="en-US" w:bidi="ar-EG"/>
        </w:rPr>
        <w:t xml:space="preserve"> يناير</w:t>
      </w:r>
      <w:r>
        <w:rPr>
          <w:rFonts w:hint="eastAsia"/>
          <w:spacing w:val="-2"/>
          <w:rtl/>
          <w:lang w:val="en-US" w:bidi="ar-EG"/>
        </w:rPr>
        <w:t> </w:t>
      </w:r>
      <w:r>
        <w:rPr>
          <w:lang w:val="fr-CH" w:bidi="ar-EG"/>
        </w:rPr>
        <w:t>2005</w:t>
      </w:r>
      <w:r>
        <w:rPr>
          <w:rFonts w:hint="cs"/>
          <w:rtl/>
          <w:lang w:val="en-US" w:bidi="ar-EG"/>
        </w:rPr>
        <w:t>،</w:t>
      </w:r>
    </w:p>
    <w:p w:rsidR="0039583F" w:rsidRPr="00DF70D2" w:rsidRDefault="0039583F" w:rsidP="00DF70D2">
      <w:pPr>
        <w:pStyle w:val="Call"/>
        <w:rPr>
          <w:i w:val="0"/>
          <w:iCs/>
          <w:rtl/>
        </w:rPr>
      </w:pPr>
      <w:r w:rsidRPr="00DF70D2">
        <w:rPr>
          <w:rFonts w:hint="cs"/>
          <w:i w:val="0"/>
          <w:iCs/>
          <w:rtl/>
        </w:rPr>
        <w:t>وإذ تدرك</w:t>
      </w:r>
    </w:p>
    <w:p w:rsidR="0039583F" w:rsidRDefault="0039583F" w:rsidP="002A5855">
      <w:pPr>
        <w:rPr>
          <w:rtl/>
          <w:lang w:val="en-US" w:bidi="ar-EG"/>
        </w:rPr>
      </w:pPr>
      <w:r w:rsidRPr="00370A4F">
        <w:rPr>
          <w:rFonts w:hint="cs"/>
          <w:i/>
          <w:iCs/>
          <w:rtl/>
          <w:lang w:val="en-US" w:bidi="ar-EG"/>
        </w:rPr>
        <w:t xml:space="preserve"> أ )</w:t>
      </w:r>
      <w:r>
        <w:rPr>
          <w:rFonts w:hint="cs"/>
          <w:rtl/>
          <w:lang w:val="en-US" w:bidi="ar-EG"/>
        </w:rPr>
        <w:tab/>
        <w:t>أنه عند وقوع الكوارث، تكون وكالات الإغاثة أول من يصل عادة إلى مكان الكارثة حيث يستعملون أنظمة الاتصالات</w:t>
      </w:r>
      <w:r w:rsidR="002A5855">
        <w:rPr>
          <w:rFonts w:hint="cs"/>
          <w:rtl/>
          <w:lang w:val="en-US" w:bidi="ar-EG"/>
        </w:rPr>
        <w:t xml:space="preserve"> اليومية الخاصة بهم</w:t>
      </w:r>
      <w:r>
        <w:rPr>
          <w:rFonts w:hint="cs"/>
          <w:rtl/>
          <w:lang w:val="en-US" w:bidi="ar-EG"/>
        </w:rPr>
        <w:t xml:space="preserve">، بيد أن هناك وكالات ومنظمات أخرى يمكن أن تشارك </w:t>
      </w:r>
      <w:r w:rsidR="002A5855">
        <w:rPr>
          <w:rFonts w:hint="cs"/>
          <w:rtl/>
          <w:lang w:val="en-US" w:bidi="ar-EG"/>
        </w:rPr>
        <w:t xml:space="preserve">أيضاً </w:t>
      </w:r>
      <w:r>
        <w:rPr>
          <w:rFonts w:hint="cs"/>
          <w:rtl/>
          <w:lang w:val="en-US" w:bidi="ar-EG"/>
        </w:rPr>
        <w:t>في هذه الجهود في</w:t>
      </w:r>
      <w:r w:rsidR="002A5855">
        <w:rPr>
          <w:rFonts w:hint="eastAsia"/>
          <w:rtl/>
          <w:lang w:val="en-US" w:bidi="ar-EG"/>
        </w:rPr>
        <w:t> </w:t>
      </w:r>
      <w:r>
        <w:rPr>
          <w:rFonts w:hint="cs"/>
          <w:rtl/>
          <w:lang w:val="en-US" w:bidi="ar-EG"/>
        </w:rPr>
        <w:t>معظم الحالات؛</w:t>
      </w:r>
    </w:p>
    <w:p w:rsidR="0039583F" w:rsidRDefault="0039583F" w:rsidP="00EE452A">
      <w:pPr>
        <w:rPr>
          <w:rtl/>
          <w:lang w:val="en-US" w:bidi="ar-EG"/>
        </w:rPr>
      </w:pPr>
      <w:r w:rsidRPr="00370A4F">
        <w:rPr>
          <w:rFonts w:hint="cs"/>
          <w:i/>
          <w:iCs/>
          <w:rtl/>
          <w:lang w:val="en-US" w:bidi="ar-EG"/>
        </w:rPr>
        <w:t>ب)</w:t>
      </w:r>
      <w:r>
        <w:rPr>
          <w:rFonts w:hint="cs"/>
          <w:rtl/>
          <w:lang w:val="en-US" w:bidi="ar-EG"/>
        </w:rPr>
        <w:tab/>
        <w:t>أنه في وقت الكوارث، إذا ما لحق الدمار أو التلف بالشبكات المقامة على الأرض، قد تتاح شبكات أخرى في خدمة الهواة وخدمة الهواة الساتلية لتوفير إمكانات الاتصالات الأساسية في موقع الكارثة؛</w:t>
      </w:r>
    </w:p>
    <w:p w:rsidR="00955B7A" w:rsidRDefault="0039583F" w:rsidP="00EE452A">
      <w:pPr>
        <w:rPr>
          <w:rtl/>
          <w:lang w:val="en-US" w:bidi="ar-EG"/>
        </w:rPr>
      </w:pPr>
      <w:r w:rsidRPr="00370A4F">
        <w:rPr>
          <w:rFonts w:hint="cs"/>
          <w:i/>
          <w:iCs/>
          <w:rtl/>
          <w:lang w:val="en-US" w:bidi="ar-EG"/>
        </w:rPr>
        <w:t>ج)</w:t>
      </w:r>
      <w:r>
        <w:rPr>
          <w:rFonts w:hint="cs"/>
          <w:rtl/>
          <w:lang w:val="en-US" w:bidi="ar-EG"/>
        </w:rPr>
        <w:tab/>
        <w:t>أن من بين السمات الهامة لخدمات الهواة وجود محطات منتشرة في جميع أرجاء العالم يقوم عليها مشغلون مدربون على أجهزة الراديو بمقدورهم إعادة تشكيل الشبكات للوفاء بالاحتياجات المحددة لأي حالة من حالات الطوارئ،</w:t>
      </w:r>
    </w:p>
    <w:p w:rsidR="00955B7A" w:rsidRDefault="00955B7A">
      <w:pPr>
        <w:tabs>
          <w:tab w:val="clear" w:pos="794"/>
          <w:tab w:val="clear" w:pos="1191"/>
          <w:tab w:val="clear" w:pos="1588"/>
          <w:tab w:val="clear" w:pos="1985"/>
        </w:tabs>
        <w:overflowPunct/>
        <w:autoSpaceDE/>
        <w:autoSpaceDN/>
        <w:bidi w:val="0"/>
        <w:adjustRightInd/>
        <w:spacing w:before="0" w:line="240" w:lineRule="auto"/>
        <w:jc w:val="left"/>
        <w:textAlignment w:val="auto"/>
        <w:rPr>
          <w:rtl/>
          <w:lang w:val="en-US" w:bidi="ar-EG"/>
        </w:rPr>
      </w:pPr>
      <w:r>
        <w:rPr>
          <w:rtl/>
          <w:lang w:val="en-US" w:bidi="ar-EG"/>
        </w:rPr>
        <w:br w:type="page"/>
      </w:r>
    </w:p>
    <w:p w:rsidR="0039583F" w:rsidRPr="00DF70D2" w:rsidRDefault="0039583F" w:rsidP="00DF70D2">
      <w:pPr>
        <w:pStyle w:val="Call"/>
        <w:rPr>
          <w:i w:val="0"/>
          <w:iCs/>
          <w:rtl/>
        </w:rPr>
      </w:pPr>
      <w:r w:rsidRPr="00DF70D2">
        <w:rPr>
          <w:rFonts w:hint="cs"/>
          <w:i w:val="0"/>
          <w:iCs/>
          <w:rtl/>
        </w:rPr>
        <w:t>تقـرر أن المسألتين التاليتين ينبغي دراستهما</w:t>
      </w:r>
    </w:p>
    <w:p w:rsidR="0039583F" w:rsidRDefault="0039583F" w:rsidP="00EE452A">
      <w:pPr>
        <w:rPr>
          <w:i/>
          <w:rtl/>
          <w:lang w:val="en-US" w:bidi="ar-EG"/>
        </w:rPr>
      </w:pPr>
      <w:r w:rsidRPr="0038752D">
        <w:rPr>
          <w:iCs/>
          <w:lang w:val="fr-CH" w:bidi="ar-EG"/>
        </w:rPr>
        <w:t>1</w:t>
      </w:r>
      <w:r w:rsidRPr="00DA49F9">
        <w:rPr>
          <w:rFonts w:hint="cs"/>
          <w:iCs/>
          <w:rtl/>
          <w:lang w:val="en-US" w:bidi="ar-EG"/>
        </w:rPr>
        <w:tab/>
      </w:r>
      <w:r>
        <w:rPr>
          <w:rFonts w:hint="cs"/>
          <w:i/>
          <w:rtl/>
          <w:lang w:val="en-US" w:bidi="ar-EG"/>
        </w:rPr>
        <w:t>ما هي التقنية والتشغيلية وما يتصل بها من جوانب إجرائية للخدمة المتنقلة وخدمتي الهواة والهواة الساتلية لدعم وتحسين الإنذار بالكوارث والتخفيف من آثارها ومن أجل عمليات</w:t>
      </w:r>
      <w:r>
        <w:rPr>
          <w:rFonts w:hint="eastAsia"/>
          <w:spacing w:val="-2"/>
          <w:rtl/>
          <w:lang w:val="en-US" w:bidi="ar-EG"/>
        </w:rPr>
        <w:t> </w:t>
      </w:r>
      <w:r w:rsidR="00563555">
        <w:rPr>
          <w:rFonts w:hint="cs"/>
          <w:i/>
          <w:rtl/>
          <w:lang w:val="en-US" w:bidi="ar-EG"/>
        </w:rPr>
        <w:t>الإغاثة؟</w:t>
      </w:r>
    </w:p>
    <w:p w:rsidR="0039583F" w:rsidRDefault="0039583F" w:rsidP="0039583F">
      <w:pPr>
        <w:rPr>
          <w:rtl/>
          <w:lang w:val="en-US" w:bidi="ar-EG"/>
        </w:rPr>
      </w:pPr>
      <w:r w:rsidRPr="0038752D">
        <w:rPr>
          <w:lang w:val="en-US" w:bidi="ar-EG"/>
        </w:rPr>
        <w:t>2</w:t>
      </w:r>
      <w:r>
        <w:rPr>
          <w:lang w:val="fr-CH" w:bidi="ar-EG"/>
        </w:rPr>
        <w:tab/>
      </w:r>
      <w:r>
        <w:rPr>
          <w:rFonts w:hint="cs"/>
          <w:rtl/>
          <w:lang w:val="en-US" w:bidi="ar-EG"/>
        </w:rPr>
        <w:t>ما هي المعلومات المتعلقة بما ذُكر آنفاً التي ينبغي إبلاغها إلى مؤتمر عالمي مقبل مختص بالاتصالات</w:t>
      </w:r>
      <w:r>
        <w:rPr>
          <w:rFonts w:hint="eastAsia"/>
          <w:sz w:val="20"/>
          <w:szCs w:val="26"/>
          <w:rtl/>
        </w:rPr>
        <w:t> </w:t>
      </w:r>
      <w:r>
        <w:rPr>
          <w:rFonts w:hint="cs"/>
          <w:rtl/>
          <w:lang w:val="en-US" w:bidi="ar-EG"/>
        </w:rPr>
        <w:t>الراديوية؟</w:t>
      </w:r>
    </w:p>
    <w:p w:rsidR="0039583F" w:rsidRPr="00DF70D2" w:rsidRDefault="0039583F" w:rsidP="00DF70D2">
      <w:pPr>
        <w:pStyle w:val="Call"/>
        <w:rPr>
          <w:i w:val="0"/>
          <w:iCs/>
          <w:rtl/>
        </w:rPr>
      </w:pPr>
      <w:r w:rsidRPr="00DF70D2">
        <w:rPr>
          <w:rFonts w:hint="cs"/>
          <w:i w:val="0"/>
          <w:iCs/>
          <w:rtl/>
        </w:rPr>
        <w:t>تقرر كذلك</w:t>
      </w:r>
    </w:p>
    <w:p w:rsidR="0039583F" w:rsidRDefault="0039583F" w:rsidP="0039583F">
      <w:pPr>
        <w:rPr>
          <w:rtl/>
          <w:lang w:val="en-US" w:bidi="ar-EG"/>
        </w:rPr>
      </w:pPr>
      <w:r w:rsidRPr="00F8602A">
        <w:rPr>
          <w:lang w:val="fr-CH" w:bidi="ar-EG"/>
        </w:rPr>
        <w:t>1</w:t>
      </w:r>
      <w:r>
        <w:rPr>
          <w:rFonts w:hint="cs"/>
          <w:rtl/>
          <w:lang w:val="en-US" w:bidi="ar-EG"/>
        </w:rPr>
        <w:tab/>
        <w:t>أن تدرج نتائج الدراسات سالفة الذكر في توصية أو تقرير أو كتيب أو أكثر؛</w:t>
      </w:r>
    </w:p>
    <w:p w:rsidR="0039583F" w:rsidRDefault="0039583F" w:rsidP="00EE452A">
      <w:pPr>
        <w:rPr>
          <w:lang w:val="fr-CH" w:bidi="ar-EG"/>
        </w:rPr>
      </w:pPr>
      <w:r w:rsidRPr="00F8602A">
        <w:rPr>
          <w:lang w:val="fr-CH" w:bidi="ar-EG"/>
        </w:rPr>
        <w:t>2</w:t>
      </w:r>
      <w:r>
        <w:rPr>
          <w:rFonts w:hint="cs"/>
          <w:rtl/>
          <w:lang w:val="en-US" w:bidi="ar-EG"/>
        </w:rPr>
        <w:tab/>
        <w:t>أنه ينبغي إنجاز الدراسات سالفة الذكر بحلول عام</w:t>
      </w:r>
      <w:r>
        <w:rPr>
          <w:rFonts w:hint="eastAsia"/>
          <w:sz w:val="20"/>
          <w:szCs w:val="26"/>
          <w:rtl/>
        </w:rPr>
        <w:t> </w:t>
      </w:r>
      <w:r>
        <w:rPr>
          <w:lang w:val="fr-CH" w:bidi="ar-EG"/>
        </w:rPr>
        <w:t>2015</w:t>
      </w:r>
      <w:r w:rsidR="00563555">
        <w:rPr>
          <w:rFonts w:hint="cs"/>
          <w:rtl/>
          <w:lang w:val="fr-CH" w:bidi="ar-EG"/>
        </w:rPr>
        <w:t>؛</w:t>
      </w:r>
    </w:p>
    <w:p w:rsidR="0039583F" w:rsidRPr="00EE6A53" w:rsidRDefault="0039583F" w:rsidP="0039583F">
      <w:pPr>
        <w:rPr>
          <w:rtl/>
          <w:lang w:val="en-US" w:bidi="ar-EG"/>
        </w:rPr>
      </w:pPr>
      <w:r w:rsidRPr="00F8602A">
        <w:rPr>
          <w:lang w:val="fr-CH" w:bidi="ar-EG"/>
        </w:rPr>
        <w:t>3</w:t>
      </w:r>
      <w:r>
        <w:rPr>
          <w:rFonts w:hint="cs"/>
          <w:rtl/>
          <w:lang w:val="en-US" w:bidi="ar-EG"/>
        </w:rPr>
        <w:tab/>
      </w:r>
      <w:r w:rsidR="002A5855">
        <w:rPr>
          <w:rFonts w:hint="cs"/>
          <w:rtl/>
          <w:lang w:val="en-US" w:bidi="ar-EG"/>
        </w:rPr>
        <w:t xml:space="preserve">أنه </w:t>
      </w:r>
      <w:r>
        <w:rPr>
          <w:rFonts w:hint="cs"/>
          <w:rtl/>
          <w:lang w:val="en-US" w:bidi="ar-EG"/>
        </w:rPr>
        <w:t>ينبغي تنسيق الدراسات المذكورة أعلاه مع القطاعين</w:t>
      </w:r>
      <w:r>
        <w:rPr>
          <w:rFonts w:hint="eastAsia"/>
          <w:sz w:val="20"/>
          <w:szCs w:val="26"/>
          <w:rtl/>
        </w:rPr>
        <w:t> </w:t>
      </w:r>
      <w:r>
        <w:rPr>
          <w:rFonts w:hint="cs"/>
          <w:rtl/>
          <w:lang w:val="en-US" w:bidi="ar-EG"/>
        </w:rPr>
        <w:t>الآخرين.</w:t>
      </w:r>
    </w:p>
    <w:p w:rsidR="0039583F" w:rsidRDefault="0039583F" w:rsidP="00AC7B58">
      <w:pPr>
        <w:spacing w:before="480"/>
        <w:rPr>
          <w:rtl/>
          <w:lang w:val="en-US" w:bidi="ar-EG"/>
        </w:rPr>
      </w:pPr>
      <w:r>
        <w:rPr>
          <w:rFonts w:hint="cs"/>
          <w:rtl/>
          <w:lang w:val="fr-CH" w:bidi="ar-EG"/>
        </w:rPr>
        <w:t xml:space="preserve">الفئة: </w:t>
      </w:r>
      <w:r>
        <w:rPr>
          <w:lang w:val="fr-CH" w:bidi="ar-EG"/>
        </w:rPr>
        <w:t>S2</w:t>
      </w:r>
    </w:p>
    <w:p w:rsidR="0039583F" w:rsidRDefault="0039583F" w:rsidP="0039583F">
      <w:pPr>
        <w:tabs>
          <w:tab w:val="clear" w:pos="794"/>
          <w:tab w:val="clear" w:pos="1191"/>
          <w:tab w:val="clear" w:pos="1588"/>
          <w:tab w:val="clear" w:pos="1985"/>
        </w:tabs>
        <w:overflowPunct/>
        <w:autoSpaceDE/>
        <w:autoSpaceDN/>
        <w:bidi w:val="0"/>
        <w:adjustRightInd/>
        <w:spacing w:before="0" w:line="240" w:lineRule="auto"/>
        <w:jc w:val="left"/>
        <w:textAlignment w:val="auto"/>
        <w:rPr>
          <w:lang w:val="en-US" w:bidi="ar-EG"/>
        </w:rPr>
      </w:pPr>
      <w:r>
        <w:rPr>
          <w:rtl/>
          <w:lang w:val="en-US" w:bidi="ar-EG"/>
        </w:rPr>
        <w:br w:type="page"/>
      </w:r>
    </w:p>
    <w:p w:rsidR="0039583F" w:rsidRPr="00F8602A" w:rsidRDefault="0039583F" w:rsidP="0039583F">
      <w:pPr>
        <w:pStyle w:val="AnnexNotitle"/>
        <w:rPr>
          <w:rFonts w:ascii="Times New Roman Bold" w:eastAsia="PMingLiU" w:hAnsi="Times New Roman Bold" w:hint="eastAsia"/>
          <w:bCs/>
          <w:szCs w:val="40"/>
          <w:rtl/>
        </w:rPr>
      </w:pPr>
      <w:r w:rsidRPr="00F8602A">
        <w:rPr>
          <w:rFonts w:ascii="Times New Roman Bold" w:eastAsia="PMingLiU" w:hAnsi="Times New Roman Bold"/>
          <w:bCs/>
          <w:szCs w:val="40"/>
          <w:rtl/>
        </w:rPr>
        <w:t xml:space="preserve">الملحـق </w:t>
      </w:r>
      <w:r w:rsidRPr="00F8602A">
        <w:rPr>
          <w:rFonts w:ascii="Times New Roman Bold" w:eastAsia="PMingLiU" w:hAnsi="Times New Roman Bold"/>
          <w:bCs/>
          <w:szCs w:val="40"/>
        </w:rPr>
        <w:t>9</w:t>
      </w:r>
    </w:p>
    <w:p w:rsidR="0039583F" w:rsidRPr="00F8602A" w:rsidRDefault="0039583F" w:rsidP="00955B7A">
      <w:pPr>
        <w:pStyle w:val="QuestionNoBR"/>
        <w:spacing w:before="120"/>
        <w:rPr>
          <w:w w:val="120"/>
          <w:szCs w:val="40"/>
          <w:rtl/>
          <w:lang w:bidi="ar-EG"/>
        </w:rPr>
      </w:pPr>
      <w:r w:rsidRPr="00F8602A">
        <w:rPr>
          <w:w w:val="120"/>
          <w:szCs w:val="40"/>
          <w:rtl/>
          <w:lang w:bidi="ar-EG"/>
        </w:rPr>
        <w:t xml:space="preserve">المسألة </w:t>
      </w:r>
      <w:r w:rsidRPr="00F8602A">
        <w:rPr>
          <w:w w:val="120"/>
          <w:szCs w:val="40"/>
          <w:lang w:bidi="ar-EG"/>
        </w:rPr>
        <w:t>ITU-R 212-</w:t>
      </w:r>
      <w:r w:rsidR="00012B49">
        <w:rPr>
          <w:w w:val="120"/>
          <w:szCs w:val="40"/>
          <w:lang w:bidi="ar-EG"/>
        </w:rPr>
        <w:t>4</w:t>
      </w:r>
      <w:r w:rsidRPr="00F8602A">
        <w:rPr>
          <w:w w:val="120"/>
          <w:szCs w:val="40"/>
          <w:lang w:bidi="ar-EG"/>
        </w:rPr>
        <w:t>/5</w:t>
      </w:r>
      <w:r w:rsidRPr="004E51DB">
        <w:rPr>
          <w:rStyle w:val="FootnoteReference"/>
          <w:rFonts w:asciiTheme="majorBidi" w:hAnsiTheme="majorBidi" w:cstheme="majorBidi"/>
          <w:szCs w:val="18"/>
          <w:rtl/>
        </w:rPr>
        <w:footnoteReference w:customMarkFollows="1" w:id="5"/>
        <w:t>*</w:t>
      </w:r>
    </w:p>
    <w:p w:rsidR="0039583F" w:rsidRPr="00F8602A" w:rsidRDefault="0039583F" w:rsidP="00955B7A">
      <w:pPr>
        <w:pStyle w:val="Questiontitle"/>
        <w:tabs>
          <w:tab w:val="center" w:pos="4819"/>
          <w:tab w:val="left" w:pos="6947"/>
        </w:tabs>
        <w:spacing w:after="120"/>
        <w:rPr>
          <w:w w:val="110"/>
          <w:sz w:val="28"/>
          <w:szCs w:val="40"/>
          <w:rtl/>
        </w:rPr>
      </w:pPr>
      <w:r w:rsidRPr="00F8602A">
        <w:rPr>
          <w:rFonts w:hint="eastAsia"/>
          <w:w w:val="110"/>
          <w:sz w:val="28"/>
          <w:szCs w:val="40"/>
          <w:rtl/>
        </w:rPr>
        <w:t>أنظمة</w:t>
      </w:r>
      <w:r w:rsidRPr="00F8602A">
        <w:rPr>
          <w:w w:val="110"/>
          <w:sz w:val="28"/>
          <w:szCs w:val="40"/>
          <w:rtl/>
        </w:rPr>
        <w:t xml:space="preserve"> </w:t>
      </w:r>
      <w:r w:rsidRPr="00F8602A">
        <w:rPr>
          <w:rFonts w:hint="eastAsia"/>
          <w:w w:val="110"/>
          <w:sz w:val="28"/>
          <w:szCs w:val="40"/>
          <w:rtl/>
        </w:rPr>
        <w:t>النفاذ</w:t>
      </w:r>
      <w:r w:rsidRPr="00F8602A">
        <w:rPr>
          <w:w w:val="110"/>
          <w:sz w:val="28"/>
          <w:szCs w:val="40"/>
          <w:rtl/>
        </w:rPr>
        <w:t xml:space="preserve"> </w:t>
      </w:r>
      <w:r w:rsidRPr="00F8602A">
        <w:rPr>
          <w:rFonts w:hint="eastAsia"/>
          <w:w w:val="110"/>
          <w:sz w:val="28"/>
          <w:szCs w:val="40"/>
          <w:rtl/>
        </w:rPr>
        <w:t>اللاسلكي</w:t>
      </w:r>
      <w:r w:rsidRPr="00F8602A">
        <w:rPr>
          <w:w w:val="110"/>
          <w:sz w:val="28"/>
          <w:szCs w:val="40"/>
          <w:rtl/>
        </w:rPr>
        <w:t xml:space="preserve"> </w:t>
      </w:r>
      <w:r w:rsidRPr="00F8602A">
        <w:rPr>
          <w:rFonts w:hint="eastAsia"/>
          <w:w w:val="110"/>
          <w:sz w:val="28"/>
          <w:szCs w:val="40"/>
          <w:rtl/>
        </w:rPr>
        <w:t>الجوال</w:t>
      </w:r>
      <w:r w:rsidRPr="00F8602A">
        <w:rPr>
          <w:w w:val="110"/>
          <w:sz w:val="28"/>
          <w:szCs w:val="40"/>
          <w:rtl/>
        </w:rPr>
        <w:br/>
      </w:r>
      <w:r w:rsidRPr="00F8602A">
        <w:rPr>
          <w:rFonts w:hint="eastAsia"/>
          <w:w w:val="110"/>
          <w:sz w:val="28"/>
          <w:szCs w:val="40"/>
          <w:rtl/>
        </w:rPr>
        <w:t>بما فيها</w:t>
      </w:r>
      <w:r w:rsidRPr="00F8602A">
        <w:rPr>
          <w:w w:val="110"/>
          <w:sz w:val="28"/>
          <w:szCs w:val="40"/>
          <w:rtl/>
        </w:rPr>
        <w:t xml:space="preserve"> </w:t>
      </w:r>
      <w:r w:rsidRPr="00F8602A">
        <w:rPr>
          <w:rFonts w:hint="eastAsia"/>
          <w:w w:val="110"/>
          <w:sz w:val="28"/>
          <w:szCs w:val="40"/>
          <w:rtl/>
        </w:rPr>
        <w:t>الشبكات</w:t>
      </w:r>
      <w:r w:rsidRPr="00F8602A">
        <w:rPr>
          <w:w w:val="110"/>
          <w:sz w:val="28"/>
          <w:szCs w:val="40"/>
          <w:rtl/>
        </w:rPr>
        <w:t xml:space="preserve"> </w:t>
      </w:r>
      <w:r w:rsidRPr="00F8602A">
        <w:rPr>
          <w:rFonts w:hint="eastAsia"/>
          <w:w w:val="110"/>
          <w:sz w:val="28"/>
          <w:szCs w:val="40"/>
          <w:rtl/>
        </w:rPr>
        <w:t>الراديوية</w:t>
      </w:r>
      <w:r w:rsidRPr="00F8602A">
        <w:rPr>
          <w:w w:val="110"/>
          <w:sz w:val="28"/>
          <w:szCs w:val="40"/>
          <w:rtl/>
        </w:rPr>
        <w:t xml:space="preserve"> </w:t>
      </w:r>
      <w:r w:rsidRPr="00F8602A">
        <w:rPr>
          <w:rFonts w:hint="eastAsia"/>
          <w:w w:val="110"/>
          <w:sz w:val="28"/>
          <w:szCs w:val="40"/>
          <w:rtl/>
        </w:rPr>
        <w:t>المحلية</w:t>
      </w:r>
    </w:p>
    <w:p w:rsidR="0039583F" w:rsidRPr="00E72BDE" w:rsidRDefault="0039583F" w:rsidP="0039583F">
      <w:pPr>
        <w:pStyle w:val="Questiondate"/>
        <w:rPr>
          <w:rtl/>
          <w:lang w:val="en-US" w:bidi="ar-EG"/>
        </w:rPr>
      </w:pPr>
      <w:r w:rsidRPr="009A7E5D">
        <w:rPr>
          <w:lang w:val="en-US" w:bidi="ar-EG"/>
        </w:rPr>
        <w:t>(</w:t>
      </w:r>
      <w:r w:rsidR="00720D73">
        <w:rPr>
          <w:lang w:val="en-US" w:bidi="ar-EG"/>
        </w:rPr>
        <w:t>2012-</w:t>
      </w:r>
      <w:r w:rsidRPr="009A7E5D">
        <w:rPr>
          <w:lang w:val="en-US" w:bidi="ar-EG"/>
        </w:rPr>
        <w:t>2007-2000-1998-1995)</w:t>
      </w:r>
    </w:p>
    <w:p w:rsidR="0039583F" w:rsidRDefault="0039583F" w:rsidP="0039583F">
      <w:pPr>
        <w:spacing w:before="240"/>
        <w:rPr>
          <w:rtl/>
          <w:lang w:val="en-US" w:bidi="ar-EG"/>
        </w:rPr>
      </w:pPr>
      <w:r>
        <w:rPr>
          <w:rFonts w:hint="cs"/>
          <w:rtl/>
          <w:lang w:val="en-US" w:bidi="ar-EG"/>
        </w:rPr>
        <w:t>إن جمعية الاتصالات الراديوية للاتحاد الدولي للاتصالات،</w:t>
      </w:r>
    </w:p>
    <w:p w:rsidR="0039583F" w:rsidRPr="00DF70D2" w:rsidRDefault="0039583F" w:rsidP="00DF70D2">
      <w:pPr>
        <w:pStyle w:val="Call"/>
        <w:rPr>
          <w:i w:val="0"/>
          <w:iCs/>
          <w:rtl/>
        </w:rPr>
      </w:pPr>
      <w:r w:rsidRPr="00DF70D2">
        <w:rPr>
          <w:rFonts w:hint="cs"/>
          <w:i w:val="0"/>
          <w:iCs/>
          <w:rtl/>
        </w:rPr>
        <w:t>إذ تضع في اعتبارها</w:t>
      </w:r>
    </w:p>
    <w:p w:rsidR="0039583F" w:rsidRDefault="0039583F" w:rsidP="0039583F">
      <w:pPr>
        <w:rPr>
          <w:rtl/>
          <w:lang w:val="en-US" w:bidi="ar-EG"/>
        </w:rPr>
      </w:pPr>
      <w:r w:rsidRPr="00370A4F">
        <w:rPr>
          <w:rFonts w:hint="cs"/>
          <w:i/>
          <w:iCs/>
          <w:rtl/>
          <w:lang w:val="en-US" w:bidi="ar-EG"/>
        </w:rPr>
        <w:t xml:space="preserve"> أ )</w:t>
      </w:r>
      <w:r>
        <w:rPr>
          <w:rFonts w:hint="cs"/>
          <w:rtl/>
          <w:lang w:val="en-US" w:bidi="ar-EG"/>
        </w:rPr>
        <w:tab/>
        <w:t>أن من الضروري توفير الاتصالات الفعالة بين الأجهزة القائمة على الحواسيب القابلة للنقل، والمحمولة والمتنقلة لا في</w:t>
      </w:r>
      <w:r>
        <w:rPr>
          <w:rFonts w:hint="eastAsia"/>
          <w:rtl/>
          <w:lang w:val="en-US" w:bidi="ar-EG"/>
        </w:rPr>
        <w:t> </w:t>
      </w:r>
      <w:r>
        <w:rPr>
          <w:rFonts w:hint="cs"/>
          <w:rtl/>
          <w:lang w:val="en-US" w:bidi="ar-EG"/>
        </w:rPr>
        <w:t>مكان العمل فحسب ولكن أيضاً في أماكن عامة</w:t>
      </w:r>
      <w:r>
        <w:rPr>
          <w:rFonts w:hint="eastAsia"/>
          <w:rtl/>
          <w:lang w:val="en-US" w:bidi="ar-EG"/>
        </w:rPr>
        <w:t> </w:t>
      </w:r>
      <w:r>
        <w:rPr>
          <w:rFonts w:hint="cs"/>
          <w:rtl/>
          <w:lang w:val="en-US" w:bidi="ar-EG"/>
        </w:rPr>
        <w:t>كثيرة؛</w:t>
      </w:r>
    </w:p>
    <w:p w:rsidR="0039583F" w:rsidRDefault="0039583F" w:rsidP="0039583F">
      <w:pPr>
        <w:rPr>
          <w:rtl/>
          <w:lang w:val="en-US" w:bidi="ar-EG"/>
        </w:rPr>
      </w:pPr>
      <w:r w:rsidRPr="00370A4F">
        <w:rPr>
          <w:rFonts w:hint="cs"/>
          <w:i/>
          <w:iCs/>
          <w:rtl/>
          <w:lang w:val="en-US" w:bidi="ar-EG"/>
        </w:rPr>
        <w:t>ب)</w:t>
      </w:r>
      <w:r w:rsidRPr="00370A4F">
        <w:rPr>
          <w:rFonts w:hint="cs"/>
          <w:i/>
          <w:iCs/>
          <w:rtl/>
          <w:lang w:val="en-US" w:bidi="ar-EG"/>
        </w:rPr>
        <w:tab/>
      </w:r>
      <w:r>
        <w:rPr>
          <w:rFonts w:hint="cs"/>
          <w:rtl/>
          <w:lang w:val="en-US" w:bidi="ar-EG"/>
        </w:rPr>
        <w:t xml:space="preserve">أن قطاع الاتصالات الراديوية عرَّف النفاذ اللاسلكي الجوال في التوصية </w:t>
      </w:r>
      <w:r>
        <w:rPr>
          <w:lang w:val="en-US" w:bidi="ar-EG"/>
        </w:rPr>
        <w:t>ITU</w:t>
      </w:r>
      <w:r>
        <w:rPr>
          <w:lang w:val="en-US" w:bidi="ar-EG"/>
        </w:rPr>
        <w:noBreakHyphen/>
        <w:t>R F.1399</w:t>
      </w:r>
      <w:r>
        <w:rPr>
          <w:rFonts w:hint="cs"/>
          <w:rtl/>
          <w:lang w:val="en-US" w:bidi="ar-EG"/>
        </w:rPr>
        <w:t xml:space="preserve"> المتعلقة بمصطلحات النفاذ</w:t>
      </w:r>
      <w:r>
        <w:rPr>
          <w:rFonts w:hint="eastAsia"/>
          <w:rtl/>
          <w:lang w:val="en-US" w:bidi="ar-EG"/>
        </w:rPr>
        <w:t> </w:t>
      </w:r>
      <w:r>
        <w:rPr>
          <w:rFonts w:hint="cs"/>
          <w:rtl/>
          <w:lang w:val="en-US" w:bidi="ar-EG"/>
        </w:rPr>
        <w:t>اللاسلكي؛</w:t>
      </w:r>
    </w:p>
    <w:p w:rsidR="0039583F" w:rsidRDefault="0039583F" w:rsidP="00EE452A">
      <w:pPr>
        <w:rPr>
          <w:rtl/>
          <w:lang w:val="en-US" w:bidi="ar-EG"/>
        </w:rPr>
      </w:pPr>
      <w:r w:rsidRPr="00370A4F">
        <w:rPr>
          <w:rFonts w:hint="cs"/>
          <w:i/>
          <w:iCs/>
          <w:rtl/>
          <w:lang w:val="en-US" w:bidi="ar-EG"/>
        </w:rPr>
        <w:t>ج)</w:t>
      </w:r>
      <w:r w:rsidRPr="00370A4F">
        <w:rPr>
          <w:rFonts w:hint="cs"/>
          <w:i/>
          <w:iCs/>
          <w:rtl/>
          <w:lang w:val="en-US" w:bidi="ar-EG"/>
        </w:rPr>
        <w:tab/>
      </w:r>
      <w:r>
        <w:rPr>
          <w:rFonts w:hint="cs"/>
          <w:rtl/>
          <w:lang w:val="en-US" w:bidi="ar-EG"/>
        </w:rPr>
        <w:t xml:space="preserve">أن من المستصوب تحديد الخصائص التشغيلية والتقنية لأنظمة النفاذ اللاسلكي الجوال </w:t>
      </w:r>
      <w:r>
        <w:rPr>
          <w:lang w:val="en-US" w:bidi="ar-EG"/>
        </w:rPr>
        <w:t>(NWA)</w:t>
      </w:r>
      <w:r>
        <w:rPr>
          <w:rFonts w:hint="cs"/>
          <w:rtl/>
          <w:lang w:val="en-US" w:bidi="ar-EG"/>
        </w:rPr>
        <w:t xml:space="preserve"> بما في ذلك تطبيقات الشبكات المحلية الراديوية؛</w:t>
      </w:r>
    </w:p>
    <w:p w:rsidR="0039583F" w:rsidRDefault="0039583F" w:rsidP="0039583F">
      <w:pPr>
        <w:rPr>
          <w:rtl/>
          <w:lang w:val="en-US" w:bidi="ar-EG"/>
        </w:rPr>
      </w:pPr>
      <w:r w:rsidRPr="00370A4F">
        <w:rPr>
          <w:rFonts w:hint="cs"/>
          <w:i/>
          <w:iCs/>
          <w:rtl/>
          <w:lang w:val="en-US" w:bidi="ar-EG"/>
        </w:rPr>
        <w:t>د )</w:t>
      </w:r>
      <w:r>
        <w:rPr>
          <w:rFonts w:hint="cs"/>
          <w:rtl/>
          <w:lang w:val="en-US" w:bidi="ar-EG"/>
        </w:rPr>
        <w:tab/>
        <w:t xml:space="preserve">أن أنظمة النفاذ اللاسلكي الجوال </w:t>
      </w:r>
      <w:r>
        <w:rPr>
          <w:lang w:val="en-US" w:bidi="ar-EG"/>
        </w:rPr>
        <w:t>(NWA)</w:t>
      </w:r>
      <w:r>
        <w:rPr>
          <w:rFonts w:hint="cs"/>
          <w:rtl/>
          <w:lang w:val="en-US" w:bidi="ar-EG"/>
        </w:rPr>
        <w:t xml:space="preserve"> بما في ذلك الشبكات المحلية الراديوية </w:t>
      </w:r>
      <w:r>
        <w:rPr>
          <w:lang w:val="en-US" w:bidi="ar-EG"/>
        </w:rPr>
        <w:t>(RLAN)</w:t>
      </w:r>
      <w:r>
        <w:rPr>
          <w:rFonts w:hint="cs"/>
          <w:rtl/>
          <w:lang w:val="en-US" w:bidi="ar-EG"/>
        </w:rPr>
        <w:t xml:space="preserve"> تستخدم توزيعات تردد معينة للخدمات الثابتة و/أو المتنقلة المعتمدة على</w:t>
      </w:r>
      <w:r>
        <w:rPr>
          <w:rFonts w:hint="eastAsia"/>
          <w:rtl/>
          <w:lang w:val="en-US" w:bidi="ar-EG"/>
        </w:rPr>
        <w:t> </w:t>
      </w:r>
      <w:r>
        <w:rPr>
          <w:rFonts w:hint="cs"/>
          <w:rtl/>
          <w:lang w:val="en-US" w:bidi="ar-EG"/>
        </w:rPr>
        <w:t>التطبيق؛</w:t>
      </w:r>
    </w:p>
    <w:p w:rsidR="0039583F" w:rsidRDefault="0039583F" w:rsidP="0039583F">
      <w:pPr>
        <w:rPr>
          <w:rtl/>
          <w:lang w:val="en-US" w:bidi="ar-EG"/>
        </w:rPr>
      </w:pPr>
      <w:r w:rsidRPr="00370A4F">
        <w:rPr>
          <w:i/>
          <w:iCs/>
          <w:rtl/>
          <w:lang w:val="en-US" w:bidi="ar-EG"/>
        </w:rPr>
        <w:t>ﻫ</w:t>
      </w:r>
      <w:r w:rsidRPr="00370A4F">
        <w:rPr>
          <w:rFonts w:hint="cs"/>
          <w:i/>
          <w:iCs/>
          <w:rtl/>
          <w:lang w:val="en-US" w:bidi="ar-EG"/>
        </w:rPr>
        <w:t xml:space="preserve"> )</w:t>
      </w:r>
      <w:r>
        <w:rPr>
          <w:rFonts w:hint="cs"/>
          <w:rtl/>
          <w:lang w:val="en-US" w:bidi="ar-EG"/>
        </w:rPr>
        <w:tab/>
        <w:t>أنه توجد حالياً شبكات محلية راديوية قيد التشغيل وقيد التطوير أيضاً للتشغيل في نطاقات تردد متنوعة (أي نطاقات التردد المستخدمة في التطبيقات الصناعية والعلمية والطبية</w:t>
      </w:r>
      <w:r>
        <w:rPr>
          <w:rFonts w:hint="eastAsia"/>
          <w:rtl/>
          <w:lang w:val="en-US" w:bidi="ar-EG"/>
        </w:rPr>
        <w:t> </w:t>
      </w:r>
      <w:r>
        <w:rPr>
          <w:lang w:val="en-US" w:bidi="ar-EG"/>
        </w:rPr>
        <w:t>(ISM)</w:t>
      </w:r>
      <w:r>
        <w:rPr>
          <w:rFonts w:hint="cs"/>
          <w:rtl/>
          <w:lang w:val="en-US"/>
        </w:rPr>
        <w:t>)</w:t>
      </w:r>
      <w:r>
        <w:rPr>
          <w:rFonts w:hint="cs"/>
          <w:rtl/>
          <w:lang w:val="en-US" w:bidi="ar-EG"/>
        </w:rPr>
        <w:t>؛</w:t>
      </w:r>
    </w:p>
    <w:p w:rsidR="0039583F" w:rsidRDefault="0039583F" w:rsidP="00EE452A">
      <w:pPr>
        <w:rPr>
          <w:rtl/>
          <w:lang w:val="en-US" w:bidi="ar-EG"/>
        </w:rPr>
      </w:pPr>
      <w:r w:rsidRPr="00370A4F">
        <w:rPr>
          <w:rFonts w:hint="cs"/>
          <w:i/>
          <w:iCs/>
          <w:rtl/>
          <w:lang w:val="en-US" w:bidi="ar-EG"/>
        </w:rPr>
        <w:t>و )</w:t>
      </w:r>
      <w:r>
        <w:rPr>
          <w:rFonts w:hint="cs"/>
          <w:rtl/>
          <w:lang w:val="en-US" w:bidi="ar-EG"/>
        </w:rPr>
        <w:tab/>
        <w:t>أنه جاري استعمال طرائق أساسية لنقل الإشارة تقوم على بروتوكول الإنترنت</w:t>
      </w:r>
      <w:r>
        <w:rPr>
          <w:rFonts w:hint="eastAsia"/>
          <w:rtl/>
          <w:lang w:val="en-US" w:bidi="ar-EG"/>
        </w:rPr>
        <w:t> </w:t>
      </w:r>
      <w:r>
        <w:rPr>
          <w:lang w:val="en-US" w:bidi="ar-EG"/>
        </w:rPr>
        <w:t>(IP)</w:t>
      </w:r>
      <w:r>
        <w:rPr>
          <w:rFonts w:hint="cs"/>
          <w:rtl/>
          <w:lang w:val="en-US" w:bidi="ar-EG"/>
        </w:rPr>
        <w:t xml:space="preserve"> في شبكات النطاق العريض</w:t>
      </w:r>
      <w:r>
        <w:rPr>
          <w:rFonts w:hint="eastAsia"/>
          <w:rtl/>
          <w:lang w:val="en-US" w:bidi="ar-EG"/>
        </w:rPr>
        <w:t> </w:t>
      </w:r>
      <w:r>
        <w:rPr>
          <w:rFonts w:hint="cs"/>
          <w:rtl/>
          <w:lang w:val="en-US" w:bidi="ar-EG"/>
        </w:rPr>
        <w:t>السلكية؛</w:t>
      </w:r>
    </w:p>
    <w:p w:rsidR="0039583F" w:rsidRDefault="0039583F" w:rsidP="00EE452A">
      <w:pPr>
        <w:rPr>
          <w:rtl/>
          <w:lang w:val="en-US" w:bidi="ar-EG"/>
        </w:rPr>
      </w:pPr>
      <w:r w:rsidRPr="00370A4F">
        <w:rPr>
          <w:rFonts w:hint="cs"/>
          <w:i/>
          <w:iCs/>
          <w:rtl/>
          <w:lang w:val="en-US" w:bidi="ar-EG"/>
        </w:rPr>
        <w:t>ز )</w:t>
      </w:r>
      <w:r>
        <w:rPr>
          <w:rFonts w:hint="cs"/>
          <w:rtl/>
          <w:lang w:val="en-US" w:bidi="ar-EG"/>
        </w:rPr>
        <w:tab/>
        <w:t xml:space="preserve">أن الشبكة المحلية القائمة على بروتوكول الإنترنت </w:t>
      </w:r>
      <w:r>
        <w:rPr>
          <w:lang w:val="en-US" w:bidi="ar-EG"/>
        </w:rPr>
        <w:t>(IP)</w:t>
      </w:r>
      <w:r>
        <w:rPr>
          <w:rFonts w:hint="cs"/>
          <w:rtl/>
          <w:lang w:val="en-US" w:bidi="ar-EG"/>
        </w:rPr>
        <w:t xml:space="preserve"> التي تستخدم تردد </w:t>
      </w:r>
      <w:proofErr w:type="spellStart"/>
      <w:r>
        <w:rPr>
          <w:rFonts w:hint="cs"/>
          <w:rtl/>
          <w:lang w:val="en-US" w:bidi="ar-EG"/>
        </w:rPr>
        <w:t>الميقاتية</w:t>
      </w:r>
      <w:proofErr w:type="spellEnd"/>
      <w:r>
        <w:rPr>
          <w:rFonts w:hint="cs"/>
          <w:rtl/>
          <w:lang w:val="en-US" w:bidi="ar-EG"/>
        </w:rPr>
        <w:t xml:space="preserve"> العالي يمكن أن تؤثر في تصميم أنظمة النفاذ اللاسلكي الجوال </w:t>
      </w:r>
      <w:r>
        <w:rPr>
          <w:lang w:val="en-US" w:bidi="ar-EG"/>
        </w:rPr>
        <w:t>(NWA)</w:t>
      </w:r>
      <w:r>
        <w:rPr>
          <w:rFonts w:hint="cs"/>
          <w:rtl/>
          <w:lang w:val="en-US" w:bidi="ar-EG"/>
        </w:rPr>
        <w:t xml:space="preserve"> بما في ذلك الشبكة المحلية الراديوية </w:t>
      </w:r>
      <w:r>
        <w:rPr>
          <w:lang w:val="en-US" w:bidi="ar-EG"/>
        </w:rPr>
        <w:t>(RLAN)</w:t>
      </w:r>
      <w:r>
        <w:rPr>
          <w:rFonts w:hint="cs"/>
          <w:rtl/>
          <w:lang w:val="en-US" w:bidi="ar-EG"/>
        </w:rPr>
        <w:t xml:space="preserve"> وكذلك في استخدام طيف التردد</w:t>
      </w:r>
      <w:r>
        <w:rPr>
          <w:rFonts w:hint="eastAsia"/>
          <w:rtl/>
          <w:lang w:val="en-US" w:bidi="ar-EG"/>
        </w:rPr>
        <w:t> </w:t>
      </w:r>
      <w:r>
        <w:rPr>
          <w:rFonts w:hint="cs"/>
          <w:rtl/>
          <w:lang w:val="en-US" w:bidi="ar-EG"/>
        </w:rPr>
        <w:t>الراديوي؛</w:t>
      </w:r>
    </w:p>
    <w:p w:rsidR="0039583F" w:rsidRDefault="0039583F" w:rsidP="00EE452A">
      <w:pPr>
        <w:rPr>
          <w:rtl/>
          <w:lang w:val="en-US" w:bidi="ar-EG"/>
        </w:rPr>
      </w:pPr>
      <w:r w:rsidRPr="00370A4F">
        <w:rPr>
          <w:rFonts w:hint="cs"/>
          <w:i/>
          <w:iCs/>
          <w:rtl/>
          <w:lang w:val="en-US" w:bidi="ar-EG"/>
        </w:rPr>
        <w:t>ح)</w:t>
      </w:r>
      <w:r>
        <w:rPr>
          <w:rtl/>
          <w:lang w:val="en-US" w:bidi="ar-EG"/>
        </w:rPr>
        <w:tab/>
      </w:r>
      <w:r>
        <w:rPr>
          <w:rFonts w:hint="cs"/>
          <w:rtl/>
          <w:lang w:val="en-US" w:bidi="ar-EG"/>
        </w:rPr>
        <w:t>أنه توجد ضرورة لتحديد نطاقات التردد الملائمة لأنظمة النفاذ اللاسلكي الجوال</w:t>
      </w:r>
      <w:r>
        <w:rPr>
          <w:rFonts w:hint="eastAsia"/>
          <w:rtl/>
          <w:lang w:val="en-US" w:bidi="ar-EG"/>
        </w:rPr>
        <w:t> </w:t>
      </w:r>
      <w:r>
        <w:rPr>
          <w:lang w:val="en-US" w:bidi="ar-EG"/>
        </w:rPr>
        <w:t>(NWA)</w:t>
      </w:r>
      <w:r>
        <w:rPr>
          <w:rFonts w:hint="cs"/>
          <w:rtl/>
          <w:lang w:val="en-US" w:bidi="ar-EG"/>
        </w:rPr>
        <w:t>؛</w:t>
      </w:r>
    </w:p>
    <w:p w:rsidR="0039583F" w:rsidRDefault="0039583F" w:rsidP="0039583F">
      <w:pPr>
        <w:rPr>
          <w:rtl/>
          <w:lang w:val="en-US" w:bidi="ar-EG"/>
        </w:rPr>
      </w:pPr>
      <w:r w:rsidRPr="00370A4F">
        <w:rPr>
          <w:rFonts w:hint="cs"/>
          <w:i/>
          <w:iCs/>
          <w:rtl/>
          <w:lang w:val="en-US" w:bidi="ar-EG"/>
        </w:rPr>
        <w:t>ط)</w:t>
      </w:r>
      <w:r>
        <w:rPr>
          <w:rtl/>
          <w:lang w:val="en-US" w:bidi="ar-EG"/>
        </w:rPr>
        <w:tab/>
      </w:r>
      <w:r>
        <w:rPr>
          <w:rFonts w:hint="cs"/>
          <w:rtl/>
          <w:lang w:val="en-US" w:bidi="ar-EG"/>
        </w:rPr>
        <w:t xml:space="preserve">أنه قد يكون من الضروري فرض قيود تقنية على أنظمة النفاذ اللاسلكي الجوال </w:t>
      </w:r>
      <w:r>
        <w:rPr>
          <w:lang w:val="en-US" w:bidi="ar-EG"/>
        </w:rPr>
        <w:t>(NWA)</w:t>
      </w:r>
      <w:r>
        <w:rPr>
          <w:rFonts w:hint="cs"/>
          <w:rtl/>
          <w:lang w:val="en-US" w:bidi="ar-EG"/>
        </w:rPr>
        <w:t xml:space="preserve">، بما في ذلك الشبكة المحلية الراديوية </w:t>
      </w:r>
      <w:r>
        <w:rPr>
          <w:lang w:val="en-US" w:bidi="ar-EG"/>
        </w:rPr>
        <w:t>(RLAN)</w:t>
      </w:r>
      <w:r>
        <w:rPr>
          <w:rFonts w:hint="cs"/>
          <w:rtl/>
          <w:lang w:val="en-US" w:bidi="ar-EG"/>
        </w:rPr>
        <w:t xml:space="preserve"> لتسهيل التقاسم مع الخدمات</w:t>
      </w:r>
      <w:r>
        <w:rPr>
          <w:rFonts w:hint="eastAsia"/>
          <w:rtl/>
          <w:lang w:val="en-US" w:bidi="ar-EG"/>
        </w:rPr>
        <w:t> </w:t>
      </w:r>
      <w:r>
        <w:rPr>
          <w:rFonts w:hint="cs"/>
          <w:rtl/>
          <w:lang w:val="en-US" w:bidi="ar-EG"/>
        </w:rPr>
        <w:t>الأخرى؛</w:t>
      </w:r>
    </w:p>
    <w:p w:rsidR="0039583F" w:rsidRDefault="0039583F" w:rsidP="0039583F">
      <w:pPr>
        <w:rPr>
          <w:rtl/>
          <w:lang w:val="en-US" w:bidi="ar-EG"/>
        </w:rPr>
      </w:pPr>
      <w:r w:rsidRPr="00370A4F">
        <w:rPr>
          <w:rFonts w:hint="cs"/>
          <w:i/>
          <w:iCs/>
          <w:rtl/>
          <w:lang w:val="en-US" w:bidi="ar-EG"/>
        </w:rPr>
        <w:t>ي)</w:t>
      </w:r>
      <w:r>
        <w:rPr>
          <w:rFonts w:hint="cs"/>
          <w:rtl/>
          <w:lang w:val="en-US" w:bidi="ar-EG"/>
        </w:rPr>
        <w:tab/>
        <w:t>أن الأعمال في مجال التقييس التي تقوم بها هيئات التقييس المحلية تتناول البنية والخصائص التقنية والاحتياجات من الطيف لأنظمة النفاذ اللاسلكي الجوال</w:t>
      </w:r>
      <w:r>
        <w:rPr>
          <w:rFonts w:hint="eastAsia"/>
          <w:rtl/>
          <w:lang w:val="en-US" w:bidi="ar-EG"/>
        </w:rPr>
        <w:t> </w:t>
      </w:r>
      <w:r>
        <w:rPr>
          <w:lang w:val="en-US" w:bidi="ar-EG"/>
        </w:rPr>
        <w:t>(NWA)</w:t>
      </w:r>
      <w:r>
        <w:rPr>
          <w:rFonts w:hint="cs"/>
          <w:rtl/>
          <w:lang w:val="en-US" w:bidi="ar-EG"/>
        </w:rPr>
        <w:t xml:space="preserve"> بما في ذلك الشبكات المحلية الراديوية،</w:t>
      </w:r>
    </w:p>
    <w:p w:rsidR="0039583F" w:rsidRPr="00DF70D2" w:rsidRDefault="0039583F" w:rsidP="00DF70D2">
      <w:pPr>
        <w:pStyle w:val="Call"/>
        <w:rPr>
          <w:i w:val="0"/>
          <w:iCs/>
          <w:rtl/>
        </w:rPr>
      </w:pPr>
      <w:r w:rsidRPr="00DF70D2">
        <w:rPr>
          <w:rFonts w:hint="cs"/>
          <w:i w:val="0"/>
          <w:iCs/>
          <w:rtl/>
        </w:rPr>
        <w:t>تقـرر أن المسائل التالية ينبغي دراستها</w:t>
      </w:r>
    </w:p>
    <w:p w:rsidR="0039583F" w:rsidRDefault="0039583F" w:rsidP="0039583F">
      <w:pPr>
        <w:rPr>
          <w:rtl/>
          <w:lang w:val="en-US" w:bidi="ar-EG"/>
        </w:rPr>
      </w:pPr>
      <w:r w:rsidRPr="00720D73">
        <w:rPr>
          <w:lang w:val="en-US"/>
        </w:rPr>
        <w:t>1</w:t>
      </w:r>
      <w:r>
        <w:rPr>
          <w:b/>
          <w:bCs/>
          <w:rtl/>
          <w:lang w:val="en-US" w:bidi="ar-EG"/>
        </w:rPr>
        <w:tab/>
      </w:r>
      <w:r>
        <w:rPr>
          <w:rFonts w:hint="cs"/>
          <w:rtl/>
          <w:lang w:val="en-US" w:bidi="ar-EG"/>
        </w:rPr>
        <w:t>ما هي المتطلبات التشغيلية والتقنية لأنظمة النفاذ اللاسلكي</w:t>
      </w:r>
      <w:r>
        <w:rPr>
          <w:rFonts w:hint="eastAsia"/>
          <w:rtl/>
          <w:lang w:val="en-US" w:bidi="ar-EG"/>
        </w:rPr>
        <w:t> </w:t>
      </w:r>
      <w:r>
        <w:rPr>
          <w:rFonts w:hint="cs"/>
          <w:rtl/>
          <w:lang w:val="en-US" w:bidi="ar-EG"/>
        </w:rPr>
        <w:t>الجوال؟</w:t>
      </w:r>
    </w:p>
    <w:p w:rsidR="0039583F" w:rsidRDefault="0039583F" w:rsidP="0039583F">
      <w:pPr>
        <w:rPr>
          <w:rtl/>
          <w:lang w:val="en-US" w:bidi="ar-EG"/>
        </w:rPr>
      </w:pPr>
      <w:r w:rsidRPr="00720D73">
        <w:rPr>
          <w:lang w:val="en-US" w:bidi="ar-EG"/>
        </w:rPr>
        <w:t>2</w:t>
      </w:r>
      <w:r>
        <w:rPr>
          <w:rtl/>
          <w:lang w:val="en-US" w:bidi="ar-EG"/>
        </w:rPr>
        <w:tab/>
      </w:r>
      <w:r>
        <w:rPr>
          <w:rFonts w:hint="cs"/>
          <w:rtl/>
          <w:lang w:val="en-US" w:bidi="ar-EG"/>
        </w:rPr>
        <w:t>ما هي المواصفات التي يمكن أن يوصى بها لأنظمة النفاذ اللاسلكي الجوال</w:t>
      </w:r>
      <w:r>
        <w:rPr>
          <w:rFonts w:hint="eastAsia"/>
          <w:rtl/>
          <w:lang w:val="en-US" w:bidi="ar-EG"/>
        </w:rPr>
        <w:t> </w:t>
      </w:r>
      <w:r>
        <w:rPr>
          <w:lang w:val="en-US" w:bidi="ar-EG"/>
        </w:rPr>
        <w:t>(NWA)</w:t>
      </w:r>
      <w:r>
        <w:rPr>
          <w:rFonts w:hint="cs"/>
          <w:rtl/>
          <w:lang w:val="en-US" w:bidi="ar-EG"/>
        </w:rPr>
        <w:t>؟</w:t>
      </w:r>
    </w:p>
    <w:p w:rsidR="0039583F" w:rsidRDefault="0039583F" w:rsidP="00EE452A">
      <w:pPr>
        <w:rPr>
          <w:rtl/>
          <w:lang w:val="en-US" w:bidi="ar-EG"/>
        </w:rPr>
      </w:pPr>
      <w:r w:rsidRPr="00720D73">
        <w:rPr>
          <w:lang w:val="en-US" w:bidi="ar-EG"/>
        </w:rPr>
        <w:t>3</w:t>
      </w:r>
      <w:r>
        <w:rPr>
          <w:b/>
          <w:bCs/>
          <w:rtl/>
          <w:lang w:val="en-US" w:bidi="ar-EG"/>
        </w:rPr>
        <w:tab/>
      </w:r>
      <w:r>
        <w:rPr>
          <w:rFonts w:hint="cs"/>
          <w:rtl/>
          <w:lang w:val="en-US" w:bidi="ar-EG"/>
        </w:rPr>
        <w:t xml:space="preserve">ما هي علاقة الأنظمة </w:t>
      </w:r>
      <w:r>
        <w:rPr>
          <w:lang w:val="en-US" w:bidi="ar-EG"/>
        </w:rPr>
        <w:t>NWA</w:t>
      </w:r>
      <w:r>
        <w:rPr>
          <w:rFonts w:hint="cs"/>
          <w:rtl/>
          <w:lang w:val="en-US" w:bidi="ar-EG"/>
        </w:rPr>
        <w:t>، بما في ذلك تلك التي تستخدم بروتوكول</w:t>
      </w:r>
      <w:r>
        <w:rPr>
          <w:rFonts w:hint="eastAsia"/>
          <w:rtl/>
          <w:lang w:val="en-US" w:bidi="ar-EG"/>
        </w:rPr>
        <w:t> </w:t>
      </w:r>
      <w:r>
        <w:rPr>
          <w:lang w:val="en-US" w:bidi="ar-EG"/>
        </w:rPr>
        <w:t>IP</w:t>
      </w:r>
      <w:r>
        <w:rPr>
          <w:rFonts w:hint="cs"/>
          <w:rtl/>
          <w:lang w:val="en-US" w:bidi="ar-EG"/>
        </w:rPr>
        <w:t xml:space="preserve"> مع أنظمة راديوية أخرى لتوفير تشغيل أنظمة</w:t>
      </w:r>
      <w:r>
        <w:rPr>
          <w:rFonts w:hint="eastAsia"/>
          <w:rtl/>
          <w:lang w:val="en-US" w:bidi="ar-EG"/>
        </w:rPr>
        <w:t> </w:t>
      </w:r>
      <w:r>
        <w:rPr>
          <w:rFonts w:hint="cs"/>
          <w:rtl/>
          <w:lang w:val="en-US" w:bidi="ar-EG"/>
        </w:rPr>
        <w:t>متعددة؟</w:t>
      </w:r>
    </w:p>
    <w:p w:rsidR="0039583F" w:rsidRDefault="0039583F" w:rsidP="00EE452A">
      <w:pPr>
        <w:rPr>
          <w:rtl/>
          <w:lang w:val="en-US"/>
        </w:rPr>
      </w:pPr>
      <w:r w:rsidRPr="00720D73">
        <w:rPr>
          <w:lang w:val="en-US" w:bidi="ar-EG"/>
        </w:rPr>
        <w:t>4</w:t>
      </w:r>
      <w:r>
        <w:rPr>
          <w:rtl/>
          <w:lang w:val="en-US" w:bidi="ar-EG"/>
        </w:rPr>
        <w:tab/>
      </w:r>
      <w:r>
        <w:rPr>
          <w:rFonts w:hint="cs"/>
          <w:rtl/>
          <w:lang w:val="en-US" w:bidi="ar-EG"/>
        </w:rPr>
        <w:t>ما هي الأنماط التقنية للأنظمة، بما في ذلك محطات المرحل متعددة القفزات، التي توفر تغطية موثوقة لتطبيقات الأنظمة</w:t>
      </w:r>
      <w:r>
        <w:rPr>
          <w:rFonts w:hint="eastAsia"/>
          <w:rtl/>
          <w:lang w:val="en-US" w:bidi="ar-EG"/>
        </w:rPr>
        <w:t> </w:t>
      </w:r>
      <w:r>
        <w:rPr>
          <w:lang w:val="en-US" w:bidi="ar-EG"/>
        </w:rPr>
        <w:t>NWA</w:t>
      </w:r>
      <w:r>
        <w:rPr>
          <w:rFonts w:hint="cs"/>
          <w:rtl/>
          <w:lang w:val="en-US" w:bidi="ar-EG"/>
        </w:rPr>
        <w:t>؟</w:t>
      </w:r>
    </w:p>
    <w:p w:rsidR="0039583F" w:rsidRDefault="0039583F" w:rsidP="0039583F">
      <w:pPr>
        <w:rPr>
          <w:rtl/>
          <w:lang w:val="en-US" w:bidi="ar-EG"/>
        </w:rPr>
      </w:pPr>
      <w:r w:rsidRPr="00720D73">
        <w:rPr>
          <w:lang w:val="en-US" w:bidi="ar-EG"/>
        </w:rPr>
        <w:t>5</w:t>
      </w:r>
      <w:r>
        <w:rPr>
          <w:rtl/>
          <w:lang w:val="en-US" w:bidi="ar-EG"/>
        </w:rPr>
        <w:tab/>
      </w:r>
      <w:r>
        <w:rPr>
          <w:rFonts w:hint="cs"/>
          <w:rtl/>
          <w:lang w:val="en-US" w:bidi="ar-EG"/>
        </w:rPr>
        <w:t xml:space="preserve">ما هي معايير التقاسم أو المواءمة بين أنظمة </w:t>
      </w:r>
      <w:r>
        <w:rPr>
          <w:lang w:val="en-US" w:bidi="ar-EG"/>
        </w:rPr>
        <w:t>NWA</w:t>
      </w:r>
      <w:r>
        <w:rPr>
          <w:rFonts w:hint="cs"/>
          <w:rtl/>
          <w:lang w:val="en-US" w:bidi="ar-EG"/>
        </w:rPr>
        <w:t xml:space="preserve"> بما في ذلك </w:t>
      </w:r>
      <w:r>
        <w:rPr>
          <w:lang w:val="en-US" w:bidi="ar-EG"/>
        </w:rPr>
        <w:t>RLAN</w:t>
      </w:r>
      <w:r>
        <w:rPr>
          <w:rFonts w:hint="cs"/>
          <w:rtl/>
          <w:lang w:val="en-US" w:bidi="ar-EG"/>
        </w:rPr>
        <w:t xml:space="preserve"> وغيرها من الخدمات</w:t>
      </w:r>
      <w:r>
        <w:rPr>
          <w:rFonts w:hint="eastAsia"/>
          <w:rtl/>
          <w:lang w:val="en-US" w:bidi="ar-EG"/>
        </w:rPr>
        <w:t> </w:t>
      </w:r>
      <w:r>
        <w:rPr>
          <w:rFonts w:hint="cs"/>
          <w:rtl/>
          <w:lang w:val="en-US" w:bidi="ar-EG"/>
        </w:rPr>
        <w:t>الراديوية؟</w:t>
      </w:r>
    </w:p>
    <w:p w:rsidR="0039583F" w:rsidRDefault="0039583F" w:rsidP="0039583F">
      <w:pPr>
        <w:rPr>
          <w:rtl/>
          <w:lang w:val="en-US" w:bidi="ar-EG"/>
        </w:rPr>
      </w:pPr>
      <w:r w:rsidRPr="00720D73">
        <w:rPr>
          <w:lang w:val="en-US" w:bidi="ar-EG"/>
        </w:rPr>
        <w:t>6</w:t>
      </w:r>
      <w:r>
        <w:rPr>
          <w:rtl/>
          <w:lang w:val="en-US" w:bidi="ar-EG"/>
        </w:rPr>
        <w:tab/>
      </w:r>
      <w:r>
        <w:rPr>
          <w:rFonts w:hint="cs"/>
          <w:rtl/>
          <w:lang w:val="en-US" w:bidi="ar-EG"/>
        </w:rPr>
        <w:t xml:space="preserve">ما هي نطاقات التردد المناسبة لتشغيل أنظمة </w:t>
      </w:r>
      <w:r>
        <w:rPr>
          <w:lang w:val="en-US" w:bidi="ar-EG"/>
        </w:rPr>
        <w:t>NWA</w:t>
      </w:r>
      <w:r>
        <w:rPr>
          <w:rFonts w:hint="cs"/>
          <w:rtl/>
          <w:lang w:val="en-US" w:bidi="ar-EG"/>
        </w:rPr>
        <w:t xml:space="preserve"> بما في ذلك </w:t>
      </w:r>
      <w:r>
        <w:rPr>
          <w:lang w:val="en-US" w:bidi="ar-EG"/>
        </w:rPr>
        <w:t>RLAN</w:t>
      </w:r>
      <w:r>
        <w:rPr>
          <w:rFonts w:hint="cs"/>
          <w:rtl/>
          <w:lang w:val="en-US" w:bidi="ar-EG"/>
        </w:rPr>
        <w:t>، مع مراعاة الخصائص التقنية والتشغيلية المطلوبة، ومواءمة التقاسم مع الخدمات</w:t>
      </w:r>
      <w:r>
        <w:rPr>
          <w:rFonts w:hint="eastAsia"/>
          <w:rtl/>
          <w:lang w:val="en-US" w:bidi="ar-EG"/>
        </w:rPr>
        <w:t> </w:t>
      </w:r>
      <w:r>
        <w:rPr>
          <w:rFonts w:hint="cs"/>
          <w:rtl/>
          <w:lang w:val="en-US" w:bidi="ar-EG"/>
        </w:rPr>
        <w:t>الأخرى؟</w:t>
      </w:r>
    </w:p>
    <w:p w:rsidR="0039583F" w:rsidRPr="00D0209F" w:rsidRDefault="0039583F" w:rsidP="0039583F">
      <w:pPr>
        <w:rPr>
          <w:rtl/>
          <w:lang w:val="en-US" w:bidi="ar-EG"/>
        </w:rPr>
      </w:pPr>
      <w:r w:rsidRPr="00720D73">
        <w:rPr>
          <w:lang w:val="en-US" w:bidi="ar-EG"/>
        </w:rPr>
        <w:t>7</w:t>
      </w:r>
      <w:r>
        <w:rPr>
          <w:rtl/>
          <w:lang w:val="en-US" w:bidi="ar-EG"/>
        </w:rPr>
        <w:tab/>
      </w:r>
      <w:r>
        <w:rPr>
          <w:rFonts w:hint="cs"/>
          <w:rtl/>
          <w:lang w:val="en-US" w:bidi="ar-EG"/>
        </w:rPr>
        <w:t xml:space="preserve">ما هو مقدار طيف التردد اللازم لأنظمة </w:t>
      </w:r>
      <w:r>
        <w:rPr>
          <w:lang w:val="en-US" w:bidi="ar-EG"/>
        </w:rPr>
        <w:t>NWA</w:t>
      </w:r>
      <w:r>
        <w:rPr>
          <w:rFonts w:hint="cs"/>
          <w:rtl/>
          <w:lang w:val="en-US" w:bidi="ar-EG"/>
        </w:rPr>
        <w:t xml:space="preserve"> ولا سيما لتطبيقات النطاق العريض الأعلى من</w:t>
      </w:r>
      <w:r>
        <w:rPr>
          <w:rFonts w:hint="eastAsia"/>
          <w:rtl/>
          <w:lang w:val="en-US" w:bidi="ar-EG"/>
        </w:rPr>
        <w:t> </w:t>
      </w:r>
      <w:r>
        <w:rPr>
          <w:lang w:val="en-US" w:bidi="ar-EG"/>
        </w:rPr>
        <w:t>Mbit/s 10</w:t>
      </w:r>
      <w:r>
        <w:rPr>
          <w:rFonts w:hint="cs"/>
          <w:rtl/>
          <w:lang w:val="en-US" w:bidi="ar-EG"/>
        </w:rPr>
        <w:t xml:space="preserve"> التي تكفل النفاذ اللاسلكي انطلاقاً من الأماكن</w:t>
      </w:r>
      <w:r>
        <w:rPr>
          <w:rFonts w:hint="eastAsia"/>
          <w:rtl/>
          <w:lang w:val="en-US" w:bidi="ar-EG"/>
        </w:rPr>
        <w:t> </w:t>
      </w:r>
      <w:r>
        <w:rPr>
          <w:rFonts w:hint="cs"/>
          <w:rtl/>
          <w:lang w:val="en-US" w:bidi="ar-EG"/>
        </w:rPr>
        <w:t>العامة؟</w:t>
      </w:r>
    </w:p>
    <w:p w:rsidR="0039583F" w:rsidRPr="00DF70D2" w:rsidRDefault="0039583F" w:rsidP="00DF70D2">
      <w:pPr>
        <w:pStyle w:val="Call"/>
        <w:rPr>
          <w:i w:val="0"/>
          <w:iCs/>
          <w:rtl/>
        </w:rPr>
      </w:pPr>
      <w:r w:rsidRPr="00DF70D2">
        <w:rPr>
          <w:rFonts w:hint="cs"/>
          <w:i w:val="0"/>
          <w:iCs/>
          <w:rtl/>
        </w:rPr>
        <w:t>تقرر كذلك</w:t>
      </w:r>
    </w:p>
    <w:p w:rsidR="0039583F" w:rsidRPr="00D47B20" w:rsidRDefault="0039583F" w:rsidP="0039583F">
      <w:pPr>
        <w:rPr>
          <w:rtl/>
          <w:lang w:val="en-US" w:bidi="ar-EG"/>
        </w:rPr>
      </w:pPr>
      <w:r w:rsidRPr="00720D73">
        <w:rPr>
          <w:lang w:val="en-US" w:bidi="ar-EG"/>
        </w:rPr>
        <w:t>1</w:t>
      </w:r>
      <w:r>
        <w:rPr>
          <w:rFonts w:hint="cs"/>
          <w:rtl/>
          <w:lang w:val="en-US" w:bidi="ar-EG"/>
        </w:rPr>
        <w:tab/>
        <w:t>أن تدرج نتائج الدراسات سالفة الذكر في توصية أو تقرير أو كتيِّب أو</w:t>
      </w:r>
      <w:r>
        <w:rPr>
          <w:rFonts w:hint="eastAsia"/>
          <w:rtl/>
          <w:lang w:val="en-US" w:bidi="ar-EG"/>
        </w:rPr>
        <w:t> </w:t>
      </w:r>
      <w:r>
        <w:rPr>
          <w:rFonts w:hint="cs"/>
          <w:rtl/>
          <w:lang w:val="en-US" w:bidi="ar-EG"/>
        </w:rPr>
        <w:t>أكثر؛</w:t>
      </w:r>
    </w:p>
    <w:p w:rsidR="0039583F" w:rsidRDefault="0039583F" w:rsidP="00EE452A">
      <w:pPr>
        <w:rPr>
          <w:rtl/>
          <w:lang w:val="en-US" w:bidi="ar-EG"/>
        </w:rPr>
      </w:pPr>
      <w:r w:rsidRPr="00720D73">
        <w:rPr>
          <w:lang w:val="en-US" w:bidi="ar-EG"/>
        </w:rPr>
        <w:t>2</w:t>
      </w:r>
      <w:r>
        <w:rPr>
          <w:rtl/>
          <w:lang w:val="en-US" w:bidi="ar-EG"/>
        </w:rPr>
        <w:tab/>
      </w:r>
      <w:r>
        <w:rPr>
          <w:rFonts w:hint="cs"/>
          <w:rtl/>
          <w:lang w:val="en-US" w:bidi="ar-EG"/>
        </w:rPr>
        <w:t>أنه ينبغي إنجاز الدراسات سالفة الذكر بحلول عام</w:t>
      </w:r>
      <w:r>
        <w:rPr>
          <w:rFonts w:hint="eastAsia"/>
          <w:rtl/>
          <w:lang w:val="en-US" w:bidi="ar-EG"/>
        </w:rPr>
        <w:t> </w:t>
      </w:r>
      <w:r>
        <w:rPr>
          <w:lang w:val="en-US" w:bidi="ar-EG"/>
        </w:rPr>
        <w:t>2015</w:t>
      </w:r>
      <w:r>
        <w:rPr>
          <w:rFonts w:hint="cs"/>
          <w:rtl/>
          <w:lang w:val="en-US" w:bidi="ar-EG"/>
        </w:rPr>
        <w:t>.</w:t>
      </w:r>
    </w:p>
    <w:p w:rsidR="0039583F" w:rsidRDefault="0039583F" w:rsidP="00AC7B58">
      <w:pPr>
        <w:spacing w:before="480"/>
        <w:rPr>
          <w:rtl/>
          <w:lang w:val="fr-FR" w:bidi="ar-EG"/>
        </w:rPr>
      </w:pPr>
      <w:r>
        <w:rPr>
          <w:rFonts w:hint="cs"/>
          <w:rtl/>
          <w:lang w:val="en-US" w:bidi="ar-EG"/>
        </w:rPr>
        <w:t xml:space="preserve">الفئة: </w:t>
      </w:r>
      <w:r>
        <w:rPr>
          <w:lang w:val="en-US" w:bidi="ar-EG"/>
        </w:rPr>
        <w:t>S2</w:t>
      </w:r>
    </w:p>
    <w:p w:rsidR="0039583F" w:rsidRDefault="0039583F" w:rsidP="0039583F">
      <w:pPr>
        <w:tabs>
          <w:tab w:val="clear" w:pos="794"/>
          <w:tab w:val="clear" w:pos="1191"/>
          <w:tab w:val="clear" w:pos="1588"/>
          <w:tab w:val="clear" w:pos="1985"/>
        </w:tabs>
        <w:overflowPunct/>
        <w:autoSpaceDE/>
        <w:autoSpaceDN/>
        <w:bidi w:val="0"/>
        <w:adjustRightInd/>
        <w:spacing w:before="0" w:line="240" w:lineRule="auto"/>
        <w:jc w:val="left"/>
        <w:textAlignment w:val="auto"/>
        <w:rPr>
          <w:lang w:val="en-US" w:bidi="ar-EG"/>
        </w:rPr>
      </w:pPr>
      <w:r>
        <w:rPr>
          <w:rtl/>
          <w:lang w:val="en-US" w:bidi="ar-EG"/>
        </w:rPr>
        <w:br w:type="page"/>
      </w:r>
    </w:p>
    <w:p w:rsidR="0039583F" w:rsidRPr="00F948D6" w:rsidRDefault="0039583F" w:rsidP="0039583F">
      <w:pPr>
        <w:pStyle w:val="AnnexNotitle"/>
        <w:rPr>
          <w:rFonts w:ascii="Times New Roman Bold" w:eastAsia="PMingLiU" w:hAnsi="Times New Roman Bold" w:hint="eastAsia"/>
          <w:bCs/>
          <w:szCs w:val="40"/>
          <w:rtl/>
        </w:rPr>
      </w:pPr>
      <w:r w:rsidRPr="00F948D6">
        <w:rPr>
          <w:rFonts w:ascii="Times New Roman Bold" w:eastAsia="PMingLiU" w:hAnsi="Times New Roman Bold"/>
          <w:bCs/>
          <w:szCs w:val="40"/>
          <w:rtl/>
        </w:rPr>
        <w:t xml:space="preserve">الملحـق </w:t>
      </w:r>
      <w:r w:rsidRPr="00F948D6">
        <w:rPr>
          <w:rFonts w:ascii="Times New Roman Bold" w:eastAsia="PMingLiU" w:hAnsi="Times New Roman Bold"/>
          <w:bCs/>
          <w:szCs w:val="40"/>
        </w:rPr>
        <w:t>10</w:t>
      </w:r>
    </w:p>
    <w:p w:rsidR="0039583F" w:rsidRPr="00F948D6" w:rsidRDefault="0039583F" w:rsidP="000B2264">
      <w:pPr>
        <w:pStyle w:val="QuestionNoBR"/>
        <w:rPr>
          <w:w w:val="120"/>
          <w:szCs w:val="40"/>
          <w:rtl/>
          <w:lang w:bidi="ar-EG"/>
        </w:rPr>
      </w:pPr>
      <w:r w:rsidRPr="00F948D6">
        <w:rPr>
          <w:rFonts w:hint="cs"/>
          <w:w w:val="120"/>
          <w:szCs w:val="40"/>
          <w:rtl/>
          <w:lang w:bidi="ar-EG"/>
        </w:rPr>
        <w:t xml:space="preserve">المسألة </w:t>
      </w:r>
      <w:r w:rsidRPr="00F948D6">
        <w:rPr>
          <w:w w:val="120"/>
          <w:szCs w:val="40"/>
          <w:lang w:bidi="ar-EG"/>
        </w:rPr>
        <w:t>ITU-R 215-</w:t>
      </w:r>
      <w:r w:rsidR="000B2264">
        <w:rPr>
          <w:w w:val="120"/>
          <w:szCs w:val="40"/>
          <w:lang w:bidi="ar-EG"/>
        </w:rPr>
        <w:t>4</w:t>
      </w:r>
      <w:r w:rsidRPr="00F948D6">
        <w:rPr>
          <w:w w:val="120"/>
          <w:szCs w:val="40"/>
          <w:lang w:bidi="ar-EG"/>
        </w:rPr>
        <w:t>/5</w:t>
      </w:r>
    </w:p>
    <w:p w:rsidR="0039583F" w:rsidRPr="00F948D6" w:rsidRDefault="0039583F" w:rsidP="00EE452A">
      <w:pPr>
        <w:pStyle w:val="Questiontitle"/>
        <w:rPr>
          <w:sz w:val="28"/>
          <w:szCs w:val="40"/>
          <w:rtl/>
        </w:rPr>
      </w:pPr>
      <w:r w:rsidRPr="00F948D6">
        <w:rPr>
          <w:sz w:val="28"/>
          <w:szCs w:val="40"/>
          <w:rtl/>
        </w:rPr>
        <w:t>نطاقات التردد والخصائص التقنية والمتطلبات التشغيلية فيما يتعلق بأنظمة</w:t>
      </w:r>
      <w:r w:rsidRPr="00F948D6">
        <w:rPr>
          <w:rFonts w:hint="cs"/>
          <w:sz w:val="28"/>
          <w:szCs w:val="40"/>
          <w:rtl/>
        </w:rPr>
        <w:br/>
      </w:r>
      <w:r w:rsidRPr="00F948D6">
        <w:rPr>
          <w:sz w:val="28"/>
          <w:szCs w:val="40"/>
          <w:rtl/>
        </w:rPr>
        <w:t>النفاذ اللاسلكي الثابت</w:t>
      </w:r>
      <w:r w:rsidRPr="002C4B9F">
        <w:rPr>
          <w:rStyle w:val="FootnoteReference"/>
          <w:szCs w:val="18"/>
          <w:rtl/>
        </w:rPr>
        <w:footnoteReference w:customMarkFollows="1" w:id="6"/>
        <w:t>*</w:t>
      </w:r>
      <w:r w:rsidRPr="00F948D6">
        <w:rPr>
          <w:sz w:val="28"/>
          <w:szCs w:val="40"/>
          <w:rtl/>
        </w:rPr>
        <w:t xml:space="preserve"> </w:t>
      </w:r>
      <w:r w:rsidR="00033CDB">
        <w:rPr>
          <w:rFonts w:hint="cs"/>
          <w:sz w:val="28"/>
          <w:szCs w:val="40"/>
          <w:rtl/>
        </w:rPr>
        <w:t>في الخدمة</w:t>
      </w:r>
      <w:r w:rsidRPr="00F948D6">
        <w:rPr>
          <w:rFonts w:hint="cs"/>
          <w:sz w:val="28"/>
          <w:szCs w:val="40"/>
          <w:rtl/>
        </w:rPr>
        <w:t xml:space="preserve"> الثابتة و/أو</w:t>
      </w:r>
      <w:r w:rsidR="00033CDB">
        <w:rPr>
          <w:rFonts w:hint="cs"/>
          <w:sz w:val="28"/>
          <w:szCs w:val="40"/>
          <w:rtl/>
        </w:rPr>
        <w:t xml:space="preserve"> الخدمة</w:t>
      </w:r>
      <w:r w:rsidRPr="00F948D6">
        <w:rPr>
          <w:rFonts w:hint="cs"/>
          <w:sz w:val="28"/>
          <w:szCs w:val="40"/>
          <w:rtl/>
        </w:rPr>
        <w:t xml:space="preserve"> المتنقلة البرية</w:t>
      </w:r>
    </w:p>
    <w:p w:rsidR="0039583F" w:rsidRPr="00685DE7" w:rsidRDefault="0039583F" w:rsidP="0039583F">
      <w:pPr>
        <w:pStyle w:val="Questiondate"/>
        <w:rPr>
          <w:lang w:val="en-US" w:bidi="ar-EG"/>
        </w:rPr>
      </w:pPr>
      <w:r>
        <w:rPr>
          <w:lang w:val="en-US" w:bidi="ar-EG"/>
        </w:rPr>
        <w:t>(</w:t>
      </w:r>
      <w:r w:rsidR="000B2264">
        <w:rPr>
          <w:lang w:val="en-US" w:bidi="ar-EG"/>
        </w:rPr>
        <w:t>2012-</w:t>
      </w:r>
      <w:r>
        <w:rPr>
          <w:lang w:val="en-US" w:bidi="ar-EG"/>
        </w:rPr>
        <w:t>2009-2007-2000-1997)</w:t>
      </w:r>
    </w:p>
    <w:p w:rsidR="0039583F" w:rsidRDefault="0039583F" w:rsidP="0039583F">
      <w:pPr>
        <w:pStyle w:val="Normalaftertitle0"/>
        <w:rPr>
          <w:rtl/>
          <w:lang w:bidi="ar-EG"/>
        </w:rPr>
      </w:pPr>
      <w:r>
        <w:rPr>
          <w:rFonts w:hint="cs"/>
          <w:rtl/>
          <w:lang w:bidi="ar-EG"/>
        </w:rPr>
        <w:t xml:space="preserve">إن جمعية الاتصالات الراديوية </w:t>
      </w:r>
      <w:r>
        <w:rPr>
          <w:rFonts w:hint="cs"/>
          <w:rtl/>
          <w:lang w:val="fr-CH" w:bidi="ar-EG"/>
        </w:rPr>
        <w:t>للاتحاد الدولي للاتصالات</w:t>
      </w:r>
      <w:r>
        <w:rPr>
          <w:rFonts w:hint="cs"/>
          <w:rtl/>
          <w:lang w:bidi="ar-EG"/>
        </w:rPr>
        <w:t>،</w:t>
      </w:r>
    </w:p>
    <w:p w:rsidR="0039583F" w:rsidRPr="00DF70D2" w:rsidRDefault="0039583F" w:rsidP="00DF70D2">
      <w:pPr>
        <w:pStyle w:val="Call"/>
        <w:rPr>
          <w:i w:val="0"/>
          <w:iCs/>
          <w:rtl/>
        </w:rPr>
      </w:pPr>
      <w:r w:rsidRPr="00DF70D2">
        <w:rPr>
          <w:rFonts w:hint="cs"/>
          <w:i w:val="0"/>
          <w:iCs/>
          <w:rtl/>
        </w:rPr>
        <w:t>إذ تضع في اعتبارها</w:t>
      </w:r>
    </w:p>
    <w:p w:rsidR="0039583F" w:rsidRDefault="0039583F" w:rsidP="0039583F">
      <w:pPr>
        <w:rPr>
          <w:spacing w:val="-4"/>
          <w:rtl/>
          <w:lang w:bidi="ar-EG"/>
        </w:rPr>
      </w:pPr>
      <w:r w:rsidRPr="00370A4F">
        <w:rPr>
          <w:rFonts w:hint="cs"/>
          <w:i/>
          <w:iCs/>
          <w:spacing w:val="-4"/>
          <w:rtl/>
          <w:lang w:bidi="ar-EG"/>
        </w:rPr>
        <w:t xml:space="preserve"> </w:t>
      </w:r>
      <w:r w:rsidRPr="00370A4F">
        <w:rPr>
          <w:i/>
          <w:iCs/>
          <w:spacing w:val="-4"/>
          <w:rtl/>
          <w:lang w:bidi="ar-EG"/>
        </w:rPr>
        <w:t>أ )</w:t>
      </w:r>
      <w:r>
        <w:rPr>
          <w:spacing w:val="-4"/>
          <w:rtl/>
          <w:lang w:bidi="ar-EG"/>
        </w:rPr>
        <w:tab/>
        <w:t>إمكاني</w:t>
      </w:r>
      <w:r>
        <w:rPr>
          <w:rFonts w:hint="cs"/>
          <w:spacing w:val="-4"/>
          <w:rtl/>
          <w:lang w:bidi="ar-EG"/>
        </w:rPr>
        <w:t>ات</w:t>
      </w:r>
      <w:r>
        <w:rPr>
          <w:spacing w:val="-4"/>
          <w:rtl/>
          <w:lang w:bidi="ar-EG"/>
        </w:rPr>
        <w:t xml:space="preserve"> النفاذ اللاسلكي في تعزيز تيسر خدمات الاتصالات الأساسية في كثير من البلدان، ولا سيما في البلدان</w:t>
      </w:r>
      <w:r>
        <w:rPr>
          <w:rFonts w:hint="cs"/>
          <w:rtl/>
          <w:lang w:bidi="ar-EG"/>
        </w:rPr>
        <w:t> </w:t>
      </w:r>
      <w:r>
        <w:rPr>
          <w:spacing w:val="-4"/>
          <w:rtl/>
          <w:lang w:bidi="ar-EG"/>
        </w:rPr>
        <w:t>النامية؛</w:t>
      </w:r>
    </w:p>
    <w:p w:rsidR="0039583F" w:rsidRDefault="0039583F" w:rsidP="0039583F">
      <w:pPr>
        <w:rPr>
          <w:rtl/>
          <w:lang w:bidi="ar-EG"/>
        </w:rPr>
      </w:pPr>
      <w:r w:rsidRPr="00370A4F">
        <w:rPr>
          <w:i/>
          <w:iCs/>
          <w:rtl/>
          <w:lang w:bidi="ar-EG"/>
        </w:rPr>
        <w:t>ب)</w:t>
      </w:r>
      <w:r>
        <w:rPr>
          <w:rtl/>
          <w:lang w:bidi="ar-EG"/>
        </w:rPr>
        <w:tab/>
        <w:t>أن هناك حاجة إلى استعمال فع</w:t>
      </w:r>
      <w:r>
        <w:rPr>
          <w:rFonts w:hint="cs"/>
          <w:rtl/>
          <w:lang w:bidi="ar-EG"/>
        </w:rPr>
        <w:t>ّ</w:t>
      </w:r>
      <w:r>
        <w:rPr>
          <w:rtl/>
          <w:lang w:bidi="ar-EG"/>
        </w:rPr>
        <w:t>ال لطيف الترددات</w:t>
      </w:r>
      <w:r>
        <w:rPr>
          <w:rFonts w:hint="cs"/>
          <w:rtl/>
          <w:lang w:bidi="ar-EG"/>
        </w:rPr>
        <w:t> </w:t>
      </w:r>
      <w:r>
        <w:rPr>
          <w:rtl/>
          <w:lang w:bidi="ar-EG"/>
        </w:rPr>
        <w:t>الراديوية؛</w:t>
      </w:r>
    </w:p>
    <w:p w:rsidR="0039583F" w:rsidRDefault="0039583F" w:rsidP="0039583F">
      <w:pPr>
        <w:rPr>
          <w:lang w:bidi="ar-EG"/>
        </w:rPr>
      </w:pPr>
      <w:r w:rsidRPr="00370A4F">
        <w:rPr>
          <w:i/>
          <w:iCs/>
          <w:rtl/>
          <w:lang w:bidi="ar-EG"/>
        </w:rPr>
        <w:t>ج)</w:t>
      </w:r>
      <w:r>
        <w:rPr>
          <w:rtl/>
          <w:lang w:bidi="ar-EG"/>
        </w:rPr>
        <w:tab/>
        <w:t>أن للنفاذ اللاسلكي إمكانية التمتع بمزايا اقتصادية واجتماعية</w:t>
      </w:r>
      <w:r>
        <w:rPr>
          <w:rFonts w:hint="cs"/>
          <w:rtl/>
          <w:lang w:bidi="ar-EG"/>
        </w:rPr>
        <w:t xml:space="preserve"> </w:t>
      </w:r>
      <w:r>
        <w:rPr>
          <w:rtl/>
          <w:lang w:bidi="ar-EG"/>
        </w:rPr>
        <w:t>اقتصادية أكبر مقارنة بوسائط النفاذ الأخرى إلى شبكات الاتصالات (مثال</w:t>
      </w:r>
      <w:r>
        <w:rPr>
          <w:rFonts w:hint="cs"/>
          <w:rtl/>
          <w:lang w:bidi="ar-EG"/>
        </w:rPr>
        <w:t xml:space="preserve"> ذلك</w:t>
      </w:r>
      <w:r>
        <w:rPr>
          <w:rtl/>
          <w:lang w:bidi="ar-EG"/>
        </w:rPr>
        <w:t xml:space="preserve"> الشبكة الهاتفية العمومية التبديلية </w:t>
      </w:r>
      <w:r>
        <w:rPr>
          <w:lang w:val="en-US" w:bidi="ar-EG"/>
        </w:rPr>
        <w:t>(PSTN)</w:t>
      </w:r>
      <w:r>
        <w:rPr>
          <w:rtl/>
          <w:lang w:val="en-US" w:bidi="ar-EG"/>
        </w:rPr>
        <w:t xml:space="preserve"> والشبكة الرقمية متكاملة الخدمات</w:t>
      </w:r>
      <w:r>
        <w:rPr>
          <w:rFonts w:hint="cs"/>
          <w:rtl/>
          <w:lang w:bidi="ar-EG"/>
        </w:rPr>
        <w:t> </w:t>
      </w:r>
      <w:r>
        <w:rPr>
          <w:lang w:val="en-US" w:bidi="ar-EG"/>
        </w:rPr>
        <w:t>(ISDN)</w:t>
      </w:r>
      <w:r>
        <w:rPr>
          <w:rFonts w:hint="cs"/>
          <w:rtl/>
          <w:lang w:val="en-US" w:bidi="ar-EG"/>
        </w:rPr>
        <w:t>)</w:t>
      </w:r>
      <w:r>
        <w:rPr>
          <w:rtl/>
          <w:lang w:val="en-US" w:bidi="ar-EG"/>
        </w:rPr>
        <w:t>؛</w:t>
      </w:r>
    </w:p>
    <w:p w:rsidR="0039583F" w:rsidRDefault="0039583F" w:rsidP="0039583F">
      <w:pPr>
        <w:rPr>
          <w:lang w:bidi="ar-EG"/>
        </w:rPr>
      </w:pPr>
      <w:r w:rsidRPr="00370A4F">
        <w:rPr>
          <w:i/>
          <w:iCs/>
          <w:rtl/>
          <w:lang w:bidi="ar-EG"/>
        </w:rPr>
        <w:t>د</w:t>
      </w:r>
      <w:r w:rsidRPr="00370A4F">
        <w:rPr>
          <w:rFonts w:hint="cs"/>
          <w:i/>
          <w:iCs/>
          <w:rtl/>
          <w:lang w:bidi="ar-EG"/>
        </w:rPr>
        <w:t xml:space="preserve"> </w:t>
      </w:r>
      <w:r w:rsidRPr="00370A4F">
        <w:rPr>
          <w:i/>
          <w:iCs/>
          <w:rtl/>
          <w:lang w:bidi="ar-EG"/>
        </w:rPr>
        <w:t>)</w:t>
      </w:r>
      <w:r>
        <w:rPr>
          <w:rtl/>
          <w:lang w:bidi="ar-EG"/>
        </w:rPr>
        <w:tab/>
        <w:t xml:space="preserve">أن تكنولوجيا النفاذ اللاسلكي تتيح نشراً اقتصادياً وسريعاً </w:t>
      </w:r>
      <w:r>
        <w:rPr>
          <w:rFonts w:hint="cs"/>
          <w:rtl/>
          <w:lang w:bidi="ar-EG"/>
        </w:rPr>
        <w:t>لوسائل </w:t>
      </w:r>
      <w:r>
        <w:rPr>
          <w:rtl/>
          <w:lang w:bidi="ar-EG"/>
        </w:rPr>
        <w:t>الاتصالات؛</w:t>
      </w:r>
    </w:p>
    <w:p w:rsidR="0039583F" w:rsidRDefault="0039583F" w:rsidP="0039583F">
      <w:pPr>
        <w:rPr>
          <w:rtl/>
          <w:lang w:bidi="ar-EG"/>
        </w:rPr>
      </w:pPr>
      <w:r w:rsidRPr="00370A4F">
        <w:rPr>
          <w:i/>
          <w:iCs/>
          <w:rtl/>
          <w:lang w:bidi="ar-EG"/>
        </w:rPr>
        <w:t>ﻫ )</w:t>
      </w:r>
      <w:r>
        <w:rPr>
          <w:rtl/>
          <w:lang w:bidi="ar-EG"/>
        </w:rPr>
        <w:tab/>
        <w:t xml:space="preserve">أن </w:t>
      </w:r>
      <w:r>
        <w:rPr>
          <w:rFonts w:hint="cs"/>
          <w:rtl/>
          <w:lang w:bidi="ar-EG"/>
        </w:rPr>
        <w:t>تعزيز المنافسة</w:t>
      </w:r>
      <w:r>
        <w:rPr>
          <w:rtl/>
          <w:lang w:bidi="ar-EG"/>
        </w:rPr>
        <w:t xml:space="preserve"> في</w:t>
      </w:r>
      <w:r>
        <w:rPr>
          <w:rFonts w:hint="cs"/>
          <w:rtl/>
          <w:lang w:bidi="ar-EG"/>
        </w:rPr>
        <w:t xml:space="preserve"> مجال</w:t>
      </w:r>
      <w:r>
        <w:rPr>
          <w:rtl/>
          <w:lang w:bidi="ar-EG"/>
        </w:rPr>
        <w:t xml:space="preserve"> توفير الخدمات أمر مستحسن؛</w:t>
      </w:r>
    </w:p>
    <w:p w:rsidR="0039583F" w:rsidRDefault="0039583F" w:rsidP="0039583F">
      <w:pPr>
        <w:rPr>
          <w:spacing w:val="-4"/>
          <w:rtl/>
          <w:lang w:bidi="ar-EG"/>
        </w:rPr>
      </w:pPr>
      <w:r w:rsidRPr="00370A4F">
        <w:rPr>
          <w:i/>
          <w:iCs/>
          <w:spacing w:val="-4"/>
          <w:rtl/>
          <w:lang w:bidi="ar-EG"/>
        </w:rPr>
        <w:t>و )</w:t>
      </w:r>
      <w:r>
        <w:rPr>
          <w:spacing w:val="-4"/>
          <w:rtl/>
          <w:lang w:bidi="ar-EG"/>
        </w:rPr>
        <w:tab/>
        <w:t xml:space="preserve">أن أنظمة النفاذ </w:t>
      </w:r>
      <w:r>
        <w:rPr>
          <w:rFonts w:hint="cs"/>
          <w:spacing w:val="-4"/>
          <w:rtl/>
          <w:lang w:bidi="ar-EG"/>
        </w:rPr>
        <w:t>ا</w:t>
      </w:r>
      <w:r>
        <w:rPr>
          <w:spacing w:val="-4"/>
          <w:rtl/>
          <w:lang w:bidi="ar-EG"/>
        </w:rPr>
        <w:t xml:space="preserve">للاسلكي الثابت قد تستعمل في </w:t>
      </w:r>
      <w:r w:rsidRPr="007A2FAF">
        <w:rPr>
          <w:spacing w:val="-4"/>
          <w:rtl/>
          <w:lang w:bidi="ar-EG"/>
        </w:rPr>
        <w:t xml:space="preserve">نطاقات التردد المستعملة من قبل </w:t>
      </w:r>
      <w:r>
        <w:rPr>
          <w:rFonts w:hint="cs"/>
          <w:spacing w:val="-4"/>
          <w:rtl/>
          <w:lang w:bidi="ar-EG"/>
        </w:rPr>
        <w:t>الخدمتين الثابتة والمتنقلة على حد</w:t>
      </w:r>
      <w:r>
        <w:rPr>
          <w:rFonts w:hint="cs"/>
          <w:rtl/>
          <w:lang w:bidi="ar-EG"/>
        </w:rPr>
        <w:t> </w:t>
      </w:r>
      <w:r>
        <w:rPr>
          <w:rFonts w:hint="cs"/>
          <w:spacing w:val="-4"/>
          <w:rtl/>
          <w:lang w:bidi="ar-EG"/>
        </w:rPr>
        <w:t>سواء</w:t>
      </w:r>
      <w:r>
        <w:rPr>
          <w:spacing w:val="-4"/>
          <w:rtl/>
          <w:lang w:bidi="ar-EG"/>
        </w:rPr>
        <w:t>؛</w:t>
      </w:r>
    </w:p>
    <w:p w:rsidR="0039583F" w:rsidRDefault="0039583F" w:rsidP="0039583F">
      <w:pPr>
        <w:rPr>
          <w:rtl/>
          <w:lang w:val="en-US"/>
        </w:rPr>
      </w:pPr>
      <w:r w:rsidRPr="00370A4F">
        <w:rPr>
          <w:i/>
          <w:iCs/>
          <w:rtl/>
          <w:lang w:bidi="ar-EG"/>
        </w:rPr>
        <w:t>ز )</w:t>
      </w:r>
      <w:r>
        <w:rPr>
          <w:rtl/>
          <w:lang w:bidi="ar-EG"/>
        </w:rPr>
        <w:tab/>
        <w:t xml:space="preserve">أنه يوجد عدد من توصيات قطاع الاتصالات الراديوية بشأن مختلف جوانب النفاذ اللاسلكي الثابت، </w:t>
      </w:r>
      <w:r>
        <w:rPr>
          <w:rFonts w:hint="cs"/>
          <w:rtl/>
          <w:lang w:bidi="ar-EG"/>
        </w:rPr>
        <w:t xml:space="preserve">منها </w:t>
      </w:r>
      <w:r>
        <w:rPr>
          <w:rtl/>
          <w:lang w:bidi="ar-EG"/>
        </w:rPr>
        <w:t>على سبيل المثال</w:t>
      </w:r>
      <w:r>
        <w:rPr>
          <w:rFonts w:hint="cs"/>
          <w:rtl/>
          <w:lang w:bidi="ar-EG"/>
        </w:rPr>
        <w:t xml:space="preserve"> التوصيات: </w:t>
      </w:r>
      <w:r w:rsidRPr="00021914">
        <w:rPr>
          <w:spacing w:val="-6"/>
          <w:lang w:val="en-US" w:bidi="ar-EG"/>
        </w:rPr>
        <w:t>ITU</w:t>
      </w:r>
      <w:r>
        <w:rPr>
          <w:spacing w:val="-6"/>
          <w:lang w:val="en-US" w:bidi="ar-EG"/>
        </w:rPr>
        <w:noBreakHyphen/>
      </w:r>
      <w:r w:rsidRPr="00021914">
        <w:rPr>
          <w:spacing w:val="-6"/>
          <w:lang w:val="en-US" w:bidi="ar-EG"/>
        </w:rPr>
        <w:t>R F.755</w:t>
      </w:r>
      <w:r w:rsidRPr="00021914">
        <w:rPr>
          <w:spacing w:val="-6"/>
          <w:rtl/>
          <w:lang w:val="en-US" w:bidi="ar-EG"/>
        </w:rPr>
        <w:t xml:space="preserve"> و</w:t>
      </w:r>
      <w:r w:rsidRPr="00021914">
        <w:rPr>
          <w:spacing w:val="-6"/>
          <w:lang w:val="en-US" w:bidi="ar-EG"/>
        </w:rPr>
        <w:t>ITU</w:t>
      </w:r>
      <w:r>
        <w:rPr>
          <w:spacing w:val="-6"/>
          <w:lang w:val="en-US" w:bidi="ar-EG"/>
        </w:rPr>
        <w:noBreakHyphen/>
      </w:r>
      <w:r w:rsidRPr="00021914">
        <w:rPr>
          <w:spacing w:val="-6"/>
          <w:lang w:val="en-US" w:bidi="ar-EG"/>
        </w:rPr>
        <w:t>R F.757</w:t>
      </w:r>
      <w:r w:rsidRPr="00021914">
        <w:rPr>
          <w:spacing w:val="-6"/>
          <w:rtl/>
          <w:lang w:val="en-US" w:bidi="ar-EG"/>
        </w:rPr>
        <w:t xml:space="preserve"> و</w:t>
      </w:r>
      <w:r w:rsidRPr="00021914">
        <w:rPr>
          <w:spacing w:val="-6"/>
          <w:lang w:val="en-US" w:bidi="ar-EG"/>
        </w:rPr>
        <w:t>ITU</w:t>
      </w:r>
      <w:r>
        <w:rPr>
          <w:spacing w:val="-6"/>
          <w:lang w:val="en-US" w:bidi="ar-EG"/>
        </w:rPr>
        <w:noBreakHyphen/>
      </w:r>
      <w:r w:rsidRPr="00021914">
        <w:rPr>
          <w:spacing w:val="-6"/>
          <w:lang w:val="en-US" w:bidi="ar-EG"/>
        </w:rPr>
        <w:t>R F.1399</w:t>
      </w:r>
      <w:r w:rsidRPr="00021914">
        <w:rPr>
          <w:spacing w:val="-6"/>
          <w:rtl/>
          <w:lang w:val="en-US" w:bidi="ar-EG"/>
        </w:rPr>
        <w:t xml:space="preserve"> </w:t>
      </w:r>
      <w:r w:rsidRPr="00021914">
        <w:rPr>
          <w:rFonts w:hint="cs"/>
          <w:spacing w:val="-6"/>
          <w:rtl/>
          <w:lang w:val="en-US" w:bidi="ar-EG"/>
        </w:rPr>
        <w:t>و</w:t>
      </w:r>
      <w:r w:rsidRPr="00021914">
        <w:rPr>
          <w:spacing w:val="-6"/>
          <w:lang w:val="en-US" w:bidi="ar-EG"/>
        </w:rPr>
        <w:t>ITU</w:t>
      </w:r>
      <w:r>
        <w:rPr>
          <w:spacing w:val="-6"/>
          <w:lang w:val="en-US" w:bidi="ar-EG"/>
        </w:rPr>
        <w:noBreakHyphen/>
      </w:r>
      <w:r w:rsidRPr="00021914">
        <w:rPr>
          <w:spacing w:val="-6"/>
          <w:lang w:val="en-US" w:bidi="ar-EG"/>
        </w:rPr>
        <w:t>R F.1400</w:t>
      </w:r>
      <w:r w:rsidRPr="00021914">
        <w:rPr>
          <w:spacing w:val="-6"/>
          <w:rtl/>
          <w:lang w:val="en-US" w:bidi="ar-EG"/>
        </w:rPr>
        <w:t xml:space="preserve"> و</w:t>
      </w:r>
      <w:r w:rsidRPr="00021914">
        <w:rPr>
          <w:spacing w:val="-6"/>
          <w:lang w:val="en-US" w:bidi="ar-EG"/>
        </w:rPr>
        <w:t>ITU</w:t>
      </w:r>
      <w:r>
        <w:rPr>
          <w:spacing w:val="-6"/>
          <w:lang w:val="en-US" w:bidi="ar-EG"/>
        </w:rPr>
        <w:noBreakHyphen/>
      </w:r>
      <w:r w:rsidRPr="00021914">
        <w:rPr>
          <w:spacing w:val="-6"/>
          <w:lang w:val="en-US" w:bidi="ar-EG"/>
        </w:rPr>
        <w:t>R F.1401</w:t>
      </w:r>
      <w:r w:rsidRPr="00021914">
        <w:rPr>
          <w:rFonts w:hint="cs"/>
          <w:spacing w:val="-6"/>
          <w:rtl/>
          <w:lang w:val="en-US" w:bidi="ar-EG"/>
        </w:rPr>
        <w:t xml:space="preserve"> </w:t>
      </w:r>
      <w:r>
        <w:rPr>
          <w:rFonts w:hint="cs"/>
          <w:spacing w:val="-6"/>
          <w:rtl/>
          <w:lang w:val="en-US" w:bidi="ar-EG"/>
        </w:rPr>
        <w:t>و</w:t>
      </w:r>
      <w:r>
        <w:rPr>
          <w:spacing w:val="-6"/>
          <w:lang w:val="en-US" w:bidi="ar-EG"/>
        </w:rPr>
        <w:t>ITU</w:t>
      </w:r>
      <w:r>
        <w:rPr>
          <w:spacing w:val="-6"/>
          <w:lang w:val="en-US" w:bidi="ar-EG"/>
        </w:rPr>
        <w:noBreakHyphen/>
        <w:t>R F.1490</w:t>
      </w:r>
      <w:r>
        <w:rPr>
          <w:rFonts w:hint="cs"/>
          <w:spacing w:val="-6"/>
          <w:rtl/>
          <w:lang w:val="en-US"/>
        </w:rPr>
        <w:t xml:space="preserve"> </w:t>
      </w:r>
      <w:r w:rsidRPr="00021914">
        <w:rPr>
          <w:spacing w:val="-6"/>
          <w:rtl/>
          <w:lang w:val="en-US" w:bidi="ar-EG"/>
        </w:rPr>
        <w:t>و</w:t>
      </w:r>
      <w:r w:rsidRPr="00021914">
        <w:rPr>
          <w:spacing w:val="-6"/>
          <w:lang w:val="en-US" w:bidi="ar-EG"/>
        </w:rPr>
        <w:t>ITU</w:t>
      </w:r>
      <w:r>
        <w:rPr>
          <w:spacing w:val="-6"/>
          <w:lang w:val="en-US" w:bidi="ar-EG"/>
        </w:rPr>
        <w:noBreakHyphen/>
      </w:r>
      <w:r w:rsidRPr="00021914">
        <w:rPr>
          <w:spacing w:val="-6"/>
          <w:lang w:val="en-US" w:bidi="ar-EG"/>
        </w:rPr>
        <w:t>R F.1499</w:t>
      </w:r>
      <w:r w:rsidRPr="00021914">
        <w:rPr>
          <w:spacing w:val="-6"/>
          <w:rtl/>
          <w:lang w:val="en-US" w:bidi="ar-EG"/>
        </w:rPr>
        <w:t xml:space="preserve"> و</w:t>
      </w:r>
      <w:r w:rsidRPr="00021914">
        <w:rPr>
          <w:spacing w:val="-6"/>
          <w:lang w:val="en-US" w:bidi="ar-EG"/>
        </w:rPr>
        <w:t>ITU</w:t>
      </w:r>
      <w:r>
        <w:rPr>
          <w:spacing w:val="-6"/>
          <w:lang w:val="en-US" w:bidi="ar-EG"/>
        </w:rPr>
        <w:noBreakHyphen/>
      </w:r>
      <w:r w:rsidRPr="00021914">
        <w:rPr>
          <w:spacing w:val="-6"/>
          <w:lang w:val="en-US" w:bidi="ar-EG"/>
        </w:rPr>
        <w:t>R F.1402</w:t>
      </w:r>
      <w:r w:rsidRPr="00021914">
        <w:rPr>
          <w:rFonts w:hint="cs"/>
          <w:spacing w:val="-6"/>
          <w:rtl/>
          <w:lang w:val="en-US" w:bidi="ar-EG"/>
        </w:rPr>
        <w:t xml:space="preserve"> </w:t>
      </w:r>
      <w:r w:rsidRPr="00021914">
        <w:rPr>
          <w:spacing w:val="-6"/>
          <w:rtl/>
          <w:lang w:val="en-US" w:bidi="ar-EG"/>
        </w:rPr>
        <w:t>و</w:t>
      </w:r>
      <w:r w:rsidRPr="00021914">
        <w:rPr>
          <w:spacing w:val="-6"/>
          <w:lang w:val="en-US" w:bidi="ar-EG"/>
        </w:rPr>
        <w:t>ITU</w:t>
      </w:r>
      <w:r>
        <w:rPr>
          <w:spacing w:val="-6"/>
          <w:lang w:val="en-US" w:bidi="ar-EG"/>
        </w:rPr>
        <w:noBreakHyphen/>
      </w:r>
      <w:r w:rsidRPr="00021914">
        <w:rPr>
          <w:spacing w:val="-6"/>
          <w:lang w:val="en-US" w:bidi="ar-EG"/>
        </w:rPr>
        <w:t>R M.687</w:t>
      </w:r>
      <w:r w:rsidRPr="00021914">
        <w:rPr>
          <w:spacing w:val="-6"/>
          <w:rtl/>
          <w:lang w:val="en-US" w:bidi="ar-EG"/>
        </w:rPr>
        <w:t xml:space="preserve"> و</w:t>
      </w:r>
      <w:r w:rsidRPr="00021914">
        <w:rPr>
          <w:spacing w:val="-6"/>
          <w:lang w:val="en-US" w:bidi="ar-EG"/>
        </w:rPr>
        <w:t>ITU</w:t>
      </w:r>
      <w:r>
        <w:rPr>
          <w:spacing w:val="-6"/>
          <w:lang w:val="en-US" w:bidi="ar-EG"/>
        </w:rPr>
        <w:noBreakHyphen/>
      </w:r>
      <w:r w:rsidRPr="00021914">
        <w:rPr>
          <w:spacing w:val="-6"/>
          <w:lang w:val="en-US" w:bidi="ar-EG"/>
        </w:rPr>
        <w:t>R M.819</w:t>
      </w:r>
      <w:r w:rsidRPr="00021914">
        <w:rPr>
          <w:spacing w:val="-6"/>
          <w:rtl/>
          <w:lang w:val="en-US" w:bidi="ar-EG"/>
        </w:rPr>
        <w:t xml:space="preserve"> و</w:t>
      </w:r>
      <w:r w:rsidRPr="00021914">
        <w:rPr>
          <w:spacing w:val="-6"/>
          <w:lang w:val="en-US" w:bidi="ar-EG"/>
        </w:rPr>
        <w:t>ITU</w:t>
      </w:r>
      <w:r>
        <w:rPr>
          <w:spacing w:val="-6"/>
          <w:lang w:val="en-US" w:bidi="ar-EG"/>
        </w:rPr>
        <w:noBreakHyphen/>
      </w:r>
      <w:r w:rsidRPr="00021914">
        <w:rPr>
          <w:spacing w:val="-6"/>
          <w:lang w:val="en-US" w:bidi="ar-EG"/>
        </w:rPr>
        <w:t>R M.1033</w:t>
      </w:r>
      <w:r w:rsidRPr="00021914">
        <w:rPr>
          <w:spacing w:val="-6"/>
          <w:rtl/>
          <w:lang w:val="en-US" w:bidi="ar-EG"/>
        </w:rPr>
        <w:t xml:space="preserve"> و</w:t>
      </w:r>
      <w:r w:rsidRPr="00021914">
        <w:rPr>
          <w:spacing w:val="-6"/>
          <w:lang w:val="en-US" w:bidi="ar-EG"/>
        </w:rPr>
        <w:t>ITU</w:t>
      </w:r>
      <w:r>
        <w:rPr>
          <w:spacing w:val="-6"/>
          <w:lang w:val="en-US" w:bidi="ar-EG"/>
        </w:rPr>
        <w:noBreakHyphen/>
      </w:r>
      <w:r w:rsidRPr="00021914">
        <w:rPr>
          <w:spacing w:val="-6"/>
          <w:lang w:val="en-US" w:bidi="ar-EG"/>
        </w:rPr>
        <w:t>R M.1073</w:t>
      </w:r>
      <w:r w:rsidRPr="00021914">
        <w:rPr>
          <w:rFonts w:hint="cs"/>
          <w:spacing w:val="-6"/>
          <w:rtl/>
          <w:lang w:val="en-US" w:bidi="ar-EG"/>
        </w:rPr>
        <w:t xml:space="preserve"> </w:t>
      </w:r>
      <w:r w:rsidRPr="00021914">
        <w:rPr>
          <w:spacing w:val="-6"/>
          <w:rtl/>
          <w:lang w:val="en-US" w:bidi="ar-EG"/>
        </w:rPr>
        <w:t>و</w:t>
      </w:r>
      <w:r w:rsidRPr="00021914">
        <w:rPr>
          <w:spacing w:val="-6"/>
          <w:lang w:val="en-US" w:bidi="ar-EG"/>
        </w:rPr>
        <w:t>ITU</w:t>
      </w:r>
      <w:r>
        <w:rPr>
          <w:spacing w:val="-6"/>
          <w:lang w:val="en-US" w:bidi="ar-EG"/>
        </w:rPr>
        <w:noBreakHyphen/>
      </w:r>
      <w:r w:rsidRPr="00021914">
        <w:rPr>
          <w:spacing w:val="-6"/>
          <w:lang w:val="en-US" w:bidi="ar-EG"/>
        </w:rPr>
        <w:t>R M.1801</w:t>
      </w:r>
      <w:r w:rsidRPr="00021914">
        <w:rPr>
          <w:rFonts w:hint="cs"/>
          <w:spacing w:val="-6"/>
          <w:rtl/>
          <w:lang w:val="en-US" w:bidi="ar-EG"/>
        </w:rPr>
        <w:t xml:space="preserve"> </w:t>
      </w:r>
      <w:r>
        <w:rPr>
          <w:rtl/>
          <w:lang w:val="en-US" w:bidi="ar-EG"/>
        </w:rPr>
        <w:t>بالإضافة إلى كتيب بشأن الخدمة المتنقلة البرية (بما في ذلك النفاذ</w:t>
      </w:r>
      <w:r>
        <w:rPr>
          <w:rFonts w:hint="cs"/>
          <w:rtl/>
          <w:lang w:bidi="ar-EG"/>
        </w:rPr>
        <w:t> </w:t>
      </w:r>
      <w:r>
        <w:rPr>
          <w:rtl/>
          <w:lang w:val="en-US" w:bidi="ar-EG"/>
        </w:rPr>
        <w:t>اللاسلكي)؛</w:t>
      </w:r>
    </w:p>
    <w:p w:rsidR="0039583F" w:rsidRDefault="0039583F" w:rsidP="0039583F">
      <w:pPr>
        <w:rPr>
          <w:rtl/>
          <w:lang w:val="en-US" w:bidi="ar-EG"/>
        </w:rPr>
      </w:pPr>
      <w:r w:rsidRPr="00370A4F">
        <w:rPr>
          <w:i/>
          <w:iCs/>
          <w:rtl/>
          <w:lang w:val="en-US" w:bidi="ar-EG"/>
        </w:rPr>
        <w:t>ح)</w:t>
      </w:r>
      <w:r>
        <w:rPr>
          <w:rtl/>
          <w:lang w:val="en-US" w:bidi="ar-EG"/>
        </w:rPr>
        <w:tab/>
        <w:t xml:space="preserve">أن </w:t>
      </w:r>
      <w:r>
        <w:rPr>
          <w:rFonts w:hint="cs"/>
          <w:rtl/>
          <w:lang w:val="en-US" w:bidi="ar-EG"/>
        </w:rPr>
        <w:t>تكنولوجيات</w:t>
      </w:r>
      <w:r>
        <w:rPr>
          <w:rtl/>
          <w:lang w:val="en-US" w:bidi="ar-EG"/>
        </w:rPr>
        <w:t xml:space="preserve"> نفاذ لاسلكي مختلفة تعتبر مناسبة لبيئات</w:t>
      </w:r>
      <w:r>
        <w:rPr>
          <w:rFonts w:hint="cs"/>
          <w:rtl/>
          <w:lang w:bidi="ar-EG"/>
        </w:rPr>
        <w:t> </w:t>
      </w:r>
      <w:r>
        <w:rPr>
          <w:rtl/>
          <w:lang w:val="en-US" w:bidi="ar-EG"/>
        </w:rPr>
        <w:t>مختلفة؛</w:t>
      </w:r>
    </w:p>
    <w:p w:rsidR="0039583F" w:rsidRDefault="0039583F" w:rsidP="00EE452A">
      <w:pPr>
        <w:rPr>
          <w:rtl/>
          <w:lang w:val="en-US" w:bidi="ar-EG"/>
        </w:rPr>
      </w:pPr>
      <w:r w:rsidRPr="00370A4F">
        <w:rPr>
          <w:i/>
          <w:iCs/>
          <w:rtl/>
          <w:lang w:val="en-US" w:bidi="ar-EG"/>
        </w:rPr>
        <w:t>ط)</w:t>
      </w:r>
      <w:r>
        <w:rPr>
          <w:rtl/>
          <w:lang w:val="en-US" w:bidi="ar-EG"/>
        </w:rPr>
        <w:tab/>
        <w:t>أن الدراسات المتواصلة للاتصالات المتنقلة الدولية في الاتحاد الدولي للاتصالات سلطت الضوء على النفاذ اللاسلكي الثابت بوصفه تطبيقاً</w:t>
      </w:r>
      <w:r>
        <w:rPr>
          <w:rFonts w:hint="cs"/>
          <w:rtl/>
          <w:lang w:bidi="ar-EG"/>
        </w:rPr>
        <w:t> </w:t>
      </w:r>
      <w:r>
        <w:rPr>
          <w:rtl/>
          <w:lang w:val="en-US" w:bidi="ar-EG"/>
        </w:rPr>
        <w:t>هاماً؛</w:t>
      </w:r>
    </w:p>
    <w:p w:rsidR="0039583F" w:rsidRDefault="0039583F" w:rsidP="0039583F">
      <w:pPr>
        <w:rPr>
          <w:rtl/>
          <w:lang w:val="en-US" w:bidi="ar-EG"/>
        </w:rPr>
      </w:pPr>
      <w:r w:rsidRPr="00370A4F">
        <w:rPr>
          <w:i/>
          <w:iCs/>
          <w:rtl/>
          <w:lang w:val="en-US" w:bidi="ar-EG"/>
        </w:rPr>
        <w:t>ي)</w:t>
      </w:r>
      <w:r>
        <w:rPr>
          <w:rtl/>
          <w:lang w:val="en-US" w:bidi="ar-EG"/>
        </w:rPr>
        <w:tab/>
        <w:t xml:space="preserve">أن </w:t>
      </w:r>
      <w:r>
        <w:rPr>
          <w:rFonts w:hint="cs"/>
          <w:rtl/>
          <w:lang w:val="en-US" w:bidi="ar-EG"/>
        </w:rPr>
        <w:t>التيسر</w:t>
      </w:r>
      <w:r>
        <w:rPr>
          <w:rtl/>
          <w:lang w:val="en-US" w:bidi="ar-EG"/>
        </w:rPr>
        <w:t xml:space="preserve"> والتكييف الممكن للتكنولوجيا</w:t>
      </w:r>
      <w:r>
        <w:rPr>
          <w:rFonts w:hint="cs"/>
          <w:rtl/>
          <w:lang w:val="en-US" w:bidi="ar-EG"/>
        </w:rPr>
        <w:t>ت</w:t>
      </w:r>
      <w:r>
        <w:rPr>
          <w:rtl/>
          <w:lang w:val="en-US" w:bidi="ar-EG"/>
        </w:rPr>
        <w:t xml:space="preserve"> المتنقلة لتطبيقات النفاذ اللاسلكي الثابت قد ينطوي على</w:t>
      </w:r>
      <w:r>
        <w:rPr>
          <w:rFonts w:hint="cs"/>
          <w:rtl/>
          <w:lang w:bidi="ar-EG"/>
        </w:rPr>
        <w:t> </w:t>
      </w:r>
      <w:r>
        <w:rPr>
          <w:rtl/>
          <w:lang w:val="en-US" w:bidi="ar-EG"/>
        </w:rPr>
        <w:t>مزايا؛</w:t>
      </w:r>
    </w:p>
    <w:p w:rsidR="0039583F" w:rsidRDefault="0039583F" w:rsidP="0039583F">
      <w:pPr>
        <w:rPr>
          <w:rtl/>
          <w:lang w:val="en-US" w:bidi="ar-EG"/>
        </w:rPr>
      </w:pPr>
      <w:r w:rsidRPr="00370A4F">
        <w:rPr>
          <w:i/>
          <w:iCs/>
          <w:rtl/>
          <w:lang w:val="en-US" w:bidi="ar-EG"/>
        </w:rPr>
        <w:t>ك)</w:t>
      </w:r>
      <w:r>
        <w:rPr>
          <w:rtl/>
          <w:lang w:val="en-US" w:bidi="ar-EG"/>
        </w:rPr>
        <w:tab/>
        <w:t xml:space="preserve">أن تقاسم الطيف بين تطبيقات النفاذ اللاسلكي الثابت والمتنقل قد </w:t>
      </w:r>
      <w:r>
        <w:rPr>
          <w:rFonts w:hint="cs"/>
          <w:rtl/>
          <w:lang w:val="en-US" w:bidi="ar-EG"/>
        </w:rPr>
        <w:t>يحسِّن من</w:t>
      </w:r>
      <w:r>
        <w:rPr>
          <w:rtl/>
          <w:lang w:val="en-US" w:bidi="ar-EG"/>
        </w:rPr>
        <w:t xml:space="preserve"> استعمال</w:t>
      </w:r>
      <w:r>
        <w:rPr>
          <w:rFonts w:hint="cs"/>
          <w:rtl/>
          <w:lang w:bidi="ar-EG"/>
        </w:rPr>
        <w:t> </w:t>
      </w:r>
      <w:r>
        <w:rPr>
          <w:rtl/>
          <w:lang w:val="en-US" w:bidi="ar-EG"/>
        </w:rPr>
        <w:t>الطيف؛</w:t>
      </w:r>
    </w:p>
    <w:p w:rsidR="0039583F" w:rsidRDefault="0039583F" w:rsidP="0039583F">
      <w:pPr>
        <w:rPr>
          <w:rtl/>
          <w:lang w:val="en-US" w:bidi="ar-EG"/>
        </w:rPr>
      </w:pPr>
      <w:r w:rsidRPr="00370A4F">
        <w:rPr>
          <w:i/>
          <w:iCs/>
          <w:rtl/>
          <w:lang w:val="en-US" w:bidi="ar-EG"/>
        </w:rPr>
        <w:t>ل)</w:t>
      </w:r>
      <w:r>
        <w:rPr>
          <w:rtl/>
          <w:lang w:val="en-US" w:bidi="ar-EG"/>
        </w:rPr>
        <w:tab/>
        <w:t>أن هناك حاجة إلى النظر في:</w:t>
      </w:r>
    </w:p>
    <w:p w:rsidR="0039583F" w:rsidRDefault="0039583F" w:rsidP="000B2264">
      <w:pPr>
        <w:pStyle w:val="enumlev1"/>
        <w:rPr>
          <w:rtl/>
          <w:lang w:val="en-US" w:bidi="ar-EG"/>
        </w:rPr>
      </w:pPr>
      <w:r>
        <w:rPr>
          <w:rtl/>
          <w:lang w:val="en-US" w:bidi="ar-EG"/>
        </w:rPr>
        <w:t>-</w:t>
      </w:r>
      <w:r>
        <w:rPr>
          <w:rtl/>
          <w:lang w:val="en-US" w:bidi="ar-EG"/>
        </w:rPr>
        <w:tab/>
        <w:t xml:space="preserve">خدمات النفاذ اللاسلكي الثابت والمتنقل على حد سواء، </w:t>
      </w:r>
      <w:r>
        <w:rPr>
          <w:rFonts w:hint="cs"/>
          <w:rtl/>
          <w:lang w:val="en-US" w:bidi="ar-EG"/>
        </w:rPr>
        <w:t>في علاقة كل منهما</w:t>
      </w:r>
      <w:r>
        <w:rPr>
          <w:rFonts w:hint="cs"/>
          <w:rtl/>
          <w:lang w:bidi="ar-EG"/>
        </w:rPr>
        <w:t> </w:t>
      </w:r>
      <w:r>
        <w:rPr>
          <w:rFonts w:hint="cs"/>
          <w:rtl/>
          <w:lang w:val="en-US" w:bidi="ar-EG"/>
        </w:rPr>
        <w:t>ب</w:t>
      </w:r>
      <w:r>
        <w:rPr>
          <w:rtl/>
          <w:lang w:val="en-US" w:bidi="ar-EG"/>
        </w:rPr>
        <w:t>الآخر؛</w:t>
      </w:r>
    </w:p>
    <w:p w:rsidR="003D56AA" w:rsidRDefault="0039583F" w:rsidP="003D56AA">
      <w:pPr>
        <w:pStyle w:val="enumlev1"/>
        <w:rPr>
          <w:rtl/>
          <w:lang w:val="en-US" w:bidi="ar-EG"/>
        </w:rPr>
      </w:pPr>
      <w:r>
        <w:rPr>
          <w:rtl/>
          <w:lang w:val="en-US" w:bidi="ar-EG"/>
        </w:rPr>
        <w:t>-</w:t>
      </w:r>
      <w:r>
        <w:rPr>
          <w:rtl/>
          <w:lang w:val="en-US" w:bidi="ar-EG"/>
        </w:rPr>
        <w:tab/>
        <w:t>الفوائد بالنسبة لتكاليف إدماج نمطي الخدمة على حد سواء؛</w:t>
      </w:r>
    </w:p>
    <w:p w:rsidR="003D56AA" w:rsidRDefault="003D56AA">
      <w:pPr>
        <w:tabs>
          <w:tab w:val="clear" w:pos="794"/>
          <w:tab w:val="clear" w:pos="1191"/>
          <w:tab w:val="clear" w:pos="1588"/>
          <w:tab w:val="clear" w:pos="1985"/>
        </w:tabs>
        <w:overflowPunct/>
        <w:autoSpaceDE/>
        <w:autoSpaceDN/>
        <w:bidi w:val="0"/>
        <w:adjustRightInd/>
        <w:spacing w:before="0" w:line="240" w:lineRule="auto"/>
        <w:jc w:val="left"/>
        <w:textAlignment w:val="auto"/>
        <w:rPr>
          <w:rtl/>
          <w:lang w:val="en-US" w:bidi="ar-EG"/>
        </w:rPr>
      </w:pPr>
      <w:r>
        <w:rPr>
          <w:rtl/>
          <w:lang w:val="en-US" w:bidi="ar-EG"/>
        </w:rPr>
        <w:br w:type="page"/>
      </w:r>
    </w:p>
    <w:p w:rsidR="0039583F" w:rsidRDefault="0039583F" w:rsidP="0039583F">
      <w:pPr>
        <w:rPr>
          <w:rtl/>
          <w:lang w:val="en-US" w:bidi="ar-EG"/>
        </w:rPr>
      </w:pPr>
      <w:r w:rsidRPr="00370A4F">
        <w:rPr>
          <w:i/>
          <w:iCs/>
          <w:rtl/>
          <w:lang w:val="en-US" w:bidi="ar-EG"/>
        </w:rPr>
        <w:t>م )</w:t>
      </w:r>
      <w:r>
        <w:rPr>
          <w:rtl/>
          <w:lang w:val="en-US" w:bidi="ar-EG"/>
        </w:rPr>
        <w:tab/>
        <w:t xml:space="preserve">أن البيئات المختلفة </w:t>
      </w:r>
      <w:r>
        <w:rPr>
          <w:rFonts w:hint="cs"/>
          <w:rtl/>
          <w:lang w:val="en-US" w:bidi="ar-EG"/>
        </w:rPr>
        <w:t>للنفاذ</w:t>
      </w:r>
      <w:r>
        <w:rPr>
          <w:rtl/>
          <w:lang w:val="en-US" w:bidi="ar-EG"/>
        </w:rPr>
        <w:t xml:space="preserve"> </w:t>
      </w:r>
      <w:r>
        <w:rPr>
          <w:rFonts w:hint="cs"/>
          <w:rtl/>
          <w:lang w:val="en-US" w:bidi="ar-EG"/>
        </w:rPr>
        <w:t>اللاسلكي</w:t>
      </w:r>
      <w:r>
        <w:rPr>
          <w:rtl/>
          <w:lang w:val="en-US" w:bidi="ar-EG"/>
        </w:rPr>
        <w:t xml:space="preserve"> </w:t>
      </w:r>
      <w:r>
        <w:rPr>
          <w:rFonts w:hint="cs"/>
          <w:rtl/>
          <w:lang w:val="en-US" w:bidi="ar-EG"/>
        </w:rPr>
        <w:t>ال</w:t>
      </w:r>
      <w:r>
        <w:rPr>
          <w:rtl/>
          <w:lang w:val="en-US" w:bidi="ar-EG"/>
        </w:rPr>
        <w:t>ثابت قد تتطلب نطاقات تردد</w:t>
      </w:r>
      <w:r>
        <w:rPr>
          <w:rFonts w:hint="cs"/>
          <w:rtl/>
          <w:lang w:bidi="ar-EG"/>
        </w:rPr>
        <w:t> </w:t>
      </w:r>
      <w:r>
        <w:rPr>
          <w:rtl/>
          <w:lang w:val="en-US" w:bidi="ar-EG"/>
        </w:rPr>
        <w:t>مختلفة؛</w:t>
      </w:r>
    </w:p>
    <w:p w:rsidR="0039583F" w:rsidRDefault="0039583F" w:rsidP="00EE452A">
      <w:pPr>
        <w:rPr>
          <w:rtl/>
          <w:lang w:val="en-US" w:bidi="ar-EG"/>
        </w:rPr>
      </w:pPr>
      <w:r w:rsidRPr="00370A4F">
        <w:rPr>
          <w:i/>
          <w:iCs/>
          <w:rtl/>
          <w:lang w:val="en-US" w:bidi="ar-EG"/>
        </w:rPr>
        <w:t>ن)</w:t>
      </w:r>
      <w:r>
        <w:rPr>
          <w:rtl/>
          <w:lang w:val="en-US" w:bidi="ar-EG"/>
        </w:rPr>
        <w:tab/>
        <w:t xml:space="preserve">أن النفاذ اللاسلكي </w:t>
      </w:r>
      <w:r>
        <w:rPr>
          <w:rFonts w:hint="cs"/>
          <w:rtl/>
          <w:lang w:val="en-US" w:bidi="ar-EG"/>
        </w:rPr>
        <w:t>عريض النطاق</w:t>
      </w:r>
      <w:r>
        <w:rPr>
          <w:rtl/>
          <w:lang w:val="en-US" w:bidi="ar-EG"/>
        </w:rPr>
        <w:t xml:space="preserve">، بما في ذلك النفاذ اللاسلكي إلى الشبكات الرئيسية </w:t>
      </w:r>
      <w:r>
        <w:rPr>
          <w:rFonts w:hint="cs"/>
          <w:rtl/>
          <w:lang w:val="en-US" w:bidi="ar-EG"/>
        </w:rPr>
        <w:t>ل</w:t>
      </w:r>
      <w:r>
        <w:rPr>
          <w:rtl/>
          <w:lang w:val="en-US" w:bidi="ar-EG"/>
        </w:rPr>
        <w:t xml:space="preserve">بروتوكول الإنترنت </w:t>
      </w:r>
      <w:r>
        <w:rPr>
          <w:lang w:val="en-US" w:bidi="ar-EG"/>
        </w:rPr>
        <w:t>(IP)</w:t>
      </w:r>
      <w:r>
        <w:rPr>
          <w:rFonts w:hint="cs"/>
          <w:rtl/>
          <w:lang w:val="en-US" w:bidi="ar-EG"/>
        </w:rPr>
        <w:t>،</w:t>
      </w:r>
      <w:r>
        <w:rPr>
          <w:rtl/>
          <w:lang w:val="en-US" w:bidi="ar-EG"/>
        </w:rPr>
        <w:t xml:space="preserve"> هو فئة لنفاذ لا</w:t>
      </w:r>
      <w:r>
        <w:rPr>
          <w:rFonts w:hint="cs"/>
          <w:rtl/>
          <w:lang w:val="en-US" w:bidi="ar-EG"/>
        </w:rPr>
        <w:t> </w:t>
      </w:r>
      <w:r>
        <w:rPr>
          <w:rtl/>
          <w:lang w:val="en-US" w:bidi="ar-EG"/>
        </w:rPr>
        <w:t>سلكي ثابت بدأ يكتسب أهمية</w:t>
      </w:r>
      <w:r>
        <w:rPr>
          <w:rFonts w:hint="cs"/>
          <w:rtl/>
          <w:lang w:bidi="ar-EG"/>
        </w:rPr>
        <w:t> </w:t>
      </w:r>
      <w:r>
        <w:rPr>
          <w:rtl/>
          <w:lang w:val="en-US" w:bidi="ar-EG"/>
        </w:rPr>
        <w:t>أكبر،</w:t>
      </w:r>
    </w:p>
    <w:p w:rsidR="0039583F" w:rsidRPr="00DF70D2" w:rsidRDefault="0039583F" w:rsidP="00DF70D2">
      <w:pPr>
        <w:pStyle w:val="Call"/>
        <w:rPr>
          <w:i w:val="0"/>
          <w:iCs/>
          <w:rtl/>
        </w:rPr>
      </w:pPr>
      <w:r w:rsidRPr="00DF70D2">
        <w:rPr>
          <w:rFonts w:hint="cs"/>
          <w:i w:val="0"/>
          <w:iCs/>
          <w:rtl/>
        </w:rPr>
        <w:t>تقـرر أن المسائل التالية ينبغي دراستها</w:t>
      </w:r>
    </w:p>
    <w:p w:rsidR="0039583F" w:rsidRDefault="0039583F" w:rsidP="0039583F">
      <w:pPr>
        <w:rPr>
          <w:rtl/>
          <w:lang w:val="en-US"/>
        </w:rPr>
      </w:pPr>
      <w:r w:rsidRPr="00414B16">
        <w:rPr>
          <w:lang w:val="en-US" w:bidi="ar-EG"/>
        </w:rPr>
        <w:t>1</w:t>
      </w:r>
      <w:r>
        <w:rPr>
          <w:lang w:val="en-US" w:bidi="ar-EG"/>
        </w:rPr>
        <w:tab/>
      </w:r>
      <w:r>
        <w:rPr>
          <w:rtl/>
          <w:lang w:val="en-US" w:bidi="ar-EG"/>
        </w:rPr>
        <w:t>ما </w:t>
      </w:r>
      <w:r>
        <w:rPr>
          <w:rFonts w:hint="cs"/>
          <w:rtl/>
          <w:lang w:val="en-US" w:bidi="ar-EG"/>
        </w:rPr>
        <w:t xml:space="preserve">هي </w:t>
      </w:r>
      <w:r>
        <w:rPr>
          <w:rtl/>
          <w:lang w:val="en-US" w:bidi="ar-EG"/>
        </w:rPr>
        <w:t>نطاقات التردد الملائمة لأنظمة النفاذ اللاسلكي الثابت في توزيعات التردد</w:t>
      </w:r>
      <w:r>
        <w:rPr>
          <w:rFonts w:hint="cs"/>
          <w:rtl/>
          <w:lang w:val="en-US" w:bidi="ar-EG"/>
        </w:rPr>
        <w:t xml:space="preserve"> للخدمة الثابتة و/أو الخدمة المتنقلة</w:t>
      </w:r>
      <w:r>
        <w:rPr>
          <w:rFonts w:hint="eastAsia"/>
          <w:rtl/>
          <w:lang w:val="en-US" w:bidi="ar-EG"/>
        </w:rPr>
        <w:t> </w:t>
      </w:r>
      <w:r>
        <w:rPr>
          <w:rFonts w:hint="cs"/>
          <w:rtl/>
          <w:lang w:val="en-US" w:bidi="ar-EG"/>
        </w:rPr>
        <w:t>للأرض</w:t>
      </w:r>
      <w:r>
        <w:rPr>
          <w:rtl/>
          <w:lang w:val="en-US" w:bidi="ar-EG"/>
        </w:rPr>
        <w:t>؟</w:t>
      </w:r>
    </w:p>
    <w:p w:rsidR="0039583F" w:rsidRDefault="0039583F" w:rsidP="0039583F">
      <w:pPr>
        <w:rPr>
          <w:rtl/>
          <w:lang w:val="en-US" w:bidi="ar-EG"/>
        </w:rPr>
      </w:pPr>
      <w:r w:rsidRPr="00414B16">
        <w:rPr>
          <w:lang w:val="en-US" w:bidi="ar-EG"/>
        </w:rPr>
        <w:t>2</w:t>
      </w:r>
      <w:r>
        <w:rPr>
          <w:rtl/>
          <w:lang w:val="en-US" w:bidi="ar-EG"/>
        </w:rPr>
        <w:tab/>
        <w:t>ما </w:t>
      </w:r>
      <w:r>
        <w:rPr>
          <w:rFonts w:hint="cs"/>
          <w:rtl/>
          <w:lang w:val="en-US" w:bidi="ar-EG"/>
        </w:rPr>
        <w:t xml:space="preserve">هي </w:t>
      </w:r>
      <w:r>
        <w:rPr>
          <w:rtl/>
          <w:lang w:val="en-US" w:bidi="ar-EG"/>
        </w:rPr>
        <w:t xml:space="preserve">نطاقات التردد التي قد تتيح التشغيل المتوافق بين أنظمة النفاذ اللاسلكي </w:t>
      </w:r>
      <w:r>
        <w:rPr>
          <w:rFonts w:hint="cs"/>
          <w:rtl/>
          <w:lang w:val="en-US" w:bidi="ar-EG"/>
        </w:rPr>
        <w:t>وأنظمة</w:t>
      </w:r>
      <w:r>
        <w:rPr>
          <w:rtl/>
          <w:lang w:val="en-US" w:bidi="ar-EG"/>
        </w:rPr>
        <w:t xml:space="preserve"> </w:t>
      </w:r>
      <w:r>
        <w:rPr>
          <w:rFonts w:hint="cs"/>
          <w:rtl/>
          <w:lang w:val="en-US" w:bidi="ar-EG"/>
        </w:rPr>
        <w:t>ا</w:t>
      </w:r>
      <w:r>
        <w:rPr>
          <w:rtl/>
          <w:lang w:val="en-US" w:bidi="ar-EG"/>
        </w:rPr>
        <w:t>لخدمات الراديوية القائمة في</w:t>
      </w:r>
      <w:r>
        <w:rPr>
          <w:rFonts w:hint="eastAsia"/>
          <w:rtl/>
          <w:lang w:val="en-US" w:bidi="ar-EG"/>
        </w:rPr>
        <w:t> </w:t>
      </w:r>
      <w:r>
        <w:rPr>
          <w:rtl/>
          <w:lang w:val="en-US" w:bidi="ar-EG"/>
        </w:rPr>
        <w:t>توزيعات التردد</w:t>
      </w:r>
      <w:r>
        <w:rPr>
          <w:rFonts w:hint="cs"/>
          <w:rtl/>
          <w:lang w:val="en-US" w:bidi="ar-EG"/>
        </w:rPr>
        <w:t xml:space="preserve"> للخدمة الثابتة و/أو</w:t>
      </w:r>
      <w:r>
        <w:rPr>
          <w:rtl/>
          <w:lang w:val="en-US" w:bidi="ar-EG"/>
        </w:rPr>
        <w:t xml:space="preserve"> </w:t>
      </w:r>
      <w:r>
        <w:rPr>
          <w:rFonts w:hint="cs"/>
          <w:rtl/>
          <w:lang w:val="en-US" w:bidi="ar-EG"/>
        </w:rPr>
        <w:t xml:space="preserve">الخدمة </w:t>
      </w:r>
      <w:r>
        <w:rPr>
          <w:rtl/>
          <w:lang w:val="en-US" w:bidi="ar-EG"/>
        </w:rPr>
        <w:t>المتنقلة</w:t>
      </w:r>
      <w:r>
        <w:rPr>
          <w:rFonts w:hint="eastAsia"/>
          <w:rtl/>
          <w:lang w:val="en-US" w:bidi="ar-EG"/>
        </w:rPr>
        <w:t> </w:t>
      </w:r>
      <w:r>
        <w:rPr>
          <w:rtl/>
          <w:lang w:val="en-US" w:bidi="ar-EG"/>
        </w:rPr>
        <w:t>للأرض؟</w:t>
      </w:r>
    </w:p>
    <w:p w:rsidR="0039583F" w:rsidRDefault="0039583F" w:rsidP="0039583F">
      <w:pPr>
        <w:rPr>
          <w:rtl/>
          <w:lang w:val="en-US" w:bidi="ar-EG"/>
        </w:rPr>
      </w:pPr>
      <w:r w:rsidRPr="00414B16">
        <w:rPr>
          <w:lang w:val="en-US" w:bidi="ar-EG"/>
        </w:rPr>
        <w:t>3</w:t>
      </w:r>
      <w:r>
        <w:rPr>
          <w:rtl/>
          <w:lang w:val="en-US" w:bidi="ar-EG"/>
        </w:rPr>
        <w:tab/>
        <w:t>ما </w:t>
      </w:r>
      <w:r>
        <w:rPr>
          <w:rFonts w:hint="cs"/>
          <w:rtl/>
          <w:lang w:val="en-US" w:bidi="ar-EG"/>
        </w:rPr>
        <w:t xml:space="preserve">هي </w:t>
      </w:r>
      <w:r>
        <w:rPr>
          <w:rtl/>
          <w:lang w:val="en-US" w:bidi="ar-EG"/>
        </w:rPr>
        <w:t>الخصائص والمتطلبات التشغيلية لأنظمة النفاذ اللاسلكي</w:t>
      </w:r>
      <w:r>
        <w:rPr>
          <w:rFonts w:hint="eastAsia"/>
          <w:rtl/>
          <w:lang w:val="en-US" w:bidi="ar-EG"/>
        </w:rPr>
        <w:t> </w:t>
      </w:r>
      <w:r>
        <w:rPr>
          <w:rtl/>
          <w:lang w:val="en-US" w:bidi="ar-EG"/>
        </w:rPr>
        <w:t>الثابت؟</w:t>
      </w:r>
    </w:p>
    <w:p w:rsidR="0039583F" w:rsidRDefault="0039583F" w:rsidP="0039583F">
      <w:pPr>
        <w:rPr>
          <w:rtl/>
          <w:lang w:val="en-US" w:bidi="ar-EG"/>
        </w:rPr>
      </w:pPr>
      <w:r w:rsidRPr="00414B16">
        <w:rPr>
          <w:lang w:val="en-US" w:bidi="ar-EG"/>
        </w:rPr>
        <w:t>4</w:t>
      </w:r>
      <w:r>
        <w:rPr>
          <w:rtl/>
          <w:lang w:val="en-US" w:bidi="ar-EG"/>
        </w:rPr>
        <w:tab/>
        <w:t>ما </w:t>
      </w:r>
      <w:r>
        <w:rPr>
          <w:rFonts w:hint="cs"/>
          <w:rtl/>
          <w:lang w:val="en-US" w:bidi="ar-EG"/>
        </w:rPr>
        <w:t xml:space="preserve">هي </w:t>
      </w:r>
      <w:r>
        <w:rPr>
          <w:rtl/>
          <w:lang w:val="en-US" w:bidi="ar-EG"/>
        </w:rPr>
        <w:t>متطلبات</w:t>
      </w:r>
      <w:r>
        <w:rPr>
          <w:rFonts w:hint="cs"/>
          <w:rtl/>
          <w:lang w:val="en-US" w:bidi="ar-EG"/>
        </w:rPr>
        <w:t xml:space="preserve"> عرض النطاق</w:t>
      </w:r>
      <w:r>
        <w:rPr>
          <w:rFonts w:hint="eastAsia"/>
          <w:rtl/>
          <w:lang w:val="en-US" w:bidi="ar-EG"/>
        </w:rPr>
        <w:t> </w:t>
      </w:r>
      <w:r>
        <w:rPr>
          <w:lang w:val="en-US" w:bidi="ar-EG"/>
        </w:rPr>
        <w:t>RF</w:t>
      </w:r>
      <w:r>
        <w:rPr>
          <w:rtl/>
          <w:lang w:val="en-US" w:bidi="ar-EG"/>
        </w:rPr>
        <w:t xml:space="preserve"> </w:t>
      </w:r>
      <w:r>
        <w:rPr>
          <w:rFonts w:hint="cs"/>
          <w:rtl/>
          <w:lang w:val="en-US" w:bidi="ar-EG"/>
        </w:rPr>
        <w:t>و</w:t>
      </w:r>
      <w:r>
        <w:rPr>
          <w:lang w:val="en-US" w:bidi="ar-EG"/>
        </w:rPr>
        <w:t>IF</w:t>
      </w:r>
      <w:r>
        <w:rPr>
          <w:rFonts w:hint="cs"/>
          <w:rtl/>
          <w:lang w:val="en-US" w:bidi="ar-EG"/>
        </w:rPr>
        <w:t xml:space="preserve"> الشاملة</w:t>
      </w:r>
      <w:r>
        <w:rPr>
          <w:rtl/>
          <w:lang w:val="en-US" w:bidi="ar-EG"/>
        </w:rPr>
        <w:t xml:space="preserve"> </w:t>
      </w:r>
      <w:r>
        <w:rPr>
          <w:rFonts w:hint="cs"/>
          <w:rtl/>
          <w:lang w:val="en-US" w:bidi="ar-EG"/>
        </w:rPr>
        <w:t xml:space="preserve">اللازمة </w:t>
      </w:r>
      <w:r>
        <w:rPr>
          <w:rtl/>
          <w:lang w:val="en-US" w:bidi="ar-EG"/>
        </w:rPr>
        <w:t xml:space="preserve">لأنظمة النفاذ اللاسلكي الثابت داخل توزيعات التردد </w:t>
      </w:r>
      <w:r>
        <w:rPr>
          <w:rFonts w:hint="cs"/>
          <w:rtl/>
          <w:lang w:val="en-US" w:bidi="ar-EG"/>
        </w:rPr>
        <w:t xml:space="preserve">للخدمة الثابتة و/أو الخدمة </w:t>
      </w:r>
      <w:r>
        <w:rPr>
          <w:rtl/>
          <w:lang w:val="en-US" w:bidi="ar-EG"/>
        </w:rPr>
        <w:t>المتنقلة</w:t>
      </w:r>
      <w:r>
        <w:rPr>
          <w:rFonts w:hint="eastAsia"/>
          <w:rtl/>
          <w:lang w:val="en-US" w:bidi="ar-EG"/>
        </w:rPr>
        <w:t> </w:t>
      </w:r>
      <w:r>
        <w:rPr>
          <w:rtl/>
          <w:lang w:val="en-US" w:bidi="ar-EG"/>
        </w:rPr>
        <w:t>للأرض؟</w:t>
      </w:r>
    </w:p>
    <w:p w:rsidR="0039583F" w:rsidRDefault="0039583F" w:rsidP="0039583F">
      <w:pPr>
        <w:rPr>
          <w:rtl/>
          <w:lang w:val="en-US" w:bidi="ar-EG"/>
        </w:rPr>
      </w:pPr>
      <w:r w:rsidRPr="00414B16">
        <w:rPr>
          <w:lang w:val="en-US" w:bidi="ar-EG"/>
        </w:rPr>
        <w:t>5</w:t>
      </w:r>
      <w:r>
        <w:rPr>
          <w:rtl/>
          <w:lang w:val="en-US" w:bidi="ar-EG"/>
        </w:rPr>
        <w:tab/>
        <w:t>ما </w:t>
      </w:r>
      <w:r>
        <w:rPr>
          <w:rFonts w:hint="cs"/>
          <w:rtl/>
          <w:lang w:val="en-US" w:bidi="ar-EG"/>
        </w:rPr>
        <w:t xml:space="preserve">هي </w:t>
      </w:r>
      <w:r>
        <w:rPr>
          <w:rtl/>
          <w:lang w:val="en-US" w:bidi="ar-EG"/>
        </w:rPr>
        <w:t xml:space="preserve">معايير تقاسم الطيف </w:t>
      </w:r>
      <w:r>
        <w:rPr>
          <w:rFonts w:hint="cs"/>
          <w:rtl/>
          <w:lang w:val="en-US" w:bidi="ar-EG"/>
        </w:rPr>
        <w:t>من أجل</w:t>
      </w:r>
      <w:r>
        <w:rPr>
          <w:rtl/>
          <w:lang w:val="en-US" w:bidi="ar-EG"/>
        </w:rPr>
        <w:t>:</w:t>
      </w:r>
    </w:p>
    <w:p w:rsidR="0039583F" w:rsidRDefault="0039583F" w:rsidP="003C51F3">
      <w:pPr>
        <w:pStyle w:val="enumlev1"/>
        <w:rPr>
          <w:rtl/>
          <w:lang w:val="en-US" w:bidi="ar-EG"/>
        </w:rPr>
      </w:pPr>
      <w:r>
        <w:rPr>
          <w:rtl/>
          <w:lang w:val="en-US" w:bidi="ar-EG"/>
        </w:rPr>
        <w:t>-</w:t>
      </w:r>
      <w:r>
        <w:rPr>
          <w:rtl/>
          <w:lang w:val="en-US" w:bidi="ar-EG"/>
        </w:rPr>
        <w:tab/>
        <w:t>أنظمة النفاذ اللاسلكي والأنظمة الداعمة للخدمات الراديوية</w:t>
      </w:r>
      <w:r>
        <w:rPr>
          <w:rFonts w:hint="eastAsia"/>
          <w:rtl/>
          <w:lang w:val="en-US" w:bidi="ar-EG"/>
        </w:rPr>
        <w:t> </w:t>
      </w:r>
      <w:r>
        <w:rPr>
          <w:rtl/>
          <w:lang w:val="en-US" w:bidi="ar-EG"/>
        </w:rPr>
        <w:t>الأخرى؟</w:t>
      </w:r>
    </w:p>
    <w:p w:rsidR="0039583F" w:rsidRDefault="0039583F" w:rsidP="003C51F3">
      <w:pPr>
        <w:pStyle w:val="enumlev1"/>
        <w:rPr>
          <w:rtl/>
          <w:lang w:val="en-US" w:bidi="ar-EG"/>
        </w:rPr>
      </w:pPr>
      <w:r>
        <w:rPr>
          <w:rtl/>
          <w:lang w:val="en-US" w:bidi="ar-EG"/>
        </w:rPr>
        <w:t>-</w:t>
      </w:r>
      <w:r>
        <w:rPr>
          <w:rtl/>
          <w:lang w:val="en-US" w:bidi="ar-EG"/>
        </w:rPr>
        <w:tab/>
        <w:t>أنظمة النفاذ اللاسلكي التي تستعمل تكنولوجيات مختلفة؟</w:t>
      </w:r>
    </w:p>
    <w:p w:rsidR="0039583F" w:rsidRDefault="0039583F" w:rsidP="0039583F">
      <w:pPr>
        <w:rPr>
          <w:lang w:val="en-US" w:bidi="ar-EG"/>
        </w:rPr>
      </w:pPr>
      <w:r w:rsidRPr="00414B16">
        <w:rPr>
          <w:lang w:val="en-US" w:bidi="ar-EG"/>
        </w:rPr>
        <w:t>6</w:t>
      </w:r>
      <w:r>
        <w:rPr>
          <w:rtl/>
          <w:lang w:val="en-US" w:bidi="ar-EG"/>
        </w:rPr>
        <w:tab/>
        <w:t>ما </w:t>
      </w:r>
      <w:r>
        <w:rPr>
          <w:rFonts w:hint="cs"/>
          <w:rtl/>
          <w:lang w:val="en-US" w:bidi="ar-EG"/>
        </w:rPr>
        <w:t xml:space="preserve">هي </w:t>
      </w:r>
      <w:r>
        <w:rPr>
          <w:rtl/>
          <w:lang w:val="en-US" w:bidi="ar-EG"/>
        </w:rPr>
        <w:t>التكنولوجيات المناسبة للنفاذ اللاسلكي؟</w:t>
      </w:r>
    </w:p>
    <w:p w:rsidR="0039583F" w:rsidRDefault="0039583F" w:rsidP="0039583F">
      <w:pPr>
        <w:rPr>
          <w:rtl/>
          <w:lang w:val="en-US" w:bidi="ar-EG"/>
        </w:rPr>
      </w:pPr>
      <w:r w:rsidRPr="00414B16">
        <w:rPr>
          <w:lang w:val="en-US" w:bidi="ar-EG"/>
        </w:rPr>
        <w:t>7</w:t>
      </w:r>
      <w:r>
        <w:rPr>
          <w:rtl/>
          <w:lang w:val="en-US" w:bidi="ar-EG"/>
        </w:rPr>
        <w:tab/>
        <w:t>ما </w:t>
      </w:r>
      <w:r>
        <w:rPr>
          <w:rFonts w:hint="cs"/>
          <w:rtl/>
          <w:lang w:val="en-US" w:bidi="ar-EG"/>
        </w:rPr>
        <w:t xml:space="preserve">هي </w:t>
      </w:r>
      <w:r>
        <w:rPr>
          <w:rtl/>
          <w:lang w:val="en-US" w:bidi="ar-EG"/>
        </w:rPr>
        <w:t xml:space="preserve">التقنيات التي يلزم النظر فيها من أجل تشغيل النفاذ اللاسلكي الثابت </w:t>
      </w:r>
      <w:r>
        <w:rPr>
          <w:rFonts w:hint="cs"/>
          <w:rtl/>
          <w:lang w:val="en-US" w:bidi="ar-EG"/>
        </w:rPr>
        <w:t>لتحسين</w:t>
      </w:r>
      <w:r>
        <w:rPr>
          <w:rtl/>
          <w:lang w:val="en-US" w:bidi="ar-EG"/>
        </w:rPr>
        <w:t xml:space="preserve"> تقاسم</w:t>
      </w:r>
      <w:r>
        <w:rPr>
          <w:rFonts w:hint="eastAsia"/>
          <w:rtl/>
          <w:lang w:val="en-US" w:bidi="ar-EG"/>
        </w:rPr>
        <w:t> </w:t>
      </w:r>
      <w:r>
        <w:rPr>
          <w:rtl/>
          <w:lang w:val="en-US" w:bidi="ar-EG"/>
        </w:rPr>
        <w:t>الطيف؟</w:t>
      </w:r>
    </w:p>
    <w:p w:rsidR="0039583F" w:rsidRDefault="0039583F" w:rsidP="0039583F">
      <w:pPr>
        <w:rPr>
          <w:rtl/>
          <w:lang w:val="en-US" w:bidi="ar-EG"/>
        </w:rPr>
      </w:pPr>
      <w:r w:rsidRPr="00414B16">
        <w:rPr>
          <w:lang w:val="en-US" w:bidi="ar-EG"/>
        </w:rPr>
        <w:t>8</w:t>
      </w:r>
      <w:r>
        <w:rPr>
          <w:rtl/>
          <w:lang w:val="en-US" w:bidi="ar-EG"/>
        </w:rPr>
        <w:tab/>
        <w:t>ما </w:t>
      </w:r>
      <w:r>
        <w:rPr>
          <w:rFonts w:hint="cs"/>
          <w:rtl/>
          <w:lang w:val="en-US" w:bidi="ar-EG"/>
        </w:rPr>
        <w:t xml:space="preserve">هي </w:t>
      </w:r>
      <w:r>
        <w:rPr>
          <w:rtl/>
          <w:lang w:val="en-US" w:bidi="ar-EG"/>
        </w:rPr>
        <w:t xml:space="preserve">متطلبات </w:t>
      </w:r>
      <w:r>
        <w:rPr>
          <w:rFonts w:hint="cs"/>
          <w:rtl/>
          <w:lang w:val="en-US" w:bidi="ar-EG"/>
        </w:rPr>
        <w:t>ال</w:t>
      </w:r>
      <w:r>
        <w:rPr>
          <w:rtl/>
          <w:lang w:val="en-US" w:bidi="ar-EG"/>
        </w:rPr>
        <w:t xml:space="preserve">سطح </w:t>
      </w:r>
      <w:r>
        <w:rPr>
          <w:rFonts w:hint="cs"/>
          <w:rtl/>
          <w:lang w:val="en-US" w:bidi="ar-EG"/>
        </w:rPr>
        <w:t xml:space="preserve">البيني </w:t>
      </w:r>
      <w:r>
        <w:rPr>
          <w:rtl/>
          <w:lang w:val="en-US" w:bidi="ar-EG"/>
        </w:rPr>
        <w:t>بين أنظمة النفاذ اللاسلكي والشبكة التبديلية (</w:t>
      </w:r>
      <w:r>
        <w:rPr>
          <w:rFonts w:hint="cs"/>
          <w:rtl/>
          <w:lang w:val="en-US" w:bidi="ar-EG"/>
        </w:rPr>
        <w:t>مثال ذلك</w:t>
      </w:r>
      <w:r>
        <w:rPr>
          <w:rtl/>
          <w:lang w:val="en-US" w:bidi="ar-EG"/>
        </w:rPr>
        <w:t xml:space="preserve"> الشبكة الهاتفية العمومية التبديلية </w:t>
      </w:r>
      <w:r>
        <w:rPr>
          <w:lang w:val="en-US" w:bidi="ar-EG"/>
        </w:rPr>
        <w:t>(PSTN)</w:t>
      </w:r>
      <w:r>
        <w:rPr>
          <w:rtl/>
          <w:lang w:val="en-US" w:bidi="ar-EG"/>
        </w:rPr>
        <w:t xml:space="preserve"> والشبكة الرقمية متكاملة الخدمات</w:t>
      </w:r>
      <w:r>
        <w:rPr>
          <w:rFonts w:hint="eastAsia"/>
          <w:rtl/>
          <w:lang w:val="en-US" w:bidi="ar-EG"/>
        </w:rPr>
        <w:t> </w:t>
      </w:r>
      <w:r>
        <w:rPr>
          <w:lang w:val="en-US" w:bidi="ar-EG"/>
        </w:rPr>
        <w:t>(ISDN)</w:t>
      </w:r>
      <w:r>
        <w:rPr>
          <w:rFonts w:hint="cs"/>
          <w:rtl/>
          <w:lang w:val="en-US" w:bidi="ar-EG"/>
        </w:rPr>
        <w:t>)</w:t>
      </w:r>
      <w:r>
        <w:rPr>
          <w:rtl/>
          <w:lang w:val="en-US" w:bidi="ar-EG"/>
        </w:rPr>
        <w:t>؟</w:t>
      </w:r>
    </w:p>
    <w:p w:rsidR="0039583F" w:rsidRDefault="0039583F" w:rsidP="0039583F">
      <w:pPr>
        <w:rPr>
          <w:lang w:val="en-US" w:bidi="ar-EG"/>
        </w:rPr>
      </w:pPr>
      <w:r w:rsidRPr="00414B16">
        <w:rPr>
          <w:lang w:val="en-US" w:bidi="ar-EG"/>
        </w:rPr>
        <w:t>9</w:t>
      </w:r>
      <w:r>
        <w:rPr>
          <w:rtl/>
          <w:lang w:val="en-US" w:bidi="ar-EG"/>
        </w:rPr>
        <w:tab/>
        <w:t>ما </w:t>
      </w:r>
      <w:r>
        <w:rPr>
          <w:rFonts w:hint="cs"/>
          <w:rtl/>
          <w:lang w:val="en-US" w:bidi="ar-EG"/>
        </w:rPr>
        <w:t>هي</w:t>
      </w:r>
      <w:r>
        <w:rPr>
          <w:rtl/>
          <w:lang w:val="en-US" w:bidi="ar-EG"/>
        </w:rPr>
        <w:t xml:space="preserve"> </w:t>
      </w:r>
      <w:r>
        <w:rPr>
          <w:rFonts w:hint="cs"/>
          <w:rtl/>
          <w:lang w:val="en-US" w:bidi="ar-EG"/>
        </w:rPr>
        <w:t>المفردات</w:t>
      </w:r>
      <w:r>
        <w:rPr>
          <w:rtl/>
          <w:lang w:val="en-US" w:bidi="ar-EG"/>
        </w:rPr>
        <w:t xml:space="preserve"> الإضافية التي ينبغي استعمالها في أنظمة النفاذ اللاسلكي</w:t>
      </w:r>
      <w:r>
        <w:rPr>
          <w:rFonts w:hint="eastAsia"/>
          <w:rtl/>
          <w:lang w:val="en-US" w:bidi="ar-EG"/>
        </w:rPr>
        <w:t> </w:t>
      </w:r>
      <w:r>
        <w:rPr>
          <w:rtl/>
          <w:lang w:val="en-US" w:bidi="ar-EG"/>
        </w:rPr>
        <w:t>الثابت؟</w:t>
      </w:r>
    </w:p>
    <w:p w:rsidR="0039583F" w:rsidRPr="00DF70D2" w:rsidRDefault="0039583F" w:rsidP="00DF70D2">
      <w:pPr>
        <w:pStyle w:val="Call"/>
        <w:rPr>
          <w:i w:val="0"/>
          <w:iCs/>
          <w:rtl/>
        </w:rPr>
      </w:pPr>
      <w:r w:rsidRPr="00DF70D2">
        <w:rPr>
          <w:i w:val="0"/>
          <w:iCs/>
          <w:rtl/>
        </w:rPr>
        <w:t>تقرر كذلك</w:t>
      </w:r>
    </w:p>
    <w:p w:rsidR="0039583F" w:rsidRDefault="0039583F" w:rsidP="0039583F">
      <w:pPr>
        <w:rPr>
          <w:rtl/>
          <w:lang w:val="en-US" w:bidi="ar-EG"/>
        </w:rPr>
      </w:pPr>
      <w:r w:rsidRPr="00414B16">
        <w:rPr>
          <w:lang w:val="en-US" w:bidi="ar-EG"/>
        </w:rPr>
        <w:t>1</w:t>
      </w:r>
      <w:r>
        <w:rPr>
          <w:rtl/>
          <w:lang w:val="en-US" w:bidi="ar-EG"/>
        </w:rPr>
        <w:tab/>
      </w:r>
      <w:r>
        <w:rPr>
          <w:rFonts w:hint="cs"/>
          <w:rtl/>
          <w:lang w:val="en-US" w:bidi="ar-EG"/>
        </w:rPr>
        <w:t xml:space="preserve">إدراج </w:t>
      </w:r>
      <w:r>
        <w:rPr>
          <w:rtl/>
          <w:lang w:val="en-US" w:bidi="ar-EG"/>
        </w:rPr>
        <w:t>نتائج الدراسات سالفة الذكر في توصية أو تقرير أو كتيب أو</w:t>
      </w:r>
      <w:r>
        <w:rPr>
          <w:rFonts w:hint="eastAsia"/>
          <w:rtl/>
          <w:lang w:val="en-US" w:bidi="ar-EG"/>
        </w:rPr>
        <w:t> </w:t>
      </w:r>
      <w:r>
        <w:rPr>
          <w:rtl/>
          <w:lang w:val="en-US" w:bidi="ar-EG"/>
        </w:rPr>
        <w:t>أكثر؛</w:t>
      </w:r>
    </w:p>
    <w:p w:rsidR="0039583F" w:rsidRDefault="0039583F" w:rsidP="00EE452A">
      <w:pPr>
        <w:rPr>
          <w:rtl/>
          <w:lang w:val="en-US" w:bidi="ar-EG"/>
        </w:rPr>
      </w:pPr>
      <w:r w:rsidRPr="00414B16">
        <w:rPr>
          <w:lang w:val="en-US" w:bidi="ar-EG"/>
        </w:rPr>
        <w:t>2</w:t>
      </w:r>
      <w:r>
        <w:rPr>
          <w:rtl/>
          <w:lang w:val="en-US" w:bidi="ar-EG"/>
        </w:rPr>
        <w:tab/>
        <w:t>إنجاز الدراسات سالفة الذكر بحلول عام</w:t>
      </w:r>
      <w:r>
        <w:rPr>
          <w:rFonts w:hint="eastAsia"/>
          <w:rtl/>
          <w:lang w:val="en-US" w:bidi="ar-EG"/>
        </w:rPr>
        <w:t> </w:t>
      </w:r>
      <w:r>
        <w:rPr>
          <w:lang w:val="en-US" w:bidi="ar-EG"/>
        </w:rPr>
        <w:t>2015</w:t>
      </w:r>
      <w:r>
        <w:rPr>
          <w:rtl/>
          <w:lang w:val="en-US" w:bidi="ar-EG"/>
        </w:rPr>
        <w:t>.</w:t>
      </w:r>
    </w:p>
    <w:p w:rsidR="0039583F" w:rsidRPr="00F04364" w:rsidRDefault="0039583F" w:rsidP="00AC7B58">
      <w:pPr>
        <w:tabs>
          <w:tab w:val="clear" w:pos="794"/>
          <w:tab w:val="clear" w:pos="1191"/>
          <w:tab w:val="clear" w:pos="1588"/>
          <w:tab w:val="clear" w:pos="1985"/>
        </w:tabs>
        <w:spacing w:before="480"/>
        <w:rPr>
          <w:rtl/>
          <w:lang w:val="en-US"/>
        </w:rPr>
      </w:pPr>
      <w:r>
        <w:rPr>
          <w:rtl/>
          <w:lang w:val="en-US" w:bidi="ar-EG"/>
        </w:rPr>
        <w:t xml:space="preserve">الفئة: </w:t>
      </w:r>
      <w:r>
        <w:rPr>
          <w:lang w:val="en-US" w:bidi="ar-EG"/>
        </w:rPr>
        <w:t>S2</w:t>
      </w:r>
    </w:p>
    <w:p w:rsidR="0039583F" w:rsidRDefault="0039583F" w:rsidP="0039583F">
      <w:pPr>
        <w:tabs>
          <w:tab w:val="clear" w:pos="794"/>
          <w:tab w:val="clear" w:pos="1191"/>
          <w:tab w:val="clear" w:pos="1588"/>
          <w:tab w:val="clear" w:pos="1985"/>
        </w:tabs>
        <w:overflowPunct/>
        <w:autoSpaceDE/>
        <w:autoSpaceDN/>
        <w:bidi w:val="0"/>
        <w:adjustRightInd/>
        <w:spacing w:before="0" w:line="240" w:lineRule="auto"/>
        <w:jc w:val="left"/>
        <w:textAlignment w:val="auto"/>
        <w:rPr>
          <w:lang w:val="en-US" w:bidi="ar-EG"/>
        </w:rPr>
      </w:pPr>
      <w:r>
        <w:rPr>
          <w:rtl/>
          <w:lang w:val="en-US" w:bidi="ar-EG"/>
        </w:rPr>
        <w:br w:type="page"/>
      </w:r>
    </w:p>
    <w:p w:rsidR="0039583F" w:rsidRPr="00414B16" w:rsidRDefault="0039583F" w:rsidP="0039583F">
      <w:pPr>
        <w:pStyle w:val="AnnexNotitle"/>
        <w:rPr>
          <w:rFonts w:ascii="Times New Roman Bold" w:eastAsia="PMingLiU" w:hAnsi="Times New Roman Bold" w:hint="eastAsia"/>
          <w:bCs/>
          <w:szCs w:val="40"/>
          <w:rtl/>
        </w:rPr>
      </w:pPr>
      <w:r w:rsidRPr="00414B16">
        <w:rPr>
          <w:rFonts w:ascii="Times New Roman Bold" w:eastAsia="PMingLiU" w:hAnsi="Times New Roman Bold"/>
          <w:bCs/>
          <w:szCs w:val="40"/>
          <w:rtl/>
        </w:rPr>
        <w:t xml:space="preserve">الملحـق </w:t>
      </w:r>
      <w:r w:rsidRPr="00414B16">
        <w:rPr>
          <w:rFonts w:ascii="Times New Roman Bold" w:eastAsia="PMingLiU" w:hAnsi="Times New Roman Bold"/>
          <w:bCs/>
          <w:szCs w:val="40"/>
        </w:rPr>
        <w:t>11</w:t>
      </w:r>
    </w:p>
    <w:p w:rsidR="0039583F" w:rsidRPr="00414B16" w:rsidRDefault="0039583F" w:rsidP="00904593">
      <w:pPr>
        <w:pStyle w:val="QuestionNoBR"/>
        <w:rPr>
          <w:w w:val="120"/>
          <w:szCs w:val="40"/>
          <w:rtl/>
          <w:lang w:bidi="ar-EG"/>
        </w:rPr>
      </w:pPr>
      <w:r w:rsidRPr="00414B16">
        <w:rPr>
          <w:rFonts w:hint="cs"/>
          <w:w w:val="120"/>
          <w:szCs w:val="40"/>
          <w:rtl/>
          <w:lang w:bidi="ar-EG"/>
        </w:rPr>
        <w:t xml:space="preserve">المسألة </w:t>
      </w:r>
      <w:r w:rsidRPr="00414B16">
        <w:rPr>
          <w:w w:val="120"/>
          <w:szCs w:val="40"/>
          <w:lang w:bidi="ar-EG"/>
        </w:rPr>
        <w:t>ITU-R 230-</w:t>
      </w:r>
      <w:r w:rsidR="00904593">
        <w:rPr>
          <w:w w:val="120"/>
          <w:szCs w:val="40"/>
          <w:lang w:bidi="ar-EG"/>
        </w:rPr>
        <w:t>3</w:t>
      </w:r>
      <w:r w:rsidRPr="00414B16">
        <w:rPr>
          <w:w w:val="120"/>
          <w:szCs w:val="40"/>
          <w:lang w:bidi="ar-EG"/>
        </w:rPr>
        <w:t>/5</w:t>
      </w:r>
    </w:p>
    <w:p w:rsidR="0039583F" w:rsidRPr="00414B16" w:rsidRDefault="0039583F" w:rsidP="00414B16">
      <w:pPr>
        <w:pStyle w:val="Questiontitle"/>
        <w:rPr>
          <w:sz w:val="28"/>
          <w:szCs w:val="40"/>
          <w:rtl/>
        </w:rPr>
      </w:pPr>
      <w:r w:rsidRPr="00414B16">
        <w:rPr>
          <w:rFonts w:hint="cs"/>
          <w:sz w:val="28"/>
          <w:szCs w:val="40"/>
          <w:rtl/>
        </w:rPr>
        <w:t>التجهيزات الراديوية التي تحددها البرمجيات</w:t>
      </w:r>
    </w:p>
    <w:p w:rsidR="0039583F" w:rsidRPr="009A7E5D" w:rsidRDefault="0039583F" w:rsidP="0039583F">
      <w:pPr>
        <w:pStyle w:val="Questiondate"/>
        <w:rPr>
          <w:rtl/>
          <w:lang w:val="en-US" w:bidi="ar-EG"/>
        </w:rPr>
      </w:pPr>
      <w:r w:rsidRPr="009A7E5D">
        <w:rPr>
          <w:lang w:val="en-US" w:bidi="ar-EG"/>
        </w:rPr>
        <w:t>(</w:t>
      </w:r>
      <w:r w:rsidR="00904593">
        <w:rPr>
          <w:lang w:val="en-US" w:bidi="ar-EG"/>
        </w:rPr>
        <w:t>2012-</w:t>
      </w:r>
      <w:r w:rsidRPr="009A7E5D">
        <w:rPr>
          <w:lang w:val="en-US" w:bidi="ar-EG"/>
        </w:rPr>
        <w:t>2007-2003-2000)</w:t>
      </w:r>
    </w:p>
    <w:p w:rsidR="0039583F" w:rsidRDefault="0039583F" w:rsidP="0039583F">
      <w:pPr>
        <w:spacing w:before="240"/>
        <w:rPr>
          <w:rtl/>
          <w:lang w:val="en-US" w:bidi="ar-EG"/>
        </w:rPr>
      </w:pPr>
      <w:r>
        <w:rPr>
          <w:rFonts w:hint="cs"/>
          <w:rtl/>
          <w:lang w:val="en-US" w:bidi="ar-EG"/>
        </w:rPr>
        <w:t>إن جمعية الاتصالات الراديوية للاتحاد الدولي للاتصالات،</w:t>
      </w:r>
    </w:p>
    <w:p w:rsidR="0039583F" w:rsidRPr="00DF70D2" w:rsidRDefault="0039583F" w:rsidP="00DF70D2">
      <w:pPr>
        <w:pStyle w:val="Call"/>
        <w:rPr>
          <w:i w:val="0"/>
          <w:iCs/>
          <w:rtl/>
        </w:rPr>
      </w:pPr>
      <w:r w:rsidRPr="00DF70D2">
        <w:rPr>
          <w:rFonts w:hint="cs"/>
          <w:i w:val="0"/>
          <w:iCs/>
          <w:rtl/>
        </w:rPr>
        <w:t>إذ تضع في اعتبارها</w:t>
      </w:r>
    </w:p>
    <w:p w:rsidR="0039583F" w:rsidRDefault="0039583F" w:rsidP="0039583F">
      <w:pPr>
        <w:rPr>
          <w:rtl/>
          <w:lang w:val="en-US" w:bidi="ar-EG"/>
        </w:rPr>
      </w:pPr>
      <w:r w:rsidRPr="00370A4F">
        <w:rPr>
          <w:rFonts w:hint="cs"/>
          <w:i/>
          <w:iCs/>
          <w:rtl/>
          <w:lang w:val="en-US" w:bidi="ar-EG"/>
        </w:rPr>
        <w:t xml:space="preserve"> أ</w:t>
      </w:r>
      <w:r w:rsidRPr="00370A4F">
        <w:rPr>
          <w:rFonts w:hint="cs"/>
          <w:i/>
          <w:iCs/>
          <w:sz w:val="20"/>
          <w:szCs w:val="28"/>
          <w:rtl/>
          <w:lang w:val="en-US" w:bidi="ar-EG"/>
        </w:rPr>
        <w:t xml:space="preserve"> </w:t>
      </w:r>
      <w:r w:rsidRPr="00370A4F">
        <w:rPr>
          <w:rFonts w:hint="cs"/>
          <w:i/>
          <w:iCs/>
          <w:rtl/>
          <w:lang w:val="en-US" w:bidi="ar-EG"/>
        </w:rPr>
        <w:t>)</w:t>
      </w:r>
      <w:r>
        <w:rPr>
          <w:rFonts w:hint="cs"/>
          <w:rtl/>
          <w:lang w:val="en-US" w:bidi="ar-EG"/>
        </w:rPr>
        <w:tab/>
        <w:t xml:space="preserve">أنه تم إجراء الكثير من البحوث والتطوير في تصميم التجهيزات الراديوية التي تحددها البرمجيات </w:t>
      </w:r>
      <w:r>
        <w:rPr>
          <w:lang w:val="en-US" w:bidi="ar-EG"/>
        </w:rPr>
        <w:t>(SDR)</w:t>
      </w:r>
      <w:r>
        <w:rPr>
          <w:rFonts w:hint="cs"/>
          <w:rtl/>
          <w:lang w:val="en-US" w:bidi="ar-EG"/>
        </w:rPr>
        <w:t>؛</w:t>
      </w:r>
    </w:p>
    <w:p w:rsidR="0039583F" w:rsidRDefault="0039583F" w:rsidP="0039583F">
      <w:pPr>
        <w:rPr>
          <w:rtl/>
          <w:lang w:val="en-US" w:bidi="ar-EG"/>
        </w:rPr>
      </w:pPr>
      <w:r w:rsidRPr="00370A4F">
        <w:rPr>
          <w:rFonts w:hint="cs"/>
          <w:i/>
          <w:iCs/>
          <w:rtl/>
          <w:lang w:val="en-US" w:bidi="ar-EG"/>
        </w:rPr>
        <w:t>ب)</w:t>
      </w:r>
      <w:r>
        <w:rPr>
          <w:rFonts w:hint="cs"/>
          <w:rtl/>
          <w:lang w:val="en-US" w:bidi="ar-EG"/>
        </w:rPr>
        <w:tab/>
        <w:t>أن التجهيزات الراديوية التي تحددها البرمجيات يمكن أن توفر تعددية ومرونة في تشغيل وتصميم الأنظمة الراديوية</w:t>
      </w:r>
      <w:r>
        <w:rPr>
          <w:rFonts w:hint="eastAsia"/>
          <w:rtl/>
          <w:lang w:val="en-US" w:bidi="ar-EG"/>
        </w:rPr>
        <w:t> </w:t>
      </w:r>
      <w:r>
        <w:rPr>
          <w:rFonts w:hint="cs"/>
          <w:rtl/>
          <w:lang w:val="en-US" w:bidi="ar-EG"/>
        </w:rPr>
        <w:t>المتنقلة؛</w:t>
      </w:r>
    </w:p>
    <w:p w:rsidR="0039583F" w:rsidRDefault="0039583F" w:rsidP="0039583F">
      <w:pPr>
        <w:rPr>
          <w:rtl/>
          <w:lang w:val="en-US" w:bidi="ar-EG"/>
        </w:rPr>
      </w:pPr>
      <w:r w:rsidRPr="00370A4F">
        <w:rPr>
          <w:rFonts w:hint="cs"/>
          <w:i/>
          <w:iCs/>
          <w:rtl/>
          <w:lang w:val="en-US" w:bidi="ar-EG"/>
        </w:rPr>
        <w:t>ج)</w:t>
      </w:r>
      <w:r>
        <w:rPr>
          <w:rFonts w:hint="cs"/>
          <w:rtl/>
          <w:lang w:val="en-US" w:bidi="ar-EG"/>
        </w:rPr>
        <w:tab/>
        <w:t>أن التجهيزات الراديوية التي تحددها البرمجيات يمكن أن تسهِّل كفاءة الطيف في تشكيلات راديوية متنقلة</w:t>
      </w:r>
      <w:r>
        <w:rPr>
          <w:rFonts w:hint="eastAsia"/>
          <w:rtl/>
          <w:lang w:val="en-US" w:bidi="ar-EG"/>
        </w:rPr>
        <w:t> </w:t>
      </w:r>
      <w:r>
        <w:rPr>
          <w:rFonts w:hint="cs"/>
          <w:rtl/>
          <w:lang w:val="en-US" w:bidi="ar-EG"/>
        </w:rPr>
        <w:t>معقدة؛</w:t>
      </w:r>
    </w:p>
    <w:p w:rsidR="0039583F" w:rsidRDefault="0039583F" w:rsidP="0039583F">
      <w:pPr>
        <w:rPr>
          <w:rtl/>
          <w:lang w:val="en-US" w:bidi="ar-EG"/>
        </w:rPr>
      </w:pPr>
      <w:r w:rsidRPr="00370A4F">
        <w:rPr>
          <w:rFonts w:hint="cs"/>
          <w:i/>
          <w:iCs/>
          <w:rtl/>
          <w:lang w:val="en-US" w:bidi="ar-EG"/>
        </w:rPr>
        <w:t>د )</w:t>
      </w:r>
      <w:r>
        <w:rPr>
          <w:rtl/>
          <w:lang w:val="en-US" w:bidi="ar-EG"/>
        </w:rPr>
        <w:tab/>
      </w:r>
      <w:r>
        <w:rPr>
          <w:rFonts w:hint="cs"/>
          <w:rtl/>
          <w:lang w:val="en-US" w:bidi="ar-EG"/>
        </w:rPr>
        <w:t>أن التجهيزات الراديوية التي تحددها البرمجيات يمكن أن توفر التشغيل البيني فيما بين الأنظمة في حالات الكوارث</w:t>
      </w:r>
      <w:r>
        <w:rPr>
          <w:rFonts w:hint="eastAsia"/>
          <w:rtl/>
          <w:lang w:val="en-US" w:bidi="ar-EG"/>
        </w:rPr>
        <w:t> </w:t>
      </w:r>
      <w:r>
        <w:rPr>
          <w:rFonts w:hint="cs"/>
          <w:rtl/>
          <w:lang w:val="en-US" w:bidi="ar-EG"/>
        </w:rPr>
        <w:t>والطوارئ؛</w:t>
      </w:r>
    </w:p>
    <w:p w:rsidR="0039583F" w:rsidRDefault="0039583F" w:rsidP="0039583F">
      <w:pPr>
        <w:rPr>
          <w:rtl/>
          <w:lang w:val="en-US" w:bidi="ar-EG"/>
        </w:rPr>
      </w:pPr>
      <w:r w:rsidRPr="00370A4F">
        <w:rPr>
          <w:rFonts w:hint="cs"/>
          <w:i/>
          <w:iCs/>
          <w:spacing w:val="-6"/>
          <w:rtl/>
          <w:lang w:val="en-US" w:bidi="ar-EG"/>
        </w:rPr>
        <w:t>ﻫ</w:t>
      </w:r>
      <w:r w:rsidRPr="00370A4F">
        <w:rPr>
          <w:rFonts w:hint="cs"/>
          <w:i/>
          <w:iCs/>
          <w:rtl/>
          <w:lang w:val="en-US" w:bidi="ar-EG"/>
        </w:rPr>
        <w:t xml:space="preserve"> )</w:t>
      </w:r>
      <w:r>
        <w:rPr>
          <w:rFonts w:hint="cs"/>
          <w:rtl/>
          <w:lang w:val="en-US" w:bidi="ar-EG"/>
        </w:rPr>
        <w:tab/>
        <w:t>أن التجهيزات الراديوية التي تحددها البرمجيات يمكن أن تسهِّل التنسيق الإقليمي والعالمي للاتصالات</w:t>
      </w:r>
      <w:r>
        <w:rPr>
          <w:rFonts w:hint="eastAsia"/>
          <w:rtl/>
          <w:lang w:val="en-US" w:bidi="ar-EG"/>
        </w:rPr>
        <w:t> </w:t>
      </w:r>
      <w:r>
        <w:rPr>
          <w:rFonts w:hint="cs"/>
          <w:rtl/>
          <w:lang w:val="en-US" w:bidi="ar-EG"/>
        </w:rPr>
        <w:t>اللاسلكية؛</w:t>
      </w:r>
    </w:p>
    <w:p w:rsidR="0039583F" w:rsidRDefault="0039583F" w:rsidP="0039583F">
      <w:pPr>
        <w:rPr>
          <w:spacing w:val="-6"/>
          <w:rtl/>
          <w:lang w:val="en-US" w:bidi="ar-EG"/>
        </w:rPr>
      </w:pPr>
      <w:r w:rsidRPr="00370A4F">
        <w:rPr>
          <w:rFonts w:hint="cs"/>
          <w:i/>
          <w:iCs/>
          <w:spacing w:val="-6"/>
          <w:rtl/>
          <w:lang w:val="en-US" w:bidi="ar-EG"/>
        </w:rPr>
        <w:t>و )</w:t>
      </w:r>
      <w:r w:rsidRPr="007F2A47">
        <w:rPr>
          <w:rFonts w:hint="cs"/>
          <w:spacing w:val="-6"/>
          <w:rtl/>
          <w:lang w:val="en-US" w:bidi="ar-EG"/>
        </w:rPr>
        <w:tab/>
      </w:r>
      <w:r>
        <w:rPr>
          <w:rFonts w:hint="cs"/>
          <w:spacing w:val="-6"/>
          <w:rtl/>
          <w:lang w:val="en-US" w:bidi="ar-EG"/>
        </w:rPr>
        <w:t>أن التجهيزات الراديوية التي تحددها البرمجيات يمكن أن تحسِّن وفورات الحجم الكبير في مجال</w:t>
      </w:r>
      <w:r>
        <w:rPr>
          <w:rFonts w:hint="eastAsia"/>
          <w:rtl/>
          <w:lang w:val="en-US" w:bidi="ar-EG"/>
        </w:rPr>
        <w:t> </w:t>
      </w:r>
      <w:r>
        <w:rPr>
          <w:rFonts w:hint="cs"/>
          <w:spacing w:val="-6"/>
          <w:rtl/>
          <w:lang w:val="en-US" w:bidi="ar-EG"/>
        </w:rPr>
        <w:t>التصنيع؛</w:t>
      </w:r>
    </w:p>
    <w:p w:rsidR="0039583F" w:rsidRDefault="0039583F" w:rsidP="0039583F">
      <w:pPr>
        <w:rPr>
          <w:spacing w:val="-6"/>
          <w:rtl/>
          <w:lang w:val="en-US" w:bidi="ar-EG"/>
        </w:rPr>
      </w:pPr>
      <w:r w:rsidRPr="00370A4F">
        <w:rPr>
          <w:rFonts w:hint="cs"/>
          <w:i/>
          <w:iCs/>
          <w:spacing w:val="-6"/>
          <w:rtl/>
          <w:lang w:val="en-US" w:bidi="ar-EG"/>
        </w:rPr>
        <w:t>ز )</w:t>
      </w:r>
      <w:r>
        <w:rPr>
          <w:rFonts w:hint="cs"/>
          <w:spacing w:val="-6"/>
          <w:rtl/>
          <w:lang w:val="en-US" w:bidi="ar-EG"/>
        </w:rPr>
        <w:tab/>
        <w:t>أن التجهيزات الراديوية التي تحددها البرمجيات يمكن أن توفر للمستعملين المزيد من السمات</w:t>
      </w:r>
      <w:r>
        <w:rPr>
          <w:rFonts w:hint="eastAsia"/>
          <w:rtl/>
          <w:lang w:val="en-US" w:bidi="ar-EG"/>
        </w:rPr>
        <w:t> </w:t>
      </w:r>
      <w:r>
        <w:rPr>
          <w:rFonts w:hint="cs"/>
          <w:spacing w:val="-6"/>
          <w:rtl/>
          <w:lang w:val="en-US" w:bidi="ar-EG"/>
        </w:rPr>
        <w:t>التشغيلية؛</w:t>
      </w:r>
    </w:p>
    <w:p w:rsidR="0039583F" w:rsidRPr="002F022B" w:rsidRDefault="0039583F" w:rsidP="0039583F">
      <w:pPr>
        <w:rPr>
          <w:spacing w:val="-6"/>
          <w:rtl/>
          <w:lang w:val="en-US"/>
        </w:rPr>
      </w:pPr>
      <w:r w:rsidRPr="00370A4F">
        <w:rPr>
          <w:rFonts w:hint="cs"/>
          <w:i/>
          <w:iCs/>
          <w:spacing w:val="-6"/>
          <w:rtl/>
          <w:lang w:val="en-US" w:bidi="ar-EG"/>
        </w:rPr>
        <w:t>ح)</w:t>
      </w:r>
      <w:r>
        <w:rPr>
          <w:rFonts w:hint="cs"/>
          <w:spacing w:val="-6"/>
          <w:rtl/>
          <w:lang w:val="en-US" w:bidi="ar-EG"/>
        </w:rPr>
        <w:tab/>
        <w:t xml:space="preserve">أن التقرير </w:t>
      </w:r>
      <w:r>
        <w:rPr>
          <w:spacing w:val="-6"/>
          <w:lang w:val="en-US" w:bidi="ar-EG"/>
        </w:rPr>
        <w:t>ITU</w:t>
      </w:r>
      <w:r>
        <w:rPr>
          <w:spacing w:val="-6"/>
          <w:lang w:val="en-US" w:bidi="ar-EG"/>
        </w:rPr>
        <w:noBreakHyphen/>
        <w:t>R SM.2152</w:t>
      </w:r>
      <w:r>
        <w:rPr>
          <w:rFonts w:hint="cs"/>
          <w:spacing w:val="-6"/>
          <w:rtl/>
          <w:lang w:val="en-US"/>
        </w:rPr>
        <w:t xml:space="preserve"> يتضمن تعريف قطاع الاتصالات الراديوية لأجهزة الراديو المحددة بالبرمجيات </w:t>
      </w:r>
      <w:r>
        <w:rPr>
          <w:spacing w:val="-6"/>
          <w:lang w:val="en-US"/>
        </w:rPr>
        <w:t>(SDR)</w:t>
      </w:r>
      <w:r>
        <w:rPr>
          <w:rFonts w:hint="cs"/>
          <w:spacing w:val="-6"/>
          <w:rtl/>
          <w:lang w:val="en-US"/>
        </w:rPr>
        <w:t>؛</w:t>
      </w:r>
    </w:p>
    <w:p w:rsidR="0039583F" w:rsidRDefault="0039583F" w:rsidP="0039583F">
      <w:pPr>
        <w:rPr>
          <w:spacing w:val="-6"/>
          <w:rtl/>
          <w:lang w:val="en-US" w:bidi="ar-EG"/>
        </w:rPr>
      </w:pPr>
      <w:r w:rsidRPr="00370A4F">
        <w:rPr>
          <w:rFonts w:hint="cs"/>
          <w:i/>
          <w:iCs/>
          <w:spacing w:val="-6"/>
          <w:rtl/>
          <w:lang w:val="en-US" w:bidi="ar-EG"/>
        </w:rPr>
        <w:t>ط )</w:t>
      </w:r>
      <w:r>
        <w:rPr>
          <w:rFonts w:hint="cs"/>
          <w:spacing w:val="-6"/>
          <w:rtl/>
          <w:lang w:val="en-US" w:bidi="ar-EG"/>
        </w:rPr>
        <w:tab/>
        <w:t>أن التوصيات بشأن تصميم التجهيزات الراديوية التي تحددها البرمجيات تعتبر مكملة لتوصيات قطاع الاتصالات الراديوية بشأن الاتصالات</w:t>
      </w:r>
      <w:r>
        <w:rPr>
          <w:rFonts w:hint="eastAsia"/>
          <w:rtl/>
          <w:lang w:val="en-US" w:bidi="ar-EG"/>
        </w:rPr>
        <w:t> </w:t>
      </w:r>
      <w:r>
        <w:rPr>
          <w:rFonts w:hint="cs"/>
          <w:spacing w:val="-6"/>
          <w:rtl/>
          <w:lang w:val="en-US" w:bidi="ar-EG"/>
        </w:rPr>
        <w:t>المتنقلة،</w:t>
      </w:r>
    </w:p>
    <w:p w:rsidR="0039583F" w:rsidRPr="00DF70D2" w:rsidRDefault="0039583F" w:rsidP="00DF70D2">
      <w:pPr>
        <w:pStyle w:val="Call"/>
        <w:rPr>
          <w:i w:val="0"/>
          <w:iCs/>
          <w:rtl/>
        </w:rPr>
      </w:pPr>
      <w:r w:rsidRPr="00DF70D2">
        <w:rPr>
          <w:rFonts w:hint="cs"/>
          <w:i w:val="0"/>
          <w:iCs/>
          <w:rtl/>
        </w:rPr>
        <w:t>تقـرر أن المسائل التالية ينبغي دراستها</w:t>
      </w:r>
    </w:p>
    <w:p w:rsidR="0039583F" w:rsidRPr="002F022B" w:rsidRDefault="0039583F" w:rsidP="0039583F">
      <w:pPr>
        <w:rPr>
          <w:rtl/>
          <w:lang w:val="en-US" w:bidi="ar-EG"/>
        </w:rPr>
      </w:pPr>
      <w:r w:rsidRPr="00904593">
        <w:rPr>
          <w:lang w:val="en-US" w:bidi="ar-EG"/>
        </w:rPr>
        <w:t>1</w:t>
      </w:r>
      <w:r w:rsidRPr="002F022B">
        <w:rPr>
          <w:rFonts w:hint="cs"/>
          <w:rtl/>
          <w:lang w:val="en-US" w:bidi="ar-EG"/>
        </w:rPr>
        <w:tab/>
        <w:t xml:space="preserve">ما هي الخصائص التقنية الرئيسية المرتبطة بتصميم </w:t>
      </w:r>
      <w:r w:rsidRPr="002F022B">
        <w:rPr>
          <w:lang w:val="en-US" w:bidi="ar-EG"/>
        </w:rPr>
        <w:t>SDR</w:t>
      </w:r>
      <w:r w:rsidRPr="002F022B">
        <w:rPr>
          <w:rFonts w:hint="cs"/>
          <w:rtl/>
          <w:lang w:val="en-US" w:bidi="ar-EG"/>
        </w:rPr>
        <w:t xml:space="preserve"> وتطبيقها؟</w:t>
      </w:r>
    </w:p>
    <w:p w:rsidR="0039583F" w:rsidRPr="002F022B" w:rsidRDefault="0039583F" w:rsidP="0039583F">
      <w:pPr>
        <w:rPr>
          <w:rtl/>
          <w:lang w:val="en-US" w:bidi="ar-EG"/>
        </w:rPr>
      </w:pPr>
      <w:r w:rsidRPr="00904593">
        <w:rPr>
          <w:lang w:val="en-US" w:bidi="ar-EG"/>
        </w:rPr>
        <w:t>2</w:t>
      </w:r>
      <w:r w:rsidRPr="002F022B">
        <w:rPr>
          <w:rtl/>
          <w:lang w:val="en-US" w:bidi="ar-EG"/>
        </w:rPr>
        <w:tab/>
      </w:r>
      <w:r w:rsidRPr="002F022B">
        <w:rPr>
          <w:rFonts w:hint="cs"/>
          <w:rtl/>
          <w:lang w:val="en-US" w:bidi="ar-EG"/>
        </w:rPr>
        <w:t>ما هي اعتبارات نطاق التردد الهامة في تطبيق التجهيزات الراديوية التي تحددها البرمجيات؟</w:t>
      </w:r>
    </w:p>
    <w:p w:rsidR="0039583F" w:rsidRPr="002F022B" w:rsidRDefault="0039583F" w:rsidP="0039583F">
      <w:pPr>
        <w:rPr>
          <w:rtl/>
          <w:lang w:val="en-US" w:bidi="ar-EG"/>
        </w:rPr>
      </w:pPr>
      <w:r w:rsidRPr="00904593">
        <w:rPr>
          <w:lang w:val="en-US" w:bidi="ar-EG"/>
        </w:rPr>
        <w:t>3</w:t>
      </w:r>
      <w:r w:rsidRPr="002F022B">
        <w:rPr>
          <w:rtl/>
          <w:lang w:val="en-US" w:bidi="ar-EG"/>
        </w:rPr>
        <w:tab/>
      </w:r>
      <w:r w:rsidRPr="002F022B">
        <w:rPr>
          <w:rFonts w:hint="cs"/>
          <w:rtl/>
          <w:lang w:val="en-US" w:bidi="ar-EG"/>
        </w:rPr>
        <w:t>ما هي اعتبارات التداخل الخاصة التي يمكن أن تكون مطلوبة في تطبيقات التجهيزات</w:t>
      </w:r>
      <w:r w:rsidRPr="002F022B">
        <w:rPr>
          <w:rFonts w:hint="eastAsia"/>
          <w:rtl/>
          <w:lang w:val="en-US" w:bidi="ar-EG"/>
        </w:rPr>
        <w:t> </w:t>
      </w:r>
      <w:r w:rsidRPr="002F022B">
        <w:rPr>
          <w:lang w:val="en-US" w:bidi="ar-EG"/>
        </w:rPr>
        <w:t>SDR</w:t>
      </w:r>
      <w:r w:rsidRPr="002F022B">
        <w:rPr>
          <w:rFonts w:hint="cs"/>
          <w:rtl/>
          <w:lang w:val="en-US" w:bidi="ar-EG"/>
        </w:rPr>
        <w:t>؟</w:t>
      </w:r>
    </w:p>
    <w:p w:rsidR="0039583F" w:rsidRDefault="0039583F" w:rsidP="0039583F">
      <w:pPr>
        <w:rPr>
          <w:rtl/>
          <w:lang w:val="en-US" w:bidi="ar-EG"/>
        </w:rPr>
      </w:pPr>
      <w:r w:rsidRPr="00904593">
        <w:rPr>
          <w:lang w:val="en-US" w:bidi="ar-EG"/>
        </w:rPr>
        <w:t>4</w:t>
      </w:r>
      <w:r w:rsidRPr="002F022B">
        <w:rPr>
          <w:rtl/>
          <w:lang w:val="en-US" w:bidi="ar-EG"/>
        </w:rPr>
        <w:tab/>
      </w:r>
      <w:r w:rsidRPr="002F022B">
        <w:rPr>
          <w:rFonts w:hint="cs"/>
          <w:rtl/>
          <w:lang w:val="en-US" w:bidi="ar-EG"/>
        </w:rPr>
        <w:t xml:space="preserve">ما هي الآثار التشغيلية للتجهيزات الراديوية التي تحددها البرمجيات </w:t>
      </w:r>
      <w:r w:rsidRPr="002F022B">
        <w:rPr>
          <w:lang w:val="en-US" w:bidi="ar-EG"/>
        </w:rPr>
        <w:t>SDR</w:t>
      </w:r>
      <w:r w:rsidRPr="002F022B">
        <w:rPr>
          <w:rFonts w:hint="cs"/>
          <w:rtl/>
          <w:lang w:val="en-US" w:bidi="ar-EG"/>
        </w:rPr>
        <w:t xml:space="preserve"> على الأنظمة المتنقلة</w:t>
      </w:r>
      <w:r w:rsidRPr="002F022B">
        <w:rPr>
          <w:rFonts w:hint="eastAsia"/>
          <w:rtl/>
          <w:lang w:val="en-US" w:bidi="ar-EG"/>
        </w:rPr>
        <w:t> </w:t>
      </w:r>
      <w:r w:rsidRPr="002F022B">
        <w:rPr>
          <w:rFonts w:hint="cs"/>
          <w:rtl/>
          <w:lang w:val="en-US" w:bidi="ar-EG"/>
        </w:rPr>
        <w:t>الراديوية؟</w:t>
      </w:r>
    </w:p>
    <w:p w:rsidR="003D56AA" w:rsidRDefault="0039583F" w:rsidP="0039583F">
      <w:pPr>
        <w:rPr>
          <w:rtl/>
          <w:lang w:val="en-US" w:bidi="ar-EG"/>
        </w:rPr>
      </w:pPr>
      <w:r w:rsidRPr="00904593">
        <w:rPr>
          <w:lang w:val="en-US" w:bidi="ar-EG"/>
        </w:rPr>
        <w:t>5</w:t>
      </w:r>
      <w:r w:rsidRPr="002F022B">
        <w:rPr>
          <w:rtl/>
          <w:lang w:val="en-US" w:bidi="ar-EG"/>
        </w:rPr>
        <w:tab/>
      </w:r>
      <w:r w:rsidRPr="002F022B">
        <w:rPr>
          <w:rFonts w:hint="cs"/>
          <w:rtl/>
          <w:lang w:val="en-US" w:bidi="ar-EG"/>
        </w:rPr>
        <w:t>ما هي الاعتبارات</w:t>
      </w:r>
      <w:r>
        <w:rPr>
          <w:rFonts w:hint="cs"/>
          <w:rtl/>
          <w:lang w:val="en-US" w:bidi="ar-EG"/>
        </w:rPr>
        <w:t xml:space="preserve"> التقنية</w:t>
      </w:r>
      <w:r w:rsidRPr="002F022B">
        <w:rPr>
          <w:rFonts w:hint="cs"/>
          <w:rtl/>
          <w:lang w:val="en-US" w:bidi="ar-EG"/>
        </w:rPr>
        <w:t xml:space="preserve"> الضرورية لكفالة التطابق مع توصيات الاتحاد ولوائح</w:t>
      </w:r>
      <w:r w:rsidRPr="002F022B">
        <w:rPr>
          <w:rFonts w:hint="eastAsia"/>
          <w:rtl/>
          <w:lang w:val="en-US" w:bidi="ar-EG"/>
        </w:rPr>
        <w:t> </w:t>
      </w:r>
      <w:r w:rsidRPr="002F022B">
        <w:rPr>
          <w:rFonts w:hint="cs"/>
          <w:rtl/>
          <w:lang w:val="en-US" w:bidi="ar-EG"/>
        </w:rPr>
        <w:t>الراديو؟</w:t>
      </w:r>
    </w:p>
    <w:p w:rsidR="003D56AA" w:rsidRDefault="003D56AA">
      <w:pPr>
        <w:tabs>
          <w:tab w:val="clear" w:pos="794"/>
          <w:tab w:val="clear" w:pos="1191"/>
          <w:tab w:val="clear" w:pos="1588"/>
          <w:tab w:val="clear" w:pos="1985"/>
        </w:tabs>
        <w:overflowPunct/>
        <w:autoSpaceDE/>
        <w:autoSpaceDN/>
        <w:bidi w:val="0"/>
        <w:adjustRightInd/>
        <w:spacing w:before="0" w:line="240" w:lineRule="auto"/>
        <w:jc w:val="left"/>
        <w:textAlignment w:val="auto"/>
        <w:rPr>
          <w:rtl/>
          <w:lang w:val="en-US" w:bidi="ar-EG"/>
        </w:rPr>
      </w:pPr>
      <w:r>
        <w:rPr>
          <w:rtl/>
          <w:lang w:val="en-US" w:bidi="ar-EG"/>
        </w:rPr>
        <w:br w:type="page"/>
      </w:r>
    </w:p>
    <w:p w:rsidR="0039583F" w:rsidRPr="00DF70D2" w:rsidRDefault="0039583F" w:rsidP="00DF70D2">
      <w:pPr>
        <w:pStyle w:val="Call"/>
        <w:rPr>
          <w:i w:val="0"/>
          <w:iCs/>
          <w:rtl/>
        </w:rPr>
      </w:pPr>
      <w:r w:rsidRPr="00DF70D2">
        <w:rPr>
          <w:rFonts w:hint="cs"/>
          <w:i w:val="0"/>
          <w:iCs/>
          <w:rtl/>
        </w:rPr>
        <w:t>تقرر كذلك</w:t>
      </w:r>
    </w:p>
    <w:p w:rsidR="0039583F" w:rsidRDefault="0039583F" w:rsidP="0039583F">
      <w:pPr>
        <w:rPr>
          <w:rtl/>
          <w:lang w:val="en-US" w:bidi="ar-EG"/>
        </w:rPr>
      </w:pPr>
      <w:r w:rsidRPr="00904593">
        <w:rPr>
          <w:lang w:val="en-US"/>
        </w:rPr>
        <w:t>1</w:t>
      </w:r>
      <w:r w:rsidRPr="006A6020">
        <w:rPr>
          <w:rFonts w:hint="cs"/>
          <w:b/>
          <w:bCs/>
          <w:rtl/>
          <w:lang w:val="en-US" w:bidi="ar-EG"/>
        </w:rPr>
        <w:tab/>
      </w:r>
      <w:r w:rsidRPr="006A6020">
        <w:rPr>
          <w:rFonts w:hint="cs"/>
          <w:rtl/>
        </w:rPr>
        <w:t>أن تدرج نتائج الدراسات سالفة الذك</w:t>
      </w:r>
      <w:r w:rsidR="00294F1A">
        <w:rPr>
          <w:rFonts w:hint="cs"/>
          <w:rtl/>
        </w:rPr>
        <w:t>ر في توصية أو تقرير أو كتيِّب</w:t>
      </w:r>
      <w:r w:rsidRPr="006A6020">
        <w:rPr>
          <w:rFonts w:hint="cs"/>
          <w:rtl/>
        </w:rPr>
        <w:t xml:space="preserve"> أو</w:t>
      </w:r>
      <w:r>
        <w:rPr>
          <w:rFonts w:hint="eastAsia"/>
          <w:rtl/>
        </w:rPr>
        <w:t> </w:t>
      </w:r>
      <w:r w:rsidRPr="006A6020">
        <w:rPr>
          <w:rFonts w:hint="cs"/>
          <w:rtl/>
        </w:rPr>
        <w:t>أكثر؛</w:t>
      </w:r>
    </w:p>
    <w:p w:rsidR="0039583F" w:rsidRPr="0085735C" w:rsidRDefault="0039583F" w:rsidP="00EE452A">
      <w:pPr>
        <w:rPr>
          <w:rtl/>
          <w:lang w:val="en-US"/>
        </w:rPr>
      </w:pPr>
      <w:r w:rsidRPr="00904593">
        <w:rPr>
          <w:lang w:val="en-US" w:bidi="ar-EG"/>
        </w:rPr>
        <w:t>2</w:t>
      </w:r>
      <w:r>
        <w:rPr>
          <w:rFonts w:hint="cs"/>
          <w:rtl/>
          <w:lang w:val="en-US" w:bidi="ar-EG"/>
        </w:rPr>
        <w:tab/>
        <w:t xml:space="preserve">أنه ينبغي إنجاز الدراسات </w:t>
      </w:r>
      <w:r>
        <w:rPr>
          <w:rFonts w:hint="cs"/>
          <w:rtl/>
        </w:rPr>
        <w:t>سالفة الذكر</w:t>
      </w:r>
      <w:r>
        <w:rPr>
          <w:rFonts w:hint="cs"/>
          <w:rtl/>
          <w:lang w:val="en-US" w:bidi="ar-EG"/>
        </w:rPr>
        <w:t xml:space="preserve"> بحلول عام</w:t>
      </w:r>
      <w:r>
        <w:rPr>
          <w:rFonts w:hint="eastAsia"/>
          <w:rtl/>
          <w:lang w:val="en-US" w:bidi="ar-EG"/>
        </w:rPr>
        <w:t> </w:t>
      </w:r>
      <w:r>
        <w:rPr>
          <w:lang w:val="en-US" w:bidi="ar-EG"/>
        </w:rPr>
        <w:t>2015</w:t>
      </w:r>
      <w:r>
        <w:rPr>
          <w:rFonts w:hint="cs"/>
          <w:rtl/>
          <w:lang w:val="en-US" w:bidi="ar-EG"/>
        </w:rPr>
        <w:t>.</w:t>
      </w:r>
    </w:p>
    <w:p w:rsidR="0039583F" w:rsidRPr="002E00D0" w:rsidRDefault="0039583F" w:rsidP="00AC7B58">
      <w:pPr>
        <w:spacing w:before="480"/>
        <w:rPr>
          <w:lang w:val="en-US"/>
        </w:rPr>
      </w:pPr>
      <w:r>
        <w:rPr>
          <w:rFonts w:hint="cs"/>
          <w:rtl/>
          <w:lang w:val="en-US" w:bidi="ar-EG"/>
        </w:rPr>
        <w:t xml:space="preserve">الفئة: </w:t>
      </w:r>
      <w:r>
        <w:rPr>
          <w:lang w:val="en-US" w:bidi="ar-EG"/>
        </w:rPr>
        <w:t>S2</w:t>
      </w:r>
      <w:r>
        <w:rPr>
          <w:rtl/>
          <w:lang w:val="fr-FR"/>
        </w:rPr>
        <w:br w:type="page"/>
      </w:r>
    </w:p>
    <w:p w:rsidR="0039583F" w:rsidRPr="00386200" w:rsidRDefault="0039583F" w:rsidP="0039583F">
      <w:pPr>
        <w:pStyle w:val="AnnexNotitle"/>
        <w:rPr>
          <w:rFonts w:ascii="Times New Roman Bold" w:eastAsia="PMingLiU" w:hAnsi="Times New Roman Bold" w:hint="eastAsia"/>
          <w:bCs/>
          <w:szCs w:val="40"/>
          <w:rtl/>
        </w:rPr>
      </w:pPr>
      <w:r w:rsidRPr="00386200">
        <w:rPr>
          <w:rFonts w:ascii="Times New Roman Bold" w:eastAsia="PMingLiU" w:hAnsi="Times New Roman Bold"/>
          <w:bCs/>
          <w:szCs w:val="40"/>
          <w:rtl/>
        </w:rPr>
        <w:t xml:space="preserve">الملحـق </w:t>
      </w:r>
      <w:r w:rsidRPr="00386200">
        <w:rPr>
          <w:rFonts w:ascii="Times New Roman Bold" w:eastAsia="PMingLiU" w:hAnsi="Times New Roman Bold"/>
          <w:bCs/>
          <w:szCs w:val="40"/>
        </w:rPr>
        <w:t>12</w:t>
      </w:r>
    </w:p>
    <w:p w:rsidR="0039583F" w:rsidRPr="00386200" w:rsidRDefault="0039583F" w:rsidP="00012B49">
      <w:pPr>
        <w:pStyle w:val="QuestionNoBR"/>
        <w:rPr>
          <w:w w:val="120"/>
          <w:szCs w:val="40"/>
          <w:rtl/>
          <w:lang w:bidi="ar-EG"/>
        </w:rPr>
      </w:pPr>
      <w:r w:rsidRPr="00386200">
        <w:rPr>
          <w:rFonts w:hint="eastAsia"/>
          <w:w w:val="120"/>
          <w:szCs w:val="40"/>
          <w:rtl/>
          <w:lang w:bidi="ar-EG"/>
        </w:rPr>
        <w:t>المسألة</w:t>
      </w:r>
      <w:r w:rsidRPr="00386200">
        <w:rPr>
          <w:w w:val="120"/>
          <w:szCs w:val="40"/>
          <w:rtl/>
          <w:lang w:bidi="ar-EG"/>
        </w:rPr>
        <w:t xml:space="preserve"> </w:t>
      </w:r>
      <w:r w:rsidRPr="00386200">
        <w:rPr>
          <w:w w:val="120"/>
          <w:szCs w:val="40"/>
          <w:lang w:bidi="ar-EG"/>
        </w:rPr>
        <w:t>ITU-R 238-</w:t>
      </w:r>
      <w:r w:rsidR="00012B49">
        <w:rPr>
          <w:w w:val="120"/>
          <w:szCs w:val="40"/>
          <w:lang w:bidi="ar-EG"/>
        </w:rPr>
        <w:t>2</w:t>
      </w:r>
      <w:r w:rsidRPr="00386200">
        <w:rPr>
          <w:w w:val="120"/>
          <w:szCs w:val="40"/>
          <w:lang w:bidi="ar-EG"/>
        </w:rPr>
        <w:t>/5</w:t>
      </w:r>
      <w:r w:rsidRPr="004E51DB">
        <w:rPr>
          <w:rStyle w:val="FootnoteReference"/>
          <w:rFonts w:asciiTheme="majorBidi" w:hAnsiTheme="majorBidi" w:cstheme="majorBidi"/>
          <w:szCs w:val="18"/>
          <w:rtl/>
          <w:lang w:bidi="ar-EG"/>
        </w:rPr>
        <w:footnoteReference w:customMarkFollows="1" w:id="7"/>
        <w:t>*</w:t>
      </w:r>
      <w:r w:rsidRPr="00843F3D">
        <w:rPr>
          <w:rStyle w:val="FootnoteReference"/>
          <w:rFonts w:hint="cs"/>
          <w:rtl/>
          <w:lang w:bidi="ar-EG"/>
        </w:rPr>
        <w:t>،</w:t>
      </w:r>
      <w:r w:rsidRPr="00386200">
        <w:rPr>
          <w:rFonts w:hint="cs"/>
          <w:w w:val="120"/>
          <w:szCs w:val="40"/>
          <w:rtl/>
          <w:lang w:bidi="ar-EG"/>
        </w:rPr>
        <w:t xml:space="preserve"> </w:t>
      </w:r>
      <w:r w:rsidRPr="004E51DB">
        <w:rPr>
          <w:rStyle w:val="FootnoteReference"/>
          <w:rFonts w:asciiTheme="majorBidi" w:hAnsiTheme="majorBidi" w:cstheme="majorBidi"/>
          <w:szCs w:val="18"/>
          <w:rtl/>
          <w:lang w:bidi="ar-EG"/>
        </w:rPr>
        <w:footnoteReference w:customMarkFollows="1" w:id="8"/>
        <w:t>**</w:t>
      </w:r>
    </w:p>
    <w:p w:rsidR="0039583F" w:rsidRPr="00386200" w:rsidRDefault="0039583F" w:rsidP="00EE452A">
      <w:pPr>
        <w:pStyle w:val="Questiontitle"/>
        <w:rPr>
          <w:sz w:val="28"/>
          <w:szCs w:val="40"/>
          <w:rtl/>
        </w:rPr>
      </w:pPr>
      <w:r w:rsidRPr="00386200">
        <w:rPr>
          <w:rFonts w:hint="eastAsia"/>
          <w:sz w:val="28"/>
          <w:szCs w:val="40"/>
          <w:rtl/>
        </w:rPr>
        <w:t>أنظمة</w:t>
      </w:r>
      <w:r w:rsidRPr="00386200">
        <w:rPr>
          <w:sz w:val="28"/>
          <w:szCs w:val="40"/>
          <w:rtl/>
        </w:rPr>
        <w:t xml:space="preserve"> </w:t>
      </w:r>
      <w:r w:rsidRPr="00386200">
        <w:rPr>
          <w:rFonts w:hint="eastAsia"/>
          <w:sz w:val="28"/>
          <w:szCs w:val="40"/>
          <w:rtl/>
        </w:rPr>
        <w:t>النفاذ</w:t>
      </w:r>
      <w:r w:rsidRPr="00386200">
        <w:rPr>
          <w:sz w:val="28"/>
          <w:szCs w:val="40"/>
          <w:rtl/>
        </w:rPr>
        <w:t xml:space="preserve"> </w:t>
      </w:r>
      <w:r w:rsidRPr="00386200">
        <w:rPr>
          <w:rFonts w:hint="eastAsia"/>
          <w:sz w:val="28"/>
          <w:szCs w:val="40"/>
          <w:rtl/>
        </w:rPr>
        <w:t>اللاسلكي</w:t>
      </w:r>
      <w:r w:rsidRPr="00386200">
        <w:rPr>
          <w:rFonts w:hint="cs"/>
          <w:sz w:val="28"/>
          <w:szCs w:val="40"/>
          <w:rtl/>
        </w:rPr>
        <w:t xml:space="preserve"> المتنقل</w:t>
      </w:r>
      <w:r w:rsidRPr="00386200">
        <w:rPr>
          <w:sz w:val="28"/>
          <w:szCs w:val="40"/>
          <w:rtl/>
        </w:rPr>
        <w:t xml:space="preserve"> </w:t>
      </w:r>
      <w:r w:rsidRPr="00386200">
        <w:rPr>
          <w:rFonts w:hint="eastAsia"/>
          <w:sz w:val="28"/>
          <w:szCs w:val="40"/>
          <w:rtl/>
        </w:rPr>
        <w:t>عريض</w:t>
      </w:r>
      <w:r w:rsidRPr="00386200">
        <w:rPr>
          <w:sz w:val="28"/>
          <w:szCs w:val="40"/>
          <w:rtl/>
        </w:rPr>
        <w:t xml:space="preserve"> </w:t>
      </w:r>
      <w:r w:rsidRPr="00386200">
        <w:rPr>
          <w:rFonts w:hint="eastAsia"/>
          <w:sz w:val="28"/>
          <w:szCs w:val="40"/>
          <w:rtl/>
        </w:rPr>
        <w:t>النطاق</w:t>
      </w:r>
    </w:p>
    <w:p w:rsidR="0039583F" w:rsidRPr="009A7E5D" w:rsidRDefault="0039583F" w:rsidP="0039583F">
      <w:pPr>
        <w:pStyle w:val="Questiondate"/>
        <w:rPr>
          <w:rtl/>
          <w:lang w:val="en-US" w:bidi="ar-EG"/>
        </w:rPr>
      </w:pPr>
      <w:r w:rsidRPr="009A7E5D">
        <w:rPr>
          <w:lang w:val="en-US" w:bidi="ar-EG"/>
        </w:rPr>
        <w:t>(</w:t>
      </w:r>
      <w:r w:rsidR="00386200">
        <w:rPr>
          <w:lang w:val="en-US" w:bidi="ar-EG"/>
        </w:rPr>
        <w:t>2012-</w:t>
      </w:r>
      <w:r w:rsidRPr="009A7E5D">
        <w:rPr>
          <w:lang w:val="en-US" w:bidi="ar-EG"/>
        </w:rPr>
        <w:t>2007-2006)</w:t>
      </w:r>
    </w:p>
    <w:p w:rsidR="0039583F" w:rsidRDefault="0039583F" w:rsidP="0039583F">
      <w:pPr>
        <w:spacing w:before="240"/>
        <w:rPr>
          <w:rtl/>
          <w:lang w:bidi="ar-EG"/>
        </w:rPr>
      </w:pPr>
      <w:r>
        <w:rPr>
          <w:rFonts w:hint="cs"/>
          <w:rtl/>
          <w:lang w:bidi="ar-EG"/>
        </w:rPr>
        <w:t xml:space="preserve">إن جمعية الاتصالات الراديوية </w:t>
      </w:r>
      <w:r>
        <w:rPr>
          <w:rFonts w:hint="cs"/>
          <w:rtl/>
          <w:lang w:val="fr-CH" w:bidi="ar-EG"/>
        </w:rPr>
        <w:t>للاتحاد الدولي للاتصالات</w:t>
      </w:r>
      <w:r>
        <w:rPr>
          <w:rFonts w:hint="cs"/>
          <w:rtl/>
          <w:lang w:bidi="ar-EG"/>
        </w:rPr>
        <w:t>،</w:t>
      </w:r>
    </w:p>
    <w:p w:rsidR="0039583F" w:rsidRPr="00DF70D2" w:rsidRDefault="0039583F" w:rsidP="00DF70D2">
      <w:pPr>
        <w:pStyle w:val="Call"/>
        <w:rPr>
          <w:i w:val="0"/>
          <w:iCs/>
          <w:rtl/>
        </w:rPr>
      </w:pPr>
      <w:r w:rsidRPr="00DF70D2">
        <w:rPr>
          <w:rFonts w:hint="cs"/>
          <w:i w:val="0"/>
          <w:iCs/>
          <w:rtl/>
        </w:rPr>
        <w:t>إذ تضع في اعتبارها</w:t>
      </w:r>
    </w:p>
    <w:p w:rsidR="0039583F" w:rsidRDefault="0039583F" w:rsidP="00EE452A">
      <w:pPr>
        <w:rPr>
          <w:rtl/>
          <w:lang w:bidi="ar-EG"/>
        </w:rPr>
      </w:pPr>
      <w:r w:rsidRPr="00370A4F">
        <w:rPr>
          <w:rFonts w:hint="cs"/>
          <w:i/>
          <w:iCs/>
          <w:rtl/>
          <w:lang w:bidi="ar-EG"/>
        </w:rPr>
        <w:t xml:space="preserve"> أ )</w:t>
      </w:r>
      <w:r>
        <w:rPr>
          <w:rFonts w:hint="cs"/>
          <w:rtl/>
          <w:lang w:bidi="ar-EG"/>
        </w:rPr>
        <w:tab/>
        <w:t xml:space="preserve">أن هناك حاجة إلى توفير النفاذ اللاسلكي عريض النطاق </w:t>
      </w:r>
      <w:r>
        <w:rPr>
          <w:lang w:val="en-US" w:bidi="ar-EG"/>
        </w:rPr>
        <w:t>(BWA)</w:t>
      </w:r>
      <w:r w:rsidR="001763A9">
        <w:rPr>
          <w:rFonts w:hint="cs"/>
          <w:rtl/>
          <w:lang w:bidi="ar-EG"/>
        </w:rPr>
        <w:t xml:space="preserve"> </w:t>
      </w:r>
      <w:r>
        <w:rPr>
          <w:rFonts w:hint="cs"/>
          <w:rtl/>
          <w:lang w:bidi="ar-EG"/>
        </w:rPr>
        <w:t>في طائفة متنوعة من</w:t>
      </w:r>
      <w:r>
        <w:rPr>
          <w:rFonts w:hint="eastAsia"/>
          <w:rtl/>
          <w:lang w:bidi="ar-EG"/>
        </w:rPr>
        <w:t> </w:t>
      </w:r>
      <w:r>
        <w:rPr>
          <w:rFonts w:hint="cs"/>
          <w:rtl/>
          <w:lang w:bidi="ar-EG"/>
        </w:rPr>
        <w:t>البيئات؛</w:t>
      </w:r>
    </w:p>
    <w:p w:rsidR="0039583F" w:rsidRDefault="0039583F" w:rsidP="00EE452A">
      <w:pPr>
        <w:rPr>
          <w:rtl/>
          <w:lang w:bidi="ar-EG"/>
        </w:rPr>
      </w:pPr>
      <w:r w:rsidRPr="00370A4F">
        <w:rPr>
          <w:rFonts w:hint="cs"/>
          <w:i/>
          <w:iCs/>
          <w:rtl/>
          <w:lang w:bidi="ar-EG"/>
        </w:rPr>
        <w:t>ب)</w:t>
      </w:r>
      <w:r>
        <w:rPr>
          <w:rFonts w:hint="cs"/>
          <w:rtl/>
          <w:lang w:bidi="ar-EG"/>
        </w:rPr>
        <w:tab/>
        <w:t>أن من المرغوب فيه التوصية بمعايير سطوح بينية راديوية من أجل أنظمة النفاذ اللاسلكي المتنقل عريض النطاق؛</w:t>
      </w:r>
    </w:p>
    <w:p w:rsidR="0039583F" w:rsidRPr="000320A6" w:rsidRDefault="0039583F" w:rsidP="00EE452A">
      <w:pPr>
        <w:rPr>
          <w:spacing w:val="-4"/>
          <w:rtl/>
          <w:lang w:val="en-US" w:bidi="ar-EG"/>
        </w:rPr>
      </w:pPr>
      <w:r w:rsidRPr="00370A4F">
        <w:rPr>
          <w:rFonts w:hint="cs"/>
          <w:i/>
          <w:iCs/>
          <w:rtl/>
          <w:lang w:bidi="ar-EG"/>
        </w:rPr>
        <w:t>ج)</w:t>
      </w:r>
      <w:r>
        <w:rPr>
          <w:rFonts w:hint="cs"/>
          <w:rtl/>
          <w:lang w:bidi="ar-EG"/>
        </w:rPr>
        <w:tab/>
      </w:r>
      <w:r w:rsidRPr="000320A6">
        <w:rPr>
          <w:rFonts w:hint="cs"/>
          <w:spacing w:val="-4"/>
          <w:rtl/>
          <w:lang w:bidi="ar-EG"/>
        </w:rPr>
        <w:t>أن من المرغوب فيه تحديد المتطلبات التقنية والتشغيلية</w:t>
      </w:r>
      <w:r w:rsidRPr="000320A6">
        <w:rPr>
          <w:rFonts w:hint="cs"/>
          <w:spacing w:val="-4"/>
          <w:rtl/>
          <w:lang w:val="en-US" w:bidi="ar-EG"/>
        </w:rPr>
        <w:t xml:space="preserve"> لأنظمة النفاذ اللاسلكي</w:t>
      </w:r>
      <w:r>
        <w:rPr>
          <w:rFonts w:hint="cs"/>
          <w:spacing w:val="-4"/>
          <w:rtl/>
          <w:lang w:val="en-US" w:bidi="ar-EG"/>
        </w:rPr>
        <w:t xml:space="preserve"> المتنقل</w:t>
      </w:r>
      <w:r w:rsidRPr="000320A6">
        <w:rPr>
          <w:rFonts w:hint="cs"/>
          <w:spacing w:val="-4"/>
          <w:rtl/>
          <w:lang w:val="en-US" w:bidi="ar-EG"/>
        </w:rPr>
        <w:t xml:space="preserve"> عريض النطاق؛</w:t>
      </w:r>
    </w:p>
    <w:p w:rsidR="0039583F" w:rsidRPr="002F0CDE" w:rsidRDefault="0039583F" w:rsidP="000E1001">
      <w:pPr>
        <w:rPr>
          <w:rtl/>
          <w:lang w:bidi="ar-EG"/>
        </w:rPr>
      </w:pPr>
      <w:r w:rsidRPr="00370A4F">
        <w:rPr>
          <w:rFonts w:hint="cs"/>
          <w:i/>
          <w:iCs/>
          <w:rtl/>
          <w:lang w:bidi="ar-EG"/>
        </w:rPr>
        <w:t>د )</w:t>
      </w:r>
      <w:r>
        <w:rPr>
          <w:rFonts w:hint="cs"/>
          <w:rtl/>
          <w:lang w:bidi="ar-EG"/>
        </w:rPr>
        <w:tab/>
        <w:t>أن في بيئة الاتصالات الراديوية اليوم، توفر الخدمات المتنقلة "عريضة النطاق"، بالإضافة إلى فائدة التنقلية الإضافية، مقدرات وخبرات مماثلة لما تيسره الشبكات السلكية المنتشرة على نطاق واسع من مثل أجهزة المودم الكبلية وخط المشترك الرقمي</w:t>
      </w:r>
      <w:r w:rsidR="000E1001">
        <w:rPr>
          <w:rFonts w:hint="eastAsia"/>
          <w:rtl/>
          <w:lang w:bidi="ar-EG"/>
        </w:rPr>
        <w:t> </w:t>
      </w:r>
      <w:r>
        <w:rPr>
          <w:lang w:val="en-US" w:bidi="ar-EG"/>
        </w:rPr>
        <w:t>(DSL)</w:t>
      </w:r>
      <w:r>
        <w:rPr>
          <w:rFonts w:hint="cs"/>
          <w:rtl/>
          <w:lang w:val="en-US" w:bidi="ar-EG"/>
        </w:rPr>
        <w:t xml:space="preserve"> عالي السرعة، وخصوصاً عند استقبال وإرسال تطبيقات متعددة</w:t>
      </w:r>
      <w:r>
        <w:rPr>
          <w:rFonts w:hint="eastAsia"/>
          <w:rtl/>
          <w:lang w:bidi="ar-EG"/>
        </w:rPr>
        <w:t> </w:t>
      </w:r>
      <w:r>
        <w:rPr>
          <w:rFonts w:hint="cs"/>
          <w:rtl/>
          <w:lang w:val="en-US" w:bidi="ar-EG"/>
        </w:rPr>
        <w:t>الوسائط؛</w:t>
      </w:r>
    </w:p>
    <w:p w:rsidR="0039583F" w:rsidRDefault="0039583F" w:rsidP="0039583F">
      <w:pPr>
        <w:rPr>
          <w:rtl/>
          <w:lang w:bidi="ar-EG"/>
        </w:rPr>
      </w:pPr>
      <w:r w:rsidRPr="00370A4F">
        <w:rPr>
          <w:rFonts w:hint="cs"/>
          <w:i/>
          <w:iCs/>
          <w:rtl/>
          <w:lang w:bidi="ar-EG"/>
        </w:rPr>
        <w:t>ﻫ )</w:t>
      </w:r>
      <w:r>
        <w:rPr>
          <w:rFonts w:hint="cs"/>
          <w:rtl/>
          <w:lang w:bidi="ar-EG"/>
        </w:rPr>
        <w:tab/>
        <w:t>أن هناك في الوقت الحالي أنظمة متنقلة وثابتة عاملة وأخرى في طور الإعداد توفر النفاذ اللاسلكي عريض النطاق في نطاقات ترددات</w:t>
      </w:r>
      <w:r>
        <w:rPr>
          <w:rFonts w:hint="eastAsia"/>
          <w:rtl/>
          <w:lang w:bidi="ar-EG"/>
        </w:rPr>
        <w:t> </w:t>
      </w:r>
      <w:r>
        <w:rPr>
          <w:rFonts w:hint="cs"/>
          <w:rtl/>
          <w:lang w:bidi="ar-EG"/>
        </w:rPr>
        <w:t>شتى؛</w:t>
      </w:r>
    </w:p>
    <w:p w:rsidR="0039583F" w:rsidRPr="003E65AE" w:rsidRDefault="0039583F" w:rsidP="00EE452A">
      <w:pPr>
        <w:rPr>
          <w:spacing w:val="-4"/>
          <w:rtl/>
          <w:lang w:val="en-US" w:bidi="ar-EG"/>
        </w:rPr>
      </w:pPr>
      <w:r w:rsidRPr="00370A4F">
        <w:rPr>
          <w:rFonts w:hint="cs"/>
          <w:i/>
          <w:iCs/>
          <w:spacing w:val="-4"/>
          <w:rtl/>
          <w:lang w:val="en-US" w:bidi="ar-EG"/>
        </w:rPr>
        <w:t xml:space="preserve">و </w:t>
      </w:r>
      <w:r w:rsidRPr="00370A4F">
        <w:rPr>
          <w:i/>
          <w:iCs/>
          <w:spacing w:val="-4"/>
          <w:lang w:val="en-US" w:bidi="ar-EG"/>
        </w:rPr>
        <w:t>(</w:t>
      </w:r>
      <w:r w:rsidRPr="003E65AE">
        <w:rPr>
          <w:spacing w:val="-4"/>
          <w:lang w:val="en-US" w:bidi="ar-EG"/>
        </w:rPr>
        <w:tab/>
      </w:r>
      <w:r w:rsidRPr="003E65AE">
        <w:rPr>
          <w:rFonts w:hint="cs"/>
          <w:spacing w:val="-4"/>
          <w:rtl/>
          <w:lang w:val="en-US" w:bidi="ar-EG"/>
        </w:rPr>
        <w:t xml:space="preserve">أن طرائق نقل المعلومات التي تستند إلى بروتوكول الإنترنت </w:t>
      </w:r>
      <w:r w:rsidRPr="003E65AE">
        <w:rPr>
          <w:spacing w:val="-4"/>
          <w:lang w:val="en-US" w:bidi="ar-EG"/>
        </w:rPr>
        <w:t>(IP)</w:t>
      </w:r>
      <w:r w:rsidRPr="003E65AE">
        <w:rPr>
          <w:rFonts w:hint="cs"/>
          <w:spacing w:val="-4"/>
          <w:rtl/>
          <w:lang w:val="en-US" w:bidi="ar-EG"/>
        </w:rPr>
        <w:t xml:space="preserve"> تستعمل في</w:t>
      </w:r>
      <w:r w:rsidRPr="003E65AE">
        <w:rPr>
          <w:rFonts w:hint="eastAsia"/>
          <w:spacing w:val="-4"/>
          <w:rtl/>
          <w:lang w:bidi="ar-EG"/>
        </w:rPr>
        <w:t> </w:t>
      </w:r>
      <w:r w:rsidRPr="003E65AE">
        <w:rPr>
          <w:rFonts w:hint="cs"/>
          <w:spacing w:val="-4"/>
          <w:rtl/>
          <w:lang w:val="en-US" w:bidi="ar-EG"/>
        </w:rPr>
        <w:t>بنية تحتية عريضة</w:t>
      </w:r>
      <w:r w:rsidRPr="003E65AE">
        <w:rPr>
          <w:rFonts w:hint="eastAsia"/>
          <w:spacing w:val="-4"/>
          <w:rtl/>
          <w:lang w:bidi="ar-EG"/>
        </w:rPr>
        <w:t> </w:t>
      </w:r>
      <w:r w:rsidRPr="003E65AE">
        <w:rPr>
          <w:rFonts w:hint="cs"/>
          <w:spacing w:val="-4"/>
          <w:rtl/>
          <w:lang w:val="en-US" w:bidi="ar-EG"/>
        </w:rPr>
        <w:t>النطاق؛</w:t>
      </w:r>
    </w:p>
    <w:p w:rsidR="0039583F" w:rsidRDefault="0039583F" w:rsidP="00EE452A">
      <w:pPr>
        <w:rPr>
          <w:rtl/>
          <w:lang w:val="en-US" w:bidi="ar-EG"/>
        </w:rPr>
      </w:pPr>
      <w:r w:rsidRPr="00370A4F">
        <w:rPr>
          <w:rFonts w:hint="cs"/>
          <w:i/>
          <w:iCs/>
          <w:rtl/>
          <w:lang w:val="en-US" w:bidi="ar-EG"/>
        </w:rPr>
        <w:t>ز )</w:t>
      </w:r>
      <w:r>
        <w:rPr>
          <w:rFonts w:hint="cs"/>
          <w:rtl/>
          <w:lang w:val="en-US" w:bidi="ar-EG"/>
        </w:rPr>
        <w:tab/>
        <w:t>أن هيئات التقييس تعالج المعمارية والملامح التقنية لأنظمة النفاذ اللاسلكي عريض النطاق،</w:t>
      </w:r>
    </w:p>
    <w:p w:rsidR="0039583F" w:rsidRPr="00DF70D2" w:rsidRDefault="0039583F" w:rsidP="00DF70D2">
      <w:pPr>
        <w:pStyle w:val="Call"/>
        <w:rPr>
          <w:i w:val="0"/>
          <w:iCs/>
          <w:rtl/>
        </w:rPr>
      </w:pPr>
      <w:r w:rsidRPr="00DF70D2">
        <w:rPr>
          <w:rFonts w:hint="cs"/>
          <w:i w:val="0"/>
          <w:iCs/>
          <w:rtl/>
        </w:rPr>
        <w:t>وإذ تلاحظ</w:t>
      </w:r>
    </w:p>
    <w:p w:rsidR="0039583F" w:rsidRDefault="0039583F" w:rsidP="000E1001">
      <w:pPr>
        <w:rPr>
          <w:rtl/>
          <w:lang w:val="en-US" w:bidi="ar-EG"/>
        </w:rPr>
      </w:pPr>
      <w:r w:rsidRPr="00370A4F">
        <w:rPr>
          <w:rFonts w:hint="cs"/>
          <w:i/>
          <w:iCs/>
          <w:rtl/>
          <w:lang w:val="en-US" w:bidi="ar-EG"/>
        </w:rPr>
        <w:t xml:space="preserve"> أ )</w:t>
      </w:r>
      <w:r>
        <w:rPr>
          <w:rFonts w:hint="cs"/>
          <w:rtl/>
          <w:lang w:val="en-US" w:bidi="ar-EG"/>
        </w:rPr>
        <w:tab/>
      </w:r>
      <w:r w:rsidRPr="00BF2BE6">
        <w:rPr>
          <w:rFonts w:hint="cs"/>
          <w:rtl/>
          <w:lang w:val="en-US" w:bidi="ar-EG"/>
        </w:rPr>
        <w:t>أن الدراسات المتعلقة بالنفاذ اللاسلكي عريض النطاق تجرى أيضاً في سياق أنظمة الاتصالات المتنقلة الدولية</w:t>
      </w:r>
      <w:r w:rsidR="005E1BD4">
        <w:rPr>
          <w:rFonts w:hint="cs"/>
          <w:rtl/>
          <w:lang w:val="en-US" w:bidi="ar-EG"/>
        </w:rPr>
        <w:t xml:space="preserve"> </w:t>
      </w:r>
      <w:r w:rsidRPr="00BF2BE6">
        <w:rPr>
          <w:rFonts w:hint="cs"/>
          <w:rtl/>
          <w:lang w:val="en-US" w:bidi="ar-EG"/>
        </w:rPr>
        <w:t>(انظر</w:t>
      </w:r>
      <w:r w:rsidR="005E1BD4">
        <w:rPr>
          <w:rFonts w:hint="eastAsia"/>
          <w:rtl/>
          <w:lang w:val="en-US" w:bidi="ar-EG"/>
        </w:rPr>
        <w:t> </w:t>
      </w:r>
      <w:r>
        <w:rPr>
          <w:rFonts w:hint="cs"/>
          <w:rtl/>
          <w:lang w:val="en-US" w:bidi="ar-EG"/>
        </w:rPr>
        <w:t>المسألة</w:t>
      </w:r>
      <w:r w:rsidR="000E1001">
        <w:rPr>
          <w:rFonts w:hint="eastAsia"/>
          <w:rtl/>
          <w:lang w:val="en-US" w:bidi="ar-EG"/>
        </w:rPr>
        <w:t> </w:t>
      </w:r>
      <w:r w:rsidRPr="00BF2BE6">
        <w:rPr>
          <w:lang w:val="en-US" w:bidi="ar-EG"/>
        </w:rPr>
        <w:t>(</w:t>
      </w:r>
      <w:r>
        <w:rPr>
          <w:lang w:val="en-US" w:bidi="ar-EG"/>
        </w:rPr>
        <w:t>ITU</w:t>
      </w:r>
      <w:r>
        <w:rPr>
          <w:lang w:val="en-US" w:bidi="ar-EG"/>
        </w:rPr>
        <w:noBreakHyphen/>
        <w:t>R </w:t>
      </w:r>
      <w:r w:rsidRPr="00BF2BE6">
        <w:rPr>
          <w:lang w:val="en-US" w:bidi="ar-EG"/>
        </w:rPr>
        <w:t>229/</w:t>
      </w:r>
      <w:r>
        <w:rPr>
          <w:lang w:val="en-US" w:bidi="ar-EG"/>
        </w:rPr>
        <w:t>5</w:t>
      </w:r>
      <w:r>
        <w:rPr>
          <w:rFonts w:hint="cs"/>
          <w:rtl/>
          <w:lang w:val="en-US" w:bidi="ar-EG"/>
        </w:rPr>
        <w:t>؛</w:t>
      </w:r>
    </w:p>
    <w:p w:rsidR="0039583F" w:rsidRDefault="0039583F" w:rsidP="0039583F">
      <w:pPr>
        <w:rPr>
          <w:rtl/>
          <w:lang w:val="en-US"/>
        </w:rPr>
      </w:pPr>
      <w:r w:rsidRPr="00370A4F">
        <w:rPr>
          <w:rFonts w:hint="cs"/>
          <w:i/>
          <w:iCs/>
          <w:rtl/>
          <w:lang w:val="en-US" w:bidi="ar-EG"/>
        </w:rPr>
        <w:t>ب)</w:t>
      </w:r>
      <w:r>
        <w:rPr>
          <w:rFonts w:hint="cs"/>
          <w:rtl/>
          <w:lang w:val="en-US" w:bidi="ar-EG"/>
        </w:rPr>
        <w:tab/>
        <w:t>أن الدراسات بشأن النفاذ اللاسلكي عريض النطاق الثابت والجوال تجرى ضمن نطاق المسألتين </w:t>
      </w:r>
      <w:r>
        <w:rPr>
          <w:lang w:val="en-US" w:bidi="ar-EG"/>
        </w:rPr>
        <w:t>ITU</w:t>
      </w:r>
      <w:r>
        <w:rPr>
          <w:lang w:val="en-US" w:bidi="ar-EG"/>
        </w:rPr>
        <w:noBreakHyphen/>
        <w:t>R 215/5</w:t>
      </w:r>
      <w:r>
        <w:rPr>
          <w:rFonts w:hint="cs"/>
          <w:rtl/>
          <w:lang w:val="en-US"/>
        </w:rPr>
        <w:t xml:space="preserve"> و</w:t>
      </w:r>
      <w:r>
        <w:rPr>
          <w:lang w:val="en-US"/>
        </w:rPr>
        <w:t>ITU</w:t>
      </w:r>
      <w:r>
        <w:rPr>
          <w:lang w:val="en-US"/>
        </w:rPr>
        <w:noBreakHyphen/>
        <w:t>R 212/5</w:t>
      </w:r>
      <w:r>
        <w:rPr>
          <w:rFonts w:hint="cs"/>
          <w:rtl/>
          <w:lang w:val="en-US"/>
        </w:rPr>
        <w:t>، على التوالي،</w:t>
      </w:r>
    </w:p>
    <w:p w:rsidR="0039583F" w:rsidRPr="00DF70D2" w:rsidRDefault="0039583F" w:rsidP="00DF70D2">
      <w:pPr>
        <w:pStyle w:val="Call"/>
        <w:rPr>
          <w:i w:val="0"/>
          <w:iCs/>
          <w:rtl/>
        </w:rPr>
      </w:pPr>
      <w:r w:rsidRPr="00DF70D2">
        <w:rPr>
          <w:rFonts w:hint="cs"/>
          <w:i w:val="0"/>
          <w:iCs/>
          <w:rtl/>
        </w:rPr>
        <w:t>تقـرر أن المسائل التالية ينبغي دراستها</w:t>
      </w:r>
    </w:p>
    <w:p w:rsidR="0039583F" w:rsidRDefault="0039583F" w:rsidP="0039583F">
      <w:pPr>
        <w:rPr>
          <w:rtl/>
          <w:lang w:val="en-US" w:bidi="ar-EG"/>
        </w:rPr>
      </w:pPr>
      <w:r w:rsidRPr="00386200">
        <w:rPr>
          <w:lang w:val="en-US"/>
        </w:rPr>
        <w:t>1</w:t>
      </w:r>
      <w:r>
        <w:rPr>
          <w:rFonts w:hint="cs"/>
          <w:rtl/>
          <w:lang w:val="en-US" w:bidi="ar-EG"/>
        </w:rPr>
        <w:tab/>
        <w:t>ما هي المتطلبات التقنية والتشغيلية لأنظمة النفاذ اللاسلكي المتنقل عريض النطاق في الخدمة المتنقلة؟</w:t>
      </w:r>
    </w:p>
    <w:p w:rsidR="003D56AA" w:rsidRDefault="0039583F" w:rsidP="0039583F">
      <w:pPr>
        <w:rPr>
          <w:spacing w:val="-6"/>
          <w:rtl/>
        </w:rPr>
      </w:pPr>
      <w:r w:rsidRPr="00386200">
        <w:rPr>
          <w:spacing w:val="-6"/>
          <w:lang w:val="en-US" w:bidi="ar-EG"/>
        </w:rPr>
        <w:t>2</w:t>
      </w:r>
      <w:r w:rsidRPr="003D7FE7">
        <w:rPr>
          <w:rFonts w:hint="cs"/>
          <w:b/>
          <w:bCs/>
          <w:spacing w:val="-6"/>
          <w:rtl/>
          <w:lang w:val="en-US" w:bidi="ar-EG"/>
        </w:rPr>
        <w:tab/>
      </w:r>
      <w:r w:rsidRPr="003D7FE7">
        <w:rPr>
          <w:rFonts w:hint="cs"/>
          <w:spacing w:val="-6"/>
          <w:rtl/>
        </w:rPr>
        <w:t>ما هي معايير السطوح البينية الراديوية القابلة للتطبيق على أنظمة النفاذ اللاسلكي المتنقل عريض النطاق في الخدمة</w:t>
      </w:r>
      <w:r w:rsidRPr="003D7FE7">
        <w:rPr>
          <w:rFonts w:hint="eastAsia"/>
          <w:spacing w:val="-6"/>
          <w:rtl/>
        </w:rPr>
        <w:t> </w:t>
      </w:r>
      <w:r w:rsidRPr="003D7FE7">
        <w:rPr>
          <w:rFonts w:hint="cs"/>
          <w:spacing w:val="-6"/>
          <w:rtl/>
        </w:rPr>
        <w:t>المتنقلة؟</w:t>
      </w:r>
    </w:p>
    <w:p w:rsidR="003D56AA" w:rsidRDefault="003D56AA">
      <w:pPr>
        <w:tabs>
          <w:tab w:val="clear" w:pos="794"/>
          <w:tab w:val="clear" w:pos="1191"/>
          <w:tab w:val="clear" w:pos="1588"/>
          <w:tab w:val="clear" w:pos="1985"/>
        </w:tabs>
        <w:overflowPunct/>
        <w:autoSpaceDE/>
        <w:autoSpaceDN/>
        <w:bidi w:val="0"/>
        <w:adjustRightInd/>
        <w:spacing w:before="0" w:line="240" w:lineRule="auto"/>
        <w:jc w:val="left"/>
        <w:textAlignment w:val="auto"/>
        <w:rPr>
          <w:spacing w:val="-6"/>
          <w:rtl/>
        </w:rPr>
      </w:pPr>
      <w:r>
        <w:rPr>
          <w:spacing w:val="-6"/>
          <w:rtl/>
        </w:rPr>
        <w:br w:type="page"/>
      </w:r>
    </w:p>
    <w:p w:rsidR="0039583F" w:rsidRDefault="0039583F" w:rsidP="0039583F">
      <w:pPr>
        <w:rPr>
          <w:rtl/>
          <w:lang w:val="en-US" w:bidi="ar-EG"/>
        </w:rPr>
      </w:pPr>
      <w:r w:rsidRPr="00386200">
        <w:rPr>
          <w:lang w:val="en-US"/>
        </w:rPr>
        <w:t>3</w:t>
      </w:r>
      <w:r>
        <w:rPr>
          <w:rFonts w:hint="cs"/>
          <w:rtl/>
          <w:lang w:val="en-US" w:bidi="ar-EG"/>
        </w:rPr>
        <w:tab/>
        <w:t>ما هي أنظمة الهوائي</w:t>
      </w:r>
      <w:r w:rsidRPr="00BF2BE6">
        <w:rPr>
          <w:rFonts w:hint="cs"/>
          <w:rtl/>
          <w:lang w:val="en-US" w:bidi="ar-EG"/>
        </w:rPr>
        <w:t xml:space="preserve"> </w:t>
      </w:r>
      <w:r>
        <w:rPr>
          <w:rFonts w:hint="cs"/>
          <w:rtl/>
          <w:lang w:val="en-US" w:bidi="ar-EG"/>
        </w:rPr>
        <w:t>القابلة للتطبيق المناسبة لأنظمة النفاذ اللاسلكي المتنقل عريض النطاق في الخدمة المتنقلة؟</w:t>
      </w:r>
    </w:p>
    <w:p w:rsidR="0039583F" w:rsidRPr="00140A19" w:rsidRDefault="0039583F" w:rsidP="0039583F">
      <w:pPr>
        <w:rPr>
          <w:spacing w:val="-2"/>
          <w:rtl/>
          <w:lang w:val="en-US" w:bidi="ar-EG"/>
        </w:rPr>
      </w:pPr>
      <w:r w:rsidRPr="00386200">
        <w:rPr>
          <w:lang w:val="en-US" w:bidi="ar-EG"/>
        </w:rPr>
        <w:t>4</w:t>
      </w:r>
      <w:r>
        <w:rPr>
          <w:rFonts w:hint="cs"/>
          <w:rtl/>
          <w:lang w:val="en-US" w:bidi="ar-EG"/>
        </w:rPr>
        <w:tab/>
      </w:r>
      <w:r w:rsidRPr="00140A19">
        <w:rPr>
          <w:rFonts w:hint="cs"/>
          <w:spacing w:val="-2"/>
          <w:rtl/>
          <w:lang w:val="en-US" w:bidi="ar-EG"/>
        </w:rPr>
        <w:t xml:space="preserve">ما </w:t>
      </w:r>
      <w:r>
        <w:rPr>
          <w:rFonts w:hint="cs"/>
          <w:spacing w:val="-2"/>
          <w:rtl/>
          <w:lang w:val="en-US" w:bidi="ar-EG"/>
        </w:rPr>
        <w:t>هي معايير</w:t>
      </w:r>
      <w:r w:rsidRPr="00140A19">
        <w:rPr>
          <w:rFonts w:hint="cs"/>
          <w:spacing w:val="-2"/>
          <w:rtl/>
          <w:lang w:val="en-US" w:bidi="ar-EG"/>
        </w:rPr>
        <w:t xml:space="preserve"> تقاسم الترددات و/أو </w:t>
      </w:r>
      <w:r>
        <w:rPr>
          <w:rFonts w:hint="cs"/>
          <w:spacing w:val="-2"/>
          <w:rtl/>
          <w:lang w:val="en-US" w:bidi="ar-EG"/>
        </w:rPr>
        <w:t>التوافق</w:t>
      </w:r>
      <w:r w:rsidRPr="00140A19">
        <w:rPr>
          <w:rFonts w:hint="cs"/>
          <w:spacing w:val="-2"/>
          <w:rtl/>
          <w:lang w:val="en-US" w:bidi="ar-EG"/>
        </w:rPr>
        <w:t xml:space="preserve"> المرتبطة بأنظمة النفاذ اللاسلكي عريض النطاق العاملة في الخدمة المتنقلة؟</w:t>
      </w:r>
    </w:p>
    <w:p w:rsidR="0039583F" w:rsidRPr="00DF70D2" w:rsidRDefault="0039583F" w:rsidP="00DF70D2">
      <w:pPr>
        <w:pStyle w:val="Call"/>
        <w:rPr>
          <w:i w:val="0"/>
          <w:iCs/>
          <w:rtl/>
        </w:rPr>
      </w:pPr>
      <w:r w:rsidRPr="00DF70D2">
        <w:rPr>
          <w:rFonts w:hint="cs"/>
          <w:i w:val="0"/>
          <w:iCs/>
          <w:rtl/>
        </w:rPr>
        <w:t>تقرر كذلك</w:t>
      </w:r>
    </w:p>
    <w:p w:rsidR="0039583F" w:rsidRDefault="0039583F" w:rsidP="0039583F">
      <w:pPr>
        <w:rPr>
          <w:rtl/>
          <w:lang w:val="en-US"/>
        </w:rPr>
      </w:pPr>
      <w:r w:rsidRPr="00386200">
        <w:rPr>
          <w:lang w:val="en-US"/>
        </w:rPr>
        <w:t>1</w:t>
      </w:r>
      <w:r w:rsidRPr="00B07BA3">
        <w:rPr>
          <w:rFonts w:hint="cs"/>
          <w:b/>
          <w:bCs/>
          <w:rtl/>
          <w:lang w:val="en-US" w:bidi="ar-EG"/>
        </w:rPr>
        <w:tab/>
      </w:r>
      <w:r>
        <w:rPr>
          <w:rFonts w:hint="cs"/>
          <w:rtl/>
        </w:rPr>
        <w:t>أن تدرج نتائج الدراسات سالفة الذكر في توصية أو تقرير أو كتيّب أو أكثر؛</w:t>
      </w:r>
    </w:p>
    <w:p w:rsidR="0039583F" w:rsidRDefault="0039583F" w:rsidP="00EE452A">
      <w:pPr>
        <w:rPr>
          <w:rtl/>
          <w:lang w:val="en-US" w:bidi="ar-EG"/>
        </w:rPr>
      </w:pPr>
      <w:r w:rsidRPr="00386200">
        <w:rPr>
          <w:lang w:val="en-US" w:bidi="ar-EG"/>
        </w:rPr>
        <w:t>2</w:t>
      </w:r>
      <w:r>
        <w:rPr>
          <w:rFonts w:hint="cs"/>
          <w:rtl/>
          <w:lang w:val="en-US" w:bidi="ar-EG"/>
        </w:rPr>
        <w:tab/>
        <w:t xml:space="preserve">أنه ينبغي إنجاز الدراسات </w:t>
      </w:r>
      <w:r>
        <w:rPr>
          <w:rFonts w:hint="cs"/>
          <w:rtl/>
        </w:rPr>
        <w:t>سالفة الذكر</w:t>
      </w:r>
      <w:r>
        <w:rPr>
          <w:rFonts w:hint="cs"/>
          <w:rtl/>
          <w:lang w:val="en-US" w:bidi="ar-EG"/>
        </w:rPr>
        <w:t xml:space="preserve"> بحلول عام</w:t>
      </w:r>
      <w:r>
        <w:rPr>
          <w:rFonts w:hint="eastAsia"/>
          <w:rtl/>
          <w:lang w:val="en-US" w:bidi="ar-EG"/>
        </w:rPr>
        <w:t> </w:t>
      </w:r>
      <w:r>
        <w:rPr>
          <w:lang w:val="en-US" w:bidi="ar-EG"/>
        </w:rPr>
        <w:t>2015</w:t>
      </w:r>
      <w:r>
        <w:rPr>
          <w:rFonts w:hint="cs"/>
          <w:rtl/>
          <w:lang w:val="en-US" w:bidi="ar-EG"/>
        </w:rPr>
        <w:t>.</w:t>
      </w:r>
    </w:p>
    <w:p w:rsidR="0039583F" w:rsidRDefault="0039583F" w:rsidP="00AC7B58">
      <w:pPr>
        <w:spacing w:before="480"/>
        <w:rPr>
          <w:rtl/>
          <w:lang w:val="fr-FR"/>
        </w:rPr>
      </w:pPr>
      <w:r>
        <w:rPr>
          <w:rFonts w:hint="cs"/>
          <w:rtl/>
          <w:lang w:val="en-US" w:bidi="ar-EG"/>
        </w:rPr>
        <w:t xml:space="preserve">الفئة: </w:t>
      </w:r>
      <w:r>
        <w:rPr>
          <w:lang w:val="en-US" w:bidi="ar-EG"/>
        </w:rPr>
        <w:t>S2</w:t>
      </w:r>
    </w:p>
    <w:p w:rsidR="0039583F" w:rsidRPr="00190E4D" w:rsidRDefault="0039583F" w:rsidP="0039583F">
      <w:pPr>
        <w:tabs>
          <w:tab w:val="clear" w:pos="794"/>
          <w:tab w:val="clear" w:pos="1191"/>
          <w:tab w:val="clear" w:pos="1588"/>
          <w:tab w:val="clear" w:pos="1985"/>
        </w:tabs>
        <w:overflowPunct/>
        <w:autoSpaceDE/>
        <w:autoSpaceDN/>
        <w:bidi w:val="0"/>
        <w:adjustRightInd/>
        <w:spacing w:before="0" w:line="240" w:lineRule="auto"/>
        <w:jc w:val="left"/>
        <w:textAlignment w:val="auto"/>
        <w:rPr>
          <w:caps/>
          <w:sz w:val="28"/>
          <w:lang w:val="en-US" w:bidi="ar-EG"/>
        </w:rPr>
      </w:pPr>
    </w:p>
    <w:p w:rsidR="0039583F" w:rsidRPr="002E00D0" w:rsidRDefault="0039583F" w:rsidP="0039583F">
      <w:pPr>
        <w:tabs>
          <w:tab w:val="clear" w:pos="794"/>
          <w:tab w:val="clear" w:pos="1191"/>
          <w:tab w:val="clear" w:pos="1588"/>
          <w:tab w:val="clear" w:pos="1985"/>
        </w:tabs>
        <w:overflowPunct/>
        <w:autoSpaceDE/>
        <w:autoSpaceDN/>
        <w:bidi w:val="0"/>
        <w:adjustRightInd/>
        <w:spacing w:before="0" w:line="240" w:lineRule="auto"/>
        <w:jc w:val="left"/>
        <w:textAlignment w:val="auto"/>
        <w:rPr>
          <w:caps/>
          <w:sz w:val="28"/>
          <w:lang w:val="en-US" w:bidi="ar-EG"/>
        </w:rPr>
      </w:pPr>
      <w:r>
        <w:rPr>
          <w:rtl/>
          <w:lang w:val="fr-FR" w:bidi="ar-EG"/>
        </w:rPr>
        <w:br w:type="page"/>
      </w:r>
    </w:p>
    <w:p w:rsidR="0039583F" w:rsidRPr="008324B0" w:rsidRDefault="0039583F" w:rsidP="0039583F">
      <w:pPr>
        <w:pStyle w:val="AnnexNotitle"/>
        <w:rPr>
          <w:rFonts w:ascii="Times New Roman Bold" w:eastAsia="PMingLiU" w:hAnsi="Times New Roman Bold" w:hint="eastAsia"/>
          <w:bCs/>
          <w:szCs w:val="40"/>
          <w:rtl/>
          <w:lang w:val="en-US"/>
        </w:rPr>
      </w:pPr>
      <w:r w:rsidRPr="00843F3D">
        <w:rPr>
          <w:rFonts w:ascii="Times New Roman Bold" w:eastAsia="PMingLiU" w:hAnsi="Times New Roman Bold"/>
          <w:bCs/>
          <w:szCs w:val="40"/>
          <w:rtl/>
        </w:rPr>
        <w:t xml:space="preserve">الملحـق </w:t>
      </w:r>
      <w:r w:rsidRPr="00843F3D">
        <w:rPr>
          <w:rFonts w:ascii="Times New Roman Bold" w:eastAsia="PMingLiU" w:hAnsi="Times New Roman Bold"/>
          <w:bCs/>
          <w:szCs w:val="40"/>
        </w:rPr>
        <w:t>13</w:t>
      </w:r>
    </w:p>
    <w:p w:rsidR="0039583F" w:rsidRPr="002B6650" w:rsidRDefault="0039583F" w:rsidP="002B6650">
      <w:pPr>
        <w:pStyle w:val="QuestionNoBR"/>
        <w:rPr>
          <w:w w:val="120"/>
          <w:szCs w:val="40"/>
          <w:rtl/>
          <w:lang w:bidi="ar-EG"/>
        </w:rPr>
      </w:pPr>
      <w:r w:rsidRPr="002B6650">
        <w:rPr>
          <w:rFonts w:hint="cs"/>
          <w:w w:val="120"/>
          <w:szCs w:val="40"/>
          <w:rtl/>
          <w:lang w:bidi="ar-EG"/>
        </w:rPr>
        <w:t xml:space="preserve">المسألة </w:t>
      </w:r>
      <w:r w:rsidRPr="002B6650">
        <w:rPr>
          <w:w w:val="120"/>
          <w:szCs w:val="40"/>
          <w:lang w:bidi="ar-EG"/>
        </w:rPr>
        <w:t>ITU-R 241-</w:t>
      </w:r>
      <w:r w:rsidR="002B6650">
        <w:rPr>
          <w:w w:val="120"/>
          <w:szCs w:val="40"/>
          <w:lang w:bidi="ar-EG"/>
        </w:rPr>
        <w:t>2</w:t>
      </w:r>
      <w:r w:rsidRPr="002B6650">
        <w:rPr>
          <w:w w:val="120"/>
          <w:szCs w:val="40"/>
          <w:lang w:bidi="ar-EG"/>
        </w:rPr>
        <w:t>/5</w:t>
      </w:r>
    </w:p>
    <w:p w:rsidR="0039583F" w:rsidRPr="002B6650" w:rsidRDefault="0039583F" w:rsidP="00EE452A">
      <w:pPr>
        <w:pStyle w:val="Questiontitle"/>
        <w:rPr>
          <w:w w:val="110"/>
          <w:sz w:val="28"/>
          <w:szCs w:val="40"/>
          <w:rtl/>
        </w:rPr>
      </w:pPr>
      <w:r w:rsidRPr="002B6650">
        <w:rPr>
          <w:rFonts w:hint="cs"/>
          <w:w w:val="110"/>
          <w:sz w:val="28"/>
          <w:szCs w:val="40"/>
          <w:rtl/>
        </w:rPr>
        <w:t>الأنظمة الراديوية الإدراكية في الخدمة المتنقلة</w:t>
      </w:r>
    </w:p>
    <w:p w:rsidR="0039583F" w:rsidRPr="00584C62" w:rsidRDefault="0039583F" w:rsidP="0039583F">
      <w:pPr>
        <w:pStyle w:val="Questiondate"/>
        <w:rPr>
          <w:rtl/>
          <w:lang w:val="en-US" w:bidi="ar-EG"/>
        </w:rPr>
      </w:pPr>
      <w:r w:rsidRPr="009A7E5D">
        <w:rPr>
          <w:lang w:val="en-US" w:bidi="ar-EG"/>
        </w:rPr>
        <w:t>(</w:t>
      </w:r>
      <w:r w:rsidR="002C7367">
        <w:rPr>
          <w:lang w:val="en-US" w:bidi="ar-EG"/>
        </w:rPr>
        <w:t>2012-</w:t>
      </w:r>
      <w:r w:rsidRPr="009A7E5D">
        <w:rPr>
          <w:lang w:val="en-US" w:bidi="ar-EG"/>
        </w:rPr>
        <w:t>2007-2007)</w:t>
      </w:r>
    </w:p>
    <w:p w:rsidR="0039583F" w:rsidRDefault="0039583F" w:rsidP="0039583F">
      <w:pPr>
        <w:pStyle w:val="Normalaftertitle0"/>
        <w:rPr>
          <w:rtl/>
          <w:lang w:val="en-US"/>
        </w:rPr>
      </w:pPr>
      <w:r>
        <w:rPr>
          <w:rFonts w:hint="cs"/>
          <w:rtl/>
          <w:lang w:val="en-US" w:bidi="ar-EG"/>
        </w:rPr>
        <w:t>إن جمعية الاتصالات الراديوية للاتحاد الدولي للاتصالات،</w:t>
      </w:r>
    </w:p>
    <w:p w:rsidR="0039583F" w:rsidRPr="00DF70D2" w:rsidRDefault="0039583F" w:rsidP="00DF70D2">
      <w:pPr>
        <w:pStyle w:val="Call"/>
        <w:rPr>
          <w:i w:val="0"/>
          <w:iCs/>
          <w:rtl/>
        </w:rPr>
      </w:pPr>
      <w:r w:rsidRPr="00DF70D2">
        <w:rPr>
          <w:rFonts w:hint="cs"/>
          <w:i w:val="0"/>
          <w:iCs/>
          <w:rtl/>
        </w:rPr>
        <w:t>إذ تضع في اعتبارها</w:t>
      </w:r>
    </w:p>
    <w:p w:rsidR="0039583F" w:rsidRDefault="0039583F" w:rsidP="0039583F">
      <w:pPr>
        <w:rPr>
          <w:rtl/>
          <w:lang w:val="en-US" w:bidi="ar-EG"/>
        </w:rPr>
      </w:pPr>
      <w:r w:rsidRPr="00370A4F">
        <w:rPr>
          <w:rFonts w:hint="cs"/>
          <w:i/>
          <w:iCs/>
          <w:rtl/>
          <w:lang w:val="en-US" w:bidi="ar-EG"/>
        </w:rPr>
        <w:t xml:space="preserve"> أ )</w:t>
      </w:r>
      <w:r>
        <w:rPr>
          <w:rFonts w:hint="cs"/>
          <w:rtl/>
          <w:lang w:val="en-US" w:bidi="ar-EG"/>
        </w:rPr>
        <w:tab/>
        <w:t>أن استخدام الأنظمة الراديوية المتنقلة ينمو بمعدل متسارع على الصعيد</w:t>
      </w:r>
      <w:r>
        <w:rPr>
          <w:rFonts w:hint="eastAsia"/>
          <w:rtl/>
          <w:lang w:val="en-US" w:bidi="ar-EG"/>
        </w:rPr>
        <w:t> </w:t>
      </w:r>
      <w:r>
        <w:rPr>
          <w:rFonts w:hint="cs"/>
          <w:rtl/>
          <w:lang w:val="en-US" w:bidi="ar-EG"/>
        </w:rPr>
        <w:t>العالمي؛</w:t>
      </w:r>
    </w:p>
    <w:p w:rsidR="0039583F" w:rsidRDefault="0039583F" w:rsidP="0039583F">
      <w:pPr>
        <w:rPr>
          <w:rtl/>
          <w:lang w:val="en-US" w:bidi="ar-EG"/>
        </w:rPr>
      </w:pPr>
      <w:r w:rsidRPr="00370A4F">
        <w:rPr>
          <w:rFonts w:hint="cs"/>
          <w:i/>
          <w:iCs/>
          <w:rtl/>
          <w:lang w:val="en-US" w:bidi="ar-EG"/>
        </w:rPr>
        <w:t>ب)</w:t>
      </w:r>
      <w:r>
        <w:rPr>
          <w:rFonts w:hint="cs"/>
          <w:rtl/>
          <w:lang w:val="en-US" w:bidi="ar-EG"/>
        </w:rPr>
        <w:tab/>
        <w:t>أن تحسين كفاءة استخدام الطيف أمر أساسي للنمو المستمر لهذه الأنظمة؛</w:t>
      </w:r>
    </w:p>
    <w:p w:rsidR="0039583F" w:rsidRPr="00915E31" w:rsidRDefault="0039583F" w:rsidP="0039583F">
      <w:pPr>
        <w:rPr>
          <w:spacing w:val="-4"/>
          <w:rtl/>
          <w:lang w:val="en-US" w:bidi="ar-EG"/>
        </w:rPr>
      </w:pPr>
      <w:r w:rsidRPr="00370A4F">
        <w:rPr>
          <w:rFonts w:hint="cs"/>
          <w:i/>
          <w:iCs/>
          <w:rtl/>
          <w:lang w:val="en-US" w:bidi="ar-EG"/>
        </w:rPr>
        <w:t>ج)</w:t>
      </w:r>
      <w:r>
        <w:rPr>
          <w:rFonts w:hint="cs"/>
          <w:rtl/>
          <w:lang w:val="en-US" w:bidi="ar-EG"/>
        </w:rPr>
        <w:tab/>
      </w:r>
      <w:r w:rsidRPr="00915E31">
        <w:rPr>
          <w:rFonts w:hint="cs"/>
          <w:spacing w:val="-4"/>
          <w:rtl/>
          <w:lang w:val="en-US" w:bidi="ar-EG"/>
        </w:rPr>
        <w:t xml:space="preserve">أن من شأن الأنظمة الراديوية الإدراكية </w:t>
      </w:r>
      <w:r w:rsidRPr="00915E31">
        <w:rPr>
          <w:spacing w:val="-4"/>
          <w:lang w:val="en-US" w:bidi="ar-EG"/>
        </w:rPr>
        <w:t>(CRS)</w:t>
      </w:r>
      <w:r w:rsidRPr="00915E31">
        <w:rPr>
          <w:rFonts w:hint="cs"/>
          <w:spacing w:val="-4"/>
          <w:rtl/>
          <w:lang w:val="en-US" w:bidi="ar-EG"/>
        </w:rPr>
        <w:t xml:space="preserve"> أن تيسّر من تحسين كفاءة استخدام الطيف في الأنظمة الراديوية</w:t>
      </w:r>
      <w:r w:rsidRPr="00915E31">
        <w:rPr>
          <w:rFonts w:hint="eastAsia"/>
          <w:spacing w:val="-4"/>
          <w:rtl/>
          <w:lang w:val="en-US" w:bidi="ar-EG"/>
        </w:rPr>
        <w:t> </w:t>
      </w:r>
      <w:r w:rsidRPr="00915E31">
        <w:rPr>
          <w:rFonts w:hint="cs"/>
          <w:spacing w:val="-4"/>
          <w:rtl/>
          <w:lang w:val="en-US" w:bidi="ar-EG"/>
        </w:rPr>
        <w:t>المتنقلة؛</w:t>
      </w:r>
    </w:p>
    <w:p w:rsidR="0039583F" w:rsidRDefault="0039583F" w:rsidP="0039583F">
      <w:pPr>
        <w:rPr>
          <w:rtl/>
          <w:lang w:val="en-US" w:bidi="ar-EG"/>
        </w:rPr>
      </w:pPr>
      <w:r w:rsidRPr="00370A4F">
        <w:rPr>
          <w:rFonts w:hint="cs"/>
          <w:i/>
          <w:iCs/>
          <w:rtl/>
          <w:lang w:val="en-US" w:bidi="ar-EG"/>
        </w:rPr>
        <w:t>د )</w:t>
      </w:r>
      <w:r>
        <w:rPr>
          <w:rFonts w:hint="cs"/>
          <w:rtl/>
          <w:lang w:val="en-US" w:bidi="ar-EG"/>
        </w:rPr>
        <w:tab/>
        <w:t>أن من شأن الأنظمة الراديوية الإدراكية أن تزيد من مهارة ومرونة الأنظمة الراديوية المتنقلة وظيفياً</w:t>
      </w:r>
      <w:r>
        <w:rPr>
          <w:rFonts w:hint="eastAsia"/>
          <w:rtl/>
          <w:lang w:val="en-US" w:bidi="ar-EG"/>
        </w:rPr>
        <w:t> </w:t>
      </w:r>
      <w:r>
        <w:rPr>
          <w:rFonts w:hint="cs"/>
          <w:rtl/>
          <w:lang w:val="en-US" w:bidi="ar-EG"/>
        </w:rPr>
        <w:t>وتشغيلياً؛</w:t>
      </w:r>
    </w:p>
    <w:p w:rsidR="0039583F" w:rsidRDefault="0039583F" w:rsidP="0039583F">
      <w:pPr>
        <w:rPr>
          <w:rtl/>
          <w:lang w:val="en-US" w:bidi="ar-EG"/>
        </w:rPr>
      </w:pPr>
      <w:r w:rsidRPr="00370A4F">
        <w:rPr>
          <w:i/>
          <w:iCs/>
          <w:rtl/>
          <w:lang w:val="en-US" w:bidi="ar-EG"/>
        </w:rPr>
        <w:t>ﻫ</w:t>
      </w:r>
      <w:r w:rsidRPr="00370A4F">
        <w:rPr>
          <w:rFonts w:hint="cs"/>
          <w:i/>
          <w:iCs/>
          <w:rtl/>
          <w:lang w:val="en-US" w:bidi="ar-EG"/>
        </w:rPr>
        <w:t xml:space="preserve"> )</w:t>
      </w:r>
      <w:r>
        <w:rPr>
          <w:rFonts w:hint="cs"/>
          <w:rtl/>
          <w:lang w:val="en-US" w:bidi="ar-EG"/>
        </w:rPr>
        <w:tab/>
        <w:t>أن هناك الكثير من البحوث والتطوير في مجال الأنظمة الراديوية الإدراكية والتكنولوجيات الراديوية المتصلة</w:t>
      </w:r>
      <w:r>
        <w:rPr>
          <w:rFonts w:hint="eastAsia"/>
          <w:rtl/>
          <w:lang w:val="en-US" w:bidi="ar-EG"/>
        </w:rPr>
        <w:t> </w:t>
      </w:r>
      <w:r>
        <w:rPr>
          <w:rFonts w:hint="cs"/>
          <w:rtl/>
          <w:lang w:val="en-US" w:bidi="ar-EG"/>
        </w:rPr>
        <w:t>بها؛</w:t>
      </w:r>
    </w:p>
    <w:p w:rsidR="0039583F" w:rsidRDefault="0039583F" w:rsidP="00EE452A">
      <w:pPr>
        <w:rPr>
          <w:rtl/>
          <w:lang w:val="en-US"/>
        </w:rPr>
      </w:pPr>
      <w:r w:rsidRPr="00370A4F">
        <w:rPr>
          <w:rFonts w:hint="cs"/>
          <w:i/>
          <w:iCs/>
          <w:rtl/>
          <w:lang w:val="en-US" w:bidi="ar-EG"/>
        </w:rPr>
        <w:t>و )</w:t>
      </w:r>
      <w:r>
        <w:rPr>
          <w:rFonts w:hint="cs"/>
          <w:rtl/>
          <w:lang w:val="en-US" w:bidi="ar-EG"/>
        </w:rPr>
        <w:tab/>
        <w:t>أن من المفيد تحديد الخصائص التقنية</w:t>
      </w:r>
      <w:r>
        <w:rPr>
          <w:rFonts w:hint="eastAsia"/>
          <w:rtl/>
          <w:lang w:val="en-US" w:bidi="ar-EG"/>
        </w:rPr>
        <w:t> </w:t>
      </w:r>
      <w:r>
        <w:rPr>
          <w:rFonts w:hint="cs"/>
          <w:rtl/>
          <w:lang w:val="en-US" w:bidi="ar-EG"/>
        </w:rPr>
        <w:t>والتشغيلية للأنظمة </w:t>
      </w:r>
      <w:r>
        <w:rPr>
          <w:lang w:val="en-US" w:bidi="ar-EG"/>
        </w:rPr>
        <w:t>CRS</w:t>
      </w:r>
      <w:r>
        <w:rPr>
          <w:rFonts w:hint="cs"/>
          <w:rtl/>
          <w:lang w:val="en-US" w:bidi="ar-EG"/>
        </w:rPr>
        <w:t>؛</w:t>
      </w:r>
    </w:p>
    <w:p w:rsidR="0039583F" w:rsidRDefault="0039583F" w:rsidP="00EE452A">
      <w:pPr>
        <w:rPr>
          <w:rtl/>
          <w:lang w:val="en-US"/>
        </w:rPr>
      </w:pPr>
      <w:r w:rsidRPr="00370A4F">
        <w:rPr>
          <w:rFonts w:hint="cs"/>
          <w:i/>
          <w:iCs/>
          <w:rtl/>
          <w:lang w:val="en-US"/>
        </w:rPr>
        <w:t>ز )</w:t>
      </w:r>
      <w:r>
        <w:rPr>
          <w:rFonts w:hint="cs"/>
          <w:rtl/>
          <w:lang w:val="en-US"/>
        </w:rPr>
        <w:tab/>
        <w:t xml:space="preserve">أن التقرير </w:t>
      </w:r>
      <w:r>
        <w:rPr>
          <w:lang w:val="en-US"/>
        </w:rPr>
        <w:t>ITU</w:t>
      </w:r>
      <w:r>
        <w:rPr>
          <w:lang w:val="en-US"/>
        </w:rPr>
        <w:noBreakHyphen/>
        <w:t>R SM.2152</w:t>
      </w:r>
      <w:r>
        <w:rPr>
          <w:rFonts w:hint="cs"/>
          <w:rtl/>
          <w:lang w:val="en-US"/>
        </w:rPr>
        <w:t xml:space="preserve"> يتضمن تعريف قطاع الاتصالات الراديوية للنظام الراديوي الإدراكي؛</w:t>
      </w:r>
    </w:p>
    <w:p w:rsidR="0039583F" w:rsidRDefault="0039583F" w:rsidP="0039583F">
      <w:pPr>
        <w:rPr>
          <w:rtl/>
          <w:lang w:val="en-US" w:bidi="ar-EG"/>
        </w:rPr>
      </w:pPr>
      <w:r w:rsidRPr="00370A4F">
        <w:rPr>
          <w:rFonts w:hint="cs"/>
          <w:i/>
          <w:iCs/>
          <w:rtl/>
          <w:lang w:val="en-US" w:bidi="ar-EG"/>
        </w:rPr>
        <w:t>ح)</w:t>
      </w:r>
      <w:r>
        <w:rPr>
          <w:rFonts w:hint="cs"/>
          <w:rtl/>
          <w:lang w:val="en-US" w:bidi="ar-EG"/>
        </w:rPr>
        <w:tab/>
        <w:t>أن التقارير و/أو التوصيات الخاصة بالأنظمة الراديوية الإدراكية الصادرة عن قطاع الاتصالات الراديوية ستكون مكملة لتوصيات قطاع الاتصالات الراديوية الأخرى بشأن الأنظمة الراديوية</w:t>
      </w:r>
      <w:r>
        <w:rPr>
          <w:rFonts w:hint="eastAsia"/>
          <w:rtl/>
          <w:lang w:val="en-US" w:bidi="ar-EG"/>
        </w:rPr>
        <w:t> </w:t>
      </w:r>
      <w:r>
        <w:rPr>
          <w:rFonts w:hint="cs"/>
          <w:rtl/>
          <w:lang w:val="en-US" w:bidi="ar-EG"/>
        </w:rPr>
        <w:t>المتنقلة،</w:t>
      </w:r>
    </w:p>
    <w:p w:rsidR="0039583F" w:rsidRPr="00DF70D2" w:rsidRDefault="0039583F" w:rsidP="00DF70D2">
      <w:pPr>
        <w:pStyle w:val="Call"/>
        <w:rPr>
          <w:i w:val="0"/>
          <w:iCs/>
          <w:rtl/>
        </w:rPr>
      </w:pPr>
      <w:r w:rsidRPr="00DF70D2">
        <w:rPr>
          <w:rFonts w:hint="cs"/>
          <w:i w:val="0"/>
          <w:iCs/>
          <w:rtl/>
        </w:rPr>
        <w:t>وإذ تلاحظ</w:t>
      </w:r>
    </w:p>
    <w:p w:rsidR="0039583F" w:rsidRDefault="0039583F" w:rsidP="0039583F">
      <w:pPr>
        <w:rPr>
          <w:rtl/>
          <w:lang w:val="en-US" w:bidi="ar-EG"/>
        </w:rPr>
      </w:pPr>
      <w:r>
        <w:rPr>
          <w:rFonts w:hint="cs"/>
          <w:rtl/>
          <w:lang w:val="en-US" w:bidi="ar-EG"/>
        </w:rPr>
        <w:t>أن هناك جوانب شبكية تتعلق بالتحكم في الأنظمة الراديوية الإدراكية،</w:t>
      </w:r>
    </w:p>
    <w:p w:rsidR="0039583F" w:rsidRPr="00DF70D2" w:rsidRDefault="0039583F" w:rsidP="00DF70D2">
      <w:pPr>
        <w:pStyle w:val="Call"/>
        <w:rPr>
          <w:i w:val="0"/>
          <w:iCs/>
          <w:rtl/>
        </w:rPr>
      </w:pPr>
      <w:r w:rsidRPr="00DF70D2">
        <w:rPr>
          <w:rFonts w:hint="cs"/>
          <w:i w:val="0"/>
          <w:iCs/>
          <w:rtl/>
        </w:rPr>
        <w:t>وإذ تدرك</w:t>
      </w:r>
    </w:p>
    <w:p w:rsidR="0039583F" w:rsidRDefault="0039583F" w:rsidP="0039583F">
      <w:pPr>
        <w:rPr>
          <w:rtl/>
          <w:lang w:val="en-US"/>
        </w:rPr>
      </w:pPr>
      <w:r>
        <w:rPr>
          <w:rFonts w:hint="cs"/>
          <w:rtl/>
          <w:lang w:val="en-US" w:bidi="ar-EG"/>
        </w:rPr>
        <w:t>أن أي نظام راديوي يطبق تكنولوجيا </w:t>
      </w:r>
      <w:r>
        <w:rPr>
          <w:lang w:val="en-US" w:bidi="ar-EG"/>
        </w:rPr>
        <w:t>CRS</w:t>
      </w:r>
      <w:r>
        <w:rPr>
          <w:rFonts w:hint="cs"/>
          <w:rtl/>
          <w:lang w:val="en-US"/>
        </w:rPr>
        <w:t xml:space="preserve"> ضمن أي خدمة من خدمات الاتصالات الراديوية يجب أن يعمل وفقاً لأحكام لوائح الراديو المطبقة لهذه الخدمة المحددة في نطاق التردد المعني،</w:t>
      </w:r>
    </w:p>
    <w:p w:rsidR="0039583F" w:rsidRPr="00DF70D2" w:rsidRDefault="0039583F" w:rsidP="00DF70D2">
      <w:pPr>
        <w:pStyle w:val="Call"/>
        <w:rPr>
          <w:i w:val="0"/>
          <w:iCs/>
          <w:rtl/>
        </w:rPr>
      </w:pPr>
      <w:r w:rsidRPr="00DF70D2">
        <w:rPr>
          <w:rFonts w:hint="cs"/>
          <w:i w:val="0"/>
          <w:iCs/>
          <w:rtl/>
        </w:rPr>
        <w:t>تقـرر أن المسائل التالية ينبغي دراستها</w:t>
      </w:r>
    </w:p>
    <w:p w:rsidR="003D56AA" w:rsidRDefault="0039583F" w:rsidP="0039583F">
      <w:pPr>
        <w:rPr>
          <w:rtl/>
          <w:lang w:val="en-US" w:bidi="ar-EG"/>
        </w:rPr>
      </w:pPr>
      <w:r w:rsidRPr="002C7367">
        <w:rPr>
          <w:rFonts w:asciiTheme="majorBidi" w:hAnsiTheme="majorBidi" w:cstheme="majorBidi"/>
          <w:szCs w:val="22"/>
          <w:rtl/>
          <w:lang w:val="en-US" w:bidi="ar-EG"/>
        </w:rPr>
        <w:t>1</w:t>
      </w:r>
      <w:r>
        <w:rPr>
          <w:rFonts w:hint="cs"/>
          <w:rtl/>
          <w:lang w:val="en-US" w:bidi="ar-EG"/>
        </w:rPr>
        <w:tab/>
        <w:t>ما هي التكنولوجيات الراديوية ذات الصلة الوثيقة (مثال ذلك النظام الراديوي الذكي والنظام الراديوي القابل لإعادة التشكيل والنظام الراديوي التكيفي محدد السياسة وآليات التحكم المرتبطة بها) ووظائفها التي قد تكون جزءاً من الأنظمة الراديوية</w:t>
      </w:r>
      <w:r>
        <w:rPr>
          <w:rFonts w:hint="eastAsia"/>
          <w:rtl/>
          <w:lang w:val="en-US" w:bidi="ar-EG"/>
        </w:rPr>
        <w:t> </w:t>
      </w:r>
      <w:r>
        <w:rPr>
          <w:rFonts w:hint="cs"/>
          <w:rtl/>
          <w:lang w:val="en-US" w:bidi="ar-EG"/>
        </w:rPr>
        <w:t>الإدراكية؟</w:t>
      </w:r>
    </w:p>
    <w:p w:rsidR="003D56AA" w:rsidRDefault="003D56AA">
      <w:pPr>
        <w:tabs>
          <w:tab w:val="clear" w:pos="794"/>
          <w:tab w:val="clear" w:pos="1191"/>
          <w:tab w:val="clear" w:pos="1588"/>
          <w:tab w:val="clear" w:pos="1985"/>
        </w:tabs>
        <w:overflowPunct/>
        <w:autoSpaceDE/>
        <w:autoSpaceDN/>
        <w:bidi w:val="0"/>
        <w:adjustRightInd/>
        <w:spacing w:before="0" w:line="240" w:lineRule="auto"/>
        <w:jc w:val="left"/>
        <w:textAlignment w:val="auto"/>
        <w:rPr>
          <w:rtl/>
          <w:lang w:val="en-US" w:bidi="ar-EG"/>
        </w:rPr>
      </w:pPr>
      <w:r>
        <w:rPr>
          <w:rtl/>
          <w:lang w:val="en-US" w:bidi="ar-EG"/>
        </w:rPr>
        <w:br w:type="page"/>
      </w:r>
    </w:p>
    <w:p w:rsidR="0039583F" w:rsidRDefault="0039583F" w:rsidP="0039583F">
      <w:pPr>
        <w:rPr>
          <w:rtl/>
          <w:lang w:val="en-US" w:bidi="ar-EG"/>
        </w:rPr>
      </w:pPr>
      <w:r w:rsidRPr="002C7367">
        <w:rPr>
          <w:rFonts w:asciiTheme="majorBidi" w:hAnsiTheme="majorBidi" w:cstheme="majorBidi"/>
          <w:szCs w:val="22"/>
          <w:rtl/>
          <w:lang w:val="en-US" w:bidi="ar-EG"/>
        </w:rPr>
        <w:t>2</w:t>
      </w:r>
      <w:r>
        <w:rPr>
          <w:rtl/>
          <w:lang w:val="en-US" w:bidi="ar-EG"/>
        </w:rPr>
        <w:tab/>
      </w:r>
      <w:r>
        <w:rPr>
          <w:rFonts w:hint="cs"/>
          <w:rtl/>
          <w:lang w:val="en-US" w:bidi="ar-EG"/>
        </w:rPr>
        <w:t>ما هي الخصائص التقنية والمتطلبات وجوانب تحسين الأداء و/أو الفوائد الرئيسية الأخرى المرتبطة بتنفيذ الأنظمة الراديوية</w:t>
      </w:r>
      <w:r>
        <w:rPr>
          <w:rFonts w:hint="eastAsia"/>
          <w:rtl/>
          <w:lang w:val="en-US" w:bidi="ar-EG"/>
        </w:rPr>
        <w:t> </w:t>
      </w:r>
      <w:r>
        <w:rPr>
          <w:rFonts w:hint="cs"/>
          <w:rtl/>
          <w:lang w:val="en-US" w:bidi="ar-EG"/>
        </w:rPr>
        <w:t>الإدراكية؟</w:t>
      </w:r>
    </w:p>
    <w:p w:rsidR="0039583F" w:rsidRDefault="0039583F" w:rsidP="0039583F">
      <w:pPr>
        <w:rPr>
          <w:rtl/>
          <w:lang w:val="en-US" w:bidi="ar-EG"/>
        </w:rPr>
      </w:pPr>
      <w:r w:rsidRPr="002C7367">
        <w:rPr>
          <w:lang w:val="en-US" w:bidi="ar-EG"/>
        </w:rPr>
        <w:t>3</w:t>
      </w:r>
      <w:r w:rsidRPr="001C5449">
        <w:rPr>
          <w:rFonts w:hint="cs"/>
          <w:b/>
          <w:bCs/>
          <w:rtl/>
          <w:lang w:val="en-US" w:bidi="ar-EG"/>
        </w:rPr>
        <w:tab/>
      </w:r>
      <w:r>
        <w:rPr>
          <w:rFonts w:hint="cs"/>
          <w:rtl/>
          <w:lang w:val="en-US" w:bidi="ar-EG"/>
        </w:rPr>
        <w:t>ما هي التطبيقات المحتملة للأنظمة الراديوية الإدراكية وما هو أثرها في إدارة</w:t>
      </w:r>
      <w:r>
        <w:rPr>
          <w:rFonts w:hint="eastAsia"/>
          <w:rtl/>
          <w:lang w:val="en-US" w:bidi="ar-EG"/>
        </w:rPr>
        <w:t> </w:t>
      </w:r>
      <w:r>
        <w:rPr>
          <w:rFonts w:hint="cs"/>
          <w:rtl/>
          <w:lang w:val="en-US" w:bidi="ar-EG"/>
        </w:rPr>
        <w:t>الطيف؟</w:t>
      </w:r>
    </w:p>
    <w:p w:rsidR="0039583F" w:rsidRDefault="0039583F" w:rsidP="00EE452A">
      <w:pPr>
        <w:rPr>
          <w:rtl/>
          <w:lang w:val="en-US"/>
        </w:rPr>
      </w:pPr>
      <w:r w:rsidRPr="002C7367">
        <w:rPr>
          <w:lang w:val="en-US" w:bidi="ar-EG"/>
        </w:rPr>
        <w:t>4</w:t>
      </w:r>
      <w:r>
        <w:rPr>
          <w:rFonts w:hint="cs"/>
          <w:rtl/>
          <w:lang w:val="en-US"/>
        </w:rPr>
        <w:tab/>
        <w:t>كيف يمكن للأنظمة الراديوية الإدراكية النهوض باستعمال الموارد الراديوية بكفاءة؟</w:t>
      </w:r>
    </w:p>
    <w:p w:rsidR="0039583F" w:rsidRDefault="0039583F" w:rsidP="0039583F">
      <w:pPr>
        <w:rPr>
          <w:rtl/>
          <w:lang w:val="en-US" w:bidi="ar-EG"/>
        </w:rPr>
      </w:pPr>
      <w:r w:rsidRPr="002C7367">
        <w:rPr>
          <w:lang w:val="en-US" w:bidi="ar-EG"/>
        </w:rPr>
        <w:t>5</w:t>
      </w:r>
      <w:r>
        <w:rPr>
          <w:rFonts w:hint="cs"/>
          <w:rtl/>
          <w:lang w:val="en-US" w:bidi="ar-EG"/>
        </w:rPr>
        <w:tab/>
        <w:t>ما هي التداعيات التشغيلية (بما في ذلك الخصوصية والاستيقان) للأنظمة الراديوية</w:t>
      </w:r>
      <w:r>
        <w:rPr>
          <w:rFonts w:hint="eastAsia"/>
          <w:rtl/>
          <w:lang w:val="en-US" w:bidi="ar-EG"/>
        </w:rPr>
        <w:t> </w:t>
      </w:r>
      <w:r>
        <w:rPr>
          <w:rFonts w:hint="cs"/>
          <w:rtl/>
          <w:lang w:val="en-US" w:bidi="ar-EG"/>
        </w:rPr>
        <w:t>الإدراكية؟</w:t>
      </w:r>
    </w:p>
    <w:p w:rsidR="0039583F" w:rsidRDefault="0039583F" w:rsidP="00EE452A">
      <w:pPr>
        <w:rPr>
          <w:rtl/>
          <w:lang w:val="en-US" w:bidi="ar-EG"/>
        </w:rPr>
      </w:pPr>
      <w:r w:rsidRPr="002C7367">
        <w:rPr>
          <w:lang w:val="en-US" w:bidi="ar-EG"/>
        </w:rPr>
        <w:t>6</w:t>
      </w:r>
      <w:r>
        <w:rPr>
          <w:rFonts w:hint="cs"/>
          <w:rtl/>
          <w:lang w:val="en-US" w:bidi="ar-EG"/>
        </w:rPr>
        <w:tab/>
        <w:t xml:space="preserve">ما هي القدرات الإدراكية والتكنولوجيات </w:t>
      </w:r>
      <w:r>
        <w:rPr>
          <w:lang w:val="en-US" w:bidi="ar-EG"/>
        </w:rPr>
        <w:t>CRS</w:t>
      </w:r>
      <w:r>
        <w:rPr>
          <w:rFonts w:hint="cs"/>
          <w:rtl/>
          <w:lang w:val="en-US"/>
        </w:rPr>
        <w:t xml:space="preserve"> </w:t>
      </w:r>
      <w:r>
        <w:rPr>
          <w:rFonts w:hint="cs"/>
          <w:rtl/>
          <w:lang w:val="en-US" w:bidi="ar-EG"/>
        </w:rPr>
        <w:t>التي تيسّر التقاسم بين الخدمة المتنقلة وغيرها من الخدمات مثل الخدمات الإذاعية أو المتنقلة الساتلية أو</w:t>
      </w:r>
      <w:r>
        <w:rPr>
          <w:rFonts w:hint="eastAsia"/>
          <w:rtl/>
          <w:lang w:val="en-US" w:bidi="ar-EG"/>
        </w:rPr>
        <w:t> </w:t>
      </w:r>
      <w:r>
        <w:rPr>
          <w:rFonts w:hint="cs"/>
          <w:rtl/>
          <w:lang w:val="en-US" w:bidi="ar-EG"/>
        </w:rPr>
        <w:t xml:space="preserve">الثابتة </w:t>
      </w:r>
      <w:r>
        <w:rPr>
          <w:rFonts w:hint="cs"/>
          <w:rtl/>
          <w:lang w:val="en-US"/>
        </w:rPr>
        <w:t>فضلاً عن الخدمات المتنقلة والخدمات الفضائية (فضاء</w:t>
      </w:r>
      <w:r>
        <w:rPr>
          <w:rFonts w:hint="cs"/>
          <w:rtl/>
          <w:lang w:val="en-US"/>
        </w:rPr>
        <w:noBreakHyphen/>
        <w:t>أرض) وخدمات السلامة، مع مراعاة خصوصية هذه الخدمات كافة</w:t>
      </w:r>
      <w:r>
        <w:rPr>
          <w:rFonts w:hint="cs"/>
          <w:rtl/>
          <w:lang w:val="en-US" w:bidi="ar-EG"/>
        </w:rPr>
        <w:t>؟</w:t>
      </w:r>
    </w:p>
    <w:p w:rsidR="0039583F" w:rsidRPr="00B94774" w:rsidRDefault="0039583F" w:rsidP="007D1990">
      <w:pPr>
        <w:rPr>
          <w:rtl/>
          <w:lang w:val="en-US" w:bidi="ar-EG"/>
        </w:rPr>
      </w:pPr>
      <w:r w:rsidRPr="002C7367">
        <w:rPr>
          <w:lang w:val="en-US" w:bidi="ar-EG"/>
        </w:rPr>
        <w:t>7</w:t>
      </w:r>
      <w:r w:rsidRPr="0023678C">
        <w:rPr>
          <w:rtl/>
          <w:lang w:val="en-US" w:bidi="ar-EG"/>
        </w:rPr>
        <w:tab/>
      </w:r>
      <w:r w:rsidRPr="00B94774">
        <w:rPr>
          <w:rFonts w:hint="cs"/>
          <w:rtl/>
          <w:lang w:val="en-US" w:bidi="ar-EG"/>
        </w:rPr>
        <w:t xml:space="preserve">ما هي القدرات </w:t>
      </w:r>
      <w:r w:rsidR="007D1990">
        <w:rPr>
          <w:rFonts w:hint="cs"/>
          <w:rtl/>
          <w:lang w:val="en-US" w:bidi="ar-EG"/>
        </w:rPr>
        <w:t>الإدراكية</w:t>
      </w:r>
      <w:r w:rsidRPr="00B94774">
        <w:rPr>
          <w:rFonts w:hint="cs"/>
          <w:rtl/>
          <w:lang w:val="en-US" w:bidi="ar-EG"/>
        </w:rPr>
        <w:t xml:space="preserve"> والتكنولوجيات </w:t>
      </w:r>
      <w:r w:rsidRPr="00B94774">
        <w:rPr>
          <w:lang w:val="en-US" w:bidi="ar-EG"/>
        </w:rPr>
        <w:t>CRS</w:t>
      </w:r>
      <w:r w:rsidRPr="00B94774">
        <w:rPr>
          <w:rFonts w:hint="cs"/>
          <w:rtl/>
          <w:lang w:val="en-US"/>
        </w:rPr>
        <w:t xml:space="preserve"> التي يمكن أن تيسر التعايش بين الأنظمة العاملة في</w:t>
      </w:r>
      <w:r w:rsidRPr="00B94774">
        <w:rPr>
          <w:rFonts w:hint="eastAsia"/>
          <w:rtl/>
          <w:lang w:val="en-US"/>
        </w:rPr>
        <w:t> </w:t>
      </w:r>
      <w:r w:rsidRPr="00B94774">
        <w:rPr>
          <w:rFonts w:hint="cs"/>
          <w:rtl/>
          <w:lang w:val="en-US"/>
        </w:rPr>
        <w:t>الخدمة المتنقلة</w:t>
      </w:r>
      <w:r w:rsidRPr="00B94774">
        <w:rPr>
          <w:rFonts w:hint="cs"/>
          <w:rtl/>
          <w:lang w:val="en-US" w:bidi="ar-EG"/>
        </w:rPr>
        <w:t>؟</w:t>
      </w:r>
    </w:p>
    <w:p w:rsidR="0039583F" w:rsidRDefault="0039583F" w:rsidP="00EE452A">
      <w:pPr>
        <w:rPr>
          <w:rtl/>
          <w:lang w:val="en-US" w:bidi="ar-EG"/>
        </w:rPr>
      </w:pPr>
      <w:r w:rsidRPr="002C7367">
        <w:rPr>
          <w:lang w:val="en-US" w:bidi="ar-EG"/>
        </w:rPr>
        <w:t>8</w:t>
      </w:r>
      <w:r w:rsidRPr="0023678C">
        <w:rPr>
          <w:rtl/>
          <w:lang w:val="en-US" w:bidi="ar-EG"/>
        </w:rPr>
        <w:tab/>
      </w:r>
      <w:r>
        <w:rPr>
          <w:rFonts w:hint="cs"/>
          <w:rtl/>
          <w:lang w:val="en-US" w:bidi="ar-EG"/>
        </w:rPr>
        <w:t xml:space="preserve">ما هي العوامل الواجب مراعاتها عند إدخال التكنولوجيات </w:t>
      </w:r>
      <w:r>
        <w:rPr>
          <w:lang w:val="en-US" w:bidi="ar-EG"/>
        </w:rPr>
        <w:t>CRS</w:t>
      </w:r>
      <w:r>
        <w:rPr>
          <w:rFonts w:hint="cs"/>
          <w:rtl/>
          <w:lang w:val="en-US"/>
        </w:rPr>
        <w:t xml:space="preserve"> في الخدمة المتنقلة البرية</w:t>
      </w:r>
      <w:r w:rsidRPr="0023678C">
        <w:rPr>
          <w:rFonts w:hint="cs"/>
          <w:rtl/>
          <w:lang w:val="en-US" w:bidi="ar-EG"/>
        </w:rPr>
        <w:t>؟</w:t>
      </w:r>
    </w:p>
    <w:p w:rsidR="0039583F" w:rsidRPr="00DF70D2" w:rsidRDefault="0039583F" w:rsidP="00DF70D2">
      <w:pPr>
        <w:pStyle w:val="Call"/>
        <w:rPr>
          <w:i w:val="0"/>
          <w:iCs/>
          <w:rtl/>
        </w:rPr>
      </w:pPr>
      <w:r w:rsidRPr="00DF70D2">
        <w:rPr>
          <w:rFonts w:hint="cs"/>
          <w:i w:val="0"/>
          <w:iCs/>
          <w:rtl/>
        </w:rPr>
        <w:t>تقرر كذلك</w:t>
      </w:r>
    </w:p>
    <w:p w:rsidR="0039583F" w:rsidRPr="0023678C" w:rsidRDefault="0039583F" w:rsidP="0039583F">
      <w:pPr>
        <w:rPr>
          <w:rtl/>
          <w:lang w:val="en-US" w:bidi="ar-EG"/>
        </w:rPr>
      </w:pPr>
      <w:r w:rsidRPr="002C7367">
        <w:rPr>
          <w:lang w:val="en-US" w:bidi="ar-EG"/>
        </w:rPr>
        <w:t>1</w:t>
      </w:r>
      <w:r w:rsidRPr="0023678C">
        <w:rPr>
          <w:rFonts w:hint="cs"/>
          <w:rtl/>
          <w:lang w:val="en-US" w:bidi="ar-EG"/>
        </w:rPr>
        <w:tab/>
        <w:t>أن تدرج نتائج الدراسات سالفة الذكر في توصية أو تقرير أو كتيِّب أو</w:t>
      </w:r>
      <w:r>
        <w:rPr>
          <w:rFonts w:hint="eastAsia"/>
          <w:rtl/>
          <w:lang w:val="en-US" w:bidi="ar-EG"/>
        </w:rPr>
        <w:t> </w:t>
      </w:r>
      <w:r w:rsidRPr="0023678C">
        <w:rPr>
          <w:rFonts w:hint="cs"/>
          <w:rtl/>
          <w:lang w:val="en-US" w:bidi="ar-EG"/>
        </w:rPr>
        <w:t>أكثر؛</w:t>
      </w:r>
    </w:p>
    <w:p w:rsidR="0039583F" w:rsidRPr="0023678C" w:rsidRDefault="0039583F" w:rsidP="00EE452A">
      <w:pPr>
        <w:rPr>
          <w:rtl/>
          <w:lang w:val="en-US" w:bidi="ar-EG"/>
        </w:rPr>
      </w:pPr>
      <w:r w:rsidRPr="002C7367">
        <w:rPr>
          <w:lang w:val="en-US" w:bidi="ar-EG"/>
        </w:rPr>
        <w:t>2</w:t>
      </w:r>
      <w:r w:rsidRPr="0023678C">
        <w:rPr>
          <w:rtl/>
          <w:lang w:val="en-US" w:bidi="ar-EG"/>
        </w:rPr>
        <w:tab/>
      </w:r>
      <w:r w:rsidRPr="0023678C">
        <w:rPr>
          <w:rFonts w:hint="cs"/>
          <w:rtl/>
          <w:lang w:val="en-US" w:bidi="ar-EG"/>
        </w:rPr>
        <w:t>أنه ينبغي إنجاز الدراسات سالفة الذكر بحلول عام</w:t>
      </w:r>
      <w:r>
        <w:rPr>
          <w:rFonts w:hint="eastAsia"/>
          <w:rtl/>
          <w:lang w:val="en-US" w:bidi="ar-EG"/>
        </w:rPr>
        <w:t> </w:t>
      </w:r>
      <w:r w:rsidRPr="0023678C">
        <w:rPr>
          <w:lang w:val="en-US" w:bidi="ar-EG"/>
        </w:rPr>
        <w:t>201</w:t>
      </w:r>
      <w:r>
        <w:rPr>
          <w:lang w:val="en-US" w:bidi="ar-EG"/>
        </w:rPr>
        <w:t>5</w:t>
      </w:r>
      <w:r w:rsidRPr="0023678C">
        <w:rPr>
          <w:rFonts w:hint="cs"/>
          <w:rtl/>
          <w:lang w:val="en-US" w:bidi="ar-EG"/>
        </w:rPr>
        <w:t>.</w:t>
      </w:r>
    </w:p>
    <w:p w:rsidR="0039583F" w:rsidRDefault="0039583F" w:rsidP="00AC7B58">
      <w:pPr>
        <w:spacing w:before="480"/>
        <w:rPr>
          <w:rtl/>
          <w:lang w:val="en-US" w:bidi="ar-EG"/>
        </w:rPr>
      </w:pPr>
      <w:r w:rsidRPr="0023678C">
        <w:rPr>
          <w:rFonts w:hint="cs"/>
          <w:rtl/>
          <w:lang w:val="en-US" w:bidi="ar-EG"/>
        </w:rPr>
        <w:t xml:space="preserve">الفئة: </w:t>
      </w:r>
      <w:r w:rsidRPr="0023678C">
        <w:rPr>
          <w:lang w:val="en-US" w:bidi="ar-EG"/>
        </w:rPr>
        <w:t>S2</w:t>
      </w:r>
    </w:p>
    <w:p w:rsidR="0039583F" w:rsidRDefault="0039583F" w:rsidP="0039583F">
      <w:pPr>
        <w:tabs>
          <w:tab w:val="clear" w:pos="794"/>
          <w:tab w:val="clear" w:pos="1191"/>
          <w:tab w:val="clear" w:pos="1588"/>
          <w:tab w:val="clear" w:pos="1985"/>
        </w:tabs>
        <w:overflowPunct/>
        <w:autoSpaceDE/>
        <w:autoSpaceDN/>
        <w:bidi w:val="0"/>
        <w:adjustRightInd/>
        <w:spacing w:before="0" w:line="240" w:lineRule="auto"/>
        <w:jc w:val="left"/>
        <w:textAlignment w:val="auto"/>
        <w:rPr>
          <w:lang w:val="en-US" w:bidi="ar-EG"/>
        </w:rPr>
      </w:pPr>
      <w:r>
        <w:rPr>
          <w:rtl/>
          <w:lang w:val="en-US" w:bidi="ar-EG"/>
        </w:rPr>
        <w:br w:type="page"/>
      </w:r>
    </w:p>
    <w:p w:rsidR="0039583F" w:rsidRPr="008014F2" w:rsidRDefault="0039583F" w:rsidP="0039583F">
      <w:pPr>
        <w:pStyle w:val="AnnexNotitle"/>
        <w:rPr>
          <w:rFonts w:ascii="Times New Roman Bold" w:eastAsia="PMingLiU" w:hAnsi="Times New Roman Bold" w:hint="eastAsia"/>
          <w:bCs/>
          <w:szCs w:val="40"/>
          <w:rtl/>
        </w:rPr>
      </w:pPr>
      <w:r w:rsidRPr="008014F2">
        <w:rPr>
          <w:rFonts w:ascii="Times New Roman Bold" w:eastAsia="PMingLiU" w:hAnsi="Times New Roman Bold"/>
          <w:bCs/>
          <w:szCs w:val="40"/>
          <w:rtl/>
        </w:rPr>
        <w:t xml:space="preserve">الملحـق </w:t>
      </w:r>
      <w:r w:rsidRPr="008014F2">
        <w:rPr>
          <w:rFonts w:ascii="Times New Roman Bold" w:eastAsia="PMingLiU" w:hAnsi="Times New Roman Bold"/>
          <w:bCs/>
          <w:szCs w:val="40"/>
        </w:rPr>
        <w:t>14</w:t>
      </w:r>
    </w:p>
    <w:p w:rsidR="0039583F" w:rsidRPr="008014F2" w:rsidRDefault="0039583F" w:rsidP="00EE452A">
      <w:pPr>
        <w:pStyle w:val="QuestionNoBR"/>
        <w:rPr>
          <w:w w:val="120"/>
          <w:szCs w:val="40"/>
          <w:rtl/>
          <w:lang w:bidi="ar-EG"/>
        </w:rPr>
      </w:pPr>
      <w:r w:rsidRPr="008014F2">
        <w:rPr>
          <w:rFonts w:hint="eastAsia"/>
          <w:w w:val="120"/>
          <w:szCs w:val="40"/>
          <w:rtl/>
          <w:lang w:bidi="ar-EG"/>
        </w:rPr>
        <w:t>المسألة</w:t>
      </w:r>
      <w:r w:rsidRPr="008014F2">
        <w:rPr>
          <w:w w:val="120"/>
          <w:szCs w:val="40"/>
          <w:rtl/>
          <w:lang w:bidi="ar-EG"/>
        </w:rPr>
        <w:t xml:space="preserve"> </w:t>
      </w:r>
      <w:r w:rsidRPr="008014F2">
        <w:rPr>
          <w:w w:val="120"/>
          <w:szCs w:val="40"/>
          <w:lang w:bidi="ar-EG"/>
        </w:rPr>
        <w:t>ITU-R 242</w:t>
      </w:r>
      <w:r w:rsidR="00B611F8">
        <w:rPr>
          <w:w w:val="120"/>
          <w:szCs w:val="40"/>
          <w:lang w:val="en-US" w:bidi="ar-EG"/>
        </w:rPr>
        <w:t>-1</w:t>
      </w:r>
      <w:r w:rsidRPr="008014F2">
        <w:rPr>
          <w:w w:val="120"/>
          <w:szCs w:val="40"/>
          <w:lang w:bidi="ar-EG"/>
        </w:rPr>
        <w:t>/5</w:t>
      </w:r>
    </w:p>
    <w:p w:rsidR="0039583F" w:rsidRPr="008014F2" w:rsidRDefault="0039583F" w:rsidP="0039583F">
      <w:pPr>
        <w:pStyle w:val="Questiontitle"/>
        <w:rPr>
          <w:sz w:val="28"/>
          <w:szCs w:val="40"/>
          <w:rtl/>
        </w:rPr>
      </w:pPr>
      <w:r w:rsidRPr="008014F2">
        <w:rPr>
          <w:rFonts w:hint="eastAsia"/>
          <w:sz w:val="28"/>
          <w:szCs w:val="40"/>
          <w:rtl/>
        </w:rPr>
        <w:t>مخططات</w:t>
      </w:r>
      <w:r w:rsidRPr="008014F2">
        <w:rPr>
          <w:sz w:val="28"/>
          <w:szCs w:val="40"/>
          <w:rtl/>
        </w:rPr>
        <w:t xml:space="preserve"> </w:t>
      </w:r>
      <w:r w:rsidRPr="008014F2">
        <w:rPr>
          <w:rFonts w:hint="eastAsia"/>
          <w:sz w:val="28"/>
          <w:szCs w:val="40"/>
          <w:rtl/>
        </w:rPr>
        <w:t>الإشعاع</w:t>
      </w:r>
      <w:r w:rsidRPr="008014F2">
        <w:rPr>
          <w:sz w:val="28"/>
          <w:szCs w:val="40"/>
          <w:rtl/>
        </w:rPr>
        <w:t xml:space="preserve"> </w:t>
      </w:r>
      <w:r w:rsidRPr="008014F2">
        <w:rPr>
          <w:rFonts w:hint="eastAsia"/>
          <w:sz w:val="28"/>
          <w:szCs w:val="40"/>
          <w:rtl/>
        </w:rPr>
        <w:t>المرجعية</w:t>
      </w:r>
      <w:r w:rsidRPr="008014F2">
        <w:rPr>
          <w:sz w:val="28"/>
          <w:szCs w:val="40"/>
          <w:rtl/>
        </w:rPr>
        <w:t xml:space="preserve"> </w:t>
      </w:r>
      <w:r w:rsidRPr="008014F2">
        <w:rPr>
          <w:rFonts w:hint="eastAsia"/>
          <w:sz w:val="28"/>
          <w:szCs w:val="40"/>
          <w:rtl/>
        </w:rPr>
        <w:t>للهوائيات</w:t>
      </w:r>
      <w:r w:rsidRPr="008014F2">
        <w:rPr>
          <w:sz w:val="28"/>
          <w:szCs w:val="40"/>
          <w:rtl/>
        </w:rPr>
        <w:t xml:space="preserve"> </w:t>
      </w:r>
      <w:r w:rsidRPr="008014F2">
        <w:rPr>
          <w:rFonts w:hint="eastAsia"/>
          <w:sz w:val="28"/>
          <w:szCs w:val="40"/>
          <w:rtl/>
        </w:rPr>
        <w:t>شاملة</w:t>
      </w:r>
      <w:r w:rsidRPr="008014F2">
        <w:rPr>
          <w:sz w:val="28"/>
          <w:szCs w:val="40"/>
          <w:rtl/>
        </w:rPr>
        <w:t xml:space="preserve"> </w:t>
      </w:r>
      <w:r w:rsidRPr="008014F2">
        <w:rPr>
          <w:rFonts w:hint="eastAsia"/>
          <w:sz w:val="28"/>
          <w:szCs w:val="40"/>
          <w:rtl/>
        </w:rPr>
        <w:t>الاتجاهات</w:t>
      </w:r>
      <w:r w:rsidRPr="008014F2">
        <w:rPr>
          <w:sz w:val="28"/>
          <w:szCs w:val="40"/>
          <w:rtl/>
        </w:rPr>
        <w:t xml:space="preserve"> </w:t>
      </w:r>
      <w:r w:rsidRPr="008014F2">
        <w:rPr>
          <w:rFonts w:hint="eastAsia"/>
          <w:sz w:val="28"/>
          <w:szCs w:val="40"/>
          <w:rtl/>
        </w:rPr>
        <w:t>والهوائيات</w:t>
      </w:r>
      <w:r w:rsidRPr="008014F2">
        <w:rPr>
          <w:sz w:val="28"/>
          <w:szCs w:val="40"/>
          <w:rtl/>
        </w:rPr>
        <w:t xml:space="preserve"> </w:t>
      </w:r>
      <w:r w:rsidRPr="008014F2">
        <w:rPr>
          <w:rFonts w:hint="eastAsia"/>
          <w:sz w:val="28"/>
          <w:szCs w:val="40"/>
          <w:rtl/>
        </w:rPr>
        <w:t>القطاعية</w:t>
      </w:r>
      <w:r w:rsidRPr="008014F2">
        <w:rPr>
          <w:sz w:val="28"/>
          <w:szCs w:val="40"/>
          <w:rtl/>
        </w:rPr>
        <w:t xml:space="preserve"> </w:t>
      </w:r>
      <w:r w:rsidRPr="008014F2">
        <w:rPr>
          <w:rFonts w:hint="eastAsia"/>
          <w:sz w:val="28"/>
          <w:szCs w:val="40"/>
          <w:rtl/>
        </w:rPr>
        <w:t>في</w:t>
      </w:r>
      <w:r w:rsidRPr="008014F2">
        <w:rPr>
          <w:sz w:val="28"/>
          <w:szCs w:val="40"/>
          <w:rtl/>
        </w:rPr>
        <w:t xml:space="preserve"> </w:t>
      </w:r>
      <w:r w:rsidRPr="008014F2">
        <w:rPr>
          <w:rFonts w:hint="eastAsia"/>
          <w:sz w:val="28"/>
          <w:szCs w:val="40"/>
          <w:rtl/>
        </w:rPr>
        <w:t>الأنظمة</w:t>
      </w:r>
      <w:r w:rsidRPr="008014F2">
        <w:rPr>
          <w:sz w:val="28"/>
          <w:szCs w:val="40"/>
          <w:rtl/>
        </w:rPr>
        <w:br/>
      </w:r>
      <w:r w:rsidRPr="008014F2">
        <w:rPr>
          <w:rFonts w:hint="cs"/>
          <w:sz w:val="28"/>
          <w:szCs w:val="40"/>
          <w:rtl/>
        </w:rPr>
        <w:t xml:space="preserve">اللاسلكية الثابتة </w:t>
      </w:r>
      <w:r w:rsidRPr="008014F2">
        <w:rPr>
          <w:rFonts w:hint="eastAsia"/>
          <w:sz w:val="28"/>
          <w:szCs w:val="40"/>
          <w:rtl/>
        </w:rPr>
        <w:t>من</w:t>
      </w:r>
      <w:r w:rsidRPr="008014F2">
        <w:rPr>
          <w:sz w:val="28"/>
          <w:szCs w:val="40"/>
          <w:rtl/>
        </w:rPr>
        <w:t xml:space="preserve"> </w:t>
      </w:r>
      <w:r w:rsidRPr="008014F2">
        <w:rPr>
          <w:rFonts w:hint="eastAsia"/>
          <w:sz w:val="28"/>
          <w:szCs w:val="40"/>
          <w:rtl/>
        </w:rPr>
        <w:t>نقطة</w:t>
      </w:r>
      <w:r w:rsidRPr="008014F2">
        <w:rPr>
          <w:sz w:val="28"/>
          <w:szCs w:val="40"/>
          <w:rtl/>
        </w:rPr>
        <w:t xml:space="preserve"> </w:t>
      </w:r>
      <w:r w:rsidRPr="008014F2">
        <w:rPr>
          <w:rFonts w:hint="eastAsia"/>
          <w:sz w:val="28"/>
          <w:szCs w:val="40"/>
          <w:rtl/>
        </w:rPr>
        <w:t>إلى</w:t>
      </w:r>
      <w:r w:rsidRPr="008014F2">
        <w:rPr>
          <w:sz w:val="28"/>
          <w:szCs w:val="40"/>
          <w:rtl/>
        </w:rPr>
        <w:t xml:space="preserve"> </w:t>
      </w:r>
      <w:r w:rsidRPr="008014F2">
        <w:rPr>
          <w:rFonts w:hint="eastAsia"/>
          <w:sz w:val="28"/>
          <w:szCs w:val="40"/>
          <w:rtl/>
        </w:rPr>
        <w:t>عدة</w:t>
      </w:r>
      <w:r w:rsidRPr="008014F2">
        <w:rPr>
          <w:sz w:val="28"/>
          <w:szCs w:val="40"/>
          <w:rtl/>
        </w:rPr>
        <w:t xml:space="preserve"> </w:t>
      </w:r>
      <w:r w:rsidRPr="008014F2">
        <w:rPr>
          <w:rFonts w:hint="eastAsia"/>
          <w:sz w:val="28"/>
          <w:szCs w:val="40"/>
          <w:rtl/>
        </w:rPr>
        <w:t>نقاط</w:t>
      </w:r>
      <w:r w:rsidRPr="008014F2">
        <w:rPr>
          <w:sz w:val="28"/>
          <w:szCs w:val="40"/>
          <w:rtl/>
        </w:rPr>
        <w:t xml:space="preserve"> </w:t>
      </w:r>
      <w:r w:rsidRPr="008014F2">
        <w:rPr>
          <w:rFonts w:hint="eastAsia"/>
          <w:sz w:val="28"/>
          <w:szCs w:val="40"/>
          <w:rtl/>
        </w:rPr>
        <w:t>من</w:t>
      </w:r>
      <w:r w:rsidRPr="008014F2">
        <w:rPr>
          <w:sz w:val="28"/>
          <w:szCs w:val="40"/>
          <w:rtl/>
        </w:rPr>
        <w:t xml:space="preserve"> </w:t>
      </w:r>
      <w:r w:rsidRPr="008014F2">
        <w:rPr>
          <w:rFonts w:hint="eastAsia"/>
          <w:sz w:val="28"/>
          <w:szCs w:val="40"/>
          <w:rtl/>
        </w:rPr>
        <w:t>أجل</w:t>
      </w:r>
      <w:r w:rsidRPr="008014F2">
        <w:rPr>
          <w:sz w:val="28"/>
          <w:szCs w:val="40"/>
          <w:rtl/>
        </w:rPr>
        <w:t xml:space="preserve"> </w:t>
      </w:r>
      <w:r w:rsidRPr="008014F2">
        <w:rPr>
          <w:rFonts w:hint="eastAsia"/>
          <w:sz w:val="28"/>
          <w:szCs w:val="40"/>
          <w:rtl/>
        </w:rPr>
        <w:t>استعمالها</w:t>
      </w:r>
      <w:r w:rsidRPr="008014F2">
        <w:rPr>
          <w:sz w:val="28"/>
          <w:szCs w:val="40"/>
          <w:rtl/>
        </w:rPr>
        <w:t xml:space="preserve"> </w:t>
      </w:r>
      <w:r w:rsidRPr="008014F2">
        <w:rPr>
          <w:rFonts w:hint="eastAsia"/>
          <w:sz w:val="28"/>
          <w:szCs w:val="40"/>
          <w:rtl/>
        </w:rPr>
        <w:t>في</w:t>
      </w:r>
      <w:r w:rsidRPr="008014F2">
        <w:rPr>
          <w:sz w:val="28"/>
          <w:szCs w:val="40"/>
          <w:rtl/>
        </w:rPr>
        <w:t xml:space="preserve"> </w:t>
      </w:r>
      <w:r w:rsidRPr="008014F2">
        <w:rPr>
          <w:rFonts w:hint="eastAsia"/>
          <w:sz w:val="28"/>
          <w:szCs w:val="40"/>
          <w:rtl/>
        </w:rPr>
        <w:t>دراسات</w:t>
      </w:r>
      <w:r w:rsidRPr="008014F2">
        <w:rPr>
          <w:sz w:val="28"/>
          <w:szCs w:val="40"/>
          <w:rtl/>
        </w:rPr>
        <w:t xml:space="preserve"> </w:t>
      </w:r>
      <w:r w:rsidRPr="008014F2">
        <w:rPr>
          <w:rFonts w:hint="eastAsia"/>
          <w:sz w:val="28"/>
          <w:szCs w:val="40"/>
          <w:rtl/>
        </w:rPr>
        <w:t>التقاسم</w:t>
      </w:r>
    </w:p>
    <w:p w:rsidR="0039583F" w:rsidRPr="00443BB2" w:rsidRDefault="0039583F" w:rsidP="0039583F">
      <w:pPr>
        <w:pStyle w:val="Questiondate"/>
        <w:rPr>
          <w:lang w:val="en-US" w:bidi="ar-EG"/>
        </w:rPr>
      </w:pPr>
      <w:r w:rsidRPr="00443BB2">
        <w:rPr>
          <w:lang w:val="en-US" w:bidi="ar-EG"/>
        </w:rPr>
        <w:t>(</w:t>
      </w:r>
      <w:r w:rsidR="00A6718E">
        <w:rPr>
          <w:lang w:val="en-US" w:bidi="ar-EG"/>
        </w:rPr>
        <w:t>2012-</w:t>
      </w:r>
      <w:r w:rsidRPr="00443BB2">
        <w:rPr>
          <w:lang w:val="en-US" w:bidi="ar-EG"/>
        </w:rPr>
        <w:t>2000-1995)</w:t>
      </w:r>
    </w:p>
    <w:p w:rsidR="0039583F" w:rsidRDefault="0039583F" w:rsidP="0039583F">
      <w:pPr>
        <w:pStyle w:val="Normalaftertitle"/>
        <w:rPr>
          <w:rtl/>
          <w:lang w:val="en-US" w:bidi="ar-EG"/>
        </w:rPr>
      </w:pPr>
      <w:r>
        <w:rPr>
          <w:rtl/>
          <w:lang w:val="en-US" w:bidi="ar-EG"/>
        </w:rPr>
        <w:t>إن جمعية الاتصالات الراديوية للاتحاد الدولي للاتصالات،</w:t>
      </w:r>
    </w:p>
    <w:p w:rsidR="0039583F" w:rsidRPr="00DF70D2" w:rsidRDefault="0039583F" w:rsidP="00DF70D2">
      <w:pPr>
        <w:pStyle w:val="Call"/>
        <w:rPr>
          <w:i w:val="0"/>
          <w:iCs/>
          <w:rtl/>
        </w:rPr>
      </w:pPr>
      <w:r w:rsidRPr="00DF70D2">
        <w:rPr>
          <w:i w:val="0"/>
          <w:iCs/>
          <w:rtl/>
        </w:rPr>
        <w:t>إذ تضع في اعتبارها</w:t>
      </w:r>
    </w:p>
    <w:p w:rsidR="0039583F" w:rsidRDefault="0039583F" w:rsidP="0039583F">
      <w:pPr>
        <w:rPr>
          <w:rtl/>
          <w:lang w:val="en-US" w:bidi="ar-EG"/>
        </w:rPr>
      </w:pPr>
      <w:r w:rsidRPr="00370A4F">
        <w:rPr>
          <w:i/>
          <w:iCs/>
          <w:rtl/>
          <w:lang w:val="en-US" w:bidi="ar-EG"/>
        </w:rPr>
        <w:t xml:space="preserve"> أ )</w:t>
      </w:r>
      <w:r>
        <w:rPr>
          <w:rtl/>
          <w:lang w:val="en-US" w:bidi="ar-EG"/>
        </w:rPr>
        <w:tab/>
        <w:t xml:space="preserve">أن تحديد معايير تقاسم التردد بين الأنظمة من نقطة إلى </w:t>
      </w:r>
      <w:r>
        <w:rPr>
          <w:rFonts w:hint="cs"/>
          <w:rtl/>
          <w:lang w:val="en-US" w:bidi="ar-EG"/>
        </w:rPr>
        <w:t xml:space="preserve">عدة </w:t>
      </w:r>
      <w:r>
        <w:rPr>
          <w:rtl/>
          <w:lang w:val="en-US" w:bidi="ar-EG"/>
        </w:rPr>
        <w:t>نقاط في الخدمة الثابتة والأنظمة في خدمات أخرى يتطلب معرفة مخططات إشعاع الهوائيات شاملة الاتجاهات والهوائيات القطاعية على طول جميع المس</w:t>
      </w:r>
      <w:r>
        <w:rPr>
          <w:rFonts w:hint="cs"/>
          <w:rtl/>
          <w:lang w:val="en-US" w:bidi="ar-EG"/>
        </w:rPr>
        <w:t>ي</w:t>
      </w:r>
      <w:r>
        <w:rPr>
          <w:rtl/>
          <w:lang w:val="en-US" w:bidi="ar-EG"/>
        </w:rPr>
        <w:t xml:space="preserve">رات التي </w:t>
      </w:r>
      <w:r>
        <w:rPr>
          <w:rFonts w:hint="cs"/>
          <w:rtl/>
          <w:lang w:val="en-US" w:bidi="ar-EG"/>
        </w:rPr>
        <w:t xml:space="preserve">قد </w:t>
      </w:r>
      <w:r>
        <w:rPr>
          <w:rtl/>
          <w:lang w:val="en-US" w:bidi="ar-EG"/>
        </w:rPr>
        <w:t>تسبب</w:t>
      </w:r>
      <w:r>
        <w:rPr>
          <w:rFonts w:hint="eastAsia"/>
          <w:rtl/>
          <w:lang w:val="en-US"/>
        </w:rPr>
        <w:t> </w:t>
      </w:r>
      <w:r>
        <w:rPr>
          <w:rtl/>
          <w:lang w:val="en-US" w:bidi="ar-EG"/>
        </w:rPr>
        <w:t>تداخلات؛</w:t>
      </w:r>
    </w:p>
    <w:p w:rsidR="0039583F" w:rsidRDefault="0039583F" w:rsidP="0039583F">
      <w:pPr>
        <w:rPr>
          <w:rtl/>
          <w:lang w:val="en-US" w:bidi="ar-EG"/>
        </w:rPr>
      </w:pPr>
      <w:r w:rsidRPr="00370A4F">
        <w:rPr>
          <w:i/>
          <w:iCs/>
          <w:rtl/>
          <w:lang w:val="en-US" w:bidi="ar-EG"/>
        </w:rPr>
        <w:t>ب)</w:t>
      </w:r>
      <w:r>
        <w:rPr>
          <w:rtl/>
          <w:lang w:val="en-US" w:bidi="ar-EG"/>
        </w:rPr>
        <w:tab/>
        <w:t>أن استخدام مخططات إشعاع مرجعية للهوائيات شاملة الاتجاهات والهوائيات القطاعية من شأنه أن يسهل حسابات</w:t>
      </w:r>
      <w:r>
        <w:rPr>
          <w:rFonts w:hint="eastAsia"/>
          <w:rtl/>
          <w:lang w:val="en-US"/>
        </w:rPr>
        <w:t> </w:t>
      </w:r>
      <w:r>
        <w:rPr>
          <w:rtl/>
          <w:lang w:val="en-US" w:bidi="ar-EG"/>
        </w:rPr>
        <w:t>التداخل؛</w:t>
      </w:r>
    </w:p>
    <w:p w:rsidR="0039583F" w:rsidRDefault="0039583F" w:rsidP="0039583F">
      <w:pPr>
        <w:rPr>
          <w:rtl/>
          <w:lang w:val="en-US" w:bidi="ar-EG"/>
        </w:rPr>
      </w:pPr>
      <w:r w:rsidRPr="00370A4F">
        <w:rPr>
          <w:i/>
          <w:iCs/>
          <w:rtl/>
          <w:lang w:val="en-US" w:bidi="ar-EG"/>
        </w:rPr>
        <w:t>ج)</w:t>
      </w:r>
      <w:r>
        <w:rPr>
          <w:rtl/>
          <w:lang w:val="en-US" w:bidi="ar-EG"/>
        </w:rPr>
        <w:tab/>
        <w:t>أن مخططات إشعاع مرجعية مختلفة قد تكون ضرورية للأنواع المختلفة من الهوائيات</w:t>
      </w:r>
      <w:r>
        <w:rPr>
          <w:rFonts w:hint="eastAsia"/>
          <w:rtl/>
          <w:lang w:val="en-US"/>
        </w:rPr>
        <w:t> </w:t>
      </w:r>
      <w:r>
        <w:rPr>
          <w:rtl/>
          <w:lang w:val="en-US" w:bidi="ar-EG"/>
        </w:rPr>
        <w:t>المستعملة،</w:t>
      </w:r>
    </w:p>
    <w:p w:rsidR="0039583F" w:rsidRPr="00DF70D2" w:rsidRDefault="0039583F" w:rsidP="00DF70D2">
      <w:pPr>
        <w:pStyle w:val="Call"/>
        <w:rPr>
          <w:i w:val="0"/>
          <w:iCs/>
          <w:rtl/>
        </w:rPr>
      </w:pPr>
      <w:r w:rsidRPr="00DF70D2">
        <w:rPr>
          <w:i w:val="0"/>
          <w:iCs/>
          <w:rtl/>
        </w:rPr>
        <w:t>تق</w:t>
      </w:r>
      <w:r w:rsidRPr="00DF70D2">
        <w:rPr>
          <w:rFonts w:hint="cs"/>
          <w:i w:val="0"/>
          <w:iCs/>
          <w:rtl/>
        </w:rPr>
        <w:t>ـ</w:t>
      </w:r>
      <w:r w:rsidRPr="00DF70D2">
        <w:rPr>
          <w:i w:val="0"/>
          <w:iCs/>
          <w:rtl/>
        </w:rPr>
        <w:t xml:space="preserve">رر </w:t>
      </w:r>
      <w:r w:rsidRPr="00DF70D2">
        <w:rPr>
          <w:rFonts w:hint="cs"/>
          <w:i w:val="0"/>
          <w:iCs/>
          <w:rtl/>
        </w:rPr>
        <w:t>أن المسألتين التاليتين ينبغي دراستهما</w:t>
      </w:r>
    </w:p>
    <w:p w:rsidR="0039583F" w:rsidRPr="000E1001" w:rsidRDefault="0039583F" w:rsidP="0039583F">
      <w:pPr>
        <w:rPr>
          <w:spacing w:val="-2"/>
          <w:rtl/>
          <w:lang w:val="en-US" w:bidi="ar-EG"/>
        </w:rPr>
      </w:pPr>
      <w:r w:rsidRPr="000E1001">
        <w:rPr>
          <w:spacing w:val="-2"/>
          <w:lang w:val="en-US" w:bidi="ar-EG"/>
        </w:rPr>
        <w:t>1</w:t>
      </w:r>
      <w:r w:rsidRPr="000E1001">
        <w:rPr>
          <w:spacing w:val="-2"/>
          <w:rtl/>
          <w:lang w:val="en-US" w:bidi="ar-EG"/>
        </w:rPr>
        <w:tab/>
        <w:t xml:space="preserve">ما مخططات الإشعاع </w:t>
      </w:r>
      <w:proofErr w:type="spellStart"/>
      <w:r w:rsidRPr="000E1001">
        <w:rPr>
          <w:rFonts w:hint="cs"/>
          <w:spacing w:val="-2"/>
          <w:rtl/>
          <w:lang w:val="en-US" w:bidi="ar-EG"/>
        </w:rPr>
        <w:t>المقيسة</w:t>
      </w:r>
      <w:proofErr w:type="spellEnd"/>
      <w:r w:rsidRPr="000E1001">
        <w:rPr>
          <w:rFonts w:hint="cs"/>
          <w:spacing w:val="-2"/>
          <w:rtl/>
          <w:lang w:val="en-US" w:bidi="ar-EG"/>
        </w:rPr>
        <w:t xml:space="preserve"> </w:t>
      </w:r>
      <w:r w:rsidRPr="000E1001">
        <w:rPr>
          <w:spacing w:val="-2"/>
          <w:rtl/>
          <w:lang w:val="en-US" w:bidi="ar-EG"/>
        </w:rPr>
        <w:t>في المستويين الرأسي والأفقي ل</w:t>
      </w:r>
      <w:r w:rsidRPr="000E1001">
        <w:rPr>
          <w:rFonts w:hint="cs"/>
          <w:spacing w:val="-2"/>
          <w:rtl/>
          <w:lang w:val="en-US" w:bidi="ar-EG"/>
        </w:rPr>
        <w:t>كلا ا</w:t>
      </w:r>
      <w:r w:rsidRPr="000E1001">
        <w:rPr>
          <w:spacing w:val="-2"/>
          <w:rtl/>
          <w:lang w:val="en-US" w:bidi="ar-EG"/>
        </w:rPr>
        <w:t>لاستقطابين في الهوائيات النموذجية شاملة الاتجاهات والقطاعية المستخدمة في الأنظمة من نقطة إلى عدة</w:t>
      </w:r>
      <w:r w:rsidRPr="000E1001">
        <w:rPr>
          <w:rFonts w:hint="eastAsia"/>
          <w:spacing w:val="-2"/>
          <w:rtl/>
          <w:lang w:val="en-US"/>
        </w:rPr>
        <w:t> </w:t>
      </w:r>
      <w:r w:rsidRPr="000E1001">
        <w:rPr>
          <w:spacing w:val="-2"/>
          <w:rtl/>
          <w:lang w:val="en-US" w:bidi="ar-EG"/>
        </w:rPr>
        <w:t>نقاط؟</w:t>
      </w:r>
    </w:p>
    <w:p w:rsidR="0039583F" w:rsidRDefault="0039583F" w:rsidP="0039583F">
      <w:pPr>
        <w:rPr>
          <w:rtl/>
          <w:lang w:val="en-US" w:bidi="ar-EG"/>
        </w:rPr>
      </w:pPr>
      <w:r w:rsidRPr="00A6718E">
        <w:rPr>
          <w:lang w:val="en-US" w:bidi="ar-EG"/>
        </w:rPr>
        <w:t>2</w:t>
      </w:r>
      <w:r>
        <w:rPr>
          <w:rtl/>
          <w:lang w:val="en-US" w:bidi="ar-EG"/>
        </w:rPr>
        <w:tab/>
        <w:t>ما مخططات الإشعاع المرجعية التي يمكن تحديدها للأنماط المختلفة من الهوائيات</w:t>
      </w:r>
      <w:r>
        <w:rPr>
          <w:rFonts w:hint="cs"/>
          <w:rtl/>
          <w:lang w:val="en-US" w:bidi="ar-EG"/>
        </w:rPr>
        <w:t xml:space="preserve"> للاستعمال في دراسات التقاسم</w:t>
      </w:r>
      <w:r>
        <w:rPr>
          <w:rtl/>
          <w:lang w:val="en-US" w:bidi="ar-EG"/>
        </w:rPr>
        <w:t>؟</w:t>
      </w:r>
    </w:p>
    <w:p w:rsidR="0039583F" w:rsidRPr="00DF70D2" w:rsidRDefault="0039583F" w:rsidP="00DF70D2">
      <w:pPr>
        <w:pStyle w:val="Call"/>
        <w:rPr>
          <w:i w:val="0"/>
          <w:iCs/>
          <w:rtl/>
        </w:rPr>
      </w:pPr>
      <w:r w:rsidRPr="00DF70D2">
        <w:rPr>
          <w:rFonts w:hint="cs"/>
          <w:i w:val="0"/>
          <w:iCs/>
          <w:rtl/>
        </w:rPr>
        <w:t>تقرر كذلك</w:t>
      </w:r>
    </w:p>
    <w:p w:rsidR="0039583F" w:rsidRDefault="0039583F" w:rsidP="00EE452A">
      <w:pPr>
        <w:rPr>
          <w:rtl/>
          <w:lang w:val="en-US"/>
        </w:rPr>
      </w:pPr>
      <w:r w:rsidRPr="00A6718E">
        <w:rPr>
          <w:rFonts w:asciiTheme="majorBidi" w:hAnsiTheme="majorBidi" w:cstheme="majorBidi"/>
          <w:szCs w:val="22"/>
          <w:lang w:val="en-US" w:bidi="ar-EG"/>
        </w:rPr>
        <w:t>1</w:t>
      </w:r>
      <w:r>
        <w:rPr>
          <w:rFonts w:hint="cs"/>
          <w:rtl/>
          <w:lang w:val="en-US"/>
        </w:rPr>
        <w:tab/>
        <w:t>أن تدرج نتائج الدراسات أعلاه في توصية واحدة أو تقرير واحد أو أكثر؛</w:t>
      </w:r>
    </w:p>
    <w:p w:rsidR="0039583F" w:rsidRPr="00EE452A" w:rsidRDefault="0039583F" w:rsidP="00EE452A">
      <w:pPr>
        <w:rPr>
          <w:rtl/>
          <w:lang w:val="en-US"/>
        </w:rPr>
      </w:pPr>
      <w:r w:rsidRPr="00A6718E">
        <w:rPr>
          <w:rFonts w:asciiTheme="majorBidi" w:hAnsiTheme="majorBidi" w:cstheme="majorBidi"/>
          <w:szCs w:val="22"/>
          <w:lang w:val="en-US" w:bidi="ar-EG"/>
        </w:rPr>
        <w:t>2</w:t>
      </w:r>
      <w:r>
        <w:rPr>
          <w:rFonts w:hint="cs"/>
          <w:rtl/>
          <w:lang w:val="en-US"/>
        </w:rPr>
        <w:tab/>
        <w:t>الانتهاء من الدراسات أعلاه بحلول عام </w:t>
      </w:r>
      <w:r>
        <w:rPr>
          <w:lang w:val="en-US"/>
        </w:rPr>
        <w:t>2015</w:t>
      </w:r>
      <w:r>
        <w:rPr>
          <w:rFonts w:hint="cs"/>
          <w:rtl/>
          <w:lang w:val="en-US"/>
        </w:rPr>
        <w:t>.</w:t>
      </w:r>
    </w:p>
    <w:p w:rsidR="0039583F" w:rsidRPr="008324B0" w:rsidRDefault="0039583F" w:rsidP="00EE452A">
      <w:pPr>
        <w:rPr>
          <w:rtl/>
          <w:lang w:val="en-US" w:bidi="ar-EG"/>
        </w:rPr>
      </w:pPr>
      <w:r w:rsidRPr="003D56AA">
        <w:rPr>
          <w:rtl/>
          <w:lang w:val="en-US" w:bidi="ar-EG"/>
        </w:rPr>
        <w:t>ملاحظة</w:t>
      </w:r>
      <w:r w:rsidRPr="008324B0">
        <w:rPr>
          <w:b/>
          <w:bCs/>
          <w:rtl/>
          <w:lang w:val="en-US" w:bidi="ar-EG"/>
        </w:rPr>
        <w:t xml:space="preserve"> </w:t>
      </w:r>
      <w:r w:rsidRPr="008324B0">
        <w:rPr>
          <w:rtl/>
          <w:lang w:val="en-US" w:bidi="ar-EG"/>
        </w:rPr>
        <w:t xml:space="preserve">- انظر التوصية </w:t>
      </w:r>
      <w:r w:rsidRPr="008324B0">
        <w:rPr>
          <w:lang w:val="en-US" w:bidi="ar-EG"/>
        </w:rPr>
        <w:t>ITU-R F.1336</w:t>
      </w:r>
      <w:r w:rsidRPr="008324B0">
        <w:rPr>
          <w:rtl/>
          <w:lang w:val="en-US" w:bidi="ar-EG"/>
        </w:rPr>
        <w:t>.</w:t>
      </w:r>
    </w:p>
    <w:p w:rsidR="0039583F" w:rsidRDefault="0039583F" w:rsidP="00AC7B58">
      <w:pPr>
        <w:spacing w:before="480"/>
        <w:rPr>
          <w:lang w:val="en-US" w:bidi="ar-EG"/>
        </w:rPr>
      </w:pPr>
      <w:r>
        <w:rPr>
          <w:rFonts w:hint="cs"/>
          <w:rtl/>
          <w:lang w:val="en-US" w:bidi="ar-EG"/>
        </w:rPr>
        <w:t xml:space="preserve">الفئة: </w:t>
      </w:r>
      <w:r>
        <w:rPr>
          <w:lang w:val="en-US" w:bidi="ar-EG"/>
        </w:rPr>
        <w:t>S2</w:t>
      </w:r>
    </w:p>
    <w:p w:rsidR="0039583F" w:rsidRDefault="0039583F" w:rsidP="0039583F">
      <w:pPr>
        <w:tabs>
          <w:tab w:val="clear" w:pos="794"/>
          <w:tab w:val="clear" w:pos="1191"/>
          <w:tab w:val="clear" w:pos="1588"/>
          <w:tab w:val="clear" w:pos="1985"/>
        </w:tabs>
        <w:overflowPunct/>
        <w:autoSpaceDE/>
        <w:autoSpaceDN/>
        <w:bidi w:val="0"/>
        <w:adjustRightInd/>
        <w:spacing w:before="0" w:line="240" w:lineRule="auto"/>
        <w:jc w:val="left"/>
        <w:textAlignment w:val="auto"/>
        <w:rPr>
          <w:lang w:val="en-US" w:bidi="ar-EG"/>
        </w:rPr>
      </w:pPr>
      <w:r>
        <w:rPr>
          <w:rtl/>
          <w:lang w:val="en-US" w:bidi="ar-EG"/>
        </w:rPr>
        <w:br w:type="page"/>
      </w:r>
    </w:p>
    <w:p w:rsidR="0039583F" w:rsidRPr="00A6718E" w:rsidRDefault="0039583F" w:rsidP="0039583F">
      <w:pPr>
        <w:pStyle w:val="AnnexNotitle"/>
        <w:rPr>
          <w:rFonts w:ascii="Times New Roman Bold" w:eastAsia="PMingLiU" w:hAnsi="Times New Roman Bold" w:hint="eastAsia"/>
          <w:bCs/>
          <w:szCs w:val="40"/>
          <w:rtl/>
        </w:rPr>
      </w:pPr>
      <w:r w:rsidRPr="00A6718E">
        <w:rPr>
          <w:rFonts w:ascii="Times New Roman Bold" w:eastAsia="PMingLiU" w:hAnsi="Times New Roman Bold"/>
          <w:bCs/>
          <w:szCs w:val="40"/>
          <w:rtl/>
        </w:rPr>
        <w:t xml:space="preserve">الملحـق </w:t>
      </w:r>
      <w:r w:rsidRPr="00A6718E">
        <w:rPr>
          <w:rFonts w:ascii="Times New Roman Bold" w:eastAsia="PMingLiU" w:hAnsi="Times New Roman Bold"/>
          <w:bCs/>
          <w:szCs w:val="40"/>
        </w:rPr>
        <w:t>15</w:t>
      </w:r>
    </w:p>
    <w:p w:rsidR="0039583F" w:rsidRPr="00A6718E" w:rsidRDefault="0039583F" w:rsidP="00A6718E">
      <w:pPr>
        <w:pStyle w:val="QuestionNoBR"/>
        <w:rPr>
          <w:w w:val="120"/>
          <w:szCs w:val="40"/>
          <w:rtl/>
          <w:lang w:bidi="ar-EG"/>
        </w:rPr>
      </w:pPr>
      <w:r w:rsidRPr="00A6718E">
        <w:rPr>
          <w:rFonts w:hint="cs"/>
          <w:w w:val="120"/>
          <w:szCs w:val="40"/>
          <w:rtl/>
          <w:lang w:bidi="ar-EG"/>
        </w:rPr>
        <w:t xml:space="preserve">المسألة </w:t>
      </w:r>
      <w:r w:rsidRPr="00A6718E">
        <w:rPr>
          <w:w w:val="120"/>
          <w:szCs w:val="40"/>
          <w:lang w:bidi="ar-EG"/>
        </w:rPr>
        <w:t>ITU-R 247</w:t>
      </w:r>
      <w:r w:rsidR="00A6718E">
        <w:rPr>
          <w:w w:val="120"/>
          <w:szCs w:val="40"/>
          <w:lang w:val="en-US" w:bidi="ar-EG"/>
        </w:rPr>
        <w:t>-1</w:t>
      </w:r>
      <w:r w:rsidRPr="00A6718E">
        <w:rPr>
          <w:w w:val="120"/>
          <w:szCs w:val="40"/>
          <w:lang w:bidi="ar-EG"/>
        </w:rPr>
        <w:t>/5</w:t>
      </w:r>
    </w:p>
    <w:p w:rsidR="0039583F" w:rsidRPr="00A6718E" w:rsidRDefault="0039583F" w:rsidP="0039583F">
      <w:pPr>
        <w:pStyle w:val="Questiontitle"/>
        <w:rPr>
          <w:w w:val="110"/>
          <w:sz w:val="28"/>
          <w:szCs w:val="40"/>
          <w:rtl/>
        </w:rPr>
      </w:pPr>
      <w:r w:rsidRPr="00A6718E">
        <w:rPr>
          <w:w w:val="110"/>
          <w:sz w:val="28"/>
          <w:szCs w:val="40"/>
          <w:rtl/>
        </w:rPr>
        <w:t>ترتيبات التردد الراديوي للأنظمة اللاسلكية الثابتة</w:t>
      </w:r>
    </w:p>
    <w:p w:rsidR="0039583F" w:rsidRPr="00D6025A" w:rsidRDefault="0039583F" w:rsidP="0039583F">
      <w:pPr>
        <w:pStyle w:val="Questiondate"/>
        <w:rPr>
          <w:lang w:val="en-US" w:bidi="ar-EG"/>
        </w:rPr>
      </w:pPr>
      <w:r>
        <w:rPr>
          <w:lang w:val="en-US" w:bidi="ar-EG"/>
        </w:rPr>
        <w:t>(</w:t>
      </w:r>
      <w:r w:rsidR="00A6718E">
        <w:rPr>
          <w:lang w:val="en-US" w:bidi="ar-EG"/>
        </w:rPr>
        <w:t>2012-</w:t>
      </w:r>
      <w:r>
        <w:rPr>
          <w:lang w:val="en-US" w:bidi="ar-EG"/>
        </w:rPr>
        <w:t>2008)</w:t>
      </w:r>
    </w:p>
    <w:p w:rsidR="0039583F" w:rsidRDefault="0039583F" w:rsidP="0039583F">
      <w:pPr>
        <w:pStyle w:val="Normalaftertitle"/>
        <w:rPr>
          <w:rtl/>
          <w:lang w:bidi="ar-EG"/>
        </w:rPr>
      </w:pPr>
      <w:r>
        <w:rPr>
          <w:rtl/>
          <w:lang w:bidi="ar-EG"/>
        </w:rPr>
        <w:t>إن جمعية الاتصالات الراديوية للاتحاد الدولي للاتصالات،</w:t>
      </w:r>
    </w:p>
    <w:p w:rsidR="0039583F" w:rsidRPr="00DF70D2" w:rsidRDefault="0039583F" w:rsidP="00DF70D2">
      <w:pPr>
        <w:pStyle w:val="Call"/>
        <w:rPr>
          <w:i w:val="0"/>
          <w:iCs/>
          <w:rtl/>
        </w:rPr>
      </w:pPr>
      <w:r w:rsidRPr="00DF70D2">
        <w:rPr>
          <w:i w:val="0"/>
          <w:iCs/>
          <w:rtl/>
        </w:rPr>
        <w:t>إذ تضع في اعتبارها</w:t>
      </w:r>
    </w:p>
    <w:p w:rsidR="0039583F" w:rsidRDefault="0039583F" w:rsidP="0039583F">
      <w:pPr>
        <w:rPr>
          <w:rtl/>
          <w:lang w:bidi="ar-EG"/>
        </w:rPr>
      </w:pPr>
      <w:r w:rsidRPr="00370A4F">
        <w:rPr>
          <w:i/>
          <w:iCs/>
          <w:rtl/>
          <w:lang w:bidi="ar-EG"/>
        </w:rPr>
        <w:t xml:space="preserve"> أ )</w:t>
      </w:r>
      <w:r>
        <w:rPr>
          <w:rtl/>
          <w:lang w:bidi="ar-EG"/>
        </w:rPr>
        <w:tab/>
        <w:t>أن الحاجة قد تدعو إلى الارتقاء بترتيبات قنوات التردد الراديوي أو الترتيبات القائمة على أساس فدرات التردد لبعض تطبيقات الخدمات الثابتة إلى الحد الأمثل ضمن النطاق المتيسر؛</w:t>
      </w:r>
    </w:p>
    <w:p w:rsidR="0039583F" w:rsidRDefault="0039583F" w:rsidP="0039583F">
      <w:pPr>
        <w:rPr>
          <w:rtl/>
          <w:lang w:bidi="ar-EG"/>
        </w:rPr>
      </w:pPr>
      <w:r w:rsidRPr="00370A4F">
        <w:rPr>
          <w:i/>
          <w:iCs/>
          <w:rtl/>
          <w:lang w:bidi="ar-EG"/>
        </w:rPr>
        <w:t>ب)</w:t>
      </w:r>
      <w:r w:rsidRPr="00370A4F">
        <w:rPr>
          <w:i/>
          <w:iCs/>
          <w:rtl/>
          <w:lang w:bidi="ar-EG"/>
        </w:rPr>
        <w:tab/>
      </w:r>
      <w:r>
        <w:rPr>
          <w:rtl/>
          <w:lang w:bidi="ar-EG"/>
        </w:rPr>
        <w:t>أن الإدارات قد ترغب في استخدام ترتيبات التردد الراديوي المرنة من أجل الأنظمة اللاسلكية الثابتة بما في ذلك الترتيبات القائمة على أساس فدرات التردد؛</w:t>
      </w:r>
    </w:p>
    <w:p w:rsidR="0039583F" w:rsidRDefault="0039583F" w:rsidP="0039583F">
      <w:pPr>
        <w:rPr>
          <w:rtl/>
          <w:lang w:bidi="ar-EG"/>
        </w:rPr>
      </w:pPr>
      <w:r w:rsidRPr="00370A4F">
        <w:rPr>
          <w:i/>
          <w:iCs/>
          <w:rtl/>
          <w:lang w:bidi="ar-EG"/>
        </w:rPr>
        <w:t>ج)</w:t>
      </w:r>
      <w:r>
        <w:rPr>
          <w:rtl/>
          <w:lang w:bidi="ar-EG"/>
        </w:rPr>
        <w:tab/>
        <w:t>أن من شأن إجراء دراسات تتناول الترتيبات المفضلة لقنوات التردد الراديوي أو الترتيبات القائمة على أساس فدرات التردد أن يسهم في كفاءة نشر الأنظمة اللاسلكية الثابتة أو أن يسهل تواؤم التردد بين هذه الأنظمة وبين خدمات راديوية أخرى،</w:t>
      </w:r>
    </w:p>
    <w:p w:rsidR="0039583F" w:rsidRPr="00DF70D2" w:rsidRDefault="0039583F" w:rsidP="00DF70D2">
      <w:pPr>
        <w:pStyle w:val="Call"/>
        <w:rPr>
          <w:i w:val="0"/>
          <w:iCs/>
          <w:rtl/>
        </w:rPr>
      </w:pPr>
      <w:r w:rsidRPr="00DF70D2">
        <w:rPr>
          <w:i w:val="0"/>
          <w:iCs/>
          <w:rtl/>
        </w:rPr>
        <w:t>تق</w:t>
      </w:r>
      <w:r w:rsidRPr="00DF70D2">
        <w:rPr>
          <w:rFonts w:hint="cs"/>
          <w:i w:val="0"/>
          <w:iCs/>
          <w:rtl/>
        </w:rPr>
        <w:t>ـ</w:t>
      </w:r>
      <w:r w:rsidRPr="00DF70D2">
        <w:rPr>
          <w:i w:val="0"/>
          <w:iCs/>
          <w:rtl/>
        </w:rPr>
        <w:t xml:space="preserve">رر </w:t>
      </w:r>
      <w:r w:rsidRPr="00DF70D2">
        <w:rPr>
          <w:rFonts w:hint="cs"/>
          <w:i w:val="0"/>
          <w:iCs/>
          <w:rtl/>
        </w:rPr>
        <w:t>أن</w:t>
      </w:r>
      <w:r w:rsidRPr="00DF70D2">
        <w:rPr>
          <w:i w:val="0"/>
          <w:iCs/>
          <w:rtl/>
        </w:rPr>
        <w:t xml:space="preserve"> المسألة التالية</w:t>
      </w:r>
      <w:r w:rsidRPr="00DF70D2">
        <w:rPr>
          <w:rFonts w:hint="cs"/>
          <w:i w:val="0"/>
          <w:iCs/>
          <w:rtl/>
        </w:rPr>
        <w:t xml:space="preserve"> ينبغي دراستها</w:t>
      </w:r>
    </w:p>
    <w:p w:rsidR="0039583F" w:rsidRDefault="0039583F" w:rsidP="0039583F">
      <w:pPr>
        <w:rPr>
          <w:rtl/>
          <w:lang w:val="en-US" w:bidi="ar-EG"/>
        </w:rPr>
      </w:pPr>
      <w:r>
        <w:rPr>
          <w:rtl/>
          <w:lang w:val="en-US" w:bidi="ar-EG"/>
        </w:rPr>
        <w:tab/>
        <w:t>ما هي الترتيبات المفضلة لقنوات التردد الراديوي أو الترتيبات القائمة على أساس فدرات التردد من أجل الأنظمة اللاسلكية الثابتة العاملة في مختلف نطاقات التردد؟</w:t>
      </w:r>
    </w:p>
    <w:p w:rsidR="0039583F" w:rsidRPr="00DF70D2" w:rsidRDefault="0039583F" w:rsidP="00DF70D2">
      <w:pPr>
        <w:pStyle w:val="Call"/>
        <w:rPr>
          <w:i w:val="0"/>
          <w:iCs/>
          <w:rtl/>
        </w:rPr>
      </w:pPr>
      <w:r w:rsidRPr="00DF70D2">
        <w:rPr>
          <w:i w:val="0"/>
          <w:iCs/>
          <w:rtl/>
        </w:rPr>
        <w:t>تقرر كذلك</w:t>
      </w:r>
    </w:p>
    <w:p w:rsidR="0039583F" w:rsidRDefault="0039583F" w:rsidP="0039583F">
      <w:pPr>
        <w:rPr>
          <w:rtl/>
          <w:lang w:val="en-US" w:bidi="ar-EG"/>
        </w:rPr>
      </w:pPr>
      <w:r w:rsidRPr="00A6718E">
        <w:rPr>
          <w:lang w:val="en-US" w:bidi="ar-EG"/>
        </w:rPr>
        <w:t>1</w:t>
      </w:r>
      <w:r>
        <w:rPr>
          <w:rtl/>
          <w:lang w:val="en-US" w:bidi="ar-EG"/>
        </w:rPr>
        <w:tab/>
        <w:t>إدراج نتائج الدراسات المشار إليها أعلاه في توصية</w:t>
      </w:r>
      <w:r w:rsidR="00646427">
        <w:rPr>
          <w:rFonts w:hint="cs"/>
          <w:rtl/>
          <w:lang w:val="en-US" w:bidi="ar-EG"/>
        </w:rPr>
        <w:t xml:space="preserve"> (توصيات)</w:t>
      </w:r>
      <w:r>
        <w:rPr>
          <w:rtl/>
          <w:lang w:val="en-US" w:bidi="ar-EG"/>
        </w:rPr>
        <w:t xml:space="preserve"> أو تقرير</w:t>
      </w:r>
      <w:r w:rsidR="00646427">
        <w:rPr>
          <w:rFonts w:hint="cs"/>
          <w:rtl/>
          <w:lang w:val="en-US" w:bidi="ar-EG"/>
        </w:rPr>
        <w:t xml:space="preserve"> (تقارير)</w:t>
      </w:r>
      <w:r>
        <w:rPr>
          <w:rtl/>
          <w:lang w:val="en-US" w:bidi="ar-EG"/>
        </w:rPr>
        <w:t xml:space="preserve"> أو أكثر؛</w:t>
      </w:r>
    </w:p>
    <w:p w:rsidR="0039583F" w:rsidRDefault="0039583F" w:rsidP="00EE452A">
      <w:pPr>
        <w:rPr>
          <w:rtl/>
          <w:lang w:val="en-US"/>
        </w:rPr>
      </w:pPr>
      <w:r w:rsidRPr="00A6718E">
        <w:rPr>
          <w:lang w:val="en-US" w:bidi="ar-EG"/>
        </w:rPr>
        <w:t>2</w:t>
      </w:r>
      <w:r>
        <w:rPr>
          <w:rtl/>
          <w:lang w:val="en-US" w:bidi="ar-EG"/>
        </w:rPr>
        <w:tab/>
        <w:t xml:space="preserve">استكمال الدراسات المشار إليها أعلاه بحلول عام </w:t>
      </w:r>
      <w:r>
        <w:rPr>
          <w:lang w:val="en-US" w:bidi="ar-EG"/>
        </w:rPr>
        <w:t>2015</w:t>
      </w:r>
      <w:r>
        <w:rPr>
          <w:rtl/>
          <w:lang w:val="en-US" w:bidi="ar-EG"/>
        </w:rPr>
        <w:t>.</w:t>
      </w:r>
    </w:p>
    <w:p w:rsidR="0039583F" w:rsidRPr="0060794F" w:rsidRDefault="0039583F" w:rsidP="0039583F">
      <w:pPr>
        <w:rPr>
          <w:spacing w:val="-2"/>
          <w:rtl/>
        </w:rPr>
      </w:pPr>
      <w:r w:rsidRPr="003D56AA">
        <w:rPr>
          <w:rFonts w:hint="eastAsia"/>
          <w:spacing w:val="-2"/>
          <w:rtl/>
        </w:rPr>
        <w:t>ملاحظة</w:t>
      </w:r>
      <w:r w:rsidRPr="00A3588D">
        <w:rPr>
          <w:rFonts w:hint="cs"/>
          <w:spacing w:val="-2"/>
          <w:rtl/>
        </w:rPr>
        <w:t> </w:t>
      </w:r>
      <w:r w:rsidRPr="0060794F">
        <w:rPr>
          <w:rFonts w:hint="cs"/>
          <w:spacing w:val="-2"/>
          <w:rtl/>
        </w:rPr>
        <w:noBreakHyphen/>
      </w:r>
      <w:r w:rsidRPr="00926E8C">
        <w:rPr>
          <w:rFonts w:hint="cs"/>
          <w:spacing w:val="-4"/>
          <w:rtl/>
        </w:rPr>
        <w:t xml:space="preserve"> انظر التوصيات </w:t>
      </w:r>
      <w:r w:rsidRPr="00926E8C">
        <w:rPr>
          <w:spacing w:val="-4"/>
        </w:rPr>
        <w:t>ITU</w:t>
      </w:r>
      <w:r w:rsidRPr="00926E8C">
        <w:rPr>
          <w:spacing w:val="-4"/>
        </w:rPr>
        <w:noBreakHyphen/>
        <w:t>R</w:t>
      </w:r>
      <w:r w:rsidRPr="00926E8C">
        <w:rPr>
          <w:spacing w:val="-4"/>
          <w:lang w:eastAsia="ja-JP"/>
        </w:rPr>
        <w:t> F.382</w:t>
      </w:r>
      <w:r w:rsidRPr="00926E8C">
        <w:rPr>
          <w:rFonts w:hint="cs"/>
          <w:spacing w:val="-4"/>
          <w:rtl/>
          <w:lang w:val="en-US"/>
        </w:rPr>
        <w:t xml:space="preserve">، </w:t>
      </w:r>
      <w:r w:rsidRPr="00926E8C">
        <w:rPr>
          <w:spacing w:val="-4"/>
          <w:lang w:eastAsia="ja-JP"/>
        </w:rPr>
        <w:t>ITU</w:t>
      </w:r>
      <w:r w:rsidRPr="00926E8C">
        <w:rPr>
          <w:spacing w:val="-4"/>
        </w:rPr>
        <w:noBreakHyphen/>
      </w:r>
      <w:r w:rsidRPr="00926E8C">
        <w:rPr>
          <w:spacing w:val="-4"/>
          <w:lang w:eastAsia="ja-JP"/>
        </w:rPr>
        <w:t>R F.383</w:t>
      </w:r>
      <w:r w:rsidRPr="00926E8C">
        <w:rPr>
          <w:rFonts w:hint="cs"/>
          <w:spacing w:val="-4"/>
          <w:rtl/>
          <w:lang w:val="en-US"/>
        </w:rPr>
        <w:t xml:space="preserve">، </w:t>
      </w:r>
      <w:r w:rsidRPr="00926E8C">
        <w:rPr>
          <w:spacing w:val="-4"/>
          <w:lang w:eastAsia="ja-JP"/>
        </w:rPr>
        <w:t>ITU</w:t>
      </w:r>
      <w:r w:rsidRPr="00926E8C">
        <w:rPr>
          <w:spacing w:val="-4"/>
        </w:rPr>
        <w:noBreakHyphen/>
      </w:r>
      <w:r w:rsidRPr="00926E8C">
        <w:rPr>
          <w:spacing w:val="-4"/>
          <w:lang w:eastAsia="ja-JP"/>
        </w:rPr>
        <w:t>R F.384</w:t>
      </w:r>
      <w:r w:rsidRPr="00926E8C">
        <w:rPr>
          <w:rFonts w:hint="cs"/>
          <w:spacing w:val="-4"/>
          <w:rtl/>
          <w:lang w:val="en-US"/>
        </w:rPr>
        <w:t xml:space="preserve">، </w:t>
      </w:r>
      <w:r w:rsidRPr="00926E8C">
        <w:rPr>
          <w:spacing w:val="-4"/>
          <w:lang w:eastAsia="ja-JP"/>
        </w:rPr>
        <w:t>ITU</w:t>
      </w:r>
      <w:r w:rsidRPr="00926E8C">
        <w:rPr>
          <w:spacing w:val="-4"/>
        </w:rPr>
        <w:noBreakHyphen/>
      </w:r>
      <w:r w:rsidRPr="00926E8C">
        <w:rPr>
          <w:spacing w:val="-4"/>
          <w:lang w:eastAsia="ja-JP"/>
        </w:rPr>
        <w:t>R F.385</w:t>
      </w:r>
      <w:r w:rsidRPr="00926E8C">
        <w:rPr>
          <w:rFonts w:hint="cs"/>
          <w:spacing w:val="-4"/>
          <w:rtl/>
          <w:lang w:val="en-US"/>
        </w:rPr>
        <w:t xml:space="preserve">، </w:t>
      </w:r>
      <w:r w:rsidRPr="00926E8C">
        <w:rPr>
          <w:spacing w:val="-4"/>
          <w:lang w:eastAsia="ja-JP"/>
        </w:rPr>
        <w:t>ITU</w:t>
      </w:r>
      <w:r w:rsidRPr="00926E8C">
        <w:rPr>
          <w:spacing w:val="-4"/>
        </w:rPr>
        <w:noBreakHyphen/>
      </w:r>
      <w:r w:rsidRPr="00926E8C">
        <w:rPr>
          <w:spacing w:val="-4"/>
          <w:lang w:eastAsia="ja-JP"/>
        </w:rPr>
        <w:t>R F.386</w:t>
      </w:r>
      <w:r w:rsidRPr="00926E8C">
        <w:rPr>
          <w:rFonts w:hint="cs"/>
          <w:spacing w:val="-4"/>
          <w:rtl/>
          <w:lang w:val="en-US"/>
        </w:rPr>
        <w:t xml:space="preserve">، </w:t>
      </w:r>
      <w:r w:rsidRPr="00926E8C">
        <w:rPr>
          <w:spacing w:val="-4"/>
          <w:lang w:eastAsia="ja-JP"/>
        </w:rPr>
        <w:t>ITU</w:t>
      </w:r>
      <w:r w:rsidRPr="00926E8C">
        <w:rPr>
          <w:spacing w:val="-4"/>
        </w:rPr>
        <w:noBreakHyphen/>
      </w:r>
      <w:r w:rsidRPr="00926E8C">
        <w:rPr>
          <w:spacing w:val="-4"/>
          <w:lang w:eastAsia="ja-JP"/>
        </w:rPr>
        <w:t>R F.387</w:t>
      </w:r>
      <w:r w:rsidRPr="00926E8C">
        <w:rPr>
          <w:rFonts w:hint="cs"/>
          <w:spacing w:val="-4"/>
          <w:rtl/>
          <w:lang w:val="en-US"/>
        </w:rPr>
        <w:t xml:space="preserve">، </w:t>
      </w:r>
      <w:r w:rsidRPr="00926E8C">
        <w:rPr>
          <w:spacing w:val="-4"/>
          <w:lang w:eastAsia="ja-JP"/>
        </w:rPr>
        <w:t>ITU</w:t>
      </w:r>
      <w:r w:rsidRPr="00926E8C">
        <w:rPr>
          <w:spacing w:val="-4"/>
        </w:rPr>
        <w:noBreakHyphen/>
      </w:r>
      <w:r w:rsidRPr="00926E8C">
        <w:rPr>
          <w:spacing w:val="-4"/>
          <w:lang w:eastAsia="ja-JP"/>
        </w:rPr>
        <w:t>R F.497</w:t>
      </w:r>
      <w:r w:rsidRPr="00926E8C">
        <w:rPr>
          <w:rFonts w:hint="cs"/>
          <w:spacing w:val="-4"/>
          <w:rtl/>
        </w:rPr>
        <w:t xml:space="preserve">، </w:t>
      </w:r>
      <w:r w:rsidRPr="00926E8C">
        <w:rPr>
          <w:spacing w:val="-4"/>
          <w:lang w:eastAsia="ja-JP"/>
        </w:rPr>
        <w:t>ITU</w:t>
      </w:r>
      <w:r w:rsidRPr="00926E8C">
        <w:rPr>
          <w:spacing w:val="-4"/>
        </w:rPr>
        <w:noBreakHyphen/>
      </w:r>
      <w:r w:rsidRPr="00926E8C">
        <w:rPr>
          <w:spacing w:val="-4"/>
          <w:lang w:eastAsia="ja-JP"/>
        </w:rPr>
        <w:t>R F.595</w:t>
      </w:r>
      <w:r w:rsidRPr="00926E8C">
        <w:rPr>
          <w:rFonts w:hint="cs"/>
          <w:spacing w:val="-4"/>
          <w:rtl/>
        </w:rPr>
        <w:t xml:space="preserve">، </w:t>
      </w:r>
      <w:r w:rsidRPr="00926E8C">
        <w:rPr>
          <w:spacing w:val="-4"/>
          <w:lang w:eastAsia="ja-JP"/>
        </w:rPr>
        <w:t>ITU</w:t>
      </w:r>
      <w:r w:rsidRPr="00926E8C">
        <w:rPr>
          <w:spacing w:val="-4"/>
        </w:rPr>
        <w:noBreakHyphen/>
      </w:r>
      <w:r w:rsidRPr="00926E8C">
        <w:rPr>
          <w:spacing w:val="-4"/>
          <w:lang w:eastAsia="ja-JP"/>
        </w:rPr>
        <w:t>R F.635</w:t>
      </w:r>
      <w:r w:rsidRPr="00926E8C">
        <w:rPr>
          <w:rFonts w:hint="cs"/>
          <w:spacing w:val="-4"/>
          <w:rtl/>
        </w:rPr>
        <w:t xml:space="preserve">، </w:t>
      </w:r>
      <w:r w:rsidRPr="00926E8C">
        <w:rPr>
          <w:spacing w:val="-4"/>
          <w:lang w:eastAsia="ja-JP"/>
        </w:rPr>
        <w:t>ITU</w:t>
      </w:r>
      <w:r w:rsidRPr="00926E8C">
        <w:rPr>
          <w:spacing w:val="-4"/>
        </w:rPr>
        <w:noBreakHyphen/>
      </w:r>
      <w:r w:rsidRPr="00926E8C">
        <w:rPr>
          <w:spacing w:val="-4"/>
          <w:lang w:eastAsia="ja-JP"/>
        </w:rPr>
        <w:t>R F.636</w:t>
      </w:r>
      <w:r w:rsidRPr="00926E8C">
        <w:rPr>
          <w:rFonts w:hint="cs"/>
          <w:spacing w:val="-4"/>
          <w:rtl/>
        </w:rPr>
        <w:t xml:space="preserve">، </w:t>
      </w:r>
      <w:r w:rsidRPr="00926E8C">
        <w:rPr>
          <w:spacing w:val="-4"/>
          <w:lang w:eastAsia="ja-JP"/>
        </w:rPr>
        <w:t>ITU</w:t>
      </w:r>
      <w:r w:rsidRPr="00926E8C">
        <w:rPr>
          <w:spacing w:val="-4"/>
        </w:rPr>
        <w:noBreakHyphen/>
      </w:r>
      <w:r w:rsidRPr="00926E8C">
        <w:rPr>
          <w:spacing w:val="-4"/>
          <w:lang w:eastAsia="ja-JP"/>
        </w:rPr>
        <w:t>R F.637</w:t>
      </w:r>
      <w:r w:rsidRPr="00926E8C">
        <w:rPr>
          <w:rFonts w:hint="cs"/>
          <w:spacing w:val="-4"/>
          <w:rtl/>
        </w:rPr>
        <w:t xml:space="preserve">، </w:t>
      </w:r>
      <w:r w:rsidRPr="00926E8C">
        <w:rPr>
          <w:spacing w:val="-4"/>
          <w:lang w:eastAsia="ja-JP"/>
        </w:rPr>
        <w:t>ITU</w:t>
      </w:r>
      <w:r w:rsidRPr="00926E8C">
        <w:rPr>
          <w:spacing w:val="-4"/>
        </w:rPr>
        <w:noBreakHyphen/>
      </w:r>
      <w:r w:rsidRPr="00926E8C">
        <w:rPr>
          <w:spacing w:val="-4"/>
          <w:lang w:eastAsia="ja-JP"/>
        </w:rPr>
        <w:t>R F.701</w:t>
      </w:r>
      <w:r w:rsidRPr="00926E8C">
        <w:rPr>
          <w:rFonts w:hint="cs"/>
          <w:spacing w:val="-4"/>
          <w:rtl/>
        </w:rPr>
        <w:t xml:space="preserve">، </w:t>
      </w:r>
      <w:r w:rsidRPr="00926E8C">
        <w:rPr>
          <w:spacing w:val="-4"/>
          <w:lang w:eastAsia="ja-JP"/>
        </w:rPr>
        <w:t>ITU</w:t>
      </w:r>
      <w:r w:rsidRPr="00926E8C">
        <w:rPr>
          <w:spacing w:val="-4"/>
        </w:rPr>
        <w:noBreakHyphen/>
      </w:r>
      <w:r w:rsidRPr="00926E8C">
        <w:rPr>
          <w:spacing w:val="-4"/>
          <w:lang w:eastAsia="ja-JP"/>
        </w:rPr>
        <w:t>R F.746</w:t>
      </w:r>
      <w:r w:rsidRPr="00926E8C">
        <w:rPr>
          <w:rFonts w:hint="cs"/>
          <w:spacing w:val="-4"/>
          <w:rtl/>
        </w:rPr>
        <w:t xml:space="preserve">، </w:t>
      </w:r>
      <w:r w:rsidRPr="00926E8C">
        <w:rPr>
          <w:spacing w:val="-4"/>
          <w:lang w:eastAsia="ja-JP"/>
        </w:rPr>
        <w:t>ITU</w:t>
      </w:r>
      <w:r w:rsidRPr="00926E8C">
        <w:rPr>
          <w:spacing w:val="-4"/>
        </w:rPr>
        <w:noBreakHyphen/>
      </w:r>
      <w:r w:rsidRPr="00926E8C">
        <w:rPr>
          <w:spacing w:val="-4"/>
          <w:lang w:eastAsia="ja-JP"/>
        </w:rPr>
        <w:t>R F.747</w:t>
      </w:r>
      <w:r w:rsidRPr="00926E8C">
        <w:rPr>
          <w:rFonts w:hint="cs"/>
          <w:spacing w:val="-4"/>
          <w:rtl/>
        </w:rPr>
        <w:t xml:space="preserve">، </w:t>
      </w:r>
      <w:r w:rsidRPr="00926E8C">
        <w:rPr>
          <w:spacing w:val="-4"/>
          <w:lang w:eastAsia="ja-JP"/>
        </w:rPr>
        <w:t>ITU</w:t>
      </w:r>
      <w:r w:rsidRPr="00926E8C">
        <w:rPr>
          <w:spacing w:val="-4"/>
        </w:rPr>
        <w:noBreakHyphen/>
      </w:r>
      <w:r w:rsidRPr="00926E8C">
        <w:rPr>
          <w:spacing w:val="-4"/>
          <w:lang w:eastAsia="ja-JP"/>
        </w:rPr>
        <w:t>R F.748</w:t>
      </w:r>
      <w:r w:rsidRPr="00926E8C">
        <w:rPr>
          <w:rFonts w:hint="cs"/>
          <w:spacing w:val="-4"/>
          <w:rtl/>
        </w:rPr>
        <w:t xml:space="preserve">، </w:t>
      </w:r>
      <w:r w:rsidRPr="00926E8C">
        <w:rPr>
          <w:spacing w:val="-4"/>
          <w:lang w:eastAsia="ja-JP"/>
        </w:rPr>
        <w:t>ITU</w:t>
      </w:r>
      <w:r w:rsidRPr="00926E8C">
        <w:rPr>
          <w:spacing w:val="-4"/>
        </w:rPr>
        <w:noBreakHyphen/>
      </w:r>
      <w:r w:rsidRPr="00926E8C">
        <w:rPr>
          <w:spacing w:val="-4"/>
          <w:lang w:eastAsia="ja-JP"/>
        </w:rPr>
        <w:t>R F.749</w:t>
      </w:r>
      <w:r w:rsidRPr="00926E8C">
        <w:rPr>
          <w:rFonts w:hint="cs"/>
          <w:spacing w:val="-4"/>
          <w:rtl/>
        </w:rPr>
        <w:t xml:space="preserve">، </w:t>
      </w:r>
      <w:r w:rsidRPr="00926E8C">
        <w:rPr>
          <w:spacing w:val="-4"/>
          <w:lang w:eastAsia="ja-JP"/>
        </w:rPr>
        <w:t>ITU</w:t>
      </w:r>
      <w:r w:rsidRPr="00926E8C">
        <w:rPr>
          <w:spacing w:val="-4"/>
        </w:rPr>
        <w:noBreakHyphen/>
      </w:r>
      <w:r w:rsidRPr="00926E8C">
        <w:rPr>
          <w:spacing w:val="-4"/>
          <w:lang w:eastAsia="ja-JP"/>
        </w:rPr>
        <w:t>R F.1098</w:t>
      </w:r>
      <w:r w:rsidRPr="00926E8C">
        <w:rPr>
          <w:rFonts w:hint="cs"/>
          <w:spacing w:val="-4"/>
          <w:rtl/>
        </w:rPr>
        <w:t xml:space="preserve">، </w:t>
      </w:r>
      <w:r w:rsidRPr="00926E8C">
        <w:rPr>
          <w:spacing w:val="-4"/>
          <w:lang w:eastAsia="ja-JP"/>
        </w:rPr>
        <w:t>ITU</w:t>
      </w:r>
      <w:r w:rsidRPr="00926E8C">
        <w:rPr>
          <w:spacing w:val="-4"/>
        </w:rPr>
        <w:noBreakHyphen/>
      </w:r>
      <w:r w:rsidRPr="00926E8C">
        <w:rPr>
          <w:spacing w:val="-4"/>
          <w:lang w:eastAsia="ja-JP"/>
        </w:rPr>
        <w:t>R F.1099</w:t>
      </w:r>
      <w:r w:rsidRPr="00926E8C">
        <w:rPr>
          <w:rFonts w:hint="cs"/>
          <w:spacing w:val="-4"/>
          <w:rtl/>
        </w:rPr>
        <w:t xml:space="preserve">، </w:t>
      </w:r>
      <w:r w:rsidRPr="00926E8C">
        <w:rPr>
          <w:spacing w:val="-4"/>
          <w:lang w:eastAsia="ja-JP"/>
        </w:rPr>
        <w:t>ITU</w:t>
      </w:r>
      <w:r w:rsidRPr="00926E8C">
        <w:rPr>
          <w:spacing w:val="-4"/>
        </w:rPr>
        <w:noBreakHyphen/>
      </w:r>
      <w:r w:rsidRPr="00926E8C">
        <w:rPr>
          <w:spacing w:val="-4"/>
          <w:lang w:eastAsia="ja-JP"/>
        </w:rPr>
        <w:t>R F.1242</w:t>
      </w:r>
      <w:r w:rsidRPr="00926E8C">
        <w:rPr>
          <w:rFonts w:hint="cs"/>
          <w:spacing w:val="-4"/>
          <w:rtl/>
        </w:rPr>
        <w:t xml:space="preserve">، </w:t>
      </w:r>
      <w:r w:rsidRPr="00926E8C">
        <w:rPr>
          <w:spacing w:val="-4"/>
          <w:lang w:eastAsia="ja-JP"/>
        </w:rPr>
        <w:t>ITU</w:t>
      </w:r>
      <w:r w:rsidRPr="00926E8C">
        <w:rPr>
          <w:spacing w:val="-4"/>
        </w:rPr>
        <w:noBreakHyphen/>
      </w:r>
      <w:r w:rsidRPr="00926E8C">
        <w:rPr>
          <w:spacing w:val="-4"/>
          <w:lang w:eastAsia="ja-JP"/>
        </w:rPr>
        <w:t>R F.1243</w:t>
      </w:r>
      <w:r w:rsidRPr="00926E8C">
        <w:rPr>
          <w:rFonts w:hint="cs"/>
          <w:spacing w:val="-4"/>
          <w:rtl/>
        </w:rPr>
        <w:t xml:space="preserve">، </w:t>
      </w:r>
      <w:r w:rsidRPr="00926E8C">
        <w:rPr>
          <w:spacing w:val="-4"/>
          <w:lang w:eastAsia="ja-JP"/>
        </w:rPr>
        <w:t>ITU</w:t>
      </w:r>
      <w:r w:rsidRPr="00926E8C">
        <w:rPr>
          <w:spacing w:val="-4"/>
        </w:rPr>
        <w:noBreakHyphen/>
      </w:r>
      <w:r w:rsidRPr="00926E8C">
        <w:rPr>
          <w:spacing w:val="-4"/>
          <w:lang w:eastAsia="ja-JP"/>
        </w:rPr>
        <w:t>R F.1496</w:t>
      </w:r>
      <w:r w:rsidRPr="00926E8C">
        <w:rPr>
          <w:rFonts w:hint="cs"/>
          <w:spacing w:val="-4"/>
          <w:rtl/>
          <w:lang w:eastAsia="ja-JP"/>
        </w:rPr>
        <w:t xml:space="preserve">، </w:t>
      </w:r>
      <w:r w:rsidRPr="00926E8C">
        <w:rPr>
          <w:spacing w:val="-4"/>
          <w:lang w:eastAsia="ja-JP"/>
        </w:rPr>
        <w:t>ITU</w:t>
      </w:r>
      <w:r w:rsidRPr="00926E8C">
        <w:rPr>
          <w:spacing w:val="-4"/>
        </w:rPr>
        <w:noBreakHyphen/>
      </w:r>
      <w:r w:rsidRPr="00926E8C">
        <w:rPr>
          <w:spacing w:val="-4"/>
          <w:lang w:eastAsia="ja-JP"/>
        </w:rPr>
        <w:t>R F.1497</w:t>
      </w:r>
      <w:r w:rsidRPr="00926E8C">
        <w:rPr>
          <w:rFonts w:hint="cs"/>
          <w:spacing w:val="-4"/>
          <w:rtl/>
        </w:rPr>
        <w:t xml:space="preserve">، </w:t>
      </w:r>
      <w:r w:rsidRPr="00926E8C">
        <w:rPr>
          <w:spacing w:val="-4"/>
          <w:lang w:eastAsia="ja-JP"/>
        </w:rPr>
        <w:t>ITU</w:t>
      </w:r>
      <w:r w:rsidRPr="00926E8C">
        <w:rPr>
          <w:spacing w:val="-4"/>
        </w:rPr>
        <w:noBreakHyphen/>
      </w:r>
      <w:r w:rsidRPr="00926E8C">
        <w:rPr>
          <w:spacing w:val="-4"/>
          <w:lang w:eastAsia="ja-JP"/>
        </w:rPr>
        <w:t>R F.1519</w:t>
      </w:r>
      <w:r w:rsidRPr="00926E8C">
        <w:rPr>
          <w:rFonts w:hint="cs"/>
          <w:spacing w:val="-4"/>
          <w:rtl/>
        </w:rPr>
        <w:t xml:space="preserve">، </w:t>
      </w:r>
      <w:r w:rsidRPr="00926E8C">
        <w:rPr>
          <w:spacing w:val="-4"/>
          <w:lang w:eastAsia="ja-JP"/>
        </w:rPr>
        <w:t>ITU</w:t>
      </w:r>
      <w:r w:rsidRPr="00926E8C">
        <w:rPr>
          <w:spacing w:val="-4"/>
        </w:rPr>
        <w:noBreakHyphen/>
      </w:r>
      <w:r w:rsidRPr="00926E8C">
        <w:rPr>
          <w:spacing w:val="-4"/>
          <w:lang w:eastAsia="ja-JP"/>
        </w:rPr>
        <w:t>R F.1520</w:t>
      </w:r>
      <w:r w:rsidRPr="00926E8C">
        <w:rPr>
          <w:rFonts w:hint="cs"/>
          <w:spacing w:val="-4"/>
          <w:rtl/>
        </w:rPr>
        <w:t xml:space="preserve">، </w:t>
      </w:r>
      <w:r w:rsidRPr="00926E8C">
        <w:rPr>
          <w:spacing w:val="-4"/>
          <w:lang w:eastAsia="ja-JP"/>
        </w:rPr>
        <w:t>ITU</w:t>
      </w:r>
      <w:r w:rsidRPr="00926E8C">
        <w:rPr>
          <w:spacing w:val="-4"/>
        </w:rPr>
        <w:noBreakHyphen/>
      </w:r>
      <w:r w:rsidRPr="00926E8C">
        <w:rPr>
          <w:spacing w:val="-4"/>
          <w:lang w:eastAsia="ja-JP"/>
        </w:rPr>
        <w:t>R F.1567</w:t>
      </w:r>
      <w:r w:rsidRPr="00926E8C">
        <w:rPr>
          <w:rFonts w:hint="cs"/>
          <w:spacing w:val="-4"/>
          <w:rtl/>
        </w:rPr>
        <w:t xml:space="preserve"> و</w:t>
      </w:r>
      <w:r w:rsidRPr="00926E8C">
        <w:rPr>
          <w:spacing w:val="-4"/>
          <w:lang w:eastAsia="ja-JP"/>
        </w:rPr>
        <w:t>ITU</w:t>
      </w:r>
      <w:r w:rsidRPr="00926E8C">
        <w:rPr>
          <w:spacing w:val="-4"/>
        </w:rPr>
        <w:noBreakHyphen/>
      </w:r>
      <w:r w:rsidRPr="00926E8C">
        <w:rPr>
          <w:spacing w:val="-4"/>
          <w:lang w:eastAsia="ja-JP"/>
        </w:rPr>
        <w:t>R F.1568</w:t>
      </w:r>
      <w:r w:rsidRPr="00926E8C">
        <w:rPr>
          <w:rFonts w:hint="cs"/>
          <w:spacing w:val="-4"/>
          <w:rtl/>
        </w:rPr>
        <w:t>.</w:t>
      </w:r>
    </w:p>
    <w:p w:rsidR="0039583F" w:rsidRDefault="0039583F" w:rsidP="00AC7B58">
      <w:pPr>
        <w:spacing w:before="480"/>
        <w:rPr>
          <w:lang w:val="en-US" w:bidi="ar-EG"/>
        </w:rPr>
      </w:pPr>
      <w:r>
        <w:rPr>
          <w:rtl/>
          <w:lang w:val="en-US" w:bidi="ar-EG"/>
        </w:rPr>
        <w:t>الفئة:</w:t>
      </w:r>
      <w:r>
        <w:rPr>
          <w:rtl/>
          <w:lang w:val="en-US" w:bidi="ar-EG"/>
        </w:rPr>
        <w:tab/>
      </w:r>
      <w:r>
        <w:rPr>
          <w:lang w:val="en-US" w:bidi="ar-EG"/>
        </w:rPr>
        <w:t>S2</w:t>
      </w:r>
    </w:p>
    <w:p w:rsidR="0039583F" w:rsidRDefault="0039583F" w:rsidP="0039583F">
      <w:pPr>
        <w:tabs>
          <w:tab w:val="clear" w:pos="794"/>
          <w:tab w:val="clear" w:pos="1191"/>
          <w:tab w:val="clear" w:pos="1588"/>
          <w:tab w:val="clear" w:pos="1985"/>
        </w:tabs>
        <w:overflowPunct/>
        <w:autoSpaceDE/>
        <w:autoSpaceDN/>
        <w:bidi w:val="0"/>
        <w:adjustRightInd/>
        <w:spacing w:before="0" w:line="240" w:lineRule="auto"/>
        <w:jc w:val="left"/>
        <w:textAlignment w:val="auto"/>
        <w:rPr>
          <w:lang w:val="en-US" w:bidi="ar-EG"/>
        </w:rPr>
      </w:pPr>
      <w:r>
        <w:rPr>
          <w:rtl/>
          <w:lang w:val="en-US" w:bidi="ar-EG"/>
        </w:rPr>
        <w:br w:type="page"/>
      </w:r>
    </w:p>
    <w:p w:rsidR="0039583F" w:rsidRPr="00A6718E" w:rsidRDefault="0039583F" w:rsidP="0039583F">
      <w:pPr>
        <w:pStyle w:val="AnnexNotitle"/>
        <w:rPr>
          <w:rFonts w:ascii="Times New Roman Bold" w:eastAsia="PMingLiU" w:hAnsi="Times New Roman Bold" w:hint="eastAsia"/>
          <w:bCs/>
          <w:szCs w:val="40"/>
          <w:rtl/>
        </w:rPr>
      </w:pPr>
      <w:r w:rsidRPr="00A6718E">
        <w:rPr>
          <w:rFonts w:ascii="Times New Roman Bold" w:eastAsia="PMingLiU" w:hAnsi="Times New Roman Bold"/>
          <w:bCs/>
          <w:szCs w:val="40"/>
          <w:rtl/>
        </w:rPr>
        <w:t xml:space="preserve">الملحـق </w:t>
      </w:r>
      <w:r w:rsidRPr="00A6718E">
        <w:rPr>
          <w:rFonts w:ascii="Times New Roman Bold" w:eastAsia="PMingLiU" w:hAnsi="Times New Roman Bold"/>
          <w:bCs/>
          <w:szCs w:val="40"/>
        </w:rPr>
        <w:t>16</w:t>
      </w:r>
    </w:p>
    <w:p w:rsidR="0039583F" w:rsidRPr="00A6718E" w:rsidRDefault="0039583F" w:rsidP="00A6718E">
      <w:pPr>
        <w:pStyle w:val="QuestionNoBR"/>
        <w:rPr>
          <w:w w:val="120"/>
          <w:szCs w:val="40"/>
          <w:rtl/>
          <w:lang w:bidi="ar-EG"/>
        </w:rPr>
      </w:pPr>
      <w:r w:rsidRPr="00A6718E">
        <w:rPr>
          <w:rFonts w:hint="cs"/>
          <w:w w:val="120"/>
          <w:szCs w:val="40"/>
          <w:rtl/>
          <w:lang w:bidi="ar-EG"/>
        </w:rPr>
        <w:t xml:space="preserve">المسألة </w:t>
      </w:r>
      <w:r w:rsidRPr="00A6718E">
        <w:rPr>
          <w:w w:val="120"/>
          <w:szCs w:val="40"/>
          <w:lang w:bidi="ar-EG"/>
        </w:rPr>
        <w:t>ITU-R 250</w:t>
      </w:r>
      <w:r w:rsidR="00A6718E" w:rsidRPr="00A6718E">
        <w:rPr>
          <w:w w:val="120"/>
          <w:szCs w:val="40"/>
          <w:lang w:val="en-US" w:bidi="ar-EG"/>
        </w:rPr>
        <w:t>-1</w:t>
      </w:r>
      <w:r w:rsidRPr="00A6718E">
        <w:rPr>
          <w:w w:val="120"/>
          <w:szCs w:val="40"/>
          <w:lang w:bidi="ar-EG"/>
        </w:rPr>
        <w:t>/5</w:t>
      </w:r>
    </w:p>
    <w:p w:rsidR="0039583F" w:rsidRPr="00A6718E" w:rsidRDefault="0039583F" w:rsidP="0039583F">
      <w:pPr>
        <w:pStyle w:val="Questiontitle"/>
        <w:rPr>
          <w:sz w:val="28"/>
          <w:szCs w:val="40"/>
          <w:rtl/>
        </w:rPr>
      </w:pPr>
      <w:r w:rsidRPr="00A6718E">
        <w:rPr>
          <w:rFonts w:hint="cs"/>
          <w:sz w:val="28"/>
          <w:szCs w:val="40"/>
          <w:rtl/>
        </w:rPr>
        <w:t>أنظمة النفاذ اللاسلكي المتنقل التي توفر الاتصالات لعدد كبير من أجهزة الاستشعار</w:t>
      </w:r>
      <w:r w:rsidRPr="00A6718E">
        <w:rPr>
          <w:sz w:val="28"/>
          <w:szCs w:val="40"/>
          <w:rtl/>
        </w:rPr>
        <w:br/>
      </w:r>
      <w:r w:rsidRPr="00A6718E">
        <w:rPr>
          <w:rFonts w:hint="cs"/>
          <w:sz w:val="28"/>
          <w:szCs w:val="40"/>
          <w:rtl/>
        </w:rPr>
        <w:t>و/أو أجهزة التشغيل الآلي الشمولية المنتشرة عبر مناطق واسعة</w:t>
      </w:r>
      <w:r w:rsidRPr="00A6718E">
        <w:rPr>
          <w:sz w:val="28"/>
          <w:szCs w:val="40"/>
          <w:rtl/>
        </w:rPr>
        <w:br/>
      </w:r>
      <w:r w:rsidRPr="00A6718E">
        <w:rPr>
          <w:rFonts w:hint="cs"/>
          <w:sz w:val="28"/>
          <w:szCs w:val="40"/>
          <w:rtl/>
        </w:rPr>
        <w:t>فضلاً عن الاتصالات بين آلة وأخرى في الخدمة المتنقلة البرية</w:t>
      </w:r>
    </w:p>
    <w:p w:rsidR="0039583F" w:rsidRPr="007C003D" w:rsidRDefault="0039583F" w:rsidP="0039583F">
      <w:pPr>
        <w:pStyle w:val="Questiondate"/>
        <w:rPr>
          <w:rtl/>
          <w:lang w:val="en-US" w:bidi="ar-EG"/>
        </w:rPr>
      </w:pPr>
      <w:r>
        <w:rPr>
          <w:lang w:val="en-US" w:bidi="ar-EG"/>
        </w:rPr>
        <w:t>(</w:t>
      </w:r>
      <w:r w:rsidR="00644B1A">
        <w:rPr>
          <w:lang w:val="en-US" w:bidi="ar-EG"/>
        </w:rPr>
        <w:t>2012-</w:t>
      </w:r>
      <w:r>
        <w:rPr>
          <w:lang w:val="en-US" w:bidi="ar-EG"/>
        </w:rPr>
        <w:t>2009)</w:t>
      </w:r>
    </w:p>
    <w:p w:rsidR="0039583F" w:rsidRDefault="0039583F" w:rsidP="0039583F">
      <w:pPr>
        <w:tabs>
          <w:tab w:val="clear" w:pos="794"/>
          <w:tab w:val="clear" w:pos="1191"/>
          <w:tab w:val="clear" w:pos="1588"/>
          <w:tab w:val="clear" w:pos="1985"/>
        </w:tabs>
        <w:spacing w:before="300" w:after="180" w:line="180" w:lineRule="auto"/>
        <w:rPr>
          <w:rtl/>
        </w:rPr>
      </w:pPr>
      <w:r>
        <w:rPr>
          <w:rFonts w:hint="cs"/>
          <w:rtl/>
          <w:lang w:bidi="ar-EG"/>
        </w:rPr>
        <w:t xml:space="preserve">إن جمعية الاتصالات الراديوية </w:t>
      </w:r>
      <w:r>
        <w:rPr>
          <w:rFonts w:hint="cs"/>
          <w:rtl/>
          <w:lang w:val="fr-CH" w:bidi="ar-EG"/>
        </w:rPr>
        <w:t>للاتحاد الدولي للاتصالات</w:t>
      </w:r>
      <w:r>
        <w:rPr>
          <w:rFonts w:hint="cs"/>
          <w:rtl/>
          <w:lang w:bidi="ar-EG"/>
        </w:rPr>
        <w:t>،</w:t>
      </w:r>
    </w:p>
    <w:p w:rsidR="0039583F" w:rsidRPr="00DF70D2" w:rsidRDefault="0039583F" w:rsidP="00DF70D2">
      <w:pPr>
        <w:pStyle w:val="Call"/>
        <w:rPr>
          <w:i w:val="0"/>
          <w:iCs/>
          <w:rtl/>
        </w:rPr>
      </w:pPr>
      <w:r w:rsidRPr="00DF70D2">
        <w:rPr>
          <w:rFonts w:hint="cs"/>
          <w:i w:val="0"/>
          <w:iCs/>
          <w:rtl/>
        </w:rPr>
        <w:t>إذ تضع في اعتبارها</w:t>
      </w:r>
    </w:p>
    <w:p w:rsidR="0039583F" w:rsidRPr="00D1758F" w:rsidRDefault="0039583F" w:rsidP="00644B1A">
      <w:pPr>
        <w:tabs>
          <w:tab w:val="clear" w:pos="794"/>
          <w:tab w:val="clear" w:pos="1191"/>
          <w:tab w:val="clear" w:pos="1588"/>
          <w:tab w:val="clear" w:pos="1985"/>
        </w:tabs>
        <w:spacing w:after="120" w:line="180" w:lineRule="auto"/>
        <w:rPr>
          <w:spacing w:val="-4"/>
          <w:rtl/>
          <w:lang w:bidi="ar-EG"/>
        </w:rPr>
      </w:pPr>
      <w:r w:rsidRPr="00D1758F">
        <w:rPr>
          <w:rFonts w:hint="cs"/>
          <w:i/>
          <w:iCs/>
          <w:spacing w:val="-4"/>
          <w:rtl/>
          <w:lang w:bidi="ar-EG"/>
        </w:rPr>
        <w:t xml:space="preserve"> أ )</w:t>
      </w:r>
      <w:r w:rsidRPr="00D1758F">
        <w:rPr>
          <w:rFonts w:hint="cs"/>
          <w:spacing w:val="-4"/>
          <w:rtl/>
          <w:lang w:bidi="ar-EG"/>
        </w:rPr>
        <w:tab/>
        <w:t>أن الاتصالات اللاسلكية تشهد تطورات سريعة لتوصيل أجهزة الاستشعار و/أو أجهزة التشغيل الآلي في</w:t>
      </w:r>
      <w:r w:rsidR="00644B1A" w:rsidRPr="00D1758F">
        <w:rPr>
          <w:rFonts w:hint="eastAsia"/>
          <w:spacing w:val="-4"/>
          <w:rtl/>
          <w:lang w:bidi="ar-EG"/>
        </w:rPr>
        <w:t> </w:t>
      </w:r>
      <w:r w:rsidRPr="00D1758F">
        <w:rPr>
          <w:rFonts w:hint="cs"/>
          <w:spacing w:val="-4"/>
          <w:rtl/>
          <w:lang w:bidi="ar-EG"/>
        </w:rPr>
        <w:t>بيئات</w:t>
      </w:r>
      <w:r w:rsidRPr="00D1758F">
        <w:rPr>
          <w:rFonts w:hint="eastAsia"/>
          <w:spacing w:val="-4"/>
          <w:rtl/>
          <w:lang w:bidi="ar-EG"/>
        </w:rPr>
        <w:t> </w:t>
      </w:r>
      <w:r w:rsidRPr="00D1758F">
        <w:rPr>
          <w:rFonts w:hint="cs"/>
          <w:spacing w:val="-4"/>
          <w:rtl/>
          <w:lang w:bidi="ar-EG"/>
        </w:rPr>
        <w:t>مختلفة؛</w:t>
      </w:r>
    </w:p>
    <w:p w:rsidR="0039583F" w:rsidRDefault="0039583F" w:rsidP="0039583F">
      <w:pPr>
        <w:tabs>
          <w:tab w:val="clear" w:pos="794"/>
          <w:tab w:val="clear" w:pos="1191"/>
          <w:tab w:val="clear" w:pos="1588"/>
          <w:tab w:val="clear" w:pos="1985"/>
        </w:tabs>
        <w:spacing w:before="0" w:after="120" w:line="180" w:lineRule="auto"/>
        <w:rPr>
          <w:rtl/>
          <w:lang w:bidi="ar-EG"/>
        </w:rPr>
      </w:pPr>
      <w:r w:rsidRPr="00370A4F">
        <w:rPr>
          <w:rFonts w:hint="cs"/>
          <w:i/>
          <w:iCs/>
          <w:rtl/>
          <w:lang w:bidi="ar-EG"/>
        </w:rPr>
        <w:t>ب)</w:t>
      </w:r>
      <w:r>
        <w:rPr>
          <w:rFonts w:hint="cs"/>
          <w:rtl/>
          <w:lang w:bidi="ar-EG"/>
        </w:rPr>
        <w:tab/>
        <w:t>أن أجهزة الاستشعار و/أو أجهزة التشغيل الآلي في الاتصالات اللاسلكية ينبغي أن تكون بسيطة وصغيرة وشحيحة في استهلاك الطاقة وغير مكلفة لتحقيق مجتمع الشبكات</w:t>
      </w:r>
      <w:r>
        <w:rPr>
          <w:rFonts w:hint="eastAsia"/>
          <w:rtl/>
          <w:lang w:bidi="ar-EG"/>
        </w:rPr>
        <w:t> </w:t>
      </w:r>
      <w:r>
        <w:rPr>
          <w:rFonts w:hint="cs"/>
          <w:rtl/>
          <w:lang w:bidi="ar-EG"/>
        </w:rPr>
        <w:t>الشمولية؛</w:t>
      </w:r>
    </w:p>
    <w:p w:rsidR="0039583F" w:rsidRDefault="0039583F" w:rsidP="0039583F">
      <w:pPr>
        <w:tabs>
          <w:tab w:val="clear" w:pos="794"/>
          <w:tab w:val="clear" w:pos="1191"/>
          <w:tab w:val="clear" w:pos="1588"/>
          <w:tab w:val="clear" w:pos="1985"/>
        </w:tabs>
        <w:spacing w:before="0" w:after="120" w:line="180" w:lineRule="auto"/>
        <w:rPr>
          <w:rtl/>
          <w:lang w:bidi="ar-EG"/>
        </w:rPr>
      </w:pPr>
      <w:r w:rsidRPr="00370A4F">
        <w:rPr>
          <w:rFonts w:hint="cs"/>
          <w:i/>
          <w:iCs/>
          <w:rtl/>
          <w:lang w:bidi="ar-EG"/>
        </w:rPr>
        <w:t>ج)</w:t>
      </w:r>
      <w:r>
        <w:rPr>
          <w:rFonts w:hint="cs"/>
          <w:rtl/>
          <w:lang w:bidi="ar-EG"/>
        </w:rPr>
        <w:tab/>
        <w:t>أن هناك تطبيقات جديدة تعالج قدراً صغيراً من البيانات كبيانات القياس وتوفير معلومات بشأن الموقع وإشارات التحكم في</w:t>
      </w:r>
      <w:r>
        <w:rPr>
          <w:rFonts w:hint="eastAsia"/>
          <w:rtl/>
          <w:lang w:bidi="ar-EG"/>
        </w:rPr>
        <w:t> </w:t>
      </w:r>
      <w:r>
        <w:rPr>
          <w:rFonts w:hint="cs"/>
          <w:rtl/>
          <w:lang w:bidi="ar-EG"/>
        </w:rPr>
        <w:t>الأشياء؛</w:t>
      </w:r>
    </w:p>
    <w:p w:rsidR="0039583F" w:rsidRDefault="0039583F" w:rsidP="00EE452A">
      <w:pPr>
        <w:tabs>
          <w:tab w:val="clear" w:pos="794"/>
          <w:tab w:val="clear" w:pos="1191"/>
          <w:tab w:val="clear" w:pos="1588"/>
          <w:tab w:val="clear" w:pos="1985"/>
        </w:tabs>
        <w:spacing w:before="0" w:after="120" w:line="180" w:lineRule="auto"/>
        <w:rPr>
          <w:rtl/>
          <w:lang w:val="en-US" w:bidi="ar-EG"/>
        </w:rPr>
      </w:pPr>
      <w:r w:rsidRPr="00370A4F">
        <w:rPr>
          <w:rFonts w:hint="cs"/>
          <w:i/>
          <w:iCs/>
          <w:rtl/>
          <w:lang w:bidi="ar-EG"/>
        </w:rPr>
        <w:t>د )</w:t>
      </w:r>
      <w:r>
        <w:rPr>
          <w:rFonts w:hint="cs"/>
          <w:rtl/>
          <w:lang w:bidi="ar-EG"/>
        </w:rPr>
        <w:tab/>
        <w:t xml:space="preserve">أن تطبيق الاتصالات اللاسلكية من أجل أجهزة الاستشعار و/أو أجهزة التشغيل الآلي والاتصالات من آلة إلى أخرى من شأنها أن توفر الخدمة لتغطية واسعة من الخلايا ولمجموعة واسعة من الأشياء على أساس كل خلية على حدة بسبب خصائص الحركة لمثل هذه التطبيقات المشار إليها في الفقرة ج) </w:t>
      </w:r>
      <w:r w:rsidRPr="009A670D">
        <w:rPr>
          <w:rFonts w:hint="cs"/>
          <w:rtl/>
          <w:lang w:bidi="ar-EG"/>
        </w:rPr>
        <w:t>أعلاه</w:t>
      </w:r>
      <w:r>
        <w:rPr>
          <w:rFonts w:hint="cs"/>
          <w:rtl/>
          <w:lang w:bidi="ar-EG"/>
        </w:rPr>
        <w:t>؛</w:t>
      </w:r>
    </w:p>
    <w:p w:rsidR="0039583F" w:rsidRDefault="0039583F" w:rsidP="0039583F">
      <w:pPr>
        <w:tabs>
          <w:tab w:val="clear" w:pos="794"/>
          <w:tab w:val="clear" w:pos="1191"/>
          <w:tab w:val="clear" w:pos="1588"/>
          <w:tab w:val="clear" w:pos="1985"/>
        </w:tabs>
        <w:spacing w:before="0" w:after="120" w:line="180" w:lineRule="auto"/>
        <w:rPr>
          <w:rtl/>
          <w:lang w:val="en-US" w:bidi="ar-EG"/>
        </w:rPr>
      </w:pPr>
      <w:r w:rsidRPr="00370A4F">
        <w:rPr>
          <w:rFonts w:hint="cs"/>
          <w:i/>
          <w:iCs/>
          <w:rtl/>
          <w:lang w:bidi="ar-EG"/>
        </w:rPr>
        <w:t>ﻫ )</w:t>
      </w:r>
      <w:r w:rsidRPr="00A14781">
        <w:rPr>
          <w:rFonts w:hint="cs"/>
          <w:rtl/>
          <w:lang w:bidi="ar-EG"/>
        </w:rPr>
        <w:tab/>
      </w:r>
      <w:r>
        <w:rPr>
          <w:rFonts w:hint="cs"/>
          <w:rtl/>
          <w:lang w:bidi="ar-EG"/>
        </w:rPr>
        <w:t>أنه ينبغي توفير التنقلية للاتصالات اللاسلكية من أجل أجهزة الاستشعار و/أو أجهزة التشغيل</w:t>
      </w:r>
      <w:r>
        <w:rPr>
          <w:rFonts w:hint="eastAsia"/>
          <w:rtl/>
          <w:lang w:bidi="ar-EG"/>
        </w:rPr>
        <w:t> </w:t>
      </w:r>
      <w:r>
        <w:rPr>
          <w:rFonts w:hint="cs"/>
          <w:rtl/>
          <w:lang w:bidi="ar-EG"/>
        </w:rPr>
        <w:t>الآلي والاتصالات من آلة إلى أخرى؛</w:t>
      </w:r>
    </w:p>
    <w:p w:rsidR="0039583F" w:rsidRDefault="0039583F" w:rsidP="0039583F">
      <w:pPr>
        <w:tabs>
          <w:tab w:val="clear" w:pos="794"/>
          <w:tab w:val="clear" w:pos="1191"/>
          <w:tab w:val="clear" w:pos="1588"/>
          <w:tab w:val="clear" w:pos="1985"/>
        </w:tabs>
        <w:spacing w:before="0" w:after="120" w:line="180" w:lineRule="auto"/>
        <w:rPr>
          <w:spacing w:val="-6"/>
          <w:rtl/>
          <w:lang w:val="en-US" w:bidi="ar-EG"/>
        </w:rPr>
      </w:pPr>
      <w:r w:rsidRPr="00370A4F">
        <w:rPr>
          <w:rFonts w:hint="cs"/>
          <w:i/>
          <w:iCs/>
          <w:spacing w:val="-6"/>
          <w:rtl/>
          <w:lang w:val="en-US" w:bidi="ar-EG"/>
        </w:rPr>
        <w:t>و )</w:t>
      </w:r>
      <w:r w:rsidRPr="007C003D">
        <w:rPr>
          <w:rFonts w:hint="cs"/>
          <w:spacing w:val="-6"/>
          <w:rtl/>
          <w:lang w:val="en-US" w:bidi="ar-EG"/>
        </w:rPr>
        <w:tab/>
        <w:t xml:space="preserve">أن </w:t>
      </w:r>
      <w:r w:rsidRPr="007C003D">
        <w:rPr>
          <w:rFonts w:hint="cs"/>
          <w:spacing w:val="-6"/>
          <w:rtl/>
          <w:lang w:bidi="ar-EG"/>
        </w:rPr>
        <w:t>الاتصالات اللاسلكية من أجل أجهزة الاستشعار و/أو أجهزة التشغيل الآلي</w:t>
      </w:r>
      <w:r>
        <w:rPr>
          <w:rFonts w:hint="cs"/>
          <w:spacing w:val="-6"/>
          <w:rtl/>
          <w:lang w:bidi="ar-EG"/>
        </w:rPr>
        <w:t xml:space="preserve"> والاتصالات من آلة إلى أخرى </w:t>
      </w:r>
      <w:r w:rsidRPr="007C003D">
        <w:rPr>
          <w:rFonts w:hint="cs"/>
          <w:spacing w:val="-6"/>
          <w:rtl/>
          <w:lang w:bidi="ar-EG"/>
        </w:rPr>
        <w:t>يمكنها أن تتم في ظروف خارج خط</w:t>
      </w:r>
      <w:r>
        <w:rPr>
          <w:rFonts w:hint="eastAsia"/>
          <w:rtl/>
          <w:lang w:bidi="ar-EG"/>
        </w:rPr>
        <w:t> </w:t>
      </w:r>
      <w:r w:rsidRPr="007C003D">
        <w:rPr>
          <w:rFonts w:hint="cs"/>
          <w:spacing w:val="-6"/>
          <w:rtl/>
          <w:lang w:bidi="ar-EG"/>
        </w:rPr>
        <w:t>البصر؛</w:t>
      </w:r>
    </w:p>
    <w:p w:rsidR="0039583F" w:rsidRDefault="0039583F" w:rsidP="0039583F">
      <w:pPr>
        <w:tabs>
          <w:tab w:val="clear" w:pos="794"/>
          <w:tab w:val="clear" w:pos="1191"/>
          <w:tab w:val="clear" w:pos="1588"/>
          <w:tab w:val="clear" w:pos="1985"/>
        </w:tabs>
        <w:spacing w:before="0" w:after="120" w:line="180" w:lineRule="auto"/>
        <w:rPr>
          <w:rtl/>
          <w:lang w:val="en-US" w:bidi="ar-EG"/>
        </w:rPr>
      </w:pPr>
      <w:r w:rsidRPr="00370A4F">
        <w:rPr>
          <w:rFonts w:hint="cs"/>
          <w:i/>
          <w:iCs/>
          <w:rtl/>
          <w:lang w:val="en-US" w:bidi="ar-EG"/>
        </w:rPr>
        <w:t>ز )</w:t>
      </w:r>
      <w:r>
        <w:rPr>
          <w:rFonts w:hint="cs"/>
          <w:rtl/>
          <w:lang w:val="en-US" w:bidi="ar-EG"/>
        </w:rPr>
        <w:tab/>
        <w:t>أنه من الملائم تحديد الخصائص النمطية لأنظمة النفاذ اللاسلكي المتنقل المستعملة من أجل اتصالات أجهزة الاستشعار و/أو أجهزة التشغيل الآلي والاتصالات من آلة إلى أخرى في الخدمة المتنقلة</w:t>
      </w:r>
      <w:r>
        <w:rPr>
          <w:rFonts w:hint="eastAsia"/>
          <w:rtl/>
          <w:lang w:bidi="ar-EG"/>
        </w:rPr>
        <w:t> </w:t>
      </w:r>
      <w:r>
        <w:rPr>
          <w:rFonts w:hint="cs"/>
          <w:rtl/>
          <w:lang w:val="en-US" w:bidi="ar-EG"/>
        </w:rPr>
        <w:t>البرية؛</w:t>
      </w:r>
    </w:p>
    <w:p w:rsidR="0039583F" w:rsidRDefault="0039583F" w:rsidP="0039583F">
      <w:pPr>
        <w:tabs>
          <w:tab w:val="clear" w:pos="794"/>
          <w:tab w:val="clear" w:pos="1191"/>
          <w:tab w:val="clear" w:pos="1588"/>
          <w:tab w:val="clear" w:pos="1985"/>
        </w:tabs>
        <w:spacing w:before="0" w:after="180" w:line="180" w:lineRule="auto"/>
        <w:rPr>
          <w:rtl/>
          <w:lang w:val="en-US" w:bidi="ar-EG"/>
        </w:rPr>
      </w:pPr>
      <w:r w:rsidRPr="00370A4F">
        <w:rPr>
          <w:rFonts w:hint="cs"/>
          <w:i/>
          <w:iCs/>
          <w:rtl/>
          <w:lang w:val="en-US" w:bidi="ar-EG"/>
        </w:rPr>
        <w:t>ح)</w:t>
      </w:r>
      <w:r>
        <w:rPr>
          <w:rFonts w:hint="cs"/>
          <w:rtl/>
          <w:lang w:val="en-US" w:bidi="ar-EG"/>
        </w:rPr>
        <w:tab/>
        <w:t xml:space="preserve">أن أنظمة النفاذ اللاسلكي المستعملة من أجل اتصالات أجهزة الاستشعار و/أو أجهزة التشغيل الآلي والاتصالات من آلة إلى أخرى يمكن استعمالها أيضاً في التطبيقات </w:t>
      </w:r>
      <w:proofErr w:type="spellStart"/>
      <w:r>
        <w:rPr>
          <w:rFonts w:hint="cs"/>
          <w:rtl/>
          <w:lang w:val="en-US" w:bidi="ar-EG"/>
        </w:rPr>
        <w:t>الترحالية</w:t>
      </w:r>
      <w:proofErr w:type="spellEnd"/>
      <w:r>
        <w:rPr>
          <w:rFonts w:hint="cs"/>
          <w:rtl/>
          <w:lang w:val="en-US" w:bidi="ar-EG"/>
        </w:rPr>
        <w:t xml:space="preserve"> و/أو</w:t>
      </w:r>
      <w:r>
        <w:rPr>
          <w:rFonts w:hint="eastAsia"/>
          <w:rtl/>
          <w:lang w:bidi="ar-EG"/>
        </w:rPr>
        <w:t> </w:t>
      </w:r>
      <w:r>
        <w:rPr>
          <w:rFonts w:hint="cs"/>
          <w:rtl/>
          <w:lang w:val="en-US" w:bidi="ar-EG"/>
        </w:rPr>
        <w:t>الثابتة،</w:t>
      </w:r>
    </w:p>
    <w:p w:rsidR="0039583F" w:rsidRPr="00DF70D2" w:rsidRDefault="0039583F" w:rsidP="00D1758F">
      <w:pPr>
        <w:pStyle w:val="Call"/>
        <w:keepNext w:val="0"/>
        <w:keepLines w:val="0"/>
        <w:rPr>
          <w:i w:val="0"/>
          <w:iCs/>
          <w:rtl/>
        </w:rPr>
      </w:pPr>
      <w:r w:rsidRPr="00DF70D2">
        <w:rPr>
          <w:rFonts w:hint="eastAsia"/>
          <w:i w:val="0"/>
          <w:iCs/>
          <w:rtl/>
        </w:rPr>
        <w:t>تق</w:t>
      </w:r>
      <w:r w:rsidRPr="00DF70D2">
        <w:rPr>
          <w:rFonts w:hint="cs"/>
          <w:i w:val="0"/>
          <w:iCs/>
          <w:rtl/>
        </w:rPr>
        <w:t>ـ</w:t>
      </w:r>
      <w:r w:rsidRPr="00DF70D2">
        <w:rPr>
          <w:rFonts w:hint="eastAsia"/>
          <w:i w:val="0"/>
          <w:iCs/>
          <w:rtl/>
        </w:rPr>
        <w:t>رر</w:t>
      </w:r>
      <w:r w:rsidRPr="00DF70D2">
        <w:rPr>
          <w:i w:val="0"/>
          <w:iCs/>
          <w:rtl/>
        </w:rPr>
        <w:t xml:space="preserve"> أن </w:t>
      </w:r>
      <w:r w:rsidRPr="00DF70D2">
        <w:rPr>
          <w:rFonts w:hint="cs"/>
          <w:i w:val="0"/>
          <w:iCs/>
          <w:rtl/>
        </w:rPr>
        <w:t>المسألتين التاليتين ينبغي دراستهما</w:t>
      </w:r>
    </w:p>
    <w:p w:rsidR="0039583F" w:rsidRDefault="0039583F" w:rsidP="00D1758F">
      <w:pPr>
        <w:tabs>
          <w:tab w:val="clear" w:pos="794"/>
          <w:tab w:val="clear" w:pos="1191"/>
          <w:tab w:val="clear" w:pos="1588"/>
          <w:tab w:val="clear" w:pos="1985"/>
        </w:tabs>
        <w:spacing w:after="120" w:line="180" w:lineRule="auto"/>
        <w:rPr>
          <w:rtl/>
          <w:lang w:val="en-US" w:bidi="ar-EG"/>
        </w:rPr>
      </w:pPr>
      <w:r w:rsidRPr="00644B1A">
        <w:rPr>
          <w:lang w:val="en-US" w:bidi="ar-EG"/>
        </w:rPr>
        <w:t>1</w:t>
      </w:r>
      <w:r>
        <w:rPr>
          <w:rFonts w:hint="cs"/>
          <w:rtl/>
          <w:lang w:val="en-US" w:bidi="ar-EG"/>
        </w:rPr>
        <w:tab/>
        <w:t>ما هي الخصائص التقنية والتشغيلية لأنظمة النفاذ اللاسلكي في الخدمة المتنقلة البرية التي ستستعمل لتوفير الاتصالات لأعداد كبيرة من أجهزة الاستشعار و/أو أجهزة التشغيل الآلي المنتشرة عبر مناطق</w:t>
      </w:r>
      <w:r>
        <w:rPr>
          <w:rFonts w:hint="eastAsia"/>
          <w:rtl/>
          <w:lang w:bidi="ar-EG"/>
        </w:rPr>
        <w:t> </w:t>
      </w:r>
      <w:r>
        <w:rPr>
          <w:rFonts w:hint="cs"/>
          <w:rtl/>
          <w:lang w:val="en-US" w:bidi="ar-EG"/>
        </w:rPr>
        <w:t>شاسعة؟</w:t>
      </w:r>
    </w:p>
    <w:p w:rsidR="0039583F" w:rsidRDefault="0039583F" w:rsidP="00D1758F">
      <w:pPr>
        <w:tabs>
          <w:tab w:val="clear" w:pos="794"/>
          <w:tab w:val="clear" w:pos="1191"/>
          <w:tab w:val="clear" w:pos="1588"/>
          <w:tab w:val="clear" w:pos="1985"/>
        </w:tabs>
        <w:spacing w:after="120" w:line="180" w:lineRule="auto"/>
        <w:rPr>
          <w:rtl/>
          <w:lang w:val="en-US"/>
        </w:rPr>
      </w:pPr>
      <w:r w:rsidRPr="00644B1A">
        <w:rPr>
          <w:lang w:val="en-US" w:bidi="ar-EG"/>
        </w:rPr>
        <w:t>2</w:t>
      </w:r>
      <w:r>
        <w:rPr>
          <w:rFonts w:hint="cs"/>
          <w:rtl/>
          <w:lang w:val="en-US"/>
        </w:rPr>
        <w:tab/>
        <w:t>ما هي الخصائص التقنية والتشغيلية لأنظمة النفاذ اللاسلكي في الخدمة المتنقلة البرية التي ستستعمل لتوفير الاتصالات من آلة إلى أخرى؟</w:t>
      </w:r>
    </w:p>
    <w:p w:rsidR="0039583F" w:rsidRPr="00DF70D2" w:rsidRDefault="0039583F" w:rsidP="00DF70D2">
      <w:pPr>
        <w:pStyle w:val="Call"/>
        <w:rPr>
          <w:i w:val="0"/>
          <w:iCs/>
          <w:rtl/>
        </w:rPr>
      </w:pPr>
      <w:r w:rsidRPr="00DF70D2">
        <w:rPr>
          <w:rFonts w:hint="cs"/>
          <w:i w:val="0"/>
          <w:iCs/>
          <w:rtl/>
        </w:rPr>
        <w:t>تقرر كذلك</w:t>
      </w:r>
    </w:p>
    <w:p w:rsidR="0039583F" w:rsidRDefault="0039583F" w:rsidP="002341D1">
      <w:pPr>
        <w:keepNext/>
        <w:keepLines/>
        <w:tabs>
          <w:tab w:val="clear" w:pos="794"/>
          <w:tab w:val="clear" w:pos="1191"/>
          <w:tab w:val="clear" w:pos="1588"/>
          <w:tab w:val="clear" w:pos="1985"/>
        </w:tabs>
        <w:spacing w:after="120" w:line="180" w:lineRule="auto"/>
        <w:rPr>
          <w:rtl/>
          <w:lang w:val="en-US" w:bidi="ar-EG"/>
        </w:rPr>
      </w:pPr>
      <w:r w:rsidRPr="00284627">
        <w:rPr>
          <w:lang w:val="en-US" w:bidi="ar-EG"/>
        </w:rPr>
        <w:t>1</w:t>
      </w:r>
      <w:r>
        <w:rPr>
          <w:rFonts w:hint="cs"/>
          <w:rtl/>
          <w:lang w:val="en-US" w:bidi="ar-EG"/>
        </w:rPr>
        <w:tab/>
      </w:r>
      <w:r w:rsidR="002341D1">
        <w:rPr>
          <w:rFonts w:hint="cs"/>
          <w:rtl/>
          <w:lang w:val="en-US" w:bidi="ar-EG"/>
        </w:rPr>
        <w:t>أنه ينبغي إدراج</w:t>
      </w:r>
      <w:r>
        <w:rPr>
          <w:rFonts w:hint="cs"/>
          <w:rtl/>
          <w:lang w:val="en-US" w:bidi="ar-EG"/>
        </w:rPr>
        <w:t xml:space="preserve"> نتائج الدراسات المذكورة أعلاه في توصية أو تقرير أو كتيب أو أكثر؛</w:t>
      </w:r>
    </w:p>
    <w:p w:rsidR="0039583F" w:rsidRDefault="0039583F" w:rsidP="002341D1">
      <w:pPr>
        <w:tabs>
          <w:tab w:val="clear" w:pos="794"/>
          <w:tab w:val="clear" w:pos="1191"/>
          <w:tab w:val="clear" w:pos="1588"/>
          <w:tab w:val="clear" w:pos="1985"/>
        </w:tabs>
        <w:spacing w:before="0" w:after="120" w:line="180" w:lineRule="auto"/>
        <w:rPr>
          <w:rtl/>
          <w:lang w:val="en-US"/>
        </w:rPr>
      </w:pPr>
      <w:r w:rsidRPr="00284627">
        <w:rPr>
          <w:lang w:val="en-US" w:bidi="ar-EG"/>
        </w:rPr>
        <w:t>2</w:t>
      </w:r>
      <w:r>
        <w:rPr>
          <w:rFonts w:hint="cs"/>
          <w:rtl/>
          <w:lang w:val="en-US" w:bidi="ar-EG"/>
        </w:rPr>
        <w:tab/>
      </w:r>
      <w:r w:rsidR="002341D1">
        <w:rPr>
          <w:rFonts w:hint="cs"/>
          <w:rtl/>
          <w:lang w:val="en-US" w:bidi="ar-EG"/>
        </w:rPr>
        <w:t xml:space="preserve">أنه ينبغي إنجاز </w:t>
      </w:r>
      <w:r>
        <w:rPr>
          <w:rFonts w:hint="cs"/>
          <w:rtl/>
          <w:lang w:val="en-US" w:bidi="ar-EG"/>
        </w:rPr>
        <w:t>الدراسات المذكورة أعلاه بحلول عام </w:t>
      </w:r>
      <w:r>
        <w:rPr>
          <w:lang w:val="en-US" w:bidi="ar-EG"/>
        </w:rPr>
        <w:t>2015</w:t>
      </w:r>
      <w:r>
        <w:rPr>
          <w:rFonts w:hint="cs"/>
          <w:rtl/>
          <w:lang w:val="en-US" w:bidi="ar-EG"/>
        </w:rPr>
        <w:t>.</w:t>
      </w:r>
    </w:p>
    <w:p w:rsidR="0039583F" w:rsidRDefault="0039583F" w:rsidP="00AC7B58">
      <w:pPr>
        <w:spacing w:before="480"/>
        <w:rPr>
          <w:rtl/>
          <w:lang w:val="en-US"/>
        </w:rPr>
      </w:pPr>
      <w:r>
        <w:rPr>
          <w:rFonts w:hint="cs"/>
          <w:rtl/>
          <w:lang w:val="en-US" w:bidi="ar-EG"/>
        </w:rPr>
        <w:t xml:space="preserve">الفئة: </w:t>
      </w:r>
      <w:r>
        <w:rPr>
          <w:lang w:val="en-US" w:bidi="ar-EG"/>
        </w:rPr>
        <w:t>S2</w:t>
      </w:r>
    </w:p>
    <w:p w:rsidR="0039583F" w:rsidRDefault="0039583F" w:rsidP="0039583F">
      <w:pPr>
        <w:tabs>
          <w:tab w:val="clear" w:pos="794"/>
          <w:tab w:val="clear" w:pos="1191"/>
          <w:tab w:val="clear" w:pos="1588"/>
          <w:tab w:val="clear" w:pos="1985"/>
        </w:tabs>
        <w:overflowPunct/>
        <w:autoSpaceDE/>
        <w:autoSpaceDN/>
        <w:bidi w:val="0"/>
        <w:adjustRightInd/>
        <w:spacing w:before="0" w:line="240" w:lineRule="auto"/>
        <w:jc w:val="left"/>
        <w:textAlignment w:val="auto"/>
        <w:rPr>
          <w:lang w:val="en-US" w:bidi="ar-EG"/>
        </w:rPr>
      </w:pPr>
      <w:r>
        <w:rPr>
          <w:rtl/>
          <w:lang w:val="en-US" w:bidi="ar-EG"/>
        </w:rPr>
        <w:br w:type="page"/>
      </w:r>
    </w:p>
    <w:p w:rsidR="0039583F" w:rsidRPr="00284627" w:rsidRDefault="0039583F" w:rsidP="0039583F">
      <w:pPr>
        <w:pStyle w:val="AnnexNotitle"/>
        <w:rPr>
          <w:rFonts w:ascii="Times New Roman Bold" w:eastAsia="PMingLiU" w:hAnsi="Times New Roman Bold" w:hint="eastAsia"/>
          <w:bCs/>
          <w:szCs w:val="40"/>
          <w:rtl/>
        </w:rPr>
      </w:pPr>
      <w:r w:rsidRPr="00284627">
        <w:rPr>
          <w:rFonts w:ascii="Times New Roman Bold" w:eastAsia="PMingLiU" w:hAnsi="Times New Roman Bold"/>
          <w:bCs/>
          <w:szCs w:val="40"/>
          <w:rtl/>
        </w:rPr>
        <w:t xml:space="preserve">الملحـق </w:t>
      </w:r>
      <w:r w:rsidRPr="00284627">
        <w:rPr>
          <w:rFonts w:ascii="Times New Roman Bold" w:eastAsia="PMingLiU" w:hAnsi="Times New Roman Bold"/>
          <w:bCs/>
          <w:szCs w:val="40"/>
        </w:rPr>
        <w:t>17</w:t>
      </w:r>
    </w:p>
    <w:p w:rsidR="0039583F" w:rsidRPr="00284627" w:rsidRDefault="00F86995" w:rsidP="00284627">
      <w:pPr>
        <w:pStyle w:val="AnnexNotitle"/>
        <w:rPr>
          <w:rFonts w:ascii="Times New Roman Bold" w:hAnsi="Times New Roman Bold"/>
          <w:bCs/>
          <w:szCs w:val="40"/>
          <w:rtl/>
        </w:rPr>
      </w:pPr>
      <w:r>
        <w:rPr>
          <w:rFonts w:ascii="Times New Roman Bold" w:hAnsi="Times New Roman Bold" w:hint="cs"/>
          <w:bCs/>
          <w:szCs w:val="40"/>
          <w:rtl/>
        </w:rPr>
        <w:t>مسائل قطاع الاتصالات الراديوية</w:t>
      </w:r>
      <w:r w:rsidR="0039583F" w:rsidRPr="00284627">
        <w:rPr>
          <w:rFonts w:ascii="Times New Roman Bold" w:hAnsi="Times New Roman Bold" w:hint="cs"/>
          <w:bCs/>
          <w:szCs w:val="40"/>
          <w:rtl/>
        </w:rPr>
        <w:t xml:space="preserve"> </w:t>
      </w:r>
      <w:r w:rsidR="0039583F" w:rsidRPr="00284627">
        <w:rPr>
          <w:rFonts w:ascii="Times New Roman Bold" w:hAnsi="Times New Roman Bold"/>
          <w:bCs/>
          <w:szCs w:val="40"/>
          <w:rtl/>
        </w:rPr>
        <w:t>المقترح إلغاؤها</w:t>
      </w:r>
    </w:p>
    <w:p w:rsidR="0039583F" w:rsidRDefault="0039583F" w:rsidP="0039583F">
      <w:pPr>
        <w:rPr>
          <w:lang w:val="en-US" w:bidi="ar-EG"/>
        </w:rPr>
      </w:pPr>
    </w:p>
    <w:tbl>
      <w:tblPr>
        <w:bidiVisual/>
        <w:tblW w:w="91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952"/>
        <w:gridCol w:w="7183"/>
      </w:tblGrid>
      <w:tr w:rsidR="0039583F" w:rsidRPr="00585BBD" w:rsidTr="004F4BA7">
        <w:trPr>
          <w:cantSplit/>
          <w:tblHeader/>
          <w:jc w:val="center"/>
        </w:trPr>
        <w:tc>
          <w:tcPr>
            <w:tcW w:w="1952" w:type="dxa"/>
            <w:tcBorders>
              <w:top w:val="single" w:sz="6" w:space="0" w:color="auto"/>
              <w:left w:val="single" w:sz="6" w:space="0" w:color="auto"/>
              <w:bottom w:val="single" w:sz="6" w:space="0" w:color="auto"/>
              <w:right w:val="single" w:sz="6" w:space="0" w:color="auto"/>
            </w:tcBorders>
            <w:vAlign w:val="center"/>
            <w:hideMark/>
          </w:tcPr>
          <w:p w:rsidR="0039583F" w:rsidRPr="00585BBD" w:rsidRDefault="0039583F" w:rsidP="004F4BA7">
            <w:pPr>
              <w:pStyle w:val="Tablehead"/>
              <w:rPr>
                <w:rFonts w:ascii="Times New Roman Bold" w:hAnsi="Times New Roman Bold"/>
                <w:b w:val="0"/>
                <w:bCs/>
              </w:rPr>
            </w:pPr>
            <w:r w:rsidRPr="00585BBD">
              <w:rPr>
                <w:rFonts w:ascii="Times New Roman Bold" w:hAnsi="Times New Roman Bold" w:hint="cs"/>
                <w:b w:val="0"/>
                <w:bCs/>
                <w:rtl/>
              </w:rPr>
              <w:t xml:space="preserve">المسألة </w:t>
            </w:r>
            <w:r w:rsidRPr="00585BBD">
              <w:rPr>
                <w:rFonts w:ascii="Times New Roman Bold" w:hAnsi="Times New Roman Bold"/>
                <w:b w:val="0"/>
                <w:bCs/>
              </w:rPr>
              <w:t>ITU-R</w:t>
            </w:r>
          </w:p>
        </w:tc>
        <w:tc>
          <w:tcPr>
            <w:tcW w:w="7183" w:type="dxa"/>
            <w:tcBorders>
              <w:top w:val="single" w:sz="6" w:space="0" w:color="auto"/>
              <w:left w:val="single" w:sz="6" w:space="0" w:color="auto"/>
              <w:bottom w:val="single" w:sz="6" w:space="0" w:color="auto"/>
              <w:right w:val="single" w:sz="6" w:space="0" w:color="auto"/>
            </w:tcBorders>
            <w:vAlign w:val="center"/>
            <w:hideMark/>
          </w:tcPr>
          <w:p w:rsidR="0039583F" w:rsidRPr="00585BBD" w:rsidRDefault="0039583F" w:rsidP="004F4BA7">
            <w:pPr>
              <w:pStyle w:val="Tablehead"/>
              <w:rPr>
                <w:rFonts w:ascii="Times New Roman Bold" w:hAnsi="Times New Roman Bold"/>
                <w:b w:val="0"/>
                <w:bCs/>
              </w:rPr>
            </w:pPr>
            <w:r w:rsidRPr="00585BBD">
              <w:rPr>
                <w:rFonts w:ascii="Times New Roman Bold" w:hAnsi="Times New Roman Bold" w:hint="cs"/>
                <w:b w:val="0"/>
                <w:bCs/>
                <w:rtl/>
              </w:rPr>
              <w:t>العنـوان</w:t>
            </w:r>
          </w:p>
        </w:tc>
      </w:tr>
      <w:tr w:rsidR="0039583F" w:rsidRPr="00585BBD" w:rsidTr="004F4BA7">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583F" w:rsidRPr="00585BBD" w:rsidRDefault="0039583F" w:rsidP="004F4BA7">
            <w:pPr>
              <w:pStyle w:val="Tabletext"/>
              <w:spacing w:line="300" w:lineRule="exact"/>
              <w:jc w:val="center"/>
              <w:rPr>
                <w:sz w:val="20"/>
                <w:lang w:eastAsia="ja-JP"/>
              </w:rPr>
            </w:pPr>
            <w:r w:rsidRPr="00585BBD">
              <w:rPr>
                <w:sz w:val="20"/>
                <w:lang w:eastAsia="ja-JP"/>
              </w:rPr>
              <w:t>99-1/5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583F" w:rsidRPr="00585BBD" w:rsidRDefault="0039583F" w:rsidP="004F4BA7">
            <w:pPr>
              <w:pStyle w:val="Tabletext"/>
              <w:spacing w:line="300" w:lineRule="exact"/>
              <w:rPr>
                <w:rFonts w:asciiTheme="majorBidi" w:eastAsia="SimSun" w:hAnsiTheme="majorBidi" w:cstheme="majorBidi"/>
                <w:color w:val="000000"/>
                <w:sz w:val="20"/>
                <w:szCs w:val="26"/>
                <w:rtl/>
                <w:lang w:eastAsia="zh-CN"/>
              </w:rPr>
            </w:pPr>
            <w:r w:rsidRPr="00585BBD">
              <w:rPr>
                <w:rFonts w:hint="cs"/>
                <w:sz w:val="20"/>
                <w:szCs w:val="26"/>
                <w:rtl/>
              </w:rPr>
              <w:t xml:space="preserve">التداخلات الناتجة عن نواتج التشكيل البيني في الخدمات المتنقلة البرية بين </w:t>
            </w:r>
            <w:r w:rsidRPr="00585BBD">
              <w:rPr>
                <w:sz w:val="20"/>
                <w:szCs w:val="26"/>
              </w:rPr>
              <w:t>25</w:t>
            </w:r>
            <w:r w:rsidRPr="00585BBD">
              <w:rPr>
                <w:rFonts w:hint="cs"/>
                <w:sz w:val="20"/>
                <w:szCs w:val="26"/>
                <w:rtl/>
              </w:rPr>
              <w:t xml:space="preserve"> و</w:t>
            </w:r>
            <w:r w:rsidRPr="00585BBD">
              <w:rPr>
                <w:sz w:val="20"/>
                <w:szCs w:val="26"/>
              </w:rPr>
              <w:t>MHz 6 000</w:t>
            </w:r>
          </w:p>
        </w:tc>
      </w:tr>
      <w:tr w:rsidR="0039583F" w:rsidRPr="00585BBD" w:rsidTr="004F4BA7">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583F" w:rsidRPr="00585BBD" w:rsidRDefault="0039583F" w:rsidP="004F4BA7">
            <w:pPr>
              <w:pStyle w:val="Tabletext"/>
              <w:spacing w:line="300" w:lineRule="exact"/>
              <w:jc w:val="center"/>
              <w:rPr>
                <w:sz w:val="20"/>
                <w:lang w:eastAsia="ja-JP"/>
              </w:rPr>
            </w:pPr>
            <w:r w:rsidRPr="00585BBD">
              <w:rPr>
                <w:sz w:val="20"/>
                <w:lang w:eastAsia="ja-JP"/>
              </w:rPr>
              <w:t>106-1/5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583F" w:rsidRPr="00585BBD" w:rsidRDefault="0039583F" w:rsidP="004F4BA7">
            <w:pPr>
              <w:pStyle w:val="Tabletext"/>
              <w:spacing w:line="300" w:lineRule="exact"/>
              <w:rPr>
                <w:rFonts w:asciiTheme="majorBidi" w:eastAsia="SimSun" w:hAnsiTheme="majorBidi" w:cstheme="majorBidi"/>
                <w:color w:val="000000"/>
                <w:sz w:val="20"/>
                <w:szCs w:val="26"/>
                <w:rtl/>
                <w:lang w:eastAsia="zh-CN"/>
              </w:rPr>
            </w:pPr>
            <w:r w:rsidRPr="00585BBD">
              <w:rPr>
                <w:sz w:val="20"/>
                <w:szCs w:val="26"/>
                <w:rtl/>
              </w:rPr>
              <w:t>معايير التقاسم بين الخدمة الإذاعية الساتلية (الصوتية) والخدمة الإذاعية الإضافية للأرض والخدمة المتنقلة وخدم</w:t>
            </w:r>
            <w:r w:rsidRPr="00585BBD">
              <w:rPr>
                <w:rFonts w:hint="cs"/>
                <w:sz w:val="20"/>
                <w:szCs w:val="26"/>
                <w:rtl/>
              </w:rPr>
              <w:t>ات</w:t>
            </w:r>
            <w:r w:rsidRPr="00585BBD">
              <w:rPr>
                <w:sz w:val="20"/>
                <w:szCs w:val="26"/>
                <w:rtl/>
              </w:rPr>
              <w:t xml:space="preserve"> الهواة </w:t>
            </w:r>
            <w:r w:rsidRPr="00585BBD">
              <w:rPr>
                <w:rFonts w:hint="cs"/>
                <w:sz w:val="20"/>
                <w:szCs w:val="26"/>
                <w:rtl/>
              </w:rPr>
              <w:t>في</w:t>
            </w:r>
            <w:r w:rsidRPr="00585BBD">
              <w:rPr>
                <w:sz w:val="20"/>
                <w:szCs w:val="26"/>
                <w:rtl/>
              </w:rPr>
              <w:t xml:space="preserve"> المدى </w:t>
            </w:r>
            <w:r w:rsidRPr="00585BBD">
              <w:rPr>
                <w:sz w:val="20"/>
                <w:szCs w:val="26"/>
              </w:rPr>
              <w:t>GHz 3</w:t>
            </w:r>
            <w:r w:rsidRPr="00585BBD">
              <w:rPr>
                <w:sz w:val="20"/>
                <w:szCs w:val="26"/>
              </w:rPr>
              <w:noBreakHyphen/>
              <w:t>1</w:t>
            </w:r>
          </w:p>
        </w:tc>
      </w:tr>
      <w:tr w:rsidR="0039583F" w:rsidRPr="00585BBD" w:rsidTr="004F4BA7">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583F" w:rsidRPr="00585BBD" w:rsidRDefault="005B4F63" w:rsidP="005B4F63">
            <w:pPr>
              <w:pStyle w:val="Tabletext"/>
              <w:spacing w:line="300" w:lineRule="exact"/>
              <w:jc w:val="center"/>
              <w:rPr>
                <w:sz w:val="20"/>
                <w:rtl/>
                <w:lang w:eastAsia="ja-JP" w:bidi="ar-EG"/>
              </w:rPr>
            </w:pPr>
            <w:r w:rsidRPr="00585BBD">
              <w:rPr>
                <w:sz w:val="20"/>
                <w:lang w:eastAsia="ja-JP"/>
              </w:rPr>
              <w:t>111-3/5</w:t>
            </w:r>
            <w:r w:rsidRPr="0030312B">
              <w:rPr>
                <w:rFonts w:asciiTheme="majorBidi" w:hAnsiTheme="majorBidi" w:cstheme="majorBidi"/>
                <w:position w:val="6"/>
                <w:sz w:val="18"/>
                <w:szCs w:val="18"/>
                <w:rtl/>
                <w:lang w:val="en-US" w:eastAsia="ja-JP"/>
              </w:rPr>
              <w:t>*</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583F" w:rsidRPr="00585BBD" w:rsidRDefault="0039583F" w:rsidP="004F4BA7">
            <w:pPr>
              <w:pStyle w:val="Tabletext"/>
              <w:spacing w:line="300" w:lineRule="exact"/>
              <w:rPr>
                <w:sz w:val="20"/>
                <w:szCs w:val="26"/>
                <w:rtl/>
                <w:lang w:val="en-US" w:bidi="ar-EG"/>
              </w:rPr>
            </w:pPr>
            <w:r w:rsidRPr="00585BBD">
              <w:rPr>
                <w:sz w:val="20"/>
                <w:szCs w:val="26"/>
                <w:rtl/>
                <w:lang w:val="en-US" w:bidi="ar-EG"/>
              </w:rPr>
              <w:t>معايير التقاسم بين الخدمة الإذاعية الساتلية (الصوتية والتلفزيونية) والخدمة الثابتة</w:t>
            </w:r>
          </w:p>
        </w:tc>
      </w:tr>
      <w:tr w:rsidR="0039583F" w:rsidRPr="00585BBD" w:rsidTr="004F4BA7">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583F" w:rsidRPr="00585BBD" w:rsidRDefault="005B4F63" w:rsidP="005B4F63">
            <w:pPr>
              <w:pStyle w:val="Tabletext"/>
              <w:spacing w:line="300" w:lineRule="exact"/>
              <w:jc w:val="center"/>
              <w:rPr>
                <w:sz w:val="20"/>
                <w:lang w:eastAsia="ja-JP" w:bidi="ar-EG"/>
              </w:rPr>
            </w:pPr>
            <w:r w:rsidRPr="00585BBD">
              <w:rPr>
                <w:sz w:val="20"/>
                <w:lang w:eastAsia="ja-JP"/>
              </w:rPr>
              <w:t>113-2/5</w:t>
            </w:r>
            <w:r w:rsidRPr="0030312B">
              <w:rPr>
                <w:rFonts w:asciiTheme="majorBidi" w:hAnsiTheme="majorBidi" w:cstheme="majorBidi"/>
                <w:position w:val="6"/>
                <w:sz w:val="18"/>
                <w:szCs w:val="18"/>
                <w:rtl/>
                <w:lang w:val="en-US" w:eastAsia="ja-JP"/>
              </w:rPr>
              <w:t>*</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583F" w:rsidRPr="00585BBD" w:rsidRDefault="0039583F" w:rsidP="004F4BA7">
            <w:pPr>
              <w:pStyle w:val="Tabletext"/>
              <w:spacing w:line="300" w:lineRule="exact"/>
              <w:rPr>
                <w:sz w:val="20"/>
                <w:szCs w:val="26"/>
                <w:rtl/>
                <w:lang w:val="en-US" w:bidi="ar-EG"/>
              </w:rPr>
            </w:pPr>
            <w:r w:rsidRPr="00585BBD">
              <w:rPr>
                <w:sz w:val="20"/>
                <w:szCs w:val="26"/>
                <w:rtl/>
                <w:lang w:val="en-US" w:bidi="ar-EG"/>
              </w:rPr>
              <w:t>تقاسم الترددات والتوافق بين أنظمة الخدمة الثابتة وأنظمة خدمة استكشاف الأرض الساتلية وخدمة الأبحاث الفضائية</w:t>
            </w:r>
          </w:p>
        </w:tc>
      </w:tr>
      <w:tr w:rsidR="0039583F" w:rsidRPr="00585BBD" w:rsidTr="004F4BA7">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583F" w:rsidRPr="00585BBD" w:rsidRDefault="005B4F63" w:rsidP="005B4F63">
            <w:pPr>
              <w:pStyle w:val="Tabletext"/>
              <w:spacing w:line="300" w:lineRule="exact"/>
              <w:jc w:val="center"/>
              <w:rPr>
                <w:sz w:val="20"/>
                <w:lang w:eastAsia="ja-JP"/>
              </w:rPr>
            </w:pPr>
            <w:r w:rsidRPr="00585BBD">
              <w:rPr>
                <w:sz w:val="20"/>
                <w:lang w:val="en-US" w:eastAsia="ja-JP"/>
              </w:rPr>
              <w:t>118-4/5</w:t>
            </w:r>
            <w:r w:rsidRPr="0030312B">
              <w:rPr>
                <w:rFonts w:asciiTheme="majorBidi" w:hAnsiTheme="majorBidi" w:cstheme="majorBidi"/>
                <w:position w:val="6"/>
                <w:sz w:val="18"/>
                <w:szCs w:val="18"/>
                <w:rtl/>
                <w:lang w:val="en-US" w:eastAsia="ja-JP"/>
              </w:rPr>
              <w:t>*</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583F" w:rsidRPr="00585BBD" w:rsidRDefault="0039583F" w:rsidP="004F4BA7">
            <w:pPr>
              <w:pStyle w:val="Tabletext"/>
              <w:spacing w:line="300" w:lineRule="exact"/>
              <w:rPr>
                <w:sz w:val="20"/>
                <w:szCs w:val="26"/>
                <w:rtl/>
                <w:lang w:eastAsia="ja-JP"/>
              </w:rPr>
            </w:pPr>
            <w:r w:rsidRPr="00585BBD">
              <w:rPr>
                <w:sz w:val="20"/>
                <w:szCs w:val="26"/>
                <w:rtl/>
                <w:lang w:val="en-US" w:bidi="ar-EG"/>
              </w:rPr>
              <w:t>معايير التقاسم بين الخدم</w:t>
            </w:r>
            <w:r w:rsidRPr="00585BBD">
              <w:rPr>
                <w:rFonts w:hint="cs"/>
                <w:sz w:val="20"/>
                <w:szCs w:val="26"/>
                <w:rtl/>
                <w:lang w:val="en-US" w:bidi="ar-EG"/>
              </w:rPr>
              <w:t>ة</w:t>
            </w:r>
            <w:r w:rsidRPr="00585BBD">
              <w:rPr>
                <w:sz w:val="20"/>
                <w:szCs w:val="26"/>
                <w:rtl/>
                <w:lang w:val="en-US" w:bidi="ar-EG"/>
              </w:rPr>
              <w:t xml:space="preserve"> المتنقلة الساتلية والخدمة الثابتة</w:t>
            </w:r>
          </w:p>
        </w:tc>
      </w:tr>
      <w:tr w:rsidR="0039583F" w:rsidRPr="00585BBD" w:rsidTr="004F4BA7">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583F" w:rsidRPr="00585BBD" w:rsidRDefault="0039583F" w:rsidP="004F4BA7">
            <w:pPr>
              <w:pStyle w:val="Tabletext"/>
              <w:spacing w:line="300" w:lineRule="exact"/>
              <w:jc w:val="center"/>
              <w:rPr>
                <w:sz w:val="20"/>
                <w:lang w:eastAsia="ja-JP"/>
              </w:rPr>
            </w:pPr>
            <w:r w:rsidRPr="00585BBD">
              <w:rPr>
                <w:sz w:val="20"/>
                <w:lang w:eastAsia="ja-JP"/>
              </w:rPr>
              <w:t>133-1/5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583F" w:rsidRPr="00585BBD" w:rsidRDefault="0039583F" w:rsidP="004F4BA7">
            <w:pPr>
              <w:pStyle w:val="Tabletext"/>
              <w:spacing w:line="300" w:lineRule="exact"/>
              <w:rPr>
                <w:sz w:val="20"/>
                <w:szCs w:val="26"/>
                <w:rtl/>
                <w:lang w:eastAsia="ja-JP"/>
              </w:rPr>
            </w:pPr>
            <w:r w:rsidRPr="00585BBD">
              <w:rPr>
                <w:sz w:val="20"/>
                <w:szCs w:val="26"/>
                <w:rtl/>
                <w:lang w:val="en-US" w:bidi="ar-EG"/>
              </w:rPr>
              <w:t xml:space="preserve">معايير التقاسم بين الخدمتين الثابتة والمتنقلة البرية في نطاقات التردد فوق </w:t>
            </w:r>
            <w:r w:rsidRPr="00585BBD">
              <w:rPr>
                <w:sz w:val="20"/>
                <w:szCs w:val="26"/>
                <w:lang w:val="en-US" w:bidi="ar-EG"/>
              </w:rPr>
              <w:t>GHz 0,5</w:t>
            </w:r>
            <w:r w:rsidRPr="00585BBD">
              <w:rPr>
                <w:sz w:val="20"/>
                <w:szCs w:val="26"/>
                <w:rtl/>
                <w:lang w:val="en-US" w:bidi="ar-EG"/>
              </w:rPr>
              <w:t xml:space="preserve"> تقريباً</w:t>
            </w:r>
          </w:p>
        </w:tc>
      </w:tr>
      <w:tr w:rsidR="0039583F" w:rsidRPr="00585BBD" w:rsidTr="004F4BA7">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583F" w:rsidRPr="00585BBD" w:rsidRDefault="0039583F" w:rsidP="004F4BA7">
            <w:pPr>
              <w:pStyle w:val="Tabletext"/>
              <w:spacing w:line="300" w:lineRule="exact"/>
              <w:jc w:val="center"/>
              <w:rPr>
                <w:sz w:val="20"/>
                <w:lang w:val="en-US"/>
              </w:rPr>
            </w:pPr>
            <w:r w:rsidRPr="00585BBD">
              <w:rPr>
                <w:sz w:val="20"/>
              </w:rPr>
              <w:t>145-2/5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583F" w:rsidRPr="00585BBD" w:rsidRDefault="0039583F" w:rsidP="003D2FE1">
            <w:pPr>
              <w:pStyle w:val="Tabletext"/>
              <w:spacing w:line="300" w:lineRule="exact"/>
              <w:rPr>
                <w:rFonts w:ascii="Times New Roman Bold" w:hAnsi="Times New Roman Bold"/>
                <w:sz w:val="20"/>
                <w:szCs w:val="26"/>
                <w:rtl/>
                <w:lang w:bidi="ar-EG"/>
              </w:rPr>
            </w:pPr>
            <w:r w:rsidRPr="00585BBD">
              <w:rPr>
                <w:rFonts w:ascii="Times New Roman Bold" w:hAnsi="Times New Roman Bold" w:hint="cs"/>
                <w:sz w:val="20"/>
                <w:szCs w:val="26"/>
                <w:rtl/>
                <w:lang w:bidi="ar-EG"/>
              </w:rPr>
              <w:t xml:space="preserve">الخصائص اللازمة لإرسال المعطيات بالسرعة الفائقة عبر دارات راديوية بموجات </w:t>
            </w:r>
            <w:proofErr w:type="spellStart"/>
            <w:r w:rsidR="003D2FE1">
              <w:rPr>
                <w:rFonts w:ascii="Times New Roman Bold" w:hAnsi="Times New Roman Bold" w:hint="cs"/>
                <w:sz w:val="20"/>
                <w:szCs w:val="26"/>
                <w:rtl/>
                <w:lang w:bidi="ar-EG"/>
              </w:rPr>
              <w:t>ديكامترية</w:t>
            </w:r>
            <w:proofErr w:type="spellEnd"/>
            <w:r w:rsidRPr="00585BBD">
              <w:rPr>
                <w:rFonts w:ascii="Times New Roman Bold" w:hAnsi="Times New Roman Bold" w:hint="cs"/>
                <w:sz w:val="20"/>
                <w:szCs w:val="26"/>
                <w:rtl/>
                <w:lang w:bidi="ar-EG"/>
              </w:rPr>
              <w:t xml:space="preserve"> </w:t>
            </w:r>
            <w:r w:rsidRPr="00585BBD">
              <w:rPr>
                <w:sz w:val="20"/>
                <w:szCs w:val="26"/>
                <w:lang w:val="en-US" w:bidi="ar-EG"/>
              </w:rPr>
              <w:t>(HF)</w:t>
            </w:r>
          </w:p>
        </w:tc>
      </w:tr>
      <w:tr w:rsidR="0039583F" w:rsidRPr="00585BBD" w:rsidTr="004F4BA7">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583F" w:rsidRPr="00585BBD" w:rsidRDefault="0039583F" w:rsidP="004F4BA7">
            <w:pPr>
              <w:pStyle w:val="Tabletext"/>
              <w:spacing w:line="300" w:lineRule="exact"/>
              <w:jc w:val="center"/>
              <w:rPr>
                <w:sz w:val="20"/>
              </w:rPr>
            </w:pPr>
            <w:r w:rsidRPr="00585BBD">
              <w:rPr>
                <w:sz w:val="20"/>
              </w:rPr>
              <w:t>158-1/5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583F" w:rsidRPr="00585BBD" w:rsidRDefault="0039583F" w:rsidP="004F4BA7">
            <w:pPr>
              <w:pStyle w:val="Tabletext"/>
              <w:spacing w:line="300" w:lineRule="exact"/>
              <w:rPr>
                <w:sz w:val="20"/>
                <w:szCs w:val="26"/>
                <w:rtl/>
                <w:lang w:val="en-US" w:bidi="ar-EG"/>
              </w:rPr>
            </w:pPr>
            <w:r w:rsidRPr="00585BBD">
              <w:rPr>
                <w:sz w:val="20"/>
                <w:szCs w:val="26"/>
                <w:rtl/>
                <w:lang w:val="en-US" w:bidi="ar-EG"/>
              </w:rPr>
              <w:t xml:space="preserve">بروتوكولات إرسال </w:t>
            </w:r>
            <w:r w:rsidRPr="00585BBD">
              <w:rPr>
                <w:rFonts w:hint="cs"/>
                <w:sz w:val="20"/>
                <w:szCs w:val="26"/>
                <w:rtl/>
                <w:lang w:val="en-US" w:bidi="ar-EG"/>
              </w:rPr>
              <w:t xml:space="preserve">البيانات </w:t>
            </w:r>
            <w:r w:rsidRPr="00585BBD">
              <w:rPr>
                <w:sz w:val="20"/>
                <w:szCs w:val="26"/>
                <w:rtl/>
                <w:lang w:val="en-US" w:bidi="ar-EG"/>
              </w:rPr>
              <w:t xml:space="preserve">بالرزم للأنظمة العاملة في نطاقات تحت </w:t>
            </w:r>
            <w:r w:rsidRPr="00585BBD">
              <w:rPr>
                <w:sz w:val="20"/>
                <w:szCs w:val="26"/>
                <w:lang w:val="en-US" w:bidi="ar-EG"/>
              </w:rPr>
              <w:t>MHz 30</w:t>
            </w:r>
            <w:r w:rsidRPr="00585BBD">
              <w:rPr>
                <w:sz w:val="20"/>
                <w:szCs w:val="26"/>
                <w:rtl/>
                <w:lang w:val="en-US" w:bidi="ar-EG"/>
              </w:rPr>
              <w:t xml:space="preserve"> تقريباً</w:t>
            </w:r>
          </w:p>
        </w:tc>
      </w:tr>
      <w:tr w:rsidR="0039583F" w:rsidRPr="00585BBD" w:rsidTr="004F4BA7">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583F" w:rsidRPr="00585BBD" w:rsidRDefault="0039583F" w:rsidP="004F4BA7">
            <w:pPr>
              <w:pStyle w:val="Tabletext"/>
              <w:spacing w:line="300" w:lineRule="exact"/>
              <w:jc w:val="center"/>
              <w:rPr>
                <w:sz w:val="20"/>
                <w:lang w:val="en-US" w:eastAsia="ja-JP"/>
              </w:rPr>
            </w:pPr>
            <w:r w:rsidRPr="00585BBD">
              <w:rPr>
                <w:sz w:val="20"/>
                <w:lang w:val="en-US" w:eastAsia="ja-JP"/>
              </w:rPr>
              <w:t>208-1/5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583F" w:rsidRPr="00585BBD" w:rsidRDefault="0039583F" w:rsidP="004F4BA7">
            <w:pPr>
              <w:pStyle w:val="Tabletext"/>
              <w:spacing w:line="300" w:lineRule="exact"/>
              <w:rPr>
                <w:rFonts w:asciiTheme="majorBidi" w:eastAsia="SimSun" w:hAnsiTheme="majorBidi" w:cstheme="majorBidi"/>
                <w:color w:val="000000"/>
                <w:sz w:val="20"/>
                <w:szCs w:val="26"/>
                <w:rtl/>
                <w:lang w:val="en-US" w:eastAsia="zh-CN"/>
              </w:rPr>
            </w:pPr>
            <w:r w:rsidRPr="00585BBD">
              <w:rPr>
                <w:sz w:val="20"/>
                <w:szCs w:val="26"/>
                <w:rtl/>
              </w:rPr>
              <w:t xml:space="preserve">تطور </w:t>
            </w:r>
            <w:r w:rsidRPr="00585BBD">
              <w:rPr>
                <w:rFonts w:hint="cs"/>
                <w:sz w:val="20"/>
                <w:szCs w:val="26"/>
                <w:rtl/>
              </w:rPr>
              <w:t>ال</w:t>
            </w:r>
            <w:r w:rsidRPr="00585BBD">
              <w:rPr>
                <w:sz w:val="20"/>
                <w:szCs w:val="26"/>
                <w:rtl/>
              </w:rPr>
              <w:t>أنظمة المتنقلة</w:t>
            </w:r>
            <w:r w:rsidRPr="00585BBD">
              <w:rPr>
                <w:rFonts w:hint="cs"/>
                <w:sz w:val="20"/>
                <w:szCs w:val="26"/>
                <w:rtl/>
              </w:rPr>
              <w:t xml:space="preserve"> البرية</w:t>
            </w:r>
            <w:r w:rsidRPr="00585BBD">
              <w:rPr>
                <w:sz w:val="20"/>
                <w:szCs w:val="26"/>
                <w:rtl/>
              </w:rPr>
              <w:t xml:space="preserve"> نحو أنظمة الاتصالات المتنقلة الدولية</w:t>
            </w:r>
            <w:r w:rsidRPr="00585BBD">
              <w:rPr>
                <w:sz w:val="20"/>
                <w:szCs w:val="26"/>
                <w:rtl/>
              </w:rPr>
              <w:noBreakHyphen/>
            </w:r>
            <w:r w:rsidRPr="00585BBD">
              <w:rPr>
                <w:sz w:val="20"/>
                <w:szCs w:val="26"/>
              </w:rPr>
              <w:t>2000</w:t>
            </w:r>
            <w:r w:rsidRPr="00585BBD">
              <w:rPr>
                <w:rFonts w:hint="cs"/>
                <w:sz w:val="20"/>
                <w:szCs w:val="26"/>
                <w:rtl/>
              </w:rPr>
              <w:t xml:space="preserve"> وما بعدها من أنظمة</w:t>
            </w:r>
          </w:p>
        </w:tc>
      </w:tr>
      <w:tr w:rsidR="0039583F" w:rsidRPr="00585BBD" w:rsidTr="004F4BA7">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583F" w:rsidRPr="00585BBD" w:rsidRDefault="0039583F" w:rsidP="004F4BA7">
            <w:pPr>
              <w:pStyle w:val="Tabletext"/>
              <w:spacing w:line="300" w:lineRule="exact"/>
              <w:jc w:val="center"/>
              <w:rPr>
                <w:sz w:val="20"/>
                <w:lang w:eastAsia="ja-JP"/>
              </w:rPr>
            </w:pPr>
            <w:r w:rsidRPr="00585BBD">
              <w:rPr>
                <w:sz w:val="20"/>
                <w:lang w:val="en-US" w:eastAsia="ja-JP"/>
              </w:rPr>
              <w:t>233/5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583F" w:rsidRPr="00585BBD" w:rsidRDefault="0039583F" w:rsidP="004F4BA7">
            <w:pPr>
              <w:pStyle w:val="Tabletext"/>
              <w:spacing w:line="300" w:lineRule="exact"/>
              <w:rPr>
                <w:sz w:val="20"/>
                <w:szCs w:val="26"/>
                <w:rtl/>
                <w:lang w:bidi="ar-EG"/>
              </w:rPr>
            </w:pPr>
            <w:r w:rsidRPr="00585BBD">
              <w:rPr>
                <w:sz w:val="20"/>
                <w:szCs w:val="26"/>
                <w:rtl/>
                <w:lang w:bidi="ar-EG"/>
              </w:rPr>
              <w:t xml:space="preserve">معايير التقاسم بين </w:t>
            </w:r>
            <w:r w:rsidRPr="00585BBD">
              <w:rPr>
                <w:rFonts w:hint="cs"/>
                <w:sz w:val="20"/>
                <w:szCs w:val="26"/>
                <w:rtl/>
                <w:lang w:bidi="ar-EG"/>
              </w:rPr>
              <w:t>ال</w:t>
            </w:r>
            <w:r w:rsidRPr="00585BBD">
              <w:rPr>
                <w:sz w:val="20"/>
                <w:szCs w:val="26"/>
                <w:rtl/>
                <w:lang w:bidi="ar-EG"/>
              </w:rPr>
              <w:t>محطات في الخدمة الثابتة و</w:t>
            </w:r>
            <w:r w:rsidRPr="00585BBD">
              <w:rPr>
                <w:rFonts w:hint="cs"/>
                <w:sz w:val="20"/>
                <w:szCs w:val="26"/>
                <w:rtl/>
                <w:lang w:bidi="ar-EG"/>
              </w:rPr>
              <w:t>ال</w:t>
            </w:r>
            <w:r w:rsidRPr="00585BBD">
              <w:rPr>
                <w:sz w:val="20"/>
                <w:szCs w:val="26"/>
                <w:rtl/>
                <w:lang w:bidi="ar-EG"/>
              </w:rPr>
              <w:t>محطات في الخدمة المتنقلة للطيران</w:t>
            </w:r>
            <w:r w:rsidRPr="00585BBD">
              <w:rPr>
                <w:rFonts w:hint="cs"/>
                <w:sz w:val="20"/>
                <w:szCs w:val="26"/>
                <w:rtl/>
                <w:lang w:bidi="ar-EG"/>
              </w:rPr>
              <w:t xml:space="preserve"> </w:t>
            </w:r>
            <w:r w:rsidRPr="00585BBD">
              <w:rPr>
                <w:sz w:val="20"/>
                <w:szCs w:val="26"/>
                <w:rtl/>
                <w:lang w:bidi="ar-EG"/>
              </w:rPr>
              <w:t xml:space="preserve">في نطاقات </w:t>
            </w:r>
            <w:r w:rsidRPr="00585BBD">
              <w:rPr>
                <w:rFonts w:hint="cs"/>
                <w:sz w:val="20"/>
                <w:szCs w:val="26"/>
                <w:rtl/>
                <w:lang w:bidi="ar-EG"/>
              </w:rPr>
              <w:t>ال</w:t>
            </w:r>
            <w:r w:rsidRPr="00585BBD">
              <w:rPr>
                <w:sz w:val="20"/>
                <w:szCs w:val="26"/>
                <w:rtl/>
                <w:lang w:bidi="ar-EG"/>
              </w:rPr>
              <w:t xml:space="preserve">تردد بين </w:t>
            </w:r>
            <w:r w:rsidRPr="00585BBD">
              <w:rPr>
                <w:sz w:val="20"/>
                <w:szCs w:val="26"/>
                <w:lang w:val="en-US" w:bidi="ar-EG"/>
              </w:rPr>
              <w:t>GHz 37</w:t>
            </w:r>
            <w:r w:rsidRPr="00585BBD">
              <w:rPr>
                <w:sz w:val="20"/>
                <w:szCs w:val="26"/>
                <w:rtl/>
                <w:lang w:val="en-US" w:bidi="ar-EG"/>
              </w:rPr>
              <w:t xml:space="preserve"> و</w:t>
            </w:r>
            <w:r w:rsidRPr="00585BBD">
              <w:rPr>
                <w:sz w:val="20"/>
                <w:szCs w:val="26"/>
                <w:lang w:val="en-US" w:bidi="ar-EG"/>
              </w:rPr>
              <w:t>GHz 50</w:t>
            </w:r>
            <w:r w:rsidRPr="00585BBD">
              <w:rPr>
                <w:sz w:val="20"/>
                <w:szCs w:val="26"/>
                <w:rtl/>
                <w:lang w:val="en-US" w:bidi="ar-EG"/>
              </w:rPr>
              <w:t xml:space="preserve"> تقريباً</w:t>
            </w:r>
          </w:p>
        </w:tc>
      </w:tr>
      <w:tr w:rsidR="0039583F" w:rsidRPr="00585BBD" w:rsidTr="004F4BA7">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583F" w:rsidRPr="00585BBD" w:rsidRDefault="0039583F" w:rsidP="004F4BA7">
            <w:pPr>
              <w:pStyle w:val="Tabletext"/>
              <w:spacing w:line="300" w:lineRule="exact"/>
              <w:jc w:val="center"/>
              <w:rPr>
                <w:sz w:val="20"/>
                <w:lang w:eastAsia="ja-JP"/>
              </w:rPr>
            </w:pPr>
            <w:r w:rsidRPr="00585BBD">
              <w:rPr>
                <w:sz w:val="20"/>
                <w:lang w:val="en-US" w:eastAsia="ja-JP"/>
              </w:rPr>
              <w:t>243/5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583F" w:rsidRPr="00585BBD" w:rsidRDefault="0039583F" w:rsidP="004F4BA7">
            <w:pPr>
              <w:pStyle w:val="Tabletext"/>
              <w:spacing w:line="300" w:lineRule="exact"/>
              <w:rPr>
                <w:sz w:val="20"/>
                <w:szCs w:val="26"/>
                <w:lang w:val="en-US" w:eastAsia="ja-JP"/>
              </w:rPr>
            </w:pPr>
            <w:r w:rsidRPr="00585BBD">
              <w:rPr>
                <w:sz w:val="20"/>
                <w:szCs w:val="26"/>
                <w:rtl/>
                <w:lang w:val="en-US" w:bidi="ar-EG"/>
              </w:rPr>
              <w:t xml:space="preserve">خصائص الأنظمة ومعايير التقاسم في الخدمة الثابتة العاملة في نطاقات تردد تحت </w:t>
            </w:r>
            <w:r w:rsidRPr="00585BBD">
              <w:rPr>
                <w:sz w:val="20"/>
                <w:szCs w:val="26"/>
                <w:lang w:val="en-US" w:bidi="ar-EG"/>
              </w:rPr>
              <w:t>GHz 1</w:t>
            </w:r>
          </w:p>
        </w:tc>
      </w:tr>
      <w:tr w:rsidR="0039583F" w:rsidRPr="00585BBD" w:rsidTr="004F4BA7">
        <w:trPr>
          <w:cantSplit/>
          <w:jc w:val="center"/>
        </w:trPr>
        <w:tc>
          <w:tcPr>
            <w:tcW w:w="91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583F" w:rsidRPr="00585BBD" w:rsidRDefault="0039583F" w:rsidP="005B4F63">
            <w:pPr>
              <w:pStyle w:val="Tabletext"/>
              <w:rPr>
                <w:rFonts w:eastAsia="SimSun"/>
                <w:color w:val="000000"/>
                <w:sz w:val="20"/>
                <w:rtl/>
                <w:lang w:val="en-US" w:eastAsia="zh-CN"/>
              </w:rPr>
            </w:pPr>
            <w:r w:rsidRPr="0030312B">
              <w:rPr>
                <w:rFonts w:asciiTheme="majorBidi" w:hAnsiTheme="majorBidi" w:cstheme="majorBidi"/>
                <w:position w:val="6"/>
                <w:sz w:val="18"/>
                <w:szCs w:val="18"/>
                <w:rtl/>
                <w:lang w:val="en-US" w:eastAsia="ja-JP"/>
              </w:rPr>
              <w:t>*</w:t>
            </w:r>
            <w:r w:rsidRPr="00585BBD">
              <w:rPr>
                <w:sz w:val="20"/>
                <w:vertAlign w:val="superscript"/>
                <w:rtl/>
                <w:lang w:val="en-US" w:eastAsia="ja-JP"/>
              </w:rPr>
              <w:tab/>
            </w:r>
            <w:r w:rsidRPr="00585BBD">
              <w:rPr>
                <w:rFonts w:hint="cs"/>
                <w:sz w:val="20"/>
                <w:szCs w:val="26"/>
                <w:rtl/>
                <w:lang w:val="en-US" w:eastAsia="ja-JP"/>
              </w:rPr>
              <w:t>هذه المسائل الثلاث لقطاع الاتصالات الراديوية يقترح الاستعاضة عنها بالمسألة </w:t>
            </w:r>
            <w:r w:rsidRPr="00585BBD">
              <w:rPr>
                <w:sz w:val="20"/>
                <w:szCs w:val="26"/>
                <w:lang w:val="en-US" w:eastAsia="ja-JP"/>
              </w:rPr>
              <w:t>ITU</w:t>
            </w:r>
            <w:r w:rsidRPr="00585BBD">
              <w:rPr>
                <w:sz w:val="20"/>
                <w:szCs w:val="26"/>
                <w:lang w:val="en-US" w:eastAsia="ja-JP"/>
              </w:rPr>
              <w:noBreakHyphen/>
              <w:t>R </w:t>
            </w:r>
            <w:r w:rsidR="000976A4" w:rsidRPr="00585BBD">
              <w:rPr>
                <w:sz w:val="20"/>
                <w:szCs w:val="26"/>
                <w:lang w:val="en-US" w:eastAsia="ja-JP"/>
              </w:rPr>
              <w:t>252</w:t>
            </w:r>
            <w:r w:rsidRPr="00585BBD">
              <w:rPr>
                <w:sz w:val="20"/>
                <w:szCs w:val="26"/>
                <w:lang w:val="en-US" w:eastAsia="ja-JP"/>
              </w:rPr>
              <w:t>/5</w:t>
            </w:r>
            <w:r w:rsidRPr="00585BBD">
              <w:rPr>
                <w:rFonts w:hint="cs"/>
                <w:sz w:val="20"/>
                <w:szCs w:val="26"/>
                <w:rtl/>
                <w:lang w:val="en-US" w:eastAsia="ja-JP"/>
              </w:rPr>
              <w:t>.</w:t>
            </w:r>
          </w:p>
        </w:tc>
      </w:tr>
    </w:tbl>
    <w:p w:rsidR="0039583F" w:rsidRPr="00D703DB" w:rsidRDefault="0039583F" w:rsidP="0039583F">
      <w:pPr>
        <w:tabs>
          <w:tab w:val="clear" w:pos="794"/>
          <w:tab w:val="clear" w:pos="1191"/>
          <w:tab w:val="clear" w:pos="1588"/>
          <w:tab w:val="clear" w:pos="1985"/>
        </w:tabs>
        <w:overflowPunct/>
        <w:autoSpaceDE/>
        <w:autoSpaceDN/>
        <w:bidi w:val="0"/>
        <w:adjustRightInd/>
        <w:spacing w:before="600"/>
        <w:jc w:val="center"/>
        <w:textAlignment w:val="auto"/>
        <w:rPr>
          <w:lang w:val="en-US" w:bidi="ar-EG"/>
        </w:rPr>
      </w:pPr>
      <w:r>
        <w:rPr>
          <w:rtl/>
          <w:lang w:val="en-US" w:bidi="ar-EG"/>
        </w:rPr>
        <w:t>__________</w:t>
      </w:r>
    </w:p>
    <w:sectPr w:rsidR="0039583F" w:rsidRPr="00D703DB" w:rsidSect="007B5BD9">
      <w:headerReference w:type="default" r:id="rId11"/>
      <w:footerReference w:type="default" r:id="rId12"/>
      <w:footerReference w:type="first" r:id="rId13"/>
      <w:footnotePr>
        <w:numFmt w:val="chicago"/>
      </w:footnotePr>
      <w:pgSz w:w="11907" w:h="16834" w:code="9"/>
      <w:pgMar w:top="1304"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BF6" w:rsidRDefault="000F2BF6">
      <w:r>
        <w:separator/>
      </w:r>
    </w:p>
  </w:endnote>
  <w:endnote w:type="continuationSeparator" w:id="0">
    <w:p w:rsidR="000F2BF6" w:rsidRDefault="000F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panose1 w:val="02020803070505020304"/>
    <w:charset w:val="00"/>
    <w:family w:val="roman"/>
    <w:notTrueType/>
    <w:pitch w:val="default"/>
  </w:font>
  <w:font w:name="Futura Lt BT">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PMingLiU">
    <w:altName w:val="新細明體"/>
    <w:panose1 w:val="02020300000000000000"/>
    <w:charset w:val="88"/>
    <w:family w:val="roman"/>
    <w:pitch w:val="variable"/>
    <w:sig w:usb0="00000003" w:usb1="080E0000" w:usb2="00000016" w:usb3="00000000" w:csb0="00100001"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BF6" w:rsidRPr="008821D4" w:rsidRDefault="00E5216F" w:rsidP="008821D4">
    <w:pPr>
      <w:pStyle w:val="Footer"/>
    </w:pPr>
    <w:r>
      <w:fldChar w:fldCharType="begin"/>
    </w:r>
    <w:r>
      <w:instrText xml:space="preserve"> FILENAME  \p  \* MERGEFORMAT </w:instrText>
    </w:r>
    <w:r>
      <w:fldChar w:fldCharType="separate"/>
    </w:r>
    <w:r>
      <w:t>Y:\APP\BR\CIRCS_DMS\CACE\500\568\568a.docx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left w:w="107" w:type="dxa"/>
        <w:right w:w="107" w:type="dxa"/>
      </w:tblCellMar>
      <w:tblLook w:val="0000" w:firstRow="0" w:lastRow="0" w:firstColumn="0" w:lastColumn="0" w:noHBand="0" w:noVBand="0"/>
    </w:tblPr>
    <w:tblGrid>
      <w:gridCol w:w="2072"/>
      <w:gridCol w:w="3098"/>
      <w:gridCol w:w="2391"/>
      <w:gridCol w:w="2292"/>
    </w:tblGrid>
    <w:tr w:rsidR="000F2BF6">
      <w:trPr>
        <w:cantSplit/>
        <w:jc w:val="center"/>
      </w:trPr>
      <w:tc>
        <w:tcPr>
          <w:tcW w:w="1062" w:type="pct"/>
          <w:tcBorders>
            <w:top w:val="single" w:sz="6" w:space="0" w:color="auto"/>
          </w:tcBorders>
          <w:tcMar>
            <w:top w:w="57" w:type="dxa"/>
          </w:tcMar>
        </w:tcPr>
        <w:p w:rsidR="000F2BF6" w:rsidRDefault="000F2BF6">
          <w:pPr>
            <w:pStyle w:val="itu"/>
            <w:bidi w:val="0"/>
            <w:spacing w:line="240" w:lineRule="auto"/>
          </w:pPr>
          <w:r>
            <w:t>Place des Nations</w:t>
          </w:r>
        </w:p>
      </w:tc>
      <w:tc>
        <w:tcPr>
          <w:tcW w:w="1583" w:type="pct"/>
          <w:tcBorders>
            <w:top w:val="single" w:sz="6" w:space="0" w:color="auto"/>
          </w:tcBorders>
          <w:tcMar>
            <w:top w:w="57" w:type="dxa"/>
          </w:tcMar>
        </w:tcPr>
        <w:p w:rsidR="000F2BF6" w:rsidRDefault="000F2BF6">
          <w:pPr>
            <w:pStyle w:val="itu"/>
            <w:bidi w:val="0"/>
            <w:spacing w:line="240" w:lineRule="auto"/>
          </w:pPr>
          <w:r>
            <w:t>Telephone</w:t>
          </w:r>
          <w:r>
            <w:tab/>
            <w:t>+41 22 730 51 11</w:t>
          </w:r>
        </w:p>
      </w:tc>
      <w:tc>
        <w:tcPr>
          <w:tcW w:w="1224" w:type="pct"/>
          <w:tcBorders>
            <w:top w:val="single" w:sz="6" w:space="0" w:color="auto"/>
          </w:tcBorders>
          <w:tcMar>
            <w:top w:w="57" w:type="dxa"/>
          </w:tcMar>
        </w:tcPr>
        <w:p w:rsidR="000F2BF6" w:rsidRDefault="000F2BF6">
          <w:pPr>
            <w:pStyle w:val="itu"/>
            <w:bidi w:val="0"/>
            <w:spacing w:line="240" w:lineRule="auto"/>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0F2BF6" w:rsidRDefault="000F2BF6">
          <w:pPr>
            <w:pStyle w:val="itu"/>
            <w:bidi w:val="0"/>
            <w:spacing w:line="240" w:lineRule="auto"/>
          </w:pPr>
          <w:r>
            <w:t>E-mail:</w:t>
          </w:r>
          <w:r>
            <w:tab/>
            <w:t>itumail@itu.int</w:t>
          </w:r>
        </w:p>
      </w:tc>
    </w:tr>
    <w:tr w:rsidR="000F2BF6">
      <w:trPr>
        <w:cantSplit/>
        <w:jc w:val="center"/>
      </w:trPr>
      <w:tc>
        <w:tcPr>
          <w:tcW w:w="1062" w:type="pct"/>
        </w:tcPr>
        <w:p w:rsidR="000F2BF6" w:rsidRDefault="000F2BF6">
          <w:pPr>
            <w:pStyle w:val="itu"/>
            <w:bidi w:val="0"/>
            <w:spacing w:line="240" w:lineRule="auto"/>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0F2BF6" w:rsidRDefault="000F2BF6">
          <w:pPr>
            <w:pStyle w:val="itu"/>
            <w:bidi w:val="0"/>
            <w:spacing w:line="240" w:lineRule="auto"/>
          </w:pPr>
          <w:r>
            <w:t>Telefax</w:t>
          </w:r>
          <w:r>
            <w:tab/>
            <w:t>Gr3:</w:t>
          </w:r>
          <w:r>
            <w:tab/>
            <w:t>+41 22 733 72 56</w:t>
          </w:r>
        </w:p>
      </w:tc>
      <w:tc>
        <w:tcPr>
          <w:tcW w:w="1224" w:type="pct"/>
        </w:tcPr>
        <w:p w:rsidR="000F2BF6" w:rsidRDefault="000F2BF6">
          <w:pPr>
            <w:pStyle w:val="itu"/>
            <w:bidi w:val="0"/>
            <w:spacing w:line="240" w:lineRule="auto"/>
          </w:pPr>
          <w:r>
            <w:t>Telegram ITU GENEVE</w:t>
          </w:r>
        </w:p>
      </w:tc>
      <w:tc>
        <w:tcPr>
          <w:tcW w:w="1131" w:type="pct"/>
        </w:tcPr>
        <w:p w:rsidR="000F2BF6" w:rsidRDefault="000F2BF6">
          <w:pPr>
            <w:pStyle w:val="itu"/>
            <w:bidi w:val="0"/>
            <w:spacing w:line="240" w:lineRule="auto"/>
          </w:pPr>
          <w:r>
            <w:tab/>
          </w:r>
          <w:hyperlink r:id="rId1" w:history="1">
            <w:r>
              <w:t>http://www.itu.int/</w:t>
            </w:r>
          </w:hyperlink>
        </w:p>
      </w:tc>
    </w:tr>
    <w:tr w:rsidR="000F2BF6">
      <w:trPr>
        <w:cantSplit/>
        <w:jc w:val="center"/>
      </w:trPr>
      <w:tc>
        <w:tcPr>
          <w:tcW w:w="1062" w:type="pct"/>
        </w:tcPr>
        <w:p w:rsidR="000F2BF6" w:rsidRDefault="000F2BF6">
          <w:pPr>
            <w:pStyle w:val="itu"/>
            <w:bidi w:val="0"/>
            <w:spacing w:line="240" w:lineRule="auto"/>
          </w:pPr>
          <w:smartTag w:uri="urn:schemas-microsoft-com:office:smarttags" w:element="PlaceName">
            <w:smartTag w:uri="urn:schemas-microsoft-com:office:smarttags" w:element="place">
              <w:r>
                <w:t>Switzerland</w:t>
              </w:r>
            </w:smartTag>
          </w:smartTag>
        </w:p>
      </w:tc>
      <w:tc>
        <w:tcPr>
          <w:tcW w:w="1583" w:type="pct"/>
        </w:tcPr>
        <w:p w:rsidR="000F2BF6" w:rsidRDefault="000F2BF6">
          <w:pPr>
            <w:pStyle w:val="itu"/>
            <w:bidi w:val="0"/>
            <w:spacing w:line="240" w:lineRule="auto"/>
          </w:pPr>
          <w:r>
            <w:tab/>
            <w:t>Gr4:</w:t>
          </w:r>
          <w:r>
            <w:tab/>
            <w:t>+41 22 730 65 00</w:t>
          </w:r>
        </w:p>
      </w:tc>
      <w:tc>
        <w:tcPr>
          <w:tcW w:w="1224" w:type="pct"/>
        </w:tcPr>
        <w:p w:rsidR="000F2BF6" w:rsidRDefault="000F2BF6">
          <w:pPr>
            <w:pStyle w:val="itu"/>
            <w:bidi w:val="0"/>
            <w:spacing w:line="240" w:lineRule="auto"/>
          </w:pPr>
        </w:p>
      </w:tc>
      <w:tc>
        <w:tcPr>
          <w:tcW w:w="1131" w:type="pct"/>
        </w:tcPr>
        <w:p w:rsidR="000F2BF6" w:rsidRDefault="000F2BF6">
          <w:pPr>
            <w:pStyle w:val="itu"/>
            <w:bidi w:val="0"/>
            <w:spacing w:line="240" w:lineRule="auto"/>
          </w:pPr>
        </w:p>
      </w:tc>
    </w:tr>
  </w:tbl>
  <w:p w:rsidR="000F2BF6" w:rsidRPr="00B60F3C" w:rsidRDefault="000F2BF6">
    <w:pPr>
      <w:pStyle w:val="Footer"/>
      <w:spacing w:before="0" w:line="12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BF6" w:rsidRDefault="000F2BF6">
      <w:r>
        <w:t>____________________</w:t>
      </w:r>
    </w:p>
  </w:footnote>
  <w:footnote w:type="continuationSeparator" w:id="0">
    <w:p w:rsidR="000F2BF6" w:rsidRDefault="000F2BF6">
      <w:r>
        <w:continuationSeparator/>
      </w:r>
    </w:p>
  </w:footnote>
  <w:footnote w:id="1">
    <w:p w:rsidR="009403A5" w:rsidRPr="009403A5" w:rsidRDefault="009403A5" w:rsidP="009403A5">
      <w:pPr>
        <w:pStyle w:val="FootnoteText"/>
        <w:rPr>
          <w:sz w:val="18"/>
          <w:szCs w:val="24"/>
          <w:rtl/>
          <w:lang w:bidi="ar-EG"/>
        </w:rPr>
      </w:pPr>
      <w:r w:rsidRPr="001D1759">
        <w:rPr>
          <w:rStyle w:val="FootnoteReference"/>
          <w:szCs w:val="18"/>
        </w:rPr>
        <w:footnoteRef/>
      </w:r>
      <w:r>
        <w:rPr>
          <w:rtl/>
        </w:rPr>
        <w:t xml:space="preserve"> </w:t>
      </w:r>
      <w:r>
        <w:rPr>
          <w:rFonts w:hint="cs"/>
          <w:rtl/>
          <w:lang w:bidi="ar-EG"/>
        </w:rPr>
        <w:tab/>
      </w:r>
      <w:r w:rsidRPr="009403A5">
        <w:rPr>
          <w:rFonts w:hint="cs"/>
          <w:sz w:val="18"/>
          <w:szCs w:val="24"/>
          <w:rtl/>
        </w:rPr>
        <w:t>ينبغي إحاطة لجان الدراسات </w:t>
      </w:r>
      <w:r w:rsidRPr="009403A5">
        <w:rPr>
          <w:sz w:val="18"/>
          <w:szCs w:val="24"/>
          <w:lang w:val="en-US" w:bidi="ar-EG"/>
        </w:rPr>
        <w:t>1</w:t>
      </w:r>
      <w:r w:rsidRPr="009403A5">
        <w:rPr>
          <w:rFonts w:hint="cs"/>
          <w:sz w:val="18"/>
          <w:szCs w:val="24"/>
          <w:rtl/>
        </w:rPr>
        <w:t xml:space="preserve"> و</w:t>
      </w:r>
      <w:r w:rsidRPr="009403A5">
        <w:rPr>
          <w:sz w:val="18"/>
          <w:szCs w:val="24"/>
          <w:lang w:val="en-US" w:bidi="ar-EG"/>
        </w:rPr>
        <w:t>4</w:t>
      </w:r>
      <w:r w:rsidRPr="009403A5">
        <w:rPr>
          <w:rFonts w:hint="cs"/>
          <w:sz w:val="18"/>
          <w:szCs w:val="24"/>
          <w:rtl/>
        </w:rPr>
        <w:t xml:space="preserve"> و</w:t>
      </w:r>
      <w:r w:rsidRPr="009403A5">
        <w:rPr>
          <w:sz w:val="18"/>
          <w:szCs w:val="24"/>
          <w:lang w:val="en-US" w:bidi="ar-EG"/>
        </w:rPr>
        <w:t>6</w:t>
      </w:r>
      <w:r w:rsidRPr="009403A5">
        <w:rPr>
          <w:rFonts w:hint="cs"/>
          <w:sz w:val="18"/>
          <w:szCs w:val="24"/>
          <w:rtl/>
        </w:rPr>
        <w:t xml:space="preserve"> و</w:t>
      </w:r>
      <w:r w:rsidRPr="009403A5">
        <w:rPr>
          <w:sz w:val="18"/>
          <w:szCs w:val="24"/>
          <w:lang w:val="en-US" w:bidi="ar-EG"/>
        </w:rPr>
        <w:t>7</w:t>
      </w:r>
      <w:r w:rsidRPr="009403A5">
        <w:rPr>
          <w:rFonts w:hint="cs"/>
          <w:sz w:val="18"/>
          <w:szCs w:val="24"/>
          <w:rtl/>
        </w:rPr>
        <w:t xml:space="preserve"> لقطاع الاتصالات الراديوية علماً بهذه المسألة.</w:t>
      </w:r>
    </w:p>
  </w:footnote>
  <w:footnote w:id="2">
    <w:p w:rsidR="0039583F" w:rsidRPr="00626F17" w:rsidRDefault="0039583F">
      <w:pPr>
        <w:pStyle w:val="FootnoteText"/>
        <w:tabs>
          <w:tab w:val="clear" w:pos="255"/>
          <w:tab w:val="clear" w:pos="794"/>
          <w:tab w:val="clear" w:pos="1191"/>
          <w:tab w:val="clear" w:pos="1588"/>
          <w:tab w:val="clear" w:pos="1985"/>
          <w:tab w:val="left" w:pos="284"/>
        </w:tabs>
        <w:ind w:left="0" w:firstLine="0"/>
        <w:rPr>
          <w:rtl/>
          <w:lang w:val="en-US"/>
        </w:rPr>
        <w:pPrChange w:id="3" w:author="ajlouni" w:date="2011-12-12T11:24:00Z">
          <w:pPr>
            <w:pStyle w:val="FootnoteText"/>
          </w:pPr>
        </w:pPrChange>
      </w:pPr>
      <w:r w:rsidRPr="00C37075">
        <w:rPr>
          <w:rFonts w:cs="Times New Roman"/>
          <w:szCs w:val="18"/>
          <w:rtl/>
          <w:rPrChange w:id="4" w:author="ajlouni" w:date="2011-12-12T11:24:00Z">
            <w:rPr>
              <w:rStyle w:val="FootnoteReference"/>
              <w:highlight w:val="yellow"/>
              <w:rtl/>
            </w:rPr>
          </w:rPrChange>
        </w:rPr>
        <w:t>*</w:t>
      </w:r>
      <w:r w:rsidRPr="00BD41B9">
        <w:rPr>
          <w:rtl/>
          <w:rPrChange w:id="5" w:author="ajlouni" w:date="2011-12-12T11:24:00Z">
            <w:rPr>
              <w:highlight w:val="yellow"/>
              <w:rtl/>
            </w:rPr>
          </w:rPrChange>
        </w:rPr>
        <w:tab/>
      </w:r>
      <w:r w:rsidRPr="00D31A96">
        <w:rPr>
          <w:rFonts w:hint="cs"/>
          <w:sz w:val="20"/>
          <w:szCs w:val="26"/>
          <w:rtl/>
          <w:lang w:val="en-US" w:bidi="ar-EG"/>
        </w:rPr>
        <w:t>ينبغي إحاطة لجان دراسات الاتصالات الراديوية </w:t>
      </w:r>
      <w:r w:rsidRPr="00D31A96">
        <w:rPr>
          <w:sz w:val="20"/>
          <w:szCs w:val="26"/>
          <w:lang w:val="en-US" w:bidi="ar-EG"/>
        </w:rPr>
        <w:t>1</w:t>
      </w:r>
      <w:r w:rsidRPr="00D31A96">
        <w:rPr>
          <w:rFonts w:hint="cs"/>
          <w:sz w:val="20"/>
          <w:szCs w:val="26"/>
          <w:rtl/>
          <w:lang w:val="en-US"/>
        </w:rPr>
        <w:t xml:space="preserve"> و</w:t>
      </w:r>
      <w:r w:rsidRPr="00D31A96">
        <w:rPr>
          <w:sz w:val="20"/>
          <w:szCs w:val="26"/>
          <w:lang w:val="en-US"/>
        </w:rPr>
        <w:t>4</w:t>
      </w:r>
      <w:r w:rsidRPr="00D31A96">
        <w:rPr>
          <w:rFonts w:hint="cs"/>
          <w:sz w:val="20"/>
          <w:szCs w:val="26"/>
          <w:rtl/>
          <w:lang w:val="en-US"/>
        </w:rPr>
        <w:t xml:space="preserve"> و</w:t>
      </w:r>
      <w:r w:rsidRPr="00D31A96">
        <w:rPr>
          <w:sz w:val="20"/>
          <w:szCs w:val="26"/>
          <w:lang w:val="en-US"/>
        </w:rPr>
        <w:t>6</w:t>
      </w:r>
      <w:r w:rsidRPr="00D31A96">
        <w:rPr>
          <w:rFonts w:hint="cs"/>
          <w:sz w:val="20"/>
          <w:szCs w:val="26"/>
          <w:rtl/>
          <w:lang w:val="en-US"/>
        </w:rPr>
        <w:t xml:space="preserve"> و</w:t>
      </w:r>
      <w:r w:rsidRPr="00D31A96">
        <w:rPr>
          <w:sz w:val="20"/>
          <w:szCs w:val="26"/>
          <w:lang w:val="en-US"/>
        </w:rPr>
        <w:t>7</w:t>
      </w:r>
      <w:r w:rsidRPr="00D31A96">
        <w:rPr>
          <w:rFonts w:hint="cs"/>
          <w:sz w:val="20"/>
          <w:szCs w:val="26"/>
          <w:rtl/>
          <w:lang w:val="en-US"/>
        </w:rPr>
        <w:t xml:space="preserve"> علماً بهذه المسألة.</w:t>
      </w:r>
    </w:p>
  </w:footnote>
  <w:footnote w:id="3">
    <w:p w:rsidR="0039583F" w:rsidRPr="0077732A" w:rsidRDefault="0039583F" w:rsidP="006C581B">
      <w:pPr>
        <w:pStyle w:val="FootnoteText"/>
        <w:tabs>
          <w:tab w:val="clear" w:pos="255"/>
          <w:tab w:val="clear" w:pos="794"/>
          <w:tab w:val="clear" w:pos="1191"/>
          <w:tab w:val="clear" w:pos="1588"/>
          <w:tab w:val="clear" w:pos="1985"/>
          <w:tab w:val="left" w:pos="284"/>
        </w:tabs>
        <w:ind w:left="0" w:firstLine="0"/>
        <w:rPr>
          <w:rtl/>
          <w:lang w:val="en-US" w:bidi="ar-EG"/>
        </w:rPr>
      </w:pPr>
      <w:r w:rsidRPr="00296557">
        <w:rPr>
          <w:rFonts w:cs="Times New Roman"/>
          <w:position w:val="6"/>
          <w:sz w:val="18"/>
          <w:szCs w:val="18"/>
          <w:rtl/>
        </w:rPr>
        <w:t>*</w:t>
      </w:r>
      <w:r>
        <w:tab/>
      </w:r>
      <w:r w:rsidRPr="00D31A96">
        <w:rPr>
          <w:rFonts w:hint="cs"/>
          <w:sz w:val="20"/>
          <w:szCs w:val="26"/>
          <w:rtl/>
          <w:lang w:bidi="ar-EG"/>
        </w:rPr>
        <w:t xml:space="preserve">ينبغي </w:t>
      </w:r>
      <w:r w:rsidR="006C581B">
        <w:rPr>
          <w:rFonts w:hint="cs"/>
          <w:sz w:val="20"/>
          <w:szCs w:val="26"/>
          <w:rtl/>
          <w:lang w:bidi="ar-EG"/>
        </w:rPr>
        <w:t>إحاطة</w:t>
      </w:r>
      <w:r w:rsidRPr="00D31A96">
        <w:rPr>
          <w:rFonts w:hint="cs"/>
          <w:sz w:val="20"/>
          <w:szCs w:val="26"/>
          <w:rtl/>
          <w:lang w:bidi="ar-EG"/>
        </w:rPr>
        <w:t xml:space="preserve"> اللجنة الكهرتقنية الدولية </w:t>
      </w:r>
      <w:r w:rsidRPr="00D31A96">
        <w:rPr>
          <w:sz w:val="20"/>
          <w:szCs w:val="26"/>
          <w:lang w:val="fr-FR" w:bidi="ar-EG"/>
        </w:rPr>
        <w:t>(IEC)</w:t>
      </w:r>
      <w:r w:rsidRPr="00D31A96">
        <w:rPr>
          <w:rFonts w:hint="cs"/>
          <w:sz w:val="20"/>
          <w:szCs w:val="26"/>
          <w:rtl/>
          <w:lang w:val="fr-FR" w:bidi="ar-EG"/>
        </w:rPr>
        <w:t xml:space="preserve"> وقطاع تقييس الاتصالات</w:t>
      </w:r>
      <w:r w:rsidR="006C581B">
        <w:rPr>
          <w:rFonts w:hint="cs"/>
          <w:sz w:val="20"/>
          <w:szCs w:val="26"/>
          <w:rtl/>
          <w:lang w:val="en-US" w:bidi="ar-EG"/>
        </w:rPr>
        <w:t xml:space="preserve"> علماً بهذه المسألة</w:t>
      </w:r>
      <w:r w:rsidRPr="00D31A96">
        <w:rPr>
          <w:rFonts w:hint="cs"/>
          <w:sz w:val="20"/>
          <w:szCs w:val="26"/>
          <w:rtl/>
          <w:lang w:val="en-US" w:bidi="ar-EG"/>
        </w:rPr>
        <w:t>.</w:t>
      </w:r>
    </w:p>
  </w:footnote>
  <w:footnote w:id="4">
    <w:p w:rsidR="0039583F" w:rsidRPr="006F7B89" w:rsidRDefault="0039583F" w:rsidP="00665397">
      <w:pPr>
        <w:pStyle w:val="FootnoteText"/>
        <w:tabs>
          <w:tab w:val="clear" w:pos="255"/>
          <w:tab w:val="clear" w:pos="794"/>
          <w:tab w:val="clear" w:pos="1191"/>
          <w:tab w:val="clear" w:pos="1588"/>
          <w:tab w:val="clear" w:pos="1985"/>
          <w:tab w:val="left" w:pos="284"/>
        </w:tabs>
        <w:ind w:left="284" w:hanging="284"/>
        <w:rPr>
          <w:sz w:val="20"/>
          <w:szCs w:val="26"/>
          <w:rtl/>
          <w:lang w:val="en-US" w:bidi="ar-EG"/>
        </w:rPr>
      </w:pPr>
      <w:r w:rsidRPr="003A5971">
        <w:rPr>
          <w:rFonts w:cs="Times New Roman"/>
          <w:position w:val="6"/>
          <w:sz w:val="18"/>
          <w:szCs w:val="18"/>
          <w:rtl/>
        </w:rPr>
        <w:t>*</w:t>
      </w:r>
      <w:r w:rsidRPr="006F7B89">
        <w:rPr>
          <w:rFonts w:hint="cs"/>
          <w:sz w:val="20"/>
          <w:szCs w:val="26"/>
          <w:rtl/>
        </w:rPr>
        <w:tab/>
      </w:r>
      <w:r w:rsidRPr="00D31A96">
        <w:rPr>
          <w:rFonts w:hint="cs"/>
          <w:sz w:val="20"/>
          <w:szCs w:val="26"/>
          <w:rtl/>
        </w:rPr>
        <w:t>ينبغي أن ترفع هذه المسألة إلى لجنة الدراسات</w:t>
      </w:r>
      <w:r w:rsidRPr="00D31A96">
        <w:rPr>
          <w:rFonts w:hint="eastAsia"/>
          <w:sz w:val="20"/>
          <w:szCs w:val="26"/>
          <w:rtl/>
        </w:rPr>
        <w:t> </w:t>
      </w:r>
      <w:r w:rsidRPr="00D31A96">
        <w:rPr>
          <w:sz w:val="20"/>
          <w:szCs w:val="26"/>
          <w:lang w:val="fr-CH"/>
        </w:rPr>
        <w:t>4</w:t>
      </w:r>
      <w:r w:rsidRPr="00D31A96">
        <w:rPr>
          <w:rFonts w:hint="cs"/>
          <w:sz w:val="20"/>
          <w:szCs w:val="26"/>
          <w:rtl/>
          <w:lang w:val="en-US" w:bidi="ar-EG"/>
        </w:rPr>
        <w:t xml:space="preserve"> للاتصالات الراديوية (المسألة </w:t>
      </w:r>
      <w:r w:rsidRPr="00D31A96">
        <w:rPr>
          <w:sz w:val="20"/>
          <w:szCs w:val="26"/>
          <w:lang w:val="en-US" w:bidi="ar-EG"/>
        </w:rPr>
        <w:t>ITU</w:t>
      </w:r>
      <w:r w:rsidRPr="00D31A96">
        <w:rPr>
          <w:sz w:val="20"/>
          <w:szCs w:val="26"/>
          <w:lang w:val="en-US" w:bidi="ar-EG"/>
        </w:rPr>
        <w:noBreakHyphen/>
        <w:t>R 286/4</w:t>
      </w:r>
      <w:r>
        <w:rPr>
          <w:rFonts w:hint="cs"/>
          <w:sz w:val="20"/>
          <w:szCs w:val="26"/>
          <w:rtl/>
          <w:lang w:val="en-US" w:bidi="ar-EG"/>
        </w:rPr>
        <w:t>)</w:t>
      </w:r>
      <w:r w:rsidRPr="00D31A96">
        <w:rPr>
          <w:rFonts w:hint="cs"/>
          <w:sz w:val="20"/>
          <w:szCs w:val="26"/>
          <w:rtl/>
          <w:lang w:val="en-US" w:bidi="ar-EG"/>
        </w:rPr>
        <w:t xml:space="preserve">. وينبغي </w:t>
      </w:r>
      <w:r w:rsidR="00665397">
        <w:rPr>
          <w:rFonts w:hint="cs"/>
          <w:sz w:val="20"/>
          <w:szCs w:val="26"/>
          <w:rtl/>
          <w:lang w:val="en-US" w:bidi="ar-EG"/>
        </w:rPr>
        <w:t>إحاطة</w:t>
      </w:r>
      <w:r w:rsidRPr="00D31A96">
        <w:rPr>
          <w:rFonts w:hint="cs"/>
          <w:sz w:val="20"/>
          <w:szCs w:val="26"/>
          <w:rtl/>
          <w:lang w:val="en-US" w:bidi="ar-EG"/>
        </w:rPr>
        <w:t xml:space="preserve"> لجان الدراسات</w:t>
      </w:r>
      <w:r w:rsidRPr="00D31A96">
        <w:rPr>
          <w:rFonts w:hint="eastAsia"/>
          <w:sz w:val="20"/>
          <w:szCs w:val="26"/>
          <w:rtl/>
        </w:rPr>
        <w:t> </w:t>
      </w:r>
      <w:r w:rsidRPr="00D31A96">
        <w:rPr>
          <w:sz w:val="20"/>
          <w:szCs w:val="26"/>
          <w:lang w:val="fr-CH" w:bidi="ar-EG"/>
        </w:rPr>
        <w:t>2</w:t>
      </w:r>
      <w:r w:rsidRPr="00D31A96">
        <w:rPr>
          <w:rFonts w:hint="cs"/>
          <w:sz w:val="20"/>
          <w:szCs w:val="26"/>
          <w:rtl/>
          <w:lang w:val="en-US" w:bidi="ar-EG"/>
        </w:rPr>
        <w:t xml:space="preserve"> و</w:t>
      </w:r>
      <w:r w:rsidRPr="00D31A96">
        <w:rPr>
          <w:sz w:val="20"/>
          <w:szCs w:val="26"/>
          <w:lang w:val="fr-CH" w:bidi="ar-EG"/>
        </w:rPr>
        <w:t>13</w:t>
      </w:r>
      <w:r w:rsidRPr="00D31A96">
        <w:rPr>
          <w:rFonts w:hint="cs"/>
          <w:sz w:val="20"/>
          <w:szCs w:val="26"/>
          <w:rtl/>
          <w:lang w:val="en-US" w:bidi="ar-EG"/>
        </w:rPr>
        <w:t xml:space="preserve"> و</w:t>
      </w:r>
      <w:r w:rsidRPr="00D31A96">
        <w:rPr>
          <w:sz w:val="20"/>
          <w:szCs w:val="26"/>
          <w:lang w:val="en-US" w:bidi="ar-EG"/>
        </w:rPr>
        <w:t>17</w:t>
      </w:r>
      <w:r w:rsidRPr="00D31A96">
        <w:rPr>
          <w:rFonts w:hint="cs"/>
          <w:sz w:val="20"/>
          <w:szCs w:val="26"/>
          <w:rtl/>
          <w:lang w:val="en-US" w:bidi="ar-EG"/>
        </w:rPr>
        <w:t xml:space="preserve"> لقطاع تقييس الاتصالات ولجنة الدراسات</w:t>
      </w:r>
      <w:r w:rsidRPr="00D31A96">
        <w:rPr>
          <w:rFonts w:hint="eastAsia"/>
          <w:sz w:val="20"/>
          <w:szCs w:val="26"/>
          <w:rtl/>
        </w:rPr>
        <w:t> </w:t>
      </w:r>
      <w:r w:rsidRPr="00D31A96">
        <w:rPr>
          <w:sz w:val="20"/>
          <w:szCs w:val="26"/>
          <w:lang w:val="fr-CH" w:bidi="ar-EG"/>
        </w:rPr>
        <w:t>2</w:t>
      </w:r>
      <w:r w:rsidRPr="00D31A96">
        <w:rPr>
          <w:rFonts w:hint="cs"/>
          <w:sz w:val="20"/>
          <w:szCs w:val="26"/>
          <w:rtl/>
          <w:lang w:val="fr-CH" w:bidi="ar-EG"/>
        </w:rPr>
        <w:t xml:space="preserve"> لقطاع تنمية</w:t>
      </w:r>
      <w:r w:rsidRPr="00D31A96">
        <w:rPr>
          <w:rFonts w:hint="eastAsia"/>
          <w:sz w:val="20"/>
          <w:szCs w:val="26"/>
          <w:rtl/>
        </w:rPr>
        <w:t> </w:t>
      </w:r>
      <w:r w:rsidRPr="00D31A96">
        <w:rPr>
          <w:rFonts w:hint="cs"/>
          <w:sz w:val="20"/>
          <w:szCs w:val="26"/>
          <w:rtl/>
          <w:lang w:val="fr-CH" w:bidi="ar-EG"/>
        </w:rPr>
        <w:t>الاتصالات</w:t>
      </w:r>
      <w:r w:rsidR="00665397">
        <w:rPr>
          <w:rFonts w:hint="cs"/>
          <w:sz w:val="20"/>
          <w:szCs w:val="26"/>
          <w:rtl/>
          <w:lang w:val="fr-CH" w:bidi="ar-EG"/>
        </w:rPr>
        <w:t xml:space="preserve"> علماً بنتائج هذه الدراسات</w:t>
      </w:r>
      <w:r w:rsidRPr="00D31A96">
        <w:rPr>
          <w:rFonts w:hint="cs"/>
          <w:sz w:val="20"/>
          <w:szCs w:val="26"/>
          <w:rtl/>
          <w:lang w:val="fr-CH" w:bidi="ar-EG"/>
        </w:rPr>
        <w:t>.</w:t>
      </w:r>
    </w:p>
  </w:footnote>
  <w:footnote w:id="5">
    <w:p w:rsidR="0039583F" w:rsidRPr="008752C6" w:rsidRDefault="0039583F" w:rsidP="002A5855">
      <w:pPr>
        <w:pStyle w:val="FootnoteText"/>
        <w:tabs>
          <w:tab w:val="clear" w:pos="255"/>
          <w:tab w:val="clear" w:pos="794"/>
          <w:tab w:val="clear" w:pos="1191"/>
          <w:tab w:val="clear" w:pos="1588"/>
          <w:tab w:val="clear" w:pos="1985"/>
          <w:tab w:val="left" w:pos="284"/>
        </w:tabs>
        <w:ind w:left="0" w:firstLine="0"/>
        <w:rPr>
          <w:rtl/>
          <w:lang w:val="en-US" w:bidi="ar-EG"/>
        </w:rPr>
      </w:pPr>
      <w:r w:rsidRPr="00394225">
        <w:rPr>
          <w:rFonts w:cs="Times New Roman"/>
          <w:position w:val="6"/>
          <w:sz w:val="18"/>
          <w:szCs w:val="18"/>
          <w:rtl/>
        </w:rPr>
        <w:t>*</w:t>
      </w:r>
      <w:r w:rsidRPr="0071286E">
        <w:rPr>
          <w:sz w:val="20"/>
          <w:szCs w:val="26"/>
          <w:vertAlign w:val="superscript"/>
          <w:rtl/>
          <w:lang w:bidi="ar-EG"/>
        </w:rPr>
        <w:tab/>
      </w:r>
      <w:r w:rsidRPr="0071286E">
        <w:rPr>
          <w:rFonts w:hint="cs"/>
          <w:sz w:val="20"/>
          <w:szCs w:val="26"/>
          <w:rtl/>
          <w:lang w:bidi="ar-EG"/>
        </w:rPr>
        <w:t xml:space="preserve">ينبغي </w:t>
      </w:r>
      <w:r w:rsidR="002A5855">
        <w:rPr>
          <w:rFonts w:hint="cs"/>
          <w:sz w:val="20"/>
          <w:szCs w:val="26"/>
          <w:rtl/>
          <w:lang w:bidi="ar-EG"/>
        </w:rPr>
        <w:t>إحاطة لجان</w:t>
      </w:r>
      <w:r>
        <w:rPr>
          <w:rFonts w:hint="cs"/>
          <w:sz w:val="20"/>
          <w:szCs w:val="26"/>
          <w:rtl/>
          <w:lang w:bidi="ar-EG"/>
        </w:rPr>
        <w:t xml:space="preserve"> </w:t>
      </w:r>
      <w:r w:rsidRPr="0071286E">
        <w:rPr>
          <w:rFonts w:hint="cs"/>
          <w:sz w:val="20"/>
          <w:szCs w:val="26"/>
          <w:rtl/>
          <w:lang w:bidi="ar-EG"/>
        </w:rPr>
        <w:t xml:space="preserve">الدراسات </w:t>
      </w:r>
      <w:r w:rsidRPr="0071286E">
        <w:rPr>
          <w:sz w:val="20"/>
          <w:szCs w:val="26"/>
          <w:lang w:val="en-US" w:bidi="ar-EG"/>
        </w:rPr>
        <w:t>1</w:t>
      </w:r>
      <w:r w:rsidRPr="0071286E">
        <w:rPr>
          <w:rFonts w:hint="cs"/>
          <w:sz w:val="20"/>
          <w:szCs w:val="26"/>
          <w:rtl/>
          <w:lang w:val="en-US" w:bidi="ar-EG"/>
        </w:rPr>
        <w:t xml:space="preserve"> </w:t>
      </w:r>
      <w:r w:rsidR="002A5855">
        <w:rPr>
          <w:rFonts w:hint="cs"/>
          <w:sz w:val="20"/>
          <w:szCs w:val="26"/>
          <w:rtl/>
          <w:lang w:val="en-US" w:bidi="ar-EG"/>
        </w:rPr>
        <w:t>و</w:t>
      </w:r>
      <w:r w:rsidR="002A5855">
        <w:rPr>
          <w:sz w:val="20"/>
          <w:szCs w:val="26"/>
          <w:lang w:val="en-US" w:bidi="ar-EG"/>
        </w:rPr>
        <w:t>4</w:t>
      </w:r>
      <w:r w:rsidR="002A5855">
        <w:rPr>
          <w:rFonts w:hint="cs"/>
          <w:sz w:val="20"/>
          <w:szCs w:val="26"/>
          <w:rtl/>
          <w:lang w:val="en-US" w:bidi="ar-EG"/>
        </w:rPr>
        <w:t xml:space="preserve"> و</w:t>
      </w:r>
      <w:r w:rsidR="002A5855">
        <w:rPr>
          <w:sz w:val="20"/>
          <w:szCs w:val="26"/>
          <w:lang w:val="en-US" w:bidi="ar-EG"/>
        </w:rPr>
        <w:t>7</w:t>
      </w:r>
      <w:r w:rsidR="002A5855">
        <w:rPr>
          <w:rFonts w:hint="cs"/>
          <w:sz w:val="20"/>
          <w:szCs w:val="26"/>
          <w:rtl/>
          <w:lang w:val="en-US" w:bidi="ar-EG"/>
        </w:rPr>
        <w:t xml:space="preserve"> </w:t>
      </w:r>
      <w:r w:rsidRPr="0071286E">
        <w:rPr>
          <w:rFonts w:hint="cs"/>
          <w:sz w:val="20"/>
          <w:szCs w:val="26"/>
          <w:rtl/>
          <w:lang w:val="en-US" w:bidi="ar-EG"/>
        </w:rPr>
        <w:t xml:space="preserve">للاتصالات الراديوية </w:t>
      </w:r>
      <w:r w:rsidR="002A5855">
        <w:rPr>
          <w:rFonts w:hint="cs"/>
          <w:sz w:val="20"/>
          <w:szCs w:val="26"/>
          <w:rtl/>
          <w:lang w:val="en-US" w:bidi="ar-EG"/>
        </w:rPr>
        <w:t>و</w:t>
      </w:r>
      <w:r w:rsidRPr="0071286E">
        <w:rPr>
          <w:rFonts w:hint="cs"/>
          <w:sz w:val="20"/>
          <w:szCs w:val="26"/>
          <w:rtl/>
          <w:lang w:val="en-US" w:bidi="ar-EG"/>
        </w:rPr>
        <w:t>قطاع تقييس الاتصالات</w:t>
      </w:r>
      <w:r w:rsidR="004747B5">
        <w:rPr>
          <w:rFonts w:hint="cs"/>
          <w:sz w:val="20"/>
          <w:szCs w:val="26"/>
          <w:rtl/>
          <w:lang w:val="en-US" w:bidi="ar-EG"/>
        </w:rPr>
        <w:t xml:space="preserve"> علماً بهذه المسألة</w:t>
      </w:r>
      <w:r w:rsidRPr="0071286E">
        <w:rPr>
          <w:rFonts w:hint="cs"/>
          <w:sz w:val="20"/>
          <w:szCs w:val="26"/>
          <w:rtl/>
          <w:lang w:val="en-US" w:bidi="ar-EG"/>
        </w:rPr>
        <w:t>.</w:t>
      </w:r>
    </w:p>
  </w:footnote>
  <w:footnote w:id="6">
    <w:p w:rsidR="0039583F" w:rsidRPr="00650BC7" w:rsidRDefault="0039583F" w:rsidP="005157BF">
      <w:pPr>
        <w:pStyle w:val="FootnoteText"/>
        <w:tabs>
          <w:tab w:val="clear" w:pos="255"/>
          <w:tab w:val="clear" w:pos="794"/>
          <w:tab w:val="clear" w:pos="1191"/>
          <w:tab w:val="clear" w:pos="1588"/>
          <w:tab w:val="clear" w:pos="1985"/>
          <w:tab w:val="left" w:pos="425"/>
        </w:tabs>
        <w:ind w:left="0" w:firstLine="0"/>
        <w:rPr>
          <w:sz w:val="20"/>
          <w:szCs w:val="26"/>
        </w:rPr>
      </w:pPr>
      <w:r w:rsidRPr="002C4B9F">
        <w:rPr>
          <w:rFonts w:ascii="Times New Roman Bold" w:hAnsi="Times New Roman Bold" w:cs="Times New Roman Bold"/>
          <w:b/>
          <w:bCs/>
          <w:position w:val="6"/>
          <w:sz w:val="18"/>
          <w:szCs w:val="18"/>
          <w:rtl/>
          <w:lang w:bidi="ar-EG"/>
        </w:rPr>
        <w:t>*</w:t>
      </w:r>
      <w:r w:rsidRPr="00650BC7">
        <w:rPr>
          <w:rFonts w:hint="cs"/>
          <w:sz w:val="20"/>
          <w:szCs w:val="26"/>
          <w:rtl/>
        </w:rPr>
        <w:tab/>
      </w:r>
      <w:r w:rsidR="005157BF">
        <w:rPr>
          <w:rFonts w:hint="cs"/>
          <w:sz w:val="20"/>
          <w:szCs w:val="26"/>
          <w:rtl/>
          <w:lang w:val="en-US" w:bidi="ar-EG"/>
        </w:rPr>
        <w:t>يرد تعريف</w:t>
      </w:r>
      <w:r w:rsidRPr="00650BC7">
        <w:rPr>
          <w:rFonts w:hint="cs"/>
          <w:sz w:val="20"/>
          <w:szCs w:val="26"/>
          <w:rtl/>
          <w:lang w:val="en-US" w:bidi="ar-EG"/>
        </w:rPr>
        <w:t xml:space="preserve"> النفاذ اللاسلكي الثابت في التوصية </w:t>
      </w:r>
      <w:r w:rsidRPr="00650BC7">
        <w:rPr>
          <w:sz w:val="20"/>
          <w:szCs w:val="26"/>
          <w:lang w:val="en-US" w:bidi="ar-EG"/>
        </w:rPr>
        <w:t>ITU</w:t>
      </w:r>
      <w:r w:rsidRPr="00650BC7">
        <w:rPr>
          <w:spacing w:val="-6"/>
          <w:sz w:val="20"/>
          <w:szCs w:val="26"/>
          <w:lang w:val="en-US" w:bidi="ar-EG"/>
        </w:rPr>
        <w:noBreakHyphen/>
      </w:r>
      <w:r w:rsidRPr="00650BC7">
        <w:rPr>
          <w:sz w:val="20"/>
          <w:szCs w:val="26"/>
          <w:lang w:val="en-US" w:bidi="ar-EG"/>
        </w:rPr>
        <w:t>R F.1399</w:t>
      </w:r>
      <w:r w:rsidRPr="00650BC7">
        <w:rPr>
          <w:rFonts w:hint="cs"/>
          <w:sz w:val="20"/>
          <w:szCs w:val="26"/>
          <w:rtl/>
          <w:lang w:val="en-US" w:bidi="ar-EG"/>
        </w:rPr>
        <w:t>.</w:t>
      </w:r>
    </w:p>
  </w:footnote>
  <w:footnote w:id="7">
    <w:p w:rsidR="0039583F" w:rsidRPr="00764AB0" w:rsidRDefault="0039583F" w:rsidP="005157BF">
      <w:pPr>
        <w:pStyle w:val="FootnoteText"/>
        <w:tabs>
          <w:tab w:val="clear" w:pos="255"/>
          <w:tab w:val="clear" w:pos="794"/>
          <w:tab w:val="clear" w:pos="1191"/>
          <w:tab w:val="clear" w:pos="1588"/>
          <w:tab w:val="clear" w:pos="1985"/>
          <w:tab w:val="left" w:pos="425"/>
        </w:tabs>
        <w:ind w:left="0" w:firstLine="0"/>
        <w:rPr>
          <w:sz w:val="20"/>
          <w:szCs w:val="26"/>
          <w:rtl/>
        </w:rPr>
      </w:pPr>
      <w:r w:rsidRPr="003C51F3">
        <w:rPr>
          <w:rFonts w:ascii="Times New Roman Bold" w:hAnsi="Times New Roman Bold" w:cs="Times New Roman Bold"/>
          <w:b/>
          <w:bCs/>
          <w:position w:val="6"/>
          <w:sz w:val="18"/>
          <w:szCs w:val="18"/>
          <w:rtl/>
          <w:lang w:bidi="ar-EG"/>
        </w:rPr>
        <w:t>*</w:t>
      </w:r>
      <w:r w:rsidRPr="00764AB0">
        <w:rPr>
          <w:sz w:val="20"/>
          <w:szCs w:val="26"/>
        </w:rPr>
        <w:tab/>
      </w:r>
      <w:r w:rsidR="005157BF">
        <w:rPr>
          <w:rFonts w:hint="cs"/>
          <w:sz w:val="20"/>
          <w:szCs w:val="26"/>
          <w:rtl/>
          <w:lang w:bidi="ar-EG"/>
        </w:rPr>
        <w:t xml:space="preserve">يرد تعريف </w:t>
      </w:r>
      <w:r w:rsidRPr="00764AB0">
        <w:rPr>
          <w:rFonts w:hint="cs"/>
          <w:sz w:val="20"/>
          <w:szCs w:val="26"/>
          <w:rtl/>
        </w:rPr>
        <w:t xml:space="preserve">النفاذ اللاسلكي عريض النطاق في التوصية </w:t>
      </w:r>
      <w:r w:rsidRPr="00764AB0">
        <w:rPr>
          <w:sz w:val="20"/>
          <w:szCs w:val="26"/>
        </w:rPr>
        <w:t>ITU-R F.1399</w:t>
      </w:r>
      <w:r w:rsidRPr="00764AB0">
        <w:rPr>
          <w:rFonts w:hint="cs"/>
          <w:sz w:val="20"/>
          <w:szCs w:val="26"/>
          <w:rtl/>
        </w:rPr>
        <w:t>.</w:t>
      </w:r>
    </w:p>
  </w:footnote>
  <w:footnote w:id="8">
    <w:p w:rsidR="0039583F" w:rsidRPr="008E2677" w:rsidRDefault="0039583F">
      <w:pPr>
        <w:pStyle w:val="FootnoteText"/>
        <w:tabs>
          <w:tab w:val="clear" w:pos="255"/>
          <w:tab w:val="clear" w:pos="794"/>
          <w:tab w:val="clear" w:pos="1191"/>
          <w:tab w:val="clear" w:pos="1588"/>
          <w:tab w:val="clear" w:pos="1985"/>
          <w:tab w:val="left" w:pos="425"/>
        </w:tabs>
        <w:ind w:left="0" w:firstLine="0"/>
        <w:rPr>
          <w:sz w:val="18"/>
          <w:szCs w:val="18"/>
          <w:rtl/>
        </w:rPr>
        <w:pPrChange w:id="7" w:author="ajlouni" w:date="2011-12-12T14:45:00Z">
          <w:pPr>
            <w:pStyle w:val="FootnoteText"/>
          </w:pPr>
        </w:pPrChange>
      </w:pPr>
      <w:r w:rsidRPr="003C51F3">
        <w:rPr>
          <w:rFonts w:ascii="Times New Roman Bold" w:hAnsi="Times New Roman Bold" w:cs="Times New Roman Bold"/>
          <w:b/>
          <w:bCs/>
          <w:position w:val="6"/>
          <w:sz w:val="18"/>
          <w:szCs w:val="18"/>
          <w:rtl/>
          <w:lang w:bidi="ar-EG"/>
        </w:rPr>
        <w:t>**</w:t>
      </w:r>
      <w:r w:rsidRPr="00764AB0">
        <w:rPr>
          <w:rFonts w:hint="cs"/>
          <w:sz w:val="20"/>
          <w:szCs w:val="26"/>
          <w:rtl/>
          <w:lang w:bidi="ar-EG"/>
        </w:rPr>
        <w:tab/>
      </w:r>
      <w:r w:rsidR="005157BF">
        <w:rPr>
          <w:rFonts w:hint="cs"/>
          <w:sz w:val="20"/>
          <w:szCs w:val="26"/>
          <w:rtl/>
          <w:lang w:bidi="ar-EG"/>
        </w:rPr>
        <w:t>ينبغي إحاطة</w:t>
      </w:r>
      <w:r w:rsidRPr="00764AB0">
        <w:rPr>
          <w:rFonts w:hint="cs"/>
          <w:sz w:val="20"/>
          <w:szCs w:val="26"/>
          <w:rtl/>
        </w:rPr>
        <w:t xml:space="preserve"> لجنة الدراسات </w:t>
      </w:r>
      <w:r w:rsidRPr="00764AB0">
        <w:rPr>
          <w:sz w:val="20"/>
          <w:szCs w:val="26"/>
        </w:rPr>
        <w:t>2</w:t>
      </w:r>
      <w:r w:rsidRPr="00764AB0">
        <w:rPr>
          <w:rFonts w:hint="cs"/>
          <w:sz w:val="20"/>
          <w:szCs w:val="26"/>
          <w:rtl/>
        </w:rPr>
        <w:t xml:space="preserve"> التابعة لقطاع تنمية الاتصالات </w:t>
      </w:r>
      <w:r w:rsidR="005157BF">
        <w:rPr>
          <w:rFonts w:hint="cs"/>
          <w:sz w:val="20"/>
          <w:szCs w:val="26"/>
          <w:rtl/>
        </w:rPr>
        <w:t>علماً بهذه</w:t>
      </w:r>
      <w:r w:rsidRPr="00764AB0">
        <w:rPr>
          <w:rFonts w:hint="cs"/>
          <w:sz w:val="20"/>
          <w:szCs w:val="26"/>
          <w:rtl/>
        </w:rPr>
        <w:t xml:space="preserve"> المسألة.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BF6" w:rsidRPr="00123964" w:rsidRDefault="000F2BF6">
    <w:pPr>
      <w:pStyle w:val="Header"/>
      <w:bidi w:val="0"/>
      <w:rPr>
        <w:rStyle w:val="PageNumber"/>
        <w:sz w:val="22"/>
        <w:szCs w:val="22"/>
        <w:lang w:val="en-US"/>
      </w:rPr>
    </w:pPr>
    <w:r w:rsidRPr="00123964">
      <w:rPr>
        <w:sz w:val="22"/>
        <w:szCs w:val="22"/>
        <w:lang w:val="en-US"/>
      </w:rPr>
      <w:t xml:space="preserve">- </w:t>
    </w:r>
    <w:r w:rsidRPr="00123964">
      <w:rPr>
        <w:rStyle w:val="PageNumber"/>
        <w:sz w:val="22"/>
        <w:szCs w:val="22"/>
      </w:rPr>
      <w:fldChar w:fldCharType="begin"/>
    </w:r>
    <w:r w:rsidRPr="00123964">
      <w:rPr>
        <w:rStyle w:val="PageNumber"/>
        <w:sz w:val="22"/>
        <w:szCs w:val="22"/>
      </w:rPr>
      <w:instrText xml:space="preserve"> PAGE </w:instrText>
    </w:r>
    <w:r w:rsidRPr="00123964">
      <w:rPr>
        <w:rStyle w:val="PageNumber"/>
        <w:sz w:val="22"/>
        <w:szCs w:val="22"/>
      </w:rPr>
      <w:fldChar w:fldCharType="separate"/>
    </w:r>
    <w:r w:rsidR="00E5216F">
      <w:rPr>
        <w:rStyle w:val="PageNumber"/>
        <w:noProof/>
        <w:sz w:val="22"/>
        <w:szCs w:val="22"/>
      </w:rPr>
      <w:t>30</w:t>
    </w:r>
    <w:r w:rsidRPr="00123964">
      <w:rPr>
        <w:rStyle w:val="PageNumber"/>
        <w:sz w:val="22"/>
        <w:szCs w:val="22"/>
      </w:rPr>
      <w:fldChar w:fldCharType="end"/>
    </w:r>
    <w:r w:rsidRPr="00123964">
      <w:rPr>
        <w:rStyle w:val="PageNumber"/>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BF89EF6"/>
    <w:lvl w:ilvl="0">
      <w:start w:val="1"/>
      <w:numFmt w:val="decimal"/>
      <w:lvlText w:val="%1."/>
      <w:lvlJc w:val="left"/>
      <w:pPr>
        <w:tabs>
          <w:tab w:val="num" w:pos="1492"/>
        </w:tabs>
        <w:ind w:left="1492" w:hanging="360"/>
      </w:pPr>
    </w:lvl>
  </w:abstractNum>
  <w:abstractNum w:abstractNumId="1">
    <w:nsid w:val="FFFFFF7D"/>
    <w:multiLevelType w:val="singleLevel"/>
    <w:tmpl w:val="6722122A"/>
    <w:lvl w:ilvl="0">
      <w:start w:val="1"/>
      <w:numFmt w:val="decimal"/>
      <w:lvlText w:val="%1."/>
      <w:lvlJc w:val="left"/>
      <w:pPr>
        <w:tabs>
          <w:tab w:val="num" w:pos="1209"/>
        </w:tabs>
        <w:ind w:left="1209" w:hanging="360"/>
      </w:pPr>
    </w:lvl>
  </w:abstractNum>
  <w:abstractNum w:abstractNumId="2">
    <w:nsid w:val="FFFFFF7E"/>
    <w:multiLevelType w:val="singleLevel"/>
    <w:tmpl w:val="2EB07844"/>
    <w:lvl w:ilvl="0">
      <w:start w:val="1"/>
      <w:numFmt w:val="decimal"/>
      <w:lvlText w:val="%1."/>
      <w:lvlJc w:val="left"/>
      <w:pPr>
        <w:tabs>
          <w:tab w:val="num" w:pos="926"/>
        </w:tabs>
        <w:ind w:left="926" w:hanging="360"/>
      </w:pPr>
    </w:lvl>
  </w:abstractNum>
  <w:abstractNum w:abstractNumId="3">
    <w:nsid w:val="FFFFFF7F"/>
    <w:multiLevelType w:val="singleLevel"/>
    <w:tmpl w:val="19C28044"/>
    <w:lvl w:ilvl="0">
      <w:start w:val="1"/>
      <w:numFmt w:val="decimal"/>
      <w:lvlText w:val="%1."/>
      <w:lvlJc w:val="left"/>
      <w:pPr>
        <w:tabs>
          <w:tab w:val="num" w:pos="643"/>
        </w:tabs>
        <w:ind w:left="643" w:hanging="360"/>
      </w:pPr>
    </w:lvl>
  </w:abstractNum>
  <w:abstractNum w:abstractNumId="4">
    <w:nsid w:val="FFFFFF80"/>
    <w:multiLevelType w:val="singleLevel"/>
    <w:tmpl w:val="98C2BB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D0F5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BC69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A96D0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C4CE3A"/>
    <w:lvl w:ilvl="0">
      <w:start w:val="1"/>
      <w:numFmt w:val="decimal"/>
      <w:lvlText w:val="%1."/>
      <w:lvlJc w:val="left"/>
      <w:pPr>
        <w:tabs>
          <w:tab w:val="num" w:pos="360"/>
        </w:tabs>
        <w:ind w:left="360" w:hanging="360"/>
      </w:pPr>
    </w:lvl>
  </w:abstractNum>
  <w:abstractNum w:abstractNumId="9">
    <w:nsid w:val="FFFFFF89"/>
    <w:multiLevelType w:val="singleLevel"/>
    <w:tmpl w:val="10142EBA"/>
    <w:lvl w:ilvl="0">
      <w:start w:val="1"/>
      <w:numFmt w:val="bullet"/>
      <w:lvlText w:val=""/>
      <w:lvlJc w:val="left"/>
      <w:pPr>
        <w:tabs>
          <w:tab w:val="num" w:pos="360"/>
        </w:tabs>
        <w:ind w:left="360" w:hanging="360"/>
      </w:pPr>
      <w:rPr>
        <w:rFonts w:ascii="Symbol" w:hAnsi="Symbol" w:hint="default"/>
      </w:rPr>
    </w:lvl>
  </w:abstractNum>
  <w:abstractNum w:abstractNumId="1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5A5"/>
    <w:rsid w:val="00004466"/>
    <w:rsid w:val="00011556"/>
    <w:rsid w:val="00012B49"/>
    <w:rsid w:val="00015D26"/>
    <w:rsid w:val="00017D41"/>
    <w:rsid w:val="00033CDB"/>
    <w:rsid w:val="000648F9"/>
    <w:rsid w:val="00071E97"/>
    <w:rsid w:val="000817F4"/>
    <w:rsid w:val="00085484"/>
    <w:rsid w:val="000976A4"/>
    <w:rsid w:val="00097B7B"/>
    <w:rsid w:val="000A0238"/>
    <w:rsid w:val="000A5989"/>
    <w:rsid w:val="000B2264"/>
    <w:rsid w:val="000B7DBC"/>
    <w:rsid w:val="000C2275"/>
    <w:rsid w:val="000D6E5E"/>
    <w:rsid w:val="000E1001"/>
    <w:rsid w:val="000E7B3F"/>
    <w:rsid w:val="000F1637"/>
    <w:rsid w:val="000F2BF6"/>
    <w:rsid w:val="00123964"/>
    <w:rsid w:val="00144BF0"/>
    <w:rsid w:val="0014690D"/>
    <w:rsid w:val="001534F3"/>
    <w:rsid w:val="0015472E"/>
    <w:rsid w:val="0017387F"/>
    <w:rsid w:val="001763A9"/>
    <w:rsid w:val="001860EE"/>
    <w:rsid w:val="00190175"/>
    <w:rsid w:val="0019077C"/>
    <w:rsid w:val="001B6D99"/>
    <w:rsid w:val="001B7038"/>
    <w:rsid w:val="001B76C6"/>
    <w:rsid w:val="001D1759"/>
    <w:rsid w:val="001D69CB"/>
    <w:rsid w:val="001E31A1"/>
    <w:rsid w:val="001F667B"/>
    <w:rsid w:val="00217417"/>
    <w:rsid w:val="002222D2"/>
    <w:rsid w:val="002245D5"/>
    <w:rsid w:val="002341D1"/>
    <w:rsid w:val="002421E2"/>
    <w:rsid w:val="00245391"/>
    <w:rsid w:val="00255BF0"/>
    <w:rsid w:val="00265035"/>
    <w:rsid w:val="00272D2E"/>
    <w:rsid w:val="00276176"/>
    <w:rsid w:val="00277642"/>
    <w:rsid w:val="002800C3"/>
    <w:rsid w:val="00282E7D"/>
    <w:rsid w:val="0028456A"/>
    <w:rsid w:val="00284627"/>
    <w:rsid w:val="00294F1A"/>
    <w:rsid w:val="00295E1F"/>
    <w:rsid w:val="00296365"/>
    <w:rsid w:val="00296557"/>
    <w:rsid w:val="002A30B7"/>
    <w:rsid w:val="002A5855"/>
    <w:rsid w:val="002A6EE3"/>
    <w:rsid w:val="002A700D"/>
    <w:rsid w:val="002A7D06"/>
    <w:rsid w:val="002B429A"/>
    <w:rsid w:val="002B5305"/>
    <w:rsid w:val="002B5FA3"/>
    <w:rsid w:val="002B6650"/>
    <w:rsid w:val="002C4B9F"/>
    <w:rsid w:val="002C5613"/>
    <w:rsid w:val="002C7367"/>
    <w:rsid w:val="002F50DD"/>
    <w:rsid w:val="002F540B"/>
    <w:rsid w:val="002F5D30"/>
    <w:rsid w:val="0030312B"/>
    <w:rsid w:val="00303BD5"/>
    <w:rsid w:val="0030559C"/>
    <w:rsid w:val="00310423"/>
    <w:rsid w:val="0033452F"/>
    <w:rsid w:val="0034259C"/>
    <w:rsid w:val="00362E50"/>
    <w:rsid w:val="00370A4F"/>
    <w:rsid w:val="00370A55"/>
    <w:rsid w:val="00386200"/>
    <w:rsid w:val="0038752D"/>
    <w:rsid w:val="00394225"/>
    <w:rsid w:val="0039583F"/>
    <w:rsid w:val="003A46EA"/>
    <w:rsid w:val="003A5971"/>
    <w:rsid w:val="003B601A"/>
    <w:rsid w:val="003B6D4C"/>
    <w:rsid w:val="003C51F3"/>
    <w:rsid w:val="003C5E9E"/>
    <w:rsid w:val="003D2FE1"/>
    <w:rsid w:val="003D56AA"/>
    <w:rsid w:val="003E10AF"/>
    <w:rsid w:val="003E4FE0"/>
    <w:rsid w:val="003E6E31"/>
    <w:rsid w:val="003F5E37"/>
    <w:rsid w:val="00412514"/>
    <w:rsid w:val="0041280C"/>
    <w:rsid w:val="00414B16"/>
    <w:rsid w:val="0043420B"/>
    <w:rsid w:val="0044028A"/>
    <w:rsid w:val="00442E36"/>
    <w:rsid w:val="004455A5"/>
    <w:rsid w:val="00471DA9"/>
    <w:rsid w:val="00473EBF"/>
    <w:rsid w:val="004746FC"/>
    <w:rsid w:val="004747B5"/>
    <w:rsid w:val="004805AF"/>
    <w:rsid w:val="0048272A"/>
    <w:rsid w:val="00486F30"/>
    <w:rsid w:val="004A52CD"/>
    <w:rsid w:val="004B1341"/>
    <w:rsid w:val="004B3CFC"/>
    <w:rsid w:val="004C7BBF"/>
    <w:rsid w:val="004D1993"/>
    <w:rsid w:val="004E51DB"/>
    <w:rsid w:val="004E6007"/>
    <w:rsid w:val="004F2D72"/>
    <w:rsid w:val="00502FA8"/>
    <w:rsid w:val="0051072F"/>
    <w:rsid w:val="005157BF"/>
    <w:rsid w:val="00523C53"/>
    <w:rsid w:val="00526F07"/>
    <w:rsid w:val="00530244"/>
    <w:rsid w:val="00534B86"/>
    <w:rsid w:val="005369B6"/>
    <w:rsid w:val="00544220"/>
    <w:rsid w:val="00547F21"/>
    <w:rsid w:val="00554F06"/>
    <w:rsid w:val="00563555"/>
    <w:rsid w:val="00571BB2"/>
    <w:rsid w:val="00574722"/>
    <w:rsid w:val="00585BBD"/>
    <w:rsid w:val="00596EE7"/>
    <w:rsid w:val="005A305F"/>
    <w:rsid w:val="005B4F63"/>
    <w:rsid w:val="005B6344"/>
    <w:rsid w:val="005C6007"/>
    <w:rsid w:val="005D685B"/>
    <w:rsid w:val="005D7231"/>
    <w:rsid w:val="005E1BD4"/>
    <w:rsid w:val="005F700A"/>
    <w:rsid w:val="00611360"/>
    <w:rsid w:val="0061258A"/>
    <w:rsid w:val="00630E91"/>
    <w:rsid w:val="006332A5"/>
    <w:rsid w:val="00635E6E"/>
    <w:rsid w:val="00644B1A"/>
    <w:rsid w:val="00646427"/>
    <w:rsid w:val="00652077"/>
    <w:rsid w:val="00665397"/>
    <w:rsid w:val="00673CC9"/>
    <w:rsid w:val="00681BB8"/>
    <w:rsid w:val="006855AD"/>
    <w:rsid w:val="006947CB"/>
    <w:rsid w:val="00695E1A"/>
    <w:rsid w:val="006A285F"/>
    <w:rsid w:val="006A7AE5"/>
    <w:rsid w:val="006B6AF4"/>
    <w:rsid w:val="006C3E1B"/>
    <w:rsid w:val="006C581B"/>
    <w:rsid w:val="006D542E"/>
    <w:rsid w:val="006E6EC0"/>
    <w:rsid w:val="00704490"/>
    <w:rsid w:val="00705E79"/>
    <w:rsid w:val="0071036D"/>
    <w:rsid w:val="00711AE1"/>
    <w:rsid w:val="00720D73"/>
    <w:rsid w:val="00720DFC"/>
    <w:rsid w:val="00722EF2"/>
    <w:rsid w:val="007317EB"/>
    <w:rsid w:val="00731D88"/>
    <w:rsid w:val="00732E22"/>
    <w:rsid w:val="007434E4"/>
    <w:rsid w:val="00757994"/>
    <w:rsid w:val="007633BF"/>
    <w:rsid w:val="007737E3"/>
    <w:rsid w:val="00776029"/>
    <w:rsid w:val="0077707E"/>
    <w:rsid w:val="00784CCD"/>
    <w:rsid w:val="00785F8F"/>
    <w:rsid w:val="00792751"/>
    <w:rsid w:val="00792FF3"/>
    <w:rsid w:val="007946C0"/>
    <w:rsid w:val="007A1671"/>
    <w:rsid w:val="007A68C2"/>
    <w:rsid w:val="007B5BD9"/>
    <w:rsid w:val="007C3532"/>
    <w:rsid w:val="007C68A4"/>
    <w:rsid w:val="007D1990"/>
    <w:rsid w:val="007D77E5"/>
    <w:rsid w:val="007D7A10"/>
    <w:rsid w:val="007E76BE"/>
    <w:rsid w:val="007E76D3"/>
    <w:rsid w:val="007F2DBC"/>
    <w:rsid w:val="008014F2"/>
    <w:rsid w:val="00811B25"/>
    <w:rsid w:val="008125B9"/>
    <w:rsid w:val="00814ACB"/>
    <w:rsid w:val="00817199"/>
    <w:rsid w:val="008324B0"/>
    <w:rsid w:val="0083338C"/>
    <w:rsid w:val="00843F3D"/>
    <w:rsid w:val="008448F7"/>
    <w:rsid w:val="00857217"/>
    <w:rsid w:val="00870B76"/>
    <w:rsid w:val="0087332E"/>
    <w:rsid w:val="00880131"/>
    <w:rsid w:val="008821D4"/>
    <w:rsid w:val="008901D7"/>
    <w:rsid w:val="0089589F"/>
    <w:rsid w:val="008A4706"/>
    <w:rsid w:val="008B4002"/>
    <w:rsid w:val="008D0DE6"/>
    <w:rsid w:val="008D7D55"/>
    <w:rsid w:val="008E3CC0"/>
    <w:rsid w:val="008F0FCA"/>
    <w:rsid w:val="00904593"/>
    <w:rsid w:val="00906600"/>
    <w:rsid w:val="00907D16"/>
    <w:rsid w:val="00917B22"/>
    <w:rsid w:val="00927AF2"/>
    <w:rsid w:val="00935615"/>
    <w:rsid w:val="009365E9"/>
    <w:rsid w:val="009403A5"/>
    <w:rsid w:val="00955B7A"/>
    <w:rsid w:val="0096297C"/>
    <w:rsid w:val="00962AF9"/>
    <w:rsid w:val="00967DE6"/>
    <w:rsid w:val="00993234"/>
    <w:rsid w:val="00993A11"/>
    <w:rsid w:val="009948DB"/>
    <w:rsid w:val="009C5DD3"/>
    <w:rsid w:val="009C6D97"/>
    <w:rsid w:val="009D4B7A"/>
    <w:rsid w:val="009F41E8"/>
    <w:rsid w:val="00A015D4"/>
    <w:rsid w:val="00A05D94"/>
    <w:rsid w:val="00A170CE"/>
    <w:rsid w:val="00A23784"/>
    <w:rsid w:val="00A27C93"/>
    <w:rsid w:val="00A51914"/>
    <w:rsid w:val="00A52F7D"/>
    <w:rsid w:val="00A60550"/>
    <w:rsid w:val="00A64AC5"/>
    <w:rsid w:val="00A659FB"/>
    <w:rsid w:val="00A6718E"/>
    <w:rsid w:val="00A742F7"/>
    <w:rsid w:val="00A8128F"/>
    <w:rsid w:val="00A83367"/>
    <w:rsid w:val="00A93713"/>
    <w:rsid w:val="00AA1B48"/>
    <w:rsid w:val="00AB1F50"/>
    <w:rsid w:val="00AB6E64"/>
    <w:rsid w:val="00AC7B58"/>
    <w:rsid w:val="00AD2956"/>
    <w:rsid w:val="00AE3E0A"/>
    <w:rsid w:val="00AF26F9"/>
    <w:rsid w:val="00B34058"/>
    <w:rsid w:val="00B40009"/>
    <w:rsid w:val="00B448C6"/>
    <w:rsid w:val="00B54A39"/>
    <w:rsid w:val="00B611F8"/>
    <w:rsid w:val="00B73B76"/>
    <w:rsid w:val="00B77CB2"/>
    <w:rsid w:val="00B9195D"/>
    <w:rsid w:val="00B95CE1"/>
    <w:rsid w:val="00BA0A41"/>
    <w:rsid w:val="00BA151E"/>
    <w:rsid w:val="00BC2869"/>
    <w:rsid w:val="00BC31FC"/>
    <w:rsid w:val="00BC6CBA"/>
    <w:rsid w:val="00BC7CFC"/>
    <w:rsid w:val="00BD0B3A"/>
    <w:rsid w:val="00BD3D3C"/>
    <w:rsid w:val="00BE210D"/>
    <w:rsid w:val="00BE539B"/>
    <w:rsid w:val="00BF0890"/>
    <w:rsid w:val="00BF0D30"/>
    <w:rsid w:val="00BF4776"/>
    <w:rsid w:val="00BF4B64"/>
    <w:rsid w:val="00C149F9"/>
    <w:rsid w:val="00C16697"/>
    <w:rsid w:val="00C21112"/>
    <w:rsid w:val="00C22CF3"/>
    <w:rsid w:val="00C37075"/>
    <w:rsid w:val="00C375AF"/>
    <w:rsid w:val="00C435D6"/>
    <w:rsid w:val="00C610E4"/>
    <w:rsid w:val="00C6631D"/>
    <w:rsid w:val="00C717AA"/>
    <w:rsid w:val="00C71C57"/>
    <w:rsid w:val="00C7467E"/>
    <w:rsid w:val="00C861A8"/>
    <w:rsid w:val="00CB7D1A"/>
    <w:rsid w:val="00CD0425"/>
    <w:rsid w:val="00CD1E2A"/>
    <w:rsid w:val="00CD595C"/>
    <w:rsid w:val="00CD68B1"/>
    <w:rsid w:val="00CE2511"/>
    <w:rsid w:val="00D13C0F"/>
    <w:rsid w:val="00D14A1D"/>
    <w:rsid w:val="00D1758F"/>
    <w:rsid w:val="00D25607"/>
    <w:rsid w:val="00D27592"/>
    <w:rsid w:val="00D322A2"/>
    <w:rsid w:val="00D35CE4"/>
    <w:rsid w:val="00D50FAC"/>
    <w:rsid w:val="00D51975"/>
    <w:rsid w:val="00D72767"/>
    <w:rsid w:val="00D81C13"/>
    <w:rsid w:val="00D83547"/>
    <w:rsid w:val="00D84510"/>
    <w:rsid w:val="00D8649A"/>
    <w:rsid w:val="00D961D2"/>
    <w:rsid w:val="00DC1D86"/>
    <w:rsid w:val="00DC297A"/>
    <w:rsid w:val="00DC2A1C"/>
    <w:rsid w:val="00DC5213"/>
    <w:rsid w:val="00DC70D0"/>
    <w:rsid w:val="00DD1B0E"/>
    <w:rsid w:val="00DE5F07"/>
    <w:rsid w:val="00DF42AE"/>
    <w:rsid w:val="00DF70D2"/>
    <w:rsid w:val="00E011E4"/>
    <w:rsid w:val="00E02109"/>
    <w:rsid w:val="00E05C2F"/>
    <w:rsid w:val="00E07FB7"/>
    <w:rsid w:val="00E10C6F"/>
    <w:rsid w:val="00E25A00"/>
    <w:rsid w:val="00E3584E"/>
    <w:rsid w:val="00E40D1E"/>
    <w:rsid w:val="00E4547F"/>
    <w:rsid w:val="00E4560C"/>
    <w:rsid w:val="00E5216F"/>
    <w:rsid w:val="00E5482D"/>
    <w:rsid w:val="00E607F6"/>
    <w:rsid w:val="00E63192"/>
    <w:rsid w:val="00E63D84"/>
    <w:rsid w:val="00E709F4"/>
    <w:rsid w:val="00E76D80"/>
    <w:rsid w:val="00E871A3"/>
    <w:rsid w:val="00EB3B99"/>
    <w:rsid w:val="00EB4590"/>
    <w:rsid w:val="00ED25DB"/>
    <w:rsid w:val="00ED60C4"/>
    <w:rsid w:val="00EE452A"/>
    <w:rsid w:val="00EF5DE1"/>
    <w:rsid w:val="00EF78F5"/>
    <w:rsid w:val="00F00A3D"/>
    <w:rsid w:val="00F05C97"/>
    <w:rsid w:val="00F10078"/>
    <w:rsid w:val="00F12D9C"/>
    <w:rsid w:val="00F17FE9"/>
    <w:rsid w:val="00F261B4"/>
    <w:rsid w:val="00F26342"/>
    <w:rsid w:val="00F4026F"/>
    <w:rsid w:val="00F532B7"/>
    <w:rsid w:val="00F54101"/>
    <w:rsid w:val="00F561A0"/>
    <w:rsid w:val="00F8602A"/>
    <w:rsid w:val="00F86995"/>
    <w:rsid w:val="00F87D6E"/>
    <w:rsid w:val="00F948D6"/>
    <w:rsid w:val="00FA53D1"/>
    <w:rsid w:val="00FC2375"/>
    <w:rsid w:val="00FD1D43"/>
    <w:rsid w:val="00FD6C79"/>
    <w:rsid w:val="00FE10DD"/>
    <w:rsid w:val="00FE11EC"/>
    <w:rsid w:val="00FF4D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ity"/>
  <w:smartTagType w:namespaceuri="urn:schemas-microsoft-com:office:smarttags" w:name="plac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7994"/>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link w:val="Heading1Char"/>
    <w:qFormat/>
    <w:rsid w:val="00757994"/>
    <w:pPr>
      <w:keepNext/>
      <w:keepLines/>
      <w:spacing w:before="360"/>
      <w:ind w:left="794" w:hanging="794"/>
      <w:outlineLvl w:val="0"/>
    </w:pPr>
    <w:rPr>
      <w:b/>
    </w:rPr>
  </w:style>
  <w:style w:type="paragraph" w:styleId="Heading2">
    <w:name w:val="heading 2"/>
    <w:basedOn w:val="Heading1"/>
    <w:next w:val="Normal"/>
    <w:link w:val="Heading2Char"/>
    <w:qFormat/>
    <w:rsid w:val="00757994"/>
    <w:pPr>
      <w:spacing w:before="240"/>
      <w:outlineLvl w:val="1"/>
    </w:pPr>
  </w:style>
  <w:style w:type="paragraph" w:styleId="Heading3">
    <w:name w:val="heading 3"/>
    <w:basedOn w:val="Heading1"/>
    <w:next w:val="Normal"/>
    <w:link w:val="Heading3Char"/>
    <w:qFormat/>
    <w:rsid w:val="00757994"/>
    <w:pPr>
      <w:spacing w:before="160"/>
      <w:outlineLvl w:val="2"/>
    </w:pPr>
  </w:style>
  <w:style w:type="paragraph" w:styleId="Heading4">
    <w:name w:val="heading 4"/>
    <w:basedOn w:val="Heading3"/>
    <w:next w:val="Normal"/>
    <w:link w:val="Heading4Char"/>
    <w:qFormat/>
    <w:rsid w:val="00757994"/>
    <w:pPr>
      <w:tabs>
        <w:tab w:val="clear" w:pos="794"/>
        <w:tab w:val="left" w:pos="1021"/>
      </w:tabs>
      <w:ind w:left="1021" w:hanging="1021"/>
      <w:outlineLvl w:val="3"/>
    </w:pPr>
  </w:style>
  <w:style w:type="paragraph" w:styleId="Heading5">
    <w:name w:val="heading 5"/>
    <w:basedOn w:val="Heading4"/>
    <w:next w:val="Normal"/>
    <w:link w:val="Heading5Char"/>
    <w:qFormat/>
    <w:rsid w:val="00757994"/>
    <w:pPr>
      <w:outlineLvl w:val="4"/>
    </w:pPr>
  </w:style>
  <w:style w:type="paragraph" w:styleId="Heading6">
    <w:name w:val="heading 6"/>
    <w:basedOn w:val="Heading4"/>
    <w:next w:val="Normal"/>
    <w:link w:val="Heading6Char"/>
    <w:qFormat/>
    <w:rsid w:val="00757994"/>
    <w:pPr>
      <w:tabs>
        <w:tab w:val="clear" w:pos="1021"/>
        <w:tab w:val="clear" w:pos="1191"/>
      </w:tabs>
      <w:ind w:left="1588" w:hanging="1588"/>
      <w:outlineLvl w:val="5"/>
    </w:pPr>
  </w:style>
  <w:style w:type="paragraph" w:styleId="Heading7">
    <w:name w:val="heading 7"/>
    <w:basedOn w:val="Heading6"/>
    <w:next w:val="Normal"/>
    <w:link w:val="Heading7Char"/>
    <w:qFormat/>
    <w:rsid w:val="00757994"/>
    <w:pPr>
      <w:outlineLvl w:val="6"/>
    </w:pPr>
  </w:style>
  <w:style w:type="paragraph" w:styleId="Heading8">
    <w:name w:val="heading 8"/>
    <w:basedOn w:val="Heading6"/>
    <w:next w:val="Normal"/>
    <w:link w:val="Heading8Char"/>
    <w:qFormat/>
    <w:rsid w:val="00757994"/>
    <w:pPr>
      <w:outlineLvl w:val="7"/>
    </w:pPr>
  </w:style>
  <w:style w:type="paragraph" w:styleId="Heading9">
    <w:name w:val="heading 9"/>
    <w:basedOn w:val="Heading6"/>
    <w:next w:val="Normal"/>
    <w:link w:val="Heading9Char"/>
    <w:qFormat/>
    <w:rsid w:val="007579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757994"/>
    <w:pPr>
      <w:keepNext/>
      <w:keepLines/>
      <w:spacing w:before="480"/>
      <w:jc w:val="center"/>
    </w:pPr>
    <w:rPr>
      <w:b/>
      <w:sz w:val="28"/>
    </w:rPr>
  </w:style>
  <w:style w:type="paragraph" w:customStyle="1" w:styleId="Normalaftertitle">
    <w:name w:val="Normal_after_title"/>
    <w:basedOn w:val="Normal"/>
    <w:next w:val="Normal"/>
    <w:rsid w:val="00757994"/>
    <w:pPr>
      <w:spacing w:before="360"/>
    </w:pPr>
  </w:style>
  <w:style w:type="paragraph" w:customStyle="1" w:styleId="AppendixNotitle">
    <w:name w:val="Appendix_No &amp; title"/>
    <w:basedOn w:val="AnnexNotitle"/>
    <w:next w:val="Normalaftertitle"/>
    <w:rsid w:val="00757994"/>
  </w:style>
  <w:style w:type="paragraph" w:customStyle="1" w:styleId="Figure">
    <w:name w:val="Figure"/>
    <w:basedOn w:val="Normal"/>
    <w:next w:val="FigureNotitle"/>
    <w:rsid w:val="00757994"/>
    <w:pPr>
      <w:keepNext/>
      <w:keepLines/>
      <w:spacing w:before="240" w:after="120"/>
      <w:jc w:val="center"/>
    </w:pPr>
  </w:style>
  <w:style w:type="character" w:customStyle="1" w:styleId="Appdef">
    <w:name w:val="App_def"/>
    <w:basedOn w:val="DefaultParagraphFont"/>
    <w:rsid w:val="00757994"/>
    <w:rPr>
      <w:rFonts w:ascii="Times New Roman" w:hAnsi="Times New Roman"/>
      <w:b/>
    </w:rPr>
  </w:style>
  <w:style w:type="character" w:customStyle="1" w:styleId="Appref">
    <w:name w:val="App_ref"/>
    <w:basedOn w:val="DefaultParagraphFont"/>
    <w:rsid w:val="00757994"/>
  </w:style>
  <w:style w:type="paragraph" w:customStyle="1" w:styleId="FigureNotitle">
    <w:name w:val="Figure_No &amp; title"/>
    <w:basedOn w:val="Normal"/>
    <w:next w:val="Normalaftertitle"/>
    <w:rsid w:val="00757994"/>
    <w:pPr>
      <w:keepLines/>
      <w:spacing w:before="240" w:after="120"/>
      <w:jc w:val="center"/>
    </w:pPr>
    <w:rPr>
      <w:b/>
    </w:rPr>
  </w:style>
  <w:style w:type="paragraph" w:customStyle="1" w:styleId="FooterQP">
    <w:name w:val="Footer_QP"/>
    <w:basedOn w:val="Normal"/>
    <w:rsid w:val="00757994"/>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757994"/>
    <w:rPr>
      <w:b w:val="0"/>
    </w:rPr>
  </w:style>
  <w:style w:type="paragraph" w:customStyle="1" w:styleId="ASN1">
    <w:name w:val="ASN.1"/>
    <w:basedOn w:val="Normal"/>
    <w:rsid w:val="0075799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757994"/>
    <w:rPr>
      <w:rFonts w:ascii="Times New Roman" w:hAnsi="Times New Roman"/>
      <w:b/>
    </w:rPr>
  </w:style>
  <w:style w:type="paragraph" w:customStyle="1" w:styleId="Artheading">
    <w:name w:val="Art_heading"/>
    <w:basedOn w:val="Normal"/>
    <w:next w:val="Normalaftertitle"/>
    <w:rsid w:val="00757994"/>
    <w:pPr>
      <w:spacing w:before="480"/>
      <w:jc w:val="center"/>
    </w:pPr>
    <w:rPr>
      <w:b/>
      <w:sz w:val="28"/>
    </w:rPr>
  </w:style>
  <w:style w:type="paragraph" w:customStyle="1" w:styleId="ArtNo">
    <w:name w:val="Art_No"/>
    <w:basedOn w:val="Normal"/>
    <w:next w:val="Arttitle"/>
    <w:rsid w:val="00757994"/>
    <w:pPr>
      <w:keepNext/>
      <w:keepLines/>
      <w:spacing w:before="480"/>
      <w:jc w:val="center"/>
    </w:pPr>
    <w:rPr>
      <w:caps/>
      <w:sz w:val="28"/>
    </w:rPr>
  </w:style>
  <w:style w:type="paragraph" w:customStyle="1" w:styleId="Arttitle">
    <w:name w:val="Art_title"/>
    <w:basedOn w:val="Normal"/>
    <w:next w:val="Normalaftertitle"/>
    <w:rsid w:val="00757994"/>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757994"/>
  </w:style>
  <w:style w:type="paragraph" w:customStyle="1" w:styleId="Call">
    <w:name w:val="Call"/>
    <w:basedOn w:val="Normal"/>
    <w:next w:val="Normal"/>
    <w:link w:val="CallChar"/>
    <w:qFormat/>
    <w:rsid w:val="00757994"/>
    <w:pPr>
      <w:keepNext/>
      <w:keepLines/>
      <w:spacing w:before="160"/>
      <w:ind w:left="794"/>
    </w:pPr>
    <w:rPr>
      <w:i/>
    </w:rPr>
  </w:style>
  <w:style w:type="paragraph" w:customStyle="1" w:styleId="ChapNo">
    <w:name w:val="Chap_No"/>
    <w:basedOn w:val="Normal"/>
    <w:next w:val="Chaptitle"/>
    <w:rsid w:val="00757994"/>
    <w:pPr>
      <w:keepNext/>
      <w:keepLines/>
      <w:spacing w:before="480"/>
      <w:jc w:val="center"/>
    </w:pPr>
    <w:rPr>
      <w:b/>
      <w:caps/>
      <w:sz w:val="28"/>
    </w:rPr>
  </w:style>
  <w:style w:type="paragraph" w:customStyle="1" w:styleId="Chaptitle">
    <w:name w:val="Chap_title"/>
    <w:basedOn w:val="Normal"/>
    <w:next w:val="Normalaftertitle"/>
    <w:rsid w:val="00757994"/>
    <w:pPr>
      <w:keepNext/>
      <w:keepLines/>
      <w:spacing w:before="240"/>
      <w:jc w:val="center"/>
    </w:pPr>
    <w:rPr>
      <w:b/>
      <w:sz w:val="28"/>
    </w:rPr>
  </w:style>
  <w:style w:type="character" w:styleId="PageNumber">
    <w:name w:val="page number"/>
    <w:basedOn w:val="DefaultParagraphFont"/>
    <w:rsid w:val="00757994"/>
  </w:style>
  <w:style w:type="paragraph" w:customStyle="1" w:styleId="RecNoBR">
    <w:name w:val="Rec_No_BR"/>
    <w:basedOn w:val="Normal"/>
    <w:next w:val="Normal"/>
    <w:rsid w:val="00757994"/>
    <w:pPr>
      <w:keepNext/>
      <w:keepLines/>
      <w:spacing w:before="480"/>
      <w:jc w:val="center"/>
    </w:pPr>
    <w:rPr>
      <w:caps/>
      <w:sz w:val="28"/>
    </w:rPr>
  </w:style>
  <w:style w:type="paragraph" w:customStyle="1" w:styleId="QuestionNoBR">
    <w:name w:val="Question_No_BR"/>
    <w:basedOn w:val="RecNoBR"/>
    <w:next w:val="Questiontitle"/>
    <w:link w:val="QuestionNoBRChar"/>
    <w:rsid w:val="00757994"/>
  </w:style>
  <w:style w:type="paragraph" w:customStyle="1" w:styleId="Questiontitle">
    <w:name w:val="Question_title"/>
    <w:basedOn w:val="Normal"/>
    <w:next w:val="Questionref"/>
    <w:link w:val="QuestiontitleChar"/>
    <w:rsid w:val="00AB6E64"/>
    <w:pPr>
      <w:keepNext/>
      <w:keepLines/>
      <w:spacing w:before="240" w:after="240"/>
      <w:jc w:val="center"/>
    </w:pPr>
    <w:rPr>
      <w:rFonts w:ascii="Times New Roman Bold" w:hAnsi="Times New Roman Bold"/>
      <w:b/>
      <w:bCs/>
    </w:rPr>
  </w:style>
  <w:style w:type="paragraph" w:customStyle="1" w:styleId="Questionref">
    <w:name w:val="Question_ref"/>
    <w:basedOn w:val="Recref"/>
    <w:next w:val="Questiondate"/>
    <w:rsid w:val="00757994"/>
  </w:style>
  <w:style w:type="paragraph" w:customStyle="1" w:styleId="Recref">
    <w:name w:val="Rec_ref"/>
    <w:basedOn w:val="Normal"/>
    <w:next w:val="Recdate"/>
    <w:rsid w:val="0075799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57994"/>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757994"/>
  </w:style>
  <w:style w:type="character" w:styleId="EndnoteReference">
    <w:name w:val="endnote reference"/>
    <w:basedOn w:val="DefaultParagraphFont"/>
    <w:semiHidden/>
    <w:rsid w:val="00757994"/>
    <w:rPr>
      <w:vertAlign w:val="superscript"/>
    </w:rPr>
  </w:style>
  <w:style w:type="paragraph" w:customStyle="1" w:styleId="enumlev1">
    <w:name w:val="enumlev1"/>
    <w:basedOn w:val="Normal"/>
    <w:link w:val="enumlev1Char"/>
    <w:rsid w:val="00757994"/>
    <w:pPr>
      <w:spacing w:before="80"/>
      <w:ind w:left="794" w:hanging="794"/>
    </w:pPr>
  </w:style>
  <w:style w:type="paragraph" w:customStyle="1" w:styleId="enumlev2">
    <w:name w:val="enumlev2"/>
    <w:basedOn w:val="enumlev1"/>
    <w:rsid w:val="00757994"/>
    <w:pPr>
      <w:ind w:left="1191" w:hanging="397"/>
    </w:pPr>
  </w:style>
  <w:style w:type="paragraph" w:customStyle="1" w:styleId="enumlev3">
    <w:name w:val="enumlev3"/>
    <w:basedOn w:val="enumlev2"/>
    <w:rsid w:val="00757994"/>
    <w:pPr>
      <w:ind w:left="1588"/>
    </w:pPr>
  </w:style>
  <w:style w:type="paragraph" w:customStyle="1" w:styleId="Equation">
    <w:name w:val="Equation"/>
    <w:basedOn w:val="Normal"/>
    <w:rsid w:val="00757994"/>
    <w:pPr>
      <w:tabs>
        <w:tab w:val="clear" w:pos="1191"/>
        <w:tab w:val="clear" w:pos="1588"/>
        <w:tab w:val="clear" w:pos="1985"/>
        <w:tab w:val="center" w:pos="4820"/>
        <w:tab w:val="right" w:pos="9639"/>
      </w:tabs>
    </w:pPr>
  </w:style>
  <w:style w:type="paragraph" w:customStyle="1" w:styleId="Equationlegend">
    <w:name w:val="Equation_legend"/>
    <w:basedOn w:val="Normal"/>
    <w:rsid w:val="00757994"/>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57994"/>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757994"/>
  </w:style>
  <w:style w:type="paragraph" w:customStyle="1" w:styleId="Reptitle">
    <w:name w:val="Rep_title"/>
    <w:basedOn w:val="Normal"/>
    <w:next w:val="Repref"/>
    <w:rsid w:val="00AB6E64"/>
    <w:pPr>
      <w:keepNext/>
      <w:keepLines/>
      <w:spacing w:before="240" w:after="240"/>
      <w:jc w:val="center"/>
    </w:pPr>
    <w:rPr>
      <w:rFonts w:ascii="Times New Roman Bold" w:hAnsi="Times New Roman Bold"/>
      <w:b/>
      <w:bCs/>
    </w:rPr>
  </w:style>
  <w:style w:type="paragraph" w:customStyle="1" w:styleId="Repref">
    <w:name w:val="Rep_ref"/>
    <w:basedOn w:val="Recref"/>
    <w:next w:val="Repdate"/>
    <w:rsid w:val="00757994"/>
  </w:style>
  <w:style w:type="paragraph" w:customStyle="1" w:styleId="Repdate">
    <w:name w:val="Rep_date"/>
    <w:basedOn w:val="Recdate"/>
    <w:next w:val="Normalaftertitle"/>
    <w:rsid w:val="00757994"/>
  </w:style>
  <w:style w:type="paragraph" w:customStyle="1" w:styleId="ResNoBR">
    <w:name w:val="Res_No_BR"/>
    <w:basedOn w:val="RecNoBR"/>
    <w:next w:val="Restitle"/>
    <w:rsid w:val="00757994"/>
  </w:style>
  <w:style w:type="paragraph" w:customStyle="1" w:styleId="Restitle">
    <w:name w:val="Res_title"/>
    <w:basedOn w:val="Normal"/>
    <w:next w:val="Resref"/>
    <w:rsid w:val="00AB6E64"/>
    <w:pPr>
      <w:keepNext/>
      <w:keepLines/>
      <w:spacing w:before="240" w:after="240"/>
      <w:jc w:val="center"/>
    </w:pPr>
    <w:rPr>
      <w:rFonts w:ascii="Times New Roman Bold" w:hAnsi="Times New Roman Bold"/>
      <w:b/>
      <w:bCs/>
    </w:rPr>
  </w:style>
  <w:style w:type="paragraph" w:customStyle="1" w:styleId="Resref">
    <w:name w:val="Res_ref"/>
    <w:basedOn w:val="Recref"/>
    <w:next w:val="Resdate"/>
    <w:rsid w:val="00757994"/>
  </w:style>
  <w:style w:type="paragraph" w:customStyle="1" w:styleId="Resdate">
    <w:name w:val="Res_date"/>
    <w:basedOn w:val="Recdate"/>
    <w:next w:val="Normalaftertitle"/>
    <w:rsid w:val="00757994"/>
  </w:style>
  <w:style w:type="paragraph" w:customStyle="1" w:styleId="Section1">
    <w:name w:val="Section_1"/>
    <w:basedOn w:val="Normal"/>
    <w:next w:val="Normal"/>
    <w:rsid w:val="00757994"/>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757994"/>
    <w:pPr>
      <w:keepLines/>
      <w:spacing w:before="240" w:after="120"/>
      <w:jc w:val="center"/>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757994"/>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757994"/>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75799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757994"/>
    <w:pPr>
      <w:keepLines/>
      <w:tabs>
        <w:tab w:val="left" w:pos="255"/>
      </w:tabs>
      <w:ind w:left="255" w:hanging="255"/>
    </w:pPr>
  </w:style>
  <w:style w:type="paragraph" w:customStyle="1" w:styleId="Note">
    <w:name w:val="Note"/>
    <w:basedOn w:val="Normal"/>
    <w:rsid w:val="00757994"/>
    <w:pPr>
      <w:spacing w:before="80"/>
    </w:pPr>
  </w:style>
  <w:style w:type="paragraph" w:styleId="Header">
    <w:name w:val="header"/>
    <w:basedOn w:val="Normal"/>
    <w:link w:val="HeaderChar"/>
    <w:rsid w:val="00757994"/>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57994"/>
    <w:pPr>
      <w:keepNext/>
      <w:spacing w:before="160"/>
    </w:pPr>
    <w:rPr>
      <w:b/>
    </w:rPr>
  </w:style>
  <w:style w:type="paragraph" w:customStyle="1" w:styleId="Headingi">
    <w:name w:val="Heading_i"/>
    <w:basedOn w:val="Normal"/>
    <w:next w:val="Normal"/>
    <w:rsid w:val="00757994"/>
    <w:pPr>
      <w:keepNext/>
      <w:spacing w:before="160"/>
    </w:pPr>
    <w:rPr>
      <w:i/>
    </w:rPr>
  </w:style>
  <w:style w:type="paragraph" w:styleId="Index1">
    <w:name w:val="index 1"/>
    <w:basedOn w:val="Normal"/>
    <w:next w:val="Normal"/>
    <w:semiHidden/>
    <w:rsid w:val="00757994"/>
  </w:style>
  <w:style w:type="paragraph" w:styleId="Index2">
    <w:name w:val="index 2"/>
    <w:basedOn w:val="Normal"/>
    <w:next w:val="Normal"/>
    <w:semiHidden/>
    <w:rsid w:val="00757994"/>
    <w:pPr>
      <w:ind w:left="283"/>
    </w:pPr>
  </w:style>
  <w:style w:type="paragraph" w:styleId="Index3">
    <w:name w:val="index 3"/>
    <w:basedOn w:val="Normal"/>
    <w:next w:val="Normal"/>
    <w:semiHidden/>
    <w:rsid w:val="00757994"/>
    <w:pPr>
      <w:ind w:left="566"/>
    </w:pPr>
  </w:style>
  <w:style w:type="paragraph" w:customStyle="1" w:styleId="Section2">
    <w:name w:val="Section_2"/>
    <w:basedOn w:val="Normal"/>
    <w:next w:val="Normal"/>
    <w:rsid w:val="0075799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757994"/>
    <w:pPr>
      <w:keepNext/>
      <w:keepLines/>
      <w:spacing w:before="360" w:after="120"/>
      <w:jc w:val="center"/>
    </w:pPr>
    <w:rPr>
      <w:b/>
    </w:rPr>
  </w:style>
  <w:style w:type="paragraph" w:customStyle="1" w:styleId="Tablehead">
    <w:name w:val="Table_head"/>
    <w:basedOn w:val="Normal"/>
    <w:next w:val="Tabletext"/>
    <w:link w:val="TableheadChar"/>
    <w:uiPriority w:val="99"/>
    <w:qFormat/>
    <w:rsid w:val="0075799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uiPriority w:val="99"/>
    <w:qFormat/>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757994"/>
    <w:pPr>
      <w:keepNext/>
      <w:spacing w:before="560" w:after="120"/>
      <w:jc w:val="center"/>
    </w:pPr>
    <w:rPr>
      <w:caps/>
    </w:rPr>
  </w:style>
  <w:style w:type="paragraph" w:customStyle="1" w:styleId="TabletitleBR">
    <w:name w:val="Table_title_BR"/>
    <w:basedOn w:val="Normal"/>
    <w:next w:val="Tablehead"/>
    <w:rsid w:val="00757994"/>
    <w:pPr>
      <w:keepNext/>
      <w:keepLines/>
      <w:spacing w:before="0" w:after="120"/>
      <w:jc w:val="center"/>
    </w:pPr>
    <w:rPr>
      <w:b/>
    </w:rPr>
  </w:style>
  <w:style w:type="paragraph" w:customStyle="1" w:styleId="Infodoc">
    <w:name w:val="Infodoc"/>
    <w:basedOn w:val="Normal"/>
    <w:rsid w:val="00757994"/>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757994"/>
    <w:pPr>
      <w:tabs>
        <w:tab w:val="clear" w:pos="794"/>
        <w:tab w:val="clear" w:pos="1191"/>
        <w:tab w:val="clear" w:pos="1588"/>
        <w:tab w:val="clear" w:pos="1985"/>
        <w:tab w:val="left" w:pos="4820"/>
        <w:tab w:val="left" w:pos="5529"/>
      </w:tabs>
      <w:ind w:left="794"/>
    </w:pPr>
  </w:style>
  <w:style w:type="paragraph" w:customStyle="1" w:styleId="itu">
    <w:name w:val="itu"/>
    <w:basedOn w:val="Normal"/>
    <w:rsid w:val="00757994"/>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757994"/>
    <w:pPr>
      <w:keepNext/>
      <w:keepLines/>
      <w:spacing w:before="480" w:after="80"/>
      <w:jc w:val="center"/>
    </w:pPr>
    <w:rPr>
      <w:caps/>
      <w:sz w:val="28"/>
    </w:rPr>
  </w:style>
  <w:style w:type="paragraph" w:customStyle="1" w:styleId="Partref">
    <w:name w:val="Part_ref"/>
    <w:basedOn w:val="Normal"/>
    <w:next w:val="Parttitle"/>
    <w:rsid w:val="00757994"/>
    <w:pPr>
      <w:keepNext/>
      <w:keepLines/>
      <w:spacing w:before="280"/>
      <w:jc w:val="center"/>
    </w:pPr>
  </w:style>
  <w:style w:type="paragraph" w:customStyle="1" w:styleId="Parttitle">
    <w:name w:val="Part_title"/>
    <w:basedOn w:val="Normal"/>
    <w:next w:val="Normalaftertitle"/>
    <w:rsid w:val="00757994"/>
    <w:pPr>
      <w:keepNext/>
      <w:keepLines/>
      <w:spacing w:before="240" w:after="280"/>
      <w:jc w:val="center"/>
    </w:pPr>
    <w:rPr>
      <w:b/>
      <w:sz w:val="28"/>
    </w:rPr>
  </w:style>
  <w:style w:type="paragraph" w:customStyle="1" w:styleId="RecNo">
    <w:name w:val="Rec_No"/>
    <w:basedOn w:val="Normal"/>
    <w:next w:val="Normal"/>
    <w:rsid w:val="00757994"/>
    <w:pPr>
      <w:keepNext/>
      <w:keepLines/>
      <w:spacing w:before="0"/>
    </w:pPr>
    <w:rPr>
      <w:b/>
      <w:sz w:val="28"/>
    </w:rPr>
  </w:style>
  <w:style w:type="paragraph" w:customStyle="1" w:styleId="QuestionNo">
    <w:name w:val="Question_No"/>
    <w:basedOn w:val="RecNo"/>
    <w:next w:val="Questiontitle"/>
    <w:rsid w:val="00757994"/>
  </w:style>
  <w:style w:type="character" w:customStyle="1" w:styleId="Recdef">
    <w:name w:val="Rec_def"/>
    <w:basedOn w:val="DefaultParagraphFont"/>
    <w:rsid w:val="00757994"/>
    <w:rPr>
      <w:b/>
    </w:rPr>
  </w:style>
  <w:style w:type="paragraph" w:customStyle="1" w:styleId="Reftext">
    <w:name w:val="Ref_text"/>
    <w:basedOn w:val="Normal"/>
    <w:rsid w:val="00757994"/>
    <w:pPr>
      <w:ind w:left="794" w:hanging="794"/>
    </w:pPr>
  </w:style>
  <w:style w:type="paragraph" w:customStyle="1" w:styleId="Reftitle">
    <w:name w:val="Ref_title"/>
    <w:basedOn w:val="Normal"/>
    <w:next w:val="Reftext"/>
    <w:rsid w:val="00757994"/>
    <w:pPr>
      <w:spacing w:before="480"/>
      <w:jc w:val="center"/>
    </w:pPr>
    <w:rPr>
      <w:b/>
    </w:rPr>
  </w:style>
  <w:style w:type="paragraph" w:customStyle="1" w:styleId="RepNo">
    <w:name w:val="Rep_No"/>
    <w:basedOn w:val="RecNo"/>
    <w:next w:val="Reptitle"/>
    <w:rsid w:val="00757994"/>
  </w:style>
  <w:style w:type="character" w:customStyle="1" w:styleId="Resdef">
    <w:name w:val="Res_def"/>
    <w:basedOn w:val="DefaultParagraphFont"/>
    <w:rsid w:val="00757994"/>
    <w:rPr>
      <w:rFonts w:ascii="Times New Roman" w:hAnsi="Times New Roman"/>
      <w:b/>
    </w:rPr>
  </w:style>
  <w:style w:type="paragraph" w:customStyle="1" w:styleId="ResNo">
    <w:name w:val="Res_No"/>
    <w:basedOn w:val="RecNo"/>
    <w:next w:val="Restitle"/>
    <w:rsid w:val="00757994"/>
  </w:style>
  <w:style w:type="paragraph" w:customStyle="1" w:styleId="SectionNo">
    <w:name w:val="Section_No"/>
    <w:basedOn w:val="Normal"/>
    <w:next w:val="Sectiontitle"/>
    <w:rsid w:val="00757994"/>
    <w:pPr>
      <w:keepNext/>
      <w:keepLines/>
      <w:spacing w:before="480" w:after="80"/>
      <w:jc w:val="center"/>
    </w:pPr>
    <w:rPr>
      <w:caps/>
      <w:sz w:val="28"/>
    </w:rPr>
  </w:style>
  <w:style w:type="paragraph" w:customStyle="1" w:styleId="Sectiontitle">
    <w:name w:val="Section_title"/>
    <w:basedOn w:val="Normal"/>
    <w:next w:val="Normalaftertitle"/>
    <w:rsid w:val="00757994"/>
    <w:pPr>
      <w:keepNext/>
      <w:keepLines/>
      <w:spacing w:before="480" w:after="280"/>
      <w:jc w:val="center"/>
    </w:pPr>
    <w:rPr>
      <w:b/>
      <w:sz w:val="28"/>
    </w:rPr>
  </w:style>
  <w:style w:type="paragraph" w:customStyle="1" w:styleId="Source">
    <w:name w:val="Source"/>
    <w:basedOn w:val="Normal"/>
    <w:next w:val="Normalaftertitle"/>
    <w:rsid w:val="00757994"/>
    <w:pPr>
      <w:spacing w:before="840" w:after="200"/>
      <w:jc w:val="center"/>
    </w:pPr>
    <w:rPr>
      <w:b/>
      <w:sz w:val="28"/>
    </w:rPr>
  </w:style>
  <w:style w:type="paragraph" w:customStyle="1" w:styleId="SpecialFooter">
    <w:name w:val="Special Footer"/>
    <w:basedOn w:val="Footer"/>
    <w:rsid w:val="00757994"/>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757994"/>
    <w:rPr>
      <w:b/>
      <w:color w:val="auto"/>
    </w:rPr>
  </w:style>
  <w:style w:type="paragraph" w:customStyle="1" w:styleId="Tablelegend">
    <w:name w:val="Table_legend"/>
    <w:basedOn w:val="Normal"/>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757994"/>
    <w:pPr>
      <w:keepNext/>
      <w:spacing w:before="0" w:after="120"/>
      <w:jc w:val="center"/>
    </w:pPr>
  </w:style>
  <w:style w:type="paragraph" w:customStyle="1" w:styleId="Title1">
    <w:name w:val="Title 1"/>
    <w:basedOn w:val="Source"/>
    <w:next w:val="Title2"/>
    <w:rsid w:val="0075799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57994"/>
  </w:style>
  <w:style w:type="paragraph" w:customStyle="1" w:styleId="Title3">
    <w:name w:val="Title 3"/>
    <w:basedOn w:val="Title2"/>
    <w:next w:val="Title4"/>
    <w:rsid w:val="00757994"/>
    <w:rPr>
      <w:caps w:val="0"/>
    </w:rPr>
  </w:style>
  <w:style w:type="paragraph" w:customStyle="1" w:styleId="Title4">
    <w:name w:val="Title 4"/>
    <w:basedOn w:val="Title3"/>
    <w:next w:val="Heading1"/>
    <w:rsid w:val="00757994"/>
    <w:rPr>
      <w:b/>
    </w:rPr>
  </w:style>
  <w:style w:type="paragraph" w:customStyle="1" w:styleId="toc0">
    <w:name w:val="toc 0"/>
    <w:basedOn w:val="Normal"/>
    <w:next w:val="TOC1"/>
    <w:rsid w:val="00757994"/>
    <w:pPr>
      <w:tabs>
        <w:tab w:val="clear" w:pos="794"/>
        <w:tab w:val="clear" w:pos="1191"/>
        <w:tab w:val="clear" w:pos="1588"/>
        <w:tab w:val="clear" w:pos="1985"/>
        <w:tab w:val="right" w:pos="9639"/>
      </w:tabs>
    </w:pPr>
    <w:rPr>
      <w:b/>
    </w:rPr>
  </w:style>
  <w:style w:type="paragraph" w:styleId="TOC1">
    <w:name w:val="toc 1"/>
    <w:basedOn w:val="Normal"/>
    <w:semiHidden/>
    <w:rsid w:val="0075799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57994"/>
    <w:pPr>
      <w:spacing w:before="80"/>
      <w:ind w:left="1531" w:hanging="851"/>
    </w:pPr>
  </w:style>
  <w:style w:type="paragraph" w:styleId="TOC3">
    <w:name w:val="toc 3"/>
    <w:basedOn w:val="TOC2"/>
    <w:semiHidden/>
    <w:rsid w:val="00757994"/>
  </w:style>
  <w:style w:type="paragraph" w:styleId="TOC4">
    <w:name w:val="toc 4"/>
    <w:basedOn w:val="TOC3"/>
    <w:semiHidden/>
    <w:rsid w:val="00757994"/>
  </w:style>
  <w:style w:type="paragraph" w:styleId="TOC5">
    <w:name w:val="toc 5"/>
    <w:basedOn w:val="TOC4"/>
    <w:semiHidden/>
    <w:rsid w:val="00757994"/>
  </w:style>
  <w:style w:type="paragraph" w:styleId="TOC6">
    <w:name w:val="toc 6"/>
    <w:basedOn w:val="TOC4"/>
    <w:semiHidden/>
    <w:rsid w:val="00757994"/>
  </w:style>
  <w:style w:type="paragraph" w:styleId="TOC7">
    <w:name w:val="toc 7"/>
    <w:basedOn w:val="TOC4"/>
    <w:semiHidden/>
    <w:rsid w:val="00757994"/>
  </w:style>
  <w:style w:type="paragraph" w:styleId="TOC8">
    <w:name w:val="toc 8"/>
    <w:basedOn w:val="TOC4"/>
    <w:semiHidden/>
    <w:rsid w:val="00757994"/>
  </w:style>
  <w:style w:type="paragraph" w:customStyle="1" w:styleId="FiguretitleBR">
    <w:name w:val="Figure_title_BR"/>
    <w:basedOn w:val="TabletitleBR"/>
    <w:next w:val="Figurewithouttitle"/>
    <w:rsid w:val="00757994"/>
    <w:pPr>
      <w:keepNext w:val="0"/>
      <w:spacing w:after="480"/>
    </w:pPr>
  </w:style>
  <w:style w:type="paragraph" w:customStyle="1" w:styleId="FigureNoBR">
    <w:name w:val="Figure_No_BR"/>
    <w:basedOn w:val="Normal"/>
    <w:next w:val="FiguretitleBR"/>
    <w:rsid w:val="00757994"/>
    <w:pPr>
      <w:keepNext/>
      <w:keepLines/>
      <w:spacing w:before="480" w:after="120"/>
      <w:jc w:val="center"/>
    </w:pPr>
    <w:rPr>
      <w:caps/>
    </w:rPr>
  </w:style>
  <w:style w:type="table" w:styleId="TableGrid">
    <w:name w:val="Table Grid"/>
    <w:basedOn w:val="TableNormal"/>
    <w:rsid w:val="0075799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1Char">
    <w:name w:val="Char1 Char Char1 Char"/>
    <w:basedOn w:val="Normal"/>
    <w:rsid w:val="00757994"/>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hAnsi="Verdana" w:cs="Times New Roman"/>
      <w:sz w:val="24"/>
      <w:szCs w:val="20"/>
      <w:lang w:val="en-US"/>
    </w:rPr>
  </w:style>
  <w:style w:type="paragraph" w:customStyle="1" w:styleId="RecTitle">
    <w:name w:val="Rec_Title"/>
    <w:basedOn w:val="Normal"/>
    <w:autoRedefine/>
    <w:qFormat/>
    <w:rsid w:val="00CE2511"/>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lang w:val="en-US"/>
    </w:rPr>
  </w:style>
  <w:style w:type="paragraph" w:styleId="PlainText">
    <w:name w:val="Plain Text"/>
    <w:basedOn w:val="Normal"/>
    <w:link w:val="PlainTextChar"/>
    <w:unhideWhenUsed/>
    <w:rsid w:val="00711AE1"/>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ourier New" w:hAnsi="Courier New" w:cs="Courier New"/>
      <w:sz w:val="20"/>
      <w:szCs w:val="20"/>
      <w:lang w:val="en-US"/>
    </w:rPr>
  </w:style>
  <w:style w:type="character" w:customStyle="1" w:styleId="PlainTextChar">
    <w:name w:val="Plain Text Char"/>
    <w:basedOn w:val="DefaultParagraphFont"/>
    <w:link w:val="PlainText"/>
    <w:rsid w:val="00711AE1"/>
    <w:rPr>
      <w:rFonts w:ascii="Courier New" w:hAnsi="Courier New" w:cs="Courier New"/>
      <w:lang w:eastAsia="en-US"/>
    </w:rPr>
  </w:style>
  <w:style w:type="paragraph" w:styleId="BalloonText">
    <w:name w:val="Balloon Text"/>
    <w:basedOn w:val="Normal"/>
    <w:link w:val="BalloonTextChar"/>
    <w:rsid w:val="00673CC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673CC9"/>
    <w:rPr>
      <w:rFonts w:ascii="Tahoma" w:hAnsi="Tahoma" w:cs="Tahoma"/>
      <w:sz w:val="16"/>
      <w:szCs w:val="16"/>
      <w:lang w:val="en-GB" w:eastAsia="en-US"/>
    </w:rPr>
  </w:style>
  <w:style w:type="character" w:styleId="Hyperlink">
    <w:name w:val="Hyperlink"/>
    <w:basedOn w:val="DefaultParagraphFont"/>
    <w:rsid w:val="001B6D99"/>
    <w:rPr>
      <w:color w:val="0000FF"/>
      <w:u w:val="single"/>
    </w:rPr>
  </w:style>
  <w:style w:type="paragraph" w:customStyle="1" w:styleId="AnnexTitel">
    <w:name w:val="Annex_Titel"/>
    <w:basedOn w:val="Normal"/>
    <w:next w:val="Normal"/>
    <w:rsid w:val="001B6D99"/>
    <w:pPr>
      <w:keepNext/>
      <w:tabs>
        <w:tab w:val="clear" w:pos="794"/>
        <w:tab w:val="clear" w:pos="1191"/>
        <w:tab w:val="clear" w:pos="1588"/>
        <w:tab w:val="clear" w:pos="1985"/>
      </w:tabs>
      <w:spacing w:after="360"/>
      <w:jc w:val="center"/>
    </w:pPr>
    <w:rPr>
      <w:rFonts w:ascii="Times New Roman Bold" w:hAnsi="Times New Roman Bold"/>
      <w:b/>
      <w:bCs/>
      <w:sz w:val="28"/>
      <w:szCs w:val="40"/>
    </w:rPr>
  </w:style>
  <w:style w:type="paragraph" w:customStyle="1" w:styleId="AnnexNoBR">
    <w:name w:val="Annex_No_BR"/>
    <w:basedOn w:val="Normal"/>
    <w:rsid w:val="001B6D99"/>
    <w:pPr>
      <w:keepNext/>
      <w:keepLines/>
      <w:spacing w:before="240"/>
      <w:jc w:val="center"/>
    </w:pPr>
    <w:rPr>
      <w:rFonts w:ascii="Times New Roman Bold" w:hAnsi="Times New Roman Bold"/>
      <w:b/>
      <w:bCs/>
      <w:sz w:val="26"/>
      <w:szCs w:val="36"/>
      <w:lang w:bidi="ar-EG"/>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2F5D30"/>
    <w:rPr>
      <w:rFonts w:ascii="Times New Roman" w:hAnsi="Times New Roman" w:cs="Traditional Arabic"/>
      <w:noProof/>
      <w:sz w:val="16"/>
      <w:szCs w:val="30"/>
      <w:lang w:eastAsia="en-US"/>
    </w:rPr>
  </w:style>
  <w:style w:type="character" w:styleId="Emphasis">
    <w:name w:val="Emphasis"/>
    <w:basedOn w:val="DefaultParagraphFont"/>
    <w:qFormat/>
    <w:rsid w:val="000648F9"/>
    <w:rPr>
      <w:i/>
      <w:iCs/>
    </w:rPr>
  </w:style>
  <w:style w:type="paragraph" w:customStyle="1" w:styleId="Annextitle">
    <w:name w:val="Annex_title"/>
    <w:basedOn w:val="Normal"/>
    <w:next w:val="Normalaftertitle"/>
    <w:link w:val="AnnextitleChar"/>
    <w:rsid w:val="00731D88"/>
    <w:pPr>
      <w:keepNext/>
      <w:keepLines/>
      <w:spacing w:before="480"/>
      <w:jc w:val="center"/>
    </w:pPr>
    <w:rPr>
      <w:rFonts w:ascii="Times New Roman Bold" w:eastAsia="PMingLiU" w:hAnsi="Times New Roman Bold"/>
      <w:b/>
      <w:bCs/>
      <w:sz w:val="28"/>
      <w:szCs w:val="40"/>
    </w:rPr>
  </w:style>
  <w:style w:type="paragraph" w:customStyle="1" w:styleId="Rectitle0">
    <w:name w:val="Rec_title"/>
    <w:basedOn w:val="Normal"/>
    <w:next w:val="Normalaftertitle"/>
    <w:rsid w:val="00731D88"/>
    <w:pPr>
      <w:keepNext/>
      <w:keepLines/>
      <w:spacing w:before="360"/>
      <w:jc w:val="center"/>
    </w:pPr>
    <w:rPr>
      <w:rFonts w:ascii="Times New Roman Bold" w:eastAsia="PMingLiU" w:hAnsi="Times New Roman Bold"/>
      <w:b/>
      <w:bCs/>
      <w:sz w:val="28"/>
      <w:szCs w:val="4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31D88"/>
    <w:rPr>
      <w:rFonts w:ascii="Times New Roman" w:hAnsi="Times New Roman" w:cs="Traditional Arabic"/>
      <w:sz w:val="22"/>
      <w:szCs w:val="30"/>
      <w:lang w:val="en-GB" w:eastAsia="en-US"/>
    </w:rPr>
  </w:style>
  <w:style w:type="character" w:customStyle="1" w:styleId="AnnextitleChar">
    <w:name w:val="Annex_title Char"/>
    <w:basedOn w:val="DefaultParagraphFont"/>
    <w:link w:val="Annextitle"/>
    <w:locked/>
    <w:rsid w:val="00731D88"/>
    <w:rPr>
      <w:rFonts w:ascii="Times New Roman Bold" w:eastAsia="PMingLiU" w:hAnsi="Times New Roman Bold" w:cs="Traditional Arabic"/>
      <w:b/>
      <w:bCs/>
      <w:sz w:val="28"/>
      <w:szCs w:val="40"/>
      <w:lang w:val="en-GB" w:eastAsia="en-US"/>
    </w:rPr>
  </w:style>
  <w:style w:type="paragraph" w:customStyle="1" w:styleId="AnnexNo">
    <w:name w:val="Annex_No"/>
    <w:basedOn w:val="Annextitle"/>
    <w:link w:val="AnnexNoChar"/>
    <w:rsid w:val="00731D88"/>
    <w:pPr>
      <w:spacing w:before="240"/>
    </w:pPr>
  </w:style>
  <w:style w:type="character" w:customStyle="1" w:styleId="AnnexNoChar">
    <w:name w:val="Annex_No Char"/>
    <w:basedOn w:val="DefaultParagraphFont"/>
    <w:link w:val="AnnexNo"/>
    <w:rsid w:val="00731D88"/>
    <w:rPr>
      <w:rFonts w:ascii="Times New Roman Bold" w:eastAsia="PMingLiU" w:hAnsi="Times New Roman Bold" w:cs="Traditional Arabic"/>
      <w:b/>
      <w:bCs/>
      <w:sz w:val="28"/>
      <w:szCs w:val="40"/>
      <w:lang w:val="en-GB" w:eastAsia="en-US"/>
    </w:rPr>
  </w:style>
  <w:style w:type="character" w:customStyle="1" w:styleId="CallChar">
    <w:name w:val="Call Char"/>
    <w:basedOn w:val="DefaultParagraphFont"/>
    <w:link w:val="Call"/>
    <w:rsid w:val="00731D88"/>
    <w:rPr>
      <w:rFonts w:ascii="Times New Roman" w:hAnsi="Times New Roman" w:cs="Traditional Arabic"/>
      <w:i/>
      <w:sz w:val="22"/>
      <w:szCs w:val="30"/>
      <w:lang w:val="en-GB" w:eastAsia="en-US"/>
    </w:rPr>
  </w:style>
  <w:style w:type="character" w:customStyle="1" w:styleId="QuestiontitleChar">
    <w:name w:val="Question_title Char"/>
    <w:basedOn w:val="DefaultParagraphFont"/>
    <w:link w:val="Questiontitle"/>
    <w:rsid w:val="00731D88"/>
    <w:rPr>
      <w:rFonts w:ascii="Times New Roman Bold" w:hAnsi="Times New Roman Bold" w:cs="Traditional Arabic"/>
      <w:b/>
      <w:bCs/>
      <w:sz w:val="22"/>
      <w:szCs w:val="30"/>
      <w:lang w:val="en-GB" w:eastAsia="en-US"/>
    </w:rPr>
  </w:style>
  <w:style w:type="character" w:customStyle="1" w:styleId="QuestionNoBRChar">
    <w:name w:val="Question_No_BR Char"/>
    <w:basedOn w:val="DefaultParagraphFont"/>
    <w:link w:val="QuestionNoBR"/>
    <w:locked/>
    <w:rsid w:val="00731D88"/>
    <w:rPr>
      <w:rFonts w:ascii="Times New Roman" w:hAnsi="Times New Roman" w:cs="Traditional Arabic"/>
      <w:caps/>
      <w:sz w:val="28"/>
      <w:szCs w:val="30"/>
      <w:lang w:val="en-GB" w:eastAsia="en-US"/>
    </w:rPr>
  </w:style>
  <w:style w:type="character" w:customStyle="1" w:styleId="enumlev1Char">
    <w:name w:val="enumlev1 Char"/>
    <w:basedOn w:val="DefaultParagraphFont"/>
    <w:link w:val="enumlev1"/>
    <w:locked/>
    <w:rsid w:val="00731D88"/>
    <w:rPr>
      <w:rFonts w:ascii="Times New Roman" w:hAnsi="Times New Roman" w:cs="Traditional Arabic"/>
      <w:sz w:val="22"/>
      <w:szCs w:val="30"/>
      <w:lang w:val="en-GB" w:eastAsia="en-US"/>
    </w:rPr>
  </w:style>
  <w:style w:type="character" w:customStyle="1" w:styleId="Heading1Char">
    <w:name w:val="Heading 1 Char"/>
    <w:basedOn w:val="DefaultParagraphFont"/>
    <w:link w:val="Heading1"/>
    <w:rsid w:val="0039583F"/>
    <w:rPr>
      <w:rFonts w:ascii="Times New Roman" w:hAnsi="Times New Roman" w:cs="Traditional Arabic"/>
      <w:b/>
      <w:sz w:val="22"/>
      <w:szCs w:val="30"/>
      <w:lang w:val="en-GB" w:eastAsia="en-US"/>
    </w:rPr>
  </w:style>
  <w:style w:type="character" w:customStyle="1" w:styleId="Heading2Char">
    <w:name w:val="Heading 2 Char"/>
    <w:basedOn w:val="DefaultParagraphFont"/>
    <w:link w:val="Heading2"/>
    <w:rsid w:val="0039583F"/>
    <w:rPr>
      <w:rFonts w:ascii="Times New Roman" w:hAnsi="Times New Roman" w:cs="Traditional Arabic"/>
      <w:b/>
      <w:sz w:val="22"/>
      <w:szCs w:val="30"/>
      <w:lang w:val="en-GB" w:eastAsia="en-US"/>
    </w:rPr>
  </w:style>
  <w:style w:type="character" w:customStyle="1" w:styleId="Heading3Char">
    <w:name w:val="Heading 3 Char"/>
    <w:basedOn w:val="DefaultParagraphFont"/>
    <w:link w:val="Heading3"/>
    <w:rsid w:val="0039583F"/>
    <w:rPr>
      <w:rFonts w:ascii="Times New Roman" w:hAnsi="Times New Roman" w:cs="Traditional Arabic"/>
      <w:b/>
      <w:sz w:val="22"/>
      <w:szCs w:val="30"/>
      <w:lang w:val="en-GB" w:eastAsia="en-US"/>
    </w:rPr>
  </w:style>
  <w:style w:type="character" w:customStyle="1" w:styleId="Heading4Char">
    <w:name w:val="Heading 4 Char"/>
    <w:basedOn w:val="DefaultParagraphFont"/>
    <w:link w:val="Heading4"/>
    <w:rsid w:val="0039583F"/>
    <w:rPr>
      <w:rFonts w:ascii="Times New Roman" w:hAnsi="Times New Roman" w:cs="Traditional Arabic"/>
      <w:b/>
      <w:sz w:val="22"/>
      <w:szCs w:val="30"/>
      <w:lang w:val="en-GB" w:eastAsia="en-US"/>
    </w:rPr>
  </w:style>
  <w:style w:type="character" w:customStyle="1" w:styleId="Heading5Char">
    <w:name w:val="Heading 5 Char"/>
    <w:basedOn w:val="DefaultParagraphFont"/>
    <w:link w:val="Heading5"/>
    <w:rsid w:val="0039583F"/>
    <w:rPr>
      <w:rFonts w:ascii="Times New Roman" w:hAnsi="Times New Roman" w:cs="Traditional Arabic"/>
      <w:b/>
      <w:sz w:val="22"/>
      <w:szCs w:val="30"/>
      <w:lang w:val="en-GB" w:eastAsia="en-US"/>
    </w:rPr>
  </w:style>
  <w:style w:type="character" w:customStyle="1" w:styleId="Heading6Char">
    <w:name w:val="Heading 6 Char"/>
    <w:basedOn w:val="DefaultParagraphFont"/>
    <w:link w:val="Heading6"/>
    <w:rsid w:val="0039583F"/>
    <w:rPr>
      <w:rFonts w:ascii="Times New Roman" w:hAnsi="Times New Roman" w:cs="Traditional Arabic"/>
      <w:b/>
      <w:sz w:val="22"/>
      <w:szCs w:val="30"/>
      <w:lang w:val="en-GB" w:eastAsia="en-US"/>
    </w:rPr>
  </w:style>
  <w:style w:type="character" w:customStyle="1" w:styleId="Heading7Char">
    <w:name w:val="Heading 7 Char"/>
    <w:basedOn w:val="DefaultParagraphFont"/>
    <w:link w:val="Heading7"/>
    <w:rsid w:val="0039583F"/>
    <w:rPr>
      <w:rFonts w:ascii="Times New Roman" w:hAnsi="Times New Roman" w:cs="Traditional Arabic"/>
      <w:b/>
      <w:sz w:val="22"/>
      <w:szCs w:val="30"/>
      <w:lang w:val="en-GB" w:eastAsia="en-US"/>
    </w:rPr>
  </w:style>
  <w:style w:type="character" w:customStyle="1" w:styleId="Heading8Char">
    <w:name w:val="Heading 8 Char"/>
    <w:basedOn w:val="DefaultParagraphFont"/>
    <w:link w:val="Heading8"/>
    <w:rsid w:val="0039583F"/>
    <w:rPr>
      <w:rFonts w:ascii="Times New Roman" w:hAnsi="Times New Roman" w:cs="Traditional Arabic"/>
      <w:b/>
      <w:sz w:val="22"/>
      <w:szCs w:val="30"/>
      <w:lang w:val="en-GB" w:eastAsia="en-US"/>
    </w:rPr>
  </w:style>
  <w:style w:type="character" w:customStyle="1" w:styleId="Heading9Char">
    <w:name w:val="Heading 9 Char"/>
    <w:basedOn w:val="DefaultParagraphFont"/>
    <w:link w:val="Heading9"/>
    <w:rsid w:val="0039583F"/>
    <w:rPr>
      <w:rFonts w:ascii="Times New Roman" w:hAnsi="Times New Roman" w:cs="Traditional Arabic"/>
      <w:b/>
      <w:sz w:val="22"/>
      <w:szCs w:val="30"/>
      <w:lang w:val="en-GB" w:eastAsia="en-US"/>
    </w:rPr>
  </w:style>
  <w:style w:type="character" w:customStyle="1" w:styleId="HeaderChar">
    <w:name w:val="Header Char"/>
    <w:basedOn w:val="DefaultParagraphFont"/>
    <w:link w:val="Header"/>
    <w:rsid w:val="0039583F"/>
    <w:rPr>
      <w:rFonts w:ascii="Times New Roman" w:hAnsi="Times New Roman" w:cs="Traditional Arabic"/>
      <w:sz w:val="18"/>
      <w:szCs w:val="30"/>
      <w:lang w:val="en-GB" w:eastAsia="en-US"/>
    </w:rPr>
  </w:style>
  <w:style w:type="paragraph" w:customStyle="1" w:styleId="Normalaftertitle0">
    <w:name w:val="Normal after title"/>
    <w:basedOn w:val="Normal"/>
    <w:next w:val="Normal"/>
    <w:rsid w:val="0039583F"/>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style>
  <w:style w:type="paragraph" w:customStyle="1" w:styleId="StyleTitle2LatinBold">
    <w:name w:val="Style Title 2 + (Latin) Bold"/>
    <w:basedOn w:val="Normal"/>
    <w:link w:val="StyleTitle2LatinBoldChar"/>
    <w:rsid w:val="0039583F"/>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rPr>
  </w:style>
  <w:style w:type="character" w:customStyle="1" w:styleId="StyleTitle2LatinBoldChar">
    <w:name w:val="Style Title 2 + (Latin) Bold Char"/>
    <w:basedOn w:val="DefaultParagraphFont"/>
    <w:link w:val="StyleTitle2LatinBold"/>
    <w:rsid w:val="0039583F"/>
    <w:rPr>
      <w:rFonts w:ascii="Times New Roman Bold" w:hAnsi="Times New Roman Bold" w:cs="Traditional Arabic"/>
      <w:b/>
      <w:bCs/>
      <w:sz w:val="28"/>
      <w:szCs w:val="40"/>
      <w:lang w:val="en-GB" w:eastAsia="en-US"/>
    </w:rPr>
  </w:style>
  <w:style w:type="character" w:customStyle="1" w:styleId="TabletextChar">
    <w:name w:val="Table_text Char"/>
    <w:link w:val="Tabletext"/>
    <w:uiPriority w:val="99"/>
    <w:locked/>
    <w:rsid w:val="0039583F"/>
    <w:rPr>
      <w:rFonts w:ascii="Times New Roman" w:hAnsi="Times New Roman" w:cs="Traditional Arabic"/>
      <w:sz w:val="22"/>
      <w:szCs w:val="30"/>
      <w:lang w:val="en-GB" w:eastAsia="en-US"/>
    </w:rPr>
  </w:style>
  <w:style w:type="character" w:customStyle="1" w:styleId="TableheadChar">
    <w:name w:val="Table_head Char"/>
    <w:basedOn w:val="DefaultParagraphFont"/>
    <w:link w:val="Tablehead"/>
    <w:uiPriority w:val="99"/>
    <w:locked/>
    <w:rsid w:val="0039583F"/>
    <w:rPr>
      <w:rFonts w:ascii="Times New Roman" w:hAnsi="Times New Roman" w:cs="Traditional Arabic"/>
      <w:b/>
      <w:sz w:val="22"/>
      <w:szCs w:val="30"/>
      <w:lang w:val="en-GB" w:eastAsia="en-US"/>
    </w:rPr>
  </w:style>
  <w:style w:type="paragraph" w:customStyle="1" w:styleId="StyleCallTimesNewRomanitalicComplexItalic">
    <w:name w:val="Style Call + Times New Roman italic (Complex) Italic"/>
    <w:basedOn w:val="Call"/>
    <w:autoRedefine/>
    <w:rsid w:val="0034259C"/>
    <w:rPr>
      <w:rFonts w:ascii="Times New Roman italic" w:hAnsi="Times New Roman italic"/>
      <w:iCs/>
      <w:lang w:val="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7994"/>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link w:val="Heading1Char"/>
    <w:qFormat/>
    <w:rsid w:val="00757994"/>
    <w:pPr>
      <w:keepNext/>
      <w:keepLines/>
      <w:spacing w:before="360"/>
      <w:ind w:left="794" w:hanging="794"/>
      <w:outlineLvl w:val="0"/>
    </w:pPr>
    <w:rPr>
      <w:b/>
    </w:rPr>
  </w:style>
  <w:style w:type="paragraph" w:styleId="Heading2">
    <w:name w:val="heading 2"/>
    <w:basedOn w:val="Heading1"/>
    <w:next w:val="Normal"/>
    <w:link w:val="Heading2Char"/>
    <w:qFormat/>
    <w:rsid w:val="00757994"/>
    <w:pPr>
      <w:spacing w:before="240"/>
      <w:outlineLvl w:val="1"/>
    </w:pPr>
  </w:style>
  <w:style w:type="paragraph" w:styleId="Heading3">
    <w:name w:val="heading 3"/>
    <w:basedOn w:val="Heading1"/>
    <w:next w:val="Normal"/>
    <w:link w:val="Heading3Char"/>
    <w:qFormat/>
    <w:rsid w:val="00757994"/>
    <w:pPr>
      <w:spacing w:before="160"/>
      <w:outlineLvl w:val="2"/>
    </w:pPr>
  </w:style>
  <w:style w:type="paragraph" w:styleId="Heading4">
    <w:name w:val="heading 4"/>
    <w:basedOn w:val="Heading3"/>
    <w:next w:val="Normal"/>
    <w:link w:val="Heading4Char"/>
    <w:qFormat/>
    <w:rsid w:val="00757994"/>
    <w:pPr>
      <w:tabs>
        <w:tab w:val="clear" w:pos="794"/>
        <w:tab w:val="left" w:pos="1021"/>
      </w:tabs>
      <w:ind w:left="1021" w:hanging="1021"/>
      <w:outlineLvl w:val="3"/>
    </w:pPr>
  </w:style>
  <w:style w:type="paragraph" w:styleId="Heading5">
    <w:name w:val="heading 5"/>
    <w:basedOn w:val="Heading4"/>
    <w:next w:val="Normal"/>
    <w:link w:val="Heading5Char"/>
    <w:qFormat/>
    <w:rsid w:val="00757994"/>
    <w:pPr>
      <w:outlineLvl w:val="4"/>
    </w:pPr>
  </w:style>
  <w:style w:type="paragraph" w:styleId="Heading6">
    <w:name w:val="heading 6"/>
    <w:basedOn w:val="Heading4"/>
    <w:next w:val="Normal"/>
    <w:link w:val="Heading6Char"/>
    <w:qFormat/>
    <w:rsid w:val="00757994"/>
    <w:pPr>
      <w:tabs>
        <w:tab w:val="clear" w:pos="1021"/>
        <w:tab w:val="clear" w:pos="1191"/>
      </w:tabs>
      <w:ind w:left="1588" w:hanging="1588"/>
      <w:outlineLvl w:val="5"/>
    </w:pPr>
  </w:style>
  <w:style w:type="paragraph" w:styleId="Heading7">
    <w:name w:val="heading 7"/>
    <w:basedOn w:val="Heading6"/>
    <w:next w:val="Normal"/>
    <w:link w:val="Heading7Char"/>
    <w:qFormat/>
    <w:rsid w:val="00757994"/>
    <w:pPr>
      <w:outlineLvl w:val="6"/>
    </w:pPr>
  </w:style>
  <w:style w:type="paragraph" w:styleId="Heading8">
    <w:name w:val="heading 8"/>
    <w:basedOn w:val="Heading6"/>
    <w:next w:val="Normal"/>
    <w:link w:val="Heading8Char"/>
    <w:qFormat/>
    <w:rsid w:val="00757994"/>
    <w:pPr>
      <w:outlineLvl w:val="7"/>
    </w:pPr>
  </w:style>
  <w:style w:type="paragraph" w:styleId="Heading9">
    <w:name w:val="heading 9"/>
    <w:basedOn w:val="Heading6"/>
    <w:next w:val="Normal"/>
    <w:link w:val="Heading9Char"/>
    <w:qFormat/>
    <w:rsid w:val="007579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757994"/>
    <w:pPr>
      <w:keepNext/>
      <w:keepLines/>
      <w:spacing w:before="480"/>
      <w:jc w:val="center"/>
    </w:pPr>
    <w:rPr>
      <w:b/>
      <w:sz w:val="28"/>
    </w:rPr>
  </w:style>
  <w:style w:type="paragraph" w:customStyle="1" w:styleId="Normalaftertitle">
    <w:name w:val="Normal_after_title"/>
    <w:basedOn w:val="Normal"/>
    <w:next w:val="Normal"/>
    <w:rsid w:val="00757994"/>
    <w:pPr>
      <w:spacing w:before="360"/>
    </w:pPr>
  </w:style>
  <w:style w:type="paragraph" w:customStyle="1" w:styleId="AppendixNotitle">
    <w:name w:val="Appendix_No &amp; title"/>
    <w:basedOn w:val="AnnexNotitle"/>
    <w:next w:val="Normalaftertitle"/>
    <w:rsid w:val="00757994"/>
  </w:style>
  <w:style w:type="paragraph" w:customStyle="1" w:styleId="Figure">
    <w:name w:val="Figure"/>
    <w:basedOn w:val="Normal"/>
    <w:next w:val="FigureNotitle"/>
    <w:rsid w:val="00757994"/>
    <w:pPr>
      <w:keepNext/>
      <w:keepLines/>
      <w:spacing w:before="240" w:after="120"/>
      <w:jc w:val="center"/>
    </w:pPr>
  </w:style>
  <w:style w:type="character" w:customStyle="1" w:styleId="Appdef">
    <w:name w:val="App_def"/>
    <w:basedOn w:val="DefaultParagraphFont"/>
    <w:rsid w:val="00757994"/>
    <w:rPr>
      <w:rFonts w:ascii="Times New Roman" w:hAnsi="Times New Roman"/>
      <w:b/>
    </w:rPr>
  </w:style>
  <w:style w:type="character" w:customStyle="1" w:styleId="Appref">
    <w:name w:val="App_ref"/>
    <w:basedOn w:val="DefaultParagraphFont"/>
    <w:rsid w:val="00757994"/>
  </w:style>
  <w:style w:type="paragraph" w:customStyle="1" w:styleId="FigureNotitle">
    <w:name w:val="Figure_No &amp; title"/>
    <w:basedOn w:val="Normal"/>
    <w:next w:val="Normalaftertitle"/>
    <w:rsid w:val="00757994"/>
    <w:pPr>
      <w:keepLines/>
      <w:spacing w:before="240" w:after="120"/>
      <w:jc w:val="center"/>
    </w:pPr>
    <w:rPr>
      <w:b/>
    </w:rPr>
  </w:style>
  <w:style w:type="paragraph" w:customStyle="1" w:styleId="FooterQP">
    <w:name w:val="Footer_QP"/>
    <w:basedOn w:val="Normal"/>
    <w:rsid w:val="00757994"/>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757994"/>
    <w:rPr>
      <w:b w:val="0"/>
    </w:rPr>
  </w:style>
  <w:style w:type="paragraph" w:customStyle="1" w:styleId="ASN1">
    <w:name w:val="ASN.1"/>
    <w:basedOn w:val="Normal"/>
    <w:rsid w:val="0075799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757994"/>
    <w:rPr>
      <w:rFonts w:ascii="Times New Roman" w:hAnsi="Times New Roman"/>
      <w:b/>
    </w:rPr>
  </w:style>
  <w:style w:type="paragraph" w:customStyle="1" w:styleId="Artheading">
    <w:name w:val="Art_heading"/>
    <w:basedOn w:val="Normal"/>
    <w:next w:val="Normalaftertitle"/>
    <w:rsid w:val="00757994"/>
    <w:pPr>
      <w:spacing w:before="480"/>
      <w:jc w:val="center"/>
    </w:pPr>
    <w:rPr>
      <w:b/>
      <w:sz w:val="28"/>
    </w:rPr>
  </w:style>
  <w:style w:type="paragraph" w:customStyle="1" w:styleId="ArtNo">
    <w:name w:val="Art_No"/>
    <w:basedOn w:val="Normal"/>
    <w:next w:val="Arttitle"/>
    <w:rsid w:val="00757994"/>
    <w:pPr>
      <w:keepNext/>
      <w:keepLines/>
      <w:spacing w:before="480"/>
      <w:jc w:val="center"/>
    </w:pPr>
    <w:rPr>
      <w:caps/>
      <w:sz w:val="28"/>
    </w:rPr>
  </w:style>
  <w:style w:type="paragraph" w:customStyle="1" w:styleId="Arttitle">
    <w:name w:val="Art_title"/>
    <w:basedOn w:val="Normal"/>
    <w:next w:val="Normalaftertitle"/>
    <w:rsid w:val="00757994"/>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757994"/>
  </w:style>
  <w:style w:type="paragraph" w:customStyle="1" w:styleId="Call">
    <w:name w:val="Call"/>
    <w:basedOn w:val="Normal"/>
    <w:next w:val="Normal"/>
    <w:link w:val="CallChar"/>
    <w:qFormat/>
    <w:rsid w:val="00757994"/>
    <w:pPr>
      <w:keepNext/>
      <w:keepLines/>
      <w:spacing w:before="160"/>
      <w:ind w:left="794"/>
    </w:pPr>
    <w:rPr>
      <w:i/>
    </w:rPr>
  </w:style>
  <w:style w:type="paragraph" w:customStyle="1" w:styleId="ChapNo">
    <w:name w:val="Chap_No"/>
    <w:basedOn w:val="Normal"/>
    <w:next w:val="Chaptitle"/>
    <w:rsid w:val="00757994"/>
    <w:pPr>
      <w:keepNext/>
      <w:keepLines/>
      <w:spacing w:before="480"/>
      <w:jc w:val="center"/>
    </w:pPr>
    <w:rPr>
      <w:b/>
      <w:caps/>
      <w:sz w:val="28"/>
    </w:rPr>
  </w:style>
  <w:style w:type="paragraph" w:customStyle="1" w:styleId="Chaptitle">
    <w:name w:val="Chap_title"/>
    <w:basedOn w:val="Normal"/>
    <w:next w:val="Normalaftertitle"/>
    <w:rsid w:val="00757994"/>
    <w:pPr>
      <w:keepNext/>
      <w:keepLines/>
      <w:spacing w:before="240"/>
      <w:jc w:val="center"/>
    </w:pPr>
    <w:rPr>
      <w:b/>
      <w:sz w:val="28"/>
    </w:rPr>
  </w:style>
  <w:style w:type="character" w:styleId="PageNumber">
    <w:name w:val="page number"/>
    <w:basedOn w:val="DefaultParagraphFont"/>
    <w:rsid w:val="00757994"/>
  </w:style>
  <w:style w:type="paragraph" w:customStyle="1" w:styleId="RecNoBR">
    <w:name w:val="Rec_No_BR"/>
    <w:basedOn w:val="Normal"/>
    <w:next w:val="Normal"/>
    <w:rsid w:val="00757994"/>
    <w:pPr>
      <w:keepNext/>
      <w:keepLines/>
      <w:spacing w:before="480"/>
      <w:jc w:val="center"/>
    </w:pPr>
    <w:rPr>
      <w:caps/>
      <w:sz w:val="28"/>
    </w:rPr>
  </w:style>
  <w:style w:type="paragraph" w:customStyle="1" w:styleId="QuestionNoBR">
    <w:name w:val="Question_No_BR"/>
    <w:basedOn w:val="RecNoBR"/>
    <w:next w:val="Questiontitle"/>
    <w:link w:val="QuestionNoBRChar"/>
    <w:rsid w:val="00757994"/>
  </w:style>
  <w:style w:type="paragraph" w:customStyle="1" w:styleId="Questiontitle">
    <w:name w:val="Question_title"/>
    <w:basedOn w:val="Normal"/>
    <w:next w:val="Questionref"/>
    <w:link w:val="QuestiontitleChar"/>
    <w:rsid w:val="00AB6E64"/>
    <w:pPr>
      <w:keepNext/>
      <w:keepLines/>
      <w:spacing w:before="240" w:after="240"/>
      <w:jc w:val="center"/>
    </w:pPr>
    <w:rPr>
      <w:rFonts w:ascii="Times New Roman Bold" w:hAnsi="Times New Roman Bold"/>
      <w:b/>
      <w:bCs/>
    </w:rPr>
  </w:style>
  <w:style w:type="paragraph" w:customStyle="1" w:styleId="Questionref">
    <w:name w:val="Question_ref"/>
    <w:basedOn w:val="Recref"/>
    <w:next w:val="Questiondate"/>
    <w:rsid w:val="00757994"/>
  </w:style>
  <w:style w:type="paragraph" w:customStyle="1" w:styleId="Recref">
    <w:name w:val="Rec_ref"/>
    <w:basedOn w:val="Normal"/>
    <w:next w:val="Recdate"/>
    <w:rsid w:val="0075799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57994"/>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757994"/>
  </w:style>
  <w:style w:type="character" w:styleId="EndnoteReference">
    <w:name w:val="endnote reference"/>
    <w:basedOn w:val="DefaultParagraphFont"/>
    <w:semiHidden/>
    <w:rsid w:val="00757994"/>
    <w:rPr>
      <w:vertAlign w:val="superscript"/>
    </w:rPr>
  </w:style>
  <w:style w:type="paragraph" w:customStyle="1" w:styleId="enumlev1">
    <w:name w:val="enumlev1"/>
    <w:basedOn w:val="Normal"/>
    <w:link w:val="enumlev1Char"/>
    <w:rsid w:val="00757994"/>
    <w:pPr>
      <w:spacing w:before="80"/>
      <w:ind w:left="794" w:hanging="794"/>
    </w:pPr>
  </w:style>
  <w:style w:type="paragraph" w:customStyle="1" w:styleId="enumlev2">
    <w:name w:val="enumlev2"/>
    <w:basedOn w:val="enumlev1"/>
    <w:rsid w:val="00757994"/>
    <w:pPr>
      <w:ind w:left="1191" w:hanging="397"/>
    </w:pPr>
  </w:style>
  <w:style w:type="paragraph" w:customStyle="1" w:styleId="enumlev3">
    <w:name w:val="enumlev3"/>
    <w:basedOn w:val="enumlev2"/>
    <w:rsid w:val="00757994"/>
    <w:pPr>
      <w:ind w:left="1588"/>
    </w:pPr>
  </w:style>
  <w:style w:type="paragraph" w:customStyle="1" w:styleId="Equation">
    <w:name w:val="Equation"/>
    <w:basedOn w:val="Normal"/>
    <w:rsid w:val="00757994"/>
    <w:pPr>
      <w:tabs>
        <w:tab w:val="clear" w:pos="1191"/>
        <w:tab w:val="clear" w:pos="1588"/>
        <w:tab w:val="clear" w:pos="1985"/>
        <w:tab w:val="center" w:pos="4820"/>
        <w:tab w:val="right" w:pos="9639"/>
      </w:tabs>
    </w:pPr>
  </w:style>
  <w:style w:type="paragraph" w:customStyle="1" w:styleId="Equationlegend">
    <w:name w:val="Equation_legend"/>
    <w:basedOn w:val="Normal"/>
    <w:rsid w:val="00757994"/>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57994"/>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757994"/>
  </w:style>
  <w:style w:type="paragraph" w:customStyle="1" w:styleId="Reptitle">
    <w:name w:val="Rep_title"/>
    <w:basedOn w:val="Normal"/>
    <w:next w:val="Repref"/>
    <w:rsid w:val="00AB6E64"/>
    <w:pPr>
      <w:keepNext/>
      <w:keepLines/>
      <w:spacing w:before="240" w:after="240"/>
      <w:jc w:val="center"/>
    </w:pPr>
    <w:rPr>
      <w:rFonts w:ascii="Times New Roman Bold" w:hAnsi="Times New Roman Bold"/>
      <w:b/>
      <w:bCs/>
    </w:rPr>
  </w:style>
  <w:style w:type="paragraph" w:customStyle="1" w:styleId="Repref">
    <w:name w:val="Rep_ref"/>
    <w:basedOn w:val="Recref"/>
    <w:next w:val="Repdate"/>
    <w:rsid w:val="00757994"/>
  </w:style>
  <w:style w:type="paragraph" w:customStyle="1" w:styleId="Repdate">
    <w:name w:val="Rep_date"/>
    <w:basedOn w:val="Recdate"/>
    <w:next w:val="Normalaftertitle"/>
    <w:rsid w:val="00757994"/>
  </w:style>
  <w:style w:type="paragraph" w:customStyle="1" w:styleId="ResNoBR">
    <w:name w:val="Res_No_BR"/>
    <w:basedOn w:val="RecNoBR"/>
    <w:next w:val="Restitle"/>
    <w:rsid w:val="00757994"/>
  </w:style>
  <w:style w:type="paragraph" w:customStyle="1" w:styleId="Restitle">
    <w:name w:val="Res_title"/>
    <w:basedOn w:val="Normal"/>
    <w:next w:val="Resref"/>
    <w:rsid w:val="00AB6E64"/>
    <w:pPr>
      <w:keepNext/>
      <w:keepLines/>
      <w:spacing w:before="240" w:after="240"/>
      <w:jc w:val="center"/>
    </w:pPr>
    <w:rPr>
      <w:rFonts w:ascii="Times New Roman Bold" w:hAnsi="Times New Roman Bold"/>
      <w:b/>
      <w:bCs/>
    </w:rPr>
  </w:style>
  <w:style w:type="paragraph" w:customStyle="1" w:styleId="Resref">
    <w:name w:val="Res_ref"/>
    <w:basedOn w:val="Recref"/>
    <w:next w:val="Resdate"/>
    <w:rsid w:val="00757994"/>
  </w:style>
  <w:style w:type="paragraph" w:customStyle="1" w:styleId="Resdate">
    <w:name w:val="Res_date"/>
    <w:basedOn w:val="Recdate"/>
    <w:next w:val="Normalaftertitle"/>
    <w:rsid w:val="00757994"/>
  </w:style>
  <w:style w:type="paragraph" w:customStyle="1" w:styleId="Section1">
    <w:name w:val="Section_1"/>
    <w:basedOn w:val="Normal"/>
    <w:next w:val="Normal"/>
    <w:rsid w:val="00757994"/>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757994"/>
    <w:pPr>
      <w:keepLines/>
      <w:spacing w:before="240" w:after="120"/>
      <w:jc w:val="center"/>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757994"/>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757994"/>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75799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757994"/>
    <w:pPr>
      <w:keepLines/>
      <w:tabs>
        <w:tab w:val="left" w:pos="255"/>
      </w:tabs>
      <w:ind w:left="255" w:hanging="255"/>
    </w:pPr>
  </w:style>
  <w:style w:type="paragraph" w:customStyle="1" w:styleId="Note">
    <w:name w:val="Note"/>
    <w:basedOn w:val="Normal"/>
    <w:rsid w:val="00757994"/>
    <w:pPr>
      <w:spacing w:before="80"/>
    </w:pPr>
  </w:style>
  <w:style w:type="paragraph" w:styleId="Header">
    <w:name w:val="header"/>
    <w:basedOn w:val="Normal"/>
    <w:link w:val="HeaderChar"/>
    <w:rsid w:val="00757994"/>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57994"/>
    <w:pPr>
      <w:keepNext/>
      <w:spacing w:before="160"/>
    </w:pPr>
    <w:rPr>
      <w:b/>
    </w:rPr>
  </w:style>
  <w:style w:type="paragraph" w:customStyle="1" w:styleId="Headingi">
    <w:name w:val="Heading_i"/>
    <w:basedOn w:val="Normal"/>
    <w:next w:val="Normal"/>
    <w:rsid w:val="00757994"/>
    <w:pPr>
      <w:keepNext/>
      <w:spacing w:before="160"/>
    </w:pPr>
    <w:rPr>
      <w:i/>
    </w:rPr>
  </w:style>
  <w:style w:type="paragraph" w:styleId="Index1">
    <w:name w:val="index 1"/>
    <w:basedOn w:val="Normal"/>
    <w:next w:val="Normal"/>
    <w:semiHidden/>
    <w:rsid w:val="00757994"/>
  </w:style>
  <w:style w:type="paragraph" w:styleId="Index2">
    <w:name w:val="index 2"/>
    <w:basedOn w:val="Normal"/>
    <w:next w:val="Normal"/>
    <w:semiHidden/>
    <w:rsid w:val="00757994"/>
    <w:pPr>
      <w:ind w:left="283"/>
    </w:pPr>
  </w:style>
  <w:style w:type="paragraph" w:styleId="Index3">
    <w:name w:val="index 3"/>
    <w:basedOn w:val="Normal"/>
    <w:next w:val="Normal"/>
    <w:semiHidden/>
    <w:rsid w:val="00757994"/>
    <w:pPr>
      <w:ind w:left="566"/>
    </w:pPr>
  </w:style>
  <w:style w:type="paragraph" w:customStyle="1" w:styleId="Section2">
    <w:name w:val="Section_2"/>
    <w:basedOn w:val="Normal"/>
    <w:next w:val="Normal"/>
    <w:rsid w:val="0075799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757994"/>
    <w:pPr>
      <w:keepNext/>
      <w:keepLines/>
      <w:spacing w:before="360" w:after="120"/>
      <w:jc w:val="center"/>
    </w:pPr>
    <w:rPr>
      <w:b/>
    </w:rPr>
  </w:style>
  <w:style w:type="paragraph" w:customStyle="1" w:styleId="Tablehead">
    <w:name w:val="Table_head"/>
    <w:basedOn w:val="Normal"/>
    <w:next w:val="Tabletext"/>
    <w:link w:val="TableheadChar"/>
    <w:uiPriority w:val="99"/>
    <w:qFormat/>
    <w:rsid w:val="0075799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uiPriority w:val="99"/>
    <w:qFormat/>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757994"/>
    <w:pPr>
      <w:keepNext/>
      <w:spacing w:before="560" w:after="120"/>
      <w:jc w:val="center"/>
    </w:pPr>
    <w:rPr>
      <w:caps/>
    </w:rPr>
  </w:style>
  <w:style w:type="paragraph" w:customStyle="1" w:styleId="TabletitleBR">
    <w:name w:val="Table_title_BR"/>
    <w:basedOn w:val="Normal"/>
    <w:next w:val="Tablehead"/>
    <w:rsid w:val="00757994"/>
    <w:pPr>
      <w:keepNext/>
      <w:keepLines/>
      <w:spacing w:before="0" w:after="120"/>
      <w:jc w:val="center"/>
    </w:pPr>
    <w:rPr>
      <w:b/>
    </w:rPr>
  </w:style>
  <w:style w:type="paragraph" w:customStyle="1" w:styleId="Infodoc">
    <w:name w:val="Infodoc"/>
    <w:basedOn w:val="Normal"/>
    <w:rsid w:val="00757994"/>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757994"/>
    <w:pPr>
      <w:tabs>
        <w:tab w:val="clear" w:pos="794"/>
        <w:tab w:val="clear" w:pos="1191"/>
        <w:tab w:val="clear" w:pos="1588"/>
        <w:tab w:val="clear" w:pos="1985"/>
        <w:tab w:val="left" w:pos="4820"/>
        <w:tab w:val="left" w:pos="5529"/>
      </w:tabs>
      <w:ind w:left="794"/>
    </w:pPr>
  </w:style>
  <w:style w:type="paragraph" w:customStyle="1" w:styleId="itu">
    <w:name w:val="itu"/>
    <w:basedOn w:val="Normal"/>
    <w:rsid w:val="00757994"/>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757994"/>
    <w:pPr>
      <w:keepNext/>
      <w:keepLines/>
      <w:spacing w:before="480" w:after="80"/>
      <w:jc w:val="center"/>
    </w:pPr>
    <w:rPr>
      <w:caps/>
      <w:sz w:val="28"/>
    </w:rPr>
  </w:style>
  <w:style w:type="paragraph" w:customStyle="1" w:styleId="Partref">
    <w:name w:val="Part_ref"/>
    <w:basedOn w:val="Normal"/>
    <w:next w:val="Parttitle"/>
    <w:rsid w:val="00757994"/>
    <w:pPr>
      <w:keepNext/>
      <w:keepLines/>
      <w:spacing w:before="280"/>
      <w:jc w:val="center"/>
    </w:pPr>
  </w:style>
  <w:style w:type="paragraph" w:customStyle="1" w:styleId="Parttitle">
    <w:name w:val="Part_title"/>
    <w:basedOn w:val="Normal"/>
    <w:next w:val="Normalaftertitle"/>
    <w:rsid w:val="00757994"/>
    <w:pPr>
      <w:keepNext/>
      <w:keepLines/>
      <w:spacing w:before="240" w:after="280"/>
      <w:jc w:val="center"/>
    </w:pPr>
    <w:rPr>
      <w:b/>
      <w:sz w:val="28"/>
    </w:rPr>
  </w:style>
  <w:style w:type="paragraph" w:customStyle="1" w:styleId="RecNo">
    <w:name w:val="Rec_No"/>
    <w:basedOn w:val="Normal"/>
    <w:next w:val="Normal"/>
    <w:rsid w:val="00757994"/>
    <w:pPr>
      <w:keepNext/>
      <w:keepLines/>
      <w:spacing w:before="0"/>
    </w:pPr>
    <w:rPr>
      <w:b/>
      <w:sz w:val="28"/>
    </w:rPr>
  </w:style>
  <w:style w:type="paragraph" w:customStyle="1" w:styleId="QuestionNo">
    <w:name w:val="Question_No"/>
    <w:basedOn w:val="RecNo"/>
    <w:next w:val="Questiontitle"/>
    <w:rsid w:val="00757994"/>
  </w:style>
  <w:style w:type="character" w:customStyle="1" w:styleId="Recdef">
    <w:name w:val="Rec_def"/>
    <w:basedOn w:val="DefaultParagraphFont"/>
    <w:rsid w:val="00757994"/>
    <w:rPr>
      <w:b/>
    </w:rPr>
  </w:style>
  <w:style w:type="paragraph" w:customStyle="1" w:styleId="Reftext">
    <w:name w:val="Ref_text"/>
    <w:basedOn w:val="Normal"/>
    <w:rsid w:val="00757994"/>
    <w:pPr>
      <w:ind w:left="794" w:hanging="794"/>
    </w:pPr>
  </w:style>
  <w:style w:type="paragraph" w:customStyle="1" w:styleId="Reftitle">
    <w:name w:val="Ref_title"/>
    <w:basedOn w:val="Normal"/>
    <w:next w:val="Reftext"/>
    <w:rsid w:val="00757994"/>
    <w:pPr>
      <w:spacing w:before="480"/>
      <w:jc w:val="center"/>
    </w:pPr>
    <w:rPr>
      <w:b/>
    </w:rPr>
  </w:style>
  <w:style w:type="paragraph" w:customStyle="1" w:styleId="RepNo">
    <w:name w:val="Rep_No"/>
    <w:basedOn w:val="RecNo"/>
    <w:next w:val="Reptitle"/>
    <w:rsid w:val="00757994"/>
  </w:style>
  <w:style w:type="character" w:customStyle="1" w:styleId="Resdef">
    <w:name w:val="Res_def"/>
    <w:basedOn w:val="DefaultParagraphFont"/>
    <w:rsid w:val="00757994"/>
    <w:rPr>
      <w:rFonts w:ascii="Times New Roman" w:hAnsi="Times New Roman"/>
      <w:b/>
    </w:rPr>
  </w:style>
  <w:style w:type="paragraph" w:customStyle="1" w:styleId="ResNo">
    <w:name w:val="Res_No"/>
    <w:basedOn w:val="RecNo"/>
    <w:next w:val="Restitle"/>
    <w:rsid w:val="00757994"/>
  </w:style>
  <w:style w:type="paragraph" w:customStyle="1" w:styleId="SectionNo">
    <w:name w:val="Section_No"/>
    <w:basedOn w:val="Normal"/>
    <w:next w:val="Sectiontitle"/>
    <w:rsid w:val="00757994"/>
    <w:pPr>
      <w:keepNext/>
      <w:keepLines/>
      <w:spacing w:before="480" w:after="80"/>
      <w:jc w:val="center"/>
    </w:pPr>
    <w:rPr>
      <w:caps/>
      <w:sz w:val="28"/>
    </w:rPr>
  </w:style>
  <w:style w:type="paragraph" w:customStyle="1" w:styleId="Sectiontitle">
    <w:name w:val="Section_title"/>
    <w:basedOn w:val="Normal"/>
    <w:next w:val="Normalaftertitle"/>
    <w:rsid w:val="00757994"/>
    <w:pPr>
      <w:keepNext/>
      <w:keepLines/>
      <w:spacing w:before="480" w:after="280"/>
      <w:jc w:val="center"/>
    </w:pPr>
    <w:rPr>
      <w:b/>
      <w:sz w:val="28"/>
    </w:rPr>
  </w:style>
  <w:style w:type="paragraph" w:customStyle="1" w:styleId="Source">
    <w:name w:val="Source"/>
    <w:basedOn w:val="Normal"/>
    <w:next w:val="Normalaftertitle"/>
    <w:rsid w:val="00757994"/>
    <w:pPr>
      <w:spacing w:before="840" w:after="200"/>
      <w:jc w:val="center"/>
    </w:pPr>
    <w:rPr>
      <w:b/>
      <w:sz w:val="28"/>
    </w:rPr>
  </w:style>
  <w:style w:type="paragraph" w:customStyle="1" w:styleId="SpecialFooter">
    <w:name w:val="Special Footer"/>
    <w:basedOn w:val="Footer"/>
    <w:rsid w:val="00757994"/>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757994"/>
    <w:rPr>
      <w:b/>
      <w:color w:val="auto"/>
    </w:rPr>
  </w:style>
  <w:style w:type="paragraph" w:customStyle="1" w:styleId="Tablelegend">
    <w:name w:val="Table_legend"/>
    <w:basedOn w:val="Normal"/>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757994"/>
    <w:pPr>
      <w:keepNext/>
      <w:spacing w:before="0" w:after="120"/>
      <w:jc w:val="center"/>
    </w:pPr>
  </w:style>
  <w:style w:type="paragraph" w:customStyle="1" w:styleId="Title1">
    <w:name w:val="Title 1"/>
    <w:basedOn w:val="Source"/>
    <w:next w:val="Title2"/>
    <w:rsid w:val="0075799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57994"/>
  </w:style>
  <w:style w:type="paragraph" w:customStyle="1" w:styleId="Title3">
    <w:name w:val="Title 3"/>
    <w:basedOn w:val="Title2"/>
    <w:next w:val="Title4"/>
    <w:rsid w:val="00757994"/>
    <w:rPr>
      <w:caps w:val="0"/>
    </w:rPr>
  </w:style>
  <w:style w:type="paragraph" w:customStyle="1" w:styleId="Title4">
    <w:name w:val="Title 4"/>
    <w:basedOn w:val="Title3"/>
    <w:next w:val="Heading1"/>
    <w:rsid w:val="00757994"/>
    <w:rPr>
      <w:b/>
    </w:rPr>
  </w:style>
  <w:style w:type="paragraph" w:customStyle="1" w:styleId="toc0">
    <w:name w:val="toc 0"/>
    <w:basedOn w:val="Normal"/>
    <w:next w:val="TOC1"/>
    <w:rsid w:val="00757994"/>
    <w:pPr>
      <w:tabs>
        <w:tab w:val="clear" w:pos="794"/>
        <w:tab w:val="clear" w:pos="1191"/>
        <w:tab w:val="clear" w:pos="1588"/>
        <w:tab w:val="clear" w:pos="1985"/>
        <w:tab w:val="right" w:pos="9639"/>
      </w:tabs>
    </w:pPr>
    <w:rPr>
      <w:b/>
    </w:rPr>
  </w:style>
  <w:style w:type="paragraph" w:styleId="TOC1">
    <w:name w:val="toc 1"/>
    <w:basedOn w:val="Normal"/>
    <w:semiHidden/>
    <w:rsid w:val="0075799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57994"/>
    <w:pPr>
      <w:spacing w:before="80"/>
      <w:ind w:left="1531" w:hanging="851"/>
    </w:pPr>
  </w:style>
  <w:style w:type="paragraph" w:styleId="TOC3">
    <w:name w:val="toc 3"/>
    <w:basedOn w:val="TOC2"/>
    <w:semiHidden/>
    <w:rsid w:val="00757994"/>
  </w:style>
  <w:style w:type="paragraph" w:styleId="TOC4">
    <w:name w:val="toc 4"/>
    <w:basedOn w:val="TOC3"/>
    <w:semiHidden/>
    <w:rsid w:val="00757994"/>
  </w:style>
  <w:style w:type="paragraph" w:styleId="TOC5">
    <w:name w:val="toc 5"/>
    <w:basedOn w:val="TOC4"/>
    <w:semiHidden/>
    <w:rsid w:val="00757994"/>
  </w:style>
  <w:style w:type="paragraph" w:styleId="TOC6">
    <w:name w:val="toc 6"/>
    <w:basedOn w:val="TOC4"/>
    <w:semiHidden/>
    <w:rsid w:val="00757994"/>
  </w:style>
  <w:style w:type="paragraph" w:styleId="TOC7">
    <w:name w:val="toc 7"/>
    <w:basedOn w:val="TOC4"/>
    <w:semiHidden/>
    <w:rsid w:val="00757994"/>
  </w:style>
  <w:style w:type="paragraph" w:styleId="TOC8">
    <w:name w:val="toc 8"/>
    <w:basedOn w:val="TOC4"/>
    <w:semiHidden/>
    <w:rsid w:val="00757994"/>
  </w:style>
  <w:style w:type="paragraph" w:customStyle="1" w:styleId="FiguretitleBR">
    <w:name w:val="Figure_title_BR"/>
    <w:basedOn w:val="TabletitleBR"/>
    <w:next w:val="Figurewithouttitle"/>
    <w:rsid w:val="00757994"/>
    <w:pPr>
      <w:keepNext w:val="0"/>
      <w:spacing w:after="480"/>
    </w:pPr>
  </w:style>
  <w:style w:type="paragraph" w:customStyle="1" w:styleId="FigureNoBR">
    <w:name w:val="Figure_No_BR"/>
    <w:basedOn w:val="Normal"/>
    <w:next w:val="FiguretitleBR"/>
    <w:rsid w:val="00757994"/>
    <w:pPr>
      <w:keepNext/>
      <w:keepLines/>
      <w:spacing w:before="480" w:after="120"/>
      <w:jc w:val="center"/>
    </w:pPr>
    <w:rPr>
      <w:caps/>
    </w:rPr>
  </w:style>
  <w:style w:type="table" w:styleId="TableGrid">
    <w:name w:val="Table Grid"/>
    <w:basedOn w:val="TableNormal"/>
    <w:rsid w:val="0075799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1Char">
    <w:name w:val="Char1 Char Char1 Char"/>
    <w:basedOn w:val="Normal"/>
    <w:rsid w:val="00757994"/>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hAnsi="Verdana" w:cs="Times New Roman"/>
      <w:sz w:val="24"/>
      <w:szCs w:val="20"/>
      <w:lang w:val="en-US"/>
    </w:rPr>
  </w:style>
  <w:style w:type="paragraph" w:customStyle="1" w:styleId="RecTitle">
    <w:name w:val="Rec_Title"/>
    <w:basedOn w:val="Normal"/>
    <w:autoRedefine/>
    <w:qFormat/>
    <w:rsid w:val="00CE2511"/>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lang w:val="en-US"/>
    </w:rPr>
  </w:style>
  <w:style w:type="paragraph" w:styleId="PlainText">
    <w:name w:val="Plain Text"/>
    <w:basedOn w:val="Normal"/>
    <w:link w:val="PlainTextChar"/>
    <w:unhideWhenUsed/>
    <w:rsid w:val="00711AE1"/>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ourier New" w:hAnsi="Courier New" w:cs="Courier New"/>
      <w:sz w:val="20"/>
      <w:szCs w:val="20"/>
      <w:lang w:val="en-US"/>
    </w:rPr>
  </w:style>
  <w:style w:type="character" w:customStyle="1" w:styleId="PlainTextChar">
    <w:name w:val="Plain Text Char"/>
    <w:basedOn w:val="DefaultParagraphFont"/>
    <w:link w:val="PlainText"/>
    <w:rsid w:val="00711AE1"/>
    <w:rPr>
      <w:rFonts w:ascii="Courier New" w:hAnsi="Courier New" w:cs="Courier New"/>
      <w:lang w:eastAsia="en-US"/>
    </w:rPr>
  </w:style>
  <w:style w:type="paragraph" w:styleId="BalloonText">
    <w:name w:val="Balloon Text"/>
    <w:basedOn w:val="Normal"/>
    <w:link w:val="BalloonTextChar"/>
    <w:rsid w:val="00673CC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673CC9"/>
    <w:rPr>
      <w:rFonts w:ascii="Tahoma" w:hAnsi="Tahoma" w:cs="Tahoma"/>
      <w:sz w:val="16"/>
      <w:szCs w:val="16"/>
      <w:lang w:val="en-GB" w:eastAsia="en-US"/>
    </w:rPr>
  </w:style>
  <w:style w:type="character" w:styleId="Hyperlink">
    <w:name w:val="Hyperlink"/>
    <w:basedOn w:val="DefaultParagraphFont"/>
    <w:rsid w:val="001B6D99"/>
    <w:rPr>
      <w:color w:val="0000FF"/>
      <w:u w:val="single"/>
    </w:rPr>
  </w:style>
  <w:style w:type="paragraph" w:customStyle="1" w:styleId="AnnexTitel">
    <w:name w:val="Annex_Titel"/>
    <w:basedOn w:val="Normal"/>
    <w:next w:val="Normal"/>
    <w:rsid w:val="001B6D99"/>
    <w:pPr>
      <w:keepNext/>
      <w:tabs>
        <w:tab w:val="clear" w:pos="794"/>
        <w:tab w:val="clear" w:pos="1191"/>
        <w:tab w:val="clear" w:pos="1588"/>
        <w:tab w:val="clear" w:pos="1985"/>
      </w:tabs>
      <w:spacing w:after="360"/>
      <w:jc w:val="center"/>
    </w:pPr>
    <w:rPr>
      <w:rFonts w:ascii="Times New Roman Bold" w:hAnsi="Times New Roman Bold"/>
      <w:b/>
      <w:bCs/>
      <w:sz w:val="28"/>
      <w:szCs w:val="40"/>
    </w:rPr>
  </w:style>
  <w:style w:type="paragraph" w:customStyle="1" w:styleId="AnnexNoBR">
    <w:name w:val="Annex_No_BR"/>
    <w:basedOn w:val="Normal"/>
    <w:rsid w:val="001B6D99"/>
    <w:pPr>
      <w:keepNext/>
      <w:keepLines/>
      <w:spacing w:before="240"/>
      <w:jc w:val="center"/>
    </w:pPr>
    <w:rPr>
      <w:rFonts w:ascii="Times New Roman Bold" w:hAnsi="Times New Roman Bold"/>
      <w:b/>
      <w:bCs/>
      <w:sz w:val="26"/>
      <w:szCs w:val="36"/>
      <w:lang w:bidi="ar-EG"/>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2F5D30"/>
    <w:rPr>
      <w:rFonts w:ascii="Times New Roman" w:hAnsi="Times New Roman" w:cs="Traditional Arabic"/>
      <w:noProof/>
      <w:sz w:val="16"/>
      <w:szCs w:val="30"/>
      <w:lang w:eastAsia="en-US"/>
    </w:rPr>
  </w:style>
  <w:style w:type="character" w:styleId="Emphasis">
    <w:name w:val="Emphasis"/>
    <w:basedOn w:val="DefaultParagraphFont"/>
    <w:qFormat/>
    <w:rsid w:val="000648F9"/>
    <w:rPr>
      <w:i/>
      <w:iCs/>
    </w:rPr>
  </w:style>
  <w:style w:type="paragraph" w:customStyle="1" w:styleId="Annextitle">
    <w:name w:val="Annex_title"/>
    <w:basedOn w:val="Normal"/>
    <w:next w:val="Normalaftertitle"/>
    <w:link w:val="AnnextitleChar"/>
    <w:rsid w:val="00731D88"/>
    <w:pPr>
      <w:keepNext/>
      <w:keepLines/>
      <w:spacing w:before="480"/>
      <w:jc w:val="center"/>
    </w:pPr>
    <w:rPr>
      <w:rFonts w:ascii="Times New Roman Bold" w:eastAsia="PMingLiU" w:hAnsi="Times New Roman Bold"/>
      <w:b/>
      <w:bCs/>
      <w:sz w:val="28"/>
      <w:szCs w:val="40"/>
    </w:rPr>
  </w:style>
  <w:style w:type="paragraph" w:customStyle="1" w:styleId="Rectitle0">
    <w:name w:val="Rec_title"/>
    <w:basedOn w:val="Normal"/>
    <w:next w:val="Normalaftertitle"/>
    <w:rsid w:val="00731D88"/>
    <w:pPr>
      <w:keepNext/>
      <w:keepLines/>
      <w:spacing w:before="360"/>
      <w:jc w:val="center"/>
    </w:pPr>
    <w:rPr>
      <w:rFonts w:ascii="Times New Roman Bold" w:eastAsia="PMingLiU" w:hAnsi="Times New Roman Bold"/>
      <w:b/>
      <w:bCs/>
      <w:sz w:val="28"/>
      <w:szCs w:val="4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31D88"/>
    <w:rPr>
      <w:rFonts w:ascii="Times New Roman" w:hAnsi="Times New Roman" w:cs="Traditional Arabic"/>
      <w:sz w:val="22"/>
      <w:szCs w:val="30"/>
      <w:lang w:val="en-GB" w:eastAsia="en-US"/>
    </w:rPr>
  </w:style>
  <w:style w:type="character" w:customStyle="1" w:styleId="AnnextitleChar">
    <w:name w:val="Annex_title Char"/>
    <w:basedOn w:val="DefaultParagraphFont"/>
    <w:link w:val="Annextitle"/>
    <w:locked/>
    <w:rsid w:val="00731D88"/>
    <w:rPr>
      <w:rFonts w:ascii="Times New Roman Bold" w:eastAsia="PMingLiU" w:hAnsi="Times New Roman Bold" w:cs="Traditional Arabic"/>
      <w:b/>
      <w:bCs/>
      <w:sz w:val="28"/>
      <w:szCs w:val="40"/>
      <w:lang w:val="en-GB" w:eastAsia="en-US"/>
    </w:rPr>
  </w:style>
  <w:style w:type="paragraph" w:customStyle="1" w:styleId="AnnexNo">
    <w:name w:val="Annex_No"/>
    <w:basedOn w:val="Annextitle"/>
    <w:link w:val="AnnexNoChar"/>
    <w:rsid w:val="00731D88"/>
    <w:pPr>
      <w:spacing w:before="240"/>
    </w:pPr>
  </w:style>
  <w:style w:type="character" w:customStyle="1" w:styleId="AnnexNoChar">
    <w:name w:val="Annex_No Char"/>
    <w:basedOn w:val="DefaultParagraphFont"/>
    <w:link w:val="AnnexNo"/>
    <w:rsid w:val="00731D88"/>
    <w:rPr>
      <w:rFonts w:ascii="Times New Roman Bold" w:eastAsia="PMingLiU" w:hAnsi="Times New Roman Bold" w:cs="Traditional Arabic"/>
      <w:b/>
      <w:bCs/>
      <w:sz w:val="28"/>
      <w:szCs w:val="40"/>
      <w:lang w:val="en-GB" w:eastAsia="en-US"/>
    </w:rPr>
  </w:style>
  <w:style w:type="character" w:customStyle="1" w:styleId="CallChar">
    <w:name w:val="Call Char"/>
    <w:basedOn w:val="DefaultParagraphFont"/>
    <w:link w:val="Call"/>
    <w:rsid w:val="00731D88"/>
    <w:rPr>
      <w:rFonts w:ascii="Times New Roman" w:hAnsi="Times New Roman" w:cs="Traditional Arabic"/>
      <w:i/>
      <w:sz w:val="22"/>
      <w:szCs w:val="30"/>
      <w:lang w:val="en-GB" w:eastAsia="en-US"/>
    </w:rPr>
  </w:style>
  <w:style w:type="character" w:customStyle="1" w:styleId="QuestiontitleChar">
    <w:name w:val="Question_title Char"/>
    <w:basedOn w:val="DefaultParagraphFont"/>
    <w:link w:val="Questiontitle"/>
    <w:rsid w:val="00731D88"/>
    <w:rPr>
      <w:rFonts w:ascii="Times New Roman Bold" w:hAnsi="Times New Roman Bold" w:cs="Traditional Arabic"/>
      <w:b/>
      <w:bCs/>
      <w:sz w:val="22"/>
      <w:szCs w:val="30"/>
      <w:lang w:val="en-GB" w:eastAsia="en-US"/>
    </w:rPr>
  </w:style>
  <w:style w:type="character" w:customStyle="1" w:styleId="QuestionNoBRChar">
    <w:name w:val="Question_No_BR Char"/>
    <w:basedOn w:val="DefaultParagraphFont"/>
    <w:link w:val="QuestionNoBR"/>
    <w:locked/>
    <w:rsid w:val="00731D88"/>
    <w:rPr>
      <w:rFonts w:ascii="Times New Roman" w:hAnsi="Times New Roman" w:cs="Traditional Arabic"/>
      <w:caps/>
      <w:sz w:val="28"/>
      <w:szCs w:val="30"/>
      <w:lang w:val="en-GB" w:eastAsia="en-US"/>
    </w:rPr>
  </w:style>
  <w:style w:type="character" w:customStyle="1" w:styleId="enumlev1Char">
    <w:name w:val="enumlev1 Char"/>
    <w:basedOn w:val="DefaultParagraphFont"/>
    <w:link w:val="enumlev1"/>
    <w:locked/>
    <w:rsid w:val="00731D88"/>
    <w:rPr>
      <w:rFonts w:ascii="Times New Roman" w:hAnsi="Times New Roman" w:cs="Traditional Arabic"/>
      <w:sz w:val="22"/>
      <w:szCs w:val="30"/>
      <w:lang w:val="en-GB" w:eastAsia="en-US"/>
    </w:rPr>
  </w:style>
  <w:style w:type="character" w:customStyle="1" w:styleId="Heading1Char">
    <w:name w:val="Heading 1 Char"/>
    <w:basedOn w:val="DefaultParagraphFont"/>
    <w:link w:val="Heading1"/>
    <w:rsid w:val="0039583F"/>
    <w:rPr>
      <w:rFonts w:ascii="Times New Roman" w:hAnsi="Times New Roman" w:cs="Traditional Arabic"/>
      <w:b/>
      <w:sz w:val="22"/>
      <w:szCs w:val="30"/>
      <w:lang w:val="en-GB" w:eastAsia="en-US"/>
    </w:rPr>
  </w:style>
  <w:style w:type="character" w:customStyle="1" w:styleId="Heading2Char">
    <w:name w:val="Heading 2 Char"/>
    <w:basedOn w:val="DefaultParagraphFont"/>
    <w:link w:val="Heading2"/>
    <w:rsid w:val="0039583F"/>
    <w:rPr>
      <w:rFonts w:ascii="Times New Roman" w:hAnsi="Times New Roman" w:cs="Traditional Arabic"/>
      <w:b/>
      <w:sz w:val="22"/>
      <w:szCs w:val="30"/>
      <w:lang w:val="en-GB" w:eastAsia="en-US"/>
    </w:rPr>
  </w:style>
  <w:style w:type="character" w:customStyle="1" w:styleId="Heading3Char">
    <w:name w:val="Heading 3 Char"/>
    <w:basedOn w:val="DefaultParagraphFont"/>
    <w:link w:val="Heading3"/>
    <w:rsid w:val="0039583F"/>
    <w:rPr>
      <w:rFonts w:ascii="Times New Roman" w:hAnsi="Times New Roman" w:cs="Traditional Arabic"/>
      <w:b/>
      <w:sz w:val="22"/>
      <w:szCs w:val="30"/>
      <w:lang w:val="en-GB" w:eastAsia="en-US"/>
    </w:rPr>
  </w:style>
  <w:style w:type="character" w:customStyle="1" w:styleId="Heading4Char">
    <w:name w:val="Heading 4 Char"/>
    <w:basedOn w:val="DefaultParagraphFont"/>
    <w:link w:val="Heading4"/>
    <w:rsid w:val="0039583F"/>
    <w:rPr>
      <w:rFonts w:ascii="Times New Roman" w:hAnsi="Times New Roman" w:cs="Traditional Arabic"/>
      <w:b/>
      <w:sz w:val="22"/>
      <w:szCs w:val="30"/>
      <w:lang w:val="en-GB" w:eastAsia="en-US"/>
    </w:rPr>
  </w:style>
  <w:style w:type="character" w:customStyle="1" w:styleId="Heading5Char">
    <w:name w:val="Heading 5 Char"/>
    <w:basedOn w:val="DefaultParagraphFont"/>
    <w:link w:val="Heading5"/>
    <w:rsid w:val="0039583F"/>
    <w:rPr>
      <w:rFonts w:ascii="Times New Roman" w:hAnsi="Times New Roman" w:cs="Traditional Arabic"/>
      <w:b/>
      <w:sz w:val="22"/>
      <w:szCs w:val="30"/>
      <w:lang w:val="en-GB" w:eastAsia="en-US"/>
    </w:rPr>
  </w:style>
  <w:style w:type="character" w:customStyle="1" w:styleId="Heading6Char">
    <w:name w:val="Heading 6 Char"/>
    <w:basedOn w:val="DefaultParagraphFont"/>
    <w:link w:val="Heading6"/>
    <w:rsid w:val="0039583F"/>
    <w:rPr>
      <w:rFonts w:ascii="Times New Roman" w:hAnsi="Times New Roman" w:cs="Traditional Arabic"/>
      <w:b/>
      <w:sz w:val="22"/>
      <w:szCs w:val="30"/>
      <w:lang w:val="en-GB" w:eastAsia="en-US"/>
    </w:rPr>
  </w:style>
  <w:style w:type="character" w:customStyle="1" w:styleId="Heading7Char">
    <w:name w:val="Heading 7 Char"/>
    <w:basedOn w:val="DefaultParagraphFont"/>
    <w:link w:val="Heading7"/>
    <w:rsid w:val="0039583F"/>
    <w:rPr>
      <w:rFonts w:ascii="Times New Roman" w:hAnsi="Times New Roman" w:cs="Traditional Arabic"/>
      <w:b/>
      <w:sz w:val="22"/>
      <w:szCs w:val="30"/>
      <w:lang w:val="en-GB" w:eastAsia="en-US"/>
    </w:rPr>
  </w:style>
  <w:style w:type="character" w:customStyle="1" w:styleId="Heading8Char">
    <w:name w:val="Heading 8 Char"/>
    <w:basedOn w:val="DefaultParagraphFont"/>
    <w:link w:val="Heading8"/>
    <w:rsid w:val="0039583F"/>
    <w:rPr>
      <w:rFonts w:ascii="Times New Roman" w:hAnsi="Times New Roman" w:cs="Traditional Arabic"/>
      <w:b/>
      <w:sz w:val="22"/>
      <w:szCs w:val="30"/>
      <w:lang w:val="en-GB" w:eastAsia="en-US"/>
    </w:rPr>
  </w:style>
  <w:style w:type="character" w:customStyle="1" w:styleId="Heading9Char">
    <w:name w:val="Heading 9 Char"/>
    <w:basedOn w:val="DefaultParagraphFont"/>
    <w:link w:val="Heading9"/>
    <w:rsid w:val="0039583F"/>
    <w:rPr>
      <w:rFonts w:ascii="Times New Roman" w:hAnsi="Times New Roman" w:cs="Traditional Arabic"/>
      <w:b/>
      <w:sz w:val="22"/>
      <w:szCs w:val="30"/>
      <w:lang w:val="en-GB" w:eastAsia="en-US"/>
    </w:rPr>
  </w:style>
  <w:style w:type="character" w:customStyle="1" w:styleId="HeaderChar">
    <w:name w:val="Header Char"/>
    <w:basedOn w:val="DefaultParagraphFont"/>
    <w:link w:val="Header"/>
    <w:rsid w:val="0039583F"/>
    <w:rPr>
      <w:rFonts w:ascii="Times New Roman" w:hAnsi="Times New Roman" w:cs="Traditional Arabic"/>
      <w:sz w:val="18"/>
      <w:szCs w:val="30"/>
      <w:lang w:val="en-GB" w:eastAsia="en-US"/>
    </w:rPr>
  </w:style>
  <w:style w:type="paragraph" w:customStyle="1" w:styleId="Normalaftertitle0">
    <w:name w:val="Normal after title"/>
    <w:basedOn w:val="Normal"/>
    <w:next w:val="Normal"/>
    <w:rsid w:val="0039583F"/>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style>
  <w:style w:type="paragraph" w:customStyle="1" w:styleId="StyleTitle2LatinBold">
    <w:name w:val="Style Title 2 + (Latin) Bold"/>
    <w:basedOn w:val="Normal"/>
    <w:link w:val="StyleTitle2LatinBoldChar"/>
    <w:rsid w:val="0039583F"/>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rPr>
  </w:style>
  <w:style w:type="character" w:customStyle="1" w:styleId="StyleTitle2LatinBoldChar">
    <w:name w:val="Style Title 2 + (Latin) Bold Char"/>
    <w:basedOn w:val="DefaultParagraphFont"/>
    <w:link w:val="StyleTitle2LatinBold"/>
    <w:rsid w:val="0039583F"/>
    <w:rPr>
      <w:rFonts w:ascii="Times New Roman Bold" w:hAnsi="Times New Roman Bold" w:cs="Traditional Arabic"/>
      <w:b/>
      <w:bCs/>
      <w:sz w:val="28"/>
      <w:szCs w:val="40"/>
      <w:lang w:val="en-GB" w:eastAsia="en-US"/>
    </w:rPr>
  </w:style>
  <w:style w:type="character" w:customStyle="1" w:styleId="TabletextChar">
    <w:name w:val="Table_text Char"/>
    <w:link w:val="Tabletext"/>
    <w:uiPriority w:val="99"/>
    <w:locked/>
    <w:rsid w:val="0039583F"/>
    <w:rPr>
      <w:rFonts w:ascii="Times New Roman" w:hAnsi="Times New Roman" w:cs="Traditional Arabic"/>
      <w:sz w:val="22"/>
      <w:szCs w:val="30"/>
      <w:lang w:val="en-GB" w:eastAsia="en-US"/>
    </w:rPr>
  </w:style>
  <w:style w:type="character" w:customStyle="1" w:styleId="TableheadChar">
    <w:name w:val="Table_head Char"/>
    <w:basedOn w:val="DefaultParagraphFont"/>
    <w:link w:val="Tablehead"/>
    <w:uiPriority w:val="99"/>
    <w:locked/>
    <w:rsid w:val="0039583F"/>
    <w:rPr>
      <w:rFonts w:ascii="Times New Roman" w:hAnsi="Times New Roman" w:cs="Traditional Arabic"/>
      <w:b/>
      <w:sz w:val="22"/>
      <w:szCs w:val="30"/>
      <w:lang w:val="en-GB" w:eastAsia="en-US"/>
    </w:rPr>
  </w:style>
  <w:style w:type="paragraph" w:customStyle="1" w:styleId="StyleCallTimesNewRomanitalicComplexItalic">
    <w:name w:val="Style Call + Times New Roman italic (Complex) Italic"/>
    <w:basedOn w:val="Call"/>
    <w:autoRedefine/>
    <w:rsid w:val="0034259C"/>
    <w:rPr>
      <w:rFonts w:ascii="Times New Roman italic" w:hAnsi="Times New Roman italic"/>
      <w:iCs/>
      <w:lang w:val="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237217">
      <w:bodyDiv w:val="1"/>
      <w:marLeft w:val="0"/>
      <w:marRight w:val="0"/>
      <w:marTop w:val="0"/>
      <w:marBottom w:val="0"/>
      <w:divBdr>
        <w:top w:val="none" w:sz="0" w:space="0" w:color="auto"/>
        <w:left w:val="none" w:sz="0" w:space="0" w:color="auto"/>
        <w:bottom w:val="none" w:sz="0" w:space="0" w:color="auto"/>
        <w:right w:val="none" w:sz="0" w:space="0" w:color="auto"/>
      </w:divBdr>
    </w:div>
    <w:div w:id="658726374">
      <w:bodyDiv w:val="1"/>
      <w:marLeft w:val="0"/>
      <w:marRight w:val="0"/>
      <w:marTop w:val="0"/>
      <w:marBottom w:val="0"/>
      <w:divBdr>
        <w:top w:val="none" w:sz="0" w:space="0" w:color="auto"/>
        <w:left w:val="none" w:sz="0" w:space="0" w:color="auto"/>
        <w:bottom w:val="none" w:sz="0" w:space="0" w:color="auto"/>
        <w:right w:val="none" w:sz="0" w:space="0" w:color="auto"/>
      </w:divBdr>
    </w:div>
    <w:div w:id="665327193">
      <w:bodyDiv w:val="1"/>
      <w:marLeft w:val="0"/>
      <w:marRight w:val="0"/>
      <w:marTop w:val="0"/>
      <w:marBottom w:val="0"/>
      <w:divBdr>
        <w:top w:val="none" w:sz="0" w:space="0" w:color="auto"/>
        <w:left w:val="none" w:sz="0" w:space="0" w:color="auto"/>
        <w:bottom w:val="none" w:sz="0" w:space="0" w:color="auto"/>
        <w:right w:val="none" w:sz="0" w:space="0" w:color="auto"/>
      </w:divBdr>
    </w:div>
    <w:div w:id="1206329547">
      <w:bodyDiv w:val="1"/>
      <w:marLeft w:val="0"/>
      <w:marRight w:val="0"/>
      <w:marTop w:val="0"/>
      <w:marBottom w:val="0"/>
      <w:divBdr>
        <w:top w:val="none" w:sz="0" w:space="0" w:color="auto"/>
        <w:left w:val="none" w:sz="0" w:space="0" w:color="auto"/>
        <w:bottom w:val="none" w:sz="0" w:space="0" w:color="auto"/>
        <w:right w:val="none" w:sz="0" w:space="0" w:color="auto"/>
      </w:divBdr>
    </w:div>
    <w:div w:id="1308824568">
      <w:bodyDiv w:val="1"/>
      <w:marLeft w:val="0"/>
      <w:marRight w:val="0"/>
      <w:marTop w:val="0"/>
      <w:marBottom w:val="0"/>
      <w:divBdr>
        <w:top w:val="none" w:sz="0" w:space="0" w:color="auto"/>
        <w:left w:val="none" w:sz="0" w:space="0" w:color="auto"/>
        <w:bottom w:val="none" w:sz="0" w:space="0" w:color="auto"/>
        <w:right w:val="none" w:sz="0" w:space="0" w:color="auto"/>
      </w:divBdr>
    </w:div>
    <w:div w:id="1440956492">
      <w:bodyDiv w:val="1"/>
      <w:marLeft w:val="0"/>
      <w:marRight w:val="0"/>
      <w:marTop w:val="0"/>
      <w:marBottom w:val="0"/>
      <w:divBdr>
        <w:top w:val="none" w:sz="0" w:space="0" w:color="auto"/>
        <w:left w:val="none" w:sz="0" w:space="0" w:color="auto"/>
        <w:bottom w:val="none" w:sz="0" w:space="0" w:color="auto"/>
        <w:right w:val="none" w:sz="0" w:space="0" w:color="auto"/>
      </w:divBdr>
    </w:div>
    <w:div w:id="1444418888">
      <w:bodyDiv w:val="1"/>
      <w:marLeft w:val="0"/>
      <w:marRight w:val="0"/>
      <w:marTop w:val="0"/>
      <w:marBottom w:val="0"/>
      <w:divBdr>
        <w:top w:val="none" w:sz="0" w:space="0" w:color="auto"/>
        <w:left w:val="none" w:sz="0" w:space="0" w:color="auto"/>
        <w:bottom w:val="none" w:sz="0" w:space="0" w:color="auto"/>
        <w:right w:val="none" w:sz="0" w:space="0" w:color="auto"/>
      </w:divBdr>
    </w:div>
    <w:div w:id="176078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tu.int/md/R12-SG05-C-0001/e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bdeltaw\Application%20Data\Microsoft\Templates\POOL%20A%20-%20ITU\PA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5BB7887-AD7C-4192-8F26-90334E5EF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Template>
  <TotalTime>9</TotalTime>
  <Pages>30</Pages>
  <Words>5682</Words>
  <Characters>32390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37997</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ITU</dc:creator>
  <cp:lastModifiedBy>capdessu</cp:lastModifiedBy>
  <cp:revision>6</cp:revision>
  <cp:lastPrinted>2012-04-02T09:10:00Z</cp:lastPrinted>
  <dcterms:created xsi:type="dcterms:W3CDTF">2012-03-29T10:11:00Z</dcterms:created>
  <dcterms:modified xsi:type="dcterms:W3CDTF">2012-04-02T09:10:00Z</dcterms:modified>
</cp:coreProperties>
</file>